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8C1" w:rsidRPr="00B81955" w:rsidP="00325FB4">
      <w:pPr>
        <w:jc w:val="right"/>
        <w:rPr>
          <w:rFonts w:ascii="Times New Roman" w:hAnsi="Times New Roman" w:cs="Times New Roman"/>
          <w:szCs w:val="24"/>
        </w:rPr>
      </w:pPr>
      <w:r w:rsidRPr="00B81955">
        <w:rPr>
          <w:rFonts w:ascii="Times New Roman" w:hAnsi="Times New Roman" w:cs="Times New Roman"/>
          <w:szCs w:val="24"/>
        </w:rPr>
        <w:t>P</w:t>
      </w:r>
      <w:r w:rsidR="00B81955">
        <w:rPr>
          <w:rFonts w:ascii="Times New Roman" w:hAnsi="Times New Roman" w:cs="Times New Roman"/>
          <w:szCs w:val="24"/>
        </w:rPr>
        <w:t>ríloha</w:t>
      </w:r>
      <w:r w:rsidRPr="00B81955">
        <w:rPr>
          <w:rFonts w:ascii="Times New Roman" w:hAnsi="Times New Roman" w:cs="Times New Roman"/>
          <w:szCs w:val="24"/>
        </w:rPr>
        <w:t xml:space="preserve"> </w:t>
      </w:r>
      <w:r w:rsidRPr="00B81955" w:rsidR="00325FB4">
        <w:rPr>
          <w:rFonts w:ascii="Times New Roman" w:hAnsi="Times New Roman" w:cs="Times New Roman"/>
          <w:szCs w:val="24"/>
        </w:rPr>
        <w:t xml:space="preserve">č. </w:t>
      </w:r>
      <w:r w:rsidRPr="00B81955" w:rsidR="009B67C2">
        <w:rPr>
          <w:rFonts w:ascii="Times New Roman" w:hAnsi="Times New Roman" w:cs="Times New Roman"/>
          <w:szCs w:val="24"/>
        </w:rPr>
        <w:t>3</w:t>
      </w:r>
    </w:p>
    <w:p w:rsidR="008E08C1" w:rsidP="00325FB4">
      <w:pPr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46702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46702">
        <w:rPr>
          <w:rFonts w:ascii="Times New Roman" w:hAnsi="Times New Roman" w:cs="Times New Roman"/>
          <w:b/>
          <w:sz w:val="28"/>
          <w:szCs w:val="24"/>
          <w:u w:val="single"/>
        </w:rPr>
        <w:t>Sieť nemocníc v</w:t>
      </w:r>
      <w:r w:rsidR="00325FB4">
        <w:rPr>
          <w:rFonts w:ascii="Times New Roman" w:hAnsi="Times New Roman" w:cs="Times New Roman"/>
          <w:b/>
          <w:sz w:val="28"/>
          <w:szCs w:val="24"/>
          <w:u w:val="single"/>
        </w:rPr>
        <w:t> </w:t>
      </w:r>
      <w:r w:rsidRPr="00C46702">
        <w:rPr>
          <w:rFonts w:ascii="Times New Roman" w:hAnsi="Times New Roman" w:cs="Times New Roman"/>
          <w:b/>
          <w:sz w:val="28"/>
          <w:szCs w:val="24"/>
          <w:u w:val="single"/>
        </w:rPr>
        <w:t>S</w:t>
      </w:r>
      <w:r w:rsidR="00325FB4">
        <w:rPr>
          <w:rFonts w:ascii="Times New Roman" w:hAnsi="Times New Roman" w:cs="Times New Roman"/>
          <w:b/>
          <w:sz w:val="28"/>
          <w:szCs w:val="24"/>
          <w:u w:val="single"/>
        </w:rPr>
        <w:t>lovenskej republike</w:t>
      </w:r>
    </w:p>
    <w:p w:rsidR="00325FB4">
      <w:pPr>
        <w:rPr>
          <w:rFonts w:ascii="Times New Roman" w:hAnsi="Times New Roman" w:cs="Times New Roman"/>
          <w:szCs w:val="24"/>
        </w:rPr>
      </w:pPr>
    </w:p>
    <w:p w:rsidR="00C46702" w:rsidRPr="00327FD6" w:rsidP="00B81955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Cs w:val="24"/>
        </w:rPr>
      </w:pPr>
    </w:p>
    <w:p w:rsidR="00C46702" w:rsidRPr="00024A93" w:rsidP="00C4670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C46702" w:rsidRPr="00024A93" w:rsidP="00C4670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13pt;height:248.54pt" stroked="f">
            <v:imagedata r:id="rId4" o:title=""/>
          </v:shape>
        </w:pict>
      </w:r>
    </w:p>
    <w:p w:rsidR="00C46702" w:rsidRPr="00024A93" w:rsidP="00C4670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C46702" w:rsidRPr="00024A93" w:rsidP="00C4670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 w:rsidRPr="00024A93">
        <w:rPr>
          <w:rFonts w:ascii="Times New Roman" w:hAnsi="Times New Roman" w:cs="Times New Roman"/>
          <w:b/>
          <w:szCs w:val="24"/>
        </w:rPr>
        <w:t>Obr. 1 – Sieť nemocníc v SR</w:t>
      </w:r>
      <w:r w:rsidRPr="00024A93">
        <w:rPr>
          <w:rFonts w:ascii="Times New Roman" w:hAnsi="Times New Roman" w:cs="Times New Roman"/>
          <w:szCs w:val="24"/>
        </w:rPr>
        <w:t xml:space="preserve"> –</w:t>
      </w:r>
      <w:r w:rsidRPr="00520899">
        <w:rPr>
          <w:rFonts w:ascii="Times New Roman" w:hAnsi="Times New Roman" w:cs="Times New Roman"/>
          <w:szCs w:val="24"/>
          <w:highlight w:val="yellow"/>
        </w:rPr>
        <w:t>do 200 lôžok</w:t>
      </w:r>
      <w:r w:rsidRPr="00024A93">
        <w:rPr>
          <w:rFonts w:ascii="Times New Roman" w:hAnsi="Times New Roman" w:cs="Times New Roman"/>
          <w:szCs w:val="24"/>
        </w:rPr>
        <w:t xml:space="preserve">, </w:t>
      </w:r>
      <w:r w:rsidRPr="00520899">
        <w:rPr>
          <w:rFonts w:ascii="Times New Roman" w:hAnsi="Times New Roman" w:cs="Times New Roman"/>
          <w:szCs w:val="24"/>
          <w:highlight w:val="cyan"/>
        </w:rPr>
        <w:t>200 – 400 lôžok</w:t>
      </w:r>
      <w:r w:rsidRPr="00024A9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highlight w:val="green"/>
        </w:rPr>
        <w:t>nad 400 lôžok</w:t>
      </w:r>
      <w:r w:rsidRPr="00520899">
        <w:rPr>
          <w:rFonts w:ascii="Times New Roman" w:hAnsi="Times New Roman" w:cs="Times New Roman"/>
          <w:szCs w:val="24"/>
          <w:highlight w:val="green"/>
        </w:rPr>
        <w:t>,</w:t>
      </w:r>
      <w:r w:rsidRPr="00024A93">
        <w:rPr>
          <w:rFonts w:ascii="Times New Roman" w:hAnsi="Times New Roman" w:cs="Times New Roman"/>
          <w:szCs w:val="24"/>
        </w:rPr>
        <w:t xml:space="preserve"> </w:t>
      </w:r>
      <w:r w:rsidRPr="00520899">
        <w:rPr>
          <w:rFonts w:ascii="Times New Roman" w:hAnsi="Times New Roman" w:cs="Times New Roman"/>
          <w:szCs w:val="24"/>
          <w:highlight w:val="red"/>
        </w:rPr>
        <w:t>FN</w:t>
      </w:r>
    </w:p>
    <w:p w:rsidR="00C46702" w:rsidRPr="00024A93" w:rsidP="00C4670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9880" w:type="dxa"/>
        <w:tblInd w:w="60" w:type="dxa"/>
        <w:tblCellMar>
          <w:left w:w="70" w:type="dxa"/>
          <w:right w:w="70" w:type="dxa"/>
        </w:tblCellMar>
      </w:tblPr>
      <w:tblGrid>
        <w:gridCol w:w="2980"/>
        <w:gridCol w:w="4420"/>
        <w:gridCol w:w="2480"/>
      </w:tblGrid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sz w:val="16"/>
                <w:szCs w:val="24"/>
              </w:rPr>
              <w:t>Druh zdravotníckeho zariadenia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sz w:val="16"/>
                <w:szCs w:val="24"/>
              </w:rPr>
              <w:t>Názov zdravotníckeho zariadenia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sz w:val="16"/>
                <w:szCs w:val="24"/>
              </w:rPr>
              <w:t>Obec - sídlo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Bratislavský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Nemocničná a.s. Malacky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MALACKY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Modra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MODRA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Fakultná nemocnica s poliklinikou Bratislava (v tom začlenené pracovisko Staré Mesto, pracovisko Kramáre, pracovisko Petržalka, pracovisko Ružinov)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Detská fakultná nemocnica s poliklinikou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Fakultná nemocnica s poliklinikou Milosrdní bratia, spol. s 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Centrum pre liečbu drogových závislostí Bratislava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Sanatórium AT,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Podunajské Biskupice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Národný onkologický ústav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Národný ústav srdcových a cievnych chorôb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Detské kardiocentrum SR Bratislava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Onkologický ústav sv. Alžbety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TETIS,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DUNAJSKÁ LUŽNÁ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Psychiatrická nemocnica Philippa Pinela Pezinok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PEZINOK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TOP-MED všeobecná nemocnica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LOGMAN a.s.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 ?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Nemocnica Ministerstva obrany SR, a.s.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Ministerstva vnútra SR a.s. Bratislava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Špecializovaná nemocnica pre ortopedickú protetiku Bratislava,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Špecializovaná nemocnica (povolenie na všeobecnú)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NOVAPHARM,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NEURÓN PLUS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Sanatórium Koch - MEDILINE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Sanatórium Karpatia, s.r.o. Limbach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LIMBACH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DO Biela Skala, spol. s 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ČASTÁ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MEDIKA-R,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Zariadenie biomedicínskeho výskumu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VULM, a.s. Modra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MODRA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Zariadenie biomedicínskeho výskumu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SZU - UPKM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BRATISLAVA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Trnavský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Dunajská Streda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DUNAJSKÁ STREDA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Svätého Lukáša Galanta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GALANTA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Hlohovec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HLOHOVEC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Alexandra Wintera,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PIEŠŤANY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NsP Skalica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SKALICA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FNsP Trnava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TRNAVA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FMC-dialyzačné služby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PIEŠŤANY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Národný ústav reumatických chorôb Piešťany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PIEŠŤANY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MERKATOR SPOL. s 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ŠAMORÍN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Zdravotno-sociálne centrum sv. Alžbety, n.o. Trstice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GALANTA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VITALITA n.o. Lehnice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LEHNICE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Slovenské liečebné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PIEŠŤANY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Nitriansky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Centrum pre liečbu drogových závislostí Nové Zámky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NOVÉ ZÁMKY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Psychiatrická nemocnica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HRONOVCE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 sv.Svorada Zobor,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NITRA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Odborný detský liečebný ústav Trávnica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TRÁVNICA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Psychiatrická nemocnica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VEĽKÉ ZÁLUŽIE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FORLIFE n.o. Komárno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KOMÁRNO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FORLIFE n.o. Šaľa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ŠAĽA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LEVICE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Fakultná nemocnica Nitra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NITRA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Nové Zámky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NOVÉ ZÁMKY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Všeobecná nemocnica s poliklinikou Šahy,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ŠAHY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Topoľčany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TOPOĽČANY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Mestská nemocnica s poliklinikou Zlaté Moravce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ZLATÉ MORAVCE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WESPA,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ŽELIEZOVCE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Trenčiansky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Trenčín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TRENČÍN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Bánovce nad Bebravou,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BÁNOVCE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Nemocnica s poliklinikou Prievidza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BOJNICE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Handlová,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HANDLOVÁ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Ilava,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ILAVA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MYJAVA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MYJAVA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Nové Mesto nad Váhom,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NOVÉ MESTO NAD VÁHOM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Partizánske,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PARTIZÁNSKE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Považská Bystrica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POVAŽSKÁ BYSTRICA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Zdravie,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PÚCHOV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Bojnice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BOJNICE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Slovenské liečebné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TRENČIANSKE TEPLICE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Nimnica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NIMNICA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Brusno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BRUSNO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pre obvinených a odsúdených a Ústav na výkon trestu odňatia slobody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TRENČÍN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REFUGIUM, o.z.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TRENČÍN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Banskobystrický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F.D.Roosevelta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BANSKÁ BYSTRICA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Detská fakultná nemocnica Banská Bystrica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BANSKÁ BYSTRICA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Regionálna nemocnica  Banská Štiavnica,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BANSKÁ ŠTIAVNICA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Brezno,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BREZNO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Hnúšťa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HNÚŠŤA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Mestská nemocnica s poliklinikou Krupina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KRUPINA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Všeobecná nemocnica s poliklinikou Lučenec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LUČENEC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Nemocnicka s poliklinikou Nová Baňa,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NOVÁ BAŇA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Revúcka medicínsko-humanitná,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REVÚCA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Všeobecná nemocnica s poliklinikou,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VEĽKÝ KRTÍŠ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-VAŠE ZDRAVIE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ZVOLEN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Žiar n/H.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ŽIAR NAD HRONOM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Rimavská Sobota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RIMAVSKÁ SOBOTA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Centrum pre liečbu drogových závislostí B.Bystrica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BANSKÁ BYSTRICA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Odborný liečebný ústav psychiatrický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MURÁNSKA HUTA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Stredoslovenský ústav srdcových a cievnych chorôb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BANSKÁ BYSTRICA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Národné rehabilitačné centrum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KOVÁČOVÁ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Psychiatrická nemocnica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KREMNICA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OFTAL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ZVOLEN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Dudince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DUDINCE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Prírodné jódové kúpele a.s.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ČÍŽ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WELLNESS Kováčová s.r.o.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KOVÁČOVÁ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Sliač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SLIAČ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Liečebné termálne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SKLENÉ TEPLICE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POLIKLINIKA - LDCH,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DETVA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Detská ozdravovňa Kremnické Bane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KREMNICKÉ BANE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Detská ozdravovňa Železnô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PARTIZÁNSKA ĽUPČA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GEMERMED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TORNAľA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 PRO VITAE o.z.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LUČENEC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Žilinský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Čadca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ČADCA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D. Kubín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DOLNÝ KUBÍN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Liptovský Mikuláš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LIPTOVSKÝ MIKULÁŠ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Martinská fakultná nemocnica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MARTIN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Trstená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TRSTENÁ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Žilina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ŽILINA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Slovdom Trstená (CPLDZ)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TRSTENÁ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Národný endokrinologický a diabetologický ústav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ĽUBOCHŇA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Ústredná vojenská nemocnica SNP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RUŽOMBEROK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Centrum pre liečbu drogových závislostí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POVAŽSKÝ CHLMEC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Fatranské liečebné kúpele a.s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KORYTNICA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Liptovské liečebné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LÚČKY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Slovenské liečebné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TURČIANSKE TEPLICE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Slovenské liečebné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RAJECKÉ TEPLICE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Psychiatrická liečebňa Sučany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SUČANY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 pre dlhodobo chorých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ŠTIAVNIČKA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Rieka,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ŠÚTOVO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Prešovský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NsP Sv. Jakuba, n.o., Bardejov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BARDEJOV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Andreja Leňa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HUMENNÉ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M.V.Medicínske centrum spol. s 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HUMENNÉ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Dr. Vojtecha Alexandra v Kežmarok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KEŽMAROK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Všeobecná nemocnica s poliklinikou Levoča,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LEVOČA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NSP Medzilaborce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MEDZILABORCE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Poprad,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POPRAD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Fakultná nemocnica J.A.Reimana Prešov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PREŠOV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Snina,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SNINA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Ľubovnianska nemocnica, n. 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STARÁ ĽUBOVŇA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Stropkov,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STROPKOV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arm. generála Ludvíka Svobodu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SVIDNÍK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Vranovská nemocnica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VRANOV NAD TOPĽOU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Šrobárov ústav detskej tuberkulózy a respiračných chorôb, n.o.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DOLNÝ SMOKOVEC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Ústav tuberkulózy a respiračných chorôb Poprad - Kvetnica,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POPRAD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MINERAL-SLOVAKIA,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PREŠOV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Vojenské zdravotnícke zariadenia a.s. (Vojenský vysokošpecializovaný ústav pre choroby pľúcne Nová Polianka, Kúpele Tatranské Matliare, Kúpeľný ústav Piešťany)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NOVÁ POLIANKA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Sanatórium Tatranská Kotlina,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TATRANSKÁ KOTLINA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Sanatórium Dr. GUHRA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TATRANSKÁ POLIANKA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ORL Humenné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HUMENNÉ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Vojenský vysokošpecializovaný ústav pre choroby pľúcne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NOVÁ POLIANKA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Ústav tuberkulózy, pľúcnych chorôb a hrudníkovej chirurgie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VYŠNÉ HÁGY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MEDICAL-CARE,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PREŠOV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OZAC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PREŠOV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Horný Smokovec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STARÝ SMOKOVEC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Štrbské Pleso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ŠTRBSKÉ PLESO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Lučivná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LUČIVNÁ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Kúpele Nový Smokovec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NOVÝ SMOKOVEC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TATRASAN,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NOVÝ SMOKOVEC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 xml:space="preserve">Kúpele Vyšné Ružbachy a.s.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VYŠNÉ RUŽBACHY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Bardejovské Kúpele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BARDEJOVSKÉ KÚPELE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Dom OSE starostlivosti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Ošetrovateľské centrum,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HUMENNÉ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Spišská katolícka charita - Hospic sv. Alžbety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KEŽMAROK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Hospic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Arcidiecézna charita Košice - Hospic sv. Terezy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BARDEJOV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b/>
                <w:color w:val="000000"/>
                <w:sz w:val="16"/>
                <w:szCs w:val="24"/>
              </w:rPr>
              <w:t>Košický kraj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 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PRO VITAE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GELNICA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Detská fakultná nemocnica Košice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Fakultná nemocnica L.Pasteura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Košice - Šaca a.s. 1. súkromná nemocnica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Kráľovský Chlmec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KRÁĽOVSKÝ CHLMEC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Krompachy spol. s 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KROMPACHY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Štefana Kukuru v Michalovciach,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MICHALOVCE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sv. Barbory Rožňava,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ROŽŇAVA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Regionálna nemocnica s poliklinikou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SOBRANCE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Nemocnica s poliklinikou Spišská Nová Ves,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SPIŠSKÁ NOVÁ VES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Všeobecná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Nemocnica s poliklinikou Trebišov,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TREBIŠOV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Vysokošpecializovaný odborný ústav geriatrický sv. Lukáša v Košiciach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Inštitút nukleárnej a molekulárnej medicíny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Východoslovenský ústav srdcových a cievnych chorôb Košice,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Východoslovenský onkologický ústav,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Psychiatrická nemocnica Michalovce, n.o.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MICHALOVCE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 xml:space="preserve">Špecializovaná nemocnica (povolenie na všeobecnú)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Železničné zdravotníctvo Košice,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Letecká vojenská nemocnica,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Špecializovaná nemocnica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Centrum pre liečbu drogových závislostí Košice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KOŠICE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Detská psychiatrická liečebňa n.o. Hraň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HRAŇ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Psychiatrická liečebňa S. Bluma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PLEŠIVEC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Liečebňa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Geria, s.r.o.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TREBIŠOV</w:t>
            </w:r>
          </w:p>
        </w:tc>
      </w:tr>
      <w:tr>
        <w:tblPrEx>
          <w:tblW w:w="9880" w:type="dxa"/>
          <w:tblInd w:w="60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B07D1">
              <w:rPr>
                <w:rFonts w:ascii="Arial" w:hAnsi="Arial" w:cs="Arial"/>
                <w:color w:val="000000"/>
                <w:sz w:val="16"/>
                <w:szCs w:val="24"/>
              </w:rPr>
              <w:t>Prírodné liečebné kúpele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bottom"/>
          </w:tcPr>
          <w:p w:rsidR="001E7F40" w:rsidRPr="003B07D1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Kúpele Štós a.s.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1E7F40">
            <w:pPr>
              <w:rPr>
                <w:rFonts w:ascii="Arial" w:hAnsi="Arial" w:cs="Arial"/>
                <w:sz w:val="16"/>
                <w:szCs w:val="24"/>
              </w:rPr>
            </w:pPr>
            <w:r w:rsidRPr="003B07D1">
              <w:rPr>
                <w:rFonts w:ascii="Arial" w:hAnsi="Arial" w:cs="Arial"/>
                <w:sz w:val="16"/>
                <w:szCs w:val="24"/>
              </w:rPr>
              <w:t>ŠTÓS</w:t>
            </w:r>
          </w:p>
        </w:tc>
      </w:tr>
    </w:tbl>
    <w:p w:rsidR="00C46702">
      <w:pPr>
        <w:rPr>
          <w:rFonts w:ascii="Times New Roman" w:hAnsi="Times New Roman" w:cs="Times New Roman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D1" w:rsidP="004202E6">
    <w:pPr>
      <w:pStyle w:val="Footer"/>
      <w:framePr w:vAnchor="text" w:hAnchor="margin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92952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3B07D1" w:rsidP="003B07D1">
    <w:pPr>
      <w:pStyle w:val="Footer"/>
      <w:ind w:firstLine="360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46702"/>
    <w:rsid w:val="00024A93"/>
    <w:rsid w:val="001E3659"/>
    <w:rsid w:val="001E7F40"/>
    <w:rsid w:val="00237D54"/>
    <w:rsid w:val="00325FB4"/>
    <w:rsid w:val="00327FD6"/>
    <w:rsid w:val="00375C62"/>
    <w:rsid w:val="003B07D1"/>
    <w:rsid w:val="004202E6"/>
    <w:rsid w:val="00445C9D"/>
    <w:rsid w:val="00450E01"/>
    <w:rsid w:val="00520899"/>
    <w:rsid w:val="005F730A"/>
    <w:rsid w:val="00820A4C"/>
    <w:rsid w:val="008E08C1"/>
    <w:rsid w:val="008F3AA2"/>
    <w:rsid w:val="009B5C1F"/>
    <w:rsid w:val="009B67C2"/>
    <w:rsid w:val="00B81955"/>
    <w:rsid w:val="00B92952"/>
    <w:rsid w:val="00C46702"/>
    <w:rsid w:val="00DA0C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3B07D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3B07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1801</Words>
  <Characters>10267</Characters>
  <Application>Microsoft Office Word</Application>
  <DocSecurity>0</DocSecurity>
  <Lines>0</Lines>
  <Paragraphs>0</Paragraphs>
  <ScaleCrop>false</ScaleCrop>
  <Company>OEM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OEM</dc:creator>
  <cp:lastModifiedBy>User</cp:lastModifiedBy>
  <cp:revision>2</cp:revision>
  <cp:lastPrinted>2007-05-25T17:18:00Z</cp:lastPrinted>
  <dcterms:created xsi:type="dcterms:W3CDTF">2007-06-07T14:28:00Z</dcterms:created>
  <dcterms:modified xsi:type="dcterms:W3CDTF">2007-06-07T14:28:00Z</dcterms:modified>
</cp:coreProperties>
</file>