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B031AD" w:rsidP="00B031AD">
      <w:pPr>
        <w:pStyle w:val="Heading1"/>
      </w:pPr>
      <w:r>
        <w:t>NÁRODNÁ RADA SLOVENSKEJ REPUBLIKY</w:t>
      </w:r>
    </w:p>
    <w:p w:rsidR="00876720" w:rsidP="00876720">
      <w:pPr>
        <w:pStyle w:val="Heading1"/>
        <w:rPr>
          <w:sz w:val="28"/>
          <w:szCs w:val="28"/>
        </w:rPr>
      </w:pPr>
      <w:r w:rsidR="00B031AD">
        <w:tab/>
      </w:r>
      <w:r>
        <w:rPr>
          <w:sz w:val="28"/>
          <w:szCs w:val="28"/>
        </w:rPr>
        <w:t>V</w:t>
      </w:r>
      <w:r w:rsidR="00B37E78">
        <w:rPr>
          <w:sz w:val="28"/>
          <w:szCs w:val="28"/>
        </w:rPr>
        <w:t>I</w:t>
      </w:r>
      <w:r w:rsidR="00832126">
        <w:rPr>
          <w:sz w:val="28"/>
          <w:szCs w:val="28"/>
        </w:rPr>
        <w:t>I</w:t>
      </w:r>
      <w:r w:rsidR="00361F55">
        <w:rPr>
          <w:sz w:val="28"/>
          <w:szCs w:val="28"/>
        </w:rPr>
        <w:t>I</w:t>
      </w:r>
      <w:r>
        <w:rPr>
          <w:sz w:val="28"/>
          <w:szCs w:val="28"/>
        </w:rPr>
        <w:t>. volebné obdobie</w:t>
      </w:r>
    </w:p>
    <w:p w:rsidR="00876720" w:rsidRPr="000534BB" w:rsidP="00876720">
      <w:pPr>
        <w:pStyle w:val="Protokoln"/>
        <w:rPr>
          <w:sz w:val="20"/>
        </w:rPr>
      </w:pPr>
      <w:r w:rsidRPr="000534BB">
        <w:rPr>
          <w:sz w:val="20"/>
        </w:rPr>
        <w:t>Číslo:</w:t>
      </w:r>
      <w:r w:rsidR="00F448BB">
        <w:rPr>
          <w:sz w:val="20"/>
        </w:rPr>
        <w:t xml:space="preserve"> CRD</w:t>
      </w:r>
      <w:r w:rsidR="00AE7DBD">
        <w:rPr>
          <w:sz w:val="20"/>
        </w:rPr>
        <w:t>-314</w:t>
      </w:r>
      <w:r w:rsidRPr="000534BB">
        <w:rPr>
          <w:sz w:val="20"/>
        </w:rPr>
        <w:t>/20</w:t>
      </w:r>
      <w:r w:rsidR="00DA493E">
        <w:rPr>
          <w:sz w:val="20"/>
        </w:rPr>
        <w:t>21</w:t>
      </w:r>
    </w:p>
    <w:p w:rsidR="00876720" w:rsidP="00876720">
      <w:pPr>
        <w:rPr>
          <w:b/>
          <w:spacing w:val="20"/>
          <w:sz w:val="28"/>
        </w:rPr>
      </w:pPr>
      <w:r>
        <w:rPr>
          <w:b/>
          <w:spacing w:val="2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65.23pt" o:preferrelative="t" fillcolor="window">
            <v:imagedata r:id="rId5" o:title="ZNAK"/>
          </v:shape>
        </w:pict>
      </w:r>
    </w:p>
    <w:p w:rsidR="00876720" w:rsidP="00876720">
      <w:pPr>
        <w:pStyle w:val="uznesenia"/>
      </w:pPr>
      <w:r w:rsidR="006B2833">
        <w:t>616</w:t>
      </w:r>
    </w:p>
    <w:p w:rsidR="00876720" w:rsidRPr="0008362A" w:rsidP="00876720">
      <w:pPr>
        <w:pStyle w:val="Heading1"/>
        <w:rPr>
          <w:szCs w:val="32"/>
        </w:rPr>
      </w:pPr>
      <w:r w:rsidRPr="0008362A">
        <w:rPr>
          <w:szCs w:val="32"/>
        </w:rPr>
        <w:t>UZNESENIE</w:t>
      </w:r>
    </w:p>
    <w:p w:rsidR="00876720" w:rsidRPr="0008362A" w:rsidP="009B187B">
      <w:pPr>
        <w:pStyle w:val="Heading1"/>
        <w:keepNext w:val="0"/>
        <w:keepLines w:val="0"/>
        <w:widowControl w:val="0"/>
        <w:rPr>
          <w:szCs w:val="32"/>
        </w:rPr>
      </w:pPr>
      <w:r w:rsidRPr="0008362A">
        <w:rPr>
          <w:szCs w:val="32"/>
        </w:rPr>
        <w:t>NÁRODNEJ RADY SLOVENSKEJ REPUBLIKY</w:t>
      </w:r>
    </w:p>
    <w:p w:rsidR="00B031AD" w:rsidRPr="009B187B" w:rsidP="009B187B">
      <w:pPr>
        <w:keepNext w:val="0"/>
        <w:keepLines w:val="0"/>
        <w:widowControl w:val="0"/>
        <w:rPr>
          <w:sz w:val="22"/>
          <w:szCs w:val="22"/>
        </w:rPr>
      </w:pPr>
    </w:p>
    <w:p w:rsidR="00B031AD" w:rsidP="009B187B">
      <w:pPr>
        <w:pStyle w:val="Protokoln"/>
        <w:keepNext w:val="0"/>
        <w:keepLines w:val="0"/>
        <w:widowControl w:val="0"/>
        <w:spacing w:before="0"/>
        <w:jc w:val="center"/>
        <w:rPr>
          <w:spacing w:val="0"/>
          <w:sz w:val="22"/>
          <w:szCs w:val="22"/>
        </w:rPr>
      </w:pPr>
      <w:r w:rsidR="001C40CD">
        <w:rPr>
          <w:spacing w:val="0"/>
          <w:sz w:val="22"/>
          <w:szCs w:val="22"/>
        </w:rPr>
        <w:t>z</w:t>
      </w:r>
      <w:r w:rsidR="006B2833">
        <w:rPr>
          <w:spacing w:val="0"/>
          <w:sz w:val="22"/>
          <w:szCs w:val="22"/>
        </w:rPr>
        <w:t>o</w:t>
      </w:r>
      <w:r w:rsidR="005E3DFD">
        <w:rPr>
          <w:spacing w:val="0"/>
          <w:sz w:val="22"/>
          <w:szCs w:val="22"/>
        </w:rPr>
        <w:t xml:space="preserve"> </w:t>
      </w:r>
      <w:r w:rsidR="006B2833">
        <w:rPr>
          <w:spacing w:val="0"/>
          <w:sz w:val="22"/>
          <w:szCs w:val="22"/>
        </w:rPr>
        <w:t>16</w:t>
      </w:r>
      <w:r w:rsidR="006D1B87">
        <w:rPr>
          <w:spacing w:val="0"/>
          <w:sz w:val="22"/>
          <w:szCs w:val="22"/>
        </w:rPr>
        <w:t xml:space="preserve">. </w:t>
      </w:r>
      <w:r w:rsidR="00781F6C">
        <w:rPr>
          <w:spacing w:val="0"/>
          <w:sz w:val="22"/>
          <w:szCs w:val="22"/>
        </w:rPr>
        <w:t>marc</w:t>
      </w:r>
      <w:r w:rsidR="00211B42">
        <w:rPr>
          <w:spacing w:val="0"/>
          <w:sz w:val="22"/>
          <w:szCs w:val="22"/>
        </w:rPr>
        <w:t>a</w:t>
      </w:r>
      <w:r w:rsidRPr="00BB4A30" w:rsidR="00CC565F">
        <w:rPr>
          <w:spacing w:val="0"/>
          <w:sz w:val="22"/>
          <w:szCs w:val="22"/>
        </w:rPr>
        <w:t xml:space="preserve"> </w:t>
      </w:r>
      <w:r w:rsidRPr="00BB4A30">
        <w:rPr>
          <w:spacing w:val="0"/>
          <w:sz w:val="22"/>
          <w:szCs w:val="22"/>
        </w:rPr>
        <w:t>20</w:t>
      </w:r>
      <w:r w:rsidRPr="00BB4A30" w:rsidR="00361F55">
        <w:rPr>
          <w:spacing w:val="0"/>
          <w:sz w:val="22"/>
          <w:szCs w:val="22"/>
        </w:rPr>
        <w:t>2</w:t>
      </w:r>
      <w:r w:rsidR="003A5F06">
        <w:rPr>
          <w:spacing w:val="0"/>
          <w:sz w:val="22"/>
          <w:szCs w:val="22"/>
        </w:rPr>
        <w:t>1</w:t>
      </w:r>
    </w:p>
    <w:p w:rsidR="00AE7D1B" w:rsidRPr="00BB4A30" w:rsidP="009B187B">
      <w:pPr>
        <w:pStyle w:val="Protokoln"/>
        <w:keepNext w:val="0"/>
        <w:keepLines w:val="0"/>
        <w:widowControl w:val="0"/>
        <w:spacing w:before="0"/>
        <w:jc w:val="center"/>
        <w:rPr>
          <w:spacing w:val="0"/>
          <w:sz w:val="22"/>
          <w:szCs w:val="22"/>
        </w:rPr>
      </w:pPr>
    </w:p>
    <w:p w:rsidR="00AE7DBD" w:rsidP="00AE7DBD">
      <w:pPr>
        <w:tabs>
          <w:tab w:val="left" w:pos="2520"/>
        </w:tabs>
        <w:jc w:val="both"/>
        <w:rPr>
          <w:sz w:val="22"/>
          <w:szCs w:val="22"/>
        </w:rPr>
      </w:pPr>
      <w:r w:rsidR="00226C57">
        <w:rPr>
          <w:sz w:val="22"/>
          <w:szCs w:val="22"/>
        </w:rPr>
        <w:t xml:space="preserve">k </w:t>
      </w:r>
      <w:r w:rsidR="0096252D">
        <w:rPr>
          <w:sz w:val="22"/>
          <w:szCs w:val="22"/>
        </w:rPr>
        <w:t>návrhu na vyslovenie súhlasu Národnej rady Slovenskej republiky s Dohodou, ktorou sa mení Dohoda o prevode</w:t>
      </w:r>
      <w:r w:rsidR="0096252D">
        <w:rPr>
          <w:sz w:val="22"/>
          <w:szCs w:val="22"/>
        </w:rPr>
        <w:t xml:space="preserve"> a mutualizácii príspevkov do jednotného fondu na riešenie krízových situácií medzi Belgickým kráľovstvom, Bulharskou republikou, Českou republikou, Dánskym kráľovstvom, Spolkovou republikou Nemecko, Estónskou republikou, Írskom, Helénskou republikou, Španielskym kráľovstvom, Francúzskou republikou, Chorvátskou republikou, Talianskou republikou, Cy</w:t>
      </w:r>
      <w:r w:rsidR="0096252D">
        <w:rPr>
          <w:sz w:val="22"/>
          <w:szCs w:val="22"/>
        </w:rPr>
        <w:t>perskou republikou, Lotyšskou republikou, Litovskou republikou, Luxemburským veľkovojvodstvom, Maďarskom, Maltskou republikou, Holandským kráľovstvom, Rakúskou republikou, Poľskou republikou, Portugalskou republikou, Rumunskom, Slovinskou republikou, Slovenskou republikou a Fínskou republikou (ďalej len „Dohoda, ktorou sa mení Dohoda o prevode a mutualizácii príspevkov do jednotného fondu na riešenie krízových situácií“)</w:t>
      </w:r>
      <w:r>
        <w:rPr>
          <w:sz w:val="22"/>
          <w:szCs w:val="22"/>
        </w:rPr>
        <w:t xml:space="preserve"> </w:t>
      </w:r>
      <w:r w:rsidR="0096252D">
        <w:rPr>
          <w:sz w:val="22"/>
          <w:szCs w:val="22"/>
        </w:rPr>
        <w:t xml:space="preserve">- </w:t>
      </w:r>
      <w:r>
        <w:rPr>
          <w:sz w:val="22"/>
          <w:szCs w:val="22"/>
        </w:rPr>
        <w:t>tlač 428</w:t>
      </w:r>
    </w:p>
    <w:p w:rsidR="00AE7DBD" w:rsidP="00AE7DBD">
      <w:pPr>
        <w:rPr>
          <w:sz w:val="22"/>
          <w:szCs w:val="22"/>
        </w:rPr>
      </w:pPr>
    </w:p>
    <w:p w:rsidR="00AE7DBD" w:rsidP="00AE7DBD">
      <w:pPr>
        <w:rPr>
          <w:sz w:val="22"/>
          <w:szCs w:val="22"/>
        </w:rPr>
      </w:pPr>
    </w:p>
    <w:p w:rsidR="00AE7DBD" w:rsidP="00AE7DBD">
      <w:pPr>
        <w:widowControl w:val="0"/>
        <w:jc w:val="left"/>
        <w:outlineLvl w:val="0"/>
        <w:rPr>
          <w:b/>
          <w:sz w:val="28"/>
          <w:szCs w:val="28"/>
        </w:rPr>
      </w:pPr>
      <w:r>
        <w:rPr>
          <w:b/>
          <w:sz w:val="22"/>
          <w:szCs w:val="22"/>
        </w:rPr>
        <w:tab/>
      </w:r>
      <w:r>
        <w:rPr>
          <w:b/>
          <w:sz w:val="28"/>
          <w:szCs w:val="28"/>
        </w:rPr>
        <w:t>Národná rada Slovenskej republiky</w:t>
      </w:r>
    </w:p>
    <w:p w:rsidR="00AE7DBD" w:rsidP="00AE7DBD">
      <w:pPr>
        <w:widowControl w:val="0"/>
        <w:jc w:val="left"/>
        <w:outlineLvl w:val="0"/>
        <w:rPr>
          <w:sz w:val="22"/>
          <w:szCs w:val="22"/>
        </w:rPr>
      </w:pPr>
    </w:p>
    <w:p w:rsidR="00AE7DBD" w:rsidP="00AE7DBD">
      <w:pPr>
        <w:widowControl w:val="0"/>
        <w:jc w:val="left"/>
        <w:outlineLvl w:val="0"/>
        <w:rPr>
          <w:sz w:val="22"/>
          <w:szCs w:val="22"/>
        </w:rPr>
      </w:pPr>
      <w:r>
        <w:rPr>
          <w:sz w:val="22"/>
          <w:szCs w:val="22"/>
        </w:rPr>
        <w:tab/>
        <w:t>podľa čl</w:t>
      </w:r>
      <w:r w:rsidR="006B2833">
        <w:rPr>
          <w:sz w:val="22"/>
          <w:szCs w:val="22"/>
        </w:rPr>
        <w:t>.</w:t>
      </w:r>
      <w:r>
        <w:rPr>
          <w:sz w:val="22"/>
          <w:szCs w:val="22"/>
        </w:rPr>
        <w:t xml:space="preserve"> 86 písm. d) Ústavy Slovenskej republiky</w:t>
      </w:r>
    </w:p>
    <w:p w:rsidR="00AE7DBD" w:rsidP="00AE7DBD">
      <w:pPr>
        <w:widowControl w:val="0"/>
        <w:jc w:val="left"/>
        <w:outlineLvl w:val="0"/>
        <w:rPr>
          <w:sz w:val="22"/>
          <w:szCs w:val="22"/>
        </w:rPr>
      </w:pPr>
    </w:p>
    <w:p w:rsidR="00AE7DBD" w:rsidP="00AE7DBD">
      <w:pPr>
        <w:widowControl w:val="0"/>
        <w:ind w:firstLine="708"/>
        <w:jc w:val="left"/>
        <w:outlineLvl w:val="0"/>
        <w:rPr>
          <w:b/>
          <w:sz w:val="28"/>
          <w:szCs w:val="28"/>
        </w:rPr>
      </w:pPr>
      <w:r>
        <w:rPr>
          <w:b/>
          <w:sz w:val="28"/>
          <w:szCs w:val="28"/>
        </w:rPr>
        <w:t>v y s l o v u j e   s ú h l a s</w:t>
      </w:r>
    </w:p>
    <w:p w:rsidR="00AE7DBD" w:rsidP="00AE7DBD">
      <w:pPr>
        <w:widowControl w:val="0"/>
        <w:ind w:firstLine="708"/>
        <w:jc w:val="both"/>
        <w:outlineLvl w:val="0"/>
        <w:rPr>
          <w:sz w:val="22"/>
          <w:szCs w:val="22"/>
        </w:rPr>
      </w:pPr>
    </w:p>
    <w:p w:rsidR="00AE7DBD" w:rsidP="00AE7DBD">
      <w:pPr>
        <w:widowControl w:val="0"/>
        <w:jc w:val="both"/>
        <w:outlineLvl w:val="0"/>
        <w:rPr>
          <w:sz w:val="22"/>
          <w:szCs w:val="22"/>
        </w:rPr>
      </w:pPr>
      <w:r>
        <w:rPr>
          <w:sz w:val="22"/>
          <w:szCs w:val="22"/>
        </w:rPr>
        <w:tab/>
        <w:t>s Dohodou, ktorou sa mení Dohoda o prevode a mutualizácii príspevkov do jednotného fondu na riešenie krízových situácií</w:t>
      </w:r>
      <w:r w:rsidR="006309DB">
        <w:rPr>
          <w:sz w:val="22"/>
          <w:szCs w:val="22"/>
        </w:rPr>
        <w:t>.</w:t>
      </w:r>
    </w:p>
    <w:p w:rsidR="007C49B2" w:rsidRPr="00226C57" w:rsidP="00AE7DBD">
      <w:pPr>
        <w:tabs>
          <w:tab w:val="left" w:pos="2520"/>
        </w:tabs>
        <w:jc w:val="both"/>
        <w:rPr>
          <w:sz w:val="22"/>
          <w:szCs w:val="22"/>
        </w:rPr>
      </w:pPr>
    </w:p>
    <w:p w:rsidR="003A5F06" w:rsidP="003A5F06">
      <w:pPr>
        <w:pStyle w:val="ListParagraph"/>
        <w:widowControl w:val="0"/>
        <w:ind w:left="0" w:firstLine="340"/>
        <w:jc w:val="both"/>
        <w:rPr>
          <w:rFonts w:ascii="Arial" w:hAnsi="Arial" w:cs="Arial"/>
          <w:bCs/>
          <w:i/>
          <w:sz w:val="22"/>
          <w:szCs w:val="22"/>
        </w:rPr>
      </w:pPr>
    </w:p>
    <w:p w:rsidR="00AE7DBD" w:rsidP="003A5F06">
      <w:pPr>
        <w:pStyle w:val="ListParagraph"/>
        <w:widowControl w:val="0"/>
        <w:ind w:left="0" w:firstLine="340"/>
        <w:jc w:val="both"/>
        <w:rPr>
          <w:rFonts w:ascii="Arial" w:hAnsi="Arial" w:cs="Arial"/>
          <w:bCs/>
          <w:i/>
          <w:sz w:val="22"/>
          <w:szCs w:val="22"/>
        </w:rPr>
      </w:pPr>
    </w:p>
    <w:p w:rsidR="00AE7DBD" w:rsidP="003A5F06">
      <w:pPr>
        <w:pStyle w:val="ListParagraph"/>
        <w:widowControl w:val="0"/>
        <w:ind w:left="0" w:firstLine="340"/>
        <w:jc w:val="both"/>
        <w:rPr>
          <w:rFonts w:ascii="Arial" w:hAnsi="Arial" w:cs="Arial"/>
          <w:bCs/>
          <w:i/>
          <w:sz w:val="22"/>
          <w:szCs w:val="22"/>
        </w:rPr>
      </w:pPr>
    </w:p>
    <w:p w:rsidR="003A5F06" w:rsidP="003A5F06">
      <w:pPr>
        <w:pStyle w:val="ListParagraph"/>
        <w:widowControl w:val="0"/>
        <w:ind w:left="0" w:firstLine="340"/>
        <w:jc w:val="both"/>
        <w:rPr>
          <w:rFonts w:ascii="Arial" w:hAnsi="Arial" w:cs="Arial"/>
          <w:bCs/>
          <w:i/>
          <w:sz w:val="22"/>
          <w:szCs w:val="22"/>
        </w:rPr>
      </w:pPr>
    </w:p>
    <w:p w:rsidR="003A5F06" w:rsidP="003A5F06">
      <w:pPr>
        <w:pStyle w:val="ListParagraph"/>
        <w:widowControl w:val="0"/>
        <w:ind w:left="0" w:firstLine="340"/>
        <w:jc w:val="both"/>
        <w:rPr>
          <w:rFonts w:ascii="Arial" w:hAnsi="Arial" w:cs="Arial"/>
          <w:bCs/>
          <w:i/>
          <w:sz w:val="22"/>
          <w:szCs w:val="22"/>
        </w:rPr>
      </w:pPr>
    </w:p>
    <w:p w:rsidR="003A5F06" w:rsidP="003A5F06">
      <w:pPr>
        <w:keepNext w:val="0"/>
        <w:keepLines w:val="0"/>
        <w:widowControl w:val="0"/>
        <w:ind w:left="5052" w:firstLine="708"/>
        <w:jc w:val="left"/>
        <w:rPr>
          <w:rFonts w:cs="Arial"/>
          <w:sz w:val="22"/>
          <w:szCs w:val="22"/>
        </w:rPr>
      </w:pPr>
      <w:r>
        <w:rPr>
          <w:rFonts w:cs="Arial"/>
          <w:sz w:val="22"/>
          <w:szCs w:val="22"/>
        </w:rPr>
        <w:t xml:space="preserve">    Boris  K o l l á r   v. r. </w:t>
      </w:r>
    </w:p>
    <w:p w:rsidR="003A5F06" w:rsidP="003A5F06">
      <w:pPr>
        <w:keepNext w:val="0"/>
        <w:keepLines w:val="0"/>
        <w:widowControl w:val="0"/>
        <w:ind w:left="5760" w:firstLine="612"/>
        <w:jc w:val="left"/>
        <w:outlineLvl w:val="0"/>
        <w:rPr>
          <w:rFonts w:cs="Arial"/>
          <w:sz w:val="22"/>
          <w:szCs w:val="22"/>
        </w:rPr>
      </w:pPr>
      <w:r>
        <w:rPr>
          <w:rFonts w:cs="Arial"/>
          <w:sz w:val="22"/>
          <w:szCs w:val="22"/>
        </w:rPr>
        <w:t xml:space="preserve">   predseda</w:t>
      </w:r>
    </w:p>
    <w:p w:rsidR="003A5F06" w:rsidP="003A5F06">
      <w:pPr>
        <w:keepNext w:val="0"/>
        <w:keepLines w:val="0"/>
        <w:widowControl w:val="0"/>
        <w:ind w:left="4956"/>
        <w:outlineLvl w:val="0"/>
        <w:rPr>
          <w:rFonts w:cs="Arial"/>
          <w:sz w:val="22"/>
          <w:szCs w:val="22"/>
        </w:rPr>
      </w:pPr>
      <w:r>
        <w:rPr>
          <w:rFonts w:cs="Arial"/>
          <w:sz w:val="22"/>
          <w:szCs w:val="22"/>
        </w:rPr>
        <w:t>Národnej rady Slovenskej republiky</w:t>
      </w:r>
    </w:p>
    <w:p w:rsidR="003A5F06" w:rsidP="003A5F06">
      <w:pPr>
        <w:keepNext w:val="0"/>
        <w:keepLines w:val="0"/>
        <w:widowControl w:val="0"/>
        <w:jc w:val="both"/>
        <w:rPr>
          <w:rFonts w:cs="Arial"/>
          <w:sz w:val="22"/>
          <w:szCs w:val="22"/>
        </w:rPr>
      </w:pPr>
    </w:p>
    <w:p w:rsidR="003A5F06" w:rsidP="003A5F06">
      <w:pPr>
        <w:keepNext w:val="0"/>
        <w:keepLines w:val="0"/>
        <w:widowControl w:val="0"/>
        <w:jc w:val="both"/>
        <w:rPr>
          <w:rFonts w:cs="Arial"/>
          <w:sz w:val="22"/>
          <w:szCs w:val="22"/>
        </w:rPr>
      </w:pPr>
    </w:p>
    <w:p w:rsidR="003A5F06" w:rsidP="003A5F06">
      <w:pPr>
        <w:keepNext w:val="0"/>
        <w:keepLines w:val="0"/>
        <w:widowControl w:val="0"/>
        <w:jc w:val="both"/>
        <w:rPr>
          <w:rFonts w:cs="Arial"/>
          <w:sz w:val="22"/>
          <w:szCs w:val="22"/>
        </w:rPr>
      </w:pPr>
    </w:p>
    <w:p w:rsidR="003A5F06" w:rsidP="003A5F06">
      <w:pPr>
        <w:keepNext w:val="0"/>
        <w:keepLines w:val="0"/>
        <w:widowControl w:val="0"/>
        <w:jc w:val="both"/>
        <w:rPr>
          <w:rFonts w:cs="Arial"/>
          <w:sz w:val="22"/>
          <w:szCs w:val="22"/>
        </w:rPr>
      </w:pPr>
    </w:p>
    <w:p w:rsidR="003A5F06" w:rsidP="003A5F06">
      <w:pPr>
        <w:keepNext w:val="0"/>
        <w:keepLines w:val="0"/>
        <w:widowControl w:val="0"/>
        <w:jc w:val="both"/>
        <w:rPr>
          <w:rFonts w:cs="Arial"/>
          <w:sz w:val="22"/>
          <w:szCs w:val="22"/>
        </w:rPr>
      </w:pPr>
      <w:r>
        <w:rPr>
          <w:rFonts w:cs="Arial"/>
          <w:sz w:val="22"/>
          <w:szCs w:val="22"/>
        </w:rPr>
        <w:t>Overovatelia:</w:t>
      </w:r>
    </w:p>
    <w:p w:rsidR="003A5F06" w:rsidP="003A5F06">
      <w:pPr>
        <w:keepNext w:val="0"/>
        <w:keepLines w:val="0"/>
        <w:widowControl w:val="0"/>
        <w:jc w:val="both"/>
        <w:rPr>
          <w:rFonts w:cs="Arial"/>
          <w:sz w:val="22"/>
          <w:szCs w:val="22"/>
        </w:rPr>
      </w:pPr>
      <w:r w:rsidR="006B2833">
        <w:rPr>
          <w:rFonts w:cs="Arial"/>
          <w:sz w:val="22"/>
          <w:szCs w:val="22"/>
        </w:rPr>
        <w:t>Marián  V i s k u p i č   v. r.</w:t>
      </w:r>
    </w:p>
    <w:p w:rsidR="003A5F06" w:rsidP="003A5F06">
      <w:pPr>
        <w:keepNext w:val="0"/>
        <w:keepLines w:val="0"/>
        <w:widowControl w:val="0"/>
        <w:jc w:val="both"/>
        <w:rPr>
          <w:rFonts w:cs="Arial"/>
          <w:sz w:val="22"/>
          <w:szCs w:val="22"/>
        </w:rPr>
      </w:pPr>
      <w:r w:rsidR="006E5DBD">
        <w:rPr>
          <w:rFonts w:cs="Arial"/>
          <w:sz w:val="22"/>
          <w:szCs w:val="22"/>
        </w:rPr>
        <w:t>Peter</w:t>
      </w:r>
      <w:r>
        <w:rPr>
          <w:rFonts w:cs="Arial"/>
          <w:sz w:val="22"/>
          <w:szCs w:val="22"/>
        </w:rPr>
        <w:t xml:space="preserve">  </w:t>
      </w:r>
      <w:r w:rsidR="006E5DBD">
        <w:rPr>
          <w:rFonts w:cs="Arial"/>
          <w:sz w:val="22"/>
          <w:szCs w:val="22"/>
        </w:rPr>
        <w:t>Š u c a</w:t>
      </w:r>
      <w:r>
        <w:rPr>
          <w:rFonts w:cs="Arial"/>
          <w:sz w:val="22"/>
          <w:szCs w:val="22"/>
        </w:rPr>
        <w:t xml:space="preserve">   v. r.</w:t>
      </w:r>
    </w:p>
    <w:sectPr w:rsidSect="009A4870">
      <w:footerReference w:type="even" r:id="rId6"/>
      <w:footerReference w:type="default" r:id="rId7"/>
      <w:pgSz w:w="11906" w:h="16838"/>
      <w:pgMar w:top="851" w:right="1418" w:bottom="79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T*Toronto">
    <w:altName w:val="Times New Roman"/>
    <w:panose1 w:val="00000000000000000000"/>
    <w:charset w:val="00"/>
    <w:family w:val="auto"/>
    <w:pitch w:val="variable"/>
    <w:sig w:usb0="00000007" w:usb1="00000000" w:usb2="00000000" w:usb3="00000000" w:csb0="00000013"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A3D" w:rsidP="00CA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E7A3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7A3D" w:rsidP="00CA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C49B2">
      <w:rPr>
        <w:rStyle w:val="PageNumber"/>
        <w:noProof/>
      </w:rPr>
      <w:t>2</w:t>
    </w:r>
    <w:r>
      <w:rPr>
        <w:rStyle w:val="PageNumber"/>
      </w:rPr>
      <w:fldChar w:fldCharType="end"/>
    </w:r>
  </w:p>
  <w:p w:rsidR="003E7A3D">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2332"/>
    <w:multiLevelType w:val="hybridMultilevel"/>
    <w:tmpl w:val="9800D8A6"/>
    <w:lvl w:ilvl="0">
      <w:start w:val="2"/>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D337A3"/>
    <w:multiLevelType w:val="hybridMultilevel"/>
    <w:tmpl w:val="9372F5AE"/>
    <w:lvl w:ilvl="0">
      <w:start w:val="2"/>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30086F09"/>
    <w:multiLevelType w:val="hybridMultilevel"/>
    <w:tmpl w:val="25BE73F8"/>
    <w:lvl w:ilvl="0">
      <w:start w:val="2"/>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704A0C4D"/>
    <w:multiLevelType w:val="hybridMultilevel"/>
    <w:tmpl w:val="26563612"/>
    <w:lvl w:ilvl="0">
      <w:start w:val="1"/>
      <w:numFmt w:val="bullet"/>
      <w:lvlText w:val=""/>
      <w:lvlJc w:val="left"/>
      <w:pPr>
        <w:tabs>
          <w:tab w:val="num" w:pos="284"/>
        </w:tabs>
        <w:ind w:left="284" w:hanging="284"/>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lvlOverride w:ilvl="0"/>
    <w:lvlOverride w:ilvl="1"/>
    <w:lvlOverride w:ilvl="2"/>
    <w:lvlOverride w:ilvl="3"/>
    <w:lvlOverride w:ilvl="4"/>
    <w:lvlOverride w:ilvl="5"/>
    <w:lvlOverride w:ilvl="6"/>
    <w:lvlOverride w:ilvl="7"/>
    <w:lvlOverride w:ilvl="8"/>
  </w:num>
  <w:num w:numId="3">
    <w:abstractNumId w:val="0"/>
    <w:lvlOverride w:ilvl="0"/>
    <w:lvlOverride w:ilvl="1"/>
    <w:lvlOverride w:ilvl="2"/>
    <w:lvlOverride w:ilvl="3"/>
    <w:lvlOverride w:ilvl="4"/>
    <w:lvlOverride w:ilvl="5"/>
    <w:lvlOverride w:ilvl="6"/>
    <w:lvlOverride w:ilvl="7"/>
    <w:lvlOverride w:ilvl="8"/>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stylePaneFormatFilter w:val="3F01"/>
  <w:doNotTrackMoves/>
  <w:defaultTabStop w:val="708"/>
  <w:hyphenationZone w:val="425"/>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341D9"/>
    <w:rsid w:val="00000172"/>
    <w:rsid w:val="0000777D"/>
    <w:rsid w:val="00012E44"/>
    <w:rsid w:val="00012F52"/>
    <w:rsid w:val="0002738E"/>
    <w:rsid w:val="000276B6"/>
    <w:rsid w:val="00032F2E"/>
    <w:rsid w:val="00035ED7"/>
    <w:rsid w:val="00044748"/>
    <w:rsid w:val="000517B7"/>
    <w:rsid w:val="000534BB"/>
    <w:rsid w:val="000553E7"/>
    <w:rsid w:val="0008362A"/>
    <w:rsid w:val="00097399"/>
    <w:rsid w:val="000A4E52"/>
    <w:rsid w:val="000A71B5"/>
    <w:rsid w:val="000B2A37"/>
    <w:rsid w:val="000C1A68"/>
    <w:rsid w:val="000C3759"/>
    <w:rsid w:val="000F6A9A"/>
    <w:rsid w:val="00106069"/>
    <w:rsid w:val="00111B69"/>
    <w:rsid w:val="0012412D"/>
    <w:rsid w:val="001407CB"/>
    <w:rsid w:val="00143DB2"/>
    <w:rsid w:val="0014411E"/>
    <w:rsid w:val="001578C6"/>
    <w:rsid w:val="00157C10"/>
    <w:rsid w:val="00157E8D"/>
    <w:rsid w:val="00160D5B"/>
    <w:rsid w:val="0019250B"/>
    <w:rsid w:val="001B23AA"/>
    <w:rsid w:val="001C14A5"/>
    <w:rsid w:val="001C40CD"/>
    <w:rsid w:val="001C6BF6"/>
    <w:rsid w:val="001D3F22"/>
    <w:rsid w:val="001D4A64"/>
    <w:rsid w:val="001E20F2"/>
    <w:rsid w:val="0020515B"/>
    <w:rsid w:val="00206AC3"/>
    <w:rsid w:val="00211A89"/>
    <w:rsid w:val="00211B42"/>
    <w:rsid w:val="00221BDA"/>
    <w:rsid w:val="00226C57"/>
    <w:rsid w:val="00242B66"/>
    <w:rsid w:val="00243ADA"/>
    <w:rsid w:val="00257C78"/>
    <w:rsid w:val="002A650A"/>
    <w:rsid w:val="002B32A6"/>
    <w:rsid w:val="002C4383"/>
    <w:rsid w:val="002D2F37"/>
    <w:rsid w:val="002E7A14"/>
    <w:rsid w:val="00303423"/>
    <w:rsid w:val="00310E58"/>
    <w:rsid w:val="00316C9F"/>
    <w:rsid w:val="00317A75"/>
    <w:rsid w:val="00322BE5"/>
    <w:rsid w:val="00324F07"/>
    <w:rsid w:val="00327655"/>
    <w:rsid w:val="003339AE"/>
    <w:rsid w:val="003341D9"/>
    <w:rsid w:val="00335BEC"/>
    <w:rsid w:val="00337839"/>
    <w:rsid w:val="0034101F"/>
    <w:rsid w:val="00341944"/>
    <w:rsid w:val="00341FBA"/>
    <w:rsid w:val="003434A4"/>
    <w:rsid w:val="00354BAC"/>
    <w:rsid w:val="00361F55"/>
    <w:rsid w:val="00362E4A"/>
    <w:rsid w:val="003707D3"/>
    <w:rsid w:val="00376D87"/>
    <w:rsid w:val="00395713"/>
    <w:rsid w:val="0039703A"/>
    <w:rsid w:val="003A253E"/>
    <w:rsid w:val="003A5F06"/>
    <w:rsid w:val="003B093F"/>
    <w:rsid w:val="003B290F"/>
    <w:rsid w:val="003B6CE0"/>
    <w:rsid w:val="003C7FDA"/>
    <w:rsid w:val="003D3CB1"/>
    <w:rsid w:val="003E72D6"/>
    <w:rsid w:val="003E7A3D"/>
    <w:rsid w:val="00405B78"/>
    <w:rsid w:val="004074A8"/>
    <w:rsid w:val="004114AF"/>
    <w:rsid w:val="004171C5"/>
    <w:rsid w:val="00427554"/>
    <w:rsid w:val="00437C70"/>
    <w:rsid w:val="00441FEE"/>
    <w:rsid w:val="004571EC"/>
    <w:rsid w:val="00462A39"/>
    <w:rsid w:val="00470726"/>
    <w:rsid w:val="004746DB"/>
    <w:rsid w:val="0048089C"/>
    <w:rsid w:val="00490C71"/>
    <w:rsid w:val="00491ABF"/>
    <w:rsid w:val="00493E40"/>
    <w:rsid w:val="004B1106"/>
    <w:rsid w:val="004B2172"/>
    <w:rsid w:val="004B4EDF"/>
    <w:rsid w:val="004B4FA5"/>
    <w:rsid w:val="004C066C"/>
    <w:rsid w:val="004E21E4"/>
    <w:rsid w:val="004F299D"/>
    <w:rsid w:val="00503C73"/>
    <w:rsid w:val="00533CF8"/>
    <w:rsid w:val="00536E4F"/>
    <w:rsid w:val="00543E1D"/>
    <w:rsid w:val="00584E63"/>
    <w:rsid w:val="00587D48"/>
    <w:rsid w:val="005951BC"/>
    <w:rsid w:val="005A698E"/>
    <w:rsid w:val="005B6EF8"/>
    <w:rsid w:val="005C1A37"/>
    <w:rsid w:val="005C3CD7"/>
    <w:rsid w:val="005E15C6"/>
    <w:rsid w:val="005E3DFD"/>
    <w:rsid w:val="005F204A"/>
    <w:rsid w:val="006021A5"/>
    <w:rsid w:val="006059FC"/>
    <w:rsid w:val="006071EF"/>
    <w:rsid w:val="00611A4D"/>
    <w:rsid w:val="0062436D"/>
    <w:rsid w:val="006309DB"/>
    <w:rsid w:val="006327D2"/>
    <w:rsid w:val="00634A98"/>
    <w:rsid w:val="006544EB"/>
    <w:rsid w:val="00662542"/>
    <w:rsid w:val="00673D18"/>
    <w:rsid w:val="006977F4"/>
    <w:rsid w:val="006A1FF8"/>
    <w:rsid w:val="006A3ADF"/>
    <w:rsid w:val="006A4415"/>
    <w:rsid w:val="006A6268"/>
    <w:rsid w:val="006B09E4"/>
    <w:rsid w:val="006B2833"/>
    <w:rsid w:val="006B74E0"/>
    <w:rsid w:val="006D1B87"/>
    <w:rsid w:val="006D6878"/>
    <w:rsid w:val="006D7F1D"/>
    <w:rsid w:val="006E4882"/>
    <w:rsid w:val="006E5DBD"/>
    <w:rsid w:val="006F07D9"/>
    <w:rsid w:val="006F32A4"/>
    <w:rsid w:val="00705A9E"/>
    <w:rsid w:val="007106BF"/>
    <w:rsid w:val="007167D6"/>
    <w:rsid w:val="00726D76"/>
    <w:rsid w:val="00727B06"/>
    <w:rsid w:val="007370B4"/>
    <w:rsid w:val="00742C7D"/>
    <w:rsid w:val="007478BC"/>
    <w:rsid w:val="00756DD3"/>
    <w:rsid w:val="0077330B"/>
    <w:rsid w:val="00777027"/>
    <w:rsid w:val="00780B42"/>
    <w:rsid w:val="00780DEE"/>
    <w:rsid w:val="00781F6C"/>
    <w:rsid w:val="00792D62"/>
    <w:rsid w:val="007B0BE7"/>
    <w:rsid w:val="007B15D9"/>
    <w:rsid w:val="007C49B2"/>
    <w:rsid w:val="007D0AF0"/>
    <w:rsid w:val="007D3BBE"/>
    <w:rsid w:val="007E1CAD"/>
    <w:rsid w:val="007E4CD2"/>
    <w:rsid w:val="007F03FD"/>
    <w:rsid w:val="007F5A97"/>
    <w:rsid w:val="00800097"/>
    <w:rsid w:val="00800462"/>
    <w:rsid w:val="00800C2E"/>
    <w:rsid w:val="00801B2D"/>
    <w:rsid w:val="00802702"/>
    <w:rsid w:val="00802B2C"/>
    <w:rsid w:val="008104FA"/>
    <w:rsid w:val="00832126"/>
    <w:rsid w:val="00832C32"/>
    <w:rsid w:val="00845D6F"/>
    <w:rsid w:val="00876720"/>
    <w:rsid w:val="00876988"/>
    <w:rsid w:val="008971A7"/>
    <w:rsid w:val="008A30DA"/>
    <w:rsid w:val="008B1D7C"/>
    <w:rsid w:val="008B55DD"/>
    <w:rsid w:val="008C284D"/>
    <w:rsid w:val="008C4C8D"/>
    <w:rsid w:val="008C7E0A"/>
    <w:rsid w:val="008E07FC"/>
    <w:rsid w:val="008E6414"/>
    <w:rsid w:val="008F45FE"/>
    <w:rsid w:val="008F6484"/>
    <w:rsid w:val="00906828"/>
    <w:rsid w:val="0091440B"/>
    <w:rsid w:val="0091736D"/>
    <w:rsid w:val="00923AAC"/>
    <w:rsid w:val="00927181"/>
    <w:rsid w:val="00937521"/>
    <w:rsid w:val="00953BE8"/>
    <w:rsid w:val="0096252D"/>
    <w:rsid w:val="00967672"/>
    <w:rsid w:val="009733B1"/>
    <w:rsid w:val="009750C8"/>
    <w:rsid w:val="0098545F"/>
    <w:rsid w:val="0098579F"/>
    <w:rsid w:val="0098726F"/>
    <w:rsid w:val="00991926"/>
    <w:rsid w:val="009A38A1"/>
    <w:rsid w:val="009A4870"/>
    <w:rsid w:val="009A7522"/>
    <w:rsid w:val="009B187B"/>
    <w:rsid w:val="009B2A79"/>
    <w:rsid w:val="009B560E"/>
    <w:rsid w:val="009C472F"/>
    <w:rsid w:val="009F355D"/>
    <w:rsid w:val="009F79EE"/>
    <w:rsid w:val="00A06D50"/>
    <w:rsid w:val="00A31BCD"/>
    <w:rsid w:val="00A35F97"/>
    <w:rsid w:val="00A37929"/>
    <w:rsid w:val="00A37F6F"/>
    <w:rsid w:val="00A479ED"/>
    <w:rsid w:val="00A659EB"/>
    <w:rsid w:val="00A66B40"/>
    <w:rsid w:val="00A70886"/>
    <w:rsid w:val="00A72659"/>
    <w:rsid w:val="00A93317"/>
    <w:rsid w:val="00A93939"/>
    <w:rsid w:val="00AA1FC8"/>
    <w:rsid w:val="00AB4A20"/>
    <w:rsid w:val="00AB5E70"/>
    <w:rsid w:val="00AB79AE"/>
    <w:rsid w:val="00AC0130"/>
    <w:rsid w:val="00AC5B2C"/>
    <w:rsid w:val="00AD2B0A"/>
    <w:rsid w:val="00AE6B75"/>
    <w:rsid w:val="00AE7D1B"/>
    <w:rsid w:val="00AE7DBD"/>
    <w:rsid w:val="00AF0396"/>
    <w:rsid w:val="00AF534B"/>
    <w:rsid w:val="00B031AD"/>
    <w:rsid w:val="00B12FCE"/>
    <w:rsid w:val="00B14303"/>
    <w:rsid w:val="00B27572"/>
    <w:rsid w:val="00B374EA"/>
    <w:rsid w:val="00B37E78"/>
    <w:rsid w:val="00B51315"/>
    <w:rsid w:val="00B60952"/>
    <w:rsid w:val="00B6297F"/>
    <w:rsid w:val="00B84F47"/>
    <w:rsid w:val="00B860EE"/>
    <w:rsid w:val="00BA0EBE"/>
    <w:rsid w:val="00BB4A30"/>
    <w:rsid w:val="00BB5647"/>
    <w:rsid w:val="00BB5A75"/>
    <w:rsid w:val="00BC201D"/>
    <w:rsid w:val="00BC3EC6"/>
    <w:rsid w:val="00BD6090"/>
    <w:rsid w:val="00BE37F7"/>
    <w:rsid w:val="00BE794F"/>
    <w:rsid w:val="00C226E7"/>
    <w:rsid w:val="00C34BDF"/>
    <w:rsid w:val="00C5782B"/>
    <w:rsid w:val="00C64050"/>
    <w:rsid w:val="00C74725"/>
    <w:rsid w:val="00C7492B"/>
    <w:rsid w:val="00C82BC0"/>
    <w:rsid w:val="00C856FC"/>
    <w:rsid w:val="00C964E6"/>
    <w:rsid w:val="00CA45EF"/>
    <w:rsid w:val="00CB186A"/>
    <w:rsid w:val="00CB342C"/>
    <w:rsid w:val="00CC565F"/>
    <w:rsid w:val="00CC6539"/>
    <w:rsid w:val="00CE181F"/>
    <w:rsid w:val="00CE26EA"/>
    <w:rsid w:val="00CE4440"/>
    <w:rsid w:val="00CE5018"/>
    <w:rsid w:val="00D04B4A"/>
    <w:rsid w:val="00D125B5"/>
    <w:rsid w:val="00D2335F"/>
    <w:rsid w:val="00D31AED"/>
    <w:rsid w:val="00D3405E"/>
    <w:rsid w:val="00D406F1"/>
    <w:rsid w:val="00D41ABB"/>
    <w:rsid w:val="00D4296F"/>
    <w:rsid w:val="00D45C95"/>
    <w:rsid w:val="00D55F34"/>
    <w:rsid w:val="00D57FE3"/>
    <w:rsid w:val="00D71952"/>
    <w:rsid w:val="00D92237"/>
    <w:rsid w:val="00DA493E"/>
    <w:rsid w:val="00DB3CDE"/>
    <w:rsid w:val="00DB4F09"/>
    <w:rsid w:val="00DC447B"/>
    <w:rsid w:val="00DD3379"/>
    <w:rsid w:val="00DF2CDA"/>
    <w:rsid w:val="00DF3E0C"/>
    <w:rsid w:val="00E03CF6"/>
    <w:rsid w:val="00E06FDD"/>
    <w:rsid w:val="00E076C1"/>
    <w:rsid w:val="00E104F1"/>
    <w:rsid w:val="00E507BE"/>
    <w:rsid w:val="00E577FA"/>
    <w:rsid w:val="00E62FC2"/>
    <w:rsid w:val="00E80376"/>
    <w:rsid w:val="00E80539"/>
    <w:rsid w:val="00E96B08"/>
    <w:rsid w:val="00EA2030"/>
    <w:rsid w:val="00EA208E"/>
    <w:rsid w:val="00EB43D6"/>
    <w:rsid w:val="00EB6380"/>
    <w:rsid w:val="00EB6D47"/>
    <w:rsid w:val="00EC199E"/>
    <w:rsid w:val="00EC4C0A"/>
    <w:rsid w:val="00F03AE8"/>
    <w:rsid w:val="00F116B6"/>
    <w:rsid w:val="00F13A27"/>
    <w:rsid w:val="00F14A3F"/>
    <w:rsid w:val="00F24C1A"/>
    <w:rsid w:val="00F2545B"/>
    <w:rsid w:val="00F349DC"/>
    <w:rsid w:val="00F430DB"/>
    <w:rsid w:val="00F4395D"/>
    <w:rsid w:val="00F448BB"/>
    <w:rsid w:val="00F46E06"/>
    <w:rsid w:val="00F51773"/>
    <w:rsid w:val="00F530B4"/>
    <w:rsid w:val="00F54D1F"/>
    <w:rsid w:val="00F731EC"/>
    <w:rsid w:val="00F75768"/>
    <w:rsid w:val="00F80D69"/>
    <w:rsid w:val="00F832F9"/>
    <w:rsid w:val="00F85B36"/>
    <w:rsid w:val="00F93C61"/>
    <w:rsid w:val="00F94635"/>
    <w:rsid w:val="00FA1DA6"/>
    <w:rsid w:val="00FB76E8"/>
    <w:rsid w:val="00FD31FB"/>
    <w:rsid w:val="00FF1686"/>
    <w:rsid w:val="00FF33A9"/>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sid w:val="003341D9"/>
    <w:pPr>
      <w:keepNext/>
      <w:keepLines/>
      <w:jc w:val="center"/>
    </w:pPr>
    <w:rPr>
      <w:sz w:val="16"/>
      <w:lang w:val="sk-SK" w:eastAsia="sk-SK" w:bidi="ar-SA"/>
    </w:rPr>
  </w:style>
  <w:style w:type="paragraph" w:styleId="Heading1">
    <w:name w:val="heading 1"/>
    <w:basedOn w:val="Normal"/>
    <w:next w:val="Normal"/>
    <w:link w:val="Nadpis1Char"/>
    <w:qFormat/>
    <w:rsid w:val="003341D9"/>
    <w:pPr>
      <w:outlineLvl w:val="0"/>
    </w:pPr>
    <w:rPr>
      <w:spacing w:val="20"/>
      <w:kern w:val="32"/>
      <w:sz w:val="32"/>
    </w:rPr>
  </w:style>
  <w:style w:type="paragraph" w:styleId="Heading4">
    <w:name w:val="heading 4"/>
    <w:basedOn w:val="Normal"/>
    <w:next w:val="Normal"/>
    <w:link w:val="Nadpis4Char"/>
    <w:qFormat/>
    <w:rsid w:val="00257C78"/>
    <w:pPr>
      <w:spacing w:before="240" w:after="60"/>
      <w:outlineLvl w:val="3"/>
    </w:pPr>
    <w:rPr>
      <w:rFonts w:ascii="Times New Roman" w:hAnsi="Times New Roman"/>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Protokoln">
    <w:name w:val="Protokolné č."/>
    <w:basedOn w:val="Normal"/>
    <w:rsid w:val="003341D9"/>
    <w:pPr>
      <w:spacing w:before="360"/>
      <w:jc w:val="left"/>
    </w:pPr>
    <w:rPr>
      <w:spacing w:val="20"/>
    </w:rPr>
  </w:style>
  <w:style w:type="paragraph" w:customStyle="1" w:styleId="uznesenia">
    <w:name w:val="Č.uznesenia"/>
    <w:basedOn w:val="Normal"/>
    <w:rsid w:val="003341D9"/>
    <w:pPr>
      <w:spacing w:before="240" w:after="120"/>
      <w:outlineLvl w:val="0"/>
    </w:pPr>
    <w:rPr>
      <w:b/>
      <w:kern w:val="28"/>
      <w:sz w:val="40"/>
    </w:rPr>
  </w:style>
  <w:style w:type="paragraph" w:styleId="BodyText">
    <w:name w:val="Body Text"/>
    <w:basedOn w:val="Normal"/>
    <w:rsid w:val="00257C78"/>
    <w:pPr>
      <w:jc w:val="both"/>
    </w:pPr>
  </w:style>
  <w:style w:type="paragraph" w:styleId="Footer">
    <w:name w:val="footer"/>
    <w:basedOn w:val="Normal"/>
    <w:link w:val="PtaChar"/>
    <w:uiPriority w:val="99"/>
    <w:rsid w:val="00097399"/>
    <w:pPr>
      <w:tabs>
        <w:tab w:val="center" w:pos="4536"/>
        <w:tab w:val="right" w:pos="9072"/>
      </w:tabs>
    </w:pPr>
  </w:style>
  <w:style w:type="character" w:styleId="PageNumber">
    <w:name w:val="page number"/>
    <w:basedOn w:val="DefaultParagraphFont"/>
    <w:rsid w:val="00097399"/>
  </w:style>
  <w:style w:type="paragraph" w:styleId="Header">
    <w:name w:val="header"/>
    <w:basedOn w:val="Normal"/>
    <w:link w:val="HlavikaChar"/>
    <w:rsid w:val="00341944"/>
    <w:pPr>
      <w:tabs>
        <w:tab w:val="center" w:pos="4536"/>
        <w:tab w:val="right" w:pos="9072"/>
      </w:tabs>
    </w:pPr>
  </w:style>
  <w:style w:type="character" w:customStyle="1" w:styleId="HlavikaChar">
    <w:name w:val="Hlavička Char"/>
    <w:link w:val="Header"/>
    <w:rsid w:val="00341944"/>
    <w:rPr>
      <w:rFonts w:ascii="Arial" w:hAnsi="Arial"/>
      <w:sz w:val="24"/>
    </w:rPr>
  </w:style>
  <w:style w:type="paragraph" w:styleId="BalloonText">
    <w:name w:val="Balloon Text"/>
    <w:basedOn w:val="Normal"/>
    <w:link w:val="TextbublinyChar"/>
    <w:rsid w:val="00341944"/>
    <w:rPr>
      <w:rFonts w:ascii="Tahoma" w:hAnsi="Tahoma" w:cs="Tahoma"/>
      <w:szCs w:val="16"/>
    </w:rPr>
  </w:style>
  <w:style w:type="character" w:customStyle="1" w:styleId="TextbublinyChar">
    <w:name w:val="Text bubliny Char"/>
    <w:link w:val="BalloonText"/>
    <w:rsid w:val="00341944"/>
    <w:rPr>
      <w:rFonts w:ascii="Tahoma" w:hAnsi="Tahoma" w:cs="Tahoma"/>
      <w:szCs w:val="16"/>
    </w:rPr>
  </w:style>
  <w:style w:type="paragraph" w:styleId="ListParagraph">
    <w:name w:val="List Paragraph"/>
    <w:basedOn w:val="Normal"/>
    <w:uiPriority w:val="34"/>
    <w:qFormat/>
    <w:rsid w:val="00AB5E70"/>
    <w:pPr>
      <w:keepNext w:val="0"/>
      <w:keepLines w:val="0"/>
      <w:ind w:left="720"/>
      <w:contextualSpacing/>
      <w:jc w:val="left"/>
    </w:pPr>
    <w:rPr>
      <w:rFonts w:ascii="Times New Roman" w:hAnsi="Times New Roman"/>
      <w:sz w:val="24"/>
      <w:szCs w:val="24"/>
    </w:rPr>
  </w:style>
  <w:style w:type="paragraph" w:styleId="BodyTextIndent">
    <w:name w:val="Body Text Indent"/>
    <w:basedOn w:val="Normal"/>
    <w:link w:val="ZarkazkladnhotextuChar"/>
    <w:rsid w:val="00E03CF6"/>
    <w:pPr>
      <w:spacing w:after="120"/>
      <w:ind w:left="283"/>
    </w:pPr>
  </w:style>
  <w:style w:type="character" w:customStyle="1" w:styleId="ZarkazkladnhotextuChar">
    <w:name w:val="Zarážka základného textu Char"/>
    <w:link w:val="BodyTextIndent"/>
    <w:rsid w:val="00E03CF6"/>
    <w:rPr>
      <w:sz w:val="16"/>
    </w:rPr>
  </w:style>
  <w:style w:type="character" w:customStyle="1" w:styleId="Nadpis4Char">
    <w:name w:val="Nadpis 4 Char"/>
    <w:link w:val="Heading4"/>
    <w:rsid w:val="00E03CF6"/>
    <w:rPr>
      <w:rFonts w:ascii="Times New Roman" w:hAnsi="Times New Roman"/>
      <w:b/>
      <w:bCs/>
      <w:sz w:val="28"/>
      <w:szCs w:val="28"/>
    </w:rPr>
  </w:style>
  <w:style w:type="character" w:customStyle="1" w:styleId="PtaChar">
    <w:name w:val="Päta Char"/>
    <w:link w:val="Footer"/>
    <w:uiPriority w:val="99"/>
    <w:rsid w:val="00E03CF6"/>
    <w:rPr>
      <w:sz w:val="16"/>
    </w:rPr>
  </w:style>
  <w:style w:type="paragraph" w:styleId="Title">
    <w:name w:val="Title"/>
    <w:basedOn w:val="Normal"/>
    <w:link w:val="NzovChar"/>
    <w:qFormat/>
    <w:rsid w:val="00777027"/>
    <w:pPr>
      <w:keepNext w:val="0"/>
      <w:keepLines w:val="0"/>
      <w:ind w:left="340" w:hanging="340"/>
    </w:pPr>
    <w:rPr>
      <w:rFonts w:ascii="AT*Toronto" w:eastAsia="Calibri" w:hAnsi="AT*Toronto"/>
      <w:b/>
      <w:sz w:val="22"/>
      <w:lang w:eastAsia="en-US"/>
    </w:rPr>
  </w:style>
  <w:style w:type="character" w:customStyle="1" w:styleId="NzovChar">
    <w:name w:val="Názov Char"/>
    <w:link w:val="Title"/>
    <w:rsid w:val="00777027"/>
    <w:rPr>
      <w:rFonts w:ascii="AT*Toronto" w:eastAsia="Calibri" w:hAnsi="AT*Toronto"/>
      <w:b/>
      <w:sz w:val="22"/>
      <w:lang w:eastAsia="en-US"/>
    </w:rPr>
  </w:style>
  <w:style w:type="paragraph" w:customStyle="1" w:styleId="kurz">
    <w:name w:val="kurz"/>
    <w:basedOn w:val="Normal"/>
    <w:rsid w:val="0098545F"/>
    <w:pPr>
      <w:keepNext w:val="0"/>
      <w:keepLines w:val="0"/>
      <w:ind w:firstLine="340"/>
      <w:jc w:val="both"/>
    </w:pPr>
    <w:rPr>
      <w:rFonts w:ascii="AT*Toronto" w:eastAsia="Calibri" w:hAnsi="AT*Toronto" w:cs="Arial"/>
      <w:i/>
      <w:sz w:val="22"/>
      <w:lang w:eastAsia="en-US"/>
    </w:rPr>
  </w:style>
  <w:style w:type="character" w:styleId="Strong">
    <w:name w:val="Strong"/>
    <w:uiPriority w:val="22"/>
    <w:qFormat/>
    <w:rsid w:val="00937521"/>
    <w:rPr>
      <w:b/>
      <w:bCs/>
    </w:rPr>
  </w:style>
  <w:style w:type="character" w:customStyle="1" w:styleId="Nadpis1Char">
    <w:name w:val="Nadpis 1 Char"/>
    <w:link w:val="Heading1"/>
    <w:rsid w:val="00405B78"/>
    <w:rPr>
      <w:spacing w:val="20"/>
      <w:kern w:val="32"/>
      <w:sz w:val="32"/>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numbering" Target="numbering.xml" /><Relationship Id="rId9"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AB2FF-8968-4BB5-838B-48D53F2C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215</Words>
  <Characters>1230</Characters>
  <Application>Microsoft Office Word</Application>
  <DocSecurity>0</DocSecurity>
  <Lines>10</Lines>
  <Paragraphs>2</Paragraphs>
  <ScaleCrop>false</ScaleCrop>
  <HeadingPairs>
    <vt:vector size="2" baseType="variant">
      <vt:variant>
        <vt:lpstr>Názov</vt:lpstr>
      </vt:variant>
      <vt:variant>
        <vt:i4>1</vt:i4>
      </vt:variant>
    </vt:vector>
  </HeadingPairs>
  <TitlesOfParts>
    <vt:vector size="1" baseType="lpstr">
      <vt:lpstr>NÁRODNÁ RADA SLOVENSKEJ REPUBLIKY</vt:lpstr>
    </vt:vector>
  </TitlesOfParts>
  <Company>Kancelaria NR SR</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NÁRODNÁ RADA SLOVENSKEJ REPUBLIKY</dc:title>
  <dc:creator>Kresáčová Marta</dc:creator>
  <cp:lastModifiedBy>Kresáčová, Marta</cp:lastModifiedBy>
  <cp:revision>6</cp:revision>
  <cp:lastPrinted>2021-03-09T09:50:00Z</cp:lastPrinted>
  <dcterms:created xsi:type="dcterms:W3CDTF">2021-03-09T09:51:00Z</dcterms:created>
  <dcterms:modified xsi:type="dcterms:W3CDTF">2021-03-23T13:02:00Z</dcterms:modified>
</cp:coreProperties>
</file>