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3A4C0D"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4"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3D72F6">
            <w:pPr>
              <w:pStyle w:val="EntInstit"/>
              <w:bidi w:val="0"/>
              <w:rPr>
                <w:rFonts w:ascii="Times New Roman" w:hAnsi="Times New Roman"/>
              </w:rPr>
            </w:pPr>
            <w:bookmarkStart w:id="0" w:name="Entete"/>
            <w:bookmarkEnd w:id="0"/>
            <w:r>
              <w:rPr>
                <w:rFonts w:ascii="Times New Roman" w:hAnsi="Times New Roman"/>
              </w:rPr>
              <w:t xml:space="preserve">RADA </w:t>
            </w:r>
          </w:p>
          <w:p w:rsidR="0007104E" w:rsidRPr="003A4C0D">
            <w:pPr>
              <w:pStyle w:val="EntInstit"/>
              <w:bidi w:val="0"/>
              <w:rPr>
                <w:rFonts w:ascii="Times New Roman" w:hAnsi="Times New Roman"/>
              </w:rPr>
            </w:pPr>
            <w:r w:rsidR="003D72F6">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3A4C0D">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1" w:name="Lieu"/>
            <w:bookmarkEnd w:id="1"/>
            <w:r w:rsidR="003D72F6">
              <w:rPr>
                <w:rFonts w:ascii="Times New Roman" w:hAnsi="Times New Roman"/>
              </w:rPr>
              <w:t>V Bruseli</w:t>
            </w:r>
            <w:bookmarkStart w:id="2" w:name="Date"/>
            <w:bookmarkEnd w:id="2"/>
            <w:r w:rsidR="00045E9E">
              <w:rPr>
                <w:rFonts w:ascii="Times New Roman" w:hAnsi="Times New Roman"/>
              </w:rPr>
              <w:t xml:space="preserve"> </w:t>
            </w:r>
            <w:r w:rsidR="00FF5211">
              <w:rPr>
                <w:rFonts w:ascii="Times New Roman" w:hAnsi="Times New Roman"/>
              </w:rPr>
              <w:t xml:space="preserve">16. mája </w:t>
            </w:r>
            <w:r w:rsidR="00045E9E">
              <w:rPr>
                <w:rFonts w:ascii="Times New Roman" w:hAnsi="Times New Roman"/>
              </w:rPr>
              <w:t>2012</w:t>
            </w:r>
          </w:p>
          <w:p w:rsidR="0007104E" w:rsidRPr="003A4C0D">
            <w:pPr>
              <w:pStyle w:val="EntRefer"/>
              <w:bidi w:val="0"/>
              <w:rPr>
                <w:rFonts w:ascii="Times New Roman" w:hAnsi="Times New Roman"/>
              </w:rPr>
            </w:pPr>
            <w:bookmarkStart w:id="3" w:name="LangueOrig"/>
            <w:bookmarkEnd w:id="3"/>
            <w:r w:rsidR="003D72F6">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3D72F6"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4" w:name="DossierInterInst"/>
            <w:bookmarkEnd w:id="4"/>
            <w:r>
              <w:rPr>
                <w:rFonts w:ascii="Times New Roman" w:hAnsi="Times New Roman"/>
              </w:rPr>
              <w:t>Medziinštitucionálny spis:</w:t>
            </w:r>
          </w:p>
          <w:p w:rsidR="0007104E" w:rsidRPr="003A4C0D" w:rsidP="003D72F6">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003D72F6">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5" w:name="Cote"/>
            <w:bookmarkEnd w:id="5"/>
            <w:r w:rsidR="003D72F6">
              <w:rPr>
                <w:rFonts w:ascii="Times New Roman" w:hAnsi="Times New Roman"/>
              </w:rPr>
              <w:t>14764/11</w:t>
            </w:r>
          </w:p>
          <w:p w:rsidR="0007104E" w:rsidRPr="003A4C0D">
            <w:pPr>
              <w:pStyle w:val="EntRefer"/>
              <w:bidi w:val="0"/>
              <w:rPr>
                <w:rFonts w:ascii="Times New Roman" w:hAnsi="Times New Roman"/>
              </w:rPr>
            </w:pPr>
            <w:bookmarkStart w:id="6" w:name="CoteRev"/>
            <w:bookmarkEnd w:id="6"/>
            <w:r w:rsidR="003D72F6">
              <w:rPr>
                <w:rFonts w:ascii="Times New Roman" w:hAnsi="Times New Roman"/>
              </w:rPr>
              <w:t xml:space="preserve">ADD </w:t>
            </w:r>
            <w:r w:rsidR="003A1BF2">
              <w:rPr>
                <w:rFonts w:ascii="Times New Roman" w:hAnsi="Times New Roman"/>
              </w:rPr>
              <w:t>2</w:t>
            </w:r>
            <w:r w:rsidR="00A57EB8">
              <w:rPr>
                <w:rFonts w:ascii="Times New Roman" w:hAnsi="Times New Roman"/>
              </w:rPr>
              <w:t>3</w:t>
            </w:r>
            <w:r w:rsidR="00045E9E">
              <w:rPr>
                <w:rFonts w:ascii="Times New Roman" w:hAnsi="Times New Roman"/>
              </w:rPr>
              <w:t xml:space="preserve"> REV 1</w:t>
            </w:r>
          </w:p>
          <w:p w:rsidR="0007104E" w:rsidRPr="003A4C0D">
            <w:pPr>
              <w:pStyle w:val="EntRefer"/>
              <w:bidi w:val="0"/>
              <w:rPr>
                <w:rFonts w:ascii="Times New Roman" w:hAnsi="Times New Roman"/>
              </w:rPr>
            </w:pPr>
          </w:p>
          <w:p w:rsidR="0007104E" w:rsidRPr="003A4C0D">
            <w:pPr>
              <w:pStyle w:val="EntRefer"/>
              <w:bidi w:val="0"/>
              <w:rPr>
                <w:rFonts w:ascii="Times New Roman" w:hAnsi="Times New Roman"/>
              </w:rPr>
            </w:pPr>
            <w:bookmarkStart w:id="7" w:name="CoteSec"/>
            <w:bookmarkEnd w:id="7"/>
          </w:p>
          <w:p w:rsidR="0007104E" w:rsidRPr="003A4C0D">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pStyle w:val="EntRefer"/>
              <w:bidi w:val="0"/>
              <w:jc w:val="center"/>
              <w:rPr>
                <w:rFonts w:ascii="Times New Roman" w:hAnsi="Times New Roman"/>
              </w:rPr>
            </w:pPr>
            <w:bookmarkStart w:id="8" w:name="SousEmbargo"/>
            <w:bookmarkEnd w:id="8"/>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B6235D" w:rsidP="00B6235D">
            <w:pPr>
              <w:pStyle w:val="EntRefer"/>
              <w:bidi w:val="0"/>
              <w:rPr>
                <w:rFonts w:ascii="Times New Roman" w:hAnsi="Times New Roman"/>
              </w:rPr>
            </w:pPr>
            <w:r w:rsidRPr="00F443D7">
              <w:rPr>
                <w:rFonts w:ascii="Times New Roman" w:hAnsi="Times New Roman"/>
                <w:noProof/>
              </w:rPr>
              <w:t>WTO 329</w:t>
            </w:r>
          </w:p>
          <w:p w:rsidR="00B6235D" w:rsidP="00B6235D">
            <w:pPr>
              <w:pStyle w:val="EntRefer"/>
              <w:bidi w:val="0"/>
              <w:rPr>
                <w:rFonts w:ascii="Times New Roman" w:hAnsi="Times New Roman"/>
              </w:rPr>
            </w:pPr>
            <w:r w:rsidRPr="00F443D7">
              <w:rPr>
                <w:rFonts w:ascii="Times New Roman" w:hAnsi="Times New Roman"/>
                <w:noProof/>
              </w:rPr>
              <w:t>AMLAT 84</w:t>
            </w:r>
          </w:p>
          <w:p w:rsidR="00B6235D" w:rsidP="00B6235D">
            <w:pPr>
              <w:pStyle w:val="EntRefer"/>
              <w:bidi w:val="0"/>
              <w:rPr>
                <w:rFonts w:ascii="Times New Roman" w:hAnsi="Times New Roman"/>
              </w:rPr>
            </w:pPr>
            <w:r w:rsidRPr="00F443D7">
              <w:rPr>
                <w:rFonts w:ascii="Times New Roman" w:hAnsi="Times New Roman"/>
                <w:noProof/>
              </w:rPr>
              <w:t>SERVICES 96</w:t>
            </w:r>
          </w:p>
          <w:p w:rsidR="0007104E" w:rsidRPr="003A4C0D" w:rsidP="00B6235D">
            <w:pPr>
              <w:pStyle w:val="EntRefer"/>
              <w:bidi w:val="0"/>
              <w:rPr>
                <w:rFonts w:ascii="Times New Roman" w:hAnsi="Times New Roman"/>
              </w:rPr>
            </w:pPr>
            <w:r w:rsidRPr="00F443D7" w:rsidR="00B6235D">
              <w:rPr>
                <w:rFonts w:ascii="Times New Roman" w:hAnsi="Times New Roman"/>
                <w:noProof/>
              </w:rPr>
              <w:t>COMER 193</w:t>
            </w:r>
          </w:p>
        </w:tc>
      </w:tr>
    </w:tbl>
    <w:p w:rsidR="003D72F6">
      <w:pPr>
        <w:pStyle w:val="EntRefer"/>
        <w:bidi w:val="0"/>
        <w:rPr>
          <w:rFonts w:ascii="Times New Roman" w:hAnsi="Times New Roman"/>
        </w:rPr>
      </w:pPr>
      <w:bookmarkStart w:id="9" w:name="AC"/>
    </w:p>
    <w:p w:rsidR="003D72F6">
      <w:pPr>
        <w:pStyle w:val="EntRefer"/>
        <w:bidi w:val="0"/>
        <w:rPr>
          <w:rFonts w:ascii="Times New Roman" w:hAnsi="Times New Roman"/>
        </w:rPr>
      </w:pPr>
    </w:p>
    <w:p w:rsidR="003D72F6">
      <w:pPr>
        <w:pStyle w:val="EntRefer"/>
        <w:bidi w:val="0"/>
        <w:rPr>
          <w:rFonts w:ascii="Times New Roman" w:hAnsi="Times New Roman"/>
        </w:rPr>
      </w:pPr>
    </w:p>
    <w:p w:rsidR="003D72F6">
      <w:pPr>
        <w:pStyle w:val="EntRefer"/>
        <w:bidi w:val="0"/>
        <w:rPr>
          <w:rFonts w:ascii="Times New Roman" w:hAnsi="Times New Roman"/>
        </w:rPr>
      </w:pPr>
    </w:p>
    <w:p w:rsidR="003D72F6">
      <w:pPr>
        <w:pStyle w:val="EntRefer"/>
        <w:bidi w:val="0"/>
        <w:rPr>
          <w:rFonts w:ascii="Times New Roman" w:hAnsi="Times New Roman"/>
        </w:rPr>
      </w:pPr>
    </w:p>
    <w:p w:rsidR="0007104E" w:rsidRPr="003A4C0D">
      <w:pPr>
        <w:pStyle w:val="EntRefer"/>
        <w:bidi w:val="0"/>
        <w:rPr>
          <w:rFonts w:ascii="Times New Roman" w:hAnsi="Times New Roman"/>
        </w:rPr>
      </w:pPr>
    </w:p>
    <w:p w:rsidR="0007104E" w:rsidRPr="003A4C0D" w:rsidP="00D77C1F">
      <w:pPr>
        <w:pStyle w:val="EntRefer"/>
        <w:bidi w:val="0"/>
        <w:outlineLvl w:val="0"/>
        <w:rPr>
          <w:rFonts w:ascii="Times New Roman" w:hAnsi="Times New Roman"/>
        </w:rPr>
      </w:pPr>
      <w:bookmarkStart w:id="10" w:name="Title"/>
      <w:bookmarkEnd w:id="10"/>
      <w:r w:rsidR="003D72F6">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494021">
            <w:pPr>
              <w:pStyle w:val="EntEmet"/>
              <w:bidi w:val="0"/>
              <w:rPr>
                <w:rFonts w:ascii="Times New Roman" w:hAnsi="Times New Roman"/>
                <w:lang w:val="en-GB"/>
              </w:rPr>
            </w:pPr>
            <w:r w:rsidRPr="0049672E" w:rsidR="0049672E">
              <w:rPr>
                <w:rFonts w:ascii="Times New Roman" w:hAnsi="Times New Roman"/>
              </w:rPr>
              <w:t>Predmet</w:t>
            </w:r>
            <w:r w:rsidRPr="003A4C0D">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3A4C0D">
            <w:pPr>
              <w:pStyle w:val="EntEmet"/>
              <w:bidi w:val="0"/>
              <w:rPr>
                <w:rFonts w:ascii="Times New Roman" w:hAnsi="Times New Roman"/>
              </w:rPr>
            </w:pPr>
            <w:bookmarkStart w:id="11" w:name="Subject"/>
            <w:bookmarkEnd w:id="11"/>
            <w:r w:rsidR="00B6235D">
              <w:rPr>
                <w:rFonts w:ascii="Times New Roman" w:hAnsi="Times New Roman"/>
              </w:rPr>
              <w:t>Dohoda o obchode medzi Európskou úniou</w:t>
            </w:r>
            <w:r w:rsidR="00243A76">
              <w:rPr>
                <w:rFonts w:ascii="Times New Roman" w:hAnsi="Times New Roman"/>
              </w:rPr>
              <w:t xml:space="preserve"> a jej členskými štátmi na jednej strane</w:t>
            </w:r>
            <w:r w:rsidR="00B6235D">
              <w:rPr>
                <w:rFonts w:ascii="Times New Roman" w:hAnsi="Times New Roman"/>
              </w:rPr>
              <w:t xml:space="preserve"> a Kolumbiou a Peru</w:t>
            </w:r>
            <w:r w:rsidR="00243A76">
              <w:rPr>
                <w:rFonts w:ascii="Times New Roman" w:hAnsi="Times New Roman"/>
              </w:rPr>
              <w:t xml:space="preserve"> na strane druhej</w:t>
            </w:r>
          </w:p>
        </w:tc>
      </w:tr>
    </w:tbl>
    <w:p w:rsidR="0007104E" w:rsidP="009D14E0">
      <w:pPr>
        <w:bidi w:val="0"/>
        <w:rPr>
          <w:rFonts w:ascii="Times New Roman" w:hAnsi="Times New Roman"/>
        </w:rPr>
      </w:pPr>
    </w:p>
    <w:p w:rsidR="004618A6" w:rsidP="009D14E0">
      <w:pPr>
        <w:bidi w:val="0"/>
        <w:rPr>
          <w:rFonts w:ascii="Times New Roman" w:hAnsi="Times New Roman"/>
        </w:rPr>
      </w:pPr>
    </w:p>
    <w:p w:rsidR="004618A6" w:rsidP="009D14E0">
      <w:pPr>
        <w:bidi w:val="0"/>
        <w:rPr>
          <w:rFonts w:ascii="Times New Roman" w:hAnsi="Times New Roman"/>
        </w:rPr>
      </w:pPr>
    </w:p>
    <w:p w:rsidR="004618A6">
      <w:pPr>
        <w:bidi w:val="0"/>
        <w:spacing w:line="240" w:lineRule="auto"/>
        <w:rPr>
          <w:rFonts w:ascii="Times New Roman" w:hAnsi="Times New Roman"/>
        </w:rPr>
      </w:pPr>
    </w:p>
    <w:p w:rsidR="004618A6">
      <w:pPr>
        <w:bidi w:val="0"/>
        <w:spacing w:line="240" w:lineRule="auto"/>
        <w:rPr>
          <w:rFonts w:ascii="Times New Roman" w:hAnsi="Times New Roman"/>
        </w:rPr>
        <w:sectPr w:rsidSect="00835FFA">
          <w:footerReference w:type="default" r:id="rId5"/>
          <w:pgSz w:w="11907" w:h="16839" w:code="9"/>
          <w:pgMar w:top="1134" w:right="1134" w:bottom="1134" w:left="1134" w:header="567" w:footer="567" w:gutter="0"/>
          <w:lnNumType w:distance="0"/>
          <w:cols w:space="708"/>
          <w:noEndnote w:val="0"/>
          <w:bidi w:val="0"/>
          <w:rtlGutter/>
          <w:docGrid w:linePitch="360"/>
        </w:sectPr>
      </w:pPr>
    </w:p>
    <w:p w:rsidR="004618A6" w:rsidRPr="004618A6" w:rsidP="004618A6">
      <w:pPr>
        <w:bidi w:val="0"/>
        <w:jc w:val="center"/>
        <w:outlineLvl w:val="0"/>
        <w:rPr>
          <w:rFonts w:ascii="Times New Roman" w:hAnsi="Times New Roman"/>
        </w:rPr>
      </w:pPr>
      <w:r w:rsidRPr="004618A6">
        <w:rPr>
          <w:rFonts w:ascii="Times New Roman" w:hAnsi="Times New Roman"/>
          <w:noProof/>
        </w:rPr>
        <w:t>ZOZNAM ODSTRÁNENIA CIEL PERU</w:t>
      </w:r>
      <w:r>
        <w:rPr>
          <w:rFonts w:ascii="Times New Roman" w:hAnsi="Times New Roman"/>
        </w:rPr>
        <w:br/>
      </w:r>
      <w:r w:rsidRPr="004618A6">
        <w:rPr>
          <w:rFonts w:ascii="Times New Roman" w:hAnsi="Times New Roman"/>
          <w:noProof/>
        </w:rPr>
        <w:t>NA TOVAR S PÔVODOM V EURÓPSKEJ ÚNII</w:t>
      </w:r>
    </w:p>
    <w:p w:rsidR="004618A6" w:rsidRPr="003A4C0D" w:rsidP="00B14E7A">
      <w:pPr>
        <w:bidi w:val="0"/>
        <w:spacing w:line="240" w:lineRule="auto"/>
        <w:jc w:val="center"/>
        <w:rPr>
          <w:rFonts w:ascii="Times New Roman" w:hAnsi="Times New Roman"/>
        </w:rPr>
      </w:pPr>
    </w:p>
    <w:tbl>
      <w:tblPr>
        <w:tblStyle w:val="TableNormal"/>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
      <w:tblGrid>
        <w:gridCol w:w="1307"/>
        <w:gridCol w:w="7679"/>
        <w:gridCol w:w="1202"/>
        <w:gridCol w:w="33"/>
        <w:gridCol w:w="1048"/>
        <w:gridCol w:w="2140"/>
        <w:gridCol w:w="21"/>
        <w:gridCol w:w="698"/>
        <w:gridCol w:w="24"/>
        <w:gridCol w:w="9"/>
        <w:gridCol w:w="636"/>
      </w:tblGrid>
      <w:tr>
        <w:tblPrEx>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rPr>
          <w:cantSplit/>
          <w:trHeight w:val="450"/>
          <w:tblHeader/>
        </w:trPr>
        <w:tc>
          <w:tcPr>
            <w:tcW w:w="442"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B14E7A">
            <w:pPr>
              <w:bidi w:val="0"/>
              <w:jc w:val="center"/>
              <w:rPr>
                <w:rFonts w:ascii="Times New Roman" w:hAnsi="Times New Roman"/>
                <w:sz w:val="20"/>
              </w:rPr>
            </w:pPr>
            <w:bookmarkEnd w:id="9"/>
            <w:r w:rsidRPr="00F51C0A">
              <w:rPr>
                <w:rFonts w:ascii="Times New Roman" w:hAnsi="Times New Roman"/>
                <w:noProof/>
                <w:sz w:val="20"/>
              </w:rPr>
              <w:t>Podpoložka</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B14E7A">
            <w:pPr>
              <w:bidi w:val="0"/>
              <w:jc w:val="center"/>
              <w:rPr>
                <w:rFonts w:ascii="Times New Roman" w:hAnsi="Times New Roman"/>
                <w:sz w:val="20"/>
              </w:rPr>
            </w:pPr>
            <w:r w:rsidRPr="00F51C0A">
              <w:rPr>
                <w:rFonts w:ascii="Times New Roman" w:hAnsi="Times New Roman"/>
                <w:noProof/>
                <w:sz w:val="20"/>
              </w:rPr>
              <w:t>Opis tovaru</w:t>
            </w:r>
          </w:p>
        </w:tc>
        <w:tc>
          <w:tcPr>
            <w:tcW w:w="406"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B14E7A">
            <w:pPr>
              <w:bidi w:val="0"/>
              <w:spacing w:before="60" w:after="60" w:line="240" w:lineRule="auto"/>
              <w:jc w:val="center"/>
              <w:rPr>
                <w:rFonts w:ascii="Times New Roman" w:hAnsi="Times New Roman"/>
                <w:sz w:val="20"/>
              </w:rPr>
            </w:pPr>
            <w:r w:rsidRPr="00F51C0A" w:rsidR="00243A76">
              <w:rPr>
                <w:rFonts w:ascii="Times New Roman" w:hAnsi="Times New Roman"/>
                <w:noProof/>
                <w:sz w:val="20"/>
              </w:rPr>
              <w:t>Základná sadzba</w:t>
            </w:r>
          </w:p>
        </w:tc>
        <w:tc>
          <w:tcPr>
            <w:tcW w:w="365"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B14E7A">
            <w:pPr>
              <w:bidi w:val="0"/>
              <w:jc w:val="center"/>
              <w:rPr>
                <w:rFonts w:ascii="Times New Roman" w:hAnsi="Times New Roman"/>
                <w:sz w:val="20"/>
              </w:rPr>
            </w:pPr>
            <w:r w:rsidRPr="00F51C0A">
              <w:rPr>
                <w:rFonts w:ascii="Times New Roman" w:hAnsi="Times New Roman"/>
                <w:noProof/>
                <w:sz w:val="20"/>
              </w:rPr>
              <w:t>Kategória</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B14E7A">
            <w:pPr>
              <w:bidi w:val="0"/>
              <w:jc w:val="center"/>
              <w:rPr>
                <w:rFonts w:ascii="Times New Roman" w:hAnsi="Times New Roman"/>
                <w:sz w:val="20"/>
              </w:rPr>
            </w:pPr>
            <w:r w:rsidRPr="00F51C0A">
              <w:rPr>
                <w:rFonts w:ascii="Times New Roman" w:hAnsi="Times New Roman"/>
                <w:noProof/>
                <w:sz w:val="20"/>
              </w:rPr>
              <w:t>Poznámky</w:t>
            </w:r>
          </w:p>
        </w:tc>
        <w:tc>
          <w:tcPr>
            <w:tcW w:w="236"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B14E7A">
            <w:pPr>
              <w:bidi w:val="0"/>
              <w:jc w:val="center"/>
              <w:rPr>
                <w:rFonts w:ascii="Times New Roman" w:hAnsi="Times New Roman"/>
                <w:sz w:val="20"/>
              </w:rPr>
            </w:pPr>
            <w:r w:rsidRPr="00F51C0A">
              <w:rPr>
                <w:rFonts w:ascii="Times New Roman" w:hAnsi="Times New Roman"/>
                <w:noProof/>
                <w:sz w:val="20"/>
              </w:rPr>
              <w:t>SEA</w:t>
            </w:r>
            <w:r w:rsidRPr="00F51C0A" w:rsidR="00243A76">
              <w:rPr>
                <w:rFonts w:ascii="Times New Roman" w:hAnsi="Times New Roman"/>
                <w:noProof/>
                <w:sz w:val="20"/>
                <w:vertAlign w:val="superscript"/>
              </w:rPr>
              <w:t>1</w:t>
            </w:r>
          </w:p>
        </w:tc>
        <w:tc>
          <w:tcPr>
            <w:tcW w:w="227" w:type="pct"/>
            <w:gridSpan w:val="3"/>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B14E7A">
            <w:pPr>
              <w:bidi w:val="0"/>
              <w:jc w:val="center"/>
              <w:rPr>
                <w:rFonts w:ascii="Times New Roman" w:hAnsi="Times New Roman"/>
                <w:sz w:val="20"/>
              </w:rPr>
            </w:pPr>
            <w:r w:rsidRPr="00F51C0A">
              <w:rPr>
                <w:rFonts w:ascii="Times New Roman" w:hAnsi="Times New Roman"/>
                <w:noProof/>
                <w:sz w:val="20"/>
              </w:rPr>
              <w:t>SP</w:t>
            </w:r>
            <w:r w:rsidRPr="00F51C0A" w:rsidR="00243A76">
              <w:rPr>
                <w:rFonts w:ascii="Times New Roman" w:hAnsi="Times New Roman"/>
                <w:noProof/>
                <w:sz w:val="20"/>
              </w:rPr>
              <w:t>F</w:t>
            </w:r>
            <w:r w:rsidRPr="00F51C0A">
              <w:rPr>
                <w:rFonts w:ascii="Times New Roman" w:hAnsi="Times New Roman"/>
                <w:noProof/>
                <w:sz w:val="20"/>
              </w:rPr>
              <w:t>P</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0101101000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caps/>
                <w:sz w:val="16"/>
                <w:szCs w:val="16"/>
              </w:rPr>
            </w:pPr>
            <w:r w:rsidRPr="00F51C0A">
              <w:rPr>
                <w:rFonts w:ascii="Times New Roman" w:hAnsi="Times New Roman"/>
                <w:caps/>
                <w:noProof/>
                <w:sz w:val="16"/>
                <w:szCs w:val="16"/>
              </w:rPr>
              <w:t>PLEMENNÉ ČISTOKRVNÉ KONE,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0101102000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caps/>
                <w:sz w:val="16"/>
                <w:szCs w:val="16"/>
              </w:rPr>
            </w:pPr>
            <w:r w:rsidRPr="00F51C0A">
              <w:rPr>
                <w:rFonts w:ascii="Times New Roman" w:hAnsi="Times New Roman"/>
                <w:caps/>
                <w:noProof/>
                <w:sz w:val="16"/>
                <w:szCs w:val="16"/>
              </w:rPr>
              <w:t>PLEMENNÉ ČISTOKRVNÉ OSLY,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0101901100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caps/>
                <w:sz w:val="16"/>
                <w:szCs w:val="16"/>
              </w:rPr>
            </w:pPr>
            <w:r w:rsidRPr="00F51C0A">
              <w:rPr>
                <w:rFonts w:ascii="Times New Roman" w:hAnsi="Times New Roman"/>
                <w:caps/>
                <w:noProof/>
                <w:sz w:val="16"/>
                <w:szCs w:val="16"/>
              </w:rPr>
              <w:t>DOSTIHOVÉ KONE,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0101901900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caps/>
                <w:sz w:val="16"/>
                <w:szCs w:val="16"/>
              </w:rPr>
            </w:pPr>
            <w:r w:rsidRPr="00F51C0A">
              <w:rPr>
                <w:rFonts w:ascii="Times New Roman" w:hAnsi="Times New Roman"/>
                <w:caps/>
                <w:noProof/>
                <w:sz w:val="16"/>
                <w:szCs w:val="16"/>
              </w:rPr>
              <w:t>INÉ KONE,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0101909000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caps/>
                <w:sz w:val="16"/>
                <w:szCs w:val="16"/>
              </w:rPr>
            </w:pPr>
            <w:r w:rsidRPr="00F51C0A">
              <w:rPr>
                <w:rFonts w:ascii="Times New Roman" w:hAnsi="Times New Roman"/>
                <w:caps/>
                <w:noProof/>
                <w:sz w:val="16"/>
                <w:szCs w:val="16"/>
              </w:rPr>
              <w:t>INÉ OSLY, MULY A MULICE,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caps/>
                <w:sz w:val="16"/>
                <w:szCs w:val="16"/>
              </w:rPr>
            </w:pPr>
            <w:r w:rsidRPr="00F51C0A">
              <w:rPr>
                <w:rFonts w:ascii="Times New Roman" w:hAnsi="Times New Roman"/>
                <w:caps/>
                <w:noProof/>
                <w:sz w:val="16"/>
                <w:szCs w:val="16"/>
              </w:rPr>
              <w:t>PLEMENNÝ ČISTOKRVNÝ HOVÄDZÍ DOBYTOK, ŽIVÝ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0102901000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BÝKY určené na býčie zápasy,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0102909000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iný hovädzí dobytok, živý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PLEMENNÉ ČISTOKRVNÉ ošípané,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0103910000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ošípané s hmotnosťou menej ako 50 kg,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0103920000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ošípané s hmotnosťou 50 kg alebo viac,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0104101000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PLEMENNÉ ČISTOKRVNÉ ovce,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0104109000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ovce,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0104201000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PLEMENNÉ ČISTOKRVNÉ kozy,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0104209000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kozy,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0105110000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kury </w:t>
            </w:r>
            <w:r w:rsidRPr="008D71B3">
              <w:rPr>
                <w:rFonts w:ascii="Times New Roman" w:hAnsi="Times New Roman"/>
                <w:i/>
                <w:caps/>
                <w:noProof/>
                <w:sz w:val="16"/>
                <w:szCs w:val="16"/>
              </w:rPr>
              <w:t>(GALLUS DOMESTICUS</w:t>
            </w:r>
            <w:r w:rsidRPr="00F51C0A">
              <w:rPr>
                <w:rFonts w:ascii="Times New Roman" w:hAnsi="Times New Roman"/>
                <w:caps/>
                <w:noProof/>
                <w:sz w:val="16"/>
                <w:szCs w:val="16"/>
              </w:rPr>
              <w:t>) s hmotnosťou najviac 185 G,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0105120000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morky s hmotnosťou najviac 185 g,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0105190000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kačice, husi a perličky s hmotnosťou najviac 185 g,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0105940000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kury </w:t>
            </w:r>
            <w:r w:rsidRPr="008D71B3">
              <w:rPr>
                <w:rFonts w:ascii="Times New Roman" w:hAnsi="Times New Roman"/>
                <w:i/>
                <w:caps/>
                <w:noProof/>
                <w:sz w:val="16"/>
                <w:szCs w:val="16"/>
              </w:rPr>
              <w:t>(GALLUS DOMESTICUS)</w:t>
            </w:r>
            <w:r w:rsidRPr="00F51C0A">
              <w:rPr>
                <w:rFonts w:ascii="Times New Roman" w:hAnsi="Times New Roman"/>
                <w:caps/>
                <w:noProof/>
                <w:sz w:val="16"/>
                <w:szCs w:val="16"/>
              </w:rPr>
              <w:t xml:space="preserve"> s hmotnosťou viac ako 185 G,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0105990000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kačice, husi a perličky s hmotnosťou viac ako 185 g,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primáty,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Veľryby, delfíny a sviňuchy (cicavce radu Cetacea);</w:t>
            </w:r>
            <w:r w:rsidRPr="00F51C0A">
              <w:rPr>
                <w:rFonts w:ascii="Times New Roman" w:hAnsi="Times New Roman"/>
                <w:caps/>
                <w:sz w:val="16"/>
                <w:szCs w:val="16"/>
              </w:rPr>
              <w:t xml:space="preserve"> </w:t>
            </w:r>
            <w:r w:rsidRPr="00F51C0A">
              <w:rPr>
                <w:rFonts w:ascii="Times New Roman" w:hAnsi="Times New Roman"/>
                <w:caps/>
                <w:noProof/>
                <w:sz w:val="16"/>
                <w:szCs w:val="16"/>
              </w:rPr>
              <w:t>mrože a dugongy (cicavce radu SIRENIA),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0106191100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lamy </w:t>
            </w:r>
            <w:r w:rsidRPr="008D71B3">
              <w:rPr>
                <w:rFonts w:ascii="Times New Roman" w:hAnsi="Times New Roman"/>
                <w:i/>
                <w:caps/>
                <w:noProof/>
                <w:sz w:val="16"/>
                <w:szCs w:val="16"/>
              </w:rPr>
              <w:t>(LAMA GLAMA)</w:t>
            </w:r>
            <w:r w:rsidRPr="00F51C0A">
              <w:rPr>
                <w:rFonts w:ascii="Times New Roman" w:hAnsi="Times New Roman"/>
                <w:caps/>
                <w:noProof/>
                <w:sz w:val="16"/>
                <w:szCs w:val="16"/>
              </w:rPr>
              <w:t xml:space="preserve"> vrátane lám huanaco,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0106191200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ALPAky </w:t>
            </w:r>
            <w:r w:rsidRPr="008D71B3">
              <w:rPr>
                <w:rFonts w:ascii="Times New Roman" w:hAnsi="Times New Roman"/>
                <w:i/>
                <w:caps/>
                <w:noProof/>
                <w:sz w:val="16"/>
                <w:szCs w:val="16"/>
              </w:rPr>
              <w:t>(LAMA PACUS),</w:t>
            </w:r>
            <w:r w:rsidRPr="00F51C0A">
              <w:rPr>
                <w:rFonts w:ascii="Times New Roman" w:hAnsi="Times New Roman"/>
                <w:caps/>
                <w:noProof/>
                <w:sz w:val="16"/>
                <w:szCs w:val="16"/>
              </w:rPr>
              <w:t xml:space="preserve">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0106191900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juhoamerické ťavovité,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cicavce,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plazy (vrátane hadov a korytnačiek),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dravé vtáky,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papagájovité (vrátane papagájov, papagájcov, ara a kakadu),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0106390000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vtáky,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hmyz, živý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0106909000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ZVIERATÁ,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hovädzích zvierat ako celé trupy a polovičky,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rezne z hovädzieho mäsa s kosťou,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0201300010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„opracované“ hovädzie mäso bez kosti,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0201300090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hovädzie MäSO, bez kosti,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hovädzích zvierat ako celé trupy a polovičky,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rezne z hovädzieho mäsa s kosťou,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0202300010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„opracované“ hovädzie mäso bez kosti,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0202300090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hovädzie MäSO bez kosti,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0203110000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ošípaných ako celé trupy a polovičky,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PK</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0203120000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bravčové stehná, pliecka a rezne z nich s kosťou,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PK</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0203190000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bravčové mäso,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PK</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0203210000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ošípaných ako celé trupy a polovičky,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PK</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0203220000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bravčové stehná, pliecka a rezne z nich s kosťou,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PK</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0203290000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bravčové mäso,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PK</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jahniat ako celé trupy a polovičky,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0204210000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oviec ako celé trupy a polovičky,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0204220000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rezne z ovčieho mäsa s kosťou,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0204230000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ovčie MäSO bez kosti,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0204300000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jahniat ako celé trupy a polovičky,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0204410000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oviec ako celé trupy a polovičky,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0204420000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rezne z ovčieho mäsa s kosťou,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0204430000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ovčie mäso bez kosti,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0204500000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kozie MäSO, ČERSTVÉ, CHLADENÉ ALEBO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0205000000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koní, oslov, MÚL ALEBO MULÍC, ČERSTVÉ, CHLADENÉ ALEBO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jedlé hovädzie vnútornosti,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0206210000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hovädzie jazyky,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0206220000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hovädzie pečene,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0206290000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jedlé hovädzie vnútornosti,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0206300000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jedlé bravčové vnútornosti,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0206410000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bravčové pečene,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0206490000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jedlé bravčové vnútornosti,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0206800000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Jedlé vnútornosti oviec, kôz, koní, oslov, mulov alebo mulíc,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0206900000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Jedlé vnútornosti oviec, kôz, koní, oslov, mulov alebo mulíc,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kuracie mäso (</w:t>
            </w:r>
            <w:r w:rsidRPr="00F51C0A">
              <w:rPr>
                <w:rFonts w:ascii="Times New Roman" w:hAnsi="Times New Roman"/>
                <w:i/>
                <w:caps/>
                <w:noProof/>
                <w:sz w:val="16"/>
                <w:szCs w:val="16"/>
              </w:rPr>
              <w:t>GALLUS DOMESTICUS)</w:t>
            </w:r>
            <w:r w:rsidRPr="00F51C0A">
              <w:rPr>
                <w:rFonts w:ascii="Times New Roman" w:hAnsi="Times New Roman"/>
                <w:caps/>
                <w:noProof/>
                <w:sz w:val="16"/>
                <w:szCs w:val="16"/>
              </w:rPr>
              <w:t>, čerstvé alebo chladené, vcelku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kuracie mäso (</w:t>
            </w:r>
            <w:r w:rsidRPr="00F51C0A">
              <w:rPr>
                <w:rFonts w:ascii="Times New Roman" w:hAnsi="Times New Roman"/>
                <w:i/>
                <w:caps/>
                <w:noProof/>
                <w:sz w:val="16"/>
                <w:szCs w:val="16"/>
              </w:rPr>
              <w:t>GALLUS DOMESTICUS)</w:t>
            </w:r>
            <w:r w:rsidRPr="00F51C0A">
              <w:rPr>
                <w:rFonts w:ascii="Times New Roman" w:hAnsi="Times New Roman"/>
                <w:caps/>
                <w:noProof/>
                <w:sz w:val="16"/>
                <w:szCs w:val="16"/>
              </w:rPr>
              <w:t>, vcelku, mrazené</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0207130011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zadné štvrťky kurčiat (</w:t>
            </w:r>
            <w:r w:rsidRPr="00F51C0A">
              <w:rPr>
                <w:rFonts w:ascii="Times New Roman" w:hAnsi="Times New Roman"/>
                <w:i/>
                <w:caps/>
                <w:noProof/>
                <w:sz w:val="16"/>
                <w:szCs w:val="16"/>
              </w:rPr>
              <w:t xml:space="preserve">GALLUS DOMESTICUS) </w:t>
            </w:r>
            <w:r w:rsidRPr="00F51C0A">
              <w:rPr>
                <w:rFonts w:ascii="Times New Roman" w:hAnsi="Times New Roman"/>
                <w:caps/>
                <w:noProof/>
                <w:sz w:val="16"/>
                <w:szCs w:val="16"/>
              </w:rPr>
              <w:t>s kosťou vrátane rezňov z nich,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0207130012</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zadné štvrťky kurčiat (</w:t>
            </w:r>
            <w:r w:rsidRPr="00F51C0A">
              <w:rPr>
                <w:rFonts w:ascii="Times New Roman" w:hAnsi="Times New Roman"/>
                <w:i/>
                <w:caps/>
                <w:noProof/>
                <w:sz w:val="16"/>
                <w:szCs w:val="16"/>
              </w:rPr>
              <w:t xml:space="preserve">GALLUS DOMESTICUS) </w:t>
            </w:r>
            <w:r w:rsidRPr="00F51C0A">
              <w:rPr>
                <w:rFonts w:ascii="Times New Roman" w:hAnsi="Times New Roman"/>
                <w:caps/>
                <w:noProof/>
                <w:sz w:val="16"/>
                <w:szCs w:val="16"/>
              </w:rPr>
              <w:t>bez kosti vrátane rezňov z nich,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0207130090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kuracie rezne a vnútornosti (</w:t>
            </w:r>
            <w:r w:rsidRPr="00F51C0A">
              <w:rPr>
                <w:rFonts w:ascii="Times New Roman" w:hAnsi="Times New Roman"/>
                <w:i/>
                <w:caps/>
                <w:noProof/>
                <w:sz w:val="16"/>
                <w:szCs w:val="16"/>
              </w:rPr>
              <w:t>GALLUS DOMESTICUS)</w:t>
            </w:r>
            <w:r w:rsidRPr="00F51C0A">
              <w:rPr>
                <w:rFonts w:ascii="Times New Roman" w:hAnsi="Times New Roman"/>
                <w:caps/>
                <w:noProof/>
                <w:sz w:val="16"/>
                <w:szCs w:val="16"/>
              </w:rPr>
              <w:t>,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0207140010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mechanicky vykostené kuracie mäso (</w:t>
            </w:r>
            <w:r w:rsidRPr="00F51C0A">
              <w:rPr>
                <w:rFonts w:ascii="Times New Roman" w:hAnsi="Times New Roman"/>
                <w:i/>
                <w:caps/>
                <w:noProof/>
                <w:sz w:val="16"/>
                <w:szCs w:val="16"/>
              </w:rPr>
              <w:t xml:space="preserve">GALLUS DOMESTICUS) </w:t>
            </w:r>
            <w:r w:rsidRPr="00F51C0A">
              <w:rPr>
                <w:rFonts w:ascii="Times New Roman" w:hAnsi="Times New Roman"/>
                <w:caps/>
                <w:noProof/>
                <w:sz w:val="16"/>
                <w:szCs w:val="16"/>
              </w:rPr>
              <w:t>vrátane rezňov,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0207140021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zadné štvrťky kurčiat (</w:t>
            </w:r>
            <w:r w:rsidRPr="00F51C0A">
              <w:rPr>
                <w:rFonts w:ascii="Times New Roman" w:hAnsi="Times New Roman"/>
                <w:i/>
                <w:caps/>
                <w:noProof/>
                <w:sz w:val="16"/>
                <w:szCs w:val="16"/>
              </w:rPr>
              <w:t xml:space="preserve">GALLUS DOMESTICUS) </w:t>
            </w:r>
            <w:r w:rsidRPr="00F51C0A">
              <w:rPr>
                <w:rFonts w:ascii="Times New Roman" w:hAnsi="Times New Roman"/>
                <w:caps/>
                <w:noProof/>
                <w:sz w:val="16"/>
                <w:szCs w:val="16"/>
              </w:rPr>
              <w:t>s kosťou vrátane rezňov z nich,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0207140022</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zadné štvrťky kurčiat (</w:t>
            </w:r>
            <w:r w:rsidRPr="00F51C0A">
              <w:rPr>
                <w:rFonts w:ascii="Times New Roman" w:hAnsi="Times New Roman"/>
                <w:i/>
                <w:caps/>
                <w:noProof/>
                <w:sz w:val="16"/>
                <w:szCs w:val="16"/>
              </w:rPr>
              <w:t xml:space="preserve">GALLUS DOMESTICUS) </w:t>
            </w:r>
            <w:r w:rsidRPr="00F51C0A">
              <w:rPr>
                <w:rFonts w:ascii="Times New Roman" w:hAnsi="Times New Roman"/>
                <w:caps/>
                <w:noProof/>
                <w:sz w:val="16"/>
                <w:szCs w:val="16"/>
              </w:rPr>
              <w:t>bez kosti vrátane rezňov z nich,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0207140090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rezne a vnútornosti z kurčiat (</w:t>
            </w:r>
            <w:r w:rsidRPr="00F51C0A">
              <w:rPr>
                <w:rFonts w:ascii="Times New Roman" w:hAnsi="Times New Roman"/>
                <w:i/>
                <w:caps/>
                <w:noProof/>
                <w:sz w:val="16"/>
                <w:szCs w:val="16"/>
              </w:rPr>
              <w:t xml:space="preserve">GALLUS DOMESTICUS) </w:t>
            </w:r>
            <w:r w:rsidRPr="00F51C0A">
              <w:rPr>
                <w:rFonts w:ascii="Times New Roman" w:hAnsi="Times New Roman"/>
                <w:caps/>
                <w:noProof/>
                <w:sz w:val="16"/>
                <w:szCs w:val="16"/>
              </w:rPr>
              <w:t>,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0207240000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morčacie mäso vcelku,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0207250000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morčacie mäso vcelku,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0207260000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sz w:val="16"/>
                <w:szCs w:val="16"/>
              </w:rPr>
              <w:t xml:space="preserve"> </w:t>
            </w:r>
            <w:r w:rsidRPr="00F51C0A">
              <w:rPr>
                <w:rFonts w:ascii="Times New Roman" w:hAnsi="Times New Roman"/>
                <w:caps/>
                <w:noProof/>
                <w:sz w:val="16"/>
                <w:szCs w:val="16"/>
              </w:rPr>
              <w:t>morčacie rezne a vnútornosti,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0207270000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morčacie rezne a vnútornosti,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kačíc, husí alebo perličiek vcelku,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0207330000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z kačíc, husí alebo perličiek vcelku,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0207340000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pečene kŕmnych kačíc, husí alebo perličiek,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0207350000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jedlé vnútornosti kačíc, husí alebo perličiek,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0207360000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a jedlé vnútornosti moriek, husí alebo perličiek,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králičie alebo zajačie mäso a jedlé vnútornosti, čerstvé, chladené alebo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0208300000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a jedlé vnútornosti primátov, čerstvé, chladené alebo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0208400000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mäso a jedlé vnútornosti veľrýb, delfínov a SVIŇUCH (cicavce radu </w:t>
            </w:r>
            <w:r w:rsidRPr="00F51C0A">
              <w:rPr>
                <w:rFonts w:ascii="Times New Roman" w:hAnsi="Times New Roman"/>
                <w:i/>
                <w:caps/>
                <w:noProof/>
                <w:sz w:val="16"/>
                <w:szCs w:val="16"/>
              </w:rPr>
              <w:t>Cetacea</w:t>
            </w:r>
            <w:r w:rsidRPr="00F51C0A">
              <w:rPr>
                <w:rFonts w:ascii="Times New Roman" w:hAnsi="Times New Roman"/>
                <w:caps/>
                <w:noProof/>
                <w:sz w:val="16"/>
                <w:szCs w:val="16"/>
              </w:rPr>
              <w:t>);</w:t>
            </w:r>
            <w:r w:rsidRPr="00F51C0A">
              <w:rPr>
                <w:rFonts w:ascii="Times New Roman" w:hAnsi="Times New Roman"/>
                <w:caps/>
                <w:sz w:val="16"/>
                <w:szCs w:val="16"/>
              </w:rPr>
              <w:t xml:space="preserve"> </w:t>
            </w:r>
            <w:r w:rsidRPr="00F51C0A">
              <w:rPr>
                <w:rFonts w:ascii="Times New Roman" w:hAnsi="Times New Roman"/>
                <w:caps/>
                <w:noProof/>
                <w:sz w:val="16"/>
                <w:szCs w:val="16"/>
              </w:rPr>
              <w:t xml:space="preserve">mrožov a dugongov (cicavce radu </w:t>
            </w:r>
            <w:r w:rsidRPr="00F51C0A">
              <w:rPr>
                <w:rFonts w:ascii="Times New Roman" w:hAnsi="Times New Roman"/>
                <w:i/>
                <w:caps/>
                <w:noProof/>
                <w:sz w:val="16"/>
                <w:szCs w:val="16"/>
              </w:rPr>
              <w:t>sirenia</w:t>
            </w:r>
            <w:r w:rsidRPr="00F51C0A">
              <w:rPr>
                <w:rFonts w:ascii="Times New Roman" w:hAnsi="Times New Roman"/>
                <w:caps/>
                <w:noProof/>
                <w:sz w:val="16"/>
                <w:szCs w:val="16"/>
              </w:rPr>
              <w:t>), čerstvé, chladené alebo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0208500000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a jedlé vnútornosti plazov (vrátane hadov a korytnačiek), čerstvé, chladené alebo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0208900000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MäSO A JEDLÉ vnútornosti, ČERSTVÉ, chladené alebo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0209001000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bravčová slanina neprerastená chudým mäsom, čerstvá, chladená, mrazená, v slanom náleve, sušená alebo údená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0209009000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bravčový alebo hyDINOVý tuk, NEVYŠKVARENý ani INAK EXTRAHOVANý, ČERSTVý, CHLADENý, MRAZENý, SOLENý, V SLANOM NÁLEVE, SUŠENý ALEBO ÚDENý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0210110000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bravčové stehná, pliecka a rezne z nich, s kosťou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0210120000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bravčové bôčiky (prerastené) a rezne z nich</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0210190000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bravčové mäso a vnútornosti, solené, v slanom náleve, sušené alebo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0210200000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hovädzie mäso solené, v slanom náleve, sušené alebo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0210910000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a jedlé vnútornosti primátov, solené, v slanom náleve, sušené alebo údené, vrátane jedlých múčok a práškov z mäsa alebo vnútorností</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0210920000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mäso a jedlé vnútornosti veľrýb, delfínov a SVIŇUCH (cicavce radu </w:t>
            </w:r>
            <w:r w:rsidRPr="00F51C0A">
              <w:rPr>
                <w:rFonts w:ascii="Times New Roman" w:hAnsi="Times New Roman"/>
                <w:i/>
                <w:caps/>
                <w:noProof/>
                <w:sz w:val="16"/>
                <w:szCs w:val="16"/>
              </w:rPr>
              <w:t>Cetacea</w:t>
            </w:r>
            <w:r w:rsidRPr="00F51C0A">
              <w:rPr>
                <w:rFonts w:ascii="Times New Roman" w:hAnsi="Times New Roman"/>
                <w:caps/>
                <w:noProof/>
                <w:sz w:val="16"/>
                <w:szCs w:val="16"/>
              </w:rPr>
              <w:t>);</w:t>
            </w:r>
            <w:r w:rsidRPr="00F51C0A">
              <w:rPr>
                <w:rFonts w:ascii="Times New Roman" w:hAnsi="Times New Roman"/>
                <w:caps/>
                <w:sz w:val="16"/>
                <w:szCs w:val="16"/>
              </w:rPr>
              <w:t xml:space="preserve"> </w:t>
            </w:r>
            <w:r w:rsidRPr="00F51C0A">
              <w:rPr>
                <w:rFonts w:ascii="Times New Roman" w:hAnsi="Times New Roman"/>
                <w:caps/>
                <w:noProof/>
                <w:sz w:val="16"/>
                <w:szCs w:val="16"/>
              </w:rPr>
              <w:t>mrožov a dugongov (cicavce radu sirenia), solené, v slanom náleve, sušené alebo údené, vrátane jedlých mäsových múčok a práškov alebo drobov</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0210930000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mäso a jedlé vnútornosti plazov rátane hadov a korytnačiek, solené, v slanom náleve, sušené alebo údené, vrátane jedlých múčok a práškov z mäsa alebo vnútorností</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0210991000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ostatné JEDLÉ MÚČKY A PRÁŠKY Z MäSA ALEBO vnútorností</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0210999000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mäso a jedlé vnútornosti, solené, v slanom náleve, sušené alebo údené, vrátane jedlých múčok a práškov z mäsa alebo vnútorností</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20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ozdobné ryby,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0301911000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pstruhy (</w:t>
            </w:r>
            <w:r w:rsidRPr="00F51C0A">
              <w:rPr>
                <w:rFonts w:ascii="Times New Roman" w:hAnsi="Times New Roman"/>
                <w:i/>
                <w:caps/>
                <w:noProof/>
                <w:sz w:val="16"/>
                <w:szCs w:val="16"/>
              </w:rPr>
              <w:t>SALMO TRUTTA, ONCORHYNCHUS MYKISS, ONCORHYNCHUS CLARKI, ONCORHYNCHUS AGUABONITA, ONCORHYNCHUS GILAE, ONCORHYNCHUS APACHE A ONCORHYNCHUS CHRYSOGASTER</w:t>
            </w:r>
            <w:r w:rsidRPr="00F51C0A">
              <w:rPr>
                <w:rFonts w:ascii="Times New Roman" w:hAnsi="Times New Roman"/>
                <w:caps/>
                <w:noProof/>
                <w:sz w:val="16"/>
                <w:szCs w:val="16"/>
              </w:rPr>
              <w:t>), živé, URčENé na chov alebo akvakultúru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0301919000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PSTRUHY (</w:t>
            </w:r>
            <w:r w:rsidRPr="00F51C0A">
              <w:rPr>
                <w:rFonts w:ascii="Times New Roman" w:hAnsi="Times New Roman"/>
                <w:i/>
                <w:caps/>
                <w:noProof/>
                <w:sz w:val="16"/>
                <w:szCs w:val="16"/>
              </w:rPr>
              <w:t>SALMO TRUTTA, ONCORHYNCHUS MYKISS, ONCORHYNCHUS CLARKI, ONCORHYNCHUS AGUABONITA, ONCORHYNCHUS GILAE, ONCORHYNCHUS APACHE A ONCORHYNCHUS CHRYSOGASTER</w:t>
            </w:r>
            <w:r w:rsidRPr="00F51C0A">
              <w:rPr>
                <w:rFonts w:ascii="Times New Roman" w:hAnsi="Times New Roman"/>
                <w:caps/>
                <w:noProof/>
                <w:sz w:val="16"/>
                <w:szCs w:val="16"/>
              </w:rPr>
              <w:t>),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0301920000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úhory (</w:t>
            </w:r>
            <w:r w:rsidRPr="00F51C0A">
              <w:rPr>
                <w:rFonts w:ascii="Times New Roman" w:hAnsi="Times New Roman"/>
                <w:i/>
                <w:caps/>
                <w:noProof/>
                <w:sz w:val="16"/>
                <w:szCs w:val="16"/>
              </w:rPr>
              <w:t>ANGUILLA SPP</w:t>
            </w:r>
            <w:r w:rsidRPr="00F51C0A">
              <w:rPr>
                <w:rFonts w:ascii="Times New Roman" w:hAnsi="Times New Roman"/>
                <w:caps/>
                <w:noProof/>
                <w:sz w:val="16"/>
                <w:szCs w:val="16"/>
              </w:rPr>
              <w:t>),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0301930000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Kapry,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0301940000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modroplutvý (</w:t>
            </w:r>
            <w:r w:rsidRPr="00F51C0A">
              <w:rPr>
                <w:rFonts w:ascii="Times New Roman" w:hAnsi="Times New Roman"/>
                <w:i/>
                <w:caps/>
                <w:noProof/>
                <w:sz w:val="16"/>
                <w:szCs w:val="16"/>
              </w:rPr>
              <w:t>THUNNUS THYNNUS</w:t>
            </w:r>
            <w:r w:rsidRPr="00F51C0A">
              <w:rPr>
                <w:rFonts w:ascii="Times New Roman" w:hAnsi="Times New Roman"/>
                <w:caps/>
                <w:noProof/>
                <w:sz w:val="16"/>
                <w:szCs w:val="16"/>
              </w:rPr>
              <w:t>), živý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0301950000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JUžNý (</w:t>
            </w:r>
            <w:r w:rsidRPr="00F51C0A">
              <w:rPr>
                <w:rFonts w:ascii="Times New Roman" w:hAnsi="Times New Roman"/>
                <w:i/>
                <w:caps/>
                <w:noProof/>
                <w:sz w:val="16"/>
                <w:szCs w:val="16"/>
              </w:rPr>
              <w:t>THUNNUS Maccoyii), Živý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0301991000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RYBY URčENé NA CHOV ALEBO AKVAKULTúRU,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0301999000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RYBY, živé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pstruhy (</w:t>
            </w:r>
            <w:r w:rsidRPr="00F51C0A">
              <w:rPr>
                <w:rFonts w:ascii="Times New Roman" w:hAnsi="Times New Roman"/>
                <w:i/>
                <w:caps/>
                <w:noProof/>
                <w:sz w:val="16"/>
                <w:szCs w:val="16"/>
              </w:rPr>
              <w:t>SALMO TRUTTA, ONCORHYNCHUS MYKISS, ONCORHYNCHUS CLARKI, ONCORHYNCHUS AGUABONITA, ONCORHYNCHUS GILAE, ONCORHYNCHUS APACHE A ONCORHYNCHUS CHRYSOGASTER</w:t>
            </w:r>
            <w:r w:rsidRPr="00F51C0A">
              <w:rPr>
                <w:rFonts w:ascii="Times New Roman" w:hAnsi="Times New Roman"/>
                <w:caps/>
                <w:noProof/>
                <w:sz w:val="16"/>
                <w:szCs w:val="16"/>
              </w:rPr>
              <w:t>), čERSTVé ALEBO CHLADENé, OKREM FILÉ, PEčENí, IKIER A MLIEčIA</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LOSOSY TICHOMORSKé (</w:t>
            </w:r>
            <w:r w:rsidRPr="00F51C0A">
              <w:rPr>
                <w:rFonts w:ascii="Times New Roman" w:hAnsi="Times New Roman"/>
                <w:i/>
                <w:caps/>
                <w:noProof/>
                <w:sz w:val="16"/>
                <w:szCs w:val="16"/>
              </w:rPr>
              <w:t>ONCORHYNCHUS NERKA, ONCORHYNCHUS GORBUSCHA, ONCORHYNCHUS KETA, ONCORHYNCHUS TSCHAWYTSCHA, ONCORHYNCHUS KISUTCH, ONCORHYNCHUS MASOU A ONCORHYNCHUS RHODURUS</w:t>
            </w:r>
            <w:r w:rsidRPr="00F51C0A">
              <w:rPr>
                <w:rFonts w:ascii="Times New Roman" w:hAnsi="Times New Roman"/>
                <w:caps/>
                <w:noProof/>
                <w:sz w:val="16"/>
                <w:szCs w:val="16"/>
              </w:rPr>
              <w:t>), LOSOS ATLANTICKý (</w:t>
            </w:r>
            <w:r w:rsidRPr="00F51C0A">
              <w:rPr>
                <w:rFonts w:ascii="Times New Roman" w:hAnsi="Times New Roman"/>
                <w:i/>
                <w:caps/>
                <w:noProof/>
                <w:sz w:val="16"/>
                <w:szCs w:val="16"/>
              </w:rPr>
              <w:t>SALMO SALAR</w:t>
            </w:r>
            <w:r w:rsidRPr="00F51C0A">
              <w:rPr>
                <w:rFonts w:ascii="Times New Roman" w:hAnsi="Times New Roman"/>
                <w:caps/>
                <w:noProof/>
                <w:sz w:val="16"/>
                <w:szCs w:val="16"/>
              </w:rPr>
              <w:t>) A LOSOS,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LOSOSOVITé RYBY, čERSTVé ALEBO CHLADENé, OKREM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HALIBUTY (</w:t>
            </w:r>
            <w:r w:rsidRPr="00F51C0A">
              <w:rPr>
                <w:rFonts w:ascii="Times New Roman" w:hAnsi="Times New Roman"/>
                <w:i/>
                <w:caps/>
                <w:noProof/>
                <w:sz w:val="16"/>
                <w:szCs w:val="16"/>
              </w:rPr>
              <w:t>REINHARDTIUS HIPPOGLOSSOIDES, HIPPOGLOSSUS HIPPOGLOSSUS, HIPPOGLOSSUS STENOLEPIS</w:t>
            </w:r>
            <w:r w:rsidRPr="00F51C0A">
              <w:rPr>
                <w:rFonts w:ascii="Times New Roman" w:hAnsi="Times New Roman"/>
                <w:caps/>
                <w:noProof/>
                <w:sz w:val="16"/>
                <w:szCs w:val="16"/>
              </w:rPr>
              <w:t>), čERSTVé ALEBO CHLADENé,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PLATESY (</w:t>
            </w:r>
            <w:r w:rsidRPr="00F51C0A">
              <w:rPr>
                <w:rFonts w:ascii="Times New Roman" w:hAnsi="Times New Roman"/>
                <w:i/>
                <w:caps/>
                <w:noProof/>
                <w:sz w:val="16"/>
                <w:szCs w:val="16"/>
              </w:rPr>
              <w:t>PLEURONECTES PLATESSA</w:t>
            </w:r>
            <w:r w:rsidRPr="00F51C0A">
              <w:rPr>
                <w:rFonts w:ascii="Times New Roman" w:hAnsi="Times New Roman"/>
                <w:caps/>
                <w:noProof/>
                <w:sz w:val="16"/>
                <w:szCs w:val="16"/>
              </w:rPr>
              <w:t>), čERSTVé ALEBO CHLADENé,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0302230000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MORSKý JAZYK (</w:t>
            </w:r>
            <w:r w:rsidRPr="00F51C0A">
              <w:rPr>
                <w:rFonts w:ascii="Times New Roman" w:hAnsi="Times New Roman"/>
                <w:i/>
                <w:caps/>
                <w:noProof/>
                <w:sz w:val="16"/>
                <w:szCs w:val="16"/>
              </w:rPr>
              <w:t>SOLEA SPP</w:t>
            </w:r>
            <w:r w:rsidRPr="00F51C0A">
              <w:rPr>
                <w:rFonts w:ascii="Times New Roman" w:hAnsi="Times New Roman"/>
                <w:caps/>
                <w:noProof/>
                <w:sz w:val="16"/>
                <w:szCs w:val="16"/>
              </w:rPr>
              <w:t>), čERSTVý ALEBO CHLADENý,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PLATESOVITé RYBY (</w:t>
            </w:r>
            <w:r w:rsidRPr="00F51C0A">
              <w:rPr>
                <w:rFonts w:ascii="Times New Roman" w:hAnsi="Times New Roman"/>
                <w:i/>
                <w:caps/>
                <w:noProof/>
                <w:sz w:val="16"/>
                <w:szCs w:val="16"/>
              </w:rPr>
              <w:t>PLEURONECTIDAE, BOTHIDAE, CYNOGLOSSIDAE, SOLEIDAE, SCOPHTHALMIDAE</w:t>
            </w:r>
            <w:r w:rsidRPr="00F51C0A" w:rsidR="00754EAF">
              <w:rPr>
                <w:rFonts w:ascii="Times New Roman" w:hAnsi="Times New Roman"/>
                <w:i/>
                <w:caps/>
                <w:noProof/>
                <w:sz w:val="16"/>
                <w:szCs w:val="16"/>
              </w:rPr>
              <w:t xml:space="preserve"> </w:t>
            </w:r>
            <w:r w:rsidRPr="00F51C0A" w:rsidR="00754EAF">
              <w:rPr>
                <w:rFonts w:ascii="Times New Roman" w:hAnsi="Times New Roman"/>
                <w:caps/>
                <w:noProof/>
                <w:sz w:val="16"/>
                <w:szCs w:val="16"/>
              </w:rPr>
              <w:t xml:space="preserve">a </w:t>
            </w:r>
            <w:r w:rsidRPr="00F51C0A">
              <w:rPr>
                <w:rFonts w:ascii="Times New Roman" w:hAnsi="Times New Roman"/>
                <w:i/>
                <w:caps/>
                <w:noProof/>
                <w:sz w:val="16"/>
                <w:szCs w:val="16"/>
              </w:rPr>
              <w:t>CITHARIDAE</w:t>
            </w:r>
            <w:r w:rsidRPr="00F51C0A">
              <w:rPr>
                <w:rFonts w:ascii="Times New Roman" w:hAnsi="Times New Roman"/>
                <w:caps/>
                <w:noProof/>
                <w:sz w:val="16"/>
                <w:szCs w:val="16"/>
              </w:rPr>
              <w:t>), čERSTVé ALEBO CHLADENé,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DLHOPLUTVý (</w:t>
            </w:r>
            <w:r w:rsidRPr="00F51C0A">
              <w:rPr>
                <w:rFonts w:ascii="Times New Roman" w:hAnsi="Times New Roman"/>
                <w:i/>
                <w:caps/>
                <w:noProof/>
                <w:sz w:val="16"/>
                <w:szCs w:val="16"/>
              </w:rPr>
              <w:t>THUNNUS ALALUNGA</w:t>
            </w:r>
            <w:r w:rsidRPr="00F51C0A">
              <w:rPr>
                <w:rFonts w:ascii="Times New Roman" w:hAnsi="Times New Roman"/>
                <w:caps/>
                <w:noProof/>
                <w:sz w:val="16"/>
                <w:szCs w:val="16"/>
              </w:rPr>
              <w:t>), čERSTVý ALEBO CHLADENý,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žLTOPLUTVý (</w:t>
            </w:r>
            <w:r w:rsidRPr="00F51C0A">
              <w:rPr>
                <w:rFonts w:ascii="Times New Roman" w:hAnsi="Times New Roman"/>
                <w:i/>
                <w:caps/>
                <w:noProof/>
                <w:sz w:val="16"/>
                <w:szCs w:val="16"/>
              </w:rPr>
              <w:t>THUNNUS ALBACARES</w:t>
            </w:r>
            <w:r w:rsidRPr="00F51C0A">
              <w:rPr>
                <w:rFonts w:ascii="Times New Roman" w:hAnsi="Times New Roman"/>
                <w:caps/>
                <w:noProof/>
                <w:sz w:val="16"/>
                <w:szCs w:val="16"/>
              </w:rPr>
              <w:t>), čERSTVý ALEBO CHLADENý,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0302330000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skipjack alebo tuniak PRUHOVANý bonito, čERSTVý ALEBO CHLADENý,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0302340000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VEľKOOKý (</w:t>
            </w:r>
            <w:r w:rsidRPr="00F51C0A">
              <w:rPr>
                <w:rFonts w:ascii="Times New Roman" w:hAnsi="Times New Roman"/>
                <w:i/>
                <w:caps/>
                <w:noProof/>
                <w:sz w:val="16"/>
                <w:szCs w:val="16"/>
              </w:rPr>
              <w:t>THUNNUS OBESUS</w:t>
            </w:r>
            <w:r w:rsidRPr="00F51C0A">
              <w:rPr>
                <w:rFonts w:ascii="Times New Roman" w:hAnsi="Times New Roman"/>
                <w:caps/>
                <w:noProof/>
                <w:sz w:val="16"/>
                <w:szCs w:val="16"/>
              </w:rPr>
              <w:t>), čERSTVý ALEBO CHLADENý,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0302350000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MODROPLUTVý (</w:t>
            </w:r>
            <w:r w:rsidRPr="00F51C0A">
              <w:rPr>
                <w:rFonts w:ascii="Times New Roman" w:hAnsi="Times New Roman"/>
                <w:i/>
                <w:caps/>
                <w:noProof/>
                <w:sz w:val="16"/>
                <w:szCs w:val="16"/>
              </w:rPr>
              <w:t>THUNNUS THYNNUS</w:t>
            </w:r>
            <w:r w:rsidRPr="00F51C0A">
              <w:rPr>
                <w:rFonts w:ascii="Times New Roman" w:hAnsi="Times New Roman"/>
                <w:caps/>
                <w:noProof/>
                <w:sz w:val="16"/>
                <w:szCs w:val="16"/>
              </w:rPr>
              <w:t>), čERSTVý ALEBO CHLADENý,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0302360000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JUžNý (</w:t>
            </w:r>
            <w:r w:rsidRPr="00F51C0A">
              <w:rPr>
                <w:rFonts w:ascii="Times New Roman" w:hAnsi="Times New Roman"/>
                <w:i/>
                <w:caps/>
                <w:noProof/>
                <w:sz w:val="16"/>
                <w:szCs w:val="16"/>
              </w:rPr>
              <w:t>THUNNUS MACCOYII</w:t>
            </w:r>
            <w:r w:rsidRPr="00F51C0A">
              <w:rPr>
                <w:rFonts w:ascii="Times New Roman" w:hAnsi="Times New Roman"/>
                <w:caps/>
                <w:noProof/>
                <w:sz w:val="16"/>
                <w:szCs w:val="16"/>
              </w:rPr>
              <w:t>), čERSTVý ALEBO CHLADENý,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0302390000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INé TUNIAKY (ROD </w:t>
            </w:r>
            <w:r w:rsidRPr="00F51C0A">
              <w:rPr>
                <w:rFonts w:ascii="Times New Roman" w:hAnsi="Times New Roman"/>
                <w:i/>
                <w:caps/>
                <w:noProof/>
                <w:sz w:val="16"/>
                <w:szCs w:val="16"/>
              </w:rPr>
              <w:t>THUNNUS</w:t>
            </w:r>
            <w:r w:rsidRPr="00F51C0A">
              <w:rPr>
                <w:rFonts w:ascii="Times New Roman" w:hAnsi="Times New Roman"/>
                <w:caps/>
                <w:noProof/>
                <w:sz w:val="16"/>
                <w:szCs w:val="16"/>
              </w:rPr>
              <w:t>), TUNIAK skipjack alebo tuniak pruhovaný bonito (</w:t>
            </w:r>
            <w:r w:rsidRPr="00F51C0A">
              <w:rPr>
                <w:rFonts w:ascii="Times New Roman" w:hAnsi="Times New Roman"/>
                <w:i/>
                <w:caps/>
                <w:noProof/>
                <w:sz w:val="16"/>
                <w:szCs w:val="16"/>
              </w:rPr>
              <w:t>EUTHYNNUS [KATSUWONUS] PELAMIS</w:t>
            </w:r>
            <w:r w:rsidRPr="00F51C0A">
              <w:rPr>
                <w:rFonts w:ascii="Times New Roman" w:hAnsi="Times New Roman"/>
                <w:caps/>
                <w:noProof/>
                <w:sz w:val="16"/>
                <w:szCs w:val="16"/>
              </w:rPr>
              <w:t>), čERSTVé ALEBO CHLADENé,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slede (</w:t>
            </w:r>
            <w:r w:rsidRPr="00F51C0A">
              <w:rPr>
                <w:rFonts w:ascii="Times New Roman" w:hAnsi="Times New Roman"/>
                <w:i/>
                <w:caps/>
                <w:noProof/>
                <w:sz w:val="16"/>
                <w:szCs w:val="16"/>
              </w:rPr>
              <w:t>CLUPEA HARENGUS, CLUPEA PALLASII</w:t>
            </w:r>
            <w:r w:rsidRPr="00F51C0A">
              <w:rPr>
                <w:rFonts w:ascii="Times New Roman" w:hAnsi="Times New Roman"/>
                <w:caps/>
                <w:noProof/>
                <w:sz w:val="16"/>
                <w:szCs w:val="16"/>
              </w:rPr>
              <w:t>), čERSTVé ALEBO CHLADENé,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treskovité ryby (</w:t>
            </w:r>
            <w:r w:rsidRPr="00F51C0A">
              <w:rPr>
                <w:rFonts w:ascii="Times New Roman" w:hAnsi="Times New Roman"/>
                <w:i/>
                <w:caps/>
                <w:noProof/>
                <w:sz w:val="16"/>
                <w:szCs w:val="16"/>
              </w:rPr>
              <w:t>GADUS MORHUA, GADUS OGAC, GADUS MACROCEPHALUS</w:t>
            </w:r>
            <w:r w:rsidRPr="00F51C0A">
              <w:rPr>
                <w:rFonts w:ascii="Times New Roman" w:hAnsi="Times New Roman"/>
                <w:caps/>
                <w:noProof/>
                <w:sz w:val="16"/>
                <w:szCs w:val="16"/>
              </w:rPr>
              <w:t>), čERSTVé ALEBO CHLADENé,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0302610000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sardinky (</w:t>
            </w:r>
            <w:r w:rsidRPr="00F51C0A">
              <w:rPr>
                <w:rFonts w:ascii="Times New Roman" w:hAnsi="Times New Roman"/>
                <w:i/>
                <w:caps/>
                <w:noProof/>
                <w:sz w:val="16"/>
                <w:szCs w:val="16"/>
              </w:rPr>
              <w:t>SARDINA PILCHARDUS, SARDINOPS SPP</w:t>
            </w:r>
            <w:r w:rsidRPr="00F51C0A">
              <w:rPr>
                <w:rFonts w:ascii="Times New Roman" w:hAnsi="Times New Roman"/>
                <w:caps/>
                <w:noProof/>
                <w:sz w:val="16"/>
                <w:szCs w:val="16"/>
              </w:rPr>
              <w:t>), SARDINELy (</w:t>
            </w:r>
            <w:r w:rsidRPr="00F51C0A">
              <w:rPr>
                <w:rFonts w:ascii="Times New Roman" w:hAnsi="Times New Roman"/>
                <w:i/>
                <w:caps/>
                <w:noProof/>
                <w:sz w:val="16"/>
                <w:szCs w:val="16"/>
              </w:rPr>
              <w:t>SARDINELLA SPP</w:t>
            </w:r>
            <w:r w:rsidRPr="00F51C0A">
              <w:rPr>
                <w:rFonts w:ascii="Times New Roman" w:hAnsi="Times New Roman"/>
                <w:caps/>
                <w:noProof/>
                <w:sz w:val="16"/>
                <w:szCs w:val="16"/>
              </w:rPr>
              <w:t>), malé nórske sardinky alebo šproty (</w:t>
            </w:r>
            <w:r w:rsidRPr="00F51C0A">
              <w:rPr>
                <w:rFonts w:ascii="Times New Roman" w:hAnsi="Times New Roman"/>
                <w:i/>
                <w:caps/>
                <w:noProof/>
                <w:sz w:val="16"/>
                <w:szCs w:val="16"/>
              </w:rPr>
              <w:t>SPRATTUS SPRATTUS</w:t>
            </w:r>
            <w:r w:rsidRPr="00F51C0A">
              <w:rPr>
                <w:rFonts w:ascii="Times New Roman" w:hAnsi="Times New Roman"/>
                <w:caps/>
                <w:noProof/>
                <w:sz w:val="16"/>
                <w:szCs w:val="16"/>
              </w:rPr>
              <w:t>), čERSTVé ALEBO CHLADENé,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0302620000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treska jednoškvrnná (</w:t>
            </w:r>
            <w:r w:rsidRPr="00F51C0A">
              <w:rPr>
                <w:rFonts w:ascii="Times New Roman" w:hAnsi="Times New Roman"/>
                <w:i/>
                <w:caps/>
                <w:noProof/>
                <w:sz w:val="16"/>
                <w:szCs w:val="16"/>
              </w:rPr>
              <w:t>MELANOGRAMMUS AEGLEFINUS</w:t>
            </w:r>
            <w:r w:rsidRPr="00F51C0A">
              <w:rPr>
                <w:rFonts w:ascii="Times New Roman" w:hAnsi="Times New Roman"/>
                <w:caps/>
                <w:noProof/>
                <w:sz w:val="16"/>
                <w:szCs w:val="16"/>
              </w:rPr>
              <w:t>), čERSTVá ALEBO CHLADENá,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0302630000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treska tmavá (</w:t>
            </w:r>
            <w:r w:rsidRPr="00F51C0A">
              <w:rPr>
                <w:rFonts w:ascii="Times New Roman" w:hAnsi="Times New Roman"/>
                <w:i/>
                <w:caps/>
                <w:noProof/>
                <w:sz w:val="16"/>
                <w:szCs w:val="16"/>
              </w:rPr>
              <w:t>POLLACHIUS VIRENS</w:t>
            </w:r>
            <w:r w:rsidRPr="00F51C0A">
              <w:rPr>
                <w:rFonts w:ascii="Times New Roman" w:hAnsi="Times New Roman"/>
                <w:caps/>
                <w:noProof/>
                <w:sz w:val="16"/>
                <w:szCs w:val="16"/>
              </w:rPr>
              <w:t>), čERSTVá ALEBO CHLADENá,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0302640000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makrely (</w:t>
            </w:r>
            <w:r w:rsidRPr="00F51C0A">
              <w:rPr>
                <w:rFonts w:ascii="Times New Roman" w:hAnsi="Times New Roman"/>
                <w:i/>
                <w:caps/>
                <w:noProof/>
                <w:sz w:val="16"/>
                <w:szCs w:val="16"/>
              </w:rPr>
              <w:t>SCOMBER SCOMBRUS, SCOMBER AUSTRALASICUS, SCOMBER JAPONICUS</w:t>
            </w:r>
            <w:r w:rsidRPr="00F51C0A">
              <w:rPr>
                <w:rFonts w:ascii="Times New Roman" w:hAnsi="Times New Roman"/>
                <w:caps/>
                <w:noProof/>
                <w:sz w:val="16"/>
                <w:szCs w:val="16"/>
              </w:rPr>
              <w:t>), čERSTVé ALEBO CHLADENé,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0302650000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žralok škvrnitý a ostatné druhy žralokov, čERSTVé ALEBO CHLADENé,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0302660000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úhor (</w:t>
            </w:r>
            <w:r w:rsidRPr="00F51C0A">
              <w:rPr>
                <w:rFonts w:ascii="Times New Roman" w:hAnsi="Times New Roman"/>
                <w:i/>
                <w:caps/>
                <w:noProof/>
                <w:sz w:val="16"/>
                <w:szCs w:val="16"/>
              </w:rPr>
              <w:t>anguilla SPP</w:t>
            </w:r>
            <w:r w:rsidRPr="00F51C0A">
              <w:rPr>
                <w:rFonts w:ascii="Times New Roman" w:hAnsi="Times New Roman"/>
                <w:caps/>
                <w:noProof/>
                <w:sz w:val="16"/>
                <w:szCs w:val="16"/>
              </w:rPr>
              <w:t>), čERSTVý ALEBO CHLADENý,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0302670000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mečúň obyčajný (</w:t>
            </w:r>
            <w:r w:rsidRPr="00F51C0A">
              <w:rPr>
                <w:rFonts w:ascii="Times New Roman" w:hAnsi="Times New Roman"/>
                <w:i/>
                <w:caps/>
                <w:noProof/>
                <w:sz w:val="16"/>
                <w:szCs w:val="16"/>
              </w:rPr>
              <w:t>XIPHIAS GLADIUS</w:t>
            </w:r>
            <w:r w:rsidRPr="00F51C0A">
              <w:rPr>
                <w:rFonts w:ascii="Times New Roman" w:hAnsi="Times New Roman"/>
                <w:caps/>
                <w:noProof/>
                <w:sz w:val="16"/>
                <w:szCs w:val="16"/>
              </w:rPr>
              <w:t>), čERSTVý ALEBO CHLADENý,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0302680000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bookmarkStart w:id="17" w:name="OLE_LINK1"/>
            <w:bookmarkStart w:id="18" w:name="OLE_LINK2"/>
            <w:r w:rsidRPr="00F51C0A">
              <w:rPr>
                <w:rFonts w:ascii="Times New Roman" w:hAnsi="Times New Roman"/>
                <w:caps/>
                <w:noProof/>
                <w:sz w:val="16"/>
                <w:szCs w:val="16"/>
              </w:rPr>
              <w:t>zubáč (</w:t>
            </w:r>
            <w:r w:rsidRPr="00F51C0A">
              <w:rPr>
                <w:rFonts w:ascii="Times New Roman" w:hAnsi="Times New Roman"/>
                <w:i/>
                <w:caps/>
                <w:noProof/>
                <w:sz w:val="16"/>
                <w:szCs w:val="16"/>
              </w:rPr>
              <w:t>DISSOSTICHUS SPP</w:t>
            </w:r>
            <w:r w:rsidRPr="00F51C0A">
              <w:rPr>
                <w:rFonts w:ascii="Times New Roman" w:hAnsi="Times New Roman"/>
                <w:caps/>
                <w:noProof/>
                <w:sz w:val="16"/>
                <w:szCs w:val="16"/>
              </w:rPr>
              <w:t>), čERSTVý ALEBO CHLADENý, OKREM FILÉ, PEčENí, IKIER A MLIEčIA</w:t>
            </w:r>
            <w:bookmarkEnd w:id="17"/>
            <w:bookmarkEnd w:id="18"/>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0302690000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ryby, čerstvé alebo chladené, okrem filé, pečení, ikier a mliečia, a iné rybie mäso uvedené v položke 0304, pečene, ikry a mliečie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0302700000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pečene, ikry a mliečie,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losos červený (</w:t>
            </w:r>
            <w:r w:rsidRPr="00F51C0A">
              <w:rPr>
                <w:rFonts w:ascii="Times New Roman" w:hAnsi="Times New Roman"/>
                <w:i/>
                <w:caps/>
                <w:noProof/>
                <w:sz w:val="16"/>
                <w:szCs w:val="16"/>
              </w:rPr>
              <w:t>ONCORHYNCHUS NERKA</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losos tichomorský (</w:t>
            </w:r>
            <w:r w:rsidRPr="00F51C0A">
              <w:rPr>
                <w:rFonts w:ascii="Times New Roman" w:hAnsi="Times New Roman"/>
                <w:i/>
                <w:caps/>
                <w:noProof/>
                <w:sz w:val="16"/>
                <w:szCs w:val="16"/>
              </w:rPr>
              <w:t>ONCORHYNCHUS GORBUSCHA, ONCORHYNCHUS KETA, ONCORHYNCHUS TSCHAWYTSCHA, ONCORHYNCHUS KISUTCH, ONCORHYNCHS MASOU a ONCORHYNCHUS RHODURUS</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pstruhy (</w:t>
            </w:r>
            <w:r w:rsidRPr="00F51C0A">
              <w:rPr>
                <w:rFonts w:ascii="Times New Roman" w:hAnsi="Times New Roman"/>
                <w:i/>
                <w:caps/>
                <w:noProof/>
                <w:sz w:val="16"/>
                <w:szCs w:val="16"/>
              </w:rPr>
              <w:t>SALMO TRUTTA, ONCORHYNCHUS MYKISS, ONCORHYNCHUS CLARKI, ONCORHYNCHUS AGUABONITA, ONCORHYNCHUS GILAE, ONCORHYNCHUS APACHE a ONCORHYNCHUS CHRYSOGASTER</w:t>
            </w:r>
            <w:r w:rsidRPr="00F51C0A">
              <w:rPr>
                <w:rFonts w:ascii="Times New Roman" w:hAnsi="Times New Roman"/>
                <w:caps/>
                <w:noProof/>
                <w:sz w:val="16"/>
                <w:szCs w:val="16"/>
              </w:rPr>
              <w:t>), mrazené, OKREM FILÉ, PEčENí, IKIER A MLIEčIA</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losos atlantický (</w:t>
            </w:r>
            <w:r w:rsidRPr="00F51C0A">
              <w:rPr>
                <w:rFonts w:ascii="Times New Roman" w:hAnsi="Times New Roman"/>
                <w:i/>
                <w:caps/>
                <w:noProof/>
                <w:sz w:val="16"/>
                <w:szCs w:val="16"/>
              </w:rPr>
              <w:t>SALMO SALAR</w:t>
            </w:r>
            <w:r w:rsidRPr="00F51C0A">
              <w:rPr>
                <w:rFonts w:ascii="Times New Roman" w:hAnsi="Times New Roman"/>
                <w:caps/>
                <w:noProof/>
                <w:sz w:val="16"/>
                <w:szCs w:val="16"/>
              </w:rPr>
              <w:t>) a hlavátka obyčajná (</w:t>
            </w:r>
            <w:r w:rsidRPr="00F51C0A">
              <w:rPr>
                <w:rFonts w:ascii="Times New Roman" w:hAnsi="Times New Roman"/>
                <w:i/>
                <w:caps/>
                <w:noProof/>
                <w:sz w:val="16"/>
                <w:szCs w:val="16"/>
              </w:rPr>
              <w:t>HUCHO HUCHO</w:t>
            </w:r>
            <w:r w:rsidRPr="00F51C0A">
              <w:rPr>
                <w:rFonts w:ascii="Times New Roman" w:hAnsi="Times New Roman"/>
                <w:caps/>
                <w:noProof/>
                <w:sz w:val="16"/>
                <w:szCs w:val="16"/>
              </w:rPr>
              <w:t>), mrazená,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lososovité ryby, mrazené, OKREM FILÉ, PEčENí, IKIER A MLIEčIA</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HALIBUTY (</w:t>
            </w:r>
            <w:r w:rsidRPr="00F51C0A">
              <w:rPr>
                <w:rFonts w:ascii="Times New Roman" w:hAnsi="Times New Roman"/>
                <w:i/>
                <w:caps/>
                <w:noProof/>
                <w:sz w:val="16"/>
                <w:szCs w:val="16"/>
              </w:rPr>
              <w:t>REINHARDTIUS HIPPOGLOSSOIDES, HIPPOGLOSSUS HIPPOGLOSSUS, HIPPOGLOSSUS STENOLEPIS</w:t>
            </w:r>
            <w:r w:rsidRPr="00F51C0A">
              <w:rPr>
                <w:rFonts w:ascii="Times New Roman" w:hAnsi="Times New Roman"/>
                <w:caps/>
                <w:noProof/>
                <w:sz w:val="16"/>
                <w:szCs w:val="16"/>
              </w:rPr>
              <w:t>), mrazené,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PLATESY (</w:t>
            </w:r>
            <w:r w:rsidRPr="00F51C0A">
              <w:rPr>
                <w:rFonts w:ascii="Times New Roman" w:hAnsi="Times New Roman"/>
                <w:i/>
                <w:caps/>
                <w:noProof/>
                <w:sz w:val="16"/>
                <w:szCs w:val="16"/>
              </w:rPr>
              <w:t>PLEURONECTES PLATESSA</w:t>
            </w:r>
            <w:r w:rsidRPr="00F51C0A">
              <w:rPr>
                <w:rFonts w:ascii="Times New Roman" w:hAnsi="Times New Roman"/>
                <w:caps/>
                <w:noProof/>
                <w:sz w:val="16"/>
                <w:szCs w:val="16"/>
              </w:rPr>
              <w:t>), mrazené,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0303330000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morský jazyk (</w:t>
            </w:r>
            <w:r w:rsidRPr="00F51C0A">
              <w:rPr>
                <w:rFonts w:ascii="Times New Roman" w:hAnsi="Times New Roman"/>
                <w:i/>
                <w:caps/>
                <w:noProof/>
                <w:sz w:val="16"/>
                <w:szCs w:val="16"/>
              </w:rPr>
              <w:t>SOLEA SPP</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0303390000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PLATESOVITé RYBY (</w:t>
            </w:r>
            <w:r w:rsidRPr="00F51C0A">
              <w:rPr>
                <w:rFonts w:ascii="Times New Roman" w:hAnsi="Times New Roman"/>
                <w:i/>
                <w:caps/>
                <w:noProof/>
                <w:sz w:val="16"/>
                <w:szCs w:val="16"/>
              </w:rPr>
              <w:t>PLEURONECTIDAE, BOTHIDAE, CYNOGLOSSIDAE, SOLEIDAE, SCOPHTHALMIDAE</w:t>
            </w:r>
            <w:r w:rsidRPr="00F51C0A" w:rsidR="00754EAF">
              <w:rPr>
                <w:rFonts w:ascii="Times New Roman" w:hAnsi="Times New Roman"/>
                <w:caps/>
                <w:noProof/>
                <w:sz w:val="16"/>
                <w:szCs w:val="16"/>
              </w:rPr>
              <w:t xml:space="preserve"> a</w:t>
            </w:r>
            <w:r w:rsidRPr="00F51C0A">
              <w:rPr>
                <w:rFonts w:ascii="Times New Roman" w:hAnsi="Times New Roman"/>
                <w:caps/>
                <w:noProof/>
                <w:sz w:val="16"/>
                <w:szCs w:val="16"/>
              </w:rPr>
              <w:t xml:space="preserve"> </w:t>
            </w:r>
            <w:r w:rsidRPr="00F51C0A">
              <w:rPr>
                <w:rFonts w:ascii="Times New Roman" w:hAnsi="Times New Roman"/>
                <w:i/>
                <w:caps/>
                <w:noProof/>
                <w:sz w:val="16"/>
                <w:szCs w:val="16"/>
              </w:rPr>
              <w:t>CITHARIDAE</w:t>
            </w:r>
            <w:r w:rsidRPr="00F51C0A">
              <w:rPr>
                <w:rFonts w:ascii="Times New Roman" w:hAnsi="Times New Roman"/>
                <w:caps/>
                <w:noProof/>
                <w:sz w:val="16"/>
                <w:szCs w:val="16"/>
              </w:rPr>
              <w:t>), mrazené,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DLHOPLUTVý (</w:t>
            </w:r>
            <w:r w:rsidRPr="00F51C0A">
              <w:rPr>
                <w:rFonts w:ascii="Times New Roman" w:hAnsi="Times New Roman"/>
                <w:i/>
                <w:caps/>
                <w:noProof/>
                <w:sz w:val="16"/>
                <w:szCs w:val="16"/>
              </w:rPr>
              <w:t>THUNNUS ALALUNGA</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0303420000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žLTOPLUTVý (</w:t>
            </w:r>
            <w:r w:rsidRPr="00F51C0A">
              <w:rPr>
                <w:rFonts w:ascii="Times New Roman" w:hAnsi="Times New Roman"/>
                <w:i/>
                <w:caps/>
                <w:noProof/>
                <w:sz w:val="16"/>
                <w:szCs w:val="16"/>
              </w:rPr>
              <w:t>THUNNUS ALBACARES</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0303430000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skipjack alebo pruhovaný bonito,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0303440000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veľkooký (</w:t>
            </w:r>
            <w:r w:rsidRPr="00F51C0A">
              <w:rPr>
                <w:rFonts w:ascii="Times New Roman" w:hAnsi="Times New Roman"/>
                <w:i/>
                <w:caps/>
                <w:noProof/>
                <w:sz w:val="16"/>
                <w:szCs w:val="16"/>
              </w:rPr>
              <w:t>THUNNUS obesus</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0303450000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sz w:val="16"/>
                <w:szCs w:val="16"/>
              </w:rPr>
              <w:t xml:space="preserve"> </w:t>
            </w:r>
            <w:r w:rsidRPr="00F51C0A">
              <w:rPr>
                <w:rFonts w:ascii="Times New Roman" w:hAnsi="Times New Roman"/>
                <w:caps/>
                <w:noProof/>
                <w:sz w:val="16"/>
                <w:szCs w:val="16"/>
              </w:rPr>
              <w:t>TUNIAK modroplutvý (</w:t>
            </w:r>
            <w:r w:rsidRPr="00F51C0A">
              <w:rPr>
                <w:rFonts w:ascii="Times New Roman" w:hAnsi="Times New Roman"/>
                <w:i/>
                <w:caps/>
                <w:noProof/>
                <w:sz w:val="16"/>
                <w:szCs w:val="16"/>
              </w:rPr>
              <w:t>THUNNUS thynnus</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0303460000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TUNIAK južný (</w:t>
            </w:r>
            <w:r w:rsidRPr="00F51C0A">
              <w:rPr>
                <w:rFonts w:ascii="Times New Roman" w:hAnsi="Times New Roman"/>
                <w:i/>
                <w:caps/>
                <w:noProof/>
                <w:sz w:val="16"/>
                <w:szCs w:val="16"/>
              </w:rPr>
              <w:t>THUNNUS maccoyii</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0303490000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INé TUNIAKY (ROD </w:t>
            </w:r>
            <w:r w:rsidRPr="00F51C0A">
              <w:rPr>
                <w:rFonts w:ascii="Times New Roman" w:hAnsi="Times New Roman"/>
                <w:i/>
                <w:caps/>
                <w:noProof/>
                <w:sz w:val="16"/>
                <w:szCs w:val="16"/>
              </w:rPr>
              <w:t>THUNNUS</w:t>
            </w:r>
            <w:r w:rsidRPr="00F51C0A">
              <w:rPr>
                <w:rFonts w:ascii="Times New Roman" w:hAnsi="Times New Roman"/>
                <w:caps/>
                <w:noProof/>
                <w:sz w:val="16"/>
                <w:szCs w:val="16"/>
              </w:rPr>
              <w:t>), mrazené,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0303510000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sz w:val="16"/>
                <w:szCs w:val="16"/>
              </w:rPr>
              <w:t xml:space="preserve"> </w:t>
            </w:r>
            <w:r w:rsidRPr="00F51C0A">
              <w:rPr>
                <w:rFonts w:ascii="Times New Roman" w:hAnsi="Times New Roman"/>
                <w:caps/>
                <w:noProof/>
                <w:sz w:val="16"/>
                <w:szCs w:val="16"/>
              </w:rPr>
              <w:t>slede (</w:t>
            </w:r>
            <w:r w:rsidRPr="00F51C0A">
              <w:rPr>
                <w:rFonts w:ascii="Times New Roman" w:hAnsi="Times New Roman"/>
                <w:i/>
                <w:caps/>
                <w:noProof/>
                <w:sz w:val="16"/>
                <w:szCs w:val="16"/>
              </w:rPr>
              <w:t>CLUPEA HARENGUS, CLUPEA PALLASII</w:t>
            </w:r>
            <w:r w:rsidRPr="00F51C0A">
              <w:rPr>
                <w:rFonts w:ascii="Times New Roman" w:hAnsi="Times New Roman"/>
                <w:caps/>
                <w:noProof/>
                <w:sz w:val="16"/>
                <w:szCs w:val="16"/>
              </w:rPr>
              <w:t>), mrazené,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0303520000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treskovité ryby (</w:t>
            </w:r>
            <w:r w:rsidRPr="00F51C0A">
              <w:rPr>
                <w:rFonts w:ascii="Times New Roman" w:hAnsi="Times New Roman"/>
                <w:i/>
                <w:caps/>
                <w:noProof/>
                <w:sz w:val="16"/>
                <w:szCs w:val="16"/>
              </w:rPr>
              <w:t>GADUS MORHUA, GADUS OGAC, GADUS MACROCEPHALUS</w:t>
            </w:r>
            <w:r w:rsidRPr="00F51C0A">
              <w:rPr>
                <w:rFonts w:ascii="Times New Roman" w:hAnsi="Times New Roman"/>
                <w:caps/>
                <w:noProof/>
                <w:sz w:val="16"/>
                <w:szCs w:val="16"/>
              </w:rPr>
              <w:t>), mrazené,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0303610000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mečúň obyčajný (</w:t>
            </w:r>
            <w:r w:rsidRPr="00F51C0A">
              <w:rPr>
                <w:rFonts w:ascii="Times New Roman" w:hAnsi="Times New Roman"/>
                <w:i/>
                <w:caps/>
                <w:noProof/>
                <w:sz w:val="16"/>
                <w:szCs w:val="16"/>
              </w:rPr>
              <w:t>XIPHIAS GLADIUS</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0303620000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zubáč (</w:t>
            </w:r>
            <w:r w:rsidRPr="00F51C0A">
              <w:rPr>
                <w:rFonts w:ascii="Times New Roman" w:hAnsi="Times New Roman"/>
                <w:i/>
                <w:caps/>
                <w:noProof/>
                <w:sz w:val="16"/>
                <w:szCs w:val="16"/>
              </w:rPr>
              <w:t>DISSOSTICHUS SPP</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0303710010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sardinky (</w:t>
            </w:r>
            <w:r w:rsidRPr="00F51C0A">
              <w:rPr>
                <w:rFonts w:ascii="Times New Roman" w:hAnsi="Times New Roman"/>
                <w:i/>
                <w:caps/>
                <w:noProof/>
                <w:sz w:val="16"/>
                <w:szCs w:val="16"/>
              </w:rPr>
              <w:t>SARDINA PILCHARDUS, SARDINOPS SPP</w:t>
            </w:r>
            <w:r w:rsidRPr="00F51C0A">
              <w:rPr>
                <w:rFonts w:ascii="Times New Roman" w:hAnsi="Times New Roman"/>
                <w:caps/>
                <w:noProof/>
                <w:sz w:val="16"/>
                <w:szCs w:val="16"/>
              </w:rPr>
              <w:t>), sardinely (</w:t>
            </w:r>
            <w:r w:rsidRPr="00F51C0A">
              <w:rPr>
                <w:rFonts w:ascii="Times New Roman" w:hAnsi="Times New Roman"/>
                <w:i/>
                <w:caps/>
                <w:noProof/>
                <w:sz w:val="16"/>
                <w:szCs w:val="16"/>
              </w:rPr>
              <w:t>SARDINELLA SPP</w:t>
            </w:r>
            <w:r w:rsidRPr="00F51C0A">
              <w:rPr>
                <w:rFonts w:ascii="Times New Roman" w:hAnsi="Times New Roman"/>
                <w:caps/>
                <w:noProof/>
                <w:sz w:val="16"/>
                <w:szCs w:val="16"/>
              </w:rPr>
              <w:t>), malé nórske sardinky alebo šproty (</w:t>
            </w:r>
            <w:r w:rsidRPr="00F51C0A">
              <w:rPr>
                <w:rFonts w:ascii="Times New Roman" w:hAnsi="Times New Roman"/>
                <w:i/>
                <w:caps/>
                <w:noProof/>
                <w:sz w:val="16"/>
                <w:szCs w:val="16"/>
              </w:rPr>
              <w:t>SPRATTUS SPRATTUS</w:t>
            </w:r>
            <w:r w:rsidRPr="00F51C0A">
              <w:rPr>
                <w:rFonts w:ascii="Times New Roman" w:hAnsi="Times New Roman"/>
                <w:caps/>
                <w:noProof/>
                <w:sz w:val="16"/>
                <w:szCs w:val="16"/>
              </w:rPr>
              <w:t>), mrazené, pitvané a bez hlavy,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0303710090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sardinky (</w:t>
            </w:r>
            <w:r w:rsidRPr="00F51C0A">
              <w:rPr>
                <w:rFonts w:ascii="Times New Roman" w:hAnsi="Times New Roman"/>
                <w:i/>
                <w:caps/>
                <w:noProof/>
                <w:sz w:val="16"/>
                <w:szCs w:val="16"/>
              </w:rPr>
              <w:t>SARDINA PILCHARDUS, SARDINOPS SPP</w:t>
            </w:r>
            <w:r w:rsidRPr="00F51C0A">
              <w:rPr>
                <w:rFonts w:ascii="Times New Roman" w:hAnsi="Times New Roman"/>
                <w:caps/>
                <w:noProof/>
                <w:sz w:val="16"/>
                <w:szCs w:val="16"/>
              </w:rPr>
              <w:t>), SARDINELy (</w:t>
            </w:r>
            <w:r w:rsidRPr="00F51C0A">
              <w:rPr>
                <w:rFonts w:ascii="Times New Roman" w:hAnsi="Times New Roman"/>
                <w:i/>
                <w:caps/>
                <w:noProof/>
                <w:sz w:val="16"/>
                <w:szCs w:val="16"/>
              </w:rPr>
              <w:t>SARDINELLA SPP</w:t>
            </w:r>
            <w:r w:rsidRPr="00F51C0A">
              <w:rPr>
                <w:rFonts w:ascii="Times New Roman" w:hAnsi="Times New Roman"/>
                <w:caps/>
                <w:noProof/>
                <w:sz w:val="16"/>
                <w:szCs w:val="16"/>
              </w:rPr>
              <w:t>), malé nórske sardinky alebo šproty (</w:t>
            </w:r>
            <w:r w:rsidRPr="00F51C0A">
              <w:rPr>
                <w:rFonts w:ascii="Times New Roman" w:hAnsi="Times New Roman"/>
                <w:i/>
                <w:caps/>
                <w:noProof/>
                <w:sz w:val="16"/>
                <w:szCs w:val="16"/>
              </w:rPr>
              <w:t>SPRATTUS SPRATTUS</w:t>
            </w:r>
            <w:r w:rsidRPr="00F51C0A">
              <w:rPr>
                <w:rFonts w:ascii="Times New Roman" w:hAnsi="Times New Roman"/>
                <w:caps/>
                <w:noProof/>
                <w:sz w:val="16"/>
                <w:szCs w:val="16"/>
              </w:rPr>
              <w:t>), čERSTVé ALEBO CHLADENé,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0303720000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treska jednoškvrnná (</w:t>
            </w:r>
            <w:r w:rsidRPr="00F51C0A">
              <w:rPr>
                <w:rFonts w:ascii="Times New Roman" w:hAnsi="Times New Roman"/>
                <w:i/>
                <w:caps/>
                <w:noProof/>
                <w:sz w:val="16"/>
                <w:szCs w:val="16"/>
              </w:rPr>
              <w:t>MELANOGRAMMUS AEGLEFINUS</w:t>
            </w:r>
            <w:r w:rsidRPr="00F51C0A">
              <w:rPr>
                <w:rFonts w:ascii="Times New Roman" w:hAnsi="Times New Roman"/>
                <w:caps/>
                <w:noProof/>
                <w:sz w:val="16"/>
                <w:szCs w:val="16"/>
              </w:rPr>
              <w:t>), mrazená,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0303730000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treska tmavá (</w:t>
            </w:r>
            <w:r w:rsidRPr="00F51C0A">
              <w:rPr>
                <w:rFonts w:ascii="Times New Roman" w:hAnsi="Times New Roman"/>
                <w:i/>
                <w:caps/>
                <w:noProof/>
                <w:sz w:val="16"/>
                <w:szCs w:val="16"/>
              </w:rPr>
              <w:t>POLLACHIUS VIRENS</w:t>
            </w:r>
            <w:r w:rsidRPr="00F51C0A">
              <w:rPr>
                <w:rFonts w:ascii="Times New Roman" w:hAnsi="Times New Roman"/>
                <w:caps/>
                <w:noProof/>
                <w:sz w:val="16"/>
                <w:szCs w:val="16"/>
              </w:rPr>
              <w:t>), mrazená,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0303740000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makrely (</w:t>
            </w:r>
            <w:r w:rsidRPr="00F51C0A">
              <w:rPr>
                <w:rFonts w:ascii="Times New Roman" w:hAnsi="Times New Roman"/>
                <w:i/>
                <w:caps/>
                <w:noProof/>
                <w:sz w:val="16"/>
                <w:szCs w:val="16"/>
              </w:rPr>
              <w:t>SCOMBER SCOMBRUS, SCOMBER AUSTRALASICUS, SCOMBER JAPONICUS</w:t>
            </w:r>
            <w:r w:rsidRPr="00F51C0A">
              <w:rPr>
                <w:rFonts w:ascii="Times New Roman" w:hAnsi="Times New Roman"/>
                <w:caps/>
                <w:noProof/>
                <w:sz w:val="16"/>
                <w:szCs w:val="16"/>
              </w:rPr>
              <w:t>), mrazené,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0303750000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žralok škvrnitý a ostatné druhy žralokov, mrazené,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0303760000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úhor (</w:t>
            </w:r>
            <w:r w:rsidRPr="00F51C0A">
              <w:rPr>
                <w:rFonts w:ascii="Times New Roman" w:hAnsi="Times New Roman"/>
                <w:i/>
                <w:caps/>
                <w:noProof/>
                <w:sz w:val="16"/>
                <w:szCs w:val="16"/>
              </w:rPr>
              <w:t>anguilla SPP</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0303770000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ostriež morský (</w:t>
            </w:r>
            <w:r w:rsidRPr="00F51C0A">
              <w:rPr>
                <w:rFonts w:ascii="Times New Roman" w:hAnsi="Times New Roman"/>
                <w:i/>
                <w:caps/>
                <w:noProof/>
                <w:sz w:val="16"/>
                <w:szCs w:val="16"/>
              </w:rPr>
              <w:t>DICENTRARCHUS LABRAX, DICENTRARCHUS PUNCTATUS</w:t>
            </w:r>
            <w:r w:rsidRPr="00F51C0A">
              <w:rPr>
                <w:rFonts w:ascii="Times New Roman" w:hAnsi="Times New Roman"/>
                <w:caps/>
                <w:noProof/>
                <w:sz w:val="16"/>
                <w:szCs w:val="16"/>
              </w:rPr>
              <w:t>), mrazený,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0303780000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merlúzy (</w:t>
            </w:r>
            <w:r w:rsidRPr="00F51C0A">
              <w:rPr>
                <w:rFonts w:ascii="Times New Roman" w:hAnsi="Times New Roman"/>
                <w:i/>
                <w:caps/>
                <w:noProof/>
                <w:sz w:val="16"/>
                <w:szCs w:val="16"/>
              </w:rPr>
              <w:t>MERLUCCIUS SPP, UROPHYCIS SPP</w:t>
            </w:r>
            <w:r w:rsidRPr="00F51C0A">
              <w:rPr>
                <w:rFonts w:ascii="Times New Roman" w:hAnsi="Times New Roman"/>
                <w:caps/>
                <w:noProof/>
                <w:sz w:val="16"/>
                <w:szCs w:val="16"/>
              </w:rPr>
              <w:t>), mrazené, OKREM FILÉ, PEčENí, IKIER A MLIEčIA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0303790000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ryby, mrazené, OKREM FILÉ, PEčENí, IKIER A MLIEčIA</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0303800000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pečene, ikry a mliečie,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filé a iné mäso (tiež mleté) z mečúňa obyčajného (</w:t>
            </w:r>
            <w:r w:rsidRPr="00F51C0A">
              <w:rPr>
                <w:rFonts w:ascii="Times New Roman" w:hAnsi="Times New Roman"/>
                <w:i/>
                <w:caps/>
                <w:noProof/>
                <w:sz w:val="16"/>
                <w:szCs w:val="16"/>
              </w:rPr>
              <w:t>XIPHIAS GLADIUS</w:t>
            </w:r>
            <w:r w:rsidRPr="00F51C0A">
              <w:rPr>
                <w:rFonts w:ascii="Times New Roman" w:hAnsi="Times New Roman"/>
                <w:caps/>
                <w:noProof/>
                <w:sz w:val="16"/>
                <w:szCs w:val="16"/>
              </w:rPr>
              <w:t>),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filé a iné mäso (tiež mleté) zo zubáča (</w:t>
            </w:r>
            <w:r w:rsidRPr="00F51C0A">
              <w:rPr>
                <w:rFonts w:ascii="Times New Roman" w:hAnsi="Times New Roman"/>
                <w:i/>
                <w:caps/>
                <w:noProof/>
                <w:sz w:val="16"/>
                <w:szCs w:val="16"/>
              </w:rPr>
              <w:t>DISSOSTICHUS SPP</w:t>
            </w:r>
            <w:r w:rsidRPr="00F51C0A">
              <w:rPr>
                <w:rFonts w:ascii="Times New Roman" w:hAnsi="Times New Roman"/>
                <w:caps/>
                <w:noProof/>
                <w:sz w:val="16"/>
                <w:szCs w:val="16"/>
              </w:rPr>
              <w:t>),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filé a iné mäso (tiež mleté) z iných rýb,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filé z mečúňa obyčajného (</w:t>
            </w:r>
            <w:r w:rsidRPr="00F51C0A">
              <w:rPr>
                <w:rFonts w:ascii="Times New Roman" w:hAnsi="Times New Roman"/>
                <w:i/>
                <w:caps/>
                <w:noProof/>
                <w:sz w:val="16"/>
                <w:szCs w:val="16"/>
              </w:rPr>
              <w:t>XIPHIAS GLADIUS</w:t>
            </w:r>
            <w:r w:rsidRPr="00F51C0A">
              <w:rPr>
                <w:rFonts w:ascii="Times New Roman" w:hAnsi="Times New Roman"/>
                <w:caps/>
                <w:noProof/>
                <w:sz w:val="16"/>
                <w:szCs w:val="16"/>
              </w:rPr>
              <w:t>),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filé zo zubáča (</w:t>
            </w:r>
            <w:r w:rsidRPr="00F51C0A">
              <w:rPr>
                <w:rFonts w:ascii="Times New Roman" w:hAnsi="Times New Roman"/>
                <w:i/>
                <w:caps/>
                <w:noProof/>
                <w:sz w:val="16"/>
                <w:szCs w:val="16"/>
              </w:rPr>
              <w:t>DISSOSTICHUS SPP</w:t>
            </w:r>
            <w:r w:rsidRPr="00F51C0A">
              <w:rPr>
                <w:rFonts w:ascii="Times New Roman" w:hAnsi="Times New Roman"/>
                <w:caps/>
                <w:noProof/>
                <w:sz w:val="16"/>
                <w:szCs w:val="16"/>
              </w:rPr>
              <w:t>), mrazené</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0304291010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filé z merlúz (</w:t>
            </w:r>
            <w:r w:rsidRPr="00F51C0A">
              <w:rPr>
                <w:rFonts w:ascii="Times New Roman" w:hAnsi="Times New Roman"/>
                <w:i/>
                <w:caps/>
                <w:noProof/>
                <w:sz w:val="16"/>
                <w:szCs w:val="16"/>
              </w:rPr>
              <w:t>MERLUCCIUS SPP, UROPHYCIS SPP</w:t>
            </w:r>
            <w:r w:rsidRPr="00F51C0A">
              <w:rPr>
                <w:rFonts w:ascii="Times New Roman" w:hAnsi="Times New Roman"/>
                <w:caps/>
                <w:noProof/>
                <w:sz w:val="16"/>
                <w:szCs w:val="16"/>
              </w:rPr>
              <w:t>), mrazené, v blokoch, bez kože, nevykostené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0304291020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filé z merlúz (</w:t>
            </w:r>
            <w:r w:rsidRPr="00F51C0A">
              <w:rPr>
                <w:rFonts w:ascii="Times New Roman" w:hAnsi="Times New Roman"/>
                <w:i/>
                <w:caps/>
                <w:noProof/>
                <w:sz w:val="16"/>
                <w:szCs w:val="16"/>
              </w:rPr>
              <w:t>MERLUCCIUS SPP, UROPHYCIS SPP</w:t>
            </w:r>
            <w:r w:rsidRPr="00F51C0A">
              <w:rPr>
                <w:rFonts w:ascii="Times New Roman" w:hAnsi="Times New Roman"/>
                <w:caps/>
                <w:noProof/>
                <w:sz w:val="16"/>
                <w:szCs w:val="16"/>
              </w:rPr>
              <w:t>), mrazené, v blokoch, bez kože a vykostené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0304291030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filé z merlúz (</w:t>
            </w:r>
            <w:r w:rsidRPr="00F51C0A">
              <w:rPr>
                <w:rFonts w:ascii="Times New Roman" w:hAnsi="Times New Roman"/>
                <w:i/>
                <w:caps/>
                <w:noProof/>
                <w:sz w:val="16"/>
                <w:szCs w:val="16"/>
              </w:rPr>
              <w:t>MERLUCCIUS SPP, UROPHYCIS SPP</w:t>
            </w:r>
            <w:r w:rsidRPr="00F51C0A">
              <w:rPr>
                <w:rFonts w:ascii="Times New Roman" w:hAnsi="Times New Roman"/>
                <w:caps/>
                <w:noProof/>
                <w:sz w:val="16"/>
                <w:szCs w:val="16"/>
              </w:rPr>
              <w:t>), mrazené, v blokoch, mleté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0304291040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filé z merlúz (</w:t>
            </w:r>
            <w:r w:rsidRPr="00F51C0A">
              <w:rPr>
                <w:rFonts w:ascii="Times New Roman" w:hAnsi="Times New Roman"/>
                <w:i/>
                <w:caps/>
                <w:noProof/>
                <w:sz w:val="16"/>
                <w:szCs w:val="16"/>
              </w:rPr>
              <w:t>MERLUCCIUS SPP, UROPHYCIS SPP</w:t>
            </w:r>
            <w:r w:rsidRPr="00F51C0A">
              <w:rPr>
                <w:rFonts w:ascii="Times New Roman" w:hAnsi="Times New Roman"/>
                <w:caps/>
                <w:noProof/>
                <w:sz w:val="16"/>
                <w:szCs w:val="16"/>
              </w:rPr>
              <w:t>), mrazené, porciované, bez kože, nevykostené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0304291050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prekladané filé z merlúz (</w:t>
            </w:r>
            <w:r w:rsidRPr="00F51C0A">
              <w:rPr>
                <w:rFonts w:ascii="Times New Roman" w:hAnsi="Times New Roman"/>
                <w:i/>
                <w:caps/>
                <w:noProof/>
                <w:sz w:val="16"/>
                <w:szCs w:val="16"/>
              </w:rPr>
              <w:t>MERLUCCIUS SPP, UROPHYCIS SPP</w:t>
            </w:r>
            <w:r w:rsidRPr="00F51C0A">
              <w:rPr>
                <w:rFonts w:ascii="Times New Roman" w:hAnsi="Times New Roman"/>
                <w:caps/>
                <w:noProof/>
                <w:sz w:val="16"/>
                <w:szCs w:val="16"/>
              </w:rPr>
              <w:t>), mrazené, bez kože, nevykostené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0304291060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prekladané filé z merlúz (</w:t>
            </w:r>
            <w:r w:rsidRPr="00F51C0A">
              <w:rPr>
                <w:rFonts w:ascii="Times New Roman" w:hAnsi="Times New Roman"/>
                <w:i/>
                <w:caps/>
                <w:noProof/>
                <w:sz w:val="16"/>
                <w:szCs w:val="16"/>
              </w:rPr>
              <w:t>MERLUCCIUS SPP, UROPHYCIS SPP</w:t>
            </w:r>
            <w:r w:rsidRPr="00F51C0A">
              <w:rPr>
                <w:rFonts w:ascii="Times New Roman" w:hAnsi="Times New Roman"/>
                <w:caps/>
                <w:noProof/>
                <w:sz w:val="16"/>
                <w:szCs w:val="16"/>
              </w:rPr>
              <w:t>), mrazené, bez kože a vykostené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0304291090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filé z merlúz (</w:t>
            </w:r>
            <w:r w:rsidRPr="00F51C0A">
              <w:rPr>
                <w:rFonts w:ascii="Times New Roman" w:hAnsi="Times New Roman"/>
                <w:i/>
                <w:caps/>
                <w:noProof/>
                <w:sz w:val="16"/>
                <w:szCs w:val="16"/>
              </w:rPr>
              <w:t>MERLUCCIUS SPP, UROPHYCIS SPP</w:t>
            </w:r>
            <w:r w:rsidRPr="00F51C0A">
              <w:rPr>
                <w:rFonts w:ascii="Times New Roman" w:hAnsi="Times New Roman"/>
                <w:caps/>
                <w:noProof/>
                <w:sz w:val="16"/>
                <w:szCs w:val="16"/>
              </w:rPr>
              <w:t>),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rybie filé,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mäso (tiež mleté) z mečúňa obyčajného (</w:t>
            </w:r>
            <w:r w:rsidRPr="00F51C0A">
              <w:rPr>
                <w:rFonts w:ascii="Times New Roman" w:hAnsi="Times New Roman"/>
                <w:i/>
                <w:caps/>
                <w:noProof/>
                <w:sz w:val="16"/>
                <w:szCs w:val="16"/>
              </w:rPr>
              <w:t>XIPHIAS GLADIUS</w:t>
            </w:r>
            <w:r w:rsidRPr="00F51C0A">
              <w:rPr>
                <w:rFonts w:ascii="Times New Roman" w:hAnsi="Times New Roman"/>
                <w:caps/>
                <w:noProof/>
                <w:sz w:val="16"/>
                <w:szCs w:val="16"/>
              </w:rPr>
              <w:t>), mrazené, okrem filé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0304920000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mäso (tiež mleté) zo zubáča (</w:t>
            </w:r>
            <w:r w:rsidRPr="00F51C0A">
              <w:rPr>
                <w:rFonts w:ascii="Times New Roman" w:hAnsi="Times New Roman"/>
                <w:i/>
                <w:caps/>
                <w:noProof/>
                <w:sz w:val="16"/>
                <w:szCs w:val="16"/>
              </w:rPr>
              <w:t>DISSOSTICHUS SPP</w:t>
            </w:r>
            <w:r w:rsidRPr="00F51C0A">
              <w:rPr>
                <w:rFonts w:ascii="Times New Roman" w:hAnsi="Times New Roman"/>
                <w:caps/>
                <w:noProof/>
                <w:sz w:val="16"/>
                <w:szCs w:val="16"/>
              </w:rPr>
              <w:t>), mrazené, okrem filé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0304990000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rybie mäso (tiež mleté), mrazené, okrem filé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prášky, MÚČKY A PELETY Z RÝB, VHODNÉ NA ĽUDSKÚ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pečene, ikry a mliečie rýb, sušené, údené,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0305301000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filé z tresky (</w:t>
            </w:r>
            <w:r w:rsidRPr="00F51C0A">
              <w:rPr>
                <w:rFonts w:ascii="Times New Roman" w:hAnsi="Times New Roman"/>
                <w:i/>
                <w:caps/>
                <w:noProof/>
                <w:sz w:val="16"/>
                <w:szCs w:val="16"/>
              </w:rPr>
              <w:t>GADUS MORHUA, GADUS OGAC, GADUS MACROCEPHALUS</w:t>
            </w:r>
            <w:r w:rsidRPr="00F51C0A">
              <w:rPr>
                <w:rFonts w:ascii="Times New Roman" w:hAnsi="Times New Roman"/>
                <w:caps/>
                <w:noProof/>
                <w:sz w:val="16"/>
                <w:szCs w:val="16"/>
              </w:rPr>
              <w:t>), sušené, solené alebo v slanom náleve, ale nie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0305309000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rybie filé, sušené, solené alebo v slanom náleve, ale nie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LOSOSY TICHOMORSKé (</w:t>
            </w:r>
            <w:r w:rsidRPr="00F51C0A">
              <w:rPr>
                <w:rFonts w:ascii="Times New Roman" w:hAnsi="Times New Roman"/>
                <w:i/>
                <w:caps/>
                <w:noProof/>
                <w:sz w:val="16"/>
                <w:szCs w:val="16"/>
              </w:rPr>
              <w:t>ONCORHYNCHUS NERKA, ONCORHYNCHUS GORBUSCHA, ONCORHYNCHUS KETA, ONCORHYNCHUS TSCHAWYTSCHA, ONCORHYNCHUS KISUTCH, ONCORHYNCHUS MASOU A ONCORHYNCHUS RHODURUS</w:t>
            </w:r>
            <w:r w:rsidRPr="00F51C0A">
              <w:rPr>
                <w:rFonts w:ascii="Times New Roman" w:hAnsi="Times New Roman"/>
                <w:caps/>
                <w:noProof/>
                <w:sz w:val="16"/>
                <w:szCs w:val="16"/>
              </w:rPr>
              <w:t>), LOSOSY ATLANTICKé (</w:t>
            </w:r>
            <w:r w:rsidRPr="00F51C0A">
              <w:rPr>
                <w:rFonts w:ascii="Times New Roman" w:hAnsi="Times New Roman"/>
                <w:i/>
                <w:caps/>
                <w:noProof/>
                <w:sz w:val="16"/>
                <w:szCs w:val="16"/>
              </w:rPr>
              <w:t>SALMO SALAR</w:t>
            </w:r>
            <w:r w:rsidRPr="00F51C0A">
              <w:rPr>
                <w:rFonts w:ascii="Times New Roman" w:hAnsi="Times New Roman"/>
                <w:caps/>
                <w:noProof/>
                <w:sz w:val="16"/>
                <w:szCs w:val="16"/>
              </w:rPr>
              <w:t xml:space="preserve">) A hlavátky obyčajné, </w:t>
            </w:r>
            <w:r w:rsidRPr="00F51C0A">
              <w:rPr>
                <w:rFonts w:ascii="Times New Roman" w:hAnsi="Times New Roman"/>
                <w:i/>
                <w:caps/>
                <w:noProof/>
                <w:sz w:val="16"/>
                <w:szCs w:val="16"/>
              </w:rPr>
              <w:t>HUCHO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0305420000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slede (</w:t>
            </w:r>
            <w:r w:rsidRPr="00F51C0A">
              <w:rPr>
                <w:rFonts w:ascii="Times New Roman" w:hAnsi="Times New Roman"/>
                <w:i/>
                <w:caps/>
                <w:noProof/>
                <w:sz w:val="16"/>
                <w:szCs w:val="16"/>
              </w:rPr>
              <w:t>CLUPEA HARENGUS, CLUPEA PALLASII</w:t>
            </w:r>
            <w:r w:rsidRPr="00F51C0A">
              <w:rPr>
                <w:rFonts w:ascii="Times New Roman" w:hAnsi="Times New Roman"/>
                <w:caps/>
                <w:noProof/>
                <w:sz w:val="16"/>
                <w:szCs w:val="16"/>
              </w:rPr>
              <w:t>) vrátane filé, údené</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0305490000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ryby vrátane filé,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0305510000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treskovité ryby (</w:t>
            </w:r>
            <w:r w:rsidRPr="00F51C0A">
              <w:rPr>
                <w:rFonts w:ascii="Times New Roman" w:hAnsi="Times New Roman"/>
                <w:i/>
                <w:caps/>
                <w:noProof/>
                <w:sz w:val="16"/>
                <w:szCs w:val="16"/>
              </w:rPr>
              <w:t>GADUS MORHUA, GADUS OGAC, GADUS MACROCEPHALUS</w:t>
            </w:r>
            <w:r w:rsidRPr="00F51C0A">
              <w:rPr>
                <w:rFonts w:ascii="Times New Roman" w:hAnsi="Times New Roman"/>
                <w:caps/>
                <w:noProof/>
                <w:sz w:val="16"/>
                <w:szCs w:val="16"/>
              </w:rPr>
              <w:t>), sušené aj solené, ale nie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0305591000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žraločie plutvy, sušené aj solené, ale nie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0305592000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merlúzy (</w:t>
            </w:r>
            <w:r w:rsidRPr="00F51C0A">
              <w:rPr>
                <w:rFonts w:ascii="Times New Roman" w:hAnsi="Times New Roman"/>
                <w:i/>
                <w:caps/>
                <w:noProof/>
                <w:sz w:val="16"/>
                <w:szCs w:val="16"/>
              </w:rPr>
              <w:t>MERLUCCIUS SPP, UROPHYCIS SPP</w:t>
            </w:r>
            <w:r w:rsidRPr="00F51C0A">
              <w:rPr>
                <w:rFonts w:ascii="Times New Roman" w:hAnsi="Times New Roman"/>
                <w:caps/>
                <w:noProof/>
                <w:sz w:val="16"/>
                <w:szCs w:val="16"/>
              </w:rPr>
              <w:t>), sušené aj solené, ale nie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0305599000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ryby, sušené aj solené, ale nie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0305610000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slede (</w:t>
            </w:r>
            <w:r w:rsidRPr="00F51C0A">
              <w:rPr>
                <w:rFonts w:ascii="Times New Roman" w:hAnsi="Times New Roman"/>
                <w:i/>
                <w:caps/>
                <w:noProof/>
                <w:sz w:val="16"/>
                <w:szCs w:val="16"/>
              </w:rPr>
              <w:t>CLUPEA HARENGUS, CLUPEA PALLASII</w:t>
            </w:r>
            <w:r w:rsidRPr="00F51C0A">
              <w:rPr>
                <w:rFonts w:ascii="Times New Roman" w:hAnsi="Times New Roman"/>
                <w:caps/>
                <w:noProof/>
                <w:sz w:val="16"/>
                <w:szCs w:val="16"/>
              </w:rPr>
              <w:t>), solené, ale nie sušené alebo údené, a ryby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0305620000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treskovité ryby (</w:t>
            </w:r>
            <w:r w:rsidRPr="00F51C0A">
              <w:rPr>
                <w:rFonts w:ascii="Times New Roman" w:hAnsi="Times New Roman"/>
                <w:i/>
                <w:caps/>
                <w:noProof/>
                <w:sz w:val="16"/>
                <w:szCs w:val="16"/>
              </w:rPr>
              <w:t>GADUS MORHUA, GADUS OGAC, GADUS MACROCEPHALUS</w:t>
            </w:r>
            <w:r w:rsidRPr="00F51C0A">
              <w:rPr>
                <w:rFonts w:ascii="Times New Roman" w:hAnsi="Times New Roman"/>
                <w:caps/>
                <w:noProof/>
                <w:sz w:val="16"/>
                <w:szCs w:val="16"/>
              </w:rPr>
              <w:t>), solené, ale nie sušené alebo údené, a ryby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0305630000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sardely (</w:t>
            </w:r>
            <w:r w:rsidRPr="00F51C0A">
              <w:rPr>
                <w:rFonts w:ascii="Times New Roman" w:hAnsi="Times New Roman"/>
                <w:i/>
                <w:caps/>
                <w:noProof/>
                <w:sz w:val="16"/>
                <w:szCs w:val="16"/>
              </w:rPr>
              <w:t>ENGRAULIS SPP</w:t>
            </w:r>
            <w:r w:rsidRPr="00F51C0A">
              <w:rPr>
                <w:rFonts w:ascii="Times New Roman" w:hAnsi="Times New Roman"/>
                <w:caps/>
                <w:noProof/>
                <w:sz w:val="16"/>
                <w:szCs w:val="16"/>
              </w:rPr>
              <w:t>), solené, ale nie sušené alebo údené, a ryby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0305690000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ryby, solené, ale nie sušené alebo údené, a ryby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langusty a iné morské raky (</w:t>
            </w:r>
            <w:r w:rsidRPr="00F51C0A">
              <w:rPr>
                <w:rFonts w:ascii="Times New Roman" w:hAnsi="Times New Roman"/>
                <w:i/>
                <w:caps/>
                <w:noProof/>
                <w:sz w:val="16"/>
                <w:szCs w:val="16"/>
              </w:rPr>
              <w:t>PALINURUS SPP, PANULIRUS SPP, JASUS SPP</w:t>
            </w:r>
            <w:r w:rsidRPr="00F51C0A">
              <w:rPr>
                <w:rFonts w:ascii="Times New Roman" w:hAnsi="Times New Roman"/>
                <w:caps/>
                <w:noProof/>
                <w:sz w:val="16"/>
                <w:szCs w:val="16"/>
              </w:rPr>
              <w:t>),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homáre (</w:t>
            </w:r>
            <w:r w:rsidRPr="00F51C0A">
              <w:rPr>
                <w:rFonts w:ascii="Times New Roman" w:hAnsi="Times New Roman"/>
                <w:i/>
                <w:caps/>
                <w:noProof/>
                <w:sz w:val="16"/>
                <w:szCs w:val="16"/>
              </w:rPr>
              <w:t>HOMARUS SPP</w:t>
            </w:r>
            <w:r w:rsidRPr="00F51C0A">
              <w:rPr>
                <w:rFonts w:ascii="Times New Roman" w:hAnsi="Times New Roman"/>
                <w:caps/>
                <w:noProof/>
                <w:sz w:val="16"/>
                <w:szCs w:val="16"/>
              </w:rPr>
              <w:t>),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0306131100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celé garnáty (</w:t>
            </w:r>
            <w:r w:rsidRPr="00F51C0A">
              <w:rPr>
                <w:rFonts w:ascii="Times New Roman" w:hAnsi="Times New Roman"/>
                <w:i/>
                <w:caps/>
                <w:noProof/>
                <w:sz w:val="16"/>
                <w:szCs w:val="16"/>
              </w:rPr>
              <w:t>PENAEUS SPP</w:t>
            </w:r>
            <w:r w:rsidRPr="00F51C0A">
              <w:rPr>
                <w:rFonts w:ascii="Times New Roman" w:hAnsi="Times New Roman"/>
                <w:caps/>
                <w:noProof/>
                <w:sz w:val="16"/>
                <w:szCs w:val="16"/>
              </w:rPr>
              <w:t>),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0306131200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chvostíky garnátov (</w:t>
            </w:r>
            <w:r w:rsidRPr="00F51C0A">
              <w:rPr>
                <w:rFonts w:ascii="Times New Roman" w:hAnsi="Times New Roman"/>
                <w:i/>
                <w:caps/>
                <w:noProof/>
                <w:sz w:val="16"/>
                <w:szCs w:val="16"/>
              </w:rPr>
              <w:t>PENAEUS SPP</w:t>
            </w:r>
            <w:r w:rsidRPr="00F51C0A">
              <w:rPr>
                <w:rFonts w:ascii="Times New Roman" w:hAnsi="Times New Roman"/>
                <w:caps/>
                <w:noProof/>
                <w:sz w:val="16"/>
                <w:szCs w:val="16"/>
              </w:rPr>
              <w:t>), vylúpané,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0306131300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chvostíky garnátov (</w:t>
            </w:r>
            <w:r w:rsidRPr="00F51C0A">
              <w:rPr>
                <w:rFonts w:ascii="Times New Roman" w:hAnsi="Times New Roman"/>
                <w:i/>
                <w:caps/>
                <w:noProof/>
                <w:sz w:val="16"/>
                <w:szCs w:val="16"/>
              </w:rPr>
              <w:t>PENAEUS SPP</w:t>
            </w:r>
            <w:r w:rsidRPr="00F51C0A">
              <w:rPr>
                <w:rFonts w:ascii="Times New Roman" w:hAnsi="Times New Roman"/>
                <w:caps/>
                <w:noProof/>
                <w:sz w:val="16"/>
                <w:szCs w:val="16"/>
              </w:rPr>
              <w:t>), nevylúpané, nesparené ani neobarené,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0306131400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chvostíky garnátov (</w:t>
            </w:r>
            <w:r w:rsidRPr="00F51C0A">
              <w:rPr>
                <w:rFonts w:ascii="Times New Roman" w:hAnsi="Times New Roman"/>
                <w:i/>
                <w:caps/>
                <w:noProof/>
                <w:sz w:val="16"/>
                <w:szCs w:val="16"/>
              </w:rPr>
              <w:t>PENAEUS SPP</w:t>
            </w:r>
            <w:r w:rsidRPr="00F51C0A">
              <w:rPr>
                <w:rFonts w:ascii="Times New Roman" w:hAnsi="Times New Roman"/>
                <w:caps/>
                <w:noProof/>
                <w:sz w:val="16"/>
                <w:szCs w:val="16"/>
              </w:rPr>
              <w:t>), nevylúpané, ale sparené alebo obarené,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0306131900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celé garnáty (</w:t>
            </w:r>
            <w:r w:rsidRPr="00F51C0A">
              <w:rPr>
                <w:rFonts w:ascii="Times New Roman" w:hAnsi="Times New Roman"/>
                <w:i/>
                <w:caps/>
                <w:noProof/>
                <w:sz w:val="16"/>
                <w:szCs w:val="16"/>
              </w:rPr>
              <w:t>PENAEUS SPP</w:t>
            </w:r>
            <w:r w:rsidRPr="00F51C0A">
              <w:rPr>
                <w:rFonts w:ascii="Times New Roman" w:hAnsi="Times New Roman"/>
                <w:caps/>
                <w:noProof/>
                <w:sz w:val="16"/>
                <w:szCs w:val="16"/>
              </w:rPr>
              <w:t>),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0306139100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krevety,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0306139900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plávajúce desaťnožce,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kraby,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mrazené výrobky vrátane múčky, prášku a PELIET kôrovcov vhodné na ľudskú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langusty a iné morské raky (</w:t>
            </w:r>
            <w:r w:rsidRPr="00F51C0A">
              <w:rPr>
                <w:rFonts w:ascii="Times New Roman" w:hAnsi="Times New Roman"/>
                <w:i/>
                <w:caps/>
                <w:noProof/>
                <w:sz w:val="16"/>
                <w:szCs w:val="16"/>
              </w:rPr>
              <w:t>PALINURUS SPP, PANULIRUS SPP, JASUS SPP</w:t>
            </w:r>
            <w:r w:rsidRPr="00F51C0A">
              <w:rPr>
                <w:rFonts w:ascii="Times New Roman" w:hAnsi="Times New Roman"/>
                <w:caps/>
                <w:noProof/>
                <w:sz w:val="16"/>
                <w:szCs w:val="16"/>
              </w:rPr>
              <w:t>), nemrazené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homáre (</w:t>
            </w:r>
            <w:r w:rsidRPr="00F51C0A">
              <w:rPr>
                <w:rFonts w:ascii="Times New Roman" w:hAnsi="Times New Roman"/>
                <w:i/>
                <w:caps/>
                <w:noProof/>
                <w:sz w:val="16"/>
                <w:szCs w:val="16"/>
              </w:rPr>
              <w:t>HOMARUS SPP</w:t>
            </w:r>
            <w:r w:rsidRPr="00F51C0A">
              <w:rPr>
                <w:rFonts w:ascii="Times New Roman" w:hAnsi="Times New Roman"/>
                <w:caps/>
                <w:noProof/>
                <w:sz w:val="16"/>
                <w:szCs w:val="16"/>
              </w:rPr>
              <w:t>), nemrazené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0306231100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garnáty (</w:t>
            </w:r>
            <w:r w:rsidRPr="00F51C0A">
              <w:rPr>
                <w:rFonts w:ascii="Times New Roman" w:hAnsi="Times New Roman"/>
                <w:i/>
                <w:caps/>
                <w:noProof/>
                <w:sz w:val="16"/>
                <w:szCs w:val="16"/>
              </w:rPr>
              <w:t>PENAEUS SPP</w:t>
            </w:r>
            <w:r w:rsidRPr="00F51C0A">
              <w:rPr>
                <w:rFonts w:ascii="Times New Roman" w:hAnsi="Times New Roman"/>
                <w:caps/>
                <w:noProof/>
                <w:sz w:val="16"/>
                <w:szCs w:val="16"/>
              </w:rPr>
              <w:t>) určené na chov alebo akvakultúru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0306231910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garnáty (</w:t>
            </w:r>
            <w:r w:rsidRPr="00F51C0A">
              <w:rPr>
                <w:rFonts w:ascii="Times New Roman" w:hAnsi="Times New Roman"/>
                <w:i/>
                <w:caps/>
                <w:noProof/>
                <w:sz w:val="16"/>
                <w:szCs w:val="16"/>
              </w:rPr>
              <w:t>PENAEUS SPP</w:t>
            </w:r>
            <w:r w:rsidRPr="00F51C0A">
              <w:rPr>
                <w:rFonts w:ascii="Times New Roman" w:hAnsi="Times New Roman"/>
                <w:caps/>
                <w:noProof/>
                <w:sz w:val="16"/>
                <w:szCs w:val="16"/>
              </w:rPr>
              <w:t>),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0306231990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garnáty (</w:t>
            </w:r>
            <w:r w:rsidRPr="00F51C0A">
              <w:rPr>
                <w:rFonts w:ascii="Times New Roman" w:hAnsi="Times New Roman"/>
                <w:i/>
                <w:caps/>
                <w:noProof/>
                <w:sz w:val="16"/>
                <w:szCs w:val="16"/>
              </w:rPr>
              <w:t>PENAEUS SPP</w:t>
            </w:r>
            <w:r w:rsidRPr="00F51C0A">
              <w:rPr>
                <w:rFonts w:ascii="Times New Roman" w:hAnsi="Times New Roman"/>
                <w:caps/>
                <w:noProof/>
                <w:sz w:val="16"/>
                <w:szCs w:val="16"/>
              </w:rPr>
              <w:t>), nemrazené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0306239100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krevety a iné plávajúce desaťnožce určené na chov alebo akvakultúru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0306239900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krevety a iné plávajúce desaťnožce, nemrazené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0306240000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kraby, nemrazené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prášky, MÚČKY A PELETY Z kôrovcov, VHODNÉ NA ĽUDSKÚ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0306299000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kôrovce, nemrazené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ustrice, živé, čerstvé, chladené,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0307211000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hrebenatky, živé,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0307219000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hrebenatky kuchynské a iné lastúrniky (</w:t>
            </w:r>
            <w:r w:rsidRPr="00F51C0A">
              <w:rPr>
                <w:rFonts w:ascii="Times New Roman" w:hAnsi="Times New Roman"/>
                <w:i/>
                <w:caps/>
                <w:noProof/>
                <w:sz w:val="16"/>
                <w:szCs w:val="16"/>
              </w:rPr>
              <w:t>PECTEN, CHLAMYS</w:t>
            </w:r>
            <w:r w:rsidRPr="00F51C0A">
              <w:rPr>
                <w:rFonts w:ascii="Times New Roman" w:hAnsi="Times New Roman"/>
                <w:caps/>
                <w:noProof/>
                <w:sz w:val="16"/>
                <w:szCs w:val="16"/>
              </w:rPr>
              <w:t xml:space="preserve"> alebo </w:t>
            </w:r>
            <w:r w:rsidRPr="00F51C0A">
              <w:rPr>
                <w:rFonts w:ascii="Times New Roman" w:hAnsi="Times New Roman"/>
                <w:i/>
                <w:caps/>
                <w:noProof/>
                <w:sz w:val="16"/>
                <w:szCs w:val="16"/>
              </w:rPr>
              <w:t>PLACOPECTEN),</w:t>
            </w:r>
            <w:r w:rsidRPr="00F51C0A">
              <w:rPr>
                <w:rFonts w:ascii="Times New Roman" w:hAnsi="Times New Roman"/>
                <w:caps/>
                <w:noProof/>
                <w:sz w:val="16"/>
                <w:szCs w:val="16"/>
              </w:rPr>
              <w:t xml:space="preserve"> živé,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hrebenatky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hrebenatky kuchynské a iné lastúrniky (</w:t>
            </w:r>
            <w:r w:rsidRPr="00F51C0A">
              <w:rPr>
                <w:rFonts w:ascii="Times New Roman" w:hAnsi="Times New Roman"/>
                <w:i/>
                <w:caps/>
                <w:noProof/>
                <w:sz w:val="16"/>
                <w:szCs w:val="16"/>
              </w:rPr>
              <w:t>PECTEN, CHLAMYS</w:t>
            </w:r>
            <w:r w:rsidRPr="00F51C0A">
              <w:rPr>
                <w:rFonts w:ascii="Times New Roman" w:hAnsi="Times New Roman"/>
                <w:caps/>
                <w:noProof/>
                <w:sz w:val="16"/>
                <w:szCs w:val="16"/>
              </w:rPr>
              <w:t xml:space="preserve"> alebo </w:t>
            </w:r>
            <w:r w:rsidRPr="00F51C0A">
              <w:rPr>
                <w:rFonts w:ascii="Times New Roman" w:hAnsi="Times New Roman"/>
                <w:i/>
                <w:caps/>
                <w:noProof/>
                <w:sz w:val="16"/>
                <w:szCs w:val="16"/>
              </w:rPr>
              <w:t>PLACOPECTEN),</w:t>
            </w:r>
            <w:r w:rsidRPr="00F51C0A">
              <w:rPr>
                <w:rFonts w:ascii="Times New Roman" w:hAnsi="Times New Roman"/>
                <w:caps/>
                <w:noProof/>
                <w:sz w:val="16"/>
                <w:szCs w:val="16"/>
              </w:rPr>
              <w:t xml:space="preserve">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slávky (</w:t>
            </w:r>
            <w:r w:rsidRPr="00F51C0A">
              <w:rPr>
                <w:rFonts w:ascii="Times New Roman" w:hAnsi="Times New Roman"/>
                <w:i/>
                <w:caps/>
                <w:noProof/>
                <w:sz w:val="16"/>
                <w:szCs w:val="16"/>
              </w:rPr>
              <w:t>MYTILUS SPP, PERNA SPP</w:t>
            </w:r>
            <w:r w:rsidRPr="00F51C0A">
              <w:rPr>
                <w:rFonts w:ascii="Times New Roman" w:hAnsi="Times New Roman"/>
                <w:caps/>
                <w:noProof/>
                <w:sz w:val="16"/>
                <w:szCs w:val="16"/>
              </w:rPr>
              <w:t>), živé,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0307390000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slávky (</w:t>
            </w:r>
            <w:r w:rsidRPr="00F51C0A">
              <w:rPr>
                <w:rFonts w:ascii="Times New Roman" w:hAnsi="Times New Roman"/>
                <w:i/>
                <w:caps/>
                <w:noProof/>
                <w:sz w:val="16"/>
                <w:szCs w:val="16"/>
              </w:rPr>
              <w:t>MYTILUS SPP, PERNA SPP</w:t>
            </w:r>
            <w:r w:rsidRPr="00F51C0A">
              <w:rPr>
                <w:rFonts w:ascii="Times New Roman" w:hAnsi="Times New Roman"/>
                <w:caps/>
                <w:noProof/>
                <w:sz w:val="16"/>
                <w:szCs w:val="16"/>
              </w:rPr>
              <w:t>),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sépie (</w:t>
            </w:r>
            <w:r w:rsidRPr="00F51C0A">
              <w:rPr>
                <w:rFonts w:ascii="Times New Roman" w:hAnsi="Times New Roman"/>
                <w:i/>
                <w:caps/>
                <w:noProof/>
                <w:sz w:val="16"/>
                <w:szCs w:val="16"/>
              </w:rPr>
              <w:t>SEPIA OFFICINALIS</w:t>
            </w:r>
            <w:r w:rsidRPr="00F51C0A">
              <w:rPr>
                <w:rFonts w:ascii="Times New Roman" w:hAnsi="Times New Roman"/>
                <w:caps/>
                <w:noProof/>
                <w:sz w:val="16"/>
                <w:szCs w:val="16"/>
              </w:rPr>
              <w:t>,</w:t>
            </w:r>
            <w:r w:rsidRPr="00F51C0A">
              <w:rPr>
                <w:rFonts w:ascii="Times New Roman" w:hAnsi="Times New Roman"/>
                <w:i/>
                <w:caps/>
                <w:noProof/>
                <w:sz w:val="16"/>
                <w:szCs w:val="16"/>
              </w:rPr>
              <w:t xml:space="preserve"> ROSSIA MACROSOMA</w:t>
            </w:r>
            <w:r w:rsidRPr="00F51C0A">
              <w:rPr>
                <w:rFonts w:ascii="Times New Roman" w:hAnsi="Times New Roman"/>
                <w:caps/>
                <w:noProof/>
                <w:sz w:val="16"/>
                <w:szCs w:val="16"/>
              </w:rPr>
              <w:t xml:space="preserve">, </w:t>
            </w:r>
            <w:r w:rsidRPr="00F51C0A">
              <w:rPr>
                <w:rFonts w:ascii="Times New Roman" w:hAnsi="Times New Roman"/>
                <w:i/>
                <w:caps/>
                <w:noProof/>
                <w:sz w:val="16"/>
                <w:szCs w:val="16"/>
              </w:rPr>
              <w:t>SEPIOLA SPP</w:t>
            </w:r>
            <w:r w:rsidRPr="00F51C0A">
              <w:rPr>
                <w:rFonts w:ascii="Times New Roman" w:hAnsi="Times New Roman"/>
                <w:caps/>
                <w:noProof/>
                <w:sz w:val="16"/>
                <w:szCs w:val="16"/>
              </w:rPr>
              <w:t>) a kalmáre (</w:t>
            </w:r>
            <w:r w:rsidRPr="00F51C0A">
              <w:rPr>
                <w:rFonts w:ascii="Times New Roman" w:hAnsi="Times New Roman"/>
                <w:i/>
                <w:caps/>
                <w:noProof/>
                <w:sz w:val="16"/>
                <w:szCs w:val="16"/>
              </w:rPr>
              <w:t>OMMASTREPHES SPP</w:t>
            </w:r>
            <w:r w:rsidRPr="00F51C0A">
              <w:rPr>
                <w:rFonts w:ascii="Times New Roman" w:hAnsi="Times New Roman"/>
                <w:caps/>
                <w:noProof/>
                <w:sz w:val="16"/>
                <w:szCs w:val="16"/>
              </w:rPr>
              <w:t xml:space="preserve">, </w:t>
            </w:r>
            <w:r w:rsidRPr="00F51C0A">
              <w:rPr>
                <w:rFonts w:ascii="Times New Roman" w:hAnsi="Times New Roman"/>
                <w:i/>
                <w:caps/>
                <w:noProof/>
                <w:sz w:val="16"/>
                <w:szCs w:val="16"/>
              </w:rPr>
              <w:t>LOLIGO SPP</w:t>
            </w:r>
            <w:r w:rsidRPr="00F51C0A">
              <w:rPr>
                <w:rFonts w:ascii="Times New Roman" w:hAnsi="Times New Roman"/>
                <w:caps/>
                <w:noProof/>
                <w:sz w:val="16"/>
                <w:szCs w:val="16"/>
              </w:rPr>
              <w:t xml:space="preserve">, </w:t>
            </w:r>
            <w:r w:rsidRPr="00F51C0A">
              <w:rPr>
                <w:rFonts w:ascii="Times New Roman" w:hAnsi="Times New Roman"/>
                <w:i/>
                <w:caps/>
                <w:noProof/>
                <w:sz w:val="16"/>
                <w:szCs w:val="16"/>
              </w:rPr>
              <w:t>NOTOTODARUS SPP</w:t>
            </w:r>
            <w:r w:rsidRPr="00F51C0A">
              <w:rPr>
                <w:rFonts w:ascii="Times New Roman" w:hAnsi="Times New Roman"/>
                <w:caps/>
                <w:noProof/>
                <w:sz w:val="16"/>
                <w:szCs w:val="16"/>
              </w:rPr>
              <w:t xml:space="preserve">, </w:t>
            </w:r>
            <w:r w:rsidRPr="00F51C0A">
              <w:rPr>
                <w:rFonts w:ascii="Times New Roman" w:hAnsi="Times New Roman"/>
                <w:i/>
                <w:caps/>
                <w:noProof/>
                <w:sz w:val="16"/>
                <w:szCs w:val="16"/>
              </w:rPr>
              <w:t>SEPIOTEUTHIS SPP</w:t>
            </w:r>
            <w:r w:rsidRPr="00F51C0A">
              <w:rPr>
                <w:rFonts w:ascii="Times New Roman" w:hAnsi="Times New Roman"/>
                <w:caps/>
                <w:noProof/>
                <w:sz w:val="16"/>
                <w:szCs w:val="16"/>
              </w:rPr>
              <w:t>), živé,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0307490000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sépie (</w:t>
            </w:r>
            <w:r w:rsidRPr="00F51C0A">
              <w:rPr>
                <w:rFonts w:ascii="Times New Roman" w:hAnsi="Times New Roman"/>
                <w:i/>
                <w:caps/>
                <w:noProof/>
                <w:sz w:val="16"/>
                <w:szCs w:val="16"/>
              </w:rPr>
              <w:t>SEPIA OFFICINALIS</w:t>
            </w:r>
            <w:r w:rsidRPr="00F51C0A">
              <w:rPr>
                <w:rFonts w:ascii="Times New Roman" w:hAnsi="Times New Roman"/>
                <w:caps/>
                <w:noProof/>
                <w:sz w:val="16"/>
                <w:szCs w:val="16"/>
              </w:rPr>
              <w:t>,</w:t>
            </w:r>
            <w:r w:rsidRPr="00F51C0A">
              <w:rPr>
                <w:rFonts w:ascii="Times New Roman" w:hAnsi="Times New Roman"/>
                <w:i/>
                <w:caps/>
                <w:noProof/>
                <w:sz w:val="16"/>
                <w:szCs w:val="16"/>
              </w:rPr>
              <w:t xml:space="preserve"> ROSSIA MACROSOMA</w:t>
            </w:r>
            <w:r w:rsidRPr="00F51C0A">
              <w:rPr>
                <w:rFonts w:ascii="Times New Roman" w:hAnsi="Times New Roman"/>
                <w:caps/>
                <w:noProof/>
                <w:sz w:val="16"/>
                <w:szCs w:val="16"/>
              </w:rPr>
              <w:t xml:space="preserve">, </w:t>
            </w:r>
            <w:r w:rsidRPr="00F51C0A">
              <w:rPr>
                <w:rFonts w:ascii="Times New Roman" w:hAnsi="Times New Roman"/>
                <w:i/>
                <w:caps/>
                <w:noProof/>
                <w:sz w:val="16"/>
                <w:szCs w:val="16"/>
              </w:rPr>
              <w:t>SEPIOLA SPP</w:t>
            </w:r>
            <w:r w:rsidRPr="00F51C0A">
              <w:rPr>
                <w:rFonts w:ascii="Times New Roman" w:hAnsi="Times New Roman"/>
                <w:caps/>
                <w:noProof/>
                <w:sz w:val="16"/>
                <w:szCs w:val="16"/>
              </w:rPr>
              <w:t>) a kalmáre (</w:t>
            </w:r>
            <w:r w:rsidRPr="00F51C0A">
              <w:rPr>
                <w:rFonts w:ascii="Times New Roman" w:hAnsi="Times New Roman"/>
                <w:i/>
                <w:caps/>
                <w:noProof/>
                <w:sz w:val="16"/>
                <w:szCs w:val="16"/>
              </w:rPr>
              <w:t>OMMASTREPHES SPP</w:t>
            </w:r>
            <w:r w:rsidRPr="00F51C0A">
              <w:rPr>
                <w:rFonts w:ascii="Times New Roman" w:hAnsi="Times New Roman"/>
                <w:caps/>
                <w:noProof/>
                <w:sz w:val="16"/>
                <w:szCs w:val="16"/>
              </w:rPr>
              <w:t xml:space="preserve">, </w:t>
            </w:r>
            <w:r w:rsidRPr="00F51C0A">
              <w:rPr>
                <w:rFonts w:ascii="Times New Roman" w:hAnsi="Times New Roman"/>
                <w:i/>
                <w:caps/>
                <w:noProof/>
                <w:sz w:val="16"/>
                <w:szCs w:val="16"/>
              </w:rPr>
              <w:t>LOLIGO SPP</w:t>
            </w:r>
            <w:r w:rsidRPr="00F51C0A">
              <w:rPr>
                <w:rFonts w:ascii="Times New Roman" w:hAnsi="Times New Roman"/>
                <w:caps/>
                <w:noProof/>
                <w:sz w:val="16"/>
                <w:szCs w:val="16"/>
              </w:rPr>
              <w:t xml:space="preserve">, </w:t>
            </w:r>
            <w:r w:rsidRPr="00F51C0A">
              <w:rPr>
                <w:rFonts w:ascii="Times New Roman" w:hAnsi="Times New Roman"/>
                <w:i/>
                <w:caps/>
                <w:noProof/>
                <w:sz w:val="16"/>
                <w:szCs w:val="16"/>
              </w:rPr>
              <w:t>NOTOTODARUS SPP</w:t>
            </w:r>
            <w:r w:rsidRPr="00F51C0A">
              <w:rPr>
                <w:rFonts w:ascii="Times New Roman" w:hAnsi="Times New Roman"/>
                <w:caps/>
                <w:noProof/>
                <w:sz w:val="16"/>
                <w:szCs w:val="16"/>
              </w:rPr>
              <w:t xml:space="preserve">, </w:t>
            </w:r>
            <w:r w:rsidRPr="00F51C0A">
              <w:rPr>
                <w:rFonts w:ascii="Times New Roman" w:hAnsi="Times New Roman"/>
                <w:i/>
                <w:caps/>
                <w:noProof/>
                <w:sz w:val="16"/>
                <w:szCs w:val="16"/>
              </w:rPr>
              <w:t>SEPIOTEUTHIS SPP</w:t>
            </w:r>
            <w:r w:rsidRPr="00F51C0A">
              <w:rPr>
                <w:rFonts w:ascii="Times New Roman" w:hAnsi="Times New Roman"/>
                <w:caps/>
                <w:noProof/>
                <w:sz w:val="16"/>
                <w:szCs w:val="16"/>
              </w:rPr>
              <w:t>),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0307510000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chobotnice (</w:t>
            </w:r>
            <w:r w:rsidRPr="00F51C0A">
              <w:rPr>
                <w:rFonts w:ascii="Times New Roman" w:hAnsi="Times New Roman"/>
                <w:i/>
                <w:caps/>
                <w:noProof/>
                <w:sz w:val="16"/>
                <w:szCs w:val="16"/>
              </w:rPr>
              <w:t>OCTOPUS SPP</w:t>
            </w:r>
            <w:r w:rsidRPr="00F51C0A">
              <w:rPr>
                <w:rFonts w:ascii="Times New Roman" w:hAnsi="Times New Roman"/>
                <w:caps/>
                <w:noProof/>
                <w:sz w:val="16"/>
                <w:szCs w:val="16"/>
              </w:rPr>
              <w:t>), živé,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0307590000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chobotnice (</w:t>
            </w:r>
            <w:r w:rsidRPr="00F51C0A">
              <w:rPr>
                <w:rFonts w:ascii="Times New Roman" w:hAnsi="Times New Roman"/>
                <w:i/>
                <w:caps/>
                <w:noProof/>
                <w:sz w:val="16"/>
                <w:szCs w:val="16"/>
              </w:rPr>
              <w:t>OCTOPUS SPP</w:t>
            </w:r>
            <w:r w:rsidRPr="00F51C0A">
              <w:rPr>
                <w:rFonts w:ascii="Times New Roman" w:hAnsi="Times New Roman"/>
                <w:caps/>
                <w:noProof/>
                <w:sz w:val="16"/>
                <w:szCs w:val="16"/>
              </w:rPr>
              <w:t>),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Slimáky, iné ako morské slimáky, živé, čerstvé, chladené,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0307911000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morskí ježkovia, živí, čerství alebo chladení</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0307919000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vodné bezstavovce, živé,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0307992000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ulitníky locos (</w:t>
            </w:r>
            <w:r w:rsidRPr="00F51C0A">
              <w:rPr>
                <w:rFonts w:ascii="Times New Roman" w:hAnsi="Times New Roman"/>
                <w:i/>
                <w:caps/>
                <w:noProof/>
                <w:sz w:val="16"/>
                <w:szCs w:val="16"/>
              </w:rPr>
              <w:t>CONCHOLEPAS CONCHOLEPAS</w:t>
            </w:r>
            <w:r w:rsidRPr="00F51C0A">
              <w:rPr>
                <w:rFonts w:ascii="Times New Roman" w:hAnsi="Times New Roman"/>
                <w:caps/>
                <w:noProof/>
                <w:sz w:val="16"/>
                <w:szCs w:val="16"/>
              </w:rPr>
              <w:t>),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0307993000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morské uhorky (</w:t>
            </w:r>
            <w:r w:rsidRPr="00F51C0A">
              <w:rPr>
                <w:rFonts w:ascii="Times New Roman" w:hAnsi="Times New Roman"/>
                <w:i/>
                <w:caps/>
                <w:noProof/>
                <w:sz w:val="16"/>
                <w:szCs w:val="16"/>
              </w:rPr>
              <w:t>ISOSTICHOPUS FUSCUS</w:t>
            </w:r>
            <w:r w:rsidRPr="00F51C0A">
              <w:rPr>
                <w:rFonts w:ascii="Times New Roman" w:hAnsi="Times New Roman"/>
                <w:caps/>
                <w:noProof/>
                <w:sz w:val="16"/>
                <w:szCs w:val="16"/>
              </w:rPr>
              <w:t>),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0307994000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morské slimáky,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0307995000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kuželnatky,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0307999010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ulitníky, mrazené, SUŠENÉ, SOLENÉ ALEBO V SLANOM NÁLEVE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0307999090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výrobky vrátane múčky, prášku a peliet z bezstavovcov, okrem kôrovcov, vhodné na ľudskú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nekoncentrované, bez pridaného cukru alebo iného sladidla, s obsahom tuku najviac 1 % hmotnosti</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nekoncentrované, bez pridaného cukru alebo iného sladidla, s obsahom tuku viac ako 1 %, ale najviac 6 % hmotnosti</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0401300000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nekoncentrované, bez pridaného cukru alebo iného sladidla, s obsahom tuku viac ako 6 % hmotnosti</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v prášku, granuliach alebo iných pevných formách s obsahom tuku najviac 1,5 % hmotnosti, bez pridaného cukru alebo iného sladidla, v nádobách s čistým obsahom najviac 2,5 kg</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v prášku, granuliach alebo iných pevných formách s obsahom tuku najviac 1,5 % hmotnosti, s pridaným cukrom alebo iným sladidlom, v nádobách s čistým obsahom najviac 2,5 kg</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0402211100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v prášku, granuliach alebo iných pevných formách s obsahom tuku 26 % alebo viac hmotnosti sušiny, bez pridaného cukru alebo iného sladidla, v nádobách s čistým obsahom najviac 2,5 kg</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0402211900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v prášku, granuliach alebo iných pevných formách s obsahom tuku 26 % alebo viac hmotnosti sušiny, bez pridaného cukru alebo iného sladidla, v nádobách s čistým obsahom viac ako 2,5 kg</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0402219100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v prášku, granuliach alebo iných pevných formách s obsahom tuku viac ako 1,5 %, ale najviac 26 % hmotnosti sušiny, bez pridaného cukru alebo iného sladidla, v nádobách s čistým obsahom najviac 2,5 kg</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0402219900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v prášku, granuliach alebo iných pevných formách s obsahom tuku viac ako 1,5 %, ale najviac 26 % hmotnosti sušiny, bez pridaného cukru alebo iného sladidla, v nádobách s čistým obsahom viac ako 2,5 kg</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0402291100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v prášku, granuliach alebo iných pevných formách s obsahom tuku 26 % alebo viac hmotnosti sušiny, s pridaným cukrom alebo iným sladidlom, v nádobách s čistým obsahom najviac 2,5 kg</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0402291900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v prášku, granuliach alebo iných pevných formách s obsahom tuku 26 % alebo viac hmotnosti sušiny, s pridaným cukrom alebo iným sladidlom, v nádobách s čistým obsahom viac ako 2,5 kg</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0402299100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v prášku, granuliach alebo iných pevných formách s obsahom tuku viac ako 1,5 %, ale najviac 26 % hmotnosti sušiny, s pridaným cukrom alebo iným sladidlom, v nádobách s čistým obsahom najviac 2,5 kg</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0402299900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mlieko a smotana v prášku, granuliach alebo iných pevných formách s obsahom tuku viac ako 1,5 %, ale najviac 26 % hmotnosti sušiny, s pridaným cukrom alebo iným sladidlom, v nádobách s čistým obsahom najviac 2,5 kg</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0402911000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odparené mlieko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0402919000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mlieko alebo smotana bez pridaného cukru alebo iného sladidla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kondenzované mlieko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0402999000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mlieko alebo smotana s pridaným cukrom alebo iným sladidlom</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MP</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0403100020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jogurt, ochutený alebo s pridaným ovocím, orieškami alebo kakaom, tiež s pridaným cukrom alebo iným sladidlom</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0403100090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iný jogurt</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0403901000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cmar</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0403909010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kyslé mlieko a smotana, kefír alebo iné fermentované alebo acidofilné mlieko alebo smotana, ochutené alebo s pridaným ovocím, orieškami alebo kakaom tiež s obsahom pridaného cukru alebo iného sladidla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0403909090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kyslé mlieko alebo smotana, kefír alebo iné fermentované alebo acidofilné mlieko alebo smotana s pridaným cukrom alebo iným sladidlom</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0404101000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čiastočne alebo úplne demineralizovaná srvátka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0404109000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srvátka alebo modifikovaná srvátka, tiež koncentrovaná alebo s pridaným cukrom alebo iným sladidlom</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0404900000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výrobky pozostávajúce z prírodných zložiek mlieka, tiež s pridaným cukrom alebo iným sladidlom</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MASLO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BR</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0405200000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MLIEČNE NÁTIERKY</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BR</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0405902000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maslový olej</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BR</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0405909000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tuky a oleje vyrábané z mlieka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BR</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Čerstvé (nevyzreté alebo nekonzervované) syry vrátane srvátkového syra a tvarohu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CE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syry všetkých druhov, strúhané alebo práškové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CE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0406300000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tavené syry, iné ako strúhané alebo práškové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CE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0406400000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krémový plesňový syr</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CE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0406904000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syr s obsahom vlhkosti menej ako 50 % hmotnosti v úplne odtučnenom základe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CE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0406905000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syr s obsahom vlhkosti najmenej 50 %, ale najviac 56 % v úplne odtučnenom základe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CE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0406906000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syr s obsahom vlhkosti najmenej 56 %, ale najviac 69 % v úplne odtučnenom základe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CE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0406909000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syry</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CE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SEA</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0407001000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vtáčie vajcia na násadu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0407002000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vtáčie vajcia na výrobu očkovacích látok (zbavené určitých patogénov)</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0407009000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VTÁČIE VAJCIA V ŠKRUPINÁCH, ČERSTVÉ, KONZERVOVANÉ ALEBO VARENÉ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0408110000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vaječné žĺtky,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0408190000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ostatné vaječné žĺtky, čerstvé, sušené, varené v pare alebo vo vode, tvarované, mrazené alebo inak konzervované, tiež s pridaným cukrom alebo iným sladidlom</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0408910000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vtáčie vajcia bez škrupín,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0408990000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vaječné žĺtky v škrupinách, čerstvé, varené v pare alebo vo vode, tvarované, mrazené alebo inak konzervované, tiež s pridaným cukrom alebo iným sladidlom</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E</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0409001000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prírodný med v nádobách s obsahom 300 kg alebo viac</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0409009000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prírodný med, iný ako v nádobách s obsahom 300 kg alebo viac</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0410000000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JEDLÉ VÝROBKY ŽIVOČÍŠNEHO PÔVODU INDE NEŠPECIFIKOVANÉ ANI NEZAHRNUTÉ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0501000000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ĽUDSKÉ VLASY, NEoPRACOVANÉ, TIEŽ PRANÉ ALEBO ČISTENÉ;</w:t>
            </w:r>
            <w:r w:rsidRPr="00F51C0A">
              <w:rPr>
                <w:rFonts w:ascii="Times New Roman" w:hAnsi="Times New Roman"/>
                <w:caps/>
                <w:sz w:val="16"/>
                <w:szCs w:val="16"/>
              </w:rPr>
              <w:t xml:space="preserve"> </w:t>
            </w:r>
            <w:r w:rsidRPr="00F51C0A">
              <w:rPr>
                <w:rFonts w:ascii="Times New Roman" w:hAnsi="Times New Roman"/>
                <w:caps/>
                <w:noProof/>
                <w:sz w:val="16"/>
                <w:szCs w:val="16"/>
              </w:rPr>
              <w:t>ODPAD Z ĽUDSKÝCH VLASOV</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prasačie, kančie alebo diviačie štetiny a srsť a odpad z nich</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0502900000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jazvečie štetiny a iná srsť na výrobu kief a odpad z nich</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0504001000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zvieracie žalúdky vcelku a ich časti, čerstvé, chladené, mrazené, solené, v slanom náleve, sušené alebo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0504002000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zvieracie črevá vcelku a ich časti, čerstvé, chladené, mrazené, solené, v slanom náleve, sušené alebo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0504003000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zvieracie mechúre vcelku alebo ich časti, čerstvé, chladené, mrazené, solené, v slanom náleve, sušené alebo údené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perie z druhov používaných na vypchávanie;</w:t>
            </w:r>
            <w:r w:rsidRPr="00F51C0A">
              <w:rPr>
                <w:rFonts w:ascii="Times New Roman" w:hAnsi="Times New Roman"/>
                <w:caps/>
                <w:sz w:val="16"/>
                <w:szCs w:val="16"/>
              </w:rPr>
              <w:t xml:space="preserve"> </w:t>
            </w:r>
            <w:r w:rsidRPr="00F51C0A">
              <w:rPr>
                <w:rFonts w:ascii="Times New Roman" w:hAnsi="Times New Roman"/>
                <w:caps/>
                <w:noProof/>
                <w:sz w:val="16"/>
                <w:szCs w:val="16"/>
              </w:rPr>
              <w:t>páperie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0505900000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kože a iné časti vtáčieho tela s perím alebo páperím, VTÁČie perie a časti vtáčieho peria ďalej neopracované alebo jednoducho vyčistené, dezinfikované alebo pripravené na konzerváciu;</w:t>
            </w:r>
            <w:r w:rsidRPr="00F51C0A">
              <w:rPr>
                <w:rFonts w:ascii="Times New Roman" w:hAnsi="Times New Roman"/>
                <w:caps/>
                <w:sz w:val="16"/>
                <w:szCs w:val="16"/>
              </w:rPr>
              <w:t xml:space="preserve"> </w:t>
            </w:r>
            <w:r w:rsidRPr="00F51C0A">
              <w:rPr>
                <w:rFonts w:ascii="Times New Roman" w:hAnsi="Times New Roman"/>
                <w:caps/>
                <w:noProof/>
                <w:sz w:val="16"/>
                <w:szCs w:val="16"/>
              </w:rPr>
              <w:t>prach a odpad Z VTÁČIEHO PERIA ALEBO JEHO ČASTÍ</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oseín a kosti upravené kyselinou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0506900000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kosti a rohovina, nespracované, oDMAsteNÉ, jednoducho preparované (ale nie prirezané do tvaru), zbavené želatíny</w:t>
            </w:r>
            <w:r w:rsidRPr="00F51C0A">
              <w:rPr>
                <w:rFonts w:ascii="Times New Roman" w:hAnsi="Times New Roman"/>
                <w:noProof/>
                <w:sz w:val="16"/>
                <w:szCs w:val="16"/>
              </w:rPr>
              <w:t>;</w:t>
            </w:r>
            <w:r w:rsidRPr="00F51C0A">
              <w:rPr>
                <w:rFonts w:ascii="Times New Roman" w:hAnsi="Times New Roman"/>
                <w:sz w:val="16"/>
                <w:szCs w:val="16"/>
              </w:rPr>
              <w:t xml:space="preserve"> </w:t>
            </w:r>
            <w:r w:rsidRPr="00F51C0A">
              <w:rPr>
                <w:rFonts w:ascii="Times New Roman" w:hAnsi="Times New Roman"/>
                <w:caps/>
                <w:noProof/>
                <w:sz w:val="16"/>
                <w:szCs w:val="16"/>
              </w:rPr>
              <w:t>prach a odpad z týchto materiálov</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Slonovina;</w:t>
            </w:r>
            <w:r w:rsidRPr="00F51C0A">
              <w:rPr>
                <w:rFonts w:ascii="Times New Roman" w:hAnsi="Times New Roman"/>
                <w:caps/>
                <w:sz w:val="16"/>
                <w:szCs w:val="16"/>
              </w:rPr>
              <w:t xml:space="preserve"> </w:t>
            </w:r>
            <w:r w:rsidRPr="00F51C0A">
              <w:rPr>
                <w:rFonts w:ascii="Times New Roman" w:hAnsi="Times New Roman"/>
                <w:caps/>
                <w:noProof/>
                <w:sz w:val="16"/>
                <w:szCs w:val="16"/>
              </w:rPr>
              <w:t>slonovinový prach a odpad</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0507900000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korytnačina, kostice a fúzy veľrýb, rohy, parohy, kopytá, paznechty, pazúRY a zobáky, neopracované alebo jednoducho preparované, ale nie prirezané do tvaru;</w:t>
            </w:r>
            <w:r w:rsidRPr="00F51C0A">
              <w:rPr>
                <w:rFonts w:ascii="Times New Roman" w:hAnsi="Times New Roman"/>
                <w:caps/>
                <w:sz w:val="16"/>
                <w:szCs w:val="16"/>
              </w:rPr>
              <w:t xml:space="preserve"> </w:t>
            </w:r>
            <w:r w:rsidRPr="00F51C0A">
              <w:rPr>
                <w:rFonts w:ascii="Times New Roman" w:hAnsi="Times New Roman"/>
                <w:caps/>
                <w:noProof/>
                <w:sz w:val="16"/>
                <w:szCs w:val="16"/>
              </w:rPr>
              <w:t>prach a odpad z týchto materiálov</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0508000000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koraly a podobné materiály, neopracované alebo jednoducho preparované, ale inak neopracované;</w:t>
            </w:r>
            <w:r w:rsidRPr="00F51C0A">
              <w:rPr>
                <w:rFonts w:ascii="Times New Roman" w:hAnsi="Times New Roman"/>
                <w:caps/>
                <w:sz w:val="16"/>
                <w:szCs w:val="16"/>
              </w:rPr>
              <w:t xml:space="preserve"> </w:t>
            </w:r>
            <w:r w:rsidRPr="00F51C0A">
              <w:rPr>
                <w:rFonts w:ascii="Times New Roman" w:hAnsi="Times New Roman"/>
                <w:caps/>
                <w:noProof/>
                <w:sz w:val="16"/>
                <w:szCs w:val="16"/>
              </w:rPr>
              <w:t>mušle mäkkýšov, kôrovcov alebo ostnatokožcov a sépiová kosť, nespracované alebo jednoducho preparované, ale nie prirezané do tvaru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0510001000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ŽLČ;</w:t>
            </w:r>
            <w:r w:rsidRPr="00F51C0A">
              <w:rPr>
                <w:rFonts w:ascii="Times New Roman" w:hAnsi="Times New Roman"/>
                <w:caps/>
                <w:sz w:val="16"/>
                <w:szCs w:val="16"/>
              </w:rPr>
              <w:t xml:space="preserve"> </w:t>
            </w:r>
            <w:r w:rsidRPr="00F51C0A">
              <w:rPr>
                <w:rFonts w:ascii="Times New Roman" w:hAnsi="Times New Roman"/>
                <w:caps/>
                <w:noProof/>
                <w:sz w:val="16"/>
                <w:szCs w:val="16"/>
              </w:rPr>
              <w:t>TIEŽ SUŠENÁ;</w:t>
            </w:r>
            <w:r w:rsidRPr="00F51C0A">
              <w:rPr>
                <w:rFonts w:ascii="Times New Roman" w:hAnsi="Times New Roman"/>
                <w:caps/>
                <w:sz w:val="16"/>
                <w:szCs w:val="16"/>
              </w:rPr>
              <w:t xml:space="preserve"> </w:t>
            </w:r>
            <w:r w:rsidRPr="00F51C0A">
              <w:rPr>
                <w:rFonts w:ascii="Times New Roman" w:hAnsi="Times New Roman"/>
                <w:caps/>
                <w:noProof/>
                <w:sz w:val="16"/>
                <w:szCs w:val="16"/>
              </w:rPr>
              <w:t>žľazy a iné produkty živočíšneho pôvodu používané na výrobu farmaceutických výrobkov, čerstvé, chladené, mrazené alebo inak dočasne preparované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0510009000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AMBRA, KASTOREUM, CIBET A PIŽMO;</w:t>
            </w:r>
            <w:r w:rsidRPr="00F51C0A">
              <w:rPr>
                <w:rFonts w:ascii="Times New Roman" w:hAnsi="Times New Roman"/>
                <w:caps/>
                <w:sz w:val="16"/>
                <w:szCs w:val="16"/>
              </w:rPr>
              <w:t xml:space="preserve"> </w:t>
            </w:r>
            <w:r w:rsidRPr="00F51C0A">
              <w:rPr>
                <w:rFonts w:ascii="Times New Roman" w:hAnsi="Times New Roman"/>
                <w:caps/>
                <w:noProof/>
                <w:sz w:val="16"/>
                <w:szCs w:val="16"/>
              </w:rPr>
              <w:t>KANTARIDY</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0511100000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BÝČIE SPERMIE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0511911000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caps/>
                <w:noProof/>
                <w:sz w:val="16"/>
                <w:szCs w:val="16"/>
              </w:rPr>
            </w:pPr>
            <w:r w:rsidRPr="00F51C0A">
              <w:rPr>
                <w:rFonts w:ascii="Times New Roman" w:hAnsi="Times New Roman"/>
                <w:caps/>
                <w:noProof/>
                <w:sz w:val="16"/>
                <w:szCs w:val="16"/>
              </w:rPr>
              <w:t>rybie ikry a mliečie nevhodné na ľudskú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0511912000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caps/>
                <w:noProof/>
                <w:sz w:val="16"/>
                <w:szCs w:val="16"/>
              </w:rPr>
            </w:pPr>
            <w:r w:rsidRPr="00F51C0A">
              <w:rPr>
                <w:rFonts w:ascii="Times New Roman" w:hAnsi="Times New Roman"/>
                <w:caps/>
                <w:noProof/>
                <w:sz w:val="16"/>
                <w:szCs w:val="16"/>
              </w:rPr>
              <w:t>rybí odpad nevhodný na ľudskú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0511919000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výrobky z rýb alebo kôrovcov, mäkkýšov alebo iNYCH vodných bezstavovcov</w:t>
            </w:r>
            <w:r w:rsidRPr="00F51C0A">
              <w:rPr>
                <w:rFonts w:ascii="Times New Roman" w:hAnsi="Times New Roman"/>
                <w:noProof/>
                <w:sz w:val="16"/>
                <w:szCs w:val="16"/>
              </w:rPr>
              <w:t>;</w:t>
            </w:r>
            <w:r w:rsidRPr="00F51C0A">
              <w:rPr>
                <w:rFonts w:ascii="Times New Roman" w:hAnsi="Times New Roman"/>
                <w:sz w:val="16"/>
                <w:szCs w:val="16"/>
              </w:rPr>
              <w:t xml:space="preserve"> </w:t>
            </w:r>
            <w:r w:rsidRPr="00F51C0A">
              <w:rPr>
                <w:rFonts w:ascii="Times New Roman" w:hAnsi="Times New Roman"/>
                <w:caps/>
                <w:noProof/>
                <w:sz w:val="16"/>
                <w:szCs w:val="16"/>
              </w:rPr>
              <w:t>mŕtve zvieratá kapitoly 1 alebo 3, nevhodné na ľudskú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0511991000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červec nopálový a podobný hmyz</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0511993000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zvieratá, iné ako hovädzí dobytok, spermie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51C0A">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0511994000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embryá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0511999020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PRÍRODNÉ ŠPONGIE ŽIVOČÍŠNEHO PôVODU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0511999090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VÝROBKY ŽIVOČÍŠNEHO PÔVODU INDE NEŠPECIFIKOVANÉ ANI NEZAHRNUTÉ;</w:t>
            </w:r>
            <w:r w:rsidRPr="00F51C0A">
              <w:rPr>
                <w:rFonts w:ascii="Times New Roman" w:hAnsi="Times New Roman"/>
                <w:caps/>
                <w:sz w:val="16"/>
                <w:szCs w:val="16"/>
              </w:rPr>
              <w:t xml:space="preserve"> </w:t>
            </w:r>
            <w:r w:rsidRPr="00F51C0A">
              <w:rPr>
                <w:rFonts w:ascii="Times New Roman" w:hAnsi="Times New Roman"/>
                <w:caps/>
                <w:noProof/>
                <w:sz w:val="16"/>
                <w:szCs w:val="16"/>
              </w:rPr>
              <w:t>mŕtve zvieratá kapitoly 1 alebo 3, nevhodné na ľudskú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Hľuzy, cibule, hľuzovité korene, pazúrovité korene a pakorene, vo vegetačnom pokoji</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Hľuzy, cibule, hľuzovité korene, pazúrovité korene a pakorene, vo vegetácii alebo v kvete, sadenice, rastliny a korene čakanky</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0602101000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orchidey bez koreňov alebo vrúbľov</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0602109000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NEKOreňOVÉ odrezky a vrúble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stromy, zákrsky a kríčky, vrúbľované alebo inak ošetrené, tých druhov, ktoré rodia jedlé ovocie alebo orechy</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0602300000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rododendrony a azalky, vrúbľované alebo inak ošetrené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0602400000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RUŽOVÉ KRÍKY, VRÚBĽOVANÉ alebo inak ošetrené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0602901000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ostatné orchidey a ich mladé sadenice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0602909000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ŽIVÉ RASTLINY (VRÁTANE ICH KOREŇOV) a odrezky;</w:t>
            </w:r>
            <w:r w:rsidRPr="00F51C0A">
              <w:rPr>
                <w:rFonts w:ascii="Times New Roman" w:hAnsi="Times New Roman"/>
                <w:caps/>
                <w:sz w:val="16"/>
                <w:szCs w:val="16"/>
              </w:rPr>
              <w:t xml:space="preserve"> </w:t>
            </w:r>
            <w:r w:rsidRPr="00F51C0A">
              <w:rPr>
                <w:rFonts w:ascii="Times New Roman" w:hAnsi="Times New Roman"/>
                <w:caps/>
                <w:noProof/>
                <w:sz w:val="16"/>
                <w:szCs w:val="16"/>
              </w:rPr>
              <w:t>PODHUBIE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ruže,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miniatúrne karafiáty,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0603129000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karafiáty, čerstvé, okrem miniatúrnych karafiátov</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orchidey,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0603141000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pompónky,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0603149000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chryzantémy,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i/>
                <w:caps/>
                <w:noProof/>
                <w:sz w:val="16"/>
                <w:szCs w:val="16"/>
              </w:rPr>
              <w:t>GYPSOPHILA</w:t>
            </w:r>
            <w:r w:rsidRPr="00F51C0A">
              <w:rPr>
                <w:rFonts w:ascii="Times New Roman" w:hAnsi="Times New Roman"/>
                <w:caps/>
                <w:noProof/>
                <w:sz w:val="16"/>
                <w:szCs w:val="16"/>
              </w:rPr>
              <w:t xml:space="preserve"> (gypsomilka metlinatá) (</w:t>
            </w:r>
            <w:r w:rsidRPr="00F51C0A">
              <w:rPr>
                <w:rFonts w:ascii="Times New Roman" w:hAnsi="Times New Roman"/>
                <w:i/>
                <w:caps/>
                <w:noProof/>
                <w:sz w:val="16"/>
                <w:szCs w:val="16"/>
              </w:rPr>
              <w:t>GYPSOPHILIA PANICULATA L</w:t>
            </w:r>
            <w:r w:rsidRPr="00F51C0A">
              <w:rPr>
                <w:rFonts w:ascii="Times New Roman" w:hAnsi="Times New Roman"/>
                <w:caps/>
                <w:noProof/>
                <w:sz w:val="16"/>
                <w:szCs w:val="16"/>
              </w:rPr>
              <w:t>), čerstvá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astry,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peruánske ľalie,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gerbery, čerstvé</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REZANÉ kvety A PUKY DRUHOV VHODNÝCH NA KYTICE ALEBO NA OKRASNÉ ÚČELY</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0603900000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REZANÉ kvety A PUKY DRUHOV VHODNÝCH NA KYTICE ALEBO NA OKRASNÉ ÚČELY, sušené, farbené, bielené, impregnované alebo inak preparované</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REZANÉ machy a lišajníky DRUHOV VHODNÝCH NA KYTICE ALEBO NA OKRASNÉ ÚČELY, čerstvé, sušené, farbené, bielené, impregnované alebo inak preparované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0604910000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listy, konáre a iné časti rastlín, bez kvetov alebo pukov, a trávy druhov vhodných na kytice alebo na okrasné účely,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0604990000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listy, konáre a iné časti rastlín, bez kvetov alebo pukov, a trávy druhov vhodných na kytice alebo na okrasné účely, sušené, farbené, bielené, impregnované alebo inak preparované</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ZEMIAKY na výsadbu,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0701900000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ZEMIAKY,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0702000000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PARADAJKY,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cibuľa a šalotka,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0703201000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CESNAK na výsadbu, ČERSTVÝ ALEBO CHLADENÝ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GC</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0703209000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cesnak, čerstvý alebo chladený, iný ako cesnak na výsadbu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GC</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0703900000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pór a iná cibuľová zelenina, tiež divorastúca,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karfiol a brokolica,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0704200000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ružičkový kel, čerstvý alebo chladený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0704900000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kapusta, kaleráb, kel a podobná jedlá hlúbovitá zelenina (</w:t>
            </w:r>
            <w:r w:rsidRPr="00F51C0A">
              <w:rPr>
                <w:rFonts w:ascii="Times New Roman" w:hAnsi="Times New Roman"/>
                <w:i/>
                <w:caps/>
                <w:noProof/>
                <w:sz w:val="16"/>
                <w:szCs w:val="16"/>
              </w:rPr>
              <w:t>brassica)</w:t>
            </w:r>
            <w:r w:rsidRPr="00F51C0A">
              <w:rPr>
                <w:rFonts w:ascii="Times New Roman" w:hAnsi="Times New Roman"/>
                <w:caps/>
                <w:noProof/>
                <w:sz w:val="16"/>
                <w:szCs w:val="16"/>
              </w:rPr>
              <w:t>,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0705110000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hlávkový šalát, čerstvý alebo chladený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0705190000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listová zelenina,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0705210000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čakanka šalátová (</w:t>
            </w:r>
            <w:r w:rsidRPr="00F51C0A">
              <w:rPr>
                <w:rFonts w:ascii="Times New Roman" w:hAnsi="Times New Roman"/>
                <w:i/>
                <w:caps/>
                <w:noProof/>
                <w:sz w:val="16"/>
                <w:szCs w:val="16"/>
              </w:rPr>
              <w:t>CICHORIUM INTYBUS VAR FOLIOSUM</w:t>
            </w:r>
            <w:r w:rsidRPr="00F51C0A">
              <w:rPr>
                <w:rFonts w:ascii="Times New Roman" w:hAnsi="Times New Roman"/>
                <w:caps/>
                <w:noProof/>
                <w:sz w:val="16"/>
                <w:szCs w:val="16"/>
              </w:rPr>
              <w:t>),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0705290000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čakanka vrátane endívie,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mrkvy a repy,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0706900000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červená repa, kozia brada, zeler hľuznatý, reďkovky a podobné jedlé korene rastlín,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0707000000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UHORKY ŠALÁTOVÉ A UHORKY NAKLADAČKY,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hrach (</w:t>
            </w:r>
            <w:r w:rsidRPr="00F51C0A">
              <w:rPr>
                <w:rFonts w:ascii="Times New Roman" w:hAnsi="Times New Roman"/>
                <w:i/>
                <w:caps/>
                <w:noProof/>
                <w:sz w:val="16"/>
                <w:szCs w:val="16"/>
              </w:rPr>
              <w:t>PISUM SATIVUM</w:t>
            </w:r>
            <w:r w:rsidRPr="00F51C0A">
              <w:rPr>
                <w:rFonts w:ascii="Times New Roman" w:hAnsi="Times New Roman"/>
                <w:caps/>
                <w:noProof/>
                <w:sz w:val="16"/>
                <w:szCs w:val="16"/>
              </w:rPr>
              <w:t>), čerstvý alebo chladený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0708200000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fazuľa (</w:t>
            </w:r>
            <w:r w:rsidRPr="00F51C0A">
              <w:rPr>
                <w:rFonts w:ascii="Times New Roman" w:hAnsi="Times New Roman"/>
                <w:i/>
                <w:caps/>
                <w:noProof/>
                <w:sz w:val="16"/>
                <w:szCs w:val="16"/>
              </w:rPr>
              <w:t>VIGNA SPP, PHASEOLUS SPP</w:t>
            </w:r>
            <w:r w:rsidRPr="00F51C0A">
              <w:rPr>
                <w:rFonts w:ascii="Times New Roman" w:hAnsi="Times New Roman"/>
                <w:caps/>
                <w:noProof/>
                <w:sz w:val="16"/>
                <w:szCs w:val="16"/>
              </w:rPr>
              <w:t>),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0708900000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STRUKOVINY, TIEŽ VYLÚPANÉ,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špargľa,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baklažán, ČERSTVÝ ALEBO CHLADENÝ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zeler, iný ako hľuznatý, čerstvý alebo chladený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0709510000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huby pečiarkovité (</w:t>
            </w:r>
            <w:r w:rsidRPr="00F51C0A">
              <w:rPr>
                <w:rFonts w:ascii="Times New Roman" w:hAnsi="Times New Roman"/>
                <w:i/>
                <w:caps/>
                <w:noProof/>
                <w:sz w:val="16"/>
                <w:szCs w:val="16"/>
              </w:rPr>
              <w:t>AGARICUS)</w:t>
            </w:r>
            <w:r w:rsidRPr="00F51C0A">
              <w:rPr>
                <w:rFonts w:ascii="Times New Roman" w:hAnsi="Times New Roman"/>
                <w:caps/>
                <w:noProof/>
                <w:sz w:val="16"/>
                <w:szCs w:val="16"/>
              </w:rPr>
              <w:t>,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0709590000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huby a hľuzovky,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plody rôznych druhov paprík (rod </w:t>
            </w:r>
            <w:r w:rsidRPr="00F51C0A">
              <w:rPr>
                <w:rFonts w:ascii="Times New Roman" w:hAnsi="Times New Roman"/>
                <w:i/>
                <w:caps/>
                <w:noProof/>
                <w:sz w:val="16"/>
                <w:szCs w:val="16"/>
              </w:rPr>
              <w:t>CAPSICUM)</w:t>
            </w:r>
            <w:r w:rsidRPr="00F51C0A">
              <w:rPr>
                <w:rFonts w:ascii="Times New Roman" w:hAnsi="Times New Roman"/>
                <w:caps/>
                <w:noProof/>
                <w:sz w:val="16"/>
                <w:szCs w:val="16"/>
              </w:rPr>
              <w:t xml:space="preserve"> alebo koreňovej zeleniny (</w:t>
            </w:r>
            <w:r w:rsidRPr="00F51C0A">
              <w:rPr>
                <w:rFonts w:ascii="Times New Roman" w:hAnsi="Times New Roman"/>
                <w:i/>
                <w:caps/>
                <w:noProof/>
                <w:sz w:val="16"/>
                <w:szCs w:val="16"/>
              </w:rPr>
              <w:t>PIMENTA)</w:t>
            </w:r>
            <w:r w:rsidRPr="00F51C0A">
              <w:rPr>
                <w:rFonts w:ascii="Times New Roman" w:hAnsi="Times New Roman"/>
                <w:caps/>
                <w:noProof/>
                <w:sz w:val="16"/>
                <w:szCs w:val="16"/>
              </w:rPr>
              <w:t>,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0709700000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špenát, novozélandský špenát a záhradný špenát, čerstvý alebo chladený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kukurica cukrová (</w:t>
            </w:r>
            <w:r w:rsidRPr="00F51C0A">
              <w:rPr>
                <w:rFonts w:ascii="Times New Roman" w:hAnsi="Times New Roman"/>
                <w:i/>
                <w:caps/>
                <w:noProof/>
                <w:sz w:val="16"/>
                <w:szCs w:val="16"/>
              </w:rPr>
              <w:t>ZEA MAYS VAR SACCHARATA</w:t>
            </w:r>
            <w:r w:rsidRPr="00F51C0A">
              <w:rPr>
                <w:rFonts w:ascii="Times New Roman" w:hAnsi="Times New Roman"/>
                <w:caps/>
                <w:noProof/>
                <w:sz w:val="16"/>
                <w:szCs w:val="16"/>
              </w:rPr>
              <w:t>),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olivy,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ARTiČOKY, čerstvé alebo chladené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0709909000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zelenina, tiež divorastúca, čerstvá alebo chladená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0710100000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Zemiaky,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7</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0710210000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Hrach (</w:t>
            </w:r>
            <w:r w:rsidRPr="00F51C0A">
              <w:rPr>
                <w:rFonts w:ascii="Times New Roman" w:hAnsi="Times New Roman"/>
                <w:i/>
                <w:caps/>
                <w:noProof/>
                <w:sz w:val="16"/>
                <w:szCs w:val="16"/>
              </w:rPr>
              <w:t>Pisum sativum</w:t>
            </w:r>
            <w:r w:rsidRPr="00F51C0A">
              <w:rPr>
                <w:rFonts w:ascii="Times New Roman" w:hAnsi="Times New Roman"/>
                <w:caps/>
                <w:noProof/>
                <w:sz w:val="16"/>
                <w:szCs w:val="16"/>
              </w:rPr>
              <w:t>), mrazený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0710220000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fazuľa (</w:t>
            </w:r>
            <w:r w:rsidRPr="00F51C0A">
              <w:rPr>
                <w:rFonts w:ascii="Times New Roman" w:hAnsi="Times New Roman"/>
                <w:i/>
                <w:caps/>
                <w:noProof/>
                <w:sz w:val="16"/>
                <w:szCs w:val="16"/>
              </w:rPr>
              <w:t>VIGNA SPP, PHASEOLUS SPP</w:t>
            </w:r>
            <w:r w:rsidRPr="00F51C0A">
              <w:rPr>
                <w:rFonts w:ascii="Times New Roman" w:hAnsi="Times New Roman"/>
                <w:caps/>
                <w:noProof/>
                <w:sz w:val="16"/>
                <w:szCs w:val="16"/>
              </w:rPr>
              <w:t>), mrazená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0710290000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zelenina, tiež divorastúca, tiež varená v pare alebo vo vode, mrazená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0710300000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špenát, novozélandský špenát a záhradný špenát, mrazený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0710400000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Kukurica cukrová, mrazená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SC</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0710801000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špargľa, mrazená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0710809000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zelenina, tiež divorastúca, mrazená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0710900000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miešaná zelenina, tiež divorastúca, mrazená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olivy DOČASNE KONZERVOVANÉ, ALE V TOMTO STAVE NEVHODNÉ NA BEZPROSTREDNÚ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7</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0711400000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UHORKY ŠALÁTOVÉ A UHORKY NAKLADAČKY DOČASNE KONZERVOVANÉ, ALE V TOMTO STAVE NEVHODNÉ NA BEZPROSTREDNÚ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0711510000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huby pečiarkovité (</w:t>
            </w:r>
            <w:r w:rsidRPr="00F51C0A">
              <w:rPr>
                <w:rFonts w:ascii="Times New Roman" w:hAnsi="Times New Roman"/>
                <w:i/>
                <w:caps/>
                <w:noProof/>
                <w:sz w:val="16"/>
                <w:szCs w:val="16"/>
              </w:rPr>
              <w:t>agaricus</w:t>
            </w:r>
            <w:r w:rsidRPr="00F51C0A">
              <w:rPr>
                <w:rFonts w:ascii="Times New Roman" w:hAnsi="Times New Roman"/>
                <w:caps/>
                <w:noProof/>
                <w:sz w:val="16"/>
                <w:szCs w:val="16"/>
              </w:rPr>
              <w:t>) DOČASNE KONZERVOVANÉ, ALE V TOMTO STAVE NEVHODNÉ NA BEZPROSTREDNÚ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MM</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0711590000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huby a hľuzovky DOČASNE KONZERVOVANÉ, ALE V TOMTO STAVE NEVHODNÉ NA BEZPROSTREDNÚ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0711900000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zelenina a</w:t>
            </w:r>
            <w:r w:rsidRPr="00F51C0A">
              <w:rPr>
                <w:rFonts w:ascii="Times New Roman" w:hAnsi="Times New Roman"/>
                <w:caps/>
                <w:sz w:val="16"/>
                <w:szCs w:val="16"/>
              </w:rPr>
              <w:t xml:space="preserve"> </w:t>
            </w:r>
            <w:r w:rsidRPr="00F51C0A">
              <w:rPr>
                <w:rFonts w:ascii="Times New Roman" w:hAnsi="Times New Roman"/>
                <w:caps/>
                <w:noProof/>
                <w:sz w:val="16"/>
                <w:szCs w:val="16"/>
              </w:rPr>
              <w:t>ZELENINOVÉ ZMESI DOČASNE KONZERVOVANÉ, ALE V TOMTO STAVE NEVHODNÉ NA BEZPROSTREDNÚ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kukurice cukrovej.</w:t>
            </w:r>
            <w:r w:rsidRPr="00F51C0A">
              <w:rPr>
                <w:rFonts w:ascii="Times New Roman" w:hAnsi="Times New Roman"/>
                <w:sz w:val="16"/>
                <w:szCs w:val="16"/>
              </w:rPr>
              <w:t xml:space="preserve"> </w:t>
            </w:r>
            <w:r w:rsidRPr="00F51C0A">
              <w:rPr>
                <w:rFonts w:ascii="Times New Roman" w:hAnsi="Times New Roman"/>
                <w:noProof/>
                <w:sz w:val="16"/>
                <w:szCs w:val="16"/>
              </w:rPr>
              <w:t>Kukurica cukrová je zahrnutá v kategórii SC.</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cibuľa, sušená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0712310000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huby pečiarkovité (</w:t>
            </w:r>
            <w:r w:rsidRPr="00F51C0A">
              <w:rPr>
                <w:rFonts w:ascii="Times New Roman" w:hAnsi="Times New Roman"/>
                <w:i/>
                <w:caps/>
                <w:noProof/>
                <w:sz w:val="16"/>
                <w:szCs w:val="16"/>
              </w:rPr>
              <w:t>agaricus</w:t>
            </w:r>
            <w:r w:rsidRPr="00F51C0A">
              <w:rPr>
                <w:rFonts w:ascii="Times New Roman" w:hAnsi="Times New Roman"/>
                <w:caps/>
                <w:noProof/>
                <w:sz w:val="16"/>
                <w:szCs w:val="16"/>
              </w:rPr>
              <w:t>),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0712320000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huby uchovkovité (</w:t>
            </w:r>
            <w:r w:rsidRPr="00F51C0A">
              <w:rPr>
                <w:rFonts w:ascii="Times New Roman" w:hAnsi="Times New Roman"/>
                <w:i/>
                <w:caps/>
                <w:noProof/>
                <w:sz w:val="16"/>
                <w:szCs w:val="16"/>
              </w:rPr>
              <w:t>AURICULARIA SPP)</w:t>
            </w:r>
            <w:r w:rsidRPr="00F51C0A">
              <w:rPr>
                <w:rFonts w:ascii="Times New Roman" w:hAnsi="Times New Roman"/>
                <w:caps/>
                <w:noProof/>
                <w:sz w:val="16"/>
                <w:szCs w:val="16"/>
              </w:rPr>
              <w:t>,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0712330000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huby rôsolovkovité (</w:t>
            </w:r>
            <w:r w:rsidRPr="00F51C0A">
              <w:rPr>
                <w:rFonts w:ascii="Times New Roman" w:hAnsi="Times New Roman"/>
                <w:i/>
                <w:caps/>
                <w:noProof/>
                <w:sz w:val="16"/>
                <w:szCs w:val="16"/>
              </w:rPr>
              <w:t>TREMELLA SPP</w:t>
            </w:r>
            <w:r w:rsidRPr="00F51C0A">
              <w:rPr>
                <w:rFonts w:ascii="Times New Roman" w:hAnsi="Times New Roman"/>
                <w:caps/>
                <w:noProof/>
                <w:sz w:val="16"/>
                <w:szCs w:val="16"/>
              </w:rPr>
              <w:t>),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0712390000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huby a</w:t>
            </w:r>
            <w:r w:rsidRPr="00F51C0A">
              <w:rPr>
                <w:rFonts w:ascii="Times New Roman" w:hAnsi="Times New Roman"/>
                <w:caps/>
                <w:sz w:val="16"/>
                <w:szCs w:val="16"/>
              </w:rPr>
              <w:t xml:space="preserve"> </w:t>
            </w:r>
            <w:r w:rsidRPr="00F51C0A">
              <w:rPr>
                <w:rFonts w:ascii="Times New Roman" w:hAnsi="Times New Roman"/>
                <w:caps/>
                <w:noProof/>
                <w:sz w:val="16"/>
                <w:szCs w:val="16"/>
              </w:rPr>
              <w:t>hľuzovky,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0712901000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cesnak, sušený</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0712902000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kukurica cukrová,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0712909000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zelenina, tiež divorastúca, miešaná zelenina, tiež divorastúca, mrazená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Hrach (</w:t>
            </w:r>
            <w:r w:rsidRPr="00F51C0A">
              <w:rPr>
                <w:rFonts w:ascii="Times New Roman" w:hAnsi="Times New Roman"/>
                <w:i/>
                <w:caps/>
                <w:noProof/>
                <w:sz w:val="16"/>
                <w:szCs w:val="16"/>
              </w:rPr>
              <w:t>Pisum sativum</w:t>
            </w:r>
            <w:r w:rsidRPr="00F51C0A">
              <w:rPr>
                <w:rFonts w:ascii="Times New Roman" w:hAnsi="Times New Roman"/>
                <w:caps/>
                <w:noProof/>
                <w:sz w:val="16"/>
                <w:szCs w:val="16"/>
              </w:rPr>
              <w:t>),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0713109010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Hrach (</w:t>
            </w:r>
            <w:r w:rsidRPr="00F51C0A">
              <w:rPr>
                <w:rFonts w:ascii="Times New Roman" w:hAnsi="Times New Roman"/>
                <w:i/>
                <w:caps/>
                <w:noProof/>
                <w:sz w:val="16"/>
                <w:szCs w:val="16"/>
              </w:rPr>
              <w:t>Pisum sativum</w:t>
            </w:r>
            <w:r w:rsidRPr="00F51C0A">
              <w:rPr>
                <w:rFonts w:ascii="Times New Roman" w:hAnsi="Times New Roman"/>
                <w:caps/>
                <w:noProof/>
                <w:sz w:val="16"/>
                <w:szCs w:val="16"/>
              </w:rPr>
              <w:t>), vcelku,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0713109020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Hrach (</w:t>
            </w:r>
            <w:r w:rsidRPr="00F51C0A">
              <w:rPr>
                <w:rFonts w:ascii="Times New Roman" w:hAnsi="Times New Roman"/>
                <w:i/>
                <w:caps/>
                <w:noProof/>
                <w:sz w:val="16"/>
                <w:szCs w:val="16"/>
              </w:rPr>
              <w:t>Pisum sativum</w:t>
            </w:r>
            <w:r w:rsidRPr="00F51C0A">
              <w:rPr>
                <w:rFonts w:ascii="Times New Roman" w:hAnsi="Times New Roman"/>
                <w:caps/>
                <w:noProof/>
                <w:sz w:val="16"/>
                <w:szCs w:val="16"/>
              </w:rPr>
              <w:t>), lúpaný,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cícer (GARBANZOS),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cícer (GARBANZOS),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fazuľa odrody </w:t>
            </w:r>
            <w:r w:rsidRPr="00F51C0A">
              <w:rPr>
                <w:rFonts w:ascii="Times New Roman" w:hAnsi="Times New Roman"/>
                <w:i/>
                <w:caps/>
                <w:noProof/>
                <w:sz w:val="16"/>
                <w:szCs w:val="16"/>
              </w:rPr>
              <w:t>VIGNA MUNGO (L)</w:t>
            </w:r>
            <w:r w:rsidRPr="00F51C0A">
              <w:rPr>
                <w:rFonts w:ascii="Times New Roman" w:hAnsi="Times New Roman"/>
                <w:caps/>
                <w:noProof/>
                <w:sz w:val="16"/>
                <w:szCs w:val="16"/>
              </w:rPr>
              <w:t xml:space="preserve"> HEPPER alebo </w:t>
            </w:r>
            <w:r w:rsidRPr="00F51C0A">
              <w:rPr>
                <w:rFonts w:ascii="Times New Roman" w:hAnsi="Times New Roman"/>
                <w:i/>
                <w:caps/>
                <w:noProof/>
                <w:sz w:val="16"/>
                <w:szCs w:val="16"/>
              </w:rPr>
              <w:t>VIGNA RADIATA (L) WILCZEK</w:t>
            </w:r>
            <w:r w:rsidRPr="00F51C0A">
              <w:rPr>
                <w:rFonts w:ascii="Times New Roman" w:hAnsi="Times New Roman"/>
                <w:caps/>
                <w:noProof/>
                <w:sz w:val="16"/>
                <w:szCs w:val="16"/>
              </w:rPr>
              <w:t>,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fazuľa odrody </w:t>
            </w:r>
            <w:r w:rsidRPr="00F51C0A">
              <w:rPr>
                <w:rFonts w:ascii="Times New Roman" w:hAnsi="Times New Roman"/>
                <w:i/>
                <w:caps/>
                <w:noProof/>
                <w:sz w:val="16"/>
                <w:szCs w:val="16"/>
              </w:rPr>
              <w:t>VIGNA MUNGO (L)</w:t>
            </w:r>
            <w:r w:rsidRPr="00F51C0A">
              <w:rPr>
                <w:rFonts w:ascii="Times New Roman" w:hAnsi="Times New Roman"/>
                <w:caps/>
                <w:noProof/>
                <w:sz w:val="16"/>
                <w:szCs w:val="16"/>
              </w:rPr>
              <w:t xml:space="preserve"> HEPPER alebo </w:t>
            </w:r>
            <w:r w:rsidRPr="00F51C0A">
              <w:rPr>
                <w:rFonts w:ascii="Times New Roman" w:hAnsi="Times New Roman"/>
                <w:i/>
                <w:caps/>
                <w:noProof/>
                <w:sz w:val="16"/>
                <w:szCs w:val="16"/>
              </w:rPr>
              <w:t>VIGNA RADIATA (L) WILCZEK</w:t>
            </w:r>
            <w:r w:rsidRPr="00F51C0A">
              <w:rPr>
                <w:rFonts w:ascii="Times New Roman" w:hAnsi="Times New Roman"/>
                <w:caps/>
                <w:noProof/>
                <w:sz w:val="16"/>
                <w:szCs w:val="16"/>
              </w:rPr>
              <w:t>,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Malá červená (Adzuki) fazuľa (</w:t>
            </w:r>
            <w:r w:rsidRPr="00F51C0A">
              <w:rPr>
                <w:rFonts w:ascii="Times New Roman" w:hAnsi="Times New Roman"/>
                <w:i/>
                <w:caps/>
                <w:noProof/>
                <w:sz w:val="16"/>
                <w:szCs w:val="16"/>
              </w:rPr>
              <w:t>Phaseolus alebo Vigna angularis</w:t>
            </w:r>
            <w:r w:rsidRPr="00F51C0A">
              <w:rPr>
                <w:rFonts w:ascii="Times New Roman" w:hAnsi="Times New Roman"/>
                <w:caps/>
                <w:noProof/>
                <w:sz w:val="16"/>
                <w:szCs w:val="16"/>
              </w:rPr>
              <w:t>),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0713329000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Malá červená (Adzuki) fazuľa (</w:t>
            </w:r>
            <w:r w:rsidRPr="00F51C0A">
              <w:rPr>
                <w:rFonts w:ascii="Times New Roman" w:hAnsi="Times New Roman"/>
                <w:i/>
                <w:caps/>
                <w:noProof/>
                <w:sz w:val="16"/>
                <w:szCs w:val="16"/>
              </w:rPr>
              <w:t>Phaseolus alebo Vigna angularis</w:t>
            </w:r>
            <w:r w:rsidRPr="00F51C0A">
              <w:rPr>
                <w:rFonts w:ascii="Times New Roman" w:hAnsi="Times New Roman"/>
                <w:caps/>
                <w:noProof/>
                <w:sz w:val="16"/>
                <w:szCs w:val="16"/>
              </w:rPr>
              <w:t>),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0713331100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fazuľa obyčajná čierna (</w:t>
            </w:r>
            <w:r w:rsidRPr="00F51C0A">
              <w:rPr>
                <w:rFonts w:ascii="Times New Roman" w:hAnsi="Times New Roman"/>
                <w:i/>
                <w:caps/>
                <w:noProof/>
                <w:sz w:val="16"/>
                <w:szCs w:val="16"/>
              </w:rPr>
              <w:t>PHASEOLUS VULGARIS</w:t>
            </w:r>
            <w:r w:rsidRPr="00F51C0A">
              <w:rPr>
                <w:rFonts w:ascii="Times New Roman" w:hAnsi="Times New Roman"/>
                <w:caps/>
                <w:noProof/>
                <w:sz w:val="16"/>
                <w:szCs w:val="16"/>
              </w:rPr>
              <w:t>),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0713331900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fazule obyčajnej (</w:t>
            </w:r>
            <w:r w:rsidRPr="00F51C0A">
              <w:rPr>
                <w:rFonts w:ascii="Times New Roman" w:hAnsi="Times New Roman"/>
                <w:i/>
                <w:caps/>
                <w:noProof/>
                <w:sz w:val="16"/>
                <w:szCs w:val="16"/>
              </w:rPr>
              <w:t>PHASEOLUS VULGARIS</w:t>
            </w:r>
            <w:r w:rsidRPr="00F51C0A">
              <w:rPr>
                <w:rFonts w:ascii="Times New Roman" w:hAnsi="Times New Roman"/>
                <w:caps/>
                <w:noProof/>
                <w:sz w:val="16"/>
                <w:szCs w:val="16"/>
              </w:rPr>
              <w:t>),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0713339100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fazuľa obyčajná čierna (</w:t>
            </w:r>
            <w:r w:rsidRPr="00F51C0A">
              <w:rPr>
                <w:rFonts w:ascii="Times New Roman" w:hAnsi="Times New Roman"/>
                <w:i/>
                <w:caps/>
                <w:noProof/>
                <w:sz w:val="16"/>
                <w:szCs w:val="16"/>
              </w:rPr>
              <w:t>PHASEOLUS VULGARIS</w:t>
            </w:r>
            <w:r w:rsidRPr="00F51C0A">
              <w:rPr>
                <w:rFonts w:ascii="Times New Roman" w:hAnsi="Times New Roman"/>
                <w:caps/>
                <w:noProof/>
                <w:sz w:val="16"/>
                <w:szCs w:val="16"/>
              </w:rPr>
              <w:t>),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0713339200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fazuľa obyčajná kanárska (</w:t>
            </w:r>
            <w:r w:rsidRPr="00F51C0A">
              <w:rPr>
                <w:rFonts w:ascii="Times New Roman" w:hAnsi="Times New Roman"/>
                <w:i/>
                <w:caps/>
                <w:noProof/>
                <w:sz w:val="16"/>
                <w:szCs w:val="16"/>
              </w:rPr>
              <w:t>PHASEOLUS VULGARIS</w:t>
            </w:r>
            <w:r w:rsidRPr="00F51C0A">
              <w:rPr>
                <w:rFonts w:ascii="Times New Roman" w:hAnsi="Times New Roman"/>
                <w:caps/>
                <w:noProof/>
                <w:sz w:val="16"/>
                <w:szCs w:val="16"/>
              </w:rPr>
              <w:t>),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0713339900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fazule obyčajnej (</w:t>
            </w:r>
            <w:r w:rsidRPr="00F51C0A">
              <w:rPr>
                <w:rFonts w:ascii="Times New Roman" w:hAnsi="Times New Roman"/>
                <w:i/>
                <w:caps/>
                <w:noProof/>
                <w:sz w:val="16"/>
                <w:szCs w:val="16"/>
              </w:rPr>
              <w:t>PHASEOLUS VULGARIS</w:t>
            </w:r>
            <w:r w:rsidRPr="00F51C0A">
              <w:rPr>
                <w:rFonts w:ascii="Times New Roman" w:hAnsi="Times New Roman"/>
                <w:caps/>
                <w:noProof/>
                <w:sz w:val="16"/>
                <w:szCs w:val="16"/>
              </w:rPr>
              <w:t>),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fazule (</w:t>
            </w:r>
            <w:r w:rsidRPr="00F51C0A">
              <w:rPr>
                <w:rFonts w:ascii="Times New Roman" w:hAnsi="Times New Roman"/>
                <w:i/>
                <w:caps/>
                <w:noProof/>
                <w:sz w:val="16"/>
                <w:szCs w:val="16"/>
              </w:rPr>
              <w:t>VIGNA SP., PHASEOLUS VULGARIS spp</w:t>
            </w:r>
            <w:r w:rsidRPr="00F51C0A">
              <w:rPr>
                <w:rFonts w:ascii="Times New Roman" w:hAnsi="Times New Roman"/>
                <w:caps/>
                <w:noProof/>
                <w:sz w:val="16"/>
                <w:szCs w:val="16"/>
              </w:rPr>
              <w:t>),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0713399100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limská fazuľa (</w:t>
            </w:r>
            <w:r w:rsidRPr="00F51C0A">
              <w:rPr>
                <w:rFonts w:ascii="Times New Roman" w:hAnsi="Times New Roman"/>
                <w:i/>
                <w:caps/>
                <w:noProof/>
                <w:sz w:val="16"/>
                <w:szCs w:val="16"/>
              </w:rPr>
              <w:t>PHASEOLUS LUNATUS</w:t>
            </w:r>
            <w:r w:rsidRPr="00F51C0A">
              <w:rPr>
                <w:rFonts w:ascii="Times New Roman" w:hAnsi="Times New Roman"/>
                <w:caps/>
                <w:noProof/>
                <w:sz w:val="16"/>
                <w:szCs w:val="16"/>
              </w:rPr>
              <w:t>),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0713399200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fazuľa vigna (</w:t>
            </w:r>
            <w:r w:rsidRPr="00F51C0A">
              <w:rPr>
                <w:rFonts w:ascii="Times New Roman" w:hAnsi="Times New Roman"/>
                <w:i/>
                <w:caps/>
                <w:noProof/>
                <w:sz w:val="16"/>
                <w:szCs w:val="16"/>
              </w:rPr>
              <w:t>VIGNA UNGUICULATAE</w:t>
            </w:r>
            <w:r w:rsidRPr="00F51C0A">
              <w:rPr>
                <w:rFonts w:ascii="Times New Roman" w:hAnsi="Times New Roman"/>
                <w:caps/>
                <w:noProof/>
                <w:sz w:val="16"/>
                <w:szCs w:val="16"/>
              </w:rPr>
              <w:t>),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0713399900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fazule vrátane malej bielej fazule (</w:t>
            </w:r>
            <w:r w:rsidRPr="00F51C0A">
              <w:rPr>
                <w:rFonts w:ascii="Times New Roman" w:hAnsi="Times New Roman"/>
                <w:i/>
                <w:caps/>
                <w:noProof/>
                <w:sz w:val="16"/>
                <w:szCs w:val="16"/>
              </w:rPr>
              <w:t>VIGNA SpP., PHASEOLUS spp</w:t>
            </w:r>
            <w:r w:rsidRPr="00F51C0A">
              <w:rPr>
                <w:rFonts w:ascii="Times New Roman" w:hAnsi="Times New Roman"/>
                <w:caps/>
                <w:noProof/>
                <w:sz w:val="16"/>
                <w:szCs w:val="16"/>
              </w:rPr>
              <w:t>),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0713401000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šošovica,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0713409000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šošovica,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0713501000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Bôb obyčajný (</w:t>
            </w:r>
            <w:r w:rsidRPr="00F51C0A">
              <w:rPr>
                <w:rFonts w:ascii="Times New Roman" w:hAnsi="Times New Roman"/>
                <w:i/>
                <w:caps/>
                <w:noProof/>
                <w:sz w:val="16"/>
                <w:szCs w:val="16"/>
              </w:rPr>
              <w:t>Vicia faba var. major</w:t>
            </w:r>
            <w:r w:rsidRPr="00F51C0A">
              <w:rPr>
                <w:rFonts w:ascii="Times New Roman" w:hAnsi="Times New Roman"/>
                <w:caps/>
                <w:noProof/>
                <w:sz w:val="16"/>
                <w:szCs w:val="16"/>
              </w:rPr>
              <w:t>) a bôb konský (</w:t>
            </w:r>
            <w:r w:rsidRPr="00F51C0A">
              <w:rPr>
                <w:rFonts w:ascii="Times New Roman" w:hAnsi="Times New Roman"/>
                <w:i/>
                <w:caps/>
                <w:noProof/>
                <w:sz w:val="16"/>
                <w:szCs w:val="16"/>
              </w:rPr>
              <w:t>Vicia faba var. equina, Vicia faba var. minor</w:t>
            </w:r>
            <w:r w:rsidRPr="00F51C0A">
              <w:rPr>
                <w:rFonts w:ascii="Times New Roman" w:hAnsi="Times New Roman"/>
                <w:caps/>
                <w:noProof/>
                <w:sz w:val="16"/>
                <w:szCs w:val="16"/>
              </w:rPr>
              <w:t>),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0713509000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Bôb obyčajný (</w:t>
            </w:r>
            <w:r w:rsidRPr="00F51C0A">
              <w:rPr>
                <w:rFonts w:ascii="Times New Roman" w:hAnsi="Times New Roman"/>
                <w:i/>
                <w:caps/>
                <w:noProof/>
                <w:sz w:val="16"/>
                <w:szCs w:val="16"/>
              </w:rPr>
              <w:t>Vicia faba var. major</w:t>
            </w:r>
            <w:r w:rsidRPr="00F51C0A">
              <w:rPr>
                <w:rFonts w:ascii="Times New Roman" w:hAnsi="Times New Roman"/>
                <w:caps/>
                <w:noProof/>
                <w:sz w:val="16"/>
                <w:szCs w:val="16"/>
              </w:rPr>
              <w:t>) a bôb konský (</w:t>
            </w:r>
            <w:r w:rsidRPr="00F51C0A">
              <w:rPr>
                <w:rFonts w:ascii="Times New Roman" w:hAnsi="Times New Roman"/>
                <w:i/>
                <w:caps/>
                <w:noProof/>
                <w:sz w:val="16"/>
                <w:szCs w:val="16"/>
              </w:rPr>
              <w:t>Vicia faba var. equina, Vicia faba var. minor</w:t>
            </w:r>
            <w:r w:rsidRPr="00F51C0A">
              <w:rPr>
                <w:rFonts w:ascii="Times New Roman" w:hAnsi="Times New Roman"/>
                <w:caps/>
                <w:noProof/>
                <w:sz w:val="16"/>
                <w:szCs w:val="16"/>
              </w:rPr>
              <w:t>),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SUŠENÉ STRUKOVINY, VYLÚPANÉ, TIEŽ OŠÚPANÉ ALEBO LÁMANÉ, osivo</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0713909000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SUŠENÉ STRUKOVINY, VYLÚPANÉ, TIEŽ OŠÚPANÉ ALEBO LÁMANÉ, okrem osiva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maniok (cassava), čerstvý, chladený, mrazený alebo sušený, tiež krájaný alebo vo forme peliet</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0714201000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sladké zemiaky, osivo, čerstvé, chladené, mrazené alebo sušené, tiež krájané alebo vo forme peliet</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0714209000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sladké zemiaky, okrem osiva, čerstvé, chladené, mrazené alebo sušené, tiež krájané alebo vo forme peliet</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0714901000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MAkA </w:t>
            </w:r>
            <w:r w:rsidRPr="00F51C0A">
              <w:rPr>
                <w:rFonts w:ascii="Times New Roman" w:hAnsi="Times New Roman"/>
                <w:i/>
                <w:caps/>
                <w:noProof/>
                <w:sz w:val="16"/>
                <w:szCs w:val="16"/>
              </w:rPr>
              <w:t>(LEPIDIUM MEYENII</w:t>
            </w:r>
            <w:r w:rsidRPr="00F51C0A">
              <w:rPr>
                <w:rFonts w:ascii="Times New Roman" w:hAnsi="Times New Roman"/>
                <w:caps/>
                <w:noProof/>
                <w:sz w:val="16"/>
                <w:szCs w:val="16"/>
              </w:rPr>
              <w:t>), čerstvá, chladená, mrazená alebo sušená, tiež krájaná alebo vo forme peliet</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0714909000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maranta, salep, topinambury a podobné korene a hľuzy s vysokým obsahom škrobu alebo inulínu, čerstvé, chladené, mrazené alebo sušené, tieŽ krájané alebo vo forme peliet;</w:t>
            </w:r>
            <w:r w:rsidRPr="00F51C0A">
              <w:rPr>
                <w:rFonts w:ascii="Times New Roman" w:hAnsi="Times New Roman"/>
                <w:caps/>
                <w:sz w:val="16"/>
                <w:szCs w:val="16"/>
              </w:rPr>
              <w:t xml:space="preserve"> </w:t>
            </w:r>
            <w:r w:rsidRPr="00F51C0A">
              <w:rPr>
                <w:rFonts w:ascii="Times New Roman" w:hAnsi="Times New Roman"/>
                <w:caps/>
                <w:noProof/>
                <w:sz w:val="16"/>
                <w:szCs w:val="16"/>
              </w:rPr>
              <w:t>dreň ságovníka</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9</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0801111000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kokosové orechy, sušené, semená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0801119000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kokosové orechy, sušené, okrem semien</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0801190000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kokosové orechy,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0801210000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para orechy nevylúpané,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0801220000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para orechy vylúpané,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0801310000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kešu orechy nevylúpané,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0801320000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kešu orechy vylúpané,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mandle nevylúpané,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0802121000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mandle vylúpané,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0802129000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mandle vylúpané, okrem semien,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lieskovce alebo lieskové orechy (</w:t>
            </w:r>
            <w:r w:rsidRPr="00F51C0A">
              <w:rPr>
                <w:rFonts w:ascii="Times New Roman" w:hAnsi="Times New Roman"/>
                <w:i/>
                <w:caps/>
                <w:noProof/>
                <w:sz w:val="16"/>
                <w:szCs w:val="16"/>
              </w:rPr>
              <w:t>CORYLUS SPP</w:t>
            </w:r>
            <w:r w:rsidRPr="00F51C0A">
              <w:rPr>
                <w:rFonts w:ascii="Times New Roman" w:hAnsi="Times New Roman"/>
                <w:caps/>
                <w:noProof/>
                <w:sz w:val="16"/>
                <w:szCs w:val="16"/>
              </w:rPr>
              <w:t>) nevylúpané,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lieskovce alebo lieskové orechy (</w:t>
            </w:r>
            <w:r w:rsidRPr="00F51C0A">
              <w:rPr>
                <w:rFonts w:ascii="Times New Roman" w:hAnsi="Times New Roman"/>
                <w:i/>
                <w:caps/>
                <w:noProof/>
                <w:sz w:val="16"/>
                <w:szCs w:val="16"/>
              </w:rPr>
              <w:t>CORYLUS SPP</w:t>
            </w:r>
            <w:r w:rsidRPr="00F51C0A">
              <w:rPr>
                <w:rFonts w:ascii="Times New Roman" w:hAnsi="Times New Roman"/>
                <w:caps/>
                <w:noProof/>
                <w:sz w:val="16"/>
                <w:szCs w:val="16"/>
              </w:rPr>
              <w:t>) vylúpané,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vlašské orechy nevylúpané,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vlašské orechy vylúpané,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gaštany (</w:t>
            </w:r>
            <w:r w:rsidRPr="00F51C0A">
              <w:rPr>
                <w:rFonts w:ascii="Times New Roman" w:hAnsi="Times New Roman"/>
                <w:i/>
                <w:caps/>
                <w:noProof/>
                <w:sz w:val="16"/>
                <w:szCs w:val="16"/>
              </w:rPr>
              <w:t>CASTANEA SPP</w:t>
            </w:r>
            <w:r w:rsidRPr="00F51C0A">
              <w:rPr>
                <w:rFonts w:ascii="Times New Roman" w:hAnsi="Times New Roman"/>
                <w:caps/>
                <w:noProof/>
                <w:sz w:val="16"/>
                <w:szCs w:val="16"/>
              </w:rPr>
              <w:t>), ČERSTVÉ ALEBO SUŠENÉ, TIEŽ VYLÚPANÉ ALEBO OBIELENÉ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pistácie, ČERSTVÉ ALEBO SUŠENÉ, TIEŽ VYLÚPANÉ ALEBO OBIELENÉ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MAKADAMOVÉ ORECHY, ČERSTVÉ ALEBO SUŠENÉ, TIEŽ VYLÚPANÉ ALEBO OBIELENÉ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0802900000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ORECHY, ČERSTVÉ ALEBO SUŠENÉ, TIEŽ VYLÚPANÉ alebo obielené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0803001100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PLANTAJNY,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SP1</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0803001200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banány odrody </w:t>
            </w:r>
            <w:r w:rsidRPr="00F51C0A">
              <w:rPr>
                <w:rFonts w:ascii="Times New Roman" w:hAnsi="Times New Roman"/>
                <w:i/>
                <w:caps/>
                <w:noProof/>
                <w:sz w:val="16"/>
                <w:szCs w:val="16"/>
              </w:rPr>
              <w:t>CAVENDISH VALERY</w:t>
            </w:r>
            <w:r w:rsidRPr="00F51C0A">
              <w:rPr>
                <w:rFonts w:ascii="Times New Roman" w:hAnsi="Times New Roman"/>
                <w:caps/>
                <w:noProof/>
                <w:sz w:val="16"/>
                <w:szCs w:val="16"/>
              </w:rPr>
              <w:t>,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SP1</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0803001300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banány (odroda </w:t>
            </w:r>
            <w:r w:rsidRPr="00F51C0A">
              <w:rPr>
                <w:rFonts w:ascii="Times New Roman" w:hAnsi="Times New Roman"/>
                <w:i/>
                <w:caps/>
                <w:noProof/>
                <w:sz w:val="16"/>
                <w:szCs w:val="16"/>
              </w:rPr>
              <w:t>MUSA ACUMINATA</w:t>
            </w:r>
            <w:r w:rsidRPr="00F51C0A">
              <w:rPr>
                <w:rFonts w:ascii="Times New Roman" w:hAnsi="Times New Roman"/>
                <w:caps/>
                <w:noProof/>
                <w:sz w:val="16"/>
                <w:szCs w:val="16"/>
              </w:rPr>
              <w:t>)</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SP1</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0803001900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banány,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SP1</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0803002000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banány alebo plantajny,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datle,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0804200000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figy,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0804300000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ananásy,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0804400000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avokáda,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0804501000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guávy,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0804502000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mangá a mangostany,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pomaranče,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0805201000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mandarínky (vrátane tangerin a satsum,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0805202000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tangely (</w:t>
            </w:r>
            <w:r w:rsidRPr="00F51C0A">
              <w:rPr>
                <w:rFonts w:ascii="Times New Roman" w:hAnsi="Times New Roman"/>
                <w:i/>
                <w:caps/>
                <w:noProof/>
                <w:sz w:val="16"/>
                <w:szCs w:val="16"/>
              </w:rPr>
              <w:t>CITRUS RETICULATA X CITRUS PARADISIS</w:t>
            </w:r>
            <w:r w:rsidRPr="00F51C0A">
              <w:rPr>
                <w:rFonts w:ascii="Times New Roman" w:hAnsi="Times New Roman"/>
                <w:caps/>
                <w:noProof/>
                <w:sz w:val="16"/>
                <w:szCs w:val="16"/>
              </w:rPr>
              <w:t>),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0805209000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klementínky, wilkingy a podobné citrusové hybridy,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0805400000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grapefruity,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0805501000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citróny (</w:t>
            </w:r>
            <w:r w:rsidRPr="00F51C0A">
              <w:rPr>
                <w:rFonts w:ascii="Times New Roman" w:hAnsi="Times New Roman"/>
                <w:i/>
                <w:caps/>
                <w:noProof/>
                <w:sz w:val="16"/>
                <w:szCs w:val="16"/>
              </w:rPr>
              <w:t>CITRUS LIMON, CITRUS LIMONUM</w:t>
            </w:r>
            <w:r w:rsidRPr="00F51C0A">
              <w:rPr>
                <w:rFonts w:ascii="Times New Roman" w:hAnsi="Times New Roman"/>
                <w:caps/>
                <w:noProof/>
                <w:sz w:val="16"/>
                <w:szCs w:val="16"/>
              </w:rPr>
              <w:t>),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0805502100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„mexické limety“, „západoindické limety“, „limetky“ (</w:t>
            </w:r>
            <w:r w:rsidRPr="00F51C0A">
              <w:rPr>
                <w:rFonts w:ascii="Times New Roman" w:hAnsi="Times New Roman"/>
                <w:i/>
                <w:caps/>
                <w:noProof/>
                <w:sz w:val="16"/>
                <w:szCs w:val="16"/>
              </w:rPr>
              <w:t>CITRUS AURANTIFOLIA</w:t>
            </w:r>
            <w:r w:rsidRPr="00F51C0A">
              <w:rPr>
                <w:rFonts w:ascii="Times New Roman" w:hAnsi="Times New Roman"/>
                <w:caps/>
                <w:noProof/>
                <w:sz w:val="16"/>
                <w:szCs w:val="16"/>
              </w:rPr>
              <w:t>), čerstvé alebo sušené</w:t>
            </w:r>
            <w:r w:rsidRPr="00F51C0A">
              <w:rPr>
                <w:rFonts w:ascii="Times New Roman" w:hAnsi="Times New Roman"/>
                <w:caps/>
                <w:sz w:val="16"/>
                <w:szCs w:val="16"/>
              </w:rPr>
              <w:t xml:space="preserve"> </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0805502200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tahistké limety (</w:t>
            </w:r>
            <w:r w:rsidRPr="00F51C0A">
              <w:rPr>
                <w:rFonts w:ascii="Times New Roman" w:hAnsi="Times New Roman"/>
                <w:i/>
                <w:caps/>
                <w:noProof/>
                <w:sz w:val="16"/>
                <w:szCs w:val="16"/>
              </w:rPr>
              <w:t>CITRUS LATIFOLIA</w:t>
            </w:r>
            <w:r w:rsidRPr="00F51C0A">
              <w:rPr>
                <w:rFonts w:ascii="Times New Roman" w:hAnsi="Times New Roman"/>
                <w:caps/>
                <w:noProof/>
                <w:sz w:val="16"/>
                <w:szCs w:val="16"/>
              </w:rPr>
              <w:t>),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0805900000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CITRUSOVÉ OVOCIE, ČERSTVÉ ALEBO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Hrozno,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hrozno,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0807110000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Vodové melóny,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0807190000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melóny,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0807200000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Papáje,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Jablká,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0808201000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Hrušky,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0808202000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Duly,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0809100000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Marhule,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0809200000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Čerešne,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0809300000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broskyne, čerstvé, okrem nektaríniek</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0809400000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SLIVKY A TRNKY,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jahody,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maliny, OSTRUŽINY, MORUŠE A OSTRUŽINOVÉ MALINY,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caps/>
                <w:sz w:val="16"/>
                <w:szCs w:val="16"/>
              </w:rPr>
            </w:pPr>
            <w:r w:rsidRPr="00F51C0A">
              <w:rPr>
                <w:rFonts w:ascii="Times New Roman" w:hAnsi="Times New Roman"/>
                <w:caps/>
                <w:noProof/>
                <w:sz w:val="16"/>
                <w:szCs w:val="16"/>
              </w:rPr>
              <w:t xml:space="preserve">brusnice, čučoriedky a iné plody čeľade </w:t>
            </w:r>
            <w:r w:rsidRPr="00F51C0A">
              <w:rPr>
                <w:rFonts w:ascii="Times New Roman" w:hAnsi="Times New Roman"/>
                <w:i/>
                <w:caps/>
                <w:noProof/>
                <w:sz w:val="16"/>
                <w:szCs w:val="16"/>
              </w:rPr>
              <w:t>VACCINUM</w:t>
            </w:r>
            <w:r w:rsidRPr="00F51C0A">
              <w:rPr>
                <w:rFonts w:ascii="Times New Roman" w:hAnsi="Times New Roman"/>
                <w:caps/>
                <w:noProof/>
                <w:sz w:val="16"/>
                <w:szCs w:val="16"/>
              </w:rPr>
              <w:t>,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Kivi,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Duriany,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granadily a iné plody mučenky (</w:t>
            </w:r>
            <w:r w:rsidRPr="00F51C0A">
              <w:rPr>
                <w:rFonts w:ascii="Times New Roman" w:hAnsi="Times New Roman"/>
                <w:i/>
                <w:caps/>
                <w:noProof/>
                <w:sz w:val="16"/>
                <w:szCs w:val="16"/>
              </w:rPr>
              <w:t>PASSIFLORA SPP</w:t>
            </w:r>
            <w:r w:rsidRPr="00F51C0A">
              <w:rPr>
                <w:rFonts w:ascii="Times New Roman" w:hAnsi="Times New Roman"/>
                <w:caps/>
                <w:noProof/>
                <w:sz w:val="16"/>
                <w:szCs w:val="16"/>
              </w:rPr>
              <w:t>),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CHERIMOYa, GUANáBANa a iné plody čeľade anonovité (</w:t>
            </w:r>
            <w:r w:rsidRPr="00F51C0A">
              <w:rPr>
                <w:rFonts w:ascii="Times New Roman" w:hAnsi="Times New Roman"/>
                <w:i/>
                <w:caps/>
                <w:noProof/>
                <w:sz w:val="16"/>
                <w:szCs w:val="16"/>
              </w:rPr>
              <w:t>ANNONA SPP</w:t>
            </w:r>
            <w:r w:rsidRPr="00F51C0A">
              <w:rPr>
                <w:rFonts w:ascii="Times New Roman" w:hAnsi="Times New Roman"/>
                <w:caps/>
                <w:noProof/>
                <w:sz w:val="16"/>
                <w:szCs w:val="16"/>
              </w:rPr>
              <w:t>),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stromové rajčiaky (tamarillo) (</w:t>
            </w:r>
            <w:r w:rsidRPr="00F51C0A">
              <w:rPr>
                <w:rFonts w:ascii="Times New Roman" w:hAnsi="Times New Roman"/>
                <w:i/>
                <w:caps/>
                <w:noProof/>
                <w:sz w:val="16"/>
                <w:szCs w:val="16"/>
              </w:rPr>
              <w:t>CYPHOMANDRA BETACEA</w:t>
            </w:r>
            <w:r w:rsidRPr="00F51C0A">
              <w:rPr>
                <w:rFonts w:ascii="Times New Roman" w:hAnsi="Times New Roman"/>
                <w:caps/>
                <w:noProof/>
                <w:sz w:val="16"/>
                <w:szCs w:val="16"/>
              </w:rPr>
              <w:t>),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plody PITAHAYA (</w:t>
            </w:r>
            <w:r w:rsidRPr="00F51C0A">
              <w:rPr>
                <w:rFonts w:ascii="Times New Roman" w:hAnsi="Times New Roman"/>
                <w:i/>
                <w:caps/>
                <w:noProof/>
                <w:sz w:val="16"/>
                <w:szCs w:val="16"/>
              </w:rPr>
              <w:t>CEREUS SPP</w:t>
            </w:r>
            <w:r w:rsidRPr="00F51C0A">
              <w:rPr>
                <w:rFonts w:ascii="Times New Roman" w:hAnsi="Times New Roman"/>
                <w:caps/>
                <w:noProof/>
                <w:sz w:val="16"/>
                <w:szCs w:val="16"/>
              </w:rPr>
              <w:t>),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0810905000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peruánske čerešne (</w:t>
            </w:r>
            <w:r w:rsidRPr="00F51C0A">
              <w:rPr>
                <w:rFonts w:ascii="Times New Roman" w:hAnsi="Times New Roman"/>
                <w:i/>
                <w:caps/>
                <w:noProof/>
                <w:sz w:val="16"/>
                <w:szCs w:val="16"/>
              </w:rPr>
              <w:t>PHYSALIS PERUVIANA</w:t>
            </w:r>
            <w:r w:rsidRPr="00F51C0A">
              <w:rPr>
                <w:rFonts w:ascii="Times New Roman" w:hAnsi="Times New Roman"/>
                <w:caps/>
                <w:noProof/>
                <w:sz w:val="16"/>
                <w:szCs w:val="16"/>
              </w:rPr>
              <w:t>),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0810909000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caps/>
                <w:sz w:val="16"/>
                <w:szCs w:val="16"/>
              </w:rPr>
            </w:pPr>
            <w:r w:rsidRPr="00F51C0A">
              <w:rPr>
                <w:rFonts w:ascii="Times New Roman" w:hAnsi="Times New Roman"/>
                <w:caps/>
                <w:noProof/>
                <w:sz w:val="16"/>
                <w:szCs w:val="16"/>
              </w:rPr>
              <w:t>iné ovocie a orechy, čerstvé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jahody, tiež varené v pare alebo vo vode, mrazené, tiež s pridaným cukrom alebo iným sladidlom</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JAHODY, TIEŽ VARENÉ VO VODE ALEBO V PARE,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MALINY, OSTRUŽINY, MORUŠE, OSTRUŽINOVÉ MALINY, ČIERNE, BIELE ALEBO ČERVENÉ RÍBEZLE A EGREŠE, TIEŽ VARENÉ VO VODE ALEBO V PARE, mrazené, tiež s pridaným cukrom alebo iným sladidlom</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ovocie a orechy, tiež varené v pare alebo vo vode, mrazené, tiež s pridaným cukrom alebo iným sladidlom</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0811909100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MANGO (</w:t>
            </w:r>
            <w:r w:rsidRPr="00F51C0A">
              <w:rPr>
                <w:rFonts w:ascii="Times New Roman" w:hAnsi="Times New Roman"/>
                <w:i/>
                <w:caps/>
                <w:noProof/>
                <w:sz w:val="16"/>
                <w:szCs w:val="16"/>
              </w:rPr>
              <w:t>MANGIFERA INDICA L.</w:t>
            </w:r>
            <w:r w:rsidRPr="00F51C0A">
              <w:rPr>
                <w:rFonts w:ascii="Times New Roman" w:hAnsi="Times New Roman"/>
                <w:caps/>
                <w:noProof/>
                <w:sz w:val="16"/>
                <w:szCs w:val="16"/>
              </w:rPr>
              <w:t>), TIEŽ VARENÉ VO VODE ALEBO V PARE,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0811909200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CAMU CAMU (</w:t>
            </w:r>
            <w:r w:rsidRPr="00F51C0A">
              <w:rPr>
                <w:rFonts w:ascii="Times New Roman" w:hAnsi="Times New Roman"/>
                <w:i/>
                <w:caps/>
                <w:noProof/>
                <w:sz w:val="16"/>
                <w:szCs w:val="16"/>
              </w:rPr>
              <w:t>MYRCIARIA DUBIA</w:t>
            </w:r>
            <w:r w:rsidRPr="00F51C0A">
              <w:rPr>
                <w:rFonts w:ascii="Times New Roman" w:hAnsi="Times New Roman"/>
                <w:caps/>
                <w:noProof/>
                <w:sz w:val="16"/>
                <w:szCs w:val="16"/>
              </w:rPr>
              <w:t>), TIEŽ VARENÉ VO VODE ALEBO V PARE,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0811909300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lukuma (</w:t>
            </w:r>
            <w:r w:rsidRPr="00F51C0A">
              <w:rPr>
                <w:rFonts w:ascii="Times New Roman" w:hAnsi="Times New Roman"/>
                <w:i/>
                <w:caps/>
                <w:noProof/>
                <w:sz w:val="16"/>
                <w:szCs w:val="16"/>
              </w:rPr>
              <w:t>LÚCUMA OBOVATA</w:t>
            </w:r>
            <w:r w:rsidRPr="00F51C0A">
              <w:rPr>
                <w:rFonts w:ascii="Times New Roman" w:hAnsi="Times New Roman"/>
                <w:caps/>
                <w:noProof/>
                <w:sz w:val="16"/>
                <w:szCs w:val="16"/>
              </w:rPr>
              <w:t>), TIEŽ VARENá VO VODE ALEBO V PARE, MRAZENá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0811909400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mučenka jedlá (</w:t>
            </w:r>
            <w:r w:rsidRPr="00F51C0A">
              <w:rPr>
                <w:rFonts w:ascii="Times New Roman" w:hAnsi="Times New Roman"/>
                <w:i/>
                <w:caps/>
                <w:noProof/>
                <w:sz w:val="16"/>
                <w:szCs w:val="16"/>
              </w:rPr>
              <w:t>PASSIFLORA EDULIS</w:t>
            </w:r>
            <w:r w:rsidRPr="00F51C0A">
              <w:rPr>
                <w:rFonts w:ascii="Times New Roman" w:hAnsi="Times New Roman"/>
                <w:caps/>
                <w:noProof/>
                <w:sz w:val="16"/>
                <w:szCs w:val="16"/>
              </w:rPr>
              <w:t>), TIEŽ VARENá VO VODE ALEBO V PARE, MRAZENá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0811909500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SOURSOPy (</w:t>
            </w:r>
            <w:r w:rsidRPr="00F51C0A">
              <w:rPr>
                <w:rFonts w:ascii="Times New Roman" w:hAnsi="Times New Roman"/>
                <w:i/>
                <w:caps/>
                <w:noProof/>
                <w:sz w:val="16"/>
                <w:szCs w:val="16"/>
              </w:rPr>
              <w:t>ANNONA MURICATA</w:t>
            </w:r>
            <w:r w:rsidRPr="00F51C0A">
              <w:rPr>
                <w:rFonts w:ascii="Times New Roman" w:hAnsi="Times New Roman"/>
                <w:caps/>
                <w:noProof/>
                <w:sz w:val="16"/>
                <w:szCs w:val="16"/>
              </w:rPr>
              <w:t>), TIEŽ VARENé VO VODE ALEBO V PARE,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0811909600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papája, TIEŽ VARENÁ VO VODE ALEBO V PARE, MRAZENÁ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0811909900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ovocie a orechy, TIEŽ VARENÉ VO VODE ALEBO V PARE, MRAZENÉ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čerešne, dočasne konzervované (napríklad plynným oxidom siričitým, v slanom náleve, v sírnej vode alebo v iných konzervačných roztokoch), ale v tomto stave nevhodné na bezprostrednú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0812902000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broskyne vrátane nektariniek, dočasne konzervované (napríklad plynným oxidom siričitým, v slanom náleve, v sírnej vode alebo v iných konzervačných roztokoch), ale v tomto stave nevhodné na bezprostrednú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0812909000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ovocie a orechy, dočasne konzervované (napríklad plynným oxidom siričitým, v slanom náleve, v sírnej vode alebo v iných konzervačných roztokoch), ale v tomto stave nevhodné na bezprostrednú konzumáciu</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marhule,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0813200000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slivky</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0813300000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jablká,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0813400000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ovocie a orechy,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0813500000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zmesi ovocia alebo ORECHOV TEJTO KAPITOLY, sušené</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0814001000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šupy „mexických limet“, „západoinidických limet“, „limetiek“ (</w:t>
            </w:r>
            <w:r w:rsidRPr="00F51C0A">
              <w:rPr>
                <w:rFonts w:ascii="Times New Roman" w:hAnsi="Times New Roman"/>
                <w:i/>
                <w:caps/>
                <w:noProof/>
                <w:sz w:val="16"/>
                <w:szCs w:val="16"/>
              </w:rPr>
              <w:t>CITRUS AURANTIFOLIA</w:t>
            </w:r>
            <w:r w:rsidRPr="00F51C0A">
              <w:rPr>
                <w:rFonts w:ascii="Times New Roman" w:hAnsi="Times New Roman"/>
                <w:caps/>
                <w:noProof/>
                <w:sz w:val="16"/>
                <w:szCs w:val="16"/>
              </w:rPr>
              <w:t>), čerstvé, mrazené, sušené alebo dočasne konzervované v slanom náleve, v sírnej vode alebo v iných konzervačných roztokoch</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0814009000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ŠUPY ostatných CITRUSOVÝCH PLODOV ALEBO MELÓNOV (VRÁTANE VODOVÝCH MELÓNOV), ČERSTVÉ, MRAZENÉ, SUŠENÉ ALEBO DOČASNE KONZERVOVANÉ V SLANOM NÁLEVE, v sírnej vode alebo v iných konzervačných roztokoch</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44"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9"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0901111000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káva, nepražená, kofeínová, semená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0901119000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káva, nepražená, dekofeínovaná, okrem semien</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0901120000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Káva, nepražená, dekofeínovaná</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0901211000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Káva, pražená, kofeínová, bobule</w:t>
            </w:r>
          </w:p>
        </w:tc>
        <w:tc>
          <w:tcPr>
            <w:tcW w:w="40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17</w:t>
            </w:r>
          </w:p>
        </w:tc>
        <w:tc>
          <w:tcPr>
            <w:tcW w:w="365"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30" w:type="pct"/>
            <w:gridSpan w:val="2"/>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36"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27" w:type="pct"/>
            <w:gridSpan w:val="3"/>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0901212000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Káva, pražená, dekofeinovaná, mletá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0901220000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Káva, pražená, dekofeínovaná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0901900000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KÁVOVÉ PLEVY A ŠUPKY;</w:t>
            </w:r>
            <w:r w:rsidRPr="00F51C0A">
              <w:rPr>
                <w:rFonts w:ascii="Times New Roman" w:hAnsi="Times New Roman"/>
                <w:caps/>
                <w:sz w:val="16"/>
                <w:szCs w:val="16"/>
              </w:rPr>
              <w:t xml:space="preserve"> </w:t>
            </w:r>
            <w:r w:rsidRPr="00F51C0A">
              <w:rPr>
                <w:rFonts w:ascii="Times New Roman" w:hAnsi="Times New Roman"/>
                <w:caps/>
                <w:noProof/>
                <w:sz w:val="16"/>
                <w:szCs w:val="16"/>
              </w:rPr>
              <w:t>KÁVOVÉ NÁHRADKY OBSAHUJÚCE KÁVU V AKOMKOĽVEK POMERE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zelený čaj (nefermentovaný) v spotrebiteľskom balení s obsahom najviac 3 kg</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zelený čaj (nefermentovaný) v inom balení</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0902300000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čierny čaj (fermentovaný) a čiastočne fermentovaný čaj v spotrebiteľskom balení s obsahom najviac 3 kg</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0902400000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čierny čaj (fermentovaný) a čiastočne fermentovaný čaj v inom balení</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caps/>
                <w:sz w:val="16"/>
                <w:szCs w:val="16"/>
              </w:rPr>
            </w:pPr>
            <w:r w:rsidRPr="00F51C0A">
              <w:rPr>
                <w:rFonts w:ascii="Times New Roman" w:hAnsi="Times New Roman"/>
                <w:caps/>
                <w:noProof/>
                <w:sz w:val="16"/>
                <w:szCs w:val="16"/>
              </w:rPr>
              <w:t>čaj MATÉ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0904110000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korenie, nedrvené ani nemleté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0904120000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korenie, drvené alebo mleté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0904201010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PAPRIKA ročná (</w:t>
            </w:r>
            <w:r w:rsidRPr="00F51C0A">
              <w:rPr>
                <w:rFonts w:ascii="Times New Roman" w:hAnsi="Times New Roman"/>
                <w:i/>
                <w:caps/>
                <w:noProof/>
                <w:sz w:val="16"/>
                <w:szCs w:val="16"/>
              </w:rPr>
              <w:t>CAPSICUM ANNUUM, L</w:t>
            </w:r>
            <w:r w:rsidRPr="00F51C0A">
              <w:rPr>
                <w:rFonts w:ascii="Times New Roman" w:hAnsi="Times New Roman"/>
                <w:caps/>
                <w:noProof/>
                <w:sz w:val="16"/>
                <w:szCs w:val="16"/>
              </w:rPr>
              <w:t>.), vcelku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0904201020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PAPRIKA ročná (</w:t>
            </w:r>
            <w:r w:rsidRPr="00F51C0A">
              <w:rPr>
                <w:rFonts w:ascii="Times New Roman" w:hAnsi="Times New Roman"/>
                <w:i/>
                <w:caps/>
                <w:noProof/>
                <w:sz w:val="16"/>
                <w:szCs w:val="16"/>
              </w:rPr>
              <w:t>CAPSICUM ANNUUM, L</w:t>
            </w:r>
            <w:r w:rsidRPr="00F51C0A">
              <w:rPr>
                <w:rFonts w:ascii="Times New Roman" w:hAnsi="Times New Roman"/>
                <w:caps/>
                <w:noProof/>
                <w:sz w:val="16"/>
                <w:szCs w:val="16"/>
              </w:rPr>
              <w:t>.), krájaná na kusy alebo na plátky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0904201030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PAPRIKA ročná (</w:t>
            </w:r>
            <w:r w:rsidRPr="00F51C0A">
              <w:rPr>
                <w:rFonts w:ascii="Times New Roman" w:hAnsi="Times New Roman"/>
                <w:i/>
                <w:caps/>
                <w:noProof/>
                <w:sz w:val="16"/>
                <w:szCs w:val="16"/>
              </w:rPr>
              <w:t>CAPSICUM ANNUUM, L</w:t>
            </w:r>
            <w:r w:rsidRPr="00F51C0A">
              <w:rPr>
                <w:rFonts w:ascii="Times New Roman" w:hAnsi="Times New Roman"/>
                <w:caps/>
                <w:noProof/>
                <w:sz w:val="16"/>
                <w:szCs w:val="16"/>
              </w:rPr>
              <w:t>.), drvená alebo v prášku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0904209000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 xml:space="preserve">plody iných druhov paprík (rod </w:t>
            </w:r>
            <w:r w:rsidRPr="00F51C0A">
              <w:rPr>
                <w:rFonts w:ascii="Times New Roman" w:hAnsi="Times New Roman"/>
                <w:i/>
                <w:caps/>
                <w:noProof/>
                <w:sz w:val="16"/>
                <w:szCs w:val="16"/>
              </w:rPr>
              <w:t>CAPSICUM)</w:t>
            </w:r>
            <w:r w:rsidRPr="00F51C0A">
              <w:rPr>
                <w:rFonts w:ascii="Times New Roman" w:hAnsi="Times New Roman"/>
                <w:caps/>
                <w:noProof/>
                <w:sz w:val="16"/>
                <w:szCs w:val="16"/>
              </w:rPr>
              <w:t xml:space="preserve"> alebo koreňovej zeleniny (</w:t>
            </w:r>
            <w:r w:rsidRPr="00F51C0A">
              <w:rPr>
                <w:rFonts w:ascii="Times New Roman" w:hAnsi="Times New Roman"/>
                <w:i/>
                <w:caps/>
                <w:noProof/>
                <w:sz w:val="16"/>
                <w:szCs w:val="16"/>
              </w:rPr>
              <w:t>PIMENTA</w:t>
            </w:r>
            <w:r w:rsidRPr="00F51C0A">
              <w:rPr>
                <w:rFonts w:ascii="Times New Roman" w:hAnsi="Times New Roman"/>
                <w:caps/>
                <w:noProof/>
                <w:sz w:val="16"/>
                <w:szCs w:val="16"/>
              </w:rPr>
              <w:t>), sušené, drvené alebo mleté, okrem papriky ročnej (</w:t>
            </w:r>
            <w:r w:rsidRPr="00F51C0A">
              <w:rPr>
                <w:rFonts w:ascii="Times New Roman" w:hAnsi="Times New Roman"/>
                <w:i/>
                <w:caps/>
                <w:noProof/>
                <w:sz w:val="16"/>
                <w:szCs w:val="16"/>
              </w:rPr>
              <w:t>CAPSICUM ANNUUM, 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0905000000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vanilka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0906110000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škorica (</w:t>
            </w:r>
            <w:r w:rsidRPr="00F51C0A">
              <w:rPr>
                <w:rFonts w:ascii="Times New Roman" w:hAnsi="Times New Roman"/>
                <w:i/>
                <w:caps/>
                <w:noProof/>
                <w:sz w:val="16"/>
                <w:szCs w:val="16"/>
              </w:rPr>
              <w:t>CINNAMOMUM ZEYLANICUM BLUME</w:t>
            </w:r>
            <w:r w:rsidRPr="00F51C0A">
              <w:rPr>
                <w:rFonts w:ascii="Times New Roman" w:hAnsi="Times New Roman"/>
                <w:caps/>
                <w:noProof/>
                <w:sz w:val="16"/>
                <w:szCs w:val="16"/>
              </w:rPr>
              <w:t>), nemletá ani nedrvená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0906190000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kvety škoricovníka, nedrvené ani nemleté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škorica a kvety škoricovníka, drvené alebo mleté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0907000000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KLINČEKY (CELÉ PLODY, KLINČEKY A STOPKY)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MUŠKÁTOVý ORIEŠok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0908200000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MUŠKÁTOVÝ KVET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0908300000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KARDAMÓMY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0909100000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ANÍZU ALEBO BADIÁNU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0909201000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koriandru,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0909209000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koriandru,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0909300000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rasce obyčajnej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0909400000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rasce lúčnej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0909500000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FENIKLA;</w:t>
            </w:r>
            <w:r w:rsidRPr="00F51C0A">
              <w:rPr>
                <w:rFonts w:ascii="Times New Roman" w:hAnsi="Times New Roman"/>
                <w:caps/>
                <w:sz w:val="16"/>
                <w:szCs w:val="16"/>
              </w:rPr>
              <w:t xml:space="preserve"> </w:t>
            </w:r>
            <w:r w:rsidRPr="00F51C0A">
              <w:rPr>
                <w:rFonts w:ascii="Times New Roman" w:hAnsi="Times New Roman"/>
                <w:caps/>
                <w:noProof/>
                <w:sz w:val="16"/>
                <w:szCs w:val="16"/>
              </w:rPr>
              <w:t>BOBUĽKY BORIEVKY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0910100000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ZÁZVOR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0910200000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šafran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0910300000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KURKUMA (curcuma)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0910910000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Zmesi uvedené v poznámke 1 b) k tejto kapitole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0910991000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BOBKOVÝ LIST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0910999000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koreniny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1001101000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tvrdá pšenica,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1001109000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tvrdej pšenice,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1001901000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pšenice,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1001902000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pšenice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1001903000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súraž</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1002001000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raž,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1002009000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raže,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1003001000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jačmeň,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1003009000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jačmeňa,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1004001000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ovos,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1004009000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ovsa,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kukurica siata,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1005901100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žltá kukurica,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1005901200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biela kukurica,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1005902000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kukurica pukancová (</w:t>
            </w:r>
            <w:r w:rsidRPr="00F51C0A">
              <w:rPr>
                <w:rFonts w:ascii="Times New Roman" w:hAnsi="Times New Roman"/>
                <w:i/>
                <w:caps/>
                <w:noProof/>
                <w:sz w:val="16"/>
                <w:szCs w:val="16"/>
              </w:rPr>
              <w:t>ZEA MAYS CONVAR MICROSPERMA</w:t>
            </w:r>
            <w:r w:rsidRPr="00F51C0A">
              <w:rPr>
                <w:rFonts w:ascii="Times New Roman" w:hAnsi="Times New Roman"/>
                <w:caps/>
                <w:noProof/>
                <w:sz w:val="16"/>
                <w:szCs w:val="16"/>
              </w:rPr>
              <w:t xml:space="preserve"> alebo </w:t>
            </w:r>
            <w:r w:rsidRPr="00F51C0A">
              <w:rPr>
                <w:rFonts w:ascii="Times New Roman" w:hAnsi="Times New Roman"/>
                <w:i/>
                <w:caps/>
                <w:noProof/>
                <w:sz w:val="16"/>
                <w:szCs w:val="16"/>
              </w:rPr>
              <w:t>ZEA MAYS VAR EVERTA</w:t>
            </w:r>
            <w:r w:rsidRPr="00F51C0A">
              <w:rPr>
                <w:rFonts w:ascii="Times New Roman" w:hAnsi="Times New Roman"/>
                <w:caps/>
                <w:noProof/>
                <w:sz w:val="16"/>
                <w:szCs w:val="16"/>
              </w:rPr>
              <w:t>),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1005903000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veľkozrnná biela kukurica,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1005904000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fialová kukurica (</w:t>
            </w:r>
            <w:r w:rsidRPr="00F51C0A">
              <w:rPr>
                <w:rFonts w:ascii="Times New Roman" w:hAnsi="Times New Roman"/>
                <w:i/>
                <w:caps/>
                <w:noProof/>
                <w:sz w:val="16"/>
                <w:szCs w:val="16"/>
              </w:rPr>
              <w:t>ZEA MAYS AMILACEA CV MORADO</w:t>
            </w:r>
            <w:r w:rsidRPr="00F51C0A">
              <w:rPr>
                <w:rFonts w:ascii="Times New Roman" w:hAnsi="Times New Roman"/>
                <w:caps/>
                <w:noProof/>
                <w:sz w:val="16"/>
                <w:szCs w:val="16"/>
              </w:rPr>
              <w:t>),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1005909000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kukurica,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ME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1006101000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ryža,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RE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1006109000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ryža,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RE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Lúpaná (hnedá) ryža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RE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1006300000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Polobielená alebo bielená ryža, tiež hladená alebo leštená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RE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1006400000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ZLOMKOVÁ RYŽA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RE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1007001000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cirok zrnový,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1007009000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iný cirok zrnový,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pohánka,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pohánka,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proso,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proso,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1008301000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lesknica kanárska,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1008309000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lesknica kanárska, neurčená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1008901100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QUINOA (</w:t>
            </w:r>
            <w:r w:rsidRPr="00F51C0A">
              <w:rPr>
                <w:rFonts w:ascii="Times New Roman" w:hAnsi="Times New Roman"/>
                <w:i/>
                <w:caps/>
                <w:noProof/>
                <w:sz w:val="16"/>
                <w:szCs w:val="16"/>
              </w:rPr>
              <w:t>CHENOPODIUM QUINOA</w:t>
            </w:r>
            <w:r w:rsidRPr="00F51C0A">
              <w:rPr>
                <w:rFonts w:ascii="Times New Roman" w:hAnsi="Times New Roman"/>
                <w:caps/>
                <w:noProof/>
                <w:sz w:val="16"/>
                <w:szCs w:val="16"/>
              </w:rPr>
              <w:t>),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1008901900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QUINOA (</w:t>
            </w:r>
            <w:r w:rsidRPr="00F51C0A">
              <w:rPr>
                <w:rFonts w:ascii="Times New Roman" w:hAnsi="Times New Roman"/>
                <w:i/>
                <w:caps/>
                <w:noProof/>
                <w:sz w:val="16"/>
                <w:szCs w:val="16"/>
              </w:rPr>
              <w:t>CHENOPODIUM QUINOA</w:t>
            </w:r>
            <w:r w:rsidRPr="00F51C0A">
              <w:rPr>
                <w:rFonts w:ascii="Times New Roman" w:hAnsi="Times New Roman"/>
                <w:caps/>
                <w:noProof/>
                <w:sz w:val="16"/>
                <w:szCs w:val="16"/>
              </w:rPr>
              <w:t>),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1008909100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obilniny, osivo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1008909200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láSKAVEC chvostnatý (</w:t>
            </w:r>
            <w:r w:rsidRPr="00F51C0A">
              <w:rPr>
                <w:rFonts w:ascii="Times New Roman" w:hAnsi="Times New Roman"/>
                <w:i/>
                <w:caps/>
                <w:noProof/>
                <w:sz w:val="16"/>
                <w:szCs w:val="16"/>
              </w:rPr>
              <w:t>AMARANTHUS CAUDATUS</w:t>
            </w:r>
            <w:r w:rsidRPr="00F51C0A">
              <w:rPr>
                <w:rFonts w:ascii="Times New Roman" w:hAnsi="Times New Roman"/>
                <w:caps/>
                <w:noProof/>
                <w:sz w:val="16"/>
                <w:szCs w:val="16"/>
              </w:rPr>
              <w:t>),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1008909900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OBILNINY, okrem osiva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1101000000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pšeničná alebo súražná múka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ražná MÚKA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kukuričná Múka</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1102900000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múky z iných obilnín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1103110000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krúpy A krupica Z PŠENICE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1103130000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krúpy A krupica Z kukurice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1103190000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krúpy a krupica Z iných obilnín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1103200000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„pelety“ z obilnín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1104120000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ovos drvený alebo vo vločkách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1104190000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druhy obilnín drvené alebo vo vločkách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1104220000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lúpaný, perlovitý, rezaný alebo šrotovaný ovos</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1104230000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lúpaná, perlovitá, rezaná alebo šrotovaná kukurica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1104291000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lúpaný, perlovitý, rezaný alebo šrotovaný jačmeň</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1104299000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spracované zrná (napr. lúpané, perlovité, rezané alebo šrotované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1104300000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obilné klíčky, celé, drvené, vo vločkách alebo mleté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MÚKA, KRUPICA A PRÁŠOK zo zemiakov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1105200000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VLOČKY, GRANULY A PELETY ZO ZEMIAKOV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MÚKA, KRUPICA A PRÁŠOK zo zeleniny položky 0713</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1106201000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MÚKA, KRUPICA A PRÁŠOK z macy (</w:t>
            </w:r>
            <w:r w:rsidRPr="00F51C0A">
              <w:rPr>
                <w:rFonts w:ascii="Times New Roman" w:hAnsi="Times New Roman"/>
                <w:i/>
                <w:caps/>
                <w:noProof/>
                <w:sz w:val="16"/>
                <w:szCs w:val="16"/>
              </w:rPr>
              <w:t>LEPIDIUM MEYENII)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1106209000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Múka, krupica a prášok zo sága alebo koreňov alebo hľúz položky</w:t>
            </w:r>
            <w:r w:rsidRPr="00F51C0A">
              <w:rPr>
                <w:rFonts w:ascii="Times New Roman" w:hAnsi="Times New Roman"/>
                <w:noProof/>
                <w:sz w:val="16"/>
                <w:szCs w:val="16"/>
              </w:rPr>
              <w:t xml:space="preserve"> </w:t>
            </w:r>
            <w:r w:rsidRPr="00F51C0A">
              <w:rPr>
                <w:rFonts w:ascii="Times New Roman" w:hAnsi="Times New Roman"/>
                <w:caps/>
                <w:noProof/>
                <w:sz w:val="16"/>
                <w:szCs w:val="16"/>
              </w:rPr>
              <w:t>07.14</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1106301000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MÚKA, KRUPICA A PRÁŠOK Z BANÁNOV alebo plantajnov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1106302000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MÚKA, KRUPICA A PRÁŠOK Z LUkUMy (</w:t>
            </w:r>
            <w:r w:rsidRPr="00F51C0A">
              <w:rPr>
                <w:rFonts w:ascii="Times New Roman" w:hAnsi="Times New Roman"/>
                <w:i/>
                <w:caps/>
                <w:noProof/>
                <w:sz w:val="16"/>
                <w:szCs w:val="16"/>
              </w:rPr>
              <w:t>LUCUMA OBOVATA</w:t>
            </w:r>
            <w:r w:rsidRPr="00F51C0A">
              <w:rPr>
                <w:rFonts w:ascii="Times New Roman" w:hAnsi="Times New Roman"/>
                <w:caps/>
                <w:noProof/>
                <w:sz w:val="16"/>
                <w:szCs w:val="16"/>
              </w:rPr>
              <w: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1106309000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MÚKA, KRUPICA A PRÁŠOK Z iných produktov kapitoly 8</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slad (z jačmeňa alebo iných obilnín), nepražený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1107200000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slad (z jačmeňa alebo iných obilnín), pražený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1108110000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PŠENIČNÝ ŠKROB</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1108120000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KUKURIČNÝ ŠKROB</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line="240" w:lineRule="auto"/>
              <w:rPr>
                <w:rFonts w:ascii="Times New Roman" w:hAnsi="Times New Roman"/>
                <w:sz w:val="16"/>
                <w:szCs w:val="16"/>
              </w:rPr>
            </w:pPr>
            <w:r w:rsidRPr="00F51C0A">
              <w:rPr>
                <w:rFonts w:ascii="Times New Roman" w:hAnsi="Times New Roman"/>
                <w:sz w:val="16"/>
                <w:szCs w:val="16"/>
              </w:rPr>
              <w:t>1108130000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ZEMIAKOVÝ ŠKROB</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noProof/>
                <w:sz w:val="16"/>
                <w:szCs w:val="16"/>
              </w:rPr>
              <w:t>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1108140000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Maniokový škrob (kasava)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noProof/>
                <w:sz w:val="16"/>
                <w:szCs w:val="16"/>
              </w:rPr>
              <w:t>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1108190000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iné škroby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noProof/>
                <w:sz w:val="16"/>
                <w:szCs w:val="16"/>
              </w:rPr>
              <w:t>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1108200000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INULÍN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1109000000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PŠENIČNÝ LEPOK, TIEŽ SUŠENÝ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noProof/>
                <w:sz w:val="16"/>
                <w:szCs w:val="16"/>
              </w:rPr>
              <w:t>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1201001000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SÓJOVÉ BÔBY,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1201009000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sójové bôby, tiež drvené, okrem bôbov určených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1202101000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ARAŠIDy NELÚPANÉ,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1202109000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ARAŠIDy NELÚPANÉ, okrem orieškov určených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arašidy, nelúpané, tiež drvené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KOPRA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1204001000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ľanové semená,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1204009000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ľanové semená, tiež drvené, okrem semien určených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1205101000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semená repky alebo repky olejnej s nízkym obsahom kyseliny erukovej,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1205109000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semená repky alebo repky olejnej s nízkym obsahom kyseliny erukovej, okrem semien určených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1205901000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ostatné semená repky alebo repky olejnej,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sz w:val="16"/>
                <w:szCs w:val="16"/>
              </w:rPr>
              <w:t>1205909000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r w:rsidRPr="00F51C0A">
              <w:rPr>
                <w:rFonts w:ascii="Times New Roman" w:hAnsi="Times New Roman"/>
                <w:caps/>
                <w:noProof/>
                <w:sz w:val="16"/>
                <w:szCs w:val="16"/>
              </w:rPr>
              <w:t>ostatné SEMENÁ REPKY ALEBO SEMENÁ REPKY OLEJNEJ, TIEŽ DRVENÉ, okrem semien určených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1206001000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SLNEČNICOVÉ SEMENÁ,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1206009000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slnečnicové semená, tiež drvené, okrem semien určených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BAVLNÍKOVÉ SEMENÁ,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bavlníkové semená, tiež drvené, okrem semien určených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1207401000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sezamové SEMENÁ,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1207409000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sezamové semená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1207501000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HORČIČNÉ SEMENÁ,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1207509000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horčičné semená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makové semená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1207991100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PALMOVÉ ORECHY A JADRÁ,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1207991900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olejnaté semená a olejnaté plody,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1207999100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maslovníkové orechy (orechy karité) iné ako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1207999900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olejnaté semená a olejnaté plody, okrem tých určených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múka a krupica zo sójových bôbov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1208900000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múka a krupica z olejnatých semien alebo olejnatých plodov, z iných ako z horčičných semien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cukrovej repy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lucerny (alfalfa)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ďateliny (</w:t>
            </w:r>
            <w:r w:rsidRPr="00F51C0A">
              <w:rPr>
                <w:rFonts w:ascii="Times New Roman" w:hAnsi="Times New Roman"/>
                <w:i/>
                <w:caps/>
                <w:noProof/>
                <w:sz w:val="16"/>
                <w:szCs w:val="16"/>
              </w:rPr>
              <w:t>TRIFOLIUM SPP</w:t>
            </w:r>
            <w:r w:rsidRPr="00F51C0A">
              <w:rPr>
                <w:rFonts w:ascii="Times New Roman" w:hAnsi="Times New Roman"/>
                <w:caps/>
                <w:noProof/>
                <w:sz w:val="16"/>
                <w:szCs w:val="16"/>
              </w:rPr>
              <w: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1209230000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kostravy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1209240000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lipnice lúčnej (</w:t>
            </w:r>
            <w:r w:rsidRPr="00F51C0A">
              <w:rPr>
                <w:rFonts w:ascii="Times New Roman" w:hAnsi="Times New Roman"/>
                <w:i/>
                <w:caps/>
                <w:noProof/>
                <w:sz w:val="16"/>
                <w:szCs w:val="16"/>
              </w:rPr>
              <w:t>Poa pratensis L</w:t>
            </w:r>
            <w:r w:rsidRPr="00F51C0A">
              <w:rPr>
                <w:rFonts w:ascii="Times New Roman" w:hAnsi="Times New Roman"/>
                <w:caps/>
                <w:noProof/>
                <w:sz w:val="16"/>
                <w:szCs w:val="16"/>
              </w:rPr>
              <w: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1209250000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mätonohu (</w:t>
            </w:r>
            <w:r w:rsidRPr="00F51C0A">
              <w:rPr>
                <w:rFonts w:ascii="Times New Roman" w:hAnsi="Times New Roman"/>
                <w:i/>
                <w:caps/>
                <w:noProof/>
                <w:sz w:val="16"/>
                <w:szCs w:val="16"/>
              </w:rPr>
              <w:t>LOLIUM MULTIFLORUM LAM</w:t>
            </w:r>
            <w:r w:rsidRPr="00F51C0A">
              <w:rPr>
                <w:rFonts w:ascii="Times New Roman" w:hAnsi="Times New Roman"/>
                <w:caps/>
                <w:noProof/>
                <w:sz w:val="16"/>
                <w:szCs w:val="16"/>
              </w:rPr>
              <w:t xml:space="preserve">, </w:t>
            </w:r>
            <w:r w:rsidRPr="00F51C0A">
              <w:rPr>
                <w:rFonts w:ascii="Times New Roman" w:hAnsi="Times New Roman"/>
                <w:i/>
                <w:caps/>
                <w:noProof/>
                <w:sz w:val="16"/>
                <w:szCs w:val="16"/>
              </w:rPr>
              <w:t>LOLIUM PERENNE L</w:t>
            </w:r>
            <w:r w:rsidRPr="00F51C0A">
              <w:rPr>
                <w:rFonts w:ascii="Times New Roman" w:hAnsi="Times New Roman"/>
                <w:caps/>
                <w:noProof/>
                <w:sz w:val="16"/>
                <w:szCs w:val="16"/>
              </w:rPr>
              <w: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semená krmovín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liečivých RASTLÍN PESTOVANÝCH hlavne PRE ICH KVETY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1209911000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cibule, póru a inej cibuľovej zeleniny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1209912000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kapusty, karfiolu, brokolice, repy a iných hlúbovín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1209913000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mrkvy (</w:t>
            </w:r>
            <w:r w:rsidRPr="00F51C0A">
              <w:rPr>
                <w:rFonts w:ascii="Times New Roman" w:hAnsi="Times New Roman"/>
                <w:i/>
                <w:caps/>
                <w:noProof/>
                <w:sz w:val="16"/>
                <w:szCs w:val="16"/>
              </w:rPr>
              <w:t>DAUCUS CAROTA)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1209914000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hlávkového šalátu (</w:t>
            </w:r>
            <w:r w:rsidRPr="00F51C0A">
              <w:rPr>
                <w:rFonts w:ascii="Times New Roman" w:hAnsi="Times New Roman"/>
                <w:i/>
                <w:caps/>
                <w:noProof/>
                <w:sz w:val="16"/>
                <w:szCs w:val="16"/>
              </w:rPr>
              <w:t>LACTUCA SATIVA)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1209915000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rajčiakov (</w:t>
            </w:r>
            <w:r w:rsidRPr="00F51C0A">
              <w:rPr>
                <w:rFonts w:ascii="Times New Roman" w:hAnsi="Times New Roman"/>
                <w:i/>
                <w:caps/>
                <w:noProof/>
                <w:sz w:val="16"/>
                <w:szCs w:val="16"/>
              </w:rPr>
              <w:t>LICOPERSICUM SPP)</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1209919000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semená zeleniny, tiež divorastúcej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stromov, ktoré rodia jedlé ovocie, alebo lesných stromov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1209992000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semená tabaku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1209993000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semená tary (</w:t>
            </w:r>
            <w:r w:rsidRPr="00F51C0A">
              <w:rPr>
                <w:rFonts w:ascii="Times New Roman" w:hAnsi="Times New Roman"/>
                <w:i/>
                <w:caps/>
                <w:noProof/>
                <w:sz w:val="16"/>
                <w:szCs w:val="16"/>
              </w:rPr>
              <w:t>CAESALPINEA SPINOSA)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1209994000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anátové semená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1209999000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SEMENÁ, PLODY A VÝTRUSY DRUHOV POUŽÍVANÝCH NA SIATIE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1210100000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chmeľové šištičky, nemleté, ani vo forme prášku alebo vo forme peliet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1210200000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CHMEľOVÉ šištičky, MLETÉ, vo forme prášku ALEBO VO FORME PELIET;</w:t>
            </w:r>
            <w:r w:rsidRPr="00F51C0A">
              <w:rPr>
                <w:rFonts w:ascii="Times New Roman" w:hAnsi="Times New Roman"/>
                <w:caps/>
                <w:sz w:val="16"/>
                <w:szCs w:val="16"/>
              </w:rPr>
              <w:t xml:space="preserve"> </w:t>
            </w:r>
            <w:r w:rsidRPr="00F51C0A">
              <w:rPr>
                <w:rFonts w:ascii="Times New Roman" w:hAnsi="Times New Roman"/>
                <w:caps/>
                <w:noProof/>
                <w:sz w:val="16"/>
                <w:szCs w:val="16"/>
              </w:rPr>
              <w:t>LUPULÍN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korene ženšenu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1211300000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listy koky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1211400000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maková slama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1211903000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OReGANO (</w:t>
            </w:r>
            <w:r w:rsidRPr="00F51C0A">
              <w:rPr>
                <w:rFonts w:ascii="Times New Roman" w:hAnsi="Times New Roman"/>
                <w:i/>
                <w:caps/>
                <w:noProof/>
                <w:sz w:val="16"/>
                <w:szCs w:val="16"/>
              </w:rPr>
              <w:t>ORIGANUM VULGARE</w:t>
            </w:r>
            <w:r w:rsidRPr="00F51C0A">
              <w:rPr>
                <w:rFonts w:ascii="Times New Roman" w:hAnsi="Times New Roman"/>
                <w:caps/>
                <w:noProof/>
                <w:sz w:val="16"/>
                <w:szCs w:val="16"/>
              </w:rPr>
              <w: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1211905000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mačací pazúr (</w:t>
            </w:r>
            <w:r w:rsidRPr="00F51C0A">
              <w:rPr>
                <w:rFonts w:ascii="Times New Roman" w:hAnsi="Times New Roman"/>
                <w:i/>
                <w:caps/>
                <w:noProof/>
                <w:sz w:val="16"/>
                <w:szCs w:val="16"/>
              </w:rPr>
              <w:t>UNCARIA TOMENTOSA</w:t>
            </w:r>
            <w:r w:rsidRPr="00F51C0A">
              <w:rPr>
                <w:rFonts w:ascii="Times New Roman" w:hAnsi="Times New Roman"/>
                <w:caps/>
                <w:noProof/>
                <w:sz w:val="16"/>
                <w:szCs w:val="16"/>
              </w:rPr>
              <w: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1211906000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citrónová tráva (</w:t>
            </w:r>
            <w:r w:rsidRPr="00F51C0A">
              <w:rPr>
                <w:rFonts w:ascii="Times New Roman" w:hAnsi="Times New Roman"/>
                <w:i/>
                <w:caps/>
                <w:noProof/>
                <w:sz w:val="16"/>
                <w:szCs w:val="16"/>
              </w:rPr>
              <w:t>CYMBOPOGON CITRATUS</w:t>
            </w:r>
            <w:r w:rsidRPr="00F51C0A">
              <w:rPr>
                <w:rFonts w:ascii="Times New Roman" w:hAnsi="Times New Roman"/>
                <w:caps/>
                <w:noProof/>
                <w:sz w:val="16"/>
                <w:szCs w:val="16"/>
              </w:rPr>
              <w: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1211909040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rimbaba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1211909090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rastliny a časti rastlín;</w:t>
            </w:r>
            <w:r w:rsidRPr="00F51C0A">
              <w:rPr>
                <w:rFonts w:ascii="Times New Roman" w:hAnsi="Times New Roman"/>
                <w:caps/>
                <w:sz w:val="16"/>
                <w:szCs w:val="16"/>
              </w:rPr>
              <w:t xml:space="preserve"> </w:t>
            </w:r>
            <w:r w:rsidRPr="00F51C0A">
              <w:rPr>
                <w:rFonts w:ascii="Times New Roman" w:hAnsi="Times New Roman"/>
                <w:caps/>
                <w:noProof/>
                <w:sz w:val="16"/>
                <w:szCs w:val="16"/>
              </w:rPr>
              <w:t>semená a plody druhov používaných hlavne v kozmetike, farmaceutickom priemysle alebo na insekticídne, fungicídne alebo podobné účely, čerstvé alebo sušené, tiež rezané, drvené alebo v prášku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morské riasy a iné chaluhy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1212910000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cukrová repa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1212991000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cukrová trstina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1212999010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svätojánsky chlieb vrátane semien svätojánskeho chleba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1212999090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KÔSTKY A JADRÁ PLODOV A INÉ RASTLINNÉ PRODUKTY VRÁTANE NEPRAŽENÝCH KOREŇOV ČAKANKY ODRODY „CICHORIUM INTYBUS SATIVUM“ DRUHOV POUŽÍVANÝCH NAJMÄ NA ĽUDSKÚ KONZUMÁCIU,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OBILNÁ SLAMA A PLEVY, NESPRACOVANÉ, TIEŽ REZANÉ, MLETÉ, LISOVANÉ ALEBO VO FORME PELIET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Múka a pelety z lucerny (alfalfa)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1214900000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Kvaka, kŕmna repa, kŕmne korene, seno, lucerna (alfalfa), ďatelina, vičenec (hedysárum), kŕmny kel, vlčí bôb, vika a podobné krmovinové produkty, tiež vo forme peliet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arabská guma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1301904000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guma z kozinca alpského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1301909010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ŠELAK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1301909090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prírodné gumy, živice, gumové živice a olejové živice (napríklad balzamy)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koncentráty z makovej slamy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1302119000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noProof/>
                <w:sz w:val="16"/>
                <w:szCs w:val="16"/>
              </w:rPr>
            </w:pPr>
            <w:r w:rsidRPr="00F51C0A">
              <w:rPr>
                <w:rFonts w:ascii="Times New Roman" w:hAnsi="Times New Roman"/>
                <w:caps/>
                <w:noProof/>
                <w:sz w:val="16"/>
                <w:szCs w:val="16"/>
              </w:rPr>
              <w:t>iné raSTLINNÉ koncentráty ópia okrem makovej slamy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rastlinné šťavy a výťažky zo sladkého drievka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rastlinné šťavy a výťažky z chmeľu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1302191100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výťažok z mačacieho pazúra (</w:t>
            </w:r>
            <w:r w:rsidRPr="00F51C0A">
              <w:rPr>
                <w:rFonts w:ascii="Times New Roman" w:hAnsi="Times New Roman"/>
                <w:i/>
                <w:caps/>
                <w:noProof/>
                <w:sz w:val="16"/>
                <w:szCs w:val="16"/>
              </w:rPr>
              <w:t>UNCARIA TOMENTOSA</w:t>
            </w:r>
            <w:r w:rsidRPr="00F51C0A">
              <w:rPr>
                <w:rFonts w:ascii="Times New Roman" w:hAnsi="Times New Roman"/>
                <w:caps/>
                <w:noProof/>
                <w:sz w:val="16"/>
                <w:szCs w:val="16"/>
              </w:rPr>
              <w:t>), upravený alebo balený na maloobchodný predaj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1302191900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výťažok z mačacieho pazúra (</w:t>
            </w:r>
            <w:r w:rsidRPr="00F51C0A">
              <w:rPr>
                <w:rFonts w:ascii="Times New Roman" w:hAnsi="Times New Roman"/>
                <w:i/>
                <w:caps/>
                <w:noProof/>
                <w:sz w:val="16"/>
                <w:szCs w:val="16"/>
              </w:rPr>
              <w:t>UNCARIA TOMENTOSA</w:t>
            </w:r>
            <w:r w:rsidRPr="00F51C0A">
              <w:rPr>
                <w:rFonts w:ascii="Times New Roman" w:hAnsi="Times New Roman"/>
                <w:caps/>
                <w:noProof/>
                <w:sz w:val="16"/>
                <w:szCs w:val="16"/>
              </w:rPr>
              <w:t>), okrem upraveného alebo baleného na maloobchodný predaj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extrakt zo sójových bôbov, tiež v prášku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1302199100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rastlinné šťavy a výťažky, upravené alebo balené na maloobchodný predaj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1302199900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rastlinné šťavy a výťažky, okrem výťažkov upravených alebo balených na maloobchodný predaj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pektínové látky, PEKTINÁZY a pektázy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Agar–agar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Slizy a zahusťovadlá, tiež modifikované, získané zo svätojánskeho chleba, zo semien svätojánskeho chleba alebo guárových semien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1302391000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slizy zo semien tary (</w:t>
            </w:r>
            <w:r w:rsidRPr="00F51C0A">
              <w:rPr>
                <w:rFonts w:ascii="Times New Roman" w:hAnsi="Times New Roman"/>
                <w:i/>
                <w:caps/>
                <w:noProof/>
                <w:sz w:val="16"/>
                <w:szCs w:val="16"/>
              </w:rPr>
              <w:t>CAESALPINEA SPINOSA)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1302399000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slizy a zahusťovadlá, tiež modifikované, získané z rastlinných produktov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1401100000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bambus</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1401200000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ratan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1401900000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rastlinné materiály druhov používaných hlavne na pletenie (napríklad trstina, tŕstie, vŕbové prútie, rafia, čistená, bielená alebo farbená obilná slama a lipová kôra)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1404200000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bavlníkové lintre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1404901000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anátový prášok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1404902000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tarový prášok (</w:t>
            </w:r>
            <w:r w:rsidRPr="00F51C0A">
              <w:rPr>
                <w:rFonts w:ascii="Times New Roman" w:hAnsi="Times New Roman"/>
                <w:i/>
                <w:caps/>
                <w:noProof/>
                <w:sz w:val="16"/>
                <w:szCs w:val="16"/>
              </w:rPr>
              <w:t>CAESALPINEA SPINOSA</w:t>
            </w:r>
            <w:r w:rsidRPr="00F51C0A">
              <w:rPr>
                <w:rFonts w:ascii="Times New Roman" w:hAnsi="Times New Roman"/>
                <w:caps/>
                <w:noProof/>
                <w:sz w:val="16"/>
                <w:szCs w:val="16"/>
              </w:rPr>
              <w:t>)</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1404909010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Rastlinné materiály pôvodne používané na výplne alebo čalúnenie, tiež upravené ako vrstva aj s podkladovým materiálom, ktorý je iný ako kapok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1404909090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PRODUKTY RASTLINNÉHO PÔVODU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1501001000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Prasací tuk (vrátane sadla)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1501003000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hydinový tuk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1502001100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loj a iné nerafinované tuky, denaturované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1502001900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surový loj a iné nerafinované tuky, okrem denaturovaných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1502009000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tuky hovädzích zvierat, oviec alebo kôz, iné ako v položke 15.03</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Stearín zo sadla, sadlový olej, oleostearín, oleomargarín a lojový olej, nie emulgované alebo zmiešané či inak upravené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1504101000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olej z tresčej pečene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1504102100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oleje z pečene inýCH rýb, surové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1504102900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oleje z pečene iNýCH rýb, okrem surových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1504201000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rybie tuky a oleje a ich frakcie, iné ako oleje z pečene, surové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1504209000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rybie tuky a oleje a ich frakcie, iné ako oleje z pečene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1504300000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sz w:val="16"/>
                <w:szCs w:val="16"/>
              </w:rPr>
              <w:t xml:space="preserve"> </w:t>
            </w:r>
            <w:r w:rsidRPr="00F51C0A">
              <w:rPr>
                <w:rFonts w:ascii="Times New Roman" w:hAnsi="Times New Roman"/>
                <w:caps/>
                <w:noProof/>
                <w:sz w:val="16"/>
                <w:szCs w:val="16"/>
              </w:rPr>
              <w:t>tuky a oleje z morských cicavcov a ich frakcie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1505001000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Tuk z ovčej vlny, surový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1505009100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lanolín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1505009900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TUK z OVČEJ VLNY A TUKOVÉ LÁTKY Z NEHO ZÍSKANÉ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1506001000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olej z hovädzích nôh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1506009000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živočíšne tuky a oleje a ich frakcie, tiež rafinované, ale nie chemicky modifikované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olej zo sójových bôbov, tiež odglejovaný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1507901000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rafinovaný olej zo sójových bôbov s obsahom najviac 1 % pridaných denaturovacích látok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7</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1507909000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rafinovaný olej zo sójových bôbov, okrem oleja s obsahom najviac 1 % pridaných denaturovacích látok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7</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1508100000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arašidový olej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1508900000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arašidový olej a jeho frakcie, rafinovaný, ale nie chemicky modifikovaný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1509100000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PANENSKý OLIVOVý OLEJ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1509900000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olivový olej a jeho frakcie, rafinovaný, ale nie chemicky modifikovaný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1510000000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OLEJE A ICH FRAKCIE, ZÍSKANÉ VÝLUČNE Z OLÍV, TIEŽ RAFINOVANÉ, ALE nie CHEMICKY MODIFIKOVANÉ A ZMESI TÝCHTO OLEJOV ALEBO FRAKCIÍ S OLEJMI ALEBO FRAKCIAMI POLOŽKY 15.09</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palmový olej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1511900000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palmový olej a jeho frakcie, rafinovaný, ale nie chemicky modifikovaný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1512111000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surové slnečnicové oleje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1512112000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saflorový olej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1512191000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slnečnicové oleje, okrem surových olejov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1512192000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saflorové oleje, okrem surových olejov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1512210000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olej z bavlníkových semien, tiež zbavený gossypolu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1512290000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oleje z bavlníkových semien, okrem surových olejov, tiež zbavené gossypolu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1513110000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kokosový (koprový) olej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1513190000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kokosový (koprový) olej a jeho frakcie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1513211000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OLEJ Z PALMOVÝCH JADIER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1513212000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surové babasové oleje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1513291000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rafinovaný olej z palmových jadier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1513292000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rafinovaný babasový olej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1514110000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surové oleje z repky alebo repky olejnej s nízkym obsahom kyseliny erukovej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1514190000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oleje z repky alebo repky olejnej s nízkym obsahom kyseliny erukovej, okrem surových olejov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1514910000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noProof/>
                <w:sz w:val="16"/>
                <w:szCs w:val="16"/>
              </w:rPr>
            </w:pPr>
            <w:r w:rsidRPr="00F51C0A">
              <w:rPr>
                <w:rFonts w:ascii="Times New Roman" w:hAnsi="Times New Roman"/>
                <w:caps/>
                <w:noProof/>
                <w:sz w:val="16"/>
                <w:szCs w:val="16"/>
              </w:rPr>
              <w:t>iné surové oleje, okrem repkového oleja alebo oleja repky olejnej s nízkym obsahom kyseliny erukovej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1514990000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oleje, okrem repkového oleja alebo oleja repky olejnej s nízkym obsahom kyseliny erukovej a surových olejov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1515110000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ĽANOVÝ OLEJ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1515190000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ľanový olej, okrem surového oleja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1515210000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kukuričný olej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1515290000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kukuričný olej, okrem surového oleja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1515300000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ricínový olej a jeho frakcie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1515500000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sezamový olej a jeho frakcie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1515900010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tungový olej a jeho frakcie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1515900090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rastlinné stužené tuky a oleje (vrátane jojobového oleja) a ich frakcie, tiež rafinované, ale nie chemicky modifikované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noProof/>
                <w:sz w:val="16"/>
                <w:szCs w:val="16"/>
              </w:rPr>
            </w:pPr>
            <w:r w:rsidRPr="00F51C0A">
              <w:rPr>
                <w:rFonts w:ascii="Times New Roman" w:hAnsi="Times New Roman"/>
                <w:caps/>
                <w:noProof/>
                <w:sz w:val="16"/>
                <w:szCs w:val="16"/>
              </w:rPr>
              <w:t>ŽIVOČÍŠNE TUKY A oleje ICH FRAKCIE, čiastočne alebo úplne hydrogenované, interesterifikované, reesterifikované alebo elaidinizované, tiež rafinované, ale ďalej neupravené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rastlinné tuky a oleje a ich frakcie, čiastočne alebo úplne hydrogenované, interesterifikované alebo elaidinizované, tiež rafinované, ale inak neupravené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margarín, okrem tekutého margarínu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1517900000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noProof/>
                <w:sz w:val="16"/>
                <w:szCs w:val="16"/>
              </w:rPr>
            </w:pPr>
            <w:r w:rsidRPr="00F51C0A">
              <w:rPr>
                <w:rFonts w:ascii="Times New Roman" w:hAnsi="Times New Roman"/>
                <w:caps/>
                <w:noProof/>
                <w:sz w:val="16"/>
                <w:szCs w:val="16"/>
              </w:rPr>
              <w:t>iné margaríny;</w:t>
            </w:r>
            <w:r w:rsidRPr="00F51C0A">
              <w:rPr>
                <w:rFonts w:ascii="Times New Roman" w:hAnsi="Times New Roman"/>
                <w:caps/>
                <w:sz w:val="16"/>
                <w:szCs w:val="16"/>
              </w:rPr>
              <w:t xml:space="preserve"> </w:t>
            </w:r>
            <w:r w:rsidRPr="00F51C0A">
              <w:rPr>
                <w:rFonts w:ascii="Times New Roman" w:hAnsi="Times New Roman"/>
                <w:caps/>
                <w:noProof/>
                <w:sz w:val="16"/>
                <w:szCs w:val="16"/>
              </w:rPr>
              <w:t>jedlé zmesi alebo prípravky zo živočíšnych alebo rastlinných tukov alebo olejov alebo z frakcií rôznych tukov a olejov tejto kapitoly, iné ako jedlé tuky a oleje kapitoly 15.16 a ich frakcie, nejedlé zmesi alebo prípravky zo živočíšnych alebo rastlinných tukov alebo olejov alebo frakcií rôznych tukov alebo olejov tejto kapitoly,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1518001000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LINOXYN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1518009000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živočíšne alebo rastlinné tuky a oleje a ich frakcie, varené, oxidované, dehydrované, sírené, fúkané, polymerizované teplom vo vákuu alebo v inertnom plyne alebo inak chemicky modifikované, okrem tukov a olejov položky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1520000000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GLYCEROL SUROVÝ;</w:t>
            </w:r>
            <w:r w:rsidRPr="00F51C0A">
              <w:rPr>
                <w:rFonts w:ascii="Times New Roman" w:hAnsi="Times New Roman"/>
                <w:caps/>
                <w:sz w:val="16"/>
                <w:szCs w:val="16"/>
              </w:rPr>
              <w:t xml:space="preserve"> </w:t>
            </w:r>
            <w:r w:rsidRPr="00F51C0A">
              <w:rPr>
                <w:rFonts w:ascii="Times New Roman" w:hAnsi="Times New Roman"/>
                <w:caps/>
                <w:noProof/>
                <w:sz w:val="16"/>
                <w:szCs w:val="16"/>
              </w:rPr>
              <w:t>GLYCEROLOVÉ VODY A GLYCEROLOVÉ LÚHY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1521101000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karnaubový vosk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1521102000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vosk Kandelila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1521109000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rastlinné vosky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1521901000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včelí vosk alebo iné HMYZiE vosky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1521902000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spermacet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1522000000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DEGRAS;</w:t>
            </w:r>
            <w:r w:rsidRPr="00F51C0A">
              <w:rPr>
                <w:rFonts w:ascii="Times New Roman" w:hAnsi="Times New Roman"/>
                <w:caps/>
                <w:sz w:val="16"/>
                <w:szCs w:val="16"/>
              </w:rPr>
              <w:t xml:space="preserve"> </w:t>
            </w:r>
            <w:r w:rsidRPr="00F51C0A">
              <w:rPr>
                <w:rFonts w:ascii="Times New Roman" w:hAnsi="Times New Roman"/>
                <w:caps/>
                <w:noProof/>
                <w:sz w:val="16"/>
                <w:szCs w:val="16"/>
              </w:rPr>
              <w:t>Zvyšky zo spracovania tukových látok alebo živočíšnych alebo rastlinných voskov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1601000000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PÁRKY A PODOBNÉ VÝROBKY Z MäSA, vnútorností alebo krvi;</w:t>
            </w:r>
            <w:r w:rsidRPr="00F51C0A">
              <w:rPr>
                <w:rFonts w:ascii="Times New Roman" w:hAnsi="Times New Roman"/>
                <w:caps/>
                <w:sz w:val="16"/>
                <w:szCs w:val="16"/>
              </w:rPr>
              <w:t xml:space="preserve"> </w:t>
            </w:r>
            <w:r w:rsidRPr="00F51C0A">
              <w:rPr>
                <w:rFonts w:ascii="Times New Roman" w:hAnsi="Times New Roman"/>
                <w:caps/>
                <w:noProof/>
                <w:sz w:val="16"/>
                <w:szCs w:val="16"/>
              </w:rPr>
              <w:t>POTRAVINOVÉ PRÍPRAVKY NA PODKLADE TÝCHTO VÝROBKOV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noProof/>
                <w:sz w:val="16"/>
                <w:szCs w:val="16"/>
              </w:rPr>
              <w:t>SEA</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noProof/>
                <w:sz w:val="16"/>
                <w:szCs w:val="16"/>
              </w:rPr>
            </w:pPr>
            <w:r w:rsidRPr="00F51C0A">
              <w:rPr>
                <w:rFonts w:ascii="Times New Roman" w:hAnsi="Times New Roman"/>
                <w:caps/>
                <w:noProof/>
                <w:sz w:val="16"/>
                <w:szCs w:val="16"/>
              </w:rPr>
              <w:t>homogenizované prípravky z mäsa, mäsových drobov alebo krvi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7</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upravená alebo konzervovaná pečeň akéhokoľvek zvieraťa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1602311000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rezne z morčacieho mäsa, ochutené a zmrazené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1602319000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alebo konzervované morčacie mäso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1602321011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kuracie mäso (</w:t>
            </w:r>
            <w:r w:rsidRPr="00F51C0A">
              <w:rPr>
                <w:rFonts w:ascii="Times New Roman" w:hAnsi="Times New Roman"/>
                <w:i/>
                <w:caps/>
                <w:noProof/>
                <w:sz w:val="16"/>
                <w:szCs w:val="16"/>
              </w:rPr>
              <w:t>GALLUS DOMESTICUS)</w:t>
            </w:r>
            <w:r w:rsidRPr="00F51C0A">
              <w:rPr>
                <w:rFonts w:ascii="Times New Roman" w:hAnsi="Times New Roman"/>
                <w:caps/>
                <w:noProof/>
                <w:sz w:val="16"/>
                <w:szCs w:val="16"/>
              </w:rPr>
              <w:t>, zadné šTVRTKY vrátane rezňov z nich, s kosťou v kusoch, ochutené alebo 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1602321012</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kuracie mäso (</w:t>
            </w:r>
            <w:r w:rsidRPr="00F51C0A">
              <w:rPr>
                <w:rFonts w:ascii="Times New Roman" w:hAnsi="Times New Roman"/>
                <w:i/>
                <w:caps/>
                <w:noProof/>
                <w:sz w:val="16"/>
                <w:szCs w:val="16"/>
              </w:rPr>
              <w:t>GALLUS DOMESTICUS)</w:t>
            </w:r>
            <w:r w:rsidRPr="00F51C0A">
              <w:rPr>
                <w:rFonts w:ascii="Times New Roman" w:hAnsi="Times New Roman"/>
                <w:caps/>
                <w:noProof/>
                <w:sz w:val="16"/>
                <w:szCs w:val="16"/>
              </w:rPr>
              <w:t>, zadné šTVRTKY vrátane rezňov z nich, bez kosti v kusoch, ochutené alebo 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1602321090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alebo konzervované kuracie rezne (</w:t>
            </w:r>
            <w:r w:rsidRPr="00F51C0A">
              <w:rPr>
                <w:rFonts w:ascii="Times New Roman" w:hAnsi="Times New Roman"/>
                <w:i/>
                <w:caps/>
                <w:noProof/>
                <w:sz w:val="16"/>
                <w:szCs w:val="16"/>
              </w:rPr>
              <w:t>GALLUS DOMESTICUS)</w:t>
            </w:r>
            <w:r w:rsidRPr="00F51C0A">
              <w:rPr>
                <w:rFonts w:ascii="Times New Roman" w:hAnsi="Times New Roman"/>
                <w:caps/>
                <w:noProof/>
                <w:sz w:val="16"/>
                <w:szCs w:val="16"/>
              </w:rPr>
              <w:t>, ochutené a 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1602329011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alebo konzervované kuracie mäso (</w:t>
            </w:r>
            <w:r w:rsidRPr="00F51C0A">
              <w:rPr>
                <w:rFonts w:ascii="Times New Roman" w:hAnsi="Times New Roman"/>
                <w:i/>
                <w:caps/>
                <w:noProof/>
                <w:sz w:val="16"/>
                <w:szCs w:val="16"/>
              </w:rPr>
              <w:t>GALLUS DOMESTICUS)</w:t>
            </w:r>
            <w:r w:rsidRPr="00F51C0A">
              <w:rPr>
                <w:rFonts w:ascii="Times New Roman" w:hAnsi="Times New Roman"/>
                <w:caps/>
                <w:noProof/>
                <w:sz w:val="16"/>
                <w:szCs w:val="16"/>
              </w:rPr>
              <w:t>, zadné šTVRTKY, s kosťou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1602329012</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alebo konzervované kuracie mäso (</w:t>
            </w:r>
            <w:r w:rsidRPr="00F51C0A">
              <w:rPr>
                <w:rFonts w:ascii="Times New Roman" w:hAnsi="Times New Roman"/>
                <w:i/>
                <w:caps/>
                <w:noProof/>
                <w:sz w:val="16"/>
                <w:szCs w:val="16"/>
              </w:rPr>
              <w:t>GALLUS DOMESTICUS)</w:t>
            </w:r>
            <w:r w:rsidRPr="00F51C0A">
              <w:rPr>
                <w:rFonts w:ascii="Times New Roman" w:hAnsi="Times New Roman"/>
                <w:caps/>
                <w:noProof/>
                <w:sz w:val="16"/>
                <w:szCs w:val="16"/>
              </w:rPr>
              <w:t>, zadné šTVRTKY, bez kosti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1602329090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 xml:space="preserve">iné upravené alebo konzervované kuracie mäso druhu </w:t>
            </w:r>
            <w:r w:rsidRPr="00F51C0A">
              <w:rPr>
                <w:rFonts w:ascii="Times New Roman" w:hAnsi="Times New Roman"/>
                <w:i/>
                <w:caps/>
                <w:noProof/>
                <w:sz w:val="16"/>
                <w:szCs w:val="16"/>
              </w:rPr>
              <w:t>GALLUS DOMESTICUS</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1602391000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mäso z inej hydiny z položky 01.05 vo forme rezňov, ochutené a zmrazené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1602399000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alebo konzervované mäso z inej hydiny z položky 01.05, okrem mäsa vo forme rezňov, ochutené a zmrazené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PY</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bravčové stehná a rezne z nich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7</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1602420000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bravčové pliecka a rezne z nich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7</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1602490000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alebo konzervované bravčové mäso vrátane zmesí</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7</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hovädzie mäso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20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BF</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1602900000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alebo konzervované mäso z akýchkoľvek zvierat vrátane prípravkov z krvi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20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12</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noProof/>
                <w:sz w:val="16"/>
                <w:szCs w:val="16"/>
              </w:rPr>
              <w:t>Okrem výrobkov z hovädzích zvierat.</w:t>
            </w:r>
            <w:r w:rsidRPr="00F51C0A">
              <w:rPr>
                <w:rFonts w:ascii="Times New Roman" w:hAnsi="Times New Roman"/>
                <w:sz w:val="16"/>
                <w:szCs w:val="16"/>
              </w:rPr>
              <w:t xml:space="preserve"> </w:t>
            </w:r>
            <w:r w:rsidRPr="00F51C0A">
              <w:rPr>
                <w:rFonts w:ascii="Times New Roman" w:hAnsi="Times New Roman"/>
                <w:noProof/>
                <w:sz w:val="16"/>
                <w:szCs w:val="16"/>
              </w:rPr>
              <w:t>Výrobky z hovädzích zvierat sú zahrnuté do kategórie BF.</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1603000000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výťažky a šťavy z mäsa, rýb alebo kôrovcov, mäkkýšov alebo iných vodných bezstavovcov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upravený alebo konzervovaný losos, vcelku alebo nakrájaný, ale nie mletý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upravený alebo konzervovaný sleď, vcelku alebo nakrájaný, ale nie mletý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1604131010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sardinky, sardinely a malé nórske sardinky alebo šproty v rajčinovej omáčke, vcelku alebo nakrájané, ale nie mleté, v oválnych konzervách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1604131020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sardinky, sardinely a malé nórske sardinky alebo šproty v rajčinovej omáčke, vcelku alebo nakrájané, ale nie mleté, vo vysokých konzervách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1604131090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alebo konzervované sardinky, sardinely a malé nórske sardinky alebo šproty v rajčinovej omáčke, vcelku alebo nakrájané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1604132000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sardinky, sardinely a malé nórske sardinky alebo šproty v oleji, vcelku alebo nakrájané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1604133000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sardinky, sardinely a malé nórske sardinky alebo šproty v slanom náleve, vcelku alebo nakrájané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1604139000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alebo konzervované sardinky, sardinely a malé nórske sardinky alebo šproty, vcelku alebo nakrájané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1604141000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uPRAVENý ALEBO KONZErVOVANý tuniak, vcelku alebo nakrájané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1604142000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upravený a konzervovaný tuniak skipjack a bonito, vcelku alebo nakrájané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makrely, vcelku alebo nakrájané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sardely, vcelku alebo nakrájané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ryby, vcelku alebo nakrájané, ale nie mleté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 konzervované ryby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1604300000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upravený alebo konzervovaný kaviár a kaviárové náhrady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 konzervované kraby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1605200000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 konzervované krevety a garnáty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1605300000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homáre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1605400000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kôrovce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1605901000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alebo konzervované slávky, ulitníky locos a morské uši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1605909000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upravené a konzervované mäkkýše a vodné bezstavovce</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1701111000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hnedý cukor (v homoliach alebo strúhaný)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1701119000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trstinový cukor bez pridaných ochucovadiel alebo farbív, okrem hnedého cukru (v homoliach alebo strúhaného)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1701120000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surový repný cukor bez pridaných ochucovadiel alebo farbív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1701910000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rafinovaný trstinový alebo repný cukor a chemicky čistá sacharóza, v tuhej forme, s pridaným ochucovadlom alebo farbivom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1701991000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chemicky čistá sacharóza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1701999000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trstinový alebo repný cukor, v tuhej forme</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Laktóza a laktózový sirup obsahujúci v sušine 99 % alebo viac hmotnosti laktózy vyjadrenej ako bezvodná laktóza, počítané na sušinu</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ostatná laktóza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ostatný laktózový sirup</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javorový cukor a javorový sirup</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1702301000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glukóza a glukózový sirup, bez obsahu fruktózy, alebo s obsahom fruktózy v sušine menej ako 20 % hmotnosti, obsahujúci 99 % alebo viac hmotnosti glukózy, vyjadrenej ako bezvodná glukóza, počítané na sušinu (dextróza)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1702302000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noProof/>
                <w:sz w:val="16"/>
                <w:szCs w:val="16"/>
              </w:rPr>
            </w:pPr>
            <w:r w:rsidRPr="00F51C0A">
              <w:rPr>
                <w:rFonts w:ascii="Times New Roman" w:hAnsi="Times New Roman"/>
                <w:caps/>
                <w:noProof/>
                <w:sz w:val="16"/>
                <w:szCs w:val="16"/>
              </w:rPr>
              <w:t>glukózový sirup neobsahujúci fruktózu alebo Obsahujúci v suchom stave menej ako 20 % hmotnosti fruktózy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1702309000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ostatná glukóza a glukózový sirup neobsahujúci fruktózu alebo Obsahujúci v suchom stave menej ako 20 % hmotnosti fruktózy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1702401000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noProof/>
                <w:sz w:val="16"/>
                <w:szCs w:val="16"/>
              </w:rPr>
            </w:pPr>
            <w:r w:rsidRPr="00F51C0A">
              <w:rPr>
                <w:rFonts w:ascii="Times New Roman" w:hAnsi="Times New Roman"/>
                <w:caps/>
                <w:noProof/>
                <w:sz w:val="16"/>
                <w:szCs w:val="16"/>
              </w:rPr>
              <w:t>glukóza OBSAHUJÚca V SUCHOM STAVE 20 % alebo viac, ale menej ako 50 % HMOTNOSTI FRUKTÓZY, okrem invertného cukru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1702402000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noProof/>
                <w:sz w:val="16"/>
                <w:szCs w:val="16"/>
              </w:rPr>
            </w:pPr>
            <w:r w:rsidRPr="00F51C0A">
              <w:rPr>
                <w:rFonts w:ascii="Times New Roman" w:hAnsi="Times New Roman"/>
                <w:caps/>
                <w:noProof/>
                <w:sz w:val="16"/>
                <w:szCs w:val="16"/>
              </w:rPr>
              <w:t>glukózový sirup OBSAHUJÚci V SUCHOM STAVE 20 % ALEBO VIAC, ALE MENEJ AKO 50 % HMOTNOSTI FRUKTÓZY, OKREM INVERTNÉHO CUKRU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chemicky čistá fruktóza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fruktózy a fruktózový sirup obsahujúci viac ako 50 % hmotnosti fruktózy v sušine, okrem invertného cukru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umelý med, tiež zmiešaný s prírodným medom, obsahujúci 50 % hmotnosti fruktózy v sušine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karamel obsahujúci 50 % hmotnosti fruktózy v sušine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cukry s pridanými ochucovadlami alebo farbivami obsahujúce 50 % hmotnosti fruktózy v sušine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sirupy obsahujúce 50 % hmotnosti fruktózy v sušine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1702909000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cukry vrátane invertovaného cukru a iných cukrov a cukrových sirupov obsahujúcich 50 % hmotnosti fruktózy v sušine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SR</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trstinová melasa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1703900000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melasa pochádzajúca z extrahovania alebo rafinácie cukru, okrem trstinovej melasy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1704101000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žuvačky obalené v cukre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1704109000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žuvačky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1704901000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tvrdé cukríky, pastilky a podobné cukrovinky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1704909000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cukrovinky (vrátane bielej čokolády) bez obsahu kakaa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1801001100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kakaové bôby, surové, semeno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1801001900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kakaové bôby, surové, okrem semena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1801002000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KAKAOVÉ BÔBY, CELÉ ALEBO LÁMANÉ, PRAŽENÉ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1802000000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KAKAOVÉ ŠKRUPINY, ŠUPKY A iný KAKAOVý ODPAD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1803100000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KAKAOVÁ HMOTA, neODTUČNENÁ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1803200000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kakaová hmota, celkom alebo čiastočne odtučnená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1804001100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kakaové maslo s kyselinovým indexom vyjadreným ako kyselina olejová nepresahujúcim 1 %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1804001200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kakaové maslo s kyselinovým indexom vyjadreným ako kyselina olejová vyšším ako 1 % ale najviac 1,65 %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1804001300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kakaové maslo s kyselinovým indexom vyjadreným ako kyselina olejová presahujúcim 1,65 %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1804002000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kakaový tuk a olej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1805000000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KAKAOVÝ PRÁŠOK bez pridaného cukru alebo iného sladidla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1806100000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kakaový prášok s pridaným cukrom alebo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1806201000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prípravky v blokoch, tabuľkách alebo tyčinkách vážiacich viac ako 2 kg alebo v tekutej, pastovej, práškovej, granulovanej alebo podobnej forme v nádobách alebo bezprostrednom obale s obsahom najviac 2 kg, bez pridaného cukru alebo iného sladidla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1806209000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prípravky v blokoch, tabuľkách alebo tyčinkách vážiacich viac ako 2 kg alebo v tekutej, pastovej, práškovej, granulovanej alebo podobnej forme v nádobách alebo bezprostrednom obale s obsahom najviac 2 kg</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60" w:after="60" w:line="240" w:lineRule="auto"/>
              <w:rPr>
                <w:rFonts w:ascii="Times New Roman" w:hAnsi="Times New Roman"/>
                <w:sz w:val="16"/>
                <w:szCs w:val="16"/>
              </w:rPr>
            </w:pPr>
            <w:r w:rsidRPr="00F51C0A">
              <w:rPr>
                <w:rFonts w:ascii="Times New Roman" w:hAnsi="Times New Roman"/>
                <w:sz w:val="16"/>
                <w:szCs w:val="16"/>
              </w:rPr>
              <w:t>1806311000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prípravky v blokoch, tabuľkách alebo tyčinkách, plnené, bez pridaného cukru alebo iného sladidla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1806319000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iné prípravky v blokoch, tabuľkách alebo tyčinkách, plnené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1806320000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čokoláda a čokoládové potravinové prípravky, v blokoch, tabuľkách alebo tyčinkách, neplnené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1806900000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iná ČOKOLÁDA A POTRAVINOVÉ PRÍPRAVKY obsahujúce čokoládu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1901101000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dojčenská mliečna výživa pre deti do veku 12 mesiacov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noProof/>
                <w:sz w:val="16"/>
                <w:szCs w:val="16"/>
              </w:rPr>
              <w:t>FP</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1901109100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prípravky pre dojčatá, balené pre maloobchodný predaj, na báze múky, krupice, škrobu alebo sladových výťažkov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FP</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1901109900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prípravky pre dojčatá balené pre maloobchodný predaj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FP</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zmesi a cestá na prípravu pekárskych výrobkov položky 19.05</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1901901000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SLADOVÝ VÝŤAŽOK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1901902000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šodó alebo DULCE DE LECHE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1901909000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prípravky z múky, krúpov, krupice, škrobu alebo zo sladových výťažkov, neobsahujúce kakao alebo obsahujúce menej ako 40 % hmotnosti kakaa vypočítané na celkom odtučnenom základe,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1902110000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CESTOVINY NEVARENÉ, NEPLNENÉ ANI INAK UPRAVENÉ, OBSAHUJÚCE VAJCIA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1902190000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cestoviny, nevarené, neplnené ani inak neupravené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1902200000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plnené cestoviny, tiež varené alebo inak upravené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1902300000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cestoviny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1902400000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kuskus</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Tapioka a jej náhrady zo škrobu vo forme vločiek, zŕn, perličiek, prachu alebo v podobných formách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potraviny získané napučaním alebo pražením obilnín alebo obilných výrobkov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1904200000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upravené potraviny získané z nepražených obilných vložiek alebo zmesí nepražených obilných vločiek a pražených obilných vločiek alebo napučaných obilnín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1904300000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pšenica bulgur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1904900000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obilniny (iné ako kukurica) v zrnách alebo vo forme vločiek alebo inak spracované zrno (okrem múky, krúpov a krupice), predvarené alebo inak upravené,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chlebové sucháre (známe aj ako KNÄCKEBROT)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1905200000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perníky a podobné výrobky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1905310000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sladké sušienky (s pridaným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1905320000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vAFLE A OBLÁTKY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1905400000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hrianky A PODOBNÉ OPEKANÉ VÝROBKY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1905901000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slané alebo ochutené sušienky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9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1905909000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cHLiEB, zákusky, koláče, sušienky a iné pekárske výrobky, TIeŽ OBSAHUJúCE kakao;</w:t>
            </w:r>
            <w:r w:rsidRPr="00F51C0A">
              <w:rPr>
                <w:rFonts w:ascii="Times New Roman" w:hAnsi="Times New Roman"/>
                <w:caps/>
                <w:sz w:val="16"/>
                <w:szCs w:val="16"/>
              </w:rPr>
              <w:t xml:space="preserve"> </w:t>
            </w:r>
            <w:r w:rsidRPr="00F51C0A">
              <w:rPr>
                <w:rFonts w:ascii="Times New Roman" w:hAnsi="Times New Roman"/>
                <w:caps/>
                <w:noProof/>
                <w:sz w:val="16"/>
                <w:szCs w:val="16"/>
              </w:rPr>
              <w:t>hostie, prázdne oblátky vhodné na farmaceutické účely, oblátky na pečenie, ryžové „papierové“ cesto a podobné výrobky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uhorky šalátové a uhorky nakladačky, upravené alebo konzervované v octe alebo kyseline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2001901000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olivy, upravené alebo konzervované v octe alebo kyseline citrónovej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2001909000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zelenina, tiež divorastúca, a iné jedlé časti rastlín, upravené alebo konzervované v octe alebo kyseline citrónovej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noProof/>
                <w:sz w:val="16"/>
                <w:szCs w:val="16"/>
              </w:rPr>
              <w:t>Okrem kukurice cukrovej.</w:t>
            </w:r>
            <w:r w:rsidRPr="00F51C0A">
              <w:rPr>
                <w:rFonts w:ascii="Times New Roman" w:hAnsi="Times New Roman"/>
                <w:sz w:val="16"/>
                <w:szCs w:val="16"/>
              </w:rPr>
              <w:t xml:space="preserve"> </w:t>
            </w:r>
            <w:r w:rsidRPr="00F51C0A">
              <w:rPr>
                <w:rFonts w:ascii="Times New Roman" w:hAnsi="Times New Roman"/>
                <w:noProof/>
                <w:sz w:val="16"/>
                <w:szCs w:val="16"/>
              </w:rPr>
              <w:t>Kukurica cukrová je zahrnutá v kategórii SC.</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rajčiny, CELÉ ALEBO KRÁJANÉ, upravené ALEBO KONZERVOVANÉ INAK AKO V OCTE ALEBO KYSELINE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2002900000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rajčiny, UPRAVENÉ ALEBO KONZERVOVANÉ INAK AKO V OCTE ALEBO KYSELINE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huby pečiarkovité (</w:t>
            </w:r>
            <w:r w:rsidRPr="00F51C0A">
              <w:rPr>
                <w:rFonts w:ascii="Times New Roman" w:hAnsi="Times New Roman"/>
                <w:i/>
                <w:caps/>
                <w:noProof/>
                <w:sz w:val="16"/>
                <w:szCs w:val="16"/>
              </w:rPr>
              <w:t>agaricus</w:t>
            </w:r>
            <w:r w:rsidRPr="00F51C0A">
              <w:rPr>
                <w:rFonts w:ascii="Times New Roman" w:hAnsi="Times New Roman"/>
                <w:caps/>
                <w:noProof/>
                <w:sz w:val="16"/>
                <w:szCs w:val="16"/>
              </w:rPr>
              <w:t>), UPRAVENÉ ALEBO KONZERVOVANÉ INAK AKO V OCTE ALEBO KYSELINE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MM</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2003200000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HĽUZOVKY, UPRAVENÉ ALEBO KONZERVOVANÉ INAK AKO V OCTE ALEBO KYSELINE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2003900000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huby, UPRAVENÉ ALEBO KONZERVOVANÉ INAK AKO V OCTE ALEBO KYSELINE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zemiaky, UPRAVENÉ ALEBO KONZERVOVANÉ INAK AKO V OCTE ALEBO KYSELINE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2004900000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zelenina a zeleninové zmesi UPRAVENÉ ALEBO KONZERVOVANÉ INAK AKO V OCTE ALEBO KYSELINE OCTOVEJ, 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noProof/>
                <w:sz w:val="16"/>
                <w:szCs w:val="16"/>
              </w:rPr>
              <w:t>Okrem kukurice cukrovej.</w:t>
            </w:r>
            <w:r w:rsidRPr="00F51C0A">
              <w:rPr>
                <w:rFonts w:ascii="Times New Roman" w:hAnsi="Times New Roman"/>
                <w:sz w:val="16"/>
                <w:szCs w:val="16"/>
              </w:rPr>
              <w:t xml:space="preserve"> </w:t>
            </w:r>
            <w:r w:rsidRPr="00F51C0A">
              <w:rPr>
                <w:rFonts w:ascii="Times New Roman" w:hAnsi="Times New Roman"/>
                <w:noProof/>
                <w:sz w:val="16"/>
                <w:szCs w:val="16"/>
              </w:rPr>
              <w:t>Kukurica cukrová je zahrnutá v kategórii SC.</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homogenizovaná zelenina, UPRAVENá ALEBO KONZERVOVANá INAK AKO V OCTE ALEBO KYSELINE OCTOVEJ, nemrazená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2005200000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zemiaky, UPRAVENÉ ALEBO KONZERVOVANÉ INAK AKO V OCTE ALEBO KYSELINE OCTOVEJ, nemrazené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2005400000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hrach, UPRAVENý ALEBO KONZERVOVANý INAK AKO V OCTE ALEBO KYSELINE OCTOVEJ, nemrazený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2005510000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FAZUĽA (</w:t>
            </w:r>
            <w:r w:rsidRPr="00F51C0A">
              <w:rPr>
                <w:rFonts w:ascii="Times New Roman" w:hAnsi="Times New Roman"/>
                <w:i/>
                <w:caps/>
                <w:noProof/>
                <w:sz w:val="16"/>
                <w:szCs w:val="16"/>
              </w:rPr>
              <w:t>VIGNA SPP, PHASEOLUS SPP</w:t>
            </w:r>
            <w:r w:rsidRPr="00F51C0A">
              <w:rPr>
                <w:rFonts w:ascii="Times New Roman" w:hAnsi="Times New Roman"/>
                <w:caps/>
                <w:noProof/>
                <w:sz w:val="16"/>
                <w:szCs w:val="16"/>
              </w:rPr>
              <w:t>), vylúpaná, uPRAVENÁ ALEBO KONZERVOVANÁ INAK AKO V OCTE ALEBO V KYSELINE OCTOVEJ, nemrazená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2005590000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FAZUĽA (</w:t>
            </w:r>
            <w:r w:rsidRPr="00F51C0A">
              <w:rPr>
                <w:rFonts w:ascii="Times New Roman" w:hAnsi="Times New Roman"/>
                <w:i/>
                <w:caps/>
                <w:noProof/>
                <w:sz w:val="16"/>
                <w:szCs w:val="16"/>
              </w:rPr>
              <w:t>VIGNA SPP, PHASEOLUS SPP</w:t>
            </w:r>
            <w:r w:rsidRPr="00F51C0A">
              <w:rPr>
                <w:rFonts w:ascii="Times New Roman" w:hAnsi="Times New Roman"/>
                <w:caps/>
                <w:noProof/>
                <w:sz w:val="16"/>
                <w:szCs w:val="16"/>
              </w:rPr>
              <w:t>), uPRAVENÁ ALEBO KONZERVOVANÁ INAK AKO V OCTE ALEBO V KYSELINE OCTOVEJ, nemrazená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2005600000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špargľa, UPRAVENá ALEBO KONZERVOVANá INAK AKO V OCTE ALEBO KYSELINE OCTOVEJ, nemrazená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2005700000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olivy, UPRAVENé ALEBO KONZERVOVANé INAK AKO V OCTE ALEBO KYSELINE OCTOVEJ, nemrazené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2005800000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kukurica cukrová (</w:t>
            </w:r>
            <w:r w:rsidRPr="00F51C0A">
              <w:rPr>
                <w:rFonts w:ascii="Times New Roman" w:hAnsi="Times New Roman"/>
                <w:i/>
                <w:caps/>
                <w:noProof/>
                <w:sz w:val="16"/>
                <w:szCs w:val="16"/>
              </w:rPr>
              <w:t>ZEA MAYS VAR SACCHARATA</w:t>
            </w:r>
            <w:r w:rsidRPr="00F51C0A">
              <w:rPr>
                <w:rFonts w:ascii="Times New Roman" w:hAnsi="Times New Roman"/>
                <w:caps/>
                <w:noProof/>
                <w:sz w:val="16"/>
                <w:szCs w:val="16"/>
              </w:rPr>
              <w:t>), UPRAVENá ALEBO KONZERVOVANá INAK AKO V OCTE ALEBO KYSELINE OCTOVEJ, nemrazená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SC</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2005910000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bambusové výhonky, UPRAVENÉ ALEBO KONZERVOVANÉ INAK AKO V OCTE ALEBO KYSELINE OCTOVEJ, nemrazené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2005991000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artičoky, UPRAVENÉ ALEBO KONZERVOVANÉ INAK AKO V OCTE ALEBO KYSELINE OCTOVEJ, nemrazené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2005992000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PAPRIKA ročná (</w:t>
            </w:r>
            <w:r w:rsidRPr="00F51C0A">
              <w:rPr>
                <w:rFonts w:ascii="Times New Roman" w:hAnsi="Times New Roman"/>
                <w:i/>
                <w:caps/>
                <w:noProof/>
                <w:sz w:val="16"/>
                <w:szCs w:val="16"/>
              </w:rPr>
              <w:t>CAPSICUM ANNUUM</w:t>
            </w:r>
            <w:r w:rsidRPr="00F51C0A">
              <w:rPr>
                <w:rFonts w:ascii="Times New Roman" w:hAnsi="Times New Roman"/>
                <w:caps/>
                <w:noProof/>
                <w:sz w:val="16"/>
                <w:szCs w:val="16"/>
              </w:rPr>
              <w:t>) UPRAVENá ALEBO KONZERVOVANá INAK AKO V OCTE ALEBO KYSELINE OCTOVEJ, nemrazená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2005999000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zelenina a zeleninové zmesi UPRAVENÉ ALEBO KONZERVOVANÉ INAK AKO V OCTE ALEBO KYSELINE OCTOVEJ, nemrazené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2006000000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zelenina, tiež divorastúca, ovocie, orechy, ovocné šupky a iné časti rastlín konzervované cukrom (máčaním, glazovaním alebo kandizovaním)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homogenizované ovocné prípravky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2007911000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džemy, ovocné želé a LEKVÁRY z citrusových plodov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60" w:after="60" w:line="240" w:lineRule="auto"/>
              <w:rPr>
                <w:rFonts w:ascii="Times New Roman" w:hAnsi="Times New Roman"/>
                <w:sz w:val="16"/>
                <w:szCs w:val="16"/>
              </w:rPr>
            </w:pPr>
            <w:r w:rsidRPr="00F51C0A">
              <w:rPr>
                <w:rFonts w:ascii="Times New Roman" w:hAnsi="Times New Roman"/>
                <w:sz w:val="16"/>
                <w:szCs w:val="16"/>
              </w:rPr>
              <w:t>2007912000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pyré a pasty z citrusových plodov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2007991100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ananásové džemy, ovocné želé a LEKVÁRY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2007991200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ananásové pyré a pasty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2007999100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iné džemy, ovocné želé a marmelády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2007999200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iné pyré a pasty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2008111000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arašidové maslo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2008119000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arašidové výrobky,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kešu orechy,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pistácie,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orechy a iné semená,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ananás, upravený alebo konzervovaný vo vode s pridaným cukrom alebo iným sladidlom vrátane sirupu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ananásy,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citrusové plody,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hrušky,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D16D5C">
            <w:pPr>
              <w:pageBreakBefore/>
              <w:bidi w:val="0"/>
              <w:spacing w:line="240" w:lineRule="auto"/>
              <w:rPr>
                <w:rFonts w:ascii="Times New Roman" w:hAnsi="Times New Roman"/>
                <w:sz w:val="16"/>
                <w:szCs w:val="16"/>
              </w:rPr>
            </w:pPr>
            <w:r w:rsidRPr="00F51C0A">
              <w:rPr>
                <w:rFonts w:ascii="Times New Roman" w:hAnsi="Times New Roman"/>
                <w:sz w:val="16"/>
                <w:szCs w:val="16"/>
              </w:rPr>
              <w:t>2008500000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marhule,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2008601000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čerešne, upravené alebo konzervované vo vode s pridaným cukrom alebo iným sladidlom vrátane sirupu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2008609000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čerešne,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2008702000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broskyne vrátane NEKTÁRINIEK, upravené alebo konzervované vo vode s pridaným cukrom alebo iným sladidlom vrátane sirupu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2008709000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broskyne vrátane NEKTÁRINIEK,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2008800000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jahody,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palmové jadrá,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2008920000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zmesi ovocia, orechov a iných jedlých častí rastlín,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60" w:after="60" w:line="240" w:lineRule="auto"/>
              <w:rPr>
                <w:rFonts w:ascii="Times New Roman" w:hAnsi="Times New Roman"/>
                <w:sz w:val="16"/>
                <w:szCs w:val="16"/>
              </w:rPr>
            </w:pPr>
            <w:r w:rsidRPr="00F51C0A">
              <w:rPr>
                <w:rFonts w:ascii="Times New Roman" w:hAnsi="Times New Roman"/>
                <w:sz w:val="16"/>
                <w:szCs w:val="16"/>
              </w:rPr>
              <w:t>2008992000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papáje,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2008993000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mango,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2008999000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iné ovocie, orechy a iné jedlé časti rastlín, inak upravené alebo konzervované, tiež s pridaným cukrom alebo iným sladidlom alebo alkoholom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kukurice cukrovej.</w:t>
            </w:r>
            <w:r w:rsidRPr="00F51C0A">
              <w:rPr>
                <w:rFonts w:ascii="Times New Roman" w:hAnsi="Times New Roman"/>
                <w:sz w:val="16"/>
                <w:szCs w:val="16"/>
              </w:rPr>
              <w:t xml:space="preserve"> </w:t>
            </w:r>
            <w:r w:rsidRPr="00F51C0A">
              <w:rPr>
                <w:rFonts w:ascii="Times New Roman" w:hAnsi="Times New Roman"/>
                <w:noProof/>
                <w:sz w:val="16"/>
                <w:szCs w:val="16"/>
              </w:rPr>
              <w:t>Kukurica cukrová je zahrnutá v kategórii SC.</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2009110000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pomarančová šťava, nefermentovaná a bez pridaného alkoholu, tiež s pridaným cukrom alebo iným sladidlom, mrazená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2009120000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pomarančová šťava, nefermentovaná a bez pridaného alkoholu, tiež s pridaným cukrom alebo iným sladidlom, nemrazená, s Brixovou hodnotou najviac 20</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sz w:val="16"/>
                <w:szCs w:val="16"/>
              </w:rPr>
              <w:t>2009190000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iné pomarančové šťavy, nefermentované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60" w:after="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60" w:after="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grapefruitová šťava, nefermentovaná a bez pridaného alkoholu, tiež s pridaným cukrom alebo iným sladidlom, s Brixovou hodnotou najviac 20</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grapefruitová šťava,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šťava z akéhokoľvek jedného druhu citrusového ovocia, nefermentovaná a bez pridaného alkoholu, tiež s pridaným cukrom alebo iným sladidlom, s Brixovou hodnotou najviac 20</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2009391000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limetová šťava,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2009399000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šťava z akéhokoľvek jedného druhu citrusových plodov,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ananásová šťava, nefermentovaná a bez pridaného alkoholu, tiež s pridaným cukrom alebo iným sladidlom, s Brixovou hodnotou najviac 20</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2009490000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ananásová šťava,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rajčinová šťava,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2009610000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hroznová šťava (vrátane hroznového muštu), nefermentovaná a bez pridaného alkoholu, tiež s pridaným cukrom alebo iným sladidlom, s Brixovou hodnotou najviac 30</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2009690000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hroznová šťava vrátane hroznového muštu,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2009710000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jablková šťava, nefermentovaná a bez pridaného alkoholu, tiež s pridaným cukrom alebo iným sladidlom, s Brixovou hodnotou najviac 20</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2009790000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jablková šťava,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2009801100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papájová šťava,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2009801200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šťava z plodov mučenky (</w:t>
            </w:r>
            <w:r w:rsidRPr="00F51C0A">
              <w:rPr>
                <w:rFonts w:ascii="Times New Roman" w:hAnsi="Times New Roman"/>
                <w:i/>
                <w:caps/>
                <w:noProof/>
                <w:sz w:val="16"/>
                <w:szCs w:val="16"/>
              </w:rPr>
              <w:t>PASSIFLORA EDULIS</w:t>
            </w:r>
            <w:r w:rsidRPr="00F51C0A">
              <w:rPr>
                <w:rFonts w:ascii="Times New Roman" w:hAnsi="Times New Roman"/>
                <w:caps/>
                <w:noProof/>
                <w:sz w:val="16"/>
                <w:szCs w:val="16"/>
              </w:rPr>
              <w:t>),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2009801300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SOURSOPová (</w:t>
            </w:r>
            <w:r w:rsidRPr="00F51C0A">
              <w:rPr>
                <w:rFonts w:ascii="Times New Roman" w:hAnsi="Times New Roman"/>
                <w:i/>
                <w:caps/>
                <w:noProof/>
                <w:sz w:val="16"/>
                <w:szCs w:val="16"/>
              </w:rPr>
              <w:t>ANNONA MURICATA</w:t>
            </w:r>
            <w:r w:rsidRPr="00F51C0A">
              <w:rPr>
                <w:rFonts w:ascii="Times New Roman" w:hAnsi="Times New Roman"/>
                <w:caps/>
                <w:noProof/>
                <w:sz w:val="16"/>
                <w:szCs w:val="16"/>
              </w:rPr>
              <w:t>) šťava,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2009801400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mangová šťava,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2009801500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šťava z camu camu (</w:t>
            </w:r>
            <w:r w:rsidRPr="00F51C0A">
              <w:rPr>
                <w:rFonts w:ascii="Times New Roman" w:hAnsi="Times New Roman"/>
                <w:i/>
                <w:caps/>
                <w:noProof/>
                <w:sz w:val="16"/>
                <w:szCs w:val="16"/>
              </w:rPr>
              <w:t>myrciaria dubia</w:t>
            </w:r>
            <w:r w:rsidRPr="00F51C0A">
              <w:rPr>
                <w:rFonts w:ascii="Times New Roman" w:hAnsi="Times New Roman"/>
                <w:caps/>
                <w:noProof/>
                <w:sz w:val="16"/>
                <w:szCs w:val="16"/>
              </w:rPr>
              <w:t>),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2009801900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šťava z akéhokoľvek jedného druhu citrusových plodov,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2009802000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zeleninová šťava, nefermentovaná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2009900000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zmesi štiav, nefermentované a bez pridaného alkoholu, tiež s pridaným cukrom alebo iným sladidlom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2101110000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výťažky, esencie a koncentráty z kávy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2101120000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prípravky na báze týchto výťažkov, esencií alebo koncentrátov z kávy alebo na báze kávy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výťažky, esencie a koncentráty čaju alebo čaju maté a prípravky na báze týchto výťažkov, esencií alebo koncentrátov alebo na báze čaju alebo čaju maté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2101300000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pražená čakanka a ostatné pražené náhrady kávy, ako aj ich výťažky, esencie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2102101000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kvasinkové kultúry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2102109000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aktívne kvasinky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Neaktívne kvasinky;</w:t>
            </w:r>
            <w:r w:rsidRPr="00F51C0A">
              <w:rPr>
                <w:rFonts w:ascii="Times New Roman" w:hAnsi="Times New Roman"/>
                <w:caps/>
                <w:sz w:val="16"/>
                <w:szCs w:val="16"/>
              </w:rPr>
              <w:t xml:space="preserve"> </w:t>
            </w:r>
            <w:r w:rsidRPr="00F51C0A">
              <w:rPr>
                <w:rFonts w:ascii="Times New Roman" w:hAnsi="Times New Roman"/>
                <w:caps/>
                <w:noProof/>
                <w:sz w:val="16"/>
                <w:szCs w:val="16"/>
              </w:rPr>
              <w:t>iné mŕtve jednobunkové mikroorganizmy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2102300000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upravené kypriace prášky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sójová omáčka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2103200000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rajčinový kečup a iné rajčinové omáčky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2103301000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horčičná múka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2103302000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upravená horčica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2103901000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majonéza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2103902000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nakladacie zmesi a zmesi korenín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2103909000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OMÁČKY A PRÍPRAVKY DO OMÁČOK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2104101000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sz w:val="16"/>
                <w:szCs w:val="16"/>
              </w:rPr>
              <w:t xml:space="preserve"> </w:t>
            </w:r>
            <w:r w:rsidRPr="00F51C0A">
              <w:rPr>
                <w:rFonts w:ascii="Times New Roman" w:hAnsi="Times New Roman"/>
                <w:caps/>
                <w:noProof/>
                <w:sz w:val="16"/>
                <w:szCs w:val="16"/>
              </w:rPr>
              <w:t>prípravky na polievky a bujóny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2104102000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polievky a bujóny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2104200000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HOMOGENIZOVANÉ ZLOŽENÉ POTRAVINOVÉ PRÍPRAVKY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2105001000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zmrzlina neobsahujúca mlieko alebo mliečne výrobky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IE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2105009000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iná zmrzlina, tiež obsahujúca kakao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17</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IE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2106101100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sójové bielkovinové koncentráty obsahujúce 65 % až 75 % proteínu v sušine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2106101900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bielkovinové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2106102000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textúrované bielkovinové látky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prášky na výrobu pudingov, želé, zmrzlín a podobné prípravky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zmesové prípravky s obsahom alkoholu najviac 0,5 % objemu na prípravu nápojov, balené pre maloobchodný predaj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2106902900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zmesové prípravky s obsahom alkoholu najviac 0,5 % objemu na prípravu nápojov, balené pre maloobchodný predaj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hydrolyzáty bielkovín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autolyzáty kvasníc</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zlepšovacie prípravky na výrobu chleba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zmesi umelých sladidiel s potravinami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2106907100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potravinové prípravky inde nešpecifikované ani nezahrnuté, obsahujúce výlučne zmesi výťažkov z rastlín, častí rastlín, semien alebo plodov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2106907200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potravinové prípravky inde nešpecifikované ani nezahrnuté, obsahujúce výlučne zmesi výťažkov z rastlín, častí rastlín, semien alebo plodov obohatené vitamínmi, minerálmi alebo inými látkami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2106907300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potravinové prípravky inde nešpecifikované ani nezahrnuté, obsahujúce výlučne zmesi vitamínov a minerálov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2106907400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potravinové prípravky inde nešpecifikované ani nezahrnuté, obsahujúce výlučne zmesi vitamínov</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2106907900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potravinové doplnky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2106908000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dojčenská výživa, iná ako mliečna výživa, pre deti do veku 12 mesiacov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2106909000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Potravinové prípravky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noProof/>
                <w:sz w:val="16"/>
                <w:szCs w:val="16"/>
              </w:rPr>
              <w:t>Okrem výrobkov s vysokým obsahom cukru.</w:t>
            </w:r>
            <w:r w:rsidRPr="00F51C0A">
              <w:rPr>
                <w:rFonts w:ascii="Times New Roman" w:hAnsi="Times New Roman"/>
                <w:sz w:val="16"/>
                <w:szCs w:val="16"/>
              </w:rPr>
              <w:t xml:space="preserve"> </w:t>
            </w:r>
            <w:r w:rsidRPr="00F51C0A">
              <w:rPr>
                <w:rFonts w:ascii="Times New Roman" w:hAnsi="Times New Roman"/>
                <w:noProof/>
                <w:sz w:val="16"/>
                <w:szCs w:val="16"/>
              </w:rPr>
              <w:t>Výrobky s vysokým obsahom cukru sú zahrnuté v kategórii SP.</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2201100011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prírodná alebo liečivá minerálna voda, tiež sýtená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2201100012</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umelá minerálna voda, tiež sýtená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2201100030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sýtená voda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2201900010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neperlivá voda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2201900020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ľad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2201900090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vody bez pridaného cukru alebo iného sladidla alebo príchute a snehu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Voda vrátane minerálnej a sýtenej vody s pridaným cukrom alebo iným sladidlom alebo príchuťou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2202900000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nealkoholické nápoje s výnimkou ovocných alebo zeleninových štiav v položke 20.09</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pivo vyrábané zo sladu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Šumivé víno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2204210000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vína;</w:t>
            </w:r>
            <w:r w:rsidRPr="00F51C0A">
              <w:rPr>
                <w:rFonts w:ascii="Times New Roman" w:hAnsi="Times New Roman"/>
                <w:caps/>
                <w:sz w:val="16"/>
                <w:szCs w:val="16"/>
              </w:rPr>
              <w:t xml:space="preserve"> </w:t>
            </w:r>
            <w:r w:rsidRPr="00F51C0A">
              <w:rPr>
                <w:rFonts w:ascii="Times New Roman" w:hAnsi="Times New Roman"/>
                <w:caps/>
                <w:noProof/>
                <w:sz w:val="16"/>
                <w:szCs w:val="16"/>
              </w:rPr>
              <w:t>hroznový mušt, ktorého kvasenie bolo zastavené alebo sa mu zabránilo pridaním alkoholu, v nádobách s obsahom najviac 2 litre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2204291000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hroznový mušt, ktorého kvasenie bolo zastavené alebo sa mu zabránilo pridaním alkoholu, v nádobách s obsahom viac ako 2 litre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2204299000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vína v nádobách s obsahom viac ako 2 litre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2204300000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hroznové mušty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VERMÚT a iné vína vyrábané z čerstvého hrozna s rastlinnými alebo aromatickými látkami, v nádobách s obsahom nie viac ako 2 litre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2205900000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VERMÚT a iné vína vyrábané z čerstvého hrozna s rastlinnými alebo aromatickými látkami, v nádobách s obsahom viac ako 2 litre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3</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675"/>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2206000000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kvasené nápoje (napríklad jablčné, hruškové, medovina);</w:t>
            </w:r>
            <w:r w:rsidRPr="00F51C0A">
              <w:rPr>
                <w:rFonts w:ascii="Times New Roman" w:hAnsi="Times New Roman"/>
                <w:caps/>
                <w:sz w:val="16"/>
                <w:szCs w:val="16"/>
              </w:rPr>
              <w:t xml:space="preserve"> </w:t>
            </w:r>
            <w:r w:rsidRPr="00F51C0A">
              <w:rPr>
                <w:rFonts w:ascii="Times New Roman" w:hAnsi="Times New Roman"/>
                <w:caps/>
                <w:noProof/>
                <w:sz w:val="16"/>
                <w:szCs w:val="16"/>
              </w:rPr>
              <w:t>zmesi kvasených nápojov a zmesi kvasených nápojov a nealkoholických nápojov,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Etylalkohol nedenaturovaný s objemovým alkoholometrickým titrom 80 % alebo vyšším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2207200010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palivo na báze alkoholu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2207200090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iný etylalkohol a destiláty, denaturované, s akýmkoľvek obsahom alkoholu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2208202100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Pisco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2208202200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Singani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2208202900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ostatné destiláty z vína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2208203000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destiláty získané destiláciou marku (grappa a pod.)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WHISKY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Rum a iné destiláty získané destiláciou vykvasených produktov cukrovej trstiny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noProof/>
                <w:sz w:val="16"/>
                <w:szCs w:val="16"/>
              </w:rPr>
              <w:t>RM</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Džin a borovička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VODKA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2208701000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likéry a kordialy z anízu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2208702000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krémové likéry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2208709000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likéry a kordialy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Etylalkohol nedenaturovaný s objemovým alkoholometrickým titrom menej ako 80 %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destiláty získané destiláciou agáve (tequila a pod.)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2208904200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anízové destiláty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2208904900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destiláty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2208909000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likéry a iné alkoholické nápoje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2209000000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Ocot a náhradky octu získané z kyseliny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30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2301101000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škvarky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2301109000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MÚČKA, KRUPICA A PELETY Z MÄSA ALEBO vnútorností, NEVHODNÉ NA ĽUDSKÚ KONZUMÁCIU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2301201100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MÚČKA, KRUPICA A PELETY Z rýb s obsahom tuku viac ako 2 % hmotnosti, nevhodné na ľudskú konzumáciu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2301201900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MÚČKA, KRUPICA A PELETY Z rýb s obsahom tuku najviac 2 % hmotnosti, nevhodné na ľudskú konzumáciu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2301209000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MÚČKA, KRUPICA A PELETY Z kôrovcov, mäkkýšov alebo iných vodných bezstavovcov, nevhodné na ľudskú konzumáciu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Otruby, vedľajšie mlynárske produkty a iné zvyšky, tiež vo forme peliet, získané preosievaním, mletím alebo iným spracovaním kukurice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2302300000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Otruby, vedľajšie mlynárske produkty a iné zvyšky, tiež vo forme peliet, získané preosievaním, mletím alebo iným spracovaním pšenice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2302400010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Otruby, vedľajšie mlynárske produkty a iné zvyšky, tiež vo forme peliet, získané preosievaním, mletím alebo iným spracovaním ryže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2302400090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Otruby, vedľajšie mlynárske produkty a iné zvyšky, tiež vo forme peliet, získané preosievaním, mletím alebo iným spracovaním ostatných obilnín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2302500000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Otruby, vedľajšie mlynárske produkty a ostatné zvyšky, získané preosievaním, mletím alebo iným spracovaním strukovín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Zvyšky z výroby škrobu a podobné zvyšky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2303200000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repné rezky, bagasa a iný odpad z výroby cukru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2303300000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PIVOVARNÍCKE a LIEHOVARNÍCKE MLÁTO A ODPAD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2304000000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POKRUTINY A iný PEVNÝ ODPAD, TIEŽ DRVENÉ ALEBO VO FORME PELIET, VZNIKAJÚCE PRI EXTRAKCII SÓJOVÉHO OLEJA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2305000000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POKRUTINY A iný PEVNÝ ODPAD, TIEŽ DRVENÉ ALEBO VO FORME PELIET, VZNIKAJÚCE PRI EXTRAKCII arašidového OLEJA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POKRUTINY A iný PEVNÝ ODPAD, TIEŽ DRVENÉ ALEBO VO FORME PELIET, VZNIKAJÚCE PRI EXTRAKCII tuku alebo OLEJA Z BAVLNÍKOVÝCH SEMIEN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POKRUTINY A iný PEVNÝ ODPAD, TIEŽ DRVENÉ ALEBO VO FORME PELIET, VZNIKAJÚCE PRI EXTRAKCII tuku alebo OLEJA Z ľanových SEMIEN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2306300000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POKRUTINY A iný PEVNÝ ODPAD, TIEŽ DRVENÉ ALEBO VO FORME PELIET, VZNIKAJÚCE PRI EXTRAKCII tuku alebo OLEJA zo slnečnicových SEMIEN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2306410000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POKRUTINY A iný PEVNÝ ODPAD, TIEŽ DRVENÉ ALEBO VO FORME PELIET, VZNIKAJÚCE PRI EXTRAKCII tuku alebo OLEJA zo semien repky alebo repky olejnej s nízkym obsahom kyseliny erukovej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2306490000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POKRUTINY A iný PEVNÝ ODPAD, TIEŽ DRVENÉ ALEBO VO FORME PELIET, VZNIKAJÚCE PRI EXTRAKCII tuku alebo OLEJA zo semien repky alebo repky olejnej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2306500000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POKRUTINY A iný PEVNÝ ODPAD, TIEŽ DRVENÉ ALEBO VO FORME PELIET, VZNIKAJÚCE PRI EXTRAKCII kokosového tuku alebo OLEJA</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2306600000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POKRUTINY A iný PEVNÝ ODPAD, TIEŽ DRVENÉ ALEBO VO FORME PELIET, VZNIKAJÚCE PRI EXTRAKCII tuku alebo OLEJA Z PALMOVÝCH ORECHOV ALEBO Z JADIER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2306900000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POKRUTINY A iný PEVNÝ ODPAD, TIEŽ DRVENÉ ALEBO VO FORME PELIET, VZNIKAJÚCE PRI EXTRAKCII RASTLINNÝCH TUKOV ALEBO OLEJOV okrem rastlín položky 23.04 alebo 23.05</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pageBreakBefore/>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2307000000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VÍNNY KAL;</w:t>
            </w:r>
            <w:r w:rsidRPr="00F51C0A">
              <w:rPr>
                <w:rFonts w:ascii="Times New Roman" w:hAnsi="Times New Roman"/>
                <w:caps/>
                <w:sz w:val="16"/>
                <w:szCs w:val="16"/>
              </w:rPr>
              <w:t xml:space="preserve"> </w:t>
            </w:r>
            <w:r w:rsidRPr="00F51C0A">
              <w:rPr>
                <w:rFonts w:ascii="Times New Roman" w:hAnsi="Times New Roman"/>
                <w:caps/>
                <w:noProof/>
                <w:sz w:val="16"/>
                <w:szCs w:val="16"/>
              </w:rPr>
              <w:t>SUROVÝ VÍNNY KAMEŇ</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2308001000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múčka z kvetov nechtíka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2308009000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rastlinné materiály a rastlinný odpad, rastlinné zvyšky a vedľajšie produkty, tiež vo forme peliet, druhov používaných ako krmivo pre zvieratá,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2309101000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krmivo pre psy a mačky balené pre maloobchodný predaj vo vzduchotesných nádobách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2309109000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caps/>
                <w:noProof/>
                <w:sz w:val="16"/>
                <w:szCs w:val="16"/>
              </w:rPr>
              <w:t>iné krmivo pre psy a mačky balené pre maloobchodný predaj</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F3F7F">
            <w:pPr>
              <w:bidi w:val="0"/>
              <w:spacing w:before="144" w:beforeLines="60" w:after="144" w:afterLines="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2309901000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sladené krmoviny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2309902000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premixy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2309903000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mliečne náhrady na výživu teliat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2309909000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PRÍPRAVKY POUŽÍVANÉ AKO KRMIVO PRE ZVIERATÁ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2401101000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tmavý tabak, neodžilený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2401102000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svetlý tabak, neodžilený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2401201000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tmavý tabak, čiastočne alebo úplne odžilený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2401202000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svetlý tabak, čiastočne alebo úplne odžilený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2401300000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TABAKOVÝ odpad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cigary, cigary s odrezanými koncami a cigarety obsahujúce tabak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34765">
            <w:pPr>
              <w:pageBreakBefore/>
              <w:bidi w:val="0"/>
              <w:spacing w:line="240" w:lineRule="auto"/>
              <w:rPr>
                <w:rFonts w:ascii="Times New Roman" w:hAnsi="Times New Roman"/>
                <w:sz w:val="16"/>
                <w:szCs w:val="16"/>
              </w:rPr>
            </w:pPr>
            <w:r w:rsidRPr="00F51C0A">
              <w:rPr>
                <w:rFonts w:ascii="Times New Roman" w:hAnsi="Times New Roman"/>
                <w:sz w:val="16"/>
                <w:szCs w:val="16"/>
              </w:rPr>
              <w:t>2402201000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cigarety obsahujúce tmavý tabak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2402202000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cigarety obsahujúce svetlý tabak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2402900000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cigary, cigary s odrezanými koncami a cigarety obsahujúce tabakové náhrady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tabak na fajčenie, tiež obsahujúci tabakové náhrady v akomkoľvek pomere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2403910000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„homogenizovaný“ alebo „rekonštituovaný“ tabak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2403990000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spracovaný tabak a spracované tabakové náhradytabakové výťažky a esencie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2501001000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stolová soľ</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2501002000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sodný v čistote 99,5 % alebo vyššej, tiež vo vodnom roztoku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2501009100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denaturovaná soľ</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2501009200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soľ na výživu zvierat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2501009910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morská voda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2501009990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soli a chlorid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2502000000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nepraženÝ pyrit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 všetkých druhov, iná ako sublimovaná síra, zrážaná síra a koloidná síra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34765">
            <w:pPr>
              <w:pageBreakBefore/>
              <w:bidi w:val="0"/>
              <w:spacing w:line="240" w:lineRule="auto"/>
              <w:rPr>
                <w:rFonts w:ascii="Times New Roman" w:hAnsi="Times New Roman"/>
                <w:sz w:val="16"/>
                <w:szCs w:val="16"/>
              </w:rPr>
            </w:pPr>
            <w:r w:rsidRPr="00F51C0A">
              <w:rPr>
                <w:rFonts w:ascii="Times New Roman" w:hAnsi="Times New Roman"/>
                <w:sz w:val="16"/>
                <w:szCs w:val="16"/>
              </w:rPr>
              <w:t>2504100000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Prírodný grafit v prášku alebo vo vločkách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2504900000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prírodný grafit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kremičité piesky a kremenné piesky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2505900000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prírodné piesky všetkých druhov, tiež farbené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Kremeň (iný ako prírodný piesok)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kremenec, tiež nahrubo opracovaný alebo len rozpílený alebo inak narezaný na štvorhranné alebo obdĺžnikové bloky alebo dosky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2507001000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kaolín, tiež kalcinovaný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2507009000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kaolínové íly, tiež kalcinované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bentonit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2508300000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žiaruvzdorné íly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2508400000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íly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2508500000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andauzit, kyanit a silimanit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2508600000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mulit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2508700000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šamotové alebo dinasové hliny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2509000000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krieda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34765">
            <w:pPr>
              <w:pageBreakBefore/>
              <w:bidi w:val="0"/>
              <w:spacing w:line="240" w:lineRule="auto"/>
              <w:rPr>
                <w:rFonts w:ascii="Times New Roman" w:hAnsi="Times New Roman"/>
                <w:sz w:val="16"/>
                <w:szCs w:val="16"/>
              </w:rPr>
            </w:pPr>
            <w:r w:rsidRPr="00F51C0A">
              <w:rPr>
                <w:rFonts w:ascii="Times New Roman" w:hAnsi="Times New Roman"/>
                <w:sz w:val="16"/>
                <w:szCs w:val="16"/>
              </w:rPr>
              <w:t>2510100000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Prírodné fosfáty vápenaté, prírodné fosfáty hlinitovápenaté a krieda fosfátová, nemleté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2510200000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Prírodné fosfáty vápenaté, prírodné fosfáty hlinitovápenaté a krieda fosfátová, mleté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prírodný síran bárnatý (ŤAŽIVEC)</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Prírodný uhličitan bárnatý (witerit)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2512000000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Kremičité fosílne múčky (napríklad kremelina, tripolit, diatomit) a podobné kremičité hlinky, tiež kalcinované, so zdanlivou špecifickou hmotnosťou 1 alebo menšou, tiež kalcinovaný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2513100010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pemza, surová alebo v nepravidelných tvaroch vrátane drvenej pemzy („bimskies“)</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2513100090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pemza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2513200000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šmirgeľ, prírodný korund, prírodný granát a iné prírodné brúsivá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2514000000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bridlica, tiež nahrubo opracovaná alebo len rozpílená alebo inak narezaná na štvorhranné alebo obdĺžnikové bloky alebo dosky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2515110000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mramor a travertín, surový alebo zhruba opracovaný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2515120000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mramor a travertín, nahrubo rozpílený alebo inak narezaný na štvorhranné alebo obdĺžnikové bloky alebo dosky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34765">
            <w:pPr>
              <w:pageBreakBefore/>
              <w:bidi w:val="0"/>
              <w:spacing w:line="240" w:lineRule="auto"/>
              <w:rPr>
                <w:rFonts w:ascii="Times New Roman" w:hAnsi="Times New Roman"/>
                <w:sz w:val="16"/>
                <w:szCs w:val="16"/>
              </w:rPr>
            </w:pPr>
            <w:r w:rsidRPr="00F51C0A">
              <w:rPr>
                <w:rFonts w:ascii="Times New Roman" w:hAnsi="Times New Roman"/>
                <w:sz w:val="16"/>
                <w:szCs w:val="16"/>
              </w:rPr>
              <w:t>2515200000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ekausín a iný vápenatý kameň na výtvarné alebo stavebné účely;</w:t>
            </w:r>
            <w:r w:rsidRPr="00F51C0A">
              <w:rPr>
                <w:rFonts w:ascii="Times New Roman" w:hAnsi="Times New Roman"/>
                <w:caps/>
                <w:sz w:val="16"/>
                <w:szCs w:val="16"/>
              </w:rPr>
              <w:t xml:space="preserve"> </w:t>
            </w:r>
            <w:r w:rsidRPr="00F51C0A">
              <w:rPr>
                <w:rFonts w:ascii="Times New Roman" w:hAnsi="Times New Roman"/>
                <w:caps/>
                <w:noProof/>
                <w:sz w:val="16"/>
                <w:szCs w:val="16"/>
              </w:rPr>
              <w:t>ALABASTER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2516110000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žula, surová alebo nahrubo opracovaná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2516120000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žula, nahrubo rozpílená alebo inak narezaná na štvorhranné alebo obdĺžnikové bloky alebo dosky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pieskovec</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2516900000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kameň na výtvarné alebo stavebné účely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Okruhliaky, štrk, lámaný alebo drvený kameň druhov bežne používaných na betónové agregáty, štrkovanie ciest alebo železníc alebo podobné štrkopiesky, pazúrik a kremenné okruhliaky, tiež tepelne upravené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2517200000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Makadam z trosky, škváry alebo podobných priemyselných odpadov, tiež zmiešané s materiálmi uvedenými v podpoložke 251710</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2517300000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dechtový makadam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2517410000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granuly, drvina a prach z mramoru, tiež tepelne upravené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2517490000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granuly, drvina a prach z kameňov položky 25.15 alebo 25.16, tiež tepelne upravené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dolomit, tiež kalcinovaný alebo sintrovaný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2518200000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dolomit, kalcinovaný alebo sintrovaný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34765">
            <w:pPr>
              <w:pageBreakBefore/>
              <w:bidi w:val="0"/>
              <w:spacing w:line="240" w:lineRule="auto"/>
              <w:rPr>
                <w:rFonts w:ascii="Times New Roman" w:hAnsi="Times New Roman"/>
                <w:sz w:val="16"/>
                <w:szCs w:val="16"/>
              </w:rPr>
            </w:pPr>
            <w:r w:rsidRPr="00F51C0A">
              <w:rPr>
                <w:rFonts w:ascii="Times New Roman" w:hAnsi="Times New Roman"/>
                <w:sz w:val="16"/>
                <w:szCs w:val="16"/>
              </w:rPr>
              <w:t>2518300000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DOLOMITOVÉ UBÍJACIE ZMESI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2519100000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PRÍRODNÝ uhličitan horečnatý (MAGNEZIT)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2519901000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TAVENÁ MAGNÉZIA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2519902000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 horečnatý, tiež chemicky čistý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2519903000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spekaná (sintrovaná) magnézia, tiež obsahujúca malé množstvá iných oxidov pridaných pred spekaním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2520100000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sadrovec;</w:t>
            </w:r>
            <w:r w:rsidRPr="00F51C0A">
              <w:rPr>
                <w:rFonts w:ascii="Times New Roman" w:hAnsi="Times New Roman"/>
                <w:caps/>
                <w:sz w:val="16"/>
                <w:szCs w:val="16"/>
              </w:rPr>
              <w:t xml:space="preserve"> </w:t>
            </w:r>
            <w:r w:rsidRPr="00F51C0A">
              <w:rPr>
                <w:rFonts w:ascii="Times New Roman" w:hAnsi="Times New Roman"/>
                <w:caps/>
                <w:noProof/>
                <w:sz w:val="16"/>
                <w:szCs w:val="16"/>
              </w:rPr>
              <w:t>anhydrit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2520200000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sadry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2521000000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vápenEC (taviVo);</w:t>
            </w:r>
            <w:r w:rsidRPr="00F51C0A">
              <w:rPr>
                <w:rFonts w:ascii="Times New Roman" w:hAnsi="Times New Roman"/>
                <w:caps/>
                <w:sz w:val="16"/>
                <w:szCs w:val="16"/>
              </w:rPr>
              <w:t xml:space="preserve"> </w:t>
            </w:r>
            <w:r w:rsidRPr="00F51C0A">
              <w:rPr>
                <w:rFonts w:ascii="Times New Roman" w:hAnsi="Times New Roman"/>
                <w:caps/>
                <w:noProof/>
                <w:sz w:val="16"/>
                <w:szCs w:val="16"/>
              </w:rPr>
              <w:t>kamene druhov používaných na výrobu vápna alebo cementu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nehasené vápno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hasené vápno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2522300000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hydraulické vápno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cementové slinky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2523210000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Cement biely portlandský, tiež umelo farbený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2523290000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portlandský cement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707896">
            <w:pPr>
              <w:bidi w:val="0"/>
              <w:spacing w:line="240" w:lineRule="auto"/>
              <w:rPr>
                <w:rFonts w:ascii="Times New Roman" w:hAnsi="Times New Roman"/>
                <w:sz w:val="16"/>
                <w:szCs w:val="16"/>
              </w:rPr>
            </w:pPr>
            <w:r w:rsidRPr="00F51C0A">
              <w:rPr>
                <w:rFonts w:ascii="Times New Roman" w:hAnsi="Times New Roman"/>
                <w:sz w:val="16"/>
                <w:szCs w:val="16"/>
              </w:rPr>
              <w:t>2523300000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hlinitanový cement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2523900000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hydraulické cementy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707896">
            <w:pPr>
              <w:pageBreakBefore/>
              <w:bidi w:val="0"/>
              <w:spacing w:line="240" w:lineRule="auto"/>
              <w:rPr>
                <w:rFonts w:ascii="Times New Roman" w:hAnsi="Times New Roman"/>
                <w:sz w:val="16"/>
                <w:szCs w:val="16"/>
              </w:rPr>
            </w:pPr>
            <w:r w:rsidRPr="00F51C0A">
              <w:rPr>
                <w:rFonts w:ascii="Times New Roman" w:hAnsi="Times New Roman"/>
                <w:sz w:val="16"/>
                <w:szCs w:val="16"/>
              </w:rPr>
              <w:t>2524101000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krokydolitové vlákna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2524109000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krokydolit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2524900000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azbest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Sľuda surová alebo štiepaná na šupiny alebo na nepravidelné doštičky – splitingy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2525200000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sľudový prach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2525300000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SĽUDOVÝ ODPAD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nedrvený, nie práškový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drvený alebo v prášku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Prírodné boritany sodné a ich koncentráty (tiež kalcinované)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2528900000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prírodná kyselina boritá obsahujúca nie viac ako 85 % hmotnosti H3BO3 prepočítanej na čistú hmotnosť (sušinu)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2529100000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živec</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2529210000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kazivec Obsahujúci najviac 97 % fluoridu vápenatého na hmotnosť</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2529220000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kazivec Obsahujúci viac ako 97 % fluoridu vápenatého na hmotnosť</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2529300000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LEUCIT;</w:t>
            </w:r>
            <w:r w:rsidRPr="00F51C0A">
              <w:rPr>
                <w:rFonts w:ascii="Times New Roman" w:hAnsi="Times New Roman"/>
                <w:caps/>
                <w:sz w:val="16"/>
                <w:szCs w:val="16"/>
              </w:rPr>
              <w:t xml:space="preserve"> </w:t>
            </w:r>
            <w:r w:rsidRPr="00F51C0A">
              <w:rPr>
                <w:rFonts w:ascii="Times New Roman" w:hAnsi="Times New Roman"/>
                <w:caps/>
                <w:noProof/>
                <w:sz w:val="16"/>
                <w:szCs w:val="16"/>
              </w:rPr>
              <w:t>NEFELÍN A NEFELITICKÝ SYENIT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2530100000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Vermikulit, perlit a chlority, neexpandované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2530200000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Kieserit, epsomit (prírodné sírany horečnaté)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707896">
            <w:pPr>
              <w:pageBreakBefore/>
              <w:bidi w:val="0"/>
              <w:spacing w:line="240" w:lineRule="auto"/>
              <w:rPr>
                <w:rFonts w:ascii="Times New Roman" w:hAnsi="Times New Roman"/>
                <w:sz w:val="16"/>
                <w:szCs w:val="16"/>
              </w:rPr>
            </w:pPr>
            <w:r w:rsidRPr="00F51C0A">
              <w:rPr>
                <w:rFonts w:ascii="Times New Roman" w:hAnsi="Times New Roman"/>
                <w:sz w:val="16"/>
                <w:szCs w:val="16"/>
              </w:rPr>
              <w:t>2530900010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prírodný kryolit;</w:t>
            </w:r>
            <w:r w:rsidRPr="00F51C0A">
              <w:rPr>
                <w:rFonts w:ascii="Times New Roman" w:hAnsi="Times New Roman"/>
                <w:caps/>
                <w:sz w:val="16"/>
                <w:szCs w:val="16"/>
              </w:rPr>
              <w:t xml:space="preserve"> </w:t>
            </w:r>
            <w:r w:rsidRPr="00F51C0A">
              <w:rPr>
                <w:rFonts w:ascii="Times New Roman" w:hAnsi="Times New Roman"/>
                <w:caps/>
                <w:noProof/>
                <w:sz w:val="16"/>
                <w:szCs w:val="16"/>
              </w:rPr>
              <w:t>prírodný chiolit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2530900020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prírodná železitá sľuda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2530900090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minerálne látky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2601110000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Železné rudy a koncentráty, iné ako pražené pyrity, neaglomerované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2601120000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Železné rudy a koncentráty, iné ako pražené pyrity, aglomerované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2601200000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pražený pyrit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51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2602000000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Mangánové rudy a koncentráty vrátane mangánových rúd obsahujúcich železo a koncentráty s obsahom mangánu 20 % alebo viac, prepočítaného na čistú hmotnosť (sušinu)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2603000000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MEDENÉ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2604000000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NIKLOVÉ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2605000000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KOBALTOVÉ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2606000000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HLINÍKOVÉ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2607000000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OLOVNATÉ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2608000000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ZINKOVÉ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2609000000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CÍNOVÉ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2610000000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CHRÓMOVÉ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34765">
            <w:pPr>
              <w:pageBreakBefore/>
              <w:bidi w:val="0"/>
              <w:spacing w:line="240" w:lineRule="auto"/>
              <w:rPr>
                <w:rFonts w:ascii="Times New Roman" w:hAnsi="Times New Roman"/>
                <w:sz w:val="16"/>
                <w:szCs w:val="16"/>
              </w:rPr>
            </w:pPr>
            <w:r w:rsidRPr="00F51C0A">
              <w:rPr>
                <w:rFonts w:ascii="Times New Roman" w:hAnsi="Times New Roman"/>
                <w:sz w:val="16"/>
                <w:szCs w:val="16"/>
              </w:rPr>
              <w:t>2611000000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VOLFRÁMOVÉ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uránové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tóriové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pražené MOLYBDÉNOVÉ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2613900000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molybdénové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2614000000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TITÁNOVÉ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zirkónové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2615900000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nióbové, tantalové a vanádové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strieborné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2616901000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zlaté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2616909000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RUDY a koncentráty drahých kovov</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antimónové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2617900000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RUDY A KONCENTRÁTY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2618000000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GRANULOVANÁ TROSKA (TROSKOVÝ PIESOK) Z VÝROBY železa a ocele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2619000000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Trosky, škváry (iné ako granulovaná troska), okuje a iný odpad z výroby železa alebo ocele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2620110000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zinkový kamienok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34765">
            <w:pPr>
              <w:pageBreakBefore/>
              <w:bidi w:val="0"/>
              <w:spacing w:line="240" w:lineRule="auto"/>
              <w:rPr>
                <w:rFonts w:ascii="Times New Roman" w:hAnsi="Times New Roman"/>
                <w:sz w:val="16"/>
                <w:szCs w:val="16"/>
              </w:rPr>
            </w:pPr>
            <w:r w:rsidRPr="00F51C0A">
              <w:rPr>
                <w:rFonts w:ascii="Times New Roman" w:hAnsi="Times New Roman"/>
                <w:sz w:val="16"/>
                <w:szCs w:val="16"/>
              </w:rPr>
              <w:t>2620190000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trosky, popol a zvyšky (iné ako z výroby železa alebo ocele), obsahujúce hlavne zinok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2620210000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kaly z olovnatých benzínov a kaly olovnatých zlúčenín proti klepaniu motora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2620290000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trosky, popol a zvyšky (iné ako z výroby železa alebo ocele), obsahujúce hlavne olovo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2620300000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trosky, popol a zvyšky (iné ako z výroby železa alebo ocele), obsahujúce hlavne meď</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2620400000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trosky, popol a zvyšky (iné ako z výroby železa alebo ocele), obsahujúce hlavne hliník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2620600000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popol a zvyšky (iné ako z výroby železa alebo ocele), Obsahujúce arzén, ortuť, tálium alebo ich zmesi, druhov používaných na získavanie arzénu alebo týchto kovov alebo na výrobu ich chemických zlúčenín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2620910000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trosky, popol a zvyšky (iné ako z výroby železa alebo ocele), Obsahujúce antimón, berýlium, kadmium, chróm alebo ich zlúčeniny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2620990000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trosky, popol a zvyšky (iné ako z výroby železa a ocele), obsahujúce kovy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2621100000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POPOL A ZVYŠKY ZO SPAĽOVANIA KOMUNÁLNEHO ODPADU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F3231">
            <w:pPr>
              <w:pageBreakBefore/>
              <w:bidi w:val="0"/>
              <w:spacing w:line="240" w:lineRule="auto"/>
              <w:rPr>
                <w:rFonts w:ascii="Times New Roman" w:hAnsi="Times New Roman"/>
                <w:sz w:val="16"/>
                <w:szCs w:val="16"/>
              </w:rPr>
            </w:pPr>
            <w:r w:rsidRPr="00F51C0A">
              <w:rPr>
                <w:rFonts w:ascii="Times New Roman" w:hAnsi="Times New Roman"/>
                <w:sz w:val="16"/>
                <w:szCs w:val="16"/>
              </w:rPr>
              <w:t>2621900000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TROSKY A POPOL VRÁTANE POPOLA Z MORSKÝCH rias (kelp)</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2701110000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antracit, tiež v prášku, ale neaglomerovaný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2701120000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bitúmenové uhlie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2701190000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uhlie, tiež v prášku, ale neaglomerované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brikety, bulety a podobné tuhé palivá vyrobené z čierneho uhlia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hnedé uhlie, tiež v prášku, ale neaglomerované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aglomerované hnedé uhlie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RAŠELINA (VRÁTANE RAŠELINNEJ PODSTIELKY), TIEŽ aglomerovaná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2704001000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koks a polokoks z čierneho uhlia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2704002000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koks a polokoks z hnedého uhlia alebo rašeliny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2704003000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RETORTOVÉ UHLIE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2705000000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Svietiplyn, vodný plyn, generátorový plyn a podobné plyny, iné ako ropné plyny a ostatné plynné uhľovodíky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2706000000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Decht destilovaný z čierneho uhlia, z hnedého uhlia alebo rašeliny a ostatné minerálne dechty, tiež dehydratované alebo čiastočne destilované, vrátane rekonštituovaných dechtov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Benzol (benzén)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F3231">
            <w:pPr>
              <w:pageBreakBefore/>
              <w:bidi w:val="0"/>
              <w:spacing w:line="240" w:lineRule="auto"/>
              <w:rPr>
                <w:rFonts w:ascii="Times New Roman" w:hAnsi="Times New Roman"/>
                <w:sz w:val="16"/>
                <w:szCs w:val="16"/>
              </w:rPr>
            </w:pPr>
            <w:r w:rsidRPr="00F51C0A">
              <w:rPr>
                <w:rFonts w:ascii="Times New Roman" w:hAnsi="Times New Roman"/>
                <w:sz w:val="16"/>
                <w:szCs w:val="16"/>
              </w:rPr>
              <w:t>2707200000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Toluol (toluén)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2707300000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Xylol (xylény)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2707400000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naftalén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2707501000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rozpúšťadlový naftalén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2707509000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Ostatné zmesi aromatických uhľovodíkov, z ktorých 65 % objemu alebo viac (vrátane strát) predestiluje pri 250 °C podľa metódy ASTM D 86</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2707910000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kreozotový olej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2707991000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antracén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2707999000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iné Oleje a produkty destilácie vysokotepelných čiernouhoľných dechtov;</w:t>
            </w:r>
            <w:r w:rsidRPr="00F51C0A">
              <w:rPr>
                <w:rFonts w:ascii="Times New Roman" w:hAnsi="Times New Roman"/>
                <w:caps/>
                <w:sz w:val="16"/>
                <w:szCs w:val="16"/>
              </w:rPr>
              <w:t xml:space="preserve"> </w:t>
            </w:r>
            <w:r w:rsidRPr="00F51C0A">
              <w:rPr>
                <w:rFonts w:ascii="Times New Roman" w:hAnsi="Times New Roman"/>
                <w:caps/>
                <w:noProof/>
                <w:sz w:val="16"/>
                <w:szCs w:val="16"/>
              </w:rPr>
              <w:t>podobné produkty, v ktorých hmotnosť aromatických zložiek prekračuje hmotnosť nearomatických zložiek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smola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2708200000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smolný koks</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2709000000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Ropné oleje a oleje získané z bitúmenových nerastov, surové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letecký benzín neobsahujúci tetraetyl olova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2710111310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motorový benzín neobsahujúci tetraetyl olova s oktánovým číslom RON nižším ako 84</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F3231">
            <w:pPr>
              <w:pageBreakBefore/>
              <w:bidi w:val="0"/>
              <w:spacing w:line="240" w:lineRule="auto"/>
              <w:rPr>
                <w:rFonts w:ascii="Times New Roman" w:hAnsi="Times New Roman"/>
                <w:sz w:val="16"/>
                <w:szCs w:val="16"/>
              </w:rPr>
            </w:pPr>
            <w:r w:rsidRPr="00F51C0A">
              <w:rPr>
                <w:rFonts w:ascii="Times New Roman" w:hAnsi="Times New Roman"/>
                <w:sz w:val="16"/>
                <w:szCs w:val="16"/>
              </w:rPr>
              <w:t>2710111321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motorový benzín neobsahujúci tetraetyl olova s oktánovým číslom RON najmenej 84, ale najviac 90, s obsahom alkoholového paliva 7,8 % objemu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2710111329</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motorový benzín neobsahujúci tetraetyl olova s oktánovým číslom RON najmenej 84, ale najviac 90</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2710111331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motorový benzín neobsahujúci tetraetyl olova s oktánovým číslom RON najmenej 90, ale najviac 95, s obsahom alkoholového paliva 7,8 % objemu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2710111339</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motorový benzín neobsahujúci tetraetyl olova s oktánovým číslom RON najmenej 90, ale najviac 95</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2710111341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motorový benzín neobsahujúci tetraetyl olova s oktánovým číslom RON najmenej 95, ale najviac 97, s obsahom alkoholového paliva 7,8 % objemu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2710111349</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motorový benzín neobsahujúci tetraetyl olova s oktánovým číslom RON najmenej 95, ale najviac 97</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2710111351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motorový benzín neobsahujúci tetraetyl olova s oktánovým číslom RON najmenej 84, ale najviac 90, s obsahom alkoholového paliva 7,8 % objemu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2710111359</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motorový benzín neobsahujúci tetraetyl olova s oktánovým číslom RON najmenej 97</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motorový benzín neobsahujúci tetraetyl olova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F3231">
            <w:pPr>
              <w:pageBreakBefore/>
              <w:bidi w:val="0"/>
              <w:spacing w:line="240" w:lineRule="auto"/>
              <w:rPr>
                <w:rFonts w:ascii="Times New Roman" w:hAnsi="Times New Roman"/>
                <w:sz w:val="16"/>
                <w:szCs w:val="16"/>
              </w:rPr>
            </w:pPr>
            <w:r w:rsidRPr="00F51C0A">
              <w:rPr>
                <w:rFonts w:ascii="Times New Roman" w:hAnsi="Times New Roman"/>
                <w:sz w:val="16"/>
                <w:szCs w:val="16"/>
              </w:rPr>
              <w:t>2710112000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lakový benzín obsahujúci TETRASTYL olova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lakový benzín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2710119200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Palivo pre tryskové motory benzínového typu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2710119300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tetrapropylén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2710119400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ľahké oleje a prípravky, zmiešané n-parafíny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2710119500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ľahké oleje a prípravky, zmiešané n-olefíny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2710119900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ľahké oleje a prípravky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stredne ľahké oleje a prípravky, zmiešané n-parafíny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2710191300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stredne ľahké oleje a prípravky, zmiešané n-olefíny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2710191400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kerozín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2710191510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palivá pre tryskové motory kerozínového typu pre letecké spoločnosti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2710191590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palivá pre tryskové motory kerozínového typu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stredne ľahké oleje a prípravky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2710192111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motorová nafta 2 s obsahom najviac 50 ppm síry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2710192119</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motorová nafta 2</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2710192121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motorová nafta B2 s obsahom najviac 50 ppm síry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F3231">
            <w:pPr>
              <w:pageBreakBefore/>
              <w:bidi w:val="0"/>
              <w:spacing w:line="240" w:lineRule="auto"/>
              <w:rPr>
                <w:rFonts w:ascii="Times New Roman" w:hAnsi="Times New Roman"/>
                <w:sz w:val="16"/>
                <w:szCs w:val="16"/>
              </w:rPr>
            </w:pPr>
            <w:r w:rsidRPr="00F51C0A">
              <w:rPr>
                <w:rFonts w:ascii="Times New Roman" w:hAnsi="Times New Roman"/>
                <w:sz w:val="16"/>
                <w:szCs w:val="16"/>
              </w:rPr>
              <w:t>2710192129</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motorová nafta B2</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2710192131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motorová nafta B5 s obsahom najviac 50 ppm síry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2710192139</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motorová nafta B5</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2710192141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motorová nafta B20 s obsahom najviac 50 ppm síry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2710192149</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motorová nafta B20</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2710192191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plynové oleje, okrem motorovej nafty 2 s obsahom najviac 50 ppm síry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2710192199</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plynové oleje, okrem motorovej nafty 2</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2710192210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zvyškový vykurovací olej č. 6</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2710192290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vykurovací olej, okrem zvyškového vykurovacieho oleja č. 6</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2710192900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ťažké oleje, okrem plynových olejov a vykurovacích olejov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2710193100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prípravky z ťažkých olejov, zmiešané n-parafíny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2710193200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prípravky z ťažkých olejov, zmiešané n-olefíny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2710193300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oleje na elektrickú izoláciu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2710193400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mazacie tuky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2710193500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základové oleje pre mazivá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2710193600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KvAPALINY do hydraulických prevodových systémov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F3231">
            <w:pPr>
              <w:pageBreakBefore/>
              <w:bidi w:val="0"/>
              <w:spacing w:line="240" w:lineRule="auto"/>
              <w:rPr>
                <w:rFonts w:ascii="Times New Roman" w:hAnsi="Times New Roman"/>
                <w:sz w:val="16"/>
                <w:szCs w:val="16"/>
              </w:rPr>
            </w:pPr>
            <w:r w:rsidRPr="00F51C0A">
              <w:rPr>
                <w:rFonts w:ascii="Times New Roman" w:hAnsi="Times New Roman"/>
                <w:sz w:val="16"/>
                <w:szCs w:val="16"/>
              </w:rPr>
              <w:t>2710193700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biele oleje (z vazelíny alebo parafínového vosku)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2710193800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mazacie oleje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2710193900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prípravky na báze ťažkých olejov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odpadové oleje Obsahujúce polychlórované bifenyly (PCB), polychlórované terfenyly (PCT) alebo polybrómované bifenyly (PBB)</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2710990000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odpadové oleje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2711110000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skvapalnený zemný plyn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2711120000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skvapalnený propán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2711130000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skvapalnený bután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2711140000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skvapalnený Etylén, propylén, butylén a butadién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2711190000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skvapalnené ropné plyny a plynné uhľovodíky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2711210000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zemný plyn v plynnom stave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2711290000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ropné plyny a plynné uhľovodíky v plynnom stave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2712101000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surová vazelína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2712109000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vazelíny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parafínový vosk obsahujúci menej ako 0,75 % oleja na hmotnosť</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F3231">
            <w:pPr>
              <w:pageBreakBefore/>
              <w:bidi w:val="0"/>
              <w:spacing w:line="240" w:lineRule="auto"/>
              <w:rPr>
                <w:rFonts w:ascii="Times New Roman" w:hAnsi="Times New Roman"/>
                <w:sz w:val="16"/>
                <w:szCs w:val="16"/>
              </w:rPr>
            </w:pPr>
            <w:r w:rsidRPr="00F51C0A">
              <w:rPr>
                <w:rFonts w:ascii="Times New Roman" w:hAnsi="Times New Roman"/>
                <w:sz w:val="16"/>
                <w:szCs w:val="16"/>
              </w:rPr>
              <w:t>2712901000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mikrokryštalický ropný vosk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2712902000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ozokerit a cerezín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2712903000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parafínový vosk obsahujúci 0,75 % alebo viac oleja na hmotnosť</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2712909000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parafínový gáč, montánny vosk, rašelinový vosk a iné minerálne vosky a podobné výrobky získané syntézou alebo inými procesmi, tiež farbené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2713110000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petrolejový koks, nekalcinovaný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2713120000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petrolejový koks, kalcinovaný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2713200000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ropný bitúmen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2713900000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Ostatné zvyšky z ropných olejov alebo z olejov získaných z bitúmenových nerastov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bitúmenové olejové bridlice a dechtové piesky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2714900000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prírodné bitúmeny a asfalty;</w:t>
            </w:r>
            <w:r w:rsidRPr="00F51C0A">
              <w:rPr>
                <w:rFonts w:ascii="Times New Roman" w:hAnsi="Times New Roman"/>
                <w:caps/>
                <w:sz w:val="16"/>
                <w:szCs w:val="16"/>
              </w:rPr>
              <w:t xml:space="preserve"> </w:t>
            </w:r>
            <w:r w:rsidRPr="00F51C0A">
              <w:rPr>
                <w:rFonts w:ascii="Times New Roman" w:hAnsi="Times New Roman"/>
                <w:caps/>
                <w:noProof/>
                <w:sz w:val="16"/>
                <w:szCs w:val="16"/>
              </w:rPr>
              <w:t>asfaltity a asfaltové horniny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2715001000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bitúmenový tmel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2715009000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iné bitúmenové zmesi na báze prírodného asfaltu, prírodného bitúmenu, ropného bitúmenu, minerálneho dechtu alebo smoly z minerálneho dechtu, okrem bitúmenového tmelu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2716000000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elektrická energia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F3231">
            <w:pPr>
              <w:pageBreakBefore/>
              <w:bidi w:val="0"/>
              <w:spacing w:line="240" w:lineRule="auto"/>
              <w:rPr>
                <w:rFonts w:ascii="Times New Roman" w:hAnsi="Times New Roman"/>
                <w:sz w:val="16"/>
                <w:szCs w:val="16"/>
              </w:rPr>
            </w:pPr>
            <w:r w:rsidRPr="00F51C0A">
              <w:rPr>
                <w:rFonts w:ascii="Times New Roman" w:hAnsi="Times New Roman"/>
                <w:sz w:val="16"/>
                <w:szCs w:val="16"/>
              </w:rPr>
              <w:t>2801200000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JÓD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2801300000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FLUÓR;</w:t>
            </w:r>
            <w:r w:rsidRPr="00F51C0A">
              <w:rPr>
                <w:rFonts w:ascii="Times New Roman" w:hAnsi="Times New Roman"/>
                <w:caps/>
                <w:sz w:val="16"/>
                <w:szCs w:val="16"/>
              </w:rPr>
              <w:t xml:space="preserve"> </w:t>
            </w:r>
            <w:r w:rsidRPr="00F51C0A">
              <w:rPr>
                <w:rFonts w:ascii="Times New Roman" w:hAnsi="Times New Roman"/>
                <w:caps/>
                <w:noProof/>
                <w:sz w:val="16"/>
                <w:szCs w:val="16"/>
              </w:rPr>
              <w:t>bróm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2802000000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 SUBLIMOVANÁ alebo ZRÁŽANÁ;</w:t>
            </w:r>
            <w:r w:rsidRPr="00F51C0A">
              <w:rPr>
                <w:rFonts w:ascii="Times New Roman" w:hAnsi="Times New Roman"/>
                <w:caps/>
                <w:sz w:val="16"/>
                <w:szCs w:val="16"/>
              </w:rPr>
              <w:t xml:space="preserve"> </w:t>
            </w:r>
            <w:r w:rsidRPr="00F51C0A">
              <w:rPr>
                <w:rFonts w:ascii="Times New Roman" w:hAnsi="Times New Roman"/>
                <w:caps/>
                <w:noProof/>
                <w:sz w:val="16"/>
                <w:szCs w:val="16"/>
              </w:rPr>
              <w:t>KOLOIDNÁ SÍRA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2803001000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acetylénová sadza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2803009000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uhlík (uhlíkové sadzbe a iné formy uhlíka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vodík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ARGóN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vzácne plyny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dusík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kyslík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2804501000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bór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2804502000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telúr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2804610000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obsahujúci najmenej 99,99 % kremíka na hmotnosť</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2804690000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kremíky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707896">
            <w:pPr>
              <w:bidi w:val="0"/>
              <w:spacing w:line="240" w:lineRule="auto"/>
              <w:rPr>
                <w:rFonts w:ascii="Times New Roman" w:hAnsi="Times New Roman"/>
                <w:sz w:val="16"/>
                <w:szCs w:val="16"/>
              </w:rPr>
            </w:pPr>
            <w:r w:rsidRPr="00F51C0A">
              <w:rPr>
                <w:rFonts w:ascii="Times New Roman" w:hAnsi="Times New Roman"/>
                <w:sz w:val="16"/>
                <w:szCs w:val="16"/>
              </w:rPr>
              <w:t>2804701000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červený alebo amorfný fosfor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2804709000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iné fosfory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707896">
            <w:pPr>
              <w:pageBreakBefore/>
              <w:bidi w:val="0"/>
              <w:spacing w:line="240" w:lineRule="auto"/>
              <w:rPr>
                <w:rFonts w:ascii="Times New Roman" w:hAnsi="Times New Roman"/>
                <w:sz w:val="16"/>
                <w:szCs w:val="16"/>
              </w:rPr>
            </w:pPr>
            <w:r w:rsidRPr="00F51C0A">
              <w:rPr>
                <w:rFonts w:ascii="Times New Roman" w:hAnsi="Times New Roman"/>
                <w:sz w:val="16"/>
                <w:szCs w:val="16"/>
              </w:rPr>
              <w:t>2804800000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arzén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selén, v prášku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2804909000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iný selén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2805110000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sodík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2805120000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vápnik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2805190000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ALKALICKÉ KOVY alebo KOVY ALKALICKÝCH ZEMÍN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2805300000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kovy vzácnych zemín, skandium a ytrium, tiež vzájomne zmiešané alebo vzájomne legované;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2805400000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ORTUŤ</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CHLOROVODÍK (KYSELINA CHLOROVODÍKOVÁ)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chlÓrsírová (CHLÓRSULFÓNOVá)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2807001000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sírová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707896">
            <w:pPr>
              <w:bidi w:val="0"/>
              <w:spacing w:line="240" w:lineRule="auto"/>
              <w:rPr>
                <w:rFonts w:ascii="Times New Roman" w:hAnsi="Times New Roman"/>
                <w:sz w:val="16"/>
                <w:szCs w:val="16"/>
              </w:rPr>
            </w:pPr>
            <w:r w:rsidRPr="00F51C0A">
              <w:rPr>
                <w:rFonts w:ascii="Times New Roman" w:hAnsi="Times New Roman"/>
                <w:sz w:val="16"/>
                <w:szCs w:val="16"/>
              </w:rPr>
              <w:t>2807002000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17BDD">
            <w:pPr>
              <w:bidi w:val="0"/>
              <w:spacing w:line="240" w:lineRule="auto"/>
              <w:rPr>
                <w:rFonts w:ascii="Times New Roman" w:hAnsi="Times New Roman"/>
                <w:sz w:val="16"/>
                <w:szCs w:val="16"/>
              </w:rPr>
            </w:pPr>
            <w:r w:rsidRPr="00F51C0A">
              <w:rPr>
                <w:rFonts w:ascii="Times New Roman" w:hAnsi="Times New Roman"/>
                <w:caps/>
                <w:noProof/>
                <w:sz w:val="16"/>
                <w:szCs w:val="16"/>
              </w:rPr>
              <w:t>oleum (dymivá kyselina sírová)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17BDD">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17BDD">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17BDD">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17BDD">
            <w:pPr>
              <w:bidi w:val="0"/>
              <w:spacing w:before="4" w:after="4" w:line="240" w:lineRule="auto"/>
              <w:rPr>
                <w:rFonts w:ascii="Times New Roman" w:hAnsi="Times New Roman"/>
                <w:sz w:val="16"/>
                <w:szCs w:val="16"/>
              </w:rPr>
            </w:pPr>
            <w:r w:rsidRPr="00F51C0A">
              <w:rPr>
                <w:rFonts w:ascii="Times New Roman" w:hAnsi="Times New Roman"/>
                <w:sz w:val="16"/>
                <w:szCs w:val="16"/>
              </w:rPr>
              <w:t>2808001000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17BDD">
            <w:pPr>
              <w:bidi w:val="0"/>
              <w:spacing w:before="4" w:after="4" w:line="240" w:lineRule="auto"/>
              <w:rPr>
                <w:rFonts w:ascii="Times New Roman" w:hAnsi="Times New Roman"/>
                <w:sz w:val="16"/>
                <w:szCs w:val="16"/>
              </w:rPr>
            </w:pPr>
            <w:r w:rsidRPr="00F51C0A">
              <w:rPr>
                <w:rFonts w:ascii="Times New Roman" w:hAnsi="Times New Roman"/>
                <w:caps/>
                <w:noProof/>
                <w:sz w:val="16"/>
                <w:szCs w:val="16"/>
              </w:rPr>
              <w:t>KYSELINA DUSIČNÁ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F17BDD">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17BDD">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F17BDD">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2808002000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ZMES KYSELINY SÍROVEJ A DUSIČNEJ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2809100000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 xml:space="preserve">OXID </w:t>
            </w:r>
            <w:r w:rsidRPr="00F51C0A" w:rsidR="004D0DAE">
              <w:rPr>
                <w:rFonts w:ascii="Times New Roman" w:hAnsi="Times New Roman"/>
                <w:sz w:val="16"/>
                <w:szCs w:val="16"/>
              </w:rPr>
              <w:t>FOSFOREČNÝ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2809201000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D0DAE">
            <w:pPr>
              <w:bidi w:val="0"/>
              <w:spacing w:before="4" w:after="4" w:line="240" w:lineRule="auto"/>
              <w:rPr>
                <w:rFonts w:ascii="Times New Roman" w:hAnsi="Times New Roman"/>
                <w:sz w:val="16"/>
                <w:szCs w:val="16"/>
              </w:rPr>
            </w:pPr>
            <w:r w:rsidRPr="00F51C0A" w:rsidR="006B251B">
              <w:rPr>
                <w:rFonts w:ascii="Times New Roman" w:hAnsi="Times New Roman"/>
                <w:sz w:val="16"/>
                <w:szCs w:val="16"/>
              </w:rPr>
              <w:t>KYSELINA FOSFOREČNÁ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D0DAE">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707896">
            <w:pPr>
              <w:pageBreakBefore/>
              <w:bidi w:val="0"/>
              <w:spacing w:before="4" w:after="4" w:line="240" w:lineRule="auto"/>
              <w:rPr>
                <w:rFonts w:ascii="Times New Roman" w:hAnsi="Times New Roman"/>
                <w:sz w:val="16"/>
                <w:szCs w:val="16"/>
              </w:rPr>
            </w:pPr>
            <w:r w:rsidRPr="00F51C0A">
              <w:rPr>
                <w:rFonts w:ascii="Times New Roman" w:hAnsi="Times New Roman"/>
                <w:sz w:val="16"/>
                <w:szCs w:val="16"/>
              </w:rPr>
              <w:t>2809202000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6B251B">
            <w:pPr>
              <w:bidi w:val="0"/>
              <w:spacing w:before="4" w:after="4" w:line="240" w:lineRule="auto"/>
              <w:rPr>
                <w:rFonts w:ascii="Times New Roman" w:hAnsi="Times New Roman"/>
                <w:sz w:val="16"/>
                <w:szCs w:val="16"/>
              </w:rPr>
            </w:pPr>
            <w:r w:rsidRPr="00F51C0A" w:rsidR="006B251B">
              <w:rPr>
                <w:rFonts w:ascii="Times New Roman" w:hAnsi="Times New Roman"/>
                <w:sz w:val="16"/>
                <w:szCs w:val="16"/>
              </w:rPr>
              <w:t>KYSELINY POLYFOSFOREČNÉ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6B251B">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6B251B">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6B251B">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6B251B">
            <w:pPr>
              <w:bidi w:val="0"/>
              <w:spacing w:before="4" w:after="4" w:line="240" w:lineRule="auto"/>
              <w:rPr>
                <w:rFonts w:ascii="Times New Roman" w:hAnsi="Times New Roman"/>
                <w:sz w:val="16"/>
                <w:szCs w:val="16"/>
              </w:rPr>
            </w:pPr>
            <w:r w:rsidRPr="00F51C0A">
              <w:rPr>
                <w:rFonts w:ascii="Times New Roman" w:hAnsi="Times New Roman"/>
                <w:sz w:val="16"/>
                <w:szCs w:val="16"/>
              </w:rPr>
              <w:t>2810001000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6B251B">
            <w:pPr>
              <w:bidi w:val="0"/>
              <w:spacing w:before="4" w:after="4" w:line="240" w:lineRule="auto"/>
              <w:rPr>
                <w:rFonts w:ascii="Times New Roman" w:hAnsi="Times New Roman"/>
                <w:sz w:val="16"/>
                <w:szCs w:val="16"/>
              </w:rPr>
            </w:pPr>
            <w:r w:rsidRPr="00F51C0A" w:rsidR="006B251B">
              <w:rPr>
                <w:rFonts w:ascii="Times New Roman" w:hAnsi="Times New Roman"/>
                <w:sz w:val="16"/>
                <w:szCs w:val="16"/>
              </w:rPr>
              <w:t>KYSELINA ORTOBORITÁ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6B251B">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6B251B">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6B251B">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6D5597">
            <w:pPr>
              <w:bidi w:val="0"/>
              <w:spacing w:before="4" w:after="4" w:line="240" w:lineRule="auto"/>
              <w:rPr>
                <w:rFonts w:ascii="Times New Roman" w:hAnsi="Times New Roman"/>
                <w:sz w:val="16"/>
                <w:szCs w:val="16"/>
              </w:rPr>
            </w:pPr>
            <w:r w:rsidRPr="00F51C0A">
              <w:rPr>
                <w:rFonts w:ascii="Times New Roman" w:hAnsi="Times New Roman"/>
                <w:sz w:val="16"/>
                <w:szCs w:val="16"/>
              </w:rPr>
              <w:t>2810009000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6D5597">
            <w:pPr>
              <w:bidi w:val="0"/>
              <w:spacing w:before="4" w:after="4" w:line="240" w:lineRule="auto"/>
              <w:rPr>
                <w:rFonts w:ascii="Times New Roman" w:hAnsi="Times New Roman"/>
                <w:sz w:val="16"/>
                <w:szCs w:val="16"/>
              </w:rPr>
            </w:pPr>
            <w:r w:rsidRPr="00F51C0A" w:rsidR="006D5597">
              <w:rPr>
                <w:rFonts w:ascii="Times New Roman" w:hAnsi="Times New Roman"/>
                <w:sz w:val="16"/>
                <w:szCs w:val="16"/>
              </w:rPr>
              <w:t>INÉ</w:t>
            </w:r>
            <w:r w:rsidRPr="00F51C0A">
              <w:rPr>
                <w:rFonts w:ascii="Times New Roman" w:hAnsi="Times New Roman"/>
                <w:sz w:val="16"/>
                <w:szCs w:val="16"/>
              </w:rPr>
              <w:t xml:space="preserve"> OXIDY BÓRU; KYSELINY BORITÉ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6D5597">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6D5597">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6D5597">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FLUOROVODÍK (KYSELINA FLUOROVODÍKOVÁ)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AMINOKYSELINA SÍROVÁ (KYSELINA AMIDOSÍROVÁ)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2811193000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OSTATNÉ ANORGANICKÉ KYSELINOVÉ DERIVÁTY FOSFORU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2811194000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KYANOVODÍK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2811199020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OSTATNÉ ANORGANICKÉ KYSELINOVÉ DERIVÁTY ZLÚČENÍN SÍRY, SELÉNU ALEBO TELÚRU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2811199090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INÉ ANORGANICKÉ KYSELINY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OXID UHLIČITÝ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2811221000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KREMIČITÝ GÉL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2811229000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INÉ OXIDY KREMIČITÉ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2811292000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xml:space="preserve"> </w:t>
            </w:r>
            <w:r w:rsidRPr="00F51C0A" w:rsidR="002100D3">
              <w:rPr>
                <w:rFonts w:ascii="Times New Roman" w:hAnsi="Times New Roman"/>
                <w:sz w:val="16"/>
                <w:szCs w:val="16"/>
              </w:rPr>
              <w:t>OXID DUSNÝ (RAJSKÝ PLYN)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2811294000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 xml:space="preserve">OXID ARZENITÝ (SESKVIOXID ARZÉNU, ANHYDRID ARZÉNU, BIELY ARZÉN)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2811299000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INÉ ANORGANICKÉ KYSLÍKATÉ ZLÚČENINY NEKOVOV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284"/>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2812101000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sidR="002100D3">
              <w:rPr>
                <w:rFonts w:ascii="Times New Roman" w:hAnsi="Times New Roman"/>
                <w:sz w:val="16"/>
                <w:szCs w:val="16"/>
              </w:rPr>
              <w:t>CHLORID ARZENITÝ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before="4" w:after="4"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bidi w:val="0"/>
              <w:spacing w:before="4" w:after="4"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2100D3">
            <w:pPr>
              <w:pageBreakBefore/>
              <w:bidi w:val="0"/>
              <w:spacing w:line="240" w:lineRule="auto"/>
              <w:rPr>
                <w:rFonts w:ascii="Times New Roman" w:hAnsi="Times New Roman"/>
                <w:sz w:val="16"/>
                <w:szCs w:val="16"/>
              </w:rPr>
            </w:pPr>
            <w:r w:rsidRPr="00F51C0A">
              <w:rPr>
                <w:rFonts w:ascii="Times New Roman" w:hAnsi="Times New Roman"/>
                <w:sz w:val="16"/>
                <w:szCs w:val="16"/>
              </w:rPr>
              <w:t>2812102000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Dichlorid kyseliny uhličitej (fosgén)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2812103100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fosforylchlorid</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2812103200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fosforitý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2812103300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fosforečný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2812103900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chloridy a oxichloridy fosforu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2812104100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sírny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2812104200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sírnatý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2812104900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chloridy a oxichloridy síry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2812105000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tionyl Chlorid</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2812109000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chloridy a oxichloridy nekovov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2812900000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halogenidy a oxihalogenidy nekovov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Sírouhlík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2813902000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sulfidy fosforu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2813909000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Sulfidy nekovov;</w:t>
            </w:r>
            <w:r w:rsidRPr="00F51C0A">
              <w:rPr>
                <w:rFonts w:ascii="Times New Roman" w:hAnsi="Times New Roman"/>
                <w:caps/>
                <w:sz w:val="16"/>
                <w:szCs w:val="16"/>
              </w:rPr>
              <w:t xml:space="preserve"> </w:t>
            </w:r>
            <w:r w:rsidRPr="00F51C0A">
              <w:rPr>
                <w:rFonts w:ascii="Times New Roman" w:hAnsi="Times New Roman"/>
                <w:caps/>
                <w:noProof/>
                <w:sz w:val="16"/>
                <w:szCs w:val="16"/>
              </w:rPr>
              <w:t>komerčný sulfid fosforitý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Bezvodý amoniak (čpavok)</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2814200000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Amoniak (čpavok) vo vodnom roztoku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2815110000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Hydroxid sodný (lúh sodný), pevný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2815120000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Hydroxid sodný vo vodnom roztoku (sodný lúh alebo kvapalná sóda)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2815200000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Hydroxid draselný (žieravá potaš)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2815300000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Peroxidy sodíka alebo draslíka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sz w:val="16"/>
                <w:szCs w:val="16"/>
              </w:rPr>
              <w:t xml:space="preserve"> </w:t>
            </w:r>
            <w:r w:rsidRPr="00F51C0A">
              <w:rPr>
                <w:rFonts w:ascii="Times New Roman" w:hAnsi="Times New Roman"/>
                <w:caps/>
                <w:noProof/>
                <w:sz w:val="16"/>
                <w:szCs w:val="16"/>
              </w:rPr>
              <w:t>Hydroxid a peroxid horčíka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2816400000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hydroxidy a peroxidy stroncia alebo bária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2817001000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 zinočnatý (zinková beloba)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2817002000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Peroxid zinočnatý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Umelý korund, tiež chemicky definovaný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2818200000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 hlinitý, iný ako umelý korund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2818300000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Hydroxid hlinitý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2819100000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 chrómový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2819901000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 chromitý (seksvioxid chrómu alebo „chrómová zelená“)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2819909000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Oxidy a hydroxidy chrómu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2820100000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 manganičitý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2820900000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oxidy mangánu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2821101000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železa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2821102000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Hydroxidy železa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2821200000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Farebné hlinky s obsahom železa, kombinované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2822000000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a hydroxidy kobaltu;</w:t>
            </w:r>
            <w:r w:rsidRPr="00F51C0A">
              <w:rPr>
                <w:rFonts w:ascii="Times New Roman" w:hAnsi="Times New Roman"/>
                <w:caps/>
                <w:sz w:val="16"/>
                <w:szCs w:val="16"/>
              </w:rPr>
              <w:t xml:space="preserve"> </w:t>
            </w:r>
            <w:r w:rsidRPr="00F51C0A">
              <w:rPr>
                <w:rFonts w:ascii="Times New Roman" w:hAnsi="Times New Roman"/>
                <w:caps/>
                <w:noProof/>
                <w:sz w:val="16"/>
                <w:szCs w:val="16"/>
              </w:rPr>
              <w:t>komerčné oxidy kobaltu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2823001000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sz w:val="16"/>
                <w:szCs w:val="16"/>
              </w:rPr>
              <w:t xml:space="preserve"> </w:t>
            </w:r>
            <w:r w:rsidRPr="00F51C0A">
              <w:rPr>
                <w:rFonts w:ascii="Times New Roman" w:hAnsi="Times New Roman"/>
                <w:caps/>
                <w:noProof/>
                <w:sz w:val="16"/>
                <w:szCs w:val="16"/>
              </w:rPr>
              <w:t>oxid titaničitý (titánia)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2823009000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oxidy titánu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 olovnatý (litarg, masikot)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2824900000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oxidy olova, červené olovo a oranžové olovo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HYDRAZÍN A HYDROXYLAMÍN A ICH ANORGANICKÉ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 lítny a hydroxid lítny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a hydroxidy vanádu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a hydroxidy niklu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a hydroxidy medi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germánia a oxid zirkoničitý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2825700000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a hydroxidy molybdénu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2825800000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antimónu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2825901000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a hydroxidy cínu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 a hydroxid vápenatý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2825909010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Oxidy a hydroxidy bizmutu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2825909090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anorganické zásadyiné oxidy, hydroxidy a peroxidy kovov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2826120000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Fluorid hlinitý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2826191000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fluorid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2826199000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fluoridy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2826300000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Hexafluorohlinitan sodný (syntetický kryolit)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2826900000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fluorokremičitany, fluorohlinitany a ostatné komplexné soli fluóru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amónny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vápenatý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horečnatý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hlinitý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2827350000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nikelnatý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2827391000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meďnatý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2827393000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cínatý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2827394000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železitý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2827395000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zinočnatý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2827399010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kobaltnatý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2827399090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chloridy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oxichloridy a hydroxichloridy medi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2827491000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oxichloridy a hydroxichloridy hliníka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2827499000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oxichloridy a hydroxichloridy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2827510000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Bromidy sodíka alebo draslíka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2827590000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bromidy a oxibromidy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2827601000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jodidy a oxijodidy sodíka alebo draslíka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2827609000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jodidy a oxijodidy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2828100000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Komerčný chlórnan vápenatý a iné chlórnany vápenaté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2828901100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chlórnan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2828901900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chlórnany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2828902000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2828903000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Brómnany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2829110000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chlorečnany sodné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2829191000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chlorečnany draselné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2829199000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chlorečnany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2829901000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Chloristany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2829902000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Jodičnan draselný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2829909000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bromičnany a bromistany;</w:t>
            </w:r>
            <w:r w:rsidRPr="00F51C0A">
              <w:rPr>
                <w:rFonts w:ascii="Times New Roman" w:hAnsi="Times New Roman"/>
                <w:caps/>
                <w:sz w:val="16"/>
                <w:szCs w:val="16"/>
              </w:rPr>
              <w:t xml:space="preserve"> </w:t>
            </w:r>
            <w:r w:rsidRPr="00F51C0A">
              <w:rPr>
                <w:rFonts w:ascii="Times New Roman" w:hAnsi="Times New Roman"/>
                <w:caps/>
                <w:noProof/>
                <w:sz w:val="16"/>
                <w:szCs w:val="16"/>
              </w:rPr>
              <w:t>jodičnany a jodistany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2830101000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Sodné sulfidy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2830102000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hydrosulfid sodný (sulfohydrát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2830901000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sulfid draselný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2830909000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sulfidy;</w:t>
            </w:r>
            <w:r w:rsidRPr="00F51C0A">
              <w:rPr>
                <w:rFonts w:ascii="Times New Roman" w:hAnsi="Times New Roman"/>
                <w:caps/>
                <w:sz w:val="16"/>
                <w:szCs w:val="16"/>
              </w:rPr>
              <w:t xml:space="preserve"> </w:t>
            </w:r>
            <w:r w:rsidRPr="00F51C0A">
              <w:rPr>
                <w:rFonts w:ascii="Times New Roman" w:hAnsi="Times New Roman"/>
                <w:caps/>
                <w:noProof/>
                <w:sz w:val="16"/>
                <w:szCs w:val="16"/>
              </w:rPr>
              <w:t>polysulfidy, tiež chemicky definované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Ditioničitany a sulfoxyláty sodíka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2831900000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Ditioničitany a sulfoxyláty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Sodné siričitany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2832201000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amónne siričitany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2832209000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siričitany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2832301000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sodné tiosírany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2832309000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tiosírany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sírany sodíka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horčíka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hliníka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2833240000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niklu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2833250000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medi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2833270000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bária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železa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2833293000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olova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2833295000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chrómu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2833296000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zinku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sírany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2833301000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hlinitoamónne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2833309000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kamence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2833401000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peroxOsírany sodíka (persírany)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2833409000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peroxOsírany (persírany)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Dusitany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2834210000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Dusičnany draslíka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2834291000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dusičnany horčíka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2834299000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dusičnany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Fosfornany (hypofosfity) a fosforitany (fosfity)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sodné a disodné fosforečnany</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2835240000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fosforečnany draslíka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2835250000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Hydrogénfosforečnan vápenatý (fosfát vápenatý)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2835260000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fosforečnany vápnika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fosforečnany železa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2835292000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fosforečnany triamónne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2835299010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fosforečnany trisodné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2835299090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fosforečnany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Trifosforečnan sodný (tripolyfosfát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2835391000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Pyrofosforečnany sodíka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2835399000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polyfosforečnany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Uhličitan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Hydrogenuhličitan sodný (diuhličitan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Uhličitan draselný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Uhličitan vápenatý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uhličitan bárnatý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Uhličitan lítny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2836920000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Uhličitan strontnatý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vyzrážaný uhličitan horečnatý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2836992000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uhličitan amónny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2836993000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Uhličitan kobaltnatý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2836994000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Uhličitan nikelnatý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2836995000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seskviuhličitan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2836999000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uhličitany;</w:t>
            </w:r>
            <w:r w:rsidRPr="00F51C0A">
              <w:rPr>
                <w:rFonts w:ascii="Times New Roman" w:hAnsi="Times New Roman"/>
                <w:caps/>
                <w:sz w:val="16"/>
                <w:szCs w:val="16"/>
              </w:rPr>
              <w:t xml:space="preserve"> </w:t>
            </w:r>
            <w:r w:rsidRPr="00F51C0A">
              <w:rPr>
                <w:rFonts w:ascii="Times New Roman" w:hAnsi="Times New Roman"/>
                <w:caps/>
                <w:noProof/>
                <w:sz w:val="16"/>
                <w:szCs w:val="16"/>
              </w:rPr>
              <w:t>peroxiuhličitany (peruhličitany);</w:t>
            </w:r>
            <w:r w:rsidRPr="00F51C0A">
              <w:rPr>
                <w:rFonts w:ascii="Times New Roman" w:hAnsi="Times New Roman"/>
                <w:caps/>
                <w:sz w:val="16"/>
                <w:szCs w:val="16"/>
              </w:rPr>
              <w:t xml:space="preserve"> </w:t>
            </w:r>
            <w:r w:rsidRPr="00F51C0A">
              <w:rPr>
                <w:rFonts w:ascii="Times New Roman" w:hAnsi="Times New Roman"/>
                <w:caps/>
                <w:noProof/>
                <w:sz w:val="16"/>
                <w:szCs w:val="16"/>
              </w:rPr>
              <w:t>komerčný uhličitan amónny obsahujúci karbamát amónny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2837111000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kyanid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2837112000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oxiKyanid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2837190000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Kyanidy a oxikyanidy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2837200000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Komplexné kyanidy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2839110000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Metakremičitany sodíka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2839190000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kremičitany sodíka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2839901000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kremičitany hliníka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2839902000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vyzrážané kremičitany vápnika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2839903000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kremičitany horčíka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2839904000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kremičitany draslíka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2839909000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kremičitany;</w:t>
            </w:r>
            <w:r w:rsidRPr="00F51C0A">
              <w:rPr>
                <w:rFonts w:ascii="Times New Roman" w:hAnsi="Times New Roman"/>
                <w:caps/>
                <w:sz w:val="16"/>
                <w:szCs w:val="16"/>
              </w:rPr>
              <w:t xml:space="preserve"> </w:t>
            </w:r>
            <w:r w:rsidRPr="00F51C0A">
              <w:rPr>
                <w:rFonts w:ascii="Times New Roman" w:hAnsi="Times New Roman"/>
                <w:caps/>
                <w:noProof/>
                <w:sz w:val="16"/>
                <w:szCs w:val="16"/>
              </w:rPr>
              <w:t>komerčné kremičitany alkalických kovov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2840110000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Tetraboritan sodný (rafinovaný borax), bezvodý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2840190000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Tetraboritan sodný (rafinovaný borax), vodný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2840200000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boritany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2840300000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peroxiboritany (perboritany)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Dichróman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2841501000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Chrómany zinku alebo olova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2841502000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Chróman draselný</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2841503000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Chróman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2841504000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dichróman draselný</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2841505000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dichróman tálny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2841509000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chrómany a dichrómany;</w:t>
            </w:r>
            <w:r w:rsidRPr="00F51C0A">
              <w:rPr>
                <w:rFonts w:ascii="Times New Roman" w:hAnsi="Times New Roman"/>
                <w:caps/>
                <w:sz w:val="16"/>
                <w:szCs w:val="16"/>
              </w:rPr>
              <w:t xml:space="preserve"> </w:t>
            </w:r>
            <w:r w:rsidRPr="00F51C0A">
              <w:rPr>
                <w:rFonts w:ascii="Times New Roman" w:hAnsi="Times New Roman"/>
                <w:caps/>
                <w:noProof/>
                <w:sz w:val="16"/>
                <w:szCs w:val="16"/>
              </w:rPr>
              <w:t>peroxichrómany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2841610000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Manganistan draselný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2841690000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Manganitany, manganany a manganistany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2841700000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Molybdénany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2841800000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Volfrámany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Hlinitany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2841909000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Soli oxikovových alebo peroxikovových kyselín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2842100000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Podvojné alebo komplexné kremičitany vrátane hlinitokremičitanov, tiež chemicky definovaných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2842901000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arzenitany a arzeničnany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2842902100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podvojné alebo komplexné chloridy amónia a zinku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2842902900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podvojné alebo komplexné chloridy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2842903000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podvojné alebo komplexné fosforečnany (soli kyseliny fosforečnej)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2842909000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soli anorganických kyselín alebo peroxikyselín, okrem azidov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koloidný drahý 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2843210000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dusičnan strieborný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2843290000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striebra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2843300000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Zlúčeniny zlata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2843900000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w:t>
            </w:r>
            <w:r w:rsidRPr="00F51C0A">
              <w:rPr>
                <w:rFonts w:ascii="Times New Roman" w:hAnsi="Times New Roman"/>
                <w:caps/>
                <w:sz w:val="16"/>
                <w:szCs w:val="16"/>
              </w:rPr>
              <w:t xml:space="preserve"> </w:t>
            </w:r>
            <w:r w:rsidRPr="00F51C0A">
              <w:rPr>
                <w:rFonts w:ascii="Times New Roman" w:hAnsi="Times New Roman"/>
                <w:caps/>
                <w:noProof/>
                <w:sz w:val="16"/>
                <w:szCs w:val="16"/>
              </w:rPr>
              <w:t>amalgámy zo vzácnych kovov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2844100000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Prírodný urán a jeho zlúčeniny;</w:t>
            </w:r>
            <w:r w:rsidRPr="00F51C0A">
              <w:rPr>
                <w:rFonts w:ascii="Times New Roman" w:hAnsi="Times New Roman"/>
                <w:caps/>
                <w:sz w:val="16"/>
                <w:szCs w:val="16"/>
              </w:rPr>
              <w:t xml:space="preserve"> </w:t>
            </w:r>
            <w:r w:rsidRPr="00F51C0A">
              <w:rPr>
                <w:rFonts w:ascii="Times New Roman" w:hAnsi="Times New Roman"/>
                <w:caps/>
                <w:noProof/>
                <w:sz w:val="16"/>
                <w:szCs w:val="16"/>
              </w:rPr>
              <w:t>zliatiny, disperzie (vrátane cermetov), keramické výrobky a zmesi obsahujúce prírodný urán alebo zlúčeniny prírodného uránu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2844200000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Urán obohatený o U 235 a jeho zlúčeniny;</w:t>
            </w:r>
            <w:r w:rsidRPr="00F51C0A">
              <w:rPr>
                <w:rFonts w:ascii="Times New Roman" w:hAnsi="Times New Roman"/>
                <w:caps/>
                <w:sz w:val="16"/>
                <w:szCs w:val="16"/>
              </w:rPr>
              <w:t xml:space="preserve"> </w:t>
            </w:r>
            <w:r w:rsidRPr="00F51C0A">
              <w:rPr>
                <w:rFonts w:ascii="Times New Roman" w:hAnsi="Times New Roman"/>
                <w:caps/>
                <w:noProof/>
                <w:sz w:val="16"/>
                <w:szCs w:val="16"/>
              </w:rPr>
              <w:t>plutónium a jeho zlúčeniny;</w:t>
            </w:r>
            <w:r w:rsidRPr="00F51C0A">
              <w:rPr>
                <w:rFonts w:ascii="Times New Roman" w:hAnsi="Times New Roman"/>
                <w:caps/>
                <w:sz w:val="16"/>
                <w:szCs w:val="16"/>
              </w:rPr>
              <w:t xml:space="preserve"> </w:t>
            </w:r>
            <w:r w:rsidRPr="00F51C0A">
              <w:rPr>
                <w:rFonts w:ascii="Times New Roman" w:hAnsi="Times New Roman"/>
                <w:caps/>
                <w:noProof/>
                <w:sz w:val="16"/>
                <w:szCs w:val="16"/>
              </w:rPr>
              <w:t>zliatiny, disperzie (vrátane cermetov), keramické výrobky a zmesi obsahujúce urán obohatený o U 235 alebo ich zlúčeniny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2844300000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Urán ochudobnený o U 235 a jeho zlúčeniny;</w:t>
            </w:r>
            <w:r w:rsidRPr="00F51C0A">
              <w:rPr>
                <w:rFonts w:ascii="Times New Roman" w:hAnsi="Times New Roman"/>
                <w:caps/>
                <w:sz w:val="16"/>
                <w:szCs w:val="16"/>
              </w:rPr>
              <w:t xml:space="preserve"> </w:t>
            </w:r>
            <w:r w:rsidRPr="00F51C0A">
              <w:rPr>
                <w:rFonts w:ascii="Times New Roman" w:hAnsi="Times New Roman"/>
                <w:caps/>
                <w:noProof/>
                <w:sz w:val="16"/>
                <w:szCs w:val="16"/>
              </w:rPr>
              <w:t>tórium a jeho zlúčeniny;</w:t>
            </w:r>
            <w:r w:rsidRPr="00F51C0A">
              <w:rPr>
                <w:rFonts w:ascii="Times New Roman" w:hAnsi="Times New Roman"/>
                <w:caps/>
                <w:sz w:val="16"/>
                <w:szCs w:val="16"/>
              </w:rPr>
              <w:t xml:space="preserve"> </w:t>
            </w:r>
            <w:r w:rsidRPr="00F51C0A">
              <w:rPr>
                <w:rFonts w:ascii="Times New Roman" w:hAnsi="Times New Roman"/>
                <w:caps/>
                <w:noProof/>
                <w:sz w:val="16"/>
                <w:szCs w:val="16"/>
              </w:rPr>
              <w:t>zliatiny, disperzie (vrátane cermetov), keramické výrobky a zmesi obsahujúce urán ochudobnený o U 235 alebo ich zlúčeniny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2844401000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rádioaktívne zvyšky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pageBreakBefore/>
              <w:bidi w:val="0"/>
              <w:spacing w:before="60" w:after="60" w:line="240" w:lineRule="auto"/>
              <w:rPr>
                <w:rFonts w:ascii="Times New Roman" w:hAnsi="Times New Roman"/>
                <w:sz w:val="16"/>
                <w:szCs w:val="16"/>
              </w:rPr>
            </w:pPr>
            <w:r w:rsidRPr="00F51C0A">
              <w:rPr>
                <w:rFonts w:ascii="Times New Roman" w:hAnsi="Times New Roman"/>
                <w:sz w:val="16"/>
                <w:szCs w:val="16"/>
              </w:rPr>
              <w:t>2844409000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Rádioaktívne prvky a izotopy a zlúčeniny, iné ako podpoložiek 2844.10, 2844.20 alebo 2844.30;zliatiny, disperzie (vrátane cermetov), keramické výrobky a zmesi obsahujúce tieto prvky, izotopy alebo ich zlúčeniny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2844500000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Vyhorené (vyžiarené) palivové články (kazety) jadrových reaktorov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2845100000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Ťažká voda (oxid deutéria)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2845900000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izotopy, okrem izotopov položky 28.44;</w:t>
            </w:r>
            <w:r w:rsidRPr="00F51C0A">
              <w:rPr>
                <w:rFonts w:ascii="Times New Roman" w:hAnsi="Times New Roman"/>
                <w:caps/>
                <w:sz w:val="16"/>
                <w:szCs w:val="16"/>
              </w:rPr>
              <w:t xml:space="preserve"> </w:t>
            </w:r>
            <w:r w:rsidRPr="00F51C0A">
              <w:rPr>
                <w:rFonts w:ascii="Times New Roman" w:hAnsi="Times New Roman"/>
                <w:caps/>
                <w:noProof/>
                <w:sz w:val="16"/>
                <w:szCs w:val="16"/>
              </w:rPr>
              <w:t>ich organické alebo anorganické zlúčeniny, tiež chemicky definované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zlúčeniny céru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2846900000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organické alebo anorganické zlúčeniny kovov vzácnych zemín, ytria alebo skandia alebo zmesi týchto kovov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2847000000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PEROXID VODÍKA (okysličená voda), TIEŽ STUŽENÝ MOČOVINOU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2848000000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Fosfidy, tiež chemicky definované, okrem ferofosforu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2849100000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karbidy vápnika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2849200000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karbidy kremíka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2849901000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karbidy volfrámu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2849909000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Karbidy, tiež chemicky definované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2850001000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nitrid olova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2850002000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Azidy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2850009000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Hydridy, nitridy, silicidy a boridy, tiež chemicky definované, iné ako zlúčeniny, ktoré sú tiež karbidmi položky 28 49, okrem azidov olova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sírany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merbromin (INN) (merkurochróm)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2852002910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a estery kyseliny mliečnej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2852002990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ORGANICKé ZLÚČENINY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2852009011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ortuťný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2852009012</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chlorid ortuťnatý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2852009021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oxichloridy a hydroxichloridy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2852009022</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jodidy a oxijodidy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2852009023</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SULFIDY (SÍRNIKY);</w:t>
            </w:r>
            <w:r w:rsidRPr="00F51C0A">
              <w:rPr>
                <w:rFonts w:ascii="Times New Roman" w:hAnsi="Times New Roman"/>
                <w:caps/>
                <w:sz w:val="16"/>
                <w:szCs w:val="16"/>
              </w:rPr>
              <w:t xml:space="preserve"> </w:t>
            </w:r>
            <w:r w:rsidRPr="00F51C0A">
              <w:rPr>
                <w:rFonts w:ascii="Times New Roman" w:hAnsi="Times New Roman"/>
                <w:caps/>
                <w:noProof/>
                <w:sz w:val="16"/>
                <w:szCs w:val="16"/>
              </w:rPr>
              <w:t>polysulfidy ortuti, tiež chemicky definované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2852009024</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Dusičnany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2852009025</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polyfosforečnany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2852009026</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Kyanidy a oxikyanidy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2852009027</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Komplexné kyanidy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2852009031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FULMINÁTY, KYANATANY A TIOKYANATANY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2852009032</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chrómany a dichrómany;</w:t>
            </w:r>
            <w:r w:rsidRPr="00F51C0A">
              <w:rPr>
                <w:rFonts w:ascii="Times New Roman" w:hAnsi="Times New Roman"/>
                <w:caps/>
                <w:sz w:val="16"/>
                <w:szCs w:val="16"/>
              </w:rPr>
              <w:t xml:space="preserve"> </w:t>
            </w:r>
            <w:r w:rsidRPr="00F51C0A">
              <w:rPr>
                <w:rFonts w:ascii="Times New Roman" w:hAnsi="Times New Roman"/>
                <w:caps/>
                <w:noProof/>
                <w:sz w:val="16"/>
                <w:szCs w:val="16"/>
              </w:rPr>
              <w:t>peroxichrómany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2852009033</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Podvojné alebo komplexné kremičitany vrátane hlinitokremičitanov ortuti, tiež chemicky definovaných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2852009034</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arzenitany a arzeničnany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2852009035</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podvojné alebo komplexné chloridy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2852009036</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podvojné alebo komplexné fosforečnany (soli kyseliny fosforečnej)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2852009037</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soli anorganických kyselín alebo peroxikyselín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2852009041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anorganické zásady;</w:t>
            </w:r>
            <w:r w:rsidRPr="00F51C0A">
              <w:rPr>
                <w:rFonts w:ascii="Times New Roman" w:hAnsi="Times New Roman"/>
                <w:caps/>
                <w:sz w:val="16"/>
                <w:szCs w:val="16"/>
              </w:rPr>
              <w:t xml:space="preserve"> </w:t>
            </w:r>
            <w:r w:rsidRPr="00F51C0A">
              <w:rPr>
                <w:rFonts w:ascii="Times New Roman" w:hAnsi="Times New Roman"/>
                <w:caps/>
                <w:noProof/>
                <w:sz w:val="16"/>
                <w:szCs w:val="16"/>
              </w:rPr>
              <w:t>oxidy, hydroxidy a peroxidy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2852009042</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ORGANICKÉ alebo ANORGANICKÉ ZLÚČENINY DRAHÝCH KOVOV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2852009043</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fosfidy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2852009044</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karbidy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2852009045</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HYDRIDY, NITRIDY, AZIDY, SILICIDY A BORIDY ortuti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2852009050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anORGANICKÉ ZLÚČENINY ortuti, okrem amalgámov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2852009061</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anORGANICKÉ ZLÚČENINY, Trieslové extrakty rastlinného pôvodu;</w:t>
            </w:r>
            <w:r w:rsidRPr="00F51C0A">
              <w:rPr>
                <w:rFonts w:ascii="Times New Roman" w:hAnsi="Times New Roman"/>
                <w:caps/>
                <w:sz w:val="16"/>
                <w:szCs w:val="16"/>
              </w:rPr>
              <w:t xml:space="preserve"> </w:t>
            </w:r>
            <w:r w:rsidRPr="00F51C0A">
              <w:rPr>
                <w:rFonts w:ascii="Times New Roman" w:hAnsi="Times New Roman"/>
                <w:caps/>
                <w:noProof/>
                <w:sz w:val="16"/>
                <w:szCs w:val="16"/>
              </w:rPr>
              <w:t>taníny a ich soli, étery, estery a iné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2852009062</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anORGANICKÉ ZLÚČENINY, Anorganické výrobky druhov používaných ako luminofóry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2852009063</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anORGANICKÉ ZLÚČENINY, ALBUMÍNY A iné DERIVÁTY ALBUMÍNU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2852009064</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ORGANICKÉ ZLÚČENINY, proteínové látky a ich deriváty, inde nešpecifikované ani nezahrnuté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2852009065</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iné anORGANICKÉ ZLÚČENINY, Chemické prípravky na fotografické účely, iné ako laky, gleje, lepidlá a podobné prípravky;</w:t>
            </w:r>
            <w:r w:rsidRPr="00F51C0A">
              <w:rPr>
                <w:rFonts w:ascii="Times New Roman" w:hAnsi="Times New Roman"/>
                <w:caps/>
                <w:sz w:val="16"/>
                <w:szCs w:val="16"/>
              </w:rPr>
              <w:t xml:space="preserve"> </w:t>
            </w:r>
            <w:r w:rsidRPr="00F51C0A">
              <w:rPr>
                <w:rFonts w:ascii="Times New Roman" w:hAnsi="Times New Roman"/>
                <w:caps/>
                <w:noProof/>
                <w:sz w:val="16"/>
                <w:szCs w:val="16"/>
              </w:rPr>
              <w:t>nezmiešané výrobky na fotografické použitie, v odmeraných dávkach alebo balené pre maloobchodný predaj vo forme pripravenej na okamžité použitie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090E63">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2852009066</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anORGANICKÉ ZLÚČENINY, diagnostické alebo laboratórne reagencie na podložke, upravené diagnostické alebo laboratórne reagencie, tiež na podložke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2852009067</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anORGANICKÉ ZLÚČENINY, certifikované referenčné materiály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2853001000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chlórkyán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2853003000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Destilovaná a vodivostná voda a voda podobnej čistoty;</w:t>
            </w:r>
            <w:r w:rsidRPr="00F51C0A">
              <w:rPr>
                <w:rFonts w:ascii="Times New Roman" w:hAnsi="Times New Roman"/>
                <w:caps/>
                <w:sz w:val="16"/>
                <w:szCs w:val="16"/>
              </w:rPr>
              <w:t xml:space="preserve"> </w:t>
            </w:r>
            <w:r w:rsidRPr="00F51C0A">
              <w:rPr>
                <w:rFonts w:ascii="Times New Roman" w:hAnsi="Times New Roman"/>
                <w:caps/>
                <w:noProof/>
                <w:sz w:val="16"/>
                <w:szCs w:val="16"/>
              </w:rPr>
              <w:t>kvapalný vzduch a vyčistený vzduch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2853009000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anORGANICKÉ ZLÚČENINY;</w:t>
            </w:r>
            <w:r w:rsidRPr="00F51C0A">
              <w:rPr>
                <w:rFonts w:ascii="Times New Roman" w:hAnsi="Times New Roman"/>
                <w:caps/>
                <w:sz w:val="16"/>
                <w:szCs w:val="16"/>
              </w:rPr>
              <w:t xml:space="preserve"> </w:t>
            </w:r>
            <w:r w:rsidRPr="00F51C0A">
              <w:rPr>
                <w:rFonts w:ascii="Times New Roman" w:hAnsi="Times New Roman"/>
                <w:caps/>
                <w:noProof/>
                <w:sz w:val="16"/>
                <w:szCs w:val="16"/>
              </w:rPr>
              <w:t>stlačený vzduch;</w:t>
            </w:r>
            <w:r w:rsidRPr="00F51C0A">
              <w:rPr>
                <w:rFonts w:ascii="Times New Roman" w:hAnsi="Times New Roman"/>
                <w:caps/>
                <w:sz w:val="16"/>
                <w:szCs w:val="16"/>
              </w:rPr>
              <w:t xml:space="preserve"> </w:t>
            </w:r>
            <w:r w:rsidRPr="00F51C0A">
              <w:rPr>
                <w:rFonts w:ascii="Times New Roman" w:hAnsi="Times New Roman"/>
                <w:caps/>
                <w:noProof/>
                <w:sz w:val="16"/>
                <w:szCs w:val="16"/>
              </w:rPr>
              <w:t>amalgámy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2901100000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acyklické uhľovodíky, nasýtené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2901210000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etylén, nenasýtený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2901220000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propén (propylén), nenasýtený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2901230000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butén (butylén) a jeho izoméry, nenasýtené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2901240000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1,3-butadién a izopropén, nenasýtené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2901290000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acyklické uhľovodíky, nenasýtené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Cyklohexán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cykloalkalické, cykloalkenické alebo cykloterpenické uhľovodíky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benzén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Toluén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o-xylén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2902420000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M-xylén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2902430000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p-xylén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2902440000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Zmesi izomérov xylénu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Styrén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Etylbenzén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2902700000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Kumén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2902901000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naftalén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2902909000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acyklické uhľovodíky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Chlórometán (metylchlorid)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2903112000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Chlóretán (etylchlorid)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Dichlórometán (metylénchlorid)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Chloroform (trichlórmetán)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2903140000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Tetrachlórmetán (chlorid uhličitý)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2903150000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1,2-dichlóretán (etyléndichlorid)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1,1,1-trichlóretán (metylchloroform)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nasýtené chlórderiváty acyklických uhľovodíkov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Vinylchlorid (chlóretylén)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Trichlóretylén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2903230000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Tetrachlóretylén (perchlóretylén)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Monomér vinylidénchloridu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nenasýtené chlórderiváty acyklických uhľovodíkov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Etyléndibromid (ISO) (1,2-dibrómetán)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2903391000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Brómmetán (metylbromid)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2903392100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difluórmetán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2903392200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trifluórmetán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2903392300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difluóretán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2903392400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trifluóretán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2903392500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tetrafluóretán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2903392600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pentafluóretán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2903393000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1,1,3,3,3-pentafluór-2-(trifluórmetyl)-1-propén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2903399000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Fluórderiváty, brómderiváty alebo jódderiváty acyklických uhľovodíkov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Trichlórfluórmetán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Dichlórdifluórmetán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Trichlórtrifluóretány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Dichlórtetrafluóretány a chlórpentafluóretán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2903451000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Chlórtrifluórmetán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2903452000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Pentachlórfluóretán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2903453000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Tetrachlórdifluóretány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2903454100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Heptachlórfluórpropány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2903454200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Hexachlórdifluórpropány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2903454300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Pentachlórtrifluórpropány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2903454400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Tetrachlórtetrafluórpropány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2903454500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Trichlórpentafluórpropány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2903454600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Dichlórhexafluórpropány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2903454700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Chlórheptafluórpropány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2903459000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deriváty perhalogénované iba s fluórom a chlórom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Brómchlórdifluórmetán, brómotrifluórmetán a dibrómtetrafluóretány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2903470000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perhalogénované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2903491100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Difluórchlórmetán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2903491300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dichlórpentafluórpropány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2903491400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dichlórtrifluóretány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2903491500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chlórtetrafluóretány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2903491600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dichlórfluóretány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2903491700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chlórdifluóretány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2903491800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trichlórfluóretány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2903491900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deriváty metánu, etánu alebo propánu halogénované iba s fluórom a chlórom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deriváty metánu, etánu alebo propánu halogénované iba s fluórom a brómom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2903499000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Halogénderiváty acyklických uhľovodíkov obsahujúce dva alebo viac rôznych halogénov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2903511000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lindán (iso) gamaizomér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2903512000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noProof/>
                <w:sz w:val="16"/>
                <w:szCs w:val="16"/>
              </w:rPr>
            </w:pPr>
            <w:r w:rsidRPr="00F51C0A">
              <w:rPr>
                <w:rFonts w:ascii="Times New Roman" w:hAnsi="Times New Roman"/>
                <w:caps/>
                <w:noProof/>
                <w:sz w:val="16"/>
                <w:szCs w:val="16"/>
              </w:rPr>
              <w:t>alfa, beta a delta iZoméry vrátane lindánu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2903519000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1,2,3,4,5,6-hexachlórcyklohexán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2903521000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aldrín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2903522000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chlóradn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2903523000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heptachlór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2903591000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kamfechlór (toxafén)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2903592000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mirex</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2903599000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Halogénované deriváty cykloalkanických, cykloalkenických alebo cykloterpenických uhľovodíkov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2903610000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Chlórbenzén, o-dichlórbenzén a p-dichlórbenzén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2903621000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hexachlórbenzén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2903622000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DDT (1,1,1-trichlór-2,2-bis(p-chlórfenyl)etán)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2903690000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Halogénované deriváty aromatických uhľovodíkov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2904101000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naftalénsulfónové kyseliny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2904109000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Deriváty obsahujúce len sulfoskupiny, ich soli a ich etylestery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2904201000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Dinitrotoluén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2904202000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trinitrotoluén (tnt)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2904203000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Trinitrobutylmetaxylén a dinitrobutylparacymén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2904204000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Nitrobenzén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2904209000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Deriváty obsahujúce len nitro- alebo len nitrózo skupiny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2904901000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Trichlórnitrometán (chlórpikrin)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2904909000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Sulfo-, nitro-, alebo nitrózoderiváty uhľovodíkov, tiež halogénované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Metanol (metylalkohol)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propylalkohol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2905122000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izopropylalkohol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1-butanol (n-butylalkohol)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2905141000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izobutyl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2905149000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butanoly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2905161000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2-etylhexanol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2905169000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oktanoly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2905170000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1-dodekanol (laurylalkohol), 1-hexadekanol (cetylalkohol) a 1-oktadekanol (stearylalkohol)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metylamylalkohol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hexylalkoholy (hexanoly);</w:t>
            </w:r>
            <w:r w:rsidRPr="00F51C0A">
              <w:rPr>
                <w:rFonts w:ascii="Times New Roman" w:hAnsi="Times New Roman"/>
                <w:caps/>
                <w:sz w:val="16"/>
                <w:szCs w:val="16"/>
              </w:rPr>
              <w:t xml:space="preserve"> </w:t>
            </w:r>
            <w:r w:rsidRPr="00F51C0A">
              <w:rPr>
                <w:rFonts w:ascii="Times New Roman" w:hAnsi="Times New Roman"/>
                <w:caps/>
                <w:noProof/>
                <w:sz w:val="16"/>
                <w:szCs w:val="16"/>
              </w:rPr>
              <w:t>heptylalkoholy (heptanoly)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nonylalkoholy (nonanoly)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decylalkoholy (dekanoly)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2905195000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3,3-dimetyl 2-butanol (pinakolylalkohol)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2905196000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Pentanol (amylalkohol) a jeho izoméry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2905199000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nasýtené jednosýtne alkoholy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Acyklické terpenické alkoholy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nenasýtené jednosýtne alkoholy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Etylénglykol (etándiol)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Propylénglykol (1,2 propandiol)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2905391000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butylénglykol (butanediol)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2905399000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dioly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2-etyl-2-(hydroxymetyl)-1,3-propándiol (trimetylolpropán)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2905420000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Pentaerytritol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2905430000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manitol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2905440000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D-glucitol (sorbitol)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noProof/>
                <w:sz w:val="16"/>
                <w:szCs w:val="16"/>
              </w:rPr>
              <w:t>E</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2905450000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Glycerol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2905490000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viacsýtne alkoholy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2905510000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Etchlórvynol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2905590000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Halogén-, sulfo-, nitro- alebo nitrózoderiváty acyklických alkoholov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2906110000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Mentol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2906120000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Cyklohexanol, metylcyklohexanoly a dimetylcyklohexanoly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2906130000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Steroly a inozitoly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2906190000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cykloalkalické, cykloalkenické alebo cykloterpenické alkoholy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2906210000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benzylalkohol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2906290000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aromatické alkoholy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fenol (hydroxybenzén)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2907112000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fenolu (hydroxybenzénu)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Kreozoly a 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2907131000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Nonylfenol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2907139000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oktylfenol a jeho izoméry;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2907150000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Naftoly a 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monofenoly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rezorcinol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hydrochinón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2907230000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4,4′-izopropylidéndifenol (bisfenol A, difenylolpropán)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2907291000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FENOLALKOHOLY: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2907299000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polyfenoly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2908110000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PENTAChLóROfENOL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2908190000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výlučne halogénDeriváty a 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2908910000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Dinoseb (ISO)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2908991000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Deriváty obsahujúce len sulfoskupiny, ich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2908992100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dinitro-o-krezol (dnoc)</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2908992200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dinitrofenol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2908992300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pikrová (trinitrofenol)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2908992900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Deriváty obsahujúce len nitroskupiny, ich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2908999000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deriváty fenolov alebo fenolalkoholov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dietyléter (etyloxid)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Metyl terciárny butyléter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Acyklické étery a 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pageBreakBefore/>
              <w:bidi w:val="0"/>
              <w:spacing w:before="60" w:after="60" w:line="240" w:lineRule="auto"/>
              <w:rPr>
                <w:rFonts w:ascii="Times New Roman" w:hAnsi="Times New Roman"/>
                <w:sz w:val="16"/>
                <w:szCs w:val="16"/>
              </w:rPr>
            </w:pPr>
            <w:r w:rsidRPr="00F51C0A">
              <w:rPr>
                <w:rFonts w:ascii="Times New Roman" w:hAnsi="Times New Roman"/>
                <w:sz w:val="16"/>
                <w:szCs w:val="16"/>
              </w:rPr>
              <w:t>2909200000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Cykloalkanické, cykloalkenické alebo cykloterpenické étery a 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2909301000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Anetol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2909309000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aromatické étery a 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2,2 -oxydietanol (dietylénglykol, digol)</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2909430000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Monobutylétery etylénglykolu alebo dietylénglykolu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2909440000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monoalkylétery etylénglykolu alebo dietylénglykolu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2909491000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Dipropylénglykol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2909492000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Trietylénglykol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2909493000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Glycerylguajakol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2909494000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propylénglykolmetyléter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2909495000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étery propylénglykolov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2909496000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étery etylénglykolov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2909499000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éteralkoholy a 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2909501000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GuJakol, eugenol a izoeugenol;</w:t>
            </w:r>
            <w:r w:rsidRPr="00F51C0A">
              <w:rPr>
                <w:rFonts w:ascii="Times New Roman" w:hAnsi="Times New Roman"/>
                <w:caps/>
                <w:sz w:val="16"/>
                <w:szCs w:val="16"/>
              </w:rPr>
              <w:t xml:space="preserve"> </w:t>
            </w:r>
            <w:r w:rsidRPr="00F51C0A">
              <w:rPr>
                <w:rFonts w:ascii="Times New Roman" w:hAnsi="Times New Roman"/>
                <w:caps/>
                <w:noProof/>
                <w:sz w:val="16"/>
                <w:szCs w:val="16"/>
              </w:rPr>
              <w:t>sulfogujakolát draselný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2909509000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éterfenoly, éteralkoholfenoly a 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2909601000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Metyletylketónperoxid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2909609000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alkoholperoxidy, éterperoxidy, ketónperoxidy a 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2910100000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Oxirán (etylénoxid)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2910200000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Metyloxirán (propylénoxid)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2910300000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1-chlór-2,3-epoxypropán (epichlórhydrín)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2910400000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dieldrín (ISO,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2910902000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endrín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2910909000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epoxidy, epoxyalkoholy, epoxyfenoly a epoxyétery, s troj-členným kruhom, a 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2911000000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Acetály a poloacetály (hemiacetály), tiež s ďalšou kyslíkatou funkciou, a 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Metanal (formaldehyd)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Etanal (acetaldehyd)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2912192000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Citral a cintronelal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2912193000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Glutaraldehyd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acyklické aldehydy bez inej kyslíkatej funkcie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Benzaldehyd (benzoaldehyd)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Cinnamaldehyd a fenylacetaldehyd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cyklické aldehydy bez inej kyslíkatej funkcie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Aldehydalkoholy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Vanilín (4-hydroxy-3-metoxybenzaldehyd)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2912420000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Etylvanilín (3-etoxy-4-hydroxybenzaldehyd)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2912490000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aldehydétery, aldehydfenoly a aldehydy s inou kyslíkatou funkciou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CYKLICKÉ POLYMÉRY ALDEHYDOV</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2912600000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PARAFORMALDEHYD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2913000000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Halogén-, sulfo-, nitro- alebo nitrózoderiváty výrobkov z položky 2912</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acetón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2914120000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Butanón (metyletylketón)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4-metyl -2-pentanón (metylizobutylketón)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acyklické ketóny bez inej kyslíkatej funkcie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Gáfor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2914221000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cyklohexanón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2914222000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Metylcyklohexanóny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2914230000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Ionóny a metylionóny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2914292000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IZOFORÓN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Cykloalkanické, cykloalkenické alebo cykloterpenické ketóny bez INEJ kyslíkatej funkcie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Fenylacetón (fenyl-2-propánón)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2914390000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AROMATICKé KETÓNY BEZ INEJ KYSLíKATEJ FUNKCIE</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2914401000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4-hydroxy-4-metyl-2-pentanón (diacetónalkohol)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2914409000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Keto–alkoholy a keto–aldehydy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Keto–fenoly a ketóny s INOU kyslíkatou funkciou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2914610000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ANTRACHINÓN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2914690000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CHINÓNY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2914700000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mravčia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2915121000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mravčan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2915129000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Soli kyseliny mravčej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Estery kyseliny mravčej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octová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2915240000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Acetanhydrid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OCTAN VáPENATý, OLOVNATý, MEĎNATý, CHROMITý, HLINITý ALEBO žELEZITý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2915292000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octan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2915299010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Octany kobaltu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2915299090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Soli kyseliny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Etylacetát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Vinylacetát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2915330000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n-butylacetát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2915360000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Dinosebacetát (ISO)</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2915391000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(2-etoxyetyl)-acetát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2915392100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PROPYLACETáT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2915392200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IZOPROPYLACETáT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2915393000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AMYLACETáT A IZOAMYLACETáT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2915399000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ESTERY kyseliny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2915401000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Mono-, di- alebo trichlóroctové kyseliny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2915402000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A ESTERY Mono-, di- alebo trichlóroctovýCH kyselíN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2915501000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PROPIÓNOVá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2915502100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KYSELINY PROPIÓNOVEJ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2915502200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ESTERY KYSELINY PROPIÓNOVEJ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2915601100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Kyseliny butánové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2915601900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a estery butánových kyselín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2915602000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Kyseliny pentánové, ich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2915701000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palmitová, jej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2915702100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stearová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2915702200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kyseliny stearovej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2915702900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Estery kyseliny stearovej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2915902000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kyseliny brómoctové</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2915903100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acetylchlorid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2915903900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deriváty kyseliny 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oktanoát cínu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2915905000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laurová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2915909000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nasýtené acyklické monokarboxylové kyseliny a ich anhydridy, halogenidy, peroxidy a peroxykyseliny</w:t>
            </w:r>
            <w:r w:rsidRPr="00F51C0A">
              <w:rPr>
                <w:rStyle w:val="Deleted"/>
                <w:rFonts w:ascii="Times New Roman" w:hAnsi="Times New Roman"/>
                <w:strike w:val="0"/>
                <w:noProof/>
                <w:sz w:val="16"/>
                <w:szCs w:val="16"/>
                <w:shd w:val="clear" w:color="auto" w:fill="auto"/>
              </w:rPr>
              <w:t>;</w:t>
            </w:r>
            <w:r w:rsidRPr="00F51C0A">
              <w:rPr>
                <w:rStyle w:val="Deleted"/>
                <w:rFonts w:ascii="Times New Roman" w:hAnsi="Times New Roman"/>
                <w:strike w:val="0"/>
                <w:sz w:val="16"/>
                <w:szCs w:val="16"/>
                <w:shd w:val="clear" w:color="auto" w:fill="auto"/>
              </w:rPr>
              <w:t xml:space="preserve"> </w:t>
            </w:r>
            <w:r w:rsidRPr="00F51C0A">
              <w:rPr>
                <w:rFonts w:ascii="Times New Roman" w:hAnsi="Times New Roman"/>
                <w:caps/>
                <w:noProof/>
                <w:sz w:val="16"/>
                <w:szCs w:val="16"/>
              </w:rPr>
              <w:t>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akrylová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kyseliny akrylovej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Butylakrylát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2916129000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ESTERY kyseliny akrylovej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metakrylová a jej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2916141000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Metylmetakrylát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2916149000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ESTERY kyseliny metakrylovej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2916151000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olejová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B2F0E">
            <w:pPr>
              <w:pageBreakBefore/>
              <w:bidi w:val="0"/>
              <w:spacing w:line="240" w:lineRule="auto"/>
              <w:rPr>
                <w:rFonts w:ascii="Times New Roman" w:hAnsi="Times New Roman"/>
                <w:sz w:val="16"/>
                <w:szCs w:val="16"/>
              </w:rPr>
            </w:pPr>
            <w:r w:rsidRPr="00F51C0A">
              <w:rPr>
                <w:rFonts w:ascii="Times New Roman" w:hAnsi="Times New Roman"/>
                <w:sz w:val="16"/>
                <w:szCs w:val="16"/>
              </w:rPr>
              <w:t>2916152000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a estery kyseliny olejovej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2916159000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linolová alebo linolénová, ich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sorbová a jej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deriváty kyseliny akrylovej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Nenasýtené acyklické monokarboxylové kyseliny, ich anhydridy, halogenidy, peroxidy a peroxikyseliny a ich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aletrín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2916202000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permetrín (ISO)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cykloalkalické, cykloalkenické alebo cykloterpenické monokarboxylové kyseliny, ich anhydridy, halogenidy, peroxidy a peroxikyseliny a ich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2916311000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benzoová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2916313000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benzoát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2916314000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naftalénbenzoát, benzát amónny, benzoát draselný, benzoát vápenatý, metylbenzoát a etylbenzoát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2916319000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soli a estery kyseliny mliečnej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2916321000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Benzoylperoxid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2916322000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Benzoylchlorid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2916340000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fenyloctová a jej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2916350000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Estery kyseliny fenyloctovej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2916360000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binapakryl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2916390000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aromatické monokarboxylové kyseliny, ich anhydridy, halogenidy, peroxidy a peroxikyseliny a ich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šťaveľová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2917112000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a estery kyseliny šťaveľovej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2917121000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adipová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2917122000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a estery kyseliny adipovej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2917131000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azelaová (INN), jej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2917132000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sebaková, jej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2917140000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Anhydrid kyseliny maleínovej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maleínová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estery a iné deriváty kyseliny maleínovej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2917193000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fumarová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2917199000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polykarboxylové kyseliny, ich anhydridy, halogenidy, peroxidy a peroxikyseliny a ich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cykloalkalické, cykloalkenické alebo cykloterpenické polykarboxylové kyseliny, ich anhydridy, halogenidy, peroxidy a peroxikyseliny a ich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Dioktylortoftaláty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Dinonyl- alebo didecylortoftaláty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2917341000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dietyl- alebo dimetylortoftaláty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2917342000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Dibutylortoftaláty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2917349000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ESTERY kyseliny ortoftalovej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Anhydrid kyseliny ftalovej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2917361000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tereftalová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2917362000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KYSELINY tereftalovej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2917370000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Dimetyltereftalát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ortoftalová a jej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izoftalová, jej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2917394000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1,2-anhydrid kyseliny benzén-1,2,4,-trikarboxylovej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2917399000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aromatické polykarboxylové kyseliny, ich anhydridy, halogenidy, peroxidy a peroxikyseliny a ich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mliečna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Mliečnan vápenatý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a estery kyseliny mliečnej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vínna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a estery kyseliny vínnej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citrónová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2918153000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citrónan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2918159000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soli a estery kyseliny citrónovej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2918161000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glukónová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2918162000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Glukónan vápenatý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2918163000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glukónan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2918169000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soli a estery kyseliny glukónovej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2918180000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chlórbenzilát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2,2-difenyl-2-hydroxyoctová (kyselina benzylová)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2918192000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deriváty kyseliny glukónovej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Karboxylové kyseliny s alkoholovou funkciou, ale bez inej kyslíkatej funkcie, ich anhydridy, halogenidy, peroxidy a peroxikyseliny a ich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2918211000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salicylová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2918212000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KYSELINY salicylovej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2918221000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o-acetylsalicylová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2918222000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a estery kyseliny o-acetylsalicylovej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2918230000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estery kyseliny salicylovej a 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2918291100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metyl-p-hydroxybenzoát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2918291200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propyl-p-hydroxybenzoát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2918291900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kyselina p-hydroybenzoová, jej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Karboxylové kyseliny s fenolovou funkciou, ale bez inej kyslíkatej funkcie, ich anhydridy, halogenidy, peroxidy a peroxikyseliny a ich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Karboxylové kyseliny s aldehydovou alebo ketonovou funkciou, ale bez inej kyslíkatej funkcie, ich anhydridy, halogenidy, peroxidy a peroxikyseliny a ich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2,4,5-T (kyselina 2,4,5-trichlórfenoxyoctová) (ISO), jej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2918991100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2,4-D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2918991200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2,4-D (ISO) (kyselina 2,4-DIChLóRfENOXyoctová)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2918992000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Estery 2,4-D</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2918993000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dikamba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2918994000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mcpa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2918995000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2,4 Kyselina 4-(2, 4 dichlórfenoxy) butánová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2918996000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dichlorpop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2918997000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Diklofop-metyl (metyl 2-(4-(2,4-dichlórfenoxy)fenoxy)propionát)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2918999100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naproxen sodný</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2918999200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2,4-dichlórofenoxypropionová</w:t>
            </w:r>
            <w:r w:rsidRPr="00F51C0A">
              <w:rPr>
                <w:rFonts w:ascii="Times New Roman" w:hAnsi="Times New Roman"/>
                <w:caps/>
                <w:sz w:val="16"/>
                <w:szCs w:val="16"/>
              </w:rPr>
              <w:t xml:space="preserve"> </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2918999900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iné Karboxylové kyseliny s inou kyslíkatou funkciou a ich anhydridy, halogenidy, peroxidy a peroxikyseliny;</w:t>
            </w:r>
            <w:r w:rsidRPr="00F51C0A">
              <w:rPr>
                <w:rFonts w:ascii="Times New Roman" w:hAnsi="Times New Roman"/>
                <w:caps/>
                <w:sz w:val="16"/>
                <w:szCs w:val="16"/>
              </w:rPr>
              <w:t xml:space="preserve"> </w:t>
            </w:r>
            <w:r w:rsidRPr="00F51C0A">
              <w:rPr>
                <w:rFonts w:ascii="Times New Roman" w:hAnsi="Times New Roman"/>
                <w:caps/>
                <w:noProof/>
                <w:sz w:val="16"/>
                <w:szCs w:val="16"/>
              </w:rPr>
              <w:t>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2919100000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Tris(2,3-dibrómpropyl) fosfát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2919901100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glycerofosfát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2919901900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iná glycerofosforečná kyselina, jej soli a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2919902000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2,2 dichlórvinyldimethylfosfít (ddvp)</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2919903000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ChLóRFENVINfOS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2919909000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Estery kyseliny fosforečnej a ich soli vrátane laktofosfátov;</w:t>
            </w:r>
            <w:r w:rsidRPr="00F51C0A">
              <w:rPr>
                <w:rFonts w:ascii="Times New Roman" w:hAnsi="Times New Roman"/>
                <w:caps/>
                <w:sz w:val="16"/>
                <w:szCs w:val="16"/>
              </w:rPr>
              <w:t xml:space="preserve"> </w:t>
            </w:r>
            <w:r w:rsidRPr="00F51C0A">
              <w:rPr>
                <w:rFonts w:ascii="Times New Roman" w:hAnsi="Times New Roman"/>
                <w:caps/>
                <w:noProof/>
                <w:sz w:val="16"/>
                <w:szCs w:val="16"/>
              </w:rPr>
              <w:t>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2920111000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paratión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2920112000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paratiónmetyl (ISO) (metylparatión)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2920191000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etylparatión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2920192000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O-ETYL-O-P-NITROfENYLBENZéNETIOfOSfONát (EPN)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2920199000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Estery kyseliny tiofosforečnej (fosfortioáty) a ich soli;</w:t>
            </w:r>
            <w:r w:rsidRPr="00F51C0A">
              <w:rPr>
                <w:rFonts w:ascii="Times New Roman" w:hAnsi="Times New Roman"/>
                <w:caps/>
                <w:sz w:val="16"/>
                <w:szCs w:val="16"/>
              </w:rPr>
              <w:t xml:space="preserve"> </w:t>
            </w:r>
            <w:r w:rsidRPr="00F51C0A">
              <w:rPr>
                <w:rFonts w:ascii="Times New Roman" w:hAnsi="Times New Roman"/>
                <w:caps/>
                <w:noProof/>
                <w:sz w:val="16"/>
                <w:szCs w:val="16"/>
              </w:rPr>
              <w:t>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2920901000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nitroglycerín (glyceryl trinitrát)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2920902000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pentrit (tetranitrát pentaerytritolu)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2920903100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dimetyl- a trimetylfosfity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2920903200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dietyl- a trietylfosfity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2920903900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fosfity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2920909000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Estery iných anorganických kyselín nekovov (okrem esterov halogénvodíkov) a ich soli;</w:t>
            </w:r>
            <w:r w:rsidRPr="00F51C0A">
              <w:rPr>
                <w:rFonts w:ascii="Times New Roman" w:hAnsi="Times New Roman"/>
                <w:caps/>
                <w:sz w:val="16"/>
                <w:szCs w:val="16"/>
              </w:rPr>
              <w:t xml:space="preserve"> </w:t>
            </w:r>
            <w:r w:rsidRPr="00F51C0A">
              <w:rPr>
                <w:rFonts w:ascii="Times New Roman" w:hAnsi="Times New Roman"/>
                <w:caps/>
                <w:noProof/>
                <w:sz w:val="16"/>
                <w:szCs w:val="16"/>
              </w:rPr>
              <w:t>ich halogén-, sulfo-, nitro- alebo nitrózoderiváty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Metylamín, di- alebo trimetylamín a 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Bis(2-chlóretyl)etylamín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2921192000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Chlórmetín (INN) [bis(2-chlóretyl)metylamín]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2921193000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Trichlórmetín(INN)[tris(2-chlóretyl)amín]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2921194000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N,N-dialkyl (metyl, etyl, n-propyl alebo izopropyl) aminoetyl2-chloridy a ich protónizované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2921195000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Dietylamín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Acyklické monoamíny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etyléndiamín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2921220000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hexametyléndiamín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Acyklické polyamíny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2921300000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Cykloalkanické, cykloalkénické alebo cykloterpenické mono- alebo polyamíny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2921410000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Anilín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2921421000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chlóranilíny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2921422000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N-Metyl-N,2,4,6-tetranitroanilín (tetryl)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2921429000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Deriváty anilínu a 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2921430000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toluidíny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2921440000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difenylamín a jeho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2921450000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1-NAfTYLAMín (</w:t>
            </w:r>
            <w:r w:rsidRPr="00F51C0A">
              <w:rPr>
                <w:rFonts w:ascii="Times New Roman" w:hAnsi="Times New Roman"/>
                <w:caps/>
                <w:noProof/>
                <w:sz w:val="16"/>
                <w:szCs w:val="16"/>
              </w:rPr>
              <w:t>Α-NAfTYLAM</w:t>
            </w:r>
            <w:r w:rsidRPr="00F51C0A">
              <w:rPr>
                <w:rFonts w:ascii="Times New Roman" w:hAnsi="Times New Roman"/>
                <w:caps/>
                <w:noProof/>
                <w:sz w:val="16"/>
                <w:szCs w:val="16"/>
              </w:rPr>
              <w:t>ín), 2-NAfTYLAMín (</w:t>
            </w:r>
            <w:r w:rsidRPr="00F51C0A">
              <w:rPr>
                <w:rFonts w:ascii="Times New Roman" w:hAnsi="Times New Roman"/>
                <w:caps/>
                <w:noProof/>
                <w:sz w:val="16"/>
                <w:szCs w:val="16"/>
              </w:rPr>
              <w:t>Β-NAfTYLAM</w:t>
            </w:r>
            <w:r w:rsidRPr="00F51C0A">
              <w:rPr>
                <w:rFonts w:ascii="Times New Roman" w:hAnsi="Times New Roman"/>
                <w:caps/>
                <w:noProof/>
                <w:sz w:val="16"/>
                <w:szCs w:val="16"/>
              </w:rPr>
              <w:t>ín)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2921461000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amfetamín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2921462000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BENZfETAMín (INN), DEXAMfETAMín (INN), ETYLAMfETAMín (INN) a fENkAMfAMín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2921463000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LEfETAMín (INN), LEVAMfETAMín (INN), MEfENOREX (INN) a fENTERMín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2921469000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soli amfetamínu (INN), benzfetamínu (INN), dexamfetamínu (INN), etylamfetamínu (INN) a fenkamfamínu (INN), lefetamínu (INN), levamfetamínu (INN), mefenorexu (INN) a fentermínu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2921491000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xilidíny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2921499000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aromatické monoamíny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2921510000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 m-, p-Fenyléndiamín, diaminotoluény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2921590000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aromatické polyamíny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monoetanolamín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monoetanolamínu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dietanolamín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2922122000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dietanolamínu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2922131000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trietanolamín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2922132000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trietanolamínu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2922141000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DEXTROPROPOXYfén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2922142000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dextropropoxyfénu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2922192100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N,N-dimetyl-2-aminoetanol a jeho protónizované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2922192200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N,N-dietyl-2 aminoetanol a jeho protónizované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2922192900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N,N-dialkyl (metyl, etyl, n-propyl alebo izopropyl) -2-aminoetanoly a ich protónizované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etyléndietanolamín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2922194000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metyléndietanolamín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Aminoalkoholy, iné ako tie, ktoré obsahujú viac ako jeden druh kyslíkatej funkcie, ich étery a estery;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aminonaftosulfónové kyseliny a 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Aminonaftoly a iné amonifenoly, iné ako tie, ktoré obsahujú viac ako jeden druh kyslíkatej funkcie, ich étery a estery;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2922311000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amfepramon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2922312000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metadón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2922313000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normetadón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2922319000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amfepramonu (INN), metadónu (INN) a normetadónu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2922390000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Aminoaldehydy, aminoketóny a aminochinóny, iné ako tie, ktoré obsahujú viac ako jeden druh kyslíkatej funkcie;</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Lyzín a jeho estery;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2922421000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glutamát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2922429000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glutamové kyseliny a 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2922430000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antranilová a jej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2922441000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tilidín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2922449000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tilidínu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2922491000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glycín (INN), jeho soli a estery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2922493000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alaníny (INN), fenylalanín (INN), leucín (INN), izoleucín (INN) a kyselina aspartová</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2922494100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etyléndiamíntetraoctová (EDTA) (kyselina edetová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2922494200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kyseliny etyléndiamíntetraoctová (EDTA) (kyseliny edetovej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2922499000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Aminokyseliny, iné ako tie, ktoré obsahujú viac ako jeden druh kyslíkatej funkcie, ich étery a estery;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2922503000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2-Amino-1-(2,5-dimetoxy-4-metyl)-fenylpropán (STP, DOM)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2922504000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aminokyselinofenoly, ich soli a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2922509000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aminoalkoholfenoly, aminokyselinofenoly a iné aminozlúčeniny s kyslíkatou funkciou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2923100000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cholín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2923200000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lecitíny A INÉ FOSFOAMINOLIPIDY: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2923901000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deriváty cholínu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2923909000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KVARTÉRNE AMÓNNE SOLI A HYDROXIDY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meprobamat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2924120000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Fluóroacetamid (ISO), fosfamidon (ISO) a monokrotofos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acyklické amidy (vrátane karbamátov)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diurón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ureíny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Kyselina 2-acetamidobenzoová (kyselina N-acetantranilová) a jej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etinamát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ACETYL-P-AMINOfENOL (PARACETAMOL)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lidokaín (DCI)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karbaryl (ISO)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propanyl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2924295000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METALAXYL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2924296000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ASPARTAM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2924297000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ATENOLOL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2924298000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BUTAChlor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2924299100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2’-chlóro-2’,6’ dietyl-N-(metoxymetyl) acetanilid)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2924299900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cyklické amidy (vrátane karbamátov)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2925110000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Sacharín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2925120000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Glutetimid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2925190000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imidy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2925210000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ChLORDIMEFORM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2925291000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guanidíny, ich soli a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2925299000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imíny a ich deriváty;</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2926100000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Akrylonitril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2926200000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1-kyanoguanidín (dikyándiamid)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2926301000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fenproporex (INN)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2926302000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metadón (INN) medziprodukt (4-kyano-2-dimetylamino-4,4-difenylbután)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2926902000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Acetonitril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2926903000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kyanhydrín acetónu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2926904000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2-kyano-N-[(etylamino)karbonyl]-2-(metoxyamino) acetamid (cymoxanil)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2926905000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cypermethrin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2926909000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s nitrilovou funkciou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2927000000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DIAZO-, AZO- ALEBO AZOXY-ZLÚČENINY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2928001000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ETYLMETYLKETOXIM (BUTANónOXIM)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2928002000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foxim (ISO)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2928009000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organické deriváty hydrazínu alebo hydroxylamínu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2929101000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Toluén diizokyanát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2929109000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izokyanáty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2929901000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N,N-dialkyl (metyl, etyl, n-propyl alebo izopropyl) fosforamidové dihalogenidy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2929902000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Dialkyl (metyl, etyl, n-propyl alebo izopropyl) N,N-dialkyl (metyl, etyl, n-propyl alebo izopropyl) fosforamidáty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2929903000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cyklamát sodný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2929909000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s inou dusíkatou funkciou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2930201000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Etyldipropyltiokarbamát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2930209000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iné tiokarbamáty a ditiokarbamáty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2930301000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TETRAMETYLTHIURAMDISULFID (ISO)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2930309000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Thiuram mono-, di- alebo tetrasulfidy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2930400000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metionín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2930500000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Kaptafol (ISO) a metamidofos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2930901100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metyltiofanát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2930901900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tioamidy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2930902100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N,N-dialkyl (metyl, etyl, n-propyl alebo izopropyl) aminoetán2-tioly a ich protónizované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2930902900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tioly (merkaptany)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malatión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BUTILát (ISO), METAMIDOfOS (ISO) TIOBENkARB, VERNOLát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2930905100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izopropylxantát sodný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2930905900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ditiouhličitany (xantáty)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10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Tiodiglykol (INN) [bis(2-hydroxyetyl)sulfid]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2930907000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O,O-dietyl s-[2-(dietylamino) etyl]-fosforotiolát a jeho alkylované alebo protónizované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2930908000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O-etyl S-fenyl etylfosfonotiolotionát (fonofos)</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organické zlúčeniny síry obsahujúce atóm fosforu, na ktorý sa viaže jedna metylová, etylová skupina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2930909200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estery a deriváty metionínu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2930909310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dimetoát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2930909320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fentión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2930909400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[S-2-(dialkyl (metyl, etyl, n-propyl alebo izopropyl)amino)etyl] hydrogénalkyl (metyl, etyl, n-propyl alebo izopropyl) fosfonotioáty a ich O-alkyl(≤C10 vrátane cykloalkylu) estery;</w:t>
            </w:r>
            <w:r w:rsidRPr="00F51C0A">
              <w:rPr>
                <w:rFonts w:ascii="Times New Roman" w:hAnsi="Times New Roman"/>
                <w:caps/>
                <w:sz w:val="16"/>
                <w:szCs w:val="16"/>
              </w:rPr>
              <w:t xml:space="preserve"> </w:t>
            </w:r>
            <w:r w:rsidRPr="00F51C0A">
              <w:rPr>
                <w:rFonts w:ascii="Times New Roman" w:hAnsi="Times New Roman"/>
                <w:caps/>
                <w:noProof/>
                <w:sz w:val="16"/>
                <w:szCs w:val="16"/>
              </w:rPr>
              <w:t>ich alkylované alebo protónizované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2930909500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2-chlóretylchlórmetylsulfid;</w:t>
            </w:r>
            <w:r w:rsidRPr="00F51C0A">
              <w:rPr>
                <w:rFonts w:ascii="Times New Roman" w:hAnsi="Times New Roman"/>
                <w:caps/>
                <w:sz w:val="16"/>
                <w:szCs w:val="16"/>
              </w:rPr>
              <w:t xml:space="preserve"> </w:t>
            </w:r>
            <w:r w:rsidRPr="00F51C0A">
              <w:rPr>
                <w:rFonts w:ascii="Times New Roman" w:hAnsi="Times New Roman"/>
                <w:caps/>
                <w:noProof/>
                <w:sz w:val="16"/>
                <w:szCs w:val="16"/>
              </w:rPr>
              <w:t>Bis(2-chlóretyl)sulfid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2930909600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Bis(2-chlóretyltio)metán</w:t>
            </w:r>
            <w:r w:rsidRPr="00F51C0A">
              <w:rPr>
                <w:rStyle w:val="Deleted"/>
                <w:rFonts w:ascii="Times New Roman" w:hAnsi="Times New Roman"/>
                <w:strike w:val="0"/>
                <w:noProof/>
                <w:sz w:val="16"/>
                <w:szCs w:val="16"/>
                <w:shd w:val="clear" w:color="auto" w:fill="auto"/>
              </w:rPr>
              <w:t>;</w:t>
            </w:r>
            <w:r w:rsidRPr="00F51C0A">
              <w:rPr>
                <w:rStyle w:val="Deleted"/>
                <w:rFonts w:ascii="Times New Roman" w:hAnsi="Times New Roman"/>
                <w:strike w:val="0"/>
                <w:sz w:val="16"/>
                <w:szCs w:val="16"/>
                <w:shd w:val="clear" w:color="auto" w:fill="auto"/>
              </w:rPr>
              <w:t xml:space="preserve"> </w:t>
            </w:r>
            <w:r w:rsidRPr="00F51C0A">
              <w:rPr>
                <w:rFonts w:ascii="Times New Roman" w:hAnsi="Times New Roman"/>
                <w:caps/>
                <w:noProof/>
                <w:sz w:val="16"/>
                <w:szCs w:val="16"/>
              </w:rPr>
              <w:t>1,2-bis(2-chlóretyltio)etán</w:t>
            </w:r>
            <w:r w:rsidRPr="00F51C0A">
              <w:rPr>
                <w:rStyle w:val="Deleted"/>
                <w:rFonts w:ascii="Times New Roman" w:hAnsi="Times New Roman"/>
                <w:strike w:val="0"/>
                <w:noProof/>
                <w:sz w:val="16"/>
                <w:szCs w:val="16"/>
                <w:shd w:val="clear" w:color="auto" w:fill="auto"/>
              </w:rPr>
              <w:t>;</w:t>
            </w:r>
            <w:r w:rsidRPr="00F51C0A">
              <w:rPr>
                <w:rStyle w:val="Deleted"/>
                <w:rFonts w:ascii="Times New Roman" w:hAnsi="Times New Roman"/>
                <w:strike w:val="0"/>
                <w:sz w:val="16"/>
                <w:szCs w:val="16"/>
                <w:shd w:val="clear" w:color="auto" w:fill="auto"/>
              </w:rPr>
              <w:t xml:space="preserve"> </w:t>
            </w:r>
            <w:r w:rsidRPr="00F51C0A">
              <w:rPr>
                <w:rFonts w:ascii="Times New Roman" w:hAnsi="Times New Roman"/>
                <w:caps/>
                <w:noProof/>
                <w:sz w:val="16"/>
                <w:szCs w:val="16"/>
              </w:rPr>
              <w:t>1,3-bis(2-chlóretyltio)-n-propán</w:t>
            </w:r>
            <w:r w:rsidRPr="00F51C0A">
              <w:rPr>
                <w:rStyle w:val="Deleted"/>
                <w:rFonts w:ascii="Times New Roman" w:hAnsi="Times New Roman"/>
                <w:strike w:val="0"/>
                <w:noProof/>
                <w:sz w:val="16"/>
                <w:szCs w:val="16"/>
                <w:shd w:val="clear" w:color="auto" w:fill="auto"/>
              </w:rPr>
              <w:t>;</w:t>
            </w:r>
            <w:r w:rsidRPr="00F51C0A">
              <w:rPr>
                <w:rStyle w:val="Deleted"/>
                <w:rFonts w:ascii="Times New Roman" w:hAnsi="Times New Roman"/>
                <w:strike w:val="0"/>
                <w:sz w:val="16"/>
                <w:szCs w:val="16"/>
                <w:shd w:val="clear" w:color="auto" w:fill="auto"/>
              </w:rPr>
              <w:t xml:space="preserve"> </w:t>
            </w:r>
            <w:r w:rsidRPr="00F51C0A">
              <w:rPr>
                <w:rFonts w:ascii="Times New Roman" w:hAnsi="Times New Roman"/>
                <w:caps/>
                <w:noProof/>
                <w:sz w:val="16"/>
                <w:szCs w:val="16"/>
              </w:rPr>
              <w:t>1,4-bis(2-chlóretyltio)-n-bután</w:t>
            </w:r>
            <w:r w:rsidRPr="00F51C0A">
              <w:rPr>
                <w:rStyle w:val="Deleted"/>
                <w:rFonts w:ascii="Times New Roman" w:hAnsi="Times New Roman"/>
                <w:strike w:val="0"/>
                <w:noProof/>
                <w:sz w:val="16"/>
                <w:szCs w:val="16"/>
                <w:shd w:val="clear" w:color="auto" w:fill="auto"/>
              </w:rPr>
              <w:t>;</w:t>
            </w:r>
            <w:r w:rsidRPr="00F51C0A">
              <w:rPr>
                <w:rStyle w:val="Deleted"/>
                <w:rFonts w:ascii="Times New Roman" w:hAnsi="Times New Roman"/>
                <w:strike w:val="0"/>
                <w:sz w:val="16"/>
                <w:szCs w:val="16"/>
                <w:shd w:val="clear" w:color="auto" w:fill="auto"/>
              </w:rPr>
              <w:t xml:space="preserve"> </w:t>
            </w:r>
            <w:r w:rsidRPr="00F51C0A">
              <w:rPr>
                <w:rFonts w:ascii="Times New Roman" w:hAnsi="Times New Roman"/>
                <w:caps/>
                <w:noProof/>
                <w:sz w:val="16"/>
                <w:szCs w:val="16"/>
              </w:rPr>
              <w:t>1,5-bis(2-chlóretyltio)-n-pentán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2930909700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Bis(2-chlóretyltiometyl)éter;</w:t>
            </w:r>
            <w:r w:rsidRPr="00F51C0A">
              <w:rPr>
                <w:rFonts w:ascii="Times New Roman" w:hAnsi="Times New Roman"/>
                <w:caps/>
                <w:sz w:val="16"/>
                <w:szCs w:val="16"/>
              </w:rPr>
              <w:t xml:space="preserve"> </w:t>
            </w:r>
            <w:r w:rsidRPr="00F51C0A">
              <w:rPr>
                <w:rFonts w:ascii="Times New Roman" w:hAnsi="Times New Roman"/>
                <w:caps/>
                <w:noProof/>
                <w:sz w:val="16"/>
                <w:szCs w:val="16"/>
              </w:rPr>
              <w:t>Bis(2-chlóretyltiometyl)éter</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2930909900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organické zlúčeniny síry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2931001000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tetraetylolovo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2931003100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glyfosát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2931003200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GLYfOSátové (ISO) (N-(fOSfONOMETYL)GLYCínové)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2931004000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O-alkyl (≤C10 vrátane cykloalkylu) alkyl (metyl, etyl, n-propyl alebo izopropyl) fosfonofluoridáty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2931009100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organicko-anorganické zlúčeniny obsahujúce atóm fosforu, na ktorý sa viaže jedna metylová, etylová skupina</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2931009200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triklorfon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2931009300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O-ALKYL (≤ C10, vrátane CYkLOALKYLu) N,N-DIALKYL (METYL, ETYL, N-PROPYL OR IzOPROPYL) fOSfOROAMIDOkYANIDáty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2931009400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2-chlórvinyldichlórarzín</w:t>
            </w:r>
            <w:r w:rsidRPr="00F51C0A">
              <w:rPr>
                <w:rStyle w:val="Deleted"/>
                <w:rFonts w:ascii="Times New Roman" w:hAnsi="Times New Roman"/>
                <w:strike w:val="0"/>
                <w:noProof/>
                <w:sz w:val="16"/>
                <w:szCs w:val="16"/>
                <w:shd w:val="clear" w:color="auto" w:fill="auto"/>
              </w:rPr>
              <w:t>;</w:t>
            </w:r>
            <w:r w:rsidRPr="00F51C0A">
              <w:rPr>
                <w:rStyle w:val="Deleted"/>
                <w:rFonts w:ascii="Times New Roman" w:hAnsi="Times New Roman"/>
                <w:strike w:val="0"/>
                <w:sz w:val="16"/>
                <w:szCs w:val="16"/>
                <w:shd w:val="clear" w:color="auto" w:fill="auto"/>
              </w:rPr>
              <w:t xml:space="preserve"> </w:t>
            </w:r>
            <w:r w:rsidRPr="00F51C0A">
              <w:rPr>
                <w:rFonts w:ascii="Times New Roman" w:hAnsi="Times New Roman"/>
                <w:caps/>
                <w:noProof/>
                <w:sz w:val="16"/>
                <w:szCs w:val="16"/>
              </w:rPr>
              <w:t>Bis(2-chlórvinyl)chlórarzín</w:t>
            </w:r>
            <w:r w:rsidRPr="00F51C0A">
              <w:rPr>
                <w:rStyle w:val="Deleted"/>
                <w:rFonts w:ascii="Times New Roman" w:hAnsi="Times New Roman"/>
                <w:strike w:val="0"/>
                <w:noProof/>
                <w:sz w:val="16"/>
                <w:szCs w:val="16"/>
                <w:shd w:val="clear" w:color="auto" w:fill="auto"/>
              </w:rPr>
              <w:t>;</w:t>
            </w:r>
            <w:r w:rsidRPr="00F51C0A">
              <w:rPr>
                <w:rStyle w:val="Deleted"/>
                <w:rFonts w:ascii="Times New Roman" w:hAnsi="Times New Roman"/>
                <w:strike w:val="0"/>
                <w:sz w:val="16"/>
                <w:szCs w:val="16"/>
                <w:shd w:val="clear" w:color="auto" w:fill="auto"/>
              </w:rPr>
              <w:t xml:space="preserve"> </w:t>
            </w:r>
            <w:r w:rsidRPr="00F51C0A">
              <w:rPr>
                <w:rFonts w:ascii="Times New Roman" w:hAnsi="Times New Roman"/>
                <w:caps/>
                <w:noProof/>
                <w:sz w:val="16"/>
                <w:szCs w:val="16"/>
              </w:rPr>
              <w:t>Tris(2-chlórvinyl)chlórarzín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2931009500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Alkyl (metyl, etyl, n-propyl alebo izopropyl) fosfonyldifluoridy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2931009600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caps/>
                <w:sz w:val="16"/>
                <w:szCs w:val="16"/>
              </w:rPr>
              <w:t xml:space="preserve"> </w:t>
            </w:r>
            <w:r w:rsidRPr="00F51C0A">
              <w:rPr>
                <w:rFonts w:ascii="Times New Roman" w:hAnsi="Times New Roman"/>
                <w:caps/>
                <w:noProof/>
                <w:sz w:val="16"/>
                <w:szCs w:val="16"/>
              </w:rPr>
              <w:t>[o-2-(dialkyl (metyl, etyl, n-propyl alebo izopropyl)amino)etyl] hydrogénalkyl (metyl, etyl, n-propyl alebo izopropyl) fosfonotioáty a ich O-alkyl(≤C10 vrátane cykloalkylu) estery;</w:t>
            </w:r>
            <w:r w:rsidRPr="00F51C0A">
              <w:rPr>
                <w:rFonts w:ascii="Times New Roman" w:hAnsi="Times New Roman"/>
                <w:caps/>
                <w:sz w:val="16"/>
                <w:szCs w:val="16"/>
              </w:rPr>
              <w:t xml:space="preserve"> </w:t>
            </w:r>
            <w:r w:rsidRPr="00F51C0A">
              <w:rPr>
                <w:rFonts w:ascii="Times New Roman" w:hAnsi="Times New Roman"/>
                <w:caps/>
                <w:noProof/>
                <w:sz w:val="16"/>
                <w:szCs w:val="16"/>
              </w:rPr>
              <w:t>ich alkylované alebo protónizované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2931009700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O-izopropyl metylfosfonochloridát;</w:t>
            </w:r>
            <w:r w:rsidRPr="00F51C0A">
              <w:rPr>
                <w:rFonts w:ascii="Times New Roman" w:hAnsi="Times New Roman"/>
                <w:caps/>
                <w:sz w:val="16"/>
                <w:szCs w:val="16"/>
              </w:rPr>
              <w:t xml:space="preserve"> </w:t>
            </w:r>
            <w:r w:rsidRPr="00F51C0A">
              <w:rPr>
                <w:rFonts w:ascii="Times New Roman" w:hAnsi="Times New Roman"/>
                <w:caps/>
                <w:noProof/>
                <w:sz w:val="16"/>
                <w:szCs w:val="16"/>
              </w:rPr>
              <w:t>O-pinakolyl metylfosfonochloridát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2931009900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ORGANICKO-ANORGANICKÉ ZLÚČENINY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2932110000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Tetrahydrofurán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2932120000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2-furaldehyd (furfural)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2932131000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Furfurylalkohol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2932132000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Tetrahydrofurfurylalkohol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2932190000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obsahujúce v štruktúre nekondenzovaný furánový kruh (tiež hydrogenovaný)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Kumarín, metylkumaríny a etylkumaríny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2932291000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warfarín (ISO)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2932292000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fenolftalén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2932299000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laktóny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2932910000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Izosafrol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2932920000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1-(1,3-benzodioxol-5-yl) propán-2-ón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2932930000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PIPERONAL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2932940000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Safrol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2932950000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Tetrahydrokannabinoly (všetky izoméry)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Piperonyl butoxid</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2932992000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eukalyptol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2932994000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karbofurán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2932999000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Heterocyklické zlúčeniny len s kyslíkatým(-i) heteroatómom(-mami)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2933111000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fenazón (INN) (antipyrín)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2933113000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Dypiron (4-Metylamino-1,5-dimetyl-2-fenyl-3-pyrazolonmetánsulfonát sodný)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2933119000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iný fenazón (antipyrín) a jeho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2933191000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Fenylbutazón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2933199000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obsahujúce v štruktúre nekondenzovaný pyrazolový kruh (tiež hydrogenovaný)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2933210000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hydantoín a jeho deriváty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2933290000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obsahujúce v štruktúre nekondenzovaný imidazolový kruh (tiež hydrogenovaný)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Pyridín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Pyperidín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2933331000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BROMAZEPAM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2933332000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fentanyl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2933333000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petidín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2933334000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PETICÍM (INN) medziprodukt;</w:t>
            </w:r>
            <w:r w:rsidRPr="00F51C0A">
              <w:rPr>
                <w:rFonts w:ascii="Times New Roman" w:hAnsi="Times New Roman"/>
                <w:caps/>
                <w:sz w:val="16"/>
                <w:szCs w:val="16"/>
              </w:rPr>
              <w:t xml:space="preserve"> </w:t>
            </w:r>
            <w:r w:rsidRPr="00F51C0A">
              <w:rPr>
                <w:rFonts w:ascii="Times New Roman" w:hAnsi="Times New Roman"/>
                <w:caps/>
                <w:noProof/>
                <w:sz w:val="16"/>
                <w:szCs w:val="16"/>
              </w:rPr>
              <w:t>(4-kyano-1-metyl-4-fenylpiperidín alebo 1-metyl-4-fenyl-4-kyanopiperidín)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pageBreakBefore/>
              <w:bidi w:val="0"/>
              <w:spacing w:before="60" w:after="60" w:line="240" w:lineRule="auto"/>
              <w:rPr>
                <w:rFonts w:ascii="Times New Roman" w:hAnsi="Times New Roman"/>
                <w:sz w:val="16"/>
                <w:szCs w:val="16"/>
              </w:rPr>
            </w:pPr>
            <w:r w:rsidRPr="00F51C0A">
              <w:rPr>
                <w:rFonts w:ascii="Times New Roman" w:hAnsi="Times New Roman"/>
                <w:sz w:val="16"/>
                <w:szCs w:val="16"/>
              </w:rPr>
              <w:t>2933335000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caps/>
                <w:sz w:val="16"/>
                <w:szCs w:val="16"/>
              </w:rPr>
            </w:pPr>
            <w:r w:rsidRPr="00F51C0A">
              <w:rPr>
                <w:rFonts w:ascii="Times New Roman" w:hAnsi="Times New Roman"/>
                <w:caps/>
                <w:noProof/>
                <w:sz w:val="16"/>
                <w:szCs w:val="16"/>
              </w:rPr>
              <w:t>ALFENTANIL (INN), ANILERIDín (INN), BEZITRAMID (INN), DIfENOXYLát (INN), DIfENOXíN (INN), DIPIPANón (INN), fENCYkLIDín (INN) (PCP), fENOPERIDín (INN), KETOBEMIDON (INN), METYLfENIDát (INN), PENTAZOCIN (INN), PIPRADOL (INN), PIRITRAMID (INN), propiram (INN) a trimeperidin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2933339000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caps/>
                <w:sz w:val="16"/>
                <w:szCs w:val="16"/>
              </w:rPr>
            </w:pPr>
            <w:r w:rsidRPr="00F51C0A">
              <w:rPr>
                <w:rFonts w:ascii="Times New Roman" w:hAnsi="Times New Roman"/>
                <w:caps/>
                <w:noProof/>
                <w:sz w:val="16"/>
                <w:szCs w:val="16"/>
              </w:rPr>
              <w:t>soli ALFENTANILu (INN), ANILERIDínu (INN), BEZITRAMIDu (INN), DIfENOXYLátu (INN), DIfENOXíNu (INN), DIPIPANónu (INN), fENCYkLIDínu (INN) (PCP), fENOPERIDínu (INN), KETOBEMIDONu (INN), METYLfENIDátu (INN), PENTAZOCINu (INN), PIPRADOLu (INN), PIRITRAMIDu (INN), propiram (INN) a trimeperidin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2933391100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pikloram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2933391200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soli vrátane pikloramu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dichlorid parakatu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Hydrazid kyseliny izonikotínovej</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2933396000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3-chinuklidinyl benzilát</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2933397000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Chinuklidín-3-ol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2933399000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obsahujúce v štruktúre nekondenzovaný pyridínový kruh (tiež hydrogenovaný)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2933410000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Levorfanol (INN)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2933491000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6-Etoxy-1,2-dihydro-2,2,4-trimetylchinolín (etoxychin)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2933499000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obsahujúce v štruktúre chinolínový alebo izochinolínový kruhový systém (tiež hydrogenovaný), ďalej nekondenzovaný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Malonylmočovina (kyselina barbiturová) a jej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2933531000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fenobarbital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2933532000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Allobarbital (INN), amobarbital (INN), barbital (INN), butalbital (INN) a butobarbital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2933533000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cyklobarbital (INN), metylfenolbarbital (INN) a pentobarbital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2933534000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SEkBUTABARBITAL (inn), SEkOBARBITAL (inn) a VINILBITAL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2933539000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caps/>
                <w:noProof/>
                <w:sz w:val="16"/>
                <w:szCs w:val="16"/>
              </w:rPr>
              <w:t>soli Allobarbitalu (INN), amobarbitalu (INN), barbitalu (INN), butalbitalu (INN), butobarbitalu (inn), CykLOBARBITALu (inn), fenobarbitalu (inn), metylfenOBARBITALu (inn), PENTOBARBITALu (inn), SEkBUTABARBITALu (inn), SEkOBARBITALu (inn) a VINILBITALu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2933540000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deriváty malonylmočoviny (kyseliny barbiturovej);</w:t>
            </w:r>
            <w:r w:rsidRPr="00F51C0A">
              <w:rPr>
                <w:rFonts w:ascii="Times New Roman" w:hAnsi="Times New Roman"/>
                <w:caps/>
                <w:sz w:val="16"/>
                <w:szCs w:val="16"/>
              </w:rPr>
              <w:t xml:space="preserve"> </w:t>
            </w:r>
            <w:r w:rsidRPr="00F51C0A">
              <w:rPr>
                <w:rFonts w:ascii="Times New Roman" w:hAnsi="Times New Roman"/>
                <w:caps/>
                <w:noProof/>
                <w:sz w:val="16"/>
                <w:szCs w:val="16"/>
              </w:rPr>
              <w:t>ich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2933551000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loprazolam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2933552000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mecloqualón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2933553000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metaqualón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2933554000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ZIPEPROL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2933559000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soli loprazolamu (INN), mecloqualónu (INN), methaqualónu (INN) a ZIPEPROLu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PIPERAZín (DIETYLéNDIAMín) a 2,5-DIMETYLPIPERAZín (DIMETYL-2,5-DIETYLéNDIAMín)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AMPROL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2933593000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iné deriváty piperazínu</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2933594000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tiopental sodný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2933595000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ciprofoxacín (INN) a jeho soli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2933596000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hydroxyzín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2933599000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obsahujúce v štruktúre pyrimidínový kruh (tiež hydrogenovaný) alebo piperazínový kruh</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2933610000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MELAMín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2933691000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atrazín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2933699000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obsahujúce v štruktúre nekondenzovaný triazínový kruh (tiež hydrogenovaný)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2933710000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6-hexánlaktám (epsilon-kaprolaktám)</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5</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2933720000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Klobazam (INN) a metyprylon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2933791000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PRIMIDON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2933799000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laktámy</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2933911000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ALPRAZOLAM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2933912000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DIAZEPAM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2933913000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LORAZEPAM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2933914000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TRIAZOLAM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2933915000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caps/>
                <w:sz w:val="16"/>
                <w:szCs w:val="16"/>
              </w:rPr>
            </w:pPr>
            <w:r w:rsidRPr="00F51C0A">
              <w:rPr>
                <w:rFonts w:ascii="Times New Roman" w:hAnsi="Times New Roman"/>
                <w:caps/>
                <w:noProof/>
                <w:sz w:val="16"/>
                <w:szCs w:val="16"/>
              </w:rPr>
              <w:t>CAMAZEPAM (INN), CHLORDIAZEPOXID (INN), kLONAZEPAM (INN), CHLORAZEPát, DELORAZEPAM (INN), ESTAZOLAM (INN), FLUDIAZEPAM (INN) a FLUNITRAZEPAM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2933916000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caps/>
                <w:sz w:val="16"/>
                <w:szCs w:val="16"/>
              </w:rPr>
            </w:pPr>
            <w:r w:rsidRPr="00F51C0A">
              <w:rPr>
                <w:rFonts w:ascii="Times New Roman" w:hAnsi="Times New Roman"/>
                <w:caps/>
                <w:noProof/>
                <w:sz w:val="16"/>
                <w:szCs w:val="16"/>
              </w:rPr>
              <w:t>FLURAZEPAM (INN), HALAZEPAM (INN), ETYLLOFLAZEPát (INN), LORMETAZEPAM (INN), MAZINDOL(INN), MEDAZEPAM (INN), MIDAZOLAM (INN), NIMETAZEPAM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2933917000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caps/>
                <w:sz w:val="16"/>
                <w:szCs w:val="16"/>
              </w:rPr>
            </w:pPr>
            <w:r w:rsidRPr="00F51C0A">
              <w:rPr>
                <w:rFonts w:ascii="Times New Roman" w:hAnsi="Times New Roman"/>
                <w:caps/>
                <w:noProof/>
                <w:sz w:val="16"/>
                <w:szCs w:val="16"/>
              </w:rPr>
              <w:t>NITRAZEPAM (INN), NORDAZEPAM (INN), OXAZEPAM (INN), PINAZEPAM (INN), PRAZEPAM (INN), PYROVALERON(INN), TEMAZEPAM (INN) a TETRAZEPAM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2933919000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caps/>
                <w:sz w:val="16"/>
                <w:szCs w:val="16"/>
              </w:rPr>
            </w:pPr>
            <w:r w:rsidRPr="00F51C0A">
              <w:rPr>
                <w:rFonts w:ascii="Times New Roman" w:hAnsi="Times New Roman"/>
                <w:caps/>
                <w:noProof/>
                <w:sz w:val="16"/>
                <w:szCs w:val="16"/>
              </w:rPr>
              <w:t>soli ALPRAZOLAMu (inn), kAMAZEPAMu (INN), CHLORDIAZEPOXIDu (INN), kLONAZEPAMu (INN), CHLORAZEPátu, DELORAZEPAMu (INN), DIAZEPAMu (inn), ESTAZOLAMu (INN), FLUDIAZEPAMu (INN), FLUNITRAZEPAMu (INN), FLURAZEPAMu (INN), HALAZEPAMu (INN), ETYLLOFLAZEPátu (INN), lorazepamu (INN), lormetazepamu (INN), mazindolu (INN), medazepamu (INN), midazolamu (INN), nimetazepamu (INN), nitrazepamu (INN), nordazepamu (INN), oxazepamu (INN), pinazepamu (INN), prazepamu (INN), pyrovalerónu (INN), temazepamu (INN), tetrazepamu (INN) a triazolamu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C1722E">
            <w:pPr>
              <w:bidi w:val="0"/>
              <w:spacing w:before="60" w:after="60"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9D14E0">
            <w:pPr>
              <w:pageBreakBefore/>
              <w:bidi w:val="0"/>
              <w:spacing w:line="240" w:lineRule="auto"/>
              <w:rPr>
                <w:rFonts w:ascii="Times New Roman" w:hAnsi="Times New Roman"/>
                <w:sz w:val="16"/>
                <w:szCs w:val="16"/>
              </w:rPr>
            </w:pPr>
            <w:r w:rsidRPr="00F51C0A">
              <w:rPr>
                <w:rFonts w:ascii="Times New Roman" w:hAnsi="Times New Roman"/>
                <w:sz w:val="16"/>
                <w:szCs w:val="16"/>
              </w:rPr>
              <w:t>2933991000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PARBENDAZOL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2933992000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ALBENDAZOL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2933999010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TRIADIMEFoN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2933999090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Heterocyklické zlúčeniny len s dusíkatým(-i) heteroatómom(-mami)</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2934101000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THIABENDAZOL (ISO)</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2934109000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Zlúčeniny obsahujúce v štruktúre nekondenzovaný tiazolový kruh (tiež hydrogenovaný)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2934200010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MERkAPTOBENZOTIAZOL</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2934200090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obsahujúce v štruktúre benzotiazolový kruhový systém (tiež hydrogenovaný), ďalej nekondenzovaný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2934300010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fenotiazín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2934300090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caps/>
                <w:noProof/>
                <w:sz w:val="16"/>
                <w:szCs w:val="16"/>
              </w:rPr>
              <w:t>iné Zlúčeniny obsahujúce v štruktúre pentotiazínový kruhový systém (tiež hydrogenovaný), ďalej nekondenzovaný</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0</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2934911000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AMINOREX (INN), BROTIZOLAM (INN), kLOTIAZEPAM (INN), kLOXAZOLAM (INN) a DEXTROMORAMID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r>
        <w:tblPrEx>
          <w:tblW w:w="5003" w:type="pct"/>
          <w:tblLayout w:type="fixed"/>
        </w:tblPrEx>
        <w:trPr>
          <w:cantSplit/>
          <w:trHeight w:val="450"/>
        </w:trPr>
        <w:tc>
          <w:tcPr>
            <w:tcW w:w="442"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2934912000</w:t>
            </w:r>
          </w:p>
        </w:tc>
        <w:tc>
          <w:tcPr>
            <w:tcW w:w="2595"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caps/>
                <w:sz w:val="16"/>
                <w:szCs w:val="16"/>
              </w:rPr>
            </w:pPr>
            <w:r w:rsidRPr="00F51C0A">
              <w:rPr>
                <w:rFonts w:ascii="Times New Roman" w:hAnsi="Times New Roman"/>
                <w:caps/>
                <w:noProof/>
                <w:sz w:val="16"/>
                <w:szCs w:val="16"/>
              </w:rPr>
              <w:t>HALOXAZOLAM (INN), KETAZOLAM (INN), MESOkARB (INN), OXAZOLAM (INN) a PEMOLIN (INN)</w:t>
            </w:r>
          </w:p>
        </w:tc>
        <w:tc>
          <w:tcPr>
            <w:tcW w:w="417" w:type="pct"/>
            <w:gridSpan w:val="2"/>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caps/>
                <w:sz w:val="16"/>
                <w:szCs w:val="16"/>
              </w:rPr>
            </w:pPr>
            <w:r w:rsidRPr="00F51C0A">
              <w:rPr>
                <w:rFonts w:ascii="Times New Roman" w:hAnsi="Times New Roman"/>
                <w:caps/>
                <w:sz w:val="16"/>
                <w:szCs w:val="16"/>
              </w:rPr>
              <w:t>9</w:t>
            </w:r>
          </w:p>
        </w:tc>
        <w:tc>
          <w:tcPr>
            <w:tcW w:w="353"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8D71B3">
            <w:pPr>
              <w:bidi w:val="0"/>
              <w:spacing w:line="240" w:lineRule="auto"/>
              <w:jc w:val="center"/>
              <w:rPr>
                <w:rFonts w:ascii="Times New Roman" w:hAnsi="Times New Roman"/>
                <w:sz w:val="16"/>
                <w:szCs w:val="16"/>
              </w:rPr>
            </w:pPr>
            <w:r w:rsidRPr="00F51C0A">
              <w:rPr>
                <w:rFonts w:ascii="Times New Roman" w:hAnsi="Times New Roman"/>
                <w:sz w:val="16"/>
                <w:szCs w:val="16"/>
              </w:rPr>
              <w:t>0</w:t>
            </w:r>
          </w:p>
        </w:tc>
        <w:tc>
          <w:tcPr>
            <w:tcW w:w="723" w:type="pct"/>
            <w:tcBorders>
              <w:top w:val="single" w:sz="4" w:space="0" w:color="auto"/>
              <w:left w:val="single" w:sz="4" w:space="0" w:color="auto"/>
              <w:bottom w:val="single" w:sz="4" w:space="0" w:color="auto"/>
              <w:right w:val="single" w:sz="4" w:space="0" w:color="auto"/>
            </w:tcBorders>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54" w:type="pct"/>
            <w:gridSpan w:val="4"/>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c>
          <w:tcPr>
            <w:tcW w:w="215" w:type="pct"/>
            <w:tcBorders>
              <w:top w:val="single" w:sz="4" w:space="0" w:color="auto"/>
              <w:left w:val="single" w:sz="4" w:space="0" w:color="auto"/>
              <w:bottom w:val="single" w:sz="4" w:space="0" w:color="auto"/>
              <w:right w:val="single" w:sz="4" w:space="0" w:color="auto"/>
            </w:tcBorders>
            <w:noWrap/>
            <w:textDirection w:val="lrTb"/>
            <w:vAlign w:val="center"/>
          </w:tcPr>
          <w:p w:rsidR="004618A6" w:rsidRPr="00F51C0A" w:rsidP="004618A6">
            <w:pPr>
              <w:bidi w:val="0"/>
              <w:spacing w:line="240" w:lineRule="auto"/>
              <w:rPr>
                <w:rFonts w:ascii="Times New Roman" w:hAnsi="Times New Roman"/>
                <w:sz w:val="16"/>
                <w:szCs w:val="16"/>
              </w:rPr>
            </w:pPr>
            <w:r w:rsidRPr="00F51C0A">
              <w:rPr>
                <w:rFonts w:ascii="Times New Roman" w:hAnsi="Times New Roman"/>
                <w:sz w:val="16"/>
                <w:szCs w:val="16"/>
              </w:rPr>
              <w:t> </w:t>
            </w:r>
          </w:p>
        </w:tc>
      </w:tr>
    </w:tbl>
    <w:p w:rsidR="00243A76" w:rsidRPr="00F51C0A" w:rsidP="00F51C0A">
      <w:pPr>
        <w:bidi w:val="0"/>
        <w:spacing w:before="120" w:line="240" w:lineRule="auto"/>
        <w:rPr>
          <w:rFonts w:ascii="Times New Roman" w:hAnsi="Times New Roman"/>
          <w:noProof/>
          <w:szCs w:val="24"/>
        </w:rPr>
      </w:pPr>
      <w:r w:rsidRPr="00F51C0A">
        <w:rPr>
          <w:rFonts w:ascii="Times New Roman" w:hAnsi="Times New Roman"/>
          <w:noProof/>
          <w:szCs w:val="24"/>
        </w:rPr>
        <w:t>1</w:t>
        <w:tab/>
        <w:t xml:space="preserve"> SEA: Ochranné opatrenia v poľnohospodárskej oblasti stanovené v článku 29 tejto dohody.</w:t>
      </w:r>
    </w:p>
    <w:p w:rsidR="004618A6" w:rsidRPr="00F51C0A" w:rsidP="00F51C0A">
      <w:pPr>
        <w:bidi w:val="0"/>
        <w:spacing w:before="120" w:line="240" w:lineRule="auto"/>
        <w:rPr>
          <w:rFonts w:ascii="Times New Roman" w:hAnsi="Times New Roman"/>
          <w:szCs w:val="24"/>
        </w:rPr>
      </w:pPr>
      <w:r w:rsidRPr="00F51C0A" w:rsidR="009D14E0">
        <w:rPr>
          <w:rFonts w:ascii="Times New Roman" w:hAnsi="Times New Roman"/>
          <w:noProof/>
          <w:szCs w:val="24"/>
        </w:rPr>
        <w:t>*</w:t>
        <w:tab/>
      </w:r>
      <w:r w:rsidRPr="00F51C0A" w:rsidR="00243A76">
        <w:rPr>
          <w:rFonts w:ascii="Times New Roman" w:hAnsi="Times New Roman"/>
          <w:noProof/>
          <w:szCs w:val="24"/>
        </w:rPr>
        <w:t xml:space="preserve">Clá vyplývajúce z uplatňovania systému </w:t>
      </w:r>
      <w:r w:rsidRPr="00F51C0A">
        <w:rPr>
          <w:rFonts w:ascii="Times New Roman" w:hAnsi="Times New Roman"/>
          <w:noProof/>
          <w:szCs w:val="24"/>
        </w:rPr>
        <w:t xml:space="preserve">cenového rozmedzia </w:t>
      </w:r>
      <w:r w:rsidRPr="00F51C0A" w:rsidR="00243A76">
        <w:rPr>
          <w:rFonts w:ascii="Times New Roman" w:hAnsi="Times New Roman"/>
          <w:noProof/>
          <w:szCs w:val="24"/>
        </w:rPr>
        <w:t xml:space="preserve">budú </w:t>
      </w:r>
      <w:r w:rsidRPr="00F51C0A">
        <w:rPr>
          <w:rFonts w:ascii="Times New Roman" w:hAnsi="Times New Roman"/>
          <w:noProof/>
          <w:szCs w:val="24"/>
        </w:rPr>
        <w:t>zachované.</w:t>
      </w:r>
    </w:p>
    <w:p w:rsidR="004618A6" w:rsidRPr="00F51C0A" w:rsidP="00F51C0A">
      <w:pPr>
        <w:bidi w:val="0"/>
        <w:spacing w:before="120" w:line="240" w:lineRule="auto"/>
        <w:rPr>
          <w:rFonts w:ascii="Times New Roman" w:hAnsi="Times New Roman"/>
          <w:szCs w:val="24"/>
        </w:rPr>
      </w:pPr>
      <w:r w:rsidRPr="00F51C0A" w:rsidR="009D14E0">
        <w:rPr>
          <w:rFonts w:ascii="Times New Roman" w:hAnsi="Times New Roman"/>
          <w:noProof/>
          <w:szCs w:val="24"/>
        </w:rPr>
        <w:t>**</w:t>
        <w:tab/>
      </w:r>
      <w:r w:rsidRPr="00F51C0A">
        <w:rPr>
          <w:rFonts w:ascii="Times New Roman" w:hAnsi="Times New Roman"/>
          <w:noProof/>
          <w:szCs w:val="24"/>
        </w:rPr>
        <w:t xml:space="preserve">Clá </w:t>
      </w:r>
      <w:r w:rsidRPr="00F51C0A" w:rsidR="00243A76">
        <w:rPr>
          <w:rFonts w:ascii="Times New Roman" w:hAnsi="Times New Roman"/>
          <w:noProof/>
          <w:szCs w:val="24"/>
        </w:rPr>
        <w:t xml:space="preserve">vyplývajúce z uplatňovania systému </w:t>
      </w:r>
      <w:r w:rsidRPr="00F51C0A">
        <w:rPr>
          <w:rFonts w:ascii="Times New Roman" w:hAnsi="Times New Roman"/>
          <w:noProof/>
          <w:szCs w:val="24"/>
        </w:rPr>
        <w:t xml:space="preserve">cenového rozmedzia </w:t>
      </w:r>
      <w:r w:rsidRPr="00F51C0A" w:rsidR="00243A76">
        <w:rPr>
          <w:rFonts w:ascii="Times New Roman" w:hAnsi="Times New Roman"/>
          <w:noProof/>
          <w:szCs w:val="24"/>
        </w:rPr>
        <w:t xml:space="preserve">budú </w:t>
      </w:r>
      <w:r w:rsidRPr="00F51C0A">
        <w:rPr>
          <w:rFonts w:ascii="Times New Roman" w:hAnsi="Times New Roman"/>
          <w:noProof/>
          <w:szCs w:val="24"/>
        </w:rPr>
        <w:t>znížené v súlade s dohodnutým zoznamom odstránenia ciel.</w:t>
      </w:r>
    </w:p>
    <w:sectPr w:rsidSect="00F51C0A">
      <w:footerReference w:type="default" r:id="rId6"/>
      <w:footnotePr>
        <w:numRestart w:val="eachPage"/>
      </w:footnotePr>
      <w:endnotePr>
        <w:numFmt w:val="decimal"/>
      </w:endnotePr>
      <w:pgSz w:w="16840" w:h="11907" w:orient="landscape" w:code="9"/>
      <w:pgMar w:top="1134" w:right="1134" w:bottom="1134" w:left="1134" w:header="1134" w:footer="1134" w:gutter="0"/>
      <w:lnNumType w:distance="0"/>
      <w:pgNumType w:start="2966"/>
      <w:cols w:space="708"/>
      <w:noEndnote w:val="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Helvetica">
    <w:panose1 w:val="020B0604020202020204"/>
    <w:charset w:val="EE"/>
    <w:family w:val="swiss"/>
    <w:pitch w:val="variable"/>
    <w:sig w:usb0="00000000" w:usb1="00000000" w:usb2="00000000" w:usb3="00000000" w:csb0="000001FF" w:csb1="00000000"/>
  </w:font>
  <w:font w:name="Courier">
    <w:panose1 w:val="02070409020205020404"/>
    <w:charset w:val="00"/>
    <w:family w:val="modern"/>
    <w:pitch w:val="fixed"/>
    <w:sig w:usb0="00000000" w:usb1="00000000" w:usb2="00000000" w:usb3="00000000" w:csb0="00000001" w:csb1="00000000"/>
  </w:font>
  <w:font w:name="Tms Rmn">
    <w:panose1 w:val="02020603040505020304"/>
    <w:charset w:val="00"/>
    <w:family w:val="roman"/>
    <w:pitch w:val="variable"/>
    <w:sig w:usb0="00000000" w:usb1="00000000" w:usb2="00000000" w:usb3="00000000" w:csb0="00000001" w:csb1="00000000"/>
  </w:font>
  <w:font w:name="Helv">
    <w:panose1 w:val="020B0604020202030204"/>
    <w:charset w:val="00"/>
    <w:family w:val="swiss"/>
    <w:pitch w:val="variable"/>
    <w:sig w:usb0="00000000" w:usb1="00000000" w:usb2="00000000" w:usb3="00000000" w:csb0="00000001" w:csb1="00000000"/>
  </w:font>
  <w:font w:name="New York">
    <w:panose1 w:val="02040503060506020304"/>
    <w:charset w:val="00"/>
    <w:family w:val="roman"/>
    <w:pitch w:val="variable"/>
    <w:sig w:usb0="00000000" w:usb1="00000000" w:usb2="00000000" w:usb3="00000000" w:csb0="00000001" w:csb1="00000000"/>
  </w:font>
  <w:font w:name="System">
    <w:panose1 w:val="00000000000000000000"/>
    <w:charset w:val="00"/>
    <w:family w:val="swiss"/>
    <w:pitch w:val="variable"/>
    <w:sig w:usb0="00000000" w:usb1="00000000" w:usb2="00000000" w:usb3="00000000" w:csb0="00000001" w:csb1="00000000"/>
  </w:font>
  <w:font w:name="Wingdings">
    <w:panose1 w:val="05000000000000000000"/>
    <w:charset w:val="02"/>
    <w:family w:val="auto"/>
    <w:pitch w:val="variable"/>
    <w:sig w:usb0="00000000" w:usb1="00000000" w:usb2="00000000" w:usb3="00000000" w:csb0="80000000" w:csb1="00000000"/>
  </w:font>
  <w:font w:name="MS Mincho">
    <w:altName w:val="Arial Unicode MS"/>
    <w:panose1 w:val="02020609040205080304"/>
    <w:charset w:val="80"/>
    <w:family w:val="roman"/>
    <w:pitch w:val="fixed"/>
    <w:sig w:usb0="00000000" w:usb1="00000000" w:usb2="00000000" w:usb3="00000000" w:csb0="00020000" w:csb1="00000000"/>
  </w:font>
  <w:font w:name="Batang">
    <w:altName w:val="Arial Unicode MS"/>
    <w:panose1 w:val="02030600000101010101"/>
    <w:charset w:val="81"/>
    <w:family w:val="auto"/>
    <w:pitch w:val="fixed"/>
    <w:sig w:usb0="00000000" w:usb1="00000000" w:usb2="00000000" w:usb3="00000000" w:csb0="00080000" w:csb1="00000000"/>
  </w:font>
  <w:font w:name="SimSun">
    <w:altName w:val="Arial Unicode MS"/>
    <w:panose1 w:val="02010600030101010101"/>
    <w:charset w:val="86"/>
    <w:family w:val="auto"/>
    <w:pitch w:val="variable"/>
    <w:sig w:usb0="00000000" w:usb1="00000000" w:usb2="00000000" w:usb3="00000000" w:csb0="00040000" w:csb1="00000000"/>
  </w:font>
  <w:font w:name="PMingLiU">
    <w:altName w:val="ˇPs?Ocu?e"/>
    <w:panose1 w:val="02010601000101010101"/>
    <w:charset w:val="88"/>
    <w:family w:val="auto"/>
    <w:pitch w:val="variable"/>
    <w:sig w:usb0="00000000" w:usb1="00000000" w:usb2="00000000" w:usb3="00000000" w:csb0="00100000" w:csb1="00000000"/>
  </w:font>
  <w:font w:name="MS Gothic">
    <w:altName w:val="?l?r SVbN"/>
    <w:panose1 w:val="020B0609070205080204"/>
    <w:charset w:val="80"/>
    <w:family w:val="modern"/>
    <w:pitch w:val="fixed"/>
    <w:sig w:usb0="00000000" w:usb1="00000000" w:usb2="00000000" w:usb3="00000000" w:csb0="00020000" w:csb1="00000000"/>
  </w:font>
  <w:font w:name="Dotum">
    <w:altName w:val="Ąě˘¬??"/>
    <w:panose1 w:val="020B0600000101010101"/>
    <w:charset w:val="81"/>
    <w:family w:val="modern"/>
    <w:pitch w:val="fixed"/>
    <w:sig w:usb0="00000000" w:usb1="00000000" w:usb2="00000000" w:usb3="00000000" w:csb0="00080000" w:csb1="00000000"/>
  </w:font>
  <w:font w:name="SimHei">
    <w:altName w:val="?¨˛¨§?"/>
    <w:panose1 w:val="02010600030101010101"/>
    <w:charset w:val="86"/>
    <w:family w:val="modern"/>
    <w:pitch w:val="fixed"/>
    <w:sig w:usb0="00000000" w:usb1="00000000" w:usb2="00000000" w:usb3="00000000" w:csb0="00040000" w:csb1="00000000"/>
  </w:font>
  <w:font w:name="MingLiU">
    <w:altName w:val="?Ocu?e"/>
    <w:panose1 w:val="02010609000101010101"/>
    <w:charset w:val="88"/>
    <w:family w:val="modern"/>
    <w:pitch w:val="fixed"/>
    <w:sig w:usb0="00000000" w:usb1="00000000" w:usb2="00000000" w:usb3="00000000" w:csb0="00100000" w:csb1="00000000"/>
  </w:font>
  <w:font w:name="Mincho">
    <w:altName w:val="??fc"/>
    <w:panose1 w:val="02020609040305080305"/>
    <w:charset w:val="80"/>
    <w:family w:val="roman"/>
    <w:pitch w:val="fixed"/>
    <w:sig w:usb0="00000000" w:usb1="00000000" w:usb2="00000000" w:usb3="00000000" w:csb0="00020000" w:csb1="00000000"/>
  </w:font>
  <w:font w:name="Gulim">
    <w:altName w:val="ˇľ?˘¬˘­"/>
    <w:panose1 w:val="020B0600000101010101"/>
    <w:charset w:val="81"/>
    <w:family w:val="roman"/>
    <w:pitch w:val="fixed"/>
    <w:sig w:usb0="00000000" w:usb1="00000000" w:usb2="00000000" w:usb3="00000000" w:csb0="00080000" w:csb1="00000000"/>
  </w:font>
  <w:font w:name="Century">
    <w:panose1 w:val="02040604050505020304"/>
    <w:charset w:val="EE"/>
    <w:family w:val="roman"/>
    <w:pitch w:val="variable"/>
    <w:sig w:usb0="00000000" w:usb1="00000000" w:usb2="00000000" w:usb3="00000000" w:csb0="0000009F" w:csb1="00000000"/>
  </w:font>
  <w:font w:name="Angsana New">
    <w:panose1 w:val="02020603050405020304"/>
    <w:charset w:val="DE"/>
    <w:family w:val="roman"/>
    <w:pitch w:val="variable"/>
    <w:sig w:usb0="00000000" w:usb1="00000000" w:usb2="00000000" w:usb3="00000000" w:csb0="00010000" w:csb1="00000000"/>
  </w:font>
  <w:font w:name="Cordia New">
    <w:panose1 w:val="020B0304020202020204"/>
    <w:charset w:val="DE"/>
    <w:family w:val="roman"/>
    <w:pitch w:val="variable"/>
    <w:sig w:usb0="00000000" w:usb1="00000000" w:usb2="00000000" w:usb3="00000000" w:csb0="00010000" w:csb1="00000000"/>
  </w:font>
  <w:font w:name="Mangal">
    <w:panose1 w:val="020B0604020202020204"/>
    <w:charset w:val="00"/>
    <w:family w:val="auto"/>
    <w:pitch w:val="variable"/>
    <w:sig w:usb0="00000000" w:usb1="00000000" w:usb2="00000000" w:usb3="00000000" w:csb0="00000001" w:csb1="00000000"/>
  </w:font>
  <w:font w:name="Latha">
    <w:panose1 w:val="020B0604020202020204"/>
    <w:charset w:val="00"/>
    <w:family w:val="auto"/>
    <w:pitch w:val="variable"/>
    <w:sig w:usb0="00000000" w:usb1="00000000" w:usb2="00000000" w:usb3="00000000" w:csb0="00000001" w:csb1="00000000"/>
  </w:font>
  <w:font w:name="Sylfaen">
    <w:panose1 w:val="010A0502050306030303"/>
    <w:charset w:val="EE"/>
    <w:family w:val="roman"/>
    <w:pitch w:val="variable"/>
    <w:sig w:usb0="00000000" w:usb1="00000000" w:usb2="00000000" w:usb3="00000000" w:csb0="0000009F" w:csb1="00000000"/>
  </w:font>
  <w:font w:name="Vrinda">
    <w:panose1 w:val="01010600010101010101"/>
    <w:charset w:val="00"/>
    <w:family w:val="auto"/>
    <w:pitch w:val="variable"/>
    <w:sig w:usb0="00000000" w:usb1="00000000" w:usb2="00000000" w:usb3="00000000" w:csb0="00000001" w:csb1="00000000"/>
  </w:font>
  <w:font w:name="Raavi">
    <w:panose1 w:val="020B0604020202020204"/>
    <w:charset w:val="00"/>
    <w:family w:val="auto"/>
    <w:pitch w:val="variable"/>
    <w:sig w:usb0="00000000" w:usb1="00000000" w:usb2="00000000" w:usb3="00000000" w:csb0="00000001" w:csb1="00000000"/>
  </w:font>
  <w:font w:name="Shruti">
    <w:panose1 w:val="020B0604020202020204"/>
    <w:charset w:val="00"/>
    <w:family w:val="auto"/>
    <w:pitch w:val="variable"/>
    <w:sig w:usb0="00000000" w:usb1="00000000" w:usb2="00000000" w:usb3="00000000" w:csb0="00000001" w:csb1="00000000"/>
  </w:font>
  <w:font w:name="Sendnya">
    <w:panose1 w:val="00000400000000000000"/>
    <w:charset w:val="01"/>
    <w:family w:val="roman"/>
    <w:pitch w:val="variable"/>
    <w:sig w:usb0="00000000" w:usb1="00000000" w:usb2="00000000" w:usb3="00000000" w:csb0="00000000" w:csb1="00000000"/>
  </w:font>
  <w:font w:name="Gautami">
    <w:panose1 w:val="020B0604020202020204"/>
    <w:charset w:val="00"/>
    <w:family w:val="auto"/>
    <w:pitch w:val="variable"/>
    <w:sig w:usb0="00000000" w:usb1="00000000" w:usb2="00000000" w:usb3="00000000" w:csb0="00000001" w:csb1="00000000"/>
  </w:font>
  <w:font w:name="Tunga">
    <w:panose1 w:val="020B0604020202020204"/>
    <w:charset w:val="00"/>
    <w:family w:val="auto"/>
    <w:pitch w:val="variable"/>
    <w:sig w:usb0="00000000" w:usb1="00000000" w:usb2="00000000" w:usb3="00000000" w:csb0="00000001" w:csb1="00000000"/>
  </w:font>
  <w:font w:name="Estrangelo Edessa">
    <w:panose1 w:val="020B0604020202020204"/>
    <w:charset w:val="00"/>
    <w:family w:val="script"/>
    <w:pitch w:val="variable"/>
    <w:sig w:usb0="00000000" w:usb1="00000000" w:usb2="00000000" w:usb3="00000000" w:csb0="00000001" w:csb1="00000000"/>
  </w:font>
  <w:font w:name="Kartika">
    <w:panose1 w:val="02020503030404060203"/>
    <w:charset w:val="00"/>
    <w:family w:val="roman"/>
    <w:pitch w:val="variable"/>
    <w:sig w:usb0="00000000" w:usb1="00000000" w:usb2="00000000" w:usb3="00000000" w:csb0="00000001" w:csb1="00000000"/>
  </w:font>
  <w:font w:name="Arial Unicode MS">
    <w:panose1 w:val="020B0604020202020204"/>
    <w:charset w:val="80"/>
    <w:family w:val="swiss"/>
    <w:pitch w:val="variable"/>
    <w:sig w:usb0="00000000" w:usb1="00000000" w:usb2="00000000" w:usb3="00000000" w:csb0="000301FF" w:csb1="00000000"/>
  </w:font>
  <w:font w:name="Tahoma">
    <w:panose1 w:val="020B0604030504040204"/>
    <w:charset w:val="EE"/>
    <w:family w:val="swiss"/>
    <w:pitch w:val="variable"/>
    <w:sig w:usb0="00000000" w:usb1="00000000" w:usb2="00000000" w:usb3="00000000" w:csb0="000101FF" w:csb1="00000000"/>
  </w:font>
  <w:font w:name="Arial Narrow">
    <w:panose1 w:val="020B0506020202030204"/>
    <w:charset w:val="EE"/>
    <w:family w:val="swiss"/>
    <w:pitch w:val="variable"/>
    <w:sig w:usb0="00000000" w:usb1="00000000" w:usb2="00000000" w:usb3="00000000" w:csb0="0000009F" w:csb1="00000000"/>
  </w:font>
  <w:font w:name="Cambria Math">
    <w:panose1 w:val="02040503050406030204"/>
    <w:charset w:val="EE"/>
    <w:family w:val="roman"/>
    <w:pitch w:val="variable"/>
    <w:sig w:usb0="00000000" w:usb1="00000000" w:usb2="00000000" w:usb3="00000000" w:csb0="0000009F" w:csb1="00000000"/>
  </w:font>
  <w:font w:name="Calibri">
    <w:panose1 w:val="020F0502020204030204"/>
    <w:charset w:val="EE"/>
    <w:family w:val="swiss"/>
    <w:pitch w:val="variable"/>
    <w:sig w:usb0="00000000" w:usb1="00000000" w:usb2="00000000" w:usb3="00000000" w:csb0="0000019F" w:csb1="00000000"/>
  </w:font>
  <w:font w:name="Cambria">
    <w:panose1 w:val="02040503050406030204"/>
    <w:charset w:val="EE"/>
    <w:family w:val="roman"/>
    <w:pitch w:val="variable"/>
    <w:sig w:usb0="00000000" w:usb1="00000000" w:usb2="00000000" w:usb3="00000000" w:csb0="0000019F" w:csb1="00000000"/>
  </w:font>
  <w:font w:name="EUAlbertina-Regular-Identity-H">
    <w:altName w:val="Arial Unicode MS"/>
    <w:panose1 w:val="00000000000000000000"/>
    <w:charset w:val="80"/>
    <w:family w:val="auto"/>
    <w:pitch w:val="default"/>
    <w:sig w:usb0="00000000" w:usb1="00000000" w:usb2="00000000" w:usb3="00000000" w:csb0="00020000" w:csb1="00000000"/>
  </w:font>
  <w:font w:name="EUAlbertina">
    <w:altName w:val="Times New Roman"/>
    <w:panose1 w:val="00000000000000000000"/>
    <w:charset w:val="EE"/>
    <w:family w:val="roman"/>
    <w:pitch w:val="default"/>
    <w:sig w:usb0="00000000" w:usb1="00000000" w:usb2="00000000" w:usb3="00000000" w:csb0="00000003" w:csb1="00000000"/>
  </w:font>
  <w:font w:name="¹ÙÅÁ">
    <w:altName w:val="Times New Roman"/>
    <w:panose1 w:val="00000000000000000000"/>
    <w:charset w:val="00"/>
    <w:family w:val="auto"/>
    <w:pitch w:val="default"/>
    <w:sig w:usb0="00000000" w:usb1="00000000" w:usb2="00000000" w:usb3="00000000" w:csb0="00000001" w:csb1="00000000"/>
  </w:font>
  <w:font w:name="Malgun Gothic">
    <w:altName w:val="Arial Unicode MS"/>
    <w:panose1 w:val="020B0503020000020004"/>
    <w:charset w:val="81"/>
    <w:family w:val="swiss"/>
    <w:pitch w:val="variable"/>
    <w:sig w:usb0="00000000" w:usb1="00000000" w:usb2="00000000" w:usb3="00000000" w:csb0="00080001" w:csb1="00000000"/>
  </w:font>
  <w:font w:name="BatangChe">
    <w:altName w:val="Arial Unicode MS"/>
    <w:panose1 w:val="02030609000101010101"/>
    <w:charset w:val="81"/>
    <w:family w:val="modern"/>
    <w:pitch w:val="fixed"/>
    <w:sig w:usb0="00000000" w:usb1="00000000" w:usb2="00000000" w:usb3="00000000" w:csb0="0008009F" w:csb1="00000000"/>
  </w:font>
  <w:font w:name="Bookman">
    <w:altName w:val="Bookman Old Style"/>
    <w:panose1 w:val="00000000000000000000"/>
    <w:charset w:val="00"/>
    <w:family w:val="roman"/>
    <w:pitch w:val="variable"/>
    <w:sig w:usb0="00000000" w:usb1="00000000" w:usb2="00000000" w:usb3="00000000" w:csb0="00000001" w:csb1="00000000"/>
  </w:font>
  <w:font w:name="Times">
    <w:panose1 w:val="00000000000000000000"/>
    <w:charset w:val="EE"/>
    <w:family w:val="roman"/>
    <w:pitch w:val="variable"/>
    <w:sig w:usb0="00000000" w:usb1="00000000" w:usb2="00000000" w:usb3="00000000" w:csb0="000001FF" w:csb1="00000000"/>
  </w:font>
  <w:font w:name="Book Antiqua">
    <w:panose1 w:val="02040602050305030304"/>
    <w:charset w:val="EE"/>
    <w:family w:val="roman"/>
    <w:pitch w:val="variable"/>
    <w:sig w:usb0="00000000" w:usb1="00000000" w:usb2="00000000" w:usb3="00000000" w:csb0="0000009F" w:csb1="00000000"/>
  </w:font>
  <w:font w:name="CG Times">
    <w:panose1 w:val="00000000000000000000"/>
    <w:charset w:val="00"/>
    <w:family w:val="roman"/>
    <w:pitch w:val="variable"/>
    <w:sig w:usb0="00000000" w:usb1="00000000" w:usb2="00000000" w:usb3="00000000" w:csb0="00000001" w:csb1="00000000"/>
  </w:font>
  <w:font w:name="Marlett">
    <w:panose1 w:val="00000000000000000000"/>
    <w:charset w:val="02"/>
    <w:family w:val="auto"/>
    <w:pitch w:val="variable"/>
    <w:sig w:usb0="00000000" w:usb1="00000000" w:usb2="00000000" w:usb3="00000000" w:csb0="80000000" w:csb1="00000000"/>
  </w:font>
  <w:font w:name="Lucida Console">
    <w:panose1 w:val="020B0609040504020204"/>
    <w:charset w:val="EE"/>
    <w:family w:val="modern"/>
    <w:pitch w:val="fixed"/>
    <w:sig w:usb0="00000000" w:usb1="00000000" w:usb2="00000000" w:usb3="00000000" w:csb0="0000001F" w:csb1="00000000"/>
  </w:font>
  <w:font w:name="Lucida Sans Unicode">
    <w:panose1 w:val="020B0602030504020204"/>
    <w:charset w:val="EE"/>
    <w:family w:val="swiss"/>
    <w:pitch w:val="variable"/>
    <w:sig w:usb0="00000000" w:usb1="00000000" w:usb2="00000000" w:usb3="00000000" w:csb0="0000003F" w:csb1="00000000"/>
  </w:font>
  <w:font w:name="Verdana">
    <w:panose1 w:val="020B0604030504040204"/>
    <w:charset w:val="EE"/>
    <w:family w:val="swiss"/>
    <w:pitch w:val="variable"/>
    <w:sig w:usb0="00000000" w:usb1="00000000" w:usb2="00000000" w:usb3="00000000" w:csb0="0000019F" w:csb1="00000000"/>
  </w:font>
  <w:font w:name="Arial Black">
    <w:panose1 w:val="020B0A04020102020204"/>
    <w:charset w:val="EE"/>
    <w:family w:val="swiss"/>
    <w:pitch w:val="variable"/>
    <w:sig w:usb0="00000000" w:usb1="00000000" w:usb2="00000000" w:usb3="00000000" w:csb0="0000009F" w:csb1="00000000"/>
  </w:font>
  <w:font w:name="Comic Sans MS">
    <w:panose1 w:val="030F0702030302020204"/>
    <w:charset w:val="EE"/>
    <w:family w:val="script"/>
    <w:pitch w:val="variable"/>
    <w:sig w:usb0="00000000" w:usb1="00000000" w:usb2="00000000" w:usb3="00000000" w:csb0="0000009F" w:csb1="00000000"/>
  </w:font>
  <w:font w:name="Impact">
    <w:panose1 w:val="020B0806030902050204"/>
    <w:charset w:val="EE"/>
    <w:family w:val="swiss"/>
    <w:pitch w:val="variable"/>
    <w:sig w:usb0="00000000" w:usb1="00000000" w:usb2="00000000" w:usb3="00000000" w:csb0="0000009F" w:csb1="00000000"/>
  </w:font>
  <w:font w:name="Georgia">
    <w:panose1 w:val="02040502050405020303"/>
    <w:charset w:val="EE"/>
    <w:family w:val="roman"/>
    <w:pitch w:val="variable"/>
    <w:sig w:usb0="00000000" w:usb1="00000000" w:usb2="00000000" w:usb3="00000000" w:csb0="0000009F" w:csb1="00000000"/>
  </w:font>
  <w:font w:name="Franklin Gothic Medium">
    <w:panose1 w:val="020B0603020102020204"/>
    <w:charset w:val="EE"/>
    <w:family w:val="swiss"/>
    <w:pitch w:val="variable"/>
    <w:sig w:usb0="00000000" w:usb1="00000000" w:usb2="00000000" w:usb3="00000000" w:csb0="0000009F" w:csb1="00000000"/>
  </w:font>
  <w:font w:name="Palatino Linotype">
    <w:panose1 w:val="02040502050505030304"/>
    <w:charset w:val="EE"/>
    <w:family w:val="roman"/>
    <w:pitch w:val="variable"/>
    <w:sig w:usb0="00000000" w:usb1="00000000" w:usb2="00000000" w:usb3="00000000" w:csb0="0000019F" w:csb1="00000000"/>
  </w:font>
  <w:font w:name="Trebuchet MS">
    <w:panose1 w:val="020B0603020202020204"/>
    <w:charset w:val="EE"/>
    <w:family w:val="swiss"/>
    <w:pitch w:val="variable"/>
    <w:sig w:usb0="00000000" w:usb1="00000000" w:usb2="00000000" w:usb3="00000000" w:csb0="0000009F" w:csb1="00000000"/>
  </w:font>
  <w:font w:name="Webdings">
    <w:panose1 w:val="05030102010509060703"/>
    <w:charset w:val="02"/>
    <w:family w:val="roman"/>
    <w:pitch w:val="variable"/>
    <w:sig w:usb0="00000000" w:usb1="00000000" w:usb2="00000000" w:usb3="00000000" w:csb0="80000000" w:csb1="00000000"/>
  </w:font>
  <w:font w:name="MV Boli">
    <w:panose1 w:val="020B0604020202020204"/>
    <w:charset w:val="00"/>
    <w:family w:val="auto"/>
    <w:pitch w:val="variable"/>
    <w:sig w:usb0="00000000" w:usb1="00000000" w:usb2="00000000" w:usb3="00000000" w:csb0="00000001" w:csb1="00000000"/>
  </w:font>
  <w:font w:name="Microsoft Sans Serif">
    <w:panose1 w:val="020B0604020202020204"/>
    <w:charset w:val="EE"/>
    <w:family w:val="swiss"/>
    <w:pitch w:val="variable"/>
    <w:sig w:usb0="00000000" w:usb1="00000000" w:usb2="00000000" w:usb3="00000000" w:csb0="000101FF" w:csb1="00000000"/>
  </w:font>
  <w:font w:name="@Arial Unicode MS">
    <w:panose1 w:val="020B0604020202020204"/>
    <w:charset w:val="80"/>
    <w:family w:val="swiss"/>
    <w:pitch w:val="variable"/>
    <w:sig w:usb0="00000000" w:usb1="00000000" w:usb2="00000000" w:usb3="00000000" w:csb0="000301FF" w:csb1="00000000"/>
  </w:font>
  <w:font w:name="Bookman Old Style">
    <w:panose1 w:val="02050604050505020204"/>
    <w:charset w:val="EE"/>
    <w:family w:val="roman"/>
    <w:pitch w:val="variable"/>
    <w:sig w:usb0="00000000" w:usb1="00000000" w:usb2="00000000" w:usb3="00000000" w:csb0="0000009F" w:csb1="00000000"/>
  </w:font>
  <w:font w:name="Century Gothic">
    <w:panose1 w:val="020B0502020202020204"/>
    <w:charset w:val="EE"/>
    <w:family w:val="swiss"/>
    <w:pitch w:val="variable"/>
    <w:sig w:usb0="00000000" w:usb1="00000000" w:usb2="00000000" w:usb3="00000000" w:csb0="0000009F" w:csb1="00000000"/>
  </w:font>
  <w:font w:name="Garamond">
    <w:panose1 w:val="02020404030301010803"/>
    <w:charset w:val="EE"/>
    <w:family w:val="roman"/>
    <w:pitch w:val="variable"/>
    <w:sig w:usb0="00000000" w:usb1="00000000" w:usb2="00000000" w:usb3="00000000" w:csb0="0000009F" w:csb1="00000000"/>
  </w:font>
  <w:font w:name="MS Outlook">
    <w:panose1 w:val="05010100010000000000"/>
    <w:charset w:val="02"/>
    <w:family w:val="auto"/>
    <w:pitch w:val="variable"/>
    <w:sig w:usb0="00000000" w:usb1="00000000" w:usb2="00000000" w:usb3="00000000" w:csb0="80000000" w:csb1="00000000"/>
  </w:font>
  <w:font w:name="Monotype Corsiva">
    <w:panose1 w:val="03010101010201010101"/>
    <w:charset w:val="EE"/>
    <w:family w:val="script"/>
    <w:pitch w:val="variable"/>
    <w:sig w:usb0="00000000" w:usb1="00000000" w:usb2="00000000" w:usb3="00000000" w:csb0="0000009F" w:csb1="00000000"/>
  </w:font>
  <w:font w:name="Wingdings 2">
    <w:panose1 w:val="05020102010507070707"/>
    <w:charset w:val="02"/>
    <w:family w:val="roman"/>
    <w:pitch w:val="variable"/>
    <w:sig w:usb0="00000000" w:usb1="00000000" w:usb2="00000000" w:usb3="00000000" w:csb0="80000000" w:csb1="00000000"/>
  </w:font>
  <w:font w:name="Wingdings 3">
    <w:panose1 w:val="05040102010807070707"/>
    <w:charset w:val="02"/>
    <w:family w:val="roman"/>
    <w:pitch w:val="variable"/>
    <w:sig w:usb0="00000000" w:usb1="00000000" w:usb2="00000000" w:usb3="00000000" w:csb0="80000000" w:csb1="00000000"/>
  </w:font>
  <w:font w:name="Bookshelf Symbol 7">
    <w:panose1 w:val="05010101010101010101"/>
    <w:charset w:val="02"/>
    <w:family w:val="auto"/>
    <w:pitch w:val="variable"/>
    <w:sig w:usb0="00000000" w:usb1="00000000" w:usb2="00000000" w:usb3="00000000" w:csb0="80000000" w:csb1="00000000"/>
  </w:font>
  <w:font w:name="MS Reference Sans Serif">
    <w:panose1 w:val="020B0604030504040204"/>
    <w:charset w:val="EE"/>
    <w:family w:val="swiss"/>
    <w:pitch w:val="variable"/>
    <w:sig w:usb0="00000000" w:usb1="00000000" w:usb2="00000000" w:usb3="00000000" w:csb0="0000019F" w:csb1="00000000"/>
  </w:font>
  <w:font w:name="MS Reference Specialty">
    <w:panose1 w:val="05000500000000000000"/>
    <w:charset w:val="02"/>
    <w:family w:val="auto"/>
    <w:pitch w:val="variable"/>
    <w:sig w:usb0="00000000" w:usb1="00000000" w:usb2="00000000" w:usb3="00000000" w:csb0="80000000" w:csb1="00000000"/>
  </w:font>
  <w:font w:name="MT Extra">
    <w:panose1 w:val="05050102010205020202"/>
    <w:charset w:val="02"/>
    <w:family w:val="roman"/>
    <w:pitch w:val="variable"/>
    <w:sig w:usb0="00000000" w:usb1="00000000" w:usb2="00000000" w:usb3="00000000" w:csb0="80000000" w:csb1="00000000"/>
  </w:font>
  <w:font w:name="Candara">
    <w:panose1 w:val="020E0502030303020204"/>
    <w:charset w:val="EE"/>
    <w:family w:val="swiss"/>
    <w:pitch w:val="variable"/>
    <w:sig w:usb0="00000000" w:usb1="00000000" w:usb2="00000000" w:usb3="00000000" w:csb0="0000009F" w:csb1="00000000"/>
  </w:font>
  <w:font w:name="Consolas">
    <w:panose1 w:val="020B0609020204030204"/>
    <w:charset w:val="EE"/>
    <w:family w:val="modern"/>
    <w:pitch w:val="fixed"/>
    <w:sig w:usb0="00000000" w:usb1="00000000" w:usb2="00000000" w:usb3="00000000" w:csb0="0000009F" w:csb1="00000000"/>
  </w:font>
  <w:font w:name="Constantia">
    <w:panose1 w:val="02030602050306030303"/>
    <w:charset w:val="EE"/>
    <w:family w:val="roman"/>
    <w:pitch w:val="variable"/>
    <w:sig w:usb0="00000000" w:usb1="00000000" w:usb2="00000000" w:usb3="00000000" w:csb0="0000009F" w:csb1="00000000"/>
  </w:font>
  <w:font w:name="Corbel">
    <w:panose1 w:val="020B0503020204020204"/>
    <w:charset w:val="EE"/>
    <w:family w:val="swiss"/>
    <w:pitch w:val="variable"/>
    <w:sig w:usb0="00000000" w:usb1="00000000" w:usb2="00000000" w:usb3="00000000" w:csb0="0000009F" w:csb1="00000000"/>
  </w:font>
  <w:font w:name="@Batang">
    <w:panose1 w:val="00000000000000000000"/>
    <w:charset w:val="81"/>
    <w:family w:val="auto"/>
    <w:pitch w:val="fixed"/>
    <w:sig w:usb0="00000000" w:usb1="00000000" w:usb2="00000000" w:usb3="00000000" w:csb0="00080000" w:csb1="00000000"/>
  </w:font>
  <w:font w:name="@Gulim">
    <w:panose1 w:val="00000000000000000000"/>
    <w:charset w:val="81"/>
    <w:family w:val="roman"/>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1" w:csb1="00000000"/>
  </w:font>
  <w:font w:name="@BatangChe">
    <w:panose1 w:val="00000000000000000000"/>
    <w:charset w:val="81"/>
    <w:family w:val="modern"/>
    <w:pitch w:val="fixed"/>
    <w:sig w:usb0="00000000" w:usb1="00000000" w:usb2="00000000" w:usb3="00000000" w:csb0="0008009F" w:csb1="00000000"/>
  </w:font>
  <w:font w:name="@Dotum">
    <w:panose1 w:val="00000000000000000000"/>
    <w:charset w:val="81"/>
    <w:family w:val="modern"/>
    <w:pitch w:val="fixed"/>
    <w:sig w:usb0="00000000" w:usb1="00000000" w:usb2="00000000" w:usb3="00000000" w:csb0="00080000" w:csb1="00000000"/>
  </w:font>
  <w:font w:name="@MS Mincho">
    <w:panose1 w:val="00000000000000000000"/>
    <w:charset w:val="80"/>
    <w:family w:val="roman"/>
    <w:pitch w:val="fixed"/>
    <w:sig w:usb0="00000000" w:usb1="00000000" w:usb2="00000000" w:usb3="00000000" w:csb0="00020000" w:csb1="00000000"/>
  </w:font>
  <w:font w:name="Times New (W1)">
    <w:altName w:val="Times New Roman"/>
    <w:panose1 w:val="02020603050405020304"/>
    <w:charset w:val="EE"/>
    <w:family w:val="roman"/>
    <w:pitch w:val="variable"/>
    <w:sig w:usb0="00000000" w:usb1="00000000" w:usb2="00000000" w:usb3="00000000" w:csb0="000001FF" w:csb1="00000000"/>
  </w:font>
  <w:font w:name="TimesNewRoman">
    <w:altName w:val="Times New Roman"/>
    <w:panose1 w:val="00000000000000000000"/>
    <w:charset w:val="CC"/>
    <w:family w:val="roman"/>
    <w:pitch w:val="default"/>
    <w:sig w:usb0="00000000" w:usb1="00000000" w:usb2="00000000" w:usb3="00000000" w:csb0="00000005" w:csb1="00000000"/>
  </w:font>
  <w:font w:name="Times-Roman">
    <w:altName w:val="Times New Roman"/>
    <w:panose1 w:val="00000000000000000000"/>
    <w:charset w:val="4D"/>
    <w:family w:val="roman"/>
    <w:pitch w:val="default"/>
    <w:sig w:usb0="00000000" w:usb1="00000000" w:usb2="00000000" w:usb3="00000000" w:csb0="00000000" w:csb1="00000000"/>
  </w:font>
  <w:font w:name="Microsoft Sans Serif (Vietnames">
    <w:panose1 w:val="00000000000000000000"/>
    <w:charset w:val="A3"/>
    <w:family w:val="swiss"/>
    <w:pitch w:val="variable"/>
    <w:sig w:usb0="00000000" w:usb1="00000000" w:usb2="00000000" w:usb3="00000000" w:csb0="00000100" w:csb1="00000000"/>
  </w:font>
  <w:font w:name="MS Reference Sans Serif (Vietna">
    <w:panose1 w:val="00000000000000000000"/>
    <w:charset w:val="A3"/>
    <w:family w:val="swiss"/>
    <w:pitch w:val="variable"/>
    <w:sig w:usb0="00000000" w:usb1="00000000" w:usb2="00000000" w:usb3="00000000" w:csb0="00000100" w:csb1="00000000"/>
  </w:font>
  <w:font w:name="MAC C Times">
    <w:altName w:val="Courier New"/>
    <w:panose1 w:val="00000000000000000000"/>
    <w:charset w:val="00"/>
    <w:family w:val="roman"/>
    <w:pitch w:val="variable"/>
    <w:sig w:usb0="00000000" w:usb1="00000000" w:usb2="00000000" w:usb3="00000000" w:csb0="00000001" w:csb1="00000000"/>
  </w:font>
  <w:font w:name="@SimSun">
    <w:panose1 w:val="00000000000000000000"/>
    <w:charset w:val="86"/>
    <w:family w:val="auto"/>
    <w:pitch w:val="variable"/>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F7F" w:rsidP="004618A6">
    <w:pPr>
      <w:pStyle w:val="Footer"/>
      <w:pBdr>
        <w:bottom w:val="single" w:sz="4" w:space="1" w:color="auto"/>
      </w:pBdr>
      <w:bidi w:val="0"/>
      <w:spacing w:after="60"/>
      <w:rPr>
        <w:rFonts w:ascii="Times New Roman" w:hAnsi="Times New Roman"/>
      </w:rPr>
    </w:pPr>
  </w:p>
  <w:p w:rsidR="000F3F7F" w:rsidP="004618A6">
    <w:pPr>
      <w:pStyle w:val="Footer"/>
      <w:bidi w:val="0"/>
      <w:rPr>
        <w:rFonts w:ascii="Times New Roman" w:hAnsi="Times New Roman"/>
      </w:rPr>
    </w:pPr>
    <w:bookmarkStart w:id="12" w:name="CoteFooter"/>
    <w:bookmarkEnd w:id="12"/>
    <w:r>
      <w:rPr>
        <w:rFonts w:ascii="Times New Roman" w:hAnsi="Times New Roman"/>
      </w:rPr>
      <w:t>14764/11 ADD 23</w:t>
    </w:r>
    <w:r w:rsidR="00045E9E">
      <w:rPr>
        <w:rFonts w:ascii="Times New Roman" w:hAnsi="Times New Roman"/>
      </w:rPr>
      <w:t xml:space="preserve"> REV 1</w:t>
    </w:r>
    <w:r>
      <w:rPr>
        <w:rFonts w:ascii="Times New Roman" w:hAnsi="Times New Roman"/>
      </w:rPr>
      <w:tab/>
    </w:r>
    <w:bookmarkStart w:id="13" w:name="SuplCote"/>
    <w:bookmarkEnd w:id="13"/>
    <w:r>
      <w:rPr>
        <w:rFonts w:ascii="Times New Roman" w:hAnsi="Times New Roman"/>
      </w:rPr>
      <w:tab/>
    </w:r>
    <w:bookmarkStart w:id="14" w:name="Init"/>
    <w:bookmarkEnd w:id="14"/>
    <w:r w:rsidR="00045E9E">
      <w:rPr>
        <w:rFonts w:ascii="Times New Roman" w:hAnsi="Times New Roman"/>
      </w:rPr>
      <w:t>AK/mse</w:t>
    </w:r>
    <w:r>
      <w:rPr>
        <w:rFonts w:ascii="Times New Roman" w:hAnsi="Times New Roman"/>
      </w:rPr>
      <w:tab/>
    </w:r>
  </w:p>
  <w:p w:rsidR="000F3F7F" w:rsidP="004618A6">
    <w:pPr>
      <w:pStyle w:val="Footer"/>
      <w:tabs>
        <w:tab w:val="clear" w:pos="7371"/>
      </w:tabs>
      <w:bidi w:val="0"/>
      <w:spacing w:line="280" w:lineRule="exact"/>
      <w:rPr>
        <w:rFonts w:ascii="Times New Roman" w:hAnsi="Times New Roman"/>
      </w:rPr>
    </w:pPr>
    <w:r>
      <w:rPr>
        <w:rFonts w:ascii="Times New Roman" w:hAnsi="Times New Roman"/>
      </w:rPr>
      <w:tab/>
    </w:r>
    <w:bookmarkStart w:id="15" w:name="DG"/>
    <w:bookmarkEnd w:id="15"/>
    <w:r>
      <w:rPr>
        <w:rFonts w:ascii="Times New Roman" w:hAnsi="Times New Roman"/>
      </w:rPr>
      <w:t>DG C</w:t>
      <w:tab/>
    </w:r>
    <w:bookmarkStart w:id="16" w:name="FooterCoteSec"/>
    <w:r>
      <w:rPr>
        <w:rFonts w:ascii="Times New Roman" w:hAnsi="Times New Roman"/>
        <w:b/>
        <w:position w:val="-4"/>
        <w:sz w:val="36"/>
      </w:rPr>
      <w:t xml:space="preserve"> </w:t>
    </w:r>
    <w:bookmarkEnd w:id="16"/>
    <w:r>
      <w:rPr>
        <w:rFonts w:ascii="Times New Roman" w:hAnsi="Times New Roman"/>
        <w:b/>
        <w:position w:val="-4"/>
        <w:sz w:val="36"/>
      </w:rPr>
      <w:t> SK</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F7F" w:rsidP="004618A6">
    <w:pPr>
      <w:pStyle w:val="Footer"/>
      <w:bidi w:val="0"/>
      <w:rPr>
        <w:rFonts w:ascii="Times New Roman" w:hAnsi="Times New Roman"/>
      </w:rPr>
    </w:pPr>
  </w:p>
  <w:p w:rsidR="000F3F7F" w:rsidRPr="00EA57B0" w:rsidP="004618A6">
    <w:pPr>
      <w:pStyle w:val="Footer"/>
      <w:bidi w:val="0"/>
      <w:jc w:val="center"/>
      <w:rPr>
        <w:rFonts w:ascii="Times New Roman" w:hAnsi="Times New Roman"/>
      </w:rPr>
    </w:pPr>
    <w:r>
      <w:rPr>
        <w:rFonts w:ascii="Times New Roman" w:hAnsi="Times New Roman"/>
      </w:rPr>
      <w:t xml:space="preserve">EU/CO/PE/Príloha I/sk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7C27E7">
      <w:rPr>
        <w:rStyle w:val="PageNumber"/>
        <w:rFonts w:ascii="Times New Roman" w:hAnsi="Times New Roman"/>
        <w:noProof/>
      </w:rPr>
      <w:t>2966</w:t>
    </w:r>
    <w:r>
      <w:rPr>
        <w:rStyle w:val="PageNumber"/>
        <w:rFonts w:ascii="Times New Roman" w:hAnsi="Times New Roman"/>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4C2E740"/>
    <w:lvl w:ilvl="0">
      <w:start w:val="1"/>
      <w:numFmt w:val="decimal"/>
      <w:lvlText w:val="%1."/>
      <w:lvlJc w:val="left"/>
      <w:pPr>
        <w:tabs>
          <w:tab w:val="num" w:pos="926"/>
        </w:tabs>
        <w:ind w:left="926" w:hanging="360"/>
      </w:pPr>
      <w:rPr>
        <w:rFonts w:cs="Times New Roman"/>
        <w:rtl w:val="0"/>
        <w:cs w:val="0"/>
      </w:rPr>
    </w:lvl>
  </w:abstractNum>
  <w:abstractNum w:abstractNumId="1">
    <w:nsid w:val="FFFFFF7F"/>
    <w:multiLevelType w:val="singleLevel"/>
    <w:tmpl w:val="F8EC0A48"/>
    <w:lvl w:ilvl="0">
      <w:start w:val="1"/>
      <w:numFmt w:val="decimal"/>
      <w:lvlText w:val="%1."/>
      <w:lvlJc w:val="left"/>
      <w:pPr>
        <w:tabs>
          <w:tab w:val="num" w:pos="643"/>
        </w:tabs>
        <w:ind w:left="643" w:hanging="360"/>
      </w:pPr>
      <w:rPr>
        <w:rFonts w:cs="Times New Roman"/>
        <w:rtl w:val="0"/>
        <w:cs w:val="0"/>
      </w:rPr>
    </w:lvl>
  </w:abstractNum>
  <w:abstractNum w:abstractNumId="2">
    <w:nsid w:val="FFFFFF80"/>
    <w:multiLevelType w:val="singleLevel"/>
    <w:tmpl w:val="11E26D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A670C0A4"/>
    <w:lvl w:ilvl="0">
      <w:start w:val="1"/>
      <w:numFmt w:val="bullet"/>
      <w:lvlText w:val=""/>
      <w:lvlJc w:val="left"/>
      <w:pPr>
        <w:tabs>
          <w:tab w:val="num" w:pos="1209"/>
        </w:tabs>
        <w:ind w:left="1209" w:hanging="360"/>
      </w:pPr>
      <w:rPr>
        <w:rFonts w:ascii="Symbol" w:hAnsi="Symbol" w:hint="default"/>
      </w:rPr>
    </w:lvl>
  </w:abstractNum>
  <w:abstractNum w:abstractNumId="4">
    <w:nsid w:val="FFFFFF83"/>
    <w:multiLevelType w:val="singleLevel"/>
    <w:tmpl w:val="CAFE2E7A"/>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124CA28"/>
    <w:lvl w:ilvl="0">
      <w:start w:val="1"/>
      <w:numFmt w:val="decimal"/>
      <w:lvlText w:val="%1."/>
      <w:lvlJc w:val="left"/>
      <w:pPr>
        <w:tabs>
          <w:tab w:val="num" w:pos="360"/>
        </w:tabs>
        <w:ind w:left="360" w:hanging="360"/>
      </w:pPr>
      <w:rPr>
        <w:rFonts w:cs="Times New Roman"/>
        <w:rtl w:val="0"/>
        <w:cs w:val="0"/>
      </w:rPr>
    </w:lvl>
  </w:abstractNum>
  <w:abstractNum w:abstractNumId="6">
    <w:nsid w:val="FFFFFF89"/>
    <w:multiLevelType w:val="singleLevel"/>
    <w:tmpl w:val="AE8CB7FC"/>
    <w:lvl w:ilvl="0">
      <w:start w:val="1"/>
      <w:numFmt w:val="bullet"/>
      <w:lvlText w:val=""/>
      <w:lvlJc w:val="left"/>
      <w:pPr>
        <w:tabs>
          <w:tab w:val="num" w:pos="360"/>
        </w:tabs>
        <w:ind w:left="360" w:hanging="360"/>
      </w:pPr>
      <w:rPr>
        <w:rFonts w:ascii="Symbol" w:hAnsi="Symbol" w:hint="default"/>
      </w:rPr>
    </w:lvl>
  </w:abstractNum>
  <w:abstractNum w:abstractNumId="7">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8">
    <w:nsid w:val="0FD05522"/>
    <w:multiLevelType w:val="singleLevel"/>
    <w:tmpl w:val="A39C0632"/>
    <w:name w:val="Considérant__1"/>
    <w:lvl w:ilvl="0">
      <w:start w:val="1"/>
      <w:numFmt w:val="decimal"/>
      <w:pStyle w:val="Considrant"/>
      <w:lvlText w:val="(%1)"/>
      <w:lvlJc w:val="left"/>
      <w:pPr>
        <w:tabs>
          <w:tab w:val="num" w:pos="709"/>
        </w:tabs>
        <w:ind w:left="709" w:hanging="709"/>
      </w:pPr>
      <w:rPr>
        <w:rFonts w:cs="Times New Roman"/>
        <w:rtl w:val="0"/>
        <w:cs w:val="0"/>
      </w:rPr>
    </w:lvl>
  </w:abstractNum>
  <w:abstractNum w:abstractNumId="9">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10">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11">
    <w:nsid w:val="2AF76E7A"/>
    <w:multiLevelType w:val="singleLevel"/>
    <w:tmpl w:val="C74C5A32"/>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12">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13">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14">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15">
    <w:nsid w:val="3A5459E8"/>
    <w:multiLevelType w:val="singleLevel"/>
    <w:tmpl w:val="2188C922"/>
    <w:name w:val="Tiret 1"/>
    <w:lvl w:ilvl="0">
      <w:start w:val="1"/>
      <w:numFmt w:val="bullet"/>
      <w:pStyle w:val="Tiret1"/>
      <w:lvlText w:val="–"/>
      <w:lvlJc w:val="left"/>
      <w:pPr>
        <w:tabs>
          <w:tab w:val="num" w:pos="1417"/>
        </w:tabs>
        <w:ind w:left="1417" w:hanging="567"/>
      </w:pPr>
    </w:lvl>
  </w:abstractNum>
  <w:abstractNum w:abstractNumId="16">
    <w:nsid w:val="3BA736C9"/>
    <w:multiLevelType w:val="singleLevel"/>
    <w:tmpl w:val="F00A6C0C"/>
    <w:name w:val="Tiret 0"/>
    <w:lvl w:ilvl="0">
      <w:start w:val="1"/>
      <w:numFmt w:val="bullet"/>
      <w:pStyle w:val="Tiret0"/>
      <w:lvlText w:val="–"/>
      <w:lvlJc w:val="left"/>
      <w:pPr>
        <w:tabs>
          <w:tab w:val="num" w:pos="850"/>
        </w:tabs>
        <w:ind w:left="850" w:hanging="850"/>
      </w:pPr>
    </w:lvl>
  </w:abstractNum>
  <w:abstractNum w:abstractNumId="17">
    <w:nsid w:val="3C90278F"/>
    <w:multiLevelType w:val="singleLevel"/>
    <w:tmpl w:val="0FE08974"/>
    <w:name w:val="Tiret 3"/>
    <w:lvl w:ilvl="0">
      <w:start w:val="1"/>
      <w:numFmt w:val="bullet"/>
      <w:pStyle w:val="Tiret3"/>
      <w:lvlText w:val="–"/>
      <w:lvlJc w:val="left"/>
      <w:pPr>
        <w:tabs>
          <w:tab w:val="num" w:pos="2551"/>
        </w:tabs>
        <w:ind w:left="2551" w:hanging="567"/>
      </w:pPr>
    </w:lvl>
  </w:abstractNum>
  <w:abstractNum w:abstractNumId="18">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19">
    <w:nsid w:val="3FC80B1B"/>
    <w:multiLevelType w:val="singleLevel"/>
    <w:tmpl w:val="C11CD6E2"/>
    <w:lvl w:ilvl="0">
      <w:start w:val="1"/>
      <w:numFmt w:val="decimal"/>
      <w:pStyle w:val="EntEmet"/>
      <w:lvlText w:val="%1)"/>
      <w:lvlJc w:val="left"/>
      <w:pPr>
        <w:tabs>
          <w:tab w:val="num" w:pos="567"/>
        </w:tabs>
        <w:ind w:left="567" w:hanging="567"/>
      </w:pPr>
      <w:rPr>
        <w:rFonts w:cs="Times New Roman"/>
        <w:rtl w:val="0"/>
        <w:cs w:val="0"/>
      </w:rPr>
    </w:lvl>
  </w:abstractNum>
  <w:abstractNum w:abstractNumId="20">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21">
    <w:nsid w:val="48842C30"/>
    <w:multiLevelType w:val="singleLevel"/>
    <w:tmpl w:val="4FA60B9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22">
    <w:nsid w:val="54593082"/>
    <w:multiLevelType w:val="singleLevel"/>
    <w:tmpl w:val="EDE069AC"/>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23">
    <w:nsid w:val="568864DC"/>
    <w:multiLevelType w:val="singleLevel"/>
    <w:tmpl w:val="485EBDAC"/>
    <w:name w:val="Tiret 4"/>
    <w:lvl w:ilvl="0">
      <w:start w:val="1"/>
      <w:numFmt w:val="bullet"/>
      <w:pStyle w:val="Tiret4"/>
      <w:lvlText w:val="–"/>
      <w:lvlJc w:val="left"/>
      <w:pPr>
        <w:tabs>
          <w:tab w:val="num" w:pos="3118"/>
        </w:tabs>
        <w:ind w:left="3118" w:hanging="567"/>
      </w:pPr>
    </w:lvl>
  </w:abstractNum>
  <w:abstractNum w:abstractNumId="24">
    <w:nsid w:val="5F342530"/>
    <w:multiLevelType w:val="singleLevel"/>
    <w:tmpl w:val="D5444702"/>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25">
    <w:nsid w:val="5F9C40AA"/>
    <w:multiLevelType w:val="singleLevel"/>
    <w:tmpl w:val="B89CB5A2"/>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26">
    <w:nsid w:val="62970F71"/>
    <w:multiLevelType w:val="singleLevel"/>
    <w:tmpl w:val="5AFA8C72"/>
    <w:name w:val="Tiret 2"/>
    <w:lvl w:ilvl="0">
      <w:start w:val="1"/>
      <w:numFmt w:val="bullet"/>
      <w:pStyle w:val="Tiret2"/>
      <w:lvlText w:val="–"/>
      <w:lvlJc w:val="left"/>
      <w:pPr>
        <w:tabs>
          <w:tab w:val="num" w:pos="1984"/>
        </w:tabs>
        <w:ind w:left="1984" w:hanging="567"/>
      </w:pPr>
    </w:lvl>
  </w:abstractNum>
  <w:abstractNum w:abstractNumId="27">
    <w:nsid w:val="6E4E71E4"/>
    <w:multiLevelType w:val="singleLevel"/>
    <w:tmpl w:val="21145626"/>
    <w:lvl w:ilvl="0">
      <w:start w:val="1"/>
      <w:numFmt w:val="decimal"/>
      <w:pStyle w:val="Par-numberI"/>
      <w:lvlText w:val="%1."/>
      <w:lvlJc w:val="left"/>
      <w:pPr>
        <w:tabs>
          <w:tab w:val="num" w:pos="567"/>
        </w:tabs>
        <w:ind w:left="567" w:hanging="567"/>
      </w:pPr>
      <w:rPr>
        <w:rFonts w:cs="Times New Roman"/>
        <w:rtl w:val="0"/>
        <w:cs w:val="0"/>
      </w:rPr>
    </w:lvl>
  </w:abstractNum>
  <w:abstractNum w:abstractNumId="28">
    <w:nsid w:val="711167E2"/>
    <w:multiLevelType w:val="multilevel"/>
    <w:tmpl w:val="C3843A7A"/>
    <w:name w:val="NumPar"/>
    <w:lvl w:ilvl="0">
      <w:start w:val="1"/>
      <w:numFmt w:val="decimal"/>
      <w:pStyle w:val="NumPar1"/>
      <w:lvlText w:val="%1."/>
      <w:lvlJc w:val="left"/>
      <w:pPr>
        <w:tabs>
          <w:tab w:val="num" w:pos="850"/>
        </w:tabs>
        <w:ind w:left="850" w:hanging="850"/>
      </w:pPr>
      <w:rPr>
        <w:rFonts w:cs="Times New Roman"/>
        <w:rtl w:val="0"/>
        <w:cs w:val="0"/>
      </w:rPr>
    </w:lvl>
    <w:lvl w:ilvl="1">
      <w:start w:val="1"/>
      <w:numFmt w:val="decimal"/>
      <w:pStyle w:val="NumPar2"/>
      <w:lvlText w:val="%1.%2."/>
      <w:lvlJc w:val="left"/>
      <w:pPr>
        <w:tabs>
          <w:tab w:val="num" w:pos="850"/>
        </w:tabs>
        <w:ind w:left="850" w:hanging="850"/>
      </w:pPr>
      <w:rPr>
        <w:rFonts w:cs="Times New Roman"/>
        <w:rtl w:val="0"/>
        <w:cs w:val="0"/>
      </w:rPr>
    </w:lvl>
    <w:lvl w:ilvl="2">
      <w:start w:val="1"/>
      <w:numFmt w:val="decimal"/>
      <w:pStyle w:val="NumPar3"/>
      <w:lvlText w:val="%1.%2.%3."/>
      <w:lvlJc w:val="left"/>
      <w:pPr>
        <w:tabs>
          <w:tab w:val="num" w:pos="850"/>
        </w:tabs>
        <w:ind w:left="850" w:hanging="850"/>
      </w:pPr>
      <w:rPr>
        <w:rFonts w:cs="Times New Roman"/>
        <w:rtl w:val="0"/>
        <w:cs w:val="0"/>
      </w:rPr>
    </w:lvl>
    <w:lvl w:ilvl="3">
      <w:start w:val="1"/>
      <w:numFmt w:val="decimal"/>
      <w:pStyle w:val="NumPar4"/>
      <w:lvlText w:val="%1.%2.%3.%4."/>
      <w:lvlJc w:val="left"/>
      <w:pPr>
        <w:tabs>
          <w:tab w:val="num" w:pos="850"/>
        </w:tabs>
        <w:ind w:left="850" w:hanging="850"/>
      </w:pPr>
      <w:rPr>
        <w:rFonts w:cs="Times New Roman"/>
        <w:rtl w:val="0"/>
        <w:cs w:val="0"/>
      </w:rPr>
    </w:lvl>
    <w:lvl w:ilvl="4">
      <w:start w:val="1"/>
      <w:numFmt w:val="lowerLetter"/>
      <w:lvlText w:val="(%5)"/>
      <w:lvlJc w:val="left"/>
      <w:pPr>
        <w:tabs>
          <w:tab w:val="num" w:pos="1800"/>
        </w:tabs>
        <w:ind w:left="1800" w:hanging="360"/>
      </w:pPr>
      <w:rPr>
        <w:rFonts w:cs="Times New Roman"/>
        <w:rtl w:val="0"/>
        <w:cs w:val="0"/>
      </w:rPr>
    </w:lvl>
    <w:lvl w:ilvl="5">
      <w:start w:val="1"/>
      <w:numFmt w:val="lowerRoman"/>
      <w:lvlText w:val="(%6)"/>
      <w:lvlJc w:val="left"/>
      <w:pPr>
        <w:tabs>
          <w:tab w:val="num" w:pos="2160"/>
        </w:tabs>
        <w:ind w:left="2160" w:hanging="360"/>
      </w:pPr>
      <w:rPr>
        <w:rFonts w:cs="Times New Roman"/>
        <w:rtl w:val="0"/>
        <w:cs w:val="0"/>
      </w:rPr>
    </w:lvl>
    <w:lvl w:ilvl="6">
      <w:start w:val="1"/>
      <w:numFmt w:val="decimal"/>
      <w:lvlText w:val="%7."/>
      <w:lvlJc w:val="left"/>
      <w:pPr>
        <w:tabs>
          <w:tab w:val="num" w:pos="2520"/>
        </w:tabs>
        <w:ind w:left="2520" w:hanging="360"/>
      </w:pPr>
      <w:rPr>
        <w:rFonts w:cs="Times New Roman"/>
        <w:rtl w:val="0"/>
        <w:cs w:val="0"/>
      </w:rPr>
    </w:lvl>
    <w:lvl w:ilvl="7">
      <w:start w:val="1"/>
      <w:numFmt w:val="lowerLetter"/>
      <w:lvlText w:val="%8."/>
      <w:lvlJc w:val="left"/>
      <w:pPr>
        <w:tabs>
          <w:tab w:val="num" w:pos="2880"/>
        </w:tabs>
        <w:ind w:left="2880" w:hanging="360"/>
      </w:pPr>
      <w:rPr>
        <w:rFonts w:cs="Times New Roman"/>
        <w:rtl w:val="0"/>
        <w:cs w:val="0"/>
      </w:rPr>
    </w:lvl>
    <w:lvl w:ilvl="8">
      <w:start w:val="1"/>
      <w:numFmt w:val="lowerRoman"/>
      <w:lvlText w:val="%9."/>
      <w:lvlJc w:val="left"/>
      <w:pPr>
        <w:tabs>
          <w:tab w:val="num" w:pos="3240"/>
        </w:tabs>
        <w:ind w:left="3240" w:hanging="360"/>
      </w:pPr>
      <w:rPr>
        <w:rFonts w:cs="Times New Roman"/>
        <w:rtl w:val="0"/>
        <w:cs w:val="0"/>
      </w:rPr>
    </w:lvl>
  </w:abstractNum>
  <w:abstractNum w:abstractNumId="29">
    <w:nsid w:val="79FA34D6"/>
    <w:multiLevelType w:val="singleLevel"/>
    <w:tmpl w:val="41326E50"/>
    <w:name w:val="Heading"/>
    <w:lvl w:ilvl="0">
      <w:start w:val="1"/>
      <w:numFmt w:val="bullet"/>
      <w:pStyle w:val="Par-equal"/>
      <w:lvlText w:val=""/>
      <w:lvlJc w:val="left"/>
      <w:pPr>
        <w:tabs>
          <w:tab w:val="num" w:pos="567"/>
        </w:tabs>
        <w:ind w:left="567" w:hanging="567"/>
      </w:pPr>
      <w:rPr>
        <w:rFonts w:ascii="Symbol" w:hAnsi="Symbol" w:hint="default"/>
      </w:rPr>
    </w:lvl>
  </w:abstractNum>
  <w:abstractNum w:abstractNumId="30">
    <w:nsid w:val="7BE95D7F"/>
    <w:multiLevelType w:val="multilevel"/>
    <w:tmpl w:val="F126F780"/>
    <w:name w:val="Point"/>
    <w:lvl w:ilvl="0">
      <w:start w:val="1"/>
      <w:numFmt w:val="decimal"/>
      <w:pStyle w:val="Point0number"/>
      <w:lvlText w:val="(%1)"/>
      <w:lvlJc w:val="left"/>
      <w:pPr>
        <w:tabs>
          <w:tab w:val="num" w:pos="850"/>
        </w:tabs>
        <w:ind w:left="850" w:hanging="850"/>
      </w:pPr>
      <w:rPr>
        <w:rFonts w:cs="Times New Roman"/>
        <w:rtl w:val="0"/>
        <w:cs w:val="0"/>
      </w:rPr>
    </w:lvl>
    <w:lvl w:ilvl="1">
      <w:start w:val="1"/>
      <w:numFmt w:val="lowerLetter"/>
      <w:pStyle w:val="Point0letter"/>
      <w:lvlText w:val="(%2)"/>
      <w:lvlJc w:val="left"/>
      <w:pPr>
        <w:tabs>
          <w:tab w:val="num" w:pos="850"/>
        </w:tabs>
        <w:ind w:left="850" w:hanging="850"/>
      </w:pPr>
      <w:rPr>
        <w:rFonts w:cs="Times New Roman"/>
        <w:rtl w:val="0"/>
        <w:cs w:val="0"/>
      </w:rPr>
    </w:lvl>
    <w:lvl w:ilvl="2">
      <w:start w:val="1"/>
      <w:numFmt w:val="decimal"/>
      <w:pStyle w:val="Point1number"/>
      <w:lvlText w:val="(%3)"/>
      <w:lvlJc w:val="left"/>
      <w:pPr>
        <w:tabs>
          <w:tab w:val="num" w:pos="1417"/>
        </w:tabs>
        <w:ind w:left="1417" w:hanging="567"/>
      </w:pPr>
      <w:rPr>
        <w:rFonts w:cs="Times New Roman"/>
        <w:rtl w:val="0"/>
        <w:cs w:val="0"/>
      </w:rPr>
    </w:lvl>
    <w:lvl w:ilvl="3">
      <w:start w:val="1"/>
      <w:numFmt w:val="lowerLetter"/>
      <w:pStyle w:val="Point1letter"/>
      <w:lvlText w:val="(%4)"/>
      <w:lvlJc w:val="left"/>
      <w:pPr>
        <w:tabs>
          <w:tab w:val="num" w:pos="1417"/>
        </w:tabs>
        <w:ind w:left="1417" w:hanging="567"/>
      </w:pPr>
      <w:rPr>
        <w:rFonts w:cs="Times New Roman"/>
        <w:rtl w:val="0"/>
        <w:cs w:val="0"/>
      </w:rPr>
    </w:lvl>
    <w:lvl w:ilvl="4">
      <w:start w:val="1"/>
      <w:numFmt w:val="decimal"/>
      <w:pStyle w:val="Point2number"/>
      <w:lvlText w:val="(%5)"/>
      <w:lvlJc w:val="left"/>
      <w:pPr>
        <w:tabs>
          <w:tab w:val="num" w:pos="1984"/>
        </w:tabs>
        <w:ind w:left="1984" w:hanging="567"/>
      </w:pPr>
      <w:rPr>
        <w:rFonts w:cs="Times New Roman"/>
        <w:rtl w:val="0"/>
        <w:cs w:val="0"/>
      </w:rPr>
    </w:lvl>
    <w:lvl w:ilvl="5">
      <w:start w:val="1"/>
      <w:numFmt w:val="lowerLetter"/>
      <w:pStyle w:val="Point2letter"/>
      <w:lvlText w:val="(%6)"/>
      <w:lvlJc w:val="left"/>
      <w:pPr>
        <w:tabs>
          <w:tab w:val="num" w:pos="1984"/>
        </w:tabs>
        <w:ind w:left="1984" w:hanging="567"/>
      </w:pPr>
      <w:rPr>
        <w:rFonts w:cs="Times New Roman"/>
        <w:rtl w:val="0"/>
        <w:cs w:val="0"/>
      </w:rPr>
    </w:lvl>
    <w:lvl w:ilvl="6">
      <w:start w:val="1"/>
      <w:numFmt w:val="decimal"/>
      <w:pStyle w:val="Point3number"/>
      <w:lvlText w:val="(%7)"/>
      <w:lvlJc w:val="left"/>
      <w:pPr>
        <w:tabs>
          <w:tab w:val="num" w:pos="2551"/>
        </w:tabs>
        <w:ind w:left="2551" w:hanging="567"/>
      </w:pPr>
      <w:rPr>
        <w:rFonts w:cs="Times New Roman"/>
        <w:rtl w:val="0"/>
        <w:cs w:val="0"/>
      </w:rPr>
    </w:lvl>
    <w:lvl w:ilvl="7">
      <w:start w:val="1"/>
      <w:numFmt w:val="lowerLetter"/>
      <w:pStyle w:val="Point3letter"/>
      <w:lvlText w:val="(%8)"/>
      <w:lvlJc w:val="left"/>
      <w:pPr>
        <w:tabs>
          <w:tab w:val="num" w:pos="2551"/>
        </w:tabs>
        <w:ind w:left="2551" w:hanging="567"/>
      </w:pPr>
      <w:rPr>
        <w:rFonts w:cs="Times New Roman"/>
        <w:rtl w:val="0"/>
        <w:cs w:val="0"/>
      </w:rPr>
    </w:lvl>
    <w:lvl w:ilvl="8">
      <w:start w:val="1"/>
      <w:numFmt w:val="lowerLetter"/>
      <w:pStyle w:val="Point4letter"/>
      <w:lvlText w:val="(%9)"/>
      <w:lvlJc w:val="left"/>
      <w:pPr>
        <w:tabs>
          <w:tab w:val="num" w:pos="3118"/>
        </w:tabs>
        <w:ind w:left="3118" w:hanging="567"/>
      </w:pPr>
      <w:rPr>
        <w:rFonts w:cs="Times New Roman"/>
        <w:rtl w:val="0"/>
        <w:cs w:val="0"/>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3"/>
  </w:num>
  <w:num w:numId="9">
    <w:abstractNumId w:val="18"/>
  </w:num>
  <w:num w:numId="10">
    <w:abstractNumId w:val="29"/>
  </w:num>
  <w:num w:numId="11">
    <w:abstractNumId w:val="9"/>
  </w:num>
  <w:num w:numId="12">
    <w:abstractNumId w:val="20"/>
  </w:num>
  <w:num w:numId="13">
    <w:abstractNumId w:val="14"/>
  </w:num>
  <w:num w:numId="14">
    <w:abstractNumId w:val="19"/>
  </w:num>
  <w:num w:numId="15">
    <w:abstractNumId w:val="27"/>
  </w:num>
  <w:num w:numId="16">
    <w:abstractNumId w:val="12"/>
  </w:num>
  <w:num w:numId="17">
    <w:abstractNumId w:val="7"/>
  </w:num>
  <w:num w:numId="18">
    <w:abstractNumId w:val="10"/>
  </w:num>
  <w:num w:numId="19">
    <w:abstractNumId w:val="10"/>
  </w:num>
  <w:num w:numId="20">
    <w:abstractNumId w:val="10"/>
  </w:num>
  <w:num w:numId="21">
    <w:abstractNumId w:val="10"/>
  </w:num>
  <w:num w:numId="22">
    <w:abstractNumId w:val="16"/>
  </w:num>
  <w:num w:numId="23">
    <w:abstractNumId w:val="15"/>
  </w:num>
  <w:num w:numId="24">
    <w:abstractNumId w:val="26"/>
  </w:num>
  <w:num w:numId="25">
    <w:abstractNumId w:val="17"/>
  </w:num>
  <w:num w:numId="26">
    <w:abstractNumId w:val="23"/>
  </w:num>
  <w:num w:numId="27">
    <w:abstractNumId w:val="28"/>
  </w:num>
  <w:num w:numId="28">
    <w:abstractNumId w:val="30"/>
  </w:num>
  <w:num w:numId="29">
    <w:abstractNumId w:val="22"/>
  </w:num>
  <w:num w:numId="30">
    <w:abstractNumId w:val="11"/>
  </w:num>
  <w:num w:numId="31">
    <w:abstractNumId w:val="25"/>
  </w:num>
  <w:num w:numId="32">
    <w:abstractNumId w:val="24"/>
  </w:num>
  <w:num w:numId="33">
    <w:abstractNumId w:val="21"/>
  </w:num>
  <w:num w:numId="3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attachedTemplate r:id="rId1"/>
  <w:stylePaneFormatFilter w:val="3F01"/>
  <w:defaultTabStop w:val="567"/>
  <w:drawingGridHorizontalSpacing w:val="120"/>
  <w:displayHorizontalDrawingGridEvery w:val="0"/>
  <w:displayVerticalDrawingGridEvery w:val="0"/>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45E9E"/>
    <w:rsid w:val="00055C0F"/>
    <w:rsid w:val="0007104E"/>
    <w:rsid w:val="00073FB6"/>
    <w:rsid w:val="000848E9"/>
    <w:rsid w:val="00090E63"/>
    <w:rsid w:val="00095462"/>
    <w:rsid w:val="000A088D"/>
    <w:rsid w:val="000B6DEF"/>
    <w:rsid w:val="000C27BD"/>
    <w:rsid w:val="000F3F7F"/>
    <w:rsid w:val="000F7A4B"/>
    <w:rsid w:val="001017F5"/>
    <w:rsid w:val="00103F10"/>
    <w:rsid w:val="001100D2"/>
    <w:rsid w:val="00110DA2"/>
    <w:rsid w:val="00142A29"/>
    <w:rsid w:val="0015674F"/>
    <w:rsid w:val="00165626"/>
    <w:rsid w:val="001E0375"/>
    <w:rsid w:val="002100D3"/>
    <w:rsid w:val="0021429E"/>
    <w:rsid w:val="002213E5"/>
    <w:rsid w:val="00243A76"/>
    <w:rsid w:val="002634E2"/>
    <w:rsid w:val="00267A90"/>
    <w:rsid w:val="00293F61"/>
    <w:rsid w:val="002B51E8"/>
    <w:rsid w:val="002B77F9"/>
    <w:rsid w:val="002D15EA"/>
    <w:rsid w:val="002D586E"/>
    <w:rsid w:val="002E5515"/>
    <w:rsid w:val="002F3231"/>
    <w:rsid w:val="003327A2"/>
    <w:rsid w:val="00372576"/>
    <w:rsid w:val="0038597C"/>
    <w:rsid w:val="003A1BF2"/>
    <w:rsid w:val="003A2248"/>
    <w:rsid w:val="003A4C0D"/>
    <w:rsid w:val="003A6F3C"/>
    <w:rsid w:val="003D72F6"/>
    <w:rsid w:val="003F7E6C"/>
    <w:rsid w:val="00457E3B"/>
    <w:rsid w:val="004618A6"/>
    <w:rsid w:val="00494021"/>
    <w:rsid w:val="0049672E"/>
    <w:rsid w:val="004A5CBD"/>
    <w:rsid w:val="004C30F4"/>
    <w:rsid w:val="004C65E9"/>
    <w:rsid w:val="004D0DAE"/>
    <w:rsid w:val="004F4D9E"/>
    <w:rsid w:val="00551EA9"/>
    <w:rsid w:val="00555E9C"/>
    <w:rsid w:val="005661F3"/>
    <w:rsid w:val="00574341"/>
    <w:rsid w:val="00587DE6"/>
    <w:rsid w:val="005956C2"/>
    <w:rsid w:val="00595BFC"/>
    <w:rsid w:val="005D240F"/>
    <w:rsid w:val="00616B12"/>
    <w:rsid w:val="00631DCA"/>
    <w:rsid w:val="00641F6D"/>
    <w:rsid w:val="006754D0"/>
    <w:rsid w:val="00686361"/>
    <w:rsid w:val="0069594E"/>
    <w:rsid w:val="006B251B"/>
    <w:rsid w:val="006D53C4"/>
    <w:rsid w:val="006D5597"/>
    <w:rsid w:val="00707896"/>
    <w:rsid w:val="0071012A"/>
    <w:rsid w:val="00725842"/>
    <w:rsid w:val="0072590D"/>
    <w:rsid w:val="007534E2"/>
    <w:rsid w:val="00754EAF"/>
    <w:rsid w:val="00755BBA"/>
    <w:rsid w:val="007A3024"/>
    <w:rsid w:val="007B3892"/>
    <w:rsid w:val="007C27E7"/>
    <w:rsid w:val="007C4874"/>
    <w:rsid w:val="007F2FC6"/>
    <w:rsid w:val="00810712"/>
    <w:rsid w:val="00834E72"/>
    <w:rsid w:val="00835FFA"/>
    <w:rsid w:val="008506EB"/>
    <w:rsid w:val="00853591"/>
    <w:rsid w:val="008543C7"/>
    <w:rsid w:val="008917E7"/>
    <w:rsid w:val="008B2F0E"/>
    <w:rsid w:val="008D71B3"/>
    <w:rsid w:val="008E16F7"/>
    <w:rsid w:val="009526CC"/>
    <w:rsid w:val="00956FB4"/>
    <w:rsid w:val="00984BE3"/>
    <w:rsid w:val="00997758"/>
    <w:rsid w:val="009D14E0"/>
    <w:rsid w:val="009D428B"/>
    <w:rsid w:val="009F1D15"/>
    <w:rsid w:val="00A57EB8"/>
    <w:rsid w:val="00A60812"/>
    <w:rsid w:val="00A76B37"/>
    <w:rsid w:val="00AA44C0"/>
    <w:rsid w:val="00AB3BB6"/>
    <w:rsid w:val="00AB7AAA"/>
    <w:rsid w:val="00AF7162"/>
    <w:rsid w:val="00B1037F"/>
    <w:rsid w:val="00B129C5"/>
    <w:rsid w:val="00B14E7A"/>
    <w:rsid w:val="00B204CF"/>
    <w:rsid w:val="00B6235D"/>
    <w:rsid w:val="00B71637"/>
    <w:rsid w:val="00B73645"/>
    <w:rsid w:val="00BB3515"/>
    <w:rsid w:val="00BD602A"/>
    <w:rsid w:val="00C171FA"/>
    <w:rsid w:val="00C1722E"/>
    <w:rsid w:val="00C34765"/>
    <w:rsid w:val="00C474DB"/>
    <w:rsid w:val="00C87514"/>
    <w:rsid w:val="00CA4323"/>
    <w:rsid w:val="00CC2FC1"/>
    <w:rsid w:val="00CE65E1"/>
    <w:rsid w:val="00D13D17"/>
    <w:rsid w:val="00D16D5C"/>
    <w:rsid w:val="00D259EA"/>
    <w:rsid w:val="00D54D33"/>
    <w:rsid w:val="00D57198"/>
    <w:rsid w:val="00D57C50"/>
    <w:rsid w:val="00D77C1F"/>
    <w:rsid w:val="00D87255"/>
    <w:rsid w:val="00DD2615"/>
    <w:rsid w:val="00DE6B95"/>
    <w:rsid w:val="00E126B0"/>
    <w:rsid w:val="00E50994"/>
    <w:rsid w:val="00E52B95"/>
    <w:rsid w:val="00E5759A"/>
    <w:rsid w:val="00EA57B0"/>
    <w:rsid w:val="00EB6B02"/>
    <w:rsid w:val="00EB72C7"/>
    <w:rsid w:val="00EE3B11"/>
    <w:rsid w:val="00EE7E5C"/>
    <w:rsid w:val="00EF7274"/>
    <w:rsid w:val="00F16B91"/>
    <w:rsid w:val="00F17BDD"/>
    <w:rsid w:val="00F2054E"/>
    <w:rsid w:val="00F33351"/>
    <w:rsid w:val="00F443D7"/>
    <w:rsid w:val="00F45205"/>
    <w:rsid w:val="00F51C0A"/>
    <w:rsid w:val="00F51D91"/>
    <w:rsid w:val="00FB754C"/>
    <w:rsid w:val="00FE0890"/>
    <w:rsid w:val="00FE4484"/>
    <w:rsid w:val="00FF5211"/>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8"/>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19"/>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20"/>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21"/>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14"/>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10"/>
      </w:numPr>
      <w:tabs>
        <w:tab w:val="num" w:pos="567"/>
      </w:tabs>
      <w:ind w:left="567" w:hanging="567"/>
      <w:jc w:val="left"/>
    </w:pPr>
  </w:style>
  <w:style w:type="paragraph" w:customStyle="1" w:styleId="Par-equal">
    <w:name w:val="Par-equal"/>
    <w:basedOn w:val="Normal"/>
    <w:next w:val="Normal"/>
    <w:uiPriority w:val="99"/>
    <w:pPr>
      <w:numPr>
        <w:numId w:val="12"/>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13"/>
      </w:numPr>
      <w:tabs>
        <w:tab w:val="num" w:pos="567"/>
      </w:tabs>
      <w:ind w:left="567" w:hanging="567"/>
      <w:jc w:val="left"/>
    </w:pPr>
  </w:style>
  <w:style w:type="paragraph" w:customStyle="1" w:styleId="Par-number11">
    <w:name w:val="Par-number 1."/>
    <w:basedOn w:val="Normal"/>
    <w:next w:val="Normal"/>
    <w:uiPriority w:val="99"/>
    <w:pPr>
      <w:numPr>
        <w:numId w:val="15"/>
      </w:numPr>
      <w:tabs>
        <w:tab w:val="num" w:pos="567"/>
      </w:tabs>
      <w:ind w:left="567" w:hanging="567"/>
      <w:jc w:val="left"/>
    </w:pPr>
  </w:style>
  <w:style w:type="paragraph" w:customStyle="1" w:styleId="Par-numberI">
    <w:name w:val="Par-number I."/>
    <w:basedOn w:val="Normal"/>
    <w:next w:val="Normal"/>
    <w:uiPriority w:val="99"/>
    <w:pPr>
      <w:numPr>
        <w:numId w:val="17"/>
      </w:numPr>
      <w:tabs>
        <w:tab w:val="num" w:pos="567"/>
      </w:tabs>
      <w:ind w:left="567" w:hanging="567"/>
      <w:jc w:val="left"/>
    </w:pPr>
  </w:style>
  <w:style w:type="paragraph" w:customStyle="1" w:styleId="Par-dash">
    <w:name w:val="Par-dash"/>
    <w:basedOn w:val="Normal"/>
    <w:next w:val="Normal"/>
    <w:uiPriority w:val="99"/>
    <w:pPr>
      <w:numPr>
        <w:numId w:val="11"/>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16"/>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8"/>
      </w:numPr>
      <w:tabs>
        <w:tab w:val="left" w:pos="567"/>
      </w:tabs>
      <w:ind w:left="567" w:hanging="567"/>
      <w:jc w:val="left"/>
    </w:pPr>
  </w:style>
  <w:style w:type="paragraph" w:customStyle="1" w:styleId="Par-numbera0">
    <w:name w:val="Par-number (a)"/>
    <w:basedOn w:val="Normal"/>
    <w:next w:val="Normal"/>
    <w:uiPriority w:val="99"/>
    <w:pPr>
      <w:numPr>
        <w:numId w:val="9"/>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D77C1F"/>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paragraph" w:customStyle="1" w:styleId="Text1">
    <w:name w:val="Text 1"/>
    <w:basedOn w:val="Normal"/>
    <w:uiPriority w:val="99"/>
    <w:rsid w:val="004618A6"/>
    <w:pPr>
      <w:widowControl/>
      <w:spacing w:before="120" w:after="120" w:line="240" w:lineRule="auto"/>
      <w:ind w:left="850"/>
      <w:jc w:val="both"/>
    </w:pPr>
    <w:rPr>
      <w:szCs w:val="24"/>
      <w:lang w:eastAsia="en-GB"/>
    </w:rPr>
  </w:style>
  <w:style w:type="paragraph" w:customStyle="1" w:styleId="HeaderLandscape">
    <w:name w:val="HeaderLandscape"/>
    <w:basedOn w:val="Normal"/>
    <w:uiPriority w:val="99"/>
    <w:rsid w:val="004618A6"/>
    <w:pPr>
      <w:widowControl/>
      <w:tabs>
        <w:tab w:val="center" w:pos="7285"/>
        <w:tab w:val="right" w:pos="14003"/>
      </w:tabs>
      <w:spacing w:before="120" w:after="120" w:line="240" w:lineRule="auto"/>
      <w:jc w:val="both"/>
    </w:pPr>
    <w:rPr>
      <w:szCs w:val="24"/>
      <w:lang w:eastAsia="en-US"/>
    </w:rPr>
  </w:style>
  <w:style w:type="paragraph" w:customStyle="1" w:styleId="Text2">
    <w:name w:val="Text 2"/>
    <w:basedOn w:val="Normal"/>
    <w:uiPriority w:val="99"/>
    <w:rsid w:val="004618A6"/>
    <w:pPr>
      <w:widowControl/>
      <w:spacing w:before="120" w:after="120" w:line="240" w:lineRule="auto"/>
      <w:ind w:left="1417"/>
      <w:jc w:val="both"/>
    </w:pPr>
    <w:rPr>
      <w:szCs w:val="24"/>
      <w:lang w:eastAsia="en-GB"/>
    </w:rPr>
  </w:style>
  <w:style w:type="paragraph" w:customStyle="1" w:styleId="Text3">
    <w:name w:val="Text 3"/>
    <w:basedOn w:val="Normal"/>
    <w:uiPriority w:val="99"/>
    <w:rsid w:val="004618A6"/>
    <w:pPr>
      <w:widowControl/>
      <w:spacing w:before="120" w:after="120" w:line="240" w:lineRule="auto"/>
      <w:ind w:left="1984"/>
      <w:jc w:val="both"/>
    </w:pPr>
    <w:rPr>
      <w:szCs w:val="24"/>
      <w:lang w:eastAsia="en-GB"/>
    </w:rPr>
  </w:style>
  <w:style w:type="paragraph" w:customStyle="1" w:styleId="Text4">
    <w:name w:val="Text 4"/>
    <w:basedOn w:val="Normal"/>
    <w:uiPriority w:val="99"/>
    <w:rsid w:val="004618A6"/>
    <w:pPr>
      <w:widowControl/>
      <w:spacing w:before="120" w:after="120" w:line="240" w:lineRule="auto"/>
      <w:ind w:left="2551"/>
      <w:jc w:val="both"/>
    </w:pPr>
    <w:rPr>
      <w:szCs w:val="24"/>
      <w:lang w:eastAsia="en-GB"/>
    </w:rPr>
  </w:style>
  <w:style w:type="paragraph" w:customStyle="1" w:styleId="NormalCentered">
    <w:name w:val="Normal Centered"/>
    <w:basedOn w:val="Normal"/>
    <w:uiPriority w:val="99"/>
    <w:rsid w:val="004618A6"/>
    <w:pPr>
      <w:widowControl/>
      <w:spacing w:before="120" w:after="120" w:line="240" w:lineRule="auto"/>
      <w:jc w:val="center"/>
    </w:pPr>
    <w:rPr>
      <w:szCs w:val="24"/>
      <w:lang w:eastAsia="en-GB"/>
    </w:rPr>
  </w:style>
  <w:style w:type="paragraph" w:customStyle="1" w:styleId="NormalLeft">
    <w:name w:val="Normal Left"/>
    <w:basedOn w:val="Normal"/>
    <w:uiPriority w:val="99"/>
    <w:rsid w:val="004618A6"/>
    <w:pPr>
      <w:widowControl/>
      <w:spacing w:before="120" w:after="120" w:line="240" w:lineRule="auto"/>
      <w:jc w:val="left"/>
    </w:pPr>
    <w:rPr>
      <w:szCs w:val="24"/>
      <w:lang w:eastAsia="en-GB"/>
    </w:rPr>
  </w:style>
  <w:style w:type="paragraph" w:customStyle="1" w:styleId="NormalRight">
    <w:name w:val="Normal Right"/>
    <w:basedOn w:val="Normal"/>
    <w:uiPriority w:val="99"/>
    <w:rsid w:val="004618A6"/>
    <w:pPr>
      <w:widowControl/>
      <w:spacing w:before="120" w:after="120" w:line="240" w:lineRule="auto"/>
      <w:jc w:val="right"/>
    </w:pPr>
    <w:rPr>
      <w:szCs w:val="24"/>
      <w:lang w:eastAsia="en-GB"/>
    </w:rPr>
  </w:style>
  <w:style w:type="paragraph" w:customStyle="1" w:styleId="QuotedText">
    <w:name w:val="Quoted Text"/>
    <w:basedOn w:val="Normal"/>
    <w:uiPriority w:val="99"/>
    <w:rsid w:val="004618A6"/>
    <w:pPr>
      <w:widowControl/>
      <w:spacing w:before="120" w:after="120" w:line="240" w:lineRule="auto"/>
      <w:ind w:left="1417"/>
      <w:jc w:val="both"/>
    </w:pPr>
    <w:rPr>
      <w:szCs w:val="24"/>
      <w:lang w:eastAsia="en-GB"/>
    </w:rPr>
  </w:style>
  <w:style w:type="paragraph" w:customStyle="1" w:styleId="Point0">
    <w:name w:val="Point 0"/>
    <w:basedOn w:val="Normal"/>
    <w:uiPriority w:val="99"/>
    <w:rsid w:val="004618A6"/>
    <w:pPr>
      <w:widowControl/>
      <w:spacing w:before="120" w:after="120" w:line="240" w:lineRule="auto"/>
      <w:ind w:left="850" w:hanging="850"/>
      <w:jc w:val="both"/>
    </w:pPr>
    <w:rPr>
      <w:szCs w:val="24"/>
      <w:lang w:eastAsia="en-GB"/>
    </w:rPr>
  </w:style>
  <w:style w:type="paragraph" w:customStyle="1" w:styleId="Point1">
    <w:name w:val="Point 1"/>
    <w:basedOn w:val="Normal"/>
    <w:uiPriority w:val="99"/>
    <w:rsid w:val="004618A6"/>
    <w:pPr>
      <w:widowControl/>
      <w:spacing w:before="120" w:after="120" w:line="240" w:lineRule="auto"/>
      <w:ind w:left="1417" w:hanging="567"/>
      <w:jc w:val="both"/>
    </w:pPr>
    <w:rPr>
      <w:szCs w:val="24"/>
      <w:lang w:eastAsia="en-GB"/>
    </w:rPr>
  </w:style>
  <w:style w:type="paragraph" w:customStyle="1" w:styleId="Point2">
    <w:name w:val="Point 2"/>
    <w:basedOn w:val="Normal"/>
    <w:uiPriority w:val="99"/>
    <w:rsid w:val="004618A6"/>
    <w:pPr>
      <w:widowControl/>
      <w:spacing w:before="120" w:after="120" w:line="240" w:lineRule="auto"/>
      <w:ind w:left="1984" w:hanging="567"/>
      <w:jc w:val="both"/>
    </w:pPr>
    <w:rPr>
      <w:szCs w:val="24"/>
      <w:lang w:eastAsia="en-GB"/>
    </w:rPr>
  </w:style>
  <w:style w:type="paragraph" w:customStyle="1" w:styleId="Point3">
    <w:name w:val="Point 3"/>
    <w:basedOn w:val="Normal"/>
    <w:uiPriority w:val="99"/>
    <w:rsid w:val="004618A6"/>
    <w:pPr>
      <w:widowControl/>
      <w:spacing w:before="120" w:after="120" w:line="240" w:lineRule="auto"/>
      <w:ind w:left="2551" w:hanging="567"/>
      <w:jc w:val="both"/>
    </w:pPr>
    <w:rPr>
      <w:szCs w:val="24"/>
      <w:lang w:eastAsia="en-GB"/>
    </w:rPr>
  </w:style>
  <w:style w:type="paragraph" w:customStyle="1" w:styleId="Point4">
    <w:name w:val="Point 4"/>
    <w:basedOn w:val="Normal"/>
    <w:uiPriority w:val="99"/>
    <w:rsid w:val="004618A6"/>
    <w:pPr>
      <w:widowControl/>
      <w:spacing w:before="120" w:after="120" w:line="240" w:lineRule="auto"/>
      <w:ind w:left="3118" w:hanging="567"/>
      <w:jc w:val="both"/>
    </w:pPr>
    <w:rPr>
      <w:szCs w:val="24"/>
      <w:lang w:eastAsia="en-GB"/>
    </w:rPr>
  </w:style>
  <w:style w:type="paragraph" w:customStyle="1" w:styleId="Tiret0">
    <w:name w:val="Tiret 0"/>
    <w:basedOn w:val="Point0"/>
    <w:uiPriority w:val="99"/>
    <w:rsid w:val="004618A6"/>
    <w:pPr>
      <w:numPr>
        <w:numId w:val="22"/>
      </w:numPr>
      <w:tabs>
        <w:tab w:val="num" w:pos="850"/>
      </w:tabs>
      <w:spacing w:line="240" w:lineRule="auto"/>
      <w:jc w:val="both"/>
    </w:pPr>
  </w:style>
  <w:style w:type="paragraph" w:customStyle="1" w:styleId="Tiret1">
    <w:name w:val="Tiret 1"/>
    <w:basedOn w:val="Point1"/>
    <w:uiPriority w:val="99"/>
    <w:rsid w:val="004618A6"/>
    <w:pPr>
      <w:numPr>
        <w:numId w:val="23"/>
      </w:numPr>
      <w:tabs>
        <w:tab w:val="num" w:pos="1417"/>
      </w:tabs>
      <w:spacing w:line="240" w:lineRule="auto"/>
      <w:jc w:val="both"/>
    </w:pPr>
  </w:style>
  <w:style w:type="paragraph" w:customStyle="1" w:styleId="Tiret2">
    <w:name w:val="Tiret 2"/>
    <w:basedOn w:val="Point2"/>
    <w:uiPriority w:val="99"/>
    <w:rsid w:val="004618A6"/>
    <w:pPr>
      <w:numPr>
        <w:numId w:val="24"/>
      </w:numPr>
      <w:tabs>
        <w:tab w:val="num" w:pos="1984"/>
      </w:tabs>
      <w:spacing w:line="240" w:lineRule="auto"/>
      <w:jc w:val="both"/>
    </w:pPr>
  </w:style>
  <w:style w:type="paragraph" w:customStyle="1" w:styleId="Tiret3">
    <w:name w:val="Tiret 3"/>
    <w:basedOn w:val="Point3"/>
    <w:uiPriority w:val="99"/>
    <w:rsid w:val="004618A6"/>
    <w:pPr>
      <w:numPr>
        <w:numId w:val="25"/>
      </w:numPr>
      <w:tabs>
        <w:tab w:val="num" w:pos="2551"/>
      </w:tabs>
      <w:spacing w:line="240" w:lineRule="auto"/>
      <w:jc w:val="both"/>
    </w:pPr>
  </w:style>
  <w:style w:type="paragraph" w:customStyle="1" w:styleId="Tiret4">
    <w:name w:val="Tiret 4"/>
    <w:basedOn w:val="Point4"/>
    <w:uiPriority w:val="99"/>
    <w:rsid w:val="004618A6"/>
    <w:pPr>
      <w:numPr>
        <w:numId w:val="26"/>
      </w:numPr>
      <w:tabs>
        <w:tab w:val="num" w:pos="3118"/>
      </w:tabs>
      <w:spacing w:line="240" w:lineRule="auto"/>
      <w:jc w:val="both"/>
    </w:pPr>
  </w:style>
  <w:style w:type="paragraph" w:customStyle="1" w:styleId="PointDouble0">
    <w:name w:val="PointDouble 0"/>
    <w:basedOn w:val="Normal"/>
    <w:uiPriority w:val="99"/>
    <w:rsid w:val="004618A6"/>
    <w:pPr>
      <w:widowControl/>
      <w:tabs>
        <w:tab w:val="left" w:pos="850"/>
      </w:tabs>
      <w:spacing w:before="120" w:after="120" w:line="240" w:lineRule="auto"/>
      <w:ind w:left="1417" w:hanging="1417"/>
      <w:jc w:val="both"/>
    </w:pPr>
    <w:rPr>
      <w:szCs w:val="24"/>
      <w:lang w:eastAsia="en-GB"/>
    </w:rPr>
  </w:style>
  <w:style w:type="paragraph" w:customStyle="1" w:styleId="PointDouble1">
    <w:name w:val="PointDouble 1"/>
    <w:basedOn w:val="Normal"/>
    <w:uiPriority w:val="99"/>
    <w:rsid w:val="004618A6"/>
    <w:pPr>
      <w:widowControl/>
      <w:tabs>
        <w:tab w:val="left" w:pos="1417"/>
      </w:tabs>
      <w:spacing w:before="120" w:after="120" w:line="240" w:lineRule="auto"/>
      <w:ind w:left="1984" w:hanging="1134"/>
      <w:jc w:val="both"/>
    </w:pPr>
    <w:rPr>
      <w:szCs w:val="24"/>
      <w:lang w:eastAsia="en-GB"/>
    </w:rPr>
  </w:style>
  <w:style w:type="paragraph" w:customStyle="1" w:styleId="PointDouble2">
    <w:name w:val="PointDouble 2"/>
    <w:basedOn w:val="Normal"/>
    <w:uiPriority w:val="99"/>
    <w:rsid w:val="004618A6"/>
    <w:pPr>
      <w:widowControl/>
      <w:tabs>
        <w:tab w:val="left" w:pos="1984"/>
      </w:tabs>
      <w:spacing w:before="120" w:after="120" w:line="240" w:lineRule="auto"/>
      <w:ind w:left="2551" w:hanging="1134"/>
      <w:jc w:val="both"/>
    </w:pPr>
    <w:rPr>
      <w:szCs w:val="24"/>
      <w:lang w:eastAsia="en-GB"/>
    </w:rPr>
  </w:style>
  <w:style w:type="paragraph" w:customStyle="1" w:styleId="PointDouble3">
    <w:name w:val="PointDouble 3"/>
    <w:basedOn w:val="Normal"/>
    <w:uiPriority w:val="99"/>
    <w:rsid w:val="004618A6"/>
    <w:pPr>
      <w:widowControl/>
      <w:tabs>
        <w:tab w:val="left" w:pos="2551"/>
      </w:tabs>
      <w:spacing w:before="120" w:after="120" w:line="240" w:lineRule="auto"/>
      <w:ind w:left="3118" w:hanging="1134"/>
      <w:jc w:val="both"/>
    </w:pPr>
    <w:rPr>
      <w:szCs w:val="24"/>
      <w:lang w:eastAsia="en-GB"/>
    </w:rPr>
  </w:style>
  <w:style w:type="paragraph" w:customStyle="1" w:styleId="PointDouble4">
    <w:name w:val="PointDouble 4"/>
    <w:basedOn w:val="Normal"/>
    <w:uiPriority w:val="99"/>
    <w:rsid w:val="004618A6"/>
    <w:pPr>
      <w:widowControl/>
      <w:tabs>
        <w:tab w:val="left" w:pos="3118"/>
      </w:tabs>
      <w:spacing w:before="120" w:after="120" w:line="240" w:lineRule="auto"/>
      <w:ind w:left="3685" w:hanging="1134"/>
      <w:jc w:val="both"/>
    </w:pPr>
    <w:rPr>
      <w:szCs w:val="24"/>
      <w:lang w:eastAsia="en-GB"/>
    </w:rPr>
  </w:style>
  <w:style w:type="paragraph" w:customStyle="1" w:styleId="PointTriple0">
    <w:name w:val="PointTriple 0"/>
    <w:basedOn w:val="Normal"/>
    <w:uiPriority w:val="99"/>
    <w:rsid w:val="004618A6"/>
    <w:pPr>
      <w:widowControl/>
      <w:tabs>
        <w:tab w:val="left" w:pos="850"/>
        <w:tab w:val="left" w:pos="1417"/>
      </w:tabs>
      <w:spacing w:before="120" w:after="120" w:line="240" w:lineRule="auto"/>
      <w:ind w:left="1984" w:hanging="1984"/>
      <w:jc w:val="both"/>
    </w:pPr>
    <w:rPr>
      <w:szCs w:val="24"/>
      <w:lang w:eastAsia="en-GB"/>
    </w:rPr>
  </w:style>
  <w:style w:type="paragraph" w:customStyle="1" w:styleId="PointTriple1">
    <w:name w:val="PointTriple 1"/>
    <w:basedOn w:val="Normal"/>
    <w:uiPriority w:val="99"/>
    <w:rsid w:val="004618A6"/>
    <w:pPr>
      <w:widowControl/>
      <w:tabs>
        <w:tab w:val="left" w:pos="1417"/>
        <w:tab w:val="left" w:pos="1984"/>
      </w:tabs>
      <w:spacing w:before="120" w:after="120" w:line="240" w:lineRule="auto"/>
      <w:ind w:left="2551" w:hanging="1701"/>
      <w:jc w:val="both"/>
    </w:pPr>
    <w:rPr>
      <w:szCs w:val="24"/>
      <w:lang w:eastAsia="en-GB"/>
    </w:rPr>
  </w:style>
  <w:style w:type="paragraph" w:customStyle="1" w:styleId="PointTriple2">
    <w:name w:val="PointTriple 2"/>
    <w:basedOn w:val="Normal"/>
    <w:uiPriority w:val="99"/>
    <w:rsid w:val="004618A6"/>
    <w:pPr>
      <w:widowControl/>
      <w:tabs>
        <w:tab w:val="left" w:pos="1984"/>
        <w:tab w:val="left" w:pos="2551"/>
      </w:tabs>
      <w:spacing w:before="120" w:after="120" w:line="240" w:lineRule="auto"/>
      <w:ind w:left="3118" w:hanging="1701"/>
      <w:jc w:val="both"/>
    </w:pPr>
    <w:rPr>
      <w:szCs w:val="24"/>
      <w:lang w:eastAsia="en-GB"/>
    </w:rPr>
  </w:style>
  <w:style w:type="paragraph" w:customStyle="1" w:styleId="PointTriple3">
    <w:name w:val="PointTriple 3"/>
    <w:basedOn w:val="Normal"/>
    <w:uiPriority w:val="99"/>
    <w:rsid w:val="004618A6"/>
    <w:pPr>
      <w:widowControl/>
      <w:tabs>
        <w:tab w:val="left" w:pos="2551"/>
        <w:tab w:val="left" w:pos="3118"/>
      </w:tabs>
      <w:spacing w:before="120" w:after="120" w:line="240" w:lineRule="auto"/>
      <w:ind w:left="3685" w:hanging="1701"/>
      <w:jc w:val="both"/>
    </w:pPr>
    <w:rPr>
      <w:szCs w:val="24"/>
      <w:lang w:eastAsia="en-GB"/>
    </w:rPr>
  </w:style>
  <w:style w:type="paragraph" w:customStyle="1" w:styleId="PointTriple4">
    <w:name w:val="PointTriple 4"/>
    <w:basedOn w:val="Normal"/>
    <w:uiPriority w:val="99"/>
    <w:rsid w:val="004618A6"/>
    <w:pPr>
      <w:widowControl/>
      <w:tabs>
        <w:tab w:val="left" w:pos="3118"/>
        <w:tab w:val="left" w:pos="3685"/>
      </w:tabs>
      <w:spacing w:before="120" w:after="120" w:line="240" w:lineRule="auto"/>
      <w:ind w:left="4252" w:hanging="1701"/>
      <w:jc w:val="both"/>
    </w:pPr>
    <w:rPr>
      <w:szCs w:val="24"/>
      <w:lang w:eastAsia="en-GB"/>
    </w:rPr>
  </w:style>
  <w:style w:type="paragraph" w:customStyle="1" w:styleId="NumPar1">
    <w:name w:val="NumPar 1"/>
    <w:basedOn w:val="Normal"/>
    <w:next w:val="Text1"/>
    <w:uiPriority w:val="99"/>
    <w:rsid w:val="004618A6"/>
    <w:pPr>
      <w:widowControl/>
      <w:numPr>
        <w:numId w:val="27"/>
      </w:numPr>
      <w:tabs>
        <w:tab w:val="num" w:pos="850"/>
      </w:tabs>
      <w:spacing w:before="120" w:after="120" w:line="240" w:lineRule="auto"/>
      <w:ind w:left="850" w:hanging="850"/>
      <w:jc w:val="both"/>
    </w:pPr>
    <w:rPr>
      <w:szCs w:val="24"/>
      <w:lang w:eastAsia="en-GB"/>
    </w:rPr>
  </w:style>
  <w:style w:type="paragraph" w:customStyle="1" w:styleId="NumPar2">
    <w:name w:val="NumPar 2"/>
    <w:basedOn w:val="Normal"/>
    <w:next w:val="Text1"/>
    <w:uiPriority w:val="99"/>
    <w:rsid w:val="004618A6"/>
    <w:pPr>
      <w:widowControl/>
      <w:numPr>
        <w:ilvl w:val="1"/>
        <w:numId w:val="27"/>
      </w:numPr>
      <w:tabs>
        <w:tab w:val="num" w:pos="850"/>
      </w:tabs>
      <w:spacing w:before="120" w:after="120" w:line="240" w:lineRule="auto"/>
      <w:ind w:left="850" w:hanging="850"/>
      <w:jc w:val="both"/>
    </w:pPr>
    <w:rPr>
      <w:szCs w:val="24"/>
      <w:lang w:eastAsia="en-GB"/>
    </w:rPr>
  </w:style>
  <w:style w:type="paragraph" w:customStyle="1" w:styleId="NumPar3">
    <w:name w:val="NumPar 3"/>
    <w:basedOn w:val="Normal"/>
    <w:next w:val="Text1"/>
    <w:uiPriority w:val="99"/>
    <w:rsid w:val="004618A6"/>
    <w:pPr>
      <w:widowControl/>
      <w:numPr>
        <w:ilvl w:val="2"/>
        <w:numId w:val="27"/>
      </w:numPr>
      <w:tabs>
        <w:tab w:val="num" w:pos="850"/>
      </w:tabs>
      <w:spacing w:before="120" w:after="120" w:line="240" w:lineRule="auto"/>
      <w:ind w:left="850" w:hanging="850"/>
      <w:jc w:val="both"/>
    </w:pPr>
    <w:rPr>
      <w:szCs w:val="24"/>
      <w:lang w:eastAsia="en-GB"/>
    </w:rPr>
  </w:style>
  <w:style w:type="paragraph" w:customStyle="1" w:styleId="NumPar4">
    <w:name w:val="NumPar 4"/>
    <w:basedOn w:val="Normal"/>
    <w:next w:val="Text1"/>
    <w:uiPriority w:val="99"/>
    <w:rsid w:val="004618A6"/>
    <w:pPr>
      <w:widowControl/>
      <w:numPr>
        <w:ilvl w:val="3"/>
        <w:numId w:val="27"/>
      </w:numPr>
      <w:tabs>
        <w:tab w:val="num" w:pos="850"/>
      </w:tabs>
      <w:spacing w:before="120" w:after="120" w:line="240" w:lineRule="auto"/>
      <w:ind w:left="850" w:hanging="850"/>
      <w:jc w:val="both"/>
    </w:pPr>
    <w:rPr>
      <w:szCs w:val="24"/>
      <w:lang w:eastAsia="en-GB"/>
    </w:rPr>
  </w:style>
  <w:style w:type="paragraph" w:customStyle="1" w:styleId="ManualNumPar1">
    <w:name w:val="Manual NumPar 1"/>
    <w:basedOn w:val="Normal"/>
    <w:next w:val="Text1"/>
    <w:uiPriority w:val="99"/>
    <w:rsid w:val="004618A6"/>
    <w:pPr>
      <w:widowControl/>
      <w:spacing w:before="120" w:after="120" w:line="240" w:lineRule="auto"/>
      <w:ind w:left="850" w:hanging="850"/>
      <w:jc w:val="both"/>
    </w:pPr>
    <w:rPr>
      <w:szCs w:val="24"/>
      <w:lang w:eastAsia="en-GB"/>
    </w:rPr>
  </w:style>
  <w:style w:type="paragraph" w:customStyle="1" w:styleId="ManualNumPar2">
    <w:name w:val="Manual NumPar 2"/>
    <w:basedOn w:val="Normal"/>
    <w:next w:val="Text1"/>
    <w:uiPriority w:val="99"/>
    <w:rsid w:val="004618A6"/>
    <w:pPr>
      <w:widowControl/>
      <w:spacing w:before="120" w:after="120" w:line="240" w:lineRule="auto"/>
      <w:ind w:left="850" w:hanging="850"/>
      <w:jc w:val="both"/>
    </w:pPr>
    <w:rPr>
      <w:szCs w:val="24"/>
      <w:lang w:eastAsia="en-GB"/>
    </w:rPr>
  </w:style>
  <w:style w:type="paragraph" w:customStyle="1" w:styleId="ManualNumPar3">
    <w:name w:val="Manual NumPar 3"/>
    <w:basedOn w:val="Normal"/>
    <w:next w:val="Text1"/>
    <w:uiPriority w:val="99"/>
    <w:rsid w:val="004618A6"/>
    <w:pPr>
      <w:widowControl/>
      <w:spacing w:before="120" w:after="120" w:line="240" w:lineRule="auto"/>
      <w:ind w:left="850" w:hanging="850"/>
      <w:jc w:val="both"/>
    </w:pPr>
    <w:rPr>
      <w:szCs w:val="24"/>
      <w:lang w:eastAsia="en-GB"/>
    </w:rPr>
  </w:style>
  <w:style w:type="paragraph" w:customStyle="1" w:styleId="ManualNumPar4">
    <w:name w:val="Manual NumPar 4"/>
    <w:basedOn w:val="Normal"/>
    <w:next w:val="Text1"/>
    <w:uiPriority w:val="99"/>
    <w:rsid w:val="004618A6"/>
    <w:pPr>
      <w:widowControl/>
      <w:spacing w:before="120" w:after="120" w:line="240" w:lineRule="auto"/>
      <w:ind w:left="850" w:hanging="850"/>
      <w:jc w:val="both"/>
    </w:pPr>
    <w:rPr>
      <w:szCs w:val="24"/>
      <w:lang w:eastAsia="en-GB"/>
    </w:rPr>
  </w:style>
  <w:style w:type="paragraph" w:customStyle="1" w:styleId="QuotedNumPar">
    <w:name w:val="Quoted NumPar"/>
    <w:basedOn w:val="Normal"/>
    <w:uiPriority w:val="99"/>
    <w:rsid w:val="004618A6"/>
    <w:pPr>
      <w:widowControl/>
      <w:spacing w:before="120" w:after="120" w:line="240" w:lineRule="auto"/>
      <w:ind w:left="1417" w:hanging="567"/>
      <w:jc w:val="both"/>
    </w:pPr>
    <w:rPr>
      <w:szCs w:val="24"/>
      <w:lang w:eastAsia="en-GB"/>
    </w:rPr>
  </w:style>
  <w:style w:type="paragraph" w:customStyle="1" w:styleId="ManualHeading1">
    <w:name w:val="Manual Heading 1"/>
    <w:basedOn w:val="Normal"/>
    <w:next w:val="Text1"/>
    <w:uiPriority w:val="99"/>
    <w:rsid w:val="004618A6"/>
    <w:pPr>
      <w:keepNext/>
      <w:widowControl/>
      <w:tabs>
        <w:tab w:val="left" w:pos="850"/>
      </w:tabs>
      <w:spacing w:before="360" w:after="120" w:line="240" w:lineRule="auto"/>
      <w:ind w:left="850" w:hanging="850"/>
      <w:jc w:val="both"/>
      <w:outlineLvl w:val="0"/>
    </w:pPr>
    <w:rPr>
      <w:b/>
      <w:smallCaps/>
      <w:szCs w:val="24"/>
      <w:lang w:eastAsia="en-GB"/>
    </w:rPr>
  </w:style>
  <w:style w:type="paragraph" w:customStyle="1" w:styleId="ManualHeading2">
    <w:name w:val="Manual Heading 2"/>
    <w:basedOn w:val="Normal"/>
    <w:next w:val="Text1"/>
    <w:uiPriority w:val="99"/>
    <w:rsid w:val="004618A6"/>
    <w:pPr>
      <w:keepNext/>
      <w:widowControl/>
      <w:tabs>
        <w:tab w:val="left" w:pos="850"/>
      </w:tabs>
      <w:spacing w:before="120" w:after="120" w:line="240" w:lineRule="auto"/>
      <w:ind w:left="850" w:hanging="850"/>
      <w:jc w:val="both"/>
      <w:outlineLvl w:val="1"/>
    </w:pPr>
    <w:rPr>
      <w:b/>
      <w:szCs w:val="24"/>
      <w:lang w:eastAsia="en-GB"/>
    </w:rPr>
  </w:style>
  <w:style w:type="paragraph" w:customStyle="1" w:styleId="ManualHeading3">
    <w:name w:val="Manual Heading 3"/>
    <w:basedOn w:val="Normal"/>
    <w:next w:val="Text1"/>
    <w:uiPriority w:val="99"/>
    <w:rsid w:val="004618A6"/>
    <w:pPr>
      <w:keepNext/>
      <w:widowControl/>
      <w:tabs>
        <w:tab w:val="left" w:pos="850"/>
      </w:tabs>
      <w:spacing w:before="120" w:after="120" w:line="240" w:lineRule="auto"/>
      <w:ind w:left="850" w:hanging="850"/>
      <w:jc w:val="both"/>
      <w:outlineLvl w:val="2"/>
    </w:pPr>
    <w:rPr>
      <w:i/>
      <w:szCs w:val="24"/>
      <w:lang w:eastAsia="en-GB"/>
    </w:rPr>
  </w:style>
  <w:style w:type="paragraph" w:customStyle="1" w:styleId="ManualHeading4">
    <w:name w:val="Manual Heading 4"/>
    <w:basedOn w:val="Normal"/>
    <w:next w:val="Text1"/>
    <w:uiPriority w:val="99"/>
    <w:rsid w:val="004618A6"/>
    <w:pPr>
      <w:keepNext/>
      <w:widowControl/>
      <w:tabs>
        <w:tab w:val="left" w:pos="850"/>
      </w:tabs>
      <w:spacing w:before="120" w:after="120" w:line="240" w:lineRule="auto"/>
      <w:ind w:left="850" w:hanging="850"/>
      <w:jc w:val="both"/>
      <w:outlineLvl w:val="3"/>
    </w:pPr>
    <w:rPr>
      <w:szCs w:val="24"/>
      <w:lang w:eastAsia="en-GB"/>
    </w:rPr>
  </w:style>
  <w:style w:type="paragraph" w:customStyle="1" w:styleId="ChapterTitle">
    <w:name w:val="ChapterTitle"/>
    <w:basedOn w:val="Normal"/>
    <w:next w:val="Normal"/>
    <w:uiPriority w:val="99"/>
    <w:rsid w:val="004618A6"/>
    <w:pPr>
      <w:keepNext/>
      <w:widowControl/>
      <w:spacing w:before="120" w:after="360" w:line="240" w:lineRule="auto"/>
      <w:jc w:val="center"/>
    </w:pPr>
    <w:rPr>
      <w:b/>
      <w:sz w:val="32"/>
      <w:szCs w:val="24"/>
      <w:lang w:eastAsia="en-GB"/>
    </w:rPr>
  </w:style>
  <w:style w:type="paragraph" w:customStyle="1" w:styleId="PartTitle">
    <w:name w:val="PartTitle"/>
    <w:basedOn w:val="Normal"/>
    <w:next w:val="ChapterTitle"/>
    <w:uiPriority w:val="99"/>
    <w:rsid w:val="004618A6"/>
    <w:pPr>
      <w:keepNext/>
      <w:pageBreakBefore/>
      <w:widowControl/>
      <w:spacing w:before="120" w:after="360" w:line="240" w:lineRule="auto"/>
      <w:jc w:val="center"/>
    </w:pPr>
    <w:rPr>
      <w:b/>
      <w:sz w:val="36"/>
      <w:szCs w:val="24"/>
      <w:lang w:eastAsia="en-GB"/>
    </w:rPr>
  </w:style>
  <w:style w:type="paragraph" w:customStyle="1" w:styleId="SectionTitle">
    <w:name w:val="SectionTitle"/>
    <w:basedOn w:val="Normal"/>
    <w:next w:val="Heading1"/>
    <w:uiPriority w:val="99"/>
    <w:rsid w:val="004618A6"/>
    <w:pPr>
      <w:keepNext/>
      <w:widowControl/>
      <w:spacing w:before="120" w:after="360" w:line="240" w:lineRule="auto"/>
      <w:jc w:val="center"/>
    </w:pPr>
    <w:rPr>
      <w:b/>
      <w:smallCaps/>
      <w:sz w:val="28"/>
      <w:szCs w:val="24"/>
      <w:lang w:eastAsia="en-GB"/>
    </w:rPr>
  </w:style>
  <w:style w:type="paragraph" w:customStyle="1" w:styleId="TableTitle">
    <w:name w:val="Table Title"/>
    <w:basedOn w:val="Normal"/>
    <w:next w:val="Normal"/>
    <w:uiPriority w:val="99"/>
    <w:rsid w:val="004618A6"/>
    <w:pPr>
      <w:widowControl/>
      <w:spacing w:before="120" w:after="120" w:line="240" w:lineRule="auto"/>
      <w:jc w:val="center"/>
    </w:pPr>
    <w:rPr>
      <w:b/>
      <w:szCs w:val="24"/>
      <w:lang w:eastAsia="en-GB"/>
    </w:rPr>
  </w:style>
  <w:style w:type="character" w:customStyle="1" w:styleId="Marker">
    <w:name w:val="Marker"/>
    <w:basedOn w:val="DefaultParagraphFont"/>
    <w:uiPriority w:val="99"/>
    <w:rsid w:val="004618A6"/>
    <w:rPr>
      <w:rFonts w:cs="Times New Roman"/>
      <w:color w:val="0000FF"/>
      <w:shd w:val="clear" w:color="auto" w:fill="auto"/>
      <w:rtl w:val="0"/>
      <w:cs w:val="0"/>
    </w:rPr>
  </w:style>
  <w:style w:type="character" w:customStyle="1" w:styleId="Marker1">
    <w:name w:val="Marker1"/>
    <w:basedOn w:val="DefaultParagraphFont"/>
    <w:uiPriority w:val="99"/>
    <w:rsid w:val="004618A6"/>
    <w:rPr>
      <w:rFonts w:cs="Times New Roman"/>
      <w:color w:val="008000"/>
      <w:shd w:val="clear" w:color="auto" w:fill="auto"/>
      <w:rtl w:val="0"/>
      <w:cs w:val="0"/>
    </w:rPr>
  </w:style>
  <w:style w:type="character" w:customStyle="1" w:styleId="Marker2">
    <w:name w:val="Marker2"/>
    <w:basedOn w:val="DefaultParagraphFont"/>
    <w:uiPriority w:val="99"/>
    <w:rsid w:val="004618A6"/>
    <w:rPr>
      <w:rFonts w:cs="Times New Roman"/>
      <w:color w:val="FF0000"/>
      <w:shd w:val="clear" w:color="auto" w:fill="auto"/>
      <w:rtl w:val="0"/>
      <w:cs w:val="0"/>
    </w:rPr>
  </w:style>
  <w:style w:type="paragraph" w:styleId="TOCHeading">
    <w:name w:val="TOC Heading"/>
    <w:basedOn w:val="Normal"/>
    <w:next w:val="Normal"/>
    <w:uiPriority w:val="99"/>
    <w:rsid w:val="004618A6"/>
    <w:pPr>
      <w:widowControl/>
      <w:spacing w:before="120" w:after="240" w:line="240" w:lineRule="auto"/>
      <w:jc w:val="center"/>
    </w:pPr>
    <w:rPr>
      <w:b/>
      <w:sz w:val="28"/>
      <w:szCs w:val="24"/>
      <w:lang w:eastAsia="en-GB"/>
    </w:rPr>
  </w:style>
  <w:style w:type="paragraph" w:customStyle="1" w:styleId="Point0number">
    <w:name w:val="Point 0 (number)"/>
    <w:basedOn w:val="Normal"/>
    <w:uiPriority w:val="99"/>
    <w:rsid w:val="004618A6"/>
    <w:pPr>
      <w:widowControl/>
      <w:numPr>
        <w:numId w:val="28"/>
      </w:numPr>
      <w:tabs>
        <w:tab w:val="num" w:pos="850"/>
      </w:tabs>
      <w:spacing w:before="120" w:after="120" w:line="240" w:lineRule="auto"/>
      <w:ind w:left="850" w:hanging="850"/>
      <w:jc w:val="both"/>
    </w:pPr>
    <w:rPr>
      <w:szCs w:val="24"/>
      <w:lang w:eastAsia="en-GB"/>
    </w:rPr>
  </w:style>
  <w:style w:type="paragraph" w:customStyle="1" w:styleId="Point1number">
    <w:name w:val="Point 1 (number)"/>
    <w:basedOn w:val="Normal"/>
    <w:uiPriority w:val="99"/>
    <w:rsid w:val="004618A6"/>
    <w:pPr>
      <w:widowControl/>
      <w:numPr>
        <w:ilvl w:val="2"/>
        <w:numId w:val="28"/>
      </w:numPr>
      <w:tabs>
        <w:tab w:val="num" w:pos="1417"/>
      </w:tabs>
      <w:spacing w:before="120" w:after="120" w:line="240" w:lineRule="auto"/>
      <w:ind w:left="1417" w:hanging="567"/>
      <w:jc w:val="both"/>
    </w:pPr>
    <w:rPr>
      <w:szCs w:val="24"/>
      <w:lang w:eastAsia="en-GB"/>
    </w:rPr>
  </w:style>
  <w:style w:type="paragraph" w:customStyle="1" w:styleId="Point2number">
    <w:name w:val="Point 2 (number)"/>
    <w:basedOn w:val="Normal"/>
    <w:uiPriority w:val="99"/>
    <w:rsid w:val="004618A6"/>
    <w:pPr>
      <w:widowControl/>
      <w:numPr>
        <w:ilvl w:val="4"/>
        <w:numId w:val="28"/>
      </w:numPr>
      <w:tabs>
        <w:tab w:val="num" w:pos="1984"/>
      </w:tabs>
      <w:spacing w:before="120" w:after="120" w:line="240" w:lineRule="auto"/>
      <w:ind w:left="1984" w:hanging="567"/>
      <w:jc w:val="both"/>
    </w:pPr>
    <w:rPr>
      <w:szCs w:val="24"/>
      <w:lang w:eastAsia="en-GB"/>
    </w:rPr>
  </w:style>
  <w:style w:type="paragraph" w:customStyle="1" w:styleId="Point3number">
    <w:name w:val="Point 3 (number)"/>
    <w:basedOn w:val="Normal"/>
    <w:uiPriority w:val="99"/>
    <w:rsid w:val="004618A6"/>
    <w:pPr>
      <w:widowControl/>
      <w:numPr>
        <w:ilvl w:val="6"/>
        <w:numId w:val="28"/>
      </w:numPr>
      <w:tabs>
        <w:tab w:val="num" w:pos="2551"/>
      </w:tabs>
      <w:spacing w:before="120" w:after="120" w:line="240" w:lineRule="auto"/>
      <w:ind w:left="2551" w:hanging="567"/>
      <w:jc w:val="both"/>
    </w:pPr>
    <w:rPr>
      <w:szCs w:val="24"/>
      <w:lang w:eastAsia="en-GB"/>
    </w:rPr>
  </w:style>
  <w:style w:type="paragraph" w:customStyle="1" w:styleId="Point0letter">
    <w:name w:val="Point 0 (letter)"/>
    <w:basedOn w:val="Normal"/>
    <w:uiPriority w:val="99"/>
    <w:rsid w:val="004618A6"/>
    <w:pPr>
      <w:widowControl/>
      <w:numPr>
        <w:ilvl w:val="1"/>
        <w:numId w:val="28"/>
      </w:numPr>
      <w:tabs>
        <w:tab w:val="num" w:pos="850"/>
      </w:tabs>
      <w:spacing w:before="120" w:after="120" w:line="240" w:lineRule="auto"/>
      <w:ind w:left="850" w:hanging="850"/>
      <w:jc w:val="both"/>
    </w:pPr>
    <w:rPr>
      <w:szCs w:val="24"/>
      <w:lang w:eastAsia="en-GB"/>
    </w:rPr>
  </w:style>
  <w:style w:type="paragraph" w:customStyle="1" w:styleId="Point1letter">
    <w:name w:val="Point 1 (letter)"/>
    <w:basedOn w:val="Normal"/>
    <w:uiPriority w:val="99"/>
    <w:rsid w:val="004618A6"/>
    <w:pPr>
      <w:widowControl/>
      <w:numPr>
        <w:ilvl w:val="3"/>
        <w:numId w:val="28"/>
      </w:numPr>
      <w:tabs>
        <w:tab w:val="num" w:pos="1417"/>
      </w:tabs>
      <w:spacing w:before="120" w:after="120" w:line="240" w:lineRule="auto"/>
      <w:ind w:left="1417" w:hanging="567"/>
      <w:jc w:val="both"/>
    </w:pPr>
    <w:rPr>
      <w:szCs w:val="24"/>
      <w:lang w:eastAsia="en-GB"/>
    </w:rPr>
  </w:style>
  <w:style w:type="paragraph" w:customStyle="1" w:styleId="Point2letter">
    <w:name w:val="Point 2 (letter)"/>
    <w:basedOn w:val="Normal"/>
    <w:uiPriority w:val="99"/>
    <w:rsid w:val="004618A6"/>
    <w:pPr>
      <w:widowControl/>
      <w:numPr>
        <w:ilvl w:val="5"/>
        <w:numId w:val="28"/>
      </w:numPr>
      <w:tabs>
        <w:tab w:val="num" w:pos="1984"/>
      </w:tabs>
      <w:spacing w:before="120" w:after="120" w:line="240" w:lineRule="auto"/>
      <w:ind w:left="1984" w:hanging="567"/>
      <w:jc w:val="both"/>
    </w:pPr>
    <w:rPr>
      <w:szCs w:val="24"/>
      <w:lang w:eastAsia="en-GB"/>
    </w:rPr>
  </w:style>
  <w:style w:type="paragraph" w:customStyle="1" w:styleId="Point3letter">
    <w:name w:val="Point 3 (letter)"/>
    <w:basedOn w:val="Normal"/>
    <w:uiPriority w:val="99"/>
    <w:rsid w:val="004618A6"/>
    <w:pPr>
      <w:widowControl/>
      <w:numPr>
        <w:ilvl w:val="7"/>
        <w:numId w:val="28"/>
      </w:numPr>
      <w:tabs>
        <w:tab w:val="num" w:pos="2551"/>
      </w:tabs>
      <w:spacing w:before="120" w:after="120" w:line="240" w:lineRule="auto"/>
      <w:ind w:left="2551" w:hanging="567"/>
      <w:jc w:val="both"/>
    </w:pPr>
    <w:rPr>
      <w:szCs w:val="24"/>
      <w:lang w:eastAsia="en-GB"/>
    </w:rPr>
  </w:style>
  <w:style w:type="paragraph" w:customStyle="1" w:styleId="Point4letter">
    <w:name w:val="Point 4 (letter)"/>
    <w:basedOn w:val="Normal"/>
    <w:uiPriority w:val="99"/>
    <w:rsid w:val="004618A6"/>
    <w:pPr>
      <w:widowControl/>
      <w:numPr>
        <w:ilvl w:val="8"/>
        <w:numId w:val="28"/>
      </w:numPr>
      <w:tabs>
        <w:tab w:val="num" w:pos="3118"/>
      </w:tabs>
      <w:spacing w:before="120" w:after="120" w:line="240" w:lineRule="auto"/>
      <w:ind w:left="3118" w:hanging="567"/>
      <w:jc w:val="both"/>
    </w:pPr>
    <w:rPr>
      <w:szCs w:val="24"/>
      <w:lang w:eastAsia="en-GB"/>
    </w:rPr>
  </w:style>
  <w:style w:type="paragraph" w:customStyle="1" w:styleId="Bullet0">
    <w:name w:val="Bullet 0"/>
    <w:basedOn w:val="Normal"/>
    <w:uiPriority w:val="99"/>
    <w:rsid w:val="004618A6"/>
    <w:pPr>
      <w:widowControl/>
      <w:numPr>
        <w:numId w:val="29"/>
      </w:numPr>
      <w:tabs>
        <w:tab w:val="num" w:pos="850"/>
      </w:tabs>
      <w:spacing w:before="120" w:after="120" w:line="240" w:lineRule="auto"/>
      <w:ind w:left="850" w:hanging="850"/>
      <w:jc w:val="both"/>
    </w:pPr>
    <w:rPr>
      <w:szCs w:val="24"/>
      <w:lang w:eastAsia="en-GB"/>
    </w:rPr>
  </w:style>
  <w:style w:type="paragraph" w:customStyle="1" w:styleId="Bullet1">
    <w:name w:val="Bullet 1"/>
    <w:basedOn w:val="Normal"/>
    <w:uiPriority w:val="99"/>
    <w:rsid w:val="004618A6"/>
    <w:pPr>
      <w:widowControl/>
      <w:numPr>
        <w:numId w:val="30"/>
      </w:numPr>
      <w:tabs>
        <w:tab w:val="num" w:pos="1417"/>
      </w:tabs>
      <w:spacing w:before="120" w:after="120" w:line="240" w:lineRule="auto"/>
      <w:ind w:left="1417" w:hanging="567"/>
      <w:jc w:val="both"/>
    </w:pPr>
    <w:rPr>
      <w:szCs w:val="24"/>
      <w:lang w:eastAsia="en-GB"/>
    </w:rPr>
  </w:style>
  <w:style w:type="paragraph" w:customStyle="1" w:styleId="Bullet2">
    <w:name w:val="Bullet 2"/>
    <w:basedOn w:val="Normal"/>
    <w:uiPriority w:val="99"/>
    <w:rsid w:val="004618A6"/>
    <w:pPr>
      <w:widowControl/>
      <w:numPr>
        <w:numId w:val="31"/>
      </w:numPr>
      <w:tabs>
        <w:tab w:val="num" w:pos="1984"/>
      </w:tabs>
      <w:spacing w:before="120" w:after="120" w:line="240" w:lineRule="auto"/>
      <w:ind w:left="1984" w:hanging="567"/>
      <w:jc w:val="both"/>
    </w:pPr>
    <w:rPr>
      <w:szCs w:val="24"/>
      <w:lang w:eastAsia="en-GB"/>
    </w:rPr>
  </w:style>
  <w:style w:type="paragraph" w:customStyle="1" w:styleId="Bullet3">
    <w:name w:val="Bullet 3"/>
    <w:basedOn w:val="Normal"/>
    <w:uiPriority w:val="99"/>
    <w:rsid w:val="004618A6"/>
    <w:pPr>
      <w:widowControl/>
      <w:numPr>
        <w:numId w:val="32"/>
      </w:numPr>
      <w:tabs>
        <w:tab w:val="num" w:pos="2551"/>
      </w:tabs>
      <w:spacing w:before="120" w:after="120" w:line="240" w:lineRule="auto"/>
      <w:ind w:left="2551" w:hanging="567"/>
      <w:jc w:val="both"/>
    </w:pPr>
    <w:rPr>
      <w:szCs w:val="24"/>
      <w:lang w:eastAsia="en-GB"/>
    </w:rPr>
  </w:style>
  <w:style w:type="paragraph" w:customStyle="1" w:styleId="Bullet4">
    <w:name w:val="Bullet 4"/>
    <w:basedOn w:val="Normal"/>
    <w:uiPriority w:val="99"/>
    <w:rsid w:val="004618A6"/>
    <w:pPr>
      <w:widowControl/>
      <w:numPr>
        <w:numId w:val="33"/>
      </w:numPr>
      <w:tabs>
        <w:tab w:val="num" w:pos="3118"/>
      </w:tabs>
      <w:spacing w:before="120" w:after="120" w:line="240" w:lineRule="auto"/>
      <w:ind w:left="3118" w:hanging="567"/>
      <w:jc w:val="both"/>
    </w:pPr>
    <w:rPr>
      <w:szCs w:val="24"/>
      <w:lang w:eastAsia="en-GB"/>
    </w:rPr>
  </w:style>
  <w:style w:type="paragraph" w:customStyle="1" w:styleId="Annexetitreexpos">
    <w:name w:val="Annexe titre (exposé)"/>
    <w:basedOn w:val="Normal"/>
    <w:next w:val="Normal"/>
    <w:uiPriority w:val="99"/>
    <w:rsid w:val="004618A6"/>
    <w:pPr>
      <w:widowControl/>
      <w:spacing w:before="120" w:after="120" w:line="240" w:lineRule="auto"/>
      <w:jc w:val="center"/>
    </w:pPr>
    <w:rPr>
      <w:b/>
      <w:szCs w:val="24"/>
      <w:u w:val="single"/>
      <w:lang w:eastAsia="en-GB"/>
    </w:rPr>
  </w:style>
  <w:style w:type="paragraph" w:customStyle="1" w:styleId="Annexetitre">
    <w:name w:val="Annexe titre"/>
    <w:basedOn w:val="Normal"/>
    <w:next w:val="Normal"/>
    <w:uiPriority w:val="99"/>
    <w:rsid w:val="004618A6"/>
    <w:pPr>
      <w:widowControl/>
      <w:spacing w:before="120" w:after="120" w:line="240" w:lineRule="auto"/>
      <w:jc w:val="center"/>
    </w:pPr>
    <w:rPr>
      <w:b/>
      <w:szCs w:val="24"/>
      <w:u w:val="single"/>
      <w:lang w:eastAsia="en-GB"/>
    </w:rPr>
  </w:style>
  <w:style w:type="paragraph" w:customStyle="1" w:styleId="Annexetitrefichefinancire">
    <w:name w:val="Annexe titre (fiche financière)"/>
    <w:basedOn w:val="Normal"/>
    <w:next w:val="Normal"/>
    <w:uiPriority w:val="99"/>
    <w:rsid w:val="004618A6"/>
    <w:pPr>
      <w:widowControl/>
      <w:spacing w:before="120" w:after="120" w:line="240" w:lineRule="auto"/>
      <w:jc w:val="center"/>
    </w:pPr>
    <w:rPr>
      <w:b/>
      <w:szCs w:val="24"/>
      <w:u w:val="single"/>
      <w:lang w:eastAsia="en-GB"/>
    </w:rPr>
  </w:style>
  <w:style w:type="paragraph" w:customStyle="1" w:styleId="Applicationdirecte">
    <w:name w:val="Application directe"/>
    <w:basedOn w:val="Normal"/>
    <w:next w:val="Fait"/>
    <w:uiPriority w:val="99"/>
    <w:rsid w:val="004618A6"/>
    <w:pPr>
      <w:widowControl/>
      <w:spacing w:before="480" w:after="120" w:line="240" w:lineRule="auto"/>
      <w:jc w:val="both"/>
    </w:pPr>
    <w:rPr>
      <w:szCs w:val="24"/>
      <w:lang w:eastAsia="en-GB"/>
    </w:rPr>
  </w:style>
  <w:style w:type="paragraph" w:customStyle="1" w:styleId="Fait">
    <w:name w:val="Fait à"/>
    <w:basedOn w:val="Normal"/>
    <w:next w:val="Institutionquisigne"/>
    <w:uiPriority w:val="99"/>
    <w:rsid w:val="004618A6"/>
    <w:pPr>
      <w:keepNext/>
      <w:widowControl/>
      <w:spacing w:before="120" w:line="240" w:lineRule="auto"/>
      <w:jc w:val="both"/>
    </w:pPr>
    <w:rPr>
      <w:szCs w:val="24"/>
      <w:lang w:eastAsia="en-GB"/>
    </w:rPr>
  </w:style>
  <w:style w:type="paragraph" w:customStyle="1" w:styleId="Institutionquisigne">
    <w:name w:val="Institution qui signe"/>
    <w:basedOn w:val="Normal"/>
    <w:next w:val="Personnequisigne"/>
    <w:uiPriority w:val="99"/>
    <w:rsid w:val="004618A6"/>
    <w:pPr>
      <w:keepNext/>
      <w:widowControl/>
      <w:tabs>
        <w:tab w:val="left" w:pos="4252"/>
      </w:tabs>
      <w:spacing w:before="720" w:line="240" w:lineRule="auto"/>
      <w:jc w:val="both"/>
    </w:pPr>
    <w:rPr>
      <w:i/>
      <w:szCs w:val="24"/>
      <w:lang w:eastAsia="en-GB"/>
    </w:rPr>
  </w:style>
  <w:style w:type="paragraph" w:customStyle="1" w:styleId="Personnequisigne">
    <w:name w:val="Personne qui signe"/>
    <w:basedOn w:val="Normal"/>
    <w:next w:val="Institutionquisigne"/>
    <w:uiPriority w:val="99"/>
    <w:rsid w:val="004618A6"/>
    <w:pPr>
      <w:widowControl/>
      <w:tabs>
        <w:tab w:val="left" w:pos="4252"/>
      </w:tabs>
      <w:spacing w:line="240" w:lineRule="auto"/>
      <w:jc w:val="left"/>
    </w:pPr>
    <w:rPr>
      <w:i/>
      <w:szCs w:val="24"/>
      <w:lang w:eastAsia="en-GB"/>
    </w:rPr>
  </w:style>
  <w:style w:type="paragraph" w:customStyle="1" w:styleId="Avertissementtitre">
    <w:name w:val="Avertissement titre"/>
    <w:basedOn w:val="Normal"/>
    <w:next w:val="Normal"/>
    <w:uiPriority w:val="99"/>
    <w:rsid w:val="004618A6"/>
    <w:pPr>
      <w:keepNext/>
      <w:widowControl/>
      <w:spacing w:before="480" w:after="120" w:line="240" w:lineRule="auto"/>
      <w:jc w:val="both"/>
    </w:pPr>
    <w:rPr>
      <w:szCs w:val="24"/>
      <w:u w:val="single"/>
      <w:lang w:eastAsia="en-GB"/>
    </w:rPr>
  </w:style>
  <w:style w:type="paragraph" w:customStyle="1" w:styleId="Confidence">
    <w:name w:val="Confidence"/>
    <w:basedOn w:val="Normal"/>
    <w:next w:val="Normal"/>
    <w:uiPriority w:val="99"/>
    <w:rsid w:val="004618A6"/>
    <w:pPr>
      <w:widowControl/>
      <w:spacing w:before="360" w:after="120" w:line="240" w:lineRule="auto"/>
      <w:jc w:val="center"/>
    </w:pPr>
    <w:rPr>
      <w:szCs w:val="24"/>
      <w:lang w:eastAsia="en-GB"/>
    </w:rPr>
  </w:style>
  <w:style w:type="paragraph" w:customStyle="1" w:styleId="Confidentialit">
    <w:name w:val="Confidentialité"/>
    <w:basedOn w:val="Normal"/>
    <w:next w:val="TypedudocumentPagedecouverture"/>
    <w:uiPriority w:val="99"/>
    <w:rsid w:val="004618A6"/>
    <w:pPr>
      <w:widowControl/>
      <w:spacing w:before="240" w:after="240" w:line="240" w:lineRule="auto"/>
      <w:ind w:left="5103"/>
      <w:jc w:val="both"/>
    </w:pPr>
    <w:rPr>
      <w:szCs w:val="24"/>
      <w:u w:val="single"/>
      <w:lang w:eastAsia="en-GB"/>
    </w:rPr>
  </w:style>
  <w:style w:type="paragraph" w:customStyle="1" w:styleId="TypedudocumentPagedecouverture">
    <w:name w:val="Type du document (Page de couverture)"/>
    <w:basedOn w:val="Typedudocument"/>
    <w:next w:val="TitreobjetPagedecouverture"/>
    <w:uiPriority w:val="99"/>
    <w:rsid w:val="004618A6"/>
    <w:pPr>
      <w:spacing w:line="240" w:lineRule="auto"/>
      <w:jc w:val="center"/>
    </w:pPr>
  </w:style>
  <w:style w:type="paragraph" w:customStyle="1" w:styleId="Typedudocument">
    <w:name w:val="Type du document"/>
    <w:basedOn w:val="Normal"/>
    <w:next w:val="Titreobjet"/>
    <w:uiPriority w:val="99"/>
    <w:rsid w:val="004618A6"/>
    <w:pPr>
      <w:widowControl/>
      <w:spacing w:before="360" w:line="240" w:lineRule="auto"/>
      <w:jc w:val="center"/>
    </w:pPr>
    <w:rPr>
      <w:b/>
      <w:szCs w:val="24"/>
      <w:lang w:eastAsia="en-GB"/>
    </w:rPr>
  </w:style>
  <w:style w:type="paragraph" w:customStyle="1" w:styleId="Titreobjet">
    <w:name w:val="Titre objet"/>
    <w:basedOn w:val="Normal"/>
    <w:next w:val="Sous-titreobjet"/>
    <w:uiPriority w:val="99"/>
    <w:rsid w:val="004618A6"/>
    <w:pPr>
      <w:widowControl/>
      <w:spacing w:before="360" w:after="360" w:line="240" w:lineRule="auto"/>
      <w:jc w:val="center"/>
    </w:pPr>
    <w:rPr>
      <w:b/>
      <w:szCs w:val="24"/>
      <w:lang w:eastAsia="en-GB"/>
    </w:rPr>
  </w:style>
  <w:style w:type="paragraph" w:customStyle="1" w:styleId="Sous-titreobjet">
    <w:name w:val="Sous-titre objet"/>
    <w:basedOn w:val="Normal"/>
    <w:uiPriority w:val="99"/>
    <w:rsid w:val="004618A6"/>
    <w:pPr>
      <w:widowControl/>
      <w:spacing w:line="240" w:lineRule="auto"/>
      <w:jc w:val="center"/>
    </w:pPr>
    <w:rPr>
      <w:b/>
      <w:szCs w:val="24"/>
      <w:lang w:eastAsia="en-GB"/>
    </w:rPr>
  </w:style>
  <w:style w:type="paragraph" w:customStyle="1" w:styleId="TitreobjetPagedecouverture">
    <w:name w:val="Titre objet (Page de couverture)"/>
    <w:basedOn w:val="Titreobjet"/>
    <w:next w:val="Sous-titreobjetPagedecouverture"/>
    <w:uiPriority w:val="99"/>
    <w:rsid w:val="004618A6"/>
    <w:pPr>
      <w:spacing w:line="240" w:lineRule="auto"/>
      <w:jc w:val="center"/>
    </w:pPr>
  </w:style>
  <w:style w:type="paragraph" w:customStyle="1" w:styleId="Sous-titreobjetPagedecouverture">
    <w:name w:val="Sous-titre objet (Page de couverture)"/>
    <w:basedOn w:val="Sous-titreobjet"/>
    <w:uiPriority w:val="99"/>
    <w:rsid w:val="004618A6"/>
    <w:pPr>
      <w:spacing w:line="240" w:lineRule="auto"/>
      <w:jc w:val="center"/>
    </w:pPr>
  </w:style>
  <w:style w:type="paragraph" w:customStyle="1" w:styleId="Considrant">
    <w:name w:val="Considérant"/>
    <w:basedOn w:val="Normal"/>
    <w:uiPriority w:val="99"/>
    <w:rsid w:val="004618A6"/>
    <w:pPr>
      <w:widowControl/>
      <w:numPr>
        <w:numId w:val="34"/>
      </w:numPr>
      <w:tabs>
        <w:tab w:val="num" w:pos="709"/>
      </w:tabs>
      <w:spacing w:before="120" w:after="120" w:line="240" w:lineRule="auto"/>
      <w:ind w:left="709" w:hanging="709"/>
      <w:jc w:val="both"/>
    </w:pPr>
    <w:rPr>
      <w:szCs w:val="24"/>
      <w:lang w:eastAsia="en-GB"/>
    </w:rPr>
  </w:style>
  <w:style w:type="paragraph" w:customStyle="1" w:styleId="Corrigendum">
    <w:name w:val="Corrigendum"/>
    <w:basedOn w:val="Normal"/>
    <w:next w:val="Normal"/>
    <w:uiPriority w:val="99"/>
    <w:rsid w:val="004618A6"/>
    <w:pPr>
      <w:widowControl/>
      <w:spacing w:after="240" w:line="240" w:lineRule="auto"/>
      <w:jc w:val="left"/>
    </w:pPr>
    <w:rPr>
      <w:szCs w:val="24"/>
      <w:lang w:eastAsia="en-GB"/>
    </w:rPr>
  </w:style>
  <w:style w:type="paragraph" w:customStyle="1" w:styleId="Datedadoption">
    <w:name w:val="Date d'adoption"/>
    <w:basedOn w:val="Normal"/>
    <w:next w:val="Titreobjet"/>
    <w:uiPriority w:val="99"/>
    <w:rsid w:val="004618A6"/>
    <w:pPr>
      <w:widowControl/>
      <w:spacing w:before="360" w:line="240" w:lineRule="auto"/>
      <w:jc w:val="center"/>
    </w:pPr>
    <w:rPr>
      <w:b/>
      <w:szCs w:val="24"/>
      <w:lang w:eastAsia="en-GB"/>
    </w:rPr>
  </w:style>
  <w:style w:type="paragraph" w:customStyle="1" w:styleId="Emission">
    <w:name w:val="Emission"/>
    <w:basedOn w:val="Normal"/>
    <w:next w:val="Rfrenceinstitutionnelle"/>
    <w:uiPriority w:val="99"/>
    <w:rsid w:val="004618A6"/>
    <w:pPr>
      <w:widowControl/>
      <w:spacing w:line="240" w:lineRule="auto"/>
      <w:ind w:left="5103"/>
      <w:jc w:val="left"/>
    </w:pPr>
    <w:rPr>
      <w:szCs w:val="24"/>
      <w:lang w:eastAsia="en-GB"/>
    </w:rPr>
  </w:style>
  <w:style w:type="paragraph" w:customStyle="1" w:styleId="Rfrenceinstitutionnelle">
    <w:name w:val="Référence institutionnelle"/>
    <w:basedOn w:val="Normal"/>
    <w:next w:val="Confidentialit"/>
    <w:uiPriority w:val="99"/>
    <w:rsid w:val="004618A6"/>
    <w:pPr>
      <w:widowControl/>
      <w:spacing w:after="240" w:line="240" w:lineRule="auto"/>
      <w:ind w:left="5103"/>
      <w:jc w:val="left"/>
    </w:pPr>
    <w:rPr>
      <w:szCs w:val="24"/>
      <w:lang w:eastAsia="en-GB"/>
    </w:rPr>
  </w:style>
  <w:style w:type="paragraph" w:customStyle="1" w:styleId="Exposdesmotifstitre">
    <w:name w:val="Exposé des motifs titre"/>
    <w:basedOn w:val="Normal"/>
    <w:next w:val="Normal"/>
    <w:uiPriority w:val="99"/>
    <w:rsid w:val="004618A6"/>
    <w:pPr>
      <w:widowControl/>
      <w:spacing w:before="120" w:after="120" w:line="240" w:lineRule="auto"/>
      <w:jc w:val="center"/>
    </w:pPr>
    <w:rPr>
      <w:b/>
      <w:szCs w:val="24"/>
      <w:u w:val="single"/>
      <w:lang w:eastAsia="en-GB"/>
    </w:rPr>
  </w:style>
  <w:style w:type="paragraph" w:customStyle="1" w:styleId="Formuledadoption">
    <w:name w:val="Formule d'adoption"/>
    <w:basedOn w:val="Normal"/>
    <w:next w:val="Titrearticle"/>
    <w:uiPriority w:val="99"/>
    <w:rsid w:val="004618A6"/>
    <w:pPr>
      <w:keepNext/>
      <w:widowControl/>
      <w:spacing w:before="120" w:after="120" w:line="240" w:lineRule="auto"/>
      <w:jc w:val="both"/>
    </w:pPr>
    <w:rPr>
      <w:szCs w:val="24"/>
      <w:lang w:eastAsia="en-GB"/>
    </w:rPr>
  </w:style>
  <w:style w:type="paragraph" w:customStyle="1" w:styleId="Titrearticle">
    <w:name w:val="Titre article"/>
    <w:basedOn w:val="Normal"/>
    <w:next w:val="Normal"/>
    <w:uiPriority w:val="99"/>
    <w:rsid w:val="004618A6"/>
    <w:pPr>
      <w:keepNext/>
      <w:widowControl/>
      <w:spacing w:before="360" w:after="120" w:line="240" w:lineRule="auto"/>
      <w:jc w:val="center"/>
    </w:pPr>
    <w:rPr>
      <w:i/>
      <w:szCs w:val="24"/>
      <w:lang w:eastAsia="en-GB"/>
    </w:rPr>
  </w:style>
  <w:style w:type="paragraph" w:customStyle="1" w:styleId="Institutionquiagit">
    <w:name w:val="Institution qui agit"/>
    <w:basedOn w:val="Normal"/>
    <w:next w:val="Normal"/>
    <w:uiPriority w:val="99"/>
    <w:rsid w:val="004618A6"/>
    <w:pPr>
      <w:keepNext/>
      <w:widowControl/>
      <w:spacing w:before="600" w:after="120" w:line="240" w:lineRule="auto"/>
      <w:jc w:val="both"/>
    </w:pPr>
    <w:rPr>
      <w:szCs w:val="24"/>
      <w:lang w:eastAsia="en-GB"/>
    </w:rPr>
  </w:style>
  <w:style w:type="paragraph" w:customStyle="1" w:styleId="Langue">
    <w:name w:val="Langue"/>
    <w:basedOn w:val="Normal"/>
    <w:next w:val="Rfrenceinterne"/>
    <w:uiPriority w:val="99"/>
    <w:rsid w:val="004618A6"/>
    <w:pPr>
      <w:framePr w:wrap="around" w:vAnchor="page" w:xAlign="center" w:y="14740"/>
      <w:widowControl/>
      <w:spacing w:after="600" w:line="240" w:lineRule="auto"/>
      <w:jc w:val="center"/>
    </w:pPr>
    <w:rPr>
      <w:b/>
      <w:caps/>
      <w:szCs w:val="24"/>
      <w:lang w:eastAsia="en-GB"/>
    </w:rPr>
  </w:style>
  <w:style w:type="paragraph" w:customStyle="1" w:styleId="Rfrenceinterne">
    <w:name w:val="Référence interne"/>
    <w:basedOn w:val="Normal"/>
    <w:next w:val="Rfrenceinterinstitutionnelle"/>
    <w:uiPriority w:val="99"/>
    <w:rsid w:val="004618A6"/>
    <w:pPr>
      <w:widowControl/>
      <w:spacing w:line="240" w:lineRule="auto"/>
      <w:ind w:left="5103"/>
      <w:jc w:val="left"/>
    </w:pPr>
    <w:rPr>
      <w:szCs w:val="24"/>
      <w:lang w:eastAsia="en-GB"/>
    </w:rPr>
  </w:style>
  <w:style w:type="paragraph" w:customStyle="1" w:styleId="Rfrenceinterinstitutionnelle">
    <w:name w:val="Référence interinstitutionnelle"/>
    <w:basedOn w:val="Normal"/>
    <w:next w:val="Statut"/>
    <w:uiPriority w:val="99"/>
    <w:rsid w:val="004618A6"/>
    <w:pPr>
      <w:widowControl/>
      <w:spacing w:line="240" w:lineRule="auto"/>
      <w:ind w:left="5103"/>
      <w:jc w:val="left"/>
    </w:pPr>
    <w:rPr>
      <w:szCs w:val="24"/>
      <w:lang w:eastAsia="en-GB"/>
    </w:rPr>
  </w:style>
  <w:style w:type="paragraph" w:customStyle="1" w:styleId="Statut">
    <w:name w:val="Statut"/>
    <w:basedOn w:val="Normal"/>
    <w:next w:val="Typedudocument"/>
    <w:uiPriority w:val="99"/>
    <w:rsid w:val="004618A6"/>
    <w:pPr>
      <w:widowControl/>
      <w:spacing w:before="360" w:line="240" w:lineRule="auto"/>
      <w:jc w:val="center"/>
    </w:pPr>
    <w:rPr>
      <w:szCs w:val="24"/>
      <w:lang w:eastAsia="en-GB"/>
    </w:rPr>
  </w:style>
  <w:style w:type="paragraph" w:customStyle="1" w:styleId="ManualConsidrant">
    <w:name w:val="Manual Considérant"/>
    <w:basedOn w:val="Normal"/>
    <w:uiPriority w:val="99"/>
    <w:rsid w:val="004618A6"/>
    <w:pPr>
      <w:widowControl/>
      <w:spacing w:before="120" w:after="120" w:line="240" w:lineRule="auto"/>
      <w:ind w:left="709" w:hanging="709"/>
      <w:jc w:val="both"/>
    </w:pPr>
    <w:rPr>
      <w:szCs w:val="24"/>
      <w:lang w:eastAsia="en-GB"/>
    </w:rPr>
  </w:style>
  <w:style w:type="paragraph" w:customStyle="1" w:styleId="Nomdelinstitution">
    <w:name w:val="Nom de l'institution"/>
    <w:basedOn w:val="Normal"/>
    <w:next w:val="Emission"/>
    <w:uiPriority w:val="99"/>
    <w:rsid w:val="004618A6"/>
    <w:pPr>
      <w:widowControl/>
      <w:spacing w:line="240" w:lineRule="auto"/>
      <w:jc w:val="left"/>
    </w:pPr>
    <w:rPr>
      <w:rFonts w:ascii="Arial" w:hAnsi="Arial" w:cs="Arial"/>
      <w:szCs w:val="24"/>
      <w:lang w:eastAsia="en-GB"/>
    </w:rPr>
  </w:style>
  <w:style w:type="character" w:customStyle="1" w:styleId="Added">
    <w:name w:val="Added"/>
    <w:basedOn w:val="DefaultParagraphFont"/>
    <w:uiPriority w:val="99"/>
    <w:rsid w:val="004618A6"/>
    <w:rPr>
      <w:rFonts w:cs="Times New Roman"/>
      <w:b/>
      <w:u w:val="single"/>
      <w:shd w:val="clear" w:color="auto" w:fill="auto"/>
      <w:rtl w:val="0"/>
      <w:cs w:val="0"/>
    </w:rPr>
  </w:style>
  <w:style w:type="character" w:customStyle="1" w:styleId="Deleted">
    <w:name w:val="Deleted"/>
    <w:basedOn w:val="DefaultParagraphFont"/>
    <w:uiPriority w:val="99"/>
    <w:rsid w:val="004618A6"/>
    <w:rPr>
      <w:rFonts w:cs="Times New Roman"/>
      <w:strike/>
      <w:shd w:val="clear" w:color="auto" w:fill="auto"/>
      <w:rtl w:val="0"/>
      <w:cs w:val="0"/>
    </w:rPr>
  </w:style>
  <w:style w:type="paragraph" w:customStyle="1" w:styleId="Address">
    <w:name w:val="Address"/>
    <w:basedOn w:val="Normal"/>
    <w:next w:val="Normal"/>
    <w:uiPriority w:val="99"/>
    <w:rsid w:val="004618A6"/>
    <w:pPr>
      <w:keepLines/>
      <w:widowControl/>
      <w:spacing w:before="120" w:after="120"/>
      <w:ind w:left="3402"/>
      <w:jc w:val="left"/>
    </w:pPr>
    <w:rPr>
      <w:szCs w:val="24"/>
      <w:lang w:eastAsia="en-GB"/>
    </w:rPr>
  </w:style>
  <w:style w:type="paragraph" w:customStyle="1" w:styleId="Objetexterne">
    <w:name w:val="Objet externe"/>
    <w:basedOn w:val="Normal"/>
    <w:next w:val="Normal"/>
    <w:uiPriority w:val="99"/>
    <w:rsid w:val="004618A6"/>
    <w:pPr>
      <w:widowControl/>
      <w:spacing w:before="120" w:after="120" w:line="240" w:lineRule="auto"/>
      <w:jc w:val="both"/>
    </w:pPr>
    <w:rPr>
      <w:i/>
      <w:caps/>
      <w:szCs w:val="24"/>
      <w:lang w:eastAsia="en-GB"/>
    </w:rPr>
  </w:style>
  <w:style w:type="paragraph" w:customStyle="1" w:styleId="Pagedecouverture">
    <w:name w:val="Page de couverture"/>
    <w:basedOn w:val="Normal"/>
    <w:next w:val="Normal"/>
    <w:uiPriority w:val="99"/>
    <w:rsid w:val="004618A6"/>
    <w:pPr>
      <w:widowControl/>
      <w:spacing w:before="120" w:after="120" w:line="240" w:lineRule="auto"/>
      <w:jc w:val="both"/>
    </w:pPr>
    <w:rPr>
      <w:szCs w:val="24"/>
      <w:lang w:eastAsia="en-GB"/>
    </w:rPr>
  </w:style>
  <w:style w:type="paragraph" w:customStyle="1" w:styleId="Supertitre">
    <w:name w:val="Supertitre"/>
    <w:basedOn w:val="Normal"/>
    <w:next w:val="Normal"/>
    <w:uiPriority w:val="99"/>
    <w:rsid w:val="004618A6"/>
    <w:pPr>
      <w:widowControl/>
      <w:spacing w:after="600" w:line="240" w:lineRule="auto"/>
      <w:jc w:val="center"/>
    </w:pPr>
    <w:rPr>
      <w:b/>
      <w:szCs w:val="24"/>
      <w:lang w:eastAsia="en-GB"/>
    </w:rPr>
  </w:style>
  <w:style w:type="paragraph" w:customStyle="1" w:styleId="Languesfaisantfoi">
    <w:name w:val="Langues faisant foi"/>
    <w:basedOn w:val="Normal"/>
    <w:next w:val="Normal"/>
    <w:uiPriority w:val="99"/>
    <w:rsid w:val="004618A6"/>
    <w:pPr>
      <w:widowControl/>
      <w:spacing w:before="360" w:line="240" w:lineRule="auto"/>
      <w:jc w:val="center"/>
    </w:pPr>
    <w:rPr>
      <w:szCs w:val="24"/>
      <w:lang w:eastAsia="en-GB"/>
    </w:rPr>
  </w:style>
  <w:style w:type="paragraph" w:customStyle="1" w:styleId="Rfrencecroise">
    <w:name w:val="Référence croisée"/>
    <w:basedOn w:val="Normal"/>
    <w:uiPriority w:val="99"/>
    <w:rsid w:val="004618A6"/>
    <w:pPr>
      <w:widowControl/>
      <w:spacing w:line="240" w:lineRule="auto"/>
      <w:jc w:val="center"/>
    </w:pPr>
    <w:rPr>
      <w:szCs w:val="24"/>
      <w:lang w:eastAsia="en-GB"/>
    </w:rPr>
  </w:style>
  <w:style w:type="paragraph" w:customStyle="1" w:styleId="Fichefinanciretitre">
    <w:name w:val="Fiche financière titre"/>
    <w:basedOn w:val="Normal"/>
    <w:next w:val="Normal"/>
    <w:uiPriority w:val="99"/>
    <w:rsid w:val="004618A6"/>
    <w:pPr>
      <w:widowControl/>
      <w:spacing w:before="120" w:after="120" w:line="240" w:lineRule="auto"/>
      <w:jc w:val="center"/>
    </w:pPr>
    <w:rPr>
      <w:b/>
      <w:szCs w:val="24"/>
      <w:u w:val="single"/>
      <w:lang w:eastAsia="en-GB"/>
    </w:rPr>
  </w:style>
  <w:style w:type="paragraph" w:customStyle="1" w:styleId="DatedadoptionPagedecouverture">
    <w:name w:val="Date d'adoption (Page de couverture)"/>
    <w:basedOn w:val="Datedadoption"/>
    <w:next w:val="TitreobjetPagedecouverture"/>
    <w:uiPriority w:val="99"/>
    <w:rsid w:val="004618A6"/>
    <w:pPr>
      <w:spacing w:line="240" w:lineRule="auto"/>
      <w:jc w:val="center"/>
    </w:pPr>
  </w:style>
  <w:style w:type="paragraph" w:customStyle="1" w:styleId="RfrenceinterinstitutionnellePagedecouverture">
    <w:name w:val="Référence interinstitutionnelle (Page de couverture)"/>
    <w:basedOn w:val="Rfrenceinterinstitutionnelle"/>
    <w:next w:val="Confidentialit"/>
    <w:uiPriority w:val="99"/>
    <w:rsid w:val="004618A6"/>
    <w:pPr>
      <w:spacing w:line="240" w:lineRule="auto"/>
      <w:jc w:val="left"/>
    </w:pPr>
  </w:style>
  <w:style w:type="paragraph" w:customStyle="1" w:styleId="StatutPagedecouverture">
    <w:name w:val="Statut (Page de couverture)"/>
    <w:basedOn w:val="Statut"/>
    <w:next w:val="TypedudocumentPagedecouverture"/>
    <w:uiPriority w:val="99"/>
    <w:rsid w:val="004618A6"/>
    <w:pPr>
      <w:spacing w:line="240" w:lineRule="auto"/>
      <w:jc w:val="center"/>
    </w:pPr>
  </w:style>
  <w:style w:type="paragraph" w:customStyle="1" w:styleId="Volume">
    <w:name w:val="Volume"/>
    <w:basedOn w:val="Normal"/>
    <w:next w:val="Confidentialit"/>
    <w:uiPriority w:val="99"/>
    <w:rsid w:val="004618A6"/>
    <w:pPr>
      <w:widowControl/>
      <w:spacing w:after="240" w:line="240" w:lineRule="auto"/>
      <w:ind w:left="5103"/>
      <w:jc w:val="left"/>
    </w:pPr>
    <w:rPr>
      <w:szCs w:val="24"/>
      <w:lang w:eastAsia="en-GB"/>
    </w:rPr>
  </w:style>
  <w:style w:type="paragraph" w:customStyle="1" w:styleId="IntrtEEE">
    <w:name w:val="Intérêt EEE"/>
    <w:basedOn w:val="Languesfaisantfoi"/>
    <w:next w:val="Normal"/>
    <w:uiPriority w:val="99"/>
    <w:rsid w:val="004618A6"/>
    <w:pPr>
      <w:spacing w:after="240" w:line="240" w:lineRule="auto"/>
      <w:jc w:val="center"/>
    </w:pPr>
  </w:style>
  <w:style w:type="paragraph" w:customStyle="1" w:styleId="Accompagnant">
    <w:name w:val="Accompagnant"/>
    <w:basedOn w:val="Normal"/>
    <w:next w:val="Typeacteprincipal"/>
    <w:uiPriority w:val="99"/>
    <w:rsid w:val="004618A6"/>
    <w:pPr>
      <w:widowControl/>
      <w:spacing w:after="240" w:line="240" w:lineRule="auto"/>
      <w:jc w:val="center"/>
    </w:pPr>
    <w:rPr>
      <w:b/>
      <w:i/>
      <w:szCs w:val="24"/>
      <w:lang w:eastAsia="en-GB"/>
    </w:rPr>
  </w:style>
  <w:style w:type="paragraph" w:customStyle="1" w:styleId="Typeacteprincipal">
    <w:name w:val="Type acte principal"/>
    <w:basedOn w:val="Normal"/>
    <w:next w:val="Objetacteprincipal"/>
    <w:uiPriority w:val="99"/>
    <w:rsid w:val="004618A6"/>
    <w:pPr>
      <w:widowControl/>
      <w:spacing w:after="240" w:line="240" w:lineRule="auto"/>
      <w:jc w:val="center"/>
    </w:pPr>
    <w:rPr>
      <w:b/>
      <w:szCs w:val="24"/>
      <w:lang w:eastAsia="en-GB"/>
    </w:rPr>
  </w:style>
  <w:style w:type="paragraph" w:customStyle="1" w:styleId="Objetacteprincipal">
    <w:name w:val="Objet acte principal"/>
    <w:basedOn w:val="Normal"/>
    <w:next w:val="Titrearticle"/>
    <w:uiPriority w:val="99"/>
    <w:rsid w:val="004618A6"/>
    <w:pPr>
      <w:widowControl/>
      <w:spacing w:after="360" w:line="240" w:lineRule="auto"/>
      <w:jc w:val="center"/>
    </w:pPr>
    <w:rPr>
      <w:b/>
      <w:szCs w:val="24"/>
      <w:lang w:eastAsia="en-GB"/>
    </w:rPr>
  </w:style>
  <w:style w:type="paragraph" w:customStyle="1" w:styleId="IntrtEEEPagedecouverture">
    <w:name w:val="Intérêt EEE (Page de couverture)"/>
    <w:basedOn w:val="IntrtEEE"/>
    <w:next w:val="Rfrencecroise"/>
    <w:uiPriority w:val="99"/>
    <w:rsid w:val="004618A6"/>
    <w:pPr>
      <w:spacing w:line="240" w:lineRule="auto"/>
      <w:jc w:val="center"/>
    </w:pPr>
  </w:style>
  <w:style w:type="paragraph" w:customStyle="1" w:styleId="AccompagnantPagedecouverture">
    <w:name w:val="Accompagnant (Page de couverture)"/>
    <w:basedOn w:val="Accompagnant"/>
    <w:next w:val="TypeacteprincipalPagedecouverture"/>
    <w:uiPriority w:val="99"/>
    <w:rsid w:val="004618A6"/>
    <w:pPr>
      <w:spacing w:line="240" w:lineRule="auto"/>
      <w:jc w:val="center"/>
    </w:pPr>
  </w:style>
  <w:style w:type="paragraph" w:customStyle="1" w:styleId="TypeacteprincipalPagedecouverture">
    <w:name w:val="Type acte principal (Page de couverture)"/>
    <w:basedOn w:val="Typeacteprincipal"/>
    <w:next w:val="ObjetacteprincipalPagedecouverture"/>
    <w:uiPriority w:val="99"/>
    <w:rsid w:val="004618A6"/>
    <w:pPr>
      <w:spacing w:line="240" w:lineRule="auto"/>
      <w:jc w:val="center"/>
    </w:pPr>
  </w:style>
  <w:style w:type="paragraph" w:customStyle="1" w:styleId="ObjetacteprincipalPagedecouverture">
    <w:name w:val="Objet acte principal (Page de couverture)"/>
    <w:basedOn w:val="Objetacteprincipal"/>
    <w:next w:val="Rfrencecroise"/>
    <w:uiPriority w:val="99"/>
    <w:rsid w:val="004618A6"/>
    <w:pPr>
      <w:spacing w:line="240" w:lineRule="auto"/>
      <w:jc w:val="center"/>
    </w:pPr>
  </w:style>
  <w:style w:type="paragraph" w:customStyle="1" w:styleId="LanguesfaisantfoiPagedecouverture">
    <w:name w:val="Langues faisant foi (Page de couverture)"/>
    <w:basedOn w:val="Normal"/>
    <w:next w:val="Normal"/>
    <w:uiPriority w:val="99"/>
    <w:rsid w:val="004618A6"/>
    <w:pPr>
      <w:widowControl/>
      <w:spacing w:before="360" w:line="240" w:lineRule="auto"/>
      <w:jc w:val="center"/>
    </w:pPr>
    <w:rPr>
      <w:szCs w:val="24"/>
      <w:lang w:eastAsia="en-GB"/>
    </w:rPr>
  </w:style>
  <w:style w:type="paragraph" w:styleId="ListBullet">
    <w:name w:val="List Bullet"/>
    <w:basedOn w:val="Normal"/>
    <w:uiPriority w:val="99"/>
    <w:rsid w:val="004618A6"/>
    <w:pPr>
      <w:widowControl/>
      <w:numPr>
        <w:numId w:val="1"/>
      </w:numPr>
      <w:tabs>
        <w:tab w:val="num" w:pos="850"/>
        <w:tab w:val="num" w:pos="926"/>
      </w:tabs>
      <w:spacing w:before="120" w:after="120" w:line="240" w:lineRule="auto"/>
      <w:ind w:left="360" w:hanging="360"/>
      <w:jc w:val="both"/>
    </w:pPr>
    <w:rPr>
      <w:szCs w:val="24"/>
      <w:lang w:eastAsia="en-GB"/>
    </w:rPr>
  </w:style>
  <w:style w:type="paragraph" w:styleId="ListBullet2">
    <w:name w:val="List Bullet 2"/>
    <w:basedOn w:val="Normal"/>
    <w:uiPriority w:val="99"/>
    <w:rsid w:val="004618A6"/>
    <w:pPr>
      <w:widowControl/>
      <w:numPr>
        <w:numId w:val="2"/>
      </w:numPr>
      <w:tabs>
        <w:tab w:val="num" w:pos="643"/>
        <w:tab w:val="num" w:pos="850"/>
        <w:tab w:val="num" w:pos="1209"/>
      </w:tabs>
      <w:spacing w:before="120" w:after="120" w:line="240" w:lineRule="auto"/>
      <w:ind w:left="643" w:hanging="360"/>
      <w:jc w:val="both"/>
    </w:pPr>
    <w:rPr>
      <w:szCs w:val="24"/>
      <w:lang w:eastAsia="en-GB"/>
    </w:rPr>
  </w:style>
  <w:style w:type="paragraph" w:styleId="ListBullet3">
    <w:name w:val="List Bullet 3"/>
    <w:basedOn w:val="Normal"/>
    <w:uiPriority w:val="99"/>
    <w:rsid w:val="004618A6"/>
    <w:pPr>
      <w:widowControl/>
      <w:tabs>
        <w:tab w:val="num" w:pos="850"/>
        <w:tab w:val="num" w:pos="926"/>
      </w:tabs>
      <w:spacing w:before="120" w:after="120" w:line="240" w:lineRule="auto"/>
      <w:ind w:left="926" w:hanging="360"/>
      <w:jc w:val="both"/>
    </w:pPr>
    <w:rPr>
      <w:szCs w:val="24"/>
      <w:lang w:eastAsia="en-GB"/>
    </w:rPr>
  </w:style>
  <w:style w:type="paragraph" w:styleId="ListBullet4">
    <w:name w:val="List Bullet 4"/>
    <w:basedOn w:val="Normal"/>
    <w:uiPriority w:val="99"/>
    <w:rsid w:val="004618A6"/>
    <w:pPr>
      <w:widowControl/>
      <w:numPr>
        <w:numId w:val="3"/>
      </w:numPr>
      <w:tabs>
        <w:tab w:val="num" w:pos="643"/>
        <w:tab w:val="num" w:pos="1209"/>
        <w:tab w:val="num" w:pos="1417"/>
      </w:tabs>
      <w:spacing w:before="120" w:after="120" w:line="240" w:lineRule="auto"/>
      <w:ind w:left="1209" w:hanging="360"/>
      <w:jc w:val="both"/>
    </w:pPr>
    <w:rPr>
      <w:szCs w:val="24"/>
      <w:lang w:eastAsia="en-GB"/>
    </w:rPr>
  </w:style>
  <w:style w:type="paragraph" w:styleId="Caption">
    <w:name w:val="caption"/>
    <w:basedOn w:val="Normal"/>
    <w:next w:val="Normal"/>
    <w:uiPriority w:val="99"/>
    <w:rsid w:val="004618A6"/>
    <w:pPr>
      <w:widowControl/>
      <w:spacing w:before="120" w:after="120" w:line="240" w:lineRule="auto"/>
      <w:jc w:val="both"/>
    </w:pPr>
    <w:rPr>
      <w:b/>
      <w:bCs/>
      <w:sz w:val="20"/>
      <w:lang w:eastAsia="en-GB"/>
    </w:rPr>
  </w:style>
  <w:style w:type="paragraph" w:styleId="ListNumber">
    <w:name w:val="List Number"/>
    <w:basedOn w:val="Normal"/>
    <w:uiPriority w:val="99"/>
    <w:rsid w:val="004618A6"/>
    <w:pPr>
      <w:widowControl/>
      <w:numPr>
        <w:numId w:val="4"/>
      </w:numPr>
      <w:tabs>
        <w:tab w:val="num" w:pos="1209"/>
        <w:tab w:val="num" w:pos="1492"/>
        <w:tab w:val="num" w:pos="2551"/>
      </w:tabs>
      <w:spacing w:before="120" w:after="120" w:line="240" w:lineRule="auto"/>
      <w:ind w:left="1492" w:hanging="360"/>
      <w:jc w:val="both"/>
    </w:pPr>
    <w:rPr>
      <w:szCs w:val="24"/>
      <w:lang w:eastAsia="en-GB"/>
    </w:rPr>
  </w:style>
  <w:style w:type="paragraph" w:styleId="ListNumber2">
    <w:name w:val="List Number 2"/>
    <w:basedOn w:val="Normal"/>
    <w:uiPriority w:val="99"/>
    <w:rsid w:val="004618A6"/>
    <w:pPr>
      <w:widowControl/>
      <w:numPr>
        <w:numId w:val="5"/>
      </w:numPr>
      <w:tabs>
        <w:tab w:val="num" w:pos="360"/>
        <w:tab w:val="num" w:pos="3118"/>
      </w:tabs>
      <w:spacing w:before="120" w:after="120" w:line="240" w:lineRule="auto"/>
      <w:ind w:left="360" w:hanging="360"/>
      <w:jc w:val="both"/>
    </w:pPr>
    <w:rPr>
      <w:szCs w:val="24"/>
      <w:lang w:eastAsia="en-GB"/>
    </w:rPr>
  </w:style>
  <w:style w:type="paragraph" w:styleId="ListNumber3">
    <w:name w:val="List Number 3"/>
    <w:basedOn w:val="Normal"/>
    <w:uiPriority w:val="99"/>
    <w:rsid w:val="004618A6"/>
    <w:pPr>
      <w:widowControl/>
      <w:numPr>
        <w:numId w:val="6"/>
      </w:numPr>
      <w:tabs>
        <w:tab w:val="num" w:pos="643"/>
        <w:tab w:val="num" w:pos="709"/>
      </w:tabs>
      <w:spacing w:before="120" w:after="120" w:line="240" w:lineRule="auto"/>
      <w:ind w:left="643" w:hanging="360"/>
      <w:jc w:val="both"/>
    </w:pPr>
    <w:rPr>
      <w:szCs w:val="24"/>
      <w:lang w:eastAsia="en-GB"/>
    </w:rPr>
  </w:style>
  <w:style w:type="paragraph" w:styleId="ListNumber4">
    <w:name w:val="List Number 4"/>
    <w:basedOn w:val="Normal"/>
    <w:uiPriority w:val="99"/>
    <w:rsid w:val="004618A6"/>
    <w:pPr>
      <w:widowControl/>
      <w:numPr>
        <w:numId w:val="7"/>
      </w:numPr>
      <w:tabs>
        <w:tab w:val="num" w:pos="926"/>
      </w:tabs>
      <w:spacing w:before="120" w:after="120" w:line="240" w:lineRule="auto"/>
      <w:ind w:left="926" w:hanging="360"/>
      <w:jc w:val="both"/>
    </w:pPr>
    <w:rPr>
      <w:szCs w:val="24"/>
      <w:lang w:eastAsia="en-GB"/>
    </w:rPr>
  </w:style>
  <w:style w:type="paragraph" w:styleId="CommentText">
    <w:name w:val="annotation text"/>
    <w:basedOn w:val="Normal"/>
    <w:uiPriority w:val="99"/>
    <w:semiHidden/>
    <w:rsid w:val="004618A6"/>
    <w:pPr>
      <w:widowControl/>
      <w:spacing w:before="120" w:after="120" w:line="240" w:lineRule="auto"/>
      <w:jc w:val="both"/>
    </w:pPr>
    <w:rPr>
      <w:sz w:val="20"/>
      <w:lang w:eastAsia="en-GB"/>
    </w:rPr>
  </w:style>
  <w:style w:type="character" w:styleId="Hyperlink">
    <w:name w:val="Hyperlink"/>
    <w:basedOn w:val="DefaultParagraphFont"/>
    <w:uiPriority w:val="99"/>
    <w:rsid w:val="004618A6"/>
    <w:rPr>
      <w:rFonts w:cs="Times New Roman"/>
      <w:color w:val="0000FF"/>
      <w:u w:val="single"/>
      <w:shd w:val="clear" w:color="auto" w:fill="auto"/>
      <w:rtl w:val="0"/>
      <w:cs w:val="0"/>
    </w:rPr>
  </w:style>
  <w:style w:type="paragraph" w:customStyle="1" w:styleId="Genredudocument">
    <w:name w:val="Genre du document"/>
    <w:basedOn w:val="EntRefer"/>
    <w:next w:val="EntRefer"/>
    <w:uiPriority w:val="99"/>
    <w:rsid w:val="004618A6"/>
    <w:pPr>
      <w:widowControl/>
      <w:spacing w:before="240" w:line="240" w:lineRule="auto"/>
      <w:jc w:val="left"/>
    </w:pPr>
    <w:rPr>
      <w:lang w:eastAsia="en-US"/>
    </w:rPr>
  </w:style>
  <w:style w:type="paragraph" w:customStyle="1" w:styleId="Lignefinal">
    <w:name w:val="Ligne final"/>
    <w:basedOn w:val="Normal"/>
    <w:next w:val="Normal"/>
    <w:uiPriority w:val="99"/>
    <w:rsid w:val="004618A6"/>
    <w:pPr>
      <w:widowControl/>
      <w:pBdr>
        <w:bottom w:val="single" w:sz="4" w:space="0" w:color="000000"/>
      </w:pBdr>
      <w:spacing w:before="720" w:after="360"/>
      <w:ind w:left="3400" w:right="3400"/>
      <w:jc w:val="center"/>
    </w:pPr>
    <w:rPr>
      <w:b/>
      <w:lang w:eastAsia="en-US"/>
    </w:rPr>
  </w:style>
  <w:style w:type="paragraph" w:customStyle="1" w:styleId="pj">
    <w:name w:val="p.j."/>
    <w:basedOn w:val="Normal"/>
    <w:next w:val="Normal"/>
    <w:uiPriority w:val="99"/>
    <w:rsid w:val="004618A6"/>
    <w:pPr>
      <w:widowControl/>
      <w:spacing w:before="1200" w:after="120" w:line="240" w:lineRule="auto"/>
      <w:ind w:left="1440" w:hanging="1440"/>
      <w:jc w:val="left"/>
    </w:pPr>
    <w:rPr>
      <w:lang w:eastAsia="en-US"/>
    </w:rPr>
  </w:style>
  <w:style w:type="paragraph" w:customStyle="1" w:styleId="EntText">
    <w:name w:val="EntText"/>
    <w:basedOn w:val="Normal"/>
    <w:uiPriority w:val="99"/>
    <w:rsid w:val="004618A6"/>
    <w:pPr>
      <w:widowControl/>
      <w:spacing w:before="120" w:after="120"/>
      <w:jc w:val="left"/>
    </w:pPr>
    <w:rPr>
      <w:lang w:eastAsia="en-US"/>
    </w:rPr>
  </w:style>
  <w:style w:type="paragraph" w:customStyle="1" w:styleId="FooterCouncil">
    <w:name w:val="Footer Council"/>
    <w:basedOn w:val="Normal"/>
    <w:uiPriority w:val="99"/>
    <w:rsid w:val="004618A6"/>
    <w:pPr>
      <w:widowControl/>
      <w:tabs>
        <w:tab w:val="center" w:pos="4819"/>
        <w:tab w:val="center" w:pos="7370"/>
        <w:tab w:val="right" w:pos="9638"/>
      </w:tabs>
      <w:spacing w:line="240" w:lineRule="auto"/>
      <w:jc w:val="left"/>
    </w:pPr>
    <w:rPr>
      <w:szCs w:val="24"/>
      <w:lang w:eastAsia="en-GB"/>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3</Pages>
  <Words>23347</Words>
  <Characters>143822</Characters>
  <Application>Microsoft Office Word</Application>
  <DocSecurity>0</DocSecurity>
  <Lines>0</Lines>
  <Paragraphs>0</Paragraphs>
  <ScaleCrop>false</ScaleCrop>
  <Company>DTI</Company>
  <LinksUpToDate>false</LinksUpToDate>
  <CharactersWithSpaces>165922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UKROPSL</dc:creator>
  <cp:lastModifiedBy>durovcik</cp:lastModifiedBy>
  <cp:revision>2</cp:revision>
  <cp:lastPrinted>2012-04-16T15:23:00Z</cp:lastPrinted>
  <dcterms:created xsi:type="dcterms:W3CDTF">2012-11-28T13:00:00Z</dcterms:created>
  <dcterms:modified xsi:type="dcterms:W3CDTF">2012-11-28T13:00:00Z</dcterms:modified>
</cp:coreProperties>
</file>