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C65861" w:rsidP="005A310C">
      <w:pPr>
        <w:pStyle w:val="Heading1"/>
        <w:rPr>
          <w:b w:val="0"/>
          <w:bCs w:val="0"/>
          <w:sz w:val="28"/>
        </w:rPr>
      </w:pPr>
    </w:p>
    <w:p w:rsidR="00C65861" w:rsidP="0043574F">
      <w:pPr>
        <w:pStyle w:val="Heading1"/>
        <w:jc w:val="both"/>
        <w:rPr>
          <w:b w:val="0"/>
          <w:bCs w:val="0"/>
          <w:sz w:val="28"/>
        </w:rPr>
      </w:pPr>
    </w:p>
    <w:p w:rsidR="00C65861" w:rsidP="005A310C">
      <w:pPr>
        <w:pStyle w:val="Heading1"/>
        <w:rPr>
          <w:b w:val="0"/>
          <w:bCs w:val="0"/>
          <w:sz w:val="28"/>
        </w:rPr>
      </w:pPr>
    </w:p>
    <w:p w:rsidR="00BD3949" w:rsidP="00BD3949">
      <w:pPr>
        <w:rPr>
          <w:b/>
          <w:bCs/>
          <w:szCs w:val="28"/>
        </w:rPr>
      </w:pPr>
    </w:p>
    <w:p w:rsidR="00BD3949" w:rsidP="00BD3949">
      <w:pPr>
        <w:rPr>
          <w:b/>
          <w:bCs/>
          <w:szCs w:val="28"/>
        </w:rPr>
      </w:pPr>
    </w:p>
    <w:p w:rsidR="00BD3949" w:rsidRPr="00BD3949" w:rsidP="00BD3949"/>
    <w:p w:rsidR="005A310C" w:rsidRPr="00850156" w:rsidP="005A310C">
      <w:pPr>
        <w:pStyle w:val="Heading2"/>
        <w:keepLines w:val="0"/>
        <w:spacing w:before="120"/>
      </w:pPr>
      <w:r w:rsidRPr="00850156">
        <w:t>z</w:t>
      </w:r>
      <w:r>
        <w:t xml:space="preserve"> 21. októbra </w:t>
      </w:r>
      <w:r w:rsidRPr="00850156">
        <w:t xml:space="preserve"> 2011,</w:t>
      </w:r>
    </w:p>
    <w:p w:rsidR="005A310C" w:rsidRPr="008A3371" w:rsidP="005A310C">
      <w:pPr>
        <w:pStyle w:val="Heading2"/>
      </w:pPr>
      <w:r w:rsidRPr="008A3371">
        <w:t>o rastlinolekárskej starostlivosti a o zmene zákona Národnej rady Slovenskej republiky č. 145/1995 Z. z. o správnych poplatkoch v znení neskorších predpisov</w:t>
      </w:r>
    </w:p>
    <w:p w:rsidR="005A310C" w:rsidRPr="008A3371" w:rsidP="005A310C">
      <w:pPr>
        <w:pStyle w:val="odsek"/>
        <w:spacing w:before="600" w:after="600"/>
      </w:pPr>
      <w:r w:rsidRPr="008A3371">
        <w:t>Národná rada Slovenskej republiky sa uzniesla na tomto zákone</w:t>
      </w:r>
    </w:p>
    <w:p w:rsidR="005A310C" w:rsidRPr="008A3371" w:rsidP="005A310C">
      <w:pPr>
        <w:pStyle w:val="Heading1"/>
      </w:pPr>
      <w:r w:rsidRPr="008A3371">
        <w:t>Čl. I</w:t>
      </w:r>
    </w:p>
    <w:p w:rsidR="005A310C" w:rsidRPr="008A3371" w:rsidP="005A310C">
      <w:pPr>
        <w:pStyle w:val="a"/>
      </w:pPr>
    </w:p>
    <w:p w:rsidR="005A310C" w:rsidRPr="008A3371" w:rsidP="005A310C">
      <w:pPr>
        <w:pStyle w:val="Heading2"/>
      </w:pPr>
      <w:r w:rsidRPr="008A3371">
        <w:t>Pre</w:t>
      </w:r>
      <w:r w:rsidRPr="008A3371">
        <w:t>dmet úpravy</w:t>
      </w:r>
    </w:p>
    <w:p w:rsidR="005A310C" w:rsidRPr="008A3371" w:rsidP="005A310C">
      <w:pPr>
        <w:pStyle w:val="odsek"/>
      </w:pPr>
      <w:r w:rsidRPr="008A3371">
        <w:t xml:space="preserve">Tento zákon </w:t>
      </w:r>
      <w:r>
        <w:t>upravuje</w:t>
      </w:r>
    </w:p>
    <w:p w:rsidR="005A310C" w:rsidRPr="008A3371" w:rsidP="005A310C">
      <w:pPr>
        <w:pStyle w:val="adda"/>
        <w:ind w:left="357" w:hanging="357"/>
      </w:pPr>
      <w:r w:rsidRPr="008A3371">
        <w:t>pôsobnosť orgánov rastlinolekárskej starostlivosti,</w:t>
      </w:r>
    </w:p>
    <w:p w:rsidR="005A310C" w:rsidRPr="008A3371" w:rsidP="005A310C">
      <w:pPr>
        <w:pStyle w:val="adda"/>
        <w:ind w:left="357" w:hanging="357"/>
      </w:pPr>
      <w:r w:rsidRPr="008A3371">
        <w:t xml:space="preserve">povinnosti </w:t>
      </w:r>
      <w:r>
        <w:t xml:space="preserve">osôb </w:t>
      </w:r>
      <w:r w:rsidRPr="008A3371">
        <w:t>na úseku rastlinolekárskej starostlivosti,</w:t>
      </w:r>
    </w:p>
    <w:p w:rsidR="005A310C" w:rsidRPr="008A3371" w:rsidP="005A310C">
      <w:pPr>
        <w:pStyle w:val="adda"/>
        <w:ind w:left="357" w:hanging="357"/>
      </w:pPr>
      <w:r w:rsidRPr="008A3371">
        <w:t xml:space="preserve">rastlinolekárske opatrenia proti zavlečeniu organizmov škodlivých pre rastliny alebo rastlinné produkty a proti </w:t>
      </w:r>
      <w:r w:rsidRPr="008A3371">
        <w:t>ich rozširovaniu,</w:t>
      </w:r>
    </w:p>
    <w:p w:rsidR="005A310C" w:rsidRPr="008A3371" w:rsidP="005A310C">
      <w:pPr>
        <w:pStyle w:val="adda"/>
        <w:ind w:left="357" w:hanging="357"/>
      </w:pPr>
      <w:r w:rsidRPr="008A3371">
        <w:t>podmienky schvaľovania účinných látok, safenerov a synergentov</w:t>
      </w:r>
      <w:bookmarkStart w:id="0" w:name="_Ref295286661"/>
      <w:r w:rsidRPr="008A3371">
        <w:t>,</w:t>
      </w:r>
      <w:r>
        <w:rPr>
          <w:rStyle w:val="FootnoteReference"/>
          <w:szCs w:val="24"/>
        </w:rPr>
        <w:footnoteReference w:id="2"/>
      </w:r>
      <w:bookmarkEnd w:id="0"/>
      <w:r w:rsidRPr="008A3371">
        <w:t>) uvádzania na trh, používania a kontroly prípravkov na ochranu rastlín</w:t>
      </w:r>
      <w:bookmarkStart w:id="1" w:name="_Ref295288144"/>
      <w:r w:rsidRPr="008A3371">
        <w:t>,</w:t>
      </w:r>
      <w:r>
        <w:rPr>
          <w:rStyle w:val="FootnoteReference"/>
          <w:szCs w:val="24"/>
        </w:rPr>
        <w:footnoteReference w:id="3"/>
      </w:r>
      <w:bookmarkEnd w:id="1"/>
      <w:r w:rsidRPr="008A3371">
        <w:t>) adjuvantov</w:t>
      </w:r>
      <w:r>
        <w:fldChar w:fldCharType="begin"/>
      </w:r>
      <w:r>
        <w:instrText xml:space="preserve"> NOTEREF _Ref295286661 \h  \* MERGEFORMAT </w:instrText>
      </w:r>
      <w:r>
        <w:fldChar w:fldCharType="separate"/>
      </w:r>
      <w:r w:rsidRPr="00761C2D" w:rsidR="00761C2D">
        <w:rPr>
          <w:vertAlign w:val="superscript"/>
        </w:rPr>
        <w:t>1</w:t>
      </w:r>
      <w:r>
        <w:fldChar w:fldCharType="end"/>
      </w:r>
      <w:r w:rsidRPr="008A3371">
        <w:t>),</w:t>
      </w:r>
    </w:p>
    <w:p w:rsidR="005A310C" w:rsidRPr="008A3371" w:rsidP="005A310C">
      <w:pPr>
        <w:pStyle w:val="adda"/>
        <w:ind w:left="357" w:hanging="357"/>
      </w:pPr>
      <w:r w:rsidRPr="008A3371">
        <w:t>podmienky skúšania biologickej účinnosti prípravkov na ochranu rastlín podľa zásad správnej experimentálnej praxe</w:t>
      </w:r>
      <w:r>
        <w:rPr>
          <w:rStyle w:val="FootnoteReference"/>
        </w:rPr>
        <w:footnoteReference w:id="4"/>
      </w:r>
      <w:r w:rsidRPr="008A3371">
        <w:t>) a osvedčovania pracovísk na vykonávanie skúšok biologickej účinnosti podľa zásad správnej experimentálnej praxe,</w:t>
      </w:r>
    </w:p>
    <w:p w:rsidR="005A310C" w:rsidRPr="008A3371" w:rsidP="005A310C">
      <w:pPr>
        <w:pStyle w:val="adda"/>
        <w:ind w:left="357" w:hanging="357"/>
      </w:pPr>
      <w:r w:rsidRPr="008A3371">
        <w:t>podmienky evidencie, používania a kontroly aplikačných zariadení,</w:t>
      </w:r>
    </w:p>
    <w:p w:rsidR="00C65861" w:rsidP="00C65861">
      <w:pPr>
        <w:pStyle w:val="adda"/>
        <w:ind w:left="357" w:hanging="357"/>
      </w:pPr>
      <w:r w:rsidRPr="008A3371" w:rsidR="005A310C">
        <w:t>sankcie za porušenie povinností</w:t>
      </w:r>
      <w:bookmarkStart w:id="2" w:name="_Ref295287125"/>
      <w:r w:rsidRPr="008A3371" w:rsidR="005A310C">
        <w:t>.</w:t>
      </w:r>
      <w:bookmarkEnd w:id="2"/>
    </w:p>
    <w:p w:rsidR="005A310C" w:rsidP="00600CA9">
      <w:pPr>
        <w:pStyle w:val="a"/>
      </w:pPr>
    </w:p>
    <w:p w:rsidR="005A310C" w:rsidRPr="008A3371" w:rsidP="005A310C">
      <w:pPr>
        <w:pStyle w:val="Heading2"/>
      </w:pPr>
      <w:r w:rsidRPr="008A3371">
        <w:t xml:space="preserve">Vymedzenie </w:t>
      </w:r>
      <w:r>
        <w:t xml:space="preserve">základných </w:t>
      </w:r>
      <w:r w:rsidRPr="008A3371">
        <w:t>pojmov</w:t>
      </w:r>
    </w:p>
    <w:p w:rsidR="005A310C" w:rsidRPr="008A3371" w:rsidP="005A310C">
      <w:pPr>
        <w:pStyle w:val="odsek"/>
      </w:pPr>
      <w:r w:rsidRPr="008A3371">
        <w:t>Na účely tohto zákona sa rozumie</w:t>
      </w:r>
    </w:p>
    <w:p w:rsidR="005A310C" w:rsidRPr="008A3371" w:rsidP="005A310C">
      <w:pPr>
        <w:pStyle w:val="adda"/>
        <w:numPr>
          <w:ilvl w:val="0"/>
          <w:numId w:val="2"/>
        </w:numPr>
        <w:ind w:left="357" w:hanging="357"/>
      </w:pPr>
      <w:r w:rsidRPr="008A3371">
        <w:t>rastlinolekárskou starostlivosťou opatrenia, ktoré zabraňujú zavlečeniu a rozširovaniu škodlivých organizmov a pôsobeniu škodlivých činiteľov,</w:t>
      </w:r>
    </w:p>
    <w:p w:rsidR="005A310C" w:rsidRPr="008A3371" w:rsidP="005A310C">
      <w:pPr>
        <w:pStyle w:val="adda"/>
        <w:numPr>
          <w:ilvl w:val="0"/>
          <w:numId w:val="2"/>
        </w:numPr>
        <w:ind w:left="357" w:hanging="357"/>
      </w:pPr>
      <w:r w:rsidRPr="008A3371">
        <w:rPr>
          <w:szCs w:val="24"/>
        </w:rPr>
        <w:t>rastlinolekárskou kontrolou dohľad orgánov rastlinolekárskej starostlivosti nad dodržiavaním povinností uložených osobám týmto zákonom alebo osobitným predpisom,</w:t>
      </w:r>
      <w:bookmarkStart w:id="3" w:name="_Ref300569993"/>
      <w:r>
        <w:rPr>
          <w:rStyle w:val="FootnoteReference"/>
          <w:szCs w:val="24"/>
        </w:rPr>
        <w:footnoteReference w:id="5"/>
      </w:r>
      <w:bookmarkEnd w:id="3"/>
      <w:r w:rsidRPr="008A3371">
        <w:t>)</w:t>
      </w:r>
    </w:p>
    <w:p w:rsidR="005A310C" w:rsidRPr="008A3371" w:rsidP="005A310C">
      <w:pPr>
        <w:pStyle w:val="adda"/>
        <w:numPr>
          <w:ilvl w:val="0"/>
          <w:numId w:val="2"/>
        </w:numPr>
        <w:ind w:left="357" w:hanging="357"/>
      </w:pPr>
      <w:r w:rsidRPr="008A3371">
        <w:rPr>
          <w:szCs w:val="24"/>
        </w:rPr>
        <w:t>rastlinou živá rastlina a jej bližšie určené časti vrátane osiva</w:t>
      </w:r>
      <w:r>
        <w:rPr>
          <w:szCs w:val="24"/>
        </w:rPr>
        <w:t>;</w:t>
      </w:r>
      <w:r w:rsidRPr="008A3371">
        <w:rPr>
          <w:szCs w:val="24"/>
        </w:rPr>
        <w:t xml:space="preserve"> za živé časti rastlín sa považujú</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plody v b</w:t>
      </w:r>
      <w:r w:rsidRPr="008A3371">
        <w:rPr>
          <w:szCs w:val="24"/>
        </w:rPr>
        <w:t>otanickom zmysle okrem hlboko zmrazených plodov,</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zelenina okrem hlboko zmrazenej zeleniny,</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hľuzy, podcibulie, cibule a rizómy,</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rezané kvety,</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odrezky s olistením,</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zoťaté stromy s olistením,</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listy a olistenie,</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pletivové kultúry rastlín,</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živé pele,</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očká, odre</w:t>
      </w:r>
      <w:r w:rsidRPr="008A3371">
        <w:rPr>
          <w:szCs w:val="24"/>
        </w:rPr>
        <w:t>zky a štepy,</w:t>
      </w:r>
    </w:p>
    <w:p w:rsidR="005A310C" w:rsidRPr="008A3371" w:rsidP="005A310C">
      <w:pPr>
        <w:numPr>
          <w:ilvl w:val="0"/>
          <w:numId w:val="3"/>
        </w:numPr>
        <w:shd w:val="clear" w:color="auto" w:fill="FFFFFF"/>
        <w:autoSpaceDE w:val="0"/>
        <w:autoSpaceDN w:val="0"/>
        <w:adjustRightInd w:val="0"/>
        <w:spacing w:before="0" w:after="0"/>
        <w:ind w:left="709"/>
        <w:rPr>
          <w:szCs w:val="24"/>
        </w:rPr>
      </w:pPr>
      <w:r w:rsidRPr="008A3371">
        <w:rPr>
          <w:szCs w:val="24"/>
        </w:rPr>
        <w:t>akékoľvek iné časti rastlín,</w:t>
      </w:r>
    </w:p>
    <w:p w:rsidR="005A310C" w:rsidRPr="008A3371" w:rsidP="005A310C">
      <w:pPr>
        <w:pStyle w:val="adda"/>
        <w:ind w:left="357" w:hanging="357"/>
      </w:pPr>
      <w:r w:rsidRPr="008A3371">
        <w:t>rastlinným produktom nespracovaný alebo jednoduchým spôsobom spracovaný produkt rastlinného pôvodu,</w:t>
      </w:r>
    </w:p>
    <w:p w:rsidR="005A310C" w:rsidRPr="008A3371" w:rsidP="005A310C">
      <w:pPr>
        <w:pStyle w:val="adda"/>
        <w:ind w:left="357" w:hanging="357"/>
      </w:pPr>
      <w:r w:rsidRPr="008A3371">
        <w:t>iným predmetom vec iná ako rastlina alebo rastlinný produkt, ktoré môžu prenášať škodlivé organizmy a ktoré podlie</w:t>
      </w:r>
      <w:r w:rsidRPr="008A3371">
        <w:t>hajú rastlinolekárskej kontrole,</w:t>
      </w:r>
    </w:p>
    <w:p w:rsidR="005A310C" w:rsidRPr="008A3371" w:rsidP="005A310C">
      <w:pPr>
        <w:pStyle w:val="adda"/>
        <w:ind w:left="357" w:hanging="357"/>
      </w:pPr>
      <w:r w:rsidRPr="008A3371">
        <w:t>škodlivým organizmom druh, kmeň alebo biotyp rastliny, živočícha alebo choroboplodného činiteľa, ktorý je škodlivý pre rastliny alebo rastlinné produkty,</w:t>
      </w:r>
    </w:p>
    <w:p w:rsidR="005A310C" w:rsidRPr="008A3371" w:rsidP="005A310C">
      <w:pPr>
        <w:pStyle w:val="adda"/>
        <w:ind w:left="357" w:hanging="357"/>
      </w:pPr>
      <w:r w:rsidRPr="008A3371">
        <w:t>škodlivým činiteľom fyzikálne faktory a chemické faktory, ktoré spôso</w:t>
      </w:r>
      <w:r w:rsidRPr="008A3371">
        <w:t>bujú nepriaznivé zmeny zdravotného stavu rastlín,</w:t>
      </w:r>
    </w:p>
    <w:p w:rsidR="005A310C" w:rsidRPr="008A3371" w:rsidP="005A310C">
      <w:pPr>
        <w:pStyle w:val="adda"/>
        <w:ind w:left="357" w:hanging="357"/>
      </w:pPr>
      <w:r w:rsidRPr="008A3371">
        <w:t>rastlinným pasom úradný doklad, ktorý potvrdzuje, že sú splnené podmienky, ktoré sa týkajú rastlinolekárskej starostlivosti, a ktorý je</w:t>
      </w:r>
      <w:r>
        <w:t xml:space="preserve"> </w:t>
      </w:r>
      <w:r w:rsidRPr="008A3371">
        <w:rPr>
          <w:szCs w:val="24"/>
        </w:rPr>
        <w:t>štandardizovaný</w:t>
      </w:r>
    </w:p>
    <w:p w:rsidR="005A310C" w:rsidRPr="008A3371" w:rsidP="005A310C">
      <w:pPr>
        <w:numPr>
          <w:ilvl w:val="0"/>
          <w:numId w:val="4"/>
        </w:numPr>
        <w:shd w:val="clear" w:color="auto" w:fill="FFFFFF"/>
        <w:autoSpaceDE w:val="0"/>
        <w:autoSpaceDN w:val="0"/>
        <w:adjustRightInd w:val="0"/>
        <w:spacing w:before="0" w:after="0"/>
        <w:ind w:left="714" w:hanging="357"/>
        <w:rPr>
          <w:szCs w:val="24"/>
        </w:rPr>
      </w:pPr>
      <w:r w:rsidRPr="008A3371">
        <w:rPr>
          <w:szCs w:val="24"/>
        </w:rPr>
        <w:t xml:space="preserve">na úrovni Európskej únie pre rôzne typy rastlín alebo </w:t>
      </w:r>
      <w:r w:rsidRPr="008A3371">
        <w:rPr>
          <w:szCs w:val="24"/>
        </w:rPr>
        <w:t>rastlinných produktov, a</w:t>
      </w:r>
    </w:p>
    <w:p w:rsidR="005A310C" w:rsidRPr="008A3371" w:rsidP="005A310C">
      <w:pPr>
        <w:numPr>
          <w:ilvl w:val="0"/>
          <w:numId w:val="4"/>
        </w:numPr>
        <w:shd w:val="clear" w:color="auto" w:fill="FFFFFF"/>
        <w:autoSpaceDE w:val="0"/>
        <w:autoSpaceDN w:val="0"/>
        <w:adjustRightInd w:val="0"/>
        <w:spacing w:before="0" w:after="0"/>
        <w:ind w:left="714" w:hanging="357"/>
        <w:rPr>
          <w:szCs w:val="24"/>
        </w:rPr>
      </w:pPr>
      <w:r w:rsidRPr="008A3371">
        <w:t>právnick</w:t>
      </w:r>
      <w:r>
        <w:t>ou osobou určenou</w:t>
      </w:r>
      <w:r w:rsidRPr="008A3371">
        <w:t xml:space="preserve"> Ministerstvom pôdohospodárstva a rozvoja vidieka Slovenskej republiky (ďalej len „</w:t>
      </w:r>
      <w:r>
        <w:t>kontrolný ústav</w:t>
      </w:r>
      <w:r w:rsidRPr="008A3371">
        <w:t>“),</w:t>
      </w:r>
      <w:r w:rsidRPr="008A3371">
        <w:rPr>
          <w:szCs w:val="24"/>
        </w:rPr>
        <w:t xml:space="preserve"> alebo úradným orgánom členského štátu Európskej únie (ďalej len „členský štát“) alebo štátu, ktorý je zm</w:t>
      </w:r>
      <w:r w:rsidRPr="008A3371">
        <w:rPr>
          <w:szCs w:val="24"/>
        </w:rPr>
        <w:t>luvnou stranou Dohody o Európskom hospodárskom priestore,</w:t>
      </w:r>
    </w:p>
    <w:p w:rsidR="005A310C" w:rsidRPr="008A3371" w:rsidP="005A310C">
      <w:pPr>
        <w:pStyle w:val="adda"/>
        <w:ind w:left="357" w:hanging="357"/>
      </w:pPr>
      <w:r w:rsidRPr="008A3371">
        <w:t>fytocertifikátom rastlinolekárske osvedčenie, ktoré je medzinárodne uznávaným úradným dokladom, ktorý osvedčuje zdravotný stav a pôvod rastlín, rastlinných produktov alebo iných predmetov pri ich vý</w:t>
      </w:r>
      <w:r w:rsidRPr="008A3371">
        <w:t>voze, dovoze a opätovnom vývoze,</w:t>
      </w:r>
    </w:p>
    <w:p w:rsidR="005A310C" w:rsidRPr="008A3371" w:rsidP="00600CA9">
      <w:pPr>
        <w:pStyle w:val="adda"/>
        <w:ind w:left="357" w:hanging="357"/>
      </w:pPr>
      <w:r w:rsidRPr="008A3371">
        <w:t>chránenou zónou územie v členskom štáte, na ktorom</w:t>
      </w:r>
    </w:p>
    <w:p w:rsidR="005A310C" w:rsidRPr="008A3371" w:rsidP="005A310C">
      <w:pPr>
        <w:numPr>
          <w:ilvl w:val="2"/>
          <w:numId w:val="1"/>
        </w:numPr>
        <w:shd w:val="clear" w:color="auto" w:fill="FFFFFF"/>
        <w:autoSpaceDE w:val="0"/>
        <w:autoSpaceDN w:val="0"/>
        <w:adjustRightInd w:val="0"/>
        <w:spacing w:before="0" w:after="0"/>
        <w:ind w:left="714" w:hanging="357"/>
        <w:rPr>
          <w:szCs w:val="24"/>
        </w:rPr>
      </w:pPr>
      <w:r w:rsidRPr="008A3371">
        <w:rPr>
          <w:szCs w:val="24"/>
        </w:rPr>
        <w:t>nie je usídlený alebo endemický jeden alebo viac škodlivých organizmov</w:t>
      </w:r>
      <w:bookmarkStart w:id="4" w:name="_Ref300648204"/>
      <w:r>
        <w:rPr>
          <w:rStyle w:val="FootnoteReference"/>
          <w:szCs w:val="24"/>
        </w:rPr>
        <w:footnoteReference w:id="6"/>
      </w:r>
      <w:bookmarkEnd w:id="4"/>
      <w:r>
        <w:rPr>
          <w:szCs w:val="24"/>
        </w:rPr>
        <w:t>)</w:t>
      </w:r>
      <w:r w:rsidRPr="008A3371">
        <w:rPr>
          <w:szCs w:val="24"/>
        </w:rPr>
        <w:t xml:space="preserve"> napriek priaznivým podmienkam na ich usídlenie, pričom sú usídlené v jednej alebo vo viacerých častiach členských štátov,</w:t>
      </w:r>
    </w:p>
    <w:p w:rsidR="005A310C" w:rsidRPr="008A3371" w:rsidP="005A310C">
      <w:pPr>
        <w:numPr>
          <w:ilvl w:val="2"/>
          <w:numId w:val="1"/>
        </w:numPr>
        <w:shd w:val="clear" w:color="auto" w:fill="FFFFFF"/>
        <w:autoSpaceDE w:val="0"/>
        <w:autoSpaceDN w:val="0"/>
        <w:adjustRightInd w:val="0"/>
        <w:spacing w:before="0" w:after="0"/>
        <w:ind w:left="714" w:hanging="357"/>
        <w:rPr>
          <w:szCs w:val="24"/>
        </w:rPr>
      </w:pPr>
      <w:r w:rsidRPr="008A3371">
        <w:rPr>
          <w:szCs w:val="24"/>
        </w:rPr>
        <w:t>existuje nebezpečenstvo, že sa určité škodlivé organizmy za priaznivých ekologických podmienok usídlia na určitých plodinách napriek skutočnosti, že tieto organizmy nie sú usídlené ani endemické v členských štátoch,</w:t>
      </w:r>
    </w:p>
    <w:p w:rsidR="005A310C" w:rsidRPr="008A3371" w:rsidP="005A310C">
      <w:pPr>
        <w:pStyle w:val="adda"/>
        <w:shd w:val="clear" w:color="auto" w:fill="FFFFFF"/>
        <w:ind w:left="284" w:hanging="357"/>
        <w:rPr>
          <w:szCs w:val="24"/>
        </w:rPr>
      </w:pPr>
      <w:r w:rsidRPr="008A3371">
        <w:t xml:space="preserve">karanténou súbor preventívnych, kontrolných, izolačných a eradikačných opatrení s cieľom zabránenia </w:t>
      </w:r>
      <w:r w:rsidRPr="008A3371">
        <w:rPr>
          <w:szCs w:val="24"/>
        </w:rPr>
        <w:t>výskytu, potlačenia, zachovania alebo eradikácie populácie škodlivého organizmu na určitom území,</w:t>
      </w:r>
    </w:p>
    <w:p w:rsidR="005A310C" w:rsidRPr="008A3371" w:rsidP="005A310C">
      <w:pPr>
        <w:pStyle w:val="adda"/>
        <w:ind w:left="357" w:hanging="357"/>
        <w:rPr>
          <w:szCs w:val="24"/>
        </w:rPr>
      </w:pPr>
      <w:r w:rsidRPr="008A3371">
        <w:t xml:space="preserve">prieskumom výskytu škodlivých organizmov úradný prieskum vykonávaný počas určitého obdobia na </w:t>
      </w:r>
      <w:r w:rsidRPr="008A3371">
        <w:rPr>
          <w:szCs w:val="24"/>
        </w:rPr>
        <w:t>účely zistenia vlastností populácie škodlivých organizmov alebo ich výskytu,</w:t>
      </w:r>
    </w:p>
    <w:p w:rsidR="005A310C" w:rsidRPr="008A3371" w:rsidP="005A310C">
      <w:pPr>
        <w:pStyle w:val="adda"/>
        <w:ind w:left="357" w:hanging="357"/>
      </w:pPr>
      <w:r w:rsidRPr="008A3371">
        <w:t>monitoringom škodlivých organizmov sústavný proces sledovania a vyhodnocovania populácie škodlivých organizmov a ich vlastností,</w:t>
      </w:r>
    </w:p>
    <w:p w:rsidR="005A310C" w:rsidRPr="008A3371" w:rsidP="005A310C">
      <w:pPr>
        <w:pStyle w:val="adda"/>
        <w:ind w:left="357" w:hanging="357"/>
      </w:pPr>
      <w:r w:rsidRPr="008A3371">
        <w:rPr>
          <w:szCs w:val="24"/>
        </w:rPr>
        <w:t>signalizáciou určenie termínu z</w:t>
      </w:r>
      <w:r w:rsidRPr="008A3371">
        <w:rPr>
          <w:szCs w:val="24"/>
        </w:rPr>
        <w:t>ásahu proti škodlivým organizmom,</w:t>
      </w:r>
    </w:p>
    <w:p w:rsidR="005A310C" w:rsidRPr="008A3371" w:rsidP="005A310C">
      <w:pPr>
        <w:pStyle w:val="adda"/>
        <w:ind w:left="357" w:hanging="357"/>
      </w:pPr>
      <w:r w:rsidRPr="008A3371">
        <w:t>eradikáciou uplatnenie vhodných opatrení na účely zničenia škodlivého organizmu,</w:t>
      </w:r>
    </w:p>
    <w:p w:rsidR="005A310C" w:rsidRPr="008A3371" w:rsidP="005A310C">
      <w:pPr>
        <w:pStyle w:val="adda"/>
        <w:ind w:left="357" w:hanging="357"/>
      </w:pPr>
      <w:r w:rsidRPr="008A3371">
        <w:t>miestom vstupu priestor, kde sa rastliny, rastlinné produkty, iné predmety alebo prípravky na ochranu rastlín doviezli po prvýkrát na územie členského štátu; letisko</w:t>
      </w:r>
      <w:r>
        <w:t>,</w:t>
      </w:r>
      <w:r w:rsidRPr="008A3371">
        <w:t xml:space="preserve"> ak ide o leteckú prepravu, prístav</w:t>
      </w:r>
      <w:r>
        <w:t>,</w:t>
      </w:r>
      <w:r w:rsidRPr="008A3371">
        <w:t xml:space="preserve"> ak ide o riečnu prepravu, </w:t>
      </w:r>
      <w:r>
        <w:t xml:space="preserve">železničná </w:t>
      </w:r>
      <w:r w:rsidRPr="008A3371">
        <w:t>stanica</w:t>
      </w:r>
      <w:r>
        <w:t>,</w:t>
      </w:r>
      <w:r w:rsidRPr="008A3371">
        <w:t xml:space="preserve"> ak ide o železničnú prepravu a ak ide o inú prepravu sídlo colného úradu, ktorý je miestne príslušný pre oblasť, v ktorej vstupujú na colné územie č</w:t>
      </w:r>
      <w:r w:rsidRPr="008A3371">
        <w:t>lenského štátu,</w:t>
      </w:r>
    </w:p>
    <w:p w:rsidR="005A310C" w:rsidRPr="008A3371" w:rsidP="005A310C">
      <w:pPr>
        <w:pStyle w:val="adda"/>
        <w:ind w:left="357" w:hanging="357"/>
      </w:pPr>
      <w:r w:rsidRPr="008A3371">
        <w:rPr>
          <w:szCs w:val="24"/>
        </w:rPr>
        <w:t xml:space="preserve">opätovným vývozom vývoz rastlín, rastlinných produktov a iných predmetov, ktoré neboli vypestované alebo vyrobené v členskom štáte, do </w:t>
      </w:r>
      <w:r>
        <w:rPr>
          <w:szCs w:val="24"/>
        </w:rPr>
        <w:t>štátu, ktorý nie je členským štátom (ďalej len „</w:t>
      </w:r>
      <w:r w:rsidRPr="008A3371">
        <w:rPr>
          <w:szCs w:val="24"/>
        </w:rPr>
        <w:t>tret</w:t>
      </w:r>
      <w:r>
        <w:rPr>
          <w:szCs w:val="24"/>
        </w:rPr>
        <w:t>ia</w:t>
      </w:r>
      <w:r w:rsidRPr="008A3371">
        <w:rPr>
          <w:szCs w:val="24"/>
        </w:rPr>
        <w:t xml:space="preserve"> kraj</w:t>
      </w:r>
      <w:r>
        <w:rPr>
          <w:szCs w:val="24"/>
        </w:rPr>
        <w:t>i</w:t>
      </w:r>
      <w:r w:rsidRPr="008A3371">
        <w:rPr>
          <w:szCs w:val="24"/>
        </w:rPr>
        <w:t>n</w:t>
      </w:r>
      <w:r>
        <w:rPr>
          <w:szCs w:val="24"/>
        </w:rPr>
        <w:t>a“)</w:t>
      </w:r>
      <w:r w:rsidRPr="008A3371">
        <w:rPr>
          <w:szCs w:val="24"/>
        </w:rPr>
        <w:t>,</w:t>
      </w:r>
    </w:p>
    <w:p w:rsidR="005A310C" w:rsidRPr="008A3371" w:rsidP="005A310C">
      <w:pPr>
        <w:pStyle w:val="adda"/>
        <w:ind w:left="357" w:hanging="357"/>
      </w:pPr>
      <w:r w:rsidRPr="008A3371">
        <w:rPr>
          <w:szCs w:val="24"/>
        </w:rPr>
        <w:t>sušiarňou technické zariadenie na ničen</w:t>
      </w:r>
      <w:r w:rsidRPr="008A3371">
        <w:rPr>
          <w:szCs w:val="24"/>
        </w:rPr>
        <w:t>ie škodlivých organizmov v obalovom materiáli a obaloch z dreva,</w:t>
      </w:r>
    </w:p>
    <w:p w:rsidR="005A310C" w:rsidRPr="008A3371" w:rsidP="005A310C">
      <w:pPr>
        <w:pStyle w:val="adda"/>
        <w:ind w:left="357" w:hanging="357"/>
      </w:pPr>
      <w:r w:rsidRPr="008A3371">
        <w:rPr>
          <w:szCs w:val="24"/>
        </w:rPr>
        <w:t>výrobňou priestor, v ktorom sa prípravky na ochranu rastlín vyrábajú alebo upravujú do podoby na uvedenie na trh,</w:t>
      </w:r>
    </w:p>
    <w:p w:rsidR="0043574F" w:rsidP="0043574F">
      <w:pPr>
        <w:pStyle w:val="adda"/>
        <w:ind w:left="357" w:hanging="357"/>
      </w:pPr>
      <w:r w:rsidRPr="008A3371" w:rsidR="005A310C">
        <w:t>ukazovateľom rizika výsledok metódy výpočtu, ktorá sa používa na hodnotenie rizík prípravkov na ochranu rastlín pre zdravie ľudí a životné prostredie,</w:t>
      </w:r>
    </w:p>
    <w:p w:rsidR="005A310C" w:rsidRPr="008A3371" w:rsidP="009B747A">
      <w:pPr>
        <w:pStyle w:val="adda"/>
        <w:ind w:left="357" w:hanging="357"/>
      </w:pPr>
      <w:r w:rsidR="009B747A">
        <w:t>e</w:t>
      </w:r>
      <w:r w:rsidRPr="008A3371">
        <w:rPr>
          <w:szCs w:val="24"/>
        </w:rPr>
        <w:t xml:space="preserve">xistujúcou účinnou látkou účinná látka, ktorá bola uvedená pred 26. júlom 1993 na trh v štátoch, ktoré sú zmluvnými stranami Dohody o Európskom hospodárskom priestore, a je uvedená </w:t>
      </w:r>
      <w:r w:rsidRPr="008A3371">
        <w:rPr>
          <w:szCs w:val="24"/>
        </w:rPr>
        <w:t>v osobitnom predpise,</w:t>
      </w:r>
      <w:r>
        <w:rPr>
          <w:rStyle w:val="FootnoteReference"/>
          <w:szCs w:val="24"/>
        </w:rPr>
        <w:footnoteReference w:id="7"/>
      </w:r>
      <w:r w:rsidRPr="008A3371">
        <w:rPr>
          <w:szCs w:val="24"/>
        </w:rPr>
        <w:t>)</w:t>
      </w:r>
    </w:p>
    <w:p w:rsidR="005A310C" w:rsidRPr="008A3371" w:rsidP="005A310C">
      <w:pPr>
        <w:pStyle w:val="adda"/>
        <w:ind w:left="357" w:hanging="357"/>
      </w:pPr>
      <w:r w:rsidRPr="008A3371">
        <w:t>novou účinnou látkou účinná látka, ktorá nebola uvedená pred 26. júlom 1993 na trh v štátoch, ktoré sú zmluvnými stranami Dohody o Európskom hospodárskom priestore,</w:t>
      </w:r>
    </w:p>
    <w:p w:rsidR="005A310C" w:rsidRPr="00E23E88" w:rsidP="005A310C">
      <w:pPr>
        <w:pStyle w:val="adda"/>
        <w:ind w:left="357" w:hanging="357"/>
      </w:pPr>
      <w:r w:rsidRPr="008A3371">
        <w:rPr>
          <w:szCs w:val="24"/>
        </w:rPr>
        <w:t>šaržou rovnorodé množstvo prípravku na ochranu rastlín vyrobené v jednom výrobnom cykle, ktoré má spoločné charakteristiky,</w:t>
      </w:r>
    </w:p>
    <w:p w:rsidR="005A310C" w:rsidP="005A310C">
      <w:pPr>
        <w:pStyle w:val="adda"/>
        <w:ind w:left="357" w:hanging="357"/>
        <w:rPr>
          <w:szCs w:val="24"/>
        </w:rPr>
      </w:pPr>
      <w:r w:rsidRPr="00E23E88">
        <w:rPr>
          <w:szCs w:val="24"/>
        </w:rPr>
        <w:t>referenčným prípravkom prípravok na ochranu rastlín autorizovaný v Slovenskej republike,</w:t>
      </w:r>
    </w:p>
    <w:p w:rsidR="005A310C" w:rsidRPr="00E23E88" w:rsidP="005A310C">
      <w:pPr>
        <w:pStyle w:val="adda"/>
        <w:ind w:left="357" w:hanging="357"/>
        <w:rPr>
          <w:szCs w:val="24"/>
        </w:rPr>
      </w:pPr>
      <w:r w:rsidRPr="00E23E88">
        <w:rPr>
          <w:szCs w:val="24"/>
        </w:rPr>
        <w:t xml:space="preserve">paralelným prípravkom prípravok na ochranu rastlín </w:t>
      </w:r>
      <w:r w:rsidRPr="008A3371">
        <w:t>autorizovaný v členskom štáte pôvodu, ktorý je identický s referenčným prípravkom,</w:t>
      </w:r>
    </w:p>
    <w:p w:rsidR="005A310C" w:rsidP="005A310C">
      <w:pPr>
        <w:pStyle w:val="adda"/>
        <w:ind w:left="357" w:hanging="357"/>
      </w:pPr>
      <w:r w:rsidRPr="008A3371">
        <w:t>paralelným obchodom uvedenie paralelného prípravku na trh alebo uvedenie prípravku na osobnú spotrebu,</w:t>
      </w:r>
    </w:p>
    <w:p w:rsidR="005A310C" w:rsidRPr="00B77F5E" w:rsidP="005A310C">
      <w:pPr>
        <w:pStyle w:val="adda"/>
        <w:ind w:left="357" w:hanging="357"/>
        <w:rPr>
          <w:szCs w:val="24"/>
        </w:rPr>
      </w:pPr>
      <w:r w:rsidRPr="00E23E88">
        <w:rPr>
          <w:szCs w:val="24"/>
        </w:rPr>
        <w:t xml:space="preserve">tank-mix kombináciou zmes dvoch alebo viac prípravkov na ochranu rastlín pripravená na </w:t>
      </w:r>
      <w:r w:rsidRPr="00742766">
        <w:rPr>
          <w:szCs w:val="24"/>
        </w:rPr>
        <w:t>okamžitú aplikáciu,</w:t>
      </w:r>
    </w:p>
    <w:p w:rsidR="005A310C" w:rsidP="005A310C">
      <w:pPr>
        <w:pStyle w:val="adda"/>
        <w:numPr>
          <w:ilvl w:val="0"/>
          <w:numId w:val="0"/>
        </w:numPr>
        <w:ind w:left="360" w:hanging="360"/>
        <w:rPr>
          <w:szCs w:val="24"/>
        </w:rPr>
      </w:pPr>
      <w:r w:rsidRPr="008A3371">
        <w:rPr>
          <w:szCs w:val="24"/>
        </w:rPr>
        <w:t>a</w:t>
      </w:r>
      <w:r>
        <w:rPr>
          <w:szCs w:val="24"/>
        </w:rPr>
        <w:t>b</w:t>
      </w:r>
      <w:r w:rsidRPr="008A3371">
        <w:rPr>
          <w:szCs w:val="24"/>
        </w:rPr>
        <w:t>) aplikačným zariadením zariadenie určené na aplikáciu prípravkov na ochranu rastlín vrátene príslušenstva, ktoré je dôležité na jeho účinné fungovanie</w:t>
      </w:r>
      <w:r>
        <w:rPr>
          <w:szCs w:val="24"/>
        </w:rPr>
        <w:t>.</w:t>
      </w:r>
    </w:p>
    <w:p w:rsidR="005A310C" w:rsidRPr="008A3371" w:rsidP="005A310C">
      <w:pPr>
        <w:pStyle w:val="adda"/>
        <w:numPr>
          <w:ilvl w:val="0"/>
          <w:numId w:val="0"/>
        </w:numPr>
        <w:ind w:left="360" w:hanging="360"/>
        <w:rPr>
          <w:szCs w:val="24"/>
        </w:rPr>
      </w:pPr>
    </w:p>
    <w:p w:rsidR="005A310C" w:rsidRPr="008A3371" w:rsidP="005A310C">
      <w:pPr>
        <w:pStyle w:val="a"/>
      </w:pPr>
      <w:bookmarkStart w:id="5" w:name="_Ref300478892"/>
    </w:p>
    <w:p w:rsidR="005A310C" w:rsidRPr="008A3371" w:rsidP="005A310C">
      <w:pPr>
        <w:pStyle w:val="Heading2"/>
      </w:pPr>
      <w:bookmarkEnd w:id="5"/>
      <w:r w:rsidRPr="008A3371">
        <w:t>Ministerstvo pôdohospodárstva a rozvoja vidieka Slovenskej republiky</w:t>
      </w:r>
    </w:p>
    <w:p w:rsidR="005A310C" w:rsidRPr="008A3371" w:rsidP="005A310C">
      <w:pPr>
        <w:pStyle w:val="odsek"/>
      </w:pPr>
      <w:r w:rsidRPr="008A3371">
        <w:t>Ministerstvo pôdohospodárstva a rozvoja vidieka Slov</w:t>
      </w:r>
      <w:r w:rsidRPr="008A3371">
        <w:t>enskej republiky</w:t>
      </w:r>
      <w:r>
        <w:t xml:space="preserve"> (ďalej len „ministerstvo“)</w:t>
      </w:r>
      <w:r w:rsidRPr="008A3371">
        <w:t xml:space="preserve"> je orgánom rastlinolekárskej starostlivosti, ktorý</w:t>
      </w:r>
    </w:p>
    <w:p w:rsidR="005A310C" w:rsidRPr="008A3371" w:rsidP="0072517C">
      <w:pPr>
        <w:pStyle w:val="adda"/>
        <w:numPr>
          <w:ilvl w:val="0"/>
          <w:numId w:val="26"/>
        </w:numPr>
        <w:ind w:left="284" w:hanging="284"/>
      </w:pPr>
      <w:r w:rsidRPr="008A3371">
        <w:t>riadi výkon štátnej správy na úseku rastlinolekárskej starostlivosti,</w:t>
      </w:r>
    </w:p>
    <w:p w:rsidR="005A310C" w:rsidRPr="008A3371" w:rsidP="0072517C">
      <w:pPr>
        <w:pStyle w:val="adda"/>
        <w:numPr>
          <w:ilvl w:val="0"/>
          <w:numId w:val="26"/>
        </w:numPr>
        <w:ind w:left="284" w:hanging="284"/>
      </w:pPr>
      <w:r w:rsidRPr="008A3371">
        <w:t>schvaľuje na návrh kontrolného ústavu akčné plány eradikácie škodlivých organizmov,</w:t>
      </w:r>
    </w:p>
    <w:p w:rsidR="005A310C" w:rsidRPr="008A3371" w:rsidP="0072517C">
      <w:pPr>
        <w:pStyle w:val="adda"/>
        <w:numPr>
          <w:ilvl w:val="0"/>
          <w:numId w:val="26"/>
        </w:numPr>
        <w:ind w:left="284" w:hanging="284"/>
      </w:pPr>
      <w:r w:rsidRPr="008A3371">
        <w:t>vypracúva koncepciu, koordinuje tvorbu a schvaľuje národný akčný plán v oblasti prípravkov na ochranu rastlín,</w:t>
      </w:r>
    </w:p>
    <w:p w:rsidR="005A310C" w:rsidRPr="00A162C1" w:rsidP="0072517C">
      <w:pPr>
        <w:pStyle w:val="adda"/>
        <w:numPr>
          <w:ilvl w:val="0"/>
          <w:numId w:val="26"/>
        </w:numPr>
        <w:ind w:left="284" w:hanging="284"/>
      </w:pPr>
      <w:r w:rsidRPr="008A3371">
        <w:t xml:space="preserve">poveruje právnickú osobu na výkon činnosti </w:t>
      </w:r>
      <w:r w:rsidRPr="00A162C1">
        <w:t xml:space="preserve">podľa § </w:t>
      </w:r>
      <w:smartTag w:uri="urn:schemas-microsoft-com:office:smarttags" w:element="metricconverter">
        <w:smartTagPr>
          <w:attr w:name="ProductID" w:val="5 a"/>
        </w:smartTagPr>
        <w:r w:rsidRPr="00A162C1">
          <w:t>5 a</w:t>
        </w:r>
      </w:smartTag>
      <w:r w:rsidRPr="00A162C1">
        <w:t xml:space="preserve"> 6,</w:t>
      </w:r>
    </w:p>
    <w:p w:rsidR="005A310C" w:rsidRPr="008A3371" w:rsidP="0072517C">
      <w:pPr>
        <w:pStyle w:val="adda"/>
        <w:numPr>
          <w:ilvl w:val="0"/>
          <w:numId w:val="26"/>
        </w:numPr>
        <w:ind w:left="284" w:hanging="284"/>
      </w:pPr>
      <w:r w:rsidRPr="00A162C1">
        <w:t>poveruje fyzické osoby - podnikateľov alebo právnické osoby</w:t>
      </w:r>
      <w:r w:rsidRPr="008A3371">
        <w:t xml:space="preserve"> na zabezpečovanie pravidelného odb</w:t>
      </w:r>
      <w:r w:rsidRPr="008A3371">
        <w:t xml:space="preserve">orného vzdelávania v oblasti prípravkov na ochranu rastlín, </w:t>
      </w:r>
    </w:p>
    <w:p w:rsidR="005A310C" w:rsidRPr="008A3371" w:rsidP="0072517C">
      <w:pPr>
        <w:pStyle w:val="adda"/>
        <w:numPr>
          <w:ilvl w:val="0"/>
          <w:numId w:val="26"/>
        </w:numPr>
        <w:ind w:left="284" w:hanging="284"/>
      </w:pPr>
      <w:r w:rsidRPr="008A3371">
        <w:t xml:space="preserve">zriaďuje v spolupráci s Ministerstvom zdravotníctva Slovenskej republiky, Ministerstvom školstva, </w:t>
      </w:r>
      <w:r w:rsidRPr="008A3371">
        <w:rPr>
          <w:rStyle w:val="ppp-input-value1"/>
          <w:rFonts w:ascii="Times New Roman" w:hAnsi="Times New Roman"/>
          <w:color w:val="auto"/>
          <w:sz w:val="24"/>
          <w:szCs w:val="24"/>
        </w:rPr>
        <w:t>vedy, výskumu a športu</w:t>
      </w:r>
      <w:r w:rsidRPr="008A3371">
        <w:rPr>
          <w:rStyle w:val="ppp-input-value1"/>
          <w:rFonts w:cs="Tahoma"/>
          <w:color w:val="auto"/>
          <w:szCs w:val="16"/>
        </w:rPr>
        <w:t xml:space="preserve"> </w:t>
      </w:r>
      <w:r w:rsidRPr="008A3371">
        <w:t>Slovenskej republiky a Ministerstvom životného prostredia Slovenskej republiky odbornú komisiu pre prípravky na ochranu rastlín a aplikačné zariadenia na ochranu rastlín,</w:t>
      </w:r>
    </w:p>
    <w:p w:rsidR="005A310C" w:rsidRPr="008A3371" w:rsidP="0072517C">
      <w:pPr>
        <w:pStyle w:val="adda"/>
        <w:numPr>
          <w:ilvl w:val="0"/>
          <w:numId w:val="26"/>
        </w:numPr>
        <w:ind w:left="284" w:hanging="284"/>
      </w:pPr>
      <w:r w:rsidRPr="008A3371">
        <w:t>udeľuje výnimky pri mimoriadnych situáciách podľa</w:t>
      </w:r>
      <w:r>
        <w:t xml:space="preserve"> § 26</w:t>
      </w:r>
      <w:r w:rsidRPr="008A3371">
        <w:t>,</w:t>
      </w:r>
    </w:p>
    <w:p w:rsidR="005A310C" w:rsidRPr="008A3371" w:rsidP="0072517C">
      <w:pPr>
        <w:pStyle w:val="adda"/>
        <w:numPr>
          <w:ilvl w:val="0"/>
          <w:numId w:val="26"/>
        </w:numPr>
        <w:ind w:left="284" w:hanging="284"/>
      </w:pPr>
      <w:r w:rsidRPr="008A3371">
        <w:t>spracúva každoročne správu o ukazovateľoch rizika spojených s používaním prípravkov na ochranu rastlín a sprístupňuje ju verejnosti,</w:t>
      </w:r>
    </w:p>
    <w:p w:rsidR="005A310C" w:rsidRPr="008A3371" w:rsidP="0072517C">
      <w:pPr>
        <w:pStyle w:val="adda"/>
        <w:numPr>
          <w:ilvl w:val="0"/>
          <w:numId w:val="26"/>
        </w:numPr>
        <w:ind w:left="284" w:hanging="284"/>
      </w:pPr>
      <w:r w:rsidRPr="008A3371">
        <w:t>požaduje od odborných pracovísk záväzné stanoviská pri plnení povinností vyplývajúcich z osobitného predpisu,</w:t>
      </w:r>
      <w:bookmarkStart w:id="6" w:name="_Ref300648054"/>
      <w:r>
        <w:rPr>
          <w:rStyle w:val="FootnoteReference"/>
        </w:rPr>
        <w:footnoteReference w:id="8"/>
      </w:r>
      <w:bookmarkEnd w:id="6"/>
      <w:r w:rsidRPr="008A3371">
        <w:t>)</w:t>
      </w:r>
    </w:p>
    <w:p w:rsidR="005A310C" w:rsidRPr="008A3371" w:rsidP="0072517C">
      <w:pPr>
        <w:pStyle w:val="adda"/>
        <w:numPr>
          <w:ilvl w:val="0"/>
          <w:numId w:val="26"/>
        </w:numPr>
        <w:ind w:left="284" w:hanging="284"/>
      </w:pPr>
      <w:r w:rsidRPr="008A3371">
        <w:t>určuje právnickú osobu, ktor</w:t>
      </w:r>
      <w:r>
        <w:t>á</w:t>
      </w:r>
      <w:r w:rsidRPr="008A3371">
        <w:t xml:space="preserve"> vykonáva povinnosti kontrolného ústavu,</w:t>
      </w:r>
    </w:p>
    <w:p w:rsidR="005A310C" w:rsidRPr="008A3371" w:rsidP="0072517C">
      <w:pPr>
        <w:pStyle w:val="adda"/>
        <w:numPr>
          <w:ilvl w:val="0"/>
          <w:numId w:val="26"/>
        </w:numPr>
        <w:ind w:left="284" w:hanging="284"/>
      </w:pPr>
      <w:r w:rsidRPr="008A3371">
        <w:t>rozhoduje o odvolaní proti rozhodnutiu kontr</w:t>
      </w:r>
      <w:r w:rsidRPr="008A3371">
        <w:t>olného ústavu,</w:t>
      </w:r>
    </w:p>
    <w:p w:rsidR="005A310C" w:rsidRPr="008A3371" w:rsidP="0072517C">
      <w:pPr>
        <w:pStyle w:val="adda"/>
        <w:numPr>
          <w:ilvl w:val="0"/>
          <w:numId w:val="26"/>
        </w:numPr>
        <w:ind w:left="284" w:hanging="284"/>
      </w:pPr>
      <w:r w:rsidRPr="008A3371">
        <w:t>vyhlasuje vo Vestníku Ministerstva pôdohospodárstva a rozvoja vidieka Slovenskej republiky (ďalej len „vestník“)</w:t>
      </w:r>
    </w:p>
    <w:p w:rsidR="005A310C" w:rsidRPr="008A3371" w:rsidP="005A310C">
      <w:pPr>
        <w:pStyle w:val="adda"/>
        <w:numPr>
          <w:ilvl w:val="0"/>
          <w:numId w:val="69"/>
        </w:numPr>
      </w:pPr>
      <w:r w:rsidRPr="008A3371">
        <w:t>opatrenia v oblasti rastlinolekárskej starostlivosti na predchádzanie výskytu a rozširovania škodlivých organizmov,</w:t>
      </w:r>
    </w:p>
    <w:p w:rsidR="005A310C" w:rsidRPr="008A3371" w:rsidP="005A310C">
      <w:pPr>
        <w:pStyle w:val="adda"/>
        <w:numPr>
          <w:ilvl w:val="0"/>
          <w:numId w:val="69"/>
        </w:numPr>
      </w:pPr>
      <w:r w:rsidRPr="008A3371">
        <w:t>zoznamy auto</w:t>
      </w:r>
      <w:r w:rsidRPr="008A3371">
        <w:t>rizovaných prípravkov na ochranu rastlín a paralelných prípravkov,</w:t>
      </w:r>
    </w:p>
    <w:p w:rsidR="005A310C" w:rsidRPr="008A3371" w:rsidP="005A310C">
      <w:pPr>
        <w:pStyle w:val="adda"/>
        <w:numPr>
          <w:ilvl w:val="0"/>
          <w:numId w:val="69"/>
        </w:numPr>
      </w:pPr>
      <w:r w:rsidRPr="008A3371">
        <w:t>zoznamy autorizovaných prípravkov na ochranu rastlín na menej významné použitie.</w:t>
      </w:r>
    </w:p>
    <w:p w:rsidR="005A310C" w:rsidRPr="008A3371" w:rsidP="005A310C">
      <w:pPr>
        <w:pStyle w:val="a"/>
      </w:pPr>
      <w:bookmarkStart w:id="7" w:name="_Ref300475216"/>
    </w:p>
    <w:p w:rsidR="005A310C" w:rsidRPr="008A3371" w:rsidP="005A310C">
      <w:pPr>
        <w:pStyle w:val="Heading2"/>
      </w:pPr>
      <w:bookmarkEnd w:id="7"/>
      <w:r w:rsidRPr="008A3371">
        <w:t>Kontrolný ústav</w:t>
      </w:r>
    </w:p>
    <w:p w:rsidR="005A310C" w:rsidRPr="008A3371" w:rsidP="005A310C">
      <w:pPr>
        <w:pStyle w:val="odsek"/>
      </w:pPr>
      <w:r w:rsidRPr="008A3371">
        <w:t>Kontrolný ústav je orgánom rastlinolekárskej starostlivosti, ktorý</w:t>
      </w:r>
    </w:p>
    <w:p w:rsidR="005A310C" w:rsidP="0072517C">
      <w:pPr>
        <w:pStyle w:val="adda"/>
        <w:numPr>
          <w:ilvl w:val="0"/>
          <w:numId w:val="25"/>
        </w:numPr>
        <w:ind w:left="284" w:hanging="284"/>
      </w:pPr>
      <w:r w:rsidRPr="008A3371">
        <w:t>vydáva osvedčenie o regi</w:t>
      </w:r>
      <w:r w:rsidRPr="008A3371">
        <w:t>strácii výrobcov a</w:t>
      </w:r>
      <w:r>
        <w:t> </w:t>
      </w:r>
      <w:r w:rsidRPr="008A3371">
        <w:t>dovozcov</w:t>
      </w:r>
      <w:r>
        <w:t xml:space="preserve"> podľa § 11 ods. 1 (ďalej len „výrobca a dovozca“)</w:t>
      </w:r>
      <w:r w:rsidRPr="008A3371">
        <w:t>,</w:t>
      </w:r>
    </w:p>
    <w:p w:rsidR="005A310C" w:rsidRPr="008A3371" w:rsidP="0072517C">
      <w:pPr>
        <w:pStyle w:val="adda"/>
        <w:numPr>
          <w:ilvl w:val="0"/>
          <w:numId w:val="25"/>
        </w:numPr>
        <w:ind w:left="284" w:hanging="284"/>
      </w:pPr>
      <w:r w:rsidRPr="008A3371">
        <w:t>vedie register výrobcov a</w:t>
      </w:r>
      <w:r>
        <w:t> </w:t>
      </w:r>
      <w:r w:rsidRPr="008A3371">
        <w:t>dovozcov,</w:t>
      </w:r>
    </w:p>
    <w:p w:rsidR="005A310C" w:rsidP="0072517C">
      <w:pPr>
        <w:pStyle w:val="adda"/>
        <w:numPr>
          <w:ilvl w:val="0"/>
          <w:numId w:val="25"/>
        </w:numPr>
        <w:ind w:left="284" w:hanging="284"/>
      </w:pPr>
      <w:r>
        <w:t>rozhoduje o</w:t>
      </w:r>
    </w:p>
    <w:p w:rsidR="005A310C" w:rsidP="0072517C">
      <w:pPr>
        <w:pStyle w:val="adda"/>
        <w:numPr>
          <w:ilvl w:val="2"/>
          <w:numId w:val="80"/>
        </w:numPr>
        <w:ind w:left="714" w:hanging="357"/>
      </w:pPr>
      <w:r>
        <w:t>autorizácii prípravkov na ochranu rastlín,</w:t>
      </w:r>
    </w:p>
    <w:p w:rsidR="005A310C" w:rsidP="0072517C">
      <w:pPr>
        <w:pStyle w:val="adda"/>
        <w:numPr>
          <w:ilvl w:val="2"/>
          <w:numId w:val="80"/>
        </w:numPr>
        <w:ind w:left="714" w:hanging="357"/>
      </w:pPr>
      <w:r>
        <w:t>udelení povolenia na paralelný obchod,</w:t>
      </w:r>
    </w:p>
    <w:p w:rsidR="005A310C" w:rsidP="0072517C">
      <w:pPr>
        <w:pStyle w:val="adda"/>
        <w:numPr>
          <w:ilvl w:val="2"/>
          <w:numId w:val="80"/>
        </w:numPr>
        <w:ind w:left="714" w:hanging="357"/>
      </w:pPr>
      <w:r>
        <w:t>udelení povolenia na používanie prípravku na ochranu rastlín na účely výskumu a vývoja,</w:t>
      </w:r>
    </w:p>
    <w:p w:rsidR="005A310C" w:rsidP="0072517C">
      <w:pPr>
        <w:pStyle w:val="adda"/>
        <w:numPr>
          <w:ilvl w:val="2"/>
          <w:numId w:val="80"/>
        </w:numPr>
        <w:ind w:left="714" w:hanging="357"/>
      </w:pPr>
      <w:r>
        <w:t>prebaľovaní prípravkov na ochranu rastlín,</w:t>
      </w:r>
    </w:p>
    <w:p w:rsidR="005A310C" w:rsidP="0072517C">
      <w:pPr>
        <w:pStyle w:val="adda"/>
        <w:numPr>
          <w:ilvl w:val="0"/>
          <w:numId w:val="25"/>
        </w:numPr>
        <w:ind w:left="284" w:hanging="284"/>
      </w:pPr>
      <w:r w:rsidRPr="008A3371">
        <w:t>vydáva fytocertifikáty, rastlinné pasy, náhradné rastlinné pasy a udeľuje oprávnenie na vydávanie rastlinných pasov,</w:t>
      </w:r>
    </w:p>
    <w:p w:rsidR="005A310C" w:rsidRPr="008A3371" w:rsidP="0072517C">
      <w:pPr>
        <w:pStyle w:val="adda"/>
        <w:numPr>
          <w:ilvl w:val="0"/>
          <w:numId w:val="25"/>
        </w:numPr>
        <w:ind w:left="284" w:hanging="284"/>
      </w:pPr>
      <w:r w:rsidRPr="008A3371">
        <w:t>zisťuje a vedie evidenciu výskytu škodlivých organizmov a škodlivých činiteľov vrátane inváznych druhov</w:t>
      </w:r>
      <w:bookmarkStart w:id="8" w:name="_Ref297117031"/>
      <w:r>
        <w:rPr>
          <w:rStyle w:val="FootnoteReference"/>
        </w:rPr>
        <w:footnoteReference w:id="9"/>
      </w:r>
      <w:bookmarkEnd w:id="8"/>
      <w:r w:rsidRPr="008A3371">
        <w:t>), zisťuje príčiny poškodenia rastlín alebo rastlinných produktov škodlivými organizmami alebo škodlivými činiteľmi</w:t>
      </w:r>
      <w:r>
        <w:t xml:space="preserve"> a </w:t>
      </w:r>
      <w:r w:rsidRPr="008A3371">
        <w:t>vyhodnocuje mieru ich rizika,</w:t>
      </w:r>
    </w:p>
    <w:p w:rsidR="005A310C" w:rsidRPr="008A3371" w:rsidP="0072517C">
      <w:pPr>
        <w:pStyle w:val="adda"/>
        <w:numPr>
          <w:ilvl w:val="0"/>
          <w:numId w:val="25"/>
        </w:numPr>
        <w:ind w:left="284" w:hanging="284"/>
      </w:pPr>
      <w:r w:rsidRPr="008A3371">
        <w:t>vykonáva signalizáciu ošetrenia proti škodlivým organizmom,</w:t>
      </w:r>
      <w:r w:rsidRPr="008A3371">
        <w:t xml:space="preserve"> ich diagnostiku a prieskum a monitoring vybraných škodlivých organizmov,</w:t>
      </w:r>
    </w:p>
    <w:p w:rsidR="005A310C" w:rsidRPr="008A3371" w:rsidP="0072517C">
      <w:pPr>
        <w:pStyle w:val="adda"/>
        <w:numPr>
          <w:ilvl w:val="0"/>
          <w:numId w:val="25"/>
        </w:numPr>
        <w:ind w:left="284" w:hanging="284"/>
      </w:pPr>
      <w:r w:rsidRPr="008A3371">
        <w:t xml:space="preserve">predkladá </w:t>
      </w:r>
      <w:smartTag w:uri="urn:schemas-microsoft-com:office:smarttags" w:element="PersonName">
        <w:r w:rsidRPr="008A3371">
          <w:t>minister</w:t>
        </w:r>
      </w:smartTag>
      <w:r w:rsidRPr="008A3371">
        <w:t xml:space="preserve">stvu opatrenia na predchádzanie výskytu a rozširovania škodlivých organizmov, </w:t>
      </w:r>
    </w:p>
    <w:p w:rsidR="005A310C" w:rsidRPr="008A3371" w:rsidP="0072517C">
      <w:pPr>
        <w:pStyle w:val="odsek"/>
        <w:numPr>
          <w:ilvl w:val="0"/>
          <w:numId w:val="25"/>
        </w:numPr>
        <w:ind w:left="284" w:hanging="284"/>
      </w:pPr>
      <w:r w:rsidRPr="008A3371">
        <w:t xml:space="preserve">vydáva metodické pokyny na rastlinolekárske kontroly a zabezpečuje ich výkon podľa </w:t>
      </w:r>
      <w:r>
        <w:t xml:space="preserve">§ </w:t>
      </w:r>
      <w:r>
        <w:t xml:space="preserve">14 </w:t>
      </w:r>
      <w:r w:rsidRPr="008A3371">
        <w:t>ods. 2,</w:t>
      </w:r>
    </w:p>
    <w:p w:rsidR="005A310C" w:rsidRPr="008A3371" w:rsidP="0072517C">
      <w:pPr>
        <w:pStyle w:val="odsek"/>
        <w:numPr>
          <w:ilvl w:val="0"/>
          <w:numId w:val="25"/>
        </w:numPr>
        <w:ind w:left="284" w:hanging="284"/>
      </w:pPr>
      <w:r w:rsidRPr="008A3371">
        <w:t>odoberá vzorky a vykonáva rozbory rastlín, rastlinných produktov, pôd, prípravkov na ochranu rastlín a na základe výsledkov rozborov vydáva protokoly o skúške a záverečné správy alebo štúdie,</w:t>
      </w:r>
    </w:p>
    <w:p w:rsidR="005A310C" w:rsidRPr="008A3371" w:rsidP="0072517C">
      <w:pPr>
        <w:pStyle w:val="adda"/>
        <w:numPr>
          <w:ilvl w:val="0"/>
          <w:numId w:val="25"/>
        </w:numPr>
        <w:ind w:left="284" w:hanging="284"/>
      </w:pPr>
      <w:r w:rsidRPr="008A3371">
        <w:t>prijíma žiadosti</w:t>
      </w:r>
      <w:r>
        <w:t xml:space="preserve"> na hodnotenie </w:t>
      </w:r>
      <w:r w:rsidRPr="008A3371">
        <w:t xml:space="preserve">  účinných látok, safe</w:t>
      </w:r>
      <w:r w:rsidRPr="008A3371">
        <w:t>nerov, synergentov, adjuvantov alebo základných látok, prípravkov na ochranu rastlín</w:t>
      </w:r>
      <w:r>
        <w:t xml:space="preserve">, koordinuje proces ich hodnotenia </w:t>
      </w:r>
      <w:r w:rsidRPr="008A3371">
        <w:t xml:space="preserve"> a vydáva rozhodnutia,</w:t>
      </w:r>
    </w:p>
    <w:p w:rsidR="005A310C" w:rsidRPr="008A3371" w:rsidP="0072517C">
      <w:pPr>
        <w:pStyle w:val="adda"/>
        <w:numPr>
          <w:ilvl w:val="0"/>
          <w:numId w:val="25"/>
        </w:numPr>
        <w:ind w:left="284" w:hanging="284"/>
      </w:pPr>
      <w:r w:rsidRPr="008A3371">
        <w:t>vypracúva odborné stanoviská a hodnotiace správy pre oblasť identity a fyzikálno-chemických vlastností, analytických metód a biologickej účinnosti,</w:t>
      </w:r>
    </w:p>
    <w:p w:rsidR="005A310C" w:rsidRPr="008A3371" w:rsidP="0072517C">
      <w:pPr>
        <w:pStyle w:val="adda"/>
        <w:numPr>
          <w:ilvl w:val="0"/>
          <w:numId w:val="25"/>
        </w:numPr>
        <w:ind w:left="284" w:hanging="284"/>
      </w:pPr>
      <w:r w:rsidRPr="008A3371">
        <w:t>spolupracuje s odbornými pracoviskami pri plnení povinností,</w:t>
      </w:r>
      <w:r>
        <w:fldChar w:fldCharType="begin"/>
      </w:r>
      <w:r>
        <w:instrText xml:space="preserve"> NOTEREF _Ref300648054 \h  \* MERGEFORMAT </w:instrText>
      </w:r>
      <w:r>
        <w:fldChar w:fldCharType="separate"/>
      </w:r>
      <w:r w:rsidRPr="00761C2D" w:rsidR="00761C2D">
        <w:rPr>
          <w:vertAlign w:val="superscript"/>
        </w:rPr>
        <w:t>7</w:t>
      </w:r>
      <w:r>
        <w:fldChar w:fldCharType="end"/>
      </w:r>
      <w:r w:rsidRPr="008A3371">
        <w:t>)</w:t>
      </w:r>
    </w:p>
    <w:p w:rsidR="005A310C" w:rsidRPr="008A3371" w:rsidP="0072517C">
      <w:pPr>
        <w:pStyle w:val="odsek"/>
        <w:numPr>
          <w:ilvl w:val="0"/>
          <w:numId w:val="25"/>
        </w:numPr>
        <w:ind w:left="284" w:hanging="284"/>
      </w:pPr>
      <w:r w:rsidRPr="008A3371">
        <w:t>vedie zoznam autorizovaných a povolených prípravkov na ochranu rastlín a zoznam menej významných použití,</w:t>
      </w:r>
    </w:p>
    <w:p w:rsidR="005A310C" w:rsidRPr="008A3371" w:rsidP="0072517C">
      <w:pPr>
        <w:pStyle w:val="odsek"/>
        <w:numPr>
          <w:ilvl w:val="0"/>
          <w:numId w:val="25"/>
        </w:numPr>
        <w:ind w:left="284" w:hanging="284"/>
      </w:pPr>
      <w:r w:rsidRPr="008A3371">
        <w:t>poskytuje údaje, informácie a správy Európskej komisii (ďalej len „Komisia“), Európskemu úradu pre bezpečnosť potravín, medzinárodným organizáciám, príslušným orgánom členských štátov a tretích krajín a spolupracuje s Centrom pre chemické látky a prípravky a s Eu</w:t>
      </w:r>
      <w:r w:rsidRPr="008A3371">
        <w:t>rópskou chemickou agentúrou</w:t>
      </w:r>
      <w:bookmarkStart w:id="9" w:name="_Ref299310764"/>
      <w:r>
        <w:rPr>
          <w:rStyle w:val="FootnoteReference"/>
        </w:rPr>
        <w:footnoteReference w:id="10"/>
      </w:r>
      <w:bookmarkEnd w:id="9"/>
      <w:r w:rsidRPr="008A3371">
        <w:t>),</w:t>
      </w:r>
    </w:p>
    <w:p w:rsidR="005A310C" w:rsidRPr="008A3371" w:rsidP="0072517C">
      <w:pPr>
        <w:pStyle w:val="odsek"/>
        <w:numPr>
          <w:ilvl w:val="0"/>
          <w:numId w:val="25"/>
        </w:numPr>
        <w:ind w:left="284" w:hanging="284"/>
      </w:pPr>
      <w:r w:rsidRPr="008A3371">
        <w:t>schvaľuje a vydáva metodické pokyny a metodiky o autorizácii a povolení prípravkov na ochranu rastlín, skúšania ich biologickej účinnosti, vydávania certifikátu správnej experimentálnej praxe,</w:t>
      </w:r>
    </w:p>
    <w:p w:rsidR="005A310C" w:rsidRPr="008A3371" w:rsidP="0072517C">
      <w:pPr>
        <w:pStyle w:val="odsek"/>
        <w:numPr>
          <w:ilvl w:val="0"/>
          <w:numId w:val="25"/>
        </w:numPr>
        <w:ind w:left="284" w:hanging="284"/>
      </w:pPr>
      <w:r w:rsidRPr="008A3371">
        <w:rPr>
          <w:szCs w:val="24"/>
        </w:rPr>
        <w:t xml:space="preserve">uchováva informácie a poskytuje </w:t>
      </w:r>
      <w:r w:rsidRPr="008A3371">
        <w:rPr>
          <w:szCs w:val="24"/>
        </w:rPr>
        <w:t>informácie o prípravkoch na ochranu rastlín</w:t>
      </w:r>
      <w:r>
        <w:rPr>
          <w:szCs w:val="24"/>
        </w:rPr>
        <w:t>,</w:t>
      </w:r>
    </w:p>
    <w:p w:rsidR="005A310C" w:rsidRPr="008A3371" w:rsidP="0072517C">
      <w:pPr>
        <w:pStyle w:val="odsek"/>
        <w:numPr>
          <w:ilvl w:val="0"/>
          <w:numId w:val="25"/>
        </w:numPr>
        <w:ind w:left="284" w:hanging="284"/>
      </w:pPr>
      <w:r w:rsidRPr="008A3371">
        <w:rPr>
          <w:szCs w:val="24"/>
        </w:rPr>
        <w:t>vykonáva úradné kontroly prípravkov na ochranu rastlín</w:t>
      </w:r>
      <w:r w:rsidRPr="008A3371">
        <w:t>,</w:t>
      </w:r>
    </w:p>
    <w:p w:rsidR="005A310C" w:rsidRPr="008A3371" w:rsidP="0072517C">
      <w:pPr>
        <w:pStyle w:val="odsek"/>
        <w:numPr>
          <w:ilvl w:val="0"/>
          <w:numId w:val="25"/>
        </w:numPr>
        <w:ind w:left="284" w:hanging="284"/>
      </w:pPr>
      <w:r w:rsidRPr="008A3371">
        <w:rPr>
          <w:szCs w:val="24"/>
        </w:rPr>
        <w:t>je referenčným laboratóriom pre chemickú laboratórnu kontrolu prípravkov na ochranu rastlín,</w:t>
      </w:r>
    </w:p>
    <w:p w:rsidR="005A310C" w:rsidRPr="008A3371" w:rsidP="0072517C">
      <w:pPr>
        <w:pStyle w:val="odsek"/>
        <w:numPr>
          <w:ilvl w:val="0"/>
          <w:numId w:val="25"/>
        </w:numPr>
        <w:ind w:left="284" w:hanging="284"/>
      </w:pPr>
      <w:r w:rsidRPr="008A3371">
        <w:t>vykonáva skúšanie biologickej účinnosti prípravkov na ochranu rastlín podľa zásad správnej experimentálnej praxe,</w:t>
      </w:r>
    </w:p>
    <w:p w:rsidR="005A310C" w:rsidRPr="008A3371" w:rsidP="0072517C">
      <w:pPr>
        <w:pStyle w:val="odsek"/>
        <w:numPr>
          <w:ilvl w:val="0"/>
          <w:numId w:val="25"/>
        </w:numPr>
        <w:ind w:left="284" w:hanging="284"/>
      </w:pPr>
      <w:r w:rsidRPr="008A3371">
        <w:t>podieľa sa na vypracovávaní národného akčného plánu v oblasti prípravkov na ochranu rastlín,</w:t>
      </w:r>
    </w:p>
    <w:p w:rsidR="005A310C" w:rsidRPr="008A3371" w:rsidP="0072517C">
      <w:pPr>
        <w:pStyle w:val="odsek"/>
        <w:numPr>
          <w:ilvl w:val="0"/>
          <w:numId w:val="25"/>
        </w:numPr>
        <w:ind w:left="284" w:hanging="284"/>
      </w:pPr>
      <w:r w:rsidRPr="008A3371">
        <w:t>vypracúva štatistické prehľady predaja a spotreby prípravkov na ochranu rastlín a predkladá ich Štatistickému ú</w:t>
      </w:r>
      <w:r w:rsidRPr="008A3371">
        <w:t>radu Slovenskej republiky,</w:t>
      </w:r>
    </w:p>
    <w:p w:rsidR="005A310C" w:rsidRPr="008A3371" w:rsidP="0072517C">
      <w:pPr>
        <w:pStyle w:val="odsek"/>
        <w:numPr>
          <w:ilvl w:val="0"/>
          <w:numId w:val="25"/>
        </w:numPr>
        <w:ind w:left="284" w:hanging="284"/>
      </w:pPr>
      <w:r w:rsidRPr="008A3371">
        <w:rPr>
          <w:szCs w:val="24"/>
        </w:rPr>
        <w:t>vykonáva kontrolu dokladov osvedčujúcich splnenie podmienok evidencie a kontroly aplikačných zariadení a kontrolu ES vyhlásenia o zhode</w:t>
      </w:r>
      <w:bookmarkStart w:id="10" w:name="_Ref297116861"/>
      <w:r>
        <w:rPr>
          <w:rStyle w:val="FootnoteReference"/>
          <w:szCs w:val="24"/>
        </w:rPr>
        <w:footnoteReference w:id="11"/>
      </w:r>
      <w:bookmarkEnd w:id="10"/>
      <w:r w:rsidRPr="008A3371">
        <w:rPr>
          <w:szCs w:val="24"/>
        </w:rPr>
        <w:t>) aplikačných zariadení,</w:t>
      </w:r>
    </w:p>
    <w:p w:rsidR="005A310C" w:rsidRPr="008A3371" w:rsidP="0072517C">
      <w:pPr>
        <w:pStyle w:val="odsek"/>
        <w:numPr>
          <w:ilvl w:val="0"/>
          <w:numId w:val="25"/>
        </w:numPr>
        <w:ind w:left="284" w:hanging="284"/>
      </w:pPr>
      <w:r w:rsidRPr="008A3371">
        <w:t>rozhoduje o povoleniach na leteckú aplikáciu prípravkov na ochranu r</w:t>
      </w:r>
      <w:r w:rsidRPr="008A3371">
        <w:t>astlín a vykonáva kontrolu leteckých aplikácií,</w:t>
      </w:r>
    </w:p>
    <w:p w:rsidR="005A310C" w:rsidRPr="008A3371" w:rsidP="0072517C">
      <w:pPr>
        <w:pStyle w:val="odsek"/>
        <w:numPr>
          <w:ilvl w:val="0"/>
          <w:numId w:val="25"/>
        </w:numPr>
        <w:ind w:left="284" w:hanging="284"/>
      </w:pPr>
      <w:r w:rsidRPr="008A3371">
        <w:t>schvaľuje lektorov odborného vzdelávania v oblasti prípravkov na ochranu rastlín (ďalej len „odborné vzdelávanie“) a vedie ich evidenciu,</w:t>
      </w:r>
    </w:p>
    <w:p w:rsidR="005A310C" w:rsidRPr="008A3371" w:rsidP="0072517C">
      <w:pPr>
        <w:pStyle w:val="odsek"/>
        <w:numPr>
          <w:ilvl w:val="0"/>
          <w:numId w:val="25"/>
        </w:numPr>
        <w:ind w:left="284" w:hanging="284"/>
      </w:pPr>
      <w:r w:rsidRPr="008A3371">
        <w:rPr>
          <w:rStyle w:val="ppp-input-value1"/>
          <w:rFonts w:ascii="Times New Roman" w:hAnsi="Times New Roman"/>
          <w:color w:val="auto"/>
          <w:sz w:val="24"/>
          <w:szCs w:val="24"/>
        </w:rPr>
        <w:t>prejednáva priestupky a iné správne delikty.</w:t>
      </w:r>
    </w:p>
    <w:p w:rsidR="005A310C" w:rsidRPr="008A3371" w:rsidP="005A310C">
      <w:pPr>
        <w:pStyle w:val="a"/>
      </w:pPr>
    </w:p>
    <w:p w:rsidR="005A310C" w:rsidRPr="008A3371" w:rsidP="005A310C">
      <w:pPr>
        <w:pStyle w:val="Heading2"/>
      </w:pPr>
      <w:r>
        <w:t>Poverené</w:t>
      </w:r>
      <w:r w:rsidRPr="008A3371">
        <w:t xml:space="preserve"> lesnícke centru</w:t>
      </w:r>
      <w:r w:rsidRPr="008A3371">
        <w:t>m</w:t>
      </w:r>
    </w:p>
    <w:p w:rsidR="005A310C" w:rsidRPr="008A3371" w:rsidP="005A310C">
      <w:pPr>
        <w:pStyle w:val="odsek"/>
      </w:pPr>
      <w:r>
        <w:t xml:space="preserve">Poverené </w:t>
      </w:r>
      <w:r w:rsidRPr="008A3371">
        <w:t xml:space="preserve"> lesnícke centrum na úseku rastlinolekárskej starostlivosti</w:t>
      </w:r>
    </w:p>
    <w:p w:rsidR="005A310C" w:rsidRPr="008A3371" w:rsidP="0072517C">
      <w:pPr>
        <w:pStyle w:val="adda"/>
        <w:numPr>
          <w:ilvl w:val="0"/>
          <w:numId w:val="27"/>
        </w:numPr>
        <w:ind w:left="284" w:hanging="284"/>
      </w:pPr>
      <w:r w:rsidRPr="008A3371">
        <w:t>vykonáva signalizáciu ošetrenia proti škodlivým organizmom v lesoch,</w:t>
      </w:r>
    </w:p>
    <w:p w:rsidR="005A310C" w:rsidRPr="008A3371" w:rsidP="0072517C">
      <w:pPr>
        <w:pStyle w:val="adda"/>
        <w:numPr>
          <w:ilvl w:val="0"/>
          <w:numId w:val="27"/>
        </w:numPr>
        <w:ind w:left="284" w:hanging="284"/>
      </w:pPr>
      <w:r w:rsidRPr="008A3371">
        <w:t>zisťuje výskyt a vedie evidenciu škodlivých organizmov v lesoch,</w:t>
      </w:r>
    </w:p>
    <w:p w:rsidR="005A310C" w:rsidRPr="008A3371" w:rsidP="0072517C">
      <w:pPr>
        <w:pStyle w:val="adda"/>
        <w:numPr>
          <w:ilvl w:val="0"/>
          <w:numId w:val="27"/>
        </w:numPr>
        <w:ind w:left="284" w:hanging="284"/>
      </w:pPr>
      <w:r w:rsidRPr="008A3371">
        <w:t>zabezpečuje diagnostiku škodlivých organizmov a škodlivých činiteľov v lesoch a zisťuje príčiny poškodenia lesných porastov škodlivými organizmami alebo škodlivými činiteľmi,</w:t>
      </w:r>
    </w:p>
    <w:p w:rsidR="005A310C" w:rsidRPr="008A3371" w:rsidP="0072517C">
      <w:pPr>
        <w:pStyle w:val="adda"/>
        <w:numPr>
          <w:ilvl w:val="0"/>
          <w:numId w:val="27"/>
        </w:numPr>
        <w:ind w:left="284" w:hanging="284"/>
      </w:pPr>
      <w:r w:rsidRPr="008A3371">
        <w:t>vyhodnocuje mieru rizika škodlivých organizmov v lesoch, vykonáva prieskum a monitoring vybraných škodlivých organizmov v lesoch,</w:t>
      </w:r>
    </w:p>
    <w:p w:rsidR="005A310C" w:rsidRPr="008A3371" w:rsidP="0072517C">
      <w:pPr>
        <w:pStyle w:val="adda"/>
        <w:numPr>
          <w:ilvl w:val="0"/>
          <w:numId w:val="27"/>
        </w:numPr>
        <w:ind w:left="284" w:hanging="284"/>
      </w:pPr>
      <w:r w:rsidRPr="008A3371">
        <w:t>navrhuje obvodnému lesnému úradu nariadenie vykonania rastlinolekárskych opatrení podľa</w:t>
      </w:r>
      <w:r>
        <w:t xml:space="preserve"> § 9</w:t>
      </w:r>
      <w:r w:rsidRPr="008A3371">
        <w:t xml:space="preserve"> ods. 6,</w:t>
      </w:r>
    </w:p>
    <w:p w:rsidR="005A310C" w:rsidRPr="008A3371" w:rsidP="0072517C">
      <w:pPr>
        <w:pStyle w:val="adda"/>
        <w:numPr>
          <w:ilvl w:val="0"/>
          <w:numId w:val="27"/>
        </w:numPr>
        <w:ind w:left="284" w:hanging="284"/>
      </w:pPr>
      <w:r w:rsidRPr="008A3371">
        <w:t>schvaľuje a vydáva metodické pokyny, metodiky o skúšaní biologickej účinnosti prípravkov na ochranu rastlín určených na ochranu lesa a vykonáva skúšanie ich biologickej účinnosti podľa zásad správnej experimentálnej praxe,</w:t>
      </w:r>
    </w:p>
    <w:p w:rsidR="005A310C" w:rsidRPr="008A3371" w:rsidP="0072517C">
      <w:pPr>
        <w:pStyle w:val="adda"/>
        <w:numPr>
          <w:ilvl w:val="0"/>
          <w:numId w:val="27"/>
        </w:numPr>
        <w:ind w:left="284" w:hanging="284"/>
      </w:pPr>
      <w:r w:rsidRPr="008A3371">
        <w:t>vypracúva odborné stanoviská pre oblasť prípravkov na ochranu rastlín používaných v</w:t>
      </w:r>
      <w:r>
        <w:t> </w:t>
      </w:r>
      <w:r w:rsidRPr="008A3371">
        <w:t>lesnom</w:t>
      </w:r>
      <w:r>
        <w:t xml:space="preserve"> </w:t>
      </w:r>
      <w:r w:rsidRPr="008A3371">
        <w:t>hospodárstve,</w:t>
      </w:r>
    </w:p>
    <w:p w:rsidR="005A310C" w:rsidRPr="008A3371" w:rsidP="0072517C">
      <w:pPr>
        <w:pStyle w:val="adda"/>
        <w:numPr>
          <w:ilvl w:val="0"/>
          <w:numId w:val="27"/>
        </w:numPr>
        <w:ind w:left="284" w:hanging="284"/>
      </w:pPr>
      <w:r w:rsidRPr="008A3371">
        <w:t>zabezpečuje odborné vzdelávanie na získanie osvedčenia na aplikáciu prípravkov na ochr</w:t>
      </w:r>
      <w:r w:rsidRPr="008A3371">
        <w:t>anu rastlín v lesnom hospodárstve,</w:t>
      </w:r>
    </w:p>
    <w:p w:rsidR="005A310C" w:rsidRPr="008A3371" w:rsidP="0072517C">
      <w:pPr>
        <w:pStyle w:val="adda"/>
        <w:numPr>
          <w:ilvl w:val="0"/>
          <w:numId w:val="27"/>
        </w:numPr>
        <w:ind w:left="284" w:hanging="284"/>
      </w:pPr>
      <w:r w:rsidRPr="008A3371">
        <w:t>poskytuje kontrolnému ústavu údaje podľa</w:t>
      </w:r>
      <w:r>
        <w:t xml:space="preserve"> § 35</w:t>
      </w:r>
      <w:r w:rsidRPr="008A3371">
        <w:t>,</w:t>
      </w:r>
    </w:p>
    <w:p w:rsidR="005A310C" w:rsidRPr="008A3371" w:rsidP="0072517C">
      <w:pPr>
        <w:pStyle w:val="adda"/>
        <w:numPr>
          <w:ilvl w:val="0"/>
          <w:numId w:val="27"/>
        </w:numPr>
        <w:ind w:left="284" w:hanging="284"/>
      </w:pPr>
      <w:r w:rsidRPr="008A3371">
        <w:t>podieľa sa na vypracovávaní národného akčného plánu v oblasti prípravkov na ochranu rastlín.</w:t>
      </w:r>
    </w:p>
    <w:p w:rsidR="005A310C" w:rsidRPr="008A3371" w:rsidP="005A310C">
      <w:pPr>
        <w:pStyle w:val="a"/>
      </w:pPr>
      <w:bookmarkStart w:id="11" w:name="_Ref301175236"/>
    </w:p>
    <w:p w:rsidR="005A310C" w:rsidRPr="008A3371" w:rsidP="005A310C">
      <w:pPr>
        <w:pStyle w:val="Heading2"/>
      </w:pPr>
      <w:bookmarkEnd w:id="11"/>
      <w:r w:rsidRPr="008A3371">
        <w:t>Poverená organizácia</w:t>
      </w:r>
    </w:p>
    <w:p w:rsidR="005A310C" w:rsidP="005A310C">
      <w:pPr>
        <w:pStyle w:val="odsek"/>
        <w:numPr>
          <w:ilvl w:val="0"/>
          <w:numId w:val="84"/>
        </w:numPr>
      </w:pPr>
      <w:r w:rsidRPr="008A3371">
        <w:t>Poverená organizácia na úseku rastlinolekárskej starostlivo</w:t>
      </w:r>
      <w:r w:rsidRPr="008A3371">
        <w:t>sti</w:t>
      </w:r>
    </w:p>
    <w:p w:rsidR="005A310C" w:rsidRPr="008A3371" w:rsidP="0072517C">
      <w:pPr>
        <w:pStyle w:val="adda"/>
        <w:numPr>
          <w:ilvl w:val="0"/>
          <w:numId w:val="42"/>
        </w:numPr>
        <w:tabs>
          <w:tab w:val="clear" w:pos="1080"/>
        </w:tabs>
        <w:ind w:left="360"/>
      </w:pPr>
      <w:r w:rsidRPr="008A3371">
        <w:t>zabezpečuje evidenciu a vedie zoznam evidovaných typov aplikačných zariadení</w:t>
      </w:r>
      <w:r>
        <w:t xml:space="preserve"> pre aplikáciu prípravkov na ochranu rastlín (ďalej len „zoznam aplikačných zariadení“)</w:t>
      </w:r>
      <w:r w:rsidRPr="008A3371">
        <w:t>,</w:t>
      </w:r>
    </w:p>
    <w:p w:rsidR="005A310C" w:rsidRPr="008A3371" w:rsidP="0072517C">
      <w:pPr>
        <w:pStyle w:val="adda"/>
        <w:numPr>
          <w:ilvl w:val="0"/>
          <w:numId w:val="42"/>
        </w:numPr>
        <w:tabs>
          <w:tab w:val="clear" w:pos="1080"/>
        </w:tabs>
        <w:ind w:left="360"/>
      </w:pPr>
      <w:r w:rsidRPr="008A3371">
        <w:t>vykonáva, metodicky usmerňuje kontrolu aplikačných zariadení a sušiarní a vydáva osvedč</w:t>
      </w:r>
      <w:r w:rsidRPr="008A3371">
        <w:t>enie o technologickej spôsobilosti sušiarne,</w:t>
      </w:r>
    </w:p>
    <w:p w:rsidR="005A310C" w:rsidRPr="008A3371" w:rsidP="0072517C">
      <w:pPr>
        <w:pStyle w:val="adda"/>
        <w:numPr>
          <w:ilvl w:val="0"/>
          <w:numId w:val="42"/>
        </w:numPr>
        <w:tabs>
          <w:tab w:val="clear" w:pos="1080"/>
        </w:tabs>
        <w:ind w:left="360"/>
      </w:pPr>
      <w:r w:rsidRPr="008A3371">
        <w:t>posudzuje technické vlastnosti obalov</w:t>
      </w:r>
      <w:r>
        <w:rPr>
          <w:rStyle w:val="FootnoteReference"/>
        </w:rPr>
        <w:footnoteReference w:id="12"/>
      </w:r>
      <w:r w:rsidRPr="008A3371">
        <w:t>) prípravkov na ochranu rastlín pre neprofesionálnych používateľov,</w:t>
      </w:r>
      <w:r>
        <w:t xml:space="preserve"> ktorým je</w:t>
      </w:r>
      <w:r w:rsidRPr="008A3371">
        <w:t xml:space="preserve"> fyzická osoba, ktorá neuvádza na trh rastliny alebo rastlinné produkty ňou ošetrené </w:t>
      </w:r>
      <w:r>
        <w:t>prípravkami</w:t>
      </w:r>
      <w:r>
        <w:t xml:space="preserve"> na ochranu rastlín,</w:t>
      </w:r>
    </w:p>
    <w:p w:rsidR="005A310C" w:rsidRPr="008A3371" w:rsidP="0072517C">
      <w:pPr>
        <w:pStyle w:val="adda"/>
        <w:numPr>
          <w:ilvl w:val="0"/>
          <w:numId w:val="42"/>
        </w:numPr>
        <w:tabs>
          <w:tab w:val="left" w:pos="360"/>
          <w:tab w:val="clear" w:pos="1080"/>
        </w:tabs>
        <w:ind w:hanging="1080"/>
      </w:pPr>
      <w:r w:rsidRPr="008A3371">
        <w:t>vykonáva posudzovanie zhody</w:t>
      </w:r>
      <w:bookmarkStart w:id="12" w:name="_Ref297214890"/>
      <w:r w:rsidRPr="008A3371">
        <w:rPr>
          <w:vertAlign w:val="superscript"/>
        </w:rPr>
        <w:fldChar w:fldCharType="begin"/>
      </w:r>
      <w:r w:rsidRPr="008A3371">
        <w:rPr>
          <w:vertAlign w:val="superscript"/>
        </w:rPr>
        <w:instrText xml:space="preserve"> NOTEREF _Ref297116861 \h  \* MERGEFORMAT </w:instrText>
      </w:r>
      <w:r w:rsidRPr="008A3371">
        <w:rPr>
          <w:vertAlign w:val="superscript"/>
        </w:rPr>
        <w:fldChar w:fldCharType="separate"/>
      </w:r>
      <w:r w:rsidR="00761C2D">
        <w:rPr>
          <w:vertAlign w:val="superscript"/>
        </w:rPr>
        <w:t>10</w:t>
      </w:r>
      <w:r w:rsidRPr="008A3371">
        <w:rPr>
          <w:vertAlign w:val="superscript"/>
        </w:rPr>
        <w:fldChar w:fldCharType="end"/>
      </w:r>
      <w:bookmarkEnd w:id="12"/>
      <w:r w:rsidRPr="008A3371">
        <w:t>),</w:t>
      </w:r>
    </w:p>
    <w:p w:rsidR="005A310C" w:rsidP="0072517C">
      <w:pPr>
        <w:pStyle w:val="adda"/>
        <w:numPr>
          <w:ilvl w:val="0"/>
          <w:numId w:val="42"/>
        </w:numPr>
        <w:tabs>
          <w:tab w:val="clear" w:pos="1080"/>
        </w:tabs>
        <w:ind w:left="360"/>
      </w:pPr>
      <w:r w:rsidRPr="008A3371">
        <w:t>podieľa sa na vypracúvaní národného akčného plánu v oblasti prípravkov na ochranu rastlín.</w:t>
      </w:r>
    </w:p>
    <w:p w:rsidR="005A310C" w:rsidP="009B747A">
      <w:pPr>
        <w:pStyle w:val="adda"/>
        <w:numPr>
          <w:ilvl w:val="0"/>
          <w:numId w:val="0"/>
        </w:numPr>
        <w:ind w:left="708" w:firstLine="348"/>
      </w:pPr>
      <w:r>
        <w:t>(2)</w:t>
      </w:r>
      <w:r w:rsidRPr="00641F10">
        <w:t xml:space="preserve"> </w:t>
      </w:r>
      <w:r w:rsidRPr="008A3371">
        <w:t>Poverená organizácia</w:t>
      </w:r>
      <w:r>
        <w:t xml:space="preserve"> podľa odseku 1 môže niektorými svojimi činnosťami ďalej poveriť fyzickú osobu – podnikateľa alebo právnickú osobu len so súhlasom ministerstva.</w:t>
      </w:r>
    </w:p>
    <w:p w:rsidR="005A310C" w:rsidRPr="008A3371" w:rsidP="005A310C">
      <w:pPr>
        <w:pStyle w:val="a"/>
      </w:pPr>
    </w:p>
    <w:p w:rsidR="005A310C" w:rsidRPr="008A3371" w:rsidP="005A310C">
      <w:pPr>
        <w:pStyle w:val="Heading2"/>
      </w:pPr>
      <w:r w:rsidRPr="008A3371">
        <w:t>Odborné pracoviská</w:t>
      </w:r>
    </w:p>
    <w:p w:rsidR="005A310C" w:rsidRPr="008A3371" w:rsidP="005A310C">
      <w:pPr>
        <w:pStyle w:val="odsek"/>
      </w:pPr>
      <w:r w:rsidRPr="008A3371">
        <w:t xml:space="preserve">Odborné pracovisko poverené </w:t>
      </w:r>
      <w:smartTag w:uri="urn:schemas-microsoft-com:office:smarttags" w:element="PersonName">
        <w:r w:rsidRPr="008A3371">
          <w:t>minister</w:t>
        </w:r>
      </w:smartTag>
      <w:r w:rsidRPr="008A3371">
        <w:t>stvom, Ministerstvom zdravotníctva Slovenskej republiky, Ministerstvom životného prostredia Slove</w:t>
      </w:r>
      <w:r w:rsidRPr="008A3371">
        <w:t xml:space="preserve">nskej republiky alebo Ministerstvom školstva, </w:t>
      </w:r>
      <w:r w:rsidRPr="008A3371">
        <w:rPr>
          <w:rStyle w:val="ppp-input-value1"/>
          <w:rFonts w:ascii="Times New Roman" w:hAnsi="Times New Roman"/>
          <w:color w:val="auto"/>
          <w:sz w:val="24"/>
          <w:szCs w:val="24"/>
        </w:rPr>
        <w:t>vedy, výskumu a športu</w:t>
      </w:r>
      <w:r w:rsidRPr="008A3371">
        <w:t xml:space="preserve"> Slovenskej republiky </w:t>
      </w:r>
    </w:p>
    <w:p w:rsidR="005A310C" w:rsidRPr="008A3371" w:rsidP="0072517C">
      <w:pPr>
        <w:pStyle w:val="adda"/>
        <w:numPr>
          <w:ilvl w:val="0"/>
          <w:numId w:val="43"/>
        </w:numPr>
        <w:tabs>
          <w:tab w:val="clear" w:pos="1080"/>
        </w:tabs>
        <w:ind w:left="360"/>
      </w:pPr>
      <w:r w:rsidRPr="008A3371">
        <w:t>spolupracuje s kontrolným ústavom,</w:t>
      </w:r>
    </w:p>
    <w:p w:rsidR="005A310C" w:rsidRPr="008A3371" w:rsidP="0072517C">
      <w:pPr>
        <w:pStyle w:val="adda"/>
        <w:numPr>
          <w:ilvl w:val="0"/>
          <w:numId w:val="43"/>
        </w:numPr>
        <w:tabs>
          <w:tab w:val="clear" w:pos="1080"/>
        </w:tabs>
        <w:ind w:left="360"/>
      </w:pPr>
      <w:r w:rsidRPr="008A3371">
        <w:t>vypracúva zoznam protokolov z testov a správ zo štúdií,</w:t>
      </w:r>
      <w:r>
        <w:rPr>
          <w:rStyle w:val="FootnoteReference"/>
        </w:rPr>
        <w:footnoteReference w:id="13"/>
      </w:r>
      <w:r w:rsidRPr="008A3371">
        <w:t>)</w:t>
      </w:r>
    </w:p>
    <w:p w:rsidR="005A310C" w:rsidRPr="008A3371" w:rsidP="0072517C">
      <w:pPr>
        <w:pStyle w:val="adda"/>
        <w:numPr>
          <w:ilvl w:val="0"/>
          <w:numId w:val="43"/>
        </w:numPr>
        <w:tabs>
          <w:tab w:val="clear" w:pos="1080"/>
        </w:tabs>
        <w:ind w:left="360"/>
      </w:pPr>
      <w:r w:rsidRPr="008A3371">
        <w:t>spolupracuje s Európskym úradom pre bezpečnosť potravín a s Komisiou v oblasti hodnotenia účinných látok, safenerov, synergentov, adjuvantov alebo základných látok,</w:t>
      </w:r>
    </w:p>
    <w:p w:rsidR="005A310C" w:rsidRPr="008A3371" w:rsidP="0072517C">
      <w:pPr>
        <w:pStyle w:val="adda"/>
        <w:numPr>
          <w:ilvl w:val="0"/>
          <w:numId w:val="43"/>
        </w:numPr>
        <w:tabs>
          <w:tab w:val="clear" w:pos="1080"/>
        </w:tabs>
        <w:ind w:left="360"/>
      </w:pPr>
      <w:r w:rsidRPr="008A3371">
        <w:t>vyjadruje sa k použitiu prípravkov na ochranu rastlín v osobitných oblastiach,</w:t>
      </w:r>
    </w:p>
    <w:p w:rsidR="005A310C" w:rsidRPr="008A3371" w:rsidP="0072517C">
      <w:pPr>
        <w:pStyle w:val="adda"/>
        <w:numPr>
          <w:ilvl w:val="0"/>
          <w:numId w:val="43"/>
        </w:numPr>
        <w:tabs>
          <w:tab w:val="clear" w:pos="1080"/>
        </w:tabs>
        <w:ind w:left="360"/>
      </w:pPr>
      <w:r w:rsidRPr="008A3371">
        <w:t>vypracúva systém národnej klasifikácie prípravkov na ochranu rastlín pre oblasť životného prostredia a ekotoxikológie vrátane včiel a necieľových článkonožcov,</w:t>
      </w:r>
    </w:p>
    <w:p w:rsidR="005A310C" w:rsidRPr="008A3371" w:rsidP="0072517C">
      <w:pPr>
        <w:pStyle w:val="adda"/>
        <w:numPr>
          <w:ilvl w:val="0"/>
          <w:numId w:val="43"/>
        </w:numPr>
        <w:tabs>
          <w:tab w:val="clear" w:pos="1080"/>
        </w:tabs>
        <w:ind w:left="360"/>
      </w:pPr>
      <w:r w:rsidRPr="008A3371">
        <w:t>eviduje otravy necieľových organizmov prípravkami na ochranu,</w:t>
      </w:r>
    </w:p>
    <w:p w:rsidR="005A310C" w:rsidRPr="008A3371" w:rsidP="0072517C">
      <w:pPr>
        <w:pStyle w:val="adda"/>
        <w:numPr>
          <w:ilvl w:val="0"/>
          <w:numId w:val="43"/>
        </w:numPr>
        <w:tabs>
          <w:tab w:val="clear" w:pos="1080"/>
        </w:tabs>
        <w:ind w:left="360"/>
      </w:pPr>
      <w:r w:rsidRPr="008A3371">
        <w:t>posudzuje riziko účinných látok, safenerov, synergentov, adjuvantov alebo základných látok a všetkých prípravkov na oc</w:t>
      </w:r>
      <w:r w:rsidRPr="008A3371">
        <w:t xml:space="preserve">hranu rastlín, vypracúva hodnotiace správy, odborné posudky a stanoviská v oblasti </w:t>
      </w:r>
    </w:p>
    <w:p w:rsidR="005A310C" w:rsidRPr="008A3371" w:rsidP="0072517C">
      <w:pPr>
        <w:numPr>
          <w:ilvl w:val="1"/>
          <w:numId w:val="43"/>
        </w:numPr>
        <w:shd w:val="clear" w:color="auto" w:fill="FFFFFF"/>
        <w:tabs>
          <w:tab w:val="clear" w:pos="1800"/>
        </w:tabs>
        <w:ind w:left="360" w:firstLine="0"/>
        <w:rPr>
          <w:szCs w:val="24"/>
        </w:rPr>
      </w:pPr>
      <w:r w:rsidRPr="008A3371">
        <w:rPr>
          <w:szCs w:val="24"/>
        </w:rPr>
        <w:t>zdravia ľudí,</w:t>
      </w:r>
    </w:p>
    <w:p w:rsidR="005A310C" w:rsidRPr="008A3371" w:rsidP="0072517C">
      <w:pPr>
        <w:numPr>
          <w:ilvl w:val="1"/>
          <w:numId w:val="43"/>
        </w:numPr>
        <w:shd w:val="clear" w:color="auto" w:fill="FFFFFF"/>
        <w:tabs>
          <w:tab w:val="clear" w:pos="1800"/>
        </w:tabs>
        <w:ind w:left="360" w:firstLine="0"/>
        <w:rPr>
          <w:szCs w:val="24"/>
        </w:rPr>
      </w:pPr>
      <w:r w:rsidRPr="008A3371">
        <w:rPr>
          <w:szCs w:val="24"/>
        </w:rPr>
        <w:t>životného prostredia,</w:t>
      </w:r>
    </w:p>
    <w:p w:rsidR="005A310C" w:rsidRPr="008A3371" w:rsidP="0072517C">
      <w:pPr>
        <w:numPr>
          <w:ilvl w:val="1"/>
          <w:numId w:val="43"/>
        </w:numPr>
        <w:shd w:val="clear" w:color="auto" w:fill="FFFFFF"/>
        <w:tabs>
          <w:tab w:val="clear" w:pos="1800"/>
        </w:tabs>
        <w:ind w:left="360" w:firstLine="0"/>
        <w:rPr>
          <w:szCs w:val="24"/>
        </w:rPr>
      </w:pPr>
      <w:r w:rsidRPr="008A3371">
        <w:rPr>
          <w:szCs w:val="24"/>
        </w:rPr>
        <w:t>necieľových organizmov,</w:t>
      </w:r>
    </w:p>
    <w:p w:rsidR="005A310C" w:rsidRPr="008A3371" w:rsidP="0072517C">
      <w:pPr>
        <w:numPr>
          <w:ilvl w:val="1"/>
          <w:numId w:val="43"/>
        </w:numPr>
        <w:shd w:val="clear" w:color="auto" w:fill="FFFFFF"/>
        <w:tabs>
          <w:tab w:val="clear" w:pos="1800"/>
        </w:tabs>
        <w:ind w:left="360" w:firstLine="0"/>
        <w:rPr>
          <w:szCs w:val="24"/>
        </w:rPr>
      </w:pPr>
      <w:r w:rsidRPr="008A3371">
        <w:rPr>
          <w:szCs w:val="24"/>
        </w:rPr>
        <w:t>včiel a necieľových článkonožcov,</w:t>
      </w:r>
    </w:p>
    <w:p w:rsidR="005A310C" w:rsidRPr="008A3371" w:rsidP="0072517C">
      <w:pPr>
        <w:pStyle w:val="adda"/>
        <w:numPr>
          <w:ilvl w:val="0"/>
          <w:numId w:val="43"/>
        </w:numPr>
        <w:tabs>
          <w:tab w:val="clear" w:pos="1080"/>
        </w:tabs>
        <w:ind w:left="360"/>
        <w:rPr>
          <w:szCs w:val="24"/>
        </w:rPr>
      </w:pPr>
      <w:r w:rsidRPr="008A3371">
        <w:rPr>
          <w:rStyle w:val="ppp-input-value1"/>
          <w:rFonts w:ascii="Times New Roman" w:hAnsi="Times New Roman"/>
          <w:color w:val="auto"/>
          <w:sz w:val="24"/>
          <w:szCs w:val="24"/>
        </w:rPr>
        <w:t>navrhuje opatrenia na zníženie rizika,</w:t>
      </w:r>
    </w:p>
    <w:p w:rsidR="005A310C" w:rsidRPr="008A3371" w:rsidP="0072517C">
      <w:pPr>
        <w:pStyle w:val="adda"/>
        <w:numPr>
          <w:ilvl w:val="0"/>
          <w:numId w:val="43"/>
        </w:numPr>
        <w:tabs>
          <w:tab w:val="clear" w:pos="1080"/>
        </w:tabs>
        <w:ind w:left="360"/>
      </w:pPr>
      <w:r w:rsidRPr="008A3371">
        <w:t>podieľa sa na vypracúvaní národného akč</w:t>
      </w:r>
      <w:r w:rsidRPr="008A3371">
        <w:t>ného plánu v oblasti prípravkov na ochranu rastlín.</w:t>
      </w:r>
    </w:p>
    <w:p w:rsidR="005A310C" w:rsidRPr="008A3371" w:rsidP="005A310C">
      <w:pPr>
        <w:pStyle w:val="a"/>
      </w:pPr>
      <w:bookmarkStart w:id="13" w:name="_Ref300386647"/>
    </w:p>
    <w:p w:rsidR="005A310C" w:rsidRPr="008A3371" w:rsidP="005A310C">
      <w:pPr>
        <w:pStyle w:val="Heading2"/>
      </w:pPr>
      <w:bookmarkEnd w:id="13"/>
      <w:r>
        <w:t>Povinnosti osôb na úseku rastlinolekárskej starostlivosti</w:t>
      </w:r>
    </w:p>
    <w:p w:rsidR="005A310C" w:rsidRPr="008A3371" w:rsidP="0072517C">
      <w:pPr>
        <w:pStyle w:val="odsek1"/>
        <w:numPr>
          <w:ilvl w:val="0"/>
          <w:numId w:val="15"/>
        </w:numPr>
        <w:ind w:left="0" w:firstLine="709"/>
      </w:pPr>
      <w:r w:rsidRPr="008A3371">
        <w:t>Osoby sú na úseku rastlinolekárskej starostlivosti povinné</w:t>
      </w:r>
    </w:p>
    <w:p w:rsidR="005A310C" w:rsidRPr="008A3371" w:rsidP="0072517C">
      <w:pPr>
        <w:pStyle w:val="adda"/>
        <w:numPr>
          <w:ilvl w:val="0"/>
          <w:numId w:val="28"/>
        </w:numPr>
        <w:ind w:left="360"/>
      </w:pPr>
      <w:r w:rsidRPr="008A3371">
        <w:t>dodržiavať zásady správnej praxe pri ochrane rastlín</w:t>
      </w:r>
      <w:r>
        <w:rPr>
          <w:rStyle w:val="FootnoteReference"/>
          <w:szCs w:val="24"/>
        </w:rPr>
        <w:footnoteReference w:id="14"/>
      </w:r>
      <w:r w:rsidRPr="008A3371">
        <w:t>), opatrenia podľa osobitných pre</w:t>
      </w:r>
      <w:r w:rsidRPr="008A3371">
        <w:t>dpisov</w:t>
      </w:r>
      <w:bookmarkStart w:id="14" w:name="_Ref295379149"/>
      <w:r>
        <w:rPr>
          <w:rStyle w:val="FootnoteReference"/>
          <w:szCs w:val="24"/>
        </w:rPr>
        <w:footnoteReference w:id="15"/>
      </w:r>
      <w:bookmarkEnd w:id="14"/>
      <w:r w:rsidRPr="008A3371">
        <w:t>) a opatrenia na predchádzanie zavlečenia a rozširovania škodlivých organizmov, na ich kontrolu, eradikáciu a zamedzenie ich ďalšieho rozširovania tak, aby v dôsledku ich zavlečenia a premnoženia nevznikla škoda iným osobám a aby nedošlo k poškodeniu zdravia ľudí a zvierat, životného prostredia a zdravotného stavu rastlín,</w:t>
      </w:r>
    </w:p>
    <w:p w:rsidR="005A310C" w:rsidRPr="008A3371" w:rsidP="0072517C">
      <w:pPr>
        <w:pStyle w:val="adda"/>
        <w:numPr>
          <w:ilvl w:val="0"/>
          <w:numId w:val="28"/>
        </w:numPr>
        <w:ind w:left="360"/>
      </w:pPr>
      <w:r w:rsidRPr="008A3371">
        <w:t>oznámiť bezodkladne kontrolnému ústavu výskyt, rozširovanie alebo podozrenie z výskytu škodlivých organizmov</w:t>
      </w:r>
      <w:r>
        <w:fldChar w:fldCharType="begin"/>
      </w:r>
      <w:r>
        <w:instrText xml:space="preserve"> NOTEREF _Ref300648204 \h  \* MERGEFORMAT </w:instrText>
      </w:r>
      <w:r>
        <w:fldChar w:fldCharType="separate"/>
      </w:r>
      <w:r w:rsidRPr="00761C2D" w:rsidR="00761C2D">
        <w:rPr>
          <w:vertAlign w:val="superscript"/>
        </w:rPr>
        <w:t>5</w:t>
      </w:r>
      <w:r>
        <w:fldChar w:fldCharType="end"/>
      </w:r>
      <w:r>
        <w:t>)</w:t>
      </w:r>
      <w:r w:rsidRPr="008A3371">
        <w:t xml:space="preserve"> alebo príznaky napadnut</w:t>
      </w:r>
      <w:r w:rsidRPr="008A3371">
        <w:t>ia alebo poškodenia týmito škodlivými organizmami,</w:t>
      </w:r>
    </w:p>
    <w:p w:rsidR="005A310C" w:rsidRPr="008A3371" w:rsidP="0072517C">
      <w:pPr>
        <w:pStyle w:val="adda"/>
        <w:numPr>
          <w:ilvl w:val="0"/>
          <w:numId w:val="28"/>
        </w:numPr>
        <w:ind w:left="360"/>
      </w:pPr>
      <w:r w:rsidRPr="008A3371">
        <w:t>uvádzať na trh len autorizované alebo povolené prípravky na ochranu rastlín, používať len autorizované alebo povolené prípravky na ochranu rastlín podľa návodu a podmienok uvedených na etikete, podľa zásad</w:t>
      </w:r>
      <w:r w:rsidRPr="008A3371">
        <w:t xml:space="preserve"> správnej praxe pri ochrane rastlín a za podmienok uvedených v osobitnom predpise</w:t>
      </w:r>
      <w:bookmarkStart w:id="15" w:name="_Ref297116659"/>
      <w:r w:rsidRPr="008A3371">
        <w:t>,</w:t>
      </w:r>
      <w:bookmarkStart w:id="16" w:name="_Ref299439181"/>
      <w:r>
        <w:rPr>
          <w:rStyle w:val="FootnoteReference"/>
          <w:szCs w:val="24"/>
        </w:rPr>
        <w:footnoteReference w:id="16"/>
      </w:r>
      <w:bookmarkEnd w:id="15"/>
      <w:bookmarkEnd w:id="16"/>
      <w:r w:rsidRPr="008A3371">
        <w:t>) skladovať prípravky na ochranu rastlín, manipulovať s nimi a nakladať s ich obalmi a zvyškami tak, aby nebolo ohrozené zdravie ľudí a životné prostredie</w:t>
      </w:r>
      <w:bookmarkStart w:id="17" w:name="_Ref297116400"/>
      <w:r w:rsidRPr="008A3371">
        <w:t>,</w:t>
      </w:r>
      <w:bookmarkStart w:id="18" w:name="_Ref299439214"/>
      <w:r>
        <w:rPr>
          <w:rStyle w:val="FootnoteReference"/>
          <w:szCs w:val="24"/>
        </w:rPr>
        <w:footnoteReference w:id="17"/>
      </w:r>
      <w:bookmarkEnd w:id="17"/>
      <w:bookmarkEnd w:id="18"/>
      <w:r w:rsidRPr="008A3371">
        <w:t>)</w:t>
      </w:r>
    </w:p>
    <w:p w:rsidR="005A310C" w:rsidRPr="008A3371" w:rsidP="0072517C">
      <w:pPr>
        <w:pStyle w:val="adda"/>
        <w:numPr>
          <w:ilvl w:val="0"/>
          <w:numId w:val="28"/>
        </w:numPr>
        <w:ind w:left="360"/>
      </w:pPr>
      <w:r w:rsidRPr="008A3371">
        <w:t xml:space="preserve">poskytnúť súčinnosť zamestnancovi kontrolného ústavu (ďalej len „fytoinšpektor“) pri výkone oprávnení podľa </w:t>
      </w:r>
      <w:r>
        <w:t xml:space="preserve">§ </w:t>
      </w:r>
      <w:smartTag w:uri="urn:schemas-microsoft-com:office:smarttags" w:element="metricconverter">
        <w:smartTagPr>
          <w:attr w:name="ProductID" w:val="10 a"/>
        </w:smartTagPr>
        <w:r>
          <w:t>10</w:t>
        </w:r>
        <w:r w:rsidRPr="008A3371">
          <w:t xml:space="preserve"> a</w:t>
        </w:r>
      </w:smartTag>
      <w:r w:rsidRPr="008A3371">
        <w:t xml:space="preserve"> zamestnancovi colného úradu pri výkone oprávnení podľa</w:t>
      </w:r>
      <w:r>
        <w:t>§ 34</w:t>
      </w:r>
      <w:r w:rsidRPr="008A3371">
        <w:t>,</w:t>
      </w:r>
    </w:p>
    <w:p w:rsidR="005A310C" w:rsidRPr="008A3371" w:rsidP="0072517C">
      <w:pPr>
        <w:pStyle w:val="adda"/>
        <w:numPr>
          <w:ilvl w:val="0"/>
          <w:numId w:val="28"/>
        </w:numPr>
        <w:ind w:left="360"/>
      </w:pPr>
      <w:r w:rsidRPr="008A3371">
        <w:t xml:space="preserve">používať len také aplikačné zariadenia, ktoré spĺňajú podmienky evidencie podľa </w:t>
      </w:r>
      <w:r>
        <w:t>§ 29</w:t>
      </w:r>
      <w:r w:rsidRPr="008A3371">
        <w:t xml:space="preserve"> a kontroly podľa</w:t>
      </w:r>
      <w:r>
        <w:t xml:space="preserve"> § 30</w:t>
      </w:r>
      <w:r w:rsidRPr="008A3371">
        <w:t>,</w:t>
      </w:r>
    </w:p>
    <w:p w:rsidR="005A310C" w:rsidRPr="008A3371" w:rsidP="0072517C">
      <w:pPr>
        <w:pStyle w:val="adda"/>
        <w:numPr>
          <w:ilvl w:val="0"/>
          <w:numId w:val="28"/>
        </w:numPr>
        <w:ind w:left="360"/>
      </w:pPr>
      <w:r w:rsidRPr="008A3371">
        <w:t>dodržiavať pokyny orgánov rastlinolekárskej starostlivosti.</w:t>
      </w:r>
    </w:p>
    <w:p w:rsidR="005A310C" w:rsidRPr="008A3371" w:rsidP="0072517C">
      <w:pPr>
        <w:pStyle w:val="odsek1"/>
        <w:numPr>
          <w:ilvl w:val="0"/>
          <w:numId w:val="15"/>
        </w:numPr>
        <w:ind w:left="0" w:firstLine="709"/>
      </w:pPr>
      <w:r w:rsidRPr="008A3371">
        <w:t>Profesionálny používateľ</w:t>
      </w:r>
      <w:r>
        <w:rPr>
          <w:rStyle w:val="FootnoteReference"/>
        </w:rPr>
        <w:footnoteReference w:id="18"/>
      </w:r>
      <w:r>
        <w:t xml:space="preserve">) </w:t>
      </w:r>
      <w:r w:rsidRPr="008A3371">
        <w:t>a</w:t>
      </w:r>
      <w:r>
        <w:t> </w:t>
      </w:r>
      <w:r w:rsidRPr="008A3371">
        <w:t>distribútor musia manipulovať s prípravkami na ochranu rastlín tak, aby neohrozovali zdravie ľudí ani životné prostredie. Medzi tieto činnosti patrí najmä</w:t>
      </w:r>
    </w:p>
    <w:p w:rsidR="005A310C" w:rsidRPr="008A3371" w:rsidP="005A310C">
      <w:pPr>
        <w:pStyle w:val="adda"/>
        <w:numPr>
          <w:ilvl w:val="0"/>
          <w:numId w:val="5"/>
        </w:numPr>
        <w:ind w:left="357" w:hanging="357"/>
      </w:pPr>
      <w:r w:rsidRPr="008A3371">
        <w:t>skladovanie, manipulácia, riedenie a miešanie prípravkov na ochranu rastlín,</w:t>
      </w:r>
    </w:p>
    <w:p w:rsidR="005A310C" w:rsidRPr="008A3371" w:rsidP="005A310C">
      <w:pPr>
        <w:pStyle w:val="adda"/>
        <w:numPr>
          <w:ilvl w:val="0"/>
          <w:numId w:val="5"/>
        </w:numPr>
        <w:ind w:left="357" w:hanging="357"/>
      </w:pPr>
      <w:r w:rsidRPr="008A3371">
        <w:rPr>
          <w:szCs w:val="24"/>
        </w:rPr>
        <w:t>manipulácia s obalmi a zvyškami prípravkov na ochranu rastlín,</w:t>
      </w:r>
    </w:p>
    <w:p w:rsidR="005A310C" w:rsidRPr="008A3371" w:rsidP="005A310C">
      <w:pPr>
        <w:pStyle w:val="adda"/>
        <w:numPr>
          <w:ilvl w:val="0"/>
          <w:numId w:val="5"/>
        </w:numPr>
        <w:ind w:left="357" w:hanging="357"/>
      </w:pPr>
      <w:r w:rsidRPr="008A3371">
        <w:rPr>
          <w:szCs w:val="24"/>
        </w:rPr>
        <w:t>zneškodňovanie zmesí z nádrží po aplikácii prípravkov na ochranu rastlín,</w:t>
      </w:r>
    </w:p>
    <w:p w:rsidR="005A310C" w:rsidRPr="008A3371" w:rsidP="005A310C">
      <w:pPr>
        <w:pStyle w:val="adda"/>
        <w:numPr>
          <w:ilvl w:val="0"/>
          <w:numId w:val="5"/>
        </w:numPr>
        <w:ind w:left="357" w:hanging="357"/>
      </w:pPr>
      <w:r w:rsidRPr="008A3371">
        <w:rPr>
          <w:szCs w:val="24"/>
        </w:rPr>
        <w:t>čistenie použitých aplikačných zariadení.</w:t>
      </w:r>
    </w:p>
    <w:p w:rsidR="005A310C" w:rsidP="00600CA9">
      <w:pPr>
        <w:pStyle w:val="a"/>
        <w:numPr>
          <w:ilvl w:val="0"/>
          <w:numId w:val="0"/>
        </w:numPr>
        <w:jc w:val="both"/>
      </w:pPr>
      <w:bookmarkStart w:id="19" w:name="_Ref300385965"/>
    </w:p>
    <w:p w:rsidR="005A310C" w:rsidRPr="005A310C" w:rsidP="005A310C">
      <w:pPr>
        <w:pStyle w:val="a"/>
        <w:numPr>
          <w:ilvl w:val="0"/>
          <w:numId w:val="0"/>
        </w:numPr>
        <w:ind w:left="357" w:hanging="357"/>
        <w:rPr>
          <w:b/>
        </w:rPr>
      </w:pPr>
      <w:r w:rsidRPr="005A310C">
        <w:rPr>
          <w:b/>
        </w:rPr>
        <w:t>§ 9</w:t>
      </w:r>
    </w:p>
    <w:p w:rsidR="005A310C" w:rsidRPr="008A3371" w:rsidP="005A310C">
      <w:pPr>
        <w:pStyle w:val="Heading2"/>
      </w:pPr>
      <w:bookmarkEnd w:id="19"/>
      <w:r w:rsidRPr="008A3371">
        <w:t>Výkon rastlinolekárskej kontroly a rastlinolekárske opatrenia</w:t>
      </w:r>
    </w:p>
    <w:p w:rsidR="005A310C" w:rsidRPr="008A3371" w:rsidP="005A310C">
      <w:pPr>
        <w:pStyle w:val="odsek1"/>
      </w:pPr>
      <w:r w:rsidRPr="008A3371">
        <w:t>Fytoinšpektor vykonáva</w:t>
      </w:r>
    </w:p>
    <w:p w:rsidR="005A310C" w:rsidRPr="008A3371" w:rsidP="0072517C">
      <w:pPr>
        <w:pStyle w:val="adda"/>
        <w:numPr>
          <w:ilvl w:val="0"/>
          <w:numId w:val="30"/>
        </w:numPr>
        <w:ind w:left="284" w:hanging="284"/>
      </w:pPr>
      <w:r w:rsidRPr="008A3371">
        <w:t>rastlinolekársku kontrolu zdravotn</w:t>
      </w:r>
      <w:r>
        <w:t>ého</w:t>
      </w:r>
      <w:r w:rsidRPr="008A3371">
        <w:t xml:space="preserve"> </w:t>
      </w:r>
      <w:r>
        <w:t>stavu</w:t>
      </w:r>
      <w:r w:rsidRPr="00230915">
        <w:t xml:space="preserve"> </w:t>
      </w:r>
      <w:r w:rsidRPr="008A3371">
        <w:t>rastlín, rastlinných produktov alebo iných predmetov, totožnosti zásielky a dokladov pri premiestňovaní, dovoze, vývoze, o</w:t>
      </w:r>
      <w:r w:rsidRPr="008A3371">
        <w:t>pätovnom vývoze a</w:t>
      </w:r>
      <w:r>
        <w:t xml:space="preserve"> ich </w:t>
      </w:r>
      <w:r w:rsidRPr="008A3371">
        <w:t>tranzite,</w:t>
      </w:r>
    </w:p>
    <w:p w:rsidR="005A310C" w:rsidRPr="008A3371" w:rsidP="0072517C">
      <w:pPr>
        <w:pStyle w:val="adda"/>
        <w:numPr>
          <w:ilvl w:val="0"/>
          <w:numId w:val="30"/>
        </w:numPr>
        <w:ind w:left="284" w:hanging="284"/>
      </w:pPr>
      <w:r w:rsidRPr="008A3371">
        <w:t xml:space="preserve">kontrolu pestovania, výroby, spracovania a uvádzania na trh rastlín, rastlinných produktov alebo iných predmetov vrátane kontroly registrovaných subjektov podľa </w:t>
      </w:r>
      <w:r>
        <w:t xml:space="preserve">§ </w:t>
      </w:r>
      <w:smartTag w:uri="urn:schemas-microsoft-com:office:smarttags" w:element="metricconverter">
        <w:smartTagPr>
          <w:attr w:name="ProductID" w:val="11 a"/>
        </w:smartTagPr>
        <w:r>
          <w:t>11</w:t>
        </w:r>
        <w:r w:rsidRPr="008A3371">
          <w:t xml:space="preserve"> a</w:t>
        </w:r>
      </w:smartTag>
      <w:r w:rsidRPr="008A3371">
        <w:t xml:space="preserve"> kontroly rastlinných pasov,</w:t>
      </w:r>
    </w:p>
    <w:p w:rsidR="005A310C" w:rsidRPr="008A3371" w:rsidP="0072517C">
      <w:pPr>
        <w:pStyle w:val="adda"/>
        <w:numPr>
          <w:ilvl w:val="0"/>
          <w:numId w:val="30"/>
        </w:numPr>
        <w:ind w:left="284" w:hanging="284"/>
      </w:pPr>
      <w:r w:rsidRPr="008A3371">
        <w:t>rastlinolekársku kontrolu či</w:t>
      </w:r>
      <w:r w:rsidRPr="008A3371">
        <w:t xml:space="preserve">nnosti osôb uvedených v </w:t>
      </w:r>
      <w:r>
        <w:fldChar w:fldCharType="begin"/>
      </w:r>
      <w:r>
        <w:instrText xml:space="preserve"> REF _Ref300386647 \r \h  \* MERGEFORMAT </w:instrText>
      </w:r>
      <w:r>
        <w:fldChar w:fldCharType="separate"/>
      </w:r>
      <w:r w:rsidR="00761C2D">
        <w:t>§ 8</w:t>
      </w:r>
      <w:r>
        <w:fldChar w:fldCharType="end"/>
      </w:r>
      <w:r w:rsidRPr="008A3371">
        <w:t>,</w:t>
      </w:r>
    </w:p>
    <w:p w:rsidR="005A310C" w:rsidRPr="008A3371" w:rsidP="0072517C">
      <w:pPr>
        <w:pStyle w:val="adda"/>
        <w:numPr>
          <w:ilvl w:val="0"/>
          <w:numId w:val="30"/>
        </w:numPr>
        <w:ind w:left="284" w:hanging="284"/>
      </w:pPr>
      <w:r w:rsidRPr="008A3371">
        <w:t>kontrolu uvádzania na trh, skladovania, používania a zneškodňovania prípravkov na ochranu rastlín,</w:t>
      </w:r>
    </w:p>
    <w:p w:rsidR="005A310C" w:rsidRPr="008A3371" w:rsidP="0072517C">
      <w:pPr>
        <w:pStyle w:val="adda"/>
        <w:numPr>
          <w:ilvl w:val="0"/>
          <w:numId w:val="30"/>
        </w:numPr>
        <w:ind w:left="284" w:hanging="284"/>
      </w:pPr>
      <w:r w:rsidRPr="008A3371">
        <w:t xml:space="preserve">kontrolu používania aplikačných zariadení, kontrolu dokladov osvedčujúcich splnenie podmienok evidencie podľa </w:t>
      </w:r>
      <w:r>
        <w:t xml:space="preserve"> § </w:t>
      </w:r>
      <w:smartTag w:uri="urn:schemas-microsoft-com:office:smarttags" w:element="metricconverter">
        <w:smartTagPr>
          <w:attr w:name="ProductID" w:val="29 a"/>
        </w:smartTagPr>
        <w:r>
          <w:t>29</w:t>
        </w:r>
        <w:r w:rsidRPr="008A3371">
          <w:t xml:space="preserve"> a</w:t>
        </w:r>
      </w:smartTag>
      <w:r w:rsidRPr="008A3371">
        <w:t xml:space="preserve"> kontroly aplikačných zariadení podľa</w:t>
      </w:r>
      <w:r>
        <w:t xml:space="preserve"> § 30</w:t>
      </w:r>
      <w:r w:rsidRPr="008A3371">
        <w:t>, kontrolu ES vyhlásenia o zhode</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 aplikačných zariadení a kontrolu sušiarní,</w:t>
      </w:r>
    </w:p>
    <w:p w:rsidR="005A310C" w:rsidRPr="008A3371" w:rsidP="0072517C">
      <w:pPr>
        <w:pStyle w:val="adda"/>
        <w:numPr>
          <w:ilvl w:val="0"/>
          <w:numId w:val="30"/>
        </w:numPr>
        <w:ind w:left="284" w:hanging="284"/>
      </w:pPr>
      <w:r w:rsidRPr="008A3371">
        <w:t>pozastavenie zásielky</w:t>
      </w:r>
      <w:bookmarkStart w:id="20" w:name="_Ref295305800"/>
      <w:r w:rsidRPr="008A3371">
        <w:t>,</w:t>
      </w:r>
      <w:bookmarkEnd w:id="20"/>
    </w:p>
    <w:p w:rsidR="005A310C" w:rsidP="0072517C">
      <w:pPr>
        <w:pStyle w:val="adda"/>
        <w:numPr>
          <w:ilvl w:val="0"/>
          <w:numId w:val="30"/>
        </w:numPr>
        <w:ind w:left="284" w:hanging="284"/>
      </w:pPr>
      <w:r w:rsidRPr="008A3371">
        <w:t>kontrolu dokladov prípravkov na ochranu rastlín pri ich dovoze podľa</w:t>
      </w:r>
      <w:r>
        <w:t xml:space="preserve"> § 34</w:t>
      </w:r>
      <w:r w:rsidRPr="008A3371">
        <w:t>, vývoze a tranzite</w:t>
      </w:r>
      <w:r>
        <w:rPr>
          <w:rStyle w:val="FootnoteReference"/>
        </w:rPr>
        <w:footnoteReference w:id="19"/>
      </w:r>
      <w:r w:rsidRPr="008A3371">
        <w:t>)</w:t>
      </w:r>
      <w:r>
        <w:t>,</w:t>
      </w:r>
    </w:p>
    <w:p w:rsidR="005A310C" w:rsidRPr="008A3371" w:rsidP="0072517C">
      <w:pPr>
        <w:pStyle w:val="adda"/>
        <w:numPr>
          <w:ilvl w:val="0"/>
          <w:numId w:val="30"/>
        </w:numPr>
        <w:ind w:left="284" w:hanging="284"/>
      </w:pPr>
      <w:r>
        <w:t>prieskum a monitoring vybraných škodlivých organizmov</w:t>
      </w:r>
      <w:r w:rsidRPr="008A3371">
        <w:t>.</w:t>
      </w:r>
    </w:p>
    <w:p w:rsidR="005A310C" w:rsidRPr="008A3371" w:rsidP="0072517C">
      <w:pPr>
        <w:pStyle w:val="odsek1"/>
        <w:numPr>
          <w:ilvl w:val="0"/>
          <w:numId w:val="15"/>
        </w:numPr>
        <w:ind w:left="0" w:firstLine="709"/>
      </w:pPr>
      <w:r w:rsidRPr="008A3371">
        <w:t>Kontrolný ústav na základe výsledkov rastlinolekárskej kontroly rozhodnutím môže osobe</w:t>
      </w:r>
    </w:p>
    <w:p w:rsidR="005A310C" w:rsidRPr="008A3371" w:rsidP="0072517C">
      <w:pPr>
        <w:pStyle w:val="adda"/>
        <w:numPr>
          <w:ilvl w:val="0"/>
          <w:numId w:val="29"/>
        </w:numPr>
        <w:ind w:left="284" w:hanging="284"/>
      </w:pPr>
      <w:r w:rsidRPr="008A3371">
        <w:t>zakázať, obmedziť alebo určiť spôsob pestovania rastlín, ich zberu, pozberovej úpravy, uvádzania na trh, priemyselného spracovania a iného použitia rastlín a rastlinných produktov,</w:t>
      </w:r>
    </w:p>
    <w:p w:rsidR="005A310C" w:rsidRPr="008A3371" w:rsidP="0072517C">
      <w:pPr>
        <w:pStyle w:val="adda"/>
        <w:numPr>
          <w:ilvl w:val="0"/>
          <w:numId w:val="29"/>
        </w:numPr>
        <w:ind w:left="284" w:hanging="284"/>
      </w:pPr>
      <w:r w:rsidRPr="008A3371">
        <w:t>zakázať alebo určiť spôsob využívania pozemkov, skladov a prevádzok, ako aj prepravy rastlín, rastlinných produktov a iných p</w:t>
      </w:r>
      <w:r w:rsidRPr="008A3371">
        <w:t>redmetov,</w:t>
      </w:r>
    </w:p>
    <w:p w:rsidR="005A310C" w:rsidRPr="008A3371" w:rsidP="0072517C">
      <w:pPr>
        <w:pStyle w:val="adda"/>
        <w:numPr>
          <w:ilvl w:val="0"/>
          <w:numId w:val="29"/>
        </w:numPr>
        <w:ind w:left="284" w:hanging="284"/>
      </w:pPr>
      <w:r w:rsidRPr="008A3371">
        <w:t>zakázať spracúvať alebo uvádzať na trh rastliny, rastlinné produkty a iné predmety, v ktorých výskyt škodlivých organizmov spôsobil ich zdravotnú škodlivosť,</w:t>
      </w:r>
    </w:p>
    <w:p w:rsidR="005A310C" w:rsidRPr="008A3371" w:rsidP="0072517C">
      <w:pPr>
        <w:pStyle w:val="adda"/>
        <w:numPr>
          <w:ilvl w:val="0"/>
          <w:numId w:val="29"/>
        </w:numPr>
        <w:ind w:left="284" w:hanging="284"/>
      </w:pPr>
      <w:r w:rsidRPr="008A3371">
        <w:t>určiť spôsob asanácie pozemku alebo objektu, ktoré sú napadnuté škodlivými organizmami,</w:t>
      </w:r>
    </w:p>
    <w:p w:rsidR="005A310C" w:rsidRPr="008A3371" w:rsidP="0072517C">
      <w:pPr>
        <w:pStyle w:val="adda"/>
        <w:numPr>
          <w:ilvl w:val="0"/>
          <w:numId w:val="29"/>
        </w:numPr>
        <w:ind w:left="284" w:hanging="284"/>
      </w:pPr>
      <w:r w:rsidRPr="008A3371">
        <w:t>navrhnúť vyhlásenie karantény alebo zrušenie karantény obvodnému pozemkovému úradu,</w:t>
      </w:r>
    </w:p>
    <w:p w:rsidR="005A310C" w:rsidRPr="008A3371" w:rsidP="0072517C">
      <w:pPr>
        <w:pStyle w:val="adda"/>
        <w:numPr>
          <w:ilvl w:val="0"/>
          <w:numId w:val="29"/>
        </w:numPr>
        <w:ind w:left="284" w:hanging="284"/>
      </w:pPr>
      <w:r w:rsidRPr="008A3371">
        <w:t>zakázať uvádzať na trh a používať prípravky na ochranu rastlín, ak nie sú autorizované alebo povolené na uvádzanie na trh,</w:t>
      </w:r>
    </w:p>
    <w:p w:rsidR="005A310C" w:rsidRPr="008A3371" w:rsidP="0072517C">
      <w:pPr>
        <w:pStyle w:val="adda"/>
        <w:numPr>
          <w:ilvl w:val="0"/>
          <w:numId w:val="29"/>
        </w:numPr>
        <w:ind w:left="284" w:hanging="284"/>
      </w:pPr>
      <w:r w:rsidRPr="008A3371">
        <w:t>zakázať používať</w:t>
      </w:r>
      <w:r>
        <w:t xml:space="preserve"> neregistrované</w:t>
      </w:r>
      <w:r w:rsidRPr="008A3371">
        <w:t xml:space="preserve"> sušiarne, </w:t>
      </w:r>
      <w:r>
        <w:t xml:space="preserve"> a suši</w:t>
      </w:r>
      <w:r w:rsidR="00EC6CF7">
        <w:t>arne  bez osvedčenia o</w:t>
      </w:r>
      <w:r>
        <w:t xml:space="preserve"> technologickej spôsobilosti </w:t>
      </w:r>
      <w:r w:rsidRPr="008A3371">
        <w:t xml:space="preserve">podľa § 11 ods. 1 alebo aplikačné zariadenia, ak nie sú evidované podľa </w:t>
      </w:r>
      <w:r>
        <w:t xml:space="preserve"> § 29</w:t>
      </w:r>
      <w:r w:rsidRPr="008A3371">
        <w:t xml:space="preserve"> alebo ak u nich nie je vykonaná kontrola podľa </w:t>
      </w:r>
      <w:r>
        <w:t xml:space="preserve"> § 30</w:t>
      </w:r>
      <w:r w:rsidR="0043574F">
        <w:t xml:space="preserve"> </w:t>
      </w:r>
      <w:r w:rsidRPr="008A3371">
        <w:t>alebo ak má dôvodné podozrenie na základe kontroly podľa odseku 1 písm. e), že uvedené zariadenie nespĺňa požiadavky podľa osobitného predpisu,</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w:t>
      </w:r>
    </w:p>
    <w:p w:rsidR="005A310C" w:rsidRPr="008A3371" w:rsidP="0072517C">
      <w:pPr>
        <w:pStyle w:val="adda"/>
        <w:numPr>
          <w:ilvl w:val="0"/>
          <w:numId w:val="29"/>
        </w:numPr>
        <w:ind w:left="284" w:hanging="284"/>
      </w:pPr>
      <w:r w:rsidRPr="008A3371">
        <w:t>zakázať spracúvať alebo uvádzať na trh také rastliny, rastlinné produkty a iné predmety, pri ktorých ochrane sa nedodržali podmienky použ</w:t>
      </w:r>
      <w:r w:rsidRPr="008A3371">
        <w:t>itia prípravkov na ochranu rastlín,</w:t>
      </w:r>
    </w:p>
    <w:p w:rsidR="005A310C" w:rsidRPr="008A3371" w:rsidP="0072517C">
      <w:pPr>
        <w:pStyle w:val="adda"/>
        <w:numPr>
          <w:ilvl w:val="0"/>
          <w:numId w:val="29"/>
        </w:numPr>
        <w:ind w:left="284" w:hanging="284"/>
      </w:pPr>
      <w:r w:rsidRPr="008A3371">
        <w:t>nariadiť povinné testovanie rastlín alebo rastlinných produktov na prítomnosť škodlivých organizmov alebo na rezistenciu proti nim,</w:t>
      </w:r>
    </w:p>
    <w:p w:rsidR="005A310C" w:rsidRPr="008A3371" w:rsidP="0072517C">
      <w:pPr>
        <w:pStyle w:val="adda"/>
        <w:numPr>
          <w:ilvl w:val="0"/>
          <w:numId w:val="29"/>
        </w:numPr>
        <w:ind w:left="284" w:hanging="284"/>
      </w:pPr>
      <w:r w:rsidRPr="008A3371">
        <w:t>nariadiť preventívnu ochranu ohrozených porastov alebo ich likvidáciu,</w:t>
      </w:r>
    </w:p>
    <w:p w:rsidR="005A310C" w:rsidRPr="008A3371" w:rsidP="0072517C">
      <w:pPr>
        <w:pStyle w:val="adda"/>
        <w:numPr>
          <w:ilvl w:val="0"/>
          <w:numId w:val="29"/>
        </w:numPr>
        <w:ind w:left="284" w:hanging="284"/>
      </w:pPr>
      <w:r w:rsidRPr="008A3371">
        <w:t>nariadiť likvidác</w:t>
      </w:r>
      <w:r w:rsidRPr="008A3371">
        <w:t>iu inváznych druhov</w:t>
      </w:r>
      <w:r>
        <w:fldChar w:fldCharType="begin"/>
      </w:r>
      <w:r>
        <w:instrText xml:space="preserve"> NOTEREF _Ref297117031 \h  \* MERGEFORMAT </w:instrText>
      </w:r>
      <w:r>
        <w:fldChar w:fldCharType="separate"/>
      </w:r>
      <w:r w:rsidRPr="00761C2D" w:rsidR="00761C2D">
        <w:rPr>
          <w:vertAlign w:val="superscript"/>
        </w:rPr>
        <w:t>8</w:t>
      </w:r>
      <w:r>
        <w:fldChar w:fldCharType="end"/>
      </w:r>
      <w:r w:rsidRPr="008A3371">
        <w:t>),</w:t>
      </w:r>
    </w:p>
    <w:p w:rsidR="005A310C" w:rsidRPr="008A3371" w:rsidP="0072517C">
      <w:pPr>
        <w:pStyle w:val="adda"/>
        <w:numPr>
          <w:ilvl w:val="0"/>
          <w:numId w:val="29"/>
        </w:numPr>
        <w:ind w:left="284" w:hanging="284"/>
      </w:pPr>
      <w:r w:rsidRPr="008A3371">
        <w:t xml:space="preserve">nariadiť zneškodnenie prípravkov na ochranu rastlín, ktoré sa stali odpadom podľa </w:t>
      </w:r>
      <w:r>
        <w:t>§ 32</w:t>
      </w:r>
      <w:r w:rsidRPr="008A3371">
        <w:t xml:space="preserve"> ods. </w:t>
      </w:r>
      <w:r>
        <w:t>10</w:t>
      </w:r>
      <w:r w:rsidRPr="008A3371">
        <w:t>,</w:t>
      </w:r>
    </w:p>
    <w:p w:rsidR="005A310C" w:rsidRPr="008A3371" w:rsidP="0072517C">
      <w:pPr>
        <w:pStyle w:val="adda"/>
        <w:numPr>
          <w:ilvl w:val="0"/>
          <w:numId w:val="29"/>
        </w:numPr>
        <w:ind w:left="284" w:hanging="284"/>
      </w:pPr>
      <w:r w:rsidRPr="008A3371">
        <w:t xml:space="preserve"> nariadiť testovanie pôdy, rastlín a rastlinných produktov na rezíduá prípravkov na ochranu</w:t>
      </w:r>
      <w:r w:rsidRPr="008A3371">
        <w:t xml:space="preserve"> rastlín,</w:t>
      </w:r>
    </w:p>
    <w:p w:rsidR="005A310C" w:rsidRPr="008A3371" w:rsidP="0072517C">
      <w:pPr>
        <w:pStyle w:val="adda"/>
        <w:numPr>
          <w:ilvl w:val="0"/>
          <w:numId w:val="29"/>
        </w:numPr>
        <w:ind w:left="284" w:hanging="284"/>
      </w:pPr>
      <w:r w:rsidRPr="008A3371">
        <w:t>zakázať alebo obmedziť vstup na zamorené pozemky,</w:t>
      </w:r>
    </w:p>
    <w:p w:rsidR="005A310C" w:rsidRPr="008A3371" w:rsidP="0072517C">
      <w:pPr>
        <w:pStyle w:val="adda"/>
        <w:numPr>
          <w:ilvl w:val="0"/>
          <w:numId w:val="29"/>
        </w:numPr>
        <w:ind w:left="284" w:hanging="284"/>
      </w:pPr>
      <w:r w:rsidRPr="008A3371">
        <w:t>zakázať premiestňovať rastlinné organizmy alebo živočíšne organizmy, ktoré sú šíriteľmi škodlivých organizmov,</w:t>
      </w:r>
    </w:p>
    <w:p w:rsidR="005A310C" w:rsidRPr="008A3371" w:rsidP="0072517C">
      <w:pPr>
        <w:pStyle w:val="adda"/>
        <w:numPr>
          <w:ilvl w:val="0"/>
          <w:numId w:val="29"/>
        </w:numPr>
        <w:ind w:left="284" w:hanging="284"/>
      </w:pPr>
      <w:r w:rsidRPr="008A3371">
        <w:t>nariadiť stiahnutie šarže prípravku na ochranu rastlín z trhu, ak sa v systéme kvalit</w:t>
      </w:r>
      <w:r w:rsidRPr="008A3371">
        <w:t>y správnej laboratórnej praxe</w:t>
      </w:r>
      <w:bookmarkStart w:id="21" w:name="_Ref295290394"/>
      <w:r>
        <w:rPr>
          <w:rStyle w:val="FootnoteReference"/>
          <w:szCs w:val="24"/>
        </w:rPr>
        <w:footnoteReference w:id="20"/>
      </w:r>
      <w:bookmarkEnd w:id="21"/>
      <w:r w:rsidRPr="008A3371">
        <w:t>) rozborom zistilo, že kvalitatívne alebo kvantitatívne zloženie prípravku na ochranu rastlín už nezodpovedá údajom uvedeným v dokumentačnom súbore údajov.</w:t>
      </w:r>
    </w:p>
    <w:p w:rsidR="005A310C" w:rsidRPr="008A3371" w:rsidP="0072517C">
      <w:pPr>
        <w:pStyle w:val="odsek1"/>
        <w:numPr>
          <w:ilvl w:val="0"/>
          <w:numId w:val="15"/>
        </w:numPr>
        <w:ind w:left="0" w:firstLine="709"/>
      </w:pPr>
      <w:r w:rsidRPr="008A3371">
        <w:t>Kontrolný ústav rozhodnutím môže uložiť rastlinolekárske opatrenie vo forme zákazu uvádzania na trh alebo zákazu používania prípravku na ochranu rastlín podľa osobitného predpisu.</w:t>
      </w:r>
      <w:r>
        <w:rPr>
          <w:rStyle w:val="FootnoteReference"/>
          <w:szCs w:val="24"/>
        </w:rPr>
        <w:footnoteReference w:id="21"/>
      </w:r>
      <w:r w:rsidRPr="008A3371">
        <w:t>)</w:t>
      </w:r>
    </w:p>
    <w:p w:rsidR="005A310C" w:rsidRPr="008A3371" w:rsidP="0072517C">
      <w:pPr>
        <w:pStyle w:val="odsek1"/>
        <w:numPr>
          <w:ilvl w:val="0"/>
          <w:numId w:val="15"/>
        </w:numPr>
        <w:ind w:left="0" w:firstLine="709"/>
      </w:pPr>
      <w:r w:rsidRPr="008A3371">
        <w:t>Príslušný obvodný pozemkový úrad</w:t>
      </w:r>
      <w:bookmarkStart w:id="22" w:name="_Ref295290580"/>
      <w:r>
        <w:rPr>
          <w:rStyle w:val="FootnoteReference"/>
          <w:szCs w:val="24"/>
        </w:rPr>
        <w:footnoteReference w:id="22"/>
      </w:r>
      <w:bookmarkEnd w:id="22"/>
      <w:r w:rsidRPr="008A3371">
        <w:t>) na návrh kontrolného ústavu podľa odseku 2 písm. e) vyhlasuje karanténu a zrušuje karanténu.</w:t>
      </w:r>
    </w:p>
    <w:p w:rsidR="005A310C" w:rsidRPr="008A3371" w:rsidP="0072517C">
      <w:pPr>
        <w:pStyle w:val="odsek1"/>
        <w:numPr>
          <w:ilvl w:val="0"/>
          <w:numId w:val="15"/>
        </w:numPr>
        <w:ind w:left="0" w:firstLine="709"/>
      </w:pPr>
      <w:r w:rsidRPr="008A3371">
        <w:t>Ak ten, komu je rozhodnutím uložená povinnosť vykonať niektoré z opatrení podľa odseku 2, takéto opatrenie nevykonal v určenej lehote, môže kontrolný ústav zabezpečiť vykonanie opatrenia na náklady príslušnej osoby.</w:t>
      </w:r>
    </w:p>
    <w:p w:rsidR="005A310C" w:rsidRPr="008A3371" w:rsidP="0072517C">
      <w:pPr>
        <w:pStyle w:val="odsek1"/>
        <w:numPr>
          <w:ilvl w:val="0"/>
          <w:numId w:val="15"/>
        </w:numPr>
        <w:ind w:left="0" w:firstLine="709"/>
      </w:pPr>
      <w:r w:rsidRPr="008A3371">
        <w:t>Ak sa napriek vykonaniu opatrenia podľa odseku 2 na určitom území vyskytnú v značnom rozsahu škodlivé organizmy alebo ak je odôvodnená obava z ich rozširovania, príslušný obvodný pozemkový úrad</w:t>
      </w:r>
      <w:r>
        <w:fldChar w:fldCharType="begin"/>
      </w:r>
      <w:r>
        <w:instrText xml:space="preserve"> NOTEREF _Ref295290580 \h  \* MERGEFORMAT </w:instrText>
      </w:r>
      <w:r>
        <w:fldChar w:fldCharType="separate"/>
      </w:r>
      <w:r w:rsidRPr="00761C2D" w:rsidR="00761C2D">
        <w:rPr>
          <w:vertAlign w:val="superscript"/>
        </w:rPr>
        <w:t>21</w:t>
      </w:r>
      <w:r>
        <w:fldChar w:fldCharType="end"/>
      </w:r>
      <w:r w:rsidRPr="008A3371">
        <w:t>) na návrh kontrolného ústavu alebo príslušný obvodný lesný úrad</w:t>
      </w:r>
      <w:r>
        <w:rPr>
          <w:rStyle w:val="FootnoteReference"/>
          <w:szCs w:val="24"/>
        </w:rPr>
        <w:footnoteReference w:id="23"/>
      </w:r>
      <w:r w:rsidRPr="008A3371">
        <w:t>) na n</w:t>
      </w:r>
      <w:r w:rsidRPr="008A3371">
        <w:t xml:space="preserve">ávrh </w:t>
      </w:r>
      <w:r w:rsidR="00591C25">
        <w:t>p</w:t>
      </w:r>
      <w:r w:rsidR="0043574F">
        <w:t>overeného</w:t>
      </w:r>
      <w:r w:rsidRPr="005A310C">
        <w:t xml:space="preserve"> lesníckeho centra</w:t>
      </w:r>
      <w:r>
        <w:t>,</w:t>
      </w:r>
      <w:r w:rsidRPr="008A3371">
        <w:t xml:space="preserve"> nariadi vykonanie rastlinolekárskych opatrení.</w:t>
      </w:r>
    </w:p>
    <w:p w:rsidR="005A310C" w:rsidRPr="008A3371" w:rsidP="0072517C">
      <w:pPr>
        <w:pStyle w:val="odsek1"/>
        <w:numPr>
          <w:ilvl w:val="0"/>
          <w:numId w:val="15"/>
        </w:numPr>
        <w:ind w:left="0" w:firstLine="709"/>
      </w:pPr>
      <w:r w:rsidRPr="008A3371">
        <w:t>Náklady na úhradu nariadených rastlinolekárskych opatrení podľa odseku 6 uhrádza ten, kto užíva ošetrené pozemky, a to podľa pomeru užívanej výmery pozemkov k celkovej výmere</w:t>
      </w:r>
      <w:r w:rsidRPr="008A3371">
        <w:t xml:space="preserve"> ošetrených pozemkov.</w:t>
      </w:r>
    </w:p>
    <w:p w:rsidR="005A310C" w:rsidRPr="008A3371" w:rsidP="0072517C">
      <w:pPr>
        <w:pStyle w:val="odsek1"/>
        <w:numPr>
          <w:ilvl w:val="0"/>
          <w:numId w:val="15"/>
        </w:numPr>
        <w:ind w:left="0" w:firstLine="709"/>
      </w:pPr>
      <w:r w:rsidRPr="008A3371">
        <w:t>Kontrolný ústav môže uložiť rastlinolekárske opatrenie vo forme dočasného zákazu uvádzania na trh alebo dočasného zákazu používania prípravku na ochranu rastlín, ak je podozrenie, že tento predstavuje závažné riziko pre zdravie ľudí, zvierat alebo pre životné prostredie.</w:t>
      </w:r>
    </w:p>
    <w:p w:rsidR="005A310C" w:rsidRPr="005A310C" w:rsidP="005A310C">
      <w:pPr>
        <w:pStyle w:val="a"/>
        <w:numPr>
          <w:ilvl w:val="0"/>
          <w:numId w:val="0"/>
        </w:numPr>
        <w:rPr>
          <w:b/>
        </w:rPr>
      </w:pPr>
      <w:bookmarkStart w:id="23" w:name="_Ref300386438"/>
      <w:r w:rsidRPr="005A310C">
        <w:rPr>
          <w:b/>
        </w:rPr>
        <w:t>§ 10</w:t>
      </w:r>
    </w:p>
    <w:p w:rsidR="005A310C" w:rsidRPr="008A3371" w:rsidP="005A310C">
      <w:pPr>
        <w:pStyle w:val="Heading2"/>
      </w:pPr>
      <w:bookmarkEnd w:id="23"/>
      <w:r w:rsidRPr="008A3371">
        <w:t>Oprávnenia fytoinšpektora pri výkone rastlinolekárskej kontroly</w:t>
      </w:r>
    </w:p>
    <w:p w:rsidR="005A310C" w:rsidRPr="008A3371" w:rsidP="005A310C">
      <w:pPr>
        <w:pStyle w:val="odsek"/>
      </w:pPr>
      <w:r w:rsidRPr="008A3371">
        <w:t>Fytoinšpektor je na účely vykonania rastlinolekárskej kontroly oprávnený</w:t>
      </w:r>
    </w:p>
    <w:p w:rsidR="005A310C" w:rsidRPr="008A3371" w:rsidP="0072517C">
      <w:pPr>
        <w:pStyle w:val="adda"/>
        <w:numPr>
          <w:ilvl w:val="0"/>
          <w:numId w:val="31"/>
        </w:numPr>
        <w:ind w:left="426" w:hanging="426"/>
      </w:pPr>
      <w:r w:rsidRPr="008A3371">
        <w:t>vstupovať</w:t>
      </w:r>
    </w:p>
    <w:p w:rsidR="005A310C" w:rsidRPr="008A3371" w:rsidP="0072517C">
      <w:pPr>
        <w:numPr>
          <w:ilvl w:val="0"/>
          <w:numId w:val="32"/>
        </w:numPr>
        <w:shd w:val="clear" w:color="auto" w:fill="FFFFFF"/>
        <w:autoSpaceDE w:val="0"/>
        <w:autoSpaceDN w:val="0"/>
        <w:adjustRightInd w:val="0"/>
        <w:ind w:left="709" w:hanging="283"/>
        <w:rPr>
          <w:szCs w:val="24"/>
        </w:rPr>
      </w:pPr>
      <w:r w:rsidRPr="008A3371">
        <w:rPr>
          <w:szCs w:val="24"/>
        </w:rPr>
        <w:t>na pozemky</w:t>
      </w:r>
      <w:r>
        <w:rPr>
          <w:rStyle w:val="FootnoteReference"/>
          <w:szCs w:val="24"/>
        </w:rPr>
        <w:footnoteReference w:id="24"/>
      </w:r>
      <w:r w:rsidRPr="008A3371">
        <w:rPr>
          <w:szCs w:val="24"/>
        </w:rPr>
        <w:t>) a do prevádzkových priestorov, v ktorých sa rastliny, rastlinné produkty alebo iné predmety pestujú, vyrábajú, používajú, skladujú, uvádzajú na trh alebo sú v nich inak prítomné,</w:t>
      </w:r>
    </w:p>
    <w:p w:rsidR="005A310C" w:rsidRPr="008A3371" w:rsidP="0072517C">
      <w:pPr>
        <w:numPr>
          <w:ilvl w:val="0"/>
          <w:numId w:val="32"/>
        </w:numPr>
        <w:shd w:val="clear" w:color="auto" w:fill="FFFFFF"/>
        <w:autoSpaceDE w:val="0"/>
        <w:autoSpaceDN w:val="0"/>
        <w:adjustRightInd w:val="0"/>
        <w:ind w:left="709" w:hanging="283"/>
        <w:rPr>
          <w:szCs w:val="24"/>
        </w:rPr>
      </w:pPr>
      <w:r w:rsidRPr="008A3371">
        <w:rPr>
          <w:szCs w:val="24"/>
        </w:rPr>
        <w:t xml:space="preserve">do výrobní, predajní, skladov a priestorov, v ktorých sa nachádzajú prípravky na ochranu rastlín alebo prípravky ktoré sú odpadom podľa </w:t>
      </w:r>
      <w:r>
        <w:t xml:space="preserve">§ 32 </w:t>
      </w:r>
      <w:r w:rsidRPr="008A3371">
        <w:rPr>
          <w:szCs w:val="24"/>
        </w:rPr>
        <w:t xml:space="preserve">ods. </w:t>
      </w:r>
      <w:r>
        <w:rPr>
          <w:szCs w:val="24"/>
        </w:rPr>
        <w:t>10</w:t>
      </w:r>
      <w:r w:rsidRPr="008A3371">
        <w:rPr>
          <w:szCs w:val="24"/>
        </w:rPr>
        <w:t xml:space="preserve"> alebo v ktorých sa s nimi manipuluje,</w:t>
      </w:r>
    </w:p>
    <w:p w:rsidR="005A310C" w:rsidRPr="008A3371" w:rsidP="0072517C">
      <w:pPr>
        <w:numPr>
          <w:ilvl w:val="0"/>
          <w:numId w:val="32"/>
        </w:numPr>
        <w:shd w:val="clear" w:color="auto" w:fill="FFFFFF"/>
        <w:autoSpaceDE w:val="0"/>
        <w:autoSpaceDN w:val="0"/>
        <w:adjustRightInd w:val="0"/>
        <w:ind w:left="709" w:hanging="283"/>
        <w:rPr>
          <w:szCs w:val="24"/>
        </w:rPr>
      </w:pPr>
      <w:r w:rsidRPr="008A3371">
        <w:rPr>
          <w:szCs w:val="24"/>
        </w:rPr>
        <w:t>do dopravných prostriedkov, ktorými sa prepravujú rastliny, rastlinné produkty</w:t>
      </w:r>
      <w:r>
        <w:rPr>
          <w:szCs w:val="24"/>
        </w:rPr>
        <w:t xml:space="preserve"> alebo iné predmety a </w:t>
      </w:r>
      <w:r w:rsidRPr="008A3371">
        <w:rPr>
          <w:szCs w:val="24"/>
        </w:rPr>
        <w:t>prípravky na ochranu rastlín,</w:t>
      </w:r>
    </w:p>
    <w:p w:rsidR="005A310C" w:rsidRPr="008A3371" w:rsidP="0072517C">
      <w:pPr>
        <w:pStyle w:val="adda"/>
        <w:numPr>
          <w:ilvl w:val="0"/>
          <w:numId w:val="31"/>
        </w:numPr>
        <w:ind w:left="426" w:hanging="426"/>
      </w:pPr>
      <w:r w:rsidRPr="008A3371">
        <w:t>vykonávať potrebné zisťovania vrátane odoberania vzoriek rastlín, ras</w:t>
      </w:r>
      <w:r w:rsidRPr="008A3371">
        <w:t>tlinných produktov alebo iných predmetov vrátane pôdy, vody a prípravkov na ochranu rastlín v rozsahu potrebnom na vykonanie kontroly,</w:t>
      </w:r>
    </w:p>
    <w:p w:rsidR="005A310C" w:rsidRPr="008A3371" w:rsidP="0072517C">
      <w:pPr>
        <w:pStyle w:val="adda"/>
        <w:numPr>
          <w:ilvl w:val="0"/>
          <w:numId w:val="31"/>
        </w:numPr>
        <w:ind w:left="426" w:hanging="426"/>
      </w:pPr>
      <w:r w:rsidRPr="008A3371">
        <w:t>nahliadať do evidencie, dokladov a iných písomností týkajúcich sa rastlinolekárskej kontroly, robiť si z nich výpisy a požadovať vyhotovenie ich kópií,</w:t>
      </w:r>
    </w:p>
    <w:p w:rsidR="005A310C" w:rsidRPr="008A3371" w:rsidP="0072517C">
      <w:pPr>
        <w:pStyle w:val="adda"/>
        <w:numPr>
          <w:ilvl w:val="0"/>
          <w:numId w:val="31"/>
        </w:numPr>
        <w:ind w:left="426" w:hanging="426"/>
      </w:pPr>
      <w:r w:rsidRPr="008A3371">
        <w:t>požadovať vysvetlenie, úplné údaje a informácie o všetkých činnostiach a zariadeniach podľa písmen a) až c),</w:t>
      </w:r>
    </w:p>
    <w:p w:rsidR="005A310C" w:rsidRPr="008A3371" w:rsidP="0072517C">
      <w:pPr>
        <w:pStyle w:val="adda"/>
        <w:numPr>
          <w:ilvl w:val="0"/>
          <w:numId w:val="31"/>
        </w:numPr>
        <w:ind w:left="426" w:hanging="426"/>
      </w:pPr>
      <w:r w:rsidRPr="008A3371">
        <w:t>vykonávať kontrolu dokladov osvedčujúcich splnenie podmienok evidencie podľa</w:t>
      </w:r>
      <w:r>
        <w:t xml:space="preserve"> § 29</w:t>
      </w:r>
      <w:r w:rsidRPr="008A3371">
        <w:t xml:space="preserve">, kontroly aplikačných zariadení podľa </w:t>
      </w:r>
      <w:r>
        <w:t xml:space="preserve">§ </w:t>
      </w:r>
      <w:smartTag w:uri="urn:schemas-microsoft-com:office:smarttags" w:element="metricconverter">
        <w:smartTagPr>
          <w:attr w:name="ProductID" w:val="30 a"/>
        </w:smartTagPr>
        <w:r>
          <w:t>30</w:t>
        </w:r>
        <w:r w:rsidRPr="008A3371">
          <w:t xml:space="preserve"> a</w:t>
        </w:r>
      </w:smartTag>
      <w:r w:rsidRPr="008A3371">
        <w:t xml:space="preserve"> splnenie požiadaviek podľa osobitného predpisu,</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w:t>
      </w:r>
    </w:p>
    <w:p w:rsidR="005A310C" w:rsidRPr="008A3371" w:rsidP="0072517C">
      <w:pPr>
        <w:pStyle w:val="adda"/>
        <w:numPr>
          <w:ilvl w:val="0"/>
          <w:numId w:val="31"/>
        </w:numPr>
        <w:ind w:left="426" w:hanging="426"/>
      </w:pPr>
      <w:r w:rsidRPr="008A3371">
        <w:t>vykonávať kontrolu registrovaných subjektov a sušiarní podľa</w:t>
      </w:r>
      <w:r>
        <w:t xml:space="preserve"> § 11</w:t>
      </w:r>
      <w:r w:rsidRPr="008A3371">
        <w:t>,</w:t>
      </w:r>
    </w:p>
    <w:p w:rsidR="005A310C" w:rsidP="0072517C">
      <w:pPr>
        <w:pStyle w:val="adda"/>
        <w:numPr>
          <w:ilvl w:val="0"/>
          <w:numId w:val="31"/>
        </w:numPr>
        <w:ind w:left="426" w:hanging="426"/>
      </w:pPr>
      <w:r w:rsidRPr="008A3371">
        <w:t>vykonať, pri kontrole internetovej alebo inej formy predaja</w:t>
      </w:r>
      <w:bookmarkStart w:id="24" w:name="_Ref295476749"/>
      <w:r>
        <w:rPr>
          <w:rStyle w:val="FootnoteReference"/>
          <w:szCs w:val="24"/>
        </w:rPr>
        <w:footnoteReference w:id="25"/>
      </w:r>
      <w:bookmarkEnd w:id="24"/>
      <w:r w:rsidRPr="008A3371">
        <w:t>) prípravkov na ochra</w:t>
      </w:r>
      <w:r w:rsidRPr="008A3371">
        <w:t>nu rastlín na základe poverenia kontrolným ústavom, kontrolný nákup.</w:t>
      </w:r>
    </w:p>
    <w:p w:rsidR="00600CA9" w:rsidRPr="008A3371" w:rsidP="00600CA9">
      <w:pPr>
        <w:pStyle w:val="adda"/>
        <w:numPr>
          <w:ilvl w:val="0"/>
          <w:numId w:val="0"/>
        </w:numPr>
      </w:pPr>
    </w:p>
    <w:p w:rsidR="005A310C" w:rsidRPr="009B747A" w:rsidP="005A310C">
      <w:pPr>
        <w:pStyle w:val="a"/>
        <w:numPr>
          <w:ilvl w:val="0"/>
          <w:numId w:val="0"/>
        </w:numPr>
        <w:ind w:left="357"/>
        <w:rPr>
          <w:b/>
        </w:rPr>
      </w:pPr>
      <w:bookmarkStart w:id="25" w:name="_Ref295499596"/>
      <w:r w:rsidRPr="009B747A" w:rsidR="009B747A">
        <w:rPr>
          <w:b/>
        </w:rPr>
        <w:t>§ 11</w:t>
      </w:r>
    </w:p>
    <w:p w:rsidR="005A310C" w:rsidP="005A310C">
      <w:pPr>
        <w:pStyle w:val="Heading2"/>
      </w:pPr>
      <w:bookmarkEnd w:id="25"/>
      <w:r w:rsidRPr="008A3371">
        <w:t>Registrácia fyzických osôb a právnických osôb na úseku rastlinolekárskej starostlivosti a vydanie osvedčenia</w:t>
      </w:r>
    </w:p>
    <w:p w:rsidR="005A310C" w:rsidP="0043574F">
      <w:pPr>
        <w:ind w:firstLine="357"/>
        <w:rPr>
          <w:szCs w:val="24"/>
        </w:rPr>
      </w:pPr>
      <w:r w:rsidRPr="000B623C">
        <w:rPr>
          <w:szCs w:val="24"/>
        </w:rPr>
        <w:t>„(1) Osoba, ktorá pestuje, vyrába alebo dováža rastliny, rastlinné produ</w:t>
      </w:r>
      <w:r w:rsidRPr="000B623C">
        <w:rPr>
          <w:szCs w:val="24"/>
        </w:rPr>
        <w:t>kty a</w:t>
      </w:r>
      <w:r w:rsidRPr="00DF1F4F">
        <w:rPr>
          <w:szCs w:val="24"/>
        </w:rPr>
        <w:t> </w:t>
      </w:r>
      <w:r w:rsidRPr="000B623C">
        <w:rPr>
          <w:szCs w:val="24"/>
        </w:rPr>
        <w:t>iné predmety alebo prevádzkuje spoločný sklad, distribučné stredisko, sušiareň alebo baliareň rastlín, rastlinných produktov a iných predmetov a</w:t>
      </w:r>
      <w:r w:rsidRPr="00DF1F4F">
        <w:rPr>
          <w:szCs w:val="24"/>
        </w:rPr>
        <w:t> </w:t>
      </w:r>
      <w:r w:rsidRPr="000B623C">
        <w:rPr>
          <w:szCs w:val="24"/>
        </w:rPr>
        <w:t>u</w:t>
      </w:r>
      <w:r w:rsidRPr="00DF1F4F">
        <w:rPr>
          <w:szCs w:val="24"/>
        </w:rPr>
        <w:t> </w:t>
      </w:r>
      <w:r w:rsidRPr="000B623C">
        <w:rPr>
          <w:szCs w:val="24"/>
        </w:rPr>
        <w:t>ktorej sa vyžaduje úradná rastlinolekárska kontrola, je povinná požiadať kontrolný ústav o zápis do reg</w:t>
      </w:r>
      <w:r w:rsidRPr="000B623C">
        <w:rPr>
          <w:szCs w:val="24"/>
        </w:rPr>
        <w:t>istra výrobcov a dovozcov. Osoba zaoberajúca sa sušením obalového materiálu a</w:t>
      </w:r>
      <w:r w:rsidRPr="00DF1F4F">
        <w:rPr>
          <w:szCs w:val="24"/>
        </w:rPr>
        <w:t> </w:t>
      </w:r>
      <w:r w:rsidRPr="000B623C">
        <w:rPr>
          <w:szCs w:val="24"/>
        </w:rPr>
        <w:t>obalov z</w:t>
      </w:r>
      <w:r w:rsidRPr="00DF1F4F">
        <w:rPr>
          <w:szCs w:val="24"/>
        </w:rPr>
        <w:t> </w:t>
      </w:r>
      <w:r w:rsidRPr="000B623C">
        <w:rPr>
          <w:szCs w:val="24"/>
        </w:rPr>
        <w:t>dreva je povinná predložiť aj osvedčenie o</w:t>
      </w:r>
      <w:r w:rsidRPr="00DF1F4F">
        <w:rPr>
          <w:szCs w:val="24"/>
        </w:rPr>
        <w:t> </w:t>
      </w:r>
      <w:r w:rsidRPr="000B623C">
        <w:rPr>
          <w:szCs w:val="24"/>
        </w:rPr>
        <w:t>technologickej spôsobilosti sušiarne. Po zápise žiadateľa do registra výrobcov a dovozcov vydá kontrolný ústav osvedčenie o</w:t>
      </w:r>
      <w:r w:rsidRPr="00DF1F4F">
        <w:rPr>
          <w:szCs w:val="24"/>
        </w:rPr>
        <w:t> </w:t>
      </w:r>
      <w:r w:rsidRPr="000B623C">
        <w:rPr>
          <w:szCs w:val="24"/>
        </w:rPr>
        <w:t>ich registrácii (ďalej len „registrácia“).</w:t>
      </w:r>
    </w:p>
    <w:p w:rsidR="005A310C" w:rsidP="005A310C">
      <w:pPr>
        <w:rPr>
          <w:b/>
          <w:bCs/>
        </w:rPr>
      </w:pPr>
    </w:p>
    <w:p w:rsidR="005A310C" w:rsidP="005A310C">
      <w:pPr>
        <w:pStyle w:val="odsek1"/>
        <w:numPr>
          <w:ilvl w:val="0"/>
          <w:numId w:val="0"/>
        </w:numPr>
        <w:ind w:firstLine="357"/>
      </w:pPr>
      <w:r w:rsidR="0043574F">
        <w:t xml:space="preserve">(2) </w:t>
      </w:r>
      <w:r w:rsidRPr="008A3371">
        <w:t>Kontrolný ústav registráciu pozastaví</w:t>
      </w:r>
      <w:r>
        <w:t xml:space="preserve"> alebo</w:t>
      </w:r>
      <w:r w:rsidRPr="008A3371">
        <w:t xml:space="preserve"> zruší a</w:t>
      </w:r>
      <w:r>
        <w:t> </w:t>
      </w:r>
      <w:r w:rsidRPr="008A3371">
        <w:t>výrobcovi a</w:t>
      </w:r>
      <w:r>
        <w:t xml:space="preserve">lebo </w:t>
      </w:r>
      <w:r w:rsidRPr="008A3371">
        <w:t>dovozcovi odníme osvedčenie o registrácii</w:t>
      </w:r>
    </w:p>
    <w:p w:rsidR="005A310C" w:rsidRPr="008A3371" w:rsidP="0072517C">
      <w:pPr>
        <w:pStyle w:val="adda"/>
        <w:numPr>
          <w:ilvl w:val="0"/>
          <w:numId w:val="82"/>
        </w:numPr>
        <w:ind w:left="357" w:hanging="357"/>
      </w:pPr>
      <w:r w:rsidRPr="008A3371">
        <w:t>na jeho žiadosť,</w:t>
      </w:r>
    </w:p>
    <w:p w:rsidR="005A310C" w:rsidRPr="008A3371" w:rsidP="005A310C">
      <w:pPr>
        <w:pStyle w:val="adda"/>
        <w:ind w:left="357" w:hanging="357"/>
      </w:pPr>
      <w:r w:rsidRPr="008A3371">
        <w:t xml:space="preserve">pri výmaze z obchodného registra, pri zániku živnostenského oprávnenia, </w:t>
      </w:r>
      <w:r>
        <w:t xml:space="preserve">pri </w:t>
      </w:r>
      <w:r w:rsidRPr="008A3371">
        <w:t xml:space="preserve">skončení poľnohospodárskej výroby samostatne hospodáriaceho roľníka alebo </w:t>
      </w:r>
      <w:r>
        <w:t xml:space="preserve">pri skončení </w:t>
      </w:r>
      <w:r w:rsidRPr="008A3371">
        <w:t>lesníckej činnosti, alebo</w:t>
      </w:r>
    </w:p>
    <w:p w:rsidR="005A310C" w:rsidP="005A310C">
      <w:pPr>
        <w:pStyle w:val="adda"/>
        <w:ind w:left="357" w:hanging="357"/>
      </w:pPr>
      <w:r w:rsidRPr="008A3371">
        <w:t xml:space="preserve">pri opakovanom nevykonaní nariadených rastlinolekárskych opatrení podľa </w:t>
      </w:r>
      <w:r>
        <w:t xml:space="preserve"> § 9</w:t>
      </w:r>
      <w:r w:rsidRPr="008A3371">
        <w:t xml:space="preserve"> ods. 2.</w:t>
      </w:r>
    </w:p>
    <w:p w:rsidR="00600CA9" w:rsidP="00600CA9">
      <w:pPr>
        <w:pStyle w:val="adda"/>
        <w:numPr>
          <w:ilvl w:val="0"/>
          <w:numId w:val="0"/>
        </w:numPr>
      </w:pPr>
    </w:p>
    <w:p w:rsidR="0043574F" w:rsidP="00600CA9">
      <w:pPr>
        <w:pStyle w:val="adda"/>
        <w:numPr>
          <w:ilvl w:val="0"/>
          <w:numId w:val="0"/>
        </w:numPr>
      </w:pPr>
    </w:p>
    <w:p w:rsidR="0043574F" w:rsidRPr="008A3371" w:rsidP="00600CA9">
      <w:pPr>
        <w:pStyle w:val="adda"/>
        <w:numPr>
          <w:ilvl w:val="0"/>
          <w:numId w:val="0"/>
        </w:numPr>
      </w:pPr>
    </w:p>
    <w:p w:rsidR="005A310C" w:rsidRPr="00C54CD3" w:rsidP="00C54CD3">
      <w:pPr>
        <w:pStyle w:val="a"/>
        <w:numPr>
          <w:ilvl w:val="0"/>
          <w:numId w:val="0"/>
        </w:numPr>
        <w:ind w:left="357"/>
        <w:rPr>
          <w:b/>
        </w:rPr>
      </w:pPr>
      <w:bookmarkStart w:id="26" w:name="_Ref300477008"/>
      <w:r w:rsidRPr="00C54CD3" w:rsidR="00C54CD3">
        <w:rPr>
          <w:b/>
        </w:rPr>
        <w:t>§ 12</w:t>
      </w:r>
    </w:p>
    <w:p w:rsidR="005A310C" w:rsidRPr="008A3371" w:rsidP="005A310C">
      <w:pPr>
        <w:pStyle w:val="Heading2"/>
      </w:pPr>
      <w:bookmarkEnd w:id="26"/>
      <w:r w:rsidRPr="008A3371">
        <w:t>Vývoz, dovoz, opätovný vývoz a tranzit rastlín, rastlinný</w:t>
      </w:r>
      <w:r w:rsidRPr="008A3371">
        <w:t>ch produktov a iných predmetov</w:t>
      </w:r>
    </w:p>
    <w:p w:rsidR="005A310C" w:rsidRPr="008A3371" w:rsidP="0072517C">
      <w:pPr>
        <w:pStyle w:val="odsek1"/>
        <w:numPr>
          <w:ilvl w:val="0"/>
          <w:numId w:val="7"/>
        </w:numPr>
        <w:ind w:left="0" w:firstLine="709"/>
      </w:pPr>
      <w:r w:rsidRPr="008A3371">
        <w:t>Rastliny, rastlinné produkty a iné predmety musia byť pri ich vývoze, dovoze opätovnom vývoze alebo tranzite sprevádzané fytocertifikátom.</w:t>
      </w:r>
    </w:p>
    <w:p w:rsidR="005A310C" w:rsidRPr="008A3371" w:rsidP="0072517C">
      <w:pPr>
        <w:pStyle w:val="odsek1"/>
        <w:numPr>
          <w:ilvl w:val="0"/>
          <w:numId w:val="15"/>
        </w:numPr>
        <w:ind w:left="0" w:firstLine="709"/>
      </w:pPr>
      <w:r w:rsidRPr="008A3371">
        <w:t>Fytocertifikát vydáva, ak na základe rastlinolekárskej kontroly zistí, že rastliny, rastlinné produkty alebo iné predmety spĺňajú osobitné požiadavky krajiny určenia a všetkých krajín, cez ktoré sa prepravujú</w:t>
      </w:r>
      <w:r>
        <w:t>,</w:t>
      </w:r>
      <w:r w:rsidRPr="008A3371">
        <w:t xml:space="preserve"> </w:t>
      </w:r>
    </w:p>
    <w:p w:rsidR="005A310C" w:rsidRPr="008A3371" w:rsidP="0072517C">
      <w:pPr>
        <w:pStyle w:val="adda"/>
        <w:numPr>
          <w:ilvl w:val="0"/>
          <w:numId w:val="33"/>
        </w:numPr>
        <w:ind w:left="357" w:hanging="357"/>
      </w:pPr>
      <w:r w:rsidRPr="008A3371">
        <w:t>kontrolný ústav pri vývoze alebo opätovnom vývoze rastlín, rastlinných produktov alebo iných predmetov do tretích krajín,</w:t>
      </w:r>
    </w:p>
    <w:p w:rsidR="005A310C" w:rsidRPr="008A3371" w:rsidP="0072517C">
      <w:pPr>
        <w:pStyle w:val="adda"/>
        <w:numPr>
          <w:ilvl w:val="0"/>
          <w:numId w:val="33"/>
        </w:numPr>
        <w:ind w:left="357" w:hanging="357"/>
      </w:pPr>
      <w:r w:rsidRPr="008A3371">
        <w:t>orgán ras</w:t>
      </w:r>
      <w:r w:rsidRPr="008A3371">
        <w:t>tlinolekárskej starostlivosti krajiny pôvodu alebo vývozu pri dovoze alebo tranzite rastlín, rastlinných produktov alebo iných predmetov.</w:t>
      </w:r>
    </w:p>
    <w:p w:rsidR="005A310C" w:rsidRPr="008A3371" w:rsidP="0072517C">
      <w:pPr>
        <w:pStyle w:val="odsek1"/>
        <w:numPr>
          <w:ilvl w:val="0"/>
          <w:numId w:val="15"/>
        </w:numPr>
        <w:ind w:left="0" w:firstLine="709"/>
      </w:pPr>
      <w:r w:rsidRPr="008A3371">
        <w:t xml:space="preserve">Vývozca rastlín, rastlinných produktov alebo iných predmetov </w:t>
      </w:r>
      <w:r>
        <w:t xml:space="preserve">na </w:t>
      </w:r>
      <w:r w:rsidRPr="008A3371">
        <w:t xml:space="preserve"> účel</w:t>
      </w:r>
      <w:r>
        <w:t>y</w:t>
      </w:r>
      <w:r w:rsidRPr="008A3371">
        <w:t xml:space="preserve"> vydania fytocertifikátu je povinný</w:t>
      </w:r>
    </w:p>
    <w:p w:rsidR="005A310C" w:rsidRPr="008A3371" w:rsidP="0072517C">
      <w:pPr>
        <w:pStyle w:val="adda"/>
        <w:numPr>
          <w:ilvl w:val="0"/>
          <w:numId w:val="34"/>
        </w:numPr>
        <w:tabs>
          <w:tab w:val="clear" w:pos="720"/>
        </w:tabs>
        <w:ind w:left="284" w:hanging="284"/>
      </w:pPr>
      <w:r w:rsidRPr="008A3371">
        <w:t>oznámiť kontrolnému ústavu ich vývoz najmenej 48 hodín pred naložením rastlín, rastlinných produktov alebo iných predmetov a súčasne požiadať kontrolný ústav o vykonanie rastlinolekárskej kontroly,</w:t>
      </w:r>
    </w:p>
    <w:p w:rsidR="005A310C" w:rsidRPr="008A3371" w:rsidP="0072517C">
      <w:pPr>
        <w:pStyle w:val="adda"/>
        <w:numPr>
          <w:ilvl w:val="0"/>
          <w:numId w:val="34"/>
        </w:numPr>
        <w:tabs>
          <w:tab w:val="clear" w:pos="720"/>
        </w:tabs>
        <w:ind w:left="284" w:hanging="284"/>
      </w:pPr>
      <w:r w:rsidRPr="008A3371">
        <w:t>poskytnúť kontrolnému ústavu pri požiadaní o rastlinolekársku kontrolu</w:t>
      </w:r>
      <w:r w:rsidRPr="008A3371">
        <w:t xml:space="preserve"> v písomnej forme tieto údaje:</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meno, priezvisko a miesto trvalého pobytu, ak ide o fyzickú osobu, obchodné meno a miesto podnikania, ak ide o fyzickú osobu - podnikateľa, alebo obchodné meno a sídlo, ak ide o právnickú osobu vývozcu alebo o právnickú osobu</w:t>
      </w:r>
      <w:r w:rsidRPr="008A3371">
        <w:rPr>
          <w:szCs w:val="24"/>
        </w:rPr>
        <w:t xml:space="preserve"> príjemcu,</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miesto pôvodu rastlín, rastlinných produktov alebo iných predmetov,</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deklarované dopravné prostriedky, miesto vstupu a množstvo,</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rozlišujúce znaky, ktorými sú počet a opis balenia, názov tovaru a botanický názov rastlín,</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podrobnosti dezinsekčného alebo dezinfekčného ošetrenia,</w:t>
      </w:r>
    </w:p>
    <w:p w:rsidR="005A310C" w:rsidRPr="008A3371" w:rsidP="0072517C">
      <w:pPr>
        <w:numPr>
          <w:ilvl w:val="1"/>
          <w:numId w:val="34"/>
        </w:numPr>
        <w:shd w:val="clear" w:color="auto" w:fill="FFFFFF"/>
        <w:tabs>
          <w:tab w:val="clear" w:pos="1440"/>
        </w:tabs>
        <w:autoSpaceDE w:val="0"/>
        <w:autoSpaceDN w:val="0"/>
        <w:adjustRightInd w:val="0"/>
        <w:ind w:left="720"/>
        <w:rPr>
          <w:szCs w:val="24"/>
        </w:rPr>
      </w:pPr>
      <w:r w:rsidRPr="008A3371">
        <w:rPr>
          <w:szCs w:val="24"/>
        </w:rPr>
        <w:t>rastlinolekárske požiadavky krajiny, do ktorej sa rastliny, rastlinné produkty alebo iné predmety vyvážajú, a rastlinolekárske požiadavky krajín, cez ktoré sa zásielka prepravuje</w:t>
      </w:r>
      <w:r w:rsidRPr="008A3371">
        <w:t xml:space="preserve"> </w:t>
      </w:r>
      <w:r w:rsidRPr="008A3371">
        <w:rPr>
          <w:szCs w:val="24"/>
        </w:rPr>
        <w:t>v štátnom jazyku alebo v anglickom jazyku,</w:t>
      </w:r>
    </w:p>
    <w:p w:rsidR="005A310C" w:rsidRPr="008A3371" w:rsidP="0072517C">
      <w:pPr>
        <w:pStyle w:val="adda"/>
        <w:numPr>
          <w:ilvl w:val="0"/>
          <w:numId w:val="34"/>
        </w:numPr>
        <w:tabs>
          <w:tab w:val="clear" w:pos="720"/>
        </w:tabs>
        <w:ind w:left="284" w:hanging="284"/>
      </w:pPr>
      <w:r w:rsidRPr="008A3371">
        <w:t>predložiť kontrolnému ústavu potvrdenia o vykonaní testov a ošetrení požadovaných krajinou určenia,</w:t>
      </w:r>
    </w:p>
    <w:p w:rsidR="005A310C" w:rsidRPr="008A3371" w:rsidP="0072517C">
      <w:pPr>
        <w:pStyle w:val="adda"/>
        <w:numPr>
          <w:ilvl w:val="0"/>
          <w:numId w:val="34"/>
        </w:numPr>
        <w:tabs>
          <w:tab w:val="clear" w:pos="720"/>
        </w:tabs>
        <w:ind w:left="284" w:hanging="284"/>
      </w:pPr>
      <w:r w:rsidRPr="008A3371">
        <w:t>predložiť kontrolnému ústavu pri opätovnom vývoze rastlín, rastlinných produktov alebo iných predmetov originál alebo úradne overenú kópiu fytocertifikátu vys</w:t>
      </w:r>
      <w:r w:rsidRPr="008A3371">
        <w:t>taveného v krajine pôvodu zásielky, ak bol taký fytocertifikat vystavený.</w:t>
      </w:r>
    </w:p>
    <w:p w:rsidR="005A310C" w:rsidRPr="008A3371" w:rsidP="0072517C">
      <w:pPr>
        <w:pStyle w:val="odsek1"/>
        <w:numPr>
          <w:ilvl w:val="0"/>
          <w:numId w:val="15"/>
        </w:numPr>
        <w:ind w:left="0" w:firstLine="709"/>
      </w:pPr>
      <w:r w:rsidRPr="008A3371">
        <w:t xml:space="preserve">Rastlinolekárska kontrola pri vývoze rastlín, rastlinných produktov alebo iných predmetov do tretích krajín je zameraná na preverenie splnenia osobitných požiadaviek krajiny určenia </w:t>
      </w:r>
      <w:r w:rsidRPr="008A3371">
        <w:t>a všetkých krajín, cez ktoré sa rastliny, rastlinné produkty alebo iné predmety prepravujú.</w:t>
      </w:r>
    </w:p>
    <w:p w:rsidR="005A310C" w:rsidRPr="008A3371" w:rsidP="0072517C">
      <w:pPr>
        <w:pStyle w:val="odsek1"/>
        <w:numPr>
          <w:ilvl w:val="0"/>
          <w:numId w:val="15"/>
        </w:numPr>
        <w:ind w:left="0" w:firstLine="709"/>
      </w:pPr>
      <w:r w:rsidRPr="008A3371">
        <w:t>Dovozca a vývozca rastlín, rastlinných produktov alebo iných predmetov je povinný zabezpečiť ich prepravu tak, aby nedošlo k napadnutiu zásielok škodlivými organizm</w:t>
      </w:r>
      <w:r w:rsidRPr="008A3371">
        <w:t>ami ani k prípadnému rozširovaniu škodlivých organizmov z týchto zásielok.</w:t>
      </w:r>
    </w:p>
    <w:p w:rsidR="005A310C" w:rsidP="0072517C">
      <w:pPr>
        <w:pStyle w:val="odsek1"/>
        <w:numPr>
          <w:ilvl w:val="0"/>
          <w:numId w:val="15"/>
        </w:numPr>
        <w:ind w:left="0" w:firstLine="709"/>
      </w:pPr>
      <w:r w:rsidRPr="008A3371">
        <w:t>Ustanovenia osobitných predpisov</w:t>
      </w:r>
      <w:r>
        <w:rPr>
          <w:rStyle w:val="FootnoteReference"/>
          <w:szCs w:val="24"/>
        </w:rPr>
        <w:footnoteReference w:id="26"/>
      </w:r>
      <w:r w:rsidRPr="008A3371">
        <w:t>) týkajúce sa dovozu, vývozu a tranzitu rastlín, rastlinných produktov alebo iných predmetov nie sú týmto zákonom dotknuté.</w:t>
      </w:r>
    </w:p>
    <w:p w:rsidR="00600CA9" w:rsidRPr="008A3371" w:rsidP="00600CA9">
      <w:pPr>
        <w:pStyle w:val="odsek1"/>
        <w:numPr>
          <w:ilvl w:val="0"/>
          <w:numId w:val="0"/>
        </w:numPr>
      </w:pPr>
    </w:p>
    <w:p w:rsidR="005A310C" w:rsidRPr="00C54CD3" w:rsidP="00C54CD3">
      <w:pPr>
        <w:pStyle w:val="a"/>
        <w:numPr>
          <w:ilvl w:val="0"/>
          <w:numId w:val="0"/>
        </w:numPr>
        <w:ind w:left="357"/>
        <w:rPr>
          <w:b/>
        </w:rPr>
      </w:pPr>
      <w:r w:rsidRPr="00C54CD3" w:rsidR="00C54CD3">
        <w:rPr>
          <w:b/>
        </w:rPr>
        <w:t>§ 13</w:t>
      </w:r>
    </w:p>
    <w:p w:rsidR="005A310C" w:rsidRPr="008A3371" w:rsidP="005A310C">
      <w:pPr>
        <w:pStyle w:val="Heading2"/>
      </w:pPr>
      <w:r w:rsidRPr="008A3371">
        <w:t>Rastlinné pasy</w:t>
      </w:r>
    </w:p>
    <w:p w:rsidR="005A310C" w:rsidRPr="008A3371" w:rsidP="0072517C">
      <w:pPr>
        <w:pStyle w:val="odsek1"/>
        <w:numPr>
          <w:ilvl w:val="0"/>
          <w:numId w:val="9"/>
        </w:numPr>
        <w:ind w:left="0" w:firstLine="709"/>
      </w:pPr>
      <w:r w:rsidRPr="008A3371">
        <w:t>Kon</w:t>
      </w:r>
      <w:r w:rsidRPr="008A3371">
        <w:t>trolný ústav vydá, na dobu neurčitú, registrovanej osobe oprávnenie na vydávanie rastlinných pasov najviac v</w:t>
      </w:r>
      <w:r w:rsidR="00C54CD3">
        <w:t> </w:t>
      </w:r>
      <w:r w:rsidRPr="008A3371">
        <w:t>rozsahu činností, na ktoré sa registrovala podľa</w:t>
      </w:r>
      <w:r>
        <w:t xml:space="preserve"> § 11</w:t>
      </w:r>
      <w:r w:rsidRPr="008A3371">
        <w:t>.</w:t>
      </w:r>
    </w:p>
    <w:p w:rsidR="005A310C" w:rsidP="0072517C">
      <w:pPr>
        <w:pStyle w:val="odsek1"/>
        <w:numPr>
          <w:ilvl w:val="0"/>
          <w:numId w:val="15"/>
        </w:numPr>
        <w:ind w:left="0" w:firstLine="709"/>
      </w:pPr>
      <w:r w:rsidRPr="008A3371">
        <w:t xml:space="preserve">Fyzická osoba </w:t>
      </w:r>
      <w:r w:rsidR="00C54CD3">
        <w:t>–</w:t>
      </w:r>
      <w:r w:rsidRPr="008A3371">
        <w:t xml:space="preserve"> podnikateľ a</w:t>
      </w:r>
      <w:r w:rsidR="00C54CD3">
        <w:t> </w:t>
      </w:r>
      <w:r w:rsidRPr="008A3371">
        <w:t>právnická osoba pri svojej podnikateľskej činnosti nesm</w:t>
      </w:r>
      <w:r>
        <w:t>ú</w:t>
      </w:r>
      <w:r w:rsidRPr="008A3371">
        <w:t xml:space="preserve"> nadobúdať rastliny, rastlinné produkty alebo iné predmety, ktoré musia byť sprevádzané rastlinným pasom, bez platného rastlinného pasu.</w:t>
      </w:r>
    </w:p>
    <w:p w:rsidR="00600CA9" w:rsidRPr="008A3371" w:rsidP="00600CA9">
      <w:pPr>
        <w:pStyle w:val="odsek1"/>
        <w:numPr>
          <w:ilvl w:val="0"/>
          <w:numId w:val="0"/>
        </w:numPr>
      </w:pPr>
    </w:p>
    <w:p w:rsidR="005A310C" w:rsidRPr="00C54CD3" w:rsidP="00C54CD3">
      <w:pPr>
        <w:pStyle w:val="a"/>
        <w:numPr>
          <w:ilvl w:val="0"/>
          <w:numId w:val="0"/>
        </w:numPr>
        <w:ind w:left="357"/>
        <w:rPr>
          <w:b/>
        </w:rPr>
      </w:pPr>
      <w:bookmarkStart w:id="27" w:name="_Ref300385397"/>
      <w:r w:rsidRPr="00C54CD3" w:rsidR="00C54CD3">
        <w:rPr>
          <w:b/>
        </w:rPr>
        <w:t>§ 14</w:t>
      </w:r>
    </w:p>
    <w:p w:rsidR="005A310C" w:rsidRPr="008A3371" w:rsidP="005A310C">
      <w:pPr>
        <w:pStyle w:val="Heading2"/>
      </w:pPr>
      <w:bookmarkEnd w:id="27"/>
      <w:r w:rsidRPr="008A3371">
        <w:t>Chránené zóny</w:t>
      </w:r>
    </w:p>
    <w:p w:rsidR="005A310C" w:rsidRPr="008A3371" w:rsidP="0072517C">
      <w:pPr>
        <w:pStyle w:val="odsek1"/>
        <w:numPr>
          <w:ilvl w:val="0"/>
          <w:numId w:val="10"/>
        </w:numPr>
        <w:ind w:left="0" w:firstLine="709"/>
      </w:pPr>
      <w:r w:rsidRPr="008A3371">
        <w:t xml:space="preserve">Ak </w:t>
      </w:r>
      <w:smartTag w:uri="urn:schemas-microsoft-com:office:smarttags" w:element="PersonName">
        <w:r w:rsidRPr="008A3371">
          <w:t>minister</w:t>
        </w:r>
      </w:smartTag>
      <w:r w:rsidRPr="008A3371">
        <w:t>stvo zistí, že je účelné na základe výsledkov vyhodnocovania miery rizika zavlečenia a</w:t>
      </w:r>
      <w:r w:rsidR="00C54CD3">
        <w:t> </w:t>
      </w:r>
      <w:r w:rsidRPr="008A3371">
        <w:t>rozširovania škodlivých organizmov vymedziť chránenú zónu, požiada Komisiu o</w:t>
      </w:r>
      <w:r w:rsidR="00C54CD3">
        <w:t> </w:t>
      </w:r>
      <w:r w:rsidRPr="008A3371">
        <w:t>uznanie tejto zóny.</w:t>
      </w:r>
    </w:p>
    <w:p w:rsidR="005A310C" w:rsidP="0072517C">
      <w:pPr>
        <w:pStyle w:val="odsek1"/>
        <w:numPr>
          <w:ilvl w:val="0"/>
          <w:numId w:val="15"/>
        </w:numPr>
        <w:ind w:left="0" w:firstLine="709"/>
      </w:pPr>
      <w:r w:rsidRPr="008A3371">
        <w:t>Kontrolný ústav môže prijať vhodné rastlinolekárske opatrenie na splnenie podmienok potrebných na zachovanie Komisiou uznanej chránenej zóny.</w:t>
      </w:r>
    </w:p>
    <w:p w:rsidR="00600CA9" w:rsidRPr="008A3371" w:rsidP="00600CA9">
      <w:pPr>
        <w:pStyle w:val="odsek1"/>
        <w:numPr>
          <w:ilvl w:val="0"/>
          <w:numId w:val="0"/>
        </w:numPr>
      </w:pPr>
    </w:p>
    <w:p w:rsidR="005A310C" w:rsidRPr="00C54CD3" w:rsidP="00C54CD3">
      <w:pPr>
        <w:pStyle w:val="a"/>
        <w:numPr>
          <w:ilvl w:val="0"/>
          <w:numId w:val="0"/>
        </w:numPr>
        <w:ind w:left="357"/>
        <w:rPr>
          <w:b/>
        </w:rPr>
      </w:pPr>
      <w:r w:rsidRPr="00C54CD3" w:rsidR="00C54CD3">
        <w:rPr>
          <w:b/>
        </w:rPr>
        <w:t>§ 15</w:t>
      </w:r>
    </w:p>
    <w:p w:rsidR="005A310C" w:rsidRPr="008A3371" w:rsidP="005A310C">
      <w:pPr>
        <w:pStyle w:val="Heading2"/>
      </w:pPr>
      <w:r w:rsidRPr="008A3371">
        <w:t>Schválenie účinných</w:t>
      </w:r>
      <w:r w:rsidRPr="008A3371">
        <w:t xml:space="preserve"> látok, safenerov a</w:t>
      </w:r>
      <w:r w:rsidR="00C54CD3">
        <w:t> </w:t>
      </w:r>
      <w:r w:rsidRPr="008A3371">
        <w:t>synergentov</w:t>
      </w:r>
    </w:p>
    <w:p w:rsidR="005A310C" w:rsidRPr="008A3371" w:rsidP="0072517C">
      <w:pPr>
        <w:pStyle w:val="odsek1"/>
        <w:numPr>
          <w:ilvl w:val="0"/>
          <w:numId w:val="11"/>
        </w:numPr>
        <w:ind w:left="0" w:firstLine="709"/>
      </w:pPr>
      <w:r w:rsidRPr="008A3371">
        <w:t>Žiadosť o</w:t>
      </w:r>
      <w:r w:rsidR="00C54CD3">
        <w:t> </w:t>
      </w:r>
      <w:r w:rsidRPr="008A3371">
        <w:t>schválenie účinných látok, safenerov a</w:t>
      </w:r>
      <w:r w:rsidR="00C54CD3">
        <w:t> </w:t>
      </w:r>
      <w:r w:rsidRPr="008A3371">
        <w:t>synergentov, o</w:t>
      </w:r>
      <w:r w:rsidR="00C54CD3">
        <w:t> </w:t>
      </w:r>
      <w:r w:rsidRPr="008A3371">
        <w:t>zmenu schválenia</w:t>
      </w:r>
      <w:r>
        <w:rPr>
          <w:rStyle w:val="FootnoteReference"/>
          <w:szCs w:val="24"/>
        </w:rPr>
        <w:footnoteReference w:id="27"/>
      </w:r>
      <w:r w:rsidRPr="008A3371">
        <w:t>) alebo o</w:t>
      </w:r>
      <w:r w:rsidR="00C54CD3">
        <w:t> </w:t>
      </w:r>
      <w:r w:rsidRPr="008A3371">
        <w:t>obnovenie ich schválenia</w:t>
      </w:r>
      <w:r>
        <w:rPr>
          <w:rStyle w:val="FootnoteReference"/>
          <w:szCs w:val="24"/>
        </w:rPr>
        <w:footnoteReference w:id="28"/>
      </w:r>
      <w:r w:rsidRPr="008A3371">
        <w:t>) predkladá fyzická osoba – podnikateľ alebo právnická osoba  kontrolnému ústavu.</w:t>
      </w:r>
    </w:p>
    <w:p w:rsidR="005A310C" w:rsidP="0072517C">
      <w:pPr>
        <w:pStyle w:val="odsek1"/>
        <w:numPr>
          <w:ilvl w:val="0"/>
          <w:numId w:val="15"/>
        </w:numPr>
        <w:ind w:left="0" w:firstLine="709"/>
      </w:pPr>
      <w:r w:rsidRPr="008A3371">
        <w:t>Na hodnotení účinných láto</w:t>
      </w:r>
      <w:r w:rsidRPr="008A3371">
        <w:t>k, safenerov a</w:t>
      </w:r>
      <w:r w:rsidR="00C54CD3">
        <w:t> </w:t>
      </w:r>
      <w:r w:rsidRPr="008A3371">
        <w:t>synergentov a</w:t>
      </w:r>
      <w:r w:rsidR="00C54CD3">
        <w:t> </w:t>
      </w:r>
      <w:r w:rsidRPr="008A3371">
        <w:t>na vypracovaní návrhu hodnotiacej správy</w:t>
      </w:r>
      <w:r>
        <w:rPr>
          <w:rStyle w:val="FootnoteReference"/>
          <w:szCs w:val="24"/>
        </w:rPr>
        <w:footnoteReference w:id="29"/>
      </w:r>
      <w:r w:rsidRPr="008A3371">
        <w:t>) kontrolný ústav spolupracuje s</w:t>
      </w:r>
      <w:r w:rsidR="00C54CD3">
        <w:t> </w:t>
      </w:r>
      <w:r w:rsidRPr="008A3371">
        <w:t>odbornými pracoviskami.</w:t>
      </w:r>
    </w:p>
    <w:p w:rsidR="00600CA9" w:rsidP="00600CA9">
      <w:pPr>
        <w:pStyle w:val="odsek1"/>
        <w:numPr>
          <w:ilvl w:val="0"/>
          <w:numId w:val="0"/>
        </w:numPr>
      </w:pPr>
    </w:p>
    <w:p w:rsidR="00600CA9" w:rsidRPr="008A3371" w:rsidP="00600CA9">
      <w:pPr>
        <w:pStyle w:val="odsek1"/>
        <w:numPr>
          <w:ilvl w:val="0"/>
          <w:numId w:val="0"/>
        </w:numPr>
      </w:pPr>
    </w:p>
    <w:p w:rsidR="005A310C" w:rsidRPr="00C54CD3" w:rsidP="00C54CD3">
      <w:pPr>
        <w:pStyle w:val="a"/>
        <w:numPr>
          <w:ilvl w:val="0"/>
          <w:numId w:val="0"/>
        </w:numPr>
        <w:ind w:left="357"/>
        <w:rPr>
          <w:b/>
        </w:rPr>
      </w:pPr>
      <w:bookmarkStart w:id="28" w:name="_Ref295460211"/>
      <w:r w:rsidRPr="00C54CD3" w:rsidR="00C54CD3">
        <w:rPr>
          <w:b/>
        </w:rPr>
        <w:t>§ 16</w:t>
      </w:r>
    </w:p>
    <w:p w:rsidR="005A310C" w:rsidRPr="008A3371" w:rsidP="005A310C">
      <w:pPr>
        <w:pStyle w:val="Heading2"/>
      </w:pPr>
      <w:bookmarkEnd w:id="28"/>
      <w:r w:rsidRPr="008A3371">
        <w:t>Autorizácia prípravkov na ochranu rastlín</w:t>
      </w:r>
    </w:p>
    <w:p w:rsidR="005A310C" w:rsidRPr="008A3371" w:rsidP="0072517C">
      <w:pPr>
        <w:pStyle w:val="odsek1"/>
        <w:numPr>
          <w:ilvl w:val="0"/>
          <w:numId w:val="12"/>
        </w:numPr>
        <w:ind w:left="0" w:firstLine="709"/>
      </w:pPr>
      <w:r w:rsidRPr="008A3371">
        <w:t xml:space="preserve">Žiadosť o autorizáciu prípravku na ochranu rastlín, </w:t>
      </w:r>
      <w:r>
        <w:t xml:space="preserve">žiadosť </w:t>
      </w:r>
      <w:r w:rsidRPr="008A3371">
        <w:t>o obnovenie autorizá</w:t>
      </w:r>
      <w:r w:rsidRPr="008A3371">
        <w:t xml:space="preserve">cie, </w:t>
      </w:r>
      <w:r>
        <w:t>žiadosť</w:t>
      </w:r>
      <w:r w:rsidRPr="008A3371">
        <w:t xml:space="preserve"> o vzájomné uznávanie autorizácie, </w:t>
      </w:r>
      <w:r>
        <w:t>žiadosť</w:t>
      </w:r>
      <w:r w:rsidRPr="008A3371">
        <w:t xml:space="preserve"> zmenu a doplnenie autorizácie, </w:t>
      </w:r>
      <w:r>
        <w:t>žiadosť</w:t>
      </w:r>
      <w:r w:rsidRPr="008A3371">
        <w:t xml:space="preserve"> o posúdenie ekvivalencie účinnej látky, safenera alebo synergenta predkladá žiadateľ kontrolnému ústavu.</w:t>
      </w:r>
    </w:p>
    <w:p w:rsidR="005A310C" w:rsidRPr="008A3371" w:rsidP="0072517C">
      <w:pPr>
        <w:pStyle w:val="odsek1"/>
        <w:numPr>
          <w:ilvl w:val="0"/>
          <w:numId w:val="12"/>
        </w:numPr>
        <w:ind w:left="0" w:firstLine="709"/>
      </w:pPr>
      <w:r w:rsidRPr="008A3371">
        <w:t xml:space="preserve">Žiadateľ o autorizáciu </w:t>
      </w:r>
      <w:r>
        <w:t xml:space="preserve"> podľa odseku 1 </w:t>
      </w:r>
      <w:r w:rsidRPr="008A3371">
        <w:t>musí mať miesto trvalého pobytu alebo sídlo v členskom štáte.</w:t>
      </w:r>
    </w:p>
    <w:p w:rsidR="005A310C" w:rsidRPr="008A3371" w:rsidP="0072517C">
      <w:pPr>
        <w:pStyle w:val="odsek1"/>
        <w:numPr>
          <w:ilvl w:val="0"/>
          <w:numId w:val="15"/>
        </w:numPr>
        <w:ind w:left="0" w:firstLine="709"/>
      </w:pPr>
      <w:r>
        <w:t xml:space="preserve">Prílohou </w:t>
      </w:r>
      <w:r w:rsidRPr="008A3371">
        <w:t xml:space="preserve">žiadosti podľa odseku </w:t>
      </w:r>
      <w:r>
        <w:t>1</w:t>
      </w:r>
      <w:r w:rsidRPr="008A3371">
        <w:t xml:space="preserve"> </w:t>
      </w:r>
      <w:r>
        <w:t>je</w:t>
      </w:r>
    </w:p>
    <w:p w:rsidR="005A310C" w:rsidRPr="008A3371" w:rsidP="0072517C">
      <w:pPr>
        <w:pStyle w:val="adda"/>
        <w:numPr>
          <w:ilvl w:val="0"/>
          <w:numId w:val="83"/>
        </w:numPr>
        <w:ind w:left="357" w:hanging="357"/>
      </w:pPr>
      <w:r w:rsidRPr="008A3371">
        <w:t>výpis z obchodného registra alebo živnostenského registra žiadateľa o autorizáciu nie starší ako tri mesiace; výpis z obchodného registra alebo živnostenského registra sa predkladá len pri prvej žiadosti o autorizáciu a ak došlo k zmene údajov v obchodnom registri alebo v živnostenskom registri,</w:t>
      </w:r>
    </w:p>
    <w:p w:rsidR="005A310C" w:rsidRPr="008A3371" w:rsidP="005A310C">
      <w:pPr>
        <w:pStyle w:val="adda"/>
        <w:ind w:left="357" w:hanging="357"/>
      </w:pPr>
      <w:r w:rsidRPr="008A3371">
        <w:t>súhlas vlastníka dokumentačného súboru údajov na prístup k týmto údajom, ak žiadateľ o autorizáciu nie je vlastníkom týchto údajov.</w:t>
      </w:r>
    </w:p>
    <w:p w:rsidR="005A310C" w:rsidRPr="008A3371" w:rsidP="0072517C">
      <w:pPr>
        <w:pStyle w:val="odsek1"/>
        <w:numPr>
          <w:ilvl w:val="0"/>
          <w:numId w:val="15"/>
        </w:numPr>
        <w:ind w:left="0" w:firstLine="709"/>
      </w:pPr>
      <w:r w:rsidRPr="008A3371">
        <w:t>Doklady uvedené v odseku 3 žiadateľ predkladá v origináli alebo ako úradne overenú kópiu a úradne preložené do štátneho jazyka; preklad nie je potrebný, ak ide o doklady v českom jazyku.</w:t>
      </w:r>
    </w:p>
    <w:p w:rsidR="005A310C" w:rsidRPr="008A3371" w:rsidP="0072517C">
      <w:pPr>
        <w:pStyle w:val="odsek1"/>
        <w:numPr>
          <w:ilvl w:val="0"/>
          <w:numId w:val="15"/>
        </w:numPr>
        <w:ind w:left="0" w:firstLine="709"/>
      </w:pPr>
      <w:r w:rsidRPr="008A3371">
        <w:t>K žiadosti o autorizáciu prípravku na ochranu rastlín s obsahom genetick</w:t>
      </w:r>
      <w:r w:rsidRPr="008A3371">
        <w:t>y modifikovaného organizmu sa predkladá aj písomný súhlas</w:t>
      </w:r>
      <w:bookmarkStart w:id="29" w:name="_Ref300570172"/>
      <w:r>
        <w:rPr>
          <w:rStyle w:val="FootnoteReference"/>
          <w:szCs w:val="24"/>
        </w:rPr>
        <w:footnoteReference w:id="30"/>
      </w:r>
      <w:bookmarkEnd w:id="29"/>
      <w:r w:rsidRPr="008A3371">
        <w:t>).</w:t>
      </w:r>
    </w:p>
    <w:p w:rsidR="005A310C" w:rsidRPr="008A3371" w:rsidP="0072517C">
      <w:pPr>
        <w:pStyle w:val="odsek1"/>
        <w:numPr>
          <w:ilvl w:val="0"/>
          <w:numId w:val="15"/>
        </w:numPr>
        <w:ind w:left="0" w:firstLine="709"/>
      </w:pPr>
      <w:r w:rsidRPr="008A3371">
        <w:t xml:space="preserve">Kontrolný ústav môže vyžadovať predloženie nového súhlasu podľa odseku 3 písm. b) pri posudzovaní autorizácie </w:t>
      </w:r>
      <w:r>
        <w:t xml:space="preserve">z hľadiska jej </w:t>
      </w:r>
      <w:r w:rsidRPr="008A3371">
        <w:t>zmeny a</w:t>
      </w:r>
      <w:r>
        <w:t> </w:t>
      </w:r>
      <w:r w:rsidRPr="008A3371">
        <w:t>doplnenia, obnoven</w:t>
      </w:r>
      <w:r>
        <w:t>ia</w:t>
      </w:r>
      <w:r w:rsidRPr="008A3371">
        <w:t xml:space="preserve">, </w:t>
      </w:r>
      <w:r>
        <w:t xml:space="preserve">prehodnocovania, predĺženia a </w:t>
      </w:r>
      <w:r w:rsidRPr="008A3371">
        <w:t>preskúman</w:t>
      </w:r>
      <w:r>
        <w:t>i</w:t>
      </w:r>
      <w:r>
        <w:t>a</w:t>
      </w:r>
      <w:r w:rsidRPr="008A3371">
        <w:t>.</w:t>
      </w:r>
    </w:p>
    <w:p w:rsidR="005A310C" w:rsidRPr="008A3371" w:rsidP="0072517C">
      <w:pPr>
        <w:pStyle w:val="odsek1"/>
        <w:numPr>
          <w:ilvl w:val="0"/>
          <w:numId w:val="15"/>
        </w:numPr>
        <w:ind w:left="0" w:firstLine="709"/>
      </w:pPr>
      <w:r w:rsidRPr="008A3371">
        <w:t xml:space="preserve">Ak hodnotenie prípravku na ochranu rastlín </w:t>
      </w:r>
      <w:r>
        <w:t xml:space="preserve">na </w:t>
      </w:r>
      <w:r w:rsidRPr="008A3371">
        <w:t xml:space="preserve"> účel jeho autorizácie vykonáva iný členský štát (ďalej len „hodnotiaci štát“), kontrolný ústav konanie o autorizácii preruší do lehoty predloženia hodnotiacej správy v požadovanom formáte</w:t>
      </w:r>
      <w:r>
        <w:rPr>
          <w:rStyle w:val="FootnoteReference"/>
          <w:szCs w:val="24"/>
        </w:rPr>
        <w:footnoteReference w:id="31"/>
      </w:r>
      <w:r w:rsidRPr="008A3371">
        <w:t>) a dokladu o autorizácii. Kópiu dokladu o autorizácii a jeho úradne overený preklad doručuje kontrolnému ústavu žiadateľ.</w:t>
      </w:r>
    </w:p>
    <w:p w:rsidR="005A310C" w:rsidRPr="008A3371" w:rsidP="0072517C">
      <w:pPr>
        <w:pStyle w:val="odsek1"/>
        <w:numPr>
          <w:ilvl w:val="0"/>
          <w:numId w:val="15"/>
        </w:numPr>
        <w:ind w:left="0" w:firstLine="709"/>
      </w:pPr>
      <w:r w:rsidRPr="008A3371">
        <w:t>Konanie o autorizácii prípravku na ochranu rastlín, ktorý obsahuje ešte neschválenú účinnú látku, môže kontrolný ústav prerušiť aj z dôvodu nedoručenia</w:t>
      </w:r>
      <w:r w:rsidRPr="008A3371">
        <w:t xml:space="preserve"> hodnotiacej správy.</w:t>
      </w:r>
      <w:r>
        <w:rPr>
          <w:rStyle w:val="FootnoteReference"/>
          <w:szCs w:val="24"/>
        </w:rPr>
        <w:footnoteReference w:id="32"/>
      </w:r>
      <w:r w:rsidRPr="008A3371">
        <w:t>)</w:t>
      </w:r>
    </w:p>
    <w:p w:rsidR="005A310C" w:rsidRPr="008A3371" w:rsidP="0072517C">
      <w:pPr>
        <w:pStyle w:val="odsek1"/>
        <w:numPr>
          <w:ilvl w:val="0"/>
          <w:numId w:val="15"/>
        </w:numPr>
        <w:ind w:left="0" w:firstLine="709"/>
      </w:pPr>
      <w:r w:rsidRPr="008A3371">
        <w:t>Ak prípravok na ochranu rastlín obsahuje látku, ktorá sa má nahradiť,</w:t>
      </w:r>
      <w:r>
        <w:rPr>
          <w:rStyle w:val="FootnoteReference"/>
          <w:szCs w:val="24"/>
        </w:rPr>
        <w:footnoteReference w:id="33"/>
      </w:r>
      <w:r w:rsidRPr="008A3371">
        <w:t>) kontrolný ústav a odborné pracoviská vykonávajú počas konania o autorizácii, o obnovení autorizácie alebo zmene a doplnení autorizácie aj porovnávacie posudzovan</w:t>
      </w:r>
      <w:r w:rsidRPr="008A3371">
        <w:t>ie</w:t>
      </w:r>
      <w:r>
        <w:rPr>
          <w:rStyle w:val="FootnoteReference"/>
          <w:szCs w:val="24"/>
        </w:rPr>
        <w:footnoteReference w:id="34"/>
      </w:r>
      <w:r w:rsidRPr="008A3371">
        <w:t>). Lehoty na vykonanie jednotlivých krokov porovnávacieho posud</w:t>
      </w:r>
      <w:bookmarkStart w:id="30" w:name="_Ref295293818"/>
      <w:r w:rsidRPr="008A3371">
        <w:t>zovania určí kontrolný ústav.</w:t>
      </w:r>
      <w:bookmarkEnd w:id="30"/>
    </w:p>
    <w:p w:rsidR="005A310C" w:rsidRPr="008A3371" w:rsidP="0072517C">
      <w:pPr>
        <w:pStyle w:val="odsek1"/>
        <w:numPr>
          <w:ilvl w:val="0"/>
          <w:numId w:val="15"/>
        </w:numPr>
        <w:ind w:left="0" w:firstLine="709"/>
      </w:pPr>
      <w:r>
        <w:t>A</w:t>
      </w:r>
      <w:r w:rsidRPr="008A3371">
        <w:t>k odborné pracovisko vo svojom odbornom posudku podmien</w:t>
      </w:r>
      <w:r>
        <w:t>i</w:t>
      </w:r>
      <w:r w:rsidRPr="008A3371">
        <w:t xml:space="preserve"> autorizáciu prípravku na ochranu rastlín opatreniami na zníženie rizika, ktoré sú potrebné vzhľadom na osobitné environmentálne alebo poľnohospodárske podmienky, kontrolný ústav tieto opatrenia v rozhodnutí o autorizácii zohľadní.</w:t>
      </w:r>
    </w:p>
    <w:p w:rsidR="005A310C" w:rsidRPr="008A3371" w:rsidP="0072517C">
      <w:pPr>
        <w:pStyle w:val="odsek1"/>
        <w:numPr>
          <w:ilvl w:val="0"/>
          <w:numId w:val="15"/>
        </w:numPr>
        <w:ind w:left="0" w:firstLine="709"/>
      </w:pPr>
      <w:r w:rsidRPr="008A3371">
        <w:t>Autorizovaný prípravok na ochranu rastlín vzájomným uznaním sa stáva referenčným prípravkom.</w:t>
      </w:r>
    </w:p>
    <w:p w:rsidR="005A310C" w:rsidRPr="008A3371" w:rsidP="0072517C">
      <w:pPr>
        <w:pStyle w:val="odsek1"/>
        <w:numPr>
          <w:ilvl w:val="0"/>
          <w:numId w:val="15"/>
        </w:numPr>
        <w:ind w:left="0" w:firstLine="709"/>
      </w:pPr>
      <w:r>
        <w:t>P</w:t>
      </w:r>
      <w:r w:rsidRPr="008A3371">
        <w:t xml:space="preserve">rípravok na ochranu rastlín </w:t>
      </w:r>
      <w:r>
        <w:t xml:space="preserve">možno autorizovať </w:t>
      </w:r>
      <w:r w:rsidRPr="008A3371">
        <w:t>len pod takým názvom, ktorý neobsahuje názov účinnej látky alebo kódové označenie.</w:t>
      </w:r>
    </w:p>
    <w:p w:rsidR="005A310C" w:rsidP="0072517C">
      <w:pPr>
        <w:pStyle w:val="odsek1"/>
        <w:numPr>
          <w:ilvl w:val="0"/>
          <w:numId w:val="15"/>
        </w:numPr>
        <w:ind w:left="0" w:firstLine="709"/>
      </w:pPr>
      <w:r>
        <w:t>T</w:t>
      </w:r>
      <w:r w:rsidRPr="008A3371">
        <w:t>ank-mix kombináciu m</w:t>
      </w:r>
      <w:r>
        <w:t>o</w:t>
      </w:r>
      <w:r w:rsidRPr="008A3371">
        <w:t>ž</w:t>
      </w:r>
      <w:r>
        <w:t>no</w:t>
      </w:r>
      <w:r w:rsidRPr="008A3371">
        <w:t xml:space="preserve"> na základe žiadosti autorizovať, ak táto spĺňa určené podmienky</w:t>
      </w:r>
      <w:bookmarkStart w:id="31" w:name="_Ref300483483"/>
      <w:r>
        <w:rPr>
          <w:rStyle w:val="FootnoteReference"/>
        </w:rPr>
        <w:footnoteReference w:id="35"/>
      </w:r>
      <w:bookmarkEnd w:id="31"/>
      <w:r w:rsidRPr="008A3371">
        <w:t>).</w:t>
      </w:r>
    </w:p>
    <w:p w:rsidR="005A310C" w:rsidP="0072517C">
      <w:pPr>
        <w:pStyle w:val="odsek1"/>
        <w:numPr>
          <w:ilvl w:val="0"/>
          <w:numId w:val="15"/>
        </w:numPr>
        <w:ind w:left="0" w:firstLine="709"/>
      </w:pPr>
      <w:r>
        <w:t>P</w:t>
      </w:r>
      <w:r w:rsidRPr="00742766">
        <w:t>rípravok na ochranu rastlín s obsahom novej účinnej látky, o schvá</w:t>
      </w:r>
      <w:r w:rsidRPr="00742766">
        <w:t>lení ktorej sa ešte nerozhodlo</w:t>
      </w:r>
      <w:r>
        <w:t xml:space="preserve"> možno autorizovať</w:t>
      </w:r>
      <w:r w:rsidRPr="00742766">
        <w:t>, ak pre túto účinnú látku Európska únia uznala úplnosť dokumentácie. Doba autorizácie nesmie byť dlhšia ako tri roky.</w:t>
      </w:r>
    </w:p>
    <w:p w:rsidR="00600CA9" w:rsidRPr="00742766" w:rsidP="00600CA9">
      <w:pPr>
        <w:pStyle w:val="odsek1"/>
        <w:numPr>
          <w:ilvl w:val="0"/>
          <w:numId w:val="0"/>
        </w:numPr>
      </w:pPr>
    </w:p>
    <w:p w:rsidR="005A310C" w:rsidRPr="00C54CD3" w:rsidP="00C54CD3">
      <w:pPr>
        <w:pStyle w:val="a"/>
        <w:numPr>
          <w:ilvl w:val="0"/>
          <w:numId w:val="0"/>
        </w:numPr>
        <w:ind w:left="357"/>
        <w:rPr>
          <w:b/>
        </w:rPr>
      </w:pPr>
      <w:bookmarkStart w:id="32" w:name="_Ref300476086"/>
      <w:r w:rsidRPr="00C54CD3" w:rsidR="00C54CD3">
        <w:rPr>
          <w:b/>
        </w:rPr>
        <w:t>§ 17</w:t>
      </w:r>
    </w:p>
    <w:p w:rsidR="005A310C" w:rsidRPr="008A3371" w:rsidP="005A310C">
      <w:pPr>
        <w:pStyle w:val="Heading2"/>
      </w:pPr>
      <w:bookmarkEnd w:id="32"/>
      <w:r w:rsidRPr="008A3371">
        <w:t>Zmeny a doplnenia, preskúmanie a prevod autorizácie</w:t>
      </w:r>
    </w:p>
    <w:p w:rsidR="005A310C" w:rsidRPr="008A3371" w:rsidP="0072517C">
      <w:pPr>
        <w:pStyle w:val="odsek1"/>
        <w:numPr>
          <w:ilvl w:val="0"/>
          <w:numId w:val="36"/>
        </w:numPr>
        <w:ind w:left="0" w:firstLine="709"/>
      </w:pPr>
      <w:r w:rsidRPr="008A3371">
        <w:t>Zmeny a doplnenia týkajúce sa autorizovaného alebo povoleného prípravku na ochranu rastlín, ktoré držiteľ autorizácie alebo</w:t>
      </w:r>
      <w:r>
        <w:t xml:space="preserve"> držiteľ</w:t>
      </w:r>
      <w:r w:rsidRPr="008A3371">
        <w:t xml:space="preserve"> povolenia na paralelný obchod plánuje vykonať, podliehajú schváleniu kontrolným ústavom. Pri posudzovaní zmien a doplnení kontrolný ústav spolupracuje s od</w:t>
      </w:r>
      <w:r w:rsidRPr="008A3371">
        <w:t>bornými pracoviskami.</w:t>
      </w:r>
    </w:p>
    <w:p w:rsidR="005A310C" w:rsidRPr="008A3371" w:rsidP="0072517C">
      <w:pPr>
        <w:pStyle w:val="odsek1"/>
        <w:numPr>
          <w:ilvl w:val="0"/>
          <w:numId w:val="36"/>
        </w:numPr>
        <w:ind w:left="0" w:firstLine="709"/>
      </w:pPr>
      <w:r w:rsidRPr="008A3371">
        <w:t>Držiteľ autorizácie alebo držiteľ povolenia</w:t>
      </w:r>
      <w:r>
        <w:t xml:space="preserve"> na paralelný obchod</w:t>
      </w:r>
      <w:r w:rsidRPr="008A3371">
        <w:t xml:space="preserve"> je povinný požiadať kontrolný ústav o schválenie plánovanej zmeny alebo doplnenia. Na postup pri posudzovaní zmeny alebo doplnenia sa vzťahuje primerane</w:t>
      </w:r>
      <w:r>
        <w:t xml:space="preserve"> § 16</w:t>
      </w:r>
      <w:r w:rsidRPr="008A3371">
        <w:t>.</w:t>
      </w:r>
    </w:p>
    <w:p w:rsidR="005A310C" w:rsidRPr="008A3371" w:rsidP="0072517C">
      <w:pPr>
        <w:pStyle w:val="odsek1"/>
        <w:numPr>
          <w:ilvl w:val="0"/>
          <w:numId w:val="36"/>
        </w:numPr>
        <w:ind w:left="0" w:firstLine="709"/>
      </w:pPr>
      <w:r w:rsidRPr="008A3371">
        <w:t>Ak kontrolný ústav rozhodne o zmene a doplnení podľa osobitného predpisu</w:t>
      </w:r>
      <w:r>
        <w:rPr>
          <w:rStyle w:val="FootnoteReference"/>
        </w:rPr>
        <w:footnoteReference w:id="36"/>
      </w:r>
      <w:r w:rsidRPr="008A3371">
        <w:t>) pôvodné rozhodnutie o autorizácii stráca platnosť dňom nadobudnutia právoplatnosti nového rozhodnutia.</w:t>
      </w:r>
    </w:p>
    <w:p w:rsidR="005A310C" w:rsidRPr="008A3371" w:rsidP="0072517C">
      <w:pPr>
        <w:pStyle w:val="odsek1"/>
        <w:numPr>
          <w:ilvl w:val="0"/>
          <w:numId w:val="36"/>
        </w:numPr>
        <w:ind w:left="0" w:firstLine="709"/>
      </w:pPr>
      <w:r>
        <w:t>Z</w:t>
      </w:r>
      <w:r w:rsidRPr="008A3371">
        <w:t>menu v autorizácii prípravku na ochranu rastlín a podmienok používania prípravku na ochr</w:t>
      </w:r>
      <w:r w:rsidRPr="008A3371">
        <w:t>anu rastlín</w:t>
      </w:r>
      <w:r>
        <w:t>,</w:t>
      </w:r>
      <w:r w:rsidRPr="008A3371">
        <w:t xml:space="preserve"> okrem dôvodov uvedených v osobitnom predpise</w:t>
      </w:r>
      <w:bookmarkStart w:id="33" w:name="_Ref297125722"/>
      <w:r>
        <w:rPr>
          <w:rStyle w:val="FootnoteReference"/>
        </w:rPr>
        <w:footnoteReference w:id="37"/>
      </w:r>
      <w:bookmarkEnd w:id="33"/>
      <w:r w:rsidRPr="008A3371">
        <w:t xml:space="preserve">) </w:t>
      </w:r>
      <w:r>
        <w:t xml:space="preserve">možno </w:t>
      </w:r>
      <w:r w:rsidRPr="008A3371">
        <w:t>vykonať ak sa preukázalo, že hladina rezíduí</w:t>
      </w:r>
      <w:bookmarkStart w:id="34" w:name="_Ref300639224"/>
      <w:r>
        <w:rPr>
          <w:rStyle w:val="FootnoteReference"/>
        </w:rPr>
        <w:footnoteReference w:id="38"/>
      </w:r>
      <w:bookmarkEnd w:id="34"/>
      <w:r>
        <w:t>)</w:t>
      </w:r>
      <w:r w:rsidRPr="008A3371">
        <w:t xml:space="preserve"> pri používaní prípravku na ochranu rastlín je vyššia ako ustanovená hladina rezíduí a zároveň sú splnené ustanovenia podľa osobitného predpisu</w:t>
      </w:r>
      <w:r>
        <w:t>.</w:t>
      </w:r>
      <w:r>
        <w:fldChar w:fldCharType="begin"/>
      </w:r>
      <w:r>
        <w:instrText xml:space="preserve"> NOTEREF _Ref300483483 \h  \* MERGEFORMAT </w:instrText>
      </w:r>
      <w:r>
        <w:fldChar w:fldCharType="separate"/>
      </w:r>
      <w:r w:rsidRPr="00761C2D" w:rsidR="00761C2D">
        <w:rPr>
          <w:vertAlign w:val="superscript"/>
        </w:rPr>
        <w:t>34</w:t>
      </w:r>
      <w:r>
        <w:fldChar w:fldCharType="end"/>
      </w:r>
      <w:r w:rsidRPr="008A3371">
        <w:t>)</w:t>
      </w:r>
    </w:p>
    <w:p w:rsidR="005A310C" w:rsidRPr="008A3371" w:rsidP="0072517C">
      <w:pPr>
        <w:pStyle w:val="odsek1"/>
        <w:numPr>
          <w:ilvl w:val="0"/>
          <w:numId w:val="36"/>
        </w:numPr>
        <w:ind w:left="0" w:firstLine="709"/>
      </w:pPr>
      <w:r w:rsidRPr="008A3371">
        <w:t>Kon</w:t>
      </w:r>
      <w:r>
        <w:t>anie</w:t>
      </w:r>
      <w:r w:rsidRPr="008A3371">
        <w:t xml:space="preserve"> vo veci zrušenia alebo zmeny a doplnenia autorizácie</w:t>
      </w:r>
      <w:bookmarkStart w:id="35" w:name="_Ref297121287"/>
      <w:r>
        <w:rPr>
          <w:rStyle w:val="FootnoteReference"/>
          <w:szCs w:val="24"/>
        </w:rPr>
        <w:footnoteReference w:id="39"/>
      </w:r>
      <w:bookmarkEnd w:id="35"/>
      <w:r w:rsidRPr="008A3371">
        <w:t xml:space="preserve">) </w:t>
      </w:r>
      <w:r>
        <w:t xml:space="preserve">začína </w:t>
      </w:r>
      <w:r w:rsidRPr="008A3371">
        <w:t>dňom doručenia informácie o zrušení alebo zmene a doplnení autorizácie iným členským štátom tej istej zóny.</w:t>
      </w:r>
    </w:p>
    <w:p w:rsidR="005A310C" w:rsidRPr="008A3371" w:rsidP="0072517C">
      <w:pPr>
        <w:pStyle w:val="odsek1"/>
        <w:numPr>
          <w:ilvl w:val="0"/>
          <w:numId w:val="36"/>
        </w:numPr>
        <w:ind w:left="0" w:firstLine="709"/>
      </w:pPr>
      <w:r w:rsidRPr="008A3371">
        <w:t>Ak informácie</w:t>
      </w:r>
      <w:bookmarkStart w:id="36" w:name="_Ref295294910"/>
      <w:r>
        <w:rPr>
          <w:rStyle w:val="FootnoteReference"/>
          <w:szCs w:val="24"/>
        </w:rPr>
        <w:footnoteReference w:id="40"/>
      </w:r>
      <w:bookmarkEnd w:id="36"/>
      <w:r w:rsidRPr="008A3371">
        <w:t>) hodnotí kont</w:t>
      </w:r>
      <w:r w:rsidRPr="008A3371">
        <w:t>rolný ústav</w:t>
      </w:r>
      <w:r>
        <w:t>,</w:t>
      </w:r>
      <w:r w:rsidRPr="008A3371">
        <w:t xml:space="preserve"> rozhodne o vplyve nových informácií na splnenie požiadaviek</w:t>
      </w:r>
      <w:r>
        <w:fldChar w:fldCharType="begin"/>
      </w:r>
      <w:r>
        <w:instrText xml:space="preserve"> NOTEREF _Ref300483483 \h  \* MERGEFORMAT </w:instrText>
      </w:r>
      <w:r>
        <w:fldChar w:fldCharType="separate"/>
      </w:r>
      <w:r w:rsidRPr="00761C2D" w:rsidR="00761C2D">
        <w:rPr>
          <w:vertAlign w:val="superscript"/>
        </w:rPr>
        <w:t>34</w:t>
      </w:r>
      <w:r>
        <w:fldChar w:fldCharType="end"/>
      </w:r>
      <w:r w:rsidRPr="008A3371">
        <w:t>) do 45 dní odo dňa doručenia odborných posudkov alebo ďalších informácií a údajov.</w:t>
      </w:r>
    </w:p>
    <w:p w:rsidR="005A310C" w:rsidRPr="008A3371" w:rsidP="0072517C">
      <w:pPr>
        <w:pStyle w:val="odsek1"/>
        <w:numPr>
          <w:ilvl w:val="0"/>
          <w:numId w:val="36"/>
        </w:numPr>
        <w:ind w:left="0" w:firstLine="709"/>
      </w:pPr>
      <w:r w:rsidRPr="008A3371">
        <w:t xml:space="preserve">Držiteľ autorizácie prípravku na ochranu rastlín môže previesť autorizáciu na inú fyzickú osobu - podnikateľa alebo právnickú osobu. Žiadosť sa predkladá kontrolnému ústavu. Na nového držiteľa autorizácie prechádzajú všetky práva a povinnosti predchádzajúceho držiteľa autorizácie. Lehoty určené pôvodnému držiteľovi autorizácie nie sú prevodom autorizácie dotknuté. Platnosť autorizácie pre prevádzajúceho držiteľa autorizácie stráca platnosť dňom nadobudnutia právoplatnosti rozhodnutia o jej prevode. </w:t>
      </w:r>
    </w:p>
    <w:p w:rsidR="005A310C" w:rsidRPr="008A3371" w:rsidP="0072517C">
      <w:pPr>
        <w:pStyle w:val="odsek1"/>
        <w:numPr>
          <w:ilvl w:val="0"/>
          <w:numId w:val="36"/>
        </w:numPr>
        <w:ind w:left="0" w:firstLine="709"/>
      </w:pPr>
      <w:r>
        <w:t>D</w:t>
      </w:r>
      <w:r w:rsidRPr="008A3371">
        <w:t xml:space="preserve">obu platnosti autorizácie prípravku na ochranu rastlín </w:t>
      </w:r>
      <w:r>
        <w:t xml:space="preserve">možno predĺžiť </w:t>
      </w:r>
      <w:r w:rsidRPr="008A3371">
        <w:t xml:space="preserve">na základe žiadosti podanej najneskôr šesť mesiacov pred uplynutím doby platnosti autorizácie pre prípravky na ochranu rastlín </w:t>
      </w:r>
    </w:p>
    <w:p w:rsidR="005A310C" w:rsidP="0072517C">
      <w:pPr>
        <w:pStyle w:val="adda"/>
        <w:numPr>
          <w:ilvl w:val="0"/>
          <w:numId w:val="70"/>
        </w:numPr>
        <w:ind w:left="357" w:hanging="357"/>
      </w:pPr>
      <w:r w:rsidRPr="008A3371">
        <w:t>s obsahom účinných látok, ktorých doba zaradenia do zoznamu povolených účinných látok alebo doba schválenia bola administratívne predĺžená,</w:t>
      </w:r>
    </w:p>
    <w:p w:rsidR="005A310C" w:rsidP="0072517C">
      <w:pPr>
        <w:pStyle w:val="adda"/>
        <w:numPr>
          <w:ilvl w:val="0"/>
          <w:numId w:val="70"/>
        </w:numPr>
        <w:ind w:left="357" w:hanging="357"/>
      </w:pPr>
      <w:r w:rsidRPr="008A3371">
        <w:t>pre ktorý ešte nebolo ukončené prehodnotenie autorizácie po zaradení účinnej látky do zoznamu povolených účinných látok; ak v čase predloženia žiadosti je lehota na prehodnotenie autorizácie kratšia ako dva roky, žiadateľ k žiadosti priloží aj kópiu žiadosti o prehodnotenie autorizácie alebo doklad potvrdzujúci predloženie dokumentácie potrebnej na jej prehodnotenie a písomné vyjadrenie odborných pracovísk o predložení žiadosti o vypracovanie odborného posudku alebo hodnotenia za ú</w:t>
      </w:r>
      <w:r>
        <w:t>če</w:t>
      </w:r>
      <w:r>
        <w:t>lom prehodnotenia autorizácie,</w:t>
      </w:r>
    </w:p>
    <w:p w:rsidR="005A310C" w:rsidRPr="008A3371" w:rsidP="0072517C">
      <w:pPr>
        <w:pStyle w:val="adda"/>
        <w:numPr>
          <w:ilvl w:val="0"/>
          <w:numId w:val="70"/>
        </w:numPr>
        <w:ind w:left="357" w:hanging="357"/>
      </w:pPr>
      <w:r w:rsidRPr="008A3371">
        <w:t>s obsahom novej účinnej látky, o schválení ktorej sa ešte nerozhodlo, ak pre túto účinnú látku bolo umožnené členským štátom predĺžiť dočasné autorizácie.</w:t>
      </w:r>
    </w:p>
    <w:p w:rsidR="005A310C" w:rsidRPr="008A3371" w:rsidP="0072517C">
      <w:pPr>
        <w:pStyle w:val="odsek1"/>
        <w:numPr>
          <w:ilvl w:val="0"/>
          <w:numId w:val="36"/>
        </w:numPr>
        <w:ind w:left="0" w:firstLine="709"/>
      </w:pPr>
      <w:r w:rsidRPr="008A3371">
        <w:t xml:space="preserve">Ak bola žiadosť podľa odseku 8 podaná v lehote kratšej ako šesť mesiacov, kontrolný ústav môže takúto žiadosť </w:t>
      </w:r>
      <w:r>
        <w:t>prijať</w:t>
      </w:r>
      <w:r w:rsidRPr="008A3371">
        <w:t>, ak jej oneskorené predloženie žiadateľ náležite odôvodní, inak kontrolný ústav rozhodne o zamietnutí žiadosti o predĺženie doby platnosti autorizácie. Ak najvyššie hladiny rezíduí</w:t>
      </w:r>
      <w:r>
        <w:fldChar w:fldCharType="begin"/>
      </w:r>
      <w:r>
        <w:instrText xml:space="preserve"> NOTEREF _Ref300639224 \h  \</w:instrText>
      </w:r>
      <w:r>
        <w:instrText xml:space="preserve">* MERGEFORMAT </w:instrText>
      </w:r>
      <w:r>
        <w:fldChar w:fldCharType="separate"/>
      </w:r>
      <w:r w:rsidRPr="00761C2D" w:rsidR="00761C2D">
        <w:rPr>
          <w:vertAlign w:val="superscript"/>
        </w:rPr>
        <w:t>37</w:t>
      </w:r>
      <w:r>
        <w:fldChar w:fldCharType="end"/>
      </w:r>
      <w:r>
        <w:t>)</w:t>
      </w:r>
      <w:r w:rsidRPr="008A3371">
        <w:t xml:space="preserve"> pre autorizované použitia neboli prehodnocované prikladá sa k žiadosti aj posudok príslušného odborného pracoviska.</w:t>
      </w:r>
    </w:p>
    <w:p w:rsidR="005A310C" w:rsidRPr="008A3371" w:rsidP="0072517C">
      <w:pPr>
        <w:pStyle w:val="odsek1"/>
        <w:numPr>
          <w:ilvl w:val="0"/>
          <w:numId w:val="36"/>
        </w:numPr>
        <w:ind w:left="0" w:firstLine="709"/>
      </w:pPr>
      <w:r>
        <w:t>Lehota na</w:t>
      </w:r>
      <w:r w:rsidRPr="008A3371">
        <w:t xml:space="preserve"> predĺženi</w:t>
      </w:r>
      <w:r>
        <w:t>e</w:t>
      </w:r>
      <w:r w:rsidRPr="008A3371">
        <w:t xml:space="preserve"> doby platnosti autorizácie </w:t>
      </w:r>
      <w:r>
        <w:t>je</w:t>
      </w:r>
      <w:r w:rsidRPr="008A3371">
        <w:t xml:space="preserve"> 60 dní od predloženia </w:t>
      </w:r>
      <w:r>
        <w:t xml:space="preserve">úplnej </w:t>
      </w:r>
      <w:r w:rsidRPr="008A3371">
        <w:t xml:space="preserve">žiadosti. </w:t>
      </w:r>
    </w:p>
    <w:p w:rsidR="005A310C" w:rsidRPr="008A3371" w:rsidP="0072517C">
      <w:pPr>
        <w:pStyle w:val="odsek1"/>
        <w:numPr>
          <w:ilvl w:val="0"/>
          <w:numId w:val="36"/>
        </w:numPr>
        <w:ind w:left="0" w:firstLine="709"/>
      </w:pPr>
      <w:r w:rsidRPr="008A3371">
        <w:t>Prehodnocovanie autorizovaného prípravku na ochranu rastlín po zaradení účinnej látky do zoznamu povolených účinných látok alebo po jej schválení vykonáva kontrolný ústav v spolupráci s odbornými pracoviskami.</w:t>
      </w:r>
    </w:p>
    <w:p w:rsidR="005A310C" w:rsidRPr="008A3371" w:rsidP="0072517C">
      <w:pPr>
        <w:pStyle w:val="odsek1"/>
        <w:numPr>
          <w:ilvl w:val="0"/>
          <w:numId w:val="36"/>
        </w:numPr>
        <w:ind w:left="0" w:firstLine="709"/>
      </w:pPr>
      <w:r w:rsidRPr="008A3371">
        <w:t>Žiadosť o prehodnotenie účinnej látky v autorizovanom prípravku na ochranu rastlín sa predkladá kontrolnému ústavu najneskôr v deň nadobudnutia účinnosti zaradenia účinnej látky do zoznamu povolených účinných látok alebo jej schválenia. Ak prípravok na ochranu rastlín obsahuje iný zdroj účinnej látky ako zdroj, ktorý bol posudzovaný na účely jej zaradenia alebo schválenia, držiteľ autorizácie je povinný k tomu istému termínu predložiť údaje o účinnej látke aj spravodajskému členského štátu alebo členskému štátu poverenému hodnotením nových zdrojov účinnej látky.</w:t>
      </w:r>
    </w:p>
    <w:p w:rsidR="00600CA9" w:rsidP="0043574F">
      <w:pPr>
        <w:pStyle w:val="odsek1"/>
        <w:numPr>
          <w:ilvl w:val="0"/>
          <w:numId w:val="36"/>
        </w:numPr>
        <w:ind w:left="0" w:firstLine="709"/>
      </w:pPr>
      <w:r w:rsidRPr="008A3371" w:rsidR="005A310C">
        <w:t>Po prehodnotení účinnej látky autorizovaného prípravku na ochranu</w:t>
      </w:r>
      <w:r w:rsidR="005A310C">
        <w:t xml:space="preserve"> rastlín</w:t>
      </w:r>
      <w:r w:rsidRPr="008A3371" w:rsidR="005A310C">
        <w:t xml:space="preserve"> kontrolný ústav vyzve držiteľa registrácie alebo autorizácie, aby v určenej lehote požiadal o prehodnotenie registrovaného alebo autorizovaného prípravku na ochranu rastlín, predložil dokumentačný súbor údajov o prípravku na ochranu rastlín a posudky odborných pracovísk. O prehodnotenie existujúcej registrácie alebo autorizácie možno požiadať aj vzájomným uznaním. Kontrolný ústav rozhodne na základe posudkov odborných pracovísk; pôvodné rozhodnutie o registrácii alebo autorizácii stráca platnosť dňom nadobudnutia právoplatnosti nového rozhodnutia.</w:t>
      </w:r>
    </w:p>
    <w:p w:rsidR="0043574F" w:rsidP="0043574F">
      <w:pPr>
        <w:pStyle w:val="odsek1"/>
        <w:numPr>
          <w:ilvl w:val="0"/>
          <w:numId w:val="0"/>
        </w:numPr>
        <w:ind w:firstLine="709"/>
      </w:pPr>
    </w:p>
    <w:p w:rsidR="0043574F" w:rsidP="0043574F">
      <w:pPr>
        <w:pStyle w:val="odsek1"/>
        <w:numPr>
          <w:ilvl w:val="0"/>
          <w:numId w:val="0"/>
        </w:numPr>
        <w:ind w:firstLine="709"/>
      </w:pPr>
    </w:p>
    <w:p w:rsidR="0043574F" w:rsidP="0043574F">
      <w:pPr>
        <w:pStyle w:val="odsek1"/>
        <w:numPr>
          <w:ilvl w:val="0"/>
          <w:numId w:val="0"/>
        </w:numPr>
        <w:ind w:firstLine="709"/>
      </w:pPr>
    </w:p>
    <w:p w:rsidR="0043574F" w:rsidP="0043574F">
      <w:pPr>
        <w:pStyle w:val="odsek1"/>
        <w:numPr>
          <w:ilvl w:val="0"/>
          <w:numId w:val="0"/>
        </w:numPr>
        <w:ind w:firstLine="709"/>
      </w:pPr>
    </w:p>
    <w:p w:rsidR="0043574F" w:rsidP="0043574F">
      <w:pPr>
        <w:pStyle w:val="odsek1"/>
        <w:numPr>
          <w:ilvl w:val="0"/>
          <w:numId w:val="0"/>
        </w:numPr>
        <w:ind w:firstLine="709"/>
      </w:pPr>
    </w:p>
    <w:p w:rsidR="005A310C" w:rsidRPr="005A310C" w:rsidP="005A310C">
      <w:pPr>
        <w:pStyle w:val="a"/>
        <w:numPr>
          <w:ilvl w:val="0"/>
          <w:numId w:val="0"/>
        </w:numPr>
        <w:ind w:left="357"/>
        <w:rPr>
          <w:b/>
        </w:rPr>
      </w:pPr>
      <w:r w:rsidRPr="005A310C">
        <w:rPr>
          <w:b/>
        </w:rPr>
        <w:t>§18</w:t>
      </w:r>
    </w:p>
    <w:p w:rsidR="005A310C" w:rsidRPr="008A3371" w:rsidP="005A310C">
      <w:pPr>
        <w:pStyle w:val="Heading2"/>
      </w:pPr>
      <w:r w:rsidRPr="008A3371">
        <w:t>Menej významné použitia</w:t>
      </w:r>
    </w:p>
    <w:p w:rsidR="005A310C" w:rsidRPr="008A3371" w:rsidP="0072517C">
      <w:pPr>
        <w:pStyle w:val="odsek1"/>
        <w:numPr>
          <w:ilvl w:val="0"/>
          <w:numId w:val="13"/>
        </w:numPr>
        <w:ind w:left="0" w:firstLine="709"/>
      </w:pPr>
      <w:r w:rsidRPr="008A3371">
        <w:t>Žiadosť o rozšírenie autorizácie na menej významné použitie</w:t>
      </w:r>
      <w:bookmarkStart w:id="37" w:name="_Ref295295184"/>
      <w:r>
        <w:rPr>
          <w:rStyle w:val="FootnoteReference"/>
          <w:szCs w:val="24"/>
        </w:rPr>
        <w:footnoteReference w:id="41"/>
      </w:r>
      <w:bookmarkEnd w:id="37"/>
      <w:r w:rsidRPr="008A3371">
        <w:t>) a náležitosti uvedené v osobitnom predpise</w:t>
      </w:r>
      <w:bookmarkStart w:id="38" w:name="_Ref295295213"/>
      <w:r>
        <w:rPr>
          <w:rStyle w:val="FootnoteReference"/>
          <w:szCs w:val="24"/>
        </w:rPr>
        <w:footnoteReference w:id="42"/>
      </w:r>
      <w:bookmarkEnd w:id="38"/>
      <w:r w:rsidRPr="008A3371">
        <w:t>) sa predkladajú ko</w:t>
      </w:r>
      <w:r w:rsidRPr="008A3371">
        <w:t>ntrolnému ústavu.</w:t>
      </w:r>
    </w:p>
    <w:p w:rsidR="005A310C" w:rsidRPr="008A3371" w:rsidP="0072517C">
      <w:pPr>
        <w:pStyle w:val="odsek1"/>
        <w:numPr>
          <w:ilvl w:val="0"/>
          <w:numId w:val="13"/>
        </w:numPr>
        <w:ind w:left="0" w:firstLine="709"/>
      </w:pPr>
      <w:r w:rsidRPr="008A3371">
        <w:t>Konanie o rozšírení autorizácie na menej významné použitie</w:t>
      </w:r>
      <w:r>
        <w:fldChar w:fldCharType="begin"/>
      </w:r>
      <w:r>
        <w:instrText xml:space="preserve"> NOTEREF _Ref295295184 \h  \* MERGEFORMAT </w:instrText>
      </w:r>
      <w:r>
        <w:fldChar w:fldCharType="separate"/>
      </w:r>
      <w:r w:rsidRPr="00761C2D" w:rsidR="00761C2D">
        <w:rPr>
          <w:vertAlign w:val="superscript"/>
        </w:rPr>
        <w:t>40</w:t>
      </w:r>
      <w:r>
        <w:fldChar w:fldCharType="end"/>
      </w:r>
      <w:r w:rsidRPr="008A3371">
        <w:t>) kontrolný ústav preruší do predloženia náležitostí podľa osobitného predpisu</w:t>
      </w:r>
      <w:r>
        <w:fldChar w:fldCharType="begin"/>
      </w:r>
      <w:r>
        <w:instrText xml:space="preserve"> NOTEREF _Ref295295213 \h  \* MERGEFORMAT </w:instrText>
      </w:r>
      <w:r>
        <w:fldChar w:fldCharType="separate"/>
      </w:r>
      <w:r w:rsidRPr="00761C2D" w:rsidR="00761C2D">
        <w:rPr>
          <w:vertAlign w:val="superscript"/>
        </w:rPr>
        <w:t>41</w:t>
      </w:r>
      <w:r>
        <w:fldChar w:fldCharType="end"/>
      </w:r>
      <w:r w:rsidRPr="008A3371">
        <w:t>) a predloženia odborných posudkov. Kontrolný ústav vydá rozhodnutie vo veci rozšírenia autorizácie na menej významné použitie na základe posudkov odborných pracovísk.</w:t>
      </w:r>
    </w:p>
    <w:p w:rsidR="005A310C" w:rsidP="0072517C">
      <w:pPr>
        <w:pStyle w:val="odsek1"/>
        <w:numPr>
          <w:ilvl w:val="0"/>
          <w:numId w:val="13"/>
        </w:numPr>
        <w:ind w:left="0" w:firstLine="709"/>
      </w:pPr>
      <w:r w:rsidRPr="008A3371">
        <w:t>Zoznam menej významných použití</w:t>
      </w:r>
      <w:r>
        <w:rPr>
          <w:rStyle w:val="FootnoteReference"/>
          <w:szCs w:val="24"/>
        </w:rPr>
        <w:footnoteReference w:id="43"/>
      </w:r>
      <w:r w:rsidRPr="008A3371">
        <w:t xml:space="preserve">) zverejňuje </w:t>
      </w:r>
      <w:smartTag w:uri="urn:schemas-microsoft-com:office:smarttags" w:element="PersonName">
        <w:r w:rsidRPr="008A3371">
          <w:t>minister</w:t>
        </w:r>
      </w:smartTag>
      <w:r w:rsidRPr="008A3371">
        <w:t>stvo najmenej raz ročne vo vestníku.</w:t>
      </w:r>
    </w:p>
    <w:p w:rsidR="005A310C" w:rsidP="0072517C">
      <w:pPr>
        <w:pStyle w:val="odsek1"/>
        <w:numPr>
          <w:ilvl w:val="0"/>
          <w:numId w:val="13"/>
        </w:numPr>
        <w:ind w:left="0" w:firstLine="709"/>
      </w:pPr>
      <w:r w:rsidRPr="008A3371">
        <w:t>Riziko poškodenia plodiny ošetrenej autorizovaným prípravkom na ochranu rastlín s rozšíreným rozsahom jeho použitia na túto plodinu znáša ten, kto taký prípravok na ochranu rastlín použil.</w:t>
      </w:r>
    </w:p>
    <w:p w:rsidR="00600CA9" w:rsidRPr="008A3371" w:rsidP="00600CA9">
      <w:pPr>
        <w:pStyle w:val="odsek1"/>
        <w:numPr>
          <w:ilvl w:val="0"/>
          <w:numId w:val="0"/>
        </w:numPr>
      </w:pPr>
    </w:p>
    <w:p w:rsidR="005A310C" w:rsidRPr="00C54CD3" w:rsidP="00C54CD3">
      <w:pPr>
        <w:pStyle w:val="a"/>
        <w:numPr>
          <w:ilvl w:val="0"/>
          <w:numId w:val="0"/>
        </w:numPr>
        <w:ind w:left="357" w:hanging="357"/>
        <w:rPr>
          <w:b/>
        </w:rPr>
      </w:pPr>
      <w:r w:rsidRPr="00C54CD3" w:rsidR="00C54CD3">
        <w:rPr>
          <w:b/>
        </w:rPr>
        <w:t>§ 19</w:t>
      </w:r>
    </w:p>
    <w:p w:rsidR="005A310C" w:rsidRPr="008A3371" w:rsidP="005A310C">
      <w:pPr>
        <w:pStyle w:val="Heading2"/>
      </w:pPr>
      <w:r w:rsidRPr="008A3371">
        <w:t>Predkladanie údajov a informácií</w:t>
      </w:r>
    </w:p>
    <w:p w:rsidR="005A310C" w:rsidRPr="008A3371" w:rsidP="0072517C">
      <w:pPr>
        <w:pStyle w:val="odsek1"/>
        <w:numPr>
          <w:ilvl w:val="0"/>
          <w:numId w:val="23"/>
        </w:numPr>
        <w:ind w:left="0" w:firstLine="709"/>
      </w:pPr>
      <w:r w:rsidRPr="008A3371">
        <w:t>Kontrolný ústav môže požadovať predloženie informácií, údajov, štúdií alebo výsledkov monitorovacích činností potrebných na zaistenie bezpečnosti zdravia ľudí, zvierat a životného prostredia.</w:t>
      </w:r>
    </w:p>
    <w:p w:rsidR="005A310C" w:rsidP="0072517C">
      <w:pPr>
        <w:pStyle w:val="odsek1"/>
        <w:numPr>
          <w:ilvl w:val="0"/>
          <w:numId w:val="13"/>
        </w:numPr>
        <w:ind w:left="0" w:firstLine="709"/>
      </w:pPr>
      <w:r w:rsidRPr="008A3371">
        <w:t>Údaje, ktoré žiadateľ o autorizáciu, žiadateľ o povolenie, držiteľ autorizácie alebo držiteľ povolenia označil za predmet obchodného tajomstva, sú chránené podľa osobitného predpisu;</w:t>
      </w:r>
      <w:r>
        <w:rPr>
          <w:rStyle w:val="FootnoteReference"/>
          <w:szCs w:val="24"/>
        </w:rPr>
        <w:footnoteReference w:id="44"/>
      </w:r>
      <w:r w:rsidRPr="008A3371">
        <w:t>) žiadateľ</w:t>
      </w:r>
      <w:r>
        <w:t>  o autorizáciu prípravku na ochranu rastlín, žiadateľ o povolenie paralelného obchodu</w:t>
      </w:r>
      <w:r w:rsidRPr="008A3371">
        <w:t>, držiteľ autorizácie alebo držiteľ povolenia je povinný kontrolnému ústavu predložiť aj tieto údaje.</w:t>
      </w:r>
    </w:p>
    <w:p w:rsidR="00600CA9" w:rsidRPr="008A3371" w:rsidP="00600CA9">
      <w:pPr>
        <w:pStyle w:val="odsek1"/>
        <w:numPr>
          <w:ilvl w:val="0"/>
          <w:numId w:val="0"/>
        </w:numPr>
      </w:pPr>
    </w:p>
    <w:p w:rsidR="005A310C" w:rsidRPr="00C54CD3" w:rsidP="00C54CD3">
      <w:pPr>
        <w:pStyle w:val="a"/>
        <w:numPr>
          <w:ilvl w:val="0"/>
          <w:numId w:val="0"/>
        </w:numPr>
        <w:ind w:left="357" w:hanging="357"/>
        <w:rPr>
          <w:b/>
        </w:rPr>
      </w:pPr>
      <w:bookmarkStart w:id="39" w:name="_Ref300430165"/>
      <w:r w:rsidRPr="00C54CD3" w:rsidR="00C54CD3">
        <w:rPr>
          <w:b/>
        </w:rPr>
        <w:t>§ 20</w:t>
      </w:r>
    </w:p>
    <w:p w:rsidR="005A310C" w:rsidRPr="008A3371" w:rsidP="005A310C">
      <w:pPr>
        <w:pStyle w:val="Heading2"/>
      </w:pPr>
      <w:bookmarkEnd w:id="39"/>
      <w:r w:rsidRPr="008A3371">
        <w:t>Paralelný obchod</w:t>
      </w:r>
    </w:p>
    <w:p w:rsidR="005A310C" w:rsidP="0072517C">
      <w:pPr>
        <w:pStyle w:val="odsek1"/>
        <w:numPr>
          <w:ilvl w:val="0"/>
          <w:numId w:val="14"/>
        </w:numPr>
        <w:ind w:left="0" w:firstLine="709"/>
      </w:pPr>
      <w:r w:rsidRPr="008A3371">
        <w:t>Povolenie na paralelný obchod</w:t>
      </w:r>
      <w:bookmarkStart w:id="40" w:name="_Ref299445150"/>
      <w:r>
        <w:rPr>
          <w:rStyle w:val="FootnoteReference"/>
          <w:szCs w:val="24"/>
        </w:rPr>
        <w:footnoteReference w:id="45"/>
      </w:r>
      <w:bookmarkEnd w:id="40"/>
      <w:r w:rsidRPr="008A3371">
        <w:t>)prípravku na ochranu rastlín na uvedenie na trh vydáva na základe žiadosti kontrolný ústav.</w:t>
      </w:r>
    </w:p>
    <w:p w:rsidR="005A310C" w:rsidRPr="008A3371" w:rsidP="0072517C">
      <w:pPr>
        <w:pStyle w:val="odsek1"/>
        <w:numPr>
          <w:ilvl w:val="0"/>
          <w:numId w:val="14"/>
        </w:numPr>
        <w:ind w:left="0" w:firstLine="709"/>
      </w:pPr>
      <w:r w:rsidRPr="008A3371">
        <w:t>Žiadateľ o </w:t>
      </w:r>
      <w:r>
        <w:t>povolenie</w:t>
      </w:r>
      <w:r w:rsidRPr="008A3371">
        <w:t xml:space="preserve"> musí mať miesto trvalého pobytu alebo sídlo v členskom štáte</w:t>
      </w:r>
      <w:r w:rsidRPr="008A3371">
        <w:t>.</w:t>
      </w:r>
    </w:p>
    <w:p w:rsidR="005A310C" w:rsidRPr="008A3371" w:rsidP="0072517C">
      <w:pPr>
        <w:pStyle w:val="odsek1"/>
        <w:numPr>
          <w:ilvl w:val="0"/>
          <w:numId w:val="14"/>
        </w:numPr>
        <w:ind w:left="0" w:firstLine="720"/>
      </w:pPr>
      <w:r w:rsidRPr="008A3371">
        <w:t>Kon</w:t>
      </w:r>
      <w:r>
        <w:t xml:space="preserve">anie </w:t>
      </w:r>
      <w:r w:rsidRPr="008A3371">
        <w:t>o udelenie povolenia na paralelný obchod</w:t>
      </w:r>
      <w:r>
        <w:t xml:space="preserve"> možno prerušiť</w:t>
      </w:r>
      <w:r w:rsidRPr="008A3371">
        <w:t xml:space="preserve">, ak príslušný orgán iného členského štátu požiadal o poskytnutie informácií. Konanie </w:t>
      </w:r>
      <w:r>
        <w:t xml:space="preserve">sa </w:t>
      </w:r>
      <w:r w:rsidRPr="008A3371">
        <w:t>preruší až do poskytnutia úplných požadovaných informácií. Ak príslušný orgán iného členského štátu oznámi, že požadované údaje k dispozícii nemá, kontrolný ústav konanie zastaví.</w:t>
      </w:r>
    </w:p>
    <w:p w:rsidR="005A310C" w:rsidRPr="008A3371" w:rsidP="0072517C">
      <w:pPr>
        <w:pStyle w:val="odsek1"/>
        <w:numPr>
          <w:ilvl w:val="0"/>
          <w:numId w:val="14"/>
        </w:numPr>
        <w:ind w:left="0" w:firstLine="720"/>
      </w:pPr>
      <w:r w:rsidRPr="008A3371">
        <w:t>Ak je použitie referenčného prípravku na ochranu rastlín autorizované v tank-mix kombinácii, kontrolný ústav rozhodne o povolení na paralelný obchod prípravku na ochranu rastlín aj na takéto použitie.</w:t>
      </w:r>
    </w:p>
    <w:p w:rsidR="005A310C" w:rsidRPr="008A3371" w:rsidP="0072517C">
      <w:pPr>
        <w:pStyle w:val="odsek1"/>
        <w:numPr>
          <w:ilvl w:val="0"/>
          <w:numId w:val="14"/>
        </w:numPr>
        <w:ind w:left="0" w:firstLine="720"/>
      </w:pPr>
      <w:r w:rsidRPr="008A3371">
        <w:t xml:space="preserve">Ak dôjde k zmene v autorizácii referenčného prípravku na ochranu rastlín </w:t>
      </w:r>
      <w:r>
        <w:t>týkajúcej sa</w:t>
      </w:r>
      <w:r w:rsidRPr="008A3371">
        <w:t xml:space="preserve"> podmien</w:t>
      </w:r>
      <w:r>
        <w:t>o</w:t>
      </w:r>
      <w:r w:rsidRPr="008A3371">
        <w:t>k uvádzania na trh alebo používania, kontrolný ústav obdobne uskutoční konanie o zmene v povolení na paralelný obchod.</w:t>
      </w:r>
    </w:p>
    <w:p w:rsidR="005A310C" w:rsidRPr="008A3371" w:rsidP="0072517C">
      <w:pPr>
        <w:pStyle w:val="odsek1"/>
        <w:numPr>
          <w:ilvl w:val="0"/>
          <w:numId w:val="14"/>
        </w:numPr>
        <w:ind w:left="0" w:firstLine="720"/>
      </w:pPr>
      <w:r w:rsidRPr="008A3371">
        <w:t>Držiteľ autorizácie referenčného prípravku nie je účastníkom konania o povolení na paralelný obchod.</w:t>
      </w:r>
    </w:p>
    <w:p w:rsidR="005A310C" w:rsidRPr="008A3371" w:rsidP="0072517C">
      <w:pPr>
        <w:pStyle w:val="odsek1"/>
        <w:numPr>
          <w:ilvl w:val="0"/>
          <w:numId w:val="14"/>
        </w:numPr>
        <w:ind w:left="0" w:firstLine="720"/>
      </w:pPr>
      <w:r w:rsidRPr="008A3371">
        <w:t>Držiteľ povolenia na paralelný obchod prípravku na ochranu rastlín na uvedenie na trh alebo na osobnú spotrebu je povinný viesť záznamy o číslach šarží a číslach povolení všetkých paralelných prípravkov na ochranu rastlín uvedených na trh alebo dovezených na osobnú spotrebu. Tieto záznamy uchováva počas piatich rokov od dátumu ich uvedenia na trh alebo dovozu a na požiadanie ich predloží kontrolnému ústavu.</w:t>
      </w:r>
    </w:p>
    <w:p w:rsidR="005A310C" w:rsidRPr="008A3371" w:rsidP="0072517C">
      <w:pPr>
        <w:pStyle w:val="odsek1"/>
        <w:numPr>
          <w:ilvl w:val="0"/>
          <w:numId w:val="14"/>
        </w:numPr>
        <w:ind w:left="0" w:firstLine="720"/>
      </w:pPr>
      <w:r w:rsidRPr="008A3371">
        <w:t>Držiteľ povolenia na paralelný obchod na uvedenie na trh je povinný písomne nahlásiť kontrolnému ústavu najneskôr do desiatich dní odo dňa uvedenia na trh paralelného prípravku na ochranu rastlín čísla šarží, množstvo</w:t>
      </w:r>
      <w:r>
        <w:t xml:space="preserve"> a </w:t>
      </w:r>
      <w:r w:rsidRPr="008A3371">
        <w:t>miesto uskladnenia.</w:t>
      </w:r>
    </w:p>
    <w:p w:rsidR="005A310C" w:rsidRPr="008A3371" w:rsidP="0072517C">
      <w:pPr>
        <w:pStyle w:val="odsek1"/>
        <w:numPr>
          <w:ilvl w:val="0"/>
          <w:numId w:val="14"/>
        </w:numPr>
        <w:ind w:left="0" w:firstLine="720"/>
      </w:pPr>
      <w:r w:rsidRPr="008A3371">
        <w:t>Fyzická osoba - podnikateľ alebo prá</w:t>
      </w:r>
      <w:r w:rsidRPr="008A3371">
        <w:t>vnická osoba je povinná paralelný prípravok na osobnú spotrebu</w:t>
      </w:r>
    </w:p>
    <w:p w:rsidR="005A310C" w:rsidP="0072517C">
      <w:pPr>
        <w:pStyle w:val="adda"/>
        <w:numPr>
          <w:ilvl w:val="0"/>
          <w:numId w:val="48"/>
        </w:numPr>
        <w:ind w:left="357" w:hanging="357"/>
      </w:pPr>
      <w:r w:rsidRPr="008A3371">
        <w:t>bezodkladne písomne nahlásiť kontrolnému ústavu,</w:t>
      </w:r>
    </w:p>
    <w:p w:rsidR="005A310C" w:rsidP="0072517C">
      <w:pPr>
        <w:pStyle w:val="adda"/>
        <w:numPr>
          <w:ilvl w:val="0"/>
          <w:numId w:val="48"/>
        </w:numPr>
        <w:ind w:left="357" w:hanging="357"/>
      </w:pPr>
      <w:r w:rsidRPr="008A3371">
        <w:t xml:space="preserve">evidovať </w:t>
      </w:r>
      <w:r>
        <w:t>s </w:t>
      </w:r>
      <w:r w:rsidRPr="008A3371">
        <w:t>čísl</w:t>
      </w:r>
      <w:r>
        <w:t>om</w:t>
      </w:r>
      <w:r w:rsidRPr="008A3371">
        <w:t xml:space="preserve"> šarž</w:t>
      </w:r>
      <w:r>
        <w:t>e</w:t>
      </w:r>
      <w:r w:rsidRPr="008A3371">
        <w:t>, uschovávať počas piatich rokov a na požiadanie h</w:t>
      </w:r>
      <w:r>
        <w:t>o</w:t>
      </w:r>
      <w:r w:rsidRPr="008A3371">
        <w:t xml:space="preserve"> predložiť kontrolnému ústavu,</w:t>
      </w:r>
    </w:p>
    <w:p w:rsidR="005A310C" w:rsidRPr="008A3371" w:rsidP="0072517C">
      <w:pPr>
        <w:pStyle w:val="adda"/>
        <w:numPr>
          <w:ilvl w:val="0"/>
          <w:numId w:val="48"/>
        </w:numPr>
        <w:ind w:left="357" w:hanging="357"/>
      </w:pPr>
      <w:r w:rsidRPr="008A3371">
        <w:t xml:space="preserve">používať </w:t>
      </w:r>
      <w:r>
        <w:t xml:space="preserve">podľa </w:t>
      </w:r>
      <w:r w:rsidRPr="008A3371">
        <w:t>etiket</w:t>
      </w:r>
      <w:r>
        <w:t>y</w:t>
      </w:r>
      <w:r w:rsidRPr="008A3371">
        <w:t xml:space="preserve"> referenčného prí</w:t>
      </w:r>
      <w:r w:rsidRPr="008A3371">
        <w:t>pravku.</w:t>
      </w:r>
    </w:p>
    <w:p w:rsidR="005A310C" w:rsidRPr="008A3371" w:rsidP="0072517C">
      <w:pPr>
        <w:pStyle w:val="odsek1"/>
        <w:numPr>
          <w:ilvl w:val="0"/>
          <w:numId w:val="14"/>
        </w:numPr>
        <w:ind w:left="0" w:firstLine="709"/>
      </w:pPr>
      <w:r w:rsidRPr="008A3371">
        <w:t>Fyzickej osobe- podnikateľovi alebo právnickej osobe kontrolný ústav vydá na základe žiadosti povolenie na paralelný obchod prípravku na osobnú spotrebu</w:t>
      </w:r>
      <w:r>
        <w:fldChar w:fldCharType="begin"/>
      </w:r>
      <w:r>
        <w:instrText xml:space="preserve"> NOTEREF _Ref299445150 \h  \* MERGEFORMAT </w:instrText>
      </w:r>
      <w:r>
        <w:fldChar w:fldCharType="separate"/>
      </w:r>
      <w:r w:rsidRPr="00761C2D" w:rsidR="00761C2D">
        <w:rPr>
          <w:vertAlign w:val="superscript"/>
        </w:rPr>
        <w:t>44</w:t>
      </w:r>
      <w:r>
        <w:fldChar w:fldCharType="end"/>
      </w:r>
      <w:r w:rsidRPr="008A3371">
        <w:t>).</w:t>
      </w:r>
    </w:p>
    <w:p w:rsidR="005A310C" w:rsidP="0072517C">
      <w:pPr>
        <w:pStyle w:val="odsek1"/>
        <w:numPr>
          <w:ilvl w:val="0"/>
          <w:numId w:val="14"/>
        </w:numPr>
        <w:ind w:left="0" w:firstLine="709"/>
      </w:pPr>
      <w:r w:rsidRPr="008A3371">
        <w:rPr>
          <w:rStyle w:val="ppp-input-value1"/>
          <w:rFonts w:ascii="Times New Roman" w:hAnsi="Times New Roman"/>
          <w:color w:val="auto"/>
          <w:sz w:val="24"/>
          <w:szCs w:val="24"/>
        </w:rPr>
        <w:t xml:space="preserve">Predaj prípravkov podľa odsekov </w:t>
      </w:r>
      <w:r>
        <w:rPr>
          <w:rStyle w:val="ppp-input-value1"/>
          <w:rFonts w:ascii="Times New Roman" w:hAnsi="Times New Roman"/>
          <w:color w:val="auto"/>
          <w:sz w:val="24"/>
          <w:szCs w:val="24"/>
        </w:rPr>
        <w:t>9</w:t>
      </w:r>
      <w:r w:rsidRPr="008A3371">
        <w:rPr>
          <w:rStyle w:val="ppp-input-value1"/>
          <w:rFonts w:ascii="Times New Roman" w:hAnsi="Times New Roman"/>
          <w:color w:val="auto"/>
          <w:sz w:val="24"/>
          <w:szCs w:val="24"/>
        </w:rPr>
        <w:t xml:space="preserve"> a</w:t>
      </w:r>
      <w:r>
        <w:rPr>
          <w:rStyle w:val="ppp-input-value1"/>
          <w:rFonts w:ascii="Times New Roman" w:hAnsi="Times New Roman"/>
          <w:color w:val="auto"/>
          <w:sz w:val="24"/>
          <w:szCs w:val="24"/>
        </w:rPr>
        <w:t xml:space="preserve"> 10 </w:t>
      </w:r>
      <w:r w:rsidRPr="008A3371">
        <w:rPr>
          <w:rStyle w:val="ppp-input-value1"/>
          <w:rFonts w:ascii="Times New Roman" w:hAnsi="Times New Roman"/>
          <w:color w:val="auto"/>
          <w:sz w:val="24"/>
          <w:szCs w:val="24"/>
        </w:rPr>
        <w:t>je zak</w:t>
      </w:r>
      <w:r w:rsidRPr="008A3371">
        <w:rPr>
          <w:rStyle w:val="ppp-input-value1"/>
          <w:rFonts w:ascii="Times New Roman" w:hAnsi="Times New Roman"/>
          <w:color w:val="auto"/>
          <w:sz w:val="24"/>
          <w:szCs w:val="24"/>
        </w:rPr>
        <w:t>ázaný</w:t>
      </w:r>
      <w:r w:rsidRPr="008A3371">
        <w:t>.</w:t>
      </w:r>
    </w:p>
    <w:p w:rsidR="00600CA9" w:rsidRPr="008A3371" w:rsidP="00600CA9">
      <w:pPr>
        <w:pStyle w:val="odsek1"/>
        <w:numPr>
          <w:ilvl w:val="0"/>
          <w:numId w:val="0"/>
        </w:numPr>
      </w:pPr>
    </w:p>
    <w:p w:rsidR="005A310C" w:rsidRPr="00C54CD3" w:rsidP="00C54CD3">
      <w:pPr>
        <w:pStyle w:val="a"/>
        <w:numPr>
          <w:ilvl w:val="0"/>
          <w:numId w:val="0"/>
        </w:numPr>
        <w:ind w:left="357"/>
        <w:rPr>
          <w:b/>
        </w:rPr>
      </w:pPr>
      <w:bookmarkStart w:id="41" w:name="_Ref300426297"/>
      <w:r w:rsidRPr="00C54CD3" w:rsidR="00C54CD3">
        <w:rPr>
          <w:b/>
        </w:rPr>
        <w:t>§ 21</w:t>
      </w:r>
    </w:p>
    <w:p w:rsidR="005A310C" w:rsidRPr="008A3371" w:rsidP="005A310C">
      <w:pPr>
        <w:pStyle w:val="Heading2"/>
      </w:pPr>
      <w:bookmarkEnd w:id="41"/>
      <w:r w:rsidRPr="008A3371">
        <w:t>Povolenie na použitie prípravkov na ochranu rastlín na účely výskumu a vývoja</w:t>
      </w:r>
    </w:p>
    <w:p w:rsidR="005A310C" w:rsidRPr="008A3371" w:rsidP="0072517C">
      <w:pPr>
        <w:pStyle w:val="odsek1"/>
        <w:numPr>
          <w:ilvl w:val="0"/>
          <w:numId w:val="45"/>
        </w:numPr>
        <w:ind w:left="0" w:firstLine="709"/>
      </w:pPr>
      <w:r w:rsidRPr="008A3371">
        <w:t xml:space="preserve">Žiadosť s požadovanými náležitosťami o povolenie na používanie neautorizovaných prípravkov na ochranu rastlín </w:t>
      </w:r>
      <w:r>
        <w:t xml:space="preserve">alebo neautorizované použitie </w:t>
      </w:r>
      <w:r w:rsidRPr="008A3371">
        <w:t xml:space="preserve">na účely výskumu a vývoja podáva žiadateľ kontrolnému ústavu. </w:t>
      </w:r>
    </w:p>
    <w:p w:rsidR="005A310C" w:rsidRPr="008A3371" w:rsidP="0072517C">
      <w:pPr>
        <w:pStyle w:val="odsek1"/>
        <w:numPr>
          <w:ilvl w:val="0"/>
          <w:numId w:val="13"/>
        </w:numPr>
        <w:ind w:left="0" w:firstLine="709"/>
      </w:pPr>
      <w:r w:rsidRPr="008A3371">
        <w:t>V povolení môže kontrolný ústav uložiť držiteľovi povolenia podmienky a opatrenia súvisiace s uvádzaním na trh, so skladovaním, používaním</w:t>
      </w:r>
      <w:r>
        <w:t>,</w:t>
      </w:r>
      <w:r w:rsidRPr="008A3371">
        <w:t xml:space="preserve"> </w:t>
      </w:r>
      <w:r w:rsidRPr="008A3371">
        <w:rPr>
          <w:rStyle w:val="ppp-input-value1"/>
          <w:rFonts w:ascii="Times New Roman" w:hAnsi="Times New Roman"/>
          <w:color w:val="auto"/>
          <w:sz w:val="24"/>
          <w:szCs w:val="24"/>
        </w:rPr>
        <w:t>obmedzením rizika</w:t>
      </w:r>
      <w:r w:rsidRPr="008A3371">
        <w:rPr>
          <w:rStyle w:val="ppp-input-value1"/>
          <w:rFonts w:cs="Tahoma"/>
          <w:color w:val="auto"/>
          <w:szCs w:val="16"/>
        </w:rPr>
        <w:t xml:space="preserve"> </w:t>
      </w:r>
      <w:r w:rsidRPr="00B246E2">
        <w:rPr>
          <w:rStyle w:val="ppp-input-value1"/>
          <w:rFonts w:ascii="Times New Roman" w:hAnsi="Times New Roman"/>
          <w:color w:val="auto"/>
          <w:sz w:val="24"/>
          <w:szCs w:val="24"/>
        </w:rPr>
        <w:t xml:space="preserve">alebo </w:t>
      </w:r>
      <w:r w:rsidRPr="00B246E2">
        <w:rPr>
          <w:szCs w:val="24"/>
        </w:rPr>
        <w:t>zneškodnením prípravku na ochranu rastlín a ošetrených</w:t>
      </w:r>
      <w:r w:rsidRPr="00B246E2">
        <w:rPr>
          <w:szCs w:val="24"/>
        </w:rPr>
        <w:t xml:space="preserve"> rastlín alebo rastlinných</w:t>
      </w:r>
      <w:r w:rsidRPr="008A3371">
        <w:t xml:space="preserve"> produktov.</w:t>
      </w:r>
    </w:p>
    <w:p w:rsidR="005A310C" w:rsidRPr="008A3371" w:rsidP="0072517C">
      <w:pPr>
        <w:pStyle w:val="odsek1"/>
        <w:numPr>
          <w:ilvl w:val="0"/>
          <w:numId w:val="13"/>
        </w:numPr>
        <w:ind w:left="0" w:firstLine="709"/>
      </w:pPr>
      <w:r w:rsidRPr="008A3371">
        <w:t xml:space="preserve">Držiteľ povolenia alebo certifikované pracovisko podľa </w:t>
      </w:r>
      <w:r>
        <w:t>§ 28</w:t>
      </w:r>
      <w:r w:rsidRPr="008A3371">
        <w:t xml:space="preserve"> najneskôr sedem dní pred vykonaním skúšok písomne oznámi kontrolnému ústavu plánované vykonanie skúšok.</w:t>
      </w:r>
    </w:p>
    <w:p w:rsidR="005A310C" w:rsidP="0072517C">
      <w:pPr>
        <w:pStyle w:val="odsek1"/>
        <w:numPr>
          <w:ilvl w:val="0"/>
          <w:numId w:val="13"/>
        </w:numPr>
        <w:ind w:left="0" w:firstLine="709"/>
      </w:pPr>
      <w:r w:rsidRPr="008A3371">
        <w:t>Rastliny alebo rastlinné produkty ošetrené neautorizovaným prípravkom na ochranu rastlín sa nesmú konzumovať ani skrmovať, ak pre dané použitie nebolo vykonané hodnotenie rizika spotrebiteľa alebo ak hodnotenie nepreukázalo, že toto riziko je prijateľné. Takéto rastliny alebo rastlinné produkty je povinné zneškodniť alebo zabezpečiť ich zneškodnenie pracovisko, ktoré použilo takýto prípravok na ochranu rastlín. Náklady na zneškodnenie znáša zadávateľ skúšok. Doklad preukazujúci zneškodnenie ošetrených rastlín alebo rastlinných produktov pracovisko uchováva päť rokov a na požiadanie ho predloží kontrolnému ústavu.</w:t>
      </w:r>
    </w:p>
    <w:p w:rsidR="00600CA9" w:rsidRPr="008A3371" w:rsidP="00600CA9">
      <w:pPr>
        <w:pStyle w:val="odsek1"/>
        <w:numPr>
          <w:ilvl w:val="0"/>
          <w:numId w:val="0"/>
        </w:numPr>
      </w:pPr>
    </w:p>
    <w:p w:rsidR="005A310C" w:rsidRPr="00C54CD3" w:rsidP="00C54CD3">
      <w:pPr>
        <w:pStyle w:val="a"/>
        <w:numPr>
          <w:ilvl w:val="0"/>
          <w:numId w:val="0"/>
        </w:numPr>
        <w:ind w:left="357"/>
        <w:rPr>
          <w:b/>
        </w:rPr>
      </w:pPr>
      <w:bookmarkStart w:id="42" w:name="_Ref300429762"/>
      <w:r w:rsidRPr="00C54CD3" w:rsidR="00C54CD3">
        <w:rPr>
          <w:b/>
        </w:rPr>
        <w:t>§ 22</w:t>
      </w:r>
    </w:p>
    <w:p w:rsidR="005A310C" w:rsidRPr="008A3371" w:rsidP="005A310C">
      <w:pPr>
        <w:pStyle w:val="Heading2"/>
      </w:pPr>
      <w:bookmarkEnd w:id="42"/>
      <w:r w:rsidRPr="008A3371">
        <w:t>Zrušenie autorizácie a povolenia na paralelný obchod prípravkov na ochranu rastlín</w:t>
      </w:r>
    </w:p>
    <w:p w:rsidR="005A310C" w:rsidRPr="008A3371" w:rsidP="0072517C">
      <w:pPr>
        <w:pStyle w:val="odsek1"/>
        <w:numPr>
          <w:ilvl w:val="1"/>
          <w:numId w:val="44"/>
        </w:numPr>
        <w:tabs>
          <w:tab w:val="clear" w:pos="1440"/>
        </w:tabs>
        <w:ind w:left="0" w:firstLine="709"/>
      </w:pPr>
      <w:r w:rsidRPr="008A3371">
        <w:t>Kontrolný ústav zruší autorizáciu alebo povolenie na paralelný obchod prípravku na ochranu rastlín okrem dôvodov</w:t>
      </w:r>
      <w:r w:rsidRPr="008A3371">
        <w:t xml:space="preserve"> uvedených v osobitnom predpise</w:t>
      </w:r>
      <w:r>
        <w:fldChar w:fldCharType="begin"/>
      </w:r>
      <w:r>
        <w:instrText xml:space="preserve"> NOTEREF _Ref297125722 \h  \* MERGEFORMAT </w:instrText>
      </w:r>
      <w:r>
        <w:fldChar w:fldCharType="separate"/>
      </w:r>
      <w:r w:rsidRPr="00761C2D" w:rsidR="00761C2D">
        <w:rPr>
          <w:vertAlign w:val="superscript"/>
        </w:rPr>
        <w:t>36</w:t>
      </w:r>
      <w:r>
        <w:fldChar w:fldCharType="end"/>
      </w:r>
      <w:r w:rsidRPr="008A3371">
        <w:t>) ak</w:t>
      </w:r>
    </w:p>
    <w:p w:rsidR="005A310C" w:rsidRPr="008A3371" w:rsidP="0072517C">
      <w:pPr>
        <w:pStyle w:val="adda"/>
        <w:numPr>
          <w:ilvl w:val="0"/>
          <w:numId w:val="37"/>
        </w:numPr>
        <w:ind w:left="357" w:hanging="357"/>
      </w:pPr>
      <w:r w:rsidRPr="008A3371">
        <w:t xml:space="preserve">zistí, že šarža nebola stiahnutá z trhu do 30 dní odo dňa doručenia rozhodnutia o stiahnutí podľa </w:t>
      </w:r>
      <w:r>
        <w:t>§ 9</w:t>
      </w:r>
      <w:r w:rsidRPr="008A3371">
        <w:t xml:space="preserve"> ods. 2 písm. p),</w:t>
      </w:r>
    </w:p>
    <w:p w:rsidR="005A310C" w:rsidRPr="008A3371" w:rsidP="0072517C">
      <w:pPr>
        <w:pStyle w:val="adda"/>
        <w:numPr>
          <w:ilvl w:val="0"/>
          <w:numId w:val="37"/>
        </w:numPr>
        <w:ind w:left="357" w:hanging="357"/>
      </w:pPr>
      <w:r w:rsidRPr="008A3371">
        <w:t>sa v systéme kvality správnej laboratórnej praxe</w:t>
      </w:r>
      <w:r>
        <w:fldChar w:fldCharType="begin"/>
      </w:r>
      <w:r>
        <w:instrText xml:space="preserve"> NOT</w:instrText>
      </w:r>
      <w:r>
        <w:instrText xml:space="preserve">EREF _Ref295290394 \h  \* MERGEFORMAT </w:instrText>
      </w:r>
      <w:r>
        <w:fldChar w:fldCharType="separate"/>
      </w:r>
      <w:r w:rsidRPr="00761C2D" w:rsidR="00761C2D">
        <w:rPr>
          <w:vertAlign w:val="superscript"/>
        </w:rPr>
        <w:t>19</w:t>
      </w:r>
      <w:r>
        <w:fldChar w:fldCharType="end"/>
      </w:r>
      <w:r w:rsidRPr="008A3371">
        <w:t>) rozborom zistilo, že kvalitatívne alebo kvantitatívne zloženie paralelného prípravku už nezodpovedá údajom uvedeným v dokumentačnom súbore údajov,</w:t>
      </w:r>
    </w:p>
    <w:p w:rsidR="005A310C" w:rsidRPr="008A3371" w:rsidP="0072517C">
      <w:pPr>
        <w:pStyle w:val="adda"/>
        <w:numPr>
          <w:ilvl w:val="0"/>
          <w:numId w:val="37"/>
        </w:numPr>
        <w:ind w:left="360"/>
      </w:pPr>
      <w:r w:rsidRPr="008A3371">
        <w:t>držiteľ autorizácie alebo povolenia uvádza na trh prípravok na o</w:t>
      </w:r>
      <w:r w:rsidRPr="008A3371">
        <w:t xml:space="preserve">chranu rastlín v rozpore s podmienkami a opatreniami uvedenými v rozhodnutí o autorizácii alebo povolení na paralelný obchod, </w:t>
      </w:r>
    </w:p>
    <w:p w:rsidR="005A310C" w:rsidRPr="008A3371" w:rsidP="0072517C">
      <w:pPr>
        <w:pStyle w:val="adda"/>
        <w:numPr>
          <w:ilvl w:val="0"/>
          <w:numId w:val="37"/>
        </w:numPr>
        <w:ind w:left="357" w:hanging="357"/>
      </w:pPr>
      <w:r w:rsidRPr="008A3371">
        <w:t>bola zrušená alebo uplynula autorizácia prípravku na ochranu rastlín, s ktorým bol daný prípravok na ochranu rastlín autorizovaný alebo povolený v tank-mix kombinácii,</w:t>
      </w:r>
    </w:p>
    <w:p w:rsidR="005A310C" w:rsidP="0072517C">
      <w:pPr>
        <w:pStyle w:val="adda"/>
        <w:numPr>
          <w:ilvl w:val="0"/>
          <w:numId w:val="37"/>
        </w:numPr>
        <w:ind w:left="357" w:hanging="357"/>
      </w:pPr>
      <w:r w:rsidRPr="008A3371">
        <w:t>účinná látka prípravku na ochranu rastlín bola zaradená do zoznamu povolených účinných látok alebo schválená a kontrolný ústav alebo odborné pracovisko v procese prehodnocovania existujúcej autorizácie prípravku na ochranu rastlín zistili, že účinná látka, ktorá sa nachádza v takomto prípravku nespĺňa požiadavky,</w:t>
      </w:r>
    </w:p>
    <w:p w:rsidR="005A310C" w:rsidP="0072517C">
      <w:pPr>
        <w:pStyle w:val="adda"/>
        <w:numPr>
          <w:ilvl w:val="0"/>
          <w:numId w:val="37"/>
        </w:numPr>
        <w:ind w:left="357" w:hanging="357"/>
      </w:pPr>
      <w:r w:rsidRPr="008A3371">
        <w:t>prehodnotením existujúcej autorizácie prípravku na ochranu rastlín zistí, že prípravok na ochranu rastlín len s obsahom účinnej látky schválenej alebo zaradenej do zoznamu povolených účinných látok nespĺňa požiadavky,</w:t>
      </w:r>
    </w:p>
    <w:p w:rsidR="005A310C" w:rsidRPr="008A3371" w:rsidP="0072517C">
      <w:pPr>
        <w:pStyle w:val="adda"/>
        <w:numPr>
          <w:ilvl w:val="0"/>
          <w:numId w:val="37"/>
        </w:numPr>
        <w:ind w:left="357" w:hanging="357"/>
      </w:pPr>
      <w:r w:rsidRPr="008A3371">
        <w:t>držiteľ autorizácie v určenej lehote nepožiadal kontrolný ústav o prehodnotenie existujúcej autorizácie prípravku na ochranu rastlín s obsahom účinnej látky schválenej alebo zaradenej do zoznamu povolených účinných látok</w:t>
      </w:r>
      <w:r w:rsidRPr="008A3371">
        <w:t xml:space="preserve"> </w:t>
      </w:r>
      <w:r w:rsidRPr="008A3371">
        <w:t xml:space="preserve">podľa </w:t>
      </w:r>
      <w:r>
        <w:t>§ 17</w:t>
      </w:r>
      <w:r w:rsidRPr="008A3371">
        <w:t xml:space="preserve"> ods. 12 alebo ods. 13 alebo ak nepredložil požadované údaje a informácie.</w:t>
      </w:r>
    </w:p>
    <w:p w:rsidR="005A310C" w:rsidRPr="008A3371" w:rsidP="0072517C">
      <w:pPr>
        <w:pStyle w:val="odsek1"/>
        <w:numPr>
          <w:ilvl w:val="1"/>
          <w:numId w:val="37"/>
        </w:numPr>
        <w:tabs>
          <w:tab w:val="clear" w:pos="1440"/>
        </w:tabs>
        <w:ind w:left="0" w:firstLine="709"/>
      </w:pPr>
      <w:r w:rsidRPr="008A3371">
        <w:t>Kontrolný ústav zruší použitie prípravku na ochranu rastlín</w:t>
      </w:r>
    </w:p>
    <w:p w:rsidR="005A310C" w:rsidRPr="008A3371" w:rsidP="005A310C">
      <w:pPr>
        <w:pStyle w:val="odsek1"/>
        <w:numPr>
          <w:ilvl w:val="1"/>
          <w:numId w:val="4"/>
        </w:numPr>
        <w:ind w:left="360"/>
      </w:pPr>
      <w:r w:rsidRPr="008A3371">
        <w:t>ak autorizácia tohto použitia bola zrušená pre prípravok na ochranu rastlín, s ktorým bol daný prípravok na ochranu rastlín autorizovaný v tank-mix kombinácii; ak kontrolný ústav zruší takéto použitie v referenčnom prípravku, zruší takéto použitie aj v povolení na paralelný obchod,</w:t>
      </w:r>
    </w:p>
    <w:p w:rsidR="005A310C" w:rsidRPr="008A3371" w:rsidP="005A310C">
      <w:pPr>
        <w:pStyle w:val="odsek1"/>
        <w:numPr>
          <w:ilvl w:val="1"/>
          <w:numId w:val="4"/>
        </w:numPr>
        <w:ind w:left="360"/>
      </w:pPr>
      <w:r w:rsidRPr="008A3371">
        <w:rPr>
          <w:szCs w:val="24"/>
        </w:rPr>
        <w:t xml:space="preserve">ak po prehodnotení existujúcej autorizácie podľa </w:t>
      </w:r>
      <w:r>
        <w:t>§ 17</w:t>
      </w:r>
      <w:r w:rsidRPr="008A3371">
        <w:rPr>
          <w:szCs w:val="24"/>
        </w:rPr>
        <w:t xml:space="preserve"> ods. 12 alebo ods. 13</w:t>
      </w:r>
      <w:r w:rsidRPr="008A3371">
        <w:rPr>
          <w:b/>
          <w:szCs w:val="24"/>
        </w:rPr>
        <w:t xml:space="preserve"> </w:t>
      </w:r>
      <w:r w:rsidRPr="008A3371">
        <w:rPr>
          <w:szCs w:val="24"/>
        </w:rPr>
        <w:t>zistí, že autorizované použitie prípravku na ochranu rastlín nespĺňa určené</w:t>
      </w:r>
      <w:r>
        <w:rPr>
          <w:szCs w:val="24"/>
        </w:rPr>
        <w:t xml:space="preserve"> podmienky,</w:t>
      </w:r>
    </w:p>
    <w:p w:rsidR="005A310C" w:rsidRPr="008A3371" w:rsidP="005A310C">
      <w:pPr>
        <w:pStyle w:val="odsek1"/>
        <w:numPr>
          <w:ilvl w:val="1"/>
          <w:numId w:val="4"/>
        </w:numPr>
        <w:tabs>
          <w:tab w:val="left" w:pos="360"/>
          <w:tab w:val="left" w:pos="540"/>
        </w:tabs>
        <w:ind w:left="360"/>
      </w:pPr>
      <w:r w:rsidRPr="008A3371">
        <w:rPr>
          <w:szCs w:val="24"/>
        </w:rPr>
        <w:t xml:space="preserve">ak údaje a informácie predložené na prehodnotenie existujúcej autorizácie podľa </w:t>
      </w:r>
      <w:r>
        <w:t>§ 17</w:t>
      </w:r>
      <w:r w:rsidRPr="008A3371">
        <w:rPr>
          <w:szCs w:val="24"/>
        </w:rPr>
        <w:t xml:space="preserve"> ods. 12 alebo ods. 13</w:t>
      </w:r>
      <w:r w:rsidRPr="008A3371">
        <w:rPr>
          <w:b/>
          <w:szCs w:val="24"/>
        </w:rPr>
        <w:t xml:space="preserve"> </w:t>
      </w:r>
      <w:r w:rsidRPr="008A3371">
        <w:rPr>
          <w:szCs w:val="24"/>
        </w:rPr>
        <w:t>neboli dostatočné na ukončenie prehodnotenia a preukázanie bezpečnosti daného použit</w:t>
      </w:r>
      <w:r w:rsidRPr="008A3371">
        <w:rPr>
          <w:szCs w:val="24"/>
        </w:rPr>
        <w:t>ia.</w:t>
      </w:r>
    </w:p>
    <w:p w:rsidR="005A310C" w:rsidRPr="008A3371" w:rsidP="0072517C">
      <w:pPr>
        <w:pStyle w:val="odsek1"/>
        <w:numPr>
          <w:ilvl w:val="1"/>
          <w:numId w:val="37"/>
        </w:numPr>
        <w:tabs>
          <w:tab w:val="clear" w:pos="1440"/>
        </w:tabs>
        <w:ind w:left="0" w:firstLine="709"/>
      </w:pPr>
      <w:r w:rsidRPr="008A3371">
        <w:t>Držiteľ autorizácie, držiteľ povolenia na paralelný obchod, dovozca prípravku alebo nimi poverená osoba musí preukázateľným a účinným spôsobom bezodkladne informovať právnické osoby alebo fyzické osoby - podnikateľov, ktoré od neho prípravok na ochranu rastlín odoberajú o zrušení autorizácie alebo povolenia na paralelný obchod, o dôvodoch zrušenia alebo zmeny autorizácie alebo povolenia a o lehotách určených príslušným rozhodnutím a zabezpečiť prevzatie a zneškodnenie prípravkov na ochranu rastlín najneskôr do troch mesiacov od zrušenia autorizácie alebo povolenia na paralelný obchod. Na výzvu sú držitelia autorizácie, držitelia povolenia na paralelný obchod, dovozcovia prípravku na ochranu rastlín alebo nimi poverené osoby uvádzajúce na trh prípravky na ochranu rastlín povinní preukázať kontrolnému ústavu, že túto povinnosť splnili.</w:t>
      </w:r>
    </w:p>
    <w:p w:rsidR="005A310C" w:rsidRPr="008A3371" w:rsidP="0072517C">
      <w:pPr>
        <w:pStyle w:val="odsek1"/>
        <w:numPr>
          <w:ilvl w:val="1"/>
          <w:numId w:val="37"/>
        </w:numPr>
        <w:tabs>
          <w:tab w:val="clear" w:pos="1440"/>
        </w:tabs>
        <w:ind w:left="0" w:firstLine="709"/>
      </w:pPr>
      <w:r w:rsidRPr="008A3371">
        <w:t xml:space="preserve">Po zrušení autorizácie, povolenia na paralelný obchod alebo po uplynutí doby ich platnosti je každý povinný vrátiť prípravok na ochranu rastlín držiteľovi autorizácie, držiteľovi povolenia na paralelný obchod, dovozcovi prípravku na ochranu rastlín alebo nimi poverenej osobe najneskôr tri mesiace pred uplynutím doby </w:t>
      </w:r>
      <w:r>
        <w:t>podľa osobitného predpisu</w:t>
      </w:r>
      <w:r w:rsidRPr="008A3371">
        <w:t>.</w:t>
      </w:r>
      <w:r>
        <w:rPr>
          <w:rStyle w:val="FootnoteReference"/>
        </w:rPr>
        <w:footnoteReference w:id="46"/>
      </w:r>
      <w:r>
        <w:t>)</w:t>
      </w:r>
    </w:p>
    <w:p w:rsidR="005A310C" w:rsidRPr="008A3371" w:rsidP="0072517C">
      <w:pPr>
        <w:pStyle w:val="odsek1"/>
        <w:numPr>
          <w:ilvl w:val="1"/>
          <w:numId w:val="37"/>
        </w:numPr>
        <w:tabs>
          <w:tab w:val="clear" w:pos="1440"/>
        </w:tabs>
        <w:ind w:left="0" w:firstLine="709"/>
      </w:pPr>
      <w:r w:rsidRPr="008A3371">
        <w:t>Držiteľ autorizácie, držiteľ povolenia na paralelný obchod, dovozca prípravku na ochranu rastlín alebo nimi poverená osoba musí prípravok na ochranu rastlín vrátený podľa odseku 4 bezodkladne prevziať a zabezpečiť jeho zneškodnenie.</w:t>
      </w:r>
    </w:p>
    <w:p w:rsidR="005A310C" w:rsidP="0072517C">
      <w:pPr>
        <w:pStyle w:val="odsek1"/>
        <w:numPr>
          <w:ilvl w:val="1"/>
          <w:numId w:val="37"/>
        </w:numPr>
        <w:tabs>
          <w:tab w:val="clear" w:pos="1440"/>
        </w:tabs>
        <w:ind w:left="0" w:firstLine="709"/>
      </w:pPr>
      <w:r w:rsidRPr="008A3371">
        <w:t>Náklady, ktoré vzniknú vrátením prípravku na ochranu rastlín je povinný uhradiť držiteľ autorizácie, držiteľ povolenia na paralelný obchod, dovozca prípravku na ochranu rastlín alebo nimi poverená osoba. Ten, kto nesplnil povinnosť uvedenú v odseku 4, je povinný vykonať zneškodnenie prípravku na ochranu rastlín na vlastné náklady najneskôr v lehote určenej prí</w:t>
      </w:r>
      <w:r w:rsidRPr="008A3371">
        <w:t>slušným rozhodnutím.</w:t>
      </w:r>
    </w:p>
    <w:p w:rsidR="00600CA9" w:rsidRPr="008A3371" w:rsidP="00600CA9">
      <w:pPr>
        <w:pStyle w:val="odsek1"/>
        <w:numPr>
          <w:ilvl w:val="0"/>
          <w:numId w:val="0"/>
        </w:numPr>
      </w:pPr>
    </w:p>
    <w:p w:rsidR="005A310C" w:rsidRPr="00C54CD3" w:rsidP="00600CA9">
      <w:pPr>
        <w:pStyle w:val="a"/>
        <w:numPr>
          <w:ilvl w:val="0"/>
          <w:numId w:val="0"/>
        </w:numPr>
        <w:tabs>
          <w:tab w:val="left" w:pos="0"/>
          <w:tab w:val="clear" w:pos="425"/>
        </w:tabs>
        <w:rPr>
          <w:b/>
        </w:rPr>
      </w:pPr>
      <w:r w:rsidRPr="00C54CD3" w:rsidR="00C54CD3">
        <w:rPr>
          <w:b/>
        </w:rPr>
        <w:t>§ 23</w:t>
      </w:r>
    </w:p>
    <w:p w:rsidR="005A310C" w:rsidRPr="008A3371" w:rsidP="005A310C">
      <w:pPr>
        <w:pStyle w:val="Heading2"/>
      </w:pPr>
      <w:r w:rsidRPr="008A3371">
        <w:t>Prebaľovanie prípravkov na ochranu rastlín</w:t>
      </w:r>
    </w:p>
    <w:p w:rsidR="005A310C" w:rsidRPr="008A3371" w:rsidP="0072517C">
      <w:pPr>
        <w:pStyle w:val="odsek1"/>
        <w:numPr>
          <w:ilvl w:val="0"/>
          <w:numId w:val="16"/>
        </w:numPr>
        <w:ind w:left="0" w:firstLine="709"/>
      </w:pPr>
      <w:r w:rsidRPr="008A3371">
        <w:t>Prebaľovať sa môžu len autorizované prípravky na ochranu rastlín na základe rozhodnutia kontrolného ústavu. Ten, kto chce prebaľovať prípravky na ochranu rastlín predloží kontrolnému úst</w:t>
      </w:r>
      <w:r w:rsidRPr="008A3371">
        <w:t>avu</w:t>
      </w:r>
    </w:p>
    <w:p w:rsidR="005A310C" w:rsidP="0072517C">
      <w:pPr>
        <w:pStyle w:val="adda"/>
        <w:numPr>
          <w:ilvl w:val="0"/>
          <w:numId w:val="49"/>
        </w:numPr>
        <w:ind w:left="357" w:hanging="357"/>
      </w:pPr>
      <w:r w:rsidRPr="008A3371">
        <w:t>žiadosť o prebalenie</w:t>
      </w:r>
      <w:r w:rsidRPr="00757FFE">
        <w:t xml:space="preserve"> </w:t>
      </w:r>
      <w:r w:rsidRPr="008A3371">
        <w:t>prípravk</w:t>
      </w:r>
      <w:r>
        <w:t xml:space="preserve">ov </w:t>
      </w:r>
      <w:r w:rsidRPr="008A3371">
        <w:t xml:space="preserve"> na ochranu rastlín,</w:t>
      </w:r>
    </w:p>
    <w:p w:rsidR="005A310C" w:rsidP="0072517C">
      <w:pPr>
        <w:pStyle w:val="adda"/>
        <w:numPr>
          <w:ilvl w:val="0"/>
          <w:numId w:val="49"/>
        </w:numPr>
        <w:ind w:left="357" w:hanging="357"/>
      </w:pPr>
      <w:r w:rsidRPr="008A3371">
        <w:t>súhlas držiteľa autorizácie prípravku na ochranu rastlín s prebalením,</w:t>
      </w:r>
    </w:p>
    <w:p w:rsidR="005A310C" w:rsidP="0072517C">
      <w:pPr>
        <w:pStyle w:val="adda"/>
        <w:numPr>
          <w:ilvl w:val="0"/>
          <w:numId w:val="49"/>
        </w:numPr>
        <w:ind w:left="357" w:hanging="357"/>
      </w:pPr>
      <w:r w:rsidRPr="008A3371">
        <w:t>informácie o</w:t>
      </w:r>
      <w:r>
        <w:t> </w:t>
      </w:r>
      <w:r w:rsidRPr="008A3371">
        <w:t>veľkosti</w:t>
      </w:r>
      <w:r>
        <w:t xml:space="preserve"> alebo </w:t>
      </w:r>
      <w:r w:rsidRPr="008A3371">
        <w:t>objeme a materiáli obalu, do ktorého sa prípravok na ochranu rastlín prebaľuje,</w:t>
      </w:r>
    </w:p>
    <w:p w:rsidR="005A310C" w:rsidRPr="008A3371" w:rsidP="0072517C">
      <w:pPr>
        <w:pStyle w:val="adda"/>
        <w:numPr>
          <w:ilvl w:val="0"/>
          <w:numId w:val="49"/>
        </w:numPr>
        <w:ind w:left="357" w:hanging="357"/>
      </w:pPr>
      <w:r w:rsidRPr="008A3371">
        <w:t xml:space="preserve">doklady uvedené v </w:t>
      </w:r>
      <w:r>
        <w:t xml:space="preserve">§ </w:t>
      </w:r>
      <w:r>
        <w:t>16</w:t>
      </w:r>
      <w:r w:rsidRPr="008A3371">
        <w:t xml:space="preserve"> ods. </w:t>
      </w:r>
      <w:r>
        <w:t>3</w:t>
      </w:r>
      <w:r w:rsidRPr="008A3371">
        <w:t xml:space="preserve"> písm. a).</w:t>
      </w:r>
    </w:p>
    <w:p w:rsidR="005A310C" w:rsidRPr="008A3371" w:rsidP="0072517C">
      <w:pPr>
        <w:pStyle w:val="odsek1"/>
        <w:numPr>
          <w:ilvl w:val="0"/>
          <w:numId w:val="15"/>
        </w:numPr>
        <w:ind w:left="0" w:firstLine="709"/>
      </w:pPr>
      <w:r w:rsidRPr="008A3371">
        <w:t xml:space="preserve">Kontrolný ústav povolí prebaľovanie prípravku na ochranu rastlín, ak žiadateľ predloží všetky náležitosti uvedené v odseku </w:t>
      </w:r>
      <w:smartTag w:uri="urn:schemas-microsoft-com:office:smarttags" w:element="metricconverter">
        <w:smartTagPr>
          <w:attr w:name="ProductID" w:val="1 a"/>
        </w:smartTagPr>
        <w:r w:rsidRPr="008A3371">
          <w:t>1 a</w:t>
        </w:r>
      </w:smartTag>
      <w:r w:rsidRPr="008A3371">
        <w:t xml:space="preserve"> zároveň ak obal, do ktorého sa má prípravok na ochranu rastlín prebaľovať, je schválený rozhodnutím podľa </w:t>
      </w:r>
      <w:r>
        <w:t>§ 1</w:t>
      </w:r>
      <w:r>
        <w:t>6</w:t>
      </w:r>
      <w:r w:rsidRPr="008A3371">
        <w:t xml:space="preserve"> ods. 10.</w:t>
      </w:r>
    </w:p>
    <w:p w:rsidR="005A310C" w:rsidRPr="008A3371" w:rsidP="0072517C">
      <w:pPr>
        <w:pStyle w:val="odsek1"/>
        <w:numPr>
          <w:ilvl w:val="0"/>
          <w:numId w:val="15"/>
        </w:numPr>
        <w:ind w:left="0" w:firstLine="709"/>
      </w:pPr>
      <w:r w:rsidRPr="008A3371">
        <w:t>Na etikete prebaleného prípravku na ochranu rastlín musí byť okrem údajov uvedených v rozhodnutí uvedený dátum prebalenia a meno fyzickej osoby – podnikateľa alebo názov právnickej osoby, ktorá prípravok na ochranu rastlín prebalila.</w:t>
      </w:r>
    </w:p>
    <w:p w:rsidR="005A310C" w:rsidP="0072517C">
      <w:pPr>
        <w:pStyle w:val="odsek1"/>
        <w:numPr>
          <w:ilvl w:val="0"/>
          <w:numId w:val="15"/>
        </w:numPr>
        <w:ind w:left="0" w:firstLine="709"/>
      </w:pPr>
      <w:r w:rsidRPr="008A3371">
        <w:t>Prebaľovanie prípravku na ochranu rastlín musí držiteľ rozhodnutia o prebalení oznámiť kontrolnému ústavu najneskôr sedem dní pred prebalením s uvedením miesta prebalenia a názvu a sídla subjektu, ktorý tento prípravok na ochranu rastlín prebaľuje.</w:t>
      </w:r>
    </w:p>
    <w:p w:rsidR="00600CA9" w:rsidP="00600CA9">
      <w:pPr>
        <w:pStyle w:val="odsek1"/>
        <w:numPr>
          <w:ilvl w:val="0"/>
          <w:numId w:val="0"/>
        </w:numPr>
        <w:ind w:firstLine="709"/>
      </w:pPr>
    </w:p>
    <w:p w:rsidR="00600CA9" w:rsidRPr="008A3371" w:rsidP="00600CA9">
      <w:pPr>
        <w:pStyle w:val="odsek1"/>
        <w:numPr>
          <w:ilvl w:val="0"/>
          <w:numId w:val="0"/>
        </w:numPr>
        <w:ind w:firstLine="709"/>
      </w:pPr>
    </w:p>
    <w:p w:rsidR="005A310C" w:rsidRPr="00C54CD3" w:rsidP="00600CA9">
      <w:pPr>
        <w:pStyle w:val="a"/>
        <w:numPr>
          <w:ilvl w:val="0"/>
          <w:numId w:val="0"/>
        </w:numPr>
        <w:tabs>
          <w:tab w:val="left" w:pos="0"/>
          <w:tab w:val="clear" w:pos="425"/>
        </w:tabs>
        <w:rPr>
          <w:b/>
        </w:rPr>
      </w:pPr>
      <w:r w:rsidRPr="00C54CD3" w:rsidR="00C54CD3">
        <w:rPr>
          <w:b/>
        </w:rPr>
        <w:t>§ 24</w:t>
      </w:r>
    </w:p>
    <w:p w:rsidR="005A310C" w:rsidRPr="008A3371" w:rsidP="005A310C">
      <w:pPr>
        <w:pStyle w:val="Heading2"/>
      </w:pPr>
      <w:r w:rsidRPr="008A3371">
        <w:t>Adjuvanty</w:t>
      </w:r>
    </w:p>
    <w:p w:rsidR="005A310C" w:rsidP="005A310C">
      <w:pPr>
        <w:pStyle w:val="odsek"/>
      </w:pPr>
      <w:r w:rsidRPr="008A3371">
        <w:t>N</w:t>
      </w:r>
      <w:r w:rsidRPr="008A3371">
        <w:t>a adjuvant</w:t>
      </w:r>
      <w:r>
        <w:t>y</w:t>
      </w:r>
      <w:r>
        <w:rPr>
          <w:rStyle w:val="FootnoteReference"/>
          <w:szCs w:val="24"/>
        </w:rPr>
        <w:footnoteReference w:id="47"/>
      </w:r>
      <w:r w:rsidRPr="008A3371">
        <w:t>) sa ustanovenia tohto zákona vzťahujú do doby prijatia podrobných pravidiel ich autorizácie vrátane požiadaviek na údaje a postupov označovania, hodnotenia, posudzovania a rozhodovania podľa osobitného predpisu.</w:t>
      </w:r>
      <w:r>
        <w:rPr>
          <w:rStyle w:val="FootnoteReference"/>
          <w:szCs w:val="24"/>
        </w:rPr>
        <w:footnoteReference w:id="48"/>
      </w:r>
      <w:r w:rsidRPr="008A3371">
        <w:t>)</w:t>
      </w:r>
    </w:p>
    <w:p w:rsidR="00600CA9" w:rsidRPr="008A3371" w:rsidP="005A310C">
      <w:pPr>
        <w:pStyle w:val="odsek"/>
      </w:pPr>
    </w:p>
    <w:p w:rsidR="005A310C" w:rsidRPr="005A310C" w:rsidP="00600CA9">
      <w:pPr>
        <w:pStyle w:val="a"/>
        <w:numPr>
          <w:ilvl w:val="0"/>
          <w:numId w:val="0"/>
        </w:numPr>
        <w:tabs>
          <w:tab w:val="left" w:pos="180"/>
          <w:tab w:val="clear" w:pos="425"/>
        </w:tabs>
        <w:rPr>
          <w:b/>
        </w:rPr>
      </w:pPr>
      <w:bookmarkStart w:id="43" w:name="_Ref300428167"/>
      <w:r w:rsidRPr="005A310C">
        <w:rPr>
          <w:b/>
        </w:rPr>
        <w:t>§25</w:t>
      </w:r>
    </w:p>
    <w:p w:rsidR="005A310C" w:rsidRPr="008A3371" w:rsidP="005A310C">
      <w:pPr>
        <w:pStyle w:val="Heading2"/>
      </w:pPr>
      <w:bookmarkEnd w:id="43"/>
      <w:r w:rsidRPr="008A3371">
        <w:t>Zoznam autorizovaných pr</w:t>
      </w:r>
      <w:r w:rsidRPr="008A3371">
        <w:t xml:space="preserve">ípravkov na ochranu rastlín a prípravkov na ochranu rastlín povolených na paralelný obchod </w:t>
      </w:r>
    </w:p>
    <w:p w:rsidR="005A310C" w:rsidRPr="008A3371" w:rsidP="0072517C">
      <w:pPr>
        <w:pStyle w:val="odsek1"/>
        <w:numPr>
          <w:ilvl w:val="0"/>
          <w:numId w:val="17"/>
        </w:numPr>
        <w:ind w:left="0" w:firstLine="709"/>
      </w:pPr>
      <w:r w:rsidRPr="008A3371">
        <w:t>Zoznam autorizovaných prípravkov na ochranu rastlín a prípravkov na ochranu rastlín povolených na paralelný obchod obsahuje najmä tieto údaje:</w:t>
      </w:r>
    </w:p>
    <w:p w:rsidR="005A310C" w:rsidP="0072517C">
      <w:pPr>
        <w:pStyle w:val="adda"/>
        <w:numPr>
          <w:ilvl w:val="0"/>
          <w:numId w:val="50"/>
        </w:numPr>
        <w:ind w:left="357" w:hanging="357"/>
      </w:pPr>
      <w:r w:rsidRPr="008A3371">
        <w:t>obchodný názov autorizovaného</w:t>
      </w:r>
      <w:r>
        <w:t xml:space="preserve"> prípravku na ochranu rastlín </w:t>
      </w:r>
      <w:r w:rsidRPr="008A3371">
        <w:t xml:space="preserve"> alebo povoleného prípravku na ochranu rastlín,</w:t>
      </w:r>
    </w:p>
    <w:p w:rsidR="005A310C" w:rsidRPr="008A3371" w:rsidP="0072517C">
      <w:pPr>
        <w:pStyle w:val="adda"/>
        <w:numPr>
          <w:ilvl w:val="0"/>
          <w:numId w:val="50"/>
        </w:numPr>
        <w:ind w:left="357" w:hanging="357"/>
      </w:pPr>
      <w:r w:rsidRPr="008A3371">
        <w:t>meno a priezvisko alebo obchodné meno držiteľa autorizácie alebo držiteľa povolenia,</w:t>
      </w:r>
    </w:p>
    <w:p w:rsidR="005A310C" w:rsidRPr="008A3371" w:rsidP="0072517C">
      <w:pPr>
        <w:pStyle w:val="adda"/>
        <w:numPr>
          <w:ilvl w:val="0"/>
          <w:numId w:val="50"/>
        </w:numPr>
        <w:ind w:left="357" w:hanging="357"/>
      </w:pPr>
      <w:r w:rsidRPr="008A3371">
        <w:t>meno a priezvisko alebo obchodné meno výrobcu prípravku na ochranu rastlín,</w:t>
      </w:r>
    </w:p>
    <w:p w:rsidR="005A310C" w:rsidRPr="008A3371" w:rsidP="0072517C">
      <w:pPr>
        <w:pStyle w:val="adda"/>
        <w:numPr>
          <w:ilvl w:val="0"/>
          <w:numId w:val="50"/>
        </w:numPr>
        <w:ind w:left="357" w:hanging="357"/>
      </w:pPr>
      <w:r w:rsidRPr="008A3371">
        <w:t>formulačnú úpravu,</w:t>
      </w:r>
    </w:p>
    <w:p w:rsidR="005A310C" w:rsidRPr="008A3371" w:rsidP="0072517C">
      <w:pPr>
        <w:pStyle w:val="adda"/>
        <w:numPr>
          <w:ilvl w:val="0"/>
          <w:numId w:val="50"/>
        </w:numPr>
        <w:ind w:left="357" w:hanging="357"/>
      </w:pPr>
      <w:r w:rsidRPr="008A3371">
        <w:t>názov a množstvo každej účinnej látky,</w:t>
      </w:r>
    </w:p>
    <w:p w:rsidR="005A310C" w:rsidRPr="008A3371" w:rsidP="0072517C">
      <w:pPr>
        <w:pStyle w:val="adda"/>
        <w:numPr>
          <w:ilvl w:val="0"/>
          <w:numId w:val="50"/>
        </w:numPr>
        <w:ind w:left="357" w:hanging="357"/>
      </w:pPr>
      <w:r w:rsidRPr="008A3371">
        <w:t>číslo autorizácie alebo číslo povolen</w:t>
      </w:r>
      <w:r w:rsidRPr="008A3371">
        <w:t xml:space="preserve">ia, </w:t>
      </w:r>
    </w:p>
    <w:p w:rsidR="005A310C" w:rsidRPr="008A3371" w:rsidP="0072517C">
      <w:pPr>
        <w:pStyle w:val="adda"/>
        <w:numPr>
          <w:ilvl w:val="0"/>
          <w:numId w:val="50"/>
        </w:numPr>
        <w:ind w:left="357" w:hanging="357"/>
      </w:pPr>
      <w:r w:rsidRPr="008A3371">
        <w:t>dobu platnosti autorizácie alebo povolenia,</w:t>
      </w:r>
    </w:p>
    <w:p w:rsidR="005A310C" w:rsidRPr="008A3371" w:rsidP="0072517C">
      <w:pPr>
        <w:pStyle w:val="adda"/>
        <w:numPr>
          <w:ilvl w:val="0"/>
          <w:numId w:val="50"/>
        </w:numPr>
        <w:ind w:left="357" w:hanging="357"/>
      </w:pPr>
      <w:r w:rsidRPr="008A3371">
        <w:t>rozsah ich použitia,</w:t>
      </w:r>
    </w:p>
    <w:p w:rsidR="005A310C" w:rsidRPr="008A3371" w:rsidP="0072517C">
      <w:pPr>
        <w:pStyle w:val="adda"/>
        <w:numPr>
          <w:ilvl w:val="0"/>
          <w:numId w:val="50"/>
        </w:numPr>
        <w:ind w:left="357" w:hanging="357"/>
      </w:pPr>
      <w:r w:rsidRPr="008A3371">
        <w:t>klasifikáciu podľa osobitného predpisu.</w:t>
      </w:r>
      <w:r>
        <w:fldChar w:fldCharType="begin"/>
      </w:r>
      <w:r>
        <w:instrText xml:space="preserve"> NOTEREF _Ref299310764 \h  \* MERGEFORMAT </w:instrText>
      </w:r>
      <w:r>
        <w:fldChar w:fldCharType="separate"/>
      </w:r>
      <w:r w:rsidRPr="00761C2D" w:rsidR="00761C2D">
        <w:rPr>
          <w:vertAlign w:val="superscript"/>
        </w:rPr>
        <w:t>9</w:t>
      </w:r>
      <w:r>
        <w:fldChar w:fldCharType="end"/>
      </w:r>
      <w:r w:rsidRPr="008A3371">
        <w:t>)</w:t>
      </w:r>
    </w:p>
    <w:p w:rsidR="005A310C" w:rsidRPr="008A3371" w:rsidP="0072517C">
      <w:pPr>
        <w:pStyle w:val="odsek1"/>
        <w:numPr>
          <w:ilvl w:val="0"/>
          <w:numId w:val="15"/>
        </w:numPr>
        <w:ind w:left="0" w:firstLine="709"/>
      </w:pPr>
      <w:r w:rsidRPr="008A3371">
        <w:t>Ministerstvo zverejňuje zoznam autorizovaných prípravkov na ochranu rastlín a prípravkov na ochran</w:t>
      </w:r>
      <w:r w:rsidRPr="008A3371">
        <w:t xml:space="preserve">u </w:t>
      </w:r>
      <w:r>
        <w:t xml:space="preserve">rastlín </w:t>
      </w:r>
      <w:r w:rsidRPr="008A3371">
        <w:t xml:space="preserve">povolených na paralelný obchod najmenej raz ročne vo vestníku. </w:t>
      </w:r>
    </w:p>
    <w:p w:rsidR="005A310C" w:rsidRPr="00C54CD3" w:rsidP="00600CA9">
      <w:pPr>
        <w:pStyle w:val="a"/>
        <w:numPr>
          <w:ilvl w:val="0"/>
          <w:numId w:val="0"/>
        </w:numPr>
        <w:tabs>
          <w:tab w:val="left" w:pos="0"/>
          <w:tab w:val="clear" w:pos="425"/>
        </w:tabs>
        <w:rPr>
          <w:b/>
        </w:rPr>
      </w:pPr>
      <w:bookmarkStart w:id="44" w:name="_Ref300385272"/>
      <w:r w:rsidRPr="00C54CD3" w:rsidR="00C54CD3">
        <w:rPr>
          <w:b/>
        </w:rPr>
        <w:t>§ 26</w:t>
      </w:r>
    </w:p>
    <w:p w:rsidR="005A310C" w:rsidRPr="008A3371" w:rsidP="005A310C">
      <w:pPr>
        <w:pStyle w:val="Heading2"/>
      </w:pPr>
      <w:bookmarkEnd w:id="44"/>
      <w:r w:rsidRPr="008A3371">
        <w:t>Výnimky pri mimoriadnych situáciách</w:t>
      </w:r>
    </w:p>
    <w:p w:rsidR="005A310C" w:rsidRPr="008A3371" w:rsidP="0072517C">
      <w:pPr>
        <w:pStyle w:val="odsek1"/>
        <w:numPr>
          <w:ilvl w:val="0"/>
          <w:numId w:val="18"/>
        </w:numPr>
        <w:ind w:left="0" w:firstLine="709"/>
      </w:pPr>
      <w:r w:rsidRPr="008A3371">
        <w:t>Povolenie uvedenia na trh prípravku na ochranu rastlín na obmedzené a</w:t>
      </w:r>
      <w:r>
        <w:t> </w:t>
      </w:r>
      <w:r w:rsidRPr="008A3371">
        <w:t>kontrolované použitie</w:t>
      </w:r>
      <w:r>
        <w:rPr>
          <w:rStyle w:val="FootnoteReference"/>
          <w:szCs w:val="24"/>
        </w:rPr>
        <w:footnoteReference w:id="49"/>
      </w:r>
      <w:r w:rsidRPr="008A3371">
        <w:t>) udeľuje ministerstvo. Ministerstvo v povolení určí podmienky pre uvedenie na trh a použitie prípravku na ochranu rastlín.</w:t>
      </w:r>
    </w:p>
    <w:p w:rsidR="005A310C" w:rsidRPr="008A3371" w:rsidP="0072517C">
      <w:pPr>
        <w:pStyle w:val="odsek1"/>
        <w:numPr>
          <w:ilvl w:val="0"/>
          <w:numId w:val="15"/>
        </w:numPr>
        <w:ind w:left="0" w:firstLine="709"/>
      </w:pPr>
      <w:r w:rsidRPr="008A3371">
        <w:t>Spolu so žiadosťou o povolenie predkladá žiadateľ údaje o aplikácii, návod na použitie, návrh etikety a kartu bezpečnostných údajov</w:t>
      </w:r>
      <w:bookmarkStart w:id="45" w:name="_Ref299454663"/>
      <w:r>
        <w:rPr>
          <w:rStyle w:val="FootnoteReference"/>
        </w:rPr>
        <w:footnoteReference w:id="50"/>
      </w:r>
      <w:bookmarkEnd w:id="45"/>
      <w:r w:rsidRPr="008A3371">
        <w:t>) pre prípravok na ochranu rastlín v slovenskom j</w:t>
      </w:r>
      <w:r w:rsidRPr="008A3371">
        <w:t>azyku.</w:t>
      </w:r>
    </w:p>
    <w:p w:rsidR="005A310C" w:rsidRPr="008A3371" w:rsidP="0072517C">
      <w:pPr>
        <w:pStyle w:val="odsek1"/>
        <w:numPr>
          <w:ilvl w:val="0"/>
          <w:numId w:val="15"/>
        </w:numPr>
        <w:ind w:left="0" w:firstLine="709"/>
      </w:pPr>
      <w:r w:rsidRPr="008A3371">
        <w:t>Ministerstvo rozhodne o žiadosti na základe odborných posudkov kontrolného ústavu a odborných pracovísk.</w:t>
      </w:r>
    </w:p>
    <w:p w:rsidR="005A310C" w:rsidRPr="008A3371" w:rsidP="0072517C">
      <w:pPr>
        <w:pStyle w:val="odsek1"/>
        <w:numPr>
          <w:ilvl w:val="0"/>
          <w:numId w:val="15"/>
        </w:numPr>
        <w:ind w:left="0" w:firstLine="709"/>
      </w:pPr>
      <w:r w:rsidRPr="008A3371">
        <w:t>Ministerstvo môže na základe rozhodnutia Komisie povoliť uvedenie na trh rastlín, rastlinných produktov alebo iných predmetov, ktoré nespĺňajú u</w:t>
      </w:r>
      <w:r w:rsidRPr="008A3371">
        <w:t>stanovené podmienky.</w:t>
      </w:r>
    </w:p>
    <w:p w:rsidR="005A310C" w:rsidP="0072517C">
      <w:pPr>
        <w:pStyle w:val="odsek1"/>
        <w:numPr>
          <w:ilvl w:val="0"/>
          <w:numId w:val="15"/>
        </w:numPr>
        <w:ind w:left="0" w:firstLine="709"/>
      </w:pPr>
      <w:r w:rsidRPr="008A3371">
        <w:t>Ministerstvo žiadosť o povolenie výnimky podľa odseku 1 zamietne, ak sú také prípravky na ochranu rastlín už uvedené na trh a ak nimi možno zvládnuť hroziace nebezpečenstvo rozširovania škodlivých organizmov.</w:t>
      </w:r>
    </w:p>
    <w:p w:rsidR="00600CA9" w:rsidRPr="008A3371" w:rsidP="00600CA9">
      <w:pPr>
        <w:pStyle w:val="odsek1"/>
        <w:numPr>
          <w:ilvl w:val="0"/>
          <w:numId w:val="0"/>
        </w:numPr>
      </w:pPr>
    </w:p>
    <w:p w:rsidR="005A310C" w:rsidRPr="00C54CD3" w:rsidP="00600CA9">
      <w:pPr>
        <w:pStyle w:val="a"/>
        <w:numPr>
          <w:ilvl w:val="0"/>
          <w:numId w:val="0"/>
        </w:numPr>
        <w:rPr>
          <w:b/>
        </w:rPr>
      </w:pPr>
      <w:bookmarkStart w:id="46" w:name="_Ref300476256"/>
      <w:r w:rsidRPr="00C54CD3" w:rsidR="00C54CD3">
        <w:rPr>
          <w:b/>
        </w:rPr>
        <w:t>§ 27</w:t>
      </w:r>
    </w:p>
    <w:p w:rsidR="005A310C" w:rsidRPr="008A3371" w:rsidP="005A310C">
      <w:pPr>
        <w:pStyle w:val="Heading2"/>
      </w:pPr>
      <w:bookmarkEnd w:id="46"/>
      <w:r w:rsidRPr="008A3371">
        <w:t>Skúšanie biologickej účinnosti</w:t>
      </w:r>
    </w:p>
    <w:p w:rsidR="005A310C" w:rsidRPr="008A3371" w:rsidP="0072517C">
      <w:pPr>
        <w:pStyle w:val="odsek1"/>
        <w:numPr>
          <w:ilvl w:val="0"/>
          <w:numId w:val="19"/>
        </w:numPr>
        <w:ind w:left="0" w:firstLine="709"/>
      </w:pPr>
      <w:r w:rsidRPr="008A3371">
        <w:t xml:space="preserve">Skúšanie biologickej účinnosti prípravkov na ochranu rastlín samostatne alebo v zmesi v oblasti poľnohospodárstva, záhradníctva, na nepoľnohospodárskej pôde, v skladoch a iných uzatvorených priestoroch vykonáva kontrolný ústav alebo fyzické osoby - podnikatelia alebo právnické osoby, osvedčené kontrolným ústavom podľa </w:t>
      </w:r>
      <w:r w:rsidR="00747D3D">
        <w:t>§ 28</w:t>
      </w:r>
      <w:r w:rsidRPr="008A3371">
        <w:t xml:space="preserve">. Skúšanie biologickej účinnosti prípravkov na ochranu rastlín samostatne alebo v zmesi v oblasti lesníctva vykonáva </w:t>
      </w:r>
      <w:r w:rsidR="0017755D">
        <w:t>poverené</w:t>
      </w:r>
      <w:r w:rsidRPr="008A3371">
        <w:t xml:space="preserve"> lesnícke centrum alebo certifikované pracoviská.</w:t>
      </w:r>
    </w:p>
    <w:p w:rsidR="005A310C" w:rsidRPr="008A3371" w:rsidP="0072517C">
      <w:pPr>
        <w:pStyle w:val="odsek1"/>
        <w:numPr>
          <w:ilvl w:val="0"/>
          <w:numId w:val="15"/>
        </w:numPr>
        <w:ind w:left="0" w:firstLine="709"/>
      </w:pPr>
      <w:r w:rsidRPr="008A3371">
        <w:t>Na účely autorizácie musia byť skúšky biologickej účinnosti vykonané podľa zásad správnej experimentálnej praxe.</w:t>
      </w:r>
    </w:p>
    <w:p w:rsidR="005A310C" w:rsidRPr="008A3371" w:rsidP="0072517C">
      <w:pPr>
        <w:pStyle w:val="odsek1"/>
        <w:numPr>
          <w:ilvl w:val="0"/>
          <w:numId w:val="15"/>
        </w:numPr>
        <w:ind w:left="0" w:firstLine="709"/>
      </w:pPr>
      <w:r w:rsidRPr="008A3371">
        <w:t>Pracoviská uvedené v odseku 1 vykonajú skúšky na základe žiadosti a až po predložení povolenia podľa</w:t>
      </w:r>
      <w:r>
        <w:t xml:space="preserve"> § 21</w:t>
      </w:r>
      <w:r w:rsidRPr="008A3371">
        <w:t>.</w:t>
      </w:r>
    </w:p>
    <w:p w:rsidR="005A310C" w:rsidRPr="008A3371" w:rsidP="0072517C">
      <w:pPr>
        <w:pStyle w:val="odsek1"/>
        <w:numPr>
          <w:ilvl w:val="0"/>
          <w:numId w:val="15"/>
        </w:numPr>
        <w:ind w:left="0" w:firstLine="709"/>
      </w:pPr>
      <w:r w:rsidRPr="008A3371">
        <w:t xml:space="preserve">Kontrolný ústav zamietne žiadosť o vykonanie skúšky biologickej účinnosti najneskôr do 15 dní od uplynutia lehoty určenej kontrolným ústavom na predloženie žiadosti alebo na predloženie vzoriek, ak </w:t>
      </w:r>
    </w:p>
    <w:p w:rsidR="005A310C" w:rsidRPr="008A3371" w:rsidP="0072517C">
      <w:pPr>
        <w:pStyle w:val="adda"/>
        <w:numPr>
          <w:ilvl w:val="0"/>
          <w:numId w:val="74"/>
        </w:numPr>
        <w:ind w:left="357" w:hanging="357"/>
      </w:pPr>
      <w:r w:rsidRPr="008A3371">
        <w:t>ju žiadateľ nepredložil v určenej lehote,</w:t>
      </w:r>
    </w:p>
    <w:p w:rsidR="005A310C" w:rsidRPr="008A3371" w:rsidP="005A310C">
      <w:pPr>
        <w:pStyle w:val="adda"/>
        <w:ind w:left="357" w:hanging="357"/>
      </w:pPr>
      <w:r w:rsidRPr="008A3371">
        <w:t>žiadateľ nepredložil vzorky prípravkov na ochranu rastlín, štandardných prípravkov na ochranu rastlín v určenej lehote,</w:t>
      </w:r>
    </w:p>
    <w:p w:rsidR="005A310C" w:rsidRPr="008A3371" w:rsidP="005A310C">
      <w:pPr>
        <w:pStyle w:val="adda"/>
        <w:ind w:left="357" w:hanging="357"/>
      </w:pPr>
      <w:r w:rsidRPr="008A3371">
        <w:t>predložená žiadosť nebola úplná a žiadateľ chýbajúce náležitosti na výzvu kontrolného ústavu nedoplnil do určenej lehoty.</w:t>
      </w:r>
    </w:p>
    <w:p w:rsidR="005A310C" w:rsidRPr="00C54CD3" w:rsidP="0072517C">
      <w:pPr>
        <w:pStyle w:val="odsek1"/>
        <w:numPr>
          <w:ilvl w:val="0"/>
          <w:numId w:val="15"/>
        </w:numPr>
        <w:ind w:left="0" w:firstLine="709"/>
      </w:pPr>
      <w:r w:rsidRPr="00C54CD3">
        <w:t>Skúšky biologickej účinnosti na účely autorizácie sa vykonávajú podľa platných metodík Európskej a stredoz</w:t>
      </w:r>
      <w:smartTag w:uri="urn:schemas-microsoft-com:office:smarttags" w:element="PersonName">
        <w:r w:rsidRPr="00C54CD3">
          <w:t>ems</w:t>
        </w:r>
      </w:smartTag>
      <w:r w:rsidRPr="00C54CD3">
        <w:t xml:space="preserve">kej organizácie na ochranu rastlín (ďalej len „organizácia“). Ak na príslušnú skúšku neexistuje metodika organizácie, akceptujú sa metodiky kontrolného ústavu, </w:t>
      </w:r>
      <w:r w:rsidR="0017755D">
        <w:t>p</w:t>
      </w:r>
      <w:r w:rsidR="00895F72">
        <w:t>overeného</w:t>
      </w:r>
      <w:r w:rsidRPr="00C54CD3">
        <w:t xml:space="preserve"> lesníckeho centra alebo iné metodiky schvál</w:t>
      </w:r>
      <w:r w:rsidRPr="00C54CD3">
        <w:t xml:space="preserve">ené kontrolným ústavom alebo </w:t>
      </w:r>
      <w:r w:rsidR="0017755D">
        <w:t>p</w:t>
      </w:r>
      <w:r w:rsidR="00895F72">
        <w:t>overeným</w:t>
      </w:r>
      <w:r w:rsidRPr="00C54CD3">
        <w:t xml:space="preserve"> lesníckym centrom.</w:t>
      </w:r>
    </w:p>
    <w:p w:rsidR="005A310C" w:rsidP="0072517C">
      <w:pPr>
        <w:pStyle w:val="odsek1"/>
        <w:numPr>
          <w:ilvl w:val="0"/>
          <w:numId w:val="15"/>
        </w:numPr>
        <w:ind w:left="0" w:firstLine="709"/>
      </w:pPr>
      <w:r w:rsidRPr="00911A01">
        <w:t>Nespotrebované prípravky na ochranu rastlín sa stávajú odpadom</w:t>
      </w:r>
      <w:bookmarkStart w:id="47" w:name="_Ref301366140"/>
      <w:r>
        <w:rPr>
          <w:rStyle w:val="FootnoteReference"/>
        </w:rPr>
        <w:footnoteReference w:id="51"/>
      </w:r>
      <w:bookmarkEnd w:id="47"/>
      <w:r w:rsidRPr="00911A01">
        <w:t>). Žiadateľ o vykonanie skúšok biologickej účinnosti je povinný ich zneškodniť na vlastné náklady.</w:t>
      </w:r>
    </w:p>
    <w:p w:rsidR="00600CA9" w:rsidP="00600CA9">
      <w:pPr>
        <w:pStyle w:val="odsek1"/>
        <w:numPr>
          <w:ilvl w:val="0"/>
          <w:numId w:val="0"/>
        </w:numPr>
        <w:ind w:firstLine="709"/>
      </w:pPr>
    </w:p>
    <w:p w:rsidR="00600CA9" w:rsidP="00600CA9">
      <w:pPr>
        <w:pStyle w:val="odsek1"/>
        <w:numPr>
          <w:ilvl w:val="0"/>
          <w:numId w:val="0"/>
        </w:numPr>
        <w:ind w:firstLine="709"/>
      </w:pPr>
    </w:p>
    <w:p w:rsidR="00600CA9" w:rsidRPr="00911A01" w:rsidP="00600CA9">
      <w:pPr>
        <w:pStyle w:val="odsek1"/>
        <w:numPr>
          <w:ilvl w:val="0"/>
          <w:numId w:val="0"/>
        </w:numPr>
        <w:ind w:firstLine="709"/>
      </w:pPr>
    </w:p>
    <w:p w:rsidR="005A310C" w:rsidRPr="00C54CD3" w:rsidP="00600CA9">
      <w:pPr>
        <w:pStyle w:val="a"/>
        <w:numPr>
          <w:ilvl w:val="0"/>
          <w:numId w:val="0"/>
        </w:numPr>
        <w:tabs>
          <w:tab w:val="left" w:pos="0"/>
          <w:tab w:val="clear" w:pos="425"/>
        </w:tabs>
        <w:rPr>
          <w:b/>
        </w:rPr>
      </w:pPr>
      <w:bookmarkStart w:id="48" w:name="_Ref300639685"/>
      <w:r w:rsidRPr="00C54CD3" w:rsidR="00C54CD3">
        <w:rPr>
          <w:b/>
        </w:rPr>
        <w:t>§ 28</w:t>
      </w:r>
    </w:p>
    <w:p w:rsidR="005A310C" w:rsidRPr="008A3371" w:rsidP="005A310C">
      <w:pPr>
        <w:pStyle w:val="Heading2"/>
      </w:pPr>
      <w:bookmarkEnd w:id="48"/>
      <w:r w:rsidRPr="008A3371">
        <w:t>Certifikácia spôsobilosti na vykonávanie skúšok biologickej účinnosti</w:t>
      </w:r>
    </w:p>
    <w:p w:rsidR="005A310C" w:rsidRPr="008A3371" w:rsidP="0072517C">
      <w:pPr>
        <w:pStyle w:val="odsek1"/>
        <w:numPr>
          <w:ilvl w:val="0"/>
          <w:numId w:val="20"/>
        </w:numPr>
        <w:ind w:left="0" w:firstLine="709"/>
      </w:pPr>
      <w:r w:rsidRPr="008A3371">
        <w:t>Certifikát o spôsobilosti na vykonávanie skúšok biologickej účinnosti prípravkov na ochranu rastlín (ďalej „certi</w:t>
      </w:r>
      <w:r>
        <w:t>fikát“) vydáva kontrolný ústav.</w:t>
      </w:r>
    </w:p>
    <w:p w:rsidR="005A310C" w:rsidRPr="008A3371" w:rsidP="0072517C">
      <w:pPr>
        <w:pStyle w:val="odsek1"/>
        <w:numPr>
          <w:ilvl w:val="0"/>
          <w:numId w:val="15"/>
        </w:numPr>
        <w:ind w:left="0" w:firstLine="709"/>
      </w:pPr>
      <w:r w:rsidRPr="008A3371">
        <w:t xml:space="preserve">Žiadosť o certifikát, jeho rozšírenie alebo jeho recertifikáciu predkladá kontrolnému ústavu fyzická osoba - podnikateľ alebo právnická osoba, ktorá </w:t>
      </w:r>
      <w:r>
        <w:t xml:space="preserve">spĺňa </w:t>
      </w:r>
      <w:r w:rsidRPr="008A3371">
        <w:t xml:space="preserve"> určené kvalifikačné predpoklady, alebo </w:t>
      </w:r>
      <w:r>
        <w:t xml:space="preserve"> zamestnáva </w:t>
      </w:r>
      <w:r w:rsidRPr="008A3371">
        <w:t xml:space="preserve">osobu zodpovednú za vykonávanie a vyhodnocovanie skúšok biologickej účinnosti prípravkov na ochranu rastlín, ktorá kvalifikačné predpoklady spĺňa. </w:t>
      </w:r>
    </w:p>
    <w:p w:rsidR="005A310C" w:rsidRPr="008A3371" w:rsidP="0072517C">
      <w:pPr>
        <w:pStyle w:val="odsek1"/>
        <w:numPr>
          <w:ilvl w:val="0"/>
          <w:numId w:val="15"/>
        </w:numPr>
        <w:ind w:left="0" w:firstLine="709"/>
      </w:pPr>
      <w:r w:rsidRPr="008A3371">
        <w:t>Žiadateľ je povinný</w:t>
      </w:r>
    </w:p>
    <w:p w:rsidR="005A310C" w:rsidP="0072517C">
      <w:pPr>
        <w:pStyle w:val="adda"/>
        <w:numPr>
          <w:ilvl w:val="0"/>
          <w:numId w:val="51"/>
        </w:numPr>
        <w:ind w:left="357" w:hanging="357"/>
      </w:pPr>
      <w:r w:rsidRPr="008A3371">
        <w:t>vykonať overovací pokus s autorizovaným prípravkom na ochranu rastlín najmenej počas jednej vegetačnej sezóny v každej skupine plodín a skupine prípravkov na ochranu rastlín alebo ich nepriaznivých účinkov na plodiny v rozsahu žiadosti o certifikát alebo jeho rozšírenie,</w:t>
      </w:r>
    </w:p>
    <w:p w:rsidR="005A310C" w:rsidP="0072517C">
      <w:pPr>
        <w:pStyle w:val="adda"/>
        <w:numPr>
          <w:ilvl w:val="0"/>
          <w:numId w:val="51"/>
        </w:numPr>
        <w:ind w:left="357" w:hanging="357"/>
      </w:pPr>
      <w:r w:rsidRPr="008A3371">
        <w:t>informovať kontrolný ústav o plánovanom začiatku overovacieho pokusu najmenej sedem dní pred jeho začatím,</w:t>
      </w:r>
    </w:p>
    <w:p w:rsidR="005A310C" w:rsidP="0072517C">
      <w:pPr>
        <w:pStyle w:val="adda"/>
        <w:numPr>
          <w:ilvl w:val="0"/>
          <w:numId w:val="51"/>
        </w:numPr>
        <w:ind w:left="357" w:hanging="357"/>
      </w:pPr>
      <w:r w:rsidRPr="008A3371">
        <w:t>povoliť kontrolnému ústavu voľný vstup na skúšobné pracovisko a na miesta, kde sa v</w:t>
      </w:r>
      <w:r w:rsidRPr="008A3371">
        <w:t>ykonávajú overovacie pokusy,</w:t>
      </w:r>
    </w:p>
    <w:p w:rsidR="005A310C" w:rsidP="0072517C">
      <w:pPr>
        <w:pStyle w:val="adda"/>
        <w:numPr>
          <w:ilvl w:val="0"/>
          <w:numId w:val="51"/>
        </w:numPr>
        <w:ind w:left="357" w:hanging="357"/>
      </w:pPr>
      <w:r w:rsidRPr="008A3371">
        <w:t>umožniť kontrolnému ústavu vykonanie auditu</w:t>
      </w:r>
      <w:r>
        <w:t>,</w:t>
      </w:r>
    </w:p>
    <w:p w:rsidR="005A310C" w:rsidRPr="008A3371" w:rsidP="0072517C">
      <w:pPr>
        <w:pStyle w:val="adda"/>
        <w:numPr>
          <w:ilvl w:val="0"/>
          <w:numId w:val="51"/>
        </w:numPr>
        <w:ind w:left="357" w:hanging="357"/>
      </w:pPr>
      <w:r w:rsidRPr="008A3371">
        <w:t>preukázať, že disponuje príslušnými medzinárodne uznanými metodikami organizácie na zakladanie, vedenie a vyhodnocovanie pokusov a príslušnou metodikou na vykonanie overovacieho poku</w:t>
      </w:r>
      <w:r w:rsidRPr="008A3371">
        <w:t>su</w:t>
      </w:r>
      <w:r>
        <w:t>;</w:t>
      </w:r>
      <w:r w:rsidRPr="00C367A9">
        <w:t xml:space="preserve"> </w:t>
      </w:r>
      <w:r w:rsidRPr="008A734E">
        <w:t xml:space="preserve">ak na skúšku neexistuje metodika organizácie, akceptujú sa metodiky kontrolného ústavu alebo národného lesníckeho centra alebo iné metodiky </w:t>
      </w:r>
      <w:r>
        <w:t xml:space="preserve">nimi </w:t>
      </w:r>
      <w:r w:rsidRPr="008A734E">
        <w:t>schválené.</w:t>
      </w:r>
    </w:p>
    <w:p w:rsidR="005A310C" w:rsidRPr="008A3371" w:rsidP="0072517C">
      <w:pPr>
        <w:pStyle w:val="odsek1"/>
        <w:numPr>
          <w:ilvl w:val="0"/>
          <w:numId w:val="15"/>
        </w:numPr>
        <w:ind w:left="0" w:firstLine="709"/>
      </w:pPr>
      <w:r w:rsidRPr="008A3371">
        <w:t>Držiteľ certifikátu je povinný:</w:t>
      </w:r>
    </w:p>
    <w:p w:rsidR="005A310C" w:rsidRPr="008A3371" w:rsidP="0072517C">
      <w:pPr>
        <w:pStyle w:val="adda"/>
        <w:numPr>
          <w:ilvl w:val="0"/>
          <w:numId w:val="73"/>
        </w:numPr>
        <w:ind w:left="357" w:hanging="357"/>
      </w:pPr>
      <w:r w:rsidRPr="008A3371">
        <w:t>plniť a dodržiavať podmienky, za kt</w:t>
      </w:r>
      <w:r>
        <w:t>orých mu bol certifikát vydan</w:t>
      </w:r>
      <w:r>
        <w:t>ý,</w:t>
      </w:r>
    </w:p>
    <w:p w:rsidR="005A310C" w:rsidRPr="008A3371" w:rsidP="005A310C">
      <w:pPr>
        <w:pStyle w:val="adda"/>
        <w:ind w:left="357" w:hanging="357"/>
      </w:pPr>
      <w:r w:rsidRPr="008A3371">
        <w:t>umožniť kontrolnému ústavu prístup do objektov a k zariadeniam a umožniť vykonať audit,</w:t>
      </w:r>
    </w:p>
    <w:p w:rsidR="005A310C" w:rsidRPr="008A3371" w:rsidP="005A310C">
      <w:pPr>
        <w:pStyle w:val="adda"/>
        <w:ind w:left="357" w:hanging="357"/>
      </w:pPr>
      <w:r w:rsidRPr="008A3371">
        <w:t>poskytnúť kontrolnému ústavu súčinnosť potrebnú pri výkone činnosti a všetky údaje potrebné na preverenie plnenia určených zásad správnej experimentálnej praxe,</w:t>
      </w:r>
    </w:p>
    <w:p w:rsidR="005A310C" w:rsidRPr="008A3371" w:rsidP="005A310C">
      <w:pPr>
        <w:pStyle w:val="adda"/>
        <w:ind w:left="357" w:hanging="357"/>
      </w:pPr>
      <w:r w:rsidRPr="008A3371">
        <w:t>písomne informovať kontrolný ústav o plánovaní vykonania skúšok biologickej účinnosti prípravkov na ochranu rastlín a ich nepriaznivých účinkov na plodiny najneskôr sedem dní pred ich začatím,</w:t>
      </w:r>
    </w:p>
    <w:p w:rsidR="005A310C" w:rsidRPr="008A3371" w:rsidP="005A310C">
      <w:pPr>
        <w:pStyle w:val="adda"/>
        <w:ind w:left="357" w:hanging="357"/>
      </w:pPr>
      <w:r w:rsidRPr="008A3371">
        <w:t>používať a dodržiavať postupy schválených metodík pre skúšanie biologickej účinnosti prípravkov na ochranu rastlín a ich nepriaznivých účinkov na plodiny,</w:t>
      </w:r>
    </w:p>
    <w:p w:rsidR="005A310C" w:rsidRPr="008A3371" w:rsidP="005A310C">
      <w:pPr>
        <w:pStyle w:val="adda"/>
        <w:ind w:left="357" w:hanging="357"/>
      </w:pPr>
      <w:r w:rsidRPr="008A3371">
        <w:t>viesť evidenciu o priebehu skúšania biologickej účinnosti prípravkov na ochranu rastlín a ich nepriaznivých účinkov na plodiny,</w:t>
      </w:r>
    </w:p>
    <w:p w:rsidR="005A310C" w:rsidRPr="008A3371" w:rsidP="005A310C">
      <w:pPr>
        <w:pStyle w:val="adda"/>
        <w:ind w:left="357" w:hanging="357"/>
      </w:pPr>
      <w:r w:rsidRPr="008A3371">
        <w:t>viesť a uchovávať evidenciu</w:t>
      </w:r>
      <w:r>
        <w:t>,</w:t>
      </w:r>
    </w:p>
    <w:p w:rsidR="005A310C" w:rsidRPr="008A3371" w:rsidP="005A310C">
      <w:pPr>
        <w:pStyle w:val="adda"/>
        <w:ind w:left="357" w:hanging="357"/>
      </w:pPr>
      <w:r w:rsidRPr="008A3371">
        <w:t xml:space="preserve">bezodkladne oznámiť kontrolnému ústavu podstatné zmeny vzťahujúce sa na vydaný certifikát; </w:t>
      </w:r>
      <w:r>
        <w:t xml:space="preserve">podstatné zmeny sú tie, ktoré </w:t>
      </w:r>
      <w:r w:rsidRPr="008A3371">
        <w:t>spochybňujú dodržiavanie určených zásad správnej experimentálnej praxe.</w:t>
      </w:r>
    </w:p>
    <w:p w:rsidR="005A310C" w:rsidRPr="008A3371" w:rsidP="0072517C">
      <w:pPr>
        <w:pStyle w:val="odsek1"/>
        <w:numPr>
          <w:ilvl w:val="0"/>
          <w:numId w:val="15"/>
        </w:numPr>
        <w:ind w:left="0" w:firstLine="709"/>
      </w:pPr>
      <w:r w:rsidRPr="008A3371">
        <w:t>Kontrolný ústav je oprávnený vykonať u držiteľa certifikátu najmenej jeden audit ročne na preverenie, či držiteľ certifikátu dodržiava určené zásady správnej experimentálnej praxe a podmienky, za</w:t>
      </w:r>
      <w:r>
        <w:t xml:space="preserve"> ktorých bol certifikát vydaný.</w:t>
      </w:r>
      <w:r w:rsidRPr="000830B7">
        <w:rPr>
          <w:szCs w:val="24"/>
        </w:rPr>
        <w:t xml:space="preserve"> </w:t>
      </w:r>
      <w:r w:rsidRPr="008E15A2">
        <w:rPr>
          <w:szCs w:val="24"/>
        </w:rPr>
        <w:t>K</w:t>
      </w:r>
      <w:r w:rsidRPr="008A3371">
        <w:t>ontrolný ústav</w:t>
      </w:r>
      <w:r>
        <w:t xml:space="preserve"> </w:t>
      </w:r>
      <w:r w:rsidRPr="008A3371">
        <w:t xml:space="preserve">oznamuje termín </w:t>
      </w:r>
      <w:r>
        <w:t xml:space="preserve">auditu </w:t>
      </w:r>
      <w:r w:rsidRPr="008A3371">
        <w:t>žiadateľovi najmenej dva týždne pred jeho začatím</w:t>
      </w:r>
      <w:r>
        <w:t>.</w:t>
      </w:r>
    </w:p>
    <w:p w:rsidR="005A310C" w:rsidRPr="008A3371" w:rsidP="0072517C">
      <w:pPr>
        <w:pStyle w:val="odsek1"/>
        <w:numPr>
          <w:ilvl w:val="0"/>
          <w:numId w:val="15"/>
        </w:numPr>
        <w:ind w:left="0" w:firstLine="709"/>
      </w:pPr>
      <w:r w:rsidRPr="008A3371">
        <w:t>Platnosť certifikátu je päť rokov.</w:t>
      </w:r>
    </w:p>
    <w:p w:rsidR="005A310C" w:rsidRPr="008A3371" w:rsidP="0072517C">
      <w:pPr>
        <w:pStyle w:val="odsek1"/>
        <w:numPr>
          <w:ilvl w:val="0"/>
          <w:numId w:val="15"/>
        </w:numPr>
        <w:ind w:left="0" w:firstLine="709"/>
      </w:pPr>
      <w:r w:rsidRPr="008A3371">
        <w:t>Najneskôr rok pred uplynutím doby platnosti certifikátu, môže jeho držiteľ požiadať o recertifikáciu. Pri recertifikácii sa nepožaduje vykonanie overovacieho pokusu.</w:t>
      </w:r>
    </w:p>
    <w:p w:rsidR="005A310C" w:rsidRPr="008A3371" w:rsidP="0072517C">
      <w:pPr>
        <w:pStyle w:val="odsek1"/>
        <w:numPr>
          <w:ilvl w:val="0"/>
          <w:numId w:val="15"/>
        </w:numPr>
        <w:ind w:left="0" w:firstLine="709"/>
      </w:pPr>
      <w:r>
        <w:t>Kontrolný ústav</w:t>
      </w:r>
    </w:p>
    <w:p w:rsidR="005A310C" w:rsidRPr="008A3371" w:rsidP="0072517C">
      <w:pPr>
        <w:pStyle w:val="adda"/>
        <w:numPr>
          <w:ilvl w:val="0"/>
          <w:numId w:val="75"/>
        </w:numPr>
        <w:ind w:left="357" w:hanging="357"/>
      </w:pPr>
      <w:r w:rsidRPr="008A3371">
        <w:t>zamietne žiadosť o certifikát, jeho rozšírenie alebo recertifikáciu, ak predložená žiadosť ne</w:t>
      </w:r>
      <w:r>
        <w:t>spĺňa</w:t>
      </w:r>
      <w:r w:rsidRPr="008A3371">
        <w:t xml:space="preserve"> požiadavk</w:t>
      </w:r>
      <w:r>
        <w:t>y</w:t>
      </w:r>
      <w:r w:rsidRPr="008A3371">
        <w:t xml:space="preserve"> a žiadateľ v určenej lehote nedostatky neodstránil, alebo ak auditom zistené nezhody alebo nedostatky žiadateľ do určeného termínu neodstránil, </w:t>
      </w:r>
    </w:p>
    <w:p w:rsidR="005A310C" w:rsidRPr="008A3371" w:rsidP="005A310C">
      <w:pPr>
        <w:pStyle w:val="adda"/>
        <w:ind w:left="357" w:hanging="357"/>
      </w:pPr>
      <w:r w:rsidRPr="008A3371">
        <w:t>zruší certifikát, ak</w:t>
      </w:r>
    </w:p>
    <w:p w:rsidR="005A310C" w:rsidRPr="008A3371" w:rsidP="0072517C">
      <w:pPr>
        <w:pStyle w:val="adda"/>
        <w:numPr>
          <w:ilvl w:val="1"/>
          <w:numId w:val="76"/>
        </w:numPr>
        <w:ind w:left="714" w:hanging="357"/>
      </w:pPr>
      <w:r w:rsidRPr="008A3371">
        <w:t>o to požiada držiteľ certifikátu,</w:t>
      </w:r>
    </w:p>
    <w:p w:rsidR="005A310C" w:rsidRPr="008A3371" w:rsidP="0072517C">
      <w:pPr>
        <w:pStyle w:val="adda"/>
        <w:numPr>
          <w:ilvl w:val="1"/>
          <w:numId w:val="76"/>
        </w:numPr>
        <w:ind w:left="714" w:hanging="357"/>
      </w:pPr>
      <w:r w:rsidRPr="008A3371">
        <w:t>je na majetok držiteľa certifikátu vyhlásený konkurz, ale konkurzné konanie je pre nedostatok majetku zamietnuté alebo zastavené,</w:t>
      </w:r>
    </w:p>
    <w:p w:rsidR="005A310C" w:rsidRPr="008A3371" w:rsidP="0072517C">
      <w:pPr>
        <w:pStyle w:val="adda"/>
        <w:numPr>
          <w:ilvl w:val="1"/>
          <w:numId w:val="76"/>
        </w:numPr>
        <w:ind w:left="714" w:hanging="357"/>
      </w:pPr>
      <w:r w:rsidRPr="008A3371">
        <w:t>nie je na majetok držiteľa certifikátu vyhlásený konkurz z dôvodu, že majetok nepostačuje na úhradu trov predbežného správcu,</w:t>
      </w:r>
    </w:p>
    <w:p w:rsidR="005A310C" w:rsidRPr="008A3371" w:rsidP="0072517C">
      <w:pPr>
        <w:pStyle w:val="adda"/>
        <w:numPr>
          <w:ilvl w:val="1"/>
          <w:numId w:val="76"/>
        </w:numPr>
        <w:ind w:left="714" w:hanging="357"/>
      </w:pPr>
      <w:r w:rsidRPr="008A3371">
        <w:t>dôjde k výmazu držiteľ</w:t>
      </w:r>
      <w:r>
        <w:t>a</w:t>
      </w:r>
      <w:r w:rsidRPr="008A3371">
        <w:t xml:space="preserve"> certifikátu z obchodného registra,</w:t>
      </w:r>
    </w:p>
    <w:p w:rsidR="005A310C" w:rsidRPr="008A3371" w:rsidP="0072517C">
      <w:pPr>
        <w:pStyle w:val="adda"/>
        <w:numPr>
          <w:ilvl w:val="1"/>
          <w:numId w:val="76"/>
        </w:numPr>
        <w:ind w:left="714" w:hanging="357"/>
      </w:pPr>
      <w:r w:rsidRPr="008A3371">
        <w:t>zanikne živnostenského oprávnenia, alebo</w:t>
      </w:r>
    </w:p>
    <w:p w:rsidR="005A310C" w:rsidRPr="008A3371" w:rsidP="0072517C">
      <w:pPr>
        <w:pStyle w:val="adda"/>
        <w:numPr>
          <w:ilvl w:val="1"/>
          <w:numId w:val="76"/>
        </w:numPr>
        <w:ind w:left="714" w:hanging="357"/>
      </w:pPr>
      <w:r w:rsidRPr="008A3371">
        <w:t>auditom zistené nezhody alebo nedostatky nie sú v určenej lehote odstránené.</w:t>
      </w:r>
    </w:p>
    <w:p w:rsidR="005A310C" w:rsidP="005A310C">
      <w:pPr>
        <w:pStyle w:val="adda"/>
        <w:ind w:left="357" w:hanging="357"/>
      </w:pPr>
      <w:r w:rsidRPr="008A3371">
        <w:t>zúži rozsah certifikátu, ak sa auditom zistia také skutočnosti, na základe ktorých kontrolný ústav zistí, že držiteľ certifikátu nie je s</w:t>
      </w:r>
      <w:r>
        <w:t>pôsobil</w:t>
      </w:r>
      <w:r w:rsidRPr="008A3371">
        <w:t>ý vykonávať skúšky biologickej účinnosti v</w:t>
      </w:r>
      <w:r>
        <w:t> </w:t>
      </w:r>
      <w:r w:rsidRPr="008A3371">
        <w:t>danej</w:t>
      </w:r>
      <w:r>
        <w:t xml:space="preserve"> </w:t>
      </w:r>
      <w:r w:rsidRPr="008A3371">
        <w:t>skupine plodín alebo s danou skupinou prípravkov na ochranu rastlín podľa určených zásad</w:t>
      </w:r>
      <w:r>
        <w:t xml:space="preserve"> správnej experimentálnej praxe,</w:t>
      </w:r>
    </w:p>
    <w:p w:rsidR="005A310C" w:rsidP="005A310C">
      <w:pPr>
        <w:pStyle w:val="adda"/>
        <w:ind w:left="357" w:hanging="357"/>
      </w:pPr>
      <w:r>
        <w:t xml:space="preserve">po skončení auditu </w:t>
      </w:r>
      <w:r w:rsidRPr="008A3371">
        <w:t>zašle žiadateľovi záverečnú správu z auditu do 20 dní od posúdenia odstránenia nezhôd a nedostatkov; žiadateľ má právo vyjadri</w:t>
      </w:r>
      <w:r>
        <w:t>ť</w:t>
      </w:r>
      <w:r w:rsidRPr="008A3371">
        <w:t xml:space="preserve"> sa k záverečnej správe z auditu do 15 dn</w:t>
      </w:r>
      <w:r>
        <w:t>í odo dňa jej doručenia,</w:t>
      </w:r>
    </w:p>
    <w:p w:rsidR="005A310C" w:rsidP="005A310C">
      <w:pPr>
        <w:pStyle w:val="adda"/>
        <w:ind w:left="357" w:hanging="357"/>
      </w:pPr>
      <w:r w:rsidRPr="008A3371">
        <w:t>rozhodne o udelení certifikátu, jeho rozšírení, jeho recertifikácii alebo odmietnutí jeho vydania do 30 dní od uhradenia všetkých nákladov spojených s jeho vydaním</w:t>
      </w:r>
      <w:r>
        <w:t>;</w:t>
      </w:r>
      <w:r w:rsidRPr="008A3371">
        <w:t xml:space="preserve"> </w:t>
      </w:r>
      <w:r>
        <w:t>ž</w:t>
      </w:r>
      <w:r w:rsidRPr="008A3371">
        <w:rPr>
          <w:szCs w:val="24"/>
        </w:rPr>
        <w:t xml:space="preserve">iadateľ </w:t>
      </w:r>
      <w:r w:rsidRPr="008A3371">
        <w:t xml:space="preserve">môže podať proti </w:t>
      </w:r>
      <w:r>
        <w:t xml:space="preserve"> rozhodnutiu </w:t>
      </w:r>
      <w:r w:rsidRPr="008A3371">
        <w:t xml:space="preserve"> písomné námietky do 15 dní od doručenia certifikátu, jeho rozšíren</w:t>
      </w:r>
      <w:r>
        <w:t>í</w:t>
      </w:r>
      <w:r w:rsidRPr="008A3371">
        <w:t>, recertifikácii alebo zamietnut</w:t>
      </w:r>
      <w:r>
        <w:t>í</w:t>
      </w:r>
      <w:r w:rsidRPr="008A3371">
        <w:t xml:space="preserve"> žiadosti o jeho vydanie</w:t>
      </w:r>
      <w:r>
        <w:t>,</w:t>
      </w:r>
      <w:r w:rsidRPr="008A3371">
        <w:t xml:space="preserve"> </w:t>
      </w:r>
      <w:r>
        <w:t>n</w:t>
      </w:r>
      <w:r w:rsidRPr="008A3371">
        <w:t>ámietky sa predkladajú kontrolném</w:t>
      </w:r>
      <w:r>
        <w:t>u ústavu a majú odkladný účinok,</w:t>
      </w:r>
    </w:p>
    <w:p w:rsidR="005A310C" w:rsidP="005A310C">
      <w:pPr>
        <w:pStyle w:val="adda"/>
        <w:ind w:left="357" w:hanging="357"/>
      </w:pPr>
      <w:r w:rsidRPr="008A3371">
        <w:t xml:space="preserve">bezodkladne preskúma napadnutý postup alebo úkon </w:t>
      </w:r>
      <w:r>
        <w:t xml:space="preserve">podľa písmen d) a e) </w:t>
      </w:r>
      <w:r w:rsidRPr="008A3371">
        <w:t>a v lehote do 30 dní od doručenia námietok rozhodn</w:t>
      </w:r>
      <w:r>
        <w:t>e</w:t>
      </w:r>
      <w:r w:rsidRPr="008A3371">
        <w:t xml:space="preserve"> o ich opodstatnenosti; ak sú námietky opodstatnené bezodkladne zabezpečí odstránenie zistených nedostatkov.</w:t>
      </w:r>
    </w:p>
    <w:p w:rsidR="00600CA9" w:rsidRPr="008A3371" w:rsidP="00600CA9">
      <w:pPr>
        <w:pStyle w:val="adda"/>
        <w:numPr>
          <w:ilvl w:val="0"/>
          <w:numId w:val="0"/>
        </w:numPr>
        <w:ind w:left="720" w:hanging="360"/>
      </w:pPr>
    </w:p>
    <w:p w:rsidR="005A310C" w:rsidRPr="00C54CD3" w:rsidP="00600CA9">
      <w:pPr>
        <w:pStyle w:val="a"/>
        <w:numPr>
          <w:ilvl w:val="0"/>
          <w:numId w:val="0"/>
        </w:numPr>
        <w:tabs>
          <w:tab w:val="left" w:pos="0"/>
          <w:tab w:val="clear" w:pos="425"/>
        </w:tabs>
        <w:rPr>
          <w:b/>
        </w:rPr>
      </w:pPr>
      <w:bookmarkStart w:id="49" w:name="_Ref295499920"/>
      <w:r w:rsidRPr="00C54CD3" w:rsidR="00C54CD3">
        <w:rPr>
          <w:b/>
        </w:rPr>
        <w:t>§ 29</w:t>
      </w:r>
    </w:p>
    <w:p w:rsidR="005A310C" w:rsidRPr="008A3371" w:rsidP="005A310C">
      <w:pPr>
        <w:pStyle w:val="Heading2"/>
      </w:pPr>
      <w:bookmarkStart w:id="50" w:name="_Ref295499934"/>
      <w:bookmarkEnd w:id="49"/>
      <w:r w:rsidRPr="008A3371">
        <w:t>Evidencia aplikačných zariadení</w:t>
      </w:r>
    </w:p>
    <w:p w:rsidR="005A310C" w:rsidRPr="008A3371" w:rsidP="0072517C">
      <w:pPr>
        <w:pStyle w:val="odsek1"/>
        <w:numPr>
          <w:ilvl w:val="0"/>
          <w:numId w:val="52"/>
        </w:numPr>
        <w:ind w:left="0" w:firstLine="709"/>
      </w:pPr>
      <w:r w:rsidRPr="008A3371">
        <w:t xml:space="preserve">Používať možno len také aplikačné zariadenia, ktoré boli zapísané do </w:t>
      </w:r>
      <w:r>
        <w:t xml:space="preserve">zoznamu aplikačných zariadení. </w:t>
      </w:r>
      <w:r w:rsidRPr="008A3371">
        <w:t>Zápisu podliehajú aj aplikačné zariadenia technicky rekonštruované nad rámec technických parametrov pôvodného typového vyhotovenia a znovu uvedené do používania.</w:t>
      </w:r>
    </w:p>
    <w:p w:rsidR="005A310C" w:rsidRPr="008A3371" w:rsidP="0072517C">
      <w:pPr>
        <w:pStyle w:val="odsek1"/>
        <w:numPr>
          <w:ilvl w:val="0"/>
          <w:numId w:val="15"/>
        </w:numPr>
        <w:ind w:left="0" w:firstLine="709"/>
      </w:pPr>
      <w:r w:rsidRPr="008A3371">
        <w:t>Zápisu nepodliehajú aplikačné zariadenia určené na vedecké, výskumné a výstavné účely.</w:t>
      </w:r>
    </w:p>
    <w:p w:rsidR="005A310C" w:rsidRPr="008A3371" w:rsidP="0072517C">
      <w:pPr>
        <w:pStyle w:val="odsek1"/>
        <w:numPr>
          <w:ilvl w:val="0"/>
          <w:numId w:val="15"/>
        </w:numPr>
        <w:ind w:left="0" w:firstLine="709"/>
      </w:pPr>
      <w:r w:rsidRPr="008A3371">
        <w:t>Zoznam aplikačných zariadení</w:t>
      </w:r>
      <w:r w:rsidRPr="008A3371">
        <w:t xml:space="preserve"> </w:t>
      </w:r>
      <w:r w:rsidRPr="008A3371">
        <w:t>vedie poverená organizácia a ministerstvo ho zverejňuje najmenej raz ročne vo vestníku.</w:t>
      </w:r>
    </w:p>
    <w:p w:rsidR="005A310C" w:rsidRPr="008A3371" w:rsidP="0072517C">
      <w:pPr>
        <w:pStyle w:val="odsek1"/>
        <w:numPr>
          <w:ilvl w:val="0"/>
          <w:numId w:val="15"/>
        </w:numPr>
        <w:ind w:left="0" w:firstLine="709"/>
      </w:pPr>
      <w:r>
        <w:t xml:space="preserve">Prílohou </w:t>
      </w:r>
      <w:r w:rsidRPr="008A3371">
        <w:t>žiados</w:t>
      </w:r>
      <w:r>
        <w:t>ti</w:t>
      </w:r>
      <w:r w:rsidRPr="008A3371">
        <w:t xml:space="preserve"> o zápis do zoznamu aplikačných zariadení </w:t>
      </w:r>
      <w:r>
        <w:t xml:space="preserve">je </w:t>
      </w:r>
      <w:r w:rsidRPr="008A3371">
        <w:t xml:space="preserve"> aj dokument potvrdzujúci splnenie technických požiadaviek</w:t>
      </w:r>
      <w:r>
        <w:rPr>
          <w:rStyle w:val="FootnoteReference"/>
        </w:rPr>
        <w:footnoteReference w:id="52"/>
      </w:r>
      <w:r w:rsidRPr="008A3371">
        <w:t>) a fytosanitárnych požiadaviek aplikačného zariadenia a ES vyhlásenie o zhode</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w:t>
      </w:r>
    </w:p>
    <w:p w:rsidR="005A310C" w:rsidRPr="008A3371" w:rsidP="0072517C">
      <w:pPr>
        <w:pStyle w:val="odsek1"/>
        <w:numPr>
          <w:ilvl w:val="0"/>
          <w:numId w:val="15"/>
        </w:numPr>
        <w:ind w:left="0" w:firstLine="709"/>
      </w:pPr>
      <w:r w:rsidRPr="008A3371">
        <w:t>Poverená organizácia zapíše aplikačné zariadenie do zoznamu aplikačných zariadení</w:t>
      </w:r>
      <w:r w:rsidRPr="008A3371">
        <w:t xml:space="preserve"> </w:t>
      </w:r>
      <w:r w:rsidRPr="008A3371">
        <w:t xml:space="preserve">v lehote 60 dní od doručenia dokladov podľa odseku </w:t>
      </w:r>
      <w:smartTag w:uri="urn:schemas-microsoft-com:office:smarttags" w:element="metricconverter">
        <w:smartTagPr>
          <w:attr w:name="ProductID" w:val="4 a"/>
        </w:smartTagPr>
        <w:r w:rsidRPr="008A3371">
          <w:t>4 a</w:t>
        </w:r>
      </w:smartTag>
      <w:r w:rsidRPr="008A3371">
        <w:t xml:space="preserve"> žiadateľovi vydá potvrdenie o evidencii aplikačného zariadenia.</w:t>
      </w:r>
    </w:p>
    <w:p w:rsidR="005A310C" w:rsidRPr="008A3371" w:rsidP="0072517C">
      <w:pPr>
        <w:pStyle w:val="odsek1"/>
        <w:numPr>
          <w:ilvl w:val="0"/>
          <w:numId w:val="15"/>
        </w:numPr>
        <w:ind w:left="0" w:firstLine="709"/>
      </w:pPr>
      <w:r w:rsidRPr="008A3371">
        <w:t>Držiteľ potvrdenia o evidencii aplikačného zariadenia je povinný bezodkladne písomne oznámiť poverenej organizácii</w:t>
      </w:r>
    </w:p>
    <w:p w:rsidR="005A310C" w:rsidP="0072517C">
      <w:pPr>
        <w:pStyle w:val="adda"/>
        <w:numPr>
          <w:ilvl w:val="0"/>
          <w:numId w:val="53"/>
        </w:numPr>
        <w:ind w:left="357" w:hanging="357"/>
      </w:pPr>
      <w:r w:rsidRPr="008A3371">
        <w:t>všetky zmeny v konštrukčnom vyhotovení evidovaného typu aplikačného zariadenia, ktoré by mohli mať vplyv na aplikáciu prípravkov na ochranu rastlín,</w:t>
      </w:r>
    </w:p>
    <w:p w:rsidR="005A310C" w:rsidP="0072517C">
      <w:pPr>
        <w:pStyle w:val="adda"/>
        <w:numPr>
          <w:ilvl w:val="0"/>
          <w:numId w:val="53"/>
        </w:numPr>
        <w:ind w:left="357" w:hanging="357"/>
      </w:pPr>
      <w:r w:rsidRPr="008A3371">
        <w:t>všetky informácie o zistených závažných nedostatkoch evidovaného typu aplikačného zariadenia,</w:t>
      </w:r>
    </w:p>
    <w:p w:rsidR="005A310C" w:rsidP="0072517C">
      <w:pPr>
        <w:pStyle w:val="adda"/>
        <w:numPr>
          <w:ilvl w:val="0"/>
          <w:numId w:val="53"/>
        </w:numPr>
        <w:ind w:left="357" w:hanging="357"/>
      </w:pPr>
      <w:r w:rsidRPr="008A3371">
        <w:t>ochranné opatrenia prijaté v členských štátoch, súvisiace s uvádzaním evidovaného typu aplikačného zariadenia do používania.</w:t>
      </w:r>
    </w:p>
    <w:p w:rsidR="005A310C" w:rsidP="0072517C">
      <w:pPr>
        <w:pStyle w:val="odsek1"/>
        <w:numPr>
          <w:ilvl w:val="0"/>
          <w:numId w:val="15"/>
        </w:numPr>
        <w:ind w:left="0" w:firstLine="709"/>
      </w:pPr>
      <w:r w:rsidRPr="008A3371">
        <w:t>Poverená organizácia údaje zistené podľa odseku 6 zaznamená v zozname aplikačných zariadení. Zistené nezhody vlastností aplikačného zariadenia s technickými požiadavkami na jeho bezpečnosť bezodkladne oznámi orgánu dohľadu podľa osobitného predpisu.</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w:t>
      </w:r>
    </w:p>
    <w:p w:rsidR="00600CA9" w:rsidRPr="008A3371" w:rsidP="00600CA9">
      <w:pPr>
        <w:pStyle w:val="odsek1"/>
        <w:numPr>
          <w:ilvl w:val="0"/>
          <w:numId w:val="0"/>
        </w:numPr>
        <w:ind w:firstLine="709"/>
      </w:pPr>
    </w:p>
    <w:p w:rsidR="005A310C" w:rsidRPr="00C54CD3" w:rsidP="00600CA9">
      <w:pPr>
        <w:pStyle w:val="a"/>
        <w:numPr>
          <w:ilvl w:val="0"/>
          <w:numId w:val="0"/>
        </w:numPr>
        <w:tabs>
          <w:tab w:val="left" w:pos="0"/>
          <w:tab w:val="clear" w:pos="425"/>
        </w:tabs>
        <w:rPr>
          <w:b/>
        </w:rPr>
      </w:pPr>
      <w:bookmarkStart w:id="51" w:name="_Ref300386498"/>
      <w:r w:rsidRPr="00C54CD3" w:rsidR="00C54CD3">
        <w:rPr>
          <w:b/>
        </w:rPr>
        <w:t>§ 30</w:t>
      </w:r>
    </w:p>
    <w:p w:rsidR="005A310C" w:rsidRPr="008A3371" w:rsidP="005A310C">
      <w:pPr>
        <w:pStyle w:val="Heading2"/>
      </w:pPr>
      <w:bookmarkEnd w:id="50"/>
      <w:bookmarkEnd w:id="51"/>
      <w:r w:rsidRPr="008A3371">
        <w:t>Kontrola aplikačných zariadení</w:t>
      </w:r>
    </w:p>
    <w:p w:rsidR="005A310C" w:rsidRPr="008A3371" w:rsidP="0072517C">
      <w:pPr>
        <w:pStyle w:val="odsek1"/>
        <w:numPr>
          <w:ilvl w:val="0"/>
          <w:numId w:val="54"/>
        </w:numPr>
        <w:ind w:left="0" w:firstLine="709"/>
      </w:pPr>
      <w:r w:rsidRPr="008A3371">
        <w:t xml:space="preserve">Aplikačné zariadenie na profesionálne použitie musí byť skontrolované v lehote zodpovedajúcej jeho záťaži pri použití, najmenej však raz za päť rokov do roku 2020 a potom každé tri roky. Kontrola musí byť vykonaná bezodkladne pri poškodení, oprave alebo úprave jeho aplikačnej časti a na novom aplikačnom zariadení najmenej raz </w:t>
      </w:r>
      <w:r>
        <w:t>za päť</w:t>
      </w:r>
      <w:r w:rsidRPr="008A3371">
        <w:t xml:space="preserve"> rokov.</w:t>
      </w:r>
    </w:p>
    <w:p w:rsidR="005A310C" w:rsidRPr="008A3371" w:rsidP="0072517C">
      <w:pPr>
        <w:pStyle w:val="odsek1"/>
        <w:numPr>
          <w:ilvl w:val="0"/>
          <w:numId w:val="15"/>
        </w:numPr>
        <w:ind w:left="0" w:firstLine="709"/>
      </w:pPr>
      <w:r w:rsidRPr="008A3371">
        <w:t xml:space="preserve">Kontrole podlieha najmä rámové aplikačné zariadenie pre plošný postrek, aplikačné zariadenie pre priestorový postrek a zahmlievanie, aplikačné zariadenie pripevnené na lietadlo alebo helikoptéru, aplikačné zariadenie pripevnené na vlak, aplikačné zariadenie na morenie osiva a sadiva, aplikačné zariadenie pripevnené na výsevné alebo sadiace zariadenie. </w:t>
      </w:r>
    </w:p>
    <w:p w:rsidR="005A310C" w:rsidRPr="008A3371" w:rsidP="0072517C">
      <w:pPr>
        <w:pStyle w:val="odsek1"/>
        <w:numPr>
          <w:ilvl w:val="0"/>
          <w:numId w:val="15"/>
        </w:numPr>
        <w:ind w:left="0" w:firstLine="709"/>
      </w:pPr>
      <w:r w:rsidRPr="008A3371">
        <w:t xml:space="preserve">Kontrolám nepodlieha aplikačné zariadenie používané na ochranu rastlín a rastlinných produktov určených na osobnú spotrebu a aplikačné zariadenie uvedené v </w:t>
      </w:r>
      <w:r>
        <w:t>§ 29 ods. 2.</w:t>
      </w:r>
    </w:p>
    <w:p w:rsidR="005A310C" w:rsidRPr="008A3371" w:rsidP="0072517C">
      <w:pPr>
        <w:pStyle w:val="odsek1"/>
        <w:numPr>
          <w:ilvl w:val="0"/>
          <w:numId w:val="15"/>
        </w:numPr>
        <w:ind w:left="0" w:firstLine="709"/>
      </w:pPr>
      <w:r w:rsidRPr="008A3371">
        <w:t xml:space="preserve">Kontrolu podľa odseku 1 vykonáva poverená organizácia, ktorá na výkon kontroly môže poveriť aj inú fyzickú osobu - podnikateľa alebo právnickú osobu, ktorá má potrebné technické vybavenie a vykonáva kontrolu prostredníctvom odborne spôsobilej osoby. </w:t>
      </w:r>
    </w:p>
    <w:p w:rsidR="005A310C" w:rsidRPr="008A3371" w:rsidP="0072517C">
      <w:pPr>
        <w:pStyle w:val="odsek1"/>
        <w:numPr>
          <w:ilvl w:val="0"/>
          <w:numId w:val="15"/>
        </w:numPr>
        <w:ind w:left="0" w:firstLine="709"/>
      </w:pPr>
      <w:r w:rsidRPr="008A3371">
        <w:t>Za odborne spôsobilú osobu podľa odseku 4 sa považuje ten, kto preukáže, že</w:t>
      </w:r>
    </w:p>
    <w:p w:rsidR="005A310C" w:rsidP="0072517C">
      <w:pPr>
        <w:pStyle w:val="adda"/>
        <w:numPr>
          <w:ilvl w:val="0"/>
          <w:numId w:val="55"/>
        </w:numPr>
        <w:ind w:left="357" w:hanging="357"/>
      </w:pPr>
      <w:r w:rsidRPr="008A3371">
        <w:t>má skončené úplné stredné odborné vzdelanie, ak ide o vedúceho pracovníka,</w:t>
      </w:r>
    </w:p>
    <w:p w:rsidR="005A310C" w:rsidRPr="008A3371" w:rsidP="0072517C">
      <w:pPr>
        <w:pStyle w:val="adda"/>
        <w:numPr>
          <w:ilvl w:val="0"/>
          <w:numId w:val="55"/>
        </w:numPr>
        <w:ind w:left="357" w:hanging="357"/>
      </w:pPr>
      <w:r w:rsidRPr="008A3371">
        <w:t>je vyučený v odbore poľnohospodárskych strojov alebo v obdobnom všeobecnom strojárskom odbore, ak ide o pracovníka vykonávajúceho kontrolu aplikačného zariadenia.</w:t>
      </w:r>
    </w:p>
    <w:p w:rsidR="005A310C" w:rsidRPr="008A3371" w:rsidP="0072517C">
      <w:pPr>
        <w:pStyle w:val="odsek1"/>
        <w:numPr>
          <w:ilvl w:val="0"/>
          <w:numId w:val="15"/>
        </w:numPr>
        <w:ind w:left="0" w:firstLine="709"/>
      </w:pPr>
      <w:r w:rsidRPr="008A3371">
        <w:t>Ak poverená organizácia alebo ňou poverená osoba podľa odseku 4 na základe výsledkov kontroly zistí, že aplikačné zariadenie je spôsobilé na správnu aplikáciu prípravkov na ochranu rastlín, vydá</w:t>
      </w:r>
      <w:r>
        <w:t xml:space="preserve"> poverená organizácia </w:t>
      </w:r>
      <w:r w:rsidRPr="008A3371">
        <w:t xml:space="preserve"> držiteľovi aplikačného zariadenia osvedčenie o kontrole a kontrolnú nálepku.</w:t>
      </w:r>
    </w:p>
    <w:p w:rsidR="005A310C" w:rsidRPr="008A3371" w:rsidP="0072517C">
      <w:pPr>
        <w:pStyle w:val="odsek1"/>
        <w:numPr>
          <w:ilvl w:val="0"/>
          <w:numId w:val="15"/>
        </w:numPr>
        <w:ind w:left="0" w:firstLine="709"/>
      </w:pPr>
      <w:r w:rsidRPr="008A3371">
        <w:t>Kontroly aplikačných zariadení vykonané v iných členských štátoch v lehotách podľa odseku 1, sa uznávajú.</w:t>
      </w:r>
    </w:p>
    <w:p w:rsidR="005A310C" w:rsidP="0072517C">
      <w:pPr>
        <w:pStyle w:val="odsek1"/>
        <w:numPr>
          <w:ilvl w:val="0"/>
          <w:numId w:val="15"/>
        </w:numPr>
        <w:ind w:left="0" w:firstLine="709"/>
      </w:pPr>
      <w:r w:rsidRPr="008A3371">
        <w:t>Profesionálny používateľ je povinný aplikačné zariadenia pravidelne kalibrovať a technicky preverovať.</w:t>
      </w:r>
    </w:p>
    <w:p w:rsidR="00600CA9" w:rsidRPr="008A3371" w:rsidP="00600CA9">
      <w:pPr>
        <w:pStyle w:val="odsek1"/>
        <w:numPr>
          <w:ilvl w:val="0"/>
          <w:numId w:val="0"/>
        </w:numPr>
      </w:pPr>
    </w:p>
    <w:p w:rsidR="005A310C" w:rsidRPr="00C54CD3" w:rsidP="00600CA9">
      <w:pPr>
        <w:pStyle w:val="a"/>
        <w:numPr>
          <w:ilvl w:val="0"/>
          <w:numId w:val="0"/>
        </w:numPr>
        <w:rPr>
          <w:b/>
        </w:rPr>
      </w:pPr>
      <w:bookmarkStart w:id="52" w:name="_Ref300476816"/>
      <w:r w:rsidRPr="00C54CD3" w:rsidR="00C54CD3">
        <w:rPr>
          <w:b/>
        </w:rPr>
        <w:t>§ 31</w:t>
      </w:r>
    </w:p>
    <w:p w:rsidR="005A310C" w:rsidRPr="008A3371" w:rsidP="005A310C">
      <w:pPr>
        <w:pStyle w:val="Heading2"/>
      </w:pPr>
      <w:bookmarkEnd w:id="52"/>
      <w:r w:rsidRPr="008A3371">
        <w:t>Letecká aplikácia prípravkov na ochranu rastlín</w:t>
      </w:r>
    </w:p>
    <w:p w:rsidR="005A310C" w:rsidRPr="008A3371" w:rsidP="0072517C">
      <w:pPr>
        <w:pStyle w:val="odsek1"/>
        <w:numPr>
          <w:ilvl w:val="0"/>
          <w:numId w:val="56"/>
        </w:numPr>
        <w:ind w:left="0" w:firstLine="709"/>
      </w:pPr>
      <w:r w:rsidRPr="008A3371">
        <w:t>Letecká aplikácia prípravkov na ochranu rastlín je povolená len vo výnimočných prípadoch.</w:t>
      </w:r>
    </w:p>
    <w:p w:rsidR="005A310C" w:rsidRPr="008A3371" w:rsidP="0072517C">
      <w:pPr>
        <w:pStyle w:val="odsek1"/>
        <w:numPr>
          <w:ilvl w:val="0"/>
          <w:numId w:val="15"/>
        </w:numPr>
        <w:ind w:left="0" w:firstLine="709"/>
      </w:pPr>
      <w:r w:rsidRPr="008A3371">
        <w:t>Profesionálny používateľ, ktorý chce letecky aplikovať prípravky na ochranu rastlín, predkladá jednotlivú</w:t>
      </w:r>
      <w:r>
        <w:t xml:space="preserve"> žiadosť</w:t>
      </w:r>
      <w:r w:rsidRPr="008A3371">
        <w:t xml:space="preserve"> alebo hromadnú žiadosť príslušnému orgánu. Súčasťou žiadosti je aj plán aplikácie prípravkov na ochranu rastlín.</w:t>
      </w:r>
    </w:p>
    <w:p w:rsidR="005A310C" w:rsidRPr="008A3371" w:rsidP="0072517C">
      <w:pPr>
        <w:pStyle w:val="odsek1"/>
        <w:numPr>
          <w:ilvl w:val="0"/>
          <w:numId w:val="15"/>
        </w:numPr>
        <w:ind w:left="0" w:firstLine="709"/>
      </w:pPr>
      <w:r w:rsidRPr="008A3371">
        <w:t>Rozhodnutie o povolení na leteckú aplikáciu prípravkov na ochranu rastlín vydáva</w:t>
      </w:r>
    </w:p>
    <w:p w:rsidR="005A310C" w:rsidP="0072517C">
      <w:pPr>
        <w:pStyle w:val="adda"/>
        <w:numPr>
          <w:ilvl w:val="0"/>
          <w:numId w:val="57"/>
        </w:numPr>
        <w:ind w:left="357" w:hanging="357"/>
      </w:pPr>
      <w:r w:rsidRPr="008A3371">
        <w:t>príslušný orgán ochrany prírody podľa osobitného predpisu;</w:t>
      </w:r>
      <w:r>
        <w:rPr>
          <w:rStyle w:val="FootnoteReference"/>
          <w:szCs w:val="24"/>
        </w:rPr>
        <w:footnoteReference w:id="53"/>
      </w:r>
      <w:r w:rsidRPr="008A3371">
        <w:t>) rozhodnutie zasie</w:t>
      </w:r>
      <w:r>
        <w:t>la aj kontrolnému ústavu, alebo</w:t>
      </w:r>
    </w:p>
    <w:p w:rsidR="005A310C" w:rsidRPr="008A3371" w:rsidP="0072517C">
      <w:pPr>
        <w:pStyle w:val="adda"/>
        <w:numPr>
          <w:ilvl w:val="0"/>
          <w:numId w:val="57"/>
        </w:numPr>
        <w:ind w:left="357" w:hanging="357"/>
      </w:pPr>
      <w:r w:rsidRPr="008A3371">
        <w:t>kontrolný ústav pre oblasti, na ktoré sa osobitný predpis</w:t>
      </w:r>
      <w:r>
        <w:fldChar w:fldCharType="begin"/>
      </w:r>
      <w:r>
        <w:instrText xml:space="preserve"> NOTEREF _Ref299439181 \h  \* MERGEFORMAT </w:instrText>
      </w:r>
      <w:r>
        <w:fldChar w:fldCharType="separate"/>
      </w:r>
      <w:r w:rsidRPr="00761C2D" w:rsidR="00761C2D">
        <w:rPr>
          <w:vertAlign w:val="superscript"/>
        </w:rPr>
        <w:t>15</w:t>
      </w:r>
      <w:r>
        <w:fldChar w:fldCharType="end"/>
      </w:r>
      <w:r w:rsidRPr="008A3371">
        <w:t>) nevzťahuje.</w:t>
      </w:r>
    </w:p>
    <w:p w:rsidR="005A310C" w:rsidRPr="008A3371" w:rsidP="0072517C">
      <w:pPr>
        <w:pStyle w:val="odsek1"/>
        <w:numPr>
          <w:ilvl w:val="0"/>
          <w:numId w:val="15"/>
        </w:numPr>
        <w:ind w:left="0" w:firstLine="709"/>
      </w:pPr>
      <w:r w:rsidRPr="008A3371">
        <w:t>Súčasťou rozhodnutia o povolení sú osobitné opatrenia, aby sa zabezpečilo, že pri leteckej aplikácii nedôjde k nepriaznivým účinkom na zdravie ľudí, zvierat a na životné prostredie.</w:t>
      </w:r>
    </w:p>
    <w:p w:rsidR="005A310C" w:rsidRPr="008A3371" w:rsidP="0072517C">
      <w:pPr>
        <w:pStyle w:val="odsek1"/>
        <w:numPr>
          <w:ilvl w:val="0"/>
          <w:numId w:val="15"/>
        </w:numPr>
        <w:ind w:left="0" w:firstLine="709"/>
      </w:pPr>
      <w:r w:rsidRPr="008A3371">
        <w:t xml:space="preserve">Fyzická osoba - podnikateľ alebo právnická osoba zodpovedná za zabezpečenie aplikácií prostredníctvom leteckého postreku musí byť držiteľom osvedčenia o kontrole podľa </w:t>
      </w:r>
      <w:r>
        <w:t>§ 30</w:t>
      </w:r>
      <w:r w:rsidRPr="008A3371">
        <w:t xml:space="preserve"> ods. 6, osvedčenia podľa osobitného predpisu</w:t>
      </w:r>
      <w:r>
        <w:rPr>
          <w:rStyle w:val="FootnoteReference"/>
          <w:szCs w:val="24"/>
        </w:rPr>
        <w:footnoteReference w:id="54"/>
      </w:r>
      <w:r w:rsidRPr="008A3371">
        <w:t>) a osvedčenia o odbornej spôsobilosti podľa</w:t>
      </w:r>
      <w:r>
        <w:t xml:space="preserve"> § 32</w:t>
      </w:r>
      <w:r w:rsidRPr="008A3371">
        <w:t>.</w:t>
      </w:r>
    </w:p>
    <w:p w:rsidR="005A310C" w:rsidRPr="008A3371" w:rsidP="0072517C">
      <w:pPr>
        <w:pStyle w:val="odsek1"/>
        <w:numPr>
          <w:ilvl w:val="0"/>
          <w:numId w:val="15"/>
        </w:numPr>
        <w:ind w:left="0" w:firstLine="709"/>
      </w:pPr>
      <w:r w:rsidRPr="008A3371">
        <w:t xml:space="preserve">Prípravky na ochranu rastlín aplikované letecky musia byť uvedené v zozname podľa </w:t>
      </w:r>
      <w:r w:rsidR="00644A5B">
        <w:t xml:space="preserve">§ </w:t>
      </w:r>
      <w:smartTag w:uri="urn:schemas-microsoft-com:office:smarttags" w:element="metricconverter">
        <w:smartTagPr>
          <w:attr w:name="ProductID" w:val="25 a"/>
        </w:smartTagPr>
        <w:r w:rsidR="00644A5B">
          <w:t>25</w:t>
        </w:r>
        <w:r w:rsidRPr="008A3371">
          <w:t xml:space="preserve"> a</w:t>
        </w:r>
      </w:smartTag>
      <w:r w:rsidRPr="008A3371">
        <w:t xml:space="preserve"> posúdené odbornými pracoviskami na leteckú aplikáciu.</w:t>
      </w:r>
    </w:p>
    <w:p w:rsidR="005A310C" w:rsidP="0072517C">
      <w:pPr>
        <w:pStyle w:val="odsek1"/>
        <w:numPr>
          <w:ilvl w:val="0"/>
          <w:numId w:val="15"/>
        </w:numPr>
        <w:ind w:left="0" w:firstLine="709"/>
      </w:pPr>
      <w:r w:rsidRPr="008A3371">
        <w:t>Kontrolný ústav vykonáva kontrolu v oblasti leteckých aplikácií prípravkov na ochranu rastlín.</w:t>
      </w:r>
    </w:p>
    <w:p w:rsidR="00600CA9" w:rsidP="00600CA9">
      <w:pPr>
        <w:pStyle w:val="odsek1"/>
        <w:numPr>
          <w:ilvl w:val="0"/>
          <w:numId w:val="0"/>
        </w:numPr>
        <w:ind w:firstLine="709"/>
      </w:pPr>
    </w:p>
    <w:p w:rsidR="00600CA9" w:rsidRPr="008A3371" w:rsidP="00600CA9">
      <w:pPr>
        <w:pStyle w:val="odsek1"/>
        <w:numPr>
          <w:ilvl w:val="0"/>
          <w:numId w:val="0"/>
        </w:numPr>
        <w:ind w:firstLine="709"/>
      </w:pPr>
    </w:p>
    <w:p w:rsidR="005A310C" w:rsidRPr="00C54CD3" w:rsidP="00600CA9">
      <w:pPr>
        <w:pStyle w:val="a"/>
        <w:numPr>
          <w:ilvl w:val="0"/>
          <w:numId w:val="0"/>
        </w:numPr>
        <w:tabs>
          <w:tab w:val="left" w:pos="0"/>
          <w:tab w:val="clear" w:pos="425"/>
        </w:tabs>
        <w:rPr>
          <w:b/>
        </w:rPr>
      </w:pPr>
      <w:bookmarkStart w:id="53" w:name="_Ref300428114"/>
      <w:r w:rsidRPr="00C54CD3" w:rsidR="00C54CD3">
        <w:rPr>
          <w:b/>
        </w:rPr>
        <w:t>§ 32</w:t>
      </w:r>
    </w:p>
    <w:p w:rsidR="005A310C" w:rsidRPr="008A3371" w:rsidP="005A310C">
      <w:pPr>
        <w:pStyle w:val="Heading2"/>
      </w:pPr>
      <w:bookmarkEnd w:id="53"/>
      <w:r w:rsidRPr="008A3371">
        <w:t>Všeobecné podmienky</w:t>
      </w:r>
    </w:p>
    <w:p w:rsidR="005A310C" w:rsidRPr="008A3371" w:rsidP="0072517C">
      <w:pPr>
        <w:pStyle w:val="odsek1"/>
        <w:numPr>
          <w:ilvl w:val="0"/>
          <w:numId w:val="58"/>
        </w:numPr>
        <w:ind w:left="0" w:firstLine="709"/>
      </w:pPr>
      <w:r w:rsidRPr="008A3371">
        <w:t>Každý, kto uvádza na trh prípravky na ochranu rastlín, profesionálny používateľ, poradca</w:t>
      </w:r>
      <w:r>
        <w:t xml:space="preserve">, ktorým je </w:t>
      </w:r>
      <w:r w:rsidRPr="008A3371">
        <w:t>fyzická osoba – podnikateľ alebo právnická osoba, ktorá nadobudla príslušné vedomosti a poskytuje poradenstvo v oblasti ochrany rastlín a</w:t>
      </w:r>
      <w:r>
        <w:t> </w:t>
      </w:r>
      <w:r w:rsidRPr="008A3371">
        <w:t>bezpečného</w:t>
      </w:r>
      <w:r>
        <w:t xml:space="preserve"> </w:t>
      </w:r>
      <w:r w:rsidRPr="008A3371">
        <w:t xml:space="preserve">používania prípravkov na ochranu rastlín vrátane súkromných poradenských služieb, samostatne zárobkovo činných osôb a verejných poradenských služieb, obchodných zástupcov, výrobcov potravín a maloobchodníkov, a distribútor </w:t>
      </w:r>
      <w:r>
        <w:t xml:space="preserve"> musia byť držiteľmi </w:t>
      </w:r>
      <w:r w:rsidRPr="008A3371">
        <w:t>osvedčenia o odbornej spôsobilosti.</w:t>
      </w:r>
    </w:p>
    <w:p w:rsidR="005A310C" w:rsidRPr="008A3371" w:rsidP="0072517C">
      <w:pPr>
        <w:pStyle w:val="odsek1"/>
        <w:numPr>
          <w:ilvl w:val="0"/>
          <w:numId w:val="15"/>
        </w:numPr>
        <w:ind w:left="0" w:firstLine="709"/>
      </w:pPr>
      <w:r w:rsidRPr="008A3371">
        <w:t>Ministerstvo poverí fyzickú osobu – podnikateľa alebo právnickú osobu na organizačné zabezpečenie odborného vzdelávania a vydávanie osvedčení o odbornej spôsobilosti.</w:t>
      </w:r>
    </w:p>
    <w:p w:rsidR="005A310C" w:rsidRPr="008A3371" w:rsidP="0072517C">
      <w:pPr>
        <w:pStyle w:val="odsek1"/>
        <w:numPr>
          <w:ilvl w:val="0"/>
          <w:numId w:val="15"/>
        </w:numPr>
        <w:ind w:left="0" w:firstLine="709"/>
      </w:pPr>
      <w:r w:rsidRPr="008A3371">
        <w:t>Osvedčenie o odbornej spôsobilosti sa vydá na desať rokov tomu, kto úspešne</w:t>
      </w:r>
    </w:p>
    <w:p w:rsidR="005A310C" w:rsidP="0072517C">
      <w:pPr>
        <w:pStyle w:val="adda"/>
        <w:numPr>
          <w:ilvl w:val="0"/>
          <w:numId w:val="59"/>
        </w:numPr>
        <w:ind w:left="357" w:hanging="357"/>
      </w:pPr>
      <w:r w:rsidRPr="008A3371">
        <w:t>absolvoval odborné vzdelávanie,</w:t>
      </w:r>
    </w:p>
    <w:p w:rsidR="005A310C" w:rsidRPr="008A3371" w:rsidP="0072517C">
      <w:pPr>
        <w:pStyle w:val="adda"/>
        <w:numPr>
          <w:ilvl w:val="0"/>
          <w:numId w:val="59"/>
        </w:numPr>
        <w:ind w:left="357" w:hanging="357"/>
      </w:pPr>
      <w:r w:rsidRPr="008A3371">
        <w:t>vykonal testy odbornej spôsobilosti.</w:t>
      </w:r>
    </w:p>
    <w:p w:rsidR="005A310C" w:rsidRPr="008A3371" w:rsidP="0072517C">
      <w:pPr>
        <w:pStyle w:val="odsek1"/>
        <w:numPr>
          <w:ilvl w:val="0"/>
          <w:numId w:val="15"/>
        </w:numPr>
        <w:ind w:left="0" w:firstLine="709"/>
      </w:pPr>
      <w:r w:rsidRPr="008A3371">
        <w:t>Osvedčenie o odbornej spôsobilosti sa nevyžaduje pri aplikácii prípravkov na ochranu rastlín na rastliny a rastlinné produkty, ktoré sú určené na osobnú spotrebu.</w:t>
      </w:r>
    </w:p>
    <w:p w:rsidR="005A310C" w:rsidP="0072517C">
      <w:pPr>
        <w:pStyle w:val="odsek1"/>
        <w:numPr>
          <w:ilvl w:val="0"/>
          <w:numId w:val="15"/>
        </w:numPr>
        <w:ind w:left="0" w:firstLine="709"/>
      </w:pPr>
      <w:r w:rsidRPr="006515A0">
        <w:t>Osoba uvádzajúca prípravky na ochranu rastlín na trh musí zabezpečiť, aby pri predaji bol vždy prítomný najmenej jeden zamestnanec s osvedčením o odbornej spôsobilosti. Každý distribútor a každá osoba s osvedčením o odbornej spôsobilosti je povinná pri predaji prípravkov na ochranu rastlín poskytnúť profesionálnemu používateľovi a neprofesionálnemu používateľovi informácie</w:t>
      </w:r>
    </w:p>
    <w:p w:rsidR="005A310C" w:rsidP="0072517C">
      <w:pPr>
        <w:pStyle w:val="adda"/>
        <w:numPr>
          <w:ilvl w:val="0"/>
          <w:numId w:val="81"/>
        </w:numPr>
        <w:ind w:left="357" w:hanging="357"/>
      </w:pPr>
      <w:r w:rsidRPr="006515A0">
        <w:t xml:space="preserve">týkajúce sa rizík pre zdravie ľudí a </w:t>
      </w:r>
      <w:r>
        <w:t>životné prostredie,</w:t>
      </w:r>
    </w:p>
    <w:p w:rsidR="005A310C" w:rsidP="0072517C">
      <w:pPr>
        <w:pStyle w:val="adda"/>
        <w:numPr>
          <w:ilvl w:val="0"/>
          <w:numId w:val="81"/>
        </w:numPr>
        <w:ind w:left="357" w:hanging="357"/>
      </w:pPr>
      <w:r>
        <w:t xml:space="preserve">týkajúce sa </w:t>
      </w:r>
      <w:r w:rsidRPr="006515A0">
        <w:t>bezpečnostných pokynov na zvládnutie rizík podľa písmena a)</w:t>
      </w:r>
    </w:p>
    <w:p w:rsidR="005A310C" w:rsidRPr="006515A0" w:rsidP="0072517C">
      <w:pPr>
        <w:pStyle w:val="adda"/>
        <w:numPr>
          <w:ilvl w:val="0"/>
          <w:numId w:val="81"/>
        </w:numPr>
        <w:ind w:left="357" w:hanging="357"/>
      </w:pPr>
      <w:r w:rsidRPr="006515A0">
        <w:t>o</w:t>
      </w:r>
      <w:r>
        <w:t> </w:t>
      </w:r>
      <w:r w:rsidRPr="006515A0">
        <w:t>používaní</w:t>
      </w:r>
      <w:r>
        <w:t xml:space="preserve"> </w:t>
      </w:r>
      <w:r w:rsidRPr="006515A0">
        <w:t>prípravkov na ochranu rastlín, najmä o ich nebezpečnosti, expozícii, správnom skladovaní, manipulácii s nimi, ich aplikovaní a bezpečnom zneškodňovaní.</w:t>
      </w:r>
    </w:p>
    <w:p w:rsidR="005A310C" w:rsidP="0072517C">
      <w:pPr>
        <w:pStyle w:val="odsek1"/>
        <w:numPr>
          <w:ilvl w:val="0"/>
          <w:numId w:val="15"/>
        </w:numPr>
        <w:ind w:left="0" w:firstLine="709"/>
      </w:pPr>
      <w:r w:rsidRPr="006515A0">
        <w:t>Povinnosť podľa odseku 5 sa nevzťahuje na distribútora predávajúceho len prípravky na neprofesionálne použitie, ak neponúka na predaj pesticídne prípravky, ktoré sú klasifikované ako jedovaté, veľmi jedovaté, karcinogénne, mutagénne alebo poškodzujúce reprodukciu.</w:t>
      </w:r>
    </w:p>
    <w:p w:rsidR="005A310C" w:rsidRPr="008A3371" w:rsidP="0072517C">
      <w:pPr>
        <w:pStyle w:val="odsek1"/>
        <w:numPr>
          <w:ilvl w:val="0"/>
          <w:numId w:val="15"/>
        </w:numPr>
        <w:ind w:left="0" w:firstLine="709"/>
      </w:pPr>
      <w:r w:rsidRPr="008A3371">
        <w:t>Kontrolu osôb uvedených v odseku 1 vykonáva kontrolný ústav.</w:t>
      </w:r>
    </w:p>
    <w:p w:rsidR="005A310C" w:rsidRPr="008A3371" w:rsidP="0072517C">
      <w:pPr>
        <w:pStyle w:val="odsek1"/>
        <w:numPr>
          <w:ilvl w:val="0"/>
          <w:numId w:val="15"/>
        </w:numPr>
        <w:ind w:left="0" w:firstLine="709"/>
      </w:pPr>
      <w:r w:rsidRPr="008A3371">
        <w:t>Uvádzanie prípravkov na ochranu rastlín na trh na miestach podľa osobitného predpisu</w:t>
      </w:r>
      <w:r>
        <w:rPr>
          <w:rStyle w:val="FootnoteReference"/>
          <w:szCs w:val="24"/>
        </w:rPr>
        <w:footnoteReference w:id="55"/>
      </w:r>
      <w:r w:rsidRPr="008A3371">
        <w:t xml:space="preserve">) a samoobslužnou formou predaja </w:t>
      </w:r>
      <w:r>
        <w:t>je</w:t>
      </w:r>
      <w:r w:rsidRPr="008A3371">
        <w:t xml:space="preserve"> zakázané.</w:t>
      </w:r>
    </w:p>
    <w:p w:rsidR="005A310C" w:rsidRPr="008A3371" w:rsidP="0072517C">
      <w:pPr>
        <w:pStyle w:val="odsek1"/>
        <w:numPr>
          <w:ilvl w:val="0"/>
          <w:numId w:val="15"/>
        </w:numPr>
        <w:ind w:left="0" w:firstLine="709"/>
      </w:pPr>
      <w:r w:rsidRPr="008A3371">
        <w:t>Pri dovoze alebo obchodovaní v rámci členských štátov možno uvádzať na trh a používať drevo ošetrené prípravkom na ochranu rastlín obsahujúcim jednu účinnú látku alebo viac účinných látok, ktorú obsahuje autorizovaný prípravok na ochranu rastlín.</w:t>
      </w:r>
    </w:p>
    <w:p w:rsidR="005A310C" w:rsidRPr="008A3371" w:rsidP="0072517C">
      <w:pPr>
        <w:pStyle w:val="odsek1"/>
        <w:numPr>
          <w:ilvl w:val="0"/>
          <w:numId w:val="15"/>
        </w:numPr>
        <w:ind w:left="0" w:firstLine="709"/>
      </w:pPr>
      <w:r w:rsidRPr="008A3371">
        <w:t>Prípravok na ochranu rastlín sa stáva odpadom</w:t>
      </w:r>
      <w:r>
        <w:fldChar w:fldCharType="begin"/>
      </w:r>
      <w:r>
        <w:instrText xml:space="preserve"> NOTEREF _Ref301366140 \h  \* MERGEFORMAT </w:instrText>
      </w:r>
      <w:r>
        <w:fldChar w:fldCharType="separate"/>
      </w:r>
      <w:r w:rsidRPr="00761C2D" w:rsidR="00761C2D">
        <w:rPr>
          <w:vertAlign w:val="superscript"/>
        </w:rPr>
        <w:t>50</w:t>
      </w:r>
      <w:r>
        <w:fldChar w:fldCharType="end"/>
      </w:r>
      <w:r>
        <w:t>)</w:t>
      </w:r>
      <w:r w:rsidRPr="008A3371">
        <w:t xml:space="preserve"> a nesmie sa uvádzať na trh alebo používať, ak</w:t>
      </w:r>
    </w:p>
    <w:p w:rsidR="005A310C" w:rsidP="0072517C">
      <w:pPr>
        <w:pStyle w:val="adda"/>
        <w:numPr>
          <w:ilvl w:val="0"/>
          <w:numId w:val="60"/>
        </w:numPr>
        <w:ind w:left="357" w:hanging="357"/>
      </w:pPr>
      <w:r w:rsidRPr="008A3371">
        <w:t>ho nemožno identifikovať,</w:t>
      </w:r>
    </w:p>
    <w:p w:rsidR="005A310C" w:rsidP="0072517C">
      <w:pPr>
        <w:pStyle w:val="adda"/>
        <w:numPr>
          <w:ilvl w:val="0"/>
          <w:numId w:val="60"/>
        </w:numPr>
        <w:ind w:left="357" w:hanging="357"/>
      </w:pPr>
      <w:r w:rsidRPr="008A3371">
        <w:t>sa nachádza v poškodenom obale, pričom došlo k zmene jeho fyzikálno-chemických vlastností,</w:t>
      </w:r>
    </w:p>
    <w:p w:rsidR="005A310C" w:rsidP="0072517C">
      <w:pPr>
        <w:pStyle w:val="adda"/>
        <w:numPr>
          <w:ilvl w:val="0"/>
          <w:numId w:val="60"/>
        </w:numPr>
        <w:ind w:left="357" w:hanging="357"/>
      </w:pPr>
      <w:r w:rsidRPr="008A3371">
        <w:t>uplynula doba odkladu, alebo</w:t>
      </w:r>
    </w:p>
    <w:p w:rsidR="005A310C" w:rsidRPr="008A3371" w:rsidP="0072517C">
      <w:pPr>
        <w:pStyle w:val="adda"/>
        <w:numPr>
          <w:ilvl w:val="0"/>
          <w:numId w:val="60"/>
        </w:numPr>
        <w:ind w:left="357" w:hanging="357"/>
      </w:pPr>
      <w:r w:rsidRPr="008A3371">
        <w:t>kontrolný ústav nepovolil dobu odkladu.</w:t>
      </w:r>
    </w:p>
    <w:p w:rsidR="005A310C" w:rsidRPr="008A3371" w:rsidP="0072517C">
      <w:pPr>
        <w:pStyle w:val="odsek1"/>
        <w:numPr>
          <w:ilvl w:val="0"/>
          <w:numId w:val="15"/>
        </w:numPr>
        <w:ind w:left="0" w:firstLine="709"/>
      </w:pPr>
      <w:r w:rsidRPr="008A3371">
        <w:t>Každý, kto uvádza na trh prípravky na ochranu rastlín prostredníctvom internetového predaja je povinný</w:t>
      </w:r>
    </w:p>
    <w:p w:rsidR="005A310C" w:rsidP="0072517C">
      <w:pPr>
        <w:pStyle w:val="adda"/>
        <w:numPr>
          <w:ilvl w:val="0"/>
          <w:numId w:val="61"/>
        </w:numPr>
        <w:ind w:left="357" w:hanging="357"/>
      </w:pPr>
      <w:r w:rsidRPr="008A3371">
        <w:t>ponúkať iba prípravky na ochranu rastlín autorizované alebo povolené na paralelný obchod,</w:t>
      </w:r>
    </w:p>
    <w:p w:rsidR="005A310C" w:rsidP="0072517C">
      <w:pPr>
        <w:pStyle w:val="adda"/>
        <w:numPr>
          <w:ilvl w:val="0"/>
          <w:numId w:val="61"/>
        </w:numPr>
        <w:ind w:left="357" w:hanging="357"/>
      </w:pPr>
      <w:r w:rsidRPr="008A3371">
        <w:t>byť držiteľom osvedčenia o odbornej spôsobilosti podľa odseku 1,</w:t>
      </w:r>
    </w:p>
    <w:p w:rsidR="005A310C" w:rsidP="0072517C">
      <w:pPr>
        <w:pStyle w:val="adda"/>
        <w:numPr>
          <w:ilvl w:val="0"/>
          <w:numId w:val="61"/>
        </w:numPr>
        <w:ind w:left="357" w:hanging="357"/>
      </w:pPr>
      <w:r w:rsidRPr="008A3371">
        <w:t>dodržiavať ustanovenia osobitného predpisu,</w:t>
      </w:r>
      <w:r>
        <w:fldChar w:fldCharType="begin"/>
      </w:r>
      <w:r>
        <w:instrText xml:space="preserve"> NOTEREF _Ref295476749 \h  \* MERGEFORMAT </w:instrText>
      </w:r>
      <w:r>
        <w:fldChar w:fldCharType="separate"/>
      </w:r>
      <w:r w:rsidRPr="00761C2D" w:rsidR="00761C2D">
        <w:rPr>
          <w:vertAlign w:val="superscript"/>
        </w:rPr>
        <w:t>24</w:t>
      </w:r>
      <w:r>
        <w:fldChar w:fldCharType="end"/>
      </w:r>
      <w:r w:rsidRPr="008A3371">
        <w:t>)</w:t>
      </w:r>
    </w:p>
    <w:p w:rsidR="005A310C" w:rsidRPr="008A3371" w:rsidP="0072517C">
      <w:pPr>
        <w:pStyle w:val="adda"/>
        <w:numPr>
          <w:ilvl w:val="0"/>
          <w:numId w:val="61"/>
        </w:numPr>
        <w:ind w:left="357" w:hanging="357"/>
      </w:pPr>
      <w:r w:rsidRPr="008A3371">
        <w:t>prostredníctvom internetu zverejniť:</w:t>
      </w:r>
    </w:p>
    <w:p w:rsidR="005A310C" w:rsidRPr="008A3371" w:rsidP="0072517C">
      <w:pPr>
        <w:numPr>
          <w:ilvl w:val="1"/>
          <w:numId w:val="62"/>
        </w:numPr>
        <w:shd w:val="clear" w:color="auto" w:fill="FFFFFF"/>
        <w:ind w:left="709"/>
        <w:rPr>
          <w:szCs w:val="24"/>
        </w:rPr>
      </w:pPr>
      <w:r w:rsidRPr="008A3371">
        <w:rPr>
          <w:szCs w:val="24"/>
        </w:rPr>
        <w:t>obchodné meno a miesto podnikania, ak ide o fyzickú osobu – podnikateľa alebo obchodné meno a sídlo, ak ide o právnickú osobu, telefonický kontakt, e-mailový kontakt, identifikačné číslo organizácie,</w:t>
      </w:r>
    </w:p>
    <w:p w:rsidR="005A310C" w:rsidRPr="008A3371" w:rsidP="0072517C">
      <w:pPr>
        <w:numPr>
          <w:ilvl w:val="1"/>
          <w:numId w:val="62"/>
        </w:numPr>
        <w:shd w:val="clear" w:color="auto" w:fill="FFFFFF"/>
        <w:ind w:left="709"/>
        <w:rPr>
          <w:szCs w:val="24"/>
        </w:rPr>
      </w:pPr>
      <w:r w:rsidRPr="008A3371">
        <w:rPr>
          <w:szCs w:val="24"/>
        </w:rPr>
        <w:t>opis a cenu tovaru alebo poskytnutej služby,</w:t>
      </w:r>
    </w:p>
    <w:p w:rsidR="005A310C" w:rsidP="0072517C">
      <w:pPr>
        <w:numPr>
          <w:ilvl w:val="1"/>
          <w:numId w:val="62"/>
        </w:numPr>
        <w:shd w:val="clear" w:color="auto" w:fill="FFFFFF"/>
        <w:ind w:left="709"/>
        <w:jc w:val="left"/>
      </w:pPr>
      <w:r w:rsidRPr="008A3371">
        <w:rPr>
          <w:szCs w:val="24"/>
        </w:rPr>
        <w:t>platobné, dodacie a obchodné podmienky na dodanie tovaru.</w:t>
      </w:r>
    </w:p>
    <w:p w:rsidR="00600CA9" w:rsidP="00600CA9">
      <w:pPr>
        <w:shd w:val="clear" w:color="auto" w:fill="FFFFFF"/>
        <w:jc w:val="left"/>
      </w:pPr>
    </w:p>
    <w:p w:rsidR="001B1654" w:rsidP="00600CA9">
      <w:pPr>
        <w:shd w:val="clear" w:color="auto" w:fill="FFFFFF"/>
        <w:jc w:val="left"/>
      </w:pPr>
    </w:p>
    <w:p w:rsidR="001B1654" w:rsidP="00600CA9">
      <w:pPr>
        <w:shd w:val="clear" w:color="auto" w:fill="FFFFFF"/>
        <w:jc w:val="left"/>
      </w:pPr>
    </w:p>
    <w:p w:rsidR="00C54CD3" w:rsidRPr="00C65861" w:rsidP="00600CA9">
      <w:pPr>
        <w:shd w:val="clear" w:color="auto" w:fill="FFFFFF"/>
        <w:jc w:val="center"/>
        <w:rPr>
          <w:b/>
        </w:rPr>
      </w:pPr>
      <w:r w:rsidRPr="00C65861" w:rsidR="00C65861">
        <w:rPr>
          <w:b/>
        </w:rPr>
        <w:t>§ 33</w:t>
      </w:r>
    </w:p>
    <w:p w:rsidR="005A310C" w:rsidRPr="008A3371" w:rsidP="005A310C">
      <w:pPr>
        <w:pStyle w:val="Heading2"/>
      </w:pPr>
      <w:r w:rsidRPr="008A3371">
        <w:t>Požiadavky na klasifikáciu, označovanie a balenie prípravkov na ochranu rastlín</w:t>
      </w:r>
    </w:p>
    <w:p w:rsidR="005A310C" w:rsidRPr="008A3371" w:rsidP="0072517C">
      <w:pPr>
        <w:pStyle w:val="odsek1"/>
        <w:numPr>
          <w:ilvl w:val="0"/>
          <w:numId w:val="21"/>
        </w:numPr>
        <w:ind w:left="0" w:firstLine="709"/>
      </w:pPr>
      <w:r w:rsidRPr="008A3371">
        <w:t>Prípravky na ochranu rastlín sa musia klasifikovať, označovať a baliť podľa osobitného predpisu.</w:t>
      </w:r>
      <w:r>
        <w:rPr>
          <w:rStyle w:val="FootnoteReference"/>
        </w:rPr>
        <w:footnoteReference w:id="56"/>
      </w:r>
      <w:r w:rsidRPr="008A3371">
        <w:t>)</w:t>
      </w:r>
    </w:p>
    <w:p w:rsidR="005A310C" w:rsidRPr="008A3371" w:rsidP="0072517C">
      <w:pPr>
        <w:pStyle w:val="odsek1"/>
        <w:numPr>
          <w:ilvl w:val="0"/>
          <w:numId w:val="15"/>
        </w:numPr>
        <w:ind w:left="0" w:firstLine="709"/>
      </w:pPr>
      <w:r w:rsidRPr="008A3371">
        <w:t xml:space="preserve">Prípravky na ochranu rastlín uvádzané na trh musia byť označené etiketou schválenou kontrolným ústavom tak, aby bola čitateľná a nezmazateľná. </w:t>
      </w:r>
      <w:smartTag w:uri="urn:schemas-microsoft-com:office:smarttags" w:element="PersonName">
        <w:r w:rsidRPr="008A3371">
          <w:t>Info</w:t>
        </w:r>
      </w:smartTag>
      <w:r w:rsidRPr="008A3371">
        <w:t>rmácie na označení obalu musia byť uvedené v štátnom jazyku.</w:t>
      </w:r>
    </w:p>
    <w:p w:rsidR="001B1654" w:rsidRPr="001B1654" w:rsidP="001B1654">
      <w:pPr>
        <w:pStyle w:val="odsek1"/>
        <w:numPr>
          <w:ilvl w:val="0"/>
          <w:numId w:val="15"/>
        </w:numPr>
        <w:ind w:left="0" w:firstLine="709"/>
      </w:pPr>
      <w:r w:rsidRPr="008A3371" w:rsidR="005A310C">
        <w:t xml:space="preserve">Ak odborné pracovisko požaduje, aby bol prípravok na ochranu rastlín označený dodatočnou </w:t>
      </w:r>
      <w:r w:rsidR="005A310C">
        <w:t>informáciou</w:t>
      </w:r>
      <w:r w:rsidRPr="008A3371" w:rsidR="005A310C">
        <w:t>, predloží kontrolnému ústavu odôvodnenie tejto požiadavky</w:t>
      </w:r>
      <w:r>
        <w:rPr>
          <w:rStyle w:val="FootnoteReference"/>
          <w:szCs w:val="24"/>
        </w:rPr>
        <w:footnoteReference w:id="57"/>
      </w:r>
      <w:r w:rsidRPr="008A3371" w:rsidR="005A310C">
        <w:t>).</w:t>
      </w:r>
      <w:bookmarkStart w:id="54" w:name="_Ref300386465"/>
    </w:p>
    <w:p w:rsidR="001B1654" w:rsidP="00600CA9">
      <w:pPr>
        <w:pStyle w:val="a"/>
        <w:numPr>
          <w:ilvl w:val="0"/>
          <w:numId w:val="0"/>
        </w:numPr>
        <w:tabs>
          <w:tab w:val="left" w:pos="0"/>
          <w:tab w:val="clear" w:pos="425"/>
        </w:tabs>
        <w:rPr>
          <w:b/>
        </w:rPr>
      </w:pPr>
    </w:p>
    <w:p w:rsidR="005A310C" w:rsidRPr="00C65861" w:rsidP="00600CA9">
      <w:pPr>
        <w:pStyle w:val="a"/>
        <w:numPr>
          <w:ilvl w:val="0"/>
          <w:numId w:val="0"/>
        </w:numPr>
        <w:tabs>
          <w:tab w:val="left" w:pos="0"/>
          <w:tab w:val="clear" w:pos="425"/>
        </w:tabs>
        <w:rPr>
          <w:b/>
        </w:rPr>
      </w:pPr>
      <w:r w:rsidRPr="00C65861" w:rsidR="00C65861">
        <w:rPr>
          <w:b/>
        </w:rPr>
        <w:t>§ 34</w:t>
      </w:r>
    </w:p>
    <w:p w:rsidR="005A310C" w:rsidRPr="008A3371" w:rsidP="005A310C">
      <w:pPr>
        <w:pStyle w:val="Heading2"/>
      </w:pPr>
      <w:bookmarkEnd w:id="54"/>
      <w:r w:rsidRPr="008A3371">
        <w:t>Dovoz prípravkov na ochranu rastlín</w:t>
      </w:r>
    </w:p>
    <w:p w:rsidR="005A310C" w:rsidRPr="008A3371" w:rsidP="0072517C">
      <w:pPr>
        <w:pStyle w:val="odsek1"/>
        <w:numPr>
          <w:ilvl w:val="0"/>
          <w:numId w:val="8"/>
        </w:numPr>
        <w:ind w:left="0" w:firstLine="709"/>
      </w:pPr>
      <w:r w:rsidRPr="008A3371">
        <w:t xml:space="preserve">Povolené je dovážať len prípravky na ochranu rastlín autorizované alebo povolené; dovážať ich je oprávnený držiteľ rozhodnutia o autorizácii alebo </w:t>
      </w:r>
      <w:r>
        <w:t xml:space="preserve">držiteľ </w:t>
      </w:r>
      <w:r w:rsidRPr="008A3371">
        <w:t>povolenia</w:t>
      </w:r>
      <w:r>
        <w:t xml:space="preserve"> podľa § 20, </w:t>
      </w:r>
      <w:smartTag w:uri="urn:schemas-microsoft-com:office:smarttags" w:element="metricconverter">
        <w:smartTagPr>
          <w:attr w:name="ProductID" w:val="21 a"/>
        </w:smartTagPr>
        <w:r>
          <w:t>21 a</w:t>
        </w:r>
      </w:smartTag>
      <w:r>
        <w:t xml:space="preserve"> 26</w:t>
      </w:r>
      <w:r w:rsidRPr="008A3371">
        <w:t>. Iná fyzická osoba - podnikateľ alebo právnická osoba je oprávnená dovážať prípravky na ochranu rastlín len so súhlasom držiteľov uvedených rozhodnutí.</w:t>
      </w:r>
    </w:p>
    <w:p w:rsidR="005A310C" w:rsidP="0072517C">
      <w:pPr>
        <w:pStyle w:val="odsek1"/>
        <w:numPr>
          <w:ilvl w:val="0"/>
          <w:numId w:val="13"/>
        </w:numPr>
        <w:ind w:left="0" w:firstLine="709"/>
      </w:pPr>
      <w:r w:rsidRPr="008A3371">
        <w:t>Dovážané prípravky na ochranu rastlín podliehajú okrem colné</w:t>
      </w:r>
      <w:r>
        <w:t>ho</w:t>
      </w:r>
      <w:r w:rsidRPr="008A3371">
        <w:t xml:space="preserve"> dohľadu</w:t>
      </w:r>
      <w:r>
        <w:rPr>
          <w:rStyle w:val="FootnoteReference"/>
          <w:szCs w:val="24"/>
        </w:rPr>
        <w:footnoteReference w:id="58"/>
      </w:r>
      <w:r w:rsidRPr="008A3371">
        <w:t>) aj dohľadu kontrolného ústavu. Na základe záverov kontroly vykonanej kontrolným ústavom colný úrad prepustí prípravky na ochranu rastlín do navrhovaného colného režimu.</w:t>
      </w:r>
    </w:p>
    <w:p w:rsidR="001B1654" w:rsidRPr="008A3371" w:rsidP="001B1654">
      <w:pPr>
        <w:pStyle w:val="odsek1"/>
        <w:numPr>
          <w:ilvl w:val="0"/>
          <w:numId w:val="0"/>
        </w:numPr>
      </w:pPr>
    </w:p>
    <w:p w:rsidR="005A310C" w:rsidRPr="008A3371" w:rsidP="0072517C">
      <w:pPr>
        <w:pStyle w:val="odsek1"/>
        <w:numPr>
          <w:ilvl w:val="0"/>
          <w:numId w:val="13"/>
        </w:numPr>
        <w:ind w:left="0" w:firstLine="709"/>
      </w:pPr>
      <w:r w:rsidRPr="008A3371">
        <w:t>Prípravok na ochranu rastlín podľa odseku 1 musí byť klasifikovaný, označený a balený podľa osobitného predpisu.</w:t>
      </w:r>
      <w:r>
        <w:fldChar w:fldCharType="begin"/>
      </w:r>
      <w:r>
        <w:instrText xml:space="preserve"> NOTEREF _Ref299310764 \h  \* MERGEFORMAT </w:instrText>
      </w:r>
      <w:r>
        <w:fldChar w:fldCharType="separate"/>
      </w:r>
      <w:r w:rsidRPr="00761C2D" w:rsidR="00761C2D">
        <w:rPr>
          <w:vertAlign w:val="superscript"/>
        </w:rPr>
        <w:t>9</w:t>
      </w:r>
      <w:r>
        <w:fldChar w:fldCharType="end"/>
      </w:r>
      <w:r w:rsidRPr="008A3371">
        <w:t>)</w:t>
      </w:r>
    </w:p>
    <w:p w:rsidR="005A310C" w:rsidRPr="008A3371" w:rsidP="0072517C">
      <w:pPr>
        <w:pStyle w:val="odsek1"/>
        <w:numPr>
          <w:ilvl w:val="0"/>
          <w:numId w:val="13"/>
        </w:numPr>
        <w:ind w:left="0" w:firstLine="709"/>
      </w:pPr>
      <w:r w:rsidRPr="008A3371">
        <w:t>Sprievodná dokumentácia prípravku na ochranu rastlín dovážaného z tretích krajín musí obsahovať</w:t>
      </w:r>
    </w:p>
    <w:p w:rsidR="005A310C" w:rsidRPr="008A3371" w:rsidP="0072517C">
      <w:pPr>
        <w:pStyle w:val="adda"/>
        <w:numPr>
          <w:ilvl w:val="0"/>
          <w:numId w:val="35"/>
        </w:numPr>
        <w:ind w:left="357" w:hanging="357"/>
      </w:pPr>
      <w:r w:rsidRPr="008A3371">
        <w:t>kartu bezpečnostných údajov vypracovanú podľa osobitného predpisu,</w:t>
      </w:r>
      <w:r>
        <w:fldChar w:fldCharType="begin"/>
      </w:r>
      <w:r>
        <w:instrText xml:space="preserve"> NOTEREF _Ref299454663 \h  \* MERGEFORMAT </w:instrText>
      </w:r>
      <w:r>
        <w:fldChar w:fldCharType="separate"/>
      </w:r>
      <w:r w:rsidRPr="00761C2D" w:rsidR="00761C2D">
        <w:rPr>
          <w:vertAlign w:val="superscript"/>
        </w:rPr>
        <w:t>49</w:t>
      </w:r>
      <w:r>
        <w:fldChar w:fldCharType="end"/>
      </w:r>
      <w:r w:rsidRPr="008A3371">
        <w:t>)</w:t>
      </w:r>
    </w:p>
    <w:p w:rsidR="005A310C" w:rsidRPr="008A3371" w:rsidP="0072517C">
      <w:pPr>
        <w:pStyle w:val="adda"/>
        <w:numPr>
          <w:ilvl w:val="0"/>
          <w:numId w:val="35"/>
        </w:numPr>
        <w:ind w:left="357" w:hanging="357"/>
      </w:pPr>
      <w:r w:rsidRPr="008A3371">
        <w:t>dodací list s uvedením čísiel šarží dovážaných prípravkov na ochranu rastlín,</w:t>
      </w:r>
    </w:p>
    <w:p w:rsidR="005A310C" w:rsidRPr="008A3371" w:rsidP="0072517C">
      <w:pPr>
        <w:pStyle w:val="adda"/>
        <w:numPr>
          <w:ilvl w:val="0"/>
          <w:numId w:val="35"/>
        </w:numPr>
        <w:ind w:left="357" w:hanging="357"/>
      </w:pPr>
      <w:r w:rsidRPr="008A3371">
        <w:t>obchodné meno a miesto podnikania, ak ide o fyzickú osobu – podnikateľa alebo obchodné meno a sídlo, ak ide právnickú osobu výrobcu, dovozcu a príjemcu,</w:t>
      </w:r>
    </w:p>
    <w:p w:rsidR="005A310C" w:rsidRPr="008A3371" w:rsidP="0072517C">
      <w:pPr>
        <w:pStyle w:val="adda"/>
        <w:numPr>
          <w:ilvl w:val="0"/>
          <w:numId w:val="35"/>
        </w:numPr>
        <w:ind w:left="357" w:hanging="357"/>
      </w:pPr>
      <w:r>
        <w:t>údaje o </w:t>
      </w:r>
      <w:r w:rsidRPr="008A3371">
        <w:t>dopravn</w:t>
      </w:r>
      <w:r>
        <w:t>om</w:t>
      </w:r>
      <w:r w:rsidRPr="008A3371">
        <w:t xml:space="preserve"> prostriedk</w:t>
      </w:r>
      <w:r>
        <w:t>u</w:t>
      </w:r>
      <w:r w:rsidRPr="008A3371">
        <w:t>, miest</w:t>
      </w:r>
      <w:r>
        <w:t>e</w:t>
      </w:r>
      <w:r w:rsidRPr="008A3371">
        <w:t xml:space="preserve"> vstupu, množstv</w:t>
      </w:r>
      <w:r>
        <w:t>e</w:t>
      </w:r>
      <w:r w:rsidRPr="008A3371">
        <w:t xml:space="preserve"> a balen</w:t>
      </w:r>
      <w:r>
        <w:t>í prípravku na ochranu rastlín</w:t>
      </w:r>
      <w:r w:rsidRPr="008A3371">
        <w:t>.</w:t>
      </w:r>
    </w:p>
    <w:p w:rsidR="005A310C" w:rsidRPr="008A3371" w:rsidP="0072517C">
      <w:pPr>
        <w:pStyle w:val="odsek1"/>
        <w:numPr>
          <w:ilvl w:val="0"/>
          <w:numId w:val="13"/>
        </w:numPr>
        <w:ind w:left="0" w:firstLine="709"/>
      </w:pPr>
      <w:r w:rsidRPr="008A3371">
        <w:t>Dovoz prípravkov na ochranu rastlín z tretích krajín pre osobnú spotrebu je zakázaný.</w:t>
      </w:r>
    </w:p>
    <w:p w:rsidR="005A310C" w:rsidRPr="00C65861" w:rsidP="00600CA9">
      <w:pPr>
        <w:pStyle w:val="a"/>
        <w:numPr>
          <w:ilvl w:val="0"/>
          <w:numId w:val="0"/>
        </w:numPr>
        <w:rPr>
          <w:b/>
        </w:rPr>
      </w:pPr>
      <w:bookmarkStart w:id="55" w:name="_Ref300386086"/>
      <w:r w:rsidRPr="00C65861" w:rsidR="00C65861">
        <w:rPr>
          <w:b/>
        </w:rPr>
        <w:t>§ 35</w:t>
      </w:r>
    </w:p>
    <w:p w:rsidR="005A310C" w:rsidRPr="008A3371" w:rsidP="005A310C">
      <w:pPr>
        <w:pStyle w:val="Heading2"/>
      </w:pPr>
      <w:bookmarkEnd w:id="55"/>
      <w:r w:rsidRPr="008A3371">
        <w:t>Vedenie záznamov o prípravkoch na ochranu rastlín a nahlasovanie údajov</w:t>
      </w:r>
    </w:p>
    <w:p w:rsidR="005A310C" w:rsidRPr="008A3371" w:rsidP="0072517C">
      <w:pPr>
        <w:pStyle w:val="odsek1"/>
        <w:numPr>
          <w:ilvl w:val="0"/>
          <w:numId w:val="46"/>
        </w:numPr>
        <w:tabs>
          <w:tab w:val="left" w:pos="0"/>
          <w:tab w:val="left" w:pos="1134"/>
        </w:tabs>
        <w:ind w:left="0" w:firstLine="720"/>
      </w:pPr>
      <w:r w:rsidRPr="008A3371">
        <w:t>Na vedenie záznamov o prípravkoch na ochranu rastlín sa vzťahuje osobitný predpis</w:t>
      </w:r>
      <w:bookmarkStart w:id="56" w:name="_Ref295378964"/>
      <w:r w:rsidRPr="008A3371">
        <w:t>;</w:t>
      </w:r>
      <w:bookmarkStart w:id="57" w:name="_Ref299456068"/>
      <w:r>
        <w:rPr>
          <w:rStyle w:val="FootnoteReference"/>
          <w:szCs w:val="24"/>
        </w:rPr>
        <w:footnoteReference w:id="59"/>
      </w:r>
      <w:bookmarkEnd w:id="56"/>
      <w:bookmarkEnd w:id="57"/>
      <w:r w:rsidRPr="008A3371">
        <w:t>) záznamy preveruje kontrolný ústav.</w:t>
      </w:r>
    </w:p>
    <w:p w:rsidR="005A310C" w:rsidRPr="008A3371" w:rsidP="0072517C">
      <w:pPr>
        <w:pStyle w:val="odsek1"/>
        <w:numPr>
          <w:ilvl w:val="0"/>
          <w:numId w:val="46"/>
        </w:numPr>
        <w:tabs>
          <w:tab w:val="left" w:pos="0"/>
        </w:tabs>
        <w:ind w:left="0" w:firstLine="720"/>
      </w:pPr>
      <w:r w:rsidRPr="008A3371">
        <w:t xml:space="preserve">Profesionálny používateľ s výnimkou profesionálneho používateľa uvedeného v odseku 3 je povinný viesť evidenciu spotreby prípravkov na ochranu rastlín s uvedením spôsobu aplikácie a miesta aplikácie a predkladať </w:t>
      </w:r>
      <w:r>
        <w:t xml:space="preserve">ju </w:t>
      </w:r>
      <w:r w:rsidRPr="008A3371">
        <w:t>kontrolnému ústavu každoročne k 15. decembru príslušného kalendárneho roka.</w:t>
      </w:r>
    </w:p>
    <w:p w:rsidR="005A310C" w:rsidRPr="008A3371" w:rsidP="0072517C">
      <w:pPr>
        <w:pStyle w:val="odsek1"/>
        <w:numPr>
          <w:ilvl w:val="0"/>
          <w:numId w:val="46"/>
        </w:numPr>
        <w:tabs>
          <w:tab w:val="left" w:pos="0"/>
        </w:tabs>
        <w:ind w:left="0" w:firstLine="720"/>
      </w:pPr>
      <w:r w:rsidRPr="008A3371">
        <w:t>Profesionálny používateľ v lesnom hospodárstve je povinný viesť evidenciu spotreby prípravkov na ochranu rastlín s uvedením spôsobu aplikácie a miesta aplikácie a predložiť ju Národnému lesníckemu centru k 15. februáru nasledujúceho kalendárneho roka.</w:t>
      </w:r>
    </w:p>
    <w:p w:rsidR="005A310C" w:rsidRPr="008A3371" w:rsidP="0072517C">
      <w:pPr>
        <w:pStyle w:val="odsek1"/>
        <w:numPr>
          <w:ilvl w:val="0"/>
          <w:numId w:val="46"/>
        </w:numPr>
        <w:tabs>
          <w:tab w:val="left" w:pos="0"/>
        </w:tabs>
        <w:ind w:left="0" w:firstLine="720"/>
      </w:pPr>
      <w:r w:rsidRPr="008A3371">
        <w:t>Držitelia autorizácie alebo povolenia na paralelný obchod prípravkov na ochranu rastlín predkladajú kontrolnému ústavu všetky údaje, ktoré sa týkajú objemu predaja prípravkov na ochranu rastlín každoročne najneskôr do 31. januára za predchádzajúci kalendárny rok.</w:t>
      </w:r>
    </w:p>
    <w:p w:rsidR="005A310C" w:rsidP="0072517C">
      <w:pPr>
        <w:pStyle w:val="odsek1"/>
        <w:numPr>
          <w:ilvl w:val="0"/>
          <w:numId w:val="46"/>
        </w:numPr>
        <w:tabs>
          <w:tab w:val="left" w:pos="0"/>
        </w:tabs>
        <w:ind w:left="0" w:firstLine="720"/>
      </w:pPr>
      <w:r w:rsidRPr="008A3371">
        <w:t>Kontrolný ústav zaobchádza s údajmi uvedenými v odsekoch 2 až 4 podľa osobitného predpisu.</w:t>
      </w:r>
      <w:r>
        <w:rPr>
          <w:rStyle w:val="FootnoteReference"/>
          <w:szCs w:val="24"/>
        </w:rPr>
        <w:footnoteReference w:id="60"/>
      </w:r>
      <w:r w:rsidRPr="008A3371">
        <w:t>)</w:t>
      </w:r>
    </w:p>
    <w:p w:rsidR="00600CA9" w:rsidP="00600CA9">
      <w:pPr>
        <w:pStyle w:val="odsek1"/>
        <w:numPr>
          <w:ilvl w:val="0"/>
          <w:numId w:val="0"/>
        </w:numPr>
        <w:tabs>
          <w:tab w:val="left" w:pos="0"/>
        </w:tabs>
        <w:ind w:firstLine="709"/>
      </w:pPr>
    </w:p>
    <w:p w:rsidR="00600CA9" w:rsidP="00600CA9">
      <w:pPr>
        <w:pStyle w:val="odsek1"/>
        <w:numPr>
          <w:ilvl w:val="0"/>
          <w:numId w:val="0"/>
        </w:numPr>
        <w:tabs>
          <w:tab w:val="left" w:pos="0"/>
        </w:tabs>
        <w:ind w:firstLine="709"/>
      </w:pPr>
    </w:p>
    <w:p w:rsidR="00600CA9" w:rsidRPr="008A3371" w:rsidP="00600CA9">
      <w:pPr>
        <w:pStyle w:val="odsek1"/>
        <w:numPr>
          <w:ilvl w:val="0"/>
          <w:numId w:val="0"/>
        </w:numPr>
        <w:tabs>
          <w:tab w:val="left" w:pos="0"/>
        </w:tabs>
        <w:ind w:firstLine="709"/>
      </w:pPr>
    </w:p>
    <w:p w:rsidR="005A310C" w:rsidRPr="00C65861" w:rsidP="00C65861">
      <w:pPr>
        <w:pStyle w:val="a"/>
        <w:numPr>
          <w:ilvl w:val="0"/>
          <w:numId w:val="0"/>
        </w:numPr>
        <w:tabs>
          <w:tab w:val="left" w:pos="180"/>
          <w:tab w:val="clear" w:pos="425"/>
        </w:tabs>
        <w:rPr>
          <w:b/>
        </w:rPr>
      </w:pPr>
      <w:bookmarkStart w:id="58" w:name="_Ref300479037"/>
      <w:r w:rsidRPr="00C65861" w:rsidR="00C65861">
        <w:rPr>
          <w:b/>
        </w:rPr>
        <w:t>§ 36</w:t>
      </w:r>
    </w:p>
    <w:p w:rsidR="005A310C" w:rsidRPr="008A3371" w:rsidP="005A310C">
      <w:pPr>
        <w:pStyle w:val="Heading2"/>
      </w:pPr>
      <w:bookmarkEnd w:id="58"/>
      <w:r w:rsidRPr="008A3371">
        <w:t>Národný akčný plán</w:t>
      </w:r>
    </w:p>
    <w:p w:rsidR="005A310C" w:rsidRPr="008A3371" w:rsidP="0072517C">
      <w:pPr>
        <w:pStyle w:val="odsek1"/>
        <w:numPr>
          <w:ilvl w:val="0"/>
          <w:numId w:val="47"/>
        </w:numPr>
        <w:ind w:left="0" w:firstLine="900"/>
      </w:pPr>
      <w:r w:rsidRPr="008A3371">
        <w:t>Ministerstvo v spolupráci s kontrolným ústavom</w:t>
      </w:r>
      <w:r>
        <w:t>, poverenou organizáciou</w:t>
      </w:r>
      <w:r w:rsidRPr="008A3371">
        <w:t xml:space="preserve"> a odbornými pracoviskami a za účasti verejnosti vypracúva a predkladá Komisii národný akčný plán v oblasti prípravkov na ochranu rastlín; národný akčný plán sa aktualizuje každých päť rokov.</w:t>
      </w:r>
    </w:p>
    <w:p w:rsidR="005A310C" w:rsidRPr="008A3371" w:rsidP="0072517C">
      <w:pPr>
        <w:pStyle w:val="odsek1"/>
        <w:numPr>
          <w:ilvl w:val="0"/>
          <w:numId w:val="47"/>
        </w:numPr>
        <w:ind w:firstLine="180"/>
      </w:pPr>
      <w:r w:rsidRPr="008A3371">
        <w:t>Národný akčný plán obsahuje najmä</w:t>
      </w:r>
    </w:p>
    <w:p w:rsidR="005A310C" w:rsidRPr="008A3371" w:rsidP="0072517C">
      <w:pPr>
        <w:pStyle w:val="adda"/>
        <w:numPr>
          <w:ilvl w:val="0"/>
          <w:numId w:val="24"/>
        </w:numPr>
        <w:ind w:left="360"/>
      </w:pPr>
      <w:r w:rsidRPr="008A3371">
        <w:t>kvalitatívne a kvantitatívne ciele,</w:t>
      </w:r>
    </w:p>
    <w:p w:rsidR="005A310C" w:rsidRPr="008A3371" w:rsidP="0072517C">
      <w:pPr>
        <w:pStyle w:val="adda"/>
        <w:numPr>
          <w:ilvl w:val="0"/>
          <w:numId w:val="24"/>
        </w:numPr>
        <w:ind w:left="360"/>
      </w:pPr>
      <w:r w:rsidRPr="008A3371">
        <w:t>opatrenia na zníženie rizík a vplyvov používania prípravkov na ochranu rastlín na zdravie ľudí a životné prostredie,</w:t>
      </w:r>
    </w:p>
    <w:p w:rsidR="005A310C" w:rsidP="0072517C">
      <w:pPr>
        <w:pStyle w:val="adda"/>
        <w:numPr>
          <w:ilvl w:val="0"/>
          <w:numId w:val="24"/>
        </w:numPr>
        <w:ind w:left="360"/>
      </w:pPr>
      <w:r w:rsidRPr="008A3371">
        <w:t>podporu vývoja a zavádzania integrovanej ochrany a alternatívnych prístupov alebo techník.</w:t>
      </w:r>
    </w:p>
    <w:p w:rsidR="005A310C" w:rsidP="005A310C">
      <w:pPr>
        <w:pStyle w:val="a"/>
        <w:numPr>
          <w:ilvl w:val="0"/>
          <w:numId w:val="0"/>
        </w:numPr>
        <w:ind w:left="357"/>
        <w:jc w:val="both"/>
      </w:pPr>
    </w:p>
    <w:p w:rsidR="005A310C" w:rsidRPr="00C65861" w:rsidP="00C65861">
      <w:pPr>
        <w:pStyle w:val="a"/>
        <w:numPr>
          <w:ilvl w:val="0"/>
          <w:numId w:val="0"/>
        </w:numPr>
        <w:tabs>
          <w:tab w:val="left" w:pos="0"/>
          <w:tab w:val="clear" w:pos="425"/>
        </w:tabs>
        <w:rPr>
          <w:b/>
        </w:rPr>
      </w:pPr>
      <w:r w:rsidRPr="00C65861" w:rsidR="00C65861">
        <w:rPr>
          <w:b/>
        </w:rPr>
        <w:t>§ 37</w:t>
      </w:r>
    </w:p>
    <w:p w:rsidR="005A310C" w:rsidRPr="008A3371" w:rsidP="005A310C">
      <w:pPr>
        <w:pStyle w:val="Heading2"/>
      </w:pPr>
      <w:r w:rsidRPr="008A3371">
        <w:t>Úhrada nákladov</w:t>
      </w:r>
    </w:p>
    <w:p w:rsidR="005A310C" w:rsidRPr="008A3371" w:rsidP="0072517C">
      <w:pPr>
        <w:pStyle w:val="odsek1"/>
        <w:numPr>
          <w:ilvl w:val="0"/>
          <w:numId w:val="22"/>
        </w:numPr>
        <w:ind w:left="0" w:firstLine="709"/>
      </w:pPr>
      <w:r w:rsidRPr="008A3371">
        <w:t>Fyzická osoba, žiadateľ, držiteľ autorizácie, povolenia na paralelný obchod, povolenia na účely výskumu a vývoja alebo povolenia podľa</w:t>
      </w:r>
      <w:r>
        <w:t xml:space="preserve"> § 26</w:t>
      </w:r>
      <w:r w:rsidRPr="008A3371">
        <w:t xml:space="preserve"> alebo držiteľ aplikačného zariadenia uhrádza náklady na</w:t>
      </w:r>
    </w:p>
    <w:p w:rsidR="005A310C" w:rsidRPr="008A3371" w:rsidP="0072517C">
      <w:pPr>
        <w:pStyle w:val="adda"/>
        <w:numPr>
          <w:ilvl w:val="0"/>
          <w:numId w:val="40"/>
        </w:numPr>
        <w:tabs>
          <w:tab w:val="clear" w:pos="720"/>
        </w:tabs>
        <w:ind w:left="357" w:hanging="357"/>
      </w:pPr>
      <w:r w:rsidRPr="008A3371">
        <w:t>odborné posúdenie jednotlivými odbornými pracoviskami a kontrolným ústavom alebo za iné činnosti vykonávané na uplatnenie tohto zákona a osobitného predpisu,</w:t>
      </w:r>
      <w:r>
        <w:fldChar w:fldCharType="begin"/>
      </w:r>
      <w:r>
        <w:instrText xml:space="preserve"> NOTEREF _Ref300648054 \h  \* MERGEFORMAT </w:instrText>
      </w:r>
      <w:r>
        <w:fldChar w:fldCharType="separate"/>
      </w:r>
      <w:r w:rsidRPr="00761C2D" w:rsidR="00761C2D">
        <w:rPr>
          <w:vertAlign w:val="superscript"/>
        </w:rPr>
        <w:t>7</w:t>
      </w:r>
      <w:r>
        <w:fldChar w:fldCharType="end"/>
      </w:r>
      <w:r w:rsidRPr="008A3371">
        <w:t>)</w:t>
      </w:r>
    </w:p>
    <w:p w:rsidR="005A310C" w:rsidRPr="008A3371" w:rsidP="0072517C">
      <w:pPr>
        <w:pStyle w:val="adda"/>
        <w:numPr>
          <w:ilvl w:val="0"/>
          <w:numId w:val="40"/>
        </w:numPr>
        <w:tabs>
          <w:tab w:val="clear" w:pos="720"/>
        </w:tabs>
        <w:ind w:left="357" w:hanging="357"/>
      </w:pPr>
      <w:r w:rsidRPr="008A3371">
        <w:t>vykonanie rastlinolekárskej kontroly vrátane laboratórnych testov a vydanie fytocertifikátu alebo rastlinného pasu,</w:t>
      </w:r>
    </w:p>
    <w:p w:rsidR="005A310C" w:rsidRPr="008A3371" w:rsidP="0072517C">
      <w:pPr>
        <w:pStyle w:val="adda"/>
        <w:numPr>
          <w:ilvl w:val="0"/>
          <w:numId w:val="40"/>
        </w:numPr>
        <w:tabs>
          <w:tab w:val="clear" w:pos="720"/>
        </w:tabs>
        <w:ind w:left="357" w:hanging="357"/>
      </w:pPr>
      <w:r w:rsidRPr="008A3371">
        <w:t>odber a rozbor vzoriek prípravkov na ochranu rastlín, pri ktorých nebola preukázaná zhoda vlastností kontrolovanej vzorky s vlastnosťami uvedenými v dokumentácii predloženej na autorizáciu alebo povolenie podľa</w:t>
      </w:r>
      <w:r>
        <w:t xml:space="preserve"> § 20</w:t>
      </w:r>
      <w:r w:rsidRPr="008A3371">
        <w:t>, 2</w:t>
      </w:r>
      <w:r>
        <w:t>1</w:t>
      </w:r>
      <w:r w:rsidRPr="008A3371">
        <w:t xml:space="preserve"> alebo</w:t>
      </w:r>
      <w:r>
        <w:t xml:space="preserve"> § 26</w:t>
      </w:r>
      <w:r w:rsidRPr="008A3371">
        <w:t>,</w:t>
      </w:r>
    </w:p>
    <w:p w:rsidR="005A310C" w:rsidRPr="008A3371" w:rsidP="0072517C">
      <w:pPr>
        <w:pStyle w:val="adda"/>
        <w:numPr>
          <w:ilvl w:val="0"/>
          <w:numId w:val="40"/>
        </w:numPr>
        <w:tabs>
          <w:tab w:val="clear" w:pos="720"/>
        </w:tabs>
        <w:ind w:left="357" w:hanging="357"/>
      </w:pPr>
      <w:r w:rsidRPr="008A3371">
        <w:t>odber a rozbor vzoriek rastlín, rastlinných produktov a pôd na určenie rezíduí prípravkov na ochranu rastlín, pri ktorých hladina rezíduí presiahla povolený limit alebo pri potvrdení porušenia tohto zákona alebo osobitných predpisov,</w:t>
      </w:r>
      <w:r>
        <w:fldChar w:fldCharType="begin"/>
      </w:r>
      <w:r>
        <w:instrText xml:space="preserve"> NOTEREF _Ref295379149 \h  \* MERGEFORMAT </w:instrText>
      </w:r>
      <w:r>
        <w:fldChar w:fldCharType="separate"/>
      </w:r>
      <w:r w:rsidRPr="00761C2D" w:rsidR="00761C2D">
        <w:rPr>
          <w:vertAlign w:val="superscript"/>
        </w:rPr>
        <w:t>14</w:t>
      </w:r>
      <w:r>
        <w:fldChar w:fldCharType="end"/>
      </w:r>
      <w:r w:rsidRPr="008A3371">
        <w:t>)</w:t>
      </w:r>
    </w:p>
    <w:p w:rsidR="005A310C" w:rsidRPr="008A3371" w:rsidP="0072517C">
      <w:pPr>
        <w:pStyle w:val="adda"/>
        <w:numPr>
          <w:ilvl w:val="0"/>
          <w:numId w:val="40"/>
        </w:numPr>
        <w:tabs>
          <w:tab w:val="clear" w:pos="720"/>
        </w:tabs>
        <w:ind w:left="357" w:hanging="357"/>
      </w:pPr>
      <w:r w:rsidRPr="008A3371">
        <w:t xml:space="preserve">registráciu výrobcov a dovozcov podľa </w:t>
      </w:r>
      <w:r>
        <w:t>§ 11</w:t>
      </w:r>
      <w:r w:rsidRPr="008A3371">
        <w:t xml:space="preserve"> ods. </w:t>
      </w:r>
      <w:r>
        <w:t xml:space="preserve">1 </w:t>
      </w:r>
      <w:r w:rsidRPr="008A3371">
        <w:t xml:space="preserve"> vrátane kontroly dokumentácie,</w:t>
      </w:r>
    </w:p>
    <w:p w:rsidR="005A310C" w:rsidRPr="008A3371" w:rsidP="0072517C">
      <w:pPr>
        <w:pStyle w:val="adda"/>
        <w:numPr>
          <w:ilvl w:val="0"/>
          <w:numId w:val="40"/>
        </w:numPr>
        <w:tabs>
          <w:tab w:val="clear" w:pos="720"/>
        </w:tabs>
        <w:ind w:left="357" w:hanging="357"/>
      </w:pPr>
      <w:r w:rsidRPr="008A3371">
        <w:t>kontrolu aplikačných zariadení podľa</w:t>
      </w:r>
      <w:r>
        <w:t xml:space="preserve"> § 30</w:t>
      </w:r>
      <w:r w:rsidRPr="008A3371">
        <w:t>.</w:t>
      </w:r>
    </w:p>
    <w:p w:rsidR="005A310C" w:rsidRPr="008A3371" w:rsidP="0072517C">
      <w:pPr>
        <w:pStyle w:val="odsek1"/>
        <w:numPr>
          <w:ilvl w:val="0"/>
          <w:numId w:val="15"/>
        </w:numPr>
        <w:ind w:left="0" w:firstLine="709"/>
      </w:pPr>
      <w:r w:rsidRPr="008A3371">
        <w:t xml:space="preserve">Výšku úhrady podľa odseku 1 určí kontrolný ústav, odborné pracoviská, poverená organizácia podľa </w:t>
      </w:r>
      <w:r>
        <w:fldChar w:fldCharType="begin"/>
      </w:r>
      <w:r>
        <w:instrText xml:space="preserve"> REF _Ref300478892 \r \h  \* MERGEFORMAT </w:instrText>
      </w:r>
      <w:r>
        <w:fldChar w:fldCharType="separate"/>
      </w:r>
      <w:r w:rsidR="00761C2D">
        <w:t>§ 3</w:t>
      </w:r>
      <w:r>
        <w:fldChar w:fldCharType="end"/>
      </w:r>
      <w:r w:rsidRPr="008A3371">
        <w:t xml:space="preserve"> písm. d) podľa preukázaných oprávnených nákladov.</w:t>
      </w:r>
    </w:p>
    <w:p w:rsidR="005A310C" w:rsidRPr="008A3371" w:rsidP="0072517C">
      <w:pPr>
        <w:pStyle w:val="odsek1"/>
        <w:numPr>
          <w:ilvl w:val="0"/>
          <w:numId w:val="15"/>
        </w:numPr>
        <w:ind w:left="0" w:firstLine="709"/>
      </w:pPr>
      <w:r w:rsidRPr="008A3371">
        <w:t>Náklady podľa odseku 1 písm. a) sa uhrádzajú priamo príslušným odborným pracoviskám a kontrolnému ústavu. Žiadateľ, držiteľ autorizácie alebo povolenia podľa</w:t>
      </w:r>
      <w:r>
        <w:t xml:space="preserve"> § 20</w:t>
      </w:r>
      <w:r w:rsidRPr="008A3371">
        <w:t>, 2</w:t>
      </w:r>
      <w:r>
        <w:t>1</w:t>
      </w:r>
      <w:r w:rsidRPr="008A3371">
        <w:t xml:space="preserve"> alebo </w:t>
      </w:r>
      <w:r>
        <w:t xml:space="preserve">§ 26 </w:t>
      </w:r>
      <w:r w:rsidRPr="008A3371">
        <w:t xml:space="preserve"> je povinný uhradiť náklady za vykonanú činnosť aj pri neschválení žiadosti.</w:t>
      </w:r>
    </w:p>
    <w:p w:rsidR="005A310C" w:rsidRPr="008A3371" w:rsidP="0072517C">
      <w:pPr>
        <w:pStyle w:val="odsek1"/>
        <w:numPr>
          <w:ilvl w:val="0"/>
          <w:numId w:val="15"/>
        </w:numPr>
        <w:ind w:left="0" w:firstLine="709"/>
      </w:pPr>
      <w:r w:rsidRPr="008A3371">
        <w:t xml:space="preserve">Žiadateľ o certifikát podľa </w:t>
      </w:r>
      <w:r>
        <w:t>§ 28</w:t>
      </w:r>
      <w:r w:rsidRPr="008A3371">
        <w:t xml:space="preserve"> uhrádza náklady spojené s výkonom činnosti kontrolnému ústavu aj pri neschválení žiadosti.</w:t>
      </w:r>
    </w:p>
    <w:p w:rsidR="005A310C" w:rsidRPr="008A3371" w:rsidP="0072517C">
      <w:pPr>
        <w:pStyle w:val="odsek1"/>
        <w:numPr>
          <w:ilvl w:val="0"/>
          <w:numId w:val="15"/>
        </w:numPr>
        <w:ind w:left="0" w:firstLine="709"/>
      </w:pPr>
      <w:r w:rsidRPr="008A3371">
        <w:t xml:space="preserve">Žiadateľ o vykonanie skúšok biologickej účinnosti podľa </w:t>
      </w:r>
      <w:r>
        <w:t>§ 27</w:t>
      </w:r>
      <w:r w:rsidRPr="008A3371">
        <w:t xml:space="preserve"> uhrádza cenu za ich vykonanie kontrolnému ústavu, Národnému lesníckemu centru alebo príslušným certifikovaným pracoviskám; výšku úhrady určí kontrolný ústav, Národné lesnícke centrum alebo príslušné certifikované pracoviská podľa preukázaných oprávnených nákladov.</w:t>
      </w:r>
    </w:p>
    <w:p w:rsidR="005A310C" w:rsidP="0072517C">
      <w:pPr>
        <w:pStyle w:val="odsek1"/>
        <w:numPr>
          <w:ilvl w:val="0"/>
          <w:numId w:val="15"/>
        </w:numPr>
        <w:ind w:left="0" w:firstLine="709"/>
      </w:pPr>
      <w:r w:rsidRPr="008A3371">
        <w:t>Orgán úradnej kontroly neposkytuje náhradu za odobraté vzorky.</w:t>
      </w:r>
    </w:p>
    <w:p w:rsidR="00600CA9" w:rsidRPr="008A3371" w:rsidP="00600CA9">
      <w:pPr>
        <w:pStyle w:val="odsek1"/>
        <w:numPr>
          <w:ilvl w:val="0"/>
          <w:numId w:val="0"/>
        </w:numPr>
      </w:pPr>
    </w:p>
    <w:p w:rsidR="005A310C" w:rsidRPr="00C65861" w:rsidP="00C65861">
      <w:pPr>
        <w:pStyle w:val="a"/>
        <w:numPr>
          <w:ilvl w:val="0"/>
          <w:numId w:val="0"/>
        </w:numPr>
        <w:tabs>
          <w:tab w:val="left" w:pos="180"/>
          <w:tab w:val="clear" w:pos="425"/>
        </w:tabs>
        <w:rPr>
          <w:b/>
        </w:rPr>
      </w:pPr>
      <w:r w:rsidRPr="00C65861" w:rsidR="00C65861">
        <w:rPr>
          <w:b/>
        </w:rPr>
        <w:t>§ 38</w:t>
      </w:r>
    </w:p>
    <w:p w:rsidR="005A310C" w:rsidRPr="008A3371" w:rsidP="005A310C">
      <w:pPr>
        <w:pStyle w:val="Heading2"/>
      </w:pPr>
      <w:r>
        <w:t xml:space="preserve">Priestupky </w:t>
      </w:r>
    </w:p>
    <w:p w:rsidR="005A310C" w:rsidRPr="008A3371" w:rsidP="0072517C">
      <w:pPr>
        <w:pStyle w:val="odsek1"/>
        <w:numPr>
          <w:ilvl w:val="0"/>
          <w:numId w:val="63"/>
        </w:numPr>
        <w:ind w:left="0" w:firstLine="709"/>
      </w:pPr>
      <w:r w:rsidRPr="008A3371">
        <w:t>Priestupku sa dopustí ten, kto</w:t>
      </w:r>
    </w:p>
    <w:p w:rsidR="005A310C" w:rsidRPr="008A3371" w:rsidP="0072517C">
      <w:pPr>
        <w:pStyle w:val="adda"/>
        <w:numPr>
          <w:ilvl w:val="0"/>
          <w:numId w:val="38"/>
        </w:numPr>
        <w:tabs>
          <w:tab w:val="left" w:pos="360"/>
          <w:tab w:val="left" w:pos="540"/>
          <w:tab w:val="clear" w:pos="720"/>
        </w:tabs>
        <w:ind w:left="0" w:firstLine="0"/>
      </w:pPr>
      <w:r w:rsidRPr="008A3371">
        <w:t>spôsobí zavlečenie alebo premnoženie škodlivého organizmu,</w:t>
      </w:r>
    </w:p>
    <w:p w:rsidR="005A310C" w:rsidRPr="008A3371" w:rsidP="0072517C">
      <w:pPr>
        <w:pStyle w:val="adda"/>
        <w:numPr>
          <w:ilvl w:val="0"/>
          <w:numId w:val="38"/>
        </w:numPr>
        <w:tabs>
          <w:tab w:val="left" w:pos="360"/>
          <w:tab w:val="left" w:pos="540"/>
          <w:tab w:val="clear" w:pos="720"/>
        </w:tabs>
        <w:ind w:left="360"/>
      </w:pPr>
      <w:r w:rsidRPr="008A3371">
        <w:t>dovezie, uvedie na trh alebo použije prípravok na ochranu rastlín, ktorý nie je autorizovaný alebo povolený,</w:t>
      </w:r>
    </w:p>
    <w:p w:rsidR="005A310C" w:rsidRPr="008A3371" w:rsidP="0072517C">
      <w:pPr>
        <w:pStyle w:val="adda"/>
        <w:numPr>
          <w:ilvl w:val="0"/>
          <w:numId w:val="38"/>
        </w:numPr>
        <w:tabs>
          <w:tab w:val="left" w:pos="360"/>
          <w:tab w:val="clear" w:pos="720"/>
        </w:tabs>
        <w:ind w:left="0" w:firstLine="0"/>
      </w:pPr>
      <w:r w:rsidRPr="008A3371">
        <w:t>nevykoná rastlinolekárske opatrenie nariadené kontrolným ústavom.</w:t>
      </w:r>
    </w:p>
    <w:p w:rsidR="005A310C" w:rsidRPr="008A3371" w:rsidP="0072517C">
      <w:pPr>
        <w:pStyle w:val="odsek1"/>
        <w:numPr>
          <w:ilvl w:val="0"/>
          <w:numId w:val="15"/>
        </w:numPr>
        <w:ind w:left="0" w:firstLine="709"/>
      </w:pPr>
      <w:r w:rsidRPr="008A3371">
        <w:t>Priestupku sa dopustí aj ten, kto marí výkon rastlinolekárskej kontroly tým, že fytoinšpektorovi bráni vo výkone oprávnenia podľa</w:t>
      </w:r>
      <w:r>
        <w:t>§ 10</w:t>
      </w:r>
      <w:r w:rsidRPr="008A3371">
        <w:t>.</w:t>
      </w:r>
    </w:p>
    <w:p w:rsidR="005A310C" w:rsidP="0072517C">
      <w:pPr>
        <w:pStyle w:val="odsek1"/>
        <w:numPr>
          <w:ilvl w:val="0"/>
          <w:numId w:val="15"/>
        </w:numPr>
        <w:ind w:left="0" w:firstLine="709"/>
      </w:pPr>
      <w:r w:rsidRPr="008A3371">
        <w:t>Kontrolný ústav za priestupok podľa odsekov 1 a 2 uloží pokutu od 200 eur do 500 eur</w:t>
      </w:r>
      <w:r>
        <w:t>.</w:t>
      </w:r>
    </w:p>
    <w:p w:rsidR="005A310C" w:rsidRPr="008A3371" w:rsidP="0072517C">
      <w:pPr>
        <w:pStyle w:val="odsek1"/>
        <w:numPr>
          <w:ilvl w:val="0"/>
          <w:numId w:val="15"/>
        </w:numPr>
        <w:ind w:left="0" w:firstLine="709"/>
      </w:pPr>
      <w:r>
        <w:t>V</w:t>
      </w:r>
      <w:r w:rsidRPr="008A3371">
        <w:t xml:space="preserve"> blokovom konaní </w:t>
      </w:r>
      <w:r>
        <w:t xml:space="preserve">možno uložiť za priestupok podľa odsekov 1 a 2 pokutu </w:t>
      </w:r>
      <w:r w:rsidRPr="008A3371">
        <w:t>od 100 eur do 400 eur.</w:t>
      </w:r>
    </w:p>
    <w:p w:rsidR="005A310C" w:rsidRPr="008A3371" w:rsidP="0072517C">
      <w:pPr>
        <w:pStyle w:val="odsek1"/>
        <w:numPr>
          <w:ilvl w:val="0"/>
          <w:numId w:val="15"/>
        </w:numPr>
        <w:ind w:left="0" w:firstLine="709"/>
      </w:pPr>
      <w:r w:rsidRPr="008A3371">
        <w:t xml:space="preserve">Pri ukladaní pokuty sa prihliada najmä na závažnosť protiprávneho konania a mieru ohrozenia zdravia a života ľudí a zvierat, životného prostredia a zdravotného stavu rastlín, čas trvania protiprávneho konania a následky protiprávneho konania. </w:t>
      </w:r>
    </w:p>
    <w:p w:rsidR="005A310C" w:rsidRPr="008A3371" w:rsidP="0072517C">
      <w:pPr>
        <w:pStyle w:val="odsek1"/>
        <w:numPr>
          <w:ilvl w:val="0"/>
          <w:numId w:val="15"/>
        </w:numPr>
        <w:ind w:left="0" w:firstLine="709"/>
      </w:pPr>
      <w:r w:rsidRPr="008A3371">
        <w:t>Ak do jedného roka odo dňa uloženia pokuty, dôjde k opätovnému porušeniu povinností, za ktoré bola pokuta uložená, kontrolný ústav uloží pokutu až do dvojnásobku sumy uvedenej v odseku 3.</w:t>
      </w:r>
    </w:p>
    <w:p w:rsidR="005A310C" w:rsidRPr="008A3371" w:rsidP="0072517C">
      <w:pPr>
        <w:pStyle w:val="odsek1"/>
        <w:numPr>
          <w:ilvl w:val="0"/>
          <w:numId w:val="15"/>
        </w:numPr>
        <w:ind w:left="0" w:firstLine="709"/>
      </w:pPr>
      <w:r w:rsidRPr="008A3371">
        <w:t>Na priestupky a ich prejednávanie sa vzťahuje všeobecný predpis o priestupkoch</w:t>
      </w:r>
      <w:r>
        <w:rPr>
          <w:rStyle w:val="FootnoteReference"/>
          <w:szCs w:val="24"/>
        </w:rPr>
        <w:footnoteReference w:id="61"/>
      </w:r>
      <w:r w:rsidRPr="008A3371">
        <w:t>), ak tento zákon neustanovuje inak.</w:t>
      </w:r>
    </w:p>
    <w:p w:rsidR="005A310C" w:rsidP="0072517C">
      <w:pPr>
        <w:pStyle w:val="odsek1"/>
        <w:numPr>
          <w:ilvl w:val="0"/>
          <w:numId w:val="15"/>
        </w:numPr>
        <w:ind w:left="0" w:firstLine="709"/>
      </w:pPr>
      <w:r w:rsidRPr="008A3371">
        <w:t>Výnos pokút je príjmom štátneho rozpočtu.</w:t>
      </w:r>
    </w:p>
    <w:p w:rsidR="00600CA9" w:rsidP="00600CA9">
      <w:pPr>
        <w:pStyle w:val="odsek1"/>
        <w:numPr>
          <w:ilvl w:val="0"/>
          <w:numId w:val="0"/>
        </w:numPr>
      </w:pPr>
    </w:p>
    <w:p w:rsidR="001B1654" w:rsidP="00600CA9">
      <w:pPr>
        <w:pStyle w:val="odsek1"/>
        <w:numPr>
          <w:ilvl w:val="0"/>
          <w:numId w:val="0"/>
        </w:numPr>
      </w:pPr>
    </w:p>
    <w:p w:rsidR="001B1654" w:rsidRPr="008A3371" w:rsidP="00600CA9">
      <w:pPr>
        <w:pStyle w:val="odsek1"/>
        <w:numPr>
          <w:ilvl w:val="0"/>
          <w:numId w:val="0"/>
        </w:numPr>
      </w:pPr>
    </w:p>
    <w:p w:rsidR="005A310C" w:rsidRPr="00C65861" w:rsidP="00C65861">
      <w:pPr>
        <w:pStyle w:val="a"/>
        <w:numPr>
          <w:ilvl w:val="0"/>
          <w:numId w:val="0"/>
        </w:numPr>
        <w:tabs>
          <w:tab w:val="left" w:pos="180"/>
          <w:tab w:val="clear" w:pos="425"/>
        </w:tabs>
        <w:rPr>
          <w:b/>
        </w:rPr>
      </w:pPr>
      <w:r w:rsidRPr="00C65861" w:rsidR="00C65861">
        <w:rPr>
          <w:b/>
        </w:rPr>
        <w:t>§ 39</w:t>
      </w:r>
    </w:p>
    <w:p w:rsidR="005A310C" w:rsidRPr="008A3371" w:rsidP="005A310C">
      <w:pPr>
        <w:pStyle w:val="Heading2"/>
      </w:pPr>
      <w:r w:rsidRPr="008A3371">
        <w:t>Iné správne delikty</w:t>
      </w:r>
    </w:p>
    <w:p w:rsidR="005A310C" w:rsidP="0072517C">
      <w:pPr>
        <w:pStyle w:val="odsek1"/>
        <w:numPr>
          <w:ilvl w:val="0"/>
          <w:numId w:val="64"/>
        </w:numPr>
        <w:ind w:left="0" w:firstLine="709"/>
      </w:pPr>
      <w:r w:rsidRPr="008A3371">
        <w:t>Kontrolný ústav uloží fyzick</w:t>
      </w:r>
      <w:r>
        <w:t>ej</w:t>
      </w:r>
      <w:r w:rsidRPr="008A3371">
        <w:t xml:space="preserve"> osob</w:t>
      </w:r>
      <w:r>
        <w:t>e</w:t>
      </w:r>
      <w:r w:rsidRPr="008A3371">
        <w:t xml:space="preserve"> – podnikateľ</w:t>
      </w:r>
      <w:r>
        <w:t>ovi</w:t>
      </w:r>
      <w:r w:rsidRPr="008A3371">
        <w:t xml:space="preserve"> alebo právnick</w:t>
      </w:r>
      <w:r>
        <w:t>ej</w:t>
      </w:r>
      <w:r w:rsidRPr="008A3371">
        <w:t xml:space="preserve"> osob</w:t>
      </w:r>
      <w:r>
        <w:t>e</w:t>
      </w:r>
      <w:r w:rsidRPr="008A3371">
        <w:t xml:space="preserve"> pokutu</w:t>
      </w:r>
      <w:r w:rsidRPr="004F43D0">
        <w:t xml:space="preserve"> </w:t>
      </w:r>
      <w:r w:rsidRPr="008A3371">
        <w:t>od 600 eur do 3 300 eur</w:t>
      </w:r>
      <w:r w:rsidRPr="004F43D0">
        <w:t xml:space="preserve"> </w:t>
      </w:r>
      <w:r w:rsidRPr="008A3371">
        <w:t>ak</w:t>
      </w:r>
    </w:p>
    <w:p w:rsidR="005A310C" w:rsidRPr="008A3371" w:rsidP="0072517C">
      <w:pPr>
        <w:pStyle w:val="adda"/>
        <w:numPr>
          <w:ilvl w:val="0"/>
          <w:numId w:val="39"/>
        </w:numPr>
        <w:tabs>
          <w:tab w:val="clear" w:pos="720"/>
        </w:tabs>
        <w:ind w:left="357" w:hanging="357"/>
      </w:pPr>
      <w:r w:rsidRPr="008A3371">
        <w:t xml:space="preserve">nevykoná rastlinolekárske opatrenie nariadené podľa </w:t>
      </w:r>
      <w:r>
        <w:t>§ 9</w:t>
      </w:r>
      <w:r w:rsidRPr="008A3371">
        <w:t xml:space="preserve"> ods. 2,</w:t>
      </w:r>
    </w:p>
    <w:p w:rsidR="005A310C" w:rsidRPr="008A3371" w:rsidP="0072517C">
      <w:pPr>
        <w:pStyle w:val="adda"/>
        <w:numPr>
          <w:ilvl w:val="0"/>
          <w:numId w:val="39"/>
        </w:numPr>
        <w:tabs>
          <w:tab w:val="clear" w:pos="720"/>
        </w:tabs>
        <w:ind w:left="357" w:hanging="357"/>
      </w:pPr>
      <w:r w:rsidRPr="008A3371">
        <w:t xml:space="preserve">neoznámi kontrolnému ústavu výskyt, rozširovanie, podozrenie, príznaky </w:t>
      </w:r>
      <w:r>
        <w:t xml:space="preserve">napadnutia </w:t>
      </w:r>
      <w:r w:rsidRPr="008A3371">
        <w:t xml:space="preserve">alebo poškodenia podľa </w:t>
      </w:r>
      <w:r>
        <w:fldChar w:fldCharType="begin"/>
      </w:r>
      <w:r>
        <w:instrText xml:space="preserve"> REF _Ref300386647 \r \h  \* MERGEFORMAT </w:instrText>
      </w:r>
      <w:r>
        <w:fldChar w:fldCharType="separate"/>
      </w:r>
      <w:r w:rsidR="00761C2D">
        <w:t>§ 8</w:t>
      </w:r>
      <w:r>
        <w:fldChar w:fldCharType="end"/>
      </w:r>
      <w:r w:rsidRPr="008A3371">
        <w:t xml:space="preserve"> ods. 1 písm. b),</w:t>
      </w:r>
    </w:p>
    <w:p w:rsidR="005A310C" w:rsidRPr="008A3371" w:rsidP="0072517C">
      <w:pPr>
        <w:pStyle w:val="adda"/>
        <w:numPr>
          <w:ilvl w:val="0"/>
          <w:numId w:val="39"/>
        </w:numPr>
        <w:tabs>
          <w:tab w:val="clear" w:pos="720"/>
        </w:tabs>
        <w:ind w:left="357" w:hanging="357"/>
      </w:pPr>
      <w:r w:rsidRPr="008A3371">
        <w:t>uvádza na trh alebo aplikuje prípravok na ochranu rastlín, pričom nespĺňa podmienk</w:t>
      </w:r>
      <w:r>
        <w:t>u</w:t>
      </w:r>
      <w:r w:rsidRPr="008A3371">
        <w:t xml:space="preserve"> uveden</w:t>
      </w:r>
      <w:r>
        <w:t>ú</w:t>
      </w:r>
      <w:r w:rsidRPr="008A3371">
        <w:t xml:space="preserve"> v </w:t>
      </w:r>
      <w:r>
        <w:t>§ 32</w:t>
      </w:r>
      <w:r w:rsidRPr="008A3371">
        <w:t xml:space="preserve"> ods. 1,</w:t>
      </w:r>
    </w:p>
    <w:p w:rsidR="005A310C" w:rsidRPr="008A3371" w:rsidP="0072517C">
      <w:pPr>
        <w:pStyle w:val="adda"/>
        <w:numPr>
          <w:ilvl w:val="0"/>
          <w:numId w:val="39"/>
        </w:numPr>
        <w:tabs>
          <w:tab w:val="clear" w:pos="720"/>
        </w:tabs>
        <w:ind w:left="357" w:hanging="357"/>
      </w:pPr>
      <w:r w:rsidRPr="008A3371">
        <w:t>nevedie evidenciu spotreby prípravkov na ochranu rastlín podľa osobitného predpisu</w:t>
      </w:r>
      <w:r>
        <w:fldChar w:fldCharType="begin"/>
      </w:r>
      <w:r>
        <w:instrText xml:space="preserve"> NOTEREF _Ref299456068 \h  \* MERGEFORMAT </w:instrText>
      </w:r>
      <w:r>
        <w:fldChar w:fldCharType="separate"/>
      </w:r>
      <w:r w:rsidRPr="00761C2D" w:rsidR="00761C2D">
        <w:rPr>
          <w:vertAlign w:val="superscript"/>
        </w:rPr>
        <w:t>58</w:t>
      </w:r>
      <w:r>
        <w:fldChar w:fldCharType="end"/>
      </w:r>
      <w:r w:rsidRPr="008A3371">
        <w:t xml:space="preserve">) a podľa </w:t>
      </w:r>
      <w:r>
        <w:t>§ 35</w:t>
      </w:r>
      <w:r w:rsidRPr="008A3371">
        <w:t xml:space="preserve"> alebo sa v tejto evidencii zistia nepravdivé alebo neúplné údaje a informácie,</w:t>
      </w:r>
    </w:p>
    <w:p w:rsidR="005A310C" w:rsidRPr="008A3371" w:rsidP="0072517C">
      <w:pPr>
        <w:pStyle w:val="adda"/>
        <w:numPr>
          <w:ilvl w:val="0"/>
          <w:numId w:val="39"/>
        </w:numPr>
        <w:tabs>
          <w:tab w:val="clear" w:pos="720"/>
        </w:tabs>
        <w:ind w:left="357" w:hanging="357"/>
      </w:pPr>
      <w:r w:rsidRPr="008A3371">
        <w:t>vydá rastlinný pas, ktorý nespĺňa podmienky podľa osobitného predpisu</w:t>
      </w:r>
      <w:r>
        <w:rPr>
          <w:rStyle w:val="FootnoteReference"/>
          <w:szCs w:val="24"/>
        </w:rPr>
        <w:footnoteReference w:id="62"/>
      </w:r>
      <w:r w:rsidRPr="008A3371">
        <w:t>) alebo označí obalový materiál a obaly z dreva, ktoré boli sušené neregistrovanou sušiarňou</w:t>
      </w:r>
      <w:r>
        <w:t xml:space="preserve"> alebo sušiarňou bez osvedčenia o technologickej spôsobilosti</w:t>
      </w:r>
      <w:r w:rsidRPr="008A3371">
        <w:t xml:space="preserve"> podľa </w:t>
      </w:r>
      <w:r>
        <w:t xml:space="preserve"> § 11</w:t>
      </w:r>
      <w:r w:rsidRPr="008A3371">
        <w:t>ods. 1,</w:t>
      </w:r>
    </w:p>
    <w:p w:rsidR="005A310C" w:rsidRPr="008A3371" w:rsidP="0072517C">
      <w:pPr>
        <w:pStyle w:val="adda"/>
        <w:numPr>
          <w:ilvl w:val="0"/>
          <w:numId w:val="39"/>
        </w:numPr>
        <w:tabs>
          <w:tab w:val="clear" w:pos="720"/>
        </w:tabs>
        <w:ind w:left="357" w:hanging="357"/>
      </w:pPr>
      <w:r w:rsidRPr="008A3371">
        <w:t xml:space="preserve">nadobudne rastliny, rastlinné produkty alebo iné predmety v rozpore s ustanovením </w:t>
      </w:r>
      <w:r>
        <w:t>§ 14</w:t>
      </w:r>
      <w:r w:rsidRPr="008A3371">
        <w:t xml:space="preserve"> ods. 2,</w:t>
      </w:r>
    </w:p>
    <w:p w:rsidR="005A310C" w:rsidRPr="008A3371" w:rsidP="0072517C">
      <w:pPr>
        <w:pStyle w:val="adda"/>
        <w:numPr>
          <w:ilvl w:val="0"/>
          <w:numId w:val="39"/>
        </w:numPr>
        <w:tabs>
          <w:tab w:val="clear" w:pos="720"/>
        </w:tabs>
        <w:ind w:left="357" w:hanging="357"/>
      </w:pPr>
      <w:r w:rsidRPr="008A3371">
        <w:t>uvedie na trh prípravok na ochranu rastlín v automate, na trhovisku, trhovom mieste alebo samoobslužnou formou predaja,</w:t>
      </w:r>
    </w:p>
    <w:p w:rsidR="005A310C" w:rsidRPr="008A3371" w:rsidP="0072517C">
      <w:pPr>
        <w:pStyle w:val="adda"/>
        <w:numPr>
          <w:ilvl w:val="0"/>
          <w:numId w:val="39"/>
        </w:numPr>
        <w:tabs>
          <w:tab w:val="clear" w:pos="720"/>
        </w:tabs>
        <w:ind w:left="357" w:hanging="357"/>
      </w:pPr>
      <w:r w:rsidRPr="008A3371">
        <w:t>použije sušiarne, ktoré neboli registrované</w:t>
      </w:r>
      <w:r>
        <w:t xml:space="preserve"> a nemajú  osvedčenie o technologickej spôsobilosti</w:t>
      </w:r>
      <w:r w:rsidRPr="008A3371">
        <w:t xml:space="preserve"> podľa </w:t>
      </w:r>
      <w:r>
        <w:t>§ 11</w:t>
      </w:r>
      <w:r w:rsidRPr="008A3371">
        <w:t xml:space="preserve"> ods. 1, alebo aplikačné zariadenia, ktoré neboli evidované podľa </w:t>
      </w:r>
      <w:r>
        <w:t>§ 29</w:t>
      </w:r>
      <w:r w:rsidRPr="008A3371">
        <w:t xml:space="preserve"> alebo ktoré nemali platné osvedčenie o kontrole podľa</w:t>
      </w:r>
      <w:r>
        <w:t>§ 30</w:t>
      </w:r>
      <w:r w:rsidRPr="008A3371">
        <w:t>, alebo nemajú ES vyhlásenie o zhode</w:t>
      </w:r>
      <w:r>
        <w:fldChar w:fldCharType="begin"/>
      </w:r>
      <w:r>
        <w:instrText xml:space="preserve"> NOTEREF _Ref297116861 \h  \* MERGEFORMAT </w:instrText>
      </w:r>
      <w:r>
        <w:fldChar w:fldCharType="separate"/>
      </w:r>
      <w:r w:rsidRPr="00761C2D" w:rsidR="00761C2D">
        <w:rPr>
          <w:vertAlign w:val="superscript"/>
        </w:rPr>
        <w:t>10</w:t>
      </w:r>
      <w:r>
        <w:fldChar w:fldCharType="end"/>
      </w:r>
      <w:r w:rsidRPr="008A3371">
        <w:t xml:space="preserve">) aplikačných zariadení, </w:t>
      </w:r>
    </w:p>
    <w:p w:rsidR="005A310C" w:rsidRPr="008A3371" w:rsidP="0072517C">
      <w:pPr>
        <w:pStyle w:val="adda"/>
        <w:numPr>
          <w:ilvl w:val="0"/>
          <w:numId w:val="39"/>
        </w:numPr>
        <w:tabs>
          <w:tab w:val="clear" w:pos="720"/>
        </w:tabs>
        <w:ind w:left="357" w:hanging="357"/>
      </w:pPr>
      <w:r w:rsidRPr="008A3371">
        <w:t>použije prípravok na ochranu rastlín mimo autorizovaného rozsahu použitia, v rozpore s podmienkami použitia uvedenými v etikete schválenej kontrolným ústavom alebo v rozpore s podmienkami uvedenými v osobitnom predpise,</w:t>
      </w:r>
      <w:r>
        <w:fldChar w:fldCharType="begin"/>
      </w:r>
      <w:r>
        <w:instrText xml:space="preserve"> NOTEREF _Ref295379149 \h  \* MERGEFORMAT </w:instrText>
      </w:r>
      <w:r>
        <w:fldChar w:fldCharType="separate"/>
      </w:r>
      <w:r w:rsidRPr="00761C2D" w:rsidR="00761C2D">
        <w:rPr>
          <w:vertAlign w:val="superscript"/>
        </w:rPr>
        <w:t>14</w:t>
      </w:r>
      <w:r>
        <w:fldChar w:fldCharType="end"/>
      </w:r>
      <w:r w:rsidRPr="008A3371">
        <w:t>)</w:t>
      </w:r>
    </w:p>
    <w:p w:rsidR="005A310C" w:rsidRPr="008A3371" w:rsidP="0072517C">
      <w:pPr>
        <w:pStyle w:val="adda"/>
        <w:numPr>
          <w:ilvl w:val="0"/>
          <w:numId w:val="39"/>
        </w:numPr>
        <w:tabs>
          <w:tab w:val="clear" w:pos="720"/>
        </w:tabs>
        <w:ind w:left="357" w:hanging="357"/>
      </w:pPr>
      <w:r w:rsidRPr="008A3371">
        <w:t xml:space="preserve">nevráti podľa </w:t>
      </w:r>
      <w:r>
        <w:t>§ 22</w:t>
      </w:r>
      <w:r w:rsidRPr="008A3371">
        <w:t xml:space="preserve"> ods. </w:t>
      </w:r>
      <w:smartTag w:uri="urn:schemas-microsoft-com:office:smarttags" w:element="metricconverter">
        <w:smartTagPr>
          <w:attr w:name="ProductID" w:val="4 a"/>
        </w:smartTagPr>
        <w:r w:rsidRPr="008A3371">
          <w:t>4 a</w:t>
        </w:r>
      </w:smartTag>
      <w:r w:rsidRPr="008A3371">
        <w:t xml:space="preserve"> nezneškodní podľa </w:t>
      </w:r>
      <w:r>
        <w:t>§ 22</w:t>
      </w:r>
      <w:r w:rsidRPr="008A3371">
        <w:t xml:space="preserve"> ods. 5 prípravok na ochranu rastlín po zrušení autorizácie alebo povolenia na paralelný obchod alebo po uplynutí doby platnosti autorizácie alebo povolenia na paralelný obchod,</w:t>
      </w:r>
    </w:p>
    <w:p w:rsidR="005A310C" w:rsidRPr="008A3371" w:rsidP="0072517C">
      <w:pPr>
        <w:pStyle w:val="adda"/>
        <w:numPr>
          <w:ilvl w:val="0"/>
          <w:numId w:val="39"/>
        </w:numPr>
        <w:tabs>
          <w:tab w:val="clear" w:pos="720"/>
        </w:tabs>
        <w:ind w:left="357" w:hanging="357"/>
      </w:pPr>
      <w:r w:rsidRPr="008A3371">
        <w:t xml:space="preserve">nevykoná rastlinolekárske opatrenie nariadené podľa </w:t>
      </w:r>
      <w:r>
        <w:t>§ 9</w:t>
      </w:r>
      <w:r w:rsidRPr="008A3371">
        <w:t xml:space="preserve"> ods. 4,</w:t>
      </w:r>
    </w:p>
    <w:p w:rsidR="005A310C" w:rsidRPr="008A3371" w:rsidP="0072517C">
      <w:pPr>
        <w:pStyle w:val="adda"/>
        <w:numPr>
          <w:ilvl w:val="0"/>
          <w:numId w:val="39"/>
        </w:numPr>
        <w:tabs>
          <w:tab w:val="clear" w:pos="720"/>
        </w:tabs>
        <w:ind w:left="357" w:hanging="357"/>
      </w:pPr>
      <w:r w:rsidRPr="008A3371">
        <w:t>spôsobí preukázateľné rozširovanie škodlivého organizmu v dôsledku nesprávneho zabezpečenia počas prepravy rastlín, rastlinných produktov alebo iných predmetov,</w:t>
      </w:r>
    </w:p>
    <w:p w:rsidR="005A310C" w:rsidRPr="008A3371" w:rsidP="0072517C">
      <w:pPr>
        <w:pStyle w:val="adda"/>
        <w:numPr>
          <w:ilvl w:val="0"/>
          <w:numId w:val="39"/>
        </w:numPr>
        <w:tabs>
          <w:tab w:val="clear" w:pos="720"/>
        </w:tabs>
        <w:ind w:left="357" w:hanging="357"/>
      </w:pPr>
      <w:r w:rsidRPr="008A3371">
        <w:t xml:space="preserve">uvedie na trh a použije drevo ošetrené prípravkom na ochranu rastlín v rozpore s </w:t>
      </w:r>
      <w:r>
        <w:t xml:space="preserve">§ 32 ods.  9 </w:t>
      </w:r>
      <w:r w:rsidRPr="008A3371">
        <w:t>,</w:t>
      </w:r>
    </w:p>
    <w:p w:rsidR="005A310C" w:rsidRPr="008A3371" w:rsidP="0072517C">
      <w:pPr>
        <w:pStyle w:val="adda"/>
        <w:numPr>
          <w:ilvl w:val="0"/>
          <w:numId w:val="39"/>
        </w:numPr>
        <w:tabs>
          <w:tab w:val="clear" w:pos="720"/>
        </w:tabs>
        <w:ind w:left="357" w:hanging="357"/>
      </w:pPr>
      <w:r w:rsidRPr="008A3371">
        <w:t xml:space="preserve">pestuje, vyrobí alebo dovezie rastliny, rastlinné produkty a iné predmety bez zápisu v registri výrobcov a dovozcov podľa </w:t>
      </w:r>
      <w:r>
        <w:t>§ 11</w:t>
      </w:r>
      <w:r w:rsidRPr="008A3371">
        <w:t xml:space="preserve"> ods. 1,</w:t>
      </w:r>
    </w:p>
    <w:p w:rsidR="005A310C" w:rsidRPr="008A3371" w:rsidP="0072517C">
      <w:pPr>
        <w:pStyle w:val="adda"/>
        <w:numPr>
          <w:ilvl w:val="0"/>
          <w:numId w:val="39"/>
        </w:numPr>
        <w:tabs>
          <w:tab w:val="clear" w:pos="720"/>
        </w:tabs>
        <w:ind w:left="357" w:hanging="357"/>
      </w:pPr>
      <w:r w:rsidRPr="008A3371">
        <w:t xml:space="preserve">použije prípravok na ochranu rastlín v rozpore s </w:t>
      </w:r>
      <w:r>
        <w:fldChar w:fldCharType="begin"/>
      </w:r>
      <w:r>
        <w:instrText xml:space="preserve"> REF _Ref300386647 \r \h  \* MERGEFORMAT </w:instrText>
      </w:r>
      <w:r>
        <w:fldChar w:fldCharType="separate"/>
      </w:r>
      <w:r w:rsidR="00761C2D">
        <w:t>§ 8</w:t>
      </w:r>
      <w:r>
        <w:fldChar w:fldCharType="end"/>
      </w:r>
      <w:r w:rsidRPr="008A3371">
        <w:t xml:space="preserve"> ods. 1 písm. a),</w:t>
      </w:r>
    </w:p>
    <w:p w:rsidR="005A310C" w:rsidRPr="008A3371" w:rsidP="0072517C">
      <w:pPr>
        <w:pStyle w:val="adda"/>
        <w:numPr>
          <w:ilvl w:val="0"/>
          <w:numId w:val="39"/>
        </w:numPr>
        <w:tabs>
          <w:tab w:val="clear" w:pos="720"/>
        </w:tabs>
        <w:ind w:left="357" w:hanging="357"/>
      </w:pPr>
      <w:r w:rsidRPr="008A3371">
        <w:t xml:space="preserve">uvedie na trh a použije osivo v rozpore s ustanoveniami </w:t>
      </w:r>
      <w:r>
        <w:t>osobitného predpisu,</w:t>
      </w:r>
      <w:r>
        <w:rPr>
          <w:rStyle w:val="FootnoteReference"/>
        </w:rPr>
        <w:footnoteReference w:id="63"/>
      </w:r>
      <w:r>
        <w:t>)</w:t>
      </w:r>
    </w:p>
    <w:p w:rsidR="005A310C" w:rsidRPr="008A3371" w:rsidP="0072517C">
      <w:pPr>
        <w:pStyle w:val="adda"/>
        <w:numPr>
          <w:ilvl w:val="0"/>
          <w:numId w:val="39"/>
        </w:numPr>
        <w:tabs>
          <w:tab w:val="clear" w:pos="720"/>
        </w:tabs>
        <w:ind w:left="357" w:hanging="357"/>
      </w:pPr>
      <w:r w:rsidRPr="008A3371">
        <w:t xml:space="preserve">neplní povinnosti uvedené v </w:t>
      </w:r>
      <w:r>
        <w:t>§ 20</w:t>
      </w:r>
      <w:r w:rsidRPr="008A3371">
        <w:t xml:space="preserve"> ods. 8,</w:t>
      </w:r>
    </w:p>
    <w:p w:rsidR="005A310C" w:rsidP="0072517C">
      <w:pPr>
        <w:pStyle w:val="adda"/>
        <w:numPr>
          <w:ilvl w:val="0"/>
          <w:numId w:val="39"/>
        </w:numPr>
        <w:tabs>
          <w:tab w:val="clear" w:pos="720"/>
        </w:tabs>
        <w:ind w:left="357" w:hanging="357"/>
      </w:pPr>
      <w:r w:rsidRPr="008A3371">
        <w:t xml:space="preserve">použije prípravok, ktorý sa stal odpadom podľa </w:t>
      </w:r>
      <w:r>
        <w:t>§ 32</w:t>
      </w:r>
      <w:r w:rsidRPr="008A3371">
        <w:t xml:space="preserve"> ods. </w:t>
      </w:r>
      <w:r>
        <w:t>10</w:t>
      </w:r>
      <w:r w:rsidRPr="008A3371">
        <w:t>.</w:t>
      </w:r>
    </w:p>
    <w:p w:rsidR="005A310C" w:rsidRPr="008A3371" w:rsidP="0072517C">
      <w:pPr>
        <w:pStyle w:val="odsek1"/>
        <w:numPr>
          <w:ilvl w:val="0"/>
          <w:numId w:val="64"/>
        </w:numPr>
        <w:ind w:left="0" w:firstLine="709"/>
      </w:pPr>
      <w:r w:rsidRPr="008A3371">
        <w:t>Kontrolný ústav uloží fyzick</w:t>
      </w:r>
      <w:r>
        <w:t>ej</w:t>
      </w:r>
      <w:r w:rsidRPr="008A3371">
        <w:t xml:space="preserve"> osob</w:t>
      </w:r>
      <w:r>
        <w:t>e</w:t>
      </w:r>
      <w:r w:rsidRPr="008A3371">
        <w:t xml:space="preserve"> – podnikateľ</w:t>
      </w:r>
      <w:r>
        <w:t>ovi</w:t>
      </w:r>
      <w:r w:rsidRPr="008A3371">
        <w:t xml:space="preserve"> alebo právnick</w:t>
      </w:r>
      <w:r>
        <w:t>ej</w:t>
      </w:r>
      <w:r w:rsidRPr="008A3371">
        <w:t xml:space="preserve"> osob</w:t>
      </w:r>
      <w:r>
        <w:t>e</w:t>
      </w:r>
      <w:r w:rsidRPr="008A3371">
        <w:t xml:space="preserve"> pokutu</w:t>
      </w:r>
      <w:r w:rsidRPr="004F43D0">
        <w:t xml:space="preserve"> </w:t>
      </w:r>
      <w:r w:rsidRPr="008A3371">
        <w:t>od 3 300 eur do 16 500 eur</w:t>
      </w:r>
      <w:r>
        <w:t>,</w:t>
      </w:r>
      <w:r w:rsidRPr="004F43D0">
        <w:t xml:space="preserve"> </w:t>
      </w:r>
      <w:r w:rsidRPr="008A3371">
        <w:t>ak</w:t>
      </w:r>
    </w:p>
    <w:p w:rsidR="005A310C" w:rsidRPr="008A3371" w:rsidP="0072517C">
      <w:pPr>
        <w:pStyle w:val="adda"/>
        <w:numPr>
          <w:ilvl w:val="0"/>
          <w:numId w:val="71"/>
        </w:numPr>
        <w:tabs>
          <w:tab w:val="clear" w:pos="720"/>
        </w:tabs>
        <w:ind w:left="357" w:hanging="357"/>
      </w:pPr>
      <w:r w:rsidRPr="008A3371">
        <w:t>vyrobí alebo prebalí a uvádza na trh prípravok na ochranu rastlín v obale neschválenom kontrolným ústavom,</w:t>
      </w:r>
    </w:p>
    <w:p w:rsidR="005A310C" w:rsidRPr="008A3371" w:rsidP="0072517C">
      <w:pPr>
        <w:pStyle w:val="adda"/>
        <w:numPr>
          <w:ilvl w:val="0"/>
          <w:numId w:val="71"/>
        </w:numPr>
        <w:tabs>
          <w:tab w:val="clear" w:pos="720"/>
        </w:tabs>
        <w:ind w:left="357" w:hanging="357"/>
      </w:pPr>
      <w:r w:rsidRPr="008A3371">
        <w:t xml:space="preserve">nesplní povinnosti uvedené v </w:t>
      </w:r>
      <w:r>
        <w:t xml:space="preserve">§ 29 </w:t>
      </w:r>
      <w:r w:rsidRPr="008A3371">
        <w:t xml:space="preserve">ods. </w:t>
      </w:r>
      <w:r>
        <w:t xml:space="preserve">6 </w:t>
      </w:r>
      <w:r w:rsidRPr="008A3371">
        <w:t xml:space="preserve"> alebo </w:t>
      </w:r>
      <w:r>
        <w:t>§ 30</w:t>
      </w:r>
      <w:r w:rsidRPr="008A3371">
        <w:t xml:space="preserve"> ods. </w:t>
      </w:r>
      <w:r>
        <w:t xml:space="preserve">8 </w:t>
      </w:r>
      <w:r w:rsidRPr="008A3371">
        <w:t>,</w:t>
      </w:r>
    </w:p>
    <w:p w:rsidR="005A310C" w:rsidRPr="008A3371" w:rsidP="0072517C">
      <w:pPr>
        <w:pStyle w:val="adda"/>
        <w:numPr>
          <w:ilvl w:val="0"/>
          <w:numId w:val="71"/>
        </w:numPr>
        <w:tabs>
          <w:tab w:val="clear" w:pos="720"/>
        </w:tabs>
        <w:ind w:left="357" w:hanging="357"/>
      </w:pPr>
      <w:r w:rsidRPr="008A3371">
        <w:t xml:space="preserve">bez povolenia kontrolného ústavu podľa </w:t>
      </w:r>
      <w:r w:rsidR="00644A5B">
        <w:t>§ 21</w:t>
      </w:r>
      <w:r w:rsidRPr="008A3371">
        <w:t xml:space="preserve"> použije prípravok na ochranu rastlín alebo účinnú látku na účely výskumu a vývoja,</w:t>
      </w:r>
    </w:p>
    <w:p w:rsidR="005A310C" w:rsidRPr="008A3371" w:rsidP="0072517C">
      <w:pPr>
        <w:pStyle w:val="adda"/>
        <w:numPr>
          <w:ilvl w:val="0"/>
          <w:numId w:val="71"/>
        </w:numPr>
        <w:tabs>
          <w:tab w:val="clear" w:pos="720"/>
        </w:tabs>
        <w:ind w:left="357" w:hanging="357"/>
      </w:pPr>
      <w:r w:rsidRPr="008A3371">
        <w:t xml:space="preserve">nevykoná rastlinolekárske opatrenie nariadené podľa </w:t>
      </w:r>
      <w:r w:rsidR="00644A5B">
        <w:t>9</w:t>
      </w:r>
      <w:r w:rsidRPr="008A3371">
        <w:t xml:space="preserve"> ods. 3,</w:t>
      </w:r>
    </w:p>
    <w:p w:rsidR="005A310C" w:rsidRPr="008A3371" w:rsidP="0072517C">
      <w:pPr>
        <w:pStyle w:val="adda"/>
        <w:numPr>
          <w:ilvl w:val="0"/>
          <w:numId w:val="71"/>
        </w:numPr>
        <w:tabs>
          <w:tab w:val="clear" w:pos="720"/>
        </w:tabs>
        <w:ind w:left="357" w:hanging="357"/>
      </w:pPr>
      <w:r w:rsidRPr="008A3371">
        <w:t xml:space="preserve">nesplní si povinnosť podľa </w:t>
      </w:r>
      <w:r>
        <w:t>§ 35</w:t>
      </w:r>
      <w:r w:rsidRPr="008A3371">
        <w:t xml:space="preserve"> ods. 4,</w:t>
      </w:r>
    </w:p>
    <w:p w:rsidR="005A310C" w:rsidRPr="008A3371" w:rsidP="0072517C">
      <w:pPr>
        <w:pStyle w:val="adda"/>
        <w:numPr>
          <w:ilvl w:val="0"/>
          <w:numId w:val="71"/>
        </w:numPr>
        <w:tabs>
          <w:tab w:val="clear" w:pos="720"/>
        </w:tabs>
        <w:ind w:left="357" w:hanging="357"/>
      </w:pPr>
      <w:r w:rsidRPr="008A3371">
        <w:t>objedná si reklamu, robí reklamu alebo uverejní alebo dá uverejniť reklamu prípravku na ochranu rastlín v rozpore s ustanoveniami osobitného predpisu,</w:t>
      </w:r>
      <w:r>
        <w:rPr>
          <w:rStyle w:val="FootnoteReference"/>
        </w:rPr>
        <w:footnoteReference w:id="64"/>
      </w:r>
      <w:r w:rsidRPr="008A3371">
        <w:t>),</w:t>
      </w:r>
    </w:p>
    <w:p w:rsidR="005A310C" w:rsidRPr="008A3371" w:rsidP="0072517C">
      <w:pPr>
        <w:pStyle w:val="adda"/>
        <w:numPr>
          <w:ilvl w:val="0"/>
          <w:numId w:val="71"/>
        </w:numPr>
        <w:tabs>
          <w:tab w:val="clear" w:pos="720"/>
        </w:tabs>
        <w:ind w:left="357" w:hanging="357"/>
      </w:pPr>
      <w:r w:rsidRPr="008A3371">
        <w:t xml:space="preserve">označí prípravok na ochranu rastlín etiketou neschválenou kontrolným ústavom, </w:t>
      </w:r>
    </w:p>
    <w:p w:rsidR="005A310C" w:rsidRPr="008A3371" w:rsidP="0072517C">
      <w:pPr>
        <w:pStyle w:val="adda"/>
        <w:numPr>
          <w:ilvl w:val="0"/>
          <w:numId w:val="71"/>
        </w:numPr>
        <w:tabs>
          <w:tab w:val="clear" w:pos="720"/>
        </w:tabs>
        <w:ind w:left="357" w:hanging="357"/>
      </w:pPr>
      <w:r w:rsidRPr="008A3371">
        <w:t xml:space="preserve">neprevezme alebo nezneškodní prípravok na ochranu rastlín po zrušení autorizácie alebo povolenia na paralelný obchod alebo po uplynutí doby platnosti autorizácie alebo povolenia na paralelný obchod podľa </w:t>
      </w:r>
      <w:r>
        <w:t>§ 22</w:t>
      </w:r>
      <w:r w:rsidRPr="008A3371">
        <w:t xml:space="preserve"> ods. 5,</w:t>
      </w:r>
    </w:p>
    <w:p w:rsidR="005A310C" w:rsidP="0072517C">
      <w:pPr>
        <w:pStyle w:val="adda"/>
        <w:numPr>
          <w:ilvl w:val="0"/>
          <w:numId w:val="71"/>
        </w:numPr>
        <w:tabs>
          <w:tab w:val="clear" w:pos="720"/>
        </w:tabs>
        <w:ind w:left="357" w:hanging="357"/>
      </w:pPr>
      <w:r w:rsidRPr="008A3371">
        <w:t>nesplní povinnosti uvedené v povolení podľa</w:t>
      </w:r>
      <w:r>
        <w:t xml:space="preserve"> § 21</w:t>
      </w:r>
      <w:r w:rsidRPr="008A3371">
        <w:t>,</w:t>
      </w:r>
    </w:p>
    <w:p w:rsidR="005A310C" w:rsidP="0072517C">
      <w:pPr>
        <w:pStyle w:val="adda"/>
        <w:numPr>
          <w:ilvl w:val="0"/>
          <w:numId w:val="71"/>
        </w:numPr>
        <w:tabs>
          <w:tab w:val="clear" w:pos="720"/>
        </w:tabs>
        <w:ind w:left="357" w:hanging="357"/>
      </w:pPr>
      <w:r w:rsidRPr="008A3371">
        <w:t xml:space="preserve">skladuje prípravky na ochranu rastlín, manipuluje s nimi a nakladá s ich obalmi a zvyškami v rozpore s </w:t>
      </w:r>
      <w:r>
        <w:fldChar w:fldCharType="begin"/>
      </w:r>
      <w:r>
        <w:instrText xml:space="preserve"> REF _Ref300386647 \r \h  \* MERGEFORMAT </w:instrText>
      </w:r>
      <w:r>
        <w:fldChar w:fldCharType="separate"/>
      </w:r>
      <w:r w:rsidR="00761C2D">
        <w:t>§ 8</w:t>
      </w:r>
      <w:r>
        <w:fldChar w:fldCharType="end"/>
      </w:r>
      <w:r w:rsidRPr="008A3371">
        <w:t xml:space="preserve"> ods. 2,</w:t>
      </w:r>
    </w:p>
    <w:p w:rsidR="005A310C" w:rsidP="0072517C">
      <w:pPr>
        <w:pStyle w:val="adda"/>
        <w:numPr>
          <w:ilvl w:val="0"/>
          <w:numId w:val="71"/>
        </w:numPr>
        <w:tabs>
          <w:tab w:val="clear" w:pos="720"/>
        </w:tabs>
        <w:ind w:left="357" w:hanging="357"/>
      </w:pPr>
      <w:r w:rsidRPr="008A3371">
        <w:t>použije prípravok na ochranu rastlín, ktorý nie je autorizovaný alebo povolený na paralelný obchod alebo povolený podľa</w:t>
      </w:r>
      <w:r>
        <w:t xml:space="preserve"> § 26.</w:t>
      </w:r>
    </w:p>
    <w:p w:rsidR="005A310C" w:rsidRPr="008A3371" w:rsidP="0072517C">
      <w:pPr>
        <w:pStyle w:val="odsek1"/>
        <w:numPr>
          <w:ilvl w:val="0"/>
          <w:numId w:val="64"/>
        </w:numPr>
        <w:ind w:left="0" w:firstLine="709"/>
      </w:pPr>
      <w:r w:rsidRPr="008A3371">
        <w:t>Kontrolný ústav uloží fyzick</w:t>
      </w:r>
      <w:r>
        <w:t>ej</w:t>
      </w:r>
      <w:r w:rsidRPr="008A3371">
        <w:t xml:space="preserve"> osob</w:t>
      </w:r>
      <w:r>
        <w:t>e</w:t>
      </w:r>
      <w:r w:rsidRPr="008A3371">
        <w:t xml:space="preserve"> – podnikateľ</w:t>
      </w:r>
      <w:r>
        <w:t>ovi</w:t>
      </w:r>
      <w:r w:rsidRPr="008A3371">
        <w:t xml:space="preserve"> alebo právnick</w:t>
      </w:r>
      <w:r>
        <w:t>ej</w:t>
      </w:r>
      <w:r w:rsidRPr="008A3371">
        <w:t xml:space="preserve"> osob</w:t>
      </w:r>
      <w:r>
        <w:t>e</w:t>
      </w:r>
      <w:r w:rsidRPr="008A3371">
        <w:t xml:space="preserve"> pokutu</w:t>
      </w:r>
      <w:r w:rsidRPr="004F43D0">
        <w:t xml:space="preserve"> </w:t>
      </w:r>
      <w:r w:rsidRPr="008A3371">
        <w:t>od 16 500 eur do 33 100 eur</w:t>
      </w:r>
      <w:r>
        <w:t>,</w:t>
      </w:r>
      <w:r w:rsidRPr="004F43D0">
        <w:t xml:space="preserve"> </w:t>
      </w:r>
      <w:r w:rsidRPr="008A3371">
        <w:t>ak</w:t>
      </w:r>
    </w:p>
    <w:p w:rsidR="005A310C" w:rsidP="0072517C">
      <w:pPr>
        <w:pStyle w:val="adda"/>
        <w:numPr>
          <w:ilvl w:val="0"/>
          <w:numId w:val="77"/>
        </w:numPr>
        <w:ind w:left="357" w:hanging="357"/>
      </w:pPr>
      <w:r w:rsidRPr="008A3371">
        <w:t>uvedie na trh alebo použije prípravok na ochranu rastlín určený pre neprofesionálnych používateľov, pričom tento prípravok nebol na tento účel autorizovaný alebo povolený,</w:t>
      </w:r>
    </w:p>
    <w:p w:rsidR="005A310C" w:rsidP="0072517C">
      <w:pPr>
        <w:pStyle w:val="adda"/>
        <w:numPr>
          <w:ilvl w:val="0"/>
          <w:numId w:val="77"/>
        </w:numPr>
        <w:ind w:left="357" w:hanging="357"/>
      </w:pPr>
      <w:r w:rsidRPr="008A3371">
        <w:t>uvedie na trh alebo použije prípravok na ochranu rastlín v rozpore s podmienkami uvedenými v rozhodnutí o autorizácii alebo o povolení a v rozpore s podmienkami uvedenými na etikete,</w:t>
      </w:r>
    </w:p>
    <w:p w:rsidR="005A310C" w:rsidP="0072517C">
      <w:pPr>
        <w:pStyle w:val="adda"/>
        <w:numPr>
          <w:ilvl w:val="0"/>
          <w:numId w:val="77"/>
        </w:numPr>
        <w:ind w:left="357" w:hanging="357"/>
      </w:pPr>
      <w:r w:rsidRPr="008A3371">
        <w:t>uvedie na trh prípravok na ochranu rastlín po zrušení autorizácie alebo povolenia na paralelný obchod alebo po uplynutí doby platnosti autorizácie alebo povolenia na paralelný obchod alebo po uplynutí doby odkladu na predaj a distribúciu,</w:t>
      </w:r>
    </w:p>
    <w:p w:rsidR="005A310C" w:rsidRPr="008A3371" w:rsidP="0072517C">
      <w:pPr>
        <w:pStyle w:val="adda"/>
        <w:numPr>
          <w:ilvl w:val="0"/>
          <w:numId w:val="77"/>
        </w:numPr>
        <w:ind w:left="357" w:hanging="357"/>
      </w:pPr>
      <w:r w:rsidRPr="008A3371">
        <w:t>neoznámi kontrolnému ústavu informácie podľa osobitného predpisu,</w:t>
      </w:r>
      <w:r>
        <w:rPr>
          <w:rStyle w:val="FootnoteReference"/>
          <w:szCs w:val="24"/>
        </w:rPr>
        <w:footnoteReference w:id="65"/>
      </w:r>
      <w:r w:rsidRPr="008A3371">
        <w:t>)</w:t>
      </w:r>
    </w:p>
    <w:p w:rsidR="005A310C" w:rsidRPr="008A3371" w:rsidP="0072517C">
      <w:pPr>
        <w:pStyle w:val="adda"/>
        <w:numPr>
          <w:ilvl w:val="0"/>
          <w:numId w:val="77"/>
        </w:numPr>
        <w:ind w:left="357" w:hanging="357"/>
      </w:pPr>
      <w:r w:rsidRPr="008A3371">
        <w:t>uvedie na trh prípravok na ochranu rastlín, v ktorom vykonal zmenu týkajúcu sa účinnej látky, safeneru alebo synergentu alebo prípravku na ochranu rastlín bez schválenia uvedenej zmeny,</w:t>
      </w:r>
    </w:p>
    <w:p w:rsidR="005A310C" w:rsidRPr="008A3371" w:rsidP="0072517C">
      <w:pPr>
        <w:pStyle w:val="adda"/>
        <w:numPr>
          <w:ilvl w:val="0"/>
          <w:numId w:val="77"/>
        </w:numPr>
        <w:ind w:left="357" w:hanging="357"/>
      </w:pPr>
      <w:r w:rsidRPr="008A3371">
        <w:t>uvedie na trh prípravok na ochranu rastlín klasifikovaný, balený alebo označený v rozpore s osobitným predpisom,</w:t>
      </w:r>
      <w:r>
        <w:fldChar w:fldCharType="begin"/>
      </w:r>
      <w:r>
        <w:instrText xml:space="preserve"> NOTEREF _Ref299310764 \h  \* MERGEFORMAT </w:instrText>
      </w:r>
      <w:r>
        <w:fldChar w:fldCharType="separate"/>
      </w:r>
      <w:r w:rsidRPr="00761C2D" w:rsidR="00761C2D">
        <w:rPr>
          <w:vertAlign w:val="superscript"/>
        </w:rPr>
        <w:t>9</w:t>
      </w:r>
      <w:r>
        <w:fldChar w:fldCharType="end"/>
      </w:r>
      <w:r w:rsidRPr="008A3371">
        <w:t>)</w:t>
      </w:r>
    </w:p>
    <w:p w:rsidR="005A310C" w:rsidRPr="008A3371" w:rsidP="0072517C">
      <w:pPr>
        <w:pStyle w:val="adda"/>
        <w:numPr>
          <w:ilvl w:val="0"/>
          <w:numId w:val="77"/>
        </w:numPr>
        <w:ind w:left="357" w:hanging="357"/>
      </w:pPr>
      <w:r w:rsidRPr="008A3371">
        <w:t>uvedie na trh alebo použije prípravok na ochranu rastlín v rozpore s podmienkami uvedenými v povolení vydanom podľa</w:t>
      </w:r>
      <w:r>
        <w:t>§ 26</w:t>
      </w:r>
      <w:r w:rsidRPr="008A3371">
        <w:t>,</w:t>
      </w:r>
    </w:p>
    <w:p w:rsidR="005A310C" w:rsidRPr="008A3371" w:rsidP="0072517C">
      <w:pPr>
        <w:pStyle w:val="adda"/>
        <w:numPr>
          <w:ilvl w:val="0"/>
          <w:numId w:val="77"/>
        </w:numPr>
        <w:ind w:left="357" w:hanging="357"/>
      </w:pPr>
      <w:r w:rsidRPr="008A3371">
        <w:t xml:space="preserve">neplní povinnosti uvedené v </w:t>
      </w:r>
      <w:r>
        <w:t>§ 20</w:t>
      </w:r>
      <w:r w:rsidRPr="008A3371">
        <w:t xml:space="preserve"> ods. 9,</w:t>
      </w:r>
    </w:p>
    <w:p w:rsidR="005A310C" w:rsidRPr="008A3371" w:rsidP="0072517C">
      <w:pPr>
        <w:pStyle w:val="adda"/>
        <w:numPr>
          <w:ilvl w:val="0"/>
          <w:numId w:val="77"/>
        </w:numPr>
        <w:ind w:left="357" w:hanging="357"/>
      </w:pPr>
      <w:r w:rsidRPr="008A3371">
        <w:t>nepredloží ďalšie informácie, údaje, štúdie alebo výsledky monitorovacích činností podľa § 20 ods. 1,</w:t>
      </w:r>
    </w:p>
    <w:p w:rsidR="005A310C" w:rsidRPr="008A3371" w:rsidP="0072517C">
      <w:pPr>
        <w:pStyle w:val="adda"/>
        <w:numPr>
          <w:ilvl w:val="0"/>
          <w:numId w:val="77"/>
        </w:numPr>
        <w:ind w:left="357" w:hanging="357"/>
      </w:pPr>
      <w:r w:rsidRPr="008A3371">
        <w:t>nesplní povinnosť uvedenú v rozhodnutí o autorizácii alebo v povolení na paralelný obchod, alebo uvedenú v povolení podľa</w:t>
      </w:r>
      <w:r>
        <w:t xml:space="preserve"> § 26</w:t>
      </w:r>
      <w:r w:rsidRPr="008A3371">
        <w:t>,</w:t>
      </w:r>
    </w:p>
    <w:p w:rsidR="005A310C" w:rsidRPr="008A3371" w:rsidP="0072517C">
      <w:pPr>
        <w:pStyle w:val="adda"/>
        <w:numPr>
          <w:ilvl w:val="0"/>
          <w:numId w:val="77"/>
        </w:numPr>
        <w:ind w:left="357" w:hanging="357"/>
      </w:pPr>
      <w:r w:rsidRPr="008A3371">
        <w:t xml:space="preserve">nepredloží kontrolnému ústavu všetky informácie, údaje a dokumentačné súbory údajov potrebné na prehodnotenie autorizácie prípravkov na ochranu rastlín podľa </w:t>
      </w:r>
      <w:r>
        <w:t>§ 17</w:t>
      </w:r>
      <w:r w:rsidRPr="008A3371">
        <w:t xml:space="preserve"> ods. 12 alebo ods. 13,</w:t>
      </w:r>
    </w:p>
    <w:p w:rsidR="005A310C" w:rsidRPr="008A3371" w:rsidP="0072517C">
      <w:pPr>
        <w:pStyle w:val="adda"/>
        <w:numPr>
          <w:ilvl w:val="0"/>
          <w:numId w:val="77"/>
        </w:numPr>
        <w:ind w:left="357" w:hanging="357"/>
      </w:pPr>
      <w:r w:rsidRPr="008A3371">
        <w:t>dovezie na osobnú spotrebu prípravok na ochranu rastlín z tretích krajín,</w:t>
      </w:r>
    </w:p>
    <w:p w:rsidR="005A310C" w:rsidRPr="008A3371" w:rsidP="0072517C">
      <w:pPr>
        <w:pStyle w:val="adda"/>
        <w:numPr>
          <w:ilvl w:val="0"/>
          <w:numId w:val="77"/>
        </w:numPr>
        <w:ind w:left="357" w:hanging="357"/>
      </w:pPr>
      <w:r w:rsidRPr="008A3371">
        <w:t xml:space="preserve">vykoná leteckú aplikáciu prípravku na ochranu rastlín bez povolenia príslušného orgánu alebo bez toho, aby boli splnené ustanovenia </w:t>
      </w:r>
      <w:r>
        <w:t>§ 31</w:t>
      </w:r>
      <w:r w:rsidRPr="008A3371">
        <w:t xml:space="preserve"> ods. 5 alebo 6, alebo v rozpore s rozhodnutím podľa </w:t>
      </w:r>
      <w:r>
        <w:t>§ 34</w:t>
      </w:r>
      <w:r w:rsidRPr="008A3371">
        <w:t xml:space="preserve"> ods. 4,</w:t>
      </w:r>
    </w:p>
    <w:p w:rsidR="005A310C" w:rsidRPr="008A3371" w:rsidP="0072517C">
      <w:pPr>
        <w:pStyle w:val="adda"/>
        <w:numPr>
          <w:ilvl w:val="0"/>
          <w:numId w:val="77"/>
        </w:numPr>
        <w:ind w:left="357" w:hanging="357"/>
      </w:pPr>
      <w:r w:rsidRPr="008A3371">
        <w:t xml:space="preserve">uvedie alebo uvádzal na trh prípravok na ochranu rastlín prostredníctvom internetového predaja v rozpore s </w:t>
      </w:r>
      <w:r>
        <w:t>§ 32</w:t>
      </w:r>
      <w:r w:rsidRPr="008A3371">
        <w:t xml:space="preserve"> ods. </w:t>
      </w:r>
      <w:r>
        <w:t>11</w:t>
      </w:r>
      <w:r w:rsidRPr="008A3371">
        <w:t>.</w:t>
      </w:r>
    </w:p>
    <w:p w:rsidR="005A310C" w:rsidRPr="008A3371" w:rsidP="0072517C">
      <w:pPr>
        <w:pStyle w:val="adda"/>
        <w:numPr>
          <w:ilvl w:val="0"/>
          <w:numId w:val="77"/>
        </w:numPr>
        <w:ind w:left="357" w:hanging="357"/>
      </w:pPr>
      <w:r w:rsidRPr="008A3371">
        <w:t>predloží nepravdivé alebo zavádzajúce údaje alebo informácie týkajúce sa skutočností, na ktorých základe bolo vydané rozhodnutie o autorizácii prípravku na ochranu rastlín aleb</w:t>
      </w:r>
      <w:r>
        <w:t>o povolenia na paralelný obchod.</w:t>
      </w:r>
    </w:p>
    <w:p w:rsidR="005A310C" w:rsidP="0072517C">
      <w:pPr>
        <w:pStyle w:val="odsek1"/>
        <w:numPr>
          <w:ilvl w:val="0"/>
          <w:numId w:val="64"/>
        </w:numPr>
        <w:ind w:left="0" w:firstLine="709"/>
      </w:pPr>
      <w:r w:rsidRPr="008A3371">
        <w:t>Kontrolný ústav uloží fyzick</w:t>
      </w:r>
      <w:r>
        <w:t>ej</w:t>
      </w:r>
      <w:r w:rsidRPr="008A3371">
        <w:t xml:space="preserve"> osob</w:t>
      </w:r>
      <w:r>
        <w:t>e</w:t>
      </w:r>
      <w:r w:rsidRPr="008A3371">
        <w:t xml:space="preserve"> – podnikateľ</w:t>
      </w:r>
      <w:r>
        <w:t>ovi</w:t>
      </w:r>
      <w:r w:rsidRPr="008A3371">
        <w:t xml:space="preserve"> alebo právnick</w:t>
      </w:r>
      <w:r>
        <w:t>ej</w:t>
      </w:r>
      <w:r w:rsidRPr="008A3371">
        <w:t xml:space="preserve"> osob</w:t>
      </w:r>
      <w:r>
        <w:t>e</w:t>
      </w:r>
      <w:r w:rsidRPr="008A3371">
        <w:t xml:space="preserve"> pokutu</w:t>
      </w:r>
      <w:r w:rsidRPr="004F43D0">
        <w:t xml:space="preserve"> </w:t>
      </w:r>
      <w:r w:rsidRPr="008A3371">
        <w:t>od 33 100 eur do 66 300 eur</w:t>
      </w:r>
      <w:r>
        <w:t>,</w:t>
      </w:r>
      <w:r w:rsidRPr="008A3371">
        <w:t xml:space="preserve"> ak</w:t>
      </w:r>
    </w:p>
    <w:p w:rsidR="005A310C" w:rsidP="0072517C">
      <w:pPr>
        <w:pStyle w:val="adda"/>
        <w:numPr>
          <w:ilvl w:val="0"/>
          <w:numId w:val="78"/>
        </w:numPr>
        <w:ind w:left="357" w:hanging="357"/>
      </w:pPr>
      <w:r w:rsidRPr="008A3371">
        <w:t>uvedie na trh prípravok na ochranu rastlín, ktorý nie je autorizovaný alebo povolený podľa</w:t>
      </w:r>
      <w:r>
        <w:t xml:space="preserve"> § 20</w:t>
      </w:r>
      <w:r w:rsidRPr="008A3371">
        <w:t>, 2</w:t>
      </w:r>
      <w:r>
        <w:t>1</w:t>
      </w:r>
      <w:r w:rsidRPr="008A3371">
        <w:t xml:space="preserve"> alebo</w:t>
      </w:r>
      <w:r>
        <w:t xml:space="preserve"> § 26</w:t>
      </w:r>
      <w:r w:rsidRPr="008A3371">
        <w:t>,</w:t>
      </w:r>
    </w:p>
    <w:p w:rsidR="005A310C" w:rsidRPr="008A3371" w:rsidP="0072517C">
      <w:pPr>
        <w:pStyle w:val="adda"/>
        <w:numPr>
          <w:ilvl w:val="0"/>
          <w:numId w:val="78"/>
        </w:numPr>
        <w:ind w:left="357" w:hanging="357"/>
      </w:pPr>
      <w:r w:rsidRPr="008A3371">
        <w:t>uvedie na trh prípravok na ochranu rastlín v rozpore s povinnosťami uvedenými v rozhodnutí o autorizácii alebo v rozhodnutí o povolení podľa</w:t>
      </w:r>
      <w:r>
        <w:t>§ 20</w:t>
      </w:r>
      <w:r w:rsidRPr="008A3371">
        <w:t>, 2</w:t>
      </w:r>
      <w:r>
        <w:t>1</w:t>
      </w:r>
      <w:r w:rsidRPr="008A3371">
        <w:t xml:space="preserve"> alebo</w:t>
      </w:r>
      <w:r>
        <w:t xml:space="preserve"> § 26</w:t>
      </w:r>
      <w:r w:rsidRPr="008A3371">
        <w:t>,</w:t>
      </w:r>
    </w:p>
    <w:p w:rsidR="005A310C" w:rsidRPr="008A3371" w:rsidP="0072517C">
      <w:pPr>
        <w:pStyle w:val="adda"/>
        <w:numPr>
          <w:ilvl w:val="0"/>
          <w:numId w:val="78"/>
        </w:numPr>
        <w:ind w:left="357" w:hanging="357"/>
      </w:pPr>
      <w:r w:rsidRPr="008A3371">
        <w:t>dovezie prípravok na ochranu rastlín v rozpore s</w:t>
      </w:r>
      <w:r>
        <w:t xml:space="preserve"> § 34</w:t>
      </w:r>
      <w:r w:rsidRPr="008A3371">
        <w:t>,</w:t>
      </w:r>
    </w:p>
    <w:p w:rsidR="005A310C" w:rsidRPr="008A3371" w:rsidP="0072517C">
      <w:pPr>
        <w:pStyle w:val="adda"/>
        <w:numPr>
          <w:ilvl w:val="0"/>
          <w:numId w:val="78"/>
        </w:numPr>
        <w:ind w:left="357" w:hanging="357"/>
      </w:pPr>
      <w:r w:rsidRPr="008A3371">
        <w:t>prevedie autorizáciu prípravku na ochranu rastlín na inú fyzickú osobu alebo právnickú osobu bez schválenia,</w:t>
      </w:r>
    </w:p>
    <w:p w:rsidR="005A310C" w:rsidRPr="008A3371" w:rsidP="0072517C">
      <w:pPr>
        <w:pStyle w:val="adda"/>
        <w:numPr>
          <w:ilvl w:val="0"/>
          <w:numId w:val="78"/>
        </w:numPr>
        <w:ind w:left="357" w:hanging="357"/>
      </w:pPr>
      <w:r w:rsidRPr="008A3371">
        <w:t xml:space="preserve">poruší ustanovenia </w:t>
      </w:r>
      <w:r>
        <w:t>§ 20</w:t>
      </w:r>
      <w:r w:rsidRPr="008A3371">
        <w:t xml:space="preserve"> ods. </w:t>
      </w:r>
      <w:r>
        <w:t>11</w:t>
      </w:r>
      <w:r w:rsidRPr="008A3371">
        <w:t>.</w:t>
      </w:r>
    </w:p>
    <w:p w:rsidR="005A310C" w:rsidRPr="008A3371" w:rsidP="0072517C">
      <w:pPr>
        <w:pStyle w:val="odsek1"/>
        <w:numPr>
          <w:ilvl w:val="0"/>
          <w:numId w:val="15"/>
        </w:numPr>
        <w:ind w:left="0" w:firstLine="709"/>
      </w:pPr>
      <w:r w:rsidRPr="008A3371">
        <w:t>Kontrolný ústav uloží fyzick</w:t>
      </w:r>
      <w:r>
        <w:t xml:space="preserve">ej </w:t>
      </w:r>
      <w:r w:rsidRPr="008A3371">
        <w:t>osob</w:t>
      </w:r>
      <w:r>
        <w:t>e</w:t>
      </w:r>
      <w:r w:rsidRPr="008A3371">
        <w:t xml:space="preserve"> – podnikateľ</w:t>
      </w:r>
      <w:r>
        <w:t>ovi</w:t>
      </w:r>
      <w:r w:rsidRPr="008A3371">
        <w:t xml:space="preserve"> alebo právnick</w:t>
      </w:r>
      <w:r>
        <w:t>ej</w:t>
      </w:r>
      <w:r w:rsidRPr="008A3371">
        <w:t xml:space="preserve"> osob</w:t>
      </w:r>
      <w:r>
        <w:t xml:space="preserve">e pokutu </w:t>
      </w:r>
      <w:r w:rsidRPr="008A3371">
        <w:t>od 3 300 eur do 16 500 eur</w:t>
      </w:r>
      <w:r>
        <w:t>,</w:t>
      </w:r>
      <w:r w:rsidRPr="004F43D0">
        <w:t xml:space="preserve"> </w:t>
      </w:r>
      <w:r w:rsidRPr="008A3371">
        <w:t>ak</w:t>
      </w:r>
    </w:p>
    <w:p w:rsidR="005A310C" w:rsidRPr="008A3371" w:rsidP="0072517C">
      <w:pPr>
        <w:pStyle w:val="odsek1"/>
        <w:numPr>
          <w:ilvl w:val="2"/>
          <w:numId w:val="62"/>
        </w:numPr>
        <w:ind w:left="357" w:hanging="357"/>
      </w:pPr>
      <w:r w:rsidRPr="008A3371">
        <w:t>neposkytne súčinnosť fytoinšpektorovi pri výkone oprávnení podľa</w:t>
      </w:r>
      <w:r>
        <w:t xml:space="preserve"> § 10</w:t>
      </w:r>
      <w:r w:rsidRPr="008A3371">
        <w:t xml:space="preserve">, </w:t>
      </w:r>
      <w:smartTag w:uri="urn:schemas-microsoft-com:office:smarttags" w:element="metricconverter">
        <w:smartTagPr>
          <w:attr w:name="ProductID" w:val="12 a"/>
        </w:smartTagPr>
        <w:r w:rsidRPr="008A3371">
          <w:t>12 a</w:t>
        </w:r>
      </w:smartTag>
      <w:r w:rsidRPr="008A3371">
        <w:t xml:space="preserve"> 35 alebo zamestnancovi colného úradu pri výkone oprávnení podľa </w:t>
      </w:r>
      <w:r>
        <w:t xml:space="preserve"> § </w:t>
      </w:r>
      <w:smartTag w:uri="urn:schemas-microsoft-com:office:smarttags" w:element="metricconverter">
        <w:smartTagPr>
          <w:attr w:name="ProductID" w:val="12 a"/>
        </w:smartTagPr>
        <w:r>
          <w:t>12</w:t>
        </w:r>
        <w:r w:rsidRPr="008A3371">
          <w:t xml:space="preserve"> a</w:t>
        </w:r>
      </w:smartTag>
      <w:r w:rsidRPr="008A3371">
        <w:t xml:space="preserve"> 35,</w:t>
      </w:r>
    </w:p>
    <w:p w:rsidR="005A310C" w:rsidRPr="008A3371" w:rsidP="0072517C">
      <w:pPr>
        <w:pStyle w:val="odsek1"/>
        <w:numPr>
          <w:ilvl w:val="2"/>
          <w:numId w:val="62"/>
        </w:numPr>
        <w:ind w:left="357" w:hanging="357"/>
      </w:pPr>
      <w:r w:rsidRPr="008A3371">
        <w:t xml:space="preserve">na požiadanie nesprístupní záznamy podľa </w:t>
      </w:r>
      <w:r>
        <w:t>§ 35</w:t>
      </w:r>
      <w:r w:rsidRPr="008A3371">
        <w:t xml:space="preserve"> kontrolnému ústavu, nepredloží evidenciu kontrolnému ústavu podľa </w:t>
      </w:r>
      <w:r>
        <w:t>§ 35</w:t>
      </w:r>
      <w:r w:rsidRPr="008A3371">
        <w:t xml:space="preserve"> ods. 2 alebo Národnému lesníckemu centru podľa </w:t>
      </w:r>
      <w:r>
        <w:t>§ 35</w:t>
      </w:r>
      <w:r w:rsidRPr="008A3371">
        <w:t xml:space="preserve"> ods. 3.</w:t>
      </w:r>
    </w:p>
    <w:p w:rsidR="005A310C" w:rsidRPr="008A3371" w:rsidP="0072517C">
      <w:pPr>
        <w:pStyle w:val="odsek1"/>
        <w:numPr>
          <w:ilvl w:val="0"/>
          <w:numId w:val="15"/>
        </w:numPr>
        <w:ind w:left="0" w:firstLine="709"/>
      </w:pPr>
      <w:r w:rsidRPr="008A3371">
        <w:t>Pokutu možno uložiť do jedného roka odo dňa, keď sa kontrolný ústav dozvedel o porušení povinnosti, najneskôr však do troch rokov odo dňa, kedy k porušeniu povinnosti došlo.</w:t>
      </w:r>
    </w:p>
    <w:p w:rsidR="005A310C" w:rsidRPr="008A3371" w:rsidP="0072517C">
      <w:pPr>
        <w:pStyle w:val="odsek1"/>
        <w:numPr>
          <w:ilvl w:val="0"/>
          <w:numId w:val="15"/>
        </w:numPr>
        <w:ind w:left="0" w:firstLine="709"/>
      </w:pPr>
      <w:r w:rsidRPr="008A3371">
        <w:t>Pri ukladaní pokuty sa prihliada najmä na závažnosť protiprávneho konania a mieru ohrozenia zdravia a života ľudí a zvierat, životného prostredia a zdravotného stavu rastlín, čas trvania protiprávneho konania a následky protiprávneho konania.</w:t>
      </w:r>
    </w:p>
    <w:p w:rsidR="005A310C" w:rsidRPr="008A3371" w:rsidP="0072517C">
      <w:pPr>
        <w:pStyle w:val="odsek1"/>
        <w:numPr>
          <w:ilvl w:val="0"/>
          <w:numId w:val="15"/>
        </w:numPr>
        <w:ind w:left="0" w:firstLine="709"/>
      </w:pPr>
      <w:r w:rsidRPr="008A3371">
        <w:t>Kontrolný ústav môže v rozhodnutí o uložení pokuty uložiť osobe povinnosť, aby v určenej lehote vykonala opatrenia na nápravu následkov protiprávneho konania. Ak osoba v určenej lehote opatrenia nevykoná, kontrolný ústav môže uložiť ďalšiu pokutu až do dvojnásobku hornej hranice pokuty.</w:t>
      </w:r>
    </w:p>
    <w:p w:rsidR="005A310C" w:rsidRPr="008A3371" w:rsidP="0072517C">
      <w:pPr>
        <w:pStyle w:val="odsek1"/>
        <w:numPr>
          <w:ilvl w:val="0"/>
          <w:numId w:val="15"/>
        </w:numPr>
        <w:ind w:left="0" w:firstLine="709"/>
      </w:pPr>
      <w:r w:rsidRPr="008A3371">
        <w:t>Ak ten, komu bola uložená pokuta, poruší do jedného roka odo dňa právoplatnosti rozhodnutia o uložení pokuty opakovane povinnosť, za ktorú mu bola uložená pokuta, uloží sa mu pokuta až do dvojnásobku hornej hranice pokuty.</w:t>
      </w:r>
    </w:p>
    <w:p w:rsidR="005A310C" w:rsidRPr="008A3371" w:rsidP="0072517C">
      <w:pPr>
        <w:pStyle w:val="odsek1"/>
        <w:numPr>
          <w:ilvl w:val="0"/>
          <w:numId w:val="15"/>
        </w:numPr>
        <w:ind w:left="0" w:firstLine="709"/>
      </w:pPr>
      <w:r w:rsidRPr="008A3371">
        <w:t>Uložená pokuta je splatná do 30 dní odo dňa nadobudnutia právoplatnosti rozhodnutia o jej uložení, ak v ňom nie je určená iná lehota splatnosti.</w:t>
      </w:r>
    </w:p>
    <w:p w:rsidR="005A310C" w:rsidP="0072517C">
      <w:pPr>
        <w:pStyle w:val="odsek1"/>
        <w:numPr>
          <w:ilvl w:val="0"/>
          <w:numId w:val="15"/>
        </w:numPr>
        <w:ind w:left="0" w:firstLine="709"/>
      </w:pPr>
      <w:r w:rsidRPr="008A3371">
        <w:t>Výnos pokút je príjmom štátneho rozpočtu.</w:t>
      </w:r>
    </w:p>
    <w:p w:rsidR="00600CA9" w:rsidRPr="008A3371" w:rsidP="00600CA9">
      <w:pPr>
        <w:pStyle w:val="odsek1"/>
        <w:numPr>
          <w:ilvl w:val="0"/>
          <w:numId w:val="0"/>
        </w:numPr>
      </w:pPr>
    </w:p>
    <w:p w:rsidR="005A310C" w:rsidRPr="00C65861" w:rsidP="00C65861">
      <w:pPr>
        <w:pStyle w:val="a"/>
        <w:numPr>
          <w:ilvl w:val="0"/>
          <w:numId w:val="0"/>
        </w:numPr>
        <w:tabs>
          <w:tab w:val="left" w:pos="180"/>
          <w:tab w:val="clear" w:pos="425"/>
        </w:tabs>
        <w:rPr>
          <w:b/>
        </w:rPr>
      </w:pPr>
      <w:r w:rsidRPr="00C65861" w:rsidR="00C65861">
        <w:rPr>
          <w:b/>
        </w:rPr>
        <w:t>§ 40</w:t>
      </w:r>
    </w:p>
    <w:p w:rsidR="005A310C" w:rsidRPr="008A3371" w:rsidP="005A310C">
      <w:pPr>
        <w:pStyle w:val="Heading2"/>
      </w:pPr>
      <w:r w:rsidRPr="008A3371">
        <w:t>Splnomocňovacie ustanovenie</w:t>
      </w:r>
    </w:p>
    <w:p w:rsidR="005A310C" w:rsidRPr="008A3371" w:rsidP="005A310C">
      <w:pPr>
        <w:pStyle w:val="odsek"/>
      </w:pPr>
      <w:r w:rsidRPr="008A3371">
        <w:t xml:space="preserve">Všeobecne záväzný právny predpis, ktorý vydá </w:t>
      </w:r>
      <w:smartTag w:uri="urn:schemas-microsoft-com:office:smarttags" w:element="PersonName">
        <w:r w:rsidRPr="008A3371">
          <w:t>minister</w:t>
        </w:r>
      </w:smartTag>
      <w:r w:rsidRPr="008A3371">
        <w:t>stvo, ustanoví podrobnosti o</w:t>
      </w:r>
    </w:p>
    <w:p w:rsidR="005A310C" w:rsidRPr="008A3371" w:rsidP="0072517C">
      <w:pPr>
        <w:pStyle w:val="adda"/>
        <w:numPr>
          <w:ilvl w:val="0"/>
          <w:numId w:val="65"/>
        </w:numPr>
        <w:ind w:left="357" w:hanging="357"/>
        <w:rPr>
          <w:szCs w:val="24"/>
        </w:rPr>
      </w:pPr>
      <w:r w:rsidRPr="008A3371">
        <w:t xml:space="preserve">podmienkach, postupoch a lehotách na uplatnenie ustanovení o hodnotení účinných látok, safenerov, synergentov alebo adjuvantov a o autorizácii, povoľovaní a prebaľovaní prípravkov na ochranu rastlín, o žiadostiach a o </w:t>
      </w:r>
      <w:r w:rsidRPr="008A3371">
        <w:rPr>
          <w:szCs w:val="24"/>
        </w:rPr>
        <w:t>obsahu súhlasu vlastníka dokumentačného súboru údajov,</w:t>
      </w:r>
    </w:p>
    <w:p w:rsidR="005A310C" w:rsidRPr="008A3371" w:rsidP="0072517C">
      <w:pPr>
        <w:pStyle w:val="adda"/>
        <w:numPr>
          <w:ilvl w:val="0"/>
          <w:numId w:val="65"/>
        </w:numPr>
        <w:ind w:left="357" w:hanging="357"/>
        <w:rPr>
          <w:szCs w:val="24"/>
        </w:rPr>
      </w:pPr>
      <w:r w:rsidRPr="008A3371">
        <w:t>podmienkach, postupoch a lehotách na uplatnenie ustanovení na rozšírenie autorizácie pre menej významné použitia a</w:t>
      </w:r>
      <w:r>
        <w:t> </w:t>
      </w:r>
      <w:r w:rsidRPr="008A3371">
        <w:t>o</w:t>
      </w:r>
      <w:r>
        <w:t xml:space="preserve"> náležitostiach </w:t>
      </w:r>
      <w:r w:rsidRPr="008A3371">
        <w:t>žiadosti,</w:t>
      </w:r>
    </w:p>
    <w:p w:rsidR="005A310C" w:rsidP="0072517C">
      <w:pPr>
        <w:pStyle w:val="adda"/>
        <w:numPr>
          <w:ilvl w:val="0"/>
          <w:numId w:val="65"/>
        </w:numPr>
        <w:ind w:left="357" w:hanging="357"/>
        <w:rPr>
          <w:szCs w:val="24"/>
        </w:rPr>
      </w:pPr>
      <w:r w:rsidRPr="008A3371">
        <w:t xml:space="preserve">podmienkach, postupoch a lehotách na uplatnenie ustanovení o skúškach biologickej účinnosti, o žiadostiach, </w:t>
      </w:r>
      <w:r w:rsidRPr="008A3371">
        <w:rPr>
          <w:szCs w:val="24"/>
        </w:rPr>
        <w:t>zásadách správnej experimentálnej praxe, auditoch a vydávaní certifikátu, rozšírení rozsahu certifikátu alebo recertifikácii,</w:t>
      </w:r>
    </w:p>
    <w:p w:rsidR="005A310C" w:rsidRPr="002F3919" w:rsidP="0072517C">
      <w:pPr>
        <w:pStyle w:val="adda"/>
        <w:numPr>
          <w:ilvl w:val="0"/>
          <w:numId w:val="65"/>
        </w:numPr>
        <w:ind w:left="357" w:hanging="357"/>
        <w:rPr>
          <w:szCs w:val="24"/>
        </w:rPr>
      </w:pPr>
      <w:r w:rsidRPr="008A3371">
        <w:t>integrovanej ochrane proti škodlivými organizmom a o jej uplatňovaní,</w:t>
      </w:r>
    </w:p>
    <w:p w:rsidR="005A310C" w:rsidRPr="002F3919" w:rsidP="0072517C">
      <w:pPr>
        <w:pStyle w:val="adda"/>
        <w:numPr>
          <w:ilvl w:val="0"/>
          <w:numId w:val="65"/>
        </w:numPr>
        <w:ind w:left="357" w:hanging="357"/>
        <w:rPr>
          <w:szCs w:val="24"/>
        </w:rPr>
      </w:pPr>
      <w:r w:rsidRPr="008A3371">
        <w:t>zásadách a opatreniach na ochranu zdravia ľudí, zdrojov pitnej vody, včiel, zveri, vodných a iných necieľových organizmov, životného prostredia a osobitných oblastí pri používaní prípravkov na ochranu rastlín,</w:t>
      </w:r>
    </w:p>
    <w:p w:rsidR="005A310C" w:rsidRPr="008A3371" w:rsidP="0072517C">
      <w:pPr>
        <w:pStyle w:val="adda"/>
        <w:numPr>
          <w:ilvl w:val="0"/>
          <w:numId w:val="65"/>
        </w:numPr>
        <w:ind w:left="357" w:hanging="357"/>
      </w:pPr>
      <w:r w:rsidRPr="008A3371">
        <w:t xml:space="preserve">podmienkach a postupoch pri evidencii a kontrolách aplikačných zariadení, </w:t>
      </w:r>
    </w:p>
    <w:p w:rsidR="005A310C" w:rsidRPr="008A3371" w:rsidP="0072517C">
      <w:pPr>
        <w:pStyle w:val="adda"/>
        <w:numPr>
          <w:ilvl w:val="0"/>
          <w:numId w:val="65"/>
        </w:numPr>
        <w:ind w:left="357" w:hanging="357"/>
      </w:pPr>
      <w:r w:rsidRPr="008A3371">
        <w:t>podmienkach, požiadavkách a postupoch na uplatnenie ustanovení o leteckej aplikácii prípravkov na ochranu rastlín a o žiadosti o povolenie leteckej aplikácie,</w:t>
      </w:r>
    </w:p>
    <w:p w:rsidR="005A310C" w:rsidRPr="008A3371" w:rsidP="0072517C">
      <w:pPr>
        <w:pStyle w:val="adda"/>
        <w:numPr>
          <w:ilvl w:val="0"/>
          <w:numId w:val="65"/>
        </w:numPr>
        <w:ind w:left="357" w:hanging="357"/>
      </w:pPr>
      <w:r w:rsidRPr="008A3371">
        <w:t>podmienkach a postupoch o vedení záznamov o prípravkoch na ochranu rastlín a nahlasovaní údajov, podmienkach a postupoch na uplatnenie ustanovení o skladovaní, manipulácii, riedení a miešaní prípravkov na ochranu rastlín, manipulácii s obalmi a zvyškami prípravkov na ochranu rastlín, zneškodňovaní zmesí z nádrží po aplikácii prípravkov na ochranu rastlín a o čistení použitých aplikačných zariadení,</w:t>
      </w:r>
    </w:p>
    <w:p w:rsidR="005A310C" w:rsidRPr="00600CA9" w:rsidP="0072517C">
      <w:pPr>
        <w:pStyle w:val="adda"/>
        <w:numPr>
          <w:ilvl w:val="0"/>
          <w:numId w:val="65"/>
        </w:numPr>
        <w:ind w:left="357" w:hanging="357"/>
        <w:rPr>
          <w:szCs w:val="24"/>
        </w:rPr>
      </w:pPr>
      <w:r w:rsidRPr="008A3371">
        <w:t>odbornom vzdelávaní.</w:t>
      </w:r>
    </w:p>
    <w:p w:rsidR="00600CA9" w:rsidRPr="002F3919" w:rsidP="00600CA9">
      <w:pPr>
        <w:pStyle w:val="adda"/>
        <w:numPr>
          <w:ilvl w:val="0"/>
          <w:numId w:val="0"/>
        </w:numPr>
        <w:rPr>
          <w:szCs w:val="24"/>
        </w:rPr>
      </w:pPr>
    </w:p>
    <w:p w:rsidR="005A310C" w:rsidRPr="00C65861" w:rsidP="00600CA9">
      <w:pPr>
        <w:pStyle w:val="a"/>
        <w:numPr>
          <w:ilvl w:val="0"/>
          <w:numId w:val="0"/>
        </w:numPr>
        <w:tabs>
          <w:tab w:val="left" w:pos="0"/>
          <w:tab w:val="clear" w:pos="425"/>
        </w:tabs>
        <w:rPr>
          <w:b/>
        </w:rPr>
      </w:pPr>
      <w:r w:rsidRPr="00C65861" w:rsidR="00C65861">
        <w:rPr>
          <w:b/>
        </w:rPr>
        <w:t>§ 41</w:t>
      </w:r>
    </w:p>
    <w:p w:rsidR="005A310C" w:rsidRPr="008A3371" w:rsidP="005A310C">
      <w:pPr>
        <w:pStyle w:val="Heading2"/>
      </w:pPr>
      <w:r w:rsidRPr="008A3371">
        <w:t>Konanie</w:t>
      </w:r>
    </w:p>
    <w:p w:rsidR="005A310C" w:rsidRPr="008A3371" w:rsidP="0072517C">
      <w:pPr>
        <w:pStyle w:val="odsek1"/>
        <w:numPr>
          <w:ilvl w:val="0"/>
          <w:numId w:val="66"/>
        </w:numPr>
        <w:ind w:left="0" w:firstLine="709"/>
        <w:rPr>
          <w:szCs w:val="24"/>
        </w:rPr>
      </w:pPr>
      <w:r w:rsidRPr="008A3371">
        <w:t xml:space="preserve">Na konanie podľa tohto zákona sa vzťahuje všeobecný predpis o správnom </w:t>
      </w:r>
      <w:r w:rsidRPr="008A3371">
        <w:rPr>
          <w:szCs w:val="24"/>
        </w:rPr>
        <w:t>konaní</w:t>
      </w:r>
      <w:r>
        <w:rPr>
          <w:rStyle w:val="FootnoteReference"/>
          <w:szCs w:val="24"/>
        </w:rPr>
        <w:footnoteReference w:id="66"/>
      </w:r>
      <w:r w:rsidRPr="008A3371">
        <w:rPr>
          <w:szCs w:val="24"/>
        </w:rPr>
        <w:t>) okrem</w:t>
      </w:r>
      <w:r w:rsidRPr="008A3371">
        <w:rPr>
          <w:rStyle w:val="ppp-input-value1"/>
          <w:rFonts w:ascii="Times New Roman" w:hAnsi="Times New Roman"/>
          <w:color w:val="auto"/>
          <w:sz w:val="24"/>
          <w:szCs w:val="24"/>
        </w:rPr>
        <w:t xml:space="preserve"> konania, predmetom ktorého je</w:t>
      </w:r>
    </w:p>
    <w:p w:rsidR="005A310C" w:rsidP="0072517C">
      <w:pPr>
        <w:pStyle w:val="adda"/>
        <w:numPr>
          <w:ilvl w:val="0"/>
          <w:numId w:val="67"/>
        </w:numPr>
        <w:ind w:left="357" w:hanging="357"/>
      </w:pPr>
      <w:r w:rsidRPr="008A3371">
        <w:t>vypracovanie hodnotiacich správ a odborných posudkov, porovnávacie posudzovanie,</w:t>
      </w:r>
    </w:p>
    <w:p w:rsidR="005A310C" w:rsidP="0072517C">
      <w:pPr>
        <w:pStyle w:val="adda"/>
        <w:numPr>
          <w:ilvl w:val="0"/>
          <w:numId w:val="67"/>
        </w:numPr>
        <w:ind w:left="357" w:hanging="357"/>
      </w:pPr>
      <w:r w:rsidRPr="008A3371">
        <w:t>hodnotenie účinných látok, safenerov, synergentov,</w:t>
      </w:r>
    </w:p>
    <w:p w:rsidR="005A310C" w:rsidRPr="008A3371" w:rsidP="0072517C">
      <w:pPr>
        <w:pStyle w:val="adda"/>
        <w:numPr>
          <w:ilvl w:val="0"/>
          <w:numId w:val="67"/>
        </w:numPr>
        <w:ind w:left="357" w:hanging="357"/>
      </w:pPr>
      <w:r w:rsidRPr="008A3371">
        <w:t>hodnotenie ekvivalencie účinných látok, safenerov, synergentov,</w:t>
      </w:r>
    </w:p>
    <w:p w:rsidR="005A310C" w:rsidRPr="008A3371" w:rsidP="0072517C">
      <w:pPr>
        <w:pStyle w:val="adda"/>
        <w:numPr>
          <w:ilvl w:val="0"/>
          <w:numId w:val="67"/>
        </w:numPr>
        <w:ind w:left="357" w:hanging="357"/>
      </w:pPr>
      <w:r w:rsidRPr="008A3371">
        <w:t>vykonávanie skúšok biologickej účinnosti,</w:t>
      </w:r>
    </w:p>
    <w:p w:rsidR="005A310C" w:rsidRPr="008A3371" w:rsidP="0072517C">
      <w:pPr>
        <w:pStyle w:val="adda"/>
        <w:numPr>
          <w:ilvl w:val="0"/>
          <w:numId w:val="67"/>
        </w:numPr>
        <w:ind w:left="357" w:hanging="357"/>
      </w:pPr>
      <w:r w:rsidRPr="008A3371">
        <w:t xml:space="preserve">evidencia aplikačných zariadení podľa </w:t>
      </w:r>
      <w:r>
        <w:t xml:space="preserve">§ </w:t>
      </w:r>
      <w:smartTag w:uri="urn:schemas-microsoft-com:office:smarttags" w:element="metricconverter">
        <w:smartTagPr>
          <w:attr w:name="ProductID" w:val="29 a"/>
        </w:smartTagPr>
        <w:r>
          <w:t>29</w:t>
        </w:r>
        <w:r w:rsidRPr="008A3371">
          <w:t xml:space="preserve"> a</w:t>
        </w:r>
      </w:smartTag>
      <w:r w:rsidRPr="008A3371">
        <w:t xml:space="preserve"> kontrola aplikačných zariadení podľa</w:t>
      </w:r>
      <w:r>
        <w:t xml:space="preserve"> § 30</w:t>
      </w:r>
      <w:r w:rsidRPr="008A3371">
        <w:t>,</w:t>
      </w:r>
    </w:p>
    <w:p w:rsidR="005A310C" w:rsidRPr="008A3371" w:rsidP="0072517C">
      <w:pPr>
        <w:pStyle w:val="adda"/>
        <w:numPr>
          <w:ilvl w:val="0"/>
          <w:numId w:val="67"/>
        </w:numPr>
        <w:ind w:left="357" w:hanging="357"/>
      </w:pPr>
      <w:r w:rsidRPr="008A3371">
        <w:t>vydávanie osvedčenia o odbornej spôsobilosti podľa</w:t>
      </w:r>
      <w:r>
        <w:t xml:space="preserve"> § 32</w:t>
      </w:r>
      <w:r w:rsidRPr="008A3371">
        <w:t>,</w:t>
      </w:r>
    </w:p>
    <w:p w:rsidR="005A310C" w:rsidRPr="008A3371" w:rsidP="0072517C">
      <w:pPr>
        <w:pStyle w:val="adda"/>
        <w:numPr>
          <w:ilvl w:val="0"/>
          <w:numId w:val="67"/>
        </w:numPr>
        <w:ind w:left="357" w:hanging="357"/>
      </w:pPr>
      <w:r w:rsidRPr="008A3371">
        <w:t>vydanie povolenia podľa</w:t>
      </w:r>
      <w:r>
        <w:t xml:space="preserve"> § 26</w:t>
      </w:r>
      <w:r w:rsidRPr="008A3371">
        <w:t>,</w:t>
      </w:r>
    </w:p>
    <w:p w:rsidR="005A310C" w:rsidRPr="008A3371" w:rsidP="0072517C">
      <w:pPr>
        <w:pStyle w:val="adda"/>
        <w:numPr>
          <w:ilvl w:val="0"/>
          <w:numId w:val="67"/>
        </w:numPr>
        <w:ind w:left="357" w:hanging="357"/>
      </w:pPr>
      <w:r w:rsidRPr="008A3371">
        <w:t>vydanie certifikátu podľa</w:t>
      </w:r>
      <w:r>
        <w:t xml:space="preserve"> § 28</w:t>
      </w:r>
      <w:r w:rsidRPr="008A3371">
        <w:t>.</w:t>
      </w:r>
    </w:p>
    <w:p w:rsidR="005A310C" w:rsidRPr="00600CA9" w:rsidP="0072517C">
      <w:pPr>
        <w:pStyle w:val="odsek1"/>
        <w:numPr>
          <w:ilvl w:val="0"/>
          <w:numId w:val="15"/>
        </w:numPr>
        <w:ind w:left="0" w:firstLine="709"/>
        <w:rPr>
          <w:szCs w:val="24"/>
        </w:rPr>
      </w:pPr>
      <w:r w:rsidRPr="008A3371">
        <w:t xml:space="preserve">Odvolanie proti rozhodnutiu podľa </w:t>
      </w:r>
      <w:r>
        <w:t>§ 9</w:t>
      </w:r>
      <w:r w:rsidRPr="008A3371">
        <w:t xml:space="preserve"> nemá odkladný účinok.</w:t>
      </w:r>
    </w:p>
    <w:p w:rsidR="00600CA9" w:rsidRPr="008A3371" w:rsidP="00600CA9">
      <w:pPr>
        <w:pStyle w:val="odsek1"/>
        <w:numPr>
          <w:ilvl w:val="0"/>
          <w:numId w:val="0"/>
        </w:numPr>
        <w:rPr>
          <w:szCs w:val="24"/>
        </w:rPr>
      </w:pPr>
    </w:p>
    <w:p w:rsidR="005A310C" w:rsidRPr="00C65861" w:rsidP="00C65861">
      <w:pPr>
        <w:pStyle w:val="a"/>
        <w:numPr>
          <w:ilvl w:val="0"/>
          <w:numId w:val="0"/>
        </w:numPr>
        <w:tabs>
          <w:tab w:val="left" w:pos="180"/>
          <w:tab w:val="clear" w:pos="425"/>
        </w:tabs>
        <w:rPr>
          <w:b/>
        </w:rPr>
      </w:pPr>
      <w:r w:rsidRPr="00C65861" w:rsidR="00C65861">
        <w:rPr>
          <w:b/>
        </w:rPr>
        <w:t>§ 42</w:t>
      </w:r>
    </w:p>
    <w:p w:rsidR="005A310C" w:rsidRPr="008A3371" w:rsidP="005A310C">
      <w:pPr>
        <w:pStyle w:val="Heading2"/>
      </w:pPr>
      <w:r w:rsidRPr="008A3371">
        <w:t>Zoznam preberaných právne záväzných aktov Európskej únie</w:t>
      </w:r>
    </w:p>
    <w:p w:rsidR="005A310C" w:rsidP="005A310C">
      <w:pPr>
        <w:pStyle w:val="odsek"/>
      </w:pPr>
      <w:r w:rsidRPr="008A3371">
        <w:t>Týmto zákonom sa preberajú právne záväzné akty Európskej únie uvedené v prílohe.</w:t>
      </w:r>
    </w:p>
    <w:p w:rsidR="00600CA9" w:rsidP="005A310C">
      <w:pPr>
        <w:pStyle w:val="odsek"/>
      </w:pPr>
    </w:p>
    <w:p w:rsidR="00600CA9" w:rsidRPr="008A3371" w:rsidP="005A310C">
      <w:pPr>
        <w:pStyle w:val="odsek"/>
      </w:pPr>
    </w:p>
    <w:p w:rsidR="005A310C" w:rsidRPr="00C65861" w:rsidP="00C65861">
      <w:pPr>
        <w:pStyle w:val="a"/>
        <w:numPr>
          <w:ilvl w:val="0"/>
          <w:numId w:val="0"/>
        </w:numPr>
        <w:tabs>
          <w:tab w:val="left" w:pos="0"/>
          <w:tab w:val="clear" w:pos="425"/>
        </w:tabs>
        <w:rPr>
          <w:b/>
        </w:rPr>
      </w:pPr>
      <w:r w:rsidRPr="00C65861" w:rsidR="00C65861">
        <w:rPr>
          <w:b/>
        </w:rPr>
        <w:t>§ 43</w:t>
      </w:r>
    </w:p>
    <w:p w:rsidR="005A310C" w:rsidRPr="008A3371" w:rsidP="005A310C">
      <w:pPr>
        <w:pStyle w:val="Heading2"/>
      </w:pPr>
      <w:r w:rsidRPr="008A3371">
        <w:t>Spoločné a prechodné ustanovenia</w:t>
      </w:r>
    </w:p>
    <w:p w:rsidR="005A310C" w:rsidRPr="008A3371" w:rsidP="0072517C">
      <w:pPr>
        <w:pStyle w:val="odsek1"/>
        <w:numPr>
          <w:ilvl w:val="0"/>
          <w:numId w:val="68"/>
        </w:numPr>
        <w:ind w:left="0" w:firstLine="709"/>
      </w:pPr>
      <w:r w:rsidRPr="008A3371">
        <w:t xml:space="preserve">Ministerstvo podľa </w:t>
      </w:r>
      <w:r>
        <w:t>§ 36</w:t>
      </w:r>
      <w:r w:rsidRPr="008A3371">
        <w:t xml:space="preserve"> vypracuje a predloží Komisii do 26. novembra 2012 národný akčný plán v oblasti prípravkov na ochranu rastlín.</w:t>
      </w:r>
    </w:p>
    <w:p w:rsidR="005A310C" w:rsidP="0072517C">
      <w:pPr>
        <w:pStyle w:val="odsek1"/>
        <w:numPr>
          <w:ilvl w:val="0"/>
          <w:numId w:val="15"/>
        </w:numPr>
        <w:ind w:left="0" w:firstLine="709"/>
      </w:pPr>
      <w:r w:rsidRPr="008A3371">
        <w:t>Držitelia registrácií prípravkov na ochranu rastlín sa na účely tohto zákona považujú za držiteľov autorizácií prípravkov na ochranu rastlín.</w:t>
      </w:r>
    </w:p>
    <w:p w:rsidR="005A310C" w:rsidRPr="008A3371" w:rsidP="0072517C">
      <w:pPr>
        <w:pStyle w:val="odsek1"/>
        <w:numPr>
          <w:ilvl w:val="0"/>
          <w:numId w:val="15"/>
        </w:numPr>
        <w:ind w:left="0" w:firstLine="709"/>
      </w:pPr>
      <w:r>
        <w:t xml:space="preserve">Registrácia  iných prípravkov stráca platnosť po uplynutí doby v nich uvedenej. </w:t>
      </w:r>
    </w:p>
    <w:p w:rsidR="005A310C" w:rsidRPr="008A3371" w:rsidP="0072517C">
      <w:pPr>
        <w:pStyle w:val="odsek1"/>
        <w:numPr>
          <w:ilvl w:val="0"/>
          <w:numId w:val="15"/>
        </w:numPr>
        <w:ind w:left="0" w:firstLine="709"/>
      </w:pPr>
      <w:r w:rsidRPr="008A3371">
        <w:t xml:space="preserve">Rozhodnutia o registrácii prípravkov na ochranu rastlín vydané </w:t>
      </w:r>
      <w:r w:rsidRPr="008A3371">
        <w:rPr>
          <w:szCs w:val="24"/>
        </w:rPr>
        <w:t xml:space="preserve">pred </w:t>
      </w:r>
      <w:r>
        <w:rPr>
          <w:szCs w:val="24"/>
        </w:rPr>
        <w:t>26. </w:t>
      </w:r>
      <w:r w:rsidRPr="008A3371">
        <w:rPr>
          <w:szCs w:val="24"/>
        </w:rPr>
        <w:t>novembrom 2011</w:t>
      </w:r>
      <w:r w:rsidRPr="008A3371">
        <w:t xml:space="preserve"> sa na účely tohto zákona považujú za rozhodnutia o autorizácii prípravkov na ochranu rastlín a strácajú platnosť po uplynutí doby v nich uvedenej. </w:t>
      </w:r>
    </w:p>
    <w:p w:rsidR="005A310C" w:rsidRPr="008A3371" w:rsidP="0072517C">
      <w:pPr>
        <w:pStyle w:val="odsek1"/>
        <w:numPr>
          <w:ilvl w:val="0"/>
          <w:numId w:val="15"/>
        </w:numPr>
        <w:ind w:left="0" w:firstLine="709"/>
      </w:pPr>
      <w:r w:rsidRPr="008A3371">
        <w:t>Od 1. januára 2013 musia byť lietadlá alebo helikoptéry na leteckú aplikáciu prípravkov na ochranu rastlín vybavené príslušenstvom, ktoré predstavuje najlepšiu dostupnú technológiu na zníženie úletu postrekovej hmly.</w:t>
      </w:r>
    </w:p>
    <w:p w:rsidR="005A310C" w:rsidRPr="008A3371" w:rsidP="0072517C">
      <w:pPr>
        <w:pStyle w:val="odsek1"/>
        <w:numPr>
          <w:ilvl w:val="0"/>
          <w:numId w:val="15"/>
        </w:numPr>
        <w:ind w:left="0" w:firstLine="709"/>
      </w:pPr>
      <w:r w:rsidRPr="008A3371">
        <w:t>Ministerstvo zašle Komisii správu o určení podmienok integrovanej ochrany do 30. júna 2013. Profesionálny používateľ je povinný uplatňovať ustanovenia integrovanej ochrany proti škodlivým organizmom od 1. januára 2014.</w:t>
      </w:r>
    </w:p>
    <w:p w:rsidR="005A310C" w:rsidRPr="008A3371" w:rsidP="0072517C">
      <w:pPr>
        <w:pStyle w:val="odsek1"/>
        <w:numPr>
          <w:ilvl w:val="0"/>
          <w:numId w:val="15"/>
        </w:numPr>
        <w:ind w:left="0" w:firstLine="709"/>
      </w:pPr>
      <w:r w:rsidRPr="008A3371">
        <w:rPr>
          <w:szCs w:val="24"/>
        </w:rPr>
        <w:t xml:space="preserve">Mechanizačné prostriedky na aplikáciu prípravkov na ochranu rastlín alebo iných prípravkov, evidované pred </w:t>
      </w:r>
      <w:r>
        <w:rPr>
          <w:szCs w:val="24"/>
        </w:rPr>
        <w:t>26.</w:t>
      </w:r>
      <w:r w:rsidRPr="008A3371">
        <w:rPr>
          <w:szCs w:val="24"/>
        </w:rPr>
        <w:t xml:space="preserve"> novembrom 2011 sa považujú za evidované aplikačné zariadenia.</w:t>
      </w:r>
    </w:p>
    <w:p w:rsidR="005A310C" w:rsidRPr="008A3371" w:rsidP="0072517C">
      <w:pPr>
        <w:pStyle w:val="odsek1"/>
        <w:numPr>
          <w:ilvl w:val="0"/>
          <w:numId w:val="15"/>
        </w:numPr>
        <w:ind w:left="0" w:firstLine="709"/>
      </w:pPr>
      <w:r w:rsidRPr="008A3371">
        <w:t xml:space="preserve">Žiadosti o posúdenie úplnosti dokumentačného súboru údajov predložené pred </w:t>
      </w:r>
      <w:r>
        <w:t>26.</w:t>
      </w:r>
      <w:r w:rsidRPr="008A3371">
        <w:t xml:space="preserve"> novembrom 2011 sa pokladajú za žiadosť o autorizáciu.</w:t>
      </w:r>
    </w:p>
    <w:p w:rsidR="005A310C" w:rsidRPr="008A3371" w:rsidP="0072517C">
      <w:pPr>
        <w:pStyle w:val="odsek1"/>
        <w:numPr>
          <w:ilvl w:val="0"/>
          <w:numId w:val="15"/>
        </w:numPr>
        <w:ind w:left="0" w:firstLine="709"/>
      </w:pPr>
      <w:r w:rsidRPr="008A3371">
        <w:t xml:space="preserve">Konania začaté pred </w:t>
      </w:r>
      <w:r>
        <w:t>26.</w:t>
      </w:r>
      <w:r w:rsidRPr="008A3371">
        <w:t xml:space="preserve"> novembrom 2011 sa dokončia podľa doterajších predpisov</w:t>
      </w:r>
      <w:r>
        <w:t>.</w:t>
      </w:r>
    </w:p>
    <w:p w:rsidR="005A310C" w:rsidRPr="008A3371" w:rsidP="0072517C">
      <w:pPr>
        <w:pStyle w:val="odsek1"/>
        <w:numPr>
          <w:ilvl w:val="0"/>
          <w:numId w:val="15"/>
        </w:numPr>
        <w:ind w:left="0" w:firstLine="709"/>
      </w:pPr>
      <w:r w:rsidRPr="008A3371">
        <w:t>Držite</w:t>
      </w:r>
      <w:r>
        <w:t>ľ</w:t>
      </w:r>
      <w:r w:rsidRPr="008A3371">
        <w:t xml:space="preserve"> registráci</w:t>
      </w:r>
      <w:r>
        <w:t>e</w:t>
      </w:r>
      <w:r w:rsidRPr="008A3371">
        <w:t xml:space="preserve"> súbežn</w:t>
      </w:r>
      <w:r>
        <w:t>ého</w:t>
      </w:r>
      <w:r w:rsidRPr="008A3371">
        <w:t xml:space="preserve"> dovoz</w:t>
      </w:r>
      <w:r>
        <w:t>u</w:t>
      </w:r>
      <w:r w:rsidRPr="008A3371">
        <w:t xml:space="preserve"> alebo povolen</w:t>
      </w:r>
      <w:r>
        <w:t>ia</w:t>
      </w:r>
      <w:r w:rsidRPr="008A3371">
        <w:t xml:space="preserve"> na súbežný dovoz sa </w:t>
      </w:r>
      <w:r>
        <w:t>považuje za</w:t>
      </w:r>
      <w:r w:rsidRPr="008A3371">
        <w:t xml:space="preserve"> držiteľ</w:t>
      </w:r>
      <w:r>
        <w:t>a</w:t>
      </w:r>
      <w:r w:rsidRPr="008A3371">
        <w:t xml:space="preserve"> povolen</w:t>
      </w:r>
      <w:r>
        <w:t>ia</w:t>
      </w:r>
      <w:r w:rsidRPr="008A3371">
        <w:t xml:space="preserve"> na paralelný obchod</w:t>
      </w:r>
      <w:r w:rsidRPr="00616396">
        <w:t xml:space="preserve"> </w:t>
      </w:r>
      <w:r w:rsidRPr="008A3371">
        <w:t xml:space="preserve">podľa tohto zákona. Rozhodnutia o registrácii alebo povolenia na súbežný dovoz prípravkov na ochranu rastlín vydané pred </w:t>
      </w:r>
      <w:r>
        <w:t>26.</w:t>
      </w:r>
      <w:r w:rsidRPr="008A3371">
        <w:t xml:space="preserve"> novembrom 2011 sa rozumejú povoleniami na paralelný obchod prípravkov na ochranu rastlín a strácajú platnosť po uplynutí </w:t>
      </w:r>
      <w:r>
        <w:t>doby v nich uvedenej.</w:t>
      </w:r>
    </w:p>
    <w:p w:rsidR="005A310C" w:rsidP="0072517C">
      <w:pPr>
        <w:pStyle w:val="odsek1"/>
        <w:numPr>
          <w:ilvl w:val="0"/>
          <w:numId w:val="15"/>
        </w:numPr>
        <w:ind w:left="0" w:firstLine="709"/>
      </w:pPr>
      <w:r w:rsidRPr="008A3371">
        <w:t>Držite</w:t>
      </w:r>
      <w:r>
        <w:t>ľ</w:t>
      </w:r>
      <w:r w:rsidRPr="008A3371">
        <w:t xml:space="preserve"> rozhodnut</w:t>
      </w:r>
      <w:r>
        <w:t>ia</w:t>
      </w:r>
      <w:r w:rsidRPr="008A3371">
        <w:t xml:space="preserve"> o prebalení prípravkov na ochranu rastlín sa </w:t>
      </w:r>
      <w:r>
        <w:t>považuje za</w:t>
      </w:r>
      <w:r w:rsidRPr="008A3371">
        <w:t xml:space="preserve"> držiteľ</w:t>
      </w:r>
      <w:r>
        <w:t>a</w:t>
      </w:r>
      <w:r w:rsidRPr="008A3371">
        <w:t xml:space="preserve"> autorizáci</w:t>
      </w:r>
      <w:r>
        <w:t>e</w:t>
      </w:r>
      <w:r w:rsidRPr="008A3371">
        <w:t xml:space="preserve"> prípravk</w:t>
      </w:r>
      <w:r>
        <w:t>u</w:t>
      </w:r>
      <w:r w:rsidRPr="008A3371">
        <w:t xml:space="preserve"> na ochranu rastlín pre neprofesionálnych používateľov. Rozhodnutia o prebalení prípravkov na ochranu rastlín vydané pred </w:t>
      </w:r>
      <w:r>
        <w:t>26.</w:t>
      </w:r>
      <w:r w:rsidRPr="008A3371">
        <w:t xml:space="preserve"> novembrom 2011 sa rozumejú rozhodnutiami o autorizácii prípravkov na ochranu rastlín pre neprofesionálnych používateľov a strácajú platnosť po uplynutí doby v nich uvedenej.</w:t>
      </w:r>
    </w:p>
    <w:p w:rsidR="005A310C" w:rsidRPr="008A3371" w:rsidP="0072517C">
      <w:pPr>
        <w:pStyle w:val="odsek1"/>
        <w:numPr>
          <w:ilvl w:val="0"/>
          <w:numId w:val="15"/>
        </w:numPr>
        <w:ind w:left="0" w:firstLine="709"/>
      </w:pPr>
      <w:r>
        <w:t xml:space="preserve">Platnosť </w:t>
      </w:r>
      <w:r w:rsidRPr="008A3371">
        <w:t>rozhodnut</w:t>
      </w:r>
      <w:r>
        <w:t>ia</w:t>
      </w:r>
      <w:r w:rsidRPr="008A3371">
        <w:t xml:space="preserve"> o prebalení iných prípravkov </w:t>
      </w:r>
      <w:r>
        <w:t>končí</w:t>
      </w:r>
      <w:r w:rsidRPr="008A3371">
        <w:t xml:space="preserve"> po uplynutí doby v</w:t>
      </w:r>
      <w:r>
        <w:t xml:space="preserve"> ňom </w:t>
      </w:r>
      <w:r w:rsidRPr="008A3371">
        <w:t>uvedenej. Rozhodnutia o prebalení iných prípravkov vydané pr</w:t>
      </w:r>
      <w:r>
        <w:t xml:space="preserve">ed 26. novembrom 2011 </w:t>
      </w:r>
      <w:r w:rsidRPr="008A3371">
        <w:t>strácajú platnosť po uplynutí doby v nich uvedenej.</w:t>
      </w:r>
    </w:p>
    <w:p w:rsidR="005A310C" w:rsidP="0072517C">
      <w:pPr>
        <w:pStyle w:val="odsek1"/>
        <w:numPr>
          <w:ilvl w:val="0"/>
          <w:numId w:val="15"/>
        </w:numPr>
        <w:ind w:left="0" w:firstLine="709"/>
      </w:pPr>
      <w:r w:rsidRPr="008A3371">
        <w:t xml:space="preserve">Povolenia na mimoriadne použitie neregistrovaných prípravkov na ochranu rastlín alebo iných prípravkov alebo povolenia na použitie na účely výskumu a vývoja, vydané pred </w:t>
      </w:r>
      <w:r>
        <w:t>26.</w:t>
      </w:r>
      <w:r w:rsidRPr="008A3371">
        <w:t xml:space="preserve"> novembrom 2011 sú povoleniami podľa </w:t>
      </w:r>
      <w:r>
        <w:t>§ 21</w:t>
      </w:r>
      <w:r w:rsidRPr="008A3371">
        <w:t xml:space="preserve"> alebo </w:t>
      </w:r>
      <w:r>
        <w:t xml:space="preserve">§ </w:t>
      </w:r>
      <w:smartTag w:uri="urn:schemas-microsoft-com:office:smarttags" w:element="metricconverter">
        <w:smartTagPr>
          <w:attr w:name="ProductID" w:val="26 a"/>
        </w:smartTagPr>
        <w:r>
          <w:t>26</w:t>
        </w:r>
        <w:r w:rsidRPr="008A3371">
          <w:t xml:space="preserve"> a</w:t>
        </w:r>
      </w:smartTag>
      <w:r w:rsidRPr="008A3371">
        <w:t xml:space="preserve"> strácajú platnosť po uplynutí doby v nich uvedenej.</w:t>
      </w:r>
    </w:p>
    <w:p w:rsidR="005A310C" w:rsidRPr="008A3371" w:rsidP="0072517C">
      <w:pPr>
        <w:pStyle w:val="odsek1"/>
        <w:numPr>
          <w:ilvl w:val="0"/>
          <w:numId w:val="15"/>
        </w:numPr>
        <w:ind w:left="0" w:firstLine="709"/>
      </w:pPr>
      <w:r>
        <w:t>Platnosť rozhodnutí</w:t>
      </w:r>
      <w:r w:rsidRPr="008A3371">
        <w:t xml:space="preserve"> o registrácii </w:t>
      </w:r>
      <w:r>
        <w:t xml:space="preserve">iných </w:t>
      </w:r>
      <w:r w:rsidRPr="008A3371">
        <w:t xml:space="preserve">prípravkov na ochranu rastlín, ktoré boli registrované pred </w:t>
      </w:r>
      <w:r>
        <w:t>26.</w:t>
      </w:r>
      <w:r w:rsidRPr="008A3371">
        <w:t xml:space="preserve"> novembrom 2011 končí uplynutím doby v nich uvedenej.</w:t>
      </w:r>
    </w:p>
    <w:p w:rsidR="005A310C" w:rsidRPr="008A3371" w:rsidP="0072517C">
      <w:pPr>
        <w:pStyle w:val="odsek1"/>
        <w:numPr>
          <w:ilvl w:val="0"/>
          <w:numId w:val="15"/>
        </w:numPr>
        <w:ind w:left="0" w:firstLine="709"/>
      </w:pPr>
      <w:r w:rsidRPr="008A3371">
        <w:t>Osvedčenia o</w:t>
      </w:r>
      <w:r>
        <w:t> </w:t>
      </w:r>
      <w:r w:rsidRPr="008A3371">
        <w:t>kontrole</w:t>
      </w:r>
      <w:r>
        <w:t xml:space="preserve"> </w:t>
      </w:r>
      <w:r w:rsidRPr="008A3371">
        <w:t xml:space="preserve">mechanizačných prostriedkov vydané pred </w:t>
      </w:r>
      <w:r>
        <w:t>26.</w:t>
      </w:r>
      <w:r w:rsidRPr="008A3371">
        <w:t> novembrom 2011 sa považujú za osvedčenia o kontrole aplikačných zariadení</w:t>
      </w:r>
      <w:r w:rsidRPr="008A3371">
        <w:t xml:space="preserve"> </w:t>
      </w:r>
      <w:r w:rsidRPr="008A3371">
        <w:t>a</w:t>
      </w:r>
      <w:r>
        <w:t> </w:t>
      </w:r>
      <w:r w:rsidRPr="008A3371">
        <w:t>ich</w:t>
      </w:r>
      <w:r>
        <w:t xml:space="preserve"> </w:t>
      </w:r>
      <w:r w:rsidRPr="008A3371">
        <w:t>platnosť končí uplynutím doby v nich uvedenej.</w:t>
      </w:r>
    </w:p>
    <w:p w:rsidR="005A310C" w:rsidRPr="008A3371" w:rsidP="0072517C">
      <w:pPr>
        <w:pStyle w:val="odsek1"/>
        <w:numPr>
          <w:ilvl w:val="0"/>
          <w:numId w:val="15"/>
        </w:numPr>
        <w:ind w:left="0" w:firstLine="709"/>
      </w:pPr>
      <w:r w:rsidRPr="008A3371">
        <w:t>Výsledky skúšok biologickej účinnosti prípravkov na ochranu rastlín, ktoré neboli vykonané podľa zásad správnej experimentálnej praxe, možno na účely autorizácie prípravkov na ochranu rastlín uznať, len ak boli uskutočnené pred 1. januárom 2011; skúšky uskutočnené po 1. januári 2011 možno na účely autorizácie uznať, len ak boli vykonané podľa zásad správnej experimentálnej praxe.</w:t>
      </w:r>
    </w:p>
    <w:p w:rsidR="005A310C" w:rsidRPr="008A3371" w:rsidP="0072517C">
      <w:pPr>
        <w:pStyle w:val="odsek1"/>
        <w:numPr>
          <w:ilvl w:val="0"/>
          <w:numId w:val="15"/>
        </w:numPr>
        <w:ind w:left="0" w:firstLine="709"/>
      </w:pPr>
      <w:r w:rsidRPr="008A3371">
        <w:t xml:space="preserve">Poverenia na skúšanie biologickej účinnosti vydané pred </w:t>
      </w:r>
      <w:r>
        <w:t>26.</w:t>
      </w:r>
      <w:r w:rsidRPr="008A3371">
        <w:t xml:space="preserve"> novembrom 2011 strácajú platnosť po uplynutí doby v nich uvedenej alebo po vydaní certifikátu podľa § 31 v</w:t>
      </w:r>
      <w:r>
        <w:t> </w:t>
      </w:r>
      <w:r w:rsidRPr="008A3371">
        <w:t>danom</w:t>
      </w:r>
      <w:r>
        <w:t xml:space="preserve"> </w:t>
      </w:r>
      <w:r w:rsidRPr="008A3371">
        <w:t xml:space="preserve">rozsahu. Žiadosti o poverenie na skúšanie biologickej účinnosti podané pred </w:t>
      </w:r>
      <w:r>
        <w:t>26. </w:t>
      </w:r>
      <w:r w:rsidRPr="008A3371">
        <w:t>novembrom 2011 sa posudzujú podľa doterajších predpisov.</w:t>
      </w:r>
    </w:p>
    <w:p w:rsidR="005A310C" w:rsidRPr="008A3371" w:rsidP="0072517C">
      <w:pPr>
        <w:pStyle w:val="odsek1"/>
        <w:numPr>
          <w:ilvl w:val="0"/>
          <w:numId w:val="15"/>
        </w:numPr>
        <w:ind w:left="0" w:firstLine="709"/>
        <w:rPr>
          <w:szCs w:val="24"/>
        </w:rPr>
      </w:pPr>
      <w:r w:rsidRPr="008A3371">
        <w:t xml:space="preserve">Žiadosti o certifikát o spôsobilosti na vykonávanie skúšok biologickej účinnosti prípravkov na ochranu rastlín podľa zásad správnej experimentálnej praxe podané pred </w:t>
      </w:r>
      <w:r>
        <w:t>26.</w:t>
      </w:r>
      <w:r w:rsidRPr="008A3371">
        <w:t xml:space="preserve"> novembrom 2011 sa posudzujú podľa doterajších predpisov,</w:t>
      </w:r>
    </w:p>
    <w:p w:rsidR="005A310C" w:rsidRPr="008A3371" w:rsidP="0072517C">
      <w:pPr>
        <w:pStyle w:val="odsek1"/>
        <w:numPr>
          <w:ilvl w:val="0"/>
          <w:numId w:val="15"/>
        </w:numPr>
        <w:ind w:left="0" w:firstLine="709"/>
      </w:pPr>
      <w:r w:rsidRPr="008A3371">
        <w:t xml:space="preserve">Certifikát o spôsobilosti na vykonávanie skúšok biologickej účinnosti prípravkov na ochranu rastlín podľa zásad správnej experimentálnej praxe vydaný do </w:t>
      </w:r>
      <w:r>
        <w:t>26. </w:t>
      </w:r>
      <w:r w:rsidRPr="008A3371">
        <w:t>novembra</w:t>
      </w:r>
      <w:r w:rsidR="005E7FDC">
        <w:t xml:space="preserve"> 2011</w:t>
      </w:r>
      <w:r w:rsidRPr="008A3371">
        <w:t xml:space="preserve"> sa pokladá za certifikát vydaný podľa </w:t>
      </w:r>
      <w:r>
        <w:t xml:space="preserve">§ </w:t>
      </w:r>
      <w:smartTag w:uri="urn:schemas-microsoft-com:office:smarttags" w:element="metricconverter">
        <w:smartTagPr>
          <w:attr w:name="ProductID" w:val="28 a"/>
        </w:smartTagPr>
        <w:r>
          <w:t>28</w:t>
        </w:r>
        <w:r w:rsidRPr="008A3371">
          <w:t xml:space="preserve"> a</w:t>
        </w:r>
      </w:smartTag>
      <w:r w:rsidRPr="008A3371">
        <w:t xml:space="preserve"> stráca platnosť po uplynutí doby v ňom uvedenej.</w:t>
      </w:r>
    </w:p>
    <w:p w:rsidR="005A310C" w:rsidRPr="008A3371" w:rsidP="0072517C">
      <w:pPr>
        <w:pStyle w:val="odsek1"/>
        <w:numPr>
          <w:ilvl w:val="0"/>
          <w:numId w:val="15"/>
        </w:numPr>
        <w:ind w:left="0" w:firstLine="709"/>
      </w:pPr>
      <w:r w:rsidRPr="008A3371">
        <w:t xml:space="preserve">Každý kto uvádza na trh prípravky na ochranu rastlín, profesionálny používateľ, distribútor a poradca je povinný získať osvedčenie o odbornej spôsobilosti podľa </w:t>
      </w:r>
      <w:r>
        <w:t>§ 32 do 26. novembra 2015.</w:t>
      </w:r>
    </w:p>
    <w:p w:rsidR="005A310C" w:rsidP="0072517C">
      <w:pPr>
        <w:pStyle w:val="odsek1"/>
        <w:numPr>
          <w:ilvl w:val="0"/>
          <w:numId w:val="15"/>
        </w:numPr>
        <w:ind w:left="0" w:firstLine="709"/>
      </w:pPr>
      <w:r w:rsidRPr="008A3371">
        <w:t xml:space="preserve">Osvedčenia o odbornej spôsobilosti vydané pred </w:t>
      </w:r>
      <w:r>
        <w:t>26.</w:t>
      </w:r>
      <w:r w:rsidRPr="008A3371">
        <w:t xml:space="preserve"> novembrom 2011 strácajú platnosť po uplynutí doby v nich uvedenej.</w:t>
      </w:r>
    </w:p>
    <w:p w:rsidR="00600CA9" w:rsidRPr="008A3371" w:rsidP="00600CA9">
      <w:pPr>
        <w:pStyle w:val="odsek1"/>
        <w:numPr>
          <w:ilvl w:val="0"/>
          <w:numId w:val="0"/>
        </w:numPr>
      </w:pPr>
    </w:p>
    <w:p w:rsidR="005A310C" w:rsidRPr="00C65861" w:rsidP="00C65861">
      <w:pPr>
        <w:pStyle w:val="a"/>
        <w:numPr>
          <w:ilvl w:val="0"/>
          <w:numId w:val="0"/>
        </w:numPr>
        <w:tabs>
          <w:tab w:val="left" w:pos="0"/>
          <w:tab w:val="clear" w:pos="425"/>
        </w:tabs>
        <w:rPr>
          <w:b/>
        </w:rPr>
      </w:pPr>
      <w:r w:rsidRPr="00C65861" w:rsidR="00C65861">
        <w:rPr>
          <w:b/>
        </w:rPr>
        <w:t>§ 44</w:t>
      </w:r>
    </w:p>
    <w:p w:rsidR="005A310C" w:rsidRPr="008A3371" w:rsidP="005A310C">
      <w:pPr>
        <w:pStyle w:val="Heading2"/>
      </w:pPr>
      <w:r w:rsidRPr="008A3371">
        <w:t>Zrušovacie ustanovenie</w:t>
      </w:r>
    </w:p>
    <w:p w:rsidR="005A310C" w:rsidRPr="008A3371" w:rsidP="005A310C">
      <w:pPr>
        <w:pStyle w:val="odsek"/>
      </w:pPr>
      <w:r w:rsidRPr="008A3371">
        <w:t>Zrušujú sa</w:t>
      </w:r>
    </w:p>
    <w:p w:rsidR="005A310C" w:rsidRPr="008A3371" w:rsidP="0072517C">
      <w:pPr>
        <w:pStyle w:val="odsek"/>
        <w:numPr>
          <w:ilvl w:val="3"/>
          <w:numId w:val="41"/>
        </w:numPr>
        <w:tabs>
          <w:tab w:val="clear" w:pos="2880"/>
        </w:tabs>
        <w:ind w:left="360"/>
      </w:pPr>
      <w:r w:rsidRPr="008A3371">
        <w:t>zákon č. </w:t>
      </w:r>
      <w:r w:rsidRPr="008A3371">
        <w:rPr>
          <w:bCs/>
        </w:rPr>
        <w:t>193</w:t>
      </w:r>
      <w:r w:rsidRPr="008A3371">
        <w:t>/</w:t>
      </w:r>
      <w:r w:rsidRPr="008A3371">
        <w:rPr>
          <w:bCs/>
        </w:rPr>
        <w:t xml:space="preserve">2005 Z. z. </w:t>
      </w:r>
      <w:r w:rsidRPr="008A3371">
        <w:t>o rastlinolekárskej starostlivosti v znení zákona č. 295/2007 Z. z. a zákona č. 45/2009 Z. z.,</w:t>
      </w:r>
    </w:p>
    <w:p w:rsidR="005A310C" w:rsidP="0072517C">
      <w:pPr>
        <w:pStyle w:val="odsek"/>
        <w:numPr>
          <w:ilvl w:val="3"/>
          <w:numId w:val="41"/>
        </w:numPr>
        <w:tabs>
          <w:tab w:val="clear" w:pos="2880"/>
        </w:tabs>
        <w:ind w:left="360"/>
      </w:pPr>
      <w:r w:rsidRPr="008A3371">
        <w:t>nariadenie vlády Slovenskej republiky č. 316/2007 Z. z., ktorým sa ustanovujú požiadavky na dokumentačný súbor údajov účinných látok a prípravkov na ochranu rastlín a jednotné zásady na odborné posudzovanie a registráciu prípravkov na ochranu rastlín,</w:t>
      </w:r>
    </w:p>
    <w:p w:rsidR="005A310C" w:rsidRPr="00FD5D64" w:rsidP="0072517C">
      <w:pPr>
        <w:pStyle w:val="odsek"/>
        <w:numPr>
          <w:ilvl w:val="3"/>
          <w:numId w:val="41"/>
        </w:numPr>
        <w:tabs>
          <w:tab w:val="clear" w:pos="2880"/>
        </w:tabs>
        <w:ind w:left="360"/>
        <w:rPr>
          <w:szCs w:val="24"/>
        </w:rPr>
      </w:pPr>
      <w:r w:rsidRPr="00FD5D64">
        <w:rPr>
          <w:szCs w:val="24"/>
        </w:rPr>
        <w:t xml:space="preserve">vyhláška </w:t>
      </w:r>
      <w:r w:rsidRPr="00FD5D64">
        <w:rPr>
          <w:bCs/>
          <w:szCs w:val="24"/>
        </w:rPr>
        <w:t xml:space="preserve">Ministerstva pôdohospodárstva Slovenskej republiky </w:t>
      </w:r>
      <w:r w:rsidRPr="00FD5D64">
        <w:rPr>
          <w:szCs w:val="24"/>
        </w:rPr>
        <w:t>č.</w:t>
      </w:r>
      <w:r>
        <w:rPr>
          <w:szCs w:val="24"/>
        </w:rPr>
        <w:t> </w:t>
      </w:r>
      <w:r w:rsidRPr="00FD5D64">
        <w:rPr>
          <w:szCs w:val="24"/>
        </w:rPr>
        <w:t xml:space="preserve">624/2007 Z. z. </w:t>
      </w:r>
      <w:r w:rsidRPr="00FD5D64">
        <w:rPr>
          <w:bCs/>
          <w:szCs w:val="24"/>
        </w:rPr>
        <w:t>o odbere vzoriek a o skladovaní prípravkov na ochranu rastlín a iných prípravkov</w:t>
      </w:r>
      <w:r w:rsidRPr="00FD5D64">
        <w:rPr>
          <w:szCs w:val="24"/>
        </w:rPr>
        <w:t>,</w:t>
      </w:r>
    </w:p>
    <w:p w:rsidR="005A310C" w:rsidP="0072517C">
      <w:pPr>
        <w:pStyle w:val="odsek"/>
        <w:numPr>
          <w:ilvl w:val="3"/>
          <w:numId w:val="41"/>
        </w:numPr>
        <w:tabs>
          <w:tab w:val="clear" w:pos="2880"/>
        </w:tabs>
        <w:ind w:left="360"/>
        <w:rPr>
          <w:szCs w:val="24"/>
        </w:rPr>
      </w:pPr>
      <w:r w:rsidRPr="00062FFA">
        <w:rPr>
          <w:szCs w:val="24"/>
        </w:rPr>
        <w:t xml:space="preserve">vyhláška </w:t>
      </w:r>
      <w:r w:rsidRPr="00062FFA">
        <w:rPr>
          <w:bCs/>
          <w:szCs w:val="24"/>
        </w:rPr>
        <w:t xml:space="preserve">Ministerstva pôdohospodárstva Slovenskej republiky </w:t>
      </w:r>
      <w:r w:rsidRPr="00062FFA">
        <w:rPr>
          <w:szCs w:val="24"/>
        </w:rPr>
        <w:t>č.</w:t>
      </w:r>
      <w:r>
        <w:rPr>
          <w:szCs w:val="24"/>
        </w:rPr>
        <w:t> </w:t>
      </w:r>
      <w:r w:rsidRPr="00062FFA">
        <w:rPr>
          <w:szCs w:val="24"/>
        </w:rPr>
        <w:t xml:space="preserve">256/2008 </w:t>
      </w:r>
      <w:r>
        <w:rPr>
          <w:szCs w:val="24"/>
        </w:rPr>
        <w:t xml:space="preserve">Z. z. </w:t>
      </w:r>
      <w:r w:rsidRPr="00062FFA">
        <w:rPr>
          <w:bCs/>
          <w:szCs w:val="24"/>
        </w:rPr>
        <w:t>o</w:t>
      </w:r>
      <w:r>
        <w:rPr>
          <w:bCs/>
          <w:szCs w:val="24"/>
        </w:rPr>
        <w:t> </w:t>
      </w:r>
      <w:r w:rsidRPr="00062FFA">
        <w:rPr>
          <w:bCs/>
          <w:szCs w:val="24"/>
        </w:rPr>
        <w:t>podrobnostiach o prípravkoch na ochranu rastlín a o iných prípravkoch</w:t>
      </w:r>
      <w:r w:rsidRPr="00062FFA">
        <w:rPr>
          <w:szCs w:val="24"/>
        </w:rPr>
        <w:t xml:space="preserve"> v znení vyhlášky č.</w:t>
      </w:r>
      <w:r>
        <w:rPr>
          <w:szCs w:val="24"/>
        </w:rPr>
        <w:t> </w:t>
      </w:r>
      <w:r w:rsidRPr="00062FFA">
        <w:rPr>
          <w:szCs w:val="24"/>
        </w:rPr>
        <w:t>310/2009</w:t>
      </w:r>
      <w:r>
        <w:rPr>
          <w:szCs w:val="24"/>
        </w:rPr>
        <w:t xml:space="preserve"> Z. z.</w:t>
      </w:r>
      <w:r w:rsidRPr="00062FFA">
        <w:rPr>
          <w:szCs w:val="24"/>
        </w:rPr>
        <w:t>,</w:t>
      </w:r>
    </w:p>
    <w:p w:rsidR="005A310C" w:rsidRPr="00FD5D64" w:rsidP="0072517C">
      <w:pPr>
        <w:pStyle w:val="odsek"/>
        <w:numPr>
          <w:ilvl w:val="3"/>
          <w:numId w:val="41"/>
        </w:numPr>
        <w:tabs>
          <w:tab w:val="clear" w:pos="2880"/>
        </w:tabs>
        <w:ind w:left="360"/>
        <w:rPr>
          <w:szCs w:val="24"/>
        </w:rPr>
      </w:pPr>
      <w:r w:rsidRPr="00FD5D64">
        <w:rPr>
          <w:szCs w:val="24"/>
        </w:rPr>
        <w:t xml:space="preserve">vyhláška </w:t>
      </w:r>
      <w:r w:rsidRPr="00FD5D64">
        <w:rPr>
          <w:bCs/>
          <w:szCs w:val="24"/>
        </w:rPr>
        <w:t xml:space="preserve">Ministerstva pôdohospodárstva Slovenskej republiky </w:t>
      </w:r>
      <w:r w:rsidRPr="00FD5D64">
        <w:rPr>
          <w:szCs w:val="24"/>
        </w:rPr>
        <w:t>č.</w:t>
      </w:r>
      <w:r>
        <w:rPr>
          <w:szCs w:val="24"/>
        </w:rPr>
        <w:t> </w:t>
      </w:r>
      <w:r w:rsidRPr="00FD5D64">
        <w:rPr>
          <w:szCs w:val="24"/>
        </w:rPr>
        <w:t xml:space="preserve">88/2009 Z. z. </w:t>
      </w:r>
      <w:r w:rsidRPr="00FD5D64">
        <w:rPr>
          <w:bCs/>
          <w:szCs w:val="24"/>
        </w:rPr>
        <w:t>o</w:t>
      </w:r>
      <w:r>
        <w:rPr>
          <w:bCs/>
          <w:szCs w:val="24"/>
        </w:rPr>
        <w:t> </w:t>
      </w:r>
      <w:r w:rsidRPr="00FD5D64">
        <w:rPr>
          <w:bCs/>
          <w:szCs w:val="24"/>
        </w:rPr>
        <w:t>odbornom</w:t>
      </w:r>
      <w:r>
        <w:rPr>
          <w:bCs/>
          <w:szCs w:val="24"/>
        </w:rPr>
        <w:t xml:space="preserve"> </w:t>
      </w:r>
      <w:r w:rsidRPr="00FD5D64">
        <w:rPr>
          <w:bCs/>
          <w:szCs w:val="24"/>
        </w:rPr>
        <w:t>vzdelávaní v oblasti uvádzania prípravkov na ochranu rastlín alebo iných prípravkov na trh a ich aplikácii,</w:t>
      </w:r>
    </w:p>
    <w:p w:rsidR="005A310C" w:rsidRPr="00FD5D64" w:rsidP="0072517C">
      <w:pPr>
        <w:pStyle w:val="odsek"/>
        <w:numPr>
          <w:ilvl w:val="3"/>
          <w:numId w:val="41"/>
        </w:numPr>
        <w:tabs>
          <w:tab w:val="clear" w:pos="2880"/>
        </w:tabs>
        <w:ind w:left="360"/>
        <w:rPr>
          <w:szCs w:val="24"/>
        </w:rPr>
      </w:pPr>
      <w:r w:rsidRPr="00FD5D64">
        <w:rPr>
          <w:szCs w:val="24"/>
        </w:rPr>
        <w:t xml:space="preserve">vyhláška </w:t>
      </w:r>
      <w:r w:rsidRPr="00FD5D64">
        <w:rPr>
          <w:bCs/>
          <w:szCs w:val="24"/>
        </w:rPr>
        <w:t xml:space="preserve">Ministerstva pôdohospodárstva Slovenskej republiky </w:t>
      </w:r>
      <w:r w:rsidRPr="00FD5D64">
        <w:rPr>
          <w:szCs w:val="24"/>
        </w:rPr>
        <w:t>č.</w:t>
      </w:r>
      <w:r>
        <w:rPr>
          <w:szCs w:val="24"/>
        </w:rPr>
        <w:t> </w:t>
      </w:r>
      <w:r w:rsidRPr="00FD5D64">
        <w:rPr>
          <w:szCs w:val="24"/>
        </w:rPr>
        <w:t xml:space="preserve">183/2009 Z. z., </w:t>
      </w:r>
      <w:r w:rsidRPr="00FD5D64">
        <w:rPr>
          <w:bCs/>
          <w:szCs w:val="24"/>
        </w:rPr>
        <w:t>ktorou sa ustanovujú podrobnosti o vedení evidencie spotreby, o spôsobe aplikácie prípravkov na ochranu rastlín a iných prípravkov a o</w:t>
      </w:r>
      <w:r>
        <w:rPr>
          <w:bCs/>
          <w:szCs w:val="24"/>
        </w:rPr>
        <w:t> </w:t>
      </w:r>
      <w:r w:rsidRPr="00FD5D64">
        <w:rPr>
          <w:bCs/>
          <w:szCs w:val="24"/>
        </w:rPr>
        <w:t>hláseniach</w:t>
      </w:r>
      <w:r>
        <w:rPr>
          <w:bCs/>
          <w:szCs w:val="24"/>
        </w:rPr>
        <w:t>.</w:t>
      </w:r>
    </w:p>
    <w:p w:rsidR="005A310C" w:rsidRPr="008A3371" w:rsidP="005A310C">
      <w:pPr>
        <w:pStyle w:val="Heading1"/>
      </w:pPr>
      <w:r w:rsidRPr="008A3371">
        <w:t>Čl. II</w:t>
      </w:r>
    </w:p>
    <w:p w:rsidR="005A310C" w:rsidRPr="008A3371" w:rsidP="005A310C">
      <w:pPr>
        <w:pStyle w:val="odsek"/>
        <w:rPr>
          <w:szCs w:val="24"/>
        </w:rPr>
      </w:pPr>
      <w:r w:rsidRPr="008A3371">
        <w:t xml:space="preserve">Zákon Národnej Rady Slovenskej republiky č. 145/1995 Z. z. o správnych poplatkoch v znení zákona č. 123/1996 Z. z., zákona č. 224/1996 Z. z., zákona č. 70/1997 Z. z., zákona č. 1/1998 Z. z., zákona č. 232/1999 Z. z., zákona č. 3/2000 Z. z., zákona č. 142/2000 Z. z., zákona č. 211/2000 Z. z., zákona č. 468/2000 Z. z., zákona č. 553/2001 Z. z., zákona č. 96/2002 Z. z., zákona č. 118/2002 Z. z., zákona č. 215/2002 Z. z., zákona č. 237/2002 Z. z., zákona č. 418/2002 Z. z., zákona č. 457/2002 Z. z., zákona č. 465/2002 Z. z., zákona č. 477/2002 Z. z., zákona č. 480/2002 Z. z., zákona č. 190/2003 Z. z., zákona č. 217/2003 Z. z., zákona č. 245/2003 Z. z., zákona č. 450/2003 Z. z., zákona č. 469/2003 Z. z., zákona č. 583/2003 Z. z.,  zákona č. 5/2004 Z. z., zákona č. 199/2004 Z. z., zákona č. 204/2004 Z. z., zákona č. 347/2004 Z. z., zákona č. 382/2004 Z. z., zákona č. 434/2004 Z. z., zákona č. 533/2004 Z. z., zákona č. 541/2004 Z. z., zákona č. 572/2004 Z. z., zákona č. 578/2004 Z. z., zákona č. 581/2004 Z. z., zákona č. 633/2004 Z. z., zákona č. 653/2004 Z. z., zákona č. 656/2004 Z. z., zákona č. 725/2004 Z. z., zákona č. 5/2005 Z. z., zákona č. 8/2005 Z. z., zákona č. 15/2005 Z. z., zákona č. 93/2005 Z. z., zákona č. 171/2005 Z. z., zákona č. 308/2005 Z. z., zákona č. 331/2005 Z. z., zákona č. 341/2005 Z. z., zákona č. 342/2005 Z. z., zákona č. 468/2005 Z. z., zákona č. 473/2005 Z. z., zákona č. 491/2005 Z. z., zákona č. 538/2005 Z. z., zákona č. 558/2005 Z. z., </w:t>
      </w:r>
      <w:r w:rsidR="00D45EF6">
        <w:t>zákona č. 572/2005 Z. z.,</w:t>
      </w:r>
      <w:r w:rsidRPr="008A3371">
        <w:t xml:space="preserve"> zákona</w:t>
      </w:r>
      <w:r w:rsidR="00D45EF6">
        <w:t xml:space="preserve"> č. 573/2005 Z. z., zákona č. 610/2005 Z. z., zákona č. 14/2006 Z. z., zákona č. 15/2006 Z. z., </w:t>
      </w:r>
      <w:r w:rsidRPr="008A3371">
        <w:t xml:space="preserve">zákona č. 24/2006 Z. z., zákona č. 117/2006 Z. z., zákona č. 124/2006 Z. z., zákona č. 126/2006 Z. z., zákona č. 224/2006 Z. z., zákona č. 342/2006 Z. z., </w:t>
      </w:r>
      <w:r w:rsidR="00D45EF6">
        <w:t xml:space="preserve">zákona č. 672/2006 Z. z., </w:t>
      </w:r>
      <w:r w:rsidRPr="008A3371">
        <w:t xml:space="preserve">zákona č. 693/2006 Z. z., zákona č. 21/2007 Z. z., zákona č. 43/2007 Z. z., zákona č. 95/2007 Z. z., zákona č. 193/2007 Z. z., zákona č. 220/2007 Z. z., zákona č. 279/2007 Z. z., zákona č. 295/2007 Z. z., zákona č. 309/2007 Z. z., zákona č. 342/2007 Z. z., zákona č. 343/2007 Z. z., zákona č. 344/2007 Z. z., zákona č. 355/2007 Z. z., zákona č. 358/2007 Z. z., zákona č. 359/2007 Z. z., zákona č. 460/2007 Z. z., zákona č. 517/2007 Z. z., zákona č. 537/2007 Z. z., zákona č. 548/2007 Z. z., zákona č. 571/2007 Z. z., zákona č. 577/2007 Z. z., zákona č. 647/2007 Z. z., zákona č. 661/2007 Z. z., zákona č. 92/2008 Z. z., zákona č. 112/2008 Z. z., zákona č. 167/2008 Z. z., zákona č. 214/2008 Z. z., zákona č. 264/2008 Z. z., zákona č. 405/2008 Z. z., zákona č. 408/2008 Z. z., zákona č. 451/2008 Z. z., zákona č. 465/2008 Z. z., zákona č. 495/2008 Z. z., zákona č. 514/2008 Z. z., zákona č. 8/2009 Z. z., zákona č. 45/2009 Z. z., zákona č. 188/2009 Z. z., zákona č. 191/2009 Z. z., zákona č. 274/2009 Z. z., zákona č. 292/2009 Z. z., zákona č. 304/2009 Z. z., zákona č. 305/2009 Z. z., zákona č. 307/2009 Z. z., zákona č. 465/2009 Z. z., zákona č. 478/2009 Z. z., zákona č. 513/2009 Z. z., zákona č. 568/2009 Z. z., zákona č. 570/2009 Z. z., zákona č. 594/2009 Z. z., zákona č. 67/2010 Z. z., zákona č. 92/2010 Z. z., zákona č. 136/2010 Z. z., zákona č. 144/2010 Z. z., zákona č. 514/2010 Z. z., zákona </w:t>
      </w:r>
      <w:r w:rsidRPr="008A3371">
        <w:rPr>
          <w:szCs w:val="24"/>
        </w:rPr>
        <w:t>č. 556/2010 Z. z., zákona č. 39/2011 Z. z., zákona č. 119/2011 Z. z., zákona č. 200/2011 Z. z., zákona č. 223/2011 Z. z.</w:t>
      </w:r>
      <w:r>
        <w:rPr>
          <w:szCs w:val="24"/>
        </w:rPr>
        <w:t>,</w:t>
      </w:r>
      <w:r w:rsidRPr="008A3371">
        <w:rPr>
          <w:szCs w:val="24"/>
        </w:rPr>
        <w:t xml:space="preserve"> z.</w:t>
      </w:r>
      <w:r>
        <w:rPr>
          <w:szCs w:val="24"/>
        </w:rPr>
        <w:t xml:space="preserve">, zákona č. 254/2011 Z. z. , zákona č. 256/2011 Z. z. a </w:t>
      </w:r>
      <w:r w:rsidRPr="008A3371">
        <w:rPr>
          <w:szCs w:val="24"/>
        </w:rPr>
        <w:t>zákona č. 258/2011 Z.</w:t>
      </w:r>
      <w:r w:rsidR="00D45EF6">
        <w:rPr>
          <w:szCs w:val="24"/>
        </w:rPr>
        <w:t xml:space="preserve"> z.</w:t>
      </w:r>
      <w:r w:rsidRPr="008A3371">
        <w:rPr>
          <w:szCs w:val="24"/>
        </w:rPr>
        <w:t xml:space="preserve">  sa mení takto:</w:t>
      </w:r>
    </w:p>
    <w:p w:rsidR="005A310C" w:rsidRPr="008A3371" w:rsidP="005A310C">
      <w:pPr>
        <w:pStyle w:val="odsek"/>
        <w:spacing w:before="360" w:after="360"/>
        <w:ind w:firstLine="0"/>
      </w:pPr>
      <w:r w:rsidRPr="008A3371">
        <w:t>V sadzobníku správnych poplatkov položka 47 znie:</w:t>
      </w:r>
    </w:p>
    <w:p w:rsidR="005A310C" w:rsidRPr="008A3371" w:rsidP="005A310C">
      <w:pPr>
        <w:pStyle w:val="odsek"/>
        <w:ind w:firstLine="0"/>
      </w:pPr>
      <w:r w:rsidRPr="008A3371">
        <w:t>„Položka 47</w:t>
      </w:r>
    </w:p>
    <w:tbl>
      <w:tblPr>
        <w:tblStyle w:val="TableNormal"/>
        <w:tblW w:w="0" w:type="auto"/>
        <w:tblCellSpacing w:w="15" w:type="dxa"/>
        <w:tblCellMar>
          <w:top w:w="15" w:type="dxa"/>
          <w:left w:w="15" w:type="dxa"/>
          <w:bottom w:w="15" w:type="dxa"/>
          <w:right w:w="15" w:type="dxa"/>
        </w:tblCellMar>
        <w:tblLook w:val="0000"/>
      </w:tblPr>
      <w:tblGrid>
        <w:gridCol w:w="7980"/>
        <w:gridCol w:w="1182"/>
      </w:tblGrid>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vydanie osvedčenia o odbornej spôsobilosti</w:t>
            </w:r>
          </w:p>
        </w:tc>
        <w:tc>
          <w:tcPr>
            <w:tcW w:w="1137" w:type="dxa"/>
            <w:vAlign w:val="center"/>
          </w:tcPr>
          <w:p w:rsidR="005A310C" w:rsidRPr="00156079" w:rsidP="005A310C">
            <w:r w:rsidRPr="00156079">
              <w:t>3 eurá,</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autorizácia prípravku na ochranu rastlín</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t xml:space="preserve">zápis do registra výrobcov a </w:t>
            </w:r>
            <w:r w:rsidRPr="00156079">
              <w:t xml:space="preserve"> dovozcov  rastlinného tovaru </w:t>
            </w:r>
          </w:p>
        </w:tc>
        <w:tc>
          <w:tcPr>
            <w:tcW w:w="1137" w:type="dxa"/>
            <w:vAlign w:val="center"/>
          </w:tcPr>
          <w:p w:rsidR="005A310C" w:rsidRPr="00156079" w:rsidP="005A310C">
            <w:r w:rsidRPr="00156079">
              <w:t>16,50 eura,</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t xml:space="preserve">zmenu v registri výrobcov a </w:t>
            </w:r>
            <w:r w:rsidRPr="00156079">
              <w:t xml:space="preserve"> dovozcov rastlinného tovaru </w:t>
            </w:r>
          </w:p>
        </w:tc>
        <w:tc>
          <w:tcPr>
            <w:tcW w:w="1137" w:type="dxa"/>
            <w:vAlign w:val="center"/>
          </w:tcPr>
          <w:p w:rsidR="005A310C" w:rsidRPr="00156079" w:rsidP="005A310C">
            <w:r w:rsidRPr="00156079">
              <w:t>8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predĺženie doby platnosti autorizácie alebo obnovenie autorizácie prípravku na ochranu rastlín</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t xml:space="preserve"> žiadosť na </w:t>
            </w:r>
            <w:r w:rsidRPr="00156079">
              <w:t>prebalenie prípravku na ochranu rastlín</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zmena a doplnenie autorizácie prípravku na ochranu rastlín</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rozšírenie autorizácie prípravku na ochranu rastlín na menej významné použitie</w:t>
            </w:r>
          </w:p>
        </w:tc>
        <w:tc>
          <w:tcPr>
            <w:tcW w:w="1137" w:type="dxa"/>
            <w:vAlign w:val="center"/>
          </w:tcPr>
          <w:p w:rsidR="005A310C" w:rsidRPr="00156079" w:rsidP="005A310C">
            <w:r w:rsidRPr="00156079">
              <w:t>3 eurá,</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povolenie na používanie prípravku na ochranu rastlín na účely výskumu a vývoja</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 xml:space="preserve">povolenie na paralelný obchod prípravku na ochranu rastlín </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autorizácia prípravku na ochranu rastlín vzájomným uznávaním</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prevod autorizácie prípravku na ochranu rastlín na inú fyzickú osobu - podnikateľa alebo právnickú osobu</w:t>
            </w:r>
          </w:p>
        </w:tc>
        <w:tc>
          <w:tcPr>
            <w:tcW w:w="1137" w:type="dxa"/>
            <w:vAlign w:val="center"/>
          </w:tcPr>
          <w:p w:rsidR="005A310C" w:rsidRPr="00156079" w:rsidP="005A310C">
            <w:r w:rsidRPr="00156079">
              <w:t>16,50 eura,</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 xml:space="preserve">prehodnotenie autorizovaného prípravku na ochranu rastlín s obsahom účinnej látky zaradenej do zoznamu povolených účinných látok </w:t>
            </w:r>
          </w:p>
        </w:tc>
        <w:tc>
          <w:tcPr>
            <w:tcW w:w="1137" w:type="dxa"/>
            <w:vAlign w:val="center"/>
          </w:tcPr>
          <w:p w:rsidR="005A310C" w:rsidRPr="00156079" w:rsidP="005A310C">
            <w:r w:rsidRPr="00156079">
              <w:t>33 eur,</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vydanie duplikátu Osvedčenia o zápise do registra výrobcov dovozcov rastlín, rastlinných produktov a iných predmetov</w:t>
            </w:r>
          </w:p>
        </w:tc>
        <w:tc>
          <w:tcPr>
            <w:tcW w:w="1137" w:type="dxa"/>
            <w:vAlign w:val="center"/>
          </w:tcPr>
          <w:p w:rsidR="005A310C" w:rsidRPr="00156079" w:rsidP="005A310C">
            <w:r w:rsidRPr="00156079">
              <w:t>6,50 eura,</w:t>
            </w:r>
          </w:p>
        </w:tc>
      </w:tr>
      <w:tr w:rsidTr="005A310C">
        <w:tblPrEx>
          <w:tblW w:w="0" w:type="auto"/>
          <w:tblCellSpacing w:w="15" w:type="dxa"/>
          <w:tblCellMar>
            <w:top w:w="15" w:type="dxa"/>
            <w:left w:w="15" w:type="dxa"/>
            <w:bottom w:w="15" w:type="dxa"/>
            <w:right w:w="15" w:type="dxa"/>
          </w:tblCellMar>
          <w:tblLook w:val="0000"/>
        </w:tblPrEx>
        <w:trPr>
          <w:tblCellSpacing w:w="15" w:type="dxa"/>
        </w:trPr>
        <w:tc>
          <w:tcPr>
            <w:tcW w:w="7938" w:type="dxa"/>
            <w:vAlign w:val="center"/>
          </w:tcPr>
          <w:p w:rsidR="005A310C" w:rsidRPr="00156079" w:rsidP="0072517C">
            <w:pPr>
              <w:pStyle w:val="adda"/>
              <w:numPr>
                <w:ilvl w:val="0"/>
                <w:numId w:val="79"/>
              </w:numPr>
              <w:ind w:left="357" w:hanging="357"/>
            </w:pPr>
            <w:r w:rsidRPr="00156079">
              <w:t>povolenie leteckej aplikácie prípravkov na ochranu rastlín podľa osobitného predpisu</w:t>
            </w:r>
            <w:r w:rsidRPr="00156079">
              <w:rPr>
                <w:vertAlign w:val="superscript"/>
              </w:rPr>
              <w:t>17b</w:t>
            </w:r>
            <w:r w:rsidRPr="00156079">
              <w:t>)</w:t>
            </w:r>
          </w:p>
        </w:tc>
        <w:tc>
          <w:tcPr>
            <w:tcW w:w="1137" w:type="dxa"/>
            <w:vAlign w:val="center"/>
          </w:tcPr>
          <w:p w:rsidR="005A310C" w:rsidRPr="00156079" w:rsidP="005A310C">
            <w:r w:rsidRPr="00156079">
              <w:t>33 eur.“.</w:t>
            </w:r>
          </w:p>
        </w:tc>
      </w:tr>
    </w:tbl>
    <w:p w:rsidR="005A310C" w:rsidRPr="008A3371" w:rsidP="005A310C">
      <w:pPr>
        <w:pStyle w:val="Heading1"/>
        <w:jc w:val="both"/>
        <w:rPr>
          <w:b w:val="0"/>
        </w:rPr>
      </w:pPr>
      <w:r w:rsidRPr="008A3371">
        <w:rPr>
          <w:b w:val="0"/>
        </w:rPr>
        <w:t>Poznámka pod čiarou 17b znie:</w:t>
      </w:r>
    </w:p>
    <w:p w:rsidR="005A310C" w:rsidRPr="008A3371" w:rsidP="005A310C">
      <w:pPr>
        <w:ind w:left="426" w:hanging="426"/>
      </w:pPr>
      <w:r w:rsidRPr="008A3371">
        <w:t>„</w:t>
      </w:r>
      <w:r w:rsidRPr="008A3371">
        <w:rPr>
          <w:vertAlign w:val="superscript"/>
        </w:rPr>
        <w:t>17b</w:t>
      </w:r>
      <w:r w:rsidRPr="008A3371">
        <w:t>) § 3</w:t>
      </w:r>
      <w:r>
        <w:t>1</w:t>
      </w:r>
      <w:r w:rsidRPr="008A3371">
        <w:t xml:space="preserve"> zákona č. .../2011 Z. z o rastlinolekárskej starostlivosti a o zmene zákona Národnej rady Slovenskej republiky č. 145/1995 Z. z. o správnych poplatkoch v znení neskorších predpisov.“.</w:t>
      </w:r>
    </w:p>
    <w:p w:rsidR="00600CA9" w:rsidP="001B1654">
      <w:r w:rsidRPr="00FF1940" w:rsidR="005A310C">
        <w:t>Odkaz pod čiarou 17c vrátane poznámky pod čiarou sa vypúšťa.</w:t>
      </w:r>
    </w:p>
    <w:p w:rsidR="001B1654" w:rsidP="001B1654"/>
    <w:p w:rsidR="001B1654" w:rsidP="001B1654"/>
    <w:p w:rsidR="001B1654" w:rsidP="001B1654"/>
    <w:p w:rsidR="001B1654" w:rsidP="001B1654"/>
    <w:p w:rsidR="001B1654" w:rsidP="001B1654"/>
    <w:p w:rsidR="001B1654" w:rsidP="001B1654"/>
    <w:p w:rsidR="001B1654" w:rsidP="001B1654"/>
    <w:p w:rsidR="005A310C" w:rsidRPr="008A3371" w:rsidP="005A310C">
      <w:pPr>
        <w:pStyle w:val="Heading1"/>
      </w:pPr>
      <w:r w:rsidRPr="008A3371">
        <w:t>Čl. III</w:t>
      </w:r>
    </w:p>
    <w:p w:rsidR="005A310C" w:rsidP="005A310C">
      <w:r w:rsidRPr="008A3371">
        <w:t>Tento zákon nadobúda účinno</w:t>
      </w:r>
      <w:r>
        <w:t>sť 26.</w:t>
      </w:r>
      <w:r w:rsidRPr="008A3371">
        <w:t xml:space="preserve"> novembra 2011</w:t>
      </w:r>
    </w:p>
    <w:p w:rsidR="00600CA9" w:rsidP="00600CA9"/>
    <w:p w:rsidR="00600CA9" w:rsidP="00600CA9"/>
    <w:p w:rsidR="00600CA9" w:rsidP="00600CA9"/>
    <w:p w:rsidR="00600CA9" w:rsidP="00600CA9"/>
    <w:p w:rsidR="00600CA9" w:rsidP="00600CA9"/>
    <w:p w:rsidR="00600CA9" w:rsidP="00600CA9"/>
    <w:p w:rsidR="00600CA9" w:rsidP="00600CA9"/>
    <w:p w:rsidR="00600CA9" w:rsidP="00600CA9"/>
    <w:p w:rsidR="00600CA9" w:rsidP="00600CA9"/>
    <w:p w:rsidR="00600CA9" w:rsidRPr="00CF3FE1" w:rsidP="00600CA9"/>
    <w:p w:rsidR="00600CA9" w:rsidRPr="00CF3FE1" w:rsidP="00600CA9">
      <w:pPr>
        <w:jc w:val="center"/>
      </w:pPr>
      <w:r w:rsidRPr="00CF3FE1">
        <w:t>prezident Slovenskej republiky</w:t>
      </w:r>
    </w:p>
    <w:p w:rsidR="00600CA9" w:rsidRPr="00CF3FE1" w:rsidP="00600CA9"/>
    <w:p w:rsidR="00600CA9" w:rsidRPr="00CF3FE1" w:rsidP="00600CA9"/>
    <w:p w:rsidR="00600CA9" w:rsidP="00600CA9"/>
    <w:p w:rsidR="00600CA9" w:rsidP="00600CA9"/>
    <w:p w:rsidR="00600CA9" w:rsidRPr="00CF3FE1" w:rsidP="00600CA9"/>
    <w:p w:rsidR="00600CA9" w:rsidRPr="00CF3FE1" w:rsidP="00600CA9"/>
    <w:p w:rsidR="00600CA9" w:rsidRPr="00CF3FE1" w:rsidP="00600CA9"/>
    <w:p w:rsidR="00600CA9" w:rsidRPr="00CF3FE1" w:rsidP="00600CA9">
      <w:pPr>
        <w:jc w:val="center"/>
      </w:pPr>
    </w:p>
    <w:p w:rsidR="00600CA9" w:rsidRPr="00CF3FE1" w:rsidP="00600CA9">
      <w:pPr>
        <w:jc w:val="center"/>
      </w:pPr>
      <w:r w:rsidRPr="00CF3FE1">
        <w:t>predseda Národnej rady Slovenskej republiky</w:t>
      </w:r>
    </w:p>
    <w:p w:rsidR="00600CA9" w:rsidRPr="00CF3FE1" w:rsidP="00600CA9"/>
    <w:p w:rsidR="00600CA9" w:rsidRPr="00CF3FE1" w:rsidP="00600CA9">
      <w:pPr>
        <w:jc w:val="center"/>
      </w:pPr>
    </w:p>
    <w:p w:rsidR="00600CA9" w:rsidRPr="00CF3FE1" w:rsidP="00600CA9">
      <w:pPr>
        <w:jc w:val="center"/>
      </w:pPr>
    </w:p>
    <w:p w:rsidR="00600CA9" w:rsidRPr="00CF3FE1" w:rsidP="00600CA9">
      <w:pPr>
        <w:jc w:val="center"/>
      </w:pPr>
    </w:p>
    <w:p w:rsidR="00600CA9" w:rsidP="00600CA9">
      <w:pPr>
        <w:jc w:val="center"/>
      </w:pPr>
    </w:p>
    <w:p w:rsidR="00600CA9" w:rsidP="00600CA9">
      <w:pPr>
        <w:jc w:val="center"/>
      </w:pPr>
    </w:p>
    <w:p w:rsidR="00600CA9" w:rsidRPr="00CF3FE1" w:rsidP="00600CA9">
      <w:pPr>
        <w:jc w:val="center"/>
      </w:pPr>
    </w:p>
    <w:p w:rsidR="00600CA9" w:rsidRPr="00CF3FE1" w:rsidP="001B1654"/>
    <w:p w:rsidR="00600CA9" w:rsidRPr="00CF3FE1" w:rsidP="00600CA9">
      <w:pPr>
        <w:jc w:val="center"/>
      </w:pPr>
      <w:r w:rsidRPr="00CF3FE1">
        <w:t>predsedníčka vlády Slovenskej republiky</w:t>
      </w:r>
    </w:p>
    <w:p w:rsidR="009B05AB"/>
    <w:p w:rsidR="00895F72"/>
    <w:p w:rsidR="00895F72"/>
    <w:p w:rsidR="00895F72"/>
    <w:p w:rsidR="00895F72"/>
    <w:p w:rsidR="00895F72"/>
    <w:p w:rsidR="001B1654"/>
    <w:p w:rsidR="00895F72"/>
    <w:p w:rsidR="00895F72"/>
    <w:p w:rsidR="00895F72"/>
    <w:p w:rsidR="00895F72" w:rsidRPr="00895F72" w:rsidP="00895F72">
      <w:pPr>
        <w:pStyle w:val="Odsekzoznamu"/>
        <w:spacing w:line="240" w:lineRule="auto"/>
        <w:ind w:left="426"/>
        <w:jc w:val="both"/>
        <w:rPr>
          <w:rFonts w:ascii="Times New Roman" w:hAnsi="Times New Roman"/>
          <w:sz w:val="24"/>
          <w:szCs w:val="24"/>
        </w:rPr>
      </w:pPr>
      <w:r>
        <w:rPr>
          <w:rFonts w:ascii="Times New Roman" w:hAnsi="Times New Roman"/>
          <w:sz w:val="24"/>
          <w:szCs w:val="24"/>
        </w:rPr>
        <w:tab/>
        <w:tab/>
        <w:tab/>
        <w:tab/>
        <w:tab/>
        <w:tab/>
        <w:tab/>
        <w:tab/>
        <w:tab/>
      </w:r>
      <w:r w:rsidRPr="00895F72">
        <w:rPr>
          <w:rFonts w:ascii="Times New Roman" w:hAnsi="Times New Roman"/>
          <w:sz w:val="24"/>
          <w:szCs w:val="24"/>
        </w:rPr>
        <w:t>Príloha k zákonu</w:t>
      </w:r>
    </w:p>
    <w:p w:rsidR="00895F72" w:rsidRPr="00895F72" w:rsidP="00895F72">
      <w:pPr>
        <w:pStyle w:val="Odsekzoznamu"/>
        <w:spacing w:line="240" w:lineRule="auto"/>
        <w:ind w:left="426"/>
        <w:jc w:val="both"/>
        <w:rPr>
          <w:rFonts w:ascii="Times New Roman" w:hAnsi="Times New Roman"/>
          <w:sz w:val="24"/>
          <w:szCs w:val="24"/>
        </w:rPr>
      </w:pPr>
      <w:r w:rsidRPr="00895F72">
        <w:rPr>
          <w:rFonts w:ascii="Times New Roman" w:hAnsi="Times New Roman"/>
          <w:sz w:val="24"/>
          <w:szCs w:val="24"/>
        </w:rPr>
        <w:tab/>
        <w:tab/>
        <w:tab/>
        <w:tab/>
        <w:tab/>
        <w:tab/>
        <w:tab/>
        <w:tab/>
        <w:tab/>
        <w:t>č. ....../2011 Z. z.</w:t>
      </w:r>
    </w:p>
    <w:p w:rsidR="00895F72" w:rsidRPr="00895F72" w:rsidP="00895F72">
      <w:pPr>
        <w:pStyle w:val="Heading1"/>
        <w:rPr>
          <w:szCs w:val="24"/>
        </w:rPr>
      </w:pPr>
      <w:r w:rsidRPr="00895F72">
        <w:rPr>
          <w:szCs w:val="24"/>
        </w:rPr>
        <w:t>Zoznam preberaných právne záväzných aktov Európskej únie</w:t>
      </w:r>
    </w:p>
    <w:p w:rsidR="00895F72" w:rsidRPr="00895F72" w:rsidP="00895F72">
      <w:pPr>
        <w:pStyle w:val="Heading1"/>
        <w:keepLines w:val="0"/>
        <w:numPr>
          <w:ilvl w:val="1"/>
          <w:numId w:val="85"/>
        </w:numPr>
        <w:spacing w:before="240" w:after="240"/>
        <w:ind w:left="357" w:hanging="357"/>
        <w:jc w:val="both"/>
        <w:rPr>
          <w:b w:val="0"/>
          <w:szCs w:val="24"/>
        </w:rPr>
      </w:pPr>
      <w:r w:rsidRPr="00895F72">
        <w:rPr>
          <w:b w:val="0"/>
          <w:szCs w:val="24"/>
        </w:rPr>
        <w:t xml:space="preserve">Smernica Rady 2000/29/ES z 8. mája 2000 o ochranných opatreniach proti zavlečeniu organizmov škodlivých pre rastliny alebo rastlinné produkty do Spoločenstva a proti ich šíreniu v rámci Spoločenstva (Mimoriadne vydanie Ú. v. EÚ, kap. 3/zv. 29, </w:t>
      </w:r>
      <w:r w:rsidRPr="00895F72">
        <w:rPr>
          <w:rStyle w:val="ppp-input-value1"/>
          <w:rFonts w:ascii="Times New Roman" w:hAnsi="Times New Roman"/>
          <w:b w:val="0"/>
          <w:sz w:val="24"/>
          <w:szCs w:val="24"/>
        </w:rPr>
        <w:t xml:space="preserve"> </w:t>
      </w:r>
      <w:r w:rsidRPr="00895F72">
        <w:rPr>
          <w:b w:val="0"/>
          <w:szCs w:val="24"/>
        </w:rPr>
        <w:t>Ú. v. ES L 169, 10.7.2000)</w:t>
      </w:r>
      <w:r w:rsidRPr="00895F72">
        <w:rPr>
          <w:rStyle w:val="ppp-input-value1"/>
          <w:rFonts w:ascii="Times New Roman" w:hAnsi="Times New Roman"/>
          <w:b w:val="0"/>
          <w:sz w:val="24"/>
          <w:szCs w:val="24"/>
        </w:rPr>
        <w:t xml:space="preserve"> </w:t>
      </w:r>
      <w:r w:rsidRPr="00895F72">
        <w:rPr>
          <w:b w:val="0"/>
          <w:szCs w:val="24"/>
        </w:rPr>
        <w:t>v znení smernice Komisie 2001/33/ES z 8. mája 2001 (Mimoriadne vydanie Ú. v. EÚ, kap. 3/zv. 32,</w:t>
      </w:r>
      <w:r w:rsidRPr="00895F72">
        <w:rPr>
          <w:rStyle w:val="Emphasis"/>
          <w:b w:val="0"/>
          <w:szCs w:val="24"/>
        </w:rPr>
        <w:t xml:space="preserve"> </w:t>
      </w:r>
      <w:r w:rsidRPr="00895F72">
        <w:rPr>
          <w:b w:val="0"/>
          <w:szCs w:val="24"/>
        </w:rPr>
        <w:t>Ú. v. ES L 127, 9.5.2001), smernice Komisie 2002/28/ES z 19. marca 2002 (Mimoriadne vydanie Ú, v. EÚ, kap. 3/zv. 35,</w:t>
      </w:r>
      <w:r w:rsidRPr="00895F72">
        <w:rPr>
          <w:rStyle w:val="Emphasis"/>
          <w:b w:val="0"/>
          <w:szCs w:val="24"/>
        </w:rPr>
        <w:t xml:space="preserve"> </w:t>
      </w:r>
      <w:r w:rsidRPr="00895F72">
        <w:rPr>
          <w:b w:val="0"/>
          <w:szCs w:val="24"/>
        </w:rPr>
        <w:t>Ú. v. ES L 77, 20.3.2002), smernice Komisie 2002/36/ES z 29. apríla 2002 (Mimoriadne vydanie Ú. v. EÚ, kap. 3/zv. 35,</w:t>
      </w:r>
      <w:r w:rsidRPr="00895F72">
        <w:rPr>
          <w:rStyle w:val="Emphasis"/>
          <w:b w:val="0"/>
          <w:szCs w:val="24"/>
        </w:rPr>
        <w:t xml:space="preserve"> </w:t>
      </w:r>
      <w:r w:rsidRPr="00895F72">
        <w:rPr>
          <w:b w:val="0"/>
          <w:szCs w:val="24"/>
        </w:rPr>
        <w:t xml:space="preserve">Ú. v. ES L 116, 3.5.2002), </w:t>
      </w:r>
      <w:r w:rsidRPr="00895F72">
        <w:rPr>
          <w:b w:val="0"/>
          <w:szCs w:val="24"/>
          <w:lang w:eastAsia="ko-KR"/>
        </w:rPr>
        <w:t>smernice Rady 2002/89/ES z 28. novembra 2002 (</w:t>
      </w:r>
      <w:r w:rsidRPr="00895F72">
        <w:rPr>
          <w:b w:val="0"/>
          <w:szCs w:val="24"/>
        </w:rPr>
        <w:t>Mimoriadne vydanie Ú. v. EÚ, kap. 3/zv. 38,</w:t>
      </w:r>
      <w:r w:rsidRPr="00895F72">
        <w:rPr>
          <w:rStyle w:val="Emphasis"/>
          <w:b w:val="0"/>
          <w:szCs w:val="24"/>
        </w:rPr>
        <w:t xml:space="preserve"> </w:t>
      </w:r>
      <w:r w:rsidRPr="00895F72">
        <w:rPr>
          <w:b w:val="0"/>
          <w:szCs w:val="24"/>
        </w:rPr>
        <w:t>Ú. v. ES L 355, 30.12.2002</w:t>
      </w:r>
      <w:r w:rsidRPr="00895F72">
        <w:rPr>
          <w:b w:val="0"/>
          <w:szCs w:val="24"/>
          <w:lang w:eastAsia="ko-KR"/>
        </w:rPr>
        <w:t xml:space="preserve">), </w:t>
      </w:r>
      <w:r w:rsidRPr="00895F72">
        <w:rPr>
          <w:b w:val="0"/>
          <w:szCs w:val="24"/>
        </w:rPr>
        <w:t>smernice Komisie 2003/22/ES z 24. marca 2003 (Mimoriadne vydanie Ú. v. EÚ, kap. 3/zv. 38,</w:t>
      </w:r>
      <w:r w:rsidRPr="00895F72">
        <w:rPr>
          <w:rStyle w:val="Emphasis"/>
          <w:b w:val="0"/>
          <w:szCs w:val="24"/>
        </w:rPr>
        <w:t xml:space="preserve"> </w:t>
      </w:r>
      <w:r w:rsidRPr="00895F72">
        <w:rPr>
          <w:b w:val="0"/>
          <w:szCs w:val="24"/>
        </w:rPr>
        <w:t xml:space="preserve">Ú. v. EÚ L 78, 25.3.2003), nariadenia Rady (ES) č. 806/2003 zo 14. apríla 2003 (Mimoriadne vydanie Ú. v. EÚ, kap. 1/zv. 4, Ú. v. EÚ L 122, 16.5.2003), </w:t>
      </w:r>
      <w:r w:rsidRPr="00895F72">
        <w:rPr>
          <w:b w:val="0"/>
          <w:szCs w:val="24"/>
          <w:lang w:eastAsia="ko-KR"/>
        </w:rPr>
        <w:t xml:space="preserve">Aktu o podmienkach pristúpenia pripojeného k Zmluve o pristúpení Slovenskej republiky k Európskej únii (Ú. v. EÚ L 236, 23.9.2003), </w:t>
      </w:r>
      <w:r w:rsidRPr="00895F72">
        <w:rPr>
          <w:b w:val="0"/>
          <w:szCs w:val="24"/>
        </w:rPr>
        <w:t>smernice Komisie 2003/47/ES zo 4. júna 2003 (Mimoriadne vydanie Ú. v. EÚ, kap. 3/zv. 39,</w:t>
      </w:r>
      <w:r w:rsidRPr="00895F72">
        <w:rPr>
          <w:rStyle w:val="Emphasis"/>
          <w:b w:val="0"/>
          <w:szCs w:val="24"/>
        </w:rPr>
        <w:t xml:space="preserve"> </w:t>
      </w:r>
      <w:r w:rsidRPr="00895F72">
        <w:rPr>
          <w:b w:val="0"/>
          <w:szCs w:val="24"/>
        </w:rPr>
        <w:t xml:space="preserve">Ú. v. EÚ L 138, 5.6.2003), </w:t>
      </w:r>
      <w:r w:rsidRPr="00895F72">
        <w:rPr>
          <w:b w:val="0"/>
          <w:szCs w:val="24"/>
          <w:lang w:eastAsia="ko-KR"/>
        </w:rPr>
        <w:t>smernice Komisie 2003/116/ES zo 4. decembra 2003 (</w:t>
      </w:r>
      <w:r w:rsidRPr="00895F72">
        <w:rPr>
          <w:b w:val="0"/>
          <w:szCs w:val="24"/>
        </w:rPr>
        <w:t>Mimoriadne vydanie Ú. v. EÚ, kap. 3úZv. 41,</w:t>
      </w:r>
      <w:r w:rsidRPr="00895F72">
        <w:rPr>
          <w:rStyle w:val="Emphasis"/>
          <w:b w:val="0"/>
          <w:szCs w:val="24"/>
        </w:rPr>
        <w:t xml:space="preserve"> </w:t>
      </w:r>
      <w:r w:rsidRPr="00895F72">
        <w:rPr>
          <w:b w:val="0"/>
          <w:szCs w:val="24"/>
        </w:rPr>
        <w:t>Ú. v. EÚ L 321, 6.12.2003</w:t>
      </w:r>
      <w:r w:rsidRPr="00895F72">
        <w:rPr>
          <w:b w:val="0"/>
          <w:szCs w:val="24"/>
          <w:lang w:eastAsia="ko-KR"/>
        </w:rPr>
        <w:t>), smernice Komisie 2004/31/ES zo 17. marca 2004 (</w:t>
      </w:r>
      <w:r w:rsidRPr="00895F72">
        <w:rPr>
          <w:b w:val="0"/>
          <w:szCs w:val="24"/>
        </w:rPr>
        <w:t>Mimoriadne vydanie Ú. v. EÚ, kap. 3/zv. 43,</w:t>
      </w:r>
      <w:r w:rsidRPr="00895F72">
        <w:rPr>
          <w:rStyle w:val="Emphasis"/>
          <w:b w:val="0"/>
          <w:szCs w:val="24"/>
        </w:rPr>
        <w:t xml:space="preserve"> </w:t>
      </w:r>
      <w:r w:rsidRPr="00895F72">
        <w:rPr>
          <w:b w:val="0"/>
          <w:szCs w:val="24"/>
        </w:rPr>
        <w:t>Ú. v. EÚ L 85, 23.3.2004</w:t>
      </w:r>
      <w:r w:rsidRPr="00895F72">
        <w:rPr>
          <w:b w:val="0"/>
          <w:szCs w:val="24"/>
          <w:lang w:eastAsia="ko-KR"/>
        </w:rPr>
        <w:t>), smernice Komisie 2004/70/ES z 28. apríla 2004 (</w:t>
      </w:r>
      <w:r w:rsidRPr="00895F72">
        <w:rPr>
          <w:b w:val="0"/>
          <w:szCs w:val="24"/>
        </w:rPr>
        <w:t>Mimoriadne vydanie Ú. v. EÚ, kap. 3/zv. 44,</w:t>
      </w:r>
      <w:r w:rsidRPr="00895F72">
        <w:rPr>
          <w:rStyle w:val="Emphasis"/>
          <w:b w:val="0"/>
          <w:szCs w:val="24"/>
        </w:rPr>
        <w:t xml:space="preserve"> </w:t>
      </w:r>
      <w:r w:rsidRPr="00895F72">
        <w:rPr>
          <w:b w:val="0"/>
          <w:szCs w:val="24"/>
        </w:rPr>
        <w:t>Ú. v. EÚ L 127, 29.4.2004</w:t>
      </w:r>
      <w:r w:rsidRPr="00895F72">
        <w:rPr>
          <w:b w:val="0"/>
          <w:szCs w:val="24"/>
          <w:lang w:eastAsia="ko-KR"/>
        </w:rPr>
        <w:t>), nariadenia Európskeho parlamentu a Rady (ES) č. 882/2004</w:t>
      </w:r>
      <w:r w:rsidRPr="00895F72">
        <w:rPr>
          <w:b w:val="0"/>
          <w:iCs/>
          <w:szCs w:val="24"/>
        </w:rPr>
        <w:t> </w:t>
      </w:r>
      <w:r w:rsidRPr="00895F72">
        <w:rPr>
          <w:b w:val="0"/>
          <w:szCs w:val="24"/>
        </w:rPr>
        <w:t>z 29. apríla 2004</w:t>
      </w:r>
      <w:r w:rsidRPr="00895F72">
        <w:rPr>
          <w:b w:val="0"/>
          <w:iCs/>
          <w:szCs w:val="24"/>
        </w:rPr>
        <w:t xml:space="preserve"> (Mimoriadne vydanie Ú. v. EÚ, kap. 3/zv. 45</w:t>
      </w:r>
      <w:r w:rsidRPr="00895F72">
        <w:rPr>
          <w:rStyle w:val="Emphasis"/>
          <w:b w:val="0"/>
          <w:szCs w:val="24"/>
        </w:rPr>
        <w:t xml:space="preserve">, </w:t>
      </w:r>
      <w:r w:rsidRPr="00895F72">
        <w:rPr>
          <w:b w:val="0"/>
          <w:szCs w:val="24"/>
        </w:rPr>
        <w:t>Ú. v. EÚ L 165, 30.4.2004</w:t>
      </w:r>
      <w:r w:rsidRPr="00895F72">
        <w:rPr>
          <w:b w:val="0"/>
          <w:iCs/>
          <w:szCs w:val="24"/>
        </w:rPr>
        <w:t xml:space="preserve">), </w:t>
      </w:r>
      <w:r w:rsidRPr="00895F72">
        <w:rPr>
          <w:b w:val="0"/>
          <w:szCs w:val="24"/>
          <w:lang w:eastAsia="ko-KR"/>
        </w:rPr>
        <w:t>smernice Komisie 2004/102/ES z 5. októbra 2004 (Ú. v. EÚ L 309, 6.10.2004), smernice Rady 2005/15/ES z 28. februára 2005 (Ú. v. EÚ L 056, 2.3.2005), smernice Komisie 2005/16/ES z 2. marca 2005 (Ú. v. EÚ L 057, 3.3.2005), smernice Komisie 2005/77/ES z 11. novembra 2005 (Ú. v. EÚ L 296, 12.11.2005), smernice Komisie 2006/14/ES zo 7. februára 2006 (Ú. v. EÚ L 034, 7.2.2006),  smernice Komisie 2006/35/ES z 24. marca 2006 (Ú. v. EÚ L 088, 25.3.2006), smernice Komisie 2007/41/ES (Ú. v. EÚ L 169, 29.6.2007), smernice Komisie 2008/64/ES z 27. júna 2008 (Ú. v. EÚ L 168, 28.6.2008), smernice Komisie 2008/109/ES z 28. novembra 2008 (Ú. v. EÚ L 319, 29.11.2008), smernice Komisie 2009/7/ES z 10. februára 2009 (Ú. v. EÚ L 40, 11.2.2009), smernice Komisie 2009/118/ES z 9. septembra 2009 (Ú. v. EÚ L 239, 10.9.2009), smernice Rady 2009/143/EÚ z 26. novembra 2009 (Ú. v. EÚ L 318, 4.12.2009), smernice Komisie 2010/1/ES z 8. januára 2010 (Ú. v. EÚ L 7, 12.1.2010).</w:t>
      </w:r>
    </w:p>
    <w:p w:rsidR="00895F72" w:rsidRPr="00895F72" w:rsidP="00895F72">
      <w:pPr>
        <w:pStyle w:val="Heading1"/>
        <w:keepLines w:val="0"/>
        <w:spacing w:before="240" w:after="240"/>
        <w:jc w:val="both"/>
        <w:rPr>
          <w:b w:val="0"/>
          <w:szCs w:val="24"/>
        </w:rPr>
      </w:pPr>
    </w:p>
    <w:p w:rsidR="00895F72" w:rsidRPr="00895F72" w:rsidP="00895F72">
      <w:pPr>
        <w:numPr>
          <w:ilvl w:val="1"/>
          <w:numId w:val="85"/>
        </w:numPr>
        <w:shd w:val="clear" w:color="auto" w:fill="FFFFFF"/>
        <w:spacing w:before="240" w:after="240"/>
        <w:ind w:left="357" w:hanging="357"/>
        <w:outlineLvl w:val="0"/>
        <w:rPr>
          <w:szCs w:val="24"/>
        </w:rPr>
      </w:pPr>
      <w:r w:rsidRPr="00895F72">
        <w:rPr>
          <w:szCs w:val="24"/>
        </w:rPr>
        <w:t>Smernica Európskeho parlamentu a Rady 2009/128/ES z 21. októbra 2009, ktorou sa ustanovuje rámec pre činnosť Spoločenstva na dosiahnutie trvalo udržateľného používania pesticídov</w:t>
      </w:r>
      <w:r>
        <w:rPr>
          <w:szCs w:val="24"/>
        </w:rPr>
        <w:t xml:space="preserve"> (Ú. v. EÚ L 309, 24.11.2009).</w:t>
      </w:r>
    </w:p>
    <w:p w:rsidR="00895F72" w:rsidRPr="00895F72">
      <w:pPr>
        <w:rPr>
          <w:szCs w:val="24"/>
        </w:rPr>
      </w:pPr>
    </w:p>
    <w:sectPr w:rsidSect="00C54CD3">
      <w:footerReference w:type="even" r:id="rId5"/>
      <w:footerReference w:type="default" r:id="rId6"/>
      <w:pgSz w:w="11906" w:h="16838"/>
      <w:pgMar w:top="1417" w:right="1417" w:bottom="1417" w:left="1417"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3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3A87" w:usb1="00000000" w:usb2="00000000" w:usb3="00000000" w:csb0="000001FF" w:csb1="00000000"/>
  </w:font>
  <w:font w:name="Tahoma">
    <w:panose1 w:val="020B0604030504040204"/>
    <w:charset w:val="EE"/>
    <w:family w:val="swiss"/>
    <w:pitch w:val="variable"/>
    <w:sig w:usb0="E1003EFF" w:usb1="C000605B" w:usb2="00000029" w:usb3="00000000" w:csb0="000101FF" w:csb1="00000000"/>
  </w:font>
  <w:font w:name="PalatinoLinotype-Roman">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3AFF" w:usb1="C0007843" w:usb2="00000009" w:usb3="00000000" w:csb0="000001FF" w:csb1="00000000"/>
  </w:font>
  <w:font w:name="EUAlbertina">
    <w:altName w:val="Times New Roman"/>
    <w:panose1 w:val="00000000000000000000"/>
    <w:charset w:val="EE"/>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6" w:rsidP="00D45E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45EF6" w:rsidP="00C54C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6" w:rsidP="00D45E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61C2D">
      <w:rPr>
        <w:rStyle w:val="PageNumber"/>
        <w:noProof/>
      </w:rPr>
      <w:t>37</w:t>
    </w:r>
    <w:r>
      <w:rPr>
        <w:rStyle w:val="PageNumber"/>
      </w:rPr>
      <w:fldChar w:fldCharType="end"/>
    </w:r>
  </w:p>
  <w:p w:rsidR="00D45EF6" w:rsidP="00C54CD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D12">
      <w:r>
        <w:separator/>
      </w:r>
    </w:p>
  </w:footnote>
  <w:footnote w:type="continuationSeparator" w:id="1">
    <w:p w:rsidR="002B7D12">
      <w:r>
        <w:continuationSeparator/>
      </w:r>
    </w:p>
  </w:footnote>
  <w:footnote w:id="2">
    <w:p w:rsidR="00D45EF6" w:rsidP="005A310C">
      <w:pPr>
        <w:pStyle w:val="FootnoteText"/>
      </w:pPr>
      <w:r w:rsidRPr="0075591C">
        <w:rPr>
          <w:rStyle w:val="FootnoteReference"/>
        </w:rPr>
        <w:footnoteRef/>
      </w:r>
      <w:r w:rsidRPr="0075591C">
        <w:t xml:space="preserve">) Čl. 2 ods. </w:t>
      </w:r>
      <w:smartTag w:uri="urn:schemas-microsoft-com:office:smarttags" w:element="metricconverter">
        <w:smartTagPr>
          <w:attr w:name="ProductID" w:val="2 a"/>
        </w:smartTagPr>
        <w:r w:rsidRPr="0075591C">
          <w:t>2 a</w:t>
        </w:r>
      </w:smartTag>
      <w:r w:rsidRPr="0075591C">
        <w:t xml:space="preserve"> 3 nariadenia Európskeho parlamentu a Rady (ES) č. 1107/2009 z 21. októbra 2009 o uvádzaní prípravkov na ochranu rastlín na trh a o zrušení smerníc Rady 79/117/EHS a 91/414/EHS (Ú. v. EÚ L 309, 24.11.2009).</w:t>
      </w:r>
    </w:p>
  </w:footnote>
  <w:footnote w:id="3">
    <w:p w:rsidR="00D45EF6" w:rsidP="005A310C">
      <w:pPr>
        <w:pStyle w:val="FootnoteText"/>
      </w:pPr>
      <w:r w:rsidRPr="0075591C">
        <w:rPr>
          <w:rStyle w:val="FootnoteReference"/>
        </w:rPr>
        <w:footnoteRef/>
      </w:r>
      <w:r w:rsidRPr="0075591C">
        <w:t>) Čl. 2 ods. 1 nariadenia (ES) č. 1107/2009.</w:t>
      </w:r>
    </w:p>
  </w:footnote>
  <w:footnote w:id="4">
    <w:p w:rsidR="00D45EF6" w:rsidP="005A310C">
      <w:pPr>
        <w:pStyle w:val="FootnoteText"/>
      </w:pPr>
      <w:r w:rsidRPr="0075591C">
        <w:rPr>
          <w:rStyle w:val="FootnoteReference"/>
        </w:rPr>
        <w:footnoteRef/>
      </w:r>
      <w:r w:rsidRPr="0075591C">
        <w:t>) Čl. 3 ods. 20 nariadenia (ES) č. 1107/2009.</w:t>
      </w:r>
    </w:p>
  </w:footnote>
  <w:footnote w:id="5">
    <w:p w:rsidR="00D45EF6" w:rsidP="005A310C">
      <w:pPr>
        <w:pStyle w:val="FootnoteText"/>
      </w:pPr>
      <w:r w:rsidRPr="0075591C">
        <w:rPr>
          <w:rStyle w:val="FootnoteReference"/>
        </w:rPr>
        <w:footnoteRef/>
      </w:r>
      <w:r w:rsidRPr="0075591C">
        <w:t>) N</w:t>
      </w:r>
      <w:r>
        <w:t xml:space="preserve">apríklad nariadenie vlády Slovenskej republiky č. 199/2005 Z. z. </w:t>
      </w:r>
      <w:r w:rsidRPr="009B2B1A">
        <w:t>o ochranných opatreniach proti zavle</w:t>
      </w:r>
      <w:r w:rsidRPr="009B2B1A">
        <w:rPr>
          <w:rFonts w:eastAsia="PalatinoLinotype-Roman"/>
        </w:rPr>
        <w:t>č</w:t>
      </w:r>
      <w:r>
        <w:t xml:space="preserve">eniu a rozširovaniu </w:t>
      </w:r>
      <w:r w:rsidRPr="009B2B1A">
        <w:t>organizmov škodlivých pre rastliny alebo rastlinné produkty</w:t>
      </w:r>
      <w:r>
        <w:t xml:space="preserve"> v znení neskorších predpisov, n</w:t>
      </w:r>
      <w:r w:rsidRPr="0075591C">
        <w:t>ariadenie (ES) č. 1107/2009</w:t>
      </w:r>
      <w:r>
        <w:t>.</w:t>
      </w:r>
    </w:p>
  </w:footnote>
  <w:footnote w:id="6">
    <w:p w:rsidR="00D45EF6" w:rsidP="005A310C">
      <w:pPr>
        <w:pStyle w:val="FootnoteText"/>
      </w:pPr>
      <w:r>
        <w:rPr>
          <w:rStyle w:val="FootnoteReference"/>
        </w:rPr>
        <w:footnoteRef/>
      </w:r>
      <w:r>
        <w:t>) Prílohy č. 1 a 2 nariadenie vlády Slovenskej republiky 199/2005 Z. z. v znení neskorších predpisov.</w:t>
      </w:r>
    </w:p>
  </w:footnote>
  <w:footnote w:id="7">
    <w:p w:rsidR="00D45EF6" w:rsidP="005A310C">
      <w:pPr>
        <w:pStyle w:val="FootnoteText"/>
      </w:pPr>
      <w:r w:rsidRPr="0075591C">
        <w:rPr>
          <w:rStyle w:val="FootnoteReference"/>
        </w:rPr>
        <w:footnoteRef/>
      </w:r>
      <w:r w:rsidRPr="0075591C">
        <w:t>) Napríklad nariadenie Komisie (EHS) č. 3600/92 z 11. decembra 1992, ktorým sa stanovujú podrobné pravidlá na realizáciu prvého stupňa pracovného programu, na ktorý sa vzťahuje článok 8 (2) smernice Rady 91/414/EHS o umiestnení na trh prípravkov na ochranu rastlín (Mimoriadne vydanie Ú. v. EÚ, kap. 3/zv. 13) v platnom znení, nariadenie Komisie (ES) č. 451/2000 z 28. februára 2000, ktorým sa stanovujú podrobné pravidlá pre vykonanie druhej a tretej etapy pracovného programu podľa článku 8 (2) smernice Rady 91/414/EHS (Mimoriadne vydanie Ú. v. EÚ, kap. 3/zv. 28) v platnom znení, nariadenie Komisie (ES) č. 1490/2002 zo 14. augusta 2002 stanovujúce ďalšie podrobné pravidlá na vykonanie tretej etapy pracovného programu uvedeného v článku 8 ods. 2 smernice Rady 91/414/EHS a ktorým sa mení a dopĺňa nariadenie (ES) č. 451/2000 (Mimoriadne vydanie Ú. v. EÚ, kap. 3/zv. 36) v platnom znení, nariadenie Komisie (ES) č. 1112/2002 z 20. júna 2002 ustanovujúce podrobné pravidlá vykonávania štvrtej etapy pracovného programu uvedeného v článku 8 (2) smernice Rady 91/414/EHS (Mimoriadne vydanie Ú. v. EÚ, kap. 3/zv. 36) v platnom znení, nariadenie Komisie (ES) č. 2229/2004 z 3. decembra 2004, ktorým sa stanovujú podrobné pravidlá na vykonanie štvrtej etapy pracovného programu, na ktorý sa vzťahuje článok 8 ods. 2 smernice Rady 91/414/EHS (Ú. v. EÚ L 379, 24. 12. 2004) v platnom znení.</w:t>
      </w:r>
    </w:p>
  </w:footnote>
  <w:footnote w:id="8">
    <w:p w:rsidR="00D45EF6" w:rsidP="005A310C">
      <w:pPr>
        <w:pStyle w:val="FootnoteText"/>
      </w:pPr>
      <w:r>
        <w:rPr>
          <w:rStyle w:val="FootnoteReference"/>
        </w:rPr>
        <w:footnoteRef/>
      </w:r>
      <w:r>
        <w:t>) Nariadenie (ES) č. 1107/2009.</w:t>
      </w:r>
    </w:p>
  </w:footnote>
  <w:footnote w:id="9">
    <w:p w:rsidR="00D45EF6" w:rsidP="005A310C">
      <w:pPr>
        <w:pStyle w:val="FootnoteText"/>
      </w:pPr>
      <w:r w:rsidRPr="0075591C">
        <w:rPr>
          <w:rStyle w:val="FootnoteReference"/>
        </w:rPr>
        <w:footnoteRef/>
      </w:r>
      <w:r w:rsidRPr="0075591C">
        <w:t>) § 7 ods. 1 písm. c) zákona č. 543/2002 Z.</w:t>
      </w:r>
      <w:r w:rsidR="0043574F">
        <w:t> z. o ochrane prírody a krajiny.</w:t>
      </w:r>
    </w:p>
  </w:footnote>
  <w:footnote w:id="10">
    <w:p w:rsidR="00D45EF6" w:rsidP="005A310C">
      <w:pPr>
        <w:pStyle w:val="FootnoteText"/>
      </w:pPr>
      <w:r w:rsidRPr="0075591C">
        <w:rPr>
          <w:rStyle w:val="FootnoteReference"/>
        </w:rPr>
        <w:footnoteRef/>
      </w:r>
      <w:r w:rsidRPr="0075591C">
        <w:t xml:space="preserve">) </w:t>
      </w:r>
      <w:r>
        <w:t>§ 18 ods. 1 písm. a) z</w:t>
      </w:r>
      <w:r w:rsidRPr="0075591C">
        <w:t>ákon</w:t>
      </w:r>
      <w:r>
        <w:t>a</w:t>
      </w:r>
      <w:r w:rsidRPr="0075591C">
        <w:t xml:space="preserve"> č. 67/2010 Z. z. o podmienkach uvedenia chemických látok a chemických zmesí na trh a o zmene a doplnení niektorých zákonov (chemický zákon).</w:t>
      </w:r>
    </w:p>
  </w:footnote>
  <w:footnote w:id="11">
    <w:p w:rsidR="00D45EF6" w:rsidP="005A310C">
      <w:pPr>
        <w:pStyle w:val="FootnoteText"/>
      </w:pPr>
      <w:r w:rsidRPr="0075591C">
        <w:rPr>
          <w:rStyle w:val="FootnoteReference"/>
        </w:rPr>
        <w:footnoteRef/>
      </w:r>
      <w:r w:rsidRPr="0075591C">
        <w:t xml:space="preserve">) </w:t>
      </w:r>
      <w:r>
        <w:t>§ 10 ods. 4 z</w:t>
      </w:r>
      <w:r w:rsidRPr="0075591C">
        <w:t>ákon</w:t>
      </w:r>
      <w:r>
        <w:t>a</w:t>
      </w:r>
      <w:r w:rsidRPr="0075591C">
        <w:t xml:space="preserve"> č. 264/1999 Z. z. o technických požiadavkách na výrobky a o posudzovaní zhody a</w:t>
      </w:r>
      <w:r>
        <w:t> </w:t>
      </w:r>
      <w:r w:rsidRPr="0075591C">
        <w:t>o</w:t>
      </w:r>
      <w:r>
        <w:t> </w:t>
      </w:r>
      <w:r w:rsidRPr="0075591C">
        <w:t>zmene</w:t>
      </w:r>
      <w:r>
        <w:t xml:space="preserve"> </w:t>
      </w:r>
      <w:r w:rsidRPr="0075591C">
        <w:t>a doplnení niektorých zákonov v znení neskorších predpisov.</w:t>
      </w:r>
    </w:p>
  </w:footnote>
  <w:footnote w:id="12">
    <w:p w:rsidR="00D45EF6" w:rsidP="005A310C">
      <w:pPr>
        <w:pStyle w:val="FootnoteText"/>
      </w:pPr>
      <w:r w:rsidRPr="0075591C">
        <w:rPr>
          <w:rStyle w:val="FootnoteReference"/>
        </w:rPr>
        <w:footnoteRef/>
      </w:r>
      <w:r w:rsidRPr="0075591C">
        <w:t xml:space="preserve">) </w:t>
      </w:r>
      <w:r>
        <w:t>§ 2 písm. a) z</w:t>
      </w:r>
      <w:r w:rsidRPr="0075591C">
        <w:rPr>
          <w:rStyle w:val="ppp-input-value1"/>
          <w:rFonts w:ascii="Times New Roman" w:hAnsi="Times New Roman"/>
          <w:color w:val="auto"/>
          <w:sz w:val="20"/>
        </w:rPr>
        <w:t>ákon</w:t>
      </w:r>
      <w:r>
        <w:rPr>
          <w:rStyle w:val="ppp-input-value1"/>
          <w:rFonts w:ascii="Times New Roman" w:hAnsi="Times New Roman"/>
          <w:color w:val="auto"/>
          <w:sz w:val="20"/>
        </w:rPr>
        <w:t>a</w:t>
      </w:r>
      <w:r w:rsidRPr="0075591C">
        <w:rPr>
          <w:rStyle w:val="ppp-input-value1"/>
          <w:rFonts w:ascii="Times New Roman" w:hAnsi="Times New Roman"/>
          <w:color w:val="auto"/>
          <w:sz w:val="20"/>
        </w:rPr>
        <w:t xml:space="preserve"> č. 119/2010 Z. z. o obaloch a o zmene zákona č. 223/2001 Z. z. o odpadoch a o zmene a doplnení niektorých zákonov v znení neskorších predpisov.</w:t>
      </w:r>
    </w:p>
  </w:footnote>
  <w:footnote w:id="13">
    <w:p w:rsidR="00D45EF6" w:rsidP="005A310C">
      <w:pPr>
        <w:pStyle w:val="FootnoteText"/>
      </w:pPr>
      <w:r w:rsidRPr="0075591C">
        <w:rPr>
          <w:rStyle w:val="FootnoteReference"/>
        </w:rPr>
        <w:footnoteRef/>
      </w:r>
      <w:r w:rsidRPr="0075591C">
        <w:t>) Čl. 60 nariadenia (ES) č. 1107/2009.</w:t>
      </w:r>
    </w:p>
  </w:footnote>
  <w:footnote w:id="14">
    <w:p w:rsidR="00D45EF6" w:rsidP="005A310C">
      <w:pPr>
        <w:pStyle w:val="FootnoteText"/>
      </w:pPr>
      <w:r w:rsidRPr="0075591C">
        <w:rPr>
          <w:rStyle w:val="FootnoteReference"/>
        </w:rPr>
        <w:footnoteRef/>
      </w:r>
      <w:r w:rsidRPr="0075591C">
        <w:t>) Čl. 3 ods. 18 nariadenia (ES) č. 1107/2009.</w:t>
      </w:r>
    </w:p>
  </w:footnote>
  <w:footnote w:id="15">
    <w:p w:rsidR="00D45EF6" w:rsidP="005A310C">
      <w:pPr>
        <w:pStyle w:val="FootnoteText"/>
      </w:pPr>
      <w:r w:rsidRPr="0075591C">
        <w:rPr>
          <w:rStyle w:val="FootnoteReference"/>
        </w:rPr>
        <w:footnoteRef/>
      </w:r>
      <w:r w:rsidRPr="0075591C">
        <w:t xml:space="preserve">) Napríklad zákon č. 543/2002 Z. z. v znení neskorších predpisov, zákon č. 355/2007 Z. z. o ochrane, podpore a rozvoji verejného zdravia a o zmene a doplnení niektorých zákonov v znení neskorších predpisov, zákon č. 15/2005 Z. z. </w:t>
      </w:r>
      <w:r w:rsidRPr="0075591C">
        <w:rPr>
          <w:bCs/>
        </w:rPr>
        <w:t>o ochrane druhov voľne žijúcich živočíchov a voľne rastúcich rastlín reguláciou obchodu s nimi a o zmene a doplnení niektorých zákonov v znení neskorších predpisov</w:t>
      </w:r>
      <w:r w:rsidRPr="0075591C">
        <w:t>.</w:t>
      </w:r>
    </w:p>
  </w:footnote>
  <w:footnote w:id="16">
    <w:p w:rsidR="00D45EF6" w:rsidP="005A310C">
      <w:pPr>
        <w:pStyle w:val="FootnoteText"/>
      </w:pPr>
      <w:r w:rsidRPr="0075591C">
        <w:rPr>
          <w:rStyle w:val="FootnoteReference"/>
        </w:rPr>
        <w:footnoteRef/>
      </w:r>
      <w:r w:rsidRPr="0075591C">
        <w:t>) Zákon č. 543/2002 Z. z. v znení neskorších predpisov.</w:t>
      </w:r>
    </w:p>
  </w:footnote>
  <w:footnote w:id="17">
    <w:p w:rsidR="00D45EF6" w:rsidP="005A310C">
      <w:pPr>
        <w:pStyle w:val="FootnoteText"/>
      </w:pPr>
      <w:r w:rsidRPr="0075591C">
        <w:rPr>
          <w:rStyle w:val="FootnoteReference"/>
        </w:rPr>
        <w:footnoteRef/>
      </w:r>
      <w:r w:rsidRPr="0075591C">
        <w:t>) Čl. 3 ods. 13 nariadenia (ES) č. 1107/2009.</w:t>
      </w:r>
    </w:p>
  </w:footnote>
  <w:footnote w:id="18">
    <w:p w:rsidR="00D45EF6" w:rsidP="005A310C">
      <w:pPr>
        <w:pStyle w:val="FootnoteText"/>
      </w:pPr>
      <w:r>
        <w:rPr>
          <w:rStyle w:val="FootnoteReference"/>
        </w:rPr>
        <w:footnoteRef/>
      </w:r>
      <w:r>
        <w:t>) čl. 3 ods. 25</w:t>
      </w:r>
      <w:r w:rsidRPr="00E92CBE">
        <w:t xml:space="preserve"> </w:t>
      </w:r>
      <w:r w:rsidRPr="0075591C">
        <w:t>nariadenia (ES) č. 1107/2009.</w:t>
      </w:r>
    </w:p>
  </w:footnote>
  <w:footnote w:id="19">
    <w:p w:rsidR="00D45EF6" w:rsidP="005A310C">
      <w:pPr>
        <w:keepNext w:val="0"/>
        <w:spacing w:before="0" w:after="0"/>
        <w:ind w:left="227" w:hanging="227"/>
      </w:pPr>
      <w:r w:rsidRPr="0075591C">
        <w:rPr>
          <w:rStyle w:val="FootnoteReference"/>
          <w:sz w:val="20"/>
          <w:szCs w:val="20"/>
        </w:rPr>
        <w:footnoteRef/>
      </w:r>
      <w:r w:rsidRPr="0075591C">
        <w:rPr>
          <w:sz w:val="20"/>
          <w:szCs w:val="20"/>
        </w:rPr>
        <w:t xml:space="preserve">) </w:t>
      </w:r>
      <w:r>
        <w:rPr>
          <w:sz w:val="20"/>
          <w:szCs w:val="20"/>
        </w:rPr>
        <w:t>§ 2 písm. a) z</w:t>
      </w:r>
      <w:r w:rsidRPr="0075591C">
        <w:rPr>
          <w:sz w:val="20"/>
          <w:szCs w:val="20"/>
        </w:rPr>
        <w:t>ákon</w:t>
      </w:r>
      <w:r>
        <w:rPr>
          <w:sz w:val="20"/>
          <w:szCs w:val="20"/>
        </w:rPr>
        <w:t>a</w:t>
      </w:r>
      <w:r w:rsidRPr="0075591C">
        <w:rPr>
          <w:sz w:val="20"/>
          <w:szCs w:val="20"/>
        </w:rPr>
        <w:t xml:space="preserve"> č. 199/2004 Z. z. Colný zákon a o zmene a doplnení niektorých zákonov v znení neskorších predpisov.</w:t>
      </w:r>
    </w:p>
  </w:footnote>
  <w:footnote w:id="20">
    <w:p w:rsidR="00D45EF6" w:rsidP="005A310C">
      <w:pPr>
        <w:pStyle w:val="FootnoteText"/>
      </w:pPr>
      <w:r w:rsidRPr="0075591C">
        <w:rPr>
          <w:rStyle w:val="FootnoteReference"/>
        </w:rPr>
        <w:footnoteRef/>
      </w:r>
      <w:r w:rsidRPr="0075591C">
        <w:t>) § 9 zákona č. 67/2010 Z. z.</w:t>
      </w:r>
    </w:p>
  </w:footnote>
  <w:footnote w:id="21">
    <w:p w:rsidR="00D45EF6" w:rsidP="005A310C">
      <w:pPr>
        <w:pStyle w:val="FootnoteText"/>
      </w:pPr>
      <w:r w:rsidRPr="0075591C">
        <w:rPr>
          <w:rStyle w:val="FootnoteReference"/>
        </w:rPr>
        <w:footnoteRef/>
      </w:r>
      <w:r w:rsidRPr="0075591C">
        <w:t>) Čl. 71 nariadenia (ES) č. 1107/2009.</w:t>
      </w:r>
    </w:p>
  </w:footnote>
  <w:footnote w:id="22">
    <w:p w:rsidR="00D45EF6" w:rsidP="005A310C">
      <w:pPr>
        <w:pStyle w:val="FootnoteText"/>
      </w:pPr>
      <w:r w:rsidRPr="0075591C">
        <w:rPr>
          <w:rStyle w:val="FootnoteReference"/>
        </w:rPr>
        <w:footnoteRef/>
      </w:r>
      <w:r w:rsidRPr="0075591C">
        <w:t>) § 5 ods. 6 zákona Slovenskej národnej rady č. 330/1991 Zb. o pozemkových úpravách, usporiadaní pozemkového vlastníctva, pozemkových úradoch, pozemkovom fonde a o pozemkových spoločenstvách v znení zákona č. 518/2003 Z. z.</w:t>
      </w:r>
    </w:p>
  </w:footnote>
  <w:footnote w:id="23">
    <w:p w:rsidR="00D45EF6" w:rsidP="005A310C">
      <w:pPr>
        <w:pStyle w:val="FootnoteText"/>
      </w:pPr>
      <w:r w:rsidRPr="0075591C">
        <w:rPr>
          <w:rStyle w:val="FootnoteReference"/>
        </w:rPr>
        <w:footnoteRef/>
      </w:r>
      <w:r w:rsidRPr="0075591C">
        <w:t>) § 56 ods. 3 zákona č. 326/2005 Z. z. o lesoch v znení neskorších predpisov.</w:t>
      </w:r>
    </w:p>
  </w:footnote>
  <w:footnote w:id="24">
    <w:p w:rsidR="00D45EF6" w:rsidP="005A310C">
      <w:pPr>
        <w:pStyle w:val="FootnoteText"/>
      </w:pPr>
      <w:r w:rsidRPr="0075591C">
        <w:rPr>
          <w:rStyle w:val="FootnoteReference"/>
        </w:rPr>
        <w:footnoteRef/>
      </w:r>
      <w:r w:rsidRPr="0075591C">
        <w:t xml:space="preserve">) Napríklad zákon č. 326/2005 Z. z. v znení neskorších predpisov, zákon č. 220/2004 Z. z. </w:t>
      </w:r>
      <w:r w:rsidRPr="0075591C">
        <w:rPr>
          <w:rStyle w:val="ppp-input-value1"/>
          <w:rFonts w:ascii="Times New Roman" w:hAnsi="Times New Roman"/>
          <w:color w:val="auto"/>
          <w:sz w:val="20"/>
        </w:rPr>
        <w:t xml:space="preserve">o ochrane a využívaní poľnohospodárskej pôdy a o zmene zákona č. 245/2003 Z. z. o integrovanej prevencii a kontrole znečisťovania životného prostredia a o zmene a doplnení niektorých zákonov </w:t>
      </w:r>
      <w:r w:rsidRPr="0075591C">
        <w:t>v znení neskorších predpisov.</w:t>
      </w:r>
    </w:p>
  </w:footnote>
  <w:footnote w:id="25">
    <w:p w:rsidR="00D45EF6" w:rsidP="005A310C">
      <w:pPr>
        <w:pStyle w:val="FootnoteText"/>
      </w:pPr>
      <w:r w:rsidRPr="0075591C">
        <w:rPr>
          <w:rStyle w:val="FootnoteReference"/>
        </w:rPr>
        <w:footnoteRef/>
      </w:r>
      <w:r w:rsidRPr="0075591C">
        <w:t xml:space="preserve">) </w:t>
      </w:r>
      <w:r>
        <w:t>§ 2 ods. 1 z</w:t>
      </w:r>
      <w:r w:rsidRPr="0075591C">
        <w:t>ákon</w:t>
      </w:r>
      <w:r>
        <w:t>a</w:t>
      </w:r>
      <w:r w:rsidRPr="0075591C">
        <w:t xml:space="preserve"> č. 108/2000 Z. z. o ochrane spotrebiteľa pri podomovom predaji a zásielkovom predaji v</w:t>
      </w:r>
      <w:r>
        <w:t> </w:t>
      </w:r>
      <w:r w:rsidRPr="0075591C">
        <w:t>znení neskorších predpisov.</w:t>
      </w:r>
    </w:p>
  </w:footnote>
  <w:footnote w:id="26">
    <w:p w:rsidR="00D45EF6" w:rsidP="005A310C">
      <w:pPr>
        <w:pStyle w:val="FootnoteText"/>
      </w:pPr>
      <w:r w:rsidRPr="0075591C">
        <w:rPr>
          <w:rStyle w:val="FootnoteReference"/>
        </w:rPr>
        <w:footnoteRef/>
      </w:r>
      <w:r w:rsidRPr="0075591C">
        <w:t xml:space="preserve">) Napríklad zákon č. 151/2002 Z. z. o používaní genetických technológií a geneticky modifikovaných organizmov v znení neskorších predpisov, zákon č. 15/2005 Z. z. </w:t>
      </w:r>
      <w:r w:rsidRPr="0075591C">
        <w:rPr>
          <w:bCs/>
        </w:rPr>
        <w:t>v znení neskorších predpisov.</w:t>
      </w:r>
      <w:r w:rsidRPr="0075591C">
        <w:t>.</w:t>
      </w:r>
    </w:p>
  </w:footnote>
  <w:footnote w:id="27">
    <w:p w:rsidR="00D45EF6" w:rsidP="005A310C">
      <w:pPr>
        <w:pStyle w:val="FootnoteText"/>
      </w:pPr>
      <w:r w:rsidRPr="0075591C">
        <w:rPr>
          <w:rStyle w:val="FootnoteReference"/>
        </w:rPr>
        <w:footnoteRef/>
      </w:r>
      <w:r w:rsidRPr="0075591C">
        <w:t xml:space="preserve">) Čl. 7 ods. </w:t>
      </w:r>
      <w:smartTag w:uri="urn:schemas-microsoft-com:office:smarttags" w:element="metricconverter">
        <w:smartTagPr>
          <w:attr w:name="ProductID" w:val="1 a"/>
        </w:smartTagPr>
        <w:r w:rsidRPr="0075591C">
          <w:t>1 a</w:t>
        </w:r>
      </w:smartTag>
      <w:r w:rsidRPr="0075591C">
        <w:t xml:space="preserve"> 2 nariadenia (ES) č. 1107/2009.</w:t>
      </w:r>
    </w:p>
  </w:footnote>
  <w:footnote w:id="28">
    <w:p w:rsidR="00D45EF6" w:rsidP="005A310C">
      <w:pPr>
        <w:pStyle w:val="FootnoteText"/>
      </w:pPr>
      <w:r w:rsidRPr="0075591C">
        <w:rPr>
          <w:rStyle w:val="FootnoteReference"/>
        </w:rPr>
        <w:footnoteRef/>
      </w:r>
      <w:r w:rsidRPr="0075591C">
        <w:t>) Čl. 15 nariadenia (ES) č. 1107/2009.</w:t>
      </w:r>
    </w:p>
  </w:footnote>
  <w:footnote w:id="29">
    <w:p w:rsidR="00D45EF6" w:rsidP="005A310C">
      <w:pPr>
        <w:pStyle w:val="FootnoteText"/>
      </w:pPr>
      <w:r w:rsidRPr="0075591C">
        <w:rPr>
          <w:rStyle w:val="FootnoteReference"/>
        </w:rPr>
        <w:footnoteRef/>
      </w:r>
      <w:r w:rsidRPr="0075591C">
        <w:t>) Čl. 11 nariadenia (ES) č. 1107/2009.</w:t>
      </w:r>
    </w:p>
  </w:footnote>
  <w:footnote w:id="30">
    <w:p w:rsidR="00D45EF6" w:rsidP="005A310C">
      <w:pPr>
        <w:pStyle w:val="FootnoteText"/>
      </w:pPr>
      <w:r w:rsidRPr="0075591C">
        <w:rPr>
          <w:rStyle w:val="FootnoteReference"/>
        </w:rPr>
        <w:footnoteRef/>
      </w:r>
      <w:r w:rsidRPr="0075591C">
        <w:t>) Čl. 48 ods. 1 nariadenia (ES) č. 1107/2009 a § 17 zákona č. 151/2002 Z. z.</w:t>
      </w:r>
    </w:p>
  </w:footnote>
  <w:footnote w:id="31">
    <w:p w:rsidR="00D45EF6" w:rsidP="005A310C">
      <w:pPr>
        <w:pStyle w:val="FootnoteText"/>
      </w:pPr>
      <w:r w:rsidRPr="0075591C">
        <w:rPr>
          <w:rStyle w:val="FootnoteReference"/>
        </w:rPr>
        <w:footnoteRef/>
      </w:r>
      <w:r w:rsidRPr="0075591C">
        <w:t>) Čl. 36 ods. 1 nariadenia (ES) č. 1107/2009.</w:t>
      </w:r>
    </w:p>
  </w:footnote>
  <w:footnote w:id="32">
    <w:p w:rsidR="00D45EF6" w:rsidP="005A310C">
      <w:pPr>
        <w:pStyle w:val="FootnoteText"/>
      </w:pPr>
      <w:r w:rsidRPr="0075591C">
        <w:rPr>
          <w:rStyle w:val="FootnoteReference"/>
        </w:rPr>
        <w:footnoteRef/>
      </w:r>
      <w:r w:rsidRPr="0075591C">
        <w:t>) Čl. 12 ods. 1 nariadenia (ES) č. 1107/2009.</w:t>
      </w:r>
    </w:p>
  </w:footnote>
  <w:footnote w:id="33">
    <w:p w:rsidR="00D45EF6" w:rsidP="005A310C">
      <w:pPr>
        <w:pStyle w:val="FootnoteText"/>
      </w:pPr>
      <w:r w:rsidRPr="0075591C">
        <w:rPr>
          <w:rStyle w:val="FootnoteReference"/>
        </w:rPr>
        <w:footnoteRef/>
      </w:r>
      <w:r w:rsidRPr="0075591C">
        <w:t>) Čl. 24 nariadenia (ES) č. 1107/2009.</w:t>
      </w:r>
    </w:p>
  </w:footnote>
  <w:footnote w:id="34">
    <w:p w:rsidR="00D45EF6" w:rsidP="005A310C">
      <w:pPr>
        <w:pStyle w:val="FootnoteText"/>
      </w:pPr>
      <w:r w:rsidRPr="0075591C">
        <w:rPr>
          <w:rStyle w:val="FootnoteReference"/>
        </w:rPr>
        <w:footnoteRef/>
      </w:r>
      <w:r w:rsidRPr="0075591C">
        <w:t>) Čl. 50 nariadenia (ES) č. 1107/2009.</w:t>
      </w:r>
    </w:p>
  </w:footnote>
  <w:footnote w:id="35">
    <w:p w:rsidR="00D45EF6" w:rsidP="005A310C">
      <w:pPr>
        <w:pStyle w:val="FootnoteText"/>
      </w:pPr>
      <w:r w:rsidRPr="0075591C">
        <w:rPr>
          <w:rStyle w:val="FootnoteReference"/>
        </w:rPr>
        <w:footnoteRef/>
      </w:r>
      <w:r w:rsidRPr="0075591C">
        <w:t>) Čl. 29 nariadenia (ES) č. 1107/2009.</w:t>
      </w:r>
    </w:p>
  </w:footnote>
  <w:footnote w:id="36">
    <w:p w:rsidR="00D45EF6" w:rsidP="005A310C">
      <w:pPr>
        <w:pStyle w:val="FootnoteText"/>
        <w:ind w:left="0" w:firstLine="0"/>
      </w:pPr>
      <w:r w:rsidRPr="0075591C">
        <w:rPr>
          <w:rStyle w:val="FootnoteReference"/>
        </w:rPr>
        <w:footnoteRef/>
      </w:r>
      <w:r w:rsidRPr="0075591C">
        <w:t>) Čl. 45 nariadenia (ES) č. 1107/2009.</w:t>
      </w:r>
    </w:p>
  </w:footnote>
  <w:footnote w:id="37">
    <w:p w:rsidR="00D45EF6" w:rsidP="005A310C">
      <w:pPr>
        <w:pStyle w:val="FootnoteText"/>
      </w:pPr>
      <w:r w:rsidRPr="0075591C">
        <w:rPr>
          <w:rStyle w:val="FootnoteReference"/>
        </w:rPr>
        <w:footnoteRef/>
      </w:r>
      <w:r w:rsidRPr="0075591C">
        <w:t xml:space="preserve">) Čl. 44 ods. </w:t>
      </w:r>
      <w:smartTag w:uri="urn:schemas-microsoft-com:office:smarttags" w:element="metricconverter">
        <w:smartTagPr>
          <w:attr w:name="ProductID" w:val="3 a"/>
        </w:smartTagPr>
        <w:r w:rsidRPr="0075591C">
          <w:t>3 a</w:t>
        </w:r>
      </w:smartTag>
      <w:r w:rsidRPr="0075591C">
        <w:t xml:space="preserve"> čl. 45 nariadenia (ES) č. 1107/2009.</w:t>
      </w:r>
    </w:p>
  </w:footnote>
  <w:footnote w:id="38">
    <w:p w:rsidR="00D45EF6" w:rsidP="005A310C">
      <w:pPr>
        <w:pStyle w:val="FootnoteText"/>
      </w:pPr>
      <w:r>
        <w:rPr>
          <w:rStyle w:val="FootnoteReference"/>
        </w:rPr>
        <w:footnoteRef/>
      </w:r>
      <w:r>
        <w:t xml:space="preserve">) </w:t>
      </w:r>
      <w:r w:rsidRPr="008A734E">
        <w:t>Nariadenie Európskeho parlamentu a Rady (ES) č. 396/2005 z 23. februára 2005 o maximálnych hladinách rezíduí pesticídov v alebo na potravinách a krmivách rastlinného a živočíšneho pôvodu a o zmene a doplnení smernice Rady 91/414/EHS (Ú. v. EÚ L 70, 16. 3. 2005) v platnom znení.</w:t>
      </w:r>
    </w:p>
  </w:footnote>
  <w:footnote w:id="39">
    <w:p w:rsidR="00D45EF6" w:rsidP="005A310C">
      <w:pPr>
        <w:pStyle w:val="FootnoteText"/>
      </w:pPr>
      <w:r w:rsidRPr="0075591C">
        <w:rPr>
          <w:rStyle w:val="FootnoteReference"/>
        </w:rPr>
        <w:footnoteRef/>
      </w:r>
      <w:r w:rsidRPr="0075591C">
        <w:t>) Čl. 44 nariadenia (ES) č. 1107/2009.</w:t>
      </w:r>
    </w:p>
  </w:footnote>
  <w:footnote w:id="40">
    <w:p w:rsidR="00D45EF6" w:rsidP="005A310C">
      <w:pPr>
        <w:pStyle w:val="FootnoteText"/>
      </w:pPr>
      <w:r w:rsidRPr="0075591C">
        <w:rPr>
          <w:rStyle w:val="FootnoteReference"/>
        </w:rPr>
        <w:footnoteRef/>
      </w:r>
      <w:r w:rsidRPr="0075591C">
        <w:t xml:space="preserve">) Čl. 56 ods. </w:t>
      </w:r>
      <w:smartTag w:uri="urn:schemas-microsoft-com:office:smarttags" w:element="metricconverter">
        <w:smartTagPr>
          <w:attr w:name="ProductID" w:val="1 a"/>
        </w:smartTagPr>
        <w:r w:rsidRPr="0075591C">
          <w:t>1 a</w:t>
        </w:r>
      </w:smartTag>
      <w:r w:rsidRPr="0075591C">
        <w:t xml:space="preserve"> 2 nariadenia (ES) č. 1107/2009.</w:t>
      </w:r>
    </w:p>
  </w:footnote>
  <w:footnote w:id="41">
    <w:p w:rsidR="00D45EF6" w:rsidP="005A310C">
      <w:pPr>
        <w:pStyle w:val="FootnoteText"/>
      </w:pPr>
      <w:r w:rsidRPr="0075591C">
        <w:rPr>
          <w:rStyle w:val="FootnoteReference"/>
        </w:rPr>
        <w:footnoteRef/>
      </w:r>
      <w:r w:rsidRPr="0075591C">
        <w:t>) Čl. 51 nariadenia (ES) č. 1107/2009.</w:t>
      </w:r>
    </w:p>
  </w:footnote>
  <w:footnote w:id="42">
    <w:p w:rsidR="00D45EF6" w:rsidP="005A310C">
      <w:pPr>
        <w:pStyle w:val="FootnoteText"/>
      </w:pPr>
      <w:r w:rsidRPr="0075591C">
        <w:rPr>
          <w:rStyle w:val="FootnoteReference"/>
        </w:rPr>
        <w:footnoteRef/>
      </w:r>
      <w:r w:rsidRPr="0075591C">
        <w:t>) Čl. 51 ods. 2 písm. d) nariadenia (ES) č. 1107/2009.</w:t>
      </w:r>
    </w:p>
  </w:footnote>
  <w:footnote w:id="43">
    <w:p w:rsidR="00D45EF6" w:rsidP="005A310C">
      <w:pPr>
        <w:pStyle w:val="FootnoteText"/>
      </w:pPr>
      <w:r w:rsidRPr="0075591C">
        <w:rPr>
          <w:rStyle w:val="FootnoteReference"/>
        </w:rPr>
        <w:footnoteRef/>
      </w:r>
      <w:r w:rsidRPr="0075591C">
        <w:t>) Čl. 51 ods. 8 nariadenia (ES) č. 1107/2009.</w:t>
      </w:r>
    </w:p>
  </w:footnote>
  <w:footnote w:id="44">
    <w:p w:rsidR="00D45EF6" w:rsidP="005A310C">
      <w:pPr>
        <w:pStyle w:val="FootnoteText"/>
      </w:pPr>
      <w:r w:rsidRPr="0075591C">
        <w:rPr>
          <w:rStyle w:val="FootnoteReference"/>
        </w:rPr>
        <w:footnoteRef/>
      </w:r>
      <w:r w:rsidRPr="0075591C">
        <w:t>) § 17 až 20 Obchodného zákonníka.</w:t>
      </w:r>
    </w:p>
  </w:footnote>
  <w:footnote w:id="45">
    <w:p w:rsidR="00D45EF6" w:rsidP="005A310C">
      <w:pPr>
        <w:pStyle w:val="FootnoteText"/>
      </w:pPr>
      <w:r w:rsidRPr="0075591C">
        <w:rPr>
          <w:rStyle w:val="FootnoteReference"/>
        </w:rPr>
        <w:footnoteRef/>
      </w:r>
      <w:r w:rsidRPr="0075591C">
        <w:t>) Čl. 52 nariadenia (ES) č. 1107/2009.</w:t>
      </w:r>
    </w:p>
  </w:footnote>
  <w:footnote w:id="46">
    <w:p w:rsidR="00D45EF6" w:rsidP="005A310C">
      <w:pPr>
        <w:pStyle w:val="FootnoteText"/>
      </w:pPr>
      <w:r>
        <w:rPr>
          <w:rStyle w:val="FootnoteReference"/>
        </w:rPr>
        <w:footnoteRef/>
      </w:r>
      <w:r>
        <w:t>) Čl. 46 nariadenia (ES) č. 1107/2009.</w:t>
      </w:r>
    </w:p>
  </w:footnote>
  <w:footnote w:id="47">
    <w:p w:rsidR="00D45EF6" w:rsidP="005A310C">
      <w:pPr>
        <w:pStyle w:val="FootnoteText"/>
      </w:pPr>
      <w:r w:rsidRPr="0075591C">
        <w:rPr>
          <w:rStyle w:val="FootnoteReference"/>
        </w:rPr>
        <w:footnoteRef/>
      </w:r>
      <w:r w:rsidRPr="0075591C">
        <w:t>) Čl. 2 ods. 3 písm. d) nariadenia (ES) č. 1107/2009.</w:t>
      </w:r>
    </w:p>
  </w:footnote>
  <w:footnote w:id="48">
    <w:p w:rsidR="00D45EF6" w:rsidP="005A310C">
      <w:pPr>
        <w:pStyle w:val="FootnoteText"/>
      </w:pPr>
      <w:r w:rsidRPr="0075591C">
        <w:rPr>
          <w:rStyle w:val="FootnoteReference"/>
        </w:rPr>
        <w:footnoteRef/>
      </w:r>
      <w:r w:rsidRPr="0075591C">
        <w:t>) Čl. 58 ods. 2 nariadenia (ES) č. 1107/2009.</w:t>
      </w:r>
    </w:p>
  </w:footnote>
  <w:footnote w:id="49">
    <w:p w:rsidR="00D45EF6" w:rsidP="005A310C">
      <w:pPr>
        <w:pStyle w:val="FootnoteText"/>
      </w:pPr>
      <w:r w:rsidRPr="0075591C">
        <w:rPr>
          <w:rStyle w:val="FootnoteReference"/>
        </w:rPr>
        <w:footnoteRef/>
      </w:r>
      <w:r w:rsidRPr="0075591C">
        <w:t>) Čl. 53 nariadenia (ES) č. 1107/2009.</w:t>
      </w:r>
    </w:p>
  </w:footnote>
  <w:footnote w:id="50">
    <w:p w:rsidR="00D45EF6" w:rsidP="005A310C">
      <w:pPr>
        <w:pStyle w:val="FootnoteText"/>
      </w:pPr>
      <w:r w:rsidRPr="0075591C">
        <w:rPr>
          <w:rStyle w:val="FootnoteReference"/>
        </w:rPr>
        <w:footnoteRef/>
      </w:r>
      <w:r w:rsidRPr="0075591C">
        <w:t>) Čl. 31 nariadenia Európskeho parlamentu a Rady (ES)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 v platnom znení (Ú. v. EÚ L 396, 30.12.2006).</w:t>
      </w:r>
    </w:p>
  </w:footnote>
  <w:footnote w:id="51">
    <w:p w:rsidR="00D45EF6" w:rsidP="005A310C">
      <w:pPr>
        <w:pStyle w:val="FootnoteText"/>
      </w:pPr>
      <w:r>
        <w:rPr>
          <w:rStyle w:val="FootnoteReference"/>
        </w:rPr>
        <w:footnoteRef/>
      </w:r>
      <w:r>
        <w:t>) § 2 ods. 1 z</w:t>
      </w:r>
      <w:r w:rsidRPr="0075591C">
        <w:t>ákon</w:t>
      </w:r>
      <w:r>
        <w:t>a</w:t>
      </w:r>
      <w:r w:rsidRPr="0075591C">
        <w:t xml:space="preserve"> č. 223/2001 Z. z. o odpadoch a o zmene a doplnení niektorých zákonov v znení neskorších predpisov.</w:t>
      </w:r>
    </w:p>
  </w:footnote>
  <w:footnote w:id="52">
    <w:p w:rsidR="00D45EF6" w:rsidP="005A310C">
      <w:pPr>
        <w:pStyle w:val="FootnoteText"/>
      </w:pPr>
      <w:r w:rsidRPr="0075591C">
        <w:rPr>
          <w:rStyle w:val="FootnoteReference"/>
        </w:rPr>
        <w:footnoteRef/>
      </w:r>
      <w:r w:rsidRPr="0075591C">
        <w:t>) Nariadenie vlády Slovenskej republiky č. 436/2008 Z. z., ktorým sa ustanovujú podrobnosti o technických požiadavkách a postupoch posudzovania zhody na strojové zariadenia</w:t>
      </w:r>
      <w:r>
        <w:t xml:space="preserve"> v znení nariadenia  vlády</w:t>
      </w:r>
      <w:r w:rsidRPr="00F15694">
        <w:t xml:space="preserve"> </w:t>
      </w:r>
      <w:r w:rsidRPr="0075591C">
        <w:t>Slovenskej republiky č. </w:t>
      </w:r>
      <w:r>
        <w:t xml:space="preserve">140/2011 Z. z. </w:t>
      </w:r>
      <w:r w:rsidRPr="0075591C">
        <w:t>.</w:t>
      </w:r>
    </w:p>
  </w:footnote>
  <w:footnote w:id="53">
    <w:p w:rsidR="00D45EF6" w:rsidP="005A310C">
      <w:pPr>
        <w:pStyle w:val="FootnoteText"/>
      </w:pPr>
      <w:r w:rsidRPr="0075591C">
        <w:rPr>
          <w:rStyle w:val="FootnoteReference"/>
        </w:rPr>
        <w:footnoteRef/>
      </w:r>
      <w:r w:rsidRPr="0075591C">
        <w:t xml:space="preserve">) § 64 ods. 1 zákona č. 543/2002 Z. z. v znení </w:t>
      </w:r>
      <w:r w:rsidRPr="0075591C">
        <w:rPr>
          <w:rStyle w:val="ppp-input-value1"/>
          <w:rFonts w:ascii="Times New Roman" w:hAnsi="Times New Roman"/>
          <w:color w:val="auto"/>
          <w:sz w:val="20"/>
        </w:rPr>
        <w:t>zákona č. 525/2003 Z. z.</w:t>
      </w:r>
      <w:r w:rsidRPr="0075591C">
        <w:t>.</w:t>
      </w:r>
    </w:p>
  </w:footnote>
  <w:footnote w:id="54">
    <w:p w:rsidR="00D45EF6" w:rsidP="005A310C">
      <w:pPr>
        <w:pStyle w:val="FootnoteText"/>
      </w:pPr>
      <w:r w:rsidRPr="0075591C">
        <w:rPr>
          <w:rStyle w:val="FootnoteReference"/>
        </w:rPr>
        <w:footnoteRef/>
      </w:r>
      <w:r w:rsidRPr="0075591C">
        <w:t>) § 12 a § 13 zákona č. 143/1998 o civilnom letectve (letecký zákon) a o zmene a doplnení niektorých zákonov v znení neskorších predpisov.</w:t>
      </w:r>
    </w:p>
  </w:footnote>
  <w:footnote w:id="55">
    <w:p w:rsidR="00D45EF6" w:rsidP="005A310C">
      <w:pPr>
        <w:pStyle w:val="FootnoteText"/>
      </w:pPr>
      <w:r w:rsidRPr="0075591C">
        <w:rPr>
          <w:rStyle w:val="FootnoteReference"/>
        </w:rPr>
        <w:footnoteRef/>
      </w:r>
      <w:r w:rsidRPr="0075591C">
        <w:t xml:space="preserve">) </w:t>
      </w:r>
      <w:r>
        <w:t>§ 2 ods. 1 písm. a) z</w:t>
      </w:r>
      <w:r w:rsidRPr="0075591C">
        <w:t>ákon</w:t>
      </w:r>
      <w:r>
        <w:t>a</w:t>
      </w:r>
      <w:r w:rsidRPr="0075591C">
        <w:t xml:space="preserve"> č. 178/1998 Z. z. o podmienkach predaja výrobkov a poskytovania služieb na trhových miestach a</w:t>
      </w:r>
      <w:r>
        <w:t> </w:t>
      </w:r>
      <w:r w:rsidRPr="0075591C">
        <w:t>o</w:t>
      </w:r>
      <w:r>
        <w:t> </w:t>
      </w:r>
      <w:r w:rsidRPr="0075591C">
        <w:t>zmene</w:t>
      </w:r>
      <w:r>
        <w:t xml:space="preserve"> </w:t>
      </w:r>
      <w:r w:rsidRPr="0075591C">
        <w:t>a</w:t>
      </w:r>
      <w:r>
        <w:t> </w:t>
      </w:r>
      <w:r w:rsidRPr="0075591C">
        <w:t>doplnení</w:t>
      </w:r>
      <w:r>
        <w:t xml:space="preserve"> </w:t>
      </w:r>
      <w:r w:rsidRPr="0075591C">
        <w:t>zákona č. 455/1991 Zb. o živnostenskom podnikaní (živnostenský zákon) v</w:t>
      </w:r>
      <w:r>
        <w:t> </w:t>
      </w:r>
      <w:r w:rsidRPr="0075591C">
        <w:t>znení</w:t>
      </w:r>
      <w:r>
        <w:t xml:space="preserve"> </w:t>
      </w:r>
      <w:r w:rsidRPr="0075591C">
        <w:t>neskorších predpisov v znení neskorších predpisov.</w:t>
      </w:r>
    </w:p>
  </w:footnote>
  <w:footnote w:id="56">
    <w:p w:rsidR="00D45EF6" w:rsidP="005A310C">
      <w:pPr>
        <w:pStyle w:val="FootnoteText"/>
      </w:pPr>
      <w:r w:rsidRPr="0075591C">
        <w:rPr>
          <w:rStyle w:val="FootnoteReference"/>
        </w:rPr>
        <w:footnoteRef/>
      </w:r>
      <w:r w:rsidRPr="0075591C">
        <w:t xml:space="preserve">) </w:t>
      </w:r>
      <w:r>
        <w:t>§ 3 ods. 2 z</w:t>
      </w:r>
      <w:r w:rsidRPr="0075591C">
        <w:t>ákon</w:t>
      </w:r>
      <w:r>
        <w:t>a</w:t>
      </w:r>
      <w:r w:rsidRPr="0075591C">
        <w:t xml:space="preserve"> č. 67/2010 Z. z., </w:t>
      </w:r>
    </w:p>
    <w:p w:rsidR="00D45EF6" w:rsidP="005A310C">
      <w:pPr>
        <w:pStyle w:val="FootnoteText"/>
      </w:pPr>
      <w:r>
        <w:t xml:space="preserve">    </w:t>
      </w:r>
      <w:r w:rsidRPr="0075591C">
        <w:t>čl. 64 a 6</w:t>
      </w:r>
      <w:r>
        <w:t>5 nariadenia (ES) č. 1107/2009.</w:t>
      </w:r>
    </w:p>
  </w:footnote>
  <w:footnote w:id="57">
    <w:p w:rsidR="00D45EF6" w:rsidP="005A310C">
      <w:pPr>
        <w:pStyle w:val="FootnoteText"/>
      </w:pPr>
      <w:r w:rsidRPr="0075591C">
        <w:rPr>
          <w:rStyle w:val="FootnoteReference"/>
        </w:rPr>
        <w:footnoteRef/>
      </w:r>
      <w:r w:rsidRPr="0075591C">
        <w:t>) Čl. 65 ods. 3 nariadenia (ES) č. 1107/2009.</w:t>
      </w:r>
    </w:p>
  </w:footnote>
  <w:footnote w:id="58">
    <w:p w:rsidR="00D45EF6" w:rsidP="005A310C">
      <w:pPr>
        <w:pStyle w:val="FootnoteText"/>
      </w:pPr>
      <w:r w:rsidRPr="0075591C">
        <w:rPr>
          <w:rStyle w:val="FootnoteReference"/>
        </w:rPr>
        <w:footnoteRef/>
      </w:r>
      <w:r w:rsidRPr="0075591C">
        <w:t>) Čl. 37 ods. 1 nariadenia Rady (EHS) č. 2913/92 z 12. októbra 1992, ktorým sa ustanovuje Colný kódex Spoločenstva (Mimoriadne vydanie Ú. v. EÚ, kap. 2/zv. 4).</w:t>
      </w:r>
    </w:p>
  </w:footnote>
  <w:footnote w:id="59">
    <w:p w:rsidR="00D45EF6" w:rsidP="005A310C">
      <w:pPr>
        <w:pStyle w:val="FootnoteText"/>
      </w:pPr>
      <w:r w:rsidRPr="0075591C">
        <w:rPr>
          <w:rStyle w:val="FootnoteReference"/>
        </w:rPr>
        <w:footnoteRef/>
      </w:r>
      <w:r w:rsidRPr="0075591C">
        <w:t>) Čl. 67 ods. 1 nariadenia (ES) č. 1107/2009.</w:t>
      </w:r>
    </w:p>
  </w:footnote>
  <w:footnote w:id="60">
    <w:p w:rsidR="00D45EF6" w:rsidP="005A310C">
      <w:pPr>
        <w:pStyle w:val="FootnoteText"/>
      </w:pPr>
      <w:r w:rsidRPr="0075591C">
        <w:rPr>
          <w:rStyle w:val="FootnoteReference"/>
        </w:rPr>
        <w:footnoteRef/>
      </w:r>
      <w:r w:rsidRPr="0075591C">
        <w:t>) Nariadenie Európskeho parlamentu a Rady (ES) č. 223/2009 z 11. marca 2009 o európskej štatistike a</w:t>
      </w:r>
      <w:r>
        <w:t> </w:t>
      </w:r>
      <w:r w:rsidRPr="0075591C">
        <w:t>o</w:t>
      </w:r>
      <w:r>
        <w:t> </w:t>
      </w:r>
      <w:r w:rsidRPr="0075591C">
        <w:t>zrušení</w:t>
      </w:r>
      <w:r>
        <w:t xml:space="preserve"> </w:t>
      </w:r>
      <w:r w:rsidRPr="0075591C">
        <w:t>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31.3.2009).</w:t>
      </w:r>
    </w:p>
  </w:footnote>
  <w:footnote w:id="61">
    <w:p w:rsidR="00D45EF6" w:rsidP="005A310C">
      <w:pPr>
        <w:pStyle w:val="FootnoteText"/>
      </w:pPr>
      <w:r w:rsidRPr="009B2B1A">
        <w:rPr>
          <w:rStyle w:val="FootnoteReference"/>
        </w:rPr>
        <w:footnoteRef/>
      </w:r>
      <w:r w:rsidRPr="009B2B1A">
        <w:t>) Zákon Slovenskej národnej rady č. 372/1990 Zb. o priestupkoch v znení neskorších predpisov.</w:t>
      </w:r>
    </w:p>
  </w:footnote>
  <w:footnote w:id="62">
    <w:p w:rsidR="00D45EF6" w:rsidP="005A310C">
      <w:pPr>
        <w:pStyle w:val="FootnoteText"/>
      </w:pPr>
      <w:r w:rsidRPr="009B2B1A">
        <w:rPr>
          <w:rStyle w:val="FootnoteReference"/>
        </w:rPr>
        <w:footnoteRef/>
      </w:r>
      <w:r w:rsidRPr="009B2B1A">
        <w:t xml:space="preserve">) § 7 ods. </w:t>
      </w:r>
      <w:smartTag w:uri="urn:schemas-microsoft-com:office:smarttags" w:element="metricconverter">
        <w:smartTagPr>
          <w:attr w:name="ProductID" w:val="11 a"/>
        </w:smartTagPr>
        <w:r w:rsidRPr="009B2B1A">
          <w:t>11 a</w:t>
        </w:r>
      </w:smartTag>
      <w:r w:rsidRPr="009B2B1A">
        <w:t xml:space="preserve"> 13 nariadenia vlády Slovens</w:t>
      </w:r>
      <w:r>
        <w:t>kej republiky č. 199/2005 Z. z. v znení neskorších predpisov.</w:t>
      </w:r>
    </w:p>
  </w:footnote>
  <w:footnote w:id="63">
    <w:p w:rsidR="00D45EF6" w:rsidP="005A310C">
      <w:pPr>
        <w:pStyle w:val="FootnoteText"/>
      </w:pPr>
      <w:r>
        <w:rPr>
          <w:rStyle w:val="FootnoteReference"/>
        </w:rPr>
        <w:footnoteRef/>
      </w:r>
      <w:r>
        <w:t>) Čl. 49</w:t>
      </w:r>
      <w:r w:rsidRPr="008A734E">
        <w:t xml:space="preserve"> nariadenia (ES) č. 1107/2009.</w:t>
      </w:r>
    </w:p>
  </w:footnote>
  <w:footnote w:id="64">
    <w:p w:rsidR="00D45EF6" w:rsidP="005A310C">
      <w:pPr>
        <w:pStyle w:val="FootnoteText"/>
      </w:pPr>
      <w:r>
        <w:rPr>
          <w:rStyle w:val="FootnoteReference"/>
        </w:rPr>
        <w:footnoteRef/>
      </w:r>
      <w:r>
        <w:t>) Čl. 6</w:t>
      </w:r>
      <w:r w:rsidRPr="008A734E">
        <w:t>6 nariadenia (ES) č. 1107/2009.</w:t>
      </w:r>
    </w:p>
  </w:footnote>
  <w:footnote w:id="65">
    <w:p w:rsidR="00D45EF6" w:rsidP="005A310C">
      <w:pPr>
        <w:pStyle w:val="FootnoteText"/>
      </w:pPr>
      <w:r w:rsidRPr="0075591C">
        <w:rPr>
          <w:rStyle w:val="FootnoteReference"/>
        </w:rPr>
        <w:footnoteRef/>
      </w:r>
      <w:r w:rsidRPr="0075591C">
        <w:t>) Čl. 56 nariadenia (ES) č. 1107/2009.</w:t>
      </w:r>
    </w:p>
  </w:footnote>
  <w:footnote w:id="66">
    <w:p w:rsidR="00D45EF6" w:rsidP="005A310C">
      <w:pPr>
        <w:pStyle w:val="FootnoteText"/>
      </w:pPr>
      <w:r w:rsidRPr="0075591C">
        <w:rPr>
          <w:rStyle w:val="FootnoteReference"/>
        </w:rPr>
        <w:footnoteRef/>
      </w:r>
      <w:r w:rsidRPr="0075591C">
        <w:t>) Zákon č. 71/1967 Zb. o správnom konaní (správny poriadok) v znení neskorších predpisov.</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preferrelative="t" o:bullet="t" stroked="f">
        <v:imagedata r:id="rId1" o:title=""/>
      </v:shape>
    </w:pict>
  </w:numPicBullet>
  <w:abstractNum w:abstractNumId="0">
    <w:nsid w:val="0B57335F"/>
    <w:multiLevelType w:val="hybridMultilevel"/>
    <w:tmpl w:val="33EC4F1C"/>
    <w:lvl w:ilvl="0">
      <w:start w:val="1"/>
      <w:numFmt w:val="lowerLetter"/>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hint="default"/>
      </w:rPr>
    </w:lvl>
    <w:lvl w:ilvl="2">
      <w:start w:val="1"/>
      <w:numFmt w:val="bullet"/>
      <w:lvlText w:val=""/>
      <w:lvlPicBulletId w:val="0"/>
      <w:lvlJc w:val="left"/>
      <w:pPr>
        <w:tabs>
          <w:tab w:val="num" w:pos="2340"/>
        </w:tabs>
        <w:ind w:left="2340" w:hanging="360"/>
      </w:pPr>
      <w:rPr>
        <w:rFonts w:ascii="Symbol" w:hAnsi="Symbol"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nsid w:val="0DB332F0"/>
    <w:multiLevelType w:val="hybridMultilevel"/>
    <w:tmpl w:val="CFFC7180"/>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
    <w:nsid w:val="0EA751AF"/>
    <w:multiLevelType w:val="hybridMultilevel"/>
    <w:tmpl w:val="E514B078"/>
    <w:lvl w:ilvl="0">
      <w:start w:val="1"/>
      <w:numFmt w:val="bullet"/>
      <w:lvlText w:val=""/>
      <w:lvlPicBulletId w:val="0"/>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rPr>
        <w:rFonts w:cs="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6BB32D5"/>
    <w:multiLevelType w:val="hybridMultilevel"/>
    <w:tmpl w:val="68920ED2"/>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
    <w:nsid w:val="18C32CBC"/>
    <w:multiLevelType w:val="hybridMultilevel"/>
    <w:tmpl w:val="B39A8F1C"/>
    <w:lvl w:ilvl="0">
      <w:start w:val="1"/>
      <w:numFmt w:val="lowerLetter"/>
      <w:lvlText w:val="%1)"/>
      <w:lvlJc w:val="left"/>
      <w:pPr>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
    <w:nsid w:val="18F76462"/>
    <w:multiLevelType w:val="hybridMultilevel"/>
    <w:tmpl w:val="E7960860"/>
    <w:lvl w:ilvl="0">
      <w:start w:val="1"/>
      <w:numFmt w:val="lowerLetter"/>
      <w:lvlText w:val="%1)"/>
      <w:lvlJc w:val="left"/>
      <w:pPr>
        <w:tabs>
          <w:tab w:val="num" w:pos="1080"/>
        </w:tabs>
        <w:ind w:left="108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6">
    <w:nsid w:val="1A7E1CAD"/>
    <w:multiLevelType w:val="hybridMultilevel"/>
    <w:tmpl w:val="C31ED4EA"/>
    <w:lvl w:ilvl="0">
      <w:start w:val="1"/>
      <w:numFmt w:val="lowerLetter"/>
      <w:lvlText w:val="%1)"/>
      <w:lvlJc w:val="left"/>
      <w:pPr>
        <w:ind w:left="1080" w:hanging="360"/>
      </w:pPr>
      <w:rPr>
        <w:rFonts w:cs="Times New Roman"/>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7">
    <w:nsid w:val="1C580458"/>
    <w:multiLevelType w:val="hybridMultilevel"/>
    <w:tmpl w:val="9260E8CE"/>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
    <w:nsid w:val="1E09720A"/>
    <w:multiLevelType w:val="hybridMultilevel"/>
    <w:tmpl w:val="52864B7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nsid w:val="207905D4"/>
    <w:multiLevelType w:val="hybridMultilevel"/>
    <w:tmpl w:val="66986094"/>
    <w:lvl w:ilvl="0">
      <w:start w:val="1"/>
      <w:numFmt w:val="decimal"/>
      <w:lvlText w:val="(%1)"/>
      <w:lvlJc w:val="left"/>
      <w:pPr>
        <w:ind w:left="1429" w:hanging="360"/>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1">
      <w:start w:val="1"/>
      <w:numFmt w:val="decimal"/>
      <w:lvlText w:val="%2."/>
      <w:lvlJc w:val="left"/>
      <w:pPr>
        <w:ind w:left="2149" w:hanging="360"/>
      </w:pPr>
      <w:rPr>
        <w:rFonts w:cs="Times New Roman"/>
      </w:rPr>
    </w:lvl>
    <w:lvl w:ilvl="2" w:tentative="1">
      <w:start w:val="1"/>
      <w:numFmt w:val="lowerRoman"/>
      <w:lvlText w:val="%3."/>
      <w:lvlJc w:val="right"/>
      <w:pPr>
        <w:ind w:left="2869" w:hanging="180"/>
      </w:pPr>
      <w:rPr>
        <w:rFonts w:cs="Times New Roman"/>
      </w:rPr>
    </w:lvl>
    <w:lvl w:ilvl="3" w:tentative="1">
      <w:start w:val="1"/>
      <w:numFmt w:val="decimal"/>
      <w:lvlText w:val="%4."/>
      <w:lvlJc w:val="left"/>
      <w:pPr>
        <w:ind w:left="3589" w:hanging="360"/>
      </w:pPr>
      <w:rPr>
        <w:rFonts w:cs="Times New Roman"/>
      </w:rPr>
    </w:lvl>
    <w:lvl w:ilvl="4" w:tentative="1">
      <w:start w:val="1"/>
      <w:numFmt w:val="lowerLetter"/>
      <w:lvlText w:val="%5."/>
      <w:lvlJc w:val="left"/>
      <w:pPr>
        <w:ind w:left="4309" w:hanging="360"/>
      </w:pPr>
      <w:rPr>
        <w:rFonts w:cs="Times New Roman"/>
      </w:rPr>
    </w:lvl>
    <w:lvl w:ilvl="5" w:tentative="1">
      <w:start w:val="1"/>
      <w:numFmt w:val="lowerRoman"/>
      <w:lvlText w:val="%6."/>
      <w:lvlJc w:val="right"/>
      <w:pPr>
        <w:ind w:left="5029" w:hanging="180"/>
      </w:pPr>
      <w:rPr>
        <w:rFonts w:cs="Times New Roman"/>
      </w:rPr>
    </w:lvl>
    <w:lvl w:ilvl="6" w:tentative="1">
      <w:start w:val="1"/>
      <w:numFmt w:val="decimal"/>
      <w:lvlText w:val="%7."/>
      <w:lvlJc w:val="left"/>
      <w:pPr>
        <w:ind w:left="5749" w:hanging="360"/>
      </w:pPr>
      <w:rPr>
        <w:rFonts w:cs="Times New Roman"/>
      </w:rPr>
    </w:lvl>
    <w:lvl w:ilvl="7" w:tentative="1">
      <w:start w:val="1"/>
      <w:numFmt w:val="lowerLetter"/>
      <w:lvlText w:val="%8."/>
      <w:lvlJc w:val="left"/>
      <w:pPr>
        <w:ind w:left="6469" w:hanging="360"/>
      </w:pPr>
      <w:rPr>
        <w:rFonts w:cs="Times New Roman"/>
      </w:rPr>
    </w:lvl>
    <w:lvl w:ilvl="8" w:tentative="1">
      <w:start w:val="1"/>
      <w:numFmt w:val="lowerRoman"/>
      <w:lvlText w:val="%9."/>
      <w:lvlJc w:val="right"/>
      <w:pPr>
        <w:ind w:left="7189" w:hanging="180"/>
      </w:pPr>
      <w:rPr>
        <w:rFonts w:cs="Times New Roman"/>
      </w:rPr>
    </w:lvl>
  </w:abstractNum>
  <w:abstractNum w:abstractNumId="10">
    <w:nsid w:val="21B312DA"/>
    <w:multiLevelType w:val="hybridMultilevel"/>
    <w:tmpl w:val="A93602C0"/>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241459D5"/>
    <w:multiLevelType w:val="hybridMultilevel"/>
    <w:tmpl w:val="9E6E7BC0"/>
    <w:lvl w:ilvl="0">
      <w:start w:val="1"/>
      <w:numFmt w:val="lowerLetter"/>
      <w:lvlText w:val="%1)"/>
      <w:lvlJc w:val="left"/>
      <w:pPr>
        <w:ind w:left="540" w:hanging="360"/>
      </w:pPr>
      <w:rPr>
        <w:rFonts w:cs="Times New Roman"/>
      </w:rPr>
    </w:lvl>
    <w:lvl w:ilvl="1" w:tentative="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nsid w:val="25795405"/>
    <w:multiLevelType w:val="hybridMultilevel"/>
    <w:tmpl w:val="113EC676"/>
    <w:lvl w:ilvl="0">
      <w:start w:val="1"/>
      <w:numFmt w:val="decimal"/>
      <w:lvlText w:val="(%1)"/>
      <w:lvlJc w:val="left"/>
      <w:pPr>
        <w:ind w:left="720" w:hanging="360"/>
      </w:pPr>
      <w:rPr>
        <w:rFonts w:ascii="Times New Roman" w:hAnsi="Times New Roman" w:cs="Times New Roman" w:hint="default"/>
        <w:color w:val="auto"/>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
    <w:nsid w:val="2792445F"/>
    <w:multiLevelType w:val="hybridMultilevel"/>
    <w:tmpl w:val="BECE9846"/>
    <w:lvl w:ilvl="0">
      <w:start w:val="1"/>
      <w:numFmt w:val="decimal"/>
      <w:pStyle w:val="odsek1"/>
      <w:lvlText w:val="(%1)"/>
      <w:lvlJc w:val="left"/>
      <w:pPr>
        <w:ind w:left="1429" w:hanging="360"/>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1">
      <w:start w:val="1"/>
      <w:numFmt w:val="lowerLetter"/>
      <w:lvlText w:val="%2."/>
      <w:lvlJc w:val="left"/>
      <w:pPr>
        <w:ind w:left="2149" w:hanging="360"/>
      </w:pPr>
      <w:rPr>
        <w:rFonts w:cs="Times New Roman"/>
      </w:rPr>
    </w:lvl>
    <w:lvl w:ilvl="2" w:tentative="1">
      <w:start w:val="1"/>
      <w:numFmt w:val="lowerRoman"/>
      <w:lvlText w:val="%3."/>
      <w:lvlJc w:val="right"/>
      <w:pPr>
        <w:ind w:left="2869" w:hanging="180"/>
      </w:pPr>
      <w:rPr>
        <w:rFonts w:cs="Times New Roman"/>
      </w:rPr>
    </w:lvl>
    <w:lvl w:ilvl="3" w:tentative="1">
      <w:start w:val="1"/>
      <w:numFmt w:val="decimal"/>
      <w:lvlText w:val="%4."/>
      <w:lvlJc w:val="left"/>
      <w:pPr>
        <w:ind w:left="3589" w:hanging="360"/>
      </w:pPr>
      <w:rPr>
        <w:rFonts w:cs="Times New Roman"/>
      </w:rPr>
    </w:lvl>
    <w:lvl w:ilvl="4" w:tentative="1">
      <w:start w:val="1"/>
      <w:numFmt w:val="lowerLetter"/>
      <w:lvlText w:val="%5."/>
      <w:lvlJc w:val="left"/>
      <w:pPr>
        <w:ind w:left="4309" w:hanging="360"/>
      </w:pPr>
      <w:rPr>
        <w:rFonts w:cs="Times New Roman"/>
      </w:rPr>
    </w:lvl>
    <w:lvl w:ilvl="5" w:tentative="1">
      <w:start w:val="1"/>
      <w:numFmt w:val="lowerRoman"/>
      <w:lvlText w:val="%6."/>
      <w:lvlJc w:val="right"/>
      <w:pPr>
        <w:ind w:left="5029" w:hanging="180"/>
      </w:pPr>
      <w:rPr>
        <w:rFonts w:cs="Times New Roman"/>
      </w:rPr>
    </w:lvl>
    <w:lvl w:ilvl="6" w:tentative="1">
      <w:start w:val="1"/>
      <w:numFmt w:val="decimal"/>
      <w:lvlText w:val="%7."/>
      <w:lvlJc w:val="left"/>
      <w:pPr>
        <w:ind w:left="5749" w:hanging="360"/>
      </w:pPr>
      <w:rPr>
        <w:rFonts w:cs="Times New Roman"/>
      </w:rPr>
    </w:lvl>
    <w:lvl w:ilvl="7" w:tentative="1">
      <w:start w:val="1"/>
      <w:numFmt w:val="lowerLetter"/>
      <w:lvlText w:val="%8."/>
      <w:lvlJc w:val="left"/>
      <w:pPr>
        <w:ind w:left="6469" w:hanging="360"/>
      </w:pPr>
      <w:rPr>
        <w:rFonts w:cs="Times New Roman"/>
      </w:rPr>
    </w:lvl>
    <w:lvl w:ilvl="8" w:tentative="1">
      <w:start w:val="1"/>
      <w:numFmt w:val="lowerRoman"/>
      <w:lvlText w:val="%9."/>
      <w:lvlJc w:val="right"/>
      <w:pPr>
        <w:ind w:left="7189" w:hanging="180"/>
      </w:pPr>
      <w:rPr>
        <w:rFonts w:cs="Times New Roman"/>
      </w:rPr>
    </w:lvl>
  </w:abstractNum>
  <w:abstractNum w:abstractNumId="14">
    <w:nsid w:val="293E6360"/>
    <w:multiLevelType w:val="hybridMultilevel"/>
    <w:tmpl w:val="5CA0D0E6"/>
    <w:lvl w:ilvl="0">
      <w:start w:val="1"/>
      <w:numFmt w:val="lowerLetter"/>
      <w:lvlText w:val="%1)"/>
      <w:lvlJc w:val="left"/>
      <w:pPr>
        <w:tabs>
          <w:tab w:val="num" w:pos="1080"/>
        </w:tabs>
        <w:ind w:left="1080" w:hanging="360"/>
      </w:pPr>
      <w:rPr>
        <w:rFonts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5">
    <w:nsid w:val="2B2F553F"/>
    <w:multiLevelType w:val="hybridMultilevel"/>
    <w:tmpl w:val="3ABA6150"/>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2BC9041B"/>
    <w:multiLevelType w:val="hybridMultilevel"/>
    <w:tmpl w:val="2054C2C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nsid w:val="2BE47DA1"/>
    <w:multiLevelType w:val="hybridMultilevel"/>
    <w:tmpl w:val="B22CF93E"/>
    <w:lvl w:ilvl="0">
      <w:start w:val="1"/>
      <w:numFmt w:val="lowerLetter"/>
      <w:lvlText w:val="%1)"/>
      <w:lvlJc w:val="left"/>
      <w:pPr>
        <w:ind w:left="720" w:hanging="360"/>
      </w:pPr>
      <w:rPr>
        <w:rFonts w:cs="Times New Roman"/>
      </w:rPr>
    </w:lvl>
    <w:lvl w:ilvl="1">
      <w:start w:val="2"/>
      <w:numFmt w:val="decimal"/>
      <w:lvlText w:val="(%2)"/>
      <w:lvlJc w:val="left"/>
      <w:pPr>
        <w:tabs>
          <w:tab w:val="num" w:pos="1440"/>
        </w:tabs>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DAA038A"/>
    <w:multiLevelType w:val="hybridMultilevel"/>
    <w:tmpl w:val="D9C05D3A"/>
    <w:lvl w:ilvl="0">
      <w:start w:val="1"/>
      <w:numFmt w:val="decimal"/>
      <w:lvlText w:val="%1."/>
      <w:lvlJc w:val="left"/>
      <w:pPr>
        <w:ind w:left="1138" w:hanging="360"/>
      </w:pPr>
      <w:rPr>
        <w:rFonts w:cs="Times New Roman"/>
      </w:rPr>
    </w:lvl>
    <w:lvl w:ilvl="1" w:tentative="1">
      <w:start w:val="1"/>
      <w:numFmt w:val="lowerLetter"/>
      <w:lvlText w:val="%2."/>
      <w:lvlJc w:val="left"/>
      <w:pPr>
        <w:ind w:left="1858" w:hanging="360"/>
      </w:pPr>
      <w:rPr>
        <w:rFonts w:cs="Times New Roman"/>
      </w:rPr>
    </w:lvl>
    <w:lvl w:ilvl="2" w:tentative="1">
      <w:start w:val="1"/>
      <w:numFmt w:val="lowerRoman"/>
      <w:lvlText w:val="%3."/>
      <w:lvlJc w:val="right"/>
      <w:pPr>
        <w:ind w:left="2578" w:hanging="180"/>
      </w:pPr>
      <w:rPr>
        <w:rFonts w:cs="Times New Roman"/>
      </w:rPr>
    </w:lvl>
    <w:lvl w:ilvl="3" w:tentative="1">
      <w:start w:val="1"/>
      <w:numFmt w:val="decimal"/>
      <w:lvlText w:val="%4."/>
      <w:lvlJc w:val="left"/>
      <w:pPr>
        <w:ind w:left="3298" w:hanging="360"/>
      </w:pPr>
      <w:rPr>
        <w:rFonts w:cs="Times New Roman"/>
      </w:rPr>
    </w:lvl>
    <w:lvl w:ilvl="4" w:tentative="1">
      <w:start w:val="1"/>
      <w:numFmt w:val="lowerLetter"/>
      <w:lvlText w:val="%5."/>
      <w:lvlJc w:val="left"/>
      <w:pPr>
        <w:ind w:left="4018" w:hanging="360"/>
      </w:pPr>
      <w:rPr>
        <w:rFonts w:cs="Times New Roman"/>
      </w:rPr>
    </w:lvl>
    <w:lvl w:ilvl="5" w:tentative="1">
      <w:start w:val="1"/>
      <w:numFmt w:val="lowerRoman"/>
      <w:lvlText w:val="%6."/>
      <w:lvlJc w:val="right"/>
      <w:pPr>
        <w:ind w:left="4738" w:hanging="180"/>
      </w:pPr>
      <w:rPr>
        <w:rFonts w:cs="Times New Roman"/>
      </w:rPr>
    </w:lvl>
    <w:lvl w:ilvl="6" w:tentative="1">
      <w:start w:val="1"/>
      <w:numFmt w:val="decimal"/>
      <w:lvlText w:val="%7."/>
      <w:lvlJc w:val="left"/>
      <w:pPr>
        <w:ind w:left="5458" w:hanging="360"/>
      </w:pPr>
      <w:rPr>
        <w:rFonts w:cs="Times New Roman"/>
      </w:rPr>
    </w:lvl>
    <w:lvl w:ilvl="7" w:tentative="1">
      <w:start w:val="1"/>
      <w:numFmt w:val="lowerLetter"/>
      <w:lvlText w:val="%8."/>
      <w:lvlJc w:val="left"/>
      <w:pPr>
        <w:ind w:left="6178" w:hanging="360"/>
      </w:pPr>
      <w:rPr>
        <w:rFonts w:cs="Times New Roman"/>
      </w:rPr>
    </w:lvl>
    <w:lvl w:ilvl="8" w:tentative="1">
      <w:start w:val="1"/>
      <w:numFmt w:val="lowerRoman"/>
      <w:lvlText w:val="%9."/>
      <w:lvlJc w:val="right"/>
      <w:pPr>
        <w:ind w:left="6898" w:hanging="180"/>
      </w:pPr>
      <w:rPr>
        <w:rFonts w:cs="Times New Roman"/>
      </w:rPr>
    </w:lvl>
  </w:abstractNum>
  <w:abstractNum w:abstractNumId="19">
    <w:nsid w:val="2FC85358"/>
    <w:multiLevelType w:val="hybridMultilevel"/>
    <w:tmpl w:val="A3B62F6E"/>
    <w:lvl w:ilvl="0">
      <w:start w:val="1"/>
      <w:numFmt w:val="lowerLetter"/>
      <w:lvlText w:val="%1)"/>
      <w:lvlJc w:val="left"/>
      <w:pPr>
        <w:ind w:left="720" w:hanging="360"/>
      </w:pPr>
      <w:rPr>
        <w:rFonts w:cs="Times New Roman"/>
      </w:rPr>
    </w:lvl>
    <w:lvl w:ilvl="1">
      <w:start w:val="1"/>
      <w:numFmt w:val="decimal"/>
      <w:lvlText w:val="(%2)"/>
      <w:lvlJc w:val="left"/>
      <w:pPr>
        <w:tabs>
          <w:tab w:val="num" w:pos="1440"/>
        </w:tabs>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33C255C9"/>
    <w:multiLevelType w:val="hybridMultilevel"/>
    <w:tmpl w:val="8938BFFC"/>
    <w:lvl w:ilvl="0">
      <w:start w:val="1"/>
      <w:numFmt w:val="decimal"/>
      <w:lvlText w:val="(%1)"/>
      <w:lvlJc w:val="left"/>
      <w:pPr>
        <w:ind w:left="720" w:hanging="360"/>
      </w:pPr>
      <w:rPr>
        <w:rFonts w:ascii="Times New Roman" w:hAnsi="Times New Roman" w:cs="Times New Roman" w:hint="default"/>
        <w:color w:val="auto"/>
        <w:sz w:val="24"/>
        <w:szCs w:val="24"/>
      </w:rPr>
    </w:lvl>
    <w:lvl w:ilvl="1">
      <w:start w:val="28"/>
      <w:numFmt w:val="lowerLetter"/>
      <w:lvlText w:val="%2)"/>
      <w:lvlJc w:val="left"/>
      <w:pPr>
        <w:tabs>
          <w:tab w:val="num" w:pos="1440"/>
        </w:tabs>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340306B4"/>
    <w:multiLevelType w:val="hybridMultilevel"/>
    <w:tmpl w:val="DEB44922"/>
    <w:lvl w:ilvl="0">
      <w:start w:val="1"/>
      <w:numFmt w:val="decimal"/>
      <w:lvlText w:val="§ %1"/>
      <w:lvlJc w:val="left"/>
      <w:pPr>
        <w:ind w:left="4860" w:hanging="360"/>
      </w:pPr>
      <w:rPr>
        <w:rFonts w:ascii="Times New Roman" w:hAnsi="Times New Roman" w:cs="Times New Roman" w:hint="default"/>
        <w:b/>
        <w:i w:val="0"/>
        <w:kern w:val="0"/>
        <w:sz w:val="24"/>
      </w:rPr>
    </w:lvl>
    <w:lvl w:ilvl="1">
      <w:start w:val="1"/>
      <w:numFmt w:val="decimal"/>
      <w:lvlText w:val="(%2)"/>
      <w:lvlJc w:val="left"/>
      <w:pPr>
        <w:tabs>
          <w:tab w:val="num" w:pos="1440"/>
        </w:tabs>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EAF6D70"/>
    <w:multiLevelType w:val="hybridMultilevel"/>
    <w:tmpl w:val="2DC2DECE"/>
    <w:lvl w:ilvl="0">
      <w:start w:val="1"/>
      <w:numFmt w:val="lowerLetter"/>
      <w:pStyle w:val="adda"/>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40D33223"/>
    <w:multiLevelType w:val="hybridMultilevel"/>
    <w:tmpl w:val="71E85C22"/>
    <w:lvl w:ilvl="0">
      <w:start w:val="1"/>
      <w:numFmt w:val="decimal"/>
      <w:lvlText w:val="(%1)"/>
      <w:lvlJc w:val="left"/>
      <w:pPr>
        <w:ind w:left="1440" w:hanging="360"/>
      </w:pPr>
      <w:rPr>
        <w:rFonts w:cs="Times New Roman" w:hint="default"/>
      </w:rPr>
    </w:lvl>
    <w:lvl w:ilvl="1" w:tentative="1">
      <w:start w:val="1"/>
      <w:numFmt w:val="lowerLetter"/>
      <w:lvlText w:val="%2."/>
      <w:lvlJc w:val="left"/>
      <w:pPr>
        <w:ind w:left="2160" w:hanging="360"/>
      </w:pPr>
      <w:rPr>
        <w:rFonts w:cs="Times New Roman"/>
      </w:rPr>
    </w:lvl>
    <w:lvl w:ilvl="2" w:tentative="1">
      <w:start w:val="1"/>
      <w:numFmt w:val="lowerRoman"/>
      <w:lvlText w:val="%3."/>
      <w:lvlJc w:val="right"/>
      <w:pPr>
        <w:ind w:left="2880" w:hanging="180"/>
      </w:pPr>
      <w:rPr>
        <w:rFonts w:cs="Times New Roman"/>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abstractNum w:abstractNumId="24">
    <w:nsid w:val="44536FBD"/>
    <w:multiLevelType w:val="hybridMultilevel"/>
    <w:tmpl w:val="6A408654"/>
    <w:lvl w:ilvl="0">
      <w:start w:val="1"/>
      <w:numFmt w:val="decimal"/>
      <w:lvlText w:val="%1."/>
      <w:lvlJc w:val="left"/>
      <w:pPr>
        <w:ind w:left="644" w:hanging="360"/>
      </w:pPr>
      <w:rPr>
        <w:rFonts w:cs="Times New Roman" w:hint="default"/>
      </w:rPr>
    </w:lvl>
    <w:lvl w:ilvl="1">
      <w:start w:val="1"/>
      <w:numFmt w:val="lowerLetter"/>
      <w:lvlText w:val="%2."/>
      <w:lvlJc w:val="left"/>
      <w:pPr>
        <w:ind w:left="1364" w:hanging="360"/>
      </w:pPr>
      <w:rPr>
        <w:rFonts w:cs="Times New Roman"/>
      </w:rPr>
    </w:lvl>
    <w:lvl w:ilvl="2" w:tentative="1">
      <w:start w:val="1"/>
      <w:numFmt w:val="lowerRoman"/>
      <w:lvlText w:val="%3."/>
      <w:lvlJc w:val="right"/>
      <w:pPr>
        <w:ind w:left="2084" w:hanging="180"/>
      </w:pPr>
      <w:rPr>
        <w:rFonts w:cs="Times New Roman"/>
      </w:rPr>
    </w:lvl>
    <w:lvl w:ilvl="3" w:tentative="1">
      <w:start w:val="1"/>
      <w:numFmt w:val="decimal"/>
      <w:lvlText w:val="%4."/>
      <w:lvlJc w:val="left"/>
      <w:pPr>
        <w:ind w:left="2804" w:hanging="360"/>
      </w:pPr>
      <w:rPr>
        <w:rFonts w:cs="Times New Roman"/>
      </w:rPr>
    </w:lvl>
    <w:lvl w:ilvl="4" w:tentative="1">
      <w:start w:val="1"/>
      <w:numFmt w:val="lowerLetter"/>
      <w:lvlText w:val="%5."/>
      <w:lvlJc w:val="left"/>
      <w:pPr>
        <w:ind w:left="3524" w:hanging="360"/>
      </w:pPr>
      <w:rPr>
        <w:rFonts w:cs="Times New Roman"/>
      </w:rPr>
    </w:lvl>
    <w:lvl w:ilvl="5" w:tentative="1">
      <w:start w:val="1"/>
      <w:numFmt w:val="lowerRoman"/>
      <w:lvlText w:val="%6."/>
      <w:lvlJc w:val="right"/>
      <w:pPr>
        <w:ind w:left="4244" w:hanging="180"/>
      </w:pPr>
      <w:rPr>
        <w:rFonts w:cs="Times New Roman"/>
      </w:rPr>
    </w:lvl>
    <w:lvl w:ilvl="6" w:tentative="1">
      <w:start w:val="1"/>
      <w:numFmt w:val="decimal"/>
      <w:lvlText w:val="%7."/>
      <w:lvlJc w:val="left"/>
      <w:pPr>
        <w:ind w:left="4964" w:hanging="360"/>
      </w:pPr>
      <w:rPr>
        <w:rFonts w:cs="Times New Roman"/>
      </w:rPr>
    </w:lvl>
    <w:lvl w:ilvl="7" w:tentative="1">
      <w:start w:val="1"/>
      <w:numFmt w:val="lowerLetter"/>
      <w:lvlText w:val="%8."/>
      <w:lvlJc w:val="left"/>
      <w:pPr>
        <w:ind w:left="5684" w:hanging="360"/>
      </w:pPr>
      <w:rPr>
        <w:rFonts w:cs="Times New Roman"/>
      </w:rPr>
    </w:lvl>
    <w:lvl w:ilvl="8" w:tentative="1">
      <w:start w:val="1"/>
      <w:numFmt w:val="lowerRoman"/>
      <w:lvlText w:val="%9."/>
      <w:lvlJc w:val="right"/>
      <w:pPr>
        <w:ind w:left="6404" w:hanging="180"/>
      </w:pPr>
      <w:rPr>
        <w:rFonts w:cs="Times New Roman"/>
      </w:rPr>
    </w:lvl>
  </w:abstractNum>
  <w:abstractNum w:abstractNumId="25">
    <w:nsid w:val="44966B23"/>
    <w:multiLevelType w:val="hybridMultilevel"/>
    <w:tmpl w:val="532290E2"/>
    <w:lvl w:ilvl="0">
      <w:start w:val="1"/>
      <w:numFmt w:val="decimal"/>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nsid w:val="4BE72B61"/>
    <w:multiLevelType w:val="hybridMultilevel"/>
    <w:tmpl w:val="2EEEE99C"/>
    <w:lvl w:ilvl="0">
      <w:start w:val="1"/>
      <w:numFmt w:val="lowerLetter"/>
      <w:lvlText w:val="%1)"/>
      <w:lvlJc w:val="left"/>
      <w:pPr>
        <w:ind w:left="720" w:hanging="360"/>
      </w:pPr>
      <w:rPr>
        <w:rFonts w:cs="Times New Roman"/>
      </w:rPr>
    </w:lvl>
    <w:lvl w:ilvl="1">
      <w:start w:val="0"/>
      <w:numFmt w:val="bullet"/>
      <w:lvlText w:val="-"/>
      <w:lvlJc w:val="left"/>
      <w:pPr>
        <w:ind w:left="1440" w:hanging="360"/>
      </w:pPr>
      <w:rPr>
        <w:rFonts w:ascii="Times New Roman" w:eastAsia="Times New Roman" w:hAnsi="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7">
    <w:nsid w:val="522633F5"/>
    <w:multiLevelType w:val="hybridMultilevel"/>
    <w:tmpl w:val="C65C6482"/>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569C5FEE"/>
    <w:multiLevelType w:val="hybridMultilevel"/>
    <w:tmpl w:val="0470BA3C"/>
    <w:lvl w:ilvl="0">
      <w:start w:val="1"/>
      <w:numFmt w:val="decimal"/>
      <w:pStyle w:val="a"/>
      <w:lvlText w:val="§ %1"/>
      <w:lvlJc w:val="left"/>
      <w:pPr>
        <w:ind w:left="720" w:hanging="360"/>
      </w:pPr>
      <w:rPr>
        <w:rFonts w:ascii="Times New Roman" w:hAnsi="Times New Roman" w:cs="Times New Roman" w:hint="default"/>
        <w:b/>
        <w:i w:val="0"/>
        <w:sz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583231EB"/>
    <w:multiLevelType w:val="hybridMultilevel"/>
    <w:tmpl w:val="68AABC1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0">
    <w:nsid w:val="5CB96BE1"/>
    <w:multiLevelType w:val="hybridMultilevel"/>
    <w:tmpl w:val="ED66073A"/>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nsid w:val="657A433D"/>
    <w:multiLevelType w:val="hybridMultilevel"/>
    <w:tmpl w:val="5976556C"/>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nsid w:val="674E60F2"/>
    <w:multiLevelType w:val="hybridMultilevel"/>
    <w:tmpl w:val="9A3A48D2"/>
    <w:lvl w:ilvl="0">
      <w:start w:val="1"/>
      <w:numFmt w:val="decimal"/>
      <w:lvlText w:val="%1."/>
      <w:lvlJc w:val="left"/>
      <w:pPr>
        <w:ind w:left="1440" w:hanging="360"/>
      </w:pPr>
      <w:rPr>
        <w:rFonts w:cs="Times New Roman" w:hint="default"/>
      </w:rPr>
    </w:lvl>
    <w:lvl w:ilvl="1">
      <w:start w:val="1"/>
      <w:numFmt w:val="decimal"/>
      <w:lvlText w:val="%2."/>
      <w:lvlJc w:val="left"/>
      <w:pPr>
        <w:ind w:left="2160" w:hanging="360"/>
      </w:pPr>
      <w:rPr>
        <w:rFonts w:cs="Times New Roman" w:hint="default"/>
      </w:rPr>
    </w:lvl>
    <w:lvl w:ilvl="2">
      <w:start w:val="1"/>
      <w:numFmt w:val="lowerLetter"/>
      <w:lvlText w:val="%3)"/>
      <w:lvlJc w:val="left"/>
      <w:pPr>
        <w:ind w:left="3060" w:hanging="360"/>
      </w:pPr>
      <w:rPr>
        <w:rFonts w:cs="Times New Roman" w:hint="default"/>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abstractNum w:abstractNumId="33">
    <w:nsid w:val="6A5E631B"/>
    <w:multiLevelType w:val="hybridMultilevel"/>
    <w:tmpl w:val="A93602C0"/>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4">
    <w:nsid w:val="72642DA0"/>
    <w:multiLevelType w:val="hybridMultilevel"/>
    <w:tmpl w:val="2DFEB69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nsid w:val="74D13ADD"/>
    <w:multiLevelType w:val="hybridMultilevel"/>
    <w:tmpl w:val="F2F67572"/>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7A4D306D"/>
    <w:multiLevelType w:val="hybridMultilevel"/>
    <w:tmpl w:val="6AEAEB7A"/>
    <w:lvl w:ilvl="0">
      <w:start w:val="1"/>
      <w:numFmt w:val="decimal"/>
      <w:lvlText w:val="%1."/>
      <w:lvlJc w:val="left"/>
      <w:pPr>
        <w:ind w:left="1138" w:hanging="360"/>
      </w:pPr>
      <w:rPr>
        <w:rFonts w:cs="Times New Roman"/>
      </w:rPr>
    </w:lvl>
    <w:lvl w:ilvl="1">
      <w:start w:val="1"/>
      <w:numFmt w:val="lowerLetter"/>
      <w:lvlText w:val="%2)"/>
      <w:lvlJc w:val="left"/>
      <w:pPr>
        <w:ind w:left="1858" w:hanging="360"/>
      </w:pPr>
      <w:rPr>
        <w:rFonts w:cs="Times New Roman" w:hint="default"/>
      </w:rPr>
    </w:lvl>
    <w:lvl w:ilvl="2" w:tentative="1">
      <w:start w:val="1"/>
      <w:numFmt w:val="lowerRoman"/>
      <w:lvlText w:val="%3."/>
      <w:lvlJc w:val="right"/>
      <w:pPr>
        <w:ind w:left="2578" w:hanging="180"/>
      </w:pPr>
      <w:rPr>
        <w:rFonts w:cs="Times New Roman"/>
      </w:rPr>
    </w:lvl>
    <w:lvl w:ilvl="3" w:tentative="1">
      <w:start w:val="1"/>
      <w:numFmt w:val="decimal"/>
      <w:lvlText w:val="%4."/>
      <w:lvlJc w:val="left"/>
      <w:pPr>
        <w:ind w:left="3298" w:hanging="360"/>
      </w:pPr>
      <w:rPr>
        <w:rFonts w:cs="Times New Roman"/>
      </w:rPr>
    </w:lvl>
    <w:lvl w:ilvl="4" w:tentative="1">
      <w:start w:val="1"/>
      <w:numFmt w:val="lowerLetter"/>
      <w:lvlText w:val="%5."/>
      <w:lvlJc w:val="left"/>
      <w:pPr>
        <w:ind w:left="4018" w:hanging="360"/>
      </w:pPr>
      <w:rPr>
        <w:rFonts w:cs="Times New Roman"/>
      </w:rPr>
    </w:lvl>
    <w:lvl w:ilvl="5" w:tentative="1">
      <w:start w:val="1"/>
      <w:numFmt w:val="lowerRoman"/>
      <w:lvlText w:val="%6."/>
      <w:lvlJc w:val="right"/>
      <w:pPr>
        <w:ind w:left="4738" w:hanging="180"/>
      </w:pPr>
      <w:rPr>
        <w:rFonts w:cs="Times New Roman"/>
      </w:rPr>
    </w:lvl>
    <w:lvl w:ilvl="6" w:tentative="1">
      <w:start w:val="1"/>
      <w:numFmt w:val="decimal"/>
      <w:lvlText w:val="%7."/>
      <w:lvlJc w:val="left"/>
      <w:pPr>
        <w:ind w:left="5458" w:hanging="360"/>
      </w:pPr>
      <w:rPr>
        <w:rFonts w:cs="Times New Roman"/>
      </w:rPr>
    </w:lvl>
    <w:lvl w:ilvl="7" w:tentative="1">
      <w:start w:val="1"/>
      <w:numFmt w:val="lowerLetter"/>
      <w:lvlText w:val="%8."/>
      <w:lvlJc w:val="left"/>
      <w:pPr>
        <w:ind w:left="6178" w:hanging="360"/>
      </w:pPr>
      <w:rPr>
        <w:rFonts w:cs="Times New Roman"/>
      </w:rPr>
    </w:lvl>
    <w:lvl w:ilvl="8" w:tentative="1">
      <w:start w:val="1"/>
      <w:numFmt w:val="lowerRoman"/>
      <w:lvlText w:val="%9."/>
      <w:lvlJc w:val="right"/>
      <w:pPr>
        <w:ind w:left="6898" w:hanging="180"/>
      </w:pPr>
      <w:rPr>
        <w:rFonts w:cs="Times New Roman"/>
      </w:rPr>
    </w:lvl>
  </w:abstractNum>
  <w:num w:numId="1">
    <w:abstractNumId w:val="22"/>
  </w:num>
  <w:num w:numId="2">
    <w:abstractNumId w:val="22"/>
    <w:lvlOverride w:ilvl="0">
      <w:startOverride w:val="1"/>
    </w:lvlOverride>
  </w:num>
  <w:num w:numId="3">
    <w:abstractNumId w:val="18"/>
  </w:num>
  <w:num w:numId="4">
    <w:abstractNumId w:val="36"/>
  </w:num>
  <w:num w:numId="5">
    <w:abstractNumId w:val="22"/>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13"/>
    <w:lvlOverride w:ilvl="0">
      <w:startOverride w:val="1"/>
    </w:lvlOverride>
  </w:num>
  <w:num w:numId="14">
    <w:abstractNumId w:val="13"/>
    <w:lvlOverride w:ilvl="0">
      <w:startOverride w:val="1"/>
    </w:lvlOverride>
  </w:num>
  <w:num w:numId="15">
    <w:abstractNumId w:val="13"/>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4"/>
  </w:num>
  <w:num w:numId="25">
    <w:abstractNumId w:val="11"/>
  </w:num>
  <w:num w:numId="26">
    <w:abstractNumId w:val="26"/>
  </w:num>
  <w:num w:numId="27">
    <w:abstractNumId w:val="6"/>
  </w:num>
  <w:num w:numId="28">
    <w:abstractNumId w:val="7"/>
  </w:num>
  <w:num w:numId="29">
    <w:abstractNumId w:val="35"/>
  </w:num>
  <w:num w:numId="30">
    <w:abstractNumId w:val="1"/>
  </w:num>
  <w:num w:numId="31">
    <w:abstractNumId w:val="15"/>
  </w:num>
  <w:num w:numId="32">
    <w:abstractNumId w:val="34"/>
  </w:num>
  <w:num w:numId="33">
    <w:abstractNumId w:val="31"/>
  </w:num>
  <w:num w:numId="34">
    <w:abstractNumId w:val="3"/>
  </w:num>
  <w:num w:numId="35">
    <w:abstractNumId w:val="19"/>
  </w:num>
  <w:num w:numId="36">
    <w:abstractNumId w:val="16"/>
  </w:num>
  <w:num w:numId="37">
    <w:abstractNumId w:val="17"/>
  </w:num>
  <w:num w:numId="38">
    <w:abstractNumId w:val="29"/>
  </w:num>
  <w:num w:numId="39">
    <w:abstractNumId w:val="33"/>
  </w:num>
  <w:num w:numId="40">
    <w:abstractNumId w:val="0"/>
  </w:num>
  <w:num w:numId="41">
    <w:abstractNumId w:val="2"/>
  </w:num>
  <w:num w:numId="42">
    <w:abstractNumId w:val="14"/>
  </w:num>
  <w:num w:numId="43">
    <w:abstractNumId w:val="5"/>
  </w:num>
  <w:num w:numId="44">
    <w:abstractNumId w:val="21"/>
  </w:num>
  <w:num w:numId="45">
    <w:abstractNumId w:val="13"/>
    <w:lvlOverride w:ilvl="0">
      <w:startOverride w:val="1"/>
    </w:lvlOverride>
  </w:num>
  <w:num w:numId="46">
    <w:abstractNumId w:val="12"/>
  </w:num>
  <w:num w:numId="47">
    <w:abstractNumId w:val="20"/>
  </w:num>
  <w:num w:numId="48">
    <w:abstractNumId w:val="8"/>
    <w:lvlOverride w:ilvl="0">
      <w:startOverride w:val="1"/>
    </w:lvlOverride>
  </w:num>
  <w:num w:numId="49">
    <w:abstractNumId w:val="8"/>
    <w:lvlOverride w:ilvl="0">
      <w:startOverride w:val="1"/>
    </w:lvlOverride>
  </w:num>
  <w:num w:numId="50">
    <w:abstractNumId w:val="8"/>
    <w:lvlOverride w:ilvl="0">
      <w:startOverride w:val="1"/>
    </w:lvlOverride>
  </w:num>
  <w:num w:numId="51">
    <w:abstractNumId w:val="8"/>
    <w:lvlOverride w:ilvl="0">
      <w:startOverride w:val="1"/>
    </w:lvlOverride>
  </w:num>
  <w:num w:numId="52">
    <w:abstractNumId w:val="13"/>
    <w:lvlOverride w:ilvl="0">
      <w:startOverride w:val="1"/>
    </w:lvlOverride>
  </w:num>
  <w:num w:numId="53">
    <w:abstractNumId w:val="8"/>
    <w:lvlOverride w:ilvl="0">
      <w:startOverride w:val="1"/>
    </w:lvlOverride>
  </w:num>
  <w:num w:numId="54">
    <w:abstractNumId w:val="13"/>
    <w:lvlOverride w:ilvl="0">
      <w:startOverride w:val="1"/>
    </w:lvlOverride>
  </w:num>
  <w:num w:numId="55">
    <w:abstractNumId w:val="8"/>
    <w:lvlOverride w:ilvl="0">
      <w:startOverride w:val="1"/>
    </w:lvlOverride>
  </w:num>
  <w:num w:numId="56">
    <w:abstractNumId w:val="13"/>
    <w:lvlOverride w:ilvl="0">
      <w:startOverride w:val="1"/>
    </w:lvlOverride>
  </w:num>
  <w:num w:numId="57">
    <w:abstractNumId w:val="8"/>
    <w:lvlOverride w:ilvl="0">
      <w:startOverride w:val="1"/>
    </w:lvlOverride>
  </w:num>
  <w:num w:numId="58">
    <w:abstractNumId w:val="13"/>
    <w:lvlOverride w:ilvl="0">
      <w:startOverride w:val="1"/>
    </w:lvlOverride>
  </w:num>
  <w:num w:numId="59">
    <w:abstractNumId w:val="8"/>
    <w:lvlOverride w:ilvl="0">
      <w:startOverride w:val="1"/>
    </w:lvlOverride>
  </w:num>
  <w:num w:numId="60">
    <w:abstractNumId w:val="8"/>
    <w:lvlOverride w:ilvl="0">
      <w:startOverride w:val="1"/>
    </w:lvlOverride>
  </w:num>
  <w:num w:numId="61">
    <w:abstractNumId w:val="8"/>
    <w:lvlOverride w:ilvl="0">
      <w:startOverride w:val="1"/>
    </w:lvlOverride>
  </w:num>
  <w:num w:numId="62">
    <w:abstractNumId w:val="32"/>
  </w:num>
  <w:num w:numId="63">
    <w:abstractNumId w:val="13"/>
    <w:lvlOverride w:ilvl="0">
      <w:startOverride w:val="1"/>
    </w:lvlOverride>
  </w:num>
  <w:num w:numId="64">
    <w:abstractNumId w:val="13"/>
    <w:lvlOverride w:ilvl="0">
      <w:startOverride w:val="1"/>
    </w:lvlOverride>
  </w:num>
  <w:num w:numId="65">
    <w:abstractNumId w:val="8"/>
    <w:lvlOverride w:ilvl="0">
      <w:startOverride w:val="1"/>
    </w:lvlOverride>
  </w:num>
  <w:num w:numId="66">
    <w:abstractNumId w:val="13"/>
    <w:lvlOverride w:ilvl="0">
      <w:startOverride w:val="1"/>
    </w:lvlOverride>
  </w:num>
  <w:num w:numId="67">
    <w:abstractNumId w:val="8"/>
    <w:lvlOverride w:ilvl="0">
      <w:startOverride w:val="1"/>
    </w:lvlOverride>
  </w:num>
  <w:num w:numId="68">
    <w:abstractNumId w:val="13"/>
    <w:lvlOverride w:ilvl="0">
      <w:startOverride w:val="1"/>
    </w:lvlOverride>
  </w:num>
  <w:num w:numId="69">
    <w:abstractNumId w:val="24"/>
  </w:num>
  <w:num w:numId="70">
    <w:abstractNumId w:val="8"/>
    <w:lvlOverride w:ilvl="0">
      <w:startOverride w:val="1"/>
    </w:lvlOverride>
  </w:num>
  <w:num w:numId="71">
    <w:abstractNumId w:val="10"/>
  </w:num>
  <w:num w:numId="72">
    <w:abstractNumId w:val="28"/>
  </w:num>
  <w:num w:numId="73">
    <w:abstractNumId w:val="22"/>
    <w:lvlOverride w:ilvl="0">
      <w:startOverride w:val="1"/>
    </w:lvlOverride>
  </w:num>
  <w:num w:numId="74">
    <w:abstractNumId w:val="22"/>
    <w:lvlOverride w:ilvl="0">
      <w:startOverride w:val="1"/>
    </w:lvlOverride>
  </w:num>
  <w:num w:numId="75">
    <w:abstractNumId w:val="22"/>
    <w:lvlOverride w:ilvl="0">
      <w:startOverride w:val="1"/>
    </w:lvlOverride>
  </w:num>
  <w:num w:numId="76">
    <w:abstractNumId w:val="9"/>
  </w:num>
  <w:num w:numId="77">
    <w:abstractNumId w:val="4"/>
    <w:lvlOverride w:ilvl="0">
      <w:startOverride w:val="1"/>
    </w:lvlOverride>
  </w:num>
  <w:num w:numId="78">
    <w:abstractNumId w:val="4"/>
    <w:lvlOverride w:ilvl="0">
      <w:startOverride w:val="1"/>
    </w:lvlOverride>
  </w:num>
  <w:num w:numId="79">
    <w:abstractNumId w:val="30"/>
  </w:num>
  <w:num w:numId="80">
    <w:abstractNumId w:val="27"/>
  </w:num>
  <w:num w:numId="81">
    <w:abstractNumId w:val="22"/>
    <w:lvlOverride w:ilvl="0">
      <w:startOverride w:val="1"/>
    </w:lvlOverride>
  </w:num>
  <w:num w:numId="82">
    <w:abstractNumId w:val="22"/>
    <w:lvlOverride w:ilvl="0">
      <w:startOverride w:val="1"/>
    </w:lvlOverride>
  </w:num>
  <w:num w:numId="83">
    <w:abstractNumId w:val="22"/>
    <w:lvlOverride w:ilvl="0">
      <w:startOverride w:val="1"/>
    </w:lvlOverride>
  </w:num>
  <w:num w:numId="84">
    <w:abstractNumId w:val="23"/>
  </w:num>
  <w:num w:numId="8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310C"/>
    <w:rsid w:val="00062FFA"/>
    <w:rsid w:val="000830B7"/>
    <w:rsid w:val="000B623C"/>
    <w:rsid w:val="000F3951"/>
    <w:rsid w:val="00156079"/>
    <w:rsid w:val="0017755D"/>
    <w:rsid w:val="001B1654"/>
    <w:rsid w:val="00230915"/>
    <w:rsid w:val="00295984"/>
    <w:rsid w:val="002B7D12"/>
    <w:rsid w:val="002C65BC"/>
    <w:rsid w:val="002C6A43"/>
    <w:rsid w:val="002F3919"/>
    <w:rsid w:val="00370005"/>
    <w:rsid w:val="0043574F"/>
    <w:rsid w:val="004F43D0"/>
    <w:rsid w:val="005358D4"/>
    <w:rsid w:val="00591C25"/>
    <w:rsid w:val="005A310C"/>
    <w:rsid w:val="005E7FDC"/>
    <w:rsid w:val="00600CA9"/>
    <w:rsid w:val="00616396"/>
    <w:rsid w:val="00641F10"/>
    <w:rsid w:val="00644A5B"/>
    <w:rsid w:val="006515A0"/>
    <w:rsid w:val="006F79D9"/>
    <w:rsid w:val="0072517C"/>
    <w:rsid w:val="00742766"/>
    <w:rsid w:val="00747D3D"/>
    <w:rsid w:val="0075591C"/>
    <w:rsid w:val="00757FFE"/>
    <w:rsid w:val="00761C2D"/>
    <w:rsid w:val="00850156"/>
    <w:rsid w:val="00895F72"/>
    <w:rsid w:val="008A3371"/>
    <w:rsid w:val="008A734E"/>
    <w:rsid w:val="008E15A2"/>
    <w:rsid w:val="00911A01"/>
    <w:rsid w:val="009B05AB"/>
    <w:rsid w:val="009B2B1A"/>
    <w:rsid w:val="009B747A"/>
    <w:rsid w:val="00A162C1"/>
    <w:rsid w:val="00AD65D5"/>
    <w:rsid w:val="00B246E2"/>
    <w:rsid w:val="00B77F5E"/>
    <w:rsid w:val="00BD3949"/>
    <w:rsid w:val="00C367A9"/>
    <w:rsid w:val="00C54CD3"/>
    <w:rsid w:val="00C65861"/>
    <w:rsid w:val="00CF3FE1"/>
    <w:rsid w:val="00D45EF6"/>
    <w:rsid w:val="00D7395C"/>
    <w:rsid w:val="00DF1F4F"/>
    <w:rsid w:val="00E23E88"/>
    <w:rsid w:val="00E92CBE"/>
    <w:rsid w:val="00EC6CF7"/>
    <w:rsid w:val="00F15694"/>
    <w:rsid w:val="00FD5D64"/>
    <w:rsid w:val="00FF194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310C"/>
    <w:pPr>
      <w:keepNext/>
      <w:spacing w:before="60" w:after="60"/>
      <w:jc w:val="both"/>
    </w:pPr>
    <w:rPr>
      <w:rFonts w:eastAsia="Calibri"/>
      <w:sz w:val="24"/>
      <w:szCs w:val="22"/>
      <w:lang w:val="sk-SK" w:eastAsia="sk-SK" w:bidi="ar-SA"/>
    </w:rPr>
  </w:style>
  <w:style w:type="paragraph" w:styleId="Heading1">
    <w:name w:val="heading 1"/>
    <w:basedOn w:val="Normal"/>
    <w:next w:val="Normal"/>
    <w:link w:val="Heading1Char"/>
    <w:qFormat/>
    <w:rsid w:val="005A310C"/>
    <w:pPr>
      <w:keepLines/>
      <w:spacing w:before="360" w:after="120"/>
      <w:jc w:val="center"/>
      <w:outlineLvl w:val="0"/>
    </w:pPr>
    <w:rPr>
      <w:b/>
      <w:bCs/>
      <w:szCs w:val="28"/>
    </w:rPr>
  </w:style>
  <w:style w:type="paragraph" w:styleId="Heading2">
    <w:name w:val="heading 2"/>
    <w:basedOn w:val="Normal"/>
    <w:next w:val="Normal"/>
    <w:link w:val="Heading2Char"/>
    <w:qFormat/>
    <w:rsid w:val="005A310C"/>
    <w:pPr>
      <w:keepLines/>
      <w:spacing w:before="240" w:after="120"/>
      <w:jc w:val="center"/>
      <w:outlineLvl w:val="1"/>
    </w:pPr>
    <w:rPr>
      <w:b/>
      <w:bCs/>
      <w:szCs w:val="26"/>
    </w:rPr>
  </w:style>
  <w:style w:type="paragraph" w:styleId="Heading3">
    <w:name w:val="heading 3"/>
    <w:basedOn w:val="Normal"/>
    <w:next w:val="Normal"/>
    <w:link w:val="Heading3Char"/>
    <w:qFormat/>
    <w:rsid w:val="005A310C"/>
    <w:pPr>
      <w:keepLines/>
      <w:spacing w:before="120" w:after="120"/>
      <w:outlineLvl w:val="2"/>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locked/>
    <w:rsid w:val="005A310C"/>
    <w:rPr>
      <w:rFonts w:eastAsia="Calibri"/>
      <w:b/>
      <w:bCs/>
      <w:sz w:val="24"/>
      <w:szCs w:val="28"/>
      <w:lang w:val="sk-SK" w:eastAsia="sk-SK" w:bidi="ar-SA"/>
    </w:rPr>
  </w:style>
  <w:style w:type="character" w:customStyle="1" w:styleId="Heading2Char">
    <w:name w:val="Heading 2 Char"/>
    <w:basedOn w:val="DefaultParagraphFont"/>
    <w:link w:val="Heading2"/>
    <w:locked/>
    <w:rsid w:val="005A310C"/>
    <w:rPr>
      <w:rFonts w:eastAsia="Calibri"/>
      <w:b/>
      <w:bCs/>
      <w:sz w:val="24"/>
      <w:szCs w:val="26"/>
      <w:lang w:val="sk-SK" w:eastAsia="sk-SK" w:bidi="ar-SA"/>
    </w:rPr>
  </w:style>
  <w:style w:type="character" w:customStyle="1" w:styleId="Heading3Char">
    <w:name w:val="Heading 3 Char"/>
    <w:basedOn w:val="DefaultParagraphFont"/>
    <w:link w:val="Heading3"/>
    <w:locked/>
    <w:rsid w:val="005A310C"/>
    <w:rPr>
      <w:rFonts w:eastAsia="Calibri"/>
      <w:b/>
      <w:bCs/>
      <w:sz w:val="24"/>
      <w:szCs w:val="22"/>
      <w:lang w:val="sk-SK" w:eastAsia="sk-SK" w:bidi="ar-SA"/>
    </w:rPr>
  </w:style>
  <w:style w:type="paragraph" w:customStyle="1" w:styleId="odsek">
    <w:name w:val="odsek"/>
    <w:basedOn w:val="Normal"/>
    <w:rsid w:val="005A310C"/>
    <w:pPr>
      <w:ind w:firstLine="709"/>
    </w:pPr>
  </w:style>
  <w:style w:type="paragraph" w:customStyle="1" w:styleId="odsek1">
    <w:name w:val="odsek1"/>
    <w:basedOn w:val="odsek"/>
    <w:rsid w:val="005A310C"/>
    <w:pPr>
      <w:numPr>
        <w:ilvl w:val="0"/>
        <w:numId w:val="6"/>
      </w:numPr>
      <w:spacing w:before="120" w:after="120"/>
      <w:ind w:left="0" w:firstLine="709"/>
    </w:pPr>
  </w:style>
  <w:style w:type="paragraph" w:customStyle="1" w:styleId="adda">
    <w:name w:val="adda"/>
    <w:basedOn w:val="Normal"/>
    <w:rsid w:val="005A310C"/>
    <w:pPr>
      <w:numPr>
        <w:ilvl w:val="0"/>
        <w:numId w:val="1"/>
      </w:numPr>
    </w:pPr>
  </w:style>
  <w:style w:type="paragraph" w:customStyle="1" w:styleId="a">
    <w:name w:val="§"/>
    <w:basedOn w:val="Normal"/>
    <w:rsid w:val="005A310C"/>
    <w:pPr>
      <w:numPr>
        <w:ilvl w:val="0"/>
        <w:numId w:val="72"/>
      </w:numPr>
      <w:tabs>
        <w:tab w:val="left" w:pos="425"/>
      </w:tabs>
      <w:spacing w:before="240" w:after="120"/>
      <w:ind w:left="357" w:hanging="357"/>
      <w:jc w:val="center"/>
    </w:pPr>
  </w:style>
  <w:style w:type="paragraph" w:customStyle="1" w:styleId="tl">
    <w:name w:val="Štýl"/>
    <w:basedOn w:val="FootnoteText"/>
    <w:rsid w:val="005A310C"/>
    <w:pPr>
      <w:ind w:left="0" w:firstLine="0"/>
    </w:pPr>
  </w:style>
  <w:style w:type="paragraph" w:styleId="FootnoteText">
    <w:name w:val="footnote text"/>
    <w:basedOn w:val="Normal"/>
    <w:link w:val="FootnoteTextChar"/>
    <w:rsid w:val="005A310C"/>
    <w:pPr>
      <w:spacing w:before="0" w:after="0"/>
      <w:ind w:left="227" w:hanging="227"/>
    </w:pPr>
    <w:rPr>
      <w:sz w:val="20"/>
      <w:szCs w:val="20"/>
    </w:rPr>
  </w:style>
  <w:style w:type="character" w:customStyle="1" w:styleId="FootnoteTextChar">
    <w:name w:val="Footnote Text Char"/>
    <w:basedOn w:val="DefaultParagraphFont"/>
    <w:link w:val="FootnoteText"/>
    <w:locked/>
    <w:rsid w:val="005A310C"/>
    <w:rPr>
      <w:rFonts w:eastAsia="Calibri"/>
      <w:lang w:val="sk-SK" w:eastAsia="sk-SK" w:bidi="ar-SA"/>
    </w:rPr>
  </w:style>
  <w:style w:type="paragraph" w:customStyle="1" w:styleId="Odsekzoznamu1">
    <w:name w:val="Odsek zoznamu1"/>
    <w:basedOn w:val="Normal"/>
    <w:rsid w:val="005A310C"/>
    <w:pPr>
      <w:ind w:left="708"/>
    </w:pPr>
  </w:style>
  <w:style w:type="paragraph" w:styleId="CommentText">
    <w:name w:val="annotation text"/>
    <w:basedOn w:val="Normal"/>
    <w:link w:val="CommentTextChar"/>
    <w:rsid w:val="005A310C"/>
    <w:rPr>
      <w:sz w:val="20"/>
      <w:szCs w:val="20"/>
    </w:rPr>
  </w:style>
  <w:style w:type="character" w:customStyle="1" w:styleId="CommentTextChar">
    <w:name w:val="Comment Text Char"/>
    <w:basedOn w:val="DefaultParagraphFont"/>
    <w:link w:val="CommentText"/>
    <w:locked/>
    <w:rsid w:val="005A310C"/>
    <w:rPr>
      <w:rFonts w:eastAsia="Calibri"/>
      <w:lang w:val="sk-SK" w:eastAsia="sk-SK" w:bidi="ar-SA"/>
    </w:rPr>
  </w:style>
  <w:style w:type="paragraph" w:styleId="Header">
    <w:name w:val="header"/>
    <w:basedOn w:val="Normal"/>
    <w:link w:val="HeaderChar"/>
    <w:rsid w:val="005A310C"/>
    <w:pPr>
      <w:tabs>
        <w:tab w:val="center" w:pos="4536"/>
        <w:tab w:val="right" w:pos="9072"/>
      </w:tabs>
    </w:pPr>
  </w:style>
  <w:style w:type="character" w:customStyle="1" w:styleId="HeaderChar">
    <w:name w:val="Header Char"/>
    <w:basedOn w:val="DefaultParagraphFont"/>
    <w:link w:val="Header"/>
    <w:locked/>
    <w:rsid w:val="005A310C"/>
    <w:rPr>
      <w:rFonts w:eastAsia="Calibri"/>
      <w:sz w:val="24"/>
      <w:szCs w:val="22"/>
      <w:lang w:val="sk-SK" w:eastAsia="sk-SK" w:bidi="ar-SA"/>
    </w:rPr>
  </w:style>
  <w:style w:type="paragraph" w:styleId="Footer">
    <w:name w:val="footer"/>
    <w:basedOn w:val="Normal"/>
    <w:link w:val="FooterChar"/>
    <w:rsid w:val="005A310C"/>
    <w:pPr>
      <w:tabs>
        <w:tab w:val="center" w:pos="4536"/>
        <w:tab w:val="right" w:pos="9072"/>
      </w:tabs>
    </w:pPr>
  </w:style>
  <w:style w:type="character" w:customStyle="1" w:styleId="FooterChar">
    <w:name w:val="Footer Char"/>
    <w:basedOn w:val="DefaultParagraphFont"/>
    <w:link w:val="Footer"/>
    <w:locked/>
    <w:rsid w:val="005A310C"/>
    <w:rPr>
      <w:rFonts w:eastAsia="Calibri"/>
      <w:sz w:val="24"/>
      <w:szCs w:val="22"/>
      <w:lang w:val="sk-SK" w:eastAsia="sk-SK" w:bidi="ar-SA"/>
    </w:rPr>
  </w:style>
  <w:style w:type="character" w:styleId="FootnoteReference">
    <w:name w:val="footnote reference"/>
    <w:basedOn w:val="DefaultParagraphFont"/>
    <w:rsid w:val="005A310C"/>
    <w:rPr>
      <w:rFonts w:cs="Times New Roman"/>
      <w:vertAlign w:val="superscript"/>
    </w:rPr>
  </w:style>
  <w:style w:type="character" w:styleId="CommentReference">
    <w:name w:val="annotation reference"/>
    <w:basedOn w:val="DefaultParagraphFont"/>
    <w:rsid w:val="005A310C"/>
    <w:rPr>
      <w:rFonts w:cs="Times New Roman"/>
      <w:sz w:val="16"/>
    </w:rPr>
  </w:style>
  <w:style w:type="character" w:styleId="PageNumber">
    <w:name w:val="page number"/>
    <w:basedOn w:val="DefaultParagraphFont"/>
    <w:rsid w:val="005A310C"/>
    <w:rPr>
      <w:rFonts w:cs="Times New Roman"/>
    </w:rPr>
  </w:style>
  <w:style w:type="paragraph" w:styleId="PlainText">
    <w:name w:val="Plain Text"/>
    <w:basedOn w:val="Normal"/>
    <w:link w:val="PlainTextChar"/>
    <w:rsid w:val="005A310C"/>
    <w:rPr>
      <w:rFonts w:ascii="Courier New" w:hAnsi="Courier New"/>
      <w:sz w:val="20"/>
      <w:szCs w:val="20"/>
    </w:rPr>
  </w:style>
  <w:style w:type="character" w:customStyle="1" w:styleId="PlainTextChar">
    <w:name w:val="Plain Text Char"/>
    <w:basedOn w:val="DefaultParagraphFont"/>
    <w:link w:val="PlainText"/>
    <w:locked/>
    <w:rsid w:val="005A310C"/>
    <w:rPr>
      <w:rFonts w:ascii="Courier New" w:eastAsia="Calibri" w:hAnsi="Courier New"/>
      <w:lang w:val="sk-SK" w:eastAsia="sk-SK" w:bidi="ar-SA"/>
    </w:rPr>
  </w:style>
  <w:style w:type="paragraph" w:styleId="CommentSubject">
    <w:name w:val="annotation subject"/>
    <w:basedOn w:val="CommentText"/>
    <w:next w:val="CommentText"/>
    <w:link w:val="CommentSubjectChar"/>
    <w:rsid w:val="005A310C"/>
    <w:rPr>
      <w:b/>
      <w:bCs/>
    </w:rPr>
  </w:style>
  <w:style w:type="character" w:customStyle="1" w:styleId="CommentSubjectChar">
    <w:name w:val="Comment Subject Char"/>
    <w:basedOn w:val="CommentTextChar"/>
    <w:link w:val="CommentSubject"/>
    <w:locked/>
    <w:rsid w:val="005A310C"/>
    <w:rPr>
      <w:b/>
      <w:bCs/>
    </w:rPr>
  </w:style>
  <w:style w:type="paragraph" w:styleId="BalloonText">
    <w:name w:val="Balloon Text"/>
    <w:basedOn w:val="Normal"/>
    <w:link w:val="BalloonTextChar"/>
    <w:semiHidden/>
    <w:rsid w:val="005A310C"/>
    <w:rPr>
      <w:rFonts w:ascii="Tahoma" w:hAnsi="Tahoma"/>
      <w:sz w:val="16"/>
      <w:szCs w:val="16"/>
    </w:rPr>
  </w:style>
  <w:style w:type="character" w:customStyle="1" w:styleId="BalloonTextChar">
    <w:name w:val="Balloon Text Char"/>
    <w:basedOn w:val="DefaultParagraphFont"/>
    <w:link w:val="BalloonText"/>
    <w:semiHidden/>
    <w:locked/>
    <w:rsid w:val="005A310C"/>
    <w:rPr>
      <w:rFonts w:ascii="Tahoma" w:eastAsia="Calibri" w:hAnsi="Tahoma"/>
      <w:sz w:val="16"/>
      <w:szCs w:val="16"/>
      <w:lang w:val="sk-SK" w:eastAsia="sk-SK" w:bidi="ar-SA"/>
    </w:rPr>
  </w:style>
  <w:style w:type="paragraph" w:customStyle="1" w:styleId="ListParagraph">
    <w:name w:val="List Paragraph"/>
    <w:basedOn w:val="Normal"/>
    <w:rsid w:val="005A310C"/>
    <w:pPr>
      <w:keepNext w:val="0"/>
      <w:widowControl w:val="0"/>
      <w:autoSpaceDE w:val="0"/>
      <w:autoSpaceDN w:val="0"/>
      <w:adjustRightInd w:val="0"/>
      <w:spacing w:before="0" w:after="0"/>
      <w:ind w:left="708"/>
      <w:jc w:val="left"/>
    </w:pPr>
    <w:rPr>
      <w:sz w:val="20"/>
      <w:szCs w:val="20"/>
    </w:rPr>
  </w:style>
  <w:style w:type="character" w:customStyle="1" w:styleId="new1">
    <w:name w:val="new1"/>
    <w:rsid w:val="005A310C"/>
    <w:rPr>
      <w:color w:val="4F9144"/>
    </w:rPr>
  </w:style>
  <w:style w:type="paragraph" w:styleId="EndnoteText">
    <w:name w:val="endnote text"/>
    <w:basedOn w:val="Normal"/>
    <w:link w:val="EndnoteTextChar"/>
    <w:rsid w:val="005A310C"/>
    <w:rPr>
      <w:sz w:val="20"/>
      <w:szCs w:val="20"/>
    </w:rPr>
  </w:style>
  <w:style w:type="character" w:customStyle="1" w:styleId="EndnoteTextChar">
    <w:name w:val="Endnote Text Char"/>
    <w:basedOn w:val="DefaultParagraphFont"/>
    <w:link w:val="EndnoteText"/>
    <w:locked/>
    <w:rsid w:val="005A310C"/>
    <w:rPr>
      <w:rFonts w:eastAsia="Calibri"/>
      <w:lang w:val="sk-SK" w:eastAsia="sk-SK" w:bidi="ar-SA"/>
    </w:rPr>
  </w:style>
  <w:style w:type="character" w:styleId="EndnoteReference">
    <w:name w:val="endnote reference"/>
    <w:basedOn w:val="DefaultParagraphFont"/>
    <w:rsid w:val="005A310C"/>
    <w:rPr>
      <w:rFonts w:cs="Times New Roman"/>
      <w:vertAlign w:val="superscript"/>
    </w:rPr>
  </w:style>
  <w:style w:type="paragraph" w:customStyle="1" w:styleId="CharChar8">
    <w:name w:val="Char Char8"/>
    <w:basedOn w:val="Normal"/>
    <w:rsid w:val="005A310C"/>
    <w:pPr>
      <w:keepNext w:val="0"/>
      <w:spacing w:before="0" w:after="0"/>
      <w:jc w:val="left"/>
    </w:pPr>
    <w:rPr>
      <w:szCs w:val="24"/>
      <w:lang w:val="pl-PL" w:eastAsia="pl-PL"/>
    </w:rPr>
  </w:style>
  <w:style w:type="paragraph" w:customStyle="1" w:styleId="CM4">
    <w:name w:val="CM4"/>
    <w:basedOn w:val="Normal"/>
    <w:next w:val="Normal"/>
    <w:rsid w:val="005A310C"/>
    <w:pPr>
      <w:keepNext w:val="0"/>
      <w:autoSpaceDE w:val="0"/>
      <w:autoSpaceDN w:val="0"/>
      <w:adjustRightInd w:val="0"/>
      <w:spacing w:before="0" w:after="0"/>
      <w:jc w:val="left"/>
    </w:pPr>
    <w:rPr>
      <w:rFonts w:ascii="EUAlbertina" w:hAnsi="EUAlbertina"/>
      <w:szCs w:val="24"/>
    </w:rPr>
  </w:style>
  <w:style w:type="character" w:customStyle="1" w:styleId="ppp-input-value1">
    <w:name w:val="ppp-input-value1"/>
    <w:rsid w:val="005A310C"/>
    <w:rPr>
      <w:rFonts w:ascii="Tahoma" w:hAnsi="Tahoma"/>
      <w:color w:val="837A73"/>
      <w:sz w:val="16"/>
    </w:rPr>
  </w:style>
  <w:style w:type="paragraph" w:customStyle="1" w:styleId="Odsekzoznamu">
    <w:name w:val="Odsek zoznamu"/>
    <w:basedOn w:val="Normal"/>
    <w:qFormat/>
    <w:rsid w:val="00895F72"/>
    <w:pPr>
      <w:keepNext w:val="0"/>
      <w:spacing w:before="0" w:after="200" w:line="276" w:lineRule="auto"/>
      <w:ind w:left="720"/>
      <w:contextualSpacing/>
      <w:jc w:val="left"/>
    </w:pPr>
    <w:rPr>
      <w:rFonts w:ascii="Calibri" w:hAnsi="Calibri"/>
      <w:sz w:val="22"/>
      <w:lang w:eastAsia="en-US"/>
    </w:rPr>
  </w:style>
  <w:style w:type="character" w:styleId="Emphasis">
    <w:name w:val="Emphasis"/>
    <w:qFormat/>
    <w:rsid w:val="00895F72"/>
    <w:rPr>
      <w:rFonts w:ascii="Times New Roman" w:hAnsi="Times New Roman" w:cs="Times New Roman"/>
      <w:i/>
      <w:iC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numbering" Target="numbering.xml" /><Relationship Id="rId8" Type="http://schemas.openxmlformats.org/officeDocument/2006/relationships/styles" Target="styles.xml" /></Relationships>
</file>

<file path=word/_rels/numbering.xml.rels>&#65279;<?xml version="1.0" encoding="utf-8" standalone="yes"?><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147</TotalTime>
  <Pages>1</Pages>
  <Words>14438</Words>
  <Characters>82300</Characters>
  <Application>Microsoft Office Word</Application>
  <DocSecurity>0</DocSecurity>
  <Lines>685</Lines>
  <Paragraphs>193</Paragraphs>
  <ScaleCrop>false</ScaleCrop>
  <HeadingPairs>
    <vt:vector size="2" baseType="variant">
      <vt:variant>
        <vt:lpstr>Názov</vt:lpstr>
      </vt:variant>
      <vt:variant>
        <vt:i4>1</vt:i4>
      </vt:variant>
    </vt:vector>
  </HeadingPairs>
  <TitlesOfParts>
    <vt:vector size="1" baseType="lpstr">
      <vt:lpstr>z 21</vt:lpstr>
    </vt:vector>
  </TitlesOfParts>
  <Company>Kancelaria NR SR</Company>
  <LinksUpToDate>false</LinksUpToDate>
  <CharactersWithSpaces>96545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21</dc:title>
  <dc:creator>svorvero</dc:creator>
  <cp:lastModifiedBy>svorvero</cp:lastModifiedBy>
  <cp:revision>13</cp:revision>
  <cp:lastPrinted>2011-11-07T13:01:00Z</cp:lastPrinted>
  <dcterms:created xsi:type="dcterms:W3CDTF">2011-10-20T13:06:00Z</dcterms:created>
  <dcterms:modified xsi:type="dcterms:W3CDTF">2011-11-07T13:06:00Z</dcterms:modified>
</cp:coreProperties>
</file>