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8E44F8">
      <w:pPr>
        <w:pStyle w:val="Heading1"/>
        <w:rPr>
          <w:rFonts w:cs="Times New Roman"/>
        </w:rPr>
      </w:pPr>
      <w:r>
        <w:rPr>
          <w:rFonts w:cs="Times New Roman"/>
        </w:rPr>
        <w:t>NÁRODNÁ RADA SLOVENSKEJ REPUBLIKY</w:t>
      </w:r>
    </w:p>
    <w:p w:rsidR="008E44F8" w:rsidRPr="002363C5">
      <w:pPr>
        <w:pStyle w:val="Heading1"/>
        <w:rPr>
          <w:rFonts w:cs="Times New Roman"/>
          <w:sz w:val="28"/>
          <w:szCs w:val="28"/>
        </w:rPr>
      </w:pPr>
      <w:r w:rsidRPr="002363C5">
        <w:rPr>
          <w:rFonts w:cs="Times New Roman"/>
          <w:sz w:val="28"/>
          <w:szCs w:val="28"/>
        </w:rPr>
        <w:t>I</w:t>
      </w:r>
      <w:r w:rsidRPr="002363C5" w:rsidR="00814864">
        <w:rPr>
          <w:rFonts w:cs="Times New Roman"/>
          <w:sz w:val="28"/>
          <w:szCs w:val="28"/>
        </w:rPr>
        <w:t>V</w:t>
      </w:r>
      <w:r w:rsidRPr="002363C5">
        <w:rPr>
          <w:rFonts w:cs="Times New Roman"/>
          <w:sz w:val="28"/>
          <w:szCs w:val="28"/>
        </w:rPr>
        <w:t>. volebné obdobie</w:t>
      </w:r>
    </w:p>
    <w:p w:rsidR="008E44F8">
      <w:pPr>
        <w:pStyle w:val="Protokoln"/>
        <w:rPr>
          <w:rFonts w:cs="Times New Roman"/>
          <w:sz w:val="22"/>
        </w:rPr>
      </w:pPr>
      <w:r>
        <w:rPr>
          <w:rFonts w:cs="Times New Roman"/>
          <w:sz w:val="22"/>
        </w:rPr>
        <w:t>Číslo:</w:t>
      </w:r>
      <w:r w:rsidR="00130412">
        <w:rPr>
          <w:rFonts w:cs="Times New Roman"/>
          <w:sz w:val="22"/>
        </w:rPr>
        <w:t xml:space="preserve"> </w:t>
      </w:r>
      <w:r w:rsidR="00DE747C">
        <w:rPr>
          <w:rFonts w:cs="Times New Roman"/>
          <w:sz w:val="22"/>
        </w:rPr>
        <w:t>533/2009</w:t>
      </w:r>
    </w:p>
    <w:p w:rsidR="008E44F8">
      <w:pPr>
        <w:rPr>
          <w:rFonts w:cs="Times New Roman"/>
          <w:b/>
          <w:spacing w:val="20"/>
          <w:sz w:val="28"/>
        </w:rPr>
      </w:pPr>
      <w:r>
        <w:rPr>
          <w:rFonts w:cs="Times New Roman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8E44F8">
      <w:pPr>
        <w:pStyle w:val="uznesenia"/>
        <w:rPr>
          <w:rFonts w:cs="Times New Roman"/>
        </w:rPr>
      </w:pPr>
      <w:r w:rsidR="00DE747C">
        <w:rPr>
          <w:rFonts w:cs="Times New Roman"/>
        </w:rPr>
        <w:t>1332</w:t>
      </w:r>
    </w:p>
    <w:p w:rsidR="008E44F8">
      <w:pPr>
        <w:pStyle w:val="Heading1"/>
        <w:rPr>
          <w:rFonts w:cs="Times New Roman"/>
        </w:rPr>
      </w:pPr>
      <w:r>
        <w:rPr>
          <w:rFonts w:cs="Times New Roman"/>
        </w:rPr>
        <w:t>UZNESENIE</w:t>
      </w:r>
    </w:p>
    <w:p w:rsidR="008E44F8">
      <w:pPr>
        <w:pStyle w:val="Heading1"/>
        <w:rPr>
          <w:rFonts w:cs="Times New Roman"/>
        </w:rPr>
      </w:pPr>
      <w:r>
        <w:rPr>
          <w:rFonts w:cs="Times New Roman"/>
        </w:rPr>
        <w:t>NÁRODNEJ RADY SLOVENSKEJ REPUBLIKY</w:t>
      </w:r>
    </w:p>
    <w:p w:rsidR="008E44F8">
      <w:pPr>
        <w:outlineLvl w:val="0"/>
        <w:rPr>
          <w:rFonts w:cs="Times New Roman"/>
        </w:rPr>
      </w:pPr>
    </w:p>
    <w:p w:rsidR="007542C9" w:rsidP="007542C9">
      <w:pPr>
        <w:pStyle w:val="Footer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</w:t>
      </w:r>
      <w:r w:rsidR="007F0CFB">
        <w:rPr>
          <w:rFonts w:cs="Arial"/>
          <w:sz w:val="22"/>
          <w:szCs w:val="22"/>
        </w:rPr>
        <w:t xml:space="preserve"> </w:t>
      </w:r>
      <w:r w:rsidR="00533CE7">
        <w:rPr>
          <w:rFonts w:cs="Arial"/>
          <w:sz w:val="22"/>
          <w:szCs w:val="22"/>
        </w:rPr>
        <w:t>10</w:t>
      </w:r>
      <w:r w:rsidR="00682E9C">
        <w:rPr>
          <w:rFonts w:cs="Arial"/>
          <w:sz w:val="22"/>
          <w:szCs w:val="22"/>
        </w:rPr>
        <w:t xml:space="preserve">. </w:t>
      </w:r>
      <w:r w:rsidR="00533CE7">
        <w:rPr>
          <w:rFonts w:cs="Arial"/>
          <w:sz w:val="22"/>
          <w:szCs w:val="22"/>
        </w:rPr>
        <w:t>marca</w:t>
      </w:r>
      <w:r w:rsidR="0038402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200</w:t>
      </w:r>
      <w:r w:rsidR="005D775A">
        <w:rPr>
          <w:rFonts w:cs="Arial"/>
          <w:sz w:val="22"/>
          <w:szCs w:val="22"/>
        </w:rPr>
        <w:t>9</w:t>
      </w:r>
    </w:p>
    <w:p w:rsidR="007542C9" w:rsidP="007542C9">
      <w:pPr>
        <w:pStyle w:val="Footer"/>
        <w:tabs>
          <w:tab w:val="left" w:pos="708"/>
        </w:tabs>
        <w:rPr>
          <w:rFonts w:cs="Arial"/>
          <w:sz w:val="22"/>
          <w:szCs w:val="22"/>
        </w:rPr>
      </w:pPr>
    </w:p>
    <w:p w:rsidR="00DE747C" w:rsidRPr="00415661" w:rsidP="00DE747C">
      <w:pPr>
        <w:keepNext w:val="0"/>
        <w:keepLines w:val="0"/>
        <w:jc w:val="both"/>
        <w:rPr>
          <w:rFonts w:cs="Times New Roman"/>
          <w:sz w:val="22"/>
          <w:szCs w:val="22"/>
        </w:rPr>
      </w:pPr>
      <w:r w:rsidR="00246098">
        <w:rPr>
          <w:rFonts w:cs="Arial"/>
          <w:sz w:val="22"/>
          <w:szCs w:val="22"/>
        </w:rPr>
        <w:t>k </w:t>
      </w:r>
      <w:r>
        <w:rPr>
          <w:rFonts w:cs="Arial"/>
          <w:sz w:val="22"/>
          <w:szCs w:val="22"/>
        </w:rPr>
        <w:t>n</w:t>
      </w:r>
      <w:r w:rsidRPr="00415661">
        <w:rPr>
          <w:rFonts w:cs="Times New Roman"/>
          <w:sz w:val="22"/>
          <w:szCs w:val="22"/>
        </w:rPr>
        <w:t>ávrh</w:t>
      </w:r>
      <w:r>
        <w:rPr>
          <w:rFonts w:cs="Times New Roman"/>
          <w:sz w:val="22"/>
          <w:szCs w:val="22"/>
        </w:rPr>
        <w:t>u</w:t>
      </w:r>
      <w:r w:rsidRPr="00415661">
        <w:rPr>
          <w:rFonts w:cs="Times New Roman"/>
          <w:sz w:val="22"/>
          <w:szCs w:val="22"/>
        </w:rPr>
        <w:t xml:space="preserve"> vlády na skrátené legislatívne konanie o vládnom návrhu zákona, ktorým sa mení</w:t>
      </w:r>
      <w:r>
        <w:rPr>
          <w:rFonts w:cs="Times New Roman"/>
          <w:sz w:val="22"/>
          <w:szCs w:val="22"/>
        </w:rPr>
        <w:br/>
      </w:r>
      <w:r w:rsidRPr="00415661">
        <w:rPr>
          <w:rFonts w:cs="Times New Roman"/>
          <w:sz w:val="22"/>
          <w:szCs w:val="22"/>
        </w:rPr>
        <w:t>a dopĺňa zákon č. 43/2004 Z. z. o starobnom dôchodkovom sporení a o zmene a doplnení niektorých zákonov v znení neskorších predpisov (tlač 972)</w:t>
      </w:r>
    </w:p>
    <w:p w:rsidR="00246098" w:rsidP="00246098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DE747C" w:rsidP="00246098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246098" w:rsidP="00246098">
      <w:pPr>
        <w:keepNext w:val="0"/>
        <w:keepLines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Národná rada Slovenskej republiky</w:t>
      </w:r>
    </w:p>
    <w:p w:rsidR="00246098" w:rsidP="00246098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246098" w:rsidP="00246098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podľa § 89 ods. 1 zákona Národnej rady Slovenskej republiky č. 350/1996 Z. z. o rokovacom poriadku N</w:t>
      </w:r>
      <w:r>
        <w:rPr>
          <w:rFonts w:cs="Arial"/>
          <w:sz w:val="22"/>
          <w:szCs w:val="22"/>
        </w:rPr>
        <w:t>árodnej rady Slovenskej republiky v znení neskorších predpisov</w:t>
      </w:r>
    </w:p>
    <w:p w:rsidR="00246098" w:rsidP="00246098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246098" w:rsidP="00246098">
      <w:pPr>
        <w:keepNext w:val="0"/>
        <w:keepLines w:val="0"/>
        <w:jc w:val="both"/>
        <w:outlineLvl w:val="0"/>
        <w:rPr>
          <w:rFonts w:cs="Arial"/>
          <w:i/>
          <w:sz w:val="22"/>
          <w:szCs w:val="22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i/>
          <w:sz w:val="22"/>
          <w:szCs w:val="22"/>
        </w:rPr>
        <w:t>na návrh vlády Slovenskej republiky</w:t>
      </w:r>
    </w:p>
    <w:p w:rsidR="00246098" w:rsidP="00246098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246098" w:rsidP="00246098">
      <w:pPr>
        <w:keepNext w:val="0"/>
        <w:keepLines w:val="0"/>
        <w:jc w:val="both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s ú h l a s í   s tým, že</w:t>
      </w:r>
    </w:p>
    <w:p w:rsidR="00246098" w:rsidP="00246098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246098" w:rsidP="00DE747C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Pr="00415661" w:rsidR="00DE747C">
        <w:rPr>
          <w:rFonts w:cs="Times New Roman"/>
          <w:sz w:val="22"/>
          <w:szCs w:val="22"/>
        </w:rPr>
        <w:t>vládn</w:t>
      </w:r>
      <w:r w:rsidR="00DE747C">
        <w:rPr>
          <w:rFonts w:cs="Times New Roman"/>
          <w:sz w:val="22"/>
          <w:szCs w:val="22"/>
        </w:rPr>
        <w:t>y</w:t>
      </w:r>
      <w:r w:rsidRPr="00415661" w:rsidR="00DE747C">
        <w:rPr>
          <w:rFonts w:cs="Times New Roman"/>
          <w:sz w:val="22"/>
          <w:szCs w:val="22"/>
        </w:rPr>
        <w:t xml:space="preserve"> návrh</w:t>
      </w:r>
      <w:r w:rsidRPr="00415661" w:rsidR="00DE747C">
        <w:rPr>
          <w:rFonts w:cs="Times New Roman"/>
          <w:sz w:val="22"/>
          <w:szCs w:val="22"/>
        </w:rPr>
        <w:t xml:space="preserve"> zákona, ktorým sa mení a dopĺňa zákon č. 43/2004 Z. z. o starobnom dôchodkovom sporení a o zmene a doplnení niektorých zákonov v znen</w:t>
      </w:r>
      <w:r w:rsidR="00DE747C">
        <w:rPr>
          <w:rFonts w:cs="Times New Roman"/>
          <w:sz w:val="22"/>
          <w:szCs w:val="22"/>
        </w:rPr>
        <w:t xml:space="preserve">í neskorších predpisov </w:t>
      </w:r>
      <w:r w:rsidR="00DE36DB">
        <w:rPr>
          <w:rFonts w:cs="Times New Roman"/>
          <w:sz w:val="22"/>
          <w:szCs w:val="22"/>
        </w:rPr>
        <w:t xml:space="preserve">(tlač 973) </w:t>
      </w:r>
      <w:r>
        <w:rPr>
          <w:rFonts w:cs="Arial"/>
          <w:sz w:val="22"/>
          <w:szCs w:val="22"/>
        </w:rPr>
        <w:t>prerokuje v skrátenom legislatívnom konaní na 33. schôdzi.</w:t>
      </w:r>
    </w:p>
    <w:p w:rsidR="00246098" w:rsidP="00246098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246098" w:rsidP="00246098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0A13BA" w:rsidP="0076560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0A13BA" w:rsidP="00765600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EE4D2A" w:rsidP="00EE4D2A">
      <w:pPr>
        <w:keepNext w:val="0"/>
        <w:keepLines w:val="0"/>
        <w:ind w:left="4956" w:firstLine="708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Pavol  P a</w:t>
      </w:r>
      <w:r w:rsidR="0061422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š k</w:t>
      </w:r>
      <w:r w:rsidR="0061422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   v. r.</w:t>
      </w:r>
    </w:p>
    <w:p w:rsidR="00EE4D2A" w:rsidP="00EE4D2A">
      <w:pPr>
        <w:keepNext w:val="0"/>
        <w:keepLines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predseda</w:t>
      </w:r>
    </w:p>
    <w:p w:rsidR="00EE4D2A" w:rsidP="00EE4D2A">
      <w:pPr>
        <w:keepNext w:val="0"/>
        <w:keepLines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EE4D2A" w:rsidP="00EE4D2A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E4D2A" w:rsidP="00EE4D2A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384025" w:rsidRPr="008D5378" w:rsidP="0038402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384025" w:rsidRPr="008D5378" w:rsidP="0038402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384025" w:rsidRPr="008D5378" w:rsidP="00384025">
      <w:pPr>
        <w:keepNext w:val="0"/>
        <w:keepLines w:val="0"/>
        <w:jc w:val="both"/>
        <w:rPr>
          <w:rFonts w:cs="Arial"/>
          <w:sz w:val="22"/>
          <w:szCs w:val="22"/>
        </w:rPr>
      </w:pPr>
      <w:r w:rsidRPr="008D5378">
        <w:rPr>
          <w:rFonts w:cs="Arial"/>
          <w:sz w:val="22"/>
          <w:szCs w:val="22"/>
        </w:rPr>
        <w:t>Overovatelia:</w:t>
      </w:r>
    </w:p>
    <w:p w:rsidR="00384025" w:rsidRPr="008D5378" w:rsidP="0038402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5D775A" w:rsidP="005D775A">
      <w:pPr>
        <w:keepNext w:val="0"/>
        <w:keepLines w:val="0"/>
        <w:jc w:val="both"/>
        <w:rPr>
          <w:rFonts w:cs="Arial"/>
          <w:sz w:val="22"/>
          <w:szCs w:val="22"/>
        </w:rPr>
      </w:pPr>
      <w:r w:rsidR="00F73E6C">
        <w:rPr>
          <w:rFonts w:cs="Arial"/>
          <w:sz w:val="22"/>
          <w:szCs w:val="22"/>
        </w:rPr>
        <w:t>Tibor  G l e n d a</w:t>
      </w:r>
      <w:r>
        <w:rPr>
          <w:rFonts w:cs="Arial"/>
          <w:sz w:val="22"/>
          <w:szCs w:val="22"/>
        </w:rPr>
        <w:t xml:space="preserve">   v. r.</w:t>
      </w:r>
    </w:p>
    <w:p w:rsidR="005D775A" w:rsidP="005D775A">
      <w:pPr>
        <w:keepNext w:val="0"/>
        <w:keepLines w:val="0"/>
        <w:jc w:val="both"/>
        <w:rPr>
          <w:rFonts w:cs="Arial"/>
          <w:sz w:val="22"/>
          <w:szCs w:val="22"/>
        </w:rPr>
      </w:pPr>
      <w:r w:rsidR="00F73E6C">
        <w:rPr>
          <w:rFonts w:cs="Arial"/>
          <w:sz w:val="22"/>
          <w:szCs w:val="22"/>
        </w:rPr>
        <w:t>Anna</w:t>
      </w:r>
      <w:r>
        <w:rPr>
          <w:rFonts w:cs="Arial"/>
          <w:sz w:val="22"/>
          <w:szCs w:val="22"/>
        </w:rPr>
        <w:t xml:space="preserve">  </w:t>
      </w:r>
      <w:r w:rsidR="00F73E6C">
        <w:rPr>
          <w:rFonts w:cs="Arial"/>
          <w:sz w:val="22"/>
          <w:szCs w:val="22"/>
        </w:rPr>
        <w:t xml:space="preserve">S z ö g e d i   </w:t>
      </w:r>
      <w:r>
        <w:rPr>
          <w:rFonts w:cs="Arial"/>
          <w:sz w:val="22"/>
          <w:szCs w:val="22"/>
        </w:rPr>
        <w:t>v. r.</w:t>
      </w:r>
    </w:p>
    <w:p w:rsidR="00483F67" w:rsidP="00483F67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724F5B" w:rsidP="00724F5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2620B4" w:rsidP="002620B4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2620B4" w:rsidP="002620B4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2620B4" w:rsidP="002620B4">
      <w:pPr>
        <w:pStyle w:val="Footer"/>
        <w:tabs>
          <w:tab w:val="left" w:pos="708"/>
        </w:tabs>
        <w:jc w:val="both"/>
        <w:rPr>
          <w:rFonts w:cs="Arial"/>
          <w:sz w:val="22"/>
          <w:szCs w:val="22"/>
        </w:rPr>
      </w:pPr>
    </w:p>
    <w:p w:rsidR="00210FB7" w:rsidP="00B74BC0">
      <w:pPr>
        <w:pStyle w:val="Footer"/>
        <w:tabs>
          <w:tab w:val="left" w:pos="708"/>
        </w:tabs>
        <w:jc w:val="both"/>
        <w:rPr>
          <w:rFonts w:cs="Arial"/>
          <w:sz w:val="22"/>
          <w:szCs w:val="22"/>
        </w:rPr>
      </w:pPr>
    </w:p>
    <w:p w:rsidR="00534367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E91884" w:rsidP="00BA441B">
      <w:pPr>
        <w:keepNext w:val="0"/>
        <w:keepLines w:val="0"/>
        <w:jc w:val="both"/>
        <w:rPr>
          <w:rFonts w:cs="Arial"/>
          <w:sz w:val="22"/>
          <w:szCs w:val="22"/>
        </w:rPr>
      </w:pPr>
    </w:p>
    <w:sectPr>
      <w:footerReference w:type="even" r:id="rId5"/>
      <w:footerReference w:type="default" r:id="rId6"/>
      <w:pgSz w:w="11906" w:h="16838"/>
      <w:pgMar w:top="1021" w:right="1418" w:bottom="1021" w:left="1418" w:header="709" w:footer="709" w:gutter="0"/>
      <w:cols w:space="708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47C" w:rsidP="00017C70">
    <w:pPr>
      <w:pStyle w:val="Footer"/>
      <w:framePr w:vAnchor="text" w:hAnchor="margin" w:xAlign="right" w:y="1"/>
      <w:rPr>
        <w:rStyle w:val="PageNumber"/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PAGE  </w:instrText>
    </w:r>
    <w:r>
      <w:rPr>
        <w:rStyle w:val="PageNumber"/>
        <w:rFonts w:cs="Times New Roman"/>
      </w:rPr>
      <w:fldChar w:fldCharType="separate"/>
    </w:r>
    <w:r>
      <w:rPr>
        <w:rStyle w:val="PageNumber"/>
        <w:rFonts w:cs="Times New Roman"/>
      </w:rPr>
      <w:fldChar w:fldCharType="end"/>
    </w:r>
  </w:p>
  <w:p w:rsidR="00DE747C" w:rsidP="00A64BBE">
    <w:pPr>
      <w:pStyle w:val="Footer"/>
      <w:ind w:right="360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47C" w:rsidP="00017C70">
    <w:pPr>
      <w:pStyle w:val="Footer"/>
      <w:framePr w:vAnchor="text" w:hAnchor="margin" w:xAlign="right" w:y="1"/>
      <w:rPr>
        <w:rStyle w:val="PageNumber"/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PAGE  </w:instrText>
    </w:r>
    <w:r>
      <w:rPr>
        <w:rStyle w:val="PageNumber"/>
        <w:rFonts w:cs="Times New Roman"/>
      </w:rPr>
      <w:fldChar w:fldCharType="separate"/>
    </w:r>
    <w:r w:rsidR="00DE36DB">
      <w:rPr>
        <w:rStyle w:val="PageNumber"/>
        <w:rFonts w:cs="Times New Roman"/>
        <w:noProof/>
      </w:rPr>
      <w:t>2</w:t>
    </w:r>
    <w:r>
      <w:rPr>
        <w:rStyle w:val="PageNumber"/>
        <w:rFonts w:cs="Times New Roman"/>
      </w:rPr>
      <w:fldChar w:fldCharType="end"/>
    </w:r>
  </w:p>
  <w:p w:rsidR="00DE747C" w:rsidP="00A64BBE">
    <w:pPr>
      <w:pStyle w:val="Footer"/>
      <w:ind w:right="360"/>
      <w:rPr>
        <w:rFonts w:cs="Times New Roman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2"/>
  <w:stylePaneFormatFilter w:val="3F01"/>
  <w:defaultTabStop w:val="708"/>
  <w:hyphenationZone w:val="425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17C70"/>
    <w:rsid w:val="000A13BA"/>
    <w:rsid w:val="00130412"/>
    <w:rsid w:val="00210FB7"/>
    <w:rsid w:val="002363C5"/>
    <w:rsid w:val="00246098"/>
    <w:rsid w:val="002620B4"/>
    <w:rsid w:val="00384025"/>
    <w:rsid w:val="00415661"/>
    <w:rsid w:val="00483F67"/>
    <w:rsid w:val="00533CE7"/>
    <w:rsid w:val="00534367"/>
    <w:rsid w:val="005D775A"/>
    <w:rsid w:val="0061422E"/>
    <w:rsid w:val="00682E9C"/>
    <w:rsid w:val="00724F5B"/>
    <w:rsid w:val="007542C9"/>
    <w:rsid w:val="00765600"/>
    <w:rsid w:val="007F0CFB"/>
    <w:rsid w:val="00814864"/>
    <w:rsid w:val="008D5378"/>
    <w:rsid w:val="008E44F8"/>
    <w:rsid w:val="00A64BBE"/>
    <w:rsid w:val="00B74BC0"/>
    <w:rsid w:val="00BA441B"/>
    <w:rsid w:val="00DE36DB"/>
    <w:rsid w:val="00DE747C"/>
    <w:rsid w:val="00E91884"/>
    <w:rsid w:val="00EE4D2A"/>
    <w:rsid w:val="00F73E6C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keepNext/>
      <w:keepLines/>
      <w:widowControl w:val="0"/>
      <w:autoSpaceDE w:val="0"/>
      <w:autoSpaceDN w:val="0"/>
      <w:bidi w:val="0"/>
      <w:adjustRightInd w:val="0"/>
      <w:ind w:left="0" w:right="0"/>
      <w:jc w:val="center"/>
      <w:textAlignment w:val="auto"/>
    </w:pPr>
    <w:rPr>
      <w:rFonts w:ascii="Arial" w:hAnsi="Arial"/>
      <w:sz w:val="24"/>
      <w:szCs w:val="20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jc w:val="center"/>
      <w:outlineLvl w:val="0"/>
    </w:pPr>
    <w:rPr>
      <w:spacing w:val="20"/>
      <w:kern w:val="32"/>
      <w:sz w:val="32"/>
    </w:rPr>
  </w:style>
  <w:style w:type="paragraph" w:styleId="Heading2">
    <w:name w:val="heading 2"/>
    <w:basedOn w:val="Normal"/>
    <w:next w:val="Normal"/>
    <w:qFormat/>
    <w:pPr>
      <w:spacing w:before="240" w:after="60"/>
      <w:jc w:val="center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spacing w:before="240" w:after="60"/>
      <w:jc w:val="center"/>
      <w:outlineLvl w:val="2"/>
    </w:pPr>
  </w:style>
  <w:style w:type="paragraph" w:styleId="Heading4">
    <w:name w:val="heading 4"/>
    <w:basedOn w:val="Normal"/>
    <w:next w:val="Normal"/>
    <w:qFormat/>
    <w:rsid w:val="000717D4"/>
    <w:pPr>
      <w:spacing w:before="240" w:after="60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717D4"/>
    <w:pPr>
      <w:spacing w:before="240" w:after="60"/>
      <w:jc w:val="center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717D4"/>
    <w:pPr>
      <w:spacing w:before="240" w:after="60"/>
      <w:jc w:val="center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0717D4"/>
    <w:pPr>
      <w:jc w:val="both"/>
    </w:pPr>
  </w:style>
  <w:style w:type="paragraph" w:styleId="BodyTextIndent">
    <w:name w:val="Body Text Indent"/>
    <w:basedOn w:val="Normal"/>
    <w:rsid w:val="000717D4"/>
    <w:pPr>
      <w:ind w:firstLine="708"/>
      <w:jc w:val="both"/>
    </w:pPr>
  </w:style>
  <w:style w:type="paragraph" w:customStyle="1" w:styleId="Protokoln">
    <w:name w:val="Protokolné č."/>
    <w:basedOn w:val="Normal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pPr>
      <w:spacing w:before="240" w:after="120"/>
      <w:jc w:val="center"/>
      <w:outlineLvl w:val="0"/>
    </w:pPr>
    <w:rPr>
      <w:b/>
      <w:kern w:val="28"/>
      <w:sz w:val="40"/>
    </w:rPr>
  </w:style>
  <w:style w:type="paragraph" w:styleId="BodyText2">
    <w:name w:val="Body Text 2"/>
    <w:basedOn w:val="Normal"/>
    <w:rsid w:val="00101876"/>
    <w:pPr>
      <w:spacing w:after="120" w:line="480" w:lineRule="auto"/>
      <w:jc w:val="center"/>
    </w:pPr>
  </w:style>
  <w:style w:type="paragraph" w:styleId="BodyText3">
    <w:name w:val="Body Text 3"/>
    <w:basedOn w:val="Normal"/>
    <w:rsid w:val="00101876"/>
    <w:pPr>
      <w:spacing w:after="120"/>
      <w:jc w:val="center"/>
    </w:pPr>
    <w:rPr>
      <w:sz w:val="16"/>
      <w:szCs w:val="16"/>
    </w:rPr>
  </w:style>
  <w:style w:type="paragraph" w:styleId="Footer">
    <w:name w:val="footer"/>
    <w:basedOn w:val="Normal"/>
    <w:rsid w:val="00A64BBE"/>
    <w:pPr>
      <w:tabs>
        <w:tab w:val="center" w:pos="4536"/>
        <w:tab w:val="right" w:pos="9072"/>
      </w:tabs>
      <w:jc w:val="center"/>
    </w:pPr>
  </w:style>
  <w:style w:type="character" w:styleId="PageNumber">
    <w:name w:val="page number"/>
    <w:basedOn w:val="DefaultParagraphFont"/>
    <w:rsid w:val="00A64BB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Pages>1</Pages>
  <Words>157</Words>
  <Characters>901</Characters>
  <Application>Microsoft Office Word</Application>
  <DocSecurity>0</DocSecurity>
  <Lines>0</Lines>
  <Paragraphs>0</Paragraphs>
  <ScaleCrop>false</ScaleCrop>
  <Company>Kancelária NR SR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PREDSEDA NÁRODNEJ RADY SLOVENSKEJ REPUBLIKY</dc:title>
  <dc:creator>PC</dc:creator>
  <cp:lastModifiedBy>Kresáčová Marta</cp:lastModifiedBy>
  <cp:revision>4</cp:revision>
  <cp:lastPrinted>2008-02-06T14:16:00Z</cp:lastPrinted>
  <dcterms:created xsi:type="dcterms:W3CDTF">2009-03-11T07:59:00Z</dcterms:created>
  <dcterms:modified xsi:type="dcterms:W3CDTF">2009-03-11T08:05:00Z</dcterms:modified>
</cp:coreProperties>
</file>