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C4D6D" w14:textId="77777777" w:rsidR="009E67DE" w:rsidRPr="00D3139D" w:rsidRDefault="009E67DE" w:rsidP="009E67DE">
      <w:pPr>
        <w:spacing w:after="200" w:line="276" w:lineRule="auto"/>
        <w:jc w:val="center"/>
        <w:rPr>
          <w:rFonts w:ascii="Times New Roman" w:eastAsia="Times New Roman" w:hAnsi="Times New Roman" w:cs="Times New Roman"/>
          <w:b/>
          <w:bCs/>
          <w:szCs w:val="24"/>
          <w:lang w:eastAsia="sk-SK"/>
        </w:rPr>
      </w:pPr>
      <w:r w:rsidRPr="00D3139D">
        <w:rPr>
          <w:rFonts w:ascii="Times New Roman" w:eastAsia="Times New Roman" w:hAnsi="Times New Roman" w:cs="Times New Roman"/>
          <w:b/>
          <w:bCs/>
          <w:szCs w:val="24"/>
          <w:lang w:eastAsia="sk-SK"/>
        </w:rPr>
        <w:t>NÁRODNÁ RADA SLOVENSKEJ REPUBLIKY</w:t>
      </w:r>
    </w:p>
    <w:p w14:paraId="0F7332A1" w14:textId="77777777" w:rsidR="009E67DE" w:rsidRPr="00D3139D" w:rsidRDefault="009E67DE" w:rsidP="009E67DE">
      <w:pPr>
        <w:pBdr>
          <w:bottom w:val="single" w:sz="12" w:space="1" w:color="auto"/>
        </w:pBdr>
        <w:spacing w:after="200" w:line="276" w:lineRule="auto"/>
        <w:jc w:val="center"/>
        <w:rPr>
          <w:rFonts w:ascii="Times New Roman" w:eastAsia="Times New Roman" w:hAnsi="Times New Roman" w:cs="Times New Roman"/>
          <w:b/>
          <w:bCs/>
          <w:szCs w:val="24"/>
          <w:lang w:eastAsia="sk-SK"/>
        </w:rPr>
      </w:pPr>
      <w:r w:rsidRPr="00D3139D">
        <w:rPr>
          <w:rFonts w:ascii="Times New Roman" w:eastAsia="Times New Roman" w:hAnsi="Times New Roman" w:cs="Times New Roman"/>
          <w:b/>
          <w:bCs/>
          <w:szCs w:val="24"/>
          <w:lang w:eastAsia="sk-SK"/>
        </w:rPr>
        <w:t>IX. volebné obdobie</w:t>
      </w:r>
    </w:p>
    <w:p w14:paraId="516A10C5" w14:textId="23F503F8" w:rsidR="009E67DE" w:rsidRPr="00D3139D" w:rsidRDefault="003F28C7" w:rsidP="009E67DE">
      <w:pPr>
        <w:spacing w:after="200" w:line="276" w:lineRule="auto"/>
        <w:jc w:val="center"/>
        <w:rPr>
          <w:rFonts w:ascii="Times New Roman" w:eastAsia="Times New Roman" w:hAnsi="Times New Roman" w:cs="Times New Roman"/>
          <w:b/>
          <w:bCs/>
          <w:szCs w:val="24"/>
          <w:lang w:eastAsia="sk-SK"/>
        </w:rPr>
      </w:pPr>
      <w:r>
        <w:rPr>
          <w:rFonts w:ascii="Times New Roman" w:eastAsia="Times New Roman" w:hAnsi="Times New Roman" w:cs="Times New Roman"/>
          <w:b/>
          <w:bCs/>
          <w:szCs w:val="24"/>
          <w:lang w:eastAsia="sk-SK"/>
        </w:rPr>
        <w:t>1134</w:t>
      </w:r>
      <w:bookmarkStart w:id="0" w:name="_GoBack"/>
      <w:bookmarkEnd w:id="0"/>
    </w:p>
    <w:p w14:paraId="6FDF215C" w14:textId="7013C340" w:rsidR="009E67DE" w:rsidRPr="00D3139D" w:rsidRDefault="009E67DE" w:rsidP="009E67DE">
      <w:pPr>
        <w:spacing w:after="0"/>
        <w:jc w:val="center"/>
        <w:rPr>
          <w:rFonts w:cs="Arial"/>
        </w:rPr>
      </w:pPr>
    </w:p>
    <w:p w14:paraId="5E0FCC51" w14:textId="77777777" w:rsidR="009E67DE" w:rsidRPr="00D3139D" w:rsidRDefault="009E67DE" w:rsidP="009E67DE">
      <w:pPr>
        <w:spacing w:after="0"/>
        <w:jc w:val="center"/>
        <w:rPr>
          <w:rFonts w:cs="Times New Roman"/>
          <w:b/>
          <w:sz w:val="28"/>
          <w:szCs w:val="28"/>
        </w:rPr>
      </w:pPr>
      <w:r w:rsidRPr="00D3139D">
        <w:rPr>
          <w:rFonts w:ascii="Times New Roman" w:hAnsi="Times New Roman" w:cs="Times New Roman"/>
          <w:b/>
          <w:sz w:val="28"/>
          <w:szCs w:val="28"/>
        </w:rPr>
        <w:t>VLÁDNY NÁVRH</w:t>
      </w:r>
    </w:p>
    <w:p w14:paraId="1F1E300C" w14:textId="77777777" w:rsidR="009E67DE" w:rsidRPr="00EE33F9" w:rsidRDefault="009E67DE" w:rsidP="009E67DE">
      <w:pPr>
        <w:spacing w:after="0"/>
        <w:jc w:val="center"/>
        <w:rPr>
          <w:rFonts w:ascii="Times New Roman" w:hAnsi="Times New Roman" w:cs="Times New Roman"/>
          <w:b/>
          <w:szCs w:val="24"/>
        </w:rPr>
      </w:pPr>
    </w:p>
    <w:p w14:paraId="6425F00F" w14:textId="77777777" w:rsidR="009E67DE" w:rsidRPr="00EE33F9" w:rsidRDefault="009E67DE" w:rsidP="009E67DE">
      <w:pPr>
        <w:spacing w:after="0"/>
        <w:jc w:val="center"/>
        <w:rPr>
          <w:rFonts w:ascii="Times New Roman" w:hAnsi="Times New Roman" w:cs="Times New Roman"/>
          <w:b/>
          <w:szCs w:val="24"/>
        </w:rPr>
      </w:pPr>
      <w:r w:rsidRPr="00EE33F9">
        <w:rPr>
          <w:rFonts w:ascii="Times New Roman" w:hAnsi="Times New Roman" w:cs="Times New Roman"/>
          <w:b/>
          <w:szCs w:val="24"/>
        </w:rPr>
        <w:t>ZÁKON</w:t>
      </w:r>
    </w:p>
    <w:p w14:paraId="31B60CD3" w14:textId="77777777" w:rsidR="00F23CEA" w:rsidRPr="004718C4" w:rsidRDefault="00F23CEA" w:rsidP="004718C4">
      <w:pPr>
        <w:spacing w:after="0"/>
        <w:jc w:val="center"/>
        <w:rPr>
          <w:rFonts w:ascii="Times New Roman" w:hAnsi="Times New Roman" w:cs="Times New Roman"/>
          <w:b/>
          <w:szCs w:val="24"/>
        </w:rPr>
      </w:pPr>
    </w:p>
    <w:p w14:paraId="3016CE80" w14:textId="77777777" w:rsidR="00A83280" w:rsidRPr="004718C4" w:rsidRDefault="00A83280" w:rsidP="004718C4">
      <w:pPr>
        <w:spacing w:after="0"/>
        <w:jc w:val="center"/>
        <w:rPr>
          <w:rFonts w:ascii="Times New Roman" w:hAnsi="Times New Roman" w:cs="Times New Roman"/>
          <w:szCs w:val="24"/>
        </w:rPr>
      </w:pPr>
      <w:r w:rsidRPr="004718C4">
        <w:rPr>
          <w:rFonts w:ascii="Times New Roman" w:hAnsi="Times New Roman" w:cs="Times New Roman"/>
          <w:szCs w:val="24"/>
        </w:rPr>
        <w:t>z ....... 202</w:t>
      </w:r>
      <w:r w:rsidR="00F0244E" w:rsidRPr="004718C4">
        <w:rPr>
          <w:rFonts w:ascii="Times New Roman" w:hAnsi="Times New Roman" w:cs="Times New Roman"/>
          <w:szCs w:val="24"/>
        </w:rPr>
        <w:t>5</w:t>
      </w:r>
    </w:p>
    <w:p w14:paraId="75FCC1CA" w14:textId="77777777" w:rsidR="00F23CEA" w:rsidRPr="004718C4" w:rsidRDefault="00F23CEA" w:rsidP="004718C4">
      <w:pPr>
        <w:spacing w:after="0"/>
        <w:jc w:val="center"/>
        <w:rPr>
          <w:rFonts w:ascii="Times New Roman" w:hAnsi="Times New Roman" w:cs="Times New Roman"/>
          <w:b/>
          <w:szCs w:val="24"/>
        </w:rPr>
      </w:pPr>
    </w:p>
    <w:p w14:paraId="7CA3528C" w14:textId="77777777" w:rsidR="00A83280" w:rsidRPr="004718C4" w:rsidRDefault="00A83280" w:rsidP="004718C4">
      <w:pPr>
        <w:spacing w:after="0"/>
        <w:jc w:val="center"/>
        <w:rPr>
          <w:rFonts w:ascii="Times New Roman" w:hAnsi="Times New Roman" w:cs="Times New Roman"/>
          <w:b/>
          <w:szCs w:val="24"/>
        </w:rPr>
      </w:pPr>
      <w:r w:rsidRPr="004718C4">
        <w:rPr>
          <w:rFonts w:ascii="Times New Roman" w:hAnsi="Times New Roman" w:cs="Times New Roman"/>
          <w:b/>
          <w:szCs w:val="24"/>
        </w:rPr>
        <w:t>o</w:t>
      </w:r>
      <w:r w:rsidR="00A62EE3" w:rsidRPr="004718C4">
        <w:rPr>
          <w:rFonts w:ascii="Times New Roman" w:hAnsi="Times New Roman" w:cs="Times New Roman"/>
          <w:b/>
          <w:szCs w:val="24"/>
        </w:rPr>
        <w:t> príspevku na pomoc pri odkázanosti</w:t>
      </w:r>
      <w:r w:rsidRPr="004718C4">
        <w:rPr>
          <w:rFonts w:ascii="Times New Roman" w:hAnsi="Times New Roman" w:cs="Times New Roman"/>
          <w:b/>
          <w:szCs w:val="24"/>
        </w:rPr>
        <w:t xml:space="preserve"> </w:t>
      </w:r>
      <w:r w:rsidR="00380596" w:rsidRPr="004718C4">
        <w:rPr>
          <w:rFonts w:ascii="Times New Roman" w:hAnsi="Times New Roman" w:cs="Times New Roman"/>
          <w:b/>
          <w:szCs w:val="24"/>
        </w:rPr>
        <w:t xml:space="preserve">na pomoc inej fyzickej osoby </w:t>
      </w:r>
      <w:r w:rsidRPr="004718C4">
        <w:rPr>
          <w:rFonts w:ascii="Times New Roman" w:hAnsi="Times New Roman" w:cs="Times New Roman"/>
          <w:b/>
          <w:szCs w:val="24"/>
        </w:rPr>
        <w:t>a o zmene a</w:t>
      </w:r>
      <w:r w:rsidR="00380596" w:rsidRPr="004718C4">
        <w:rPr>
          <w:rFonts w:ascii="Times New Roman" w:hAnsi="Times New Roman" w:cs="Times New Roman"/>
          <w:b/>
          <w:szCs w:val="24"/>
        </w:rPr>
        <w:t> </w:t>
      </w:r>
      <w:r w:rsidRPr="004718C4">
        <w:rPr>
          <w:rFonts w:ascii="Times New Roman" w:hAnsi="Times New Roman" w:cs="Times New Roman"/>
          <w:b/>
          <w:szCs w:val="24"/>
        </w:rPr>
        <w:t>doplnení niektorých zákonov</w:t>
      </w:r>
    </w:p>
    <w:p w14:paraId="20A2C1EB" w14:textId="77777777" w:rsidR="00A66875" w:rsidRPr="004718C4" w:rsidRDefault="00A66875" w:rsidP="004718C4">
      <w:pPr>
        <w:spacing w:after="0"/>
        <w:ind w:left="426"/>
        <w:rPr>
          <w:rFonts w:ascii="Times New Roman" w:eastAsia="Times New Roman" w:hAnsi="Times New Roman" w:cs="Times New Roman"/>
          <w:szCs w:val="24"/>
          <w:lang w:eastAsia="sk-SK"/>
        </w:rPr>
      </w:pPr>
    </w:p>
    <w:p w14:paraId="1EF60DFE" w14:textId="77777777" w:rsidR="00A66875" w:rsidRPr="004718C4" w:rsidRDefault="00A66875" w:rsidP="004718C4">
      <w:pPr>
        <w:spacing w:after="0"/>
        <w:ind w:left="426"/>
        <w:rPr>
          <w:rFonts w:ascii="Times New Roman" w:eastAsia="Times New Roman" w:hAnsi="Times New Roman" w:cs="Times New Roman"/>
          <w:szCs w:val="24"/>
          <w:lang w:eastAsia="sk-SK"/>
        </w:rPr>
      </w:pPr>
    </w:p>
    <w:p w14:paraId="608396E6" w14:textId="77777777" w:rsidR="00A83280" w:rsidRPr="004718C4" w:rsidRDefault="00A83280" w:rsidP="004718C4">
      <w:pPr>
        <w:spacing w:after="0"/>
        <w:ind w:left="426"/>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Národná rada Slovenskej republiky sa uzniesla na tomto zákone:</w:t>
      </w:r>
    </w:p>
    <w:p w14:paraId="3340D64A" w14:textId="77777777" w:rsidR="00A83280" w:rsidRPr="004718C4" w:rsidRDefault="00A83280" w:rsidP="004718C4">
      <w:pPr>
        <w:spacing w:after="0"/>
        <w:jc w:val="center"/>
        <w:rPr>
          <w:rFonts w:ascii="Times New Roman" w:hAnsi="Times New Roman" w:cs="Times New Roman"/>
          <w:b/>
          <w:szCs w:val="24"/>
        </w:rPr>
      </w:pPr>
    </w:p>
    <w:p w14:paraId="59699B77" w14:textId="77777777" w:rsidR="00A83280" w:rsidRPr="004718C4" w:rsidRDefault="00A407CD" w:rsidP="004718C4">
      <w:pPr>
        <w:spacing w:after="0"/>
        <w:jc w:val="center"/>
        <w:rPr>
          <w:rStyle w:val="Vrazn"/>
          <w:rFonts w:ascii="Times New Roman" w:hAnsi="Times New Roman" w:cs="Times New Roman"/>
          <w:szCs w:val="24"/>
        </w:rPr>
      </w:pPr>
      <w:r w:rsidRPr="004718C4">
        <w:rPr>
          <w:rStyle w:val="Vrazn"/>
          <w:rFonts w:ascii="Times New Roman" w:hAnsi="Times New Roman" w:cs="Times New Roman"/>
          <w:szCs w:val="24"/>
        </w:rPr>
        <w:t>Čl. I</w:t>
      </w:r>
    </w:p>
    <w:p w14:paraId="437E021E" w14:textId="77777777" w:rsidR="003F077F" w:rsidRPr="004718C4" w:rsidRDefault="003F077F" w:rsidP="004718C4">
      <w:pPr>
        <w:spacing w:after="0"/>
        <w:jc w:val="center"/>
        <w:rPr>
          <w:rFonts w:ascii="Times New Roman" w:hAnsi="Times New Roman" w:cs="Times New Roman"/>
          <w:b/>
          <w:szCs w:val="24"/>
        </w:rPr>
      </w:pPr>
    </w:p>
    <w:p w14:paraId="5424033A" w14:textId="77777777" w:rsidR="00105CA9" w:rsidRPr="004718C4" w:rsidRDefault="00405017" w:rsidP="004718C4">
      <w:pPr>
        <w:spacing w:after="0"/>
        <w:jc w:val="center"/>
        <w:rPr>
          <w:rFonts w:ascii="Times New Roman" w:hAnsi="Times New Roman" w:cs="Times New Roman"/>
          <w:b/>
          <w:szCs w:val="24"/>
        </w:rPr>
      </w:pPr>
      <w:r w:rsidRPr="004718C4">
        <w:rPr>
          <w:rFonts w:ascii="Times New Roman" w:hAnsi="Times New Roman" w:cs="Times New Roman"/>
          <w:b/>
          <w:szCs w:val="24"/>
        </w:rPr>
        <w:t>§ 1</w:t>
      </w:r>
    </w:p>
    <w:p w14:paraId="049CA91B" w14:textId="77777777" w:rsidR="00A83280" w:rsidRPr="004718C4" w:rsidRDefault="00A83280" w:rsidP="004718C4">
      <w:pPr>
        <w:spacing w:after="0"/>
        <w:jc w:val="center"/>
        <w:rPr>
          <w:rStyle w:val="Vrazn"/>
          <w:rFonts w:ascii="Times New Roman" w:hAnsi="Times New Roman" w:cs="Times New Roman"/>
          <w:szCs w:val="24"/>
        </w:rPr>
      </w:pPr>
      <w:r w:rsidRPr="004718C4">
        <w:rPr>
          <w:rStyle w:val="Vrazn"/>
          <w:rFonts w:ascii="Times New Roman" w:hAnsi="Times New Roman" w:cs="Times New Roman"/>
          <w:szCs w:val="24"/>
        </w:rPr>
        <w:t>Predmet úpravy</w:t>
      </w:r>
    </w:p>
    <w:p w14:paraId="09102CE8" w14:textId="77777777" w:rsidR="00A83280" w:rsidRPr="004718C4" w:rsidRDefault="00A83280" w:rsidP="004718C4">
      <w:pPr>
        <w:spacing w:after="0"/>
        <w:jc w:val="center"/>
        <w:rPr>
          <w:rFonts w:ascii="Times New Roman" w:hAnsi="Times New Roman" w:cs="Times New Roman"/>
          <w:b/>
          <w:szCs w:val="24"/>
        </w:rPr>
      </w:pPr>
    </w:p>
    <w:p w14:paraId="4C976752" w14:textId="77777777" w:rsidR="003016C4" w:rsidRPr="004718C4" w:rsidRDefault="00A83280" w:rsidP="004718C4">
      <w:p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Tento zákon upravuje </w:t>
      </w:r>
      <w:r w:rsidR="00943717" w:rsidRPr="004718C4">
        <w:rPr>
          <w:rFonts w:ascii="Times New Roman" w:eastAsia="Times New Roman" w:hAnsi="Times New Roman" w:cs="Times New Roman"/>
          <w:szCs w:val="24"/>
          <w:lang w:eastAsia="sk-SK"/>
        </w:rPr>
        <w:t xml:space="preserve">právne vzťahy pri </w:t>
      </w:r>
      <w:r w:rsidR="00F0244E" w:rsidRPr="004718C4">
        <w:rPr>
          <w:rFonts w:ascii="Times New Roman" w:eastAsia="Times New Roman" w:hAnsi="Times New Roman" w:cs="Times New Roman"/>
          <w:szCs w:val="24"/>
          <w:lang w:eastAsia="sk-SK"/>
        </w:rPr>
        <w:t>poskytovan</w:t>
      </w:r>
      <w:r w:rsidR="00943717" w:rsidRPr="004718C4">
        <w:rPr>
          <w:rFonts w:ascii="Times New Roman" w:eastAsia="Times New Roman" w:hAnsi="Times New Roman" w:cs="Times New Roman"/>
          <w:szCs w:val="24"/>
          <w:lang w:eastAsia="sk-SK"/>
        </w:rPr>
        <w:t>í príspevku na pomoc pri odkázanosti</w:t>
      </w:r>
      <w:r w:rsidR="00380596" w:rsidRPr="004718C4">
        <w:rPr>
          <w:rFonts w:ascii="Times New Roman" w:eastAsia="Times New Roman" w:hAnsi="Times New Roman" w:cs="Times New Roman"/>
          <w:szCs w:val="24"/>
          <w:lang w:eastAsia="sk-SK"/>
        </w:rPr>
        <w:t xml:space="preserve"> na pomoc inej fyzickej osoby</w:t>
      </w:r>
      <w:r w:rsidR="00CE6A54" w:rsidRPr="004718C4">
        <w:rPr>
          <w:rFonts w:ascii="Times New Roman" w:eastAsia="Times New Roman" w:hAnsi="Times New Roman" w:cs="Times New Roman"/>
          <w:szCs w:val="24"/>
          <w:lang w:eastAsia="sk-SK"/>
        </w:rPr>
        <w:t xml:space="preserve"> (ďalej len „príspevok“)</w:t>
      </w:r>
      <w:r w:rsidR="00943717" w:rsidRPr="004718C4">
        <w:rPr>
          <w:rFonts w:ascii="Times New Roman" w:eastAsia="Times New Roman" w:hAnsi="Times New Roman" w:cs="Times New Roman"/>
          <w:szCs w:val="24"/>
          <w:lang w:eastAsia="sk-SK"/>
        </w:rPr>
        <w:t>, ktor</w:t>
      </w:r>
      <w:r w:rsidR="002F3D19" w:rsidRPr="004718C4">
        <w:rPr>
          <w:rFonts w:ascii="Times New Roman" w:eastAsia="Times New Roman" w:hAnsi="Times New Roman" w:cs="Times New Roman"/>
          <w:szCs w:val="24"/>
          <w:lang w:eastAsia="sk-SK"/>
        </w:rPr>
        <w:t>ým</w:t>
      </w:r>
      <w:r w:rsidR="00943717" w:rsidRPr="004718C4">
        <w:rPr>
          <w:rFonts w:ascii="Times New Roman" w:eastAsia="Times New Roman" w:hAnsi="Times New Roman" w:cs="Times New Roman"/>
          <w:szCs w:val="24"/>
          <w:lang w:eastAsia="sk-SK"/>
        </w:rPr>
        <w:t xml:space="preserve"> štát prispieva fyzickej osobe</w:t>
      </w:r>
      <w:r w:rsidR="00090F27" w:rsidRPr="004718C4">
        <w:rPr>
          <w:rFonts w:ascii="Times New Roman" w:eastAsia="Times New Roman" w:hAnsi="Times New Roman" w:cs="Times New Roman"/>
          <w:szCs w:val="24"/>
          <w:lang w:eastAsia="sk-SK"/>
        </w:rPr>
        <w:t xml:space="preserve"> odkázanej na pomoc inej fyzickej osoby</w:t>
      </w:r>
      <w:r w:rsidR="00090F27" w:rsidRPr="004718C4">
        <w:rPr>
          <w:rStyle w:val="Odkaznapoznmkupodiarou"/>
          <w:rFonts w:ascii="Times New Roman" w:eastAsia="Times New Roman" w:hAnsi="Times New Roman" w:cs="Times New Roman"/>
          <w:szCs w:val="24"/>
          <w:lang w:eastAsia="sk-SK"/>
        </w:rPr>
        <w:footnoteReference w:id="2"/>
      </w:r>
      <w:r w:rsidR="00090F27" w:rsidRPr="004718C4">
        <w:rPr>
          <w:rFonts w:ascii="Times New Roman" w:eastAsia="Times New Roman" w:hAnsi="Times New Roman" w:cs="Times New Roman"/>
          <w:szCs w:val="24"/>
          <w:lang w:eastAsia="sk-SK"/>
        </w:rPr>
        <w:t>) (ďalej len „odkázaná osoba“)</w:t>
      </w:r>
      <w:r w:rsidR="00723A40" w:rsidRPr="004718C4">
        <w:rPr>
          <w:rFonts w:ascii="Times New Roman" w:eastAsia="Times New Roman" w:hAnsi="Times New Roman" w:cs="Times New Roman"/>
          <w:szCs w:val="24"/>
          <w:lang w:eastAsia="sk-SK"/>
        </w:rPr>
        <w:t xml:space="preserve"> </w:t>
      </w:r>
      <w:r w:rsidR="00943717" w:rsidRPr="004718C4">
        <w:rPr>
          <w:rFonts w:ascii="Times New Roman" w:eastAsia="Times New Roman" w:hAnsi="Times New Roman" w:cs="Times New Roman"/>
          <w:szCs w:val="24"/>
          <w:lang w:eastAsia="sk-SK"/>
        </w:rPr>
        <w:t xml:space="preserve">na </w:t>
      </w:r>
      <w:r w:rsidR="00A50654" w:rsidRPr="004718C4">
        <w:rPr>
          <w:rFonts w:ascii="Times New Roman" w:eastAsia="Times New Roman" w:hAnsi="Times New Roman" w:cs="Times New Roman"/>
          <w:szCs w:val="24"/>
          <w:lang w:eastAsia="sk-SK"/>
        </w:rPr>
        <w:t xml:space="preserve">úhradu výdavkov na </w:t>
      </w:r>
      <w:r w:rsidR="00880992" w:rsidRPr="004718C4">
        <w:rPr>
          <w:rFonts w:ascii="Times New Roman" w:eastAsia="Times New Roman" w:hAnsi="Times New Roman" w:cs="Times New Roman"/>
          <w:szCs w:val="24"/>
          <w:lang w:eastAsia="sk-SK"/>
        </w:rPr>
        <w:t>neformáln</w:t>
      </w:r>
      <w:r w:rsidR="00A50654" w:rsidRPr="004718C4">
        <w:rPr>
          <w:rFonts w:ascii="Times New Roman" w:eastAsia="Times New Roman" w:hAnsi="Times New Roman" w:cs="Times New Roman"/>
          <w:szCs w:val="24"/>
          <w:lang w:eastAsia="sk-SK"/>
        </w:rPr>
        <w:t>u</w:t>
      </w:r>
      <w:r w:rsidR="00880992" w:rsidRPr="004718C4">
        <w:rPr>
          <w:rFonts w:ascii="Times New Roman" w:eastAsia="Times New Roman" w:hAnsi="Times New Roman" w:cs="Times New Roman"/>
          <w:szCs w:val="24"/>
          <w:lang w:eastAsia="sk-SK"/>
        </w:rPr>
        <w:t xml:space="preserve"> starostlivos</w:t>
      </w:r>
      <w:r w:rsidR="00A50654" w:rsidRPr="004718C4">
        <w:rPr>
          <w:rFonts w:ascii="Times New Roman" w:eastAsia="Times New Roman" w:hAnsi="Times New Roman" w:cs="Times New Roman"/>
          <w:szCs w:val="24"/>
          <w:lang w:eastAsia="sk-SK"/>
        </w:rPr>
        <w:t>ť</w:t>
      </w:r>
      <w:r w:rsidR="00880992" w:rsidRPr="004718C4">
        <w:rPr>
          <w:rFonts w:ascii="Times New Roman" w:eastAsia="Times New Roman" w:hAnsi="Times New Roman" w:cs="Times New Roman"/>
          <w:szCs w:val="24"/>
          <w:lang w:eastAsia="sk-SK"/>
        </w:rPr>
        <w:t xml:space="preserve"> alebo formáln</w:t>
      </w:r>
      <w:r w:rsidR="00A50654" w:rsidRPr="004718C4">
        <w:rPr>
          <w:rFonts w:ascii="Times New Roman" w:eastAsia="Times New Roman" w:hAnsi="Times New Roman" w:cs="Times New Roman"/>
          <w:szCs w:val="24"/>
          <w:lang w:eastAsia="sk-SK"/>
        </w:rPr>
        <w:t>u</w:t>
      </w:r>
      <w:r w:rsidR="00880992" w:rsidRPr="004718C4">
        <w:rPr>
          <w:rFonts w:ascii="Times New Roman" w:eastAsia="Times New Roman" w:hAnsi="Times New Roman" w:cs="Times New Roman"/>
          <w:szCs w:val="24"/>
          <w:lang w:eastAsia="sk-SK"/>
        </w:rPr>
        <w:t xml:space="preserve"> starostlivos</w:t>
      </w:r>
      <w:r w:rsidR="00A50654" w:rsidRPr="004718C4">
        <w:rPr>
          <w:rFonts w:ascii="Times New Roman" w:eastAsia="Times New Roman" w:hAnsi="Times New Roman" w:cs="Times New Roman"/>
          <w:szCs w:val="24"/>
          <w:lang w:eastAsia="sk-SK"/>
        </w:rPr>
        <w:t>ť</w:t>
      </w:r>
      <w:r w:rsidR="003016C4" w:rsidRPr="004718C4">
        <w:rPr>
          <w:rFonts w:ascii="Times New Roman" w:eastAsia="Times New Roman" w:hAnsi="Times New Roman" w:cs="Times New Roman"/>
          <w:szCs w:val="24"/>
          <w:lang w:eastAsia="sk-SK"/>
        </w:rPr>
        <w:t>.</w:t>
      </w:r>
    </w:p>
    <w:p w14:paraId="6763809D" w14:textId="77777777" w:rsidR="00EC0B5A" w:rsidRPr="004718C4" w:rsidRDefault="00EC0B5A" w:rsidP="004718C4">
      <w:pPr>
        <w:spacing w:after="0"/>
        <w:jc w:val="center"/>
        <w:rPr>
          <w:rFonts w:ascii="Times New Roman" w:hAnsi="Times New Roman" w:cs="Times New Roman"/>
          <w:b/>
          <w:szCs w:val="24"/>
        </w:rPr>
      </w:pPr>
    </w:p>
    <w:p w14:paraId="6F4A0057" w14:textId="77777777" w:rsidR="00405017" w:rsidRPr="004718C4" w:rsidRDefault="00405017" w:rsidP="004718C4">
      <w:pPr>
        <w:spacing w:after="0"/>
        <w:jc w:val="center"/>
        <w:rPr>
          <w:rFonts w:ascii="Times New Roman" w:hAnsi="Times New Roman" w:cs="Times New Roman"/>
          <w:b/>
          <w:szCs w:val="24"/>
        </w:rPr>
      </w:pPr>
      <w:r w:rsidRPr="004718C4">
        <w:rPr>
          <w:rFonts w:ascii="Times New Roman" w:hAnsi="Times New Roman" w:cs="Times New Roman"/>
          <w:b/>
          <w:szCs w:val="24"/>
        </w:rPr>
        <w:t>§ 2</w:t>
      </w:r>
    </w:p>
    <w:p w14:paraId="04FC0CBC" w14:textId="77777777" w:rsidR="00070C00" w:rsidRPr="004718C4" w:rsidRDefault="00070C00" w:rsidP="004718C4">
      <w:pPr>
        <w:spacing w:after="0"/>
        <w:jc w:val="center"/>
        <w:rPr>
          <w:rFonts w:ascii="Times New Roman" w:hAnsi="Times New Roman" w:cs="Times New Roman"/>
          <w:b/>
          <w:szCs w:val="24"/>
        </w:rPr>
      </w:pPr>
      <w:r w:rsidRPr="004718C4">
        <w:rPr>
          <w:rFonts w:ascii="Times New Roman" w:hAnsi="Times New Roman" w:cs="Times New Roman"/>
          <w:b/>
          <w:szCs w:val="24"/>
        </w:rPr>
        <w:t>Neformálna starostlivosť</w:t>
      </w:r>
    </w:p>
    <w:p w14:paraId="548136FA" w14:textId="77777777" w:rsidR="00405017" w:rsidRPr="004718C4" w:rsidRDefault="00405017" w:rsidP="004718C4">
      <w:pPr>
        <w:spacing w:after="0"/>
        <w:jc w:val="center"/>
        <w:rPr>
          <w:rFonts w:ascii="Times New Roman" w:hAnsi="Times New Roman" w:cs="Times New Roman"/>
          <w:b/>
          <w:szCs w:val="24"/>
        </w:rPr>
      </w:pPr>
    </w:p>
    <w:p w14:paraId="7C26F4E0" w14:textId="77777777" w:rsidR="003F6AB8" w:rsidRPr="004718C4" w:rsidRDefault="00F65B3D" w:rsidP="004718C4">
      <w:pPr>
        <w:pStyle w:val="Odsekzoznamu"/>
        <w:numPr>
          <w:ilvl w:val="0"/>
          <w:numId w:val="14"/>
        </w:numPr>
        <w:spacing w:after="0"/>
        <w:rPr>
          <w:rFonts w:ascii="Times New Roman" w:eastAsia="Times New Roman" w:hAnsi="Times New Roman" w:cs="Times New Roman"/>
          <w:szCs w:val="24"/>
          <w:lang w:eastAsia="sk-SK"/>
        </w:rPr>
      </w:pPr>
      <w:r w:rsidRPr="004718C4">
        <w:rPr>
          <w:rFonts w:ascii="Times New Roman" w:hAnsi="Times New Roman" w:cs="Times New Roman"/>
          <w:szCs w:val="24"/>
        </w:rPr>
        <w:t>Neformálna starostlivosť na účely tohto zákona je pomoc poskytovaná</w:t>
      </w:r>
      <w:r w:rsidR="009615A6" w:rsidRPr="004718C4">
        <w:rPr>
          <w:rFonts w:ascii="Times New Roman" w:hAnsi="Times New Roman" w:cs="Times New Roman"/>
          <w:szCs w:val="24"/>
        </w:rPr>
        <w:t xml:space="preserve"> neformálnym opatrovateľom</w:t>
      </w:r>
      <w:r w:rsidR="005254CB" w:rsidRPr="004718C4">
        <w:rPr>
          <w:rFonts w:ascii="Times New Roman" w:hAnsi="Times New Roman" w:cs="Times New Roman"/>
          <w:szCs w:val="24"/>
        </w:rPr>
        <w:t xml:space="preserve"> </w:t>
      </w:r>
      <w:r w:rsidR="00CF7B9B" w:rsidRPr="004718C4">
        <w:rPr>
          <w:rFonts w:ascii="Times New Roman" w:hAnsi="Times New Roman" w:cs="Times New Roman"/>
          <w:szCs w:val="24"/>
        </w:rPr>
        <w:t xml:space="preserve">alebo neformálnymi opatrovateľmi </w:t>
      </w:r>
      <w:r w:rsidR="005254CB" w:rsidRPr="004718C4">
        <w:rPr>
          <w:rFonts w:ascii="Times New Roman" w:hAnsi="Times New Roman" w:cs="Times New Roman"/>
          <w:szCs w:val="24"/>
        </w:rPr>
        <w:t>odkázanej osobe, ktorej stupeň odkázanosti na pomoc inej fyzickej osoby (ďalej len „stupeň odkázanosti“) je najmenej IV,</w:t>
      </w:r>
      <w:r w:rsidR="007A53BD" w:rsidRPr="004718C4">
        <w:rPr>
          <w:rFonts w:ascii="Times New Roman" w:hAnsi="Times New Roman" w:cs="Times New Roman"/>
          <w:szCs w:val="24"/>
        </w:rPr>
        <w:t xml:space="preserve"> </w:t>
      </w:r>
      <w:r w:rsidR="003F6AB8" w:rsidRPr="004718C4">
        <w:rPr>
          <w:rFonts w:ascii="Times New Roman" w:hAnsi="Times New Roman" w:cs="Times New Roman"/>
          <w:szCs w:val="24"/>
        </w:rPr>
        <w:t>zodpovedajúca</w:t>
      </w:r>
      <w:r w:rsidR="00E45679" w:rsidRPr="004718C4">
        <w:rPr>
          <w:rFonts w:ascii="Times New Roman" w:eastAsia="Times New Roman" w:hAnsi="Times New Roman" w:cs="Times New Roman"/>
          <w:szCs w:val="24"/>
          <w:lang w:eastAsia="sk-SK"/>
        </w:rPr>
        <w:t xml:space="preserve"> rozsahu</w:t>
      </w:r>
    </w:p>
    <w:p w14:paraId="7D8D3054" w14:textId="77777777" w:rsidR="00C231C4" w:rsidRPr="004718C4" w:rsidRDefault="00C231C4" w:rsidP="004718C4">
      <w:pPr>
        <w:pStyle w:val="Odsekzoznamu"/>
        <w:numPr>
          <w:ilvl w:val="0"/>
          <w:numId w:val="289"/>
        </w:numPr>
        <w:spacing w:after="0"/>
        <w:rPr>
          <w:rFonts w:ascii="Times New Roman" w:hAnsi="Times New Roman" w:cs="Times New Roman"/>
          <w:szCs w:val="24"/>
        </w:rPr>
      </w:pPr>
      <w:r w:rsidRPr="004718C4">
        <w:rPr>
          <w:rFonts w:ascii="Times New Roman" w:hAnsi="Times New Roman" w:cs="Times New Roman"/>
          <w:szCs w:val="24"/>
        </w:rPr>
        <w:t xml:space="preserve">činností, ktoré podľa integrovaného posudku </w:t>
      </w:r>
      <w:r w:rsidRPr="004718C4">
        <w:rPr>
          <w:rFonts w:ascii="Times New Roman" w:eastAsia="Times New Roman" w:hAnsi="Times New Roman" w:cs="Times New Roman"/>
          <w:szCs w:val="24"/>
          <w:lang w:eastAsia="sk-SK"/>
        </w:rPr>
        <w:t xml:space="preserve">odkázaná osoba, ktorej je </w:t>
      </w:r>
      <w:r w:rsidR="007E0FA4" w:rsidRPr="004718C4">
        <w:rPr>
          <w:rFonts w:ascii="Times New Roman" w:eastAsia="Times New Roman" w:hAnsi="Times New Roman" w:cs="Times New Roman"/>
          <w:szCs w:val="24"/>
          <w:lang w:eastAsia="sk-SK"/>
        </w:rPr>
        <w:t xml:space="preserve">neformálna starostlivosť </w:t>
      </w:r>
      <w:r w:rsidRPr="004718C4">
        <w:rPr>
          <w:rFonts w:ascii="Times New Roman" w:eastAsia="Times New Roman" w:hAnsi="Times New Roman" w:cs="Times New Roman"/>
          <w:szCs w:val="24"/>
          <w:lang w:eastAsia="sk-SK"/>
        </w:rPr>
        <w:t xml:space="preserve">poskytovaná, </w:t>
      </w:r>
      <w:r w:rsidR="007E0FA4" w:rsidRPr="004718C4">
        <w:rPr>
          <w:rFonts w:ascii="Times New Roman" w:hAnsi="Times New Roman" w:cs="Times New Roman"/>
          <w:szCs w:val="24"/>
        </w:rPr>
        <w:t>nie je</w:t>
      </w:r>
      <w:r w:rsidR="007E0FA4" w:rsidRPr="004718C4">
        <w:rPr>
          <w:rFonts w:ascii="Times New Roman" w:eastAsia="Times New Roman" w:hAnsi="Times New Roman" w:cs="Times New Roman"/>
          <w:szCs w:val="24"/>
          <w:lang w:eastAsia="sk-SK"/>
        </w:rPr>
        <w:t xml:space="preserve"> </w:t>
      </w:r>
      <w:r w:rsidRPr="004718C4">
        <w:rPr>
          <w:rFonts w:ascii="Times New Roman" w:hAnsi="Times New Roman" w:cs="Times New Roman"/>
          <w:szCs w:val="24"/>
        </w:rPr>
        <w:t>schopná samostatne vykonávať alebo je schopná ich vykonávať s dohľadom a</w:t>
      </w:r>
    </w:p>
    <w:p w14:paraId="2C840991" w14:textId="58989658" w:rsidR="00C231C4" w:rsidRPr="004718C4" w:rsidRDefault="6724F6AE" w:rsidP="004718C4">
      <w:pPr>
        <w:pStyle w:val="Odsekzoznamu"/>
        <w:numPr>
          <w:ilvl w:val="0"/>
          <w:numId w:val="289"/>
        </w:numPr>
        <w:spacing w:after="0"/>
        <w:rPr>
          <w:rFonts w:ascii="Times New Roman" w:hAnsi="Times New Roman" w:cs="Times New Roman"/>
          <w:szCs w:val="24"/>
        </w:rPr>
      </w:pPr>
      <w:r w:rsidRPr="004718C4">
        <w:rPr>
          <w:rFonts w:ascii="Times New Roman" w:hAnsi="Times New Roman" w:cs="Times New Roman"/>
          <w:szCs w:val="24"/>
        </w:rPr>
        <w:t xml:space="preserve">odkázanosti </w:t>
      </w:r>
      <w:r w:rsidR="00C231C4" w:rsidRPr="004718C4">
        <w:rPr>
          <w:rFonts w:ascii="Times New Roman" w:hAnsi="Times New Roman" w:cs="Times New Roman"/>
          <w:szCs w:val="24"/>
        </w:rPr>
        <w:t>ustanoven</w:t>
      </w:r>
      <w:r w:rsidR="00D67B1C" w:rsidRPr="004718C4">
        <w:rPr>
          <w:rFonts w:ascii="Times New Roman" w:hAnsi="Times New Roman" w:cs="Times New Roman"/>
          <w:szCs w:val="24"/>
        </w:rPr>
        <w:t>ému</w:t>
      </w:r>
      <w:r w:rsidR="00C231C4" w:rsidRPr="004718C4">
        <w:rPr>
          <w:rFonts w:ascii="Times New Roman" w:hAnsi="Times New Roman" w:cs="Times New Roman"/>
          <w:szCs w:val="24"/>
        </w:rPr>
        <w:t xml:space="preserve"> </w:t>
      </w:r>
      <w:r w:rsidR="00964807" w:rsidRPr="004718C4">
        <w:rPr>
          <w:rFonts w:ascii="Times New Roman" w:hAnsi="Times New Roman" w:cs="Times New Roman"/>
          <w:szCs w:val="24"/>
        </w:rPr>
        <w:t>osobitnými</w:t>
      </w:r>
      <w:r w:rsidR="00C231C4" w:rsidRPr="004718C4">
        <w:rPr>
          <w:rFonts w:ascii="Times New Roman" w:hAnsi="Times New Roman" w:cs="Times New Roman"/>
          <w:szCs w:val="24"/>
        </w:rPr>
        <w:t xml:space="preserve"> predpism</w:t>
      </w:r>
      <w:r w:rsidR="00964807" w:rsidRPr="004718C4">
        <w:rPr>
          <w:rFonts w:ascii="Times New Roman" w:hAnsi="Times New Roman" w:cs="Times New Roman"/>
          <w:szCs w:val="24"/>
        </w:rPr>
        <w:t>i</w:t>
      </w:r>
      <w:r w:rsidR="00013272" w:rsidRPr="004718C4">
        <w:rPr>
          <w:rFonts w:ascii="Times New Roman" w:hAnsi="Times New Roman" w:cs="Times New Roman"/>
          <w:szCs w:val="24"/>
          <w:vertAlign w:val="superscript"/>
          <w:lang w:eastAsia="sk-SK"/>
        </w:rPr>
        <w:footnoteReference w:id="3"/>
      </w:r>
      <w:r w:rsidR="00013272" w:rsidRPr="004718C4">
        <w:rPr>
          <w:rFonts w:ascii="Times New Roman" w:eastAsia="Times New Roman" w:hAnsi="Times New Roman" w:cs="Times New Roman"/>
          <w:szCs w:val="24"/>
          <w:lang w:eastAsia="sk-SK"/>
        </w:rPr>
        <w:t>)</w:t>
      </w:r>
      <w:r w:rsidR="00C231C4" w:rsidRPr="004718C4">
        <w:rPr>
          <w:rFonts w:ascii="Times New Roman" w:hAnsi="Times New Roman" w:cs="Times New Roman"/>
          <w:szCs w:val="24"/>
        </w:rPr>
        <w:t xml:space="preserve"> pre stupeň odkázanosti </w:t>
      </w:r>
      <w:r w:rsidR="00C231C4" w:rsidRPr="004718C4">
        <w:rPr>
          <w:rFonts w:ascii="Times New Roman" w:eastAsia="Times New Roman" w:hAnsi="Times New Roman" w:cs="Times New Roman"/>
          <w:szCs w:val="24"/>
          <w:lang w:eastAsia="sk-SK"/>
        </w:rPr>
        <w:t xml:space="preserve">odkázanej osoby, ktorej je </w:t>
      </w:r>
      <w:r w:rsidR="00557E98" w:rsidRPr="004718C4">
        <w:rPr>
          <w:rFonts w:ascii="Times New Roman" w:eastAsia="Times New Roman" w:hAnsi="Times New Roman" w:cs="Times New Roman"/>
          <w:szCs w:val="24"/>
          <w:lang w:eastAsia="sk-SK"/>
        </w:rPr>
        <w:t xml:space="preserve">neformálna starostlivosť </w:t>
      </w:r>
      <w:r w:rsidR="00C231C4" w:rsidRPr="004718C4">
        <w:rPr>
          <w:rFonts w:ascii="Times New Roman" w:eastAsia="Times New Roman" w:hAnsi="Times New Roman" w:cs="Times New Roman"/>
          <w:szCs w:val="24"/>
          <w:lang w:eastAsia="sk-SK"/>
        </w:rPr>
        <w:t>poskytovaná.</w:t>
      </w:r>
    </w:p>
    <w:p w14:paraId="606FCDAD" w14:textId="77777777" w:rsidR="00C231C4" w:rsidRPr="004718C4" w:rsidRDefault="00C231C4" w:rsidP="004718C4">
      <w:pPr>
        <w:pStyle w:val="Odsekzoznamu"/>
        <w:spacing w:after="0"/>
        <w:ind w:left="360"/>
        <w:rPr>
          <w:rFonts w:ascii="Times New Roman" w:hAnsi="Times New Roman" w:cs="Times New Roman"/>
          <w:szCs w:val="24"/>
        </w:rPr>
      </w:pPr>
    </w:p>
    <w:p w14:paraId="3C32430F" w14:textId="261FD7A9" w:rsidR="00F65B3D" w:rsidRPr="004718C4" w:rsidRDefault="008A344C" w:rsidP="004718C4">
      <w:pPr>
        <w:pStyle w:val="Odsekzoznamu"/>
        <w:numPr>
          <w:ilvl w:val="0"/>
          <w:numId w:val="14"/>
        </w:numPr>
        <w:spacing w:after="0"/>
        <w:rPr>
          <w:rFonts w:ascii="Times New Roman" w:hAnsi="Times New Roman" w:cs="Times New Roman"/>
          <w:szCs w:val="24"/>
        </w:rPr>
      </w:pPr>
      <w:r w:rsidRPr="004718C4">
        <w:rPr>
          <w:rFonts w:ascii="Times New Roman" w:hAnsi="Times New Roman" w:cs="Times New Roman"/>
          <w:szCs w:val="24"/>
        </w:rPr>
        <w:t>N</w:t>
      </w:r>
      <w:r w:rsidR="00515E91" w:rsidRPr="004718C4">
        <w:rPr>
          <w:rFonts w:ascii="Times New Roman" w:hAnsi="Times New Roman" w:cs="Times New Roman"/>
          <w:szCs w:val="24"/>
        </w:rPr>
        <w:t>eformálny opatrovateľ</w:t>
      </w:r>
      <w:r w:rsidRPr="004718C4">
        <w:rPr>
          <w:rFonts w:ascii="Times New Roman" w:hAnsi="Times New Roman" w:cs="Times New Roman"/>
          <w:szCs w:val="24"/>
        </w:rPr>
        <w:t xml:space="preserve"> je fyzická osoba, ktorá</w:t>
      </w:r>
      <w:r w:rsidR="006C7ECF" w:rsidRPr="004718C4">
        <w:rPr>
          <w:rFonts w:ascii="Times New Roman" w:hAnsi="Times New Roman" w:cs="Times New Roman"/>
          <w:szCs w:val="24"/>
        </w:rPr>
        <w:t xml:space="preserve"> poskytuje neformálnu starostlivosť</w:t>
      </w:r>
      <w:r w:rsidR="009E3B57" w:rsidRPr="004718C4">
        <w:rPr>
          <w:rFonts w:ascii="Times New Roman" w:eastAsia="Times New Roman" w:hAnsi="Times New Roman" w:cs="Times New Roman"/>
          <w:szCs w:val="24"/>
          <w:lang w:eastAsia="sk-SK"/>
        </w:rPr>
        <w:t xml:space="preserve"> osobne a</w:t>
      </w:r>
      <w:r w:rsidR="00DD4C28" w:rsidRPr="004718C4">
        <w:rPr>
          <w:rFonts w:ascii="Times New Roman" w:hAnsi="Times New Roman" w:cs="Times New Roman"/>
          <w:szCs w:val="24"/>
        </w:rPr>
        <w:t xml:space="preserve"> za </w:t>
      </w:r>
      <w:r w:rsidR="00450724" w:rsidRPr="004718C4">
        <w:rPr>
          <w:rFonts w:ascii="Times New Roman" w:hAnsi="Times New Roman" w:cs="Times New Roman"/>
          <w:szCs w:val="24"/>
        </w:rPr>
        <w:t>odmenu</w:t>
      </w:r>
      <w:r w:rsidR="006C7ECF" w:rsidRPr="004718C4">
        <w:rPr>
          <w:rFonts w:ascii="Times New Roman" w:eastAsia="Times New Roman" w:hAnsi="Times New Roman" w:cs="Times New Roman"/>
          <w:szCs w:val="24"/>
          <w:lang w:eastAsia="sk-SK"/>
        </w:rPr>
        <w:t>.</w:t>
      </w:r>
    </w:p>
    <w:p w14:paraId="6F436ECA" w14:textId="77777777" w:rsidR="00263DE1" w:rsidRPr="004718C4" w:rsidRDefault="00263DE1" w:rsidP="004718C4">
      <w:pPr>
        <w:pStyle w:val="Odsekzoznamu"/>
        <w:spacing w:after="0"/>
        <w:ind w:left="360"/>
        <w:rPr>
          <w:rFonts w:ascii="Times New Roman" w:hAnsi="Times New Roman" w:cs="Times New Roman"/>
          <w:szCs w:val="24"/>
        </w:rPr>
      </w:pPr>
    </w:p>
    <w:p w14:paraId="08FE1B25" w14:textId="77777777" w:rsidR="00263DE1" w:rsidRPr="004718C4" w:rsidRDefault="00A0236A" w:rsidP="004718C4">
      <w:pPr>
        <w:pStyle w:val="Odsekzoznamu"/>
        <w:numPr>
          <w:ilvl w:val="0"/>
          <w:numId w:val="14"/>
        </w:numPr>
        <w:spacing w:after="0"/>
        <w:rPr>
          <w:rFonts w:ascii="Times New Roman" w:hAnsi="Times New Roman" w:cs="Times New Roman"/>
          <w:szCs w:val="24"/>
        </w:rPr>
      </w:pPr>
      <w:r w:rsidRPr="004718C4">
        <w:rPr>
          <w:rFonts w:ascii="Times New Roman" w:hAnsi="Times New Roman" w:cs="Times New Roman"/>
          <w:szCs w:val="24"/>
        </w:rPr>
        <w:lastRenderedPageBreak/>
        <w:t>N</w:t>
      </w:r>
      <w:r w:rsidR="00263DE1" w:rsidRPr="004718C4">
        <w:rPr>
          <w:rFonts w:ascii="Times New Roman" w:hAnsi="Times New Roman" w:cs="Times New Roman"/>
          <w:szCs w:val="24"/>
        </w:rPr>
        <w:t>eformálnu starostlivosť</w:t>
      </w:r>
      <w:r w:rsidRPr="004718C4">
        <w:rPr>
          <w:rFonts w:ascii="Times New Roman" w:hAnsi="Times New Roman" w:cs="Times New Roman"/>
          <w:szCs w:val="24"/>
        </w:rPr>
        <w:t xml:space="preserve"> je oprávnená poskytovať fyzická osoba</w:t>
      </w:r>
      <w:r w:rsidR="00263DE1" w:rsidRPr="004718C4">
        <w:rPr>
          <w:rFonts w:ascii="Times New Roman" w:hAnsi="Times New Roman" w:cs="Times New Roman"/>
          <w:szCs w:val="24"/>
        </w:rPr>
        <w:t xml:space="preserve">, </w:t>
      </w:r>
      <w:r w:rsidRPr="004718C4">
        <w:rPr>
          <w:rFonts w:ascii="Times New Roman" w:hAnsi="Times New Roman" w:cs="Times New Roman"/>
          <w:szCs w:val="24"/>
        </w:rPr>
        <w:t>ktorá</w:t>
      </w:r>
    </w:p>
    <w:p w14:paraId="17641351" w14:textId="77777777" w:rsidR="00F65B3D" w:rsidRPr="004718C4" w:rsidRDefault="00515E91" w:rsidP="004718C4">
      <w:pPr>
        <w:pStyle w:val="Odsekzoznamu"/>
        <w:numPr>
          <w:ilvl w:val="0"/>
          <w:numId w:val="51"/>
        </w:numPr>
        <w:spacing w:after="0"/>
        <w:rPr>
          <w:rFonts w:ascii="Times New Roman" w:hAnsi="Times New Roman" w:cs="Times New Roman"/>
          <w:szCs w:val="24"/>
        </w:rPr>
      </w:pPr>
      <w:r w:rsidRPr="004718C4">
        <w:rPr>
          <w:rFonts w:ascii="Times New Roman" w:hAnsi="Times New Roman" w:cs="Times New Roman"/>
          <w:szCs w:val="24"/>
        </w:rPr>
        <w:t>je plnolet</w:t>
      </w:r>
      <w:r w:rsidR="008A344C" w:rsidRPr="004718C4">
        <w:rPr>
          <w:rFonts w:ascii="Times New Roman" w:hAnsi="Times New Roman" w:cs="Times New Roman"/>
          <w:szCs w:val="24"/>
        </w:rPr>
        <w:t>á</w:t>
      </w:r>
      <w:r w:rsidR="0071354D" w:rsidRPr="004718C4">
        <w:rPr>
          <w:rFonts w:ascii="Times New Roman" w:hAnsi="Times New Roman" w:cs="Times New Roman"/>
          <w:szCs w:val="24"/>
        </w:rPr>
        <w:t>,</w:t>
      </w:r>
    </w:p>
    <w:p w14:paraId="7545B8BB" w14:textId="77777777" w:rsidR="00F65B3D" w:rsidRPr="004718C4" w:rsidRDefault="00515E91" w:rsidP="004718C4">
      <w:pPr>
        <w:pStyle w:val="Odsekzoznamu"/>
        <w:numPr>
          <w:ilvl w:val="0"/>
          <w:numId w:val="51"/>
        </w:numPr>
        <w:spacing w:after="0"/>
        <w:rPr>
          <w:rFonts w:ascii="Times New Roman" w:hAnsi="Times New Roman" w:cs="Times New Roman"/>
          <w:szCs w:val="24"/>
        </w:rPr>
      </w:pPr>
      <w:r w:rsidRPr="004718C4">
        <w:rPr>
          <w:rFonts w:ascii="Times New Roman" w:hAnsi="Times New Roman" w:cs="Times New Roman"/>
          <w:szCs w:val="24"/>
        </w:rPr>
        <w:t>je zdravotne spôsobil</w:t>
      </w:r>
      <w:r w:rsidR="008A344C" w:rsidRPr="004718C4">
        <w:rPr>
          <w:rFonts w:ascii="Times New Roman" w:hAnsi="Times New Roman" w:cs="Times New Roman"/>
          <w:szCs w:val="24"/>
        </w:rPr>
        <w:t>á</w:t>
      </w:r>
      <w:r w:rsidR="00F65B3D" w:rsidRPr="004718C4">
        <w:rPr>
          <w:rFonts w:ascii="Times New Roman" w:hAnsi="Times New Roman" w:cs="Times New Roman"/>
          <w:szCs w:val="24"/>
        </w:rPr>
        <w:t xml:space="preserve"> na poskytovanie </w:t>
      </w:r>
      <w:r w:rsidR="003602D6" w:rsidRPr="004718C4">
        <w:rPr>
          <w:rFonts w:ascii="Times New Roman" w:hAnsi="Times New Roman" w:cs="Times New Roman"/>
          <w:szCs w:val="24"/>
        </w:rPr>
        <w:t>neformálnej starostlivosti</w:t>
      </w:r>
      <w:r w:rsidR="00F65B3D" w:rsidRPr="004718C4">
        <w:rPr>
          <w:rFonts w:ascii="Times New Roman" w:hAnsi="Times New Roman" w:cs="Times New Roman"/>
          <w:szCs w:val="24"/>
        </w:rPr>
        <w:t xml:space="preserve">; </w:t>
      </w:r>
      <w:r w:rsidR="008A344C" w:rsidRPr="004718C4">
        <w:rPr>
          <w:rFonts w:ascii="Times New Roman" w:hAnsi="Times New Roman" w:cs="Times New Roman"/>
          <w:szCs w:val="24"/>
        </w:rPr>
        <w:t>zdravotn</w:t>
      </w:r>
      <w:r w:rsidR="00351B7D" w:rsidRPr="004718C4">
        <w:rPr>
          <w:rFonts w:ascii="Times New Roman" w:hAnsi="Times New Roman" w:cs="Times New Roman"/>
          <w:szCs w:val="24"/>
        </w:rPr>
        <w:t>ú</w:t>
      </w:r>
      <w:r w:rsidR="008A344C" w:rsidRPr="004718C4">
        <w:rPr>
          <w:rFonts w:ascii="Times New Roman" w:hAnsi="Times New Roman" w:cs="Times New Roman"/>
          <w:szCs w:val="24"/>
        </w:rPr>
        <w:t xml:space="preserve"> </w:t>
      </w:r>
      <w:r w:rsidR="0047258A" w:rsidRPr="004718C4">
        <w:rPr>
          <w:rFonts w:ascii="Times New Roman" w:hAnsi="Times New Roman" w:cs="Times New Roman"/>
          <w:szCs w:val="24"/>
        </w:rPr>
        <w:t>spôsobilos</w:t>
      </w:r>
      <w:r w:rsidR="00351B7D" w:rsidRPr="004718C4">
        <w:rPr>
          <w:rFonts w:ascii="Times New Roman" w:hAnsi="Times New Roman" w:cs="Times New Roman"/>
          <w:szCs w:val="24"/>
        </w:rPr>
        <w:t>ť na poskytovanie</w:t>
      </w:r>
      <w:r w:rsidR="0047258A" w:rsidRPr="004718C4">
        <w:rPr>
          <w:rFonts w:ascii="Times New Roman" w:hAnsi="Times New Roman" w:cs="Times New Roman"/>
          <w:szCs w:val="24"/>
        </w:rPr>
        <w:t xml:space="preserve"> neformálne</w:t>
      </w:r>
      <w:r w:rsidR="00351B7D" w:rsidRPr="004718C4">
        <w:rPr>
          <w:rFonts w:ascii="Times New Roman" w:hAnsi="Times New Roman" w:cs="Times New Roman"/>
          <w:szCs w:val="24"/>
        </w:rPr>
        <w:t xml:space="preserve">j starostlivosti </w:t>
      </w:r>
      <w:r w:rsidRPr="004718C4">
        <w:rPr>
          <w:rFonts w:ascii="Times New Roman" w:hAnsi="Times New Roman" w:cs="Times New Roman"/>
          <w:szCs w:val="24"/>
        </w:rPr>
        <w:t xml:space="preserve">preukazuje </w:t>
      </w:r>
      <w:r w:rsidR="00403E70" w:rsidRPr="004718C4">
        <w:rPr>
          <w:rFonts w:ascii="Times New Roman" w:hAnsi="Times New Roman" w:cs="Times New Roman"/>
          <w:szCs w:val="24"/>
        </w:rPr>
        <w:t>fyzická osoba</w:t>
      </w:r>
      <w:r w:rsidR="00F65B3D" w:rsidRPr="004718C4">
        <w:rPr>
          <w:rFonts w:ascii="Times New Roman" w:hAnsi="Times New Roman" w:cs="Times New Roman"/>
          <w:szCs w:val="24"/>
        </w:rPr>
        <w:t>,</w:t>
      </w:r>
      <w:r w:rsidR="00351B7D" w:rsidRPr="004718C4">
        <w:rPr>
          <w:rFonts w:ascii="Times New Roman" w:hAnsi="Times New Roman" w:cs="Times New Roman"/>
          <w:szCs w:val="24"/>
        </w:rPr>
        <w:t xml:space="preserve"> len </w:t>
      </w:r>
      <w:r w:rsidR="00A0236A" w:rsidRPr="004718C4">
        <w:rPr>
          <w:rFonts w:ascii="Times New Roman" w:hAnsi="Times New Roman" w:cs="Times New Roman"/>
          <w:szCs w:val="24"/>
        </w:rPr>
        <w:t>ak je</w:t>
      </w:r>
      <w:r w:rsidR="00351B7D" w:rsidRPr="004718C4">
        <w:rPr>
          <w:rFonts w:ascii="Times New Roman" w:hAnsi="Times New Roman" w:cs="Times New Roman"/>
          <w:szCs w:val="24"/>
        </w:rPr>
        <w:t xml:space="preserve"> pochybnos</w:t>
      </w:r>
      <w:r w:rsidR="00A0236A" w:rsidRPr="004718C4">
        <w:rPr>
          <w:rFonts w:ascii="Times New Roman" w:hAnsi="Times New Roman" w:cs="Times New Roman"/>
          <w:szCs w:val="24"/>
        </w:rPr>
        <w:t>ť</w:t>
      </w:r>
      <w:r w:rsidR="00351B7D" w:rsidRPr="004718C4">
        <w:rPr>
          <w:rFonts w:ascii="Times New Roman" w:hAnsi="Times New Roman" w:cs="Times New Roman"/>
          <w:szCs w:val="24"/>
        </w:rPr>
        <w:t xml:space="preserve"> o </w:t>
      </w:r>
      <w:r w:rsidR="00403E70" w:rsidRPr="004718C4">
        <w:rPr>
          <w:rFonts w:ascii="Times New Roman" w:hAnsi="Times New Roman" w:cs="Times New Roman"/>
          <w:szCs w:val="24"/>
        </w:rPr>
        <w:t xml:space="preserve">jej </w:t>
      </w:r>
      <w:r w:rsidR="00351B7D" w:rsidRPr="004718C4">
        <w:rPr>
          <w:rFonts w:ascii="Times New Roman" w:hAnsi="Times New Roman" w:cs="Times New Roman"/>
          <w:szCs w:val="24"/>
        </w:rPr>
        <w:t xml:space="preserve">zdravotnej spôsobilosti, </w:t>
      </w:r>
      <w:r w:rsidR="00163782" w:rsidRPr="004718C4">
        <w:rPr>
          <w:rFonts w:ascii="Times New Roman" w:hAnsi="Times New Roman" w:cs="Times New Roman"/>
          <w:szCs w:val="24"/>
        </w:rPr>
        <w:t>a to potvrdením lekára, s ktorým má uzatvorenú dohodu o poskytovaní zdravotnej starostlivosti</w:t>
      </w:r>
      <w:r w:rsidR="008674A7" w:rsidRPr="004718C4">
        <w:rPr>
          <w:rFonts w:ascii="Times New Roman" w:hAnsi="Times New Roman" w:cs="Times New Roman"/>
          <w:szCs w:val="24"/>
        </w:rPr>
        <w:t>,</w:t>
      </w:r>
      <w:r w:rsidR="0082144F" w:rsidRPr="004718C4">
        <w:rPr>
          <w:rFonts w:ascii="Times New Roman" w:hAnsi="Times New Roman" w:cs="Times New Roman"/>
          <w:szCs w:val="24"/>
        </w:rPr>
        <w:t xml:space="preserve"> a</w:t>
      </w:r>
    </w:p>
    <w:p w14:paraId="0ECCC184" w14:textId="2EA137E7" w:rsidR="00562C82" w:rsidRPr="004718C4" w:rsidRDefault="00562C82" w:rsidP="004718C4">
      <w:pPr>
        <w:pStyle w:val="Odsekzoznamu"/>
        <w:numPr>
          <w:ilvl w:val="0"/>
          <w:numId w:val="51"/>
        </w:numPr>
        <w:spacing w:after="0"/>
        <w:rPr>
          <w:rFonts w:ascii="Times New Roman" w:hAnsi="Times New Roman" w:cs="Times New Roman"/>
          <w:szCs w:val="24"/>
        </w:rPr>
      </w:pPr>
      <w:r w:rsidRPr="004718C4">
        <w:rPr>
          <w:rFonts w:ascii="Times New Roman" w:hAnsi="Times New Roman" w:cs="Times New Roman"/>
          <w:szCs w:val="24"/>
        </w:rPr>
        <w:t xml:space="preserve">nebola vymazaná z evidencie neformálnej starostlivosti a formálnej starostlivosti (ďalej len „evidencia“) z dôvodu podľa § </w:t>
      </w:r>
      <w:r w:rsidR="00044A3E" w:rsidRPr="004718C4">
        <w:rPr>
          <w:rFonts w:ascii="Times New Roman" w:hAnsi="Times New Roman" w:cs="Times New Roman"/>
          <w:szCs w:val="24"/>
        </w:rPr>
        <w:t xml:space="preserve">10 </w:t>
      </w:r>
      <w:r w:rsidRPr="004718C4">
        <w:rPr>
          <w:rFonts w:ascii="Times New Roman" w:hAnsi="Times New Roman" w:cs="Times New Roman"/>
          <w:szCs w:val="24"/>
        </w:rPr>
        <w:t xml:space="preserve">ods. 6 písm. c) v období jedného roka pred </w:t>
      </w:r>
      <w:r w:rsidR="00CE6D68" w:rsidRPr="004718C4">
        <w:rPr>
          <w:rFonts w:ascii="Times New Roman" w:hAnsi="Times New Roman" w:cs="Times New Roman"/>
          <w:szCs w:val="24"/>
        </w:rPr>
        <w:t xml:space="preserve">dňom </w:t>
      </w:r>
      <w:r w:rsidR="009E3B57" w:rsidRPr="004718C4">
        <w:rPr>
          <w:rFonts w:ascii="Times New Roman" w:hAnsi="Times New Roman" w:cs="Times New Roman"/>
          <w:szCs w:val="24"/>
        </w:rPr>
        <w:t xml:space="preserve">zápisu </w:t>
      </w:r>
      <w:r w:rsidR="00CE6D68" w:rsidRPr="004718C4">
        <w:rPr>
          <w:rFonts w:ascii="Times New Roman" w:hAnsi="Times New Roman" w:cs="Times New Roman"/>
          <w:szCs w:val="24"/>
        </w:rPr>
        <w:t xml:space="preserve">začatia poskytovania </w:t>
      </w:r>
      <w:r w:rsidR="00912671" w:rsidRPr="004718C4">
        <w:rPr>
          <w:rFonts w:ascii="Times New Roman" w:hAnsi="Times New Roman" w:cs="Times New Roman"/>
          <w:szCs w:val="24"/>
        </w:rPr>
        <w:t>neformálnej starostlivosti touto fyzickou osobou</w:t>
      </w:r>
      <w:r w:rsidRPr="004718C4">
        <w:rPr>
          <w:rFonts w:ascii="Times New Roman" w:hAnsi="Times New Roman" w:cs="Times New Roman"/>
          <w:szCs w:val="24"/>
        </w:rPr>
        <w:t xml:space="preserve"> do</w:t>
      </w:r>
      <w:r w:rsidR="00FC2C7C" w:rsidRPr="004718C4">
        <w:rPr>
          <w:rFonts w:ascii="Times New Roman" w:hAnsi="Times New Roman" w:cs="Times New Roman"/>
          <w:szCs w:val="24"/>
        </w:rPr>
        <w:t> </w:t>
      </w:r>
      <w:r w:rsidRPr="004718C4">
        <w:rPr>
          <w:rFonts w:ascii="Times New Roman" w:hAnsi="Times New Roman" w:cs="Times New Roman"/>
          <w:szCs w:val="24"/>
        </w:rPr>
        <w:t>evidencie.</w:t>
      </w:r>
    </w:p>
    <w:p w14:paraId="6028A7DD" w14:textId="77777777" w:rsidR="00F65B3D" w:rsidRPr="004718C4" w:rsidRDefault="00F65B3D" w:rsidP="004718C4">
      <w:pPr>
        <w:pStyle w:val="Odsekzoznamu"/>
        <w:spacing w:after="0"/>
        <w:ind w:left="360"/>
        <w:rPr>
          <w:rFonts w:ascii="Times New Roman" w:hAnsi="Times New Roman" w:cs="Times New Roman"/>
          <w:szCs w:val="24"/>
        </w:rPr>
      </w:pPr>
    </w:p>
    <w:p w14:paraId="12BCAAFF" w14:textId="77777777" w:rsidR="008674A7" w:rsidRPr="004718C4" w:rsidRDefault="008674A7" w:rsidP="004718C4">
      <w:pPr>
        <w:pStyle w:val="Odsekzoznamu"/>
        <w:numPr>
          <w:ilvl w:val="0"/>
          <w:numId w:val="14"/>
        </w:numPr>
        <w:spacing w:after="0"/>
        <w:rPr>
          <w:rFonts w:ascii="Times New Roman" w:hAnsi="Times New Roman" w:cs="Times New Roman"/>
          <w:szCs w:val="24"/>
        </w:rPr>
      </w:pPr>
      <w:r w:rsidRPr="004718C4">
        <w:rPr>
          <w:rFonts w:ascii="Times New Roman" w:hAnsi="Times New Roman" w:cs="Times New Roman"/>
          <w:szCs w:val="24"/>
        </w:rPr>
        <w:t xml:space="preserve">Neformálny opatrovateľ nemôže </w:t>
      </w:r>
      <w:r w:rsidR="00532D06" w:rsidRPr="004718C4">
        <w:rPr>
          <w:rFonts w:ascii="Times New Roman" w:hAnsi="Times New Roman" w:cs="Times New Roman"/>
          <w:szCs w:val="24"/>
        </w:rPr>
        <w:t xml:space="preserve">vykonávať činnosť, ktorá má charakter neformálnej starostlivosti, </w:t>
      </w:r>
      <w:r w:rsidRPr="004718C4">
        <w:rPr>
          <w:rFonts w:ascii="Times New Roman" w:hAnsi="Times New Roman" w:cs="Times New Roman"/>
          <w:szCs w:val="24"/>
        </w:rPr>
        <w:t>ako podnikanie.</w:t>
      </w:r>
    </w:p>
    <w:p w14:paraId="6AF8A6B7" w14:textId="77777777" w:rsidR="00096A78" w:rsidRPr="004718C4" w:rsidRDefault="00096A78" w:rsidP="004718C4">
      <w:pPr>
        <w:pStyle w:val="Odsekzoznamu"/>
        <w:spacing w:after="0"/>
        <w:ind w:left="360"/>
        <w:rPr>
          <w:rFonts w:ascii="Times New Roman" w:hAnsi="Times New Roman" w:cs="Times New Roman"/>
          <w:szCs w:val="24"/>
        </w:rPr>
      </w:pPr>
    </w:p>
    <w:p w14:paraId="6020AF84" w14:textId="77777777" w:rsidR="00090F27" w:rsidRPr="004718C4" w:rsidRDefault="00321729" w:rsidP="004718C4">
      <w:pPr>
        <w:pStyle w:val="Odsekzoznamu"/>
        <w:numPr>
          <w:ilvl w:val="0"/>
          <w:numId w:val="14"/>
        </w:numPr>
        <w:spacing w:after="0"/>
        <w:rPr>
          <w:rFonts w:ascii="Times New Roman" w:hAnsi="Times New Roman" w:cs="Times New Roman"/>
          <w:szCs w:val="24"/>
        </w:rPr>
      </w:pPr>
      <w:r w:rsidRPr="004718C4">
        <w:rPr>
          <w:rFonts w:ascii="Times New Roman" w:hAnsi="Times New Roman" w:cs="Times New Roman"/>
          <w:szCs w:val="24"/>
        </w:rPr>
        <w:t>N</w:t>
      </w:r>
      <w:r w:rsidR="00090F27" w:rsidRPr="004718C4">
        <w:rPr>
          <w:rFonts w:ascii="Times New Roman" w:hAnsi="Times New Roman" w:cs="Times New Roman"/>
          <w:szCs w:val="24"/>
        </w:rPr>
        <w:t>eformálny opatrovateľ</w:t>
      </w:r>
      <w:r w:rsidRPr="004718C4">
        <w:rPr>
          <w:rFonts w:ascii="Times New Roman" w:hAnsi="Times New Roman" w:cs="Times New Roman"/>
          <w:szCs w:val="24"/>
        </w:rPr>
        <w:t xml:space="preserve"> môže neformálnu starostlivosť </w:t>
      </w:r>
      <w:r w:rsidR="00121426" w:rsidRPr="004718C4">
        <w:rPr>
          <w:rFonts w:ascii="Times New Roman" w:hAnsi="Times New Roman" w:cs="Times New Roman"/>
          <w:szCs w:val="24"/>
        </w:rPr>
        <w:t xml:space="preserve">poskytovať najviac dvom </w:t>
      </w:r>
      <w:r w:rsidR="00090F27" w:rsidRPr="004718C4">
        <w:rPr>
          <w:rFonts w:ascii="Times New Roman" w:hAnsi="Times New Roman" w:cs="Times New Roman"/>
          <w:szCs w:val="24"/>
        </w:rPr>
        <w:t>odkázaným osobám</w:t>
      </w:r>
      <w:r w:rsidR="00404825" w:rsidRPr="004718C4">
        <w:rPr>
          <w:rFonts w:ascii="Times New Roman" w:hAnsi="Times New Roman" w:cs="Times New Roman"/>
          <w:szCs w:val="24"/>
        </w:rPr>
        <w:t xml:space="preserve"> súčasne</w:t>
      </w:r>
      <w:r w:rsidR="00090F27" w:rsidRPr="004718C4">
        <w:rPr>
          <w:rFonts w:ascii="Times New Roman" w:hAnsi="Times New Roman" w:cs="Times New Roman"/>
          <w:szCs w:val="24"/>
        </w:rPr>
        <w:t>.</w:t>
      </w:r>
    </w:p>
    <w:p w14:paraId="60FA50AA" w14:textId="77777777" w:rsidR="00F4338A" w:rsidRPr="004718C4" w:rsidRDefault="00F4338A" w:rsidP="004718C4">
      <w:pPr>
        <w:pStyle w:val="Odsekzoznamu"/>
        <w:spacing w:after="0"/>
        <w:ind w:left="360"/>
        <w:rPr>
          <w:rFonts w:ascii="Times New Roman" w:hAnsi="Times New Roman" w:cs="Times New Roman"/>
          <w:szCs w:val="24"/>
        </w:rPr>
      </w:pPr>
    </w:p>
    <w:p w14:paraId="7DF5714E" w14:textId="77777777" w:rsidR="00FB105A" w:rsidRPr="004718C4" w:rsidRDefault="00FB105A" w:rsidP="004718C4">
      <w:pPr>
        <w:pStyle w:val="Odsekzoznamu"/>
        <w:numPr>
          <w:ilvl w:val="0"/>
          <w:numId w:val="14"/>
        </w:numPr>
        <w:spacing w:after="0"/>
        <w:rPr>
          <w:rFonts w:ascii="Times New Roman" w:hAnsi="Times New Roman" w:cs="Times New Roman"/>
          <w:szCs w:val="24"/>
        </w:rPr>
      </w:pPr>
      <w:r w:rsidRPr="004718C4">
        <w:rPr>
          <w:rFonts w:ascii="Times New Roman" w:hAnsi="Times New Roman" w:cs="Times New Roman"/>
          <w:szCs w:val="24"/>
        </w:rPr>
        <w:t xml:space="preserve">Neformálnu starostlivosť môžu </w:t>
      </w:r>
      <w:r w:rsidR="00404825" w:rsidRPr="004718C4">
        <w:rPr>
          <w:rFonts w:ascii="Times New Roman" w:hAnsi="Times New Roman" w:cs="Times New Roman"/>
          <w:szCs w:val="24"/>
        </w:rPr>
        <w:t xml:space="preserve">jednej </w:t>
      </w:r>
      <w:r w:rsidRPr="004718C4">
        <w:rPr>
          <w:rFonts w:ascii="Times New Roman" w:hAnsi="Times New Roman" w:cs="Times New Roman"/>
          <w:szCs w:val="24"/>
        </w:rPr>
        <w:t>odkázanej osobe pos</w:t>
      </w:r>
      <w:r w:rsidR="00BA7965" w:rsidRPr="004718C4">
        <w:rPr>
          <w:rFonts w:ascii="Times New Roman" w:hAnsi="Times New Roman" w:cs="Times New Roman"/>
          <w:szCs w:val="24"/>
        </w:rPr>
        <w:t>kytovať najviac traja neformálni</w:t>
      </w:r>
      <w:r w:rsidRPr="004718C4">
        <w:rPr>
          <w:rFonts w:ascii="Times New Roman" w:hAnsi="Times New Roman" w:cs="Times New Roman"/>
          <w:szCs w:val="24"/>
        </w:rPr>
        <w:t xml:space="preserve"> opatrovatelia</w:t>
      </w:r>
      <w:r w:rsidR="00404825" w:rsidRPr="004718C4">
        <w:rPr>
          <w:rFonts w:ascii="Times New Roman" w:hAnsi="Times New Roman" w:cs="Times New Roman"/>
          <w:szCs w:val="24"/>
        </w:rPr>
        <w:t xml:space="preserve"> súčasne</w:t>
      </w:r>
      <w:r w:rsidR="00BA7965" w:rsidRPr="004718C4">
        <w:rPr>
          <w:rFonts w:ascii="Times New Roman" w:hAnsi="Times New Roman" w:cs="Times New Roman"/>
          <w:szCs w:val="24"/>
        </w:rPr>
        <w:t>.</w:t>
      </w:r>
    </w:p>
    <w:p w14:paraId="4C08BE96" w14:textId="77777777" w:rsidR="002710B6" w:rsidRPr="004718C4" w:rsidRDefault="002710B6" w:rsidP="004718C4">
      <w:pPr>
        <w:pStyle w:val="Odsekzoznamu"/>
        <w:spacing w:after="0"/>
        <w:ind w:left="360"/>
        <w:rPr>
          <w:rFonts w:ascii="Times New Roman" w:hAnsi="Times New Roman" w:cs="Times New Roman"/>
          <w:szCs w:val="24"/>
          <w:highlight w:val="yellow"/>
        </w:rPr>
      </w:pPr>
    </w:p>
    <w:p w14:paraId="06846713" w14:textId="77777777" w:rsidR="00FE5351" w:rsidRPr="004718C4" w:rsidRDefault="003574B1" w:rsidP="004718C4">
      <w:pPr>
        <w:pStyle w:val="Odsekzoznamu"/>
        <w:numPr>
          <w:ilvl w:val="0"/>
          <w:numId w:val="1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w:t>
      </w:r>
      <w:r w:rsidR="00924112" w:rsidRPr="004718C4">
        <w:rPr>
          <w:rFonts w:ascii="Times New Roman" w:eastAsia="Times New Roman" w:hAnsi="Times New Roman" w:cs="Times New Roman"/>
          <w:szCs w:val="24"/>
          <w:lang w:eastAsia="sk-SK"/>
        </w:rPr>
        <w:t>sobné</w:t>
      </w:r>
      <w:r w:rsidRPr="004718C4">
        <w:rPr>
          <w:rFonts w:ascii="Times New Roman" w:eastAsia="Times New Roman" w:hAnsi="Times New Roman" w:cs="Times New Roman"/>
          <w:szCs w:val="24"/>
          <w:lang w:eastAsia="sk-SK"/>
        </w:rPr>
        <w:t xml:space="preserve"> poskytovanie</w:t>
      </w:r>
      <w:r w:rsidR="00924112" w:rsidRPr="004718C4">
        <w:rPr>
          <w:rFonts w:ascii="Times New Roman" w:eastAsia="Times New Roman" w:hAnsi="Times New Roman" w:cs="Times New Roman"/>
          <w:szCs w:val="24"/>
          <w:lang w:eastAsia="sk-SK"/>
        </w:rPr>
        <w:t xml:space="preserve"> neformálnej starostlivosti neformálnym opatrovateľom </w:t>
      </w:r>
      <w:r w:rsidR="00076A52" w:rsidRPr="004718C4">
        <w:rPr>
          <w:rFonts w:ascii="Times New Roman" w:eastAsia="Times New Roman" w:hAnsi="Times New Roman" w:cs="Times New Roman"/>
          <w:szCs w:val="24"/>
          <w:lang w:eastAsia="sk-SK"/>
        </w:rPr>
        <w:t>sa považuj</w:t>
      </w:r>
      <w:r w:rsidR="001353E2" w:rsidRPr="004718C4">
        <w:rPr>
          <w:rFonts w:ascii="Times New Roman" w:eastAsia="Times New Roman" w:hAnsi="Times New Roman" w:cs="Times New Roman"/>
          <w:szCs w:val="24"/>
          <w:lang w:eastAsia="sk-SK"/>
        </w:rPr>
        <w:t>e</w:t>
      </w:r>
      <w:r w:rsidR="00076A52" w:rsidRPr="004718C4">
        <w:rPr>
          <w:rFonts w:ascii="Times New Roman" w:eastAsia="Times New Roman" w:hAnsi="Times New Roman" w:cs="Times New Roman"/>
          <w:szCs w:val="24"/>
          <w:lang w:eastAsia="sk-SK"/>
        </w:rPr>
        <w:t xml:space="preserve"> za splnen</w:t>
      </w:r>
      <w:r w:rsidRPr="004718C4">
        <w:rPr>
          <w:rFonts w:ascii="Times New Roman" w:eastAsia="Times New Roman" w:hAnsi="Times New Roman" w:cs="Times New Roman"/>
          <w:szCs w:val="24"/>
          <w:lang w:eastAsia="sk-SK"/>
        </w:rPr>
        <w:t>é</w:t>
      </w:r>
      <w:r w:rsidR="00562ABB" w:rsidRPr="004718C4">
        <w:rPr>
          <w:rFonts w:ascii="Times New Roman" w:eastAsia="Times New Roman" w:hAnsi="Times New Roman" w:cs="Times New Roman"/>
          <w:szCs w:val="24"/>
          <w:lang w:eastAsia="sk-SK"/>
        </w:rPr>
        <w:t xml:space="preserve"> v</w:t>
      </w:r>
    </w:p>
    <w:p w14:paraId="2072EA91" w14:textId="77777777" w:rsidR="00C26934" w:rsidRPr="004718C4" w:rsidRDefault="00562ABB" w:rsidP="004718C4">
      <w:pPr>
        <w:pStyle w:val="Odsekzoznamu"/>
        <w:numPr>
          <w:ilvl w:val="0"/>
          <w:numId w:val="53"/>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období, v</w:t>
      </w:r>
      <w:r w:rsidR="0081577E"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ktorom</w:t>
      </w:r>
    </w:p>
    <w:p w14:paraId="739D8C06" w14:textId="77777777" w:rsidR="00076A52" w:rsidRPr="004718C4" w:rsidRDefault="00B4373B" w:rsidP="004718C4">
      <w:pPr>
        <w:pStyle w:val="Odsekzoznamu"/>
        <w:numPr>
          <w:ilvl w:val="0"/>
          <w:numId w:val="5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odkázan</w:t>
      </w:r>
      <w:r w:rsidR="00A14C0D" w:rsidRPr="004718C4">
        <w:rPr>
          <w:rFonts w:ascii="Times New Roman" w:eastAsia="Times New Roman" w:hAnsi="Times New Roman" w:cs="Times New Roman"/>
          <w:szCs w:val="24"/>
          <w:lang w:eastAsia="sk-SK"/>
        </w:rPr>
        <w:t>ej</w:t>
      </w:r>
      <w:r w:rsidRPr="004718C4">
        <w:rPr>
          <w:rFonts w:ascii="Times New Roman" w:eastAsia="Times New Roman" w:hAnsi="Times New Roman" w:cs="Times New Roman"/>
          <w:szCs w:val="24"/>
          <w:lang w:eastAsia="sk-SK"/>
        </w:rPr>
        <w:t xml:space="preserve"> osob</w:t>
      </w:r>
      <w:r w:rsidR="00A14C0D" w:rsidRPr="004718C4">
        <w:rPr>
          <w:rFonts w:ascii="Times New Roman" w:eastAsia="Times New Roman" w:hAnsi="Times New Roman" w:cs="Times New Roman"/>
          <w:szCs w:val="24"/>
          <w:lang w:eastAsia="sk-SK"/>
        </w:rPr>
        <w:t>e</w:t>
      </w:r>
      <w:r w:rsidR="00D2407A" w:rsidRPr="004718C4">
        <w:rPr>
          <w:rFonts w:ascii="Times New Roman" w:eastAsia="Times New Roman" w:hAnsi="Times New Roman" w:cs="Times New Roman"/>
          <w:szCs w:val="24"/>
          <w:lang w:eastAsia="sk-SK"/>
        </w:rPr>
        <w:t xml:space="preserve"> </w:t>
      </w:r>
      <w:r w:rsidR="00AB4872" w:rsidRPr="004718C4">
        <w:rPr>
          <w:rFonts w:ascii="Times New Roman" w:eastAsia="Times New Roman" w:hAnsi="Times New Roman" w:cs="Times New Roman"/>
          <w:szCs w:val="24"/>
          <w:lang w:eastAsia="sk-SK"/>
        </w:rPr>
        <w:t>je</w:t>
      </w:r>
      <w:r w:rsidR="005070C3" w:rsidRPr="004718C4">
        <w:rPr>
          <w:rFonts w:ascii="Times New Roman" w:eastAsia="Times New Roman" w:hAnsi="Times New Roman" w:cs="Times New Roman"/>
          <w:szCs w:val="24"/>
          <w:lang w:eastAsia="sk-SK"/>
        </w:rPr>
        <w:t xml:space="preserve"> </w:t>
      </w:r>
      <w:r w:rsidR="00A14C0D" w:rsidRPr="004718C4">
        <w:rPr>
          <w:rFonts w:ascii="Times New Roman" w:eastAsia="Times New Roman" w:hAnsi="Times New Roman" w:cs="Times New Roman"/>
          <w:szCs w:val="24"/>
          <w:lang w:eastAsia="sk-SK"/>
        </w:rPr>
        <w:t xml:space="preserve">poskytovaná zdravotná starostlivosť </w:t>
      </w:r>
      <w:r w:rsidR="00076A52" w:rsidRPr="004718C4">
        <w:rPr>
          <w:rFonts w:ascii="Times New Roman" w:eastAsia="Times New Roman" w:hAnsi="Times New Roman" w:cs="Times New Roman"/>
          <w:szCs w:val="24"/>
          <w:lang w:eastAsia="sk-SK"/>
        </w:rPr>
        <w:t>v zdravotníckom zariadení ústavnej zdravotnej starostlivosti</w:t>
      </w:r>
      <w:r w:rsidR="00C26934" w:rsidRPr="004718C4">
        <w:rPr>
          <w:rFonts w:ascii="Times New Roman" w:eastAsia="Times New Roman" w:hAnsi="Times New Roman" w:cs="Times New Roman"/>
          <w:szCs w:val="24"/>
          <w:lang w:eastAsia="sk-SK"/>
        </w:rPr>
        <w:t>,</w:t>
      </w:r>
    </w:p>
    <w:p w14:paraId="7E11A9BA" w14:textId="77777777" w:rsidR="005070C3" w:rsidRPr="004718C4" w:rsidRDefault="00D2407A" w:rsidP="004718C4">
      <w:pPr>
        <w:pStyle w:val="Odsekzoznamu"/>
        <w:numPr>
          <w:ilvl w:val="0"/>
          <w:numId w:val="54"/>
        </w:numPr>
        <w:spacing w:after="0"/>
        <w:rPr>
          <w:rFonts w:ascii="Times New Roman" w:hAnsi="Times New Roman" w:cs="Times New Roman"/>
          <w:szCs w:val="24"/>
        </w:rPr>
      </w:pPr>
      <w:r w:rsidRPr="004718C4">
        <w:rPr>
          <w:rFonts w:ascii="Times New Roman" w:eastAsia="Times New Roman" w:hAnsi="Times New Roman" w:cs="Times New Roman"/>
          <w:szCs w:val="24"/>
          <w:lang w:eastAsia="sk-SK"/>
        </w:rPr>
        <w:t xml:space="preserve">odkázaná osoba </w:t>
      </w:r>
      <w:r w:rsidR="00C26934" w:rsidRPr="004718C4">
        <w:rPr>
          <w:rFonts w:ascii="Times New Roman" w:hAnsi="Times New Roman" w:cs="Times New Roman"/>
          <w:szCs w:val="24"/>
        </w:rPr>
        <w:t xml:space="preserve">navštevuje </w:t>
      </w:r>
      <w:r w:rsidR="00736063" w:rsidRPr="004718C4">
        <w:rPr>
          <w:rFonts w:ascii="Times New Roman" w:eastAsia="Times New Roman" w:hAnsi="Times New Roman" w:cs="Times New Roman"/>
          <w:szCs w:val="24"/>
          <w:lang w:eastAsia="sk-SK"/>
        </w:rPr>
        <w:t>školu, školské zariadenie alebo vysokú školu</w:t>
      </w:r>
      <w:r w:rsidR="0081577E" w:rsidRPr="004718C4">
        <w:rPr>
          <w:rFonts w:ascii="Times New Roman" w:hAnsi="Times New Roman" w:cs="Times New Roman"/>
          <w:szCs w:val="24"/>
        </w:rPr>
        <w:t>, ak</w:t>
      </w:r>
      <w:r w:rsidR="00C26934" w:rsidRPr="004718C4">
        <w:rPr>
          <w:rFonts w:ascii="Times New Roman" w:hAnsi="Times New Roman" w:cs="Times New Roman"/>
          <w:szCs w:val="24"/>
        </w:rPr>
        <w:t xml:space="preserve"> </w:t>
      </w:r>
      <w:r w:rsidR="006E1242" w:rsidRPr="004718C4">
        <w:rPr>
          <w:rFonts w:ascii="Times New Roman" w:hAnsi="Times New Roman" w:cs="Times New Roman"/>
          <w:szCs w:val="24"/>
        </w:rPr>
        <w:t xml:space="preserve">neformálny opatrovateľ poskytuje </w:t>
      </w:r>
      <w:r w:rsidR="0081577E" w:rsidRPr="004718C4">
        <w:rPr>
          <w:rFonts w:ascii="Times New Roman" w:hAnsi="Times New Roman" w:cs="Times New Roman"/>
          <w:szCs w:val="24"/>
        </w:rPr>
        <w:t xml:space="preserve">tejto odkázanej osobe </w:t>
      </w:r>
      <w:r w:rsidR="006E1242" w:rsidRPr="004718C4">
        <w:rPr>
          <w:rFonts w:ascii="Times New Roman" w:hAnsi="Times New Roman" w:cs="Times New Roman"/>
          <w:szCs w:val="24"/>
        </w:rPr>
        <w:t>neformálnu starostlivosť</w:t>
      </w:r>
      <w:r w:rsidR="00C26934" w:rsidRPr="004718C4">
        <w:rPr>
          <w:rFonts w:ascii="Times New Roman" w:hAnsi="Times New Roman" w:cs="Times New Roman"/>
          <w:szCs w:val="24"/>
        </w:rPr>
        <w:t xml:space="preserve"> po jej návrate zo </w:t>
      </w:r>
      <w:r w:rsidR="00736063" w:rsidRPr="004718C4">
        <w:rPr>
          <w:rFonts w:ascii="Times New Roman" w:eastAsia="Times New Roman" w:hAnsi="Times New Roman" w:cs="Times New Roman"/>
          <w:szCs w:val="24"/>
          <w:lang w:eastAsia="sk-SK"/>
        </w:rPr>
        <w:t>školy, školského zariadenia alebo vysokej školy</w:t>
      </w:r>
      <w:r w:rsidR="00C46309" w:rsidRPr="004718C4">
        <w:rPr>
          <w:rFonts w:ascii="Times New Roman" w:hAnsi="Times New Roman" w:cs="Times New Roman"/>
          <w:szCs w:val="24"/>
        </w:rPr>
        <w:t>,</w:t>
      </w:r>
    </w:p>
    <w:p w14:paraId="06A945FA" w14:textId="77777777" w:rsidR="00403E70" w:rsidRPr="004718C4" w:rsidRDefault="00403E70" w:rsidP="004718C4">
      <w:pPr>
        <w:pStyle w:val="Odsekzoznamu"/>
        <w:numPr>
          <w:ilvl w:val="0"/>
          <w:numId w:val="5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odkázanej osobe je poskytovaná formálna starostlivosť ambulantnou formou alebo terénnou formou v rozsahu najviac 80 hodín mesačne, ak neformálny opatrovateľ poskytuje tejto odkázanej osobe neformálnu starostlivosť po poskytnutí tejto formálnej starostlivosti,</w:t>
      </w:r>
    </w:p>
    <w:p w14:paraId="26EE2F9C" w14:textId="77777777" w:rsidR="00C153DA" w:rsidRPr="004718C4" w:rsidRDefault="00C153DA" w:rsidP="004718C4">
      <w:pPr>
        <w:pStyle w:val="Odsekzoznamu"/>
        <w:numPr>
          <w:ilvl w:val="0"/>
          <w:numId w:val="5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neformálnemu opatrovateľovi je </w:t>
      </w:r>
      <w:r w:rsidRPr="004718C4">
        <w:rPr>
          <w:rFonts w:ascii="Times New Roman" w:hAnsi="Times New Roman" w:cs="Times New Roman"/>
          <w:szCs w:val="24"/>
        </w:rPr>
        <w:t>poskytovaná odľahčovacia služba,</w:t>
      </w:r>
      <w:r w:rsidRPr="004718C4">
        <w:rPr>
          <w:rStyle w:val="Odkaznapoznmkupodiarou"/>
          <w:rFonts w:ascii="Times New Roman" w:hAnsi="Times New Roman" w:cs="Times New Roman"/>
          <w:szCs w:val="24"/>
        </w:rPr>
        <w:footnoteReference w:id="4"/>
      </w:r>
      <w:r w:rsidRPr="004718C4">
        <w:rPr>
          <w:rFonts w:ascii="Times New Roman" w:hAnsi="Times New Roman" w:cs="Times New Roman"/>
          <w:szCs w:val="24"/>
        </w:rPr>
        <w:t>)</w:t>
      </w:r>
    </w:p>
    <w:p w14:paraId="1AA53875" w14:textId="02DA464D" w:rsidR="003E1C9D" w:rsidRPr="004718C4" w:rsidRDefault="00C46309" w:rsidP="004718C4">
      <w:pPr>
        <w:pStyle w:val="Odsekzoznamu"/>
        <w:numPr>
          <w:ilvl w:val="0"/>
          <w:numId w:val="53"/>
        </w:numPr>
        <w:spacing w:after="0"/>
        <w:rPr>
          <w:rFonts w:ascii="Times New Roman" w:hAnsi="Times New Roman" w:cs="Times New Roman"/>
          <w:szCs w:val="24"/>
        </w:rPr>
      </w:pPr>
      <w:r w:rsidRPr="004718C4">
        <w:rPr>
          <w:rFonts w:ascii="Times New Roman" w:hAnsi="Times New Roman" w:cs="Times New Roman"/>
          <w:szCs w:val="24"/>
        </w:rPr>
        <w:t>o</w:t>
      </w:r>
      <w:r w:rsidR="00FE5351" w:rsidRPr="004718C4">
        <w:rPr>
          <w:rFonts w:ascii="Times New Roman" w:hAnsi="Times New Roman" w:cs="Times New Roman"/>
          <w:szCs w:val="24"/>
        </w:rPr>
        <w:t>bdobí</w:t>
      </w:r>
      <w:r w:rsidRPr="004718C4">
        <w:rPr>
          <w:rFonts w:ascii="Times New Roman" w:hAnsi="Times New Roman" w:cs="Times New Roman"/>
          <w:szCs w:val="24"/>
        </w:rPr>
        <w:t xml:space="preserve"> najviac 30 po sebe nasledujúcich dní,</w:t>
      </w:r>
      <w:r w:rsidR="00FE5351" w:rsidRPr="004718C4">
        <w:rPr>
          <w:rFonts w:ascii="Times New Roman" w:hAnsi="Times New Roman" w:cs="Times New Roman"/>
          <w:szCs w:val="24"/>
        </w:rPr>
        <w:t xml:space="preserve"> v ktorom neformálny opatrovateľ neposkyt</w:t>
      </w:r>
      <w:r w:rsidR="12D4EE49" w:rsidRPr="004718C4">
        <w:rPr>
          <w:rFonts w:ascii="Times New Roman" w:hAnsi="Times New Roman" w:cs="Times New Roman"/>
          <w:szCs w:val="24"/>
        </w:rPr>
        <w:t>uje</w:t>
      </w:r>
      <w:r w:rsidR="00FE5351" w:rsidRPr="004718C4">
        <w:rPr>
          <w:rFonts w:ascii="Times New Roman" w:hAnsi="Times New Roman" w:cs="Times New Roman"/>
          <w:szCs w:val="24"/>
        </w:rPr>
        <w:t xml:space="preserve"> neformálnu starostlivosť z</w:t>
      </w:r>
      <w:r w:rsidR="005E7D19" w:rsidRPr="004718C4">
        <w:rPr>
          <w:rFonts w:ascii="Times New Roman" w:hAnsi="Times New Roman" w:cs="Times New Roman"/>
          <w:szCs w:val="24"/>
        </w:rPr>
        <w:t> </w:t>
      </w:r>
      <w:r w:rsidR="00FE5351" w:rsidRPr="004718C4">
        <w:rPr>
          <w:rFonts w:ascii="Times New Roman" w:hAnsi="Times New Roman" w:cs="Times New Roman"/>
          <w:szCs w:val="24"/>
        </w:rPr>
        <w:t>dôvodu</w:t>
      </w:r>
      <w:r w:rsidR="005E7D19" w:rsidRPr="004718C4">
        <w:rPr>
          <w:rFonts w:ascii="Times New Roman" w:hAnsi="Times New Roman" w:cs="Times New Roman"/>
          <w:szCs w:val="24"/>
        </w:rPr>
        <w:t xml:space="preserve">, že mu </w:t>
      </w:r>
      <w:r w:rsidR="19F3D5B9" w:rsidRPr="004718C4">
        <w:rPr>
          <w:rFonts w:ascii="Times New Roman" w:hAnsi="Times New Roman" w:cs="Times New Roman"/>
          <w:szCs w:val="24"/>
        </w:rPr>
        <w:t>je</w:t>
      </w:r>
      <w:r w:rsidR="005E7D19" w:rsidRPr="004718C4">
        <w:rPr>
          <w:rFonts w:ascii="Times New Roman" w:hAnsi="Times New Roman" w:cs="Times New Roman"/>
          <w:szCs w:val="24"/>
        </w:rPr>
        <w:t xml:space="preserve"> </w:t>
      </w:r>
      <w:r w:rsidR="005E7D19" w:rsidRPr="004718C4">
        <w:rPr>
          <w:rFonts w:ascii="Times New Roman" w:eastAsia="Times New Roman" w:hAnsi="Times New Roman" w:cs="Times New Roman"/>
          <w:szCs w:val="24"/>
          <w:lang w:eastAsia="sk-SK"/>
        </w:rPr>
        <w:t>poskytovaná zdravotná starostlivosť</w:t>
      </w:r>
      <w:r w:rsidR="00FE5351" w:rsidRPr="004718C4">
        <w:rPr>
          <w:rFonts w:ascii="Times New Roman" w:hAnsi="Times New Roman" w:cs="Times New Roman"/>
          <w:szCs w:val="24"/>
        </w:rPr>
        <w:t xml:space="preserve"> v zdravotníckom zariadení ústavnej zdravotnej starostlivosti alebo z iných vážnych dôvodov, ak počas tohto obdobia </w:t>
      </w:r>
      <w:r w:rsidRPr="004718C4">
        <w:rPr>
          <w:rFonts w:ascii="Times New Roman" w:hAnsi="Times New Roman" w:cs="Times New Roman"/>
          <w:szCs w:val="24"/>
        </w:rPr>
        <w:t xml:space="preserve"> neformálny opatrovateľ </w:t>
      </w:r>
      <w:r w:rsidR="00FE5351" w:rsidRPr="004718C4">
        <w:rPr>
          <w:rFonts w:ascii="Times New Roman" w:hAnsi="Times New Roman" w:cs="Times New Roman"/>
          <w:szCs w:val="24"/>
        </w:rPr>
        <w:t>zabezpeč</w:t>
      </w:r>
      <w:r w:rsidR="45CCDF29" w:rsidRPr="004718C4">
        <w:rPr>
          <w:rFonts w:ascii="Times New Roman" w:hAnsi="Times New Roman" w:cs="Times New Roman"/>
          <w:szCs w:val="24"/>
        </w:rPr>
        <w:t>í</w:t>
      </w:r>
      <w:r w:rsidR="00FE5351" w:rsidRPr="004718C4">
        <w:rPr>
          <w:rFonts w:ascii="Times New Roman" w:hAnsi="Times New Roman" w:cs="Times New Roman"/>
          <w:szCs w:val="24"/>
        </w:rPr>
        <w:t xml:space="preserve"> poskytovanie </w:t>
      </w:r>
      <w:r w:rsidR="003547DE" w:rsidRPr="004718C4">
        <w:rPr>
          <w:rFonts w:ascii="Times New Roman" w:hAnsi="Times New Roman" w:cs="Times New Roman"/>
          <w:szCs w:val="24"/>
        </w:rPr>
        <w:t xml:space="preserve">pomoci pri odkázanosti </w:t>
      </w:r>
      <w:r w:rsidR="003547DE" w:rsidRPr="004718C4">
        <w:rPr>
          <w:rFonts w:ascii="Times New Roman" w:eastAsia="Times New Roman" w:hAnsi="Times New Roman" w:cs="Times New Roman"/>
          <w:szCs w:val="24"/>
          <w:lang w:eastAsia="sk-SK"/>
        </w:rPr>
        <w:t>na pomoc inej fyzickej osoby v ním poskytovanom rozsahu</w:t>
      </w:r>
    </w:p>
    <w:p w14:paraId="4F73B09A" w14:textId="77777777" w:rsidR="00A14C0D" w:rsidRPr="004718C4" w:rsidRDefault="00FE5351" w:rsidP="004718C4">
      <w:pPr>
        <w:pStyle w:val="Odsekzoznamu"/>
        <w:numPr>
          <w:ilvl w:val="0"/>
          <w:numId w:val="62"/>
        </w:numPr>
        <w:spacing w:after="0"/>
        <w:rPr>
          <w:rFonts w:ascii="Times New Roman" w:hAnsi="Times New Roman" w:cs="Times New Roman"/>
          <w:szCs w:val="24"/>
        </w:rPr>
      </w:pPr>
      <w:r w:rsidRPr="004718C4">
        <w:rPr>
          <w:rFonts w:ascii="Times New Roman" w:hAnsi="Times New Roman" w:cs="Times New Roman"/>
          <w:szCs w:val="24"/>
        </w:rPr>
        <w:t>inou fyzickou osob</w:t>
      </w:r>
      <w:r w:rsidR="003E1C9D" w:rsidRPr="004718C4">
        <w:rPr>
          <w:rFonts w:ascii="Times New Roman" w:hAnsi="Times New Roman" w:cs="Times New Roman"/>
          <w:szCs w:val="24"/>
        </w:rPr>
        <w:t>ou,</w:t>
      </w:r>
    </w:p>
    <w:p w14:paraId="244AE474" w14:textId="77777777" w:rsidR="003E1C9D" w:rsidRPr="004718C4" w:rsidRDefault="003E1C9D" w:rsidP="004718C4">
      <w:pPr>
        <w:pStyle w:val="Odsekzoznamu"/>
        <w:numPr>
          <w:ilvl w:val="0"/>
          <w:numId w:val="62"/>
        </w:numPr>
        <w:spacing w:after="0"/>
        <w:rPr>
          <w:rFonts w:ascii="Times New Roman" w:hAnsi="Times New Roman" w:cs="Times New Roman"/>
          <w:szCs w:val="24"/>
        </w:rPr>
      </w:pPr>
      <w:r w:rsidRPr="004718C4">
        <w:rPr>
          <w:rFonts w:ascii="Times New Roman" w:hAnsi="Times New Roman" w:cs="Times New Roman"/>
          <w:szCs w:val="24"/>
        </w:rPr>
        <w:t>sociálnou službou na riešenie nepriaznivej sociálnej situácie z dôvodu ťažkého zdravotného postihnutia, nepriaznivého zdravotného stavu alebo z dôvodu dovŕšenia veku potrebného na nárok na starobný dôchodok</w:t>
      </w:r>
      <w:r w:rsidR="000B393B" w:rsidRPr="004718C4">
        <w:rPr>
          <w:rStyle w:val="Odkaznapoznmkupodiarou"/>
          <w:rFonts w:ascii="Times New Roman" w:hAnsi="Times New Roman" w:cs="Times New Roman"/>
          <w:szCs w:val="24"/>
        </w:rPr>
        <w:footnoteReference w:id="5"/>
      </w:r>
      <w:r w:rsidR="000B393B" w:rsidRPr="004718C4">
        <w:rPr>
          <w:rFonts w:ascii="Times New Roman" w:hAnsi="Times New Roman" w:cs="Times New Roman"/>
          <w:szCs w:val="24"/>
        </w:rPr>
        <w:t>)</w:t>
      </w:r>
      <w:r w:rsidRPr="004718C4">
        <w:rPr>
          <w:rFonts w:ascii="Times New Roman" w:hAnsi="Times New Roman" w:cs="Times New Roman"/>
          <w:szCs w:val="24"/>
        </w:rPr>
        <w:t xml:space="preserve"> alebo</w:t>
      </w:r>
    </w:p>
    <w:p w14:paraId="682B0E2E" w14:textId="77777777" w:rsidR="003E1C9D" w:rsidRPr="004718C4" w:rsidRDefault="003E1C9D" w:rsidP="004718C4">
      <w:pPr>
        <w:pStyle w:val="Odsekzoznamu"/>
        <w:numPr>
          <w:ilvl w:val="0"/>
          <w:numId w:val="62"/>
        </w:numPr>
        <w:spacing w:after="0"/>
        <w:rPr>
          <w:rFonts w:ascii="Times New Roman" w:hAnsi="Times New Roman" w:cs="Times New Roman"/>
          <w:szCs w:val="24"/>
        </w:rPr>
      </w:pPr>
      <w:r w:rsidRPr="004718C4">
        <w:rPr>
          <w:rFonts w:ascii="Times New Roman" w:hAnsi="Times New Roman" w:cs="Times New Roman"/>
          <w:szCs w:val="24"/>
        </w:rPr>
        <w:t xml:space="preserve">formálnou starostlivosťou podľa § 3 ods. 1 písm. </w:t>
      </w:r>
      <w:r w:rsidR="002948CF" w:rsidRPr="004718C4">
        <w:rPr>
          <w:rFonts w:ascii="Times New Roman" w:hAnsi="Times New Roman" w:cs="Times New Roman"/>
          <w:szCs w:val="24"/>
        </w:rPr>
        <w:t>c</w:t>
      </w:r>
      <w:r w:rsidRPr="004718C4">
        <w:rPr>
          <w:rFonts w:ascii="Times New Roman" w:hAnsi="Times New Roman" w:cs="Times New Roman"/>
          <w:szCs w:val="24"/>
        </w:rPr>
        <w:t>).</w:t>
      </w:r>
    </w:p>
    <w:p w14:paraId="56CBE4F5" w14:textId="77777777" w:rsidR="00342595" w:rsidRPr="004718C4" w:rsidRDefault="00342595" w:rsidP="004718C4">
      <w:pPr>
        <w:pStyle w:val="Odsekzoznamu"/>
        <w:spacing w:after="0"/>
        <w:ind w:left="360"/>
        <w:rPr>
          <w:rFonts w:ascii="Times New Roman" w:hAnsi="Times New Roman" w:cs="Times New Roman"/>
          <w:szCs w:val="24"/>
        </w:rPr>
      </w:pPr>
    </w:p>
    <w:p w14:paraId="671B7A92" w14:textId="77777777" w:rsidR="006043C8" w:rsidRPr="004718C4" w:rsidRDefault="006043C8" w:rsidP="004718C4">
      <w:pPr>
        <w:pStyle w:val="Odsekzoznamu"/>
        <w:numPr>
          <w:ilvl w:val="0"/>
          <w:numId w:val="14"/>
        </w:numPr>
        <w:spacing w:after="0"/>
        <w:rPr>
          <w:rFonts w:ascii="Times New Roman" w:hAnsi="Times New Roman" w:cs="Times New Roman"/>
          <w:szCs w:val="24"/>
        </w:rPr>
      </w:pPr>
      <w:r w:rsidRPr="004718C4">
        <w:rPr>
          <w:rFonts w:ascii="Times New Roman" w:eastAsia="Times New Roman" w:hAnsi="Times New Roman" w:cs="Times New Roman"/>
          <w:szCs w:val="24"/>
          <w:lang w:eastAsia="sk-SK"/>
        </w:rPr>
        <w:t xml:space="preserve">Za neformálnu starostlivosť sa nepovažuje </w:t>
      </w:r>
      <w:r w:rsidR="00FA2C2D" w:rsidRPr="004718C4">
        <w:rPr>
          <w:rFonts w:ascii="Times New Roman" w:eastAsia="Times New Roman" w:hAnsi="Times New Roman" w:cs="Times New Roman"/>
          <w:szCs w:val="24"/>
          <w:lang w:eastAsia="sk-SK"/>
        </w:rPr>
        <w:t>poskytovanie pomoci pri odkázanosti na pomoc inej fyzickej osoby</w:t>
      </w:r>
      <w:r w:rsidR="00F854D2" w:rsidRPr="004718C4">
        <w:rPr>
          <w:rFonts w:ascii="Times New Roman" w:eastAsia="Times New Roman" w:hAnsi="Times New Roman" w:cs="Times New Roman"/>
          <w:szCs w:val="24"/>
          <w:lang w:eastAsia="sk-SK"/>
        </w:rPr>
        <w:t xml:space="preserve">, </w:t>
      </w:r>
      <w:r w:rsidR="001D6BDB" w:rsidRPr="004718C4">
        <w:rPr>
          <w:rFonts w:ascii="Times New Roman" w:eastAsia="Times New Roman" w:hAnsi="Times New Roman" w:cs="Times New Roman"/>
          <w:szCs w:val="24"/>
          <w:lang w:eastAsia="sk-SK"/>
        </w:rPr>
        <w:t xml:space="preserve">ak </w:t>
      </w:r>
      <w:r w:rsidR="007452D8" w:rsidRPr="004718C4">
        <w:rPr>
          <w:rFonts w:ascii="Times New Roman" w:eastAsia="Times New Roman" w:hAnsi="Times New Roman" w:cs="Times New Roman"/>
          <w:szCs w:val="24"/>
          <w:lang w:eastAsia="sk-SK"/>
        </w:rPr>
        <w:t>sa</w:t>
      </w:r>
      <w:r w:rsidR="004B469A" w:rsidRPr="004718C4">
        <w:rPr>
          <w:rFonts w:ascii="Times New Roman" w:eastAsia="Times New Roman" w:hAnsi="Times New Roman" w:cs="Times New Roman"/>
          <w:szCs w:val="24"/>
          <w:lang w:eastAsia="sk-SK"/>
        </w:rPr>
        <w:t xml:space="preserve"> </w:t>
      </w:r>
      <w:r w:rsidR="00A979D6" w:rsidRPr="004718C4">
        <w:rPr>
          <w:rFonts w:ascii="Times New Roman" w:eastAsia="Times New Roman" w:hAnsi="Times New Roman" w:cs="Times New Roman"/>
          <w:szCs w:val="24"/>
          <w:lang w:eastAsia="sk-SK"/>
        </w:rPr>
        <w:t>odkázanej osobe poskytuje</w:t>
      </w:r>
    </w:p>
    <w:p w14:paraId="243A1EA3" w14:textId="79EA53A9" w:rsidR="00C55C5E" w:rsidRPr="004718C4" w:rsidRDefault="00435B8A" w:rsidP="004718C4">
      <w:pPr>
        <w:pStyle w:val="Odsekzoznamu"/>
        <w:numPr>
          <w:ilvl w:val="0"/>
          <w:numId w:val="73"/>
        </w:numPr>
        <w:spacing w:after="0"/>
        <w:rPr>
          <w:rFonts w:ascii="Times New Roman" w:hAnsi="Times New Roman" w:cs="Times New Roman"/>
          <w:szCs w:val="24"/>
        </w:rPr>
      </w:pPr>
      <w:r w:rsidRPr="004718C4">
        <w:rPr>
          <w:rFonts w:ascii="Times New Roman" w:hAnsi="Times New Roman" w:cs="Times New Roman"/>
          <w:szCs w:val="24"/>
        </w:rPr>
        <w:lastRenderedPageBreak/>
        <w:t xml:space="preserve">pobytovou formou </w:t>
      </w:r>
      <w:r w:rsidR="00EF231E" w:rsidRPr="004718C4">
        <w:rPr>
          <w:rFonts w:ascii="Times New Roman" w:hAnsi="Times New Roman" w:cs="Times New Roman"/>
          <w:szCs w:val="24"/>
        </w:rPr>
        <w:t>sociálna služba na riešenie nepriaznivej sociálnej situácie z dôvodu ťažkého zdravotného postihnutia, nepriaznivého zdravotného stavu alebo z dôvodu dovŕšenia veku potrebného na nárok na starobný dôchodok</w:t>
      </w:r>
      <w:r w:rsidR="00D2407A" w:rsidRPr="004718C4">
        <w:rPr>
          <w:rFonts w:ascii="Times New Roman" w:hAnsi="Times New Roman" w:cs="Times New Roman"/>
          <w:szCs w:val="24"/>
        </w:rPr>
        <w:t xml:space="preserve">; </w:t>
      </w:r>
      <w:r w:rsidR="00C55C5E" w:rsidRPr="004718C4">
        <w:rPr>
          <w:rFonts w:ascii="Times New Roman" w:hAnsi="Times New Roman" w:cs="Times New Roman"/>
          <w:szCs w:val="24"/>
        </w:rPr>
        <w:t>to neplatí</w:t>
      </w:r>
      <w:r w:rsidR="00D2407A" w:rsidRPr="004718C4">
        <w:rPr>
          <w:rFonts w:ascii="Times New Roman" w:hAnsi="Times New Roman" w:cs="Times New Roman"/>
          <w:szCs w:val="24"/>
        </w:rPr>
        <w:t>,</w:t>
      </w:r>
      <w:r w:rsidR="00C55C5E" w:rsidRPr="004718C4">
        <w:rPr>
          <w:rFonts w:ascii="Times New Roman" w:hAnsi="Times New Roman" w:cs="Times New Roman"/>
          <w:szCs w:val="24"/>
        </w:rPr>
        <w:t xml:space="preserve"> ak sa odkázanej osobe poskytuje táto </w:t>
      </w:r>
      <w:r w:rsidR="00EF231E" w:rsidRPr="004718C4">
        <w:rPr>
          <w:rFonts w:ascii="Times New Roman" w:hAnsi="Times New Roman" w:cs="Times New Roman"/>
          <w:szCs w:val="24"/>
        </w:rPr>
        <w:t>sociálna služba</w:t>
      </w:r>
      <w:r w:rsidR="00A14C0D" w:rsidRPr="004718C4">
        <w:rPr>
          <w:rFonts w:ascii="Times New Roman" w:hAnsi="Times New Roman" w:cs="Times New Roman"/>
          <w:szCs w:val="24"/>
        </w:rPr>
        <w:t xml:space="preserve"> </w:t>
      </w:r>
      <w:r w:rsidR="00076A52" w:rsidRPr="004718C4">
        <w:rPr>
          <w:rFonts w:ascii="Times New Roman" w:hAnsi="Times New Roman" w:cs="Times New Roman"/>
          <w:szCs w:val="24"/>
        </w:rPr>
        <w:t>v</w:t>
      </w:r>
      <w:r w:rsidR="00C60F06" w:rsidRPr="004718C4">
        <w:rPr>
          <w:rFonts w:ascii="Times New Roman" w:hAnsi="Times New Roman" w:cs="Times New Roman"/>
          <w:szCs w:val="24"/>
        </w:rPr>
        <w:t> </w:t>
      </w:r>
      <w:r w:rsidR="00076A52" w:rsidRPr="004718C4">
        <w:rPr>
          <w:rFonts w:ascii="Times New Roman" w:hAnsi="Times New Roman" w:cs="Times New Roman"/>
          <w:szCs w:val="24"/>
        </w:rPr>
        <w:t>období</w:t>
      </w:r>
      <w:r w:rsidR="00C60F06" w:rsidRPr="004718C4">
        <w:rPr>
          <w:rFonts w:ascii="Times New Roman" w:hAnsi="Times New Roman" w:cs="Times New Roman"/>
          <w:szCs w:val="24"/>
        </w:rPr>
        <w:t xml:space="preserve"> podľa odseku </w:t>
      </w:r>
      <w:r w:rsidR="00A14C0D" w:rsidRPr="004718C4">
        <w:rPr>
          <w:rFonts w:ascii="Times New Roman" w:hAnsi="Times New Roman" w:cs="Times New Roman"/>
          <w:szCs w:val="24"/>
        </w:rPr>
        <w:t xml:space="preserve">7 písm. a) </w:t>
      </w:r>
      <w:r w:rsidR="006F233A" w:rsidRPr="004718C4">
        <w:rPr>
          <w:rFonts w:ascii="Times New Roman" w:hAnsi="Times New Roman" w:cs="Times New Roman"/>
          <w:szCs w:val="24"/>
        </w:rPr>
        <w:t xml:space="preserve">štvrtého </w:t>
      </w:r>
      <w:r w:rsidR="00A14C0D" w:rsidRPr="004718C4">
        <w:rPr>
          <w:rFonts w:ascii="Times New Roman" w:hAnsi="Times New Roman" w:cs="Times New Roman"/>
          <w:szCs w:val="24"/>
        </w:rPr>
        <w:t>bodu a písm. b) druhého bodu</w:t>
      </w:r>
      <w:r w:rsidR="00076A52" w:rsidRPr="004718C4">
        <w:rPr>
          <w:rFonts w:ascii="Times New Roman" w:hAnsi="Times New Roman" w:cs="Times New Roman"/>
          <w:szCs w:val="24"/>
        </w:rPr>
        <w:t>,</w:t>
      </w:r>
    </w:p>
    <w:p w14:paraId="64B626C2" w14:textId="77777777" w:rsidR="006043C8" w:rsidRPr="004718C4" w:rsidRDefault="006043C8" w:rsidP="004718C4">
      <w:pPr>
        <w:pStyle w:val="Odsekzoznamu"/>
        <w:numPr>
          <w:ilvl w:val="0"/>
          <w:numId w:val="73"/>
        </w:numPr>
        <w:spacing w:after="0"/>
        <w:rPr>
          <w:rFonts w:ascii="Times New Roman" w:hAnsi="Times New Roman" w:cs="Times New Roman"/>
          <w:szCs w:val="24"/>
        </w:rPr>
      </w:pPr>
      <w:r w:rsidRPr="004718C4">
        <w:rPr>
          <w:rFonts w:ascii="Times New Roman" w:hAnsi="Times New Roman" w:cs="Times New Roman"/>
          <w:szCs w:val="24"/>
        </w:rPr>
        <w:t>starostlivosť v zariadení sociálnoprávnej ochrany detí a sociálnej kurately pobytovou formou na základe rozhodnutia súdu</w:t>
      </w:r>
      <w:r w:rsidR="00E10298" w:rsidRPr="004718C4">
        <w:rPr>
          <w:rFonts w:ascii="Times New Roman" w:hAnsi="Times New Roman" w:cs="Times New Roman"/>
          <w:szCs w:val="24"/>
        </w:rPr>
        <w:t>,</w:t>
      </w:r>
    </w:p>
    <w:p w14:paraId="3AF9CE9F" w14:textId="77777777" w:rsidR="00E10298" w:rsidRPr="004718C4" w:rsidRDefault="00E10298" w:rsidP="004718C4">
      <w:pPr>
        <w:pStyle w:val="Odsekzoznamu"/>
        <w:numPr>
          <w:ilvl w:val="0"/>
          <w:numId w:val="73"/>
        </w:numPr>
        <w:spacing w:after="0"/>
        <w:rPr>
          <w:rFonts w:ascii="Times New Roman" w:hAnsi="Times New Roman" w:cs="Times New Roman"/>
          <w:szCs w:val="24"/>
        </w:rPr>
      </w:pPr>
      <w:r w:rsidRPr="004718C4">
        <w:rPr>
          <w:rFonts w:ascii="Times New Roman" w:hAnsi="Times New Roman" w:cs="Times New Roman"/>
          <w:szCs w:val="24"/>
        </w:rPr>
        <w:t xml:space="preserve">peňažný príspevok na osobnú asistenciu alebo obdobná dávka ako </w:t>
      </w:r>
      <w:r w:rsidR="3DDD3D06" w:rsidRPr="004718C4">
        <w:rPr>
          <w:rFonts w:ascii="Times New Roman" w:hAnsi="Times New Roman" w:cs="Times New Roman"/>
          <w:szCs w:val="24"/>
        </w:rPr>
        <w:t xml:space="preserve">peňažný </w:t>
      </w:r>
      <w:r w:rsidRPr="004718C4">
        <w:rPr>
          <w:rFonts w:ascii="Times New Roman" w:hAnsi="Times New Roman" w:cs="Times New Roman"/>
          <w:szCs w:val="24"/>
        </w:rPr>
        <w:t>príspevok na osobnú asistenciu príslušnou inštitúciou iného štátu</w:t>
      </w:r>
      <w:r w:rsidR="004B469A" w:rsidRPr="004718C4">
        <w:rPr>
          <w:rFonts w:ascii="Times New Roman" w:hAnsi="Times New Roman" w:cs="Times New Roman"/>
          <w:szCs w:val="24"/>
        </w:rPr>
        <w:t>.</w:t>
      </w:r>
    </w:p>
    <w:p w14:paraId="1C78840E" w14:textId="77777777" w:rsidR="00E10298" w:rsidRPr="004718C4" w:rsidRDefault="00E10298" w:rsidP="004718C4">
      <w:pPr>
        <w:spacing w:after="0"/>
        <w:jc w:val="center"/>
        <w:rPr>
          <w:rFonts w:ascii="Times New Roman" w:hAnsi="Times New Roman" w:cs="Times New Roman"/>
          <w:szCs w:val="24"/>
        </w:rPr>
      </w:pPr>
    </w:p>
    <w:p w14:paraId="566EBBD7" w14:textId="77777777" w:rsidR="00105CA9" w:rsidRPr="004718C4" w:rsidRDefault="00E427DA" w:rsidP="004718C4">
      <w:pPr>
        <w:spacing w:after="0"/>
        <w:jc w:val="center"/>
        <w:rPr>
          <w:rFonts w:ascii="Times New Roman" w:hAnsi="Times New Roman" w:cs="Times New Roman"/>
          <w:b/>
          <w:szCs w:val="24"/>
        </w:rPr>
      </w:pPr>
      <w:r w:rsidRPr="004718C4">
        <w:rPr>
          <w:rFonts w:ascii="Times New Roman" w:hAnsi="Times New Roman" w:cs="Times New Roman"/>
          <w:b/>
          <w:szCs w:val="24"/>
        </w:rPr>
        <w:t>§ 3</w:t>
      </w:r>
    </w:p>
    <w:p w14:paraId="71290E21" w14:textId="77777777" w:rsidR="00E427DA" w:rsidRPr="004718C4" w:rsidRDefault="00E427DA" w:rsidP="004718C4">
      <w:pPr>
        <w:spacing w:after="0"/>
        <w:jc w:val="center"/>
        <w:rPr>
          <w:rFonts w:ascii="Times New Roman" w:hAnsi="Times New Roman" w:cs="Times New Roman"/>
          <w:b/>
          <w:szCs w:val="24"/>
        </w:rPr>
      </w:pPr>
      <w:r w:rsidRPr="004718C4">
        <w:rPr>
          <w:rFonts w:ascii="Times New Roman" w:hAnsi="Times New Roman" w:cs="Times New Roman"/>
          <w:b/>
          <w:bCs/>
          <w:szCs w:val="24"/>
        </w:rPr>
        <w:t>Formálna starostlivosť</w:t>
      </w:r>
    </w:p>
    <w:p w14:paraId="4F0FFED3" w14:textId="77777777" w:rsidR="00E427DA" w:rsidRPr="004718C4" w:rsidRDefault="00E427DA" w:rsidP="004718C4">
      <w:pPr>
        <w:spacing w:after="0"/>
        <w:jc w:val="center"/>
        <w:rPr>
          <w:rFonts w:ascii="Times New Roman" w:hAnsi="Times New Roman" w:cs="Times New Roman"/>
          <w:b/>
          <w:szCs w:val="24"/>
        </w:rPr>
      </w:pPr>
    </w:p>
    <w:p w14:paraId="33AFC1CA" w14:textId="77777777" w:rsidR="004E1E9D" w:rsidRPr="004718C4" w:rsidRDefault="004E1E9D" w:rsidP="004718C4">
      <w:pPr>
        <w:pStyle w:val="Odsekzoznamu"/>
        <w:numPr>
          <w:ilvl w:val="0"/>
          <w:numId w:val="17"/>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Formálna starostlivosť na účely tohto zákona je </w:t>
      </w:r>
      <w:r w:rsidR="006D4074" w:rsidRPr="004718C4">
        <w:rPr>
          <w:rFonts w:ascii="Times New Roman" w:eastAsia="Times New Roman" w:hAnsi="Times New Roman" w:cs="Times New Roman"/>
          <w:szCs w:val="24"/>
          <w:lang w:eastAsia="sk-SK"/>
        </w:rPr>
        <w:t>poskytovanie</w:t>
      </w:r>
    </w:p>
    <w:p w14:paraId="78AA33C0" w14:textId="77777777" w:rsidR="001A4744" w:rsidRPr="004718C4" w:rsidRDefault="004E1E9D" w:rsidP="004718C4">
      <w:pPr>
        <w:pStyle w:val="Odsekzoznamu"/>
        <w:numPr>
          <w:ilvl w:val="0"/>
          <w:numId w:val="21"/>
        </w:numPr>
        <w:spacing w:after="0"/>
        <w:rPr>
          <w:rFonts w:ascii="Times New Roman" w:hAnsi="Times New Roman" w:cs="Times New Roman"/>
          <w:szCs w:val="24"/>
        </w:rPr>
      </w:pPr>
      <w:r w:rsidRPr="004718C4">
        <w:rPr>
          <w:rFonts w:ascii="Times New Roman" w:hAnsi="Times New Roman" w:cs="Times New Roman"/>
          <w:szCs w:val="24"/>
        </w:rPr>
        <w:t>sociálnej služby na riešenie nepriaznivej sociálnej situácie z dôvodu ťažkého zdravotného postihnutia, nepriaznivého zdravotného stavu alebo z dôvodu dovŕšenia veku potrebného na nárok na starobný dôchodo</w:t>
      </w:r>
      <w:r w:rsidR="006D4074" w:rsidRPr="004718C4">
        <w:rPr>
          <w:rFonts w:ascii="Times New Roman" w:hAnsi="Times New Roman" w:cs="Times New Roman"/>
          <w:szCs w:val="24"/>
        </w:rPr>
        <w:t>k</w:t>
      </w:r>
      <w:r w:rsidR="00CC12D1" w:rsidRPr="004718C4">
        <w:rPr>
          <w:rFonts w:ascii="Times New Roman" w:hAnsi="Times New Roman" w:cs="Times New Roman"/>
          <w:szCs w:val="24"/>
        </w:rPr>
        <w:t xml:space="preserve"> </w:t>
      </w:r>
    </w:p>
    <w:p w14:paraId="349056FE" w14:textId="77777777" w:rsidR="004E1E9D" w:rsidRPr="004718C4" w:rsidRDefault="00CC12D1" w:rsidP="004718C4">
      <w:pPr>
        <w:pStyle w:val="Odsekzoznamu"/>
        <w:numPr>
          <w:ilvl w:val="0"/>
          <w:numId w:val="82"/>
        </w:numPr>
        <w:spacing w:after="0"/>
        <w:rPr>
          <w:rFonts w:ascii="Times New Roman" w:hAnsi="Times New Roman" w:cs="Times New Roman"/>
          <w:szCs w:val="24"/>
        </w:rPr>
      </w:pPr>
      <w:r w:rsidRPr="004718C4">
        <w:rPr>
          <w:rFonts w:ascii="Times New Roman" w:hAnsi="Times New Roman" w:cs="Times New Roman"/>
          <w:szCs w:val="24"/>
        </w:rPr>
        <w:t>ambulantnou formou alebo terénnou formou</w:t>
      </w:r>
      <w:r w:rsidR="00EC58BE" w:rsidRPr="004718C4">
        <w:rPr>
          <w:rFonts w:ascii="Times New Roman" w:hAnsi="Times New Roman" w:cs="Times New Roman"/>
          <w:szCs w:val="24"/>
        </w:rPr>
        <w:t xml:space="preserve"> okrem </w:t>
      </w:r>
      <w:r w:rsidR="00A11370" w:rsidRPr="004718C4">
        <w:rPr>
          <w:rFonts w:ascii="Times New Roman" w:hAnsi="Times New Roman" w:cs="Times New Roman"/>
          <w:szCs w:val="24"/>
        </w:rPr>
        <w:t xml:space="preserve">prepravnej </w:t>
      </w:r>
      <w:r w:rsidR="005D42BD" w:rsidRPr="004718C4">
        <w:rPr>
          <w:rFonts w:ascii="Times New Roman" w:hAnsi="Times New Roman" w:cs="Times New Roman"/>
          <w:szCs w:val="24"/>
        </w:rPr>
        <w:t xml:space="preserve">služby </w:t>
      </w:r>
      <w:r w:rsidR="00A11370" w:rsidRPr="004718C4">
        <w:rPr>
          <w:rFonts w:ascii="Times New Roman" w:hAnsi="Times New Roman" w:cs="Times New Roman"/>
          <w:szCs w:val="24"/>
        </w:rPr>
        <w:t>a</w:t>
      </w:r>
      <w:r w:rsidR="005D42BD" w:rsidRPr="004718C4">
        <w:rPr>
          <w:rFonts w:ascii="Times New Roman" w:hAnsi="Times New Roman" w:cs="Times New Roman"/>
          <w:szCs w:val="24"/>
        </w:rPr>
        <w:t> </w:t>
      </w:r>
      <w:r w:rsidR="00EC58BE" w:rsidRPr="004718C4">
        <w:rPr>
          <w:rFonts w:ascii="Times New Roman" w:hAnsi="Times New Roman" w:cs="Times New Roman"/>
          <w:szCs w:val="24"/>
        </w:rPr>
        <w:t>tlmočníckej služby</w:t>
      </w:r>
      <w:r w:rsidR="00D87EBC" w:rsidRPr="004718C4">
        <w:rPr>
          <w:rFonts w:ascii="Times New Roman" w:hAnsi="Times New Roman" w:cs="Times New Roman"/>
          <w:szCs w:val="24"/>
        </w:rPr>
        <w:t>,</w:t>
      </w:r>
    </w:p>
    <w:p w14:paraId="20662D0F" w14:textId="77777777" w:rsidR="002239A1" w:rsidRPr="004718C4" w:rsidRDefault="002239A1" w:rsidP="004718C4">
      <w:pPr>
        <w:pStyle w:val="Odsekzoznamu"/>
        <w:numPr>
          <w:ilvl w:val="0"/>
          <w:numId w:val="82"/>
        </w:numPr>
        <w:spacing w:after="0"/>
        <w:rPr>
          <w:rFonts w:ascii="Times New Roman" w:hAnsi="Times New Roman" w:cs="Times New Roman"/>
          <w:szCs w:val="24"/>
        </w:rPr>
      </w:pPr>
      <w:r w:rsidRPr="004718C4">
        <w:rPr>
          <w:rFonts w:ascii="Times New Roman" w:hAnsi="Times New Roman" w:cs="Times New Roman"/>
          <w:szCs w:val="24"/>
        </w:rPr>
        <w:t xml:space="preserve">pobytovou formou, ak sa odkázanej osobe poskytuje táto sociálna služba v období podľa § 2 ods. 7 písm. a) </w:t>
      </w:r>
      <w:r w:rsidR="00F400CA" w:rsidRPr="004718C4">
        <w:rPr>
          <w:rFonts w:ascii="Times New Roman" w:hAnsi="Times New Roman" w:cs="Times New Roman"/>
          <w:szCs w:val="24"/>
        </w:rPr>
        <w:t xml:space="preserve">štvrtého </w:t>
      </w:r>
      <w:r w:rsidRPr="004718C4">
        <w:rPr>
          <w:rFonts w:ascii="Times New Roman" w:hAnsi="Times New Roman" w:cs="Times New Roman"/>
          <w:szCs w:val="24"/>
        </w:rPr>
        <w:t>bodu a písm. b) druhého bodu,</w:t>
      </w:r>
    </w:p>
    <w:p w14:paraId="0ADB69AD" w14:textId="77777777" w:rsidR="008A407E" w:rsidRPr="004718C4" w:rsidRDefault="004E1E9D" w:rsidP="004718C4">
      <w:pPr>
        <w:pStyle w:val="Odsekzoznamu"/>
        <w:numPr>
          <w:ilvl w:val="0"/>
          <w:numId w:val="21"/>
        </w:numPr>
        <w:spacing w:after="0"/>
        <w:rPr>
          <w:rFonts w:ascii="Times New Roman" w:hAnsi="Times New Roman" w:cs="Times New Roman"/>
          <w:szCs w:val="24"/>
        </w:rPr>
      </w:pPr>
      <w:r w:rsidRPr="004718C4">
        <w:rPr>
          <w:rFonts w:ascii="Times New Roman" w:hAnsi="Times New Roman" w:cs="Times New Roman"/>
          <w:szCs w:val="24"/>
        </w:rPr>
        <w:t xml:space="preserve">sociálnej služby, ktorou je </w:t>
      </w:r>
    </w:p>
    <w:p w14:paraId="1E71C16E" w14:textId="77777777" w:rsidR="00A11370" w:rsidRPr="004718C4" w:rsidRDefault="00A11370" w:rsidP="004718C4">
      <w:pPr>
        <w:pStyle w:val="Odsekzoznamu"/>
        <w:numPr>
          <w:ilvl w:val="0"/>
          <w:numId w:val="83"/>
        </w:numPr>
        <w:spacing w:after="0"/>
        <w:rPr>
          <w:rFonts w:ascii="Times New Roman" w:hAnsi="Times New Roman" w:cs="Times New Roman"/>
          <w:szCs w:val="24"/>
        </w:rPr>
      </w:pPr>
      <w:r w:rsidRPr="004718C4">
        <w:rPr>
          <w:rFonts w:ascii="Times New Roman" w:hAnsi="Times New Roman" w:cs="Times New Roman"/>
          <w:szCs w:val="24"/>
        </w:rPr>
        <w:t>prepravná služba</w:t>
      </w:r>
      <w:r w:rsidR="005D42BD" w:rsidRPr="004718C4">
        <w:rPr>
          <w:rFonts w:ascii="Times New Roman" w:hAnsi="Times New Roman" w:cs="Times New Roman"/>
          <w:szCs w:val="24"/>
        </w:rPr>
        <w:t>,</w:t>
      </w:r>
    </w:p>
    <w:p w14:paraId="0D16598D" w14:textId="77777777" w:rsidR="004E1E9D" w:rsidRPr="004718C4" w:rsidRDefault="004E1E9D" w:rsidP="004718C4">
      <w:pPr>
        <w:pStyle w:val="Odsekzoznamu"/>
        <w:numPr>
          <w:ilvl w:val="0"/>
          <w:numId w:val="83"/>
        </w:numPr>
        <w:spacing w:after="0"/>
        <w:rPr>
          <w:rFonts w:ascii="Times New Roman" w:hAnsi="Times New Roman" w:cs="Times New Roman"/>
          <w:szCs w:val="24"/>
        </w:rPr>
      </w:pPr>
      <w:r w:rsidRPr="004718C4">
        <w:rPr>
          <w:rFonts w:ascii="Times New Roman" w:hAnsi="Times New Roman" w:cs="Times New Roman"/>
          <w:szCs w:val="24"/>
        </w:rPr>
        <w:t>monitorovanie a signalizácia potreby pomoci,</w:t>
      </w:r>
    </w:p>
    <w:p w14:paraId="2D763FBB" w14:textId="408FC5AA" w:rsidR="004E1E9D" w:rsidRPr="004718C4" w:rsidRDefault="00621AD1" w:rsidP="004718C4">
      <w:pPr>
        <w:pStyle w:val="Odsekzoznamu"/>
        <w:numPr>
          <w:ilvl w:val="0"/>
          <w:numId w:val="21"/>
        </w:numPr>
        <w:spacing w:after="0"/>
        <w:rPr>
          <w:rFonts w:ascii="Times New Roman" w:hAnsi="Times New Roman" w:cs="Times New Roman"/>
          <w:szCs w:val="24"/>
        </w:rPr>
      </w:pPr>
      <w:r w:rsidRPr="004718C4">
        <w:rPr>
          <w:rFonts w:ascii="Times New Roman" w:hAnsi="Times New Roman" w:cs="Times New Roman"/>
          <w:szCs w:val="24"/>
        </w:rPr>
        <w:t xml:space="preserve">pomoci </w:t>
      </w:r>
      <w:r w:rsidR="00A44ADE" w:rsidRPr="004718C4">
        <w:rPr>
          <w:rFonts w:ascii="Times New Roman" w:hAnsi="Times New Roman" w:cs="Times New Roman"/>
          <w:szCs w:val="24"/>
        </w:rPr>
        <w:t xml:space="preserve">pri odkázanosti </w:t>
      </w:r>
      <w:r w:rsidR="00D33E0A" w:rsidRPr="004718C4">
        <w:rPr>
          <w:rFonts w:ascii="Times New Roman" w:hAnsi="Times New Roman" w:cs="Times New Roman"/>
          <w:szCs w:val="24"/>
        </w:rPr>
        <w:t xml:space="preserve">fyzickej osoby </w:t>
      </w:r>
      <w:r w:rsidR="00A44ADE" w:rsidRPr="004718C4">
        <w:rPr>
          <w:rFonts w:ascii="Times New Roman" w:eastAsia="Times New Roman" w:hAnsi="Times New Roman" w:cs="Times New Roman"/>
          <w:szCs w:val="24"/>
          <w:lang w:eastAsia="sk-SK"/>
        </w:rPr>
        <w:t>na pomoc inej fyzickej osoby</w:t>
      </w:r>
      <w:r w:rsidR="00910D6C" w:rsidRPr="004718C4">
        <w:rPr>
          <w:rFonts w:ascii="Times New Roman" w:eastAsia="Times New Roman" w:hAnsi="Times New Roman" w:cs="Times New Roman"/>
          <w:szCs w:val="24"/>
          <w:lang w:eastAsia="sk-SK"/>
        </w:rPr>
        <w:t xml:space="preserve"> </w:t>
      </w:r>
      <w:r w:rsidR="00910D6C" w:rsidRPr="004718C4">
        <w:rPr>
          <w:rFonts w:ascii="Times New Roman" w:hAnsi="Times New Roman" w:cs="Times New Roman"/>
          <w:szCs w:val="24"/>
        </w:rPr>
        <w:t>ako samostatnej odbornej činnosti na základe zápisu do registra sociálnych služieb</w:t>
      </w:r>
      <w:r w:rsidR="0023578F" w:rsidRPr="004718C4">
        <w:rPr>
          <w:rStyle w:val="Odkaznapoznmkupodiarou"/>
          <w:rFonts w:ascii="Times New Roman" w:hAnsi="Times New Roman" w:cs="Times New Roman"/>
          <w:szCs w:val="24"/>
        </w:rPr>
        <w:footnoteReference w:id="6"/>
      </w:r>
      <w:r w:rsidR="0023578F" w:rsidRPr="004718C4">
        <w:rPr>
          <w:rFonts w:ascii="Times New Roman" w:hAnsi="Times New Roman" w:cs="Times New Roman"/>
          <w:szCs w:val="24"/>
        </w:rPr>
        <w:t>)</w:t>
      </w:r>
      <w:r w:rsidR="00A44ADE" w:rsidRPr="004718C4" w:rsidDel="00A44ADE">
        <w:rPr>
          <w:rFonts w:ascii="Times New Roman" w:hAnsi="Times New Roman" w:cs="Times New Roman"/>
          <w:szCs w:val="24"/>
        </w:rPr>
        <w:t xml:space="preserve"> </w:t>
      </w:r>
      <w:r w:rsidR="006D4074" w:rsidRPr="004718C4">
        <w:rPr>
          <w:rFonts w:ascii="Times New Roman" w:hAnsi="Times New Roman" w:cs="Times New Roman"/>
          <w:szCs w:val="24"/>
        </w:rPr>
        <w:t>v</w:t>
      </w:r>
      <w:r w:rsidR="006D3487" w:rsidRPr="004718C4">
        <w:rPr>
          <w:rFonts w:ascii="Times New Roman" w:eastAsia="Times New Roman" w:hAnsi="Times New Roman" w:cs="Times New Roman"/>
          <w:szCs w:val="24"/>
          <w:lang w:eastAsia="sk-SK"/>
        </w:rPr>
        <w:t> zdravotníckom zariadení ústavnej zdravotnej starostlivosti, ktorým je</w:t>
      </w:r>
    </w:p>
    <w:p w14:paraId="2C77A3AE" w14:textId="77777777" w:rsidR="004E1E9D" w:rsidRPr="004718C4" w:rsidRDefault="004E1E9D" w:rsidP="004718C4">
      <w:pPr>
        <w:pStyle w:val="Odsekzoznamu"/>
        <w:numPr>
          <w:ilvl w:val="0"/>
          <w:numId w:val="22"/>
        </w:numPr>
        <w:spacing w:after="0"/>
        <w:rPr>
          <w:rFonts w:ascii="Times New Roman" w:hAnsi="Times New Roman" w:cs="Times New Roman"/>
          <w:szCs w:val="24"/>
        </w:rPr>
      </w:pPr>
      <w:r w:rsidRPr="004718C4">
        <w:rPr>
          <w:rFonts w:ascii="Times New Roman" w:hAnsi="Times New Roman" w:cs="Times New Roman"/>
          <w:szCs w:val="24"/>
        </w:rPr>
        <w:t>hospic,</w:t>
      </w:r>
    </w:p>
    <w:p w14:paraId="04CF0D47" w14:textId="77777777" w:rsidR="004E1E9D" w:rsidRPr="004718C4" w:rsidRDefault="004E1E9D" w:rsidP="004718C4">
      <w:pPr>
        <w:pStyle w:val="Odsekzoznamu"/>
        <w:numPr>
          <w:ilvl w:val="0"/>
          <w:numId w:val="22"/>
        </w:numPr>
        <w:spacing w:after="0"/>
        <w:rPr>
          <w:rFonts w:ascii="Times New Roman" w:hAnsi="Times New Roman" w:cs="Times New Roman"/>
          <w:szCs w:val="24"/>
        </w:rPr>
      </w:pPr>
      <w:r w:rsidRPr="004718C4">
        <w:rPr>
          <w:rFonts w:ascii="Times New Roman" w:hAnsi="Times New Roman" w:cs="Times New Roman"/>
          <w:szCs w:val="24"/>
        </w:rPr>
        <w:t>dom ošetrovateľskej starostlivosti</w:t>
      </w:r>
      <w:r w:rsidR="003B0C22" w:rsidRPr="004718C4">
        <w:rPr>
          <w:rFonts w:ascii="Times New Roman" w:hAnsi="Times New Roman" w:cs="Times New Roman"/>
          <w:szCs w:val="24"/>
        </w:rPr>
        <w:t>,</w:t>
      </w:r>
    </w:p>
    <w:p w14:paraId="163CFFB6" w14:textId="77777777" w:rsidR="3CC90FF0" w:rsidRPr="004718C4" w:rsidRDefault="3CC90FF0" w:rsidP="004718C4">
      <w:pPr>
        <w:pStyle w:val="Odsekzoznamu"/>
        <w:numPr>
          <w:ilvl w:val="0"/>
          <w:numId w:val="21"/>
        </w:numPr>
        <w:spacing w:after="0"/>
        <w:rPr>
          <w:rFonts w:ascii="Times New Roman" w:hAnsi="Times New Roman" w:cs="Times New Roman"/>
          <w:szCs w:val="24"/>
        </w:rPr>
      </w:pPr>
      <w:r w:rsidRPr="004718C4">
        <w:rPr>
          <w:rFonts w:ascii="Times New Roman" w:hAnsi="Times New Roman" w:cs="Times New Roman"/>
          <w:szCs w:val="24"/>
        </w:rPr>
        <w:t>služby starostlivosti o domácnosť a záhradu registrovaným sociálnym podnikom</w:t>
      </w:r>
      <w:r w:rsidR="00C33015" w:rsidRPr="004718C4">
        <w:rPr>
          <w:rFonts w:ascii="Times New Roman" w:hAnsi="Times New Roman" w:cs="Times New Roman"/>
          <w:szCs w:val="24"/>
        </w:rPr>
        <w:t>, ak</w:t>
      </w:r>
      <w:r w:rsidR="00FC2C7C" w:rsidRPr="004718C4">
        <w:rPr>
          <w:rFonts w:ascii="Times New Roman" w:hAnsi="Times New Roman" w:cs="Times New Roman"/>
          <w:szCs w:val="24"/>
        </w:rPr>
        <w:t> </w:t>
      </w:r>
      <w:r w:rsidR="00C33015" w:rsidRPr="004718C4">
        <w:rPr>
          <w:rFonts w:ascii="Times New Roman" w:hAnsi="Times New Roman" w:cs="Times New Roman"/>
          <w:szCs w:val="24"/>
        </w:rPr>
        <w:t>odplatou za jej poskytnutie je servisná poukážka pre odkázanú osobu</w:t>
      </w:r>
      <w:r w:rsidR="00562ABB" w:rsidRPr="004718C4">
        <w:rPr>
          <w:rFonts w:ascii="Times New Roman" w:hAnsi="Times New Roman" w:cs="Times New Roman"/>
          <w:szCs w:val="24"/>
        </w:rPr>
        <w:t>.</w:t>
      </w:r>
      <w:r w:rsidR="00562ABB" w:rsidRPr="004718C4">
        <w:rPr>
          <w:rStyle w:val="Odkaznapoznmkupodiarou"/>
          <w:rFonts w:ascii="Times New Roman" w:hAnsi="Times New Roman" w:cs="Times New Roman"/>
          <w:szCs w:val="24"/>
        </w:rPr>
        <w:footnoteReference w:id="7"/>
      </w:r>
      <w:r w:rsidR="2CA0ACF6" w:rsidRPr="004718C4">
        <w:rPr>
          <w:rFonts w:ascii="Times New Roman" w:hAnsi="Times New Roman" w:cs="Times New Roman"/>
          <w:szCs w:val="24"/>
        </w:rPr>
        <w:t>)</w:t>
      </w:r>
    </w:p>
    <w:p w14:paraId="3D2AB552" w14:textId="77777777" w:rsidR="00675EA8" w:rsidRPr="004718C4" w:rsidRDefault="00675EA8" w:rsidP="004718C4">
      <w:pPr>
        <w:pStyle w:val="Odsekzoznamu"/>
        <w:spacing w:after="0"/>
        <w:ind w:left="360"/>
        <w:rPr>
          <w:rFonts w:ascii="Times New Roman" w:hAnsi="Times New Roman" w:cs="Times New Roman"/>
          <w:szCs w:val="24"/>
        </w:rPr>
      </w:pPr>
    </w:p>
    <w:p w14:paraId="2A7ADA37" w14:textId="77777777" w:rsidR="00B83384" w:rsidRPr="004718C4" w:rsidRDefault="005009AB" w:rsidP="004718C4">
      <w:pPr>
        <w:pStyle w:val="Odsekzoznamu"/>
        <w:numPr>
          <w:ilvl w:val="0"/>
          <w:numId w:val="17"/>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Za formálnu starostlivosť sa nepovažuje </w:t>
      </w:r>
    </w:p>
    <w:p w14:paraId="46123823" w14:textId="77777777" w:rsidR="00B83384" w:rsidRPr="004718C4" w:rsidRDefault="004A13B4" w:rsidP="004718C4">
      <w:pPr>
        <w:pStyle w:val="Odsekzoznamu"/>
        <w:numPr>
          <w:ilvl w:val="0"/>
          <w:numId w:val="318"/>
        </w:numPr>
        <w:spacing w:after="0"/>
        <w:rPr>
          <w:rFonts w:ascii="Times New Roman" w:hAnsi="Times New Roman" w:cs="Times New Roman"/>
          <w:szCs w:val="24"/>
        </w:rPr>
      </w:pPr>
      <w:r w:rsidRPr="004718C4">
        <w:rPr>
          <w:rFonts w:ascii="Times New Roman" w:hAnsi="Times New Roman" w:cs="Times New Roman"/>
          <w:szCs w:val="24"/>
        </w:rPr>
        <w:t xml:space="preserve">poskytovanie </w:t>
      </w:r>
      <w:r w:rsidR="00B83384" w:rsidRPr="004718C4">
        <w:rPr>
          <w:rFonts w:ascii="Times New Roman" w:hAnsi="Times New Roman" w:cs="Times New Roman"/>
          <w:szCs w:val="24"/>
        </w:rPr>
        <w:t>sociáln</w:t>
      </w:r>
      <w:r w:rsidRPr="004718C4">
        <w:rPr>
          <w:rFonts w:ascii="Times New Roman" w:hAnsi="Times New Roman" w:cs="Times New Roman"/>
          <w:szCs w:val="24"/>
        </w:rPr>
        <w:t>ej</w:t>
      </w:r>
      <w:r w:rsidR="00B83384" w:rsidRPr="004718C4">
        <w:rPr>
          <w:rFonts w:ascii="Times New Roman" w:hAnsi="Times New Roman" w:cs="Times New Roman"/>
          <w:szCs w:val="24"/>
        </w:rPr>
        <w:t xml:space="preserve"> služb</w:t>
      </w:r>
      <w:r w:rsidRPr="004718C4">
        <w:rPr>
          <w:rFonts w:ascii="Times New Roman" w:hAnsi="Times New Roman" w:cs="Times New Roman"/>
          <w:szCs w:val="24"/>
        </w:rPr>
        <w:t>y</w:t>
      </w:r>
      <w:r w:rsidR="00B83384" w:rsidRPr="004718C4">
        <w:rPr>
          <w:rFonts w:ascii="Times New Roman" w:hAnsi="Times New Roman" w:cs="Times New Roman"/>
          <w:szCs w:val="24"/>
        </w:rPr>
        <w:t xml:space="preserve"> v zariadení pre fyzické osoby odkázané na pomoc inej fyzickej osoby a pre fyzické osoby, ktoré dovŕšili vek potrebný na nárok na starobný dôchodok,</w:t>
      </w:r>
      <w:r w:rsidR="00B83384" w:rsidRPr="004718C4">
        <w:rPr>
          <w:rStyle w:val="Odkaznapoznmkupodiarou"/>
          <w:rFonts w:ascii="Times New Roman" w:hAnsi="Times New Roman" w:cs="Times New Roman"/>
          <w:szCs w:val="24"/>
        </w:rPr>
        <w:footnoteReference w:id="8"/>
      </w:r>
      <w:r w:rsidR="00B83384" w:rsidRPr="004718C4">
        <w:rPr>
          <w:rFonts w:ascii="Times New Roman" w:hAnsi="Times New Roman" w:cs="Times New Roman"/>
          <w:szCs w:val="24"/>
        </w:rPr>
        <w:t>) alebo domác</w:t>
      </w:r>
      <w:r w:rsidR="00FC5FCE" w:rsidRPr="004718C4">
        <w:rPr>
          <w:rFonts w:ascii="Times New Roman" w:hAnsi="Times New Roman" w:cs="Times New Roman"/>
          <w:szCs w:val="24"/>
        </w:rPr>
        <w:t>ej</w:t>
      </w:r>
      <w:r w:rsidR="00B83384" w:rsidRPr="004718C4">
        <w:rPr>
          <w:rFonts w:ascii="Times New Roman" w:hAnsi="Times New Roman" w:cs="Times New Roman"/>
          <w:szCs w:val="24"/>
        </w:rPr>
        <w:t xml:space="preserve"> opatrovateľsk</w:t>
      </w:r>
      <w:r w:rsidR="00FC5FCE" w:rsidRPr="004718C4">
        <w:rPr>
          <w:rFonts w:ascii="Times New Roman" w:hAnsi="Times New Roman" w:cs="Times New Roman"/>
          <w:szCs w:val="24"/>
        </w:rPr>
        <w:t>ej</w:t>
      </w:r>
      <w:r w:rsidR="00B83384" w:rsidRPr="004718C4">
        <w:rPr>
          <w:rFonts w:ascii="Times New Roman" w:hAnsi="Times New Roman" w:cs="Times New Roman"/>
          <w:szCs w:val="24"/>
        </w:rPr>
        <w:t xml:space="preserve"> služb</w:t>
      </w:r>
      <w:r w:rsidR="00FC5FCE" w:rsidRPr="004718C4">
        <w:rPr>
          <w:rFonts w:ascii="Times New Roman" w:hAnsi="Times New Roman" w:cs="Times New Roman"/>
          <w:szCs w:val="24"/>
        </w:rPr>
        <w:t>y</w:t>
      </w:r>
      <w:r w:rsidR="00B83384" w:rsidRPr="004718C4">
        <w:rPr>
          <w:rFonts w:ascii="Times New Roman" w:hAnsi="Times New Roman" w:cs="Times New Roman"/>
          <w:szCs w:val="24"/>
        </w:rPr>
        <w:t>,</w:t>
      </w:r>
      <w:r w:rsidR="00B83384" w:rsidRPr="004718C4">
        <w:rPr>
          <w:rStyle w:val="Odkaznapoznmkupodiarou"/>
          <w:rFonts w:ascii="Times New Roman" w:hAnsi="Times New Roman" w:cs="Times New Roman"/>
          <w:szCs w:val="24"/>
        </w:rPr>
        <w:footnoteReference w:id="9"/>
      </w:r>
      <w:r w:rsidR="00B83384" w:rsidRPr="004718C4">
        <w:rPr>
          <w:rFonts w:ascii="Times New Roman" w:hAnsi="Times New Roman" w:cs="Times New Roman"/>
          <w:szCs w:val="24"/>
        </w:rPr>
        <w:t xml:space="preserve">) </w:t>
      </w:r>
      <w:r w:rsidRPr="004718C4">
        <w:rPr>
          <w:rFonts w:ascii="Times New Roman" w:hAnsi="Times New Roman" w:cs="Times New Roman"/>
          <w:szCs w:val="24"/>
        </w:rPr>
        <w:t>ak</w:t>
      </w:r>
      <w:r w:rsidR="00B83384" w:rsidRPr="004718C4">
        <w:rPr>
          <w:rFonts w:ascii="Times New Roman" w:hAnsi="Times New Roman" w:cs="Times New Roman"/>
          <w:szCs w:val="24"/>
        </w:rPr>
        <w:t xml:space="preserve"> nie </w:t>
      </w:r>
      <w:r w:rsidRPr="004718C4">
        <w:rPr>
          <w:rFonts w:ascii="Times New Roman" w:hAnsi="Times New Roman" w:cs="Times New Roman"/>
          <w:szCs w:val="24"/>
        </w:rPr>
        <w:t>sú</w:t>
      </w:r>
      <w:r w:rsidR="00B83384" w:rsidRPr="004718C4">
        <w:rPr>
          <w:rFonts w:ascii="Times New Roman" w:hAnsi="Times New Roman" w:cs="Times New Roman"/>
          <w:szCs w:val="24"/>
        </w:rPr>
        <w:t xml:space="preserve"> službou vo všeobecnom hospodárskom záujme,</w:t>
      </w:r>
      <w:r w:rsidR="006D7DBD" w:rsidRPr="004718C4">
        <w:rPr>
          <w:rStyle w:val="Odkaznapoznmkupodiarou"/>
          <w:rFonts w:ascii="Times New Roman" w:hAnsi="Times New Roman" w:cs="Times New Roman"/>
          <w:szCs w:val="24"/>
        </w:rPr>
        <w:footnoteReference w:id="10"/>
      </w:r>
      <w:r w:rsidR="006D7DBD" w:rsidRPr="004718C4">
        <w:rPr>
          <w:rFonts w:ascii="Times New Roman" w:hAnsi="Times New Roman" w:cs="Times New Roman"/>
          <w:szCs w:val="24"/>
        </w:rPr>
        <w:t>)</w:t>
      </w:r>
    </w:p>
    <w:p w14:paraId="44006D7B" w14:textId="620AD434" w:rsidR="005009AB" w:rsidRPr="004718C4" w:rsidRDefault="005009AB" w:rsidP="004718C4">
      <w:pPr>
        <w:pStyle w:val="Odsekzoznamu"/>
        <w:numPr>
          <w:ilvl w:val="0"/>
          <w:numId w:val="318"/>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poskytovanie pomoci pri odkázanosti na pomoc inej fyzickej osoby, </w:t>
      </w:r>
      <w:r w:rsidR="00E10298" w:rsidRPr="004718C4">
        <w:rPr>
          <w:rFonts w:ascii="Times New Roman" w:eastAsia="Times New Roman" w:hAnsi="Times New Roman" w:cs="Times New Roman"/>
          <w:szCs w:val="24"/>
          <w:lang w:eastAsia="sk-SK"/>
        </w:rPr>
        <w:t>ak sa</w:t>
      </w:r>
      <w:r w:rsidR="00C87654" w:rsidRPr="004718C4">
        <w:rPr>
          <w:rFonts w:ascii="Times New Roman" w:eastAsia="Times New Roman" w:hAnsi="Times New Roman" w:cs="Times New Roman"/>
          <w:szCs w:val="24"/>
          <w:lang w:eastAsia="sk-SK"/>
        </w:rPr>
        <w:t xml:space="preserve"> </w:t>
      </w:r>
      <w:r w:rsidR="00E10298" w:rsidRPr="004718C4">
        <w:rPr>
          <w:rFonts w:ascii="Times New Roman" w:eastAsia="Times New Roman" w:hAnsi="Times New Roman" w:cs="Times New Roman"/>
          <w:szCs w:val="24"/>
          <w:lang w:eastAsia="sk-SK"/>
        </w:rPr>
        <w:t xml:space="preserve">odkázanej osobe </w:t>
      </w:r>
      <w:r w:rsidRPr="004718C4">
        <w:rPr>
          <w:rFonts w:ascii="Times New Roman" w:eastAsia="Times New Roman" w:hAnsi="Times New Roman" w:cs="Times New Roman"/>
          <w:szCs w:val="24"/>
          <w:lang w:eastAsia="sk-SK"/>
        </w:rPr>
        <w:t>poskytuje</w:t>
      </w:r>
      <w:r w:rsidR="00C87654"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starostlivosť v</w:t>
      </w:r>
      <w:r w:rsidR="00FC2C7C"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zariadení sociálnoprávnej ochrany detí a sociálnej kurately pobytovou formou na základe rozhodnutia súdu; to neplatí, ak stupeň odkázanosti tejto odkázanej osoby je najmenej IV a poskytuje sa jej formálna starostlivosť podľa odseku 1</w:t>
      </w:r>
      <w:r w:rsidR="00E10298" w:rsidRPr="004718C4">
        <w:rPr>
          <w:rFonts w:ascii="Times New Roman" w:eastAsia="Times New Roman" w:hAnsi="Times New Roman" w:cs="Times New Roman"/>
          <w:szCs w:val="24"/>
          <w:lang w:eastAsia="sk-SK"/>
        </w:rPr>
        <w:t xml:space="preserve"> písm. a)</w:t>
      </w:r>
      <w:r w:rsidR="00DE7088" w:rsidRPr="004718C4">
        <w:rPr>
          <w:rFonts w:ascii="Times New Roman" w:eastAsia="Times New Roman" w:hAnsi="Times New Roman" w:cs="Times New Roman"/>
          <w:szCs w:val="24"/>
          <w:lang w:eastAsia="sk-SK"/>
        </w:rPr>
        <w:t xml:space="preserve"> prvého bodu</w:t>
      </w:r>
      <w:r w:rsidR="00E10298" w:rsidRPr="004718C4">
        <w:rPr>
          <w:rFonts w:ascii="Times New Roman" w:eastAsia="Times New Roman" w:hAnsi="Times New Roman" w:cs="Times New Roman"/>
          <w:szCs w:val="24"/>
          <w:lang w:eastAsia="sk-SK"/>
        </w:rPr>
        <w:t xml:space="preserve"> ambulantnou formou</w:t>
      </w:r>
      <w:r w:rsidR="00C87654" w:rsidRPr="004718C4">
        <w:rPr>
          <w:rFonts w:ascii="Times New Roman" w:eastAsia="Times New Roman" w:hAnsi="Times New Roman" w:cs="Times New Roman"/>
          <w:szCs w:val="24"/>
          <w:lang w:eastAsia="sk-SK"/>
        </w:rPr>
        <w:t>.</w:t>
      </w:r>
    </w:p>
    <w:p w14:paraId="5F74EE8F" w14:textId="77777777" w:rsidR="000048C7" w:rsidRPr="004718C4" w:rsidRDefault="000048C7" w:rsidP="004718C4">
      <w:pPr>
        <w:spacing w:after="0"/>
        <w:jc w:val="center"/>
        <w:rPr>
          <w:rFonts w:ascii="Times New Roman" w:hAnsi="Times New Roman" w:cs="Times New Roman"/>
          <w:b/>
          <w:szCs w:val="24"/>
        </w:rPr>
      </w:pPr>
    </w:p>
    <w:p w14:paraId="23F0CCDA" w14:textId="77777777" w:rsidR="008B750D" w:rsidRPr="004718C4" w:rsidRDefault="00EC3665" w:rsidP="004718C4">
      <w:pPr>
        <w:spacing w:after="0"/>
        <w:jc w:val="center"/>
        <w:rPr>
          <w:rFonts w:ascii="Times New Roman" w:hAnsi="Times New Roman" w:cs="Times New Roman"/>
          <w:b/>
          <w:szCs w:val="24"/>
        </w:rPr>
      </w:pPr>
      <w:r w:rsidRPr="004718C4">
        <w:rPr>
          <w:rFonts w:ascii="Times New Roman" w:hAnsi="Times New Roman" w:cs="Times New Roman"/>
          <w:b/>
          <w:szCs w:val="24"/>
        </w:rPr>
        <w:t xml:space="preserve">§ </w:t>
      </w:r>
      <w:r w:rsidR="00E4318D" w:rsidRPr="004718C4">
        <w:rPr>
          <w:rFonts w:ascii="Times New Roman" w:hAnsi="Times New Roman" w:cs="Times New Roman"/>
          <w:b/>
          <w:szCs w:val="24"/>
        </w:rPr>
        <w:t>4</w:t>
      </w:r>
    </w:p>
    <w:p w14:paraId="67EF860F" w14:textId="77777777" w:rsidR="00527E22" w:rsidRPr="004718C4" w:rsidRDefault="00E92EF6" w:rsidP="004718C4">
      <w:pPr>
        <w:spacing w:after="0"/>
        <w:jc w:val="center"/>
        <w:rPr>
          <w:rFonts w:ascii="Times New Roman" w:hAnsi="Times New Roman" w:cs="Times New Roman"/>
          <w:b/>
          <w:bCs/>
          <w:szCs w:val="24"/>
        </w:rPr>
      </w:pPr>
      <w:r w:rsidRPr="004718C4">
        <w:rPr>
          <w:rFonts w:ascii="Times New Roman" w:hAnsi="Times New Roman" w:cs="Times New Roman"/>
          <w:b/>
          <w:bCs/>
          <w:szCs w:val="24"/>
        </w:rPr>
        <w:t>Príspevok</w:t>
      </w:r>
    </w:p>
    <w:p w14:paraId="6AF6D67F" w14:textId="77777777" w:rsidR="00233ED8" w:rsidRPr="004718C4" w:rsidRDefault="00233ED8" w:rsidP="004718C4">
      <w:pPr>
        <w:spacing w:after="0"/>
        <w:jc w:val="center"/>
        <w:rPr>
          <w:rFonts w:ascii="Times New Roman" w:hAnsi="Times New Roman" w:cs="Times New Roman"/>
          <w:szCs w:val="24"/>
        </w:rPr>
      </w:pPr>
    </w:p>
    <w:p w14:paraId="1A8FB94E" w14:textId="77777777" w:rsidR="00CE6A54" w:rsidRPr="004718C4" w:rsidRDefault="006C7B49" w:rsidP="004718C4">
      <w:pPr>
        <w:pStyle w:val="Odsekzoznamu"/>
        <w:numPr>
          <w:ilvl w:val="0"/>
          <w:numId w:val="13"/>
        </w:numPr>
        <w:spacing w:after="0"/>
        <w:rPr>
          <w:rFonts w:ascii="Times New Roman" w:hAnsi="Times New Roman" w:cs="Times New Roman"/>
          <w:szCs w:val="24"/>
        </w:rPr>
      </w:pPr>
      <w:r w:rsidRPr="004718C4">
        <w:rPr>
          <w:rFonts w:ascii="Times New Roman" w:hAnsi="Times New Roman" w:cs="Times New Roman"/>
          <w:szCs w:val="24"/>
        </w:rPr>
        <w:t>N</w:t>
      </w:r>
      <w:r w:rsidR="00CE6A54" w:rsidRPr="004718C4">
        <w:rPr>
          <w:rFonts w:ascii="Times New Roman" w:hAnsi="Times New Roman" w:cs="Times New Roman"/>
          <w:szCs w:val="24"/>
        </w:rPr>
        <w:t xml:space="preserve">árok na </w:t>
      </w:r>
      <w:r w:rsidR="00E92EF6" w:rsidRPr="004718C4">
        <w:rPr>
          <w:rFonts w:ascii="Times New Roman" w:hAnsi="Times New Roman" w:cs="Times New Roman"/>
          <w:szCs w:val="24"/>
        </w:rPr>
        <w:t>príspevok</w:t>
      </w:r>
      <w:r w:rsidR="003D1690" w:rsidRPr="004718C4">
        <w:rPr>
          <w:rFonts w:ascii="Times New Roman" w:hAnsi="Times New Roman" w:cs="Times New Roman"/>
          <w:szCs w:val="24"/>
        </w:rPr>
        <w:t xml:space="preserve"> </w:t>
      </w:r>
      <w:r w:rsidRPr="004718C4">
        <w:rPr>
          <w:rFonts w:ascii="Times New Roman" w:hAnsi="Times New Roman" w:cs="Times New Roman"/>
          <w:szCs w:val="24"/>
        </w:rPr>
        <w:t xml:space="preserve">má </w:t>
      </w:r>
      <w:r w:rsidR="00061064" w:rsidRPr="004718C4">
        <w:rPr>
          <w:rFonts w:ascii="Times New Roman" w:hAnsi="Times New Roman" w:cs="Times New Roman"/>
          <w:szCs w:val="24"/>
        </w:rPr>
        <w:t xml:space="preserve">odkázaná </w:t>
      </w:r>
      <w:r w:rsidRPr="004718C4">
        <w:rPr>
          <w:rFonts w:ascii="Times New Roman" w:hAnsi="Times New Roman" w:cs="Times New Roman"/>
          <w:szCs w:val="24"/>
        </w:rPr>
        <w:t>osoba</w:t>
      </w:r>
      <w:r w:rsidR="006D5778" w:rsidRPr="004718C4">
        <w:rPr>
          <w:rFonts w:ascii="Times New Roman" w:hAnsi="Times New Roman" w:cs="Times New Roman"/>
          <w:szCs w:val="24"/>
        </w:rPr>
        <w:t>,</w:t>
      </w:r>
      <w:r w:rsidR="00CF205D" w:rsidRPr="004718C4">
        <w:rPr>
          <w:rFonts w:ascii="Times New Roman" w:hAnsi="Times New Roman" w:cs="Times New Roman"/>
          <w:szCs w:val="24"/>
        </w:rPr>
        <w:t xml:space="preserve"> </w:t>
      </w:r>
      <w:r w:rsidR="004E4262" w:rsidRPr="004718C4">
        <w:rPr>
          <w:rFonts w:ascii="Times New Roman" w:hAnsi="Times New Roman" w:cs="Times New Roman"/>
          <w:szCs w:val="24"/>
        </w:rPr>
        <w:t>ak</w:t>
      </w:r>
    </w:p>
    <w:p w14:paraId="16C49FDC" w14:textId="77777777" w:rsidR="008C31DA" w:rsidRPr="004718C4" w:rsidRDefault="00031C92" w:rsidP="004718C4">
      <w:pPr>
        <w:pStyle w:val="Odsekzoznamu"/>
        <w:numPr>
          <w:ilvl w:val="0"/>
          <w:numId w:val="23"/>
        </w:numPr>
        <w:spacing w:after="0"/>
        <w:rPr>
          <w:rFonts w:ascii="Times New Roman" w:hAnsi="Times New Roman" w:cs="Times New Roman"/>
          <w:szCs w:val="24"/>
        </w:rPr>
      </w:pPr>
      <w:r w:rsidRPr="004718C4">
        <w:rPr>
          <w:rFonts w:ascii="Times New Roman" w:hAnsi="Times New Roman" w:cs="Times New Roman"/>
          <w:szCs w:val="24"/>
        </w:rPr>
        <w:t>m</w:t>
      </w:r>
      <w:r w:rsidR="007813C8" w:rsidRPr="004718C4">
        <w:rPr>
          <w:rFonts w:ascii="Times New Roman" w:hAnsi="Times New Roman" w:cs="Times New Roman"/>
          <w:szCs w:val="24"/>
        </w:rPr>
        <w:t>á</w:t>
      </w:r>
    </w:p>
    <w:p w14:paraId="10356915" w14:textId="77777777" w:rsidR="008C31DA" w:rsidRPr="004718C4" w:rsidRDefault="004A14C0" w:rsidP="004718C4">
      <w:pPr>
        <w:pStyle w:val="Odsekzoznamu"/>
        <w:numPr>
          <w:ilvl w:val="0"/>
          <w:numId w:val="47"/>
        </w:numPr>
        <w:spacing w:after="0"/>
        <w:ind w:left="1068"/>
        <w:rPr>
          <w:rFonts w:ascii="Times New Roman" w:hAnsi="Times New Roman" w:cs="Times New Roman"/>
          <w:szCs w:val="24"/>
        </w:rPr>
      </w:pPr>
      <w:r w:rsidRPr="004718C4">
        <w:rPr>
          <w:rFonts w:ascii="Times New Roman" w:hAnsi="Times New Roman" w:cs="Times New Roman"/>
          <w:szCs w:val="24"/>
        </w:rPr>
        <w:t xml:space="preserve">trvalý </w:t>
      </w:r>
      <w:r w:rsidRPr="004718C4">
        <w:rPr>
          <w:rFonts w:ascii="Times New Roman" w:eastAsia="Times New Roman" w:hAnsi="Times New Roman" w:cs="Times New Roman"/>
          <w:szCs w:val="24"/>
          <w:lang w:eastAsia="sk-SK"/>
        </w:rPr>
        <w:t>pobyt</w:t>
      </w:r>
      <w:r w:rsidRPr="004718C4">
        <w:rPr>
          <w:rFonts w:ascii="Times New Roman" w:hAnsi="Times New Roman" w:cs="Times New Roman"/>
          <w:szCs w:val="24"/>
        </w:rPr>
        <w:t xml:space="preserve"> alebo prechodný pobyt</w:t>
      </w:r>
      <w:r w:rsidRPr="004718C4">
        <w:rPr>
          <w:rStyle w:val="Odkaznapoznmkupodiarou"/>
          <w:rFonts w:ascii="Times New Roman" w:hAnsi="Times New Roman" w:cs="Times New Roman"/>
          <w:szCs w:val="24"/>
        </w:rPr>
        <w:footnoteReference w:id="11"/>
      </w:r>
      <w:r w:rsidRPr="004718C4">
        <w:rPr>
          <w:rFonts w:ascii="Times New Roman" w:hAnsi="Times New Roman" w:cs="Times New Roman"/>
          <w:szCs w:val="24"/>
        </w:rPr>
        <w:t xml:space="preserve">) a </w:t>
      </w:r>
      <w:r w:rsidR="009F3041" w:rsidRPr="004718C4">
        <w:rPr>
          <w:rFonts w:ascii="Times New Roman" w:hAnsi="Times New Roman" w:cs="Times New Roman"/>
          <w:szCs w:val="24"/>
        </w:rPr>
        <w:t xml:space="preserve">bydlisko </w:t>
      </w:r>
      <w:r w:rsidR="006C7B49" w:rsidRPr="004718C4">
        <w:rPr>
          <w:rFonts w:ascii="Times New Roman" w:hAnsi="Times New Roman" w:cs="Times New Roman"/>
          <w:szCs w:val="24"/>
        </w:rPr>
        <w:t>na území Slovenskej republiky</w:t>
      </w:r>
      <w:r w:rsidR="00031C92" w:rsidRPr="004718C4">
        <w:rPr>
          <w:rFonts w:ascii="Times New Roman" w:hAnsi="Times New Roman" w:cs="Times New Roman"/>
          <w:szCs w:val="24"/>
        </w:rPr>
        <w:t xml:space="preserve"> </w:t>
      </w:r>
      <w:r w:rsidR="007813C8" w:rsidRPr="004718C4">
        <w:rPr>
          <w:rFonts w:ascii="Times New Roman" w:hAnsi="Times New Roman" w:cs="Times New Roman"/>
          <w:szCs w:val="24"/>
        </w:rPr>
        <w:t>alebo</w:t>
      </w:r>
      <w:r w:rsidR="0059729B" w:rsidRPr="004718C4">
        <w:rPr>
          <w:rFonts w:ascii="Times New Roman" w:hAnsi="Times New Roman" w:cs="Times New Roman"/>
          <w:szCs w:val="24"/>
        </w:rPr>
        <w:t xml:space="preserve"> </w:t>
      </w:r>
    </w:p>
    <w:p w14:paraId="6C0CF9E8" w14:textId="77777777" w:rsidR="006C7B49" w:rsidRPr="004718C4" w:rsidRDefault="006C7B49" w:rsidP="004718C4">
      <w:pPr>
        <w:pStyle w:val="Odsekzoznamu"/>
        <w:numPr>
          <w:ilvl w:val="0"/>
          <w:numId w:val="47"/>
        </w:numPr>
        <w:spacing w:after="0"/>
        <w:ind w:left="1068"/>
        <w:rPr>
          <w:rFonts w:ascii="Times New Roman" w:hAnsi="Times New Roman" w:cs="Times New Roman"/>
          <w:szCs w:val="24"/>
        </w:rPr>
      </w:pPr>
      <w:r w:rsidRPr="004718C4">
        <w:rPr>
          <w:rFonts w:ascii="Times New Roman" w:hAnsi="Times New Roman" w:cs="Times New Roman"/>
          <w:szCs w:val="24"/>
        </w:rPr>
        <w:t xml:space="preserve">práva vyplývajúce z tohto zákona </w:t>
      </w:r>
      <w:r w:rsidR="007813C8" w:rsidRPr="004718C4">
        <w:rPr>
          <w:rFonts w:ascii="Times New Roman" w:hAnsi="Times New Roman" w:cs="Times New Roman"/>
          <w:szCs w:val="24"/>
        </w:rPr>
        <w:t>zaručené medzinárodnou zmluvou</w:t>
      </w:r>
      <w:r w:rsidRPr="004718C4">
        <w:rPr>
          <w:rFonts w:ascii="Times New Roman" w:hAnsi="Times New Roman" w:cs="Times New Roman"/>
          <w:szCs w:val="24"/>
        </w:rPr>
        <w:t>, ktorou je Slovenská republika viazaná a ktorá bola uverejnená v Zbierke zákonov Slovenskej republiky</w:t>
      </w:r>
      <w:r w:rsidR="00621AD1" w:rsidRPr="004718C4">
        <w:rPr>
          <w:rFonts w:ascii="Times New Roman" w:hAnsi="Times New Roman" w:cs="Times New Roman"/>
          <w:szCs w:val="24"/>
        </w:rPr>
        <w:t>,</w:t>
      </w:r>
    </w:p>
    <w:p w14:paraId="48DC2AB9" w14:textId="77777777" w:rsidR="004B469A" w:rsidRPr="004718C4" w:rsidRDefault="00167ABE" w:rsidP="004718C4">
      <w:pPr>
        <w:pStyle w:val="Odsekzoznamu"/>
        <w:numPr>
          <w:ilvl w:val="0"/>
          <w:numId w:val="23"/>
        </w:numPr>
        <w:spacing w:after="0"/>
        <w:rPr>
          <w:rFonts w:ascii="Times New Roman" w:hAnsi="Times New Roman" w:cs="Times New Roman"/>
          <w:szCs w:val="24"/>
        </w:rPr>
      </w:pPr>
      <w:r w:rsidRPr="004718C4">
        <w:rPr>
          <w:rFonts w:ascii="Times New Roman" w:hAnsi="Times New Roman" w:cs="Times New Roman"/>
          <w:szCs w:val="24"/>
        </w:rPr>
        <w:t>d</w:t>
      </w:r>
      <w:r w:rsidR="00CE6A54" w:rsidRPr="004718C4">
        <w:rPr>
          <w:rFonts w:ascii="Times New Roman" w:hAnsi="Times New Roman" w:cs="Times New Roman"/>
          <w:szCs w:val="24"/>
        </w:rPr>
        <w:t>ovŕšila</w:t>
      </w:r>
      <w:r w:rsidRPr="004718C4">
        <w:rPr>
          <w:rFonts w:ascii="Times New Roman" w:hAnsi="Times New Roman" w:cs="Times New Roman"/>
          <w:szCs w:val="24"/>
        </w:rPr>
        <w:t xml:space="preserve"> </w:t>
      </w:r>
      <w:r w:rsidR="00CE6A54" w:rsidRPr="004718C4">
        <w:rPr>
          <w:rFonts w:ascii="Times New Roman" w:hAnsi="Times New Roman" w:cs="Times New Roman"/>
          <w:szCs w:val="24"/>
        </w:rPr>
        <w:t>tri roky veku</w:t>
      </w:r>
      <w:r w:rsidR="004B469A" w:rsidRPr="004718C4">
        <w:rPr>
          <w:rFonts w:ascii="Times New Roman" w:hAnsi="Times New Roman" w:cs="Times New Roman"/>
          <w:szCs w:val="24"/>
        </w:rPr>
        <w:t>,</w:t>
      </w:r>
    </w:p>
    <w:p w14:paraId="415FD559" w14:textId="77777777" w:rsidR="004B469A" w:rsidRPr="004718C4" w:rsidRDefault="004B469A" w:rsidP="004718C4">
      <w:pPr>
        <w:pStyle w:val="Odsekzoznamu"/>
        <w:numPr>
          <w:ilvl w:val="0"/>
          <w:numId w:val="23"/>
        </w:numPr>
        <w:spacing w:after="0"/>
        <w:rPr>
          <w:rFonts w:ascii="Times New Roman" w:eastAsia="Times New Roman" w:hAnsi="Times New Roman" w:cs="Times New Roman"/>
          <w:szCs w:val="24"/>
          <w:lang w:eastAsia="sk-SK"/>
        </w:rPr>
      </w:pPr>
      <w:r w:rsidRPr="004718C4">
        <w:rPr>
          <w:rFonts w:ascii="Times New Roman" w:hAnsi="Times New Roman" w:cs="Times New Roman"/>
          <w:szCs w:val="24"/>
        </w:rPr>
        <w:t>neposkytuje</w:t>
      </w:r>
      <w:r w:rsidR="00943CE9" w:rsidRPr="004718C4">
        <w:rPr>
          <w:rFonts w:ascii="Times New Roman" w:hAnsi="Times New Roman" w:cs="Times New Roman"/>
          <w:szCs w:val="24"/>
        </w:rPr>
        <w:t xml:space="preserve"> sa jej</w:t>
      </w:r>
      <w:r w:rsidRPr="004718C4">
        <w:rPr>
          <w:rFonts w:ascii="Times New Roman" w:hAnsi="Times New Roman" w:cs="Times New Roman"/>
          <w:szCs w:val="24"/>
        </w:rPr>
        <w:t xml:space="preserve"> obdobná</w:t>
      </w:r>
      <w:r w:rsidRPr="004718C4">
        <w:rPr>
          <w:rFonts w:ascii="Times New Roman" w:eastAsia="Times New Roman" w:hAnsi="Times New Roman" w:cs="Times New Roman"/>
          <w:szCs w:val="24"/>
          <w:lang w:eastAsia="sk-SK"/>
        </w:rPr>
        <w:t xml:space="preserve"> dávka ako príspevok prí</w:t>
      </w:r>
      <w:r w:rsidR="00E87A75" w:rsidRPr="004718C4">
        <w:rPr>
          <w:rFonts w:ascii="Times New Roman" w:eastAsia="Times New Roman" w:hAnsi="Times New Roman" w:cs="Times New Roman"/>
          <w:szCs w:val="24"/>
          <w:lang w:eastAsia="sk-SK"/>
        </w:rPr>
        <w:t>slušnou inštitúciou iného štátu a</w:t>
      </w:r>
    </w:p>
    <w:p w14:paraId="14887E84" w14:textId="77777777" w:rsidR="004B469A" w:rsidRPr="004718C4" w:rsidRDefault="00C87654" w:rsidP="004718C4">
      <w:pPr>
        <w:pStyle w:val="Odsekzoznamu"/>
        <w:numPr>
          <w:ilvl w:val="0"/>
          <w:numId w:val="23"/>
        </w:numPr>
        <w:spacing w:after="0"/>
        <w:rPr>
          <w:rFonts w:ascii="Times New Roman" w:hAnsi="Times New Roman" w:cs="Times New Roman"/>
          <w:szCs w:val="24"/>
        </w:rPr>
      </w:pPr>
      <w:r w:rsidRPr="004718C4">
        <w:rPr>
          <w:rFonts w:ascii="Times New Roman" w:eastAsia="Times New Roman" w:hAnsi="Times New Roman" w:cs="Times New Roman"/>
          <w:szCs w:val="24"/>
          <w:lang w:eastAsia="sk-SK"/>
        </w:rPr>
        <w:t xml:space="preserve">na </w:t>
      </w:r>
      <w:r w:rsidR="00955605" w:rsidRPr="004718C4">
        <w:rPr>
          <w:rFonts w:ascii="Times New Roman" w:eastAsia="Times New Roman" w:hAnsi="Times New Roman" w:cs="Times New Roman"/>
          <w:szCs w:val="24"/>
          <w:lang w:eastAsia="sk-SK"/>
        </w:rPr>
        <w:t>starostlivosť o ňu</w:t>
      </w:r>
      <w:r w:rsidR="00955605" w:rsidRPr="004718C4">
        <w:rPr>
          <w:rFonts w:ascii="Times New Roman" w:hAnsi="Times New Roman" w:cs="Times New Roman"/>
          <w:szCs w:val="24"/>
        </w:rPr>
        <w:t xml:space="preserve"> </w:t>
      </w:r>
      <w:r w:rsidR="00943CE9" w:rsidRPr="004718C4">
        <w:rPr>
          <w:rFonts w:ascii="Times New Roman" w:eastAsia="Times New Roman" w:hAnsi="Times New Roman" w:cs="Times New Roman"/>
          <w:szCs w:val="24"/>
          <w:lang w:eastAsia="sk-SK"/>
        </w:rPr>
        <w:t xml:space="preserve">sa </w:t>
      </w:r>
      <w:r w:rsidRPr="004718C4">
        <w:rPr>
          <w:rFonts w:ascii="Times New Roman" w:hAnsi="Times New Roman" w:cs="Times New Roman"/>
          <w:szCs w:val="24"/>
        </w:rPr>
        <w:t>ne</w:t>
      </w:r>
      <w:r w:rsidR="004B469A" w:rsidRPr="004718C4">
        <w:rPr>
          <w:rFonts w:ascii="Times New Roman" w:eastAsia="Times New Roman" w:hAnsi="Times New Roman" w:cs="Times New Roman"/>
          <w:szCs w:val="24"/>
          <w:lang w:eastAsia="sk-SK"/>
        </w:rPr>
        <w:t xml:space="preserve">poskytuje </w:t>
      </w:r>
    </w:p>
    <w:p w14:paraId="536A56DC" w14:textId="77777777" w:rsidR="004B469A" w:rsidRPr="004718C4" w:rsidRDefault="00C87654" w:rsidP="004718C4">
      <w:pPr>
        <w:pStyle w:val="Odsekzoznamu"/>
        <w:numPr>
          <w:ilvl w:val="0"/>
          <w:numId w:val="57"/>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rodičovský príspevok alebo </w:t>
      </w:r>
      <w:r w:rsidR="004B469A" w:rsidRPr="004718C4">
        <w:rPr>
          <w:rFonts w:ascii="Times New Roman" w:eastAsia="Times New Roman" w:hAnsi="Times New Roman" w:cs="Times New Roman"/>
          <w:szCs w:val="24"/>
          <w:lang w:eastAsia="sk-SK"/>
        </w:rPr>
        <w:t>príspevok na starostlivosť o dieťa alebo</w:t>
      </w:r>
    </w:p>
    <w:p w14:paraId="319305A6" w14:textId="77777777" w:rsidR="004B469A" w:rsidRPr="004718C4" w:rsidRDefault="004B469A" w:rsidP="004718C4">
      <w:pPr>
        <w:pStyle w:val="Odsekzoznamu"/>
        <w:numPr>
          <w:ilvl w:val="0"/>
          <w:numId w:val="57"/>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obdobná dávka ako rodičovský príspevok</w:t>
      </w:r>
      <w:r w:rsidR="0057365D" w:rsidRPr="004718C4">
        <w:rPr>
          <w:rFonts w:ascii="Times New Roman" w:eastAsia="Times New Roman" w:hAnsi="Times New Roman" w:cs="Times New Roman"/>
          <w:szCs w:val="24"/>
          <w:lang w:eastAsia="sk-SK"/>
        </w:rPr>
        <w:t xml:space="preserve"> alebo</w:t>
      </w:r>
      <w:r w:rsidRPr="004718C4">
        <w:rPr>
          <w:rFonts w:ascii="Times New Roman" w:eastAsia="Times New Roman" w:hAnsi="Times New Roman" w:cs="Times New Roman"/>
          <w:szCs w:val="24"/>
          <w:lang w:eastAsia="sk-SK"/>
        </w:rPr>
        <w:t xml:space="preserve"> príspevok na starostlivosť o dieťa príslušnou inštitúciou iného štátu.</w:t>
      </w:r>
    </w:p>
    <w:p w14:paraId="704C6EF8" w14:textId="77777777" w:rsidR="00A604EB" w:rsidRPr="004718C4" w:rsidRDefault="00A604EB" w:rsidP="004718C4">
      <w:pPr>
        <w:pStyle w:val="Odsekzoznamu"/>
        <w:spacing w:after="0"/>
        <w:ind w:left="360"/>
        <w:rPr>
          <w:rFonts w:ascii="Times New Roman" w:hAnsi="Times New Roman" w:cs="Times New Roman"/>
          <w:szCs w:val="24"/>
        </w:rPr>
      </w:pPr>
    </w:p>
    <w:p w14:paraId="3F4A0CBD" w14:textId="77777777" w:rsidR="002106FD" w:rsidRPr="004718C4" w:rsidRDefault="003F45FB" w:rsidP="004718C4">
      <w:pPr>
        <w:pStyle w:val="Odsekzoznamu"/>
        <w:numPr>
          <w:ilvl w:val="0"/>
          <w:numId w:val="13"/>
        </w:numPr>
        <w:spacing w:after="0"/>
        <w:rPr>
          <w:rFonts w:ascii="Times New Roman" w:hAnsi="Times New Roman" w:cs="Times New Roman"/>
          <w:szCs w:val="24"/>
        </w:rPr>
      </w:pPr>
      <w:r w:rsidRPr="004718C4">
        <w:rPr>
          <w:rFonts w:ascii="Times New Roman" w:hAnsi="Times New Roman" w:cs="Times New Roman"/>
          <w:szCs w:val="24"/>
        </w:rPr>
        <w:t>Za odkázanú osobu sa n</w:t>
      </w:r>
      <w:r w:rsidR="00612698" w:rsidRPr="004718C4">
        <w:rPr>
          <w:rFonts w:ascii="Times New Roman" w:hAnsi="Times New Roman" w:cs="Times New Roman"/>
          <w:szCs w:val="24"/>
        </w:rPr>
        <w:t xml:space="preserve">a účely odseku 1 </w:t>
      </w:r>
      <w:r w:rsidR="004E748B" w:rsidRPr="004718C4">
        <w:rPr>
          <w:rFonts w:ascii="Times New Roman" w:hAnsi="Times New Roman" w:cs="Times New Roman"/>
          <w:szCs w:val="24"/>
        </w:rPr>
        <w:t xml:space="preserve">považuje </w:t>
      </w:r>
      <w:r w:rsidR="002106FD" w:rsidRPr="004718C4">
        <w:rPr>
          <w:rFonts w:ascii="Times New Roman" w:hAnsi="Times New Roman" w:cs="Times New Roman"/>
          <w:szCs w:val="24"/>
        </w:rPr>
        <w:t xml:space="preserve">fyzická osoba </w:t>
      </w:r>
      <w:r w:rsidR="00671147" w:rsidRPr="004718C4">
        <w:rPr>
          <w:rFonts w:ascii="Times New Roman" w:hAnsi="Times New Roman" w:cs="Times New Roman"/>
          <w:szCs w:val="24"/>
        </w:rPr>
        <w:t xml:space="preserve">aj </w:t>
      </w:r>
      <w:r w:rsidR="002106FD" w:rsidRPr="004718C4">
        <w:rPr>
          <w:rFonts w:ascii="Times New Roman" w:hAnsi="Times New Roman" w:cs="Times New Roman"/>
          <w:szCs w:val="24"/>
        </w:rPr>
        <w:t>v období od prvého dňa kalendárneho mesiaca, v ktorom sa začalo konanie o</w:t>
      </w:r>
      <w:r w:rsidR="006A3598" w:rsidRPr="004718C4">
        <w:rPr>
          <w:rFonts w:ascii="Times New Roman" w:hAnsi="Times New Roman" w:cs="Times New Roman"/>
          <w:szCs w:val="24"/>
        </w:rPr>
        <w:t> </w:t>
      </w:r>
      <w:r w:rsidR="00E92EF6" w:rsidRPr="004718C4">
        <w:rPr>
          <w:rFonts w:ascii="Times New Roman" w:hAnsi="Times New Roman" w:cs="Times New Roman"/>
          <w:szCs w:val="24"/>
        </w:rPr>
        <w:t>príspevku</w:t>
      </w:r>
      <w:r w:rsidR="004E748B" w:rsidRPr="004718C4">
        <w:rPr>
          <w:rFonts w:ascii="Times New Roman" w:hAnsi="Times New Roman" w:cs="Times New Roman"/>
          <w:szCs w:val="24"/>
        </w:rPr>
        <w:t>,</w:t>
      </w:r>
      <w:r w:rsidR="002106FD" w:rsidRPr="004718C4">
        <w:rPr>
          <w:rFonts w:ascii="Times New Roman" w:hAnsi="Times New Roman" w:cs="Times New Roman"/>
          <w:szCs w:val="24"/>
        </w:rPr>
        <w:t xml:space="preserve"> do</w:t>
      </w:r>
    </w:p>
    <w:p w14:paraId="16D79730" w14:textId="77777777" w:rsidR="002106FD" w:rsidRPr="004718C4" w:rsidRDefault="002106FD" w:rsidP="004718C4">
      <w:pPr>
        <w:pStyle w:val="Odsekzoznamu"/>
        <w:numPr>
          <w:ilvl w:val="0"/>
          <w:numId w:val="55"/>
        </w:numPr>
        <w:spacing w:after="0"/>
        <w:rPr>
          <w:rFonts w:ascii="Times New Roman" w:hAnsi="Times New Roman" w:cs="Times New Roman"/>
          <w:szCs w:val="24"/>
        </w:rPr>
      </w:pPr>
      <w:r w:rsidRPr="004718C4">
        <w:rPr>
          <w:rFonts w:ascii="Times New Roman" w:hAnsi="Times New Roman" w:cs="Times New Roman"/>
          <w:szCs w:val="24"/>
        </w:rPr>
        <w:t>nadobudnutia právoplatnosti integrovaného posudku, ak integrovaný posudok vo výroku obsahuje vyjadrenie, že je odkázanou osobou,</w:t>
      </w:r>
    </w:p>
    <w:p w14:paraId="67CFCED2" w14:textId="77777777" w:rsidR="002106FD" w:rsidRPr="004718C4" w:rsidRDefault="002106FD" w:rsidP="004718C4">
      <w:pPr>
        <w:pStyle w:val="Odsekzoznamu"/>
        <w:numPr>
          <w:ilvl w:val="0"/>
          <w:numId w:val="55"/>
        </w:numPr>
        <w:spacing w:after="0"/>
        <w:rPr>
          <w:rFonts w:ascii="Times New Roman" w:hAnsi="Times New Roman" w:cs="Times New Roman"/>
          <w:szCs w:val="24"/>
        </w:rPr>
      </w:pPr>
      <w:r w:rsidRPr="004718C4">
        <w:rPr>
          <w:rFonts w:ascii="Times New Roman" w:hAnsi="Times New Roman" w:cs="Times New Roman"/>
          <w:szCs w:val="24"/>
        </w:rPr>
        <w:t>vydania lekárskeho posudku podľa § 1</w:t>
      </w:r>
      <w:r w:rsidR="007C0AA2" w:rsidRPr="004718C4">
        <w:rPr>
          <w:rFonts w:ascii="Times New Roman" w:hAnsi="Times New Roman" w:cs="Times New Roman"/>
          <w:szCs w:val="24"/>
        </w:rPr>
        <w:t>2</w:t>
      </w:r>
      <w:r w:rsidRPr="004718C4">
        <w:rPr>
          <w:rFonts w:ascii="Times New Roman" w:hAnsi="Times New Roman" w:cs="Times New Roman"/>
          <w:szCs w:val="24"/>
        </w:rPr>
        <w:t xml:space="preserve"> ods. 6, </w:t>
      </w:r>
      <w:r w:rsidR="004E748B" w:rsidRPr="004718C4">
        <w:rPr>
          <w:rFonts w:ascii="Times New Roman" w:hAnsi="Times New Roman" w:cs="Times New Roman"/>
          <w:szCs w:val="24"/>
        </w:rPr>
        <w:t xml:space="preserve">ak lekársky posudok </w:t>
      </w:r>
      <w:r w:rsidRPr="004718C4">
        <w:rPr>
          <w:rFonts w:ascii="Times New Roman" w:hAnsi="Times New Roman" w:cs="Times New Roman"/>
          <w:szCs w:val="24"/>
        </w:rPr>
        <w:t xml:space="preserve">obsahuje vyjadrenie, že </w:t>
      </w:r>
      <w:r w:rsidR="004E748B" w:rsidRPr="004718C4">
        <w:rPr>
          <w:rFonts w:ascii="Times New Roman" w:hAnsi="Times New Roman" w:cs="Times New Roman"/>
          <w:szCs w:val="24"/>
        </w:rPr>
        <w:t>bola odkázanou osobou</w:t>
      </w:r>
      <w:r w:rsidRPr="004718C4">
        <w:rPr>
          <w:rFonts w:ascii="Times New Roman" w:hAnsi="Times New Roman" w:cs="Times New Roman"/>
          <w:szCs w:val="24"/>
        </w:rPr>
        <w:t>.</w:t>
      </w:r>
    </w:p>
    <w:p w14:paraId="2A3E4BF2" w14:textId="77777777" w:rsidR="002106FD" w:rsidRPr="004718C4" w:rsidRDefault="002106FD" w:rsidP="004718C4">
      <w:pPr>
        <w:pStyle w:val="Odsekzoznamu"/>
        <w:spacing w:after="0"/>
        <w:ind w:left="360"/>
        <w:rPr>
          <w:rFonts w:ascii="Times New Roman" w:eastAsia="Times New Roman" w:hAnsi="Times New Roman" w:cs="Times New Roman"/>
          <w:szCs w:val="24"/>
          <w:lang w:eastAsia="sk-SK"/>
        </w:rPr>
      </w:pPr>
    </w:p>
    <w:p w14:paraId="32F44DD8" w14:textId="77777777" w:rsidR="00E87A75" w:rsidRPr="004718C4" w:rsidRDefault="00031C92" w:rsidP="004718C4">
      <w:pPr>
        <w:pStyle w:val="Odsekzoznamu"/>
        <w:numPr>
          <w:ilvl w:val="0"/>
          <w:numId w:val="13"/>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Bydlisko na účely </w:t>
      </w:r>
      <w:r w:rsidR="003F45FB" w:rsidRPr="004718C4">
        <w:rPr>
          <w:rFonts w:ascii="Times New Roman" w:hAnsi="Times New Roman" w:cs="Times New Roman"/>
          <w:szCs w:val="24"/>
        </w:rPr>
        <w:t>odseku</w:t>
      </w:r>
      <w:r w:rsidR="003F45FB" w:rsidRPr="004718C4">
        <w:rPr>
          <w:rFonts w:ascii="Times New Roman" w:eastAsia="Times New Roman" w:hAnsi="Times New Roman" w:cs="Times New Roman"/>
          <w:szCs w:val="24"/>
          <w:lang w:eastAsia="sk-SK"/>
        </w:rPr>
        <w:t xml:space="preserve"> 1</w:t>
      </w:r>
      <w:r w:rsidRPr="004718C4">
        <w:rPr>
          <w:rFonts w:ascii="Times New Roman" w:eastAsia="Times New Roman" w:hAnsi="Times New Roman" w:cs="Times New Roman"/>
          <w:szCs w:val="24"/>
          <w:lang w:eastAsia="sk-SK"/>
        </w:rPr>
        <w:t xml:space="preserve"> je miesto, kde má odkázaná osoba sústredené najdôležitejšie</w:t>
      </w:r>
      <w:r w:rsidR="002C0242" w:rsidRPr="004718C4">
        <w:rPr>
          <w:rFonts w:ascii="Times New Roman" w:eastAsia="Times New Roman" w:hAnsi="Times New Roman" w:cs="Times New Roman"/>
          <w:szCs w:val="24"/>
          <w:lang w:eastAsia="sk-SK"/>
        </w:rPr>
        <w:t xml:space="preserve"> záujmy </w:t>
      </w:r>
      <w:r w:rsidRPr="004718C4">
        <w:rPr>
          <w:rFonts w:ascii="Times New Roman" w:eastAsia="Times New Roman" w:hAnsi="Times New Roman" w:cs="Times New Roman"/>
          <w:szCs w:val="24"/>
          <w:lang w:eastAsia="sk-SK"/>
        </w:rPr>
        <w:t>na základe objektívnych kritérií, ktorými sú:</w:t>
      </w:r>
    </w:p>
    <w:p w14:paraId="615B2385" w14:textId="77777777" w:rsidR="00E124F1" w:rsidRPr="004718C4" w:rsidRDefault="00C33C97" w:rsidP="004718C4">
      <w:pPr>
        <w:pStyle w:val="Odsekzoznamu"/>
        <w:numPr>
          <w:ilvl w:val="0"/>
          <w:numId w:val="4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zamestnanie</w:t>
      </w:r>
      <w:r w:rsidR="006D4ABC" w:rsidRPr="004718C4">
        <w:rPr>
          <w:rFonts w:ascii="Times New Roman" w:eastAsia="Times New Roman" w:hAnsi="Times New Roman" w:cs="Times New Roman"/>
          <w:szCs w:val="24"/>
          <w:lang w:eastAsia="sk-SK"/>
        </w:rPr>
        <w:t xml:space="preserve"> alebo</w:t>
      </w:r>
      <w:r w:rsidRPr="004718C4">
        <w:rPr>
          <w:rFonts w:ascii="Times New Roman" w:eastAsia="Times New Roman" w:hAnsi="Times New Roman" w:cs="Times New Roman"/>
          <w:szCs w:val="24"/>
          <w:lang w:eastAsia="sk-SK"/>
        </w:rPr>
        <w:t xml:space="preserve"> </w:t>
      </w:r>
      <w:r w:rsidR="00031C92" w:rsidRPr="004718C4">
        <w:rPr>
          <w:rFonts w:ascii="Times New Roman" w:eastAsia="Times New Roman" w:hAnsi="Times New Roman" w:cs="Times New Roman"/>
          <w:szCs w:val="24"/>
          <w:lang w:eastAsia="sk-SK"/>
        </w:rPr>
        <w:t>vedenie v evidencii uchádzačov o zamestnanie,</w:t>
      </w:r>
    </w:p>
    <w:p w14:paraId="006E8D2C" w14:textId="77777777" w:rsidR="00E124F1" w:rsidRPr="004718C4" w:rsidRDefault="00031C92" w:rsidP="004718C4">
      <w:pPr>
        <w:pStyle w:val="Odsekzoznamu"/>
        <w:numPr>
          <w:ilvl w:val="0"/>
          <w:numId w:val="4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dohoda o poskytovaní zdravotnej starostlivosti</w:t>
      </w:r>
      <w:r w:rsidR="00E124F1"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so všeobecným lekárom podľa osobitného predpisu</w:t>
      </w:r>
      <w:r w:rsidR="00E124F1" w:rsidRPr="004718C4">
        <w:rPr>
          <w:rFonts w:ascii="Times New Roman" w:eastAsia="Times New Roman" w:hAnsi="Times New Roman" w:cs="Times New Roman"/>
          <w:szCs w:val="24"/>
          <w:lang w:eastAsia="sk-SK"/>
        </w:rPr>
        <w:t>,</w:t>
      </w:r>
      <w:r w:rsidR="003A3A92" w:rsidRPr="004718C4">
        <w:rPr>
          <w:rStyle w:val="Odkaznapoznmkupodiarou"/>
          <w:rFonts w:ascii="Times New Roman" w:eastAsia="Times New Roman" w:hAnsi="Times New Roman" w:cs="Times New Roman"/>
          <w:szCs w:val="24"/>
          <w:lang w:eastAsia="sk-SK"/>
        </w:rPr>
        <w:footnoteReference w:id="12"/>
      </w:r>
      <w:r w:rsidR="006E38CA" w:rsidRPr="004718C4">
        <w:rPr>
          <w:rFonts w:ascii="Times New Roman" w:eastAsia="Times New Roman" w:hAnsi="Times New Roman" w:cs="Times New Roman"/>
          <w:szCs w:val="24"/>
          <w:lang w:eastAsia="sk-SK"/>
        </w:rPr>
        <w:t>)</w:t>
      </w:r>
    </w:p>
    <w:p w14:paraId="2C2A7B05" w14:textId="77777777" w:rsidR="00031C92" w:rsidRPr="004718C4" w:rsidRDefault="00031C92" w:rsidP="004718C4">
      <w:pPr>
        <w:pStyle w:val="Odsekzoznamu"/>
        <w:numPr>
          <w:ilvl w:val="0"/>
          <w:numId w:val="4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povinné verejné zdravotné poistenie,</w:t>
      </w:r>
    </w:p>
    <w:p w14:paraId="74BE44D5" w14:textId="77777777" w:rsidR="00031C92" w:rsidRPr="004718C4" w:rsidRDefault="00031C92" w:rsidP="004718C4">
      <w:pPr>
        <w:pStyle w:val="Odsekzoznamu"/>
        <w:numPr>
          <w:ilvl w:val="0"/>
          <w:numId w:val="4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w:t>
      </w:r>
      <w:r w:rsidR="00736063" w:rsidRPr="004718C4">
        <w:rPr>
          <w:rFonts w:ascii="Times New Roman" w:eastAsia="Times New Roman" w:hAnsi="Times New Roman" w:cs="Times New Roman"/>
          <w:szCs w:val="24"/>
          <w:lang w:eastAsia="sk-SK"/>
        </w:rPr>
        <w:t>avštevovanie</w:t>
      </w:r>
      <w:r w:rsidRPr="004718C4">
        <w:rPr>
          <w:rFonts w:ascii="Times New Roman" w:eastAsia="Times New Roman" w:hAnsi="Times New Roman" w:cs="Times New Roman"/>
          <w:szCs w:val="24"/>
          <w:lang w:eastAsia="sk-SK"/>
        </w:rPr>
        <w:t xml:space="preserve"> školy</w:t>
      </w:r>
      <w:r w:rsidR="002F096B" w:rsidRPr="004718C4">
        <w:rPr>
          <w:rFonts w:ascii="Times New Roman" w:eastAsia="Times New Roman" w:hAnsi="Times New Roman" w:cs="Times New Roman"/>
          <w:szCs w:val="24"/>
          <w:lang w:eastAsia="sk-SK"/>
        </w:rPr>
        <w:t>, školského zariadenia</w:t>
      </w:r>
      <w:r w:rsidRPr="004718C4">
        <w:rPr>
          <w:rFonts w:ascii="Times New Roman" w:eastAsia="Times New Roman" w:hAnsi="Times New Roman" w:cs="Times New Roman"/>
          <w:szCs w:val="24"/>
          <w:lang w:eastAsia="sk-SK"/>
        </w:rPr>
        <w:t xml:space="preserve"> alebo vysokej školy </w:t>
      </w:r>
      <w:r w:rsidR="00836F4D" w:rsidRPr="004718C4">
        <w:rPr>
          <w:rFonts w:ascii="Times New Roman" w:eastAsia="Times New Roman" w:hAnsi="Times New Roman" w:cs="Times New Roman"/>
          <w:szCs w:val="24"/>
          <w:lang w:eastAsia="sk-SK"/>
        </w:rPr>
        <w:t xml:space="preserve">odkázanou osobou alebo </w:t>
      </w:r>
      <w:r w:rsidRPr="004718C4">
        <w:rPr>
          <w:rFonts w:ascii="Times New Roman" w:eastAsia="Times New Roman" w:hAnsi="Times New Roman" w:cs="Times New Roman"/>
          <w:szCs w:val="24"/>
          <w:lang w:eastAsia="sk-SK"/>
        </w:rPr>
        <w:t>dieťať</w:t>
      </w:r>
      <w:r w:rsidR="00836F4D" w:rsidRPr="004718C4">
        <w:rPr>
          <w:rFonts w:ascii="Times New Roman" w:eastAsia="Times New Roman" w:hAnsi="Times New Roman" w:cs="Times New Roman"/>
          <w:szCs w:val="24"/>
          <w:lang w:eastAsia="sk-SK"/>
        </w:rPr>
        <w:t>om</w:t>
      </w:r>
      <w:r w:rsidRPr="004718C4">
        <w:rPr>
          <w:rFonts w:ascii="Times New Roman" w:eastAsia="Times New Roman" w:hAnsi="Times New Roman" w:cs="Times New Roman"/>
          <w:szCs w:val="24"/>
          <w:lang w:eastAsia="sk-SK"/>
        </w:rPr>
        <w:t>, ktoré má o</w:t>
      </w:r>
      <w:r w:rsidR="00C33C97" w:rsidRPr="004718C4">
        <w:rPr>
          <w:rFonts w:ascii="Times New Roman" w:eastAsia="Times New Roman" w:hAnsi="Times New Roman" w:cs="Times New Roman"/>
          <w:szCs w:val="24"/>
          <w:lang w:eastAsia="sk-SK"/>
        </w:rPr>
        <w:t xml:space="preserve">dkázaná </w:t>
      </w:r>
      <w:r w:rsidRPr="004718C4">
        <w:rPr>
          <w:rFonts w:ascii="Times New Roman" w:eastAsia="Times New Roman" w:hAnsi="Times New Roman" w:cs="Times New Roman"/>
          <w:szCs w:val="24"/>
          <w:lang w:eastAsia="sk-SK"/>
        </w:rPr>
        <w:t>osoba v</w:t>
      </w:r>
      <w:r w:rsidR="00450724" w:rsidRPr="004718C4">
        <w:rPr>
          <w:rFonts w:ascii="Times New Roman" w:eastAsia="Times New Roman" w:hAnsi="Times New Roman" w:cs="Times New Roman"/>
          <w:szCs w:val="24"/>
          <w:lang w:eastAsia="sk-SK"/>
        </w:rPr>
        <w:t xml:space="preserve"> osobnej </w:t>
      </w:r>
      <w:r w:rsidRPr="004718C4">
        <w:rPr>
          <w:rFonts w:ascii="Times New Roman" w:eastAsia="Times New Roman" w:hAnsi="Times New Roman" w:cs="Times New Roman"/>
          <w:szCs w:val="24"/>
          <w:lang w:eastAsia="sk-SK"/>
        </w:rPr>
        <w:t>starostlivosti.</w:t>
      </w:r>
    </w:p>
    <w:p w14:paraId="426398CD" w14:textId="77777777" w:rsidR="00DA25C7" w:rsidRPr="004718C4" w:rsidRDefault="00DA25C7" w:rsidP="004718C4">
      <w:pPr>
        <w:pStyle w:val="Odsekzoznamu"/>
        <w:spacing w:after="0"/>
        <w:ind w:left="360"/>
        <w:rPr>
          <w:rFonts w:ascii="Times New Roman" w:eastAsia="Times New Roman" w:hAnsi="Times New Roman" w:cs="Times New Roman"/>
          <w:szCs w:val="24"/>
          <w:lang w:eastAsia="sk-SK"/>
        </w:rPr>
      </w:pPr>
    </w:p>
    <w:p w14:paraId="01E9C49F" w14:textId="2D9863D2" w:rsidR="00DA25C7" w:rsidRPr="004718C4" w:rsidRDefault="00DA25C7" w:rsidP="004718C4">
      <w:pPr>
        <w:pStyle w:val="Odsekzoznamu"/>
        <w:numPr>
          <w:ilvl w:val="0"/>
          <w:numId w:val="13"/>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Podmienka bydliska na území Slovenskej republiky sa považuje za splnenú, ak odkázaná osoba spĺňa </w:t>
      </w:r>
      <w:r w:rsidR="00A8330E" w:rsidRPr="004718C4">
        <w:rPr>
          <w:rFonts w:ascii="Times New Roman" w:eastAsia="Times New Roman" w:hAnsi="Times New Roman" w:cs="Times New Roman"/>
          <w:szCs w:val="24"/>
          <w:lang w:eastAsia="sk-SK"/>
        </w:rPr>
        <w:t xml:space="preserve">najmenej </w:t>
      </w:r>
      <w:r w:rsidRPr="004718C4">
        <w:rPr>
          <w:rFonts w:ascii="Times New Roman" w:eastAsia="Times New Roman" w:hAnsi="Times New Roman" w:cs="Times New Roman"/>
          <w:szCs w:val="24"/>
          <w:lang w:eastAsia="sk-SK"/>
        </w:rPr>
        <w:t>dve z kritérií podľa odseku 3.</w:t>
      </w:r>
      <w:r w:rsidR="003A2EBF" w:rsidRPr="004718C4">
        <w:rPr>
          <w:rFonts w:ascii="Times New Roman" w:eastAsia="Times New Roman" w:hAnsi="Times New Roman" w:cs="Times New Roman"/>
          <w:szCs w:val="24"/>
          <w:lang w:eastAsia="sk-SK"/>
        </w:rPr>
        <w:t xml:space="preserve"> Podmienka bydliska na území Slovenskej republiky sa neskúma, ak ide o odkázanú osobu, za ktorú </w:t>
      </w:r>
      <w:r w:rsidR="0077235B" w:rsidRPr="004718C4">
        <w:rPr>
          <w:rFonts w:ascii="Times New Roman" w:eastAsia="Times New Roman" w:hAnsi="Times New Roman" w:cs="Times New Roman"/>
          <w:szCs w:val="24"/>
          <w:lang w:eastAsia="sk-SK"/>
        </w:rPr>
        <w:t xml:space="preserve">je </w:t>
      </w:r>
      <w:r w:rsidR="003A2EBF" w:rsidRPr="004718C4">
        <w:rPr>
          <w:rFonts w:ascii="Times New Roman" w:eastAsia="Times New Roman" w:hAnsi="Times New Roman" w:cs="Times New Roman"/>
          <w:szCs w:val="24"/>
          <w:lang w:eastAsia="sk-SK"/>
        </w:rPr>
        <w:t xml:space="preserve">zdravotná starostlivosť </w:t>
      </w:r>
      <w:r w:rsidR="0077235B" w:rsidRPr="004718C4">
        <w:rPr>
          <w:rFonts w:ascii="Times New Roman" w:eastAsia="Times New Roman" w:hAnsi="Times New Roman" w:cs="Times New Roman"/>
          <w:szCs w:val="24"/>
          <w:lang w:eastAsia="sk-SK"/>
        </w:rPr>
        <w:t xml:space="preserve">uhrádzaná </w:t>
      </w:r>
      <w:r w:rsidR="003A2EBF" w:rsidRPr="004718C4">
        <w:rPr>
          <w:rFonts w:ascii="Times New Roman" w:eastAsia="Times New Roman" w:hAnsi="Times New Roman" w:cs="Times New Roman"/>
          <w:szCs w:val="24"/>
          <w:lang w:eastAsia="sk-SK"/>
        </w:rPr>
        <w:t>podľa osobitného predpisu.</w:t>
      </w:r>
      <w:r w:rsidR="003A2EBF" w:rsidRPr="004718C4">
        <w:rPr>
          <w:rStyle w:val="Odkaznapoznmkupodiarou"/>
          <w:rFonts w:ascii="Times New Roman" w:eastAsia="Times New Roman" w:hAnsi="Times New Roman" w:cs="Times New Roman"/>
          <w:szCs w:val="24"/>
          <w:lang w:eastAsia="sk-SK"/>
        </w:rPr>
        <w:footnoteReference w:id="13"/>
      </w:r>
      <w:r w:rsidR="003A2EBF" w:rsidRPr="004718C4">
        <w:rPr>
          <w:rFonts w:ascii="Times New Roman" w:eastAsia="Times New Roman" w:hAnsi="Times New Roman" w:cs="Times New Roman"/>
          <w:szCs w:val="24"/>
          <w:lang w:eastAsia="sk-SK"/>
        </w:rPr>
        <w:t>)</w:t>
      </w:r>
    </w:p>
    <w:p w14:paraId="0028BA91" w14:textId="77777777" w:rsidR="00DA25C7" w:rsidRPr="004718C4" w:rsidRDefault="00DA25C7" w:rsidP="004718C4">
      <w:pPr>
        <w:pStyle w:val="Odsekzoznamu"/>
        <w:spacing w:after="0"/>
        <w:ind w:left="360"/>
        <w:rPr>
          <w:rFonts w:ascii="Times New Roman" w:eastAsia="Times New Roman" w:hAnsi="Times New Roman" w:cs="Times New Roman"/>
          <w:szCs w:val="24"/>
          <w:lang w:eastAsia="sk-SK"/>
        </w:rPr>
      </w:pPr>
    </w:p>
    <w:p w14:paraId="358A0600" w14:textId="77777777" w:rsidR="009D368F" w:rsidRPr="004718C4" w:rsidRDefault="009D00B9" w:rsidP="004718C4">
      <w:pPr>
        <w:pStyle w:val="Odsekzoznamu"/>
        <w:numPr>
          <w:ilvl w:val="0"/>
          <w:numId w:val="13"/>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w:t>
      </w:r>
      <w:r w:rsidR="009D368F" w:rsidRPr="004718C4">
        <w:rPr>
          <w:rFonts w:ascii="Times New Roman" w:eastAsia="Times New Roman" w:hAnsi="Times New Roman" w:cs="Times New Roman"/>
          <w:szCs w:val="24"/>
          <w:lang w:eastAsia="sk-SK"/>
        </w:rPr>
        <w:t>ríspevok za kalendárny mesiac je v sume</w:t>
      </w:r>
    </w:p>
    <w:p w14:paraId="0B14F6C1" w14:textId="77777777" w:rsidR="009D368F" w:rsidRPr="004718C4" w:rsidRDefault="009F5F40" w:rsidP="004718C4">
      <w:pPr>
        <w:pStyle w:val="Odsekzoznamu"/>
        <w:numPr>
          <w:ilvl w:val="0"/>
          <w:numId w:val="24"/>
        </w:numPr>
        <w:spacing w:after="0"/>
        <w:rPr>
          <w:rFonts w:ascii="Times New Roman" w:hAnsi="Times New Roman" w:cs="Times New Roman"/>
          <w:szCs w:val="24"/>
        </w:rPr>
      </w:pPr>
      <w:r w:rsidRPr="004718C4">
        <w:rPr>
          <w:rFonts w:ascii="Times New Roman" w:eastAsia="Times New Roman" w:hAnsi="Times New Roman" w:cs="Times New Roman"/>
          <w:szCs w:val="24"/>
          <w:lang w:eastAsia="sk-SK"/>
        </w:rPr>
        <w:t xml:space="preserve">preukázanej </w:t>
      </w:r>
      <w:r w:rsidR="009D368F" w:rsidRPr="004718C4">
        <w:rPr>
          <w:rFonts w:ascii="Times New Roman" w:eastAsia="Times New Roman" w:hAnsi="Times New Roman" w:cs="Times New Roman"/>
          <w:szCs w:val="24"/>
          <w:lang w:eastAsia="sk-SK"/>
        </w:rPr>
        <w:t xml:space="preserve">úhrady za </w:t>
      </w:r>
      <w:r w:rsidR="00D8083F" w:rsidRPr="004718C4">
        <w:rPr>
          <w:rFonts w:ascii="Times New Roman" w:eastAsia="Times New Roman" w:hAnsi="Times New Roman" w:cs="Times New Roman"/>
          <w:szCs w:val="24"/>
          <w:lang w:eastAsia="sk-SK"/>
        </w:rPr>
        <w:t xml:space="preserve">poskytnutú </w:t>
      </w:r>
      <w:r w:rsidR="009D368F" w:rsidRPr="004718C4">
        <w:rPr>
          <w:rFonts w:ascii="Times New Roman" w:eastAsia="Times New Roman" w:hAnsi="Times New Roman" w:cs="Times New Roman"/>
          <w:szCs w:val="24"/>
          <w:lang w:eastAsia="sk-SK"/>
        </w:rPr>
        <w:t>formálnu starostlivosť, najviac v sume</w:t>
      </w:r>
    </w:p>
    <w:p w14:paraId="3E4AFBA4" w14:textId="77777777" w:rsidR="009D368F" w:rsidRPr="004718C4" w:rsidRDefault="009D368F" w:rsidP="004718C4">
      <w:pPr>
        <w:pStyle w:val="Odsekzoznamu"/>
        <w:numPr>
          <w:ilvl w:val="0"/>
          <w:numId w:val="63"/>
        </w:numPr>
        <w:spacing w:after="0"/>
        <w:rPr>
          <w:rFonts w:ascii="Times New Roman" w:hAnsi="Times New Roman" w:cs="Times New Roman"/>
          <w:szCs w:val="24"/>
        </w:rPr>
      </w:pPr>
      <w:r w:rsidRPr="004718C4">
        <w:rPr>
          <w:rFonts w:ascii="Times New Roman" w:hAnsi="Times New Roman" w:cs="Times New Roman"/>
          <w:szCs w:val="24"/>
        </w:rPr>
        <w:t>2</w:t>
      </w:r>
      <w:r w:rsidR="00935667" w:rsidRPr="004718C4">
        <w:rPr>
          <w:rFonts w:ascii="Times New Roman" w:hAnsi="Times New Roman" w:cs="Times New Roman"/>
          <w:szCs w:val="24"/>
        </w:rPr>
        <w:t>3</w:t>
      </w:r>
      <w:r w:rsidRPr="004718C4">
        <w:rPr>
          <w:rFonts w:ascii="Times New Roman" w:hAnsi="Times New Roman" w:cs="Times New Roman"/>
          <w:szCs w:val="24"/>
        </w:rPr>
        <w:t>0 eur, ak stupeň odkázanosti odkázanej osoby je I,</w:t>
      </w:r>
    </w:p>
    <w:p w14:paraId="5DA49EE3" w14:textId="77777777" w:rsidR="009D368F" w:rsidRPr="004718C4" w:rsidRDefault="00935667" w:rsidP="004718C4">
      <w:pPr>
        <w:pStyle w:val="Odsekzoznamu"/>
        <w:numPr>
          <w:ilvl w:val="0"/>
          <w:numId w:val="63"/>
        </w:numPr>
        <w:spacing w:after="0"/>
        <w:rPr>
          <w:rFonts w:ascii="Times New Roman" w:hAnsi="Times New Roman" w:cs="Times New Roman"/>
          <w:szCs w:val="24"/>
        </w:rPr>
      </w:pPr>
      <w:r w:rsidRPr="004718C4">
        <w:rPr>
          <w:rFonts w:ascii="Times New Roman" w:hAnsi="Times New Roman" w:cs="Times New Roman"/>
          <w:szCs w:val="24"/>
        </w:rPr>
        <w:lastRenderedPageBreak/>
        <w:t>46</w:t>
      </w:r>
      <w:r w:rsidR="009D368F" w:rsidRPr="004718C4">
        <w:rPr>
          <w:rFonts w:ascii="Times New Roman" w:hAnsi="Times New Roman" w:cs="Times New Roman"/>
          <w:szCs w:val="24"/>
        </w:rPr>
        <w:t>0 eur, ak stupeň odkázanosti odkázanej osoby je II,</w:t>
      </w:r>
    </w:p>
    <w:p w14:paraId="0F706247" w14:textId="77777777" w:rsidR="009D368F" w:rsidRPr="004718C4" w:rsidRDefault="009D368F" w:rsidP="004718C4">
      <w:pPr>
        <w:pStyle w:val="Odsekzoznamu"/>
        <w:numPr>
          <w:ilvl w:val="0"/>
          <w:numId w:val="63"/>
        </w:numPr>
        <w:spacing w:after="0"/>
        <w:rPr>
          <w:rFonts w:ascii="Times New Roman" w:hAnsi="Times New Roman" w:cs="Times New Roman"/>
          <w:szCs w:val="24"/>
        </w:rPr>
      </w:pPr>
      <w:r w:rsidRPr="004718C4">
        <w:rPr>
          <w:rFonts w:ascii="Times New Roman" w:hAnsi="Times New Roman" w:cs="Times New Roman"/>
          <w:szCs w:val="24"/>
        </w:rPr>
        <w:t>600 eur, ak stupeň odkázanosti odkázanej osoby je III,</w:t>
      </w:r>
    </w:p>
    <w:p w14:paraId="65770247" w14:textId="77777777" w:rsidR="009D368F" w:rsidRPr="004718C4" w:rsidRDefault="00935667" w:rsidP="004718C4">
      <w:pPr>
        <w:pStyle w:val="Odsekzoznamu"/>
        <w:numPr>
          <w:ilvl w:val="0"/>
          <w:numId w:val="63"/>
        </w:numPr>
        <w:spacing w:after="0"/>
        <w:rPr>
          <w:rFonts w:ascii="Times New Roman" w:hAnsi="Times New Roman" w:cs="Times New Roman"/>
          <w:szCs w:val="24"/>
        </w:rPr>
      </w:pPr>
      <w:r w:rsidRPr="004718C4">
        <w:rPr>
          <w:rFonts w:ascii="Times New Roman" w:hAnsi="Times New Roman" w:cs="Times New Roman"/>
          <w:szCs w:val="24"/>
        </w:rPr>
        <w:t>83</w:t>
      </w:r>
      <w:r w:rsidR="009D368F" w:rsidRPr="004718C4">
        <w:rPr>
          <w:rFonts w:ascii="Times New Roman" w:hAnsi="Times New Roman" w:cs="Times New Roman"/>
          <w:szCs w:val="24"/>
        </w:rPr>
        <w:t>0 eur, ak stupeň odkázanosti odkázanej osoby je IV</w:t>
      </w:r>
      <w:r w:rsidR="00D7252A" w:rsidRPr="004718C4">
        <w:rPr>
          <w:rFonts w:ascii="Times New Roman" w:hAnsi="Times New Roman" w:cs="Times New Roman"/>
          <w:szCs w:val="24"/>
        </w:rPr>
        <w:t xml:space="preserve"> a</w:t>
      </w:r>
      <w:r w:rsidR="009D368F" w:rsidRPr="004718C4">
        <w:rPr>
          <w:rFonts w:ascii="Times New Roman" w:hAnsi="Times New Roman" w:cs="Times New Roman"/>
          <w:szCs w:val="24"/>
        </w:rPr>
        <w:t xml:space="preserve"> odkázanej osobe bola poskytovaná len formálna starostlivosť,</w:t>
      </w:r>
    </w:p>
    <w:p w14:paraId="219F3862" w14:textId="77777777" w:rsidR="009D368F" w:rsidRPr="004718C4" w:rsidRDefault="00935667" w:rsidP="004718C4">
      <w:pPr>
        <w:pStyle w:val="Odsekzoznamu"/>
        <w:numPr>
          <w:ilvl w:val="0"/>
          <w:numId w:val="63"/>
        </w:numPr>
        <w:spacing w:after="0"/>
        <w:rPr>
          <w:rFonts w:ascii="Times New Roman" w:hAnsi="Times New Roman" w:cs="Times New Roman"/>
          <w:szCs w:val="24"/>
        </w:rPr>
      </w:pPr>
      <w:r w:rsidRPr="004718C4">
        <w:rPr>
          <w:rFonts w:ascii="Times New Roman" w:hAnsi="Times New Roman" w:cs="Times New Roman"/>
          <w:szCs w:val="24"/>
        </w:rPr>
        <w:t>1 01</w:t>
      </w:r>
      <w:r w:rsidR="009D368F" w:rsidRPr="004718C4">
        <w:rPr>
          <w:rFonts w:ascii="Times New Roman" w:hAnsi="Times New Roman" w:cs="Times New Roman"/>
          <w:szCs w:val="24"/>
        </w:rPr>
        <w:t xml:space="preserve">0 eur, ak stupeň odkázanosti odkázanej osoby je V </w:t>
      </w:r>
      <w:r w:rsidR="00D7252A" w:rsidRPr="004718C4">
        <w:rPr>
          <w:rFonts w:ascii="Times New Roman" w:hAnsi="Times New Roman" w:cs="Times New Roman"/>
          <w:szCs w:val="24"/>
        </w:rPr>
        <w:t>a odkázanej osobe bola poskytovaná len formálna starostlivosť,</w:t>
      </w:r>
    </w:p>
    <w:p w14:paraId="7442D23A" w14:textId="4A3A38A5" w:rsidR="009D368F" w:rsidRPr="004718C4" w:rsidRDefault="009D368F" w:rsidP="004718C4">
      <w:pPr>
        <w:pStyle w:val="Odsekzoznamu"/>
        <w:numPr>
          <w:ilvl w:val="0"/>
          <w:numId w:val="2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súčtu časti príspevku určen</w:t>
      </w:r>
      <w:r w:rsidR="00A8330E" w:rsidRPr="004718C4">
        <w:rPr>
          <w:rFonts w:ascii="Times New Roman" w:eastAsia="Times New Roman" w:hAnsi="Times New Roman" w:cs="Times New Roman"/>
          <w:szCs w:val="24"/>
          <w:lang w:eastAsia="sk-SK"/>
        </w:rPr>
        <w:t>ej</w:t>
      </w:r>
      <w:r w:rsidRPr="004718C4">
        <w:rPr>
          <w:rFonts w:ascii="Times New Roman" w:eastAsia="Times New Roman" w:hAnsi="Times New Roman" w:cs="Times New Roman"/>
          <w:szCs w:val="24"/>
          <w:lang w:eastAsia="sk-SK"/>
        </w:rPr>
        <w:t xml:space="preserve"> na neformálnu starostlivosť a</w:t>
      </w:r>
      <w:r w:rsidR="009F5F40" w:rsidRPr="004718C4">
        <w:rPr>
          <w:rFonts w:ascii="Times New Roman" w:eastAsia="Times New Roman" w:hAnsi="Times New Roman" w:cs="Times New Roman"/>
          <w:szCs w:val="24"/>
          <w:lang w:eastAsia="sk-SK"/>
        </w:rPr>
        <w:t xml:space="preserve"> preukázanej</w:t>
      </w:r>
      <w:r w:rsidRPr="004718C4">
        <w:rPr>
          <w:rFonts w:ascii="Times New Roman" w:eastAsia="Times New Roman" w:hAnsi="Times New Roman" w:cs="Times New Roman"/>
          <w:szCs w:val="24"/>
          <w:lang w:eastAsia="sk-SK"/>
        </w:rPr>
        <w:t xml:space="preserve"> úhrady za </w:t>
      </w:r>
      <w:r w:rsidR="00D8083F" w:rsidRPr="004718C4">
        <w:rPr>
          <w:rFonts w:ascii="Times New Roman" w:eastAsia="Times New Roman" w:hAnsi="Times New Roman" w:cs="Times New Roman"/>
          <w:szCs w:val="24"/>
          <w:lang w:eastAsia="sk-SK"/>
        </w:rPr>
        <w:t xml:space="preserve">poskytnutú </w:t>
      </w:r>
      <w:r w:rsidRPr="004718C4">
        <w:rPr>
          <w:rFonts w:ascii="Times New Roman" w:eastAsia="Times New Roman" w:hAnsi="Times New Roman" w:cs="Times New Roman"/>
          <w:szCs w:val="24"/>
          <w:lang w:eastAsia="sk-SK"/>
        </w:rPr>
        <w:t>formálnu starostlivosť, najviac v sume</w:t>
      </w:r>
    </w:p>
    <w:p w14:paraId="4287F7FA" w14:textId="77777777" w:rsidR="009D368F" w:rsidRPr="004718C4" w:rsidRDefault="00935667" w:rsidP="004718C4">
      <w:pPr>
        <w:pStyle w:val="Odsekzoznamu"/>
        <w:numPr>
          <w:ilvl w:val="0"/>
          <w:numId w:val="64"/>
        </w:numPr>
        <w:spacing w:after="0"/>
        <w:rPr>
          <w:rFonts w:ascii="Times New Roman" w:hAnsi="Times New Roman" w:cs="Times New Roman"/>
          <w:szCs w:val="24"/>
        </w:rPr>
      </w:pPr>
      <w:r w:rsidRPr="004718C4">
        <w:rPr>
          <w:rFonts w:ascii="Times New Roman" w:hAnsi="Times New Roman" w:cs="Times New Roman"/>
          <w:szCs w:val="24"/>
        </w:rPr>
        <w:t>83</w:t>
      </w:r>
      <w:r w:rsidR="009D368F" w:rsidRPr="004718C4">
        <w:rPr>
          <w:rFonts w:ascii="Times New Roman" w:hAnsi="Times New Roman" w:cs="Times New Roman"/>
          <w:szCs w:val="24"/>
        </w:rPr>
        <w:t>0 eur, ak stupeň odkázanosti odkázanej osoby je IV a odkázaná osoba nie je nezaopatreným dieťaťom,</w:t>
      </w:r>
    </w:p>
    <w:p w14:paraId="754103DD" w14:textId="77777777" w:rsidR="009D368F" w:rsidRPr="004718C4" w:rsidRDefault="00935667" w:rsidP="004718C4">
      <w:pPr>
        <w:pStyle w:val="Odsekzoznamu"/>
        <w:numPr>
          <w:ilvl w:val="0"/>
          <w:numId w:val="64"/>
        </w:numPr>
        <w:spacing w:after="0"/>
        <w:rPr>
          <w:rFonts w:ascii="Times New Roman" w:hAnsi="Times New Roman" w:cs="Times New Roman"/>
          <w:szCs w:val="24"/>
        </w:rPr>
      </w:pPr>
      <w:r w:rsidRPr="004718C4">
        <w:rPr>
          <w:rFonts w:ascii="Times New Roman" w:hAnsi="Times New Roman" w:cs="Times New Roman"/>
          <w:szCs w:val="24"/>
        </w:rPr>
        <w:t>1 01</w:t>
      </w:r>
      <w:r w:rsidR="009D368F" w:rsidRPr="004718C4">
        <w:rPr>
          <w:rFonts w:ascii="Times New Roman" w:hAnsi="Times New Roman" w:cs="Times New Roman"/>
          <w:szCs w:val="24"/>
        </w:rPr>
        <w:t>0 eur, ak stupeň odkázanosti odkázanej osoby je V a odkázaná osoba nie je nezaopatreným dieťaťom,</w:t>
      </w:r>
    </w:p>
    <w:p w14:paraId="5A3E3184" w14:textId="77777777" w:rsidR="009D368F" w:rsidRPr="004718C4" w:rsidRDefault="00935667" w:rsidP="004718C4">
      <w:pPr>
        <w:pStyle w:val="Odsekzoznamu"/>
        <w:numPr>
          <w:ilvl w:val="0"/>
          <w:numId w:val="64"/>
        </w:numPr>
        <w:spacing w:after="0"/>
        <w:rPr>
          <w:rFonts w:ascii="Times New Roman" w:hAnsi="Times New Roman" w:cs="Times New Roman"/>
          <w:szCs w:val="24"/>
        </w:rPr>
      </w:pPr>
      <w:r w:rsidRPr="004718C4">
        <w:rPr>
          <w:rFonts w:ascii="Times New Roman" w:hAnsi="Times New Roman" w:cs="Times New Roman"/>
          <w:szCs w:val="24"/>
        </w:rPr>
        <w:t>1 03</w:t>
      </w:r>
      <w:r w:rsidR="009D368F" w:rsidRPr="004718C4">
        <w:rPr>
          <w:rFonts w:ascii="Times New Roman" w:hAnsi="Times New Roman" w:cs="Times New Roman"/>
          <w:szCs w:val="24"/>
        </w:rPr>
        <w:t>0 eur, ak stupeň odkázanosti odkázanej osoby je IV a odkázaná osoba je nezaopatreným dieťaťom,</w:t>
      </w:r>
    </w:p>
    <w:p w14:paraId="1EFE7517" w14:textId="77777777" w:rsidR="009D368F" w:rsidRPr="004718C4" w:rsidRDefault="009D368F" w:rsidP="004718C4">
      <w:pPr>
        <w:pStyle w:val="Odsekzoznamu"/>
        <w:numPr>
          <w:ilvl w:val="0"/>
          <w:numId w:val="64"/>
        </w:numPr>
        <w:spacing w:after="0"/>
        <w:rPr>
          <w:rFonts w:ascii="Times New Roman" w:hAnsi="Times New Roman" w:cs="Times New Roman"/>
          <w:szCs w:val="24"/>
        </w:rPr>
      </w:pPr>
      <w:r w:rsidRPr="004718C4">
        <w:rPr>
          <w:rFonts w:ascii="Times New Roman" w:hAnsi="Times New Roman" w:cs="Times New Roman"/>
          <w:szCs w:val="24"/>
        </w:rPr>
        <w:t>1 2</w:t>
      </w:r>
      <w:r w:rsidR="00935667" w:rsidRPr="004718C4">
        <w:rPr>
          <w:rFonts w:ascii="Times New Roman" w:hAnsi="Times New Roman" w:cs="Times New Roman"/>
          <w:szCs w:val="24"/>
        </w:rPr>
        <w:t>1</w:t>
      </w:r>
      <w:r w:rsidRPr="004718C4">
        <w:rPr>
          <w:rFonts w:ascii="Times New Roman" w:hAnsi="Times New Roman" w:cs="Times New Roman"/>
          <w:szCs w:val="24"/>
        </w:rPr>
        <w:t>0 eur, ak stupeň odkázanosti odkázanej osoby je V a odkázaná osoba je nezaopatreným dieťaťom.</w:t>
      </w:r>
    </w:p>
    <w:p w14:paraId="22DEA88F" w14:textId="77777777" w:rsidR="00D8441F" w:rsidRPr="004718C4" w:rsidRDefault="00D8441F" w:rsidP="004718C4">
      <w:pPr>
        <w:pStyle w:val="Odsekzoznamu"/>
        <w:spacing w:after="0"/>
        <w:ind w:left="360"/>
        <w:rPr>
          <w:rFonts w:ascii="Times New Roman" w:eastAsia="Times New Roman" w:hAnsi="Times New Roman" w:cs="Times New Roman"/>
          <w:szCs w:val="24"/>
          <w:lang w:eastAsia="sk-SK"/>
        </w:rPr>
      </w:pPr>
    </w:p>
    <w:p w14:paraId="52F52813" w14:textId="03F02710" w:rsidR="00D8441F" w:rsidRPr="004718C4" w:rsidRDefault="00D8441F" w:rsidP="004718C4">
      <w:pPr>
        <w:pStyle w:val="Odsekzoznamu"/>
        <w:numPr>
          <w:ilvl w:val="0"/>
          <w:numId w:val="13"/>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Časť príspevku určená na neformálnu starostlivosť je</w:t>
      </w:r>
      <w:r w:rsidR="00127237" w:rsidRPr="004718C4">
        <w:rPr>
          <w:rFonts w:ascii="Times New Roman" w:eastAsia="Times New Roman" w:hAnsi="Times New Roman" w:cs="Times New Roman"/>
          <w:szCs w:val="24"/>
          <w:lang w:eastAsia="sk-SK"/>
        </w:rPr>
        <w:t xml:space="preserve"> suma</w:t>
      </w:r>
    </w:p>
    <w:p w14:paraId="220F4E99" w14:textId="77777777" w:rsidR="00673988" w:rsidRPr="004718C4" w:rsidRDefault="00935667" w:rsidP="004718C4">
      <w:pPr>
        <w:pStyle w:val="Odsekzoznamu"/>
        <w:numPr>
          <w:ilvl w:val="0"/>
          <w:numId w:val="48"/>
        </w:numPr>
        <w:spacing w:after="0"/>
        <w:rPr>
          <w:rFonts w:ascii="Times New Roman" w:hAnsi="Times New Roman" w:cs="Times New Roman"/>
          <w:szCs w:val="24"/>
          <w:lang w:eastAsia="sk-SK"/>
        </w:rPr>
      </w:pPr>
      <w:r w:rsidRPr="004718C4">
        <w:rPr>
          <w:rFonts w:ascii="Times New Roman" w:eastAsia="Times New Roman" w:hAnsi="Times New Roman" w:cs="Times New Roman"/>
          <w:szCs w:val="24"/>
          <w:lang w:eastAsia="sk-SK"/>
        </w:rPr>
        <w:t>74</w:t>
      </w:r>
      <w:r w:rsidR="00D8441F" w:rsidRPr="004718C4">
        <w:rPr>
          <w:rFonts w:ascii="Times New Roman" w:eastAsia="Times New Roman" w:hAnsi="Times New Roman" w:cs="Times New Roman"/>
          <w:szCs w:val="24"/>
          <w:lang w:eastAsia="sk-SK"/>
        </w:rPr>
        <w:t>0 eur, ak ide o odkázanú osobu, ktorej stupeň odkázanosti je IV alebo V</w:t>
      </w:r>
      <w:r w:rsidR="00D17BCF" w:rsidRPr="004718C4">
        <w:rPr>
          <w:rFonts w:ascii="Times New Roman" w:eastAsia="Times New Roman" w:hAnsi="Times New Roman" w:cs="Times New Roman"/>
          <w:szCs w:val="24"/>
          <w:lang w:eastAsia="sk-SK"/>
        </w:rPr>
        <w:t>,</w:t>
      </w:r>
      <w:r w:rsidR="00673988" w:rsidRPr="004718C4">
        <w:rPr>
          <w:rFonts w:ascii="Times New Roman" w:eastAsia="Times New Roman" w:hAnsi="Times New Roman" w:cs="Times New Roman"/>
          <w:szCs w:val="24"/>
          <w:lang w:eastAsia="sk-SK"/>
        </w:rPr>
        <w:t xml:space="preserve"> a </w:t>
      </w:r>
      <w:r w:rsidR="00673988" w:rsidRPr="004718C4">
        <w:rPr>
          <w:rFonts w:ascii="Times New Roman" w:hAnsi="Times New Roman" w:cs="Times New Roman"/>
          <w:szCs w:val="24"/>
        </w:rPr>
        <w:t xml:space="preserve">odkázaná osoba nie </w:t>
      </w:r>
      <w:r w:rsidR="00673988" w:rsidRPr="004718C4">
        <w:rPr>
          <w:rFonts w:ascii="Times New Roman" w:eastAsia="Times New Roman" w:hAnsi="Times New Roman" w:cs="Times New Roman"/>
          <w:szCs w:val="24"/>
          <w:lang w:eastAsia="sk-SK"/>
        </w:rPr>
        <w:t>je nezaopatreným dieťaťom,</w:t>
      </w:r>
    </w:p>
    <w:p w14:paraId="40471A6D" w14:textId="77777777" w:rsidR="005C307D" w:rsidRPr="004718C4" w:rsidRDefault="00935667" w:rsidP="004718C4">
      <w:pPr>
        <w:pStyle w:val="Odsekzoznamu"/>
        <w:numPr>
          <w:ilvl w:val="0"/>
          <w:numId w:val="48"/>
        </w:numPr>
        <w:spacing w:after="0"/>
        <w:rPr>
          <w:rFonts w:ascii="Times New Roman" w:hAnsi="Times New Roman" w:cs="Times New Roman"/>
          <w:szCs w:val="24"/>
          <w:lang w:eastAsia="sk-SK"/>
        </w:rPr>
      </w:pPr>
      <w:r w:rsidRPr="004718C4">
        <w:rPr>
          <w:rFonts w:ascii="Times New Roman" w:eastAsia="Times New Roman" w:hAnsi="Times New Roman" w:cs="Times New Roman"/>
          <w:szCs w:val="24"/>
          <w:lang w:eastAsia="sk-SK"/>
        </w:rPr>
        <w:t>94</w:t>
      </w:r>
      <w:r w:rsidR="00D8441F" w:rsidRPr="004718C4">
        <w:rPr>
          <w:rFonts w:ascii="Times New Roman" w:eastAsia="Times New Roman" w:hAnsi="Times New Roman" w:cs="Times New Roman"/>
          <w:szCs w:val="24"/>
          <w:lang w:eastAsia="sk-SK"/>
        </w:rPr>
        <w:t>0 eur, ak ide o odkázanú osobu</w:t>
      </w:r>
      <w:r w:rsidR="001D3E30" w:rsidRPr="004718C4">
        <w:rPr>
          <w:rFonts w:ascii="Times New Roman" w:eastAsia="Times New Roman" w:hAnsi="Times New Roman" w:cs="Times New Roman"/>
          <w:szCs w:val="24"/>
          <w:lang w:eastAsia="sk-SK"/>
        </w:rPr>
        <w:t xml:space="preserve">, </w:t>
      </w:r>
      <w:r w:rsidR="00D8441F" w:rsidRPr="004718C4">
        <w:rPr>
          <w:rFonts w:ascii="Times New Roman" w:eastAsia="Times New Roman" w:hAnsi="Times New Roman" w:cs="Times New Roman"/>
          <w:szCs w:val="24"/>
          <w:lang w:eastAsia="sk-SK"/>
        </w:rPr>
        <w:t>ktorej stupeň odkázanosti je IV alebo V</w:t>
      </w:r>
      <w:r w:rsidR="00D17BCF" w:rsidRPr="004718C4">
        <w:rPr>
          <w:rFonts w:ascii="Times New Roman" w:eastAsia="Times New Roman" w:hAnsi="Times New Roman" w:cs="Times New Roman"/>
          <w:szCs w:val="24"/>
          <w:lang w:eastAsia="sk-SK"/>
        </w:rPr>
        <w:t>,</w:t>
      </w:r>
      <w:r w:rsidR="001D3E30" w:rsidRPr="004718C4">
        <w:rPr>
          <w:rFonts w:ascii="Times New Roman" w:eastAsia="Times New Roman" w:hAnsi="Times New Roman" w:cs="Times New Roman"/>
          <w:szCs w:val="24"/>
          <w:lang w:eastAsia="sk-SK"/>
        </w:rPr>
        <w:t xml:space="preserve"> a </w:t>
      </w:r>
      <w:r w:rsidR="001D3E30" w:rsidRPr="004718C4">
        <w:rPr>
          <w:rFonts w:ascii="Times New Roman" w:hAnsi="Times New Roman" w:cs="Times New Roman"/>
          <w:szCs w:val="24"/>
        </w:rPr>
        <w:t xml:space="preserve">odkázaná osoba </w:t>
      </w:r>
      <w:r w:rsidR="001D3E30" w:rsidRPr="004718C4">
        <w:rPr>
          <w:rFonts w:ascii="Times New Roman" w:eastAsia="Times New Roman" w:hAnsi="Times New Roman" w:cs="Times New Roman"/>
          <w:szCs w:val="24"/>
          <w:lang w:eastAsia="sk-SK"/>
        </w:rPr>
        <w:t>je nezaopatreným dieťaťom</w:t>
      </w:r>
      <w:r w:rsidR="00D8441F" w:rsidRPr="004718C4">
        <w:rPr>
          <w:rFonts w:ascii="Times New Roman" w:eastAsia="Times New Roman" w:hAnsi="Times New Roman" w:cs="Times New Roman"/>
          <w:szCs w:val="24"/>
          <w:lang w:eastAsia="sk-SK"/>
        </w:rPr>
        <w:t>.</w:t>
      </w:r>
    </w:p>
    <w:p w14:paraId="02CD8F15" w14:textId="77777777" w:rsidR="00E92EF6" w:rsidRPr="004718C4" w:rsidRDefault="00E92EF6" w:rsidP="004718C4">
      <w:pPr>
        <w:pStyle w:val="Odsekzoznamu"/>
        <w:spacing w:after="0"/>
        <w:ind w:left="360"/>
        <w:rPr>
          <w:rFonts w:ascii="Times New Roman" w:eastAsia="Times New Roman" w:hAnsi="Times New Roman" w:cs="Times New Roman"/>
          <w:szCs w:val="24"/>
          <w:lang w:eastAsia="sk-SK"/>
        </w:rPr>
      </w:pPr>
    </w:p>
    <w:p w14:paraId="22F6D70C" w14:textId="765D64D6" w:rsidR="003E0381" w:rsidRPr="004718C4" w:rsidRDefault="003E0381" w:rsidP="004718C4">
      <w:pPr>
        <w:pStyle w:val="Odsekzoznamu"/>
        <w:numPr>
          <w:ilvl w:val="0"/>
          <w:numId w:val="13"/>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Suma pr</w:t>
      </w:r>
      <w:r w:rsidR="00593871" w:rsidRPr="004718C4">
        <w:rPr>
          <w:rFonts w:ascii="Times New Roman" w:eastAsia="Times New Roman" w:hAnsi="Times New Roman" w:cs="Times New Roman"/>
          <w:szCs w:val="24"/>
          <w:lang w:eastAsia="sk-SK"/>
        </w:rPr>
        <w:t xml:space="preserve">íspevku podľa odseku 5 písm. b) </w:t>
      </w:r>
      <w:r w:rsidRPr="004718C4">
        <w:rPr>
          <w:rFonts w:ascii="Times New Roman" w:eastAsia="Times New Roman" w:hAnsi="Times New Roman" w:cs="Times New Roman"/>
          <w:szCs w:val="24"/>
          <w:lang w:eastAsia="sk-SK"/>
        </w:rPr>
        <w:t>za príslušný kalendárny mesiac sa zvýši o prenesený zostatok nároku na príspevok určený podľa prílohy.</w:t>
      </w:r>
    </w:p>
    <w:p w14:paraId="72A4A699" w14:textId="77777777" w:rsidR="003E0381" w:rsidRPr="004718C4" w:rsidRDefault="003E0381" w:rsidP="004718C4">
      <w:pPr>
        <w:pStyle w:val="Odsekzoznamu"/>
        <w:spacing w:after="0"/>
        <w:ind w:left="360"/>
        <w:rPr>
          <w:rFonts w:ascii="Times New Roman" w:eastAsia="Times New Roman" w:hAnsi="Times New Roman" w:cs="Times New Roman"/>
          <w:szCs w:val="24"/>
          <w:lang w:eastAsia="sk-SK"/>
        </w:rPr>
      </w:pPr>
    </w:p>
    <w:p w14:paraId="3198381D" w14:textId="77777777" w:rsidR="0044048E" w:rsidRPr="004718C4" w:rsidRDefault="0044048E" w:rsidP="004718C4">
      <w:pPr>
        <w:pStyle w:val="Odsekzoznamu"/>
        <w:numPr>
          <w:ilvl w:val="0"/>
          <w:numId w:val="13"/>
        </w:numPr>
        <w:spacing w:after="0"/>
        <w:ind w:hanging="502"/>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Nárok na príspevok vzniká od prvého dňa kalendárneho mesiaca, v ktorom sú splnené podmienky nároku na príspevok, najskôr od prvého dňa kalendárneho mesiaca, v ktorom sa začalo konanie o príspevku.</w:t>
      </w:r>
    </w:p>
    <w:p w14:paraId="37AD862E" w14:textId="77777777" w:rsidR="0044048E" w:rsidRPr="004718C4" w:rsidRDefault="0044048E" w:rsidP="004718C4">
      <w:pPr>
        <w:pStyle w:val="Odsekzoznamu"/>
        <w:spacing w:after="0"/>
        <w:ind w:left="360"/>
        <w:rPr>
          <w:rFonts w:ascii="Times New Roman" w:eastAsia="Times New Roman" w:hAnsi="Times New Roman" w:cs="Times New Roman"/>
          <w:szCs w:val="24"/>
          <w:lang w:eastAsia="sk-SK"/>
        </w:rPr>
      </w:pPr>
    </w:p>
    <w:p w14:paraId="17015DCB" w14:textId="77777777" w:rsidR="007B2D59" w:rsidRPr="004718C4" w:rsidRDefault="0044048E" w:rsidP="004718C4">
      <w:pPr>
        <w:pStyle w:val="Odsekzoznamu"/>
        <w:numPr>
          <w:ilvl w:val="0"/>
          <w:numId w:val="13"/>
        </w:numPr>
        <w:spacing w:after="0"/>
        <w:ind w:hanging="502"/>
        <w:rPr>
          <w:rFonts w:ascii="Times New Roman" w:hAnsi="Times New Roman" w:cs="Times New Roman"/>
          <w:szCs w:val="24"/>
        </w:rPr>
      </w:pPr>
      <w:r w:rsidRPr="004718C4">
        <w:rPr>
          <w:rFonts w:ascii="Times New Roman" w:eastAsia="Times New Roman" w:hAnsi="Times New Roman" w:cs="Times New Roman"/>
          <w:szCs w:val="24"/>
          <w:lang w:eastAsia="sk-SK"/>
        </w:rPr>
        <w:t>Nárok na výplatu príspevku za príslušný kalendárny mesiac vzniká, ak</w:t>
      </w:r>
      <w:r w:rsidR="007B2D59" w:rsidRPr="004718C4">
        <w:rPr>
          <w:rFonts w:ascii="Times New Roman" w:hAnsi="Times New Roman" w:cs="Times New Roman"/>
          <w:szCs w:val="24"/>
        </w:rPr>
        <w:t xml:space="preserve"> odkázaná osoba má </w:t>
      </w:r>
      <w:r w:rsidR="007B2D59" w:rsidRPr="004718C4">
        <w:rPr>
          <w:rFonts w:ascii="Times New Roman" w:eastAsia="Times New Roman" w:hAnsi="Times New Roman" w:cs="Times New Roman"/>
          <w:szCs w:val="24"/>
          <w:lang w:eastAsia="sk-SK"/>
        </w:rPr>
        <w:t>nárok</w:t>
      </w:r>
      <w:r w:rsidR="007B2D59" w:rsidRPr="004718C4">
        <w:rPr>
          <w:rFonts w:ascii="Times New Roman" w:hAnsi="Times New Roman" w:cs="Times New Roman"/>
          <w:szCs w:val="24"/>
        </w:rPr>
        <w:t xml:space="preserve"> na príspevok a</w:t>
      </w:r>
    </w:p>
    <w:p w14:paraId="2A77E860" w14:textId="77777777" w:rsidR="0044048E" w:rsidRPr="004718C4" w:rsidRDefault="0044048E" w:rsidP="004718C4">
      <w:pPr>
        <w:pStyle w:val="Odsekzoznamu"/>
        <w:numPr>
          <w:ilvl w:val="0"/>
          <w:numId w:val="67"/>
        </w:numPr>
        <w:spacing w:after="0"/>
        <w:rPr>
          <w:rFonts w:ascii="Times New Roman" w:hAnsi="Times New Roman" w:cs="Times New Roman"/>
          <w:szCs w:val="24"/>
        </w:rPr>
      </w:pPr>
      <w:r w:rsidRPr="004718C4">
        <w:rPr>
          <w:rFonts w:ascii="Times New Roman" w:hAnsi="Times New Roman" w:cs="Times New Roman"/>
          <w:szCs w:val="24"/>
        </w:rPr>
        <w:t xml:space="preserve">v príslušnom kalendárnom mesiaci </w:t>
      </w:r>
      <w:r w:rsidR="007B2D59" w:rsidRPr="004718C4">
        <w:rPr>
          <w:rFonts w:ascii="Times New Roman" w:hAnsi="Times New Roman" w:cs="Times New Roman"/>
          <w:szCs w:val="24"/>
        </w:rPr>
        <w:t xml:space="preserve">je </w:t>
      </w:r>
      <w:r w:rsidRPr="004718C4">
        <w:rPr>
          <w:rFonts w:ascii="Times New Roman" w:hAnsi="Times New Roman" w:cs="Times New Roman"/>
          <w:szCs w:val="24"/>
        </w:rPr>
        <w:t>v evidencii zapísané poskytovanie</w:t>
      </w:r>
    </w:p>
    <w:p w14:paraId="551A641F" w14:textId="77777777" w:rsidR="0044048E" w:rsidRPr="004718C4" w:rsidRDefault="0044048E" w:rsidP="004718C4">
      <w:pPr>
        <w:pStyle w:val="Odsekzoznamu"/>
        <w:numPr>
          <w:ilvl w:val="0"/>
          <w:numId w:val="80"/>
        </w:numPr>
        <w:spacing w:after="0"/>
        <w:rPr>
          <w:rFonts w:ascii="Times New Roman" w:hAnsi="Times New Roman" w:cs="Times New Roman"/>
          <w:szCs w:val="24"/>
        </w:rPr>
      </w:pPr>
      <w:r w:rsidRPr="004718C4">
        <w:rPr>
          <w:rFonts w:ascii="Times New Roman" w:eastAsia="Times New Roman" w:hAnsi="Times New Roman" w:cs="Times New Roman"/>
          <w:szCs w:val="24"/>
          <w:lang w:eastAsia="sk-SK"/>
        </w:rPr>
        <w:t>neformálnej</w:t>
      </w:r>
      <w:r w:rsidRPr="004718C4">
        <w:rPr>
          <w:rFonts w:ascii="Times New Roman" w:hAnsi="Times New Roman" w:cs="Times New Roman"/>
          <w:szCs w:val="24"/>
        </w:rPr>
        <w:t xml:space="preserve"> starostlivosti odkázanej osobe</w:t>
      </w:r>
      <w:r w:rsidR="00D34593" w:rsidRPr="004718C4">
        <w:rPr>
          <w:rFonts w:ascii="Times New Roman" w:hAnsi="Times New Roman" w:cs="Times New Roman"/>
          <w:szCs w:val="24"/>
        </w:rPr>
        <w:t xml:space="preserve"> alebo</w:t>
      </w:r>
    </w:p>
    <w:p w14:paraId="707FCA68" w14:textId="77777777" w:rsidR="001D5713" w:rsidRPr="004718C4" w:rsidRDefault="0044048E" w:rsidP="004718C4">
      <w:pPr>
        <w:pStyle w:val="Odsekzoznamu"/>
        <w:numPr>
          <w:ilvl w:val="0"/>
          <w:numId w:val="80"/>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formálnej starostlivosti</w:t>
      </w:r>
      <w:r w:rsidR="00257FD5" w:rsidRPr="004718C4">
        <w:rPr>
          <w:rFonts w:ascii="Times New Roman" w:eastAsia="Times New Roman" w:hAnsi="Times New Roman" w:cs="Times New Roman"/>
          <w:szCs w:val="24"/>
          <w:lang w:eastAsia="sk-SK"/>
        </w:rPr>
        <w:t xml:space="preserve"> </w:t>
      </w:r>
      <w:r w:rsidR="00C21170" w:rsidRPr="004718C4">
        <w:rPr>
          <w:rFonts w:ascii="Times New Roman" w:eastAsia="Times New Roman" w:hAnsi="Times New Roman" w:cs="Times New Roman"/>
          <w:szCs w:val="24"/>
          <w:lang w:eastAsia="sk-SK"/>
        </w:rPr>
        <w:t xml:space="preserve">podľa § 3 ods. 1 písm. a), písm. b) druhého bodu a písm. c) </w:t>
      </w:r>
      <w:r w:rsidRPr="004718C4">
        <w:rPr>
          <w:rFonts w:ascii="Times New Roman" w:hAnsi="Times New Roman" w:cs="Times New Roman"/>
          <w:szCs w:val="24"/>
        </w:rPr>
        <w:t>odkázanej osobe</w:t>
      </w:r>
      <w:r w:rsidRPr="004718C4">
        <w:rPr>
          <w:rFonts w:ascii="Times New Roman" w:eastAsia="Times New Roman" w:hAnsi="Times New Roman" w:cs="Times New Roman"/>
          <w:szCs w:val="24"/>
          <w:lang w:eastAsia="sk-SK"/>
        </w:rPr>
        <w:t xml:space="preserve"> a zaplatenie úhrady za túto starostlivosť </w:t>
      </w:r>
      <w:r w:rsidRPr="004718C4">
        <w:rPr>
          <w:rFonts w:ascii="Times New Roman" w:hAnsi="Times New Roman" w:cs="Times New Roman"/>
          <w:szCs w:val="24"/>
        </w:rPr>
        <w:t xml:space="preserve">bolo preukázané do </w:t>
      </w:r>
      <w:r w:rsidR="007A0236" w:rsidRPr="004718C4">
        <w:rPr>
          <w:rFonts w:ascii="Times New Roman" w:hAnsi="Times New Roman" w:cs="Times New Roman"/>
          <w:szCs w:val="24"/>
        </w:rPr>
        <w:t>konca</w:t>
      </w:r>
      <w:r w:rsidRPr="004718C4">
        <w:rPr>
          <w:rFonts w:ascii="Times New Roman" w:hAnsi="Times New Roman" w:cs="Times New Roman"/>
          <w:szCs w:val="24"/>
        </w:rPr>
        <w:t xml:space="preserve"> kalendárneho mesiaca nasledujúceho po</w:t>
      </w:r>
      <w:r w:rsidR="00A20971" w:rsidRPr="004718C4">
        <w:rPr>
          <w:rFonts w:ascii="Times New Roman" w:hAnsi="Times New Roman" w:cs="Times New Roman"/>
          <w:szCs w:val="24"/>
        </w:rPr>
        <w:t xml:space="preserve"> príslušnom kalendárnom mesiaci</w:t>
      </w:r>
      <w:r w:rsidR="007B2D59" w:rsidRPr="004718C4">
        <w:rPr>
          <w:rFonts w:ascii="Times New Roman" w:hAnsi="Times New Roman" w:cs="Times New Roman"/>
          <w:szCs w:val="24"/>
        </w:rPr>
        <w:t>,</w:t>
      </w:r>
    </w:p>
    <w:p w14:paraId="7184ED1E" w14:textId="2C7CE643" w:rsidR="00A11370" w:rsidRPr="004718C4" w:rsidRDefault="009D10E1" w:rsidP="004718C4">
      <w:pPr>
        <w:pStyle w:val="Odsekzoznamu"/>
        <w:numPr>
          <w:ilvl w:val="0"/>
          <w:numId w:val="67"/>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zaplatenie </w:t>
      </w:r>
      <w:r w:rsidR="00A11370" w:rsidRPr="004718C4">
        <w:rPr>
          <w:rFonts w:ascii="Times New Roman" w:eastAsia="Times New Roman" w:hAnsi="Times New Roman" w:cs="Times New Roman"/>
          <w:szCs w:val="24"/>
          <w:lang w:eastAsia="sk-SK"/>
        </w:rPr>
        <w:t>úhrad</w:t>
      </w:r>
      <w:r w:rsidRPr="004718C4">
        <w:rPr>
          <w:rFonts w:ascii="Times New Roman" w:eastAsia="Times New Roman" w:hAnsi="Times New Roman" w:cs="Times New Roman"/>
          <w:szCs w:val="24"/>
          <w:lang w:eastAsia="sk-SK"/>
        </w:rPr>
        <w:t>y</w:t>
      </w:r>
      <w:r w:rsidR="00A11370" w:rsidRPr="004718C4">
        <w:rPr>
          <w:rFonts w:ascii="Times New Roman" w:eastAsia="Times New Roman" w:hAnsi="Times New Roman" w:cs="Times New Roman"/>
          <w:szCs w:val="24"/>
          <w:lang w:eastAsia="sk-SK"/>
        </w:rPr>
        <w:t xml:space="preserve"> za formálnu starostlivosť podľa § 3 </w:t>
      </w:r>
      <w:r w:rsidRPr="004718C4">
        <w:rPr>
          <w:rFonts w:ascii="Times New Roman" w:eastAsia="Times New Roman" w:hAnsi="Times New Roman" w:cs="Times New Roman"/>
          <w:szCs w:val="24"/>
          <w:lang w:eastAsia="sk-SK"/>
        </w:rPr>
        <w:t>ods. 1 písm. b) prvého bodu bolo preukázané</w:t>
      </w:r>
      <w:r w:rsidR="00A11370" w:rsidRPr="004718C4">
        <w:rPr>
          <w:rFonts w:ascii="Times New Roman" w:eastAsia="Times New Roman" w:hAnsi="Times New Roman" w:cs="Times New Roman"/>
          <w:szCs w:val="24"/>
          <w:lang w:eastAsia="sk-SK"/>
        </w:rPr>
        <w:t xml:space="preserve"> do </w:t>
      </w:r>
      <w:r w:rsidR="006F5154" w:rsidRPr="004718C4">
        <w:rPr>
          <w:rFonts w:ascii="Times New Roman" w:hAnsi="Times New Roman" w:cs="Times New Roman"/>
          <w:szCs w:val="24"/>
        </w:rPr>
        <w:t xml:space="preserve">konca </w:t>
      </w:r>
      <w:r w:rsidR="00A11370" w:rsidRPr="004718C4">
        <w:rPr>
          <w:rFonts w:ascii="Times New Roman" w:eastAsia="Times New Roman" w:hAnsi="Times New Roman" w:cs="Times New Roman"/>
          <w:szCs w:val="24"/>
          <w:lang w:eastAsia="sk-SK"/>
        </w:rPr>
        <w:t xml:space="preserve">kalendárneho mesiaca nasledujúceho po </w:t>
      </w:r>
      <w:r w:rsidR="00F14768" w:rsidRPr="004718C4">
        <w:rPr>
          <w:rFonts w:ascii="Times New Roman" w:hAnsi="Times New Roman" w:cs="Times New Roman"/>
          <w:szCs w:val="24"/>
        </w:rPr>
        <w:t>príslušnom kalendárnom mesiaci</w:t>
      </w:r>
      <w:r w:rsidR="00A11370" w:rsidRPr="004718C4">
        <w:rPr>
          <w:rFonts w:ascii="Times New Roman" w:eastAsia="Times New Roman" w:hAnsi="Times New Roman" w:cs="Times New Roman"/>
          <w:szCs w:val="24"/>
          <w:lang w:eastAsia="sk-SK"/>
        </w:rPr>
        <w:t>,</w:t>
      </w:r>
    </w:p>
    <w:p w14:paraId="1D781368" w14:textId="3092C14F" w:rsidR="003951B1" w:rsidRPr="004718C4" w:rsidRDefault="00F14768" w:rsidP="004718C4">
      <w:pPr>
        <w:pStyle w:val="Odsekzoznamu"/>
        <w:numPr>
          <w:ilvl w:val="0"/>
          <w:numId w:val="67"/>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použitie servisnej poukážky pre odkázanú osobu za formálnu starostlivosť podľa § 3 ods. 1 písm. d) bolo preukázané do </w:t>
      </w:r>
      <w:r w:rsidRPr="004718C4">
        <w:rPr>
          <w:rFonts w:ascii="Times New Roman" w:hAnsi="Times New Roman" w:cs="Times New Roman"/>
          <w:szCs w:val="24"/>
        </w:rPr>
        <w:t xml:space="preserve">konca </w:t>
      </w:r>
      <w:r w:rsidRPr="004718C4">
        <w:rPr>
          <w:rFonts w:ascii="Times New Roman" w:eastAsia="Times New Roman" w:hAnsi="Times New Roman" w:cs="Times New Roman"/>
          <w:szCs w:val="24"/>
          <w:lang w:eastAsia="sk-SK"/>
        </w:rPr>
        <w:t>kalendárneho mesiaca nasledujúceho po príslušnom kalendárnom mesiaci.</w:t>
      </w:r>
    </w:p>
    <w:p w14:paraId="090EC79F" w14:textId="77777777" w:rsidR="00F14768" w:rsidRPr="004718C4" w:rsidRDefault="00F14768" w:rsidP="004718C4">
      <w:pPr>
        <w:pStyle w:val="Odsekzoznamu"/>
        <w:spacing w:after="0"/>
        <w:ind w:left="360"/>
        <w:rPr>
          <w:rFonts w:ascii="Times New Roman" w:eastAsia="Times New Roman" w:hAnsi="Times New Roman" w:cs="Times New Roman"/>
          <w:szCs w:val="24"/>
          <w:lang w:eastAsia="sk-SK"/>
        </w:rPr>
      </w:pPr>
    </w:p>
    <w:p w14:paraId="228D39C6" w14:textId="77777777" w:rsidR="00733B02" w:rsidRPr="004718C4" w:rsidRDefault="003C2241" w:rsidP="004718C4">
      <w:pPr>
        <w:pStyle w:val="Odsekzoznamu"/>
        <w:numPr>
          <w:ilvl w:val="0"/>
          <w:numId w:val="13"/>
        </w:numPr>
        <w:spacing w:after="0"/>
        <w:ind w:hanging="502"/>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Na účely </w:t>
      </w:r>
      <w:r w:rsidR="003D3C5E" w:rsidRPr="004718C4">
        <w:rPr>
          <w:rFonts w:ascii="Times New Roman" w:hAnsi="Times New Roman" w:cs="Times New Roman"/>
          <w:szCs w:val="24"/>
        </w:rPr>
        <w:t>určenia sumy príspevku, na výplatu ktorého vzniká za príslušný kalendárny mesiac nárok,</w:t>
      </w:r>
      <w:r w:rsidRPr="004718C4">
        <w:rPr>
          <w:rFonts w:ascii="Times New Roman" w:eastAsia="Times New Roman" w:hAnsi="Times New Roman" w:cs="Times New Roman"/>
          <w:szCs w:val="24"/>
          <w:lang w:eastAsia="sk-SK"/>
        </w:rPr>
        <w:t xml:space="preserve"> sa </w:t>
      </w:r>
    </w:p>
    <w:p w14:paraId="1EEE353A" w14:textId="77777777" w:rsidR="00E92EF6" w:rsidRPr="004718C4" w:rsidRDefault="00E92EF6" w:rsidP="004718C4">
      <w:pPr>
        <w:pStyle w:val="Odsekzoznamu"/>
        <w:numPr>
          <w:ilvl w:val="0"/>
          <w:numId w:val="8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 započítaní</w:t>
      </w:r>
      <w:r w:rsidR="00622706" w:rsidRPr="004718C4">
        <w:rPr>
          <w:rFonts w:ascii="Times New Roman" w:eastAsia="Times New Roman" w:hAnsi="Times New Roman" w:cs="Times New Roman"/>
          <w:szCs w:val="24"/>
          <w:lang w:eastAsia="sk-SK"/>
        </w:rPr>
        <w:t xml:space="preserve"> preukázanej</w:t>
      </w:r>
      <w:r w:rsidRPr="004718C4">
        <w:rPr>
          <w:rFonts w:ascii="Times New Roman" w:eastAsia="Times New Roman" w:hAnsi="Times New Roman" w:cs="Times New Roman"/>
          <w:szCs w:val="24"/>
          <w:lang w:eastAsia="sk-SK"/>
        </w:rPr>
        <w:t xml:space="preserve"> úhrady za</w:t>
      </w:r>
      <w:r w:rsidR="00622706" w:rsidRPr="004718C4">
        <w:rPr>
          <w:rFonts w:ascii="Times New Roman" w:eastAsia="Times New Roman" w:hAnsi="Times New Roman" w:cs="Times New Roman"/>
          <w:szCs w:val="24"/>
          <w:lang w:eastAsia="sk-SK"/>
        </w:rPr>
        <w:t xml:space="preserve"> poskytnutú </w:t>
      </w:r>
      <w:r w:rsidRPr="004718C4">
        <w:rPr>
          <w:rFonts w:ascii="Times New Roman" w:eastAsia="Times New Roman" w:hAnsi="Times New Roman" w:cs="Times New Roman"/>
          <w:szCs w:val="24"/>
          <w:lang w:eastAsia="sk-SK"/>
        </w:rPr>
        <w:t>formálnu starostlivosť</w:t>
      </w:r>
    </w:p>
    <w:p w14:paraId="337CB2CF" w14:textId="77777777" w:rsidR="00E92EF6" w:rsidRPr="004718C4" w:rsidRDefault="00E92EF6" w:rsidP="004718C4">
      <w:pPr>
        <w:pStyle w:val="Odsekzoznamu"/>
        <w:numPr>
          <w:ilvl w:val="0"/>
          <w:numId w:val="90"/>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neprihliada na</w:t>
      </w:r>
    </w:p>
    <w:p w14:paraId="51E486A4" w14:textId="40026FCA" w:rsidR="00E92EF6" w:rsidRPr="004718C4" w:rsidRDefault="00E92EF6" w:rsidP="004718C4">
      <w:pPr>
        <w:pStyle w:val="Odsekzoznamu"/>
        <w:numPr>
          <w:ilvl w:val="0"/>
          <w:numId w:val="91"/>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úhradu za poskytnutú formálnu starostlivosť</w:t>
      </w:r>
      <w:r w:rsidR="007B2D59" w:rsidRPr="004718C4">
        <w:rPr>
          <w:rFonts w:ascii="Times New Roman" w:eastAsia="Times New Roman" w:hAnsi="Times New Roman" w:cs="Times New Roman"/>
          <w:szCs w:val="24"/>
          <w:lang w:eastAsia="sk-SK"/>
        </w:rPr>
        <w:t xml:space="preserve"> podľa § 3 ods. 1 písm. a) až c)</w:t>
      </w:r>
      <w:r w:rsidRPr="004718C4">
        <w:rPr>
          <w:rFonts w:ascii="Times New Roman" w:eastAsia="Times New Roman" w:hAnsi="Times New Roman" w:cs="Times New Roman"/>
          <w:szCs w:val="24"/>
          <w:lang w:eastAsia="sk-SK"/>
        </w:rPr>
        <w:t xml:space="preserve">, ktorej výška </w:t>
      </w:r>
      <w:r w:rsidR="00EC5DF4" w:rsidRPr="004718C4">
        <w:rPr>
          <w:rFonts w:ascii="Times New Roman" w:eastAsia="Times New Roman" w:hAnsi="Times New Roman" w:cs="Times New Roman"/>
          <w:szCs w:val="24"/>
          <w:lang w:eastAsia="sk-SK"/>
        </w:rPr>
        <w:t>ne</w:t>
      </w:r>
      <w:r w:rsidRPr="004718C4">
        <w:rPr>
          <w:rFonts w:ascii="Times New Roman" w:eastAsia="Times New Roman" w:hAnsi="Times New Roman" w:cs="Times New Roman"/>
          <w:szCs w:val="24"/>
          <w:lang w:eastAsia="sk-SK"/>
        </w:rPr>
        <w:t>bola preukázaná</w:t>
      </w:r>
      <w:r w:rsidR="00EC5DF4" w:rsidRPr="004718C4">
        <w:rPr>
          <w:rFonts w:ascii="Times New Roman" w:eastAsia="Times New Roman" w:hAnsi="Times New Roman" w:cs="Times New Roman"/>
          <w:szCs w:val="24"/>
          <w:lang w:eastAsia="sk-SK"/>
        </w:rPr>
        <w:t xml:space="preserve"> v </w:t>
      </w:r>
      <w:r w:rsidR="00F14768" w:rsidRPr="004718C4">
        <w:rPr>
          <w:rFonts w:ascii="Times New Roman" w:eastAsia="Times New Roman" w:hAnsi="Times New Roman" w:cs="Times New Roman"/>
          <w:szCs w:val="24"/>
          <w:lang w:eastAsia="sk-SK"/>
        </w:rPr>
        <w:t>lehote</w:t>
      </w:r>
      <w:r w:rsidRPr="004718C4">
        <w:rPr>
          <w:rFonts w:ascii="Times New Roman" w:eastAsia="Times New Roman" w:hAnsi="Times New Roman" w:cs="Times New Roman"/>
          <w:szCs w:val="24"/>
          <w:lang w:eastAsia="sk-SK"/>
        </w:rPr>
        <w:t xml:space="preserve"> podľa </w:t>
      </w:r>
      <w:r w:rsidR="00EC5DF4" w:rsidRPr="004718C4">
        <w:rPr>
          <w:rFonts w:ascii="Times New Roman" w:eastAsia="Times New Roman" w:hAnsi="Times New Roman" w:cs="Times New Roman"/>
          <w:szCs w:val="24"/>
          <w:lang w:eastAsia="sk-SK"/>
        </w:rPr>
        <w:t xml:space="preserve">odseku </w:t>
      </w:r>
      <w:r w:rsidR="00E93C0C" w:rsidRPr="004718C4">
        <w:rPr>
          <w:rFonts w:ascii="Times New Roman" w:eastAsia="Times New Roman" w:hAnsi="Times New Roman" w:cs="Times New Roman"/>
          <w:szCs w:val="24"/>
          <w:lang w:eastAsia="sk-SK"/>
        </w:rPr>
        <w:t>9</w:t>
      </w:r>
      <w:r w:rsidR="00EC5DF4" w:rsidRPr="004718C4">
        <w:rPr>
          <w:rFonts w:ascii="Times New Roman" w:eastAsia="Times New Roman" w:hAnsi="Times New Roman" w:cs="Times New Roman"/>
          <w:szCs w:val="24"/>
          <w:lang w:eastAsia="sk-SK"/>
        </w:rPr>
        <w:t xml:space="preserve"> písm. </w:t>
      </w:r>
      <w:r w:rsidR="007B2D59" w:rsidRPr="004718C4">
        <w:rPr>
          <w:rFonts w:ascii="Times New Roman" w:eastAsia="Times New Roman" w:hAnsi="Times New Roman" w:cs="Times New Roman"/>
          <w:szCs w:val="24"/>
          <w:lang w:eastAsia="sk-SK"/>
        </w:rPr>
        <w:t>a</w:t>
      </w:r>
      <w:r w:rsidR="00EC5DF4" w:rsidRPr="004718C4">
        <w:rPr>
          <w:rFonts w:ascii="Times New Roman" w:eastAsia="Times New Roman" w:hAnsi="Times New Roman" w:cs="Times New Roman"/>
          <w:szCs w:val="24"/>
          <w:lang w:eastAsia="sk-SK"/>
        </w:rPr>
        <w:t>)</w:t>
      </w:r>
      <w:r w:rsidR="00052837" w:rsidRPr="004718C4">
        <w:rPr>
          <w:rFonts w:ascii="Times New Roman" w:eastAsia="Times New Roman" w:hAnsi="Times New Roman" w:cs="Times New Roman"/>
          <w:szCs w:val="24"/>
          <w:lang w:eastAsia="sk-SK"/>
        </w:rPr>
        <w:t xml:space="preserve"> druhého bodu</w:t>
      </w:r>
      <w:r w:rsidR="00A11370" w:rsidRPr="004718C4">
        <w:rPr>
          <w:rFonts w:ascii="Times New Roman" w:eastAsia="Times New Roman" w:hAnsi="Times New Roman" w:cs="Times New Roman"/>
          <w:szCs w:val="24"/>
          <w:lang w:eastAsia="sk-SK"/>
        </w:rPr>
        <w:t xml:space="preserve"> alebo písm. b)</w:t>
      </w:r>
      <w:r w:rsidRPr="004718C4">
        <w:rPr>
          <w:rFonts w:ascii="Times New Roman" w:eastAsia="Times New Roman" w:hAnsi="Times New Roman" w:cs="Times New Roman"/>
          <w:szCs w:val="24"/>
          <w:lang w:eastAsia="sk-SK"/>
        </w:rPr>
        <w:t>,</w:t>
      </w:r>
    </w:p>
    <w:p w14:paraId="470E1A71" w14:textId="6D9F8F88" w:rsidR="007B2D59" w:rsidRPr="004718C4" w:rsidRDefault="007B2D59" w:rsidP="004718C4">
      <w:pPr>
        <w:pStyle w:val="Odsekzoznamu"/>
        <w:numPr>
          <w:ilvl w:val="0"/>
          <w:numId w:val="91"/>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lastRenderedPageBreak/>
        <w:t>časť úhrady za formálnu starostlivosť podľa § 3 ods. 1 písm. d), ktorá prevyšuje úhradu za kúpnu cenu servisnej poukážky pre odkázanú osobu použitú ako odplatu za túto formálnu starostlivosť,</w:t>
      </w:r>
    </w:p>
    <w:p w14:paraId="03194B3A" w14:textId="74874FA2" w:rsidR="007B2D59" w:rsidRPr="004718C4" w:rsidRDefault="3FE386F7" w:rsidP="004718C4">
      <w:pPr>
        <w:pStyle w:val="Odsekzoznamu"/>
        <w:numPr>
          <w:ilvl w:val="0"/>
          <w:numId w:val="91"/>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úhradu za kúpnu cenu servisnej poukážky pre odkázanú osobu</w:t>
      </w:r>
      <w:r w:rsidR="005D515A"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ktorej použitie nebolo preukázané v </w:t>
      </w:r>
      <w:r w:rsidR="00F14768" w:rsidRPr="004718C4">
        <w:rPr>
          <w:rFonts w:ascii="Times New Roman" w:eastAsia="Times New Roman" w:hAnsi="Times New Roman" w:cs="Times New Roman"/>
          <w:szCs w:val="24"/>
          <w:lang w:eastAsia="sk-SK"/>
        </w:rPr>
        <w:t>lehote</w:t>
      </w:r>
      <w:r w:rsidRPr="004718C4">
        <w:rPr>
          <w:rFonts w:ascii="Times New Roman" w:eastAsia="Times New Roman" w:hAnsi="Times New Roman" w:cs="Times New Roman"/>
          <w:szCs w:val="24"/>
          <w:lang w:eastAsia="sk-SK"/>
        </w:rPr>
        <w:t xml:space="preserve"> podľa odseku </w:t>
      </w:r>
      <w:r w:rsidR="00E93C0C" w:rsidRPr="004718C4">
        <w:rPr>
          <w:rFonts w:ascii="Times New Roman" w:eastAsia="Times New Roman" w:hAnsi="Times New Roman" w:cs="Times New Roman"/>
          <w:szCs w:val="24"/>
          <w:lang w:eastAsia="sk-SK"/>
        </w:rPr>
        <w:t>9</w:t>
      </w:r>
      <w:r w:rsidRPr="004718C4">
        <w:rPr>
          <w:rFonts w:ascii="Times New Roman" w:eastAsia="Times New Roman" w:hAnsi="Times New Roman" w:cs="Times New Roman"/>
          <w:szCs w:val="24"/>
          <w:lang w:eastAsia="sk-SK"/>
        </w:rPr>
        <w:t xml:space="preserve"> písm. </w:t>
      </w:r>
      <w:r w:rsidR="00A11370" w:rsidRPr="004718C4">
        <w:rPr>
          <w:rFonts w:ascii="Times New Roman" w:eastAsia="Times New Roman" w:hAnsi="Times New Roman" w:cs="Times New Roman"/>
          <w:szCs w:val="24"/>
          <w:lang w:eastAsia="sk-SK"/>
        </w:rPr>
        <w:t>c</w:t>
      </w:r>
      <w:r w:rsidRPr="004718C4">
        <w:rPr>
          <w:rFonts w:ascii="Times New Roman" w:eastAsia="Times New Roman" w:hAnsi="Times New Roman" w:cs="Times New Roman"/>
          <w:szCs w:val="24"/>
          <w:lang w:eastAsia="sk-SK"/>
        </w:rPr>
        <w:t>),</w:t>
      </w:r>
    </w:p>
    <w:p w14:paraId="7C67B24E" w14:textId="2DE41C78" w:rsidR="00E92EF6" w:rsidRPr="004718C4" w:rsidRDefault="00E92EF6" w:rsidP="004718C4">
      <w:pPr>
        <w:pStyle w:val="Odsekzoznamu"/>
        <w:numPr>
          <w:ilvl w:val="0"/>
          <w:numId w:val="90"/>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u odkázanej osoby, ktorej sa poskytuje starostlivosť v zariadení sociálnoprávnej ochrany detí a sociálnej kurately pobytovou formou na základe rozhodnutia súdu, prihliada len na časť úhrady za formálnu starostlivosť podľa § 3 ods. 1 písm. a) </w:t>
      </w:r>
      <w:r w:rsidR="00BF4B4B" w:rsidRPr="004718C4">
        <w:rPr>
          <w:rFonts w:ascii="Times New Roman" w:eastAsia="Times New Roman" w:hAnsi="Times New Roman" w:cs="Times New Roman"/>
          <w:szCs w:val="24"/>
          <w:lang w:eastAsia="sk-SK"/>
        </w:rPr>
        <w:t xml:space="preserve">prvého bodu </w:t>
      </w:r>
      <w:r w:rsidRPr="004718C4">
        <w:rPr>
          <w:rFonts w:ascii="Times New Roman" w:eastAsia="Times New Roman" w:hAnsi="Times New Roman" w:cs="Times New Roman"/>
          <w:szCs w:val="24"/>
          <w:lang w:eastAsia="sk-SK"/>
        </w:rPr>
        <w:t>poskyt</w:t>
      </w:r>
      <w:r w:rsidR="00B007AF" w:rsidRPr="004718C4">
        <w:rPr>
          <w:rFonts w:ascii="Times New Roman" w:eastAsia="Times New Roman" w:hAnsi="Times New Roman" w:cs="Times New Roman"/>
          <w:szCs w:val="24"/>
          <w:lang w:eastAsia="sk-SK"/>
        </w:rPr>
        <w:t>nutú</w:t>
      </w:r>
      <w:r w:rsidRPr="004718C4">
        <w:rPr>
          <w:rFonts w:ascii="Times New Roman" w:eastAsia="Times New Roman" w:hAnsi="Times New Roman" w:cs="Times New Roman"/>
          <w:szCs w:val="24"/>
          <w:lang w:eastAsia="sk-SK"/>
        </w:rPr>
        <w:t xml:space="preserve"> ambulantnou formou, ktorá neprevyšuje</w:t>
      </w:r>
    </w:p>
    <w:p w14:paraId="31304A0F" w14:textId="77777777" w:rsidR="00E92EF6" w:rsidRPr="004718C4" w:rsidRDefault="00733B02" w:rsidP="004718C4">
      <w:pPr>
        <w:pStyle w:val="Odsekzoznamu"/>
        <w:numPr>
          <w:ilvl w:val="0"/>
          <w:numId w:val="92"/>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sumu </w:t>
      </w:r>
      <w:r w:rsidR="00935667" w:rsidRPr="004718C4">
        <w:rPr>
          <w:rFonts w:ascii="Times New Roman" w:eastAsia="Times New Roman" w:hAnsi="Times New Roman" w:cs="Times New Roman"/>
          <w:szCs w:val="24"/>
          <w:lang w:eastAsia="sk-SK"/>
        </w:rPr>
        <w:t>9</w:t>
      </w:r>
      <w:r w:rsidR="00E92EF6" w:rsidRPr="004718C4">
        <w:rPr>
          <w:rFonts w:ascii="Times New Roman" w:eastAsia="Times New Roman" w:hAnsi="Times New Roman" w:cs="Times New Roman"/>
          <w:szCs w:val="24"/>
          <w:lang w:eastAsia="sk-SK"/>
        </w:rPr>
        <w:t>0 eur, ak ide o odkázanú osobu</w:t>
      </w:r>
      <w:r w:rsidR="00E36F61" w:rsidRPr="004718C4">
        <w:rPr>
          <w:rFonts w:ascii="Times New Roman" w:eastAsia="Times New Roman" w:hAnsi="Times New Roman" w:cs="Times New Roman"/>
          <w:szCs w:val="24"/>
          <w:lang w:eastAsia="sk-SK"/>
        </w:rPr>
        <w:t>, ktorej stupeň odkázanosti je IV,</w:t>
      </w:r>
    </w:p>
    <w:p w14:paraId="2495E543" w14:textId="77777777" w:rsidR="00E36F61" w:rsidRPr="004718C4" w:rsidRDefault="00733B02" w:rsidP="004718C4">
      <w:pPr>
        <w:pStyle w:val="Odsekzoznamu"/>
        <w:numPr>
          <w:ilvl w:val="0"/>
          <w:numId w:val="92"/>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sumu </w:t>
      </w:r>
      <w:r w:rsidR="00935667" w:rsidRPr="004718C4">
        <w:rPr>
          <w:rFonts w:ascii="Times New Roman" w:eastAsia="Times New Roman" w:hAnsi="Times New Roman" w:cs="Times New Roman"/>
          <w:szCs w:val="24"/>
          <w:lang w:eastAsia="sk-SK"/>
        </w:rPr>
        <w:t>27</w:t>
      </w:r>
      <w:r w:rsidR="00E92EF6" w:rsidRPr="004718C4">
        <w:rPr>
          <w:rFonts w:ascii="Times New Roman" w:eastAsia="Times New Roman" w:hAnsi="Times New Roman" w:cs="Times New Roman"/>
          <w:szCs w:val="24"/>
          <w:lang w:eastAsia="sk-SK"/>
        </w:rPr>
        <w:t>0 eur, ak ide o odkázanú osobu</w:t>
      </w:r>
      <w:r w:rsidR="00E36F61"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ktorej stupeň odkázanosti je V,</w:t>
      </w:r>
    </w:p>
    <w:p w14:paraId="2588FD94" w14:textId="77777777" w:rsidR="00733B02" w:rsidRPr="004718C4" w:rsidRDefault="00733B02" w:rsidP="004718C4">
      <w:pPr>
        <w:pStyle w:val="Odsekzoznamu"/>
        <w:numPr>
          <w:ilvl w:val="0"/>
          <w:numId w:val="8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úhrada za poskytnutú formálnu starostlivosť považuje za preukázanú v sume dohodnutej výšky úhrady za formálnu starostlivosť podľa § 10 ods. 1 písm. c) piateho bodu v</w:t>
      </w:r>
    </w:p>
    <w:p w14:paraId="1374E020" w14:textId="77777777" w:rsidR="00733B02" w:rsidRPr="004718C4" w:rsidRDefault="00733B02" w:rsidP="004718C4">
      <w:pPr>
        <w:pStyle w:val="Odsekzoznamu"/>
        <w:numPr>
          <w:ilvl w:val="0"/>
          <w:numId w:val="89"/>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kalendárnom mesiaci, v ktorom odkázaná osoba zomrela alebo bola vyhlásená za mŕtvu,</w:t>
      </w:r>
    </w:p>
    <w:p w14:paraId="05C6D870" w14:textId="77777777" w:rsidR="00733B02" w:rsidRPr="004718C4" w:rsidRDefault="00733B02" w:rsidP="004718C4">
      <w:pPr>
        <w:pStyle w:val="Odsekzoznamu"/>
        <w:numPr>
          <w:ilvl w:val="0"/>
          <w:numId w:val="89"/>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kalendárnom mesiaci predchádzajúcom kalendárnemu mesiac</w:t>
      </w:r>
      <w:r w:rsidR="00450724" w:rsidRPr="004718C4">
        <w:rPr>
          <w:rFonts w:ascii="Times New Roman" w:eastAsia="Times New Roman" w:hAnsi="Times New Roman" w:cs="Times New Roman"/>
          <w:szCs w:val="24"/>
          <w:lang w:eastAsia="sk-SK"/>
        </w:rPr>
        <w:t>u</w:t>
      </w:r>
      <w:r w:rsidRPr="004718C4">
        <w:rPr>
          <w:rFonts w:ascii="Times New Roman" w:eastAsia="Times New Roman" w:hAnsi="Times New Roman" w:cs="Times New Roman"/>
          <w:szCs w:val="24"/>
          <w:lang w:eastAsia="sk-SK"/>
        </w:rPr>
        <w:t xml:space="preserve"> podľa prvého bodu, ak odkázaná osoba nepreukázala úhradu za </w:t>
      </w:r>
      <w:r w:rsidR="00473258" w:rsidRPr="004718C4">
        <w:rPr>
          <w:rFonts w:ascii="Times New Roman" w:eastAsia="Times New Roman" w:hAnsi="Times New Roman" w:cs="Times New Roman"/>
          <w:szCs w:val="24"/>
          <w:lang w:eastAsia="sk-SK"/>
        </w:rPr>
        <w:t xml:space="preserve">poskytnutú </w:t>
      </w:r>
      <w:r w:rsidRPr="004718C4">
        <w:rPr>
          <w:rFonts w:ascii="Times New Roman" w:eastAsia="Times New Roman" w:hAnsi="Times New Roman" w:cs="Times New Roman"/>
          <w:szCs w:val="24"/>
          <w:lang w:eastAsia="sk-SK"/>
        </w:rPr>
        <w:t>formálnu starostlivosť</w:t>
      </w:r>
      <w:r w:rsidR="003650AA" w:rsidRPr="004718C4">
        <w:rPr>
          <w:rFonts w:ascii="Times New Roman" w:eastAsia="Times New Roman" w:hAnsi="Times New Roman" w:cs="Times New Roman"/>
          <w:szCs w:val="24"/>
          <w:lang w:eastAsia="sk-SK"/>
        </w:rPr>
        <w:t xml:space="preserve"> za tento kalendárny mesiac</w:t>
      </w:r>
      <w:r w:rsidR="003123F0" w:rsidRPr="004718C4">
        <w:rPr>
          <w:rFonts w:ascii="Times New Roman" w:eastAsia="Times New Roman" w:hAnsi="Times New Roman" w:cs="Times New Roman"/>
          <w:szCs w:val="24"/>
          <w:lang w:eastAsia="sk-SK"/>
        </w:rPr>
        <w:t>.</w:t>
      </w:r>
    </w:p>
    <w:p w14:paraId="3869E5A1" w14:textId="77777777" w:rsidR="00E92EF6" w:rsidRPr="004718C4" w:rsidRDefault="00E92EF6" w:rsidP="004718C4">
      <w:pPr>
        <w:pStyle w:val="Odsekzoznamu"/>
        <w:spacing w:after="0"/>
        <w:ind w:left="360"/>
        <w:rPr>
          <w:rFonts w:ascii="Times New Roman" w:eastAsia="Times New Roman" w:hAnsi="Times New Roman" w:cs="Times New Roman"/>
          <w:szCs w:val="24"/>
          <w:lang w:eastAsia="sk-SK"/>
        </w:rPr>
      </w:pPr>
    </w:p>
    <w:p w14:paraId="519B1A05" w14:textId="77777777" w:rsidR="00F039EA" w:rsidRPr="004718C4" w:rsidRDefault="00F039EA" w:rsidP="004718C4">
      <w:pPr>
        <w:pStyle w:val="Odsekzoznamu"/>
        <w:numPr>
          <w:ilvl w:val="0"/>
          <w:numId w:val="13"/>
        </w:numPr>
        <w:spacing w:after="0"/>
        <w:ind w:hanging="502"/>
        <w:rPr>
          <w:rFonts w:ascii="Times New Roman" w:hAnsi="Times New Roman" w:cs="Times New Roman"/>
          <w:szCs w:val="24"/>
        </w:rPr>
      </w:pPr>
      <w:r w:rsidRPr="004718C4">
        <w:rPr>
          <w:rFonts w:ascii="Times New Roman" w:hAnsi="Times New Roman" w:cs="Times New Roman"/>
          <w:szCs w:val="24"/>
        </w:rPr>
        <w:t>Na účely</w:t>
      </w:r>
      <w:r w:rsidR="00B774C9" w:rsidRPr="004718C4">
        <w:rPr>
          <w:rFonts w:ascii="Times New Roman" w:hAnsi="Times New Roman" w:cs="Times New Roman"/>
          <w:szCs w:val="24"/>
        </w:rPr>
        <w:t xml:space="preserve"> určenia</w:t>
      </w:r>
      <w:r w:rsidRPr="004718C4">
        <w:rPr>
          <w:rFonts w:ascii="Times New Roman" w:hAnsi="Times New Roman" w:cs="Times New Roman"/>
          <w:szCs w:val="24"/>
        </w:rPr>
        <w:t xml:space="preserve"> </w:t>
      </w:r>
      <w:r w:rsidR="003D3C5E" w:rsidRPr="004718C4">
        <w:rPr>
          <w:rFonts w:ascii="Times New Roman" w:hAnsi="Times New Roman" w:cs="Times New Roman"/>
          <w:szCs w:val="24"/>
        </w:rPr>
        <w:t>sumy príspevku, na výplatu ktorého vzniká za príslušný kalendárny mesiac nárok,</w:t>
      </w:r>
    </w:p>
    <w:p w14:paraId="46420510" w14:textId="77777777" w:rsidR="00AB1455" w:rsidRPr="004718C4" w:rsidRDefault="003D3C5E" w:rsidP="004718C4">
      <w:pPr>
        <w:pStyle w:val="Odsekzoznamu"/>
        <w:numPr>
          <w:ilvl w:val="0"/>
          <w:numId w:val="85"/>
        </w:numPr>
        <w:spacing w:after="0"/>
        <w:rPr>
          <w:rFonts w:ascii="Times New Roman" w:hAnsi="Times New Roman" w:cs="Times New Roman"/>
          <w:szCs w:val="24"/>
        </w:rPr>
      </w:pPr>
      <w:r w:rsidRPr="004718C4">
        <w:rPr>
          <w:rFonts w:ascii="Times New Roman" w:hAnsi="Times New Roman" w:cs="Times New Roman"/>
          <w:szCs w:val="24"/>
        </w:rPr>
        <w:t xml:space="preserve">sa </w:t>
      </w:r>
      <w:r w:rsidR="00AB1455" w:rsidRPr="004718C4">
        <w:rPr>
          <w:rFonts w:ascii="Times New Roman" w:hAnsi="Times New Roman" w:cs="Times New Roman"/>
          <w:szCs w:val="24"/>
        </w:rPr>
        <w:t xml:space="preserve">odkázaná osoba, ktorá je nezaopatreným dieťaťom len časť tohto kalendárneho </w:t>
      </w:r>
      <w:r w:rsidR="00AB1455" w:rsidRPr="004718C4">
        <w:rPr>
          <w:rFonts w:ascii="Times New Roman" w:eastAsia="Times New Roman" w:hAnsi="Times New Roman" w:cs="Times New Roman"/>
          <w:szCs w:val="24"/>
          <w:lang w:eastAsia="sk-SK"/>
        </w:rPr>
        <w:t>mesiaca</w:t>
      </w:r>
      <w:r w:rsidR="00AB1455" w:rsidRPr="004718C4">
        <w:rPr>
          <w:rFonts w:ascii="Times New Roman" w:hAnsi="Times New Roman" w:cs="Times New Roman"/>
          <w:szCs w:val="24"/>
        </w:rPr>
        <w:t>, považuje za nezaopatrené dieťa počas celého kalendárneho mesiaca,</w:t>
      </w:r>
    </w:p>
    <w:p w14:paraId="6DC90915" w14:textId="77777777" w:rsidR="00AB1455" w:rsidRPr="004718C4" w:rsidRDefault="000B3FFB" w:rsidP="004718C4">
      <w:pPr>
        <w:pStyle w:val="Odsekzoznamu"/>
        <w:numPr>
          <w:ilvl w:val="0"/>
          <w:numId w:val="85"/>
        </w:numPr>
        <w:spacing w:after="0"/>
        <w:rPr>
          <w:rFonts w:ascii="Times New Roman" w:hAnsi="Times New Roman" w:cs="Times New Roman"/>
          <w:szCs w:val="24"/>
        </w:rPr>
      </w:pPr>
      <w:r w:rsidRPr="004718C4">
        <w:rPr>
          <w:rFonts w:ascii="Times New Roman" w:hAnsi="Times New Roman" w:cs="Times New Roman"/>
          <w:szCs w:val="24"/>
        </w:rPr>
        <w:t xml:space="preserve">je u </w:t>
      </w:r>
      <w:r w:rsidR="00AB1455" w:rsidRPr="004718C4">
        <w:rPr>
          <w:rFonts w:ascii="Times New Roman" w:hAnsi="Times New Roman" w:cs="Times New Roman"/>
          <w:szCs w:val="24"/>
        </w:rPr>
        <w:t xml:space="preserve">odkázanej osoby, u ktorej došlo k zmene jej stupňa odkázanosti v tomto kalendárnom mesiaci, </w:t>
      </w:r>
      <w:r w:rsidRPr="004718C4">
        <w:rPr>
          <w:rFonts w:ascii="Times New Roman" w:hAnsi="Times New Roman" w:cs="Times New Roman"/>
          <w:szCs w:val="24"/>
        </w:rPr>
        <w:t>rozhodujúci</w:t>
      </w:r>
      <w:r w:rsidR="00AB1455" w:rsidRPr="004718C4">
        <w:rPr>
          <w:rFonts w:ascii="Times New Roman" w:hAnsi="Times New Roman" w:cs="Times New Roman"/>
          <w:szCs w:val="24"/>
        </w:rPr>
        <w:t xml:space="preserve"> najvyšš</w:t>
      </w:r>
      <w:r w:rsidRPr="004718C4">
        <w:rPr>
          <w:rFonts w:ascii="Times New Roman" w:hAnsi="Times New Roman" w:cs="Times New Roman"/>
          <w:szCs w:val="24"/>
        </w:rPr>
        <w:t>í</w:t>
      </w:r>
      <w:r w:rsidR="00AB1455" w:rsidRPr="004718C4">
        <w:rPr>
          <w:rFonts w:ascii="Times New Roman" w:hAnsi="Times New Roman" w:cs="Times New Roman"/>
          <w:szCs w:val="24"/>
        </w:rPr>
        <w:t xml:space="preserve"> stup</w:t>
      </w:r>
      <w:r w:rsidRPr="004718C4">
        <w:rPr>
          <w:rFonts w:ascii="Times New Roman" w:hAnsi="Times New Roman" w:cs="Times New Roman"/>
          <w:szCs w:val="24"/>
        </w:rPr>
        <w:t>e</w:t>
      </w:r>
      <w:r w:rsidR="00AB1455" w:rsidRPr="004718C4">
        <w:rPr>
          <w:rFonts w:ascii="Times New Roman" w:hAnsi="Times New Roman" w:cs="Times New Roman"/>
          <w:szCs w:val="24"/>
        </w:rPr>
        <w:t>ň odkázanosti v tomto kalendárnom mesiaci.</w:t>
      </w:r>
    </w:p>
    <w:p w14:paraId="546E5567" w14:textId="77777777" w:rsidR="00F039EA" w:rsidRPr="004718C4" w:rsidRDefault="00F039EA" w:rsidP="004718C4">
      <w:pPr>
        <w:pStyle w:val="Odsekzoznamu"/>
        <w:spacing w:after="0"/>
        <w:ind w:left="360"/>
        <w:rPr>
          <w:rFonts w:ascii="Times New Roman" w:hAnsi="Times New Roman" w:cs="Times New Roman"/>
          <w:szCs w:val="24"/>
        </w:rPr>
      </w:pPr>
    </w:p>
    <w:p w14:paraId="27CF241D" w14:textId="77777777" w:rsidR="000E51DE" w:rsidRPr="004718C4" w:rsidRDefault="000E51DE" w:rsidP="004718C4">
      <w:pPr>
        <w:pStyle w:val="Odsekzoznamu"/>
        <w:numPr>
          <w:ilvl w:val="0"/>
          <w:numId w:val="13"/>
        </w:numPr>
        <w:spacing w:after="0"/>
        <w:ind w:hanging="502"/>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Vláda Slovenskej republiky môže ustanoviť nariadením vlády Slovenskej republiky sumu</w:t>
      </w:r>
      <w:r w:rsidR="00127237" w:rsidRPr="004718C4">
        <w:rPr>
          <w:rFonts w:ascii="Times New Roman" w:eastAsia="Times New Roman" w:hAnsi="Times New Roman" w:cs="Times New Roman"/>
          <w:szCs w:val="24"/>
          <w:lang w:eastAsia="sk-SK"/>
        </w:rPr>
        <w:t xml:space="preserve"> podľa odsekov 5 a</w:t>
      </w:r>
      <w:r w:rsidR="00B774C9" w:rsidRPr="004718C4">
        <w:rPr>
          <w:rFonts w:ascii="Times New Roman" w:eastAsia="Times New Roman" w:hAnsi="Times New Roman" w:cs="Times New Roman"/>
          <w:szCs w:val="24"/>
          <w:lang w:eastAsia="sk-SK"/>
        </w:rPr>
        <w:t> </w:t>
      </w:r>
      <w:r w:rsidR="00127237" w:rsidRPr="004718C4">
        <w:rPr>
          <w:rFonts w:ascii="Times New Roman" w:eastAsia="Times New Roman" w:hAnsi="Times New Roman" w:cs="Times New Roman"/>
          <w:szCs w:val="24"/>
          <w:lang w:eastAsia="sk-SK"/>
        </w:rPr>
        <w:t>6</w:t>
      </w:r>
      <w:r w:rsidR="00B774C9" w:rsidRPr="004718C4">
        <w:rPr>
          <w:rFonts w:ascii="Times New Roman" w:eastAsia="Times New Roman" w:hAnsi="Times New Roman" w:cs="Times New Roman"/>
          <w:szCs w:val="24"/>
          <w:lang w:eastAsia="sk-SK"/>
        </w:rPr>
        <w:t xml:space="preserve"> a</w:t>
      </w:r>
      <w:r w:rsidR="00127237" w:rsidRPr="004718C4">
        <w:rPr>
          <w:rFonts w:ascii="Times New Roman" w:eastAsia="Times New Roman" w:hAnsi="Times New Roman" w:cs="Times New Roman"/>
          <w:szCs w:val="24"/>
          <w:lang w:eastAsia="sk-SK"/>
        </w:rPr>
        <w:t xml:space="preserve"> </w:t>
      </w:r>
      <w:r w:rsidR="00146FBD" w:rsidRPr="004718C4">
        <w:rPr>
          <w:rFonts w:ascii="Times New Roman" w:eastAsia="Times New Roman" w:hAnsi="Times New Roman" w:cs="Times New Roman"/>
          <w:szCs w:val="24"/>
          <w:lang w:eastAsia="sk-SK"/>
        </w:rPr>
        <w:t xml:space="preserve">odseku </w:t>
      </w:r>
      <w:r w:rsidR="00E93C0C" w:rsidRPr="004718C4">
        <w:rPr>
          <w:rFonts w:ascii="Times New Roman" w:eastAsia="Times New Roman" w:hAnsi="Times New Roman" w:cs="Times New Roman"/>
          <w:szCs w:val="24"/>
          <w:lang w:eastAsia="sk-SK"/>
        </w:rPr>
        <w:t>10</w:t>
      </w:r>
      <w:r w:rsidR="00146FBD" w:rsidRPr="004718C4">
        <w:rPr>
          <w:rFonts w:ascii="Times New Roman" w:eastAsia="Times New Roman" w:hAnsi="Times New Roman" w:cs="Times New Roman"/>
          <w:szCs w:val="24"/>
          <w:lang w:eastAsia="sk-SK"/>
        </w:rPr>
        <w:t xml:space="preserve"> písm. a) druhého bodu</w:t>
      </w:r>
      <w:r w:rsidRPr="004718C4">
        <w:rPr>
          <w:rFonts w:ascii="Times New Roman" w:eastAsia="Times New Roman" w:hAnsi="Times New Roman" w:cs="Times New Roman"/>
          <w:szCs w:val="24"/>
          <w:lang w:eastAsia="sk-SK"/>
        </w:rPr>
        <w:t>. Suma podľa prvej vety sa ustanovuje k 1. januáru.</w:t>
      </w:r>
    </w:p>
    <w:p w14:paraId="50A94241" w14:textId="77777777" w:rsidR="000E51DE" w:rsidRPr="004718C4" w:rsidRDefault="000E51DE" w:rsidP="004718C4">
      <w:pPr>
        <w:pStyle w:val="Odsekzoznamu"/>
        <w:spacing w:after="0"/>
        <w:ind w:left="360"/>
        <w:rPr>
          <w:rFonts w:ascii="Times New Roman" w:eastAsia="Times New Roman" w:hAnsi="Times New Roman" w:cs="Times New Roman"/>
          <w:szCs w:val="24"/>
          <w:lang w:eastAsia="sk-SK"/>
        </w:rPr>
      </w:pPr>
    </w:p>
    <w:p w14:paraId="085F89AA" w14:textId="77777777" w:rsidR="000E51DE" w:rsidRPr="004718C4" w:rsidRDefault="000E51DE" w:rsidP="004718C4">
      <w:pPr>
        <w:pStyle w:val="Odsekzoznamu"/>
        <w:numPr>
          <w:ilvl w:val="0"/>
          <w:numId w:val="13"/>
        </w:numPr>
        <w:spacing w:after="0"/>
        <w:ind w:hanging="502"/>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Suma podľa </w:t>
      </w:r>
      <w:r w:rsidR="001D3E30" w:rsidRPr="004718C4">
        <w:rPr>
          <w:rFonts w:ascii="Times New Roman" w:eastAsia="Times New Roman" w:hAnsi="Times New Roman" w:cs="Times New Roman"/>
          <w:szCs w:val="24"/>
          <w:lang w:eastAsia="sk-SK"/>
        </w:rPr>
        <w:t xml:space="preserve">odsekov 5 a </w:t>
      </w:r>
      <w:r w:rsidR="00127237" w:rsidRPr="004718C4">
        <w:rPr>
          <w:rFonts w:ascii="Times New Roman" w:eastAsia="Times New Roman" w:hAnsi="Times New Roman" w:cs="Times New Roman"/>
          <w:szCs w:val="24"/>
          <w:lang w:eastAsia="sk-SK"/>
        </w:rPr>
        <w:t>6</w:t>
      </w:r>
      <w:r w:rsidR="00B774C9" w:rsidRPr="004718C4">
        <w:rPr>
          <w:rFonts w:ascii="Times New Roman" w:eastAsia="Times New Roman" w:hAnsi="Times New Roman" w:cs="Times New Roman"/>
          <w:szCs w:val="24"/>
          <w:lang w:eastAsia="sk-SK"/>
        </w:rPr>
        <w:t xml:space="preserve"> a</w:t>
      </w:r>
      <w:r w:rsidR="00127237" w:rsidRPr="004718C4">
        <w:rPr>
          <w:rFonts w:ascii="Times New Roman" w:eastAsia="Times New Roman" w:hAnsi="Times New Roman" w:cs="Times New Roman"/>
          <w:szCs w:val="24"/>
          <w:lang w:eastAsia="sk-SK"/>
        </w:rPr>
        <w:t xml:space="preserve"> odse</w:t>
      </w:r>
      <w:r w:rsidR="00146FBD" w:rsidRPr="004718C4">
        <w:rPr>
          <w:rFonts w:ascii="Times New Roman" w:eastAsia="Times New Roman" w:hAnsi="Times New Roman" w:cs="Times New Roman"/>
          <w:szCs w:val="24"/>
          <w:lang w:eastAsia="sk-SK"/>
        </w:rPr>
        <w:t xml:space="preserve">ku </w:t>
      </w:r>
      <w:r w:rsidR="00E93C0C" w:rsidRPr="004718C4">
        <w:rPr>
          <w:rFonts w:ascii="Times New Roman" w:eastAsia="Times New Roman" w:hAnsi="Times New Roman" w:cs="Times New Roman"/>
          <w:szCs w:val="24"/>
          <w:lang w:eastAsia="sk-SK"/>
        </w:rPr>
        <w:t>10</w:t>
      </w:r>
      <w:r w:rsidR="00127237" w:rsidRPr="004718C4">
        <w:rPr>
          <w:rFonts w:ascii="Times New Roman" w:eastAsia="Times New Roman" w:hAnsi="Times New Roman" w:cs="Times New Roman"/>
          <w:szCs w:val="24"/>
          <w:lang w:eastAsia="sk-SK"/>
        </w:rPr>
        <w:t xml:space="preserve"> písm. </w:t>
      </w:r>
      <w:r w:rsidR="00146FBD" w:rsidRPr="004718C4">
        <w:rPr>
          <w:rFonts w:ascii="Times New Roman" w:eastAsia="Times New Roman" w:hAnsi="Times New Roman" w:cs="Times New Roman"/>
          <w:szCs w:val="24"/>
          <w:lang w:eastAsia="sk-SK"/>
        </w:rPr>
        <w:t>a</w:t>
      </w:r>
      <w:r w:rsidR="00127237" w:rsidRPr="004718C4">
        <w:rPr>
          <w:rFonts w:ascii="Times New Roman" w:eastAsia="Times New Roman" w:hAnsi="Times New Roman" w:cs="Times New Roman"/>
          <w:szCs w:val="24"/>
          <w:lang w:eastAsia="sk-SK"/>
        </w:rPr>
        <w:t xml:space="preserve">) </w:t>
      </w:r>
      <w:r w:rsidR="00146FBD" w:rsidRPr="004718C4">
        <w:rPr>
          <w:rFonts w:ascii="Times New Roman" w:eastAsia="Times New Roman" w:hAnsi="Times New Roman" w:cs="Times New Roman"/>
          <w:szCs w:val="24"/>
          <w:lang w:eastAsia="sk-SK"/>
        </w:rPr>
        <w:t>druhého bodu</w:t>
      </w:r>
      <w:r w:rsidRPr="004718C4">
        <w:rPr>
          <w:rFonts w:ascii="Times New Roman" w:eastAsia="Times New Roman" w:hAnsi="Times New Roman" w:cs="Times New Roman"/>
          <w:szCs w:val="24"/>
          <w:lang w:eastAsia="sk-SK"/>
        </w:rPr>
        <w:t xml:space="preserve"> sa neuplatňuje ustanovením jej novej sumy podľa odseku </w:t>
      </w:r>
      <w:r w:rsidR="00127237" w:rsidRPr="004718C4">
        <w:rPr>
          <w:rFonts w:ascii="Times New Roman" w:eastAsia="Times New Roman" w:hAnsi="Times New Roman" w:cs="Times New Roman"/>
          <w:szCs w:val="24"/>
          <w:lang w:eastAsia="sk-SK"/>
        </w:rPr>
        <w:t>1</w:t>
      </w:r>
      <w:r w:rsidR="00E93C0C" w:rsidRPr="004718C4">
        <w:rPr>
          <w:rFonts w:ascii="Times New Roman" w:eastAsia="Times New Roman" w:hAnsi="Times New Roman" w:cs="Times New Roman"/>
          <w:szCs w:val="24"/>
          <w:lang w:eastAsia="sk-SK"/>
        </w:rPr>
        <w:t>2</w:t>
      </w:r>
      <w:r w:rsidRPr="004718C4">
        <w:rPr>
          <w:rFonts w:ascii="Times New Roman" w:eastAsia="Times New Roman" w:hAnsi="Times New Roman" w:cs="Times New Roman"/>
          <w:szCs w:val="24"/>
          <w:lang w:eastAsia="sk-SK"/>
        </w:rPr>
        <w:t>.</w:t>
      </w:r>
    </w:p>
    <w:p w14:paraId="5430EE43" w14:textId="77777777" w:rsidR="000E51DE" w:rsidRPr="004718C4" w:rsidRDefault="000E51DE" w:rsidP="004718C4">
      <w:pPr>
        <w:spacing w:after="0"/>
        <w:jc w:val="center"/>
        <w:rPr>
          <w:rFonts w:ascii="Times New Roman" w:hAnsi="Times New Roman" w:cs="Times New Roman"/>
          <w:b/>
          <w:szCs w:val="24"/>
        </w:rPr>
      </w:pPr>
    </w:p>
    <w:p w14:paraId="74316052" w14:textId="77777777" w:rsidR="008E7C2D" w:rsidRPr="004718C4" w:rsidRDefault="0080664F" w:rsidP="004718C4">
      <w:pPr>
        <w:spacing w:after="0"/>
        <w:jc w:val="center"/>
        <w:rPr>
          <w:rFonts w:ascii="Times New Roman" w:hAnsi="Times New Roman" w:cs="Times New Roman"/>
          <w:b/>
          <w:szCs w:val="24"/>
        </w:rPr>
      </w:pPr>
      <w:r w:rsidRPr="004718C4">
        <w:rPr>
          <w:rFonts w:ascii="Times New Roman" w:hAnsi="Times New Roman" w:cs="Times New Roman"/>
          <w:b/>
          <w:szCs w:val="24"/>
        </w:rPr>
        <w:t xml:space="preserve">§ </w:t>
      </w:r>
      <w:r w:rsidR="005D5D12" w:rsidRPr="004718C4">
        <w:rPr>
          <w:rFonts w:ascii="Times New Roman" w:hAnsi="Times New Roman" w:cs="Times New Roman"/>
          <w:b/>
          <w:szCs w:val="24"/>
        </w:rPr>
        <w:t>5</w:t>
      </w:r>
    </w:p>
    <w:p w14:paraId="25491DC8" w14:textId="77777777" w:rsidR="0080664F" w:rsidRPr="004718C4" w:rsidRDefault="000A0F51" w:rsidP="004718C4">
      <w:pPr>
        <w:spacing w:after="0"/>
        <w:jc w:val="center"/>
        <w:rPr>
          <w:rFonts w:ascii="Times New Roman" w:hAnsi="Times New Roman" w:cs="Times New Roman"/>
          <w:b/>
          <w:szCs w:val="24"/>
        </w:rPr>
      </w:pPr>
      <w:r w:rsidRPr="004718C4">
        <w:rPr>
          <w:rFonts w:ascii="Times New Roman" w:hAnsi="Times New Roman" w:cs="Times New Roman"/>
          <w:b/>
          <w:szCs w:val="24"/>
        </w:rPr>
        <w:t>V</w:t>
      </w:r>
      <w:r w:rsidR="001565B6" w:rsidRPr="004718C4">
        <w:rPr>
          <w:rFonts w:ascii="Times New Roman" w:hAnsi="Times New Roman" w:cs="Times New Roman"/>
          <w:b/>
          <w:szCs w:val="24"/>
        </w:rPr>
        <w:t>ýplat</w:t>
      </w:r>
      <w:r w:rsidRPr="004718C4">
        <w:rPr>
          <w:rFonts w:ascii="Times New Roman" w:hAnsi="Times New Roman" w:cs="Times New Roman"/>
          <w:b/>
          <w:szCs w:val="24"/>
        </w:rPr>
        <w:t>a</w:t>
      </w:r>
      <w:r w:rsidR="001565B6" w:rsidRPr="004718C4">
        <w:rPr>
          <w:rFonts w:ascii="Times New Roman" w:hAnsi="Times New Roman" w:cs="Times New Roman"/>
          <w:b/>
          <w:szCs w:val="24"/>
        </w:rPr>
        <w:t xml:space="preserve"> príspevku</w:t>
      </w:r>
    </w:p>
    <w:p w14:paraId="01083C08" w14:textId="77777777" w:rsidR="000A0F51" w:rsidRPr="004718C4" w:rsidRDefault="000A0F51" w:rsidP="004718C4">
      <w:pPr>
        <w:spacing w:after="0"/>
        <w:jc w:val="center"/>
        <w:rPr>
          <w:rFonts w:ascii="Times New Roman" w:hAnsi="Times New Roman" w:cs="Times New Roman"/>
          <w:b/>
          <w:szCs w:val="24"/>
        </w:rPr>
      </w:pPr>
    </w:p>
    <w:p w14:paraId="33F39F20" w14:textId="30D21B04" w:rsidR="006F5154" w:rsidRPr="004718C4" w:rsidRDefault="003972A7" w:rsidP="004718C4">
      <w:pPr>
        <w:pStyle w:val="Odsekzoznamu"/>
        <w:numPr>
          <w:ilvl w:val="0"/>
          <w:numId w:val="43"/>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Príspevok vypláca úrad práce, sociálnych vecí a rodiny (ďalej len „úrad“), ktorý je príslušný na rozhodovanie o</w:t>
      </w:r>
      <w:r w:rsidR="00A2699A" w:rsidRPr="004718C4">
        <w:rPr>
          <w:rFonts w:ascii="Times New Roman" w:eastAsia="Times New Roman" w:hAnsi="Times New Roman" w:cs="Times New Roman"/>
          <w:szCs w:val="24"/>
          <w:lang w:eastAsia="sk-SK"/>
        </w:rPr>
        <w:t xml:space="preserve"> nároku na výplatu </w:t>
      </w:r>
      <w:r w:rsidRPr="004718C4">
        <w:rPr>
          <w:rFonts w:ascii="Times New Roman" w:eastAsia="Times New Roman" w:hAnsi="Times New Roman" w:cs="Times New Roman"/>
          <w:szCs w:val="24"/>
          <w:lang w:eastAsia="sk-SK"/>
        </w:rPr>
        <w:t>príspevku, najneskôr</w:t>
      </w:r>
      <w:r w:rsidR="006F5154" w:rsidRPr="004718C4">
        <w:rPr>
          <w:rFonts w:ascii="Times New Roman" w:eastAsia="Times New Roman" w:hAnsi="Times New Roman" w:cs="Times New Roman"/>
          <w:szCs w:val="24"/>
          <w:lang w:eastAsia="sk-SK"/>
        </w:rPr>
        <w:t xml:space="preserve"> do konca</w:t>
      </w:r>
      <w:r w:rsidR="0001691F" w:rsidRPr="004718C4">
        <w:rPr>
          <w:rFonts w:ascii="Times New Roman" w:eastAsia="Times New Roman" w:hAnsi="Times New Roman" w:cs="Times New Roman"/>
          <w:szCs w:val="24"/>
          <w:lang w:eastAsia="sk-SK"/>
        </w:rPr>
        <w:t xml:space="preserve"> </w:t>
      </w:r>
      <w:r w:rsidR="006F5154" w:rsidRPr="004718C4">
        <w:rPr>
          <w:rFonts w:ascii="Times New Roman" w:eastAsia="Times New Roman" w:hAnsi="Times New Roman" w:cs="Times New Roman"/>
          <w:szCs w:val="24"/>
          <w:lang w:eastAsia="sk-SK"/>
        </w:rPr>
        <w:t>druhého kalendárneho mesiaca nasledujúceho po kalendárnom mesiaci, za ktorý má odkázaná osoba nárok na jeho výplatu.</w:t>
      </w:r>
    </w:p>
    <w:p w14:paraId="242C6C83" w14:textId="77777777" w:rsidR="000A0F51" w:rsidRPr="004718C4" w:rsidRDefault="000A0F51" w:rsidP="004718C4">
      <w:pPr>
        <w:pStyle w:val="Odsekzoznamu"/>
        <w:spacing w:after="0"/>
        <w:ind w:left="360"/>
        <w:rPr>
          <w:rFonts w:ascii="Times New Roman" w:eastAsia="Times New Roman" w:hAnsi="Times New Roman" w:cs="Times New Roman"/>
          <w:szCs w:val="24"/>
          <w:lang w:eastAsia="sk-SK"/>
        </w:rPr>
      </w:pPr>
    </w:p>
    <w:p w14:paraId="574BB36B" w14:textId="77777777" w:rsidR="000A0F51" w:rsidRPr="004718C4" w:rsidRDefault="000A0F51" w:rsidP="004718C4">
      <w:pPr>
        <w:pStyle w:val="Odsekzoznamu"/>
        <w:numPr>
          <w:ilvl w:val="0"/>
          <w:numId w:val="43"/>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Príspevok sa vypláca za celý kalendárny mesiac, aj keď podmienky nároku na </w:t>
      </w:r>
      <w:r w:rsidR="006D5A75" w:rsidRPr="004718C4">
        <w:rPr>
          <w:rFonts w:ascii="Times New Roman" w:eastAsia="Times New Roman" w:hAnsi="Times New Roman" w:cs="Times New Roman"/>
          <w:szCs w:val="24"/>
          <w:lang w:eastAsia="sk-SK"/>
        </w:rPr>
        <w:t xml:space="preserve">jeho výplatu </w:t>
      </w:r>
      <w:r w:rsidRPr="004718C4">
        <w:rPr>
          <w:rFonts w:ascii="Times New Roman" w:eastAsia="Times New Roman" w:hAnsi="Times New Roman" w:cs="Times New Roman"/>
          <w:szCs w:val="24"/>
          <w:lang w:eastAsia="sk-SK"/>
        </w:rPr>
        <w:t>boli splnené len za časť kalendárneho mesiaca.</w:t>
      </w:r>
    </w:p>
    <w:p w14:paraId="0E2EFF8E" w14:textId="77777777" w:rsidR="00696AEE" w:rsidRPr="004718C4" w:rsidRDefault="00696AEE" w:rsidP="004718C4">
      <w:pPr>
        <w:pStyle w:val="Odsekzoznamu"/>
        <w:spacing w:after="0"/>
        <w:ind w:left="360"/>
        <w:rPr>
          <w:rFonts w:ascii="Times New Roman" w:eastAsia="Times New Roman" w:hAnsi="Times New Roman" w:cs="Times New Roman"/>
          <w:szCs w:val="24"/>
          <w:lang w:eastAsia="sk-SK"/>
        </w:rPr>
      </w:pPr>
    </w:p>
    <w:p w14:paraId="3C0EA721" w14:textId="77777777" w:rsidR="00696AEE" w:rsidRPr="004718C4" w:rsidRDefault="00696AEE" w:rsidP="004718C4">
      <w:pPr>
        <w:pStyle w:val="Odsekzoznamu"/>
        <w:numPr>
          <w:ilvl w:val="0"/>
          <w:numId w:val="43"/>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Príspevok sa vypláca</w:t>
      </w:r>
    </w:p>
    <w:p w14:paraId="192E6DD7" w14:textId="70613F44" w:rsidR="00696AEE" w:rsidRPr="004718C4" w:rsidRDefault="00696AEE" w:rsidP="004718C4">
      <w:pPr>
        <w:pStyle w:val="Odsekzoznamu"/>
        <w:numPr>
          <w:ilvl w:val="0"/>
          <w:numId w:val="5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lastRenderedPageBreak/>
        <w:t>bezhotovostným prevodom na účet v banke alebo v pobočke zahraničnej banky,</w:t>
      </w:r>
      <w:r w:rsidRPr="004718C4">
        <w:rPr>
          <w:rStyle w:val="Odkaznapoznmkupodiarou"/>
          <w:rFonts w:ascii="Times New Roman" w:eastAsia="Times New Roman" w:hAnsi="Times New Roman" w:cs="Times New Roman"/>
          <w:szCs w:val="24"/>
          <w:lang w:eastAsia="sk-SK"/>
        </w:rPr>
        <w:footnoteReference w:id="14"/>
      </w:r>
      <w:r w:rsidRPr="004718C4">
        <w:rPr>
          <w:rFonts w:ascii="Times New Roman" w:eastAsia="Times New Roman" w:hAnsi="Times New Roman" w:cs="Times New Roman"/>
          <w:szCs w:val="24"/>
          <w:lang w:eastAsia="sk-SK"/>
        </w:rPr>
        <w:t>) ktorého číslo bolo uvedené v žiadosti o príspevok,</w:t>
      </w:r>
      <w:r w:rsidR="00A8330E" w:rsidRPr="004718C4">
        <w:rPr>
          <w:rFonts w:ascii="Times New Roman" w:eastAsia="Times New Roman" w:hAnsi="Times New Roman" w:cs="Times New Roman"/>
          <w:szCs w:val="24"/>
          <w:lang w:eastAsia="sk-SK"/>
        </w:rPr>
        <w:t xml:space="preserve"> alebo</w:t>
      </w:r>
    </w:p>
    <w:p w14:paraId="25388435" w14:textId="77777777" w:rsidR="00696AEE" w:rsidRPr="004718C4" w:rsidRDefault="00696AEE" w:rsidP="004718C4">
      <w:pPr>
        <w:pStyle w:val="Odsekzoznamu"/>
        <w:numPr>
          <w:ilvl w:val="0"/>
          <w:numId w:val="5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hotovosti poštovým poukazom na výplatu</w:t>
      </w:r>
      <w:r w:rsidR="00DD190A" w:rsidRPr="004718C4">
        <w:rPr>
          <w:rFonts w:ascii="Times New Roman" w:eastAsia="Times New Roman" w:hAnsi="Times New Roman" w:cs="Times New Roman"/>
          <w:szCs w:val="24"/>
          <w:lang w:eastAsia="sk-SK"/>
        </w:rPr>
        <w:t>.</w:t>
      </w:r>
    </w:p>
    <w:p w14:paraId="0434BA74" w14:textId="77777777" w:rsidR="00DD190A" w:rsidRPr="004718C4" w:rsidRDefault="00DD190A" w:rsidP="004718C4">
      <w:pPr>
        <w:pStyle w:val="Odsekzoznamu"/>
        <w:spacing w:after="0"/>
        <w:ind w:left="360"/>
        <w:rPr>
          <w:rFonts w:ascii="Times New Roman" w:eastAsia="Times New Roman" w:hAnsi="Times New Roman" w:cs="Times New Roman"/>
          <w:szCs w:val="24"/>
          <w:lang w:eastAsia="sk-SK"/>
        </w:rPr>
      </w:pPr>
    </w:p>
    <w:p w14:paraId="75E19568" w14:textId="77777777" w:rsidR="00696AEE" w:rsidRPr="004718C4" w:rsidRDefault="00696AEE" w:rsidP="004718C4">
      <w:pPr>
        <w:pStyle w:val="Odsekzoznamu"/>
        <w:numPr>
          <w:ilvl w:val="0"/>
          <w:numId w:val="43"/>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Ak </w:t>
      </w:r>
      <w:r w:rsidR="00B731E7" w:rsidRPr="004718C4">
        <w:rPr>
          <w:rFonts w:ascii="Times New Roman" w:eastAsia="Times New Roman" w:hAnsi="Times New Roman" w:cs="Times New Roman"/>
          <w:szCs w:val="24"/>
          <w:lang w:eastAsia="sk-SK"/>
        </w:rPr>
        <w:t xml:space="preserve">odkázaná </w:t>
      </w:r>
      <w:r w:rsidRPr="004718C4">
        <w:rPr>
          <w:rFonts w:ascii="Times New Roman" w:eastAsia="Times New Roman" w:hAnsi="Times New Roman" w:cs="Times New Roman"/>
          <w:szCs w:val="24"/>
          <w:lang w:eastAsia="sk-SK"/>
        </w:rPr>
        <w:t>osoba písomne požiada o zmenu spôsobu výplaty, úrad je povinný vykonať zmenu spôsobu výplaty od kalendárneho mesiaca nasledujúceho po kalendárnom mesiaci, v ktorom bola písomná žiadosť doručená.</w:t>
      </w:r>
    </w:p>
    <w:p w14:paraId="6A2DA97F" w14:textId="77777777" w:rsidR="00145283" w:rsidRPr="004718C4" w:rsidRDefault="00145283" w:rsidP="004718C4">
      <w:pPr>
        <w:spacing w:after="0"/>
        <w:jc w:val="center"/>
        <w:rPr>
          <w:rFonts w:ascii="Times New Roman" w:hAnsi="Times New Roman" w:cs="Times New Roman"/>
          <w:b/>
          <w:szCs w:val="24"/>
          <w:lang w:eastAsia="sk-SK"/>
        </w:rPr>
      </w:pPr>
    </w:p>
    <w:p w14:paraId="74CC4A92" w14:textId="77777777" w:rsidR="00145283" w:rsidRPr="004718C4" w:rsidRDefault="000D5D43" w:rsidP="004718C4">
      <w:pPr>
        <w:spacing w:after="0"/>
        <w:jc w:val="center"/>
        <w:rPr>
          <w:rFonts w:ascii="Times New Roman" w:hAnsi="Times New Roman" w:cs="Times New Roman"/>
          <w:b/>
          <w:szCs w:val="24"/>
          <w:lang w:eastAsia="sk-SK"/>
        </w:rPr>
      </w:pPr>
      <w:r w:rsidRPr="004718C4">
        <w:rPr>
          <w:rFonts w:ascii="Times New Roman" w:hAnsi="Times New Roman" w:cs="Times New Roman"/>
          <w:b/>
          <w:szCs w:val="24"/>
          <w:lang w:eastAsia="sk-SK"/>
        </w:rPr>
        <w:t xml:space="preserve">§ </w:t>
      </w:r>
      <w:r w:rsidR="005D5D12" w:rsidRPr="004718C4">
        <w:rPr>
          <w:rFonts w:ascii="Times New Roman" w:hAnsi="Times New Roman" w:cs="Times New Roman"/>
          <w:b/>
          <w:szCs w:val="24"/>
          <w:lang w:eastAsia="sk-SK"/>
        </w:rPr>
        <w:t>6</w:t>
      </w:r>
    </w:p>
    <w:p w14:paraId="5C55B048" w14:textId="77777777" w:rsidR="001D52B4" w:rsidRPr="004718C4" w:rsidRDefault="001D52B4" w:rsidP="004718C4">
      <w:pPr>
        <w:spacing w:after="0"/>
        <w:jc w:val="center"/>
        <w:rPr>
          <w:rFonts w:ascii="Times New Roman" w:hAnsi="Times New Roman" w:cs="Times New Roman"/>
          <w:b/>
          <w:szCs w:val="24"/>
          <w:lang w:eastAsia="sk-SK"/>
        </w:rPr>
      </w:pPr>
      <w:r w:rsidRPr="004718C4">
        <w:rPr>
          <w:rFonts w:ascii="Times New Roman" w:hAnsi="Times New Roman" w:cs="Times New Roman"/>
          <w:b/>
          <w:szCs w:val="24"/>
          <w:lang w:eastAsia="sk-SK"/>
        </w:rPr>
        <w:t xml:space="preserve">Zmena </w:t>
      </w:r>
      <w:r w:rsidR="00336215" w:rsidRPr="004718C4">
        <w:rPr>
          <w:rFonts w:ascii="Times New Roman" w:hAnsi="Times New Roman" w:cs="Times New Roman"/>
          <w:b/>
          <w:szCs w:val="24"/>
          <w:lang w:eastAsia="sk-SK"/>
        </w:rPr>
        <w:t xml:space="preserve">v </w:t>
      </w:r>
      <w:r w:rsidR="000268BD" w:rsidRPr="004718C4">
        <w:rPr>
          <w:rFonts w:ascii="Times New Roman" w:hAnsi="Times New Roman" w:cs="Times New Roman"/>
          <w:b/>
          <w:szCs w:val="24"/>
          <w:lang w:eastAsia="sk-SK"/>
        </w:rPr>
        <w:t>nároku na príspev</w:t>
      </w:r>
      <w:r w:rsidR="00FB049D" w:rsidRPr="004718C4">
        <w:rPr>
          <w:rFonts w:ascii="Times New Roman" w:hAnsi="Times New Roman" w:cs="Times New Roman"/>
          <w:b/>
          <w:szCs w:val="24"/>
          <w:lang w:eastAsia="sk-SK"/>
        </w:rPr>
        <w:t>o</w:t>
      </w:r>
      <w:r w:rsidR="000268BD" w:rsidRPr="004718C4">
        <w:rPr>
          <w:rFonts w:ascii="Times New Roman" w:hAnsi="Times New Roman" w:cs="Times New Roman"/>
          <w:b/>
          <w:szCs w:val="24"/>
          <w:lang w:eastAsia="sk-SK"/>
        </w:rPr>
        <w:t>k</w:t>
      </w:r>
      <w:r w:rsidR="004956BB" w:rsidRPr="004718C4">
        <w:rPr>
          <w:rFonts w:ascii="Times New Roman" w:hAnsi="Times New Roman" w:cs="Times New Roman"/>
          <w:b/>
          <w:szCs w:val="24"/>
          <w:lang w:eastAsia="sk-SK"/>
        </w:rPr>
        <w:t xml:space="preserve"> a na výplatu príspevku</w:t>
      </w:r>
    </w:p>
    <w:p w14:paraId="5E58B410" w14:textId="77777777" w:rsidR="001D52B4" w:rsidRPr="004718C4" w:rsidRDefault="001D52B4" w:rsidP="004718C4">
      <w:pPr>
        <w:spacing w:after="0"/>
        <w:jc w:val="center"/>
        <w:rPr>
          <w:rFonts w:ascii="Times New Roman" w:hAnsi="Times New Roman" w:cs="Times New Roman"/>
          <w:b/>
          <w:szCs w:val="24"/>
          <w:lang w:eastAsia="sk-SK"/>
        </w:rPr>
      </w:pPr>
    </w:p>
    <w:p w14:paraId="0C00B7F6" w14:textId="77777777" w:rsidR="00386DF9" w:rsidRPr="004718C4" w:rsidRDefault="00386DF9" w:rsidP="004718C4">
      <w:pPr>
        <w:pStyle w:val="Odsekzoznamu"/>
        <w:numPr>
          <w:ilvl w:val="0"/>
          <w:numId w:val="65"/>
        </w:numPr>
        <w:spacing w:after="0"/>
        <w:rPr>
          <w:rFonts w:ascii="Times New Roman" w:hAnsi="Times New Roman" w:cs="Times New Roman"/>
          <w:szCs w:val="24"/>
        </w:rPr>
      </w:pPr>
      <w:r w:rsidRPr="004718C4">
        <w:rPr>
          <w:rFonts w:ascii="Times New Roman" w:hAnsi="Times New Roman" w:cs="Times New Roman"/>
          <w:szCs w:val="24"/>
        </w:rPr>
        <w:t xml:space="preserve">Príspevok sa prizná </w:t>
      </w:r>
      <w:r w:rsidR="002D04E5" w:rsidRPr="004718C4">
        <w:rPr>
          <w:rFonts w:ascii="Times New Roman" w:hAnsi="Times New Roman" w:cs="Times New Roman"/>
          <w:szCs w:val="24"/>
        </w:rPr>
        <w:t>alebo sa</w:t>
      </w:r>
      <w:r w:rsidR="007E06DA" w:rsidRPr="004718C4">
        <w:rPr>
          <w:rFonts w:ascii="Times New Roman" w:hAnsi="Times New Roman" w:cs="Times New Roman"/>
          <w:szCs w:val="24"/>
        </w:rPr>
        <w:t xml:space="preserve"> jeho</w:t>
      </w:r>
      <w:r w:rsidR="002D04E5" w:rsidRPr="004718C4">
        <w:rPr>
          <w:rFonts w:ascii="Times New Roman" w:hAnsi="Times New Roman" w:cs="Times New Roman"/>
          <w:szCs w:val="24"/>
        </w:rPr>
        <w:t xml:space="preserve"> suma podľa § 4 ods. 5 zvýši </w:t>
      </w:r>
      <w:r w:rsidRPr="004718C4">
        <w:rPr>
          <w:rFonts w:ascii="Times New Roman" w:hAnsi="Times New Roman" w:cs="Times New Roman"/>
          <w:szCs w:val="24"/>
        </w:rPr>
        <w:t>od prvého dňa kalendárneho mesiaca, v ktorom príspevok patrí</w:t>
      </w:r>
      <w:r w:rsidR="002D04E5" w:rsidRPr="004718C4">
        <w:rPr>
          <w:rFonts w:ascii="Times New Roman" w:hAnsi="Times New Roman" w:cs="Times New Roman"/>
          <w:szCs w:val="24"/>
        </w:rPr>
        <w:t xml:space="preserve"> alebo patrí vo vyššej sume</w:t>
      </w:r>
      <w:r w:rsidRPr="004718C4">
        <w:rPr>
          <w:rFonts w:ascii="Times New Roman" w:hAnsi="Times New Roman" w:cs="Times New Roman"/>
          <w:szCs w:val="24"/>
        </w:rPr>
        <w:t>, ak sa príspevok</w:t>
      </w:r>
    </w:p>
    <w:p w14:paraId="129E0C4C" w14:textId="77777777" w:rsidR="00386DF9" w:rsidRPr="004718C4" w:rsidRDefault="00386DF9" w:rsidP="004718C4">
      <w:pPr>
        <w:pStyle w:val="Odsekzoznamu"/>
        <w:numPr>
          <w:ilvl w:val="0"/>
          <w:numId w:val="66"/>
        </w:numPr>
        <w:spacing w:after="0"/>
        <w:rPr>
          <w:rFonts w:ascii="Times New Roman" w:hAnsi="Times New Roman" w:cs="Times New Roman"/>
          <w:szCs w:val="24"/>
        </w:rPr>
      </w:pPr>
      <w:r w:rsidRPr="004718C4">
        <w:rPr>
          <w:rFonts w:ascii="Times New Roman" w:hAnsi="Times New Roman" w:cs="Times New Roman"/>
          <w:szCs w:val="24"/>
        </w:rPr>
        <w:t>nepriznal, hoci sa priznať mal,</w:t>
      </w:r>
    </w:p>
    <w:p w14:paraId="544A6E5D" w14:textId="77777777" w:rsidR="008D16EA" w:rsidRPr="004718C4" w:rsidRDefault="00386DF9" w:rsidP="004718C4">
      <w:pPr>
        <w:pStyle w:val="Odsekzoznamu"/>
        <w:numPr>
          <w:ilvl w:val="0"/>
          <w:numId w:val="66"/>
        </w:numPr>
        <w:spacing w:after="0"/>
        <w:rPr>
          <w:rFonts w:ascii="Times New Roman" w:hAnsi="Times New Roman" w:cs="Times New Roman"/>
          <w:szCs w:val="24"/>
        </w:rPr>
      </w:pPr>
      <w:r w:rsidRPr="004718C4">
        <w:rPr>
          <w:rFonts w:ascii="Times New Roman" w:hAnsi="Times New Roman" w:cs="Times New Roman"/>
          <w:szCs w:val="24"/>
        </w:rPr>
        <w:t>priznal neskôr, ako sa priznať mal</w:t>
      </w:r>
      <w:r w:rsidR="008D16EA" w:rsidRPr="004718C4">
        <w:rPr>
          <w:rFonts w:ascii="Times New Roman" w:hAnsi="Times New Roman" w:cs="Times New Roman"/>
          <w:szCs w:val="24"/>
        </w:rPr>
        <w:t>, alebo</w:t>
      </w:r>
    </w:p>
    <w:p w14:paraId="4678CCD0" w14:textId="77777777" w:rsidR="00386DF9" w:rsidRPr="004718C4" w:rsidRDefault="008D16EA" w:rsidP="004718C4">
      <w:pPr>
        <w:pStyle w:val="Odsekzoznamu"/>
        <w:numPr>
          <w:ilvl w:val="0"/>
          <w:numId w:val="66"/>
        </w:numPr>
        <w:spacing w:after="0"/>
        <w:rPr>
          <w:rFonts w:ascii="Times New Roman" w:hAnsi="Times New Roman" w:cs="Times New Roman"/>
          <w:szCs w:val="24"/>
        </w:rPr>
      </w:pPr>
      <w:r w:rsidRPr="004718C4">
        <w:rPr>
          <w:rFonts w:ascii="Times New Roman" w:hAnsi="Times New Roman" w:cs="Times New Roman"/>
          <w:szCs w:val="24"/>
        </w:rPr>
        <w:t>priznal v nižšej sume, ako patrí</w:t>
      </w:r>
      <w:r w:rsidR="00386DF9" w:rsidRPr="004718C4">
        <w:rPr>
          <w:rFonts w:ascii="Times New Roman" w:hAnsi="Times New Roman" w:cs="Times New Roman"/>
          <w:szCs w:val="24"/>
        </w:rPr>
        <w:t>.</w:t>
      </w:r>
    </w:p>
    <w:p w14:paraId="2356180A" w14:textId="77777777" w:rsidR="00DE3CE9" w:rsidRPr="004718C4" w:rsidRDefault="00DE3CE9" w:rsidP="004718C4">
      <w:pPr>
        <w:pStyle w:val="Odsekzoznamu"/>
        <w:spacing w:after="0"/>
        <w:ind w:left="360"/>
        <w:rPr>
          <w:rFonts w:ascii="Times New Roman" w:hAnsi="Times New Roman" w:cs="Times New Roman"/>
          <w:szCs w:val="24"/>
        </w:rPr>
      </w:pPr>
    </w:p>
    <w:p w14:paraId="38E4EE42" w14:textId="77777777" w:rsidR="005D6F0A" w:rsidRPr="004718C4" w:rsidRDefault="00A22A7D" w:rsidP="004718C4">
      <w:pPr>
        <w:pStyle w:val="Odsekzoznamu"/>
        <w:numPr>
          <w:ilvl w:val="0"/>
          <w:numId w:val="65"/>
        </w:numPr>
        <w:spacing w:after="0"/>
        <w:rPr>
          <w:rFonts w:ascii="Times New Roman" w:hAnsi="Times New Roman" w:cs="Times New Roman"/>
          <w:szCs w:val="24"/>
        </w:rPr>
      </w:pPr>
      <w:r w:rsidRPr="004718C4">
        <w:rPr>
          <w:rFonts w:ascii="Times New Roman" w:hAnsi="Times New Roman" w:cs="Times New Roman"/>
          <w:szCs w:val="24"/>
        </w:rPr>
        <w:t>Ak sa príspevok priznal neprávom, p</w:t>
      </w:r>
      <w:r w:rsidR="00CB25A3" w:rsidRPr="004718C4">
        <w:rPr>
          <w:rFonts w:ascii="Times New Roman" w:hAnsi="Times New Roman" w:cs="Times New Roman"/>
          <w:szCs w:val="24"/>
        </w:rPr>
        <w:t>ríspevok sa odníme</w:t>
      </w:r>
      <w:r w:rsidR="00271FF4" w:rsidRPr="004718C4">
        <w:rPr>
          <w:rFonts w:ascii="Times New Roman" w:hAnsi="Times New Roman" w:cs="Times New Roman"/>
          <w:color w:val="000000"/>
          <w:szCs w:val="24"/>
        </w:rPr>
        <w:t xml:space="preserve"> </w:t>
      </w:r>
      <w:r w:rsidR="00271FF4" w:rsidRPr="004718C4">
        <w:rPr>
          <w:rFonts w:ascii="Times New Roman" w:hAnsi="Times New Roman" w:cs="Times New Roman"/>
          <w:szCs w:val="24"/>
        </w:rPr>
        <w:t>od prvého dňa kalendárneho mesiaca, od ktorého nepatril</w:t>
      </w:r>
      <w:r w:rsidR="00CB25A3" w:rsidRPr="004718C4">
        <w:rPr>
          <w:rFonts w:ascii="Times New Roman" w:hAnsi="Times New Roman" w:cs="Times New Roman"/>
          <w:color w:val="000000"/>
          <w:szCs w:val="24"/>
        </w:rPr>
        <w:t xml:space="preserve">. </w:t>
      </w:r>
      <w:r w:rsidR="00F3364A" w:rsidRPr="004718C4">
        <w:rPr>
          <w:rFonts w:ascii="Times New Roman" w:hAnsi="Times New Roman" w:cs="Times New Roman"/>
          <w:color w:val="000000"/>
          <w:szCs w:val="24"/>
        </w:rPr>
        <w:t xml:space="preserve">Ak sa </w:t>
      </w:r>
      <w:r w:rsidR="005D6F0A" w:rsidRPr="004718C4">
        <w:rPr>
          <w:rFonts w:ascii="Times New Roman" w:hAnsi="Times New Roman" w:cs="Times New Roman"/>
          <w:color w:val="000000"/>
          <w:szCs w:val="24"/>
        </w:rPr>
        <w:t>príspevok</w:t>
      </w:r>
      <w:r w:rsidR="00F3364A" w:rsidRPr="004718C4">
        <w:rPr>
          <w:rFonts w:ascii="Times New Roman" w:hAnsi="Times New Roman" w:cs="Times New Roman"/>
          <w:color w:val="000000"/>
          <w:szCs w:val="24"/>
        </w:rPr>
        <w:t xml:space="preserve"> priznal vo vyššej sume</w:t>
      </w:r>
      <w:r w:rsidR="005D6F0A" w:rsidRPr="004718C4">
        <w:rPr>
          <w:rFonts w:ascii="Times New Roman" w:hAnsi="Times New Roman" w:cs="Times New Roman"/>
          <w:color w:val="000000"/>
          <w:szCs w:val="24"/>
        </w:rPr>
        <w:t xml:space="preserve"> </w:t>
      </w:r>
      <w:r w:rsidR="005D6F0A" w:rsidRPr="004718C4">
        <w:rPr>
          <w:rFonts w:ascii="Times New Roman" w:hAnsi="Times New Roman" w:cs="Times New Roman"/>
          <w:szCs w:val="24"/>
        </w:rPr>
        <w:t>podľa § 4 ods. 5</w:t>
      </w:r>
      <w:r w:rsidR="00F3364A" w:rsidRPr="004718C4">
        <w:rPr>
          <w:rFonts w:ascii="Times New Roman" w:hAnsi="Times New Roman" w:cs="Times New Roman"/>
          <w:color w:val="000000"/>
          <w:szCs w:val="24"/>
        </w:rPr>
        <w:t xml:space="preserve"> ako</w:t>
      </w:r>
      <w:r w:rsidR="00F3364A" w:rsidRPr="004718C4">
        <w:rPr>
          <w:rFonts w:ascii="Times New Roman" w:hAnsi="Times New Roman" w:cs="Times New Roman"/>
          <w:szCs w:val="24"/>
        </w:rPr>
        <w:t xml:space="preserve"> patril, </w:t>
      </w:r>
      <w:r w:rsidRPr="004718C4">
        <w:rPr>
          <w:rFonts w:ascii="Times New Roman" w:hAnsi="Times New Roman" w:cs="Times New Roman"/>
          <w:szCs w:val="24"/>
        </w:rPr>
        <w:t xml:space="preserve">príspevok sa </w:t>
      </w:r>
      <w:r w:rsidR="00F3364A" w:rsidRPr="004718C4">
        <w:rPr>
          <w:rFonts w:ascii="Times New Roman" w:hAnsi="Times New Roman" w:cs="Times New Roman"/>
          <w:szCs w:val="24"/>
        </w:rPr>
        <w:t>prizná v sume, v akej patrí.</w:t>
      </w:r>
      <w:r w:rsidR="005D6F0A" w:rsidRPr="004718C4">
        <w:rPr>
          <w:rFonts w:ascii="Times New Roman" w:hAnsi="Times New Roman" w:cs="Times New Roman"/>
          <w:szCs w:val="24"/>
        </w:rPr>
        <w:t xml:space="preserve"> Príspevok sa zníži podľa druhej vety od</w:t>
      </w:r>
      <w:r w:rsidR="00271FF4" w:rsidRPr="004718C4">
        <w:rPr>
          <w:rFonts w:ascii="Times New Roman" w:hAnsi="Times New Roman" w:cs="Times New Roman"/>
          <w:szCs w:val="24"/>
        </w:rPr>
        <w:t xml:space="preserve"> prvého dňa kalendárneho mesiaca, v </w:t>
      </w:r>
      <w:r w:rsidR="00280BE9" w:rsidRPr="004718C4">
        <w:rPr>
          <w:rFonts w:ascii="Times New Roman" w:hAnsi="Times New Roman" w:cs="Times New Roman"/>
          <w:szCs w:val="24"/>
        </w:rPr>
        <w:t>ktor</w:t>
      </w:r>
      <w:r w:rsidR="00271FF4" w:rsidRPr="004718C4">
        <w:rPr>
          <w:rFonts w:ascii="Times New Roman" w:hAnsi="Times New Roman" w:cs="Times New Roman"/>
          <w:szCs w:val="24"/>
        </w:rPr>
        <w:t>om</w:t>
      </w:r>
      <w:r w:rsidR="00280BE9" w:rsidRPr="004718C4">
        <w:rPr>
          <w:rFonts w:ascii="Times New Roman" w:hAnsi="Times New Roman" w:cs="Times New Roman"/>
          <w:szCs w:val="24"/>
        </w:rPr>
        <w:t xml:space="preserve"> </w:t>
      </w:r>
      <w:r w:rsidR="00467C54" w:rsidRPr="004718C4">
        <w:rPr>
          <w:rFonts w:ascii="Times New Roman" w:hAnsi="Times New Roman" w:cs="Times New Roman"/>
          <w:szCs w:val="24"/>
        </w:rPr>
        <w:t>patril v nižšej sume</w:t>
      </w:r>
      <w:r w:rsidR="005D6F0A" w:rsidRPr="004718C4">
        <w:rPr>
          <w:rFonts w:ascii="Times New Roman" w:hAnsi="Times New Roman" w:cs="Times New Roman"/>
          <w:szCs w:val="24"/>
        </w:rPr>
        <w:t>.</w:t>
      </w:r>
    </w:p>
    <w:p w14:paraId="41951D6A" w14:textId="77777777" w:rsidR="005D6F0A" w:rsidRPr="004718C4" w:rsidRDefault="005D6F0A" w:rsidP="004718C4">
      <w:pPr>
        <w:pStyle w:val="Odsekzoznamu"/>
        <w:spacing w:after="0"/>
        <w:ind w:left="360"/>
        <w:rPr>
          <w:rFonts w:ascii="Times New Roman" w:hAnsi="Times New Roman" w:cs="Times New Roman"/>
          <w:szCs w:val="24"/>
        </w:rPr>
      </w:pPr>
    </w:p>
    <w:p w14:paraId="10963145" w14:textId="77777777" w:rsidR="001E5DFC" w:rsidRPr="004718C4" w:rsidRDefault="001E5DFC" w:rsidP="004718C4">
      <w:pPr>
        <w:pStyle w:val="Odsekzoznamu"/>
        <w:numPr>
          <w:ilvl w:val="0"/>
          <w:numId w:val="65"/>
        </w:numPr>
        <w:spacing w:after="0"/>
        <w:rPr>
          <w:rFonts w:ascii="Times New Roman" w:hAnsi="Times New Roman" w:cs="Times New Roman"/>
          <w:szCs w:val="24"/>
          <w:lang w:eastAsia="sk-SK"/>
        </w:rPr>
      </w:pPr>
      <w:r w:rsidRPr="004718C4">
        <w:rPr>
          <w:rFonts w:ascii="Times New Roman" w:hAnsi="Times New Roman" w:cs="Times New Roman"/>
          <w:szCs w:val="24"/>
        </w:rPr>
        <w:t xml:space="preserve">Ak sa zmenia skutočnosti rozhodujúce na nárok na príspevok, príspevok sa odníme alebo </w:t>
      </w:r>
      <w:r w:rsidR="00CB25A3" w:rsidRPr="004718C4">
        <w:rPr>
          <w:rFonts w:ascii="Times New Roman" w:hAnsi="Times New Roman" w:cs="Times New Roman"/>
          <w:szCs w:val="24"/>
        </w:rPr>
        <w:t xml:space="preserve">sa </w:t>
      </w:r>
      <w:r w:rsidR="005D6F0A" w:rsidRPr="004718C4">
        <w:rPr>
          <w:rFonts w:ascii="Times New Roman" w:hAnsi="Times New Roman" w:cs="Times New Roman"/>
          <w:szCs w:val="24"/>
        </w:rPr>
        <w:t xml:space="preserve">jeho </w:t>
      </w:r>
      <w:r w:rsidRPr="004718C4">
        <w:rPr>
          <w:rFonts w:ascii="Times New Roman" w:hAnsi="Times New Roman" w:cs="Times New Roman"/>
          <w:szCs w:val="24"/>
        </w:rPr>
        <w:t>suma podľa § 4 ods. 5 zvýši alebo zníži.</w:t>
      </w:r>
    </w:p>
    <w:p w14:paraId="6CECDBA9" w14:textId="77777777" w:rsidR="001E5DFC" w:rsidRPr="004718C4" w:rsidRDefault="001E5DFC" w:rsidP="004718C4">
      <w:pPr>
        <w:pStyle w:val="Odsekzoznamu"/>
        <w:spacing w:after="0"/>
        <w:ind w:left="360"/>
        <w:rPr>
          <w:rFonts w:ascii="Times New Roman" w:hAnsi="Times New Roman" w:cs="Times New Roman"/>
          <w:color w:val="000000"/>
          <w:szCs w:val="24"/>
        </w:rPr>
      </w:pPr>
    </w:p>
    <w:p w14:paraId="55B3DA0E" w14:textId="77777777" w:rsidR="00386DF9" w:rsidRPr="004718C4" w:rsidRDefault="00E901A8" w:rsidP="004718C4">
      <w:pPr>
        <w:pStyle w:val="Odsekzoznamu"/>
        <w:numPr>
          <w:ilvl w:val="0"/>
          <w:numId w:val="65"/>
        </w:numPr>
        <w:spacing w:after="0"/>
        <w:rPr>
          <w:rFonts w:ascii="Times New Roman" w:hAnsi="Times New Roman" w:cs="Times New Roman"/>
          <w:szCs w:val="24"/>
          <w:lang w:eastAsia="sk-SK"/>
        </w:rPr>
      </w:pPr>
      <w:r w:rsidRPr="004718C4">
        <w:rPr>
          <w:rFonts w:ascii="Times New Roman" w:hAnsi="Times New Roman" w:cs="Times New Roman"/>
          <w:szCs w:val="24"/>
        </w:rPr>
        <w:t>P</w:t>
      </w:r>
      <w:r w:rsidR="00386DF9" w:rsidRPr="004718C4">
        <w:rPr>
          <w:rFonts w:ascii="Times New Roman" w:hAnsi="Times New Roman" w:cs="Times New Roman"/>
          <w:szCs w:val="24"/>
        </w:rPr>
        <w:t>ríspev</w:t>
      </w:r>
      <w:r w:rsidRPr="004718C4">
        <w:rPr>
          <w:rFonts w:ascii="Times New Roman" w:hAnsi="Times New Roman" w:cs="Times New Roman"/>
          <w:szCs w:val="24"/>
        </w:rPr>
        <w:t>o</w:t>
      </w:r>
      <w:r w:rsidR="00386DF9" w:rsidRPr="004718C4">
        <w:rPr>
          <w:rFonts w:ascii="Times New Roman" w:hAnsi="Times New Roman" w:cs="Times New Roman"/>
          <w:szCs w:val="24"/>
        </w:rPr>
        <w:t xml:space="preserve">k </w:t>
      </w:r>
      <w:r w:rsidRPr="004718C4">
        <w:rPr>
          <w:rFonts w:ascii="Times New Roman" w:hAnsi="Times New Roman" w:cs="Times New Roman"/>
          <w:szCs w:val="24"/>
        </w:rPr>
        <w:t xml:space="preserve">za kalendárny mesiac </w:t>
      </w:r>
      <w:r w:rsidR="00386DF9" w:rsidRPr="004718C4">
        <w:rPr>
          <w:rFonts w:ascii="Times New Roman" w:hAnsi="Times New Roman" w:cs="Times New Roman"/>
          <w:szCs w:val="24"/>
        </w:rPr>
        <w:t>sa</w:t>
      </w:r>
      <w:r w:rsidRPr="004718C4">
        <w:rPr>
          <w:rFonts w:ascii="Times New Roman" w:hAnsi="Times New Roman" w:cs="Times New Roman"/>
          <w:szCs w:val="24"/>
        </w:rPr>
        <w:t xml:space="preserve"> nevyplatí</w:t>
      </w:r>
      <w:r w:rsidR="00386DF9" w:rsidRPr="004718C4">
        <w:rPr>
          <w:rFonts w:ascii="Times New Roman" w:hAnsi="Times New Roman" w:cs="Times New Roman"/>
          <w:szCs w:val="24"/>
        </w:rPr>
        <w:t>, ak</w:t>
      </w:r>
    </w:p>
    <w:p w14:paraId="6FC12812" w14:textId="77777777" w:rsidR="00386DF9" w:rsidRPr="004718C4" w:rsidRDefault="00386DF9" w:rsidP="004718C4">
      <w:pPr>
        <w:pStyle w:val="Odsekzoznamu"/>
        <w:numPr>
          <w:ilvl w:val="0"/>
          <w:numId w:val="68"/>
        </w:numPr>
        <w:spacing w:after="0"/>
        <w:rPr>
          <w:rFonts w:ascii="Times New Roman" w:hAnsi="Times New Roman" w:cs="Times New Roman"/>
          <w:szCs w:val="24"/>
        </w:rPr>
      </w:pPr>
      <w:r w:rsidRPr="004718C4">
        <w:rPr>
          <w:rFonts w:ascii="Times New Roman" w:hAnsi="Times New Roman" w:cs="Times New Roman"/>
          <w:szCs w:val="24"/>
        </w:rPr>
        <w:t xml:space="preserve">odkázaná osoba nevyhovie výzve úradu podľa § </w:t>
      </w:r>
      <w:r w:rsidR="000359F8" w:rsidRPr="004718C4">
        <w:rPr>
          <w:rFonts w:ascii="Times New Roman" w:hAnsi="Times New Roman" w:cs="Times New Roman"/>
          <w:szCs w:val="24"/>
        </w:rPr>
        <w:t xml:space="preserve">15 </w:t>
      </w:r>
      <w:r w:rsidR="00553742" w:rsidRPr="004718C4">
        <w:rPr>
          <w:rFonts w:ascii="Times New Roman" w:hAnsi="Times New Roman" w:cs="Times New Roman"/>
          <w:szCs w:val="24"/>
        </w:rPr>
        <w:t xml:space="preserve">ods. 1 </w:t>
      </w:r>
      <w:r w:rsidRPr="004718C4">
        <w:rPr>
          <w:rFonts w:ascii="Times New Roman" w:hAnsi="Times New Roman" w:cs="Times New Roman"/>
          <w:szCs w:val="24"/>
        </w:rPr>
        <w:t>písm. a) v určenej lehote preukázať skutočnosti rozhodujúce na trvanie nároku na príspevok a na jeho výplatu a bola na tento dôsledok v písomnej výzve upozornená,</w:t>
      </w:r>
    </w:p>
    <w:p w14:paraId="602B2456" w14:textId="77777777" w:rsidR="00386DF9" w:rsidRPr="004718C4" w:rsidRDefault="00386DF9" w:rsidP="004718C4">
      <w:pPr>
        <w:pStyle w:val="Odsekzoznamu"/>
        <w:numPr>
          <w:ilvl w:val="0"/>
          <w:numId w:val="68"/>
        </w:numPr>
        <w:spacing w:after="0"/>
        <w:rPr>
          <w:rFonts w:ascii="Times New Roman" w:hAnsi="Times New Roman" w:cs="Times New Roman"/>
          <w:szCs w:val="24"/>
        </w:rPr>
      </w:pPr>
      <w:r w:rsidRPr="004718C4">
        <w:rPr>
          <w:rFonts w:ascii="Times New Roman" w:hAnsi="Times New Roman" w:cs="Times New Roman"/>
          <w:szCs w:val="24"/>
        </w:rPr>
        <w:t xml:space="preserve">vznikli dôvodné pochybnosti o plnení podmienok nároku na príspevok alebo na jeho výplatu alebo o plnení účelu, </w:t>
      </w:r>
      <w:r w:rsidRPr="004718C4">
        <w:rPr>
          <w:rFonts w:ascii="Times New Roman" w:hAnsi="Times New Roman" w:cs="Times New Roman"/>
          <w:color w:val="000000"/>
          <w:szCs w:val="24"/>
        </w:rPr>
        <w:t>na ktorý má byť príspevok použitý.</w:t>
      </w:r>
    </w:p>
    <w:p w14:paraId="721DE35C" w14:textId="77777777" w:rsidR="00386DF9" w:rsidRPr="004718C4" w:rsidRDefault="00386DF9" w:rsidP="004718C4">
      <w:pPr>
        <w:pStyle w:val="Odsekzoznamu"/>
        <w:spacing w:after="0"/>
        <w:ind w:left="360"/>
        <w:rPr>
          <w:rFonts w:ascii="Times New Roman" w:hAnsi="Times New Roman" w:cs="Times New Roman"/>
          <w:color w:val="000000"/>
          <w:szCs w:val="24"/>
        </w:rPr>
      </w:pPr>
    </w:p>
    <w:p w14:paraId="7FA844BE" w14:textId="77777777" w:rsidR="00386DF9" w:rsidRPr="004718C4" w:rsidRDefault="00386DF9" w:rsidP="004718C4">
      <w:pPr>
        <w:pStyle w:val="Odsekzoznamu"/>
        <w:numPr>
          <w:ilvl w:val="0"/>
          <w:numId w:val="65"/>
        </w:numPr>
        <w:spacing w:after="0"/>
        <w:rPr>
          <w:rFonts w:ascii="Times New Roman" w:hAnsi="Times New Roman" w:cs="Times New Roman"/>
          <w:szCs w:val="24"/>
          <w:lang w:eastAsia="sk-SK"/>
        </w:rPr>
      </w:pPr>
      <w:r w:rsidRPr="004718C4">
        <w:rPr>
          <w:rFonts w:ascii="Times New Roman" w:hAnsi="Times New Roman" w:cs="Times New Roman"/>
          <w:szCs w:val="24"/>
        </w:rPr>
        <w:t xml:space="preserve">Ak pominuli dôvody, pre ktoré sa </w:t>
      </w:r>
      <w:r w:rsidR="00E901A8" w:rsidRPr="004718C4">
        <w:rPr>
          <w:rFonts w:ascii="Times New Roman" w:hAnsi="Times New Roman" w:cs="Times New Roman"/>
          <w:szCs w:val="24"/>
        </w:rPr>
        <w:t xml:space="preserve">príspevok za kalendárny mesiac </w:t>
      </w:r>
      <w:r w:rsidR="00E67FB7" w:rsidRPr="004718C4">
        <w:rPr>
          <w:rFonts w:ascii="Times New Roman" w:hAnsi="Times New Roman" w:cs="Times New Roman"/>
          <w:szCs w:val="24"/>
        </w:rPr>
        <w:t>nevyplatil</w:t>
      </w:r>
      <w:r w:rsidR="00E901A8" w:rsidRPr="004718C4">
        <w:rPr>
          <w:rFonts w:ascii="Times New Roman" w:hAnsi="Times New Roman" w:cs="Times New Roman"/>
          <w:szCs w:val="24"/>
        </w:rPr>
        <w:t xml:space="preserve"> </w:t>
      </w:r>
      <w:r w:rsidR="001E7B79" w:rsidRPr="004718C4">
        <w:rPr>
          <w:rFonts w:ascii="Times New Roman" w:hAnsi="Times New Roman" w:cs="Times New Roman"/>
          <w:szCs w:val="24"/>
        </w:rPr>
        <w:t>podľa odseku 4</w:t>
      </w:r>
      <w:r w:rsidRPr="004718C4">
        <w:rPr>
          <w:rFonts w:ascii="Times New Roman" w:hAnsi="Times New Roman" w:cs="Times New Roman"/>
          <w:szCs w:val="24"/>
        </w:rPr>
        <w:t xml:space="preserve">, </w:t>
      </w:r>
      <w:r w:rsidR="007056D8" w:rsidRPr="004718C4">
        <w:rPr>
          <w:rFonts w:ascii="Times New Roman" w:hAnsi="Times New Roman" w:cs="Times New Roman"/>
          <w:szCs w:val="24"/>
        </w:rPr>
        <w:t>p</w:t>
      </w:r>
      <w:r w:rsidR="00E901A8" w:rsidRPr="004718C4">
        <w:rPr>
          <w:rFonts w:ascii="Times New Roman" w:hAnsi="Times New Roman" w:cs="Times New Roman"/>
          <w:szCs w:val="24"/>
        </w:rPr>
        <w:t>ríspevok sa doplatí za kalendárne mesiace, za ktoré odkázaná osoba spĺňala podmienky nároku na jeho výplatu</w:t>
      </w:r>
      <w:r w:rsidRPr="004718C4">
        <w:rPr>
          <w:rFonts w:ascii="Times New Roman" w:hAnsi="Times New Roman" w:cs="Times New Roman"/>
          <w:szCs w:val="24"/>
        </w:rPr>
        <w:t>.</w:t>
      </w:r>
    </w:p>
    <w:p w14:paraId="756224D5" w14:textId="77777777" w:rsidR="00553742" w:rsidRPr="004718C4" w:rsidRDefault="00553742" w:rsidP="004718C4">
      <w:pPr>
        <w:pStyle w:val="Odsekzoznamu"/>
        <w:spacing w:after="0"/>
        <w:ind w:left="360"/>
        <w:rPr>
          <w:rFonts w:ascii="Times New Roman" w:hAnsi="Times New Roman" w:cs="Times New Roman"/>
          <w:szCs w:val="24"/>
          <w:lang w:eastAsia="sk-SK"/>
        </w:rPr>
      </w:pPr>
    </w:p>
    <w:p w14:paraId="512BEA4D" w14:textId="77777777" w:rsidR="007056D8" w:rsidRPr="004718C4" w:rsidRDefault="007056D8" w:rsidP="004718C4">
      <w:pPr>
        <w:pStyle w:val="Odsekzoznamu"/>
        <w:numPr>
          <w:ilvl w:val="0"/>
          <w:numId w:val="65"/>
        </w:numPr>
        <w:spacing w:after="0"/>
        <w:rPr>
          <w:rFonts w:ascii="Times New Roman" w:hAnsi="Times New Roman" w:cs="Times New Roman"/>
          <w:szCs w:val="24"/>
        </w:rPr>
      </w:pPr>
      <w:r w:rsidRPr="004718C4">
        <w:rPr>
          <w:rFonts w:ascii="Times New Roman" w:hAnsi="Times New Roman" w:cs="Times New Roman"/>
          <w:szCs w:val="24"/>
        </w:rPr>
        <w:t xml:space="preserve">Príspevok sa doplatí za kalendárne mesiace, za ktoré </w:t>
      </w:r>
      <w:r w:rsidR="009677A6" w:rsidRPr="004718C4">
        <w:rPr>
          <w:rFonts w:ascii="Times New Roman" w:hAnsi="Times New Roman" w:cs="Times New Roman"/>
          <w:szCs w:val="24"/>
        </w:rPr>
        <w:t xml:space="preserve">nevznikol nárok na výplatu príspevku alebo nárok na výplatu príspevku </w:t>
      </w:r>
      <w:r w:rsidR="00156D85" w:rsidRPr="004718C4">
        <w:rPr>
          <w:rFonts w:ascii="Times New Roman" w:hAnsi="Times New Roman" w:cs="Times New Roman"/>
          <w:szCs w:val="24"/>
        </w:rPr>
        <w:t xml:space="preserve">bol priznaný </w:t>
      </w:r>
      <w:r w:rsidRPr="004718C4">
        <w:rPr>
          <w:rFonts w:ascii="Times New Roman" w:hAnsi="Times New Roman" w:cs="Times New Roman"/>
          <w:szCs w:val="24"/>
        </w:rPr>
        <w:t xml:space="preserve">v nižšej sume, ako </w:t>
      </w:r>
      <w:r w:rsidR="009677A6" w:rsidRPr="004718C4">
        <w:rPr>
          <w:rFonts w:ascii="Times New Roman" w:hAnsi="Times New Roman" w:cs="Times New Roman"/>
          <w:szCs w:val="24"/>
        </w:rPr>
        <w:t>patril</w:t>
      </w:r>
      <w:r w:rsidRPr="004718C4">
        <w:rPr>
          <w:rFonts w:ascii="Times New Roman" w:hAnsi="Times New Roman" w:cs="Times New Roman"/>
          <w:szCs w:val="24"/>
        </w:rPr>
        <w:t>, ak úrad dodatočne zistí, že odkázaná osoba</w:t>
      </w:r>
      <w:r w:rsidR="009677A6" w:rsidRPr="004718C4">
        <w:rPr>
          <w:rFonts w:ascii="Times New Roman" w:hAnsi="Times New Roman" w:cs="Times New Roman"/>
          <w:szCs w:val="24"/>
        </w:rPr>
        <w:t xml:space="preserve"> za tieto kalendárne mesiace</w:t>
      </w:r>
      <w:r w:rsidRPr="004718C4">
        <w:rPr>
          <w:rFonts w:ascii="Times New Roman" w:hAnsi="Times New Roman" w:cs="Times New Roman"/>
          <w:szCs w:val="24"/>
        </w:rPr>
        <w:t xml:space="preserve"> spĺňala podmienky nároku na výplatu príspevku alebo mala nárok na výplatu príspevku vo vyššej sume</w:t>
      </w:r>
      <w:r w:rsidR="00156D85" w:rsidRPr="004718C4">
        <w:rPr>
          <w:rFonts w:ascii="Times New Roman" w:hAnsi="Times New Roman" w:cs="Times New Roman"/>
          <w:szCs w:val="24"/>
        </w:rPr>
        <w:t>,</w:t>
      </w:r>
      <w:r w:rsidRPr="004718C4">
        <w:rPr>
          <w:rFonts w:ascii="Times New Roman" w:hAnsi="Times New Roman" w:cs="Times New Roman"/>
          <w:szCs w:val="24"/>
        </w:rPr>
        <w:t xml:space="preserve"> </w:t>
      </w:r>
      <w:r w:rsidR="007646C2" w:rsidRPr="004718C4">
        <w:rPr>
          <w:rFonts w:ascii="Times New Roman" w:hAnsi="Times New Roman" w:cs="Times New Roman"/>
          <w:szCs w:val="24"/>
        </w:rPr>
        <w:t>ako</w:t>
      </w:r>
      <w:r w:rsidRPr="004718C4">
        <w:rPr>
          <w:rFonts w:ascii="Times New Roman" w:hAnsi="Times New Roman" w:cs="Times New Roman"/>
          <w:szCs w:val="24"/>
        </w:rPr>
        <w:t xml:space="preserve"> sa jej vyplatil.</w:t>
      </w:r>
    </w:p>
    <w:p w14:paraId="1CC86D9B" w14:textId="77777777" w:rsidR="007056D8" w:rsidRPr="004718C4" w:rsidRDefault="007056D8" w:rsidP="004718C4">
      <w:pPr>
        <w:pStyle w:val="Odsekzoznamu"/>
        <w:spacing w:after="0"/>
        <w:ind w:left="360"/>
        <w:rPr>
          <w:rFonts w:ascii="Times New Roman" w:hAnsi="Times New Roman" w:cs="Times New Roman"/>
          <w:szCs w:val="24"/>
        </w:rPr>
      </w:pPr>
    </w:p>
    <w:p w14:paraId="5021A0C9" w14:textId="77777777" w:rsidR="00622BFD" w:rsidRPr="004718C4" w:rsidRDefault="00622BFD" w:rsidP="004718C4">
      <w:pPr>
        <w:pStyle w:val="Odsekzoznamu"/>
        <w:numPr>
          <w:ilvl w:val="0"/>
          <w:numId w:val="6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Fyzická </w:t>
      </w:r>
      <w:r w:rsidRPr="004718C4">
        <w:rPr>
          <w:rFonts w:ascii="Times New Roman" w:hAnsi="Times New Roman" w:cs="Times New Roman"/>
          <w:szCs w:val="24"/>
        </w:rPr>
        <w:t>osoba</w:t>
      </w:r>
      <w:r w:rsidRPr="004718C4">
        <w:rPr>
          <w:rFonts w:ascii="Times New Roman" w:eastAsia="Times New Roman" w:hAnsi="Times New Roman" w:cs="Times New Roman"/>
          <w:szCs w:val="24"/>
          <w:lang w:eastAsia="sk-SK"/>
        </w:rPr>
        <w:t xml:space="preserve"> je povinná vrátiť príspevok alebo jeho časť, ak jej bol vyplatený neprávom alebo vo vyššej sume ako patril, ak je suma, ktorú je povinná vrátiť vyššia ako</w:t>
      </w:r>
      <w:r w:rsidRPr="004718C4">
        <w:rPr>
          <w:rFonts w:ascii="Times New Roman" w:hAnsi="Times New Roman" w:cs="Times New Roman"/>
          <w:szCs w:val="24"/>
        </w:rPr>
        <w:t xml:space="preserve"> 5 eur</w:t>
      </w:r>
      <w:r w:rsidR="00754CD8" w:rsidRPr="004718C4">
        <w:rPr>
          <w:rFonts w:ascii="Times New Roman" w:hAnsi="Times New Roman" w:cs="Times New Roman"/>
          <w:szCs w:val="24"/>
        </w:rPr>
        <w:t>,</w:t>
      </w:r>
      <w:r w:rsidRPr="004718C4">
        <w:rPr>
          <w:rFonts w:ascii="Times New Roman" w:hAnsi="Times New Roman" w:cs="Times New Roman"/>
          <w:szCs w:val="24"/>
        </w:rPr>
        <w:t xml:space="preserve"> a ak</w:t>
      </w:r>
    </w:p>
    <w:p w14:paraId="352211D1" w14:textId="77777777" w:rsidR="00622BFD" w:rsidRPr="004718C4" w:rsidRDefault="00622BFD" w:rsidP="004718C4">
      <w:pPr>
        <w:pStyle w:val="Odsekzoznamu"/>
        <w:numPr>
          <w:ilvl w:val="0"/>
          <w:numId w:val="27"/>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vedela alebo musela z okolností predpokladať, že </w:t>
      </w:r>
      <w:r w:rsidR="00174273" w:rsidRPr="004718C4">
        <w:rPr>
          <w:rFonts w:ascii="Times New Roman" w:eastAsia="Times New Roman" w:hAnsi="Times New Roman" w:cs="Times New Roman"/>
          <w:szCs w:val="24"/>
          <w:lang w:eastAsia="sk-SK"/>
        </w:rPr>
        <w:t xml:space="preserve">príspevok </w:t>
      </w:r>
      <w:r w:rsidRPr="004718C4">
        <w:rPr>
          <w:rFonts w:ascii="Times New Roman" w:eastAsia="Times New Roman" w:hAnsi="Times New Roman" w:cs="Times New Roman"/>
          <w:szCs w:val="24"/>
          <w:lang w:eastAsia="sk-SK"/>
        </w:rPr>
        <w:t>sa</w:t>
      </w:r>
      <w:r w:rsidR="00174273" w:rsidRPr="004718C4">
        <w:rPr>
          <w:rFonts w:ascii="Times New Roman" w:eastAsia="Times New Roman" w:hAnsi="Times New Roman" w:cs="Times New Roman"/>
          <w:szCs w:val="24"/>
          <w:lang w:eastAsia="sk-SK"/>
        </w:rPr>
        <w:t xml:space="preserve"> jej</w:t>
      </w:r>
      <w:r w:rsidRPr="004718C4">
        <w:rPr>
          <w:rFonts w:ascii="Times New Roman" w:eastAsia="Times New Roman" w:hAnsi="Times New Roman" w:cs="Times New Roman"/>
          <w:szCs w:val="24"/>
          <w:lang w:eastAsia="sk-SK"/>
        </w:rPr>
        <w:t xml:space="preserve"> vyplatil neprávom alebo vo vyššej sume, ako patril, alebo</w:t>
      </w:r>
    </w:p>
    <w:p w14:paraId="77124DBF" w14:textId="77777777" w:rsidR="00622BFD" w:rsidRPr="004718C4" w:rsidRDefault="00622BFD" w:rsidP="004718C4">
      <w:pPr>
        <w:pStyle w:val="Odsekzoznamu"/>
        <w:numPr>
          <w:ilvl w:val="0"/>
          <w:numId w:val="27"/>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vedome inak spôsobila, že </w:t>
      </w:r>
      <w:r w:rsidR="00174273" w:rsidRPr="004718C4">
        <w:rPr>
          <w:rFonts w:ascii="Times New Roman" w:eastAsia="Times New Roman" w:hAnsi="Times New Roman" w:cs="Times New Roman"/>
          <w:szCs w:val="24"/>
          <w:lang w:eastAsia="sk-SK"/>
        </w:rPr>
        <w:t xml:space="preserve">príspevok </w:t>
      </w:r>
      <w:r w:rsidRPr="004718C4">
        <w:rPr>
          <w:rFonts w:ascii="Times New Roman" w:eastAsia="Times New Roman" w:hAnsi="Times New Roman" w:cs="Times New Roman"/>
          <w:szCs w:val="24"/>
          <w:lang w:eastAsia="sk-SK"/>
        </w:rPr>
        <w:t xml:space="preserve">sa </w:t>
      </w:r>
      <w:r w:rsidR="00174273" w:rsidRPr="004718C4">
        <w:rPr>
          <w:rFonts w:ascii="Times New Roman" w:eastAsia="Times New Roman" w:hAnsi="Times New Roman" w:cs="Times New Roman"/>
          <w:szCs w:val="24"/>
          <w:lang w:eastAsia="sk-SK"/>
        </w:rPr>
        <w:t xml:space="preserve">jej </w:t>
      </w:r>
      <w:r w:rsidRPr="004718C4">
        <w:rPr>
          <w:rFonts w:ascii="Times New Roman" w:eastAsia="Times New Roman" w:hAnsi="Times New Roman" w:cs="Times New Roman"/>
          <w:szCs w:val="24"/>
          <w:lang w:eastAsia="sk-SK"/>
        </w:rPr>
        <w:t>vyplatil neprávom alebo vo vyššej sume, ako patril.</w:t>
      </w:r>
    </w:p>
    <w:p w14:paraId="143D9BE4" w14:textId="77777777" w:rsidR="00386DF9" w:rsidRPr="004718C4" w:rsidRDefault="00386DF9" w:rsidP="004718C4">
      <w:pPr>
        <w:pStyle w:val="Odsekzoznamu"/>
        <w:spacing w:after="0"/>
        <w:ind w:left="360"/>
        <w:rPr>
          <w:rFonts w:ascii="Times New Roman" w:hAnsi="Times New Roman" w:cs="Times New Roman"/>
          <w:szCs w:val="24"/>
        </w:rPr>
      </w:pPr>
    </w:p>
    <w:p w14:paraId="1A9224EA" w14:textId="77777777" w:rsidR="00A3027E" w:rsidRPr="004718C4" w:rsidRDefault="00A3027E" w:rsidP="004718C4">
      <w:pPr>
        <w:pStyle w:val="Odsekzoznamu"/>
        <w:numPr>
          <w:ilvl w:val="0"/>
          <w:numId w:val="65"/>
        </w:numPr>
        <w:spacing w:after="0"/>
        <w:rPr>
          <w:rFonts w:ascii="Times New Roman" w:hAnsi="Times New Roman" w:cs="Times New Roman"/>
          <w:szCs w:val="24"/>
        </w:rPr>
      </w:pPr>
      <w:r w:rsidRPr="004718C4">
        <w:rPr>
          <w:rFonts w:ascii="Times New Roman" w:hAnsi="Times New Roman" w:cs="Times New Roman"/>
          <w:szCs w:val="24"/>
        </w:rPr>
        <w:lastRenderedPageBreak/>
        <w:t>A</w:t>
      </w:r>
      <w:r w:rsidR="00386DF9" w:rsidRPr="004718C4">
        <w:rPr>
          <w:rFonts w:ascii="Times New Roman" w:hAnsi="Times New Roman" w:cs="Times New Roman"/>
          <w:szCs w:val="24"/>
        </w:rPr>
        <w:t xml:space="preserve">k v mene odkázanej </w:t>
      </w:r>
      <w:r w:rsidR="00386DF9" w:rsidRPr="004718C4">
        <w:rPr>
          <w:rFonts w:ascii="Times New Roman" w:eastAsia="Times New Roman" w:hAnsi="Times New Roman" w:cs="Times New Roman"/>
          <w:szCs w:val="24"/>
          <w:lang w:eastAsia="sk-SK"/>
        </w:rPr>
        <w:t>osoby</w:t>
      </w:r>
      <w:r w:rsidR="00386DF9" w:rsidRPr="004718C4">
        <w:rPr>
          <w:rFonts w:ascii="Times New Roman" w:hAnsi="Times New Roman" w:cs="Times New Roman"/>
          <w:szCs w:val="24"/>
        </w:rPr>
        <w:t xml:space="preserve"> konal zákonný zástupca odkázanej osoby,</w:t>
      </w:r>
    </w:p>
    <w:p w14:paraId="739EE97D" w14:textId="77777777" w:rsidR="00A3027E" w:rsidRPr="004718C4" w:rsidRDefault="00A3027E" w:rsidP="004718C4">
      <w:pPr>
        <w:pStyle w:val="Odsekzoznamu"/>
        <w:numPr>
          <w:ilvl w:val="0"/>
          <w:numId w:val="94"/>
        </w:numPr>
        <w:spacing w:after="0"/>
        <w:rPr>
          <w:rFonts w:ascii="Times New Roman" w:hAnsi="Times New Roman" w:cs="Times New Roman"/>
          <w:szCs w:val="24"/>
        </w:rPr>
      </w:pPr>
      <w:r w:rsidRPr="004718C4">
        <w:rPr>
          <w:rFonts w:ascii="Times New Roman" w:hAnsi="Times New Roman" w:cs="Times New Roman"/>
          <w:szCs w:val="24"/>
        </w:rPr>
        <w:t xml:space="preserve">splnenie podmienok pre vznik povinnosti </w:t>
      </w:r>
      <w:r w:rsidRPr="004718C4">
        <w:rPr>
          <w:rFonts w:ascii="Times New Roman" w:eastAsia="Times New Roman" w:hAnsi="Times New Roman" w:cs="Times New Roman"/>
          <w:szCs w:val="24"/>
          <w:lang w:eastAsia="sk-SK"/>
        </w:rPr>
        <w:t>vrátiť príspevok alebo jeho časť</w:t>
      </w:r>
      <w:r w:rsidRPr="004718C4">
        <w:rPr>
          <w:rFonts w:ascii="Times New Roman" w:hAnsi="Times New Roman" w:cs="Times New Roman"/>
          <w:szCs w:val="24"/>
        </w:rPr>
        <w:t xml:space="preserve"> podľa odseku 7 sa posudzuje u tohto zákonného zástupcu a</w:t>
      </w:r>
    </w:p>
    <w:p w14:paraId="3270615D" w14:textId="77777777" w:rsidR="00386DF9" w:rsidRPr="004718C4" w:rsidRDefault="00303390" w:rsidP="004718C4">
      <w:pPr>
        <w:pStyle w:val="Odsekzoznamu"/>
        <w:numPr>
          <w:ilvl w:val="0"/>
          <w:numId w:val="94"/>
        </w:numPr>
        <w:spacing w:after="0"/>
        <w:rPr>
          <w:rFonts w:ascii="Times New Roman" w:hAnsi="Times New Roman" w:cs="Times New Roman"/>
          <w:szCs w:val="24"/>
        </w:rPr>
      </w:pPr>
      <w:r w:rsidRPr="004718C4">
        <w:rPr>
          <w:rFonts w:ascii="Times New Roman" w:hAnsi="Times New Roman" w:cs="Times New Roman"/>
          <w:szCs w:val="24"/>
        </w:rPr>
        <w:t xml:space="preserve">pohľadávka, ktorá vznikla nesplnením povinnosti podľa odseku 7, </w:t>
      </w:r>
      <w:r w:rsidR="00386DF9" w:rsidRPr="004718C4">
        <w:rPr>
          <w:rFonts w:ascii="Times New Roman" w:hAnsi="Times New Roman" w:cs="Times New Roman"/>
          <w:szCs w:val="24"/>
        </w:rPr>
        <w:t>je pohľadávkou úradu voči tomuto zákonnému zástupcovi.</w:t>
      </w:r>
    </w:p>
    <w:p w14:paraId="1C53F77E" w14:textId="77777777" w:rsidR="006C7201" w:rsidRPr="004718C4" w:rsidRDefault="006C7201" w:rsidP="004718C4">
      <w:pPr>
        <w:pStyle w:val="Odsekzoznamu"/>
        <w:spacing w:after="0"/>
        <w:ind w:left="360"/>
        <w:rPr>
          <w:rFonts w:ascii="Times New Roman" w:eastAsia="Times New Roman" w:hAnsi="Times New Roman" w:cs="Times New Roman"/>
          <w:szCs w:val="24"/>
          <w:lang w:eastAsia="sk-SK"/>
        </w:rPr>
      </w:pPr>
    </w:p>
    <w:p w14:paraId="5C4A53EB" w14:textId="77777777" w:rsidR="009C0BF3" w:rsidRPr="004718C4" w:rsidRDefault="009C0BF3" w:rsidP="004718C4">
      <w:pPr>
        <w:pStyle w:val="Odsekzoznamu"/>
        <w:numPr>
          <w:ilvl w:val="0"/>
          <w:numId w:val="6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Právo na vrátenie neprávom </w:t>
      </w:r>
      <w:r w:rsidR="00854597" w:rsidRPr="004718C4">
        <w:rPr>
          <w:rFonts w:ascii="Times New Roman" w:eastAsia="Times New Roman" w:hAnsi="Times New Roman" w:cs="Times New Roman"/>
          <w:szCs w:val="24"/>
          <w:lang w:eastAsia="sk-SK"/>
        </w:rPr>
        <w:t>vyplateného</w:t>
      </w:r>
      <w:r w:rsidRPr="004718C4">
        <w:rPr>
          <w:rFonts w:ascii="Times New Roman" w:eastAsia="Times New Roman" w:hAnsi="Times New Roman" w:cs="Times New Roman"/>
          <w:szCs w:val="24"/>
          <w:lang w:eastAsia="sk-SK"/>
        </w:rPr>
        <w:t xml:space="preserve"> príspevku</w:t>
      </w:r>
      <w:r w:rsidR="003875F0"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xml:space="preserve">alebo jeho časti zaniká uplynutím troch rokov odo dňa, keď úrad túto skutočnosť zistil, najneskôr uplynutím desiatich rokov od posledného dňa kalendárneho mesiaca, za ktorý sa príspevok alebo jeho časť </w:t>
      </w:r>
      <w:r w:rsidR="00854597" w:rsidRPr="004718C4">
        <w:rPr>
          <w:rFonts w:ascii="Times New Roman" w:eastAsia="Times New Roman" w:hAnsi="Times New Roman" w:cs="Times New Roman"/>
          <w:szCs w:val="24"/>
          <w:lang w:eastAsia="sk-SK"/>
        </w:rPr>
        <w:t>vyplatil</w:t>
      </w:r>
      <w:r w:rsidRPr="004718C4">
        <w:rPr>
          <w:rFonts w:ascii="Times New Roman" w:eastAsia="Times New Roman" w:hAnsi="Times New Roman" w:cs="Times New Roman"/>
          <w:szCs w:val="24"/>
          <w:lang w:eastAsia="sk-SK"/>
        </w:rPr>
        <w:t xml:space="preserve">. </w:t>
      </w:r>
      <w:r w:rsidR="00553EC6" w:rsidRPr="004718C4">
        <w:rPr>
          <w:rFonts w:ascii="Times New Roman" w:eastAsia="Times New Roman" w:hAnsi="Times New Roman" w:cs="Times New Roman"/>
          <w:szCs w:val="24"/>
          <w:lang w:eastAsia="sk-SK"/>
        </w:rPr>
        <w:t>L</w:t>
      </w:r>
      <w:r w:rsidRPr="004718C4">
        <w:rPr>
          <w:rFonts w:ascii="Times New Roman" w:eastAsia="Times New Roman" w:hAnsi="Times New Roman" w:cs="Times New Roman"/>
          <w:szCs w:val="24"/>
          <w:lang w:eastAsia="sk-SK"/>
        </w:rPr>
        <w:t xml:space="preserve">ehoty </w:t>
      </w:r>
      <w:r w:rsidR="00553EC6" w:rsidRPr="004718C4">
        <w:rPr>
          <w:rFonts w:ascii="Times New Roman" w:eastAsia="Times New Roman" w:hAnsi="Times New Roman" w:cs="Times New Roman"/>
          <w:szCs w:val="24"/>
          <w:lang w:eastAsia="sk-SK"/>
        </w:rPr>
        <w:t xml:space="preserve">podľa prvej vety </w:t>
      </w:r>
      <w:r w:rsidRPr="004718C4">
        <w:rPr>
          <w:rFonts w:ascii="Times New Roman" w:eastAsia="Times New Roman" w:hAnsi="Times New Roman" w:cs="Times New Roman"/>
          <w:szCs w:val="24"/>
          <w:lang w:eastAsia="sk-SK"/>
        </w:rPr>
        <w:t xml:space="preserve">neplynú počas konania o povinnosti vrátiť </w:t>
      </w:r>
      <w:r w:rsidR="00553EC6" w:rsidRPr="004718C4">
        <w:rPr>
          <w:rFonts w:ascii="Times New Roman" w:eastAsia="Times New Roman" w:hAnsi="Times New Roman" w:cs="Times New Roman"/>
          <w:szCs w:val="24"/>
          <w:lang w:eastAsia="sk-SK"/>
        </w:rPr>
        <w:t>neprávom vyplatený príspevok</w:t>
      </w:r>
      <w:r w:rsidR="003875F0" w:rsidRPr="004718C4">
        <w:rPr>
          <w:rFonts w:ascii="Times New Roman" w:eastAsia="Times New Roman" w:hAnsi="Times New Roman" w:cs="Times New Roman"/>
          <w:szCs w:val="24"/>
          <w:lang w:eastAsia="sk-SK"/>
        </w:rPr>
        <w:t xml:space="preserve"> </w:t>
      </w:r>
      <w:r w:rsidR="00553EC6" w:rsidRPr="004718C4">
        <w:rPr>
          <w:rFonts w:ascii="Times New Roman" w:eastAsia="Times New Roman" w:hAnsi="Times New Roman" w:cs="Times New Roman"/>
          <w:szCs w:val="24"/>
          <w:lang w:eastAsia="sk-SK"/>
        </w:rPr>
        <w:t>alebo jeho časť</w:t>
      </w:r>
      <w:r w:rsidRPr="004718C4">
        <w:rPr>
          <w:rFonts w:ascii="Times New Roman" w:eastAsia="Times New Roman" w:hAnsi="Times New Roman" w:cs="Times New Roman"/>
          <w:szCs w:val="24"/>
          <w:lang w:eastAsia="sk-SK"/>
        </w:rPr>
        <w:t xml:space="preserve">, počas výkonu rozhodnutia alebo počas výkonu zrážok podľa odseku </w:t>
      </w:r>
      <w:r w:rsidR="00AA6E65" w:rsidRPr="004718C4">
        <w:rPr>
          <w:rFonts w:ascii="Times New Roman" w:eastAsia="Times New Roman" w:hAnsi="Times New Roman" w:cs="Times New Roman"/>
          <w:szCs w:val="24"/>
          <w:lang w:eastAsia="sk-SK"/>
        </w:rPr>
        <w:t>10</w:t>
      </w:r>
      <w:r w:rsidRPr="004718C4">
        <w:rPr>
          <w:rFonts w:ascii="Times New Roman" w:eastAsia="Times New Roman" w:hAnsi="Times New Roman" w:cs="Times New Roman"/>
          <w:szCs w:val="24"/>
          <w:lang w:eastAsia="sk-SK"/>
        </w:rPr>
        <w:t>.</w:t>
      </w:r>
    </w:p>
    <w:p w14:paraId="2A825296" w14:textId="77777777" w:rsidR="009C0BF3" w:rsidRPr="004718C4" w:rsidRDefault="009C0BF3" w:rsidP="004718C4">
      <w:pPr>
        <w:pStyle w:val="Odsekzoznamu"/>
        <w:spacing w:after="0"/>
        <w:ind w:left="360"/>
        <w:rPr>
          <w:rFonts w:ascii="Times New Roman" w:eastAsia="Times New Roman" w:hAnsi="Times New Roman" w:cs="Times New Roman"/>
          <w:szCs w:val="24"/>
          <w:lang w:eastAsia="sk-SK"/>
        </w:rPr>
      </w:pPr>
    </w:p>
    <w:p w14:paraId="64A713C4" w14:textId="77777777" w:rsidR="001E7EF6" w:rsidRPr="004718C4" w:rsidRDefault="009C0BF3" w:rsidP="004718C4">
      <w:pPr>
        <w:pStyle w:val="Odsekzoznamu"/>
        <w:numPr>
          <w:ilvl w:val="0"/>
          <w:numId w:val="65"/>
        </w:numPr>
        <w:spacing w:after="0"/>
        <w:ind w:hanging="502"/>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Úrad môže neprávom </w:t>
      </w:r>
      <w:r w:rsidR="00854597" w:rsidRPr="004718C4">
        <w:rPr>
          <w:rFonts w:ascii="Times New Roman" w:eastAsia="Times New Roman" w:hAnsi="Times New Roman" w:cs="Times New Roman"/>
          <w:szCs w:val="24"/>
          <w:lang w:eastAsia="sk-SK"/>
        </w:rPr>
        <w:t>vyplatený</w:t>
      </w:r>
      <w:r w:rsidRPr="004718C4">
        <w:rPr>
          <w:rFonts w:ascii="Times New Roman" w:eastAsia="Times New Roman" w:hAnsi="Times New Roman" w:cs="Times New Roman"/>
          <w:szCs w:val="24"/>
          <w:lang w:eastAsia="sk-SK"/>
        </w:rPr>
        <w:t xml:space="preserve"> príspevok</w:t>
      </w:r>
      <w:r w:rsidR="0092385B" w:rsidRPr="004718C4">
        <w:rPr>
          <w:rFonts w:ascii="Times New Roman" w:eastAsia="Times New Roman" w:hAnsi="Times New Roman" w:cs="Times New Roman"/>
          <w:szCs w:val="24"/>
          <w:lang w:eastAsia="sk-SK"/>
        </w:rPr>
        <w:t xml:space="preserve"> </w:t>
      </w:r>
      <w:r w:rsidR="00553EC6" w:rsidRPr="004718C4">
        <w:rPr>
          <w:rFonts w:ascii="Times New Roman" w:eastAsia="Times New Roman" w:hAnsi="Times New Roman" w:cs="Times New Roman"/>
          <w:szCs w:val="24"/>
          <w:lang w:eastAsia="sk-SK"/>
        </w:rPr>
        <w:t xml:space="preserve">alebo jeho časť </w:t>
      </w:r>
      <w:r w:rsidR="0092385B" w:rsidRPr="004718C4">
        <w:rPr>
          <w:rFonts w:ascii="Times New Roman" w:eastAsia="Times New Roman" w:hAnsi="Times New Roman" w:cs="Times New Roman"/>
          <w:szCs w:val="24"/>
          <w:lang w:eastAsia="sk-SK"/>
        </w:rPr>
        <w:t>zraziť</w:t>
      </w:r>
      <w:r w:rsidRPr="004718C4">
        <w:rPr>
          <w:rFonts w:ascii="Times New Roman" w:eastAsia="Times New Roman" w:hAnsi="Times New Roman" w:cs="Times New Roman"/>
          <w:szCs w:val="24"/>
          <w:lang w:eastAsia="sk-SK"/>
        </w:rPr>
        <w:t xml:space="preserve"> z </w:t>
      </w:r>
      <w:r w:rsidR="00854597" w:rsidRPr="004718C4">
        <w:rPr>
          <w:rFonts w:ascii="Times New Roman" w:eastAsia="Times New Roman" w:hAnsi="Times New Roman" w:cs="Times New Roman"/>
          <w:szCs w:val="24"/>
          <w:lang w:eastAsia="sk-SK"/>
        </w:rPr>
        <w:t>vyplácaného</w:t>
      </w:r>
      <w:r w:rsidRPr="004718C4">
        <w:rPr>
          <w:rFonts w:ascii="Times New Roman" w:eastAsia="Times New Roman" w:hAnsi="Times New Roman" w:cs="Times New Roman"/>
          <w:szCs w:val="24"/>
          <w:lang w:eastAsia="sk-SK"/>
        </w:rPr>
        <w:t xml:space="preserve"> príspevku.</w:t>
      </w:r>
    </w:p>
    <w:p w14:paraId="78AE26C8" w14:textId="77777777" w:rsidR="001E7EF6" w:rsidRPr="004718C4" w:rsidRDefault="001E7EF6" w:rsidP="004718C4">
      <w:pPr>
        <w:pStyle w:val="Odsekzoznamu"/>
        <w:spacing w:after="0"/>
        <w:ind w:left="360"/>
        <w:rPr>
          <w:rFonts w:ascii="Times New Roman" w:eastAsia="Times New Roman" w:hAnsi="Times New Roman" w:cs="Times New Roman"/>
          <w:szCs w:val="24"/>
          <w:lang w:eastAsia="sk-SK"/>
        </w:rPr>
      </w:pPr>
    </w:p>
    <w:p w14:paraId="4C12CC07" w14:textId="15B154D7" w:rsidR="00105CA9" w:rsidRPr="004718C4" w:rsidRDefault="00B44958" w:rsidP="004718C4">
      <w:pPr>
        <w:pStyle w:val="Odsekzoznamu"/>
        <w:numPr>
          <w:ilvl w:val="0"/>
          <w:numId w:val="65"/>
        </w:numPr>
        <w:spacing w:after="0"/>
        <w:ind w:hanging="502"/>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Príspevok</w:t>
      </w:r>
      <w:r w:rsidR="007D7113" w:rsidRPr="004718C4">
        <w:rPr>
          <w:rFonts w:ascii="Times New Roman" w:eastAsia="Times New Roman" w:hAnsi="Times New Roman" w:cs="Times New Roman"/>
          <w:szCs w:val="24"/>
          <w:lang w:eastAsia="sk-SK"/>
        </w:rPr>
        <w:t>, na výplatu ktorého vznikol nárok,</w:t>
      </w:r>
      <w:r w:rsidRPr="004718C4">
        <w:rPr>
          <w:rFonts w:ascii="Times New Roman" w:eastAsia="Times New Roman" w:hAnsi="Times New Roman" w:cs="Times New Roman"/>
          <w:szCs w:val="24"/>
          <w:lang w:eastAsia="sk-SK"/>
        </w:rPr>
        <w:t xml:space="preserve"> nemožno postihnúť výkonom rozhodnutia</w:t>
      </w:r>
      <w:r w:rsidR="634BA706" w:rsidRPr="004718C4">
        <w:rPr>
          <w:rFonts w:ascii="Times New Roman" w:eastAsia="Times New Roman" w:hAnsi="Times New Roman" w:cs="Times New Roman"/>
          <w:szCs w:val="24"/>
          <w:lang w:eastAsia="sk-SK"/>
        </w:rPr>
        <w:t xml:space="preserve"> podľa osobitn</w:t>
      </w:r>
      <w:r w:rsidR="00A8330E" w:rsidRPr="004718C4">
        <w:rPr>
          <w:rFonts w:ascii="Times New Roman" w:eastAsia="Times New Roman" w:hAnsi="Times New Roman" w:cs="Times New Roman"/>
          <w:szCs w:val="24"/>
          <w:lang w:eastAsia="sk-SK"/>
        </w:rPr>
        <w:t>ých</w:t>
      </w:r>
      <w:r w:rsidR="634BA706" w:rsidRPr="004718C4">
        <w:rPr>
          <w:rFonts w:ascii="Times New Roman" w:eastAsia="Times New Roman" w:hAnsi="Times New Roman" w:cs="Times New Roman"/>
          <w:szCs w:val="24"/>
          <w:lang w:eastAsia="sk-SK"/>
        </w:rPr>
        <w:t xml:space="preserve"> predpis</w:t>
      </w:r>
      <w:r w:rsidR="00A8330E" w:rsidRPr="004718C4">
        <w:rPr>
          <w:rFonts w:ascii="Times New Roman" w:eastAsia="Times New Roman" w:hAnsi="Times New Roman" w:cs="Times New Roman"/>
          <w:szCs w:val="24"/>
          <w:lang w:eastAsia="sk-SK"/>
        </w:rPr>
        <w:t>ov</w:t>
      </w:r>
      <w:r w:rsidR="002A05BA" w:rsidRPr="004718C4">
        <w:rPr>
          <w:rFonts w:ascii="Times New Roman" w:eastAsia="Times New Roman" w:hAnsi="Times New Roman" w:cs="Times New Roman"/>
          <w:szCs w:val="24"/>
          <w:lang w:eastAsia="sk-SK"/>
        </w:rPr>
        <w:t>.</w:t>
      </w:r>
      <w:r w:rsidRPr="004718C4">
        <w:rPr>
          <w:rFonts w:ascii="Times New Roman" w:hAnsi="Times New Roman" w:cs="Times New Roman"/>
          <w:szCs w:val="24"/>
          <w:vertAlign w:val="superscript"/>
        </w:rPr>
        <w:footnoteReference w:id="15"/>
      </w:r>
      <w:r w:rsidRPr="004718C4">
        <w:rPr>
          <w:rFonts w:ascii="Times New Roman" w:eastAsia="Times New Roman" w:hAnsi="Times New Roman" w:cs="Times New Roman"/>
          <w:szCs w:val="24"/>
          <w:lang w:eastAsia="sk-SK"/>
        </w:rPr>
        <w:t>)</w:t>
      </w:r>
    </w:p>
    <w:p w14:paraId="082A0EAD" w14:textId="77777777" w:rsidR="00105CA9" w:rsidRPr="004718C4" w:rsidRDefault="00105CA9" w:rsidP="004718C4">
      <w:pPr>
        <w:spacing w:after="0"/>
        <w:jc w:val="center"/>
        <w:rPr>
          <w:rStyle w:val="Vrazn"/>
          <w:rFonts w:ascii="Times New Roman" w:hAnsi="Times New Roman" w:cs="Times New Roman"/>
          <w:szCs w:val="24"/>
        </w:rPr>
      </w:pPr>
    </w:p>
    <w:p w14:paraId="5081A610" w14:textId="77777777" w:rsidR="00105CA9" w:rsidRPr="004718C4" w:rsidRDefault="003944D6" w:rsidP="004718C4">
      <w:pPr>
        <w:spacing w:after="0"/>
        <w:jc w:val="center"/>
        <w:rPr>
          <w:rStyle w:val="Vrazn"/>
          <w:rFonts w:ascii="Times New Roman" w:hAnsi="Times New Roman" w:cs="Times New Roman"/>
          <w:szCs w:val="24"/>
        </w:rPr>
      </w:pPr>
      <w:r w:rsidRPr="004718C4">
        <w:rPr>
          <w:rStyle w:val="Vrazn"/>
          <w:rFonts w:ascii="Times New Roman" w:hAnsi="Times New Roman" w:cs="Times New Roman"/>
          <w:szCs w:val="24"/>
        </w:rPr>
        <w:t xml:space="preserve">§ </w:t>
      </w:r>
      <w:r w:rsidR="005D5D12" w:rsidRPr="004718C4">
        <w:rPr>
          <w:rStyle w:val="Vrazn"/>
          <w:rFonts w:ascii="Times New Roman" w:hAnsi="Times New Roman" w:cs="Times New Roman"/>
          <w:szCs w:val="24"/>
        </w:rPr>
        <w:t>7</w:t>
      </w:r>
    </w:p>
    <w:p w14:paraId="18CC9BE4" w14:textId="77777777" w:rsidR="001C587F" w:rsidRPr="004718C4" w:rsidRDefault="001C587F" w:rsidP="004718C4">
      <w:pPr>
        <w:spacing w:after="0"/>
        <w:jc w:val="center"/>
        <w:rPr>
          <w:rStyle w:val="Vrazn"/>
          <w:rFonts w:ascii="Times New Roman" w:hAnsi="Times New Roman" w:cs="Times New Roman"/>
          <w:szCs w:val="24"/>
        </w:rPr>
      </w:pPr>
      <w:r w:rsidRPr="004718C4">
        <w:rPr>
          <w:rStyle w:val="Vrazn"/>
          <w:rFonts w:ascii="Times New Roman" w:hAnsi="Times New Roman" w:cs="Times New Roman"/>
          <w:szCs w:val="24"/>
        </w:rPr>
        <w:t>Zánik nároku na príspev</w:t>
      </w:r>
      <w:r w:rsidR="00E1260A" w:rsidRPr="004718C4">
        <w:rPr>
          <w:rStyle w:val="Vrazn"/>
          <w:rFonts w:ascii="Times New Roman" w:hAnsi="Times New Roman" w:cs="Times New Roman"/>
          <w:szCs w:val="24"/>
        </w:rPr>
        <w:t>ok</w:t>
      </w:r>
      <w:r w:rsidR="00E11F6B" w:rsidRPr="004718C4">
        <w:rPr>
          <w:rStyle w:val="Vrazn"/>
          <w:rFonts w:ascii="Times New Roman" w:hAnsi="Times New Roman" w:cs="Times New Roman"/>
          <w:szCs w:val="24"/>
        </w:rPr>
        <w:t xml:space="preserve"> a  na výplatu príspevku</w:t>
      </w:r>
    </w:p>
    <w:p w14:paraId="7C8538C4" w14:textId="77777777" w:rsidR="001C587F" w:rsidRPr="004718C4" w:rsidRDefault="001C587F" w:rsidP="004718C4">
      <w:pPr>
        <w:spacing w:after="0"/>
        <w:jc w:val="center"/>
        <w:rPr>
          <w:rStyle w:val="Vrazn"/>
          <w:rFonts w:ascii="Times New Roman" w:hAnsi="Times New Roman" w:cs="Times New Roman"/>
          <w:szCs w:val="24"/>
        </w:rPr>
      </w:pPr>
    </w:p>
    <w:p w14:paraId="1DDFA739" w14:textId="77777777" w:rsidR="000E2562" w:rsidRPr="004718C4" w:rsidRDefault="00622BFD" w:rsidP="004718C4">
      <w:pPr>
        <w:pStyle w:val="Odsekzoznamu"/>
        <w:numPr>
          <w:ilvl w:val="0"/>
          <w:numId w:val="69"/>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Nárok na príspevok zaniká </w:t>
      </w:r>
    </w:p>
    <w:p w14:paraId="281EFE77" w14:textId="77777777" w:rsidR="00622BFD" w:rsidRPr="004718C4" w:rsidRDefault="000E2562" w:rsidP="004718C4">
      <w:pPr>
        <w:pStyle w:val="Odsekzoznamu"/>
        <w:numPr>
          <w:ilvl w:val="0"/>
          <w:numId w:val="88"/>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uplynutím kalendárneho mesiaca, v ktorom odkázaná osoba </w:t>
      </w:r>
      <w:r w:rsidR="00622BFD" w:rsidRPr="004718C4">
        <w:rPr>
          <w:rFonts w:ascii="Times New Roman" w:eastAsia="Times New Roman" w:hAnsi="Times New Roman" w:cs="Times New Roman"/>
          <w:szCs w:val="24"/>
          <w:lang w:eastAsia="sk-SK"/>
        </w:rPr>
        <w:t xml:space="preserve">prestala spĺňať podmienky nároku na </w:t>
      </w:r>
      <w:r w:rsidR="00AB3FD5" w:rsidRPr="004718C4">
        <w:rPr>
          <w:rFonts w:ascii="Times New Roman" w:eastAsia="Times New Roman" w:hAnsi="Times New Roman" w:cs="Times New Roman"/>
          <w:szCs w:val="24"/>
          <w:lang w:eastAsia="sk-SK"/>
        </w:rPr>
        <w:t>príspevok</w:t>
      </w:r>
      <w:r w:rsidRPr="004718C4">
        <w:rPr>
          <w:rFonts w:ascii="Times New Roman" w:eastAsia="Times New Roman" w:hAnsi="Times New Roman" w:cs="Times New Roman"/>
          <w:szCs w:val="24"/>
          <w:lang w:eastAsia="sk-SK"/>
        </w:rPr>
        <w:t>,</w:t>
      </w:r>
    </w:p>
    <w:p w14:paraId="4814DD04" w14:textId="77777777" w:rsidR="00622BFD" w:rsidRPr="004718C4" w:rsidRDefault="000E2562" w:rsidP="004718C4">
      <w:pPr>
        <w:pStyle w:val="Odsekzoznamu"/>
        <w:numPr>
          <w:ilvl w:val="0"/>
          <w:numId w:val="88"/>
        </w:numPr>
        <w:spacing w:after="0"/>
        <w:rPr>
          <w:rFonts w:ascii="Times New Roman" w:eastAsia="Times New Roman" w:hAnsi="Times New Roman" w:cs="Times New Roman"/>
          <w:szCs w:val="24"/>
          <w:lang w:eastAsia="sk-SK"/>
        </w:rPr>
      </w:pPr>
      <w:r w:rsidRPr="004718C4">
        <w:rPr>
          <w:rFonts w:ascii="Times New Roman" w:hAnsi="Times New Roman" w:cs="Times New Roman"/>
          <w:szCs w:val="24"/>
        </w:rPr>
        <w:t>odo dňa, od ktorého odkázaná osoba požiada</w:t>
      </w:r>
      <w:r w:rsidR="004956BB" w:rsidRPr="004718C4">
        <w:rPr>
          <w:rFonts w:ascii="Times New Roman" w:hAnsi="Times New Roman" w:cs="Times New Roman"/>
          <w:szCs w:val="24"/>
        </w:rPr>
        <w:t>la</w:t>
      </w:r>
      <w:r w:rsidRPr="004718C4">
        <w:rPr>
          <w:rFonts w:ascii="Times New Roman" w:hAnsi="Times New Roman" w:cs="Times New Roman"/>
          <w:szCs w:val="24"/>
        </w:rPr>
        <w:t xml:space="preserve"> o jeho odňatie, najskôr odo dňa, v ktorom bola táto žiadosť doručená úradu.</w:t>
      </w:r>
    </w:p>
    <w:p w14:paraId="636FCEB9" w14:textId="77777777" w:rsidR="000E2562" w:rsidRPr="004718C4" w:rsidRDefault="000E2562" w:rsidP="004718C4">
      <w:pPr>
        <w:pStyle w:val="Odsekzoznamu"/>
        <w:spacing w:after="0"/>
        <w:ind w:left="360"/>
        <w:rPr>
          <w:rFonts w:ascii="Times New Roman" w:eastAsia="Times New Roman" w:hAnsi="Times New Roman" w:cs="Times New Roman"/>
          <w:szCs w:val="24"/>
          <w:lang w:eastAsia="sk-SK"/>
        </w:rPr>
      </w:pPr>
    </w:p>
    <w:p w14:paraId="535A7B1A" w14:textId="77777777" w:rsidR="00DE7E19" w:rsidRPr="004718C4" w:rsidRDefault="00DE7E19" w:rsidP="004718C4">
      <w:pPr>
        <w:pStyle w:val="Odsekzoznamu"/>
        <w:numPr>
          <w:ilvl w:val="0"/>
          <w:numId w:val="69"/>
        </w:numPr>
        <w:spacing w:after="0"/>
        <w:rPr>
          <w:rFonts w:ascii="Times New Roman" w:hAnsi="Times New Roman" w:cs="Times New Roman"/>
          <w:szCs w:val="24"/>
        </w:rPr>
      </w:pPr>
      <w:r w:rsidRPr="004718C4">
        <w:rPr>
          <w:rFonts w:ascii="Times New Roman" w:hAnsi="Times New Roman" w:cs="Times New Roman"/>
          <w:szCs w:val="24"/>
        </w:rPr>
        <w:t xml:space="preserve">Nárok na </w:t>
      </w:r>
      <w:r w:rsidR="00E11F6B" w:rsidRPr="004718C4">
        <w:rPr>
          <w:rFonts w:ascii="Times New Roman" w:hAnsi="Times New Roman" w:cs="Times New Roman"/>
          <w:szCs w:val="24"/>
        </w:rPr>
        <w:t xml:space="preserve">výplatu </w:t>
      </w:r>
      <w:r w:rsidRPr="004718C4">
        <w:rPr>
          <w:rFonts w:ascii="Times New Roman" w:hAnsi="Times New Roman" w:cs="Times New Roman"/>
          <w:szCs w:val="24"/>
        </w:rPr>
        <w:t>príspevk</w:t>
      </w:r>
      <w:r w:rsidR="00E11F6B" w:rsidRPr="004718C4">
        <w:rPr>
          <w:rFonts w:ascii="Times New Roman" w:hAnsi="Times New Roman" w:cs="Times New Roman"/>
          <w:szCs w:val="24"/>
        </w:rPr>
        <w:t>u za kalendárny mesiac</w:t>
      </w:r>
      <w:r w:rsidRPr="004718C4">
        <w:rPr>
          <w:rFonts w:ascii="Times New Roman" w:hAnsi="Times New Roman" w:cs="Times New Roman"/>
          <w:szCs w:val="24"/>
        </w:rPr>
        <w:t xml:space="preserve"> zaniká, ak uplynuli tri mesiace od prvého dňa kalendárneho mesiaca, za ktorý úrad príspevok nevyplatil podľa § 6 ods. </w:t>
      </w:r>
      <w:r w:rsidR="00347F8D" w:rsidRPr="004718C4">
        <w:rPr>
          <w:rFonts w:ascii="Times New Roman" w:hAnsi="Times New Roman" w:cs="Times New Roman"/>
          <w:szCs w:val="24"/>
        </w:rPr>
        <w:t>4</w:t>
      </w:r>
      <w:r w:rsidR="00D73371" w:rsidRPr="004718C4">
        <w:rPr>
          <w:rFonts w:ascii="Times New Roman" w:hAnsi="Times New Roman" w:cs="Times New Roman"/>
          <w:szCs w:val="24"/>
        </w:rPr>
        <w:t xml:space="preserve"> </w:t>
      </w:r>
      <w:r w:rsidRPr="004718C4">
        <w:rPr>
          <w:rFonts w:ascii="Times New Roman" w:hAnsi="Times New Roman" w:cs="Times New Roman"/>
          <w:szCs w:val="24"/>
        </w:rPr>
        <w:t xml:space="preserve">písm. a) a príspevok nebol doplatený podľa § 6 ods. </w:t>
      </w:r>
      <w:r w:rsidR="00347F8D" w:rsidRPr="004718C4">
        <w:rPr>
          <w:rFonts w:ascii="Times New Roman" w:hAnsi="Times New Roman" w:cs="Times New Roman"/>
          <w:szCs w:val="24"/>
        </w:rPr>
        <w:t>5</w:t>
      </w:r>
      <w:r w:rsidRPr="004718C4">
        <w:rPr>
          <w:rFonts w:ascii="Times New Roman" w:hAnsi="Times New Roman" w:cs="Times New Roman"/>
          <w:szCs w:val="24"/>
        </w:rPr>
        <w:t>.</w:t>
      </w:r>
    </w:p>
    <w:p w14:paraId="513183DD" w14:textId="77777777" w:rsidR="00F60564" w:rsidRPr="004718C4" w:rsidRDefault="00F60564" w:rsidP="004718C4">
      <w:pPr>
        <w:spacing w:after="0"/>
        <w:jc w:val="center"/>
        <w:rPr>
          <w:rStyle w:val="Vrazn"/>
          <w:rFonts w:ascii="Times New Roman" w:hAnsi="Times New Roman" w:cs="Times New Roman"/>
          <w:szCs w:val="24"/>
        </w:rPr>
      </w:pPr>
    </w:p>
    <w:p w14:paraId="739C92F1" w14:textId="77777777" w:rsidR="00386DF9" w:rsidRPr="004718C4" w:rsidRDefault="00386DF9" w:rsidP="004718C4">
      <w:pPr>
        <w:spacing w:after="0"/>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 xml:space="preserve">§ </w:t>
      </w:r>
      <w:r w:rsidR="005D5D12" w:rsidRPr="004718C4">
        <w:rPr>
          <w:rFonts w:ascii="Times New Roman" w:eastAsia="Times New Roman" w:hAnsi="Times New Roman" w:cs="Times New Roman"/>
          <w:b/>
          <w:szCs w:val="24"/>
          <w:lang w:eastAsia="sk-SK"/>
        </w:rPr>
        <w:t>8</w:t>
      </w:r>
    </w:p>
    <w:p w14:paraId="58BE29B3" w14:textId="77777777" w:rsidR="00386DF9" w:rsidRPr="004718C4" w:rsidRDefault="00386DF9" w:rsidP="004718C4">
      <w:pPr>
        <w:spacing w:after="0"/>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 xml:space="preserve">Osobitný príjemca </w:t>
      </w:r>
    </w:p>
    <w:p w14:paraId="1252A580" w14:textId="77777777" w:rsidR="00386DF9" w:rsidRPr="004718C4" w:rsidRDefault="00386DF9" w:rsidP="004718C4">
      <w:pPr>
        <w:spacing w:after="0"/>
        <w:jc w:val="center"/>
        <w:rPr>
          <w:rFonts w:ascii="Times New Roman" w:eastAsia="Times New Roman" w:hAnsi="Times New Roman" w:cs="Times New Roman"/>
          <w:b/>
          <w:szCs w:val="24"/>
          <w:lang w:eastAsia="sk-SK"/>
        </w:rPr>
      </w:pPr>
    </w:p>
    <w:p w14:paraId="07A3E171" w14:textId="77777777" w:rsidR="00386DF9" w:rsidRPr="004718C4" w:rsidRDefault="00386DF9" w:rsidP="004718C4">
      <w:pPr>
        <w:pStyle w:val="Odsekzoznamu"/>
        <w:numPr>
          <w:ilvl w:val="0"/>
          <w:numId w:val="25"/>
        </w:numPr>
        <w:spacing w:after="0"/>
        <w:rPr>
          <w:rFonts w:ascii="Times New Roman" w:hAnsi="Times New Roman" w:cs="Times New Roman"/>
          <w:color w:val="000000"/>
          <w:szCs w:val="24"/>
        </w:rPr>
      </w:pPr>
      <w:r w:rsidRPr="004718C4">
        <w:rPr>
          <w:rFonts w:ascii="Times New Roman" w:eastAsia="Times New Roman" w:hAnsi="Times New Roman" w:cs="Times New Roman"/>
          <w:szCs w:val="24"/>
          <w:lang w:eastAsia="sk-SK"/>
        </w:rPr>
        <w:t>Osobitný</w:t>
      </w:r>
      <w:r w:rsidRPr="004718C4">
        <w:rPr>
          <w:rFonts w:ascii="Times New Roman" w:hAnsi="Times New Roman" w:cs="Times New Roman"/>
          <w:color w:val="000000"/>
          <w:szCs w:val="24"/>
        </w:rPr>
        <w:t xml:space="preserve"> príjemca na účely tohto zákona je</w:t>
      </w:r>
    </w:p>
    <w:p w14:paraId="350C5989" w14:textId="77777777" w:rsidR="00386DF9" w:rsidRPr="004718C4" w:rsidRDefault="00386DF9" w:rsidP="004718C4">
      <w:pPr>
        <w:pStyle w:val="Odsekzoznamu"/>
        <w:numPr>
          <w:ilvl w:val="0"/>
          <w:numId w:val="49"/>
        </w:numPr>
        <w:spacing w:after="0"/>
        <w:rPr>
          <w:rFonts w:ascii="Times New Roman" w:hAnsi="Times New Roman" w:cs="Times New Roman"/>
          <w:color w:val="000000"/>
          <w:szCs w:val="24"/>
        </w:rPr>
      </w:pPr>
      <w:r w:rsidRPr="004718C4">
        <w:rPr>
          <w:rFonts w:ascii="Times New Roman" w:hAnsi="Times New Roman" w:cs="Times New Roman"/>
          <w:color w:val="000000"/>
          <w:szCs w:val="24"/>
        </w:rPr>
        <w:t>osoba určená rozhodnutím úradu, ak</w:t>
      </w:r>
    </w:p>
    <w:p w14:paraId="35D39A10" w14:textId="77777777" w:rsidR="00386DF9" w:rsidRPr="004718C4" w:rsidRDefault="00386DF9" w:rsidP="004718C4">
      <w:pPr>
        <w:pStyle w:val="Odsekzoznamu"/>
        <w:numPr>
          <w:ilvl w:val="0"/>
          <w:numId w:val="50"/>
        </w:numPr>
        <w:spacing w:after="0"/>
        <w:rPr>
          <w:rFonts w:ascii="Times New Roman" w:hAnsi="Times New Roman" w:cs="Times New Roman"/>
          <w:color w:val="000000"/>
          <w:szCs w:val="24"/>
        </w:rPr>
      </w:pPr>
      <w:r w:rsidRPr="004718C4">
        <w:rPr>
          <w:rFonts w:ascii="Times New Roman" w:hAnsi="Times New Roman" w:cs="Times New Roman"/>
          <w:color w:val="000000"/>
          <w:szCs w:val="24"/>
        </w:rPr>
        <w:t>sa doterajšou výplatou príspevku nedosiahol účel, na ktorý má byť príspevok použitý, alebo</w:t>
      </w:r>
    </w:p>
    <w:p w14:paraId="11CA219F" w14:textId="77777777" w:rsidR="00386DF9" w:rsidRPr="004718C4" w:rsidRDefault="00386DF9" w:rsidP="004718C4">
      <w:pPr>
        <w:pStyle w:val="Odsekzoznamu"/>
        <w:numPr>
          <w:ilvl w:val="0"/>
          <w:numId w:val="50"/>
        </w:numPr>
        <w:spacing w:after="0"/>
        <w:rPr>
          <w:rFonts w:ascii="Times New Roman" w:hAnsi="Times New Roman" w:cs="Times New Roman"/>
          <w:color w:val="000000"/>
          <w:szCs w:val="24"/>
        </w:rPr>
      </w:pPr>
      <w:r w:rsidRPr="004718C4">
        <w:rPr>
          <w:rFonts w:ascii="Times New Roman" w:hAnsi="Times New Roman" w:cs="Times New Roman"/>
          <w:color w:val="000000"/>
          <w:szCs w:val="24"/>
        </w:rPr>
        <w:t>možno odôvodnene predpokladať, že účel, na ktorý má byť príspevok použitý, sa nedosiahne,</w:t>
      </w:r>
    </w:p>
    <w:p w14:paraId="12788105" w14:textId="77777777" w:rsidR="00386DF9" w:rsidRPr="004718C4" w:rsidRDefault="00386DF9" w:rsidP="004718C4">
      <w:pPr>
        <w:pStyle w:val="Odsekzoznamu"/>
        <w:numPr>
          <w:ilvl w:val="0"/>
          <w:numId w:val="49"/>
        </w:numPr>
        <w:spacing w:after="0"/>
        <w:rPr>
          <w:rFonts w:ascii="Times New Roman" w:hAnsi="Times New Roman" w:cs="Times New Roman"/>
          <w:color w:val="000000"/>
          <w:szCs w:val="24"/>
        </w:rPr>
      </w:pPr>
      <w:r w:rsidRPr="004718C4">
        <w:rPr>
          <w:rFonts w:ascii="Times New Roman" w:hAnsi="Times New Roman" w:cs="Times New Roman"/>
          <w:color w:val="000000"/>
          <w:szCs w:val="24"/>
        </w:rPr>
        <w:t>zariadenie sociálnoprávnej ochrany detí a sociálnej kurately, ak ide o odkázanú osobu, pre ktorú sú vykonávané opatrenia v zariadení sociálnoprávnej ochrany detí a sociálnej kurately pobytovou formou na základe rozhodnutia súdu.</w:t>
      </w:r>
    </w:p>
    <w:p w14:paraId="33FA4F65" w14:textId="77777777" w:rsidR="00386DF9" w:rsidRPr="004718C4" w:rsidRDefault="00386DF9" w:rsidP="004718C4">
      <w:pPr>
        <w:pStyle w:val="Odsekzoznamu"/>
        <w:spacing w:after="0"/>
        <w:ind w:left="360"/>
        <w:rPr>
          <w:rFonts w:ascii="Times New Roman" w:eastAsia="Times New Roman" w:hAnsi="Times New Roman" w:cs="Times New Roman"/>
          <w:szCs w:val="24"/>
          <w:lang w:eastAsia="sk-SK"/>
        </w:rPr>
      </w:pPr>
    </w:p>
    <w:p w14:paraId="24C4A079" w14:textId="77777777" w:rsidR="00386DF9" w:rsidRPr="004718C4" w:rsidRDefault="00386DF9" w:rsidP="004718C4">
      <w:pPr>
        <w:pStyle w:val="Odsekzoznamu"/>
        <w:numPr>
          <w:ilvl w:val="0"/>
          <w:numId w:val="25"/>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 xml:space="preserve">Úrad môže za osobitného príjemcu </w:t>
      </w:r>
      <w:r w:rsidRPr="004718C4">
        <w:rPr>
          <w:rFonts w:ascii="Times New Roman" w:hAnsi="Times New Roman" w:cs="Times New Roman"/>
          <w:color w:val="000000"/>
          <w:szCs w:val="24"/>
        </w:rPr>
        <w:t xml:space="preserve">podľa odseku 1 písm. a) </w:t>
      </w:r>
      <w:r w:rsidR="00340F3F" w:rsidRPr="004718C4">
        <w:rPr>
          <w:rFonts w:ascii="Times New Roman" w:hAnsi="Times New Roman" w:cs="Times New Roman"/>
          <w:color w:val="000000"/>
          <w:szCs w:val="24"/>
        </w:rPr>
        <w:t>určiť</w:t>
      </w:r>
    </w:p>
    <w:p w14:paraId="264D0013" w14:textId="4F1084A3" w:rsidR="00386DF9" w:rsidRPr="004718C4" w:rsidRDefault="00386DF9" w:rsidP="004718C4">
      <w:pPr>
        <w:pStyle w:val="Odsekzoznamu"/>
        <w:numPr>
          <w:ilvl w:val="0"/>
          <w:numId w:val="52"/>
        </w:numPr>
        <w:spacing w:after="0"/>
        <w:rPr>
          <w:rFonts w:ascii="Times New Roman" w:hAnsi="Times New Roman" w:cs="Times New Roman"/>
          <w:szCs w:val="24"/>
          <w:lang w:eastAsia="sk-SK"/>
        </w:rPr>
      </w:pPr>
      <w:r w:rsidRPr="004718C4">
        <w:rPr>
          <w:rFonts w:ascii="Times New Roman" w:hAnsi="Times New Roman" w:cs="Times New Roman"/>
          <w:szCs w:val="24"/>
          <w:lang w:eastAsia="sk-SK"/>
        </w:rPr>
        <w:lastRenderedPageBreak/>
        <w:t>fyzickú osobu, ktorá má spôsobilosť na právne úkony v plnom rozsahu, ktorej záujmy nie sú v </w:t>
      </w:r>
      <w:r w:rsidR="002247FD" w:rsidRPr="004718C4">
        <w:rPr>
          <w:rFonts w:ascii="Times New Roman" w:hAnsi="Times New Roman" w:cs="Times New Roman"/>
          <w:szCs w:val="24"/>
          <w:lang w:eastAsia="sk-SK"/>
        </w:rPr>
        <w:t xml:space="preserve">rozpore </w:t>
      </w:r>
      <w:r w:rsidRPr="004718C4">
        <w:rPr>
          <w:rFonts w:ascii="Times New Roman" w:hAnsi="Times New Roman" w:cs="Times New Roman"/>
          <w:szCs w:val="24"/>
          <w:lang w:eastAsia="sk-SK"/>
        </w:rPr>
        <w:t xml:space="preserve">so záujmami odkázanej osoby a ktorá s </w:t>
      </w:r>
      <w:r w:rsidR="00ED1B25" w:rsidRPr="004718C4">
        <w:rPr>
          <w:rFonts w:ascii="Times New Roman" w:hAnsi="Times New Roman" w:cs="Times New Roman"/>
          <w:szCs w:val="24"/>
          <w:lang w:eastAsia="sk-SK"/>
        </w:rPr>
        <w:t>určením</w:t>
      </w:r>
      <w:r w:rsidRPr="004718C4">
        <w:rPr>
          <w:rFonts w:ascii="Times New Roman" w:hAnsi="Times New Roman" w:cs="Times New Roman"/>
          <w:szCs w:val="24"/>
          <w:lang w:eastAsia="sk-SK"/>
        </w:rPr>
        <w:t xml:space="preserve"> za osobitného príjemcu súhlasí,</w:t>
      </w:r>
    </w:p>
    <w:p w14:paraId="7308A2A1" w14:textId="47BD3476" w:rsidR="00386DF9" w:rsidRPr="004718C4" w:rsidRDefault="00386DF9" w:rsidP="004718C4">
      <w:pPr>
        <w:pStyle w:val="Odsekzoznamu"/>
        <w:numPr>
          <w:ilvl w:val="0"/>
          <w:numId w:val="52"/>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právnickú osobu, ktorej záujmy nie sú v </w:t>
      </w:r>
      <w:r w:rsidR="002247FD" w:rsidRPr="004718C4">
        <w:rPr>
          <w:rFonts w:ascii="Times New Roman" w:hAnsi="Times New Roman" w:cs="Times New Roman"/>
          <w:szCs w:val="24"/>
          <w:lang w:eastAsia="sk-SK"/>
        </w:rPr>
        <w:t xml:space="preserve">rozpore </w:t>
      </w:r>
      <w:r w:rsidRPr="004718C4">
        <w:rPr>
          <w:rFonts w:ascii="Times New Roman" w:hAnsi="Times New Roman" w:cs="Times New Roman"/>
          <w:szCs w:val="24"/>
          <w:lang w:eastAsia="sk-SK"/>
        </w:rPr>
        <w:t>so záujmami odkázanej osoby a ktorá s </w:t>
      </w:r>
      <w:r w:rsidR="00ED1B25" w:rsidRPr="004718C4">
        <w:rPr>
          <w:rFonts w:ascii="Times New Roman" w:hAnsi="Times New Roman" w:cs="Times New Roman"/>
          <w:szCs w:val="24"/>
          <w:lang w:eastAsia="sk-SK"/>
        </w:rPr>
        <w:t>určením</w:t>
      </w:r>
      <w:r w:rsidRPr="004718C4">
        <w:rPr>
          <w:rFonts w:ascii="Times New Roman" w:hAnsi="Times New Roman" w:cs="Times New Roman"/>
          <w:szCs w:val="24"/>
          <w:lang w:eastAsia="sk-SK"/>
        </w:rPr>
        <w:t xml:space="preserve"> za osobitného príjemcu súhlasí, ak nemožno postupovať podľa písmena a),</w:t>
      </w:r>
    </w:p>
    <w:p w14:paraId="2D53F080" w14:textId="77777777" w:rsidR="00386DF9" w:rsidRPr="004718C4" w:rsidRDefault="00386DF9" w:rsidP="004718C4">
      <w:pPr>
        <w:pStyle w:val="Odsekzoznamu"/>
        <w:numPr>
          <w:ilvl w:val="0"/>
          <w:numId w:val="52"/>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obec, v ktorej má odkázaná osoba trvalý pobyt alebo prechodný pobyt, ak nemožno postupovať podľa písmen a) a b).</w:t>
      </w:r>
    </w:p>
    <w:p w14:paraId="083E3BA4" w14:textId="77777777" w:rsidR="00386DF9" w:rsidRPr="004718C4" w:rsidRDefault="00386DF9" w:rsidP="004718C4">
      <w:pPr>
        <w:pStyle w:val="Odsekzoznamu"/>
        <w:spacing w:after="0"/>
        <w:ind w:left="360"/>
        <w:rPr>
          <w:rFonts w:ascii="Times New Roman" w:eastAsia="Times New Roman" w:hAnsi="Times New Roman" w:cs="Times New Roman"/>
          <w:szCs w:val="24"/>
          <w:lang w:eastAsia="sk-SK"/>
        </w:rPr>
      </w:pPr>
    </w:p>
    <w:p w14:paraId="5682AD96" w14:textId="40926524" w:rsidR="00386DF9" w:rsidRPr="004718C4" w:rsidRDefault="00386DF9" w:rsidP="004718C4">
      <w:pPr>
        <w:pStyle w:val="Odsekzoznamu"/>
        <w:numPr>
          <w:ilvl w:val="0"/>
          <w:numId w:val="25"/>
        </w:numPr>
        <w:spacing w:after="0"/>
        <w:rPr>
          <w:rFonts w:ascii="Times New Roman" w:hAnsi="Times New Roman" w:cs="Times New Roman"/>
          <w:color w:val="000000"/>
          <w:szCs w:val="24"/>
        </w:rPr>
      </w:pPr>
      <w:r w:rsidRPr="004718C4">
        <w:rPr>
          <w:rFonts w:ascii="Times New Roman" w:hAnsi="Times New Roman" w:cs="Times New Roman"/>
          <w:color w:val="000000"/>
          <w:szCs w:val="24"/>
        </w:rPr>
        <w:t xml:space="preserve">Osobitný príjemca je povinný </w:t>
      </w:r>
      <w:r w:rsidRPr="004718C4">
        <w:rPr>
          <w:rFonts w:ascii="Times New Roman" w:eastAsia="Times New Roman" w:hAnsi="Times New Roman" w:cs="Times New Roman"/>
          <w:szCs w:val="24"/>
          <w:lang w:eastAsia="sk-SK"/>
        </w:rPr>
        <w:t>príspevok</w:t>
      </w:r>
      <w:r w:rsidRPr="004718C4">
        <w:rPr>
          <w:rFonts w:ascii="Times New Roman" w:hAnsi="Times New Roman" w:cs="Times New Roman"/>
          <w:color w:val="000000"/>
          <w:szCs w:val="24"/>
        </w:rPr>
        <w:t xml:space="preserve"> použiť </w:t>
      </w:r>
      <w:r w:rsidR="002247FD" w:rsidRPr="004718C4">
        <w:rPr>
          <w:rFonts w:ascii="Times New Roman" w:hAnsi="Times New Roman" w:cs="Times New Roman"/>
          <w:color w:val="000000"/>
          <w:szCs w:val="24"/>
        </w:rPr>
        <w:t xml:space="preserve">len </w:t>
      </w:r>
      <w:r w:rsidRPr="004718C4">
        <w:rPr>
          <w:rFonts w:ascii="Times New Roman" w:hAnsi="Times New Roman" w:cs="Times New Roman"/>
          <w:color w:val="000000"/>
          <w:szCs w:val="24"/>
        </w:rPr>
        <w:t>v prospech odkázanej osoby na účel, na ktorý má byť príspevok použitý.</w:t>
      </w:r>
    </w:p>
    <w:p w14:paraId="6E4A375E" w14:textId="77777777" w:rsidR="00386DF9" w:rsidRPr="004718C4" w:rsidRDefault="00386DF9" w:rsidP="004718C4">
      <w:pPr>
        <w:pStyle w:val="Odsekzoznamu"/>
        <w:spacing w:after="0"/>
        <w:ind w:left="360"/>
        <w:rPr>
          <w:rFonts w:ascii="Times New Roman" w:hAnsi="Times New Roman" w:cs="Times New Roman"/>
          <w:color w:val="000000"/>
          <w:szCs w:val="24"/>
        </w:rPr>
      </w:pPr>
    </w:p>
    <w:p w14:paraId="303B1639" w14:textId="77777777" w:rsidR="00386DF9" w:rsidRPr="004718C4" w:rsidRDefault="00386DF9" w:rsidP="004718C4">
      <w:pPr>
        <w:pStyle w:val="Odsekzoznamu"/>
        <w:numPr>
          <w:ilvl w:val="0"/>
          <w:numId w:val="25"/>
        </w:numPr>
        <w:spacing w:after="0"/>
        <w:rPr>
          <w:rFonts w:ascii="Times New Roman" w:hAnsi="Times New Roman" w:cs="Times New Roman"/>
          <w:color w:val="000000"/>
          <w:szCs w:val="24"/>
        </w:rPr>
      </w:pPr>
      <w:r w:rsidRPr="004718C4">
        <w:rPr>
          <w:rFonts w:ascii="Times New Roman" w:hAnsi="Times New Roman" w:cs="Times New Roman"/>
          <w:color w:val="000000"/>
          <w:szCs w:val="24"/>
        </w:rPr>
        <w:t>Osobitný príjemca bezodplatne sprostredkúva neformálnu starostlivosť a formálnu starostlivosť odkázanej osobe, ak ju touto činnosťou úrad v rozhodnutí o určení osobitného príjemcu poveril.</w:t>
      </w:r>
    </w:p>
    <w:p w14:paraId="65D052F6" w14:textId="77777777" w:rsidR="00386DF9" w:rsidRPr="004718C4" w:rsidRDefault="00386DF9" w:rsidP="004718C4">
      <w:pPr>
        <w:pStyle w:val="Odsekzoznamu"/>
        <w:spacing w:after="0"/>
        <w:ind w:left="360"/>
        <w:rPr>
          <w:rFonts w:ascii="Times New Roman" w:hAnsi="Times New Roman" w:cs="Times New Roman"/>
          <w:color w:val="000000"/>
          <w:szCs w:val="24"/>
        </w:rPr>
      </w:pPr>
    </w:p>
    <w:p w14:paraId="040B816F" w14:textId="77777777" w:rsidR="00347F8D" w:rsidRPr="004718C4" w:rsidRDefault="00347F8D" w:rsidP="004718C4">
      <w:pPr>
        <w:pStyle w:val="Odsekzoznamu"/>
        <w:numPr>
          <w:ilvl w:val="0"/>
          <w:numId w:val="25"/>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 xml:space="preserve">Ak nesplnením povinnosti podľa odseku 3 alebo výkonom činnosti podľa odseku 4 osobitný príjemca spôsobil, že bol príspevok vyplatený neprávom alebo vo vyššej sume ako patril, osobitný príjemca je povinný úradu uhradiť sumu zodpovedajúcu sume príspevku vyplateného neprávom alebo </w:t>
      </w:r>
      <w:r w:rsidR="00A17439" w:rsidRPr="004718C4">
        <w:rPr>
          <w:rFonts w:ascii="Times New Roman" w:hAnsi="Times New Roman" w:cs="Times New Roman"/>
          <w:szCs w:val="24"/>
          <w:lang w:eastAsia="sk-SK"/>
        </w:rPr>
        <w:t>sume</w:t>
      </w:r>
      <w:r w:rsidRPr="004718C4">
        <w:rPr>
          <w:rFonts w:ascii="Times New Roman" w:hAnsi="Times New Roman" w:cs="Times New Roman"/>
          <w:szCs w:val="24"/>
          <w:lang w:eastAsia="sk-SK"/>
        </w:rPr>
        <w:t xml:space="preserve"> časti vyplateného príspevku vyššej ako suma, v ktorej príspevok patril, ak je suma, ktorú je povinný vrátiť vyššia ako 5 eur, a ak</w:t>
      </w:r>
    </w:p>
    <w:p w14:paraId="48713F8A" w14:textId="77777777" w:rsidR="00347F8D" w:rsidRPr="004718C4" w:rsidRDefault="00347F8D" w:rsidP="004718C4">
      <w:pPr>
        <w:pStyle w:val="Odsekzoznamu"/>
        <w:numPr>
          <w:ilvl w:val="0"/>
          <w:numId w:val="93"/>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vedel alebo musel z okolností predpokladať, že príspevok nepoužil v prospech odkázanej osoby na účel, na ktorý má byť príspevok použitý, alebo</w:t>
      </w:r>
    </w:p>
    <w:p w14:paraId="3B9F5E29" w14:textId="77777777" w:rsidR="00347F8D" w:rsidRPr="004718C4" w:rsidRDefault="00347F8D" w:rsidP="004718C4">
      <w:pPr>
        <w:pStyle w:val="Odsekzoznamu"/>
        <w:numPr>
          <w:ilvl w:val="0"/>
          <w:numId w:val="93"/>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vedome inak spôsobil, že príspevok sa vyplatil neprávom alebo vo vyššej sume, ako patril.</w:t>
      </w:r>
    </w:p>
    <w:p w14:paraId="6BEC1A3E" w14:textId="77777777" w:rsidR="00347F8D" w:rsidRPr="004718C4" w:rsidRDefault="00347F8D" w:rsidP="004718C4">
      <w:pPr>
        <w:pStyle w:val="Odsekzoznamu"/>
        <w:spacing w:after="0"/>
        <w:ind w:left="360"/>
        <w:rPr>
          <w:rFonts w:ascii="Times New Roman" w:hAnsi="Times New Roman" w:cs="Times New Roman"/>
          <w:color w:val="000000"/>
          <w:szCs w:val="24"/>
        </w:rPr>
      </w:pPr>
    </w:p>
    <w:p w14:paraId="5BB7A413" w14:textId="77777777" w:rsidR="00386DF9" w:rsidRPr="004718C4" w:rsidRDefault="00386DF9" w:rsidP="004718C4">
      <w:pPr>
        <w:pStyle w:val="Odsekzoznamu"/>
        <w:numPr>
          <w:ilvl w:val="0"/>
          <w:numId w:val="25"/>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 xml:space="preserve">Úrad </w:t>
      </w:r>
      <w:r w:rsidRPr="004718C4">
        <w:rPr>
          <w:rFonts w:ascii="Times New Roman" w:hAnsi="Times New Roman" w:cs="Times New Roman"/>
          <w:color w:val="000000"/>
          <w:szCs w:val="24"/>
        </w:rPr>
        <w:t>rozhodne</w:t>
      </w:r>
      <w:r w:rsidRPr="004718C4">
        <w:rPr>
          <w:rFonts w:ascii="Times New Roman" w:hAnsi="Times New Roman" w:cs="Times New Roman"/>
          <w:szCs w:val="24"/>
          <w:lang w:eastAsia="sk-SK"/>
        </w:rPr>
        <w:t xml:space="preserve"> o uvoľnení osobitného príjemcu </w:t>
      </w:r>
      <w:r w:rsidRPr="004718C4">
        <w:rPr>
          <w:rFonts w:ascii="Times New Roman" w:hAnsi="Times New Roman" w:cs="Times New Roman"/>
          <w:color w:val="000000"/>
          <w:szCs w:val="24"/>
        </w:rPr>
        <w:t>podľa odseku 1</w:t>
      </w:r>
      <w:r w:rsidRPr="004718C4">
        <w:rPr>
          <w:rFonts w:ascii="Times New Roman" w:hAnsi="Times New Roman" w:cs="Times New Roman"/>
          <w:szCs w:val="24"/>
          <w:lang w:eastAsia="sk-SK"/>
        </w:rPr>
        <w:t>, ak</w:t>
      </w:r>
    </w:p>
    <w:p w14:paraId="2F1E47F1" w14:textId="77777777" w:rsidR="00386DF9" w:rsidRPr="004718C4" w:rsidRDefault="00386DF9" w:rsidP="004718C4">
      <w:pPr>
        <w:pStyle w:val="Odsekzoznamu"/>
        <w:numPr>
          <w:ilvl w:val="0"/>
          <w:numId w:val="26"/>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 xml:space="preserve">odpadol dôvod, pre ktorý bol osobitný príjemca podľa odseku 1 písm. a) </w:t>
      </w:r>
      <w:r w:rsidR="00ED1B25" w:rsidRPr="004718C4">
        <w:rPr>
          <w:rFonts w:ascii="Times New Roman" w:hAnsi="Times New Roman" w:cs="Times New Roman"/>
          <w:szCs w:val="24"/>
          <w:lang w:eastAsia="sk-SK"/>
        </w:rPr>
        <w:t>určený</w:t>
      </w:r>
      <w:r w:rsidRPr="004718C4">
        <w:rPr>
          <w:rFonts w:ascii="Times New Roman" w:hAnsi="Times New Roman" w:cs="Times New Roman"/>
          <w:szCs w:val="24"/>
          <w:lang w:eastAsia="sk-SK"/>
        </w:rPr>
        <w:t>,</w:t>
      </w:r>
    </w:p>
    <w:p w14:paraId="37BAB6A0" w14:textId="77777777" w:rsidR="005D515A" w:rsidRPr="004718C4" w:rsidRDefault="005D515A" w:rsidP="004718C4">
      <w:pPr>
        <w:pStyle w:val="Odsekzoznamu"/>
        <w:numPr>
          <w:ilvl w:val="0"/>
          <w:numId w:val="26"/>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osobitný príjemca prestal spĺňať podmienky podľa odseku 2</w:t>
      </w:r>
      <w:r w:rsidR="00EA25FA" w:rsidRPr="004718C4">
        <w:rPr>
          <w:rFonts w:ascii="Times New Roman" w:hAnsi="Times New Roman" w:cs="Times New Roman"/>
          <w:szCs w:val="24"/>
          <w:lang w:eastAsia="sk-SK"/>
        </w:rPr>
        <w:t xml:space="preserve"> alebo neplní povinnosť podľa odseku 3</w:t>
      </w:r>
      <w:r w:rsidRPr="004718C4">
        <w:rPr>
          <w:rFonts w:ascii="Times New Roman" w:hAnsi="Times New Roman" w:cs="Times New Roman"/>
          <w:szCs w:val="24"/>
          <w:lang w:eastAsia="sk-SK"/>
        </w:rPr>
        <w:t>; úrad zároveň určí iného osobitného príjemcu</w:t>
      </w:r>
      <w:r w:rsidR="00EA25FA" w:rsidRPr="004718C4">
        <w:rPr>
          <w:rFonts w:ascii="Times New Roman" w:hAnsi="Times New Roman" w:cs="Times New Roman"/>
          <w:szCs w:val="24"/>
          <w:lang w:eastAsia="sk-SK"/>
        </w:rPr>
        <w:t>.</w:t>
      </w:r>
    </w:p>
    <w:p w14:paraId="10FCFC4F" w14:textId="77777777" w:rsidR="00F0622C" w:rsidRPr="004718C4" w:rsidRDefault="00F0622C" w:rsidP="004718C4">
      <w:pPr>
        <w:spacing w:after="0"/>
        <w:jc w:val="center"/>
        <w:rPr>
          <w:rFonts w:ascii="Times New Roman" w:eastAsia="Times New Roman" w:hAnsi="Times New Roman" w:cs="Times New Roman"/>
          <w:b/>
          <w:szCs w:val="24"/>
          <w:lang w:eastAsia="sk-SK"/>
        </w:rPr>
      </w:pPr>
    </w:p>
    <w:p w14:paraId="5468108E" w14:textId="77777777" w:rsidR="00386DF9" w:rsidRPr="004718C4" w:rsidRDefault="00386DF9" w:rsidP="004718C4">
      <w:pPr>
        <w:spacing w:after="0"/>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 xml:space="preserve">§ </w:t>
      </w:r>
      <w:r w:rsidR="005D5D12" w:rsidRPr="004718C4">
        <w:rPr>
          <w:rFonts w:ascii="Times New Roman" w:eastAsia="Times New Roman" w:hAnsi="Times New Roman" w:cs="Times New Roman"/>
          <w:b/>
          <w:szCs w:val="24"/>
          <w:lang w:eastAsia="sk-SK"/>
        </w:rPr>
        <w:t>9</w:t>
      </w:r>
    </w:p>
    <w:p w14:paraId="374FF7B8" w14:textId="77777777" w:rsidR="00386DF9" w:rsidRPr="004718C4" w:rsidRDefault="00386DF9" w:rsidP="004718C4">
      <w:pPr>
        <w:spacing w:after="0"/>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Preddavok na príspevok</w:t>
      </w:r>
    </w:p>
    <w:p w14:paraId="11DF2969" w14:textId="77777777" w:rsidR="00386DF9" w:rsidRPr="004718C4" w:rsidRDefault="00386DF9" w:rsidP="004718C4">
      <w:pPr>
        <w:spacing w:after="0"/>
        <w:jc w:val="center"/>
        <w:rPr>
          <w:rFonts w:ascii="Times New Roman" w:eastAsia="Times New Roman" w:hAnsi="Times New Roman" w:cs="Times New Roman"/>
          <w:b/>
          <w:szCs w:val="24"/>
          <w:lang w:eastAsia="sk-SK"/>
        </w:rPr>
      </w:pPr>
    </w:p>
    <w:p w14:paraId="39445346" w14:textId="746D1F05" w:rsidR="00E11F6B" w:rsidRPr="004718C4" w:rsidRDefault="00E11F6B" w:rsidP="004718C4">
      <w:pPr>
        <w:pStyle w:val="Odsekzoznamu"/>
        <w:numPr>
          <w:ilvl w:val="0"/>
          <w:numId w:val="70"/>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Úrad prizná </w:t>
      </w:r>
      <w:r w:rsidR="00D7759B" w:rsidRPr="004718C4">
        <w:rPr>
          <w:rFonts w:ascii="Times New Roman" w:eastAsia="Times New Roman" w:hAnsi="Times New Roman" w:cs="Times New Roman"/>
          <w:szCs w:val="24"/>
          <w:lang w:eastAsia="sk-SK"/>
        </w:rPr>
        <w:t xml:space="preserve">účastníkovi konania </w:t>
      </w:r>
      <w:r w:rsidRPr="004718C4">
        <w:rPr>
          <w:rFonts w:ascii="Times New Roman" w:eastAsia="Times New Roman" w:hAnsi="Times New Roman" w:cs="Times New Roman"/>
          <w:szCs w:val="24"/>
          <w:lang w:eastAsia="sk-SK"/>
        </w:rPr>
        <w:t>o</w:t>
      </w:r>
      <w:r w:rsidR="00D7759B" w:rsidRPr="004718C4">
        <w:rPr>
          <w:rFonts w:ascii="Times New Roman" w:eastAsia="Times New Roman" w:hAnsi="Times New Roman" w:cs="Times New Roman"/>
          <w:szCs w:val="24"/>
          <w:lang w:eastAsia="sk-SK"/>
        </w:rPr>
        <w:t xml:space="preserve"> priznaní </w:t>
      </w:r>
      <w:r w:rsidRPr="004718C4">
        <w:rPr>
          <w:rFonts w:ascii="Times New Roman" w:eastAsia="Times New Roman" w:hAnsi="Times New Roman" w:cs="Times New Roman"/>
          <w:szCs w:val="24"/>
          <w:lang w:eastAsia="sk-SK"/>
        </w:rPr>
        <w:t>príspevk</w:t>
      </w:r>
      <w:r w:rsidR="00D7759B" w:rsidRPr="004718C4">
        <w:rPr>
          <w:rFonts w:ascii="Times New Roman" w:eastAsia="Times New Roman" w:hAnsi="Times New Roman" w:cs="Times New Roman"/>
          <w:szCs w:val="24"/>
          <w:lang w:eastAsia="sk-SK"/>
        </w:rPr>
        <w:t>u</w:t>
      </w:r>
      <w:r w:rsidR="00674AB6"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o ktorého odkázanosti nebolo právoplatne rozhodnuté a ktorému sa podľa evidencie poskytuje formálna starostlivosť bezodkladne</w:t>
      </w:r>
      <w:r w:rsidR="00C46AE6" w:rsidRPr="004718C4">
        <w:rPr>
          <w:rFonts w:ascii="Times New Roman" w:eastAsia="Times New Roman" w:hAnsi="Times New Roman" w:cs="Times New Roman"/>
          <w:szCs w:val="24"/>
          <w:lang w:eastAsia="sk-SK"/>
        </w:rPr>
        <w:t>,</w:t>
      </w:r>
      <w:r w:rsidR="008A0063" w:rsidRPr="004718C4">
        <w:rPr>
          <w:rStyle w:val="Odkaznapoznmkupodiarou"/>
          <w:rFonts w:ascii="Times New Roman" w:eastAsia="Times New Roman" w:hAnsi="Times New Roman" w:cs="Times New Roman"/>
          <w:szCs w:val="24"/>
          <w:lang w:eastAsia="sk-SK"/>
        </w:rPr>
        <w:footnoteReference w:id="16"/>
      </w:r>
      <w:r w:rsidR="00C46AE6"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preddavok na príspevok v</w:t>
      </w:r>
      <w:r w:rsidR="00044DFD" w:rsidRPr="004718C4">
        <w:rPr>
          <w:rFonts w:ascii="Times New Roman" w:eastAsia="Times New Roman" w:hAnsi="Times New Roman" w:cs="Times New Roman"/>
          <w:szCs w:val="24"/>
          <w:lang w:eastAsia="sk-SK"/>
        </w:rPr>
        <w:t> </w:t>
      </w:r>
      <w:r w:rsidR="004B0AAF" w:rsidRPr="004718C4">
        <w:rPr>
          <w:rFonts w:ascii="Times New Roman" w:eastAsia="Times New Roman" w:hAnsi="Times New Roman" w:cs="Times New Roman"/>
          <w:szCs w:val="24"/>
          <w:lang w:eastAsia="sk-SK"/>
        </w:rPr>
        <w:t>sume</w:t>
      </w:r>
      <w:r w:rsidR="00044DFD" w:rsidRPr="004718C4">
        <w:rPr>
          <w:rFonts w:ascii="Times New Roman" w:eastAsia="Times New Roman" w:hAnsi="Times New Roman" w:cs="Times New Roman"/>
          <w:szCs w:val="24"/>
          <w:lang w:eastAsia="sk-SK"/>
        </w:rPr>
        <w:t xml:space="preserve"> ustanovenej </w:t>
      </w:r>
      <w:r w:rsidR="00EA25FA" w:rsidRPr="004718C4">
        <w:rPr>
          <w:rFonts w:ascii="Times New Roman" w:eastAsia="Times New Roman" w:hAnsi="Times New Roman" w:cs="Times New Roman"/>
          <w:szCs w:val="24"/>
          <w:lang w:eastAsia="sk-SK"/>
        </w:rPr>
        <w:t xml:space="preserve">pre príspevok za poskytnutú formálnu starostlivosť pre stupeň odkázanosti III </w:t>
      </w:r>
      <w:r w:rsidR="00097174" w:rsidRPr="004718C4">
        <w:rPr>
          <w:rFonts w:ascii="Times New Roman" w:eastAsia="Times New Roman" w:hAnsi="Times New Roman" w:cs="Times New Roman"/>
          <w:szCs w:val="24"/>
          <w:lang w:eastAsia="sk-SK"/>
        </w:rPr>
        <w:t>podľa</w:t>
      </w:r>
      <w:r w:rsidR="00EA25FA" w:rsidRPr="004718C4">
        <w:rPr>
          <w:rFonts w:ascii="Times New Roman" w:eastAsia="Times New Roman" w:hAnsi="Times New Roman" w:cs="Times New Roman"/>
          <w:szCs w:val="24"/>
          <w:lang w:eastAsia="sk-SK"/>
        </w:rPr>
        <w:t xml:space="preserve"> </w:t>
      </w:r>
      <w:r w:rsidR="004F45EE" w:rsidRPr="004718C4">
        <w:rPr>
          <w:rFonts w:ascii="Times New Roman" w:eastAsia="Times New Roman" w:hAnsi="Times New Roman" w:cs="Times New Roman"/>
          <w:szCs w:val="24"/>
          <w:lang w:eastAsia="sk-SK"/>
        </w:rPr>
        <w:t xml:space="preserve">§ 4 ods. 5 písm. a) </w:t>
      </w:r>
      <w:r w:rsidR="003D4728" w:rsidRPr="004718C4">
        <w:rPr>
          <w:rFonts w:ascii="Times New Roman" w:eastAsia="Times New Roman" w:hAnsi="Times New Roman" w:cs="Times New Roman"/>
          <w:szCs w:val="24"/>
          <w:lang w:eastAsia="sk-SK"/>
        </w:rPr>
        <w:t>tretieho bodu</w:t>
      </w:r>
      <w:r w:rsidR="00E629AC" w:rsidRPr="004718C4">
        <w:rPr>
          <w:rFonts w:ascii="Times New Roman" w:eastAsia="Times New Roman" w:hAnsi="Times New Roman" w:cs="Times New Roman"/>
          <w:szCs w:val="24"/>
          <w:lang w:eastAsia="sk-SK"/>
        </w:rPr>
        <w:t>.</w:t>
      </w:r>
    </w:p>
    <w:p w14:paraId="0D3B6BC4" w14:textId="77777777" w:rsidR="00E11F6B" w:rsidRPr="004718C4" w:rsidRDefault="00E11F6B" w:rsidP="004718C4">
      <w:pPr>
        <w:pStyle w:val="Odsekzoznamu"/>
        <w:spacing w:after="0"/>
        <w:ind w:left="360"/>
        <w:rPr>
          <w:rFonts w:ascii="Times New Roman" w:hAnsi="Times New Roman" w:cs="Times New Roman"/>
          <w:color w:val="000000"/>
          <w:szCs w:val="24"/>
        </w:rPr>
      </w:pPr>
    </w:p>
    <w:p w14:paraId="3BA1EEAF" w14:textId="77777777" w:rsidR="00E11F6B" w:rsidRPr="004718C4" w:rsidRDefault="00E11F6B" w:rsidP="004718C4">
      <w:pPr>
        <w:pStyle w:val="Odsekzoznamu"/>
        <w:numPr>
          <w:ilvl w:val="0"/>
          <w:numId w:val="70"/>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Preddavok na príspevok </w:t>
      </w:r>
      <w:r w:rsidR="00C46AE6" w:rsidRPr="004718C4">
        <w:rPr>
          <w:rFonts w:ascii="Times New Roman" w:eastAsia="Times New Roman" w:hAnsi="Times New Roman" w:cs="Times New Roman"/>
          <w:szCs w:val="24"/>
          <w:lang w:eastAsia="sk-SK"/>
        </w:rPr>
        <w:t xml:space="preserve">vypláca </w:t>
      </w:r>
      <w:r w:rsidRPr="004718C4">
        <w:rPr>
          <w:rFonts w:ascii="Times New Roman" w:eastAsia="Times New Roman" w:hAnsi="Times New Roman" w:cs="Times New Roman"/>
          <w:szCs w:val="24"/>
          <w:lang w:eastAsia="sk-SK"/>
        </w:rPr>
        <w:t xml:space="preserve">úrad, ktorý je príslušný na rozhodovanie o preddavku na príspevok, najneskôr do konca kalendárneho mesiaca nasledujúceho po kalendárnom mesiaci, v ktorom sa </w:t>
      </w:r>
      <w:r w:rsidR="39239D22" w:rsidRPr="004718C4">
        <w:rPr>
          <w:rFonts w:ascii="Times New Roman" w:eastAsia="Times New Roman" w:hAnsi="Times New Roman" w:cs="Times New Roman"/>
          <w:szCs w:val="24"/>
          <w:lang w:eastAsia="sk-SK"/>
        </w:rPr>
        <w:t>účastníkovi konania</w:t>
      </w:r>
      <w:r w:rsidRPr="004718C4">
        <w:rPr>
          <w:rFonts w:ascii="Times New Roman" w:eastAsia="Times New Roman" w:hAnsi="Times New Roman" w:cs="Times New Roman"/>
          <w:szCs w:val="24"/>
          <w:lang w:eastAsia="sk-SK"/>
        </w:rPr>
        <w:t xml:space="preserve"> </w:t>
      </w:r>
      <w:r w:rsidR="00C46AE6" w:rsidRPr="004718C4">
        <w:rPr>
          <w:rFonts w:ascii="Times New Roman" w:eastAsia="Times New Roman" w:hAnsi="Times New Roman" w:cs="Times New Roman"/>
          <w:szCs w:val="24"/>
          <w:lang w:eastAsia="sk-SK"/>
        </w:rPr>
        <w:t>o </w:t>
      </w:r>
      <w:r w:rsidR="1371EEB3" w:rsidRPr="004718C4">
        <w:rPr>
          <w:rFonts w:ascii="Times New Roman" w:eastAsia="Times New Roman" w:hAnsi="Times New Roman" w:cs="Times New Roman"/>
          <w:szCs w:val="24"/>
          <w:lang w:eastAsia="sk-SK"/>
        </w:rPr>
        <w:t xml:space="preserve">priznaní </w:t>
      </w:r>
      <w:r w:rsidR="00C46AE6" w:rsidRPr="004718C4">
        <w:rPr>
          <w:rFonts w:ascii="Times New Roman" w:eastAsia="Times New Roman" w:hAnsi="Times New Roman" w:cs="Times New Roman"/>
          <w:szCs w:val="24"/>
          <w:lang w:eastAsia="sk-SK"/>
        </w:rPr>
        <w:t>príspev</w:t>
      </w:r>
      <w:r w:rsidR="1591DFC5" w:rsidRPr="004718C4">
        <w:rPr>
          <w:rFonts w:ascii="Times New Roman" w:eastAsia="Times New Roman" w:hAnsi="Times New Roman" w:cs="Times New Roman"/>
          <w:szCs w:val="24"/>
          <w:lang w:eastAsia="sk-SK"/>
        </w:rPr>
        <w:t>ku</w:t>
      </w:r>
      <w:r w:rsidR="00C46AE6"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poskytovala formálna starostlivosť bezodkladne.</w:t>
      </w:r>
    </w:p>
    <w:p w14:paraId="4E4E770E" w14:textId="77777777" w:rsidR="001850B7" w:rsidRPr="004718C4" w:rsidRDefault="001850B7" w:rsidP="004718C4">
      <w:pPr>
        <w:pStyle w:val="Odsekzoznamu"/>
        <w:spacing w:after="0"/>
        <w:ind w:left="360"/>
        <w:rPr>
          <w:rFonts w:ascii="Times New Roman" w:eastAsia="Times New Roman" w:hAnsi="Times New Roman" w:cs="Times New Roman"/>
          <w:szCs w:val="24"/>
          <w:lang w:eastAsia="sk-SK"/>
        </w:rPr>
      </w:pPr>
    </w:p>
    <w:p w14:paraId="333A38DE" w14:textId="77777777" w:rsidR="001850B7" w:rsidRPr="004718C4" w:rsidRDefault="117EF230" w:rsidP="004718C4">
      <w:pPr>
        <w:pStyle w:val="Odsekzoznamu"/>
        <w:numPr>
          <w:ilvl w:val="0"/>
          <w:numId w:val="69"/>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Nárok na preddavok na príspevok zaniká uplynutím kalendárneho mesiaca, v ktorom </w:t>
      </w:r>
      <w:r w:rsidR="76AD9511" w:rsidRPr="004718C4">
        <w:rPr>
          <w:rFonts w:ascii="Times New Roman" w:eastAsia="Times New Roman" w:hAnsi="Times New Roman" w:cs="Times New Roman"/>
          <w:szCs w:val="24"/>
          <w:lang w:eastAsia="sk-SK"/>
        </w:rPr>
        <w:t xml:space="preserve">účastník konania </w:t>
      </w:r>
      <w:r w:rsidRPr="004718C4">
        <w:rPr>
          <w:rFonts w:ascii="Times New Roman" w:eastAsia="Times New Roman" w:hAnsi="Times New Roman" w:cs="Times New Roman"/>
          <w:szCs w:val="24"/>
          <w:lang w:eastAsia="sk-SK"/>
        </w:rPr>
        <w:t xml:space="preserve"> o </w:t>
      </w:r>
      <w:r w:rsidR="3E431B18" w:rsidRPr="004718C4">
        <w:rPr>
          <w:rFonts w:ascii="Times New Roman" w:eastAsia="Times New Roman" w:hAnsi="Times New Roman" w:cs="Times New Roman"/>
          <w:szCs w:val="24"/>
          <w:lang w:eastAsia="sk-SK"/>
        </w:rPr>
        <w:t xml:space="preserve">priznaní </w:t>
      </w:r>
      <w:r w:rsidRPr="004718C4">
        <w:rPr>
          <w:rFonts w:ascii="Times New Roman" w:eastAsia="Times New Roman" w:hAnsi="Times New Roman" w:cs="Times New Roman"/>
          <w:szCs w:val="24"/>
          <w:lang w:eastAsia="sk-SK"/>
        </w:rPr>
        <w:t>príspevk</w:t>
      </w:r>
      <w:r w:rsidR="726DC868" w:rsidRPr="004718C4">
        <w:rPr>
          <w:rFonts w:ascii="Times New Roman" w:eastAsia="Times New Roman" w:hAnsi="Times New Roman" w:cs="Times New Roman"/>
          <w:szCs w:val="24"/>
          <w:lang w:eastAsia="sk-SK"/>
        </w:rPr>
        <w:t>u</w:t>
      </w:r>
    </w:p>
    <w:p w14:paraId="5BA45BE3" w14:textId="77777777" w:rsidR="001850B7" w:rsidRPr="004718C4" w:rsidRDefault="001850B7" w:rsidP="004718C4">
      <w:pPr>
        <w:pStyle w:val="Odsekzoznamu"/>
        <w:numPr>
          <w:ilvl w:val="0"/>
          <w:numId w:val="260"/>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prestal spĺňať podmienky nároku na preddavok na príspevok,</w:t>
      </w:r>
    </w:p>
    <w:p w14:paraId="4B65F8FE" w14:textId="77777777" w:rsidR="001850B7" w:rsidRPr="004718C4" w:rsidRDefault="001850B7" w:rsidP="004718C4">
      <w:pPr>
        <w:pStyle w:val="Odsekzoznamu"/>
        <w:numPr>
          <w:ilvl w:val="0"/>
          <w:numId w:val="260"/>
        </w:numPr>
        <w:spacing w:after="0"/>
        <w:rPr>
          <w:rFonts w:ascii="Times New Roman" w:eastAsia="Times New Roman" w:hAnsi="Times New Roman" w:cs="Times New Roman"/>
          <w:szCs w:val="24"/>
          <w:lang w:eastAsia="sk-SK"/>
        </w:rPr>
      </w:pPr>
      <w:r w:rsidRPr="004718C4">
        <w:rPr>
          <w:rFonts w:ascii="Times New Roman" w:hAnsi="Times New Roman" w:cs="Times New Roman"/>
          <w:szCs w:val="24"/>
        </w:rPr>
        <w:t>požiada o jeho odňatie.</w:t>
      </w:r>
    </w:p>
    <w:p w14:paraId="220E06D6" w14:textId="77777777" w:rsidR="00E11F6B" w:rsidRPr="004718C4" w:rsidRDefault="00E11F6B" w:rsidP="004718C4">
      <w:pPr>
        <w:pStyle w:val="Odsekzoznamu"/>
        <w:spacing w:after="0"/>
        <w:ind w:left="360"/>
        <w:rPr>
          <w:rFonts w:ascii="Times New Roman" w:hAnsi="Times New Roman" w:cs="Times New Roman"/>
          <w:color w:val="000000"/>
          <w:szCs w:val="24"/>
        </w:rPr>
      </w:pPr>
    </w:p>
    <w:p w14:paraId="0F28FC10" w14:textId="77777777" w:rsidR="00F579F1" w:rsidRPr="004718C4" w:rsidRDefault="00E11F6B" w:rsidP="004718C4">
      <w:pPr>
        <w:pStyle w:val="Odsekzoznamu"/>
        <w:numPr>
          <w:ilvl w:val="0"/>
          <w:numId w:val="69"/>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bol poskytnutý preddavok na príspevok</w:t>
      </w:r>
      <w:r w:rsidR="007E7A7F" w:rsidRPr="004718C4">
        <w:rPr>
          <w:rFonts w:ascii="Times New Roman" w:eastAsia="Times New Roman" w:hAnsi="Times New Roman" w:cs="Times New Roman"/>
          <w:szCs w:val="24"/>
          <w:lang w:eastAsia="sk-SK"/>
        </w:rPr>
        <w:t>,</w:t>
      </w:r>
      <w:r w:rsidR="00F579F1" w:rsidRPr="004718C4">
        <w:rPr>
          <w:rFonts w:ascii="Times New Roman" w:eastAsia="Times New Roman" w:hAnsi="Times New Roman" w:cs="Times New Roman"/>
          <w:szCs w:val="24"/>
          <w:lang w:eastAsia="sk-SK"/>
        </w:rPr>
        <w:t xml:space="preserve"> </w:t>
      </w:r>
      <w:r w:rsidR="007B0BB9" w:rsidRPr="004718C4">
        <w:rPr>
          <w:rFonts w:ascii="Times New Roman" w:eastAsia="Times New Roman" w:hAnsi="Times New Roman" w:cs="Times New Roman"/>
          <w:szCs w:val="24"/>
          <w:lang w:eastAsia="sk-SK"/>
        </w:rPr>
        <w:t xml:space="preserve">úrad v </w:t>
      </w:r>
    </w:p>
    <w:p w14:paraId="325AADC2" w14:textId="77777777" w:rsidR="00F579F1" w:rsidRPr="004718C4" w:rsidRDefault="00F579F1" w:rsidP="004718C4">
      <w:pPr>
        <w:pStyle w:val="Odsekzoznamu"/>
        <w:numPr>
          <w:ilvl w:val="0"/>
          <w:numId w:val="9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lastRenderedPageBreak/>
        <w:t>konaní o príspevku rozhodne o povinnosti vrátiť preddavok na príspevok,</w:t>
      </w:r>
      <w:r w:rsidR="007B0BB9" w:rsidRPr="004718C4">
        <w:rPr>
          <w:rFonts w:ascii="Times New Roman" w:eastAsia="Times New Roman" w:hAnsi="Times New Roman" w:cs="Times New Roman"/>
          <w:szCs w:val="24"/>
          <w:lang w:eastAsia="sk-SK"/>
        </w:rPr>
        <w:t xml:space="preserve"> ak nevznikol nárok na príspevok,</w:t>
      </w:r>
    </w:p>
    <w:p w14:paraId="5BC8AAF1" w14:textId="77777777" w:rsidR="00E11F6B" w:rsidRPr="004718C4" w:rsidRDefault="00F579F1" w:rsidP="004718C4">
      <w:pPr>
        <w:pStyle w:val="Odsekzoznamu"/>
        <w:numPr>
          <w:ilvl w:val="0"/>
          <w:numId w:val="9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konaní o nároku na výplatu príspevku </w:t>
      </w:r>
      <w:r w:rsidR="004F45EE" w:rsidRPr="004718C4">
        <w:rPr>
          <w:rFonts w:ascii="Times New Roman" w:eastAsia="Times New Roman" w:hAnsi="Times New Roman" w:cs="Times New Roman"/>
          <w:szCs w:val="24"/>
          <w:lang w:eastAsia="sk-SK"/>
        </w:rPr>
        <w:t xml:space="preserve">podľa § 11 ods. 6 </w:t>
      </w:r>
      <w:r w:rsidRPr="004718C4">
        <w:rPr>
          <w:rFonts w:ascii="Times New Roman" w:eastAsia="Times New Roman" w:hAnsi="Times New Roman" w:cs="Times New Roman"/>
          <w:szCs w:val="24"/>
          <w:lang w:eastAsia="sk-SK"/>
        </w:rPr>
        <w:t xml:space="preserve">rozhodne </w:t>
      </w:r>
      <w:r w:rsidR="00E11F6B" w:rsidRPr="004718C4">
        <w:rPr>
          <w:rFonts w:ascii="Times New Roman" w:eastAsia="Times New Roman" w:hAnsi="Times New Roman" w:cs="Times New Roman"/>
          <w:szCs w:val="24"/>
          <w:lang w:eastAsia="sk-SK"/>
        </w:rPr>
        <w:t xml:space="preserve">o </w:t>
      </w:r>
      <w:r w:rsidR="007B0BB9" w:rsidRPr="004718C4">
        <w:rPr>
          <w:rFonts w:ascii="Times New Roman" w:eastAsia="Times New Roman" w:hAnsi="Times New Roman" w:cs="Times New Roman"/>
          <w:szCs w:val="24"/>
          <w:lang w:eastAsia="sk-SK"/>
        </w:rPr>
        <w:t xml:space="preserve">povinnosti vrátiť časť preddavku na príspevok alebo o </w:t>
      </w:r>
      <w:r w:rsidR="00E11F6B" w:rsidRPr="004718C4">
        <w:rPr>
          <w:rFonts w:ascii="Times New Roman" w:eastAsia="Times New Roman" w:hAnsi="Times New Roman" w:cs="Times New Roman"/>
          <w:szCs w:val="24"/>
          <w:lang w:eastAsia="sk-SK"/>
        </w:rPr>
        <w:t>doplatení príspevku</w:t>
      </w:r>
      <w:r w:rsidR="007B0BB9" w:rsidRPr="004718C4">
        <w:rPr>
          <w:rFonts w:ascii="Times New Roman" w:eastAsia="Times New Roman" w:hAnsi="Times New Roman" w:cs="Times New Roman"/>
          <w:szCs w:val="24"/>
          <w:lang w:eastAsia="sk-SK"/>
        </w:rPr>
        <w:t>,</w:t>
      </w:r>
      <w:r w:rsidR="00E11F6B" w:rsidRPr="004718C4">
        <w:rPr>
          <w:rFonts w:ascii="Times New Roman" w:eastAsia="Times New Roman" w:hAnsi="Times New Roman" w:cs="Times New Roman"/>
          <w:szCs w:val="24"/>
          <w:lang w:eastAsia="sk-SK"/>
        </w:rPr>
        <w:t xml:space="preserve"> </w:t>
      </w:r>
      <w:r w:rsidR="007B0BB9" w:rsidRPr="004718C4">
        <w:rPr>
          <w:rFonts w:ascii="Times New Roman" w:eastAsia="Times New Roman" w:hAnsi="Times New Roman" w:cs="Times New Roman"/>
          <w:szCs w:val="24"/>
          <w:lang w:eastAsia="sk-SK"/>
        </w:rPr>
        <w:t>ak vznikol nárok na príspevok</w:t>
      </w:r>
      <w:r w:rsidRPr="004718C4">
        <w:rPr>
          <w:rFonts w:ascii="Times New Roman" w:eastAsia="Times New Roman" w:hAnsi="Times New Roman" w:cs="Times New Roman"/>
          <w:szCs w:val="24"/>
          <w:lang w:eastAsia="sk-SK"/>
        </w:rPr>
        <w:t>.</w:t>
      </w:r>
    </w:p>
    <w:p w14:paraId="3C52B39F" w14:textId="77777777" w:rsidR="00E11F6B" w:rsidRPr="004718C4" w:rsidRDefault="00E11F6B" w:rsidP="004718C4">
      <w:pPr>
        <w:pStyle w:val="Odsekzoznamu"/>
        <w:spacing w:after="0"/>
        <w:ind w:left="360"/>
        <w:rPr>
          <w:rFonts w:ascii="Times New Roman" w:hAnsi="Times New Roman" w:cs="Times New Roman"/>
          <w:color w:val="000000"/>
          <w:szCs w:val="24"/>
        </w:rPr>
      </w:pPr>
    </w:p>
    <w:p w14:paraId="4BC1ACF5" w14:textId="5C489FDE" w:rsidR="00E11F6B" w:rsidRPr="004718C4" w:rsidRDefault="00E11F6B" w:rsidP="004718C4">
      <w:pPr>
        <w:pStyle w:val="Odsekzoznamu"/>
        <w:numPr>
          <w:ilvl w:val="0"/>
          <w:numId w:val="69"/>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úrad rozhodne o povinnosti vrátiť preddavok na príspevok</w:t>
      </w:r>
      <w:r w:rsidR="006A688D" w:rsidRPr="004718C4">
        <w:rPr>
          <w:rFonts w:ascii="Times New Roman" w:eastAsia="Times New Roman" w:hAnsi="Times New Roman" w:cs="Times New Roman"/>
          <w:szCs w:val="24"/>
          <w:lang w:eastAsia="sk-SK"/>
        </w:rPr>
        <w:t xml:space="preserve"> alebo jeho časť</w:t>
      </w:r>
      <w:r w:rsidRPr="004718C4">
        <w:rPr>
          <w:rFonts w:ascii="Times New Roman" w:eastAsia="Times New Roman" w:hAnsi="Times New Roman" w:cs="Times New Roman"/>
          <w:szCs w:val="24"/>
          <w:lang w:eastAsia="sk-SK"/>
        </w:rPr>
        <w:t>,</w:t>
      </w:r>
      <w:r w:rsidR="002802D6" w:rsidRPr="004718C4">
        <w:rPr>
          <w:rFonts w:ascii="Times New Roman" w:eastAsia="Times New Roman" w:hAnsi="Times New Roman" w:cs="Times New Roman"/>
          <w:szCs w:val="24"/>
          <w:lang w:eastAsia="sk-SK"/>
        </w:rPr>
        <w:t xml:space="preserve"> úrad môže </w:t>
      </w:r>
      <w:r w:rsidRPr="004718C4">
        <w:rPr>
          <w:rFonts w:ascii="Times New Roman" w:eastAsia="Times New Roman" w:hAnsi="Times New Roman" w:cs="Times New Roman"/>
          <w:szCs w:val="24"/>
          <w:lang w:eastAsia="sk-SK"/>
        </w:rPr>
        <w:t>sum</w:t>
      </w:r>
      <w:r w:rsidR="002802D6" w:rsidRPr="004718C4">
        <w:rPr>
          <w:rFonts w:ascii="Times New Roman" w:eastAsia="Times New Roman" w:hAnsi="Times New Roman" w:cs="Times New Roman"/>
          <w:szCs w:val="24"/>
          <w:lang w:eastAsia="sk-SK"/>
        </w:rPr>
        <w:t>u</w:t>
      </w:r>
      <w:r w:rsidRPr="004718C4">
        <w:rPr>
          <w:rFonts w:ascii="Times New Roman" w:eastAsia="Times New Roman" w:hAnsi="Times New Roman" w:cs="Times New Roman"/>
          <w:szCs w:val="24"/>
          <w:lang w:eastAsia="sk-SK"/>
        </w:rPr>
        <w:t xml:space="preserve">, ktorú je odkázaná osoba povinná vrátiť, </w:t>
      </w:r>
      <w:r w:rsidR="00617350" w:rsidRPr="004718C4">
        <w:rPr>
          <w:rFonts w:ascii="Times New Roman" w:eastAsia="Times New Roman" w:hAnsi="Times New Roman" w:cs="Times New Roman"/>
          <w:szCs w:val="24"/>
          <w:lang w:eastAsia="sk-SK"/>
        </w:rPr>
        <w:t>zraziť</w:t>
      </w:r>
      <w:r w:rsidRPr="004718C4">
        <w:rPr>
          <w:rFonts w:ascii="Times New Roman" w:eastAsia="Times New Roman" w:hAnsi="Times New Roman" w:cs="Times New Roman"/>
          <w:szCs w:val="24"/>
          <w:lang w:eastAsia="sk-SK"/>
        </w:rPr>
        <w:t xml:space="preserve"> z vyplácaného príspevku; na povinnosť vrátiť preddavok na príspevok sa § </w:t>
      </w:r>
      <w:r w:rsidR="002802D6" w:rsidRPr="004718C4">
        <w:rPr>
          <w:rFonts w:ascii="Times New Roman" w:eastAsia="Times New Roman" w:hAnsi="Times New Roman" w:cs="Times New Roman"/>
          <w:szCs w:val="24"/>
          <w:lang w:eastAsia="sk-SK"/>
        </w:rPr>
        <w:t xml:space="preserve">6 </w:t>
      </w:r>
      <w:r w:rsidRPr="004718C4">
        <w:rPr>
          <w:rFonts w:ascii="Times New Roman" w:eastAsia="Times New Roman" w:hAnsi="Times New Roman" w:cs="Times New Roman"/>
          <w:szCs w:val="24"/>
          <w:lang w:eastAsia="sk-SK"/>
        </w:rPr>
        <w:t xml:space="preserve">ods. </w:t>
      </w:r>
      <w:r w:rsidR="00097174" w:rsidRPr="004718C4">
        <w:rPr>
          <w:rFonts w:ascii="Times New Roman" w:eastAsia="Times New Roman" w:hAnsi="Times New Roman" w:cs="Times New Roman"/>
          <w:szCs w:val="24"/>
          <w:lang w:eastAsia="sk-SK"/>
        </w:rPr>
        <w:t>9</w:t>
      </w:r>
      <w:r w:rsidR="00A42FF9"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vzťahuje rovnako.</w:t>
      </w:r>
    </w:p>
    <w:p w14:paraId="601516CF" w14:textId="77777777" w:rsidR="00E11F6B" w:rsidRPr="004718C4" w:rsidRDefault="00E11F6B" w:rsidP="004718C4">
      <w:pPr>
        <w:pStyle w:val="Odsekzoznamu"/>
        <w:spacing w:after="0"/>
        <w:ind w:left="360"/>
        <w:rPr>
          <w:rFonts w:ascii="Times New Roman" w:eastAsia="Times New Roman" w:hAnsi="Times New Roman" w:cs="Times New Roman"/>
          <w:szCs w:val="24"/>
          <w:lang w:eastAsia="sk-SK"/>
        </w:rPr>
      </w:pPr>
    </w:p>
    <w:p w14:paraId="2418DAF1" w14:textId="77777777" w:rsidR="00E11F6B" w:rsidRPr="004718C4" w:rsidRDefault="00E11F6B" w:rsidP="004718C4">
      <w:pPr>
        <w:pStyle w:val="Odsekzoznamu"/>
        <w:numPr>
          <w:ilvl w:val="0"/>
          <w:numId w:val="69"/>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výplat</w:t>
      </w:r>
      <w:r w:rsidR="00B150FC" w:rsidRPr="004718C4">
        <w:rPr>
          <w:rFonts w:ascii="Times New Roman" w:eastAsia="Times New Roman" w:hAnsi="Times New Roman" w:cs="Times New Roman"/>
          <w:szCs w:val="24"/>
          <w:lang w:eastAsia="sk-SK"/>
        </w:rPr>
        <w:t>u</w:t>
      </w:r>
      <w:r w:rsidRPr="004718C4">
        <w:rPr>
          <w:rFonts w:ascii="Times New Roman" w:eastAsia="Times New Roman" w:hAnsi="Times New Roman" w:cs="Times New Roman"/>
          <w:szCs w:val="24"/>
          <w:lang w:eastAsia="sk-SK"/>
        </w:rPr>
        <w:t xml:space="preserve"> preddavku na príspevok sa § </w:t>
      </w:r>
      <w:r w:rsidR="00583731" w:rsidRPr="004718C4">
        <w:rPr>
          <w:rFonts w:ascii="Times New Roman" w:eastAsia="Times New Roman" w:hAnsi="Times New Roman" w:cs="Times New Roman"/>
          <w:szCs w:val="24"/>
          <w:lang w:eastAsia="sk-SK"/>
        </w:rPr>
        <w:t>5</w:t>
      </w:r>
      <w:r w:rsidRPr="004718C4">
        <w:rPr>
          <w:rFonts w:ascii="Times New Roman" w:eastAsia="Times New Roman" w:hAnsi="Times New Roman" w:cs="Times New Roman"/>
          <w:szCs w:val="24"/>
          <w:lang w:eastAsia="sk-SK"/>
        </w:rPr>
        <w:t xml:space="preserve"> ods. 3 a 4 </w:t>
      </w:r>
      <w:r w:rsidR="00D10E6B" w:rsidRPr="004718C4">
        <w:rPr>
          <w:rFonts w:ascii="Times New Roman" w:eastAsia="Times New Roman" w:hAnsi="Times New Roman" w:cs="Times New Roman"/>
          <w:szCs w:val="24"/>
          <w:lang w:eastAsia="sk-SK"/>
        </w:rPr>
        <w:t xml:space="preserve">vzťahuje </w:t>
      </w:r>
      <w:r w:rsidRPr="004718C4">
        <w:rPr>
          <w:rFonts w:ascii="Times New Roman" w:eastAsia="Times New Roman" w:hAnsi="Times New Roman" w:cs="Times New Roman"/>
          <w:szCs w:val="24"/>
          <w:lang w:eastAsia="sk-SK"/>
        </w:rPr>
        <w:t>rovnako.</w:t>
      </w:r>
    </w:p>
    <w:p w14:paraId="68941DEC" w14:textId="77777777" w:rsidR="00E400B0" w:rsidRPr="004718C4" w:rsidRDefault="00E400B0" w:rsidP="004718C4">
      <w:pPr>
        <w:pStyle w:val="Odsekzoznamu"/>
        <w:spacing w:after="0"/>
        <w:ind w:left="360"/>
        <w:rPr>
          <w:rFonts w:ascii="Times New Roman" w:hAnsi="Times New Roman" w:cs="Times New Roman"/>
          <w:color w:val="000000"/>
          <w:szCs w:val="24"/>
        </w:rPr>
      </w:pPr>
    </w:p>
    <w:p w14:paraId="154CE6CA" w14:textId="0FCFBA06" w:rsidR="00183444" w:rsidRPr="004718C4" w:rsidRDefault="00E400B0" w:rsidP="004718C4">
      <w:pPr>
        <w:pStyle w:val="Odsekzoznamu"/>
        <w:numPr>
          <w:ilvl w:val="0"/>
          <w:numId w:val="69"/>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Preddavok na p</w:t>
      </w:r>
      <w:r w:rsidR="00183444" w:rsidRPr="004718C4">
        <w:rPr>
          <w:rFonts w:ascii="Times New Roman" w:eastAsia="Times New Roman" w:hAnsi="Times New Roman" w:cs="Times New Roman"/>
          <w:szCs w:val="24"/>
          <w:lang w:eastAsia="sk-SK"/>
        </w:rPr>
        <w:t>ríspevok nemožno postihnúť výkonom rozhodnutia</w:t>
      </w:r>
      <w:r w:rsidR="422DD1C5" w:rsidRPr="004718C4">
        <w:rPr>
          <w:rFonts w:ascii="Times New Roman" w:eastAsia="Times New Roman" w:hAnsi="Times New Roman" w:cs="Times New Roman"/>
          <w:szCs w:val="24"/>
          <w:lang w:eastAsia="sk-SK"/>
        </w:rPr>
        <w:t xml:space="preserve"> podľa osobitn</w:t>
      </w:r>
      <w:r w:rsidR="003D4728" w:rsidRPr="004718C4">
        <w:rPr>
          <w:rFonts w:ascii="Times New Roman" w:eastAsia="Times New Roman" w:hAnsi="Times New Roman" w:cs="Times New Roman"/>
          <w:szCs w:val="24"/>
          <w:lang w:eastAsia="sk-SK"/>
        </w:rPr>
        <w:t>ých</w:t>
      </w:r>
      <w:r w:rsidR="422DD1C5" w:rsidRPr="004718C4">
        <w:rPr>
          <w:rFonts w:ascii="Times New Roman" w:eastAsia="Times New Roman" w:hAnsi="Times New Roman" w:cs="Times New Roman"/>
          <w:szCs w:val="24"/>
          <w:lang w:eastAsia="sk-SK"/>
        </w:rPr>
        <w:t xml:space="preserve"> predpis</w:t>
      </w:r>
      <w:r w:rsidR="003D4728" w:rsidRPr="004718C4">
        <w:rPr>
          <w:rFonts w:ascii="Times New Roman" w:eastAsia="Times New Roman" w:hAnsi="Times New Roman" w:cs="Times New Roman"/>
          <w:szCs w:val="24"/>
          <w:lang w:eastAsia="sk-SK"/>
        </w:rPr>
        <w:t>ov</w:t>
      </w:r>
      <w:r w:rsidR="00183444" w:rsidRPr="004718C4">
        <w:rPr>
          <w:rFonts w:ascii="Times New Roman" w:eastAsia="Times New Roman" w:hAnsi="Times New Roman" w:cs="Times New Roman"/>
          <w:szCs w:val="24"/>
          <w:lang w:eastAsia="sk-SK"/>
        </w:rPr>
        <w:t>.</w:t>
      </w:r>
      <w:r w:rsidR="000A24F7" w:rsidRPr="004718C4">
        <w:rPr>
          <w:rFonts w:ascii="Times New Roman" w:eastAsia="Times New Roman" w:hAnsi="Times New Roman" w:cs="Times New Roman"/>
          <w:szCs w:val="24"/>
          <w:vertAlign w:val="superscript"/>
          <w:lang w:eastAsia="sk-SK"/>
        </w:rPr>
        <w:t>1</w:t>
      </w:r>
      <w:r w:rsidR="00CB2141" w:rsidRPr="004718C4">
        <w:rPr>
          <w:rFonts w:ascii="Times New Roman" w:eastAsia="Times New Roman" w:hAnsi="Times New Roman" w:cs="Times New Roman"/>
          <w:szCs w:val="24"/>
          <w:vertAlign w:val="superscript"/>
          <w:lang w:eastAsia="sk-SK"/>
        </w:rPr>
        <w:t>4</w:t>
      </w:r>
      <w:r w:rsidR="00183444" w:rsidRPr="004718C4">
        <w:rPr>
          <w:rFonts w:ascii="Times New Roman" w:eastAsia="Times New Roman" w:hAnsi="Times New Roman" w:cs="Times New Roman"/>
          <w:szCs w:val="24"/>
          <w:lang w:eastAsia="sk-SK"/>
        </w:rPr>
        <w:t>)</w:t>
      </w:r>
    </w:p>
    <w:p w14:paraId="423E971E" w14:textId="77777777" w:rsidR="00183444" w:rsidRPr="004718C4" w:rsidRDefault="00183444" w:rsidP="004718C4">
      <w:pPr>
        <w:pStyle w:val="Odsekzoznamu"/>
        <w:spacing w:after="0"/>
        <w:ind w:left="0"/>
        <w:jc w:val="center"/>
        <w:rPr>
          <w:rStyle w:val="Vrazn"/>
          <w:rFonts w:ascii="Times New Roman" w:hAnsi="Times New Roman" w:cs="Times New Roman"/>
          <w:szCs w:val="24"/>
        </w:rPr>
      </w:pPr>
    </w:p>
    <w:p w14:paraId="76383B87" w14:textId="77777777" w:rsidR="00CD3B83" w:rsidRPr="004718C4" w:rsidRDefault="00F60564" w:rsidP="004718C4">
      <w:pPr>
        <w:pStyle w:val="Odsekzoznamu"/>
        <w:spacing w:after="0"/>
        <w:ind w:left="0"/>
        <w:jc w:val="center"/>
        <w:rPr>
          <w:rStyle w:val="Vrazn"/>
          <w:rFonts w:ascii="Times New Roman" w:hAnsi="Times New Roman" w:cs="Times New Roman"/>
          <w:szCs w:val="24"/>
        </w:rPr>
      </w:pPr>
      <w:r w:rsidRPr="004718C4">
        <w:rPr>
          <w:rStyle w:val="Vrazn"/>
          <w:rFonts w:ascii="Times New Roman" w:hAnsi="Times New Roman" w:cs="Times New Roman"/>
          <w:szCs w:val="24"/>
        </w:rPr>
        <w:t xml:space="preserve">§ </w:t>
      </w:r>
      <w:r w:rsidR="005D5D12" w:rsidRPr="004718C4">
        <w:rPr>
          <w:rStyle w:val="Vrazn"/>
          <w:rFonts w:ascii="Times New Roman" w:hAnsi="Times New Roman" w:cs="Times New Roman"/>
          <w:szCs w:val="24"/>
        </w:rPr>
        <w:t>10</w:t>
      </w:r>
    </w:p>
    <w:p w14:paraId="66509DE1" w14:textId="77777777" w:rsidR="00F60564" w:rsidRPr="004718C4" w:rsidRDefault="002A05BA" w:rsidP="004718C4">
      <w:pPr>
        <w:pStyle w:val="Odsekzoznamu"/>
        <w:spacing w:after="0"/>
        <w:ind w:left="0"/>
        <w:jc w:val="center"/>
        <w:rPr>
          <w:rStyle w:val="Vrazn"/>
          <w:rFonts w:ascii="Times New Roman" w:hAnsi="Times New Roman" w:cs="Times New Roman"/>
          <w:szCs w:val="24"/>
        </w:rPr>
      </w:pPr>
      <w:r w:rsidRPr="004718C4">
        <w:rPr>
          <w:rStyle w:val="Vrazn"/>
          <w:rFonts w:ascii="Times New Roman" w:hAnsi="Times New Roman" w:cs="Times New Roman"/>
          <w:szCs w:val="24"/>
        </w:rPr>
        <w:t>Evidencia</w:t>
      </w:r>
    </w:p>
    <w:p w14:paraId="3DC5BA0C" w14:textId="77777777" w:rsidR="00F60564" w:rsidRPr="004718C4" w:rsidRDefault="00F60564" w:rsidP="004718C4">
      <w:pPr>
        <w:pStyle w:val="Odsekzoznamu"/>
        <w:spacing w:after="0"/>
        <w:ind w:left="0"/>
        <w:jc w:val="center"/>
        <w:rPr>
          <w:rStyle w:val="Vrazn"/>
          <w:rFonts w:ascii="Times New Roman" w:hAnsi="Times New Roman" w:cs="Times New Roman"/>
          <w:szCs w:val="24"/>
        </w:rPr>
      </w:pPr>
    </w:p>
    <w:p w14:paraId="657F3B1E" w14:textId="77777777" w:rsidR="00EC74F8" w:rsidRPr="004718C4" w:rsidRDefault="00EC74F8" w:rsidP="004718C4">
      <w:pPr>
        <w:pStyle w:val="Odsekzoznamu"/>
        <w:numPr>
          <w:ilvl w:val="0"/>
          <w:numId w:val="18"/>
        </w:numPr>
        <w:spacing w:after="0"/>
        <w:ind w:left="426" w:hanging="426"/>
        <w:rPr>
          <w:rFonts w:ascii="Times New Roman" w:hAnsi="Times New Roman" w:cs="Times New Roman"/>
          <w:szCs w:val="24"/>
        </w:rPr>
      </w:pPr>
      <w:r w:rsidRPr="004718C4">
        <w:rPr>
          <w:rFonts w:ascii="Times New Roman" w:hAnsi="Times New Roman" w:cs="Times New Roman"/>
          <w:szCs w:val="24"/>
        </w:rPr>
        <w:t>Evidencia</w:t>
      </w:r>
      <w:r w:rsidR="00952DFC" w:rsidRPr="004718C4">
        <w:rPr>
          <w:rFonts w:ascii="Times New Roman" w:hAnsi="Times New Roman" w:cs="Times New Roman"/>
          <w:szCs w:val="24"/>
        </w:rPr>
        <w:t>, ktorá je vedená v informačnom systéme sociálnych služieb,</w:t>
      </w:r>
      <w:r w:rsidR="00952DFC" w:rsidRPr="004718C4">
        <w:rPr>
          <w:rStyle w:val="Odkaznapoznmkupodiarou"/>
          <w:rFonts w:ascii="Times New Roman" w:hAnsi="Times New Roman" w:cs="Times New Roman"/>
          <w:szCs w:val="24"/>
        </w:rPr>
        <w:footnoteReference w:id="17"/>
      </w:r>
      <w:r w:rsidR="00952DFC" w:rsidRPr="004718C4">
        <w:rPr>
          <w:rFonts w:ascii="Times New Roman" w:hAnsi="Times New Roman" w:cs="Times New Roman"/>
          <w:szCs w:val="24"/>
        </w:rPr>
        <w:t>)</w:t>
      </w:r>
      <w:r w:rsidRPr="004718C4">
        <w:rPr>
          <w:rFonts w:ascii="Times New Roman" w:hAnsi="Times New Roman" w:cs="Times New Roman"/>
          <w:szCs w:val="24"/>
        </w:rPr>
        <w:t xml:space="preserve"> obsahuje údaje o</w:t>
      </w:r>
    </w:p>
    <w:p w14:paraId="5D0BE927" w14:textId="77777777" w:rsidR="00873C8D" w:rsidRPr="004718C4" w:rsidRDefault="00EC74F8" w:rsidP="004718C4">
      <w:pPr>
        <w:pStyle w:val="Odsekzoznamu"/>
        <w:numPr>
          <w:ilvl w:val="0"/>
          <w:numId w:val="28"/>
        </w:numPr>
        <w:spacing w:after="0"/>
        <w:rPr>
          <w:rFonts w:ascii="Times New Roman" w:hAnsi="Times New Roman" w:cs="Times New Roman"/>
          <w:szCs w:val="24"/>
        </w:rPr>
      </w:pPr>
      <w:r w:rsidRPr="004718C4">
        <w:rPr>
          <w:rFonts w:ascii="Times New Roman" w:hAnsi="Times New Roman" w:cs="Times New Roman"/>
          <w:szCs w:val="24"/>
        </w:rPr>
        <w:t xml:space="preserve">odkázanej </w:t>
      </w:r>
      <w:r w:rsidRPr="004718C4">
        <w:rPr>
          <w:rFonts w:ascii="Times New Roman" w:eastAsia="Times New Roman" w:hAnsi="Times New Roman" w:cs="Times New Roman"/>
          <w:szCs w:val="24"/>
          <w:lang w:eastAsia="sk-SK"/>
        </w:rPr>
        <w:t>osobe</w:t>
      </w:r>
      <w:r w:rsidR="00B966F0" w:rsidRPr="004718C4">
        <w:rPr>
          <w:rFonts w:ascii="Times New Roman" w:eastAsia="Times New Roman" w:hAnsi="Times New Roman" w:cs="Times New Roman"/>
          <w:szCs w:val="24"/>
          <w:lang w:eastAsia="sk-SK"/>
        </w:rPr>
        <w:t xml:space="preserve"> a</w:t>
      </w:r>
      <w:r w:rsidR="00D44A31" w:rsidRPr="004718C4">
        <w:rPr>
          <w:rFonts w:ascii="Times New Roman" w:eastAsia="Times New Roman" w:hAnsi="Times New Roman" w:cs="Times New Roman"/>
          <w:szCs w:val="24"/>
          <w:lang w:eastAsia="sk-SK"/>
        </w:rPr>
        <w:t xml:space="preserve"> o </w:t>
      </w:r>
      <w:r w:rsidR="00B966F0" w:rsidRPr="004718C4">
        <w:rPr>
          <w:rFonts w:ascii="Times New Roman" w:eastAsia="Times New Roman" w:hAnsi="Times New Roman" w:cs="Times New Roman"/>
          <w:szCs w:val="24"/>
          <w:lang w:eastAsia="sk-SK"/>
        </w:rPr>
        <w:t>žiadateľovi o príspevok</w:t>
      </w:r>
      <w:r w:rsidR="00FC3269" w:rsidRPr="004718C4">
        <w:rPr>
          <w:rFonts w:ascii="Times New Roman" w:eastAsia="Times New Roman" w:hAnsi="Times New Roman" w:cs="Times New Roman"/>
          <w:szCs w:val="24"/>
          <w:lang w:eastAsia="sk-SK"/>
        </w:rPr>
        <w:t>,</w:t>
      </w:r>
      <w:r w:rsidR="00D44A31" w:rsidRPr="004718C4">
        <w:rPr>
          <w:rFonts w:ascii="Times New Roman" w:eastAsia="Times New Roman" w:hAnsi="Times New Roman" w:cs="Times New Roman"/>
          <w:szCs w:val="24"/>
          <w:lang w:eastAsia="sk-SK"/>
        </w:rPr>
        <w:t xml:space="preserve"> u </w:t>
      </w:r>
      <w:r w:rsidR="00E62DBD" w:rsidRPr="004718C4">
        <w:rPr>
          <w:rFonts w:ascii="Times New Roman" w:eastAsia="Times New Roman" w:hAnsi="Times New Roman" w:cs="Times New Roman"/>
          <w:szCs w:val="24"/>
          <w:lang w:eastAsia="sk-SK"/>
        </w:rPr>
        <w:t xml:space="preserve">ktorých </w:t>
      </w:r>
      <w:r w:rsidR="00D44A31" w:rsidRPr="004718C4">
        <w:rPr>
          <w:rFonts w:ascii="Times New Roman" w:eastAsia="Times New Roman" w:hAnsi="Times New Roman" w:cs="Times New Roman"/>
          <w:szCs w:val="24"/>
          <w:lang w:eastAsia="sk-SK"/>
        </w:rPr>
        <w:t xml:space="preserve">sú v evidencii zapísané údaje o poskytovaní neformálnej starostlivosti alebo formálnej starostlivosti, </w:t>
      </w:r>
      <w:r w:rsidR="00FC3269" w:rsidRPr="004718C4">
        <w:rPr>
          <w:rFonts w:ascii="Times New Roman" w:eastAsia="Times New Roman" w:hAnsi="Times New Roman" w:cs="Times New Roman"/>
          <w:szCs w:val="24"/>
          <w:lang w:eastAsia="sk-SK"/>
        </w:rPr>
        <w:t>a to</w:t>
      </w:r>
    </w:p>
    <w:p w14:paraId="2CFC75A7" w14:textId="77777777" w:rsidR="00AC6DDC" w:rsidRPr="004718C4" w:rsidRDefault="00AC6DDC" w:rsidP="004718C4">
      <w:pPr>
        <w:pStyle w:val="Odsekzoznamu"/>
        <w:numPr>
          <w:ilvl w:val="0"/>
          <w:numId w:val="29"/>
        </w:numPr>
        <w:spacing w:after="0"/>
        <w:rPr>
          <w:rFonts w:ascii="Times New Roman" w:hAnsi="Times New Roman" w:cs="Times New Roman"/>
          <w:szCs w:val="24"/>
        </w:rPr>
      </w:pPr>
      <w:r w:rsidRPr="004718C4">
        <w:rPr>
          <w:rFonts w:ascii="Times New Roman" w:hAnsi="Times New Roman" w:cs="Times New Roman"/>
          <w:szCs w:val="24"/>
        </w:rPr>
        <w:t>meno a priezvisko,</w:t>
      </w:r>
    </w:p>
    <w:p w14:paraId="6C3A6480" w14:textId="77777777" w:rsidR="00AC6DDC" w:rsidRPr="004718C4" w:rsidRDefault="00AC6DDC" w:rsidP="004718C4">
      <w:pPr>
        <w:pStyle w:val="Odsekzoznamu"/>
        <w:numPr>
          <w:ilvl w:val="0"/>
          <w:numId w:val="29"/>
        </w:numPr>
        <w:spacing w:after="0"/>
        <w:rPr>
          <w:rFonts w:ascii="Times New Roman" w:hAnsi="Times New Roman" w:cs="Times New Roman"/>
          <w:szCs w:val="24"/>
        </w:rPr>
      </w:pPr>
      <w:r w:rsidRPr="004718C4">
        <w:rPr>
          <w:rFonts w:ascii="Times New Roman" w:hAnsi="Times New Roman" w:cs="Times New Roman"/>
          <w:szCs w:val="24"/>
        </w:rPr>
        <w:t>dátum narodenia,</w:t>
      </w:r>
    </w:p>
    <w:p w14:paraId="172E84BA" w14:textId="77777777" w:rsidR="00AC6DDC" w:rsidRPr="004718C4" w:rsidRDefault="00AC6DDC" w:rsidP="004718C4">
      <w:pPr>
        <w:pStyle w:val="Odsekzoznamu"/>
        <w:numPr>
          <w:ilvl w:val="0"/>
          <w:numId w:val="29"/>
        </w:numPr>
        <w:spacing w:after="0"/>
        <w:rPr>
          <w:rFonts w:ascii="Times New Roman" w:hAnsi="Times New Roman" w:cs="Times New Roman"/>
          <w:szCs w:val="24"/>
        </w:rPr>
      </w:pPr>
      <w:r w:rsidRPr="004718C4">
        <w:rPr>
          <w:rFonts w:ascii="Times New Roman" w:hAnsi="Times New Roman" w:cs="Times New Roman"/>
          <w:szCs w:val="24"/>
        </w:rPr>
        <w:t>rodné číslo, ak bolo pridelené,</w:t>
      </w:r>
    </w:p>
    <w:p w14:paraId="6EA6A1B8" w14:textId="77777777" w:rsidR="00496BDF" w:rsidRPr="004718C4" w:rsidRDefault="00496BDF" w:rsidP="004718C4">
      <w:pPr>
        <w:pStyle w:val="Odsekzoznamu"/>
        <w:numPr>
          <w:ilvl w:val="0"/>
          <w:numId w:val="29"/>
        </w:numPr>
        <w:spacing w:after="0"/>
        <w:rPr>
          <w:rFonts w:ascii="Times New Roman" w:hAnsi="Times New Roman" w:cs="Times New Roman"/>
          <w:szCs w:val="24"/>
        </w:rPr>
      </w:pPr>
      <w:r w:rsidRPr="004718C4">
        <w:rPr>
          <w:rFonts w:ascii="Times New Roman" w:hAnsi="Times New Roman" w:cs="Times New Roman"/>
          <w:szCs w:val="24"/>
        </w:rPr>
        <w:t xml:space="preserve">adresa trvalého </w:t>
      </w:r>
      <w:r w:rsidR="00D10E6B" w:rsidRPr="004718C4">
        <w:rPr>
          <w:rFonts w:ascii="Times New Roman" w:hAnsi="Times New Roman" w:cs="Times New Roman"/>
          <w:szCs w:val="24"/>
        </w:rPr>
        <w:t xml:space="preserve">pobytu </w:t>
      </w:r>
      <w:r w:rsidRPr="004718C4">
        <w:rPr>
          <w:rFonts w:ascii="Times New Roman" w:hAnsi="Times New Roman" w:cs="Times New Roman"/>
          <w:szCs w:val="24"/>
        </w:rPr>
        <w:t>alebo prechodného pobytu,</w:t>
      </w:r>
    </w:p>
    <w:p w14:paraId="0996FAFF" w14:textId="77777777" w:rsidR="00EC74F8" w:rsidRPr="004718C4" w:rsidRDefault="00EC74F8" w:rsidP="004718C4">
      <w:pPr>
        <w:pStyle w:val="Odsekzoznamu"/>
        <w:numPr>
          <w:ilvl w:val="0"/>
          <w:numId w:val="29"/>
        </w:numPr>
        <w:spacing w:after="0"/>
        <w:rPr>
          <w:rFonts w:ascii="Times New Roman" w:hAnsi="Times New Roman" w:cs="Times New Roman"/>
          <w:szCs w:val="24"/>
        </w:rPr>
      </w:pPr>
      <w:r w:rsidRPr="004718C4">
        <w:rPr>
          <w:rFonts w:ascii="Times New Roman" w:hAnsi="Times New Roman" w:cs="Times New Roman"/>
          <w:szCs w:val="24"/>
        </w:rPr>
        <w:t>stup</w:t>
      </w:r>
      <w:r w:rsidR="00FC3269" w:rsidRPr="004718C4">
        <w:rPr>
          <w:rFonts w:ascii="Times New Roman" w:hAnsi="Times New Roman" w:cs="Times New Roman"/>
          <w:szCs w:val="24"/>
        </w:rPr>
        <w:t>eň</w:t>
      </w:r>
      <w:r w:rsidRPr="004718C4">
        <w:rPr>
          <w:rFonts w:ascii="Times New Roman" w:hAnsi="Times New Roman" w:cs="Times New Roman"/>
          <w:szCs w:val="24"/>
        </w:rPr>
        <w:t xml:space="preserve"> odkázanosti</w:t>
      </w:r>
      <w:r w:rsidR="00CD3B83" w:rsidRPr="004718C4">
        <w:rPr>
          <w:rFonts w:ascii="Times New Roman" w:hAnsi="Times New Roman" w:cs="Times New Roman"/>
          <w:szCs w:val="24"/>
        </w:rPr>
        <w:t>,</w:t>
      </w:r>
    </w:p>
    <w:p w14:paraId="0027B287" w14:textId="77777777" w:rsidR="00AC6DDC" w:rsidRPr="004718C4" w:rsidRDefault="00AC6DDC" w:rsidP="004718C4">
      <w:pPr>
        <w:pStyle w:val="Odsekzoznamu"/>
        <w:numPr>
          <w:ilvl w:val="0"/>
          <w:numId w:val="29"/>
        </w:numPr>
        <w:spacing w:after="0"/>
        <w:rPr>
          <w:rFonts w:ascii="Times New Roman" w:hAnsi="Times New Roman" w:cs="Times New Roman"/>
          <w:szCs w:val="24"/>
        </w:rPr>
      </w:pPr>
      <w:r w:rsidRPr="004718C4">
        <w:rPr>
          <w:rFonts w:ascii="Times New Roman" w:hAnsi="Times New Roman" w:cs="Times New Roman"/>
          <w:szCs w:val="24"/>
        </w:rPr>
        <w:t>telefónne číslo alebo adresa elektronickej pošty,</w:t>
      </w:r>
    </w:p>
    <w:p w14:paraId="0DF886C4" w14:textId="77777777" w:rsidR="00EC74F8" w:rsidRPr="004718C4" w:rsidRDefault="00EC74F8" w:rsidP="004718C4">
      <w:pPr>
        <w:pStyle w:val="Odsekzoznamu"/>
        <w:numPr>
          <w:ilvl w:val="0"/>
          <w:numId w:val="28"/>
        </w:numPr>
        <w:spacing w:after="0"/>
        <w:rPr>
          <w:rFonts w:ascii="Times New Roman" w:hAnsi="Times New Roman" w:cs="Times New Roman"/>
          <w:szCs w:val="24"/>
        </w:rPr>
      </w:pPr>
      <w:r w:rsidRPr="004718C4">
        <w:rPr>
          <w:rFonts w:ascii="Times New Roman" w:hAnsi="Times New Roman" w:cs="Times New Roman"/>
          <w:szCs w:val="24"/>
        </w:rPr>
        <w:t>poskytovaní neformálnej starostlivosti odkázanej osobe</w:t>
      </w:r>
      <w:r w:rsidR="00D44A31" w:rsidRPr="004718C4">
        <w:rPr>
          <w:rFonts w:ascii="Times New Roman" w:hAnsi="Times New Roman" w:cs="Times New Roman"/>
          <w:szCs w:val="24"/>
        </w:rPr>
        <w:t xml:space="preserve"> alebo </w:t>
      </w:r>
      <w:r w:rsidR="00D44A31" w:rsidRPr="004718C4">
        <w:rPr>
          <w:rFonts w:ascii="Times New Roman" w:eastAsia="Times New Roman" w:hAnsi="Times New Roman" w:cs="Times New Roman"/>
          <w:szCs w:val="24"/>
          <w:lang w:eastAsia="sk-SK"/>
        </w:rPr>
        <w:t>žiadateľovi o príspevok</w:t>
      </w:r>
      <w:r w:rsidR="00C70F94" w:rsidRPr="004718C4">
        <w:rPr>
          <w:rFonts w:ascii="Times New Roman" w:hAnsi="Times New Roman" w:cs="Times New Roman"/>
          <w:szCs w:val="24"/>
        </w:rPr>
        <w:t xml:space="preserve"> v rozsahu údajov o</w:t>
      </w:r>
    </w:p>
    <w:p w14:paraId="1256B6A5" w14:textId="77777777" w:rsidR="00EC74F8" w:rsidRPr="004718C4" w:rsidRDefault="00EC74F8" w:rsidP="004718C4">
      <w:pPr>
        <w:pStyle w:val="Odsekzoznamu"/>
        <w:numPr>
          <w:ilvl w:val="0"/>
          <w:numId w:val="19"/>
        </w:numPr>
        <w:spacing w:after="0"/>
        <w:rPr>
          <w:rFonts w:ascii="Times New Roman" w:hAnsi="Times New Roman" w:cs="Times New Roman"/>
          <w:szCs w:val="24"/>
        </w:rPr>
      </w:pPr>
      <w:r w:rsidRPr="004718C4">
        <w:rPr>
          <w:rFonts w:ascii="Times New Roman" w:hAnsi="Times New Roman" w:cs="Times New Roman"/>
          <w:szCs w:val="24"/>
        </w:rPr>
        <w:t>neformálnom opatrovateľovi, a to</w:t>
      </w:r>
    </w:p>
    <w:p w14:paraId="23A98495" w14:textId="77777777" w:rsidR="00EC74F8" w:rsidRPr="004718C4" w:rsidRDefault="00EC74F8" w:rsidP="004718C4">
      <w:pPr>
        <w:pStyle w:val="Odsekzoznamu"/>
        <w:numPr>
          <w:ilvl w:val="0"/>
          <w:numId w:val="30"/>
        </w:numPr>
        <w:spacing w:after="0"/>
        <w:rPr>
          <w:rFonts w:ascii="Times New Roman" w:hAnsi="Times New Roman" w:cs="Times New Roman"/>
          <w:szCs w:val="24"/>
        </w:rPr>
      </w:pPr>
      <w:r w:rsidRPr="004718C4">
        <w:rPr>
          <w:rFonts w:ascii="Times New Roman" w:hAnsi="Times New Roman" w:cs="Times New Roman"/>
          <w:szCs w:val="24"/>
        </w:rPr>
        <w:t>men</w:t>
      </w:r>
      <w:r w:rsidR="009D104F" w:rsidRPr="004718C4">
        <w:rPr>
          <w:rFonts w:ascii="Times New Roman" w:hAnsi="Times New Roman" w:cs="Times New Roman"/>
          <w:szCs w:val="24"/>
        </w:rPr>
        <w:t>o</w:t>
      </w:r>
      <w:r w:rsidRPr="004718C4">
        <w:rPr>
          <w:rFonts w:ascii="Times New Roman" w:hAnsi="Times New Roman" w:cs="Times New Roman"/>
          <w:szCs w:val="24"/>
        </w:rPr>
        <w:t xml:space="preserve"> a priezvisk</w:t>
      </w:r>
      <w:r w:rsidR="009D104F" w:rsidRPr="004718C4">
        <w:rPr>
          <w:rFonts w:ascii="Times New Roman" w:hAnsi="Times New Roman" w:cs="Times New Roman"/>
          <w:szCs w:val="24"/>
        </w:rPr>
        <w:t>o</w:t>
      </w:r>
      <w:r w:rsidR="00B410F3" w:rsidRPr="004718C4">
        <w:rPr>
          <w:rFonts w:ascii="Times New Roman" w:hAnsi="Times New Roman" w:cs="Times New Roman"/>
          <w:szCs w:val="24"/>
        </w:rPr>
        <w:t>,</w:t>
      </w:r>
    </w:p>
    <w:p w14:paraId="39500D58" w14:textId="77777777" w:rsidR="00EC74F8" w:rsidRPr="004718C4" w:rsidRDefault="00EC74F8" w:rsidP="004718C4">
      <w:pPr>
        <w:pStyle w:val="Odsekzoznamu"/>
        <w:numPr>
          <w:ilvl w:val="0"/>
          <w:numId w:val="30"/>
        </w:numPr>
        <w:spacing w:after="0"/>
        <w:rPr>
          <w:rFonts w:ascii="Times New Roman" w:hAnsi="Times New Roman" w:cs="Times New Roman"/>
          <w:szCs w:val="24"/>
        </w:rPr>
      </w:pPr>
      <w:r w:rsidRPr="004718C4">
        <w:rPr>
          <w:rFonts w:ascii="Times New Roman" w:hAnsi="Times New Roman" w:cs="Times New Roman"/>
          <w:szCs w:val="24"/>
        </w:rPr>
        <w:t>dátum narodenia</w:t>
      </w:r>
      <w:r w:rsidR="00B410F3" w:rsidRPr="004718C4">
        <w:rPr>
          <w:rFonts w:ascii="Times New Roman" w:hAnsi="Times New Roman" w:cs="Times New Roman"/>
          <w:szCs w:val="24"/>
        </w:rPr>
        <w:t>,</w:t>
      </w:r>
    </w:p>
    <w:p w14:paraId="4F1CC461" w14:textId="77777777" w:rsidR="005633C7" w:rsidRPr="004718C4" w:rsidRDefault="005633C7" w:rsidP="004718C4">
      <w:pPr>
        <w:pStyle w:val="Odsekzoznamu"/>
        <w:numPr>
          <w:ilvl w:val="0"/>
          <w:numId w:val="30"/>
        </w:numPr>
        <w:spacing w:after="0"/>
        <w:rPr>
          <w:rFonts w:ascii="Times New Roman" w:hAnsi="Times New Roman" w:cs="Times New Roman"/>
          <w:szCs w:val="24"/>
        </w:rPr>
      </w:pPr>
      <w:r w:rsidRPr="004718C4">
        <w:rPr>
          <w:rFonts w:ascii="Times New Roman" w:hAnsi="Times New Roman" w:cs="Times New Roman"/>
          <w:szCs w:val="24"/>
        </w:rPr>
        <w:t>rodn</w:t>
      </w:r>
      <w:r w:rsidR="009D104F" w:rsidRPr="004718C4">
        <w:rPr>
          <w:rFonts w:ascii="Times New Roman" w:hAnsi="Times New Roman" w:cs="Times New Roman"/>
          <w:szCs w:val="24"/>
        </w:rPr>
        <w:t>é</w:t>
      </w:r>
      <w:r w:rsidRPr="004718C4">
        <w:rPr>
          <w:rFonts w:ascii="Times New Roman" w:hAnsi="Times New Roman" w:cs="Times New Roman"/>
          <w:szCs w:val="24"/>
        </w:rPr>
        <w:t xml:space="preserve"> čísl</w:t>
      </w:r>
      <w:r w:rsidR="009D104F" w:rsidRPr="004718C4">
        <w:rPr>
          <w:rFonts w:ascii="Times New Roman" w:hAnsi="Times New Roman" w:cs="Times New Roman"/>
          <w:szCs w:val="24"/>
        </w:rPr>
        <w:t>o</w:t>
      </w:r>
      <w:r w:rsidRPr="004718C4">
        <w:rPr>
          <w:rFonts w:ascii="Times New Roman" w:hAnsi="Times New Roman" w:cs="Times New Roman"/>
          <w:szCs w:val="24"/>
        </w:rPr>
        <w:t>, ak bolo pridelené,</w:t>
      </w:r>
    </w:p>
    <w:p w14:paraId="1DA6AE28" w14:textId="77777777" w:rsidR="00496BDF" w:rsidRPr="004718C4" w:rsidRDefault="00496BDF" w:rsidP="004718C4">
      <w:pPr>
        <w:pStyle w:val="Odsekzoznamu"/>
        <w:numPr>
          <w:ilvl w:val="0"/>
          <w:numId w:val="30"/>
        </w:numPr>
        <w:spacing w:after="0"/>
        <w:rPr>
          <w:rFonts w:ascii="Times New Roman" w:hAnsi="Times New Roman" w:cs="Times New Roman"/>
          <w:szCs w:val="24"/>
        </w:rPr>
      </w:pPr>
      <w:r w:rsidRPr="004718C4">
        <w:rPr>
          <w:rFonts w:ascii="Times New Roman" w:hAnsi="Times New Roman" w:cs="Times New Roman"/>
          <w:szCs w:val="24"/>
        </w:rPr>
        <w:t xml:space="preserve">adresa trvalého </w:t>
      </w:r>
      <w:r w:rsidR="0040164D" w:rsidRPr="004718C4">
        <w:rPr>
          <w:rFonts w:ascii="Times New Roman" w:hAnsi="Times New Roman" w:cs="Times New Roman"/>
          <w:szCs w:val="24"/>
        </w:rPr>
        <w:t xml:space="preserve">pobytu </w:t>
      </w:r>
      <w:r w:rsidRPr="004718C4">
        <w:rPr>
          <w:rFonts w:ascii="Times New Roman" w:hAnsi="Times New Roman" w:cs="Times New Roman"/>
          <w:szCs w:val="24"/>
        </w:rPr>
        <w:t>alebo prechodného pobytu,</w:t>
      </w:r>
    </w:p>
    <w:p w14:paraId="1E74041C" w14:textId="77777777" w:rsidR="00EC74F8" w:rsidRPr="004718C4" w:rsidRDefault="00EC74F8" w:rsidP="004718C4">
      <w:pPr>
        <w:pStyle w:val="Odsekzoznamu"/>
        <w:numPr>
          <w:ilvl w:val="0"/>
          <w:numId w:val="30"/>
        </w:numPr>
        <w:spacing w:after="0"/>
        <w:rPr>
          <w:rFonts w:ascii="Times New Roman" w:hAnsi="Times New Roman" w:cs="Times New Roman"/>
          <w:szCs w:val="24"/>
        </w:rPr>
      </w:pPr>
      <w:r w:rsidRPr="004718C4">
        <w:rPr>
          <w:rFonts w:ascii="Times New Roman" w:hAnsi="Times New Roman" w:cs="Times New Roman"/>
          <w:szCs w:val="24"/>
        </w:rPr>
        <w:t>súhlas</w:t>
      </w:r>
      <w:r w:rsidR="00102D1B" w:rsidRPr="004718C4">
        <w:rPr>
          <w:rFonts w:ascii="Times New Roman" w:hAnsi="Times New Roman" w:cs="Times New Roman"/>
          <w:szCs w:val="24"/>
        </w:rPr>
        <w:t xml:space="preserve"> neformálneho opatrovateľa</w:t>
      </w:r>
      <w:r w:rsidRPr="004718C4">
        <w:rPr>
          <w:rFonts w:ascii="Times New Roman" w:hAnsi="Times New Roman" w:cs="Times New Roman"/>
          <w:szCs w:val="24"/>
        </w:rPr>
        <w:t xml:space="preserve"> s poskytovaním neformálnej starostlivosti</w:t>
      </w:r>
      <w:r w:rsidR="00B410F3" w:rsidRPr="004718C4">
        <w:rPr>
          <w:rFonts w:ascii="Times New Roman" w:hAnsi="Times New Roman" w:cs="Times New Roman"/>
          <w:szCs w:val="24"/>
        </w:rPr>
        <w:t>,</w:t>
      </w:r>
    </w:p>
    <w:p w14:paraId="63CE55E6" w14:textId="77777777" w:rsidR="00EC74F8" w:rsidRPr="004718C4" w:rsidRDefault="00EC74F8" w:rsidP="004718C4">
      <w:pPr>
        <w:pStyle w:val="Odsekzoznamu"/>
        <w:numPr>
          <w:ilvl w:val="0"/>
          <w:numId w:val="30"/>
        </w:numPr>
        <w:spacing w:after="0"/>
        <w:rPr>
          <w:rFonts w:ascii="Times New Roman" w:hAnsi="Times New Roman" w:cs="Times New Roman"/>
          <w:szCs w:val="24"/>
        </w:rPr>
      </w:pPr>
      <w:r w:rsidRPr="004718C4">
        <w:rPr>
          <w:rFonts w:ascii="Times New Roman" w:hAnsi="Times New Roman" w:cs="Times New Roman"/>
          <w:szCs w:val="24"/>
        </w:rPr>
        <w:t>obdob</w:t>
      </w:r>
      <w:r w:rsidR="00FC3269" w:rsidRPr="004718C4">
        <w:rPr>
          <w:rFonts w:ascii="Times New Roman" w:hAnsi="Times New Roman" w:cs="Times New Roman"/>
          <w:szCs w:val="24"/>
        </w:rPr>
        <w:t>ie</w:t>
      </w:r>
      <w:r w:rsidRPr="004718C4">
        <w:rPr>
          <w:rFonts w:ascii="Times New Roman" w:hAnsi="Times New Roman" w:cs="Times New Roman"/>
          <w:szCs w:val="24"/>
        </w:rPr>
        <w:t xml:space="preserve"> </w:t>
      </w:r>
      <w:r w:rsidR="00115EC1" w:rsidRPr="004718C4">
        <w:rPr>
          <w:rFonts w:ascii="Times New Roman" w:hAnsi="Times New Roman" w:cs="Times New Roman"/>
          <w:szCs w:val="24"/>
        </w:rPr>
        <w:t xml:space="preserve">poskytovania zdravotnej starostlivosti neformálnemu </w:t>
      </w:r>
      <w:r w:rsidRPr="004718C4">
        <w:rPr>
          <w:rFonts w:ascii="Times New Roman" w:hAnsi="Times New Roman" w:cs="Times New Roman"/>
          <w:szCs w:val="24"/>
        </w:rPr>
        <w:t>opatrovateľ</w:t>
      </w:r>
      <w:r w:rsidR="00115EC1" w:rsidRPr="004718C4">
        <w:rPr>
          <w:rFonts w:ascii="Times New Roman" w:hAnsi="Times New Roman" w:cs="Times New Roman"/>
          <w:szCs w:val="24"/>
        </w:rPr>
        <w:t>ovi</w:t>
      </w:r>
      <w:r w:rsidR="00B410F3" w:rsidRPr="004718C4">
        <w:rPr>
          <w:rFonts w:ascii="Times New Roman" w:hAnsi="Times New Roman" w:cs="Times New Roman"/>
          <w:szCs w:val="24"/>
        </w:rPr>
        <w:t xml:space="preserve"> v</w:t>
      </w:r>
      <w:r w:rsidR="00BD02D4" w:rsidRPr="004718C4">
        <w:rPr>
          <w:rFonts w:ascii="Times New Roman" w:hAnsi="Times New Roman" w:cs="Times New Roman"/>
          <w:szCs w:val="24"/>
        </w:rPr>
        <w:t> </w:t>
      </w:r>
      <w:r w:rsidR="00B410F3" w:rsidRPr="004718C4">
        <w:rPr>
          <w:rFonts w:ascii="Times New Roman" w:hAnsi="Times New Roman" w:cs="Times New Roman"/>
          <w:szCs w:val="24"/>
        </w:rPr>
        <w:t>zdravotníckom zariadení ústavnej zdravotnej starostlivosti</w:t>
      </w:r>
      <w:r w:rsidR="009617D0" w:rsidRPr="004718C4">
        <w:rPr>
          <w:rFonts w:ascii="Times New Roman" w:hAnsi="Times New Roman" w:cs="Times New Roman"/>
          <w:szCs w:val="24"/>
        </w:rPr>
        <w:t xml:space="preserve"> alebo obdobie iných vážnych dôvodov na st</w:t>
      </w:r>
      <w:r w:rsidR="00494EB8" w:rsidRPr="004718C4">
        <w:rPr>
          <w:rFonts w:ascii="Times New Roman" w:hAnsi="Times New Roman" w:cs="Times New Roman"/>
          <w:szCs w:val="24"/>
        </w:rPr>
        <w:t>rane neformálneho opatrovateľa,</w:t>
      </w:r>
    </w:p>
    <w:p w14:paraId="7DC24D70" w14:textId="77777777" w:rsidR="006A1928" w:rsidRPr="004718C4" w:rsidRDefault="006A1928" w:rsidP="004718C4">
      <w:pPr>
        <w:pStyle w:val="Odsekzoznamu"/>
        <w:numPr>
          <w:ilvl w:val="0"/>
          <w:numId w:val="30"/>
        </w:numPr>
        <w:spacing w:after="0"/>
        <w:rPr>
          <w:rFonts w:ascii="Times New Roman" w:hAnsi="Times New Roman" w:cs="Times New Roman"/>
          <w:szCs w:val="24"/>
        </w:rPr>
      </w:pPr>
      <w:r w:rsidRPr="004718C4">
        <w:rPr>
          <w:rFonts w:ascii="Times New Roman" w:hAnsi="Times New Roman" w:cs="Times New Roman"/>
          <w:szCs w:val="24"/>
        </w:rPr>
        <w:t>poskytovanie odľahčovacej služby neformálnemu opatrovateľovi,</w:t>
      </w:r>
    </w:p>
    <w:p w14:paraId="2221CFAE" w14:textId="77777777" w:rsidR="00496BDF" w:rsidRPr="004718C4" w:rsidRDefault="00496BDF" w:rsidP="004718C4">
      <w:pPr>
        <w:pStyle w:val="Odsekzoznamu"/>
        <w:numPr>
          <w:ilvl w:val="0"/>
          <w:numId w:val="30"/>
        </w:numPr>
        <w:spacing w:after="0"/>
        <w:rPr>
          <w:rFonts w:ascii="Times New Roman" w:hAnsi="Times New Roman" w:cs="Times New Roman"/>
          <w:szCs w:val="24"/>
        </w:rPr>
      </w:pPr>
      <w:r w:rsidRPr="004718C4">
        <w:rPr>
          <w:rFonts w:ascii="Times New Roman" w:hAnsi="Times New Roman" w:cs="Times New Roman"/>
          <w:szCs w:val="24"/>
        </w:rPr>
        <w:t>telefónne číslo alebo adresa elektronickej pošty,</w:t>
      </w:r>
    </w:p>
    <w:p w14:paraId="062901C8" w14:textId="77777777" w:rsidR="00EC74F8" w:rsidRPr="004718C4" w:rsidRDefault="00855FCE" w:rsidP="004718C4">
      <w:pPr>
        <w:pStyle w:val="Odsekzoznamu"/>
        <w:numPr>
          <w:ilvl w:val="0"/>
          <w:numId w:val="19"/>
        </w:numPr>
        <w:spacing w:after="0"/>
        <w:rPr>
          <w:rFonts w:ascii="Times New Roman" w:hAnsi="Times New Roman" w:cs="Times New Roman"/>
          <w:szCs w:val="24"/>
        </w:rPr>
      </w:pPr>
      <w:r w:rsidRPr="004718C4">
        <w:rPr>
          <w:rFonts w:ascii="Times New Roman" w:hAnsi="Times New Roman" w:cs="Times New Roman"/>
          <w:szCs w:val="24"/>
        </w:rPr>
        <w:t xml:space="preserve">dni </w:t>
      </w:r>
      <w:r w:rsidR="00EC74F8" w:rsidRPr="004718C4">
        <w:rPr>
          <w:rFonts w:ascii="Times New Roman" w:hAnsi="Times New Roman" w:cs="Times New Roman"/>
          <w:szCs w:val="24"/>
        </w:rPr>
        <w:t>zač</w:t>
      </w:r>
      <w:r w:rsidRPr="004718C4">
        <w:rPr>
          <w:rFonts w:ascii="Times New Roman" w:hAnsi="Times New Roman" w:cs="Times New Roman"/>
          <w:szCs w:val="24"/>
        </w:rPr>
        <w:t>atia</w:t>
      </w:r>
      <w:r w:rsidR="00EC74F8" w:rsidRPr="004718C4">
        <w:rPr>
          <w:rFonts w:ascii="Times New Roman" w:hAnsi="Times New Roman" w:cs="Times New Roman"/>
          <w:szCs w:val="24"/>
        </w:rPr>
        <w:t xml:space="preserve"> a</w:t>
      </w:r>
      <w:r w:rsidRPr="004718C4">
        <w:rPr>
          <w:rFonts w:ascii="Times New Roman" w:hAnsi="Times New Roman" w:cs="Times New Roman"/>
          <w:szCs w:val="24"/>
        </w:rPr>
        <w:t> dni ukončenia</w:t>
      </w:r>
      <w:r w:rsidR="00EC74F8" w:rsidRPr="004718C4">
        <w:rPr>
          <w:rFonts w:ascii="Times New Roman" w:hAnsi="Times New Roman" w:cs="Times New Roman"/>
          <w:szCs w:val="24"/>
        </w:rPr>
        <w:t xml:space="preserve"> poskytovania neformálnej starostlivosti,</w:t>
      </w:r>
    </w:p>
    <w:p w14:paraId="6E3618A4" w14:textId="77777777" w:rsidR="00EC74F8" w:rsidRPr="004718C4" w:rsidRDefault="00EC74F8" w:rsidP="004718C4">
      <w:pPr>
        <w:pStyle w:val="Odsekzoznamu"/>
        <w:numPr>
          <w:ilvl w:val="0"/>
          <w:numId w:val="19"/>
        </w:numPr>
        <w:spacing w:after="0"/>
        <w:rPr>
          <w:rFonts w:ascii="Times New Roman" w:hAnsi="Times New Roman" w:cs="Times New Roman"/>
          <w:szCs w:val="24"/>
        </w:rPr>
      </w:pPr>
      <w:r w:rsidRPr="004718C4">
        <w:rPr>
          <w:rFonts w:ascii="Times New Roman" w:hAnsi="Times New Roman" w:cs="Times New Roman"/>
          <w:szCs w:val="24"/>
        </w:rPr>
        <w:t>mieste poskytovania neformálnej starostlivosti</w:t>
      </w:r>
      <w:r w:rsidR="00B410F3" w:rsidRPr="004718C4">
        <w:rPr>
          <w:rFonts w:ascii="Times New Roman" w:hAnsi="Times New Roman" w:cs="Times New Roman"/>
          <w:szCs w:val="24"/>
        </w:rPr>
        <w:t>,</w:t>
      </w:r>
    </w:p>
    <w:p w14:paraId="2C5C3441" w14:textId="77777777" w:rsidR="00562FB7" w:rsidRPr="004718C4" w:rsidRDefault="00562FB7" w:rsidP="004718C4">
      <w:pPr>
        <w:pStyle w:val="Odsekzoznamu"/>
        <w:numPr>
          <w:ilvl w:val="0"/>
          <w:numId w:val="19"/>
        </w:numPr>
        <w:spacing w:after="0"/>
        <w:rPr>
          <w:rFonts w:ascii="Times New Roman" w:hAnsi="Times New Roman" w:cs="Times New Roman"/>
          <w:szCs w:val="24"/>
        </w:rPr>
      </w:pPr>
      <w:r w:rsidRPr="004718C4">
        <w:rPr>
          <w:rFonts w:ascii="Times New Roman" w:hAnsi="Times New Roman" w:cs="Times New Roman"/>
          <w:szCs w:val="24"/>
        </w:rPr>
        <w:t>výške mesačnej odmeny za neformálnu starostlivosť,</w:t>
      </w:r>
    </w:p>
    <w:p w14:paraId="684D7202" w14:textId="77777777" w:rsidR="797D5D4A" w:rsidRPr="004718C4" w:rsidRDefault="797D5D4A" w:rsidP="004718C4">
      <w:pPr>
        <w:pStyle w:val="Odsekzoznamu"/>
        <w:numPr>
          <w:ilvl w:val="0"/>
          <w:numId w:val="19"/>
        </w:numPr>
        <w:spacing w:after="0"/>
        <w:rPr>
          <w:rFonts w:ascii="Times New Roman" w:hAnsi="Times New Roman" w:cs="Times New Roman"/>
          <w:szCs w:val="24"/>
        </w:rPr>
      </w:pPr>
      <w:r w:rsidRPr="004718C4">
        <w:rPr>
          <w:rFonts w:ascii="Times New Roman" w:hAnsi="Times New Roman" w:cs="Times New Roman"/>
          <w:szCs w:val="24"/>
        </w:rPr>
        <w:t>výmaze neformálneho opatrovateľa z evidencie podľa odseku 6,</w:t>
      </w:r>
    </w:p>
    <w:p w14:paraId="7E1BB31B" w14:textId="77777777" w:rsidR="00EC74F8" w:rsidRPr="004718C4" w:rsidRDefault="00EC74F8" w:rsidP="004718C4">
      <w:pPr>
        <w:pStyle w:val="Odsekzoznamu"/>
        <w:numPr>
          <w:ilvl w:val="0"/>
          <w:numId w:val="28"/>
        </w:numPr>
        <w:spacing w:after="0"/>
        <w:rPr>
          <w:rFonts w:ascii="Times New Roman" w:hAnsi="Times New Roman" w:cs="Times New Roman"/>
          <w:szCs w:val="24"/>
        </w:rPr>
      </w:pPr>
      <w:r w:rsidRPr="004718C4">
        <w:rPr>
          <w:rFonts w:ascii="Times New Roman" w:hAnsi="Times New Roman" w:cs="Times New Roman"/>
          <w:szCs w:val="24"/>
        </w:rPr>
        <w:t xml:space="preserve">poskytovaní formálnej starostlivosti </w:t>
      </w:r>
      <w:r w:rsidR="007B2D59" w:rsidRPr="004718C4">
        <w:rPr>
          <w:rFonts w:ascii="Times New Roman" w:hAnsi="Times New Roman" w:cs="Times New Roman"/>
          <w:szCs w:val="24"/>
        </w:rPr>
        <w:t xml:space="preserve">podľa </w:t>
      </w:r>
      <w:r w:rsidR="00023D6D" w:rsidRPr="004718C4">
        <w:rPr>
          <w:rFonts w:ascii="Times New Roman" w:hAnsi="Times New Roman" w:cs="Times New Roman"/>
          <w:szCs w:val="24"/>
        </w:rPr>
        <w:t>§ 3 ods. 1 písm. a), písm. b) druhého bodu a písm. c)</w:t>
      </w:r>
      <w:r w:rsidR="00BC6223" w:rsidRPr="004718C4">
        <w:rPr>
          <w:rFonts w:ascii="Times New Roman" w:hAnsi="Times New Roman" w:cs="Times New Roman"/>
          <w:szCs w:val="24"/>
        </w:rPr>
        <w:t xml:space="preserve"> </w:t>
      </w:r>
      <w:r w:rsidRPr="004718C4">
        <w:rPr>
          <w:rFonts w:ascii="Times New Roman" w:hAnsi="Times New Roman" w:cs="Times New Roman"/>
          <w:szCs w:val="24"/>
        </w:rPr>
        <w:t xml:space="preserve">odkázanej osobe </w:t>
      </w:r>
      <w:r w:rsidR="00214F02" w:rsidRPr="004718C4">
        <w:rPr>
          <w:rFonts w:ascii="Times New Roman" w:hAnsi="Times New Roman" w:cs="Times New Roman"/>
          <w:szCs w:val="24"/>
        </w:rPr>
        <w:t xml:space="preserve">alebo </w:t>
      </w:r>
      <w:r w:rsidR="00214F02" w:rsidRPr="004718C4">
        <w:rPr>
          <w:rFonts w:ascii="Times New Roman" w:eastAsia="Times New Roman" w:hAnsi="Times New Roman" w:cs="Times New Roman"/>
          <w:szCs w:val="24"/>
          <w:lang w:eastAsia="sk-SK"/>
        </w:rPr>
        <w:t>žiadateľovi o príspevok</w:t>
      </w:r>
      <w:r w:rsidR="00214F02" w:rsidRPr="004718C4">
        <w:rPr>
          <w:rFonts w:ascii="Times New Roman" w:hAnsi="Times New Roman" w:cs="Times New Roman"/>
          <w:szCs w:val="24"/>
        </w:rPr>
        <w:t xml:space="preserve"> </w:t>
      </w:r>
      <w:r w:rsidRPr="004718C4">
        <w:rPr>
          <w:rFonts w:ascii="Times New Roman" w:hAnsi="Times New Roman" w:cs="Times New Roman"/>
          <w:szCs w:val="24"/>
        </w:rPr>
        <w:t>v rozsahu údajov o</w:t>
      </w:r>
    </w:p>
    <w:p w14:paraId="07B300BB" w14:textId="77777777" w:rsidR="00041B3D" w:rsidRPr="004718C4" w:rsidRDefault="00B410F3" w:rsidP="004718C4">
      <w:pPr>
        <w:pStyle w:val="Odsekzoznamu"/>
        <w:numPr>
          <w:ilvl w:val="0"/>
          <w:numId w:val="31"/>
        </w:numPr>
        <w:spacing w:after="0"/>
        <w:rPr>
          <w:rFonts w:ascii="Times New Roman" w:hAnsi="Times New Roman" w:cs="Times New Roman"/>
          <w:szCs w:val="24"/>
        </w:rPr>
      </w:pPr>
      <w:r w:rsidRPr="004718C4">
        <w:rPr>
          <w:rFonts w:ascii="Times New Roman" w:hAnsi="Times New Roman" w:cs="Times New Roman"/>
          <w:szCs w:val="24"/>
        </w:rPr>
        <w:t xml:space="preserve">poskytovanej </w:t>
      </w:r>
      <w:r w:rsidR="00EC74F8" w:rsidRPr="004718C4">
        <w:rPr>
          <w:rFonts w:ascii="Times New Roman" w:hAnsi="Times New Roman" w:cs="Times New Roman"/>
          <w:szCs w:val="24"/>
        </w:rPr>
        <w:t>formálnej starostlivosti</w:t>
      </w:r>
      <w:r w:rsidR="00041B3D" w:rsidRPr="004718C4">
        <w:rPr>
          <w:rFonts w:ascii="Times New Roman" w:hAnsi="Times New Roman" w:cs="Times New Roman"/>
          <w:szCs w:val="24"/>
        </w:rPr>
        <w:t xml:space="preserve">, </w:t>
      </w:r>
      <w:r w:rsidR="00FC3269" w:rsidRPr="004718C4">
        <w:rPr>
          <w:rFonts w:ascii="Times New Roman" w:hAnsi="Times New Roman" w:cs="Times New Roman"/>
          <w:szCs w:val="24"/>
        </w:rPr>
        <w:t>a to</w:t>
      </w:r>
    </w:p>
    <w:p w14:paraId="792FCB64" w14:textId="77777777" w:rsidR="00041B3D" w:rsidRPr="004718C4" w:rsidRDefault="008F5C28" w:rsidP="004718C4">
      <w:pPr>
        <w:pStyle w:val="Odsekzoznamu"/>
        <w:numPr>
          <w:ilvl w:val="0"/>
          <w:numId w:val="32"/>
        </w:numPr>
        <w:spacing w:after="0"/>
        <w:rPr>
          <w:rFonts w:ascii="Times New Roman" w:hAnsi="Times New Roman" w:cs="Times New Roman"/>
          <w:szCs w:val="24"/>
        </w:rPr>
      </w:pPr>
      <w:r w:rsidRPr="004718C4">
        <w:rPr>
          <w:rFonts w:ascii="Times New Roman" w:hAnsi="Times New Roman" w:cs="Times New Roman"/>
          <w:szCs w:val="24"/>
        </w:rPr>
        <w:lastRenderedPageBreak/>
        <w:t>názov, sídlo a identifikačné číslo organizácie</w:t>
      </w:r>
      <w:r w:rsidR="00B410F3" w:rsidRPr="004718C4">
        <w:rPr>
          <w:rFonts w:ascii="Times New Roman" w:hAnsi="Times New Roman" w:cs="Times New Roman"/>
          <w:szCs w:val="24"/>
        </w:rPr>
        <w:t xml:space="preserve"> poskytovateľa</w:t>
      </w:r>
      <w:r w:rsidR="00102D1B" w:rsidRPr="004718C4">
        <w:rPr>
          <w:rFonts w:ascii="Times New Roman" w:hAnsi="Times New Roman" w:cs="Times New Roman"/>
          <w:szCs w:val="24"/>
        </w:rPr>
        <w:t xml:space="preserve"> formálnej starostlivosti</w:t>
      </w:r>
      <w:r w:rsidR="00041B3D" w:rsidRPr="004718C4">
        <w:rPr>
          <w:rFonts w:ascii="Times New Roman" w:hAnsi="Times New Roman" w:cs="Times New Roman"/>
          <w:szCs w:val="24"/>
        </w:rPr>
        <w:t>,</w:t>
      </w:r>
    </w:p>
    <w:p w14:paraId="399AA3C7" w14:textId="77777777" w:rsidR="00041B3D" w:rsidRPr="004718C4" w:rsidRDefault="00EC74F8" w:rsidP="004718C4">
      <w:pPr>
        <w:pStyle w:val="Odsekzoznamu"/>
        <w:numPr>
          <w:ilvl w:val="0"/>
          <w:numId w:val="32"/>
        </w:numPr>
        <w:spacing w:after="0"/>
        <w:rPr>
          <w:rFonts w:ascii="Times New Roman" w:hAnsi="Times New Roman" w:cs="Times New Roman"/>
          <w:szCs w:val="24"/>
        </w:rPr>
      </w:pPr>
      <w:r w:rsidRPr="004718C4">
        <w:rPr>
          <w:rFonts w:ascii="Times New Roman" w:hAnsi="Times New Roman" w:cs="Times New Roman"/>
          <w:szCs w:val="24"/>
        </w:rPr>
        <w:t>d</w:t>
      </w:r>
      <w:r w:rsidR="00041B3D" w:rsidRPr="004718C4">
        <w:rPr>
          <w:rFonts w:ascii="Times New Roman" w:hAnsi="Times New Roman" w:cs="Times New Roman"/>
          <w:szCs w:val="24"/>
        </w:rPr>
        <w:t>ruh sociálnej služby,</w:t>
      </w:r>
    </w:p>
    <w:p w14:paraId="7C89EB39" w14:textId="77777777" w:rsidR="00EC74F8" w:rsidRPr="004718C4" w:rsidRDefault="00041B3D" w:rsidP="004718C4">
      <w:pPr>
        <w:pStyle w:val="Odsekzoznamu"/>
        <w:numPr>
          <w:ilvl w:val="0"/>
          <w:numId w:val="32"/>
        </w:numPr>
        <w:spacing w:after="0"/>
        <w:rPr>
          <w:rFonts w:ascii="Times New Roman" w:hAnsi="Times New Roman" w:cs="Times New Roman"/>
          <w:szCs w:val="24"/>
        </w:rPr>
      </w:pPr>
      <w:r w:rsidRPr="004718C4">
        <w:rPr>
          <w:rFonts w:ascii="Times New Roman" w:hAnsi="Times New Roman" w:cs="Times New Roman"/>
          <w:szCs w:val="24"/>
        </w:rPr>
        <w:t>forma</w:t>
      </w:r>
      <w:r w:rsidR="00EC74F8" w:rsidRPr="004718C4">
        <w:rPr>
          <w:rFonts w:ascii="Times New Roman" w:hAnsi="Times New Roman" w:cs="Times New Roman"/>
          <w:szCs w:val="24"/>
        </w:rPr>
        <w:t xml:space="preserve"> sociálnej služby</w:t>
      </w:r>
      <w:r w:rsidR="009D104F" w:rsidRPr="004718C4">
        <w:rPr>
          <w:rFonts w:ascii="Times New Roman" w:hAnsi="Times New Roman" w:cs="Times New Roman"/>
          <w:szCs w:val="24"/>
        </w:rPr>
        <w:t>,</w:t>
      </w:r>
    </w:p>
    <w:p w14:paraId="5211D30E" w14:textId="77777777" w:rsidR="00EC74F8" w:rsidRPr="004718C4" w:rsidRDefault="02B9ED56" w:rsidP="004718C4">
      <w:pPr>
        <w:pStyle w:val="Odsekzoznamu"/>
        <w:numPr>
          <w:ilvl w:val="0"/>
          <w:numId w:val="32"/>
        </w:numPr>
        <w:spacing w:after="0"/>
        <w:rPr>
          <w:rFonts w:ascii="Times New Roman" w:hAnsi="Times New Roman" w:cs="Times New Roman"/>
          <w:szCs w:val="24"/>
        </w:rPr>
      </w:pPr>
      <w:r w:rsidRPr="004718C4">
        <w:rPr>
          <w:rFonts w:ascii="Times New Roman" w:hAnsi="Times New Roman" w:cs="Times New Roman"/>
          <w:szCs w:val="24"/>
        </w:rPr>
        <w:t>r</w:t>
      </w:r>
      <w:r w:rsidR="177930E2" w:rsidRPr="004718C4">
        <w:rPr>
          <w:rFonts w:ascii="Times New Roman" w:hAnsi="Times New Roman" w:cs="Times New Roman"/>
          <w:szCs w:val="24"/>
        </w:rPr>
        <w:t xml:space="preserve">ozsah sociálnej služby v hodinách denne, </w:t>
      </w:r>
      <w:r w:rsidR="59B18B52" w:rsidRPr="004718C4">
        <w:rPr>
          <w:rFonts w:ascii="Times New Roman" w:hAnsi="Times New Roman" w:cs="Times New Roman"/>
          <w:szCs w:val="24"/>
        </w:rPr>
        <w:t xml:space="preserve">ak </w:t>
      </w:r>
      <w:r w:rsidR="3FB6C3A8" w:rsidRPr="004718C4">
        <w:rPr>
          <w:rFonts w:ascii="Times New Roman" w:hAnsi="Times New Roman" w:cs="Times New Roman"/>
          <w:szCs w:val="24"/>
        </w:rPr>
        <w:t>sociáln</w:t>
      </w:r>
      <w:r w:rsidR="00864E28" w:rsidRPr="004718C4">
        <w:rPr>
          <w:rFonts w:ascii="Times New Roman" w:hAnsi="Times New Roman" w:cs="Times New Roman"/>
          <w:szCs w:val="24"/>
        </w:rPr>
        <w:t>a</w:t>
      </w:r>
      <w:r w:rsidR="3FB6C3A8" w:rsidRPr="004718C4">
        <w:rPr>
          <w:rFonts w:ascii="Times New Roman" w:hAnsi="Times New Roman" w:cs="Times New Roman"/>
          <w:szCs w:val="24"/>
        </w:rPr>
        <w:t xml:space="preserve"> služb</w:t>
      </w:r>
      <w:r w:rsidR="00864E28" w:rsidRPr="004718C4">
        <w:rPr>
          <w:rFonts w:ascii="Times New Roman" w:hAnsi="Times New Roman" w:cs="Times New Roman"/>
          <w:szCs w:val="24"/>
        </w:rPr>
        <w:t>a</w:t>
      </w:r>
      <w:r w:rsidR="3FB6C3A8" w:rsidRPr="004718C4">
        <w:rPr>
          <w:rFonts w:ascii="Times New Roman" w:hAnsi="Times New Roman" w:cs="Times New Roman"/>
          <w:szCs w:val="24"/>
        </w:rPr>
        <w:t xml:space="preserve"> </w:t>
      </w:r>
      <w:r w:rsidR="00864E28" w:rsidRPr="004718C4">
        <w:rPr>
          <w:rFonts w:ascii="Times New Roman" w:hAnsi="Times New Roman" w:cs="Times New Roman"/>
          <w:szCs w:val="24"/>
        </w:rPr>
        <w:t xml:space="preserve">v zariadení pre fyzické osoby odkázané na pomoc inej fyzickej osoby </w:t>
      </w:r>
      <w:r w:rsidR="00FB167F" w:rsidRPr="004718C4">
        <w:rPr>
          <w:rFonts w:ascii="Times New Roman" w:hAnsi="Times New Roman" w:cs="Times New Roman"/>
          <w:szCs w:val="24"/>
        </w:rPr>
        <w:t xml:space="preserve">a pre fyzické osoby, ktoré dovŕšili vek potrebný na nárok na starobný dôchodok, je </w:t>
      </w:r>
      <w:r w:rsidR="3FB6C3A8" w:rsidRPr="004718C4">
        <w:rPr>
          <w:rFonts w:ascii="Times New Roman" w:hAnsi="Times New Roman" w:cs="Times New Roman"/>
          <w:szCs w:val="24"/>
        </w:rPr>
        <w:t>poskytovan</w:t>
      </w:r>
      <w:r w:rsidR="00FB167F" w:rsidRPr="004718C4">
        <w:rPr>
          <w:rFonts w:ascii="Times New Roman" w:hAnsi="Times New Roman" w:cs="Times New Roman"/>
          <w:szCs w:val="24"/>
        </w:rPr>
        <w:t>á</w:t>
      </w:r>
      <w:r w:rsidR="3FB6C3A8" w:rsidRPr="004718C4">
        <w:rPr>
          <w:rFonts w:ascii="Times New Roman" w:hAnsi="Times New Roman" w:cs="Times New Roman"/>
          <w:szCs w:val="24"/>
        </w:rPr>
        <w:t xml:space="preserve"> ambulantnou</w:t>
      </w:r>
      <w:r w:rsidR="6E8E2158" w:rsidRPr="004718C4">
        <w:rPr>
          <w:rFonts w:ascii="Times New Roman" w:hAnsi="Times New Roman" w:cs="Times New Roman"/>
          <w:szCs w:val="24"/>
        </w:rPr>
        <w:t xml:space="preserve"> formou</w:t>
      </w:r>
      <w:r w:rsidR="00FB167F" w:rsidRPr="004718C4">
        <w:rPr>
          <w:rFonts w:ascii="Times New Roman" w:hAnsi="Times New Roman" w:cs="Times New Roman"/>
          <w:szCs w:val="24"/>
        </w:rPr>
        <w:t>,</w:t>
      </w:r>
      <w:r w:rsidR="6E8E2158" w:rsidRPr="004718C4">
        <w:rPr>
          <w:rFonts w:ascii="Times New Roman" w:hAnsi="Times New Roman" w:cs="Times New Roman"/>
          <w:szCs w:val="24"/>
        </w:rPr>
        <w:t xml:space="preserve"> </w:t>
      </w:r>
      <w:r w:rsidR="004A2126" w:rsidRPr="004718C4">
        <w:rPr>
          <w:rFonts w:ascii="Times New Roman" w:hAnsi="Times New Roman" w:cs="Times New Roman"/>
          <w:szCs w:val="24"/>
        </w:rPr>
        <w:t>alebo</w:t>
      </w:r>
      <w:r w:rsidR="00FB167F" w:rsidRPr="004718C4">
        <w:rPr>
          <w:rFonts w:ascii="Times New Roman" w:hAnsi="Times New Roman" w:cs="Times New Roman"/>
          <w:szCs w:val="24"/>
        </w:rPr>
        <w:t xml:space="preserve"> ak je </w:t>
      </w:r>
      <w:r w:rsidR="004A2126" w:rsidRPr="004718C4">
        <w:rPr>
          <w:rFonts w:ascii="Times New Roman" w:hAnsi="Times New Roman" w:cs="Times New Roman"/>
          <w:szCs w:val="24"/>
        </w:rPr>
        <w:t>poskyt</w:t>
      </w:r>
      <w:r w:rsidR="00FB167F" w:rsidRPr="004718C4">
        <w:rPr>
          <w:rFonts w:ascii="Times New Roman" w:hAnsi="Times New Roman" w:cs="Times New Roman"/>
          <w:szCs w:val="24"/>
        </w:rPr>
        <w:t>ovaná</w:t>
      </w:r>
      <w:r w:rsidR="004A2126" w:rsidRPr="004718C4">
        <w:rPr>
          <w:rFonts w:ascii="Times New Roman" w:hAnsi="Times New Roman" w:cs="Times New Roman"/>
          <w:szCs w:val="24"/>
        </w:rPr>
        <w:t xml:space="preserve"> domáca opatrovateľská služba</w:t>
      </w:r>
      <w:r w:rsidR="000045C2" w:rsidRPr="004718C4">
        <w:rPr>
          <w:rFonts w:ascii="Times New Roman" w:hAnsi="Times New Roman" w:cs="Times New Roman"/>
          <w:szCs w:val="24"/>
        </w:rPr>
        <w:t>,</w:t>
      </w:r>
    </w:p>
    <w:p w14:paraId="10DAA8EA" w14:textId="77777777" w:rsidR="00EC74F8" w:rsidRPr="004718C4" w:rsidRDefault="006C0A53" w:rsidP="004718C4">
      <w:pPr>
        <w:pStyle w:val="Odsekzoznamu"/>
        <w:numPr>
          <w:ilvl w:val="0"/>
          <w:numId w:val="31"/>
        </w:numPr>
        <w:spacing w:after="0"/>
        <w:rPr>
          <w:rFonts w:ascii="Times New Roman" w:hAnsi="Times New Roman" w:cs="Times New Roman"/>
          <w:szCs w:val="24"/>
        </w:rPr>
      </w:pPr>
      <w:r w:rsidRPr="004718C4">
        <w:rPr>
          <w:rFonts w:ascii="Times New Roman" w:hAnsi="Times New Roman" w:cs="Times New Roman"/>
          <w:szCs w:val="24"/>
        </w:rPr>
        <w:t xml:space="preserve">dni začatia a dni ukončenia </w:t>
      </w:r>
      <w:r w:rsidR="00EC74F8" w:rsidRPr="004718C4">
        <w:rPr>
          <w:rFonts w:ascii="Times New Roman" w:hAnsi="Times New Roman" w:cs="Times New Roman"/>
          <w:szCs w:val="24"/>
        </w:rPr>
        <w:t>poskytovania formálnej starostlivosti,</w:t>
      </w:r>
    </w:p>
    <w:p w14:paraId="2F8ED0E8" w14:textId="77777777" w:rsidR="00254745" w:rsidRPr="004718C4" w:rsidRDefault="00044F29" w:rsidP="004718C4">
      <w:pPr>
        <w:pStyle w:val="Odsekzoznamu"/>
        <w:numPr>
          <w:ilvl w:val="0"/>
          <w:numId w:val="31"/>
        </w:numPr>
        <w:spacing w:after="0"/>
        <w:rPr>
          <w:rFonts w:ascii="Times New Roman" w:hAnsi="Times New Roman" w:cs="Times New Roman"/>
          <w:szCs w:val="24"/>
        </w:rPr>
      </w:pPr>
      <w:r w:rsidRPr="004718C4">
        <w:rPr>
          <w:rFonts w:ascii="Times New Roman" w:hAnsi="Times New Roman" w:cs="Times New Roman"/>
          <w:szCs w:val="24"/>
        </w:rPr>
        <w:t xml:space="preserve">poskytovaní </w:t>
      </w:r>
      <w:r w:rsidR="00254745" w:rsidRPr="004718C4">
        <w:rPr>
          <w:rFonts w:ascii="Times New Roman" w:hAnsi="Times New Roman" w:cs="Times New Roman"/>
          <w:szCs w:val="24"/>
        </w:rPr>
        <w:t>formálnej starostlivosti</w:t>
      </w:r>
      <w:r w:rsidRPr="004718C4">
        <w:rPr>
          <w:rFonts w:ascii="Times New Roman" w:hAnsi="Times New Roman" w:cs="Times New Roman"/>
          <w:szCs w:val="24"/>
        </w:rPr>
        <w:t xml:space="preserve"> bezodkladne</w:t>
      </w:r>
      <w:r w:rsidR="00254745" w:rsidRPr="004718C4">
        <w:rPr>
          <w:rFonts w:ascii="Times New Roman" w:hAnsi="Times New Roman" w:cs="Times New Roman"/>
          <w:szCs w:val="24"/>
        </w:rPr>
        <w:t>,</w:t>
      </w:r>
    </w:p>
    <w:p w14:paraId="14F11B17" w14:textId="77777777" w:rsidR="00EC74F8" w:rsidRPr="004718C4" w:rsidRDefault="00EC74F8" w:rsidP="004718C4">
      <w:pPr>
        <w:pStyle w:val="Odsekzoznamu"/>
        <w:numPr>
          <w:ilvl w:val="0"/>
          <w:numId w:val="31"/>
        </w:numPr>
        <w:spacing w:after="0"/>
        <w:rPr>
          <w:rFonts w:ascii="Times New Roman" w:hAnsi="Times New Roman" w:cs="Times New Roman"/>
          <w:szCs w:val="24"/>
        </w:rPr>
      </w:pPr>
      <w:r w:rsidRPr="004718C4">
        <w:rPr>
          <w:rFonts w:ascii="Times New Roman" w:hAnsi="Times New Roman" w:cs="Times New Roman"/>
          <w:szCs w:val="24"/>
        </w:rPr>
        <w:t>mieste poskytovania formálnej starostlivosti</w:t>
      </w:r>
      <w:r w:rsidR="00041B3D" w:rsidRPr="004718C4">
        <w:rPr>
          <w:rFonts w:ascii="Times New Roman" w:hAnsi="Times New Roman" w:cs="Times New Roman"/>
          <w:szCs w:val="24"/>
        </w:rPr>
        <w:t>,</w:t>
      </w:r>
    </w:p>
    <w:p w14:paraId="00A90DC9" w14:textId="77777777" w:rsidR="00421799" w:rsidRPr="004718C4" w:rsidRDefault="00421799" w:rsidP="004718C4">
      <w:pPr>
        <w:pStyle w:val="Odsekzoznamu"/>
        <w:numPr>
          <w:ilvl w:val="0"/>
          <w:numId w:val="31"/>
        </w:numPr>
        <w:spacing w:after="0"/>
        <w:rPr>
          <w:rFonts w:ascii="Times New Roman" w:hAnsi="Times New Roman" w:cs="Times New Roman"/>
          <w:szCs w:val="24"/>
        </w:rPr>
      </w:pPr>
      <w:r w:rsidRPr="004718C4">
        <w:rPr>
          <w:rFonts w:ascii="Times New Roman" w:hAnsi="Times New Roman" w:cs="Times New Roman"/>
          <w:szCs w:val="24"/>
        </w:rPr>
        <w:t xml:space="preserve">dohodnutej </w:t>
      </w:r>
      <w:r w:rsidR="00041B3D" w:rsidRPr="004718C4">
        <w:rPr>
          <w:rFonts w:ascii="Times New Roman" w:hAnsi="Times New Roman" w:cs="Times New Roman"/>
          <w:szCs w:val="24"/>
        </w:rPr>
        <w:t xml:space="preserve">výške </w:t>
      </w:r>
      <w:r w:rsidR="00EC74F8" w:rsidRPr="004718C4">
        <w:rPr>
          <w:rFonts w:ascii="Times New Roman" w:hAnsi="Times New Roman" w:cs="Times New Roman"/>
          <w:szCs w:val="24"/>
        </w:rPr>
        <w:t xml:space="preserve">úhrady </w:t>
      </w:r>
      <w:r w:rsidRPr="004718C4">
        <w:rPr>
          <w:rFonts w:ascii="Times New Roman" w:hAnsi="Times New Roman" w:cs="Times New Roman"/>
          <w:szCs w:val="24"/>
        </w:rPr>
        <w:t>za formálnu starostlivosť</w:t>
      </w:r>
    </w:p>
    <w:p w14:paraId="708295FC" w14:textId="77777777" w:rsidR="00421799" w:rsidRPr="004718C4" w:rsidRDefault="00421799" w:rsidP="004718C4">
      <w:pPr>
        <w:pStyle w:val="Odsekzoznamu"/>
        <w:numPr>
          <w:ilvl w:val="0"/>
          <w:numId w:val="60"/>
        </w:numPr>
        <w:spacing w:after="0"/>
        <w:rPr>
          <w:rFonts w:ascii="Times New Roman" w:hAnsi="Times New Roman" w:cs="Times New Roman"/>
          <w:szCs w:val="24"/>
        </w:rPr>
      </w:pPr>
      <w:r w:rsidRPr="004718C4">
        <w:rPr>
          <w:rFonts w:ascii="Times New Roman" w:hAnsi="Times New Roman" w:cs="Times New Roman"/>
          <w:szCs w:val="24"/>
        </w:rPr>
        <w:t>podľa § 3 ods. 1 písm. a)</w:t>
      </w:r>
      <w:r w:rsidR="00625C68" w:rsidRPr="004718C4">
        <w:rPr>
          <w:rFonts w:ascii="Times New Roman" w:hAnsi="Times New Roman" w:cs="Times New Roman"/>
          <w:szCs w:val="24"/>
        </w:rPr>
        <w:t xml:space="preserve"> prvého bodu</w:t>
      </w:r>
      <w:r w:rsidRPr="004718C4">
        <w:rPr>
          <w:rFonts w:ascii="Times New Roman" w:hAnsi="Times New Roman" w:cs="Times New Roman"/>
          <w:szCs w:val="24"/>
        </w:rPr>
        <w:t>, ak ide o sociáln</w:t>
      </w:r>
      <w:r w:rsidR="00D8258B" w:rsidRPr="004718C4">
        <w:rPr>
          <w:rFonts w:ascii="Times New Roman" w:hAnsi="Times New Roman" w:cs="Times New Roman"/>
          <w:szCs w:val="24"/>
        </w:rPr>
        <w:t>u</w:t>
      </w:r>
      <w:r w:rsidRPr="004718C4">
        <w:rPr>
          <w:rFonts w:ascii="Times New Roman" w:hAnsi="Times New Roman" w:cs="Times New Roman"/>
          <w:szCs w:val="24"/>
        </w:rPr>
        <w:t xml:space="preserve"> služb</w:t>
      </w:r>
      <w:r w:rsidR="00D8258B" w:rsidRPr="004718C4">
        <w:rPr>
          <w:rFonts w:ascii="Times New Roman" w:hAnsi="Times New Roman" w:cs="Times New Roman"/>
          <w:szCs w:val="24"/>
        </w:rPr>
        <w:t>u</w:t>
      </w:r>
      <w:r w:rsidRPr="004718C4">
        <w:rPr>
          <w:rFonts w:ascii="Times New Roman" w:hAnsi="Times New Roman" w:cs="Times New Roman"/>
          <w:szCs w:val="24"/>
        </w:rPr>
        <w:t xml:space="preserve"> v zariadení pre fyzické osoby odkázané na pomoc inej fyzickej osoby a pre fyzické osoby, ktoré dovŕšili vek potrebný na nárok na starobný dôchodok</w:t>
      </w:r>
      <w:r w:rsidR="00D8258B" w:rsidRPr="004718C4">
        <w:rPr>
          <w:rFonts w:ascii="Times New Roman" w:hAnsi="Times New Roman" w:cs="Times New Roman"/>
          <w:szCs w:val="24"/>
        </w:rPr>
        <w:t>,</w:t>
      </w:r>
      <w:r w:rsidRPr="004718C4">
        <w:rPr>
          <w:rFonts w:ascii="Times New Roman" w:hAnsi="Times New Roman" w:cs="Times New Roman"/>
          <w:szCs w:val="24"/>
        </w:rPr>
        <w:t xml:space="preserve"> a domácu opatrovateľskú službu,</w:t>
      </w:r>
    </w:p>
    <w:p w14:paraId="5CC0C6B4" w14:textId="6C797FCE" w:rsidR="00421799" w:rsidRPr="004718C4" w:rsidRDefault="00421799" w:rsidP="004718C4">
      <w:pPr>
        <w:pStyle w:val="Odsekzoznamu"/>
        <w:numPr>
          <w:ilvl w:val="0"/>
          <w:numId w:val="60"/>
        </w:numPr>
        <w:spacing w:after="0"/>
        <w:rPr>
          <w:rFonts w:ascii="Times New Roman" w:hAnsi="Times New Roman" w:cs="Times New Roman"/>
          <w:szCs w:val="24"/>
        </w:rPr>
      </w:pPr>
      <w:r w:rsidRPr="004718C4">
        <w:rPr>
          <w:rFonts w:ascii="Times New Roman" w:hAnsi="Times New Roman" w:cs="Times New Roman"/>
          <w:szCs w:val="24"/>
        </w:rPr>
        <w:t xml:space="preserve">podľa § 3 ods. 1 </w:t>
      </w:r>
      <w:r w:rsidR="00625C68" w:rsidRPr="004718C4">
        <w:rPr>
          <w:rFonts w:ascii="Times New Roman" w:hAnsi="Times New Roman" w:cs="Times New Roman"/>
          <w:szCs w:val="24"/>
        </w:rPr>
        <w:t xml:space="preserve">písm. a) druhého bodu, písm. </w:t>
      </w:r>
      <w:r w:rsidR="007E764F" w:rsidRPr="004718C4">
        <w:rPr>
          <w:rFonts w:ascii="Times New Roman" w:hAnsi="Times New Roman" w:cs="Times New Roman"/>
          <w:szCs w:val="24"/>
        </w:rPr>
        <w:t>b)</w:t>
      </w:r>
      <w:r w:rsidR="00625C68" w:rsidRPr="004718C4">
        <w:rPr>
          <w:rFonts w:ascii="Times New Roman" w:hAnsi="Times New Roman" w:cs="Times New Roman"/>
          <w:szCs w:val="24"/>
        </w:rPr>
        <w:t xml:space="preserve"> </w:t>
      </w:r>
      <w:r w:rsidR="00496AD3" w:rsidRPr="004718C4">
        <w:rPr>
          <w:rFonts w:ascii="Times New Roman" w:hAnsi="Times New Roman" w:cs="Times New Roman"/>
          <w:szCs w:val="24"/>
        </w:rPr>
        <w:t>druhého</w:t>
      </w:r>
      <w:r w:rsidR="00B30E00" w:rsidRPr="004718C4">
        <w:rPr>
          <w:rFonts w:ascii="Times New Roman" w:hAnsi="Times New Roman" w:cs="Times New Roman"/>
          <w:szCs w:val="24"/>
        </w:rPr>
        <w:t xml:space="preserve"> </w:t>
      </w:r>
      <w:r w:rsidR="00625C68" w:rsidRPr="004718C4">
        <w:rPr>
          <w:rFonts w:ascii="Times New Roman" w:hAnsi="Times New Roman" w:cs="Times New Roman"/>
          <w:szCs w:val="24"/>
        </w:rPr>
        <w:t xml:space="preserve">bodu a písm. </w:t>
      </w:r>
      <w:r w:rsidR="00CE347B" w:rsidRPr="004718C4">
        <w:rPr>
          <w:rFonts w:ascii="Times New Roman" w:hAnsi="Times New Roman" w:cs="Times New Roman"/>
          <w:szCs w:val="24"/>
        </w:rPr>
        <w:t>c)</w:t>
      </w:r>
      <w:r w:rsidR="00B30E00" w:rsidRPr="004718C4">
        <w:rPr>
          <w:rFonts w:ascii="Times New Roman" w:hAnsi="Times New Roman" w:cs="Times New Roman"/>
          <w:szCs w:val="24"/>
        </w:rPr>
        <w:t>.</w:t>
      </w:r>
    </w:p>
    <w:p w14:paraId="6A93CAD1" w14:textId="77777777" w:rsidR="00B410F3" w:rsidRPr="004718C4" w:rsidRDefault="00B410F3" w:rsidP="004718C4">
      <w:pPr>
        <w:pStyle w:val="Odsekzoznamu"/>
        <w:spacing w:after="0"/>
        <w:ind w:left="426"/>
        <w:rPr>
          <w:rFonts w:ascii="Times New Roman" w:eastAsia="Times New Roman" w:hAnsi="Times New Roman" w:cs="Times New Roman"/>
          <w:szCs w:val="24"/>
          <w:lang w:eastAsia="sk-SK"/>
        </w:rPr>
      </w:pPr>
    </w:p>
    <w:p w14:paraId="42D8B58D" w14:textId="77777777" w:rsidR="00B410F3" w:rsidRPr="004718C4" w:rsidRDefault="00B537DC" w:rsidP="004718C4">
      <w:pPr>
        <w:pStyle w:val="Odsekzoznamu"/>
        <w:numPr>
          <w:ilvl w:val="0"/>
          <w:numId w:val="18"/>
        </w:numPr>
        <w:spacing w:after="0"/>
        <w:ind w:left="426" w:hanging="426"/>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Odkázaná osoba</w:t>
      </w:r>
      <w:r w:rsidR="00F4375E" w:rsidRPr="004718C4">
        <w:rPr>
          <w:rFonts w:ascii="Times New Roman" w:eastAsia="Times New Roman" w:hAnsi="Times New Roman" w:cs="Times New Roman"/>
          <w:szCs w:val="24"/>
          <w:lang w:eastAsia="sk-SK"/>
        </w:rPr>
        <w:t xml:space="preserve"> a žiadateľ o príspevok</w:t>
      </w:r>
      <w:r w:rsidR="00DD686A" w:rsidRPr="004718C4">
        <w:rPr>
          <w:rFonts w:ascii="Times New Roman" w:eastAsia="Times New Roman" w:hAnsi="Times New Roman" w:cs="Times New Roman"/>
          <w:szCs w:val="24"/>
          <w:lang w:eastAsia="sk-SK"/>
        </w:rPr>
        <w:t xml:space="preserve"> </w:t>
      </w:r>
      <w:r w:rsidR="00F4375E" w:rsidRPr="004718C4">
        <w:rPr>
          <w:rFonts w:ascii="Times New Roman" w:eastAsia="Times New Roman" w:hAnsi="Times New Roman" w:cs="Times New Roman"/>
          <w:szCs w:val="24"/>
          <w:lang w:eastAsia="sk-SK"/>
        </w:rPr>
        <w:t xml:space="preserve">sú </w:t>
      </w:r>
      <w:r w:rsidR="00DD686A" w:rsidRPr="004718C4">
        <w:rPr>
          <w:rFonts w:ascii="Times New Roman" w:eastAsia="Times New Roman" w:hAnsi="Times New Roman" w:cs="Times New Roman"/>
          <w:szCs w:val="24"/>
          <w:lang w:eastAsia="sk-SK"/>
        </w:rPr>
        <w:t>povinn</w:t>
      </w:r>
      <w:r w:rsidR="00F4375E" w:rsidRPr="004718C4">
        <w:rPr>
          <w:rFonts w:ascii="Times New Roman" w:eastAsia="Times New Roman" w:hAnsi="Times New Roman" w:cs="Times New Roman"/>
          <w:szCs w:val="24"/>
          <w:lang w:eastAsia="sk-SK"/>
        </w:rPr>
        <w:t>í</w:t>
      </w:r>
    </w:p>
    <w:p w14:paraId="0EB9C535" w14:textId="77777777" w:rsidR="00F129CD" w:rsidRPr="004718C4" w:rsidRDefault="00D5239C" w:rsidP="004718C4">
      <w:pPr>
        <w:pStyle w:val="Odsekzoznamu"/>
        <w:numPr>
          <w:ilvl w:val="0"/>
          <w:numId w:val="33"/>
        </w:numPr>
        <w:spacing w:after="0"/>
        <w:rPr>
          <w:rFonts w:ascii="Times New Roman" w:hAnsi="Times New Roman" w:cs="Times New Roman"/>
          <w:szCs w:val="24"/>
        </w:rPr>
      </w:pPr>
      <w:r w:rsidRPr="004718C4">
        <w:rPr>
          <w:rFonts w:ascii="Times New Roman" w:eastAsia="Times New Roman" w:hAnsi="Times New Roman" w:cs="Times New Roman"/>
          <w:szCs w:val="24"/>
          <w:lang w:eastAsia="sk-SK"/>
        </w:rPr>
        <w:t xml:space="preserve">písomne </w:t>
      </w:r>
      <w:r w:rsidR="005E5B94" w:rsidRPr="004718C4">
        <w:rPr>
          <w:rFonts w:ascii="Times New Roman" w:eastAsia="Times New Roman" w:hAnsi="Times New Roman" w:cs="Times New Roman"/>
          <w:szCs w:val="24"/>
          <w:lang w:eastAsia="sk-SK"/>
        </w:rPr>
        <w:t>oznámiť</w:t>
      </w:r>
    </w:p>
    <w:p w14:paraId="07CF33B6" w14:textId="77777777" w:rsidR="00D8258B" w:rsidRPr="004718C4" w:rsidRDefault="009F20E3" w:rsidP="004718C4">
      <w:pPr>
        <w:pStyle w:val="Odsekzoznamu"/>
        <w:numPr>
          <w:ilvl w:val="0"/>
          <w:numId w:val="58"/>
        </w:numPr>
        <w:spacing w:after="0"/>
        <w:rPr>
          <w:rFonts w:ascii="Times New Roman" w:hAnsi="Times New Roman" w:cs="Times New Roman"/>
          <w:szCs w:val="24"/>
        </w:rPr>
      </w:pPr>
      <w:r w:rsidRPr="004718C4">
        <w:rPr>
          <w:rFonts w:ascii="Times New Roman" w:eastAsia="Times New Roman" w:hAnsi="Times New Roman" w:cs="Times New Roman"/>
          <w:szCs w:val="24"/>
          <w:lang w:eastAsia="sk-SK"/>
        </w:rPr>
        <w:t xml:space="preserve">údaje </w:t>
      </w:r>
      <w:r w:rsidRPr="004718C4">
        <w:rPr>
          <w:rFonts w:ascii="Times New Roman" w:hAnsi="Times New Roman" w:cs="Times New Roman"/>
          <w:szCs w:val="24"/>
        </w:rPr>
        <w:t xml:space="preserve">podľa odseku 1 </w:t>
      </w:r>
      <w:r w:rsidR="00A16141" w:rsidRPr="004718C4">
        <w:rPr>
          <w:rFonts w:ascii="Times New Roman" w:hAnsi="Times New Roman" w:cs="Times New Roman"/>
          <w:szCs w:val="24"/>
        </w:rPr>
        <w:t xml:space="preserve">písm. </w:t>
      </w:r>
      <w:r w:rsidR="00671376" w:rsidRPr="004718C4">
        <w:rPr>
          <w:rFonts w:ascii="Times New Roman" w:hAnsi="Times New Roman" w:cs="Times New Roman"/>
          <w:szCs w:val="24"/>
        </w:rPr>
        <w:t>b</w:t>
      </w:r>
      <w:r w:rsidR="00A16141" w:rsidRPr="004718C4">
        <w:rPr>
          <w:rFonts w:ascii="Times New Roman" w:hAnsi="Times New Roman" w:cs="Times New Roman"/>
          <w:szCs w:val="24"/>
        </w:rPr>
        <w:t>) bodov 1a. až 1</w:t>
      </w:r>
      <w:r w:rsidR="00293400" w:rsidRPr="004718C4">
        <w:rPr>
          <w:rFonts w:ascii="Times New Roman" w:hAnsi="Times New Roman" w:cs="Times New Roman"/>
          <w:szCs w:val="24"/>
        </w:rPr>
        <w:t>d</w:t>
      </w:r>
      <w:r w:rsidR="00A16141" w:rsidRPr="004718C4">
        <w:rPr>
          <w:rFonts w:ascii="Times New Roman" w:hAnsi="Times New Roman" w:cs="Times New Roman"/>
          <w:szCs w:val="24"/>
        </w:rPr>
        <w:t>. a</w:t>
      </w:r>
      <w:r w:rsidR="00293400" w:rsidRPr="004718C4">
        <w:rPr>
          <w:rFonts w:ascii="Times New Roman" w:hAnsi="Times New Roman" w:cs="Times New Roman"/>
          <w:szCs w:val="24"/>
        </w:rPr>
        <w:t> </w:t>
      </w:r>
      <w:r w:rsidR="00671376" w:rsidRPr="004718C4">
        <w:rPr>
          <w:rFonts w:ascii="Times New Roman" w:hAnsi="Times New Roman" w:cs="Times New Roman"/>
          <w:szCs w:val="24"/>
        </w:rPr>
        <w:t>1</w:t>
      </w:r>
      <w:r w:rsidR="00293400" w:rsidRPr="004718C4">
        <w:rPr>
          <w:rFonts w:ascii="Times New Roman" w:hAnsi="Times New Roman" w:cs="Times New Roman"/>
          <w:szCs w:val="24"/>
        </w:rPr>
        <w:t>h</w:t>
      </w:r>
      <w:r w:rsidR="00A16141" w:rsidRPr="004718C4">
        <w:rPr>
          <w:rFonts w:ascii="Times New Roman" w:hAnsi="Times New Roman" w:cs="Times New Roman"/>
          <w:szCs w:val="24"/>
        </w:rPr>
        <w:t xml:space="preserve">., druhého bodu až </w:t>
      </w:r>
      <w:r w:rsidR="0074274A" w:rsidRPr="004718C4">
        <w:rPr>
          <w:rFonts w:ascii="Times New Roman" w:hAnsi="Times New Roman" w:cs="Times New Roman"/>
          <w:szCs w:val="24"/>
        </w:rPr>
        <w:t>štvrtého</w:t>
      </w:r>
      <w:r w:rsidR="00A16141" w:rsidRPr="004718C4">
        <w:rPr>
          <w:rFonts w:ascii="Times New Roman" w:hAnsi="Times New Roman" w:cs="Times New Roman"/>
          <w:szCs w:val="24"/>
        </w:rPr>
        <w:t xml:space="preserve"> bodu a písm. </w:t>
      </w:r>
      <w:r w:rsidR="00671376" w:rsidRPr="004718C4">
        <w:rPr>
          <w:rFonts w:ascii="Times New Roman" w:hAnsi="Times New Roman" w:cs="Times New Roman"/>
          <w:szCs w:val="24"/>
        </w:rPr>
        <w:t>c</w:t>
      </w:r>
      <w:r w:rsidR="00A16141" w:rsidRPr="004718C4">
        <w:rPr>
          <w:rFonts w:ascii="Times New Roman" w:hAnsi="Times New Roman" w:cs="Times New Roman"/>
          <w:szCs w:val="24"/>
        </w:rPr>
        <w:t>)</w:t>
      </w:r>
      <w:r w:rsidR="00C865CD" w:rsidRPr="004718C4">
        <w:rPr>
          <w:rFonts w:ascii="Times New Roman" w:hAnsi="Times New Roman" w:cs="Times New Roman"/>
          <w:szCs w:val="24"/>
        </w:rPr>
        <w:t xml:space="preserve"> do </w:t>
      </w:r>
      <w:r w:rsidR="00990B97" w:rsidRPr="004718C4">
        <w:rPr>
          <w:rFonts w:ascii="Times New Roman" w:hAnsi="Times New Roman" w:cs="Times New Roman"/>
          <w:szCs w:val="24"/>
        </w:rPr>
        <w:t xml:space="preserve">piatich </w:t>
      </w:r>
      <w:r w:rsidR="00044F29" w:rsidRPr="004718C4">
        <w:rPr>
          <w:rFonts w:ascii="Times New Roman" w:hAnsi="Times New Roman" w:cs="Times New Roman"/>
          <w:szCs w:val="24"/>
        </w:rPr>
        <w:t xml:space="preserve">pracovných </w:t>
      </w:r>
      <w:r w:rsidR="00C865CD" w:rsidRPr="004718C4">
        <w:rPr>
          <w:rFonts w:ascii="Times New Roman" w:hAnsi="Times New Roman" w:cs="Times New Roman"/>
          <w:szCs w:val="24"/>
        </w:rPr>
        <w:t>dní odo dňa začatia poskytovania neformálnej starostlivosti alebo formálnej starostlivosti</w:t>
      </w:r>
      <w:r w:rsidR="00023D6D" w:rsidRPr="004718C4">
        <w:rPr>
          <w:rFonts w:ascii="Times New Roman" w:hAnsi="Times New Roman" w:cs="Times New Roman"/>
          <w:szCs w:val="24"/>
        </w:rPr>
        <w:t>; údaje podľa ods</w:t>
      </w:r>
      <w:r w:rsidR="006A5E25" w:rsidRPr="004718C4">
        <w:rPr>
          <w:rFonts w:ascii="Times New Roman" w:hAnsi="Times New Roman" w:cs="Times New Roman"/>
          <w:szCs w:val="24"/>
        </w:rPr>
        <w:t>eku</w:t>
      </w:r>
      <w:r w:rsidR="00023D6D" w:rsidRPr="004718C4">
        <w:rPr>
          <w:rFonts w:ascii="Times New Roman" w:hAnsi="Times New Roman" w:cs="Times New Roman"/>
          <w:szCs w:val="24"/>
        </w:rPr>
        <w:t xml:space="preserve"> 1 písm. c) bodov 1a. až 1c. možno oznámiť uvedením identifikátora sociálnej služby,</w:t>
      </w:r>
    </w:p>
    <w:p w14:paraId="32FF7C19" w14:textId="77777777" w:rsidR="00D8258B" w:rsidRPr="004718C4" w:rsidRDefault="00D8258B" w:rsidP="004718C4">
      <w:pPr>
        <w:pStyle w:val="Odsekzoznamu"/>
        <w:numPr>
          <w:ilvl w:val="0"/>
          <w:numId w:val="58"/>
        </w:numPr>
        <w:spacing w:after="0"/>
        <w:rPr>
          <w:rFonts w:ascii="Times New Roman" w:hAnsi="Times New Roman" w:cs="Times New Roman"/>
          <w:szCs w:val="24"/>
        </w:rPr>
      </w:pPr>
      <w:r w:rsidRPr="004718C4">
        <w:rPr>
          <w:rFonts w:ascii="Times New Roman" w:eastAsia="Times New Roman" w:hAnsi="Times New Roman" w:cs="Times New Roman"/>
          <w:szCs w:val="24"/>
          <w:lang w:eastAsia="sk-SK"/>
        </w:rPr>
        <w:t xml:space="preserve">údaje </w:t>
      </w:r>
      <w:r w:rsidRPr="004718C4">
        <w:rPr>
          <w:rFonts w:ascii="Times New Roman" w:hAnsi="Times New Roman" w:cs="Times New Roman"/>
          <w:szCs w:val="24"/>
        </w:rPr>
        <w:t xml:space="preserve">podľa odseku 1 písm. </w:t>
      </w:r>
      <w:r w:rsidR="00671376" w:rsidRPr="004718C4">
        <w:rPr>
          <w:rFonts w:ascii="Times New Roman" w:hAnsi="Times New Roman" w:cs="Times New Roman"/>
          <w:szCs w:val="24"/>
        </w:rPr>
        <w:t>b</w:t>
      </w:r>
      <w:r w:rsidRPr="004718C4">
        <w:rPr>
          <w:rFonts w:ascii="Times New Roman" w:hAnsi="Times New Roman" w:cs="Times New Roman"/>
          <w:szCs w:val="24"/>
        </w:rPr>
        <w:t xml:space="preserve">) </w:t>
      </w:r>
      <w:r w:rsidR="00671376" w:rsidRPr="004718C4">
        <w:rPr>
          <w:rFonts w:ascii="Times New Roman" w:hAnsi="Times New Roman" w:cs="Times New Roman"/>
          <w:szCs w:val="24"/>
        </w:rPr>
        <w:t>bod</w:t>
      </w:r>
      <w:r w:rsidR="004956BB" w:rsidRPr="004718C4">
        <w:rPr>
          <w:rFonts w:ascii="Times New Roman" w:hAnsi="Times New Roman" w:cs="Times New Roman"/>
          <w:szCs w:val="24"/>
        </w:rPr>
        <w:t>u</w:t>
      </w:r>
      <w:r w:rsidR="00671376" w:rsidRPr="004718C4">
        <w:rPr>
          <w:rFonts w:ascii="Times New Roman" w:hAnsi="Times New Roman" w:cs="Times New Roman"/>
          <w:szCs w:val="24"/>
        </w:rPr>
        <w:t xml:space="preserve"> </w:t>
      </w:r>
      <w:r w:rsidRPr="004718C4">
        <w:rPr>
          <w:rFonts w:ascii="Times New Roman" w:hAnsi="Times New Roman" w:cs="Times New Roman"/>
          <w:szCs w:val="24"/>
        </w:rPr>
        <w:t>1</w:t>
      </w:r>
      <w:r w:rsidR="00293400" w:rsidRPr="004718C4">
        <w:rPr>
          <w:rFonts w:ascii="Times New Roman" w:hAnsi="Times New Roman" w:cs="Times New Roman"/>
          <w:szCs w:val="24"/>
        </w:rPr>
        <w:t>f</w:t>
      </w:r>
      <w:r w:rsidRPr="004718C4">
        <w:rPr>
          <w:rFonts w:ascii="Times New Roman" w:hAnsi="Times New Roman" w:cs="Times New Roman"/>
          <w:szCs w:val="24"/>
        </w:rPr>
        <w:t xml:space="preserve">. do </w:t>
      </w:r>
      <w:r w:rsidR="00990B97" w:rsidRPr="004718C4">
        <w:rPr>
          <w:rFonts w:ascii="Times New Roman" w:hAnsi="Times New Roman" w:cs="Times New Roman"/>
          <w:szCs w:val="24"/>
        </w:rPr>
        <w:t xml:space="preserve">piatich </w:t>
      </w:r>
      <w:r w:rsidR="00044F29" w:rsidRPr="004718C4">
        <w:rPr>
          <w:rFonts w:ascii="Times New Roman" w:hAnsi="Times New Roman" w:cs="Times New Roman"/>
          <w:szCs w:val="24"/>
        </w:rPr>
        <w:t xml:space="preserve">pracovných </w:t>
      </w:r>
      <w:r w:rsidRPr="004718C4">
        <w:rPr>
          <w:rFonts w:ascii="Times New Roman" w:hAnsi="Times New Roman" w:cs="Times New Roman"/>
          <w:szCs w:val="24"/>
        </w:rPr>
        <w:t>dní odo dňa, v</w:t>
      </w:r>
      <w:r w:rsidR="007E69CE" w:rsidRPr="004718C4">
        <w:rPr>
          <w:rFonts w:ascii="Times New Roman" w:hAnsi="Times New Roman" w:cs="Times New Roman"/>
          <w:szCs w:val="24"/>
        </w:rPr>
        <w:t> </w:t>
      </w:r>
      <w:r w:rsidRPr="004718C4">
        <w:rPr>
          <w:rFonts w:ascii="Times New Roman" w:hAnsi="Times New Roman" w:cs="Times New Roman"/>
          <w:szCs w:val="24"/>
        </w:rPr>
        <w:t>ktorom skutočnosť nastala,</w:t>
      </w:r>
    </w:p>
    <w:p w14:paraId="0E48A0A7" w14:textId="77777777" w:rsidR="00F129CD" w:rsidRPr="004718C4" w:rsidRDefault="00A16141" w:rsidP="004718C4">
      <w:pPr>
        <w:pStyle w:val="Odsekzoznamu"/>
        <w:numPr>
          <w:ilvl w:val="0"/>
          <w:numId w:val="58"/>
        </w:numPr>
        <w:spacing w:after="0"/>
        <w:rPr>
          <w:rFonts w:ascii="Times New Roman" w:hAnsi="Times New Roman" w:cs="Times New Roman"/>
          <w:szCs w:val="24"/>
        </w:rPr>
      </w:pPr>
      <w:r w:rsidRPr="004718C4">
        <w:rPr>
          <w:rFonts w:ascii="Times New Roman" w:hAnsi="Times New Roman" w:cs="Times New Roman"/>
          <w:szCs w:val="24"/>
        </w:rPr>
        <w:t>zmenu údajov</w:t>
      </w:r>
      <w:r w:rsidR="0074274A" w:rsidRPr="004718C4">
        <w:rPr>
          <w:rFonts w:ascii="Times New Roman" w:hAnsi="Times New Roman" w:cs="Times New Roman"/>
          <w:szCs w:val="24"/>
        </w:rPr>
        <w:t xml:space="preserve"> </w:t>
      </w:r>
      <w:r w:rsidRPr="004718C4">
        <w:rPr>
          <w:rFonts w:ascii="Times New Roman" w:hAnsi="Times New Roman" w:cs="Times New Roman"/>
          <w:szCs w:val="24"/>
        </w:rPr>
        <w:t xml:space="preserve">podľa prvého bodu </w:t>
      </w:r>
      <w:r w:rsidR="009F20E3" w:rsidRPr="004718C4">
        <w:rPr>
          <w:rFonts w:ascii="Times New Roman" w:hAnsi="Times New Roman" w:cs="Times New Roman"/>
          <w:szCs w:val="24"/>
        </w:rPr>
        <w:t>a </w:t>
      </w:r>
      <w:r w:rsidR="0074274A" w:rsidRPr="004718C4">
        <w:rPr>
          <w:rFonts w:ascii="Times New Roman" w:hAnsi="Times New Roman" w:cs="Times New Roman"/>
          <w:szCs w:val="24"/>
        </w:rPr>
        <w:t>druhého</w:t>
      </w:r>
      <w:r w:rsidR="009F20E3" w:rsidRPr="004718C4">
        <w:rPr>
          <w:rFonts w:ascii="Times New Roman" w:hAnsi="Times New Roman" w:cs="Times New Roman"/>
          <w:szCs w:val="24"/>
        </w:rPr>
        <w:t xml:space="preserve"> bodu </w:t>
      </w:r>
      <w:r w:rsidR="00F129CD" w:rsidRPr="004718C4">
        <w:rPr>
          <w:rFonts w:ascii="Times New Roman" w:hAnsi="Times New Roman" w:cs="Times New Roman"/>
          <w:szCs w:val="24"/>
        </w:rPr>
        <w:t xml:space="preserve">do </w:t>
      </w:r>
      <w:r w:rsidR="00990B97" w:rsidRPr="004718C4">
        <w:rPr>
          <w:rFonts w:ascii="Times New Roman" w:hAnsi="Times New Roman" w:cs="Times New Roman"/>
          <w:szCs w:val="24"/>
        </w:rPr>
        <w:t xml:space="preserve">piatich </w:t>
      </w:r>
      <w:r w:rsidR="00044F29" w:rsidRPr="004718C4">
        <w:rPr>
          <w:rFonts w:ascii="Times New Roman" w:hAnsi="Times New Roman" w:cs="Times New Roman"/>
          <w:szCs w:val="24"/>
        </w:rPr>
        <w:t xml:space="preserve">pracovných </w:t>
      </w:r>
      <w:r w:rsidR="00F129CD" w:rsidRPr="004718C4">
        <w:rPr>
          <w:rFonts w:ascii="Times New Roman" w:hAnsi="Times New Roman" w:cs="Times New Roman"/>
          <w:szCs w:val="24"/>
        </w:rPr>
        <w:t>dní odo dňa, v</w:t>
      </w:r>
      <w:r w:rsidR="00EF1F8D" w:rsidRPr="004718C4">
        <w:rPr>
          <w:rFonts w:ascii="Times New Roman" w:hAnsi="Times New Roman" w:cs="Times New Roman"/>
          <w:szCs w:val="24"/>
        </w:rPr>
        <w:t> </w:t>
      </w:r>
      <w:r w:rsidR="00F129CD" w:rsidRPr="004718C4">
        <w:rPr>
          <w:rFonts w:ascii="Times New Roman" w:hAnsi="Times New Roman" w:cs="Times New Roman"/>
          <w:szCs w:val="24"/>
        </w:rPr>
        <w:t xml:space="preserve">ktorom </w:t>
      </w:r>
      <w:r w:rsidRPr="004718C4">
        <w:rPr>
          <w:rFonts w:ascii="Times New Roman" w:hAnsi="Times New Roman" w:cs="Times New Roman"/>
          <w:szCs w:val="24"/>
        </w:rPr>
        <w:t xml:space="preserve">zmena </w:t>
      </w:r>
      <w:r w:rsidR="00F129CD" w:rsidRPr="004718C4">
        <w:rPr>
          <w:rFonts w:ascii="Times New Roman" w:hAnsi="Times New Roman" w:cs="Times New Roman"/>
          <w:szCs w:val="24"/>
        </w:rPr>
        <w:t>nastala,</w:t>
      </w:r>
    </w:p>
    <w:p w14:paraId="1347EAC8" w14:textId="77777777" w:rsidR="005E5B94" w:rsidRPr="004718C4" w:rsidRDefault="005E5B94" w:rsidP="004718C4">
      <w:pPr>
        <w:pStyle w:val="Odsekzoznamu"/>
        <w:numPr>
          <w:ilvl w:val="0"/>
          <w:numId w:val="33"/>
        </w:numPr>
        <w:spacing w:after="0"/>
        <w:rPr>
          <w:rFonts w:ascii="Times New Roman" w:hAnsi="Times New Roman" w:cs="Times New Roman"/>
          <w:szCs w:val="24"/>
        </w:rPr>
      </w:pPr>
      <w:r w:rsidRPr="004718C4">
        <w:rPr>
          <w:rFonts w:ascii="Times New Roman" w:hAnsi="Times New Roman" w:cs="Times New Roman"/>
          <w:szCs w:val="24"/>
        </w:rPr>
        <w:t>preukázať, že neformálny opatrovateľ súhlasí s poskytovaním neformálnej starostlivosti</w:t>
      </w:r>
      <w:r w:rsidR="00D873F9" w:rsidRPr="004718C4">
        <w:rPr>
          <w:rFonts w:ascii="Times New Roman" w:hAnsi="Times New Roman" w:cs="Times New Roman"/>
          <w:szCs w:val="24"/>
        </w:rPr>
        <w:t>.</w:t>
      </w:r>
    </w:p>
    <w:p w14:paraId="4906B267" w14:textId="77777777" w:rsidR="00873C8D" w:rsidRPr="004718C4" w:rsidRDefault="00873C8D" w:rsidP="004718C4">
      <w:pPr>
        <w:pStyle w:val="Odsekzoznamu"/>
        <w:spacing w:after="0"/>
        <w:ind w:left="426"/>
        <w:rPr>
          <w:rFonts w:ascii="Times New Roman" w:eastAsia="Times New Roman" w:hAnsi="Times New Roman" w:cs="Times New Roman"/>
          <w:szCs w:val="24"/>
          <w:lang w:eastAsia="sk-SK"/>
        </w:rPr>
      </w:pPr>
    </w:p>
    <w:p w14:paraId="20F6F8A7" w14:textId="77777777" w:rsidR="00D66352" w:rsidRPr="004718C4" w:rsidRDefault="00873C8D" w:rsidP="004718C4">
      <w:pPr>
        <w:pStyle w:val="Odsekzoznamu"/>
        <w:numPr>
          <w:ilvl w:val="0"/>
          <w:numId w:val="18"/>
        </w:numPr>
        <w:spacing w:after="0"/>
        <w:ind w:left="426" w:hanging="426"/>
        <w:rPr>
          <w:rFonts w:ascii="Times New Roman" w:hAnsi="Times New Roman" w:cs="Times New Roman"/>
          <w:szCs w:val="24"/>
        </w:rPr>
      </w:pPr>
      <w:r w:rsidRPr="004718C4">
        <w:rPr>
          <w:rFonts w:ascii="Times New Roman" w:hAnsi="Times New Roman" w:cs="Times New Roman"/>
          <w:szCs w:val="24"/>
        </w:rPr>
        <w:t xml:space="preserve">Neformálny opatrovateľ je povinný </w:t>
      </w:r>
      <w:r w:rsidR="00D5239C" w:rsidRPr="004718C4">
        <w:rPr>
          <w:rFonts w:ascii="Times New Roman" w:hAnsi="Times New Roman" w:cs="Times New Roman"/>
          <w:szCs w:val="24"/>
        </w:rPr>
        <w:t xml:space="preserve">písomne </w:t>
      </w:r>
      <w:r w:rsidR="00D66352" w:rsidRPr="004718C4">
        <w:rPr>
          <w:rFonts w:ascii="Times New Roman" w:hAnsi="Times New Roman" w:cs="Times New Roman"/>
          <w:szCs w:val="24"/>
        </w:rPr>
        <w:t xml:space="preserve">oznámiť </w:t>
      </w:r>
      <w:r w:rsidR="00D947AD" w:rsidRPr="004718C4">
        <w:rPr>
          <w:rFonts w:ascii="Times New Roman" w:hAnsi="Times New Roman" w:cs="Times New Roman"/>
          <w:szCs w:val="24"/>
        </w:rPr>
        <w:t xml:space="preserve">úradu </w:t>
      </w:r>
      <w:r w:rsidR="005E5B94" w:rsidRPr="004718C4">
        <w:rPr>
          <w:rFonts w:ascii="Times New Roman" w:hAnsi="Times New Roman" w:cs="Times New Roman"/>
          <w:szCs w:val="24"/>
        </w:rPr>
        <w:t>údaj</w:t>
      </w:r>
      <w:r w:rsidR="00D66352" w:rsidRPr="004718C4">
        <w:rPr>
          <w:rFonts w:ascii="Times New Roman" w:hAnsi="Times New Roman" w:cs="Times New Roman"/>
          <w:szCs w:val="24"/>
        </w:rPr>
        <w:t>e</w:t>
      </w:r>
      <w:r w:rsidR="00D947AD" w:rsidRPr="004718C4">
        <w:rPr>
          <w:rFonts w:ascii="Times New Roman" w:hAnsi="Times New Roman" w:cs="Times New Roman"/>
          <w:szCs w:val="24"/>
        </w:rPr>
        <w:t xml:space="preserve"> podľa</w:t>
      </w:r>
    </w:p>
    <w:p w14:paraId="3DADF356" w14:textId="77777777" w:rsidR="00D66352" w:rsidRPr="004718C4" w:rsidRDefault="00D947AD" w:rsidP="004718C4">
      <w:pPr>
        <w:pStyle w:val="Odsekzoznamu"/>
        <w:numPr>
          <w:ilvl w:val="0"/>
          <w:numId w:val="59"/>
        </w:numPr>
        <w:spacing w:after="0"/>
        <w:rPr>
          <w:rFonts w:ascii="Times New Roman" w:hAnsi="Times New Roman" w:cs="Times New Roman"/>
          <w:szCs w:val="24"/>
        </w:rPr>
      </w:pPr>
      <w:r w:rsidRPr="004718C4">
        <w:rPr>
          <w:rFonts w:ascii="Times New Roman" w:hAnsi="Times New Roman" w:cs="Times New Roman"/>
          <w:szCs w:val="24"/>
        </w:rPr>
        <w:t>odseku 1 písm.</w:t>
      </w:r>
      <w:r w:rsidR="005E5B94" w:rsidRPr="004718C4">
        <w:rPr>
          <w:rFonts w:ascii="Times New Roman" w:hAnsi="Times New Roman" w:cs="Times New Roman"/>
          <w:szCs w:val="24"/>
        </w:rPr>
        <w:t xml:space="preserve"> </w:t>
      </w:r>
      <w:r w:rsidR="00E94220" w:rsidRPr="004718C4">
        <w:rPr>
          <w:rFonts w:ascii="Times New Roman" w:hAnsi="Times New Roman" w:cs="Times New Roman"/>
          <w:szCs w:val="24"/>
        </w:rPr>
        <w:t>b) bodu 1</w:t>
      </w:r>
      <w:r w:rsidR="00293400" w:rsidRPr="004718C4">
        <w:rPr>
          <w:rFonts w:ascii="Times New Roman" w:hAnsi="Times New Roman" w:cs="Times New Roman"/>
          <w:szCs w:val="24"/>
        </w:rPr>
        <w:t>g</w:t>
      </w:r>
      <w:r w:rsidR="00D5239C" w:rsidRPr="004718C4">
        <w:rPr>
          <w:rFonts w:ascii="Times New Roman" w:hAnsi="Times New Roman" w:cs="Times New Roman"/>
          <w:szCs w:val="24"/>
        </w:rPr>
        <w:t>.</w:t>
      </w:r>
      <w:r w:rsidR="00E94220" w:rsidRPr="004718C4">
        <w:rPr>
          <w:rFonts w:ascii="Times New Roman" w:hAnsi="Times New Roman" w:cs="Times New Roman"/>
          <w:szCs w:val="24"/>
        </w:rPr>
        <w:t xml:space="preserve"> </w:t>
      </w:r>
      <w:r w:rsidR="00D66352" w:rsidRPr="004718C4">
        <w:rPr>
          <w:rFonts w:ascii="Times New Roman" w:hAnsi="Times New Roman" w:cs="Times New Roman"/>
          <w:szCs w:val="24"/>
        </w:rPr>
        <w:t xml:space="preserve">do </w:t>
      </w:r>
      <w:r w:rsidR="00990B97" w:rsidRPr="004718C4">
        <w:rPr>
          <w:rFonts w:ascii="Times New Roman" w:hAnsi="Times New Roman" w:cs="Times New Roman"/>
          <w:szCs w:val="24"/>
        </w:rPr>
        <w:t xml:space="preserve">piatich </w:t>
      </w:r>
      <w:r w:rsidR="00044F29" w:rsidRPr="004718C4">
        <w:rPr>
          <w:rFonts w:ascii="Times New Roman" w:hAnsi="Times New Roman" w:cs="Times New Roman"/>
          <w:szCs w:val="24"/>
        </w:rPr>
        <w:t xml:space="preserve">pracovných </w:t>
      </w:r>
      <w:r w:rsidR="00D66352" w:rsidRPr="004718C4">
        <w:rPr>
          <w:rFonts w:ascii="Times New Roman" w:hAnsi="Times New Roman" w:cs="Times New Roman"/>
          <w:szCs w:val="24"/>
        </w:rPr>
        <w:t>dní odo dňa, v ktorom skutočnosť nastala alebo v ktorom došlo k jej zmene,</w:t>
      </w:r>
    </w:p>
    <w:p w14:paraId="555D0DD2" w14:textId="77777777" w:rsidR="00873C8D" w:rsidRPr="004718C4" w:rsidRDefault="00D66352" w:rsidP="004718C4">
      <w:pPr>
        <w:pStyle w:val="Odsekzoznamu"/>
        <w:numPr>
          <w:ilvl w:val="0"/>
          <w:numId w:val="59"/>
        </w:numPr>
        <w:spacing w:after="0"/>
        <w:rPr>
          <w:rFonts w:ascii="Times New Roman" w:hAnsi="Times New Roman" w:cs="Times New Roman"/>
          <w:szCs w:val="24"/>
        </w:rPr>
      </w:pPr>
      <w:r w:rsidRPr="004718C4">
        <w:rPr>
          <w:rFonts w:ascii="Times New Roman" w:hAnsi="Times New Roman" w:cs="Times New Roman"/>
          <w:szCs w:val="24"/>
        </w:rPr>
        <w:t xml:space="preserve">odseku 1 </w:t>
      </w:r>
      <w:r w:rsidR="005E5B94" w:rsidRPr="004718C4">
        <w:rPr>
          <w:rFonts w:ascii="Times New Roman" w:hAnsi="Times New Roman" w:cs="Times New Roman"/>
          <w:szCs w:val="24"/>
        </w:rPr>
        <w:t xml:space="preserve">písm. </w:t>
      </w:r>
      <w:r w:rsidR="00671376" w:rsidRPr="004718C4">
        <w:rPr>
          <w:rFonts w:ascii="Times New Roman" w:hAnsi="Times New Roman" w:cs="Times New Roman"/>
          <w:szCs w:val="24"/>
        </w:rPr>
        <w:t>b</w:t>
      </w:r>
      <w:r w:rsidR="005E5B94" w:rsidRPr="004718C4">
        <w:rPr>
          <w:rFonts w:ascii="Times New Roman" w:hAnsi="Times New Roman" w:cs="Times New Roman"/>
          <w:szCs w:val="24"/>
        </w:rPr>
        <w:t>) bodu 1</w:t>
      </w:r>
      <w:r w:rsidR="00293400" w:rsidRPr="004718C4">
        <w:rPr>
          <w:rFonts w:ascii="Times New Roman" w:hAnsi="Times New Roman" w:cs="Times New Roman"/>
          <w:szCs w:val="24"/>
        </w:rPr>
        <w:t>e</w:t>
      </w:r>
      <w:r w:rsidR="005E5B94" w:rsidRPr="004718C4">
        <w:rPr>
          <w:rFonts w:ascii="Times New Roman" w:hAnsi="Times New Roman" w:cs="Times New Roman"/>
          <w:szCs w:val="24"/>
        </w:rPr>
        <w:t>.</w:t>
      </w:r>
      <w:r w:rsidR="00D947AD" w:rsidRPr="004718C4">
        <w:rPr>
          <w:rFonts w:ascii="Times New Roman" w:hAnsi="Times New Roman" w:cs="Times New Roman"/>
          <w:szCs w:val="24"/>
        </w:rPr>
        <w:t xml:space="preserve"> do </w:t>
      </w:r>
      <w:r w:rsidR="00990B97" w:rsidRPr="004718C4">
        <w:rPr>
          <w:rFonts w:ascii="Times New Roman" w:hAnsi="Times New Roman" w:cs="Times New Roman"/>
          <w:szCs w:val="24"/>
        </w:rPr>
        <w:t xml:space="preserve">piatich </w:t>
      </w:r>
      <w:r w:rsidR="00044F29" w:rsidRPr="004718C4">
        <w:rPr>
          <w:rFonts w:ascii="Times New Roman" w:hAnsi="Times New Roman" w:cs="Times New Roman"/>
          <w:szCs w:val="24"/>
        </w:rPr>
        <w:t xml:space="preserve">pracovných </w:t>
      </w:r>
      <w:r w:rsidR="00D947AD" w:rsidRPr="004718C4">
        <w:rPr>
          <w:rFonts w:ascii="Times New Roman" w:hAnsi="Times New Roman" w:cs="Times New Roman"/>
          <w:szCs w:val="24"/>
        </w:rPr>
        <w:t xml:space="preserve">dní odo dňa, v ktorom </w:t>
      </w:r>
      <w:r w:rsidR="00784906" w:rsidRPr="004718C4">
        <w:rPr>
          <w:rFonts w:ascii="Times New Roman" w:hAnsi="Times New Roman" w:cs="Times New Roman"/>
          <w:szCs w:val="24"/>
        </w:rPr>
        <w:t>zmena</w:t>
      </w:r>
      <w:r w:rsidR="00617F93" w:rsidRPr="004718C4">
        <w:rPr>
          <w:rFonts w:ascii="Times New Roman" w:hAnsi="Times New Roman" w:cs="Times New Roman"/>
          <w:szCs w:val="24"/>
        </w:rPr>
        <w:t xml:space="preserve"> nastala</w:t>
      </w:r>
      <w:r w:rsidR="00D947AD" w:rsidRPr="004718C4">
        <w:rPr>
          <w:rFonts w:ascii="Times New Roman" w:hAnsi="Times New Roman" w:cs="Times New Roman"/>
          <w:szCs w:val="24"/>
        </w:rPr>
        <w:t>.</w:t>
      </w:r>
    </w:p>
    <w:p w14:paraId="6DE81A7C" w14:textId="77777777" w:rsidR="005E5B94" w:rsidRPr="004718C4" w:rsidRDefault="005E5B94" w:rsidP="004718C4">
      <w:pPr>
        <w:pStyle w:val="Odsekzoznamu"/>
        <w:spacing w:after="0"/>
        <w:ind w:left="426"/>
        <w:rPr>
          <w:rFonts w:ascii="Times New Roman" w:eastAsia="Times New Roman" w:hAnsi="Times New Roman" w:cs="Times New Roman"/>
          <w:szCs w:val="24"/>
          <w:lang w:eastAsia="sk-SK"/>
        </w:rPr>
      </w:pPr>
    </w:p>
    <w:p w14:paraId="7C4D0825" w14:textId="77777777" w:rsidR="00CE028F" w:rsidRPr="004718C4" w:rsidRDefault="000A50F1" w:rsidP="004718C4">
      <w:pPr>
        <w:pStyle w:val="Odsekzoznamu"/>
        <w:numPr>
          <w:ilvl w:val="0"/>
          <w:numId w:val="18"/>
        </w:numPr>
        <w:spacing w:after="0"/>
        <w:ind w:left="426" w:hanging="426"/>
        <w:rPr>
          <w:rFonts w:ascii="Times New Roman" w:hAnsi="Times New Roman" w:cs="Times New Roman"/>
          <w:szCs w:val="24"/>
        </w:rPr>
      </w:pPr>
      <w:r w:rsidRPr="004718C4">
        <w:rPr>
          <w:rFonts w:ascii="Times New Roman" w:hAnsi="Times New Roman" w:cs="Times New Roman"/>
          <w:szCs w:val="24"/>
        </w:rPr>
        <w:t>Ú</w:t>
      </w:r>
      <w:r w:rsidR="005E5B94" w:rsidRPr="004718C4">
        <w:rPr>
          <w:rFonts w:ascii="Times New Roman" w:hAnsi="Times New Roman" w:cs="Times New Roman"/>
          <w:szCs w:val="24"/>
        </w:rPr>
        <w:t>rad zapíše údaj podľa odseku 1</w:t>
      </w:r>
      <w:r w:rsidR="00B71B16" w:rsidRPr="004718C4">
        <w:rPr>
          <w:rFonts w:ascii="Times New Roman" w:hAnsi="Times New Roman" w:cs="Times New Roman"/>
          <w:szCs w:val="24"/>
        </w:rPr>
        <w:t>, ak</w:t>
      </w:r>
    </w:p>
    <w:p w14:paraId="323E7272" w14:textId="77777777" w:rsidR="00B71B16" w:rsidRPr="004718C4" w:rsidRDefault="00F44BFD" w:rsidP="004718C4">
      <w:pPr>
        <w:pStyle w:val="Odsekzoznamu"/>
        <w:numPr>
          <w:ilvl w:val="0"/>
          <w:numId w:val="4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je</w:t>
      </w:r>
      <w:r w:rsidR="00B71B16" w:rsidRPr="004718C4">
        <w:rPr>
          <w:rFonts w:ascii="Times New Roman" w:eastAsia="Times New Roman" w:hAnsi="Times New Roman" w:cs="Times New Roman"/>
          <w:szCs w:val="24"/>
          <w:lang w:eastAsia="sk-SK"/>
        </w:rPr>
        <w:t xml:space="preserve"> obsahom</w:t>
      </w:r>
    </w:p>
    <w:p w14:paraId="20B954C2" w14:textId="77777777" w:rsidR="00B71B16" w:rsidRPr="004718C4" w:rsidRDefault="00CA6DC1" w:rsidP="004718C4">
      <w:pPr>
        <w:pStyle w:val="Odsekzoznamu"/>
        <w:numPr>
          <w:ilvl w:val="0"/>
          <w:numId w:val="61"/>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podanej žiadosti o</w:t>
      </w:r>
      <w:r w:rsidR="00650CA6" w:rsidRPr="004718C4">
        <w:rPr>
          <w:rFonts w:ascii="Times New Roman" w:eastAsia="Times New Roman" w:hAnsi="Times New Roman" w:cs="Times New Roman"/>
          <w:szCs w:val="24"/>
          <w:lang w:eastAsia="sk-SK"/>
        </w:rPr>
        <w:t> </w:t>
      </w:r>
      <w:r w:rsidR="00583731" w:rsidRPr="004718C4">
        <w:rPr>
          <w:rFonts w:ascii="Times New Roman" w:eastAsia="Times New Roman" w:hAnsi="Times New Roman" w:cs="Times New Roman"/>
          <w:szCs w:val="24"/>
          <w:lang w:eastAsia="sk-SK"/>
        </w:rPr>
        <w:t>príspevok</w:t>
      </w:r>
      <w:r w:rsidR="00650CA6" w:rsidRPr="004718C4">
        <w:rPr>
          <w:rFonts w:ascii="Times New Roman" w:eastAsia="Times New Roman" w:hAnsi="Times New Roman" w:cs="Times New Roman"/>
          <w:szCs w:val="24"/>
          <w:lang w:eastAsia="sk-SK"/>
        </w:rPr>
        <w:t>,</w:t>
      </w:r>
    </w:p>
    <w:p w14:paraId="00F56C0D" w14:textId="77777777" w:rsidR="00CE028F" w:rsidRPr="004718C4" w:rsidRDefault="00104E3B" w:rsidP="004718C4">
      <w:pPr>
        <w:pStyle w:val="Odsekzoznamu"/>
        <w:numPr>
          <w:ilvl w:val="0"/>
          <w:numId w:val="61"/>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oznámenia</w:t>
      </w:r>
      <w:r w:rsidR="005E5B94" w:rsidRPr="004718C4">
        <w:rPr>
          <w:rFonts w:ascii="Times New Roman" w:eastAsia="Times New Roman" w:hAnsi="Times New Roman" w:cs="Times New Roman"/>
          <w:szCs w:val="24"/>
          <w:lang w:eastAsia="sk-SK"/>
        </w:rPr>
        <w:t xml:space="preserve"> odkázanej osoby</w:t>
      </w:r>
      <w:r w:rsidR="00F4375E" w:rsidRPr="004718C4">
        <w:rPr>
          <w:rFonts w:ascii="Times New Roman" w:eastAsia="Times New Roman" w:hAnsi="Times New Roman" w:cs="Times New Roman"/>
          <w:szCs w:val="24"/>
          <w:lang w:eastAsia="sk-SK"/>
        </w:rPr>
        <w:t>, žiadateľa o príspevok</w:t>
      </w:r>
      <w:r w:rsidR="00650CA6" w:rsidRPr="004718C4">
        <w:rPr>
          <w:rFonts w:ascii="Times New Roman" w:eastAsia="Times New Roman" w:hAnsi="Times New Roman" w:cs="Times New Roman"/>
          <w:szCs w:val="24"/>
          <w:lang w:eastAsia="sk-SK"/>
        </w:rPr>
        <w:t xml:space="preserve"> a</w:t>
      </w:r>
      <w:r w:rsidR="00F4375E" w:rsidRPr="004718C4">
        <w:rPr>
          <w:rFonts w:ascii="Times New Roman" w:eastAsia="Times New Roman" w:hAnsi="Times New Roman" w:cs="Times New Roman"/>
          <w:szCs w:val="24"/>
          <w:lang w:eastAsia="sk-SK"/>
        </w:rPr>
        <w:t>lebo</w:t>
      </w:r>
      <w:r w:rsidR="00C32CA2" w:rsidRPr="004718C4">
        <w:rPr>
          <w:rFonts w:ascii="Times New Roman" w:eastAsia="Times New Roman" w:hAnsi="Times New Roman" w:cs="Times New Roman"/>
          <w:szCs w:val="24"/>
          <w:lang w:eastAsia="sk-SK"/>
        </w:rPr>
        <w:t xml:space="preserve"> </w:t>
      </w:r>
      <w:r w:rsidR="005E5B94" w:rsidRPr="004718C4">
        <w:rPr>
          <w:rFonts w:ascii="Times New Roman" w:eastAsia="Times New Roman" w:hAnsi="Times New Roman" w:cs="Times New Roman"/>
          <w:szCs w:val="24"/>
          <w:lang w:eastAsia="sk-SK"/>
        </w:rPr>
        <w:t>neformálneho opatrovate</w:t>
      </w:r>
      <w:r w:rsidR="00CE028F" w:rsidRPr="004718C4">
        <w:rPr>
          <w:rFonts w:ascii="Times New Roman" w:eastAsia="Times New Roman" w:hAnsi="Times New Roman" w:cs="Times New Roman"/>
          <w:szCs w:val="24"/>
          <w:lang w:eastAsia="sk-SK"/>
        </w:rPr>
        <w:t>ľa,</w:t>
      </w:r>
    </w:p>
    <w:p w14:paraId="623ECC78" w14:textId="77777777" w:rsidR="008D438D" w:rsidRPr="004718C4" w:rsidRDefault="00F44BFD" w:rsidP="004718C4">
      <w:pPr>
        <w:pStyle w:val="Odsekzoznamu"/>
        <w:numPr>
          <w:ilvl w:val="0"/>
          <w:numId w:val="4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je</w:t>
      </w:r>
      <w:r w:rsidR="00CE028F" w:rsidRPr="004718C4">
        <w:rPr>
          <w:rFonts w:ascii="Times New Roman" w:eastAsia="Times New Roman" w:hAnsi="Times New Roman" w:cs="Times New Roman"/>
          <w:szCs w:val="24"/>
          <w:lang w:eastAsia="sk-SK"/>
        </w:rPr>
        <w:t xml:space="preserve"> mu znám</w:t>
      </w:r>
      <w:r w:rsidRPr="004718C4">
        <w:rPr>
          <w:rFonts w:ascii="Times New Roman" w:eastAsia="Times New Roman" w:hAnsi="Times New Roman" w:cs="Times New Roman"/>
          <w:szCs w:val="24"/>
          <w:lang w:eastAsia="sk-SK"/>
        </w:rPr>
        <w:t>y</w:t>
      </w:r>
      <w:r w:rsidR="00CE028F" w:rsidRPr="004718C4">
        <w:rPr>
          <w:rFonts w:ascii="Times New Roman" w:eastAsia="Times New Roman" w:hAnsi="Times New Roman" w:cs="Times New Roman"/>
          <w:szCs w:val="24"/>
          <w:lang w:eastAsia="sk-SK"/>
        </w:rPr>
        <w:t xml:space="preserve"> z výkonu inej činnosti úradu,</w:t>
      </w:r>
    </w:p>
    <w:p w14:paraId="1E36F5B5" w14:textId="77777777" w:rsidR="0061287F" w:rsidRPr="004718C4" w:rsidRDefault="00F44BFD" w:rsidP="004718C4">
      <w:pPr>
        <w:pStyle w:val="Odsekzoznamu"/>
        <w:numPr>
          <w:ilvl w:val="0"/>
          <w:numId w:val="4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ho</w:t>
      </w:r>
      <w:r w:rsidR="008D438D" w:rsidRPr="004718C4">
        <w:rPr>
          <w:rFonts w:ascii="Times New Roman" w:eastAsia="Times New Roman" w:hAnsi="Times New Roman" w:cs="Times New Roman"/>
          <w:szCs w:val="24"/>
          <w:lang w:eastAsia="sk-SK"/>
        </w:rPr>
        <w:t xml:space="preserve"> získal z dostupného informačného systému verejnej správy.</w:t>
      </w:r>
    </w:p>
    <w:p w14:paraId="3D7CE517" w14:textId="77777777" w:rsidR="008D438D" w:rsidRPr="004718C4" w:rsidRDefault="008D438D" w:rsidP="004718C4">
      <w:pPr>
        <w:pStyle w:val="Odsekzoznamu"/>
        <w:spacing w:after="0"/>
        <w:ind w:left="426"/>
        <w:rPr>
          <w:rFonts w:ascii="Times New Roman" w:eastAsia="Times New Roman" w:hAnsi="Times New Roman" w:cs="Times New Roman"/>
          <w:szCs w:val="24"/>
          <w:lang w:eastAsia="sk-SK"/>
        </w:rPr>
      </w:pPr>
    </w:p>
    <w:p w14:paraId="7B6D7001" w14:textId="77777777" w:rsidR="00B6266F" w:rsidRPr="004718C4" w:rsidRDefault="00B6266F" w:rsidP="004718C4">
      <w:pPr>
        <w:pStyle w:val="Odsekzoznamu"/>
        <w:numPr>
          <w:ilvl w:val="0"/>
          <w:numId w:val="18"/>
        </w:numPr>
        <w:spacing w:after="0"/>
        <w:ind w:left="426" w:hanging="426"/>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Ak začatie poskytovania neformálnej starostlivosti alebo formálnej starostlivosti nebolo oznámené do </w:t>
      </w:r>
      <w:r w:rsidR="005504FC" w:rsidRPr="004718C4">
        <w:rPr>
          <w:rFonts w:ascii="Times New Roman" w:eastAsia="Times New Roman" w:hAnsi="Times New Roman" w:cs="Times New Roman"/>
          <w:szCs w:val="24"/>
          <w:lang w:eastAsia="sk-SK"/>
        </w:rPr>
        <w:t xml:space="preserve">piatich </w:t>
      </w:r>
      <w:r w:rsidR="00D5239C" w:rsidRPr="004718C4">
        <w:rPr>
          <w:rFonts w:ascii="Times New Roman" w:eastAsia="Times New Roman" w:hAnsi="Times New Roman" w:cs="Times New Roman"/>
          <w:szCs w:val="24"/>
          <w:lang w:eastAsia="sk-SK"/>
        </w:rPr>
        <w:t xml:space="preserve">pracovných </w:t>
      </w:r>
      <w:r w:rsidRPr="004718C4">
        <w:rPr>
          <w:rFonts w:ascii="Times New Roman" w:eastAsia="Times New Roman" w:hAnsi="Times New Roman" w:cs="Times New Roman"/>
          <w:szCs w:val="24"/>
          <w:lang w:eastAsia="sk-SK"/>
        </w:rPr>
        <w:t>dní odo dňa, v ktorom táto skutočnosť nastala, p</w:t>
      </w:r>
      <w:r w:rsidRPr="004718C4">
        <w:rPr>
          <w:rFonts w:ascii="Times New Roman" w:hAnsi="Times New Roman" w:cs="Times New Roman"/>
          <w:szCs w:val="24"/>
        </w:rPr>
        <w:t xml:space="preserve">rávne účinky zápisu začatia poskytovania </w:t>
      </w:r>
      <w:r w:rsidRPr="004718C4">
        <w:rPr>
          <w:rFonts w:ascii="Times New Roman" w:eastAsia="Times New Roman" w:hAnsi="Times New Roman" w:cs="Times New Roman"/>
          <w:szCs w:val="24"/>
          <w:lang w:eastAsia="sk-SK"/>
        </w:rPr>
        <w:t>neformálnej starostlivosti alebo formálnej starostlivosti nastávajú dňom oznámenia.</w:t>
      </w:r>
    </w:p>
    <w:p w14:paraId="306ECF99" w14:textId="77777777" w:rsidR="000A50F1" w:rsidRPr="004718C4" w:rsidRDefault="000A50F1" w:rsidP="004718C4">
      <w:pPr>
        <w:pStyle w:val="Odsekzoznamu"/>
        <w:spacing w:after="0"/>
        <w:ind w:left="426"/>
        <w:rPr>
          <w:rFonts w:ascii="Times New Roman" w:eastAsia="Times New Roman" w:hAnsi="Times New Roman" w:cs="Times New Roman"/>
          <w:szCs w:val="24"/>
          <w:lang w:eastAsia="sk-SK"/>
        </w:rPr>
      </w:pPr>
    </w:p>
    <w:p w14:paraId="261EF687" w14:textId="77777777" w:rsidR="00CE028F" w:rsidRPr="004718C4" w:rsidRDefault="0061287F" w:rsidP="004718C4">
      <w:pPr>
        <w:pStyle w:val="Odsekzoznamu"/>
        <w:numPr>
          <w:ilvl w:val="0"/>
          <w:numId w:val="18"/>
        </w:numPr>
        <w:spacing w:after="0"/>
        <w:ind w:left="426" w:hanging="426"/>
        <w:rPr>
          <w:rFonts w:ascii="Times New Roman" w:hAnsi="Times New Roman" w:cs="Times New Roman"/>
          <w:szCs w:val="24"/>
        </w:rPr>
      </w:pPr>
      <w:r w:rsidRPr="004718C4">
        <w:rPr>
          <w:rFonts w:ascii="Times New Roman" w:hAnsi="Times New Roman" w:cs="Times New Roman"/>
          <w:szCs w:val="24"/>
        </w:rPr>
        <w:t>Úrad vymaže neformálneho opatrovateľa z</w:t>
      </w:r>
      <w:r w:rsidR="006C313C" w:rsidRPr="004718C4">
        <w:rPr>
          <w:rFonts w:ascii="Times New Roman" w:hAnsi="Times New Roman" w:cs="Times New Roman"/>
          <w:szCs w:val="24"/>
        </w:rPr>
        <w:t> </w:t>
      </w:r>
      <w:r w:rsidRPr="004718C4">
        <w:rPr>
          <w:rFonts w:ascii="Times New Roman" w:hAnsi="Times New Roman" w:cs="Times New Roman"/>
          <w:szCs w:val="24"/>
        </w:rPr>
        <w:t>evidencie</w:t>
      </w:r>
      <w:r w:rsidR="006C313C" w:rsidRPr="004718C4">
        <w:rPr>
          <w:rFonts w:ascii="Times New Roman" w:hAnsi="Times New Roman" w:cs="Times New Roman"/>
          <w:szCs w:val="24"/>
        </w:rPr>
        <w:t xml:space="preserve"> </w:t>
      </w:r>
      <w:r w:rsidR="006C313C" w:rsidRPr="004718C4">
        <w:rPr>
          <w:rFonts w:ascii="Times New Roman" w:eastAsia="Times New Roman" w:hAnsi="Times New Roman" w:cs="Times New Roman"/>
          <w:szCs w:val="24"/>
          <w:lang w:eastAsia="sk-SK"/>
        </w:rPr>
        <w:t>dňom</w:t>
      </w:r>
    </w:p>
    <w:p w14:paraId="0CE459A2" w14:textId="77777777" w:rsidR="0061287F" w:rsidRPr="004718C4" w:rsidRDefault="00182294" w:rsidP="004718C4">
      <w:pPr>
        <w:pStyle w:val="Odsekzoznamu"/>
        <w:numPr>
          <w:ilvl w:val="0"/>
          <w:numId w:val="4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lastRenderedPageBreak/>
        <w:t xml:space="preserve">uvedeným v žiadosti neformálneho opatrovateľa o výmaz z evidencie, najskôr dňom doručenia </w:t>
      </w:r>
      <w:r w:rsidR="00B21069" w:rsidRPr="004718C4">
        <w:rPr>
          <w:rFonts w:ascii="Times New Roman" w:eastAsia="Times New Roman" w:hAnsi="Times New Roman" w:cs="Times New Roman"/>
          <w:szCs w:val="24"/>
          <w:lang w:eastAsia="sk-SK"/>
        </w:rPr>
        <w:t xml:space="preserve">tejto </w:t>
      </w:r>
      <w:r w:rsidRPr="004718C4">
        <w:rPr>
          <w:rFonts w:ascii="Times New Roman" w:eastAsia="Times New Roman" w:hAnsi="Times New Roman" w:cs="Times New Roman"/>
          <w:szCs w:val="24"/>
          <w:lang w:eastAsia="sk-SK"/>
        </w:rPr>
        <w:t>žiadosti</w:t>
      </w:r>
      <w:r w:rsidR="0061287F" w:rsidRPr="004718C4">
        <w:rPr>
          <w:rFonts w:ascii="Times New Roman" w:eastAsia="Times New Roman" w:hAnsi="Times New Roman" w:cs="Times New Roman"/>
          <w:szCs w:val="24"/>
          <w:lang w:eastAsia="sk-SK"/>
        </w:rPr>
        <w:t>,</w:t>
      </w:r>
    </w:p>
    <w:p w14:paraId="2F4F655C" w14:textId="77777777" w:rsidR="00743580" w:rsidRPr="004718C4" w:rsidRDefault="00743580" w:rsidP="004718C4">
      <w:pPr>
        <w:pStyle w:val="Odsekzoznamu"/>
        <w:numPr>
          <w:ilvl w:val="0"/>
          <w:numId w:val="4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v ktorom podľa rozhodnutia o výmaze neformálneho opatrovateľa z evidencie </w:t>
      </w:r>
      <w:r w:rsidR="00F44BFD" w:rsidRPr="004718C4">
        <w:rPr>
          <w:rFonts w:ascii="Times New Roman" w:eastAsia="Times New Roman" w:hAnsi="Times New Roman" w:cs="Times New Roman"/>
          <w:szCs w:val="24"/>
          <w:lang w:eastAsia="sk-SK"/>
        </w:rPr>
        <w:t xml:space="preserve">prestal </w:t>
      </w:r>
      <w:r w:rsidRPr="004718C4">
        <w:rPr>
          <w:rFonts w:ascii="Times New Roman" w:eastAsia="Times New Roman" w:hAnsi="Times New Roman" w:cs="Times New Roman"/>
          <w:szCs w:val="24"/>
          <w:lang w:eastAsia="sk-SK"/>
        </w:rPr>
        <w:t xml:space="preserve">spĺňať podmienky podľa § 2 ods. 2 až </w:t>
      </w:r>
      <w:r w:rsidR="00835DE5" w:rsidRPr="004718C4">
        <w:rPr>
          <w:rFonts w:ascii="Times New Roman" w:eastAsia="Times New Roman" w:hAnsi="Times New Roman" w:cs="Times New Roman"/>
          <w:szCs w:val="24"/>
          <w:lang w:eastAsia="sk-SK"/>
        </w:rPr>
        <w:t>6</w:t>
      </w:r>
      <w:r w:rsidRPr="004718C4">
        <w:rPr>
          <w:rFonts w:ascii="Times New Roman" w:eastAsia="Times New Roman" w:hAnsi="Times New Roman" w:cs="Times New Roman"/>
          <w:szCs w:val="24"/>
          <w:lang w:eastAsia="sk-SK"/>
        </w:rPr>
        <w:t>,</w:t>
      </w:r>
    </w:p>
    <w:p w14:paraId="13F0352B" w14:textId="77777777" w:rsidR="00835DE5" w:rsidRPr="004718C4" w:rsidRDefault="00182294" w:rsidP="004718C4">
      <w:pPr>
        <w:pStyle w:val="Odsekzoznamu"/>
        <w:numPr>
          <w:ilvl w:val="0"/>
          <w:numId w:val="4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právoplatnosti rozhodnutia o výmaze neformálneho opatrovateľa z evidencie </w:t>
      </w:r>
      <w:r w:rsidR="00743580" w:rsidRPr="004718C4">
        <w:rPr>
          <w:rFonts w:ascii="Times New Roman" w:eastAsia="Times New Roman" w:hAnsi="Times New Roman" w:cs="Times New Roman"/>
          <w:szCs w:val="24"/>
          <w:lang w:eastAsia="sk-SK"/>
        </w:rPr>
        <w:t xml:space="preserve">z dôvodu </w:t>
      </w:r>
      <w:r w:rsidR="00B21069" w:rsidRPr="004718C4">
        <w:rPr>
          <w:rFonts w:ascii="Times New Roman" w:eastAsia="Times New Roman" w:hAnsi="Times New Roman" w:cs="Times New Roman"/>
          <w:szCs w:val="24"/>
          <w:lang w:eastAsia="sk-SK"/>
        </w:rPr>
        <w:t>nedostatkov závažného charakteru pri poskytovaní neformálnej starostlivosti</w:t>
      </w:r>
      <w:r w:rsidR="00D35BDD" w:rsidRPr="004718C4">
        <w:rPr>
          <w:rFonts w:ascii="Times New Roman" w:eastAsia="Times New Roman" w:hAnsi="Times New Roman" w:cs="Times New Roman"/>
          <w:szCs w:val="24"/>
          <w:lang w:eastAsia="sk-SK"/>
        </w:rPr>
        <w:t>.</w:t>
      </w:r>
    </w:p>
    <w:p w14:paraId="013475B0" w14:textId="77777777" w:rsidR="000D1FB5" w:rsidRPr="004718C4" w:rsidRDefault="000D1FB5" w:rsidP="004718C4">
      <w:pPr>
        <w:pStyle w:val="Odsekzoznamu"/>
        <w:spacing w:after="0"/>
        <w:ind w:left="426"/>
        <w:rPr>
          <w:rFonts w:ascii="Times New Roman" w:eastAsia="Times New Roman" w:hAnsi="Times New Roman" w:cs="Times New Roman"/>
          <w:szCs w:val="24"/>
          <w:lang w:eastAsia="sk-SK"/>
        </w:rPr>
      </w:pPr>
    </w:p>
    <w:p w14:paraId="549383DA" w14:textId="77777777" w:rsidR="00835DE5" w:rsidRPr="004718C4" w:rsidRDefault="00835DE5" w:rsidP="004718C4">
      <w:pPr>
        <w:pStyle w:val="Odsekzoznamu"/>
        <w:numPr>
          <w:ilvl w:val="0"/>
          <w:numId w:val="18"/>
        </w:numPr>
        <w:spacing w:after="0"/>
        <w:ind w:left="426" w:hanging="426"/>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Úrad rozhodne o</w:t>
      </w:r>
    </w:p>
    <w:p w14:paraId="3A3634C3" w14:textId="77777777" w:rsidR="0054134F" w:rsidRPr="004718C4" w:rsidRDefault="001B39B8" w:rsidP="004718C4">
      <w:pPr>
        <w:pStyle w:val="Odsekzoznamu"/>
        <w:numPr>
          <w:ilvl w:val="0"/>
          <w:numId w:val="72"/>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nezapísaní údajov podľa odseku 1 písm. </w:t>
      </w:r>
      <w:r w:rsidR="00B44AAC" w:rsidRPr="004718C4">
        <w:rPr>
          <w:rFonts w:ascii="Times New Roman" w:eastAsia="Times New Roman" w:hAnsi="Times New Roman" w:cs="Times New Roman"/>
          <w:szCs w:val="24"/>
          <w:lang w:eastAsia="sk-SK"/>
        </w:rPr>
        <w:t>b</w:t>
      </w:r>
      <w:r w:rsidRPr="004718C4">
        <w:rPr>
          <w:rFonts w:ascii="Times New Roman" w:eastAsia="Times New Roman" w:hAnsi="Times New Roman" w:cs="Times New Roman"/>
          <w:szCs w:val="24"/>
          <w:lang w:eastAsia="sk-SK"/>
        </w:rPr>
        <w:t>)</w:t>
      </w:r>
      <w:r w:rsidR="003B7C42" w:rsidRPr="004718C4">
        <w:rPr>
          <w:rFonts w:ascii="Times New Roman" w:eastAsia="Times New Roman" w:hAnsi="Times New Roman" w:cs="Times New Roman"/>
          <w:szCs w:val="24"/>
          <w:lang w:eastAsia="sk-SK"/>
        </w:rPr>
        <w:t xml:space="preserve"> </w:t>
      </w:r>
      <w:r w:rsidR="008F3319" w:rsidRPr="004718C4">
        <w:rPr>
          <w:rFonts w:ascii="Times New Roman" w:eastAsia="Times New Roman" w:hAnsi="Times New Roman" w:cs="Times New Roman"/>
          <w:szCs w:val="24"/>
          <w:lang w:eastAsia="sk-SK"/>
        </w:rPr>
        <w:t>o </w:t>
      </w:r>
    </w:p>
    <w:p w14:paraId="4C92F7BA" w14:textId="77777777" w:rsidR="0054134F" w:rsidRPr="004718C4" w:rsidRDefault="008F3319" w:rsidP="004718C4">
      <w:pPr>
        <w:pStyle w:val="Odsekzoznamu"/>
        <w:numPr>
          <w:ilvl w:val="0"/>
          <w:numId w:val="290"/>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neformálnom opatrovateľovi, ktorý nespĺňa </w:t>
      </w:r>
      <w:r w:rsidR="00877B9E" w:rsidRPr="004718C4">
        <w:rPr>
          <w:rFonts w:ascii="Times New Roman" w:eastAsia="Times New Roman" w:hAnsi="Times New Roman" w:cs="Times New Roman"/>
          <w:szCs w:val="24"/>
          <w:lang w:eastAsia="sk-SK"/>
        </w:rPr>
        <w:t>podmienky podľa § 2 ods. 2 až 6, a</w:t>
      </w:r>
    </w:p>
    <w:p w14:paraId="3D368113" w14:textId="77777777" w:rsidR="00835DE5" w:rsidRPr="004718C4" w:rsidRDefault="00FE3F90" w:rsidP="004718C4">
      <w:pPr>
        <w:pStyle w:val="Odsekzoznamu"/>
        <w:numPr>
          <w:ilvl w:val="0"/>
          <w:numId w:val="290"/>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neformálnej starostlivosti poskyt</w:t>
      </w:r>
      <w:r w:rsidR="0054134F" w:rsidRPr="004718C4">
        <w:rPr>
          <w:rFonts w:ascii="Times New Roman" w:eastAsia="Times New Roman" w:hAnsi="Times New Roman" w:cs="Times New Roman"/>
          <w:szCs w:val="24"/>
          <w:lang w:eastAsia="sk-SK"/>
        </w:rPr>
        <w:t>ovanej</w:t>
      </w:r>
      <w:r w:rsidRPr="004718C4">
        <w:rPr>
          <w:rFonts w:ascii="Times New Roman" w:eastAsia="Times New Roman" w:hAnsi="Times New Roman" w:cs="Times New Roman"/>
          <w:szCs w:val="24"/>
          <w:lang w:eastAsia="sk-SK"/>
        </w:rPr>
        <w:t xml:space="preserve"> odkázanej osobe</w:t>
      </w:r>
      <w:r w:rsidR="00617F93" w:rsidRPr="004718C4">
        <w:rPr>
          <w:rFonts w:ascii="Times New Roman" w:eastAsia="Times New Roman" w:hAnsi="Times New Roman" w:cs="Times New Roman"/>
          <w:szCs w:val="24"/>
          <w:lang w:eastAsia="sk-SK"/>
        </w:rPr>
        <w:t xml:space="preserve"> alebo žiadateľovi o</w:t>
      </w:r>
      <w:r w:rsidR="0054134F" w:rsidRPr="004718C4">
        <w:rPr>
          <w:rFonts w:ascii="Times New Roman" w:eastAsia="Times New Roman" w:hAnsi="Times New Roman" w:cs="Times New Roman"/>
          <w:szCs w:val="24"/>
          <w:lang w:eastAsia="sk-SK"/>
        </w:rPr>
        <w:t> </w:t>
      </w:r>
      <w:r w:rsidR="00617F93" w:rsidRPr="004718C4">
        <w:rPr>
          <w:rFonts w:ascii="Times New Roman" w:eastAsia="Times New Roman" w:hAnsi="Times New Roman" w:cs="Times New Roman"/>
          <w:szCs w:val="24"/>
          <w:lang w:eastAsia="sk-SK"/>
        </w:rPr>
        <w:t>príspevok</w:t>
      </w:r>
      <w:r w:rsidR="0054134F" w:rsidRPr="004718C4">
        <w:rPr>
          <w:rFonts w:ascii="Times New Roman" w:eastAsia="Times New Roman" w:hAnsi="Times New Roman" w:cs="Times New Roman"/>
          <w:szCs w:val="24"/>
          <w:lang w:eastAsia="sk-SK"/>
        </w:rPr>
        <w:t xml:space="preserve"> fyzickou osobou podľa prvého bodu</w:t>
      </w:r>
      <w:r w:rsidRPr="004718C4">
        <w:rPr>
          <w:rFonts w:ascii="Times New Roman" w:eastAsia="Times New Roman" w:hAnsi="Times New Roman" w:cs="Times New Roman"/>
          <w:szCs w:val="24"/>
          <w:lang w:eastAsia="sk-SK"/>
        </w:rPr>
        <w:t>,</w:t>
      </w:r>
    </w:p>
    <w:p w14:paraId="6F027BF5" w14:textId="77777777" w:rsidR="008250E6" w:rsidRPr="004718C4" w:rsidRDefault="00CB5FAF" w:rsidP="004718C4">
      <w:pPr>
        <w:pStyle w:val="Odsekzoznamu"/>
        <w:numPr>
          <w:ilvl w:val="0"/>
          <w:numId w:val="72"/>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nezapísaní</w:t>
      </w:r>
      <w:r w:rsidR="00300D2E"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údajov</w:t>
      </w:r>
    </w:p>
    <w:p w14:paraId="4D5A5FD6" w14:textId="77777777" w:rsidR="00835DE5" w:rsidRPr="004718C4" w:rsidRDefault="00CB5FAF" w:rsidP="004718C4">
      <w:pPr>
        <w:pStyle w:val="Odsekzoznamu"/>
        <w:numPr>
          <w:ilvl w:val="0"/>
          <w:numId w:val="7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podľa odseku 1 písm. </w:t>
      </w:r>
      <w:r w:rsidR="00641FC0" w:rsidRPr="004718C4">
        <w:rPr>
          <w:rFonts w:ascii="Times New Roman" w:eastAsia="Times New Roman" w:hAnsi="Times New Roman" w:cs="Times New Roman"/>
          <w:szCs w:val="24"/>
          <w:lang w:eastAsia="sk-SK"/>
        </w:rPr>
        <w:t>b</w:t>
      </w:r>
      <w:r w:rsidRPr="004718C4">
        <w:rPr>
          <w:rFonts w:ascii="Times New Roman" w:eastAsia="Times New Roman" w:hAnsi="Times New Roman" w:cs="Times New Roman"/>
          <w:szCs w:val="24"/>
          <w:lang w:eastAsia="sk-SK"/>
        </w:rPr>
        <w:t xml:space="preserve">), ak </w:t>
      </w:r>
      <w:r w:rsidR="00835DE5" w:rsidRPr="004718C4">
        <w:rPr>
          <w:rFonts w:ascii="Times New Roman" w:eastAsia="Times New Roman" w:hAnsi="Times New Roman" w:cs="Times New Roman"/>
          <w:szCs w:val="24"/>
          <w:lang w:eastAsia="sk-SK"/>
        </w:rPr>
        <w:t xml:space="preserve">sa odkázanej osobe </w:t>
      </w:r>
      <w:r w:rsidR="00641FC0" w:rsidRPr="004718C4">
        <w:rPr>
          <w:rFonts w:ascii="Times New Roman" w:eastAsia="Times New Roman" w:hAnsi="Times New Roman" w:cs="Times New Roman"/>
          <w:szCs w:val="24"/>
          <w:lang w:eastAsia="sk-SK"/>
        </w:rPr>
        <w:t>alebo žiadateľovi o príspevok</w:t>
      </w:r>
      <w:r w:rsidR="00641FC0" w:rsidRPr="004718C4">
        <w:rPr>
          <w:rFonts w:ascii="Times New Roman" w:hAnsi="Times New Roman" w:cs="Times New Roman"/>
          <w:szCs w:val="24"/>
        </w:rPr>
        <w:t xml:space="preserve"> </w:t>
      </w:r>
      <w:r w:rsidR="00835DE5" w:rsidRPr="004718C4">
        <w:rPr>
          <w:rFonts w:ascii="Times New Roman" w:eastAsia="Times New Roman" w:hAnsi="Times New Roman" w:cs="Times New Roman"/>
          <w:szCs w:val="24"/>
          <w:lang w:eastAsia="sk-SK"/>
        </w:rPr>
        <w:t>poskytuje pomoc pri odkázanosti</w:t>
      </w:r>
      <w:r w:rsidR="000D1FB5" w:rsidRPr="004718C4">
        <w:rPr>
          <w:rFonts w:ascii="Times New Roman" w:eastAsia="Times New Roman" w:hAnsi="Times New Roman" w:cs="Times New Roman"/>
          <w:szCs w:val="24"/>
          <w:lang w:eastAsia="sk-SK"/>
        </w:rPr>
        <w:t xml:space="preserve"> na pomoc inej fyzickej osoby</w:t>
      </w:r>
      <w:r w:rsidR="00835DE5" w:rsidRPr="004718C4">
        <w:rPr>
          <w:rFonts w:ascii="Times New Roman" w:eastAsia="Times New Roman" w:hAnsi="Times New Roman" w:cs="Times New Roman"/>
          <w:szCs w:val="24"/>
          <w:lang w:eastAsia="sk-SK"/>
        </w:rPr>
        <w:t>, ktorá sa nepovažuje za neformálnu starostlivosť podľa § 2 ods. 8</w:t>
      </w:r>
      <w:r w:rsidR="0089620A" w:rsidRPr="004718C4">
        <w:rPr>
          <w:rFonts w:ascii="Times New Roman" w:eastAsia="Times New Roman" w:hAnsi="Times New Roman" w:cs="Times New Roman"/>
          <w:szCs w:val="24"/>
          <w:lang w:eastAsia="sk-SK"/>
        </w:rPr>
        <w:t>,</w:t>
      </w:r>
    </w:p>
    <w:p w14:paraId="1F1B7C12" w14:textId="77777777" w:rsidR="008250E6" w:rsidRPr="004718C4" w:rsidRDefault="008250E6" w:rsidP="004718C4">
      <w:pPr>
        <w:pStyle w:val="Odsekzoznamu"/>
        <w:numPr>
          <w:ilvl w:val="0"/>
          <w:numId w:val="7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podľa odseku 1 písm. </w:t>
      </w:r>
      <w:r w:rsidR="00641FC0" w:rsidRPr="004718C4">
        <w:rPr>
          <w:rFonts w:ascii="Times New Roman" w:eastAsia="Times New Roman" w:hAnsi="Times New Roman" w:cs="Times New Roman"/>
          <w:szCs w:val="24"/>
          <w:lang w:eastAsia="sk-SK"/>
        </w:rPr>
        <w:t>c</w:t>
      </w:r>
      <w:r w:rsidRPr="004718C4">
        <w:rPr>
          <w:rFonts w:ascii="Times New Roman" w:eastAsia="Times New Roman" w:hAnsi="Times New Roman" w:cs="Times New Roman"/>
          <w:szCs w:val="24"/>
          <w:lang w:eastAsia="sk-SK"/>
        </w:rPr>
        <w:t xml:space="preserve">), ak sa odkázanej osobe </w:t>
      </w:r>
      <w:r w:rsidR="00641FC0" w:rsidRPr="004718C4">
        <w:rPr>
          <w:rFonts w:ascii="Times New Roman" w:eastAsia="Times New Roman" w:hAnsi="Times New Roman" w:cs="Times New Roman"/>
          <w:szCs w:val="24"/>
          <w:lang w:eastAsia="sk-SK"/>
        </w:rPr>
        <w:t>alebo žiadateľovi o príspevok</w:t>
      </w:r>
      <w:r w:rsidR="00641FC0" w:rsidRPr="004718C4">
        <w:rPr>
          <w:rFonts w:ascii="Times New Roman" w:hAnsi="Times New Roman" w:cs="Times New Roman"/>
          <w:szCs w:val="24"/>
        </w:rPr>
        <w:t xml:space="preserve"> </w:t>
      </w:r>
      <w:r w:rsidRPr="004718C4">
        <w:rPr>
          <w:rFonts w:ascii="Times New Roman" w:eastAsia="Times New Roman" w:hAnsi="Times New Roman" w:cs="Times New Roman"/>
          <w:szCs w:val="24"/>
          <w:lang w:eastAsia="sk-SK"/>
        </w:rPr>
        <w:t>poskytuje pomoc pri odkázanosti na pomoc inej fyzickej osoby, ktorá sa nepovažuje za formálnu starostlivosť podľa § 3 ods. 2,</w:t>
      </w:r>
    </w:p>
    <w:p w14:paraId="7C738485" w14:textId="77777777" w:rsidR="004B1159" w:rsidRPr="004718C4" w:rsidRDefault="00835DE5" w:rsidP="004718C4">
      <w:pPr>
        <w:pStyle w:val="Odsekzoznamu"/>
        <w:numPr>
          <w:ilvl w:val="0"/>
          <w:numId w:val="72"/>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výmaze neformálneho opatrovateľa z evidencie, ak</w:t>
      </w:r>
      <w:r w:rsidR="009237BA" w:rsidRPr="004718C4">
        <w:rPr>
          <w:rFonts w:ascii="Times New Roman" w:eastAsia="Times New Roman" w:hAnsi="Times New Roman" w:cs="Times New Roman"/>
          <w:szCs w:val="24"/>
          <w:lang w:eastAsia="sk-SK"/>
        </w:rPr>
        <w:t xml:space="preserve"> neformálny opatrovateľ prestal spĺňať podmienky podľa § 2 ods. </w:t>
      </w:r>
      <w:r w:rsidR="007C134A" w:rsidRPr="004718C4">
        <w:rPr>
          <w:rFonts w:ascii="Times New Roman" w:eastAsia="Times New Roman" w:hAnsi="Times New Roman" w:cs="Times New Roman"/>
          <w:szCs w:val="24"/>
          <w:lang w:eastAsia="sk-SK"/>
        </w:rPr>
        <w:t>2</w:t>
      </w:r>
      <w:r w:rsidR="009237BA" w:rsidRPr="004718C4">
        <w:rPr>
          <w:rFonts w:ascii="Times New Roman" w:eastAsia="Times New Roman" w:hAnsi="Times New Roman" w:cs="Times New Roman"/>
          <w:szCs w:val="24"/>
          <w:lang w:eastAsia="sk-SK"/>
        </w:rPr>
        <w:t xml:space="preserve"> až 6,</w:t>
      </w:r>
    </w:p>
    <w:p w14:paraId="76AFD52E" w14:textId="77777777" w:rsidR="008250E6" w:rsidRPr="004718C4" w:rsidRDefault="008250E6" w:rsidP="004718C4">
      <w:pPr>
        <w:pStyle w:val="Odsekzoznamu"/>
        <w:numPr>
          <w:ilvl w:val="0"/>
          <w:numId w:val="72"/>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výmaze údajov</w:t>
      </w:r>
    </w:p>
    <w:p w14:paraId="52923115" w14:textId="77777777" w:rsidR="00D07887" w:rsidRPr="004718C4" w:rsidRDefault="00D07887" w:rsidP="004718C4">
      <w:pPr>
        <w:pStyle w:val="Odsekzoznamu"/>
        <w:numPr>
          <w:ilvl w:val="0"/>
          <w:numId w:val="7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podľa odseku 1 písm. b) týkajúcich sa neformálnej starostlivosti poskytovanej neformálnym opatrovateľom podľa odseku 6 písm. b) a c)</w:t>
      </w:r>
      <w:r w:rsidR="0070535B" w:rsidRPr="004718C4">
        <w:rPr>
          <w:rFonts w:ascii="Times New Roman" w:eastAsia="Times New Roman" w:hAnsi="Times New Roman" w:cs="Times New Roman"/>
          <w:szCs w:val="24"/>
          <w:lang w:eastAsia="sk-SK"/>
        </w:rPr>
        <w:t>,</w:t>
      </w:r>
    </w:p>
    <w:p w14:paraId="4D71D7B5" w14:textId="77777777" w:rsidR="008250E6" w:rsidRPr="004718C4" w:rsidRDefault="008250E6" w:rsidP="004718C4">
      <w:pPr>
        <w:pStyle w:val="Odsekzoznamu"/>
        <w:numPr>
          <w:ilvl w:val="0"/>
          <w:numId w:val="7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podľa odseku 1 písm. </w:t>
      </w:r>
      <w:r w:rsidR="00641FC0" w:rsidRPr="004718C4">
        <w:rPr>
          <w:rFonts w:ascii="Times New Roman" w:eastAsia="Times New Roman" w:hAnsi="Times New Roman" w:cs="Times New Roman"/>
          <w:szCs w:val="24"/>
          <w:lang w:eastAsia="sk-SK"/>
        </w:rPr>
        <w:t>b</w:t>
      </w:r>
      <w:r w:rsidRPr="004718C4">
        <w:rPr>
          <w:rFonts w:ascii="Times New Roman" w:eastAsia="Times New Roman" w:hAnsi="Times New Roman" w:cs="Times New Roman"/>
          <w:szCs w:val="24"/>
          <w:lang w:eastAsia="sk-SK"/>
        </w:rPr>
        <w:t>), ak sa odkázanej osobe</w:t>
      </w:r>
      <w:r w:rsidR="00641FC0" w:rsidRPr="004718C4">
        <w:rPr>
          <w:rFonts w:ascii="Times New Roman" w:eastAsia="Times New Roman" w:hAnsi="Times New Roman" w:cs="Times New Roman"/>
          <w:szCs w:val="24"/>
          <w:lang w:eastAsia="sk-SK"/>
        </w:rPr>
        <w:t xml:space="preserve"> alebo žiadateľovi o príspevok</w:t>
      </w:r>
      <w:r w:rsidRPr="004718C4">
        <w:rPr>
          <w:rFonts w:ascii="Times New Roman" w:eastAsia="Times New Roman" w:hAnsi="Times New Roman" w:cs="Times New Roman"/>
          <w:szCs w:val="24"/>
          <w:lang w:eastAsia="sk-SK"/>
        </w:rPr>
        <w:t xml:space="preserve"> poskytuje pomoc pri odkázanosti na pomoc inej fyzickej osoby, ktorá sa nepovažuje za neformálnu starostlivosť podľa § 2 ods. 8,</w:t>
      </w:r>
    </w:p>
    <w:p w14:paraId="236D15DE" w14:textId="77777777" w:rsidR="008250E6" w:rsidRPr="004718C4" w:rsidRDefault="008250E6" w:rsidP="004718C4">
      <w:pPr>
        <w:pStyle w:val="Odsekzoznamu"/>
        <w:numPr>
          <w:ilvl w:val="0"/>
          <w:numId w:val="7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podľa odseku 1 písm. </w:t>
      </w:r>
      <w:r w:rsidR="00641FC0" w:rsidRPr="004718C4">
        <w:rPr>
          <w:rFonts w:ascii="Times New Roman" w:eastAsia="Times New Roman" w:hAnsi="Times New Roman" w:cs="Times New Roman"/>
          <w:szCs w:val="24"/>
          <w:lang w:eastAsia="sk-SK"/>
        </w:rPr>
        <w:t>c</w:t>
      </w:r>
      <w:r w:rsidRPr="004718C4">
        <w:rPr>
          <w:rFonts w:ascii="Times New Roman" w:eastAsia="Times New Roman" w:hAnsi="Times New Roman" w:cs="Times New Roman"/>
          <w:szCs w:val="24"/>
          <w:lang w:eastAsia="sk-SK"/>
        </w:rPr>
        <w:t>), ak sa odkázanej osobe</w:t>
      </w:r>
      <w:r w:rsidR="00641FC0" w:rsidRPr="004718C4">
        <w:rPr>
          <w:rFonts w:ascii="Times New Roman" w:eastAsia="Times New Roman" w:hAnsi="Times New Roman" w:cs="Times New Roman"/>
          <w:szCs w:val="24"/>
          <w:lang w:eastAsia="sk-SK"/>
        </w:rPr>
        <w:t xml:space="preserve"> alebo žiadateľovi o príspevok</w:t>
      </w:r>
      <w:r w:rsidRPr="004718C4">
        <w:rPr>
          <w:rFonts w:ascii="Times New Roman" w:eastAsia="Times New Roman" w:hAnsi="Times New Roman" w:cs="Times New Roman"/>
          <w:szCs w:val="24"/>
          <w:lang w:eastAsia="sk-SK"/>
        </w:rPr>
        <w:t xml:space="preserve"> poskytuje pomoc pri odkázanosti na pomoc inej fyzickej osoby, ktorá sa nepovažuje za formálnu starostlivosť podľa § 3 ods. 2.</w:t>
      </w:r>
    </w:p>
    <w:p w14:paraId="2AECBAB2" w14:textId="77777777" w:rsidR="00835DE5" w:rsidRPr="004718C4" w:rsidRDefault="00835DE5" w:rsidP="004718C4">
      <w:pPr>
        <w:pStyle w:val="Odsekzoznamu"/>
        <w:spacing w:after="0"/>
        <w:ind w:left="426"/>
        <w:rPr>
          <w:rFonts w:ascii="Times New Roman" w:eastAsia="Times New Roman" w:hAnsi="Times New Roman" w:cs="Times New Roman"/>
          <w:szCs w:val="24"/>
          <w:lang w:eastAsia="sk-SK"/>
        </w:rPr>
      </w:pPr>
    </w:p>
    <w:p w14:paraId="56C2F85C" w14:textId="77777777" w:rsidR="00835DE5" w:rsidRPr="004718C4" w:rsidRDefault="00835DE5" w:rsidP="004718C4">
      <w:pPr>
        <w:pStyle w:val="Odsekzoznamu"/>
        <w:numPr>
          <w:ilvl w:val="0"/>
          <w:numId w:val="18"/>
        </w:numPr>
        <w:spacing w:after="0"/>
        <w:ind w:left="426" w:hanging="426"/>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Rozhodnutie podľa odseku 7 vrátane jeho odôvodnenia a poučenia o možnosti podať podnet podľa druhej vety úrad doručí odkázanej osobe</w:t>
      </w:r>
      <w:r w:rsidR="00DA519E" w:rsidRPr="004718C4">
        <w:rPr>
          <w:rFonts w:ascii="Times New Roman" w:eastAsia="Times New Roman" w:hAnsi="Times New Roman" w:cs="Times New Roman"/>
          <w:szCs w:val="24"/>
          <w:lang w:eastAsia="sk-SK"/>
        </w:rPr>
        <w:t xml:space="preserve"> alebo žiadateľovi o príspevok</w:t>
      </w:r>
      <w:r w:rsidRPr="004718C4">
        <w:rPr>
          <w:rFonts w:ascii="Times New Roman" w:eastAsia="Times New Roman" w:hAnsi="Times New Roman" w:cs="Times New Roman"/>
          <w:szCs w:val="24"/>
          <w:lang w:eastAsia="sk-SK"/>
        </w:rPr>
        <w:t>.</w:t>
      </w:r>
      <w:r w:rsidRPr="004718C4">
        <w:rPr>
          <w:rFonts w:ascii="Times New Roman" w:hAnsi="Times New Roman" w:cs="Times New Roman"/>
          <w:szCs w:val="24"/>
        </w:rPr>
        <w:t xml:space="preserve"> </w:t>
      </w:r>
      <w:r w:rsidRPr="004718C4">
        <w:rPr>
          <w:rFonts w:ascii="Times New Roman" w:eastAsia="Times New Roman" w:hAnsi="Times New Roman" w:cs="Times New Roman"/>
          <w:szCs w:val="24"/>
          <w:lang w:eastAsia="sk-SK"/>
        </w:rPr>
        <w:t xml:space="preserve">Voči rozhodnutiu úradu podľa prvej vety môže odkázaná osoba </w:t>
      </w:r>
      <w:r w:rsidR="00DA519E" w:rsidRPr="004718C4">
        <w:rPr>
          <w:rFonts w:ascii="Times New Roman" w:eastAsia="Times New Roman" w:hAnsi="Times New Roman" w:cs="Times New Roman"/>
          <w:szCs w:val="24"/>
          <w:lang w:eastAsia="sk-SK"/>
        </w:rPr>
        <w:t xml:space="preserve">alebo žiadateľ o príspevok </w:t>
      </w:r>
      <w:r w:rsidRPr="004718C4">
        <w:rPr>
          <w:rFonts w:ascii="Times New Roman" w:eastAsia="Times New Roman" w:hAnsi="Times New Roman" w:cs="Times New Roman"/>
          <w:szCs w:val="24"/>
          <w:lang w:eastAsia="sk-SK"/>
        </w:rPr>
        <w:t xml:space="preserve">podať podnet na preskúmanie rozhodnutia úradu v lehote </w:t>
      </w:r>
      <w:r w:rsidR="00E35C5D" w:rsidRPr="004718C4">
        <w:rPr>
          <w:rFonts w:ascii="Times New Roman" w:eastAsia="Times New Roman" w:hAnsi="Times New Roman" w:cs="Times New Roman"/>
          <w:szCs w:val="24"/>
          <w:lang w:eastAsia="sk-SK"/>
        </w:rPr>
        <w:t>troch</w:t>
      </w:r>
      <w:r w:rsidR="00D5239C" w:rsidRPr="004718C4">
        <w:rPr>
          <w:rFonts w:ascii="Times New Roman" w:eastAsia="Times New Roman" w:hAnsi="Times New Roman" w:cs="Times New Roman"/>
          <w:szCs w:val="24"/>
          <w:lang w:eastAsia="sk-SK"/>
        </w:rPr>
        <w:t xml:space="preserve"> pracovných</w:t>
      </w:r>
      <w:r w:rsidRPr="004718C4">
        <w:rPr>
          <w:rFonts w:ascii="Times New Roman" w:eastAsia="Times New Roman" w:hAnsi="Times New Roman" w:cs="Times New Roman"/>
          <w:szCs w:val="24"/>
          <w:lang w:eastAsia="sk-SK"/>
        </w:rPr>
        <w:t xml:space="preserve"> dní odo dňa doručenia písomného rozhodnutia podľa prvej vety.</w:t>
      </w:r>
    </w:p>
    <w:p w14:paraId="10BEB605" w14:textId="77777777" w:rsidR="00835DE5" w:rsidRPr="004718C4" w:rsidRDefault="00835DE5" w:rsidP="004718C4">
      <w:pPr>
        <w:pStyle w:val="Odsekzoznamu"/>
        <w:spacing w:after="0"/>
        <w:ind w:left="426"/>
        <w:rPr>
          <w:rFonts w:ascii="Times New Roman" w:eastAsia="Times New Roman" w:hAnsi="Times New Roman" w:cs="Times New Roman"/>
          <w:szCs w:val="24"/>
          <w:lang w:eastAsia="sk-SK"/>
        </w:rPr>
      </w:pPr>
    </w:p>
    <w:p w14:paraId="7F599410" w14:textId="77777777" w:rsidR="00835DE5" w:rsidRPr="004718C4" w:rsidRDefault="00835DE5" w:rsidP="004718C4">
      <w:pPr>
        <w:pStyle w:val="Odsekzoznamu"/>
        <w:numPr>
          <w:ilvl w:val="0"/>
          <w:numId w:val="18"/>
        </w:numPr>
        <w:spacing w:after="0"/>
        <w:ind w:left="426" w:hanging="426"/>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Úrad na základe podnetu podľa odseku 8 druhej vety preskúma zákonnosť rozhodnutia podľa odseku 7 a </w:t>
      </w:r>
    </w:p>
    <w:p w14:paraId="2A921722" w14:textId="77777777" w:rsidR="00835DE5" w:rsidRPr="004718C4" w:rsidRDefault="00835DE5" w:rsidP="004718C4">
      <w:pPr>
        <w:pStyle w:val="Odsekzoznamu"/>
        <w:numPr>
          <w:ilvl w:val="0"/>
          <w:numId w:val="71"/>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zapíše </w:t>
      </w:r>
      <w:r w:rsidR="008250E6" w:rsidRPr="004718C4">
        <w:rPr>
          <w:rFonts w:ascii="Times New Roman" w:eastAsia="Times New Roman" w:hAnsi="Times New Roman" w:cs="Times New Roman"/>
          <w:szCs w:val="24"/>
          <w:lang w:eastAsia="sk-SK"/>
        </w:rPr>
        <w:t xml:space="preserve">alebo nevymaže </w:t>
      </w:r>
      <w:r w:rsidRPr="004718C4">
        <w:rPr>
          <w:rFonts w:ascii="Times New Roman" w:eastAsia="Times New Roman" w:hAnsi="Times New Roman" w:cs="Times New Roman"/>
          <w:szCs w:val="24"/>
          <w:lang w:eastAsia="sk-SK"/>
        </w:rPr>
        <w:t xml:space="preserve">údaje podľa odseku 1 písm. </w:t>
      </w:r>
      <w:r w:rsidR="00DA519E" w:rsidRPr="004718C4">
        <w:rPr>
          <w:rFonts w:ascii="Times New Roman" w:eastAsia="Times New Roman" w:hAnsi="Times New Roman" w:cs="Times New Roman"/>
          <w:szCs w:val="24"/>
          <w:lang w:eastAsia="sk-SK"/>
        </w:rPr>
        <w:t>b</w:t>
      </w:r>
      <w:r w:rsidRPr="004718C4">
        <w:rPr>
          <w:rFonts w:ascii="Times New Roman" w:eastAsia="Times New Roman" w:hAnsi="Times New Roman" w:cs="Times New Roman"/>
          <w:szCs w:val="24"/>
          <w:lang w:eastAsia="sk-SK"/>
        </w:rPr>
        <w:t xml:space="preserve">) </w:t>
      </w:r>
      <w:r w:rsidR="00DA519E" w:rsidRPr="004718C4">
        <w:rPr>
          <w:rFonts w:ascii="Times New Roman" w:eastAsia="Times New Roman" w:hAnsi="Times New Roman" w:cs="Times New Roman"/>
          <w:szCs w:val="24"/>
          <w:lang w:eastAsia="sk-SK"/>
        </w:rPr>
        <w:t xml:space="preserve">a </w:t>
      </w:r>
      <w:r w:rsidR="00460252" w:rsidRPr="004718C4">
        <w:rPr>
          <w:rFonts w:ascii="Times New Roman" w:eastAsia="Times New Roman" w:hAnsi="Times New Roman" w:cs="Times New Roman"/>
          <w:szCs w:val="24"/>
          <w:lang w:eastAsia="sk-SK"/>
        </w:rPr>
        <w:t>c</w:t>
      </w:r>
      <w:r w:rsidR="008250E6"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ak zistí nezákonnosť tohto rozhodnutia, alebo</w:t>
      </w:r>
    </w:p>
    <w:p w14:paraId="418E4DCA" w14:textId="77777777" w:rsidR="00835DE5" w:rsidRPr="004718C4" w:rsidRDefault="00835DE5" w:rsidP="004718C4">
      <w:pPr>
        <w:pStyle w:val="Odsekzoznamu"/>
        <w:numPr>
          <w:ilvl w:val="0"/>
          <w:numId w:val="71"/>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rozhodne o zamietnutí podnetu podľa odseku </w:t>
      </w:r>
      <w:r w:rsidR="00DA519E" w:rsidRPr="004718C4">
        <w:rPr>
          <w:rFonts w:ascii="Times New Roman" w:eastAsia="Times New Roman" w:hAnsi="Times New Roman" w:cs="Times New Roman"/>
          <w:szCs w:val="24"/>
          <w:lang w:eastAsia="sk-SK"/>
        </w:rPr>
        <w:t>8 druhej vety</w:t>
      </w:r>
      <w:r w:rsidRPr="004718C4">
        <w:rPr>
          <w:rFonts w:ascii="Times New Roman" w:eastAsia="Times New Roman" w:hAnsi="Times New Roman" w:cs="Times New Roman"/>
          <w:szCs w:val="24"/>
          <w:lang w:eastAsia="sk-SK"/>
        </w:rPr>
        <w:t>, ak nezistí nezákonnosť tohto rozhodnutia.</w:t>
      </w:r>
    </w:p>
    <w:p w14:paraId="0B4B2171" w14:textId="77777777" w:rsidR="00835DE5" w:rsidRPr="004718C4" w:rsidRDefault="00835DE5" w:rsidP="004718C4">
      <w:pPr>
        <w:pStyle w:val="Odsekzoznamu"/>
        <w:spacing w:after="0"/>
        <w:ind w:left="426"/>
        <w:rPr>
          <w:rFonts w:ascii="Times New Roman" w:eastAsia="Times New Roman" w:hAnsi="Times New Roman" w:cs="Times New Roman"/>
          <w:szCs w:val="24"/>
          <w:lang w:eastAsia="sk-SK"/>
        </w:rPr>
      </w:pPr>
    </w:p>
    <w:p w14:paraId="5C4EA478" w14:textId="77777777" w:rsidR="00835DE5" w:rsidRPr="004718C4" w:rsidRDefault="00835DE5" w:rsidP="004718C4">
      <w:pPr>
        <w:pStyle w:val="Odsekzoznamu"/>
        <w:numPr>
          <w:ilvl w:val="0"/>
          <w:numId w:val="18"/>
        </w:numPr>
        <w:spacing w:after="0"/>
        <w:ind w:left="426" w:hanging="56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Odôvodnené rozhodnutie podľa odseku 9 písm. b) doručí úrad odkázanej osobe</w:t>
      </w:r>
      <w:r w:rsidR="00DA519E" w:rsidRPr="004718C4">
        <w:rPr>
          <w:rFonts w:ascii="Times New Roman" w:eastAsia="Times New Roman" w:hAnsi="Times New Roman" w:cs="Times New Roman"/>
          <w:szCs w:val="24"/>
          <w:lang w:eastAsia="sk-SK"/>
        </w:rPr>
        <w:t xml:space="preserve"> alebo žiadateľovi o príspevok</w:t>
      </w:r>
      <w:r w:rsidRPr="004718C4">
        <w:rPr>
          <w:rFonts w:ascii="Times New Roman" w:eastAsia="Times New Roman" w:hAnsi="Times New Roman" w:cs="Times New Roman"/>
          <w:szCs w:val="24"/>
          <w:lang w:eastAsia="sk-SK"/>
        </w:rPr>
        <w:t>.</w:t>
      </w:r>
    </w:p>
    <w:p w14:paraId="5008872E" w14:textId="77777777" w:rsidR="00835DE5" w:rsidRPr="004718C4" w:rsidRDefault="00835DE5" w:rsidP="004718C4">
      <w:pPr>
        <w:pStyle w:val="Odsekzoznamu"/>
        <w:spacing w:after="0"/>
        <w:ind w:left="426"/>
        <w:rPr>
          <w:rFonts w:ascii="Times New Roman" w:eastAsia="Times New Roman" w:hAnsi="Times New Roman" w:cs="Times New Roman"/>
          <w:szCs w:val="24"/>
          <w:lang w:eastAsia="sk-SK"/>
        </w:rPr>
      </w:pPr>
    </w:p>
    <w:p w14:paraId="7236C5A7" w14:textId="77777777" w:rsidR="00835DE5" w:rsidRPr="004718C4" w:rsidRDefault="00835DE5" w:rsidP="004718C4">
      <w:pPr>
        <w:pStyle w:val="Odsekzoznamu"/>
        <w:numPr>
          <w:ilvl w:val="0"/>
          <w:numId w:val="18"/>
        </w:numPr>
        <w:spacing w:after="0"/>
        <w:ind w:left="426" w:hanging="56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Úrad rozhoduje podľa odseku 7 a odseku 9 písm. b) bezodkladne.</w:t>
      </w:r>
    </w:p>
    <w:p w14:paraId="3A497E9F" w14:textId="77777777" w:rsidR="0089620A" w:rsidRPr="004718C4" w:rsidRDefault="0089620A" w:rsidP="004718C4">
      <w:pPr>
        <w:pStyle w:val="Odsekzoznamu"/>
        <w:spacing w:after="0"/>
        <w:ind w:left="426"/>
        <w:rPr>
          <w:rFonts w:ascii="Times New Roman" w:eastAsia="Times New Roman" w:hAnsi="Times New Roman" w:cs="Times New Roman"/>
          <w:szCs w:val="24"/>
          <w:lang w:eastAsia="sk-SK"/>
        </w:rPr>
      </w:pPr>
    </w:p>
    <w:p w14:paraId="308B636B" w14:textId="375E2781" w:rsidR="0089620A" w:rsidRPr="004718C4" w:rsidRDefault="0089620A" w:rsidP="004718C4">
      <w:pPr>
        <w:pStyle w:val="Odsekzoznamu"/>
        <w:numPr>
          <w:ilvl w:val="0"/>
          <w:numId w:val="18"/>
        </w:numPr>
        <w:spacing w:after="0"/>
        <w:ind w:left="426" w:hanging="56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Na </w:t>
      </w:r>
      <w:r w:rsidR="004806F2" w:rsidRPr="004718C4">
        <w:rPr>
          <w:rFonts w:ascii="Times New Roman" w:eastAsia="Times New Roman" w:hAnsi="Times New Roman" w:cs="Times New Roman"/>
          <w:szCs w:val="24"/>
          <w:lang w:eastAsia="sk-SK"/>
        </w:rPr>
        <w:t xml:space="preserve">zapisovanie </w:t>
      </w:r>
      <w:r w:rsidR="00DA519E" w:rsidRPr="004718C4">
        <w:rPr>
          <w:rFonts w:ascii="Times New Roman" w:eastAsia="Times New Roman" w:hAnsi="Times New Roman" w:cs="Times New Roman"/>
          <w:szCs w:val="24"/>
          <w:lang w:eastAsia="sk-SK"/>
        </w:rPr>
        <w:t xml:space="preserve">údajov podľa odseku 4 a na </w:t>
      </w:r>
      <w:r w:rsidRPr="004718C4">
        <w:rPr>
          <w:rFonts w:ascii="Times New Roman" w:eastAsia="Times New Roman" w:hAnsi="Times New Roman" w:cs="Times New Roman"/>
          <w:szCs w:val="24"/>
          <w:lang w:eastAsia="sk-SK"/>
        </w:rPr>
        <w:t>rozhodovanie podľa odsek</w:t>
      </w:r>
      <w:r w:rsidR="00460252" w:rsidRPr="004718C4">
        <w:rPr>
          <w:rFonts w:ascii="Times New Roman" w:eastAsia="Times New Roman" w:hAnsi="Times New Roman" w:cs="Times New Roman"/>
          <w:szCs w:val="24"/>
          <w:lang w:eastAsia="sk-SK"/>
        </w:rPr>
        <w:t>u</w:t>
      </w:r>
      <w:r w:rsidRPr="004718C4">
        <w:rPr>
          <w:rFonts w:ascii="Times New Roman" w:eastAsia="Times New Roman" w:hAnsi="Times New Roman" w:cs="Times New Roman"/>
          <w:szCs w:val="24"/>
          <w:lang w:eastAsia="sk-SK"/>
        </w:rPr>
        <w:t xml:space="preserve"> 7 a</w:t>
      </w:r>
      <w:r w:rsidR="00460252" w:rsidRPr="004718C4">
        <w:rPr>
          <w:rFonts w:ascii="Times New Roman" w:eastAsia="Times New Roman" w:hAnsi="Times New Roman" w:cs="Times New Roman"/>
          <w:szCs w:val="24"/>
          <w:lang w:eastAsia="sk-SK"/>
        </w:rPr>
        <w:t xml:space="preserve"> odseku </w:t>
      </w:r>
      <w:r w:rsidRPr="004718C4">
        <w:rPr>
          <w:rFonts w:ascii="Times New Roman" w:eastAsia="Times New Roman" w:hAnsi="Times New Roman" w:cs="Times New Roman"/>
          <w:szCs w:val="24"/>
          <w:lang w:eastAsia="sk-SK"/>
        </w:rPr>
        <w:t>9</w:t>
      </w:r>
      <w:r w:rsidR="00DA519E" w:rsidRPr="004718C4">
        <w:rPr>
          <w:rFonts w:ascii="Times New Roman" w:eastAsia="Times New Roman" w:hAnsi="Times New Roman" w:cs="Times New Roman"/>
          <w:szCs w:val="24"/>
          <w:lang w:eastAsia="sk-SK"/>
        </w:rPr>
        <w:t xml:space="preserve"> </w:t>
      </w:r>
      <w:r w:rsidR="00460252" w:rsidRPr="004718C4">
        <w:rPr>
          <w:rFonts w:ascii="Times New Roman" w:eastAsia="Times New Roman" w:hAnsi="Times New Roman" w:cs="Times New Roman"/>
          <w:szCs w:val="24"/>
          <w:lang w:eastAsia="sk-SK"/>
        </w:rPr>
        <w:t xml:space="preserve">písm. b) </w:t>
      </w:r>
      <w:r w:rsidRPr="004718C4">
        <w:rPr>
          <w:rFonts w:ascii="Times New Roman" w:eastAsia="Times New Roman" w:hAnsi="Times New Roman" w:cs="Times New Roman"/>
          <w:szCs w:val="24"/>
          <w:lang w:eastAsia="sk-SK"/>
        </w:rPr>
        <w:t>sa nevzťahuje správny poriadok.</w:t>
      </w:r>
    </w:p>
    <w:p w14:paraId="6E71C88D" w14:textId="77777777" w:rsidR="008D438D" w:rsidRPr="004718C4" w:rsidRDefault="008D438D" w:rsidP="004718C4">
      <w:pPr>
        <w:pStyle w:val="Odsekzoznamu"/>
        <w:spacing w:after="0"/>
        <w:ind w:left="426"/>
        <w:rPr>
          <w:rFonts w:ascii="Times New Roman" w:eastAsia="Times New Roman" w:hAnsi="Times New Roman" w:cs="Times New Roman"/>
          <w:szCs w:val="24"/>
          <w:lang w:eastAsia="sk-SK"/>
        </w:rPr>
      </w:pPr>
    </w:p>
    <w:p w14:paraId="1E27AA68" w14:textId="77777777" w:rsidR="00B34AC9" w:rsidRPr="004718C4" w:rsidRDefault="00B34AC9" w:rsidP="004718C4">
      <w:pPr>
        <w:pStyle w:val="Odsekzoznamu"/>
        <w:numPr>
          <w:ilvl w:val="0"/>
          <w:numId w:val="18"/>
        </w:numPr>
        <w:spacing w:after="0"/>
        <w:ind w:left="426" w:hanging="56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Úrad vydá výpis z evidencie na žiadosť odkázanej osoby</w:t>
      </w:r>
      <w:r w:rsidR="00C32CA2" w:rsidRPr="004718C4">
        <w:rPr>
          <w:rFonts w:ascii="Times New Roman" w:eastAsia="Times New Roman" w:hAnsi="Times New Roman" w:cs="Times New Roman"/>
          <w:szCs w:val="24"/>
          <w:lang w:eastAsia="sk-SK"/>
        </w:rPr>
        <w:t xml:space="preserve">, </w:t>
      </w:r>
      <w:r w:rsidR="00DA519E" w:rsidRPr="004718C4">
        <w:rPr>
          <w:rFonts w:ascii="Times New Roman" w:eastAsia="Times New Roman" w:hAnsi="Times New Roman" w:cs="Times New Roman"/>
          <w:szCs w:val="24"/>
          <w:lang w:eastAsia="sk-SK"/>
        </w:rPr>
        <w:t>žiadateľa o</w:t>
      </w:r>
      <w:r w:rsidR="004F325C" w:rsidRPr="004718C4">
        <w:rPr>
          <w:rFonts w:ascii="Times New Roman" w:eastAsia="Times New Roman" w:hAnsi="Times New Roman" w:cs="Times New Roman"/>
          <w:szCs w:val="24"/>
          <w:lang w:eastAsia="sk-SK"/>
        </w:rPr>
        <w:t> </w:t>
      </w:r>
      <w:r w:rsidR="00DA519E" w:rsidRPr="004718C4">
        <w:rPr>
          <w:rFonts w:ascii="Times New Roman" w:eastAsia="Times New Roman" w:hAnsi="Times New Roman" w:cs="Times New Roman"/>
          <w:szCs w:val="24"/>
          <w:lang w:eastAsia="sk-SK"/>
        </w:rPr>
        <w:t>príspevok</w:t>
      </w:r>
      <w:r w:rsidR="004F325C" w:rsidRPr="004718C4">
        <w:rPr>
          <w:rFonts w:ascii="Times New Roman" w:eastAsia="Times New Roman" w:hAnsi="Times New Roman" w:cs="Times New Roman"/>
          <w:szCs w:val="24"/>
          <w:lang w:eastAsia="sk-SK"/>
        </w:rPr>
        <w:t>,</w:t>
      </w:r>
      <w:r w:rsidR="00DA519E" w:rsidRPr="004718C4">
        <w:rPr>
          <w:rFonts w:ascii="Times New Roman" w:eastAsia="Times New Roman" w:hAnsi="Times New Roman" w:cs="Times New Roman"/>
          <w:szCs w:val="24"/>
          <w:lang w:eastAsia="sk-SK"/>
        </w:rPr>
        <w:t xml:space="preserve"> </w:t>
      </w:r>
      <w:r w:rsidR="00C32CA2" w:rsidRPr="004718C4">
        <w:rPr>
          <w:rFonts w:ascii="Times New Roman" w:eastAsia="Times New Roman" w:hAnsi="Times New Roman" w:cs="Times New Roman"/>
          <w:szCs w:val="24"/>
          <w:lang w:eastAsia="sk-SK"/>
        </w:rPr>
        <w:t>osobitného príjemcu</w:t>
      </w:r>
      <w:r w:rsidRPr="004718C4">
        <w:rPr>
          <w:rFonts w:ascii="Times New Roman" w:eastAsia="Times New Roman" w:hAnsi="Times New Roman" w:cs="Times New Roman"/>
          <w:szCs w:val="24"/>
          <w:lang w:eastAsia="sk-SK"/>
        </w:rPr>
        <w:t xml:space="preserve"> alebo nef</w:t>
      </w:r>
      <w:r w:rsidR="002A05BA" w:rsidRPr="004718C4">
        <w:rPr>
          <w:rFonts w:ascii="Times New Roman" w:eastAsia="Times New Roman" w:hAnsi="Times New Roman" w:cs="Times New Roman"/>
          <w:szCs w:val="24"/>
          <w:lang w:eastAsia="sk-SK"/>
        </w:rPr>
        <w:t>o</w:t>
      </w:r>
      <w:r w:rsidRPr="004718C4">
        <w:rPr>
          <w:rFonts w:ascii="Times New Roman" w:eastAsia="Times New Roman" w:hAnsi="Times New Roman" w:cs="Times New Roman"/>
          <w:szCs w:val="24"/>
          <w:lang w:eastAsia="sk-SK"/>
        </w:rPr>
        <w:t>rmálneho opatrovateľa.</w:t>
      </w:r>
    </w:p>
    <w:p w14:paraId="72C121E2" w14:textId="77777777" w:rsidR="00B34AC9" w:rsidRPr="004718C4" w:rsidRDefault="00B34AC9" w:rsidP="004718C4">
      <w:pPr>
        <w:spacing w:after="0"/>
        <w:ind w:firstLine="142"/>
        <w:jc w:val="center"/>
        <w:rPr>
          <w:rFonts w:ascii="Times New Roman" w:hAnsi="Times New Roman" w:cs="Times New Roman"/>
          <w:b/>
          <w:szCs w:val="24"/>
          <w:lang w:eastAsia="sk-SK"/>
        </w:rPr>
      </w:pPr>
    </w:p>
    <w:p w14:paraId="732F544E" w14:textId="77777777" w:rsidR="004718C4" w:rsidRDefault="004718C4" w:rsidP="004718C4">
      <w:pPr>
        <w:spacing w:after="0"/>
        <w:ind w:firstLine="142"/>
        <w:jc w:val="center"/>
        <w:rPr>
          <w:rFonts w:ascii="Times New Roman" w:hAnsi="Times New Roman" w:cs="Times New Roman"/>
          <w:b/>
          <w:szCs w:val="24"/>
          <w:lang w:eastAsia="sk-SK"/>
        </w:rPr>
      </w:pPr>
    </w:p>
    <w:p w14:paraId="11CF31BE" w14:textId="77777777" w:rsidR="004718C4" w:rsidRDefault="004718C4" w:rsidP="004718C4">
      <w:pPr>
        <w:spacing w:after="0"/>
        <w:ind w:firstLine="142"/>
        <w:jc w:val="center"/>
        <w:rPr>
          <w:rFonts w:ascii="Times New Roman" w:hAnsi="Times New Roman" w:cs="Times New Roman"/>
          <w:b/>
          <w:szCs w:val="24"/>
          <w:lang w:eastAsia="sk-SK"/>
        </w:rPr>
      </w:pPr>
    </w:p>
    <w:p w14:paraId="67E77371" w14:textId="77777777" w:rsidR="004718C4" w:rsidRDefault="004718C4" w:rsidP="004718C4">
      <w:pPr>
        <w:spacing w:after="0"/>
        <w:ind w:firstLine="142"/>
        <w:jc w:val="center"/>
        <w:rPr>
          <w:rFonts w:ascii="Times New Roman" w:hAnsi="Times New Roman" w:cs="Times New Roman"/>
          <w:b/>
          <w:szCs w:val="24"/>
          <w:lang w:eastAsia="sk-SK"/>
        </w:rPr>
      </w:pPr>
    </w:p>
    <w:p w14:paraId="763DCD97" w14:textId="297AD26D" w:rsidR="009355B5" w:rsidRPr="004718C4" w:rsidRDefault="009355B5" w:rsidP="004718C4">
      <w:pPr>
        <w:spacing w:after="0"/>
        <w:ind w:firstLine="142"/>
        <w:jc w:val="center"/>
        <w:rPr>
          <w:rFonts w:ascii="Times New Roman" w:hAnsi="Times New Roman" w:cs="Times New Roman"/>
          <w:b/>
          <w:szCs w:val="24"/>
          <w:lang w:eastAsia="sk-SK"/>
        </w:rPr>
      </w:pPr>
      <w:r w:rsidRPr="004718C4">
        <w:rPr>
          <w:rFonts w:ascii="Times New Roman" w:hAnsi="Times New Roman" w:cs="Times New Roman"/>
          <w:b/>
          <w:szCs w:val="24"/>
          <w:lang w:eastAsia="sk-SK"/>
        </w:rPr>
        <w:t xml:space="preserve">§ </w:t>
      </w:r>
      <w:r w:rsidR="005D5D12" w:rsidRPr="004718C4">
        <w:rPr>
          <w:rFonts w:ascii="Times New Roman" w:hAnsi="Times New Roman" w:cs="Times New Roman"/>
          <w:b/>
          <w:szCs w:val="24"/>
          <w:lang w:eastAsia="sk-SK"/>
        </w:rPr>
        <w:t>11</w:t>
      </w:r>
    </w:p>
    <w:p w14:paraId="3C0508AD" w14:textId="77777777" w:rsidR="009355B5" w:rsidRPr="004718C4" w:rsidRDefault="009355B5" w:rsidP="004718C4">
      <w:pPr>
        <w:spacing w:after="0"/>
        <w:ind w:firstLine="142"/>
        <w:jc w:val="center"/>
        <w:rPr>
          <w:rFonts w:ascii="Times New Roman" w:hAnsi="Times New Roman" w:cs="Times New Roman"/>
          <w:b/>
          <w:szCs w:val="24"/>
          <w:lang w:eastAsia="sk-SK"/>
        </w:rPr>
      </w:pPr>
      <w:r w:rsidRPr="004718C4">
        <w:rPr>
          <w:rFonts w:ascii="Times New Roman" w:hAnsi="Times New Roman" w:cs="Times New Roman"/>
          <w:b/>
          <w:szCs w:val="24"/>
          <w:lang w:eastAsia="sk-SK"/>
        </w:rPr>
        <w:t>Konanie</w:t>
      </w:r>
    </w:p>
    <w:p w14:paraId="282AA134" w14:textId="77777777" w:rsidR="009355B5" w:rsidRPr="004718C4" w:rsidRDefault="009355B5" w:rsidP="004718C4">
      <w:pPr>
        <w:spacing w:after="0"/>
        <w:ind w:firstLine="142"/>
        <w:jc w:val="center"/>
        <w:rPr>
          <w:rFonts w:ascii="Times New Roman" w:hAnsi="Times New Roman" w:cs="Times New Roman"/>
          <w:b/>
          <w:szCs w:val="24"/>
          <w:lang w:eastAsia="sk-SK"/>
        </w:rPr>
      </w:pPr>
    </w:p>
    <w:p w14:paraId="0676FEE4" w14:textId="77777777" w:rsidR="009355B5" w:rsidRPr="004718C4" w:rsidRDefault="00EC4F12" w:rsidP="004718C4">
      <w:pPr>
        <w:pStyle w:val="Odsekzoznamu"/>
        <w:numPr>
          <w:ilvl w:val="0"/>
          <w:numId w:val="15"/>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 xml:space="preserve">Ak </w:t>
      </w:r>
      <w:r w:rsidR="00B235EE" w:rsidRPr="004718C4">
        <w:rPr>
          <w:rFonts w:ascii="Times New Roman" w:hAnsi="Times New Roman" w:cs="Times New Roman"/>
          <w:szCs w:val="24"/>
          <w:lang w:eastAsia="sk-SK"/>
        </w:rPr>
        <w:t>§ 10 ods. 12</w:t>
      </w:r>
      <w:r w:rsidRPr="004718C4">
        <w:rPr>
          <w:rFonts w:ascii="Times New Roman" w:hAnsi="Times New Roman" w:cs="Times New Roman"/>
          <w:szCs w:val="24"/>
          <w:lang w:eastAsia="sk-SK"/>
        </w:rPr>
        <w:t xml:space="preserve"> neustanovuje inak, n</w:t>
      </w:r>
      <w:r w:rsidR="009355B5" w:rsidRPr="004718C4">
        <w:rPr>
          <w:rFonts w:ascii="Times New Roman" w:hAnsi="Times New Roman" w:cs="Times New Roman"/>
          <w:szCs w:val="24"/>
          <w:lang w:eastAsia="sk-SK"/>
        </w:rPr>
        <w:t xml:space="preserve">a konanie </w:t>
      </w:r>
      <w:r w:rsidR="00CF5E92" w:rsidRPr="004718C4">
        <w:rPr>
          <w:rFonts w:ascii="Times New Roman" w:hAnsi="Times New Roman" w:cs="Times New Roman"/>
          <w:szCs w:val="24"/>
          <w:lang w:eastAsia="sk-SK"/>
        </w:rPr>
        <w:t>podľa tohto zákona</w:t>
      </w:r>
      <w:r w:rsidR="009355B5" w:rsidRPr="004718C4">
        <w:rPr>
          <w:rFonts w:ascii="Times New Roman" w:hAnsi="Times New Roman" w:cs="Times New Roman"/>
          <w:szCs w:val="24"/>
          <w:lang w:eastAsia="sk-SK"/>
        </w:rPr>
        <w:t xml:space="preserve"> sa vzťahuje správny poriadok s</w:t>
      </w:r>
      <w:r w:rsidR="00F2208E" w:rsidRPr="004718C4">
        <w:rPr>
          <w:rFonts w:ascii="Times New Roman" w:hAnsi="Times New Roman" w:cs="Times New Roman"/>
          <w:szCs w:val="24"/>
          <w:lang w:eastAsia="sk-SK"/>
        </w:rPr>
        <w:t> </w:t>
      </w:r>
      <w:r w:rsidR="009355B5" w:rsidRPr="004718C4">
        <w:rPr>
          <w:rFonts w:ascii="Times New Roman" w:hAnsi="Times New Roman" w:cs="Times New Roman"/>
          <w:szCs w:val="24"/>
          <w:lang w:eastAsia="sk-SK"/>
        </w:rPr>
        <w:t>odchýlkami ustanovenými v odsekoch 2, 3</w:t>
      </w:r>
      <w:r w:rsidR="00AA3929" w:rsidRPr="004718C4">
        <w:rPr>
          <w:rFonts w:ascii="Times New Roman" w:hAnsi="Times New Roman" w:cs="Times New Roman"/>
          <w:szCs w:val="24"/>
          <w:lang w:eastAsia="sk-SK"/>
        </w:rPr>
        <w:t xml:space="preserve"> a</w:t>
      </w:r>
      <w:r w:rsidR="003A4D5C" w:rsidRPr="004718C4">
        <w:rPr>
          <w:rFonts w:ascii="Times New Roman" w:hAnsi="Times New Roman" w:cs="Times New Roman"/>
          <w:szCs w:val="24"/>
          <w:lang w:eastAsia="sk-SK"/>
        </w:rPr>
        <w:t xml:space="preserve"> 9</w:t>
      </w:r>
      <w:r w:rsidR="009355B5" w:rsidRPr="004718C4">
        <w:rPr>
          <w:rFonts w:ascii="Times New Roman" w:hAnsi="Times New Roman" w:cs="Times New Roman"/>
          <w:szCs w:val="24"/>
          <w:lang w:eastAsia="sk-SK"/>
        </w:rPr>
        <w:t xml:space="preserve">. Na konanie </w:t>
      </w:r>
      <w:r w:rsidR="00CF5E92" w:rsidRPr="004718C4">
        <w:rPr>
          <w:rFonts w:ascii="Times New Roman" w:hAnsi="Times New Roman" w:cs="Times New Roman"/>
          <w:szCs w:val="24"/>
          <w:lang w:eastAsia="sk-SK"/>
        </w:rPr>
        <w:t>podľa tohto zákona</w:t>
      </w:r>
      <w:r w:rsidR="009355B5" w:rsidRPr="004718C4">
        <w:rPr>
          <w:rFonts w:ascii="Times New Roman" w:hAnsi="Times New Roman" w:cs="Times New Roman"/>
          <w:szCs w:val="24"/>
          <w:lang w:eastAsia="sk-SK"/>
        </w:rPr>
        <w:t xml:space="preserve"> sa nevzťahuje </w:t>
      </w:r>
      <w:r w:rsidR="00583731" w:rsidRPr="004718C4">
        <w:rPr>
          <w:rFonts w:ascii="Times New Roman" w:hAnsi="Times New Roman" w:cs="Times New Roman"/>
          <w:szCs w:val="24"/>
          <w:lang w:eastAsia="sk-SK"/>
        </w:rPr>
        <w:t xml:space="preserve">§ 18 ods. 3, </w:t>
      </w:r>
      <w:r w:rsidR="009355B5" w:rsidRPr="004718C4">
        <w:rPr>
          <w:rFonts w:ascii="Times New Roman" w:hAnsi="Times New Roman" w:cs="Times New Roman"/>
          <w:szCs w:val="24"/>
          <w:lang w:eastAsia="sk-SK"/>
        </w:rPr>
        <w:t>§ 33 ods. 2, § 60, § 62 až 68 správneho poriadku.</w:t>
      </w:r>
    </w:p>
    <w:p w14:paraId="1E1D30BF" w14:textId="77777777" w:rsidR="009355B5" w:rsidRPr="004718C4" w:rsidRDefault="009355B5" w:rsidP="004718C4">
      <w:pPr>
        <w:pStyle w:val="Odsekzoznamu"/>
        <w:spacing w:after="0"/>
        <w:ind w:left="360"/>
        <w:rPr>
          <w:rFonts w:ascii="Times New Roman" w:hAnsi="Times New Roman" w:cs="Times New Roman"/>
          <w:szCs w:val="24"/>
          <w:lang w:eastAsia="sk-SK"/>
        </w:rPr>
      </w:pPr>
    </w:p>
    <w:p w14:paraId="60E3C08A" w14:textId="77777777" w:rsidR="009355B5" w:rsidRPr="004718C4" w:rsidRDefault="5919161F" w:rsidP="004718C4">
      <w:pPr>
        <w:pStyle w:val="Odsekzoznamu"/>
        <w:numPr>
          <w:ilvl w:val="0"/>
          <w:numId w:val="15"/>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Účastníka konania</w:t>
      </w:r>
      <w:r w:rsidR="28E450D2" w:rsidRPr="004718C4">
        <w:rPr>
          <w:rFonts w:ascii="Times New Roman" w:hAnsi="Times New Roman" w:cs="Times New Roman"/>
          <w:szCs w:val="24"/>
          <w:lang w:eastAsia="sk-SK"/>
        </w:rPr>
        <w:t xml:space="preserve">, ktorý je maloletým dieťaťom, pre ktoré zariadenie sociálnoprávnej ochrany detí a sociálnej kurately vykonáva opatrenia sociálnoprávnej ochrany detí a sociálnej kurately </w:t>
      </w:r>
      <w:r w:rsidR="24FC62A2" w:rsidRPr="004718C4">
        <w:rPr>
          <w:rFonts w:ascii="Times New Roman" w:hAnsi="Times New Roman" w:cs="Times New Roman"/>
          <w:szCs w:val="24"/>
          <w:lang w:eastAsia="sk-SK"/>
        </w:rPr>
        <w:t xml:space="preserve">pobytovou formou </w:t>
      </w:r>
      <w:r w:rsidR="28E450D2" w:rsidRPr="004718C4">
        <w:rPr>
          <w:rFonts w:ascii="Times New Roman" w:hAnsi="Times New Roman" w:cs="Times New Roman"/>
          <w:szCs w:val="24"/>
          <w:lang w:eastAsia="sk-SK"/>
        </w:rPr>
        <w:t xml:space="preserve">na základe rozhodnutia súdu, zastupuje v konaní </w:t>
      </w:r>
      <w:r w:rsidR="79EBF991" w:rsidRPr="004718C4">
        <w:rPr>
          <w:rFonts w:ascii="Times New Roman" w:hAnsi="Times New Roman" w:cs="Times New Roman"/>
          <w:szCs w:val="24"/>
          <w:lang w:eastAsia="sk-SK"/>
        </w:rPr>
        <w:t>podľa tohto zákona</w:t>
      </w:r>
      <w:r w:rsidR="28E450D2" w:rsidRPr="004718C4">
        <w:rPr>
          <w:rFonts w:ascii="Times New Roman" w:hAnsi="Times New Roman" w:cs="Times New Roman"/>
          <w:szCs w:val="24"/>
          <w:lang w:eastAsia="sk-SK"/>
        </w:rPr>
        <w:t xml:space="preserve"> toto zariadenie sociálnoprávnej ochrany detí a sociálnej kurately.</w:t>
      </w:r>
    </w:p>
    <w:p w14:paraId="1C5E4DF8" w14:textId="77777777" w:rsidR="009355B5" w:rsidRPr="004718C4" w:rsidRDefault="009355B5" w:rsidP="004718C4">
      <w:pPr>
        <w:pStyle w:val="Odsekzoznamu"/>
        <w:spacing w:after="0"/>
        <w:ind w:left="360"/>
        <w:rPr>
          <w:rFonts w:ascii="Times New Roman" w:hAnsi="Times New Roman" w:cs="Times New Roman"/>
          <w:szCs w:val="24"/>
          <w:lang w:eastAsia="sk-SK"/>
        </w:rPr>
      </w:pPr>
    </w:p>
    <w:p w14:paraId="68E1E2C8" w14:textId="77777777" w:rsidR="009355B5" w:rsidRPr="004718C4" w:rsidRDefault="28E450D2" w:rsidP="004718C4">
      <w:pPr>
        <w:pStyle w:val="Odsekzoznamu"/>
        <w:numPr>
          <w:ilvl w:val="0"/>
          <w:numId w:val="15"/>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 xml:space="preserve">Ak je </w:t>
      </w:r>
      <w:r w:rsidR="2908E625" w:rsidRPr="004718C4">
        <w:rPr>
          <w:rFonts w:ascii="Times New Roman" w:hAnsi="Times New Roman" w:cs="Times New Roman"/>
          <w:szCs w:val="24"/>
          <w:lang w:eastAsia="sk-SK"/>
        </w:rPr>
        <w:t xml:space="preserve">účastník konania </w:t>
      </w:r>
      <w:r w:rsidRPr="004718C4">
        <w:rPr>
          <w:rFonts w:ascii="Times New Roman" w:hAnsi="Times New Roman" w:cs="Times New Roman"/>
          <w:szCs w:val="24"/>
          <w:lang w:eastAsia="sk-SK"/>
        </w:rPr>
        <w:t>maloletým dieťaťom zvereným do osobnej starostlivosti inej fyzickej osoby na základe rozhodnutia súdu, v</w:t>
      </w:r>
      <w:r w:rsidR="79EBF991" w:rsidRPr="004718C4">
        <w:rPr>
          <w:rFonts w:ascii="Times New Roman" w:hAnsi="Times New Roman" w:cs="Times New Roman"/>
          <w:szCs w:val="24"/>
          <w:lang w:eastAsia="sk-SK"/>
        </w:rPr>
        <w:t> </w:t>
      </w:r>
      <w:r w:rsidRPr="004718C4">
        <w:rPr>
          <w:rFonts w:ascii="Times New Roman" w:hAnsi="Times New Roman" w:cs="Times New Roman"/>
          <w:szCs w:val="24"/>
          <w:lang w:eastAsia="sk-SK"/>
        </w:rPr>
        <w:t>konaní</w:t>
      </w:r>
      <w:r w:rsidR="79EBF991" w:rsidRPr="004718C4">
        <w:rPr>
          <w:rFonts w:ascii="Times New Roman" w:hAnsi="Times New Roman" w:cs="Times New Roman"/>
          <w:szCs w:val="24"/>
          <w:lang w:eastAsia="sk-SK"/>
        </w:rPr>
        <w:t xml:space="preserve"> podľa tohto zákona ho zastupuje</w:t>
      </w:r>
      <w:r w:rsidRPr="004718C4">
        <w:rPr>
          <w:rFonts w:ascii="Times New Roman" w:hAnsi="Times New Roman" w:cs="Times New Roman"/>
          <w:szCs w:val="24"/>
          <w:lang w:eastAsia="sk-SK"/>
        </w:rPr>
        <w:t xml:space="preserve"> táto fyzická osoba.</w:t>
      </w:r>
    </w:p>
    <w:p w14:paraId="3CC5FBA2" w14:textId="77777777" w:rsidR="009355B5" w:rsidRPr="004718C4" w:rsidRDefault="009355B5" w:rsidP="004718C4">
      <w:pPr>
        <w:pStyle w:val="Odsekzoznamu"/>
        <w:spacing w:after="0"/>
        <w:ind w:left="360"/>
        <w:rPr>
          <w:rFonts w:ascii="Times New Roman" w:hAnsi="Times New Roman" w:cs="Times New Roman"/>
          <w:szCs w:val="24"/>
          <w:lang w:eastAsia="sk-SK"/>
        </w:rPr>
      </w:pPr>
    </w:p>
    <w:p w14:paraId="12533BB0" w14:textId="77777777" w:rsidR="00BE66B1" w:rsidRPr="004718C4" w:rsidRDefault="009355B5" w:rsidP="004718C4">
      <w:pPr>
        <w:pStyle w:val="Odsekzoznamu"/>
        <w:numPr>
          <w:ilvl w:val="0"/>
          <w:numId w:val="15"/>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 xml:space="preserve">Žiadosť </w:t>
      </w:r>
      <w:r w:rsidR="000311D7" w:rsidRPr="004718C4">
        <w:rPr>
          <w:rFonts w:ascii="Times New Roman" w:hAnsi="Times New Roman" w:cs="Times New Roman"/>
          <w:szCs w:val="24"/>
          <w:lang w:eastAsia="sk-SK"/>
        </w:rPr>
        <w:t>o </w:t>
      </w:r>
      <w:r w:rsidR="00BA6517" w:rsidRPr="004718C4">
        <w:rPr>
          <w:rFonts w:ascii="Times New Roman" w:hAnsi="Times New Roman" w:cs="Times New Roman"/>
          <w:szCs w:val="24"/>
          <w:lang w:eastAsia="sk-SK"/>
        </w:rPr>
        <w:t>príspevok</w:t>
      </w:r>
      <w:r w:rsidR="000311D7" w:rsidRPr="004718C4">
        <w:rPr>
          <w:rFonts w:ascii="Times New Roman" w:hAnsi="Times New Roman" w:cs="Times New Roman"/>
          <w:szCs w:val="24"/>
          <w:lang w:eastAsia="sk-SK"/>
        </w:rPr>
        <w:t xml:space="preserve"> </w:t>
      </w:r>
      <w:r w:rsidRPr="004718C4">
        <w:rPr>
          <w:rFonts w:ascii="Times New Roman" w:hAnsi="Times New Roman" w:cs="Times New Roman"/>
          <w:szCs w:val="24"/>
          <w:lang w:eastAsia="sk-SK"/>
        </w:rPr>
        <w:t xml:space="preserve">sa podáva na tlačive určenom Ústredím práce, sociálnych vecí a rodiny </w:t>
      </w:r>
      <w:r w:rsidRPr="004718C4">
        <w:rPr>
          <w:rFonts w:ascii="Times New Roman" w:hAnsi="Times New Roman" w:cs="Times New Roman"/>
          <w:szCs w:val="24"/>
        </w:rPr>
        <w:t>(ďalej len „ústredie“)</w:t>
      </w:r>
      <w:r w:rsidRPr="004718C4">
        <w:rPr>
          <w:rFonts w:ascii="Times New Roman" w:hAnsi="Times New Roman" w:cs="Times New Roman"/>
          <w:szCs w:val="24"/>
          <w:lang w:eastAsia="sk-SK"/>
        </w:rPr>
        <w:t>.</w:t>
      </w:r>
    </w:p>
    <w:p w14:paraId="1E258D81" w14:textId="77777777" w:rsidR="00765711" w:rsidRPr="004718C4" w:rsidRDefault="00765711" w:rsidP="004718C4">
      <w:pPr>
        <w:pStyle w:val="Odsekzoznamu"/>
        <w:spacing w:after="0"/>
        <w:ind w:left="360"/>
        <w:rPr>
          <w:rFonts w:ascii="Times New Roman" w:hAnsi="Times New Roman" w:cs="Times New Roman"/>
          <w:szCs w:val="24"/>
          <w:lang w:eastAsia="sk-SK"/>
        </w:rPr>
      </w:pPr>
    </w:p>
    <w:p w14:paraId="21B25B0B" w14:textId="77777777" w:rsidR="00FA03DF" w:rsidRPr="004718C4" w:rsidRDefault="00FA03DF" w:rsidP="004718C4">
      <w:pPr>
        <w:pStyle w:val="Odsekzoznamu"/>
        <w:numPr>
          <w:ilvl w:val="0"/>
          <w:numId w:val="15"/>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Úrad začne konanie o nároku na výplatu príspevku</w:t>
      </w:r>
    </w:p>
    <w:p w14:paraId="525B6BEB" w14:textId="77777777" w:rsidR="0056718F" w:rsidRPr="004718C4" w:rsidRDefault="00FA03DF" w:rsidP="004718C4">
      <w:pPr>
        <w:pStyle w:val="Odsekzoznamu"/>
        <w:numPr>
          <w:ilvl w:val="0"/>
          <w:numId w:val="86"/>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z vlastného podnetu, ak sa</w:t>
      </w:r>
    </w:p>
    <w:p w14:paraId="1847F5AF" w14:textId="77777777" w:rsidR="00FA03DF" w:rsidRPr="004718C4" w:rsidRDefault="00FA03DF" w:rsidP="004718C4">
      <w:pPr>
        <w:pStyle w:val="Odsekzoznamu"/>
        <w:numPr>
          <w:ilvl w:val="0"/>
          <w:numId w:val="87"/>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odkázanej osobe, ktorá má nárok na príspevok, podľa evidencie poskytuje</w:t>
      </w:r>
      <w:r w:rsidR="00AA3929" w:rsidRPr="004718C4">
        <w:rPr>
          <w:rFonts w:ascii="Times New Roman" w:hAnsi="Times New Roman" w:cs="Times New Roman"/>
          <w:szCs w:val="24"/>
          <w:lang w:eastAsia="sk-SK"/>
        </w:rPr>
        <w:t xml:space="preserve"> </w:t>
      </w:r>
      <w:r w:rsidR="005428E7" w:rsidRPr="004718C4">
        <w:rPr>
          <w:rFonts w:ascii="Times New Roman" w:hAnsi="Times New Roman" w:cs="Times New Roman"/>
          <w:szCs w:val="24"/>
          <w:lang w:eastAsia="sk-SK"/>
        </w:rPr>
        <w:t>neformálna starostlivosť</w:t>
      </w:r>
      <w:r w:rsidR="00AA3929" w:rsidRPr="004718C4">
        <w:rPr>
          <w:rFonts w:ascii="Times New Roman" w:hAnsi="Times New Roman" w:cs="Times New Roman"/>
          <w:szCs w:val="24"/>
          <w:lang w:eastAsia="sk-SK"/>
        </w:rPr>
        <w:t>,</w:t>
      </w:r>
    </w:p>
    <w:p w14:paraId="1BA8EFDA" w14:textId="77777777" w:rsidR="00FA03DF" w:rsidRPr="004718C4" w:rsidRDefault="00FA03DF" w:rsidP="004718C4">
      <w:pPr>
        <w:pStyle w:val="Odsekzoznamu"/>
        <w:numPr>
          <w:ilvl w:val="0"/>
          <w:numId w:val="87"/>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odkázanej osobe</w:t>
      </w:r>
      <w:r w:rsidR="005428E7" w:rsidRPr="004718C4">
        <w:rPr>
          <w:rFonts w:ascii="Times New Roman" w:hAnsi="Times New Roman" w:cs="Times New Roman"/>
          <w:szCs w:val="24"/>
          <w:lang w:eastAsia="sk-SK"/>
        </w:rPr>
        <w:t xml:space="preserve"> uvedenej v § 4 ods. </w:t>
      </w:r>
      <w:r w:rsidR="00B235EE" w:rsidRPr="004718C4">
        <w:rPr>
          <w:rFonts w:ascii="Times New Roman" w:hAnsi="Times New Roman" w:cs="Times New Roman"/>
          <w:szCs w:val="24"/>
          <w:lang w:eastAsia="sk-SK"/>
        </w:rPr>
        <w:t>10</w:t>
      </w:r>
      <w:r w:rsidRPr="004718C4">
        <w:rPr>
          <w:rFonts w:ascii="Times New Roman" w:hAnsi="Times New Roman" w:cs="Times New Roman"/>
          <w:szCs w:val="24"/>
          <w:lang w:eastAsia="sk-SK"/>
        </w:rPr>
        <w:t xml:space="preserve"> </w:t>
      </w:r>
      <w:r w:rsidR="000B5B58" w:rsidRPr="004718C4">
        <w:rPr>
          <w:rFonts w:ascii="Times New Roman" w:hAnsi="Times New Roman" w:cs="Times New Roman"/>
          <w:szCs w:val="24"/>
          <w:lang w:eastAsia="sk-SK"/>
        </w:rPr>
        <w:t xml:space="preserve">písm. b) </w:t>
      </w:r>
      <w:r w:rsidRPr="004718C4">
        <w:rPr>
          <w:rFonts w:ascii="Times New Roman" w:hAnsi="Times New Roman" w:cs="Times New Roman"/>
          <w:szCs w:val="24"/>
          <w:lang w:eastAsia="sk-SK"/>
        </w:rPr>
        <w:t>podľa evidencie poskytovala len formálna starostlivosť,</w:t>
      </w:r>
    </w:p>
    <w:p w14:paraId="3B06374B" w14:textId="77777777" w:rsidR="007B2D59" w:rsidRPr="004718C4" w:rsidRDefault="007B2D59" w:rsidP="004718C4">
      <w:pPr>
        <w:pStyle w:val="Odsekzoznamu"/>
        <w:numPr>
          <w:ilvl w:val="0"/>
          <w:numId w:val="86"/>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odkázanej osobe, ktorá má nárok na príspevok</w:t>
      </w:r>
      <w:r w:rsidR="003650AA" w:rsidRPr="004718C4">
        <w:rPr>
          <w:rFonts w:ascii="Times New Roman" w:hAnsi="Times New Roman" w:cs="Times New Roman"/>
          <w:szCs w:val="24"/>
          <w:lang w:eastAsia="sk-SK"/>
        </w:rPr>
        <w:t xml:space="preserve"> a ktorej sa</w:t>
      </w:r>
      <w:r w:rsidRPr="004718C4">
        <w:rPr>
          <w:rFonts w:ascii="Times New Roman" w:hAnsi="Times New Roman" w:cs="Times New Roman"/>
          <w:szCs w:val="24"/>
          <w:lang w:eastAsia="sk-SK"/>
        </w:rPr>
        <w:t xml:space="preserve"> podľa evidencie neposkytuje neformálna starostlivosť, </w:t>
      </w:r>
      <w:r w:rsidR="00FA03DF" w:rsidRPr="004718C4">
        <w:rPr>
          <w:rFonts w:ascii="Times New Roman" w:hAnsi="Times New Roman" w:cs="Times New Roman"/>
          <w:szCs w:val="24"/>
          <w:lang w:eastAsia="sk-SK"/>
        </w:rPr>
        <w:t xml:space="preserve">doručením </w:t>
      </w:r>
      <w:r w:rsidRPr="004718C4">
        <w:rPr>
          <w:rFonts w:ascii="Times New Roman" w:hAnsi="Times New Roman" w:cs="Times New Roman"/>
          <w:szCs w:val="24"/>
          <w:lang w:eastAsia="sk-SK"/>
        </w:rPr>
        <w:t xml:space="preserve">dokladu </w:t>
      </w:r>
      <w:r w:rsidR="00FA03DF" w:rsidRPr="004718C4">
        <w:rPr>
          <w:rFonts w:ascii="Times New Roman" w:hAnsi="Times New Roman" w:cs="Times New Roman"/>
          <w:szCs w:val="24"/>
          <w:lang w:eastAsia="sk-SK"/>
        </w:rPr>
        <w:t>preukazujúc</w:t>
      </w:r>
      <w:r w:rsidRPr="004718C4">
        <w:rPr>
          <w:rFonts w:ascii="Times New Roman" w:hAnsi="Times New Roman" w:cs="Times New Roman"/>
          <w:szCs w:val="24"/>
          <w:lang w:eastAsia="sk-SK"/>
        </w:rPr>
        <w:t>eho</w:t>
      </w:r>
      <w:r w:rsidR="00FA03DF" w:rsidRPr="004718C4">
        <w:rPr>
          <w:rFonts w:ascii="Times New Roman" w:hAnsi="Times New Roman" w:cs="Times New Roman"/>
          <w:szCs w:val="24"/>
          <w:lang w:eastAsia="sk-SK"/>
        </w:rPr>
        <w:t xml:space="preserve"> </w:t>
      </w:r>
    </w:p>
    <w:p w14:paraId="7883FB74" w14:textId="77777777" w:rsidR="007B2D59" w:rsidRPr="004718C4" w:rsidRDefault="00FA03DF" w:rsidP="004718C4">
      <w:pPr>
        <w:pStyle w:val="Odsekzoznamu"/>
        <w:numPr>
          <w:ilvl w:val="0"/>
          <w:numId w:val="259"/>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výšku úhrady za poskytnutú formálnu starostlivosť</w:t>
      </w:r>
      <w:r w:rsidR="00997BF2" w:rsidRPr="004718C4">
        <w:rPr>
          <w:rFonts w:ascii="Times New Roman" w:hAnsi="Times New Roman" w:cs="Times New Roman"/>
          <w:szCs w:val="24"/>
          <w:lang w:eastAsia="sk-SK"/>
        </w:rPr>
        <w:t xml:space="preserve"> podľa § 3 ods. 1 písm. a) až c)</w:t>
      </w:r>
      <w:r w:rsidRPr="004718C4">
        <w:rPr>
          <w:rFonts w:ascii="Times New Roman" w:hAnsi="Times New Roman" w:cs="Times New Roman"/>
          <w:szCs w:val="24"/>
          <w:lang w:eastAsia="sk-SK"/>
        </w:rPr>
        <w:t xml:space="preserve">, </w:t>
      </w:r>
      <w:r w:rsidR="007B2D59" w:rsidRPr="004718C4">
        <w:rPr>
          <w:rFonts w:ascii="Times New Roman" w:hAnsi="Times New Roman" w:cs="Times New Roman"/>
          <w:szCs w:val="24"/>
          <w:lang w:eastAsia="sk-SK"/>
        </w:rPr>
        <w:t xml:space="preserve">alebo </w:t>
      </w:r>
    </w:p>
    <w:p w14:paraId="7A528EB8" w14:textId="77777777" w:rsidR="00FA03DF" w:rsidRPr="004718C4" w:rsidRDefault="007B2D59" w:rsidP="004718C4">
      <w:pPr>
        <w:pStyle w:val="Odsekzoznamu"/>
        <w:numPr>
          <w:ilvl w:val="0"/>
          <w:numId w:val="259"/>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použitie servisnej poukážky pre odkázanú osobu</w:t>
      </w:r>
      <w:r w:rsidR="00E8187B" w:rsidRPr="004718C4">
        <w:rPr>
          <w:rFonts w:ascii="Times New Roman" w:hAnsi="Times New Roman" w:cs="Times New Roman"/>
          <w:szCs w:val="24"/>
          <w:lang w:eastAsia="sk-SK"/>
        </w:rPr>
        <w:t xml:space="preserve"> za poskytnutú formálnu starostlivosť podľa § 3 ods. 1 písm. d)</w:t>
      </w:r>
      <w:r w:rsidR="00FA03DF" w:rsidRPr="004718C4">
        <w:rPr>
          <w:rFonts w:ascii="Times New Roman" w:hAnsi="Times New Roman" w:cs="Times New Roman"/>
          <w:szCs w:val="24"/>
          <w:lang w:eastAsia="sk-SK"/>
        </w:rPr>
        <w:t>.</w:t>
      </w:r>
    </w:p>
    <w:p w14:paraId="4C3A132B" w14:textId="77777777" w:rsidR="005605EA" w:rsidRPr="004718C4" w:rsidRDefault="005605EA" w:rsidP="004718C4">
      <w:pPr>
        <w:pStyle w:val="Odsekzoznamu"/>
        <w:spacing w:after="0"/>
        <w:ind w:left="360"/>
        <w:rPr>
          <w:rFonts w:ascii="Times New Roman" w:hAnsi="Times New Roman" w:cs="Times New Roman"/>
          <w:szCs w:val="24"/>
          <w:lang w:eastAsia="sk-SK"/>
        </w:rPr>
      </w:pPr>
    </w:p>
    <w:p w14:paraId="6AFE28DE" w14:textId="77777777" w:rsidR="004B699C" w:rsidRPr="004718C4" w:rsidRDefault="00FA03DF" w:rsidP="004718C4">
      <w:pPr>
        <w:pStyle w:val="Odsekzoznamu"/>
        <w:numPr>
          <w:ilvl w:val="0"/>
          <w:numId w:val="15"/>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 xml:space="preserve">Úrad po nadobudnutí právoplatnosti rozhodnutia o priznaní príspevku </w:t>
      </w:r>
      <w:r w:rsidR="005428E7" w:rsidRPr="004718C4">
        <w:rPr>
          <w:rFonts w:ascii="Times New Roman" w:hAnsi="Times New Roman" w:cs="Times New Roman"/>
          <w:szCs w:val="24"/>
          <w:lang w:eastAsia="sk-SK"/>
        </w:rPr>
        <w:t xml:space="preserve">začne </w:t>
      </w:r>
      <w:r w:rsidRPr="004718C4">
        <w:rPr>
          <w:rFonts w:ascii="Times New Roman" w:hAnsi="Times New Roman" w:cs="Times New Roman"/>
          <w:szCs w:val="24"/>
          <w:lang w:eastAsia="sk-SK"/>
        </w:rPr>
        <w:t xml:space="preserve">z vlastného podnetu konanie o nároku na výplatu príspevku za obdobie do nadobudnutia právoplatnosti rozhodnutia o priznaní príspevku, ak </w:t>
      </w:r>
    </w:p>
    <w:p w14:paraId="3372BB18" w14:textId="77777777" w:rsidR="004B699C" w:rsidRPr="004718C4" w:rsidRDefault="00FA03DF" w:rsidP="004718C4">
      <w:pPr>
        <w:pStyle w:val="Odsekzoznamu"/>
        <w:numPr>
          <w:ilvl w:val="0"/>
          <w:numId w:val="345"/>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sa odkázanej osobe, ktorá má nárok na príspevok, podľa evidencie počas konania o príspevku poskytovala neformálna starostlivosť alebo formálna starostlivosť</w:t>
      </w:r>
      <w:r w:rsidR="00997BF2" w:rsidRPr="004718C4">
        <w:rPr>
          <w:rFonts w:ascii="Times New Roman" w:hAnsi="Times New Roman" w:cs="Times New Roman"/>
          <w:szCs w:val="24"/>
          <w:lang w:eastAsia="sk-SK"/>
        </w:rPr>
        <w:t xml:space="preserve">, </w:t>
      </w:r>
    </w:p>
    <w:p w14:paraId="538057AB" w14:textId="77777777" w:rsidR="00BD1A19" w:rsidRPr="004718C4" w:rsidRDefault="004B699C" w:rsidP="004718C4">
      <w:pPr>
        <w:pStyle w:val="Odsekzoznamu"/>
        <w:numPr>
          <w:ilvl w:val="0"/>
          <w:numId w:val="345"/>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 xml:space="preserve">odkázaná osoba, ktorá má nárok na príspevok, </w:t>
      </w:r>
      <w:r w:rsidR="00E348B0" w:rsidRPr="004718C4">
        <w:rPr>
          <w:rFonts w:ascii="Times New Roman" w:hAnsi="Times New Roman" w:cs="Times New Roman"/>
          <w:szCs w:val="24"/>
          <w:lang w:eastAsia="sk-SK"/>
        </w:rPr>
        <w:t>preukázala</w:t>
      </w:r>
    </w:p>
    <w:p w14:paraId="7DB00DB0" w14:textId="77777777" w:rsidR="00BD1A19" w:rsidRPr="004718C4" w:rsidRDefault="00BD1A19" w:rsidP="004718C4">
      <w:pPr>
        <w:pStyle w:val="Odsekzoznamu"/>
        <w:numPr>
          <w:ilvl w:val="0"/>
          <w:numId w:val="291"/>
        </w:numPr>
        <w:spacing w:after="0"/>
        <w:rPr>
          <w:rFonts w:ascii="Times New Roman" w:hAnsi="Times New Roman" w:cs="Times New Roman"/>
          <w:szCs w:val="24"/>
          <w:lang w:eastAsia="sk-SK"/>
        </w:rPr>
      </w:pPr>
      <w:r w:rsidRPr="004718C4">
        <w:rPr>
          <w:rFonts w:ascii="Times New Roman" w:eastAsia="Times New Roman" w:hAnsi="Times New Roman" w:cs="Times New Roman"/>
          <w:szCs w:val="24"/>
          <w:lang w:eastAsia="sk-SK"/>
        </w:rPr>
        <w:t xml:space="preserve">zaplatenie úhrady za formálnu starostlivosť podľa § 3 ods. 1 písm. b) prvého bodu </w:t>
      </w:r>
      <w:r w:rsidR="00495D56" w:rsidRPr="004718C4">
        <w:rPr>
          <w:rFonts w:ascii="Times New Roman" w:eastAsia="Times New Roman" w:hAnsi="Times New Roman" w:cs="Times New Roman"/>
          <w:szCs w:val="24"/>
          <w:lang w:eastAsia="sk-SK"/>
        </w:rPr>
        <w:t xml:space="preserve">poskytnutú </w:t>
      </w:r>
      <w:r w:rsidRPr="004718C4">
        <w:rPr>
          <w:rFonts w:ascii="Times New Roman" w:hAnsi="Times New Roman" w:cs="Times New Roman"/>
          <w:szCs w:val="24"/>
          <w:lang w:eastAsia="sk-SK"/>
        </w:rPr>
        <w:t>za obdobie</w:t>
      </w:r>
      <w:r w:rsidR="00495D56" w:rsidRPr="004718C4">
        <w:rPr>
          <w:rFonts w:ascii="Times New Roman" w:hAnsi="Times New Roman" w:cs="Times New Roman"/>
          <w:szCs w:val="24"/>
          <w:lang w:eastAsia="sk-SK"/>
        </w:rPr>
        <w:t xml:space="preserve"> počas konania o príspevku,</w:t>
      </w:r>
    </w:p>
    <w:p w14:paraId="660A1F95" w14:textId="77777777" w:rsidR="00FA03DF" w:rsidRPr="004718C4" w:rsidRDefault="00E348B0" w:rsidP="004718C4">
      <w:pPr>
        <w:pStyle w:val="Odsekzoznamu"/>
        <w:numPr>
          <w:ilvl w:val="0"/>
          <w:numId w:val="291"/>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použitie</w:t>
      </w:r>
      <w:r w:rsidR="00997BF2" w:rsidRPr="004718C4">
        <w:rPr>
          <w:rFonts w:ascii="Times New Roman" w:hAnsi="Times New Roman" w:cs="Times New Roman"/>
          <w:szCs w:val="24"/>
          <w:lang w:eastAsia="sk-SK"/>
        </w:rPr>
        <w:t xml:space="preserve"> servisn</w:t>
      </w:r>
      <w:r w:rsidRPr="004718C4">
        <w:rPr>
          <w:rFonts w:ascii="Times New Roman" w:hAnsi="Times New Roman" w:cs="Times New Roman"/>
          <w:szCs w:val="24"/>
          <w:lang w:eastAsia="sk-SK"/>
        </w:rPr>
        <w:t>ej</w:t>
      </w:r>
      <w:r w:rsidR="00997BF2" w:rsidRPr="004718C4">
        <w:rPr>
          <w:rFonts w:ascii="Times New Roman" w:hAnsi="Times New Roman" w:cs="Times New Roman"/>
          <w:szCs w:val="24"/>
          <w:lang w:eastAsia="sk-SK"/>
        </w:rPr>
        <w:t xml:space="preserve"> poukážk</w:t>
      </w:r>
      <w:r w:rsidRPr="004718C4">
        <w:rPr>
          <w:rFonts w:ascii="Times New Roman" w:hAnsi="Times New Roman" w:cs="Times New Roman"/>
          <w:szCs w:val="24"/>
          <w:lang w:eastAsia="sk-SK"/>
        </w:rPr>
        <w:t>y</w:t>
      </w:r>
      <w:r w:rsidR="004B699C" w:rsidRPr="004718C4">
        <w:rPr>
          <w:rFonts w:ascii="Times New Roman" w:hAnsi="Times New Roman" w:cs="Times New Roman"/>
          <w:szCs w:val="24"/>
          <w:lang w:eastAsia="sk-SK"/>
        </w:rPr>
        <w:t xml:space="preserve"> za obdobie počas konania o príspevku</w:t>
      </w:r>
      <w:r w:rsidR="00FA03DF" w:rsidRPr="004718C4">
        <w:rPr>
          <w:rFonts w:ascii="Times New Roman" w:hAnsi="Times New Roman" w:cs="Times New Roman"/>
          <w:szCs w:val="24"/>
          <w:lang w:eastAsia="sk-SK"/>
        </w:rPr>
        <w:t>.</w:t>
      </w:r>
    </w:p>
    <w:p w14:paraId="2D6A80B4" w14:textId="77777777" w:rsidR="00FA03DF" w:rsidRPr="004718C4" w:rsidRDefault="00FA03DF" w:rsidP="004718C4">
      <w:pPr>
        <w:pStyle w:val="Odsekzoznamu"/>
        <w:spacing w:after="0"/>
        <w:ind w:left="360"/>
        <w:rPr>
          <w:rFonts w:ascii="Times New Roman" w:hAnsi="Times New Roman" w:cs="Times New Roman"/>
          <w:szCs w:val="24"/>
          <w:lang w:eastAsia="sk-SK"/>
        </w:rPr>
      </w:pPr>
    </w:p>
    <w:p w14:paraId="69D8509B" w14:textId="77777777" w:rsidR="00765711" w:rsidRPr="004718C4" w:rsidRDefault="00F32166" w:rsidP="004718C4">
      <w:pPr>
        <w:pStyle w:val="Odsekzoznamu"/>
        <w:numPr>
          <w:ilvl w:val="0"/>
          <w:numId w:val="15"/>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K</w:t>
      </w:r>
      <w:r w:rsidR="00FB7E33" w:rsidRPr="004718C4">
        <w:rPr>
          <w:rFonts w:ascii="Times New Roman" w:hAnsi="Times New Roman" w:cs="Times New Roman"/>
          <w:szCs w:val="24"/>
          <w:lang w:eastAsia="sk-SK"/>
        </w:rPr>
        <w:t>onanie o</w:t>
      </w:r>
      <w:r w:rsidR="00AA3929" w:rsidRPr="004718C4">
        <w:rPr>
          <w:rFonts w:ascii="Times New Roman" w:hAnsi="Times New Roman" w:cs="Times New Roman"/>
          <w:szCs w:val="24"/>
          <w:lang w:eastAsia="sk-SK"/>
        </w:rPr>
        <w:t xml:space="preserve"> priznaní </w:t>
      </w:r>
      <w:r w:rsidR="00FB7E33" w:rsidRPr="004718C4">
        <w:rPr>
          <w:rFonts w:ascii="Times New Roman" w:hAnsi="Times New Roman" w:cs="Times New Roman"/>
          <w:szCs w:val="24"/>
          <w:lang w:eastAsia="sk-SK"/>
        </w:rPr>
        <w:t>preddavk</w:t>
      </w:r>
      <w:r w:rsidRPr="004718C4">
        <w:rPr>
          <w:rFonts w:ascii="Times New Roman" w:hAnsi="Times New Roman" w:cs="Times New Roman"/>
          <w:szCs w:val="24"/>
          <w:lang w:eastAsia="sk-SK"/>
        </w:rPr>
        <w:t>u</w:t>
      </w:r>
      <w:r w:rsidR="00FB7E33" w:rsidRPr="004718C4">
        <w:rPr>
          <w:rFonts w:ascii="Times New Roman" w:hAnsi="Times New Roman" w:cs="Times New Roman"/>
          <w:szCs w:val="24"/>
          <w:lang w:eastAsia="sk-SK"/>
        </w:rPr>
        <w:t xml:space="preserve"> na príspevok </w:t>
      </w:r>
      <w:r w:rsidRPr="004718C4">
        <w:rPr>
          <w:rFonts w:ascii="Times New Roman" w:hAnsi="Times New Roman" w:cs="Times New Roman"/>
          <w:szCs w:val="24"/>
          <w:lang w:eastAsia="sk-SK"/>
        </w:rPr>
        <w:t xml:space="preserve">začína </w:t>
      </w:r>
      <w:r w:rsidR="00DF076D" w:rsidRPr="004718C4">
        <w:rPr>
          <w:rFonts w:ascii="Times New Roman" w:hAnsi="Times New Roman" w:cs="Times New Roman"/>
          <w:szCs w:val="24"/>
          <w:lang w:eastAsia="sk-SK"/>
        </w:rPr>
        <w:t>na žiadosť</w:t>
      </w:r>
      <w:r w:rsidRPr="004718C4">
        <w:rPr>
          <w:rFonts w:ascii="Times New Roman" w:hAnsi="Times New Roman" w:cs="Times New Roman"/>
          <w:szCs w:val="24"/>
          <w:lang w:eastAsia="sk-SK"/>
        </w:rPr>
        <w:t>.</w:t>
      </w:r>
    </w:p>
    <w:p w14:paraId="2A9934A2" w14:textId="77777777" w:rsidR="009355B5" w:rsidRPr="004718C4" w:rsidRDefault="009355B5" w:rsidP="004718C4">
      <w:pPr>
        <w:pStyle w:val="Odsekzoznamu"/>
        <w:spacing w:after="0"/>
        <w:ind w:left="360"/>
        <w:rPr>
          <w:rFonts w:ascii="Times New Roman" w:hAnsi="Times New Roman" w:cs="Times New Roman"/>
          <w:szCs w:val="24"/>
          <w:lang w:eastAsia="sk-SK"/>
        </w:rPr>
      </w:pPr>
    </w:p>
    <w:p w14:paraId="5284FB06" w14:textId="77777777" w:rsidR="00F32160" w:rsidRPr="004718C4" w:rsidRDefault="00EC5E09" w:rsidP="004718C4">
      <w:pPr>
        <w:pStyle w:val="Odsekzoznamu"/>
        <w:numPr>
          <w:ilvl w:val="0"/>
          <w:numId w:val="1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lastRenderedPageBreak/>
        <w:t xml:space="preserve">Úrad začne </w:t>
      </w:r>
      <w:r w:rsidRPr="004718C4">
        <w:rPr>
          <w:rFonts w:ascii="Times New Roman" w:hAnsi="Times New Roman" w:cs="Times New Roman"/>
          <w:szCs w:val="24"/>
          <w:lang w:eastAsia="sk-SK"/>
        </w:rPr>
        <w:t>konanie</w:t>
      </w:r>
      <w:r w:rsidRPr="004718C4">
        <w:rPr>
          <w:rFonts w:ascii="Times New Roman" w:eastAsia="Times New Roman" w:hAnsi="Times New Roman" w:cs="Times New Roman"/>
          <w:szCs w:val="24"/>
          <w:lang w:eastAsia="sk-SK"/>
        </w:rPr>
        <w:t xml:space="preserve"> </w:t>
      </w:r>
      <w:r w:rsidR="00F32160" w:rsidRPr="004718C4">
        <w:rPr>
          <w:rFonts w:ascii="Times New Roman" w:eastAsia="Times New Roman" w:hAnsi="Times New Roman" w:cs="Times New Roman"/>
          <w:szCs w:val="24"/>
          <w:lang w:eastAsia="sk-SK"/>
        </w:rPr>
        <w:t>o výmaz</w:t>
      </w:r>
      <w:r w:rsidR="004956BB" w:rsidRPr="004718C4">
        <w:rPr>
          <w:rFonts w:ascii="Times New Roman" w:eastAsia="Times New Roman" w:hAnsi="Times New Roman" w:cs="Times New Roman"/>
          <w:szCs w:val="24"/>
          <w:lang w:eastAsia="sk-SK"/>
        </w:rPr>
        <w:t>e</w:t>
      </w:r>
      <w:r w:rsidR="00F32160" w:rsidRPr="004718C4">
        <w:rPr>
          <w:rFonts w:ascii="Times New Roman" w:eastAsia="Times New Roman" w:hAnsi="Times New Roman" w:cs="Times New Roman"/>
          <w:szCs w:val="24"/>
          <w:lang w:eastAsia="sk-SK"/>
        </w:rPr>
        <w:t xml:space="preserve"> neformálneho opatrovateľa z</w:t>
      </w:r>
      <w:r w:rsidRPr="004718C4">
        <w:rPr>
          <w:rFonts w:ascii="Times New Roman" w:eastAsia="Times New Roman" w:hAnsi="Times New Roman" w:cs="Times New Roman"/>
          <w:szCs w:val="24"/>
          <w:lang w:eastAsia="sk-SK"/>
        </w:rPr>
        <w:t> </w:t>
      </w:r>
      <w:r w:rsidR="00F32160" w:rsidRPr="004718C4">
        <w:rPr>
          <w:rFonts w:ascii="Times New Roman" w:eastAsia="Times New Roman" w:hAnsi="Times New Roman" w:cs="Times New Roman"/>
          <w:szCs w:val="24"/>
          <w:lang w:eastAsia="sk-SK"/>
        </w:rPr>
        <w:t>evidencie</w:t>
      </w:r>
      <w:r w:rsidRPr="004718C4">
        <w:rPr>
          <w:rFonts w:ascii="Times New Roman" w:eastAsia="Times New Roman" w:hAnsi="Times New Roman" w:cs="Times New Roman"/>
          <w:szCs w:val="24"/>
          <w:lang w:eastAsia="sk-SK"/>
        </w:rPr>
        <w:t xml:space="preserve"> </w:t>
      </w:r>
      <w:r w:rsidR="00566B56" w:rsidRPr="004718C4">
        <w:rPr>
          <w:rFonts w:ascii="Times New Roman" w:eastAsia="Times New Roman" w:hAnsi="Times New Roman" w:cs="Times New Roman"/>
          <w:szCs w:val="24"/>
          <w:lang w:eastAsia="sk-SK"/>
        </w:rPr>
        <w:t>na</w:t>
      </w:r>
      <w:r w:rsidR="00AC3D39" w:rsidRPr="004718C4">
        <w:rPr>
          <w:rFonts w:ascii="Times New Roman" w:eastAsia="Times New Roman" w:hAnsi="Times New Roman" w:cs="Times New Roman"/>
          <w:szCs w:val="24"/>
          <w:lang w:eastAsia="sk-SK"/>
        </w:rPr>
        <w:t xml:space="preserve"> základe oznámenia</w:t>
      </w:r>
      <w:r w:rsidR="00566B56" w:rsidRPr="004718C4">
        <w:rPr>
          <w:rFonts w:ascii="Times New Roman" w:eastAsia="Times New Roman" w:hAnsi="Times New Roman" w:cs="Times New Roman"/>
          <w:szCs w:val="24"/>
          <w:lang w:eastAsia="sk-SK"/>
        </w:rPr>
        <w:t xml:space="preserve"> </w:t>
      </w:r>
      <w:r w:rsidR="00833384" w:rsidRPr="004718C4">
        <w:rPr>
          <w:rFonts w:ascii="Times New Roman" w:eastAsia="Times New Roman" w:hAnsi="Times New Roman" w:cs="Times New Roman"/>
          <w:szCs w:val="24"/>
          <w:lang w:eastAsia="sk-SK"/>
        </w:rPr>
        <w:t>M</w:t>
      </w:r>
      <w:r w:rsidR="00F32160" w:rsidRPr="004718C4">
        <w:rPr>
          <w:rFonts w:ascii="Times New Roman" w:eastAsia="Times New Roman" w:hAnsi="Times New Roman" w:cs="Times New Roman"/>
          <w:szCs w:val="24"/>
          <w:lang w:eastAsia="sk-SK"/>
        </w:rPr>
        <w:t>inisterstva</w:t>
      </w:r>
      <w:r w:rsidR="00AC3D39" w:rsidRPr="004718C4">
        <w:rPr>
          <w:rFonts w:ascii="Times New Roman" w:eastAsia="Times New Roman" w:hAnsi="Times New Roman" w:cs="Times New Roman"/>
          <w:szCs w:val="24"/>
          <w:lang w:eastAsia="sk-SK"/>
        </w:rPr>
        <w:t xml:space="preserve"> </w:t>
      </w:r>
      <w:r w:rsidR="00833384" w:rsidRPr="004718C4">
        <w:rPr>
          <w:rFonts w:ascii="Times New Roman" w:eastAsia="Times New Roman" w:hAnsi="Times New Roman" w:cs="Times New Roman"/>
          <w:szCs w:val="24"/>
          <w:lang w:eastAsia="sk-SK"/>
        </w:rPr>
        <w:t xml:space="preserve">práce, sociálnych vecí a rodiny Slovenskej republiky </w:t>
      </w:r>
      <w:r w:rsidR="00AC3D39" w:rsidRPr="004718C4">
        <w:rPr>
          <w:rFonts w:ascii="Times New Roman" w:eastAsia="Times New Roman" w:hAnsi="Times New Roman" w:cs="Times New Roman"/>
          <w:szCs w:val="24"/>
          <w:lang w:eastAsia="sk-SK"/>
        </w:rPr>
        <w:t>o</w:t>
      </w:r>
      <w:r w:rsidR="007E69CE" w:rsidRPr="004718C4">
        <w:rPr>
          <w:rFonts w:ascii="Times New Roman" w:eastAsia="Times New Roman" w:hAnsi="Times New Roman" w:cs="Times New Roman"/>
          <w:szCs w:val="24"/>
          <w:lang w:eastAsia="sk-SK"/>
        </w:rPr>
        <w:t> </w:t>
      </w:r>
      <w:r w:rsidR="00566B56" w:rsidRPr="004718C4">
        <w:rPr>
          <w:rFonts w:ascii="Times New Roman" w:eastAsia="Times New Roman" w:hAnsi="Times New Roman" w:cs="Times New Roman"/>
          <w:szCs w:val="24"/>
          <w:lang w:eastAsia="sk-SK"/>
        </w:rPr>
        <w:t>nedostatko</w:t>
      </w:r>
      <w:r w:rsidR="00313217" w:rsidRPr="004718C4">
        <w:rPr>
          <w:rFonts w:ascii="Times New Roman" w:eastAsia="Times New Roman" w:hAnsi="Times New Roman" w:cs="Times New Roman"/>
          <w:szCs w:val="24"/>
          <w:lang w:eastAsia="sk-SK"/>
        </w:rPr>
        <w:t>ch</w:t>
      </w:r>
      <w:r w:rsidR="00566B56" w:rsidRPr="004718C4">
        <w:rPr>
          <w:rFonts w:ascii="Times New Roman" w:eastAsia="Times New Roman" w:hAnsi="Times New Roman" w:cs="Times New Roman"/>
          <w:szCs w:val="24"/>
          <w:lang w:eastAsia="sk-SK"/>
        </w:rPr>
        <w:t xml:space="preserve"> závažného charakteru pri poskytovaní neformálnej starostlivosti </w:t>
      </w:r>
      <w:r w:rsidR="00AC3D39" w:rsidRPr="004718C4">
        <w:rPr>
          <w:rFonts w:ascii="Times New Roman" w:eastAsia="Times New Roman" w:hAnsi="Times New Roman" w:cs="Times New Roman"/>
          <w:szCs w:val="24"/>
          <w:lang w:eastAsia="sk-SK"/>
        </w:rPr>
        <w:t xml:space="preserve">zistených </w:t>
      </w:r>
      <w:r w:rsidR="00F32160" w:rsidRPr="004718C4">
        <w:rPr>
          <w:rFonts w:ascii="Times New Roman" w:eastAsia="Times New Roman" w:hAnsi="Times New Roman" w:cs="Times New Roman"/>
          <w:szCs w:val="24"/>
          <w:lang w:eastAsia="sk-SK"/>
        </w:rPr>
        <w:t>pri výkone inšpekcie v sociálnych veciach podľa osobitného predpisu.</w:t>
      </w:r>
      <w:r w:rsidR="00F32160" w:rsidRPr="004718C4">
        <w:rPr>
          <w:rFonts w:ascii="Times New Roman" w:hAnsi="Times New Roman" w:cs="Times New Roman"/>
          <w:szCs w:val="24"/>
          <w:vertAlign w:val="superscript"/>
          <w:lang w:eastAsia="sk-SK"/>
        </w:rPr>
        <w:footnoteReference w:id="18"/>
      </w:r>
      <w:r w:rsidR="00F32160" w:rsidRPr="004718C4">
        <w:rPr>
          <w:rFonts w:ascii="Times New Roman" w:eastAsia="Times New Roman" w:hAnsi="Times New Roman" w:cs="Times New Roman"/>
          <w:szCs w:val="24"/>
          <w:lang w:eastAsia="sk-SK"/>
        </w:rPr>
        <w:t>)</w:t>
      </w:r>
    </w:p>
    <w:p w14:paraId="529EFCA8" w14:textId="77777777" w:rsidR="00A9561D" w:rsidRPr="004718C4" w:rsidRDefault="00A9561D" w:rsidP="004718C4">
      <w:pPr>
        <w:pStyle w:val="Odsekzoznamu"/>
        <w:spacing w:after="0"/>
        <w:ind w:left="360"/>
        <w:rPr>
          <w:rFonts w:ascii="Times New Roman" w:hAnsi="Times New Roman" w:cs="Times New Roman"/>
          <w:szCs w:val="24"/>
          <w:lang w:eastAsia="sk-SK"/>
        </w:rPr>
      </w:pPr>
    </w:p>
    <w:p w14:paraId="384F8CF4" w14:textId="4B9E0A33" w:rsidR="00A9561D" w:rsidRPr="004718C4" w:rsidRDefault="00A9561D" w:rsidP="004718C4">
      <w:pPr>
        <w:pStyle w:val="Odsekzoznamu"/>
        <w:numPr>
          <w:ilvl w:val="0"/>
          <w:numId w:val="15"/>
        </w:numPr>
        <w:spacing w:after="0"/>
        <w:rPr>
          <w:rFonts w:ascii="Times New Roman" w:hAnsi="Times New Roman" w:cs="Times New Roman"/>
          <w:szCs w:val="24"/>
          <w:lang w:eastAsia="sk-SK"/>
        </w:rPr>
      </w:pPr>
      <w:r w:rsidRPr="004718C4">
        <w:rPr>
          <w:rFonts w:ascii="Times New Roman" w:eastAsia="Times New Roman" w:hAnsi="Times New Roman" w:cs="Times New Roman"/>
          <w:szCs w:val="24"/>
          <w:lang w:eastAsia="sk-SK"/>
        </w:rPr>
        <w:t xml:space="preserve">Úrad zastaví konanie o priznaní príspevku, ak príslušný správny orgán zastaví konanie o integrovanom posudku </w:t>
      </w:r>
      <w:r w:rsidR="00496AD3" w:rsidRPr="004718C4">
        <w:rPr>
          <w:rFonts w:ascii="Times New Roman" w:hAnsi="Times New Roman" w:cs="Times New Roman"/>
          <w:szCs w:val="24"/>
        </w:rPr>
        <w:t>z dôvodov ustanovených osobitným predpisom</w:t>
      </w:r>
      <w:r w:rsidRPr="004718C4">
        <w:rPr>
          <w:rFonts w:ascii="Times New Roman" w:eastAsia="Times New Roman" w:hAnsi="Times New Roman" w:cs="Times New Roman"/>
          <w:szCs w:val="24"/>
          <w:lang w:eastAsia="sk-SK"/>
        </w:rPr>
        <w:t>,</w:t>
      </w:r>
      <w:r w:rsidR="00B630F9" w:rsidRPr="004718C4">
        <w:rPr>
          <w:rStyle w:val="Odkaznapoznmkupodiarou"/>
          <w:rFonts w:ascii="Times New Roman" w:eastAsia="Times New Roman" w:hAnsi="Times New Roman" w:cs="Times New Roman"/>
          <w:szCs w:val="24"/>
          <w:lang w:eastAsia="sk-SK"/>
        </w:rPr>
        <w:footnoteReference w:id="19"/>
      </w:r>
      <w:r w:rsidR="00B630F9"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ak toto konanie bolo začaté z vlastného podnetu príslušného správneho orgánu.</w:t>
      </w:r>
    </w:p>
    <w:p w14:paraId="5EDF30E6" w14:textId="77777777" w:rsidR="00B630F9" w:rsidRPr="004718C4" w:rsidRDefault="00B630F9" w:rsidP="004718C4">
      <w:pPr>
        <w:pStyle w:val="Odsekzoznamu"/>
        <w:spacing w:after="0"/>
        <w:ind w:left="360"/>
        <w:rPr>
          <w:rFonts w:ascii="Times New Roman" w:hAnsi="Times New Roman" w:cs="Times New Roman"/>
          <w:szCs w:val="24"/>
          <w:lang w:eastAsia="sk-SK"/>
        </w:rPr>
      </w:pPr>
    </w:p>
    <w:p w14:paraId="3363D39A" w14:textId="10F35DCE" w:rsidR="00831F3F" w:rsidRPr="004718C4" w:rsidRDefault="00831F3F" w:rsidP="004718C4">
      <w:pPr>
        <w:pStyle w:val="Odsekzoznamu"/>
        <w:numPr>
          <w:ilvl w:val="0"/>
          <w:numId w:val="15"/>
        </w:numPr>
        <w:spacing w:after="0"/>
        <w:ind w:hanging="502"/>
        <w:rPr>
          <w:rFonts w:ascii="Times New Roman" w:hAnsi="Times New Roman" w:cs="Times New Roman"/>
          <w:szCs w:val="24"/>
          <w:lang w:eastAsia="sk-SK"/>
        </w:rPr>
      </w:pPr>
      <w:r w:rsidRPr="004718C4">
        <w:rPr>
          <w:rFonts w:ascii="Times New Roman" w:hAnsi="Times New Roman" w:cs="Times New Roman"/>
          <w:szCs w:val="24"/>
          <w:lang w:eastAsia="sk-SK"/>
        </w:rPr>
        <w:t>Úrad konanie o</w:t>
      </w:r>
      <w:r w:rsidR="002179ED" w:rsidRPr="004718C4">
        <w:rPr>
          <w:rFonts w:ascii="Times New Roman" w:hAnsi="Times New Roman" w:cs="Times New Roman"/>
          <w:szCs w:val="24"/>
          <w:lang w:eastAsia="sk-SK"/>
        </w:rPr>
        <w:t> priznaní príspevku</w:t>
      </w:r>
      <w:r w:rsidR="004274E2" w:rsidRPr="004718C4">
        <w:rPr>
          <w:rFonts w:ascii="Times New Roman" w:hAnsi="Times New Roman" w:cs="Times New Roman"/>
          <w:szCs w:val="24"/>
          <w:lang w:eastAsia="sk-SK"/>
        </w:rPr>
        <w:t xml:space="preserve"> a</w:t>
      </w:r>
      <w:r w:rsidR="00AC3D39" w:rsidRPr="004718C4">
        <w:rPr>
          <w:rFonts w:ascii="Times New Roman" w:hAnsi="Times New Roman" w:cs="Times New Roman"/>
          <w:szCs w:val="24"/>
          <w:lang w:eastAsia="sk-SK"/>
        </w:rPr>
        <w:t xml:space="preserve"> konanie </w:t>
      </w:r>
      <w:r w:rsidR="00DE4527" w:rsidRPr="004718C4">
        <w:rPr>
          <w:rFonts w:ascii="Times New Roman" w:hAnsi="Times New Roman" w:cs="Times New Roman"/>
          <w:szCs w:val="24"/>
          <w:lang w:eastAsia="sk-SK"/>
        </w:rPr>
        <w:t>o nároku na výplatu príspevku</w:t>
      </w:r>
      <w:r w:rsidR="004274E2" w:rsidRPr="004718C4">
        <w:rPr>
          <w:rFonts w:ascii="Times New Roman" w:hAnsi="Times New Roman" w:cs="Times New Roman"/>
          <w:szCs w:val="24"/>
          <w:lang w:eastAsia="sk-SK"/>
        </w:rPr>
        <w:t xml:space="preserve"> </w:t>
      </w:r>
      <w:r w:rsidRPr="004718C4">
        <w:rPr>
          <w:rFonts w:ascii="Times New Roman" w:hAnsi="Times New Roman" w:cs="Times New Roman"/>
          <w:szCs w:val="24"/>
          <w:lang w:eastAsia="sk-SK"/>
        </w:rPr>
        <w:t>nezastaví, ak počas</w:t>
      </w:r>
      <w:r w:rsidR="002179ED" w:rsidRPr="004718C4">
        <w:rPr>
          <w:rFonts w:ascii="Times New Roman" w:hAnsi="Times New Roman" w:cs="Times New Roman"/>
          <w:szCs w:val="24"/>
          <w:lang w:eastAsia="sk-SK"/>
        </w:rPr>
        <w:t xml:space="preserve"> tohto</w:t>
      </w:r>
      <w:r w:rsidRPr="004718C4">
        <w:rPr>
          <w:rFonts w:ascii="Times New Roman" w:hAnsi="Times New Roman" w:cs="Times New Roman"/>
          <w:szCs w:val="24"/>
          <w:lang w:eastAsia="sk-SK"/>
        </w:rPr>
        <w:t xml:space="preserve"> konania </w:t>
      </w:r>
      <w:r w:rsidR="004859B9" w:rsidRPr="004718C4">
        <w:rPr>
          <w:rFonts w:ascii="Times New Roman" w:hAnsi="Times New Roman" w:cs="Times New Roman"/>
          <w:szCs w:val="24"/>
          <w:lang w:eastAsia="sk-SK"/>
        </w:rPr>
        <w:t>účastník konania</w:t>
      </w:r>
      <w:r w:rsidRPr="004718C4">
        <w:rPr>
          <w:rFonts w:ascii="Times New Roman" w:hAnsi="Times New Roman" w:cs="Times New Roman"/>
          <w:szCs w:val="24"/>
          <w:lang w:eastAsia="sk-SK"/>
        </w:rPr>
        <w:t xml:space="preserve"> zomrel alebo bol vyhlásený za mŕtveho </w:t>
      </w:r>
      <w:r w:rsidR="004859B9" w:rsidRPr="004718C4">
        <w:rPr>
          <w:rFonts w:ascii="Times New Roman" w:hAnsi="Times New Roman" w:cs="Times New Roman"/>
          <w:szCs w:val="24"/>
          <w:lang w:eastAsia="sk-SK"/>
        </w:rPr>
        <w:t>a pred dňom úmrtia alebo vyhlásenia za mŕtveho sa mu podľa evidencie poskytovala neformálna starostlivosť alebo formálna starostlivosť</w:t>
      </w:r>
      <w:r w:rsidR="005A384A" w:rsidRPr="004718C4">
        <w:rPr>
          <w:rFonts w:ascii="Times New Roman" w:hAnsi="Times New Roman" w:cs="Times New Roman"/>
          <w:szCs w:val="24"/>
          <w:lang w:eastAsia="sk-SK"/>
        </w:rPr>
        <w:t xml:space="preserve"> alebo preukázal</w:t>
      </w:r>
      <w:r w:rsidR="00C56910" w:rsidRPr="004718C4">
        <w:rPr>
          <w:rFonts w:ascii="Times New Roman" w:hAnsi="Times New Roman" w:cs="Times New Roman"/>
          <w:szCs w:val="24"/>
          <w:lang w:eastAsia="sk-SK"/>
        </w:rPr>
        <w:t xml:space="preserve"> zaplatenie </w:t>
      </w:r>
      <w:r w:rsidR="005A384A" w:rsidRPr="004718C4">
        <w:rPr>
          <w:rFonts w:ascii="Times New Roman" w:hAnsi="Times New Roman" w:cs="Times New Roman"/>
          <w:szCs w:val="24"/>
          <w:lang w:eastAsia="sk-SK"/>
        </w:rPr>
        <w:t>úhrad</w:t>
      </w:r>
      <w:r w:rsidR="00C56910" w:rsidRPr="004718C4">
        <w:rPr>
          <w:rFonts w:ascii="Times New Roman" w:hAnsi="Times New Roman" w:cs="Times New Roman"/>
          <w:szCs w:val="24"/>
          <w:lang w:eastAsia="sk-SK"/>
        </w:rPr>
        <w:t xml:space="preserve">y </w:t>
      </w:r>
      <w:r w:rsidR="00473258" w:rsidRPr="004718C4">
        <w:rPr>
          <w:rFonts w:ascii="Times New Roman" w:hAnsi="Times New Roman" w:cs="Times New Roman"/>
          <w:szCs w:val="24"/>
          <w:lang w:eastAsia="sk-SK"/>
        </w:rPr>
        <w:t>za poskytnutú formálnu starostlivosť</w:t>
      </w:r>
      <w:r w:rsidR="004859B9" w:rsidRPr="004718C4">
        <w:rPr>
          <w:rFonts w:ascii="Times New Roman" w:hAnsi="Times New Roman" w:cs="Times New Roman"/>
          <w:szCs w:val="24"/>
          <w:lang w:eastAsia="sk-SK"/>
        </w:rPr>
        <w:t>.</w:t>
      </w:r>
      <w:r w:rsidR="00350C05" w:rsidRPr="004718C4">
        <w:rPr>
          <w:rFonts w:ascii="Times New Roman" w:hAnsi="Times New Roman" w:cs="Times New Roman"/>
          <w:szCs w:val="24"/>
          <w:lang w:eastAsia="sk-SK"/>
        </w:rPr>
        <w:t xml:space="preserve"> Úrad rozhodnutie o príspevku a</w:t>
      </w:r>
      <w:r w:rsidR="00AC3D39" w:rsidRPr="004718C4">
        <w:rPr>
          <w:rFonts w:ascii="Times New Roman" w:hAnsi="Times New Roman" w:cs="Times New Roman"/>
          <w:szCs w:val="24"/>
          <w:lang w:eastAsia="sk-SK"/>
        </w:rPr>
        <w:t xml:space="preserve"> rozhodnutie </w:t>
      </w:r>
      <w:r w:rsidR="00350C05" w:rsidRPr="004718C4">
        <w:rPr>
          <w:rFonts w:ascii="Times New Roman" w:hAnsi="Times New Roman" w:cs="Times New Roman"/>
          <w:szCs w:val="24"/>
          <w:lang w:eastAsia="sk-SK"/>
        </w:rPr>
        <w:t>o nároku na výplatu príspevku podľa prvej vety vyznačí v spise.</w:t>
      </w:r>
    </w:p>
    <w:p w14:paraId="17B991F1" w14:textId="77777777" w:rsidR="004859B9" w:rsidRPr="004718C4" w:rsidRDefault="004859B9" w:rsidP="004718C4">
      <w:pPr>
        <w:pStyle w:val="Odsekzoznamu"/>
        <w:spacing w:after="0"/>
        <w:ind w:left="360"/>
        <w:rPr>
          <w:rFonts w:ascii="Times New Roman" w:hAnsi="Times New Roman" w:cs="Times New Roman"/>
          <w:szCs w:val="24"/>
          <w:lang w:eastAsia="sk-SK"/>
        </w:rPr>
      </w:pPr>
    </w:p>
    <w:p w14:paraId="4520799B" w14:textId="77777777" w:rsidR="009355B5" w:rsidRPr="004718C4" w:rsidRDefault="009355B5" w:rsidP="004718C4">
      <w:pPr>
        <w:pStyle w:val="Odsekzoznamu"/>
        <w:numPr>
          <w:ilvl w:val="0"/>
          <w:numId w:val="15"/>
        </w:numPr>
        <w:spacing w:after="0"/>
        <w:ind w:hanging="502"/>
        <w:rPr>
          <w:rFonts w:ascii="Times New Roman" w:hAnsi="Times New Roman" w:cs="Times New Roman"/>
          <w:szCs w:val="24"/>
          <w:lang w:eastAsia="sk-SK"/>
        </w:rPr>
      </w:pPr>
      <w:r w:rsidRPr="004718C4">
        <w:rPr>
          <w:rFonts w:ascii="Times New Roman" w:hAnsi="Times New Roman" w:cs="Times New Roman"/>
          <w:szCs w:val="24"/>
          <w:lang w:eastAsia="sk-SK"/>
        </w:rPr>
        <w:t xml:space="preserve">Podkladom pre rozhodnutie o </w:t>
      </w:r>
      <w:r w:rsidR="004B00CF" w:rsidRPr="004718C4">
        <w:rPr>
          <w:rFonts w:ascii="Times New Roman" w:hAnsi="Times New Roman" w:cs="Times New Roman"/>
          <w:szCs w:val="24"/>
          <w:lang w:eastAsia="sk-SK"/>
        </w:rPr>
        <w:t>príspevku</w:t>
      </w:r>
      <w:r w:rsidRPr="004718C4">
        <w:rPr>
          <w:rFonts w:ascii="Times New Roman" w:hAnsi="Times New Roman" w:cs="Times New Roman"/>
          <w:szCs w:val="24"/>
          <w:lang w:eastAsia="sk-SK"/>
        </w:rPr>
        <w:t xml:space="preserve"> je integrovaný posudok, ktorým je úrad viazaný. Ak</w:t>
      </w:r>
      <w:r w:rsidR="009670ED" w:rsidRPr="004718C4">
        <w:rPr>
          <w:rFonts w:ascii="Times New Roman" w:hAnsi="Times New Roman" w:cs="Times New Roman"/>
          <w:szCs w:val="24"/>
          <w:lang w:eastAsia="sk-SK"/>
        </w:rPr>
        <w:t> </w:t>
      </w:r>
      <w:r w:rsidRPr="004718C4">
        <w:rPr>
          <w:rFonts w:ascii="Times New Roman" w:hAnsi="Times New Roman" w:cs="Times New Roman"/>
          <w:szCs w:val="24"/>
          <w:lang w:eastAsia="sk-SK"/>
        </w:rPr>
        <w:t xml:space="preserve">počas konania o </w:t>
      </w:r>
      <w:r w:rsidR="004B00CF" w:rsidRPr="004718C4">
        <w:rPr>
          <w:rFonts w:ascii="Times New Roman" w:hAnsi="Times New Roman" w:cs="Times New Roman"/>
          <w:szCs w:val="24"/>
          <w:lang w:eastAsia="sk-SK"/>
        </w:rPr>
        <w:t>príspevku</w:t>
      </w:r>
      <w:r w:rsidRPr="004718C4">
        <w:rPr>
          <w:rFonts w:ascii="Times New Roman" w:hAnsi="Times New Roman" w:cs="Times New Roman"/>
          <w:szCs w:val="24"/>
          <w:lang w:eastAsia="sk-SK"/>
        </w:rPr>
        <w:t xml:space="preserve"> </w:t>
      </w:r>
      <w:r w:rsidR="000E6608" w:rsidRPr="004718C4">
        <w:rPr>
          <w:rFonts w:ascii="Times New Roman" w:hAnsi="Times New Roman" w:cs="Times New Roman"/>
          <w:szCs w:val="24"/>
          <w:lang w:eastAsia="sk-SK"/>
        </w:rPr>
        <w:t>účastník konania</w:t>
      </w:r>
      <w:r w:rsidRPr="004718C4">
        <w:rPr>
          <w:rFonts w:ascii="Times New Roman" w:hAnsi="Times New Roman" w:cs="Times New Roman"/>
          <w:szCs w:val="24"/>
          <w:lang w:eastAsia="sk-SK"/>
        </w:rPr>
        <w:t xml:space="preserve"> zomrel alebo bol vyhlásený za mŕtveho a</w:t>
      </w:r>
      <w:r w:rsidR="000E6608" w:rsidRPr="004718C4">
        <w:rPr>
          <w:rFonts w:ascii="Times New Roman" w:hAnsi="Times New Roman" w:cs="Times New Roman"/>
          <w:szCs w:val="24"/>
          <w:lang w:eastAsia="sk-SK"/>
        </w:rPr>
        <w:t> </w:t>
      </w:r>
      <w:r w:rsidRPr="004718C4">
        <w:rPr>
          <w:rFonts w:ascii="Times New Roman" w:hAnsi="Times New Roman" w:cs="Times New Roman"/>
          <w:szCs w:val="24"/>
          <w:lang w:eastAsia="sk-SK"/>
        </w:rPr>
        <w:t>konanie o integrovanom posudku sa nezačalo alebo bolo zastavené,</w:t>
      </w:r>
      <w:r w:rsidRPr="004718C4">
        <w:rPr>
          <w:rStyle w:val="Odkaznapoznmkupodiarou"/>
          <w:rFonts w:ascii="Times New Roman" w:hAnsi="Times New Roman" w:cs="Times New Roman"/>
          <w:szCs w:val="24"/>
          <w:lang w:eastAsia="sk-SK"/>
        </w:rPr>
        <w:footnoteReference w:id="20"/>
      </w:r>
      <w:r w:rsidRPr="004718C4">
        <w:rPr>
          <w:rFonts w:ascii="Times New Roman" w:hAnsi="Times New Roman" w:cs="Times New Roman"/>
          <w:szCs w:val="24"/>
          <w:lang w:eastAsia="sk-SK"/>
        </w:rPr>
        <w:t xml:space="preserve">) podkladom pre rozhodnutie o </w:t>
      </w:r>
      <w:r w:rsidR="004B00CF" w:rsidRPr="004718C4">
        <w:rPr>
          <w:rFonts w:ascii="Times New Roman" w:hAnsi="Times New Roman" w:cs="Times New Roman"/>
          <w:szCs w:val="24"/>
          <w:lang w:eastAsia="sk-SK"/>
        </w:rPr>
        <w:t>príspevku</w:t>
      </w:r>
      <w:r w:rsidRPr="004718C4">
        <w:rPr>
          <w:rFonts w:ascii="Times New Roman" w:hAnsi="Times New Roman" w:cs="Times New Roman"/>
          <w:szCs w:val="24"/>
          <w:lang w:eastAsia="sk-SK"/>
        </w:rPr>
        <w:t xml:space="preserve"> je lekársky posudok podľa § </w:t>
      </w:r>
      <w:r w:rsidR="0010331A" w:rsidRPr="004718C4">
        <w:rPr>
          <w:rFonts w:ascii="Times New Roman" w:hAnsi="Times New Roman" w:cs="Times New Roman"/>
          <w:szCs w:val="24"/>
          <w:lang w:eastAsia="sk-SK"/>
        </w:rPr>
        <w:t xml:space="preserve">12 </w:t>
      </w:r>
      <w:r w:rsidRPr="004718C4">
        <w:rPr>
          <w:rFonts w:ascii="Times New Roman" w:hAnsi="Times New Roman" w:cs="Times New Roman"/>
          <w:szCs w:val="24"/>
          <w:lang w:eastAsia="sk-SK"/>
        </w:rPr>
        <w:t>ods. 6.</w:t>
      </w:r>
    </w:p>
    <w:p w14:paraId="09E60BD9" w14:textId="77777777" w:rsidR="0084197B" w:rsidRPr="004718C4" w:rsidRDefault="0084197B" w:rsidP="004718C4">
      <w:pPr>
        <w:pStyle w:val="Odsekzoznamu"/>
        <w:spacing w:after="0"/>
        <w:ind w:left="360"/>
        <w:rPr>
          <w:rFonts w:ascii="Times New Roman" w:hAnsi="Times New Roman" w:cs="Times New Roman"/>
          <w:szCs w:val="24"/>
          <w:lang w:eastAsia="sk-SK"/>
        </w:rPr>
      </w:pPr>
    </w:p>
    <w:p w14:paraId="596143D2" w14:textId="77777777" w:rsidR="00023D6D" w:rsidRPr="004718C4" w:rsidRDefault="009355B5" w:rsidP="004718C4">
      <w:pPr>
        <w:pStyle w:val="Odsekzoznamu"/>
        <w:numPr>
          <w:ilvl w:val="0"/>
          <w:numId w:val="15"/>
        </w:numPr>
        <w:spacing w:after="0"/>
        <w:ind w:hanging="502"/>
        <w:rPr>
          <w:rFonts w:ascii="Times New Roman" w:hAnsi="Times New Roman" w:cs="Times New Roman"/>
          <w:szCs w:val="24"/>
          <w:lang w:eastAsia="sk-SK"/>
        </w:rPr>
      </w:pPr>
      <w:r w:rsidRPr="004718C4">
        <w:rPr>
          <w:rFonts w:ascii="Times New Roman" w:hAnsi="Times New Roman" w:cs="Times New Roman"/>
          <w:szCs w:val="24"/>
          <w:lang w:eastAsia="sk-SK"/>
        </w:rPr>
        <w:t xml:space="preserve">Úrad nevyhotovuje písomné rozhodnutie </w:t>
      </w:r>
      <w:r w:rsidR="00BE66B1" w:rsidRPr="004718C4">
        <w:rPr>
          <w:rFonts w:ascii="Times New Roman" w:hAnsi="Times New Roman" w:cs="Times New Roman"/>
          <w:szCs w:val="24"/>
          <w:lang w:eastAsia="sk-SK"/>
        </w:rPr>
        <w:t>o</w:t>
      </w:r>
    </w:p>
    <w:p w14:paraId="0373ADC7" w14:textId="77777777" w:rsidR="00023D6D" w:rsidRPr="004718C4" w:rsidRDefault="00BE66B1" w:rsidP="004718C4">
      <w:pPr>
        <w:pStyle w:val="Odsekzoznamu"/>
        <w:numPr>
          <w:ilvl w:val="0"/>
          <w:numId w:val="334"/>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priznaní nároku na výplatu príspevku</w:t>
      </w:r>
      <w:r w:rsidR="00DE4527" w:rsidRPr="004718C4">
        <w:rPr>
          <w:rFonts w:ascii="Times New Roman" w:hAnsi="Times New Roman" w:cs="Times New Roman"/>
          <w:szCs w:val="24"/>
          <w:lang w:eastAsia="sk-SK"/>
        </w:rPr>
        <w:t>, ktorým sa odkázanej osobe v plnom rozsahu vyhovuje</w:t>
      </w:r>
      <w:r w:rsidR="00023D6D" w:rsidRPr="004718C4">
        <w:rPr>
          <w:rFonts w:ascii="Times New Roman" w:hAnsi="Times New Roman" w:cs="Times New Roman"/>
          <w:szCs w:val="24"/>
          <w:lang w:eastAsia="sk-SK"/>
        </w:rPr>
        <w:t>,</w:t>
      </w:r>
    </w:p>
    <w:p w14:paraId="07DE60A5" w14:textId="77777777" w:rsidR="00ED2482" w:rsidRPr="004718C4" w:rsidRDefault="00023D6D" w:rsidP="004718C4">
      <w:pPr>
        <w:pStyle w:val="Odsekzoznamu"/>
        <w:numPr>
          <w:ilvl w:val="0"/>
          <w:numId w:val="334"/>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 xml:space="preserve">zvýšení príspevku </w:t>
      </w:r>
    </w:p>
    <w:p w14:paraId="792E5A00" w14:textId="77777777" w:rsidR="00ED2482" w:rsidRPr="004718C4" w:rsidRDefault="00ED2482" w:rsidP="004718C4">
      <w:pPr>
        <w:pStyle w:val="Odsekzoznamu"/>
        <w:numPr>
          <w:ilvl w:val="0"/>
          <w:numId w:val="344"/>
        </w:numPr>
        <w:spacing w:after="0"/>
        <w:rPr>
          <w:rFonts w:ascii="Times New Roman" w:hAnsi="Times New Roman" w:cs="Times New Roman"/>
          <w:szCs w:val="24"/>
          <w:lang w:eastAsia="sk-SK"/>
        </w:rPr>
      </w:pPr>
      <w:r w:rsidRPr="004718C4">
        <w:rPr>
          <w:rFonts w:ascii="Times New Roman" w:eastAsia="Times New Roman" w:hAnsi="Times New Roman" w:cs="Times New Roman"/>
          <w:szCs w:val="24"/>
          <w:lang w:eastAsia="sk-SK"/>
        </w:rPr>
        <w:t>o prenesený zostatok nároku na príspevok,</w:t>
      </w:r>
      <w:r w:rsidRPr="004718C4">
        <w:rPr>
          <w:rFonts w:ascii="Times New Roman" w:hAnsi="Times New Roman" w:cs="Times New Roman"/>
          <w:szCs w:val="24"/>
          <w:lang w:eastAsia="sk-SK"/>
        </w:rPr>
        <w:t xml:space="preserve"> </w:t>
      </w:r>
    </w:p>
    <w:p w14:paraId="023FBDD2" w14:textId="77777777" w:rsidR="009670ED" w:rsidRPr="004718C4" w:rsidRDefault="00023D6D" w:rsidP="004718C4">
      <w:pPr>
        <w:pStyle w:val="Odsekzoznamu"/>
        <w:numPr>
          <w:ilvl w:val="0"/>
          <w:numId w:val="344"/>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z dôvodu úpravy súm podľa § 4 ods. 1</w:t>
      </w:r>
      <w:r w:rsidR="004A6C92" w:rsidRPr="004718C4">
        <w:rPr>
          <w:rFonts w:ascii="Times New Roman" w:hAnsi="Times New Roman" w:cs="Times New Roman"/>
          <w:szCs w:val="24"/>
          <w:lang w:eastAsia="sk-SK"/>
        </w:rPr>
        <w:t>2</w:t>
      </w:r>
      <w:r w:rsidR="004274E2" w:rsidRPr="004718C4">
        <w:rPr>
          <w:rFonts w:ascii="Times New Roman" w:hAnsi="Times New Roman" w:cs="Times New Roman"/>
          <w:szCs w:val="24"/>
          <w:lang w:eastAsia="sk-SK"/>
        </w:rPr>
        <w:t>.</w:t>
      </w:r>
      <w:r w:rsidR="00350C05" w:rsidRPr="004718C4">
        <w:rPr>
          <w:rFonts w:ascii="Times New Roman" w:hAnsi="Times New Roman" w:cs="Times New Roman"/>
          <w:szCs w:val="24"/>
          <w:lang w:eastAsia="sk-SK"/>
        </w:rPr>
        <w:t xml:space="preserve"> </w:t>
      </w:r>
    </w:p>
    <w:p w14:paraId="6261D2AA" w14:textId="77777777" w:rsidR="00350C05" w:rsidRPr="004718C4" w:rsidRDefault="00350C05" w:rsidP="004718C4">
      <w:pPr>
        <w:pStyle w:val="Odsekzoznamu"/>
        <w:spacing w:after="0"/>
        <w:ind w:left="360"/>
        <w:rPr>
          <w:rFonts w:ascii="Times New Roman" w:hAnsi="Times New Roman" w:cs="Times New Roman"/>
          <w:szCs w:val="24"/>
          <w:lang w:eastAsia="sk-SK"/>
        </w:rPr>
      </w:pPr>
    </w:p>
    <w:p w14:paraId="5DDBB87F" w14:textId="77777777" w:rsidR="009670ED" w:rsidRPr="004718C4" w:rsidRDefault="009670ED" w:rsidP="004718C4">
      <w:pPr>
        <w:pStyle w:val="Odsekzoznamu"/>
        <w:numPr>
          <w:ilvl w:val="0"/>
          <w:numId w:val="15"/>
        </w:numPr>
        <w:spacing w:after="0"/>
        <w:ind w:hanging="502"/>
        <w:rPr>
          <w:rFonts w:ascii="Times New Roman" w:hAnsi="Times New Roman" w:cs="Times New Roman"/>
          <w:szCs w:val="24"/>
          <w:lang w:eastAsia="sk-SK"/>
        </w:rPr>
      </w:pPr>
      <w:r w:rsidRPr="004718C4">
        <w:rPr>
          <w:rFonts w:ascii="Times New Roman" w:hAnsi="Times New Roman" w:cs="Times New Roman"/>
          <w:szCs w:val="24"/>
          <w:lang w:eastAsia="sk-SK"/>
        </w:rPr>
        <w:t>Odvolanie proti rozhodnutiu o </w:t>
      </w:r>
      <w:r w:rsidR="00F4376E" w:rsidRPr="004718C4">
        <w:rPr>
          <w:rFonts w:ascii="Times New Roman" w:hAnsi="Times New Roman" w:cs="Times New Roman"/>
          <w:szCs w:val="24"/>
          <w:lang w:eastAsia="sk-SK"/>
        </w:rPr>
        <w:t xml:space="preserve">odňatí príspevku, rozhodnutiu o </w:t>
      </w:r>
      <w:r w:rsidRPr="004718C4">
        <w:rPr>
          <w:rFonts w:ascii="Times New Roman" w:hAnsi="Times New Roman" w:cs="Times New Roman"/>
          <w:szCs w:val="24"/>
          <w:lang w:eastAsia="sk-SK"/>
        </w:rPr>
        <w:t xml:space="preserve">znížení </w:t>
      </w:r>
      <w:r w:rsidR="00F4790A" w:rsidRPr="004718C4">
        <w:rPr>
          <w:rFonts w:ascii="Times New Roman" w:hAnsi="Times New Roman" w:cs="Times New Roman"/>
          <w:szCs w:val="24"/>
          <w:lang w:eastAsia="sk-SK"/>
        </w:rPr>
        <w:t xml:space="preserve">sumy </w:t>
      </w:r>
      <w:r w:rsidRPr="004718C4">
        <w:rPr>
          <w:rFonts w:ascii="Times New Roman" w:hAnsi="Times New Roman" w:cs="Times New Roman"/>
          <w:szCs w:val="24"/>
          <w:lang w:eastAsia="sk-SK"/>
        </w:rPr>
        <w:t>príspevku</w:t>
      </w:r>
      <w:r w:rsidR="0010331A" w:rsidRPr="004718C4">
        <w:rPr>
          <w:rFonts w:ascii="Times New Roman" w:hAnsi="Times New Roman" w:cs="Times New Roman"/>
          <w:szCs w:val="24"/>
          <w:lang w:eastAsia="sk-SK"/>
        </w:rPr>
        <w:t xml:space="preserve"> podľa § 4 ods. 5</w:t>
      </w:r>
      <w:r w:rsidR="00F4790A" w:rsidRPr="004718C4">
        <w:rPr>
          <w:rFonts w:ascii="Times New Roman" w:hAnsi="Times New Roman" w:cs="Times New Roman"/>
          <w:szCs w:val="24"/>
          <w:lang w:eastAsia="sk-SK"/>
        </w:rPr>
        <w:t xml:space="preserve"> </w:t>
      </w:r>
      <w:r w:rsidRPr="004718C4">
        <w:rPr>
          <w:rFonts w:ascii="Times New Roman" w:hAnsi="Times New Roman" w:cs="Times New Roman"/>
          <w:szCs w:val="24"/>
          <w:lang w:eastAsia="sk-SK"/>
        </w:rPr>
        <w:t>a proti rozhodnutiu o</w:t>
      </w:r>
      <w:r w:rsidR="00DE4527" w:rsidRPr="004718C4">
        <w:rPr>
          <w:rFonts w:ascii="Times New Roman" w:hAnsi="Times New Roman" w:cs="Times New Roman"/>
          <w:szCs w:val="24"/>
          <w:lang w:eastAsia="sk-SK"/>
        </w:rPr>
        <w:t> nároku na</w:t>
      </w:r>
      <w:r w:rsidRPr="004718C4">
        <w:rPr>
          <w:rFonts w:ascii="Times New Roman" w:hAnsi="Times New Roman" w:cs="Times New Roman"/>
          <w:szCs w:val="24"/>
          <w:lang w:eastAsia="sk-SK"/>
        </w:rPr>
        <w:t xml:space="preserve"> výplat</w:t>
      </w:r>
      <w:r w:rsidR="00DE4527" w:rsidRPr="004718C4">
        <w:rPr>
          <w:rFonts w:ascii="Times New Roman" w:hAnsi="Times New Roman" w:cs="Times New Roman"/>
          <w:szCs w:val="24"/>
          <w:lang w:eastAsia="sk-SK"/>
        </w:rPr>
        <w:t>u</w:t>
      </w:r>
      <w:r w:rsidRPr="004718C4">
        <w:rPr>
          <w:rFonts w:ascii="Times New Roman" w:hAnsi="Times New Roman" w:cs="Times New Roman"/>
          <w:szCs w:val="24"/>
          <w:lang w:eastAsia="sk-SK"/>
        </w:rPr>
        <w:t xml:space="preserve"> príspevku nemá odkladný účinok.</w:t>
      </w:r>
    </w:p>
    <w:p w14:paraId="5141D0D4" w14:textId="77777777" w:rsidR="009670ED" w:rsidRPr="004718C4" w:rsidRDefault="009670ED" w:rsidP="004718C4">
      <w:pPr>
        <w:pStyle w:val="Odsekzoznamu"/>
        <w:spacing w:after="0"/>
        <w:ind w:left="360"/>
        <w:rPr>
          <w:rFonts w:ascii="Times New Roman" w:hAnsi="Times New Roman" w:cs="Times New Roman"/>
          <w:szCs w:val="24"/>
          <w:lang w:eastAsia="sk-SK"/>
        </w:rPr>
      </w:pPr>
    </w:p>
    <w:p w14:paraId="64F5360C" w14:textId="77777777" w:rsidR="009355B5" w:rsidRPr="004718C4" w:rsidRDefault="00AB5AF5" w:rsidP="004718C4">
      <w:pPr>
        <w:pStyle w:val="Odsekzoznamu"/>
        <w:numPr>
          <w:ilvl w:val="0"/>
          <w:numId w:val="15"/>
        </w:numPr>
        <w:spacing w:after="0"/>
        <w:ind w:hanging="502"/>
        <w:rPr>
          <w:rFonts w:ascii="Times New Roman" w:hAnsi="Times New Roman" w:cs="Times New Roman"/>
          <w:szCs w:val="24"/>
          <w:lang w:eastAsia="sk-SK"/>
        </w:rPr>
      </w:pPr>
      <w:r w:rsidRPr="004718C4">
        <w:rPr>
          <w:rFonts w:ascii="Times New Roman" w:hAnsi="Times New Roman" w:cs="Times New Roman"/>
          <w:szCs w:val="24"/>
          <w:lang w:eastAsia="sk-SK"/>
        </w:rPr>
        <w:t xml:space="preserve">Proti </w:t>
      </w:r>
      <w:r w:rsidR="0048727C" w:rsidRPr="004718C4">
        <w:rPr>
          <w:rFonts w:ascii="Times New Roman" w:hAnsi="Times New Roman" w:cs="Times New Roman"/>
          <w:szCs w:val="24"/>
          <w:lang w:eastAsia="sk-SK"/>
        </w:rPr>
        <w:t>rozhodnutiu o</w:t>
      </w:r>
      <w:r w:rsidR="00DE4527" w:rsidRPr="004718C4">
        <w:rPr>
          <w:rFonts w:ascii="Times New Roman" w:hAnsi="Times New Roman" w:cs="Times New Roman"/>
          <w:szCs w:val="24"/>
          <w:lang w:eastAsia="sk-SK"/>
        </w:rPr>
        <w:t xml:space="preserve"> priznaní </w:t>
      </w:r>
      <w:r w:rsidR="0048727C" w:rsidRPr="004718C4">
        <w:rPr>
          <w:rFonts w:ascii="Times New Roman" w:hAnsi="Times New Roman" w:cs="Times New Roman"/>
          <w:szCs w:val="24"/>
          <w:lang w:eastAsia="sk-SK"/>
        </w:rPr>
        <w:t xml:space="preserve">preddavku </w:t>
      </w:r>
      <w:r w:rsidR="00DE4527" w:rsidRPr="004718C4">
        <w:rPr>
          <w:rFonts w:ascii="Times New Roman" w:hAnsi="Times New Roman" w:cs="Times New Roman"/>
          <w:szCs w:val="24"/>
          <w:lang w:eastAsia="sk-SK"/>
        </w:rPr>
        <w:t xml:space="preserve">na príspevok </w:t>
      </w:r>
      <w:r w:rsidR="0048727C" w:rsidRPr="004718C4">
        <w:rPr>
          <w:rFonts w:ascii="Times New Roman" w:hAnsi="Times New Roman" w:cs="Times New Roman"/>
          <w:szCs w:val="24"/>
          <w:lang w:eastAsia="sk-SK"/>
        </w:rPr>
        <w:t>nemožno podať odvolanie.</w:t>
      </w:r>
    </w:p>
    <w:p w14:paraId="2E274CD1" w14:textId="77777777" w:rsidR="009355B5" w:rsidRPr="004718C4" w:rsidRDefault="009355B5" w:rsidP="004718C4">
      <w:pPr>
        <w:pStyle w:val="Odsekzoznamu"/>
        <w:spacing w:after="0"/>
        <w:ind w:left="360"/>
        <w:rPr>
          <w:rFonts w:ascii="Times New Roman" w:hAnsi="Times New Roman" w:cs="Times New Roman"/>
          <w:szCs w:val="24"/>
          <w:lang w:eastAsia="sk-SK"/>
        </w:rPr>
      </w:pPr>
    </w:p>
    <w:p w14:paraId="34BABB54" w14:textId="77777777" w:rsidR="009355B5" w:rsidRPr="004718C4" w:rsidRDefault="009355B5" w:rsidP="004718C4">
      <w:pPr>
        <w:pStyle w:val="Odsekzoznamu"/>
        <w:numPr>
          <w:ilvl w:val="0"/>
          <w:numId w:val="15"/>
        </w:numPr>
        <w:spacing w:after="0"/>
        <w:ind w:hanging="502"/>
        <w:rPr>
          <w:rFonts w:ascii="Times New Roman" w:hAnsi="Times New Roman" w:cs="Times New Roman"/>
          <w:szCs w:val="24"/>
          <w:lang w:eastAsia="sk-SK"/>
        </w:rPr>
      </w:pPr>
      <w:r w:rsidRPr="004718C4">
        <w:rPr>
          <w:rFonts w:ascii="Times New Roman" w:hAnsi="Times New Roman" w:cs="Times New Roman"/>
          <w:szCs w:val="24"/>
          <w:lang w:eastAsia="sk-SK"/>
        </w:rPr>
        <w:t>Úrad podá podnet na začatie konania o integrovanom posudku príslušnému správnemu orgánu, ak</w:t>
      </w:r>
    </w:p>
    <w:p w14:paraId="7AB15157" w14:textId="77777777" w:rsidR="009355B5" w:rsidRPr="004718C4" w:rsidRDefault="0048727C" w:rsidP="004718C4">
      <w:pPr>
        <w:pStyle w:val="Odsekzoznamu"/>
        <w:numPr>
          <w:ilvl w:val="0"/>
          <w:numId w:val="16"/>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účastníkovi konania o </w:t>
      </w:r>
      <w:r w:rsidR="009670ED" w:rsidRPr="004718C4">
        <w:rPr>
          <w:rFonts w:ascii="Times New Roman" w:hAnsi="Times New Roman" w:cs="Times New Roman"/>
          <w:szCs w:val="24"/>
          <w:lang w:eastAsia="sk-SK"/>
        </w:rPr>
        <w:t>príspevk</w:t>
      </w:r>
      <w:r w:rsidR="002C72B0" w:rsidRPr="004718C4">
        <w:rPr>
          <w:rFonts w:ascii="Times New Roman" w:hAnsi="Times New Roman" w:cs="Times New Roman"/>
          <w:szCs w:val="24"/>
          <w:lang w:eastAsia="sk-SK"/>
        </w:rPr>
        <w:t>u</w:t>
      </w:r>
      <w:r w:rsidR="009355B5" w:rsidRPr="004718C4">
        <w:rPr>
          <w:rFonts w:ascii="Times New Roman" w:hAnsi="Times New Roman" w:cs="Times New Roman"/>
          <w:szCs w:val="24"/>
          <w:lang w:eastAsia="sk-SK"/>
        </w:rPr>
        <w:t xml:space="preserve"> nebol vydaný integrovaný posudok; to neplatí, ak počas konania o </w:t>
      </w:r>
      <w:r w:rsidR="009670ED" w:rsidRPr="004718C4">
        <w:rPr>
          <w:rFonts w:ascii="Times New Roman" w:hAnsi="Times New Roman" w:cs="Times New Roman"/>
          <w:szCs w:val="24"/>
          <w:lang w:eastAsia="sk-SK"/>
        </w:rPr>
        <w:t>príspevk</w:t>
      </w:r>
      <w:r w:rsidR="002C72B0" w:rsidRPr="004718C4">
        <w:rPr>
          <w:rFonts w:ascii="Times New Roman" w:hAnsi="Times New Roman" w:cs="Times New Roman"/>
          <w:szCs w:val="24"/>
          <w:lang w:eastAsia="sk-SK"/>
        </w:rPr>
        <w:t>u</w:t>
      </w:r>
      <w:r w:rsidR="009355B5" w:rsidRPr="004718C4">
        <w:rPr>
          <w:rFonts w:ascii="Times New Roman" w:hAnsi="Times New Roman" w:cs="Times New Roman"/>
          <w:szCs w:val="24"/>
          <w:lang w:eastAsia="sk-SK"/>
        </w:rPr>
        <w:t xml:space="preserve"> </w:t>
      </w:r>
      <w:r w:rsidR="00180E22" w:rsidRPr="004718C4">
        <w:rPr>
          <w:rFonts w:ascii="Times New Roman" w:hAnsi="Times New Roman" w:cs="Times New Roman"/>
          <w:szCs w:val="24"/>
          <w:lang w:eastAsia="sk-SK"/>
        </w:rPr>
        <w:t>tento účastník konania</w:t>
      </w:r>
      <w:r w:rsidR="009355B5" w:rsidRPr="004718C4">
        <w:rPr>
          <w:rFonts w:ascii="Times New Roman" w:hAnsi="Times New Roman" w:cs="Times New Roman"/>
          <w:szCs w:val="24"/>
          <w:lang w:eastAsia="sk-SK"/>
        </w:rPr>
        <w:t xml:space="preserve"> zomrel alebo bol vyhlásený za mŕtveho,</w:t>
      </w:r>
    </w:p>
    <w:p w14:paraId="7F8A6FE9" w14:textId="77777777" w:rsidR="009355B5" w:rsidRPr="004718C4" w:rsidRDefault="009355B5" w:rsidP="004718C4">
      <w:pPr>
        <w:pStyle w:val="Odsekzoznamu"/>
        <w:numPr>
          <w:ilvl w:val="0"/>
          <w:numId w:val="16"/>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 xml:space="preserve">vzniknú dôvodné pochybnosti o skutočnostiach rozhodujúcich pre nárok </w:t>
      </w:r>
      <w:r w:rsidR="007C0AA2" w:rsidRPr="004718C4">
        <w:rPr>
          <w:rFonts w:ascii="Times New Roman" w:hAnsi="Times New Roman" w:cs="Times New Roman"/>
          <w:szCs w:val="24"/>
          <w:lang w:eastAsia="sk-SK"/>
        </w:rPr>
        <w:t>na príspevok</w:t>
      </w:r>
      <w:r w:rsidRPr="004718C4">
        <w:rPr>
          <w:rFonts w:ascii="Times New Roman" w:hAnsi="Times New Roman" w:cs="Times New Roman"/>
          <w:szCs w:val="24"/>
          <w:lang w:eastAsia="sk-SK"/>
        </w:rPr>
        <w:t>, ktoré sú predmetom posudzovania v konaní o integrovanom posudku.</w:t>
      </w:r>
    </w:p>
    <w:p w14:paraId="7CF440D7" w14:textId="77777777" w:rsidR="00586351" w:rsidRPr="004718C4" w:rsidRDefault="00586351" w:rsidP="004718C4">
      <w:pPr>
        <w:spacing w:after="0"/>
        <w:ind w:firstLine="142"/>
        <w:jc w:val="center"/>
        <w:rPr>
          <w:rFonts w:ascii="Times New Roman" w:hAnsi="Times New Roman" w:cs="Times New Roman"/>
          <w:b/>
          <w:bCs/>
          <w:szCs w:val="24"/>
          <w:lang w:eastAsia="sk-SK"/>
        </w:rPr>
      </w:pPr>
    </w:p>
    <w:p w14:paraId="41687A68" w14:textId="77777777" w:rsidR="009355B5" w:rsidRPr="004718C4" w:rsidRDefault="009355B5" w:rsidP="004718C4">
      <w:pPr>
        <w:spacing w:after="0"/>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Lekárska posudková činnosť</w:t>
      </w:r>
    </w:p>
    <w:p w14:paraId="602CBCD3" w14:textId="77777777" w:rsidR="009355B5" w:rsidRPr="004718C4" w:rsidRDefault="009355B5" w:rsidP="004718C4">
      <w:pPr>
        <w:spacing w:after="0"/>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 xml:space="preserve">§ </w:t>
      </w:r>
      <w:r w:rsidR="005D5D12" w:rsidRPr="004718C4">
        <w:rPr>
          <w:rFonts w:ascii="Times New Roman" w:eastAsia="Times New Roman" w:hAnsi="Times New Roman" w:cs="Times New Roman"/>
          <w:b/>
          <w:szCs w:val="24"/>
          <w:lang w:eastAsia="sk-SK"/>
        </w:rPr>
        <w:t>12</w:t>
      </w:r>
    </w:p>
    <w:p w14:paraId="2F54CAB6" w14:textId="77777777" w:rsidR="009355B5" w:rsidRPr="004718C4" w:rsidRDefault="009355B5" w:rsidP="004718C4">
      <w:pPr>
        <w:spacing w:after="0"/>
        <w:jc w:val="center"/>
        <w:rPr>
          <w:rFonts w:ascii="Times New Roman" w:eastAsia="Times New Roman" w:hAnsi="Times New Roman" w:cs="Times New Roman"/>
          <w:b/>
          <w:szCs w:val="24"/>
          <w:lang w:eastAsia="sk-SK"/>
        </w:rPr>
      </w:pPr>
    </w:p>
    <w:p w14:paraId="62F17CB6" w14:textId="77777777" w:rsidR="009355B5" w:rsidRPr="004718C4" w:rsidRDefault="009355B5" w:rsidP="004718C4">
      <w:pPr>
        <w:pStyle w:val="Odsekzoznamu"/>
        <w:numPr>
          <w:ilvl w:val="0"/>
          <w:numId w:val="39"/>
        </w:numPr>
        <w:spacing w:after="0"/>
        <w:rPr>
          <w:rFonts w:ascii="Times New Roman" w:hAnsi="Times New Roman" w:cs="Times New Roman"/>
          <w:szCs w:val="24"/>
        </w:rPr>
      </w:pPr>
      <w:r w:rsidRPr="004718C4">
        <w:rPr>
          <w:rFonts w:ascii="Times New Roman" w:hAnsi="Times New Roman" w:cs="Times New Roman"/>
          <w:szCs w:val="24"/>
        </w:rPr>
        <w:t xml:space="preserve">Lekárska </w:t>
      </w:r>
      <w:r w:rsidRPr="004718C4">
        <w:rPr>
          <w:rFonts w:ascii="Times New Roman" w:eastAsia="Times New Roman" w:hAnsi="Times New Roman" w:cs="Times New Roman"/>
          <w:szCs w:val="24"/>
          <w:lang w:eastAsia="sk-SK"/>
        </w:rPr>
        <w:t>posudková</w:t>
      </w:r>
      <w:r w:rsidRPr="004718C4">
        <w:rPr>
          <w:rFonts w:ascii="Times New Roman" w:hAnsi="Times New Roman" w:cs="Times New Roman"/>
          <w:szCs w:val="24"/>
        </w:rPr>
        <w:t xml:space="preserve"> činnosť sa na účely tohto zákona </w:t>
      </w:r>
      <w:r w:rsidR="00A77745" w:rsidRPr="004718C4">
        <w:rPr>
          <w:rFonts w:ascii="Times New Roman" w:hAnsi="Times New Roman" w:cs="Times New Roman"/>
          <w:szCs w:val="24"/>
        </w:rPr>
        <w:t xml:space="preserve">vykonáva </w:t>
      </w:r>
      <w:r w:rsidRPr="004718C4">
        <w:rPr>
          <w:rFonts w:ascii="Times New Roman" w:hAnsi="Times New Roman" w:cs="Times New Roman"/>
          <w:szCs w:val="24"/>
        </w:rPr>
        <w:t>v rozsahu posúdenia odkázanosti na pomoc inej fyzickej osoby,</w:t>
      </w:r>
      <w:r w:rsidR="0073731D" w:rsidRPr="004718C4">
        <w:rPr>
          <w:rFonts w:ascii="Times New Roman" w:hAnsi="Times New Roman" w:cs="Times New Roman"/>
          <w:szCs w:val="24"/>
          <w:vertAlign w:val="superscript"/>
        </w:rPr>
        <w:t>1</w:t>
      </w:r>
      <w:r w:rsidRPr="004718C4">
        <w:rPr>
          <w:rFonts w:ascii="Times New Roman" w:hAnsi="Times New Roman" w:cs="Times New Roman"/>
          <w:szCs w:val="24"/>
        </w:rPr>
        <w:t>) ak počas konania o</w:t>
      </w:r>
      <w:r w:rsidR="00180E22" w:rsidRPr="004718C4">
        <w:rPr>
          <w:rFonts w:ascii="Times New Roman" w:hAnsi="Times New Roman" w:cs="Times New Roman"/>
          <w:szCs w:val="24"/>
        </w:rPr>
        <w:t> </w:t>
      </w:r>
      <w:r w:rsidR="007C0AA2" w:rsidRPr="004718C4">
        <w:rPr>
          <w:rFonts w:ascii="Times New Roman" w:hAnsi="Times New Roman" w:cs="Times New Roman"/>
          <w:szCs w:val="24"/>
        </w:rPr>
        <w:t>príspevku</w:t>
      </w:r>
      <w:r w:rsidR="00180E22" w:rsidRPr="004718C4">
        <w:rPr>
          <w:rFonts w:ascii="Times New Roman" w:hAnsi="Times New Roman" w:cs="Times New Roman"/>
          <w:szCs w:val="24"/>
        </w:rPr>
        <w:t xml:space="preserve"> účastník konania</w:t>
      </w:r>
      <w:r w:rsidRPr="004718C4">
        <w:rPr>
          <w:rFonts w:ascii="Times New Roman" w:hAnsi="Times New Roman" w:cs="Times New Roman"/>
          <w:szCs w:val="24"/>
        </w:rPr>
        <w:t xml:space="preserve"> </w:t>
      </w:r>
      <w:r w:rsidRPr="004718C4">
        <w:rPr>
          <w:rFonts w:ascii="Times New Roman" w:hAnsi="Times New Roman" w:cs="Times New Roman"/>
          <w:szCs w:val="24"/>
        </w:rPr>
        <w:lastRenderedPageBreak/>
        <w:t>zomrel alebo bol vyhlásený za mŕtveho a konanie o integrovanom posudku sa nezačalo alebo bolo zastavené.</w:t>
      </w:r>
      <w:r w:rsidR="002C72B0" w:rsidRPr="004718C4">
        <w:rPr>
          <w:rFonts w:ascii="Times New Roman" w:hAnsi="Times New Roman" w:cs="Times New Roman"/>
          <w:szCs w:val="24"/>
          <w:vertAlign w:val="superscript"/>
        </w:rPr>
        <w:t>1</w:t>
      </w:r>
      <w:r w:rsidR="00DD178F" w:rsidRPr="004718C4">
        <w:rPr>
          <w:rFonts w:ascii="Times New Roman" w:hAnsi="Times New Roman" w:cs="Times New Roman"/>
          <w:szCs w:val="24"/>
          <w:vertAlign w:val="superscript"/>
        </w:rPr>
        <w:t>9</w:t>
      </w:r>
      <w:r w:rsidRPr="004718C4">
        <w:rPr>
          <w:rFonts w:ascii="Times New Roman" w:hAnsi="Times New Roman" w:cs="Times New Roman"/>
          <w:szCs w:val="24"/>
        </w:rPr>
        <w:t>)</w:t>
      </w:r>
    </w:p>
    <w:p w14:paraId="654A2EBA" w14:textId="77777777" w:rsidR="009355B5" w:rsidRPr="004718C4" w:rsidRDefault="009355B5" w:rsidP="004718C4">
      <w:pPr>
        <w:pStyle w:val="Odsekzoznamu"/>
        <w:spacing w:after="0"/>
        <w:ind w:left="360"/>
        <w:rPr>
          <w:rFonts w:ascii="Times New Roman" w:eastAsia="Times New Roman" w:hAnsi="Times New Roman" w:cs="Times New Roman"/>
          <w:szCs w:val="24"/>
          <w:lang w:eastAsia="sk-SK"/>
        </w:rPr>
      </w:pPr>
    </w:p>
    <w:p w14:paraId="69EF82E3" w14:textId="77777777" w:rsidR="009355B5" w:rsidRPr="004718C4" w:rsidRDefault="009355B5" w:rsidP="004718C4">
      <w:pPr>
        <w:pStyle w:val="Odsekzoznamu"/>
        <w:numPr>
          <w:ilvl w:val="0"/>
          <w:numId w:val="39"/>
        </w:numPr>
        <w:spacing w:after="0"/>
        <w:rPr>
          <w:rFonts w:ascii="Times New Roman" w:hAnsi="Times New Roman" w:cs="Times New Roman"/>
          <w:szCs w:val="24"/>
        </w:rPr>
      </w:pPr>
      <w:r w:rsidRPr="004718C4">
        <w:rPr>
          <w:rFonts w:ascii="Times New Roman" w:hAnsi="Times New Roman" w:cs="Times New Roman"/>
          <w:szCs w:val="24"/>
        </w:rPr>
        <w:t xml:space="preserve">Lekárska posudková činnosť podľa tohto zákona je posudzovanie funkčných dôsledkov zdravotného stavu fyzickej osoby na účely </w:t>
      </w:r>
      <w:r w:rsidR="005B00A5" w:rsidRPr="004718C4">
        <w:rPr>
          <w:rFonts w:ascii="Times New Roman" w:hAnsi="Times New Roman" w:cs="Times New Roman"/>
          <w:szCs w:val="24"/>
        </w:rPr>
        <w:t>určenia</w:t>
      </w:r>
      <w:r w:rsidRPr="004718C4">
        <w:rPr>
          <w:rFonts w:ascii="Times New Roman" w:hAnsi="Times New Roman" w:cs="Times New Roman"/>
          <w:szCs w:val="24"/>
        </w:rPr>
        <w:t xml:space="preserve"> odkázanosti na pomoc inej fyzickej osoby.</w:t>
      </w:r>
    </w:p>
    <w:p w14:paraId="247D3F32" w14:textId="77777777" w:rsidR="009355B5" w:rsidRPr="004718C4" w:rsidRDefault="009355B5" w:rsidP="004718C4">
      <w:pPr>
        <w:pStyle w:val="Odsekzoznamu"/>
        <w:spacing w:after="0"/>
        <w:ind w:left="360"/>
        <w:rPr>
          <w:rFonts w:ascii="Times New Roman" w:eastAsia="Times New Roman" w:hAnsi="Times New Roman" w:cs="Times New Roman"/>
          <w:szCs w:val="24"/>
          <w:lang w:eastAsia="sk-SK"/>
        </w:rPr>
      </w:pPr>
    </w:p>
    <w:p w14:paraId="73EE16E3" w14:textId="77777777" w:rsidR="009355B5" w:rsidRPr="004718C4" w:rsidRDefault="009355B5" w:rsidP="004718C4">
      <w:pPr>
        <w:pStyle w:val="Odsekzoznamu"/>
        <w:numPr>
          <w:ilvl w:val="0"/>
          <w:numId w:val="39"/>
        </w:numPr>
        <w:spacing w:after="0"/>
        <w:rPr>
          <w:rFonts w:ascii="Times New Roman" w:hAnsi="Times New Roman" w:cs="Times New Roman"/>
          <w:szCs w:val="24"/>
        </w:rPr>
      </w:pPr>
      <w:r w:rsidRPr="004718C4">
        <w:rPr>
          <w:rFonts w:ascii="Times New Roman" w:hAnsi="Times New Roman" w:cs="Times New Roman"/>
          <w:szCs w:val="24"/>
        </w:rPr>
        <w:t>Pri výkone lekárskej posudkovej činnosti posudkový lekár vychádza najmä z</w:t>
      </w:r>
    </w:p>
    <w:p w14:paraId="0FF0E560" w14:textId="00F8350B" w:rsidR="009355B5" w:rsidRPr="004718C4" w:rsidRDefault="009355B5" w:rsidP="004718C4">
      <w:pPr>
        <w:pStyle w:val="q3"/>
        <w:numPr>
          <w:ilvl w:val="0"/>
          <w:numId w:val="40"/>
        </w:numPr>
        <w:spacing w:before="0" w:beforeAutospacing="0" w:after="0" w:afterAutospacing="0"/>
        <w:jc w:val="both"/>
      </w:pPr>
      <w:r w:rsidRPr="004718C4">
        <w:t>lekárskeho nálezu podľa osobitn</w:t>
      </w:r>
      <w:r w:rsidR="00516730" w:rsidRPr="004718C4">
        <w:t>ých</w:t>
      </w:r>
      <w:r w:rsidRPr="004718C4">
        <w:t xml:space="preserve"> predpis</w:t>
      </w:r>
      <w:r w:rsidR="00516730" w:rsidRPr="004718C4">
        <w:t>ov</w:t>
      </w:r>
      <w:r w:rsidRPr="004718C4">
        <w:rPr>
          <w:rStyle w:val="Odkaznapoznmkupodiarou"/>
        </w:rPr>
        <w:footnoteReference w:id="21"/>
      </w:r>
      <w:r w:rsidRPr="004718C4">
        <w:t>) alebo z odborného lekárskeho nálezu lekára so špecializáciou v príslušnom špecializačnom odbore,</w:t>
      </w:r>
    </w:p>
    <w:p w14:paraId="279C3E5C" w14:textId="77777777" w:rsidR="009355B5" w:rsidRPr="004718C4" w:rsidRDefault="009355B5" w:rsidP="004718C4">
      <w:pPr>
        <w:pStyle w:val="q3"/>
        <w:numPr>
          <w:ilvl w:val="0"/>
          <w:numId w:val="40"/>
        </w:numPr>
        <w:spacing w:before="0" w:beforeAutospacing="0" w:after="0" w:afterAutospacing="0"/>
        <w:jc w:val="both"/>
      </w:pPr>
      <w:r w:rsidRPr="004718C4">
        <w:t xml:space="preserve">klinicko-psychologického nálezu funkčnej kapacity, ak </w:t>
      </w:r>
      <w:r w:rsidR="00320956" w:rsidRPr="004718C4">
        <w:t>bol</w:t>
      </w:r>
      <w:r w:rsidR="00C939AF" w:rsidRPr="004718C4">
        <w:t xml:space="preserve"> predlož</w:t>
      </w:r>
      <w:r w:rsidR="00320956" w:rsidRPr="004718C4">
        <w:t>ený</w:t>
      </w:r>
      <w:r w:rsidR="00C939AF" w:rsidRPr="004718C4">
        <w:t xml:space="preserve"> </w:t>
      </w:r>
      <w:r w:rsidRPr="004718C4">
        <w:t>posudzovan</w:t>
      </w:r>
      <w:r w:rsidR="00320956" w:rsidRPr="004718C4">
        <w:t>ou</w:t>
      </w:r>
      <w:r w:rsidRPr="004718C4">
        <w:t xml:space="preserve"> fyzick</w:t>
      </w:r>
      <w:r w:rsidR="00320956" w:rsidRPr="004718C4">
        <w:t>ou</w:t>
      </w:r>
      <w:r w:rsidRPr="004718C4">
        <w:t xml:space="preserve"> osob</w:t>
      </w:r>
      <w:r w:rsidR="00320956" w:rsidRPr="004718C4">
        <w:t>ou</w:t>
      </w:r>
      <w:r w:rsidR="00C939AF" w:rsidRPr="004718C4">
        <w:t>, ktorá</w:t>
      </w:r>
      <w:r w:rsidRPr="004718C4">
        <w:t xml:space="preserve"> mala mentálne postihnutie, </w:t>
      </w:r>
      <w:proofErr w:type="spellStart"/>
      <w:r w:rsidRPr="004718C4">
        <w:t>neurovývinovú</w:t>
      </w:r>
      <w:proofErr w:type="spellEnd"/>
      <w:r w:rsidRPr="004718C4">
        <w:t xml:space="preserve"> poruchu alebo duševnú poruchu,</w:t>
      </w:r>
    </w:p>
    <w:p w14:paraId="301128E3" w14:textId="77777777" w:rsidR="009355B5" w:rsidRPr="004718C4" w:rsidRDefault="009355B5" w:rsidP="004718C4">
      <w:pPr>
        <w:pStyle w:val="q3"/>
        <w:numPr>
          <w:ilvl w:val="0"/>
          <w:numId w:val="40"/>
        </w:numPr>
        <w:spacing w:before="0" w:beforeAutospacing="0" w:after="0" w:afterAutospacing="0"/>
        <w:jc w:val="both"/>
      </w:pPr>
      <w:r w:rsidRPr="004718C4">
        <w:t>elektronických zdravotných záznamov v elektronickej zdravotnej knižke,</w:t>
      </w:r>
      <w:r w:rsidRPr="004718C4">
        <w:rPr>
          <w:rStyle w:val="Odkaznapoznmkupodiarou"/>
        </w:rPr>
        <w:footnoteReference w:id="22"/>
      </w:r>
      <w:r w:rsidRPr="004718C4">
        <w:t>)</w:t>
      </w:r>
    </w:p>
    <w:p w14:paraId="1D5A61A9" w14:textId="77777777" w:rsidR="009355B5" w:rsidRPr="004718C4" w:rsidRDefault="009355B5" w:rsidP="004718C4">
      <w:pPr>
        <w:pStyle w:val="q3"/>
        <w:numPr>
          <w:ilvl w:val="0"/>
          <w:numId w:val="40"/>
        </w:numPr>
        <w:spacing w:before="0" w:beforeAutospacing="0" w:after="0" w:afterAutospacing="0"/>
        <w:jc w:val="both"/>
      </w:pPr>
      <w:r w:rsidRPr="004718C4">
        <w:t>spisovej dokumentácie postúpenej správnym orgánom, ktorý zastavil konanie o integrovanom posudku.</w:t>
      </w:r>
      <w:r w:rsidR="007F3313" w:rsidRPr="004718C4">
        <w:rPr>
          <w:vertAlign w:val="superscript"/>
        </w:rPr>
        <w:t>1</w:t>
      </w:r>
      <w:r w:rsidR="00DD178F" w:rsidRPr="004718C4">
        <w:rPr>
          <w:vertAlign w:val="superscript"/>
        </w:rPr>
        <w:t>9</w:t>
      </w:r>
      <w:r w:rsidRPr="004718C4">
        <w:t>)</w:t>
      </w:r>
    </w:p>
    <w:p w14:paraId="2F615807" w14:textId="77777777" w:rsidR="009355B5" w:rsidRPr="004718C4" w:rsidRDefault="009355B5" w:rsidP="004718C4">
      <w:pPr>
        <w:pStyle w:val="Odsekzoznamu"/>
        <w:spacing w:after="0"/>
        <w:ind w:left="360"/>
        <w:rPr>
          <w:rFonts w:ascii="Times New Roman" w:eastAsia="Times New Roman" w:hAnsi="Times New Roman" w:cs="Times New Roman"/>
          <w:szCs w:val="24"/>
          <w:lang w:eastAsia="sk-SK"/>
        </w:rPr>
      </w:pPr>
    </w:p>
    <w:p w14:paraId="447AD0E5" w14:textId="77777777" w:rsidR="009355B5" w:rsidRPr="004718C4" w:rsidRDefault="009355B5" w:rsidP="004718C4">
      <w:pPr>
        <w:pStyle w:val="Odsekzoznamu"/>
        <w:numPr>
          <w:ilvl w:val="0"/>
          <w:numId w:val="39"/>
        </w:numPr>
        <w:spacing w:after="0"/>
        <w:rPr>
          <w:rFonts w:ascii="Times New Roman" w:hAnsi="Times New Roman" w:cs="Times New Roman"/>
          <w:szCs w:val="24"/>
        </w:rPr>
      </w:pPr>
      <w:r w:rsidRPr="004718C4">
        <w:rPr>
          <w:rFonts w:ascii="Times New Roman" w:hAnsi="Times New Roman" w:cs="Times New Roman"/>
          <w:szCs w:val="24"/>
        </w:rPr>
        <w:t>Ak na základe podkladov podľa odseku 3 nie je možné vykonať lekársku posudkovú činnosť najmä z dôvodu pochybnosti o ich správnosti, objektívnosti alebo úplnosti, správny orgán požiada poskytovateľa zdravotnej starostlivosti, s ktorým mala posudzovaná fyzická osoba uzatvorenú dohodu o poskytovaní zdravotnej starostlivosti, o</w:t>
      </w:r>
    </w:p>
    <w:p w14:paraId="36ACBE8E" w14:textId="77777777" w:rsidR="009355B5" w:rsidRPr="004718C4" w:rsidRDefault="009355B5" w:rsidP="004718C4">
      <w:pPr>
        <w:pStyle w:val="q3"/>
        <w:numPr>
          <w:ilvl w:val="0"/>
          <w:numId w:val="41"/>
        </w:numPr>
        <w:spacing w:before="0" w:beforeAutospacing="0" w:after="0" w:afterAutospacing="0"/>
        <w:jc w:val="both"/>
      </w:pPr>
      <w:r w:rsidRPr="004718C4">
        <w:t>kompletizáciu takýchto podkladov vo forme výpisu zo zdravotnej dokumentácie v príslušnej oblasti,</w:t>
      </w:r>
    </w:p>
    <w:p w14:paraId="1C170D81" w14:textId="77777777" w:rsidR="009355B5" w:rsidRPr="004718C4" w:rsidRDefault="009355B5" w:rsidP="004718C4">
      <w:pPr>
        <w:pStyle w:val="q3"/>
        <w:numPr>
          <w:ilvl w:val="0"/>
          <w:numId w:val="41"/>
        </w:numPr>
        <w:spacing w:before="0" w:beforeAutospacing="0" w:after="0" w:afterAutospacing="0"/>
        <w:jc w:val="both"/>
      </w:pPr>
      <w:r w:rsidRPr="004718C4">
        <w:t>nahliadnutie do zdravotnej dokumentácie posudzovanej fyzickej osoby.</w:t>
      </w:r>
    </w:p>
    <w:p w14:paraId="3B6DBF04" w14:textId="77777777" w:rsidR="009355B5" w:rsidRPr="004718C4" w:rsidRDefault="009355B5" w:rsidP="004718C4">
      <w:pPr>
        <w:pStyle w:val="Odsekzoznamu"/>
        <w:spacing w:after="0"/>
        <w:ind w:left="360"/>
        <w:rPr>
          <w:rFonts w:ascii="Times New Roman" w:eastAsia="Times New Roman" w:hAnsi="Times New Roman" w:cs="Times New Roman"/>
          <w:szCs w:val="24"/>
          <w:lang w:eastAsia="sk-SK"/>
        </w:rPr>
      </w:pPr>
    </w:p>
    <w:p w14:paraId="7C45DC48" w14:textId="77777777" w:rsidR="009355B5" w:rsidRPr="004718C4" w:rsidRDefault="009355B5" w:rsidP="004718C4">
      <w:pPr>
        <w:pStyle w:val="Odsekzoznamu"/>
        <w:numPr>
          <w:ilvl w:val="0"/>
          <w:numId w:val="39"/>
        </w:numPr>
        <w:spacing w:after="0"/>
        <w:rPr>
          <w:rFonts w:ascii="Times New Roman" w:hAnsi="Times New Roman" w:cs="Times New Roman"/>
          <w:szCs w:val="24"/>
        </w:rPr>
      </w:pPr>
      <w:r w:rsidRPr="004718C4">
        <w:rPr>
          <w:rFonts w:ascii="Times New Roman" w:hAnsi="Times New Roman" w:cs="Times New Roman"/>
          <w:szCs w:val="24"/>
        </w:rPr>
        <w:t>Pri posudzovaní odkázanosti na pomoc inej fyzickej osoby posudkový lekár určí stupeň odkázanosti na základe dotazníka k určeniu odkázanosti fyzickej osoby na pomoc inej fyzickej osoby.</w:t>
      </w:r>
      <w:r w:rsidRPr="004718C4">
        <w:rPr>
          <w:rStyle w:val="Odkaznapoznmkupodiarou"/>
          <w:rFonts w:ascii="Times New Roman" w:hAnsi="Times New Roman" w:cs="Times New Roman"/>
          <w:szCs w:val="24"/>
        </w:rPr>
        <w:footnoteReference w:id="23"/>
      </w:r>
      <w:r w:rsidRPr="004718C4">
        <w:rPr>
          <w:rFonts w:ascii="Times New Roman" w:hAnsi="Times New Roman" w:cs="Times New Roman"/>
          <w:szCs w:val="24"/>
        </w:rPr>
        <w:t>)</w:t>
      </w:r>
    </w:p>
    <w:p w14:paraId="1F20C293" w14:textId="77777777" w:rsidR="009355B5" w:rsidRPr="004718C4" w:rsidRDefault="009355B5" w:rsidP="004718C4">
      <w:pPr>
        <w:pStyle w:val="Odsekzoznamu"/>
        <w:spacing w:after="0"/>
        <w:ind w:left="360"/>
        <w:rPr>
          <w:rFonts w:ascii="Times New Roman" w:hAnsi="Times New Roman" w:cs="Times New Roman"/>
          <w:szCs w:val="24"/>
        </w:rPr>
      </w:pPr>
    </w:p>
    <w:p w14:paraId="46D5442A" w14:textId="77777777" w:rsidR="009355B5" w:rsidRPr="004718C4" w:rsidRDefault="009355B5" w:rsidP="004718C4">
      <w:pPr>
        <w:pStyle w:val="Odsekzoznamu"/>
        <w:numPr>
          <w:ilvl w:val="0"/>
          <w:numId w:val="39"/>
        </w:numPr>
        <w:spacing w:after="0"/>
        <w:rPr>
          <w:rFonts w:ascii="Times New Roman" w:hAnsi="Times New Roman" w:cs="Times New Roman"/>
          <w:szCs w:val="24"/>
        </w:rPr>
      </w:pPr>
      <w:r w:rsidRPr="004718C4">
        <w:rPr>
          <w:rFonts w:ascii="Times New Roman" w:hAnsi="Times New Roman" w:cs="Times New Roman"/>
          <w:szCs w:val="24"/>
        </w:rPr>
        <w:t>Výsledkom lekárskej posudkovej činnosti je lekársky posudok, ktorý obsahuje</w:t>
      </w:r>
    </w:p>
    <w:p w14:paraId="7EA4D306" w14:textId="77777777" w:rsidR="009355B5" w:rsidRPr="004718C4" w:rsidRDefault="009355B5" w:rsidP="004718C4">
      <w:pPr>
        <w:pStyle w:val="q3"/>
        <w:numPr>
          <w:ilvl w:val="0"/>
          <w:numId w:val="20"/>
        </w:numPr>
        <w:spacing w:before="0" w:beforeAutospacing="0" w:after="0" w:afterAutospacing="0"/>
        <w:jc w:val="both"/>
      </w:pPr>
      <w:r w:rsidRPr="004718C4">
        <w:t xml:space="preserve">vyjadrenie, či </w:t>
      </w:r>
      <w:r w:rsidR="00180E22" w:rsidRPr="004718C4">
        <w:t>posudzovaná fyzická osoba</w:t>
      </w:r>
      <w:r w:rsidRPr="004718C4">
        <w:t xml:space="preserve"> bol</w:t>
      </w:r>
      <w:r w:rsidR="00180E22" w:rsidRPr="004718C4">
        <w:t>a</w:t>
      </w:r>
      <w:r w:rsidRPr="004718C4">
        <w:t xml:space="preserve"> odkázan</w:t>
      </w:r>
      <w:r w:rsidR="00180E22" w:rsidRPr="004718C4">
        <w:t>á</w:t>
      </w:r>
      <w:r w:rsidRPr="004718C4">
        <w:t xml:space="preserve"> na pomoc inej fyzickej osoby a je</w:t>
      </w:r>
      <w:r w:rsidR="00180E22" w:rsidRPr="004718C4">
        <w:t>j</w:t>
      </w:r>
      <w:r w:rsidRPr="004718C4">
        <w:t xml:space="preserve"> stupeň odkázanosti,</w:t>
      </w:r>
    </w:p>
    <w:p w14:paraId="1440903B" w14:textId="77777777" w:rsidR="009355B5" w:rsidRPr="004718C4" w:rsidRDefault="009355B5" w:rsidP="004718C4">
      <w:pPr>
        <w:pStyle w:val="q3"/>
        <w:numPr>
          <w:ilvl w:val="0"/>
          <w:numId w:val="20"/>
        </w:numPr>
        <w:spacing w:before="0" w:beforeAutospacing="0" w:after="0" w:afterAutospacing="0"/>
        <w:jc w:val="both"/>
      </w:pPr>
      <w:r w:rsidRPr="004718C4">
        <w:t>odôvodnenie.</w:t>
      </w:r>
    </w:p>
    <w:p w14:paraId="0BE9F570" w14:textId="77777777" w:rsidR="009355B5" w:rsidRPr="004718C4" w:rsidRDefault="009355B5" w:rsidP="004718C4">
      <w:pPr>
        <w:spacing w:after="0"/>
        <w:jc w:val="center"/>
        <w:rPr>
          <w:rFonts w:ascii="Times New Roman" w:eastAsia="Times New Roman" w:hAnsi="Times New Roman" w:cs="Times New Roman"/>
          <w:b/>
          <w:szCs w:val="24"/>
          <w:lang w:eastAsia="sk-SK"/>
        </w:rPr>
      </w:pPr>
    </w:p>
    <w:p w14:paraId="29798089" w14:textId="77777777" w:rsidR="009355B5" w:rsidRPr="004718C4" w:rsidRDefault="009355B5" w:rsidP="004718C4">
      <w:pPr>
        <w:spacing w:after="0"/>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 xml:space="preserve">§ </w:t>
      </w:r>
      <w:r w:rsidR="005D5D12" w:rsidRPr="004718C4">
        <w:rPr>
          <w:rFonts w:ascii="Times New Roman" w:eastAsia="Times New Roman" w:hAnsi="Times New Roman" w:cs="Times New Roman"/>
          <w:b/>
          <w:szCs w:val="24"/>
          <w:lang w:eastAsia="sk-SK"/>
        </w:rPr>
        <w:t>13</w:t>
      </w:r>
    </w:p>
    <w:p w14:paraId="3544E01C" w14:textId="77777777" w:rsidR="009355B5" w:rsidRPr="004718C4" w:rsidRDefault="009355B5" w:rsidP="004718C4">
      <w:pPr>
        <w:spacing w:after="0"/>
        <w:jc w:val="center"/>
        <w:rPr>
          <w:rFonts w:ascii="Times New Roman" w:eastAsia="Times New Roman" w:hAnsi="Times New Roman" w:cs="Times New Roman"/>
          <w:b/>
          <w:szCs w:val="24"/>
          <w:lang w:eastAsia="sk-SK"/>
        </w:rPr>
      </w:pPr>
    </w:p>
    <w:p w14:paraId="2E5671EE" w14:textId="77777777" w:rsidR="009355B5" w:rsidRPr="004718C4" w:rsidRDefault="009355B5" w:rsidP="004718C4">
      <w:pPr>
        <w:pStyle w:val="q3"/>
        <w:numPr>
          <w:ilvl w:val="0"/>
          <w:numId w:val="42"/>
        </w:numPr>
        <w:spacing w:before="0" w:beforeAutospacing="0" w:after="0" w:afterAutospacing="0"/>
        <w:jc w:val="both"/>
      </w:pPr>
      <w:r w:rsidRPr="004718C4">
        <w:t>Všeobecne záväzný právny predpis, ktorý ustanovuje podrobnosti výkonu lekárskej posudkovej činnosti v rámci výkonu integrovanej posudkovej činnosti,</w:t>
      </w:r>
      <w:r w:rsidRPr="004718C4">
        <w:rPr>
          <w:rStyle w:val="Odkaznapoznmkupodiarou"/>
        </w:rPr>
        <w:footnoteReference w:id="24"/>
      </w:r>
      <w:r w:rsidRPr="004718C4">
        <w:t>) sa primerane vzťahuje na výkon lekárskej posudkovej činnosti.</w:t>
      </w:r>
    </w:p>
    <w:p w14:paraId="455D968C" w14:textId="77777777" w:rsidR="009355B5" w:rsidRPr="004718C4" w:rsidRDefault="009355B5" w:rsidP="004718C4">
      <w:pPr>
        <w:pStyle w:val="q3"/>
        <w:spacing w:before="0" w:beforeAutospacing="0" w:after="0" w:afterAutospacing="0"/>
        <w:ind w:left="360"/>
        <w:jc w:val="both"/>
      </w:pPr>
    </w:p>
    <w:p w14:paraId="32653F98" w14:textId="77777777" w:rsidR="009355B5" w:rsidRPr="004718C4" w:rsidRDefault="009355B5" w:rsidP="004718C4">
      <w:pPr>
        <w:pStyle w:val="q3"/>
        <w:numPr>
          <w:ilvl w:val="0"/>
          <w:numId w:val="42"/>
        </w:numPr>
        <w:spacing w:before="0" w:beforeAutospacing="0" w:after="0" w:afterAutospacing="0"/>
        <w:jc w:val="both"/>
      </w:pPr>
      <w:r w:rsidRPr="004718C4">
        <w:t>Lekársku posudkovú činnosť vykonáva posudkový lekár, ktorý spĺňa kvalifikačné predpoklady na výkon lekárskej posudkovej činnosti v rámci výkonu integrovanej posudkovej činnosti.</w:t>
      </w:r>
      <w:r w:rsidRPr="004718C4">
        <w:rPr>
          <w:rStyle w:val="Odkaznapoznmkupodiarou"/>
        </w:rPr>
        <w:footnoteReference w:id="25"/>
      </w:r>
      <w:r w:rsidRPr="004718C4">
        <w:t>)</w:t>
      </w:r>
    </w:p>
    <w:p w14:paraId="71456FAD" w14:textId="77777777" w:rsidR="009355B5" w:rsidRPr="004718C4" w:rsidRDefault="009355B5" w:rsidP="004718C4">
      <w:pPr>
        <w:pStyle w:val="q3"/>
        <w:spacing w:before="0" w:beforeAutospacing="0" w:after="0" w:afterAutospacing="0"/>
        <w:ind w:left="360"/>
        <w:jc w:val="both"/>
      </w:pPr>
    </w:p>
    <w:p w14:paraId="0FDA284D" w14:textId="77777777" w:rsidR="009355B5" w:rsidRPr="004718C4" w:rsidRDefault="009355B5" w:rsidP="004718C4">
      <w:pPr>
        <w:pStyle w:val="q3"/>
        <w:numPr>
          <w:ilvl w:val="0"/>
          <w:numId w:val="42"/>
        </w:numPr>
        <w:spacing w:before="0" w:beforeAutospacing="0" w:after="0" w:afterAutospacing="0"/>
        <w:jc w:val="both"/>
      </w:pPr>
      <w:r w:rsidRPr="004718C4">
        <w:t>Na poskytovanie a úhradu zdravotných výkonov na účely lekárskej posudkovej činnosti sa vzťahuje právna úprava poskytovania a úhrady zdravotných výkonov na účely integrovanej posudkovej činnosti.</w:t>
      </w:r>
      <w:r w:rsidRPr="004718C4">
        <w:rPr>
          <w:rStyle w:val="Odkaznapoznmkupodiarou"/>
        </w:rPr>
        <w:footnoteReference w:id="26"/>
      </w:r>
      <w:r w:rsidRPr="004718C4">
        <w:t>)</w:t>
      </w:r>
    </w:p>
    <w:p w14:paraId="3F48CD8B" w14:textId="77777777" w:rsidR="00552F94" w:rsidRPr="004718C4" w:rsidRDefault="00552F94" w:rsidP="004718C4">
      <w:pPr>
        <w:spacing w:after="0"/>
        <w:jc w:val="center"/>
        <w:rPr>
          <w:rFonts w:ascii="Times New Roman" w:hAnsi="Times New Roman" w:cs="Times New Roman"/>
          <w:b/>
          <w:szCs w:val="24"/>
          <w:lang w:eastAsia="sk-SK"/>
        </w:rPr>
      </w:pPr>
    </w:p>
    <w:p w14:paraId="6702107B" w14:textId="77777777" w:rsidR="00245022" w:rsidRPr="004718C4" w:rsidRDefault="00245022" w:rsidP="004718C4">
      <w:pPr>
        <w:spacing w:after="0"/>
        <w:jc w:val="center"/>
        <w:rPr>
          <w:rStyle w:val="Vrazn"/>
          <w:rFonts w:ascii="Times New Roman" w:hAnsi="Times New Roman" w:cs="Times New Roman"/>
          <w:szCs w:val="24"/>
        </w:rPr>
      </w:pPr>
      <w:r w:rsidRPr="004718C4">
        <w:rPr>
          <w:rStyle w:val="Vrazn"/>
          <w:rFonts w:ascii="Times New Roman" w:hAnsi="Times New Roman" w:cs="Times New Roman"/>
          <w:szCs w:val="24"/>
        </w:rPr>
        <w:t>§ 1</w:t>
      </w:r>
      <w:r w:rsidR="005D5D12" w:rsidRPr="004718C4">
        <w:rPr>
          <w:rStyle w:val="Vrazn"/>
          <w:rFonts w:ascii="Times New Roman" w:hAnsi="Times New Roman" w:cs="Times New Roman"/>
          <w:szCs w:val="24"/>
        </w:rPr>
        <w:t>4</w:t>
      </w:r>
    </w:p>
    <w:p w14:paraId="553F275C" w14:textId="77777777" w:rsidR="0090585F" w:rsidRPr="004718C4" w:rsidRDefault="0090585F" w:rsidP="004718C4">
      <w:pPr>
        <w:spacing w:after="0"/>
        <w:jc w:val="center"/>
        <w:rPr>
          <w:rStyle w:val="Vrazn"/>
          <w:rFonts w:ascii="Times New Roman" w:hAnsi="Times New Roman" w:cs="Times New Roman"/>
          <w:szCs w:val="24"/>
        </w:rPr>
      </w:pPr>
      <w:r w:rsidRPr="004718C4">
        <w:rPr>
          <w:rStyle w:val="Vrazn"/>
          <w:rFonts w:ascii="Times New Roman" w:hAnsi="Times New Roman" w:cs="Times New Roman"/>
          <w:szCs w:val="24"/>
        </w:rPr>
        <w:t>Orgány štátnej správy</w:t>
      </w:r>
      <w:r w:rsidRPr="004718C4" w:rsidDel="0090585F">
        <w:rPr>
          <w:rStyle w:val="Vrazn"/>
          <w:rFonts w:ascii="Times New Roman" w:hAnsi="Times New Roman" w:cs="Times New Roman"/>
          <w:szCs w:val="24"/>
        </w:rPr>
        <w:t xml:space="preserve"> </w:t>
      </w:r>
    </w:p>
    <w:p w14:paraId="0DE9A271" w14:textId="77777777" w:rsidR="001F28C4" w:rsidRPr="004718C4" w:rsidRDefault="001F28C4" w:rsidP="004718C4">
      <w:pPr>
        <w:spacing w:after="0"/>
        <w:jc w:val="center"/>
        <w:rPr>
          <w:rStyle w:val="Vrazn"/>
          <w:rFonts w:ascii="Times New Roman" w:hAnsi="Times New Roman" w:cs="Times New Roman"/>
          <w:szCs w:val="24"/>
        </w:rPr>
      </w:pPr>
    </w:p>
    <w:p w14:paraId="57096E70" w14:textId="0862986D" w:rsidR="0090585F" w:rsidRPr="004718C4" w:rsidRDefault="0090585F" w:rsidP="004718C4">
      <w:pPr>
        <w:pStyle w:val="Odsekzoznamu"/>
        <w:numPr>
          <w:ilvl w:val="0"/>
          <w:numId w:val="292"/>
        </w:numPr>
        <w:spacing w:after="0"/>
        <w:ind w:left="360"/>
        <w:rPr>
          <w:rFonts w:ascii="Times New Roman" w:hAnsi="Times New Roman" w:cs="Times New Roman"/>
          <w:szCs w:val="24"/>
        </w:rPr>
      </w:pPr>
      <w:r w:rsidRPr="004718C4">
        <w:rPr>
          <w:rFonts w:ascii="Times New Roman" w:hAnsi="Times New Roman" w:cs="Times New Roman"/>
          <w:szCs w:val="24"/>
        </w:rPr>
        <w:t>Úlohy štátnej správy na úseku príspevku vykonávajú</w:t>
      </w:r>
      <w:r w:rsidR="00A213E6" w:rsidRPr="004718C4">
        <w:rPr>
          <w:rFonts w:ascii="Times New Roman" w:hAnsi="Times New Roman" w:cs="Times New Roman"/>
          <w:szCs w:val="24"/>
        </w:rPr>
        <w:t xml:space="preserve"> </w:t>
      </w:r>
      <w:r w:rsidRPr="004718C4">
        <w:rPr>
          <w:rFonts w:ascii="Times New Roman" w:hAnsi="Times New Roman" w:cs="Times New Roman"/>
          <w:szCs w:val="24"/>
        </w:rPr>
        <w:t>ústredie a úrad.</w:t>
      </w:r>
    </w:p>
    <w:p w14:paraId="1FDEB108" w14:textId="77777777" w:rsidR="0090585F" w:rsidRPr="004718C4" w:rsidRDefault="0090585F" w:rsidP="004718C4">
      <w:pPr>
        <w:pStyle w:val="Odsekzoznamu"/>
        <w:spacing w:after="0"/>
        <w:ind w:left="0"/>
        <w:rPr>
          <w:rFonts w:ascii="Times New Roman" w:hAnsi="Times New Roman" w:cs="Times New Roman"/>
          <w:szCs w:val="24"/>
        </w:rPr>
      </w:pPr>
    </w:p>
    <w:p w14:paraId="3D3A3A6D" w14:textId="77777777" w:rsidR="00245022" w:rsidRPr="004718C4" w:rsidRDefault="00245022" w:rsidP="004718C4">
      <w:pPr>
        <w:pStyle w:val="Odsekzoznamu"/>
        <w:numPr>
          <w:ilvl w:val="0"/>
          <w:numId w:val="292"/>
        </w:numPr>
        <w:spacing w:after="0"/>
        <w:ind w:left="360"/>
        <w:rPr>
          <w:rFonts w:ascii="Times New Roman" w:hAnsi="Times New Roman" w:cs="Times New Roman"/>
          <w:szCs w:val="24"/>
        </w:rPr>
      </w:pPr>
      <w:r w:rsidRPr="004718C4">
        <w:rPr>
          <w:rFonts w:ascii="Times New Roman" w:hAnsi="Times New Roman" w:cs="Times New Roman"/>
          <w:szCs w:val="24"/>
        </w:rPr>
        <w:t>Úrad</w:t>
      </w:r>
    </w:p>
    <w:p w14:paraId="7DE03C1D" w14:textId="041F57E9" w:rsidR="0090585F" w:rsidRPr="004718C4" w:rsidRDefault="00245022" w:rsidP="004718C4">
      <w:pPr>
        <w:pStyle w:val="Odsekzoznamu"/>
        <w:numPr>
          <w:ilvl w:val="0"/>
          <w:numId w:val="81"/>
        </w:numPr>
        <w:spacing w:after="0"/>
        <w:ind w:left="720"/>
        <w:rPr>
          <w:rFonts w:ascii="Times New Roman" w:hAnsi="Times New Roman" w:cs="Times New Roman"/>
          <w:szCs w:val="24"/>
        </w:rPr>
      </w:pPr>
      <w:r w:rsidRPr="004718C4">
        <w:rPr>
          <w:rFonts w:ascii="Times New Roman" w:hAnsi="Times New Roman" w:cs="Times New Roman"/>
          <w:szCs w:val="24"/>
        </w:rPr>
        <w:t>rozhoduje v prvom stupni</w:t>
      </w:r>
      <w:r w:rsidR="00E24161" w:rsidRPr="004718C4">
        <w:rPr>
          <w:rFonts w:ascii="Times New Roman" w:hAnsi="Times New Roman" w:cs="Times New Roman"/>
          <w:szCs w:val="24"/>
        </w:rPr>
        <w:t> </w:t>
      </w:r>
    </w:p>
    <w:p w14:paraId="1E6F208B" w14:textId="77777777" w:rsidR="0090585F" w:rsidRPr="004718C4" w:rsidRDefault="0090585F" w:rsidP="004718C4">
      <w:pPr>
        <w:pStyle w:val="Odsekzoznamu"/>
        <w:numPr>
          <w:ilvl w:val="0"/>
          <w:numId w:val="293"/>
        </w:numPr>
        <w:spacing w:after="0"/>
        <w:rPr>
          <w:rFonts w:ascii="Times New Roman" w:hAnsi="Times New Roman" w:cs="Times New Roman"/>
          <w:szCs w:val="24"/>
        </w:rPr>
      </w:pPr>
      <w:r w:rsidRPr="004718C4">
        <w:rPr>
          <w:rFonts w:ascii="Times New Roman" w:hAnsi="Times New Roman" w:cs="Times New Roman"/>
          <w:szCs w:val="24"/>
        </w:rPr>
        <w:t>vo veci príspevku,</w:t>
      </w:r>
    </w:p>
    <w:p w14:paraId="28403FA7" w14:textId="77777777" w:rsidR="0090585F" w:rsidRPr="004718C4" w:rsidRDefault="0090585F" w:rsidP="004718C4">
      <w:pPr>
        <w:pStyle w:val="Odsekzoznamu"/>
        <w:numPr>
          <w:ilvl w:val="0"/>
          <w:numId w:val="293"/>
        </w:numPr>
        <w:spacing w:after="0"/>
        <w:rPr>
          <w:rFonts w:ascii="Times New Roman" w:hAnsi="Times New Roman" w:cs="Times New Roman"/>
          <w:szCs w:val="24"/>
        </w:rPr>
      </w:pPr>
      <w:r w:rsidRPr="004718C4">
        <w:rPr>
          <w:rFonts w:ascii="Times New Roman" w:hAnsi="Times New Roman" w:cs="Times New Roman"/>
          <w:szCs w:val="24"/>
        </w:rPr>
        <w:t xml:space="preserve">o preddavku na príspevok, </w:t>
      </w:r>
    </w:p>
    <w:p w14:paraId="43D6A443" w14:textId="77777777" w:rsidR="0090585F" w:rsidRPr="004718C4" w:rsidRDefault="0090585F" w:rsidP="004718C4">
      <w:pPr>
        <w:pStyle w:val="Odsekzoznamu"/>
        <w:numPr>
          <w:ilvl w:val="0"/>
          <w:numId w:val="293"/>
        </w:numPr>
        <w:spacing w:after="0"/>
        <w:rPr>
          <w:rFonts w:ascii="Times New Roman" w:hAnsi="Times New Roman" w:cs="Times New Roman"/>
          <w:szCs w:val="24"/>
        </w:rPr>
      </w:pPr>
      <w:r w:rsidRPr="004718C4">
        <w:rPr>
          <w:rFonts w:ascii="Times New Roman" w:hAnsi="Times New Roman" w:cs="Times New Roman"/>
          <w:szCs w:val="24"/>
        </w:rPr>
        <w:t>o ustanovení a</w:t>
      </w:r>
      <w:r w:rsidR="008A44C6" w:rsidRPr="004718C4">
        <w:rPr>
          <w:rFonts w:ascii="Times New Roman" w:hAnsi="Times New Roman" w:cs="Times New Roman"/>
          <w:szCs w:val="24"/>
        </w:rPr>
        <w:t xml:space="preserve"> o </w:t>
      </w:r>
      <w:r w:rsidRPr="004718C4">
        <w:rPr>
          <w:rFonts w:ascii="Times New Roman" w:hAnsi="Times New Roman" w:cs="Times New Roman"/>
          <w:szCs w:val="24"/>
        </w:rPr>
        <w:t>uvoľnení osobitného príjemcu,</w:t>
      </w:r>
    </w:p>
    <w:p w14:paraId="1C6879D4" w14:textId="77777777" w:rsidR="0090585F" w:rsidRPr="004718C4" w:rsidRDefault="0090585F" w:rsidP="004718C4">
      <w:pPr>
        <w:pStyle w:val="Odsekzoznamu"/>
        <w:numPr>
          <w:ilvl w:val="0"/>
          <w:numId w:val="293"/>
        </w:numPr>
        <w:spacing w:after="0"/>
        <w:rPr>
          <w:rFonts w:ascii="Times New Roman" w:hAnsi="Times New Roman" w:cs="Times New Roman"/>
          <w:szCs w:val="24"/>
        </w:rPr>
      </w:pPr>
      <w:r w:rsidRPr="004718C4">
        <w:rPr>
          <w:rFonts w:ascii="Times New Roman" w:hAnsi="Times New Roman" w:cs="Times New Roman"/>
          <w:szCs w:val="24"/>
        </w:rPr>
        <w:t>o výmaze neformálneho opatrovateľa z evidencie z dôvodu nedostatkov závažného charakteru pri poskytovaní neformálnej starostlivosti,</w:t>
      </w:r>
    </w:p>
    <w:p w14:paraId="6F168B89" w14:textId="77777777" w:rsidR="001C09D0" w:rsidRPr="004718C4" w:rsidRDefault="001C09D0" w:rsidP="004718C4">
      <w:pPr>
        <w:pStyle w:val="Odsekzoznamu"/>
        <w:numPr>
          <w:ilvl w:val="0"/>
          <w:numId w:val="81"/>
        </w:numPr>
        <w:spacing w:after="0"/>
        <w:ind w:left="720"/>
        <w:rPr>
          <w:rFonts w:ascii="Times New Roman" w:hAnsi="Times New Roman" w:cs="Times New Roman"/>
          <w:szCs w:val="24"/>
        </w:rPr>
      </w:pPr>
      <w:r w:rsidRPr="004718C4">
        <w:rPr>
          <w:rFonts w:ascii="Times New Roman" w:hAnsi="Times New Roman" w:cs="Times New Roman"/>
          <w:szCs w:val="24"/>
        </w:rPr>
        <w:t>plní ďalšie úlohy podľa tohto zákona.</w:t>
      </w:r>
    </w:p>
    <w:p w14:paraId="588E503D" w14:textId="77777777" w:rsidR="0090585F" w:rsidRPr="004718C4" w:rsidRDefault="0090585F" w:rsidP="004718C4">
      <w:pPr>
        <w:spacing w:after="0"/>
        <w:jc w:val="center"/>
        <w:rPr>
          <w:rFonts w:ascii="Times New Roman" w:hAnsi="Times New Roman" w:cs="Times New Roman"/>
          <w:b/>
          <w:szCs w:val="24"/>
          <w:lang w:eastAsia="sk-SK"/>
        </w:rPr>
      </w:pPr>
    </w:p>
    <w:p w14:paraId="66A9296C" w14:textId="77777777" w:rsidR="00552F94" w:rsidRPr="004718C4" w:rsidRDefault="002627E4" w:rsidP="004718C4">
      <w:pPr>
        <w:spacing w:after="0"/>
        <w:jc w:val="center"/>
        <w:rPr>
          <w:rFonts w:ascii="Times New Roman" w:hAnsi="Times New Roman" w:cs="Times New Roman"/>
          <w:b/>
          <w:szCs w:val="24"/>
          <w:lang w:eastAsia="sk-SK"/>
        </w:rPr>
      </w:pPr>
      <w:r w:rsidRPr="004718C4">
        <w:rPr>
          <w:rFonts w:ascii="Times New Roman" w:hAnsi="Times New Roman" w:cs="Times New Roman"/>
          <w:b/>
          <w:szCs w:val="24"/>
          <w:lang w:eastAsia="sk-SK"/>
        </w:rPr>
        <w:t xml:space="preserve">§ </w:t>
      </w:r>
      <w:r w:rsidR="005D5D12" w:rsidRPr="004718C4">
        <w:rPr>
          <w:rFonts w:ascii="Times New Roman" w:hAnsi="Times New Roman" w:cs="Times New Roman"/>
          <w:b/>
          <w:szCs w:val="24"/>
          <w:lang w:eastAsia="sk-SK"/>
        </w:rPr>
        <w:t>15</w:t>
      </w:r>
    </w:p>
    <w:p w14:paraId="02A703CF" w14:textId="77777777" w:rsidR="008941C9" w:rsidRPr="004718C4" w:rsidRDefault="008941C9" w:rsidP="004718C4">
      <w:pPr>
        <w:spacing w:after="0"/>
        <w:jc w:val="center"/>
        <w:rPr>
          <w:rFonts w:ascii="Times New Roman" w:hAnsi="Times New Roman" w:cs="Times New Roman"/>
          <w:b/>
          <w:szCs w:val="24"/>
          <w:lang w:eastAsia="sk-SK"/>
        </w:rPr>
      </w:pPr>
      <w:r w:rsidRPr="004718C4">
        <w:rPr>
          <w:rFonts w:ascii="Times New Roman" w:hAnsi="Times New Roman" w:cs="Times New Roman"/>
          <w:b/>
          <w:szCs w:val="24"/>
          <w:lang w:eastAsia="sk-SK"/>
        </w:rPr>
        <w:t xml:space="preserve">Povinnosti </w:t>
      </w:r>
      <w:r w:rsidR="00780D56" w:rsidRPr="004718C4">
        <w:rPr>
          <w:rFonts w:ascii="Times New Roman" w:hAnsi="Times New Roman" w:cs="Times New Roman"/>
          <w:b/>
          <w:szCs w:val="24"/>
          <w:lang w:eastAsia="sk-SK"/>
        </w:rPr>
        <w:t>o</w:t>
      </w:r>
      <w:r w:rsidR="00597F33" w:rsidRPr="004718C4">
        <w:rPr>
          <w:rFonts w:ascii="Times New Roman" w:hAnsi="Times New Roman" w:cs="Times New Roman"/>
          <w:b/>
          <w:szCs w:val="24"/>
          <w:lang w:eastAsia="sk-SK"/>
        </w:rPr>
        <w:t>dkázanej</w:t>
      </w:r>
      <w:r w:rsidRPr="004718C4">
        <w:rPr>
          <w:rFonts w:ascii="Times New Roman" w:hAnsi="Times New Roman" w:cs="Times New Roman"/>
          <w:b/>
          <w:szCs w:val="24"/>
          <w:lang w:eastAsia="sk-SK"/>
        </w:rPr>
        <w:t xml:space="preserve"> osoby</w:t>
      </w:r>
    </w:p>
    <w:p w14:paraId="5C49BB11" w14:textId="77777777" w:rsidR="00552F94" w:rsidRPr="004718C4" w:rsidRDefault="00552F94" w:rsidP="004718C4">
      <w:pPr>
        <w:spacing w:after="0"/>
        <w:jc w:val="center"/>
        <w:rPr>
          <w:rFonts w:ascii="Times New Roman" w:hAnsi="Times New Roman" w:cs="Times New Roman"/>
          <w:b/>
          <w:szCs w:val="24"/>
          <w:lang w:eastAsia="sk-SK"/>
        </w:rPr>
      </w:pPr>
    </w:p>
    <w:p w14:paraId="139A7517" w14:textId="77777777" w:rsidR="00F77EFB" w:rsidRPr="004718C4" w:rsidRDefault="00780D56" w:rsidP="004718C4">
      <w:pPr>
        <w:pStyle w:val="Odsekzoznamu"/>
        <w:numPr>
          <w:ilvl w:val="0"/>
          <w:numId w:val="78"/>
        </w:numPr>
        <w:spacing w:after="0"/>
        <w:rPr>
          <w:rFonts w:ascii="Times New Roman" w:hAnsi="Times New Roman" w:cs="Times New Roman"/>
          <w:szCs w:val="24"/>
        </w:rPr>
      </w:pPr>
      <w:r w:rsidRPr="004718C4">
        <w:rPr>
          <w:rFonts w:ascii="Times New Roman" w:hAnsi="Times New Roman" w:cs="Times New Roman"/>
          <w:szCs w:val="24"/>
        </w:rPr>
        <w:t>Odkázaná osoba je povinná</w:t>
      </w:r>
    </w:p>
    <w:p w14:paraId="278AABC7" w14:textId="77777777" w:rsidR="00552F94" w:rsidRPr="004718C4" w:rsidRDefault="00552F94" w:rsidP="004718C4">
      <w:pPr>
        <w:pStyle w:val="Odsekzoznamu"/>
        <w:numPr>
          <w:ilvl w:val="0"/>
          <w:numId w:val="34"/>
        </w:numPr>
        <w:spacing w:after="0"/>
        <w:rPr>
          <w:rFonts w:ascii="Times New Roman" w:hAnsi="Times New Roman" w:cs="Times New Roman"/>
          <w:szCs w:val="24"/>
        </w:rPr>
      </w:pPr>
      <w:r w:rsidRPr="004718C4">
        <w:rPr>
          <w:rFonts w:ascii="Times New Roman" w:hAnsi="Times New Roman" w:cs="Times New Roman"/>
          <w:szCs w:val="24"/>
        </w:rPr>
        <w:t xml:space="preserve">na </w:t>
      </w:r>
      <w:r w:rsidR="0043164F" w:rsidRPr="004718C4">
        <w:rPr>
          <w:rFonts w:ascii="Times New Roman" w:hAnsi="Times New Roman" w:cs="Times New Roman"/>
          <w:szCs w:val="24"/>
        </w:rPr>
        <w:t xml:space="preserve">písomnú </w:t>
      </w:r>
      <w:r w:rsidRPr="004718C4">
        <w:rPr>
          <w:rFonts w:ascii="Times New Roman" w:hAnsi="Times New Roman" w:cs="Times New Roman"/>
          <w:szCs w:val="24"/>
        </w:rPr>
        <w:t xml:space="preserve">výzvu príslušného úradu preukázať skutočnosti rozhodujúce </w:t>
      </w:r>
      <w:r w:rsidR="00F31891" w:rsidRPr="004718C4">
        <w:rPr>
          <w:rFonts w:ascii="Times New Roman" w:hAnsi="Times New Roman" w:cs="Times New Roman"/>
          <w:szCs w:val="24"/>
        </w:rPr>
        <w:t>na</w:t>
      </w:r>
      <w:r w:rsidRPr="004718C4">
        <w:rPr>
          <w:rFonts w:ascii="Times New Roman" w:hAnsi="Times New Roman" w:cs="Times New Roman"/>
          <w:szCs w:val="24"/>
        </w:rPr>
        <w:t xml:space="preserve"> trvanie nároku na príspevok</w:t>
      </w:r>
      <w:r w:rsidR="000359F8" w:rsidRPr="004718C4">
        <w:rPr>
          <w:rFonts w:ascii="Times New Roman" w:hAnsi="Times New Roman" w:cs="Times New Roman"/>
          <w:szCs w:val="24"/>
        </w:rPr>
        <w:t xml:space="preserve"> a na </w:t>
      </w:r>
      <w:r w:rsidR="00E15D73" w:rsidRPr="004718C4">
        <w:rPr>
          <w:rFonts w:ascii="Times New Roman" w:hAnsi="Times New Roman" w:cs="Times New Roman"/>
          <w:szCs w:val="24"/>
        </w:rPr>
        <w:t xml:space="preserve">jeho </w:t>
      </w:r>
      <w:r w:rsidR="000359F8" w:rsidRPr="004718C4">
        <w:rPr>
          <w:rFonts w:ascii="Times New Roman" w:hAnsi="Times New Roman" w:cs="Times New Roman"/>
          <w:szCs w:val="24"/>
        </w:rPr>
        <w:t>výplatu</w:t>
      </w:r>
      <w:r w:rsidRPr="004718C4">
        <w:rPr>
          <w:rFonts w:ascii="Times New Roman" w:hAnsi="Times New Roman" w:cs="Times New Roman"/>
          <w:szCs w:val="24"/>
        </w:rPr>
        <w:t>, a to do ôsm</w:t>
      </w:r>
      <w:r w:rsidR="00042488" w:rsidRPr="004718C4">
        <w:rPr>
          <w:rFonts w:ascii="Times New Roman" w:hAnsi="Times New Roman" w:cs="Times New Roman"/>
          <w:szCs w:val="24"/>
        </w:rPr>
        <w:t>i</w:t>
      </w:r>
      <w:r w:rsidRPr="004718C4">
        <w:rPr>
          <w:rFonts w:ascii="Times New Roman" w:hAnsi="Times New Roman" w:cs="Times New Roman"/>
          <w:szCs w:val="24"/>
        </w:rPr>
        <w:t xml:space="preserve">ch dní odo dňa doručenia </w:t>
      </w:r>
      <w:r w:rsidR="0043164F" w:rsidRPr="004718C4">
        <w:rPr>
          <w:rFonts w:ascii="Times New Roman" w:hAnsi="Times New Roman" w:cs="Times New Roman"/>
          <w:szCs w:val="24"/>
        </w:rPr>
        <w:t xml:space="preserve">tejto </w:t>
      </w:r>
      <w:r w:rsidRPr="004718C4">
        <w:rPr>
          <w:rFonts w:ascii="Times New Roman" w:hAnsi="Times New Roman" w:cs="Times New Roman"/>
          <w:szCs w:val="24"/>
        </w:rPr>
        <w:t>výzvy, ak</w:t>
      </w:r>
      <w:r w:rsidR="0043164F" w:rsidRPr="004718C4">
        <w:rPr>
          <w:rFonts w:ascii="Times New Roman" w:hAnsi="Times New Roman" w:cs="Times New Roman"/>
          <w:szCs w:val="24"/>
        </w:rPr>
        <w:t xml:space="preserve"> v nej </w:t>
      </w:r>
      <w:r w:rsidRPr="004718C4">
        <w:rPr>
          <w:rFonts w:ascii="Times New Roman" w:hAnsi="Times New Roman" w:cs="Times New Roman"/>
          <w:szCs w:val="24"/>
        </w:rPr>
        <w:t xml:space="preserve"> úrad neurčí dlhšiu lehotu,</w:t>
      </w:r>
    </w:p>
    <w:p w14:paraId="0DECC285" w14:textId="66DF0E7A" w:rsidR="00F77EFB" w:rsidRPr="004718C4" w:rsidRDefault="00552F94" w:rsidP="004718C4">
      <w:pPr>
        <w:pStyle w:val="Odsekzoznamu"/>
        <w:numPr>
          <w:ilvl w:val="0"/>
          <w:numId w:val="34"/>
        </w:numPr>
        <w:spacing w:after="0"/>
        <w:rPr>
          <w:rFonts w:ascii="Times New Roman" w:hAnsi="Times New Roman" w:cs="Times New Roman"/>
          <w:szCs w:val="24"/>
        </w:rPr>
      </w:pPr>
      <w:r w:rsidRPr="004718C4">
        <w:rPr>
          <w:rFonts w:ascii="Times New Roman" w:hAnsi="Times New Roman" w:cs="Times New Roman"/>
          <w:szCs w:val="24"/>
        </w:rPr>
        <w:t>p</w:t>
      </w:r>
      <w:r w:rsidR="00F77EFB" w:rsidRPr="004718C4">
        <w:rPr>
          <w:rFonts w:ascii="Times New Roman" w:hAnsi="Times New Roman" w:cs="Times New Roman"/>
          <w:szCs w:val="24"/>
        </w:rPr>
        <w:t>ísomne oznámiť úradu zmen</w:t>
      </w:r>
      <w:r w:rsidR="002C69CC" w:rsidRPr="004718C4">
        <w:rPr>
          <w:rFonts w:ascii="Times New Roman" w:hAnsi="Times New Roman" w:cs="Times New Roman"/>
          <w:szCs w:val="24"/>
        </w:rPr>
        <w:t>u</w:t>
      </w:r>
      <w:r w:rsidR="00F77EFB" w:rsidRPr="004718C4">
        <w:rPr>
          <w:rFonts w:ascii="Times New Roman" w:hAnsi="Times New Roman" w:cs="Times New Roman"/>
          <w:szCs w:val="24"/>
        </w:rPr>
        <w:t xml:space="preserve"> v skutočnostiach rozhodujúcich </w:t>
      </w:r>
      <w:r w:rsidR="00F31891" w:rsidRPr="004718C4">
        <w:rPr>
          <w:rFonts w:ascii="Times New Roman" w:hAnsi="Times New Roman" w:cs="Times New Roman"/>
          <w:szCs w:val="24"/>
        </w:rPr>
        <w:t xml:space="preserve">na </w:t>
      </w:r>
      <w:r w:rsidR="007C70CD" w:rsidRPr="004718C4">
        <w:rPr>
          <w:rFonts w:ascii="Times New Roman" w:hAnsi="Times New Roman" w:cs="Times New Roman"/>
          <w:szCs w:val="24"/>
        </w:rPr>
        <w:t>trvanie</w:t>
      </w:r>
      <w:r w:rsidR="00F77EFB" w:rsidRPr="004718C4">
        <w:rPr>
          <w:rFonts w:ascii="Times New Roman" w:hAnsi="Times New Roman" w:cs="Times New Roman"/>
          <w:szCs w:val="24"/>
        </w:rPr>
        <w:t xml:space="preserve"> nárok</w:t>
      </w:r>
      <w:r w:rsidR="007C70CD" w:rsidRPr="004718C4">
        <w:rPr>
          <w:rFonts w:ascii="Times New Roman" w:hAnsi="Times New Roman" w:cs="Times New Roman"/>
          <w:szCs w:val="24"/>
        </w:rPr>
        <w:t>u</w:t>
      </w:r>
      <w:r w:rsidR="00F77EFB" w:rsidRPr="004718C4">
        <w:rPr>
          <w:rFonts w:ascii="Times New Roman" w:hAnsi="Times New Roman" w:cs="Times New Roman"/>
          <w:szCs w:val="24"/>
        </w:rPr>
        <w:t xml:space="preserve"> </w:t>
      </w:r>
      <w:r w:rsidR="00DE7E19" w:rsidRPr="004718C4">
        <w:rPr>
          <w:rFonts w:ascii="Times New Roman" w:hAnsi="Times New Roman" w:cs="Times New Roman"/>
          <w:szCs w:val="24"/>
        </w:rPr>
        <w:t xml:space="preserve">na </w:t>
      </w:r>
      <w:r w:rsidR="00F77EFB" w:rsidRPr="004718C4">
        <w:rPr>
          <w:rFonts w:ascii="Times New Roman" w:hAnsi="Times New Roman" w:cs="Times New Roman"/>
          <w:szCs w:val="24"/>
        </w:rPr>
        <w:t>príspevok</w:t>
      </w:r>
      <w:r w:rsidR="00E15D73" w:rsidRPr="004718C4">
        <w:rPr>
          <w:rFonts w:ascii="Times New Roman" w:hAnsi="Times New Roman" w:cs="Times New Roman"/>
          <w:szCs w:val="24"/>
        </w:rPr>
        <w:t xml:space="preserve"> a na jeho výplatu</w:t>
      </w:r>
      <w:r w:rsidR="002C69CC" w:rsidRPr="004718C4">
        <w:rPr>
          <w:rFonts w:ascii="Times New Roman" w:hAnsi="Times New Roman" w:cs="Times New Roman"/>
          <w:szCs w:val="24"/>
        </w:rPr>
        <w:t>, a to do ôsmich dní odo dňa, v ktorom zmena nastala</w:t>
      </w:r>
      <w:r w:rsidR="003C0550" w:rsidRPr="004718C4">
        <w:rPr>
          <w:rFonts w:ascii="Times New Roman" w:hAnsi="Times New Roman" w:cs="Times New Roman"/>
          <w:szCs w:val="24"/>
        </w:rPr>
        <w:t>.</w:t>
      </w:r>
    </w:p>
    <w:p w14:paraId="4EEF17E5" w14:textId="77777777" w:rsidR="00B64215" w:rsidRPr="004718C4" w:rsidRDefault="00B64215" w:rsidP="004718C4">
      <w:pPr>
        <w:pStyle w:val="q3"/>
        <w:spacing w:before="0" w:beforeAutospacing="0" w:after="0" w:afterAutospacing="0"/>
        <w:ind w:left="360"/>
        <w:jc w:val="both"/>
      </w:pPr>
    </w:p>
    <w:p w14:paraId="45749325" w14:textId="77777777" w:rsidR="00B64215" w:rsidRPr="004718C4" w:rsidRDefault="00B64215" w:rsidP="004718C4">
      <w:pPr>
        <w:pStyle w:val="Odsekzoznamu"/>
        <w:numPr>
          <w:ilvl w:val="0"/>
          <w:numId w:val="78"/>
        </w:numPr>
        <w:spacing w:after="0"/>
        <w:rPr>
          <w:rFonts w:ascii="Times New Roman" w:hAnsi="Times New Roman" w:cs="Times New Roman"/>
          <w:szCs w:val="24"/>
        </w:rPr>
      </w:pPr>
      <w:r w:rsidRPr="004718C4">
        <w:rPr>
          <w:rFonts w:ascii="Times New Roman" w:hAnsi="Times New Roman" w:cs="Times New Roman"/>
          <w:szCs w:val="24"/>
        </w:rPr>
        <w:t>Povinnos</w:t>
      </w:r>
      <w:r w:rsidR="00190FDF" w:rsidRPr="004718C4">
        <w:rPr>
          <w:rFonts w:ascii="Times New Roman" w:hAnsi="Times New Roman" w:cs="Times New Roman"/>
          <w:szCs w:val="24"/>
        </w:rPr>
        <w:t>ti</w:t>
      </w:r>
      <w:r w:rsidRPr="004718C4">
        <w:rPr>
          <w:rFonts w:ascii="Times New Roman" w:hAnsi="Times New Roman" w:cs="Times New Roman"/>
          <w:szCs w:val="24"/>
        </w:rPr>
        <w:t xml:space="preserve"> podľa odseku 1 písm. a) a b) sa nevzťahuj</w:t>
      </w:r>
      <w:r w:rsidR="00190FDF" w:rsidRPr="004718C4">
        <w:rPr>
          <w:rFonts w:ascii="Times New Roman" w:hAnsi="Times New Roman" w:cs="Times New Roman"/>
          <w:szCs w:val="24"/>
        </w:rPr>
        <w:t>ú</w:t>
      </w:r>
      <w:r w:rsidRPr="004718C4">
        <w:rPr>
          <w:rFonts w:ascii="Times New Roman" w:hAnsi="Times New Roman" w:cs="Times New Roman"/>
          <w:szCs w:val="24"/>
        </w:rPr>
        <w:t xml:space="preserve"> na preukazovanie skutočností, ktoré</w:t>
      </w:r>
    </w:p>
    <w:p w14:paraId="243DBBF3" w14:textId="77777777" w:rsidR="00B64215" w:rsidRPr="004718C4" w:rsidRDefault="00B64215" w:rsidP="004718C4">
      <w:pPr>
        <w:pStyle w:val="Odsekzoznamu"/>
        <w:numPr>
          <w:ilvl w:val="0"/>
          <w:numId w:val="79"/>
        </w:numPr>
        <w:spacing w:after="0"/>
        <w:rPr>
          <w:rFonts w:ascii="Times New Roman" w:hAnsi="Times New Roman" w:cs="Times New Roman"/>
          <w:szCs w:val="24"/>
        </w:rPr>
      </w:pPr>
      <w:r w:rsidRPr="004718C4">
        <w:rPr>
          <w:rFonts w:ascii="Times New Roman" w:hAnsi="Times New Roman" w:cs="Times New Roman"/>
          <w:szCs w:val="24"/>
        </w:rPr>
        <w:t>sú úradu známe z výkonu inej činnosti úradu,</w:t>
      </w:r>
    </w:p>
    <w:p w14:paraId="6F601405" w14:textId="77777777" w:rsidR="00B64215" w:rsidRPr="004718C4" w:rsidRDefault="00B64215" w:rsidP="004718C4">
      <w:pPr>
        <w:pStyle w:val="Odsekzoznamu"/>
        <w:numPr>
          <w:ilvl w:val="0"/>
          <w:numId w:val="79"/>
        </w:numPr>
        <w:spacing w:after="0"/>
        <w:rPr>
          <w:rFonts w:ascii="Times New Roman" w:hAnsi="Times New Roman" w:cs="Times New Roman"/>
          <w:szCs w:val="24"/>
        </w:rPr>
      </w:pPr>
      <w:r w:rsidRPr="004718C4">
        <w:rPr>
          <w:rFonts w:ascii="Times New Roman" w:hAnsi="Times New Roman" w:cs="Times New Roman"/>
          <w:szCs w:val="24"/>
        </w:rPr>
        <w:t>môže úrad získať z dostupného informačného systému verejnej správy.</w:t>
      </w:r>
    </w:p>
    <w:p w14:paraId="53ECED3D" w14:textId="77777777" w:rsidR="00B34AC9" w:rsidRPr="004718C4" w:rsidRDefault="00B34AC9" w:rsidP="004718C4">
      <w:pPr>
        <w:spacing w:after="0"/>
        <w:jc w:val="center"/>
        <w:rPr>
          <w:rFonts w:ascii="Times New Roman" w:eastAsia="Times New Roman" w:hAnsi="Times New Roman" w:cs="Times New Roman"/>
          <w:b/>
          <w:szCs w:val="24"/>
          <w:lang w:eastAsia="sk-SK"/>
        </w:rPr>
      </w:pPr>
    </w:p>
    <w:p w14:paraId="43562CE1" w14:textId="77777777" w:rsidR="00552F94" w:rsidRPr="004718C4" w:rsidRDefault="00F61E3D" w:rsidP="004718C4">
      <w:pPr>
        <w:spacing w:after="0"/>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 xml:space="preserve">§ </w:t>
      </w:r>
      <w:r w:rsidR="005D5D12" w:rsidRPr="004718C4">
        <w:rPr>
          <w:rFonts w:ascii="Times New Roman" w:eastAsia="Times New Roman" w:hAnsi="Times New Roman" w:cs="Times New Roman"/>
          <w:b/>
          <w:szCs w:val="24"/>
          <w:lang w:eastAsia="sk-SK"/>
        </w:rPr>
        <w:t>1</w:t>
      </w:r>
      <w:r w:rsidR="00831B76" w:rsidRPr="004718C4">
        <w:rPr>
          <w:rFonts w:ascii="Times New Roman" w:eastAsia="Times New Roman" w:hAnsi="Times New Roman" w:cs="Times New Roman"/>
          <w:b/>
          <w:szCs w:val="24"/>
          <w:lang w:eastAsia="sk-SK"/>
        </w:rPr>
        <w:t>6</w:t>
      </w:r>
    </w:p>
    <w:p w14:paraId="5C0486E8" w14:textId="77777777" w:rsidR="00A83280" w:rsidRPr="004718C4" w:rsidRDefault="00B34AC9" w:rsidP="004718C4">
      <w:pPr>
        <w:spacing w:after="0"/>
        <w:jc w:val="center"/>
        <w:rPr>
          <w:rStyle w:val="Vrazn"/>
          <w:rFonts w:ascii="Times New Roman" w:hAnsi="Times New Roman" w:cs="Times New Roman"/>
          <w:szCs w:val="24"/>
        </w:rPr>
      </w:pPr>
      <w:r w:rsidRPr="004718C4">
        <w:rPr>
          <w:rStyle w:val="Vrazn"/>
          <w:rFonts w:ascii="Times New Roman" w:hAnsi="Times New Roman" w:cs="Times New Roman"/>
          <w:szCs w:val="24"/>
        </w:rPr>
        <w:t>S</w:t>
      </w:r>
      <w:r w:rsidR="00A83280" w:rsidRPr="004718C4">
        <w:rPr>
          <w:rStyle w:val="Vrazn"/>
          <w:rFonts w:ascii="Times New Roman" w:hAnsi="Times New Roman" w:cs="Times New Roman"/>
          <w:szCs w:val="24"/>
        </w:rPr>
        <w:t>pracúvanie osobných údajov</w:t>
      </w:r>
    </w:p>
    <w:p w14:paraId="34B863F3" w14:textId="77777777" w:rsidR="00E9736B" w:rsidRPr="004718C4" w:rsidRDefault="00E9736B" w:rsidP="004718C4">
      <w:pPr>
        <w:spacing w:after="0"/>
        <w:jc w:val="center"/>
        <w:rPr>
          <w:rFonts w:ascii="Times New Roman" w:eastAsia="Times New Roman" w:hAnsi="Times New Roman" w:cs="Times New Roman"/>
          <w:b/>
          <w:szCs w:val="24"/>
          <w:lang w:eastAsia="sk-SK"/>
        </w:rPr>
      </w:pPr>
    </w:p>
    <w:p w14:paraId="20DF29CF" w14:textId="77777777" w:rsidR="00E9736B" w:rsidRPr="004718C4" w:rsidRDefault="00AA777B" w:rsidP="004718C4">
      <w:pPr>
        <w:pStyle w:val="Odsekzoznamu"/>
        <w:numPr>
          <w:ilvl w:val="0"/>
          <w:numId w:val="7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Ústredie a úrad</w:t>
      </w:r>
      <w:r w:rsidR="00E9736B" w:rsidRPr="004718C4">
        <w:rPr>
          <w:rFonts w:ascii="Times New Roman" w:eastAsia="Times New Roman" w:hAnsi="Times New Roman" w:cs="Times New Roman"/>
          <w:szCs w:val="24"/>
          <w:lang w:eastAsia="sk-SK"/>
        </w:rPr>
        <w:t xml:space="preserve"> na účely konania </w:t>
      </w:r>
      <w:r w:rsidRPr="004718C4">
        <w:rPr>
          <w:rFonts w:ascii="Times New Roman" w:eastAsia="Times New Roman" w:hAnsi="Times New Roman" w:cs="Times New Roman"/>
          <w:szCs w:val="24"/>
          <w:lang w:eastAsia="sk-SK"/>
        </w:rPr>
        <w:t> podľa tohto zákona</w:t>
      </w:r>
      <w:r w:rsidR="00E9736B" w:rsidRPr="004718C4">
        <w:rPr>
          <w:rFonts w:ascii="Times New Roman" w:eastAsia="Times New Roman" w:hAnsi="Times New Roman" w:cs="Times New Roman"/>
          <w:szCs w:val="24"/>
          <w:lang w:eastAsia="sk-SK"/>
        </w:rPr>
        <w:t>, vyplácania príspevku</w:t>
      </w:r>
      <w:r w:rsidR="003C0550" w:rsidRPr="004718C4">
        <w:rPr>
          <w:rFonts w:ascii="Times New Roman" w:eastAsia="Times New Roman" w:hAnsi="Times New Roman" w:cs="Times New Roman"/>
          <w:szCs w:val="24"/>
          <w:lang w:eastAsia="sk-SK"/>
        </w:rPr>
        <w:t xml:space="preserve"> a</w:t>
      </w:r>
      <w:r w:rsidRPr="004718C4">
        <w:rPr>
          <w:rFonts w:ascii="Times New Roman" w:eastAsia="Times New Roman" w:hAnsi="Times New Roman" w:cs="Times New Roman"/>
          <w:szCs w:val="24"/>
          <w:lang w:eastAsia="sk-SK"/>
        </w:rPr>
        <w:t xml:space="preserve"> vedenia evidencie</w:t>
      </w:r>
      <w:r w:rsidR="00E9736B" w:rsidRPr="004718C4">
        <w:rPr>
          <w:rFonts w:ascii="Times New Roman" w:eastAsia="Times New Roman" w:hAnsi="Times New Roman" w:cs="Times New Roman"/>
          <w:szCs w:val="24"/>
          <w:lang w:eastAsia="sk-SK"/>
        </w:rPr>
        <w:t xml:space="preserve"> </w:t>
      </w:r>
      <w:r w:rsidR="00860083" w:rsidRPr="004718C4">
        <w:rPr>
          <w:rFonts w:ascii="Times New Roman" w:eastAsia="Times New Roman" w:hAnsi="Times New Roman" w:cs="Times New Roman"/>
          <w:szCs w:val="24"/>
          <w:lang w:eastAsia="sk-SK"/>
        </w:rPr>
        <w:t>spracúva</w:t>
      </w:r>
      <w:r w:rsidRPr="004718C4">
        <w:rPr>
          <w:rFonts w:ascii="Times New Roman" w:eastAsia="Times New Roman" w:hAnsi="Times New Roman" w:cs="Times New Roman"/>
          <w:szCs w:val="24"/>
          <w:lang w:eastAsia="sk-SK"/>
        </w:rPr>
        <w:t>jú</w:t>
      </w:r>
      <w:r w:rsidR="00860083" w:rsidRPr="004718C4">
        <w:rPr>
          <w:rFonts w:ascii="Times New Roman" w:eastAsia="Times New Roman" w:hAnsi="Times New Roman" w:cs="Times New Roman"/>
          <w:szCs w:val="24"/>
          <w:lang w:eastAsia="sk-SK"/>
        </w:rPr>
        <w:t xml:space="preserve"> </w:t>
      </w:r>
      <w:r w:rsidR="00E9736B" w:rsidRPr="004718C4">
        <w:rPr>
          <w:rFonts w:ascii="Times New Roman" w:eastAsia="Times New Roman" w:hAnsi="Times New Roman" w:cs="Times New Roman"/>
          <w:szCs w:val="24"/>
          <w:lang w:eastAsia="sk-SK"/>
        </w:rPr>
        <w:t xml:space="preserve">o fyzickej osobe uvedenej v odseku </w:t>
      </w:r>
      <w:r w:rsidR="00B42288" w:rsidRPr="004718C4">
        <w:rPr>
          <w:rFonts w:ascii="Times New Roman" w:eastAsia="Times New Roman" w:hAnsi="Times New Roman" w:cs="Times New Roman"/>
          <w:szCs w:val="24"/>
          <w:lang w:eastAsia="sk-SK"/>
        </w:rPr>
        <w:t xml:space="preserve">2 </w:t>
      </w:r>
      <w:r w:rsidR="00860083" w:rsidRPr="004718C4">
        <w:rPr>
          <w:rFonts w:ascii="Times New Roman" w:eastAsia="Times New Roman" w:hAnsi="Times New Roman" w:cs="Times New Roman"/>
          <w:szCs w:val="24"/>
          <w:lang w:eastAsia="sk-SK"/>
        </w:rPr>
        <w:t>nasledujúce osobné údaje:</w:t>
      </w:r>
    </w:p>
    <w:p w14:paraId="2C53BD72" w14:textId="77777777" w:rsidR="00E9736B" w:rsidRPr="004718C4" w:rsidRDefault="00E9736B" w:rsidP="004718C4">
      <w:pPr>
        <w:pStyle w:val="Odsekzoznamu"/>
        <w:numPr>
          <w:ilvl w:val="0"/>
          <w:numId w:val="3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meno, priezvisko a titul,</w:t>
      </w:r>
    </w:p>
    <w:p w14:paraId="239790B0" w14:textId="77777777" w:rsidR="00E9736B" w:rsidRPr="004718C4" w:rsidRDefault="00E9736B" w:rsidP="004718C4">
      <w:pPr>
        <w:pStyle w:val="Odsekzoznamu"/>
        <w:numPr>
          <w:ilvl w:val="0"/>
          <w:numId w:val="3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adresa trvalého pobytu alebo prechodného pobytu,</w:t>
      </w:r>
    </w:p>
    <w:p w14:paraId="0896745A" w14:textId="77777777" w:rsidR="00E9736B" w:rsidRPr="004718C4" w:rsidRDefault="00E9736B" w:rsidP="004718C4">
      <w:pPr>
        <w:pStyle w:val="Odsekzoznamu"/>
        <w:numPr>
          <w:ilvl w:val="0"/>
          <w:numId w:val="3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rodné číslo, ak je pridelené,</w:t>
      </w:r>
    </w:p>
    <w:p w14:paraId="0EFA4DF5" w14:textId="77777777" w:rsidR="00E9736B" w:rsidRPr="004718C4" w:rsidRDefault="00E9736B" w:rsidP="004718C4">
      <w:pPr>
        <w:pStyle w:val="Odsekzoznamu"/>
        <w:numPr>
          <w:ilvl w:val="0"/>
          <w:numId w:val="3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dátum narodenia,</w:t>
      </w:r>
    </w:p>
    <w:p w14:paraId="338D5864" w14:textId="77777777" w:rsidR="00E9736B" w:rsidRPr="004718C4" w:rsidRDefault="00E9736B" w:rsidP="004718C4">
      <w:pPr>
        <w:pStyle w:val="Odsekzoznamu"/>
        <w:numPr>
          <w:ilvl w:val="0"/>
          <w:numId w:val="3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dátum úmrtia,</w:t>
      </w:r>
    </w:p>
    <w:p w14:paraId="5084CA7F" w14:textId="77777777" w:rsidR="00E9736B" w:rsidRPr="004718C4" w:rsidRDefault="00E9736B" w:rsidP="004718C4">
      <w:pPr>
        <w:pStyle w:val="Odsekzoznamu"/>
        <w:numPr>
          <w:ilvl w:val="0"/>
          <w:numId w:val="3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druh a číslo dokladu totožnosti,</w:t>
      </w:r>
    </w:p>
    <w:p w14:paraId="11593FA2" w14:textId="77777777" w:rsidR="00E9736B" w:rsidRPr="004718C4" w:rsidRDefault="008F5C28" w:rsidP="004718C4">
      <w:pPr>
        <w:pStyle w:val="Odsekzoznamu"/>
        <w:numPr>
          <w:ilvl w:val="0"/>
          <w:numId w:val="3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lastRenderedPageBreak/>
        <w:t>telefónne číslo alebo adresa elektronickej pošty</w:t>
      </w:r>
      <w:r w:rsidR="00E9736B" w:rsidRPr="004718C4">
        <w:rPr>
          <w:rFonts w:ascii="Times New Roman" w:eastAsia="Times New Roman" w:hAnsi="Times New Roman" w:cs="Times New Roman"/>
          <w:szCs w:val="24"/>
          <w:lang w:eastAsia="sk-SK"/>
        </w:rPr>
        <w:t>,</w:t>
      </w:r>
    </w:p>
    <w:p w14:paraId="27EAE6FF" w14:textId="77777777" w:rsidR="00E9736B" w:rsidRPr="004718C4" w:rsidRDefault="00E9736B" w:rsidP="004718C4">
      <w:pPr>
        <w:pStyle w:val="Odsekzoznamu"/>
        <w:numPr>
          <w:ilvl w:val="0"/>
          <w:numId w:val="3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ďalšie údaje, ktoré zodpovedajú účelu spracúvania a sú nevyhnutné na účely konania </w:t>
      </w:r>
      <w:r w:rsidR="00AA777B" w:rsidRPr="004718C4">
        <w:rPr>
          <w:rFonts w:ascii="Times New Roman" w:eastAsia="Times New Roman" w:hAnsi="Times New Roman" w:cs="Times New Roman"/>
          <w:szCs w:val="24"/>
          <w:lang w:eastAsia="sk-SK"/>
        </w:rPr>
        <w:t> podľa tohto zákona</w:t>
      </w:r>
      <w:r w:rsidRPr="004718C4">
        <w:rPr>
          <w:rFonts w:ascii="Times New Roman" w:eastAsia="Times New Roman" w:hAnsi="Times New Roman" w:cs="Times New Roman"/>
          <w:szCs w:val="24"/>
          <w:lang w:eastAsia="sk-SK"/>
        </w:rPr>
        <w:t>, vyplácania príspevku</w:t>
      </w:r>
      <w:r w:rsidR="003C0550" w:rsidRPr="004718C4">
        <w:rPr>
          <w:rFonts w:ascii="Times New Roman" w:eastAsia="Times New Roman" w:hAnsi="Times New Roman" w:cs="Times New Roman"/>
          <w:szCs w:val="24"/>
          <w:lang w:eastAsia="sk-SK"/>
        </w:rPr>
        <w:t xml:space="preserve"> a</w:t>
      </w:r>
      <w:r w:rsidR="00AA777B" w:rsidRPr="004718C4">
        <w:rPr>
          <w:rFonts w:ascii="Times New Roman" w:eastAsia="Times New Roman" w:hAnsi="Times New Roman" w:cs="Times New Roman"/>
          <w:szCs w:val="24"/>
          <w:lang w:eastAsia="sk-SK"/>
        </w:rPr>
        <w:t xml:space="preserve"> vedenia evidencie</w:t>
      </w:r>
      <w:r w:rsidRPr="004718C4">
        <w:rPr>
          <w:rFonts w:ascii="Times New Roman" w:eastAsia="Times New Roman" w:hAnsi="Times New Roman" w:cs="Times New Roman"/>
          <w:szCs w:val="24"/>
          <w:lang w:eastAsia="sk-SK"/>
        </w:rPr>
        <w:t>.</w:t>
      </w:r>
    </w:p>
    <w:p w14:paraId="79AC8080" w14:textId="77777777" w:rsidR="00B42288" w:rsidRPr="004718C4" w:rsidRDefault="00B42288" w:rsidP="004718C4">
      <w:pPr>
        <w:pStyle w:val="Odsekzoznamu"/>
        <w:spacing w:after="0"/>
        <w:ind w:left="360"/>
        <w:rPr>
          <w:rFonts w:ascii="Times New Roman" w:eastAsia="Times New Roman" w:hAnsi="Times New Roman" w:cs="Times New Roman"/>
          <w:szCs w:val="24"/>
          <w:lang w:eastAsia="sk-SK"/>
        </w:rPr>
      </w:pPr>
    </w:p>
    <w:p w14:paraId="69CAB3B8" w14:textId="77777777" w:rsidR="00B42288" w:rsidRPr="004718C4" w:rsidRDefault="00B42288" w:rsidP="004718C4">
      <w:pPr>
        <w:pStyle w:val="Odsekzoznamu"/>
        <w:numPr>
          <w:ilvl w:val="0"/>
          <w:numId w:val="7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Ústredie a úrad spracúvajú osobné údaje o</w:t>
      </w:r>
    </w:p>
    <w:p w14:paraId="205D988D" w14:textId="77777777" w:rsidR="00B42288" w:rsidRPr="004718C4" w:rsidRDefault="00B42288" w:rsidP="004718C4">
      <w:pPr>
        <w:pStyle w:val="Odsekzoznamu"/>
        <w:numPr>
          <w:ilvl w:val="0"/>
          <w:numId w:val="77"/>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odkázanej osobe,</w:t>
      </w:r>
    </w:p>
    <w:p w14:paraId="41B2129E" w14:textId="77777777" w:rsidR="00B42288" w:rsidRPr="004718C4" w:rsidRDefault="00B42288" w:rsidP="004718C4">
      <w:pPr>
        <w:pStyle w:val="Odsekzoznamu"/>
        <w:numPr>
          <w:ilvl w:val="0"/>
          <w:numId w:val="77"/>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žiadateľovi o príspevok,</w:t>
      </w:r>
    </w:p>
    <w:p w14:paraId="6781167B" w14:textId="77777777" w:rsidR="00B42288" w:rsidRPr="004718C4" w:rsidRDefault="00B42288" w:rsidP="004718C4">
      <w:pPr>
        <w:pStyle w:val="Odsekzoznamu"/>
        <w:numPr>
          <w:ilvl w:val="0"/>
          <w:numId w:val="77"/>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neformálnom opatrovateľovi,</w:t>
      </w:r>
    </w:p>
    <w:p w14:paraId="5E4859C7" w14:textId="77777777" w:rsidR="00B42288" w:rsidRPr="004718C4" w:rsidRDefault="00B42288" w:rsidP="004718C4">
      <w:pPr>
        <w:pStyle w:val="Odsekzoznamu"/>
        <w:numPr>
          <w:ilvl w:val="0"/>
          <w:numId w:val="77"/>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osobitnom príjemcovi, ak ním je fyzická osoba,</w:t>
      </w:r>
    </w:p>
    <w:p w14:paraId="18A9131E" w14:textId="77777777" w:rsidR="008C6D6D" w:rsidRPr="004718C4" w:rsidRDefault="008C6D6D" w:rsidP="004718C4">
      <w:pPr>
        <w:pStyle w:val="Odsekzoznamu"/>
        <w:numPr>
          <w:ilvl w:val="0"/>
          <w:numId w:val="77"/>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fyzickej osobe, ktorá je majiteľom účtu podľa § 5 ods. 3 písm. a)</w:t>
      </w:r>
      <w:r w:rsidR="00127551" w:rsidRPr="004718C4">
        <w:rPr>
          <w:rFonts w:ascii="Times New Roman" w:eastAsia="Times New Roman" w:hAnsi="Times New Roman" w:cs="Times New Roman"/>
          <w:szCs w:val="24"/>
          <w:lang w:eastAsia="sk-SK"/>
        </w:rPr>
        <w:t>,</w:t>
      </w:r>
    </w:p>
    <w:p w14:paraId="294F27FD" w14:textId="2B792A19" w:rsidR="00B42288" w:rsidRPr="004718C4" w:rsidRDefault="00B42288" w:rsidP="004718C4">
      <w:pPr>
        <w:pStyle w:val="Odsekzoznamu"/>
        <w:numPr>
          <w:ilvl w:val="0"/>
          <w:numId w:val="77"/>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inej fyzickej osobe v rozsahu nevyhnutnom na účely konania podľa tohto zákona, vyplácania príspevku</w:t>
      </w:r>
      <w:r w:rsidR="003C0550" w:rsidRPr="004718C4">
        <w:rPr>
          <w:rFonts w:ascii="Times New Roman" w:eastAsia="Times New Roman" w:hAnsi="Times New Roman" w:cs="Times New Roman"/>
          <w:szCs w:val="24"/>
          <w:lang w:eastAsia="sk-SK"/>
        </w:rPr>
        <w:t xml:space="preserve"> a</w:t>
      </w:r>
      <w:r w:rsidRPr="004718C4">
        <w:rPr>
          <w:rFonts w:ascii="Times New Roman" w:eastAsia="Times New Roman" w:hAnsi="Times New Roman" w:cs="Times New Roman"/>
          <w:szCs w:val="24"/>
          <w:lang w:eastAsia="sk-SK"/>
        </w:rPr>
        <w:t xml:space="preserve"> vedenia evidencie.</w:t>
      </w:r>
    </w:p>
    <w:p w14:paraId="5CBDD054" w14:textId="77777777" w:rsidR="00E9736B" w:rsidRPr="004718C4" w:rsidRDefault="00E9736B" w:rsidP="004718C4">
      <w:pPr>
        <w:pStyle w:val="Odsekzoznamu"/>
        <w:spacing w:after="0"/>
        <w:ind w:left="360"/>
        <w:rPr>
          <w:rFonts w:ascii="Times New Roman" w:eastAsia="Times New Roman" w:hAnsi="Times New Roman" w:cs="Times New Roman"/>
          <w:szCs w:val="24"/>
          <w:lang w:eastAsia="sk-SK"/>
        </w:rPr>
      </w:pPr>
    </w:p>
    <w:p w14:paraId="78EE01ED" w14:textId="77777777" w:rsidR="00E9736B" w:rsidRPr="004718C4" w:rsidRDefault="00E9736B" w:rsidP="004718C4">
      <w:pPr>
        <w:pStyle w:val="Odsekzoznamu"/>
        <w:numPr>
          <w:ilvl w:val="0"/>
          <w:numId w:val="7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Okrem údajov uvedených v odseku </w:t>
      </w:r>
      <w:r w:rsidR="00AA777B" w:rsidRPr="004718C4">
        <w:rPr>
          <w:rFonts w:ascii="Times New Roman" w:eastAsia="Times New Roman" w:hAnsi="Times New Roman" w:cs="Times New Roman"/>
          <w:szCs w:val="24"/>
          <w:lang w:eastAsia="sk-SK"/>
        </w:rPr>
        <w:t>1</w:t>
      </w:r>
      <w:r w:rsidRPr="004718C4">
        <w:rPr>
          <w:rFonts w:ascii="Times New Roman" w:eastAsia="Times New Roman" w:hAnsi="Times New Roman" w:cs="Times New Roman"/>
          <w:szCs w:val="24"/>
          <w:lang w:eastAsia="sk-SK"/>
        </w:rPr>
        <w:t xml:space="preserve"> </w:t>
      </w:r>
      <w:r w:rsidR="00AA777B" w:rsidRPr="004718C4">
        <w:rPr>
          <w:rFonts w:ascii="Times New Roman" w:eastAsia="Times New Roman" w:hAnsi="Times New Roman" w:cs="Times New Roman"/>
          <w:szCs w:val="24"/>
          <w:lang w:eastAsia="sk-SK"/>
        </w:rPr>
        <w:t>ústredie a úrad</w:t>
      </w:r>
      <w:r w:rsidRPr="004718C4">
        <w:rPr>
          <w:rFonts w:ascii="Times New Roman" w:eastAsia="Times New Roman" w:hAnsi="Times New Roman" w:cs="Times New Roman"/>
          <w:szCs w:val="24"/>
          <w:lang w:eastAsia="sk-SK"/>
        </w:rPr>
        <w:t xml:space="preserve"> spracúva</w:t>
      </w:r>
      <w:r w:rsidR="00AA777B" w:rsidRPr="004718C4">
        <w:rPr>
          <w:rFonts w:ascii="Times New Roman" w:eastAsia="Times New Roman" w:hAnsi="Times New Roman" w:cs="Times New Roman"/>
          <w:szCs w:val="24"/>
          <w:lang w:eastAsia="sk-SK"/>
        </w:rPr>
        <w:t>jú</w:t>
      </w:r>
      <w:r w:rsidRPr="004718C4">
        <w:rPr>
          <w:rFonts w:ascii="Times New Roman" w:eastAsia="Times New Roman" w:hAnsi="Times New Roman" w:cs="Times New Roman"/>
          <w:szCs w:val="24"/>
          <w:lang w:eastAsia="sk-SK"/>
        </w:rPr>
        <w:t xml:space="preserve"> aj osobné údaje o</w:t>
      </w:r>
    </w:p>
    <w:p w14:paraId="5DCCD203" w14:textId="77777777" w:rsidR="00E9736B" w:rsidRPr="004718C4" w:rsidRDefault="00AA777B" w:rsidP="004718C4">
      <w:pPr>
        <w:pStyle w:val="Odsekzoznamu"/>
        <w:numPr>
          <w:ilvl w:val="0"/>
          <w:numId w:val="3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žiadateľovi o príspevok a</w:t>
      </w:r>
      <w:r w:rsidR="00CD4A6F" w:rsidRPr="004718C4">
        <w:rPr>
          <w:rFonts w:ascii="Times New Roman" w:eastAsia="Times New Roman" w:hAnsi="Times New Roman" w:cs="Times New Roman"/>
          <w:szCs w:val="24"/>
          <w:lang w:eastAsia="sk-SK"/>
        </w:rPr>
        <w:t xml:space="preserve"> o </w:t>
      </w:r>
      <w:r w:rsidR="00E9736B" w:rsidRPr="004718C4">
        <w:rPr>
          <w:rFonts w:ascii="Times New Roman" w:eastAsia="Times New Roman" w:hAnsi="Times New Roman" w:cs="Times New Roman"/>
          <w:szCs w:val="24"/>
          <w:lang w:eastAsia="sk-SK"/>
        </w:rPr>
        <w:t>odkázanej osobe, ktorými sú</w:t>
      </w:r>
      <w:r w:rsidR="00845648" w:rsidRPr="004718C4">
        <w:rPr>
          <w:rFonts w:ascii="Times New Roman" w:eastAsia="Times New Roman" w:hAnsi="Times New Roman" w:cs="Times New Roman"/>
          <w:szCs w:val="24"/>
          <w:lang w:eastAsia="sk-SK"/>
        </w:rPr>
        <w:t>:</w:t>
      </w:r>
    </w:p>
    <w:p w14:paraId="15A1B31B" w14:textId="77777777" w:rsidR="00B42288" w:rsidRPr="004718C4" w:rsidRDefault="00E9736B" w:rsidP="004718C4">
      <w:pPr>
        <w:pStyle w:val="Odsekzoznamu"/>
        <w:numPr>
          <w:ilvl w:val="0"/>
          <w:numId w:val="37"/>
        </w:numPr>
        <w:spacing w:after="0"/>
        <w:rPr>
          <w:rStyle w:val="Odkaznakomentr"/>
          <w:rFonts w:ascii="Times New Roman" w:eastAsia="Times New Roman" w:hAnsi="Times New Roman" w:cs="Times New Roman"/>
          <w:sz w:val="24"/>
          <w:szCs w:val="24"/>
          <w:lang w:eastAsia="sk-SK"/>
        </w:rPr>
      </w:pPr>
      <w:r w:rsidRPr="004718C4">
        <w:rPr>
          <w:rFonts w:ascii="Times New Roman" w:eastAsia="Times New Roman" w:hAnsi="Times New Roman" w:cs="Times New Roman"/>
          <w:szCs w:val="24"/>
          <w:lang w:eastAsia="sk-SK"/>
        </w:rPr>
        <w:t xml:space="preserve">údaje zapisované do evidencie podľa § </w:t>
      </w:r>
      <w:r w:rsidR="009B40A0" w:rsidRPr="004718C4">
        <w:rPr>
          <w:rFonts w:ascii="Times New Roman" w:eastAsia="Times New Roman" w:hAnsi="Times New Roman" w:cs="Times New Roman"/>
          <w:szCs w:val="24"/>
          <w:lang w:eastAsia="sk-SK"/>
        </w:rPr>
        <w:t>1</w:t>
      </w:r>
      <w:r w:rsidR="00AA777B" w:rsidRPr="004718C4">
        <w:rPr>
          <w:rFonts w:ascii="Times New Roman" w:eastAsia="Times New Roman" w:hAnsi="Times New Roman" w:cs="Times New Roman"/>
          <w:szCs w:val="24"/>
          <w:lang w:eastAsia="sk-SK"/>
        </w:rPr>
        <w:t>0</w:t>
      </w:r>
      <w:r w:rsidR="009B40A0"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ods. 1 písm. a)</w:t>
      </w:r>
      <w:r w:rsidR="00B30BA7" w:rsidRPr="004718C4">
        <w:rPr>
          <w:rFonts w:ascii="Times New Roman" w:eastAsia="Times New Roman" w:hAnsi="Times New Roman" w:cs="Times New Roman"/>
          <w:szCs w:val="24"/>
          <w:lang w:eastAsia="sk-SK"/>
        </w:rPr>
        <w:t xml:space="preserve"> </w:t>
      </w:r>
      <w:r w:rsidR="009149B2" w:rsidRPr="004718C4">
        <w:rPr>
          <w:rFonts w:ascii="Times New Roman" w:eastAsia="Times New Roman" w:hAnsi="Times New Roman" w:cs="Times New Roman"/>
          <w:szCs w:val="24"/>
          <w:lang w:eastAsia="sk-SK"/>
        </w:rPr>
        <w:t>piateho</w:t>
      </w:r>
      <w:r w:rsidR="00B30BA7" w:rsidRPr="004718C4">
        <w:rPr>
          <w:rFonts w:ascii="Times New Roman" w:eastAsia="Times New Roman" w:hAnsi="Times New Roman" w:cs="Times New Roman"/>
          <w:szCs w:val="24"/>
          <w:lang w:eastAsia="sk-SK"/>
        </w:rPr>
        <w:t xml:space="preserve"> bodu</w:t>
      </w:r>
      <w:r w:rsidRPr="004718C4">
        <w:rPr>
          <w:rFonts w:ascii="Times New Roman" w:eastAsia="Times New Roman" w:hAnsi="Times New Roman" w:cs="Times New Roman"/>
          <w:szCs w:val="24"/>
          <w:lang w:eastAsia="sk-SK"/>
        </w:rPr>
        <w:t xml:space="preserve">, písm. </w:t>
      </w:r>
      <w:r w:rsidR="00CD4A6F" w:rsidRPr="004718C4">
        <w:rPr>
          <w:rFonts w:ascii="Times New Roman" w:eastAsia="Times New Roman" w:hAnsi="Times New Roman" w:cs="Times New Roman"/>
          <w:szCs w:val="24"/>
          <w:lang w:eastAsia="sk-SK"/>
        </w:rPr>
        <w:t>b</w:t>
      </w:r>
      <w:r w:rsidRPr="004718C4">
        <w:rPr>
          <w:rFonts w:ascii="Times New Roman" w:eastAsia="Times New Roman" w:hAnsi="Times New Roman" w:cs="Times New Roman"/>
          <w:szCs w:val="24"/>
          <w:lang w:eastAsia="sk-SK"/>
        </w:rPr>
        <w:t xml:space="preserve">) druhého bodu </w:t>
      </w:r>
      <w:r w:rsidR="0048165F" w:rsidRPr="004718C4">
        <w:rPr>
          <w:rFonts w:ascii="Times New Roman" w:eastAsia="Times New Roman" w:hAnsi="Times New Roman" w:cs="Times New Roman"/>
          <w:szCs w:val="24"/>
          <w:lang w:eastAsia="sk-SK"/>
        </w:rPr>
        <w:t>a tretieho bodu</w:t>
      </w:r>
      <w:r w:rsidR="009B40A0" w:rsidRPr="004718C4">
        <w:rPr>
          <w:rFonts w:ascii="Times New Roman" w:eastAsia="Times New Roman" w:hAnsi="Times New Roman" w:cs="Times New Roman"/>
          <w:szCs w:val="24"/>
          <w:lang w:eastAsia="sk-SK"/>
        </w:rPr>
        <w:t xml:space="preserve"> </w:t>
      </w:r>
      <w:r w:rsidR="00845648" w:rsidRPr="004718C4">
        <w:rPr>
          <w:rFonts w:ascii="Times New Roman" w:eastAsia="Times New Roman" w:hAnsi="Times New Roman" w:cs="Times New Roman"/>
          <w:szCs w:val="24"/>
          <w:lang w:eastAsia="sk-SK"/>
        </w:rPr>
        <w:t>a</w:t>
      </w:r>
      <w:r w:rsidRPr="004718C4">
        <w:rPr>
          <w:rFonts w:ascii="Times New Roman" w:eastAsia="Times New Roman" w:hAnsi="Times New Roman" w:cs="Times New Roman"/>
          <w:szCs w:val="24"/>
          <w:lang w:eastAsia="sk-SK"/>
        </w:rPr>
        <w:t xml:space="preserve"> písm. </w:t>
      </w:r>
      <w:r w:rsidR="00CD4A6F" w:rsidRPr="004718C4">
        <w:rPr>
          <w:rFonts w:ascii="Times New Roman" w:eastAsia="Times New Roman" w:hAnsi="Times New Roman" w:cs="Times New Roman"/>
          <w:szCs w:val="24"/>
          <w:lang w:eastAsia="sk-SK"/>
        </w:rPr>
        <w:t>c</w:t>
      </w:r>
      <w:r w:rsidRPr="004718C4">
        <w:rPr>
          <w:rFonts w:ascii="Times New Roman" w:eastAsia="Times New Roman" w:hAnsi="Times New Roman" w:cs="Times New Roman"/>
          <w:szCs w:val="24"/>
          <w:lang w:eastAsia="sk-SK"/>
        </w:rPr>
        <w:t xml:space="preserve">) </w:t>
      </w:r>
      <w:r w:rsidR="0048165F" w:rsidRPr="004718C4">
        <w:rPr>
          <w:rFonts w:ascii="Times New Roman" w:eastAsia="Times New Roman" w:hAnsi="Times New Roman" w:cs="Times New Roman"/>
          <w:szCs w:val="24"/>
          <w:lang w:eastAsia="sk-SK"/>
        </w:rPr>
        <w:t xml:space="preserve">druhého </w:t>
      </w:r>
      <w:r w:rsidRPr="004718C4">
        <w:rPr>
          <w:rFonts w:ascii="Times New Roman" w:eastAsia="Times New Roman" w:hAnsi="Times New Roman" w:cs="Times New Roman"/>
          <w:szCs w:val="24"/>
          <w:lang w:eastAsia="sk-SK"/>
        </w:rPr>
        <w:t xml:space="preserve">bodu až </w:t>
      </w:r>
      <w:r w:rsidR="0048165F" w:rsidRPr="004718C4">
        <w:rPr>
          <w:rFonts w:ascii="Times New Roman" w:eastAsia="Times New Roman" w:hAnsi="Times New Roman" w:cs="Times New Roman"/>
          <w:szCs w:val="24"/>
          <w:lang w:eastAsia="sk-SK"/>
        </w:rPr>
        <w:t xml:space="preserve">piateho </w:t>
      </w:r>
      <w:r w:rsidRPr="004718C4">
        <w:rPr>
          <w:rFonts w:ascii="Times New Roman" w:eastAsia="Times New Roman" w:hAnsi="Times New Roman" w:cs="Times New Roman"/>
          <w:szCs w:val="24"/>
          <w:lang w:eastAsia="sk-SK"/>
        </w:rPr>
        <w:t>bodu,</w:t>
      </w:r>
    </w:p>
    <w:p w14:paraId="7760C981" w14:textId="77777777" w:rsidR="00E9736B" w:rsidRPr="004718C4" w:rsidRDefault="00B42288" w:rsidP="004718C4">
      <w:pPr>
        <w:pStyle w:val="Odsekzoznamu"/>
        <w:numPr>
          <w:ilvl w:val="0"/>
          <w:numId w:val="37"/>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údaje súvisiace s bydliskom podľa § 4 ods. 3 a ods. 4 druhej vety,</w:t>
      </w:r>
    </w:p>
    <w:p w14:paraId="571F4AA1" w14:textId="77777777" w:rsidR="008D7367" w:rsidRPr="004718C4" w:rsidRDefault="008D7367" w:rsidP="004718C4">
      <w:pPr>
        <w:pStyle w:val="Odsekzoznamu"/>
        <w:numPr>
          <w:ilvl w:val="0"/>
          <w:numId w:val="37"/>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údaj</w:t>
      </w:r>
      <w:r w:rsidR="00845648" w:rsidRPr="004718C4">
        <w:rPr>
          <w:rFonts w:ascii="Times New Roman" w:eastAsia="Times New Roman" w:hAnsi="Times New Roman" w:cs="Times New Roman"/>
          <w:szCs w:val="24"/>
          <w:lang w:eastAsia="sk-SK"/>
        </w:rPr>
        <w:t>e</w:t>
      </w:r>
      <w:r w:rsidRPr="004718C4">
        <w:rPr>
          <w:rFonts w:ascii="Times New Roman" w:eastAsia="Times New Roman" w:hAnsi="Times New Roman" w:cs="Times New Roman"/>
          <w:szCs w:val="24"/>
          <w:lang w:eastAsia="sk-SK"/>
        </w:rPr>
        <w:t xml:space="preserve"> o zdravotnom stave,</w:t>
      </w:r>
    </w:p>
    <w:p w14:paraId="667EEA90" w14:textId="77777777" w:rsidR="00E9736B" w:rsidRPr="004718C4" w:rsidRDefault="00E9736B" w:rsidP="004718C4">
      <w:pPr>
        <w:pStyle w:val="Odsekzoznamu"/>
        <w:numPr>
          <w:ilvl w:val="0"/>
          <w:numId w:val="3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neformálnom opatrovateľovi, ktorými sú</w:t>
      </w:r>
      <w:r w:rsidR="00845648" w:rsidRPr="004718C4">
        <w:rPr>
          <w:rFonts w:ascii="Times New Roman" w:eastAsia="Times New Roman" w:hAnsi="Times New Roman" w:cs="Times New Roman"/>
          <w:szCs w:val="24"/>
          <w:lang w:eastAsia="sk-SK"/>
        </w:rPr>
        <w:t>:</w:t>
      </w:r>
    </w:p>
    <w:p w14:paraId="2DF97B9E" w14:textId="77777777" w:rsidR="00E9736B" w:rsidRPr="004718C4" w:rsidRDefault="00E9736B" w:rsidP="004718C4">
      <w:pPr>
        <w:pStyle w:val="Odsekzoznamu"/>
        <w:numPr>
          <w:ilvl w:val="0"/>
          <w:numId w:val="38"/>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údaje zapisované do evidencie podľa § </w:t>
      </w:r>
      <w:r w:rsidR="009B40A0" w:rsidRPr="004718C4">
        <w:rPr>
          <w:rFonts w:ascii="Times New Roman" w:eastAsia="Times New Roman" w:hAnsi="Times New Roman" w:cs="Times New Roman"/>
          <w:szCs w:val="24"/>
          <w:lang w:eastAsia="sk-SK"/>
        </w:rPr>
        <w:t>1</w:t>
      </w:r>
      <w:r w:rsidR="0048165F" w:rsidRPr="004718C4">
        <w:rPr>
          <w:rFonts w:ascii="Times New Roman" w:eastAsia="Times New Roman" w:hAnsi="Times New Roman" w:cs="Times New Roman"/>
          <w:szCs w:val="24"/>
          <w:lang w:eastAsia="sk-SK"/>
        </w:rPr>
        <w:t>0</w:t>
      </w:r>
      <w:r w:rsidR="009B40A0"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xml:space="preserve">ods. 1 písm. </w:t>
      </w:r>
      <w:r w:rsidR="00CD4A6F" w:rsidRPr="004718C4">
        <w:rPr>
          <w:rFonts w:ascii="Times New Roman" w:eastAsia="Times New Roman" w:hAnsi="Times New Roman" w:cs="Times New Roman"/>
          <w:szCs w:val="24"/>
          <w:lang w:eastAsia="sk-SK"/>
        </w:rPr>
        <w:t>b</w:t>
      </w:r>
      <w:r w:rsidRPr="004718C4">
        <w:rPr>
          <w:rFonts w:ascii="Times New Roman" w:eastAsia="Times New Roman" w:hAnsi="Times New Roman" w:cs="Times New Roman"/>
          <w:szCs w:val="24"/>
          <w:lang w:eastAsia="sk-SK"/>
        </w:rPr>
        <w:t>)</w:t>
      </w:r>
      <w:r w:rsidR="00845648" w:rsidRPr="004718C4">
        <w:rPr>
          <w:rFonts w:ascii="Times New Roman" w:eastAsia="Times New Roman" w:hAnsi="Times New Roman" w:cs="Times New Roman"/>
          <w:szCs w:val="24"/>
          <w:lang w:eastAsia="sk-SK"/>
        </w:rPr>
        <w:t xml:space="preserve"> </w:t>
      </w:r>
      <w:r w:rsidR="00CD4A6F" w:rsidRPr="004718C4">
        <w:rPr>
          <w:rFonts w:ascii="Times New Roman" w:eastAsia="Times New Roman" w:hAnsi="Times New Roman" w:cs="Times New Roman"/>
          <w:szCs w:val="24"/>
          <w:lang w:eastAsia="sk-SK"/>
        </w:rPr>
        <w:t>bodov 1</w:t>
      </w:r>
      <w:r w:rsidR="00E4054B" w:rsidRPr="004718C4">
        <w:rPr>
          <w:rFonts w:ascii="Times New Roman" w:eastAsia="Times New Roman" w:hAnsi="Times New Roman" w:cs="Times New Roman"/>
          <w:szCs w:val="24"/>
          <w:lang w:eastAsia="sk-SK"/>
        </w:rPr>
        <w:t>e</w:t>
      </w:r>
      <w:r w:rsidR="00CD4A6F" w:rsidRPr="004718C4">
        <w:rPr>
          <w:rFonts w:ascii="Times New Roman" w:eastAsia="Times New Roman" w:hAnsi="Times New Roman" w:cs="Times New Roman"/>
          <w:szCs w:val="24"/>
          <w:lang w:eastAsia="sk-SK"/>
        </w:rPr>
        <w:t>. až 1</w:t>
      </w:r>
      <w:r w:rsidR="00E4054B" w:rsidRPr="004718C4">
        <w:rPr>
          <w:rFonts w:ascii="Times New Roman" w:eastAsia="Times New Roman" w:hAnsi="Times New Roman" w:cs="Times New Roman"/>
          <w:szCs w:val="24"/>
          <w:lang w:eastAsia="sk-SK"/>
        </w:rPr>
        <w:t>g</w:t>
      </w:r>
      <w:r w:rsidR="00CD4A6F" w:rsidRPr="004718C4">
        <w:rPr>
          <w:rFonts w:ascii="Times New Roman" w:eastAsia="Times New Roman" w:hAnsi="Times New Roman" w:cs="Times New Roman"/>
          <w:szCs w:val="24"/>
          <w:lang w:eastAsia="sk-SK"/>
        </w:rPr>
        <w:t>.</w:t>
      </w:r>
      <w:r w:rsidR="0048165F" w:rsidRPr="004718C4">
        <w:rPr>
          <w:rFonts w:ascii="Times New Roman" w:eastAsia="Times New Roman" w:hAnsi="Times New Roman" w:cs="Times New Roman"/>
          <w:szCs w:val="24"/>
          <w:lang w:eastAsia="sk-SK"/>
        </w:rPr>
        <w:t>, štvrtého bodu a piateho bodu</w:t>
      </w:r>
      <w:r w:rsidRPr="004718C4">
        <w:rPr>
          <w:rFonts w:ascii="Times New Roman" w:eastAsia="Times New Roman" w:hAnsi="Times New Roman" w:cs="Times New Roman"/>
          <w:szCs w:val="24"/>
          <w:lang w:eastAsia="sk-SK"/>
        </w:rPr>
        <w:t>,</w:t>
      </w:r>
    </w:p>
    <w:p w14:paraId="5708260D" w14:textId="77777777" w:rsidR="00E9736B" w:rsidRPr="004718C4" w:rsidRDefault="00E9736B" w:rsidP="004718C4">
      <w:pPr>
        <w:pStyle w:val="Odsekzoznamu"/>
        <w:numPr>
          <w:ilvl w:val="0"/>
          <w:numId w:val="38"/>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údaje o zdravotnom stave neformálneho opatrovateľa na účely preukázania </w:t>
      </w:r>
      <w:r w:rsidR="005864C9" w:rsidRPr="004718C4">
        <w:rPr>
          <w:rFonts w:ascii="Times New Roman" w:eastAsia="Times New Roman" w:hAnsi="Times New Roman" w:cs="Times New Roman"/>
          <w:szCs w:val="24"/>
          <w:lang w:eastAsia="sk-SK"/>
        </w:rPr>
        <w:t xml:space="preserve">jeho </w:t>
      </w:r>
      <w:r w:rsidRPr="004718C4">
        <w:rPr>
          <w:rFonts w:ascii="Times New Roman" w:eastAsia="Times New Roman" w:hAnsi="Times New Roman" w:cs="Times New Roman"/>
          <w:szCs w:val="24"/>
          <w:lang w:eastAsia="sk-SK"/>
        </w:rPr>
        <w:t>zdravotnej spôsobilosti na poskytovanie neformálnej starostlivosti,</w:t>
      </w:r>
    </w:p>
    <w:p w14:paraId="6EA8AFC4" w14:textId="77777777" w:rsidR="008C6D6D" w:rsidRPr="004718C4" w:rsidRDefault="008C6D6D" w:rsidP="004718C4">
      <w:pPr>
        <w:pStyle w:val="Odsekzoznamu"/>
        <w:numPr>
          <w:ilvl w:val="0"/>
          <w:numId w:val="3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fyzickej osobe, ktorá má byť určená za osobitného príjemcu</w:t>
      </w:r>
      <w:r w:rsidR="00CD4A6F"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a o </w:t>
      </w:r>
      <w:r w:rsidR="00E818C7" w:rsidRPr="004718C4">
        <w:rPr>
          <w:rFonts w:ascii="Times New Roman" w:eastAsia="Times New Roman" w:hAnsi="Times New Roman" w:cs="Times New Roman"/>
          <w:szCs w:val="24"/>
          <w:lang w:eastAsia="sk-SK"/>
        </w:rPr>
        <w:t>osobitnom príjemcovi, ak ním je fyzická osoba, ktorý</w:t>
      </w:r>
      <w:r w:rsidR="0094406F" w:rsidRPr="004718C4">
        <w:rPr>
          <w:rFonts w:ascii="Times New Roman" w:eastAsia="Times New Roman" w:hAnsi="Times New Roman" w:cs="Times New Roman"/>
          <w:szCs w:val="24"/>
          <w:lang w:eastAsia="sk-SK"/>
        </w:rPr>
        <w:t>m</w:t>
      </w:r>
      <w:r w:rsidR="00E818C7" w:rsidRPr="004718C4">
        <w:rPr>
          <w:rFonts w:ascii="Times New Roman" w:eastAsia="Times New Roman" w:hAnsi="Times New Roman" w:cs="Times New Roman"/>
          <w:szCs w:val="24"/>
          <w:lang w:eastAsia="sk-SK"/>
        </w:rPr>
        <w:t xml:space="preserve"> </w:t>
      </w:r>
      <w:r w:rsidR="00394971" w:rsidRPr="004718C4">
        <w:rPr>
          <w:rFonts w:ascii="Times New Roman" w:eastAsia="Times New Roman" w:hAnsi="Times New Roman" w:cs="Times New Roman"/>
          <w:szCs w:val="24"/>
          <w:lang w:eastAsia="sk-SK"/>
        </w:rPr>
        <w:t xml:space="preserve">je </w:t>
      </w:r>
      <w:r w:rsidR="00E818C7" w:rsidRPr="004718C4">
        <w:rPr>
          <w:rFonts w:ascii="Times New Roman" w:eastAsia="Times New Roman" w:hAnsi="Times New Roman" w:cs="Times New Roman"/>
          <w:szCs w:val="24"/>
          <w:lang w:eastAsia="sk-SK"/>
        </w:rPr>
        <w:t>údaj o obmedzení spôsobilosti na právne úkony</w:t>
      </w:r>
      <w:r w:rsidR="00CD4A6F" w:rsidRPr="004718C4">
        <w:rPr>
          <w:rFonts w:ascii="Times New Roman" w:eastAsia="Times New Roman" w:hAnsi="Times New Roman" w:cs="Times New Roman"/>
          <w:szCs w:val="24"/>
          <w:lang w:eastAsia="sk-SK"/>
        </w:rPr>
        <w:t>.</w:t>
      </w:r>
    </w:p>
    <w:p w14:paraId="586BD362" w14:textId="77777777" w:rsidR="00F95334" w:rsidRPr="004718C4" w:rsidRDefault="00F95334" w:rsidP="004718C4">
      <w:pPr>
        <w:spacing w:after="0"/>
        <w:jc w:val="center"/>
        <w:rPr>
          <w:rFonts w:ascii="Times New Roman" w:eastAsia="Times New Roman" w:hAnsi="Times New Roman" w:cs="Times New Roman"/>
          <w:b/>
          <w:szCs w:val="24"/>
          <w:lang w:eastAsia="sk-SK"/>
        </w:rPr>
      </w:pPr>
    </w:p>
    <w:p w14:paraId="3B994712" w14:textId="77777777" w:rsidR="003F077F" w:rsidRPr="004718C4" w:rsidRDefault="003F077F" w:rsidP="004718C4">
      <w:pPr>
        <w:spacing w:after="0"/>
        <w:jc w:val="center"/>
        <w:rPr>
          <w:rStyle w:val="Vrazn"/>
          <w:rFonts w:ascii="Times New Roman" w:hAnsi="Times New Roman" w:cs="Times New Roman"/>
          <w:szCs w:val="24"/>
        </w:rPr>
      </w:pPr>
      <w:r w:rsidRPr="004718C4">
        <w:rPr>
          <w:rStyle w:val="Vrazn"/>
          <w:rFonts w:ascii="Times New Roman" w:hAnsi="Times New Roman" w:cs="Times New Roman"/>
          <w:szCs w:val="24"/>
        </w:rPr>
        <w:t>Prechodné ustanovenia</w:t>
      </w:r>
    </w:p>
    <w:p w14:paraId="024849AC" w14:textId="77777777" w:rsidR="00D66C3E" w:rsidRPr="004718C4" w:rsidRDefault="00D66C3E" w:rsidP="004718C4">
      <w:pPr>
        <w:spacing w:after="0"/>
        <w:jc w:val="center"/>
        <w:rPr>
          <w:rStyle w:val="Vrazn"/>
          <w:rFonts w:ascii="Times New Roman" w:hAnsi="Times New Roman" w:cs="Times New Roman"/>
          <w:szCs w:val="24"/>
        </w:rPr>
      </w:pPr>
      <w:r w:rsidRPr="004718C4">
        <w:rPr>
          <w:rStyle w:val="Vrazn"/>
          <w:rFonts w:ascii="Times New Roman" w:hAnsi="Times New Roman" w:cs="Times New Roman"/>
          <w:szCs w:val="24"/>
        </w:rPr>
        <w:t>§ 17</w:t>
      </w:r>
    </w:p>
    <w:p w14:paraId="2A3EED94" w14:textId="77777777" w:rsidR="005F10F7" w:rsidRPr="004718C4" w:rsidRDefault="005F10F7" w:rsidP="004718C4">
      <w:pPr>
        <w:spacing w:after="0"/>
        <w:jc w:val="center"/>
        <w:rPr>
          <w:rFonts w:ascii="Times New Roman" w:eastAsia="Times New Roman" w:hAnsi="Times New Roman" w:cs="Times New Roman"/>
          <w:b/>
          <w:szCs w:val="24"/>
          <w:lang w:eastAsia="sk-SK"/>
        </w:rPr>
      </w:pPr>
    </w:p>
    <w:p w14:paraId="4B2D130B" w14:textId="77777777" w:rsidR="00F11DEE" w:rsidRPr="004718C4" w:rsidRDefault="15B476FE" w:rsidP="004718C4">
      <w:pPr>
        <w:spacing w:after="0"/>
        <w:rPr>
          <w:rFonts w:ascii="Times New Roman" w:hAnsi="Times New Roman" w:cs="Times New Roman"/>
          <w:szCs w:val="24"/>
        </w:rPr>
      </w:pPr>
      <w:r w:rsidRPr="004718C4">
        <w:rPr>
          <w:rFonts w:ascii="Times New Roman" w:hAnsi="Times New Roman" w:cs="Times New Roman"/>
          <w:szCs w:val="24"/>
        </w:rPr>
        <w:t>Nárok na výplatu príspevku podľa tohto zákona vzniká najskôr za január 2027.</w:t>
      </w:r>
    </w:p>
    <w:p w14:paraId="1B407A65" w14:textId="77777777" w:rsidR="00D66C3E" w:rsidRPr="004718C4" w:rsidRDefault="00D66C3E" w:rsidP="004718C4">
      <w:pPr>
        <w:spacing w:after="0"/>
        <w:jc w:val="center"/>
        <w:rPr>
          <w:rStyle w:val="Vrazn"/>
          <w:rFonts w:ascii="Times New Roman" w:hAnsi="Times New Roman" w:cs="Times New Roman"/>
          <w:bCs w:val="0"/>
          <w:szCs w:val="24"/>
        </w:rPr>
      </w:pPr>
    </w:p>
    <w:p w14:paraId="13A42FAA" w14:textId="77777777" w:rsidR="00D66C3E" w:rsidRPr="004718C4" w:rsidRDefault="00D66C3E" w:rsidP="004718C4">
      <w:pPr>
        <w:spacing w:after="0"/>
        <w:jc w:val="center"/>
        <w:rPr>
          <w:rStyle w:val="Vrazn"/>
          <w:rFonts w:ascii="Times New Roman" w:hAnsi="Times New Roman" w:cs="Times New Roman"/>
          <w:bCs w:val="0"/>
          <w:szCs w:val="24"/>
        </w:rPr>
      </w:pPr>
      <w:r w:rsidRPr="004718C4">
        <w:rPr>
          <w:rStyle w:val="Vrazn"/>
          <w:rFonts w:ascii="Times New Roman" w:hAnsi="Times New Roman" w:cs="Times New Roman"/>
          <w:bCs w:val="0"/>
          <w:szCs w:val="24"/>
        </w:rPr>
        <w:t>§ 18</w:t>
      </w:r>
    </w:p>
    <w:p w14:paraId="1CC53E5D" w14:textId="77777777" w:rsidR="00D66C3E" w:rsidRPr="004718C4" w:rsidRDefault="00D66C3E" w:rsidP="004718C4">
      <w:pPr>
        <w:spacing w:after="0"/>
        <w:jc w:val="center"/>
        <w:rPr>
          <w:rStyle w:val="Vrazn"/>
          <w:rFonts w:ascii="Times New Roman" w:hAnsi="Times New Roman" w:cs="Times New Roman"/>
          <w:bCs w:val="0"/>
          <w:szCs w:val="24"/>
        </w:rPr>
      </w:pPr>
    </w:p>
    <w:p w14:paraId="55F632B3" w14:textId="77777777" w:rsidR="00D66C3E" w:rsidRPr="004718C4" w:rsidRDefault="1B30F059" w:rsidP="004718C4">
      <w:pPr>
        <w:numPr>
          <w:ilvl w:val="0"/>
          <w:numId w:val="112"/>
        </w:numPr>
        <w:spacing w:after="0"/>
        <w:contextualSpacing/>
        <w:rPr>
          <w:rFonts w:ascii="Times New Roman" w:hAnsi="Times New Roman" w:cs="Times New Roman"/>
          <w:szCs w:val="24"/>
        </w:rPr>
      </w:pPr>
      <w:r w:rsidRPr="004718C4">
        <w:rPr>
          <w:rFonts w:ascii="Times New Roman" w:hAnsi="Times New Roman" w:cs="Times New Roman"/>
          <w:szCs w:val="24"/>
        </w:rPr>
        <w:t>Úrad začne konanie o priznaní príspevku z vlastného podnetu na základe údajov</w:t>
      </w:r>
    </w:p>
    <w:p w14:paraId="6103F0B7" w14:textId="77777777" w:rsidR="00D66C3E" w:rsidRPr="004718C4" w:rsidRDefault="00D66C3E" w:rsidP="004718C4">
      <w:pPr>
        <w:pStyle w:val="Odsekzoznamu"/>
        <w:numPr>
          <w:ilvl w:val="0"/>
          <w:numId w:val="113"/>
        </w:numPr>
        <w:spacing w:after="0"/>
        <w:ind w:left="720"/>
        <w:rPr>
          <w:rFonts w:ascii="Times New Roman" w:hAnsi="Times New Roman" w:cs="Times New Roman"/>
          <w:szCs w:val="24"/>
        </w:rPr>
      </w:pPr>
      <w:r w:rsidRPr="004718C4">
        <w:rPr>
          <w:rFonts w:ascii="Times New Roman" w:hAnsi="Times New Roman" w:cs="Times New Roman"/>
          <w:szCs w:val="24"/>
        </w:rPr>
        <w:t>poskytnutých podľa osobitného predpisu</w:t>
      </w:r>
      <w:r w:rsidR="005B697F" w:rsidRPr="004718C4">
        <w:rPr>
          <w:rStyle w:val="Odkaznapoznmkupodiarou"/>
          <w:rFonts w:ascii="Times New Roman" w:hAnsi="Times New Roman" w:cs="Times New Roman"/>
          <w:szCs w:val="24"/>
        </w:rPr>
        <w:footnoteReference w:id="27"/>
      </w:r>
      <w:r w:rsidRPr="004718C4">
        <w:rPr>
          <w:rFonts w:ascii="Times New Roman" w:hAnsi="Times New Roman" w:cs="Times New Roman"/>
          <w:szCs w:val="24"/>
        </w:rPr>
        <w:t>)</w:t>
      </w:r>
      <w:r w:rsidR="00C9583F" w:rsidRPr="004718C4">
        <w:rPr>
          <w:rFonts w:ascii="Times New Roman" w:hAnsi="Times New Roman" w:cs="Times New Roman"/>
          <w:szCs w:val="24"/>
        </w:rPr>
        <w:t xml:space="preserve"> </w:t>
      </w:r>
      <w:r w:rsidR="002E6191" w:rsidRPr="004718C4">
        <w:rPr>
          <w:rFonts w:ascii="Times New Roman" w:hAnsi="Times New Roman" w:cs="Times New Roman"/>
          <w:szCs w:val="24"/>
        </w:rPr>
        <w:t xml:space="preserve">súvisiacich </w:t>
      </w:r>
      <w:r w:rsidR="00C9583F" w:rsidRPr="004718C4">
        <w:rPr>
          <w:rFonts w:ascii="Times New Roman" w:hAnsi="Times New Roman" w:cs="Times New Roman"/>
          <w:szCs w:val="24"/>
        </w:rPr>
        <w:t>s </w:t>
      </w:r>
      <w:r w:rsidR="002E6191" w:rsidRPr="004718C4">
        <w:rPr>
          <w:rFonts w:ascii="Times New Roman" w:hAnsi="Times New Roman" w:cs="Times New Roman"/>
          <w:szCs w:val="24"/>
        </w:rPr>
        <w:t>vyplácaným</w:t>
      </w:r>
      <w:r w:rsidR="00C9583F" w:rsidRPr="004718C4">
        <w:rPr>
          <w:rFonts w:ascii="Times New Roman" w:hAnsi="Times New Roman" w:cs="Times New Roman"/>
          <w:szCs w:val="24"/>
        </w:rPr>
        <w:t xml:space="preserve"> peňažn</w:t>
      </w:r>
      <w:r w:rsidR="002E6191" w:rsidRPr="004718C4">
        <w:rPr>
          <w:rFonts w:ascii="Times New Roman" w:hAnsi="Times New Roman" w:cs="Times New Roman"/>
          <w:szCs w:val="24"/>
        </w:rPr>
        <w:t>ým</w:t>
      </w:r>
      <w:r w:rsidR="00C9583F" w:rsidRPr="004718C4">
        <w:rPr>
          <w:rFonts w:ascii="Times New Roman" w:hAnsi="Times New Roman" w:cs="Times New Roman"/>
          <w:szCs w:val="24"/>
        </w:rPr>
        <w:t xml:space="preserve"> príspevk</w:t>
      </w:r>
      <w:r w:rsidR="002E6191" w:rsidRPr="004718C4">
        <w:rPr>
          <w:rFonts w:ascii="Times New Roman" w:hAnsi="Times New Roman" w:cs="Times New Roman"/>
          <w:szCs w:val="24"/>
        </w:rPr>
        <w:t>om</w:t>
      </w:r>
      <w:r w:rsidR="00C9583F" w:rsidRPr="004718C4">
        <w:rPr>
          <w:rFonts w:ascii="Times New Roman" w:hAnsi="Times New Roman" w:cs="Times New Roman"/>
          <w:szCs w:val="24"/>
        </w:rPr>
        <w:t xml:space="preserve"> na opatrovanie a s konaniami o peňažnom príspevku na opatrovanie, ktoré neboli právoplatne skončené do 30. decembra 2026,</w:t>
      </w:r>
    </w:p>
    <w:p w14:paraId="6F3687B3" w14:textId="77777777" w:rsidR="00D66C3E" w:rsidRPr="004718C4" w:rsidRDefault="00D66C3E" w:rsidP="004718C4">
      <w:pPr>
        <w:pStyle w:val="Odsekzoznamu"/>
        <w:numPr>
          <w:ilvl w:val="0"/>
          <w:numId w:val="113"/>
        </w:numPr>
        <w:spacing w:after="0"/>
        <w:ind w:left="720"/>
        <w:rPr>
          <w:rFonts w:ascii="Times New Roman" w:hAnsi="Times New Roman" w:cs="Times New Roman"/>
          <w:szCs w:val="24"/>
        </w:rPr>
      </w:pPr>
      <w:r w:rsidRPr="004718C4">
        <w:rPr>
          <w:rFonts w:ascii="Times New Roman" w:hAnsi="Times New Roman" w:cs="Times New Roman"/>
          <w:szCs w:val="24"/>
        </w:rPr>
        <w:t>z informačného systému sociálnych služieb poskytnutých podľa osobitného predpisu</w:t>
      </w:r>
      <w:r w:rsidR="002C68EB" w:rsidRPr="004718C4">
        <w:rPr>
          <w:rFonts w:ascii="Times New Roman" w:hAnsi="Times New Roman" w:cs="Times New Roman"/>
          <w:szCs w:val="24"/>
        </w:rPr>
        <w:t>.</w:t>
      </w:r>
      <w:r w:rsidR="002C68EB" w:rsidRPr="004718C4">
        <w:rPr>
          <w:rStyle w:val="Odkaznapoznmkupodiarou"/>
          <w:rFonts w:ascii="Times New Roman" w:hAnsi="Times New Roman" w:cs="Times New Roman"/>
          <w:szCs w:val="24"/>
        </w:rPr>
        <w:footnoteReference w:id="28"/>
      </w:r>
      <w:r w:rsidRPr="004718C4">
        <w:rPr>
          <w:rFonts w:ascii="Times New Roman" w:hAnsi="Times New Roman" w:cs="Times New Roman"/>
          <w:szCs w:val="24"/>
        </w:rPr>
        <w:t>)</w:t>
      </w:r>
    </w:p>
    <w:p w14:paraId="1A00DB76" w14:textId="77777777" w:rsidR="00D66C3E" w:rsidRPr="004718C4" w:rsidRDefault="00D66C3E" w:rsidP="004718C4">
      <w:pPr>
        <w:spacing w:after="0"/>
        <w:ind w:left="360"/>
        <w:contextualSpacing/>
        <w:rPr>
          <w:rFonts w:ascii="Times New Roman" w:hAnsi="Times New Roman" w:cs="Times New Roman"/>
          <w:szCs w:val="24"/>
        </w:rPr>
      </w:pPr>
    </w:p>
    <w:p w14:paraId="2DEFF40B" w14:textId="77777777" w:rsidR="00D66C3E" w:rsidRPr="004718C4" w:rsidRDefault="00D66C3E" w:rsidP="004718C4">
      <w:pPr>
        <w:numPr>
          <w:ilvl w:val="0"/>
          <w:numId w:val="112"/>
        </w:numPr>
        <w:spacing w:after="0"/>
        <w:contextualSpacing/>
        <w:rPr>
          <w:rFonts w:ascii="Times New Roman" w:hAnsi="Times New Roman" w:cs="Times New Roman"/>
          <w:szCs w:val="24"/>
        </w:rPr>
      </w:pPr>
      <w:r w:rsidRPr="004718C4">
        <w:rPr>
          <w:rFonts w:ascii="Times New Roman" w:hAnsi="Times New Roman" w:cs="Times New Roman"/>
          <w:szCs w:val="24"/>
        </w:rPr>
        <w:t>Účast</w:t>
      </w:r>
      <w:r w:rsidR="002F3162" w:rsidRPr="004718C4">
        <w:rPr>
          <w:rFonts w:ascii="Times New Roman" w:hAnsi="Times New Roman" w:cs="Times New Roman"/>
          <w:szCs w:val="24"/>
        </w:rPr>
        <w:t>níkom konania podľa odseku 1 je</w:t>
      </w:r>
    </w:p>
    <w:p w14:paraId="697209FC" w14:textId="234F25A3" w:rsidR="00D66C3E" w:rsidRPr="004718C4" w:rsidRDefault="00D66C3E" w:rsidP="004718C4">
      <w:pPr>
        <w:pStyle w:val="Odsekzoznamu"/>
        <w:numPr>
          <w:ilvl w:val="0"/>
          <w:numId w:val="114"/>
        </w:numPr>
        <w:spacing w:after="0"/>
        <w:rPr>
          <w:rFonts w:ascii="Times New Roman" w:hAnsi="Times New Roman" w:cs="Times New Roman"/>
          <w:szCs w:val="24"/>
        </w:rPr>
      </w:pPr>
      <w:r w:rsidRPr="004718C4">
        <w:rPr>
          <w:rFonts w:ascii="Times New Roman" w:hAnsi="Times New Roman" w:cs="Times New Roman"/>
          <w:szCs w:val="24"/>
        </w:rPr>
        <w:t xml:space="preserve">fyzická osoba, </w:t>
      </w:r>
      <w:r w:rsidR="002C68EB" w:rsidRPr="004718C4">
        <w:rPr>
          <w:rFonts w:ascii="Times New Roman" w:hAnsi="Times New Roman" w:cs="Times New Roman"/>
          <w:szCs w:val="24"/>
        </w:rPr>
        <w:t xml:space="preserve">na opatrovanie </w:t>
      </w:r>
      <w:r w:rsidR="004C2FE4" w:rsidRPr="004718C4">
        <w:rPr>
          <w:rFonts w:ascii="Times New Roman" w:hAnsi="Times New Roman" w:cs="Times New Roman"/>
          <w:szCs w:val="24"/>
        </w:rPr>
        <w:t xml:space="preserve">ktorej </w:t>
      </w:r>
      <w:r w:rsidR="002C68EB" w:rsidRPr="004718C4">
        <w:rPr>
          <w:rFonts w:ascii="Times New Roman" w:hAnsi="Times New Roman" w:cs="Times New Roman"/>
          <w:szCs w:val="24"/>
        </w:rPr>
        <w:t xml:space="preserve">patril </w:t>
      </w:r>
      <w:r w:rsidRPr="004718C4">
        <w:rPr>
          <w:rFonts w:ascii="Times New Roman" w:hAnsi="Times New Roman" w:cs="Times New Roman"/>
          <w:szCs w:val="24"/>
        </w:rPr>
        <w:t>k 3</w:t>
      </w:r>
      <w:r w:rsidR="000560A9" w:rsidRPr="004718C4">
        <w:rPr>
          <w:rFonts w:ascii="Times New Roman" w:hAnsi="Times New Roman" w:cs="Times New Roman"/>
          <w:szCs w:val="24"/>
        </w:rPr>
        <w:t>0</w:t>
      </w:r>
      <w:r w:rsidRPr="004718C4">
        <w:rPr>
          <w:rFonts w:ascii="Times New Roman" w:hAnsi="Times New Roman" w:cs="Times New Roman"/>
          <w:szCs w:val="24"/>
        </w:rPr>
        <w:t>. decembru 2026 peňažný príspevok na opatrovanie podľa osobitného predpisu</w:t>
      </w:r>
      <w:r w:rsidR="00341484" w:rsidRPr="004718C4">
        <w:rPr>
          <w:rFonts w:ascii="Times New Roman" w:hAnsi="Times New Roman" w:cs="Times New Roman"/>
          <w:szCs w:val="24"/>
        </w:rPr>
        <w:t>,</w:t>
      </w:r>
      <w:r w:rsidR="002C68EB" w:rsidRPr="004718C4">
        <w:rPr>
          <w:rStyle w:val="Odkaznapoznmkupodiarou"/>
          <w:rFonts w:ascii="Times New Roman" w:hAnsi="Times New Roman" w:cs="Times New Roman"/>
          <w:szCs w:val="24"/>
        </w:rPr>
        <w:footnoteReference w:id="29"/>
      </w:r>
      <w:r w:rsidR="002C68EB" w:rsidRPr="004718C4">
        <w:rPr>
          <w:rFonts w:ascii="Times New Roman" w:hAnsi="Times New Roman" w:cs="Times New Roman"/>
          <w:szCs w:val="24"/>
        </w:rPr>
        <w:t>)</w:t>
      </w:r>
    </w:p>
    <w:p w14:paraId="56F5E708" w14:textId="6035CD2D" w:rsidR="00FF68E1" w:rsidRPr="004718C4" w:rsidRDefault="00FF68E1" w:rsidP="004718C4">
      <w:pPr>
        <w:pStyle w:val="paragraph"/>
        <w:numPr>
          <w:ilvl w:val="0"/>
          <w:numId w:val="114"/>
        </w:numPr>
        <w:spacing w:before="0" w:beforeAutospacing="0" w:after="0" w:afterAutospacing="0"/>
        <w:jc w:val="both"/>
        <w:textAlignment w:val="baseline"/>
      </w:pPr>
      <w:r w:rsidRPr="004718C4">
        <w:rPr>
          <w:rStyle w:val="normaltextrun"/>
          <w:rFonts w:eastAsiaTheme="majorEastAsia"/>
        </w:rPr>
        <w:lastRenderedPageBreak/>
        <w:t xml:space="preserve">fyzická osoba, </w:t>
      </w:r>
      <w:r w:rsidR="00AF2118" w:rsidRPr="004718C4">
        <w:rPr>
          <w:rStyle w:val="normaltextrun"/>
          <w:rFonts w:eastAsiaTheme="majorEastAsia"/>
        </w:rPr>
        <w:t xml:space="preserve">na opatrovanie ktorej bola </w:t>
      </w:r>
      <w:r w:rsidR="00526FEC" w:rsidRPr="004718C4">
        <w:rPr>
          <w:rStyle w:val="normaltextrun"/>
          <w:rFonts w:eastAsiaTheme="majorEastAsia"/>
        </w:rPr>
        <w:t xml:space="preserve">pred </w:t>
      </w:r>
      <w:r w:rsidR="00AF2118" w:rsidRPr="004718C4">
        <w:rPr>
          <w:rStyle w:val="normaltextrun"/>
          <w:rFonts w:eastAsiaTheme="majorEastAsia"/>
        </w:rPr>
        <w:t>3</w:t>
      </w:r>
      <w:r w:rsidR="00526FEC" w:rsidRPr="004718C4">
        <w:rPr>
          <w:rStyle w:val="normaltextrun"/>
          <w:rFonts w:eastAsiaTheme="majorEastAsia"/>
        </w:rPr>
        <w:t>1</w:t>
      </w:r>
      <w:r w:rsidR="00AF2118" w:rsidRPr="004718C4">
        <w:rPr>
          <w:rStyle w:val="normaltextrun"/>
          <w:rFonts w:eastAsiaTheme="majorEastAsia"/>
        </w:rPr>
        <w:t>. decembr</w:t>
      </w:r>
      <w:r w:rsidR="00526FEC" w:rsidRPr="004718C4">
        <w:rPr>
          <w:rStyle w:val="normaltextrun"/>
          <w:rFonts w:eastAsiaTheme="majorEastAsia"/>
        </w:rPr>
        <w:t>om</w:t>
      </w:r>
      <w:r w:rsidR="00AF2118" w:rsidRPr="004718C4">
        <w:rPr>
          <w:rStyle w:val="normaltextrun"/>
          <w:rFonts w:eastAsiaTheme="majorEastAsia"/>
        </w:rPr>
        <w:t xml:space="preserve"> 2026 </w:t>
      </w:r>
      <w:r w:rsidRPr="004718C4">
        <w:rPr>
          <w:rStyle w:val="normaltextrun"/>
          <w:rFonts w:eastAsiaTheme="majorEastAsia"/>
        </w:rPr>
        <w:t>poda</w:t>
      </w:r>
      <w:r w:rsidR="00AF2118" w:rsidRPr="004718C4">
        <w:rPr>
          <w:rStyle w:val="normaltextrun"/>
          <w:rFonts w:eastAsiaTheme="majorEastAsia"/>
        </w:rPr>
        <w:t>ná</w:t>
      </w:r>
      <w:r w:rsidRPr="004718C4">
        <w:rPr>
          <w:rStyle w:val="normaltextrun"/>
          <w:rFonts w:eastAsiaTheme="majorEastAsia"/>
        </w:rPr>
        <w:t xml:space="preserve"> žiadosť o</w:t>
      </w:r>
      <w:r w:rsidR="00AF2118" w:rsidRPr="004718C4">
        <w:rPr>
          <w:rStyle w:val="normaltextrun"/>
          <w:rFonts w:eastAsiaTheme="majorEastAsia"/>
        </w:rPr>
        <w:t> </w:t>
      </w:r>
      <w:r w:rsidRPr="004718C4">
        <w:rPr>
          <w:rStyle w:val="normaltextrun"/>
          <w:rFonts w:eastAsiaTheme="majorEastAsia"/>
        </w:rPr>
        <w:t>peňažný príspevok na opatrovanie podľa osobitného predpisu</w:t>
      </w:r>
      <w:r w:rsidRPr="004718C4">
        <w:rPr>
          <w:rStyle w:val="normaltextrun"/>
          <w:rFonts w:eastAsiaTheme="majorEastAsia"/>
          <w:vertAlign w:val="superscript"/>
        </w:rPr>
        <w:t>2</w:t>
      </w:r>
      <w:r w:rsidR="00DD178F" w:rsidRPr="004718C4">
        <w:rPr>
          <w:rStyle w:val="normaltextrun"/>
          <w:rFonts w:eastAsiaTheme="majorEastAsia"/>
          <w:vertAlign w:val="superscript"/>
        </w:rPr>
        <w:t>8</w:t>
      </w:r>
      <w:r w:rsidRPr="004718C4">
        <w:rPr>
          <w:rStyle w:val="normaltextrun"/>
          <w:rFonts w:eastAsiaTheme="majorEastAsia"/>
        </w:rPr>
        <w:t xml:space="preserve">) </w:t>
      </w:r>
      <w:r w:rsidR="00B03FCC" w:rsidRPr="004718C4">
        <w:rPr>
          <w:rStyle w:val="normaltextrun"/>
          <w:rFonts w:eastAsiaTheme="majorEastAsia"/>
        </w:rPr>
        <w:t xml:space="preserve">a konanie o peňažnom príspevku na opatrovanie na základe tejto žiadosti nie je právoplatne </w:t>
      </w:r>
      <w:r w:rsidR="00526FEC" w:rsidRPr="004718C4">
        <w:rPr>
          <w:rStyle w:val="normaltextrun"/>
          <w:rFonts w:eastAsiaTheme="majorEastAsia"/>
        </w:rPr>
        <w:t>s</w:t>
      </w:r>
      <w:r w:rsidR="00B03FCC" w:rsidRPr="004718C4">
        <w:rPr>
          <w:rStyle w:val="normaltextrun"/>
          <w:rFonts w:eastAsiaTheme="majorEastAsia"/>
        </w:rPr>
        <w:t>končené</w:t>
      </w:r>
      <w:r w:rsidRPr="004718C4">
        <w:rPr>
          <w:rStyle w:val="normaltextrun"/>
          <w:rFonts w:eastAsiaTheme="majorEastAsia"/>
        </w:rPr>
        <w:t>,</w:t>
      </w:r>
      <w:r w:rsidRPr="004718C4">
        <w:rPr>
          <w:rStyle w:val="eop"/>
          <w:rFonts w:eastAsiaTheme="majorEastAsia"/>
        </w:rPr>
        <w:t> </w:t>
      </w:r>
    </w:p>
    <w:p w14:paraId="32ACF99F" w14:textId="0B0D2D70" w:rsidR="00D66C3E" w:rsidRPr="004718C4" w:rsidRDefault="001C2633" w:rsidP="004718C4">
      <w:pPr>
        <w:pStyle w:val="Odsekzoznamu"/>
        <w:numPr>
          <w:ilvl w:val="0"/>
          <w:numId w:val="114"/>
        </w:numPr>
        <w:spacing w:after="0"/>
        <w:rPr>
          <w:rFonts w:ascii="Times New Roman" w:hAnsi="Times New Roman" w:cs="Times New Roman"/>
          <w:szCs w:val="24"/>
        </w:rPr>
      </w:pPr>
      <w:r w:rsidRPr="004718C4">
        <w:rPr>
          <w:rFonts w:ascii="Times New Roman" w:hAnsi="Times New Roman" w:cs="Times New Roman"/>
          <w:szCs w:val="24"/>
        </w:rPr>
        <w:t>prijímateľ sociálnej služby, žiadateľ o uzatvorenie zmluvy o poskytovaní sociálnej služby</w:t>
      </w:r>
      <w:r w:rsidR="00CE37F4" w:rsidRPr="004718C4">
        <w:rPr>
          <w:rFonts w:ascii="Times New Roman" w:hAnsi="Times New Roman" w:cs="Times New Roman"/>
          <w:szCs w:val="24"/>
        </w:rPr>
        <w:t xml:space="preserve"> a</w:t>
      </w:r>
      <w:r w:rsidRPr="004718C4">
        <w:rPr>
          <w:rFonts w:ascii="Times New Roman" w:hAnsi="Times New Roman" w:cs="Times New Roman"/>
          <w:szCs w:val="24"/>
        </w:rPr>
        <w:t xml:space="preserve"> </w:t>
      </w:r>
      <w:r w:rsidR="00D66C3E" w:rsidRPr="004718C4">
        <w:rPr>
          <w:rFonts w:ascii="Times New Roman" w:hAnsi="Times New Roman" w:cs="Times New Roman"/>
          <w:szCs w:val="24"/>
        </w:rPr>
        <w:t>žiadateľ o zabezpečenie poskytovania sociálnej služby podľa osobitného predpisu</w:t>
      </w:r>
      <w:r w:rsidR="00CE37F4" w:rsidRPr="004718C4">
        <w:rPr>
          <w:rFonts w:ascii="Times New Roman" w:hAnsi="Times New Roman" w:cs="Times New Roman"/>
          <w:szCs w:val="24"/>
        </w:rPr>
        <w:t>.</w:t>
      </w:r>
      <w:r w:rsidR="002C68EB" w:rsidRPr="004718C4">
        <w:rPr>
          <w:rStyle w:val="Odkaznapoznmkupodiarou"/>
          <w:rFonts w:ascii="Times New Roman" w:hAnsi="Times New Roman" w:cs="Times New Roman"/>
          <w:szCs w:val="24"/>
        </w:rPr>
        <w:footnoteReference w:id="30"/>
      </w:r>
      <w:r w:rsidR="00D66C3E" w:rsidRPr="004718C4">
        <w:rPr>
          <w:rFonts w:ascii="Times New Roman" w:hAnsi="Times New Roman" w:cs="Times New Roman"/>
          <w:szCs w:val="24"/>
        </w:rPr>
        <w:t>)</w:t>
      </w:r>
    </w:p>
    <w:p w14:paraId="30F108D4" w14:textId="77777777" w:rsidR="00D66C3E" w:rsidRPr="004718C4" w:rsidRDefault="00D66C3E" w:rsidP="004718C4">
      <w:pPr>
        <w:spacing w:after="0"/>
        <w:ind w:left="360"/>
        <w:contextualSpacing/>
        <w:rPr>
          <w:rFonts w:ascii="Times New Roman" w:hAnsi="Times New Roman" w:cs="Times New Roman"/>
          <w:szCs w:val="24"/>
        </w:rPr>
      </w:pPr>
    </w:p>
    <w:p w14:paraId="29EC6C1B" w14:textId="77777777" w:rsidR="00FC562B" w:rsidRPr="004718C4" w:rsidRDefault="00FC562B" w:rsidP="004718C4">
      <w:pPr>
        <w:numPr>
          <w:ilvl w:val="0"/>
          <w:numId w:val="112"/>
        </w:numPr>
        <w:spacing w:after="0"/>
        <w:contextualSpacing/>
        <w:rPr>
          <w:rFonts w:ascii="Times New Roman" w:hAnsi="Times New Roman" w:cs="Times New Roman"/>
          <w:szCs w:val="24"/>
        </w:rPr>
      </w:pPr>
      <w:r w:rsidRPr="004718C4">
        <w:rPr>
          <w:rFonts w:ascii="Times New Roman" w:hAnsi="Times New Roman" w:cs="Times New Roman"/>
          <w:szCs w:val="24"/>
        </w:rPr>
        <w:t>Podkladom pre rozhodnutie v konaní podľa odseku 1 sú údaje podľa odseku 1. </w:t>
      </w:r>
    </w:p>
    <w:p w14:paraId="6DFC1F66" w14:textId="77777777" w:rsidR="00FC562B" w:rsidRPr="004718C4" w:rsidRDefault="00FC562B" w:rsidP="004718C4">
      <w:pPr>
        <w:spacing w:after="0"/>
        <w:ind w:left="360"/>
        <w:contextualSpacing/>
        <w:rPr>
          <w:rFonts w:ascii="Times New Roman" w:hAnsi="Times New Roman" w:cs="Times New Roman"/>
          <w:szCs w:val="24"/>
        </w:rPr>
      </w:pPr>
    </w:p>
    <w:p w14:paraId="7C4D72DA" w14:textId="77777777" w:rsidR="00FC562B" w:rsidRPr="004718C4" w:rsidRDefault="00FC562B" w:rsidP="004718C4">
      <w:pPr>
        <w:numPr>
          <w:ilvl w:val="0"/>
          <w:numId w:val="112"/>
        </w:numPr>
        <w:spacing w:after="0"/>
        <w:contextualSpacing/>
        <w:rPr>
          <w:rFonts w:ascii="Times New Roman" w:hAnsi="Times New Roman" w:cs="Times New Roman"/>
          <w:szCs w:val="24"/>
        </w:rPr>
      </w:pPr>
      <w:r w:rsidRPr="004718C4">
        <w:rPr>
          <w:rFonts w:ascii="Times New Roman" w:hAnsi="Times New Roman" w:cs="Times New Roman"/>
          <w:szCs w:val="24"/>
        </w:rPr>
        <w:t>Na účely vzniku nároku na príspevok sa za deň začatia konania o príspevku podľa odseku 1 považuje 1. január 2027.</w:t>
      </w:r>
    </w:p>
    <w:p w14:paraId="423C1D7D" w14:textId="77777777" w:rsidR="00FC562B" w:rsidRPr="004718C4" w:rsidRDefault="00FC562B" w:rsidP="004718C4">
      <w:pPr>
        <w:spacing w:after="0"/>
        <w:ind w:left="360"/>
        <w:contextualSpacing/>
        <w:rPr>
          <w:rFonts w:ascii="Times New Roman" w:hAnsi="Times New Roman" w:cs="Times New Roman"/>
          <w:szCs w:val="24"/>
        </w:rPr>
      </w:pPr>
    </w:p>
    <w:p w14:paraId="17442DD6" w14:textId="77777777" w:rsidR="00D66C3E" w:rsidRPr="004718C4" w:rsidRDefault="00D66C3E" w:rsidP="004718C4">
      <w:pPr>
        <w:numPr>
          <w:ilvl w:val="0"/>
          <w:numId w:val="112"/>
        </w:numPr>
        <w:spacing w:after="0"/>
        <w:contextualSpacing/>
        <w:rPr>
          <w:rFonts w:ascii="Times New Roman" w:hAnsi="Times New Roman" w:cs="Times New Roman"/>
          <w:szCs w:val="24"/>
        </w:rPr>
      </w:pPr>
      <w:r w:rsidRPr="004718C4">
        <w:rPr>
          <w:rFonts w:ascii="Times New Roman" w:hAnsi="Times New Roman" w:cs="Times New Roman"/>
          <w:szCs w:val="24"/>
        </w:rPr>
        <w:t>Úrad vyzve účastníka konania na preukázanie skutočností rozhodujúcich pre rozhodnutie vo veci, ak nemožno o príspevku rozhodnúť na základe údajov</w:t>
      </w:r>
      <w:r w:rsidR="00B811C2" w:rsidRPr="004718C4">
        <w:rPr>
          <w:rFonts w:ascii="Times New Roman" w:hAnsi="Times New Roman" w:cs="Times New Roman"/>
          <w:szCs w:val="24"/>
        </w:rPr>
        <w:t xml:space="preserve"> podľa odseku 1.</w:t>
      </w:r>
    </w:p>
    <w:p w14:paraId="2D9F3406" w14:textId="77777777" w:rsidR="00D66C3E" w:rsidRPr="004718C4" w:rsidRDefault="00D66C3E" w:rsidP="004718C4">
      <w:pPr>
        <w:spacing w:after="0"/>
        <w:ind w:left="360"/>
        <w:contextualSpacing/>
        <w:rPr>
          <w:rFonts w:ascii="Times New Roman" w:hAnsi="Times New Roman" w:cs="Times New Roman"/>
          <w:szCs w:val="24"/>
        </w:rPr>
      </w:pPr>
    </w:p>
    <w:p w14:paraId="4F9B9662" w14:textId="77777777" w:rsidR="00FC562B" w:rsidRPr="004718C4" w:rsidRDefault="00FC562B" w:rsidP="004718C4">
      <w:pPr>
        <w:numPr>
          <w:ilvl w:val="0"/>
          <w:numId w:val="112"/>
        </w:numPr>
        <w:spacing w:after="0"/>
        <w:contextualSpacing/>
        <w:rPr>
          <w:rFonts w:ascii="Times New Roman" w:hAnsi="Times New Roman" w:cs="Times New Roman"/>
          <w:szCs w:val="24"/>
        </w:rPr>
      </w:pPr>
      <w:r w:rsidRPr="004718C4">
        <w:rPr>
          <w:rFonts w:ascii="Times New Roman" w:hAnsi="Times New Roman" w:cs="Times New Roman"/>
          <w:szCs w:val="24"/>
        </w:rPr>
        <w:t>Úrad rozhodne v konaní podľa odseku 1 najneskôr do 31. marca 2027.</w:t>
      </w:r>
    </w:p>
    <w:p w14:paraId="1EE4FD07" w14:textId="77777777" w:rsidR="00FC562B" w:rsidRPr="004718C4" w:rsidRDefault="00FC562B" w:rsidP="004718C4">
      <w:pPr>
        <w:spacing w:after="0"/>
        <w:ind w:left="360"/>
        <w:contextualSpacing/>
        <w:rPr>
          <w:rFonts w:ascii="Times New Roman" w:hAnsi="Times New Roman" w:cs="Times New Roman"/>
          <w:szCs w:val="24"/>
        </w:rPr>
      </w:pPr>
    </w:p>
    <w:p w14:paraId="51CBBDB3" w14:textId="02F1573A" w:rsidR="00FF68E1" w:rsidRPr="004718C4" w:rsidRDefault="00FC562B" w:rsidP="004718C4">
      <w:pPr>
        <w:numPr>
          <w:ilvl w:val="0"/>
          <w:numId w:val="112"/>
        </w:numPr>
        <w:spacing w:after="0"/>
        <w:contextualSpacing/>
        <w:rPr>
          <w:rStyle w:val="eop"/>
          <w:rFonts w:ascii="Times New Roman" w:hAnsi="Times New Roman" w:cs="Times New Roman"/>
          <w:szCs w:val="24"/>
        </w:rPr>
      </w:pPr>
      <w:r w:rsidRPr="004718C4">
        <w:rPr>
          <w:rStyle w:val="eop"/>
          <w:rFonts w:ascii="Times New Roman" w:hAnsi="Times New Roman" w:cs="Times New Roman"/>
          <w:szCs w:val="24"/>
        </w:rPr>
        <w:t xml:space="preserve">Ak </w:t>
      </w:r>
      <w:r w:rsidR="00993C97" w:rsidRPr="004718C4">
        <w:rPr>
          <w:rStyle w:val="eop"/>
          <w:rFonts w:ascii="Times New Roman" w:hAnsi="Times New Roman" w:cs="Times New Roman"/>
          <w:szCs w:val="24"/>
        </w:rPr>
        <w:t xml:space="preserve">účastníkom konania je </w:t>
      </w:r>
      <w:r w:rsidRPr="004718C4">
        <w:rPr>
          <w:rStyle w:val="eop"/>
          <w:rFonts w:ascii="Times New Roman" w:hAnsi="Times New Roman" w:cs="Times New Roman"/>
          <w:szCs w:val="24"/>
        </w:rPr>
        <w:t>odkázan</w:t>
      </w:r>
      <w:r w:rsidR="00993C97" w:rsidRPr="004718C4">
        <w:rPr>
          <w:rStyle w:val="eop"/>
          <w:rFonts w:ascii="Times New Roman" w:hAnsi="Times New Roman" w:cs="Times New Roman"/>
          <w:szCs w:val="24"/>
        </w:rPr>
        <w:t>á</w:t>
      </w:r>
      <w:r w:rsidRPr="004718C4">
        <w:rPr>
          <w:rStyle w:val="eop"/>
          <w:rFonts w:ascii="Times New Roman" w:hAnsi="Times New Roman" w:cs="Times New Roman"/>
          <w:szCs w:val="24"/>
        </w:rPr>
        <w:t xml:space="preserve"> osob</w:t>
      </w:r>
      <w:r w:rsidR="00993C97" w:rsidRPr="004718C4">
        <w:rPr>
          <w:rStyle w:val="eop"/>
          <w:rFonts w:ascii="Times New Roman" w:hAnsi="Times New Roman" w:cs="Times New Roman"/>
          <w:szCs w:val="24"/>
        </w:rPr>
        <w:t>a</w:t>
      </w:r>
      <w:r w:rsidRPr="004718C4">
        <w:rPr>
          <w:rStyle w:val="eop"/>
          <w:rFonts w:ascii="Times New Roman" w:hAnsi="Times New Roman" w:cs="Times New Roman"/>
          <w:szCs w:val="24"/>
        </w:rPr>
        <w:t xml:space="preserve"> podľa odseku 2 písm. a), </w:t>
      </w:r>
      <w:r w:rsidR="00993C97" w:rsidRPr="004718C4">
        <w:rPr>
          <w:rStyle w:val="eop"/>
          <w:rFonts w:ascii="Times New Roman" w:hAnsi="Times New Roman" w:cs="Times New Roman"/>
          <w:szCs w:val="24"/>
        </w:rPr>
        <w:t xml:space="preserve">príspevok za kalendárny mesiac je </w:t>
      </w:r>
      <w:r w:rsidRPr="004718C4">
        <w:rPr>
          <w:rStyle w:val="eop"/>
          <w:rFonts w:ascii="Times New Roman" w:hAnsi="Times New Roman" w:cs="Times New Roman"/>
          <w:szCs w:val="24"/>
        </w:rPr>
        <w:t xml:space="preserve">do právoplatnosti rozhodnutia podľa odseku 1 písm. a) </w:t>
      </w:r>
      <w:r w:rsidR="00FF68E1" w:rsidRPr="004718C4">
        <w:rPr>
          <w:rStyle w:val="eop"/>
          <w:rFonts w:ascii="Times New Roman" w:hAnsi="Times New Roman" w:cs="Times New Roman"/>
          <w:szCs w:val="24"/>
        </w:rPr>
        <w:t>v sume preukázanej úhrady za poskytnutú formálnu starostlivosť, najviac v sume</w:t>
      </w:r>
    </w:p>
    <w:p w14:paraId="103952CC" w14:textId="77777777" w:rsidR="00FF68E1" w:rsidRPr="004718C4" w:rsidRDefault="00FF68E1" w:rsidP="004718C4">
      <w:pPr>
        <w:pStyle w:val="paragraph"/>
        <w:numPr>
          <w:ilvl w:val="0"/>
          <w:numId w:val="294"/>
        </w:numPr>
        <w:spacing w:before="0" w:beforeAutospacing="0" w:after="0" w:afterAutospacing="0"/>
        <w:jc w:val="both"/>
        <w:textAlignment w:val="baseline"/>
      </w:pPr>
      <w:r w:rsidRPr="004718C4">
        <w:t>90 eur, ak stupeň odkázanosti odkázanej osoby je IV,</w:t>
      </w:r>
    </w:p>
    <w:p w14:paraId="022A1CA0" w14:textId="77777777" w:rsidR="00696541" w:rsidRPr="004718C4" w:rsidRDefault="004B5F6B" w:rsidP="004718C4">
      <w:pPr>
        <w:pStyle w:val="Odsekzoznamu"/>
        <w:numPr>
          <w:ilvl w:val="0"/>
          <w:numId w:val="294"/>
        </w:numPr>
        <w:spacing w:after="0"/>
        <w:jc w:val="left"/>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2</w:t>
      </w:r>
      <w:r w:rsidR="00FF68E1" w:rsidRPr="004718C4">
        <w:rPr>
          <w:rFonts w:ascii="Times New Roman" w:eastAsia="Times New Roman" w:hAnsi="Times New Roman" w:cs="Times New Roman"/>
          <w:szCs w:val="24"/>
          <w:lang w:eastAsia="sk-SK"/>
        </w:rPr>
        <w:t xml:space="preserve">70 eur, ak stupeň odkázanosti odkázanej osoby je V. </w:t>
      </w:r>
    </w:p>
    <w:p w14:paraId="2498E8AA" w14:textId="77777777" w:rsidR="00696541" w:rsidRPr="004718C4" w:rsidRDefault="00696541" w:rsidP="004718C4">
      <w:pPr>
        <w:spacing w:after="0"/>
        <w:ind w:left="360"/>
        <w:contextualSpacing/>
        <w:rPr>
          <w:rFonts w:ascii="Times New Roman" w:hAnsi="Times New Roman" w:cs="Times New Roman"/>
          <w:szCs w:val="24"/>
        </w:rPr>
      </w:pPr>
    </w:p>
    <w:p w14:paraId="192280A1" w14:textId="163B5F46" w:rsidR="00190FDF" w:rsidRPr="004718C4" w:rsidRDefault="00190FDF" w:rsidP="004718C4">
      <w:pPr>
        <w:numPr>
          <w:ilvl w:val="0"/>
          <w:numId w:val="112"/>
        </w:numPr>
        <w:spacing w:after="0"/>
        <w:contextualSpacing/>
        <w:rPr>
          <w:rFonts w:ascii="Times New Roman" w:hAnsi="Times New Roman" w:cs="Times New Roman"/>
          <w:szCs w:val="24"/>
          <w:lang w:eastAsia="sk-SK"/>
        </w:rPr>
      </w:pPr>
      <w:r w:rsidRPr="004718C4">
        <w:rPr>
          <w:rFonts w:ascii="Times New Roman" w:hAnsi="Times New Roman" w:cs="Times New Roman"/>
          <w:szCs w:val="24"/>
          <w:lang w:eastAsia="sk-SK"/>
        </w:rPr>
        <w:t xml:space="preserve">Suma </w:t>
      </w:r>
      <w:r w:rsidRPr="004718C4">
        <w:rPr>
          <w:rStyle w:val="eop"/>
          <w:rFonts w:ascii="Times New Roman" w:hAnsi="Times New Roman" w:cs="Times New Roman"/>
          <w:szCs w:val="24"/>
        </w:rPr>
        <w:t>príspevku</w:t>
      </w:r>
      <w:r w:rsidRPr="004718C4">
        <w:rPr>
          <w:rFonts w:ascii="Times New Roman" w:hAnsi="Times New Roman" w:cs="Times New Roman"/>
          <w:szCs w:val="24"/>
          <w:lang w:eastAsia="sk-SK"/>
        </w:rPr>
        <w:t xml:space="preserve"> podľa odseku 7 za príslušný kalendárny mesiac sa zvýši o prenesený zostatok nároku na príspevok určený podľa odseku 9.</w:t>
      </w:r>
    </w:p>
    <w:p w14:paraId="5BAD53D0" w14:textId="77777777" w:rsidR="00190FDF" w:rsidRPr="004718C4" w:rsidRDefault="00190FDF" w:rsidP="004718C4">
      <w:pPr>
        <w:spacing w:after="0"/>
        <w:ind w:left="360"/>
        <w:contextualSpacing/>
        <w:rPr>
          <w:rFonts w:ascii="Times New Roman" w:hAnsi="Times New Roman" w:cs="Times New Roman"/>
          <w:szCs w:val="24"/>
          <w:lang w:eastAsia="sk-SK"/>
        </w:rPr>
      </w:pPr>
    </w:p>
    <w:p w14:paraId="23753CAA" w14:textId="190B4D0A" w:rsidR="00190FDF" w:rsidRPr="004718C4" w:rsidRDefault="00190FDF" w:rsidP="004718C4">
      <w:pPr>
        <w:numPr>
          <w:ilvl w:val="0"/>
          <w:numId w:val="112"/>
        </w:numPr>
        <w:spacing w:after="0"/>
        <w:contextualSpacing/>
        <w:rPr>
          <w:rFonts w:ascii="Times New Roman" w:hAnsi="Times New Roman" w:cs="Times New Roman"/>
          <w:szCs w:val="24"/>
          <w:lang w:eastAsia="sk-SK"/>
        </w:rPr>
      </w:pPr>
      <w:r w:rsidRPr="004718C4">
        <w:rPr>
          <w:rFonts w:ascii="Times New Roman" w:hAnsi="Times New Roman" w:cs="Times New Roman"/>
          <w:szCs w:val="24"/>
          <w:lang w:eastAsia="sk-SK"/>
        </w:rPr>
        <w:t xml:space="preserve">Prenesený zostatok nároku na príspevok podľa odseku 8 sa určí </w:t>
      </w:r>
      <w:r w:rsidR="00D62E41" w:rsidRPr="004718C4">
        <w:rPr>
          <w:rFonts w:ascii="Times New Roman" w:hAnsi="Times New Roman" w:cs="Times New Roman"/>
          <w:szCs w:val="24"/>
          <w:lang w:eastAsia="sk-SK"/>
        </w:rPr>
        <w:t>podľa tohto vzorca</w:t>
      </w:r>
      <w:r w:rsidRPr="004718C4">
        <w:rPr>
          <w:rFonts w:ascii="Times New Roman" w:hAnsi="Times New Roman" w:cs="Times New Roman"/>
          <w:szCs w:val="24"/>
          <w:lang w:eastAsia="sk-SK"/>
        </w:rPr>
        <w:t>:</w:t>
      </w:r>
    </w:p>
    <w:p w14:paraId="6E81AF7B" w14:textId="77777777" w:rsidR="00D62E41" w:rsidRPr="004718C4" w:rsidRDefault="00D62E41" w:rsidP="004718C4">
      <w:pPr>
        <w:pStyle w:val="Odsekzoznamu"/>
        <w:spacing w:after="0"/>
        <w:ind w:left="360"/>
        <w:jc w:val="center"/>
        <w:rPr>
          <w:rFonts w:ascii="Times New Roman" w:eastAsia="Times New Roman" w:hAnsi="Times New Roman" w:cs="Times New Roman"/>
          <w:szCs w:val="24"/>
        </w:rPr>
      </w:pPr>
    </w:p>
    <w:p w14:paraId="519355FA" w14:textId="11C7C74A" w:rsidR="00D62E41" w:rsidRPr="004718C4" w:rsidRDefault="00D62E41" w:rsidP="004718C4">
      <w:pPr>
        <w:pStyle w:val="Odsekzoznamu"/>
        <w:spacing w:after="0"/>
        <w:ind w:left="360"/>
        <w:jc w:val="center"/>
        <w:rPr>
          <w:rFonts w:ascii="Times New Roman" w:eastAsia="Times New Roman" w:hAnsi="Times New Roman" w:cs="Times New Roman"/>
          <w:szCs w:val="24"/>
          <w:lang w:val="en-GB"/>
        </w:rPr>
      </w:pPr>
      <w:proofErr w:type="spellStart"/>
      <w:r w:rsidRPr="004718C4">
        <w:rPr>
          <w:rFonts w:ascii="Times New Roman" w:eastAsia="Times New Roman" w:hAnsi="Times New Roman" w:cs="Times New Roman"/>
          <w:szCs w:val="24"/>
        </w:rPr>
        <w:t>PZN</w:t>
      </w:r>
      <w:r w:rsidRPr="004718C4">
        <w:rPr>
          <w:rFonts w:ascii="Times New Roman" w:eastAsia="Times New Roman" w:hAnsi="Times New Roman" w:cs="Times New Roman"/>
          <w:szCs w:val="24"/>
          <w:vertAlign w:val="subscript"/>
        </w:rPr>
        <w:t>m</w:t>
      </w:r>
      <w:proofErr w:type="spellEnd"/>
      <w:r w:rsidRPr="004718C4">
        <w:rPr>
          <w:rFonts w:ascii="Times New Roman" w:eastAsia="Times New Roman" w:hAnsi="Times New Roman" w:cs="Times New Roman"/>
          <w:szCs w:val="24"/>
          <w:vertAlign w:val="subscript"/>
        </w:rPr>
        <w:t xml:space="preserve"> </w:t>
      </w:r>
      <w:r w:rsidRPr="004718C4">
        <w:rPr>
          <w:rFonts w:ascii="Times New Roman" w:eastAsia="Times New Roman" w:hAnsi="Times New Roman" w:cs="Times New Roman"/>
          <w:szCs w:val="24"/>
        </w:rPr>
        <w:t>= max</w:t>
      </w:r>
      <w:r w:rsidRPr="004718C4">
        <w:rPr>
          <w:rFonts w:ascii="Times New Roman" w:eastAsia="Times New Roman" w:hAnsi="Times New Roman" w:cs="Times New Roman"/>
          <w:szCs w:val="24"/>
          <w:lang w:val="en-GB"/>
        </w:rPr>
        <w:t>{0;</w:t>
      </w:r>
      <w:r w:rsidRPr="004718C4">
        <w:rPr>
          <w:rFonts w:ascii="Times New Roman" w:eastAsia="Times New Roman" w:hAnsi="Times New Roman" w:cs="Times New Roman"/>
          <w:szCs w:val="24"/>
        </w:rPr>
        <w:t>(PPO</w:t>
      </w:r>
      <w:r w:rsidRPr="004718C4">
        <w:rPr>
          <w:rFonts w:ascii="Times New Roman" w:eastAsia="Times New Roman" w:hAnsi="Times New Roman" w:cs="Times New Roman"/>
          <w:szCs w:val="24"/>
          <w:vertAlign w:val="subscript"/>
        </w:rPr>
        <w:t>m-2</w:t>
      </w:r>
      <w:r w:rsidRPr="004718C4">
        <w:rPr>
          <w:rFonts w:ascii="Times New Roman" w:eastAsia="Times New Roman" w:hAnsi="Times New Roman" w:cs="Times New Roman"/>
          <w:szCs w:val="24"/>
        </w:rPr>
        <w:t xml:space="preserve"> - PU</w:t>
      </w:r>
      <w:r w:rsidRPr="004718C4">
        <w:rPr>
          <w:rFonts w:ascii="Times New Roman" w:eastAsia="Times New Roman" w:hAnsi="Times New Roman" w:cs="Times New Roman"/>
          <w:szCs w:val="24"/>
          <w:vertAlign w:val="subscript"/>
        </w:rPr>
        <w:t>m-2</w:t>
      </w:r>
      <w:r w:rsidRPr="004718C4">
        <w:rPr>
          <w:rFonts w:ascii="Times New Roman" w:eastAsia="Times New Roman" w:hAnsi="Times New Roman" w:cs="Times New Roman"/>
          <w:szCs w:val="24"/>
        </w:rPr>
        <w:t>) + (PPO</w:t>
      </w:r>
      <w:r w:rsidRPr="004718C4">
        <w:rPr>
          <w:rFonts w:ascii="Times New Roman" w:eastAsia="Times New Roman" w:hAnsi="Times New Roman" w:cs="Times New Roman"/>
          <w:szCs w:val="24"/>
          <w:vertAlign w:val="subscript"/>
        </w:rPr>
        <w:t>m-1</w:t>
      </w:r>
      <w:r w:rsidRPr="004718C4">
        <w:rPr>
          <w:rFonts w:ascii="Times New Roman" w:eastAsia="Times New Roman" w:hAnsi="Times New Roman" w:cs="Times New Roman"/>
          <w:szCs w:val="24"/>
        </w:rPr>
        <w:t xml:space="preserve"> - PU</w:t>
      </w:r>
      <w:r w:rsidRPr="004718C4">
        <w:rPr>
          <w:rFonts w:ascii="Times New Roman" w:eastAsia="Times New Roman" w:hAnsi="Times New Roman" w:cs="Times New Roman"/>
          <w:szCs w:val="24"/>
          <w:vertAlign w:val="subscript"/>
        </w:rPr>
        <w:t>m-1</w:t>
      </w:r>
      <w:r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lang w:val="en-GB"/>
        </w:rPr>
        <w:t>}</w:t>
      </w:r>
    </w:p>
    <w:p w14:paraId="1C564598" w14:textId="2F1B7774" w:rsidR="00D62E41" w:rsidRPr="004718C4" w:rsidRDefault="00D62E41" w:rsidP="004718C4">
      <w:pPr>
        <w:pStyle w:val="Odsekzoznamu"/>
        <w:spacing w:after="0"/>
        <w:ind w:left="360"/>
        <w:rPr>
          <w:rFonts w:ascii="Times New Roman" w:eastAsia="Arial Narrow" w:hAnsi="Times New Roman" w:cs="Times New Roman"/>
          <w:color w:val="262626" w:themeColor="text1" w:themeTint="D9"/>
          <w:szCs w:val="24"/>
        </w:rPr>
      </w:pPr>
    </w:p>
    <w:p w14:paraId="276C567C" w14:textId="58129FE9" w:rsidR="00D62E41" w:rsidRPr="004718C4" w:rsidRDefault="00D62E41" w:rsidP="004718C4">
      <w:pPr>
        <w:pStyle w:val="Odsekzoznamu"/>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kde </w:t>
      </w:r>
    </w:p>
    <w:p w14:paraId="023E91D7" w14:textId="15A3F4A1" w:rsidR="00D62E41" w:rsidRPr="004718C4" w:rsidRDefault="00D62E41" w:rsidP="004718C4">
      <w:pPr>
        <w:pStyle w:val="Odsekzoznamu"/>
        <w:spacing w:after="0"/>
        <w:ind w:left="360"/>
        <w:rPr>
          <w:rFonts w:ascii="Times New Roman" w:eastAsia="Segoe UI" w:hAnsi="Times New Roman" w:cs="Times New Roman"/>
          <w:szCs w:val="24"/>
        </w:rPr>
      </w:pPr>
    </w:p>
    <w:p w14:paraId="356DA0D3" w14:textId="22417048" w:rsidR="00D62E41" w:rsidRPr="004718C4" w:rsidRDefault="00D62E41" w:rsidP="004718C4">
      <w:pPr>
        <w:pStyle w:val="Odsekzoznamu"/>
        <w:spacing w:after="0"/>
        <w:ind w:left="360"/>
        <w:rPr>
          <w:rFonts w:ascii="Times New Roman" w:eastAsia="Times New Roman" w:hAnsi="Times New Roman" w:cs="Times New Roman"/>
          <w:szCs w:val="24"/>
        </w:rPr>
      </w:pPr>
      <w:proofErr w:type="spellStart"/>
      <w:r w:rsidRPr="004718C4">
        <w:rPr>
          <w:rFonts w:ascii="Times New Roman" w:eastAsia="Times New Roman" w:hAnsi="Times New Roman" w:cs="Times New Roman"/>
          <w:szCs w:val="24"/>
        </w:rPr>
        <w:t>PZN</w:t>
      </w:r>
      <w:r w:rsidRPr="004718C4">
        <w:rPr>
          <w:rFonts w:ascii="Times New Roman" w:eastAsia="Times New Roman" w:hAnsi="Times New Roman" w:cs="Times New Roman"/>
          <w:szCs w:val="24"/>
          <w:vertAlign w:val="subscript"/>
        </w:rPr>
        <w:t>m</w:t>
      </w:r>
      <w:proofErr w:type="spellEnd"/>
      <w:r w:rsidRPr="004718C4">
        <w:rPr>
          <w:rFonts w:ascii="Times New Roman" w:eastAsia="Times New Roman" w:hAnsi="Times New Roman" w:cs="Times New Roman"/>
          <w:szCs w:val="24"/>
          <w:vertAlign w:val="subscript"/>
        </w:rPr>
        <w:tab/>
      </w:r>
      <w:r w:rsidRPr="004718C4">
        <w:rPr>
          <w:rFonts w:ascii="Times New Roman" w:eastAsia="Times New Roman" w:hAnsi="Times New Roman" w:cs="Times New Roman"/>
          <w:szCs w:val="24"/>
        </w:rPr>
        <w:t xml:space="preserve">je prenesený zostatok nároku v príslušnom kalendárnom mesiaci; </w:t>
      </w:r>
    </w:p>
    <w:p w14:paraId="49BF8F94" w14:textId="46806A1F" w:rsidR="00D62E41" w:rsidRPr="004718C4" w:rsidRDefault="00D62E41" w:rsidP="004718C4">
      <w:pPr>
        <w:pStyle w:val="Odsekzoznamu"/>
        <w:spacing w:after="0"/>
        <w:ind w:left="1418" w:hanging="1058"/>
        <w:rPr>
          <w:rFonts w:ascii="Times New Roman" w:eastAsia="Times New Roman" w:hAnsi="Times New Roman" w:cs="Times New Roman"/>
          <w:szCs w:val="24"/>
        </w:rPr>
      </w:pPr>
      <w:r w:rsidRPr="004718C4">
        <w:rPr>
          <w:rFonts w:ascii="Times New Roman" w:eastAsia="Times New Roman" w:hAnsi="Times New Roman" w:cs="Times New Roman"/>
          <w:szCs w:val="24"/>
        </w:rPr>
        <w:t>PPO</w:t>
      </w:r>
      <w:r w:rsidRPr="004718C4">
        <w:rPr>
          <w:rFonts w:ascii="Times New Roman" w:eastAsia="Times New Roman" w:hAnsi="Times New Roman" w:cs="Times New Roman"/>
          <w:szCs w:val="24"/>
          <w:vertAlign w:val="subscript"/>
        </w:rPr>
        <w:t>m-2</w:t>
      </w:r>
      <w:r w:rsidRPr="004718C4">
        <w:rPr>
          <w:rFonts w:ascii="Times New Roman" w:eastAsia="Times New Roman" w:hAnsi="Times New Roman" w:cs="Times New Roman"/>
          <w:szCs w:val="24"/>
          <w:vertAlign w:val="subscript"/>
        </w:rPr>
        <w:tab/>
      </w:r>
      <w:r w:rsidRPr="004718C4">
        <w:rPr>
          <w:rFonts w:ascii="Times New Roman" w:eastAsia="Times New Roman" w:hAnsi="Times New Roman" w:cs="Times New Roman"/>
          <w:szCs w:val="24"/>
        </w:rPr>
        <w:t xml:space="preserve">je príspevok podľa odseku 7 za kalendárny mesiac, ktorý dva mesiace predchádza príslušnému kalendárnemu mesiacu; </w:t>
      </w:r>
    </w:p>
    <w:p w14:paraId="2D918D1D" w14:textId="2628A8FB" w:rsidR="00D62E41" w:rsidRPr="004718C4" w:rsidRDefault="00D62E41" w:rsidP="004718C4">
      <w:pPr>
        <w:pStyle w:val="Odsekzoznamu"/>
        <w:spacing w:after="0"/>
        <w:ind w:left="1418" w:hanging="1058"/>
        <w:rPr>
          <w:rFonts w:ascii="Times New Roman" w:eastAsia="Times New Roman" w:hAnsi="Times New Roman" w:cs="Times New Roman"/>
          <w:szCs w:val="24"/>
        </w:rPr>
      </w:pPr>
      <w:r w:rsidRPr="004718C4">
        <w:rPr>
          <w:rFonts w:ascii="Times New Roman" w:eastAsia="Times New Roman" w:hAnsi="Times New Roman" w:cs="Times New Roman"/>
          <w:szCs w:val="24"/>
        </w:rPr>
        <w:t>PU</w:t>
      </w:r>
      <w:r w:rsidRPr="004718C4">
        <w:rPr>
          <w:rFonts w:ascii="Times New Roman" w:eastAsia="Times New Roman" w:hAnsi="Times New Roman" w:cs="Times New Roman"/>
          <w:szCs w:val="24"/>
          <w:vertAlign w:val="subscript"/>
        </w:rPr>
        <w:t>m-2</w:t>
      </w:r>
      <w:r w:rsidRPr="004718C4">
        <w:rPr>
          <w:rFonts w:ascii="Times New Roman" w:eastAsia="Times New Roman" w:hAnsi="Times New Roman" w:cs="Times New Roman"/>
          <w:szCs w:val="24"/>
          <w:vertAlign w:val="subscript"/>
        </w:rPr>
        <w:tab/>
      </w:r>
      <w:r w:rsidRPr="004718C4">
        <w:rPr>
          <w:rFonts w:ascii="Times New Roman" w:eastAsia="Times New Roman" w:hAnsi="Times New Roman" w:cs="Times New Roman"/>
          <w:szCs w:val="24"/>
        </w:rPr>
        <w:t>je preukázaná úhrada za poskytnutú formálnu starostlivosť v mesiaci, ktorý dva mesiace predchádza príslušnému kalendárnemu mesiacu po zohľadnení § 4 ods. 9 a 10;</w:t>
      </w:r>
    </w:p>
    <w:p w14:paraId="43DF5A5E" w14:textId="2B43A87A" w:rsidR="00D62E41" w:rsidRPr="004718C4" w:rsidRDefault="00D62E41" w:rsidP="004718C4">
      <w:pPr>
        <w:pStyle w:val="Odsekzoznamu"/>
        <w:spacing w:after="0"/>
        <w:ind w:left="1418" w:hanging="1058"/>
        <w:rPr>
          <w:rFonts w:ascii="Times New Roman" w:eastAsia="Times New Roman" w:hAnsi="Times New Roman" w:cs="Times New Roman"/>
          <w:szCs w:val="24"/>
        </w:rPr>
      </w:pPr>
      <w:r w:rsidRPr="004718C4">
        <w:rPr>
          <w:rFonts w:ascii="Times New Roman" w:eastAsia="Times New Roman" w:hAnsi="Times New Roman" w:cs="Times New Roman"/>
          <w:szCs w:val="24"/>
        </w:rPr>
        <w:t>PPO</w:t>
      </w:r>
      <w:r w:rsidRPr="004718C4">
        <w:rPr>
          <w:rFonts w:ascii="Times New Roman" w:eastAsia="Times New Roman" w:hAnsi="Times New Roman" w:cs="Times New Roman"/>
          <w:szCs w:val="24"/>
          <w:vertAlign w:val="subscript"/>
        </w:rPr>
        <w:t>m-1</w:t>
      </w:r>
      <w:r w:rsidRPr="004718C4">
        <w:rPr>
          <w:rFonts w:ascii="Times New Roman" w:eastAsia="Times New Roman" w:hAnsi="Times New Roman" w:cs="Times New Roman"/>
          <w:szCs w:val="24"/>
          <w:vertAlign w:val="subscript"/>
        </w:rPr>
        <w:tab/>
      </w:r>
      <w:r w:rsidRPr="004718C4">
        <w:rPr>
          <w:rFonts w:ascii="Times New Roman" w:eastAsia="Times New Roman" w:hAnsi="Times New Roman" w:cs="Times New Roman"/>
          <w:szCs w:val="24"/>
        </w:rPr>
        <w:t xml:space="preserve">je príspevok podľa odseku 7 za kalendárny mesiac, ktorý bezprostredne predchádza príslušnému kalendárnemu mesiacu; </w:t>
      </w:r>
    </w:p>
    <w:p w14:paraId="46B5D611" w14:textId="77777777" w:rsidR="00D62E41" w:rsidRPr="004718C4" w:rsidRDefault="00D62E41" w:rsidP="004718C4">
      <w:pPr>
        <w:pStyle w:val="Odsekzoznamu"/>
        <w:spacing w:after="0"/>
        <w:ind w:left="1418" w:hanging="1058"/>
        <w:rPr>
          <w:rFonts w:ascii="Times New Roman" w:eastAsia="Times New Roman" w:hAnsi="Times New Roman" w:cs="Times New Roman"/>
          <w:szCs w:val="24"/>
        </w:rPr>
      </w:pPr>
      <w:r w:rsidRPr="004718C4">
        <w:rPr>
          <w:rFonts w:ascii="Times New Roman" w:eastAsia="Times New Roman" w:hAnsi="Times New Roman" w:cs="Times New Roman"/>
          <w:szCs w:val="24"/>
        </w:rPr>
        <w:t>PU</w:t>
      </w:r>
      <w:r w:rsidRPr="004718C4">
        <w:rPr>
          <w:rFonts w:ascii="Times New Roman" w:eastAsia="Times New Roman" w:hAnsi="Times New Roman" w:cs="Times New Roman"/>
          <w:szCs w:val="24"/>
          <w:vertAlign w:val="subscript"/>
        </w:rPr>
        <w:t>m-1</w:t>
      </w:r>
      <w:r w:rsidRPr="004718C4">
        <w:rPr>
          <w:rFonts w:ascii="Times New Roman" w:eastAsia="Times New Roman" w:hAnsi="Times New Roman" w:cs="Times New Roman"/>
          <w:szCs w:val="24"/>
          <w:vertAlign w:val="subscript"/>
        </w:rPr>
        <w:tab/>
      </w:r>
      <w:r w:rsidRPr="004718C4">
        <w:rPr>
          <w:rFonts w:ascii="Times New Roman" w:eastAsia="Times New Roman" w:hAnsi="Times New Roman" w:cs="Times New Roman"/>
          <w:szCs w:val="24"/>
        </w:rPr>
        <w:t>je preukázaná úhrada za poskytnutú formálnu starostlivosť v mesiaci, ktorý bezprostredne predchádza príslušnému kalendárnemu mesiacu po zohľadnení § 4 ods. 9 a 10.</w:t>
      </w:r>
    </w:p>
    <w:p w14:paraId="5071EFD2" w14:textId="77777777" w:rsidR="00190FDF" w:rsidRPr="004718C4" w:rsidRDefault="00190FDF" w:rsidP="004718C4">
      <w:pPr>
        <w:spacing w:after="0"/>
        <w:ind w:left="360"/>
        <w:contextualSpacing/>
        <w:rPr>
          <w:rFonts w:ascii="Times New Roman" w:hAnsi="Times New Roman" w:cs="Times New Roman"/>
          <w:szCs w:val="24"/>
        </w:rPr>
      </w:pPr>
    </w:p>
    <w:p w14:paraId="3E0A2F52" w14:textId="09C56063" w:rsidR="00190FDF" w:rsidRPr="004718C4" w:rsidRDefault="002B74CB" w:rsidP="004718C4">
      <w:pPr>
        <w:numPr>
          <w:ilvl w:val="0"/>
          <w:numId w:val="112"/>
        </w:numPr>
        <w:spacing w:after="0"/>
        <w:ind w:left="426" w:hanging="502"/>
        <w:contextualSpacing/>
        <w:rPr>
          <w:rFonts w:ascii="Times New Roman" w:hAnsi="Times New Roman" w:cs="Times New Roman"/>
          <w:szCs w:val="24"/>
        </w:rPr>
      </w:pPr>
      <w:r w:rsidRPr="004718C4">
        <w:rPr>
          <w:rFonts w:ascii="Times New Roman" w:hAnsi="Times New Roman" w:cs="Times New Roman"/>
          <w:szCs w:val="24"/>
        </w:rPr>
        <w:t>Na účely § 4 ods. 7 sa p</w:t>
      </w:r>
      <w:r w:rsidR="00190FDF" w:rsidRPr="004718C4">
        <w:rPr>
          <w:rFonts w:ascii="Times New Roman" w:hAnsi="Times New Roman" w:cs="Times New Roman"/>
          <w:szCs w:val="24"/>
        </w:rPr>
        <w:t>renesený</w:t>
      </w:r>
      <w:r w:rsidR="00190FDF" w:rsidRPr="004718C4">
        <w:rPr>
          <w:rFonts w:ascii="Times New Roman" w:hAnsi="Times New Roman" w:cs="Times New Roman"/>
          <w:szCs w:val="24"/>
          <w:lang w:eastAsia="sk-SK"/>
        </w:rPr>
        <w:t xml:space="preserve"> zostatok nároku na príspevok podľa odseku 8 považuje za prenesený zostatok nároku na </w:t>
      </w:r>
      <w:r w:rsidR="00190FDF" w:rsidRPr="004718C4">
        <w:rPr>
          <w:rStyle w:val="eop"/>
          <w:rFonts w:ascii="Times New Roman" w:hAnsi="Times New Roman" w:cs="Times New Roman"/>
          <w:szCs w:val="24"/>
        </w:rPr>
        <w:t>príspevok</w:t>
      </w:r>
      <w:r w:rsidR="00190FDF" w:rsidRPr="004718C4">
        <w:rPr>
          <w:rFonts w:ascii="Times New Roman" w:hAnsi="Times New Roman" w:cs="Times New Roman"/>
          <w:szCs w:val="24"/>
          <w:lang w:eastAsia="sk-SK"/>
        </w:rPr>
        <w:t xml:space="preserve"> určený podľa prílohy. </w:t>
      </w:r>
    </w:p>
    <w:p w14:paraId="27C62313" w14:textId="77777777" w:rsidR="00190FDF" w:rsidRPr="004718C4" w:rsidRDefault="00190FDF" w:rsidP="004718C4">
      <w:pPr>
        <w:spacing w:after="0"/>
        <w:ind w:left="360"/>
        <w:contextualSpacing/>
        <w:rPr>
          <w:rFonts w:ascii="Times New Roman" w:hAnsi="Times New Roman" w:cs="Times New Roman"/>
          <w:szCs w:val="24"/>
        </w:rPr>
      </w:pPr>
    </w:p>
    <w:p w14:paraId="773C51E9" w14:textId="77777777" w:rsidR="00D66C3E" w:rsidRPr="004718C4" w:rsidRDefault="00D66C3E" w:rsidP="004718C4">
      <w:pPr>
        <w:numPr>
          <w:ilvl w:val="0"/>
          <w:numId w:val="112"/>
        </w:numPr>
        <w:spacing w:after="0"/>
        <w:ind w:left="426" w:hanging="502"/>
        <w:contextualSpacing/>
        <w:rPr>
          <w:rFonts w:ascii="Times New Roman" w:hAnsi="Times New Roman" w:cs="Times New Roman"/>
          <w:szCs w:val="24"/>
        </w:rPr>
      </w:pPr>
      <w:r w:rsidRPr="004718C4">
        <w:rPr>
          <w:rFonts w:ascii="Times New Roman" w:hAnsi="Times New Roman" w:cs="Times New Roman"/>
          <w:szCs w:val="24"/>
        </w:rPr>
        <w:lastRenderedPageBreak/>
        <w:t xml:space="preserve">Fyzickej </w:t>
      </w:r>
      <w:r w:rsidRPr="004718C4">
        <w:rPr>
          <w:rFonts w:ascii="Times New Roman" w:hAnsi="Times New Roman" w:cs="Times New Roman"/>
          <w:szCs w:val="24"/>
          <w:lang w:eastAsia="sk-SK"/>
        </w:rPr>
        <w:t>osobe</w:t>
      </w:r>
      <w:r w:rsidRPr="004718C4">
        <w:rPr>
          <w:rFonts w:ascii="Times New Roman" w:hAnsi="Times New Roman" w:cs="Times New Roman"/>
          <w:szCs w:val="24"/>
        </w:rPr>
        <w:t xml:space="preserve"> podľa odseku 2, ktorej vznikol nárok na výplatu príspevku</w:t>
      </w:r>
      <w:r w:rsidR="00B811C2" w:rsidRPr="004718C4">
        <w:rPr>
          <w:rFonts w:ascii="Times New Roman" w:hAnsi="Times New Roman" w:cs="Times New Roman"/>
          <w:szCs w:val="24"/>
        </w:rPr>
        <w:t>,</w:t>
      </w:r>
      <w:r w:rsidRPr="004718C4">
        <w:rPr>
          <w:rFonts w:ascii="Times New Roman" w:hAnsi="Times New Roman" w:cs="Times New Roman"/>
          <w:szCs w:val="24"/>
        </w:rPr>
        <w:t xml:space="preserve"> sa príspevok vypláca </w:t>
      </w:r>
    </w:p>
    <w:p w14:paraId="601F58D2" w14:textId="77777777" w:rsidR="00D66C3E" w:rsidRPr="004718C4" w:rsidRDefault="00D66C3E" w:rsidP="004718C4">
      <w:pPr>
        <w:numPr>
          <w:ilvl w:val="0"/>
          <w:numId w:val="109"/>
        </w:numPr>
        <w:spacing w:after="0"/>
        <w:contextualSpacing/>
        <w:rPr>
          <w:rFonts w:ascii="Times New Roman" w:hAnsi="Times New Roman" w:cs="Times New Roman"/>
          <w:szCs w:val="24"/>
        </w:rPr>
      </w:pPr>
      <w:r w:rsidRPr="004718C4">
        <w:rPr>
          <w:rFonts w:ascii="Times New Roman" w:hAnsi="Times New Roman" w:cs="Times New Roman"/>
          <w:szCs w:val="24"/>
        </w:rPr>
        <w:t>spôsobom, akým sa jej vypláca opakovaný peňažný príspevok na kompenzáciu sociálnych dôsledkov ťažkého zdravotného postihnutia, a</w:t>
      </w:r>
      <w:r w:rsidR="000F217E" w:rsidRPr="004718C4">
        <w:rPr>
          <w:rFonts w:ascii="Times New Roman" w:hAnsi="Times New Roman" w:cs="Times New Roman"/>
          <w:szCs w:val="24"/>
        </w:rPr>
        <w:t>k</w:t>
      </w:r>
      <w:r w:rsidRPr="004718C4">
        <w:rPr>
          <w:rFonts w:ascii="Times New Roman" w:hAnsi="Times New Roman" w:cs="Times New Roman"/>
          <w:szCs w:val="24"/>
        </w:rPr>
        <w:t> neurčila iný spôsob výplaty,</w:t>
      </w:r>
    </w:p>
    <w:p w14:paraId="2D9F4FD3" w14:textId="77777777" w:rsidR="00D66C3E" w:rsidRPr="004718C4" w:rsidRDefault="00D66C3E" w:rsidP="004718C4">
      <w:pPr>
        <w:numPr>
          <w:ilvl w:val="0"/>
          <w:numId w:val="109"/>
        </w:numPr>
        <w:spacing w:after="0"/>
        <w:contextualSpacing/>
        <w:rPr>
          <w:rFonts w:ascii="Times New Roman" w:hAnsi="Times New Roman" w:cs="Times New Roman"/>
          <w:szCs w:val="24"/>
        </w:rPr>
      </w:pPr>
      <w:r w:rsidRPr="004718C4">
        <w:rPr>
          <w:rFonts w:ascii="Times New Roman" w:hAnsi="Times New Roman" w:cs="Times New Roman"/>
          <w:szCs w:val="24"/>
        </w:rPr>
        <w:t>v hotovosti peňažným poukazom na výplatu, ak nemožno postupovať podľa písmena</w:t>
      </w:r>
      <w:r w:rsidR="00A66875" w:rsidRPr="004718C4">
        <w:rPr>
          <w:rFonts w:ascii="Times New Roman" w:hAnsi="Times New Roman" w:cs="Times New Roman"/>
          <w:szCs w:val="24"/>
        </w:rPr>
        <w:t> </w:t>
      </w:r>
      <w:r w:rsidRPr="004718C4">
        <w:rPr>
          <w:rFonts w:ascii="Times New Roman" w:hAnsi="Times New Roman" w:cs="Times New Roman"/>
          <w:szCs w:val="24"/>
        </w:rPr>
        <w:t>a).</w:t>
      </w:r>
    </w:p>
    <w:p w14:paraId="53C61BD5" w14:textId="77777777" w:rsidR="002F3162" w:rsidRPr="004718C4" w:rsidRDefault="002F3162" w:rsidP="004718C4">
      <w:pPr>
        <w:spacing w:after="0"/>
        <w:jc w:val="center"/>
        <w:rPr>
          <w:rStyle w:val="Vrazn"/>
          <w:rFonts w:ascii="Times New Roman" w:hAnsi="Times New Roman" w:cs="Times New Roman"/>
          <w:szCs w:val="24"/>
        </w:rPr>
      </w:pPr>
    </w:p>
    <w:p w14:paraId="72268D79" w14:textId="77777777" w:rsidR="00D66C3E" w:rsidRPr="004718C4" w:rsidRDefault="00D66C3E" w:rsidP="004718C4">
      <w:pPr>
        <w:spacing w:after="0"/>
        <w:jc w:val="center"/>
        <w:rPr>
          <w:rStyle w:val="Vrazn"/>
          <w:rFonts w:ascii="Times New Roman" w:hAnsi="Times New Roman" w:cs="Times New Roman"/>
          <w:szCs w:val="24"/>
        </w:rPr>
      </w:pPr>
      <w:r w:rsidRPr="004718C4">
        <w:rPr>
          <w:rStyle w:val="Vrazn"/>
          <w:rFonts w:ascii="Times New Roman" w:hAnsi="Times New Roman" w:cs="Times New Roman"/>
          <w:szCs w:val="24"/>
        </w:rPr>
        <w:t>§ 19</w:t>
      </w:r>
    </w:p>
    <w:p w14:paraId="4C0E45A8" w14:textId="77777777" w:rsidR="00D66C3E" w:rsidRPr="004718C4" w:rsidRDefault="00D66C3E" w:rsidP="004718C4">
      <w:pPr>
        <w:spacing w:after="0"/>
        <w:jc w:val="center"/>
        <w:rPr>
          <w:rStyle w:val="Vrazn"/>
          <w:rFonts w:ascii="Times New Roman" w:hAnsi="Times New Roman" w:cs="Times New Roman"/>
          <w:szCs w:val="24"/>
        </w:rPr>
      </w:pPr>
    </w:p>
    <w:p w14:paraId="5A930AAE" w14:textId="1B3187CE" w:rsidR="00D66C3E" w:rsidRPr="004718C4" w:rsidRDefault="00D66C3E" w:rsidP="004718C4">
      <w:pPr>
        <w:pStyle w:val="Odsekzoznamu"/>
        <w:numPr>
          <w:ilvl w:val="0"/>
          <w:numId w:val="111"/>
        </w:numPr>
        <w:spacing w:after="0"/>
        <w:ind w:left="360"/>
        <w:rPr>
          <w:rFonts w:ascii="Times New Roman" w:hAnsi="Times New Roman" w:cs="Times New Roman"/>
          <w:szCs w:val="24"/>
        </w:rPr>
      </w:pPr>
      <w:r w:rsidRPr="004718C4">
        <w:rPr>
          <w:rFonts w:ascii="Times New Roman" w:hAnsi="Times New Roman" w:cs="Times New Roman"/>
          <w:szCs w:val="24"/>
        </w:rPr>
        <w:t xml:space="preserve">Fyzická osoba, </w:t>
      </w:r>
      <w:r w:rsidR="00B811C2" w:rsidRPr="004718C4">
        <w:rPr>
          <w:rFonts w:ascii="Times New Roman" w:hAnsi="Times New Roman" w:cs="Times New Roman"/>
          <w:szCs w:val="24"/>
        </w:rPr>
        <w:t xml:space="preserve">na opatrovanie </w:t>
      </w:r>
      <w:r w:rsidR="005D5CBC" w:rsidRPr="004718C4">
        <w:rPr>
          <w:rFonts w:ascii="Times New Roman" w:hAnsi="Times New Roman" w:cs="Times New Roman"/>
          <w:szCs w:val="24"/>
        </w:rPr>
        <w:t xml:space="preserve">ktorej </w:t>
      </w:r>
      <w:r w:rsidR="00B811C2" w:rsidRPr="004718C4">
        <w:rPr>
          <w:rFonts w:ascii="Times New Roman" w:hAnsi="Times New Roman" w:cs="Times New Roman"/>
          <w:szCs w:val="24"/>
        </w:rPr>
        <w:t>patril k 3</w:t>
      </w:r>
      <w:r w:rsidR="00747C6F" w:rsidRPr="004718C4">
        <w:rPr>
          <w:rFonts w:ascii="Times New Roman" w:hAnsi="Times New Roman" w:cs="Times New Roman"/>
          <w:szCs w:val="24"/>
        </w:rPr>
        <w:t>0</w:t>
      </w:r>
      <w:r w:rsidR="00B811C2" w:rsidRPr="004718C4">
        <w:rPr>
          <w:rFonts w:ascii="Times New Roman" w:hAnsi="Times New Roman" w:cs="Times New Roman"/>
          <w:szCs w:val="24"/>
        </w:rPr>
        <w:t>. decembru 2026 peňažný príspevok na opatrovanie podľa osobitného predpisu</w:t>
      </w:r>
      <w:r w:rsidR="00B811C2" w:rsidRPr="004718C4">
        <w:rPr>
          <w:rFonts w:ascii="Times New Roman" w:hAnsi="Times New Roman" w:cs="Times New Roman"/>
          <w:szCs w:val="24"/>
          <w:vertAlign w:val="superscript"/>
        </w:rPr>
        <w:t>2</w:t>
      </w:r>
      <w:r w:rsidR="00DD178F" w:rsidRPr="004718C4">
        <w:rPr>
          <w:rFonts w:ascii="Times New Roman" w:hAnsi="Times New Roman" w:cs="Times New Roman"/>
          <w:szCs w:val="24"/>
          <w:vertAlign w:val="superscript"/>
        </w:rPr>
        <w:t>8</w:t>
      </w:r>
      <w:r w:rsidR="00B811C2" w:rsidRPr="004718C4">
        <w:rPr>
          <w:rFonts w:ascii="Times New Roman" w:hAnsi="Times New Roman" w:cs="Times New Roman"/>
          <w:szCs w:val="24"/>
        </w:rPr>
        <w:t xml:space="preserve">) </w:t>
      </w:r>
      <w:r w:rsidRPr="004718C4">
        <w:rPr>
          <w:rFonts w:ascii="Times New Roman" w:hAnsi="Times New Roman" w:cs="Times New Roman"/>
          <w:szCs w:val="24"/>
        </w:rPr>
        <w:t>a</w:t>
      </w:r>
      <w:r w:rsidR="00B811C2" w:rsidRPr="004718C4">
        <w:rPr>
          <w:rFonts w:ascii="Times New Roman" w:hAnsi="Times New Roman" w:cs="Times New Roman"/>
          <w:szCs w:val="24"/>
        </w:rPr>
        <w:t xml:space="preserve"> ktorá </w:t>
      </w:r>
      <w:r w:rsidRPr="004718C4">
        <w:rPr>
          <w:rFonts w:ascii="Times New Roman" w:hAnsi="Times New Roman" w:cs="Times New Roman"/>
          <w:szCs w:val="24"/>
        </w:rPr>
        <w:t>nemá určený stupeň odkázanosti na pomoc inej fyzickej osoby</w:t>
      </w:r>
      <w:r w:rsidR="00B811C2" w:rsidRPr="004718C4">
        <w:rPr>
          <w:rFonts w:ascii="Times New Roman" w:hAnsi="Times New Roman" w:cs="Times New Roman"/>
          <w:szCs w:val="24"/>
        </w:rPr>
        <w:t>,</w:t>
      </w:r>
      <w:r w:rsidRPr="004718C4">
        <w:rPr>
          <w:rFonts w:ascii="Times New Roman" w:hAnsi="Times New Roman" w:cs="Times New Roman"/>
          <w:szCs w:val="24"/>
        </w:rPr>
        <w:t xml:space="preserve"> sa na účely príspevku považuje za fyzickú osobu, ktorej stupeň odkázanosti je IV.</w:t>
      </w:r>
    </w:p>
    <w:p w14:paraId="560DAE72" w14:textId="77777777" w:rsidR="00D66C3E" w:rsidRPr="004718C4" w:rsidRDefault="00D66C3E" w:rsidP="004718C4">
      <w:pPr>
        <w:spacing w:after="0"/>
        <w:ind w:left="360"/>
        <w:contextualSpacing/>
        <w:rPr>
          <w:rFonts w:ascii="Times New Roman" w:hAnsi="Times New Roman" w:cs="Times New Roman"/>
          <w:szCs w:val="24"/>
        </w:rPr>
      </w:pPr>
    </w:p>
    <w:p w14:paraId="65EA2134" w14:textId="7EC2CB0E" w:rsidR="00904DCB" w:rsidRPr="004718C4" w:rsidRDefault="00904DCB" w:rsidP="004718C4">
      <w:pPr>
        <w:pStyle w:val="Odsekzoznamu"/>
        <w:numPr>
          <w:ilvl w:val="0"/>
          <w:numId w:val="111"/>
        </w:numPr>
        <w:spacing w:after="0"/>
        <w:ind w:left="360"/>
        <w:rPr>
          <w:rFonts w:ascii="Times New Roman" w:hAnsi="Times New Roman" w:cs="Times New Roman"/>
          <w:szCs w:val="24"/>
        </w:rPr>
      </w:pPr>
      <w:r w:rsidRPr="004718C4">
        <w:rPr>
          <w:rFonts w:ascii="Times New Roman" w:hAnsi="Times New Roman" w:cs="Times New Roman"/>
          <w:szCs w:val="24"/>
        </w:rPr>
        <w:t>Ustanovenie § 11 ods. 1</w:t>
      </w:r>
      <w:r w:rsidR="00623229" w:rsidRPr="004718C4">
        <w:rPr>
          <w:rFonts w:ascii="Times New Roman" w:hAnsi="Times New Roman" w:cs="Times New Roman"/>
          <w:szCs w:val="24"/>
        </w:rPr>
        <w:t>5</w:t>
      </w:r>
      <w:r w:rsidRPr="004718C4">
        <w:rPr>
          <w:rFonts w:ascii="Times New Roman" w:hAnsi="Times New Roman" w:cs="Times New Roman"/>
          <w:szCs w:val="24"/>
        </w:rPr>
        <w:t xml:space="preserve"> </w:t>
      </w:r>
      <w:r w:rsidR="00C82744" w:rsidRPr="004718C4">
        <w:rPr>
          <w:rFonts w:ascii="Times New Roman" w:hAnsi="Times New Roman" w:cs="Times New Roman"/>
          <w:szCs w:val="24"/>
        </w:rPr>
        <w:t xml:space="preserve">písm. a) </w:t>
      </w:r>
      <w:r w:rsidRPr="004718C4">
        <w:rPr>
          <w:rFonts w:ascii="Times New Roman" w:hAnsi="Times New Roman" w:cs="Times New Roman"/>
          <w:szCs w:val="24"/>
        </w:rPr>
        <w:t>sa nepoužije, ak účastníkom konania o priznaní príspevku</w:t>
      </w:r>
      <w:r w:rsidR="0037356E" w:rsidRPr="004718C4">
        <w:rPr>
          <w:rFonts w:ascii="Times New Roman" w:hAnsi="Times New Roman" w:cs="Times New Roman"/>
          <w:szCs w:val="24"/>
        </w:rPr>
        <w:t xml:space="preserve"> podľa § 18 je</w:t>
      </w:r>
      <w:r w:rsidRPr="004718C4">
        <w:rPr>
          <w:rFonts w:ascii="Times New Roman" w:hAnsi="Times New Roman" w:cs="Times New Roman"/>
          <w:szCs w:val="24"/>
        </w:rPr>
        <w:t xml:space="preserve"> fyzická osoba, ktorej nebol vydaný integrovaný posudok a jej stupeň odkázanosti možno určiť</w:t>
      </w:r>
    </w:p>
    <w:p w14:paraId="6208C744" w14:textId="1FE6F153" w:rsidR="00904DCB" w:rsidRPr="004718C4" w:rsidRDefault="28447A19" w:rsidP="004718C4">
      <w:pPr>
        <w:pStyle w:val="Odsekzoznamu"/>
        <w:numPr>
          <w:ilvl w:val="0"/>
          <w:numId w:val="258"/>
        </w:numPr>
        <w:spacing w:after="0"/>
        <w:rPr>
          <w:rFonts w:ascii="Times New Roman" w:hAnsi="Times New Roman" w:cs="Times New Roman"/>
          <w:szCs w:val="24"/>
        </w:rPr>
      </w:pPr>
      <w:r w:rsidRPr="004718C4">
        <w:rPr>
          <w:rFonts w:ascii="Times New Roman" w:hAnsi="Times New Roman" w:cs="Times New Roman"/>
          <w:szCs w:val="24"/>
        </w:rPr>
        <w:t>na základe komplexného posudku podľa osobitného predpisu</w:t>
      </w:r>
      <w:r w:rsidR="002A2B52" w:rsidRPr="004718C4">
        <w:rPr>
          <w:rFonts w:ascii="Times New Roman" w:hAnsi="Times New Roman" w:cs="Times New Roman"/>
          <w:szCs w:val="24"/>
        </w:rPr>
        <w:t>,</w:t>
      </w:r>
      <w:r w:rsidRPr="004718C4">
        <w:rPr>
          <w:rFonts w:ascii="Times New Roman" w:hAnsi="Times New Roman" w:cs="Times New Roman"/>
          <w:szCs w:val="24"/>
          <w:vertAlign w:val="superscript"/>
        </w:rPr>
        <w:t>2</w:t>
      </w:r>
      <w:r w:rsidR="00DD178F" w:rsidRPr="004718C4">
        <w:rPr>
          <w:rFonts w:ascii="Times New Roman" w:hAnsi="Times New Roman" w:cs="Times New Roman"/>
          <w:szCs w:val="24"/>
          <w:vertAlign w:val="superscript"/>
        </w:rPr>
        <w:t>8</w:t>
      </w:r>
      <w:r w:rsidRPr="004718C4">
        <w:rPr>
          <w:rFonts w:ascii="Times New Roman" w:hAnsi="Times New Roman" w:cs="Times New Roman"/>
          <w:szCs w:val="24"/>
        </w:rPr>
        <w:t>)</w:t>
      </w:r>
    </w:p>
    <w:p w14:paraId="05D173D1" w14:textId="77777777" w:rsidR="00904DCB" w:rsidRPr="004718C4" w:rsidRDefault="28447A19" w:rsidP="004718C4">
      <w:pPr>
        <w:pStyle w:val="Odsekzoznamu"/>
        <w:numPr>
          <w:ilvl w:val="0"/>
          <w:numId w:val="258"/>
        </w:numPr>
        <w:spacing w:after="0"/>
        <w:rPr>
          <w:rFonts w:ascii="Times New Roman" w:hAnsi="Times New Roman" w:cs="Times New Roman"/>
          <w:szCs w:val="24"/>
        </w:rPr>
      </w:pPr>
      <w:r w:rsidRPr="004718C4">
        <w:rPr>
          <w:rFonts w:ascii="Times New Roman" w:hAnsi="Times New Roman" w:cs="Times New Roman"/>
          <w:szCs w:val="24"/>
        </w:rPr>
        <w:t xml:space="preserve">na základe </w:t>
      </w:r>
      <w:r w:rsidR="00747C6F" w:rsidRPr="004718C4">
        <w:rPr>
          <w:rFonts w:ascii="Times New Roman" w:hAnsi="Times New Roman" w:cs="Times New Roman"/>
          <w:szCs w:val="24"/>
        </w:rPr>
        <w:t>rozhodnutia</w:t>
      </w:r>
      <w:r w:rsidRPr="004718C4">
        <w:rPr>
          <w:rFonts w:ascii="Times New Roman" w:hAnsi="Times New Roman" w:cs="Times New Roman"/>
          <w:szCs w:val="24"/>
        </w:rPr>
        <w:t xml:space="preserve"> o odkázanosti na sociálnu službu podľa osobitného predpisu</w:t>
      </w:r>
      <w:r w:rsidR="00FE1F8A" w:rsidRPr="004718C4">
        <w:rPr>
          <w:rFonts w:ascii="Times New Roman" w:hAnsi="Times New Roman" w:cs="Times New Roman"/>
          <w:szCs w:val="24"/>
        </w:rPr>
        <w:t>,</w:t>
      </w:r>
      <w:r w:rsidR="00747C6F" w:rsidRPr="004718C4">
        <w:rPr>
          <w:rFonts w:ascii="Times New Roman" w:hAnsi="Times New Roman" w:cs="Times New Roman"/>
          <w:szCs w:val="24"/>
          <w:vertAlign w:val="superscript"/>
        </w:rPr>
        <w:t>2</w:t>
      </w:r>
      <w:r w:rsidR="00DD178F" w:rsidRPr="004718C4">
        <w:rPr>
          <w:rFonts w:ascii="Times New Roman" w:hAnsi="Times New Roman" w:cs="Times New Roman"/>
          <w:szCs w:val="24"/>
          <w:vertAlign w:val="superscript"/>
        </w:rPr>
        <w:t>9</w:t>
      </w:r>
      <w:r w:rsidRPr="004718C4">
        <w:rPr>
          <w:rFonts w:ascii="Times New Roman" w:hAnsi="Times New Roman" w:cs="Times New Roman"/>
          <w:szCs w:val="24"/>
        </w:rPr>
        <w:t>)</w:t>
      </w:r>
    </w:p>
    <w:p w14:paraId="4F54D2EB" w14:textId="77777777" w:rsidR="00904DCB" w:rsidRPr="004718C4" w:rsidRDefault="00904DCB" w:rsidP="004718C4">
      <w:pPr>
        <w:pStyle w:val="Odsekzoznamu"/>
        <w:numPr>
          <w:ilvl w:val="0"/>
          <w:numId w:val="258"/>
        </w:numPr>
        <w:spacing w:after="0"/>
        <w:rPr>
          <w:rFonts w:ascii="Times New Roman" w:hAnsi="Times New Roman" w:cs="Times New Roman"/>
          <w:szCs w:val="24"/>
        </w:rPr>
      </w:pPr>
      <w:r w:rsidRPr="004718C4">
        <w:rPr>
          <w:rFonts w:ascii="Times New Roman" w:hAnsi="Times New Roman" w:cs="Times New Roman"/>
          <w:szCs w:val="24"/>
        </w:rPr>
        <w:t>podľa odseku 1.</w:t>
      </w:r>
    </w:p>
    <w:p w14:paraId="042C71D8" w14:textId="77777777" w:rsidR="00904DCB" w:rsidRPr="004718C4" w:rsidRDefault="00904DCB" w:rsidP="004718C4">
      <w:pPr>
        <w:spacing w:after="0"/>
        <w:ind w:left="360"/>
        <w:contextualSpacing/>
        <w:rPr>
          <w:rFonts w:ascii="Times New Roman" w:hAnsi="Times New Roman" w:cs="Times New Roman"/>
          <w:szCs w:val="24"/>
        </w:rPr>
      </w:pPr>
    </w:p>
    <w:p w14:paraId="3818113C" w14:textId="11F4D4FF" w:rsidR="00D66C3E" w:rsidRPr="004718C4" w:rsidRDefault="1B30F059" w:rsidP="004718C4">
      <w:pPr>
        <w:pStyle w:val="Odsekzoznamu"/>
        <w:numPr>
          <w:ilvl w:val="0"/>
          <w:numId w:val="111"/>
        </w:numPr>
        <w:spacing w:after="0"/>
        <w:ind w:left="360"/>
        <w:rPr>
          <w:rFonts w:ascii="Times New Roman" w:hAnsi="Times New Roman" w:cs="Times New Roman"/>
          <w:szCs w:val="24"/>
        </w:rPr>
      </w:pPr>
      <w:r w:rsidRPr="004718C4">
        <w:rPr>
          <w:rFonts w:ascii="Times New Roman" w:hAnsi="Times New Roman" w:cs="Times New Roman"/>
          <w:szCs w:val="24"/>
        </w:rPr>
        <w:t xml:space="preserve">Ak je stupeň odkázanosti </w:t>
      </w:r>
      <w:r w:rsidR="003058A9" w:rsidRPr="004718C4">
        <w:rPr>
          <w:rFonts w:ascii="Times New Roman" w:hAnsi="Times New Roman" w:cs="Times New Roman"/>
          <w:szCs w:val="24"/>
        </w:rPr>
        <w:t>účastníka konania o priznaní príspevku podľa § 18</w:t>
      </w:r>
      <w:r w:rsidR="004837C3" w:rsidRPr="004718C4">
        <w:rPr>
          <w:rFonts w:ascii="Times New Roman" w:hAnsi="Times New Roman" w:cs="Times New Roman"/>
          <w:szCs w:val="24"/>
        </w:rPr>
        <w:t xml:space="preserve"> </w:t>
      </w:r>
      <w:r w:rsidRPr="004718C4">
        <w:rPr>
          <w:rFonts w:ascii="Times New Roman" w:hAnsi="Times New Roman" w:cs="Times New Roman"/>
          <w:szCs w:val="24"/>
        </w:rPr>
        <w:t>určený na základe komplexného posudku podľa osobitného predpisu</w:t>
      </w:r>
      <w:r w:rsidR="1318B30E" w:rsidRPr="004718C4">
        <w:rPr>
          <w:rFonts w:ascii="Times New Roman" w:hAnsi="Times New Roman" w:cs="Times New Roman"/>
          <w:szCs w:val="24"/>
          <w:vertAlign w:val="superscript"/>
        </w:rPr>
        <w:t>2</w:t>
      </w:r>
      <w:r w:rsidR="002A2B52" w:rsidRPr="004718C4">
        <w:rPr>
          <w:rFonts w:ascii="Times New Roman" w:hAnsi="Times New Roman" w:cs="Times New Roman"/>
          <w:szCs w:val="24"/>
          <w:vertAlign w:val="superscript"/>
        </w:rPr>
        <w:t>8</w:t>
      </w:r>
      <w:r w:rsidRPr="004718C4">
        <w:rPr>
          <w:rFonts w:ascii="Times New Roman" w:hAnsi="Times New Roman" w:cs="Times New Roman"/>
          <w:szCs w:val="24"/>
        </w:rPr>
        <w:t>) a na zákla</w:t>
      </w:r>
      <w:r w:rsidR="0E42699E" w:rsidRPr="004718C4">
        <w:rPr>
          <w:rFonts w:ascii="Times New Roman" w:hAnsi="Times New Roman" w:cs="Times New Roman"/>
          <w:szCs w:val="24"/>
        </w:rPr>
        <w:t xml:space="preserve">de </w:t>
      </w:r>
      <w:r w:rsidR="00747C6F" w:rsidRPr="004718C4">
        <w:rPr>
          <w:rFonts w:ascii="Times New Roman" w:hAnsi="Times New Roman" w:cs="Times New Roman"/>
          <w:szCs w:val="24"/>
        </w:rPr>
        <w:t>rozhodnutia</w:t>
      </w:r>
      <w:r w:rsidRPr="004718C4">
        <w:rPr>
          <w:rFonts w:ascii="Times New Roman" w:hAnsi="Times New Roman" w:cs="Times New Roman"/>
          <w:szCs w:val="24"/>
        </w:rPr>
        <w:t xml:space="preserve"> o</w:t>
      </w:r>
      <w:r w:rsidR="67BF675D" w:rsidRPr="004718C4">
        <w:rPr>
          <w:rFonts w:ascii="Times New Roman" w:hAnsi="Times New Roman" w:cs="Times New Roman"/>
          <w:szCs w:val="24"/>
        </w:rPr>
        <w:t> </w:t>
      </w:r>
      <w:r w:rsidRPr="004718C4">
        <w:rPr>
          <w:rFonts w:ascii="Times New Roman" w:hAnsi="Times New Roman" w:cs="Times New Roman"/>
          <w:szCs w:val="24"/>
        </w:rPr>
        <w:t>odkázanosti na sociálnu službu podľa osobitného predpisu</w:t>
      </w:r>
      <w:r w:rsidR="00747C6F" w:rsidRPr="004718C4">
        <w:rPr>
          <w:rFonts w:ascii="Times New Roman" w:hAnsi="Times New Roman" w:cs="Times New Roman"/>
          <w:szCs w:val="24"/>
          <w:vertAlign w:val="superscript"/>
        </w:rPr>
        <w:t>2</w:t>
      </w:r>
      <w:r w:rsidR="00DD178F" w:rsidRPr="004718C4">
        <w:rPr>
          <w:rFonts w:ascii="Times New Roman" w:hAnsi="Times New Roman" w:cs="Times New Roman"/>
          <w:szCs w:val="24"/>
          <w:vertAlign w:val="superscript"/>
        </w:rPr>
        <w:t>9</w:t>
      </w:r>
      <w:r w:rsidRPr="004718C4">
        <w:rPr>
          <w:rFonts w:ascii="Times New Roman" w:hAnsi="Times New Roman" w:cs="Times New Roman"/>
          <w:szCs w:val="24"/>
        </w:rPr>
        <w:t>)</w:t>
      </w:r>
      <w:r w:rsidR="0E42699E" w:rsidRPr="004718C4">
        <w:rPr>
          <w:rFonts w:ascii="Times New Roman" w:hAnsi="Times New Roman" w:cs="Times New Roman"/>
          <w:szCs w:val="24"/>
        </w:rPr>
        <w:t xml:space="preserve"> </w:t>
      </w:r>
      <w:r w:rsidRPr="004718C4">
        <w:rPr>
          <w:rFonts w:ascii="Times New Roman" w:hAnsi="Times New Roman" w:cs="Times New Roman"/>
          <w:szCs w:val="24"/>
        </w:rPr>
        <w:t>rozdielny, na stupeň odkázanosti, ktorý bol určený na základe skoršieho posudku sa neprihliada.</w:t>
      </w:r>
    </w:p>
    <w:p w14:paraId="0E59F342" w14:textId="77777777" w:rsidR="00D66C3E" w:rsidRPr="004718C4" w:rsidRDefault="00D66C3E" w:rsidP="004718C4">
      <w:pPr>
        <w:pStyle w:val="Odsekzoznamu"/>
        <w:spacing w:after="0"/>
        <w:ind w:left="360"/>
        <w:rPr>
          <w:rFonts w:ascii="Times New Roman" w:hAnsi="Times New Roman" w:cs="Times New Roman"/>
          <w:szCs w:val="24"/>
        </w:rPr>
      </w:pPr>
    </w:p>
    <w:p w14:paraId="2BD5D0E4" w14:textId="4173FF42" w:rsidR="00D66C3E" w:rsidRPr="004718C4" w:rsidRDefault="00DD42CD" w:rsidP="004718C4">
      <w:pPr>
        <w:numPr>
          <w:ilvl w:val="0"/>
          <w:numId w:val="111"/>
        </w:numPr>
        <w:spacing w:after="0"/>
        <w:ind w:left="360"/>
        <w:contextualSpacing/>
        <w:rPr>
          <w:rFonts w:ascii="Times New Roman" w:hAnsi="Times New Roman" w:cs="Times New Roman"/>
          <w:szCs w:val="24"/>
        </w:rPr>
      </w:pPr>
      <w:r w:rsidRPr="004718C4">
        <w:rPr>
          <w:rFonts w:ascii="Times New Roman" w:hAnsi="Times New Roman" w:cs="Times New Roman"/>
          <w:szCs w:val="24"/>
        </w:rPr>
        <w:t>F</w:t>
      </w:r>
      <w:r w:rsidR="00005610" w:rsidRPr="004718C4">
        <w:rPr>
          <w:rFonts w:ascii="Times New Roman" w:hAnsi="Times New Roman" w:cs="Times New Roman"/>
          <w:szCs w:val="24"/>
        </w:rPr>
        <w:t>yzická osoba, ktor</w:t>
      </w:r>
      <w:r w:rsidR="007E790C" w:rsidRPr="004718C4">
        <w:rPr>
          <w:rFonts w:ascii="Times New Roman" w:hAnsi="Times New Roman" w:cs="Times New Roman"/>
          <w:szCs w:val="24"/>
        </w:rPr>
        <w:t>ej patril</w:t>
      </w:r>
      <w:r w:rsidR="00005610" w:rsidRPr="004718C4">
        <w:rPr>
          <w:rFonts w:ascii="Times New Roman" w:hAnsi="Times New Roman" w:cs="Times New Roman"/>
          <w:szCs w:val="24"/>
        </w:rPr>
        <w:t xml:space="preserve"> k 3</w:t>
      </w:r>
      <w:r w:rsidR="000560A9" w:rsidRPr="004718C4">
        <w:rPr>
          <w:rFonts w:ascii="Times New Roman" w:hAnsi="Times New Roman" w:cs="Times New Roman"/>
          <w:szCs w:val="24"/>
        </w:rPr>
        <w:t>0</w:t>
      </w:r>
      <w:r w:rsidR="00005610" w:rsidRPr="004718C4">
        <w:rPr>
          <w:rFonts w:ascii="Times New Roman" w:hAnsi="Times New Roman" w:cs="Times New Roman"/>
          <w:szCs w:val="24"/>
        </w:rPr>
        <w:t xml:space="preserve">. decembru 2026 peňažný príspevok na opatrovanie, sa od 1. januára 2027 </w:t>
      </w:r>
      <w:r w:rsidR="00D66C3E" w:rsidRPr="004718C4">
        <w:rPr>
          <w:rFonts w:ascii="Times New Roman" w:hAnsi="Times New Roman" w:cs="Times New Roman"/>
          <w:szCs w:val="24"/>
        </w:rPr>
        <w:t>považuje</w:t>
      </w:r>
      <w:r w:rsidR="005D515A" w:rsidRPr="004718C4">
        <w:rPr>
          <w:rFonts w:ascii="Times New Roman" w:hAnsi="Times New Roman" w:cs="Times New Roman"/>
          <w:szCs w:val="24"/>
        </w:rPr>
        <w:t xml:space="preserve"> </w:t>
      </w:r>
      <w:r w:rsidR="00D66C3E" w:rsidRPr="004718C4">
        <w:rPr>
          <w:rFonts w:ascii="Times New Roman" w:hAnsi="Times New Roman" w:cs="Times New Roman"/>
          <w:szCs w:val="24"/>
        </w:rPr>
        <w:t>za neformálneho opatrovateľa</w:t>
      </w:r>
      <w:r w:rsidR="00005610" w:rsidRPr="004718C4">
        <w:rPr>
          <w:rFonts w:ascii="Times New Roman" w:hAnsi="Times New Roman" w:cs="Times New Roman"/>
          <w:szCs w:val="24"/>
        </w:rPr>
        <w:t xml:space="preserve"> fyzickej osoby, na opatrovanie ktorej</w:t>
      </w:r>
      <w:r w:rsidR="00D66C3E" w:rsidRPr="004718C4">
        <w:rPr>
          <w:rFonts w:ascii="Times New Roman" w:hAnsi="Times New Roman" w:cs="Times New Roman"/>
          <w:szCs w:val="24"/>
        </w:rPr>
        <w:t xml:space="preserve"> </w:t>
      </w:r>
      <w:r w:rsidR="005D5CBC" w:rsidRPr="004718C4">
        <w:rPr>
          <w:rFonts w:ascii="Times New Roman" w:hAnsi="Times New Roman" w:cs="Times New Roman"/>
          <w:szCs w:val="24"/>
        </w:rPr>
        <w:t>jej patril peňažný príspevok na opatrovanie podľa osobitného predpisu</w:t>
      </w:r>
      <w:r w:rsidR="002A2B52" w:rsidRPr="004718C4">
        <w:rPr>
          <w:rFonts w:ascii="Times New Roman" w:hAnsi="Times New Roman" w:cs="Times New Roman"/>
          <w:szCs w:val="24"/>
        </w:rPr>
        <w:t>,</w:t>
      </w:r>
      <w:r w:rsidR="005D5CBC" w:rsidRPr="004718C4">
        <w:rPr>
          <w:rFonts w:ascii="Times New Roman" w:hAnsi="Times New Roman" w:cs="Times New Roman"/>
          <w:szCs w:val="24"/>
          <w:vertAlign w:val="superscript"/>
        </w:rPr>
        <w:t>2</w:t>
      </w:r>
      <w:r w:rsidR="00DD178F" w:rsidRPr="004718C4">
        <w:rPr>
          <w:rFonts w:ascii="Times New Roman" w:hAnsi="Times New Roman" w:cs="Times New Roman"/>
          <w:szCs w:val="24"/>
          <w:vertAlign w:val="superscript"/>
        </w:rPr>
        <w:t>8</w:t>
      </w:r>
      <w:r w:rsidR="005D5CBC" w:rsidRPr="004718C4">
        <w:rPr>
          <w:rFonts w:ascii="Times New Roman" w:hAnsi="Times New Roman" w:cs="Times New Roman"/>
          <w:szCs w:val="24"/>
        </w:rPr>
        <w:t>)</w:t>
      </w:r>
      <w:r w:rsidRPr="004718C4">
        <w:rPr>
          <w:rFonts w:ascii="Times New Roman" w:hAnsi="Times New Roman" w:cs="Times New Roman"/>
          <w:szCs w:val="24"/>
        </w:rPr>
        <w:t xml:space="preserve"> </w:t>
      </w:r>
      <w:r w:rsidR="00A65F0C" w:rsidRPr="004718C4">
        <w:rPr>
          <w:rFonts w:ascii="Times New Roman" w:hAnsi="Times New Roman" w:cs="Times New Roman"/>
          <w:szCs w:val="24"/>
        </w:rPr>
        <w:t>kým</w:t>
      </w:r>
      <w:r w:rsidRPr="004718C4">
        <w:rPr>
          <w:rFonts w:ascii="Times New Roman" w:hAnsi="Times New Roman" w:cs="Times New Roman"/>
          <w:szCs w:val="24"/>
        </w:rPr>
        <w:t xml:space="preserve"> sa nepreukáže opak</w:t>
      </w:r>
      <w:r w:rsidR="005D5CBC" w:rsidRPr="004718C4">
        <w:rPr>
          <w:rFonts w:ascii="Times New Roman" w:hAnsi="Times New Roman" w:cs="Times New Roman"/>
          <w:szCs w:val="24"/>
        </w:rPr>
        <w:t>.</w:t>
      </w:r>
    </w:p>
    <w:p w14:paraId="44BB9138" w14:textId="77777777" w:rsidR="00846FE0" w:rsidRPr="004718C4" w:rsidRDefault="00846FE0" w:rsidP="004718C4">
      <w:pPr>
        <w:pStyle w:val="Odsekzoznamu"/>
        <w:spacing w:after="0"/>
        <w:ind w:left="360"/>
        <w:rPr>
          <w:rFonts w:ascii="Times New Roman" w:hAnsi="Times New Roman" w:cs="Times New Roman"/>
          <w:szCs w:val="24"/>
        </w:rPr>
      </w:pPr>
    </w:p>
    <w:p w14:paraId="6ABEFBBD" w14:textId="50A98052" w:rsidR="00846FE0" w:rsidRPr="004718C4" w:rsidRDefault="00846FE0" w:rsidP="004718C4">
      <w:pPr>
        <w:numPr>
          <w:ilvl w:val="0"/>
          <w:numId w:val="111"/>
        </w:numPr>
        <w:spacing w:after="0"/>
        <w:ind w:left="360"/>
        <w:contextualSpacing/>
        <w:rPr>
          <w:rFonts w:ascii="Times New Roman" w:hAnsi="Times New Roman" w:cs="Times New Roman"/>
          <w:szCs w:val="24"/>
        </w:rPr>
      </w:pPr>
      <w:r w:rsidRPr="004718C4">
        <w:rPr>
          <w:rFonts w:ascii="Times New Roman" w:hAnsi="Times New Roman" w:cs="Times New Roman"/>
          <w:szCs w:val="24"/>
        </w:rPr>
        <w:t>U neformálneho opatrovateľa, ktorému patril k 30. decembru 2026 peňažný príspevok na opatrovanie podľa osobitného predpisu</w:t>
      </w:r>
      <w:r w:rsidR="007E790C" w:rsidRPr="004718C4">
        <w:rPr>
          <w:rFonts w:ascii="Times New Roman" w:hAnsi="Times New Roman" w:cs="Times New Roman"/>
          <w:szCs w:val="24"/>
          <w:vertAlign w:val="superscript"/>
        </w:rPr>
        <w:t>28</w:t>
      </w:r>
      <w:r w:rsidRPr="004718C4">
        <w:rPr>
          <w:rFonts w:ascii="Times New Roman" w:hAnsi="Times New Roman" w:cs="Times New Roman"/>
          <w:szCs w:val="24"/>
        </w:rPr>
        <w:t xml:space="preserve">) na opatrovanie viac ako dvoch odkázaných osôb, sa na podmienku podľa § 2 ods. 5 vo vzťahu k poskytovaniu neformálnej starostlivosti týmto odkázaným osobám, neprihliada.  </w:t>
      </w:r>
    </w:p>
    <w:p w14:paraId="3BCC7F2A" w14:textId="77777777" w:rsidR="002F3162" w:rsidRPr="004718C4" w:rsidRDefault="002F3162" w:rsidP="004718C4">
      <w:pPr>
        <w:spacing w:after="0"/>
        <w:jc w:val="center"/>
        <w:rPr>
          <w:rStyle w:val="Vrazn"/>
          <w:rFonts w:ascii="Times New Roman" w:hAnsi="Times New Roman" w:cs="Times New Roman"/>
          <w:szCs w:val="24"/>
        </w:rPr>
      </w:pPr>
    </w:p>
    <w:p w14:paraId="2F37519D" w14:textId="77777777" w:rsidR="00D66C3E" w:rsidRPr="004718C4" w:rsidRDefault="00D66C3E" w:rsidP="004718C4">
      <w:pPr>
        <w:spacing w:after="0"/>
        <w:jc w:val="center"/>
        <w:rPr>
          <w:rStyle w:val="Vrazn"/>
          <w:rFonts w:ascii="Times New Roman" w:hAnsi="Times New Roman" w:cs="Times New Roman"/>
          <w:szCs w:val="24"/>
        </w:rPr>
      </w:pPr>
      <w:r w:rsidRPr="004718C4">
        <w:rPr>
          <w:rStyle w:val="Vrazn"/>
          <w:rFonts w:ascii="Times New Roman" w:hAnsi="Times New Roman" w:cs="Times New Roman"/>
          <w:szCs w:val="24"/>
        </w:rPr>
        <w:t>§ 20</w:t>
      </w:r>
    </w:p>
    <w:p w14:paraId="7842C854" w14:textId="77777777" w:rsidR="00D66C3E" w:rsidRPr="004718C4" w:rsidRDefault="00D66C3E" w:rsidP="004718C4">
      <w:pPr>
        <w:spacing w:after="0"/>
        <w:jc w:val="center"/>
        <w:rPr>
          <w:rStyle w:val="Vrazn"/>
          <w:rFonts w:ascii="Times New Roman" w:hAnsi="Times New Roman" w:cs="Times New Roman"/>
          <w:szCs w:val="24"/>
        </w:rPr>
      </w:pPr>
    </w:p>
    <w:p w14:paraId="350C259E" w14:textId="77777777" w:rsidR="00D66C3E" w:rsidRPr="004718C4" w:rsidRDefault="00D66C3E" w:rsidP="004718C4">
      <w:pPr>
        <w:numPr>
          <w:ilvl w:val="0"/>
          <w:numId w:val="110"/>
        </w:numPr>
        <w:spacing w:after="0"/>
        <w:ind w:left="348"/>
        <w:contextualSpacing/>
        <w:rPr>
          <w:rFonts w:ascii="Times New Roman" w:hAnsi="Times New Roman" w:cs="Times New Roman"/>
          <w:szCs w:val="24"/>
        </w:rPr>
      </w:pPr>
      <w:r w:rsidRPr="004718C4">
        <w:rPr>
          <w:rFonts w:ascii="Times New Roman" w:hAnsi="Times New Roman" w:cs="Times New Roman"/>
          <w:szCs w:val="24"/>
        </w:rPr>
        <w:t xml:space="preserve">Úrad </w:t>
      </w:r>
      <w:r w:rsidR="00A65F0C" w:rsidRPr="004718C4">
        <w:rPr>
          <w:rFonts w:ascii="Times New Roman" w:hAnsi="Times New Roman" w:cs="Times New Roman"/>
          <w:szCs w:val="24"/>
        </w:rPr>
        <w:t xml:space="preserve">údaje poskytnuté podľa § 18 ods. 1 </w:t>
      </w:r>
      <w:r w:rsidRPr="004718C4">
        <w:rPr>
          <w:rFonts w:ascii="Times New Roman" w:hAnsi="Times New Roman" w:cs="Times New Roman"/>
          <w:szCs w:val="24"/>
        </w:rPr>
        <w:t xml:space="preserve">zapíše </w:t>
      </w:r>
      <w:r w:rsidR="00D34477" w:rsidRPr="004718C4">
        <w:rPr>
          <w:rFonts w:ascii="Times New Roman" w:hAnsi="Times New Roman" w:cs="Times New Roman"/>
          <w:szCs w:val="24"/>
        </w:rPr>
        <w:t xml:space="preserve">v rozsahu vyžadovanom podľa tohto zákona </w:t>
      </w:r>
      <w:r w:rsidRPr="004718C4">
        <w:rPr>
          <w:rFonts w:ascii="Times New Roman" w:hAnsi="Times New Roman" w:cs="Times New Roman"/>
          <w:szCs w:val="24"/>
        </w:rPr>
        <w:t>do evidencie</w:t>
      </w:r>
      <w:r w:rsidR="00D34477" w:rsidRPr="004718C4">
        <w:rPr>
          <w:rFonts w:ascii="Times New Roman" w:hAnsi="Times New Roman" w:cs="Times New Roman"/>
          <w:szCs w:val="24"/>
        </w:rPr>
        <w:t>.</w:t>
      </w:r>
    </w:p>
    <w:p w14:paraId="2E0BF5D7" w14:textId="77777777" w:rsidR="00D66C3E" w:rsidRPr="004718C4" w:rsidRDefault="00D66C3E" w:rsidP="004718C4">
      <w:pPr>
        <w:spacing w:after="0"/>
        <w:ind w:left="348"/>
        <w:contextualSpacing/>
        <w:rPr>
          <w:rFonts w:ascii="Times New Roman" w:hAnsi="Times New Roman" w:cs="Times New Roman"/>
          <w:szCs w:val="24"/>
        </w:rPr>
      </w:pPr>
    </w:p>
    <w:p w14:paraId="1BE311F9" w14:textId="77777777" w:rsidR="00904DCB" w:rsidRPr="004718C4" w:rsidRDefault="00A65F0C" w:rsidP="004718C4">
      <w:pPr>
        <w:numPr>
          <w:ilvl w:val="0"/>
          <w:numId w:val="110"/>
        </w:numPr>
        <w:spacing w:after="0"/>
        <w:ind w:left="348"/>
        <w:contextualSpacing/>
        <w:rPr>
          <w:rFonts w:ascii="Times New Roman" w:hAnsi="Times New Roman" w:cs="Times New Roman"/>
          <w:szCs w:val="24"/>
        </w:rPr>
      </w:pPr>
      <w:r w:rsidRPr="004718C4">
        <w:rPr>
          <w:rFonts w:ascii="Times New Roman" w:hAnsi="Times New Roman" w:cs="Times New Roman"/>
          <w:szCs w:val="24"/>
        </w:rPr>
        <w:t>S</w:t>
      </w:r>
      <w:r w:rsidR="00904DCB" w:rsidRPr="004718C4">
        <w:rPr>
          <w:rFonts w:ascii="Times New Roman" w:hAnsi="Times New Roman" w:cs="Times New Roman"/>
          <w:szCs w:val="24"/>
        </w:rPr>
        <w:t xml:space="preserve">úhlas neformálneho opatrovateľa s poskytovaním neformálnej starostlivosti odkázanej osobe sa u fyzickej osoby podľa § 19 ods. </w:t>
      </w:r>
      <w:r w:rsidR="00F00368" w:rsidRPr="004718C4">
        <w:rPr>
          <w:rFonts w:ascii="Times New Roman" w:hAnsi="Times New Roman" w:cs="Times New Roman"/>
          <w:szCs w:val="24"/>
        </w:rPr>
        <w:t>4</w:t>
      </w:r>
      <w:r w:rsidR="00904DCB" w:rsidRPr="004718C4">
        <w:rPr>
          <w:rFonts w:ascii="Times New Roman" w:hAnsi="Times New Roman" w:cs="Times New Roman"/>
          <w:szCs w:val="24"/>
        </w:rPr>
        <w:t xml:space="preserve"> považuje za preukázaný</w:t>
      </w:r>
      <w:r w:rsidRPr="004718C4">
        <w:rPr>
          <w:rFonts w:ascii="Times New Roman" w:hAnsi="Times New Roman" w:cs="Times New Roman"/>
          <w:szCs w:val="24"/>
        </w:rPr>
        <w:t xml:space="preserve">, </w:t>
      </w:r>
      <w:r w:rsidR="008B5BD5" w:rsidRPr="004718C4">
        <w:rPr>
          <w:rFonts w:ascii="Times New Roman" w:hAnsi="Times New Roman" w:cs="Times New Roman"/>
          <w:szCs w:val="24"/>
        </w:rPr>
        <w:t>k</w:t>
      </w:r>
      <w:r w:rsidRPr="004718C4">
        <w:rPr>
          <w:rFonts w:ascii="Times New Roman" w:hAnsi="Times New Roman" w:cs="Times New Roman"/>
          <w:szCs w:val="24"/>
        </w:rPr>
        <w:t>ým sa nepreukáže opak</w:t>
      </w:r>
      <w:r w:rsidR="00904DCB" w:rsidRPr="004718C4">
        <w:rPr>
          <w:rFonts w:ascii="Times New Roman" w:hAnsi="Times New Roman" w:cs="Times New Roman"/>
          <w:szCs w:val="24"/>
        </w:rPr>
        <w:t>.</w:t>
      </w:r>
    </w:p>
    <w:p w14:paraId="71354144" w14:textId="77777777" w:rsidR="00904DCB" w:rsidRPr="004718C4" w:rsidRDefault="00904DCB" w:rsidP="004718C4">
      <w:pPr>
        <w:spacing w:after="0"/>
        <w:ind w:left="348"/>
        <w:contextualSpacing/>
        <w:rPr>
          <w:rFonts w:ascii="Times New Roman" w:hAnsi="Times New Roman" w:cs="Times New Roman"/>
          <w:szCs w:val="24"/>
        </w:rPr>
      </w:pPr>
    </w:p>
    <w:p w14:paraId="2315B64E" w14:textId="77777777" w:rsidR="00D66C3E" w:rsidRPr="004718C4" w:rsidRDefault="00D66C3E" w:rsidP="004718C4">
      <w:pPr>
        <w:numPr>
          <w:ilvl w:val="0"/>
          <w:numId w:val="110"/>
        </w:numPr>
        <w:spacing w:after="0"/>
        <w:ind w:left="348"/>
        <w:contextualSpacing/>
        <w:rPr>
          <w:rFonts w:ascii="Times New Roman" w:hAnsi="Times New Roman" w:cs="Times New Roman"/>
          <w:szCs w:val="24"/>
        </w:rPr>
      </w:pPr>
      <w:r w:rsidRPr="004718C4">
        <w:rPr>
          <w:rFonts w:ascii="Times New Roman" w:hAnsi="Times New Roman" w:cs="Times New Roman"/>
          <w:szCs w:val="24"/>
        </w:rPr>
        <w:t>Právne účinky zápisu podľa odseku 1 nastávajú od 1. januára 2027.</w:t>
      </w:r>
    </w:p>
    <w:p w14:paraId="12FF97B2" w14:textId="77777777" w:rsidR="00D66C3E" w:rsidRPr="004718C4" w:rsidRDefault="00D66C3E" w:rsidP="004718C4">
      <w:pPr>
        <w:spacing w:after="0"/>
        <w:jc w:val="center"/>
        <w:rPr>
          <w:rStyle w:val="Vrazn"/>
          <w:rFonts w:ascii="Times New Roman" w:hAnsi="Times New Roman" w:cs="Times New Roman"/>
          <w:szCs w:val="24"/>
        </w:rPr>
      </w:pPr>
    </w:p>
    <w:p w14:paraId="726B3478" w14:textId="77777777" w:rsidR="00D66C3E" w:rsidRPr="004718C4" w:rsidRDefault="00D66C3E" w:rsidP="004718C4">
      <w:pPr>
        <w:spacing w:after="0"/>
        <w:jc w:val="center"/>
        <w:rPr>
          <w:rStyle w:val="Vrazn"/>
          <w:rFonts w:ascii="Times New Roman" w:hAnsi="Times New Roman" w:cs="Times New Roman"/>
          <w:szCs w:val="24"/>
        </w:rPr>
      </w:pPr>
      <w:r w:rsidRPr="004718C4">
        <w:rPr>
          <w:rStyle w:val="Vrazn"/>
          <w:rFonts w:ascii="Times New Roman" w:hAnsi="Times New Roman" w:cs="Times New Roman"/>
          <w:szCs w:val="24"/>
        </w:rPr>
        <w:t>§ 21</w:t>
      </w:r>
    </w:p>
    <w:p w14:paraId="15C8D143" w14:textId="77777777" w:rsidR="00D66C3E" w:rsidRPr="004718C4" w:rsidRDefault="00D66C3E" w:rsidP="004718C4">
      <w:pPr>
        <w:spacing w:after="0"/>
        <w:jc w:val="center"/>
        <w:rPr>
          <w:rStyle w:val="Vrazn"/>
          <w:rFonts w:ascii="Times New Roman" w:hAnsi="Times New Roman" w:cs="Times New Roman"/>
          <w:szCs w:val="24"/>
        </w:rPr>
      </w:pPr>
    </w:p>
    <w:p w14:paraId="5410BFF2" w14:textId="6B710F6B" w:rsidR="00D66C3E" w:rsidRPr="004718C4" w:rsidRDefault="1B30F059" w:rsidP="004718C4">
      <w:pPr>
        <w:spacing w:after="0"/>
        <w:contextualSpacing/>
        <w:rPr>
          <w:rFonts w:ascii="Times New Roman" w:hAnsi="Times New Roman" w:cs="Times New Roman"/>
          <w:szCs w:val="24"/>
        </w:rPr>
      </w:pPr>
      <w:r w:rsidRPr="004718C4">
        <w:rPr>
          <w:rFonts w:ascii="Times New Roman" w:hAnsi="Times New Roman" w:cs="Times New Roman"/>
          <w:szCs w:val="24"/>
        </w:rPr>
        <w:t>Úrad podá podnet na začatie konania o integrovanom posudku príslušnému správnemu orgánu, ak</w:t>
      </w:r>
      <w:r w:rsidR="00AE572A" w:rsidRPr="004718C4">
        <w:rPr>
          <w:rFonts w:ascii="Times New Roman" w:hAnsi="Times New Roman" w:cs="Times New Roman"/>
          <w:szCs w:val="24"/>
        </w:rPr>
        <w:t xml:space="preserve"> </w:t>
      </w:r>
      <w:r w:rsidRPr="004718C4">
        <w:rPr>
          <w:rFonts w:ascii="Times New Roman" w:hAnsi="Times New Roman" w:cs="Times New Roman"/>
          <w:szCs w:val="24"/>
        </w:rPr>
        <w:t>bol v komplexnom posudku podľa osobitného predpisu</w:t>
      </w:r>
      <w:r w:rsidR="7517881F" w:rsidRPr="004718C4">
        <w:rPr>
          <w:rFonts w:ascii="Times New Roman" w:hAnsi="Times New Roman" w:cs="Times New Roman"/>
          <w:szCs w:val="24"/>
          <w:vertAlign w:val="superscript"/>
        </w:rPr>
        <w:t>2</w:t>
      </w:r>
      <w:r w:rsidR="00DD178F" w:rsidRPr="004718C4">
        <w:rPr>
          <w:rFonts w:ascii="Times New Roman" w:hAnsi="Times New Roman" w:cs="Times New Roman"/>
          <w:szCs w:val="24"/>
          <w:vertAlign w:val="superscript"/>
        </w:rPr>
        <w:t>8</w:t>
      </w:r>
      <w:r w:rsidRPr="004718C4">
        <w:rPr>
          <w:rFonts w:ascii="Times New Roman" w:hAnsi="Times New Roman" w:cs="Times New Roman"/>
          <w:szCs w:val="24"/>
        </w:rPr>
        <w:t xml:space="preserve">) určený termín opätovného </w:t>
      </w:r>
      <w:r w:rsidRPr="004718C4">
        <w:rPr>
          <w:rFonts w:ascii="Times New Roman" w:hAnsi="Times New Roman" w:cs="Times New Roman"/>
          <w:szCs w:val="24"/>
        </w:rPr>
        <w:lastRenderedPageBreak/>
        <w:t>posúdenia zdravotného stavu</w:t>
      </w:r>
      <w:r w:rsidR="000560A9" w:rsidRPr="004718C4">
        <w:rPr>
          <w:rFonts w:ascii="Times New Roman" w:hAnsi="Times New Roman" w:cs="Times New Roman"/>
          <w:szCs w:val="24"/>
        </w:rPr>
        <w:t>,</w:t>
      </w:r>
      <w:r w:rsidRPr="004718C4">
        <w:rPr>
          <w:rFonts w:ascii="Times New Roman" w:hAnsi="Times New Roman" w:cs="Times New Roman"/>
          <w:szCs w:val="24"/>
        </w:rPr>
        <w:t xml:space="preserve"> </w:t>
      </w:r>
      <w:r w:rsidR="001565DC" w:rsidRPr="004718C4">
        <w:rPr>
          <w:rFonts w:ascii="Times New Roman" w:hAnsi="Times New Roman" w:cs="Times New Roman"/>
          <w:szCs w:val="24"/>
        </w:rPr>
        <w:t xml:space="preserve">ak bol tejto fyzickej osobe priznaný príspevok, a to </w:t>
      </w:r>
      <w:r w:rsidRPr="004718C4">
        <w:rPr>
          <w:rFonts w:ascii="Times New Roman" w:hAnsi="Times New Roman" w:cs="Times New Roman"/>
          <w:szCs w:val="24"/>
        </w:rPr>
        <w:t>najneskôr do určeného termínu opätovného posúdenia zdravotného stavu</w:t>
      </w:r>
      <w:r w:rsidR="000560A9" w:rsidRPr="004718C4">
        <w:rPr>
          <w:rFonts w:ascii="Times New Roman" w:hAnsi="Times New Roman" w:cs="Times New Roman"/>
          <w:szCs w:val="24"/>
        </w:rPr>
        <w:t>.</w:t>
      </w:r>
    </w:p>
    <w:p w14:paraId="21A08121" w14:textId="77777777" w:rsidR="0055608B" w:rsidRPr="004718C4" w:rsidRDefault="0055608B" w:rsidP="004718C4">
      <w:pPr>
        <w:spacing w:after="0"/>
        <w:jc w:val="center"/>
        <w:rPr>
          <w:rFonts w:ascii="Times New Roman" w:hAnsi="Times New Roman" w:cs="Times New Roman"/>
          <w:b/>
          <w:szCs w:val="24"/>
        </w:rPr>
      </w:pPr>
    </w:p>
    <w:p w14:paraId="25869D24" w14:textId="77777777" w:rsidR="00694AF6" w:rsidRPr="004718C4" w:rsidRDefault="00694AF6" w:rsidP="004718C4">
      <w:pPr>
        <w:spacing w:after="0"/>
        <w:jc w:val="center"/>
        <w:rPr>
          <w:rFonts w:ascii="Times New Roman" w:hAnsi="Times New Roman" w:cs="Times New Roman"/>
          <w:b/>
          <w:szCs w:val="24"/>
        </w:rPr>
      </w:pPr>
      <w:r w:rsidRPr="004718C4">
        <w:rPr>
          <w:rFonts w:ascii="Times New Roman" w:hAnsi="Times New Roman" w:cs="Times New Roman"/>
          <w:b/>
          <w:szCs w:val="24"/>
        </w:rPr>
        <w:t>Čl. II</w:t>
      </w:r>
    </w:p>
    <w:p w14:paraId="384732DD" w14:textId="77777777" w:rsidR="00694AF6" w:rsidRPr="004718C4" w:rsidRDefault="00694AF6" w:rsidP="004718C4">
      <w:pPr>
        <w:spacing w:after="0"/>
        <w:jc w:val="center"/>
        <w:rPr>
          <w:rFonts w:ascii="Times New Roman" w:hAnsi="Times New Roman" w:cs="Times New Roman"/>
          <w:b/>
          <w:szCs w:val="24"/>
        </w:rPr>
      </w:pPr>
    </w:p>
    <w:p w14:paraId="1E771863" w14:textId="789BE651" w:rsidR="005E24D1" w:rsidRPr="004718C4" w:rsidRDefault="005E24D1" w:rsidP="004718C4">
      <w:pPr>
        <w:spacing w:after="0"/>
        <w:ind w:firstLine="360"/>
        <w:rPr>
          <w:rFonts w:ascii="Times New Roman" w:hAnsi="Times New Roman" w:cs="Times New Roman"/>
          <w:color w:val="000000"/>
          <w:szCs w:val="24"/>
        </w:rPr>
      </w:pPr>
      <w:r w:rsidRPr="004718C4">
        <w:rPr>
          <w:rFonts w:ascii="Times New Roman" w:hAnsi="Times New Roman" w:cs="Times New Roman"/>
          <w:color w:val="000000"/>
          <w:szCs w:val="24"/>
        </w:rPr>
        <w:t>Zákon č. 311/2001 Z. z. Zákonník práce v znení zákona č. 165/2002 Z. z., zákona č.</w:t>
      </w:r>
      <w:r w:rsidR="002B1FA9" w:rsidRPr="004718C4">
        <w:rPr>
          <w:rFonts w:ascii="Times New Roman" w:hAnsi="Times New Roman" w:cs="Times New Roman"/>
          <w:color w:val="000000"/>
          <w:szCs w:val="24"/>
        </w:rPr>
        <w:t> </w:t>
      </w:r>
      <w:r w:rsidRPr="004718C4">
        <w:rPr>
          <w:rFonts w:ascii="Times New Roman" w:hAnsi="Times New Roman" w:cs="Times New Roman"/>
          <w:color w:val="000000"/>
          <w:szCs w:val="24"/>
        </w:rPr>
        <w:t>408/2002 Z. z., zákona č. 210/2003 Z. z., zákona č. 461/2003 Z. z., zákona č. 5/2004 Z. z., zákona č. 365/2004 Z. z., zákona č. 82/2005 Z. z., zákona č. 131/2005 Z. z., zákona č. 244/2005 Z. z., zákona č. 570/2005 Z. z., zákona č. 124/2006 Z. z., zákona č. 231/2006 Z. z., zákona č.</w:t>
      </w:r>
      <w:r w:rsidR="002B1FA9" w:rsidRPr="004718C4">
        <w:rPr>
          <w:rFonts w:ascii="Times New Roman" w:hAnsi="Times New Roman" w:cs="Times New Roman"/>
          <w:color w:val="000000"/>
          <w:szCs w:val="24"/>
        </w:rPr>
        <w:t> </w:t>
      </w:r>
      <w:r w:rsidRPr="004718C4">
        <w:rPr>
          <w:rFonts w:ascii="Times New Roman" w:hAnsi="Times New Roman" w:cs="Times New Roman"/>
          <w:color w:val="000000"/>
          <w:szCs w:val="24"/>
        </w:rPr>
        <w:t>348/2007 Z. z., zákona č. 200/2008 Z. z., zákona č. 460/2008 Z. z., zákona č. 49/2009 Z. z., zákona č. 184/2009 Z. z., zákona č. 574/2009 Z. z., zákona č. 543/2010 Z. z., zákona č. 48/2011 Z. z., zákona č. 257/2011 Z. z., zákona č. 406/2011 Z. z., zákona č. 512/2011 Z. z., zákona č.</w:t>
      </w:r>
      <w:r w:rsidR="002B1FA9" w:rsidRPr="004718C4">
        <w:rPr>
          <w:rFonts w:ascii="Times New Roman" w:hAnsi="Times New Roman" w:cs="Times New Roman"/>
          <w:color w:val="000000"/>
          <w:szCs w:val="24"/>
        </w:rPr>
        <w:t> </w:t>
      </w:r>
      <w:r w:rsidRPr="004718C4">
        <w:rPr>
          <w:rFonts w:ascii="Times New Roman" w:hAnsi="Times New Roman" w:cs="Times New Roman"/>
          <w:color w:val="000000"/>
          <w:szCs w:val="24"/>
        </w:rPr>
        <w:t>251/2012 Z. z., zákona č. 252/2012 Z. z., zákona č. 345/2012 Z. z., zákona č. 361/2012 Z. z., nálezu Ústavného súdu Slovenskej republiky č. 233/2013 Z. z., zákona č. 58/2014 Z. z., zákona č. 103/2014 Z. z., zákona č. 183/2014 Z. z., zákona č. 307/2014 Z. z., zákona č. 14/2015 Z. z., zákona č. 61/2015 Z. z., zákona č. 351/2015 Z. z., zákona č. 378/2015 Z. z., zákona č. 440/2015 Z. z., zákona č. 82/2017 Z. z., zákona č. 95/2017 Z. z., zákona č. 335/2017 Z. z., zákona č.</w:t>
      </w:r>
      <w:r w:rsidR="002B1FA9" w:rsidRPr="004718C4">
        <w:rPr>
          <w:rFonts w:ascii="Times New Roman" w:hAnsi="Times New Roman" w:cs="Times New Roman"/>
          <w:color w:val="000000"/>
          <w:szCs w:val="24"/>
        </w:rPr>
        <w:t> </w:t>
      </w:r>
      <w:r w:rsidRPr="004718C4">
        <w:rPr>
          <w:rFonts w:ascii="Times New Roman" w:hAnsi="Times New Roman" w:cs="Times New Roman"/>
          <w:color w:val="000000"/>
          <w:szCs w:val="24"/>
        </w:rPr>
        <w:t>63/2018 Z. z., zákona č. 347/2018 Z. z., zákona č. 376/2018 Z. z., zákona č. 307/2019 Z. z., zákona č. 319/2019 Z. z., zákona č. 375/2019 Z. z., zákona č. 380/2019 Z. z., zákona č. 63/2020 Z. z., zákona č. 66/2020 Z. z., zákona č. 157/2020 Z. z., zákona č. 294/2020 Z. z., zákona č.</w:t>
      </w:r>
      <w:r w:rsidR="002B1FA9" w:rsidRPr="004718C4">
        <w:rPr>
          <w:rFonts w:ascii="Times New Roman" w:hAnsi="Times New Roman" w:cs="Times New Roman"/>
          <w:color w:val="000000"/>
          <w:szCs w:val="24"/>
        </w:rPr>
        <w:t> </w:t>
      </w:r>
      <w:r w:rsidRPr="004718C4">
        <w:rPr>
          <w:rFonts w:ascii="Times New Roman" w:hAnsi="Times New Roman" w:cs="Times New Roman"/>
          <w:color w:val="000000"/>
          <w:szCs w:val="24"/>
        </w:rPr>
        <w:t>326/2020 Z. z., zákona č. 76/2021 Z. z., zákona č. 215/2021 Z. z., zákona č. 407/2021 Z. z., zákona č. 412/2021 Z. z., uznesenia Ústavného súdu Slovenskej republiky č. 539/2021 Z. z., zákona č. 82/2022 Z. z., zákona č. 125/2022 Z. z., zákona č. 222/2022 Z. z., zákona č. 248/2022 Z. z., zákona č. 350/2022 Z. z., zákona č. 376/2022 Z. z., zákona č. 1/2023 Z. z., zákona č.</w:t>
      </w:r>
      <w:r w:rsidR="002B1FA9" w:rsidRPr="004718C4">
        <w:rPr>
          <w:rFonts w:ascii="Times New Roman" w:hAnsi="Times New Roman" w:cs="Times New Roman"/>
          <w:color w:val="000000"/>
          <w:szCs w:val="24"/>
        </w:rPr>
        <w:t> </w:t>
      </w:r>
      <w:r w:rsidRPr="004718C4">
        <w:rPr>
          <w:rFonts w:ascii="Times New Roman" w:hAnsi="Times New Roman" w:cs="Times New Roman"/>
          <w:color w:val="000000"/>
          <w:szCs w:val="24"/>
        </w:rPr>
        <w:t>50/2023 Z. z., zákona č. 309/2023 Z. z., zákona č. 530/2023 Z. z., zákona č. 172/2024 Z. z., zákona č. 178/2024 Z. z., zákona č. 323/2024 Z. z., zákona č. 324/2024 Z. z., zákona č.</w:t>
      </w:r>
      <w:r w:rsidR="002B1FA9" w:rsidRPr="004718C4">
        <w:rPr>
          <w:rFonts w:ascii="Times New Roman" w:hAnsi="Times New Roman" w:cs="Times New Roman"/>
          <w:color w:val="000000"/>
          <w:szCs w:val="24"/>
        </w:rPr>
        <w:t> </w:t>
      </w:r>
      <w:r w:rsidRPr="004718C4">
        <w:rPr>
          <w:rFonts w:ascii="Times New Roman" w:hAnsi="Times New Roman" w:cs="Times New Roman"/>
          <w:color w:val="000000"/>
          <w:szCs w:val="24"/>
        </w:rPr>
        <w:t>399/2024 Z. z., zákona č. 77/2025 Z. z., zákona č. 142/2025 Z. z.</w:t>
      </w:r>
      <w:r w:rsidR="00642D58" w:rsidRPr="004718C4">
        <w:rPr>
          <w:rFonts w:ascii="Times New Roman" w:hAnsi="Times New Roman" w:cs="Times New Roman"/>
          <w:color w:val="000000"/>
          <w:szCs w:val="24"/>
        </w:rPr>
        <w:t>,</w:t>
      </w:r>
      <w:r w:rsidRPr="004718C4">
        <w:rPr>
          <w:rFonts w:ascii="Times New Roman" w:hAnsi="Times New Roman" w:cs="Times New Roman"/>
          <w:color w:val="000000"/>
          <w:szCs w:val="24"/>
        </w:rPr>
        <w:t xml:space="preserve"> zákona č. 261/2025 Z. z. </w:t>
      </w:r>
      <w:r w:rsidR="00642D58" w:rsidRPr="004718C4">
        <w:rPr>
          <w:rFonts w:ascii="Times New Roman" w:hAnsi="Times New Roman" w:cs="Times New Roman"/>
          <w:color w:val="000000"/>
          <w:szCs w:val="24"/>
        </w:rPr>
        <w:t xml:space="preserve">a zákona č. 300/2025 Z. z. </w:t>
      </w:r>
      <w:r w:rsidRPr="004718C4">
        <w:rPr>
          <w:rFonts w:ascii="Times New Roman" w:hAnsi="Times New Roman" w:cs="Times New Roman"/>
          <w:color w:val="000000"/>
          <w:szCs w:val="24"/>
        </w:rPr>
        <w:t>sa mení takto:</w:t>
      </w:r>
    </w:p>
    <w:p w14:paraId="59EF481C" w14:textId="77777777" w:rsidR="002B1FA9" w:rsidRPr="004718C4" w:rsidRDefault="002B1FA9" w:rsidP="004718C4">
      <w:pPr>
        <w:spacing w:after="0"/>
        <w:rPr>
          <w:rFonts w:ascii="Times New Roman" w:hAnsi="Times New Roman" w:cs="Times New Roman"/>
          <w:color w:val="000000"/>
          <w:szCs w:val="24"/>
        </w:rPr>
      </w:pPr>
    </w:p>
    <w:p w14:paraId="1D8E73EC" w14:textId="77777777" w:rsidR="005E24D1" w:rsidRPr="004718C4" w:rsidRDefault="005E24D1" w:rsidP="004718C4">
      <w:pPr>
        <w:pStyle w:val="Odsekzoznamu"/>
        <w:numPr>
          <w:ilvl w:val="0"/>
          <w:numId w:val="343"/>
        </w:numPr>
        <w:spacing w:after="0"/>
        <w:rPr>
          <w:rFonts w:ascii="Times New Roman" w:hAnsi="Times New Roman" w:cs="Times New Roman"/>
          <w:color w:val="000000"/>
          <w:szCs w:val="24"/>
        </w:rPr>
      </w:pPr>
      <w:r w:rsidRPr="004718C4">
        <w:rPr>
          <w:rFonts w:ascii="Times New Roman" w:hAnsi="Times New Roman" w:cs="Times New Roman"/>
          <w:color w:val="000000"/>
          <w:szCs w:val="24"/>
        </w:rPr>
        <w:t>V § 141 ods. 2 písm. c) prvý bod znie:</w:t>
      </w:r>
    </w:p>
    <w:p w14:paraId="40AF7221" w14:textId="1AE7ECCF" w:rsidR="00847946" w:rsidRPr="004718C4" w:rsidRDefault="00847946" w:rsidP="004718C4">
      <w:pPr>
        <w:pStyle w:val="Odsekzoznamu"/>
        <w:spacing w:after="0"/>
        <w:ind w:left="360"/>
        <w:rPr>
          <w:rFonts w:ascii="Times New Roman" w:hAnsi="Times New Roman" w:cs="Times New Roman"/>
          <w:szCs w:val="24"/>
        </w:rPr>
      </w:pPr>
      <w:r w:rsidRPr="004718C4">
        <w:rPr>
          <w:rFonts w:ascii="Times New Roman" w:hAnsi="Times New Roman" w:cs="Times New Roman"/>
          <w:color w:val="000000"/>
          <w:szCs w:val="24"/>
        </w:rPr>
        <w:t xml:space="preserve">„1. rodinného príslušníka do zdravotníckeho zariadenia na vyšetrenie alebo ošetrenie pri náhlom ochorení alebo úraze a na vopred určené vyšetrenie, ošetrenie alebo </w:t>
      </w:r>
      <w:r w:rsidRPr="004718C4">
        <w:rPr>
          <w:rFonts w:ascii="Times New Roman" w:hAnsi="Times New Roman" w:cs="Times New Roman"/>
          <w:szCs w:val="24"/>
        </w:rPr>
        <w:t>liečenie, a ak ide o</w:t>
      </w:r>
      <w:r w:rsidR="00CD09FA" w:rsidRPr="004718C4">
        <w:rPr>
          <w:rFonts w:ascii="Times New Roman" w:hAnsi="Times New Roman" w:cs="Times New Roman"/>
          <w:szCs w:val="24"/>
        </w:rPr>
        <w:t xml:space="preserve"> neplnoleté</w:t>
      </w:r>
      <w:r w:rsidRPr="004718C4">
        <w:rPr>
          <w:rFonts w:ascii="Times New Roman" w:hAnsi="Times New Roman" w:cs="Times New Roman"/>
          <w:szCs w:val="24"/>
        </w:rPr>
        <w:t xml:space="preserve"> dieťa, aj do zariadenia poradenstva a prevencie na výkon odborných činností; pracovné voľno s náhradou mzdy sa poskytne len jednému z rodinných príslušníkov na nevyhnutne potrebný čas, najviac na sedem dní v kalendárnom roku, ak bolo sprevádzanie nevyhnutné a uvedené úkony nebolo možné vykonať mimo pracovného času, a ak ide o sprevádzanie dieťaťa do 15 rokov veku osamelým zamestnancom, ktorý má toto dieťa zverené výlučne do svojej osobnej starostlivosti alebo ktorý sám vykonáva rodičovské práva a povinnosti k tomuto dieťaťu, aj ďalších najviac sedem dní v</w:t>
      </w:r>
      <w:r w:rsidR="00CD09FA" w:rsidRPr="004718C4">
        <w:rPr>
          <w:rFonts w:ascii="Times New Roman" w:hAnsi="Times New Roman" w:cs="Times New Roman"/>
          <w:szCs w:val="24"/>
        </w:rPr>
        <w:t> </w:t>
      </w:r>
      <w:r w:rsidRPr="004718C4">
        <w:rPr>
          <w:rFonts w:ascii="Times New Roman" w:hAnsi="Times New Roman" w:cs="Times New Roman"/>
          <w:szCs w:val="24"/>
        </w:rPr>
        <w:t>kalendárnom roku,“.</w:t>
      </w:r>
    </w:p>
    <w:p w14:paraId="4AEFFFDE" w14:textId="77777777" w:rsidR="002B1FA9" w:rsidRPr="004718C4" w:rsidRDefault="002B1FA9" w:rsidP="004718C4">
      <w:pPr>
        <w:spacing w:after="0"/>
        <w:ind w:left="357"/>
        <w:rPr>
          <w:rFonts w:ascii="Times New Roman" w:hAnsi="Times New Roman" w:cs="Times New Roman"/>
          <w:color w:val="000000"/>
          <w:szCs w:val="24"/>
        </w:rPr>
      </w:pPr>
    </w:p>
    <w:p w14:paraId="7437BA24" w14:textId="10113B8D" w:rsidR="005E24D1" w:rsidRPr="004718C4" w:rsidRDefault="005E24D1" w:rsidP="004718C4">
      <w:pPr>
        <w:pStyle w:val="Odsekzoznamu"/>
        <w:numPr>
          <w:ilvl w:val="0"/>
          <w:numId w:val="343"/>
        </w:numPr>
        <w:spacing w:after="0"/>
        <w:rPr>
          <w:rFonts w:ascii="Times New Roman" w:hAnsi="Times New Roman" w:cs="Times New Roman"/>
          <w:szCs w:val="24"/>
        </w:rPr>
      </w:pPr>
      <w:r w:rsidRPr="004718C4">
        <w:rPr>
          <w:rFonts w:ascii="Times New Roman" w:hAnsi="Times New Roman" w:cs="Times New Roman"/>
          <w:szCs w:val="24"/>
        </w:rPr>
        <w:t>V § 141 ods. 2 písm. c) druhom bode sa slová „špeciálne</w:t>
      </w:r>
      <w:r w:rsidR="0090595C" w:rsidRPr="004718C4">
        <w:rPr>
          <w:rFonts w:ascii="Times New Roman" w:hAnsi="Times New Roman" w:cs="Times New Roman"/>
          <w:szCs w:val="24"/>
        </w:rPr>
        <w:t>j</w:t>
      </w:r>
      <w:r w:rsidRPr="004718C4">
        <w:rPr>
          <w:rFonts w:ascii="Times New Roman" w:hAnsi="Times New Roman" w:cs="Times New Roman"/>
          <w:szCs w:val="24"/>
        </w:rPr>
        <w:t xml:space="preserve"> školy“ nahrádzajú slovami „školy pre deti a žiakov so zdravotným znevýhodnením“.</w:t>
      </w:r>
    </w:p>
    <w:p w14:paraId="18ECF6C2" w14:textId="77777777" w:rsidR="005E24D1" w:rsidRPr="004718C4" w:rsidRDefault="005E24D1" w:rsidP="004718C4">
      <w:pPr>
        <w:spacing w:after="0"/>
        <w:jc w:val="center"/>
        <w:rPr>
          <w:rFonts w:ascii="Times New Roman" w:hAnsi="Times New Roman" w:cs="Times New Roman"/>
          <w:b/>
          <w:szCs w:val="24"/>
        </w:rPr>
      </w:pPr>
    </w:p>
    <w:p w14:paraId="55C337BB" w14:textId="77777777" w:rsidR="0055608B" w:rsidRPr="004718C4" w:rsidRDefault="0055608B" w:rsidP="004718C4">
      <w:pPr>
        <w:spacing w:after="0"/>
        <w:jc w:val="center"/>
        <w:rPr>
          <w:rFonts w:ascii="Times New Roman" w:hAnsi="Times New Roman" w:cs="Times New Roman"/>
          <w:b/>
          <w:szCs w:val="24"/>
        </w:rPr>
      </w:pPr>
      <w:r w:rsidRPr="004718C4">
        <w:rPr>
          <w:rFonts w:ascii="Times New Roman" w:hAnsi="Times New Roman" w:cs="Times New Roman"/>
          <w:b/>
          <w:szCs w:val="24"/>
        </w:rPr>
        <w:t xml:space="preserve">Čl. </w:t>
      </w:r>
      <w:r w:rsidR="003E63C0" w:rsidRPr="004718C4">
        <w:rPr>
          <w:rFonts w:ascii="Times New Roman" w:hAnsi="Times New Roman" w:cs="Times New Roman"/>
          <w:b/>
          <w:szCs w:val="24"/>
        </w:rPr>
        <w:t>I</w:t>
      </w:r>
      <w:r w:rsidR="00DB05CC" w:rsidRPr="004718C4">
        <w:rPr>
          <w:rFonts w:ascii="Times New Roman" w:hAnsi="Times New Roman" w:cs="Times New Roman"/>
          <w:b/>
          <w:szCs w:val="24"/>
        </w:rPr>
        <w:t>II</w:t>
      </w:r>
    </w:p>
    <w:p w14:paraId="3D3DF72C" w14:textId="77777777" w:rsidR="00F936C2" w:rsidRPr="004718C4" w:rsidRDefault="00F936C2" w:rsidP="004718C4">
      <w:pPr>
        <w:spacing w:after="0"/>
        <w:jc w:val="center"/>
        <w:rPr>
          <w:rFonts w:ascii="Times New Roman" w:hAnsi="Times New Roman" w:cs="Times New Roman"/>
          <w:szCs w:val="24"/>
        </w:rPr>
      </w:pPr>
    </w:p>
    <w:p w14:paraId="0D401E97" w14:textId="4E74944B" w:rsidR="008063FB" w:rsidRPr="004718C4" w:rsidRDefault="008063FB" w:rsidP="004718C4">
      <w:pPr>
        <w:spacing w:after="0"/>
        <w:ind w:firstLine="360"/>
        <w:rPr>
          <w:rFonts w:ascii="Times New Roman" w:hAnsi="Times New Roman" w:cs="Times New Roman"/>
          <w:szCs w:val="24"/>
        </w:rPr>
      </w:pPr>
      <w:r w:rsidRPr="004718C4">
        <w:rPr>
          <w:rFonts w:ascii="Times New Roman" w:hAnsi="Times New Roman" w:cs="Times New Roman"/>
          <w:szCs w:val="24"/>
        </w:rPr>
        <w:t xml:space="preserve">Zákon č. 461/2003 Z. z. o sociálnom poistení v znení zákona č. 551/2003 Z. z., zákona č. 600/2003 Z. z., zákona č. 5/2004 Z. z., zákona č. 43/2004 Z. z., zákona č. 186/2004 Z. z., zákona č. 365/2004 Z. z., zákona č. 391/2004 Z. z., zákona č. 439/2004 Z. z., zákona č. 523/2004 Z. z., zákona č. 721/2004 Z. z., zákona č. 82/2005 Z. z., zákona č. 244/2005 Z. z., zákona č. 351/2005 Z. z., zákona č. 534/2005 Z. z., zákona č. 584/2005 Z. z., zákona </w:t>
      </w:r>
      <w:r w:rsidRPr="004718C4">
        <w:rPr>
          <w:rFonts w:ascii="Times New Roman" w:hAnsi="Times New Roman" w:cs="Times New Roman"/>
          <w:szCs w:val="24"/>
        </w:rPr>
        <w:lastRenderedPageBreak/>
        <w:t>č. 310/2006 Z. z., nálezu Ústavného súdu Slovenskej republiky č. 460/2006 Z. z., zákona č. 529/2006 Z. z., uznesenia Ústavného súdu Slovenskej republiky č. 566/2006 Z. z., zákona č. 592/2006 Z. z., zákona č. 677/2006 Z. z., zákona č. 274/2007 Z. z., zákona č. 519/2007 Z. z., zákona č. 555/2007 Z. z., zákona č. 659/2007 Z. z., nálezu Ústavného súdu Slovenskej republiky č. 204/2008 Z. z., zákona č. 434/2008 Z. z., zákona č. 449/2008 Z. z., zákona č. 599/2008 Z. z., zákona č. 108/2009 Z. z., zákona č. 192/2009 Z. z., zákona č. 200/2009 Z. z., zákona č. 285/2009 Z. z., zákona č. 571/2009 Z. z., zákona č. 572/2009 Z. z., zákona č. 52/2010 Z. z., zákona č. 151/2010 Z. z., zákona č. 403/2010 Z. z., zákona č. 543/2010 Z. z., zákona č. 125/2011 Z. z., zákona č. 223/2011 Z. z., zákona č. 250/2011 Z. z., zákona č. 334/2011 Z. z., zákona č. 348/2011 Z. z., zákona č. 521/2011 Z. z., zákona č. 69/2012 Z. z., zákona č. 252/2012 Z. z., zákona č. 413/2012 Z. z., zákona č. 96/2013 Z. z., zákona č. 338/2013 Z. z., zákona č. 352/2013 Z. z., zákona č. 183/2014 Z. z., zákona č. 195/2014 Z. z., zákona č. 204/2014 Z. z., zákona č. 240/2014 Z. z., zákona č. 298/2014 Z. z., zákona č. 25/2015 Z. z., zákona č. 32/2015 Z. z., zákona č. 61/2015 Z. z., zákona č. 77/2015 Z. z., zákona č. 87/2015 Z. z., zákona č. 112/2015 Z. z., zákona č. 140/2015 Z. z., zákona č. 176/2015 Z. z., zákona č. 336/2015 Z. z., zákona č. 378/2015 Z. z., zákona č. 407/2015 Z. z., zákona č. 440/2015 Z. z., zákona č. 125/2016 Z. z., zákona č. 285/2016 Z. z., zákona č. 310/2016 Z. z., zákona č. 355/2016 Z. z., zákona č. 2/2017 Z. z., zákona č. 85/2017 Z. z., zákona č. 184/2017 Z. z., zákona č. 264/2017 Z. z., zákona č. 266/2017 Z. z., zákona č. 279/2017 Z. z., zákona č. 63/2018 Z. z., zákona č. 87/2018 Z. z., zákona č. 177/2018 Z. z., zákona č. 191/2018 Z. z., zákona č. 282/2018 Z. z., zákona č. 314/2018 Z. z., zákona č. 317/2018 Z. z., zákona č. 366/2018 Z. z., zákona č. 368/2018 Z. z., zákona č. 35/2019 Z. z., zákona č. 83/2019 Z. z., zákona č. 105/2019 Z. z., zákona č. 221/2019 Z. z., zákona č. 225/2019 Z. z., zákona č. 231/2019 Z. z., zákona č. 321/2019 Z. z., zákona č. 381/2019 Z. z., zákona č. 382/2019 Z. z., zákona č. 385/2019 Z. z., zákona č. 390/2019 Z. z., zákona č. 393/2019 Z. z., zákona č. 466/2019 Z. z., zákona č. 467/2019 Z. z., zákona č. 46/2020 Z. z., zákona č. 63/2020 Z. z., zákona č. 66/2020 Z. z., zákona č. 68/2020 Z. z., zákona č. 95/2020 Z. z., zákona č. 125/2020 Z. z., zákona č. 127/2020 Z. z., zákona č. 157/2020 Z. z., zákona č. 198/2020 Z. z., zákona č. 258/2020 Z. z., zákona č. 275/2020 Z. z., zákona č. 296/2020 Z. z., zákona č. 330/2020 Z. z., zákona č. 365/2020 Z. z., zákona č. 372/2020 Z. z., nálezu Ústavného súdu Slovenskej republiky č. 388/2020 Z. z., zákona č. 426/2020 Z. z., zákona č. 126/2021 Z. z., zákona č. 130/2021 Z. z., zákona č. 215/2021 Z. z., zákona č. 265/2021 Z. z., zákona č. 283/2021 Z. z., zákona č. 355/2021 Z. z., zákona č. 397/2021 Z. z., zákona č. 412/2021 Z. z., zákona č. 431/2021 Z. z., zákona č. 454/2021 Z. z., zákona č. 92/2022 Z. z., zákona č. 125/2022 Z. z., zákona č. 248/2022 Z. z., zákona č. 249/2022 Z. z., zákona č. 350/2022 Z. z., zákona č. 352/2022 Z. z., zákona č. 399/2022 Z. z., zákona č. 421/2022 Z. z., zákona č. 518/2022 Z. z., zákona č. 65/2023 Z. z., zákona č. 71/2023 Z. z., zákona č. 182/2023 Z. z., zákona č. 203/2023 Z. z., zákona č. 210/2023 Z. z., zákona č. 273/2023 Z. z., zákona č. 274/2023 Z. z., zákona č. 275/2023 Z. z., zákona č. 530/2023 Z. z., zákona č. 28/2024 Z. z., nálezu Ústavného súdu Slovenskej republiky č. 36/2024 Z. z., zákona č. 87/2024 Z. z., zákona č. 145/2024 Z. z., zákona č. 278/2024 Z. z., zákona č. 310/2024 Z. z., zákona č. 361/2024 Z. z., zákona č. 141/2025 Z. z., zákona č. 150/2025 Z. z., zákona č. 153/2025 Z. z.</w:t>
      </w:r>
      <w:r w:rsidR="00B70AE4" w:rsidRPr="004718C4">
        <w:rPr>
          <w:rFonts w:ascii="Times New Roman" w:hAnsi="Times New Roman" w:cs="Times New Roman"/>
          <w:szCs w:val="24"/>
        </w:rPr>
        <w:t>,</w:t>
      </w:r>
      <w:r w:rsidRPr="004718C4">
        <w:rPr>
          <w:rFonts w:ascii="Times New Roman" w:hAnsi="Times New Roman" w:cs="Times New Roman"/>
          <w:szCs w:val="24"/>
        </w:rPr>
        <w:t xml:space="preserve"> zákona č. 200/2025 Z. z.</w:t>
      </w:r>
      <w:r w:rsidR="00B70AE4" w:rsidRPr="004718C4">
        <w:rPr>
          <w:rFonts w:ascii="Times New Roman" w:hAnsi="Times New Roman" w:cs="Times New Roman"/>
          <w:szCs w:val="24"/>
        </w:rPr>
        <w:t>, zákona č. 258/2025 Z. z.</w:t>
      </w:r>
      <w:r w:rsidR="00E13904" w:rsidRPr="004718C4">
        <w:rPr>
          <w:rFonts w:ascii="Times New Roman" w:hAnsi="Times New Roman" w:cs="Times New Roman"/>
          <w:szCs w:val="24"/>
        </w:rPr>
        <w:t>,</w:t>
      </w:r>
      <w:r w:rsidR="00B70AE4" w:rsidRPr="004718C4">
        <w:rPr>
          <w:rFonts w:ascii="Times New Roman" w:hAnsi="Times New Roman" w:cs="Times New Roman"/>
          <w:szCs w:val="24"/>
        </w:rPr>
        <w:t xml:space="preserve"> zákona č. 261/2025 Z. z.</w:t>
      </w:r>
      <w:r w:rsidR="00EB1D6D" w:rsidRPr="004718C4">
        <w:rPr>
          <w:rFonts w:ascii="Times New Roman" w:hAnsi="Times New Roman" w:cs="Times New Roman"/>
          <w:szCs w:val="24"/>
        </w:rPr>
        <w:t>,</w:t>
      </w:r>
      <w:r w:rsidRPr="004718C4">
        <w:rPr>
          <w:rFonts w:ascii="Times New Roman" w:hAnsi="Times New Roman" w:cs="Times New Roman"/>
          <w:szCs w:val="24"/>
        </w:rPr>
        <w:t xml:space="preserve"> </w:t>
      </w:r>
      <w:r w:rsidR="00E13904" w:rsidRPr="004718C4">
        <w:rPr>
          <w:rFonts w:ascii="Times New Roman" w:hAnsi="Times New Roman" w:cs="Times New Roman"/>
          <w:szCs w:val="24"/>
        </w:rPr>
        <w:t xml:space="preserve">zákona č. 294/2025 Z. z. </w:t>
      </w:r>
      <w:r w:rsidR="00EB1D6D" w:rsidRPr="004718C4">
        <w:rPr>
          <w:rFonts w:ascii="Times New Roman" w:hAnsi="Times New Roman" w:cs="Times New Roman"/>
          <w:szCs w:val="24"/>
        </w:rPr>
        <w:t xml:space="preserve">a zákona č. 300/2025 Z. z. </w:t>
      </w:r>
      <w:r w:rsidRPr="004718C4">
        <w:rPr>
          <w:rFonts w:ascii="Times New Roman" w:hAnsi="Times New Roman" w:cs="Times New Roman"/>
          <w:szCs w:val="24"/>
        </w:rPr>
        <w:t xml:space="preserve">sa mení </w:t>
      </w:r>
      <w:r w:rsidR="00773989" w:rsidRPr="004718C4">
        <w:rPr>
          <w:rFonts w:ascii="Times New Roman" w:hAnsi="Times New Roman" w:cs="Times New Roman"/>
          <w:szCs w:val="24"/>
        </w:rPr>
        <w:t xml:space="preserve">a dopĺňa </w:t>
      </w:r>
      <w:r w:rsidRPr="004718C4">
        <w:rPr>
          <w:rFonts w:ascii="Times New Roman" w:hAnsi="Times New Roman" w:cs="Times New Roman"/>
          <w:szCs w:val="24"/>
        </w:rPr>
        <w:t>takto:</w:t>
      </w:r>
    </w:p>
    <w:p w14:paraId="6FE244E5" w14:textId="77777777" w:rsidR="00714ADE" w:rsidRPr="004718C4" w:rsidRDefault="00714ADE" w:rsidP="004718C4">
      <w:pPr>
        <w:spacing w:after="0"/>
        <w:ind w:left="360"/>
        <w:textAlignment w:val="baseline"/>
        <w:rPr>
          <w:rFonts w:ascii="Times New Roman" w:eastAsia="Times New Roman" w:hAnsi="Times New Roman" w:cs="Times New Roman"/>
          <w:szCs w:val="24"/>
          <w:lang w:eastAsia="sk-SK"/>
        </w:rPr>
      </w:pPr>
    </w:p>
    <w:p w14:paraId="5679EE51" w14:textId="77777777" w:rsidR="00581CBC" w:rsidRPr="004718C4" w:rsidRDefault="00581CBC" w:rsidP="004718C4">
      <w:pPr>
        <w:pStyle w:val="Odsekzoznamu"/>
        <w:numPr>
          <w:ilvl w:val="0"/>
          <w:numId w:val="120"/>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5 sa slová „ktorá má podľa zmluvy o výkone osobnej asistencie vykonávať osobnú asistenciu fyzickej osobe s ťažkým zdravotným postihnutím</w:t>
      </w:r>
      <w:r w:rsidR="00EA2EFF"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nahrádzajú slovami „ktorá</w:t>
      </w:r>
    </w:p>
    <w:p w14:paraId="1EB86D46" w14:textId="77777777" w:rsidR="00581CBC" w:rsidRPr="004718C4" w:rsidRDefault="00581CBC" w:rsidP="004718C4">
      <w:pPr>
        <w:pStyle w:val="Odsekzoznamu"/>
        <w:numPr>
          <w:ilvl w:val="0"/>
          <w:numId w:val="316"/>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je neformálnym opatrovateľom</w:t>
      </w:r>
      <w:r w:rsidR="001C5A07" w:rsidRPr="004718C4">
        <w:rPr>
          <w:rFonts w:ascii="Times New Roman" w:eastAsia="Times New Roman" w:hAnsi="Times New Roman" w:cs="Times New Roman"/>
          <w:szCs w:val="24"/>
          <w:vertAlign w:val="superscript"/>
          <w:lang w:eastAsia="sk-SK"/>
        </w:rPr>
        <w:t>7c</w:t>
      </w:r>
      <w:r w:rsidR="001C5A07"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alebo</w:t>
      </w:r>
    </w:p>
    <w:p w14:paraId="2444D3B9" w14:textId="77777777" w:rsidR="00581CBC" w:rsidRPr="004718C4" w:rsidRDefault="00581CBC" w:rsidP="004718C4">
      <w:pPr>
        <w:pStyle w:val="Odsekzoznamu"/>
        <w:numPr>
          <w:ilvl w:val="0"/>
          <w:numId w:val="316"/>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má podľa zmluvy o výkone osobnej asistencie vykonávať osobnú asistenciu fyzickej osobe s ťažkým zdravotným postihnutím.“.</w:t>
      </w:r>
    </w:p>
    <w:p w14:paraId="7F7B2A02" w14:textId="77777777" w:rsidR="001C5A07" w:rsidRPr="004718C4" w:rsidRDefault="001C5A07" w:rsidP="004718C4">
      <w:pPr>
        <w:spacing w:after="0"/>
        <w:ind w:left="360"/>
        <w:textAlignment w:val="baseline"/>
        <w:rPr>
          <w:rFonts w:ascii="Times New Roman" w:eastAsia="Times New Roman" w:hAnsi="Times New Roman" w:cs="Times New Roman"/>
          <w:color w:val="000000"/>
          <w:szCs w:val="24"/>
          <w:lang w:eastAsia="sk-SK"/>
        </w:rPr>
      </w:pPr>
    </w:p>
    <w:p w14:paraId="33078BB5" w14:textId="77777777" w:rsidR="001C5A07" w:rsidRPr="004718C4" w:rsidRDefault="001C5A07" w:rsidP="004718C4">
      <w:pPr>
        <w:spacing w:after="0"/>
        <w:ind w:left="360"/>
        <w:textAlignment w:val="baseline"/>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color w:val="000000"/>
          <w:szCs w:val="24"/>
          <w:lang w:eastAsia="sk-SK"/>
        </w:rPr>
        <w:lastRenderedPageBreak/>
        <w:t>Poznámka pod čiarou k odkazu 7c znie:</w:t>
      </w:r>
    </w:p>
    <w:p w14:paraId="438777B2" w14:textId="77777777" w:rsidR="001C5A07" w:rsidRPr="004718C4" w:rsidRDefault="001C5A07" w:rsidP="004718C4">
      <w:pPr>
        <w:spacing w:after="0"/>
        <w:ind w:left="360"/>
        <w:textAlignment w:val="baseline"/>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color w:val="000000"/>
          <w:szCs w:val="24"/>
          <w:lang w:eastAsia="sk-SK"/>
        </w:rPr>
        <w:t>„</w:t>
      </w:r>
      <w:r w:rsidRPr="004718C4">
        <w:rPr>
          <w:rFonts w:ascii="Times New Roman" w:eastAsia="Times New Roman" w:hAnsi="Times New Roman" w:cs="Times New Roman"/>
          <w:color w:val="000000"/>
          <w:szCs w:val="24"/>
          <w:vertAlign w:val="superscript"/>
          <w:lang w:eastAsia="sk-SK"/>
        </w:rPr>
        <w:t>7c</w:t>
      </w:r>
      <w:r w:rsidRPr="004718C4">
        <w:rPr>
          <w:rFonts w:ascii="Times New Roman" w:eastAsia="Times New Roman" w:hAnsi="Times New Roman" w:cs="Times New Roman"/>
          <w:color w:val="000000"/>
          <w:szCs w:val="24"/>
          <w:lang w:eastAsia="sk-SK"/>
        </w:rPr>
        <w:t xml:space="preserve">) § 2 zákona č. .../2025 Z. z. o príspevku na pomoc pri odkázanosti </w:t>
      </w:r>
      <w:r w:rsidR="00415407" w:rsidRPr="004718C4">
        <w:rPr>
          <w:rFonts w:ascii="Times New Roman" w:eastAsia="Times New Roman" w:hAnsi="Times New Roman" w:cs="Times New Roman"/>
          <w:color w:val="000000"/>
          <w:szCs w:val="24"/>
          <w:lang w:eastAsia="sk-SK"/>
        </w:rPr>
        <w:t xml:space="preserve">na pomoc inej fyzickej osoby </w:t>
      </w:r>
      <w:r w:rsidRPr="004718C4">
        <w:rPr>
          <w:rFonts w:ascii="Times New Roman" w:eastAsia="Times New Roman" w:hAnsi="Times New Roman" w:cs="Times New Roman"/>
          <w:color w:val="000000"/>
          <w:szCs w:val="24"/>
          <w:lang w:eastAsia="sk-SK"/>
        </w:rPr>
        <w:t>a o zmene a doplnení niektorých zákonov.</w:t>
      </w:r>
      <w:r w:rsidR="00415407" w:rsidRPr="004718C4">
        <w:rPr>
          <w:rFonts w:ascii="Times New Roman" w:eastAsia="Times New Roman" w:hAnsi="Times New Roman" w:cs="Times New Roman"/>
          <w:color w:val="000000"/>
          <w:szCs w:val="24"/>
          <w:lang w:eastAsia="sk-SK"/>
        </w:rPr>
        <w:t>“.</w:t>
      </w:r>
    </w:p>
    <w:p w14:paraId="3F07B271" w14:textId="77777777" w:rsidR="0000234C" w:rsidRPr="004718C4" w:rsidRDefault="0000234C" w:rsidP="004718C4">
      <w:pPr>
        <w:pStyle w:val="Odsekzoznamu"/>
        <w:spacing w:after="0"/>
        <w:ind w:left="360"/>
        <w:textAlignment w:val="baseline"/>
        <w:rPr>
          <w:rFonts w:ascii="Times New Roman" w:eastAsia="Times New Roman" w:hAnsi="Times New Roman" w:cs="Times New Roman"/>
          <w:szCs w:val="24"/>
          <w:lang w:eastAsia="sk-SK"/>
        </w:rPr>
      </w:pPr>
    </w:p>
    <w:p w14:paraId="25557D88" w14:textId="77777777" w:rsidR="002F3162" w:rsidRPr="004718C4" w:rsidRDefault="002F3162" w:rsidP="004718C4">
      <w:pPr>
        <w:pStyle w:val="Odsekzoznamu"/>
        <w:numPr>
          <w:ilvl w:val="0"/>
          <w:numId w:val="120"/>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15 ods. 1 písmeno e) znie:</w:t>
      </w:r>
    </w:p>
    <w:p w14:paraId="5BBD9422" w14:textId="77777777" w:rsidR="002F3162" w:rsidRPr="004718C4" w:rsidRDefault="002F3162" w:rsidP="004718C4">
      <w:pPr>
        <w:spacing w:after="0"/>
        <w:ind w:left="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„e) </w:t>
      </w:r>
      <w:r w:rsidRPr="004718C4">
        <w:rPr>
          <w:rFonts w:ascii="Times New Roman" w:eastAsia="Times New Roman" w:hAnsi="Times New Roman" w:cs="Times New Roman"/>
          <w:color w:val="000000"/>
          <w:szCs w:val="24"/>
          <w:lang w:eastAsia="sk-SK"/>
        </w:rPr>
        <w:t xml:space="preserve">fyzická osoba s trvalým pobytom na území Slovenskej republiky, </w:t>
      </w:r>
      <w:r w:rsidRPr="004718C4">
        <w:rPr>
          <w:rFonts w:ascii="Times New Roman" w:eastAsia="Times New Roman" w:hAnsi="Times New Roman" w:cs="Times New Roman"/>
          <w:szCs w:val="24"/>
          <w:lang w:eastAsia="sk-SK"/>
        </w:rPr>
        <w:t xml:space="preserve">ktorej </w:t>
      </w:r>
      <w:r w:rsidRPr="004718C4">
        <w:rPr>
          <w:rFonts w:ascii="Times New Roman" w:eastAsia="Times New Roman" w:hAnsi="Times New Roman" w:cs="Times New Roman"/>
          <w:color w:val="000000"/>
          <w:szCs w:val="24"/>
          <w:lang w:eastAsia="sk-SK"/>
        </w:rPr>
        <w:t xml:space="preserve">nebol priznaný predčasný starobný dôchodok alebo invalidný dôchodok, nedovŕšila dôchodkový vek, nie je dôchodkovo poistená podľa písmen </w:t>
      </w:r>
      <w:r w:rsidRPr="004718C4">
        <w:rPr>
          <w:rFonts w:ascii="Times New Roman" w:eastAsia="Times New Roman" w:hAnsi="Times New Roman" w:cs="Times New Roman"/>
          <w:szCs w:val="24"/>
          <w:lang w:eastAsia="sk-SK"/>
        </w:rPr>
        <w:t>c) a</w:t>
      </w:r>
      <w:r w:rsidRPr="004718C4">
        <w:rPr>
          <w:rFonts w:ascii="Times New Roman" w:eastAsia="Times New Roman" w:hAnsi="Times New Roman" w:cs="Times New Roman"/>
          <w:color w:val="000000"/>
          <w:szCs w:val="24"/>
          <w:lang w:eastAsia="sk-SK"/>
        </w:rPr>
        <w:t xml:space="preserve"> d)</w:t>
      </w:r>
      <w:r w:rsidR="00714ADE" w:rsidRPr="004718C4">
        <w:rPr>
          <w:rFonts w:ascii="Times New Roman" w:eastAsia="Times New Roman" w:hAnsi="Times New Roman" w:cs="Times New Roman"/>
          <w:color w:val="000000"/>
          <w:szCs w:val="24"/>
          <w:lang w:eastAsia="sk-SK"/>
        </w:rPr>
        <w:t xml:space="preserve"> a ktorá</w:t>
      </w:r>
    </w:p>
    <w:p w14:paraId="12E8D25E" w14:textId="77777777" w:rsidR="00581CBC" w:rsidRPr="004718C4" w:rsidRDefault="00581CBC" w:rsidP="004718C4">
      <w:pPr>
        <w:pStyle w:val="Odsekzoznamu"/>
        <w:numPr>
          <w:ilvl w:val="0"/>
          <w:numId w:val="319"/>
        </w:numPr>
        <w:spacing w:after="0"/>
        <w:textAlignment w:val="baseline"/>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color w:val="000000"/>
          <w:szCs w:val="24"/>
          <w:lang w:eastAsia="sk-SK"/>
        </w:rPr>
        <w:t>poskytuje neformálnu starostlivosť</w:t>
      </w:r>
      <w:r w:rsidR="00024ADC" w:rsidRPr="004718C4">
        <w:rPr>
          <w:rFonts w:ascii="Times New Roman" w:eastAsia="Times New Roman" w:hAnsi="Times New Roman" w:cs="Times New Roman"/>
          <w:color w:val="000000"/>
          <w:szCs w:val="24"/>
          <w:vertAlign w:val="superscript"/>
          <w:lang w:eastAsia="sk-SK"/>
        </w:rPr>
        <w:t>7c</w:t>
      </w:r>
      <w:r w:rsidR="00024ADC" w:rsidRPr="004718C4">
        <w:rPr>
          <w:rFonts w:ascii="Times New Roman" w:eastAsia="Times New Roman" w:hAnsi="Times New Roman" w:cs="Times New Roman"/>
          <w:color w:val="000000"/>
          <w:szCs w:val="24"/>
          <w:lang w:eastAsia="sk-SK"/>
        </w:rPr>
        <w:t>)</w:t>
      </w:r>
      <w:r w:rsidRPr="004718C4">
        <w:rPr>
          <w:rFonts w:ascii="Times New Roman" w:eastAsia="Times New Roman" w:hAnsi="Times New Roman" w:cs="Times New Roman"/>
          <w:color w:val="000000"/>
          <w:szCs w:val="24"/>
          <w:lang w:eastAsia="sk-SK"/>
        </w:rPr>
        <w:t xml:space="preserve"> fyzickej osobe odkázanej na pomoc inej fyzickej osoby v období, v ktorom tejto fyzickej osobe </w:t>
      </w:r>
    </w:p>
    <w:p w14:paraId="08DB16DA" w14:textId="77777777" w:rsidR="00581CBC" w:rsidRPr="004718C4" w:rsidRDefault="00581CBC" w:rsidP="004718C4">
      <w:pPr>
        <w:pStyle w:val="Odsekzoznamu"/>
        <w:numPr>
          <w:ilvl w:val="0"/>
          <w:numId w:val="320"/>
        </w:numPr>
        <w:spacing w:after="0"/>
        <w:textAlignment w:val="baseline"/>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color w:val="000000"/>
          <w:szCs w:val="24"/>
          <w:lang w:eastAsia="sk-SK"/>
        </w:rPr>
        <w:t>nie je poskytovaná neformálna starostlivosť aj iným neformálnym opatrovateľom</w:t>
      </w:r>
      <w:r w:rsidR="00024ADC" w:rsidRPr="004718C4">
        <w:rPr>
          <w:rFonts w:ascii="Times New Roman" w:eastAsia="Times New Roman" w:hAnsi="Times New Roman" w:cs="Times New Roman"/>
          <w:color w:val="000000"/>
          <w:szCs w:val="24"/>
          <w:lang w:eastAsia="sk-SK"/>
        </w:rPr>
        <w:t xml:space="preserve"> a</w:t>
      </w:r>
    </w:p>
    <w:p w14:paraId="58084D3C" w14:textId="77777777" w:rsidR="00581CBC" w:rsidRPr="004718C4" w:rsidRDefault="00581CBC" w:rsidP="004718C4">
      <w:pPr>
        <w:pStyle w:val="Odsekzoznamu"/>
        <w:numPr>
          <w:ilvl w:val="0"/>
          <w:numId w:val="320"/>
        </w:numPr>
        <w:spacing w:after="0"/>
        <w:textAlignment w:val="baseline"/>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color w:val="000000"/>
          <w:szCs w:val="24"/>
          <w:lang w:eastAsia="sk-SK"/>
        </w:rPr>
        <w:t>nemá byť podľa zmluvy o poskytovaní sociálnej služby poskytovaná formálna starostlivosť</w:t>
      </w:r>
      <w:r w:rsidR="00024ADC" w:rsidRPr="004718C4">
        <w:rPr>
          <w:rFonts w:ascii="Times New Roman" w:eastAsia="Times New Roman" w:hAnsi="Times New Roman" w:cs="Times New Roman"/>
          <w:color w:val="000000"/>
          <w:szCs w:val="24"/>
          <w:vertAlign w:val="superscript"/>
          <w:lang w:eastAsia="sk-SK"/>
        </w:rPr>
        <w:t>35</w:t>
      </w:r>
      <w:r w:rsidR="00024ADC" w:rsidRPr="004718C4">
        <w:rPr>
          <w:rFonts w:ascii="Times New Roman" w:eastAsia="Times New Roman" w:hAnsi="Times New Roman" w:cs="Times New Roman"/>
          <w:color w:val="000000"/>
          <w:szCs w:val="24"/>
          <w:lang w:eastAsia="sk-SK"/>
        </w:rPr>
        <w:t>)</w:t>
      </w:r>
      <w:r w:rsidRPr="004718C4">
        <w:rPr>
          <w:rFonts w:ascii="Times New Roman" w:eastAsia="Times New Roman" w:hAnsi="Times New Roman" w:cs="Times New Roman"/>
          <w:color w:val="000000"/>
          <w:szCs w:val="24"/>
          <w:lang w:eastAsia="sk-SK"/>
        </w:rPr>
        <w:t xml:space="preserve"> ambulantnou formou sociálnej služby a domácou opatrovateľskou službou v rozsahu viac ako 80 hodín mesačne,</w:t>
      </w:r>
    </w:p>
    <w:p w14:paraId="5187DECC" w14:textId="77777777" w:rsidR="002F3162" w:rsidRPr="004718C4" w:rsidRDefault="002F3162" w:rsidP="004718C4">
      <w:pPr>
        <w:pStyle w:val="Odsekzoznamu"/>
        <w:numPr>
          <w:ilvl w:val="0"/>
          <w:numId w:val="319"/>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color w:val="000000"/>
          <w:szCs w:val="24"/>
          <w:lang w:eastAsia="sk-SK"/>
        </w:rPr>
        <w:t>má podľa zmluvy o výkone osobnej asistencie vykonávať osobnú asistenciu fyzickej osobe s ťažkým zdravotným postihnutím najmenej 140 hodín mesačne podľa osobitného predpisu</w:t>
      </w:r>
      <w:r w:rsidRPr="004718C4">
        <w:rPr>
          <w:rFonts w:ascii="Times New Roman" w:eastAsia="Times New Roman" w:hAnsi="Times New Roman" w:cs="Times New Roman"/>
          <w:color w:val="000000"/>
          <w:szCs w:val="24"/>
          <w:vertAlign w:val="superscript"/>
          <w:lang w:eastAsia="sk-SK"/>
        </w:rPr>
        <w:t>35</w:t>
      </w:r>
      <w:r w:rsidR="00024ADC" w:rsidRPr="004718C4">
        <w:rPr>
          <w:rFonts w:ascii="Times New Roman" w:eastAsia="Times New Roman" w:hAnsi="Times New Roman" w:cs="Times New Roman"/>
          <w:color w:val="000000"/>
          <w:szCs w:val="24"/>
          <w:vertAlign w:val="superscript"/>
          <w:lang w:eastAsia="sk-SK"/>
        </w:rPr>
        <w:t>a</w:t>
      </w:r>
      <w:r w:rsidRPr="004718C4">
        <w:rPr>
          <w:rFonts w:ascii="Times New Roman" w:eastAsia="Times New Roman" w:hAnsi="Times New Roman" w:cs="Times New Roman"/>
          <w:color w:val="000000"/>
          <w:szCs w:val="24"/>
          <w:lang w:eastAsia="sk-SK"/>
        </w:rPr>
        <w:t>) a podala prihlášku na dôchodkové poistenie z dôvodu výkonu tejto osobnej asistencie,</w:t>
      </w:r>
      <w:r w:rsidR="00714ADE" w:rsidRPr="004718C4">
        <w:rPr>
          <w:rFonts w:ascii="Times New Roman" w:eastAsia="Times New Roman" w:hAnsi="Times New Roman" w:cs="Times New Roman"/>
          <w:color w:val="000000"/>
          <w:szCs w:val="24"/>
          <w:lang w:eastAsia="sk-SK"/>
        </w:rPr>
        <w:t>“.</w:t>
      </w:r>
    </w:p>
    <w:p w14:paraId="647B1671" w14:textId="77777777" w:rsidR="002F3162" w:rsidRPr="004718C4" w:rsidRDefault="002F3162" w:rsidP="004718C4">
      <w:pPr>
        <w:spacing w:after="0"/>
        <w:ind w:left="360"/>
        <w:textAlignment w:val="baseline"/>
        <w:rPr>
          <w:rFonts w:ascii="Times New Roman" w:eastAsia="Times New Roman" w:hAnsi="Times New Roman" w:cs="Times New Roman"/>
          <w:color w:val="000000"/>
          <w:szCs w:val="24"/>
          <w:lang w:eastAsia="sk-SK"/>
        </w:rPr>
      </w:pPr>
    </w:p>
    <w:p w14:paraId="6118E130" w14:textId="77777777" w:rsidR="002F3162" w:rsidRPr="004718C4" w:rsidRDefault="002F3162" w:rsidP="004718C4">
      <w:pPr>
        <w:spacing w:after="0"/>
        <w:ind w:left="360"/>
        <w:textAlignment w:val="baseline"/>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color w:val="000000"/>
          <w:szCs w:val="24"/>
          <w:lang w:eastAsia="sk-SK"/>
        </w:rPr>
        <w:t>Poznámk</w:t>
      </w:r>
      <w:r w:rsidR="00024ADC" w:rsidRPr="004718C4">
        <w:rPr>
          <w:rFonts w:ascii="Times New Roman" w:eastAsia="Times New Roman" w:hAnsi="Times New Roman" w:cs="Times New Roman"/>
          <w:color w:val="000000"/>
          <w:szCs w:val="24"/>
          <w:lang w:eastAsia="sk-SK"/>
        </w:rPr>
        <w:t>y</w:t>
      </w:r>
      <w:r w:rsidRPr="004718C4">
        <w:rPr>
          <w:rFonts w:ascii="Times New Roman" w:eastAsia="Times New Roman" w:hAnsi="Times New Roman" w:cs="Times New Roman"/>
          <w:color w:val="000000"/>
          <w:szCs w:val="24"/>
          <w:lang w:eastAsia="sk-SK"/>
        </w:rPr>
        <w:t xml:space="preserve"> pod čiarou k odkaz</w:t>
      </w:r>
      <w:r w:rsidR="00024ADC" w:rsidRPr="004718C4">
        <w:rPr>
          <w:rFonts w:ascii="Times New Roman" w:eastAsia="Times New Roman" w:hAnsi="Times New Roman" w:cs="Times New Roman"/>
          <w:color w:val="000000"/>
          <w:szCs w:val="24"/>
          <w:lang w:eastAsia="sk-SK"/>
        </w:rPr>
        <w:t>om</w:t>
      </w:r>
      <w:r w:rsidRPr="004718C4">
        <w:rPr>
          <w:rFonts w:ascii="Times New Roman" w:eastAsia="Times New Roman" w:hAnsi="Times New Roman" w:cs="Times New Roman"/>
          <w:color w:val="000000"/>
          <w:szCs w:val="24"/>
          <w:lang w:eastAsia="sk-SK"/>
        </w:rPr>
        <w:t xml:space="preserve"> 35</w:t>
      </w:r>
      <w:r w:rsidR="00024ADC" w:rsidRPr="004718C4">
        <w:rPr>
          <w:rFonts w:ascii="Times New Roman" w:eastAsia="Times New Roman" w:hAnsi="Times New Roman" w:cs="Times New Roman"/>
          <w:color w:val="000000"/>
          <w:szCs w:val="24"/>
          <w:lang w:eastAsia="sk-SK"/>
        </w:rPr>
        <w:t xml:space="preserve"> a 35a</w:t>
      </w:r>
      <w:r w:rsidR="00326CFE" w:rsidRPr="004718C4">
        <w:rPr>
          <w:rFonts w:ascii="Times New Roman" w:eastAsia="Times New Roman" w:hAnsi="Times New Roman" w:cs="Times New Roman"/>
          <w:color w:val="000000"/>
          <w:szCs w:val="24"/>
          <w:lang w:eastAsia="sk-SK"/>
        </w:rPr>
        <w:t xml:space="preserve"> </w:t>
      </w:r>
      <w:r w:rsidRPr="004718C4">
        <w:rPr>
          <w:rFonts w:ascii="Times New Roman" w:eastAsia="Times New Roman" w:hAnsi="Times New Roman" w:cs="Times New Roman"/>
          <w:color w:val="000000"/>
          <w:szCs w:val="24"/>
          <w:lang w:eastAsia="sk-SK"/>
        </w:rPr>
        <w:t>zne</w:t>
      </w:r>
      <w:r w:rsidR="00024ADC" w:rsidRPr="004718C4">
        <w:rPr>
          <w:rFonts w:ascii="Times New Roman" w:eastAsia="Times New Roman" w:hAnsi="Times New Roman" w:cs="Times New Roman"/>
          <w:color w:val="000000"/>
          <w:szCs w:val="24"/>
          <w:lang w:eastAsia="sk-SK"/>
        </w:rPr>
        <w:t>jú</w:t>
      </w:r>
      <w:r w:rsidR="00714ADE" w:rsidRPr="004718C4">
        <w:rPr>
          <w:rFonts w:ascii="Times New Roman" w:eastAsia="Times New Roman" w:hAnsi="Times New Roman" w:cs="Times New Roman"/>
          <w:color w:val="000000"/>
          <w:szCs w:val="24"/>
          <w:lang w:eastAsia="sk-SK"/>
        </w:rPr>
        <w:t>:</w:t>
      </w:r>
    </w:p>
    <w:p w14:paraId="1283DD1C" w14:textId="77777777" w:rsidR="00024ADC" w:rsidRPr="004718C4" w:rsidRDefault="00024ADC" w:rsidP="004718C4">
      <w:pPr>
        <w:spacing w:after="0"/>
        <w:ind w:left="360"/>
        <w:textAlignment w:val="baseline"/>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color w:val="000000"/>
          <w:szCs w:val="24"/>
          <w:lang w:eastAsia="sk-SK"/>
        </w:rPr>
        <w:t>„</w:t>
      </w:r>
      <w:r w:rsidRPr="004718C4">
        <w:rPr>
          <w:rFonts w:ascii="Times New Roman" w:eastAsia="Times New Roman" w:hAnsi="Times New Roman" w:cs="Times New Roman"/>
          <w:color w:val="000000"/>
          <w:szCs w:val="24"/>
          <w:vertAlign w:val="superscript"/>
          <w:lang w:eastAsia="sk-SK"/>
        </w:rPr>
        <w:t>35</w:t>
      </w:r>
      <w:r w:rsidRPr="004718C4">
        <w:rPr>
          <w:rFonts w:ascii="Times New Roman" w:eastAsia="Times New Roman" w:hAnsi="Times New Roman" w:cs="Times New Roman"/>
          <w:color w:val="000000"/>
          <w:szCs w:val="24"/>
          <w:lang w:eastAsia="sk-SK"/>
        </w:rPr>
        <w:t xml:space="preserve">) </w:t>
      </w:r>
      <w:r w:rsidRPr="004718C4">
        <w:rPr>
          <w:rFonts w:ascii="Times New Roman" w:hAnsi="Times New Roman" w:cs="Times New Roman"/>
          <w:szCs w:val="24"/>
        </w:rPr>
        <w:t>§ 3 zákona č. .../2025 Z. z.</w:t>
      </w:r>
    </w:p>
    <w:p w14:paraId="67C63983" w14:textId="77777777" w:rsidR="002F3162" w:rsidRPr="004718C4" w:rsidRDefault="001C5A07" w:rsidP="004718C4">
      <w:pPr>
        <w:spacing w:after="0"/>
        <w:ind w:left="360"/>
        <w:textAlignment w:val="baseline"/>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color w:val="000000"/>
          <w:szCs w:val="24"/>
          <w:vertAlign w:val="superscript"/>
          <w:lang w:eastAsia="sk-SK"/>
        </w:rPr>
        <w:t>35</w:t>
      </w:r>
      <w:r w:rsidR="00024ADC" w:rsidRPr="004718C4">
        <w:rPr>
          <w:rFonts w:ascii="Times New Roman" w:eastAsia="Times New Roman" w:hAnsi="Times New Roman" w:cs="Times New Roman"/>
          <w:color w:val="000000"/>
          <w:szCs w:val="24"/>
          <w:vertAlign w:val="superscript"/>
          <w:lang w:eastAsia="sk-SK"/>
        </w:rPr>
        <w:t>a</w:t>
      </w:r>
      <w:r w:rsidR="00326CFE" w:rsidRPr="004718C4">
        <w:rPr>
          <w:rFonts w:ascii="Times New Roman" w:eastAsia="Times New Roman" w:hAnsi="Times New Roman" w:cs="Times New Roman"/>
          <w:color w:val="000000"/>
          <w:szCs w:val="24"/>
          <w:lang w:eastAsia="sk-SK"/>
        </w:rPr>
        <w:t>) § 20 zákona č. 447/2008 Z. z. o peňažných príspevkoch na kompenzáciu ťažkého zdravotného postihnutia a o zmene a doplnení niektorých zákonov v znení neskorších predpisov.“.</w:t>
      </w:r>
    </w:p>
    <w:p w14:paraId="3A99353A" w14:textId="77777777" w:rsidR="002F3162" w:rsidRPr="004718C4" w:rsidRDefault="002F3162" w:rsidP="004718C4">
      <w:pPr>
        <w:spacing w:after="0"/>
        <w:ind w:left="360"/>
        <w:textAlignment w:val="baseline"/>
        <w:rPr>
          <w:rFonts w:ascii="Times New Roman" w:eastAsia="Times New Roman" w:hAnsi="Times New Roman" w:cs="Times New Roman"/>
          <w:color w:val="000000"/>
          <w:szCs w:val="24"/>
          <w:lang w:eastAsia="sk-SK"/>
        </w:rPr>
      </w:pPr>
    </w:p>
    <w:p w14:paraId="229BB55C" w14:textId="77777777" w:rsidR="002F3162" w:rsidRPr="004718C4" w:rsidRDefault="002F3162" w:rsidP="004718C4">
      <w:pPr>
        <w:pStyle w:val="Odsekzoznamu"/>
        <w:numPr>
          <w:ilvl w:val="0"/>
          <w:numId w:val="120"/>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22 ods. 1 písm. b) prvom bode sa slová „ktorej sa poskytuje peňažný príspevok na</w:t>
      </w:r>
      <w:r w:rsidR="00714ADE"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opatrovanie</w:t>
      </w:r>
      <w:r w:rsidR="00714ADE"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nahrádzajú slovami „ktorá je neformálny opatrovateľ</w:t>
      </w:r>
      <w:r w:rsidR="00714ADE"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w:t>
      </w:r>
    </w:p>
    <w:p w14:paraId="4A89423E" w14:textId="77777777" w:rsidR="002F3162" w:rsidRPr="004718C4" w:rsidRDefault="002F3162" w:rsidP="004718C4">
      <w:pPr>
        <w:spacing w:after="0"/>
        <w:ind w:left="360"/>
        <w:textAlignment w:val="baseline"/>
        <w:rPr>
          <w:rFonts w:ascii="Times New Roman" w:eastAsia="Times New Roman" w:hAnsi="Times New Roman" w:cs="Times New Roman"/>
          <w:color w:val="000000"/>
          <w:szCs w:val="24"/>
          <w:lang w:eastAsia="sk-SK"/>
        </w:rPr>
      </w:pPr>
    </w:p>
    <w:p w14:paraId="0EBF2ABB" w14:textId="77777777" w:rsidR="002F3162" w:rsidRPr="004718C4" w:rsidRDefault="002F3162" w:rsidP="004718C4">
      <w:pPr>
        <w:pStyle w:val="Odsekzoznamu"/>
        <w:numPr>
          <w:ilvl w:val="0"/>
          <w:numId w:val="120"/>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233 ods. 12 písm. c) druhý bod znie:</w:t>
      </w:r>
    </w:p>
    <w:p w14:paraId="56D6F21E" w14:textId="77777777" w:rsidR="002F3162" w:rsidRPr="004718C4" w:rsidRDefault="002F3162" w:rsidP="004718C4">
      <w:pPr>
        <w:spacing w:after="0"/>
        <w:ind w:left="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„2. neformálnom opatrovateľovi</w:t>
      </w:r>
      <w:r w:rsidR="00341D05" w:rsidRPr="004718C4">
        <w:rPr>
          <w:rFonts w:ascii="Times New Roman" w:eastAsia="Times New Roman" w:hAnsi="Times New Roman" w:cs="Times New Roman"/>
          <w:szCs w:val="24"/>
          <w:lang w:eastAsia="sk-SK"/>
        </w:rPr>
        <w:t>, ktorý spĺňa podmienky podľa § 15 ods. 1 písm. e) prvého bodu</w:t>
      </w:r>
      <w:r w:rsidRPr="004718C4">
        <w:rPr>
          <w:rFonts w:ascii="Times New Roman" w:eastAsia="Times New Roman" w:hAnsi="Times New Roman" w:cs="Times New Roman"/>
          <w:szCs w:val="24"/>
          <w:lang w:eastAsia="sk-SK"/>
        </w:rPr>
        <w:t xml:space="preserve"> a o období poskytovania neformálnej starostlivosti,</w:t>
      </w:r>
      <w:r w:rsidR="00714ADE"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w:t>
      </w:r>
    </w:p>
    <w:p w14:paraId="0F134CDB" w14:textId="77777777" w:rsidR="002F3162" w:rsidRPr="004718C4" w:rsidRDefault="002F3162" w:rsidP="004718C4">
      <w:pPr>
        <w:spacing w:after="0"/>
        <w:ind w:left="360"/>
        <w:textAlignment w:val="baseline"/>
        <w:rPr>
          <w:rFonts w:ascii="Times New Roman" w:eastAsia="Times New Roman" w:hAnsi="Times New Roman" w:cs="Times New Roman"/>
          <w:color w:val="000000"/>
          <w:szCs w:val="24"/>
          <w:lang w:eastAsia="sk-SK"/>
        </w:rPr>
      </w:pPr>
    </w:p>
    <w:p w14:paraId="72782CDF" w14:textId="77777777" w:rsidR="0008139D" w:rsidRPr="004718C4" w:rsidRDefault="0008139D" w:rsidP="004718C4">
      <w:pPr>
        <w:pStyle w:val="Odsekzoznamu"/>
        <w:numPr>
          <w:ilvl w:val="0"/>
          <w:numId w:val="120"/>
        </w:numPr>
        <w:spacing w:after="0"/>
        <w:textAlignment w:val="baseline"/>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color w:val="000000"/>
          <w:szCs w:val="24"/>
          <w:lang w:eastAsia="sk-SK"/>
        </w:rPr>
        <w:t xml:space="preserve">V § 233 ods. 12 písm. c) </w:t>
      </w:r>
      <w:r w:rsidRPr="004718C4">
        <w:rPr>
          <w:rFonts w:ascii="Times New Roman" w:eastAsia="Times New Roman" w:hAnsi="Times New Roman" w:cs="Times New Roman"/>
          <w:szCs w:val="24"/>
          <w:lang w:eastAsia="sk-SK"/>
        </w:rPr>
        <w:t>sa</w:t>
      </w:r>
      <w:r w:rsidRPr="004718C4">
        <w:rPr>
          <w:rFonts w:ascii="Times New Roman" w:eastAsia="Times New Roman" w:hAnsi="Times New Roman" w:cs="Times New Roman"/>
          <w:color w:val="000000"/>
          <w:szCs w:val="24"/>
          <w:lang w:eastAsia="sk-SK"/>
        </w:rPr>
        <w:t xml:space="preserve"> za tretí bod vkladá nový štvrtý bod, ktorý znie:</w:t>
      </w:r>
    </w:p>
    <w:p w14:paraId="075E5383" w14:textId="7E6399F3" w:rsidR="0008139D" w:rsidRPr="004718C4" w:rsidRDefault="0008139D" w:rsidP="004718C4">
      <w:pPr>
        <w:spacing w:after="0"/>
        <w:ind w:left="360"/>
        <w:textAlignment w:val="baseline"/>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color w:val="000000"/>
          <w:szCs w:val="24"/>
          <w:lang w:eastAsia="sk-SK"/>
        </w:rPr>
        <w:t>„4.  fyzickej osobe</w:t>
      </w:r>
      <w:r w:rsidR="006016FA" w:rsidRPr="004718C4">
        <w:rPr>
          <w:rFonts w:ascii="Times New Roman" w:eastAsia="Times New Roman" w:hAnsi="Times New Roman" w:cs="Times New Roman"/>
          <w:color w:val="000000"/>
          <w:szCs w:val="24"/>
          <w:lang w:eastAsia="sk-SK"/>
        </w:rPr>
        <w:t xml:space="preserve"> s ťažkým zdravotným postihnutím, ak</w:t>
      </w:r>
      <w:r w:rsidRPr="004718C4">
        <w:rPr>
          <w:rFonts w:ascii="Times New Roman" w:eastAsia="Times New Roman" w:hAnsi="Times New Roman" w:cs="Times New Roman"/>
          <w:color w:val="000000"/>
          <w:szCs w:val="24"/>
          <w:lang w:eastAsia="sk-SK"/>
        </w:rPr>
        <w:t xml:space="preserve"> je dieťaťom do 18 rokov veku, </w:t>
      </w:r>
      <w:r w:rsidR="006016FA" w:rsidRPr="004718C4">
        <w:rPr>
          <w:rFonts w:ascii="Times New Roman" w:eastAsia="Times New Roman" w:hAnsi="Times New Roman" w:cs="Times New Roman"/>
          <w:color w:val="000000"/>
          <w:szCs w:val="24"/>
          <w:lang w:eastAsia="sk-SK"/>
        </w:rPr>
        <w:t xml:space="preserve">v rozsahu identifikačné číslo sociálneho zabezpečenia </w:t>
      </w:r>
      <w:r w:rsidRPr="004718C4">
        <w:rPr>
          <w:rFonts w:ascii="Times New Roman" w:eastAsia="Times New Roman" w:hAnsi="Times New Roman" w:cs="Times New Roman"/>
          <w:color w:val="000000"/>
          <w:szCs w:val="24"/>
          <w:lang w:eastAsia="sk-SK"/>
        </w:rPr>
        <w:t>alebo dátum narodenia, ak</w:t>
      </w:r>
      <w:r w:rsidR="00A47E59"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takéto číslo nemá</w:t>
      </w:r>
      <w:r w:rsidR="006016FA" w:rsidRPr="004718C4">
        <w:rPr>
          <w:rFonts w:ascii="Times New Roman" w:eastAsia="Times New Roman" w:hAnsi="Times New Roman" w:cs="Times New Roman"/>
          <w:color w:val="000000"/>
          <w:szCs w:val="24"/>
          <w:lang w:eastAsia="sk-SK"/>
        </w:rPr>
        <w:t>,“.</w:t>
      </w:r>
    </w:p>
    <w:p w14:paraId="48B67CAA" w14:textId="77777777" w:rsidR="006016FA" w:rsidRPr="004718C4" w:rsidRDefault="006016FA" w:rsidP="004718C4">
      <w:pPr>
        <w:spacing w:after="0"/>
        <w:ind w:left="360"/>
        <w:textAlignment w:val="baseline"/>
        <w:rPr>
          <w:rFonts w:ascii="Times New Roman" w:eastAsia="Times New Roman" w:hAnsi="Times New Roman" w:cs="Times New Roman"/>
          <w:color w:val="000000"/>
          <w:szCs w:val="24"/>
          <w:lang w:eastAsia="sk-SK"/>
        </w:rPr>
      </w:pPr>
    </w:p>
    <w:p w14:paraId="1BD968D1" w14:textId="3D1AA92E" w:rsidR="006016FA" w:rsidRPr="004718C4" w:rsidRDefault="006016FA" w:rsidP="004718C4">
      <w:pPr>
        <w:spacing w:after="0"/>
        <w:ind w:left="360"/>
        <w:textAlignment w:val="baseline"/>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color w:val="000000"/>
          <w:szCs w:val="24"/>
          <w:lang w:eastAsia="sk-SK"/>
        </w:rPr>
        <w:t>Doterajší štvrtý bod sa označuje ako piaty bod.</w:t>
      </w:r>
    </w:p>
    <w:p w14:paraId="42D926D9" w14:textId="244934C8" w:rsidR="00006142" w:rsidRPr="004718C4" w:rsidRDefault="00006142" w:rsidP="004718C4">
      <w:pPr>
        <w:spacing w:after="0"/>
        <w:ind w:left="360"/>
        <w:textAlignment w:val="baseline"/>
        <w:rPr>
          <w:rFonts w:ascii="Times New Roman" w:eastAsia="Times New Roman" w:hAnsi="Times New Roman" w:cs="Times New Roman"/>
          <w:color w:val="000000"/>
          <w:szCs w:val="24"/>
          <w:lang w:eastAsia="sk-SK"/>
        </w:rPr>
      </w:pPr>
    </w:p>
    <w:p w14:paraId="1887C8E3" w14:textId="77777777" w:rsidR="00006142" w:rsidRPr="004718C4" w:rsidRDefault="00006142" w:rsidP="004718C4">
      <w:pPr>
        <w:pStyle w:val="Odsekzoznamu"/>
        <w:numPr>
          <w:ilvl w:val="0"/>
          <w:numId w:val="120"/>
        </w:numPr>
        <w:spacing w:after="0"/>
        <w:textAlignment w:val="baseline"/>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color w:val="000000"/>
          <w:szCs w:val="24"/>
          <w:lang w:eastAsia="sk-SK"/>
        </w:rPr>
        <w:t>Za § 293gn sa vkladá § 293go, ktorý vrátane nadpisu znie:</w:t>
      </w:r>
    </w:p>
    <w:p w14:paraId="2C3270CD" w14:textId="77777777" w:rsidR="00006142" w:rsidRPr="004718C4" w:rsidRDefault="00006142" w:rsidP="004718C4">
      <w:pPr>
        <w:spacing w:after="0"/>
        <w:ind w:left="360"/>
        <w:jc w:val="center"/>
        <w:rPr>
          <w:rFonts w:ascii="Times New Roman" w:hAnsi="Times New Roman" w:cs="Times New Roman"/>
          <w:b/>
          <w:szCs w:val="24"/>
        </w:rPr>
      </w:pPr>
      <w:r w:rsidRPr="004718C4">
        <w:rPr>
          <w:rFonts w:ascii="Times New Roman" w:hAnsi="Times New Roman" w:cs="Times New Roman"/>
          <w:b/>
          <w:szCs w:val="24"/>
        </w:rPr>
        <w:t>„§ 293go</w:t>
      </w:r>
    </w:p>
    <w:p w14:paraId="261E3520" w14:textId="77777777" w:rsidR="00006142" w:rsidRPr="004718C4" w:rsidRDefault="00006142" w:rsidP="004718C4">
      <w:pPr>
        <w:spacing w:after="0"/>
        <w:ind w:left="360"/>
        <w:jc w:val="center"/>
        <w:rPr>
          <w:rFonts w:ascii="Times New Roman" w:hAnsi="Times New Roman" w:cs="Times New Roman"/>
          <w:b/>
          <w:szCs w:val="24"/>
        </w:rPr>
      </w:pPr>
      <w:r w:rsidRPr="004718C4">
        <w:rPr>
          <w:rFonts w:ascii="Times New Roman" w:hAnsi="Times New Roman" w:cs="Times New Roman"/>
          <w:b/>
          <w:szCs w:val="24"/>
        </w:rPr>
        <w:t>Prechodné ustanovenia k úpravám účinným od 31. decembra 2026</w:t>
      </w:r>
    </w:p>
    <w:p w14:paraId="6FE8DF7E" w14:textId="77777777" w:rsidR="00006142" w:rsidRPr="004718C4" w:rsidRDefault="00006142" w:rsidP="004718C4">
      <w:pPr>
        <w:spacing w:after="0"/>
        <w:jc w:val="center"/>
        <w:rPr>
          <w:rFonts w:ascii="Times New Roman" w:hAnsi="Times New Roman" w:cs="Times New Roman"/>
          <w:b/>
          <w:szCs w:val="24"/>
        </w:rPr>
      </w:pPr>
    </w:p>
    <w:p w14:paraId="53D2E0EE" w14:textId="77777777" w:rsidR="00006142" w:rsidRPr="004718C4" w:rsidRDefault="00006142" w:rsidP="004718C4">
      <w:pPr>
        <w:pStyle w:val="Odsekzoznamu"/>
        <w:numPr>
          <w:ilvl w:val="0"/>
          <w:numId w:val="355"/>
        </w:numPr>
        <w:spacing w:after="0"/>
        <w:rPr>
          <w:rFonts w:ascii="Times New Roman" w:hAnsi="Times New Roman" w:cs="Times New Roman"/>
          <w:szCs w:val="24"/>
        </w:rPr>
      </w:pPr>
      <w:r w:rsidRPr="004718C4">
        <w:rPr>
          <w:rFonts w:ascii="Times New Roman" w:hAnsi="Times New Roman" w:cs="Times New Roman"/>
          <w:szCs w:val="24"/>
        </w:rPr>
        <w:t>Povinne dôchodkovo poistená je fyzická osoba s trvalým pobytom na území Slovenskej republiky, ktorej sa poskytuje peňažný príspevok na opatrovanie podľa osobitného predpisu,</w:t>
      </w:r>
      <w:r w:rsidRPr="004718C4">
        <w:rPr>
          <w:rFonts w:ascii="Times New Roman" w:hAnsi="Times New Roman" w:cs="Times New Roman"/>
          <w:noProof/>
          <w:color w:val="000000"/>
          <w:szCs w:val="24"/>
          <w:vertAlign w:val="superscript"/>
        </w:rPr>
        <w:t>141</w:t>
      </w:r>
      <w:r w:rsidRPr="004718C4">
        <w:rPr>
          <w:rFonts w:ascii="Times New Roman" w:hAnsi="Times New Roman" w:cs="Times New Roman"/>
          <w:noProof/>
          <w:color w:val="000000"/>
          <w:szCs w:val="24"/>
        </w:rPr>
        <w:t>)</w:t>
      </w:r>
      <w:r w:rsidRPr="004718C4">
        <w:rPr>
          <w:rFonts w:ascii="Times New Roman" w:hAnsi="Times New Roman" w:cs="Times New Roman"/>
          <w:szCs w:val="24"/>
        </w:rPr>
        <w:t xml:space="preserve"> ak nie je dôchodkovo poistená podľa § 15 ods. 1 písm. c) až e) a g) až i), nebol jej priznaný predčasný starobný dôchodok alebo invalidný dôchodok a nedovŕšila dôchodkový vek.</w:t>
      </w:r>
    </w:p>
    <w:p w14:paraId="5C0BE38D" w14:textId="77777777" w:rsidR="00006142" w:rsidRPr="004718C4" w:rsidRDefault="00006142" w:rsidP="004718C4">
      <w:pPr>
        <w:spacing w:after="0"/>
        <w:ind w:left="360"/>
        <w:rPr>
          <w:rFonts w:ascii="Times New Roman" w:hAnsi="Times New Roman" w:cs="Times New Roman"/>
          <w:szCs w:val="24"/>
        </w:rPr>
      </w:pPr>
    </w:p>
    <w:p w14:paraId="4F2570F0" w14:textId="77777777" w:rsidR="00006142" w:rsidRPr="004718C4" w:rsidRDefault="00006142" w:rsidP="004718C4">
      <w:pPr>
        <w:pStyle w:val="Odsekzoznamu"/>
        <w:numPr>
          <w:ilvl w:val="0"/>
          <w:numId w:val="355"/>
        </w:numPr>
        <w:spacing w:after="0"/>
        <w:rPr>
          <w:rFonts w:ascii="Times New Roman" w:hAnsi="Times New Roman" w:cs="Times New Roman"/>
          <w:szCs w:val="24"/>
        </w:rPr>
      </w:pPr>
      <w:r w:rsidRPr="004718C4">
        <w:rPr>
          <w:rFonts w:ascii="Times New Roman" w:hAnsi="Times New Roman" w:cs="Times New Roman"/>
          <w:szCs w:val="24"/>
        </w:rPr>
        <w:t>Fyzickej osobe, ktorej sa poskytuje peňažný príspevok na opatrovanie podľa osobitného predpisu</w:t>
      </w:r>
      <w:r w:rsidRPr="004718C4">
        <w:rPr>
          <w:rFonts w:ascii="Times New Roman" w:hAnsi="Times New Roman" w:cs="Times New Roman"/>
          <w:szCs w:val="24"/>
          <w:vertAlign w:val="superscript"/>
        </w:rPr>
        <w:t>141</w:t>
      </w:r>
      <w:r w:rsidRPr="004718C4">
        <w:rPr>
          <w:rFonts w:ascii="Times New Roman" w:hAnsi="Times New Roman" w:cs="Times New Roman"/>
          <w:szCs w:val="24"/>
        </w:rPr>
        <w:t xml:space="preserve">) a ktorá bola povinne dôchodkovo poistená podľa § 15 ods. 1 písm. e) </w:t>
      </w:r>
      <w:r w:rsidRPr="004718C4">
        <w:rPr>
          <w:rFonts w:ascii="Times New Roman" w:hAnsi="Times New Roman" w:cs="Times New Roman"/>
          <w:szCs w:val="24"/>
        </w:rPr>
        <w:lastRenderedPageBreak/>
        <w:t>v znení účinnom do 30. decembra 2026, toto poistenie trvá po 30. decembri 2026, ak spĺňa podmienky podľa odseku 1.</w:t>
      </w:r>
    </w:p>
    <w:p w14:paraId="6A6A836C" w14:textId="77777777" w:rsidR="00006142" w:rsidRPr="004718C4" w:rsidRDefault="00006142" w:rsidP="004718C4">
      <w:pPr>
        <w:spacing w:after="0"/>
        <w:ind w:left="360"/>
        <w:rPr>
          <w:rFonts w:ascii="Times New Roman" w:hAnsi="Times New Roman" w:cs="Times New Roman"/>
          <w:szCs w:val="24"/>
        </w:rPr>
      </w:pPr>
    </w:p>
    <w:p w14:paraId="1340B714" w14:textId="77777777" w:rsidR="00006142" w:rsidRPr="004718C4" w:rsidRDefault="00006142" w:rsidP="004718C4">
      <w:pPr>
        <w:pStyle w:val="Odsekzoznamu"/>
        <w:numPr>
          <w:ilvl w:val="0"/>
          <w:numId w:val="355"/>
        </w:numPr>
        <w:spacing w:after="0"/>
        <w:rPr>
          <w:rFonts w:ascii="Times New Roman" w:hAnsi="Times New Roman" w:cs="Times New Roman"/>
          <w:szCs w:val="24"/>
        </w:rPr>
      </w:pPr>
      <w:r w:rsidRPr="004718C4">
        <w:rPr>
          <w:rFonts w:ascii="Times New Roman" w:hAnsi="Times New Roman" w:cs="Times New Roman"/>
          <w:szCs w:val="24"/>
        </w:rPr>
        <w:t xml:space="preserve">Na fyzickú osobu podľa odsekov 1 a 2 sa </w:t>
      </w:r>
    </w:p>
    <w:p w14:paraId="34BC42DF" w14:textId="77777777" w:rsidR="00006142" w:rsidRPr="004718C4" w:rsidRDefault="00006142" w:rsidP="004718C4">
      <w:pPr>
        <w:pStyle w:val="Odsekzoznamu"/>
        <w:numPr>
          <w:ilvl w:val="0"/>
          <w:numId w:val="356"/>
        </w:numPr>
        <w:spacing w:after="0"/>
        <w:rPr>
          <w:rFonts w:ascii="Times New Roman" w:hAnsi="Times New Roman" w:cs="Times New Roman"/>
          <w:szCs w:val="24"/>
        </w:rPr>
      </w:pPr>
      <w:r w:rsidRPr="004718C4">
        <w:rPr>
          <w:rFonts w:ascii="Times New Roman" w:hAnsi="Times New Roman" w:cs="Times New Roman"/>
          <w:szCs w:val="24"/>
        </w:rPr>
        <w:t>§ 15 ods. 1 písm. e) prvý bod nevzťahuje,</w:t>
      </w:r>
    </w:p>
    <w:p w14:paraId="355E3F3A" w14:textId="77777777" w:rsidR="00006142" w:rsidRPr="004718C4" w:rsidRDefault="00006142" w:rsidP="004718C4">
      <w:pPr>
        <w:pStyle w:val="Odsekzoznamu"/>
        <w:numPr>
          <w:ilvl w:val="0"/>
          <w:numId w:val="356"/>
        </w:numPr>
        <w:spacing w:after="0"/>
        <w:rPr>
          <w:rFonts w:ascii="Times New Roman" w:hAnsi="Times New Roman" w:cs="Times New Roman"/>
          <w:szCs w:val="24"/>
        </w:rPr>
      </w:pPr>
      <w:r w:rsidRPr="004718C4">
        <w:rPr>
          <w:rFonts w:ascii="Times New Roman" w:hAnsi="Times New Roman" w:cs="Times New Roman"/>
          <w:szCs w:val="24"/>
        </w:rPr>
        <w:t xml:space="preserve">§ 227 ods. 4 vzťahuje rovnako. </w:t>
      </w:r>
    </w:p>
    <w:p w14:paraId="7BAC6238" w14:textId="77777777" w:rsidR="00006142" w:rsidRPr="004718C4" w:rsidRDefault="00006142" w:rsidP="004718C4">
      <w:pPr>
        <w:spacing w:after="0"/>
        <w:ind w:left="360"/>
        <w:rPr>
          <w:rFonts w:ascii="Times New Roman" w:hAnsi="Times New Roman" w:cs="Times New Roman"/>
          <w:szCs w:val="24"/>
        </w:rPr>
      </w:pPr>
    </w:p>
    <w:p w14:paraId="1F40E97E" w14:textId="77777777" w:rsidR="00006142" w:rsidRPr="004718C4" w:rsidRDefault="00006142" w:rsidP="004718C4">
      <w:pPr>
        <w:pStyle w:val="Odsekzoznamu"/>
        <w:numPr>
          <w:ilvl w:val="0"/>
          <w:numId w:val="355"/>
        </w:numPr>
        <w:spacing w:after="0"/>
        <w:rPr>
          <w:rFonts w:ascii="Times New Roman" w:hAnsi="Times New Roman" w:cs="Times New Roman"/>
          <w:szCs w:val="24"/>
        </w:rPr>
      </w:pPr>
      <w:r w:rsidRPr="004718C4">
        <w:rPr>
          <w:rFonts w:ascii="Times New Roman" w:hAnsi="Times New Roman" w:cs="Times New Roman"/>
          <w:szCs w:val="24"/>
        </w:rPr>
        <w:t>Povinné dôchodkové poistenie fyzickej osobe uvedenej v odseku 1 vzniká najskôr odo dňa splnenia podmienok podľa odseku 1.</w:t>
      </w:r>
    </w:p>
    <w:p w14:paraId="184A5706" w14:textId="77777777" w:rsidR="00006142" w:rsidRPr="004718C4" w:rsidRDefault="00006142" w:rsidP="004718C4">
      <w:pPr>
        <w:spacing w:after="0"/>
        <w:ind w:left="360"/>
        <w:rPr>
          <w:rFonts w:ascii="Times New Roman" w:hAnsi="Times New Roman" w:cs="Times New Roman"/>
          <w:szCs w:val="24"/>
        </w:rPr>
      </w:pPr>
    </w:p>
    <w:p w14:paraId="76F94942" w14:textId="77777777" w:rsidR="00006142" w:rsidRPr="004718C4" w:rsidRDefault="00006142" w:rsidP="004718C4">
      <w:pPr>
        <w:pStyle w:val="Odsekzoznamu"/>
        <w:numPr>
          <w:ilvl w:val="0"/>
          <w:numId w:val="355"/>
        </w:numPr>
        <w:spacing w:after="0"/>
        <w:rPr>
          <w:rFonts w:ascii="Times New Roman" w:hAnsi="Times New Roman" w:cs="Times New Roman"/>
          <w:szCs w:val="24"/>
        </w:rPr>
      </w:pPr>
      <w:r w:rsidRPr="004718C4">
        <w:rPr>
          <w:rFonts w:ascii="Times New Roman" w:hAnsi="Times New Roman" w:cs="Times New Roman"/>
          <w:szCs w:val="24"/>
        </w:rPr>
        <w:t>Povinné dôchodkové poistenie fyzickej osoby uvedenej v odsekoch 1 a 2 zaniká odo dňa, od ktorého prestala spĺňať podmienky podľa odseku 1 a 2 alebo odo dňa odhlásenia    sa z povinného dôchodkového poistenia, najskôr odo dňa podania odhlášky.</w:t>
      </w:r>
    </w:p>
    <w:p w14:paraId="547C5F23" w14:textId="77777777" w:rsidR="00006142" w:rsidRPr="004718C4" w:rsidRDefault="00006142" w:rsidP="004718C4">
      <w:pPr>
        <w:spacing w:after="0"/>
        <w:ind w:left="360"/>
        <w:rPr>
          <w:rFonts w:ascii="Times New Roman" w:hAnsi="Times New Roman" w:cs="Times New Roman"/>
          <w:szCs w:val="24"/>
        </w:rPr>
      </w:pPr>
    </w:p>
    <w:p w14:paraId="425AACCA" w14:textId="77777777" w:rsidR="00006142" w:rsidRPr="004718C4" w:rsidRDefault="00006142" w:rsidP="004718C4">
      <w:pPr>
        <w:pStyle w:val="Odsekzoznamu"/>
        <w:numPr>
          <w:ilvl w:val="0"/>
          <w:numId w:val="355"/>
        </w:numPr>
        <w:spacing w:after="0"/>
        <w:rPr>
          <w:rFonts w:ascii="Times New Roman" w:hAnsi="Times New Roman" w:cs="Times New Roman"/>
          <w:szCs w:val="24"/>
        </w:rPr>
      </w:pPr>
      <w:r w:rsidRPr="004718C4">
        <w:rPr>
          <w:rFonts w:ascii="Times New Roman" w:hAnsi="Times New Roman" w:cs="Times New Roman"/>
          <w:szCs w:val="24"/>
        </w:rPr>
        <w:t xml:space="preserve">Ak sa fyzická osoba uvedená v odsekoch 1 a 2 odhlásila z povinného dôchodkového poistenia, povinné dôchodkové poistenie z toho istého dôvodu jej vzniká odo dňa prihlásenia sa na dôchodkové poistenie, najskôr odo dňa, v ktorom jej zaniklo povinné dôchodkové poistenie, ak spĺňa podmienky podľa odseku 1; § 229 ods. 5 sa vzťahuje rovnako. </w:t>
      </w:r>
    </w:p>
    <w:p w14:paraId="2BA38A84" w14:textId="77777777" w:rsidR="00006142" w:rsidRPr="004718C4" w:rsidRDefault="00006142" w:rsidP="004718C4">
      <w:pPr>
        <w:spacing w:after="0"/>
        <w:ind w:left="360"/>
        <w:rPr>
          <w:rFonts w:ascii="Times New Roman" w:hAnsi="Times New Roman" w:cs="Times New Roman"/>
          <w:szCs w:val="24"/>
        </w:rPr>
      </w:pPr>
    </w:p>
    <w:p w14:paraId="3C05A838" w14:textId="77777777" w:rsidR="00006142" w:rsidRPr="004718C4" w:rsidRDefault="00006142" w:rsidP="004718C4">
      <w:pPr>
        <w:pStyle w:val="Odsekzoznamu"/>
        <w:numPr>
          <w:ilvl w:val="0"/>
          <w:numId w:val="355"/>
        </w:numPr>
        <w:spacing w:after="0"/>
        <w:rPr>
          <w:rFonts w:ascii="Times New Roman" w:hAnsi="Times New Roman" w:cs="Times New Roman"/>
          <w:szCs w:val="24"/>
        </w:rPr>
      </w:pPr>
      <w:bookmarkStart w:id="1" w:name="paragraf-233.odsek-12.text"/>
      <w:r w:rsidRPr="004718C4">
        <w:rPr>
          <w:rFonts w:ascii="Times New Roman" w:hAnsi="Times New Roman" w:cs="Times New Roman"/>
          <w:szCs w:val="24"/>
        </w:rPr>
        <w:t>Ústredie práce, sociálnych vecí a rodiny je povinné Sociálnej poisťovni na účely vykonávania sociálneho poistenia</w:t>
      </w:r>
      <w:bookmarkEnd w:id="1"/>
      <w:r w:rsidRPr="004718C4">
        <w:rPr>
          <w:rFonts w:ascii="Times New Roman" w:hAnsi="Times New Roman" w:cs="Times New Roman"/>
          <w:szCs w:val="24"/>
        </w:rPr>
        <w:t xml:space="preserve"> poskytovať v rozsahu a spôsobom určeným Sociálnou poisťovňou údaje o fyzickej osobe, ktorej sa poskytuje peňažný príspevok na opatrovanie podľa osobitného predpisu,</w:t>
      </w:r>
      <w:r w:rsidRPr="004718C4">
        <w:rPr>
          <w:rFonts w:ascii="Times New Roman" w:hAnsi="Times New Roman" w:cs="Times New Roman"/>
          <w:szCs w:val="24"/>
          <w:vertAlign w:val="superscript"/>
        </w:rPr>
        <w:t>141</w:t>
      </w:r>
      <w:r w:rsidRPr="004718C4">
        <w:rPr>
          <w:rFonts w:ascii="Times New Roman" w:hAnsi="Times New Roman" w:cs="Times New Roman"/>
          <w:szCs w:val="24"/>
        </w:rPr>
        <w:t xml:space="preserve">) a deň zániku nároku na tento peňažný príspevok. </w:t>
      </w:r>
    </w:p>
    <w:p w14:paraId="40134403" w14:textId="77777777" w:rsidR="00006142" w:rsidRPr="004718C4" w:rsidRDefault="00006142" w:rsidP="004718C4">
      <w:pPr>
        <w:spacing w:after="0"/>
        <w:ind w:left="360"/>
        <w:rPr>
          <w:rFonts w:ascii="Times New Roman" w:hAnsi="Times New Roman" w:cs="Times New Roman"/>
          <w:szCs w:val="24"/>
        </w:rPr>
      </w:pPr>
    </w:p>
    <w:p w14:paraId="3E24EE7F" w14:textId="77777777" w:rsidR="00006142" w:rsidRPr="004718C4" w:rsidRDefault="00006142" w:rsidP="004718C4">
      <w:pPr>
        <w:pStyle w:val="Odsekzoznamu"/>
        <w:numPr>
          <w:ilvl w:val="0"/>
          <w:numId w:val="355"/>
        </w:numPr>
        <w:spacing w:after="0"/>
        <w:rPr>
          <w:rFonts w:ascii="Times New Roman" w:hAnsi="Times New Roman" w:cs="Times New Roman"/>
          <w:szCs w:val="24"/>
        </w:rPr>
      </w:pPr>
      <w:r w:rsidRPr="004718C4">
        <w:rPr>
          <w:rFonts w:ascii="Times New Roman" w:hAnsi="Times New Roman" w:cs="Times New Roman"/>
          <w:szCs w:val="24"/>
        </w:rPr>
        <w:t xml:space="preserve">Obdobie dôchodkového poistenia podľa odsekov 1 a 2 je obdobím dôchodkového poistenia podľa § 15 ods. 1 písm. e).“. </w:t>
      </w:r>
    </w:p>
    <w:p w14:paraId="29DE5BF3" w14:textId="77777777" w:rsidR="00006142" w:rsidRPr="004718C4" w:rsidRDefault="00006142" w:rsidP="004718C4">
      <w:pPr>
        <w:spacing w:after="0"/>
        <w:ind w:left="360"/>
        <w:textAlignment w:val="baseline"/>
        <w:rPr>
          <w:rFonts w:ascii="Times New Roman" w:eastAsia="Times New Roman" w:hAnsi="Times New Roman" w:cs="Times New Roman"/>
          <w:color w:val="000000"/>
          <w:szCs w:val="24"/>
          <w:lang w:eastAsia="sk-SK"/>
        </w:rPr>
      </w:pPr>
    </w:p>
    <w:p w14:paraId="527A3CA3" w14:textId="77777777" w:rsidR="00006142" w:rsidRPr="004718C4" w:rsidRDefault="00006142" w:rsidP="004718C4">
      <w:pPr>
        <w:spacing w:after="0"/>
        <w:ind w:left="360"/>
        <w:textAlignment w:val="baseline"/>
        <w:rPr>
          <w:rFonts w:ascii="Times New Roman" w:hAnsi="Times New Roman" w:cs="Times New Roman"/>
          <w:szCs w:val="24"/>
        </w:rPr>
      </w:pPr>
      <w:r w:rsidRPr="004718C4">
        <w:rPr>
          <w:rFonts w:ascii="Times New Roman" w:eastAsia="Times New Roman" w:hAnsi="Times New Roman" w:cs="Times New Roman"/>
          <w:color w:val="000000"/>
          <w:szCs w:val="24"/>
          <w:lang w:eastAsia="sk-SK"/>
        </w:rPr>
        <w:t>Poznámka p</w:t>
      </w:r>
      <w:r w:rsidRPr="004718C4">
        <w:rPr>
          <w:rFonts w:ascii="Times New Roman" w:hAnsi="Times New Roman" w:cs="Times New Roman"/>
          <w:szCs w:val="24"/>
        </w:rPr>
        <w:t>od čiarou k odkazu 141 znie:</w:t>
      </w:r>
    </w:p>
    <w:p w14:paraId="277AAD0E" w14:textId="2E5119DC" w:rsidR="00006142" w:rsidRPr="004718C4" w:rsidRDefault="00006142" w:rsidP="004718C4">
      <w:pPr>
        <w:spacing w:after="0"/>
        <w:ind w:left="360"/>
        <w:textAlignment w:val="baseline"/>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noProof/>
          <w:color w:val="000000"/>
          <w:szCs w:val="24"/>
          <w:vertAlign w:val="superscript"/>
        </w:rPr>
        <w:t>141</w:t>
      </w:r>
      <w:r w:rsidRPr="004718C4">
        <w:rPr>
          <w:rFonts w:ascii="Times New Roman" w:hAnsi="Times New Roman" w:cs="Times New Roman"/>
          <w:noProof/>
          <w:color w:val="000000"/>
          <w:szCs w:val="24"/>
        </w:rPr>
        <w:t>)</w:t>
      </w:r>
      <w:r w:rsidRPr="004718C4">
        <w:rPr>
          <w:rFonts w:ascii="Times New Roman" w:hAnsi="Times New Roman" w:cs="Times New Roman"/>
          <w:szCs w:val="24"/>
        </w:rPr>
        <w:t xml:space="preserve"> § 67y ods. 1 zákona č. 447/2008 Z. z. v znení zákona č. .../2025 Z. z.“.</w:t>
      </w:r>
    </w:p>
    <w:p w14:paraId="7E96D258" w14:textId="77777777" w:rsidR="0086358B" w:rsidRPr="004718C4" w:rsidRDefault="0086358B" w:rsidP="004718C4">
      <w:pPr>
        <w:spacing w:after="0"/>
        <w:jc w:val="center"/>
        <w:rPr>
          <w:rFonts w:ascii="Times New Roman" w:hAnsi="Times New Roman" w:cs="Times New Roman"/>
          <w:b/>
          <w:szCs w:val="24"/>
        </w:rPr>
      </w:pPr>
    </w:p>
    <w:p w14:paraId="7B10718D" w14:textId="77777777" w:rsidR="0086358B" w:rsidRPr="004718C4" w:rsidRDefault="0086358B" w:rsidP="004718C4">
      <w:pPr>
        <w:spacing w:after="0"/>
        <w:jc w:val="center"/>
        <w:rPr>
          <w:rFonts w:ascii="Times New Roman" w:hAnsi="Times New Roman" w:cs="Times New Roman"/>
          <w:b/>
          <w:szCs w:val="24"/>
        </w:rPr>
      </w:pPr>
      <w:r w:rsidRPr="004718C4">
        <w:rPr>
          <w:rFonts w:ascii="Times New Roman" w:hAnsi="Times New Roman" w:cs="Times New Roman"/>
          <w:b/>
          <w:szCs w:val="24"/>
        </w:rPr>
        <w:t>Čl. IV</w:t>
      </w:r>
    </w:p>
    <w:p w14:paraId="40E12A87" w14:textId="77777777" w:rsidR="0086358B" w:rsidRPr="004718C4" w:rsidRDefault="0086358B" w:rsidP="004718C4">
      <w:pPr>
        <w:spacing w:after="0"/>
        <w:jc w:val="center"/>
        <w:rPr>
          <w:rFonts w:ascii="Times New Roman" w:hAnsi="Times New Roman" w:cs="Times New Roman"/>
          <w:b/>
          <w:szCs w:val="24"/>
        </w:rPr>
      </w:pPr>
    </w:p>
    <w:p w14:paraId="19296412" w14:textId="391884FC" w:rsidR="0086358B" w:rsidRPr="004718C4" w:rsidRDefault="0086358B" w:rsidP="004718C4">
      <w:pPr>
        <w:spacing w:after="0"/>
        <w:ind w:firstLine="360"/>
        <w:rPr>
          <w:rFonts w:ascii="Times New Roman" w:hAnsi="Times New Roman" w:cs="Times New Roman"/>
          <w:szCs w:val="24"/>
        </w:rPr>
      </w:pPr>
      <w:r w:rsidRPr="004718C4">
        <w:rPr>
          <w:rFonts w:ascii="Times New Roman" w:hAnsi="Times New Roman" w:cs="Times New Roman"/>
          <w:szCs w:val="24"/>
        </w:rPr>
        <w:t>Zákon č. 553/2003 Z. z. o odmeňovaní niektorých zamestnancov pri výkone práce vo</w:t>
      </w:r>
      <w:r w:rsidR="00132E19" w:rsidRPr="004718C4">
        <w:rPr>
          <w:rFonts w:ascii="Times New Roman" w:hAnsi="Times New Roman" w:cs="Times New Roman"/>
          <w:szCs w:val="24"/>
        </w:rPr>
        <w:t> </w:t>
      </w:r>
      <w:r w:rsidRPr="004718C4">
        <w:rPr>
          <w:rFonts w:ascii="Times New Roman" w:hAnsi="Times New Roman" w:cs="Times New Roman"/>
          <w:szCs w:val="24"/>
        </w:rPr>
        <w:t>verejnom záujme a o zmene a doplnení niektorých zákonov v znení zákona č. 369/2004 Z.</w:t>
      </w:r>
      <w:r w:rsidR="00132E19" w:rsidRPr="004718C4">
        <w:rPr>
          <w:rFonts w:ascii="Times New Roman" w:hAnsi="Times New Roman" w:cs="Times New Roman"/>
          <w:szCs w:val="24"/>
        </w:rPr>
        <w:t> </w:t>
      </w:r>
      <w:r w:rsidRPr="004718C4">
        <w:rPr>
          <w:rFonts w:ascii="Times New Roman" w:hAnsi="Times New Roman" w:cs="Times New Roman"/>
          <w:szCs w:val="24"/>
        </w:rPr>
        <w:t>z., zákona č. 81/2005 Z. z., zákona č. 131/2005 Z. z., zákona č. 628/2005 Z. z., zákona č. 231/2006 Z. z., zákona č. 348/2007 Z. z., zákona č. 519/2007 Z. z., zákona č. 385/2008 Z. z., zákona č.</w:t>
      </w:r>
      <w:r w:rsidR="00132E19" w:rsidRPr="004718C4">
        <w:rPr>
          <w:rFonts w:ascii="Times New Roman" w:hAnsi="Times New Roman" w:cs="Times New Roman"/>
          <w:szCs w:val="24"/>
        </w:rPr>
        <w:t> </w:t>
      </w:r>
      <w:r w:rsidRPr="004718C4">
        <w:rPr>
          <w:rFonts w:ascii="Times New Roman" w:hAnsi="Times New Roman" w:cs="Times New Roman"/>
          <w:szCs w:val="24"/>
        </w:rPr>
        <w:t>474/2008 Z. z., zákona č. 317/2009 Z. z., zákona č. 400/2009 Z. z., zákona č. 102/2010 Z. z., zákona č. 151/2010 Z. z., zákona č. 390/2011 Z. z., zákona č. 62/2012 Z. z., zákona č. 438/2012 Z. z., nálezu Ústavného súdu Slovenskej republiky č. 288/2013 Z. z., zákona č. 462/2013 Z. z., zákona č. 325/2014 Z. z., zákona č. 32/2015 Z. z., zákona č. 392/2015 Z. z., zákona č. 217/2016 Z. z., zákona č. 243/2017 Z. z., zákona č. 63/2018 Z. z., zákona č. 318/2018 Z. z., zákona č.</w:t>
      </w:r>
      <w:r w:rsidR="00132E19" w:rsidRPr="004718C4">
        <w:rPr>
          <w:rFonts w:ascii="Times New Roman" w:hAnsi="Times New Roman" w:cs="Times New Roman"/>
          <w:szCs w:val="24"/>
        </w:rPr>
        <w:t> </w:t>
      </w:r>
      <w:r w:rsidRPr="004718C4">
        <w:rPr>
          <w:rFonts w:ascii="Times New Roman" w:hAnsi="Times New Roman" w:cs="Times New Roman"/>
          <w:szCs w:val="24"/>
        </w:rPr>
        <w:t>138/2019 Z. z., zákona č. 224/2019 Z. z., zákona č. 381/2019 Z. z., zákona č. 470/2019 Z. z., zákona č. 395/2021 Z. z., zákona č. 414/2021 Z. z., zákona č. 264/2022 Z. z., zákona č.</w:t>
      </w:r>
      <w:r w:rsidR="00132E19" w:rsidRPr="004718C4">
        <w:rPr>
          <w:rFonts w:ascii="Times New Roman" w:hAnsi="Times New Roman" w:cs="Times New Roman"/>
          <w:szCs w:val="24"/>
        </w:rPr>
        <w:t> </w:t>
      </w:r>
      <w:r w:rsidRPr="004718C4">
        <w:rPr>
          <w:rFonts w:ascii="Times New Roman" w:hAnsi="Times New Roman" w:cs="Times New Roman"/>
          <w:szCs w:val="24"/>
        </w:rPr>
        <w:t>389/2022 Z. z., zákona č. 182/2023 Z. z., zákona č. 295/2024 Z. z., zákona č. 376/2</w:t>
      </w:r>
      <w:r w:rsidR="005F44A3" w:rsidRPr="004718C4">
        <w:rPr>
          <w:rFonts w:ascii="Times New Roman" w:hAnsi="Times New Roman" w:cs="Times New Roman"/>
          <w:szCs w:val="24"/>
        </w:rPr>
        <w:t xml:space="preserve">024 Z. z., zákona č. 154/2025 </w:t>
      </w:r>
      <w:r w:rsidR="00220AF0" w:rsidRPr="004718C4">
        <w:rPr>
          <w:rFonts w:ascii="Times New Roman" w:hAnsi="Times New Roman" w:cs="Times New Roman"/>
          <w:szCs w:val="24"/>
        </w:rPr>
        <w:t xml:space="preserve">Z. z. </w:t>
      </w:r>
      <w:r w:rsidR="005F44A3" w:rsidRPr="004718C4">
        <w:rPr>
          <w:rFonts w:ascii="Times New Roman" w:hAnsi="Times New Roman" w:cs="Times New Roman"/>
          <w:szCs w:val="24"/>
        </w:rPr>
        <w:t>a</w:t>
      </w:r>
      <w:r w:rsidRPr="004718C4">
        <w:rPr>
          <w:rFonts w:ascii="Times New Roman" w:hAnsi="Times New Roman" w:cs="Times New Roman"/>
          <w:szCs w:val="24"/>
        </w:rPr>
        <w:t xml:space="preserve"> zákona č. 191/2025 Z. z. sa mení a dopĺňa takto:</w:t>
      </w:r>
    </w:p>
    <w:p w14:paraId="63F0D703" w14:textId="77777777" w:rsidR="0086358B" w:rsidRPr="004718C4" w:rsidRDefault="0086358B" w:rsidP="004718C4">
      <w:pPr>
        <w:spacing w:after="0"/>
        <w:rPr>
          <w:rFonts w:ascii="Times New Roman" w:hAnsi="Times New Roman" w:cs="Times New Roman"/>
          <w:szCs w:val="24"/>
        </w:rPr>
      </w:pPr>
    </w:p>
    <w:p w14:paraId="29756B14" w14:textId="77777777" w:rsidR="0086358B" w:rsidRPr="004718C4" w:rsidRDefault="00132E19" w:rsidP="004718C4">
      <w:pPr>
        <w:pStyle w:val="Odsekzoznamu"/>
        <w:numPr>
          <w:ilvl w:val="0"/>
          <w:numId w:val="341"/>
        </w:numPr>
        <w:spacing w:after="0"/>
        <w:rPr>
          <w:rFonts w:ascii="Times New Roman" w:hAnsi="Times New Roman" w:cs="Times New Roman"/>
          <w:szCs w:val="24"/>
        </w:rPr>
      </w:pPr>
      <w:r w:rsidRPr="004718C4">
        <w:rPr>
          <w:rFonts w:ascii="Times New Roman" w:hAnsi="Times New Roman" w:cs="Times New Roman"/>
          <w:szCs w:val="24"/>
        </w:rPr>
        <w:t xml:space="preserve">V § 7 ods. 6 úvodná veta znie: </w:t>
      </w:r>
      <w:r w:rsidR="0086358B" w:rsidRPr="004718C4">
        <w:rPr>
          <w:rFonts w:ascii="Times New Roman" w:hAnsi="Times New Roman" w:cs="Times New Roman"/>
          <w:szCs w:val="24"/>
        </w:rPr>
        <w:t xml:space="preserve">„Zvýšenie tarifného platu určeného podľa odseku 1 o 5 % patrí zamestnancovi centra pre deti a rodiny, rehabilitačného strediska pre zrakovo postihnutých zriadeného Ministerstvom práce, sociálnych vecí a rodiny Slovenskej </w:t>
      </w:r>
      <w:r w:rsidR="0086358B" w:rsidRPr="004718C4">
        <w:rPr>
          <w:rFonts w:ascii="Times New Roman" w:hAnsi="Times New Roman" w:cs="Times New Roman"/>
          <w:szCs w:val="24"/>
        </w:rPr>
        <w:lastRenderedPageBreak/>
        <w:t>republiky a Inštitútu pre pracovnú rehabilitáciu občanov so zdravotným postihnutím zriadeného Ministerstvom práce, sociálnych vecí a rodiny Slovenskej republiky, ktorý je zaradený do 4. platovej triedy až 10. platovej triedy osobitnej stupnice platových taríf nepedagogických zamestnancov, a zamestnancovi, ktorý je zaradený do 4. platovej triedy až 10. platovej triedy základnej stupnice platových taríf zamestnancov pri výkone práce vo</w:t>
      </w:r>
      <w:r w:rsidRPr="004718C4">
        <w:rPr>
          <w:rFonts w:ascii="Times New Roman" w:hAnsi="Times New Roman" w:cs="Times New Roman"/>
          <w:szCs w:val="24"/>
        </w:rPr>
        <w:t> </w:t>
      </w:r>
      <w:r w:rsidR="0086358B" w:rsidRPr="004718C4">
        <w:rPr>
          <w:rFonts w:ascii="Times New Roman" w:hAnsi="Times New Roman" w:cs="Times New Roman"/>
          <w:szCs w:val="24"/>
        </w:rPr>
        <w:t>verejnom záujme a ktorý“.</w:t>
      </w:r>
    </w:p>
    <w:p w14:paraId="1899A1B4" w14:textId="77777777" w:rsidR="0086358B" w:rsidRPr="004718C4" w:rsidRDefault="0086358B" w:rsidP="004718C4">
      <w:pPr>
        <w:spacing w:after="0"/>
        <w:rPr>
          <w:rFonts w:ascii="Times New Roman" w:hAnsi="Times New Roman" w:cs="Times New Roman"/>
          <w:szCs w:val="24"/>
        </w:rPr>
      </w:pPr>
    </w:p>
    <w:p w14:paraId="58DD3C26" w14:textId="77777777" w:rsidR="0086358B" w:rsidRPr="004718C4" w:rsidRDefault="0086358B" w:rsidP="004718C4">
      <w:pPr>
        <w:pStyle w:val="Odsekzoznamu"/>
        <w:numPr>
          <w:ilvl w:val="0"/>
          <w:numId w:val="341"/>
        </w:numPr>
        <w:spacing w:after="0"/>
        <w:rPr>
          <w:rFonts w:ascii="Times New Roman" w:hAnsi="Times New Roman" w:cs="Times New Roman"/>
          <w:szCs w:val="24"/>
        </w:rPr>
      </w:pPr>
      <w:r w:rsidRPr="004718C4">
        <w:rPr>
          <w:rFonts w:ascii="Times New Roman" w:hAnsi="Times New Roman" w:cs="Times New Roman"/>
          <w:szCs w:val="24"/>
        </w:rPr>
        <w:t>V § 7 ods. 7 prvej vete sa za slovo „záujme“ vkladajú slová „a zdravotníckemu zamestnancovi centra pre deti a rodiny, rehabilitačného strediska pre zrakovo postihnutých zriadeného Ministerstvom práce, sociálnych vecí a rodiny Slovenskej republiky a  Inštitútu pre pracovnú rehabilitáciu občanov so zdravotným postihnutím zriadeného Ministerstvom práce, sociálnych vecí a rodiny Slovenskej republiky zaradenému do 4. platovej triedy až</w:t>
      </w:r>
      <w:r w:rsidR="00934EAE" w:rsidRPr="004718C4">
        <w:rPr>
          <w:rFonts w:ascii="Times New Roman" w:hAnsi="Times New Roman" w:cs="Times New Roman"/>
          <w:szCs w:val="24"/>
        </w:rPr>
        <w:t> </w:t>
      </w:r>
      <w:r w:rsidRPr="004718C4">
        <w:rPr>
          <w:rFonts w:ascii="Times New Roman" w:hAnsi="Times New Roman" w:cs="Times New Roman"/>
          <w:szCs w:val="24"/>
        </w:rPr>
        <w:t>11. platovej triedy osobitnej stupnice platových taríf nepedagogických zamestnancov“.</w:t>
      </w:r>
    </w:p>
    <w:p w14:paraId="3A595BC4" w14:textId="77777777" w:rsidR="0086358B" w:rsidRPr="004718C4" w:rsidRDefault="0086358B" w:rsidP="004718C4">
      <w:pPr>
        <w:spacing w:after="0"/>
        <w:rPr>
          <w:rFonts w:ascii="Times New Roman" w:hAnsi="Times New Roman" w:cs="Times New Roman"/>
          <w:szCs w:val="24"/>
        </w:rPr>
      </w:pPr>
    </w:p>
    <w:p w14:paraId="11223F81" w14:textId="77777777" w:rsidR="0086358B" w:rsidRPr="004718C4" w:rsidRDefault="0086358B" w:rsidP="004718C4">
      <w:pPr>
        <w:pStyle w:val="Odsekzoznamu"/>
        <w:numPr>
          <w:ilvl w:val="0"/>
          <w:numId w:val="341"/>
        </w:numPr>
        <w:spacing w:after="0"/>
        <w:rPr>
          <w:rFonts w:ascii="Times New Roman" w:hAnsi="Times New Roman" w:cs="Times New Roman"/>
          <w:szCs w:val="24"/>
        </w:rPr>
      </w:pPr>
      <w:r w:rsidRPr="004718C4">
        <w:rPr>
          <w:rFonts w:ascii="Times New Roman" w:hAnsi="Times New Roman" w:cs="Times New Roman"/>
          <w:szCs w:val="24"/>
        </w:rPr>
        <w:t>V § 7 ods. 15 sa za slovami „vedúcemu zamestnancovi“ vypúšťa čiarka a vkladajú slová „v</w:t>
      </w:r>
      <w:r w:rsidR="00132E19" w:rsidRPr="004718C4">
        <w:rPr>
          <w:rFonts w:ascii="Times New Roman" w:hAnsi="Times New Roman" w:cs="Times New Roman"/>
          <w:szCs w:val="24"/>
        </w:rPr>
        <w:t> </w:t>
      </w:r>
      <w:r w:rsidRPr="004718C4">
        <w:rPr>
          <w:rFonts w:ascii="Times New Roman" w:hAnsi="Times New Roman" w:cs="Times New Roman"/>
          <w:szCs w:val="24"/>
        </w:rPr>
        <w:t>centre pre deti a rodiny, rehabilitačnom stredisku pre zrakovo postihnutých zriadenom Ministerstvom práce, sociálnych vecí a rodiny Slovenskej republiky a Inštitúte pre pracovnú rehabilitáciu občanov so zdravotným postihnutím zriadenom Ministerstvom práce, sociálnych vecí a rodiny Slovenskej republiky, ktorý je zaradený do 4. platovej triedy až</w:t>
      </w:r>
      <w:r w:rsidR="00132E19" w:rsidRPr="004718C4">
        <w:rPr>
          <w:rFonts w:ascii="Times New Roman" w:hAnsi="Times New Roman" w:cs="Times New Roman"/>
          <w:szCs w:val="24"/>
        </w:rPr>
        <w:t> </w:t>
      </w:r>
      <w:r w:rsidRPr="004718C4">
        <w:rPr>
          <w:rFonts w:ascii="Times New Roman" w:hAnsi="Times New Roman" w:cs="Times New Roman"/>
          <w:szCs w:val="24"/>
        </w:rPr>
        <w:t>10.</w:t>
      </w:r>
      <w:r w:rsidR="00934EAE" w:rsidRPr="004718C4">
        <w:rPr>
          <w:rFonts w:ascii="Times New Roman" w:hAnsi="Times New Roman" w:cs="Times New Roman"/>
          <w:szCs w:val="24"/>
        </w:rPr>
        <w:t> </w:t>
      </w:r>
      <w:r w:rsidRPr="004718C4">
        <w:rPr>
          <w:rFonts w:ascii="Times New Roman" w:hAnsi="Times New Roman" w:cs="Times New Roman"/>
          <w:szCs w:val="24"/>
        </w:rPr>
        <w:t>platovej triedy osobitnej stupnice platových taríf nepedagogických zamestnancov a vedúcemu zamestnancovi,“.</w:t>
      </w:r>
    </w:p>
    <w:p w14:paraId="69EAEE69" w14:textId="77777777" w:rsidR="0086358B" w:rsidRPr="004718C4" w:rsidRDefault="0086358B" w:rsidP="004718C4">
      <w:pPr>
        <w:spacing w:after="0"/>
        <w:rPr>
          <w:rFonts w:ascii="Times New Roman" w:hAnsi="Times New Roman" w:cs="Times New Roman"/>
          <w:szCs w:val="24"/>
        </w:rPr>
      </w:pPr>
    </w:p>
    <w:p w14:paraId="74C914F9" w14:textId="77777777" w:rsidR="0086358B" w:rsidRPr="004718C4" w:rsidRDefault="0086358B" w:rsidP="004718C4">
      <w:pPr>
        <w:pStyle w:val="Odsekzoznamu"/>
        <w:numPr>
          <w:ilvl w:val="0"/>
          <w:numId w:val="341"/>
        </w:numPr>
        <w:spacing w:after="0"/>
        <w:rPr>
          <w:rFonts w:ascii="Times New Roman" w:hAnsi="Times New Roman" w:cs="Times New Roman"/>
          <w:szCs w:val="24"/>
        </w:rPr>
      </w:pPr>
      <w:r w:rsidRPr="004718C4">
        <w:rPr>
          <w:rFonts w:ascii="Times New Roman" w:hAnsi="Times New Roman" w:cs="Times New Roman"/>
          <w:szCs w:val="24"/>
        </w:rPr>
        <w:t>V § 7 ods. 16 sa za slovami „vedúcemu zamestnancovi“ vypúšťa čiarka a vkladajú slová „v</w:t>
      </w:r>
      <w:r w:rsidR="00132E19" w:rsidRPr="004718C4">
        <w:rPr>
          <w:rFonts w:ascii="Times New Roman" w:hAnsi="Times New Roman" w:cs="Times New Roman"/>
          <w:szCs w:val="24"/>
        </w:rPr>
        <w:t> </w:t>
      </w:r>
      <w:r w:rsidRPr="004718C4">
        <w:rPr>
          <w:rFonts w:ascii="Times New Roman" w:hAnsi="Times New Roman" w:cs="Times New Roman"/>
          <w:szCs w:val="24"/>
        </w:rPr>
        <w:t>centre pre deti a rodiny, rehabilitačnom stredisku pre zrakovo postihnutých zriadenom Ministerstvom práce, sociálnych vecí a rodiny Slovenskej republiky a Inštitúte pre pracovnú rehabilitáciu občanov so zdravotným postihnutím zriadenom Ministerstvom práce, sociálnych vecí a rodiny</w:t>
      </w:r>
      <w:r w:rsidRPr="004718C4">
        <w:rPr>
          <w:rFonts w:ascii="Times New Roman" w:hAnsi="Times New Roman" w:cs="Times New Roman"/>
          <w:szCs w:val="24"/>
          <w:shd w:val="clear" w:color="auto" w:fill="F3F2F1"/>
        </w:rPr>
        <w:t xml:space="preserve"> </w:t>
      </w:r>
      <w:r w:rsidRPr="004718C4">
        <w:rPr>
          <w:rFonts w:ascii="Times New Roman" w:hAnsi="Times New Roman" w:cs="Times New Roman"/>
          <w:szCs w:val="24"/>
        </w:rPr>
        <w:t>Slovenskej republiky, ktorý je zaradený do 4. platovej triedy až</w:t>
      </w:r>
      <w:r w:rsidR="00132E19" w:rsidRPr="004718C4">
        <w:rPr>
          <w:rFonts w:ascii="Times New Roman" w:hAnsi="Times New Roman" w:cs="Times New Roman"/>
          <w:szCs w:val="24"/>
        </w:rPr>
        <w:t> </w:t>
      </w:r>
      <w:r w:rsidRPr="004718C4">
        <w:rPr>
          <w:rFonts w:ascii="Times New Roman" w:hAnsi="Times New Roman" w:cs="Times New Roman"/>
          <w:szCs w:val="24"/>
        </w:rPr>
        <w:t>11.</w:t>
      </w:r>
      <w:r w:rsidR="00934EAE" w:rsidRPr="004718C4">
        <w:rPr>
          <w:rFonts w:ascii="Times New Roman" w:hAnsi="Times New Roman" w:cs="Times New Roman"/>
          <w:szCs w:val="24"/>
        </w:rPr>
        <w:t> </w:t>
      </w:r>
      <w:r w:rsidRPr="004718C4">
        <w:rPr>
          <w:rFonts w:ascii="Times New Roman" w:hAnsi="Times New Roman" w:cs="Times New Roman"/>
          <w:szCs w:val="24"/>
        </w:rPr>
        <w:t>platovej triedy osobitnej stupnice platových taríf nepedagogických zamestnancov a vedúcemu zamestnancovi,“.</w:t>
      </w:r>
    </w:p>
    <w:p w14:paraId="613684B3" w14:textId="77777777" w:rsidR="0086358B" w:rsidRPr="004718C4" w:rsidRDefault="0086358B" w:rsidP="004718C4">
      <w:pPr>
        <w:spacing w:after="0"/>
        <w:rPr>
          <w:rFonts w:ascii="Times New Roman" w:hAnsi="Times New Roman" w:cs="Times New Roman"/>
          <w:szCs w:val="24"/>
        </w:rPr>
      </w:pPr>
    </w:p>
    <w:p w14:paraId="038DA4C4" w14:textId="2ABFE8C7" w:rsidR="0086358B" w:rsidRPr="004718C4" w:rsidRDefault="0086358B" w:rsidP="004718C4">
      <w:pPr>
        <w:pStyle w:val="Odsekzoznamu"/>
        <w:numPr>
          <w:ilvl w:val="0"/>
          <w:numId w:val="341"/>
        </w:numPr>
        <w:spacing w:after="0"/>
        <w:rPr>
          <w:rFonts w:ascii="Times New Roman" w:hAnsi="Times New Roman" w:cs="Times New Roman"/>
          <w:szCs w:val="24"/>
        </w:rPr>
      </w:pPr>
      <w:r w:rsidRPr="004718C4">
        <w:rPr>
          <w:rFonts w:ascii="Times New Roman" w:hAnsi="Times New Roman" w:cs="Times New Roman"/>
          <w:szCs w:val="24"/>
        </w:rPr>
        <w:t>V § 7 ods. 17 sa za slovami „Vedúcemu zamestnancovi“ vypúšťa čiarka a vkladajú slová „v centre pre deti a rodiny, rehabilitačnom stredisku pre zrakovo postihnutých zriadenom Ministerstvom práce, sociálnych vecí a rodiny Slovenskej republiky a Inštitúte pre pracovnú rehabilitáciu občanov so zdravotným postihnutím zriadenom Ministerstvom práce, sociálnych vecí a rodiny Slovenskej republiky, ktorý je zaradený do 4. platovej triedy až</w:t>
      </w:r>
      <w:r w:rsidR="00132E19" w:rsidRPr="004718C4">
        <w:rPr>
          <w:rFonts w:ascii="Times New Roman" w:hAnsi="Times New Roman" w:cs="Times New Roman"/>
          <w:szCs w:val="24"/>
        </w:rPr>
        <w:t> </w:t>
      </w:r>
      <w:r w:rsidRPr="004718C4">
        <w:rPr>
          <w:rFonts w:ascii="Times New Roman" w:hAnsi="Times New Roman" w:cs="Times New Roman"/>
          <w:szCs w:val="24"/>
        </w:rPr>
        <w:t>11.</w:t>
      </w:r>
      <w:r w:rsidR="00934EAE" w:rsidRPr="004718C4">
        <w:rPr>
          <w:rFonts w:ascii="Times New Roman" w:hAnsi="Times New Roman" w:cs="Times New Roman"/>
          <w:szCs w:val="24"/>
        </w:rPr>
        <w:t> </w:t>
      </w:r>
      <w:r w:rsidRPr="004718C4">
        <w:rPr>
          <w:rFonts w:ascii="Times New Roman" w:hAnsi="Times New Roman" w:cs="Times New Roman"/>
          <w:szCs w:val="24"/>
        </w:rPr>
        <w:t>platovej triedy osobitnej stupnice platových taríf nepedagogických zamestnancov a ved</w:t>
      </w:r>
      <w:r w:rsidR="00EC6895" w:rsidRPr="004718C4">
        <w:rPr>
          <w:rFonts w:ascii="Times New Roman" w:hAnsi="Times New Roman" w:cs="Times New Roman"/>
          <w:szCs w:val="24"/>
        </w:rPr>
        <w:t>úcemu zamestnancovi,“.</w:t>
      </w:r>
    </w:p>
    <w:p w14:paraId="6BF6AF98" w14:textId="77777777" w:rsidR="0086358B" w:rsidRPr="004718C4" w:rsidRDefault="0086358B" w:rsidP="004718C4">
      <w:pPr>
        <w:spacing w:after="0"/>
        <w:jc w:val="center"/>
        <w:rPr>
          <w:rFonts w:ascii="Times New Roman" w:hAnsi="Times New Roman" w:cs="Times New Roman"/>
          <w:b/>
          <w:szCs w:val="24"/>
        </w:rPr>
      </w:pPr>
    </w:p>
    <w:p w14:paraId="71BB437E" w14:textId="77777777" w:rsidR="0055608B" w:rsidRPr="004718C4" w:rsidRDefault="0055608B" w:rsidP="004718C4">
      <w:pPr>
        <w:spacing w:after="0"/>
        <w:jc w:val="center"/>
        <w:rPr>
          <w:rFonts w:ascii="Times New Roman" w:hAnsi="Times New Roman" w:cs="Times New Roman"/>
          <w:b/>
          <w:szCs w:val="24"/>
        </w:rPr>
      </w:pPr>
      <w:r w:rsidRPr="004718C4">
        <w:rPr>
          <w:rFonts w:ascii="Times New Roman" w:hAnsi="Times New Roman" w:cs="Times New Roman"/>
          <w:b/>
          <w:szCs w:val="24"/>
        </w:rPr>
        <w:t>Čl. V</w:t>
      </w:r>
    </w:p>
    <w:p w14:paraId="38191A8E" w14:textId="77777777" w:rsidR="0055608B" w:rsidRPr="004718C4" w:rsidRDefault="0055608B" w:rsidP="004718C4">
      <w:pPr>
        <w:spacing w:after="0"/>
        <w:jc w:val="center"/>
        <w:rPr>
          <w:rFonts w:ascii="Times New Roman" w:hAnsi="Times New Roman" w:cs="Times New Roman"/>
          <w:b/>
          <w:szCs w:val="24"/>
        </w:rPr>
      </w:pPr>
    </w:p>
    <w:p w14:paraId="361C9513" w14:textId="430D8FE7" w:rsidR="00831B76" w:rsidRPr="004718C4" w:rsidRDefault="00831B76" w:rsidP="004718C4">
      <w:pPr>
        <w:spacing w:after="0"/>
        <w:ind w:firstLine="360"/>
        <w:rPr>
          <w:rFonts w:ascii="Times New Roman" w:hAnsi="Times New Roman" w:cs="Times New Roman"/>
          <w:szCs w:val="24"/>
        </w:rPr>
      </w:pPr>
      <w:r w:rsidRPr="004718C4">
        <w:rPr>
          <w:rFonts w:ascii="Times New Roman" w:hAnsi="Times New Roman" w:cs="Times New Roman"/>
          <w:szCs w:val="24"/>
        </w:rPr>
        <w:t>Zákon č. 595/2003 Z. z. o dani z príjmov v znení zákona č. 43/2004 Z. z., zákona č.</w:t>
      </w:r>
      <w:r w:rsidR="00C0328A" w:rsidRPr="004718C4">
        <w:rPr>
          <w:rFonts w:ascii="Times New Roman" w:hAnsi="Times New Roman" w:cs="Times New Roman"/>
          <w:szCs w:val="24"/>
        </w:rPr>
        <w:t> </w:t>
      </w:r>
      <w:r w:rsidRPr="004718C4">
        <w:rPr>
          <w:rFonts w:ascii="Times New Roman" w:hAnsi="Times New Roman" w:cs="Times New Roman"/>
          <w:szCs w:val="24"/>
        </w:rPr>
        <w:t>177/2004 Z. z., zákona č. 191/2004 Z. z., zákona č. 391/2004 Z. z., zákona č. 538/2004 Z. z., zákona č. 539/2004 Z. z., zákona č. 659/2004 Z. z., zákona č. 68/2005 Z. z., zákona č. 314/2005 Z. z., zákona č. 534/2005 Z. z., zákona č. 660/2005 Z. z., zákona č. 688/2006 Z. z., zákona č.</w:t>
      </w:r>
      <w:r w:rsidR="00C0328A" w:rsidRPr="004718C4">
        <w:rPr>
          <w:rFonts w:ascii="Times New Roman" w:hAnsi="Times New Roman" w:cs="Times New Roman"/>
          <w:szCs w:val="24"/>
        </w:rPr>
        <w:t> </w:t>
      </w:r>
      <w:r w:rsidRPr="004718C4">
        <w:rPr>
          <w:rFonts w:ascii="Times New Roman" w:hAnsi="Times New Roman" w:cs="Times New Roman"/>
          <w:szCs w:val="24"/>
        </w:rPr>
        <w:t>76/2007 Z. z., zákona č. 209/2007 Z. z., zákona č. 519/2007 Z. z., zákona č. 530/2007 Z. z., zákona č. 561/2007 Z. z., zákona č. 621/2007 Z. z., zákona č. 653/2007 Z. z., zákona č.</w:t>
      </w:r>
      <w:r w:rsidR="00C0328A" w:rsidRPr="004718C4">
        <w:rPr>
          <w:rFonts w:ascii="Times New Roman" w:hAnsi="Times New Roman" w:cs="Times New Roman"/>
          <w:szCs w:val="24"/>
        </w:rPr>
        <w:t> </w:t>
      </w:r>
      <w:r w:rsidRPr="004718C4">
        <w:rPr>
          <w:rFonts w:ascii="Times New Roman" w:hAnsi="Times New Roman" w:cs="Times New Roman"/>
          <w:szCs w:val="24"/>
        </w:rPr>
        <w:t>168/2008 Z. z., zákona č. 465/2008 Z. z., zákona č. 514/2008 Z. z., zákona č. 563/2008 Z. z., zákona č. 567/2008 Z. z., zákona č. 60/2009 Z. z., zákona č. 184/2009 Z. z., zákona č. 185/2009 Z. z., zákona č. 504/2009 Z. z., zákona č. 563/2009 Z. z., zákona č. 374/2010 Z. z., zákona č.</w:t>
      </w:r>
      <w:r w:rsidR="00C0328A" w:rsidRPr="004718C4">
        <w:rPr>
          <w:rFonts w:ascii="Times New Roman" w:hAnsi="Times New Roman" w:cs="Times New Roman"/>
          <w:szCs w:val="24"/>
        </w:rPr>
        <w:t> </w:t>
      </w:r>
      <w:r w:rsidRPr="004718C4">
        <w:rPr>
          <w:rFonts w:ascii="Times New Roman" w:hAnsi="Times New Roman" w:cs="Times New Roman"/>
          <w:szCs w:val="24"/>
        </w:rPr>
        <w:t xml:space="preserve">548/2010 Z. z., zákona č. 129/2011 Z. z., zákona č. 231/2011 Z. z., zákona č. 250/2011 Z. z., zákona č. 331/2011 Z. z., zákona č. 362/2011 Z. z., zákona č. 406/2011 Z. z., zákona </w:t>
      </w:r>
      <w:r w:rsidRPr="004718C4">
        <w:rPr>
          <w:rFonts w:ascii="Times New Roman" w:hAnsi="Times New Roman" w:cs="Times New Roman"/>
          <w:szCs w:val="24"/>
        </w:rPr>
        <w:lastRenderedPageBreak/>
        <w:t>č.</w:t>
      </w:r>
      <w:r w:rsidR="00C0328A" w:rsidRPr="004718C4">
        <w:rPr>
          <w:rFonts w:ascii="Times New Roman" w:hAnsi="Times New Roman" w:cs="Times New Roman"/>
          <w:szCs w:val="24"/>
        </w:rPr>
        <w:t> </w:t>
      </w:r>
      <w:r w:rsidRPr="004718C4">
        <w:rPr>
          <w:rFonts w:ascii="Times New Roman" w:hAnsi="Times New Roman" w:cs="Times New Roman"/>
          <w:szCs w:val="24"/>
        </w:rPr>
        <w:t>547/2011 Z. z., zákona č. 548/2011 Z. z., zákona č. 69/2012 Z. z., uznesenia Ústavného súdu Slovenskej republiky č. 188/2012 Z. z., zákona č. 189/2012 Z. z., zákona č. 252/2012 Z. z., zákona č. 288/2012 Z. z., zákona č. 395/2012 Z. z., zákona č. 70/2013 Z. z., zákona č. 135/2013 Z. z., zákona č. 318/2013 Z. z., zákona č. 463/2013 Z. z., zákona č. 180/2014 Z. z., zákona č.</w:t>
      </w:r>
      <w:r w:rsidR="00C0328A" w:rsidRPr="004718C4">
        <w:rPr>
          <w:rFonts w:ascii="Times New Roman" w:hAnsi="Times New Roman" w:cs="Times New Roman"/>
          <w:szCs w:val="24"/>
        </w:rPr>
        <w:t> </w:t>
      </w:r>
      <w:r w:rsidRPr="004718C4">
        <w:rPr>
          <w:rFonts w:ascii="Times New Roman" w:hAnsi="Times New Roman" w:cs="Times New Roman"/>
          <w:szCs w:val="24"/>
        </w:rPr>
        <w:t>183/2014 Z. z., zákona č. 333/2014 Z. z., zákona č. 364/2014 Z. z., zákona č. 371/2014 Z. z., zákona č. 25/2015 Z. z., zákona č. 61/2015 Z. z., zákona č. 62/2015 Z. z., zákona č. 79/2015 Z.</w:t>
      </w:r>
      <w:r w:rsidR="00C0328A" w:rsidRPr="004718C4">
        <w:rPr>
          <w:rFonts w:ascii="Times New Roman" w:hAnsi="Times New Roman" w:cs="Times New Roman"/>
          <w:szCs w:val="24"/>
        </w:rPr>
        <w:t> </w:t>
      </w:r>
      <w:r w:rsidRPr="004718C4">
        <w:rPr>
          <w:rFonts w:ascii="Times New Roman" w:hAnsi="Times New Roman" w:cs="Times New Roman"/>
          <w:szCs w:val="24"/>
        </w:rPr>
        <w:t>z., zákona č. 140/2015 Z. z., zákona č. 176/2015 Z. z., zákona č. 253/2015 Z. z., zákona č.</w:t>
      </w:r>
      <w:r w:rsidR="00622FD3" w:rsidRPr="004718C4">
        <w:rPr>
          <w:rFonts w:ascii="Times New Roman" w:hAnsi="Times New Roman" w:cs="Times New Roman"/>
          <w:szCs w:val="24"/>
        </w:rPr>
        <w:t> </w:t>
      </w:r>
      <w:r w:rsidRPr="004718C4">
        <w:rPr>
          <w:rFonts w:ascii="Times New Roman" w:hAnsi="Times New Roman" w:cs="Times New Roman"/>
          <w:szCs w:val="24"/>
        </w:rPr>
        <w:t>361/2015 Z. z., zákona č. 375/2015 Z. z., zákona č. 378/2015 Z. z., zákona č. 389/2015 Z. z., zákona č. 437/2015 Z. z., zákona č. 440/2015 Z. z., zákona č. 341/2016 Z. z., zákona č.</w:t>
      </w:r>
      <w:r w:rsidR="00C0328A" w:rsidRPr="004718C4">
        <w:rPr>
          <w:rFonts w:ascii="Times New Roman" w:hAnsi="Times New Roman" w:cs="Times New Roman"/>
          <w:szCs w:val="24"/>
        </w:rPr>
        <w:t> </w:t>
      </w:r>
      <w:r w:rsidRPr="004718C4">
        <w:rPr>
          <w:rFonts w:ascii="Times New Roman" w:hAnsi="Times New Roman" w:cs="Times New Roman"/>
          <w:szCs w:val="24"/>
        </w:rPr>
        <w:t>264/2017 Z. z., zákona č. 279/2017 Z. z., zákona č. 335/2017 Z. z., zákona č. 344/2017 Z. z., zákona č. 57/2018 Z. z., zákona č. 63/2018 Z. z., zákona č. 112/2018 Z. z., zákona č. 209/2018 Z. z., zákona č. 213/2018 Z. z., zákona č. 317/2018 Z. z., zákona č. 347/2018 Z. z., zákona č.</w:t>
      </w:r>
      <w:r w:rsidR="00C0328A" w:rsidRPr="004718C4">
        <w:rPr>
          <w:rFonts w:ascii="Times New Roman" w:hAnsi="Times New Roman" w:cs="Times New Roman"/>
          <w:szCs w:val="24"/>
        </w:rPr>
        <w:t> </w:t>
      </w:r>
      <w:r w:rsidRPr="004718C4">
        <w:rPr>
          <w:rFonts w:ascii="Times New Roman" w:hAnsi="Times New Roman" w:cs="Times New Roman"/>
          <w:szCs w:val="24"/>
        </w:rPr>
        <w:t>368/2018 Z. z., zákona č. 385/2018 Z. z., zákona č. 4/2019 Z. z., zákona č. 10/2019 Z. z., zákona č. 54/2019 Z. z., zákona č. 88/2019 Z. z., zákona č. 155/2019 Z. z., zákona č. 221/2019 Z. z., zákona č. 223/2019 Z. z., zákona č. 228/2019 Z. z., zákona č. 233/2019 Z. z., zákona č.</w:t>
      </w:r>
      <w:r w:rsidR="00C0328A" w:rsidRPr="004718C4">
        <w:rPr>
          <w:rFonts w:ascii="Times New Roman" w:hAnsi="Times New Roman" w:cs="Times New Roman"/>
          <w:szCs w:val="24"/>
        </w:rPr>
        <w:t> </w:t>
      </w:r>
      <w:r w:rsidRPr="004718C4">
        <w:rPr>
          <w:rFonts w:ascii="Times New Roman" w:hAnsi="Times New Roman" w:cs="Times New Roman"/>
          <w:szCs w:val="24"/>
        </w:rPr>
        <w:t>301/2019 Z. z., zákona č. 315/2019 Z. z., zákona č. 316/2019 Z. z., zákona č. 319/2019 Z. z., zákona č. 390/2019 Z. z., zákona č. 393/2019 Z. z., zákona č. 462/2019 Z. z., zákona č. 46/2020 Z. z., zákona č. 198/2020 Z. z., zákona č. 296/2020 Z. z., zákona č. 416/2020 Z. z., zákona č.</w:t>
      </w:r>
      <w:r w:rsidR="00C0328A" w:rsidRPr="004718C4">
        <w:rPr>
          <w:rFonts w:ascii="Times New Roman" w:hAnsi="Times New Roman" w:cs="Times New Roman"/>
          <w:szCs w:val="24"/>
        </w:rPr>
        <w:t> </w:t>
      </w:r>
      <w:r w:rsidRPr="004718C4">
        <w:rPr>
          <w:rFonts w:ascii="Times New Roman" w:hAnsi="Times New Roman" w:cs="Times New Roman"/>
          <w:szCs w:val="24"/>
        </w:rPr>
        <w:t>420/2020 Z. z., zákona č. 421/2020 Z. z., zákona č. 76/2021 Z. z., zákona č. 215/2021 Z. z., zákona č. 257/2021 Z. z., zákona č. 310/2021 Z. z., zákona č. 408/2021 Z. z., zákona č.</w:t>
      </w:r>
      <w:r w:rsidR="00C0328A" w:rsidRPr="004718C4">
        <w:rPr>
          <w:rFonts w:ascii="Times New Roman" w:hAnsi="Times New Roman" w:cs="Times New Roman"/>
          <w:szCs w:val="24"/>
        </w:rPr>
        <w:t> </w:t>
      </w:r>
      <w:r w:rsidRPr="004718C4">
        <w:rPr>
          <w:rFonts w:ascii="Times New Roman" w:hAnsi="Times New Roman" w:cs="Times New Roman"/>
          <w:szCs w:val="24"/>
        </w:rPr>
        <w:t>416/2021 Z. z., zákona č. 129/2022 Z. z., zákona č. 222/2022 Z. z., zákona č. 232/2022 Z. z., zákona č. 257/2022 Z. z., zákona č. 433/2022 Z. z., zákona č. 496/2022 Z. z., zákona č.</w:t>
      </w:r>
      <w:r w:rsidR="00C0328A" w:rsidRPr="004718C4">
        <w:rPr>
          <w:rFonts w:ascii="Times New Roman" w:hAnsi="Times New Roman" w:cs="Times New Roman"/>
          <w:szCs w:val="24"/>
        </w:rPr>
        <w:t> </w:t>
      </w:r>
      <w:r w:rsidRPr="004718C4">
        <w:rPr>
          <w:rFonts w:ascii="Times New Roman" w:hAnsi="Times New Roman" w:cs="Times New Roman"/>
          <w:szCs w:val="24"/>
        </w:rPr>
        <w:t>519/2022 Z. z., zákona č. 59/2023 Z. z., zákona č. 60/2023 Z. z., zákona č. 65/2023 Z. z., zákona č. 123/2023 Z. z., zákona č. 128/2023 Z. z., zákona č. 205/2023 Z. z., zákona č.</w:t>
      </w:r>
      <w:r w:rsidR="00C0328A" w:rsidRPr="004718C4">
        <w:rPr>
          <w:rFonts w:ascii="Times New Roman" w:hAnsi="Times New Roman" w:cs="Times New Roman"/>
          <w:szCs w:val="24"/>
        </w:rPr>
        <w:t> </w:t>
      </w:r>
      <w:r w:rsidRPr="004718C4">
        <w:rPr>
          <w:rFonts w:ascii="Times New Roman" w:hAnsi="Times New Roman" w:cs="Times New Roman"/>
          <w:szCs w:val="24"/>
        </w:rPr>
        <w:t>278/2023 Z. z., zákona č. 281/2023 Z. z., zákona č. 309/2023 Z. z., zákona č. 315/2023 Z. z., zákona č. 508/2023 Z. z., zákona č. 530/2023 Z. z., zákona č. 46/2024 Z. z., zákona č. 87/2024 Z. z., zákona č. 248/2024 Z. z., zákona č. 278/2024 Z. z., zákona č. 279/2024 Z. z., zákona č.</w:t>
      </w:r>
      <w:r w:rsidR="00C0328A" w:rsidRPr="004718C4">
        <w:rPr>
          <w:rFonts w:ascii="Times New Roman" w:hAnsi="Times New Roman" w:cs="Times New Roman"/>
          <w:szCs w:val="24"/>
        </w:rPr>
        <w:t> </w:t>
      </w:r>
      <w:r w:rsidRPr="004718C4">
        <w:rPr>
          <w:rFonts w:ascii="Times New Roman" w:hAnsi="Times New Roman" w:cs="Times New Roman"/>
          <w:szCs w:val="24"/>
        </w:rPr>
        <w:t>355/2024 Z. z., zákona č. 26/2025 Z. z., zákona č. 83/2025 Z. z., zákona č. 104/2025 Z. z., zákona č. 141/2025 Z. z., zákona č. 150/2025 Z. z., zákona č. 152/2025 Z. z., zákona č.</w:t>
      </w:r>
      <w:r w:rsidR="00C0328A" w:rsidRPr="004718C4">
        <w:rPr>
          <w:rFonts w:ascii="Times New Roman" w:hAnsi="Times New Roman" w:cs="Times New Roman"/>
          <w:szCs w:val="24"/>
        </w:rPr>
        <w:t> </w:t>
      </w:r>
      <w:r w:rsidRPr="004718C4">
        <w:rPr>
          <w:rFonts w:ascii="Times New Roman" w:hAnsi="Times New Roman" w:cs="Times New Roman"/>
          <w:szCs w:val="24"/>
        </w:rPr>
        <w:t>153/2025 Z. z.</w:t>
      </w:r>
      <w:r w:rsidR="003C0BB5" w:rsidRPr="004718C4">
        <w:rPr>
          <w:rFonts w:ascii="Times New Roman" w:hAnsi="Times New Roman" w:cs="Times New Roman"/>
          <w:szCs w:val="24"/>
        </w:rPr>
        <w:t>,</w:t>
      </w:r>
      <w:r w:rsidRPr="004718C4">
        <w:rPr>
          <w:rFonts w:ascii="Times New Roman" w:hAnsi="Times New Roman" w:cs="Times New Roman"/>
          <w:szCs w:val="24"/>
        </w:rPr>
        <w:t xml:space="preserve"> zákona č. 200/2025 Z. z.</w:t>
      </w:r>
      <w:r w:rsidR="00BF0438" w:rsidRPr="004718C4">
        <w:rPr>
          <w:rFonts w:ascii="Times New Roman" w:hAnsi="Times New Roman" w:cs="Times New Roman"/>
          <w:szCs w:val="24"/>
        </w:rPr>
        <w:t>,</w:t>
      </w:r>
      <w:r w:rsidRPr="004718C4">
        <w:rPr>
          <w:rFonts w:ascii="Times New Roman" w:hAnsi="Times New Roman" w:cs="Times New Roman"/>
          <w:szCs w:val="24"/>
        </w:rPr>
        <w:t xml:space="preserve"> </w:t>
      </w:r>
      <w:r w:rsidR="003C0BB5" w:rsidRPr="004718C4">
        <w:rPr>
          <w:rFonts w:ascii="Times New Roman" w:hAnsi="Times New Roman" w:cs="Times New Roman"/>
          <w:szCs w:val="24"/>
        </w:rPr>
        <w:t xml:space="preserve">zákona č. 261/2025 Z. z. </w:t>
      </w:r>
      <w:r w:rsidR="00BF0438" w:rsidRPr="004718C4">
        <w:rPr>
          <w:rFonts w:ascii="Times New Roman" w:hAnsi="Times New Roman" w:cs="Times New Roman"/>
          <w:szCs w:val="24"/>
        </w:rPr>
        <w:t xml:space="preserve">a zákona č. 312/2025 Z. z. </w:t>
      </w:r>
      <w:r w:rsidRPr="004718C4">
        <w:rPr>
          <w:rFonts w:ascii="Times New Roman" w:hAnsi="Times New Roman" w:cs="Times New Roman"/>
          <w:szCs w:val="24"/>
        </w:rPr>
        <w:t>sa mení a dopĺňa takto:</w:t>
      </w:r>
    </w:p>
    <w:p w14:paraId="018FCB6E" w14:textId="77777777" w:rsidR="00831B76" w:rsidRPr="004718C4" w:rsidRDefault="00831B76" w:rsidP="004718C4">
      <w:pPr>
        <w:pStyle w:val="Odsekzoznamu"/>
        <w:spacing w:after="0"/>
        <w:ind w:left="360"/>
        <w:rPr>
          <w:rFonts w:ascii="Times New Roman" w:hAnsi="Times New Roman" w:cs="Times New Roman"/>
          <w:szCs w:val="24"/>
        </w:rPr>
      </w:pPr>
    </w:p>
    <w:p w14:paraId="047BE00E" w14:textId="77777777" w:rsidR="00831B76" w:rsidRPr="004718C4" w:rsidRDefault="00831B76" w:rsidP="004718C4">
      <w:pPr>
        <w:pStyle w:val="Odsekzoznamu"/>
        <w:numPr>
          <w:ilvl w:val="0"/>
          <w:numId w:val="106"/>
        </w:numPr>
        <w:spacing w:after="0"/>
        <w:rPr>
          <w:rFonts w:ascii="Times New Roman" w:hAnsi="Times New Roman" w:cs="Times New Roman"/>
          <w:szCs w:val="24"/>
        </w:rPr>
      </w:pPr>
      <w:r w:rsidRPr="004718C4">
        <w:rPr>
          <w:rFonts w:ascii="Times New Roman" w:hAnsi="Times New Roman" w:cs="Times New Roman"/>
          <w:szCs w:val="24"/>
        </w:rPr>
        <w:t xml:space="preserve">V poznámke pod čiarou k odkazu 28 sa na konci </w:t>
      </w:r>
      <w:r w:rsidR="00627ECD" w:rsidRPr="004718C4">
        <w:rPr>
          <w:rFonts w:ascii="Times New Roman" w:hAnsi="Times New Roman" w:cs="Times New Roman"/>
          <w:szCs w:val="24"/>
        </w:rPr>
        <w:t xml:space="preserve">bodka nahrádza čiarkou a </w:t>
      </w:r>
      <w:r w:rsidRPr="004718C4">
        <w:rPr>
          <w:rFonts w:ascii="Times New Roman" w:hAnsi="Times New Roman" w:cs="Times New Roman"/>
          <w:szCs w:val="24"/>
        </w:rPr>
        <w:t xml:space="preserve">pripája </w:t>
      </w:r>
      <w:r w:rsidR="00627ECD" w:rsidRPr="004718C4">
        <w:rPr>
          <w:rFonts w:ascii="Times New Roman" w:hAnsi="Times New Roman" w:cs="Times New Roman"/>
          <w:szCs w:val="24"/>
        </w:rPr>
        <w:t xml:space="preserve">sa </w:t>
      </w:r>
      <w:r w:rsidRPr="004718C4">
        <w:rPr>
          <w:rFonts w:ascii="Times New Roman" w:hAnsi="Times New Roman" w:cs="Times New Roman"/>
          <w:szCs w:val="24"/>
        </w:rPr>
        <w:t xml:space="preserve">táto citácia: </w:t>
      </w:r>
      <w:r w:rsidR="00C0328A" w:rsidRPr="004718C4">
        <w:rPr>
          <w:rFonts w:ascii="Times New Roman" w:hAnsi="Times New Roman" w:cs="Times New Roman"/>
          <w:szCs w:val="24"/>
        </w:rPr>
        <w:t>„</w:t>
      </w:r>
      <w:r w:rsidR="00627ECD" w:rsidRPr="004718C4">
        <w:rPr>
          <w:rFonts w:ascii="Times New Roman" w:hAnsi="Times New Roman" w:cs="Times New Roman"/>
          <w:szCs w:val="24"/>
        </w:rPr>
        <w:t>§ 2 z</w:t>
      </w:r>
      <w:r w:rsidRPr="004718C4">
        <w:rPr>
          <w:rFonts w:ascii="Times New Roman" w:hAnsi="Times New Roman" w:cs="Times New Roman"/>
          <w:szCs w:val="24"/>
        </w:rPr>
        <w:t>ákon</w:t>
      </w:r>
      <w:r w:rsidR="00627ECD" w:rsidRPr="004718C4">
        <w:rPr>
          <w:rFonts w:ascii="Times New Roman" w:hAnsi="Times New Roman" w:cs="Times New Roman"/>
          <w:szCs w:val="24"/>
        </w:rPr>
        <w:t>a</w:t>
      </w:r>
      <w:r w:rsidRPr="004718C4">
        <w:rPr>
          <w:rFonts w:ascii="Times New Roman" w:hAnsi="Times New Roman" w:cs="Times New Roman"/>
          <w:szCs w:val="24"/>
        </w:rPr>
        <w:t xml:space="preserve"> č. ..../2025 Z. z</w:t>
      </w:r>
      <w:r w:rsidR="00C809EA" w:rsidRPr="004718C4">
        <w:rPr>
          <w:rFonts w:ascii="Times New Roman" w:hAnsi="Times New Roman" w:cs="Times New Roman"/>
          <w:szCs w:val="24"/>
        </w:rPr>
        <w:t>.</w:t>
      </w:r>
      <w:r w:rsidRPr="004718C4">
        <w:rPr>
          <w:rFonts w:ascii="Times New Roman" w:hAnsi="Times New Roman" w:cs="Times New Roman"/>
          <w:szCs w:val="24"/>
        </w:rPr>
        <w:t xml:space="preserve"> o príspevku na pomoc pri odkázanosti na pomoc inej fyzickej osoby a o zmene a doplnení niektorých zákonov.“.</w:t>
      </w:r>
    </w:p>
    <w:p w14:paraId="1F4F2932" w14:textId="77777777" w:rsidR="00831B76" w:rsidRPr="004718C4" w:rsidRDefault="00831B76" w:rsidP="004718C4">
      <w:pPr>
        <w:pStyle w:val="Odsekzoznamu"/>
        <w:spacing w:after="0"/>
        <w:ind w:left="360"/>
        <w:rPr>
          <w:rFonts w:ascii="Times New Roman" w:hAnsi="Times New Roman" w:cs="Times New Roman"/>
          <w:szCs w:val="24"/>
        </w:rPr>
      </w:pPr>
    </w:p>
    <w:p w14:paraId="3AEC134D" w14:textId="7A565ED7" w:rsidR="00027AE4" w:rsidRPr="004718C4" w:rsidDel="00DD4C28" w:rsidRDefault="00027AE4" w:rsidP="004718C4">
      <w:pPr>
        <w:pStyle w:val="Odsekzoznamu"/>
        <w:numPr>
          <w:ilvl w:val="0"/>
          <w:numId w:val="106"/>
        </w:numPr>
        <w:spacing w:after="0"/>
        <w:rPr>
          <w:rFonts w:ascii="Times New Roman" w:hAnsi="Times New Roman" w:cs="Times New Roman"/>
          <w:szCs w:val="24"/>
        </w:rPr>
      </w:pPr>
      <w:r w:rsidRPr="004718C4" w:rsidDel="00DD4C28">
        <w:rPr>
          <w:rFonts w:ascii="Times New Roman" w:hAnsi="Times New Roman" w:cs="Times New Roman"/>
          <w:szCs w:val="24"/>
        </w:rPr>
        <w:t xml:space="preserve">V § 9 sa odsek 1 dopĺňa písmenom </w:t>
      </w:r>
      <w:r w:rsidR="00BF0438" w:rsidRPr="004718C4">
        <w:rPr>
          <w:rFonts w:ascii="Times New Roman" w:hAnsi="Times New Roman" w:cs="Times New Roman"/>
          <w:szCs w:val="24"/>
        </w:rPr>
        <w:t>t</w:t>
      </w:r>
      <w:r w:rsidRPr="004718C4" w:rsidDel="00DD4C28">
        <w:rPr>
          <w:rFonts w:ascii="Times New Roman" w:hAnsi="Times New Roman" w:cs="Times New Roman"/>
          <w:szCs w:val="24"/>
        </w:rPr>
        <w:t>), ktoré znie:</w:t>
      </w:r>
    </w:p>
    <w:p w14:paraId="0DAD4B01" w14:textId="2381D4A8" w:rsidR="00027AE4" w:rsidRPr="004718C4" w:rsidDel="00DD4C28" w:rsidRDefault="00027AE4" w:rsidP="004718C4">
      <w:pPr>
        <w:spacing w:after="0"/>
        <w:ind w:left="360"/>
        <w:rPr>
          <w:rFonts w:ascii="Times New Roman" w:hAnsi="Times New Roman" w:cs="Times New Roman"/>
          <w:szCs w:val="24"/>
          <w:lang w:eastAsia="sk-SK"/>
        </w:rPr>
      </w:pPr>
      <w:r w:rsidRPr="004718C4" w:rsidDel="00DD4C28">
        <w:rPr>
          <w:rFonts w:ascii="Times New Roman" w:hAnsi="Times New Roman" w:cs="Times New Roman"/>
          <w:szCs w:val="24"/>
          <w:lang w:eastAsia="sk-SK"/>
        </w:rPr>
        <w:t>„</w:t>
      </w:r>
      <w:r w:rsidR="00BF0438" w:rsidRPr="004718C4">
        <w:rPr>
          <w:rFonts w:ascii="Times New Roman" w:hAnsi="Times New Roman" w:cs="Times New Roman"/>
          <w:szCs w:val="24"/>
          <w:lang w:eastAsia="sk-SK"/>
        </w:rPr>
        <w:t>t</w:t>
      </w:r>
      <w:r w:rsidRPr="004718C4" w:rsidDel="00DD4C28">
        <w:rPr>
          <w:rFonts w:ascii="Times New Roman" w:hAnsi="Times New Roman" w:cs="Times New Roman"/>
          <w:szCs w:val="24"/>
          <w:lang w:eastAsia="sk-SK"/>
        </w:rPr>
        <w:t xml:space="preserve">) neformálneho opatrovateľa za poskytovanú neformálnu starostlivosť, ak úhrn týchto príjmov nepresiahne v zdaňovacom období sumu </w:t>
      </w:r>
      <w:r w:rsidRPr="004718C4">
        <w:rPr>
          <w:rFonts w:ascii="Times New Roman" w:hAnsi="Times New Roman" w:cs="Times New Roman"/>
          <w:szCs w:val="24"/>
          <w:lang w:eastAsia="sk-SK"/>
        </w:rPr>
        <w:t>zodpovedajúcu úhrnu</w:t>
      </w:r>
      <w:r w:rsidRPr="004718C4" w:rsidDel="00DD4C28">
        <w:rPr>
          <w:rFonts w:ascii="Times New Roman" w:hAnsi="Times New Roman" w:cs="Times New Roman"/>
          <w:szCs w:val="24"/>
          <w:lang w:eastAsia="sk-SK"/>
        </w:rPr>
        <w:t xml:space="preserve"> častí príspevku na pomoc pri odkázanosti na pomoc inej fyzickej osoby určených na neformálnu starostlivosť,</w:t>
      </w:r>
      <w:r w:rsidRPr="004718C4" w:rsidDel="00DD4C28">
        <w:rPr>
          <w:rFonts w:ascii="Times New Roman" w:hAnsi="Times New Roman" w:cs="Times New Roman"/>
          <w:szCs w:val="24"/>
          <w:vertAlign w:val="superscript"/>
          <w:lang w:eastAsia="sk-SK"/>
        </w:rPr>
        <w:t>39</w:t>
      </w:r>
      <w:r w:rsidR="00752E34" w:rsidRPr="004718C4">
        <w:rPr>
          <w:rFonts w:ascii="Times New Roman" w:hAnsi="Times New Roman" w:cs="Times New Roman"/>
          <w:szCs w:val="24"/>
          <w:vertAlign w:val="superscript"/>
          <w:lang w:eastAsia="sk-SK"/>
        </w:rPr>
        <w:t>g</w:t>
      </w:r>
      <w:r w:rsidRPr="004718C4" w:rsidDel="00DD4C28">
        <w:rPr>
          <w:rFonts w:ascii="Times New Roman" w:hAnsi="Times New Roman" w:cs="Times New Roman"/>
          <w:szCs w:val="24"/>
          <w:lang w:eastAsia="sk-SK"/>
        </w:rPr>
        <w:t xml:space="preserve">) na výplatu ktorých </w:t>
      </w:r>
      <w:r w:rsidRPr="004718C4">
        <w:rPr>
          <w:rFonts w:ascii="Times New Roman" w:hAnsi="Times New Roman" w:cs="Times New Roman"/>
          <w:szCs w:val="24"/>
          <w:lang w:eastAsia="sk-SK"/>
        </w:rPr>
        <w:t>vznikol</w:t>
      </w:r>
      <w:r w:rsidRPr="004718C4" w:rsidDel="00DD4C28">
        <w:rPr>
          <w:rFonts w:ascii="Times New Roman" w:hAnsi="Times New Roman" w:cs="Times New Roman"/>
          <w:szCs w:val="24"/>
          <w:lang w:eastAsia="sk-SK"/>
        </w:rPr>
        <w:t xml:space="preserve"> nárok </w:t>
      </w:r>
      <w:r w:rsidRPr="004718C4" w:rsidDel="00DD4C28">
        <w:rPr>
          <w:rFonts w:ascii="Times New Roman" w:eastAsia="Times New Roman" w:hAnsi="Times New Roman" w:cs="Times New Roman"/>
          <w:szCs w:val="24"/>
        </w:rPr>
        <w:t>fyzick</w:t>
      </w:r>
      <w:r w:rsidRPr="004718C4">
        <w:rPr>
          <w:rFonts w:ascii="Times New Roman" w:eastAsia="Times New Roman" w:hAnsi="Times New Roman" w:cs="Times New Roman"/>
          <w:szCs w:val="24"/>
        </w:rPr>
        <w:t>ým</w:t>
      </w:r>
      <w:r w:rsidRPr="004718C4" w:rsidDel="00DD4C28">
        <w:rPr>
          <w:rFonts w:ascii="Times New Roman" w:eastAsia="Times New Roman" w:hAnsi="Times New Roman" w:cs="Times New Roman"/>
          <w:szCs w:val="24"/>
        </w:rPr>
        <w:t xml:space="preserve"> osob</w:t>
      </w:r>
      <w:r w:rsidRPr="004718C4">
        <w:rPr>
          <w:rFonts w:ascii="Times New Roman" w:eastAsia="Times New Roman" w:hAnsi="Times New Roman" w:cs="Times New Roman"/>
          <w:szCs w:val="24"/>
        </w:rPr>
        <w:t>ám</w:t>
      </w:r>
      <w:r w:rsidRPr="004718C4" w:rsidDel="00DD4C28">
        <w:rPr>
          <w:rFonts w:ascii="Times New Roman" w:hAnsi="Times New Roman" w:cs="Times New Roman"/>
          <w:szCs w:val="24"/>
          <w:lang w:eastAsia="sk-SK"/>
        </w:rPr>
        <w:t xml:space="preserve">, ktorým neformálny opatrovateľ poskytoval neformálnu starostlivosť v zdaňovacom období a </w:t>
      </w:r>
      <w:r w:rsidRPr="004718C4">
        <w:rPr>
          <w:rFonts w:ascii="Times New Roman" w:hAnsi="Times New Roman" w:cs="Times New Roman"/>
          <w:szCs w:val="24"/>
          <w:lang w:eastAsia="sk-SK"/>
        </w:rPr>
        <w:t>ktoré boli počas poskytovania neformálnej starostlivosti</w:t>
      </w:r>
      <w:r w:rsidRPr="004718C4" w:rsidDel="00DD4C28">
        <w:rPr>
          <w:rFonts w:ascii="Times New Roman" w:hAnsi="Times New Roman" w:cs="Times New Roman"/>
          <w:szCs w:val="24"/>
          <w:lang w:eastAsia="sk-SK"/>
        </w:rPr>
        <w:t xml:space="preserve"> </w:t>
      </w:r>
      <w:r w:rsidR="00520619" w:rsidRPr="004718C4">
        <w:rPr>
          <w:rFonts w:ascii="Times New Roman" w:hAnsi="Times New Roman" w:cs="Times New Roman"/>
          <w:szCs w:val="24"/>
          <w:lang w:eastAsia="sk-SK"/>
        </w:rPr>
        <w:t>blízkou osobou</w:t>
      </w:r>
      <w:r w:rsidR="00520619" w:rsidRPr="004718C4">
        <w:rPr>
          <w:rFonts w:ascii="Times New Roman" w:hAnsi="Times New Roman" w:cs="Times New Roman"/>
          <w:szCs w:val="24"/>
          <w:vertAlign w:val="superscript"/>
          <w:lang w:eastAsia="sk-SK"/>
        </w:rPr>
        <w:t>2</w:t>
      </w:r>
      <w:r w:rsidR="00520619" w:rsidRPr="004718C4">
        <w:rPr>
          <w:rFonts w:ascii="Times New Roman" w:hAnsi="Times New Roman" w:cs="Times New Roman"/>
          <w:szCs w:val="24"/>
          <w:lang w:eastAsia="sk-SK"/>
        </w:rPr>
        <w:t xml:space="preserve">) </w:t>
      </w:r>
      <w:r w:rsidR="00892131" w:rsidRPr="004718C4">
        <w:rPr>
          <w:rFonts w:ascii="Times New Roman" w:hAnsi="Times New Roman" w:cs="Times New Roman"/>
          <w:szCs w:val="24"/>
          <w:lang w:eastAsia="sk-SK"/>
        </w:rPr>
        <w:t>žijúc</w:t>
      </w:r>
      <w:r w:rsidR="00520619" w:rsidRPr="004718C4">
        <w:rPr>
          <w:rFonts w:ascii="Times New Roman" w:hAnsi="Times New Roman" w:cs="Times New Roman"/>
          <w:szCs w:val="24"/>
          <w:lang w:eastAsia="sk-SK"/>
        </w:rPr>
        <w:t>ou</w:t>
      </w:r>
      <w:r w:rsidR="00892131" w:rsidRPr="004718C4">
        <w:rPr>
          <w:rFonts w:ascii="Times New Roman" w:hAnsi="Times New Roman" w:cs="Times New Roman"/>
          <w:szCs w:val="24"/>
          <w:lang w:eastAsia="sk-SK"/>
        </w:rPr>
        <w:t xml:space="preserve"> </w:t>
      </w:r>
      <w:r w:rsidRPr="004718C4" w:rsidDel="00DD4C28">
        <w:rPr>
          <w:rFonts w:ascii="Times New Roman" w:hAnsi="Times New Roman" w:cs="Times New Roman"/>
          <w:szCs w:val="24"/>
          <w:lang w:eastAsia="sk-SK"/>
        </w:rPr>
        <w:t xml:space="preserve">s </w:t>
      </w:r>
      <w:r w:rsidRPr="004718C4">
        <w:rPr>
          <w:rFonts w:ascii="Times New Roman" w:hAnsi="Times New Roman" w:cs="Times New Roman"/>
          <w:szCs w:val="24"/>
          <w:lang w:eastAsia="sk-SK"/>
        </w:rPr>
        <w:t>neformálny</w:t>
      </w:r>
      <w:r w:rsidR="00892131" w:rsidRPr="004718C4">
        <w:rPr>
          <w:rFonts w:ascii="Times New Roman" w:hAnsi="Times New Roman" w:cs="Times New Roman"/>
          <w:szCs w:val="24"/>
          <w:lang w:eastAsia="sk-SK"/>
        </w:rPr>
        <w:t>m</w:t>
      </w:r>
      <w:r w:rsidRPr="004718C4">
        <w:rPr>
          <w:rFonts w:ascii="Times New Roman" w:hAnsi="Times New Roman" w:cs="Times New Roman"/>
          <w:szCs w:val="24"/>
          <w:lang w:eastAsia="sk-SK"/>
        </w:rPr>
        <w:t xml:space="preserve"> opatrovateľ</w:t>
      </w:r>
      <w:r w:rsidR="00892131" w:rsidRPr="004718C4">
        <w:rPr>
          <w:rFonts w:ascii="Times New Roman" w:hAnsi="Times New Roman" w:cs="Times New Roman"/>
          <w:szCs w:val="24"/>
          <w:lang w:eastAsia="sk-SK"/>
        </w:rPr>
        <w:t>om</w:t>
      </w:r>
      <w:r w:rsidRPr="004718C4">
        <w:rPr>
          <w:rFonts w:ascii="Times New Roman" w:hAnsi="Times New Roman" w:cs="Times New Roman"/>
          <w:szCs w:val="24"/>
          <w:lang w:eastAsia="sk-SK"/>
        </w:rPr>
        <w:t xml:space="preserve"> </w:t>
      </w:r>
      <w:r w:rsidRPr="004718C4" w:rsidDel="00DD4C28">
        <w:rPr>
          <w:rFonts w:ascii="Times New Roman" w:hAnsi="Times New Roman" w:cs="Times New Roman"/>
          <w:szCs w:val="24"/>
          <w:lang w:eastAsia="sk-SK"/>
        </w:rPr>
        <w:t>v domácnosti,</w:t>
      </w:r>
      <w:r w:rsidR="00520619" w:rsidRPr="004718C4">
        <w:rPr>
          <w:rFonts w:ascii="Times New Roman" w:hAnsi="Times New Roman" w:cs="Times New Roman"/>
          <w:szCs w:val="24"/>
          <w:vertAlign w:val="superscript"/>
          <w:lang w:eastAsia="sk-SK"/>
        </w:rPr>
        <w:t>57</w:t>
      </w:r>
      <w:r w:rsidR="00520619" w:rsidRPr="004718C4">
        <w:rPr>
          <w:rFonts w:ascii="Times New Roman" w:hAnsi="Times New Roman" w:cs="Times New Roman"/>
          <w:szCs w:val="24"/>
          <w:lang w:eastAsia="sk-SK"/>
        </w:rPr>
        <w:t>)</w:t>
      </w:r>
      <w:r w:rsidRPr="004718C4" w:rsidDel="00DD4C28">
        <w:rPr>
          <w:rFonts w:ascii="Times New Roman" w:hAnsi="Times New Roman" w:cs="Times New Roman"/>
          <w:szCs w:val="24"/>
          <w:lang w:eastAsia="sk-SK"/>
        </w:rPr>
        <w:t xml:space="preserve"> a</w:t>
      </w:r>
      <w:r w:rsidRPr="004718C4">
        <w:rPr>
          <w:rFonts w:ascii="Times New Roman" w:hAnsi="Times New Roman" w:cs="Times New Roman"/>
          <w:szCs w:val="24"/>
          <w:lang w:eastAsia="sk-SK"/>
        </w:rPr>
        <w:t xml:space="preserve"> na výplatu ktorých vznikol nárok fyzickej osobe, ktorej </w:t>
      </w:r>
      <w:r w:rsidRPr="004718C4" w:rsidDel="00DD4C28">
        <w:rPr>
          <w:rFonts w:ascii="Times New Roman" w:hAnsi="Times New Roman" w:cs="Times New Roman"/>
          <w:szCs w:val="24"/>
          <w:lang w:eastAsia="sk-SK"/>
        </w:rPr>
        <w:t>neformálny opatrovateľ poskytoval neformálnu starostlivosť v zdaňovacom období</w:t>
      </w:r>
      <w:r w:rsidRPr="004718C4">
        <w:rPr>
          <w:rFonts w:ascii="Times New Roman" w:hAnsi="Times New Roman" w:cs="Times New Roman"/>
          <w:szCs w:val="24"/>
          <w:lang w:eastAsia="sk-SK"/>
        </w:rPr>
        <w:t xml:space="preserve"> a ktorá nebola počas poskytovania neformálnej starostlivosti </w:t>
      </w:r>
      <w:r w:rsidR="00520619" w:rsidRPr="004718C4">
        <w:rPr>
          <w:rFonts w:ascii="Times New Roman" w:hAnsi="Times New Roman" w:cs="Times New Roman"/>
          <w:szCs w:val="24"/>
          <w:lang w:eastAsia="sk-SK"/>
        </w:rPr>
        <w:t>blízkou osobou</w:t>
      </w:r>
      <w:r w:rsidR="00892131" w:rsidRPr="004718C4">
        <w:rPr>
          <w:rFonts w:ascii="Times New Roman" w:hAnsi="Times New Roman" w:cs="Times New Roman"/>
          <w:szCs w:val="24"/>
          <w:lang w:eastAsia="sk-SK"/>
        </w:rPr>
        <w:t xml:space="preserve"> žijúc</w:t>
      </w:r>
      <w:r w:rsidR="00520619" w:rsidRPr="004718C4">
        <w:rPr>
          <w:rFonts w:ascii="Times New Roman" w:hAnsi="Times New Roman" w:cs="Times New Roman"/>
          <w:szCs w:val="24"/>
          <w:lang w:eastAsia="sk-SK"/>
        </w:rPr>
        <w:t>ou</w:t>
      </w:r>
      <w:r w:rsidR="00892131" w:rsidRPr="004718C4">
        <w:rPr>
          <w:rFonts w:ascii="Times New Roman" w:hAnsi="Times New Roman" w:cs="Times New Roman"/>
          <w:szCs w:val="24"/>
          <w:lang w:eastAsia="sk-SK"/>
        </w:rPr>
        <w:t xml:space="preserve"> </w:t>
      </w:r>
      <w:r w:rsidR="00892131" w:rsidRPr="004718C4" w:rsidDel="00DD4C28">
        <w:rPr>
          <w:rFonts w:ascii="Times New Roman" w:hAnsi="Times New Roman" w:cs="Times New Roman"/>
          <w:szCs w:val="24"/>
          <w:lang w:eastAsia="sk-SK"/>
        </w:rPr>
        <w:t>s</w:t>
      </w:r>
      <w:r w:rsidR="002F18BF" w:rsidRPr="004718C4">
        <w:rPr>
          <w:rFonts w:ascii="Times New Roman" w:hAnsi="Times New Roman" w:cs="Times New Roman"/>
          <w:szCs w:val="24"/>
          <w:lang w:eastAsia="sk-SK"/>
        </w:rPr>
        <w:t> </w:t>
      </w:r>
      <w:r w:rsidR="00892131" w:rsidRPr="004718C4">
        <w:rPr>
          <w:rFonts w:ascii="Times New Roman" w:hAnsi="Times New Roman" w:cs="Times New Roman"/>
          <w:szCs w:val="24"/>
          <w:lang w:eastAsia="sk-SK"/>
        </w:rPr>
        <w:t xml:space="preserve">neformálnym opatrovateľom </w:t>
      </w:r>
      <w:r w:rsidR="00892131" w:rsidRPr="004718C4" w:rsidDel="00DD4C28">
        <w:rPr>
          <w:rFonts w:ascii="Times New Roman" w:hAnsi="Times New Roman" w:cs="Times New Roman"/>
          <w:szCs w:val="24"/>
          <w:lang w:eastAsia="sk-SK"/>
        </w:rPr>
        <w:t>v domácnosti,</w:t>
      </w:r>
      <w:r w:rsidRPr="004718C4">
        <w:rPr>
          <w:rFonts w:ascii="Times New Roman" w:hAnsi="Times New Roman" w:cs="Times New Roman"/>
          <w:szCs w:val="24"/>
          <w:lang w:eastAsia="sk-SK"/>
        </w:rPr>
        <w:t xml:space="preserve"> </w:t>
      </w:r>
      <w:r w:rsidRPr="004718C4" w:rsidDel="00DD4C28">
        <w:rPr>
          <w:rFonts w:ascii="Times New Roman" w:hAnsi="Times New Roman" w:cs="Times New Roman"/>
          <w:szCs w:val="24"/>
          <w:lang w:eastAsia="sk-SK"/>
        </w:rPr>
        <w:t xml:space="preserve">najviac </w:t>
      </w:r>
      <w:r w:rsidRPr="004718C4">
        <w:rPr>
          <w:rFonts w:ascii="Times New Roman" w:hAnsi="Times New Roman" w:cs="Times New Roman"/>
          <w:szCs w:val="24"/>
          <w:lang w:eastAsia="sk-SK"/>
        </w:rPr>
        <w:t xml:space="preserve">však </w:t>
      </w:r>
      <w:r w:rsidRPr="004718C4" w:rsidDel="00DD4C28">
        <w:rPr>
          <w:rFonts w:ascii="Times New Roman" w:hAnsi="Times New Roman" w:cs="Times New Roman"/>
          <w:szCs w:val="24"/>
          <w:lang w:eastAsia="sk-SK"/>
        </w:rPr>
        <w:t>jedn</w:t>
      </w:r>
      <w:r w:rsidRPr="004718C4">
        <w:rPr>
          <w:rFonts w:ascii="Times New Roman" w:hAnsi="Times New Roman" w:cs="Times New Roman"/>
          <w:szCs w:val="24"/>
          <w:lang w:eastAsia="sk-SK"/>
        </w:rPr>
        <w:t>ej</w:t>
      </w:r>
      <w:r w:rsidRPr="004718C4" w:rsidDel="00DD4C28">
        <w:rPr>
          <w:rFonts w:ascii="Times New Roman" w:hAnsi="Times New Roman" w:cs="Times New Roman"/>
          <w:szCs w:val="24"/>
          <w:lang w:eastAsia="sk-SK"/>
        </w:rPr>
        <w:t xml:space="preserve"> </w:t>
      </w:r>
      <w:r w:rsidRPr="004718C4">
        <w:rPr>
          <w:rFonts w:ascii="Times New Roman" w:hAnsi="Times New Roman" w:cs="Times New Roman"/>
          <w:szCs w:val="24"/>
          <w:lang w:eastAsia="sk-SK"/>
        </w:rPr>
        <w:t xml:space="preserve">tejto </w:t>
      </w:r>
      <w:r w:rsidRPr="004718C4" w:rsidDel="00DD4C28">
        <w:rPr>
          <w:rFonts w:ascii="Times New Roman" w:eastAsia="Times New Roman" w:hAnsi="Times New Roman" w:cs="Times New Roman"/>
          <w:szCs w:val="24"/>
        </w:rPr>
        <w:t>fyzick</w:t>
      </w:r>
      <w:r w:rsidRPr="004718C4">
        <w:rPr>
          <w:rFonts w:ascii="Times New Roman" w:eastAsia="Times New Roman" w:hAnsi="Times New Roman" w:cs="Times New Roman"/>
          <w:szCs w:val="24"/>
        </w:rPr>
        <w:t>ej</w:t>
      </w:r>
      <w:r w:rsidRPr="004718C4" w:rsidDel="00DD4C28">
        <w:rPr>
          <w:rFonts w:ascii="Times New Roman" w:eastAsia="Times New Roman" w:hAnsi="Times New Roman" w:cs="Times New Roman"/>
          <w:szCs w:val="24"/>
        </w:rPr>
        <w:t xml:space="preserve"> osob</w:t>
      </w:r>
      <w:r w:rsidR="004122C0" w:rsidRPr="004718C4">
        <w:rPr>
          <w:rFonts w:ascii="Times New Roman" w:eastAsia="Times New Roman" w:hAnsi="Times New Roman" w:cs="Times New Roman"/>
          <w:szCs w:val="24"/>
        </w:rPr>
        <w:t>e</w:t>
      </w:r>
      <w:r w:rsidRPr="004718C4" w:rsidDel="00DD4C28">
        <w:rPr>
          <w:rFonts w:ascii="Times New Roman" w:hAnsi="Times New Roman" w:cs="Times New Roman"/>
          <w:szCs w:val="24"/>
          <w:lang w:eastAsia="sk-SK"/>
        </w:rPr>
        <w:t xml:space="preserve">, pričom ak </w:t>
      </w:r>
      <w:r w:rsidR="00D65E0C" w:rsidRPr="004718C4">
        <w:rPr>
          <w:rFonts w:ascii="Times New Roman" w:hAnsi="Times New Roman" w:cs="Times New Roman"/>
          <w:szCs w:val="24"/>
          <w:lang w:eastAsia="sk-SK"/>
        </w:rPr>
        <w:t>úhrn</w:t>
      </w:r>
      <w:r w:rsidRPr="004718C4" w:rsidDel="00DD4C28">
        <w:rPr>
          <w:rFonts w:ascii="Times New Roman" w:hAnsi="Times New Roman" w:cs="Times New Roman"/>
          <w:szCs w:val="24"/>
          <w:lang w:eastAsia="sk-SK"/>
        </w:rPr>
        <w:t xml:space="preserve"> príjm</w:t>
      </w:r>
      <w:r w:rsidR="00D65E0C" w:rsidRPr="004718C4">
        <w:rPr>
          <w:rFonts w:ascii="Times New Roman" w:hAnsi="Times New Roman" w:cs="Times New Roman"/>
          <w:szCs w:val="24"/>
          <w:lang w:eastAsia="sk-SK"/>
        </w:rPr>
        <w:t>ov</w:t>
      </w:r>
      <w:r w:rsidRPr="004718C4" w:rsidDel="00DD4C28">
        <w:rPr>
          <w:rFonts w:ascii="Times New Roman" w:hAnsi="Times New Roman" w:cs="Times New Roman"/>
          <w:szCs w:val="24"/>
          <w:lang w:eastAsia="sk-SK"/>
        </w:rPr>
        <w:t xml:space="preserve"> </w:t>
      </w:r>
      <w:r w:rsidR="00D65E0C" w:rsidRPr="004718C4" w:rsidDel="00DD4C28">
        <w:rPr>
          <w:rFonts w:ascii="Times New Roman" w:hAnsi="Times New Roman" w:cs="Times New Roman"/>
          <w:szCs w:val="24"/>
          <w:lang w:eastAsia="sk-SK"/>
        </w:rPr>
        <w:t xml:space="preserve">za </w:t>
      </w:r>
      <w:r w:rsidR="00D65E0C" w:rsidRPr="004718C4">
        <w:rPr>
          <w:rFonts w:ascii="Times New Roman" w:hAnsi="Times New Roman" w:cs="Times New Roman"/>
          <w:szCs w:val="24"/>
          <w:lang w:eastAsia="sk-SK"/>
        </w:rPr>
        <w:t xml:space="preserve">takto vymedzenú </w:t>
      </w:r>
      <w:r w:rsidR="00D65E0C" w:rsidRPr="004718C4" w:rsidDel="00DD4C28">
        <w:rPr>
          <w:rFonts w:ascii="Times New Roman" w:hAnsi="Times New Roman" w:cs="Times New Roman"/>
          <w:szCs w:val="24"/>
          <w:lang w:eastAsia="sk-SK"/>
        </w:rPr>
        <w:t xml:space="preserve">poskytovanú neformálnu starostlivosť </w:t>
      </w:r>
      <w:r w:rsidRPr="004718C4" w:rsidDel="00DD4C28">
        <w:rPr>
          <w:rFonts w:ascii="Times New Roman" w:hAnsi="Times New Roman" w:cs="Times New Roman"/>
          <w:szCs w:val="24"/>
          <w:lang w:eastAsia="sk-SK"/>
        </w:rPr>
        <w:t>presiahn</w:t>
      </w:r>
      <w:r w:rsidR="00D65E0C" w:rsidRPr="004718C4">
        <w:rPr>
          <w:rFonts w:ascii="Times New Roman" w:hAnsi="Times New Roman" w:cs="Times New Roman"/>
          <w:szCs w:val="24"/>
          <w:lang w:eastAsia="sk-SK"/>
        </w:rPr>
        <w:t>e</w:t>
      </w:r>
      <w:r w:rsidRPr="004718C4" w:rsidDel="00DD4C28">
        <w:rPr>
          <w:rFonts w:ascii="Times New Roman" w:hAnsi="Times New Roman" w:cs="Times New Roman"/>
          <w:szCs w:val="24"/>
          <w:lang w:eastAsia="sk-SK"/>
        </w:rPr>
        <w:t xml:space="preserve"> sumu</w:t>
      </w:r>
      <w:r w:rsidR="00D65E0C" w:rsidRPr="004718C4">
        <w:rPr>
          <w:rFonts w:ascii="Times New Roman" w:hAnsi="Times New Roman" w:cs="Times New Roman"/>
          <w:szCs w:val="24"/>
          <w:lang w:eastAsia="sk-SK"/>
        </w:rPr>
        <w:t xml:space="preserve"> zodpovedajúcu uvedenému úhrnu</w:t>
      </w:r>
      <w:r w:rsidRPr="004718C4" w:rsidDel="00DD4C28">
        <w:rPr>
          <w:rFonts w:ascii="Times New Roman" w:hAnsi="Times New Roman" w:cs="Times New Roman"/>
          <w:szCs w:val="24"/>
          <w:lang w:eastAsia="sk-SK"/>
        </w:rPr>
        <w:t xml:space="preserve">, do základu dane sa zahrnú len príjmy nad </w:t>
      </w:r>
      <w:r w:rsidR="00D65E0C" w:rsidRPr="004718C4">
        <w:rPr>
          <w:rFonts w:ascii="Times New Roman" w:hAnsi="Times New Roman" w:cs="Times New Roman"/>
          <w:szCs w:val="24"/>
          <w:lang w:eastAsia="sk-SK"/>
        </w:rPr>
        <w:t>túto</w:t>
      </w:r>
      <w:r w:rsidRPr="004718C4" w:rsidDel="00DD4C28">
        <w:rPr>
          <w:rFonts w:ascii="Times New Roman" w:hAnsi="Times New Roman" w:cs="Times New Roman"/>
          <w:szCs w:val="24"/>
          <w:lang w:eastAsia="sk-SK"/>
        </w:rPr>
        <w:t xml:space="preserve"> sumu; výdavky k príjmom zahrnovaným do základu dane sa zistia rovnakým pomerom, ako je pomer príjmov zahrnovaných do základu dane k celkovým príjmom.“.</w:t>
      </w:r>
    </w:p>
    <w:p w14:paraId="4C230EE0" w14:textId="77777777" w:rsidR="00027AE4" w:rsidRPr="004718C4" w:rsidDel="00DD4C28" w:rsidRDefault="00027AE4" w:rsidP="004718C4">
      <w:pPr>
        <w:spacing w:after="0"/>
        <w:ind w:left="360"/>
        <w:rPr>
          <w:rFonts w:ascii="Times New Roman" w:hAnsi="Times New Roman" w:cs="Times New Roman"/>
          <w:szCs w:val="24"/>
          <w:lang w:eastAsia="sk-SK"/>
        </w:rPr>
      </w:pPr>
    </w:p>
    <w:p w14:paraId="77FE72F9" w14:textId="46C7F105" w:rsidR="00027AE4" w:rsidRPr="004718C4" w:rsidDel="00DD4C28" w:rsidRDefault="00027AE4" w:rsidP="004718C4">
      <w:pPr>
        <w:spacing w:after="0"/>
        <w:ind w:left="360"/>
        <w:rPr>
          <w:rFonts w:ascii="Times New Roman" w:hAnsi="Times New Roman" w:cs="Times New Roman"/>
          <w:szCs w:val="24"/>
          <w:lang w:eastAsia="sk-SK"/>
        </w:rPr>
      </w:pPr>
      <w:r w:rsidRPr="004718C4" w:rsidDel="00DD4C28">
        <w:rPr>
          <w:rFonts w:ascii="Times New Roman" w:hAnsi="Times New Roman" w:cs="Times New Roman"/>
          <w:szCs w:val="24"/>
          <w:lang w:eastAsia="sk-SK"/>
        </w:rPr>
        <w:t>Poznámka pod čiarou k odkazu 39</w:t>
      </w:r>
      <w:r w:rsidR="00752E34" w:rsidRPr="004718C4">
        <w:rPr>
          <w:rFonts w:ascii="Times New Roman" w:hAnsi="Times New Roman" w:cs="Times New Roman"/>
          <w:szCs w:val="24"/>
          <w:lang w:eastAsia="sk-SK"/>
        </w:rPr>
        <w:t>g</w:t>
      </w:r>
      <w:r w:rsidRPr="004718C4" w:rsidDel="00DD4C28">
        <w:rPr>
          <w:rFonts w:ascii="Times New Roman" w:hAnsi="Times New Roman" w:cs="Times New Roman"/>
          <w:szCs w:val="24"/>
          <w:lang w:eastAsia="sk-SK"/>
        </w:rPr>
        <w:t xml:space="preserve"> znie:</w:t>
      </w:r>
    </w:p>
    <w:p w14:paraId="778DC539" w14:textId="7F762B4C" w:rsidR="00027AE4" w:rsidRPr="004718C4" w:rsidDel="00DD4C28" w:rsidRDefault="00027AE4" w:rsidP="004718C4">
      <w:pPr>
        <w:spacing w:after="0"/>
        <w:ind w:left="360"/>
        <w:rPr>
          <w:rFonts w:ascii="Times New Roman" w:hAnsi="Times New Roman" w:cs="Times New Roman"/>
          <w:szCs w:val="24"/>
          <w:lang w:eastAsia="sk-SK"/>
        </w:rPr>
      </w:pPr>
      <w:r w:rsidRPr="004718C4" w:rsidDel="00DD4C28">
        <w:rPr>
          <w:rFonts w:ascii="Times New Roman" w:hAnsi="Times New Roman" w:cs="Times New Roman"/>
          <w:szCs w:val="24"/>
          <w:lang w:eastAsia="sk-SK"/>
        </w:rPr>
        <w:t>„</w:t>
      </w:r>
      <w:r w:rsidRPr="004718C4" w:rsidDel="00DD4C28">
        <w:rPr>
          <w:rFonts w:ascii="Times New Roman" w:hAnsi="Times New Roman" w:cs="Times New Roman"/>
          <w:szCs w:val="24"/>
          <w:vertAlign w:val="superscript"/>
          <w:lang w:eastAsia="sk-SK"/>
        </w:rPr>
        <w:t>39</w:t>
      </w:r>
      <w:r w:rsidR="00752E34" w:rsidRPr="004718C4">
        <w:rPr>
          <w:rFonts w:ascii="Times New Roman" w:hAnsi="Times New Roman" w:cs="Times New Roman"/>
          <w:szCs w:val="24"/>
          <w:vertAlign w:val="superscript"/>
          <w:lang w:eastAsia="sk-SK"/>
        </w:rPr>
        <w:t>g</w:t>
      </w:r>
      <w:r w:rsidRPr="004718C4" w:rsidDel="00DD4C28">
        <w:rPr>
          <w:rFonts w:ascii="Times New Roman" w:hAnsi="Times New Roman" w:cs="Times New Roman"/>
          <w:szCs w:val="24"/>
          <w:lang w:eastAsia="sk-SK"/>
        </w:rPr>
        <w:t>) § 4 ods. 6 zákona č. .../2025 Z. z.“.</w:t>
      </w:r>
    </w:p>
    <w:p w14:paraId="14D404D6" w14:textId="77777777" w:rsidR="00DD4C28" w:rsidRPr="004718C4" w:rsidRDefault="00DD4C28" w:rsidP="004718C4">
      <w:pPr>
        <w:pStyle w:val="Odsekzoznamu"/>
        <w:spacing w:after="0"/>
        <w:ind w:left="360"/>
        <w:rPr>
          <w:rFonts w:ascii="Times New Roman" w:hAnsi="Times New Roman" w:cs="Times New Roman"/>
          <w:szCs w:val="24"/>
        </w:rPr>
      </w:pPr>
    </w:p>
    <w:p w14:paraId="24CA333A" w14:textId="77777777" w:rsidR="00831B76" w:rsidRPr="004718C4" w:rsidRDefault="00831B76" w:rsidP="004718C4">
      <w:pPr>
        <w:pStyle w:val="Odsekzoznamu"/>
        <w:numPr>
          <w:ilvl w:val="0"/>
          <w:numId w:val="106"/>
        </w:numPr>
        <w:spacing w:after="0"/>
        <w:rPr>
          <w:rFonts w:ascii="Times New Roman" w:hAnsi="Times New Roman" w:cs="Times New Roman"/>
          <w:szCs w:val="24"/>
          <w:lang w:eastAsia="sk-SK"/>
        </w:rPr>
      </w:pPr>
      <w:r w:rsidRPr="004718C4">
        <w:rPr>
          <w:rFonts w:ascii="Times New Roman" w:hAnsi="Times New Roman" w:cs="Times New Roman"/>
          <w:szCs w:val="24"/>
        </w:rPr>
        <w:t xml:space="preserve">V poznámke pod čiarou k odkazu 43 sa na konci </w:t>
      </w:r>
      <w:r w:rsidR="00DD4C28" w:rsidRPr="004718C4">
        <w:rPr>
          <w:rFonts w:ascii="Times New Roman" w:hAnsi="Times New Roman" w:cs="Times New Roman"/>
          <w:szCs w:val="24"/>
        </w:rPr>
        <w:t>bodka nahrádza čiarkou a </w:t>
      </w:r>
      <w:r w:rsidRPr="004718C4">
        <w:rPr>
          <w:rFonts w:ascii="Times New Roman" w:hAnsi="Times New Roman" w:cs="Times New Roman"/>
          <w:szCs w:val="24"/>
        </w:rPr>
        <w:t>pripája</w:t>
      </w:r>
      <w:r w:rsidR="00DD4C28" w:rsidRPr="004718C4">
        <w:rPr>
          <w:rFonts w:ascii="Times New Roman" w:hAnsi="Times New Roman" w:cs="Times New Roman"/>
          <w:szCs w:val="24"/>
        </w:rPr>
        <w:t xml:space="preserve"> sa</w:t>
      </w:r>
      <w:r w:rsidRPr="004718C4">
        <w:rPr>
          <w:rFonts w:ascii="Times New Roman" w:hAnsi="Times New Roman" w:cs="Times New Roman"/>
          <w:szCs w:val="24"/>
        </w:rPr>
        <w:t xml:space="preserve"> táto citácia: „zákon č. ..../2025 Z. z.“.</w:t>
      </w:r>
    </w:p>
    <w:p w14:paraId="7C1BF55C" w14:textId="77777777" w:rsidR="00831B76" w:rsidRPr="004718C4" w:rsidRDefault="00831B76" w:rsidP="004718C4">
      <w:pPr>
        <w:pStyle w:val="Odsekzoznamu"/>
        <w:spacing w:after="0"/>
        <w:ind w:left="360"/>
        <w:rPr>
          <w:rFonts w:ascii="Times New Roman" w:hAnsi="Times New Roman" w:cs="Times New Roman"/>
          <w:szCs w:val="24"/>
        </w:rPr>
      </w:pPr>
    </w:p>
    <w:p w14:paraId="57A0BA97" w14:textId="77777777" w:rsidR="00317B7B" w:rsidRPr="004718C4" w:rsidRDefault="00317B7B" w:rsidP="004718C4">
      <w:pPr>
        <w:pStyle w:val="Odsekzoznamu"/>
        <w:numPr>
          <w:ilvl w:val="0"/>
          <w:numId w:val="106"/>
        </w:numPr>
        <w:spacing w:after="0"/>
        <w:rPr>
          <w:rFonts w:ascii="Times New Roman" w:hAnsi="Times New Roman" w:cs="Times New Roman"/>
          <w:szCs w:val="24"/>
        </w:rPr>
      </w:pPr>
      <w:r w:rsidRPr="004718C4">
        <w:rPr>
          <w:rFonts w:ascii="Times New Roman" w:hAnsi="Times New Roman" w:cs="Times New Roman"/>
          <w:szCs w:val="24"/>
        </w:rPr>
        <w:t>§ 9 sa dopĺňa odsekom 6, ktorý znie:</w:t>
      </w:r>
    </w:p>
    <w:p w14:paraId="4C23098C" w14:textId="78889400" w:rsidR="00317B7B" w:rsidRPr="004718C4" w:rsidRDefault="00317B7B"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 xml:space="preserve">„(6) </w:t>
      </w:r>
      <w:r w:rsidRPr="004718C4">
        <w:rPr>
          <w:rFonts w:ascii="Times New Roman" w:hAnsi="Times New Roman" w:cs="Times New Roman"/>
          <w:szCs w:val="24"/>
          <w:lang w:eastAsia="sk-SK"/>
        </w:rPr>
        <w:t xml:space="preserve">Na účely § 9 ods. 1 písm. </w:t>
      </w:r>
      <w:r w:rsidR="00BF0438" w:rsidRPr="004718C4">
        <w:rPr>
          <w:rFonts w:ascii="Times New Roman" w:hAnsi="Times New Roman" w:cs="Times New Roman"/>
          <w:szCs w:val="24"/>
          <w:lang w:eastAsia="sk-SK"/>
        </w:rPr>
        <w:t>t</w:t>
      </w:r>
      <w:r w:rsidRPr="004718C4">
        <w:rPr>
          <w:rFonts w:ascii="Times New Roman" w:hAnsi="Times New Roman" w:cs="Times New Roman"/>
          <w:szCs w:val="24"/>
          <w:lang w:eastAsia="sk-SK"/>
        </w:rPr>
        <w:t>) sa zohľadňuje suma zodpovedajúca úhrnu</w:t>
      </w:r>
      <w:r w:rsidRPr="004718C4" w:rsidDel="00DD4C28">
        <w:rPr>
          <w:rFonts w:ascii="Times New Roman" w:hAnsi="Times New Roman" w:cs="Times New Roman"/>
          <w:szCs w:val="24"/>
          <w:lang w:eastAsia="sk-SK"/>
        </w:rPr>
        <w:t xml:space="preserve"> častí príspevku na pomoc pri odkázanosti na pomoc inej fyzickej osoby určených na neformálnu starostlivosť,</w:t>
      </w:r>
      <w:r w:rsidRPr="004718C4" w:rsidDel="00DD4C28">
        <w:rPr>
          <w:rFonts w:ascii="Times New Roman" w:hAnsi="Times New Roman" w:cs="Times New Roman"/>
          <w:szCs w:val="24"/>
          <w:vertAlign w:val="superscript"/>
          <w:lang w:eastAsia="sk-SK"/>
        </w:rPr>
        <w:t>39</w:t>
      </w:r>
      <w:r w:rsidR="00752E34" w:rsidRPr="004718C4">
        <w:rPr>
          <w:rFonts w:ascii="Times New Roman" w:hAnsi="Times New Roman" w:cs="Times New Roman"/>
          <w:szCs w:val="24"/>
          <w:vertAlign w:val="superscript"/>
          <w:lang w:eastAsia="sk-SK"/>
        </w:rPr>
        <w:t>g</w:t>
      </w:r>
      <w:r w:rsidRPr="004718C4" w:rsidDel="00DD4C28">
        <w:rPr>
          <w:rFonts w:ascii="Times New Roman" w:hAnsi="Times New Roman" w:cs="Times New Roman"/>
          <w:szCs w:val="24"/>
          <w:lang w:eastAsia="sk-SK"/>
        </w:rPr>
        <w:t xml:space="preserve">) na výplatu ktorých </w:t>
      </w:r>
      <w:r w:rsidRPr="004718C4">
        <w:rPr>
          <w:rFonts w:ascii="Times New Roman" w:hAnsi="Times New Roman" w:cs="Times New Roman"/>
          <w:szCs w:val="24"/>
          <w:lang w:eastAsia="sk-SK"/>
        </w:rPr>
        <w:t>vznikol</w:t>
      </w:r>
      <w:r w:rsidRPr="004718C4" w:rsidDel="00DD4C28">
        <w:rPr>
          <w:rFonts w:ascii="Times New Roman" w:hAnsi="Times New Roman" w:cs="Times New Roman"/>
          <w:szCs w:val="24"/>
          <w:lang w:eastAsia="sk-SK"/>
        </w:rPr>
        <w:t xml:space="preserve"> nárok </w:t>
      </w:r>
      <w:r w:rsidRPr="004718C4">
        <w:rPr>
          <w:rFonts w:ascii="Times New Roman" w:hAnsi="Times New Roman" w:cs="Times New Roman"/>
          <w:szCs w:val="24"/>
          <w:lang w:eastAsia="sk-SK"/>
        </w:rPr>
        <w:t xml:space="preserve">najviac dvom </w:t>
      </w:r>
      <w:r w:rsidRPr="004718C4" w:rsidDel="00DD4C28">
        <w:rPr>
          <w:rFonts w:ascii="Times New Roman" w:eastAsia="Times New Roman" w:hAnsi="Times New Roman" w:cs="Times New Roman"/>
          <w:szCs w:val="24"/>
        </w:rPr>
        <w:t>fyzick</w:t>
      </w:r>
      <w:r w:rsidRPr="004718C4">
        <w:rPr>
          <w:rFonts w:ascii="Times New Roman" w:eastAsia="Times New Roman" w:hAnsi="Times New Roman" w:cs="Times New Roman"/>
          <w:szCs w:val="24"/>
        </w:rPr>
        <w:t>ým</w:t>
      </w:r>
      <w:r w:rsidRPr="004718C4" w:rsidDel="00DD4C28">
        <w:rPr>
          <w:rFonts w:ascii="Times New Roman" w:eastAsia="Times New Roman" w:hAnsi="Times New Roman" w:cs="Times New Roman"/>
          <w:szCs w:val="24"/>
        </w:rPr>
        <w:t xml:space="preserve"> osob</w:t>
      </w:r>
      <w:r w:rsidRPr="004718C4">
        <w:rPr>
          <w:rFonts w:ascii="Times New Roman" w:eastAsia="Times New Roman" w:hAnsi="Times New Roman" w:cs="Times New Roman"/>
          <w:szCs w:val="24"/>
        </w:rPr>
        <w:t>ám</w:t>
      </w:r>
      <w:r w:rsidRPr="004718C4" w:rsidDel="00DD4C28">
        <w:rPr>
          <w:rFonts w:ascii="Times New Roman" w:hAnsi="Times New Roman" w:cs="Times New Roman"/>
          <w:szCs w:val="24"/>
          <w:lang w:eastAsia="sk-SK"/>
        </w:rPr>
        <w:t>, ktorým neformálny opatrovateľ poskytoval neformálnu starostlivosť v zdaňovacom období</w:t>
      </w:r>
      <w:r w:rsidRPr="004718C4">
        <w:rPr>
          <w:rFonts w:ascii="Times New Roman" w:hAnsi="Times New Roman" w:cs="Times New Roman"/>
          <w:szCs w:val="24"/>
          <w:lang w:eastAsia="sk-SK"/>
        </w:rPr>
        <w:t>.“.</w:t>
      </w:r>
    </w:p>
    <w:p w14:paraId="77321FC4" w14:textId="77777777" w:rsidR="00317B7B" w:rsidRPr="004718C4" w:rsidRDefault="00317B7B" w:rsidP="004718C4">
      <w:pPr>
        <w:pStyle w:val="Odsekzoznamu"/>
        <w:spacing w:after="0"/>
        <w:ind w:left="360"/>
        <w:rPr>
          <w:rFonts w:ascii="Times New Roman" w:hAnsi="Times New Roman" w:cs="Times New Roman"/>
          <w:szCs w:val="24"/>
        </w:rPr>
      </w:pPr>
    </w:p>
    <w:p w14:paraId="58F98F39" w14:textId="77777777" w:rsidR="00831B76" w:rsidRPr="004718C4" w:rsidRDefault="00831B76" w:rsidP="004718C4">
      <w:pPr>
        <w:pStyle w:val="Odsekzoznamu"/>
        <w:numPr>
          <w:ilvl w:val="0"/>
          <w:numId w:val="106"/>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V § 11 ods. 4 písm. a) sa slová „poberala peňažný príspevok na opatrovanie</w:t>
      </w:r>
      <w:r w:rsidR="00A93A9D" w:rsidRPr="004718C4">
        <w:rPr>
          <w:rFonts w:ascii="Times New Roman" w:hAnsi="Times New Roman" w:cs="Times New Roman"/>
          <w:szCs w:val="24"/>
          <w:vertAlign w:val="superscript"/>
          <w:lang w:eastAsia="sk-SK"/>
        </w:rPr>
        <w:t>63b</w:t>
      </w:r>
      <w:r w:rsidR="00A93A9D" w:rsidRPr="004718C4">
        <w:rPr>
          <w:rFonts w:ascii="Times New Roman" w:hAnsi="Times New Roman" w:cs="Times New Roman"/>
          <w:szCs w:val="24"/>
          <w:lang w:eastAsia="sk-SK"/>
        </w:rPr>
        <w:t>)</w:t>
      </w:r>
      <w:r w:rsidRPr="004718C4">
        <w:rPr>
          <w:rFonts w:ascii="Times New Roman" w:hAnsi="Times New Roman" w:cs="Times New Roman"/>
          <w:szCs w:val="24"/>
          <w:lang w:eastAsia="sk-SK"/>
        </w:rPr>
        <w:t>“ nahrádzajú slovami „</w:t>
      </w:r>
      <w:r w:rsidR="00A93A9D" w:rsidRPr="004718C4">
        <w:rPr>
          <w:rFonts w:ascii="Times New Roman" w:hAnsi="Times New Roman" w:cs="Times New Roman"/>
          <w:szCs w:val="24"/>
          <w:lang w:eastAsia="sk-SK"/>
        </w:rPr>
        <w:t xml:space="preserve">poskytovala </w:t>
      </w:r>
      <w:r w:rsidRPr="004718C4">
        <w:rPr>
          <w:rFonts w:ascii="Times New Roman" w:hAnsi="Times New Roman" w:cs="Times New Roman"/>
          <w:szCs w:val="24"/>
          <w:lang w:eastAsia="sk-SK"/>
        </w:rPr>
        <w:t>neformáln</w:t>
      </w:r>
      <w:r w:rsidR="00A93A9D" w:rsidRPr="004718C4">
        <w:rPr>
          <w:rFonts w:ascii="Times New Roman" w:hAnsi="Times New Roman" w:cs="Times New Roman"/>
          <w:szCs w:val="24"/>
          <w:lang w:eastAsia="sk-SK"/>
        </w:rPr>
        <w:t>u starostlivosť</w:t>
      </w:r>
      <w:r w:rsidRPr="004718C4">
        <w:rPr>
          <w:rFonts w:ascii="Times New Roman" w:hAnsi="Times New Roman" w:cs="Times New Roman"/>
          <w:szCs w:val="24"/>
          <w:lang w:eastAsia="sk-SK"/>
        </w:rPr>
        <w:t xml:space="preserve"> </w:t>
      </w:r>
      <w:r w:rsidRPr="004718C4">
        <w:rPr>
          <w:rFonts w:ascii="Times New Roman" w:hAnsi="Times New Roman" w:cs="Times New Roman"/>
          <w:szCs w:val="24"/>
        </w:rPr>
        <w:t>fyzickej osob</w:t>
      </w:r>
      <w:r w:rsidR="00A93A9D" w:rsidRPr="004718C4">
        <w:rPr>
          <w:rFonts w:ascii="Times New Roman" w:hAnsi="Times New Roman" w:cs="Times New Roman"/>
          <w:szCs w:val="24"/>
        </w:rPr>
        <w:t>e</w:t>
      </w:r>
      <w:r w:rsidRPr="004718C4">
        <w:rPr>
          <w:rFonts w:ascii="Times New Roman" w:hAnsi="Times New Roman" w:cs="Times New Roman"/>
          <w:szCs w:val="24"/>
        </w:rPr>
        <w:t xml:space="preserve"> odkázanej na pomoc inej fyzickej osoby, </w:t>
      </w:r>
      <w:r w:rsidR="00A93A9D" w:rsidRPr="004718C4">
        <w:rPr>
          <w:rFonts w:ascii="Times New Roman" w:hAnsi="Times New Roman" w:cs="Times New Roman"/>
          <w:szCs w:val="24"/>
        </w:rPr>
        <w:t>ak tejto fyzickej osobe nebola</w:t>
      </w:r>
      <w:r w:rsidRPr="004718C4">
        <w:rPr>
          <w:rFonts w:ascii="Times New Roman" w:hAnsi="Times New Roman" w:cs="Times New Roman"/>
          <w:szCs w:val="24"/>
        </w:rPr>
        <w:t xml:space="preserve"> neformáln</w:t>
      </w:r>
      <w:r w:rsidR="00A93A9D" w:rsidRPr="004718C4">
        <w:rPr>
          <w:rFonts w:ascii="Times New Roman" w:hAnsi="Times New Roman" w:cs="Times New Roman"/>
          <w:szCs w:val="24"/>
        </w:rPr>
        <w:t>a</w:t>
      </w:r>
      <w:r w:rsidRPr="004718C4">
        <w:rPr>
          <w:rFonts w:ascii="Times New Roman" w:hAnsi="Times New Roman" w:cs="Times New Roman"/>
          <w:szCs w:val="24"/>
        </w:rPr>
        <w:t xml:space="preserve"> starostlivosť </w:t>
      </w:r>
      <w:r w:rsidR="00A93A9D" w:rsidRPr="004718C4">
        <w:rPr>
          <w:rFonts w:ascii="Times New Roman" w:hAnsi="Times New Roman" w:cs="Times New Roman"/>
          <w:szCs w:val="24"/>
        </w:rPr>
        <w:t xml:space="preserve">poskytovaná aj </w:t>
      </w:r>
      <w:r w:rsidRPr="004718C4">
        <w:rPr>
          <w:rFonts w:ascii="Times New Roman" w:hAnsi="Times New Roman" w:cs="Times New Roman"/>
          <w:szCs w:val="24"/>
        </w:rPr>
        <w:t>iný</w:t>
      </w:r>
      <w:r w:rsidR="00A93A9D" w:rsidRPr="004718C4">
        <w:rPr>
          <w:rFonts w:ascii="Times New Roman" w:hAnsi="Times New Roman" w:cs="Times New Roman"/>
          <w:szCs w:val="24"/>
        </w:rPr>
        <w:t>m</w:t>
      </w:r>
      <w:r w:rsidRPr="004718C4">
        <w:rPr>
          <w:rFonts w:ascii="Times New Roman" w:hAnsi="Times New Roman" w:cs="Times New Roman"/>
          <w:szCs w:val="24"/>
        </w:rPr>
        <w:t xml:space="preserve"> neformálny</w:t>
      </w:r>
      <w:r w:rsidR="00A93A9D" w:rsidRPr="004718C4">
        <w:rPr>
          <w:rFonts w:ascii="Times New Roman" w:hAnsi="Times New Roman" w:cs="Times New Roman"/>
          <w:szCs w:val="24"/>
        </w:rPr>
        <w:t>m</w:t>
      </w:r>
      <w:r w:rsidRPr="004718C4">
        <w:rPr>
          <w:rFonts w:ascii="Times New Roman" w:hAnsi="Times New Roman" w:cs="Times New Roman"/>
          <w:szCs w:val="24"/>
        </w:rPr>
        <w:t xml:space="preserve"> opatrovateľ</w:t>
      </w:r>
      <w:r w:rsidR="00A93A9D" w:rsidRPr="004718C4">
        <w:rPr>
          <w:rFonts w:ascii="Times New Roman" w:hAnsi="Times New Roman" w:cs="Times New Roman"/>
          <w:szCs w:val="24"/>
        </w:rPr>
        <w:t>om,</w:t>
      </w:r>
      <w:r w:rsidRPr="004718C4">
        <w:rPr>
          <w:rFonts w:ascii="Times New Roman" w:hAnsi="Times New Roman" w:cs="Times New Roman"/>
          <w:szCs w:val="24"/>
          <w:lang w:eastAsia="sk-SK"/>
        </w:rPr>
        <w:t>“.</w:t>
      </w:r>
    </w:p>
    <w:p w14:paraId="78F862A2" w14:textId="77777777" w:rsidR="00A93A9D" w:rsidRPr="004718C4" w:rsidRDefault="00A93A9D" w:rsidP="004718C4">
      <w:pPr>
        <w:spacing w:after="0"/>
        <w:ind w:left="360"/>
        <w:rPr>
          <w:rFonts w:ascii="Times New Roman" w:hAnsi="Times New Roman" w:cs="Times New Roman"/>
          <w:szCs w:val="24"/>
          <w:lang w:eastAsia="sk-SK"/>
        </w:rPr>
      </w:pPr>
    </w:p>
    <w:p w14:paraId="6BECD463" w14:textId="77777777" w:rsidR="00A93A9D" w:rsidRPr="004718C4" w:rsidRDefault="00A93A9D" w:rsidP="004718C4">
      <w:pPr>
        <w:spacing w:after="0"/>
        <w:ind w:left="360"/>
        <w:rPr>
          <w:rFonts w:ascii="Times New Roman" w:hAnsi="Times New Roman" w:cs="Times New Roman"/>
          <w:szCs w:val="24"/>
          <w:lang w:eastAsia="sk-SK"/>
        </w:rPr>
      </w:pPr>
      <w:r w:rsidRPr="004718C4">
        <w:rPr>
          <w:rFonts w:ascii="Times New Roman" w:hAnsi="Times New Roman" w:cs="Times New Roman"/>
          <w:szCs w:val="24"/>
          <w:lang w:eastAsia="sk-SK"/>
        </w:rPr>
        <w:t>Poznámka pod čiarou k odkazu 63b sa vypúšťa.</w:t>
      </w:r>
    </w:p>
    <w:p w14:paraId="779CDDC3" w14:textId="77777777" w:rsidR="00831B76" w:rsidRPr="004718C4" w:rsidRDefault="00831B76" w:rsidP="004718C4">
      <w:pPr>
        <w:spacing w:after="0"/>
        <w:ind w:left="360"/>
        <w:rPr>
          <w:rFonts w:ascii="Times New Roman" w:hAnsi="Times New Roman" w:cs="Times New Roman"/>
          <w:szCs w:val="24"/>
          <w:lang w:eastAsia="sk-SK"/>
        </w:rPr>
      </w:pPr>
    </w:p>
    <w:p w14:paraId="57F46F29" w14:textId="2AA2A988" w:rsidR="00831B76" w:rsidRPr="004718C4" w:rsidRDefault="00831B76" w:rsidP="004718C4">
      <w:pPr>
        <w:pStyle w:val="Odsekzoznamu"/>
        <w:numPr>
          <w:ilvl w:val="0"/>
          <w:numId w:val="106"/>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V § 11 ods. 4 písm. b) sa slová „dávky</w:t>
      </w:r>
      <w:r w:rsidRPr="004718C4">
        <w:rPr>
          <w:rFonts w:ascii="Times New Roman" w:hAnsi="Times New Roman" w:cs="Times New Roman"/>
          <w:szCs w:val="24"/>
          <w:vertAlign w:val="superscript"/>
          <w:lang w:eastAsia="sk-SK"/>
        </w:rPr>
        <w:t>64</w:t>
      </w:r>
      <w:r w:rsidRPr="004718C4">
        <w:rPr>
          <w:rFonts w:ascii="Times New Roman" w:hAnsi="Times New Roman" w:cs="Times New Roman"/>
          <w:szCs w:val="24"/>
          <w:lang w:eastAsia="sk-SK"/>
        </w:rPr>
        <w:t>)</w:t>
      </w:r>
      <w:r w:rsidR="00820035" w:rsidRPr="004718C4">
        <w:rPr>
          <w:rFonts w:ascii="Times New Roman" w:hAnsi="Times New Roman" w:cs="Times New Roman"/>
          <w:szCs w:val="24"/>
          <w:lang w:eastAsia="sk-SK"/>
        </w:rPr>
        <w:t>“</w:t>
      </w:r>
      <w:r w:rsidRPr="004718C4">
        <w:rPr>
          <w:rFonts w:ascii="Times New Roman" w:hAnsi="Times New Roman" w:cs="Times New Roman"/>
          <w:szCs w:val="24"/>
          <w:lang w:eastAsia="sk-SK"/>
        </w:rPr>
        <w:t xml:space="preserve"> nahrádzajú slovami „dávky,</w:t>
      </w:r>
      <w:r w:rsidRPr="004718C4">
        <w:rPr>
          <w:rFonts w:ascii="Times New Roman" w:hAnsi="Times New Roman" w:cs="Times New Roman"/>
          <w:szCs w:val="24"/>
          <w:vertAlign w:val="superscript"/>
          <w:lang w:eastAsia="sk-SK"/>
        </w:rPr>
        <w:t>64</w:t>
      </w:r>
      <w:r w:rsidRPr="004718C4">
        <w:rPr>
          <w:rFonts w:ascii="Times New Roman" w:hAnsi="Times New Roman" w:cs="Times New Roman"/>
          <w:szCs w:val="24"/>
          <w:lang w:eastAsia="sk-SK"/>
        </w:rPr>
        <w:t xml:space="preserve">) príjem neformálneho opatrovateľa za poskytovanú neformálnu starostlivosť </w:t>
      </w:r>
      <w:r w:rsidR="00953A56" w:rsidRPr="004718C4">
        <w:rPr>
          <w:rFonts w:ascii="Times New Roman" w:hAnsi="Times New Roman" w:cs="Times New Roman"/>
          <w:szCs w:val="24"/>
          <w:lang w:eastAsia="sk-SK"/>
        </w:rPr>
        <w:t xml:space="preserve">v časti, v ktorej je oslobodený od dane podľa § 9 ods. 1 písm. </w:t>
      </w:r>
      <w:r w:rsidR="002215CA" w:rsidRPr="004718C4">
        <w:rPr>
          <w:rFonts w:ascii="Times New Roman" w:hAnsi="Times New Roman" w:cs="Times New Roman"/>
          <w:szCs w:val="24"/>
          <w:lang w:eastAsia="sk-SK"/>
        </w:rPr>
        <w:t>t</w:t>
      </w:r>
      <w:r w:rsidR="00953A56" w:rsidRPr="004718C4">
        <w:rPr>
          <w:rFonts w:ascii="Times New Roman" w:hAnsi="Times New Roman" w:cs="Times New Roman"/>
          <w:szCs w:val="24"/>
          <w:lang w:eastAsia="sk-SK"/>
        </w:rPr>
        <w:t>)</w:t>
      </w:r>
      <w:r w:rsidR="00820035" w:rsidRPr="004718C4">
        <w:rPr>
          <w:rFonts w:ascii="Times New Roman" w:hAnsi="Times New Roman" w:cs="Times New Roman"/>
          <w:szCs w:val="24"/>
          <w:lang w:eastAsia="sk-SK"/>
        </w:rPr>
        <w:t>“</w:t>
      </w:r>
      <w:r w:rsidRPr="004718C4">
        <w:rPr>
          <w:rFonts w:ascii="Times New Roman" w:hAnsi="Times New Roman" w:cs="Times New Roman"/>
          <w:szCs w:val="24"/>
          <w:lang w:eastAsia="sk-SK"/>
        </w:rPr>
        <w:t>.</w:t>
      </w:r>
    </w:p>
    <w:p w14:paraId="57595255" w14:textId="77777777" w:rsidR="006F1B09" w:rsidRPr="004718C4" w:rsidRDefault="006F1B09" w:rsidP="004718C4">
      <w:pPr>
        <w:pStyle w:val="Odsekzoznamu"/>
        <w:spacing w:after="0"/>
        <w:ind w:left="360"/>
        <w:rPr>
          <w:rFonts w:ascii="Times New Roman" w:hAnsi="Times New Roman" w:cs="Times New Roman"/>
          <w:szCs w:val="24"/>
          <w:lang w:eastAsia="sk-SK"/>
        </w:rPr>
      </w:pPr>
    </w:p>
    <w:p w14:paraId="18B869F0" w14:textId="77777777" w:rsidR="00831B76" w:rsidRPr="004718C4" w:rsidRDefault="00831B76" w:rsidP="004718C4">
      <w:pPr>
        <w:pStyle w:val="Odsekzoznamu"/>
        <w:numPr>
          <w:ilvl w:val="0"/>
          <w:numId w:val="106"/>
        </w:numPr>
        <w:spacing w:after="0"/>
        <w:rPr>
          <w:rFonts w:ascii="Times New Roman" w:hAnsi="Times New Roman" w:cs="Times New Roman"/>
          <w:szCs w:val="24"/>
          <w:lang w:eastAsia="sk-SK"/>
        </w:rPr>
      </w:pPr>
      <w:r w:rsidRPr="004718C4">
        <w:rPr>
          <w:rFonts w:ascii="Times New Roman" w:hAnsi="Times New Roman" w:cs="Times New Roman"/>
          <w:szCs w:val="24"/>
          <w:lang w:eastAsia="sk-SK"/>
        </w:rPr>
        <w:t>Za § 52zzz</w:t>
      </w:r>
      <w:r w:rsidR="003E41C2" w:rsidRPr="004718C4">
        <w:rPr>
          <w:rFonts w:ascii="Times New Roman" w:hAnsi="Times New Roman" w:cs="Times New Roman"/>
          <w:szCs w:val="24"/>
          <w:lang w:eastAsia="sk-SK"/>
        </w:rPr>
        <w:t>k</w:t>
      </w:r>
      <w:r w:rsidRPr="004718C4">
        <w:rPr>
          <w:rFonts w:ascii="Times New Roman" w:hAnsi="Times New Roman" w:cs="Times New Roman"/>
          <w:szCs w:val="24"/>
          <w:lang w:eastAsia="sk-SK"/>
        </w:rPr>
        <w:t xml:space="preserve"> sa vkladá § 52zzz</w:t>
      </w:r>
      <w:r w:rsidR="003E41C2" w:rsidRPr="004718C4">
        <w:rPr>
          <w:rFonts w:ascii="Times New Roman" w:hAnsi="Times New Roman" w:cs="Times New Roman"/>
          <w:szCs w:val="24"/>
          <w:lang w:eastAsia="sk-SK"/>
        </w:rPr>
        <w:t>l</w:t>
      </w:r>
      <w:r w:rsidRPr="004718C4">
        <w:rPr>
          <w:rFonts w:ascii="Times New Roman" w:hAnsi="Times New Roman" w:cs="Times New Roman"/>
          <w:szCs w:val="24"/>
          <w:lang w:eastAsia="sk-SK"/>
        </w:rPr>
        <w:t>, ktorý vrátane nadpisu znie:</w:t>
      </w:r>
    </w:p>
    <w:p w14:paraId="75C4D49B" w14:textId="77777777" w:rsidR="00831B76" w:rsidRPr="004718C4" w:rsidRDefault="00831B76" w:rsidP="004718C4">
      <w:pPr>
        <w:spacing w:after="0"/>
        <w:ind w:left="360"/>
        <w:contextualSpacing/>
        <w:jc w:val="center"/>
        <w:rPr>
          <w:rFonts w:ascii="Times New Roman" w:eastAsia="Calibri" w:hAnsi="Times New Roman" w:cs="Times New Roman"/>
          <w:b/>
          <w:bCs/>
          <w:color w:val="000000" w:themeColor="text1"/>
          <w:szCs w:val="24"/>
        </w:rPr>
      </w:pPr>
      <w:r w:rsidRPr="004718C4">
        <w:rPr>
          <w:rFonts w:ascii="Times New Roman" w:hAnsi="Times New Roman" w:cs="Times New Roman"/>
          <w:szCs w:val="24"/>
          <w:lang w:eastAsia="sk-SK"/>
        </w:rPr>
        <w:t>„</w:t>
      </w:r>
      <w:r w:rsidRPr="004718C4">
        <w:rPr>
          <w:rFonts w:ascii="Times New Roman" w:eastAsia="Calibri" w:hAnsi="Times New Roman" w:cs="Times New Roman"/>
          <w:b/>
          <w:bCs/>
          <w:color w:val="000000" w:themeColor="text1"/>
          <w:szCs w:val="24"/>
        </w:rPr>
        <w:t>§ 52zzz</w:t>
      </w:r>
      <w:r w:rsidR="003E41C2" w:rsidRPr="004718C4">
        <w:rPr>
          <w:rFonts w:ascii="Times New Roman" w:eastAsia="Calibri" w:hAnsi="Times New Roman" w:cs="Times New Roman"/>
          <w:b/>
          <w:bCs/>
          <w:color w:val="000000" w:themeColor="text1"/>
          <w:szCs w:val="24"/>
        </w:rPr>
        <w:t>l</w:t>
      </w:r>
    </w:p>
    <w:p w14:paraId="1B1D35E6" w14:textId="77777777" w:rsidR="00831B76" w:rsidRPr="004718C4" w:rsidRDefault="00831B76" w:rsidP="004718C4">
      <w:pPr>
        <w:spacing w:after="0"/>
        <w:ind w:left="360"/>
        <w:contextualSpacing/>
        <w:jc w:val="center"/>
        <w:rPr>
          <w:rFonts w:ascii="Times New Roman" w:eastAsia="Calibri" w:hAnsi="Times New Roman" w:cs="Times New Roman"/>
          <w:b/>
          <w:bCs/>
          <w:color w:val="000000" w:themeColor="text1"/>
          <w:szCs w:val="24"/>
        </w:rPr>
      </w:pPr>
      <w:r w:rsidRPr="004718C4">
        <w:rPr>
          <w:rFonts w:ascii="Times New Roman" w:eastAsia="Calibri" w:hAnsi="Times New Roman" w:cs="Times New Roman"/>
          <w:b/>
          <w:bCs/>
          <w:color w:val="000000" w:themeColor="text1"/>
          <w:szCs w:val="24"/>
        </w:rPr>
        <w:t xml:space="preserve">Prechodné ustanovenie k úpravám účinným od </w:t>
      </w:r>
      <w:r w:rsidR="007D562B" w:rsidRPr="004718C4">
        <w:rPr>
          <w:rFonts w:ascii="Times New Roman" w:eastAsia="Calibri" w:hAnsi="Times New Roman" w:cs="Times New Roman"/>
          <w:b/>
          <w:color w:val="000000" w:themeColor="text1"/>
          <w:szCs w:val="24"/>
        </w:rPr>
        <w:t>31. decembra 2026</w:t>
      </w:r>
    </w:p>
    <w:p w14:paraId="4AA96822" w14:textId="77777777" w:rsidR="00831B76" w:rsidRPr="004718C4" w:rsidRDefault="00831B76" w:rsidP="004718C4">
      <w:pPr>
        <w:spacing w:after="0"/>
        <w:ind w:left="360"/>
        <w:contextualSpacing/>
        <w:jc w:val="center"/>
        <w:rPr>
          <w:rFonts w:ascii="Times New Roman" w:eastAsia="Calibri" w:hAnsi="Times New Roman" w:cs="Times New Roman"/>
          <w:b/>
          <w:bCs/>
          <w:color w:val="000000" w:themeColor="text1"/>
          <w:szCs w:val="24"/>
        </w:rPr>
      </w:pPr>
    </w:p>
    <w:p w14:paraId="600CC74D" w14:textId="3D4E7EAE" w:rsidR="0055608B" w:rsidRPr="004718C4" w:rsidRDefault="00831B76" w:rsidP="004718C4">
      <w:pPr>
        <w:spacing w:after="0"/>
        <w:ind w:left="360"/>
        <w:contextualSpacing/>
        <w:rPr>
          <w:rFonts w:ascii="Times New Roman" w:eastAsia="Calibri" w:hAnsi="Times New Roman" w:cs="Times New Roman"/>
          <w:color w:val="000000" w:themeColor="text1"/>
          <w:szCs w:val="24"/>
        </w:rPr>
      </w:pPr>
      <w:r w:rsidRPr="004718C4">
        <w:rPr>
          <w:rFonts w:ascii="Times New Roman" w:eastAsia="Calibri" w:hAnsi="Times New Roman" w:cs="Times New Roman"/>
          <w:color w:val="000000" w:themeColor="text1"/>
          <w:szCs w:val="24"/>
        </w:rPr>
        <w:t xml:space="preserve">Ustanovenia § 9 ods. 1 písm. </w:t>
      </w:r>
      <w:r w:rsidR="00BF0438" w:rsidRPr="004718C4">
        <w:rPr>
          <w:rFonts w:ascii="Times New Roman" w:eastAsia="Calibri" w:hAnsi="Times New Roman" w:cs="Times New Roman"/>
          <w:color w:val="000000" w:themeColor="text1"/>
          <w:szCs w:val="24"/>
        </w:rPr>
        <w:t>t</w:t>
      </w:r>
      <w:r w:rsidRPr="004718C4">
        <w:rPr>
          <w:rFonts w:ascii="Times New Roman" w:eastAsia="Calibri" w:hAnsi="Times New Roman" w:cs="Times New Roman"/>
          <w:color w:val="000000" w:themeColor="text1"/>
          <w:szCs w:val="24"/>
        </w:rPr>
        <w:t xml:space="preserve">) </w:t>
      </w:r>
      <w:r w:rsidR="00924056" w:rsidRPr="004718C4">
        <w:rPr>
          <w:rFonts w:ascii="Times New Roman" w:eastAsia="Calibri" w:hAnsi="Times New Roman" w:cs="Times New Roman"/>
          <w:color w:val="000000" w:themeColor="text1"/>
          <w:szCs w:val="24"/>
        </w:rPr>
        <w:t xml:space="preserve">a ods. 6 </w:t>
      </w:r>
      <w:r w:rsidRPr="004718C4">
        <w:rPr>
          <w:rFonts w:ascii="Times New Roman" w:eastAsia="Calibri" w:hAnsi="Times New Roman" w:cs="Times New Roman"/>
          <w:color w:val="000000" w:themeColor="text1"/>
          <w:szCs w:val="24"/>
        </w:rPr>
        <w:t xml:space="preserve">a § 11 ods. 4 v znení účinnom od </w:t>
      </w:r>
      <w:r w:rsidR="007D562B" w:rsidRPr="004718C4">
        <w:rPr>
          <w:rFonts w:ascii="Times New Roman" w:eastAsia="Calibri" w:hAnsi="Times New Roman" w:cs="Times New Roman"/>
          <w:color w:val="000000" w:themeColor="text1"/>
          <w:szCs w:val="24"/>
        </w:rPr>
        <w:t>31</w:t>
      </w:r>
      <w:r w:rsidRPr="004718C4">
        <w:rPr>
          <w:rFonts w:ascii="Times New Roman" w:eastAsia="Calibri" w:hAnsi="Times New Roman" w:cs="Times New Roman"/>
          <w:color w:val="000000" w:themeColor="text1"/>
          <w:szCs w:val="24"/>
        </w:rPr>
        <w:t xml:space="preserve">. </w:t>
      </w:r>
      <w:r w:rsidR="007D562B" w:rsidRPr="004718C4">
        <w:rPr>
          <w:rFonts w:ascii="Times New Roman" w:eastAsia="Calibri" w:hAnsi="Times New Roman" w:cs="Times New Roman"/>
          <w:color w:val="000000" w:themeColor="text1"/>
          <w:szCs w:val="24"/>
        </w:rPr>
        <w:t>decembra</w:t>
      </w:r>
      <w:r w:rsidRPr="004718C4">
        <w:rPr>
          <w:rFonts w:ascii="Times New Roman" w:eastAsia="Calibri" w:hAnsi="Times New Roman" w:cs="Times New Roman"/>
          <w:color w:val="000000" w:themeColor="text1"/>
          <w:szCs w:val="24"/>
        </w:rPr>
        <w:t xml:space="preserve"> 202</w:t>
      </w:r>
      <w:r w:rsidR="007D562B" w:rsidRPr="004718C4">
        <w:rPr>
          <w:rFonts w:ascii="Times New Roman" w:eastAsia="Calibri" w:hAnsi="Times New Roman" w:cs="Times New Roman"/>
          <w:color w:val="000000" w:themeColor="text1"/>
          <w:szCs w:val="24"/>
        </w:rPr>
        <w:t>6</w:t>
      </w:r>
      <w:r w:rsidRPr="004718C4">
        <w:rPr>
          <w:rFonts w:ascii="Times New Roman" w:eastAsia="Calibri" w:hAnsi="Times New Roman" w:cs="Times New Roman"/>
          <w:color w:val="000000" w:themeColor="text1"/>
          <w:szCs w:val="24"/>
        </w:rPr>
        <w:t xml:space="preserve"> sa prvýkrát použijú pri podaní daňového priznani</w:t>
      </w:r>
      <w:r w:rsidR="0055608B" w:rsidRPr="004718C4">
        <w:rPr>
          <w:rFonts w:ascii="Times New Roman" w:eastAsia="Calibri" w:hAnsi="Times New Roman" w:cs="Times New Roman"/>
          <w:color w:val="000000" w:themeColor="text1"/>
          <w:szCs w:val="24"/>
        </w:rPr>
        <w:t>a za zdaňovacie obdobie 202</w:t>
      </w:r>
      <w:r w:rsidR="007D562B" w:rsidRPr="004718C4">
        <w:rPr>
          <w:rFonts w:ascii="Times New Roman" w:eastAsia="Calibri" w:hAnsi="Times New Roman" w:cs="Times New Roman"/>
          <w:color w:val="000000" w:themeColor="text1"/>
          <w:szCs w:val="24"/>
        </w:rPr>
        <w:t>7</w:t>
      </w:r>
      <w:r w:rsidR="0055608B" w:rsidRPr="004718C4">
        <w:rPr>
          <w:rFonts w:ascii="Times New Roman" w:eastAsia="Calibri" w:hAnsi="Times New Roman" w:cs="Times New Roman"/>
          <w:color w:val="000000" w:themeColor="text1"/>
          <w:szCs w:val="24"/>
        </w:rPr>
        <w:t>.</w:t>
      </w:r>
      <w:r w:rsidR="00820035" w:rsidRPr="004718C4">
        <w:rPr>
          <w:rFonts w:ascii="Times New Roman" w:eastAsia="Calibri" w:hAnsi="Times New Roman" w:cs="Times New Roman"/>
          <w:color w:val="000000" w:themeColor="text1"/>
          <w:szCs w:val="24"/>
        </w:rPr>
        <w:t>“</w:t>
      </w:r>
      <w:r w:rsidR="0055608B" w:rsidRPr="004718C4">
        <w:rPr>
          <w:rFonts w:ascii="Times New Roman" w:eastAsia="Calibri" w:hAnsi="Times New Roman" w:cs="Times New Roman"/>
          <w:color w:val="000000" w:themeColor="text1"/>
          <w:szCs w:val="24"/>
        </w:rPr>
        <w:t>.</w:t>
      </w:r>
    </w:p>
    <w:p w14:paraId="6546C4D7" w14:textId="77777777" w:rsidR="005918B0" w:rsidRPr="004718C4" w:rsidRDefault="005918B0" w:rsidP="004718C4">
      <w:pPr>
        <w:spacing w:after="0"/>
        <w:contextualSpacing/>
        <w:jc w:val="center"/>
        <w:rPr>
          <w:rFonts w:ascii="Times New Roman" w:eastAsia="Calibri" w:hAnsi="Times New Roman" w:cs="Times New Roman"/>
          <w:b/>
          <w:color w:val="000000" w:themeColor="text1"/>
          <w:szCs w:val="24"/>
        </w:rPr>
      </w:pPr>
    </w:p>
    <w:p w14:paraId="66FA4D36" w14:textId="77777777" w:rsidR="0055608B" w:rsidRPr="004718C4" w:rsidRDefault="0055608B" w:rsidP="004718C4">
      <w:pPr>
        <w:spacing w:after="0"/>
        <w:contextualSpacing/>
        <w:jc w:val="center"/>
        <w:rPr>
          <w:rFonts w:ascii="Times New Roman" w:eastAsia="Calibri" w:hAnsi="Times New Roman" w:cs="Times New Roman"/>
          <w:b/>
          <w:color w:val="000000" w:themeColor="text1"/>
          <w:szCs w:val="24"/>
        </w:rPr>
      </w:pPr>
      <w:r w:rsidRPr="004718C4">
        <w:rPr>
          <w:rFonts w:ascii="Times New Roman" w:eastAsia="Calibri" w:hAnsi="Times New Roman" w:cs="Times New Roman"/>
          <w:b/>
          <w:color w:val="000000" w:themeColor="text1"/>
          <w:szCs w:val="24"/>
        </w:rPr>
        <w:t>Čl. V</w:t>
      </w:r>
      <w:r w:rsidR="0086358B" w:rsidRPr="004718C4">
        <w:rPr>
          <w:rFonts w:ascii="Times New Roman" w:eastAsia="Calibri" w:hAnsi="Times New Roman" w:cs="Times New Roman"/>
          <w:b/>
          <w:color w:val="000000" w:themeColor="text1"/>
          <w:szCs w:val="24"/>
        </w:rPr>
        <w:t>I</w:t>
      </w:r>
    </w:p>
    <w:p w14:paraId="2B70FA0B" w14:textId="77777777" w:rsidR="0055608B" w:rsidRPr="004718C4" w:rsidRDefault="0055608B" w:rsidP="004718C4">
      <w:pPr>
        <w:spacing w:after="0"/>
        <w:contextualSpacing/>
        <w:jc w:val="center"/>
        <w:rPr>
          <w:rFonts w:ascii="Times New Roman" w:eastAsia="Calibri" w:hAnsi="Times New Roman" w:cs="Times New Roman"/>
          <w:b/>
          <w:color w:val="000000" w:themeColor="text1"/>
          <w:szCs w:val="24"/>
        </w:rPr>
      </w:pPr>
    </w:p>
    <w:p w14:paraId="28354147" w14:textId="53A69252" w:rsidR="0055608B" w:rsidRPr="004718C4" w:rsidRDefault="0055608B" w:rsidP="004718C4">
      <w:pPr>
        <w:spacing w:after="0"/>
        <w:ind w:firstLine="360"/>
        <w:rPr>
          <w:rFonts w:ascii="Times New Roman" w:hAnsi="Times New Roman" w:cs="Times New Roman"/>
          <w:color w:val="000000"/>
          <w:szCs w:val="24"/>
          <w:lang w:eastAsia="sk-SK"/>
        </w:rPr>
      </w:pPr>
      <w:r w:rsidRPr="004718C4">
        <w:rPr>
          <w:rFonts w:ascii="Times New Roman" w:hAnsi="Times New Roman" w:cs="Times New Roman"/>
          <w:szCs w:val="24"/>
        </w:rPr>
        <w:t>Zákon č. 601/2003 Z. z. o životnom minime a o zmene a doplnení niektorých zákonov v</w:t>
      </w:r>
      <w:r w:rsidR="00622FD3" w:rsidRPr="004718C4">
        <w:rPr>
          <w:rFonts w:ascii="Times New Roman" w:hAnsi="Times New Roman" w:cs="Times New Roman"/>
          <w:szCs w:val="24"/>
        </w:rPr>
        <w:t> </w:t>
      </w:r>
      <w:r w:rsidRPr="004718C4">
        <w:rPr>
          <w:rFonts w:ascii="Times New Roman" w:hAnsi="Times New Roman" w:cs="Times New Roman"/>
          <w:szCs w:val="24"/>
        </w:rPr>
        <w:t>znení zákona č. 410/2004 Z. z., zákona č. 453/2004 Z. z., zákona č. 305/2005 Z. z., zákona č.</w:t>
      </w:r>
      <w:r w:rsidR="00820035" w:rsidRPr="004718C4">
        <w:rPr>
          <w:rFonts w:ascii="Times New Roman" w:hAnsi="Times New Roman" w:cs="Times New Roman"/>
          <w:szCs w:val="24"/>
        </w:rPr>
        <w:t> </w:t>
      </w:r>
      <w:r w:rsidRPr="004718C4">
        <w:rPr>
          <w:rFonts w:ascii="Times New Roman" w:hAnsi="Times New Roman" w:cs="Times New Roman"/>
          <w:szCs w:val="24"/>
        </w:rPr>
        <w:t>592/2006 Z. z., zákona č. 554/2008 Z. z., zákona č. 184/2014 Z. z., zákona č. 378/2015 Z. z., zákona č. 226/2019 Z. z., zákona č. 46/2020 Z. z., zákona č. 275/2020 Z. z., zákona č. 296/2020 Z. z., zákona č. 9/2021 Z. z., zákona č. 232/2022 Z. z., zákona č. 352/2022 Z. z., zákona č.</w:t>
      </w:r>
      <w:r w:rsidR="00820035" w:rsidRPr="004718C4">
        <w:rPr>
          <w:rFonts w:ascii="Times New Roman" w:hAnsi="Times New Roman" w:cs="Times New Roman"/>
          <w:szCs w:val="24"/>
        </w:rPr>
        <w:t> </w:t>
      </w:r>
      <w:r w:rsidRPr="004718C4">
        <w:rPr>
          <w:rFonts w:ascii="Times New Roman" w:hAnsi="Times New Roman" w:cs="Times New Roman"/>
          <w:szCs w:val="24"/>
        </w:rPr>
        <w:t>397/2022 Z. z., nálezu Ústavného súdu Slovenskej republiky č. 509/2022 Z. z., zákona č.</w:t>
      </w:r>
      <w:r w:rsidR="00820035" w:rsidRPr="004718C4">
        <w:rPr>
          <w:rFonts w:ascii="Times New Roman" w:hAnsi="Times New Roman" w:cs="Times New Roman"/>
          <w:szCs w:val="24"/>
        </w:rPr>
        <w:t> </w:t>
      </w:r>
      <w:r w:rsidRPr="004718C4">
        <w:rPr>
          <w:rFonts w:ascii="Times New Roman" w:hAnsi="Times New Roman" w:cs="Times New Roman"/>
          <w:szCs w:val="24"/>
        </w:rPr>
        <w:t>65/2023 Z. z., zákona č. 526/2023 Z. z., zákona č. 87/2024 Z. z., zákona č. 278/2024 Z. z.</w:t>
      </w:r>
      <w:r w:rsidR="00AF1022" w:rsidRPr="004718C4">
        <w:rPr>
          <w:rFonts w:ascii="Times New Roman" w:hAnsi="Times New Roman" w:cs="Times New Roman"/>
          <w:szCs w:val="24"/>
        </w:rPr>
        <w:t>,</w:t>
      </w:r>
      <w:r w:rsidRPr="004718C4">
        <w:rPr>
          <w:rFonts w:ascii="Times New Roman" w:hAnsi="Times New Roman" w:cs="Times New Roman"/>
          <w:szCs w:val="24"/>
        </w:rPr>
        <w:t xml:space="preserve"> zákona č. 150/2025 Z. z. </w:t>
      </w:r>
      <w:r w:rsidR="00AF1022" w:rsidRPr="004718C4">
        <w:rPr>
          <w:rFonts w:ascii="Times New Roman" w:hAnsi="Times New Roman" w:cs="Times New Roman"/>
          <w:szCs w:val="24"/>
        </w:rPr>
        <w:t xml:space="preserve">a zákona č. 312/2025 Z. z. </w:t>
      </w:r>
      <w:r w:rsidRPr="004718C4">
        <w:rPr>
          <w:rFonts w:ascii="Times New Roman" w:hAnsi="Times New Roman" w:cs="Times New Roman"/>
          <w:szCs w:val="24"/>
        </w:rPr>
        <w:t xml:space="preserve">sa mení </w:t>
      </w:r>
      <w:r w:rsidR="00A12CA3" w:rsidRPr="004718C4">
        <w:rPr>
          <w:rFonts w:ascii="Times New Roman" w:hAnsi="Times New Roman" w:cs="Times New Roman"/>
          <w:szCs w:val="24"/>
        </w:rPr>
        <w:t xml:space="preserve">a dopĺňa </w:t>
      </w:r>
      <w:r w:rsidRPr="004718C4">
        <w:rPr>
          <w:rFonts w:ascii="Times New Roman" w:hAnsi="Times New Roman" w:cs="Times New Roman"/>
          <w:szCs w:val="24"/>
        </w:rPr>
        <w:t>takto:</w:t>
      </w:r>
    </w:p>
    <w:p w14:paraId="1E160CFF" w14:textId="77777777" w:rsidR="0055608B" w:rsidRPr="004718C4" w:rsidRDefault="0055608B" w:rsidP="004718C4">
      <w:pPr>
        <w:pStyle w:val="Odsekzoznamu"/>
        <w:spacing w:after="0"/>
        <w:ind w:left="360"/>
        <w:rPr>
          <w:rFonts w:ascii="Times New Roman" w:hAnsi="Times New Roman" w:cs="Times New Roman"/>
          <w:szCs w:val="24"/>
        </w:rPr>
      </w:pPr>
    </w:p>
    <w:p w14:paraId="4EFD620F" w14:textId="77777777" w:rsidR="0055608B" w:rsidRPr="004718C4" w:rsidRDefault="0055608B" w:rsidP="004718C4">
      <w:pPr>
        <w:pStyle w:val="Odsekzoznamu"/>
        <w:numPr>
          <w:ilvl w:val="0"/>
          <w:numId w:val="97"/>
        </w:numPr>
        <w:spacing w:after="0"/>
        <w:ind w:left="360"/>
        <w:rPr>
          <w:rFonts w:ascii="Times New Roman" w:hAnsi="Times New Roman" w:cs="Times New Roman"/>
          <w:color w:val="000000" w:themeColor="text1"/>
          <w:szCs w:val="24"/>
          <w:lang w:eastAsia="sk-SK"/>
        </w:rPr>
      </w:pPr>
      <w:r w:rsidRPr="004718C4">
        <w:rPr>
          <w:rFonts w:ascii="Times New Roman" w:hAnsi="Times New Roman" w:cs="Times New Roman"/>
          <w:szCs w:val="24"/>
        </w:rPr>
        <w:t>V § 4 ods. 1 písm. a) druhý bod znie:</w:t>
      </w:r>
    </w:p>
    <w:p w14:paraId="69A7C7F7" w14:textId="77777777" w:rsidR="0055608B" w:rsidRPr="004718C4" w:rsidRDefault="0055608B"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„2. poistného na sociálne poistenie a povinných príspevkov na starobné dôchodkové sporenie,</w:t>
      </w:r>
      <w:r w:rsidR="00636DEC" w:rsidRPr="004718C4">
        <w:rPr>
          <w:rFonts w:ascii="Times New Roman" w:hAnsi="Times New Roman" w:cs="Times New Roman"/>
          <w:szCs w:val="24"/>
        </w:rPr>
        <w:t>“</w:t>
      </w:r>
      <w:r w:rsidRPr="004718C4">
        <w:rPr>
          <w:rFonts w:ascii="Times New Roman" w:hAnsi="Times New Roman" w:cs="Times New Roman"/>
          <w:szCs w:val="24"/>
        </w:rPr>
        <w:t>.</w:t>
      </w:r>
    </w:p>
    <w:p w14:paraId="64AF4BDC" w14:textId="77777777" w:rsidR="0055608B" w:rsidRPr="004718C4" w:rsidRDefault="0055608B" w:rsidP="004718C4">
      <w:pPr>
        <w:pStyle w:val="Odsekzoznamu"/>
        <w:spacing w:after="0"/>
        <w:ind w:left="360"/>
        <w:rPr>
          <w:rFonts w:ascii="Times New Roman" w:hAnsi="Times New Roman" w:cs="Times New Roman"/>
          <w:szCs w:val="24"/>
        </w:rPr>
      </w:pPr>
    </w:p>
    <w:p w14:paraId="33FE1DCD" w14:textId="77777777" w:rsidR="0055608B" w:rsidRPr="004718C4" w:rsidRDefault="4B656BD6" w:rsidP="004718C4">
      <w:pPr>
        <w:pStyle w:val="Odsekzoznamu"/>
        <w:numPr>
          <w:ilvl w:val="0"/>
          <w:numId w:val="97"/>
        </w:numPr>
        <w:spacing w:after="0"/>
        <w:ind w:left="360"/>
        <w:rPr>
          <w:rFonts w:ascii="Times New Roman" w:hAnsi="Times New Roman" w:cs="Times New Roman"/>
          <w:szCs w:val="24"/>
        </w:rPr>
      </w:pPr>
      <w:r w:rsidRPr="004718C4">
        <w:rPr>
          <w:rFonts w:ascii="Times New Roman" w:hAnsi="Times New Roman" w:cs="Times New Roman"/>
          <w:szCs w:val="24"/>
        </w:rPr>
        <w:t>V § 4 ods. 3 písmeno b) znie:</w:t>
      </w:r>
    </w:p>
    <w:p w14:paraId="36CA0403" w14:textId="77777777" w:rsidR="0055608B" w:rsidRPr="004718C4" w:rsidRDefault="4B656BD6"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„b) peňažné príspevky na kompenzáciu sociálnych dôsledkov ťažkého zdravotného postihnutia,</w:t>
      </w:r>
      <w:r w:rsidR="6094CDBF" w:rsidRPr="004718C4">
        <w:rPr>
          <w:rFonts w:ascii="Times New Roman" w:hAnsi="Times New Roman" w:cs="Times New Roman"/>
          <w:szCs w:val="24"/>
        </w:rPr>
        <w:t>“</w:t>
      </w:r>
      <w:r w:rsidRPr="004718C4">
        <w:rPr>
          <w:rFonts w:ascii="Times New Roman" w:hAnsi="Times New Roman" w:cs="Times New Roman"/>
          <w:szCs w:val="24"/>
        </w:rPr>
        <w:t>.</w:t>
      </w:r>
    </w:p>
    <w:p w14:paraId="7F08A5F3" w14:textId="77777777" w:rsidR="0055608B" w:rsidRPr="004718C4" w:rsidRDefault="0055608B" w:rsidP="004718C4">
      <w:pPr>
        <w:pStyle w:val="Odsekzoznamu"/>
        <w:spacing w:after="0"/>
        <w:ind w:left="360"/>
        <w:rPr>
          <w:rFonts w:ascii="Times New Roman" w:hAnsi="Times New Roman" w:cs="Times New Roman"/>
          <w:szCs w:val="24"/>
        </w:rPr>
      </w:pPr>
    </w:p>
    <w:p w14:paraId="09D36AB2" w14:textId="77777777" w:rsidR="0055608B" w:rsidRPr="004718C4" w:rsidRDefault="0055608B"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Poznámka pod čiarou k odkazu 10a sa vypúšťa.</w:t>
      </w:r>
    </w:p>
    <w:p w14:paraId="0EB0D541" w14:textId="77777777" w:rsidR="0055608B" w:rsidRPr="004718C4" w:rsidRDefault="0055608B" w:rsidP="004718C4">
      <w:pPr>
        <w:pStyle w:val="Odsekzoznamu"/>
        <w:spacing w:after="0"/>
        <w:ind w:left="360"/>
        <w:rPr>
          <w:rFonts w:ascii="Times New Roman" w:hAnsi="Times New Roman" w:cs="Times New Roman"/>
          <w:szCs w:val="24"/>
        </w:rPr>
      </w:pPr>
    </w:p>
    <w:p w14:paraId="30F1E6FF" w14:textId="77777777" w:rsidR="0055608B" w:rsidRPr="004718C4" w:rsidRDefault="0055608B" w:rsidP="004718C4">
      <w:pPr>
        <w:pStyle w:val="Odsekzoznamu"/>
        <w:numPr>
          <w:ilvl w:val="0"/>
          <w:numId w:val="97"/>
        </w:numPr>
        <w:spacing w:after="0"/>
        <w:ind w:left="360"/>
        <w:rPr>
          <w:rFonts w:ascii="Times New Roman" w:hAnsi="Times New Roman" w:cs="Times New Roman"/>
          <w:color w:val="000000"/>
          <w:szCs w:val="24"/>
          <w:lang w:eastAsia="sk-SK"/>
        </w:rPr>
      </w:pPr>
      <w:r w:rsidRPr="004718C4">
        <w:rPr>
          <w:rFonts w:ascii="Times New Roman" w:hAnsi="Times New Roman" w:cs="Times New Roman"/>
          <w:szCs w:val="24"/>
        </w:rPr>
        <w:t>V § 4 sa odsek 3 dopĺňa písmenom s), ktoré znie:</w:t>
      </w:r>
    </w:p>
    <w:p w14:paraId="4B3789F2" w14:textId="77777777" w:rsidR="0055608B" w:rsidRPr="004718C4" w:rsidRDefault="0055608B" w:rsidP="004718C4">
      <w:pPr>
        <w:pStyle w:val="Odsekzoznamu"/>
        <w:spacing w:after="0"/>
        <w:ind w:left="360"/>
        <w:rPr>
          <w:rFonts w:ascii="Times New Roman" w:hAnsi="Times New Roman" w:cs="Times New Roman"/>
          <w:szCs w:val="24"/>
          <w:lang w:eastAsia="sk-SK"/>
        </w:rPr>
      </w:pPr>
      <w:r w:rsidRPr="004718C4">
        <w:rPr>
          <w:rFonts w:ascii="Times New Roman" w:eastAsia="Calibri" w:hAnsi="Times New Roman" w:cs="Times New Roman"/>
          <w:color w:val="000000" w:themeColor="text1"/>
          <w:szCs w:val="24"/>
        </w:rPr>
        <w:t xml:space="preserve">„s) </w:t>
      </w:r>
      <w:r w:rsidRPr="004718C4">
        <w:rPr>
          <w:rFonts w:ascii="Times New Roman" w:hAnsi="Times New Roman" w:cs="Times New Roman"/>
          <w:szCs w:val="24"/>
        </w:rPr>
        <w:t>príspevok na pomoc pri odkázanosti na pomoc inej fyzickej osoby.</w:t>
      </w:r>
      <w:r w:rsidRPr="004718C4">
        <w:rPr>
          <w:rFonts w:ascii="Times New Roman" w:hAnsi="Times New Roman" w:cs="Times New Roman"/>
          <w:szCs w:val="24"/>
          <w:vertAlign w:val="superscript"/>
        </w:rPr>
        <w:t>25</w:t>
      </w:r>
      <w:r w:rsidRPr="004718C4">
        <w:rPr>
          <w:rFonts w:ascii="Times New Roman" w:hAnsi="Times New Roman" w:cs="Times New Roman"/>
          <w:szCs w:val="24"/>
        </w:rPr>
        <w:t>)“.</w:t>
      </w:r>
    </w:p>
    <w:p w14:paraId="2CB3E36E" w14:textId="77777777" w:rsidR="0055608B" w:rsidRPr="004718C4" w:rsidRDefault="0055608B" w:rsidP="004718C4">
      <w:pPr>
        <w:pStyle w:val="Odsekzoznamu"/>
        <w:spacing w:after="0"/>
        <w:ind w:left="360"/>
        <w:rPr>
          <w:rFonts w:ascii="Times New Roman" w:hAnsi="Times New Roman" w:cs="Times New Roman"/>
          <w:szCs w:val="24"/>
        </w:rPr>
      </w:pPr>
    </w:p>
    <w:p w14:paraId="0C28B6A0" w14:textId="77777777" w:rsidR="0055608B" w:rsidRPr="004718C4" w:rsidRDefault="0055608B"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Poznám</w:t>
      </w:r>
      <w:r w:rsidR="00820035" w:rsidRPr="004718C4">
        <w:rPr>
          <w:rFonts w:ascii="Times New Roman" w:hAnsi="Times New Roman" w:cs="Times New Roman"/>
          <w:szCs w:val="24"/>
        </w:rPr>
        <w:t>ka pod čiarou k odkazu 25 znie:</w:t>
      </w:r>
    </w:p>
    <w:p w14:paraId="10F2CC6E" w14:textId="77777777" w:rsidR="0055608B" w:rsidRPr="004718C4" w:rsidRDefault="0055608B" w:rsidP="004718C4">
      <w:pPr>
        <w:pStyle w:val="Odsekzoznamu"/>
        <w:spacing w:after="0"/>
        <w:ind w:left="360"/>
        <w:rPr>
          <w:rFonts w:ascii="Times New Roman" w:hAnsi="Times New Roman" w:cs="Times New Roman"/>
          <w:color w:val="000000"/>
          <w:szCs w:val="24"/>
          <w:lang w:eastAsia="sk-SK"/>
        </w:rPr>
      </w:pPr>
      <w:r w:rsidRPr="004718C4">
        <w:rPr>
          <w:rFonts w:ascii="Times New Roman" w:hAnsi="Times New Roman" w:cs="Times New Roman"/>
          <w:szCs w:val="24"/>
        </w:rPr>
        <w:t>„</w:t>
      </w:r>
      <w:r w:rsidRPr="004718C4">
        <w:rPr>
          <w:rFonts w:ascii="Times New Roman" w:hAnsi="Times New Roman" w:cs="Times New Roman"/>
          <w:szCs w:val="24"/>
          <w:vertAlign w:val="superscript"/>
        </w:rPr>
        <w:t>25</w:t>
      </w:r>
      <w:r w:rsidRPr="004718C4">
        <w:rPr>
          <w:rFonts w:ascii="Times New Roman" w:hAnsi="Times New Roman" w:cs="Times New Roman"/>
          <w:szCs w:val="24"/>
        </w:rPr>
        <w:t>) Zákon č. ...</w:t>
      </w:r>
      <w:r w:rsidR="00484BD0" w:rsidRPr="004718C4">
        <w:rPr>
          <w:rFonts w:ascii="Times New Roman" w:hAnsi="Times New Roman" w:cs="Times New Roman"/>
          <w:szCs w:val="24"/>
        </w:rPr>
        <w:t>/2025</w:t>
      </w:r>
      <w:r w:rsidRPr="004718C4">
        <w:rPr>
          <w:rFonts w:ascii="Times New Roman" w:hAnsi="Times New Roman" w:cs="Times New Roman"/>
          <w:szCs w:val="24"/>
        </w:rPr>
        <w:t xml:space="preserve"> Z. z. o príspevku na pomoc pri odkázanosti na pomoc inej fyzickej osoby a</w:t>
      </w:r>
      <w:r w:rsidR="00820035" w:rsidRPr="004718C4">
        <w:rPr>
          <w:rFonts w:ascii="Times New Roman" w:hAnsi="Times New Roman" w:cs="Times New Roman"/>
          <w:szCs w:val="24"/>
        </w:rPr>
        <w:t> </w:t>
      </w:r>
      <w:r w:rsidRPr="004718C4">
        <w:rPr>
          <w:rFonts w:ascii="Times New Roman" w:hAnsi="Times New Roman" w:cs="Times New Roman"/>
          <w:szCs w:val="24"/>
        </w:rPr>
        <w:t>o zmene a doplnení niektorých zákonov.“.</w:t>
      </w:r>
    </w:p>
    <w:p w14:paraId="4D994332" w14:textId="715EF133" w:rsidR="00A47E59" w:rsidRDefault="00A47E59" w:rsidP="004718C4">
      <w:pPr>
        <w:pStyle w:val="Odsekzoznamu"/>
        <w:spacing w:after="0"/>
        <w:ind w:left="360"/>
        <w:rPr>
          <w:rFonts w:ascii="Times New Roman" w:hAnsi="Times New Roman" w:cs="Times New Roman"/>
          <w:szCs w:val="24"/>
        </w:rPr>
      </w:pPr>
    </w:p>
    <w:p w14:paraId="62583613" w14:textId="6749B8B6" w:rsidR="004718C4" w:rsidRDefault="004718C4" w:rsidP="004718C4">
      <w:pPr>
        <w:pStyle w:val="Odsekzoznamu"/>
        <w:spacing w:after="0"/>
        <w:ind w:left="360"/>
        <w:rPr>
          <w:rFonts w:ascii="Times New Roman" w:hAnsi="Times New Roman" w:cs="Times New Roman"/>
          <w:szCs w:val="24"/>
        </w:rPr>
      </w:pPr>
    </w:p>
    <w:p w14:paraId="12400A8B" w14:textId="77777777" w:rsidR="004718C4" w:rsidRPr="004718C4" w:rsidRDefault="004718C4" w:rsidP="004718C4">
      <w:pPr>
        <w:pStyle w:val="Odsekzoznamu"/>
        <w:spacing w:after="0"/>
        <w:ind w:left="360"/>
        <w:rPr>
          <w:rFonts w:ascii="Times New Roman" w:hAnsi="Times New Roman" w:cs="Times New Roman"/>
          <w:szCs w:val="24"/>
        </w:rPr>
      </w:pPr>
    </w:p>
    <w:p w14:paraId="0BB3A797" w14:textId="77777777" w:rsidR="00C825B7" w:rsidRPr="004718C4" w:rsidRDefault="00C825B7" w:rsidP="004718C4">
      <w:pPr>
        <w:pStyle w:val="Odsekzoznamu"/>
        <w:numPr>
          <w:ilvl w:val="0"/>
          <w:numId w:val="97"/>
        </w:numPr>
        <w:spacing w:after="0"/>
        <w:ind w:left="360"/>
        <w:rPr>
          <w:rFonts w:ascii="Times New Roman" w:hAnsi="Times New Roman" w:cs="Times New Roman"/>
          <w:szCs w:val="24"/>
        </w:rPr>
      </w:pPr>
      <w:r w:rsidRPr="004718C4">
        <w:rPr>
          <w:rFonts w:ascii="Times New Roman" w:hAnsi="Times New Roman" w:cs="Times New Roman"/>
          <w:szCs w:val="24"/>
        </w:rPr>
        <w:t>Za § 5 sa vkladá § 5a, ktorý vrátane nadpisu znie:</w:t>
      </w:r>
    </w:p>
    <w:p w14:paraId="0630F7D8" w14:textId="77777777" w:rsidR="00C825B7" w:rsidRPr="004718C4" w:rsidRDefault="00C825B7" w:rsidP="004718C4">
      <w:pPr>
        <w:pStyle w:val="Odsekzoznamu"/>
        <w:spacing w:after="0"/>
        <w:ind w:left="360"/>
        <w:jc w:val="center"/>
        <w:rPr>
          <w:rFonts w:ascii="Times New Roman" w:hAnsi="Times New Roman" w:cs="Times New Roman"/>
          <w:b/>
          <w:szCs w:val="24"/>
        </w:rPr>
      </w:pPr>
      <w:r w:rsidRPr="004718C4">
        <w:rPr>
          <w:rFonts w:ascii="Times New Roman" w:hAnsi="Times New Roman" w:cs="Times New Roman"/>
          <w:b/>
          <w:szCs w:val="24"/>
        </w:rPr>
        <w:t>„§ 5a</w:t>
      </w:r>
    </w:p>
    <w:p w14:paraId="1FA0BE7C" w14:textId="77777777" w:rsidR="00C825B7" w:rsidRPr="004718C4" w:rsidRDefault="00C825B7" w:rsidP="004718C4">
      <w:pPr>
        <w:pStyle w:val="Odsekzoznamu"/>
        <w:spacing w:after="0"/>
        <w:ind w:left="360"/>
        <w:jc w:val="center"/>
        <w:rPr>
          <w:rFonts w:ascii="Times New Roman" w:hAnsi="Times New Roman" w:cs="Times New Roman"/>
          <w:b/>
          <w:szCs w:val="24"/>
        </w:rPr>
      </w:pPr>
      <w:r w:rsidRPr="004718C4">
        <w:rPr>
          <w:rFonts w:ascii="Times New Roman" w:hAnsi="Times New Roman" w:cs="Times New Roman"/>
          <w:b/>
          <w:szCs w:val="24"/>
        </w:rPr>
        <w:t>Prechodné ustanovenie k úpravám účinným od 31. decembra 2026</w:t>
      </w:r>
    </w:p>
    <w:p w14:paraId="74B86A8B" w14:textId="77777777" w:rsidR="00C825B7" w:rsidRPr="004718C4" w:rsidRDefault="00C825B7" w:rsidP="004718C4">
      <w:pPr>
        <w:pStyle w:val="Odsekzoznamu"/>
        <w:spacing w:after="0"/>
        <w:ind w:left="360"/>
        <w:rPr>
          <w:rFonts w:ascii="Times New Roman" w:hAnsi="Times New Roman" w:cs="Times New Roman"/>
          <w:szCs w:val="24"/>
        </w:rPr>
      </w:pPr>
    </w:p>
    <w:p w14:paraId="61DC4BFB" w14:textId="77777777" w:rsidR="00C825B7" w:rsidRPr="004718C4" w:rsidRDefault="00C825B7"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Za príjem sa na účely určenia súm životného minima považuje aj peňažný príspevok na opatrovanie poskytnutý po 30. decembri 2026.“.</w:t>
      </w:r>
    </w:p>
    <w:p w14:paraId="5B5BD531" w14:textId="77777777" w:rsidR="00C825B7" w:rsidRPr="004718C4" w:rsidRDefault="00C825B7" w:rsidP="004718C4">
      <w:pPr>
        <w:spacing w:after="0"/>
        <w:jc w:val="center"/>
        <w:rPr>
          <w:rFonts w:ascii="Times New Roman" w:eastAsiaTheme="majorEastAsia" w:hAnsi="Times New Roman" w:cs="Times New Roman"/>
          <w:b/>
          <w:bCs/>
          <w:szCs w:val="24"/>
        </w:rPr>
      </w:pPr>
    </w:p>
    <w:p w14:paraId="6D0EA00D" w14:textId="77777777" w:rsidR="0055608B" w:rsidRPr="004718C4" w:rsidRDefault="00820035" w:rsidP="004718C4">
      <w:pPr>
        <w:spacing w:after="0"/>
        <w:jc w:val="center"/>
        <w:rPr>
          <w:rFonts w:ascii="Times New Roman" w:eastAsiaTheme="majorEastAsia" w:hAnsi="Times New Roman" w:cs="Times New Roman"/>
          <w:b/>
          <w:bCs/>
          <w:szCs w:val="24"/>
        </w:rPr>
      </w:pPr>
      <w:r w:rsidRPr="004718C4">
        <w:rPr>
          <w:rFonts w:ascii="Times New Roman" w:eastAsiaTheme="majorEastAsia" w:hAnsi="Times New Roman" w:cs="Times New Roman"/>
          <w:b/>
          <w:bCs/>
          <w:szCs w:val="24"/>
        </w:rPr>
        <w:t>Čl. VI</w:t>
      </w:r>
      <w:r w:rsidR="0086358B" w:rsidRPr="004718C4">
        <w:rPr>
          <w:rFonts w:ascii="Times New Roman" w:eastAsiaTheme="majorEastAsia" w:hAnsi="Times New Roman" w:cs="Times New Roman"/>
          <w:b/>
          <w:bCs/>
          <w:szCs w:val="24"/>
        </w:rPr>
        <w:t>I</w:t>
      </w:r>
    </w:p>
    <w:p w14:paraId="651EF819" w14:textId="77777777" w:rsidR="0055608B" w:rsidRPr="004718C4" w:rsidRDefault="0055608B" w:rsidP="004718C4">
      <w:pPr>
        <w:spacing w:after="0"/>
        <w:jc w:val="center"/>
        <w:rPr>
          <w:rFonts w:ascii="Times New Roman" w:eastAsiaTheme="majorEastAsia" w:hAnsi="Times New Roman" w:cs="Times New Roman"/>
          <w:b/>
          <w:bCs/>
          <w:szCs w:val="24"/>
        </w:rPr>
      </w:pPr>
    </w:p>
    <w:p w14:paraId="7020CE24" w14:textId="77777777" w:rsidR="0055608B" w:rsidRPr="004718C4" w:rsidRDefault="0055608B" w:rsidP="004718C4">
      <w:pPr>
        <w:spacing w:after="0"/>
        <w:ind w:firstLine="360"/>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szCs w:val="24"/>
          <w:lang w:eastAsia="sk-SK"/>
        </w:rPr>
        <w:t xml:space="preserve">Zákon č. 576/2004 Z. z. o </w:t>
      </w:r>
      <w:r w:rsidRPr="004718C4">
        <w:rPr>
          <w:rFonts w:ascii="Times New Roman" w:eastAsia="Times New Roman" w:hAnsi="Times New Roman" w:cs="Times New Roman"/>
          <w:color w:val="000000"/>
          <w:szCs w:val="24"/>
          <w:lang w:eastAsia="sk-SK"/>
        </w:rPr>
        <w:t>zdravotnej starostlivosti, službách súvisiacich s poskytovaním zdravotnej starostlivosti a o zmene a doplnení niektorých zákonov v znení zákona č. 82/2005 Z. z., zákona č. 350/2005 Z. z., zákona č. 538/2005 Z. z., zákona č. 660/2005 Z. z., zákona č.</w:t>
      </w:r>
      <w:r w:rsidR="003206AF"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282/2006 Z. z., zákona č. 518/2007 Z. z., zákona č. 662/2007 Z. z., zákona č. 489/2008 Z. z., zákona č. 192/2009 Z. z., zákona č. 345/2009 Z. z., zákona č. 132/2010 Z. z., zákona č.</w:t>
      </w:r>
      <w:r w:rsidR="003206AF"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133/2010 Z. z., zákona č. 34/2011 Z. z., zákona č. 172/2011 Z. z., zákona č. 313/2012 Z. z., zákona č. 345/2012 Z. z., zákona č. 41/2013 Z. z., zákona č. 153/2013 Z. z., zákona č. 160/2013 Z. z., zákona č. 220/2013 Z. z., zákona č. 365/2013 Z. z., zákona č. 185/2014 Z. z., zákona č.</w:t>
      </w:r>
      <w:r w:rsidR="003206AF"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204/2014 Z. z., zákona č. 53/2015 Z. z., zákona č. 77/2015 Z. z., zákona č. 378/2015 Z. z., zákona č. 422/2015 Z. z., zákona č. 428/2015 Z. z., zákona č. 125/2016 Z. z., zákona č.</w:t>
      </w:r>
      <w:r w:rsidR="003206AF"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167/2016 Z. z., zákona č. 317/2016 Z. z., zákona č. 386/2016 Z. z., zákona č. 257/2017 Z. z., zákona č. 351/2017 Z. z., zákona č. 61/2018 Z. z., zákona č. 87/2018 Z. z., zákona č. 109/2018 Z. z., zákona č. 156/2018 Z. z., zákona č. 192/2018 Z. z., zákona č. 287/2018 Z. z., zákona č.</w:t>
      </w:r>
      <w:r w:rsidR="003206AF"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374/2018 Z. z., zákona č. 139/2019 Z. z., zákona č. 231/2019 Z. z., zákona č. 383/2019 Z. z., zákona č. 398/2019 Z. z., zákona č. 467/2019 Z. z., zákona č. 69/2020 Z. z., zákona č. 125/2020 Z. z., zákona č. 165/2020 Z. z., zákona č. 319/2020 Z. z., zákona č. 392/2020 Z. z., zákona č.</w:t>
      </w:r>
      <w:r w:rsidR="003206AF"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9/2021 Z. z., zákona č. 82/2021 Z. z., zákona č. 133/2021 Z. z., zákona č. 213/2021 Z. z., zákona č. 252/2021 Z. z., zákona č. 358/2021 Z. z., zákona č. 532/2021 Z. z., zákona č.</w:t>
      </w:r>
      <w:r w:rsidR="003206AF"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540/2021 Z. z., zákona č. 2/2022 Z. z., zákona č. 67/2022 Z. z., zákona č. 102/2022 Z. z., zákona č. 125/2022 Z. z., zákona č. 267/2022 Z. z., zákona č. 331/2022 Z. z., zákona č.</w:t>
      </w:r>
      <w:r w:rsidR="003206AF"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390/2022 Z. z., zákona č. 420/2022 Z. z., zákona č. 494/2022 Z. z., zákona č. 495/2022 Z. z., zákona č.</w:t>
      </w:r>
      <w:r w:rsidR="003206AF"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518/2022 Z. z., zákona č. 110/2023 Z. z., zákona č. 119/2023 Z. z., zákona č.</w:t>
      </w:r>
      <w:r w:rsidR="003206AF"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293/2023 Z. z., zákona č. 529/2023 Z. z., zákona č. 40/2024 Z. z., zákona č. 125/2024 Z. z., zákona č. 144/2024 Z. z., zákona č. 201/2024 Z. z., zákona č. 360/2024 Z. z., zákona č.</w:t>
      </w:r>
      <w:r w:rsidR="003206AF"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361/2024 Z. z., zákona č.</w:t>
      </w:r>
      <w:r w:rsidR="003206AF"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362/2024 Z. z., zákona č. 363/2024 Z. z., zákona č. 23/2025 Z. z.</w:t>
      </w:r>
      <w:r w:rsidR="0011465D" w:rsidRPr="004718C4">
        <w:rPr>
          <w:rFonts w:ascii="Times New Roman" w:eastAsia="Times New Roman" w:hAnsi="Times New Roman" w:cs="Times New Roman"/>
          <w:color w:val="000000"/>
          <w:szCs w:val="24"/>
          <w:lang w:eastAsia="sk-SK"/>
        </w:rPr>
        <w:t>,</w:t>
      </w:r>
      <w:r w:rsidRPr="004718C4">
        <w:rPr>
          <w:rFonts w:ascii="Times New Roman" w:eastAsia="Times New Roman" w:hAnsi="Times New Roman" w:cs="Times New Roman"/>
          <w:color w:val="000000"/>
          <w:szCs w:val="24"/>
          <w:lang w:eastAsia="sk-SK"/>
        </w:rPr>
        <w:t xml:space="preserve"> zákona č. 69/2025 Z. z., zákona č. 150/2025 Z. z., zákona č. 157/2025 Z. z.</w:t>
      </w:r>
      <w:r w:rsidR="0011465D" w:rsidRPr="004718C4">
        <w:rPr>
          <w:rFonts w:ascii="Times New Roman" w:eastAsia="Times New Roman" w:hAnsi="Times New Roman" w:cs="Times New Roman"/>
          <w:color w:val="000000"/>
          <w:szCs w:val="24"/>
          <w:lang w:eastAsia="sk-SK"/>
        </w:rPr>
        <w:t>,</w:t>
      </w:r>
      <w:r w:rsidRPr="004718C4">
        <w:rPr>
          <w:rFonts w:ascii="Times New Roman" w:eastAsia="Times New Roman" w:hAnsi="Times New Roman" w:cs="Times New Roman"/>
          <w:color w:val="000000"/>
          <w:szCs w:val="24"/>
          <w:lang w:eastAsia="sk-SK"/>
        </w:rPr>
        <w:t xml:space="preserve"> zákona č.</w:t>
      </w:r>
      <w:r w:rsidR="003206AF"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176/2025 Z. z.</w:t>
      </w:r>
      <w:r w:rsidR="00EA75AB" w:rsidRPr="004718C4">
        <w:rPr>
          <w:rFonts w:ascii="Times New Roman" w:eastAsia="Times New Roman" w:hAnsi="Times New Roman" w:cs="Times New Roman"/>
          <w:color w:val="000000"/>
          <w:szCs w:val="24"/>
          <w:lang w:eastAsia="sk-SK"/>
        </w:rPr>
        <w:t>,</w:t>
      </w:r>
      <w:r w:rsidRPr="004718C4">
        <w:rPr>
          <w:rFonts w:ascii="Times New Roman" w:eastAsia="Times New Roman" w:hAnsi="Times New Roman" w:cs="Times New Roman"/>
          <w:color w:val="000000"/>
          <w:szCs w:val="24"/>
          <w:lang w:eastAsia="sk-SK"/>
        </w:rPr>
        <w:t xml:space="preserve"> </w:t>
      </w:r>
      <w:r w:rsidR="0011465D" w:rsidRPr="004718C4">
        <w:rPr>
          <w:rFonts w:ascii="Times New Roman" w:eastAsia="Times New Roman" w:hAnsi="Times New Roman" w:cs="Times New Roman"/>
          <w:color w:val="000000"/>
          <w:szCs w:val="24"/>
          <w:lang w:eastAsia="sk-SK"/>
        </w:rPr>
        <w:t>zákona č. 242/2025 Z. z.</w:t>
      </w:r>
      <w:r w:rsidR="00EA75AB" w:rsidRPr="004718C4">
        <w:rPr>
          <w:rFonts w:ascii="Times New Roman" w:eastAsia="Times New Roman" w:hAnsi="Times New Roman" w:cs="Times New Roman"/>
          <w:color w:val="000000"/>
          <w:szCs w:val="24"/>
          <w:lang w:eastAsia="sk-SK"/>
        </w:rPr>
        <w:t xml:space="preserve">, zákona č. 258/2025 Z. z. a zákona č. </w:t>
      </w:r>
      <w:r w:rsidR="008847E6" w:rsidRPr="004718C4">
        <w:rPr>
          <w:rFonts w:ascii="Times New Roman" w:eastAsia="Times New Roman" w:hAnsi="Times New Roman" w:cs="Times New Roman"/>
          <w:color w:val="000000"/>
          <w:szCs w:val="24"/>
          <w:lang w:eastAsia="sk-SK"/>
        </w:rPr>
        <w:t>261/2025 Z. z.</w:t>
      </w:r>
      <w:r w:rsidR="0011465D" w:rsidRPr="004718C4">
        <w:rPr>
          <w:rFonts w:ascii="Times New Roman" w:eastAsia="Times New Roman" w:hAnsi="Times New Roman" w:cs="Times New Roman"/>
          <w:color w:val="000000"/>
          <w:szCs w:val="24"/>
          <w:lang w:eastAsia="sk-SK"/>
        </w:rPr>
        <w:t xml:space="preserve"> </w:t>
      </w:r>
      <w:r w:rsidRPr="004718C4">
        <w:rPr>
          <w:rFonts w:ascii="Times New Roman" w:eastAsia="Times New Roman" w:hAnsi="Times New Roman" w:cs="Times New Roman"/>
          <w:color w:val="000000"/>
          <w:szCs w:val="24"/>
          <w:lang w:eastAsia="sk-SK"/>
        </w:rPr>
        <w:t>sa mení a</w:t>
      </w:r>
      <w:r w:rsidR="008847E6"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dopĺňa takto:</w:t>
      </w:r>
    </w:p>
    <w:p w14:paraId="35912CF8" w14:textId="77777777" w:rsidR="00882049" w:rsidRPr="004718C4" w:rsidRDefault="00882049" w:rsidP="004718C4">
      <w:pPr>
        <w:spacing w:after="0"/>
        <w:ind w:firstLine="360"/>
        <w:rPr>
          <w:rFonts w:ascii="Times New Roman" w:eastAsia="Times New Roman" w:hAnsi="Times New Roman" w:cs="Times New Roman"/>
          <w:color w:val="000000"/>
          <w:szCs w:val="24"/>
          <w:lang w:eastAsia="sk-SK"/>
        </w:rPr>
      </w:pPr>
    </w:p>
    <w:p w14:paraId="1D770388" w14:textId="77777777" w:rsidR="004032E6" w:rsidRPr="004718C4" w:rsidRDefault="004032E6" w:rsidP="004718C4">
      <w:pPr>
        <w:pStyle w:val="Odsekzoznamu"/>
        <w:numPr>
          <w:ilvl w:val="0"/>
          <w:numId w:val="115"/>
        </w:numPr>
        <w:spacing w:after="0"/>
        <w:rPr>
          <w:rFonts w:ascii="Times New Roman" w:hAnsi="Times New Roman" w:cs="Times New Roman"/>
          <w:szCs w:val="24"/>
        </w:rPr>
      </w:pPr>
      <w:r w:rsidRPr="004718C4">
        <w:rPr>
          <w:rFonts w:ascii="Times New Roman" w:hAnsi="Times New Roman" w:cs="Times New Roman"/>
          <w:szCs w:val="24"/>
        </w:rPr>
        <w:t>V § 4 odsek 6 znie:</w:t>
      </w:r>
    </w:p>
    <w:p w14:paraId="79CF3F49" w14:textId="77777777" w:rsidR="004032E6" w:rsidRPr="004718C4" w:rsidRDefault="004032E6" w:rsidP="004718C4">
      <w:pPr>
        <w:spacing w:after="0"/>
        <w:ind w:left="360"/>
        <w:rPr>
          <w:rFonts w:ascii="Times New Roman" w:hAnsi="Times New Roman" w:cs="Times New Roman"/>
          <w:szCs w:val="24"/>
        </w:rPr>
      </w:pPr>
      <w:r w:rsidRPr="004718C4">
        <w:rPr>
          <w:rFonts w:ascii="Times New Roman" w:hAnsi="Times New Roman" w:cs="Times New Roman"/>
          <w:szCs w:val="24"/>
        </w:rPr>
        <w:t>„(6) Ošetrovateľská starostlivosť v zariadeniach sociálnych služieb</w:t>
      </w:r>
      <w:r w:rsidRPr="004718C4">
        <w:rPr>
          <w:rFonts w:ascii="Times New Roman" w:hAnsi="Times New Roman" w:cs="Times New Roman"/>
          <w:szCs w:val="24"/>
          <w:vertAlign w:val="superscript"/>
        </w:rPr>
        <w:t>4aa</w:t>
      </w:r>
      <w:r w:rsidRPr="004718C4">
        <w:rPr>
          <w:rFonts w:ascii="Times New Roman" w:hAnsi="Times New Roman" w:cs="Times New Roman"/>
          <w:szCs w:val="24"/>
        </w:rPr>
        <w:t>) a v zariadeniach sociálnoprávnej ochrany detí a sociálnej kurately</w:t>
      </w:r>
      <w:r w:rsidRPr="004718C4">
        <w:rPr>
          <w:rFonts w:ascii="Times New Roman" w:hAnsi="Times New Roman" w:cs="Times New Roman"/>
          <w:szCs w:val="24"/>
          <w:vertAlign w:val="superscript"/>
        </w:rPr>
        <w:t>4ab</w:t>
      </w:r>
      <w:r w:rsidRPr="004718C4">
        <w:rPr>
          <w:rFonts w:ascii="Times New Roman" w:hAnsi="Times New Roman" w:cs="Times New Roman"/>
          <w:szCs w:val="24"/>
        </w:rPr>
        <w:t xml:space="preserve">) (ďalej len „zariadenie sociálnej </w:t>
      </w:r>
      <w:r w:rsidRPr="004718C4">
        <w:rPr>
          <w:rFonts w:ascii="Times New Roman" w:hAnsi="Times New Roman" w:cs="Times New Roman"/>
          <w:szCs w:val="24"/>
        </w:rPr>
        <w:lastRenderedPageBreak/>
        <w:t xml:space="preserve">pomoci“) je poskytnutá správne, ak je poskytnutá v súlade so štandardnými postupmi na výkon prevencie, štandardnými diagnostickými postupmi a štandardnými terapeutickými postupmi a podľa § 10a. Ošetrovateľská starostlivosť v zariadení sociálnych služieb sa považuje za poskytnutú správne aj vtedy, ak </w:t>
      </w:r>
      <w:r w:rsidRPr="004718C4">
        <w:rPr>
          <w:rFonts w:ascii="Times New Roman" w:hAnsi="Times New Roman" w:cs="Times New Roman"/>
          <w:color w:val="000000" w:themeColor="text1"/>
          <w:szCs w:val="24"/>
        </w:rPr>
        <w:t>vybrané</w:t>
      </w:r>
      <w:r w:rsidR="000F01A1" w:rsidRPr="004718C4">
        <w:rPr>
          <w:rFonts w:ascii="Times New Roman" w:hAnsi="Times New Roman" w:cs="Times New Roman"/>
          <w:color w:val="000000" w:themeColor="text1"/>
          <w:szCs w:val="24"/>
        </w:rPr>
        <w:t xml:space="preserve"> </w:t>
      </w:r>
      <w:r w:rsidRPr="004718C4">
        <w:rPr>
          <w:rFonts w:ascii="Times New Roman" w:hAnsi="Times New Roman" w:cs="Times New Roman"/>
          <w:color w:val="000000" w:themeColor="text1"/>
          <w:szCs w:val="24"/>
        </w:rPr>
        <w:t>úkony súvisiace s dodržiavaním liečebného režimu ustanovené osobitným predpisom</w:t>
      </w:r>
      <w:r w:rsidRPr="004718C4">
        <w:rPr>
          <w:rFonts w:ascii="Times New Roman" w:hAnsi="Times New Roman" w:cs="Times New Roman"/>
          <w:color w:val="000000" w:themeColor="text1"/>
          <w:szCs w:val="24"/>
          <w:vertAlign w:val="superscript"/>
        </w:rPr>
        <w:t>4aba</w:t>
      </w:r>
      <w:r w:rsidRPr="004718C4">
        <w:rPr>
          <w:rFonts w:ascii="Times New Roman" w:hAnsi="Times New Roman" w:cs="Times New Roman"/>
          <w:color w:val="000000" w:themeColor="text1"/>
          <w:szCs w:val="24"/>
        </w:rPr>
        <w:t xml:space="preserve">) a </w:t>
      </w:r>
      <w:r w:rsidRPr="004718C4">
        <w:rPr>
          <w:rFonts w:ascii="Times New Roman" w:hAnsi="Times New Roman" w:cs="Times New Roman"/>
          <w:szCs w:val="24"/>
        </w:rPr>
        <w:t xml:space="preserve">úkony súvisiace s dodržiavaním liečebného režimu </w:t>
      </w:r>
      <w:r w:rsidRPr="004718C4">
        <w:rPr>
          <w:rFonts w:ascii="Times New Roman" w:hAnsi="Times New Roman" w:cs="Times New Roman"/>
          <w:color w:val="000000" w:themeColor="text1"/>
          <w:szCs w:val="24"/>
        </w:rPr>
        <w:t>ustanovené osobitným predpisom</w:t>
      </w:r>
      <w:r w:rsidRPr="004718C4">
        <w:rPr>
          <w:rFonts w:ascii="Times New Roman" w:hAnsi="Times New Roman" w:cs="Times New Roman"/>
          <w:color w:val="000000" w:themeColor="text1"/>
          <w:szCs w:val="24"/>
          <w:vertAlign w:val="superscript"/>
        </w:rPr>
        <w:t>4abb</w:t>
      </w:r>
      <w:r w:rsidRPr="004718C4">
        <w:rPr>
          <w:rFonts w:ascii="Times New Roman" w:hAnsi="Times New Roman" w:cs="Times New Roman"/>
          <w:color w:val="000000" w:themeColor="text1"/>
          <w:szCs w:val="24"/>
        </w:rPr>
        <w:t>)</w:t>
      </w:r>
      <w:r w:rsidRPr="004718C4">
        <w:rPr>
          <w:rFonts w:ascii="Times New Roman" w:hAnsi="Times New Roman" w:cs="Times New Roman"/>
          <w:szCs w:val="24"/>
        </w:rPr>
        <w:t xml:space="preserve"> poskytuje pracovník dlhodobej starostlivosti.</w:t>
      </w:r>
      <w:r w:rsidRPr="004718C4">
        <w:rPr>
          <w:rFonts w:ascii="Times New Roman" w:hAnsi="Times New Roman" w:cs="Times New Roman"/>
          <w:color w:val="000000" w:themeColor="text1"/>
          <w:szCs w:val="24"/>
          <w:vertAlign w:val="superscript"/>
        </w:rPr>
        <w:t>4abc</w:t>
      </w:r>
      <w:r w:rsidRPr="004718C4">
        <w:rPr>
          <w:rFonts w:ascii="Times New Roman" w:hAnsi="Times New Roman" w:cs="Times New Roman"/>
          <w:color w:val="000000" w:themeColor="text1"/>
          <w:szCs w:val="24"/>
        </w:rPr>
        <w:t>)</w:t>
      </w:r>
      <w:r w:rsidRPr="004718C4">
        <w:rPr>
          <w:rFonts w:ascii="Times New Roman" w:hAnsi="Times New Roman" w:cs="Times New Roman"/>
          <w:szCs w:val="24"/>
        </w:rPr>
        <w:t>“.</w:t>
      </w:r>
    </w:p>
    <w:p w14:paraId="0BD0FDB1" w14:textId="65B81001" w:rsidR="004718C4" w:rsidRDefault="004718C4" w:rsidP="004718C4">
      <w:pPr>
        <w:spacing w:after="0"/>
        <w:ind w:left="360"/>
        <w:rPr>
          <w:rFonts w:ascii="Times New Roman" w:hAnsi="Times New Roman" w:cs="Times New Roman"/>
          <w:szCs w:val="24"/>
        </w:rPr>
      </w:pPr>
    </w:p>
    <w:p w14:paraId="614AD5F8" w14:textId="381C0C3B" w:rsidR="004718C4" w:rsidRDefault="004718C4" w:rsidP="004718C4">
      <w:pPr>
        <w:spacing w:after="0"/>
        <w:ind w:left="360"/>
        <w:rPr>
          <w:rFonts w:ascii="Times New Roman" w:hAnsi="Times New Roman" w:cs="Times New Roman"/>
          <w:szCs w:val="24"/>
        </w:rPr>
      </w:pPr>
    </w:p>
    <w:p w14:paraId="270DFCA4" w14:textId="77777777" w:rsidR="004718C4" w:rsidRPr="004718C4" w:rsidRDefault="004718C4" w:rsidP="004718C4">
      <w:pPr>
        <w:spacing w:after="0"/>
        <w:ind w:left="360"/>
        <w:rPr>
          <w:rFonts w:ascii="Times New Roman" w:hAnsi="Times New Roman" w:cs="Times New Roman"/>
          <w:szCs w:val="24"/>
        </w:rPr>
      </w:pPr>
    </w:p>
    <w:p w14:paraId="25BEFD14" w14:textId="77777777" w:rsidR="004032E6" w:rsidRPr="004718C4" w:rsidRDefault="004032E6" w:rsidP="004718C4">
      <w:pPr>
        <w:spacing w:after="0"/>
        <w:ind w:left="360"/>
        <w:rPr>
          <w:rFonts w:ascii="Times New Roman" w:hAnsi="Times New Roman" w:cs="Times New Roman"/>
          <w:szCs w:val="24"/>
        </w:rPr>
      </w:pPr>
      <w:r w:rsidRPr="004718C4">
        <w:rPr>
          <w:rFonts w:ascii="Times New Roman" w:hAnsi="Times New Roman" w:cs="Times New Roman"/>
          <w:szCs w:val="24"/>
        </w:rPr>
        <w:t>Poznámky pod čiarou k odkazu 4aba až 4abc znejú:</w:t>
      </w:r>
    </w:p>
    <w:p w14:paraId="2AFFAB67" w14:textId="77777777" w:rsidR="004032E6" w:rsidRPr="004718C4" w:rsidRDefault="004032E6" w:rsidP="004718C4">
      <w:pPr>
        <w:spacing w:after="0"/>
        <w:ind w:left="360"/>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4aba</w:t>
      </w:r>
      <w:r w:rsidRPr="004718C4">
        <w:rPr>
          <w:rFonts w:ascii="Times New Roman" w:hAnsi="Times New Roman" w:cs="Times New Roman"/>
          <w:szCs w:val="24"/>
        </w:rPr>
        <w:t>) Príloha č. 4 časť I písm. f) druhý bod až piaty bod zákona č. 448/2008 Z. z. v znení neskorších predpisov.</w:t>
      </w:r>
    </w:p>
    <w:p w14:paraId="2D5F5EAB" w14:textId="77777777" w:rsidR="004032E6" w:rsidRPr="004718C4" w:rsidRDefault="004032E6" w:rsidP="004718C4">
      <w:pPr>
        <w:spacing w:after="0"/>
        <w:ind w:left="360"/>
        <w:rPr>
          <w:rFonts w:ascii="Times New Roman" w:hAnsi="Times New Roman" w:cs="Times New Roman"/>
          <w:szCs w:val="24"/>
        </w:rPr>
      </w:pPr>
      <w:r w:rsidRPr="004718C4">
        <w:rPr>
          <w:rFonts w:ascii="Times New Roman" w:hAnsi="Times New Roman" w:cs="Times New Roman"/>
          <w:szCs w:val="24"/>
          <w:vertAlign w:val="superscript"/>
        </w:rPr>
        <w:t>4abb</w:t>
      </w:r>
      <w:r w:rsidRPr="004718C4">
        <w:rPr>
          <w:rFonts w:ascii="Times New Roman" w:hAnsi="Times New Roman" w:cs="Times New Roman"/>
          <w:szCs w:val="24"/>
        </w:rPr>
        <w:t>) Príloha č. 7 zákona č. 448/2008 Z. z. v znení zákona č. ..../2025 Z. z.</w:t>
      </w:r>
    </w:p>
    <w:p w14:paraId="3EBF8E34" w14:textId="77777777" w:rsidR="004032E6" w:rsidRPr="004718C4" w:rsidRDefault="004032E6" w:rsidP="004718C4">
      <w:pPr>
        <w:spacing w:after="0"/>
        <w:ind w:left="360"/>
        <w:rPr>
          <w:rFonts w:ascii="Times New Roman" w:hAnsi="Times New Roman" w:cs="Times New Roman"/>
          <w:szCs w:val="24"/>
        </w:rPr>
      </w:pPr>
      <w:r w:rsidRPr="004718C4">
        <w:rPr>
          <w:rFonts w:ascii="Times New Roman" w:hAnsi="Times New Roman" w:cs="Times New Roman"/>
          <w:szCs w:val="24"/>
          <w:vertAlign w:val="superscript"/>
        </w:rPr>
        <w:t>4abc</w:t>
      </w:r>
      <w:r w:rsidRPr="004718C4">
        <w:rPr>
          <w:rFonts w:ascii="Times New Roman" w:hAnsi="Times New Roman" w:cs="Times New Roman"/>
          <w:szCs w:val="24"/>
        </w:rPr>
        <w:t>) § 61 ods. 11 zákona č. 448/2008 Z. z. v znení zákona č. ..../2025 Z. z.“.</w:t>
      </w:r>
    </w:p>
    <w:p w14:paraId="55BF30B0" w14:textId="77777777" w:rsidR="004032E6" w:rsidRPr="004718C4" w:rsidRDefault="004032E6" w:rsidP="004718C4">
      <w:pPr>
        <w:spacing w:after="0"/>
        <w:ind w:left="360"/>
        <w:rPr>
          <w:rFonts w:ascii="Times New Roman" w:hAnsi="Times New Roman" w:cs="Times New Roman"/>
          <w:szCs w:val="24"/>
        </w:rPr>
      </w:pPr>
    </w:p>
    <w:p w14:paraId="22BBBAF0" w14:textId="77777777" w:rsidR="004032E6" w:rsidRPr="004718C4" w:rsidRDefault="004032E6" w:rsidP="004718C4">
      <w:pPr>
        <w:pStyle w:val="Odsekzoznamu"/>
        <w:numPr>
          <w:ilvl w:val="0"/>
          <w:numId w:val="115"/>
        </w:numPr>
        <w:spacing w:after="0"/>
        <w:rPr>
          <w:rFonts w:ascii="Times New Roman" w:hAnsi="Times New Roman" w:cs="Times New Roman"/>
          <w:szCs w:val="24"/>
        </w:rPr>
      </w:pPr>
      <w:r w:rsidRPr="004718C4">
        <w:rPr>
          <w:rFonts w:ascii="Times New Roman" w:hAnsi="Times New Roman" w:cs="Times New Roman"/>
          <w:szCs w:val="24"/>
        </w:rPr>
        <w:t>§ 4 sa dopĺňa odsekom 12, ktorý znie:</w:t>
      </w:r>
    </w:p>
    <w:p w14:paraId="16FF4B5A" w14:textId="77777777" w:rsidR="004032E6" w:rsidRPr="004718C4" w:rsidRDefault="004032E6" w:rsidP="004718C4">
      <w:pPr>
        <w:spacing w:after="0"/>
        <w:ind w:left="360"/>
        <w:rPr>
          <w:rFonts w:ascii="Times New Roman" w:hAnsi="Times New Roman" w:cs="Times New Roman"/>
          <w:szCs w:val="24"/>
        </w:rPr>
      </w:pPr>
      <w:r w:rsidRPr="004718C4">
        <w:rPr>
          <w:rFonts w:ascii="Times New Roman" w:hAnsi="Times New Roman" w:cs="Times New Roman"/>
          <w:szCs w:val="24"/>
        </w:rPr>
        <w:t>„(12) Pomoc pri odkázanosti fyzickej osoby na pomoc inej fyzickej osoby ako samostatnú odbornú činnosť, ktorá je druhom sociálnej služby,</w:t>
      </w:r>
      <w:r w:rsidRPr="004718C4">
        <w:rPr>
          <w:rFonts w:ascii="Times New Roman" w:hAnsi="Times New Roman" w:cs="Times New Roman"/>
          <w:szCs w:val="24"/>
          <w:vertAlign w:val="superscript"/>
        </w:rPr>
        <w:t>4ae</w:t>
      </w:r>
      <w:r w:rsidRPr="004718C4">
        <w:rPr>
          <w:rFonts w:ascii="Times New Roman" w:hAnsi="Times New Roman" w:cs="Times New Roman"/>
          <w:szCs w:val="24"/>
        </w:rPr>
        <w:t>) možno poskytovať fyzickej osobe odkázanej na pomoc inej fyzickej osoby, ktorej sa poskytuje ústavná starostlivosť v</w:t>
      </w:r>
      <w:r w:rsidRPr="004718C4">
        <w:rPr>
          <w:rFonts w:ascii="Times New Roman" w:hAnsi="Times New Roman" w:cs="Times New Roman"/>
          <w:szCs w:val="24"/>
          <w:vertAlign w:val="superscript"/>
        </w:rPr>
        <w:t xml:space="preserve"> </w:t>
      </w:r>
    </w:p>
    <w:p w14:paraId="5AFA7E15" w14:textId="77777777" w:rsidR="004032E6" w:rsidRPr="004718C4" w:rsidRDefault="004032E6" w:rsidP="004718C4">
      <w:pPr>
        <w:pStyle w:val="Odsekzoznamu"/>
        <w:numPr>
          <w:ilvl w:val="0"/>
          <w:numId w:val="121"/>
        </w:numPr>
        <w:spacing w:after="0"/>
        <w:rPr>
          <w:rFonts w:ascii="Times New Roman" w:hAnsi="Times New Roman" w:cs="Times New Roman"/>
          <w:szCs w:val="24"/>
        </w:rPr>
      </w:pPr>
      <w:r w:rsidRPr="004718C4">
        <w:rPr>
          <w:rFonts w:ascii="Times New Roman" w:hAnsi="Times New Roman" w:cs="Times New Roman"/>
          <w:szCs w:val="24"/>
        </w:rPr>
        <w:t>hospici,</w:t>
      </w:r>
    </w:p>
    <w:p w14:paraId="56C3C2EB" w14:textId="77777777" w:rsidR="004032E6" w:rsidRPr="004718C4" w:rsidRDefault="004032E6" w:rsidP="004718C4">
      <w:pPr>
        <w:pStyle w:val="Odsekzoznamu"/>
        <w:numPr>
          <w:ilvl w:val="0"/>
          <w:numId w:val="121"/>
        </w:numPr>
        <w:spacing w:after="0"/>
        <w:rPr>
          <w:rFonts w:ascii="Times New Roman" w:hAnsi="Times New Roman" w:cs="Times New Roman"/>
          <w:szCs w:val="24"/>
        </w:rPr>
      </w:pPr>
      <w:r w:rsidRPr="004718C4">
        <w:rPr>
          <w:rFonts w:ascii="Times New Roman" w:hAnsi="Times New Roman" w:cs="Times New Roman"/>
          <w:szCs w:val="24"/>
        </w:rPr>
        <w:t>dome ošetrovateľskej starostlivosti.“.</w:t>
      </w:r>
    </w:p>
    <w:p w14:paraId="2F19A2AA" w14:textId="77777777" w:rsidR="004032E6" w:rsidRPr="004718C4" w:rsidRDefault="004032E6" w:rsidP="004718C4">
      <w:pPr>
        <w:spacing w:after="0"/>
        <w:ind w:left="360"/>
        <w:rPr>
          <w:rFonts w:ascii="Times New Roman" w:hAnsi="Times New Roman" w:cs="Times New Roman"/>
          <w:szCs w:val="24"/>
        </w:rPr>
      </w:pPr>
    </w:p>
    <w:p w14:paraId="05821FD0" w14:textId="77777777" w:rsidR="004032E6" w:rsidRPr="004718C4" w:rsidRDefault="004032E6" w:rsidP="004718C4">
      <w:pPr>
        <w:spacing w:after="0"/>
        <w:ind w:left="360"/>
        <w:rPr>
          <w:rFonts w:ascii="Times New Roman" w:hAnsi="Times New Roman" w:cs="Times New Roman"/>
          <w:szCs w:val="24"/>
        </w:rPr>
      </w:pPr>
      <w:r w:rsidRPr="004718C4">
        <w:rPr>
          <w:rFonts w:ascii="Times New Roman" w:hAnsi="Times New Roman" w:cs="Times New Roman"/>
          <w:szCs w:val="24"/>
        </w:rPr>
        <w:t>Poznámka pod čiarou k odkazu 4ae znie:</w:t>
      </w:r>
    </w:p>
    <w:p w14:paraId="6C0B300C" w14:textId="77777777" w:rsidR="004032E6" w:rsidRPr="004718C4" w:rsidRDefault="004032E6" w:rsidP="004718C4">
      <w:pPr>
        <w:spacing w:after="0"/>
        <w:ind w:left="360"/>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4ae</w:t>
      </w:r>
      <w:r w:rsidRPr="004718C4">
        <w:rPr>
          <w:rFonts w:ascii="Times New Roman" w:hAnsi="Times New Roman" w:cs="Times New Roman"/>
          <w:szCs w:val="24"/>
        </w:rPr>
        <w:t>) § 16 ods. 3 zákona č. 448/2008 Z. z. v znení neskorších predpisov.“.</w:t>
      </w:r>
    </w:p>
    <w:p w14:paraId="043F3320" w14:textId="77777777" w:rsidR="004032E6" w:rsidRPr="004718C4" w:rsidRDefault="004032E6" w:rsidP="004718C4">
      <w:pPr>
        <w:spacing w:after="0"/>
        <w:ind w:left="360"/>
        <w:rPr>
          <w:rFonts w:ascii="Times New Roman" w:hAnsi="Times New Roman" w:cs="Times New Roman"/>
          <w:szCs w:val="24"/>
        </w:rPr>
      </w:pPr>
    </w:p>
    <w:p w14:paraId="0799025C" w14:textId="77777777" w:rsidR="004032E6" w:rsidRPr="004718C4" w:rsidRDefault="004032E6" w:rsidP="004718C4">
      <w:pPr>
        <w:pStyle w:val="Odsekzoznamu"/>
        <w:numPr>
          <w:ilvl w:val="0"/>
          <w:numId w:val="115"/>
        </w:numPr>
        <w:spacing w:after="0"/>
        <w:rPr>
          <w:rFonts w:ascii="Times New Roman" w:hAnsi="Times New Roman" w:cs="Times New Roman"/>
          <w:szCs w:val="24"/>
        </w:rPr>
      </w:pPr>
      <w:r w:rsidRPr="004718C4">
        <w:rPr>
          <w:rFonts w:ascii="Times New Roman" w:hAnsi="Times New Roman" w:cs="Times New Roman"/>
          <w:szCs w:val="24"/>
        </w:rPr>
        <w:t>V § 7 sa vypúšťa odsek 8.</w:t>
      </w:r>
    </w:p>
    <w:p w14:paraId="13FC2B96" w14:textId="77777777" w:rsidR="004032E6" w:rsidRPr="004718C4" w:rsidRDefault="004032E6" w:rsidP="004718C4">
      <w:pPr>
        <w:spacing w:after="0"/>
        <w:ind w:left="360"/>
        <w:rPr>
          <w:rFonts w:ascii="Times New Roman" w:hAnsi="Times New Roman" w:cs="Times New Roman"/>
          <w:szCs w:val="24"/>
        </w:rPr>
      </w:pPr>
    </w:p>
    <w:p w14:paraId="4C20DAC1" w14:textId="77777777" w:rsidR="004032E6" w:rsidRPr="004718C4" w:rsidRDefault="004032E6" w:rsidP="004718C4">
      <w:pPr>
        <w:spacing w:after="0"/>
        <w:ind w:left="360"/>
        <w:rPr>
          <w:rFonts w:ascii="Times New Roman" w:hAnsi="Times New Roman" w:cs="Times New Roman"/>
          <w:szCs w:val="24"/>
        </w:rPr>
      </w:pPr>
      <w:r w:rsidRPr="004718C4">
        <w:rPr>
          <w:rFonts w:ascii="Times New Roman" w:hAnsi="Times New Roman" w:cs="Times New Roman"/>
          <w:szCs w:val="24"/>
        </w:rPr>
        <w:t>Doterajší odsek 9 sa označuje ako odsek 8.</w:t>
      </w:r>
    </w:p>
    <w:p w14:paraId="2374FFF9" w14:textId="77777777" w:rsidR="004032E6" w:rsidRPr="004718C4" w:rsidRDefault="004032E6" w:rsidP="004718C4">
      <w:pPr>
        <w:spacing w:after="0"/>
        <w:ind w:left="360"/>
        <w:rPr>
          <w:rFonts w:ascii="Times New Roman" w:hAnsi="Times New Roman" w:cs="Times New Roman"/>
          <w:szCs w:val="24"/>
        </w:rPr>
      </w:pPr>
    </w:p>
    <w:p w14:paraId="5A8CAF79" w14:textId="77777777" w:rsidR="004032E6" w:rsidRPr="004718C4" w:rsidRDefault="004032E6" w:rsidP="004718C4">
      <w:pPr>
        <w:spacing w:after="0"/>
        <w:ind w:left="360"/>
        <w:rPr>
          <w:rFonts w:ascii="Times New Roman" w:hAnsi="Times New Roman" w:cs="Times New Roman"/>
          <w:szCs w:val="24"/>
        </w:rPr>
      </w:pPr>
      <w:r w:rsidRPr="004718C4">
        <w:rPr>
          <w:rFonts w:ascii="Times New Roman" w:hAnsi="Times New Roman" w:cs="Times New Roman"/>
          <w:szCs w:val="24"/>
        </w:rPr>
        <w:t>Poznámka pod čiarou k odkazu 7b sa vypúšťa.</w:t>
      </w:r>
    </w:p>
    <w:p w14:paraId="6234A1C0" w14:textId="77777777" w:rsidR="004032E6" w:rsidRPr="004718C4" w:rsidRDefault="004032E6" w:rsidP="004718C4">
      <w:pPr>
        <w:pStyle w:val="Odsekzoznamu"/>
        <w:spacing w:after="0"/>
        <w:ind w:left="360"/>
        <w:rPr>
          <w:rFonts w:ascii="Times New Roman" w:hAnsi="Times New Roman" w:cs="Times New Roman"/>
          <w:szCs w:val="24"/>
        </w:rPr>
      </w:pPr>
    </w:p>
    <w:p w14:paraId="182E3911" w14:textId="77777777" w:rsidR="004032E6" w:rsidRPr="004718C4" w:rsidRDefault="004032E6" w:rsidP="004718C4">
      <w:pPr>
        <w:pStyle w:val="Odsekzoznamu"/>
        <w:numPr>
          <w:ilvl w:val="0"/>
          <w:numId w:val="115"/>
        </w:numPr>
        <w:spacing w:after="0"/>
        <w:rPr>
          <w:rFonts w:ascii="Times New Roman" w:hAnsi="Times New Roman" w:cs="Times New Roman"/>
          <w:szCs w:val="24"/>
        </w:rPr>
      </w:pPr>
      <w:r w:rsidRPr="004718C4">
        <w:rPr>
          <w:rFonts w:ascii="Times New Roman" w:hAnsi="Times New Roman" w:cs="Times New Roman"/>
          <w:szCs w:val="24"/>
        </w:rPr>
        <w:t>V § 10a odsek 1 znie:</w:t>
      </w:r>
    </w:p>
    <w:p w14:paraId="404FED62" w14:textId="77777777" w:rsidR="004032E6" w:rsidRPr="004718C4" w:rsidRDefault="004032E6"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„(1) Zariadenie sociálnej pomoci môže poskytovať ošetrovateľskú starostlivosť vrátane ošetrovateľskej starostlivosti poskytovanej v rámci následnej zdravotnej starostlivosti (ďalej len „následná ošetrovateľská starostlivosť“) alebo ošetrovateľskej starostlivosti poskytovanej v rámci dlhodobej zdravotnej starostlivosti, ktorá nie je následnou zdravotnou starostlivosťou (ďalej len „dlhodobá ošetrovateľská starostlivosť“), ak ju poskytuje</w:t>
      </w:r>
    </w:p>
    <w:p w14:paraId="5552A8E2" w14:textId="77777777" w:rsidR="004032E6" w:rsidRPr="004718C4" w:rsidRDefault="004032E6" w:rsidP="004718C4">
      <w:pPr>
        <w:pStyle w:val="Odsekzoznamu"/>
        <w:numPr>
          <w:ilvl w:val="0"/>
          <w:numId w:val="288"/>
        </w:numPr>
        <w:spacing w:after="0"/>
        <w:rPr>
          <w:rFonts w:ascii="Times New Roman" w:hAnsi="Times New Roman" w:cs="Times New Roman"/>
          <w:szCs w:val="24"/>
        </w:rPr>
      </w:pPr>
      <w:r w:rsidRPr="004718C4">
        <w:rPr>
          <w:rFonts w:ascii="Times New Roman" w:hAnsi="Times New Roman" w:cs="Times New Roman"/>
          <w:szCs w:val="24"/>
        </w:rPr>
        <w:t>zamestnanec, ktorý spĺňa podmienky na výkon zdravotníckeho povolania podľa osobitného predpisu,</w:t>
      </w:r>
      <w:r w:rsidRPr="004718C4">
        <w:rPr>
          <w:rFonts w:ascii="Times New Roman" w:hAnsi="Times New Roman" w:cs="Times New Roman"/>
          <w:szCs w:val="24"/>
          <w:vertAlign w:val="superscript"/>
        </w:rPr>
        <w:t>9aa</w:t>
      </w:r>
      <w:r w:rsidRPr="004718C4">
        <w:rPr>
          <w:rFonts w:ascii="Times New Roman" w:hAnsi="Times New Roman" w:cs="Times New Roman"/>
          <w:szCs w:val="24"/>
        </w:rPr>
        <w:t>)</w:t>
      </w:r>
    </w:p>
    <w:p w14:paraId="5F25CF99" w14:textId="77777777" w:rsidR="004032E6" w:rsidRPr="004718C4" w:rsidRDefault="004032E6" w:rsidP="004718C4">
      <w:pPr>
        <w:pStyle w:val="Odsekzoznamu"/>
        <w:numPr>
          <w:ilvl w:val="0"/>
          <w:numId w:val="288"/>
        </w:numPr>
        <w:spacing w:after="0"/>
        <w:rPr>
          <w:rFonts w:ascii="Times New Roman" w:hAnsi="Times New Roman" w:cs="Times New Roman"/>
          <w:szCs w:val="24"/>
        </w:rPr>
      </w:pPr>
      <w:r w:rsidRPr="004718C4">
        <w:rPr>
          <w:rFonts w:ascii="Times New Roman" w:hAnsi="Times New Roman" w:cs="Times New Roman"/>
          <w:szCs w:val="24"/>
        </w:rPr>
        <w:t>pracovník dlhodobej starostlivosti v súlade s § 4 ods. 6 druhou vetou.“.</w:t>
      </w:r>
    </w:p>
    <w:p w14:paraId="489A1731" w14:textId="77777777" w:rsidR="004032E6" w:rsidRPr="004718C4" w:rsidRDefault="004032E6" w:rsidP="004718C4">
      <w:pPr>
        <w:pStyle w:val="Odsekzoznamu"/>
        <w:spacing w:after="0"/>
        <w:ind w:left="360"/>
        <w:rPr>
          <w:rFonts w:ascii="Times New Roman" w:hAnsi="Times New Roman" w:cs="Times New Roman"/>
          <w:szCs w:val="24"/>
        </w:rPr>
      </w:pPr>
    </w:p>
    <w:p w14:paraId="5A78A13E" w14:textId="77777777" w:rsidR="004032E6" w:rsidRPr="004718C4" w:rsidRDefault="004032E6" w:rsidP="004718C4">
      <w:pPr>
        <w:pStyle w:val="Odsekzoznamu"/>
        <w:numPr>
          <w:ilvl w:val="0"/>
          <w:numId w:val="115"/>
        </w:numPr>
        <w:spacing w:after="0"/>
        <w:rPr>
          <w:rFonts w:ascii="Times New Roman" w:hAnsi="Times New Roman" w:cs="Times New Roman"/>
          <w:szCs w:val="24"/>
        </w:rPr>
      </w:pPr>
      <w:r w:rsidRPr="004718C4">
        <w:rPr>
          <w:rFonts w:ascii="Times New Roman" w:hAnsi="Times New Roman" w:cs="Times New Roman"/>
          <w:szCs w:val="24"/>
        </w:rPr>
        <w:t>V § 10a ods. 2 písmeno d) znie:</w:t>
      </w:r>
    </w:p>
    <w:p w14:paraId="60CEBDAF" w14:textId="77777777" w:rsidR="004032E6" w:rsidRPr="004718C4" w:rsidRDefault="004032E6" w:rsidP="004718C4">
      <w:pPr>
        <w:spacing w:after="0"/>
        <w:ind w:left="360"/>
        <w:rPr>
          <w:rFonts w:ascii="Times New Roman" w:hAnsi="Times New Roman" w:cs="Times New Roman"/>
          <w:szCs w:val="24"/>
        </w:rPr>
      </w:pPr>
      <w:r w:rsidRPr="004718C4">
        <w:rPr>
          <w:rFonts w:ascii="Times New Roman" w:hAnsi="Times New Roman" w:cs="Times New Roman"/>
          <w:szCs w:val="24"/>
        </w:rPr>
        <w:t>„d) požiadať o pridelenie číselného kódu zariadenia sociálnej pomoci poskytujúceho ošetrovateľskú starostlivosť podľa osobitného predpisu,</w:t>
      </w:r>
      <w:r w:rsidRPr="004718C4">
        <w:rPr>
          <w:rFonts w:ascii="Times New Roman" w:hAnsi="Times New Roman" w:cs="Times New Roman"/>
          <w:szCs w:val="24"/>
          <w:vertAlign w:val="superscript"/>
        </w:rPr>
        <w:t>9aaa</w:t>
      </w:r>
      <w:r w:rsidRPr="004718C4">
        <w:rPr>
          <w:rFonts w:ascii="Times New Roman" w:hAnsi="Times New Roman" w:cs="Times New Roman"/>
          <w:szCs w:val="24"/>
        </w:rPr>
        <w:t>) do 14 dní odo dňa začatia poskytovania sociálnej služby.“.</w:t>
      </w:r>
    </w:p>
    <w:p w14:paraId="764FCD92" w14:textId="77777777" w:rsidR="004032E6" w:rsidRPr="004718C4" w:rsidRDefault="004032E6" w:rsidP="004718C4">
      <w:pPr>
        <w:spacing w:after="0"/>
        <w:ind w:left="360"/>
        <w:rPr>
          <w:rFonts w:ascii="Times New Roman" w:hAnsi="Times New Roman" w:cs="Times New Roman"/>
          <w:szCs w:val="24"/>
        </w:rPr>
      </w:pPr>
    </w:p>
    <w:p w14:paraId="2793580D" w14:textId="77777777" w:rsidR="004032E6" w:rsidRPr="004718C4" w:rsidRDefault="004032E6" w:rsidP="004718C4">
      <w:pPr>
        <w:pStyle w:val="Odsekzoznamu"/>
        <w:numPr>
          <w:ilvl w:val="0"/>
          <w:numId w:val="115"/>
        </w:numPr>
        <w:spacing w:after="0"/>
        <w:rPr>
          <w:rFonts w:ascii="Times New Roman" w:hAnsi="Times New Roman" w:cs="Times New Roman"/>
          <w:szCs w:val="24"/>
        </w:rPr>
      </w:pPr>
      <w:r w:rsidRPr="004718C4">
        <w:rPr>
          <w:rFonts w:ascii="Times New Roman" w:hAnsi="Times New Roman" w:cs="Times New Roman"/>
          <w:szCs w:val="24"/>
        </w:rPr>
        <w:t xml:space="preserve">V § 10a ods. 3 </w:t>
      </w:r>
      <w:r w:rsidR="0002096C" w:rsidRPr="004718C4">
        <w:rPr>
          <w:rFonts w:ascii="Times New Roman" w:hAnsi="Times New Roman" w:cs="Times New Roman"/>
          <w:szCs w:val="24"/>
        </w:rPr>
        <w:t xml:space="preserve">druhej vete </w:t>
      </w:r>
      <w:r w:rsidRPr="004718C4">
        <w:rPr>
          <w:rFonts w:ascii="Times New Roman" w:hAnsi="Times New Roman" w:cs="Times New Roman"/>
          <w:szCs w:val="24"/>
        </w:rPr>
        <w:t>sa za slovami „zariadenia sociálnej pomoci“ vypúšťa čiarka a slová „ak každé z týchto zariadení sociálnej pomoci má menej ako 10 lôžok určených na poskytovanie ošetrovateľskej starostlivosti,“.</w:t>
      </w:r>
    </w:p>
    <w:p w14:paraId="5AA5B87F" w14:textId="77777777" w:rsidR="004032E6" w:rsidRPr="004718C4" w:rsidRDefault="004032E6" w:rsidP="004718C4">
      <w:pPr>
        <w:spacing w:after="0"/>
        <w:ind w:left="360"/>
        <w:rPr>
          <w:rFonts w:ascii="Times New Roman" w:hAnsi="Times New Roman" w:cs="Times New Roman"/>
          <w:szCs w:val="24"/>
        </w:rPr>
      </w:pPr>
    </w:p>
    <w:p w14:paraId="22A3CECF" w14:textId="77777777" w:rsidR="004032E6" w:rsidRPr="004718C4" w:rsidRDefault="004032E6" w:rsidP="004718C4">
      <w:pPr>
        <w:pStyle w:val="Odsekzoznamu"/>
        <w:numPr>
          <w:ilvl w:val="0"/>
          <w:numId w:val="115"/>
        </w:numPr>
        <w:spacing w:after="0"/>
        <w:rPr>
          <w:rFonts w:ascii="Times New Roman" w:hAnsi="Times New Roman" w:cs="Times New Roman"/>
          <w:szCs w:val="24"/>
        </w:rPr>
      </w:pPr>
      <w:r w:rsidRPr="004718C4">
        <w:rPr>
          <w:rFonts w:ascii="Times New Roman" w:hAnsi="Times New Roman" w:cs="Times New Roman"/>
          <w:szCs w:val="24"/>
        </w:rPr>
        <w:lastRenderedPageBreak/>
        <w:t>V § 10a odsek 5 znie:</w:t>
      </w:r>
    </w:p>
    <w:p w14:paraId="3F079C2F" w14:textId="370044E8" w:rsidR="00A621B2" w:rsidRPr="004718C4" w:rsidRDefault="00A621B2" w:rsidP="004718C4">
      <w:pPr>
        <w:spacing w:after="0"/>
        <w:ind w:left="360"/>
        <w:rPr>
          <w:rFonts w:ascii="Times New Roman" w:hAnsi="Times New Roman" w:cs="Times New Roman"/>
          <w:szCs w:val="24"/>
        </w:rPr>
      </w:pPr>
      <w:r w:rsidRPr="004718C4">
        <w:rPr>
          <w:rFonts w:ascii="Times New Roman" w:hAnsi="Times New Roman" w:cs="Times New Roman"/>
          <w:szCs w:val="24"/>
        </w:rPr>
        <w:t>„(5) Zodpovedná osoba musí mať vysokoškolské vzdelanie prvého stupňa v študijnom odbore ošetrovateľstvo, trojročnú odbornú prax a musí spĺňať odbornú spôsobilosť na výkon špecializovaných pracovných činností v niektorom zo špecializačných odborov uvedených v osobitných predpisoch</w:t>
      </w:r>
      <w:r w:rsidRPr="004718C4">
        <w:rPr>
          <w:rFonts w:ascii="Times New Roman" w:hAnsi="Times New Roman" w:cs="Times New Roman"/>
          <w:szCs w:val="24"/>
          <w:vertAlign w:val="superscript"/>
        </w:rPr>
        <w:t>9aa</w:t>
      </w:r>
      <w:r w:rsidR="00F3741B" w:rsidRPr="004718C4">
        <w:rPr>
          <w:rFonts w:ascii="Times New Roman" w:hAnsi="Times New Roman" w:cs="Times New Roman"/>
          <w:szCs w:val="24"/>
          <w:vertAlign w:val="superscript"/>
        </w:rPr>
        <w:t>b</w:t>
      </w:r>
      <w:r w:rsidRPr="004718C4">
        <w:rPr>
          <w:rFonts w:ascii="Times New Roman" w:hAnsi="Times New Roman" w:cs="Times New Roman"/>
          <w:szCs w:val="24"/>
        </w:rPr>
        <w:t>) okrem špecializačného odboru</w:t>
      </w:r>
    </w:p>
    <w:p w14:paraId="21FF8BAC" w14:textId="77777777" w:rsidR="00A621B2" w:rsidRPr="004718C4" w:rsidRDefault="00A621B2" w:rsidP="004718C4">
      <w:pPr>
        <w:pStyle w:val="Odsekzoznamu"/>
        <w:numPr>
          <w:ilvl w:val="0"/>
          <w:numId w:val="362"/>
        </w:numPr>
        <w:spacing w:after="0"/>
        <w:rPr>
          <w:rFonts w:ascii="Times New Roman" w:hAnsi="Times New Roman" w:cs="Times New Roman"/>
          <w:szCs w:val="24"/>
        </w:rPr>
      </w:pPr>
      <w:r w:rsidRPr="004718C4">
        <w:rPr>
          <w:rFonts w:ascii="Times New Roman" w:hAnsi="Times New Roman" w:cs="Times New Roman"/>
          <w:szCs w:val="24"/>
        </w:rPr>
        <w:t>inštrumentovanie v operačnej sále,</w:t>
      </w:r>
    </w:p>
    <w:p w14:paraId="639DFBBB" w14:textId="77777777" w:rsidR="00A621B2" w:rsidRPr="004718C4" w:rsidRDefault="00A621B2" w:rsidP="004718C4">
      <w:pPr>
        <w:pStyle w:val="Odsekzoznamu"/>
        <w:numPr>
          <w:ilvl w:val="0"/>
          <w:numId w:val="362"/>
        </w:numPr>
        <w:spacing w:after="0"/>
        <w:rPr>
          <w:rFonts w:ascii="Times New Roman" w:hAnsi="Times New Roman" w:cs="Times New Roman"/>
          <w:szCs w:val="24"/>
        </w:rPr>
      </w:pPr>
      <w:proofErr w:type="spellStart"/>
      <w:r w:rsidRPr="004718C4">
        <w:rPr>
          <w:rFonts w:ascii="Times New Roman" w:hAnsi="Times New Roman" w:cs="Times New Roman"/>
          <w:szCs w:val="24"/>
        </w:rPr>
        <w:t>perfuziológia</w:t>
      </w:r>
      <w:proofErr w:type="spellEnd"/>
      <w:r w:rsidRPr="004718C4">
        <w:rPr>
          <w:rFonts w:ascii="Times New Roman" w:hAnsi="Times New Roman" w:cs="Times New Roman"/>
          <w:szCs w:val="24"/>
        </w:rPr>
        <w:t>.“.</w:t>
      </w:r>
    </w:p>
    <w:p w14:paraId="3ECF2241" w14:textId="77777777" w:rsidR="00A621B2" w:rsidRPr="004718C4" w:rsidRDefault="00A621B2" w:rsidP="004718C4">
      <w:pPr>
        <w:spacing w:after="0"/>
        <w:ind w:left="360"/>
        <w:rPr>
          <w:rFonts w:ascii="Times New Roman" w:hAnsi="Times New Roman" w:cs="Times New Roman"/>
          <w:szCs w:val="24"/>
        </w:rPr>
      </w:pPr>
    </w:p>
    <w:p w14:paraId="2B61F1FA" w14:textId="2F84A569" w:rsidR="00A621B2" w:rsidRPr="004718C4" w:rsidRDefault="00A621B2" w:rsidP="004718C4">
      <w:pPr>
        <w:spacing w:after="0"/>
        <w:ind w:left="360"/>
        <w:rPr>
          <w:rFonts w:ascii="Times New Roman" w:hAnsi="Times New Roman" w:cs="Times New Roman"/>
          <w:szCs w:val="24"/>
        </w:rPr>
      </w:pPr>
      <w:r w:rsidRPr="004718C4">
        <w:rPr>
          <w:rFonts w:ascii="Times New Roman" w:hAnsi="Times New Roman" w:cs="Times New Roman"/>
          <w:szCs w:val="24"/>
        </w:rPr>
        <w:t>Poznámka pod čiarou k odkazu 9aa</w:t>
      </w:r>
      <w:r w:rsidR="00F3741B" w:rsidRPr="004718C4">
        <w:rPr>
          <w:rFonts w:ascii="Times New Roman" w:hAnsi="Times New Roman" w:cs="Times New Roman"/>
          <w:szCs w:val="24"/>
        </w:rPr>
        <w:t>b</w:t>
      </w:r>
      <w:r w:rsidRPr="004718C4">
        <w:rPr>
          <w:rFonts w:ascii="Times New Roman" w:hAnsi="Times New Roman" w:cs="Times New Roman"/>
          <w:szCs w:val="24"/>
        </w:rPr>
        <w:t xml:space="preserve"> znie:</w:t>
      </w:r>
    </w:p>
    <w:p w14:paraId="678CDFE8" w14:textId="4E92F862" w:rsidR="00A621B2" w:rsidRPr="004718C4" w:rsidRDefault="00A621B2" w:rsidP="004718C4">
      <w:pPr>
        <w:spacing w:after="0"/>
        <w:ind w:left="360"/>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9aa</w:t>
      </w:r>
      <w:r w:rsidR="00F3741B" w:rsidRPr="004718C4">
        <w:rPr>
          <w:rFonts w:ascii="Times New Roman" w:hAnsi="Times New Roman" w:cs="Times New Roman"/>
          <w:szCs w:val="24"/>
          <w:vertAlign w:val="superscript"/>
        </w:rPr>
        <w:t>b</w:t>
      </w:r>
      <w:r w:rsidRPr="004718C4">
        <w:rPr>
          <w:rFonts w:ascii="Times New Roman" w:hAnsi="Times New Roman" w:cs="Times New Roman"/>
          <w:szCs w:val="24"/>
        </w:rPr>
        <w:t>) § 39 ods. 3 zákona č. 578/2004 Z. z.</w:t>
      </w:r>
    </w:p>
    <w:p w14:paraId="2023E13C" w14:textId="4E86DAF6" w:rsidR="00A621B2" w:rsidRPr="004718C4" w:rsidRDefault="00A621B2" w:rsidP="004718C4">
      <w:pPr>
        <w:spacing w:after="0"/>
        <w:ind w:left="360"/>
        <w:rPr>
          <w:rFonts w:ascii="Times New Roman" w:hAnsi="Times New Roman" w:cs="Times New Roman"/>
          <w:szCs w:val="24"/>
        </w:rPr>
      </w:pPr>
      <w:r w:rsidRPr="004718C4">
        <w:rPr>
          <w:rFonts w:ascii="Times New Roman" w:hAnsi="Times New Roman" w:cs="Times New Roman"/>
          <w:szCs w:val="24"/>
        </w:rPr>
        <w:t>Príloha č. 3 časť D písm. a) a b) nariadenia vlády Slovenskej republiky č. 296/2010 Z. z.“.</w:t>
      </w:r>
    </w:p>
    <w:p w14:paraId="26BCA5D9" w14:textId="77777777" w:rsidR="004032E6" w:rsidRPr="004718C4" w:rsidRDefault="004032E6" w:rsidP="004718C4">
      <w:pPr>
        <w:spacing w:after="0"/>
        <w:ind w:left="360"/>
        <w:rPr>
          <w:rFonts w:ascii="Times New Roman" w:hAnsi="Times New Roman" w:cs="Times New Roman"/>
          <w:szCs w:val="24"/>
        </w:rPr>
      </w:pPr>
    </w:p>
    <w:p w14:paraId="2E332DA8" w14:textId="77777777" w:rsidR="004032E6" w:rsidRPr="004718C4" w:rsidRDefault="004032E6" w:rsidP="004718C4">
      <w:pPr>
        <w:pStyle w:val="Odsekzoznamu"/>
        <w:numPr>
          <w:ilvl w:val="0"/>
          <w:numId w:val="115"/>
        </w:numPr>
        <w:spacing w:after="0"/>
        <w:rPr>
          <w:rFonts w:ascii="Times New Roman" w:hAnsi="Times New Roman" w:cs="Times New Roman"/>
          <w:szCs w:val="24"/>
        </w:rPr>
      </w:pPr>
      <w:r w:rsidRPr="004718C4">
        <w:rPr>
          <w:rFonts w:ascii="Times New Roman" w:hAnsi="Times New Roman" w:cs="Times New Roman"/>
          <w:szCs w:val="24"/>
        </w:rPr>
        <w:t>V § 10a ods. 6 sa slová „osobe umiestnenej“ nahrádzajú slovami „osobe, ktorej sa poskytuje sociálna služba alebo starostlivosť“.</w:t>
      </w:r>
    </w:p>
    <w:p w14:paraId="7C6B5CDF" w14:textId="77777777" w:rsidR="004032E6" w:rsidRPr="004718C4" w:rsidRDefault="004032E6" w:rsidP="004718C4">
      <w:pPr>
        <w:spacing w:after="0"/>
        <w:ind w:left="360"/>
        <w:rPr>
          <w:rFonts w:ascii="Times New Roman" w:hAnsi="Times New Roman" w:cs="Times New Roman"/>
          <w:szCs w:val="24"/>
        </w:rPr>
      </w:pPr>
    </w:p>
    <w:p w14:paraId="3DD6C4DB" w14:textId="77777777" w:rsidR="004032E6" w:rsidRPr="004718C4" w:rsidRDefault="004032E6" w:rsidP="004718C4">
      <w:pPr>
        <w:pStyle w:val="Odsekzoznamu"/>
        <w:numPr>
          <w:ilvl w:val="0"/>
          <w:numId w:val="115"/>
        </w:numPr>
        <w:spacing w:after="0"/>
        <w:rPr>
          <w:rFonts w:ascii="Times New Roman" w:hAnsi="Times New Roman" w:cs="Times New Roman"/>
          <w:szCs w:val="24"/>
        </w:rPr>
      </w:pPr>
      <w:r w:rsidRPr="004718C4">
        <w:rPr>
          <w:rFonts w:ascii="Times New Roman" w:hAnsi="Times New Roman" w:cs="Times New Roman"/>
          <w:szCs w:val="24"/>
        </w:rPr>
        <w:t>V § 10a ods. 7 sa slová „osobe umiestnenej v zariadení sociálnej pomoci“ nahrádzajú slovami „osobe, ktorej sa poskytuje sociálna služba alebo starostlivosť v zariadení sociálnej pomoci,“.</w:t>
      </w:r>
    </w:p>
    <w:p w14:paraId="734AEA7C" w14:textId="77777777" w:rsidR="004032E6" w:rsidRPr="004718C4" w:rsidRDefault="004032E6" w:rsidP="004718C4">
      <w:pPr>
        <w:spacing w:after="0"/>
        <w:ind w:left="360"/>
        <w:rPr>
          <w:rFonts w:ascii="Times New Roman" w:hAnsi="Times New Roman" w:cs="Times New Roman"/>
          <w:szCs w:val="24"/>
        </w:rPr>
      </w:pPr>
    </w:p>
    <w:p w14:paraId="1C128A97" w14:textId="0E2B8688" w:rsidR="004032E6" w:rsidRPr="004718C4" w:rsidRDefault="004032E6" w:rsidP="004718C4">
      <w:pPr>
        <w:pStyle w:val="Odsekzoznamu"/>
        <w:numPr>
          <w:ilvl w:val="0"/>
          <w:numId w:val="115"/>
        </w:numPr>
        <w:spacing w:after="0"/>
        <w:rPr>
          <w:rFonts w:ascii="Times New Roman" w:hAnsi="Times New Roman" w:cs="Times New Roman"/>
          <w:szCs w:val="24"/>
        </w:rPr>
      </w:pPr>
      <w:r w:rsidRPr="004718C4">
        <w:rPr>
          <w:rFonts w:ascii="Times New Roman" w:hAnsi="Times New Roman" w:cs="Times New Roman"/>
          <w:szCs w:val="24"/>
        </w:rPr>
        <w:t>V § 10a ods. 9 sa slová „Zariadenie sociálnoprávnej ochrany detí a sociálnej kurately môže poskytovať deťom umiestneným v tomto zariadení“ nahrádzajú slovami „Zariadenie sociálnej pomoci môže poskytovať osobám, ktorým sa poskytuje sociálna služba alebo pre ktoré sú vykonávané opatrenia v zariadení sociálnej pomoci,“.</w:t>
      </w:r>
    </w:p>
    <w:p w14:paraId="0E5B79EE" w14:textId="77777777" w:rsidR="004032E6" w:rsidRPr="004718C4" w:rsidRDefault="004032E6" w:rsidP="004718C4">
      <w:pPr>
        <w:pStyle w:val="Odsekzoznamu"/>
        <w:spacing w:after="0"/>
        <w:rPr>
          <w:rFonts w:ascii="Times New Roman" w:hAnsi="Times New Roman" w:cs="Times New Roman"/>
          <w:szCs w:val="24"/>
        </w:rPr>
      </w:pPr>
    </w:p>
    <w:p w14:paraId="66616657" w14:textId="47C2354A" w:rsidR="004032E6" w:rsidRPr="004718C4" w:rsidRDefault="004032E6" w:rsidP="004718C4">
      <w:pPr>
        <w:pStyle w:val="Odsekzoznamu"/>
        <w:numPr>
          <w:ilvl w:val="0"/>
          <w:numId w:val="115"/>
        </w:numPr>
        <w:spacing w:after="0"/>
        <w:rPr>
          <w:rFonts w:ascii="Times New Roman" w:hAnsi="Times New Roman" w:cs="Times New Roman"/>
          <w:szCs w:val="24"/>
        </w:rPr>
      </w:pPr>
      <w:r w:rsidRPr="004718C4">
        <w:rPr>
          <w:rFonts w:ascii="Times New Roman" w:hAnsi="Times New Roman" w:cs="Times New Roman"/>
          <w:szCs w:val="24"/>
        </w:rPr>
        <w:t>Za § 49t sa vkladá § 49</w:t>
      </w:r>
      <w:r w:rsidR="0018335B" w:rsidRPr="004718C4">
        <w:rPr>
          <w:rFonts w:ascii="Times New Roman" w:hAnsi="Times New Roman" w:cs="Times New Roman"/>
          <w:szCs w:val="24"/>
        </w:rPr>
        <w:t>ta</w:t>
      </w:r>
      <w:r w:rsidRPr="004718C4">
        <w:rPr>
          <w:rFonts w:ascii="Times New Roman" w:hAnsi="Times New Roman" w:cs="Times New Roman"/>
          <w:szCs w:val="24"/>
        </w:rPr>
        <w:t>, ktor</w:t>
      </w:r>
      <w:r w:rsidR="00BB2F35" w:rsidRPr="004718C4">
        <w:rPr>
          <w:rFonts w:ascii="Times New Roman" w:hAnsi="Times New Roman" w:cs="Times New Roman"/>
          <w:szCs w:val="24"/>
        </w:rPr>
        <w:t>ý</w:t>
      </w:r>
      <w:r w:rsidRPr="004718C4">
        <w:rPr>
          <w:rFonts w:ascii="Times New Roman" w:hAnsi="Times New Roman" w:cs="Times New Roman"/>
          <w:szCs w:val="24"/>
        </w:rPr>
        <w:t xml:space="preserve"> vrátane nadpisu znie:</w:t>
      </w:r>
    </w:p>
    <w:p w14:paraId="41A0115D" w14:textId="00832404" w:rsidR="004032E6" w:rsidRPr="004718C4" w:rsidRDefault="004032E6" w:rsidP="004718C4">
      <w:pPr>
        <w:spacing w:after="0"/>
        <w:ind w:left="360"/>
        <w:jc w:val="center"/>
        <w:rPr>
          <w:rFonts w:ascii="Times New Roman" w:hAnsi="Times New Roman" w:cs="Times New Roman"/>
          <w:b/>
          <w:bCs/>
          <w:szCs w:val="24"/>
        </w:rPr>
      </w:pPr>
      <w:r w:rsidRPr="004718C4">
        <w:rPr>
          <w:rFonts w:ascii="Times New Roman" w:hAnsi="Times New Roman" w:cs="Times New Roman"/>
          <w:b/>
          <w:bCs/>
          <w:szCs w:val="24"/>
        </w:rPr>
        <w:t>„§ 49</w:t>
      </w:r>
      <w:r w:rsidR="0018335B" w:rsidRPr="004718C4">
        <w:rPr>
          <w:rFonts w:ascii="Times New Roman" w:hAnsi="Times New Roman" w:cs="Times New Roman"/>
          <w:b/>
          <w:bCs/>
          <w:szCs w:val="24"/>
        </w:rPr>
        <w:t>ta</w:t>
      </w:r>
    </w:p>
    <w:p w14:paraId="34C6FCFE" w14:textId="77777777" w:rsidR="004032E6" w:rsidRPr="004718C4" w:rsidRDefault="004032E6" w:rsidP="004718C4">
      <w:pPr>
        <w:spacing w:after="0"/>
        <w:ind w:left="360"/>
        <w:jc w:val="center"/>
        <w:rPr>
          <w:rFonts w:ascii="Times New Roman" w:hAnsi="Times New Roman" w:cs="Times New Roman"/>
          <w:b/>
          <w:bCs/>
          <w:szCs w:val="24"/>
        </w:rPr>
      </w:pPr>
      <w:r w:rsidRPr="004718C4">
        <w:rPr>
          <w:rFonts w:ascii="Times New Roman" w:hAnsi="Times New Roman" w:cs="Times New Roman"/>
          <w:b/>
          <w:bCs/>
          <w:szCs w:val="24"/>
        </w:rPr>
        <w:t>Prechodné ustanoveni</w:t>
      </w:r>
      <w:r w:rsidR="00124D6A" w:rsidRPr="004718C4">
        <w:rPr>
          <w:rFonts w:ascii="Times New Roman" w:hAnsi="Times New Roman" w:cs="Times New Roman"/>
          <w:b/>
          <w:bCs/>
          <w:szCs w:val="24"/>
        </w:rPr>
        <w:t>e</w:t>
      </w:r>
      <w:r w:rsidRPr="004718C4">
        <w:rPr>
          <w:rFonts w:ascii="Times New Roman" w:hAnsi="Times New Roman" w:cs="Times New Roman"/>
          <w:b/>
          <w:bCs/>
          <w:szCs w:val="24"/>
        </w:rPr>
        <w:t xml:space="preserve"> k úpravám účinným od 1. januára 2026</w:t>
      </w:r>
    </w:p>
    <w:p w14:paraId="50E47ECE" w14:textId="77777777" w:rsidR="004032E6" w:rsidRPr="004718C4" w:rsidRDefault="004032E6" w:rsidP="004718C4">
      <w:pPr>
        <w:spacing w:after="0"/>
        <w:ind w:left="360"/>
        <w:rPr>
          <w:rFonts w:ascii="Times New Roman" w:eastAsiaTheme="majorEastAsia" w:hAnsi="Times New Roman" w:cs="Times New Roman"/>
          <w:b/>
          <w:bCs/>
          <w:szCs w:val="24"/>
        </w:rPr>
      </w:pPr>
    </w:p>
    <w:p w14:paraId="68E17934" w14:textId="78C3A309" w:rsidR="004032E6" w:rsidRPr="004718C4" w:rsidRDefault="004032E6" w:rsidP="004718C4">
      <w:pPr>
        <w:spacing w:after="0"/>
        <w:ind w:left="360"/>
        <w:rPr>
          <w:rFonts w:ascii="Times New Roman" w:eastAsiaTheme="majorEastAsia" w:hAnsi="Times New Roman" w:cs="Times New Roman"/>
          <w:szCs w:val="24"/>
        </w:rPr>
      </w:pPr>
      <w:r w:rsidRPr="004718C4">
        <w:rPr>
          <w:rFonts w:ascii="Times New Roman" w:eastAsiaTheme="majorEastAsia" w:hAnsi="Times New Roman" w:cs="Times New Roman"/>
          <w:szCs w:val="24"/>
        </w:rPr>
        <w:t xml:space="preserve">Do 31. decembra 2032 </w:t>
      </w:r>
      <w:r w:rsidR="0079140A" w:rsidRPr="004718C4">
        <w:rPr>
          <w:rFonts w:ascii="Times New Roman" w:eastAsiaTheme="majorEastAsia" w:hAnsi="Times New Roman" w:cs="Times New Roman"/>
          <w:szCs w:val="24"/>
        </w:rPr>
        <w:t xml:space="preserve">sa ošetrovateľská starostlivosť </w:t>
      </w:r>
      <w:r w:rsidR="0079140A" w:rsidRPr="004718C4">
        <w:rPr>
          <w:rFonts w:ascii="Times New Roman" w:hAnsi="Times New Roman" w:cs="Times New Roman"/>
          <w:szCs w:val="24"/>
        </w:rPr>
        <w:t>v zariadení sociálnych služieb</w:t>
      </w:r>
      <w:r w:rsidR="0079140A" w:rsidRPr="004718C4">
        <w:rPr>
          <w:rFonts w:ascii="Times New Roman" w:eastAsiaTheme="majorEastAsia" w:hAnsi="Times New Roman" w:cs="Times New Roman"/>
          <w:szCs w:val="24"/>
        </w:rPr>
        <w:t xml:space="preserve"> považuje za poskytnutú správne aj vtedy, ak </w:t>
      </w:r>
      <w:r w:rsidRPr="004718C4">
        <w:rPr>
          <w:rFonts w:ascii="Times New Roman" w:eastAsiaTheme="majorEastAsia" w:hAnsi="Times New Roman" w:cs="Times New Roman"/>
          <w:szCs w:val="24"/>
        </w:rPr>
        <w:t>vybrané úkony súvisiace s dodržiavaním liečebného režimu ustanovené osobitným predpisom</w:t>
      </w:r>
      <w:r w:rsidR="00BB2F35" w:rsidRPr="004718C4">
        <w:rPr>
          <w:rFonts w:ascii="Times New Roman" w:eastAsiaTheme="majorEastAsia" w:hAnsi="Times New Roman" w:cs="Times New Roman"/>
          <w:szCs w:val="24"/>
          <w:vertAlign w:val="superscript"/>
        </w:rPr>
        <w:t>59</w:t>
      </w:r>
      <w:r w:rsidRPr="004718C4">
        <w:rPr>
          <w:rFonts w:ascii="Times New Roman" w:eastAsiaTheme="majorEastAsia" w:hAnsi="Times New Roman" w:cs="Times New Roman"/>
          <w:szCs w:val="24"/>
        </w:rPr>
        <w:t>) poskyt</w:t>
      </w:r>
      <w:r w:rsidR="00124D6A" w:rsidRPr="004718C4">
        <w:rPr>
          <w:rFonts w:ascii="Times New Roman" w:eastAsiaTheme="majorEastAsia" w:hAnsi="Times New Roman" w:cs="Times New Roman"/>
          <w:szCs w:val="24"/>
        </w:rPr>
        <w:t>uje</w:t>
      </w:r>
      <w:r w:rsidRPr="004718C4">
        <w:rPr>
          <w:rFonts w:ascii="Times New Roman" w:eastAsiaTheme="majorEastAsia" w:hAnsi="Times New Roman" w:cs="Times New Roman"/>
          <w:szCs w:val="24"/>
        </w:rPr>
        <w:t xml:space="preserve"> opatrovateľ na základe písomného poverenia udeleného na základe osobitného predpisu.</w:t>
      </w:r>
      <w:r w:rsidR="00BB2F35" w:rsidRPr="004718C4">
        <w:rPr>
          <w:rFonts w:ascii="Times New Roman" w:eastAsiaTheme="majorEastAsia" w:hAnsi="Times New Roman" w:cs="Times New Roman"/>
          <w:szCs w:val="24"/>
          <w:vertAlign w:val="superscript"/>
        </w:rPr>
        <w:t>60</w:t>
      </w:r>
      <w:r w:rsidRPr="004718C4">
        <w:rPr>
          <w:rFonts w:ascii="Times New Roman" w:eastAsiaTheme="majorEastAsia" w:hAnsi="Times New Roman" w:cs="Times New Roman"/>
          <w:szCs w:val="24"/>
        </w:rPr>
        <w:t>)“.</w:t>
      </w:r>
    </w:p>
    <w:p w14:paraId="2CF3ADF6" w14:textId="77777777" w:rsidR="004032E6" w:rsidRPr="004718C4" w:rsidRDefault="004032E6" w:rsidP="004718C4">
      <w:pPr>
        <w:spacing w:after="0"/>
        <w:ind w:left="360"/>
        <w:rPr>
          <w:rFonts w:ascii="Times New Roman" w:eastAsiaTheme="majorEastAsia" w:hAnsi="Times New Roman" w:cs="Times New Roman"/>
          <w:szCs w:val="24"/>
        </w:rPr>
      </w:pPr>
    </w:p>
    <w:p w14:paraId="1B6589B1" w14:textId="23F0E405" w:rsidR="004032E6" w:rsidRPr="004718C4" w:rsidRDefault="004032E6" w:rsidP="004718C4">
      <w:pPr>
        <w:spacing w:after="0"/>
        <w:ind w:left="360"/>
        <w:rPr>
          <w:rFonts w:ascii="Times New Roman" w:hAnsi="Times New Roman" w:cs="Times New Roman"/>
          <w:szCs w:val="24"/>
        </w:rPr>
      </w:pPr>
      <w:r w:rsidRPr="004718C4">
        <w:rPr>
          <w:rFonts w:ascii="Times New Roman" w:hAnsi="Times New Roman" w:cs="Times New Roman"/>
          <w:szCs w:val="24"/>
        </w:rPr>
        <w:t>Poznámk</w:t>
      </w:r>
      <w:r w:rsidR="00BB2F35" w:rsidRPr="004718C4">
        <w:rPr>
          <w:rFonts w:ascii="Times New Roman" w:hAnsi="Times New Roman" w:cs="Times New Roman"/>
          <w:szCs w:val="24"/>
        </w:rPr>
        <w:t>y</w:t>
      </w:r>
      <w:r w:rsidRPr="004718C4">
        <w:rPr>
          <w:rFonts w:ascii="Times New Roman" w:hAnsi="Times New Roman" w:cs="Times New Roman"/>
          <w:szCs w:val="24"/>
        </w:rPr>
        <w:t xml:space="preserve"> pod čiarou k odkaz</w:t>
      </w:r>
      <w:r w:rsidR="00BB2F35" w:rsidRPr="004718C4">
        <w:rPr>
          <w:rFonts w:ascii="Times New Roman" w:hAnsi="Times New Roman" w:cs="Times New Roman"/>
          <w:szCs w:val="24"/>
        </w:rPr>
        <w:t>om</w:t>
      </w:r>
      <w:r w:rsidRPr="004718C4">
        <w:rPr>
          <w:rFonts w:ascii="Times New Roman" w:hAnsi="Times New Roman" w:cs="Times New Roman"/>
          <w:szCs w:val="24"/>
        </w:rPr>
        <w:t xml:space="preserve"> 59</w:t>
      </w:r>
      <w:r w:rsidR="00BB2F35" w:rsidRPr="004718C4">
        <w:rPr>
          <w:rFonts w:ascii="Times New Roman" w:hAnsi="Times New Roman" w:cs="Times New Roman"/>
          <w:szCs w:val="24"/>
        </w:rPr>
        <w:t xml:space="preserve"> a 60</w:t>
      </w:r>
      <w:r w:rsidRPr="004718C4">
        <w:rPr>
          <w:rFonts w:ascii="Times New Roman" w:hAnsi="Times New Roman" w:cs="Times New Roman"/>
          <w:szCs w:val="24"/>
        </w:rPr>
        <w:t xml:space="preserve"> zne</w:t>
      </w:r>
      <w:r w:rsidR="00BB2F35" w:rsidRPr="004718C4">
        <w:rPr>
          <w:rFonts w:ascii="Times New Roman" w:hAnsi="Times New Roman" w:cs="Times New Roman"/>
          <w:szCs w:val="24"/>
        </w:rPr>
        <w:t>jú</w:t>
      </w:r>
      <w:r w:rsidRPr="004718C4">
        <w:rPr>
          <w:rFonts w:ascii="Times New Roman" w:hAnsi="Times New Roman" w:cs="Times New Roman"/>
          <w:szCs w:val="24"/>
        </w:rPr>
        <w:t>:</w:t>
      </w:r>
    </w:p>
    <w:p w14:paraId="215FFE2E" w14:textId="77777777" w:rsidR="00BB2F35" w:rsidRPr="004718C4" w:rsidRDefault="00BB2F35" w:rsidP="004718C4">
      <w:pPr>
        <w:spacing w:after="0"/>
        <w:ind w:left="360"/>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59</w:t>
      </w:r>
      <w:r w:rsidRPr="004718C4">
        <w:rPr>
          <w:rFonts w:ascii="Times New Roman" w:hAnsi="Times New Roman" w:cs="Times New Roman"/>
          <w:szCs w:val="24"/>
        </w:rPr>
        <w:t>) Príloha č. 4 časť I písm. f) druhý bod až piaty bod zákona č. 448/2008 Z. z. v znení neskorších predpisov.</w:t>
      </w:r>
    </w:p>
    <w:p w14:paraId="7AA6EAFF" w14:textId="1F18A528" w:rsidR="004032E6" w:rsidRPr="004718C4" w:rsidRDefault="00BB2F35" w:rsidP="004718C4">
      <w:pPr>
        <w:spacing w:after="0"/>
        <w:ind w:left="360"/>
        <w:rPr>
          <w:rFonts w:ascii="Times New Roman" w:hAnsi="Times New Roman" w:cs="Times New Roman"/>
          <w:szCs w:val="24"/>
        </w:rPr>
      </w:pPr>
      <w:r w:rsidRPr="004718C4">
        <w:rPr>
          <w:rFonts w:ascii="Times New Roman" w:hAnsi="Times New Roman" w:cs="Times New Roman"/>
          <w:szCs w:val="24"/>
          <w:vertAlign w:val="superscript"/>
        </w:rPr>
        <w:t>60</w:t>
      </w:r>
      <w:r w:rsidR="004032E6" w:rsidRPr="004718C4">
        <w:rPr>
          <w:rFonts w:ascii="Times New Roman" w:hAnsi="Times New Roman" w:cs="Times New Roman"/>
          <w:szCs w:val="24"/>
        </w:rPr>
        <w:t>) § 61 ods. 10 zákona č. 448/2008 Z. z. v znení zákona č. 120/2024 Z. z.“.</w:t>
      </w:r>
    </w:p>
    <w:p w14:paraId="709232FE" w14:textId="77777777" w:rsidR="002F3162" w:rsidRPr="004718C4" w:rsidRDefault="002F3162" w:rsidP="004718C4">
      <w:pPr>
        <w:spacing w:after="0"/>
        <w:jc w:val="center"/>
        <w:rPr>
          <w:rFonts w:ascii="Times New Roman" w:eastAsiaTheme="majorEastAsia" w:hAnsi="Times New Roman" w:cs="Times New Roman"/>
          <w:b/>
          <w:bCs/>
          <w:szCs w:val="24"/>
        </w:rPr>
      </w:pPr>
    </w:p>
    <w:p w14:paraId="33BB2BF1" w14:textId="77777777" w:rsidR="0055608B" w:rsidRPr="004718C4" w:rsidRDefault="4B656BD6" w:rsidP="004718C4">
      <w:pPr>
        <w:spacing w:after="0"/>
        <w:jc w:val="center"/>
        <w:rPr>
          <w:rFonts w:ascii="Times New Roman" w:eastAsiaTheme="majorEastAsia" w:hAnsi="Times New Roman" w:cs="Times New Roman"/>
          <w:b/>
          <w:bCs/>
          <w:szCs w:val="24"/>
        </w:rPr>
      </w:pPr>
      <w:r w:rsidRPr="004718C4">
        <w:rPr>
          <w:rFonts w:ascii="Times New Roman" w:eastAsiaTheme="majorEastAsia" w:hAnsi="Times New Roman" w:cs="Times New Roman"/>
          <w:b/>
          <w:bCs/>
          <w:szCs w:val="24"/>
        </w:rPr>
        <w:t>Čl. VII</w:t>
      </w:r>
      <w:r w:rsidR="0086358B" w:rsidRPr="004718C4">
        <w:rPr>
          <w:rFonts w:ascii="Times New Roman" w:eastAsiaTheme="majorEastAsia" w:hAnsi="Times New Roman" w:cs="Times New Roman"/>
          <w:b/>
          <w:bCs/>
          <w:szCs w:val="24"/>
        </w:rPr>
        <w:t>I</w:t>
      </w:r>
    </w:p>
    <w:p w14:paraId="2E918528" w14:textId="77777777" w:rsidR="0055608B" w:rsidRPr="004718C4" w:rsidRDefault="0055608B" w:rsidP="004718C4">
      <w:pPr>
        <w:spacing w:after="0"/>
        <w:jc w:val="center"/>
        <w:rPr>
          <w:rFonts w:ascii="Times New Roman" w:eastAsiaTheme="majorEastAsia" w:hAnsi="Times New Roman" w:cs="Times New Roman"/>
          <w:b/>
          <w:bCs/>
          <w:szCs w:val="24"/>
        </w:rPr>
      </w:pPr>
    </w:p>
    <w:p w14:paraId="1FAE29BF" w14:textId="77777777" w:rsidR="0055608B" w:rsidRPr="004718C4" w:rsidRDefault="4B656BD6" w:rsidP="004718C4">
      <w:pPr>
        <w:spacing w:after="0"/>
        <w:ind w:firstLine="360"/>
        <w:rPr>
          <w:rFonts w:ascii="Times New Roman" w:hAnsi="Times New Roman" w:cs="Times New Roman"/>
          <w:szCs w:val="24"/>
        </w:rPr>
      </w:pPr>
      <w:r w:rsidRPr="004718C4">
        <w:rPr>
          <w:rFonts w:ascii="Times New Roman" w:hAnsi="Times New Roman" w:cs="Times New Roman"/>
          <w:szCs w:val="24"/>
        </w:rPr>
        <w:t>Zákon č. 577/2004 Z. z. o rozsahu zdravotnej starostlivosti uhrádzanej na základe verejného zdravotného poistenia a o úhradách za služby súvisiace s poskytovaním zdravotnej starostlivosti v znení zákona č. 720/2004 Z. z., zákona č. 347/2005 Z. z., zákona č. 538/2005 Z. z., zákona č.</w:t>
      </w:r>
      <w:r w:rsidR="52FD46B2" w:rsidRPr="004718C4">
        <w:rPr>
          <w:rFonts w:ascii="Times New Roman" w:hAnsi="Times New Roman" w:cs="Times New Roman"/>
          <w:szCs w:val="24"/>
        </w:rPr>
        <w:t> </w:t>
      </w:r>
      <w:r w:rsidRPr="004718C4">
        <w:rPr>
          <w:rFonts w:ascii="Times New Roman" w:hAnsi="Times New Roman" w:cs="Times New Roman"/>
          <w:szCs w:val="24"/>
        </w:rPr>
        <w:t>660/2005 Z. z., zákona č. 342/2006 Z. z., zákona č. 522/2006 Z. z., zákona č. 661/2007 Z. z., zákona č. 81/2009 Z. z., zákona č. 402/2009 Z. z., zákona č. 34/2011 Z. z., zákona č. 363/2011 Z. z., zákona č. 41/2013 Z. z., zákona č. 220/2013 Z. z., zákona č. 365/2013 Z. z., zákona č.</w:t>
      </w:r>
      <w:r w:rsidR="52FD46B2" w:rsidRPr="004718C4">
        <w:rPr>
          <w:rFonts w:ascii="Times New Roman" w:hAnsi="Times New Roman" w:cs="Times New Roman"/>
          <w:szCs w:val="24"/>
        </w:rPr>
        <w:t> </w:t>
      </w:r>
      <w:r w:rsidRPr="004718C4">
        <w:rPr>
          <w:rFonts w:ascii="Times New Roman" w:hAnsi="Times New Roman" w:cs="Times New Roman"/>
          <w:szCs w:val="24"/>
        </w:rPr>
        <w:t>185/2014 Z. z., zákona č. 53/</w:t>
      </w:r>
      <w:r w:rsidRPr="004718C4">
        <w:rPr>
          <w:rFonts w:ascii="Times New Roman" w:eastAsia="Times New Roman" w:hAnsi="Times New Roman" w:cs="Times New Roman"/>
          <w:color w:val="000000" w:themeColor="text1"/>
          <w:szCs w:val="24"/>
          <w:lang w:eastAsia="sk-SK"/>
        </w:rPr>
        <w:t>2015</w:t>
      </w:r>
      <w:r w:rsidRPr="004718C4">
        <w:rPr>
          <w:rFonts w:ascii="Times New Roman" w:hAnsi="Times New Roman" w:cs="Times New Roman"/>
          <w:szCs w:val="24"/>
        </w:rPr>
        <w:t xml:space="preserve"> Z. z., zákona č. 77/2015 Z. z., zákona č. 428/2015 Z. z., zákona č. 356/2016 Z. z., zákona č. 257/2017 Z. z., zákona č. 351/2017 Z. z., zákona č. 87/2018 Z. z., zákona č. 109/2018 Z. z., zákona č. 374/2018 Z. z., zákona č. 139/2019 Z. z., zákona č.</w:t>
      </w:r>
      <w:r w:rsidR="52FD46B2" w:rsidRPr="004718C4">
        <w:rPr>
          <w:rFonts w:ascii="Times New Roman" w:hAnsi="Times New Roman" w:cs="Times New Roman"/>
          <w:szCs w:val="24"/>
        </w:rPr>
        <w:t> </w:t>
      </w:r>
      <w:r w:rsidRPr="004718C4">
        <w:rPr>
          <w:rFonts w:ascii="Times New Roman" w:hAnsi="Times New Roman" w:cs="Times New Roman"/>
          <w:szCs w:val="24"/>
        </w:rPr>
        <w:t xml:space="preserve">125/2020 Z. z., zákona č. 392/2020 Z. z., zákona č. 393/2020 Z. z., zákona č. 133/2021 Z. z., zákona č. 532/2021 Z. z., zákona č. 540/2021 Z. z., zákona č. 267/2022 Z. z., zákona </w:t>
      </w:r>
      <w:r w:rsidRPr="004718C4">
        <w:rPr>
          <w:rFonts w:ascii="Times New Roman" w:hAnsi="Times New Roman" w:cs="Times New Roman"/>
          <w:szCs w:val="24"/>
        </w:rPr>
        <w:lastRenderedPageBreak/>
        <w:t>č.</w:t>
      </w:r>
      <w:r w:rsidR="52FD46B2" w:rsidRPr="004718C4">
        <w:rPr>
          <w:rFonts w:ascii="Times New Roman" w:hAnsi="Times New Roman" w:cs="Times New Roman"/>
          <w:szCs w:val="24"/>
        </w:rPr>
        <w:t> </w:t>
      </w:r>
      <w:r w:rsidRPr="004718C4">
        <w:rPr>
          <w:rFonts w:ascii="Times New Roman" w:hAnsi="Times New Roman" w:cs="Times New Roman"/>
          <w:szCs w:val="24"/>
        </w:rPr>
        <w:t>420/2022 Z. z., zákona č. 423/2022 Z. z., zákona č. 518/2022 Z. z., zákona č. 285/2023 Z. z., zákona č. 125/2024 Z. z., zákona č. 360/2024 Z. z. a zákona č. 362/2024 Z. z. sa dopĺňa takto:</w:t>
      </w:r>
    </w:p>
    <w:p w14:paraId="77845289" w14:textId="77777777" w:rsidR="0055608B" w:rsidRPr="004718C4" w:rsidRDefault="0055608B" w:rsidP="004718C4">
      <w:pPr>
        <w:spacing w:after="0"/>
        <w:rPr>
          <w:rFonts w:ascii="Times New Roman" w:hAnsi="Times New Roman" w:cs="Times New Roman"/>
          <w:szCs w:val="24"/>
        </w:rPr>
      </w:pPr>
    </w:p>
    <w:p w14:paraId="2A5F3CEB" w14:textId="77777777" w:rsidR="0055608B" w:rsidRPr="004718C4" w:rsidRDefault="4B656BD6" w:rsidP="004718C4">
      <w:pPr>
        <w:spacing w:after="0"/>
        <w:rPr>
          <w:rFonts w:ascii="Times New Roman" w:hAnsi="Times New Roman" w:cs="Times New Roman"/>
          <w:szCs w:val="24"/>
        </w:rPr>
      </w:pPr>
      <w:r w:rsidRPr="004718C4">
        <w:rPr>
          <w:rFonts w:ascii="Times New Roman" w:hAnsi="Times New Roman" w:cs="Times New Roman"/>
          <w:szCs w:val="24"/>
        </w:rPr>
        <w:t>Za § 44 sa vkladá § 44a, ktorý znie:</w:t>
      </w:r>
    </w:p>
    <w:p w14:paraId="22B0D39F" w14:textId="77777777" w:rsidR="0055608B" w:rsidRPr="004718C4" w:rsidRDefault="4B656BD6" w:rsidP="004718C4">
      <w:pPr>
        <w:spacing w:after="0"/>
        <w:jc w:val="center"/>
        <w:rPr>
          <w:rFonts w:ascii="Times New Roman" w:hAnsi="Times New Roman" w:cs="Times New Roman"/>
          <w:b/>
          <w:bCs/>
          <w:szCs w:val="24"/>
        </w:rPr>
      </w:pPr>
      <w:r w:rsidRPr="004718C4">
        <w:rPr>
          <w:rFonts w:ascii="Times New Roman" w:hAnsi="Times New Roman" w:cs="Times New Roman"/>
          <w:szCs w:val="24"/>
        </w:rPr>
        <w:t>„</w:t>
      </w:r>
      <w:r w:rsidRPr="004718C4">
        <w:rPr>
          <w:rFonts w:ascii="Times New Roman" w:hAnsi="Times New Roman" w:cs="Times New Roman"/>
          <w:b/>
          <w:bCs/>
          <w:szCs w:val="24"/>
        </w:rPr>
        <w:t>§ 44a</w:t>
      </w:r>
    </w:p>
    <w:p w14:paraId="74B342D7" w14:textId="77777777" w:rsidR="0055608B" w:rsidRPr="004718C4" w:rsidRDefault="0055608B" w:rsidP="004718C4">
      <w:pPr>
        <w:spacing w:after="0"/>
        <w:rPr>
          <w:rFonts w:ascii="Times New Roman" w:hAnsi="Times New Roman" w:cs="Times New Roman"/>
          <w:szCs w:val="24"/>
        </w:rPr>
      </w:pPr>
    </w:p>
    <w:p w14:paraId="1C182845" w14:textId="47014590" w:rsidR="0055608B" w:rsidRPr="004718C4" w:rsidRDefault="4B656BD6" w:rsidP="004718C4">
      <w:pPr>
        <w:spacing w:after="0"/>
        <w:rPr>
          <w:rFonts w:ascii="Times New Roman" w:hAnsi="Times New Roman" w:cs="Times New Roman"/>
          <w:szCs w:val="24"/>
        </w:rPr>
      </w:pPr>
      <w:r w:rsidRPr="004718C4">
        <w:rPr>
          <w:rFonts w:ascii="Times New Roman" w:hAnsi="Times New Roman" w:cs="Times New Roman"/>
          <w:szCs w:val="24"/>
        </w:rPr>
        <w:t>Poskytovateľ, ktorý je držiteľom povolenia na prevádzkovanie hospicu alebo domu ošetrovateľskej starostlivosti podľa osobitného predpisu,</w:t>
      </w:r>
      <w:r w:rsidRPr="004718C4">
        <w:rPr>
          <w:rFonts w:ascii="Times New Roman" w:hAnsi="Times New Roman" w:cs="Times New Roman"/>
          <w:szCs w:val="24"/>
          <w:vertAlign w:val="superscript"/>
        </w:rPr>
        <w:t>38</w:t>
      </w:r>
      <w:r w:rsidRPr="004718C4">
        <w:rPr>
          <w:rFonts w:ascii="Times New Roman" w:hAnsi="Times New Roman" w:cs="Times New Roman"/>
          <w:szCs w:val="24"/>
        </w:rPr>
        <w:t>) môže požadovať od poistenca, ktorým je fyzická osoba odkázaná na pomoc inej fyzickej osoby, ktorej poskytuje ústavnú starostlivosť v tomto zariadení,  úhradu za pomoc pri odkázanosti fyzickej osoby na pomoc inej fyzickej osoby, najviac vo výške ustanovenej osobitným predpisom,</w:t>
      </w:r>
      <w:r w:rsidRPr="004718C4">
        <w:rPr>
          <w:rFonts w:ascii="Times New Roman" w:hAnsi="Times New Roman" w:cs="Times New Roman"/>
          <w:szCs w:val="24"/>
          <w:vertAlign w:val="superscript"/>
        </w:rPr>
        <w:t>39</w:t>
      </w:r>
      <w:r w:rsidRPr="004718C4">
        <w:rPr>
          <w:rFonts w:ascii="Times New Roman" w:hAnsi="Times New Roman" w:cs="Times New Roman"/>
          <w:szCs w:val="24"/>
        </w:rPr>
        <w:t>) ak túto činnosť vykonáva ako samostatnú odbornú činnosť</w:t>
      </w:r>
      <w:r w:rsidR="4CCB53E3" w:rsidRPr="004718C4">
        <w:rPr>
          <w:rFonts w:ascii="Times New Roman" w:hAnsi="Times New Roman" w:cs="Times New Roman"/>
          <w:szCs w:val="24"/>
        </w:rPr>
        <w:t xml:space="preserve"> na základe zápisu do registra sociálnych služieb</w:t>
      </w:r>
      <w:r w:rsidRPr="004718C4">
        <w:rPr>
          <w:rFonts w:ascii="Times New Roman" w:hAnsi="Times New Roman" w:cs="Times New Roman"/>
          <w:szCs w:val="24"/>
        </w:rPr>
        <w:t>.</w:t>
      </w:r>
      <w:r w:rsidRPr="004718C4">
        <w:rPr>
          <w:rFonts w:ascii="Times New Roman" w:hAnsi="Times New Roman" w:cs="Times New Roman"/>
          <w:szCs w:val="24"/>
          <w:vertAlign w:val="superscript"/>
        </w:rPr>
        <w:t>40</w:t>
      </w:r>
      <w:r w:rsidR="52FD46B2" w:rsidRPr="004718C4">
        <w:rPr>
          <w:rFonts w:ascii="Times New Roman" w:hAnsi="Times New Roman" w:cs="Times New Roman"/>
          <w:szCs w:val="24"/>
        </w:rPr>
        <w:t>)“.</w:t>
      </w:r>
    </w:p>
    <w:p w14:paraId="65CDA3C6" w14:textId="77777777" w:rsidR="0055608B" w:rsidRPr="004718C4" w:rsidRDefault="0055608B" w:rsidP="004718C4">
      <w:pPr>
        <w:spacing w:after="0"/>
        <w:rPr>
          <w:rFonts w:ascii="Times New Roman" w:hAnsi="Times New Roman" w:cs="Times New Roman"/>
          <w:szCs w:val="24"/>
        </w:rPr>
      </w:pPr>
    </w:p>
    <w:p w14:paraId="1D10D26D" w14:textId="77777777" w:rsidR="0055608B" w:rsidRPr="004718C4" w:rsidRDefault="4B656BD6" w:rsidP="004718C4">
      <w:pPr>
        <w:spacing w:after="0"/>
        <w:rPr>
          <w:rFonts w:ascii="Times New Roman" w:hAnsi="Times New Roman" w:cs="Times New Roman"/>
          <w:szCs w:val="24"/>
        </w:rPr>
      </w:pPr>
      <w:r w:rsidRPr="004718C4">
        <w:rPr>
          <w:rFonts w:ascii="Times New Roman" w:hAnsi="Times New Roman" w:cs="Times New Roman"/>
          <w:szCs w:val="24"/>
        </w:rPr>
        <w:t xml:space="preserve">Poznámky pod čiarou k odkazom 38 až </w:t>
      </w:r>
      <w:r w:rsidR="6AC54922" w:rsidRPr="004718C4">
        <w:rPr>
          <w:rFonts w:ascii="Times New Roman" w:hAnsi="Times New Roman" w:cs="Times New Roman"/>
          <w:szCs w:val="24"/>
        </w:rPr>
        <w:t xml:space="preserve">40 </w:t>
      </w:r>
      <w:r w:rsidRPr="004718C4">
        <w:rPr>
          <w:rFonts w:ascii="Times New Roman" w:hAnsi="Times New Roman" w:cs="Times New Roman"/>
          <w:szCs w:val="24"/>
        </w:rPr>
        <w:t>znejú:</w:t>
      </w:r>
    </w:p>
    <w:p w14:paraId="29655DDD" w14:textId="77777777" w:rsidR="0055608B" w:rsidRPr="004718C4" w:rsidRDefault="4B656BD6" w:rsidP="004718C4">
      <w:pPr>
        <w:spacing w:after="0"/>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38</w:t>
      </w:r>
      <w:r w:rsidRPr="004718C4">
        <w:rPr>
          <w:rFonts w:ascii="Times New Roman" w:hAnsi="Times New Roman" w:cs="Times New Roman"/>
          <w:szCs w:val="24"/>
        </w:rPr>
        <w:t>) § 11 ods. 2 písm. i) a j) zákona č. 578/2004 Z. z. v znení neskorších predpisov.</w:t>
      </w:r>
    </w:p>
    <w:p w14:paraId="30CEBEF4" w14:textId="77777777" w:rsidR="0055608B" w:rsidRPr="004718C4" w:rsidRDefault="4B656BD6" w:rsidP="004718C4">
      <w:pPr>
        <w:spacing w:after="0"/>
        <w:rPr>
          <w:rFonts w:ascii="Times New Roman" w:hAnsi="Times New Roman" w:cs="Times New Roman"/>
          <w:szCs w:val="24"/>
          <w:highlight w:val="yellow"/>
        </w:rPr>
      </w:pPr>
      <w:r w:rsidRPr="004718C4">
        <w:rPr>
          <w:rFonts w:ascii="Times New Roman" w:hAnsi="Times New Roman" w:cs="Times New Roman"/>
          <w:szCs w:val="24"/>
          <w:vertAlign w:val="superscript"/>
        </w:rPr>
        <w:t>39</w:t>
      </w:r>
      <w:r w:rsidRPr="004718C4">
        <w:rPr>
          <w:rFonts w:ascii="Times New Roman" w:hAnsi="Times New Roman" w:cs="Times New Roman"/>
          <w:szCs w:val="24"/>
        </w:rPr>
        <w:t xml:space="preserve">) § </w:t>
      </w:r>
      <w:r w:rsidR="6FF24EAA" w:rsidRPr="004718C4">
        <w:rPr>
          <w:rFonts w:ascii="Times New Roman" w:hAnsi="Times New Roman" w:cs="Times New Roman"/>
          <w:szCs w:val="24"/>
        </w:rPr>
        <w:t xml:space="preserve">72 ods. </w:t>
      </w:r>
      <w:r w:rsidR="00804C3F" w:rsidRPr="004718C4">
        <w:rPr>
          <w:rFonts w:ascii="Times New Roman" w:hAnsi="Times New Roman" w:cs="Times New Roman"/>
          <w:szCs w:val="24"/>
        </w:rPr>
        <w:t xml:space="preserve">7 </w:t>
      </w:r>
      <w:r w:rsidR="6FF24EAA" w:rsidRPr="004718C4">
        <w:rPr>
          <w:rFonts w:ascii="Times New Roman" w:hAnsi="Times New Roman" w:cs="Times New Roman"/>
          <w:szCs w:val="24"/>
        </w:rPr>
        <w:t xml:space="preserve">písm. b) zákona č. 448/2008 Z. z. v znení </w:t>
      </w:r>
      <w:r w:rsidR="14D1B55E" w:rsidRPr="004718C4">
        <w:rPr>
          <w:rFonts w:ascii="Times New Roman" w:hAnsi="Times New Roman" w:cs="Times New Roman"/>
          <w:szCs w:val="24"/>
        </w:rPr>
        <w:t>neskorších predpisov.</w:t>
      </w:r>
    </w:p>
    <w:p w14:paraId="06805E0D" w14:textId="77777777" w:rsidR="0055608B" w:rsidRPr="004718C4" w:rsidRDefault="4B656BD6" w:rsidP="004718C4">
      <w:pPr>
        <w:spacing w:after="0"/>
        <w:rPr>
          <w:rFonts w:ascii="Times New Roman" w:hAnsi="Times New Roman" w:cs="Times New Roman"/>
          <w:szCs w:val="24"/>
          <w:highlight w:val="yellow"/>
        </w:rPr>
      </w:pPr>
      <w:r w:rsidRPr="004718C4">
        <w:rPr>
          <w:rFonts w:ascii="Times New Roman" w:hAnsi="Times New Roman" w:cs="Times New Roman"/>
          <w:szCs w:val="24"/>
          <w:vertAlign w:val="superscript"/>
        </w:rPr>
        <w:t>40</w:t>
      </w:r>
      <w:r w:rsidRPr="004718C4">
        <w:rPr>
          <w:rFonts w:ascii="Times New Roman" w:hAnsi="Times New Roman" w:cs="Times New Roman"/>
          <w:szCs w:val="24"/>
        </w:rPr>
        <w:t xml:space="preserve">) § 16 ods. 3 zákona č. 448/2008 Z. z. v znení </w:t>
      </w:r>
      <w:r w:rsidR="00804C3F" w:rsidRPr="004718C4">
        <w:rPr>
          <w:rFonts w:ascii="Times New Roman" w:hAnsi="Times New Roman" w:cs="Times New Roman"/>
          <w:szCs w:val="24"/>
        </w:rPr>
        <w:t>neskorších predpisov</w:t>
      </w:r>
      <w:r w:rsidRPr="004718C4">
        <w:rPr>
          <w:rFonts w:ascii="Times New Roman" w:hAnsi="Times New Roman" w:cs="Times New Roman"/>
          <w:szCs w:val="24"/>
        </w:rPr>
        <w:t>.“.</w:t>
      </w:r>
    </w:p>
    <w:p w14:paraId="05A4D02C" w14:textId="77777777" w:rsidR="0055608B" w:rsidRPr="004718C4" w:rsidRDefault="0055608B" w:rsidP="004718C4">
      <w:pPr>
        <w:spacing w:after="0"/>
        <w:ind w:firstLine="360"/>
        <w:jc w:val="center"/>
        <w:rPr>
          <w:rFonts w:ascii="Times New Roman" w:eastAsiaTheme="majorEastAsia" w:hAnsi="Times New Roman" w:cs="Times New Roman"/>
          <w:b/>
          <w:bCs/>
          <w:szCs w:val="24"/>
        </w:rPr>
      </w:pPr>
    </w:p>
    <w:p w14:paraId="1ED2EB59" w14:textId="77777777" w:rsidR="0055608B" w:rsidRPr="004718C4" w:rsidRDefault="4B656BD6" w:rsidP="004718C4">
      <w:pPr>
        <w:spacing w:after="0"/>
        <w:ind w:firstLine="360"/>
        <w:jc w:val="center"/>
        <w:rPr>
          <w:rFonts w:ascii="Times New Roman" w:eastAsiaTheme="majorEastAsia" w:hAnsi="Times New Roman" w:cs="Times New Roman"/>
          <w:b/>
          <w:bCs/>
          <w:szCs w:val="24"/>
        </w:rPr>
      </w:pPr>
      <w:r w:rsidRPr="004718C4">
        <w:rPr>
          <w:rFonts w:ascii="Times New Roman" w:eastAsiaTheme="majorEastAsia" w:hAnsi="Times New Roman" w:cs="Times New Roman"/>
          <w:b/>
          <w:bCs/>
          <w:szCs w:val="24"/>
        </w:rPr>
        <w:t xml:space="preserve">Čl. </w:t>
      </w:r>
      <w:r w:rsidR="0086358B" w:rsidRPr="004718C4">
        <w:rPr>
          <w:rFonts w:ascii="Times New Roman" w:eastAsiaTheme="majorEastAsia" w:hAnsi="Times New Roman" w:cs="Times New Roman"/>
          <w:b/>
          <w:bCs/>
          <w:szCs w:val="24"/>
        </w:rPr>
        <w:t>IX</w:t>
      </w:r>
    </w:p>
    <w:p w14:paraId="1C9B7420" w14:textId="77777777" w:rsidR="0055608B" w:rsidRPr="004718C4" w:rsidRDefault="0055608B" w:rsidP="004718C4">
      <w:pPr>
        <w:spacing w:after="0"/>
        <w:ind w:firstLine="360"/>
        <w:jc w:val="center"/>
        <w:rPr>
          <w:rFonts w:ascii="Times New Roman" w:eastAsiaTheme="majorEastAsia" w:hAnsi="Times New Roman" w:cs="Times New Roman"/>
          <w:b/>
          <w:bCs/>
          <w:szCs w:val="24"/>
        </w:rPr>
      </w:pPr>
    </w:p>
    <w:p w14:paraId="12C2AB59" w14:textId="77777777" w:rsidR="0055608B" w:rsidRPr="004718C4" w:rsidRDefault="4B656BD6" w:rsidP="004718C4">
      <w:pPr>
        <w:spacing w:after="0"/>
        <w:ind w:firstLine="360"/>
        <w:rPr>
          <w:rFonts w:ascii="Times New Roman" w:hAnsi="Times New Roman" w:cs="Times New Roman"/>
          <w:szCs w:val="24"/>
        </w:rPr>
      </w:pPr>
      <w:r w:rsidRPr="004718C4">
        <w:rPr>
          <w:rFonts w:ascii="Times New Roman" w:hAnsi="Times New Roman" w:cs="Times New Roman"/>
          <w:szCs w:val="24"/>
        </w:rPr>
        <w:t>Zákon č. 580/2004 Z. z. o zdravotnom poistení a o zmene a doplnení zákona č. 95/2002 Z.</w:t>
      </w:r>
      <w:r w:rsidR="52FD46B2" w:rsidRPr="004718C4">
        <w:rPr>
          <w:rFonts w:ascii="Times New Roman" w:hAnsi="Times New Roman" w:cs="Times New Roman"/>
          <w:szCs w:val="24"/>
        </w:rPr>
        <w:t> </w:t>
      </w:r>
      <w:r w:rsidRPr="004718C4">
        <w:rPr>
          <w:rFonts w:ascii="Times New Roman" w:hAnsi="Times New Roman" w:cs="Times New Roman"/>
          <w:szCs w:val="24"/>
        </w:rPr>
        <w:t>z. o poisťovníctve a o zmene a doplnení niektorých zákonov v znení zákona č. 718/2004 Z.</w:t>
      </w:r>
      <w:r w:rsidR="52FD46B2" w:rsidRPr="004718C4">
        <w:rPr>
          <w:rFonts w:ascii="Times New Roman" w:hAnsi="Times New Roman" w:cs="Times New Roman"/>
          <w:szCs w:val="24"/>
        </w:rPr>
        <w:t> </w:t>
      </w:r>
      <w:r w:rsidRPr="004718C4">
        <w:rPr>
          <w:rFonts w:ascii="Times New Roman" w:hAnsi="Times New Roman" w:cs="Times New Roman"/>
          <w:szCs w:val="24"/>
        </w:rPr>
        <w:t>z., zákona č. 305/2005 Z. z., zákona č. 352/2005 Z. z., zákona č. 660/2005 Z. z., zákona č.</w:t>
      </w:r>
      <w:r w:rsidR="52FD46B2" w:rsidRPr="004718C4">
        <w:rPr>
          <w:rFonts w:ascii="Times New Roman" w:hAnsi="Times New Roman" w:cs="Times New Roman"/>
          <w:szCs w:val="24"/>
        </w:rPr>
        <w:t> </w:t>
      </w:r>
      <w:r w:rsidRPr="004718C4">
        <w:rPr>
          <w:rFonts w:ascii="Times New Roman" w:hAnsi="Times New Roman" w:cs="Times New Roman"/>
          <w:szCs w:val="24"/>
        </w:rPr>
        <w:t>282/2006 Z. z., zákona č. 522/2006 Z. z., zákona č. 673/2006 Z. z., zákona č. 358/2007 Z. z., zákona č. 518/2007 Z. z., zákona č. 530/2007 Z. z., zákona č. 594/2007 Z. z., zákona č.</w:t>
      </w:r>
      <w:r w:rsidR="52FD46B2" w:rsidRPr="004718C4">
        <w:rPr>
          <w:rFonts w:ascii="Times New Roman" w:hAnsi="Times New Roman" w:cs="Times New Roman"/>
          <w:szCs w:val="24"/>
        </w:rPr>
        <w:t> </w:t>
      </w:r>
      <w:r w:rsidRPr="004718C4">
        <w:rPr>
          <w:rFonts w:ascii="Times New Roman" w:hAnsi="Times New Roman" w:cs="Times New Roman"/>
          <w:szCs w:val="24"/>
        </w:rPr>
        <w:t>461/2008 Z. z., zákona č. 581/2008 Z. z., zákona č. 108/2009 Z. z., zákona č. 192/2009 Z. z., zákona č. 533/2009 Z. z., zákona č. 121/2010 Z. z., zákona č. 136/2010 Z. z., zákona č.</w:t>
      </w:r>
      <w:r w:rsidR="52FD46B2" w:rsidRPr="004718C4">
        <w:rPr>
          <w:rFonts w:ascii="Times New Roman" w:hAnsi="Times New Roman" w:cs="Times New Roman"/>
          <w:szCs w:val="24"/>
        </w:rPr>
        <w:t> </w:t>
      </w:r>
      <w:r w:rsidRPr="004718C4">
        <w:rPr>
          <w:rFonts w:ascii="Times New Roman" w:hAnsi="Times New Roman" w:cs="Times New Roman"/>
          <w:szCs w:val="24"/>
        </w:rPr>
        <w:t>151/2010 Z. z., zákona č. 499/2010 Z. z., zákona č. 133/2011 Z. z., zákona č. 250/2011 Z. z., zákona č. 185/2012 Z. z., zákona č. 252/2012 Z. z., zákona č. 395/2012 Z. z., zákona č.</w:t>
      </w:r>
      <w:r w:rsidR="52FD46B2" w:rsidRPr="004718C4">
        <w:rPr>
          <w:rFonts w:ascii="Times New Roman" w:hAnsi="Times New Roman" w:cs="Times New Roman"/>
          <w:szCs w:val="24"/>
        </w:rPr>
        <w:t> </w:t>
      </w:r>
      <w:r w:rsidRPr="004718C4">
        <w:rPr>
          <w:rFonts w:ascii="Times New Roman" w:hAnsi="Times New Roman" w:cs="Times New Roman"/>
          <w:szCs w:val="24"/>
        </w:rPr>
        <w:t>421/2012 Z. z., zákona č. 41/2013 Z. z., zákona č. 153/2013 Z. z., zákona č. 220/2013 Z. z., zákona č. 338/2013 Z. z., zákona č. 463/2013 Z. z., zákona č. 185/2014 Z. z., zákona č.</w:t>
      </w:r>
      <w:r w:rsidR="52FD46B2" w:rsidRPr="004718C4">
        <w:rPr>
          <w:rFonts w:ascii="Times New Roman" w:hAnsi="Times New Roman" w:cs="Times New Roman"/>
          <w:szCs w:val="24"/>
        </w:rPr>
        <w:t> </w:t>
      </w:r>
      <w:r w:rsidRPr="004718C4">
        <w:rPr>
          <w:rFonts w:ascii="Times New Roman" w:hAnsi="Times New Roman" w:cs="Times New Roman"/>
          <w:szCs w:val="24"/>
        </w:rPr>
        <w:t>364/2014 Z. z., zákona č. 77/2015 Z. z., zákona č. 148/2015 Z. z., zákona č. 253/2015 Z. z., zákona č. 265/2015 Z. z., zákona č. 336/2015 Z. z., zákona č. 378/2015 Z. z., zákona č.</w:t>
      </w:r>
      <w:r w:rsidR="52FD46B2" w:rsidRPr="004718C4">
        <w:rPr>
          <w:rFonts w:ascii="Times New Roman" w:hAnsi="Times New Roman" w:cs="Times New Roman"/>
          <w:szCs w:val="24"/>
        </w:rPr>
        <w:t> </w:t>
      </w:r>
      <w:r w:rsidRPr="004718C4">
        <w:rPr>
          <w:rFonts w:ascii="Times New Roman" w:hAnsi="Times New Roman" w:cs="Times New Roman"/>
          <w:szCs w:val="24"/>
        </w:rPr>
        <w:t>428/2015 Z. z., zákona č. 429/2015 Z. z., zákona č. 125/2016 Z. z., zákona č. 167/2016 Z. z., zákona č. 286/2016 Z. z., zákona č. 341/2016 Z. z., zákona č. 356/2016 Z. z., zákona č. 41/2017 Z. z., zákona č. 238/2017 Z. z., zákona č. 256/2017 Z. z., zákona č. 351/2017 Z. z., zákona č.</w:t>
      </w:r>
      <w:r w:rsidR="52FD46B2" w:rsidRPr="004718C4">
        <w:rPr>
          <w:rFonts w:ascii="Times New Roman" w:hAnsi="Times New Roman" w:cs="Times New Roman"/>
          <w:szCs w:val="24"/>
        </w:rPr>
        <w:t> </w:t>
      </w:r>
      <w:r w:rsidRPr="004718C4">
        <w:rPr>
          <w:rFonts w:ascii="Times New Roman" w:hAnsi="Times New Roman" w:cs="Times New Roman"/>
          <w:szCs w:val="24"/>
        </w:rPr>
        <w:t>63/2018 Z. z., zákona č. 156/2018 Z. z., zákona č. 351/2018 Z. z., zákona č. 366/2018 Z. z., zákona č. 376/2018 Z. z., zákona č. 83/2019 Z. z., zákona č. 139/2019 Z. z., zákona č. 221/2019 Z. z., zákona č. 231/2019 Z. z., zákona č. 310/2019 Z. z., zákona č. 321/2019 Z. z., zákona č.</w:t>
      </w:r>
      <w:r w:rsidR="52FD46B2" w:rsidRPr="004718C4">
        <w:rPr>
          <w:rFonts w:ascii="Times New Roman" w:hAnsi="Times New Roman" w:cs="Times New Roman"/>
          <w:szCs w:val="24"/>
        </w:rPr>
        <w:t> </w:t>
      </w:r>
      <w:r w:rsidRPr="004718C4">
        <w:rPr>
          <w:rFonts w:ascii="Times New Roman" w:hAnsi="Times New Roman" w:cs="Times New Roman"/>
          <w:szCs w:val="24"/>
        </w:rPr>
        <w:t>343/2019 Z. z., zákona č. 467/2019 Z. z., zákona č. 68/2020 Z. z., zákona č. 125/2020 Z. z., zákona č. 264/2020 Z. z., zákona č. 393/2020 Z. z., zákona č. 9/2021 Z. z., zákona č. 81/2021 Z. z., zákona č. 133/2021 Z. z., zákona č. 150/2021 Z. z., zákona č. 215/2021 Z. z., zákona č.</w:t>
      </w:r>
      <w:r w:rsidR="52FD46B2" w:rsidRPr="004718C4">
        <w:rPr>
          <w:rFonts w:ascii="Times New Roman" w:hAnsi="Times New Roman" w:cs="Times New Roman"/>
          <w:szCs w:val="24"/>
        </w:rPr>
        <w:t> </w:t>
      </w:r>
      <w:r w:rsidRPr="004718C4">
        <w:rPr>
          <w:rFonts w:ascii="Times New Roman" w:hAnsi="Times New Roman" w:cs="Times New Roman"/>
          <w:szCs w:val="24"/>
        </w:rPr>
        <w:t>252/2021 Z. z., zákona č. 310/2021 Z. z., zákona č. 540/2021 Z. z., zákona č. 92/2022 Z. z., zákona č. 101/2022 Z. z., zákona č. 267/2022 Z. z., zákona č. 392/2022 Z. z., zákona č.</w:t>
      </w:r>
      <w:r w:rsidR="52FD46B2" w:rsidRPr="004718C4">
        <w:rPr>
          <w:rFonts w:ascii="Times New Roman" w:hAnsi="Times New Roman" w:cs="Times New Roman"/>
          <w:szCs w:val="24"/>
        </w:rPr>
        <w:t> </w:t>
      </w:r>
      <w:r w:rsidRPr="004718C4">
        <w:rPr>
          <w:rFonts w:ascii="Times New Roman" w:hAnsi="Times New Roman" w:cs="Times New Roman"/>
          <w:szCs w:val="24"/>
        </w:rPr>
        <w:t>518/2022 Z. z., zákona č. 530/2023 Z. z., zákona č. 87/2024 Z. z., zákona č. 309/2024 Z. z.</w:t>
      </w:r>
      <w:r w:rsidR="00804C3F" w:rsidRPr="004718C4">
        <w:rPr>
          <w:rFonts w:ascii="Times New Roman" w:hAnsi="Times New Roman" w:cs="Times New Roman"/>
          <w:szCs w:val="24"/>
        </w:rPr>
        <w:t>,</w:t>
      </w:r>
      <w:r w:rsidRPr="004718C4">
        <w:rPr>
          <w:rFonts w:ascii="Times New Roman" w:hAnsi="Times New Roman" w:cs="Times New Roman"/>
          <w:szCs w:val="24"/>
        </w:rPr>
        <w:t xml:space="preserve"> zákona č. 362/2024 Z. z.</w:t>
      </w:r>
      <w:r w:rsidR="00804C3F" w:rsidRPr="004718C4">
        <w:rPr>
          <w:rFonts w:ascii="Times New Roman" w:hAnsi="Times New Roman" w:cs="Times New Roman"/>
          <w:szCs w:val="24"/>
        </w:rPr>
        <w:t>, zákona č. 260/2025 Z. z.</w:t>
      </w:r>
      <w:r w:rsidR="00D3503E" w:rsidRPr="004718C4">
        <w:rPr>
          <w:rFonts w:ascii="Times New Roman" w:hAnsi="Times New Roman" w:cs="Times New Roman"/>
          <w:szCs w:val="24"/>
        </w:rPr>
        <w:t>,</w:t>
      </w:r>
      <w:r w:rsidR="00804C3F" w:rsidRPr="004718C4">
        <w:rPr>
          <w:rFonts w:ascii="Times New Roman" w:hAnsi="Times New Roman" w:cs="Times New Roman"/>
          <w:szCs w:val="24"/>
        </w:rPr>
        <w:t xml:space="preserve"> zákona č. 261/2025 Z. z.</w:t>
      </w:r>
      <w:r w:rsidRPr="004718C4">
        <w:rPr>
          <w:rFonts w:ascii="Times New Roman" w:hAnsi="Times New Roman" w:cs="Times New Roman"/>
          <w:szCs w:val="24"/>
        </w:rPr>
        <w:t xml:space="preserve"> </w:t>
      </w:r>
      <w:r w:rsidR="00D3503E" w:rsidRPr="004718C4">
        <w:rPr>
          <w:rFonts w:ascii="Times New Roman" w:hAnsi="Times New Roman" w:cs="Times New Roman"/>
          <w:szCs w:val="24"/>
        </w:rPr>
        <w:t xml:space="preserve">a zákona č. 293/2025 Z. z. </w:t>
      </w:r>
      <w:r w:rsidRPr="004718C4">
        <w:rPr>
          <w:rFonts w:ascii="Times New Roman" w:hAnsi="Times New Roman" w:cs="Times New Roman"/>
          <w:szCs w:val="24"/>
        </w:rPr>
        <w:t>sa mení</w:t>
      </w:r>
      <w:r w:rsidR="00804C3F" w:rsidRPr="004718C4">
        <w:rPr>
          <w:rFonts w:ascii="Times New Roman" w:hAnsi="Times New Roman" w:cs="Times New Roman"/>
          <w:szCs w:val="24"/>
        </w:rPr>
        <w:t xml:space="preserve"> a dopĺňa</w:t>
      </w:r>
      <w:r w:rsidRPr="004718C4">
        <w:rPr>
          <w:rFonts w:ascii="Times New Roman" w:hAnsi="Times New Roman" w:cs="Times New Roman"/>
          <w:szCs w:val="24"/>
        </w:rPr>
        <w:t xml:space="preserve"> takto:</w:t>
      </w:r>
    </w:p>
    <w:p w14:paraId="51341FE4" w14:textId="77777777" w:rsidR="00A6322D" w:rsidRPr="004718C4" w:rsidRDefault="00A6322D" w:rsidP="004718C4">
      <w:pPr>
        <w:spacing w:after="0"/>
        <w:ind w:firstLine="360"/>
        <w:rPr>
          <w:rFonts w:ascii="Times New Roman" w:hAnsi="Times New Roman" w:cs="Times New Roman"/>
          <w:szCs w:val="24"/>
        </w:rPr>
      </w:pPr>
    </w:p>
    <w:p w14:paraId="57B84E42" w14:textId="77777777" w:rsidR="00015548" w:rsidRPr="004718C4" w:rsidRDefault="4B656BD6" w:rsidP="004718C4">
      <w:pPr>
        <w:pStyle w:val="Odsekzoznamu"/>
        <w:numPr>
          <w:ilvl w:val="0"/>
          <w:numId w:val="98"/>
        </w:numPr>
        <w:spacing w:after="0"/>
        <w:ind w:left="360"/>
        <w:rPr>
          <w:rFonts w:ascii="Times New Roman" w:hAnsi="Times New Roman" w:cs="Times New Roman"/>
          <w:szCs w:val="24"/>
        </w:rPr>
      </w:pPr>
      <w:r w:rsidRPr="004718C4">
        <w:rPr>
          <w:rFonts w:ascii="Times New Roman" w:hAnsi="Times New Roman" w:cs="Times New Roman"/>
          <w:szCs w:val="24"/>
        </w:rPr>
        <w:t>V § 11 ods. 7 písm</w:t>
      </w:r>
      <w:r w:rsidR="00015548" w:rsidRPr="004718C4">
        <w:rPr>
          <w:rFonts w:ascii="Times New Roman" w:hAnsi="Times New Roman" w:cs="Times New Roman"/>
          <w:szCs w:val="24"/>
        </w:rPr>
        <w:t>eno</w:t>
      </w:r>
      <w:r w:rsidRPr="004718C4">
        <w:rPr>
          <w:rFonts w:ascii="Times New Roman" w:hAnsi="Times New Roman" w:cs="Times New Roman"/>
          <w:szCs w:val="24"/>
        </w:rPr>
        <w:t xml:space="preserve"> i)</w:t>
      </w:r>
      <w:r w:rsidR="00015548" w:rsidRPr="004718C4">
        <w:rPr>
          <w:rFonts w:ascii="Times New Roman" w:hAnsi="Times New Roman" w:cs="Times New Roman"/>
          <w:szCs w:val="24"/>
        </w:rPr>
        <w:t xml:space="preserve"> znie:</w:t>
      </w:r>
    </w:p>
    <w:p w14:paraId="549F3169" w14:textId="77777777" w:rsidR="0055608B" w:rsidRPr="004718C4" w:rsidRDefault="4B656BD6"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lastRenderedPageBreak/>
        <w:t>„</w:t>
      </w:r>
      <w:r w:rsidR="00015548" w:rsidRPr="004718C4">
        <w:rPr>
          <w:rFonts w:ascii="Times New Roman" w:hAnsi="Times New Roman" w:cs="Times New Roman"/>
          <w:szCs w:val="24"/>
        </w:rPr>
        <w:t xml:space="preserve">i) fyzickú osobu, ktorá </w:t>
      </w:r>
      <w:r w:rsidR="1C2EB883" w:rsidRPr="004718C4">
        <w:rPr>
          <w:rFonts w:ascii="Times New Roman" w:hAnsi="Times New Roman" w:cs="Times New Roman"/>
          <w:szCs w:val="24"/>
        </w:rPr>
        <w:t xml:space="preserve">poskytuje </w:t>
      </w:r>
      <w:r w:rsidRPr="004718C4">
        <w:rPr>
          <w:rFonts w:ascii="Times New Roman" w:hAnsi="Times New Roman" w:cs="Times New Roman"/>
          <w:szCs w:val="24"/>
        </w:rPr>
        <w:t>neformáln</w:t>
      </w:r>
      <w:r w:rsidR="1C2EB883" w:rsidRPr="004718C4">
        <w:rPr>
          <w:rFonts w:ascii="Times New Roman" w:hAnsi="Times New Roman" w:cs="Times New Roman"/>
          <w:szCs w:val="24"/>
        </w:rPr>
        <w:t>u starostlivosť</w:t>
      </w:r>
      <w:r w:rsidR="00024ADC" w:rsidRPr="004718C4">
        <w:rPr>
          <w:rFonts w:ascii="Times New Roman" w:hAnsi="Times New Roman" w:cs="Times New Roman"/>
          <w:szCs w:val="24"/>
          <w:vertAlign w:val="superscript"/>
        </w:rPr>
        <w:t>36</w:t>
      </w:r>
      <w:r w:rsidR="00024ADC" w:rsidRPr="004718C4">
        <w:rPr>
          <w:rFonts w:ascii="Times New Roman" w:hAnsi="Times New Roman" w:cs="Times New Roman"/>
          <w:szCs w:val="24"/>
        </w:rPr>
        <w:t>)</w:t>
      </w:r>
      <w:r w:rsidRPr="004718C4">
        <w:rPr>
          <w:rFonts w:ascii="Times New Roman" w:hAnsi="Times New Roman" w:cs="Times New Roman"/>
          <w:szCs w:val="24"/>
        </w:rPr>
        <w:t xml:space="preserve"> fyzickej osob</w:t>
      </w:r>
      <w:r w:rsidR="1C2EB883" w:rsidRPr="004718C4">
        <w:rPr>
          <w:rFonts w:ascii="Times New Roman" w:hAnsi="Times New Roman" w:cs="Times New Roman"/>
          <w:szCs w:val="24"/>
        </w:rPr>
        <w:t>e</w:t>
      </w:r>
      <w:r w:rsidRPr="004718C4">
        <w:rPr>
          <w:rFonts w:ascii="Times New Roman" w:hAnsi="Times New Roman" w:cs="Times New Roman"/>
          <w:szCs w:val="24"/>
        </w:rPr>
        <w:t xml:space="preserve"> odkázan</w:t>
      </w:r>
      <w:r w:rsidR="00241BCC" w:rsidRPr="004718C4">
        <w:rPr>
          <w:rFonts w:ascii="Times New Roman" w:hAnsi="Times New Roman" w:cs="Times New Roman"/>
          <w:szCs w:val="24"/>
        </w:rPr>
        <w:t>ej na pomoc inej fyzickej osoby</w:t>
      </w:r>
      <w:r w:rsidRPr="004718C4">
        <w:rPr>
          <w:rFonts w:ascii="Times New Roman" w:hAnsi="Times New Roman" w:cs="Times New Roman"/>
          <w:szCs w:val="24"/>
        </w:rPr>
        <w:t xml:space="preserve"> </w:t>
      </w:r>
      <w:r w:rsidR="001C2BA9" w:rsidRPr="004718C4">
        <w:rPr>
          <w:rFonts w:ascii="Times New Roman" w:hAnsi="Times New Roman" w:cs="Times New Roman"/>
          <w:szCs w:val="24"/>
        </w:rPr>
        <w:t>v období, v ktorom</w:t>
      </w:r>
      <w:r w:rsidR="1C2EB883" w:rsidRPr="004718C4">
        <w:rPr>
          <w:rFonts w:ascii="Times New Roman" w:hAnsi="Times New Roman" w:cs="Times New Roman"/>
          <w:szCs w:val="24"/>
        </w:rPr>
        <w:t xml:space="preserve"> tejto fyzickej osobe </w:t>
      </w:r>
    </w:p>
    <w:p w14:paraId="7A377783" w14:textId="77777777" w:rsidR="00015548" w:rsidRPr="004718C4" w:rsidRDefault="00015548" w:rsidP="004718C4">
      <w:pPr>
        <w:pStyle w:val="Odsekzoznamu"/>
        <w:numPr>
          <w:ilvl w:val="0"/>
          <w:numId w:val="321"/>
        </w:numPr>
        <w:spacing w:after="0"/>
        <w:rPr>
          <w:rFonts w:ascii="Times New Roman" w:hAnsi="Times New Roman" w:cs="Times New Roman"/>
          <w:szCs w:val="24"/>
        </w:rPr>
      </w:pPr>
      <w:r w:rsidRPr="004718C4">
        <w:rPr>
          <w:rFonts w:ascii="Times New Roman" w:hAnsi="Times New Roman" w:cs="Times New Roman"/>
          <w:szCs w:val="24"/>
        </w:rPr>
        <w:t>nie je poskytovaná neformálna starostlivosť aj iným neformálnym opatrovateľom</w:t>
      </w:r>
      <w:r w:rsidR="00393EDF" w:rsidRPr="004718C4">
        <w:rPr>
          <w:rFonts w:ascii="Times New Roman" w:hAnsi="Times New Roman" w:cs="Times New Roman"/>
          <w:szCs w:val="24"/>
        </w:rPr>
        <w:t xml:space="preserve"> a</w:t>
      </w:r>
      <w:r w:rsidRPr="004718C4">
        <w:rPr>
          <w:rFonts w:ascii="Times New Roman" w:hAnsi="Times New Roman" w:cs="Times New Roman"/>
          <w:szCs w:val="24"/>
        </w:rPr>
        <w:t xml:space="preserve">  </w:t>
      </w:r>
    </w:p>
    <w:p w14:paraId="3CF0CBC9" w14:textId="77777777" w:rsidR="00015548" w:rsidRPr="004718C4" w:rsidRDefault="00015548" w:rsidP="004718C4">
      <w:pPr>
        <w:pStyle w:val="Odsekzoznamu"/>
        <w:numPr>
          <w:ilvl w:val="0"/>
          <w:numId w:val="321"/>
        </w:numPr>
        <w:spacing w:after="0"/>
        <w:rPr>
          <w:rFonts w:ascii="Times New Roman" w:hAnsi="Times New Roman" w:cs="Times New Roman"/>
          <w:szCs w:val="24"/>
        </w:rPr>
      </w:pPr>
      <w:r w:rsidRPr="004718C4">
        <w:rPr>
          <w:rFonts w:ascii="Times New Roman" w:hAnsi="Times New Roman" w:cs="Times New Roman"/>
          <w:szCs w:val="24"/>
        </w:rPr>
        <w:t>nemá byť podľa zmluvy o poskytovaní sociálnej služby poskytovaná formálna starostlivosť</w:t>
      </w:r>
      <w:r w:rsidR="007F19A3" w:rsidRPr="004718C4">
        <w:rPr>
          <w:rFonts w:ascii="Times New Roman" w:hAnsi="Times New Roman" w:cs="Times New Roman"/>
          <w:szCs w:val="24"/>
          <w:vertAlign w:val="superscript"/>
        </w:rPr>
        <w:t>37</w:t>
      </w:r>
      <w:r w:rsidR="001C4341" w:rsidRPr="004718C4">
        <w:rPr>
          <w:rFonts w:ascii="Times New Roman" w:hAnsi="Times New Roman" w:cs="Times New Roman"/>
          <w:szCs w:val="24"/>
        </w:rPr>
        <w:t>)</w:t>
      </w:r>
      <w:r w:rsidRPr="004718C4">
        <w:rPr>
          <w:rFonts w:ascii="Times New Roman" w:hAnsi="Times New Roman" w:cs="Times New Roman"/>
          <w:szCs w:val="24"/>
        </w:rPr>
        <w:t xml:space="preserve"> ambulantnou formou sociálnej služby a domácou opatrovateľskou službou v rozsahu viac ako 80 hodín mesačne,“.</w:t>
      </w:r>
    </w:p>
    <w:p w14:paraId="7CC6A6C6" w14:textId="77777777" w:rsidR="0055608B" w:rsidRPr="004718C4" w:rsidRDefault="0055608B" w:rsidP="004718C4">
      <w:pPr>
        <w:pStyle w:val="Odsekzoznamu"/>
        <w:spacing w:after="0"/>
        <w:ind w:left="360"/>
        <w:rPr>
          <w:rFonts w:ascii="Times New Roman" w:hAnsi="Times New Roman" w:cs="Times New Roman"/>
          <w:szCs w:val="24"/>
        </w:rPr>
      </w:pPr>
    </w:p>
    <w:p w14:paraId="6BF8E214" w14:textId="77777777" w:rsidR="008300B1" w:rsidRPr="004718C4" w:rsidRDefault="3196297D"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P</w:t>
      </w:r>
      <w:r w:rsidR="4B656BD6" w:rsidRPr="004718C4">
        <w:rPr>
          <w:rFonts w:ascii="Times New Roman" w:hAnsi="Times New Roman" w:cs="Times New Roman"/>
          <w:szCs w:val="24"/>
        </w:rPr>
        <w:t>oznámk</w:t>
      </w:r>
      <w:r w:rsidR="001C4341" w:rsidRPr="004718C4">
        <w:rPr>
          <w:rFonts w:ascii="Times New Roman" w:hAnsi="Times New Roman" w:cs="Times New Roman"/>
          <w:szCs w:val="24"/>
        </w:rPr>
        <w:t>y</w:t>
      </w:r>
      <w:r w:rsidR="4B656BD6" w:rsidRPr="004718C4">
        <w:rPr>
          <w:rFonts w:ascii="Times New Roman" w:hAnsi="Times New Roman" w:cs="Times New Roman"/>
          <w:szCs w:val="24"/>
        </w:rPr>
        <w:t xml:space="preserve"> pod čiarou k odkaz</w:t>
      </w:r>
      <w:r w:rsidR="001C4341" w:rsidRPr="004718C4">
        <w:rPr>
          <w:rFonts w:ascii="Times New Roman" w:hAnsi="Times New Roman" w:cs="Times New Roman"/>
          <w:szCs w:val="24"/>
        </w:rPr>
        <w:t>om</w:t>
      </w:r>
      <w:r w:rsidR="4B656BD6" w:rsidRPr="004718C4">
        <w:rPr>
          <w:rFonts w:ascii="Times New Roman" w:hAnsi="Times New Roman" w:cs="Times New Roman"/>
          <w:szCs w:val="24"/>
        </w:rPr>
        <w:t xml:space="preserve"> 36 </w:t>
      </w:r>
      <w:r w:rsidR="001C4341" w:rsidRPr="004718C4">
        <w:rPr>
          <w:rFonts w:ascii="Times New Roman" w:hAnsi="Times New Roman" w:cs="Times New Roman"/>
          <w:szCs w:val="24"/>
        </w:rPr>
        <w:t>a </w:t>
      </w:r>
      <w:r w:rsidR="007F19A3" w:rsidRPr="004718C4">
        <w:rPr>
          <w:rFonts w:ascii="Times New Roman" w:hAnsi="Times New Roman" w:cs="Times New Roman"/>
          <w:szCs w:val="24"/>
        </w:rPr>
        <w:t>37</w:t>
      </w:r>
      <w:r w:rsidR="001C4341" w:rsidRPr="004718C4">
        <w:rPr>
          <w:rFonts w:ascii="Times New Roman" w:hAnsi="Times New Roman" w:cs="Times New Roman"/>
          <w:szCs w:val="24"/>
        </w:rPr>
        <w:t xml:space="preserve"> </w:t>
      </w:r>
      <w:r w:rsidRPr="004718C4">
        <w:rPr>
          <w:rFonts w:ascii="Times New Roman" w:hAnsi="Times New Roman" w:cs="Times New Roman"/>
          <w:szCs w:val="24"/>
        </w:rPr>
        <w:t>zne</w:t>
      </w:r>
      <w:r w:rsidR="001C4341" w:rsidRPr="004718C4">
        <w:rPr>
          <w:rFonts w:ascii="Times New Roman" w:hAnsi="Times New Roman" w:cs="Times New Roman"/>
          <w:szCs w:val="24"/>
        </w:rPr>
        <w:t>jú</w:t>
      </w:r>
      <w:r w:rsidRPr="004718C4">
        <w:rPr>
          <w:rFonts w:ascii="Times New Roman" w:hAnsi="Times New Roman" w:cs="Times New Roman"/>
          <w:szCs w:val="24"/>
        </w:rPr>
        <w:t>:</w:t>
      </w:r>
    </w:p>
    <w:p w14:paraId="460605B0" w14:textId="77777777" w:rsidR="001C4341" w:rsidRPr="004718C4" w:rsidRDefault="4B656BD6"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w:t>
      </w:r>
      <w:r w:rsidR="3196297D" w:rsidRPr="004718C4">
        <w:rPr>
          <w:rFonts w:ascii="Times New Roman" w:hAnsi="Times New Roman" w:cs="Times New Roman"/>
          <w:szCs w:val="24"/>
          <w:vertAlign w:val="superscript"/>
        </w:rPr>
        <w:t>36</w:t>
      </w:r>
      <w:r w:rsidR="3196297D" w:rsidRPr="004718C4">
        <w:rPr>
          <w:rFonts w:ascii="Times New Roman" w:hAnsi="Times New Roman" w:cs="Times New Roman"/>
          <w:szCs w:val="24"/>
        </w:rPr>
        <w:t xml:space="preserve">) </w:t>
      </w:r>
      <w:r w:rsidRPr="004718C4">
        <w:rPr>
          <w:rFonts w:ascii="Times New Roman" w:hAnsi="Times New Roman" w:cs="Times New Roman"/>
          <w:szCs w:val="24"/>
        </w:rPr>
        <w:t>§ 2 zákona č. .../2025 Z. z. o</w:t>
      </w:r>
      <w:r w:rsidR="43FE305F" w:rsidRPr="004718C4">
        <w:rPr>
          <w:rFonts w:ascii="Times New Roman" w:hAnsi="Times New Roman" w:cs="Times New Roman"/>
          <w:szCs w:val="24"/>
        </w:rPr>
        <w:t> </w:t>
      </w:r>
      <w:r w:rsidRPr="004718C4">
        <w:rPr>
          <w:rFonts w:ascii="Times New Roman" w:hAnsi="Times New Roman" w:cs="Times New Roman"/>
          <w:szCs w:val="24"/>
        </w:rPr>
        <w:t>príspevku na pomoc pri odkázanosti na pomoc inej fyzickej osoby a o zmene a doplnení niektorých zákonov.</w:t>
      </w:r>
    </w:p>
    <w:p w14:paraId="7015047B" w14:textId="77777777" w:rsidR="0055608B" w:rsidRPr="004718C4" w:rsidRDefault="007F19A3"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vertAlign w:val="superscript"/>
        </w:rPr>
        <w:t>37</w:t>
      </w:r>
      <w:r w:rsidR="001C4341" w:rsidRPr="004718C4">
        <w:rPr>
          <w:rFonts w:ascii="Times New Roman" w:hAnsi="Times New Roman" w:cs="Times New Roman"/>
          <w:szCs w:val="24"/>
        </w:rPr>
        <w:t>) § 3 zákona č. .../2025 Z. z.</w:t>
      </w:r>
      <w:r w:rsidR="4B656BD6" w:rsidRPr="004718C4">
        <w:rPr>
          <w:rFonts w:ascii="Times New Roman" w:hAnsi="Times New Roman" w:cs="Times New Roman"/>
          <w:szCs w:val="24"/>
        </w:rPr>
        <w:t>“.</w:t>
      </w:r>
    </w:p>
    <w:p w14:paraId="7159D0D3" w14:textId="77777777" w:rsidR="0055608B" w:rsidRPr="004718C4" w:rsidRDefault="0055608B" w:rsidP="004718C4">
      <w:pPr>
        <w:pStyle w:val="Odsekzoznamu"/>
        <w:spacing w:after="0"/>
        <w:ind w:left="360"/>
        <w:rPr>
          <w:rFonts w:ascii="Times New Roman" w:hAnsi="Times New Roman" w:cs="Times New Roman"/>
          <w:szCs w:val="24"/>
        </w:rPr>
      </w:pPr>
    </w:p>
    <w:p w14:paraId="1DAD2F75" w14:textId="77777777" w:rsidR="0055608B" w:rsidRPr="004718C4" w:rsidRDefault="4B656BD6" w:rsidP="004718C4">
      <w:pPr>
        <w:pStyle w:val="Odsekzoznamu"/>
        <w:numPr>
          <w:ilvl w:val="0"/>
          <w:numId w:val="98"/>
        </w:numPr>
        <w:spacing w:after="0"/>
        <w:ind w:left="360"/>
        <w:rPr>
          <w:rFonts w:ascii="Times New Roman" w:hAnsi="Times New Roman" w:cs="Times New Roman"/>
          <w:szCs w:val="24"/>
        </w:rPr>
      </w:pPr>
      <w:r w:rsidRPr="004718C4">
        <w:rPr>
          <w:rFonts w:ascii="Times New Roman" w:hAnsi="Times New Roman" w:cs="Times New Roman"/>
          <w:szCs w:val="24"/>
        </w:rPr>
        <w:t>V § 11 ods. 7 písm. k) sa vypúšťajú slová „opatruje fyzickú osobu s ťažkým zdravotným postihnutím odkázanú podľa posudku vydaného podľa osobitného predpisu</w:t>
      </w:r>
      <w:r w:rsidRPr="004718C4">
        <w:rPr>
          <w:rFonts w:ascii="Times New Roman" w:hAnsi="Times New Roman" w:cs="Times New Roman"/>
          <w:szCs w:val="24"/>
          <w:vertAlign w:val="superscript"/>
        </w:rPr>
        <w:t>37</w:t>
      </w:r>
      <w:r w:rsidRPr="004718C4">
        <w:rPr>
          <w:rFonts w:ascii="Times New Roman" w:hAnsi="Times New Roman" w:cs="Times New Roman"/>
          <w:szCs w:val="24"/>
        </w:rPr>
        <w:t>) alebo“.</w:t>
      </w:r>
    </w:p>
    <w:p w14:paraId="18025846" w14:textId="77777777" w:rsidR="0055608B" w:rsidRPr="004718C4" w:rsidRDefault="0055608B" w:rsidP="004718C4">
      <w:pPr>
        <w:pStyle w:val="Odsekzoznamu"/>
        <w:spacing w:after="0"/>
        <w:ind w:left="360"/>
        <w:rPr>
          <w:rFonts w:ascii="Times New Roman" w:hAnsi="Times New Roman" w:cs="Times New Roman"/>
          <w:szCs w:val="24"/>
        </w:rPr>
      </w:pPr>
    </w:p>
    <w:p w14:paraId="2D0134D2" w14:textId="77777777" w:rsidR="19920F56" w:rsidRPr="004718C4" w:rsidRDefault="19920F56" w:rsidP="004718C4">
      <w:pPr>
        <w:pStyle w:val="Odsekzoznamu"/>
        <w:numPr>
          <w:ilvl w:val="0"/>
          <w:numId w:val="98"/>
        </w:numPr>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rPr>
        <w:t>V § 12 ods. 2 písm</w:t>
      </w:r>
      <w:r w:rsidR="00B726A5" w:rsidRPr="004718C4">
        <w:rPr>
          <w:rFonts w:ascii="Times New Roman" w:eastAsia="Times New Roman" w:hAnsi="Times New Roman" w:cs="Times New Roman"/>
          <w:szCs w:val="24"/>
        </w:rPr>
        <w:t>eno</w:t>
      </w:r>
      <w:r w:rsidRPr="004718C4">
        <w:rPr>
          <w:rFonts w:ascii="Times New Roman" w:eastAsia="Times New Roman" w:hAnsi="Times New Roman" w:cs="Times New Roman"/>
          <w:szCs w:val="24"/>
        </w:rPr>
        <w:t xml:space="preserve"> b)</w:t>
      </w:r>
      <w:r w:rsidR="00B726A5" w:rsidRPr="004718C4">
        <w:rPr>
          <w:rFonts w:ascii="Times New Roman" w:eastAsia="Times New Roman" w:hAnsi="Times New Roman" w:cs="Times New Roman"/>
          <w:szCs w:val="24"/>
        </w:rPr>
        <w:t xml:space="preserve"> znie:</w:t>
      </w:r>
      <w:r w:rsidRPr="004718C4">
        <w:rPr>
          <w:rFonts w:ascii="Times New Roman" w:eastAsia="Times New Roman" w:hAnsi="Times New Roman" w:cs="Times New Roman"/>
          <w:szCs w:val="24"/>
        </w:rPr>
        <w:t xml:space="preserve"> </w:t>
      </w:r>
    </w:p>
    <w:p w14:paraId="22542964" w14:textId="77777777" w:rsidR="1C0B30A2" w:rsidRPr="004718C4" w:rsidRDefault="00B726A5"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„b) s ťažkým zdravotným postihnutím,</w:t>
      </w:r>
      <w:r w:rsidRPr="004718C4">
        <w:rPr>
          <w:rFonts w:ascii="Times New Roman" w:hAnsi="Times New Roman" w:cs="Times New Roman"/>
          <w:szCs w:val="24"/>
          <w:vertAlign w:val="superscript"/>
        </w:rPr>
        <w:t>49</w:t>
      </w:r>
      <w:r w:rsidRPr="004718C4">
        <w:rPr>
          <w:rFonts w:ascii="Times New Roman" w:hAnsi="Times New Roman" w:cs="Times New Roman"/>
          <w:szCs w:val="24"/>
        </w:rPr>
        <w:t>)“.</w:t>
      </w:r>
    </w:p>
    <w:p w14:paraId="11C4B7A6" w14:textId="77777777" w:rsidR="00B726A5" w:rsidRPr="004718C4" w:rsidRDefault="00B726A5" w:rsidP="004718C4">
      <w:pPr>
        <w:spacing w:after="0"/>
        <w:ind w:left="360"/>
        <w:rPr>
          <w:rFonts w:ascii="Times New Roman" w:eastAsia="Times New Roman" w:hAnsi="Times New Roman" w:cs="Times New Roman"/>
          <w:szCs w:val="24"/>
        </w:rPr>
      </w:pPr>
    </w:p>
    <w:p w14:paraId="42C6185F" w14:textId="77777777" w:rsidR="006C2C0A" w:rsidRPr="004718C4" w:rsidRDefault="006C2C0A"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Poznámka pod čiarou k odkazu 49 znie:</w:t>
      </w:r>
    </w:p>
    <w:p w14:paraId="44A1CFC6" w14:textId="77777777" w:rsidR="19920F56" w:rsidRPr="004718C4" w:rsidRDefault="006C2C0A" w:rsidP="004718C4">
      <w:pPr>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vertAlign w:val="superscript"/>
        </w:rPr>
        <w:t>49</w:t>
      </w:r>
      <w:r w:rsidRPr="004718C4">
        <w:rPr>
          <w:rFonts w:ascii="Times New Roman" w:eastAsia="Times New Roman" w:hAnsi="Times New Roman" w:cs="Times New Roman"/>
          <w:szCs w:val="24"/>
        </w:rPr>
        <w:t xml:space="preserve">) </w:t>
      </w:r>
      <w:r w:rsidR="19920F56" w:rsidRPr="004718C4">
        <w:rPr>
          <w:rFonts w:ascii="Times New Roman" w:eastAsia="Times New Roman" w:hAnsi="Times New Roman" w:cs="Times New Roman"/>
          <w:szCs w:val="24"/>
        </w:rPr>
        <w:t>§ 2 zákona č. 376/2024 Z. z. o integrovanej posudkovej činnosti a</w:t>
      </w:r>
      <w:r w:rsidR="00D30209" w:rsidRPr="004718C4">
        <w:rPr>
          <w:rFonts w:ascii="Times New Roman" w:eastAsia="Times New Roman" w:hAnsi="Times New Roman" w:cs="Times New Roman"/>
          <w:szCs w:val="24"/>
        </w:rPr>
        <w:t> </w:t>
      </w:r>
      <w:r w:rsidR="19920F56" w:rsidRPr="004718C4">
        <w:rPr>
          <w:rFonts w:ascii="Times New Roman" w:eastAsia="Times New Roman" w:hAnsi="Times New Roman" w:cs="Times New Roman"/>
          <w:szCs w:val="24"/>
        </w:rPr>
        <w:t>o</w:t>
      </w:r>
      <w:r w:rsidR="00D30209" w:rsidRPr="004718C4">
        <w:rPr>
          <w:rFonts w:ascii="Times New Roman" w:eastAsia="Times New Roman" w:hAnsi="Times New Roman" w:cs="Times New Roman"/>
          <w:szCs w:val="24"/>
        </w:rPr>
        <w:t> </w:t>
      </w:r>
      <w:r w:rsidR="19920F56" w:rsidRPr="004718C4">
        <w:rPr>
          <w:rFonts w:ascii="Times New Roman" w:eastAsia="Times New Roman" w:hAnsi="Times New Roman" w:cs="Times New Roman"/>
          <w:szCs w:val="24"/>
        </w:rPr>
        <w:t>zmene a doplnení niektorých zákonov.“.</w:t>
      </w:r>
    </w:p>
    <w:p w14:paraId="0EACC1EA" w14:textId="77777777" w:rsidR="1C0B30A2" w:rsidRPr="004718C4" w:rsidRDefault="1C0B30A2" w:rsidP="004718C4">
      <w:pPr>
        <w:pStyle w:val="Odsekzoznamu"/>
        <w:spacing w:after="0"/>
        <w:ind w:left="360"/>
        <w:rPr>
          <w:rFonts w:ascii="Times New Roman" w:hAnsi="Times New Roman" w:cs="Times New Roman"/>
          <w:szCs w:val="24"/>
        </w:rPr>
      </w:pPr>
    </w:p>
    <w:p w14:paraId="1497DF77" w14:textId="61B53184" w:rsidR="0055608B" w:rsidRPr="004718C4" w:rsidRDefault="4B656BD6" w:rsidP="004718C4">
      <w:pPr>
        <w:pStyle w:val="Odsekzoznamu"/>
        <w:numPr>
          <w:ilvl w:val="0"/>
          <w:numId w:val="98"/>
        </w:numPr>
        <w:spacing w:after="0"/>
        <w:ind w:left="360"/>
        <w:rPr>
          <w:rFonts w:ascii="Times New Roman" w:hAnsi="Times New Roman" w:cs="Times New Roman"/>
          <w:szCs w:val="24"/>
        </w:rPr>
      </w:pPr>
      <w:r w:rsidRPr="004718C4">
        <w:rPr>
          <w:rFonts w:ascii="Times New Roman" w:hAnsi="Times New Roman" w:cs="Times New Roman"/>
          <w:szCs w:val="24"/>
        </w:rPr>
        <w:t>V § 23 ods. 3 písm</w:t>
      </w:r>
      <w:r w:rsidR="00E64B6D" w:rsidRPr="004718C4">
        <w:rPr>
          <w:rFonts w:ascii="Times New Roman" w:hAnsi="Times New Roman" w:cs="Times New Roman"/>
          <w:szCs w:val="24"/>
        </w:rPr>
        <w:t>eno</w:t>
      </w:r>
      <w:r w:rsidRPr="004718C4">
        <w:rPr>
          <w:rFonts w:ascii="Times New Roman" w:hAnsi="Times New Roman" w:cs="Times New Roman"/>
          <w:szCs w:val="24"/>
        </w:rPr>
        <w:t xml:space="preserve"> c)</w:t>
      </w:r>
      <w:r w:rsidR="00E64B6D" w:rsidRPr="004718C4">
        <w:rPr>
          <w:rFonts w:ascii="Times New Roman" w:hAnsi="Times New Roman" w:cs="Times New Roman"/>
          <w:szCs w:val="24"/>
        </w:rPr>
        <w:t xml:space="preserve"> znie:</w:t>
      </w:r>
    </w:p>
    <w:p w14:paraId="21648736" w14:textId="1F80415E" w:rsidR="0055608B" w:rsidRPr="004718C4" w:rsidRDefault="00E64B6D"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„c) § 11 ods. 7 písm. k), poistenec je povinný uviesť meno, priezvisko a rodné číslo blízkej osoby, ktorú opatruje,“.</w:t>
      </w:r>
    </w:p>
    <w:p w14:paraId="3CEAFF42" w14:textId="77777777" w:rsidR="00E64B6D" w:rsidRPr="004718C4" w:rsidRDefault="00E64B6D" w:rsidP="004718C4">
      <w:pPr>
        <w:pStyle w:val="Odsekzoznamu"/>
        <w:spacing w:after="0"/>
        <w:ind w:left="360"/>
        <w:rPr>
          <w:rFonts w:ascii="Times New Roman" w:hAnsi="Times New Roman" w:cs="Times New Roman"/>
          <w:szCs w:val="24"/>
        </w:rPr>
      </w:pPr>
    </w:p>
    <w:p w14:paraId="28A3F830" w14:textId="77777777" w:rsidR="00C32E98" w:rsidRPr="004718C4" w:rsidRDefault="00C32E98" w:rsidP="004718C4">
      <w:pPr>
        <w:pStyle w:val="Odsekzoznamu"/>
        <w:numPr>
          <w:ilvl w:val="0"/>
          <w:numId w:val="98"/>
        </w:numPr>
        <w:spacing w:after="0"/>
        <w:ind w:left="360"/>
        <w:rPr>
          <w:rFonts w:ascii="Times New Roman" w:hAnsi="Times New Roman" w:cs="Times New Roman"/>
          <w:szCs w:val="24"/>
        </w:rPr>
      </w:pPr>
      <w:r w:rsidRPr="004718C4">
        <w:rPr>
          <w:rFonts w:ascii="Times New Roman" w:hAnsi="Times New Roman" w:cs="Times New Roman"/>
          <w:szCs w:val="24"/>
        </w:rPr>
        <w:t>V § 29b ods. 12 sa za slová „odobratia preukazu“ vkladá čiarka a slová „dátum začatia poskytovania neformálnej starostlivosti fyzickou osobou podľa § 11 ods. 7 písm. i), dátum skončenia poskytovania neformálnej starostlivosti fyzickou osobou podľa § 11 ods. 7 písm. i)“.</w:t>
      </w:r>
    </w:p>
    <w:p w14:paraId="35750D8C" w14:textId="77777777" w:rsidR="00C32E98" w:rsidRPr="004718C4" w:rsidRDefault="00C32E98" w:rsidP="004718C4">
      <w:pPr>
        <w:pStyle w:val="Odsekzoznamu"/>
        <w:spacing w:after="0"/>
        <w:ind w:left="360"/>
        <w:rPr>
          <w:rFonts w:ascii="Times New Roman" w:hAnsi="Times New Roman" w:cs="Times New Roman"/>
          <w:szCs w:val="24"/>
        </w:rPr>
      </w:pPr>
    </w:p>
    <w:p w14:paraId="669591F8" w14:textId="6351C5A1" w:rsidR="00FA72C6" w:rsidRPr="004718C4" w:rsidRDefault="00FA72C6" w:rsidP="004718C4">
      <w:pPr>
        <w:pStyle w:val="Odsekzoznamu"/>
        <w:numPr>
          <w:ilvl w:val="0"/>
          <w:numId w:val="98"/>
        </w:numPr>
        <w:spacing w:after="0"/>
        <w:ind w:left="360"/>
        <w:rPr>
          <w:rFonts w:ascii="Times New Roman" w:hAnsi="Times New Roman" w:cs="Times New Roman"/>
          <w:szCs w:val="24"/>
        </w:rPr>
      </w:pPr>
      <w:r w:rsidRPr="004718C4">
        <w:rPr>
          <w:rFonts w:ascii="Times New Roman" w:hAnsi="Times New Roman" w:cs="Times New Roman"/>
          <w:szCs w:val="24"/>
        </w:rPr>
        <w:t>Za § 38ez</w:t>
      </w:r>
      <w:r w:rsidR="004634EF" w:rsidRPr="004718C4">
        <w:rPr>
          <w:rFonts w:ascii="Times New Roman" w:hAnsi="Times New Roman" w:cs="Times New Roman"/>
          <w:szCs w:val="24"/>
        </w:rPr>
        <w:t>l</w:t>
      </w:r>
      <w:r w:rsidRPr="004718C4">
        <w:rPr>
          <w:rFonts w:ascii="Times New Roman" w:hAnsi="Times New Roman" w:cs="Times New Roman"/>
          <w:szCs w:val="24"/>
        </w:rPr>
        <w:t xml:space="preserve"> sa vkladá § 38ez</w:t>
      </w:r>
      <w:r w:rsidR="004634EF" w:rsidRPr="004718C4">
        <w:rPr>
          <w:rFonts w:ascii="Times New Roman" w:hAnsi="Times New Roman" w:cs="Times New Roman"/>
          <w:szCs w:val="24"/>
        </w:rPr>
        <w:t>m</w:t>
      </w:r>
      <w:r w:rsidRPr="004718C4">
        <w:rPr>
          <w:rFonts w:ascii="Times New Roman" w:hAnsi="Times New Roman" w:cs="Times New Roman"/>
          <w:szCs w:val="24"/>
        </w:rPr>
        <w:t>, ktorý vrátane nadpisu znie:</w:t>
      </w:r>
    </w:p>
    <w:p w14:paraId="130DB655" w14:textId="531796A4" w:rsidR="00FA72C6" w:rsidRPr="004718C4" w:rsidRDefault="00FA72C6" w:rsidP="004718C4">
      <w:pPr>
        <w:pStyle w:val="Odsekzoznamu"/>
        <w:spacing w:after="0"/>
        <w:ind w:left="360"/>
        <w:jc w:val="center"/>
        <w:rPr>
          <w:rFonts w:ascii="Times New Roman" w:hAnsi="Times New Roman" w:cs="Times New Roman"/>
          <w:b/>
          <w:szCs w:val="24"/>
        </w:rPr>
      </w:pPr>
      <w:r w:rsidRPr="004718C4">
        <w:rPr>
          <w:rFonts w:ascii="Times New Roman" w:hAnsi="Times New Roman" w:cs="Times New Roman"/>
          <w:b/>
          <w:szCs w:val="24"/>
        </w:rPr>
        <w:t>„§ 38ez</w:t>
      </w:r>
      <w:r w:rsidR="004634EF" w:rsidRPr="004718C4">
        <w:rPr>
          <w:rFonts w:ascii="Times New Roman" w:hAnsi="Times New Roman" w:cs="Times New Roman"/>
          <w:b/>
          <w:szCs w:val="24"/>
        </w:rPr>
        <w:t>m</w:t>
      </w:r>
    </w:p>
    <w:p w14:paraId="10188930" w14:textId="77777777" w:rsidR="00FA72C6" w:rsidRPr="004718C4" w:rsidRDefault="00FA72C6" w:rsidP="004718C4">
      <w:pPr>
        <w:pStyle w:val="Odsekzoznamu"/>
        <w:spacing w:after="0"/>
        <w:ind w:left="360"/>
        <w:jc w:val="center"/>
        <w:rPr>
          <w:rFonts w:ascii="Times New Roman" w:hAnsi="Times New Roman" w:cs="Times New Roman"/>
          <w:b/>
          <w:bCs/>
          <w:szCs w:val="24"/>
        </w:rPr>
      </w:pPr>
      <w:r w:rsidRPr="004718C4">
        <w:rPr>
          <w:rFonts w:ascii="Times New Roman" w:hAnsi="Times New Roman" w:cs="Times New Roman"/>
          <w:b/>
          <w:bCs/>
          <w:szCs w:val="24"/>
        </w:rPr>
        <w:t>Prechodné ustanoveni</w:t>
      </w:r>
      <w:r w:rsidR="00C951C6" w:rsidRPr="004718C4">
        <w:rPr>
          <w:rFonts w:ascii="Times New Roman" w:hAnsi="Times New Roman" w:cs="Times New Roman"/>
          <w:b/>
          <w:bCs/>
          <w:szCs w:val="24"/>
        </w:rPr>
        <w:t>e</w:t>
      </w:r>
      <w:r w:rsidRPr="004718C4">
        <w:rPr>
          <w:rFonts w:ascii="Times New Roman" w:hAnsi="Times New Roman" w:cs="Times New Roman"/>
          <w:b/>
          <w:bCs/>
          <w:szCs w:val="24"/>
        </w:rPr>
        <w:t xml:space="preserve"> k úpravám účinným od 31. decembra 2026</w:t>
      </w:r>
    </w:p>
    <w:p w14:paraId="1853B3A8" w14:textId="77777777" w:rsidR="00FA72C6" w:rsidRPr="004718C4" w:rsidRDefault="00FA72C6" w:rsidP="004718C4">
      <w:pPr>
        <w:spacing w:after="0"/>
        <w:ind w:left="360"/>
        <w:rPr>
          <w:rFonts w:ascii="Times New Roman" w:eastAsia="Times New Roman" w:hAnsi="Times New Roman" w:cs="Times New Roman"/>
          <w:szCs w:val="24"/>
        </w:rPr>
      </w:pPr>
    </w:p>
    <w:p w14:paraId="5E1FF6DE" w14:textId="4FE318A4" w:rsidR="00C951C6" w:rsidRPr="004718C4" w:rsidRDefault="00393EDF" w:rsidP="004718C4">
      <w:pPr>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rPr>
        <w:t>Na účely určenia štátu ako platiteľa poistného a nároku na zníženú sadzbu poistného za deň 31. december 2026 sa použijú ustanovenia § 11 ods. 7 písm. i) a k) v znení účinnom do 30.</w:t>
      </w:r>
      <w:r w:rsidR="00E971A5"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decembra 2026</w:t>
      </w:r>
      <w:r w:rsidR="00C951C6" w:rsidRPr="004718C4">
        <w:rPr>
          <w:rFonts w:ascii="Times New Roman" w:eastAsia="Times New Roman" w:hAnsi="Times New Roman" w:cs="Times New Roman"/>
          <w:szCs w:val="24"/>
        </w:rPr>
        <w:t>.“.</w:t>
      </w:r>
    </w:p>
    <w:p w14:paraId="0B4E7D64" w14:textId="77777777" w:rsidR="00FA72C6" w:rsidRPr="004718C4" w:rsidRDefault="00FA72C6" w:rsidP="004718C4">
      <w:pPr>
        <w:spacing w:after="0"/>
        <w:jc w:val="center"/>
        <w:rPr>
          <w:rFonts w:ascii="Times New Roman" w:eastAsiaTheme="majorEastAsia" w:hAnsi="Times New Roman" w:cs="Times New Roman"/>
          <w:b/>
          <w:bCs/>
          <w:szCs w:val="24"/>
        </w:rPr>
      </w:pPr>
    </w:p>
    <w:p w14:paraId="5D2D1787" w14:textId="77777777" w:rsidR="0055608B" w:rsidRPr="004718C4" w:rsidRDefault="4B656BD6" w:rsidP="004718C4">
      <w:pPr>
        <w:spacing w:after="0"/>
        <w:jc w:val="center"/>
        <w:rPr>
          <w:rFonts w:ascii="Times New Roman" w:eastAsiaTheme="majorEastAsia" w:hAnsi="Times New Roman" w:cs="Times New Roman"/>
          <w:b/>
          <w:bCs/>
          <w:szCs w:val="24"/>
        </w:rPr>
      </w:pPr>
      <w:r w:rsidRPr="004718C4">
        <w:rPr>
          <w:rFonts w:ascii="Times New Roman" w:eastAsiaTheme="majorEastAsia" w:hAnsi="Times New Roman" w:cs="Times New Roman"/>
          <w:b/>
          <w:bCs/>
          <w:szCs w:val="24"/>
        </w:rPr>
        <w:t>Čl. X</w:t>
      </w:r>
    </w:p>
    <w:p w14:paraId="25EC8AB5" w14:textId="77777777" w:rsidR="0055608B" w:rsidRPr="004718C4" w:rsidRDefault="0055608B" w:rsidP="004718C4">
      <w:pPr>
        <w:spacing w:after="0"/>
        <w:jc w:val="center"/>
        <w:rPr>
          <w:rFonts w:ascii="Times New Roman" w:eastAsiaTheme="majorEastAsia" w:hAnsi="Times New Roman" w:cs="Times New Roman"/>
          <w:b/>
          <w:bCs/>
          <w:szCs w:val="24"/>
        </w:rPr>
      </w:pPr>
    </w:p>
    <w:p w14:paraId="7E921479" w14:textId="77777777" w:rsidR="00704269" w:rsidRPr="004718C4" w:rsidRDefault="1CBACADD" w:rsidP="004718C4">
      <w:pPr>
        <w:spacing w:after="0"/>
        <w:ind w:firstLine="360"/>
        <w:rPr>
          <w:rFonts w:ascii="Times New Roman" w:hAnsi="Times New Roman" w:cs="Times New Roman"/>
          <w:szCs w:val="24"/>
        </w:rPr>
      </w:pPr>
      <w:r w:rsidRPr="004718C4">
        <w:rPr>
          <w:rFonts w:ascii="Times New Roman" w:hAnsi="Times New Roman" w:cs="Times New Roman"/>
          <w:szCs w:val="24"/>
        </w:rPr>
        <w:t>Zákon č. 581/2004 Z. z. o zdravotných poisťovniach, dohľade nad zdravotnou starostlivosťou a o zmene a doplnení niektorých zákonov v znení zákona č. 719/2004 Z. z., zákona č. 353/2005 Z. z., zákona č. 538/2005 Z. z., zákona č. 660/2005 Z. z., zákona č.</w:t>
      </w:r>
      <w:r w:rsidR="52FD46B2" w:rsidRPr="004718C4">
        <w:rPr>
          <w:rFonts w:ascii="Times New Roman" w:hAnsi="Times New Roman" w:cs="Times New Roman"/>
          <w:szCs w:val="24"/>
        </w:rPr>
        <w:t> </w:t>
      </w:r>
      <w:r w:rsidRPr="004718C4">
        <w:rPr>
          <w:rFonts w:ascii="Times New Roman" w:hAnsi="Times New Roman" w:cs="Times New Roman"/>
          <w:szCs w:val="24"/>
        </w:rPr>
        <w:t>282/2006 Z. z., zákona č. 522/2006 Z. z., zákona č. 12/2007 Z. z., zákona č. 215/2007 Z. z., zákona č. 309/2007 Z. z., zákona č. 330/2007 Z. z., zákona č. 358/2007 Z. z., zákona č.</w:t>
      </w:r>
      <w:r w:rsidR="52FD46B2" w:rsidRPr="004718C4">
        <w:rPr>
          <w:rFonts w:ascii="Times New Roman" w:hAnsi="Times New Roman" w:cs="Times New Roman"/>
          <w:szCs w:val="24"/>
        </w:rPr>
        <w:t> </w:t>
      </w:r>
      <w:r w:rsidRPr="004718C4">
        <w:rPr>
          <w:rFonts w:ascii="Times New Roman" w:hAnsi="Times New Roman" w:cs="Times New Roman"/>
          <w:szCs w:val="24"/>
        </w:rPr>
        <w:t>530/2007 Z. z., zákona č. 594/2007 Z. z., zákona č. 232/2008 Z. z., zákona č. 297/2008 Z. z., zákona č. 461/2008 Z. z., zákona č. 581/2008 Z. z., zákona č. 192/2009 Z. z., zákona č.</w:t>
      </w:r>
      <w:r w:rsidR="52FD46B2" w:rsidRPr="004718C4">
        <w:rPr>
          <w:rFonts w:ascii="Times New Roman" w:hAnsi="Times New Roman" w:cs="Times New Roman"/>
          <w:szCs w:val="24"/>
        </w:rPr>
        <w:t> </w:t>
      </w:r>
      <w:r w:rsidRPr="004718C4">
        <w:rPr>
          <w:rFonts w:ascii="Times New Roman" w:hAnsi="Times New Roman" w:cs="Times New Roman"/>
          <w:szCs w:val="24"/>
        </w:rPr>
        <w:t xml:space="preserve">533/2009 Z. z., zákona č. 121/2010 Z. z., zákona č. 34/2011 Z. z., nálezu Ústavného súdu Slovenskej republiky č. 79/2011 Z. z., zákona č. 97/2011 Z. z., zákona č. 133/2011 Z. z., zákona č. 250/2011 Z. z., zákona č. 362/2011 Z. z., zákona č. 547/2011 Z. z., zákona č. 185/2012 Z. z., </w:t>
      </w:r>
      <w:r w:rsidRPr="004718C4">
        <w:rPr>
          <w:rFonts w:ascii="Times New Roman" w:hAnsi="Times New Roman" w:cs="Times New Roman"/>
          <w:szCs w:val="24"/>
        </w:rPr>
        <w:lastRenderedPageBreak/>
        <w:t>zákona č. 313/2012 Z. z., zákona č. 421/2012 Z. z., zákona č. 41/2013 Z. z., zákona č. 153/2013 Z. z., zákona č. 220/2013 Z. z., zákona č. 338/2013 Z. z., zákona č. 352/2013 Z. z., zákona č.</w:t>
      </w:r>
      <w:r w:rsidR="52FD46B2" w:rsidRPr="004718C4">
        <w:rPr>
          <w:rFonts w:ascii="Times New Roman" w:hAnsi="Times New Roman" w:cs="Times New Roman"/>
          <w:szCs w:val="24"/>
        </w:rPr>
        <w:t> </w:t>
      </w:r>
      <w:r w:rsidRPr="004718C4">
        <w:rPr>
          <w:rFonts w:ascii="Times New Roman" w:hAnsi="Times New Roman" w:cs="Times New Roman"/>
          <w:szCs w:val="24"/>
        </w:rPr>
        <w:t>185/2014 Z. z., zákona č. 77/2015 Z. z., zákona č. 140/2015 Z. z., zákona č. 265/2015 Z. z., zákona č. 429/2015 Z. z., zákona č. 91/2016 Z. z., zákona č. 125/2016 Z. z., zákona č. 286/2016 Z. z., zákona č. 315/2016 Z. z., zákona č. 317/2016 Z. z., zákona č. 356/2016 Z. z., zákona č.</w:t>
      </w:r>
      <w:r w:rsidR="52FD46B2" w:rsidRPr="004718C4">
        <w:rPr>
          <w:rFonts w:ascii="Times New Roman" w:hAnsi="Times New Roman" w:cs="Times New Roman"/>
          <w:szCs w:val="24"/>
        </w:rPr>
        <w:t> </w:t>
      </w:r>
      <w:r w:rsidRPr="004718C4">
        <w:rPr>
          <w:rFonts w:ascii="Times New Roman" w:hAnsi="Times New Roman" w:cs="Times New Roman"/>
          <w:szCs w:val="24"/>
        </w:rPr>
        <w:t>41/2017 Z. z., zákona č. 238/2017 Z. z., zákona č. 257/2017 Z. z., zákona č. 266/2017 Z. z., zákona č. 336/2017 Z. z., zákona č. 351/2017 Z. z., zákona č. 87/2018 Z. z., zákona č. 109/2018 Z. z., zákona č. 156/2018 Z. z., zákona č. 177/2018 Z. z., zákona č. 192/2018 Z. z., zákona č.</w:t>
      </w:r>
      <w:r w:rsidR="52FD46B2" w:rsidRPr="004718C4">
        <w:rPr>
          <w:rFonts w:ascii="Times New Roman" w:hAnsi="Times New Roman" w:cs="Times New Roman"/>
          <w:szCs w:val="24"/>
        </w:rPr>
        <w:t> </w:t>
      </w:r>
      <w:r w:rsidRPr="004718C4">
        <w:rPr>
          <w:rFonts w:ascii="Times New Roman" w:hAnsi="Times New Roman" w:cs="Times New Roman"/>
          <w:szCs w:val="24"/>
        </w:rPr>
        <w:t>345/2018 Z. z., zákona č. 351/2018 Z. z., zákona č. 35/2019 Z. z., zákona č. 139/2019 Z. z., zákona č. 221/2019 Z. z., zákona č. 231/2019 Z. z., zákona č. 398/2019 Z. z., zákona č.</w:t>
      </w:r>
      <w:r w:rsidR="52FD46B2" w:rsidRPr="004718C4">
        <w:rPr>
          <w:rFonts w:ascii="Times New Roman" w:hAnsi="Times New Roman" w:cs="Times New Roman"/>
          <w:szCs w:val="24"/>
        </w:rPr>
        <w:t> </w:t>
      </w:r>
      <w:r w:rsidRPr="004718C4">
        <w:rPr>
          <w:rFonts w:ascii="Times New Roman" w:hAnsi="Times New Roman" w:cs="Times New Roman"/>
          <w:szCs w:val="24"/>
        </w:rPr>
        <w:t>125/2020 Z. z., zákona č. 264/2020 Z. z., zákona č. 392/2020 Z. z., zákona č. 81/2021 Z. z., zákona č. 133/2021 Z. z., zákona č. 252/2021 Z. z., zákona č. 310/2021 Z. z., zákona č.</w:t>
      </w:r>
      <w:r w:rsidR="52FD46B2" w:rsidRPr="004718C4">
        <w:rPr>
          <w:rFonts w:ascii="Times New Roman" w:hAnsi="Times New Roman" w:cs="Times New Roman"/>
          <w:szCs w:val="24"/>
        </w:rPr>
        <w:t> </w:t>
      </w:r>
      <w:r w:rsidRPr="004718C4">
        <w:rPr>
          <w:rFonts w:ascii="Times New Roman" w:hAnsi="Times New Roman" w:cs="Times New Roman"/>
          <w:szCs w:val="24"/>
        </w:rPr>
        <w:t>358/2021 Z. z., zákona č. 540/2021 Z. z., zákona č. 2/2022 Z. z., zákona č. 67/2022 Z. z., zákona č. 125/2022 Z. z., zákona č. 266/2022 Z. z., zákona č. 267/2022 Z. z., zákona č.</w:t>
      </w:r>
      <w:r w:rsidR="52FD46B2" w:rsidRPr="004718C4">
        <w:rPr>
          <w:rFonts w:ascii="Times New Roman" w:hAnsi="Times New Roman" w:cs="Times New Roman"/>
          <w:szCs w:val="24"/>
        </w:rPr>
        <w:t> </w:t>
      </w:r>
      <w:r w:rsidRPr="004718C4">
        <w:rPr>
          <w:rFonts w:ascii="Times New Roman" w:hAnsi="Times New Roman" w:cs="Times New Roman"/>
          <w:szCs w:val="24"/>
        </w:rPr>
        <w:t>390/2022 Z. z., zákona č. 392/2022 Z. z., zákona č. 420/2022 Z. z., zákona č. 518/2022 Z. z., zákona č. 285/2023 Z. z., zákona č. 293/2023 Z. z., zákona č. 309/2023 Z. z., zákona č.</w:t>
      </w:r>
      <w:r w:rsidR="52FD46B2" w:rsidRPr="004718C4">
        <w:rPr>
          <w:rFonts w:ascii="Times New Roman" w:hAnsi="Times New Roman" w:cs="Times New Roman"/>
          <w:szCs w:val="24"/>
        </w:rPr>
        <w:t> </w:t>
      </w:r>
      <w:r w:rsidRPr="004718C4">
        <w:rPr>
          <w:rFonts w:ascii="Times New Roman" w:hAnsi="Times New Roman" w:cs="Times New Roman"/>
          <w:szCs w:val="24"/>
        </w:rPr>
        <w:t>530/2023 Z. z., zákona č. 7/2024 Z. z., zákona č. 175/2024 Z. z., zákona č. 360/2024 Z. z., zákona č. 361/2024 Z. z., zákona č. 362/2024 Z. z., zákona č. 363/2024 Z. z., zákona č. 23/2025 Z. z.</w:t>
      </w:r>
      <w:r w:rsidR="00D83183" w:rsidRPr="004718C4">
        <w:rPr>
          <w:rFonts w:ascii="Times New Roman" w:hAnsi="Times New Roman" w:cs="Times New Roman"/>
          <w:szCs w:val="24"/>
        </w:rPr>
        <w:t>,</w:t>
      </w:r>
      <w:r w:rsidRPr="004718C4">
        <w:rPr>
          <w:rFonts w:ascii="Times New Roman" w:hAnsi="Times New Roman" w:cs="Times New Roman"/>
          <w:szCs w:val="24"/>
        </w:rPr>
        <w:t xml:space="preserve"> zákona č. 176/2025 Z. z.</w:t>
      </w:r>
      <w:r w:rsidR="003871F2" w:rsidRPr="004718C4">
        <w:rPr>
          <w:rFonts w:ascii="Times New Roman" w:hAnsi="Times New Roman" w:cs="Times New Roman"/>
          <w:szCs w:val="24"/>
        </w:rPr>
        <w:t>,</w:t>
      </w:r>
      <w:r w:rsidRPr="004718C4">
        <w:rPr>
          <w:rFonts w:ascii="Times New Roman" w:hAnsi="Times New Roman" w:cs="Times New Roman"/>
          <w:szCs w:val="24"/>
        </w:rPr>
        <w:t xml:space="preserve"> </w:t>
      </w:r>
      <w:r w:rsidR="00D83183" w:rsidRPr="004718C4">
        <w:rPr>
          <w:rFonts w:ascii="Times New Roman" w:hAnsi="Times New Roman" w:cs="Times New Roman"/>
          <w:szCs w:val="24"/>
        </w:rPr>
        <w:t xml:space="preserve">zákona č. 260/2025 Z. z. </w:t>
      </w:r>
      <w:r w:rsidR="003871F2" w:rsidRPr="004718C4">
        <w:rPr>
          <w:rFonts w:ascii="Times New Roman" w:hAnsi="Times New Roman" w:cs="Times New Roman"/>
          <w:szCs w:val="24"/>
        </w:rPr>
        <w:t xml:space="preserve">a zákona č. 293/2025 Z. z. </w:t>
      </w:r>
      <w:r w:rsidRPr="004718C4">
        <w:rPr>
          <w:rFonts w:ascii="Times New Roman" w:hAnsi="Times New Roman" w:cs="Times New Roman"/>
          <w:szCs w:val="24"/>
        </w:rPr>
        <w:t>sa mení a</w:t>
      </w:r>
      <w:r w:rsidR="008C5C8D" w:rsidRPr="004718C4">
        <w:rPr>
          <w:rFonts w:ascii="Times New Roman" w:hAnsi="Times New Roman" w:cs="Times New Roman"/>
          <w:szCs w:val="24"/>
        </w:rPr>
        <w:t> </w:t>
      </w:r>
      <w:r w:rsidRPr="004718C4">
        <w:rPr>
          <w:rFonts w:ascii="Times New Roman" w:hAnsi="Times New Roman" w:cs="Times New Roman"/>
          <w:szCs w:val="24"/>
        </w:rPr>
        <w:t>dopĺňa takto:</w:t>
      </w:r>
    </w:p>
    <w:p w14:paraId="4528542D" w14:textId="77777777" w:rsidR="00E022C0" w:rsidRPr="004718C4" w:rsidRDefault="00E022C0" w:rsidP="004718C4">
      <w:pPr>
        <w:pStyle w:val="Bezriadkovania"/>
        <w:ind w:left="360"/>
        <w:contextualSpacing/>
        <w:rPr>
          <w:rFonts w:ascii="Times New Roman" w:hAnsi="Times New Roman" w:cs="Times New Roman"/>
          <w:szCs w:val="24"/>
        </w:rPr>
      </w:pPr>
    </w:p>
    <w:p w14:paraId="373223AE" w14:textId="77777777" w:rsidR="002F3162" w:rsidRPr="004718C4" w:rsidRDefault="23D3E558" w:rsidP="004718C4">
      <w:pPr>
        <w:pStyle w:val="Bezriadkovania"/>
        <w:numPr>
          <w:ilvl w:val="0"/>
          <w:numId w:val="122"/>
        </w:numPr>
        <w:contextualSpacing/>
        <w:rPr>
          <w:rFonts w:ascii="Times New Roman" w:hAnsi="Times New Roman" w:cs="Times New Roman"/>
          <w:szCs w:val="24"/>
        </w:rPr>
      </w:pPr>
      <w:r w:rsidRPr="004718C4">
        <w:rPr>
          <w:rFonts w:ascii="Times New Roman" w:hAnsi="Times New Roman" w:cs="Times New Roman"/>
          <w:szCs w:val="24"/>
        </w:rPr>
        <w:t>V § 7a odsek 1 znie:</w:t>
      </w:r>
    </w:p>
    <w:p w14:paraId="198FA22E" w14:textId="229A8F4D" w:rsidR="002F3162" w:rsidRPr="004718C4" w:rsidRDefault="23D3E558" w:rsidP="004718C4">
      <w:pPr>
        <w:spacing w:after="0"/>
        <w:ind w:left="360"/>
        <w:rPr>
          <w:rFonts w:ascii="Times New Roman" w:hAnsi="Times New Roman" w:cs="Times New Roman"/>
          <w:szCs w:val="24"/>
        </w:rPr>
      </w:pPr>
      <w:r w:rsidRPr="004718C4">
        <w:rPr>
          <w:rFonts w:ascii="Times New Roman" w:hAnsi="Times New Roman" w:cs="Times New Roman"/>
          <w:szCs w:val="24"/>
        </w:rPr>
        <w:t xml:space="preserve">„(1) Zdravotná poisťovňa je povinná na príslušný rozpočtový rok uzatvoriť v rozsahu minimálneho počtu lôžok určených podľa odseku 4 zmluvy o poskytovaní ošetrovateľskej starostlivosti so zariadeniami sociálnej pomoci na základe písomných žiadostí jednotlivých zariadení </w:t>
      </w:r>
      <w:r w:rsidR="007F4265" w:rsidRPr="004718C4">
        <w:rPr>
          <w:rFonts w:ascii="Times New Roman" w:hAnsi="Times New Roman" w:cs="Times New Roman"/>
          <w:szCs w:val="24"/>
        </w:rPr>
        <w:t xml:space="preserve">sociálnej pomoci </w:t>
      </w:r>
      <w:r w:rsidRPr="004718C4">
        <w:rPr>
          <w:rFonts w:ascii="Times New Roman" w:hAnsi="Times New Roman" w:cs="Times New Roman"/>
          <w:szCs w:val="24"/>
        </w:rPr>
        <w:t xml:space="preserve">o uzatvorenie zmluvy o poskytovaní ošetrovateľskej starostlivosti </w:t>
      </w:r>
      <w:r w:rsidR="00F946B8" w:rsidRPr="004718C4">
        <w:rPr>
          <w:rFonts w:ascii="Times New Roman" w:hAnsi="Times New Roman" w:cs="Times New Roman"/>
          <w:szCs w:val="24"/>
        </w:rPr>
        <w:t>v</w:t>
      </w:r>
      <w:r w:rsidRPr="004718C4">
        <w:rPr>
          <w:rFonts w:ascii="Times New Roman" w:hAnsi="Times New Roman" w:cs="Times New Roman"/>
          <w:szCs w:val="24"/>
        </w:rPr>
        <w:t xml:space="preserve"> zariaden</w:t>
      </w:r>
      <w:r w:rsidR="00F946B8" w:rsidRPr="004718C4">
        <w:rPr>
          <w:rFonts w:ascii="Times New Roman" w:hAnsi="Times New Roman" w:cs="Times New Roman"/>
          <w:szCs w:val="24"/>
        </w:rPr>
        <w:t>í</w:t>
      </w:r>
      <w:r w:rsidRPr="004718C4">
        <w:rPr>
          <w:rFonts w:ascii="Times New Roman" w:hAnsi="Times New Roman" w:cs="Times New Roman"/>
          <w:szCs w:val="24"/>
        </w:rPr>
        <w:t xml:space="preserve"> sociálnej pomoci, ak</w:t>
      </w:r>
    </w:p>
    <w:p w14:paraId="364D7BA1" w14:textId="77777777" w:rsidR="002F3162" w:rsidRPr="004718C4" w:rsidRDefault="23D3E558" w:rsidP="004718C4">
      <w:pPr>
        <w:pStyle w:val="Odsekzoznamu"/>
        <w:numPr>
          <w:ilvl w:val="0"/>
          <w:numId w:val="331"/>
        </w:numPr>
        <w:spacing w:after="0"/>
        <w:rPr>
          <w:rFonts w:ascii="Times New Roman" w:hAnsi="Times New Roman" w:cs="Times New Roman"/>
          <w:szCs w:val="24"/>
        </w:rPr>
      </w:pPr>
      <w:r w:rsidRPr="004718C4">
        <w:rPr>
          <w:rFonts w:ascii="Times New Roman" w:hAnsi="Times New Roman" w:cs="Times New Roman"/>
          <w:color w:val="000000" w:themeColor="text1"/>
          <w:szCs w:val="24"/>
        </w:rPr>
        <w:t>sa má ošetrovateľská starostlivosť poskytovať osobám,</w:t>
      </w:r>
      <w:r w:rsidRPr="004718C4">
        <w:rPr>
          <w:rFonts w:ascii="Times New Roman" w:hAnsi="Times New Roman" w:cs="Times New Roman"/>
          <w:szCs w:val="24"/>
        </w:rPr>
        <w:t xml:space="preserve"> </w:t>
      </w:r>
      <w:r w:rsidRPr="004718C4">
        <w:rPr>
          <w:rFonts w:ascii="Times New Roman" w:hAnsi="Times New Roman" w:cs="Times New Roman"/>
          <w:color w:val="000000" w:themeColor="text1"/>
          <w:szCs w:val="24"/>
        </w:rPr>
        <w:t>ktorým sa poskytuje sociálna služba alebo starostlivosť v zariadení sociálnej pomoci a</w:t>
      </w:r>
      <w:r w:rsidR="00703786" w:rsidRPr="004718C4">
        <w:rPr>
          <w:rFonts w:ascii="Times New Roman" w:hAnsi="Times New Roman" w:cs="Times New Roman"/>
          <w:color w:val="000000" w:themeColor="text1"/>
          <w:szCs w:val="24"/>
        </w:rPr>
        <w:t xml:space="preserve"> ktoré </w:t>
      </w:r>
      <w:r w:rsidRPr="004718C4">
        <w:rPr>
          <w:rFonts w:ascii="Times New Roman" w:hAnsi="Times New Roman" w:cs="Times New Roman"/>
          <w:color w:val="000000" w:themeColor="text1"/>
          <w:szCs w:val="24"/>
        </w:rPr>
        <w:t>spĺňajú indikačné kritériá na poskytovanie ošetrovateľskej starostlivosti podľa osobitného predpisu,</w:t>
      </w:r>
      <w:r w:rsidRPr="004718C4">
        <w:rPr>
          <w:rFonts w:ascii="Times New Roman" w:hAnsi="Times New Roman" w:cs="Times New Roman"/>
          <w:szCs w:val="24"/>
          <w:vertAlign w:val="superscript"/>
        </w:rPr>
        <w:t>24b</w:t>
      </w:r>
      <w:r w:rsidRPr="004718C4">
        <w:rPr>
          <w:rFonts w:ascii="Times New Roman" w:hAnsi="Times New Roman" w:cs="Times New Roman"/>
          <w:szCs w:val="24"/>
        </w:rPr>
        <w:t>)</w:t>
      </w:r>
    </w:p>
    <w:p w14:paraId="558C9CD0" w14:textId="77777777" w:rsidR="002F3162" w:rsidRPr="004718C4" w:rsidRDefault="23D3E558" w:rsidP="004718C4">
      <w:pPr>
        <w:pStyle w:val="Odsekzoznamu"/>
        <w:numPr>
          <w:ilvl w:val="0"/>
          <w:numId w:val="331"/>
        </w:numPr>
        <w:spacing w:after="0"/>
        <w:rPr>
          <w:rFonts w:ascii="Times New Roman" w:hAnsi="Times New Roman" w:cs="Times New Roman"/>
          <w:color w:val="000000"/>
          <w:szCs w:val="24"/>
        </w:rPr>
      </w:pPr>
      <w:r w:rsidRPr="004718C4">
        <w:rPr>
          <w:rFonts w:ascii="Times New Roman" w:hAnsi="Times New Roman" w:cs="Times New Roman"/>
          <w:color w:val="000000" w:themeColor="text1"/>
          <w:szCs w:val="24"/>
        </w:rPr>
        <w:t>zariadenie sociálnej pomoci má určenú osobu zodpovednú za poskytovanie ošetrovateľskej starostlivosti v zariadení sociálnej pomoci podľa osobitného predpisu,</w:t>
      </w:r>
      <w:r w:rsidRPr="004718C4">
        <w:rPr>
          <w:rFonts w:ascii="Times New Roman" w:hAnsi="Times New Roman" w:cs="Times New Roman"/>
          <w:szCs w:val="24"/>
          <w:vertAlign w:val="superscript"/>
        </w:rPr>
        <w:t>24c</w:t>
      </w:r>
      <w:r w:rsidRPr="004718C4">
        <w:rPr>
          <w:rFonts w:ascii="Times New Roman" w:hAnsi="Times New Roman" w:cs="Times New Roman"/>
          <w:szCs w:val="24"/>
        </w:rPr>
        <w:t>)</w:t>
      </w:r>
    </w:p>
    <w:p w14:paraId="0E68C2CA" w14:textId="1DC1C999" w:rsidR="002F3162" w:rsidRPr="004718C4" w:rsidRDefault="23D3E558" w:rsidP="004718C4">
      <w:pPr>
        <w:pStyle w:val="Odsekzoznamu"/>
        <w:numPr>
          <w:ilvl w:val="0"/>
          <w:numId w:val="331"/>
        </w:numPr>
        <w:spacing w:after="0"/>
        <w:rPr>
          <w:rFonts w:ascii="Times New Roman" w:hAnsi="Times New Roman" w:cs="Times New Roman"/>
          <w:color w:val="000000"/>
          <w:szCs w:val="24"/>
        </w:rPr>
      </w:pPr>
      <w:r w:rsidRPr="004718C4">
        <w:rPr>
          <w:rFonts w:ascii="Times New Roman" w:hAnsi="Times New Roman" w:cs="Times New Roman"/>
          <w:color w:val="000000" w:themeColor="text1"/>
          <w:szCs w:val="24"/>
        </w:rPr>
        <w:t>v zariadení sociálnej pomoci poskytuje ošetrovateľskú starostlivosť najmenej jedna sestra, ktorá spĺňa požiadavky podľa osobitného predpisu</w:t>
      </w:r>
      <w:r w:rsidRPr="004718C4">
        <w:rPr>
          <w:rFonts w:ascii="Times New Roman" w:hAnsi="Times New Roman" w:cs="Times New Roman"/>
          <w:szCs w:val="24"/>
          <w:vertAlign w:val="superscript"/>
        </w:rPr>
        <w:t>24d</w:t>
      </w:r>
      <w:r w:rsidRPr="004718C4">
        <w:rPr>
          <w:rFonts w:ascii="Times New Roman" w:hAnsi="Times New Roman" w:cs="Times New Roman"/>
          <w:szCs w:val="24"/>
        </w:rPr>
        <w:t>)</w:t>
      </w:r>
      <w:r w:rsidRPr="004718C4">
        <w:rPr>
          <w:rFonts w:ascii="Times New Roman" w:hAnsi="Times New Roman" w:cs="Times New Roman"/>
          <w:color w:val="000000" w:themeColor="text1"/>
          <w:szCs w:val="24"/>
        </w:rPr>
        <w:t xml:space="preserve"> a </w:t>
      </w:r>
      <w:r w:rsidR="00A47E59" w:rsidRPr="004718C4">
        <w:rPr>
          <w:rFonts w:ascii="Times New Roman" w:hAnsi="Times New Roman" w:cs="Times New Roman"/>
          <w:color w:val="000000" w:themeColor="text1"/>
          <w:szCs w:val="24"/>
        </w:rPr>
        <w:t>nie je osobou podľa písmena b)</w:t>
      </w:r>
      <w:r w:rsidR="00997A55" w:rsidRPr="004718C4">
        <w:rPr>
          <w:rFonts w:ascii="Times New Roman" w:hAnsi="Times New Roman" w:cs="Times New Roman"/>
          <w:color w:val="000000" w:themeColor="text1"/>
          <w:szCs w:val="24"/>
        </w:rPr>
        <w:t>,</w:t>
      </w:r>
      <w:r w:rsidR="1D493971" w:rsidRPr="004718C4">
        <w:rPr>
          <w:rFonts w:ascii="Times New Roman" w:hAnsi="Times New Roman" w:cs="Times New Roman"/>
          <w:color w:val="000000" w:themeColor="text1"/>
          <w:szCs w:val="24"/>
        </w:rPr>
        <w:t xml:space="preserve"> a</w:t>
      </w:r>
    </w:p>
    <w:p w14:paraId="64057016" w14:textId="5D3D7445" w:rsidR="002F3162" w:rsidRPr="004718C4" w:rsidRDefault="23D3E558" w:rsidP="004718C4">
      <w:pPr>
        <w:pStyle w:val="Odsekzoznamu"/>
        <w:numPr>
          <w:ilvl w:val="0"/>
          <w:numId w:val="331"/>
        </w:numPr>
        <w:spacing w:after="0"/>
        <w:rPr>
          <w:rFonts w:ascii="Times New Roman" w:hAnsi="Times New Roman" w:cs="Times New Roman"/>
          <w:szCs w:val="24"/>
        </w:rPr>
      </w:pPr>
      <w:r w:rsidRPr="004718C4">
        <w:rPr>
          <w:rFonts w:ascii="Times New Roman" w:hAnsi="Times New Roman" w:cs="Times New Roman"/>
          <w:color w:val="000000" w:themeColor="text1"/>
          <w:szCs w:val="24"/>
        </w:rPr>
        <w:t>zariadenie sociálnej pomoci spĺňa základné materiálno-technické vybavenie podľa osobitného predpisu</w:t>
      </w:r>
      <w:r w:rsidRPr="004718C4">
        <w:rPr>
          <w:rFonts w:ascii="Times New Roman" w:hAnsi="Times New Roman" w:cs="Times New Roman"/>
          <w:szCs w:val="24"/>
          <w:vertAlign w:val="superscript"/>
        </w:rPr>
        <w:t>24e</w:t>
      </w:r>
      <w:r w:rsidRPr="004718C4">
        <w:rPr>
          <w:rFonts w:ascii="Times New Roman" w:hAnsi="Times New Roman" w:cs="Times New Roman"/>
          <w:szCs w:val="24"/>
        </w:rPr>
        <w:t xml:space="preserve">) </w:t>
      </w:r>
      <w:r w:rsidRPr="004718C4">
        <w:rPr>
          <w:rFonts w:ascii="Times New Roman" w:eastAsia="Times New Roman" w:hAnsi="Times New Roman" w:cs="Times New Roman"/>
          <w:szCs w:val="24"/>
        </w:rPr>
        <w:t>a poskytuje ošetrovateľskú starostlivosť</w:t>
      </w:r>
      <w:r w:rsidR="002072AA" w:rsidRPr="004718C4">
        <w:rPr>
          <w:rFonts w:ascii="Times New Roman" w:eastAsia="Times New Roman" w:hAnsi="Times New Roman" w:cs="Times New Roman"/>
          <w:szCs w:val="24"/>
        </w:rPr>
        <w:t xml:space="preserve"> správne</w:t>
      </w:r>
      <w:r w:rsidRPr="004718C4">
        <w:rPr>
          <w:rFonts w:ascii="Times New Roman" w:eastAsia="Times New Roman" w:hAnsi="Times New Roman" w:cs="Times New Roman"/>
          <w:szCs w:val="24"/>
        </w:rPr>
        <w:t xml:space="preserve"> </w:t>
      </w:r>
      <w:r w:rsidR="007F4265" w:rsidRPr="004718C4">
        <w:rPr>
          <w:rFonts w:ascii="Times New Roman" w:eastAsia="Times New Roman" w:hAnsi="Times New Roman" w:cs="Times New Roman"/>
          <w:szCs w:val="24"/>
        </w:rPr>
        <w:t>podľa osobitného predpisu</w:t>
      </w:r>
      <w:r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vertAlign w:val="superscript"/>
        </w:rPr>
        <w:t>24f</w:t>
      </w:r>
      <w:r w:rsidRPr="004718C4">
        <w:rPr>
          <w:rFonts w:ascii="Times New Roman" w:eastAsia="Times New Roman" w:hAnsi="Times New Roman" w:cs="Times New Roman"/>
          <w:szCs w:val="24"/>
        </w:rPr>
        <w:t>)“.</w:t>
      </w:r>
    </w:p>
    <w:p w14:paraId="3FA9D861" w14:textId="77777777" w:rsidR="004A2830" w:rsidRPr="004718C4" w:rsidRDefault="004A2830" w:rsidP="004718C4">
      <w:pPr>
        <w:pStyle w:val="Bezriadkovania"/>
        <w:ind w:left="360"/>
        <w:contextualSpacing/>
        <w:rPr>
          <w:rFonts w:ascii="Times New Roman" w:hAnsi="Times New Roman" w:cs="Times New Roman"/>
          <w:szCs w:val="24"/>
        </w:rPr>
      </w:pPr>
    </w:p>
    <w:p w14:paraId="71DED9A7" w14:textId="77777777" w:rsidR="007F4265" w:rsidRPr="004718C4" w:rsidRDefault="007F4265" w:rsidP="004718C4">
      <w:pPr>
        <w:pStyle w:val="Bezriadkovania"/>
        <w:ind w:left="360"/>
        <w:contextualSpacing/>
        <w:rPr>
          <w:rFonts w:ascii="Times New Roman" w:hAnsi="Times New Roman" w:cs="Times New Roman"/>
          <w:szCs w:val="24"/>
        </w:rPr>
      </w:pPr>
      <w:r w:rsidRPr="004718C4">
        <w:rPr>
          <w:rFonts w:ascii="Times New Roman" w:hAnsi="Times New Roman" w:cs="Times New Roman"/>
          <w:szCs w:val="24"/>
        </w:rPr>
        <w:t>Poznámka pod čiarou k odkazu 24f znie:</w:t>
      </w:r>
    </w:p>
    <w:p w14:paraId="0D50C266" w14:textId="071FAE62" w:rsidR="007F4265" w:rsidRPr="004718C4" w:rsidRDefault="007F4265" w:rsidP="004718C4">
      <w:pPr>
        <w:pStyle w:val="Bezriadkovania"/>
        <w:ind w:left="360"/>
        <w:contextualSpacing/>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24f</w:t>
      </w:r>
      <w:r w:rsidRPr="004718C4">
        <w:rPr>
          <w:rFonts w:ascii="Times New Roman" w:hAnsi="Times New Roman" w:cs="Times New Roman"/>
          <w:szCs w:val="24"/>
        </w:rPr>
        <w:t>) § 4 ods. 6, § 10a a 49</w:t>
      </w:r>
      <w:r w:rsidR="00BB1202" w:rsidRPr="004718C4">
        <w:rPr>
          <w:rFonts w:ascii="Times New Roman" w:hAnsi="Times New Roman" w:cs="Times New Roman"/>
          <w:szCs w:val="24"/>
        </w:rPr>
        <w:t>ta</w:t>
      </w:r>
      <w:r w:rsidRPr="004718C4">
        <w:rPr>
          <w:rFonts w:ascii="Times New Roman" w:hAnsi="Times New Roman" w:cs="Times New Roman"/>
          <w:szCs w:val="24"/>
        </w:rPr>
        <w:t xml:space="preserve"> zákona č. 576/2004 Z. z. v znení </w:t>
      </w:r>
      <w:r w:rsidR="00393845" w:rsidRPr="004718C4">
        <w:rPr>
          <w:rFonts w:ascii="Times New Roman" w:hAnsi="Times New Roman" w:cs="Times New Roman"/>
          <w:szCs w:val="24"/>
        </w:rPr>
        <w:t>neskorších predpisov</w:t>
      </w:r>
      <w:r w:rsidRPr="004718C4">
        <w:rPr>
          <w:rFonts w:ascii="Times New Roman" w:hAnsi="Times New Roman" w:cs="Times New Roman"/>
          <w:szCs w:val="24"/>
        </w:rPr>
        <w:t>.“.</w:t>
      </w:r>
    </w:p>
    <w:p w14:paraId="6E3E77BA" w14:textId="77777777" w:rsidR="007F4265" w:rsidRPr="004718C4" w:rsidRDefault="007F4265" w:rsidP="004718C4">
      <w:pPr>
        <w:pStyle w:val="Bezriadkovania"/>
        <w:ind w:left="360"/>
        <w:contextualSpacing/>
        <w:rPr>
          <w:rFonts w:ascii="Times New Roman" w:hAnsi="Times New Roman" w:cs="Times New Roman"/>
          <w:szCs w:val="24"/>
        </w:rPr>
      </w:pPr>
    </w:p>
    <w:p w14:paraId="6D840F02" w14:textId="77777777" w:rsidR="002F3162" w:rsidRPr="004718C4" w:rsidRDefault="23D3E558" w:rsidP="004718C4">
      <w:pPr>
        <w:pStyle w:val="Bezriadkovania"/>
        <w:numPr>
          <w:ilvl w:val="0"/>
          <w:numId w:val="122"/>
        </w:numPr>
        <w:contextualSpacing/>
        <w:rPr>
          <w:rFonts w:ascii="Times New Roman" w:hAnsi="Times New Roman" w:cs="Times New Roman"/>
          <w:szCs w:val="24"/>
        </w:rPr>
      </w:pPr>
      <w:r w:rsidRPr="004718C4">
        <w:rPr>
          <w:rFonts w:ascii="Times New Roman" w:hAnsi="Times New Roman" w:cs="Times New Roman"/>
          <w:szCs w:val="24"/>
        </w:rPr>
        <w:t>V</w:t>
      </w:r>
      <w:r w:rsidR="00C836AC" w:rsidRPr="004718C4">
        <w:rPr>
          <w:rFonts w:ascii="Times New Roman" w:hAnsi="Times New Roman" w:cs="Times New Roman"/>
          <w:szCs w:val="24"/>
        </w:rPr>
        <w:t xml:space="preserve"> </w:t>
      </w:r>
      <w:r w:rsidRPr="004718C4">
        <w:rPr>
          <w:rFonts w:ascii="Times New Roman" w:hAnsi="Times New Roman" w:cs="Times New Roman"/>
          <w:szCs w:val="24"/>
        </w:rPr>
        <w:t>§ 7a odsek 4 znie:</w:t>
      </w:r>
    </w:p>
    <w:p w14:paraId="7E40A40D" w14:textId="7D8D02BA" w:rsidR="002F3162" w:rsidRPr="004718C4" w:rsidRDefault="23D3E558" w:rsidP="004718C4">
      <w:pPr>
        <w:spacing w:after="0"/>
        <w:ind w:left="360"/>
        <w:rPr>
          <w:rFonts w:ascii="Times New Roman" w:hAnsi="Times New Roman" w:cs="Times New Roman"/>
          <w:szCs w:val="24"/>
        </w:rPr>
      </w:pPr>
      <w:r w:rsidRPr="004718C4">
        <w:rPr>
          <w:rFonts w:ascii="Times New Roman" w:hAnsi="Times New Roman" w:cs="Times New Roman"/>
          <w:szCs w:val="24"/>
        </w:rPr>
        <w:t>„(4) Minimálny počet lôžok na účely poskytovania ošetrovateľskej starostlivosti v</w:t>
      </w:r>
      <w:r w:rsidR="3E922FD0" w:rsidRPr="004718C4">
        <w:rPr>
          <w:rFonts w:ascii="Times New Roman" w:hAnsi="Times New Roman" w:cs="Times New Roman"/>
          <w:szCs w:val="24"/>
        </w:rPr>
        <w:t> </w:t>
      </w:r>
      <w:r w:rsidR="00EF69E9" w:rsidRPr="004718C4">
        <w:rPr>
          <w:rFonts w:ascii="Times New Roman" w:hAnsi="Times New Roman" w:cs="Times New Roman"/>
          <w:szCs w:val="24"/>
        </w:rPr>
        <w:t>zariadeniach sociálnej pomoci</w:t>
      </w:r>
      <w:r w:rsidRPr="004718C4">
        <w:rPr>
          <w:rFonts w:ascii="Times New Roman" w:hAnsi="Times New Roman" w:cs="Times New Roman"/>
          <w:szCs w:val="24"/>
        </w:rPr>
        <w:t xml:space="preserve"> uhrádzanej z ver</w:t>
      </w:r>
      <w:r w:rsidR="00EF69E9" w:rsidRPr="004718C4">
        <w:rPr>
          <w:rFonts w:ascii="Times New Roman" w:hAnsi="Times New Roman" w:cs="Times New Roman"/>
          <w:szCs w:val="24"/>
        </w:rPr>
        <w:t>ejného zdravotného poistenia</w:t>
      </w:r>
      <w:r w:rsidRPr="004718C4">
        <w:rPr>
          <w:rFonts w:ascii="Times New Roman" w:hAnsi="Times New Roman" w:cs="Times New Roman"/>
          <w:szCs w:val="24"/>
        </w:rPr>
        <w:t xml:space="preserve"> na príslušný rozpočtový rok sa ustanovuje vždy na obdobie od 1. januára do 31. decembra príslušného roka a musí zabezpečovať medziročný nárast počtu týchto lôžok najmenej o 200 lôžok. Minimálny počet lôžok na účely poskytovania ošetrovateľskej starostlivosti v</w:t>
      </w:r>
      <w:r w:rsidR="3E922FD0" w:rsidRPr="004718C4">
        <w:rPr>
          <w:rFonts w:ascii="Times New Roman" w:hAnsi="Times New Roman" w:cs="Times New Roman"/>
          <w:szCs w:val="24"/>
        </w:rPr>
        <w:t> </w:t>
      </w:r>
      <w:r w:rsidRPr="004718C4">
        <w:rPr>
          <w:rFonts w:ascii="Times New Roman" w:hAnsi="Times New Roman" w:cs="Times New Roman"/>
          <w:szCs w:val="24"/>
        </w:rPr>
        <w:t xml:space="preserve">zariadeniach sociálnej pomoci podľa predchádzajúcej vety a výpočet minimálneho počtu lôžok pre príslušnú zdravotnú poisťovňu podľa podielu jej poistencov na celkovom počte poistencov </w:t>
      </w:r>
      <w:r w:rsidRPr="004718C4">
        <w:rPr>
          <w:rFonts w:ascii="Times New Roman" w:hAnsi="Times New Roman" w:cs="Times New Roman"/>
          <w:szCs w:val="24"/>
        </w:rPr>
        <w:lastRenderedPageBreak/>
        <w:t>podľa príslušného samosprávneho kraja a na Slovenskú republiku na príslušný rozpočtový rok ustanoví všeobecne záväzný právny predpis, ktorý vydá ministerstvo zdravotníctva po dohode s Ministerstvom práce, sociálnych vecí a rodiny Slovenskej republiky</w:t>
      </w:r>
      <w:r w:rsidR="00EF69E9" w:rsidRPr="004718C4">
        <w:rPr>
          <w:rFonts w:ascii="Times New Roman" w:hAnsi="Times New Roman" w:cs="Times New Roman"/>
          <w:szCs w:val="24"/>
        </w:rPr>
        <w:t xml:space="preserve"> a ktorý</w:t>
      </w:r>
      <w:r w:rsidR="004D3E8D" w:rsidRPr="004718C4">
        <w:rPr>
          <w:rFonts w:ascii="Times New Roman" w:hAnsi="Times New Roman" w:cs="Times New Roman"/>
          <w:szCs w:val="24"/>
        </w:rPr>
        <w:t xml:space="preserve"> s</w:t>
      </w:r>
      <w:r w:rsidRPr="004718C4">
        <w:rPr>
          <w:rFonts w:ascii="Times New Roman" w:hAnsi="Times New Roman" w:cs="Times New Roman"/>
          <w:szCs w:val="24"/>
        </w:rPr>
        <w:t>a vyhlási v Zbierke zákonov Slovenskej republiky najneskôr do 30. júna kalendárneho roka predchádzajúceho príslušnému kalendárnemu roku.“.</w:t>
      </w:r>
    </w:p>
    <w:p w14:paraId="10E28F52" w14:textId="77777777" w:rsidR="002F3162" w:rsidRPr="004718C4" w:rsidRDefault="002F3162" w:rsidP="004718C4">
      <w:pPr>
        <w:pStyle w:val="Bezriadkovania"/>
        <w:ind w:left="360"/>
        <w:contextualSpacing/>
        <w:rPr>
          <w:rFonts w:ascii="Times New Roman" w:hAnsi="Times New Roman" w:cs="Times New Roman"/>
          <w:szCs w:val="24"/>
        </w:rPr>
      </w:pPr>
    </w:p>
    <w:p w14:paraId="5EA0F55C" w14:textId="77777777" w:rsidR="00C836AC" w:rsidRPr="004718C4" w:rsidRDefault="00C836AC" w:rsidP="004718C4">
      <w:pPr>
        <w:pStyle w:val="Bezriadkovania"/>
        <w:numPr>
          <w:ilvl w:val="0"/>
          <w:numId w:val="122"/>
        </w:numPr>
        <w:contextualSpacing/>
        <w:rPr>
          <w:rFonts w:ascii="Times New Roman" w:hAnsi="Times New Roman" w:cs="Times New Roman"/>
          <w:szCs w:val="24"/>
        </w:rPr>
      </w:pPr>
      <w:r w:rsidRPr="004718C4">
        <w:rPr>
          <w:rFonts w:ascii="Times New Roman" w:hAnsi="Times New Roman" w:cs="Times New Roman"/>
          <w:szCs w:val="24"/>
        </w:rPr>
        <w:t>§ 7a sa dopĺňa odsekm</w:t>
      </w:r>
      <w:r w:rsidR="007F4265" w:rsidRPr="004718C4">
        <w:rPr>
          <w:rFonts w:ascii="Times New Roman" w:hAnsi="Times New Roman" w:cs="Times New Roman"/>
          <w:szCs w:val="24"/>
        </w:rPr>
        <w:t>i</w:t>
      </w:r>
      <w:r w:rsidRPr="004718C4">
        <w:rPr>
          <w:rFonts w:ascii="Times New Roman" w:hAnsi="Times New Roman" w:cs="Times New Roman"/>
          <w:szCs w:val="24"/>
        </w:rPr>
        <w:t xml:space="preserve"> 5</w:t>
      </w:r>
      <w:r w:rsidR="007F4265" w:rsidRPr="004718C4">
        <w:rPr>
          <w:rFonts w:ascii="Times New Roman" w:hAnsi="Times New Roman" w:cs="Times New Roman"/>
          <w:szCs w:val="24"/>
        </w:rPr>
        <w:t xml:space="preserve"> a 6</w:t>
      </w:r>
      <w:r w:rsidRPr="004718C4">
        <w:rPr>
          <w:rFonts w:ascii="Times New Roman" w:hAnsi="Times New Roman" w:cs="Times New Roman"/>
          <w:szCs w:val="24"/>
        </w:rPr>
        <w:t>, ktor</w:t>
      </w:r>
      <w:r w:rsidR="007F4265" w:rsidRPr="004718C4">
        <w:rPr>
          <w:rFonts w:ascii="Times New Roman" w:hAnsi="Times New Roman" w:cs="Times New Roman"/>
          <w:szCs w:val="24"/>
        </w:rPr>
        <w:t>é</w:t>
      </w:r>
      <w:r w:rsidRPr="004718C4">
        <w:rPr>
          <w:rFonts w:ascii="Times New Roman" w:hAnsi="Times New Roman" w:cs="Times New Roman"/>
          <w:szCs w:val="24"/>
        </w:rPr>
        <w:t xml:space="preserve"> zne</w:t>
      </w:r>
      <w:r w:rsidR="007F4265" w:rsidRPr="004718C4">
        <w:rPr>
          <w:rFonts w:ascii="Times New Roman" w:hAnsi="Times New Roman" w:cs="Times New Roman"/>
          <w:szCs w:val="24"/>
        </w:rPr>
        <w:t>jú</w:t>
      </w:r>
      <w:r w:rsidRPr="004718C4">
        <w:rPr>
          <w:rFonts w:ascii="Times New Roman" w:hAnsi="Times New Roman" w:cs="Times New Roman"/>
          <w:szCs w:val="24"/>
        </w:rPr>
        <w:t>:</w:t>
      </w:r>
    </w:p>
    <w:p w14:paraId="5FF1A994" w14:textId="7F3987E4" w:rsidR="007F4265" w:rsidRPr="004718C4" w:rsidRDefault="007F4265" w:rsidP="004718C4">
      <w:pPr>
        <w:spacing w:after="0"/>
        <w:ind w:left="360"/>
        <w:rPr>
          <w:rFonts w:ascii="Times New Roman" w:hAnsi="Times New Roman" w:cs="Times New Roman"/>
          <w:szCs w:val="24"/>
        </w:rPr>
      </w:pPr>
      <w:r w:rsidRPr="004718C4">
        <w:rPr>
          <w:rFonts w:ascii="Times New Roman" w:hAnsi="Times New Roman" w:cs="Times New Roman"/>
          <w:szCs w:val="24"/>
        </w:rPr>
        <w:t xml:space="preserve">„(5) </w:t>
      </w:r>
      <w:r w:rsidR="005E73FF" w:rsidRPr="004718C4">
        <w:rPr>
          <w:rFonts w:ascii="Times New Roman" w:hAnsi="Times New Roman" w:cs="Times New Roman"/>
          <w:szCs w:val="24"/>
        </w:rPr>
        <w:t>Z</w:t>
      </w:r>
      <w:r w:rsidRPr="004718C4">
        <w:rPr>
          <w:rFonts w:ascii="Times New Roman" w:hAnsi="Times New Roman" w:cs="Times New Roman"/>
          <w:szCs w:val="24"/>
        </w:rPr>
        <w:t>dravotná poisťovňa</w:t>
      </w:r>
      <w:r w:rsidR="005E73FF" w:rsidRPr="004718C4">
        <w:rPr>
          <w:rFonts w:ascii="Times New Roman" w:hAnsi="Times New Roman" w:cs="Times New Roman"/>
          <w:szCs w:val="24"/>
        </w:rPr>
        <w:t>, ktorá</w:t>
      </w:r>
      <w:r w:rsidRPr="004718C4">
        <w:rPr>
          <w:rFonts w:ascii="Times New Roman" w:hAnsi="Times New Roman" w:cs="Times New Roman"/>
          <w:szCs w:val="24"/>
        </w:rPr>
        <w:t xml:space="preserve"> nenaplní minimálny počet lôžok v jednotlivých samosprávnych krajoch za príslušný rozpočtový rok a eviduje žiadosti o uzatvorenie zmluvy o poskytovaní ošetrovateľskej starostlivosti </w:t>
      </w:r>
      <w:r w:rsidR="00AE5524" w:rsidRPr="004718C4">
        <w:rPr>
          <w:rFonts w:ascii="Times New Roman" w:hAnsi="Times New Roman" w:cs="Times New Roman"/>
          <w:szCs w:val="24"/>
        </w:rPr>
        <w:t>v zariadení sociálnej pomoci</w:t>
      </w:r>
      <w:r w:rsidR="00386953" w:rsidRPr="004718C4">
        <w:rPr>
          <w:rFonts w:ascii="Times New Roman" w:hAnsi="Times New Roman" w:cs="Times New Roman"/>
          <w:szCs w:val="24"/>
        </w:rPr>
        <w:t xml:space="preserve"> od</w:t>
      </w:r>
      <w:r w:rsidR="00AE5524" w:rsidRPr="004718C4">
        <w:rPr>
          <w:rFonts w:ascii="Times New Roman" w:hAnsi="Times New Roman" w:cs="Times New Roman"/>
          <w:szCs w:val="24"/>
        </w:rPr>
        <w:t xml:space="preserve"> </w:t>
      </w:r>
      <w:r w:rsidRPr="004718C4">
        <w:rPr>
          <w:rFonts w:ascii="Times New Roman" w:hAnsi="Times New Roman" w:cs="Times New Roman"/>
          <w:szCs w:val="24"/>
        </w:rPr>
        <w:t>zariaden</w:t>
      </w:r>
      <w:r w:rsidR="00386953" w:rsidRPr="004718C4">
        <w:rPr>
          <w:rFonts w:ascii="Times New Roman" w:hAnsi="Times New Roman" w:cs="Times New Roman"/>
          <w:szCs w:val="24"/>
        </w:rPr>
        <w:t>í</w:t>
      </w:r>
      <w:r w:rsidRPr="004718C4">
        <w:rPr>
          <w:rFonts w:ascii="Times New Roman" w:hAnsi="Times New Roman" w:cs="Times New Roman"/>
          <w:szCs w:val="24"/>
        </w:rPr>
        <w:t xml:space="preserve"> sociálnej pomoci, ktorým nevyhovela z dôvodu naplnenia minimálneho počtu lôžok v </w:t>
      </w:r>
      <w:r w:rsidR="00AE5524" w:rsidRPr="004718C4">
        <w:rPr>
          <w:rFonts w:ascii="Times New Roman" w:hAnsi="Times New Roman" w:cs="Times New Roman"/>
          <w:szCs w:val="24"/>
        </w:rPr>
        <w:t xml:space="preserve">príslušnom </w:t>
      </w:r>
      <w:r w:rsidRPr="004718C4">
        <w:rPr>
          <w:rFonts w:ascii="Times New Roman" w:hAnsi="Times New Roman" w:cs="Times New Roman"/>
          <w:szCs w:val="24"/>
        </w:rPr>
        <w:t>samosprávnom kraji, je povinná uzatvoriť zmluvy o</w:t>
      </w:r>
      <w:r w:rsidR="00F85DFD" w:rsidRPr="004718C4">
        <w:rPr>
          <w:rFonts w:ascii="Times New Roman" w:hAnsi="Times New Roman" w:cs="Times New Roman"/>
          <w:szCs w:val="24"/>
        </w:rPr>
        <w:t> </w:t>
      </w:r>
      <w:r w:rsidRPr="004718C4">
        <w:rPr>
          <w:rFonts w:ascii="Times New Roman" w:hAnsi="Times New Roman" w:cs="Times New Roman"/>
          <w:szCs w:val="24"/>
        </w:rPr>
        <w:t xml:space="preserve">poskytovaní ošetrovateľskej starostlivosti </w:t>
      </w:r>
      <w:r w:rsidR="00AE5524" w:rsidRPr="004718C4">
        <w:rPr>
          <w:rFonts w:ascii="Times New Roman" w:hAnsi="Times New Roman" w:cs="Times New Roman"/>
          <w:szCs w:val="24"/>
        </w:rPr>
        <w:t xml:space="preserve">v zariadení sociálnej pomoci </w:t>
      </w:r>
      <w:r w:rsidRPr="004718C4">
        <w:rPr>
          <w:rFonts w:ascii="Times New Roman" w:hAnsi="Times New Roman" w:cs="Times New Roman"/>
          <w:szCs w:val="24"/>
        </w:rPr>
        <w:t xml:space="preserve">so zariadeniami sociálnej pomoci z iných samosprávnych krajov až do naplnenia celkového minimálneho počtu lôžok za príslušný rozpočtový rok </w:t>
      </w:r>
      <w:r w:rsidR="00B8602C" w:rsidRPr="004718C4">
        <w:rPr>
          <w:rFonts w:ascii="Times New Roman" w:hAnsi="Times New Roman" w:cs="Times New Roman"/>
          <w:szCs w:val="24"/>
        </w:rPr>
        <w:t xml:space="preserve">na </w:t>
      </w:r>
      <w:r w:rsidRPr="004718C4">
        <w:rPr>
          <w:rFonts w:ascii="Times New Roman" w:hAnsi="Times New Roman" w:cs="Times New Roman"/>
          <w:szCs w:val="24"/>
        </w:rPr>
        <w:t>Slovenskú republiku.</w:t>
      </w:r>
    </w:p>
    <w:p w14:paraId="550386D4" w14:textId="77777777" w:rsidR="007F4265" w:rsidRPr="004718C4" w:rsidRDefault="007F4265" w:rsidP="004718C4">
      <w:pPr>
        <w:spacing w:after="0"/>
        <w:ind w:left="360"/>
        <w:rPr>
          <w:rFonts w:ascii="Times New Roman" w:hAnsi="Times New Roman" w:cs="Times New Roman"/>
          <w:szCs w:val="24"/>
        </w:rPr>
      </w:pPr>
    </w:p>
    <w:p w14:paraId="03585AB8" w14:textId="2C105F4F" w:rsidR="007F4265" w:rsidRPr="004718C4" w:rsidRDefault="007F4265" w:rsidP="004718C4">
      <w:pPr>
        <w:spacing w:after="0"/>
        <w:ind w:left="360"/>
        <w:rPr>
          <w:rFonts w:ascii="Times New Roman" w:hAnsi="Times New Roman" w:cs="Times New Roman"/>
          <w:szCs w:val="24"/>
        </w:rPr>
      </w:pPr>
      <w:r w:rsidRPr="004718C4">
        <w:rPr>
          <w:rFonts w:ascii="Times New Roman" w:hAnsi="Times New Roman" w:cs="Times New Roman"/>
          <w:szCs w:val="24"/>
        </w:rPr>
        <w:t>(6) Medziročný nárast počtu lôžok najmenej o 200 lôžok sa ukončí, keď minimálny počet lôžok dosiahne číslo 25 000.“.</w:t>
      </w:r>
    </w:p>
    <w:p w14:paraId="6F9D074D" w14:textId="77777777" w:rsidR="00C836AC" w:rsidRPr="004718C4" w:rsidRDefault="00C836AC" w:rsidP="004718C4">
      <w:pPr>
        <w:pStyle w:val="Bezriadkovania"/>
        <w:ind w:left="360"/>
        <w:contextualSpacing/>
        <w:rPr>
          <w:rFonts w:ascii="Times New Roman" w:hAnsi="Times New Roman" w:cs="Times New Roman"/>
          <w:szCs w:val="24"/>
        </w:rPr>
      </w:pPr>
    </w:p>
    <w:p w14:paraId="762E1998" w14:textId="77777777" w:rsidR="002F3162" w:rsidRPr="004718C4" w:rsidRDefault="23D3E558" w:rsidP="004718C4">
      <w:pPr>
        <w:pStyle w:val="Bezriadkovania"/>
        <w:numPr>
          <w:ilvl w:val="0"/>
          <w:numId w:val="122"/>
        </w:numPr>
        <w:contextualSpacing/>
        <w:rPr>
          <w:rFonts w:ascii="Times New Roman" w:hAnsi="Times New Roman" w:cs="Times New Roman"/>
          <w:szCs w:val="24"/>
        </w:rPr>
      </w:pPr>
      <w:r w:rsidRPr="004718C4">
        <w:rPr>
          <w:rFonts w:ascii="Times New Roman" w:hAnsi="Times New Roman" w:cs="Times New Roman"/>
          <w:szCs w:val="24"/>
        </w:rPr>
        <w:t>Za § 86zs sa vkladá § 86zt, ktorý vrátane nadpisu znie:</w:t>
      </w:r>
    </w:p>
    <w:p w14:paraId="6198C98A" w14:textId="77777777" w:rsidR="002F3162" w:rsidRPr="004718C4" w:rsidRDefault="23D3E558" w:rsidP="004718C4">
      <w:pPr>
        <w:spacing w:after="0"/>
        <w:ind w:left="360"/>
        <w:jc w:val="center"/>
        <w:rPr>
          <w:rFonts w:ascii="Times New Roman" w:hAnsi="Times New Roman" w:cs="Times New Roman"/>
          <w:b/>
          <w:bCs/>
          <w:color w:val="000000"/>
          <w:szCs w:val="24"/>
        </w:rPr>
      </w:pPr>
      <w:r w:rsidRPr="004718C4">
        <w:rPr>
          <w:rFonts w:ascii="Times New Roman" w:hAnsi="Times New Roman" w:cs="Times New Roman"/>
          <w:b/>
          <w:bCs/>
          <w:color w:val="000000" w:themeColor="text1"/>
          <w:szCs w:val="24"/>
        </w:rPr>
        <w:t>„§ 86zt</w:t>
      </w:r>
    </w:p>
    <w:p w14:paraId="3D788D92" w14:textId="77777777" w:rsidR="002F3162" w:rsidRPr="004718C4" w:rsidRDefault="23D3E558" w:rsidP="004718C4">
      <w:pPr>
        <w:spacing w:after="0"/>
        <w:ind w:left="360"/>
        <w:jc w:val="center"/>
        <w:rPr>
          <w:rFonts w:ascii="Times New Roman" w:hAnsi="Times New Roman" w:cs="Times New Roman"/>
          <w:b/>
          <w:bCs/>
          <w:color w:val="000000"/>
          <w:szCs w:val="24"/>
        </w:rPr>
      </w:pPr>
      <w:r w:rsidRPr="004718C4">
        <w:rPr>
          <w:rFonts w:ascii="Times New Roman" w:hAnsi="Times New Roman" w:cs="Times New Roman"/>
          <w:b/>
          <w:bCs/>
          <w:color w:val="000000" w:themeColor="text1"/>
          <w:szCs w:val="24"/>
        </w:rPr>
        <w:t>Prechodné ustanovenie k úpravám účinným od 1. januára 2026</w:t>
      </w:r>
    </w:p>
    <w:p w14:paraId="54DBFD18" w14:textId="77777777" w:rsidR="002F3162" w:rsidRPr="004718C4" w:rsidRDefault="002F3162" w:rsidP="004718C4">
      <w:pPr>
        <w:spacing w:after="0"/>
        <w:ind w:left="360"/>
        <w:rPr>
          <w:rFonts w:ascii="Times New Roman" w:hAnsi="Times New Roman" w:cs="Times New Roman"/>
          <w:color w:val="000000"/>
          <w:szCs w:val="24"/>
        </w:rPr>
      </w:pPr>
    </w:p>
    <w:p w14:paraId="16896082" w14:textId="01F0A003" w:rsidR="00EB4AD6" w:rsidRPr="004718C4" w:rsidRDefault="00EB4AD6" w:rsidP="004718C4">
      <w:pPr>
        <w:spacing w:after="0"/>
        <w:ind w:left="360"/>
        <w:rPr>
          <w:rFonts w:ascii="Times New Roman" w:hAnsi="Times New Roman" w:cs="Times New Roman"/>
          <w:color w:val="000000" w:themeColor="text1"/>
          <w:szCs w:val="24"/>
        </w:rPr>
      </w:pPr>
      <w:r w:rsidRPr="004718C4">
        <w:rPr>
          <w:rFonts w:ascii="Times New Roman" w:hAnsi="Times New Roman" w:cs="Times New Roman"/>
          <w:color w:val="000000" w:themeColor="text1"/>
          <w:szCs w:val="24"/>
        </w:rPr>
        <w:t>Minimálny počet lôžok</w:t>
      </w:r>
      <w:r w:rsidR="00BB488F" w:rsidRPr="004718C4">
        <w:rPr>
          <w:rFonts w:ascii="Times New Roman" w:hAnsi="Times New Roman" w:cs="Times New Roman"/>
          <w:color w:val="000000" w:themeColor="text1"/>
          <w:szCs w:val="24"/>
        </w:rPr>
        <w:t xml:space="preserve"> </w:t>
      </w:r>
      <w:r w:rsidR="00BB488F" w:rsidRPr="004718C4">
        <w:rPr>
          <w:rFonts w:ascii="Times New Roman" w:hAnsi="Times New Roman" w:cs="Times New Roman"/>
          <w:szCs w:val="24"/>
        </w:rPr>
        <w:t>na účely poskytovania ošetrovateľskej starostlivosti v zariadeniach sociálnej pomoci</w:t>
      </w:r>
      <w:r w:rsidRPr="004718C4">
        <w:rPr>
          <w:rFonts w:ascii="Times New Roman" w:hAnsi="Times New Roman" w:cs="Times New Roman"/>
          <w:color w:val="000000" w:themeColor="text1"/>
          <w:szCs w:val="24"/>
        </w:rPr>
        <w:t xml:space="preserve"> </w:t>
      </w:r>
      <w:r w:rsidR="00BB488F" w:rsidRPr="004718C4">
        <w:rPr>
          <w:rFonts w:ascii="Times New Roman" w:hAnsi="Times New Roman" w:cs="Times New Roman"/>
          <w:szCs w:val="24"/>
        </w:rPr>
        <w:t xml:space="preserve">uhrádzanej z verejného zdravotného poistenia </w:t>
      </w:r>
      <w:r w:rsidRPr="004718C4">
        <w:rPr>
          <w:rFonts w:ascii="Times New Roman" w:hAnsi="Times New Roman" w:cs="Times New Roman"/>
          <w:color w:val="000000" w:themeColor="text1"/>
          <w:szCs w:val="24"/>
        </w:rPr>
        <w:t>pre rok 2026 je uvedený v prílohe č. 5.</w:t>
      </w:r>
      <w:r w:rsidR="00195053" w:rsidRPr="004718C4">
        <w:rPr>
          <w:rFonts w:ascii="Times New Roman" w:hAnsi="Times New Roman" w:cs="Times New Roman"/>
          <w:color w:val="000000" w:themeColor="text1"/>
          <w:szCs w:val="24"/>
        </w:rPr>
        <w:t>“.</w:t>
      </w:r>
    </w:p>
    <w:p w14:paraId="2F480616" w14:textId="77777777" w:rsidR="00EB4AD6" w:rsidRPr="004718C4" w:rsidRDefault="00EB4AD6" w:rsidP="004718C4">
      <w:pPr>
        <w:spacing w:after="0"/>
        <w:ind w:left="360"/>
        <w:rPr>
          <w:rFonts w:ascii="Times New Roman" w:hAnsi="Times New Roman" w:cs="Times New Roman"/>
          <w:color w:val="000000"/>
          <w:szCs w:val="24"/>
        </w:rPr>
      </w:pPr>
    </w:p>
    <w:p w14:paraId="791E4FEF" w14:textId="77777777" w:rsidR="00EB4AD6" w:rsidRPr="004718C4" w:rsidRDefault="00EB4AD6" w:rsidP="004718C4">
      <w:pPr>
        <w:pStyle w:val="Bezriadkovania"/>
        <w:numPr>
          <w:ilvl w:val="0"/>
          <w:numId w:val="122"/>
        </w:numPr>
        <w:contextualSpacing/>
        <w:rPr>
          <w:rFonts w:ascii="Times New Roman" w:hAnsi="Times New Roman" w:cs="Times New Roman"/>
          <w:color w:val="000000"/>
          <w:szCs w:val="24"/>
        </w:rPr>
      </w:pPr>
      <w:r w:rsidRPr="004718C4">
        <w:rPr>
          <w:rFonts w:ascii="Times New Roman" w:hAnsi="Times New Roman" w:cs="Times New Roman"/>
          <w:color w:val="000000"/>
          <w:szCs w:val="24"/>
        </w:rPr>
        <w:t>Zákon sa dopĺňa prílohou č. 5, ktorá vrátane nadpisu znie:</w:t>
      </w:r>
    </w:p>
    <w:p w14:paraId="1AED6AC7" w14:textId="77777777" w:rsidR="00195053" w:rsidRPr="004718C4" w:rsidRDefault="00EB4AD6" w:rsidP="004718C4">
      <w:pPr>
        <w:pStyle w:val="Bezriadkovania"/>
        <w:ind w:left="360"/>
        <w:contextualSpacing/>
        <w:jc w:val="right"/>
        <w:rPr>
          <w:rFonts w:ascii="Times New Roman" w:hAnsi="Times New Roman" w:cs="Times New Roman"/>
          <w:color w:val="000000"/>
          <w:szCs w:val="24"/>
        </w:rPr>
      </w:pPr>
      <w:r w:rsidRPr="004718C4">
        <w:rPr>
          <w:rFonts w:ascii="Times New Roman" w:hAnsi="Times New Roman" w:cs="Times New Roman"/>
          <w:color w:val="000000"/>
          <w:szCs w:val="24"/>
        </w:rPr>
        <w:t>„Príloha č. 5</w:t>
      </w:r>
    </w:p>
    <w:p w14:paraId="21261DF3" w14:textId="77777777" w:rsidR="00EB4AD6" w:rsidRPr="004718C4" w:rsidRDefault="00EB4AD6" w:rsidP="004718C4">
      <w:pPr>
        <w:pStyle w:val="Bezriadkovania"/>
        <w:ind w:left="360"/>
        <w:contextualSpacing/>
        <w:jc w:val="right"/>
        <w:rPr>
          <w:rFonts w:ascii="Times New Roman" w:hAnsi="Times New Roman" w:cs="Times New Roman"/>
          <w:color w:val="000000"/>
          <w:szCs w:val="24"/>
        </w:rPr>
      </w:pPr>
      <w:r w:rsidRPr="004718C4">
        <w:rPr>
          <w:rFonts w:ascii="Times New Roman" w:hAnsi="Times New Roman" w:cs="Times New Roman"/>
          <w:color w:val="000000"/>
          <w:szCs w:val="24"/>
        </w:rPr>
        <w:t>k zákonu č. 581/2004 Z. z.</w:t>
      </w:r>
    </w:p>
    <w:p w14:paraId="4E57BBF5" w14:textId="77777777" w:rsidR="00EB4AD6" w:rsidRPr="004718C4" w:rsidRDefault="00EB4AD6" w:rsidP="004718C4">
      <w:pPr>
        <w:pStyle w:val="Bezriadkovania"/>
        <w:ind w:left="360"/>
        <w:contextualSpacing/>
        <w:rPr>
          <w:rFonts w:ascii="Times New Roman" w:hAnsi="Times New Roman" w:cs="Times New Roman"/>
          <w:color w:val="000000"/>
          <w:szCs w:val="24"/>
        </w:rPr>
      </w:pPr>
    </w:p>
    <w:p w14:paraId="16D28730" w14:textId="5D1F2818" w:rsidR="00EB4AD6" w:rsidRPr="004718C4" w:rsidRDefault="00EB4AD6" w:rsidP="004718C4">
      <w:pPr>
        <w:pStyle w:val="Bezriadkovania"/>
        <w:ind w:left="360"/>
        <w:contextualSpacing/>
        <w:jc w:val="center"/>
        <w:rPr>
          <w:rFonts w:ascii="Times New Roman" w:hAnsi="Times New Roman" w:cs="Times New Roman"/>
          <w:b/>
          <w:bCs/>
          <w:color w:val="000000"/>
          <w:szCs w:val="24"/>
        </w:rPr>
      </w:pPr>
      <w:r w:rsidRPr="004718C4">
        <w:rPr>
          <w:rFonts w:ascii="Times New Roman" w:hAnsi="Times New Roman" w:cs="Times New Roman"/>
          <w:b/>
          <w:bCs/>
          <w:color w:val="000000" w:themeColor="text1"/>
          <w:szCs w:val="24"/>
        </w:rPr>
        <w:t>Minimálny počet lôžok na účely poskytovania ošetrovateľskej starostlivosti v</w:t>
      </w:r>
      <w:r w:rsidR="00922835" w:rsidRPr="004718C4">
        <w:rPr>
          <w:rFonts w:ascii="Times New Roman" w:hAnsi="Times New Roman" w:cs="Times New Roman"/>
          <w:b/>
          <w:bCs/>
          <w:color w:val="000000" w:themeColor="text1"/>
          <w:szCs w:val="24"/>
        </w:rPr>
        <w:t> </w:t>
      </w:r>
      <w:r w:rsidRPr="004718C4">
        <w:rPr>
          <w:rFonts w:ascii="Times New Roman" w:hAnsi="Times New Roman" w:cs="Times New Roman"/>
          <w:b/>
          <w:bCs/>
          <w:color w:val="000000" w:themeColor="text1"/>
          <w:szCs w:val="24"/>
        </w:rPr>
        <w:t xml:space="preserve">zariadeniach </w:t>
      </w:r>
      <w:r w:rsidR="00267799" w:rsidRPr="004718C4">
        <w:rPr>
          <w:rFonts w:ascii="Times New Roman" w:hAnsi="Times New Roman" w:cs="Times New Roman"/>
          <w:b/>
          <w:bCs/>
          <w:color w:val="000000" w:themeColor="text1"/>
          <w:szCs w:val="24"/>
        </w:rPr>
        <w:t>sociálnej pomoci</w:t>
      </w:r>
      <w:r w:rsidRPr="004718C4">
        <w:rPr>
          <w:rFonts w:ascii="Times New Roman" w:hAnsi="Times New Roman" w:cs="Times New Roman"/>
          <w:b/>
          <w:bCs/>
          <w:color w:val="000000" w:themeColor="text1"/>
          <w:szCs w:val="24"/>
        </w:rPr>
        <w:t xml:space="preserve"> podľa samosprávnych krajov a </w:t>
      </w:r>
      <w:r w:rsidR="00B8602C" w:rsidRPr="004718C4">
        <w:rPr>
          <w:rFonts w:ascii="Times New Roman" w:hAnsi="Times New Roman" w:cs="Times New Roman"/>
          <w:b/>
          <w:bCs/>
          <w:color w:val="000000" w:themeColor="text1"/>
          <w:szCs w:val="24"/>
        </w:rPr>
        <w:t xml:space="preserve">na </w:t>
      </w:r>
      <w:r w:rsidRPr="004718C4">
        <w:rPr>
          <w:rFonts w:ascii="Times New Roman" w:hAnsi="Times New Roman" w:cs="Times New Roman"/>
          <w:b/>
          <w:bCs/>
          <w:color w:val="000000" w:themeColor="text1"/>
          <w:szCs w:val="24"/>
        </w:rPr>
        <w:t>Slovensk</w:t>
      </w:r>
      <w:r w:rsidR="001073FB" w:rsidRPr="004718C4">
        <w:rPr>
          <w:rFonts w:ascii="Times New Roman" w:hAnsi="Times New Roman" w:cs="Times New Roman"/>
          <w:b/>
          <w:bCs/>
          <w:color w:val="000000" w:themeColor="text1"/>
          <w:szCs w:val="24"/>
        </w:rPr>
        <w:t>ú</w:t>
      </w:r>
      <w:r w:rsidRPr="004718C4">
        <w:rPr>
          <w:rFonts w:ascii="Times New Roman" w:hAnsi="Times New Roman" w:cs="Times New Roman"/>
          <w:b/>
          <w:bCs/>
          <w:color w:val="000000" w:themeColor="text1"/>
          <w:szCs w:val="24"/>
        </w:rPr>
        <w:t xml:space="preserve"> republik</w:t>
      </w:r>
      <w:r w:rsidR="001073FB" w:rsidRPr="004718C4">
        <w:rPr>
          <w:rFonts w:ascii="Times New Roman" w:hAnsi="Times New Roman" w:cs="Times New Roman"/>
          <w:b/>
          <w:bCs/>
          <w:color w:val="000000" w:themeColor="text1"/>
          <w:szCs w:val="24"/>
        </w:rPr>
        <w:t>u</w:t>
      </w:r>
      <w:r w:rsidRPr="004718C4">
        <w:rPr>
          <w:rFonts w:ascii="Times New Roman" w:hAnsi="Times New Roman" w:cs="Times New Roman"/>
          <w:b/>
          <w:bCs/>
          <w:color w:val="000000" w:themeColor="text1"/>
          <w:szCs w:val="24"/>
        </w:rPr>
        <w:t xml:space="preserve"> pre</w:t>
      </w:r>
      <w:r w:rsidR="00922835" w:rsidRPr="004718C4">
        <w:rPr>
          <w:rFonts w:ascii="Times New Roman" w:hAnsi="Times New Roman" w:cs="Times New Roman"/>
          <w:b/>
          <w:bCs/>
          <w:color w:val="000000" w:themeColor="text1"/>
          <w:szCs w:val="24"/>
        </w:rPr>
        <w:t> </w:t>
      </w:r>
      <w:r w:rsidRPr="004718C4">
        <w:rPr>
          <w:rFonts w:ascii="Times New Roman" w:hAnsi="Times New Roman" w:cs="Times New Roman"/>
          <w:b/>
          <w:bCs/>
          <w:color w:val="000000" w:themeColor="text1"/>
          <w:szCs w:val="24"/>
        </w:rPr>
        <w:t>rok 2026</w:t>
      </w:r>
    </w:p>
    <w:p w14:paraId="25990678" w14:textId="77777777" w:rsidR="00EB4AD6" w:rsidRPr="004718C4" w:rsidRDefault="00EB4AD6" w:rsidP="004718C4">
      <w:pPr>
        <w:pStyle w:val="Bezriadkovania"/>
        <w:ind w:left="360"/>
        <w:contextualSpacing/>
        <w:rPr>
          <w:rFonts w:ascii="Times New Roman" w:hAnsi="Times New Roman" w:cs="Times New Roman"/>
          <w:color w:val="000000"/>
          <w:szCs w:val="24"/>
        </w:rPr>
      </w:pPr>
    </w:p>
    <w:p w14:paraId="7A99EEC0" w14:textId="2CB31555" w:rsidR="00EB4AD6" w:rsidRPr="004718C4" w:rsidRDefault="00EB4AD6" w:rsidP="004718C4">
      <w:pPr>
        <w:pStyle w:val="Bezriadkovania"/>
        <w:numPr>
          <w:ilvl w:val="0"/>
          <w:numId w:val="333"/>
        </w:numPr>
        <w:contextualSpacing/>
        <w:rPr>
          <w:rFonts w:ascii="Times New Roman" w:hAnsi="Times New Roman" w:cs="Times New Roman"/>
          <w:color w:val="000000"/>
          <w:szCs w:val="24"/>
        </w:rPr>
      </w:pPr>
      <w:r w:rsidRPr="004718C4">
        <w:rPr>
          <w:rFonts w:ascii="Times New Roman" w:hAnsi="Times New Roman" w:cs="Times New Roman"/>
          <w:color w:val="000000"/>
          <w:szCs w:val="24"/>
        </w:rPr>
        <w:t>Minimálny počet lôžok pre príslušnú zdravotnú poisťovňu v príslušnom samosprávnom kraji sa vypočíta ako súčin minimálneho počtu lôžok uvedeného v</w:t>
      </w:r>
      <w:r w:rsidR="003C4659" w:rsidRPr="004718C4">
        <w:rPr>
          <w:rFonts w:ascii="Times New Roman" w:hAnsi="Times New Roman" w:cs="Times New Roman"/>
          <w:color w:val="000000"/>
          <w:szCs w:val="24"/>
        </w:rPr>
        <w:t> </w:t>
      </w:r>
      <w:r w:rsidRPr="004718C4">
        <w:rPr>
          <w:rFonts w:ascii="Times New Roman" w:hAnsi="Times New Roman" w:cs="Times New Roman"/>
          <w:color w:val="000000"/>
          <w:szCs w:val="24"/>
        </w:rPr>
        <w:t>tabuľke</w:t>
      </w:r>
      <w:r w:rsidR="003C4659" w:rsidRPr="004718C4">
        <w:rPr>
          <w:rFonts w:ascii="Times New Roman" w:hAnsi="Times New Roman" w:cs="Times New Roman"/>
          <w:color w:val="000000"/>
          <w:szCs w:val="24"/>
        </w:rPr>
        <w:t xml:space="preserve"> č. 1</w:t>
      </w:r>
      <w:r w:rsidRPr="004718C4">
        <w:rPr>
          <w:rFonts w:ascii="Times New Roman" w:hAnsi="Times New Roman" w:cs="Times New Roman"/>
          <w:color w:val="000000"/>
          <w:szCs w:val="24"/>
        </w:rPr>
        <w:t xml:space="preserve"> pre príslušný samosprávny kraj a podielu poistencov príslušnej zdravotnej poisťovne a</w:t>
      </w:r>
      <w:r w:rsidR="004837C3" w:rsidRPr="004718C4">
        <w:rPr>
          <w:rFonts w:ascii="Times New Roman" w:hAnsi="Times New Roman" w:cs="Times New Roman"/>
          <w:color w:val="000000"/>
          <w:szCs w:val="24"/>
        </w:rPr>
        <w:t> </w:t>
      </w:r>
      <w:r w:rsidRPr="004718C4">
        <w:rPr>
          <w:rFonts w:ascii="Times New Roman" w:hAnsi="Times New Roman" w:cs="Times New Roman"/>
          <w:color w:val="000000"/>
          <w:szCs w:val="24"/>
        </w:rPr>
        <w:t xml:space="preserve">celkového počtu poistencov podľa príslušného samosprávneho kraja. </w:t>
      </w:r>
      <w:r w:rsidR="00142DBE" w:rsidRPr="004718C4">
        <w:rPr>
          <w:rFonts w:ascii="Times New Roman" w:hAnsi="Times New Roman" w:cs="Times New Roman"/>
          <w:color w:val="000000"/>
          <w:szCs w:val="24"/>
        </w:rPr>
        <w:t>Na účely § 7a ods. 5 sa minimálny počet lôžok pre príslušnú zdravotnú poisťovňu určí ako</w:t>
      </w:r>
      <w:r w:rsidRPr="004718C4">
        <w:rPr>
          <w:rFonts w:ascii="Times New Roman" w:hAnsi="Times New Roman" w:cs="Times New Roman"/>
          <w:color w:val="000000"/>
          <w:szCs w:val="24"/>
        </w:rPr>
        <w:t xml:space="preserve"> súčin </w:t>
      </w:r>
      <w:r w:rsidR="003C4659" w:rsidRPr="004718C4">
        <w:rPr>
          <w:rFonts w:ascii="Times New Roman" w:hAnsi="Times New Roman" w:cs="Times New Roman"/>
          <w:color w:val="000000"/>
          <w:szCs w:val="24"/>
        </w:rPr>
        <w:t>lôžok, na ktoré nemá uzatvorenú zmluvu o poskytovaní ošetrovateľskej starostlivosti</w:t>
      </w:r>
      <w:r w:rsidR="00B8602C" w:rsidRPr="004718C4">
        <w:rPr>
          <w:rFonts w:ascii="Times New Roman" w:hAnsi="Times New Roman" w:cs="Times New Roman"/>
          <w:color w:val="000000"/>
          <w:szCs w:val="24"/>
        </w:rPr>
        <w:t>,</w:t>
      </w:r>
      <w:r w:rsidR="003C4659" w:rsidRPr="004718C4">
        <w:rPr>
          <w:rFonts w:ascii="Times New Roman" w:hAnsi="Times New Roman" w:cs="Times New Roman"/>
          <w:color w:val="000000"/>
          <w:szCs w:val="24"/>
        </w:rPr>
        <w:t xml:space="preserve"> </w:t>
      </w:r>
      <w:r w:rsidRPr="004718C4">
        <w:rPr>
          <w:rFonts w:ascii="Times New Roman" w:hAnsi="Times New Roman" w:cs="Times New Roman"/>
          <w:color w:val="000000"/>
          <w:szCs w:val="24"/>
        </w:rPr>
        <w:t>a</w:t>
      </w:r>
      <w:r w:rsidR="004837C3" w:rsidRPr="004718C4">
        <w:rPr>
          <w:rFonts w:ascii="Times New Roman" w:hAnsi="Times New Roman" w:cs="Times New Roman"/>
          <w:color w:val="000000"/>
          <w:szCs w:val="24"/>
        </w:rPr>
        <w:t> </w:t>
      </w:r>
      <w:r w:rsidRPr="004718C4">
        <w:rPr>
          <w:rFonts w:ascii="Times New Roman" w:hAnsi="Times New Roman" w:cs="Times New Roman"/>
          <w:color w:val="000000"/>
          <w:szCs w:val="24"/>
        </w:rPr>
        <w:t xml:space="preserve">podielu poistencov príslušnej zdravotnej poisťovne a celkového počtu poistencov podľa príslušného samosprávneho kraja, z ktorého zdravotná poisťovňa eviduje žiadosti o uzatvorenie </w:t>
      </w:r>
      <w:r w:rsidRPr="004718C4">
        <w:rPr>
          <w:rFonts w:ascii="Times New Roman" w:hAnsi="Times New Roman" w:cs="Times New Roman"/>
          <w:szCs w:val="24"/>
        </w:rPr>
        <w:t xml:space="preserve">zmluvy o poskytovaní ošetrovateľskej starostlivosti </w:t>
      </w:r>
      <w:r w:rsidR="001073FB" w:rsidRPr="004718C4">
        <w:rPr>
          <w:rFonts w:ascii="Times New Roman" w:hAnsi="Times New Roman" w:cs="Times New Roman"/>
          <w:szCs w:val="24"/>
        </w:rPr>
        <w:t xml:space="preserve">v </w:t>
      </w:r>
      <w:r w:rsidRPr="004718C4">
        <w:rPr>
          <w:rFonts w:ascii="Times New Roman" w:hAnsi="Times New Roman" w:cs="Times New Roman"/>
          <w:szCs w:val="24"/>
        </w:rPr>
        <w:t>zariaden</w:t>
      </w:r>
      <w:r w:rsidR="001073FB" w:rsidRPr="004718C4">
        <w:rPr>
          <w:rFonts w:ascii="Times New Roman" w:hAnsi="Times New Roman" w:cs="Times New Roman"/>
          <w:szCs w:val="24"/>
        </w:rPr>
        <w:t>í</w:t>
      </w:r>
      <w:r w:rsidRPr="004718C4">
        <w:rPr>
          <w:rFonts w:ascii="Times New Roman" w:hAnsi="Times New Roman" w:cs="Times New Roman"/>
          <w:szCs w:val="24"/>
        </w:rPr>
        <w:t xml:space="preserve"> sociálnej pomoci.</w:t>
      </w:r>
    </w:p>
    <w:p w14:paraId="7E692EB0" w14:textId="77777777" w:rsidR="00195053" w:rsidRPr="004718C4" w:rsidRDefault="00195053" w:rsidP="004718C4">
      <w:pPr>
        <w:pStyle w:val="Bezriadkovania"/>
        <w:ind w:left="360"/>
        <w:contextualSpacing/>
        <w:rPr>
          <w:rFonts w:ascii="Times New Roman" w:hAnsi="Times New Roman" w:cs="Times New Roman"/>
          <w:color w:val="000000"/>
          <w:szCs w:val="24"/>
        </w:rPr>
      </w:pPr>
    </w:p>
    <w:p w14:paraId="2431085B" w14:textId="77777777" w:rsidR="00EB4AD6" w:rsidRPr="004718C4" w:rsidRDefault="00EB4AD6" w:rsidP="004718C4">
      <w:pPr>
        <w:pStyle w:val="Bezriadkovania"/>
        <w:numPr>
          <w:ilvl w:val="0"/>
          <w:numId w:val="333"/>
        </w:numPr>
        <w:contextualSpacing/>
        <w:rPr>
          <w:rFonts w:ascii="Times New Roman" w:hAnsi="Times New Roman" w:cs="Times New Roman"/>
          <w:color w:val="000000"/>
          <w:szCs w:val="24"/>
        </w:rPr>
      </w:pPr>
      <w:r w:rsidRPr="004718C4">
        <w:rPr>
          <w:rFonts w:ascii="Times New Roman" w:hAnsi="Times New Roman" w:cs="Times New Roman"/>
          <w:color w:val="000000"/>
          <w:szCs w:val="24"/>
        </w:rPr>
        <w:t>Podiel poistencov podľa odseku 1 sa vypočíta k 1. februáru 2026.</w:t>
      </w:r>
    </w:p>
    <w:p w14:paraId="120CCA61" w14:textId="4CA514D3" w:rsidR="003C4659" w:rsidRPr="004718C4" w:rsidRDefault="003C4659" w:rsidP="004718C4">
      <w:pPr>
        <w:pStyle w:val="Bezriadkovania"/>
        <w:ind w:left="360"/>
        <w:contextualSpacing/>
        <w:jc w:val="right"/>
        <w:rPr>
          <w:rFonts w:ascii="Times New Roman" w:hAnsi="Times New Roman" w:cs="Times New Roman"/>
          <w:color w:val="000000"/>
          <w:szCs w:val="24"/>
        </w:rPr>
      </w:pPr>
      <w:r w:rsidRPr="004718C4">
        <w:rPr>
          <w:rFonts w:ascii="Times New Roman" w:hAnsi="Times New Roman" w:cs="Times New Roman"/>
          <w:color w:val="000000"/>
          <w:szCs w:val="24"/>
        </w:rPr>
        <w:t>Tabuľka č. 1</w:t>
      </w:r>
    </w:p>
    <w:p w14:paraId="741CD092" w14:textId="77777777" w:rsidR="00B8602C" w:rsidRPr="004718C4" w:rsidRDefault="00B8602C" w:rsidP="004718C4">
      <w:pPr>
        <w:pStyle w:val="Bezriadkovania"/>
        <w:ind w:left="360"/>
        <w:contextualSpacing/>
        <w:rPr>
          <w:rFonts w:ascii="Times New Roman" w:hAnsi="Times New Roman" w:cs="Times New Roman"/>
          <w:color w:val="000000"/>
          <w:szCs w:val="24"/>
        </w:rPr>
      </w:pPr>
    </w:p>
    <w:tbl>
      <w:tblPr>
        <w:tblStyle w:val="Mriekatabuky"/>
        <w:tblW w:w="8707" w:type="dxa"/>
        <w:tblInd w:w="360" w:type="dxa"/>
        <w:tblLook w:val="04A0" w:firstRow="1" w:lastRow="0" w:firstColumn="1" w:lastColumn="0" w:noHBand="0" w:noVBand="1"/>
      </w:tblPr>
      <w:tblGrid>
        <w:gridCol w:w="4353"/>
        <w:gridCol w:w="4354"/>
      </w:tblGrid>
      <w:tr w:rsidR="00267799" w:rsidRPr="004718C4" w14:paraId="6E67155A" w14:textId="77777777" w:rsidTr="00267799">
        <w:tc>
          <w:tcPr>
            <w:tcW w:w="4353" w:type="dxa"/>
          </w:tcPr>
          <w:p w14:paraId="03ED3DC3" w14:textId="77777777" w:rsidR="00267799" w:rsidRPr="004718C4" w:rsidRDefault="00267799" w:rsidP="004718C4">
            <w:pPr>
              <w:pStyle w:val="Bezriadkovania"/>
              <w:contextualSpacing/>
              <w:rPr>
                <w:rFonts w:ascii="Times New Roman" w:hAnsi="Times New Roman" w:cs="Times New Roman"/>
                <w:color w:val="000000"/>
                <w:szCs w:val="24"/>
              </w:rPr>
            </w:pPr>
          </w:p>
        </w:tc>
        <w:tc>
          <w:tcPr>
            <w:tcW w:w="4354" w:type="dxa"/>
          </w:tcPr>
          <w:p w14:paraId="6E848ECC" w14:textId="77777777" w:rsidR="00267799" w:rsidRPr="004718C4" w:rsidRDefault="00267799" w:rsidP="004718C4">
            <w:pPr>
              <w:pStyle w:val="Bezriadkovania"/>
              <w:contextualSpacing/>
              <w:rPr>
                <w:rFonts w:ascii="Times New Roman" w:hAnsi="Times New Roman" w:cs="Times New Roman"/>
                <w:b/>
                <w:color w:val="000000"/>
                <w:szCs w:val="24"/>
              </w:rPr>
            </w:pPr>
            <w:r w:rsidRPr="004718C4">
              <w:rPr>
                <w:rFonts w:ascii="Times New Roman" w:eastAsia="Times New Roman" w:hAnsi="Times New Roman" w:cs="Times New Roman"/>
                <w:b/>
                <w:color w:val="000000"/>
                <w:szCs w:val="24"/>
                <w:lang w:eastAsia="sk-SK"/>
              </w:rPr>
              <w:t>Minimálny počet lôžok v zariadeniach sociálnych služieb</w:t>
            </w:r>
          </w:p>
        </w:tc>
      </w:tr>
      <w:tr w:rsidR="00267799" w:rsidRPr="004718C4" w14:paraId="5DAE99F3" w14:textId="77777777" w:rsidTr="00267799">
        <w:tc>
          <w:tcPr>
            <w:tcW w:w="4353" w:type="dxa"/>
            <w:vAlign w:val="center"/>
          </w:tcPr>
          <w:p w14:paraId="03AB179C" w14:textId="77777777" w:rsidR="00267799" w:rsidRPr="004718C4" w:rsidRDefault="00267799" w:rsidP="004718C4">
            <w:pPr>
              <w:pStyle w:val="Bezriadkovania"/>
              <w:contextualSpacing/>
              <w:rPr>
                <w:rFonts w:ascii="Times New Roman" w:hAnsi="Times New Roman" w:cs="Times New Roman"/>
                <w:color w:val="000000"/>
                <w:szCs w:val="24"/>
              </w:rPr>
            </w:pPr>
            <w:r w:rsidRPr="004718C4">
              <w:rPr>
                <w:rFonts w:ascii="Times New Roman" w:eastAsia="Times New Roman" w:hAnsi="Times New Roman" w:cs="Times New Roman"/>
                <w:color w:val="000000"/>
                <w:szCs w:val="24"/>
                <w:lang w:eastAsia="sk-SK"/>
              </w:rPr>
              <w:lastRenderedPageBreak/>
              <w:t>Bratislavský kraj</w:t>
            </w:r>
          </w:p>
        </w:tc>
        <w:tc>
          <w:tcPr>
            <w:tcW w:w="4354" w:type="dxa"/>
          </w:tcPr>
          <w:p w14:paraId="29C3F584" w14:textId="77777777" w:rsidR="00267799" w:rsidRPr="004718C4" w:rsidRDefault="00267799" w:rsidP="004718C4">
            <w:pPr>
              <w:pStyle w:val="Bezriadkovania"/>
              <w:contextualSpacing/>
              <w:jc w:val="center"/>
              <w:rPr>
                <w:rFonts w:ascii="Times New Roman" w:hAnsi="Times New Roman" w:cs="Times New Roman"/>
                <w:color w:val="000000"/>
                <w:szCs w:val="24"/>
              </w:rPr>
            </w:pPr>
            <w:r w:rsidRPr="004718C4">
              <w:rPr>
                <w:rFonts w:ascii="Times New Roman" w:hAnsi="Times New Roman" w:cs="Times New Roman"/>
                <w:szCs w:val="24"/>
              </w:rPr>
              <w:t>1 290</w:t>
            </w:r>
          </w:p>
        </w:tc>
      </w:tr>
      <w:tr w:rsidR="00267799" w:rsidRPr="004718C4" w14:paraId="18239DE4" w14:textId="77777777" w:rsidTr="00267799">
        <w:tc>
          <w:tcPr>
            <w:tcW w:w="4353" w:type="dxa"/>
            <w:vAlign w:val="center"/>
          </w:tcPr>
          <w:p w14:paraId="0E54E6AF" w14:textId="77777777" w:rsidR="00267799" w:rsidRPr="004718C4" w:rsidRDefault="00267799" w:rsidP="004718C4">
            <w:pPr>
              <w:pStyle w:val="Bezriadkovania"/>
              <w:contextualSpacing/>
              <w:rPr>
                <w:rFonts w:ascii="Times New Roman" w:hAnsi="Times New Roman" w:cs="Times New Roman"/>
                <w:color w:val="000000"/>
                <w:szCs w:val="24"/>
              </w:rPr>
            </w:pPr>
            <w:r w:rsidRPr="004718C4">
              <w:rPr>
                <w:rFonts w:ascii="Times New Roman" w:eastAsia="Times New Roman" w:hAnsi="Times New Roman" w:cs="Times New Roman"/>
                <w:color w:val="000000"/>
                <w:szCs w:val="24"/>
                <w:lang w:eastAsia="sk-SK"/>
              </w:rPr>
              <w:t>Trnavský kraj</w:t>
            </w:r>
          </w:p>
        </w:tc>
        <w:tc>
          <w:tcPr>
            <w:tcW w:w="4354" w:type="dxa"/>
          </w:tcPr>
          <w:p w14:paraId="45E909A3" w14:textId="77777777" w:rsidR="00267799" w:rsidRPr="004718C4" w:rsidRDefault="00267799" w:rsidP="004718C4">
            <w:pPr>
              <w:pStyle w:val="Bezriadkovania"/>
              <w:contextualSpacing/>
              <w:jc w:val="center"/>
              <w:rPr>
                <w:rFonts w:ascii="Times New Roman" w:hAnsi="Times New Roman" w:cs="Times New Roman"/>
                <w:color w:val="000000"/>
                <w:szCs w:val="24"/>
              </w:rPr>
            </w:pPr>
            <w:r w:rsidRPr="004718C4">
              <w:rPr>
                <w:rFonts w:ascii="Times New Roman" w:hAnsi="Times New Roman" w:cs="Times New Roman"/>
                <w:szCs w:val="24"/>
              </w:rPr>
              <w:t>1 124</w:t>
            </w:r>
          </w:p>
        </w:tc>
      </w:tr>
      <w:tr w:rsidR="00267799" w:rsidRPr="004718C4" w14:paraId="24FB81F3" w14:textId="77777777" w:rsidTr="00267799">
        <w:tc>
          <w:tcPr>
            <w:tcW w:w="4353" w:type="dxa"/>
            <w:vAlign w:val="center"/>
          </w:tcPr>
          <w:p w14:paraId="296CE7FB" w14:textId="77777777" w:rsidR="00267799" w:rsidRPr="004718C4" w:rsidRDefault="00267799" w:rsidP="004718C4">
            <w:pPr>
              <w:pStyle w:val="Bezriadkovania"/>
              <w:contextualSpacing/>
              <w:rPr>
                <w:rFonts w:ascii="Times New Roman" w:hAnsi="Times New Roman" w:cs="Times New Roman"/>
                <w:color w:val="000000"/>
                <w:szCs w:val="24"/>
              </w:rPr>
            </w:pPr>
            <w:r w:rsidRPr="004718C4">
              <w:rPr>
                <w:rFonts w:ascii="Times New Roman" w:eastAsia="Times New Roman" w:hAnsi="Times New Roman" w:cs="Times New Roman"/>
                <w:color w:val="000000"/>
                <w:szCs w:val="24"/>
                <w:lang w:eastAsia="sk-SK"/>
              </w:rPr>
              <w:t>Trenčiansky kraj</w:t>
            </w:r>
          </w:p>
        </w:tc>
        <w:tc>
          <w:tcPr>
            <w:tcW w:w="4354" w:type="dxa"/>
          </w:tcPr>
          <w:p w14:paraId="3CC67822" w14:textId="77777777" w:rsidR="00267799" w:rsidRPr="004718C4" w:rsidRDefault="00267799" w:rsidP="004718C4">
            <w:pPr>
              <w:pStyle w:val="Bezriadkovania"/>
              <w:contextualSpacing/>
              <w:jc w:val="center"/>
              <w:rPr>
                <w:rFonts w:ascii="Times New Roman" w:hAnsi="Times New Roman" w:cs="Times New Roman"/>
                <w:color w:val="000000"/>
                <w:szCs w:val="24"/>
              </w:rPr>
            </w:pPr>
            <w:r w:rsidRPr="004718C4">
              <w:rPr>
                <w:rFonts w:ascii="Times New Roman" w:hAnsi="Times New Roman" w:cs="Times New Roman"/>
                <w:szCs w:val="24"/>
              </w:rPr>
              <w:t>1 210</w:t>
            </w:r>
          </w:p>
        </w:tc>
      </w:tr>
      <w:tr w:rsidR="00267799" w:rsidRPr="004718C4" w14:paraId="23CD4D1D" w14:textId="77777777" w:rsidTr="00267799">
        <w:tc>
          <w:tcPr>
            <w:tcW w:w="4353" w:type="dxa"/>
            <w:vAlign w:val="center"/>
          </w:tcPr>
          <w:p w14:paraId="5FB519B2" w14:textId="77777777" w:rsidR="00267799" w:rsidRPr="004718C4" w:rsidRDefault="00267799" w:rsidP="004718C4">
            <w:pPr>
              <w:pStyle w:val="Bezriadkovania"/>
              <w:contextualSpacing/>
              <w:rPr>
                <w:rFonts w:ascii="Times New Roman" w:hAnsi="Times New Roman" w:cs="Times New Roman"/>
                <w:color w:val="000000"/>
                <w:szCs w:val="24"/>
              </w:rPr>
            </w:pPr>
            <w:r w:rsidRPr="004718C4">
              <w:rPr>
                <w:rFonts w:ascii="Times New Roman" w:eastAsia="Times New Roman" w:hAnsi="Times New Roman" w:cs="Times New Roman"/>
                <w:color w:val="000000"/>
                <w:szCs w:val="24"/>
                <w:lang w:eastAsia="sk-SK"/>
              </w:rPr>
              <w:t>Nitriansky kraj</w:t>
            </w:r>
          </w:p>
        </w:tc>
        <w:tc>
          <w:tcPr>
            <w:tcW w:w="4354" w:type="dxa"/>
          </w:tcPr>
          <w:p w14:paraId="5AA5C040" w14:textId="77777777" w:rsidR="00267799" w:rsidRPr="004718C4" w:rsidRDefault="00267799" w:rsidP="004718C4">
            <w:pPr>
              <w:pStyle w:val="Bezriadkovania"/>
              <w:contextualSpacing/>
              <w:jc w:val="center"/>
              <w:rPr>
                <w:rFonts w:ascii="Times New Roman" w:hAnsi="Times New Roman" w:cs="Times New Roman"/>
                <w:color w:val="000000"/>
                <w:szCs w:val="24"/>
              </w:rPr>
            </w:pPr>
            <w:r w:rsidRPr="004718C4">
              <w:rPr>
                <w:rFonts w:ascii="Times New Roman" w:hAnsi="Times New Roman" w:cs="Times New Roman"/>
                <w:szCs w:val="24"/>
              </w:rPr>
              <w:t>1 458</w:t>
            </w:r>
          </w:p>
        </w:tc>
      </w:tr>
      <w:tr w:rsidR="00267799" w:rsidRPr="004718C4" w14:paraId="6EF4477A" w14:textId="77777777" w:rsidTr="00267799">
        <w:tc>
          <w:tcPr>
            <w:tcW w:w="4353" w:type="dxa"/>
            <w:vAlign w:val="center"/>
          </w:tcPr>
          <w:p w14:paraId="161420AA" w14:textId="77777777" w:rsidR="00267799" w:rsidRPr="004718C4" w:rsidRDefault="00267799" w:rsidP="004718C4">
            <w:pPr>
              <w:pStyle w:val="Bezriadkovania"/>
              <w:contextualSpacing/>
              <w:rPr>
                <w:rFonts w:ascii="Times New Roman" w:hAnsi="Times New Roman" w:cs="Times New Roman"/>
                <w:color w:val="000000"/>
                <w:szCs w:val="24"/>
              </w:rPr>
            </w:pPr>
            <w:r w:rsidRPr="004718C4">
              <w:rPr>
                <w:rFonts w:ascii="Times New Roman" w:eastAsia="Times New Roman" w:hAnsi="Times New Roman" w:cs="Times New Roman"/>
                <w:color w:val="000000"/>
                <w:szCs w:val="24"/>
                <w:lang w:eastAsia="sk-SK"/>
              </w:rPr>
              <w:t>Žilinský kraj</w:t>
            </w:r>
          </w:p>
        </w:tc>
        <w:tc>
          <w:tcPr>
            <w:tcW w:w="4354" w:type="dxa"/>
          </w:tcPr>
          <w:p w14:paraId="32FB54E3" w14:textId="77777777" w:rsidR="00267799" w:rsidRPr="004718C4" w:rsidRDefault="00267799" w:rsidP="004718C4">
            <w:pPr>
              <w:pStyle w:val="Bezriadkovania"/>
              <w:contextualSpacing/>
              <w:jc w:val="center"/>
              <w:rPr>
                <w:rFonts w:ascii="Times New Roman" w:hAnsi="Times New Roman" w:cs="Times New Roman"/>
                <w:color w:val="000000"/>
                <w:szCs w:val="24"/>
              </w:rPr>
            </w:pPr>
            <w:r w:rsidRPr="004718C4">
              <w:rPr>
                <w:rFonts w:ascii="Times New Roman" w:hAnsi="Times New Roman" w:cs="Times New Roman"/>
                <w:szCs w:val="24"/>
              </w:rPr>
              <w:t>1 296</w:t>
            </w:r>
          </w:p>
        </w:tc>
      </w:tr>
      <w:tr w:rsidR="00267799" w:rsidRPr="004718C4" w14:paraId="0538C448" w14:textId="77777777" w:rsidTr="00267799">
        <w:tc>
          <w:tcPr>
            <w:tcW w:w="4353" w:type="dxa"/>
            <w:vAlign w:val="center"/>
          </w:tcPr>
          <w:p w14:paraId="2C670A4F" w14:textId="77777777" w:rsidR="00267799" w:rsidRPr="004718C4" w:rsidRDefault="00267799" w:rsidP="004718C4">
            <w:pPr>
              <w:pStyle w:val="Bezriadkovania"/>
              <w:contextualSpacing/>
              <w:rPr>
                <w:rFonts w:ascii="Times New Roman" w:hAnsi="Times New Roman" w:cs="Times New Roman"/>
                <w:color w:val="000000"/>
                <w:szCs w:val="24"/>
              </w:rPr>
            </w:pPr>
            <w:r w:rsidRPr="004718C4">
              <w:rPr>
                <w:rFonts w:ascii="Times New Roman" w:eastAsia="Times New Roman" w:hAnsi="Times New Roman" w:cs="Times New Roman"/>
                <w:color w:val="000000"/>
                <w:szCs w:val="24"/>
                <w:lang w:eastAsia="sk-SK"/>
              </w:rPr>
              <w:t>Banskobystrický kraj</w:t>
            </w:r>
          </w:p>
        </w:tc>
        <w:tc>
          <w:tcPr>
            <w:tcW w:w="4354" w:type="dxa"/>
          </w:tcPr>
          <w:p w14:paraId="7F51EE88" w14:textId="77777777" w:rsidR="00267799" w:rsidRPr="004718C4" w:rsidRDefault="00267799" w:rsidP="004718C4">
            <w:pPr>
              <w:pStyle w:val="Bezriadkovania"/>
              <w:contextualSpacing/>
              <w:jc w:val="center"/>
              <w:rPr>
                <w:rFonts w:ascii="Times New Roman" w:hAnsi="Times New Roman" w:cs="Times New Roman"/>
                <w:color w:val="000000"/>
                <w:szCs w:val="24"/>
              </w:rPr>
            </w:pPr>
            <w:r w:rsidRPr="004718C4">
              <w:rPr>
                <w:rFonts w:ascii="Times New Roman" w:hAnsi="Times New Roman" w:cs="Times New Roman"/>
                <w:szCs w:val="24"/>
              </w:rPr>
              <w:t>1 332</w:t>
            </w:r>
          </w:p>
        </w:tc>
      </w:tr>
      <w:tr w:rsidR="00267799" w:rsidRPr="004718C4" w14:paraId="792F5C0E" w14:textId="77777777" w:rsidTr="00267799">
        <w:tc>
          <w:tcPr>
            <w:tcW w:w="4353" w:type="dxa"/>
            <w:vAlign w:val="center"/>
          </w:tcPr>
          <w:p w14:paraId="6DCEAEC8" w14:textId="77777777" w:rsidR="00267799" w:rsidRPr="004718C4" w:rsidRDefault="00267799" w:rsidP="004718C4">
            <w:pPr>
              <w:pStyle w:val="Bezriadkovania"/>
              <w:contextualSpacing/>
              <w:rPr>
                <w:rFonts w:ascii="Times New Roman" w:hAnsi="Times New Roman" w:cs="Times New Roman"/>
                <w:color w:val="000000"/>
                <w:szCs w:val="24"/>
              </w:rPr>
            </w:pPr>
            <w:r w:rsidRPr="004718C4">
              <w:rPr>
                <w:rFonts w:ascii="Times New Roman" w:eastAsia="Times New Roman" w:hAnsi="Times New Roman" w:cs="Times New Roman"/>
                <w:color w:val="000000"/>
                <w:szCs w:val="24"/>
                <w:lang w:eastAsia="sk-SK"/>
              </w:rPr>
              <w:t>Prešovský kraj</w:t>
            </w:r>
          </w:p>
        </w:tc>
        <w:tc>
          <w:tcPr>
            <w:tcW w:w="4354" w:type="dxa"/>
          </w:tcPr>
          <w:p w14:paraId="79ACE739" w14:textId="77777777" w:rsidR="00267799" w:rsidRPr="004718C4" w:rsidRDefault="00267799" w:rsidP="004718C4">
            <w:pPr>
              <w:pStyle w:val="Bezriadkovania"/>
              <w:contextualSpacing/>
              <w:jc w:val="center"/>
              <w:rPr>
                <w:rFonts w:ascii="Times New Roman" w:hAnsi="Times New Roman" w:cs="Times New Roman"/>
                <w:color w:val="000000"/>
                <w:szCs w:val="24"/>
              </w:rPr>
            </w:pPr>
            <w:r w:rsidRPr="004718C4">
              <w:rPr>
                <w:rFonts w:ascii="Times New Roman" w:hAnsi="Times New Roman" w:cs="Times New Roman"/>
                <w:szCs w:val="24"/>
              </w:rPr>
              <w:t>1 446</w:t>
            </w:r>
          </w:p>
        </w:tc>
      </w:tr>
      <w:tr w:rsidR="00267799" w:rsidRPr="004718C4" w14:paraId="38411D10" w14:textId="77777777" w:rsidTr="00267799">
        <w:tc>
          <w:tcPr>
            <w:tcW w:w="4353" w:type="dxa"/>
            <w:vAlign w:val="center"/>
          </w:tcPr>
          <w:p w14:paraId="28EB8A16" w14:textId="77777777" w:rsidR="00267799" w:rsidRPr="004718C4" w:rsidRDefault="00267799" w:rsidP="004718C4">
            <w:pPr>
              <w:pStyle w:val="Bezriadkovania"/>
              <w:contextualSpacing/>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color w:val="000000"/>
                <w:szCs w:val="24"/>
                <w:lang w:eastAsia="sk-SK"/>
              </w:rPr>
              <w:t>Košický kraj</w:t>
            </w:r>
          </w:p>
        </w:tc>
        <w:tc>
          <w:tcPr>
            <w:tcW w:w="4354" w:type="dxa"/>
          </w:tcPr>
          <w:p w14:paraId="4DFB2ED9" w14:textId="77777777" w:rsidR="00267799" w:rsidRPr="004718C4" w:rsidRDefault="00267799" w:rsidP="004718C4">
            <w:pPr>
              <w:pStyle w:val="Bezriadkovania"/>
              <w:contextualSpacing/>
              <w:jc w:val="center"/>
              <w:rPr>
                <w:rFonts w:ascii="Times New Roman" w:hAnsi="Times New Roman" w:cs="Times New Roman"/>
                <w:color w:val="000000"/>
                <w:szCs w:val="24"/>
              </w:rPr>
            </w:pPr>
            <w:r w:rsidRPr="004718C4">
              <w:rPr>
                <w:rFonts w:ascii="Times New Roman" w:hAnsi="Times New Roman" w:cs="Times New Roman"/>
                <w:szCs w:val="24"/>
              </w:rPr>
              <w:t>1 532</w:t>
            </w:r>
          </w:p>
        </w:tc>
      </w:tr>
      <w:tr w:rsidR="00267799" w:rsidRPr="004718C4" w14:paraId="2EA59C73" w14:textId="77777777" w:rsidTr="00267799">
        <w:tc>
          <w:tcPr>
            <w:tcW w:w="4353" w:type="dxa"/>
            <w:vAlign w:val="center"/>
          </w:tcPr>
          <w:p w14:paraId="3504CDAC" w14:textId="77777777" w:rsidR="00267799" w:rsidRPr="004718C4" w:rsidRDefault="00267799" w:rsidP="004718C4">
            <w:pPr>
              <w:pStyle w:val="Bezriadkovania"/>
              <w:contextualSpacing/>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b/>
                <w:bCs/>
                <w:color w:val="000000"/>
                <w:szCs w:val="24"/>
                <w:lang w:eastAsia="sk-SK"/>
              </w:rPr>
              <w:t>Slovenská republika</w:t>
            </w:r>
          </w:p>
        </w:tc>
        <w:tc>
          <w:tcPr>
            <w:tcW w:w="4354" w:type="dxa"/>
          </w:tcPr>
          <w:p w14:paraId="52C019AB" w14:textId="77777777" w:rsidR="00267799" w:rsidRPr="004718C4" w:rsidRDefault="00267799" w:rsidP="004718C4">
            <w:pPr>
              <w:pStyle w:val="Bezriadkovania"/>
              <w:contextualSpacing/>
              <w:jc w:val="center"/>
              <w:rPr>
                <w:rFonts w:ascii="Times New Roman" w:hAnsi="Times New Roman" w:cs="Times New Roman"/>
                <w:b/>
                <w:color w:val="000000"/>
                <w:szCs w:val="24"/>
              </w:rPr>
            </w:pPr>
            <w:r w:rsidRPr="004718C4">
              <w:rPr>
                <w:rFonts w:ascii="Times New Roman" w:hAnsi="Times New Roman" w:cs="Times New Roman"/>
                <w:b/>
                <w:szCs w:val="24"/>
              </w:rPr>
              <w:t>10 688</w:t>
            </w:r>
          </w:p>
        </w:tc>
      </w:tr>
    </w:tbl>
    <w:p w14:paraId="226FADC3" w14:textId="77777777" w:rsidR="00267799" w:rsidRPr="004718C4" w:rsidRDefault="00267799" w:rsidP="004718C4">
      <w:pPr>
        <w:pStyle w:val="Bezriadkovania"/>
        <w:ind w:left="360"/>
        <w:contextualSpacing/>
        <w:rPr>
          <w:rFonts w:ascii="Times New Roman" w:hAnsi="Times New Roman" w:cs="Times New Roman"/>
          <w:color w:val="000000"/>
          <w:szCs w:val="24"/>
        </w:rPr>
      </w:pPr>
      <w:r w:rsidRPr="004718C4">
        <w:rPr>
          <w:rFonts w:ascii="Times New Roman" w:hAnsi="Times New Roman" w:cs="Times New Roman"/>
          <w:color w:val="000000"/>
          <w:szCs w:val="24"/>
        </w:rPr>
        <w:t>.“.</w:t>
      </w:r>
    </w:p>
    <w:p w14:paraId="66954196" w14:textId="77777777" w:rsidR="00704269" w:rsidRPr="004718C4" w:rsidRDefault="00704269" w:rsidP="004718C4">
      <w:pPr>
        <w:spacing w:after="0"/>
        <w:jc w:val="center"/>
        <w:rPr>
          <w:rFonts w:ascii="Times New Roman" w:eastAsiaTheme="majorEastAsia" w:hAnsi="Times New Roman" w:cs="Times New Roman"/>
          <w:b/>
          <w:bCs/>
          <w:szCs w:val="24"/>
        </w:rPr>
      </w:pPr>
    </w:p>
    <w:p w14:paraId="070209E9" w14:textId="77777777" w:rsidR="0055608B" w:rsidRPr="004718C4" w:rsidRDefault="0055608B" w:rsidP="004718C4">
      <w:pPr>
        <w:spacing w:after="0"/>
        <w:jc w:val="center"/>
        <w:rPr>
          <w:rFonts w:ascii="Times New Roman" w:eastAsiaTheme="majorEastAsia" w:hAnsi="Times New Roman" w:cs="Times New Roman"/>
          <w:b/>
          <w:bCs/>
          <w:szCs w:val="24"/>
        </w:rPr>
      </w:pPr>
      <w:r w:rsidRPr="004718C4">
        <w:rPr>
          <w:rFonts w:ascii="Times New Roman" w:eastAsiaTheme="majorEastAsia" w:hAnsi="Times New Roman" w:cs="Times New Roman"/>
          <w:b/>
          <w:bCs/>
          <w:szCs w:val="24"/>
        </w:rPr>
        <w:t>Čl. X</w:t>
      </w:r>
      <w:r w:rsidR="0086358B" w:rsidRPr="004718C4">
        <w:rPr>
          <w:rFonts w:ascii="Times New Roman" w:eastAsiaTheme="majorEastAsia" w:hAnsi="Times New Roman" w:cs="Times New Roman"/>
          <w:b/>
          <w:bCs/>
          <w:szCs w:val="24"/>
        </w:rPr>
        <w:t>I</w:t>
      </w:r>
    </w:p>
    <w:p w14:paraId="7442F121" w14:textId="77777777" w:rsidR="0055608B" w:rsidRPr="004718C4" w:rsidRDefault="0055608B" w:rsidP="004718C4">
      <w:pPr>
        <w:spacing w:after="0"/>
        <w:jc w:val="center"/>
        <w:rPr>
          <w:rFonts w:ascii="Times New Roman" w:eastAsiaTheme="majorEastAsia" w:hAnsi="Times New Roman" w:cs="Times New Roman"/>
          <w:b/>
          <w:bCs/>
          <w:szCs w:val="24"/>
        </w:rPr>
      </w:pPr>
    </w:p>
    <w:p w14:paraId="472975C0" w14:textId="77777777" w:rsidR="00704269" w:rsidRPr="004718C4" w:rsidRDefault="0055608B" w:rsidP="004718C4">
      <w:pPr>
        <w:spacing w:after="0"/>
        <w:ind w:firstLine="360"/>
        <w:rPr>
          <w:rFonts w:ascii="Times New Roman" w:hAnsi="Times New Roman" w:cs="Times New Roman"/>
          <w:szCs w:val="24"/>
        </w:rPr>
      </w:pPr>
      <w:r w:rsidRPr="004718C4">
        <w:rPr>
          <w:rFonts w:ascii="Times New Roman" w:hAnsi="Times New Roman" w:cs="Times New Roman"/>
          <w:szCs w:val="24"/>
        </w:rPr>
        <w:t>Zákon č. 305/2005 Z. z. o sociálnoprávnej ochrane detí a o sociálnej kuratele a o zmene a doplnení niektorých zákonov v znení zákona č. 330/2007 Z. z., zákona č. 643/2007 Z. z., zákona č. 215/2008 Z. z., zákona č. 466/2008 Z. z., zákona č. 317/2009 Z. z., zákona č. 180/2011 Z. z., zákona č. 185/2014 Z. z., zákona č. 219/2014 Z. z., zákona č. 310/2014 Z. z., zákona č. 131/2015 Z. z., zákona č. 175/2015 Z. z., zákona č. 378/2015 Z. z., zákona č. 91/2016 Z. z., zákona č. 125/2016 Z. z., zákona č. 351/2017 Z. z., zákona č. 61/2018 Z. z., zákona č. 177/2018 Z. z., zákona č. 231/2019 Z. z., zákona č. 89/2020 Z. z., zákona č. 331/2020 Z. z., zákona č. 310/2021 Z. z., zákona č. 418/2021 Z. z., zákona č. 199/2022 Z. z., zákona č. 345/2022 Z. z., zákona č. 376/2022 Z. z., zákona č. 50/2023 Z. z., zákona č. 192/2023 Z. z., zákona č. 40/2024 Z. z., zákona č. 176/2024 Z. z., zákona č. 376/2024 Z. z., zákona č. 141/2025 Z. z.</w:t>
      </w:r>
      <w:r w:rsidR="00B746AB" w:rsidRPr="004718C4">
        <w:rPr>
          <w:rFonts w:ascii="Times New Roman" w:hAnsi="Times New Roman" w:cs="Times New Roman"/>
          <w:szCs w:val="24"/>
        </w:rPr>
        <w:t>,</w:t>
      </w:r>
      <w:r w:rsidRPr="004718C4">
        <w:rPr>
          <w:rFonts w:ascii="Times New Roman" w:hAnsi="Times New Roman" w:cs="Times New Roman"/>
          <w:szCs w:val="24"/>
        </w:rPr>
        <w:t xml:space="preserve"> zákona č. 1</w:t>
      </w:r>
      <w:r w:rsidR="00704269" w:rsidRPr="004718C4">
        <w:rPr>
          <w:rFonts w:ascii="Times New Roman" w:hAnsi="Times New Roman" w:cs="Times New Roman"/>
          <w:szCs w:val="24"/>
        </w:rPr>
        <w:t xml:space="preserve">57/2025 Z. z. </w:t>
      </w:r>
      <w:r w:rsidR="00B746AB" w:rsidRPr="004718C4">
        <w:rPr>
          <w:rFonts w:ascii="Times New Roman" w:hAnsi="Times New Roman" w:cs="Times New Roman"/>
          <w:szCs w:val="24"/>
        </w:rPr>
        <w:t xml:space="preserve">a zákona č. 242/2025 Z. z. </w:t>
      </w:r>
      <w:r w:rsidR="00704269" w:rsidRPr="004718C4">
        <w:rPr>
          <w:rFonts w:ascii="Times New Roman" w:hAnsi="Times New Roman" w:cs="Times New Roman"/>
          <w:szCs w:val="24"/>
        </w:rPr>
        <w:t xml:space="preserve">sa </w:t>
      </w:r>
      <w:r w:rsidR="009E0A86" w:rsidRPr="004718C4">
        <w:rPr>
          <w:rFonts w:ascii="Times New Roman" w:hAnsi="Times New Roman" w:cs="Times New Roman"/>
          <w:szCs w:val="24"/>
        </w:rPr>
        <w:t xml:space="preserve">mení a </w:t>
      </w:r>
      <w:r w:rsidR="00704269" w:rsidRPr="004718C4">
        <w:rPr>
          <w:rFonts w:ascii="Times New Roman" w:hAnsi="Times New Roman" w:cs="Times New Roman"/>
          <w:szCs w:val="24"/>
        </w:rPr>
        <w:t>dopĺňa takto:</w:t>
      </w:r>
    </w:p>
    <w:p w14:paraId="1C971CD8" w14:textId="77777777" w:rsidR="002F3162" w:rsidRPr="004718C4" w:rsidRDefault="002F3162" w:rsidP="004718C4">
      <w:pPr>
        <w:spacing w:after="0"/>
        <w:ind w:left="360"/>
        <w:rPr>
          <w:rFonts w:ascii="Times New Roman" w:hAnsi="Times New Roman" w:cs="Times New Roman"/>
          <w:szCs w:val="24"/>
          <w:lang w:eastAsia="sk-SK"/>
        </w:rPr>
      </w:pPr>
    </w:p>
    <w:p w14:paraId="6C3A58FE" w14:textId="77777777" w:rsidR="002F3162" w:rsidRPr="004718C4" w:rsidRDefault="23D3E558" w:rsidP="004718C4">
      <w:pPr>
        <w:pStyle w:val="Bezriadkovania"/>
        <w:numPr>
          <w:ilvl w:val="0"/>
          <w:numId w:val="117"/>
        </w:numPr>
        <w:contextualSpacing/>
        <w:rPr>
          <w:rFonts w:ascii="Times New Roman" w:hAnsi="Times New Roman" w:cs="Times New Roman"/>
          <w:szCs w:val="24"/>
        </w:rPr>
      </w:pPr>
      <w:r w:rsidRPr="004718C4">
        <w:rPr>
          <w:rFonts w:ascii="Times New Roman" w:hAnsi="Times New Roman" w:cs="Times New Roman"/>
          <w:szCs w:val="24"/>
        </w:rPr>
        <w:t>§ 49 sa dopĺňa odsekom 10, ktorý znie:</w:t>
      </w:r>
    </w:p>
    <w:p w14:paraId="1574EFE7" w14:textId="77777777" w:rsidR="002F3162" w:rsidRPr="004718C4" w:rsidRDefault="23D3E558" w:rsidP="004718C4">
      <w:pPr>
        <w:spacing w:after="0"/>
        <w:ind w:left="360"/>
        <w:rPr>
          <w:rFonts w:ascii="Times New Roman" w:hAnsi="Times New Roman" w:cs="Times New Roman"/>
          <w:szCs w:val="24"/>
        </w:rPr>
      </w:pPr>
      <w:r w:rsidRPr="004718C4">
        <w:rPr>
          <w:rFonts w:ascii="Times New Roman" w:hAnsi="Times New Roman" w:cs="Times New Roman"/>
          <w:szCs w:val="24"/>
        </w:rPr>
        <w:t>„(</w:t>
      </w:r>
      <w:r w:rsidR="3C2BEEB0" w:rsidRPr="004718C4">
        <w:rPr>
          <w:rFonts w:ascii="Times New Roman" w:hAnsi="Times New Roman" w:cs="Times New Roman"/>
          <w:szCs w:val="24"/>
        </w:rPr>
        <w:t>10</w:t>
      </w:r>
      <w:r w:rsidRPr="004718C4">
        <w:rPr>
          <w:rFonts w:ascii="Times New Roman" w:hAnsi="Times New Roman" w:cs="Times New Roman"/>
          <w:szCs w:val="24"/>
        </w:rPr>
        <w:t xml:space="preserve">) Ak je dieťaťu, pre ktoré sú v centre vykonávané opatrenia pobytovou formou na základe rozhodnutia súdu, poskytovaný príspevok na pomoc pri odkázanosti </w:t>
      </w:r>
      <w:r w:rsidR="001C024F" w:rsidRPr="004718C4">
        <w:rPr>
          <w:rFonts w:ascii="Times New Roman" w:hAnsi="Times New Roman" w:cs="Times New Roman"/>
          <w:szCs w:val="24"/>
        </w:rPr>
        <w:t xml:space="preserve">na pomoc inej fyzickej osoby </w:t>
      </w:r>
      <w:r w:rsidRPr="004718C4">
        <w:rPr>
          <w:rFonts w:ascii="Times New Roman" w:hAnsi="Times New Roman" w:cs="Times New Roman"/>
          <w:szCs w:val="24"/>
        </w:rPr>
        <w:t>podľa osobitného predpisu,</w:t>
      </w:r>
      <w:r w:rsidRPr="004718C4">
        <w:rPr>
          <w:rFonts w:ascii="Times New Roman" w:hAnsi="Times New Roman" w:cs="Times New Roman"/>
          <w:szCs w:val="24"/>
          <w:vertAlign w:val="superscript"/>
        </w:rPr>
        <w:t>41a</w:t>
      </w:r>
      <w:r w:rsidR="3C2BEEB0" w:rsidRPr="004718C4">
        <w:rPr>
          <w:rFonts w:ascii="Times New Roman" w:hAnsi="Times New Roman" w:cs="Times New Roman"/>
          <w:szCs w:val="24"/>
          <w:vertAlign w:val="superscript"/>
        </w:rPr>
        <w:t>a</w:t>
      </w:r>
      <w:r w:rsidRPr="004718C4">
        <w:rPr>
          <w:rFonts w:ascii="Times New Roman" w:hAnsi="Times New Roman" w:cs="Times New Roman"/>
          <w:szCs w:val="24"/>
        </w:rPr>
        <w:t>) centrum uhradí sumu zodpovedajúcu kladnému rozdielu medzi sumou úhrady za sociálnu službu a príspevkom na pomoc pri odkázanosti</w:t>
      </w:r>
      <w:r w:rsidR="001E5868" w:rsidRPr="004718C4">
        <w:rPr>
          <w:rFonts w:ascii="Times New Roman" w:hAnsi="Times New Roman" w:cs="Times New Roman"/>
          <w:szCs w:val="24"/>
        </w:rPr>
        <w:t xml:space="preserve"> na pomoc inej fyzickej osoby</w:t>
      </w:r>
      <w:r w:rsidRPr="004718C4">
        <w:rPr>
          <w:rFonts w:ascii="Times New Roman" w:hAnsi="Times New Roman" w:cs="Times New Roman"/>
          <w:szCs w:val="24"/>
        </w:rPr>
        <w:t>.</w:t>
      </w:r>
      <w:r w:rsidR="18E10184" w:rsidRPr="004718C4">
        <w:rPr>
          <w:rFonts w:ascii="Times New Roman" w:hAnsi="Times New Roman" w:cs="Times New Roman"/>
          <w:szCs w:val="24"/>
        </w:rPr>
        <w:t>“.</w:t>
      </w:r>
    </w:p>
    <w:p w14:paraId="42242C7C" w14:textId="77777777" w:rsidR="002F3162" w:rsidRPr="004718C4" w:rsidRDefault="002F3162" w:rsidP="004718C4">
      <w:pPr>
        <w:spacing w:after="0"/>
        <w:ind w:left="360"/>
        <w:rPr>
          <w:rFonts w:ascii="Times New Roman" w:hAnsi="Times New Roman" w:cs="Times New Roman"/>
          <w:szCs w:val="24"/>
        </w:rPr>
      </w:pPr>
    </w:p>
    <w:p w14:paraId="00CB7A66" w14:textId="77777777" w:rsidR="002F3162" w:rsidRPr="004718C4" w:rsidRDefault="23D3E558" w:rsidP="004718C4">
      <w:pPr>
        <w:spacing w:after="0"/>
        <w:ind w:left="360"/>
        <w:rPr>
          <w:rFonts w:ascii="Times New Roman" w:hAnsi="Times New Roman" w:cs="Times New Roman"/>
          <w:szCs w:val="24"/>
        </w:rPr>
      </w:pPr>
      <w:r w:rsidRPr="004718C4">
        <w:rPr>
          <w:rFonts w:ascii="Times New Roman" w:hAnsi="Times New Roman" w:cs="Times New Roman"/>
          <w:szCs w:val="24"/>
        </w:rPr>
        <w:t>Poznámka pod čiarou k odkazu 41a</w:t>
      </w:r>
      <w:r w:rsidR="3C2BEEB0" w:rsidRPr="004718C4">
        <w:rPr>
          <w:rFonts w:ascii="Times New Roman" w:hAnsi="Times New Roman" w:cs="Times New Roman"/>
          <w:szCs w:val="24"/>
        </w:rPr>
        <w:t>a</w:t>
      </w:r>
      <w:r w:rsidRPr="004718C4">
        <w:rPr>
          <w:rFonts w:ascii="Times New Roman" w:hAnsi="Times New Roman" w:cs="Times New Roman"/>
          <w:szCs w:val="24"/>
        </w:rPr>
        <w:t xml:space="preserve"> znie:</w:t>
      </w:r>
    </w:p>
    <w:p w14:paraId="19235D5E" w14:textId="77777777" w:rsidR="002F3162" w:rsidRPr="004718C4" w:rsidRDefault="23D3E558" w:rsidP="004718C4">
      <w:pPr>
        <w:spacing w:after="0"/>
        <w:ind w:left="360"/>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41</w:t>
      </w:r>
      <w:r w:rsidR="3C2BEEB0" w:rsidRPr="004718C4">
        <w:rPr>
          <w:rFonts w:ascii="Times New Roman" w:hAnsi="Times New Roman" w:cs="Times New Roman"/>
          <w:szCs w:val="24"/>
          <w:vertAlign w:val="superscript"/>
        </w:rPr>
        <w:t>a</w:t>
      </w:r>
      <w:r w:rsidRPr="004718C4">
        <w:rPr>
          <w:rFonts w:ascii="Times New Roman" w:hAnsi="Times New Roman" w:cs="Times New Roman"/>
          <w:szCs w:val="24"/>
          <w:vertAlign w:val="superscript"/>
        </w:rPr>
        <w:t>a</w:t>
      </w:r>
      <w:r w:rsidRPr="004718C4">
        <w:rPr>
          <w:rFonts w:ascii="Times New Roman" w:hAnsi="Times New Roman" w:cs="Times New Roman"/>
          <w:szCs w:val="24"/>
        </w:rPr>
        <w:t>) Zákon č.</w:t>
      </w:r>
      <w:r w:rsidR="43FE305F" w:rsidRPr="004718C4">
        <w:rPr>
          <w:rFonts w:ascii="Times New Roman" w:hAnsi="Times New Roman" w:cs="Times New Roman"/>
          <w:szCs w:val="24"/>
        </w:rPr>
        <w:t xml:space="preserve"> </w:t>
      </w:r>
      <w:r w:rsidRPr="004718C4">
        <w:rPr>
          <w:rFonts w:ascii="Times New Roman" w:hAnsi="Times New Roman" w:cs="Times New Roman"/>
          <w:szCs w:val="24"/>
        </w:rPr>
        <w:t>.../2025 Z.</w:t>
      </w:r>
      <w:r w:rsidR="18E10184" w:rsidRPr="004718C4">
        <w:rPr>
          <w:rFonts w:ascii="Times New Roman" w:hAnsi="Times New Roman" w:cs="Times New Roman"/>
          <w:szCs w:val="24"/>
        </w:rPr>
        <w:t xml:space="preserve"> </w:t>
      </w:r>
      <w:r w:rsidRPr="004718C4">
        <w:rPr>
          <w:rFonts w:ascii="Times New Roman" w:hAnsi="Times New Roman" w:cs="Times New Roman"/>
          <w:szCs w:val="24"/>
        </w:rPr>
        <w:t xml:space="preserve">z. o príspevku na pomoc pri odkázanosti </w:t>
      </w:r>
      <w:r w:rsidR="001C024F" w:rsidRPr="004718C4">
        <w:rPr>
          <w:rFonts w:ascii="Times New Roman" w:hAnsi="Times New Roman" w:cs="Times New Roman"/>
          <w:szCs w:val="24"/>
        </w:rPr>
        <w:t xml:space="preserve">na pomoc inej fyzickej osoby </w:t>
      </w:r>
      <w:r w:rsidRPr="004718C4">
        <w:rPr>
          <w:rFonts w:ascii="Times New Roman" w:hAnsi="Times New Roman" w:cs="Times New Roman"/>
          <w:szCs w:val="24"/>
        </w:rPr>
        <w:t>a o zmene a doplnení niektorých zákonov.</w:t>
      </w:r>
      <w:r w:rsidR="18E10184" w:rsidRPr="004718C4">
        <w:rPr>
          <w:rFonts w:ascii="Times New Roman" w:hAnsi="Times New Roman" w:cs="Times New Roman"/>
          <w:szCs w:val="24"/>
        </w:rPr>
        <w:t>“.</w:t>
      </w:r>
    </w:p>
    <w:p w14:paraId="7CC1AF78" w14:textId="77777777" w:rsidR="002F3162" w:rsidRPr="004718C4" w:rsidRDefault="002F3162" w:rsidP="004718C4">
      <w:pPr>
        <w:spacing w:after="0"/>
        <w:ind w:left="360"/>
        <w:rPr>
          <w:rFonts w:ascii="Times New Roman" w:hAnsi="Times New Roman" w:cs="Times New Roman"/>
          <w:szCs w:val="24"/>
          <w:lang w:eastAsia="sk-SK"/>
        </w:rPr>
      </w:pPr>
    </w:p>
    <w:p w14:paraId="2D758F82" w14:textId="77777777" w:rsidR="002F3162" w:rsidRPr="004718C4" w:rsidRDefault="05FC4CA7" w:rsidP="004718C4">
      <w:pPr>
        <w:pStyle w:val="Bezriadkovania"/>
        <w:numPr>
          <w:ilvl w:val="0"/>
          <w:numId w:val="117"/>
        </w:numPr>
        <w:contextualSpacing/>
        <w:rPr>
          <w:rFonts w:ascii="Times New Roman" w:hAnsi="Times New Roman" w:cs="Times New Roman"/>
          <w:szCs w:val="24"/>
        </w:rPr>
      </w:pPr>
      <w:r w:rsidRPr="004718C4">
        <w:rPr>
          <w:rFonts w:ascii="Times New Roman" w:hAnsi="Times New Roman" w:cs="Times New Roman"/>
          <w:szCs w:val="24"/>
        </w:rPr>
        <w:t xml:space="preserve">V § 93 ods. 6 sa slová „Odborné metódy </w:t>
      </w:r>
      <w:proofErr w:type="spellStart"/>
      <w:r w:rsidRPr="004718C4">
        <w:rPr>
          <w:rFonts w:ascii="Times New Roman" w:hAnsi="Times New Roman" w:cs="Times New Roman"/>
          <w:szCs w:val="24"/>
        </w:rPr>
        <w:t>fyzioterapie</w:t>
      </w:r>
      <w:proofErr w:type="spellEnd"/>
      <w:r w:rsidRPr="004718C4">
        <w:rPr>
          <w:rFonts w:ascii="Times New Roman" w:hAnsi="Times New Roman" w:cs="Times New Roman"/>
          <w:szCs w:val="24"/>
        </w:rPr>
        <w:t>“</w:t>
      </w:r>
      <w:r w:rsidR="23D3E558" w:rsidRPr="004718C4">
        <w:rPr>
          <w:rFonts w:ascii="Times New Roman" w:hAnsi="Times New Roman" w:cs="Times New Roman"/>
          <w:szCs w:val="24"/>
        </w:rPr>
        <w:t xml:space="preserve"> nahrádzajú slovami </w:t>
      </w:r>
      <w:r w:rsidR="18E10184" w:rsidRPr="004718C4">
        <w:rPr>
          <w:rFonts w:ascii="Times New Roman" w:hAnsi="Times New Roman" w:cs="Times New Roman"/>
          <w:szCs w:val="24"/>
        </w:rPr>
        <w:t>„</w:t>
      </w:r>
      <w:r w:rsidR="23D3E558" w:rsidRPr="004718C4">
        <w:rPr>
          <w:rFonts w:ascii="Times New Roman" w:hAnsi="Times New Roman" w:cs="Times New Roman"/>
          <w:szCs w:val="24"/>
        </w:rPr>
        <w:t>Fyzioterapeutickú starostlivosť</w:t>
      </w:r>
      <w:r w:rsidR="18E10184" w:rsidRPr="004718C4">
        <w:rPr>
          <w:rFonts w:ascii="Times New Roman" w:hAnsi="Times New Roman" w:cs="Times New Roman"/>
          <w:szCs w:val="24"/>
        </w:rPr>
        <w:t>“</w:t>
      </w:r>
      <w:r w:rsidR="001C024F" w:rsidRPr="004718C4">
        <w:rPr>
          <w:rFonts w:ascii="Times New Roman" w:hAnsi="Times New Roman" w:cs="Times New Roman"/>
          <w:szCs w:val="24"/>
        </w:rPr>
        <w:t xml:space="preserve"> a</w:t>
      </w:r>
      <w:r w:rsidR="3C2BEEB0" w:rsidRPr="004718C4">
        <w:rPr>
          <w:rFonts w:ascii="Times New Roman" w:hAnsi="Times New Roman" w:cs="Times New Roman"/>
          <w:szCs w:val="24"/>
        </w:rPr>
        <w:t xml:space="preserve"> za slovom „predpisu“</w:t>
      </w:r>
      <w:r w:rsidR="18E10184" w:rsidRPr="004718C4">
        <w:rPr>
          <w:rFonts w:ascii="Times New Roman" w:hAnsi="Times New Roman" w:cs="Times New Roman"/>
          <w:szCs w:val="24"/>
        </w:rPr>
        <w:t xml:space="preserve"> </w:t>
      </w:r>
      <w:r w:rsidR="00377680" w:rsidRPr="004718C4">
        <w:rPr>
          <w:rFonts w:ascii="Times New Roman" w:hAnsi="Times New Roman" w:cs="Times New Roman"/>
          <w:szCs w:val="24"/>
        </w:rPr>
        <w:t xml:space="preserve">sa vypúšťa čiarka </w:t>
      </w:r>
      <w:r w:rsidR="18E10184" w:rsidRPr="004718C4">
        <w:rPr>
          <w:rFonts w:ascii="Times New Roman" w:hAnsi="Times New Roman" w:cs="Times New Roman"/>
          <w:szCs w:val="24"/>
        </w:rPr>
        <w:t>a slová „</w:t>
      </w:r>
      <w:r w:rsidR="23D3E558" w:rsidRPr="004718C4">
        <w:rPr>
          <w:rFonts w:ascii="Times New Roman" w:hAnsi="Times New Roman" w:cs="Times New Roman"/>
          <w:szCs w:val="24"/>
        </w:rPr>
        <w:t>ktorá je v pracovnoprávnom vzťahu s centrom, ktoré vykonáva opatrenia pre dieťa pobytovou formou</w:t>
      </w:r>
      <w:r w:rsidR="18E10184" w:rsidRPr="004718C4">
        <w:rPr>
          <w:rFonts w:ascii="Times New Roman" w:hAnsi="Times New Roman" w:cs="Times New Roman"/>
          <w:szCs w:val="24"/>
        </w:rPr>
        <w:t>“</w:t>
      </w:r>
      <w:r w:rsidR="23D3E558" w:rsidRPr="004718C4">
        <w:rPr>
          <w:rFonts w:ascii="Times New Roman" w:hAnsi="Times New Roman" w:cs="Times New Roman"/>
          <w:szCs w:val="24"/>
        </w:rPr>
        <w:t>.</w:t>
      </w:r>
    </w:p>
    <w:p w14:paraId="120F48AB" w14:textId="77777777" w:rsidR="003B79BC" w:rsidRPr="004718C4" w:rsidRDefault="003B79BC" w:rsidP="004718C4">
      <w:pPr>
        <w:spacing w:after="0"/>
        <w:jc w:val="center"/>
        <w:rPr>
          <w:rFonts w:ascii="Times New Roman" w:hAnsi="Times New Roman" w:cs="Times New Roman"/>
          <w:b/>
          <w:szCs w:val="24"/>
        </w:rPr>
      </w:pPr>
    </w:p>
    <w:p w14:paraId="6F6384CF" w14:textId="77777777" w:rsidR="0055608B" w:rsidRPr="004718C4" w:rsidRDefault="4B656BD6" w:rsidP="004718C4">
      <w:pPr>
        <w:spacing w:after="0"/>
        <w:jc w:val="center"/>
        <w:rPr>
          <w:rFonts w:ascii="Times New Roman" w:eastAsiaTheme="majorEastAsia" w:hAnsi="Times New Roman" w:cs="Times New Roman"/>
          <w:b/>
          <w:bCs/>
          <w:szCs w:val="24"/>
        </w:rPr>
      </w:pPr>
      <w:r w:rsidRPr="004718C4">
        <w:rPr>
          <w:rFonts w:ascii="Times New Roman" w:eastAsiaTheme="majorEastAsia" w:hAnsi="Times New Roman" w:cs="Times New Roman"/>
          <w:b/>
          <w:bCs/>
          <w:szCs w:val="24"/>
        </w:rPr>
        <w:t>Čl. X</w:t>
      </w:r>
      <w:r w:rsidR="003E63C0" w:rsidRPr="004718C4">
        <w:rPr>
          <w:rFonts w:ascii="Times New Roman" w:eastAsiaTheme="majorEastAsia" w:hAnsi="Times New Roman" w:cs="Times New Roman"/>
          <w:b/>
          <w:bCs/>
          <w:szCs w:val="24"/>
        </w:rPr>
        <w:t>I</w:t>
      </w:r>
      <w:r w:rsidR="0086358B" w:rsidRPr="004718C4">
        <w:rPr>
          <w:rFonts w:ascii="Times New Roman" w:eastAsiaTheme="majorEastAsia" w:hAnsi="Times New Roman" w:cs="Times New Roman"/>
          <w:b/>
          <w:bCs/>
          <w:szCs w:val="24"/>
        </w:rPr>
        <w:t>I</w:t>
      </w:r>
    </w:p>
    <w:p w14:paraId="57EAFE58" w14:textId="77777777" w:rsidR="0055608B" w:rsidRPr="004718C4" w:rsidRDefault="0055608B" w:rsidP="004718C4">
      <w:pPr>
        <w:spacing w:after="0"/>
        <w:jc w:val="center"/>
        <w:rPr>
          <w:rFonts w:ascii="Times New Roman" w:eastAsiaTheme="majorEastAsia" w:hAnsi="Times New Roman" w:cs="Times New Roman"/>
          <w:b/>
          <w:bCs/>
          <w:szCs w:val="24"/>
        </w:rPr>
      </w:pPr>
    </w:p>
    <w:p w14:paraId="6D2C6DA0" w14:textId="6D463505" w:rsidR="0055608B" w:rsidRPr="004718C4" w:rsidRDefault="4B656BD6" w:rsidP="004718C4">
      <w:pPr>
        <w:spacing w:after="0"/>
        <w:ind w:firstLine="360"/>
        <w:rPr>
          <w:rFonts w:ascii="Times New Roman" w:hAnsi="Times New Roman" w:cs="Times New Roman"/>
          <w:szCs w:val="24"/>
          <w:lang w:eastAsia="sk-SK"/>
        </w:rPr>
      </w:pPr>
      <w:r w:rsidRPr="004718C4">
        <w:rPr>
          <w:rFonts w:ascii="Times New Roman" w:hAnsi="Times New Roman" w:cs="Times New Roman"/>
          <w:szCs w:val="24"/>
        </w:rPr>
        <w:t xml:space="preserve">Zákon č. 447/2008 Z. z. o peňažných príspevkoch na kompenzáciu ťažkého zdravotného postihnutia a o zmene a doplnení niektorých zákonov v znení zákona č. 551/2010 Z. z., zákona č. 180/2011 Z. z., zákona č. 468/2011 Z. z., zákona č. 136/2013 Z. z., zákona č. 219/2014 Z. z., zákona č. 263/2014 Z. z., zákona č. 375/2014 Z. z., zákona č. 353/2015 Z. z., zákona č. 378/2015 Z. z., zákona č. 125/2016 Z. z., zákona č. 355/2016 Z. z., zákona č. 191/2018 Z. z., zákona č. 83/2019 Z. z., zákona č. 223/2019 Z. z., zákona č. 391/2019 Z. z., zákona č. 393/2019 Z. z., zákona č. 46/2020 Z. z., zákona č. 63/2020 Z. z., nálezu Ústavného súdu Slovenskej </w:t>
      </w:r>
      <w:r w:rsidRPr="004718C4">
        <w:rPr>
          <w:rFonts w:ascii="Times New Roman" w:hAnsi="Times New Roman" w:cs="Times New Roman"/>
          <w:szCs w:val="24"/>
        </w:rPr>
        <w:lastRenderedPageBreak/>
        <w:t xml:space="preserve">republiky č. 124/2020 Z. z., zákona č. 275/2020 Z. z., zákona č. 296/2020 Z. z., zákona č. 9/2021 Z. z., zákona č. 310/2021 Z. z., zákona č. 374/2021 Z. z., zákona č. 485/2021 Z. z., zákona č. 92/2022 Z. z., zákona č. 199/2022 Z. z., zákona č. 232/2022 Z. z., zákona č. 345/2022 Z. z., zákona č. 352/2022 Z. z., zákona č. 376/2022 Z. z., zákona č. 400/2022 Z. z., zákona č. 401/2022 Z. z., zákona č. 96/2023 Z. z., zákona č. 263/2023 Z. z., zákona č. 273/2023 Z. z., zákona č. 295/2023 Z. z., zákona č. 526/2023 Z. z., zákona č. 87/2024 Z. z., </w:t>
      </w:r>
      <w:r w:rsidRPr="004718C4">
        <w:rPr>
          <w:rFonts w:ascii="Times New Roman" w:eastAsia="Calibri" w:hAnsi="Times New Roman" w:cs="Times New Roman"/>
          <w:color w:val="000000" w:themeColor="text1"/>
          <w:szCs w:val="24"/>
        </w:rPr>
        <w:t xml:space="preserve">zákona č. 278/2024 Z. z., </w:t>
      </w:r>
      <w:r w:rsidRPr="004718C4">
        <w:rPr>
          <w:rFonts w:ascii="Times New Roman" w:hAnsi="Times New Roman" w:cs="Times New Roman"/>
          <w:szCs w:val="24"/>
        </w:rPr>
        <w:t>zákona č. 295/2024 Z. z., zákona č. 376/2024 Z. z.</w:t>
      </w:r>
      <w:r w:rsidR="00E64B6D" w:rsidRPr="004718C4">
        <w:rPr>
          <w:rFonts w:ascii="Times New Roman" w:hAnsi="Times New Roman" w:cs="Times New Roman"/>
          <w:szCs w:val="24"/>
        </w:rPr>
        <w:t>,</w:t>
      </w:r>
      <w:r w:rsidRPr="004718C4">
        <w:rPr>
          <w:rFonts w:ascii="Times New Roman" w:hAnsi="Times New Roman" w:cs="Times New Roman"/>
          <w:szCs w:val="24"/>
        </w:rPr>
        <w:t xml:space="preserve"> zákona č. 150/2025 Z. z.</w:t>
      </w:r>
      <w:r w:rsidR="5E38D80F" w:rsidRPr="004718C4">
        <w:rPr>
          <w:rFonts w:ascii="Times New Roman" w:hAnsi="Times New Roman" w:cs="Times New Roman"/>
          <w:szCs w:val="24"/>
        </w:rPr>
        <w:t xml:space="preserve"> </w:t>
      </w:r>
      <w:r w:rsidR="00E64B6D" w:rsidRPr="004718C4">
        <w:rPr>
          <w:rFonts w:ascii="Times New Roman" w:hAnsi="Times New Roman" w:cs="Times New Roman"/>
          <w:szCs w:val="24"/>
        </w:rPr>
        <w:t>a zákona č.</w:t>
      </w:r>
      <w:r w:rsidR="004837C3" w:rsidRPr="004718C4">
        <w:rPr>
          <w:rFonts w:ascii="Times New Roman" w:hAnsi="Times New Roman" w:cs="Times New Roman"/>
          <w:szCs w:val="24"/>
        </w:rPr>
        <w:t> </w:t>
      </w:r>
      <w:r w:rsidR="00E64B6D" w:rsidRPr="004718C4">
        <w:rPr>
          <w:rFonts w:ascii="Times New Roman" w:hAnsi="Times New Roman" w:cs="Times New Roman"/>
          <w:szCs w:val="24"/>
        </w:rPr>
        <w:t xml:space="preserve">312/2025 Z. z. </w:t>
      </w:r>
      <w:r w:rsidRPr="004718C4">
        <w:rPr>
          <w:rFonts w:ascii="Times New Roman" w:hAnsi="Times New Roman" w:cs="Times New Roman"/>
          <w:szCs w:val="24"/>
        </w:rPr>
        <w:t>sa mení a dopĺňa takto:</w:t>
      </w:r>
    </w:p>
    <w:p w14:paraId="5C769666" w14:textId="77777777" w:rsidR="0082614A" w:rsidRPr="004718C4" w:rsidRDefault="0082614A" w:rsidP="004718C4">
      <w:pPr>
        <w:pStyle w:val="Odsekzoznamu"/>
        <w:spacing w:after="0"/>
        <w:ind w:left="360"/>
        <w:rPr>
          <w:rFonts w:ascii="Times New Roman" w:hAnsi="Times New Roman" w:cs="Times New Roman"/>
          <w:szCs w:val="24"/>
        </w:rPr>
      </w:pPr>
    </w:p>
    <w:p w14:paraId="4C74A9E2"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 xml:space="preserve">V § 3 sa vypúšťa odsek 2. </w:t>
      </w:r>
    </w:p>
    <w:p w14:paraId="32A63358" w14:textId="77777777" w:rsidR="00704269" w:rsidRPr="004718C4" w:rsidRDefault="00704269" w:rsidP="004718C4">
      <w:pPr>
        <w:pStyle w:val="Odsekzoznamu"/>
        <w:spacing w:after="0"/>
        <w:ind w:left="360"/>
        <w:rPr>
          <w:rFonts w:ascii="Times New Roman" w:hAnsi="Times New Roman" w:cs="Times New Roman"/>
          <w:szCs w:val="24"/>
        </w:rPr>
      </w:pPr>
    </w:p>
    <w:p w14:paraId="2D0C948E" w14:textId="77777777" w:rsidR="00704269" w:rsidRPr="004718C4" w:rsidRDefault="4B656BD6"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 xml:space="preserve">Doterajšie odseky 3 a 4 sa označujú ako odseky 2 a 3. </w:t>
      </w:r>
    </w:p>
    <w:p w14:paraId="56ABE067" w14:textId="77777777" w:rsidR="003206AF" w:rsidRPr="004718C4" w:rsidRDefault="003206AF" w:rsidP="004718C4">
      <w:pPr>
        <w:pStyle w:val="Odsekzoznamu"/>
        <w:spacing w:after="0"/>
        <w:ind w:left="360"/>
        <w:rPr>
          <w:rFonts w:ascii="Times New Roman" w:hAnsi="Times New Roman" w:cs="Times New Roman"/>
          <w:szCs w:val="24"/>
        </w:rPr>
      </w:pPr>
    </w:p>
    <w:p w14:paraId="1ACCC0F0" w14:textId="77777777" w:rsidR="0055608B" w:rsidRPr="004718C4" w:rsidRDefault="4B656BD6"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Poznámka pod čiarou k odkazu 5 sa vypúšťa.</w:t>
      </w:r>
    </w:p>
    <w:p w14:paraId="3C1271C8" w14:textId="77777777" w:rsidR="00704269" w:rsidRPr="004718C4" w:rsidRDefault="00704269" w:rsidP="004718C4">
      <w:pPr>
        <w:pStyle w:val="Odsekzoznamu"/>
        <w:spacing w:after="0"/>
        <w:ind w:left="360"/>
        <w:rPr>
          <w:rFonts w:ascii="Times New Roman" w:hAnsi="Times New Roman" w:cs="Times New Roman"/>
          <w:szCs w:val="24"/>
        </w:rPr>
      </w:pPr>
    </w:p>
    <w:p w14:paraId="2AA3E125"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 xml:space="preserve">V § 10 ods. 1 sa </w:t>
      </w:r>
      <w:r w:rsidR="52FD46B2" w:rsidRPr="004718C4">
        <w:rPr>
          <w:rFonts w:ascii="Times New Roman" w:hAnsi="Times New Roman" w:cs="Times New Roman"/>
          <w:szCs w:val="24"/>
        </w:rPr>
        <w:t>vypúšťa písmeno c).</w:t>
      </w:r>
    </w:p>
    <w:p w14:paraId="6C0119F6" w14:textId="77777777" w:rsidR="00704269" w:rsidRPr="004718C4" w:rsidRDefault="00704269" w:rsidP="004718C4">
      <w:pPr>
        <w:pStyle w:val="Odsekzoznamu"/>
        <w:spacing w:after="0"/>
        <w:ind w:left="360"/>
        <w:rPr>
          <w:rFonts w:ascii="Times New Roman" w:hAnsi="Times New Roman" w:cs="Times New Roman"/>
          <w:szCs w:val="24"/>
        </w:rPr>
      </w:pPr>
    </w:p>
    <w:p w14:paraId="014DE430" w14:textId="77777777" w:rsidR="0055608B" w:rsidRPr="004718C4" w:rsidRDefault="4B656BD6"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Doterajšie písmeno d) sa označuje ako písmeno c).</w:t>
      </w:r>
    </w:p>
    <w:p w14:paraId="2437B59E" w14:textId="77777777" w:rsidR="003206AF" w:rsidRPr="004718C4" w:rsidRDefault="003206AF" w:rsidP="004718C4">
      <w:pPr>
        <w:pStyle w:val="Odsekzoznamu"/>
        <w:spacing w:after="0"/>
        <w:ind w:left="360"/>
        <w:rPr>
          <w:rFonts w:ascii="Times New Roman" w:hAnsi="Times New Roman" w:cs="Times New Roman"/>
          <w:szCs w:val="24"/>
        </w:rPr>
      </w:pPr>
    </w:p>
    <w:p w14:paraId="083F4060" w14:textId="77777777" w:rsidR="0055608B" w:rsidRPr="004718C4" w:rsidRDefault="4B656BD6"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Poznámky pod čiarou k odkazom 10a a 10b sa vypúšťajú.</w:t>
      </w:r>
    </w:p>
    <w:p w14:paraId="7D9556E9" w14:textId="77777777" w:rsidR="00704269" w:rsidRPr="004718C4" w:rsidRDefault="00704269" w:rsidP="004718C4">
      <w:pPr>
        <w:pStyle w:val="Odsekzoznamu"/>
        <w:spacing w:after="0"/>
        <w:ind w:left="360"/>
        <w:rPr>
          <w:rFonts w:ascii="Times New Roman" w:hAnsi="Times New Roman" w:cs="Times New Roman"/>
          <w:szCs w:val="24"/>
        </w:rPr>
      </w:pPr>
    </w:p>
    <w:p w14:paraId="65341B65"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10 ods. 2 písm. a) sa nad slovo „postihnutia</w:t>
      </w:r>
      <w:r w:rsidR="22487D1B" w:rsidRPr="004718C4">
        <w:rPr>
          <w:rFonts w:ascii="Times New Roman" w:hAnsi="Times New Roman" w:cs="Times New Roman"/>
          <w:szCs w:val="24"/>
        </w:rPr>
        <w:t>“</w:t>
      </w:r>
      <w:r w:rsidRPr="004718C4">
        <w:rPr>
          <w:rFonts w:ascii="Times New Roman" w:hAnsi="Times New Roman" w:cs="Times New Roman"/>
          <w:szCs w:val="24"/>
        </w:rPr>
        <w:t xml:space="preserve"> umiestňuje odkaz 10 a slová „písm. a), b) a písm. c) druhého bodu“ sa nahrádzajú slovami „písm. a) a b)“.</w:t>
      </w:r>
    </w:p>
    <w:p w14:paraId="1B0BE5C2" w14:textId="77777777" w:rsidR="0055608B" w:rsidRPr="004718C4" w:rsidRDefault="0055608B" w:rsidP="004718C4">
      <w:pPr>
        <w:spacing w:after="0"/>
        <w:ind w:left="349"/>
        <w:contextualSpacing/>
        <w:rPr>
          <w:rFonts w:ascii="Times New Roman" w:hAnsi="Times New Roman" w:cs="Times New Roman"/>
          <w:szCs w:val="24"/>
        </w:rPr>
      </w:pPr>
    </w:p>
    <w:p w14:paraId="327A04D1"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 xml:space="preserve">V § 10 ods. </w:t>
      </w:r>
      <w:r w:rsidR="52FD46B2" w:rsidRPr="004718C4">
        <w:rPr>
          <w:rFonts w:ascii="Times New Roman" w:hAnsi="Times New Roman" w:cs="Times New Roman"/>
          <w:szCs w:val="24"/>
        </w:rPr>
        <w:t>2 sa vypúšťajú písmená d) a e).</w:t>
      </w:r>
    </w:p>
    <w:p w14:paraId="0E178864" w14:textId="77777777" w:rsidR="00704269" w:rsidRPr="004718C4" w:rsidRDefault="00704269" w:rsidP="004718C4">
      <w:pPr>
        <w:spacing w:after="0"/>
        <w:ind w:left="349"/>
        <w:contextualSpacing/>
        <w:rPr>
          <w:rFonts w:ascii="Times New Roman" w:hAnsi="Times New Roman" w:cs="Times New Roman"/>
          <w:szCs w:val="24"/>
        </w:rPr>
      </w:pPr>
    </w:p>
    <w:p w14:paraId="37D81C3A" w14:textId="77777777" w:rsidR="0055608B" w:rsidRPr="004718C4" w:rsidRDefault="4B656BD6" w:rsidP="004718C4">
      <w:pPr>
        <w:spacing w:after="0"/>
        <w:ind w:left="349"/>
        <w:contextualSpacing/>
        <w:rPr>
          <w:rFonts w:ascii="Times New Roman" w:hAnsi="Times New Roman" w:cs="Times New Roman"/>
          <w:szCs w:val="24"/>
        </w:rPr>
      </w:pPr>
      <w:r w:rsidRPr="004718C4">
        <w:rPr>
          <w:rFonts w:ascii="Times New Roman" w:hAnsi="Times New Roman" w:cs="Times New Roman"/>
          <w:szCs w:val="24"/>
        </w:rPr>
        <w:t>Doterajšie písmená f) a g) s</w:t>
      </w:r>
      <w:r w:rsidR="52FD46B2" w:rsidRPr="004718C4">
        <w:rPr>
          <w:rFonts w:ascii="Times New Roman" w:hAnsi="Times New Roman" w:cs="Times New Roman"/>
          <w:szCs w:val="24"/>
        </w:rPr>
        <w:t>a označujú ako písmená d) a e).</w:t>
      </w:r>
    </w:p>
    <w:p w14:paraId="78BFA3E0" w14:textId="77777777" w:rsidR="0055608B" w:rsidRPr="004718C4" w:rsidRDefault="0055608B" w:rsidP="004718C4">
      <w:pPr>
        <w:spacing w:after="0"/>
        <w:ind w:left="349"/>
        <w:contextualSpacing/>
        <w:rPr>
          <w:rFonts w:ascii="Times New Roman" w:hAnsi="Times New Roman" w:cs="Times New Roman"/>
          <w:szCs w:val="24"/>
        </w:rPr>
      </w:pPr>
    </w:p>
    <w:p w14:paraId="6AFEBB2A"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10 ods. 2 písm. d) sa slová „písm. d)“ nahrádzajú slovami „písm. c)“.</w:t>
      </w:r>
    </w:p>
    <w:p w14:paraId="495F1E96" w14:textId="77777777" w:rsidR="0055608B" w:rsidRPr="004718C4" w:rsidRDefault="0055608B" w:rsidP="004718C4">
      <w:pPr>
        <w:spacing w:after="0"/>
        <w:ind w:left="349"/>
        <w:contextualSpacing/>
        <w:rPr>
          <w:rFonts w:ascii="Times New Roman" w:hAnsi="Times New Roman" w:cs="Times New Roman"/>
          <w:szCs w:val="24"/>
        </w:rPr>
      </w:pPr>
    </w:p>
    <w:p w14:paraId="612542B9" w14:textId="77777777" w:rsidR="00A7733F" w:rsidRPr="004718C4" w:rsidRDefault="00A7733F"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10 ods. 3 písm. b) sa slová „posudzovaná fyzická osoba“ nahrádzajú slovami „</w:t>
      </w:r>
      <w:r w:rsidR="00613C16" w:rsidRPr="004718C4">
        <w:rPr>
          <w:rFonts w:ascii="Times New Roman" w:hAnsi="Times New Roman" w:cs="Times New Roman"/>
          <w:szCs w:val="24"/>
        </w:rPr>
        <w:t xml:space="preserve">bol predložený </w:t>
      </w:r>
      <w:r w:rsidRPr="004718C4">
        <w:rPr>
          <w:rFonts w:ascii="Times New Roman" w:hAnsi="Times New Roman" w:cs="Times New Roman"/>
          <w:szCs w:val="24"/>
        </w:rPr>
        <w:t>posudzovan</w:t>
      </w:r>
      <w:r w:rsidR="00613C16" w:rsidRPr="004718C4">
        <w:rPr>
          <w:rFonts w:ascii="Times New Roman" w:hAnsi="Times New Roman" w:cs="Times New Roman"/>
          <w:szCs w:val="24"/>
        </w:rPr>
        <w:t>ou</w:t>
      </w:r>
      <w:r w:rsidRPr="004718C4">
        <w:rPr>
          <w:rFonts w:ascii="Times New Roman" w:hAnsi="Times New Roman" w:cs="Times New Roman"/>
          <w:szCs w:val="24"/>
        </w:rPr>
        <w:t xml:space="preserve"> </w:t>
      </w:r>
      <w:r w:rsidR="008A3C7A" w:rsidRPr="004718C4">
        <w:rPr>
          <w:rFonts w:ascii="Times New Roman" w:hAnsi="Times New Roman" w:cs="Times New Roman"/>
          <w:szCs w:val="24"/>
        </w:rPr>
        <w:t>fyzick</w:t>
      </w:r>
      <w:r w:rsidR="00613C16" w:rsidRPr="004718C4">
        <w:rPr>
          <w:rFonts w:ascii="Times New Roman" w:hAnsi="Times New Roman" w:cs="Times New Roman"/>
          <w:szCs w:val="24"/>
        </w:rPr>
        <w:t>ou</w:t>
      </w:r>
      <w:r w:rsidR="008A3C7A" w:rsidRPr="004718C4">
        <w:rPr>
          <w:rFonts w:ascii="Times New Roman" w:hAnsi="Times New Roman" w:cs="Times New Roman"/>
          <w:szCs w:val="24"/>
        </w:rPr>
        <w:t xml:space="preserve"> </w:t>
      </w:r>
      <w:r w:rsidRPr="004718C4">
        <w:rPr>
          <w:rFonts w:ascii="Times New Roman" w:hAnsi="Times New Roman" w:cs="Times New Roman"/>
          <w:szCs w:val="24"/>
        </w:rPr>
        <w:t>osob</w:t>
      </w:r>
      <w:r w:rsidR="00613C16" w:rsidRPr="004718C4">
        <w:rPr>
          <w:rFonts w:ascii="Times New Roman" w:hAnsi="Times New Roman" w:cs="Times New Roman"/>
          <w:szCs w:val="24"/>
        </w:rPr>
        <w:t>ou</w:t>
      </w:r>
      <w:r w:rsidR="008A3C7A" w:rsidRPr="004718C4">
        <w:rPr>
          <w:rFonts w:ascii="Times New Roman" w:hAnsi="Times New Roman" w:cs="Times New Roman"/>
          <w:szCs w:val="24"/>
        </w:rPr>
        <w:t>, ktorá</w:t>
      </w:r>
      <w:r w:rsidRPr="004718C4">
        <w:rPr>
          <w:rFonts w:ascii="Times New Roman" w:hAnsi="Times New Roman" w:cs="Times New Roman"/>
          <w:szCs w:val="24"/>
        </w:rPr>
        <w:t xml:space="preserve">“. </w:t>
      </w:r>
    </w:p>
    <w:p w14:paraId="6D7D9210" w14:textId="77777777" w:rsidR="008A3C7A" w:rsidRPr="004718C4" w:rsidRDefault="008A3C7A" w:rsidP="004718C4">
      <w:pPr>
        <w:pStyle w:val="Odsekzoznamu"/>
        <w:spacing w:after="0"/>
        <w:ind w:left="360"/>
        <w:rPr>
          <w:rFonts w:ascii="Times New Roman" w:hAnsi="Times New Roman" w:cs="Times New Roman"/>
          <w:szCs w:val="24"/>
        </w:rPr>
      </w:pPr>
    </w:p>
    <w:p w14:paraId="05596E5F"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 xml:space="preserve">V § 10 ods. 3 sa vypúšťa písmeno d). </w:t>
      </w:r>
    </w:p>
    <w:p w14:paraId="52EBDE0B" w14:textId="77777777" w:rsidR="00704269" w:rsidRPr="004718C4" w:rsidRDefault="00704269" w:rsidP="004718C4">
      <w:pPr>
        <w:spacing w:after="0"/>
        <w:ind w:left="349"/>
        <w:contextualSpacing/>
        <w:rPr>
          <w:rFonts w:ascii="Times New Roman" w:hAnsi="Times New Roman" w:cs="Times New Roman"/>
          <w:szCs w:val="24"/>
        </w:rPr>
      </w:pPr>
    </w:p>
    <w:p w14:paraId="3DB23A4A" w14:textId="77777777" w:rsidR="0055608B" w:rsidRPr="004718C4" w:rsidRDefault="73727C79"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10 sa vypúšťa odsek 5.</w:t>
      </w:r>
    </w:p>
    <w:p w14:paraId="7973111B" w14:textId="77777777" w:rsidR="00704269" w:rsidRPr="004718C4" w:rsidRDefault="00704269" w:rsidP="004718C4">
      <w:pPr>
        <w:spacing w:after="0"/>
        <w:ind w:left="349"/>
        <w:contextualSpacing/>
        <w:rPr>
          <w:rFonts w:ascii="Times New Roman" w:hAnsi="Times New Roman" w:cs="Times New Roman"/>
          <w:szCs w:val="24"/>
        </w:rPr>
      </w:pPr>
    </w:p>
    <w:p w14:paraId="4E642C0C" w14:textId="77777777" w:rsidR="0055608B" w:rsidRPr="004718C4" w:rsidRDefault="4B656BD6" w:rsidP="004718C4">
      <w:pPr>
        <w:spacing w:after="0"/>
        <w:ind w:left="349"/>
        <w:contextualSpacing/>
        <w:rPr>
          <w:rFonts w:ascii="Times New Roman" w:hAnsi="Times New Roman" w:cs="Times New Roman"/>
          <w:szCs w:val="24"/>
        </w:rPr>
      </w:pPr>
      <w:r w:rsidRPr="004718C4">
        <w:rPr>
          <w:rFonts w:ascii="Times New Roman" w:hAnsi="Times New Roman" w:cs="Times New Roman"/>
          <w:szCs w:val="24"/>
        </w:rPr>
        <w:t>Doterajšie odseky 6 a </w:t>
      </w:r>
      <w:r w:rsidR="73727C79" w:rsidRPr="004718C4">
        <w:rPr>
          <w:rFonts w:ascii="Times New Roman" w:hAnsi="Times New Roman" w:cs="Times New Roman"/>
          <w:szCs w:val="24"/>
        </w:rPr>
        <w:t>7 sa označujú ako odseky 5 a 6.</w:t>
      </w:r>
    </w:p>
    <w:p w14:paraId="73FAB048" w14:textId="77777777" w:rsidR="009B414D" w:rsidRPr="004718C4" w:rsidRDefault="009B414D" w:rsidP="004718C4">
      <w:pPr>
        <w:spacing w:after="0"/>
        <w:ind w:left="349"/>
        <w:contextualSpacing/>
        <w:rPr>
          <w:rFonts w:ascii="Times New Roman" w:hAnsi="Times New Roman" w:cs="Times New Roman"/>
          <w:szCs w:val="24"/>
        </w:rPr>
      </w:pPr>
    </w:p>
    <w:p w14:paraId="7349B7E2" w14:textId="77777777" w:rsidR="0055608B" w:rsidRPr="004718C4" w:rsidRDefault="4B656BD6" w:rsidP="004718C4">
      <w:pPr>
        <w:spacing w:after="0"/>
        <w:ind w:left="349"/>
        <w:contextualSpacing/>
        <w:rPr>
          <w:rFonts w:ascii="Times New Roman" w:hAnsi="Times New Roman" w:cs="Times New Roman"/>
          <w:szCs w:val="24"/>
        </w:rPr>
      </w:pPr>
      <w:r w:rsidRPr="004718C4">
        <w:rPr>
          <w:rFonts w:ascii="Times New Roman" w:hAnsi="Times New Roman" w:cs="Times New Roman"/>
          <w:szCs w:val="24"/>
        </w:rPr>
        <w:t>Poznámky pod čiarou k odkazom 10f a 10g sa vypúšťajú.</w:t>
      </w:r>
    </w:p>
    <w:p w14:paraId="6E205182" w14:textId="77777777" w:rsidR="00704269" w:rsidRPr="004718C4" w:rsidRDefault="00704269" w:rsidP="004718C4">
      <w:pPr>
        <w:spacing w:after="0"/>
        <w:ind w:left="349"/>
        <w:contextualSpacing/>
        <w:rPr>
          <w:rFonts w:ascii="Times New Roman" w:hAnsi="Times New Roman" w:cs="Times New Roman"/>
          <w:szCs w:val="24"/>
        </w:rPr>
      </w:pPr>
    </w:p>
    <w:p w14:paraId="68E3E488"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10 ods. 5 písm. a) sa vypúšťajú štvrtý bod až šiesty bod.</w:t>
      </w:r>
    </w:p>
    <w:p w14:paraId="09C31C70" w14:textId="77777777" w:rsidR="009B414D" w:rsidRPr="004718C4" w:rsidRDefault="009B414D" w:rsidP="004718C4">
      <w:pPr>
        <w:pStyle w:val="Odsekzoznamu"/>
        <w:spacing w:after="0"/>
        <w:ind w:left="360"/>
        <w:rPr>
          <w:rFonts w:ascii="Times New Roman" w:hAnsi="Times New Roman" w:cs="Times New Roman"/>
          <w:szCs w:val="24"/>
        </w:rPr>
      </w:pPr>
    </w:p>
    <w:p w14:paraId="1D269ECD" w14:textId="77777777" w:rsidR="0055608B" w:rsidRPr="004718C4" w:rsidRDefault="4B656BD6"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Doterajší siedmy bod sa označuje ako štvrtý bod.</w:t>
      </w:r>
    </w:p>
    <w:p w14:paraId="6DA6D518" w14:textId="77777777" w:rsidR="00704269" w:rsidRPr="004718C4" w:rsidRDefault="00704269" w:rsidP="004718C4">
      <w:pPr>
        <w:spacing w:after="0"/>
        <w:ind w:left="349"/>
        <w:contextualSpacing/>
        <w:rPr>
          <w:rFonts w:ascii="Times New Roman" w:hAnsi="Times New Roman" w:cs="Times New Roman"/>
          <w:szCs w:val="24"/>
        </w:rPr>
      </w:pPr>
    </w:p>
    <w:p w14:paraId="3449E385"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10 ods. 5 písm. a) štvrtom bode sa slová „písm. f)“ nahrádzajú slovami „písm. d)“.</w:t>
      </w:r>
    </w:p>
    <w:p w14:paraId="11AA2B14" w14:textId="77777777" w:rsidR="00704269" w:rsidRPr="004718C4" w:rsidRDefault="00704269" w:rsidP="004718C4">
      <w:pPr>
        <w:spacing w:after="0"/>
        <w:ind w:left="349"/>
        <w:contextualSpacing/>
        <w:rPr>
          <w:rFonts w:ascii="Times New Roman" w:hAnsi="Times New Roman" w:cs="Times New Roman"/>
          <w:szCs w:val="24"/>
        </w:rPr>
      </w:pPr>
    </w:p>
    <w:p w14:paraId="484355DD"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10 ods. 6 sa slová „písm. a), b) alebo písm. c) druhého bodu, obsahuje len náležitosti podľa odseku 6“ nahrádzajú slovami „písm. a) alebo</w:t>
      </w:r>
      <w:r w:rsidR="140E48A6" w:rsidRPr="004718C4">
        <w:rPr>
          <w:rFonts w:ascii="Times New Roman" w:hAnsi="Times New Roman" w:cs="Times New Roman"/>
          <w:szCs w:val="24"/>
        </w:rPr>
        <w:t xml:space="preserve"> písm.</w:t>
      </w:r>
      <w:r w:rsidRPr="004718C4">
        <w:rPr>
          <w:rFonts w:ascii="Times New Roman" w:hAnsi="Times New Roman" w:cs="Times New Roman"/>
          <w:szCs w:val="24"/>
        </w:rPr>
        <w:t xml:space="preserve"> b), obsahuje len náležitosti podľa odseku 5“.</w:t>
      </w:r>
    </w:p>
    <w:p w14:paraId="5A41D095" w14:textId="77777777" w:rsidR="00197E6C" w:rsidRPr="004718C4" w:rsidRDefault="00197E6C" w:rsidP="004718C4">
      <w:pPr>
        <w:pStyle w:val="Odsekzoznamu"/>
        <w:spacing w:after="0"/>
        <w:ind w:left="360"/>
        <w:rPr>
          <w:rFonts w:ascii="Times New Roman" w:hAnsi="Times New Roman" w:cs="Times New Roman"/>
          <w:szCs w:val="24"/>
        </w:rPr>
      </w:pPr>
    </w:p>
    <w:p w14:paraId="29EBC10B" w14:textId="77777777" w:rsidR="0055608B" w:rsidRPr="004718C4" w:rsidRDefault="4B656BD6" w:rsidP="004718C4">
      <w:pPr>
        <w:pStyle w:val="Odsekzoznamu"/>
        <w:numPr>
          <w:ilvl w:val="0"/>
          <w:numId w:val="99"/>
        </w:numPr>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rPr>
        <w:lastRenderedPageBreak/>
        <w:t>V § 18 ods. 1 písm. a) druhý bod znie:</w:t>
      </w:r>
    </w:p>
    <w:p w14:paraId="54597F76" w14:textId="77777777" w:rsidR="0055608B" w:rsidRPr="004718C4" w:rsidRDefault="4B656BD6" w:rsidP="004718C4">
      <w:pPr>
        <w:pStyle w:val="Odsekzoznamu"/>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rPr>
        <w:t>„2. poistného na sociálne poistenie a</w:t>
      </w:r>
      <w:r w:rsidR="0B48CD62" w:rsidRPr="004718C4">
        <w:rPr>
          <w:rFonts w:ascii="Times New Roman" w:eastAsia="Times New Roman" w:hAnsi="Times New Roman" w:cs="Times New Roman"/>
          <w:szCs w:val="24"/>
        </w:rPr>
        <w:t xml:space="preserve"> </w:t>
      </w:r>
      <w:r w:rsidRPr="004718C4">
        <w:rPr>
          <w:rFonts w:ascii="Times New Roman" w:eastAsia="Times New Roman" w:hAnsi="Times New Roman" w:cs="Times New Roman"/>
          <w:szCs w:val="24"/>
        </w:rPr>
        <w:t>príspevkov na starobné dôchodkové sporenie,</w:t>
      </w:r>
      <w:r w:rsidR="73727C79"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w:t>
      </w:r>
    </w:p>
    <w:p w14:paraId="087BC21D" w14:textId="77777777" w:rsidR="0055608B" w:rsidRPr="004718C4" w:rsidRDefault="0055608B" w:rsidP="004718C4">
      <w:pPr>
        <w:spacing w:after="0"/>
        <w:ind w:left="349"/>
        <w:contextualSpacing/>
        <w:rPr>
          <w:rFonts w:ascii="Times New Roman" w:hAnsi="Times New Roman" w:cs="Times New Roman"/>
          <w:szCs w:val="24"/>
        </w:rPr>
      </w:pPr>
    </w:p>
    <w:p w14:paraId="0ED289C3"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w:t>
      </w:r>
      <w:r w:rsidR="5DCEDCBE" w:rsidRPr="004718C4">
        <w:rPr>
          <w:rFonts w:ascii="Times New Roman" w:hAnsi="Times New Roman" w:cs="Times New Roman"/>
          <w:szCs w:val="24"/>
        </w:rPr>
        <w:t xml:space="preserve"> </w:t>
      </w:r>
      <w:r w:rsidRPr="004718C4">
        <w:rPr>
          <w:rFonts w:ascii="Times New Roman" w:hAnsi="Times New Roman" w:cs="Times New Roman"/>
          <w:szCs w:val="24"/>
        </w:rPr>
        <w:t>§ 18 ods. 1 sa vypúšťa písmeno e).</w:t>
      </w:r>
    </w:p>
    <w:p w14:paraId="3DFBAC4C" w14:textId="77777777" w:rsidR="00704269" w:rsidRPr="004718C4" w:rsidRDefault="00704269" w:rsidP="004718C4">
      <w:pPr>
        <w:spacing w:after="0"/>
        <w:ind w:left="349"/>
        <w:contextualSpacing/>
        <w:rPr>
          <w:rFonts w:ascii="Times New Roman" w:hAnsi="Times New Roman" w:cs="Times New Roman"/>
          <w:szCs w:val="24"/>
        </w:rPr>
      </w:pPr>
    </w:p>
    <w:p w14:paraId="7B0DAAC2" w14:textId="77777777" w:rsidR="0055608B" w:rsidRPr="004718C4" w:rsidRDefault="4B656BD6" w:rsidP="004718C4">
      <w:pPr>
        <w:spacing w:after="0"/>
        <w:ind w:left="349"/>
        <w:contextualSpacing/>
        <w:rPr>
          <w:rFonts w:ascii="Times New Roman" w:hAnsi="Times New Roman" w:cs="Times New Roman"/>
          <w:szCs w:val="24"/>
        </w:rPr>
      </w:pPr>
      <w:r w:rsidRPr="004718C4">
        <w:rPr>
          <w:rFonts w:ascii="Times New Roman" w:hAnsi="Times New Roman" w:cs="Times New Roman"/>
          <w:szCs w:val="24"/>
        </w:rPr>
        <w:t>Doterajšie písmená f) a g) sa označujú ako písmená e) a f).</w:t>
      </w:r>
    </w:p>
    <w:p w14:paraId="565CDBCC" w14:textId="77777777" w:rsidR="0055608B" w:rsidRPr="004718C4" w:rsidRDefault="0055608B" w:rsidP="004718C4">
      <w:pPr>
        <w:spacing w:after="0"/>
        <w:ind w:left="349"/>
        <w:contextualSpacing/>
        <w:rPr>
          <w:rFonts w:ascii="Times New Roman" w:hAnsi="Times New Roman" w:cs="Times New Roman"/>
          <w:szCs w:val="24"/>
        </w:rPr>
      </w:pPr>
    </w:p>
    <w:p w14:paraId="4368FCBF" w14:textId="77777777" w:rsidR="00670055" w:rsidRPr="004718C4" w:rsidRDefault="00670055"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18 ods. 3 písm. c) sa vypúšťajú slová „ak tento zákon neustanovuje inak,“.</w:t>
      </w:r>
    </w:p>
    <w:p w14:paraId="2DB50AD9" w14:textId="77777777" w:rsidR="00670055" w:rsidRPr="004718C4" w:rsidRDefault="00670055" w:rsidP="004718C4">
      <w:pPr>
        <w:spacing w:after="0"/>
        <w:ind w:left="349"/>
        <w:contextualSpacing/>
        <w:rPr>
          <w:rFonts w:ascii="Times New Roman" w:hAnsi="Times New Roman" w:cs="Times New Roman"/>
          <w:szCs w:val="24"/>
        </w:rPr>
      </w:pPr>
    </w:p>
    <w:p w14:paraId="156DEA0C"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18 ods. 3 písm. k) sa slová „odseku 19</w:t>
      </w:r>
      <w:r w:rsidR="73727C79" w:rsidRPr="004718C4">
        <w:rPr>
          <w:rFonts w:ascii="Times New Roman" w:hAnsi="Times New Roman" w:cs="Times New Roman"/>
          <w:szCs w:val="24"/>
        </w:rPr>
        <w:t>“</w:t>
      </w:r>
      <w:r w:rsidRPr="004718C4">
        <w:rPr>
          <w:rFonts w:ascii="Times New Roman" w:hAnsi="Times New Roman" w:cs="Times New Roman"/>
          <w:szCs w:val="24"/>
        </w:rPr>
        <w:t xml:space="preserve"> nahrádzajú slovami „odseku 18</w:t>
      </w:r>
      <w:r w:rsidR="73727C79" w:rsidRPr="004718C4">
        <w:rPr>
          <w:rFonts w:ascii="Times New Roman" w:hAnsi="Times New Roman" w:cs="Times New Roman"/>
          <w:szCs w:val="24"/>
        </w:rPr>
        <w:t>“.</w:t>
      </w:r>
    </w:p>
    <w:p w14:paraId="34B87F37" w14:textId="77777777" w:rsidR="0055608B" w:rsidRPr="004718C4" w:rsidRDefault="0055608B" w:rsidP="004718C4">
      <w:pPr>
        <w:spacing w:after="0"/>
        <w:ind w:left="349"/>
        <w:contextualSpacing/>
        <w:rPr>
          <w:rFonts w:ascii="Times New Roman" w:hAnsi="Times New Roman" w:cs="Times New Roman"/>
          <w:szCs w:val="24"/>
        </w:rPr>
      </w:pPr>
    </w:p>
    <w:p w14:paraId="24F524F1" w14:textId="77777777" w:rsidR="00D27762" w:rsidRPr="004718C4" w:rsidRDefault="00D27762"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 xml:space="preserve">V § 18 sa odsek 3 dopĺňa písmenami </w:t>
      </w:r>
      <w:proofErr w:type="spellStart"/>
      <w:r w:rsidRPr="004718C4">
        <w:rPr>
          <w:rFonts w:ascii="Times New Roman" w:hAnsi="Times New Roman" w:cs="Times New Roman"/>
          <w:szCs w:val="24"/>
        </w:rPr>
        <w:t>aa</w:t>
      </w:r>
      <w:proofErr w:type="spellEnd"/>
      <w:r w:rsidRPr="004718C4">
        <w:rPr>
          <w:rFonts w:ascii="Times New Roman" w:hAnsi="Times New Roman" w:cs="Times New Roman"/>
          <w:szCs w:val="24"/>
        </w:rPr>
        <w:t>) a </w:t>
      </w:r>
      <w:proofErr w:type="spellStart"/>
      <w:r w:rsidRPr="004718C4">
        <w:rPr>
          <w:rFonts w:ascii="Times New Roman" w:hAnsi="Times New Roman" w:cs="Times New Roman"/>
          <w:szCs w:val="24"/>
        </w:rPr>
        <w:t>ab</w:t>
      </w:r>
      <w:proofErr w:type="spellEnd"/>
      <w:r w:rsidRPr="004718C4">
        <w:rPr>
          <w:rFonts w:ascii="Times New Roman" w:hAnsi="Times New Roman" w:cs="Times New Roman"/>
          <w:szCs w:val="24"/>
        </w:rPr>
        <w:t>), ktoré znejú:</w:t>
      </w:r>
    </w:p>
    <w:p w14:paraId="6B9701B9" w14:textId="77777777" w:rsidR="00D27762" w:rsidRPr="004718C4" w:rsidRDefault="00D27762"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w:t>
      </w:r>
      <w:proofErr w:type="spellStart"/>
      <w:r w:rsidRPr="004718C4">
        <w:rPr>
          <w:rFonts w:ascii="Times New Roman" w:hAnsi="Times New Roman" w:cs="Times New Roman"/>
          <w:szCs w:val="24"/>
        </w:rPr>
        <w:t>aa</w:t>
      </w:r>
      <w:proofErr w:type="spellEnd"/>
      <w:r w:rsidRPr="004718C4">
        <w:rPr>
          <w:rFonts w:ascii="Times New Roman" w:hAnsi="Times New Roman" w:cs="Times New Roman"/>
          <w:szCs w:val="24"/>
        </w:rPr>
        <w:t>) príjem žiaka strednej školy a študenta vysokej školy, ktorí sú nezaopatreným dieťaťom a študujú dennou formou štúdia, získaný v kalendárnom roku v úhrne do výšky 3-násobku sumy životného minima pre jednu plnoletú fyzickú osobu ustanoveného osobitným predpisom,</w:t>
      </w:r>
      <w:r w:rsidRPr="004718C4">
        <w:rPr>
          <w:rFonts w:ascii="Times New Roman" w:hAnsi="Times New Roman" w:cs="Times New Roman"/>
          <w:szCs w:val="24"/>
          <w:vertAlign w:val="superscript"/>
        </w:rPr>
        <w:t>29</w:t>
      </w:r>
      <w:r w:rsidRPr="004718C4">
        <w:rPr>
          <w:rFonts w:ascii="Times New Roman" w:hAnsi="Times New Roman" w:cs="Times New Roman"/>
          <w:szCs w:val="24"/>
        </w:rPr>
        <w:t>)</w:t>
      </w:r>
    </w:p>
    <w:p w14:paraId="1B29FDB0" w14:textId="77777777" w:rsidR="00D27762" w:rsidRPr="004718C4" w:rsidRDefault="00D27762" w:rsidP="004718C4">
      <w:pPr>
        <w:pStyle w:val="Odsekzoznamu"/>
        <w:spacing w:after="0"/>
        <w:ind w:left="360"/>
        <w:rPr>
          <w:rFonts w:ascii="Times New Roman" w:hAnsi="Times New Roman" w:cs="Times New Roman"/>
          <w:szCs w:val="24"/>
        </w:rPr>
      </w:pPr>
      <w:proofErr w:type="spellStart"/>
      <w:r w:rsidRPr="004718C4">
        <w:rPr>
          <w:rFonts w:ascii="Times New Roman" w:hAnsi="Times New Roman" w:cs="Times New Roman"/>
          <w:szCs w:val="24"/>
        </w:rPr>
        <w:t>ab</w:t>
      </w:r>
      <w:proofErr w:type="spellEnd"/>
      <w:r w:rsidRPr="004718C4">
        <w:rPr>
          <w:rFonts w:ascii="Times New Roman" w:hAnsi="Times New Roman" w:cs="Times New Roman"/>
          <w:szCs w:val="24"/>
        </w:rPr>
        <w:t>) hmotné zabezpečenie žiak</w:t>
      </w:r>
      <w:r w:rsidR="004E67EC" w:rsidRPr="004718C4">
        <w:rPr>
          <w:rFonts w:ascii="Times New Roman" w:hAnsi="Times New Roman" w:cs="Times New Roman"/>
          <w:szCs w:val="24"/>
        </w:rPr>
        <w:t>a a finančné zabezpečenie žiaka.</w:t>
      </w:r>
      <w:r w:rsidRPr="004718C4">
        <w:rPr>
          <w:rFonts w:ascii="Times New Roman" w:hAnsi="Times New Roman" w:cs="Times New Roman"/>
          <w:szCs w:val="24"/>
          <w:vertAlign w:val="superscript"/>
        </w:rPr>
        <w:t>29i</w:t>
      </w:r>
      <w:r w:rsidRPr="004718C4">
        <w:rPr>
          <w:rFonts w:ascii="Times New Roman" w:hAnsi="Times New Roman" w:cs="Times New Roman"/>
          <w:szCs w:val="24"/>
        </w:rPr>
        <w:t>)</w:t>
      </w:r>
      <w:r w:rsidR="00A82759" w:rsidRPr="004718C4">
        <w:rPr>
          <w:rFonts w:ascii="Times New Roman" w:hAnsi="Times New Roman" w:cs="Times New Roman"/>
          <w:szCs w:val="24"/>
        </w:rPr>
        <w:t>“.</w:t>
      </w:r>
    </w:p>
    <w:p w14:paraId="34F5F692" w14:textId="77777777" w:rsidR="00D27762" w:rsidRPr="004718C4" w:rsidRDefault="00D27762" w:rsidP="004718C4">
      <w:pPr>
        <w:pStyle w:val="Odsekzoznamu"/>
        <w:spacing w:after="0"/>
        <w:ind w:left="360"/>
        <w:rPr>
          <w:rFonts w:ascii="Times New Roman" w:hAnsi="Times New Roman" w:cs="Times New Roman"/>
          <w:szCs w:val="24"/>
        </w:rPr>
      </w:pPr>
    </w:p>
    <w:p w14:paraId="5B010A44" w14:textId="77777777" w:rsidR="00D27762" w:rsidRPr="004718C4" w:rsidRDefault="00D27762"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Poznámka pod čiarou k odkazu 29i znie:</w:t>
      </w:r>
    </w:p>
    <w:p w14:paraId="51F3BAA1" w14:textId="77777777" w:rsidR="00D27762" w:rsidRPr="004718C4" w:rsidRDefault="00D27762"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29i</w:t>
      </w:r>
      <w:r w:rsidRPr="004718C4">
        <w:rPr>
          <w:rFonts w:ascii="Times New Roman" w:hAnsi="Times New Roman" w:cs="Times New Roman"/>
          <w:szCs w:val="24"/>
        </w:rPr>
        <w:t>) Zákon č. 61/2015 Z. z. o odbornom vzdelávaní a príprave a o zmene a doplnení niektorých zákonov v znení neskorších predpisov.“</w:t>
      </w:r>
      <w:r w:rsidR="00A82759" w:rsidRPr="004718C4">
        <w:rPr>
          <w:rFonts w:ascii="Times New Roman" w:hAnsi="Times New Roman" w:cs="Times New Roman"/>
          <w:szCs w:val="24"/>
        </w:rPr>
        <w:t>.</w:t>
      </w:r>
    </w:p>
    <w:p w14:paraId="0E4B89DC" w14:textId="77777777" w:rsidR="00D27762" w:rsidRPr="004718C4" w:rsidRDefault="00D27762" w:rsidP="004718C4">
      <w:pPr>
        <w:spacing w:after="0"/>
        <w:ind w:left="349"/>
        <w:contextualSpacing/>
        <w:rPr>
          <w:rFonts w:ascii="Times New Roman" w:hAnsi="Times New Roman" w:cs="Times New Roman"/>
          <w:szCs w:val="24"/>
        </w:rPr>
      </w:pPr>
    </w:p>
    <w:p w14:paraId="02F46876"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 xml:space="preserve">V § 18 sa odsek 3 dopĺňa písmenom </w:t>
      </w:r>
      <w:proofErr w:type="spellStart"/>
      <w:r w:rsidRPr="004718C4">
        <w:rPr>
          <w:rFonts w:ascii="Times New Roman" w:hAnsi="Times New Roman" w:cs="Times New Roman"/>
          <w:szCs w:val="24"/>
        </w:rPr>
        <w:t>a</w:t>
      </w:r>
      <w:r w:rsidR="00D27762" w:rsidRPr="004718C4">
        <w:rPr>
          <w:rFonts w:ascii="Times New Roman" w:hAnsi="Times New Roman" w:cs="Times New Roman"/>
          <w:szCs w:val="24"/>
        </w:rPr>
        <w:t>c</w:t>
      </w:r>
      <w:proofErr w:type="spellEnd"/>
      <w:r w:rsidRPr="004718C4">
        <w:rPr>
          <w:rFonts w:ascii="Times New Roman" w:hAnsi="Times New Roman" w:cs="Times New Roman"/>
          <w:szCs w:val="24"/>
        </w:rPr>
        <w:t>), ktoré znie:</w:t>
      </w:r>
    </w:p>
    <w:p w14:paraId="7558186F" w14:textId="77777777" w:rsidR="0055608B" w:rsidRPr="004718C4" w:rsidRDefault="4B656BD6"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w:t>
      </w:r>
      <w:proofErr w:type="spellStart"/>
      <w:r w:rsidRPr="004718C4">
        <w:rPr>
          <w:rFonts w:ascii="Times New Roman" w:hAnsi="Times New Roman" w:cs="Times New Roman"/>
          <w:szCs w:val="24"/>
        </w:rPr>
        <w:t>a</w:t>
      </w:r>
      <w:r w:rsidR="00D27762" w:rsidRPr="004718C4">
        <w:rPr>
          <w:rFonts w:ascii="Times New Roman" w:hAnsi="Times New Roman" w:cs="Times New Roman"/>
          <w:szCs w:val="24"/>
        </w:rPr>
        <w:t>c</w:t>
      </w:r>
      <w:proofErr w:type="spellEnd"/>
      <w:r w:rsidRPr="004718C4">
        <w:rPr>
          <w:rFonts w:ascii="Times New Roman" w:hAnsi="Times New Roman" w:cs="Times New Roman"/>
          <w:szCs w:val="24"/>
        </w:rPr>
        <w:t>) príspevok na pomoc pri odkázanosti na pomoc inej fyzickej osoby.</w:t>
      </w:r>
      <w:r w:rsidR="0A085043" w:rsidRPr="004718C4">
        <w:rPr>
          <w:rFonts w:ascii="Times New Roman" w:hAnsi="Times New Roman" w:cs="Times New Roman"/>
          <w:szCs w:val="24"/>
          <w:vertAlign w:val="superscript"/>
        </w:rPr>
        <w:t>29</w:t>
      </w:r>
      <w:r w:rsidR="00A82759" w:rsidRPr="004718C4">
        <w:rPr>
          <w:rFonts w:ascii="Times New Roman" w:hAnsi="Times New Roman" w:cs="Times New Roman"/>
          <w:szCs w:val="24"/>
          <w:vertAlign w:val="superscript"/>
        </w:rPr>
        <w:t>j</w:t>
      </w:r>
      <w:r w:rsidR="0A085043" w:rsidRPr="004718C4">
        <w:rPr>
          <w:rFonts w:ascii="Times New Roman" w:hAnsi="Times New Roman" w:cs="Times New Roman"/>
          <w:szCs w:val="24"/>
        </w:rPr>
        <w:t>)</w:t>
      </w:r>
      <w:r w:rsidR="73727C79" w:rsidRPr="004718C4">
        <w:rPr>
          <w:rFonts w:ascii="Times New Roman" w:hAnsi="Times New Roman" w:cs="Times New Roman"/>
          <w:szCs w:val="24"/>
        </w:rPr>
        <w:t>“</w:t>
      </w:r>
      <w:r w:rsidRPr="004718C4">
        <w:rPr>
          <w:rFonts w:ascii="Times New Roman" w:hAnsi="Times New Roman" w:cs="Times New Roman"/>
          <w:szCs w:val="24"/>
        </w:rPr>
        <w:t>.</w:t>
      </w:r>
    </w:p>
    <w:p w14:paraId="4FAE428D" w14:textId="77777777" w:rsidR="0055608B" w:rsidRPr="004718C4" w:rsidRDefault="0055608B" w:rsidP="004718C4">
      <w:pPr>
        <w:spacing w:after="0"/>
        <w:ind w:left="349"/>
        <w:contextualSpacing/>
        <w:rPr>
          <w:rFonts w:ascii="Times New Roman" w:hAnsi="Times New Roman" w:cs="Times New Roman"/>
          <w:szCs w:val="24"/>
        </w:rPr>
      </w:pPr>
    </w:p>
    <w:p w14:paraId="6B3BFF1A" w14:textId="77777777" w:rsidR="005B2E46" w:rsidRPr="004718C4" w:rsidRDefault="0A085043" w:rsidP="004718C4">
      <w:pPr>
        <w:spacing w:after="0"/>
        <w:ind w:left="349"/>
        <w:contextualSpacing/>
        <w:rPr>
          <w:rFonts w:ascii="Times New Roman" w:hAnsi="Times New Roman" w:cs="Times New Roman"/>
          <w:szCs w:val="24"/>
        </w:rPr>
      </w:pPr>
      <w:r w:rsidRPr="004718C4">
        <w:rPr>
          <w:rFonts w:ascii="Times New Roman" w:hAnsi="Times New Roman" w:cs="Times New Roman"/>
          <w:szCs w:val="24"/>
        </w:rPr>
        <w:t>Poznámka pod čiarou k odkazu 29</w:t>
      </w:r>
      <w:r w:rsidR="00A82759" w:rsidRPr="004718C4">
        <w:rPr>
          <w:rFonts w:ascii="Times New Roman" w:hAnsi="Times New Roman" w:cs="Times New Roman"/>
          <w:szCs w:val="24"/>
        </w:rPr>
        <w:t>j</w:t>
      </w:r>
      <w:r w:rsidRPr="004718C4">
        <w:rPr>
          <w:rFonts w:ascii="Times New Roman" w:hAnsi="Times New Roman" w:cs="Times New Roman"/>
          <w:szCs w:val="24"/>
        </w:rPr>
        <w:t xml:space="preserve"> znie:</w:t>
      </w:r>
    </w:p>
    <w:p w14:paraId="77B66727" w14:textId="77777777" w:rsidR="005B2E46" w:rsidRPr="004718C4" w:rsidRDefault="0A085043" w:rsidP="004718C4">
      <w:pPr>
        <w:spacing w:after="0"/>
        <w:ind w:left="349"/>
        <w:contextualSpacing/>
        <w:rPr>
          <w:rFonts w:ascii="Times New Roman" w:hAnsi="Times New Roman" w:cs="Times New Roman"/>
          <w:color w:val="000000"/>
          <w:szCs w:val="24"/>
          <w:lang w:eastAsia="sk-SK"/>
        </w:rPr>
      </w:pPr>
      <w:r w:rsidRPr="004718C4">
        <w:rPr>
          <w:rFonts w:ascii="Times New Roman" w:hAnsi="Times New Roman" w:cs="Times New Roman"/>
          <w:szCs w:val="24"/>
        </w:rPr>
        <w:t>„</w:t>
      </w:r>
      <w:r w:rsidRPr="004718C4">
        <w:rPr>
          <w:rFonts w:ascii="Times New Roman" w:hAnsi="Times New Roman" w:cs="Times New Roman"/>
          <w:szCs w:val="24"/>
          <w:vertAlign w:val="superscript"/>
        </w:rPr>
        <w:t>29</w:t>
      </w:r>
      <w:r w:rsidR="00A82759" w:rsidRPr="004718C4">
        <w:rPr>
          <w:rFonts w:ascii="Times New Roman" w:hAnsi="Times New Roman" w:cs="Times New Roman"/>
          <w:szCs w:val="24"/>
          <w:vertAlign w:val="superscript"/>
        </w:rPr>
        <w:t>j</w:t>
      </w:r>
      <w:r w:rsidRPr="004718C4">
        <w:rPr>
          <w:rFonts w:ascii="Times New Roman" w:hAnsi="Times New Roman" w:cs="Times New Roman"/>
          <w:szCs w:val="24"/>
        </w:rPr>
        <w:t>) Zákon č. ...</w:t>
      </w:r>
      <w:r w:rsidR="0040546F" w:rsidRPr="004718C4">
        <w:rPr>
          <w:rFonts w:ascii="Times New Roman" w:hAnsi="Times New Roman" w:cs="Times New Roman"/>
          <w:szCs w:val="24"/>
        </w:rPr>
        <w:t>/2025</w:t>
      </w:r>
      <w:r w:rsidRPr="004718C4">
        <w:rPr>
          <w:rFonts w:ascii="Times New Roman" w:hAnsi="Times New Roman" w:cs="Times New Roman"/>
          <w:szCs w:val="24"/>
        </w:rPr>
        <w:t xml:space="preserve"> Z. z. o príspevku na pomoc pri odkázanosti na pomoc inej fyzickej osoby a o zmene a doplnení niektorých zákonov.“.</w:t>
      </w:r>
    </w:p>
    <w:p w14:paraId="2BA033C9" w14:textId="77777777" w:rsidR="005B2E46" w:rsidRPr="004718C4" w:rsidRDefault="005B2E46" w:rsidP="004718C4">
      <w:pPr>
        <w:spacing w:after="0"/>
        <w:ind w:left="349"/>
        <w:contextualSpacing/>
        <w:rPr>
          <w:rFonts w:ascii="Times New Roman" w:hAnsi="Times New Roman" w:cs="Times New Roman"/>
          <w:szCs w:val="24"/>
        </w:rPr>
      </w:pPr>
    </w:p>
    <w:p w14:paraId="3BEF8029"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18 sa vypúšťa odsek 5.</w:t>
      </w:r>
    </w:p>
    <w:p w14:paraId="6E146C13" w14:textId="77777777" w:rsidR="00704269" w:rsidRPr="004718C4" w:rsidRDefault="00704269" w:rsidP="004718C4">
      <w:pPr>
        <w:spacing w:after="0"/>
        <w:ind w:left="349"/>
        <w:contextualSpacing/>
        <w:rPr>
          <w:rFonts w:ascii="Times New Roman" w:hAnsi="Times New Roman" w:cs="Times New Roman"/>
          <w:szCs w:val="24"/>
        </w:rPr>
      </w:pPr>
    </w:p>
    <w:p w14:paraId="2083042C" w14:textId="77777777" w:rsidR="0055608B" w:rsidRPr="004718C4" w:rsidRDefault="4B656BD6" w:rsidP="004718C4">
      <w:pPr>
        <w:spacing w:after="0"/>
        <w:ind w:left="349"/>
        <w:contextualSpacing/>
        <w:rPr>
          <w:rFonts w:ascii="Times New Roman" w:hAnsi="Times New Roman" w:cs="Times New Roman"/>
          <w:szCs w:val="24"/>
        </w:rPr>
      </w:pPr>
      <w:r w:rsidRPr="004718C4">
        <w:rPr>
          <w:rFonts w:ascii="Times New Roman" w:hAnsi="Times New Roman" w:cs="Times New Roman"/>
          <w:szCs w:val="24"/>
        </w:rPr>
        <w:t>Doterajšie odseky 6 až 20 sa označujú ako odseky 5 až 19.</w:t>
      </w:r>
    </w:p>
    <w:p w14:paraId="5D43DBC8" w14:textId="77777777" w:rsidR="0055608B" w:rsidRPr="004718C4" w:rsidRDefault="0055608B" w:rsidP="004718C4">
      <w:pPr>
        <w:spacing w:after="0"/>
        <w:ind w:left="349"/>
        <w:contextualSpacing/>
        <w:rPr>
          <w:rFonts w:ascii="Times New Roman" w:hAnsi="Times New Roman" w:cs="Times New Roman"/>
          <w:szCs w:val="24"/>
        </w:rPr>
      </w:pPr>
    </w:p>
    <w:p w14:paraId="0F5372A8"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18 ods. 8</w:t>
      </w:r>
      <w:r w:rsidR="6D1A417C" w:rsidRPr="004718C4">
        <w:rPr>
          <w:rFonts w:ascii="Times New Roman" w:hAnsi="Times New Roman" w:cs="Times New Roman"/>
          <w:szCs w:val="24"/>
        </w:rPr>
        <w:t>,</w:t>
      </w:r>
      <w:r w:rsidRPr="004718C4">
        <w:rPr>
          <w:rFonts w:ascii="Times New Roman" w:hAnsi="Times New Roman" w:cs="Times New Roman"/>
          <w:szCs w:val="24"/>
        </w:rPr>
        <w:t xml:space="preserve"> 9 </w:t>
      </w:r>
      <w:r w:rsidR="6D1A417C" w:rsidRPr="004718C4">
        <w:rPr>
          <w:rFonts w:ascii="Times New Roman" w:hAnsi="Times New Roman" w:cs="Times New Roman"/>
          <w:szCs w:val="24"/>
        </w:rPr>
        <w:t xml:space="preserve">a 13 </w:t>
      </w:r>
      <w:r w:rsidRPr="004718C4">
        <w:rPr>
          <w:rFonts w:ascii="Times New Roman" w:hAnsi="Times New Roman" w:cs="Times New Roman"/>
          <w:szCs w:val="24"/>
        </w:rPr>
        <w:t>sa slová „odseku 8</w:t>
      </w:r>
      <w:r w:rsidR="0A085043" w:rsidRPr="004718C4">
        <w:rPr>
          <w:rFonts w:ascii="Times New Roman" w:hAnsi="Times New Roman" w:cs="Times New Roman"/>
          <w:szCs w:val="24"/>
        </w:rPr>
        <w:t>“</w:t>
      </w:r>
      <w:r w:rsidRPr="004718C4">
        <w:rPr>
          <w:rFonts w:ascii="Times New Roman" w:hAnsi="Times New Roman" w:cs="Times New Roman"/>
          <w:szCs w:val="24"/>
        </w:rPr>
        <w:t xml:space="preserve"> nahrádzajú slovami „odseku 7</w:t>
      </w:r>
      <w:r w:rsidR="0A085043" w:rsidRPr="004718C4">
        <w:rPr>
          <w:rFonts w:ascii="Times New Roman" w:hAnsi="Times New Roman" w:cs="Times New Roman"/>
          <w:szCs w:val="24"/>
        </w:rPr>
        <w:t>“.</w:t>
      </w:r>
    </w:p>
    <w:p w14:paraId="0F625932" w14:textId="77777777" w:rsidR="0055608B" w:rsidRPr="004718C4" w:rsidRDefault="0055608B" w:rsidP="004718C4">
      <w:pPr>
        <w:spacing w:after="0"/>
        <w:ind w:left="349"/>
        <w:contextualSpacing/>
        <w:rPr>
          <w:rFonts w:ascii="Times New Roman" w:hAnsi="Times New Roman" w:cs="Times New Roman"/>
          <w:szCs w:val="24"/>
        </w:rPr>
      </w:pPr>
    </w:p>
    <w:p w14:paraId="4B04958D"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18 o</w:t>
      </w:r>
      <w:r w:rsidR="73727C79" w:rsidRPr="004718C4">
        <w:rPr>
          <w:rFonts w:ascii="Times New Roman" w:hAnsi="Times New Roman" w:cs="Times New Roman"/>
          <w:szCs w:val="24"/>
        </w:rPr>
        <w:t>ds. 10  a 12 sa slová „odseku 7“</w:t>
      </w:r>
      <w:r w:rsidRPr="004718C4">
        <w:rPr>
          <w:rFonts w:ascii="Times New Roman" w:hAnsi="Times New Roman" w:cs="Times New Roman"/>
          <w:szCs w:val="24"/>
        </w:rPr>
        <w:t xml:space="preserve"> nahrádzajú slovami „odseku 6</w:t>
      </w:r>
      <w:r w:rsidR="73727C79" w:rsidRPr="004718C4">
        <w:rPr>
          <w:rFonts w:ascii="Times New Roman" w:hAnsi="Times New Roman" w:cs="Times New Roman"/>
          <w:szCs w:val="24"/>
        </w:rPr>
        <w:t>“</w:t>
      </w:r>
      <w:r w:rsidRPr="004718C4">
        <w:rPr>
          <w:rFonts w:ascii="Times New Roman" w:hAnsi="Times New Roman" w:cs="Times New Roman"/>
          <w:szCs w:val="24"/>
        </w:rPr>
        <w:t xml:space="preserve"> a slová „odseku 8</w:t>
      </w:r>
      <w:r w:rsidR="6D1A417C" w:rsidRPr="004718C4">
        <w:rPr>
          <w:rFonts w:ascii="Times New Roman" w:hAnsi="Times New Roman" w:cs="Times New Roman"/>
          <w:szCs w:val="24"/>
        </w:rPr>
        <w:t>“</w:t>
      </w:r>
      <w:r w:rsidRPr="004718C4">
        <w:rPr>
          <w:rFonts w:ascii="Times New Roman" w:hAnsi="Times New Roman" w:cs="Times New Roman"/>
          <w:szCs w:val="24"/>
        </w:rPr>
        <w:t xml:space="preserve"> sa nahrádzajú slovami „odseku 7</w:t>
      </w:r>
      <w:r w:rsidR="73727C79" w:rsidRPr="004718C4">
        <w:rPr>
          <w:rFonts w:ascii="Times New Roman" w:hAnsi="Times New Roman" w:cs="Times New Roman"/>
          <w:szCs w:val="24"/>
        </w:rPr>
        <w:t>“</w:t>
      </w:r>
      <w:r w:rsidRPr="004718C4">
        <w:rPr>
          <w:rFonts w:ascii="Times New Roman" w:hAnsi="Times New Roman" w:cs="Times New Roman"/>
          <w:szCs w:val="24"/>
        </w:rPr>
        <w:t>.</w:t>
      </w:r>
    </w:p>
    <w:p w14:paraId="09EA1985" w14:textId="77777777" w:rsidR="0055608B" w:rsidRPr="004718C4" w:rsidRDefault="0055608B" w:rsidP="004718C4">
      <w:pPr>
        <w:spacing w:after="0"/>
        <w:ind w:left="349"/>
        <w:contextualSpacing/>
        <w:rPr>
          <w:rFonts w:ascii="Times New Roman" w:hAnsi="Times New Roman" w:cs="Times New Roman"/>
          <w:szCs w:val="24"/>
        </w:rPr>
      </w:pPr>
    </w:p>
    <w:p w14:paraId="74E1A7E1"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18 ods. 14 sa slová „odseku 7</w:t>
      </w:r>
      <w:r w:rsidR="73727C79" w:rsidRPr="004718C4">
        <w:rPr>
          <w:rFonts w:ascii="Times New Roman" w:hAnsi="Times New Roman" w:cs="Times New Roman"/>
          <w:szCs w:val="24"/>
        </w:rPr>
        <w:t>“</w:t>
      </w:r>
      <w:r w:rsidRPr="004718C4">
        <w:rPr>
          <w:rFonts w:ascii="Times New Roman" w:hAnsi="Times New Roman" w:cs="Times New Roman"/>
          <w:szCs w:val="24"/>
        </w:rPr>
        <w:t xml:space="preserve"> nahrádzajú slovami „odseku 6</w:t>
      </w:r>
      <w:r w:rsidR="73727C79" w:rsidRPr="004718C4">
        <w:rPr>
          <w:rFonts w:ascii="Times New Roman" w:hAnsi="Times New Roman" w:cs="Times New Roman"/>
          <w:szCs w:val="24"/>
        </w:rPr>
        <w:t>“</w:t>
      </w:r>
      <w:r w:rsidRPr="004718C4">
        <w:rPr>
          <w:rFonts w:ascii="Times New Roman" w:hAnsi="Times New Roman" w:cs="Times New Roman"/>
          <w:szCs w:val="24"/>
        </w:rPr>
        <w:t>.</w:t>
      </w:r>
    </w:p>
    <w:p w14:paraId="0FF25528" w14:textId="77777777" w:rsidR="0055608B" w:rsidRPr="004718C4" w:rsidRDefault="0055608B" w:rsidP="004718C4">
      <w:pPr>
        <w:spacing w:after="0"/>
        <w:ind w:left="349"/>
        <w:contextualSpacing/>
        <w:rPr>
          <w:rFonts w:ascii="Times New Roman" w:hAnsi="Times New Roman" w:cs="Times New Roman"/>
          <w:szCs w:val="24"/>
        </w:rPr>
      </w:pPr>
    </w:p>
    <w:p w14:paraId="5EB9A118"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18 ods. 16 sa slová „odseku 19</w:t>
      </w:r>
      <w:r w:rsidR="73727C79" w:rsidRPr="004718C4">
        <w:rPr>
          <w:rFonts w:ascii="Times New Roman" w:hAnsi="Times New Roman" w:cs="Times New Roman"/>
          <w:szCs w:val="24"/>
        </w:rPr>
        <w:t>“</w:t>
      </w:r>
      <w:r w:rsidRPr="004718C4">
        <w:rPr>
          <w:rFonts w:ascii="Times New Roman" w:hAnsi="Times New Roman" w:cs="Times New Roman"/>
          <w:szCs w:val="24"/>
        </w:rPr>
        <w:t xml:space="preserve"> nahrádzajú slovami „odseku 18</w:t>
      </w:r>
      <w:r w:rsidR="73727C79" w:rsidRPr="004718C4">
        <w:rPr>
          <w:rFonts w:ascii="Times New Roman" w:hAnsi="Times New Roman" w:cs="Times New Roman"/>
          <w:szCs w:val="24"/>
        </w:rPr>
        <w:t>“</w:t>
      </w:r>
      <w:r w:rsidRPr="004718C4">
        <w:rPr>
          <w:rFonts w:ascii="Times New Roman" w:hAnsi="Times New Roman" w:cs="Times New Roman"/>
          <w:szCs w:val="24"/>
        </w:rPr>
        <w:t>.</w:t>
      </w:r>
    </w:p>
    <w:p w14:paraId="1265ED17" w14:textId="77777777" w:rsidR="0055608B" w:rsidRPr="004718C4" w:rsidRDefault="0055608B" w:rsidP="004718C4">
      <w:pPr>
        <w:spacing w:after="0"/>
        <w:ind w:left="349"/>
        <w:contextualSpacing/>
        <w:rPr>
          <w:rFonts w:ascii="Times New Roman" w:hAnsi="Times New Roman" w:cs="Times New Roman"/>
          <w:szCs w:val="24"/>
        </w:rPr>
      </w:pPr>
    </w:p>
    <w:p w14:paraId="6B4536E3"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18 ods. 17 sa vypúšťajú slová „okrem fyzickej osoby, ktorá žiada o peňažný príspevok na opatrovanie, a fyzická osoba, na ktorej opatrovanie sa príspevok žiada“ a</w:t>
      </w:r>
      <w:r w:rsidR="179B0744" w:rsidRPr="004718C4">
        <w:rPr>
          <w:rFonts w:ascii="Times New Roman" w:hAnsi="Times New Roman" w:cs="Times New Roman"/>
          <w:szCs w:val="24"/>
        </w:rPr>
        <w:t> </w:t>
      </w:r>
      <w:r w:rsidRPr="004718C4">
        <w:rPr>
          <w:rFonts w:ascii="Times New Roman" w:hAnsi="Times New Roman" w:cs="Times New Roman"/>
          <w:szCs w:val="24"/>
        </w:rPr>
        <w:t>slová „odseku 19</w:t>
      </w:r>
      <w:r w:rsidR="73727C79" w:rsidRPr="004718C4">
        <w:rPr>
          <w:rFonts w:ascii="Times New Roman" w:hAnsi="Times New Roman" w:cs="Times New Roman"/>
          <w:szCs w:val="24"/>
        </w:rPr>
        <w:t>“</w:t>
      </w:r>
      <w:r w:rsidRPr="004718C4">
        <w:rPr>
          <w:rFonts w:ascii="Times New Roman" w:hAnsi="Times New Roman" w:cs="Times New Roman"/>
          <w:szCs w:val="24"/>
        </w:rPr>
        <w:t xml:space="preserve"> sa nahrádzajú slovami „odseku 18</w:t>
      </w:r>
      <w:r w:rsidR="73727C79" w:rsidRPr="004718C4">
        <w:rPr>
          <w:rFonts w:ascii="Times New Roman" w:hAnsi="Times New Roman" w:cs="Times New Roman"/>
          <w:szCs w:val="24"/>
        </w:rPr>
        <w:t>“</w:t>
      </w:r>
      <w:r w:rsidRPr="004718C4">
        <w:rPr>
          <w:rFonts w:ascii="Times New Roman" w:hAnsi="Times New Roman" w:cs="Times New Roman"/>
          <w:szCs w:val="24"/>
        </w:rPr>
        <w:t>.</w:t>
      </w:r>
    </w:p>
    <w:p w14:paraId="595790C2" w14:textId="77777777" w:rsidR="0055608B" w:rsidRPr="004718C4" w:rsidRDefault="0055608B" w:rsidP="004718C4">
      <w:pPr>
        <w:spacing w:after="0"/>
        <w:ind w:left="349"/>
        <w:contextualSpacing/>
        <w:rPr>
          <w:rFonts w:ascii="Times New Roman" w:hAnsi="Times New Roman" w:cs="Times New Roman"/>
          <w:szCs w:val="24"/>
        </w:rPr>
      </w:pPr>
    </w:p>
    <w:p w14:paraId="0F594AB5"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19 ods. 1 sa vypúšťa písmeno n).</w:t>
      </w:r>
    </w:p>
    <w:p w14:paraId="6F93A844" w14:textId="77777777" w:rsidR="0055608B" w:rsidRPr="004718C4" w:rsidRDefault="0055608B" w:rsidP="004718C4">
      <w:pPr>
        <w:spacing w:after="0"/>
        <w:ind w:left="349"/>
        <w:contextualSpacing/>
        <w:rPr>
          <w:rFonts w:ascii="Times New Roman" w:hAnsi="Times New Roman" w:cs="Times New Roman"/>
          <w:szCs w:val="24"/>
        </w:rPr>
      </w:pPr>
    </w:p>
    <w:p w14:paraId="0EAB207B"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19 ods. 2 sa slová „písm. a), i), m) a n)“ nahrádzajú slovami „písm. a), i) a m)“.</w:t>
      </w:r>
    </w:p>
    <w:p w14:paraId="5609D830" w14:textId="77777777" w:rsidR="0055608B" w:rsidRPr="004718C4" w:rsidRDefault="0055608B" w:rsidP="004718C4">
      <w:pPr>
        <w:spacing w:after="0"/>
        <w:ind w:left="349"/>
        <w:contextualSpacing/>
        <w:rPr>
          <w:rFonts w:ascii="Times New Roman" w:hAnsi="Times New Roman" w:cs="Times New Roman"/>
          <w:szCs w:val="24"/>
        </w:rPr>
      </w:pPr>
    </w:p>
    <w:p w14:paraId="52B78A8B" w14:textId="396CE42C"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lastRenderedPageBreak/>
        <w:t>V § 22 ods. 3 druhej vete sa slová „opatrovanie podľa § 40“ nahrádzajú slovami „neformálna starostlivosť podľa osobitného predpisu</w:t>
      </w:r>
      <w:r w:rsidRPr="004718C4">
        <w:rPr>
          <w:rFonts w:ascii="Times New Roman" w:hAnsi="Times New Roman" w:cs="Times New Roman"/>
          <w:szCs w:val="24"/>
          <w:vertAlign w:val="superscript"/>
        </w:rPr>
        <w:t>34a</w:t>
      </w:r>
      <w:r w:rsidRPr="004718C4">
        <w:rPr>
          <w:rFonts w:ascii="Times New Roman" w:hAnsi="Times New Roman" w:cs="Times New Roman"/>
          <w:szCs w:val="24"/>
        </w:rPr>
        <w:t>)“.</w:t>
      </w:r>
    </w:p>
    <w:p w14:paraId="664ADFEB" w14:textId="77777777" w:rsidR="0055608B" w:rsidRPr="004718C4" w:rsidRDefault="0055608B" w:rsidP="004718C4">
      <w:pPr>
        <w:spacing w:after="0"/>
        <w:ind w:left="349"/>
        <w:contextualSpacing/>
        <w:rPr>
          <w:rFonts w:ascii="Times New Roman" w:hAnsi="Times New Roman" w:cs="Times New Roman"/>
          <w:szCs w:val="24"/>
        </w:rPr>
      </w:pPr>
    </w:p>
    <w:p w14:paraId="617D2A03" w14:textId="77777777" w:rsidR="0055608B" w:rsidRPr="004718C4" w:rsidRDefault="4B656BD6"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Poznámka pod čiarou k odkazu 34a znie:</w:t>
      </w:r>
    </w:p>
    <w:p w14:paraId="19C1A7A8" w14:textId="77777777" w:rsidR="0055608B" w:rsidRPr="004718C4" w:rsidRDefault="4B656BD6"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34a</w:t>
      </w:r>
      <w:r w:rsidRPr="004718C4">
        <w:rPr>
          <w:rFonts w:ascii="Times New Roman" w:hAnsi="Times New Roman" w:cs="Times New Roman"/>
          <w:szCs w:val="24"/>
        </w:rPr>
        <w:t>) § 2 zákona č. .../2025 Z. z.</w:t>
      </w:r>
      <w:r w:rsidR="73727C79" w:rsidRPr="004718C4">
        <w:rPr>
          <w:rFonts w:ascii="Times New Roman" w:hAnsi="Times New Roman" w:cs="Times New Roman"/>
          <w:szCs w:val="24"/>
        </w:rPr>
        <w:t>“</w:t>
      </w:r>
      <w:r w:rsidRPr="004718C4">
        <w:rPr>
          <w:rFonts w:ascii="Times New Roman" w:hAnsi="Times New Roman" w:cs="Times New Roman"/>
          <w:szCs w:val="24"/>
        </w:rPr>
        <w:t>.</w:t>
      </w:r>
    </w:p>
    <w:p w14:paraId="3549A775" w14:textId="77777777" w:rsidR="0055608B" w:rsidRPr="004718C4" w:rsidRDefault="0055608B" w:rsidP="004718C4">
      <w:pPr>
        <w:spacing w:after="0"/>
        <w:ind w:left="349"/>
        <w:contextualSpacing/>
        <w:rPr>
          <w:rFonts w:ascii="Times New Roman" w:hAnsi="Times New Roman" w:cs="Times New Roman"/>
          <w:szCs w:val="24"/>
        </w:rPr>
      </w:pPr>
    </w:p>
    <w:p w14:paraId="65A9FBA8" w14:textId="77777777" w:rsidR="008947A5" w:rsidRPr="004718C4" w:rsidRDefault="008947A5"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26 ods. 3 prvá veta znie: „Peňažný príspevok na kúpu pomôcky je najviac 14 000 eur a peňažný príspevok na výcvik používania pomôcky alebo peňažný príspevok na úpravu pomôcky je najviac 8 630,42 eura.“.</w:t>
      </w:r>
    </w:p>
    <w:p w14:paraId="45285929" w14:textId="77777777" w:rsidR="008947A5" w:rsidRPr="004718C4" w:rsidRDefault="008947A5" w:rsidP="004718C4">
      <w:pPr>
        <w:spacing w:after="0"/>
        <w:ind w:left="349"/>
        <w:contextualSpacing/>
        <w:rPr>
          <w:rFonts w:ascii="Times New Roman" w:hAnsi="Times New Roman" w:cs="Times New Roman"/>
          <w:szCs w:val="24"/>
        </w:rPr>
      </w:pPr>
    </w:p>
    <w:p w14:paraId="37F160C6" w14:textId="77777777" w:rsidR="00CE51CD" w:rsidRPr="004718C4" w:rsidRDefault="00E55B1F"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 xml:space="preserve">V § 40 ods. 1 </w:t>
      </w:r>
      <w:r w:rsidR="00CE51CD" w:rsidRPr="004718C4">
        <w:rPr>
          <w:rFonts w:ascii="Times New Roman" w:hAnsi="Times New Roman" w:cs="Times New Roman"/>
          <w:szCs w:val="24"/>
        </w:rPr>
        <w:t>sa na konci pripájajú tieto slová: „najviac dvoch týchto fyzických osôb“.</w:t>
      </w:r>
    </w:p>
    <w:p w14:paraId="421A4E77" w14:textId="77777777" w:rsidR="00D761C8" w:rsidRPr="004718C4" w:rsidRDefault="00D761C8" w:rsidP="004718C4">
      <w:pPr>
        <w:pStyle w:val="Odsekzoznamu"/>
        <w:spacing w:after="0"/>
        <w:ind w:left="360"/>
        <w:rPr>
          <w:rFonts w:ascii="Times New Roman" w:hAnsi="Times New Roman" w:cs="Times New Roman"/>
          <w:szCs w:val="24"/>
        </w:rPr>
      </w:pPr>
    </w:p>
    <w:p w14:paraId="06411076" w14:textId="77777777" w:rsidR="00E55B1F" w:rsidRPr="004718C4" w:rsidRDefault="00E55B1F"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40 ods. 7 sa vypúšťajú slová „alebo viacerých“.</w:t>
      </w:r>
    </w:p>
    <w:p w14:paraId="0921418F" w14:textId="77777777" w:rsidR="00E55B1F" w:rsidRPr="004718C4" w:rsidRDefault="00E55B1F" w:rsidP="004718C4">
      <w:pPr>
        <w:pStyle w:val="Odsekzoznamu"/>
        <w:spacing w:after="0"/>
        <w:ind w:left="360"/>
        <w:rPr>
          <w:rFonts w:ascii="Times New Roman" w:hAnsi="Times New Roman" w:cs="Times New Roman"/>
          <w:szCs w:val="24"/>
        </w:rPr>
      </w:pPr>
    </w:p>
    <w:p w14:paraId="5BDCB163" w14:textId="77777777" w:rsidR="00E55B1F" w:rsidRPr="004718C4" w:rsidRDefault="00E55B1F"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40 ods. 8 sa slová „viacero nezaopatrených detí“ nahrádzajú slovami „dve nezaopatrené deti“.</w:t>
      </w:r>
    </w:p>
    <w:p w14:paraId="3C8E03C6" w14:textId="77777777" w:rsidR="00E55B1F" w:rsidRPr="004718C4" w:rsidRDefault="00E55B1F" w:rsidP="004718C4">
      <w:pPr>
        <w:spacing w:after="0"/>
        <w:ind w:left="349"/>
        <w:contextualSpacing/>
        <w:rPr>
          <w:rFonts w:ascii="Times New Roman" w:hAnsi="Times New Roman" w:cs="Times New Roman"/>
          <w:szCs w:val="24"/>
        </w:rPr>
      </w:pPr>
    </w:p>
    <w:p w14:paraId="2F33907B"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tretej časti sa vypúšťa jedenásta hlava vrátane nadpisu.</w:t>
      </w:r>
    </w:p>
    <w:p w14:paraId="683A9872" w14:textId="77777777" w:rsidR="0055608B" w:rsidRPr="004718C4" w:rsidRDefault="0055608B" w:rsidP="004718C4">
      <w:pPr>
        <w:spacing w:after="0"/>
        <w:ind w:left="349"/>
        <w:contextualSpacing/>
        <w:rPr>
          <w:rFonts w:ascii="Times New Roman" w:hAnsi="Times New Roman" w:cs="Times New Roman"/>
          <w:szCs w:val="24"/>
        </w:rPr>
      </w:pPr>
    </w:p>
    <w:p w14:paraId="2AF73E7C" w14:textId="77777777" w:rsidR="004249EE" w:rsidRPr="004718C4" w:rsidRDefault="070CE3F3" w:rsidP="004718C4">
      <w:pPr>
        <w:spacing w:after="0"/>
        <w:ind w:left="349"/>
        <w:contextualSpacing/>
        <w:rPr>
          <w:rFonts w:ascii="Times New Roman" w:hAnsi="Times New Roman" w:cs="Times New Roman"/>
          <w:szCs w:val="24"/>
        </w:rPr>
      </w:pPr>
      <w:r w:rsidRPr="004718C4">
        <w:rPr>
          <w:rFonts w:ascii="Times New Roman" w:hAnsi="Times New Roman" w:cs="Times New Roman"/>
          <w:szCs w:val="24"/>
        </w:rPr>
        <w:t>Doterajšia dvanásta hlava sa označuje ako jedenásta hlava.</w:t>
      </w:r>
    </w:p>
    <w:p w14:paraId="6A24D231" w14:textId="77777777" w:rsidR="004249EE" w:rsidRPr="004718C4" w:rsidRDefault="004249EE" w:rsidP="004718C4">
      <w:pPr>
        <w:spacing w:after="0"/>
        <w:ind w:left="349"/>
        <w:contextualSpacing/>
        <w:rPr>
          <w:rFonts w:ascii="Times New Roman" w:hAnsi="Times New Roman" w:cs="Times New Roman"/>
          <w:szCs w:val="24"/>
        </w:rPr>
      </w:pPr>
    </w:p>
    <w:p w14:paraId="21A09604"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41 ods. 4</w:t>
      </w:r>
      <w:r w:rsidR="321AEE9A" w:rsidRPr="004718C4">
        <w:rPr>
          <w:rFonts w:ascii="Times New Roman" w:hAnsi="Times New Roman" w:cs="Times New Roman"/>
          <w:szCs w:val="24"/>
        </w:rPr>
        <w:t xml:space="preserve"> a § 55 ods. 6 a 11</w:t>
      </w:r>
      <w:r w:rsidRPr="004718C4">
        <w:rPr>
          <w:rFonts w:ascii="Times New Roman" w:hAnsi="Times New Roman" w:cs="Times New Roman"/>
          <w:szCs w:val="24"/>
        </w:rPr>
        <w:t xml:space="preserve"> sa vypúšťa bodkočiarka a text za bodkočiarkou.</w:t>
      </w:r>
    </w:p>
    <w:p w14:paraId="28A7E6BB" w14:textId="77777777" w:rsidR="0055608B" w:rsidRPr="004718C4" w:rsidRDefault="0055608B" w:rsidP="004718C4">
      <w:pPr>
        <w:spacing w:after="0"/>
        <w:ind w:left="349"/>
        <w:contextualSpacing/>
        <w:rPr>
          <w:rFonts w:ascii="Times New Roman" w:hAnsi="Times New Roman" w:cs="Times New Roman"/>
          <w:szCs w:val="24"/>
        </w:rPr>
      </w:pPr>
    </w:p>
    <w:p w14:paraId="4C4B4E27"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41 ods. 11 sa sl</w:t>
      </w:r>
      <w:r w:rsidR="73727C79" w:rsidRPr="004718C4">
        <w:rPr>
          <w:rFonts w:ascii="Times New Roman" w:hAnsi="Times New Roman" w:cs="Times New Roman"/>
          <w:szCs w:val="24"/>
        </w:rPr>
        <w:t>ová „ods. 16“</w:t>
      </w:r>
      <w:r w:rsidRPr="004718C4">
        <w:rPr>
          <w:rFonts w:ascii="Times New Roman" w:hAnsi="Times New Roman" w:cs="Times New Roman"/>
          <w:szCs w:val="24"/>
        </w:rPr>
        <w:t xml:space="preserve"> nahrádzajú slovami „ods. 15</w:t>
      </w:r>
      <w:r w:rsidR="73727C79" w:rsidRPr="004718C4">
        <w:rPr>
          <w:rFonts w:ascii="Times New Roman" w:hAnsi="Times New Roman" w:cs="Times New Roman"/>
          <w:szCs w:val="24"/>
        </w:rPr>
        <w:t>“</w:t>
      </w:r>
      <w:r w:rsidRPr="004718C4">
        <w:rPr>
          <w:rFonts w:ascii="Times New Roman" w:hAnsi="Times New Roman" w:cs="Times New Roman"/>
          <w:szCs w:val="24"/>
        </w:rPr>
        <w:t>.</w:t>
      </w:r>
    </w:p>
    <w:p w14:paraId="00020D2E" w14:textId="77777777" w:rsidR="0055608B" w:rsidRPr="004718C4" w:rsidRDefault="0055608B" w:rsidP="004718C4">
      <w:pPr>
        <w:spacing w:after="0"/>
        <w:ind w:left="349"/>
        <w:contextualSpacing/>
        <w:rPr>
          <w:rFonts w:ascii="Times New Roman" w:hAnsi="Times New Roman" w:cs="Times New Roman"/>
          <w:szCs w:val="24"/>
        </w:rPr>
      </w:pPr>
    </w:p>
    <w:p w14:paraId="69C05D79"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42 ods. 2 sa slová „a peňažný príspevok na opatrovanie nemožno poskytnúť, ak sa na osobnú asistenciu alebo opatrovanie fyzickej osoby s ťažkým zdravotným postihnutím“ nahrádzajú slovami „nemožno poskytnúť, ak sa na osobnú asistenciu“.</w:t>
      </w:r>
    </w:p>
    <w:p w14:paraId="13CEDAE8" w14:textId="77777777" w:rsidR="0055608B" w:rsidRPr="004718C4" w:rsidRDefault="0055608B" w:rsidP="004718C4">
      <w:pPr>
        <w:spacing w:after="0"/>
        <w:ind w:left="349"/>
        <w:contextualSpacing/>
        <w:rPr>
          <w:rFonts w:ascii="Times New Roman" w:hAnsi="Times New Roman" w:cs="Times New Roman"/>
          <w:szCs w:val="24"/>
        </w:rPr>
      </w:pPr>
    </w:p>
    <w:p w14:paraId="01B09F7F"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42 ods. 7 sa vypúšťajú slová „a výšku peňažného príspevku na opatrovanie podľa § 40 ods. 7“ a slová „a výška peňažného príspevku na opatrovanie</w:t>
      </w:r>
      <w:r w:rsidR="73727C79" w:rsidRPr="004718C4">
        <w:rPr>
          <w:rFonts w:ascii="Times New Roman" w:hAnsi="Times New Roman" w:cs="Times New Roman"/>
          <w:szCs w:val="24"/>
        </w:rPr>
        <w:t>“</w:t>
      </w:r>
      <w:r w:rsidRPr="004718C4">
        <w:rPr>
          <w:rFonts w:ascii="Times New Roman" w:hAnsi="Times New Roman" w:cs="Times New Roman"/>
          <w:szCs w:val="24"/>
        </w:rPr>
        <w:t>.</w:t>
      </w:r>
    </w:p>
    <w:p w14:paraId="6FE37ADD" w14:textId="77777777" w:rsidR="0055608B" w:rsidRPr="004718C4" w:rsidRDefault="0055608B" w:rsidP="004718C4">
      <w:pPr>
        <w:spacing w:after="0"/>
        <w:ind w:left="349"/>
        <w:contextualSpacing/>
        <w:rPr>
          <w:rFonts w:ascii="Times New Roman" w:hAnsi="Times New Roman" w:cs="Times New Roman"/>
          <w:szCs w:val="24"/>
        </w:rPr>
      </w:pPr>
    </w:p>
    <w:p w14:paraId="04ED652E"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42 ods. 8 sa vypúšťajú slová „a výška peňažného príspevku na opatrovanie uvedená v</w:t>
      </w:r>
      <w:r w:rsidR="73727C79" w:rsidRPr="004718C4">
        <w:rPr>
          <w:rFonts w:ascii="Times New Roman" w:hAnsi="Times New Roman" w:cs="Times New Roman"/>
          <w:szCs w:val="24"/>
        </w:rPr>
        <w:t> </w:t>
      </w:r>
      <w:r w:rsidRPr="004718C4">
        <w:rPr>
          <w:rFonts w:ascii="Times New Roman" w:hAnsi="Times New Roman" w:cs="Times New Roman"/>
          <w:szCs w:val="24"/>
        </w:rPr>
        <w:t>§</w:t>
      </w:r>
      <w:r w:rsidR="73727C79" w:rsidRPr="004718C4">
        <w:rPr>
          <w:rFonts w:ascii="Times New Roman" w:hAnsi="Times New Roman" w:cs="Times New Roman"/>
          <w:szCs w:val="24"/>
        </w:rPr>
        <w:t> </w:t>
      </w:r>
      <w:r w:rsidRPr="004718C4">
        <w:rPr>
          <w:rFonts w:ascii="Times New Roman" w:hAnsi="Times New Roman" w:cs="Times New Roman"/>
          <w:szCs w:val="24"/>
        </w:rPr>
        <w:t>40 ods. 7“ a slová „a výšky peňažného príspevku na opatrovanie</w:t>
      </w:r>
      <w:r w:rsidR="73727C79" w:rsidRPr="004718C4">
        <w:rPr>
          <w:rFonts w:ascii="Times New Roman" w:hAnsi="Times New Roman" w:cs="Times New Roman"/>
          <w:szCs w:val="24"/>
        </w:rPr>
        <w:t>“</w:t>
      </w:r>
      <w:r w:rsidRPr="004718C4">
        <w:rPr>
          <w:rFonts w:ascii="Times New Roman" w:hAnsi="Times New Roman" w:cs="Times New Roman"/>
          <w:szCs w:val="24"/>
        </w:rPr>
        <w:t>.</w:t>
      </w:r>
    </w:p>
    <w:p w14:paraId="224F47B1" w14:textId="77777777" w:rsidR="0055608B" w:rsidRPr="004718C4" w:rsidRDefault="0055608B" w:rsidP="004718C4">
      <w:pPr>
        <w:spacing w:after="0"/>
        <w:ind w:left="349"/>
        <w:contextualSpacing/>
        <w:rPr>
          <w:rFonts w:ascii="Times New Roman" w:hAnsi="Times New Roman" w:cs="Times New Roman"/>
          <w:szCs w:val="24"/>
        </w:rPr>
      </w:pPr>
    </w:p>
    <w:p w14:paraId="567E0AB2" w14:textId="77777777" w:rsidR="001F1B22" w:rsidRPr="004718C4" w:rsidRDefault="001F1B22"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43 ods. 1 písm. b) sa na konci bodka nahrádza bodkočiarkou a pripájajú sa tieto slová: „to neplatí, ak ide o peňažný príspevok na osobnú asistenciu a peňažný príspevok na opatrovanie.“.</w:t>
      </w:r>
    </w:p>
    <w:p w14:paraId="3C6D2DC0" w14:textId="77777777" w:rsidR="008B7C29" w:rsidRPr="004718C4" w:rsidRDefault="008B7C29" w:rsidP="004718C4">
      <w:pPr>
        <w:spacing w:after="0"/>
        <w:ind w:left="349"/>
        <w:contextualSpacing/>
        <w:rPr>
          <w:rFonts w:ascii="Times New Roman" w:hAnsi="Times New Roman" w:cs="Times New Roman"/>
          <w:szCs w:val="24"/>
        </w:rPr>
      </w:pPr>
    </w:p>
    <w:p w14:paraId="4380E57B" w14:textId="77777777" w:rsidR="001F1B22" w:rsidRPr="004718C4" w:rsidRDefault="00D54675"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43 ods. 1 písm. b) sa vypúšťajú slová „</w:t>
      </w:r>
      <w:r w:rsidR="00AF5CA9" w:rsidRPr="004718C4">
        <w:rPr>
          <w:rFonts w:ascii="Times New Roman" w:hAnsi="Times New Roman" w:cs="Times New Roman"/>
          <w:szCs w:val="24"/>
        </w:rPr>
        <w:t>a peňažný príspevok na opatrovanie“.</w:t>
      </w:r>
    </w:p>
    <w:p w14:paraId="42F08B81" w14:textId="77777777" w:rsidR="00D54675" w:rsidRPr="004718C4" w:rsidRDefault="00D54675" w:rsidP="004718C4">
      <w:pPr>
        <w:pStyle w:val="Odsekzoznamu"/>
        <w:spacing w:after="0"/>
        <w:ind w:left="360"/>
        <w:rPr>
          <w:rFonts w:ascii="Times New Roman" w:hAnsi="Times New Roman" w:cs="Times New Roman"/>
          <w:szCs w:val="24"/>
        </w:rPr>
      </w:pPr>
    </w:p>
    <w:p w14:paraId="2124BC51"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43 ods. 4 sa vypúšťajú slová „ak § 40 ods. 10 a 12 neustanovujú inak</w:t>
      </w:r>
      <w:r w:rsidR="73727C79" w:rsidRPr="004718C4">
        <w:rPr>
          <w:rFonts w:ascii="Times New Roman" w:hAnsi="Times New Roman" w:cs="Times New Roman"/>
          <w:szCs w:val="24"/>
        </w:rPr>
        <w:t>“</w:t>
      </w:r>
      <w:r w:rsidRPr="004718C4">
        <w:rPr>
          <w:rFonts w:ascii="Times New Roman" w:hAnsi="Times New Roman" w:cs="Times New Roman"/>
          <w:szCs w:val="24"/>
        </w:rPr>
        <w:t>.</w:t>
      </w:r>
    </w:p>
    <w:p w14:paraId="19592AD9" w14:textId="77777777" w:rsidR="0055608B" w:rsidRPr="004718C4" w:rsidRDefault="0055608B" w:rsidP="004718C4">
      <w:pPr>
        <w:spacing w:after="0"/>
        <w:ind w:left="349"/>
        <w:contextualSpacing/>
        <w:rPr>
          <w:rFonts w:ascii="Times New Roman" w:hAnsi="Times New Roman" w:cs="Times New Roman"/>
          <w:szCs w:val="24"/>
        </w:rPr>
      </w:pPr>
    </w:p>
    <w:p w14:paraId="0CCD7BE2"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43 sa vypúšťa odsek 5.</w:t>
      </w:r>
    </w:p>
    <w:p w14:paraId="421657A8" w14:textId="77777777" w:rsidR="00704269" w:rsidRPr="004718C4" w:rsidRDefault="00704269" w:rsidP="004718C4">
      <w:pPr>
        <w:spacing w:after="0"/>
        <w:ind w:left="349"/>
        <w:contextualSpacing/>
        <w:rPr>
          <w:rFonts w:ascii="Times New Roman" w:hAnsi="Times New Roman" w:cs="Times New Roman"/>
          <w:szCs w:val="24"/>
        </w:rPr>
      </w:pPr>
    </w:p>
    <w:p w14:paraId="6E2D979A" w14:textId="77777777" w:rsidR="0055608B" w:rsidRPr="004718C4" w:rsidRDefault="4B656BD6" w:rsidP="004718C4">
      <w:pPr>
        <w:spacing w:after="0"/>
        <w:ind w:left="349"/>
        <w:contextualSpacing/>
        <w:rPr>
          <w:rFonts w:ascii="Times New Roman" w:hAnsi="Times New Roman" w:cs="Times New Roman"/>
          <w:szCs w:val="24"/>
        </w:rPr>
      </w:pPr>
      <w:r w:rsidRPr="004718C4">
        <w:rPr>
          <w:rFonts w:ascii="Times New Roman" w:hAnsi="Times New Roman" w:cs="Times New Roman"/>
          <w:szCs w:val="24"/>
        </w:rPr>
        <w:t>Doterajšie odseky 6 až 9 sa označujú ako odseky 5 až 8.</w:t>
      </w:r>
    </w:p>
    <w:p w14:paraId="661DEB66" w14:textId="77777777" w:rsidR="0055608B" w:rsidRPr="004718C4" w:rsidRDefault="0055608B" w:rsidP="004718C4">
      <w:pPr>
        <w:spacing w:after="0"/>
        <w:ind w:left="349"/>
        <w:contextualSpacing/>
        <w:rPr>
          <w:rFonts w:ascii="Times New Roman" w:hAnsi="Times New Roman" w:cs="Times New Roman"/>
          <w:szCs w:val="24"/>
        </w:rPr>
      </w:pPr>
    </w:p>
    <w:p w14:paraId="24DC9D05"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43 ods. 7 sa slová „odseku 7“</w:t>
      </w:r>
      <w:r w:rsidR="73727C79" w:rsidRPr="004718C4">
        <w:rPr>
          <w:rFonts w:ascii="Times New Roman" w:hAnsi="Times New Roman" w:cs="Times New Roman"/>
          <w:szCs w:val="24"/>
        </w:rPr>
        <w:t xml:space="preserve"> nahrádzajú slovami „odseku 6“.</w:t>
      </w:r>
    </w:p>
    <w:p w14:paraId="3E80910C" w14:textId="77777777" w:rsidR="0055608B" w:rsidRPr="004718C4" w:rsidRDefault="0055608B" w:rsidP="004718C4">
      <w:pPr>
        <w:spacing w:after="0"/>
        <w:ind w:left="349"/>
        <w:contextualSpacing/>
        <w:rPr>
          <w:rFonts w:ascii="Times New Roman" w:hAnsi="Times New Roman" w:cs="Times New Roman"/>
          <w:szCs w:val="24"/>
        </w:rPr>
      </w:pPr>
    </w:p>
    <w:p w14:paraId="65495718"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44 ods. 2 sa vypúšťajú slová „a na účely peňažného príspevku na opatrovanie“.</w:t>
      </w:r>
    </w:p>
    <w:p w14:paraId="499F1679" w14:textId="77777777" w:rsidR="0055608B" w:rsidRPr="004718C4" w:rsidRDefault="0055608B" w:rsidP="004718C4">
      <w:pPr>
        <w:spacing w:after="0"/>
        <w:ind w:left="349"/>
        <w:contextualSpacing/>
        <w:rPr>
          <w:rFonts w:ascii="Times New Roman" w:hAnsi="Times New Roman" w:cs="Times New Roman"/>
          <w:szCs w:val="24"/>
        </w:rPr>
      </w:pPr>
    </w:p>
    <w:p w14:paraId="772E093A"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lastRenderedPageBreak/>
        <w:t xml:space="preserve">V § 45 ods. 2 sa vypúšťajú slová „a peňažný príspevok na opatrovanie“. </w:t>
      </w:r>
    </w:p>
    <w:p w14:paraId="3C24FE24" w14:textId="77777777" w:rsidR="0055608B" w:rsidRPr="004718C4" w:rsidRDefault="0055608B" w:rsidP="004718C4">
      <w:pPr>
        <w:spacing w:after="0"/>
        <w:ind w:left="349"/>
        <w:contextualSpacing/>
        <w:rPr>
          <w:rFonts w:ascii="Times New Roman" w:hAnsi="Times New Roman" w:cs="Times New Roman"/>
          <w:szCs w:val="24"/>
        </w:rPr>
      </w:pPr>
    </w:p>
    <w:p w14:paraId="72367F85"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45 ods. 5 sa vypúšťajú slová „fyzická osoba, ktorej sa vypláca peňažný pr</w:t>
      </w:r>
      <w:r w:rsidR="73727C79" w:rsidRPr="004718C4">
        <w:rPr>
          <w:rFonts w:ascii="Times New Roman" w:hAnsi="Times New Roman" w:cs="Times New Roman"/>
          <w:szCs w:val="24"/>
        </w:rPr>
        <w:t>íspevok na kompenzáciu, alebo“.</w:t>
      </w:r>
    </w:p>
    <w:p w14:paraId="2FC7065B" w14:textId="77777777" w:rsidR="0055608B" w:rsidRPr="004718C4" w:rsidRDefault="0055608B" w:rsidP="004718C4">
      <w:pPr>
        <w:spacing w:after="0"/>
        <w:ind w:left="349"/>
        <w:contextualSpacing/>
        <w:rPr>
          <w:rFonts w:ascii="Times New Roman" w:hAnsi="Times New Roman" w:cs="Times New Roman"/>
          <w:szCs w:val="24"/>
        </w:rPr>
      </w:pPr>
    </w:p>
    <w:p w14:paraId="014BA069"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45 ods. 11 prvej vete sa slová „ods. 8</w:t>
      </w:r>
      <w:r w:rsidR="60E368B2" w:rsidRPr="004718C4">
        <w:rPr>
          <w:rFonts w:ascii="Times New Roman" w:hAnsi="Times New Roman" w:cs="Times New Roman"/>
          <w:szCs w:val="24"/>
        </w:rPr>
        <w:t>“</w:t>
      </w:r>
      <w:r w:rsidRPr="004718C4">
        <w:rPr>
          <w:rFonts w:ascii="Times New Roman" w:hAnsi="Times New Roman" w:cs="Times New Roman"/>
          <w:szCs w:val="24"/>
        </w:rPr>
        <w:t xml:space="preserve"> nahrádzajú slovami „ods. 7</w:t>
      </w:r>
      <w:r w:rsidR="73727C79" w:rsidRPr="004718C4">
        <w:rPr>
          <w:rFonts w:ascii="Times New Roman" w:hAnsi="Times New Roman" w:cs="Times New Roman"/>
          <w:szCs w:val="24"/>
        </w:rPr>
        <w:t>“</w:t>
      </w:r>
      <w:r w:rsidRPr="004718C4">
        <w:rPr>
          <w:rFonts w:ascii="Times New Roman" w:hAnsi="Times New Roman" w:cs="Times New Roman"/>
          <w:szCs w:val="24"/>
        </w:rPr>
        <w:t xml:space="preserve"> a vypúšťajú sa slová „alebo bol fyzickej osobe poberajúcej peňažný príspevok na opatrovanie dodatočne vyplatený príjem za obdobie poberania peňažného príspevku na opatrovanie,</w:t>
      </w:r>
      <w:r w:rsidR="73727C79" w:rsidRPr="004718C4">
        <w:rPr>
          <w:rFonts w:ascii="Times New Roman" w:hAnsi="Times New Roman" w:cs="Times New Roman"/>
          <w:szCs w:val="24"/>
        </w:rPr>
        <w:t>“</w:t>
      </w:r>
      <w:r w:rsidRPr="004718C4">
        <w:rPr>
          <w:rFonts w:ascii="Times New Roman" w:hAnsi="Times New Roman" w:cs="Times New Roman"/>
          <w:szCs w:val="24"/>
        </w:rPr>
        <w:t>.</w:t>
      </w:r>
    </w:p>
    <w:p w14:paraId="4D559D55" w14:textId="77777777" w:rsidR="0055608B" w:rsidRPr="004718C4" w:rsidRDefault="0055608B" w:rsidP="004718C4">
      <w:pPr>
        <w:spacing w:after="0"/>
        <w:ind w:left="349"/>
        <w:contextualSpacing/>
        <w:rPr>
          <w:rFonts w:ascii="Times New Roman" w:hAnsi="Times New Roman" w:cs="Times New Roman"/>
          <w:szCs w:val="24"/>
        </w:rPr>
      </w:pPr>
    </w:p>
    <w:p w14:paraId="6881A0C4"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45 ods. 11 tretej vete sa slová „predpisov,</w:t>
      </w:r>
      <w:r w:rsidRPr="004718C4">
        <w:rPr>
          <w:rFonts w:ascii="Times New Roman" w:hAnsi="Times New Roman" w:cs="Times New Roman"/>
          <w:szCs w:val="24"/>
          <w:vertAlign w:val="superscript"/>
        </w:rPr>
        <w:t>49</w:t>
      </w:r>
      <w:r w:rsidRPr="004718C4">
        <w:rPr>
          <w:rFonts w:ascii="Times New Roman" w:hAnsi="Times New Roman" w:cs="Times New Roman"/>
          <w:szCs w:val="24"/>
        </w:rPr>
        <w:t>) príjem zo zamestnania alebo peňažný príspevok na opatrovanie</w:t>
      </w:r>
      <w:r w:rsidR="61829F0E" w:rsidRPr="004718C4">
        <w:rPr>
          <w:rFonts w:ascii="Times New Roman" w:hAnsi="Times New Roman" w:cs="Times New Roman"/>
          <w:szCs w:val="24"/>
        </w:rPr>
        <w:t>“</w:t>
      </w:r>
      <w:r w:rsidRPr="004718C4">
        <w:rPr>
          <w:rFonts w:ascii="Times New Roman" w:hAnsi="Times New Roman" w:cs="Times New Roman"/>
          <w:szCs w:val="24"/>
        </w:rPr>
        <w:t xml:space="preserve"> nahrádzajú slovami „predpisov</w:t>
      </w:r>
      <w:r w:rsidRPr="004718C4">
        <w:rPr>
          <w:rFonts w:ascii="Times New Roman" w:hAnsi="Times New Roman" w:cs="Times New Roman"/>
          <w:szCs w:val="24"/>
          <w:vertAlign w:val="superscript"/>
        </w:rPr>
        <w:t>49</w:t>
      </w:r>
      <w:r w:rsidRPr="004718C4">
        <w:rPr>
          <w:rFonts w:ascii="Times New Roman" w:hAnsi="Times New Roman" w:cs="Times New Roman"/>
          <w:szCs w:val="24"/>
        </w:rPr>
        <w:t>) alebo príjem zo zamestnania</w:t>
      </w:r>
      <w:r w:rsidR="73727C79" w:rsidRPr="004718C4">
        <w:rPr>
          <w:rFonts w:ascii="Times New Roman" w:hAnsi="Times New Roman" w:cs="Times New Roman"/>
          <w:szCs w:val="24"/>
        </w:rPr>
        <w:t>“</w:t>
      </w:r>
      <w:r w:rsidRPr="004718C4">
        <w:rPr>
          <w:rFonts w:ascii="Times New Roman" w:hAnsi="Times New Roman" w:cs="Times New Roman"/>
          <w:szCs w:val="24"/>
        </w:rPr>
        <w:t>.</w:t>
      </w:r>
    </w:p>
    <w:p w14:paraId="5001712B" w14:textId="77777777" w:rsidR="0055608B" w:rsidRPr="004718C4" w:rsidRDefault="0055608B" w:rsidP="004718C4">
      <w:pPr>
        <w:spacing w:after="0"/>
        <w:ind w:left="349"/>
        <w:contextualSpacing/>
        <w:rPr>
          <w:rFonts w:ascii="Times New Roman" w:hAnsi="Times New Roman" w:cs="Times New Roman"/>
          <w:szCs w:val="24"/>
        </w:rPr>
      </w:pPr>
    </w:p>
    <w:p w14:paraId="625F6306"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47 ods. 4 sa slová „písm. g</w:t>
      </w:r>
      <w:r w:rsidR="00BC2AA1" w:rsidRPr="004718C4">
        <w:rPr>
          <w:rFonts w:ascii="Times New Roman" w:hAnsi="Times New Roman" w:cs="Times New Roman"/>
          <w:szCs w:val="24"/>
        </w:rPr>
        <w:t>)</w:t>
      </w:r>
      <w:r w:rsidRPr="004718C4">
        <w:rPr>
          <w:rFonts w:ascii="Times New Roman" w:hAnsi="Times New Roman" w:cs="Times New Roman"/>
          <w:szCs w:val="24"/>
        </w:rPr>
        <w:t>, i) a j)</w:t>
      </w:r>
      <w:r w:rsidR="73727C79" w:rsidRPr="004718C4">
        <w:rPr>
          <w:rFonts w:ascii="Times New Roman" w:hAnsi="Times New Roman" w:cs="Times New Roman"/>
          <w:szCs w:val="24"/>
        </w:rPr>
        <w:t>“</w:t>
      </w:r>
      <w:r w:rsidRPr="004718C4">
        <w:rPr>
          <w:rFonts w:ascii="Times New Roman" w:hAnsi="Times New Roman" w:cs="Times New Roman"/>
          <w:szCs w:val="24"/>
        </w:rPr>
        <w:t xml:space="preserve"> nahrádzajú slovami „písm. g) až i)</w:t>
      </w:r>
      <w:r w:rsidR="73727C79" w:rsidRPr="004718C4">
        <w:rPr>
          <w:rFonts w:ascii="Times New Roman" w:hAnsi="Times New Roman" w:cs="Times New Roman"/>
          <w:szCs w:val="24"/>
        </w:rPr>
        <w:t>“</w:t>
      </w:r>
      <w:r w:rsidRPr="004718C4">
        <w:rPr>
          <w:rFonts w:ascii="Times New Roman" w:hAnsi="Times New Roman" w:cs="Times New Roman"/>
          <w:szCs w:val="24"/>
        </w:rPr>
        <w:t>.</w:t>
      </w:r>
    </w:p>
    <w:p w14:paraId="0066C64F" w14:textId="77777777" w:rsidR="0055608B" w:rsidRPr="004718C4" w:rsidRDefault="0055608B" w:rsidP="004718C4">
      <w:pPr>
        <w:spacing w:after="0"/>
        <w:ind w:left="349"/>
        <w:contextualSpacing/>
        <w:rPr>
          <w:rFonts w:ascii="Times New Roman" w:hAnsi="Times New Roman" w:cs="Times New Roman"/>
          <w:szCs w:val="24"/>
        </w:rPr>
      </w:pPr>
    </w:p>
    <w:p w14:paraId="01D2721C"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51 písm. c) sa slová „písm. f)“ nahrádzajú slovami „písm. d)“.</w:t>
      </w:r>
    </w:p>
    <w:p w14:paraId="01705280" w14:textId="77777777" w:rsidR="0055608B" w:rsidRPr="004718C4" w:rsidRDefault="0055608B" w:rsidP="004718C4">
      <w:pPr>
        <w:spacing w:after="0"/>
        <w:ind w:left="349"/>
        <w:contextualSpacing/>
        <w:rPr>
          <w:rFonts w:ascii="Times New Roman" w:hAnsi="Times New Roman" w:cs="Times New Roman"/>
          <w:szCs w:val="24"/>
        </w:rPr>
      </w:pPr>
    </w:p>
    <w:p w14:paraId="4D19AE70"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52 písm. a) piatom bode sa vypúšťajú slová „</w:t>
      </w:r>
      <w:r w:rsidRPr="004718C4">
        <w:rPr>
          <w:rFonts w:ascii="Times New Roman" w:hAnsi="Times New Roman" w:cs="Times New Roman"/>
          <w:color w:val="000000" w:themeColor="text1"/>
          <w:szCs w:val="24"/>
        </w:rPr>
        <w:t>f</w:t>
      </w:r>
      <w:r w:rsidRPr="004718C4">
        <w:rPr>
          <w:rFonts w:ascii="Times New Roman" w:hAnsi="Times New Roman" w:cs="Times New Roman"/>
          <w:szCs w:val="24"/>
        </w:rPr>
        <w:t>yzickej osoby s ťažkým zdravotným postihnutím alebo fyzickej osoby, ktorá opatruje fyzickú osobu s ťažkým zdravotným postihnutím,</w:t>
      </w:r>
      <w:r w:rsidR="73727C79" w:rsidRPr="004718C4">
        <w:rPr>
          <w:rFonts w:ascii="Times New Roman" w:hAnsi="Times New Roman" w:cs="Times New Roman"/>
          <w:szCs w:val="24"/>
        </w:rPr>
        <w:t>“</w:t>
      </w:r>
      <w:r w:rsidRPr="004718C4">
        <w:rPr>
          <w:rFonts w:ascii="Times New Roman" w:hAnsi="Times New Roman" w:cs="Times New Roman"/>
          <w:szCs w:val="24"/>
        </w:rPr>
        <w:t>.</w:t>
      </w:r>
    </w:p>
    <w:p w14:paraId="6D45D03E" w14:textId="77777777" w:rsidR="0055608B" w:rsidRPr="004718C4" w:rsidRDefault="0055608B" w:rsidP="004718C4">
      <w:pPr>
        <w:spacing w:after="0"/>
        <w:ind w:left="349"/>
        <w:contextualSpacing/>
        <w:rPr>
          <w:rFonts w:ascii="Times New Roman" w:hAnsi="Times New Roman" w:cs="Times New Roman"/>
          <w:szCs w:val="24"/>
        </w:rPr>
      </w:pPr>
    </w:p>
    <w:p w14:paraId="2A52D781"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52 písm. e) sa vypúšťajú slová „alebo peňažný príspevok na opatrovanie“.</w:t>
      </w:r>
    </w:p>
    <w:p w14:paraId="472248CE" w14:textId="77777777" w:rsidR="0055608B" w:rsidRPr="004718C4" w:rsidRDefault="0055608B" w:rsidP="004718C4">
      <w:pPr>
        <w:spacing w:after="0"/>
        <w:ind w:left="349"/>
        <w:contextualSpacing/>
        <w:rPr>
          <w:rFonts w:ascii="Times New Roman" w:hAnsi="Times New Roman" w:cs="Times New Roman"/>
          <w:szCs w:val="24"/>
        </w:rPr>
      </w:pPr>
    </w:p>
    <w:p w14:paraId="094FD19E"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52 písm. r) sa vypúšťajú slová „peňažného príspevku na opatrovanie,“.</w:t>
      </w:r>
    </w:p>
    <w:p w14:paraId="56295883" w14:textId="77777777" w:rsidR="0055608B" w:rsidRPr="004718C4" w:rsidRDefault="0055608B" w:rsidP="004718C4">
      <w:pPr>
        <w:spacing w:after="0"/>
        <w:ind w:left="349"/>
        <w:contextualSpacing/>
        <w:rPr>
          <w:rFonts w:ascii="Times New Roman" w:hAnsi="Times New Roman" w:cs="Times New Roman"/>
          <w:szCs w:val="24"/>
        </w:rPr>
      </w:pPr>
    </w:p>
    <w:p w14:paraId="714B317D" w14:textId="333D049D" w:rsidR="00D87AA8" w:rsidRPr="004718C4" w:rsidRDefault="00A7733F"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55 ods. 4 písm. a) úvodn</w:t>
      </w:r>
      <w:r w:rsidR="00D87AA8" w:rsidRPr="004718C4">
        <w:rPr>
          <w:rFonts w:ascii="Times New Roman" w:hAnsi="Times New Roman" w:cs="Times New Roman"/>
          <w:szCs w:val="24"/>
        </w:rPr>
        <w:t>á veta znie: „preukazu alebo parkovacieho preukazu je aj</w:t>
      </w:r>
      <w:r w:rsidR="00F07450" w:rsidRPr="004718C4">
        <w:rPr>
          <w:rFonts w:ascii="Times New Roman" w:hAnsi="Times New Roman" w:cs="Times New Roman"/>
          <w:szCs w:val="24"/>
        </w:rPr>
        <w:t> </w:t>
      </w:r>
      <w:r w:rsidR="00D87AA8" w:rsidRPr="004718C4">
        <w:rPr>
          <w:rFonts w:ascii="Times New Roman" w:hAnsi="Times New Roman" w:cs="Times New Roman"/>
          <w:szCs w:val="24"/>
        </w:rPr>
        <w:t>lekársky nález alebo odborný lekársky nález lekára so špecializáciou v príslušnom špecializačnom odbore; to neplatí, ak bol vydaný lekársky posudok a posudkový lekár môže vychádzať z lekárskeho nálezu, odborného lekárskeho nálezu lekára so špecializáciou v</w:t>
      </w:r>
      <w:r w:rsidR="00F07450" w:rsidRPr="004718C4">
        <w:rPr>
          <w:rFonts w:ascii="Times New Roman" w:hAnsi="Times New Roman" w:cs="Times New Roman"/>
          <w:szCs w:val="24"/>
        </w:rPr>
        <w:t> </w:t>
      </w:r>
      <w:r w:rsidR="00D87AA8" w:rsidRPr="004718C4">
        <w:rPr>
          <w:rFonts w:ascii="Times New Roman" w:hAnsi="Times New Roman" w:cs="Times New Roman"/>
          <w:szCs w:val="24"/>
        </w:rPr>
        <w:t xml:space="preserve">príslušnom špecializačnom odbore, klinicko-psychologického nálezu funkčnej kapacity, ak posudzovaná fyzická osoba má mentálne postihnutie, </w:t>
      </w:r>
      <w:proofErr w:type="spellStart"/>
      <w:r w:rsidR="00D87AA8" w:rsidRPr="004718C4">
        <w:rPr>
          <w:rFonts w:ascii="Times New Roman" w:hAnsi="Times New Roman" w:cs="Times New Roman"/>
          <w:szCs w:val="24"/>
        </w:rPr>
        <w:t>neurovývinovú</w:t>
      </w:r>
      <w:proofErr w:type="spellEnd"/>
      <w:r w:rsidR="00D87AA8" w:rsidRPr="004718C4">
        <w:rPr>
          <w:rFonts w:ascii="Times New Roman" w:hAnsi="Times New Roman" w:cs="Times New Roman"/>
          <w:szCs w:val="24"/>
        </w:rPr>
        <w:t xml:space="preserve"> poruchu alebo duševnú poruchu, alebo z elektronických zdravotných záznamov v elektronickej zdravotnej knižke fyzickej osoby,“.</w:t>
      </w:r>
    </w:p>
    <w:p w14:paraId="1FEFCE3A" w14:textId="481F3BF0" w:rsidR="00A7733F" w:rsidRPr="004718C4" w:rsidRDefault="00A7733F"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 xml:space="preserve"> </w:t>
      </w:r>
    </w:p>
    <w:p w14:paraId="4DC73DC4"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55 ods. 4 písm. b) druhý bod znie:</w:t>
      </w:r>
    </w:p>
    <w:p w14:paraId="6F9978F8" w14:textId="77777777" w:rsidR="0055608B" w:rsidRPr="004718C4" w:rsidRDefault="4B656BD6"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„2. potvrdenie o príjme fyzickej osoby, ktorá žiada o priznanie peňažného príspevku na</w:t>
      </w:r>
      <w:r w:rsidR="73727C79" w:rsidRPr="004718C4">
        <w:rPr>
          <w:rFonts w:ascii="Times New Roman" w:hAnsi="Times New Roman" w:cs="Times New Roman"/>
          <w:szCs w:val="24"/>
        </w:rPr>
        <w:t> </w:t>
      </w:r>
      <w:r w:rsidRPr="004718C4">
        <w:rPr>
          <w:rFonts w:ascii="Times New Roman" w:hAnsi="Times New Roman" w:cs="Times New Roman"/>
          <w:szCs w:val="24"/>
        </w:rPr>
        <w:t>kompenzáciu, a o príjme fyzických osôb, ktorých príjmy sa spoločne posudzujú s jej príjmom, za predchádzajúci kalendárny rok pred podaním žiadosti; to neplatí, ak ide o</w:t>
      </w:r>
      <w:r w:rsidR="73727C79" w:rsidRPr="004718C4">
        <w:rPr>
          <w:rFonts w:ascii="Times New Roman" w:hAnsi="Times New Roman" w:cs="Times New Roman"/>
          <w:szCs w:val="24"/>
        </w:rPr>
        <w:t> </w:t>
      </w:r>
      <w:r w:rsidRPr="004718C4">
        <w:rPr>
          <w:rFonts w:ascii="Times New Roman" w:hAnsi="Times New Roman" w:cs="Times New Roman"/>
          <w:szCs w:val="24"/>
        </w:rPr>
        <w:t>žiadosť o priznanie peňažného príspevku na osobnú asistenciu,“.</w:t>
      </w:r>
    </w:p>
    <w:p w14:paraId="6DC2AA17" w14:textId="77777777" w:rsidR="0055608B" w:rsidRPr="004718C4" w:rsidRDefault="0055608B" w:rsidP="004718C4">
      <w:pPr>
        <w:spacing w:after="0"/>
        <w:ind w:left="349"/>
        <w:contextualSpacing/>
        <w:rPr>
          <w:rFonts w:ascii="Times New Roman" w:hAnsi="Times New Roman" w:cs="Times New Roman"/>
          <w:szCs w:val="24"/>
        </w:rPr>
      </w:pPr>
    </w:p>
    <w:p w14:paraId="6004390D"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55 ods. 4 písm. b) štvrtom bode sa slová „ods. 18</w:t>
      </w:r>
      <w:r w:rsidR="0333941A" w:rsidRPr="004718C4">
        <w:rPr>
          <w:rFonts w:ascii="Times New Roman" w:hAnsi="Times New Roman" w:cs="Times New Roman"/>
          <w:szCs w:val="24"/>
        </w:rPr>
        <w:t>“ nahrádzajú slovami „ods. 17“</w:t>
      </w:r>
      <w:r w:rsidRPr="004718C4">
        <w:rPr>
          <w:rFonts w:ascii="Times New Roman" w:hAnsi="Times New Roman" w:cs="Times New Roman"/>
          <w:szCs w:val="24"/>
        </w:rPr>
        <w:t>.</w:t>
      </w:r>
    </w:p>
    <w:p w14:paraId="1D0D9BF0" w14:textId="77777777" w:rsidR="0055608B" w:rsidRPr="004718C4" w:rsidRDefault="0055608B" w:rsidP="004718C4">
      <w:pPr>
        <w:spacing w:after="0"/>
        <w:ind w:left="349"/>
        <w:contextualSpacing/>
        <w:rPr>
          <w:rFonts w:ascii="Times New Roman" w:hAnsi="Times New Roman" w:cs="Times New Roman"/>
          <w:szCs w:val="24"/>
        </w:rPr>
      </w:pPr>
    </w:p>
    <w:p w14:paraId="2E241577"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55 ods. 7 písm. a) sa vypúšťajú slová „alebo fyzickej osobe, na ktorej opatrovanie fyzická osoba žiada o peňa</w:t>
      </w:r>
      <w:r w:rsidR="0333941A" w:rsidRPr="004718C4">
        <w:rPr>
          <w:rFonts w:ascii="Times New Roman" w:hAnsi="Times New Roman" w:cs="Times New Roman"/>
          <w:szCs w:val="24"/>
        </w:rPr>
        <w:t>žný príspevok na opatrovanie,“.</w:t>
      </w:r>
    </w:p>
    <w:p w14:paraId="39583073" w14:textId="77777777" w:rsidR="0055608B" w:rsidRPr="004718C4" w:rsidRDefault="0055608B" w:rsidP="004718C4">
      <w:pPr>
        <w:spacing w:after="0"/>
        <w:ind w:left="349"/>
        <w:contextualSpacing/>
        <w:rPr>
          <w:rFonts w:ascii="Times New Roman" w:hAnsi="Times New Roman" w:cs="Times New Roman"/>
          <w:szCs w:val="24"/>
        </w:rPr>
      </w:pPr>
    </w:p>
    <w:p w14:paraId="07478ACA" w14:textId="77777777" w:rsidR="00684519" w:rsidRPr="004718C4" w:rsidRDefault="008E047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55 ods. 9 sa za prvú vetu vkladá nová druhá veta, ktorá znie: „Lehot</w:t>
      </w:r>
      <w:r w:rsidR="00651E3B" w:rsidRPr="004718C4">
        <w:rPr>
          <w:rFonts w:ascii="Times New Roman" w:hAnsi="Times New Roman" w:cs="Times New Roman"/>
          <w:szCs w:val="24"/>
        </w:rPr>
        <w:t>a</w:t>
      </w:r>
      <w:r w:rsidR="00500CF2" w:rsidRPr="004718C4">
        <w:rPr>
          <w:rFonts w:ascii="Times New Roman" w:hAnsi="Times New Roman" w:cs="Times New Roman"/>
          <w:szCs w:val="24"/>
        </w:rPr>
        <w:t xml:space="preserve"> podľa prvej vety sa predlžuje</w:t>
      </w:r>
      <w:r w:rsidRPr="004718C4">
        <w:rPr>
          <w:rFonts w:ascii="Times New Roman" w:hAnsi="Times New Roman" w:cs="Times New Roman"/>
          <w:szCs w:val="24"/>
        </w:rPr>
        <w:t xml:space="preserve"> o </w:t>
      </w:r>
      <w:r w:rsidR="02135BDC" w:rsidRPr="004718C4">
        <w:rPr>
          <w:rFonts w:ascii="Times New Roman" w:hAnsi="Times New Roman" w:cs="Times New Roman"/>
          <w:szCs w:val="24"/>
        </w:rPr>
        <w:t>30</w:t>
      </w:r>
      <w:r w:rsidRPr="004718C4">
        <w:rPr>
          <w:rFonts w:ascii="Times New Roman" w:hAnsi="Times New Roman" w:cs="Times New Roman"/>
          <w:szCs w:val="24"/>
        </w:rPr>
        <w:t xml:space="preserve"> dní, ak podkladom rozhodnutia je znalecký posudok.“</w:t>
      </w:r>
      <w:r w:rsidR="00684519" w:rsidRPr="004718C4">
        <w:rPr>
          <w:rFonts w:ascii="Times New Roman" w:hAnsi="Times New Roman" w:cs="Times New Roman"/>
          <w:szCs w:val="24"/>
        </w:rPr>
        <w:t>.</w:t>
      </w:r>
    </w:p>
    <w:p w14:paraId="5EA42725" w14:textId="77777777" w:rsidR="00684519" w:rsidRPr="004718C4" w:rsidRDefault="00684519" w:rsidP="004718C4">
      <w:pPr>
        <w:spacing w:after="0"/>
        <w:ind w:left="349"/>
        <w:contextualSpacing/>
        <w:rPr>
          <w:rFonts w:ascii="Times New Roman" w:hAnsi="Times New Roman" w:cs="Times New Roman"/>
          <w:szCs w:val="24"/>
        </w:rPr>
      </w:pPr>
    </w:p>
    <w:p w14:paraId="5A7EA662" w14:textId="77777777" w:rsidR="008E0476" w:rsidRPr="004718C4" w:rsidRDefault="008E047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 xml:space="preserve"> </w:t>
      </w:r>
      <w:r w:rsidR="00684519" w:rsidRPr="004718C4">
        <w:rPr>
          <w:rFonts w:ascii="Times New Roman" w:hAnsi="Times New Roman" w:cs="Times New Roman"/>
          <w:szCs w:val="24"/>
        </w:rPr>
        <w:t xml:space="preserve">V § 55 ods. 9 </w:t>
      </w:r>
      <w:r w:rsidRPr="004718C4">
        <w:rPr>
          <w:rFonts w:ascii="Times New Roman" w:hAnsi="Times New Roman" w:cs="Times New Roman"/>
          <w:szCs w:val="24"/>
        </w:rPr>
        <w:t>tretej vete sa za slov</w:t>
      </w:r>
      <w:r w:rsidR="00170207" w:rsidRPr="004718C4">
        <w:rPr>
          <w:rFonts w:ascii="Times New Roman" w:hAnsi="Times New Roman" w:cs="Times New Roman"/>
          <w:szCs w:val="24"/>
        </w:rPr>
        <w:t>á</w:t>
      </w:r>
      <w:r w:rsidRPr="004718C4">
        <w:rPr>
          <w:rFonts w:ascii="Times New Roman" w:hAnsi="Times New Roman" w:cs="Times New Roman"/>
          <w:szCs w:val="24"/>
        </w:rPr>
        <w:t xml:space="preserve"> „prvej</w:t>
      </w:r>
      <w:r w:rsidR="00684519" w:rsidRPr="004718C4">
        <w:rPr>
          <w:rFonts w:ascii="Times New Roman" w:hAnsi="Times New Roman" w:cs="Times New Roman"/>
          <w:szCs w:val="24"/>
        </w:rPr>
        <w:t xml:space="preserve"> vety</w:t>
      </w:r>
      <w:r w:rsidRPr="004718C4">
        <w:rPr>
          <w:rFonts w:ascii="Times New Roman" w:hAnsi="Times New Roman" w:cs="Times New Roman"/>
          <w:szCs w:val="24"/>
        </w:rPr>
        <w:t>“ vkladajú slová „a druhej</w:t>
      </w:r>
      <w:r w:rsidR="00684519" w:rsidRPr="004718C4">
        <w:rPr>
          <w:rFonts w:ascii="Times New Roman" w:hAnsi="Times New Roman" w:cs="Times New Roman"/>
          <w:szCs w:val="24"/>
        </w:rPr>
        <w:t xml:space="preserve"> vety</w:t>
      </w:r>
      <w:r w:rsidRPr="004718C4">
        <w:rPr>
          <w:rFonts w:ascii="Times New Roman" w:hAnsi="Times New Roman" w:cs="Times New Roman"/>
          <w:szCs w:val="24"/>
        </w:rPr>
        <w:t>“.</w:t>
      </w:r>
    </w:p>
    <w:p w14:paraId="47C1E5AD" w14:textId="77777777" w:rsidR="008E0476" w:rsidRPr="004718C4" w:rsidRDefault="008E0476" w:rsidP="004718C4">
      <w:pPr>
        <w:spacing w:after="0"/>
        <w:ind w:left="349"/>
        <w:contextualSpacing/>
        <w:rPr>
          <w:rFonts w:ascii="Times New Roman" w:hAnsi="Times New Roman" w:cs="Times New Roman"/>
          <w:szCs w:val="24"/>
        </w:rPr>
      </w:pPr>
    </w:p>
    <w:p w14:paraId="74950326" w14:textId="77777777" w:rsidR="00BB5EA9"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55 ods. 12 sa vypúšťajú slová „a výšky peňažného príspevku na opatrovanie“.</w:t>
      </w:r>
    </w:p>
    <w:p w14:paraId="13A6B8D3" w14:textId="77777777" w:rsidR="00BB5EA9" w:rsidRPr="004718C4" w:rsidRDefault="00BB5EA9" w:rsidP="004718C4">
      <w:pPr>
        <w:pStyle w:val="Odsekzoznamu"/>
        <w:spacing w:after="0"/>
        <w:rPr>
          <w:rFonts w:ascii="Times New Roman" w:hAnsi="Times New Roman" w:cs="Times New Roman"/>
          <w:szCs w:val="24"/>
        </w:rPr>
      </w:pPr>
    </w:p>
    <w:p w14:paraId="7E0D3F67" w14:textId="77777777" w:rsidR="00406717" w:rsidRPr="004718C4" w:rsidRDefault="00044D9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lastRenderedPageBreak/>
        <w:t xml:space="preserve">V </w:t>
      </w:r>
      <w:r w:rsidR="00BB5EA9" w:rsidRPr="004718C4">
        <w:rPr>
          <w:rFonts w:ascii="Times New Roman" w:hAnsi="Times New Roman" w:cs="Times New Roman"/>
          <w:szCs w:val="24"/>
        </w:rPr>
        <w:t xml:space="preserve">§ 55 </w:t>
      </w:r>
      <w:r w:rsidRPr="004718C4">
        <w:rPr>
          <w:rFonts w:ascii="Times New Roman" w:hAnsi="Times New Roman" w:cs="Times New Roman"/>
          <w:szCs w:val="24"/>
        </w:rPr>
        <w:t>odsek 15 znie:</w:t>
      </w:r>
      <w:r w:rsidR="00BB5EA9" w:rsidRPr="004718C4">
        <w:rPr>
          <w:rFonts w:ascii="Times New Roman" w:hAnsi="Times New Roman" w:cs="Times New Roman"/>
          <w:szCs w:val="24"/>
        </w:rPr>
        <w:t xml:space="preserve"> </w:t>
      </w:r>
    </w:p>
    <w:p w14:paraId="5D4660EE" w14:textId="77777777" w:rsidR="00044D96" w:rsidRPr="004718C4" w:rsidRDefault="00044D96"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„(15</w:t>
      </w:r>
      <w:r w:rsidR="00BB5EA9" w:rsidRPr="004718C4">
        <w:rPr>
          <w:rFonts w:ascii="Times New Roman" w:hAnsi="Times New Roman" w:cs="Times New Roman"/>
          <w:szCs w:val="24"/>
        </w:rPr>
        <w:t xml:space="preserve">) </w:t>
      </w:r>
      <w:r w:rsidR="00B32044" w:rsidRPr="004718C4">
        <w:rPr>
          <w:rFonts w:ascii="Times New Roman" w:hAnsi="Times New Roman" w:cs="Times New Roman"/>
          <w:szCs w:val="24"/>
        </w:rPr>
        <w:t>Príslušný orgán</w:t>
      </w:r>
      <w:r w:rsidR="003C1451" w:rsidRPr="004718C4">
        <w:rPr>
          <w:rFonts w:ascii="Times New Roman" w:hAnsi="Times New Roman" w:cs="Times New Roman"/>
          <w:szCs w:val="24"/>
        </w:rPr>
        <w:t xml:space="preserve"> zastaví</w:t>
      </w:r>
    </w:p>
    <w:p w14:paraId="700176E1" w14:textId="77777777" w:rsidR="00044D96" w:rsidRPr="004718C4" w:rsidRDefault="00044D96" w:rsidP="004718C4">
      <w:pPr>
        <w:pStyle w:val="Odsekzoznamu"/>
        <w:numPr>
          <w:ilvl w:val="0"/>
          <w:numId w:val="329"/>
        </w:numPr>
        <w:spacing w:after="0"/>
        <w:rPr>
          <w:rFonts w:ascii="Times New Roman" w:hAnsi="Times New Roman" w:cs="Times New Roman"/>
          <w:szCs w:val="24"/>
        </w:rPr>
      </w:pPr>
      <w:r w:rsidRPr="004718C4">
        <w:rPr>
          <w:rFonts w:ascii="Times New Roman" w:hAnsi="Times New Roman" w:cs="Times New Roman"/>
          <w:szCs w:val="24"/>
        </w:rPr>
        <w:t>konanie o preukaze a konanie o parkovacom preukaze, ak existuje platný integrovaný posudok,</w:t>
      </w:r>
    </w:p>
    <w:p w14:paraId="033A8F93" w14:textId="77777777" w:rsidR="00BB5EA9" w:rsidRPr="004718C4" w:rsidRDefault="00044D96" w:rsidP="004718C4">
      <w:pPr>
        <w:pStyle w:val="Odsekzoznamu"/>
        <w:numPr>
          <w:ilvl w:val="0"/>
          <w:numId w:val="329"/>
        </w:numPr>
        <w:spacing w:after="0"/>
        <w:rPr>
          <w:rFonts w:ascii="Times New Roman" w:hAnsi="Times New Roman" w:cs="Times New Roman"/>
          <w:szCs w:val="24"/>
        </w:rPr>
      </w:pPr>
      <w:r w:rsidRPr="004718C4">
        <w:rPr>
          <w:rFonts w:ascii="Times New Roman" w:hAnsi="Times New Roman" w:cs="Times New Roman"/>
          <w:szCs w:val="24"/>
        </w:rPr>
        <w:t xml:space="preserve">konanie </w:t>
      </w:r>
      <w:r w:rsidR="00BB5EA9" w:rsidRPr="004718C4">
        <w:rPr>
          <w:rFonts w:ascii="Times New Roman" w:hAnsi="Times New Roman" w:cs="Times New Roman"/>
          <w:szCs w:val="24"/>
        </w:rPr>
        <w:t xml:space="preserve">o peňažnom príspevku na kompenzáciu, ak </w:t>
      </w:r>
      <w:r w:rsidRPr="004718C4">
        <w:rPr>
          <w:rFonts w:ascii="Times New Roman" w:hAnsi="Times New Roman" w:cs="Times New Roman"/>
          <w:szCs w:val="24"/>
        </w:rPr>
        <w:t xml:space="preserve">príslušný správny orgán zastaví konanie o integrovanom posudku </w:t>
      </w:r>
      <w:r w:rsidR="007C3EDB" w:rsidRPr="004718C4">
        <w:rPr>
          <w:rFonts w:ascii="Times New Roman" w:hAnsi="Times New Roman" w:cs="Times New Roman"/>
          <w:szCs w:val="24"/>
        </w:rPr>
        <w:t>z dôvodov ustanovených osobitným predpisom,</w:t>
      </w:r>
      <w:r w:rsidR="006E57EB" w:rsidRPr="004718C4">
        <w:rPr>
          <w:rFonts w:ascii="Times New Roman" w:hAnsi="Times New Roman" w:cs="Times New Roman"/>
          <w:szCs w:val="24"/>
          <w:vertAlign w:val="superscript"/>
        </w:rPr>
        <w:t>51b</w:t>
      </w:r>
      <w:r w:rsidR="006E57EB" w:rsidRPr="004718C4">
        <w:rPr>
          <w:rFonts w:ascii="Times New Roman" w:hAnsi="Times New Roman" w:cs="Times New Roman"/>
          <w:szCs w:val="24"/>
        </w:rPr>
        <w:t>)</w:t>
      </w:r>
      <w:r w:rsidR="007C3EDB" w:rsidRPr="004718C4">
        <w:rPr>
          <w:rFonts w:ascii="Times New Roman" w:hAnsi="Times New Roman" w:cs="Times New Roman"/>
          <w:szCs w:val="24"/>
        </w:rPr>
        <w:t> ak toto konanie bolo začaté z vlastného podnetu príslušného správneho orgánu</w:t>
      </w:r>
      <w:r w:rsidR="000E1494" w:rsidRPr="004718C4">
        <w:rPr>
          <w:rFonts w:ascii="Times New Roman" w:hAnsi="Times New Roman" w:cs="Times New Roman"/>
          <w:szCs w:val="24"/>
        </w:rPr>
        <w:t>.</w:t>
      </w:r>
      <w:r w:rsidRPr="004718C4">
        <w:rPr>
          <w:rFonts w:ascii="Times New Roman" w:hAnsi="Times New Roman" w:cs="Times New Roman"/>
          <w:szCs w:val="24"/>
        </w:rPr>
        <w:t>“.</w:t>
      </w:r>
    </w:p>
    <w:p w14:paraId="78A2BB5D" w14:textId="77777777" w:rsidR="00044D96" w:rsidRPr="004718C4" w:rsidRDefault="00044D96" w:rsidP="004718C4">
      <w:pPr>
        <w:spacing w:after="0"/>
        <w:ind w:left="349"/>
        <w:contextualSpacing/>
        <w:rPr>
          <w:rFonts w:ascii="Times New Roman" w:hAnsi="Times New Roman" w:cs="Times New Roman"/>
          <w:szCs w:val="24"/>
        </w:rPr>
      </w:pPr>
    </w:p>
    <w:p w14:paraId="15FACB23" w14:textId="77777777" w:rsidR="0055608B" w:rsidRPr="004718C4" w:rsidRDefault="00044D96" w:rsidP="004718C4">
      <w:pPr>
        <w:spacing w:after="0"/>
        <w:ind w:left="349"/>
        <w:contextualSpacing/>
        <w:rPr>
          <w:rFonts w:ascii="Times New Roman" w:hAnsi="Times New Roman" w:cs="Times New Roman"/>
          <w:szCs w:val="24"/>
        </w:rPr>
      </w:pPr>
      <w:r w:rsidRPr="004718C4">
        <w:rPr>
          <w:rFonts w:ascii="Times New Roman" w:hAnsi="Times New Roman" w:cs="Times New Roman"/>
          <w:szCs w:val="24"/>
        </w:rPr>
        <w:t>P</w:t>
      </w:r>
      <w:r w:rsidR="007C3EDB" w:rsidRPr="004718C4">
        <w:rPr>
          <w:rFonts w:ascii="Times New Roman" w:hAnsi="Times New Roman" w:cs="Times New Roman"/>
          <w:szCs w:val="24"/>
        </w:rPr>
        <w:t>oznámk</w:t>
      </w:r>
      <w:r w:rsidR="001C6FFD" w:rsidRPr="004718C4">
        <w:rPr>
          <w:rFonts w:ascii="Times New Roman" w:hAnsi="Times New Roman" w:cs="Times New Roman"/>
          <w:szCs w:val="24"/>
        </w:rPr>
        <w:t>a</w:t>
      </w:r>
      <w:r w:rsidRPr="004718C4">
        <w:rPr>
          <w:rFonts w:ascii="Times New Roman" w:hAnsi="Times New Roman" w:cs="Times New Roman"/>
          <w:szCs w:val="24"/>
        </w:rPr>
        <w:t xml:space="preserve"> pod čiarou k odkaz</w:t>
      </w:r>
      <w:r w:rsidR="001C6FFD" w:rsidRPr="004718C4">
        <w:rPr>
          <w:rFonts w:ascii="Times New Roman" w:hAnsi="Times New Roman" w:cs="Times New Roman"/>
          <w:szCs w:val="24"/>
        </w:rPr>
        <w:t>u</w:t>
      </w:r>
      <w:r w:rsidRPr="004718C4">
        <w:rPr>
          <w:rFonts w:ascii="Times New Roman" w:hAnsi="Times New Roman" w:cs="Times New Roman"/>
          <w:szCs w:val="24"/>
        </w:rPr>
        <w:t xml:space="preserve"> 51b zn</w:t>
      </w:r>
      <w:r w:rsidR="001C6FFD" w:rsidRPr="004718C4">
        <w:rPr>
          <w:rFonts w:ascii="Times New Roman" w:hAnsi="Times New Roman" w:cs="Times New Roman"/>
          <w:szCs w:val="24"/>
        </w:rPr>
        <w:t>i</w:t>
      </w:r>
      <w:r w:rsidRPr="004718C4">
        <w:rPr>
          <w:rFonts w:ascii="Times New Roman" w:hAnsi="Times New Roman" w:cs="Times New Roman"/>
          <w:szCs w:val="24"/>
        </w:rPr>
        <w:t>e:</w:t>
      </w:r>
    </w:p>
    <w:p w14:paraId="514FBAEE" w14:textId="77777777" w:rsidR="007C3EDB" w:rsidRPr="004718C4" w:rsidRDefault="00044D96" w:rsidP="004718C4">
      <w:pPr>
        <w:spacing w:after="0"/>
        <w:ind w:left="349"/>
        <w:contextualSpacing/>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51b</w:t>
      </w:r>
      <w:r w:rsidRPr="004718C4">
        <w:rPr>
          <w:rFonts w:ascii="Times New Roman" w:hAnsi="Times New Roman" w:cs="Times New Roman"/>
          <w:szCs w:val="24"/>
        </w:rPr>
        <w:t>) § 8 ods. 2 zákona č</w:t>
      </w:r>
      <w:r w:rsidR="001C6FFD" w:rsidRPr="004718C4">
        <w:rPr>
          <w:rFonts w:ascii="Times New Roman" w:hAnsi="Times New Roman" w:cs="Times New Roman"/>
          <w:szCs w:val="24"/>
        </w:rPr>
        <w:t>.</w:t>
      </w:r>
      <w:r w:rsidRPr="004718C4">
        <w:rPr>
          <w:rFonts w:ascii="Times New Roman" w:hAnsi="Times New Roman" w:cs="Times New Roman"/>
          <w:szCs w:val="24"/>
        </w:rPr>
        <w:t xml:space="preserve"> 376/2024 Z. z.</w:t>
      </w:r>
      <w:r w:rsidR="001C6FFD" w:rsidRPr="004718C4">
        <w:rPr>
          <w:rFonts w:ascii="Times New Roman" w:hAnsi="Times New Roman" w:cs="Times New Roman"/>
          <w:szCs w:val="24"/>
        </w:rPr>
        <w:t>“.</w:t>
      </w:r>
    </w:p>
    <w:p w14:paraId="7AC325A8" w14:textId="77777777" w:rsidR="00044D96" w:rsidRPr="004718C4" w:rsidRDefault="00044D96" w:rsidP="004718C4">
      <w:pPr>
        <w:spacing w:after="0"/>
        <w:ind w:left="349"/>
        <w:contextualSpacing/>
        <w:rPr>
          <w:rFonts w:ascii="Times New Roman" w:hAnsi="Times New Roman" w:cs="Times New Roman"/>
          <w:szCs w:val="24"/>
        </w:rPr>
      </w:pPr>
    </w:p>
    <w:p w14:paraId="2B889F22"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 xml:space="preserve">V § 56a </w:t>
      </w:r>
      <w:r w:rsidR="00F23BDF" w:rsidRPr="004718C4">
        <w:rPr>
          <w:rFonts w:ascii="Times New Roman" w:hAnsi="Times New Roman" w:cs="Times New Roman"/>
          <w:szCs w:val="24"/>
        </w:rPr>
        <w:t xml:space="preserve">ods. 1 </w:t>
      </w:r>
      <w:r w:rsidRPr="004718C4">
        <w:rPr>
          <w:rFonts w:ascii="Times New Roman" w:hAnsi="Times New Roman" w:cs="Times New Roman"/>
          <w:szCs w:val="24"/>
        </w:rPr>
        <w:t>sa slová „ods. 3“ nahrádzajú slovami „ods. 2“.</w:t>
      </w:r>
    </w:p>
    <w:p w14:paraId="334DB3FE" w14:textId="77777777" w:rsidR="0055608B" w:rsidRPr="004718C4" w:rsidRDefault="0055608B" w:rsidP="004718C4">
      <w:pPr>
        <w:spacing w:after="0"/>
        <w:ind w:left="349"/>
        <w:contextualSpacing/>
        <w:rPr>
          <w:rFonts w:ascii="Times New Roman" w:hAnsi="Times New Roman" w:cs="Times New Roman"/>
          <w:szCs w:val="24"/>
        </w:rPr>
      </w:pPr>
    </w:p>
    <w:p w14:paraId="46FEEC8B"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V § 57 ods. 1 sa vypúšťa písmeno h).</w:t>
      </w:r>
    </w:p>
    <w:p w14:paraId="3CC55F19" w14:textId="77777777" w:rsidR="00704269" w:rsidRPr="004718C4" w:rsidRDefault="00704269" w:rsidP="004718C4">
      <w:pPr>
        <w:spacing w:after="0"/>
        <w:ind w:left="349"/>
        <w:contextualSpacing/>
        <w:rPr>
          <w:rFonts w:ascii="Times New Roman" w:hAnsi="Times New Roman" w:cs="Times New Roman"/>
          <w:szCs w:val="24"/>
        </w:rPr>
      </w:pPr>
    </w:p>
    <w:p w14:paraId="7ADE0A4F" w14:textId="77777777" w:rsidR="0055608B" w:rsidRPr="004718C4" w:rsidRDefault="4B656BD6" w:rsidP="004718C4">
      <w:pPr>
        <w:spacing w:after="0"/>
        <w:ind w:left="349"/>
        <w:contextualSpacing/>
        <w:rPr>
          <w:rFonts w:ascii="Times New Roman" w:hAnsi="Times New Roman" w:cs="Times New Roman"/>
          <w:szCs w:val="24"/>
        </w:rPr>
      </w:pPr>
      <w:r w:rsidRPr="004718C4">
        <w:rPr>
          <w:rFonts w:ascii="Times New Roman" w:hAnsi="Times New Roman" w:cs="Times New Roman"/>
          <w:szCs w:val="24"/>
        </w:rPr>
        <w:t>Doterajšie písmená i) a j) sa označujú ako písmená h) a i).</w:t>
      </w:r>
    </w:p>
    <w:p w14:paraId="333E7CCD" w14:textId="77777777" w:rsidR="0055608B" w:rsidRPr="004718C4" w:rsidRDefault="0055608B" w:rsidP="004718C4">
      <w:pPr>
        <w:spacing w:after="0"/>
        <w:ind w:left="349"/>
        <w:contextualSpacing/>
        <w:rPr>
          <w:rFonts w:ascii="Times New Roman" w:hAnsi="Times New Roman" w:cs="Times New Roman"/>
          <w:szCs w:val="24"/>
        </w:rPr>
      </w:pPr>
    </w:p>
    <w:p w14:paraId="7F4680F0"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 xml:space="preserve">V § 57 ods. 2 sa slová „písm. a) až e), h) a i)“ nahrádzajú slovami „písm. a) až e) a h)“. </w:t>
      </w:r>
    </w:p>
    <w:p w14:paraId="4ECD676E" w14:textId="77777777" w:rsidR="0055608B" w:rsidRPr="004718C4" w:rsidRDefault="0055608B" w:rsidP="004718C4">
      <w:pPr>
        <w:spacing w:after="0"/>
        <w:ind w:left="349"/>
        <w:contextualSpacing/>
        <w:rPr>
          <w:rFonts w:ascii="Times New Roman" w:hAnsi="Times New Roman" w:cs="Times New Roman"/>
          <w:szCs w:val="24"/>
        </w:rPr>
      </w:pPr>
    </w:p>
    <w:p w14:paraId="3905C4B2" w14:textId="77777777" w:rsidR="0055608B" w:rsidRPr="004718C4" w:rsidRDefault="4B656BD6" w:rsidP="004718C4">
      <w:pPr>
        <w:pStyle w:val="Odsekzoznamu"/>
        <w:numPr>
          <w:ilvl w:val="0"/>
          <w:numId w:val="99"/>
        </w:numPr>
        <w:spacing w:after="0"/>
        <w:ind w:left="360"/>
        <w:rPr>
          <w:rFonts w:ascii="Times New Roman" w:hAnsi="Times New Roman" w:cs="Times New Roman"/>
          <w:szCs w:val="24"/>
        </w:rPr>
      </w:pPr>
      <w:r w:rsidRPr="004718C4">
        <w:rPr>
          <w:rFonts w:ascii="Times New Roman" w:hAnsi="Times New Roman" w:cs="Times New Roman"/>
          <w:szCs w:val="24"/>
        </w:rPr>
        <w:t>Za § 67u sa vklad</w:t>
      </w:r>
      <w:r w:rsidR="00414866" w:rsidRPr="004718C4">
        <w:rPr>
          <w:rFonts w:ascii="Times New Roman" w:hAnsi="Times New Roman" w:cs="Times New Roman"/>
          <w:szCs w:val="24"/>
        </w:rPr>
        <w:t>ajú</w:t>
      </w:r>
      <w:r w:rsidRPr="004718C4">
        <w:rPr>
          <w:rFonts w:ascii="Times New Roman" w:hAnsi="Times New Roman" w:cs="Times New Roman"/>
          <w:szCs w:val="24"/>
        </w:rPr>
        <w:t xml:space="preserve"> § 67v</w:t>
      </w:r>
      <w:r w:rsidR="00414866" w:rsidRPr="004718C4">
        <w:rPr>
          <w:rFonts w:ascii="Times New Roman" w:hAnsi="Times New Roman" w:cs="Times New Roman"/>
          <w:szCs w:val="24"/>
        </w:rPr>
        <w:t xml:space="preserve"> a</w:t>
      </w:r>
      <w:r w:rsidR="00620032" w:rsidRPr="004718C4">
        <w:rPr>
          <w:rFonts w:ascii="Times New Roman" w:hAnsi="Times New Roman" w:cs="Times New Roman"/>
          <w:szCs w:val="24"/>
        </w:rPr>
        <w:t>ž</w:t>
      </w:r>
      <w:r w:rsidR="00414866" w:rsidRPr="004718C4">
        <w:rPr>
          <w:rFonts w:ascii="Times New Roman" w:hAnsi="Times New Roman" w:cs="Times New Roman"/>
          <w:szCs w:val="24"/>
        </w:rPr>
        <w:t> </w:t>
      </w:r>
      <w:r w:rsidR="00751211" w:rsidRPr="004718C4">
        <w:rPr>
          <w:rFonts w:ascii="Times New Roman" w:hAnsi="Times New Roman" w:cs="Times New Roman"/>
          <w:szCs w:val="24"/>
        </w:rPr>
        <w:t>67z</w:t>
      </w:r>
      <w:r w:rsidRPr="004718C4">
        <w:rPr>
          <w:rFonts w:ascii="Times New Roman" w:hAnsi="Times New Roman" w:cs="Times New Roman"/>
          <w:szCs w:val="24"/>
        </w:rPr>
        <w:t>, ktor</w:t>
      </w:r>
      <w:r w:rsidR="00414866" w:rsidRPr="004718C4">
        <w:rPr>
          <w:rFonts w:ascii="Times New Roman" w:hAnsi="Times New Roman" w:cs="Times New Roman"/>
          <w:szCs w:val="24"/>
        </w:rPr>
        <w:t>é</w:t>
      </w:r>
      <w:r w:rsidRPr="004718C4">
        <w:rPr>
          <w:rFonts w:ascii="Times New Roman" w:hAnsi="Times New Roman" w:cs="Times New Roman"/>
          <w:szCs w:val="24"/>
        </w:rPr>
        <w:t xml:space="preserve"> vrátane nadpis</w:t>
      </w:r>
      <w:r w:rsidR="00796CC3" w:rsidRPr="004718C4">
        <w:rPr>
          <w:rFonts w:ascii="Times New Roman" w:hAnsi="Times New Roman" w:cs="Times New Roman"/>
          <w:szCs w:val="24"/>
        </w:rPr>
        <w:t>ov nad</w:t>
      </w:r>
      <w:r w:rsidRPr="004718C4">
        <w:rPr>
          <w:rFonts w:ascii="Times New Roman" w:hAnsi="Times New Roman" w:cs="Times New Roman"/>
          <w:szCs w:val="24"/>
        </w:rPr>
        <w:t xml:space="preserve"> </w:t>
      </w:r>
      <w:r w:rsidR="00A80CB8" w:rsidRPr="004718C4">
        <w:rPr>
          <w:rFonts w:ascii="Times New Roman" w:hAnsi="Times New Roman" w:cs="Times New Roman"/>
          <w:szCs w:val="24"/>
        </w:rPr>
        <w:t>§ 67v a </w:t>
      </w:r>
      <w:r w:rsidR="00414866" w:rsidRPr="004718C4">
        <w:rPr>
          <w:rFonts w:ascii="Times New Roman" w:hAnsi="Times New Roman" w:cs="Times New Roman"/>
          <w:szCs w:val="24"/>
        </w:rPr>
        <w:t>67</w:t>
      </w:r>
      <w:r w:rsidR="00796CC3" w:rsidRPr="004718C4">
        <w:rPr>
          <w:rFonts w:ascii="Times New Roman" w:hAnsi="Times New Roman" w:cs="Times New Roman"/>
          <w:szCs w:val="24"/>
        </w:rPr>
        <w:t>x</w:t>
      </w:r>
      <w:r w:rsidR="00414866" w:rsidRPr="004718C4">
        <w:rPr>
          <w:rFonts w:ascii="Times New Roman" w:hAnsi="Times New Roman" w:cs="Times New Roman"/>
          <w:szCs w:val="24"/>
        </w:rPr>
        <w:t xml:space="preserve"> </w:t>
      </w:r>
      <w:r w:rsidRPr="004718C4">
        <w:rPr>
          <w:rFonts w:ascii="Times New Roman" w:hAnsi="Times New Roman" w:cs="Times New Roman"/>
          <w:szCs w:val="24"/>
        </w:rPr>
        <w:t>zne</w:t>
      </w:r>
      <w:r w:rsidR="00414866" w:rsidRPr="004718C4">
        <w:rPr>
          <w:rFonts w:ascii="Times New Roman" w:hAnsi="Times New Roman" w:cs="Times New Roman"/>
          <w:szCs w:val="24"/>
        </w:rPr>
        <w:t>jú</w:t>
      </w:r>
      <w:r w:rsidRPr="004718C4">
        <w:rPr>
          <w:rFonts w:ascii="Times New Roman" w:hAnsi="Times New Roman" w:cs="Times New Roman"/>
          <w:szCs w:val="24"/>
        </w:rPr>
        <w:t>:</w:t>
      </w:r>
    </w:p>
    <w:p w14:paraId="2D57C36C" w14:textId="77777777" w:rsidR="00A80CB8" w:rsidRPr="004718C4" w:rsidRDefault="00751211" w:rsidP="004718C4">
      <w:pPr>
        <w:pStyle w:val="Odsekzoznamu"/>
        <w:spacing w:after="0"/>
        <w:ind w:left="360"/>
        <w:jc w:val="center"/>
        <w:rPr>
          <w:rFonts w:ascii="Times New Roman" w:hAnsi="Times New Roman" w:cs="Times New Roman"/>
          <w:b/>
          <w:bCs/>
          <w:szCs w:val="24"/>
        </w:rPr>
      </w:pPr>
      <w:r w:rsidRPr="004718C4">
        <w:rPr>
          <w:rFonts w:ascii="Times New Roman" w:hAnsi="Times New Roman" w:cs="Times New Roman"/>
          <w:b/>
          <w:bCs/>
          <w:szCs w:val="24"/>
        </w:rPr>
        <w:t>„</w:t>
      </w:r>
      <w:r w:rsidR="00A80CB8" w:rsidRPr="004718C4">
        <w:rPr>
          <w:rFonts w:ascii="Times New Roman" w:hAnsi="Times New Roman" w:cs="Times New Roman"/>
          <w:b/>
          <w:bCs/>
          <w:szCs w:val="24"/>
        </w:rPr>
        <w:t>Prechodné ustanoveni</w:t>
      </w:r>
      <w:r w:rsidR="00507C41" w:rsidRPr="004718C4">
        <w:rPr>
          <w:rFonts w:ascii="Times New Roman" w:hAnsi="Times New Roman" w:cs="Times New Roman"/>
          <w:b/>
          <w:bCs/>
          <w:szCs w:val="24"/>
        </w:rPr>
        <w:t>a</w:t>
      </w:r>
      <w:r w:rsidR="00A80CB8" w:rsidRPr="004718C4">
        <w:rPr>
          <w:rFonts w:ascii="Times New Roman" w:hAnsi="Times New Roman" w:cs="Times New Roman"/>
          <w:b/>
          <w:bCs/>
          <w:szCs w:val="24"/>
        </w:rPr>
        <w:t xml:space="preserve"> k úprav</w:t>
      </w:r>
      <w:r w:rsidR="007C3EDB" w:rsidRPr="004718C4">
        <w:rPr>
          <w:rFonts w:ascii="Times New Roman" w:hAnsi="Times New Roman" w:cs="Times New Roman"/>
          <w:b/>
          <w:bCs/>
          <w:szCs w:val="24"/>
        </w:rPr>
        <w:t>ám</w:t>
      </w:r>
      <w:r w:rsidR="00A80CB8" w:rsidRPr="004718C4">
        <w:rPr>
          <w:rFonts w:ascii="Times New Roman" w:hAnsi="Times New Roman" w:cs="Times New Roman"/>
          <w:b/>
          <w:bCs/>
          <w:szCs w:val="24"/>
        </w:rPr>
        <w:t xml:space="preserve"> účinn</w:t>
      </w:r>
      <w:r w:rsidR="007C3EDB" w:rsidRPr="004718C4">
        <w:rPr>
          <w:rFonts w:ascii="Times New Roman" w:hAnsi="Times New Roman" w:cs="Times New Roman"/>
          <w:b/>
          <w:bCs/>
          <w:szCs w:val="24"/>
        </w:rPr>
        <w:t>ým</w:t>
      </w:r>
      <w:r w:rsidR="00A80CB8" w:rsidRPr="004718C4">
        <w:rPr>
          <w:rFonts w:ascii="Times New Roman" w:hAnsi="Times New Roman" w:cs="Times New Roman"/>
          <w:b/>
          <w:bCs/>
          <w:szCs w:val="24"/>
        </w:rPr>
        <w:t xml:space="preserve"> od 1. januára 2026</w:t>
      </w:r>
    </w:p>
    <w:p w14:paraId="1AF0C926" w14:textId="77777777" w:rsidR="00751211" w:rsidRPr="004718C4" w:rsidRDefault="00751211" w:rsidP="004718C4">
      <w:pPr>
        <w:pStyle w:val="Odsekzoznamu"/>
        <w:spacing w:after="0"/>
        <w:ind w:left="360"/>
        <w:jc w:val="center"/>
        <w:rPr>
          <w:rFonts w:ascii="Times New Roman" w:hAnsi="Times New Roman" w:cs="Times New Roman"/>
          <w:b/>
          <w:bCs/>
          <w:szCs w:val="24"/>
        </w:rPr>
      </w:pPr>
      <w:r w:rsidRPr="004718C4">
        <w:rPr>
          <w:rFonts w:ascii="Times New Roman" w:hAnsi="Times New Roman" w:cs="Times New Roman"/>
          <w:b/>
          <w:bCs/>
          <w:szCs w:val="24"/>
        </w:rPr>
        <w:t xml:space="preserve">§ 67v </w:t>
      </w:r>
    </w:p>
    <w:p w14:paraId="22617226" w14:textId="77777777" w:rsidR="00A80CB8" w:rsidRPr="004718C4" w:rsidRDefault="00A80CB8" w:rsidP="004718C4">
      <w:pPr>
        <w:spacing w:after="0"/>
        <w:ind w:left="360"/>
        <w:contextualSpacing/>
        <w:rPr>
          <w:rFonts w:ascii="Times New Roman" w:hAnsi="Times New Roman" w:cs="Times New Roman"/>
          <w:szCs w:val="24"/>
        </w:rPr>
      </w:pPr>
    </w:p>
    <w:p w14:paraId="0F64F041" w14:textId="77777777" w:rsidR="00A80CB8" w:rsidRPr="004718C4" w:rsidRDefault="000C50F9" w:rsidP="004718C4">
      <w:pPr>
        <w:pStyle w:val="Odsekzoznamu"/>
        <w:numPr>
          <w:ilvl w:val="0"/>
          <w:numId w:val="315"/>
        </w:numPr>
        <w:spacing w:after="0"/>
        <w:ind w:left="720"/>
        <w:rPr>
          <w:rFonts w:ascii="Times New Roman" w:hAnsi="Times New Roman" w:cs="Times New Roman"/>
          <w:szCs w:val="24"/>
        </w:rPr>
      </w:pPr>
      <w:r w:rsidRPr="004718C4">
        <w:rPr>
          <w:rFonts w:ascii="Times New Roman" w:hAnsi="Times New Roman" w:cs="Times New Roman"/>
          <w:szCs w:val="24"/>
        </w:rPr>
        <w:t>P</w:t>
      </w:r>
      <w:r w:rsidR="00A80CB8" w:rsidRPr="004718C4">
        <w:rPr>
          <w:rFonts w:ascii="Times New Roman" w:hAnsi="Times New Roman" w:cs="Times New Roman"/>
          <w:szCs w:val="24"/>
        </w:rPr>
        <w:t xml:space="preserve">lnenie podmienok </w:t>
      </w:r>
      <w:r w:rsidR="005547CA" w:rsidRPr="004718C4">
        <w:rPr>
          <w:rFonts w:ascii="Times New Roman" w:hAnsi="Times New Roman" w:cs="Times New Roman"/>
          <w:szCs w:val="24"/>
        </w:rPr>
        <w:t>na</w:t>
      </w:r>
      <w:r w:rsidR="00A80CB8" w:rsidRPr="004718C4">
        <w:rPr>
          <w:rFonts w:ascii="Times New Roman" w:hAnsi="Times New Roman" w:cs="Times New Roman"/>
          <w:szCs w:val="24"/>
        </w:rPr>
        <w:t xml:space="preserve"> nárok na peňažný príspevok na opatrovanie, </w:t>
      </w:r>
      <w:r w:rsidR="00BB538E" w:rsidRPr="004718C4">
        <w:rPr>
          <w:rFonts w:ascii="Times New Roman" w:hAnsi="Times New Roman" w:cs="Times New Roman"/>
          <w:szCs w:val="24"/>
        </w:rPr>
        <w:t xml:space="preserve">na </w:t>
      </w:r>
      <w:r w:rsidR="003E4390" w:rsidRPr="004718C4">
        <w:rPr>
          <w:rFonts w:ascii="Times New Roman" w:hAnsi="Times New Roman" w:cs="Times New Roman"/>
          <w:szCs w:val="24"/>
        </w:rPr>
        <w:t xml:space="preserve">ktorý vznikol </w:t>
      </w:r>
      <w:r w:rsidR="00BB538E" w:rsidRPr="004718C4">
        <w:rPr>
          <w:rFonts w:ascii="Times New Roman" w:hAnsi="Times New Roman" w:cs="Times New Roman"/>
          <w:szCs w:val="24"/>
        </w:rPr>
        <w:t xml:space="preserve"> nárok </w:t>
      </w:r>
      <w:r w:rsidR="00FA33D0" w:rsidRPr="004718C4">
        <w:rPr>
          <w:rFonts w:ascii="Times New Roman" w:hAnsi="Times New Roman" w:cs="Times New Roman"/>
          <w:szCs w:val="24"/>
        </w:rPr>
        <w:t>podľa tohto zákona v znení účinnom do 31. decembra 2025</w:t>
      </w:r>
      <w:r w:rsidR="00BB538E" w:rsidRPr="004718C4">
        <w:rPr>
          <w:rFonts w:ascii="Times New Roman" w:hAnsi="Times New Roman" w:cs="Times New Roman"/>
          <w:szCs w:val="24"/>
        </w:rPr>
        <w:t xml:space="preserve">, sa posudzuje podľa </w:t>
      </w:r>
      <w:r w:rsidR="00A80CB8" w:rsidRPr="004718C4">
        <w:rPr>
          <w:rFonts w:ascii="Times New Roman" w:hAnsi="Times New Roman" w:cs="Times New Roman"/>
          <w:szCs w:val="24"/>
        </w:rPr>
        <w:t>§ 40 v znení účinnom do</w:t>
      </w:r>
      <w:r w:rsidR="006C51D0" w:rsidRPr="004718C4">
        <w:rPr>
          <w:rFonts w:ascii="Times New Roman" w:hAnsi="Times New Roman" w:cs="Times New Roman"/>
          <w:szCs w:val="24"/>
        </w:rPr>
        <w:t> </w:t>
      </w:r>
      <w:r w:rsidR="00A80CB8" w:rsidRPr="004718C4">
        <w:rPr>
          <w:rFonts w:ascii="Times New Roman" w:hAnsi="Times New Roman" w:cs="Times New Roman"/>
          <w:szCs w:val="24"/>
        </w:rPr>
        <w:t>31.</w:t>
      </w:r>
      <w:r w:rsidR="006C51D0" w:rsidRPr="004718C4">
        <w:rPr>
          <w:rFonts w:ascii="Times New Roman" w:hAnsi="Times New Roman" w:cs="Times New Roman"/>
          <w:szCs w:val="24"/>
        </w:rPr>
        <w:t> </w:t>
      </w:r>
      <w:r w:rsidR="00A80CB8" w:rsidRPr="004718C4">
        <w:rPr>
          <w:rFonts w:ascii="Times New Roman" w:hAnsi="Times New Roman" w:cs="Times New Roman"/>
          <w:szCs w:val="24"/>
        </w:rPr>
        <w:t>decembra 2025.</w:t>
      </w:r>
    </w:p>
    <w:p w14:paraId="2E6195ED" w14:textId="77777777" w:rsidR="00A80CB8" w:rsidRPr="004718C4" w:rsidRDefault="00A80CB8" w:rsidP="004718C4">
      <w:pPr>
        <w:spacing w:after="0"/>
        <w:ind w:left="360"/>
        <w:contextualSpacing/>
        <w:rPr>
          <w:rFonts w:ascii="Times New Roman" w:hAnsi="Times New Roman" w:cs="Times New Roman"/>
          <w:szCs w:val="24"/>
        </w:rPr>
      </w:pPr>
    </w:p>
    <w:p w14:paraId="70C1744B" w14:textId="6A068AA2" w:rsidR="00A80CB8" w:rsidRPr="004718C4" w:rsidRDefault="008C065C" w:rsidP="004718C4">
      <w:pPr>
        <w:pStyle w:val="Odsekzoznamu"/>
        <w:numPr>
          <w:ilvl w:val="0"/>
          <w:numId w:val="315"/>
        </w:numPr>
        <w:spacing w:after="0"/>
        <w:ind w:left="720"/>
        <w:rPr>
          <w:rFonts w:ascii="Times New Roman" w:hAnsi="Times New Roman" w:cs="Times New Roman"/>
          <w:szCs w:val="24"/>
        </w:rPr>
      </w:pPr>
      <w:r w:rsidRPr="004718C4">
        <w:rPr>
          <w:rFonts w:ascii="Times New Roman" w:hAnsi="Times New Roman" w:cs="Times New Roman"/>
          <w:szCs w:val="24"/>
        </w:rPr>
        <w:t>K</w:t>
      </w:r>
      <w:r w:rsidR="00A80CB8" w:rsidRPr="004718C4">
        <w:rPr>
          <w:rFonts w:ascii="Times New Roman" w:hAnsi="Times New Roman" w:cs="Times New Roman"/>
          <w:szCs w:val="24"/>
        </w:rPr>
        <w:t>onan</w:t>
      </w:r>
      <w:r w:rsidRPr="004718C4">
        <w:rPr>
          <w:rFonts w:ascii="Times New Roman" w:hAnsi="Times New Roman" w:cs="Times New Roman"/>
          <w:szCs w:val="24"/>
        </w:rPr>
        <w:t>ie</w:t>
      </w:r>
      <w:r w:rsidR="00A80CB8" w:rsidRPr="004718C4">
        <w:rPr>
          <w:rFonts w:ascii="Times New Roman" w:hAnsi="Times New Roman" w:cs="Times New Roman"/>
          <w:szCs w:val="24"/>
        </w:rPr>
        <w:t xml:space="preserve"> o</w:t>
      </w:r>
      <w:r w:rsidR="00791963" w:rsidRPr="004718C4">
        <w:rPr>
          <w:rFonts w:ascii="Times New Roman" w:hAnsi="Times New Roman" w:cs="Times New Roman"/>
          <w:szCs w:val="24"/>
        </w:rPr>
        <w:t> </w:t>
      </w:r>
      <w:r w:rsidR="00A80CB8" w:rsidRPr="004718C4">
        <w:rPr>
          <w:rFonts w:ascii="Times New Roman" w:hAnsi="Times New Roman" w:cs="Times New Roman"/>
          <w:szCs w:val="24"/>
        </w:rPr>
        <w:t>peňažn</w:t>
      </w:r>
      <w:r w:rsidR="00BB538E" w:rsidRPr="004718C4">
        <w:rPr>
          <w:rFonts w:ascii="Times New Roman" w:hAnsi="Times New Roman" w:cs="Times New Roman"/>
          <w:szCs w:val="24"/>
        </w:rPr>
        <w:t>om</w:t>
      </w:r>
      <w:r w:rsidR="00A80CB8" w:rsidRPr="004718C4">
        <w:rPr>
          <w:rFonts w:ascii="Times New Roman" w:hAnsi="Times New Roman" w:cs="Times New Roman"/>
          <w:szCs w:val="24"/>
        </w:rPr>
        <w:t xml:space="preserve"> príspevku na opatrovanie</w:t>
      </w:r>
      <w:r w:rsidR="00791963" w:rsidRPr="004718C4">
        <w:rPr>
          <w:rFonts w:ascii="Times New Roman" w:hAnsi="Times New Roman" w:cs="Times New Roman"/>
          <w:szCs w:val="24"/>
        </w:rPr>
        <w:t>, ktoré</w:t>
      </w:r>
      <w:r w:rsidR="00A80CB8" w:rsidRPr="004718C4">
        <w:rPr>
          <w:rFonts w:ascii="Times New Roman" w:hAnsi="Times New Roman" w:cs="Times New Roman"/>
          <w:szCs w:val="24"/>
        </w:rPr>
        <w:t xml:space="preserve"> zača</w:t>
      </w:r>
      <w:r w:rsidR="00791963" w:rsidRPr="004718C4">
        <w:rPr>
          <w:rFonts w:ascii="Times New Roman" w:hAnsi="Times New Roman" w:cs="Times New Roman"/>
          <w:szCs w:val="24"/>
        </w:rPr>
        <w:t>lo</w:t>
      </w:r>
      <w:r w:rsidR="00A80CB8" w:rsidRPr="004718C4">
        <w:rPr>
          <w:rFonts w:ascii="Times New Roman" w:hAnsi="Times New Roman" w:cs="Times New Roman"/>
          <w:szCs w:val="24"/>
        </w:rPr>
        <w:t xml:space="preserve"> </w:t>
      </w:r>
      <w:r w:rsidR="00791963" w:rsidRPr="004718C4">
        <w:rPr>
          <w:rFonts w:ascii="Times New Roman" w:hAnsi="Times New Roman" w:cs="Times New Roman"/>
          <w:szCs w:val="24"/>
        </w:rPr>
        <w:t>pred 1. januárom 2026 a</w:t>
      </w:r>
      <w:r w:rsidR="002173F5" w:rsidRPr="004718C4">
        <w:rPr>
          <w:rFonts w:ascii="Times New Roman" w:hAnsi="Times New Roman" w:cs="Times New Roman"/>
          <w:szCs w:val="24"/>
        </w:rPr>
        <w:t> </w:t>
      </w:r>
      <w:r w:rsidR="00791963" w:rsidRPr="004718C4">
        <w:rPr>
          <w:rFonts w:ascii="Times New Roman" w:hAnsi="Times New Roman" w:cs="Times New Roman"/>
          <w:szCs w:val="24"/>
        </w:rPr>
        <w:t xml:space="preserve">nebolo </w:t>
      </w:r>
      <w:r w:rsidR="00A80CB8" w:rsidRPr="004718C4">
        <w:rPr>
          <w:rFonts w:ascii="Times New Roman" w:hAnsi="Times New Roman" w:cs="Times New Roman"/>
          <w:szCs w:val="24"/>
        </w:rPr>
        <w:t xml:space="preserve">právoplatne </w:t>
      </w:r>
      <w:r w:rsidR="00791963" w:rsidRPr="004718C4">
        <w:rPr>
          <w:rFonts w:ascii="Times New Roman" w:hAnsi="Times New Roman" w:cs="Times New Roman"/>
          <w:szCs w:val="24"/>
        </w:rPr>
        <w:t xml:space="preserve">skončené </w:t>
      </w:r>
      <w:r w:rsidR="00A80CB8" w:rsidRPr="004718C4">
        <w:rPr>
          <w:rFonts w:ascii="Times New Roman" w:hAnsi="Times New Roman" w:cs="Times New Roman"/>
          <w:szCs w:val="24"/>
        </w:rPr>
        <w:t xml:space="preserve">do 31. decembra 2025, sa </w:t>
      </w:r>
      <w:r w:rsidRPr="004718C4">
        <w:rPr>
          <w:rFonts w:ascii="Times New Roman" w:hAnsi="Times New Roman" w:cs="Times New Roman"/>
          <w:szCs w:val="24"/>
        </w:rPr>
        <w:t>dokončí podľa tohto zákona v</w:t>
      </w:r>
      <w:r w:rsidR="004837C3" w:rsidRPr="004718C4">
        <w:rPr>
          <w:rFonts w:ascii="Times New Roman" w:hAnsi="Times New Roman" w:cs="Times New Roman"/>
          <w:szCs w:val="24"/>
        </w:rPr>
        <w:t> </w:t>
      </w:r>
      <w:r w:rsidR="00A80CB8" w:rsidRPr="004718C4">
        <w:rPr>
          <w:rFonts w:ascii="Times New Roman" w:hAnsi="Times New Roman" w:cs="Times New Roman"/>
          <w:szCs w:val="24"/>
        </w:rPr>
        <w:t xml:space="preserve">znení účinnom </w:t>
      </w:r>
      <w:r w:rsidR="00F9513F" w:rsidRPr="004718C4">
        <w:rPr>
          <w:rFonts w:ascii="Times New Roman" w:hAnsi="Times New Roman" w:cs="Times New Roman"/>
          <w:szCs w:val="24"/>
        </w:rPr>
        <w:t>do 31</w:t>
      </w:r>
      <w:r w:rsidR="00A80CB8" w:rsidRPr="004718C4">
        <w:rPr>
          <w:rFonts w:ascii="Times New Roman" w:hAnsi="Times New Roman" w:cs="Times New Roman"/>
          <w:szCs w:val="24"/>
        </w:rPr>
        <w:t>.</w:t>
      </w:r>
      <w:r w:rsidR="002173F5" w:rsidRPr="004718C4">
        <w:rPr>
          <w:rFonts w:ascii="Times New Roman" w:hAnsi="Times New Roman" w:cs="Times New Roman"/>
          <w:szCs w:val="24"/>
        </w:rPr>
        <w:t> </w:t>
      </w:r>
      <w:r w:rsidR="00F9513F" w:rsidRPr="004718C4">
        <w:rPr>
          <w:rFonts w:ascii="Times New Roman" w:hAnsi="Times New Roman" w:cs="Times New Roman"/>
          <w:szCs w:val="24"/>
        </w:rPr>
        <w:t xml:space="preserve">decembra </w:t>
      </w:r>
      <w:r w:rsidR="00A80CB8" w:rsidRPr="004718C4">
        <w:rPr>
          <w:rFonts w:ascii="Times New Roman" w:hAnsi="Times New Roman" w:cs="Times New Roman"/>
          <w:szCs w:val="24"/>
        </w:rPr>
        <w:t>202</w:t>
      </w:r>
      <w:r w:rsidR="00F9513F" w:rsidRPr="004718C4">
        <w:rPr>
          <w:rFonts w:ascii="Times New Roman" w:hAnsi="Times New Roman" w:cs="Times New Roman"/>
          <w:szCs w:val="24"/>
        </w:rPr>
        <w:t>5</w:t>
      </w:r>
      <w:r w:rsidR="00A80CB8" w:rsidRPr="004718C4">
        <w:rPr>
          <w:rFonts w:ascii="Times New Roman" w:hAnsi="Times New Roman" w:cs="Times New Roman"/>
          <w:szCs w:val="24"/>
        </w:rPr>
        <w:t>.</w:t>
      </w:r>
    </w:p>
    <w:p w14:paraId="48976139" w14:textId="77777777" w:rsidR="007C3EDB" w:rsidRPr="004718C4" w:rsidRDefault="007C3EDB" w:rsidP="004718C4">
      <w:pPr>
        <w:pStyle w:val="Odsekzoznamu"/>
        <w:spacing w:after="0"/>
        <w:ind w:left="360"/>
        <w:rPr>
          <w:rFonts w:ascii="Times New Roman" w:hAnsi="Times New Roman" w:cs="Times New Roman"/>
          <w:szCs w:val="24"/>
        </w:rPr>
      </w:pPr>
    </w:p>
    <w:p w14:paraId="7279AAD6" w14:textId="77777777" w:rsidR="00751211" w:rsidRPr="004718C4" w:rsidRDefault="00751211" w:rsidP="004718C4">
      <w:pPr>
        <w:pStyle w:val="Odsekzoznamu"/>
        <w:spacing w:after="0"/>
        <w:ind w:left="360"/>
        <w:jc w:val="center"/>
        <w:rPr>
          <w:rFonts w:ascii="Times New Roman" w:hAnsi="Times New Roman" w:cs="Times New Roman"/>
          <w:b/>
          <w:bCs/>
          <w:szCs w:val="24"/>
        </w:rPr>
      </w:pPr>
      <w:r w:rsidRPr="004718C4">
        <w:rPr>
          <w:rFonts w:ascii="Times New Roman" w:hAnsi="Times New Roman" w:cs="Times New Roman"/>
          <w:b/>
          <w:bCs/>
          <w:szCs w:val="24"/>
        </w:rPr>
        <w:t>§ 67w</w:t>
      </w:r>
    </w:p>
    <w:p w14:paraId="409BB97F" w14:textId="77777777" w:rsidR="00751211" w:rsidRPr="004718C4" w:rsidRDefault="00751211" w:rsidP="004718C4">
      <w:pPr>
        <w:pStyle w:val="Odsekzoznamu"/>
        <w:spacing w:after="0"/>
        <w:ind w:left="360"/>
        <w:rPr>
          <w:rFonts w:ascii="Times New Roman" w:hAnsi="Times New Roman" w:cs="Times New Roman"/>
          <w:szCs w:val="24"/>
        </w:rPr>
      </w:pPr>
    </w:p>
    <w:p w14:paraId="31280A64" w14:textId="078FE220" w:rsidR="007C3EDB" w:rsidRPr="004718C4" w:rsidRDefault="007C3EDB"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Do právoplatnosti integrovaného posudku alebo do právoplatnosti rozhodnutia o</w:t>
      </w:r>
      <w:r w:rsidR="001C6FFD" w:rsidRPr="004718C4">
        <w:rPr>
          <w:rFonts w:ascii="Times New Roman" w:hAnsi="Times New Roman" w:cs="Times New Roman"/>
          <w:szCs w:val="24"/>
        </w:rPr>
        <w:t> </w:t>
      </w:r>
      <w:r w:rsidRPr="004718C4">
        <w:rPr>
          <w:rFonts w:ascii="Times New Roman" w:hAnsi="Times New Roman" w:cs="Times New Roman"/>
          <w:szCs w:val="24"/>
        </w:rPr>
        <w:t>zastavení konania o integrovanom posudku z dôvodov ustanovených osobitným predpisom,</w:t>
      </w:r>
      <w:r w:rsidR="005C3430" w:rsidRPr="004718C4">
        <w:rPr>
          <w:rFonts w:ascii="Times New Roman" w:hAnsi="Times New Roman" w:cs="Times New Roman"/>
          <w:szCs w:val="24"/>
          <w:vertAlign w:val="superscript"/>
        </w:rPr>
        <w:t>51b</w:t>
      </w:r>
      <w:r w:rsidR="005C3430" w:rsidRPr="004718C4">
        <w:rPr>
          <w:rFonts w:ascii="Times New Roman" w:hAnsi="Times New Roman" w:cs="Times New Roman"/>
          <w:szCs w:val="24"/>
        </w:rPr>
        <w:t>)</w:t>
      </w:r>
      <w:r w:rsidRPr="004718C4">
        <w:rPr>
          <w:rFonts w:ascii="Times New Roman" w:hAnsi="Times New Roman" w:cs="Times New Roman"/>
          <w:szCs w:val="24"/>
        </w:rPr>
        <w:t> ak toto konanie bolo začaté z vlastného podnet</w:t>
      </w:r>
      <w:r w:rsidR="001C6FFD" w:rsidRPr="004718C4">
        <w:rPr>
          <w:rFonts w:ascii="Times New Roman" w:hAnsi="Times New Roman" w:cs="Times New Roman"/>
          <w:szCs w:val="24"/>
        </w:rPr>
        <w:t>u príslušného správneho orgánu,</w:t>
      </w:r>
      <w:r w:rsidRPr="004718C4">
        <w:rPr>
          <w:rFonts w:ascii="Times New Roman" w:hAnsi="Times New Roman" w:cs="Times New Roman"/>
          <w:szCs w:val="24"/>
        </w:rPr>
        <w:t xml:space="preserve"> možno peňažný príspevok na opravu pomôcky poskytnúť, ak bol navrhnutý v komplexnom posudku vydanom podľa právnych predpisov účinných do 31.</w:t>
      </w:r>
      <w:r w:rsidR="001C6FFD" w:rsidRPr="004718C4">
        <w:rPr>
          <w:rFonts w:ascii="Times New Roman" w:hAnsi="Times New Roman" w:cs="Times New Roman"/>
          <w:szCs w:val="24"/>
        </w:rPr>
        <w:t xml:space="preserve"> augusta </w:t>
      </w:r>
      <w:r w:rsidRPr="004718C4">
        <w:rPr>
          <w:rFonts w:ascii="Times New Roman" w:hAnsi="Times New Roman" w:cs="Times New Roman"/>
          <w:szCs w:val="24"/>
        </w:rPr>
        <w:t>2025</w:t>
      </w:r>
      <w:r w:rsidR="001C6FFD" w:rsidRPr="004718C4">
        <w:rPr>
          <w:rFonts w:ascii="Times New Roman" w:hAnsi="Times New Roman" w:cs="Times New Roman"/>
          <w:szCs w:val="24"/>
        </w:rPr>
        <w:t>.</w:t>
      </w:r>
    </w:p>
    <w:p w14:paraId="68235C37" w14:textId="77777777" w:rsidR="00A80CB8" w:rsidRPr="004718C4" w:rsidRDefault="00A80CB8" w:rsidP="004718C4">
      <w:pPr>
        <w:spacing w:after="0"/>
        <w:ind w:left="360"/>
        <w:jc w:val="center"/>
        <w:rPr>
          <w:rFonts w:ascii="Times New Roman" w:hAnsi="Times New Roman" w:cs="Times New Roman"/>
          <w:b/>
          <w:bCs/>
          <w:szCs w:val="24"/>
        </w:rPr>
      </w:pPr>
    </w:p>
    <w:p w14:paraId="2F95AB88" w14:textId="77777777" w:rsidR="0055608B" w:rsidRPr="004718C4" w:rsidRDefault="001C6FFD" w:rsidP="004718C4">
      <w:pPr>
        <w:spacing w:after="0"/>
        <w:ind w:left="360"/>
        <w:jc w:val="center"/>
        <w:rPr>
          <w:rFonts w:ascii="Times New Roman" w:hAnsi="Times New Roman" w:cs="Times New Roman"/>
          <w:b/>
          <w:bCs/>
          <w:szCs w:val="24"/>
        </w:rPr>
      </w:pPr>
      <w:r w:rsidRPr="004718C4">
        <w:rPr>
          <w:rFonts w:ascii="Times New Roman" w:hAnsi="Times New Roman" w:cs="Times New Roman"/>
          <w:b/>
          <w:bCs/>
          <w:szCs w:val="24"/>
        </w:rPr>
        <w:t>Prechodné ustanovenia</w:t>
      </w:r>
      <w:r w:rsidR="4B656BD6" w:rsidRPr="004718C4">
        <w:rPr>
          <w:rFonts w:ascii="Times New Roman" w:hAnsi="Times New Roman" w:cs="Times New Roman"/>
          <w:b/>
          <w:bCs/>
          <w:szCs w:val="24"/>
        </w:rPr>
        <w:t xml:space="preserve"> k úprav</w:t>
      </w:r>
      <w:r w:rsidRPr="004718C4">
        <w:rPr>
          <w:rFonts w:ascii="Times New Roman" w:hAnsi="Times New Roman" w:cs="Times New Roman"/>
          <w:b/>
          <w:bCs/>
          <w:szCs w:val="24"/>
        </w:rPr>
        <w:t>ám</w:t>
      </w:r>
      <w:r w:rsidR="4B656BD6" w:rsidRPr="004718C4">
        <w:rPr>
          <w:rFonts w:ascii="Times New Roman" w:hAnsi="Times New Roman" w:cs="Times New Roman"/>
          <w:b/>
          <w:bCs/>
          <w:szCs w:val="24"/>
        </w:rPr>
        <w:t xml:space="preserve"> účinn</w:t>
      </w:r>
      <w:r w:rsidRPr="004718C4">
        <w:rPr>
          <w:rFonts w:ascii="Times New Roman" w:hAnsi="Times New Roman" w:cs="Times New Roman"/>
          <w:b/>
          <w:bCs/>
          <w:szCs w:val="24"/>
        </w:rPr>
        <w:t>ým</w:t>
      </w:r>
      <w:r w:rsidR="4B656BD6" w:rsidRPr="004718C4">
        <w:rPr>
          <w:rFonts w:ascii="Times New Roman" w:hAnsi="Times New Roman" w:cs="Times New Roman"/>
          <w:b/>
          <w:bCs/>
          <w:szCs w:val="24"/>
        </w:rPr>
        <w:t xml:space="preserve"> od 31. decembra 2026</w:t>
      </w:r>
    </w:p>
    <w:p w14:paraId="1BE25C6C" w14:textId="77777777" w:rsidR="00414866" w:rsidRPr="004718C4" w:rsidRDefault="00A80CB8" w:rsidP="004718C4">
      <w:pPr>
        <w:spacing w:after="0"/>
        <w:ind w:left="360"/>
        <w:jc w:val="center"/>
        <w:rPr>
          <w:rFonts w:ascii="Times New Roman" w:hAnsi="Times New Roman" w:cs="Times New Roman"/>
          <w:b/>
          <w:bCs/>
          <w:szCs w:val="24"/>
        </w:rPr>
      </w:pPr>
      <w:r w:rsidRPr="004718C4">
        <w:rPr>
          <w:rFonts w:ascii="Times New Roman" w:hAnsi="Times New Roman" w:cs="Times New Roman"/>
          <w:b/>
          <w:bCs/>
          <w:szCs w:val="24"/>
        </w:rPr>
        <w:t xml:space="preserve">§ </w:t>
      </w:r>
      <w:r w:rsidR="00796CC3" w:rsidRPr="004718C4">
        <w:rPr>
          <w:rFonts w:ascii="Times New Roman" w:hAnsi="Times New Roman" w:cs="Times New Roman"/>
          <w:b/>
          <w:bCs/>
          <w:szCs w:val="24"/>
        </w:rPr>
        <w:t>67x</w:t>
      </w:r>
    </w:p>
    <w:p w14:paraId="560050CF" w14:textId="77777777" w:rsidR="0055608B" w:rsidRPr="004718C4" w:rsidRDefault="0055608B" w:rsidP="004718C4">
      <w:pPr>
        <w:spacing w:after="0"/>
        <w:ind w:left="360"/>
        <w:contextualSpacing/>
        <w:rPr>
          <w:rFonts w:ascii="Times New Roman" w:hAnsi="Times New Roman" w:cs="Times New Roman"/>
          <w:szCs w:val="24"/>
        </w:rPr>
      </w:pPr>
    </w:p>
    <w:p w14:paraId="6528EA2A" w14:textId="35E2A265" w:rsidR="0055608B" w:rsidRPr="004718C4" w:rsidRDefault="00506339" w:rsidP="004718C4">
      <w:pPr>
        <w:numPr>
          <w:ilvl w:val="0"/>
          <w:numId w:val="96"/>
        </w:numPr>
        <w:spacing w:after="0"/>
        <w:contextualSpacing/>
        <w:rPr>
          <w:rFonts w:ascii="Times New Roman" w:hAnsi="Times New Roman" w:cs="Times New Roman"/>
          <w:szCs w:val="24"/>
        </w:rPr>
      </w:pPr>
      <w:r w:rsidRPr="004718C4">
        <w:rPr>
          <w:rFonts w:ascii="Times New Roman" w:hAnsi="Times New Roman" w:cs="Times New Roman"/>
          <w:szCs w:val="24"/>
        </w:rPr>
        <w:t>Peňažný príspevok na opatrovanie sa považuje z</w:t>
      </w:r>
      <w:r w:rsidR="4B656BD6" w:rsidRPr="004718C4">
        <w:rPr>
          <w:rFonts w:ascii="Times New Roman" w:hAnsi="Times New Roman" w:cs="Times New Roman"/>
          <w:szCs w:val="24"/>
        </w:rPr>
        <w:t xml:space="preserve">a príjem na účely poskytovania peňažných príspevkov na kompenzáciu aj </w:t>
      </w:r>
      <w:r w:rsidR="00AB777E" w:rsidRPr="004718C4">
        <w:rPr>
          <w:rFonts w:ascii="Times New Roman" w:hAnsi="Times New Roman" w:cs="Times New Roman"/>
          <w:szCs w:val="24"/>
        </w:rPr>
        <w:t>po</w:t>
      </w:r>
      <w:r w:rsidR="0333941A" w:rsidRPr="004718C4">
        <w:rPr>
          <w:rFonts w:ascii="Times New Roman" w:hAnsi="Times New Roman" w:cs="Times New Roman"/>
          <w:szCs w:val="24"/>
        </w:rPr>
        <w:t> </w:t>
      </w:r>
      <w:r w:rsidR="4B656BD6" w:rsidRPr="004718C4">
        <w:rPr>
          <w:rFonts w:ascii="Times New Roman" w:hAnsi="Times New Roman" w:cs="Times New Roman"/>
          <w:szCs w:val="24"/>
        </w:rPr>
        <w:t>3</w:t>
      </w:r>
      <w:r w:rsidR="000560A9" w:rsidRPr="004718C4">
        <w:rPr>
          <w:rFonts w:ascii="Times New Roman" w:hAnsi="Times New Roman" w:cs="Times New Roman"/>
          <w:szCs w:val="24"/>
        </w:rPr>
        <w:t>0</w:t>
      </w:r>
      <w:r w:rsidR="4B656BD6" w:rsidRPr="004718C4">
        <w:rPr>
          <w:rFonts w:ascii="Times New Roman" w:hAnsi="Times New Roman" w:cs="Times New Roman"/>
          <w:szCs w:val="24"/>
        </w:rPr>
        <w:t>. decembr</w:t>
      </w:r>
      <w:r w:rsidR="00AB777E" w:rsidRPr="004718C4">
        <w:rPr>
          <w:rFonts w:ascii="Times New Roman" w:hAnsi="Times New Roman" w:cs="Times New Roman"/>
          <w:szCs w:val="24"/>
        </w:rPr>
        <w:t>i</w:t>
      </w:r>
      <w:r w:rsidR="4B656BD6" w:rsidRPr="004718C4">
        <w:rPr>
          <w:rFonts w:ascii="Times New Roman" w:hAnsi="Times New Roman" w:cs="Times New Roman"/>
          <w:szCs w:val="24"/>
        </w:rPr>
        <w:t xml:space="preserve"> 2026.</w:t>
      </w:r>
    </w:p>
    <w:p w14:paraId="6DAC4CB5" w14:textId="77777777" w:rsidR="0055608B" w:rsidRPr="004718C4" w:rsidRDefault="0055608B" w:rsidP="004718C4">
      <w:pPr>
        <w:spacing w:after="0"/>
        <w:ind w:left="360"/>
        <w:contextualSpacing/>
        <w:rPr>
          <w:rFonts w:ascii="Times New Roman" w:hAnsi="Times New Roman" w:cs="Times New Roman"/>
          <w:szCs w:val="24"/>
        </w:rPr>
      </w:pPr>
    </w:p>
    <w:p w14:paraId="0607BAD6" w14:textId="77777777" w:rsidR="0055608B" w:rsidRPr="004718C4" w:rsidRDefault="4B656BD6" w:rsidP="004718C4">
      <w:pPr>
        <w:numPr>
          <w:ilvl w:val="0"/>
          <w:numId w:val="96"/>
        </w:numPr>
        <w:spacing w:after="0"/>
        <w:contextualSpacing/>
        <w:rPr>
          <w:rFonts w:ascii="Times New Roman" w:hAnsi="Times New Roman" w:cs="Times New Roman"/>
          <w:szCs w:val="24"/>
        </w:rPr>
      </w:pPr>
      <w:r w:rsidRPr="004718C4">
        <w:rPr>
          <w:rFonts w:ascii="Times New Roman" w:hAnsi="Times New Roman" w:cs="Times New Roman"/>
          <w:szCs w:val="24"/>
        </w:rPr>
        <w:t>Konanie o peňažnom príspevku na opatrovanie</w:t>
      </w:r>
      <w:r w:rsidR="00D328D3" w:rsidRPr="004718C4">
        <w:rPr>
          <w:rFonts w:ascii="Times New Roman" w:hAnsi="Times New Roman" w:cs="Times New Roman"/>
          <w:szCs w:val="24"/>
        </w:rPr>
        <w:t>, ktoré začalo pred 31. decembrom 2026</w:t>
      </w:r>
      <w:r w:rsidRPr="004718C4">
        <w:rPr>
          <w:rFonts w:ascii="Times New Roman" w:hAnsi="Times New Roman" w:cs="Times New Roman"/>
          <w:szCs w:val="24"/>
        </w:rPr>
        <w:t xml:space="preserve"> </w:t>
      </w:r>
      <w:r w:rsidR="00D328D3" w:rsidRPr="004718C4">
        <w:rPr>
          <w:rFonts w:ascii="Times New Roman" w:hAnsi="Times New Roman" w:cs="Times New Roman"/>
          <w:szCs w:val="24"/>
        </w:rPr>
        <w:t xml:space="preserve">a nebolo </w:t>
      </w:r>
      <w:r w:rsidRPr="004718C4">
        <w:rPr>
          <w:rFonts w:ascii="Times New Roman" w:hAnsi="Times New Roman" w:cs="Times New Roman"/>
          <w:szCs w:val="24"/>
        </w:rPr>
        <w:t xml:space="preserve">právoplatne </w:t>
      </w:r>
      <w:r w:rsidR="00D328D3" w:rsidRPr="004718C4">
        <w:rPr>
          <w:rFonts w:ascii="Times New Roman" w:hAnsi="Times New Roman" w:cs="Times New Roman"/>
          <w:szCs w:val="24"/>
        </w:rPr>
        <w:t xml:space="preserve">skončené </w:t>
      </w:r>
      <w:r w:rsidRPr="004718C4">
        <w:rPr>
          <w:rFonts w:ascii="Times New Roman" w:hAnsi="Times New Roman" w:cs="Times New Roman"/>
          <w:szCs w:val="24"/>
        </w:rPr>
        <w:t>do 3</w:t>
      </w:r>
      <w:r w:rsidR="000560A9" w:rsidRPr="004718C4">
        <w:rPr>
          <w:rFonts w:ascii="Times New Roman" w:hAnsi="Times New Roman" w:cs="Times New Roman"/>
          <w:szCs w:val="24"/>
        </w:rPr>
        <w:t>0</w:t>
      </w:r>
      <w:r w:rsidRPr="004718C4">
        <w:rPr>
          <w:rFonts w:ascii="Times New Roman" w:hAnsi="Times New Roman" w:cs="Times New Roman"/>
          <w:szCs w:val="24"/>
        </w:rPr>
        <w:t xml:space="preserve">. decembra 2026, sa </w:t>
      </w:r>
      <w:r w:rsidR="00414866" w:rsidRPr="004718C4">
        <w:rPr>
          <w:rFonts w:ascii="Times New Roman" w:hAnsi="Times New Roman" w:cs="Times New Roman"/>
          <w:szCs w:val="24"/>
        </w:rPr>
        <w:t xml:space="preserve">za obdobie </w:t>
      </w:r>
      <w:r w:rsidR="00D328D3" w:rsidRPr="004718C4">
        <w:rPr>
          <w:rFonts w:ascii="Times New Roman" w:hAnsi="Times New Roman" w:cs="Times New Roman"/>
          <w:szCs w:val="24"/>
        </w:rPr>
        <w:t xml:space="preserve">pred </w:t>
      </w:r>
      <w:r w:rsidR="00414866" w:rsidRPr="004718C4">
        <w:rPr>
          <w:rFonts w:ascii="Times New Roman" w:hAnsi="Times New Roman" w:cs="Times New Roman"/>
          <w:szCs w:val="24"/>
        </w:rPr>
        <w:t>3</w:t>
      </w:r>
      <w:r w:rsidR="00D328D3" w:rsidRPr="004718C4">
        <w:rPr>
          <w:rFonts w:ascii="Times New Roman" w:hAnsi="Times New Roman" w:cs="Times New Roman"/>
          <w:szCs w:val="24"/>
        </w:rPr>
        <w:t>1</w:t>
      </w:r>
      <w:r w:rsidR="00414866" w:rsidRPr="004718C4">
        <w:rPr>
          <w:rFonts w:ascii="Times New Roman" w:hAnsi="Times New Roman" w:cs="Times New Roman"/>
          <w:szCs w:val="24"/>
        </w:rPr>
        <w:t>.</w:t>
      </w:r>
      <w:r w:rsidR="00D328D3" w:rsidRPr="004718C4">
        <w:rPr>
          <w:rFonts w:ascii="Times New Roman" w:hAnsi="Times New Roman" w:cs="Times New Roman"/>
          <w:szCs w:val="24"/>
        </w:rPr>
        <w:t> </w:t>
      </w:r>
      <w:r w:rsidR="00414866" w:rsidRPr="004718C4">
        <w:rPr>
          <w:rFonts w:ascii="Times New Roman" w:hAnsi="Times New Roman" w:cs="Times New Roman"/>
          <w:szCs w:val="24"/>
        </w:rPr>
        <w:t>decembr</w:t>
      </w:r>
      <w:r w:rsidR="00D328D3" w:rsidRPr="004718C4">
        <w:rPr>
          <w:rFonts w:ascii="Times New Roman" w:hAnsi="Times New Roman" w:cs="Times New Roman"/>
          <w:szCs w:val="24"/>
        </w:rPr>
        <w:t>om</w:t>
      </w:r>
      <w:r w:rsidR="00414866" w:rsidRPr="004718C4">
        <w:rPr>
          <w:rFonts w:ascii="Times New Roman" w:hAnsi="Times New Roman" w:cs="Times New Roman"/>
          <w:szCs w:val="24"/>
        </w:rPr>
        <w:t xml:space="preserve"> 2026 </w:t>
      </w:r>
      <w:r w:rsidRPr="004718C4">
        <w:rPr>
          <w:rFonts w:ascii="Times New Roman" w:hAnsi="Times New Roman" w:cs="Times New Roman"/>
          <w:szCs w:val="24"/>
        </w:rPr>
        <w:t>dokončí podľa tohto zákona v znení účinnom do 3</w:t>
      </w:r>
      <w:r w:rsidR="000560A9" w:rsidRPr="004718C4">
        <w:rPr>
          <w:rFonts w:ascii="Times New Roman" w:hAnsi="Times New Roman" w:cs="Times New Roman"/>
          <w:szCs w:val="24"/>
        </w:rPr>
        <w:t>0</w:t>
      </w:r>
      <w:r w:rsidRPr="004718C4">
        <w:rPr>
          <w:rFonts w:ascii="Times New Roman" w:hAnsi="Times New Roman" w:cs="Times New Roman"/>
          <w:szCs w:val="24"/>
        </w:rPr>
        <w:t>. decembra 2026.</w:t>
      </w:r>
    </w:p>
    <w:p w14:paraId="7197599D" w14:textId="77777777" w:rsidR="0055608B" w:rsidRPr="004718C4" w:rsidRDefault="0055608B" w:rsidP="004718C4">
      <w:pPr>
        <w:spacing w:after="0"/>
        <w:ind w:left="360"/>
        <w:contextualSpacing/>
        <w:rPr>
          <w:rFonts w:ascii="Times New Roman" w:hAnsi="Times New Roman" w:cs="Times New Roman"/>
          <w:szCs w:val="24"/>
        </w:rPr>
      </w:pPr>
    </w:p>
    <w:p w14:paraId="5655CCE0" w14:textId="77777777" w:rsidR="0055608B" w:rsidRPr="004718C4" w:rsidRDefault="0085389E" w:rsidP="004718C4">
      <w:pPr>
        <w:numPr>
          <w:ilvl w:val="0"/>
          <w:numId w:val="96"/>
        </w:numPr>
        <w:spacing w:after="0"/>
        <w:contextualSpacing/>
        <w:rPr>
          <w:rFonts w:ascii="Times New Roman" w:hAnsi="Times New Roman" w:cs="Times New Roman"/>
          <w:szCs w:val="24"/>
        </w:rPr>
      </w:pPr>
      <w:r w:rsidRPr="004718C4">
        <w:rPr>
          <w:rFonts w:ascii="Times New Roman" w:hAnsi="Times New Roman" w:cs="Times New Roman"/>
          <w:szCs w:val="24"/>
        </w:rPr>
        <w:lastRenderedPageBreak/>
        <w:t xml:space="preserve">Ak skutočnosti odôvodňujúce začatie konania o peňažnom príspevku na opatrovanie podľa § 45 v znení účinnom do 30. decembra 2026 boli úradom zistené </w:t>
      </w:r>
      <w:r w:rsidR="4B656BD6" w:rsidRPr="004718C4">
        <w:rPr>
          <w:rFonts w:ascii="Times New Roman" w:hAnsi="Times New Roman" w:cs="Times New Roman"/>
          <w:szCs w:val="24"/>
        </w:rPr>
        <w:t>po 3</w:t>
      </w:r>
      <w:r w:rsidR="000560A9" w:rsidRPr="004718C4">
        <w:rPr>
          <w:rFonts w:ascii="Times New Roman" w:hAnsi="Times New Roman" w:cs="Times New Roman"/>
          <w:szCs w:val="24"/>
        </w:rPr>
        <w:t>0</w:t>
      </w:r>
      <w:r w:rsidR="4B656BD6" w:rsidRPr="004718C4">
        <w:rPr>
          <w:rFonts w:ascii="Times New Roman" w:hAnsi="Times New Roman" w:cs="Times New Roman"/>
          <w:szCs w:val="24"/>
        </w:rPr>
        <w:t>. decembri 2026</w:t>
      </w:r>
      <w:r w:rsidRPr="004718C4">
        <w:rPr>
          <w:rFonts w:ascii="Times New Roman" w:hAnsi="Times New Roman" w:cs="Times New Roman"/>
          <w:szCs w:val="24"/>
        </w:rPr>
        <w:t>,</w:t>
      </w:r>
      <w:r w:rsidR="4B656BD6" w:rsidRPr="004718C4">
        <w:rPr>
          <w:rFonts w:ascii="Times New Roman" w:hAnsi="Times New Roman" w:cs="Times New Roman"/>
          <w:szCs w:val="24"/>
        </w:rPr>
        <w:t xml:space="preserve"> </w:t>
      </w:r>
      <w:r w:rsidRPr="004718C4">
        <w:rPr>
          <w:rFonts w:ascii="Times New Roman" w:hAnsi="Times New Roman" w:cs="Times New Roman"/>
          <w:szCs w:val="24"/>
        </w:rPr>
        <w:t>na konanie sa vzťahuje tento</w:t>
      </w:r>
      <w:r w:rsidR="4B656BD6" w:rsidRPr="004718C4">
        <w:rPr>
          <w:rFonts w:ascii="Times New Roman" w:hAnsi="Times New Roman" w:cs="Times New Roman"/>
          <w:szCs w:val="24"/>
        </w:rPr>
        <w:t xml:space="preserve"> zákon v znení účinnom do 3</w:t>
      </w:r>
      <w:r w:rsidR="000560A9" w:rsidRPr="004718C4">
        <w:rPr>
          <w:rFonts w:ascii="Times New Roman" w:hAnsi="Times New Roman" w:cs="Times New Roman"/>
          <w:szCs w:val="24"/>
        </w:rPr>
        <w:t>0</w:t>
      </w:r>
      <w:r w:rsidR="4B656BD6" w:rsidRPr="004718C4">
        <w:rPr>
          <w:rFonts w:ascii="Times New Roman" w:hAnsi="Times New Roman" w:cs="Times New Roman"/>
          <w:szCs w:val="24"/>
        </w:rPr>
        <w:t>. decembra 2026.</w:t>
      </w:r>
    </w:p>
    <w:p w14:paraId="34A19C7F" w14:textId="77777777" w:rsidR="0055608B" w:rsidRPr="004718C4" w:rsidRDefault="0055608B" w:rsidP="004718C4">
      <w:pPr>
        <w:spacing w:after="0"/>
        <w:ind w:left="360"/>
        <w:contextualSpacing/>
        <w:rPr>
          <w:rFonts w:ascii="Times New Roman" w:hAnsi="Times New Roman" w:cs="Times New Roman"/>
          <w:szCs w:val="24"/>
        </w:rPr>
      </w:pPr>
    </w:p>
    <w:p w14:paraId="36FD75ED" w14:textId="77777777" w:rsidR="005600F3" w:rsidRPr="004718C4" w:rsidRDefault="005600F3" w:rsidP="004718C4">
      <w:pPr>
        <w:numPr>
          <w:ilvl w:val="0"/>
          <w:numId w:val="96"/>
        </w:numPr>
        <w:spacing w:after="0"/>
        <w:contextualSpacing/>
        <w:rPr>
          <w:rFonts w:ascii="Times New Roman" w:hAnsi="Times New Roman" w:cs="Times New Roman"/>
          <w:szCs w:val="24"/>
        </w:rPr>
      </w:pPr>
      <w:r w:rsidRPr="004718C4">
        <w:rPr>
          <w:rFonts w:ascii="Times New Roman" w:hAnsi="Times New Roman" w:cs="Times New Roman"/>
          <w:szCs w:val="24"/>
        </w:rPr>
        <w:t>Na povinnosť vrátiť peňažný príspevok na opatrovanie alebo jeho časť, ktorá vznikla do 30. decembra 2026 alebo na základe konania podľa odsekov 2 a 3, sa vzťahuje tento zákon v znení účinnom do 30. decembra 2026.</w:t>
      </w:r>
    </w:p>
    <w:p w14:paraId="34A1CB02" w14:textId="77777777" w:rsidR="008B0670" w:rsidRPr="004718C4" w:rsidRDefault="008B0670" w:rsidP="004718C4">
      <w:pPr>
        <w:spacing w:after="0"/>
        <w:ind w:left="360"/>
        <w:rPr>
          <w:rFonts w:ascii="Times New Roman" w:hAnsi="Times New Roman" w:cs="Times New Roman"/>
          <w:szCs w:val="24"/>
        </w:rPr>
      </w:pPr>
    </w:p>
    <w:p w14:paraId="3DF5D143" w14:textId="77777777" w:rsidR="008B0670" w:rsidRPr="004718C4" w:rsidRDefault="008B0670" w:rsidP="004718C4">
      <w:pPr>
        <w:spacing w:after="0"/>
        <w:ind w:left="360"/>
        <w:jc w:val="center"/>
        <w:rPr>
          <w:rFonts w:ascii="Times New Roman" w:hAnsi="Times New Roman" w:cs="Times New Roman"/>
          <w:b/>
          <w:szCs w:val="24"/>
        </w:rPr>
      </w:pPr>
      <w:r w:rsidRPr="004718C4">
        <w:rPr>
          <w:rFonts w:ascii="Times New Roman" w:hAnsi="Times New Roman" w:cs="Times New Roman"/>
          <w:b/>
          <w:szCs w:val="24"/>
        </w:rPr>
        <w:t xml:space="preserve">§ </w:t>
      </w:r>
      <w:r w:rsidR="00796CC3" w:rsidRPr="004718C4">
        <w:rPr>
          <w:rFonts w:ascii="Times New Roman" w:hAnsi="Times New Roman" w:cs="Times New Roman"/>
          <w:b/>
          <w:szCs w:val="24"/>
        </w:rPr>
        <w:t>67y</w:t>
      </w:r>
    </w:p>
    <w:p w14:paraId="1A69C066" w14:textId="77777777" w:rsidR="008B0670" w:rsidRPr="004718C4" w:rsidRDefault="008B0670" w:rsidP="004718C4">
      <w:pPr>
        <w:spacing w:after="0"/>
        <w:ind w:left="360"/>
        <w:rPr>
          <w:rFonts w:ascii="Times New Roman" w:hAnsi="Times New Roman" w:cs="Times New Roman"/>
          <w:szCs w:val="24"/>
        </w:rPr>
      </w:pPr>
    </w:p>
    <w:p w14:paraId="6606C05A" w14:textId="77777777" w:rsidR="00C92990" w:rsidRPr="004718C4" w:rsidRDefault="00C92990" w:rsidP="004718C4">
      <w:pPr>
        <w:numPr>
          <w:ilvl w:val="0"/>
          <w:numId w:val="297"/>
        </w:numPr>
        <w:spacing w:after="0"/>
        <w:contextualSpacing/>
        <w:rPr>
          <w:rFonts w:ascii="Times New Roman" w:hAnsi="Times New Roman" w:cs="Times New Roman"/>
          <w:szCs w:val="24"/>
        </w:rPr>
      </w:pPr>
      <w:r w:rsidRPr="004718C4">
        <w:rPr>
          <w:rStyle w:val="normaltextrun"/>
          <w:rFonts w:ascii="Times New Roman" w:hAnsi="Times New Roman" w:cs="Times New Roman"/>
          <w:szCs w:val="24"/>
        </w:rPr>
        <w:t xml:space="preserve">Ak odseky 2 a 3 neustanovujú inak, </w:t>
      </w:r>
      <w:r w:rsidR="00251999" w:rsidRPr="004718C4">
        <w:rPr>
          <w:rStyle w:val="normaltextrun"/>
          <w:rFonts w:ascii="Times New Roman" w:hAnsi="Times New Roman" w:cs="Times New Roman"/>
          <w:szCs w:val="24"/>
        </w:rPr>
        <w:t xml:space="preserve">peňažný </w:t>
      </w:r>
      <w:r w:rsidRPr="004718C4">
        <w:rPr>
          <w:rStyle w:val="normaltextrun"/>
          <w:rFonts w:ascii="Times New Roman" w:hAnsi="Times New Roman" w:cs="Times New Roman"/>
          <w:szCs w:val="24"/>
        </w:rPr>
        <w:t xml:space="preserve">príspevok na opatrovanie, ktorý </w:t>
      </w:r>
      <w:r w:rsidR="001C4618" w:rsidRPr="004718C4">
        <w:rPr>
          <w:rStyle w:val="normaltextrun"/>
          <w:rFonts w:ascii="Times New Roman" w:hAnsi="Times New Roman" w:cs="Times New Roman"/>
          <w:szCs w:val="24"/>
        </w:rPr>
        <w:t xml:space="preserve">patrí </w:t>
      </w:r>
      <w:r w:rsidRPr="004718C4">
        <w:rPr>
          <w:rStyle w:val="normaltextrun"/>
          <w:rFonts w:ascii="Times New Roman" w:hAnsi="Times New Roman" w:cs="Times New Roman"/>
          <w:szCs w:val="24"/>
        </w:rPr>
        <w:t xml:space="preserve"> k</w:t>
      </w:r>
      <w:r w:rsidR="00EB03F2" w:rsidRPr="004718C4">
        <w:rPr>
          <w:rStyle w:val="normaltextrun"/>
          <w:rFonts w:ascii="Times New Roman" w:hAnsi="Times New Roman" w:cs="Times New Roman"/>
          <w:szCs w:val="24"/>
        </w:rPr>
        <w:t> </w:t>
      </w:r>
      <w:r w:rsidRPr="004718C4">
        <w:rPr>
          <w:rStyle w:val="normaltextrun"/>
          <w:rFonts w:ascii="Times New Roman" w:hAnsi="Times New Roman" w:cs="Times New Roman"/>
          <w:szCs w:val="24"/>
        </w:rPr>
        <w:t>30.</w:t>
      </w:r>
      <w:r w:rsidR="00EB03F2" w:rsidRPr="004718C4">
        <w:rPr>
          <w:rStyle w:val="normaltextrun"/>
          <w:rFonts w:ascii="Times New Roman" w:hAnsi="Times New Roman" w:cs="Times New Roman"/>
          <w:szCs w:val="24"/>
        </w:rPr>
        <w:t> </w:t>
      </w:r>
      <w:r w:rsidRPr="004718C4">
        <w:rPr>
          <w:rStyle w:val="normaltextrun"/>
          <w:rFonts w:ascii="Times New Roman" w:hAnsi="Times New Roman" w:cs="Times New Roman"/>
          <w:szCs w:val="24"/>
        </w:rPr>
        <w:t>decembru 2026</w:t>
      </w:r>
      <w:r w:rsidR="00620032" w:rsidRPr="004718C4">
        <w:rPr>
          <w:rStyle w:val="normaltextrun"/>
          <w:rFonts w:ascii="Times New Roman" w:hAnsi="Times New Roman" w:cs="Times New Roman"/>
          <w:szCs w:val="24"/>
        </w:rPr>
        <w:t>,</w:t>
      </w:r>
      <w:r w:rsidRPr="004718C4">
        <w:rPr>
          <w:rStyle w:val="normaltextrun"/>
          <w:rFonts w:ascii="Times New Roman" w:hAnsi="Times New Roman" w:cs="Times New Roman"/>
          <w:szCs w:val="24"/>
        </w:rPr>
        <w:t xml:space="preserve"> sa </w:t>
      </w:r>
      <w:r w:rsidRPr="004718C4">
        <w:rPr>
          <w:rFonts w:ascii="Times New Roman" w:hAnsi="Times New Roman" w:cs="Times New Roman"/>
          <w:szCs w:val="24"/>
        </w:rPr>
        <w:t>poskytuje</w:t>
      </w:r>
      <w:r w:rsidRPr="004718C4">
        <w:rPr>
          <w:rStyle w:val="normaltextrun"/>
          <w:rFonts w:ascii="Times New Roman" w:hAnsi="Times New Roman" w:cs="Times New Roman"/>
          <w:szCs w:val="24"/>
        </w:rPr>
        <w:t xml:space="preserve"> podľa tohto zákona v znení účinnom do</w:t>
      </w:r>
      <w:r w:rsidR="00620032" w:rsidRPr="004718C4">
        <w:rPr>
          <w:rStyle w:val="normaltextrun"/>
          <w:rFonts w:ascii="Times New Roman" w:hAnsi="Times New Roman" w:cs="Times New Roman"/>
          <w:szCs w:val="24"/>
        </w:rPr>
        <w:t> </w:t>
      </w:r>
      <w:r w:rsidRPr="004718C4">
        <w:rPr>
          <w:rStyle w:val="normaltextrun"/>
          <w:rFonts w:ascii="Times New Roman" w:hAnsi="Times New Roman" w:cs="Times New Roman"/>
          <w:szCs w:val="24"/>
        </w:rPr>
        <w:t>30.</w:t>
      </w:r>
      <w:r w:rsidR="00620032" w:rsidRPr="004718C4">
        <w:rPr>
          <w:rStyle w:val="normaltextrun"/>
          <w:rFonts w:ascii="Times New Roman" w:hAnsi="Times New Roman" w:cs="Times New Roman"/>
          <w:szCs w:val="24"/>
        </w:rPr>
        <w:t> </w:t>
      </w:r>
      <w:r w:rsidRPr="004718C4">
        <w:rPr>
          <w:rStyle w:val="normaltextrun"/>
          <w:rFonts w:ascii="Times New Roman" w:hAnsi="Times New Roman" w:cs="Times New Roman"/>
          <w:szCs w:val="24"/>
        </w:rPr>
        <w:t>decembra 2026 do konca kalendárneho mesiaca, ktorý predchádza kalendárnemu mesiacu, v</w:t>
      </w:r>
      <w:r w:rsidR="00EB03F2" w:rsidRPr="004718C4">
        <w:rPr>
          <w:rStyle w:val="normaltextrun"/>
          <w:rFonts w:ascii="Times New Roman" w:hAnsi="Times New Roman" w:cs="Times New Roman"/>
          <w:szCs w:val="24"/>
        </w:rPr>
        <w:t> </w:t>
      </w:r>
      <w:r w:rsidRPr="004718C4">
        <w:rPr>
          <w:rStyle w:val="normaltextrun"/>
          <w:rFonts w:ascii="Times New Roman" w:hAnsi="Times New Roman" w:cs="Times New Roman"/>
          <w:szCs w:val="24"/>
        </w:rPr>
        <w:t xml:space="preserve">ktorom </w:t>
      </w:r>
      <w:r w:rsidR="00FB5BDE" w:rsidRPr="004718C4">
        <w:rPr>
          <w:rStyle w:val="normaltextrun"/>
          <w:rFonts w:ascii="Times New Roman" w:hAnsi="Times New Roman" w:cs="Times New Roman"/>
          <w:szCs w:val="24"/>
        </w:rPr>
        <w:t>nadobudne</w:t>
      </w:r>
      <w:r w:rsidRPr="004718C4">
        <w:rPr>
          <w:rStyle w:val="normaltextrun"/>
          <w:rFonts w:ascii="Times New Roman" w:hAnsi="Times New Roman" w:cs="Times New Roman"/>
          <w:szCs w:val="24"/>
        </w:rPr>
        <w:t xml:space="preserve"> právoplatnosť rozhodnutie o príspevku na pomoc pri odkázanosti na pomoc inej fyzickej osoby podľa osobitného predpisu.</w:t>
      </w:r>
      <w:r w:rsidRPr="004718C4">
        <w:rPr>
          <w:rStyle w:val="normaltextrun"/>
          <w:rFonts w:ascii="Times New Roman" w:hAnsi="Times New Roman" w:cs="Times New Roman"/>
          <w:szCs w:val="24"/>
          <w:vertAlign w:val="superscript"/>
        </w:rPr>
        <w:t>57</w:t>
      </w:r>
      <w:r w:rsidRPr="004718C4">
        <w:rPr>
          <w:rStyle w:val="normaltextrun"/>
          <w:rFonts w:ascii="Times New Roman" w:hAnsi="Times New Roman" w:cs="Times New Roman"/>
          <w:szCs w:val="24"/>
        </w:rPr>
        <w:t>)</w:t>
      </w:r>
    </w:p>
    <w:p w14:paraId="2C0E187C" w14:textId="77777777" w:rsidR="00C92990" w:rsidRPr="004718C4" w:rsidRDefault="00C92990" w:rsidP="004718C4">
      <w:pPr>
        <w:spacing w:after="0"/>
        <w:ind w:left="360"/>
        <w:rPr>
          <w:rFonts w:ascii="Times New Roman" w:hAnsi="Times New Roman" w:cs="Times New Roman"/>
          <w:szCs w:val="24"/>
        </w:rPr>
      </w:pPr>
    </w:p>
    <w:p w14:paraId="33CE1414" w14:textId="796EB83C" w:rsidR="00C92990" w:rsidRPr="004718C4" w:rsidRDefault="00251999" w:rsidP="004718C4">
      <w:pPr>
        <w:numPr>
          <w:ilvl w:val="0"/>
          <w:numId w:val="297"/>
        </w:numPr>
        <w:spacing w:after="0"/>
        <w:contextualSpacing/>
        <w:rPr>
          <w:rFonts w:ascii="Times New Roman" w:hAnsi="Times New Roman" w:cs="Times New Roman"/>
          <w:szCs w:val="24"/>
        </w:rPr>
      </w:pPr>
      <w:r w:rsidRPr="004718C4">
        <w:rPr>
          <w:rFonts w:ascii="Times New Roman" w:hAnsi="Times New Roman" w:cs="Times New Roman"/>
          <w:szCs w:val="24"/>
        </w:rPr>
        <w:t>Peňažný p</w:t>
      </w:r>
      <w:r w:rsidR="00C92990" w:rsidRPr="004718C4">
        <w:rPr>
          <w:rFonts w:ascii="Times New Roman" w:hAnsi="Times New Roman" w:cs="Times New Roman"/>
          <w:szCs w:val="24"/>
        </w:rPr>
        <w:t>ríspevok</w:t>
      </w:r>
      <w:r w:rsidR="00C92990" w:rsidRPr="004718C4">
        <w:rPr>
          <w:rStyle w:val="normaltextrun"/>
          <w:rFonts w:ascii="Times New Roman" w:hAnsi="Times New Roman" w:cs="Times New Roman"/>
          <w:szCs w:val="24"/>
        </w:rPr>
        <w:t xml:space="preserve"> na opatrovanie podľa odseku 1 je</w:t>
      </w:r>
      <w:r w:rsidR="00C10D76" w:rsidRPr="004718C4">
        <w:rPr>
          <w:rStyle w:val="normaltextrun"/>
          <w:rFonts w:ascii="Times New Roman" w:hAnsi="Times New Roman" w:cs="Times New Roman"/>
          <w:szCs w:val="24"/>
        </w:rPr>
        <w:t xml:space="preserve"> od 1. januára 2027</w:t>
      </w:r>
      <w:r w:rsidR="00C92990" w:rsidRPr="004718C4">
        <w:rPr>
          <w:rStyle w:val="normaltextrun"/>
          <w:rFonts w:ascii="Times New Roman" w:hAnsi="Times New Roman" w:cs="Times New Roman"/>
          <w:szCs w:val="24"/>
        </w:rPr>
        <w:t xml:space="preserve"> mesačne</w:t>
      </w:r>
    </w:p>
    <w:p w14:paraId="03E5249A" w14:textId="6D2D7C0C" w:rsidR="00C92990" w:rsidRPr="004718C4" w:rsidRDefault="00C92990" w:rsidP="004718C4">
      <w:pPr>
        <w:pStyle w:val="paragraph"/>
        <w:numPr>
          <w:ilvl w:val="0"/>
          <w:numId w:val="295"/>
        </w:numPr>
        <w:spacing w:before="0" w:beforeAutospacing="0" w:after="0" w:afterAutospacing="0"/>
        <w:jc w:val="both"/>
        <w:textAlignment w:val="baseline"/>
      </w:pPr>
      <w:r w:rsidRPr="004718C4">
        <w:rPr>
          <w:rStyle w:val="normaltextrun"/>
          <w:rFonts w:eastAsiaTheme="majorEastAsia"/>
        </w:rPr>
        <w:t>740 eur pri opatrovaní jednej fyzickej osoby s ťažkým zdravotným postihnutím,</w:t>
      </w:r>
    </w:p>
    <w:p w14:paraId="08B9D98D" w14:textId="0B5CBD7A" w:rsidR="00C92990" w:rsidRPr="004718C4" w:rsidRDefault="00C92990" w:rsidP="004718C4">
      <w:pPr>
        <w:pStyle w:val="paragraph"/>
        <w:numPr>
          <w:ilvl w:val="0"/>
          <w:numId w:val="295"/>
        </w:numPr>
        <w:spacing w:before="0" w:beforeAutospacing="0" w:after="0" w:afterAutospacing="0"/>
        <w:jc w:val="both"/>
        <w:textAlignment w:val="baseline"/>
      </w:pPr>
      <w:r w:rsidRPr="004718C4">
        <w:rPr>
          <w:rStyle w:val="normaltextrun"/>
          <w:rFonts w:eastAsiaTheme="majorEastAsia"/>
        </w:rPr>
        <w:t>1480 eur pri opatrovaní dvoch alebo viacerých fyzických osôb s ťažkým zdravotným postihnutím.</w:t>
      </w:r>
    </w:p>
    <w:p w14:paraId="5CDBB323" w14:textId="77777777" w:rsidR="00C92990" w:rsidRPr="004718C4" w:rsidRDefault="00C92990" w:rsidP="004718C4">
      <w:pPr>
        <w:spacing w:after="0"/>
        <w:ind w:left="360"/>
        <w:rPr>
          <w:rFonts w:ascii="Times New Roman" w:hAnsi="Times New Roman" w:cs="Times New Roman"/>
          <w:szCs w:val="24"/>
        </w:rPr>
      </w:pPr>
    </w:p>
    <w:p w14:paraId="73743967" w14:textId="77777777" w:rsidR="00C92990" w:rsidRPr="004718C4" w:rsidRDefault="00C10D76" w:rsidP="004718C4">
      <w:pPr>
        <w:numPr>
          <w:ilvl w:val="0"/>
          <w:numId w:val="297"/>
        </w:numPr>
        <w:spacing w:after="0"/>
        <w:contextualSpacing/>
        <w:rPr>
          <w:rFonts w:ascii="Times New Roman" w:hAnsi="Times New Roman" w:cs="Times New Roman"/>
          <w:szCs w:val="24"/>
        </w:rPr>
      </w:pPr>
      <w:r w:rsidRPr="004718C4">
        <w:rPr>
          <w:rStyle w:val="normaltextrun"/>
          <w:rFonts w:ascii="Times New Roman" w:hAnsi="Times New Roman" w:cs="Times New Roman"/>
          <w:szCs w:val="24"/>
        </w:rPr>
        <w:t>Peňažný p</w:t>
      </w:r>
      <w:r w:rsidR="00C92990" w:rsidRPr="004718C4">
        <w:rPr>
          <w:rStyle w:val="normaltextrun"/>
          <w:rFonts w:ascii="Times New Roman" w:hAnsi="Times New Roman" w:cs="Times New Roman"/>
          <w:szCs w:val="24"/>
        </w:rPr>
        <w:t xml:space="preserve">ríspevok na opatrovanie podľa odseku </w:t>
      </w:r>
      <w:r w:rsidR="00620032" w:rsidRPr="004718C4">
        <w:rPr>
          <w:rStyle w:val="normaltextrun"/>
          <w:rFonts w:ascii="Times New Roman" w:hAnsi="Times New Roman" w:cs="Times New Roman"/>
          <w:szCs w:val="24"/>
        </w:rPr>
        <w:t>2</w:t>
      </w:r>
      <w:r w:rsidR="00C92990" w:rsidRPr="004718C4">
        <w:rPr>
          <w:rStyle w:val="normaltextrun"/>
          <w:rFonts w:ascii="Times New Roman" w:hAnsi="Times New Roman" w:cs="Times New Roman"/>
          <w:szCs w:val="24"/>
        </w:rPr>
        <w:t xml:space="preserve"> sa zvýši o 200 eur mesačne, na každú fyzickú osobu s </w:t>
      </w:r>
      <w:r w:rsidR="00C92990" w:rsidRPr="004718C4">
        <w:rPr>
          <w:rFonts w:ascii="Times New Roman" w:hAnsi="Times New Roman" w:cs="Times New Roman"/>
          <w:szCs w:val="24"/>
        </w:rPr>
        <w:t>ťažkým</w:t>
      </w:r>
      <w:r w:rsidR="00C92990" w:rsidRPr="004718C4">
        <w:rPr>
          <w:rStyle w:val="normaltextrun"/>
          <w:rFonts w:ascii="Times New Roman" w:hAnsi="Times New Roman" w:cs="Times New Roman"/>
          <w:szCs w:val="24"/>
        </w:rPr>
        <w:t xml:space="preserve"> zdravotným postihnutím podľa odseku </w:t>
      </w:r>
      <w:r w:rsidR="00620032" w:rsidRPr="004718C4">
        <w:rPr>
          <w:rStyle w:val="normaltextrun"/>
          <w:rFonts w:ascii="Times New Roman" w:hAnsi="Times New Roman" w:cs="Times New Roman"/>
          <w:szCs w:val="24"/>
        </w:rPr>
        <w:t>2</w:t>
      </w:r>
      <w:r w:rsidR="00C92990" w:rsidRPr="004718C4">
        <w:rPr>
          <w:rStyle w:val="normaltextrun"/>
          <w:rFonts w:ascii="Times New Roman" w:hAnsi="Times New Roman" w:cs="Times New Roman"/>
          <w:szCs w:val="24"/>
        </w:rPr>
        <w:t>, ktorá je nezaopatreným dieťaťom.</w:t>
      </w:r>
    </w:p>
    <w:p w14:paraId="4CCB0FA4" w14:textId="77777777" w:rsidR="00C92990" w:rsidRPr="004718C4" w:rsidRDefault="00C92990" w:rsidP="004718C4">
      <w:pPr>
        <w:spacing w:after="0"/>
        <w:ind w:left="360"/>
        <w:contextualSpacing/>
        <w:rPr>
          <w:rFonts w:ascii="Times New Roman" w:hAnsi="Times New Roman" w:cs="Times New Roman"/>
          <w:szCs w:val="24"/>
        </w:rPr>
      </w:pPr>
    </w:p>
    <w:p w14:paraId="2523DDB9" w14:textId="77777777" w:rsidR="00620032" w:rsidRPr="004718C4" w:rsidRDefault="00620032" w:rsidP="004718C4">
      <w:pPr>
        <w:spacing w:after="0"/>
        <w:ind w:left="360"/>
        <w:jc w:val="center"/>
        <w:rPr>
          <w:rFonts w:ascii="Times New Roman" w:hAnsi="Times New Roman" w:cs="Times New Roman"/>
          <w:b/>
          <w:szCs w:val="24"/>
        </w:rPr>
      </w:pPr>
      <w:r w:rsidRPr="004718C4">
        <w:rPr>
          <w:rFonts w:ascii="Times New Roman" w:hAnsi="Times New Roman" w:cs="Times New Roman"/>
          <w:b/>
          <w:szCs w:val="24"/>
        </w:rPr>
        <w:t xml:space="preserve">§ </w:t>
      </w:r>
      <w:r w:rsidR="00796CC3" w:rsidRPr="004718C4">
        <w:rPr>
          <w:rFonts w:ascii="Times New Roman" w:hAnsi="Times New Roman" w:cs="Times New Roman"/>
          <w:b/>
          <w:szCs w:val="24"/>
        </w:rPr>
        <w:t>67z</w:t>
      </w:r>
    </w:p>
    <w:p w14:paraId="6BFDBF32" w14:textId="77777777" w:rsidR="00620032" w:rsidRPr="004718C4" w:rsidRDefault="00620032" w:rsidP="004718C4">
      <w:pPr>
        <w:spacing w:after="0"/>
        <w:ind w:left="360"/>
        <w:contextualSpacing/>
        <w:rPr>
          <w:rFonts w:ascii="Times New Roman" w:hAnsi="Times New Roman" w:cs="Times New Roman"/>
          <w:szCs w:val="24"/>
        </w:rPr>
      </w:pPr>
    </w:p>
    <w:p w14:paraId="009CDBD3" w14:textId="77777777" w:rsidR="0055608B" w:rsidRPr="004718C4" w:rsidRDefault="4B656BD6"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Úrad poskytne orgánu, ktorý je príslušný na konanie o príspevku na pomoc pri odkázanosti na pomoc inej fyzickej osoby podľa osobitného predpisu,</w:t>
      </w:r>
      <w:r w:rsidR="0B0FDC01" w:rsidRPr="004718C4">
        <w:rPr>
          <w:rFonts w:ascii="Times New Roman" w:hAnsi="Times New Roman" w:cs="Times New Roman"/>
          <w:szCs w:val="24"/>
          <w:vertAlign w:val="superscript"/>
        </w:rPr>
        <w:t>29</w:t>
      </w:r>
      <w:r w:rsidR="002C1499" w:rsidRPr="004718C4">
        <w:rPr>
          <w:rFonts w:ascii="Times New Roman" w:hAnsi="Times New Roman" w:cs="Times New Roman"/>
          <w:szCs w:val="24"/>
          <w:vertAlign w:val="superscript"/>
        </w:rPr>
        <w:t>j</w:t>
      </w:r>
      <w:r w:rsidRPr="004718C4">
        <w:rPr>
          <w:rFonts w:ascii="Times New Roman" w:hAnsi="Times New Roman" w:cs="Times New Roman"/>
          <w:szCs w:val="24"/>
        </w:rPr>
        <w:t xml:space="preserve">) </w:t>
      </w:r>
      <w:r w:rsidR="0732B0A8" w:rsidRPr="004718C4">
        <w:rPr>
          <w:rFonts w:ascii="Times New Roman" w:hAnsi="Times New Roman" w:cs="Times New Roman"/>
          <w:szCs w:val="24"/>
        </w:rPr>
        <w:t xml:space="preserve">najneskôr do 15. januára 2027 </w:t>
      </w:r>
      <w:r w:rsidRPr="004718C4">
        <w:rPr>
          <w:rFonts w:ascii="Times New Roman" w:hAnsi="Times New Roman" w:cs="Times New Roman"/>
          <w:szCs w:val="24"/>
        </w:rPr>
        <w:t>údaje p</w:t>
      </w:r>
      <w:r w:rsidR="0333941A" w:rsidRPr="004718C4">
        <w:rPr>
          <w:rFonts w:ascii="Times New Roman" w:hAnsi="Times New Roman" w:cs="Times New Roman"/>
          <w:szCs w:val="24"/>
        </w:rPr>
        <w:t>odľa stavu k 3</w:t>
      </w:r>
      <w:r w:rsidR="00AE572A" w:rsidRPr="004718C4">
        <w:rPr>
          <w:rFonts w:ascii="Times New Roman" w:hAnsi="Times New Roman" w:cs="Times New Roman"/>
          <w:szCs w:val="24"/>
        </w:rPr>
        <w:t>0</w:t>
      </w:r>
      <w:r w:rsidR="0333941A" w:rsidRPr="004718C4">
        <w:rPr>
          <w:rFonts w:ascii="Times New Roman" w:hAnsi="Times New Roman" w:cs="Times New Roman"/>
          <w:szCs w:val="24"/>
        </w:rPr>
        <w:t>.</w:t>
      </w:r>
      <w:r w:rsidR="0B0FDC01" w:rsidRPr="004718C4">
        <w:rPr>
          <w:rFonts w:ascii="Times New Roman" w:hAnsi="Times New Roman" w:cs="Times New Roman"/>
          <w:szCs w:val="24"/>
        </w:rPr>
        <w:t xml:space="preserve"> </w:t>
      </w:r>
      <w:r w:rsidR="0333941A" w:rsidRPr="004718C4">
        <w:rPr>
          <w:rFonts w:ascii="Times New Roman" w:hAnsi="Times New Roman" w:cs="Times New Roman"/>
          <w:szCs w:val="24"/>
        </w:rPr>
        <w:t>decembru 2026 o</w:t>
      </w:r>
    </w:p>
    <w:p w14:paraId="1CA9EE78" w14:textId="77777777" w:rsidR="00895307" w:rsidRPr="004718C4" w:rsidRDefault="4B656BD6" w:rsidP="004718C4">
      <w:pPr>
        <w:pStyle w:val="Odsekzoznamu"/>
        <w:numPr>
          <w:ilvl w:val="0"/>
          <w:numId w:val="107"/>
        </w:numPr>
        <w:spacing w:after="0"/>
        <w:ind w:left="720"/>
        <w:rPr>
          <w:rFonts w:ascii="Times New Roman" w:hAnsi="Times New Roman" w:cs="Times New Roman"/>
          <w:szCs w:val="24"/>
        </w:rPr>
      </w:pPr>
      <w:r w:rsidRPr="004718C4">
        <w:rPr>
          <w:rFonts w:ascii="Times New Roman" w:hAnsi="Times New Roman" w:cs="Times New Roman"/>
          <w:szCs w:val="24"/>
        </w:rPr>
        <w:t xml:space="preserve">fyzickej osobe, ktorej sa vypláca </w:t>
      </w:r>
      <w:r w:rsidR="224E74FC" w:rsidRPr="004718C4">
        <w:rPr>
          <w:rFonts w:ascii="Times New Roman" w:hAnsi="Times New Roman" w:cs="Times New Roman"/>
          <w:szCs w:val="24"/>
        </w:rPr>
        <w:t xml:space="preserve">peňažný </w:t>
      </w:r>
      <w:r w:rsidRPr="004718C4">
        <w:rPr>
          <w:rFonts w:ascii="Times New Roman" w:hAnsi="Times New Roman" w:cs="Times New Roman"/>
          <w:szCs w:val="24"/>
        </w:rPr>
        <w:t>príspevok na opatrovanie</w:t>
      </w:r>
      <w:r w:rsidR="00895307" w:rsidRPr="004718C4">
        <w:rPr>
          <w:rFonts w:ascii="Times New Roman" w:hAnsi="Times New Roman" w:cs="Times New Roman"/>
          <w:szCs w:val="24"/>
        </w:rPr>
        <w:t>,</w:t>
      </w:r>
      <w:r w:rsidRPr="004718C4">
        <w:rPr>
          <w:rFonts w:ascii="Times New Roman" w:hAnsi="Times New Roman" w:cs="Times New Roman"/>
          <w:szCs w:val="24"/>
        </w:rPr>
        <w:t xml:space="preserve"> </w:t>
      </w:r>
      <w:r w:rsidR="6D6F9B76" w:rsidRPr="004718C4">
        <w:rPr>
          <w:rFonts w:ascii="Times New Roman" w:hAnsi="Times New Roman" w:cs="Times New Roman"/>
          <w:szCs w:val="24"/>
        </w:rPr>
        <w:t>a</w:t>
      </w:r>
      <w:r w:rsidR="00895307" w:rsidRPr="004718C4">
        <w:rPr>
          <w:rFonts w:ascii="Times New Roman" w:hAnsi="Times New Roman" w:cs="Times New Roman"/>
          <w:szCs w:val="24"/>
        </w:rPr>
        <w:t xml:space="preserve"> o </w:t>
      </w:r>
      <w:r w:rsidR="6D6F9B76" w:rsidRPr="004718C4">
        <w:rPr>
          <w:rFonts w:ascii="Times New Roman" w:hAnsi="Times New Roman" w:cs="Times New Roman"/>
          <w:szCs w:val="24"/>
        </w:rPr>
        <w:t>fyzickej osobe, ktorá podala žiadosť o p</w:t>
      </w:r>
      <w:r w:rsidR="649B2664" w:rsidRPr="004718C4">
        <w:rPr>
          <w:rFonts w:ascii="Times New Roman" w:hAnsi="Times New Roman" w:cs="Times New Roman"/>
          <w:szCs w:val="24"/>
        </w:rPr>
        <w:t xml:space="preserve">eňažný príspevok na opatrovanie </w:t>
      </w:r>
      <w:r w:rsidRPr="004718C4">
        <w:rPr>
          <w:rFonts w:ascii="Times New Roman" w:hAnsi="Times New Roman" w:cs="Times New Roman"/>
          <w:szCs w:val="24"/>
        </w:rPr>
        <w:t>podľa tohto zákona v</w:t>
      </w:r>
      <w:r w:rsidR="0333941A" w:rsidRPr="004718C4">
        <w:rPr>
          <w:rFonts w:ascii="Times New Roman" w:hAnsi="Times New Roman" w:cs="Times New Roman"/>
          <w:szCs w:val="24"/>
        </w:rPr>
        <w:t> </w:t>
      </w:r>
      <w:r w:rsidRPr="004718C4">
        <w:rPr>
          <w:rFonts w:ascii="Times New Roman" w:hAnsi="Times New Roman" w:cs="Times New Roman"/>
          <w:szCs w:val="24"/>
        </w:rPr>
        <w:t>znení účinnom do 3</w:t>
      </w:r>
      <w:r w:rsidR="000560A9" w:rsidRPr="004718C4">
        <w:rPr>
          <w:rFonts w:ascii="Times New Roman" w:hAnsi="Times New Roman" w:cs="Times New Roman"/>
          <w:szCs w:val="24"/>
        </w:rPr>
        <w:t>0</w:t>
      </w:r>
      <w:r w:rsidRPr="004718C4">
        <w:rPr>
          <w:rFonts w:ascii="Times New Roman" w:hAnsi="Times New Roman" w:cs="Times New Roman"/>
          <w:szCs w:val="24"/>
        </w:rPr>
        <w:t>. decembra 2026</w:t>
      </w:r>
      <w:r w:rsidR="00895307" w:rsidRPr="004718C4">
        <w:rPr>
          <w:rFonts w:ascii="Times New Roman" w:hAnsi="Times New Roman" w:cs="Times New Roman"/>
          <w:szCs w:val="24"/>
        </w:rPr>
        <w:t xml:space="preserve"> a konanie o peňažnom príspevku na opatrovanie na základe tejto žiadosti </w:t>
      </w:r>
      <w:r w:rsidR="002C1499" w:rsidRPr="004718C4">
        <w:rPr>
          <w:rFonts w:ascii="Times New Roman" w:hAnsi="Times New Roman" w:cs="Times New Roman"/>
          <w:szCs w:val="24"/>
        </w:rPr>
        <w:t>nebolo právoplatne skončené</w:t>
      </w:r>
      <w:r w:rsidR="00895307" w:rsidRPr="004718C4">
        <w:rPr>
          <w:rFonts w:ascii="Times New Roman" w:hAnsi="Times New Roman" w:cs="Times New Roman"/>
          <w:szCs w:val="24"/>
        </w:rPr>
        <w:t xml:space="preserve">, </w:t>
      </w:r>
      <w:r w:rsidRPr="004718C4">
        <w:rPr>
          <w:rFonts w:ascii="Times New Roman" w:hAnsi="Times New Roman" w:cs="Times New Roman"/>
          <w:szCs w:val="24"/>
        </w:rPr>
        <w:t>v rozsahu</w:t>
      </w:r>
    </w:p>
    <w:p w14:paraId="3E2E29A4" w14:textId="77777777" w:rsidR="00895307" w:rsidRPr="004718C4" w:rsidRDefault="4B656BD6" w:rsidP="004718C4">
      <w:pPr>
        <w:pStyle w:val="Odsekzoznamu"/>
        <w:numPr>
          <w:ilvl w:val="0"/>
          <w:numId w:val="296"/>
        </w:numPr>
        <w:spacing w:after="0"/>
        <w:ind w:left="1080"/>
        <w:rPr>
          <w:rFonts w:ascii="Times New Roman" w:hAnsi="Times New Roman" w:cs="Times New Roman"/>
          <w:szCs w:val="24"/>
        </w:rPr>
      </w:pPr>
      <w:r w:rsidRPr="004718C4">
        <w:rPr>
          <w:rFonts w:ascii="Times New Roman" w:hAnsi="Times New Roman" w:cs="Times New Roman"/>
          <w:szCs w:val="24"/>
        </w:rPr>
        <w:t>meno, priezvisko, dátum narodenia</w:t>
      </w:r>
      <w:r w:rsidR="00895307" w:rsidRPr="004718C4">
        <w:rPr>
          <w:rFonts w:ascii="Times New Roman" w:hAnsi="Times New Roman" w:cs="Times New Roman"/>
          <w:szCs w:val="24"/>
        </w:rPr>
        <w:t xml:space="preserve"> a</w:t>
      </w:r>
      <w:r w:rsidRPr="004718C4">
        <w:rPr>
          <w:rFonts w:ascii="Times New Roman" w:hAnsi="Times New Roman" w:cs="Times New Roman"/>
          <w:szCs w:val="24"/>
        </w:rPr>
        <w:t xml:space="preserve"> rodné číslo,</w:t>
      </w:r>
      <w:r w:rsidR="00895307" w:rsidRPr="004718C4">
        <w:rPr>
          <w:rFonts w:ascii="Times New Roman" w:hAnsi="Times New Roman" w:cs="Times New Roman"/>
          <w:szCs w:val="24"/>
        </w:rPr>
        <w:t xml:space="preserve"> ak je pridelené,</w:t>
      </w:r>
    </w:p>
    <w:p w14:paraId="0C0058D4" w14:textId="77777777" w:rsidR="00895307" w:rsidRPr="004718C4" w:rsidRDefault="4B656BD6" w:rsidP="004718C4">
      <w:pPr>
        <w:pStyle w:val="Odsekzoznamu"/>
        <w:numPr>
          <w:ilvl w:val="0"/>
          <w:numId w:val="296"/>
        </w:numPr>
        <w:spacing w:after="0"/>
        <w:ind w:left="1080"/>
        <w:rPr>
          <w:rFonts w:ascii="Times New Roman" w:hAnsi="Times New Roman" w:cs="Times New Roman"/>
          <w:szCs w:val="24"/>
        </w:rPr>
      </w:pPr>
      <w:r w:rsidRPr="004718C4">
        <w:rPr>
          <w:rFonts w:ascii="Times New Roman" w:hAnsi="Times New Roman" w:cs="Times New Roman"/>
          <w:szCs w:val="24"/>
        </w:rPr>
        <w:t xml:space="preserve">adresa </w:t>
      </w:r>
      <w:r w:rsidR="284E716A" w:rsidRPr="004718C4">
        <w:rPr>
          <w:rFonts w:ascii="Times New Roman" w:hAnsi="Times New Roman" w:cs="Times New Roman"/>
          <w:szCs w:val="24"/>
        </w:rPr>
        <w:t xml:space="preserve">trvalého </w:t>
      </w:r>
      <w:r w:rsidR="00895307" w:rsidRPr="004718C4">
        <w:rPr>
          <w:rFonts w:ascii="Times New Roman" w:hAnsi="Times New Roman" w:cs="Times New Roman"/>
          <w:szCs w:val="24"/>
        </w:rPr>
        <w:t xml:space="preserve">pobytu </w:t>
      </w:r>
      <w:r w:rsidR="284E716A" w:rsidRPr="004718C4">
        <w:rPr>
          <w:rFonts w:ascii="Times New Roman" w:hAnsi="Times New Roman" w:cs="Times New Roman"/>
          <w:szCs w:val="24"/>
        </w:rPr>
        <w:t>alebo prechodného pobytu</w:t>
      </w:r>
      <w:r w:rsidR="00895307" w:rsidRPr="004718C4">
        <w:rPr>
          <w:rFonts w:ascii="Times New Roman" w:hAnsi="Times New Roman" w:cs="Times New Roman"/>
          <w:szCs w:val="24"/>
        </w:rPr>
        <w:t>,</w:t>
      </w:r>
    </w:p>
    <w:p w14:paraId="045C6987" w14:textId="77777777" w:rsidR="0055608B" w:rsidRPr="004718C4" w:rsidRDefault="001C4618" w:rsidP="004718C4">
      <w:pPr>
        <w:pStyle w:val="Odsekzoznamu"/>
        <w:numPr>
          <w:ilvl w:val="0"/>
          <w:numId w:val="296"/>
        </w:numPr>
        <w:spacing w:after="0"/>
        <w:ind w:left="1080"/>
        <w:rPr>
          <w:rFonts w:ascii="Times New Roman" w:hAnsi="Times New Roman" w:cs="Times New Roman"/>
          <w:szCs w:val="24"/>
        </w:rPr>
      </w:pPr>
      <w:r w:rsidRPr="004718C4">
        <w:rPr>
          <w:rFonts w:ascii="Times New Roman" w:hAnsi="Times New Roman" w:cs="Times New Roman"/>
          <w:szCs w:val="24"/>
        </w:rPr>
        <w:t>telefónne číslo alebo adresa elektronickej pošty</w:t>
      </w:r>
      <w:r w:rsidR="4B656BD6" w:rsidRPr="004718C4">
        <w:rPr>
          <w:rFonts w:ascii="Times New Roman" w:hAnsi="Times New Roman" w:cs="Times New Roman"/>
          <w:szCs w:val="24"/>
        </w:rPr>
        <w:t>,</w:t>
      </w:r>
    </w:p>
    <w:p w14:paraId="68490F78" w14:textId="77777777" w:rsidR="0055608B" w:rsidRPr="004718C4" w:rsidRDefault="4B656BD6" w:rsidP="004718C4">
      <w:pPr>
        <w:pStyle w:val="Odsekzoznamu"/>
        <w:numPr>
          <w:ilvl w:val="0"/>
          <w:numId w:val="107"/>
        </w:numPr>
        <w:spacing w:after="0"/>
        <w:ind w:left="720"/>
        <w:rPr>
          <w:rFonts w:ascii="Times New Roman" w:hAnsi="Times New Roman" w:cs="Times New Roman"/>
          <w:szCs w:val="24"/>
        </w:rPr>
      </w:pPr>
      <w:r w:rsidRPr="004718C4">
        <w:rPr>
          <w:rFonts w:ascii="Times New Roman" w:hAnsi="Times New Roman" w:cs="Times New Roman"/>
          <w:szCs w:val="24"/>
        </w:rPr>
        <w:t>fyzickej osobe, ktorú opatruje fyzická osoba podľa písmena a)</w:t>
      </w:r>
      <w:r w:rsidR="05705993" w:rsidRPr="004718C4">
        <w:rPr>
          <w:rFonts w:ascii="Times New Roman" w:hAnsi="Times New Roman" w:cs="Times New Roman"/>
          <w:szCs w:val="24"/>
        </w:rPr>
        <w:t>, alebo na ktorej opatrovanie fyzická osoba podľa písmena a) žiada o peňažný príspevok na opatrovanie</w:t>
      </w:r>
      <w:r w:rsidR="42796C46" w:rsidRPr="004718C4">
        <w:rPr>
          <w:rFonts w:ascii="Times New Roman" w:hAnsi="Times New Roman" w:cs="Times New Roman"/>
          <w:szCs w:val="24"/>
        </w:rPr>
        <w:t>,</w:t>
      </w:r>
      <w:r w:rsidRPr="004718C4">
        <w:rPr>
          <w:rFonts w:ascii="Times New Roman" w:hAnsi="Times New Roman" w:cs="Times New Roman"/>
          <w:szCs w:val="24"/>
        </w:rPr>
        <w:t xml:space="preserve"> v rozsahu</w:t>
      </w:r>
    </w:p>
    <w:p w14:paraId="55E36DF9" w14:textId="77777777" w:rsidR="00895307" w:rsidRPr="004718C4" w:rsidRDefault="4B656BD6" w:rsidP="004718C4">
      <w:pPr>
        <w:pStyle w:val="Odsekzoznamu"/>
        <w:numPr>
          <w:ilvl w:val="0"/>
          <w:numId w:val="108"/>
        </w:numPr>
        <w:spacing w:after="0"/>
        <w:ind w:left="1080"/>
        <w:rPr>
          <w:rFonts w:ascii="Times New Roman" w:hAnsi="Times New Roman" w:cs="Times New Roman"/>
          <w:szCs w:val="24"/>
        </w:rPr>
      </w:pPr>
      <w:r w:rsidRPr="004718C4">
        <w:rPr>
          <w:rFonts w:ascii="Times New Roman" w:hAnsi="Times New Roman" w:cs="Times New Roman"/>
          <w:szCs w:val="24"/>
        </w:rPr>
        <w:t xml:space="preserve">meno, priezvisko, </w:t>
      </w:r>
      <w:r w:rsidR="27F2FA07" w:rsidRPr="004718C4">
        <w:rPr>
          <w:rFonts w:ascii="Times New Roman" w:hAnsi="Times New Roman" w:cs="Times New Roman"/>
          <w:szCs w:val="24"/>
        </w:rPr>
        <w:t>dátum narodenia</w:t>
      </w:r>
      <w:r w:rsidR="00D03B44" w:rsidRPr="004718C4">
        <w:rPr>
          <w:rFonts w:ascii="Times New Roman" w:hAnsi="Times New Roman" w:cs="Times New Roman"/>
          <w:szCs w:val="24"/>
        </w:rPr>
        <w:t xml:space="preserve"> </w:t>
      </w:r>
      <w:r w:rsidR="00895307" w:rsidRPr="004718C4">
        <w:rPr>
          <w:rFonts w:ascii="Times New Roman" w:hAnsi="Times New Roman" w:cs="Times New Roman"/>
          <w:szCs w:val="24"/>
        </w:rPr>
        <w:t>a</w:t>
      </w:r>
      <w:r w:rsidR="27F2FA07" w:rsidRPr="004718C4">
        <w:rPr>
          <w:rFonts w:ascii="Times New Roman" w:hAnsi="Times New Roman" w:cs="Times New Roman"/>
          <w:szCs w:val="24"/>
        </w:rPr>
        <w:t xml:space="preserve"> </w:t>
      </w:r>
      <w:r w:rsidRPr="004718C4">
        <w:rPr>
          <w:rFonts w:ascii="Times New Roman" w:hAnsi="Times New Roman" w:cs="Times New Roman"/>
          <w:szCs w:val="24"/>
        </w:rPr>
        <w:t>rodné číslo</w:t>
      </w:r>
      <w:r w:rsidR="00895307" w:rsidRPr="004718C4">
        <w:rPr>
          <w:rFonts w:ascii="Times New Roman" w:hAnsi="Times New Roman" w:cs="Times New Roman"/>
          <w:szCs w:val="24"/>
        </w:rPr>
        <w:t>, ak je pridelené,</w:t>
      </w:r>
    </w:p>
    <w:p w14:paraId="10FEBB35" w14:textId="77777777" w:rsidR="00427B9E" w:rsidRPr="004718C4" w:rsidRDefault="4B656BD6" w:rsidP="004718C4">
      <w:pPr>
        <w:pStyle w:val="Odsekzoznamu"/>
        <w:numPr>
          <w:ilvl w:val="0"/>
          <w:numId w:val="108"/>
        </w:numPr>
        <w:spacing w:after="0"/>
        <w:ind w:left="1080"/>
        <w:rPr>
          <w:rFonts w:ascii="Times New Roman" w:hAnsi="Times New Roman" w:cs="Times New Roman"/>
          <w:szCs w:val="24"/>
        </w:rPr>
      </w:pPr>
      <w:r w:rsidRPr="004718C4">
        <w:rPr>
          <w:rFonts w:ascii="Times New Roman" w:hAnsi="Times New Roman" w:cs="Times New Roman"/>
          <w:szCs w:val="24"/>
        </w:rPr>
        <w:t>adresa</w:t>
      </w:r>
      <w:r w:rsidR="284E716A" w:rsidRPr="004718C4">
        <w:rPr>
          <w:rFonts w:ascii="Times New Roman" w:hAnsi="Times New Roman" w:cs="Times New Roman"/>
          <w:szCs w:val="24"/>
        </w:rPr>
        <w:t xml:space="preserve"> trvalého</w:t>
      </w:r>
      <w:r w:rsidR="00895307" w:rsidRPr="004718C4">
        <w:rPr>
          <w:rFonts w:ascii="Times New Roman" w:hAnsi="Times New Roman" w:cs="Times New Roman"/>
          <w:szCs w:val="24"/>
        </w:rPr>
        <w:t xml:space="preserve"> pobytu</w:t>
      </w:r>
      <w:r w:rsidR="284E716A" w:rsidRPr="004718C4">
        <w:rPr>
          <w:rFonts w:ascii="Times New Roman" w:hAnsi="Times New Roman" w:cs="Times New Roman"/>
          <w:szCs w:val="24"/>
        </w:rPr>
        <w:t xml:space="preserve"> alebo prechodného pobytu</w:t>
      </w:r>
      <w:r w:rsidR="0333941A" w:rsidRPr="004718C4">
        <w:rPr>
          <w:rFonts w:ascii="Times New Roman" w:hAnsi="Times New Roman" w:cs="Times New Roman"/>
          <w:szCs w:val="24"/>
        </w:rPr>
        <w:t>,</w:t>
      </w:r>
    </w:p>
    <w:p w14:paraId="17609A40" w14:textId="77777777" w:rsidR="0055608B" w:rsidRPr="004718C4" w:rsidRDefault="4B656BD6" w:rsidP="004718C4">
      <w:pPr>
        <w:pStyle w:val="Odsekzoznamu"/>
        <w:numPr>
          <w:ilvl w:val="0"/>
          <w:numId w:val="108"/>
        </w:numPr>
        <w:spacing w:after="0"/>
        <w:ind w:left="1080"/>
        <w:rPr>
          <w:rFonts w:ascii="Times New Roman" w:hAnsi="Times New Roman" w:cs="Times New Roman"/>
          <w:szCs w:val="24"/>
        </w:rPr>
      </w:pPr>
      <w:r w:rsidRPr="004718C4">
        <w:rPr>
          <w:rFonts w:ascii="Times New Roman" w:hAnsi="Times New Roman" w:cs="Times New Roman"/>
          <w:szCs w:val="24"/>
        </w:rPr>
        <w:t>stupeň odkázanosti na pomoc inej fyzickej osoby,</w:t>
      </w:r>
    </w:p>
    <w:p w14:paraId="700A535A" w14:textId="77777777" w:rsidR="001C4618" w:rsidRPr="004718C4" w:rsidRDefault="001C4618" w:rsidP="004718C4">
      <w:pPr>
        <w:pStyle w:val="Odsekzoznamu"/>
        <w:numPr>
          <w:ilvl w:val="0"/>
          <w:numId w:val="108"/>
        </w:numPr>
        <w:spacing w:after="0"/>
        <w:ind w:left="1080"/>
        <w:rPr>
          <w:rFonts w:ascii="Times New Roman" w:hAnsi="Times New Roman" w:cs="Times New Roman"/>
          <w:szCs w:val="24"/>
        </w:rPr>
      </w:pPr>
      <w:r w:rsidRPr="004718C4">
        <w:rPr>
          <w:rFonts w:ascii="Times New Roman" w:hAnsi="Times New Roman" w:cs="Times New Roman"/>
          <w:szCs w:val="24"/>
        </w:rPr>
        <w:t>telefónne číslo alebo adresa elektronickej pošty,</w:t>
      </w:r>
    </w:p>
    <w:p w14:paraId="572C962F" w14:textId="77777777" w:rsidR="0055608B" w:rsidRPr="004718C4" w:rsidRDefault="4B656BD6" w:rsidP="004718C4">
      <w:pPr>
        <w:pStyle w:val="Odsekzoznamu"/>
        <w:numPr>
          <w:ilvl w:val="0"/>
          <w:numId w:val="108"/>
        </w:numPr>
        <w:spacing w:after="0"/>
        <w:ind w:left="1080"/>
        <w:rPr>
          <w:rFonts w:ascii="Times New Roman" w:hAnsi="Times New Roman" w:cs="Times New Roman"/>
          <w:szCs w:val="24"/>
        </w:rPr>
      </w:pPr>
      <w:r w:rsidRPr="004718C4">
        <w:rPr>
          <w:rFonts w:ascii="Times New Roman" w:hAnsi="Times New Roman" w:cs="Times New Roman"/>
          <w:szCs w:val="24"/>
        </w:rPr>
        <w:t>číslo účtu v banke alebo v pobočke zahraničnej banky so sídlom na území Slovenskej republiky</w:t>
      </w:r>
      <w:r w:rsidR="003B7C2A" w:rsidRPr="004718C4">
        <w:rPr>
          <w:rFonts w:ascii="Times New Roman" w:hAnsi="Times New Roman" w:cs="Times New Roman"/>
          <w:szCs w:val="24"/>
        </w:rPr>
        <w:t>,</w:t>
      </w:r>
      <w:r w:rsidRPr="004718C4">
        <w:rPr>
          <w:rFonts w:ascii="Times New Roman" w:hAnsi="Times New Roman" w:cs="Times New Roman"/>
          <w:szCs w:val="24"/>
        </w:rPr>
        <w:t xml:space="preserve"> na ktorý sa vypláca opakovaný peňažný príspevok na kompenzáciu.</w:t>
      </w:r>
      <w:r w:rsidR="00620032" w:rsidRPr="004718C4">
        <w:rPr>
          <w:rFonts w:ascii="Times New Roman" w:hAnsi="Times New Roman" w:cs="Times New Roman"/>
          <w:szCs w:val="24"/>
        </w:rPr>
        <w:t>“.</w:t>
      </w:r>
    </w:p>
    <w:p w14:paraId="648A77E4" w14:textId="77777777" w:rsidR="007F45CE" w:rsidRPr="004718C4" w:rsidRDefault="007F45CE" w:rsidP="004718C4">
      <w:pPr>
        <w:spacing w:after="0"/>
        <w:ind w:left="349"/>
        <w:contextualSpacing/>
        <w:rPr>
          <w:rFonts w:ascii="Times New Roman" w:hAnsi="Times New Roman" w:cs="Times New Roman"/>
          <w:szCs w:val="24"/>
        </w:rPr>
      </w:pPr>
    </w:p>
    <w:p w14:paraId="2F265878" w14:textId="77777777" w:rsidR="007F45CE" w:rsidRPr="004718C4" w:rsidRDefault="284E716A" w:rsidP="004718C4">
      <w:pPr>
        <w:spacing w:after="0"/>
        <w:ind w:left="349"/>
        <w:contextualSpacing/>
        <w:rPr>
          <w:rFonts w:ascii="Times New Roman" w:hAnsi="Times New Roman" w:cs="Times New Roman"/>
          <w:szCs w:val="24"/>
        </w:rPr>
      </w:pPr>
      <w:r w:rsidRPr="004718C4">
        <w:rPr>
          <w:rFonts w:ascii="Times New Roman" w:hAnsi="Times New Roman" w:cs="Times New Roman"/>
          <w:szCs w:val="24"/>
        </w:rPr>
        <w:t xml:space="preserve">Poznámka pod čiarou k odkazu </w:t>
      </w:r>
      <w:r w:rsidR="00C06E47" w:rsidRPr="004718C4">
        <w:rPr>
          <w:rFonts w:ascii="Times New Roman" w:hAnsi="Times New Roman" w:cs="Times New Roman"/>
          <w:szCs w:val="24"/>
        </w:rPr>
        <w:t>57</w:t>
      </w:r>
      <w:r w:rsidRPr="004718C4">
        <w:rPr>
          <w:rFonts w:ascii="Times New Roman" w:hAnsi="Times New Roman" w:cs="Times New Roman"/>
          <w:szCs w:val="24"/>
        </w:rPr>
        <w:t xml:space="preserve"> znie:</w:t>
      </w:r>
    </w:p>
    <w:p w14:paraId="6D1CC9FC" w14:textId="77777777" w:rsidR="007F45CE" w:rsidRPr="004718C4" w:rsidRDefault="284E716A" w:rsidP="004718C4">
      <w:pPr>
        <w:spacing w:after="0"/>
        <w:ind w:left="349"/>
        <w:contextualSpacing/>
        <w:rPr>
          <w:rFonts w:ascii="Times New Roman" w:hAnsi="Times New Roman" w:cs="Times New Roman"/>
          <w:szCs w:val="24"/>
        </w:rPr>
      </w:pPr>
      <w:r w:rsidRPr="004718C4">
        <w:rPr>
          <w:rFonts w:ascii="Times New Roman" w:hAnsi="Times New Roman" w:cs="Times New Roman"/>
          <w:szCs w:val="24"/>
        </w:rPr>
        <w:t>„</w:t>
      </w:r>
      <w:r w:rsidR="00C06E47" w:rsidRPr="004718C4">
        <w:rPr>
          <w:rFonts w:ascii="Times New Roman" w:hAnsi="Times New Roman" w:cs="Times New Roman"/>
          <w:szCs w:val="24"/>
          <w:vertAlign w:val="superscript"/>
        </w:rPr>
        <w:t>57</w:t>
      </w:r>
      <w:r w:rsidRPr="004718C4">
        <w:rPr>
          <w:rFonts w:ascii="Times New Roman" w:hAnsi="Times New Roman" w:cs="Times New Roman"/>
          <w:szCs w:val="24"/>
        </w:rPr>
        <w:t xml:space="preserve">) </w:t>
      </w:r>
      <w:r w:rsidR="00C06E47" w:rsidRPr="004718C4">
        <w:rPr>
          <w:rFonts w:ascii="Times New Roman" w:hAnsi="Times New Roman" w:cs="Times New Roman"/>
          <w:szCs w:val="24"/>
        </w:rPr>
        <w:t xml:space="preserve">§ 18 </w:t>
      </w:r>
      <w:r w:rsidRPr="004718C4">
        <w:rPr>
          <w:rFonts w:ascii="Times New Roman" w:hAnsi="Times New Roman" w:cs="Times New Roman"/>
          <w:szCs w:val="24"/>
        </w:rPr>
        <w:t>zákon</w:t>
      </w:r>
      <w:r w:rsidR="00C06E47" w:rsidRPr="004718C4">
        <w:rPr>
          <w:rFonts w:ascii="Times New Roman" w:hAnsi="Times New Roman" w:cs="Times New Roman"/>
          <w:szCs w:val="24"/>
        </w:rPr>
        <w:t>a</w:t>
      </w:r>
      <w:r w:rsidRPr="004718C4">
        <w:rPr>
          <w:rFonts w:ascii="Times New Roman" w:hAnsi="Times New Roman" w:cs="Times New Roman"/>
          <w:szCs w:val="24"/>
        </w:rPr>
        <w:t xml:space="preserve"> č. .../2025 Z. z.“.</w:t>
      </w:r>
    </w:p>
    <w:p w14:paraId="047DB2F3" w14:textId="77777777" w:rsidR="00704269" w:rsidRPr="004718C4" w:rsidRDefault="00704269" w:rsidP="004718C4">
      <w:pPr>
        <w:spacing w:after="0"/>
        <w:contextualSpacing/>
        <w:jc w:val="center"/>
        <w:rPr>
          <w:rFonts w:ascii="Times New Roman" w:eastAsiaTheme="majorEastAsia" w:hAnsi="Times New Roman" w:cs="Times New Roman"/>
          <w:b/>
          <w:bCs/>
          <w:szCs w:val="24"/>
        </w:rPr>
      </w:pPr>
    </w:p>
    <w:p w14:paraId="6546C50E" w14:textId="77777777" w:rsidR="0055608B" w:rsidRPr="004718C4" w:rsidRDefault="0055608B" w:rsidP="004718C4">
      <w:pPr>
        <w:spacing w:after="0"/>
        <w:contextualSpacing/>
        <w:jc w:val="center"/>
        <w:rPr>
          <w:rFonts w:ascii="Times New Roman" w:eastAsiaTheme="majorEastAsia" w:hAnsi="Times New Roman" w:cs="Times New Roman"/>
          <w:b/>
          <w:bCs/>
          <w:szCs w:val="24"/>
        </w:rPr>
      </w:pPr>
      <w:r w:rsidRPr="004718C4">
        <w:rPr>
          <w:rFonts w:ascii="Times New Roman" w:eastAsiaTheme="majorEastAsia" w:hAnsi="Times New Roman" w:cs="Times New Roman"/>
          <w:b/>
          <w:bCs/>
          <w:szCs w:val="24"/>
        </w:rPr>
        <w:lastRenderedPageBreak/>
        <w:t>Čl. XI</w:t>
      </w:r>
      <w:r w:rsidR="00704269" w:rsidRPr="004718C4">
        <w:rPr>
          <w:rFonts w:ascii="Times New Roman" w:eastAsiaTheme="majorEastAsia" w:hAnsi="Times New Roman" w:cs="Times New Roman"/>
          <w:b/>
          <w:bCs/>
          <w:szCs w:val="24"/>
        </w:rPr>
        <w:t>I</w:t>
      </w:r>
      <w:r w:rsidR="0086358B" w:rsidRPr="004718C4">
        <w:rPr>
          <w:rFonts w:ascii="Times New Roman" w:eastAsiaTheme="majorEastAsia" w:hAnsi="Times New Roman" w:cs="Times New Roman"/>
          <w:b/>
          <w:bCs/>
          <w:szCs w:val="24"/>
        </w:rPr>
        <w:t>I</w:t>
      </w:r>
    </w:p>
    <w:p w14:paraId="67028D70" w14:textId="77777777" w:rsidR="0055608B" w:rsidRPr="004718C4" w:rsidRDefault="0055608B" w:rsidP="004718C4">
      <w:pPr>
        <w:spacing w:after="0"/>
        <w:contextualSpacing/>
        <w:jc w:val="center"/>
        <w:rPr>
          <w:rFonts w:ascii="Times New Roman" w:eastAsiaTheme="majorEastAsia" w:hAnsi="Times New Roman" w:cs="Times New Roman"/>
          <w:b/>
          <w:bCs/>
          <w:szCs w:val="24"/>
        </w:rPr>
      </w:pPr>
    </w:p>
    <w:p w14:paraId="67F8FC58" w14:textId="77777777" w:rsidR="00704269" w:rsidRPr="004718C4" w:rsidRDefault="0055608B" w:rsidP="004718C4">
      <w:pPr>
        <w:spacing w:after="0"/>
        <w:ind w:firstLine="360"/>
        <w:rPr>
          <w:rFonts w:ascii="Times New Roman" w:hAnsi="Times New Roman" w:cs="Times New Roman"/>
          <w:szCs w:val="24"/>
        </w:rPr>
      </w:pPr>
      <w:bookmarkStart w:id="2" w:name="_Hlk121560804"/>
      <w:r w:rsidRPr="004718C4">
        <w:rPr>
          <w:rFonts w:ascii="Times New Roman" w:hAnsi="Times New Roman" w:cs="Times New Roman"/>
          <w:szCs w:val="24"/>
        </w:rPr>
        <w:t>Zákon č. 448/2008 Z. z. o sociálnych službách a o zmene a doplnení zákona č. 455/1991 Zb. o živnostenskom podnikaní (živnostenský zákon) v znení neskorších predpisov v znení zákona č. 317/2009 Z. z., nálezu Ústavného súdu Slovenskej republiky č. 332/2010 Z. z., zákona č. 551/2010 Z. z., zákona č. 50/2012 Z. z., zákona č. 185/2012 Z. z., zákona č. 413/2012 Z. z., zákona č. 485/2013 Z. z., zákona č. 185/2014 Z. z., zákona č. 219/2014 Z. z., zákona č. 376/2014 Z. z., zákona č. 345/2015 Z. z., zákona č. 91/2016 Z. z., zákona č. 125/2016 Z. z., zákona č. 40/2017 Z. z., zákona č. 331/2017 Z. z., zákona č. 351/2017 Z. z., zákona č. 156/2018 Z. z., zákona č. 177/2018 Z. z., zákona č. 289/2018 Z. z., zákona č. 221/2019 Z. z., zákona č. 280/2019 Z. z., zákona č. 66/2020 Z. z., zákona č. 89/2020 Z. z., zákona č. 218/2021 Z. z., zákona č. 484/2021 Z. z., zákona č. 92/2022 Z. z., zákona č. 101/2022 Z. z., zákona č. 199/2022 Z. z., zákona č. 345/2022 Z. z., zákona č. 494/2022 Z. z., zákona č. 205/2023 Z. z., zákona č. 120/2024 Z. z., zákona č. 295/2024 Z. z., zákona č. 376/2024 Z</w:t>
      </w:r>
      <w:r w:rsidR="003C10AE" w:rsidRPr="004718C4">
        <w:rPr>
          <w:rFonts w:ascii="Times New Roman" w:hAnsi="Times New Roman" w:cs="Times New Roman"/>
          <w:szCs w:val="24"/>
        </w:rPr>
        <w:t>. z.</w:t>
      </w:r>
      <w:r w:rsidR="00374F90" w:rsidRPr="004718C4">
        <w:rPr>
          <w:rFonts w:ascii="Times New Roman" w:hAnsi="Times New Roman" w:cs="Times New Roman"/>
          <w:szCs w:val="24"/>
        </w:rPr>
        <w:t>,</w:t>
      </w:r>
      <w:r w:rsidR="003C10AE" w:rsidRPr="004718C4">
        <w:rPr>
          <w:rFonts w:ascii="Times New Roman" w:hAnsi="Times New Roman" w:cs="Times New Roman"/>
          <w:szCs w:val="24"/>
        </w:rPr>
        <w:t xml:space="preserve"> zákona č. 26/2025 Z. z. </w:t>
      </w:r>
      <w:r w:rsidR="00374F90" w:rsidRPr="004718C4">
        <w:rPr>
          <w:rFonts w:ascii="Times New Roman" w:hAnsi="Times New Roman" w:cs="Times New Roman"/>
          <w:szCs w:val="24"/>
        </w:rPr>
        <w:t xml:space="preserve">a zákona č. 242/2025 Z. z. </w:t>
      </w:r>
      <w:r w:rsidRPr="004718C4">
        <w:rPr>
          <w:rFonts w:ascii="Times New Roman" w:hAnsi="Times New Roman" w:cs="Times New Roman"/>
          <w:szCs w:val="24"/>
        </w:rPr>
        <w:t>sa mení a dopĺňa takto:</w:t>
      </w:r>
      <w:bookmarkEnd w:id="2"/>
    </w:p>
    <w:p w14:paraId="55F5A312" w14:textId="77777777" w:rsidR="008F4DC3" w:rsidRPr="004718C4" w:rsidRDefault="008F4DC3" w:rsidP="004718C4">
      <w:pPr>
        <w:pStyle w:val="Bezriadkovania"/>
        <w:ind w:left="360"/>
        <w:contextualSpacing/>
        <w:rPr>
          <w:rFonts w:ascii="Times New Roman" w:hAnsi="Times New Roman" w:cs="Times New Roman"/>
          <w:szCs w:val="24"/>
        </w:rPr>
      </w:pPr>
    </w:p>
    <w:p w14:paraId="4B7DC0FB" w14:textId="77777777" w:rsidR="00AD1B4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2 ods. 2 písm</w:t>
      </w:r>
      <w:r w:rsidR="00AD1B45" w:rsidRPr="004718C4">
        <w:rPr>
          <w:rFonts w:ascii="Times New Roman" w:hAnsi="Times New Roman" w:cs="Times New Roman"/>
          <w:szCs w:val="24"/>
        </w:rPr>
        <w:t>eno</w:t>
      </w:r>
      <w:r w:rsidRPr="004718C4">
        <w:rPr>
          <w:rFonts w:ascii="Times New Roman" w:hAnsi="Times New Roman" w:cs="Times New Roman"/>
          <w:szCs w:val="24"/>
        </w:rPr>
        <w:t xml:space="preserve"> f)</w:t>
      </w:r>
      <w:r w:rsidR="00AD1B45" w:rsidRPr="004718C4">
        <w:rPr>
          <w:rFonts w:ascii="Times New Roman" w:hAnsi="Times New Roman" w:cs="Times New Roman"/>
          <w:szCs w:val="24"/>
        </w:rPr>
        <w:t xml:space="preserve"> znie:</w:t>
      </w:r>
    </w:p>
    <w:p w14:paraId="3261360D" w14:textId="77777777" w:rsidR="00B72B35" w:rsidRPr="004718C4" w:rsidRDefault="00C90FEF" w:rsidP="004718C4">
      <w:pPr>
        <w:pStyle w:val="Bezriadkovania"/>
        <w:ind w:left="360"/>
        <w:contextualSpacing/>
        <w:rPr>
          <w:rFonts w:ascii="Times New Roman" w:hAnsi="Times New Roman" w:cs="Times New Roman"/>
          <w:szCs w:val="24"/>
        </w:rPr>
      </w:pPr>
      <w:r w:rsidRPr="004718C4">
        <w:rPr>
          <w:rFonts w:ascii="Times New Roman" w:hAnsi="Times New Roman" w:cs="Times New Roman"/>
          <w:szCs w:val="24"/>
        </w:rPr>
        <w:t>„f)</w:t>
      </w:r>
      <w:r w:rsidR="156099ED" w:rsidRPr="004718C4">
        <w:rPr>
          <w:rFonts w:ascii="Times New Roman" w:hAnsi="Times New Roman" w:cs="Times New Roman"/>
          <w:szCs w:val="24"/>
        </w:rPr>
        <w:t xml:space="preserve"> </w:t>
      </w:r>
      <w:r w:rsidRPr="004718C4">
        <w:rPr>
          <w:rFonts w:ascii="Times New Roman" w:hAnsi="Times New Roman" w:cs="Times New Roman"/>
          <w:szCs w:val="24"/>
        </w:rPr>
        <w:t xml:space="preserve">pre </w:t>
      </w:r>
      <w:r w:rsidR="156099ED" w:rsidRPr="004718C4">
        <w:rPr>
          <w:rFonts w:ascii="Times New Roman" w:hAnsi="Times New Roman" w:cs="Times New Roman"/>
          <w:szCs w:val="24"/>
        </w:rPr>
        <w:t>poskytovanie neformálnej starostlivosti</w:t>
      </w:r>
      <w:r w:rsidRPr="004718C4">
        <w:rPr>
          <w:rFonts w:ascii="Times New Roman" w:hAnsi="Times New Roman" w:cs="Times New Roman"/>
          <w:szCs w:val="24"/>
        </w:rPr>
        <w:t>,</w:t>
      </w:r>
      <w:r w:rsidRPr="004718C4">
        <w:rPr>
          <w:rFonts w:ascii="Times New Roman" w:hAnsi="Times New Roman" w:cs="Times New Roman"/>
          <w:szCs w:val="24"/>
          <w:vertAlign w:val="superscript"/>
        </w:rPr>
        <w:t>1a</w:t>
      </w:r>
      <w:r w:rsidRPr="004718C4">
        <w:rPr>
          <w:rFonts w:ascii="Times New Roman" w:hAnsi="Times New Roman" w:cs="Times New Roman"/>
          <w:szCs w:val="24"/>
        </w:rPr>
        <w:t>)</w:t>
      </w:r>
      <w:r w:rsidR="156099ED" w:rsidRPr="004718C4">
        <w:rPr>
          <w:rFonts w:ascii="Times New Roman" w:hAnsi="Times New Roman" w:cs="Times New Roman"/>
          <w:szCs w:val="24"/>
        </w:rPr>
        <w:t>“.</w:t>
      </w:r>
    </w:p>
    <w:p w14:paraId="56635488" w14:textId="0F5C499A" w:rsidR="00C90FEF" w:rsidRPr="004718C4" w:rsidRDefault="00C90FEF" w:rsidP="004718C4">
      <w:pPr>
        <w:pStyle w:val="Bezriadkovania"/>
        <w:ind w:left="360"/>
        <w:contextualSpacing/>
        <w:rPr>
          <w:rFonts w:ascii="Times New Roman" w:hAnsi="Times New Roman" w:cs="Times New Roman"/>
          <w:szCs w:val="24"/>
        </w:rPr>
      </w:pPr>
    </w:p>
    <w:p w14:paraId="3BAECE02" w14:textId="77777777" w:rsidR="00C90FEF" w:rsidRPr="004718C4" w:rsidRDefault="00C90FEF" w:rsidP="004718C4">
      <w:pPr>
        <w:pStyle w:val="Bezriadkovania"/>
        <w:ind w:left="360"/>
        <w:contextualSpacing/>
        <w:rPr>
          <w:rFonts w:ascii="Times New Roman" w:hAnsi="Times New Roman" w:cs="Times New Roman"/>
          <w:szCs w:val="24"/>
        </w:rPr>
      </w:pPr>
      <w:r w:rsidRPr="004718C4">
        <w:rPr>
          <w:rFonts w:ascii="Times New Roman" w:hAnsi="Times New Roman" w:cs="Times New Roman"/>
          <w:szCs w:val="24"/>
        </w:rPr>
        <w:t>Poznámka pod čiarou k odkazu 1a znie:</w:t>
      </w:r>
    </w:p>
    <w:p w14:paraId="3C21EC15" w14:textId="527CBC14" w:rsidR="00C90FEF" w:rsidRPr="004718C4" w:rsidRDefault="00C90FEF" w:rsidP="004718C4">
      <w:pPr>
        <w:pStyle w:val="Bezriadkovania"/>
        <w:ind w:left="360"/>
        <w:contextualSpacing/>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1a</w:t>
      </w:r>
      <w:r w:rsidRPr="004718C4">
        <w:rPr>
          <w:rFonts w:ascii="Times New Roman" w:hAnsi="Times New Roman" w:cs="Times New Roman"/>
          <w:szCs w:val="24"/>
        </w:rPr>
        <w:t xml:space="preserve">) </w:t>
      </w:r>
      <w:r w:rsidR="00FF74C2" w:rsidRPr="004718C4">
        <w:rPr>
          <w:rFonts w:ascii="Times New Roman" w:hAnsi="Times New Roman" w:cs="Times New Roman"/>
          <w:szCs w:val="24"/>
        </w:rPr>
        <w:t xml:space="preserve">§ 2 </w:t>
      </w:r>
      <w:r w:rsidR="00FF74C2" w:rsidRPr="004718C4">
        <w:rPr>
          <w:rFonts w:ascii="Times New Roman" w:eastAsia="Times New Roman" w:hAnsi="Times New Roman" w:cs="Times New Roman"/>
          <w:szCs w:val="24"/>
        </w:rPr>
        <w:t>z</w:t>
      </w:r>
      <w:r w:rsidRPr="004718C4">
        <w:rPr>
          <w:rFonts w:ascii="Times New Roman" w:eastAsia="Times New Roman" w:hAnsi="Times New Roman" w:cs="Times New Roman"/>
          <w:szCs w:val="24"/>
        </w:rPr>
        <w:t>ákon</w:t>
      </w:r>
      <w:r w:rsidR="00FF74C2" w:rsidRPr="004718C4">
        <w:rPr>
          <w:rFonts w:ascii="Times New Roman" w:eastAsia="Times New Roman" w:hAnsi="Times New Roman" w:cs="Times New Roman"/>
          <w:szCs w:val="24"/>
        </w:rPr>
        <w:t>a</w:t>
      </w:r>
      <w:r w:rsidRPr="004718C4">
        <w:rPr>
          <w:rFonts w:ascii="Times New Roman" w:eastAsia="Times New Roman" w:hAnsi="Times New Roman" w:cs="Times New Roman"/>
          <w:szCs w:val="24"/>
        </w:rPr>
        <w:t xml:space="preserve"> č. .../2025 Z. z. o príspevku na pomoc pri odkázanosti na pomoc inej fyzickej osoby a o zmene a doplnení niektorých zákonov.“.</w:t>
      </w:r>
    </w:p>
    <w:p w14:paraId="7C6AB4CC" w14:textId="77777777" w:rsidR="00B72B35" w:rsidRPr="004718C4" w:rsidRDefault="00B72B35" w:rsidP="004718C4">
      <w:pPr>
        <w:pStyle w:val="Bezriadkovania"/>
        <w:ind w:left="360"/>
        <w:contextualSpacing/>
        <w:rPr>
          <w:rFonts w:ascii="Times New Roman" w:hAnsi="Times New Roman" w:cs="Times New Roman"/>
          <w:szCs w:val="24"/>
        </w:rPr>
      </w:pPr>
    </w:p>
    <w:p w14:paraId="24A6E7C7"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3 odseky 2 a 3 znejú:</w:t>
      </w:r>
    </w:p>
    <w:p w14:paraId="321685E6" w14:textId="47D478FD" w:rsidR="00B72B35" w:rsidRPr="004718C4" w:rsidRDefault="156099ED" w:rsidP="004718C4">
      <w:pPr>
        <w:spacing w:after="0"/>
        <w:ind w:left="360"/>
        <w:rPr>
          <w:rFonts w:ascii="Times New Roman" w:hAnsi="Times New Roman" w:cs="Times New Roman"/>
          <w:szCs w:val="24"/>
        </w:rPr>
      </w:pPr>
      <w:r w:rsidRPr="004718C4">
        <w:rPr>
          <w:rFonts w:ascii="Times New Roman" w:hAnsi="Times New Roman" w:cs="Times New Roman"/>
          <w:szCs w:val="24"/>
        </w:rPr>
        <w:t xml:space="preserve">„(2) Prijímateľ sociálnej služby je fyzická osoba, ktorej sa za podmienok ustanovených týmto zákonom poskytuje sociálna služba, </w:t>
      </w:r>
      <w:r w:rsidR="00B66E27" w:rsidRPr="004718C4">
        <w:rPr>
          <w:rFonts w:ascii="Times New Roman" w:hAnsi="Times New Roman" w:cs="Times New Roman"/>
          <w:szCs w:val="24"/>
        </w:rPr>
        <w:t>ak</w:t>
      </w:r>
      <w:r w:rsidRPr="004718C4">
        <w:rPr>
          <w:rFonts w:ascii="Times New Roman" w:hAnsi="Times New Roman" w:cs="Times New Roman"/>
          <w:szCs w:val="24"/>
        </w:rPr>
        <w:t xml:space="preserve"> je</w:t>
      </w:r>
    </w:p>
    <w:p w14:paraId="251BA2C5" w14:textId="13E5E88A" w:rsidR="00B72B35" w:rsidRPr="004718C4" w:rsidRDefault="156099ED" w:rsidP="004718C4">
      <w:pPr>
        <w:pStyle w:val="Odsekzoznamu"/>
        <w:numPr>
          <w:ilvl w:val="0"/>
          <w:numId w:val="211"/>
        </w:numPr>
        <w:spacing w:after="0"/>
        <w:rPr>
          <w:rFonts w:ascii="Times New Roman" w:hAnsi="Times New Roman" w:cs="Times New Roman"/>
          <w:szCs w:val="24"/>
        </w:rPr>
      </w:pPr>
      <w:r w:rsidRPr="004718C4">
        <w:rPr>
          <w:rFonts w:ascii="Times New Roman" w:hAnsi="Times New Roman" w:cs="Times New Roman"/>
          <w:szCs w:val="24"/>
        </w:rPr>
        <w:t>občan</w:t>
      </w:r>
      <w:r w:rsidR="00B66E27" w:rsidRPr="004718C4">
        <w:rPr>
          <w:rFonts w:ascii="Times New Roman" w:hAnsi="Times New Roman" w:cs="Times New Roman"/>
          <w:szCs w:val="24"/>
        </w:rPr>
        <w:t>om</w:t>
      </w:r>
      <w:r w:rsidRPr="004718C4">
        <w:rPr>
          <w:rFonts w:ascii="Times New Roman" w:hAnsi="Times New Roman" w:cs="Times New Roman"/>
          <w:szCs w:val="24"/>
        </w:rPr>
        <w:t xml:space="preserve"> Slovenskej republiky, ktorý má na území Slovenskej republiky trvalý pobyt alebo prechodný pobyt,</w:t>
      </w:r>
    </w:p>
    <w:p w14:paraId="30402DB8" w14:textId="3B96C7DC" w:rsidR="00B72B35" w:rsidRPr="004718C4" w:rsidRDefault="156099ED" w:rsidP="004718C4">
      <w:pPr>
        <w:pStyle w:val="Odsekzoznamu"/>
        <w:numPr>
          <w:ilvl w:val="0"/>
          <w:numId w:val="211"/>
        </w:numPr>
        <w:spacing w:after="0"/>
        <w:rPr>
          <w:rFonts w:ascii="Times New Roman" w:hAnsi="Times New Roman" w:cs="Times New Roman"/>
          <w:szCs w:val="24"/>
        </w:rPr>
      </w:pPr>
      <w:r w:rsidRPr="004718C4">
        <w:rPr>
          <w:rFonts w:ascii="Times New Roman" w:hAnsi="Times New Roman" w:cs="Times New Roman"/>
          <w:szCs w:val="24"/>
        </w:rPr>
        <w:t>občan</w:t>
      </w:r>
      <w:r w:rsidR="00B66E27" w:rsidRPr="004718C4">
        <w:rPr>
          <w:rFonts w:ascii="Times New Roman" w:hAnsi="Times New Roman" w:cs="Times New Roman"/>
          <w:szCs w:val="24"/>
        </w:rPr>
        <w:t>om</w:t>
      </w:r>
      <w:r w:rsidRPr="004718C4">
        <w:rPr>
          <w:rFonts w:ascii="Times New Roman" w:hAnsi="Times New Roman" w:cs="Times New Roman"/>
          <w:szCs w:val="24"/>
        </w:rPr>
        <w:t xml:space="preserve"> </w:t>
      </w:r>
      <w:r w:rsidR="006B19B2" w:rsidRPr="004718C4">
        <w:rPr>
          <w:rFonts w:ascii="Times New Roman" w:hAnsi="Times New Roman" w:cs="Times New Roman"/>
          <w:szCs w:val="24"/>
        </w:rPr>
        <w:t> </w:t>
      </w:r>
      <w:r w:rsidR="00B44028" w:rsidRPr="004718C4">
        <w:rPr>
          <w:rFonts w:ascii="Times New Roman" w:hAnsi="Times New Roman" w:cs="Times New Roman"/>
          <w:szCs w:val="24"/>
        </w:rPr>
        <w:t>členského štát</w:t>
      </w:r>
      <w:r w:rsidR="00B26A37" w:rsidRPr="004718C4">
        <w:rPr>
          <w:rFonts w:ascii="Times New Roman" w:hAnsi="Times New Roman" w:cs="Times New Roman"/>
          <w:szCs w:val="24"/>
        </w:rPr>
        <w:t>u</w:t>
      </w:r>
      <w:r w:rsidR="00B44028" w:rsidRPr="004718C4">
        <w:rPr>
          <w:rFonts w:ascii="Times New Roman" w:hAnsi="Times New Roman" w:cs="Times New Roman"/>
          <w:szCs w:val="24"/>
        </w:rPr>
        <w:t xml:space="preserve"> Európskej únie okrem Slovenskej republiky, iného štátu, ktorý je zmluvnou stranou Dohody o Európskom hospodárskom priestore, a Švajčiarskej konfederácie (ďalej len „štát Európsk</w:t>
      </w:r>
      <w:r w:rsidR="00C738C0" w:rsidRPr="004718C4">
        <w:rPr>
          <w:rFonts w:ascii="Times New Roman" w:hAnsi="Times New Roman" w:cs="Times New Roman"/>
          <w:szCs w:val="24"/>
        </w:rPr>
        <w:t>eho hospodárskeho priestoru“)</w:t>
      </w:r>
      <w:r w:rsidRPr="004718C4">
        <w:rPr>
          <w:rFonts w:ascii="Times New Roman" w:hAnsi="Times New Roman" w:cs="Times New Roman"/>
          <w:szCs w:val="24"/>
        </w:rPr>
        <w:t>, ktorý má na území Slovenskej republiky trvalý pobyt</w:t>
      </w:r>
      <w:r w:rsidR="2EB84883" w:rsidRPr="004718C4">
        <w:rPr>
          <w:rFonts w:ascii="Times New Roman" w:hAnsi="Times New Roman" w:cs="Times New Roman"/>
          <w:szCs w:val="24"/>
        </w:rPr>
        <w:t>,</w:t>
      </w:r>
      <w:r w:rsidRPr="004718C4">
        <w:rPr>
          <w:rFonts w:ascii="Times New Roman" w:hAnsi="Times New Roman" w:cs="Times New Roman"/>
          <w:szCs w:val="24"/>
          <w:vertAlign w:val="superscript"/>
        </w:rPr>
        <w:t>2</w:t>
      </w:r>
      <w:r w:rsidR="2EB84883" w:rsidRPr="004718C4">
        <w:rPr>
          <w:rFonts w:ascii="Times New Roman" w:hAnsi="Times New Roman" w:cs="Times New Roman"/>
          <w:szCs w:val="24"/>
        </w:rPr>
        <w:t>)</w:t>
      </w:r>
    </w:p>
    <w:p w14:paraId="2926B0A1" w14:textId="38AC7B73" w:rsidR="00B72B35" w:rsidRPr="004718C4" w:rsidRDefault="156099ED" w:rsidP="004718C4">
      <w:pPr>
        <w:pStyle w:val="Odsekzoznamu"/>
        <w:numPr>
          <w:ilvl w:val="0"/>
          <w:numId w:val="211"/>
        </w:numPr>
        <w:spacing w:after="0"/>
        <w:rPr>
          <w:rFonts w:ascii="Times New Roman" w:hAnsi="Times New Roman" w:cs="Times New Roman"/>
          <w:szCs w:val="24"/>
        </w:rPr>
      </w:pPr>
      <w:r w:rsidRPr="004718C4">
        <w:rPr>
          <w:rFonts w:ascii="Times New Roman" w:hAnsi="Times New Roman" w:cs="Times New Roman"/>
          <w:szCs w:val="24"/>
        </w:rPr>
        <w:t>štátny</w:t>
      </w:r>
      <w:r w:rsidR="00B66E27" w:rsidRPr="004718C4">
        <w:rPr>
          <w:rFonts w:ascii="Times New Roman" w:hAnsi="Times New Roman" w:cs="Times New Roman"/>
          <w:szCs w:val="24"/>
        </w:rPr>
        <w:t>m</w:t>
      </w:r>
      <w:r w:rsidRPr="004718C4">
        <w:rPr>
          <w:rFonts w:ascii="Times New Roman" w:hAnsi="Times New Roman" w:cs="Times New Roman"/>
          <w:szCs w:val="24"/>
        </w:rPr>
        <w:t xml:space="preserve"> príslušník</w:t>
      </w:r>
      <w:r w:rsidR="00B66E27" w:rsidRPr="004718C4">
        <w:rPr>
          <w:rFonts w:ascii="Times New Roman" w:hAnsi="Times New Roman" w:cs="Times New Roman"/>
          <w:szCs w:val="24"/>
        </w:rPr>
        <w:t>om</w:t>
      </w:r>
      <w:r w:rsidRPr="004718C4">
        <w:rPr>
          <w:rFonts w:ascii="Times New Roman" w:hAnsi="Times New Roman" w:cs="Times New Roman"/>
          <w:szCs w:val="24"/>
        </w:rPr>
        <w:t xml:space="preserve"> tretej krajiny,</w:t>
      </w:r>
      <w:r w:rsidR="00C738C0" w:rsidRPr="004718C4">
        <w:rPr>
          <w:rFonts w:ascii="Times New Roman" w:hAnsi="Times New Roman" w:cs="Times New Roman"/>
          <w:szCs w:val="24"/>
          <w:vertAlign w:val="superscript"/>
        </w:rPr>
        <w:t>3</w:t>
      </w:r>
      <w:r w:rsidR="00D37509" w:rsidRPr="004718C4">
        <w:rPr>
          <w:rFonts w:ascii="Times New Roman" w:hAnsi="Times New Roman" w:cs="Times New Roman"/>
          <w:szCs w:val="24"/>
        </w:rPr>
        <w:t>)</w:t>
      </w:r>
    </w:p>
    <w:p w14:paraId="4C52E096" w14:textId="77777777" w:rsidR="00B72B35" w:rsidRPr="004718C4" w:rsidRDefault="156099ED" w:rsidP="004718C4">
      <w:pPr>
        <w:pStyle w:val="Odsekzoznamu"/>
        <w:numPr>
          <w:ilvl w:val="0"/>
          <w:numId w:val="212"/>
        </w:numPr>
        <w:spacing w:after="0"/>
        <w:rPr>
          <w:rFonts w:ascii="Times New Roman" w:hAnsi="Times New Roman" w:cs="Times New Roman"/>
          <w:szCs w:val="24"/>
        </w:rPr>
      </w:pPr>
      <w:r w:rsidRPr="004718C4">
        <w:rPr>
          <w:rFonts w:ascii="Times New Roman" w:hAnsi="Times New Roman" w:cs="Times New Roman"/>
          <w:szCs w:val="24"/>
        </w:rPr>
        <w:t xml:space="preserve">ktorého práva vyplývajúce </w:t>
      </w:r>
      <w:r w:rsidR="00A6095B" w:rsidRPr="004718C4">
        <w:rPr>
          <w:rFonts w:ascii="Times New Roman" w:hAnsi="Times New Roman" w:cs="Times New Roman"/>
          <w:szCs w:val="24"/>
        </w:rPr>
        <w:t xml:space="preserve">z </w:t>
      </w:r>
      <w:r w:rsidRPr="004718C4">
        <w:rPr>
          <w:rFonts w:ascii="Times New Roman" w:hAnsi="Times New Roman" w:cs="Times New Roman"/>
          <w:szCs w:val="24"/>
        </w:rPr>
        <w:t>tohto zákona zaručuje medzinárodná zmluva, ktorou je Slovenská republika viazaná a ktorá bola uverejnená v Zbierke zákonov Slovenskej republiky,</w:t>
      </w:r>
    </w:p>
    <w:p w14:paraId="227EBB01" w14:textId="77777777" w:rsidR="00B72B35" w:rsidRPr="004718C4" w:rsidRDefault="156099ED" w:rsidP="004718C4">
      <w:pPr>
        <w:pStyle w:val="Odsekzoznamu"/>
        <w:numPr>
          <w:ilvl w:val="0"/>
          <w:numId w:val="212"/>
        </w:numPr>
        <w:spacing w:after="0"/>
        <w:rPr>
          <w:rFonts w:ascii="Times New Roman" w:hAnsi="Times New Roman" w:cs="Times New Roman"/>
          <w:szCs w:val="24"/>
        </w:rPr>
      </w:pPr>
      <w:r w:rsidRPr="004718C4">
        <w:rPr>
          <w:rFonts w:ascii="Times New Roman" w:hAnsi="Times New Roman" w:cs="Times New Roman"/>
          <w:szCs w:val="24"/>
        </w:rPr>
        <w:t>ktorý má prechodný pobyt alebo trvalý pobyt na území Slovenskej republiky podľa osobitného predpisu</w:t>
      </w:r>
      <w:r w:rsidR="67151508" w:rsidRPr="004718C4">
        <w:rPr>
          <w:rFonts w:ascii="Times New Roman" w:hAnsi="Times New Roman" w:cs="Times New Roman"/>
          <w:szCs w:val="24"/>
        </w:rPr>
        <w:t>,</w:t>
      </w:r>
      <w:r w:rsidR="00C738C0" w:rsidRPr="004718C4">
        <w:rPr>
          <w:rFonts w:ascii="Times New Roman" w:hAnsi="Times New Roman" w:cs="Times New Roman"/>
          <w:szCs w:val="24"/>
          <w:vertAlign w:val="superscript"/>
        </w:rPr>
        <w:t>4</w:t>
      </w:r>
      <w:r w:rsidRPr="004718C4">
        <w:rPr>
          <w:rFonts w:ascii="Times New Roman" w:hAnsi="Times New Roman" w:cs="Times New Roman"/>
          <w:szCs w:val="24"/>
        </w:rPr>
        <w:t xml:space="preserve">) </w:t>
      </w:r>
    </w:p>
    <w:p w14:paraId="72D8C70A" w14:textId="77777777" w:rsidR="00B72B35" w:rsidRPr="004718C4" w:rsidRDefault="156099ED" w:rsidP="004718C4">
      <w:pPr>
        <w:pStyle w:val="Odsekzoznamu"/>
        <w:numPr>
          <w:ilvl w:val="0"/>
          <w:numId w:val="212"/>
        </w:numPr>
        <w:spacing w:after="0"/>
        <w:rPr>
          <w:rFonts w:ascii="Times New Roman" w:hAnsi="Times New Roman" w:cs="Times New Roman"/>
          <w:szCs w:val="24"/>
        </w:rPr>
      </w:pPr>
      <w:r w:rsidRPr="004718C4">
        <w:rPr>
          <w:rFonts w:ascii="Times New Roman" w:hAnsi="Times New Roman" w:cs="Times New Roman"/>
          <w:szCs w:val="24"/>
        </w:rPr>
        <w:t>ktorému bol udelený azyl podľa osobitného predpisu,</w:t>
      </w:r>
      <w:r w:rsidR="00C738C0" w:rsidRPr="004718C4">
        <w:rPr>
          <w:rFonts w:ascii="Times New Roman" w:hAnsi="Times New Roman" w:cs="Times New Roman"/>
          <w:szCs w:val="24"/>
          <w:vertAlign w:val="superscript"/>
        </w:rPr>
        <w:t>5</w:t>
      </w:r>
      <w:r w:rsidRPr="004718C4">
        <w:rPr>
          <w:rFonts w:ascii="Times New Roman" w:hAnsi="Times New Roman" w:cs="Times New Roman"/>
          <w:szCs w:val="24"/>
        </w:rPr>
        <w:t>)</w:t>
      </w:r>
    </w:p>
    <w:p w14:paraId="0158B4E3" w14:textId="77777777" w:rsidR="00B72B35" w:rsidRPr="004718C4" w:rsidRDefault="156099ED" w:rsidP="004718C4">
      <w:pPr>
        <w:pStyle w:val="Odsekzoznamu"/>
        <w:numPr>
          <w:ilvl w:val="0"/>
          <w:numId w:val="212"/>
        </w:numPr>
        <w:spacing w:after="0"/>
        <w:rPr>
          <w:rFonts w:ascii="Times New Roman" w:hAnsi="Times New Roman" w:cs="Times New Roman"/>
          <w:szCs w:val="24"/>
        </w:rPr>
      </w:pPr>
      <w:r w:rsidRPr="004718C4">
        <w:rPr>
          <w:rFonts w:ascii="Times New Roman" w:hAnsi="Times New Roman" w:cs="Times New Roman"/>
          <w:szCs w:val="24"/>
        </w:rPr>
        <w:t>ktorému sa poskytla doplnková ochrana</w:t>
      </w:r>
      <w:r w:rsidR="000F791D" w:rsidRPr="004718C4">
        <w:rPr>
          <w:rFonts w:ascii="Times New Roman" w:hAnsi="Times New Roman" w:cs="Times New Roman"/>
          <w:szCs w:val="24"/>
        </w:rPr>
        <w:t xml:space="preserve"> alebo dočasné útočisko</w:t>
      </w:r>
      <w:r w:rsidRPr="004718C4">
        <w:rPr>
          <w:rFonts w:ascii="Times New Roman" w:hAnsi="Times New Roman" w:cs="Times New Roman"/>
          <w:szCs w:val="24"/>
        </w:rPr>
        <w:t xml:space="preserve"> podľa osobitného predpisu.</w:t>
      </w:r>
      <w:r w:rsidR="00C738C0" w:rsidRPr="004718C4">
        <w:rPr>
          <w:rFonts w:ascii="Times New Roman" w:hAnsi="Times New Roman" w:cs="Times New Roman"/>
          <w:szCs w:val="24"/>
          <w:vertAlign w:val="superscript"/>
        </w:rPr>
        <w:t>5</w:t>
      </w:r>
      <w:r w:rsidRPr="004718C4">
        <w:rPr>
          <w:rFonts w:ascii="Times New Roman" w:hAnsi="Times New Roman" w:cs="Times New Roman"/>
          <w:szCs w:val="24"/>
        </w:rPr>
        <w:t>)</w:t>
      </w:r>
    </w:p>
    <w:p w14:paraId="43200B75" w14:textId="77777777" w:rsidR="00B72B35" w:rsidRPr="004718C4" w:rsidRDefault="00B72B35" w:rsidP="004718C4">
      <w:pPr>
        <w:spacing w:after="0"/>
        <w:ind w:left="360"/>
        <w:rPr>
          <w:rFonts w:ascii="Times New Roman" w:hAnsi="Times New Roman" w:cs="Times New Roman"/>
          <w:szCs w:val="24"/>
        </w:rPr>
      </w:pPr>
    </w:p>
    <w:p w14:paraId="3F645AAD" w14:textId="77777777" w:rsidR="00B72B35" w:rsidRPr="004718C4" w:rsidRDefault="156099ED" w:rsidP="004718C4">
      <w:pPr>
        <w:spacing w:after="0"/>
        <w:ind w:left="360"/>
        <w:rPr>
          <w:rFonts w:ascii="Times New Roman" w:hAnsi="Times New Roman" w:cs="Times New Roman"/>
          <w:szCs w:val="24"/>
        </w:rPr>
      </w:pPr>
      <w:r w:rsidRPr="004718C4">
        <w:rPr>
          <w:rFonts w:ascii="Times New Roman" w:hAnsi="Times New Roman" w:cs="Times New Roman"/>
          <w:szCs w:val="24"/>
        </w:rPr>
        <w:t xml:space="preserve">(3) Poskytovateľom sociálnej služby je za podmienok ustanovených týmto zákonom </w:t>
      </w:r>
    </w:p>
    <w:p w14:paraId="07F7759E" w14:textId="77777777" w:rsidR="00B72B35" w:rsidRPr="004718C4" w:rsidRDefault="156099ED" w:rsidP="004718C4">
      <w:pPr>
        <w:pStyle w:val="Odsekzoznamu"/>
        <w:numPr>
          <w:ilvl w:val="0"/>
          <w:numId w:val="213"/>
        </w:numPr>
        <w:spacing w:after="0"/>
        <w:rPr>
          <w:rFonts w:ascii="Times New Roman" w:hAnsi="Times New Roman" w:cs="Times New Roman"/>
          <w:szCs w:val="24"/>
        </w:rPr>
      </w:pPr>
      <w:r w:rsidRPr="004718C4">
        <w:rPr>
          <w:rFonts w:ascii="Times New Roman" w:hAnsi="Times New Roman" w:cs="Times New Roman"/>
          <w:szCs w:val="24"/>
        </w:rPr>
        <w:t xml:space="preserve">verejný poskytovateľ sociálnej služby, ktorým je </w:t>
      </w:r>
    </w:p>
    <w:p w14:paraId="3B67EEEA" w14:textId="77777777" w:rsidR="00B72B35" w:rsidRPr="004718C4" w:rsidRDefault="156099ED" w:rsidP="004718C4">
      <w:pPr>
        <w:pStyle w:val="Odsekzoznamu"/>
        <w:numPr>
          <w:ilvl w:val="0"/>
          <w:numId w:val="274"/>
        </w:numPr>
        <w:spacing w:after="0"/>
        <w:rPr>
          <w:rFonts w:ascii="Times New Roman" w:hAnsi="Times New Roman" w:cs="Times New Roman"/>
          <w:szCs w:val="24"/>
        </w:rPr>
      </w:pPr>
      <w:r w:rsidRPr="004718C4">
        <w:rPr>
          <w:rFonts w:ascii="Times New Roman" w:hAnsi="Times New Roman" w:cs="Times New Roman"/>
          <w:szCs w:val="24"/>
        </w:rPr>
        <w:t xml:space="preserve">obec, </w:t>
      </w:r>
    </w:p>
    <w:p w14:paraId="1D45498C" w14:textId="77777777" w:rsidR="00B72B35" w:rsidRPr="004718C4" w:rsidRDefault="156099ED" w:rsidP="004718C4">
      <w:pPr>
        <w:pStyle w:val="Odsekzoznamu"/>
        <w:numPr>
          <w:ilvl w:val="0"/>
          <w:numId w:val="274"/>
        </w:numPr>
        <w:spacing w:after="0"/>
        <w:rPr>
          <w:rFonts w:ascii="Times New Roman" w:hAnsi="Times New Roman" w:cs="Times New Roman"/>
          <w:szCs w:val="24"/>
        </w:rPr>
      </w:pPr>
      <w:r w:rsidRPr="004718C4">
        <w:rPr>
          <w:rFonts w:ascii="Times New Roman" w:hAnsi="Times New Roman" w:cs="Times New Roman"/>
          <w:szCs w:val="24"/>
        </w:rPr>
        <w:t>združenie obcí,</w:t>
      </w:r>
    </w:p>
    <w:p w14:paraId="06233EBA" w14:textId="77777777" w:rsidR="00B72B35" w:rsidRPr="004718C4" w:rsidRDefault="156099ED" w:rsidP="004718C4">
      <w:pPr>
        <w:pStyle w:val="Odsekzoznamu"/>
        <w:numPr>
          <w:ilvl w:val="0"/>
          <w:numId w:val="274"/>
        </w:numPr>
        <w:spacing w:after="0"/>
        <w:rPr>
          <w:rFonts w:ascii="Times New Roman" w:hAnsi="Times New Roman" w:cs="Times New Roman"/>
          <w:szCs w:val="24"/>
        </w:rPr>
      </w:pPr>
      <w:r w:rsidRPr="004718C4">
        <w:rPr>
          <w:rFonts w:ascii="Times New Roman" w:hAnsi="Times New Roman" w:cs="Times New Roman"/>
          <w:szCs w:val="24"/>
        </w:rPr>
        <w:t>právnická osoba zriadená alebo založená obcou, združením obcí</w:t>
      </w:r>
      <w:r w:rsidR="00C52B72" w:rsidRPr="004718C4">
        <w:rPr>
          <w:rFonts w:ascii="Times New Roman" w:hAnsi="Times New Roman" w:cs="Times New Roman"/>
          <w:szCs w:val="24"/>
        </w:rPr>
        <w:t>, vyšším územným celkom</w:t>
      </w:r>
      <w:r w:rsidRPr="004718C4">
        <w:rPr>
          <w:rFonts w:ascii="Times New Roman" w:hAnsi="Times New Roman" w:cs="Times New Roman"/>
          <w:szCs w:val="24"/>
        </w:rPr>
        <w:t xml:space="preserve"> alebo štátom, alebo</w:t>
      </w:r>
    </w:p>
    <w:p w14:paraId="112A2842" w14:textId="77777777" w:rsidR="00B72B35" w:rsidRPr="004718C4" w:rsidRDefault="156099ED" w:rsidP="004718C4">
      <w:pPr>
        <w:pStyle w:val="Odsekzoznamu"/>
        <w:numPr>
          <w:ilvl w:val="0"/>
          <w:numId w:val="213"/>
        </w:numPr>
        <w:spacing w:after="0"/>
        <w:rPr>
          <w:rFonts w:ascii="Times New Roman" w:hAnsi="Times New Roman" w:cs="Times New Roman"/>
          <w:szCs w:val="24"/>
        </w:rPr>
      </w:pPr>
      <w:r w:rsidRPr="004718C4">
        <w:rPr>
          <w:rFonts w:ascii="Times New Roman" w:hAnsi="Times New Roman" w:cs="Times New Roman"/>
          <w:szCs w:val="24"/>
        </w:rPr>
        <w:t xml:space="preserve">neverejný poskytovateľ sociálnej služby, ktorým je </w:t>
      </w:r>
    </w:p>
    <w:p w14:paraId="195738C8" w14:textId="77777777" w:rsidR="00B72B35" w:rsidRPr="004718C4" w:rsidRDefault="156099ED" w:rsidP="004718C4">
      <w:pPr>
        <w:pStyle w:val="Odsekzoznamu"/>
        <w:numPr>
          <w:ilvl w:val="0"/>
          <w:numId w:val="214"/>
        </w:numPr>
        <w:spacing w:after="0"/>
        <w:rPr>
          <w:rFonts w:ascii="Times New Roman" w:hAnsi="Times New Roman" w:cs="Times New Roman"/>
          <w:szCs w:val="24"/>
        </w:rPr>
      </w:pPr>
      <w:r w:rsidRPr="004718C4">
        <w:rPr>
          <w:rFonts w:ascii="Times New Roman" w:hAnsi="Times New Roman" w:cs="Times New Roman"/>
          <w:szCs w:val="24"/>
        </w:rPr>
        <w:t xml:space="preserve">fyzická osoba, ktorá má na území Slovenskej republiky trvalý pobyt alebo prechodný pobyt, </w:t>
      </w:r>
    </w:p>
    <w:p w14:paraId="422A0B1A" w14:textId="77777777" w:rsidR="00B72B35" w:rsidRPr="004718C4" w:rsidRDefault="156099ED" w:rsidP="004718C4">
      <w:pPr>
        <w:pStyle w:val="Odsekzoznamu"/>
        <w:numPr>
          <w:ilvl w:val="0"/>
          <w:numId w:val="214"/>
        </w:numPr>
        <w:spacing w:after="0"/>
        <w:rPr>
          <w:rFonts w:ascii="Times New Roman" w:hAnsi="Times New Roman" w:cs="Times New Roman"/>
          <w:szCs w:val="24"/>
        </w:rPr>
      </w:pPr>
      <w:r w:rsidRPr="004718C4">
        <w:rPr>
          <w:rFonts w:ascii="Times New Roman" w:hAnsi="Times New Roman" w:cs="Times New Roman"/>
          <w:szCs w:val="24"/>
        </w:rPr>
        <w:lastRenderedPageBreak/>
        <w:t xml:space="preserve">právnická osoba, ktorá nie je uvedená v písmene a) a má sídlo </w:t>
      </w:r>
    </w:p>
    <w:p w14:paraId="61F8B1FF" w14:textId="77777777" w:rsidR="00B72B35" w:rsidRPr="004718C4" w:rsidRDefault="156099ED" w:rsidP="004718C4">
      <w:pPr>
        <w:pStyle w:val="Odsekzoznamu"/>
        <w:numPr>
          <w:ilvl w:val="0"/>
          <w:numId w:val="275"/>
        </w:numPr>
        <w:spacing w:after="0"/>
        <w:rPr>
          <w:rFonts w:ascii="Times New Roman" w:hAnsi="Times New Roman" w:cs="Times New Roman"/>
          <w:szCs w:val="24"/>
        </w:rPr>
      </w:pPr>
      <w:r w:rsidRPr="004718C4">
        <w:rPr>
          <w:rFonts w:ascii="Times New Roman" w:hAnsi="Times New Roman" w:cs="Times New Roman"/>
          <w:szCs w:val="24"/>
        </w:rPr>
        <w:t xml:space="preserve">na území Slovenskej republiky alebo </w:t>
      </w:r>
    </w:p>
    <w:p w14:paraId="1CD15D67" w14:textId="77777777" w:rsidR="00B72B35" w:rsidRPr="004718C4" w:rsidRDefault="156099ED" w:rsidP="004718C4">
      <w:pPr>
        <w:pStyle w:val="Odsekzoznamu"/>
        <w:numPr>
          <w:ilvl w:val="0"/>
          <w:numId w:val="275"/>
        </w:numPr>
        <w:spacing w:after="0"/>
        <w:rPr>
          <w:rFonts w:ascii="Times New Roman" w:hAnsi="Times New Roman" w:cs="Times New Roman"/>
          <w:szCs w:val="24"/>
        </w:rPr>
      </w:pPr>
      <w:r w:rsidRPr="004718C4">
        <w:rPr>
          <w:rFonts w:ascii="Times New Roman" w:hAnsi="Times New Roman" w:cs="Times New Roman"/>
          <w:szCs w:val="24"/>
        </w:rPr>
        <w:t>mimo územia Slovenskej republiky, ak jej organizačná zložka má sídlo na území Slovenskej republiky.</w:t>
      </w:r>
      <w:r w:rsidR="67151508" w:rsidRPr="004718C4">
        <w:rPr>
          <w:rFonts w:ascii="Times New Roman" w:hAnsi="Times New Roman" w:cs="Times New Roman"/>
          <w:szCs w:val="24"/>
        </w:rPr>
        <w:t>“</w:t>
      </w:r>
      <w:r w:rsidRPr="004718C4">
        <w:rPr>
          <w:rFonts w:ascii="Times New Roman" w:hAnsi="Times New Roman" w:cs="Times New Roman"/>
          <w:szCs w:val="24"/>
        </w:rPr>
        <w:t>.</w:t>
      </w:r>
    </w:p>
    <w:p w14:paraId="26F90320" w14:textId="77777777" w:rsidR="00B72B35" w:rsidRPr="004718C4" w:rsidRDefault="00B72B35" w:rsidP="004718C4">
      <w:pPr>
        <w:spacing w:after="0"/>
        <w:ind w:left="360"/>
        <w:rPr>
          <w:rFonts w:ascii="Times New Roman" w:hAnsi="Times New Roman" w:cs="Times New Roman"/>
          <w:szCs w:val="24"/>
        </w:rPr>
      </w:pPr>
    </w:p>
    <w:p w14:paraId="39F999C6" w14:textId="77777777" w:rsidR="00B72B35" w:rsidRPr="004718C4" w:rsidRDefault="156099ED" w:rsidP="004718C4">
      <w:pPr>
        <w:spacing w:after="0"/>
        <w:ind w:left="360"/>
        <w:rPr>
          <w:rFonts w:ascii="Times New Roman" w:hAnsi="Times New Roman" w:cs="Times New Roman"/>
          <w:szCs w:val="24"/>
        </w:rPr>
      </w:pPr>
      <w:r w:rsidRPr="004718C4">
        <w:rPr>
          <w:rFonts w:ascii="Times New Roman" w:hAnsi="Times New Roman" w:cs="Times New Roman"/>
          <w:szCs w:val="24"/>
        </w:rPr>
        <w:t xml:space="preserve">Poznámky pod čiarou k odkazom 2 až </w:t>
      </w:r>
      <w:r w:rsidR="00C738C0" w:rsidRPr="004718C4">
        <w:rPr>
          <w:rFonts w:ascii="Times New Roman" w:hAnsi="Times New Roman" w:cs="Times New Roman"/>
          <w:szCs w:val="24"/>
        </w:rPr>
        <w:t>5</w:t>
      </w:r>
      <w:r w:rsidR="00243C0D" w:rsidRPr="004718C4">
        <w:rPr>
          <w:rFonts w:ascii="Times New Roman" w:hAnsi="Times New Roman" w:cs="Times New Roman"/>
          <w:szCs w:val="24"/>
        </w:rPr>
        <w:t xml:space="preserve"> </w:t>
      </w:r>
      <w:r w:rsidRPr="004718C4">
        <w:rPr>
          <w:rFonts w:ascii="Times New Roman" w:hAnsi="Times New Roman" w:cs="Times New Roman"/>
          <w:szCs w:val="24"/>
        </w:rPr>
        <w:t>znejú:</w:t>
      </w:r>
    </w:p>
    <w:p w14:paraId="378D0EC8" w14:textId="50C1CEE8" w:rsidR="00C738C0" w:rsidRPr="004718C4" w:rsidRDefault="156099ED" w:rsidP="004718C4">
      <w:pPr>
        <w:spacing w:after="0"/>
        <w:ind w:left="360"/>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2</w:t>
      </w:r>
      <w:r w:rsidRPr="004718C4">
        <w:rPr>
          <w:rFonts w:ascii="Times New Roman" w:hAnsi="Times New Roman" w:cs="Times New Roman"/>
          <w:szCs w:val="24"/>
        </w:rPr>
        <w:t xml:space="preserve">) </w:t>
      </w:r>
      <w:r w:rsidR="00DC5F76" w:rsidRPr="004718C4">
        <w:rPr>
          <w:rFonts w:ascii="Times New Roman" w:hAnsi="Times New Roman" w:cs="Times New Roman"/>
          <w:szCs w:val="24"/>
        </w:rPr>
        <w:t xml:space="preserve">§ </w:t>
      </w:r>
      <w:r w:rsidRPr="004718C4">
        <w:rPr>
          <w:rFonts w:ascii="Times New Roman" w:hAnsi="Times New Roman" w:cs="Times New Roman"/>
          <w:szCs w:val="24"/>
        </w:rPr>
        <w:t>63 ods. 2 zákona č. 404/2011 Z. z. o pobyte cudzincov a o zmene a doplnení niektorých zákonov.</w:t>
      </w:r>
    </w:p>
    <w:p w14:paraId="397CDDEE" w14:textId="77777777" w:rsidR="00D37509" w:rsidRPr="004718C4" w:rsidRDefault="00C738C0" w:rsidP="004718C4">
      <w:pPr>
        <w:spacing w:after="0"/>
        <w:ind w:left="360"/>
        <w:rPr>
          <w:rFonts w:ascii="Times New Roman" w:hAnsi="Times New Roman" w:cs="Times New Roman"/>
          <w:szCs w:val="24"/>
        </w:rPr>
      </w:pPr>
      <w:r w:rsidRPr="004718C4">
        <w:rPr>
          <w:rFonts w:ascii="Times New Roman" w:hAnsi="Times New Roman" w:cs="Times New Roman"/>
          <w:szCs w:val="24"/>
          <w:vertAlign w:val="superscript"/>
        </w:rPr>
        <w:t>3</w:t>
      </w:r>
      <w:r w:rsidR="00D37509" w:rsidRPr="004718C4">
        <w:rPr>
          <w:rFonts w:ascii="Times New Roman" w:hAnsi="Times New Roman" w:cs="Times New Roman"/>
          <w:szCs w:val="24"/>
        </w:rPr>
        <w:t>) § 2 ods. 4 zákona č. 404/2011 Z. z.</w:t>
      </w:r>
    </w:p>
    <w:p w14:paraId="065AD40C" w14:textId="77777777" w:rsidR="00B72B35" w:rsidRPr="004718C4" w:rsidRDefault="00C738C0" w:rsidP="004718C4">
      <w:pPr>
        <w:spacing w:after="0"/>
        <w:ind w:left="360"/>
        <w:rPr>
          <w:rFonts w:ascii="Times New Roman" w:hAnsi="Times New Roman" w:cs="Times New Roman"/>
          <w:szCs w:val="24"/>
        </w:rPr>
      </w:pPr>
      <w:r w:rsidRPr="004718C4">
        <w:rPr>
          <w:rFonts w:ascii="Times New Roman" w:hAnsi="Times New Roman" w:cs="Times New Roman"/>
          <w:szCs w:val="24"/>
          <w:vertAlign w:val="superscript"/>
        </w:rPr>
        <w:t>4</w:t>
      </w:r>
      <w:r w:rsidR="156099ED" w:rsidRPr="004718C4">
        <w:rPr>
          <w:rFonts w:ascii="Times New Roman" w:hAnsi="Times New Roman" w:cs="Times New Roman"/>
          <w:szCs w:val="24"/>
        </w:rPr>
        <w:t xml:space="preserve">) § 20, </w:t>
      </w:r>
      <w:r w:rsidR="00DC5F76" w:rsidRPr="004718C4">
        <w:rPr>
          <w:rFonts w:ascii="Times New Roman" w:hAnsi="Times New Roman" w:cs="Times New Roman"/>
          <w:szCs w:val="24"/>
        </w:rPr>
        <w:t xml:space="preserve">§ </w:t>
      </w:r>
      <w:r w:rsidR="156099ED" w:rsidRPr="004718C4">
        <w:rPr>
          <w:rFonts w:ascii="Times New Roman" w:hAnsi="Times New Roman" w:cs="Times New Roman"/>
          <w:szCs w:val="24"/>
        </w:rPr>
        <w:t>42 a 71 zákona č. 404/2011 Z. z. v znení neskorších predpisov.</w:t>
      </w:r>
    </w:p>
    <w:p w14:paraId="65858901" w14:textId="77777777" w:rsidR="00B72B35" w:rsidRPr="004718C4" w:rsidRDefault="00C738C0" w:rsidP="004718C4">
      <w:pPr>
        <w:spacing w:after="0"/>
        <w:ind w:left="360"/>
        <w:rPr>
          <w:rFonts w:ascii="Times New Roman" w:hAnsi="Times New Roman" w:cs="Times New Roman"/>
          <w:szCs w:val="24"/>
        </w:rPr>
      </w:pPr>
      <w:r w:rsidRPr="004718C4">
        <w:rPr>
          <w:rFonts w:ascii="Times New Roman" w:hAnsi="Times New Roman" w:cs="Times New Roman"/>
          <w:szCs w:val="24"/>
          <w:vertAlign w:val="superscript"/>
        </w:rPr>
        <w:t>5</w:t>
      </w:r>
      <w:r w:rsidR="156099ED" w:rsidRPr="004718C4">
        <w:rPr>
          <w:rFonts w:ascii="Times New Roman" w:hAnsi="Times New Roman" w:cs="Times New Roman"/>
          <w:szCs w:val="24"/>
        </w:rPr>
        <w:t>) Zákon č. 480/2002 Z. z. o azyle a o zmene a doplnení niektorých zákonov v znení neskorších predpisov.“</w:t>
      </w:r>
      <w:r w:rsidR="00DF6922" w:rsidRPr="004718C4">
        <w:rPr>
          <w:rFonts w:ascii="Times New Roman" w:hAnsi="Times New Roman" w:cs="Times New Roman"/>
          <w:szCs w:val="24"/>
        </w:rPr>
        <w:t>.</w:t>
      </w:r>
    </w:p>
    <w:p w14:paraId="4EE5D17D" w14:textId="77777777" w:rsidR="00B72B35" w:rsidRPr="004718C4" w:rsidRDefault="00B72B35" w:rsidP="004718C4">
      <w:pPr>
        <w:spacing w:after="0"/>
        <w:ind w:left="360"/>
        <w:rPr>
          <w:rFonts w:ascii="Times New Roman" w:hAnsi="Times New Roman" w:cs="Times New Roman"/>
          <w:szCs w:val="24"/>
        </w:rPr>
      </w:pPr>
    </w:p>
    <w:p w14:paraId="61A2985A" w14:textId="77777777" w:rsidR="00B72B35" w:rsidRPr="004718C4" w:rsidRDefault="156099ED" w:rsidP="004718C4">
      <w:pPr>
        <w:spacing w:after="0"/>
        <w:ind w:left="360"/>
        <w:rPr>
          <w:rFonts w:ascii="Times New Roman" w:hAnsi="Times New Roman" w:cs="Times New Roman"/>
          <w:szCs w:val="24"/>
        </w:rPr>
      </w:pPr>
      <w:r w:rsidRPr="004718C4">
        <w:rPr>
          <w:rFonts w:ascii="Times New Roman" w:hAnsi="Times New Roman" w:cs="Times New Roman"/>
          <w:szCs w:val="24"/>
        </w:rPr>
        <w:t xml:space="preserve">Poznámky pod čiarou k odkazom </w:t>
      </w:r>
      <w:r w:rsidR="00C738C0" w:rsidRPr="004718C4">
        <w:rPr>
          <w:rFonts w:ascii="Times New Roman" w:hAnsi="Times New Roman" w:cs="Times New Roman"/>
          <w:szCs w:val="24"/>
        </w:rPr>
        <w:t>6</w:t>
      </w:r>
      <w:r w:rsidR="00243C0D" w:rsidRPr="004718C4">
        <w:rPr>
          <w:rFonts w:ascii="Times New Roman" w:hAnsi="Times New Roman" w:cs="Times New Roman"/>
          <w:szCs w:val="24"/>
        </w:rPr>
        <w:t xml:space="preserve"> </w:t>
      </w:r>
      <w:r w:rsidRPr="004718C4">
        <w:rPr>
          <w:rFonts w:ascii="Times New Roman" w:hAnsi="Times New Roman" w:cs="Times New Roman"/>
          <w:szCs w:val="24"/>
        </w:rPr>
        <w:t>až 10 sa vypúšťajú.</w:t>
      </w:r>
    </w:p>
    <w:p w14:paraId="35BB9CC6" w14:textId="77777777" w:rsidR="00B72B35" w:rsidRPr="004718C4" w:rsidRDefault="00B72B35" w:rsidP="004718C4">
      <w:pPr>
        <w:pStyle w:val="Bezriadkovania"/>
        <w:ind w:left="360"/>
        <w:contextualSpacing/>
        <w:rPr>
          <w:rFonts w:ascii="Times New Roman" w:hAnsi="Times New Roman" w:cs="Times New Roman"/>
          <w:szCs w:val="24"/>
        </w:rPr>
      </w:pPr>
    </w:p>
    <w:p w14:paraId="797A16DE"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3 sa vypúšťajú odseky 4 až 7.</w:t>
      </w:r>
    </w:p>
    <w:p w14:paraId="5BCC32AA" w14:textId="77777777" w:rsidR="0047124E" w:rsidRPr="004718C4" w:rsidRDefault="0047124E" w:rsidP="004718C4">
      <w:pPr>
        <w:spacing w:after="0"/>
        <w:ind w:left="360"/>
        <w:rPr>
          <w:rFonts w:ascii="Times New Roman" w:hAnsi="Times New Roman" w:cs="Times New Roman"/>
          <w:szCs w:val="24"/>
        </w:rPr>
      </w:pPr>
    </w:p>
    <w:p w14:paraId="43C092E0" w14:textId="77777777" w:rsidR="0047124E" w:rsidRPr="004718C4" w:rsidRDefault="0047124E" w:rsidP="004718C4">
      <w:pPr>
        <w:spacing w:after="0"/>
        <w:ind w:left="360"/>
        <w:rPr>
          <w:rFonts w:ascii="Times New Roman" w:hAnsi="Times New Roman" w:cs="Times New Roman"/>
          <w:szCs w:val="24"/>
        </w:rPr>
      </w:pPr>
      <w:r w:rsidRPr="004718C4">
        <w:rPr>
          <w:rFonts w:ascii="Times New Roman" w:hAnsi="Times New Roman" w:cs="Times New Roman"/>
          <w:szCs w:val="24"/>
        </w:rPr>
        <w:t>Poznámky pod čiarou k odkazom 11 a 12 sa vypúšťajú.</w:t>
      </w:r>
    </w:p>
    <w:p w14:paraId="4DCF8386" w14:textId="77777777" w:rsidR="00B72B35" w:rsidRPr="004718C4" w:rsidRDefault="00B72B35" w:rsidP="004718C4">
      <w:pPr>
        <w:pStyle w:val="Bezriadkovania"/>
        <w:ind w:left="360"/>
        <w:contextualSpacing/>
        <w:rPr>
          <w:rFonts w:ascii="Times New Roman" w:hAnsi="Times New Roman" w:cs="Times New Roman"/>
          <w:szCs w:val="24"/>
        </w:rPr>
      </w:pPr>
    </w:p>
    <w:p w14:paraId="2CF597F4"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8 znie:</w:t>
      </w:r>
    </w:p>
    <w:p w14:paraId="64D3312C" w14:textId="77777777" w:rsidR="00B72B35" w:rsidRPr="004718C4" w:rsidRDefault="156099ED" w:rsidP="004718C4">
      <w:pPr>
        <w:spacing w:after="0"/>
        <w:jc w:val="center"/>
        <w:rPr>
          <w:rFonts w:ascii="Times New Roman" w:hAnsi="Times New Roman" w:cs="Times New Roman"/>
          <w:b/>
          <w:bCs/>
          <w:szCs w:val="24"/>
        </w:rPr>
      </w:pPr>
      <w:r w:rsidRPr="004718C4">
        <w:rPr>
          <w:rFonts w:ascii="Times New Roman" w:hAnsi="Times New Roman" w:cs="Times New Roman"/>
          <w:szCs w:val="24"/>
        </w:rPr>
        <w:t>„</w:t>
      </w:r>
      <w:r w:rsidRPr="004718C4">
        <w:rPr>
          <w:rFonts w:ascii="Times New Roman" w:hAnsi="Times New Roman" w:cs="Times New Roman"/>
          <w:b/>
          <w:bCs/>
          <w:szCs w:val="24"/>
        </w:rPr>
        <w:t>§ 8</w:t>
      </w:r>
    </w:p>
    <w:p w14:paraId="15125468" w14:textId="77777777" w:rsidR="00B72B35" w:rsidRPr="004718C4" w:rsidRDefault="00B72B35" w:rsidP="004718C4">
      <w:pPr>
        <w:spacing w:after="0"/>
        <w:jc w:val="center"/>
        <w:rPr>
          <w:rFonts w:ascii="Times New Roman" w:hAnsi="Times New Roman" w:cs="Times New Roman"/>
          <w:b/>
          <w:bCs/>
          <w:szCs w:val="24"/>
        </w:rPr>
      </w:pPr>
    </w:p>
    <w:p w14:paraId="7B3CD113" w14:textId="77777777" w:rsidR="00B72B35" w:rsidRPr="004718C4" w:rsidRDefault="156099ED" w:rsidP="004718C4">
      <w:pPr>
        <w:spacing w:after="0"/>
        <w:ind w:left="360"/>
        <w:rPr>
          <w:rFonts w:ascii="Times New Roman" w:eastAsia="Times New Roman" w:hAnsi="Times New Roman" w:cs="Times New Roman"/>
          <w:szCs w:val="24"/>
        </w:rPr>
      </w:pPr>
      <w:r w:rsidRPr="004718C4">
        <w:rPr>
          <w:rFonts w:ascii="Times New Roman" w:hAnsi="Times New Roman" w:cs="Times New Roman"/>
          <w:szCs w:val="24"/>
        </w:rPr>
        <w:t>Poskytovateľ</w:t>
      </w:r>
      <w:r w:rsidRPr="004718C4">
        <w:rPr>
          <w:rFonts w:ascii="Times New Roman" w:eastAsia="Times New Roman" w:hAnsi="Times New Roman" w:cs="Times New Roman"/>
          <w:szCs w:val="24"/>
        </w:rPr>
        <w:t xml:space="preserve"> sociálnej služby, ktorý neposkytuje sociálnu službu s cieľom dosiahnuť zisk, je povinný uzatvoriť s fyzickou osobou zmluvu o poskytovaní sociálnej služby, ak </w:t>
      </w:r>
    </w:p>
    <w:p w14:paraId="672DC80D" w14:textId="77777777" w:rsidR="00B72B35" w:rsidRPr="004718C4" w:rsidRDefault="156099ED" w:rsidP="004718C4">
      <w:pPr>
        <w:pStyle w:val="Odsekzoznamu"/>
        <w:numPr>
          <w:ilvl w:val="0"/>
          <w:numId w:val="132"/>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obec alebo vyšší územný celok požiada poskytovateľa sociálnej služby o poskytnutie sociálnej služby fyzickej osobe podľa § 81a ods. 4 a</w:t>
      </w:r>
    </w:p>
    <w:p w14:paraId="62608831" w14:textId="77777777" w:rsidR="00B72B35" w:rsidRPr="004718C4" w:rsidRDefault="156099ED" w:rsidP="004718C4">
      <w:pPr>
        <w:pStyle w:val="Odsekzoznamu"/>
        <w:numPr>
          <w:ilvl w:val="0"/>
          <w:numId w:val="132"/>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má voľné miesto na</w:t>
      </w:r>
      <w:r w:rsidR="67151508" w:rsidRPr="004718C4">
        <w:rPr>
          <w:rFonts w:ascii="Times New Roman" w:eastAsia="Times New Roman" w:hAnsi="Times New Roman" w:cs="Times New Roman"/>
          <w:szCs w:val="24"/>
        </w:rPr>
        <w:t xml:space="preserve"> poskytovanie sociálnej služby.“</w:t>
      </w:r>
      <w:r w:rsidRPr="004718C4">
        <w:rPr>
          <w:rFonts w:ascii="Times New Roman" w:eastAsia="Times New Roman" w:hAnsi="Times New Roman" w:cs="Times New Roman"/>
          <w:szCs w:val="24"/>
        </w:rPr>
        <w:t>.</w:t>
      </w:r>
    </w:p>
    <w:p w14:paraId="2C55A81A" w14:textId="77777777" w:rsidR="00B72B35" w:rsidRPr="004718C4" w:rsidRDefault="00B72B35" w:rsidP="004718C4">
      <w:pPr>
        <w:spacing w:after="0"/>
        <w:ind w:left="360"/>
        <w:rPr>
          <w:rFonts w:ascii="Times New Roman" w:hAnsi="Times New Roman" w:cs="Times New Roman"/>
          <w:szCs w:val="24"/>
        </w:rPr>
      </w:pPr>
    </w:p>
    <w:p w14:paraId="6D1EC14A" w14:textId="77777777" w:rsidR="00B72B35" w:rsidRPr="004718C4" w:rsidRDefault="156099ED" w:rsidP="004718C4">
      <w:pPr>
        <w:spacing w:after="0"/>
        <w:ind w:left="360"/>
        <w:rPr>
          <w:rFonts w:ascii="Times New Roman" w:hAnsi="Times New Roman" w:cs="Times New Roman"/>
          <w:szCs w:val="24"/>
        </w:rPr>
      </w:pPr>
      <w:r w:rsidRPr="004718C4">
        <w:rPr>
          <w:rFonts w:ascii="Times New Roman" w:hAnsi="Times New Roman" w:cs="Times New Roman"/>
          <w:szCs w:val="24"/>
        </w:rPr>
        <w:t>Poznámky pod čiarou k odkazom 15b</w:t>
      </w:r>
      <w:r w:rsidR="001835B9" w:rsidRPr="004718C4">
        <w:rPr>
          <w:rFonts w:ascii="Times New Roman" w:hAnsi="Times New Roman" w:cs="Times New Roman"/>
          <w:szCs w:val="24"/>
        </w:rPr>
        <w:t>, 16</w:t>
      </w:r>
      <w:r w:rsidRPr="004718C4">
        <w:rPr>
          <w:rFonts w:ascii="Times New Roman" w:hAnsi="Times New Roman" w:cs="Times New Roman"/>
          <w:szCs w:val="24"/>
        </w:rPr>
        <w:t xml:space="preserve"> a 16a sa vypúšťajú.</w:t>
      </w:r>
    </w:p>
    <w:p w14:paraId="4FEA1789" w14:textId="77777777" w:rsidR="00B72B35" w:rsidRPr="004718C4" w:rsidRDefault="00B72B35" w:rsidP="004718C4">
      <w:pPr>
        <w:spacing w:after="0"/>
        <w:ind w:left="360"/>
        <w:rPr>
          <w:rFonts w:ascii="Times New Roman" w:hAnsi="Times New Roman" w:cs="Times New Roman"/>
          <w:szCs w:val="24"/>
        </w:rPr>
      </w:pPr>
    </w:p>
    <w:p w14:paraId="6295D316" w14:textId="09CBD65F" w:rsidR="00C51EF9"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9 ods. 4 prvej vete sa slová „svojho zamestnanca a minimálny percentuálny podiel odborných zamestnancov na celkovom počte zamestnancov</w:t>
      </w:r>
      <w:r w:rsidR="67151508" w:rsidRPr="004718C4">
        <w:rPr>
          <w:rFonts w:ascii="Times New Roman" w:hAnsi="Times New Roman" w:cs="Times New Roman"/>
          <w:szCs w:val="24"/>
        </w:rPr>
        <w:t>“</w:t>
      </w:r>
      <w:r w:rsidRPr="004718C4">
        <w:rPr>
          <w:rFonts w:ascii="Times New Roman" w:hAnsi="Times New Roman" w:cs="Times New Roman"/>
          <w:szCs w:val="24"/>
        </w:rPr>
        <w:t xml:space="preserve"> nahrádzajú slovami „odborného zamestn</w:t>
      </w:r>
      <w:r w:rsidR="67151508" w:rsidRPr="004718C4">
        <w:rPr>
          <w:rFonts w:ascii="Times New Roman" w:hAnsi="Times New Roman" w:cs="Times New Roman"/>
          <w:szCs w:val="24"/>
        </w:rPr>
        <w:t>anca“</w:t>
      </w:r>
      <w:r w:rsidR="002C4B83" w:rsidRPr="004718C4">
        <w:rPr>
          <w:rFonts w:ascii="Times New Roman" w:hAnsi="Times New Roman" w:cs="Times New Roman"/>
          <w:szCs w:val="24"/>
        </w:rPr>
        <w:t xml:space="preserve"> a vypúšťa sa druhá veta</w:t>
      </w:r>
      <w:r w:rsidR="00C51EF9" w:rsidRPr="004718C4">
        <w:rPr>
          <w:rFonts w:ascii="Times New Roman" w:hAnsi="Times New Roman" w:cs="Times New Roman"/>
          <w:szCs w:val="24"/>
        </w:rPr>
        <w:t>.</w:t>
      </w:r>
    </w:p>
    <w:p w14:paraId="6075C77A" w14:textId="77777777" w:rsidR="00B72B35" w:rsidRPr="004718C4" w:rsidRDefault="00B72B35" w:rsidP="004718C4">
      <w:pPr>
        <w:pStyle w:val="Bezriadkovania"/>
        <w:ind w:left="360"/>
        <w:contextualSpacing/>
        <w:rPr>
          <w:rFonts w:ascii="Times New Roman" w:hAnsi="Times New Roman" w:cs="Times New Roman"/>
          <w:szCs w:val="24"/>
        </w:rPr>
      </w:pPr>
    </w:p>
    <w:p w14:paraId="217270C2"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V § 9 sa vypúšťa odsek 10. </w:t>
      </w:r>
    </w:p>
    <w:p w14:paraId="3E5C895C" w14:textId="77777777" w:rsidR="00B72B35" w:rsidRPr="004718C4" w:rsidRDefault="00B72B35" w:rsidP="004718C4">
      <w:pPr>
        <w:spacing w:after="0"/>
        <w:ind w:left="360"/>
        <w:rPr>
          <w:rFonts w:ascii="Times New Roman" w:hAnsi="Times New Roman" w:cs="Times New Roman"/>
          <w:szCs w:val="24"/>
        </w:rPr>
      </w:pPr>
    </w:p>
    <w:p w14:paraId="7F0E61D0" w14:textId="77777777" w:rsidR="00B72B35" w:rsidRPr="004718C4" w:rsidRDefault="156099ED" w:rsidP="004718C4">
      <w:pPr>
        <w:spacing w:after="0"/>
        <w:ind w:left="360"/>
        <w:rPr>
          <w:rFonts w:ascii="Times New Roman" w:hAnsi="Times New Roman" w:cs="Times New Roman"/>
          <w:szCs w:val="24"/>
        </w:rPr>
      </w:pPr>
      <w:r w:rsidRPr="004718C4">
        <w:rPr>
          <w:rFonts w:ascii="Times New Roman" w:hAnsi="Times New Roman" w:cs="Times New Roman"/>
          <w:szCs w:val="24"/>
        </w:rPr>
        <w:t>Doterajšie odseky 11 až 14 sa označujú ako odseky 10 až 13.</w:t>
      </w:r>
    </w:p>
    <w:p w14:paraId="65CB6F22" w14:textId="77777777" w:rsidR="00B72B35" w:rsidRPr="004718C4" w:rsidRDefault="00B72B35" w:rsidP="004718C4">
      <w:pPr>
        <w:pStyle w:val="Bezriadkovania"/>
        <w:ind w:left="360"/>
        <w:contextualSpacing/>
        <w:rPr>
          <w:rFonts w:ascii="Times New Roman" w:hAnsi="Times New Roman" w:cs="Times New Roman"/>
          <w:szCs w:val="24"/>
        </w:rPr>
      </w:pPr>
    </w:p>
    <w:p w14:paraId="48734DE2"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9 ods. 10 sa slová „Obec alebo vyšší územný celok</w:t>
      </w:r>
      <w:r w:rsidR="2EB84883" w:rsidRPr="004718C4">
        <w:rPr>
          <w:rFonts w:ascii="Times New Roman" w:hAnsi="Times New Roman" w:cs="Times New Roman"/>
          <w:szCs w:val="24"/>
        </w:rPr>
        <w:t>“</w:t>
      </w:r>
      <w:r w:rsidRPr="004718C4">
        <w:rPr>
          <w:rFonts w:ascii="Times New Roman" w:hAnsi="Times New Roman" w:cs="Times New Roman"/>
          <w:szCs w:val="24"/>
        </w:rPr>
        <w:t xml:space="preserve"> nahrádzajú slovami „Obec, združenie obcí, vyšší územný celok alebo štát</w:t>
      </w:r>
      <w:r w:rsidR="2EB84883" w:rsidRPr="004718C4">
        <w:rPr>
          <w:rFonts w:ascii="Times New Roman" w:hAnsi="Times New Roman" w:cs="Times New Roman"/>
          <w:szCs w:val="24"/>
        </w:rPr>
        <w:t>“</w:t>
      </w:r>
      <w:r w:rsidRPr="004718C4">
        <w:rPr>
          <w:rFonts w:ascii="Times New Roman" w:hAnsi="Times New Roman" w:cs="Times New Roman"/>
          <w:szCs w:val="24"/>
        </w:rPr>
        <w:t>.</w:t>
      </w:r>
    </w:p>
    <w:p w14:paraId="0A7FAB79" w14:textId="77777777" w:rsidR="00B72B35" w:rsidRPr="004718C4" w:rsidRDefault="00B72B35" w:rsidP="004718C4">
      <w:pPr>
        <w:pStyle w:val="Bezriadkovania"/>
        <w:ind w:left="360"/>
        <w:contextualSpacing/>
        <w:rPr>
          <w:rFonts w:ascii="Times New Roman" w:hAnsi="Times New Roman" w:cs="Times New Roman"/>
          <w:szCs w:val="24"/>
        </w:rPr>
      </w:pPr>
    </w:p>
    <w:p w14:paraId="5EE208A9"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9 ods. 11 sa slovo „60</w:t>
      </w:r>
      <w:r w:rsidR="2EB84883" w:rsidRPr="004718C4">
        <w:rPr>
          <w:rFonts w:ascii="Times New Roman" w:hAnsi="Times New Roman" w:cs="Times New Roman"/>
          <w:szCs w:val="24"/>
        </w:rPr>
        <w:t>“</w:t>
      </w:r>
      <w:r w:rsidRPr="004718C4">
        <w:rPr>
          <w:rFonts w:ascii="Times New Roman" w:hAnsi="Times New Roman" w:cs="Times New Roman"/>
          <w:szCs w:val="24"/>
        </w:rPr>
        <w:t xml:space="preserve"> nahrádza slovom „60a</w:t>
      </w:r>
      <w:r w:rsidR="2EB84883" w:rsidRPr="004718C4">
        <w:rPr>
          <w:rFonts w:ascii="Times New Roman" w:hAnsi="Times New Roman" w:cs="Times New Roman"/>
          <w:szCs w:val="24"/>
        </w:rPr>
        <w:t>“</w:t>
      </w:r>
      <w:r w:rsidRPr="004718C4">
        <w:rPr>
          <w:rFonts w:ascii="Times New Roman" w:hAnsi="Times New Roman" w:cs="Times New Roman"/>
          <w:szCs w:val="24"/>
        </w:rPr>
        <w:t>.</w:t>
      </w:r>
    </w:p>
    <w:p w14:paraId="20733515" w14:textId="77777777" w:rsidR="00B72B35" w:rsidRPr="004718C4" w:rsidRDefault="00B72B35" w:rsidP="004718C4">
      <w:pPr>
        <w:pStyle w:val="Bezriadkovania"/>
        <w:ind w:left="360"/>
        <w:contextualSpacing/>
        <w:rPr>
          <w:rFonts w:ascii="Times New Roman" w:hAnsi="Times New Roman" w:cs="Times New Roman"/>
          <w:szCs w:val="24"/>
        </w:rPr>
      </w:pPr>
    </w:p>
    <w:p w14:paraId="7EC81980" w14:textId="77777777" w:rsidR="00E7714F" w:rsidRPr="004718C4" w:rsidRDefault="00FE3E45"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1</w:t>
      </w:r>
      <w:r w:rsidR="00A6597F" w:rsidRPr="004718C4">
        <w:rPr>
          <w:rFonts w:ascii="Times New Roman" w:hAnsi="Times New Roman" w:cs="Times New Roman"/>
          <w:szCs w:val="24"/>
        </w:rPr>
        <w:t xml:space="preserve">1 sa nad slovo „posudku“ umiestňuje odkaz </w:t>
      </w:r>
      <w:r w:rsidR="00E7714F" w:rsidRPr="004718C4">
        <w:rPr>
          <w:rFonts w:ascii="Times New Roman" w:hAnsi="Times New Roman" w:cs="Times New Roman"/>
          <w:szCs w:val="24"/>
        </w:rPr>
        <w:t>22aaa.</w:t>
      </w:r>
    </w:p>
    <w:p w14:paraId="5D875083" w14:textId="77777777" w:rsidR="00E7714F" w:rsidRPr="004718C4" w:rsidRDefault="00E7714F" w:rsidP="004718C4">
      <w:pPr>
        <w:pStyle w:val="Bezriadkovania"/>
        <w:ind w:left="360"/>
        <w:contextualSpacing/>
        <w:rPr>
          <w:rFonts w:ascii="Times New Roman" w:hAnsi="Times New Roman" w:cs="Times New Roman"/>
          <w:szCs w:val="24"/>
        </w:rPr>
      </w:pPr>
    </w:p>
    <w:p w14:paraId="2B28AC19" w14:textId="77777777" w:rsidR="00E7714F" w:rsidRPr="004718C4" w:rsidRDefault="00E7714F" w:rsidP="004718C4">
      <w:pPr>
        <w:pStyle w:val="Bezriadkovania"/>
        <w:ind w:left="360"/>
        <w:contextualSpacing/>
        <w:rPr>
          <w:rFonts w:ascii="Times New Roman" w:hAnsi="Times New Roman" w:cs="Times New Roman"/>
          <w:szCs w:val="24"/>
        </w:rPr>
      </w:pPr>
      <w:r w:rsidRPr="004718C4">
        <w:rPr>
          <w:rFonts w:ascii="Times New Roman" w:hAnsi="Times New Roman" w:cs="Times New Roman"/>
          <w:szCs w:val="24"/>
        </w:rPr>
        <w:t>Poznámka pod čiarou k odkazu 22aaa znie:</w:t>
      </w:r>
    </w:p>
    <w:p w14:paraId="525F143F" w14:textId="77777777" w:rsidR="00FE3E45" w:rsidRPr="004718C4" w:rsidRDefault="00E7714F" w:rsidP="004718C4">
      <w:pPr>
        <w:pStyle w:val="Bezriadkovania"/>
        <w:ind w:left="360"/>
        <w:contextualSpacing/>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22aaa</w:t>
      </w:r>
      <w:r w:rsidRPr="004718C4">
        <w:rPr>
          <w:rFonts w:ascii="Times New Roman" w:hAnsi="Times New Roman" w:cs="Times New Roman"/>
          <w:szCs w:val="24"/>
        </w:rPr>
        <w:t>) Zákon č. 376/2024 Z. z. o integrovanej posudkovej činnosti a o zmene a doplnení niektorých zákonov.“.</w:t>
      </w:r>
      <w:r w:rsidR="00A6597F" w:rsidRPr="004718C4">
        <w:rPr>
          <w:rFonts w:ascii="Times New Roman" w:hAnsi="Times New Roman" w:cs="Times New Roman"/>
          <w:szCs w:val="24"/>
        </w:rPr>
        <w:t xml:space="preserve"> </w:t>
      </w:r>
    </w:p>
    <w:p w14:paraId="24989492" w14:textId="77777777" w:rsidR="00FE3E45" w:rsidRPr="004718C4" w:rsidRDefault="00FE3E45" w:rsidP="004718C4">
      <w:pPr>
        <w:pStyle w:val="Bezriadkovania"/>
        <w:ind w:left="360"/>
        <w:contextualSpacing/>
        <w:rPr>
          <w:rFonts w:ascii="Times New Roman" w:hAnsi="Times New Roman" w:cs="Times New Roman"/>
          <w:szCs w:val="24"/>
        </w:rPr>
      </w:pPr>
    </w:p>
    <w:p w14:paraId="0C887D28"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V § 12 ods. 1 sa písmeno e) dopĺňa ôsmym bodom, ktorý znie: </w:t>
      </w:r>
    </w:p>
    <w:p w14:paraId="6B363262" w14:textId="77777777" w:rsidR="00B72B35" w:rsidRPr="004718C4" w:rsidRDefault="156099ED" w:rsidP="004718C4">
      <w:pPr>
        <w:spacing w:after="0"/>
        <w:ind w:left="360"/>
        <w:rPr>
          <w:rFonts w:ascii="Times New Roman" w:hAnsi="Times New Roman" w:cs="Times New Roman"/>
          <w:szCs w:val="24"/>
        </w:rPr>
      </w:pPr>
      <w:r w:rsidRPr="004718C4">
        <w:rPr>
          <w:rFonts w:ascii="Times New Roman" w:hAnsi="Times New Roman" w:cs="Times New Roman"/>
          <w:szCs w:val="24"/>
        </w:rPr>
        <w:t>„8. sprostredkovanie sociálnej služby a inej pomoci.“.</w:t>
      </w:r>
    </w:p>
    <w:p w14:paraId="1937C50D" w14:textId="77777777" w:rsidR="00B72B35" w:rsidRPr="004718C4" w:rsidRDefault="00B72B35" w:rsidP="004718C4">
      <w:pPr>
        <w:pStyle w:val="Bezriadkovania"/>
        <w:ind w:left="360"/>
        <w:contextualSpacing/>
        <w:rPr>
          <w:rFonts w:ascii="Times New Roman" w:hAnsi="Times New Roman" w:cs="Times New Roman"/>
          <w:szCs w:val="24"/>
        </w:rPr>
      </w:pPr>
    </w:p>
    <w:p w14:paraId="0B8F497C"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V </w:t>
      </w:r>
      <w:r w:rsidR="2EB84883" w:rsidRPr="004718C4">
        <w:rPr>
          <w:rFonts w:ascii="Times New Roman" w:hAnsi="Times New Roman" w:cs="Times New Roman"/>
          <w:szCs w:val="24"/>
        </w:rPr>
        <w:t>§ 15 ods. 2 sa vypúšťajú slová „</w:t>
      </w:r>
      <w:r w:rsidRPr="004718C4">
        <w:rPr>
          <w:rFonts w:ascii="Times New Roman" w:hAnsi="Times New Roman" w:cs="Times New Roman"/>
          <w:szCs w:val="24"/>
        </w:rPr>
        <w:t>a 9</w:t>
      </w:r>
      <w:r w:rsidR="67151508" w:rsidRPr="004718C4">
        <w:rPr>
          <w:rFonts w:ascii="Times New Roman" w:hAnsi="Times New Roman" w:cs="Times New Roman"/>
          <w:szCs w:val="24"/>
        </w:rPr>
        <w:t>“</w:t>
      </w:r>
      <w:r w:rsidRPr="004718C4">
        <w:rPr>
          <w:rFonts w:ascii="Times New Roman" w:hAnsi="Times New Roman" w:cs="Times New Roman"/>
          <w:szCs w:val="24"/>
        </w:rPr>
        <w:t>.</w:t>
      </w:r>
    </w:p>
    <w:p w14:paraId="413A0024" w14:textId="77777777" w:rsidR="004718C4" w:rsidRPr="004718C4" w:rsidRDefault="004718C4" w:rsidP="004718C4">
      <w:pPr>
        <w:pStyle w:val="Bezriadkovania"/>
        <w:ind w:left="360"/>
        <w:contextualSpacing/>
        <w:rPr>
          <w:rFonts w:ascii="Times New Roman" w:hAnsi="Times New Roman" w:cs="Times New Roman"/>
          <w:szCs w:val="24"/>
        </w:rPr>
      </w:pPr>
    </w:p>
    <w:p w14:paraId="6E31783C" w14:textId="0FF954B4"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16 sa odsek 1 dopĺňa písmenom r), ktoré znie:</w:t>
      </w:r>
    </w:p>
    <w:p w14:paraId="7ADE9911" w14:textId="77777777" w:rsidR="00B72B35" w:rsidRPr="004718C4" w:rsidRDefault="156099ED" w:rsidP="004718C4">
      <w:pPr>
        <w:spacing w:after="0"/>
        <w:ind w:left="360"/>
        <w:rPr>
          <w:rFonts w:ascii="Times New Roman" w:hAnsi="Times New Roman" w:cs="Times New Roman"/>
          <w:szCs w:val="24"/>
        </w:rPr>
      </w:pPr>
      <w:r w:rsidRPr="004718C4">
        <w:rPr>
          <w:rFonts w:ascii="Times New Roman" w:hAnsi="Times New Roman" w:cs="Times New Roman"/>
          <w:szCs w:val="24"/>
        </w:rPr>
        <w:t>„r) rozvoj rodičovských zručností.“.</w:t>
      </w:r>
    </w:p>
    <w:p w14:paraId="48A32A5F" w14:textId="77777777" w:rsidR="00B72B35" w:rsidRPr="004718C4" w:rsidRDefault="00B72B35" w:rsidP="004718C4">
      <w:pPr>
        <w:pStyle w:val="Bezriadkovania"/>
        <w:ind w:left="360"/>
        <w:contextualSpacing/>
        <w:rPr>
          <w:rFonts w:ascii="Times New Roman" w:hAnsi="Times New Roman" w:cs="Times New Roman"/>
          <w:szCs w:val="24"/>
        </w:rPr>
      </w:pPr>
    </w:p>
    <w:p w14:paraId="369D4878"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16 ods. 2 sa slová „písm. a), b) a e)“ nahrádzajú slovami „písm. a), b), e) a r)“</w:t>
      </w:r>
      <w:r w:rsidR="5519F404" w:rsidRPr="004718C4">
        <w:rPr>
          <w:rFonts w:ascii="Times New Roman" w:hAnsi="Times New Roman" w:cs="Times New Roman"/>
          <w:szCs w:val="24"/>
        </w:rPr>
        <w:t>.</w:t>
      </w:r>
    </w:p>
    <w:p w14:paraId="4AF1E1C9" w14:textId="77777777" w:rsidR="00B72B35" w:rsidRPr="004718C4" w:rsidRDefault="00B72B35" w:rsidP="004718C4">
      <w:pPr>
        <w:pStyle w:val="Bezriadkovania"/>
        <w:ind w:left="360"/>
        <w:contextualSpacing/>
        <w:rPr>
          <w:rFonts w:ascii="Times New Roman" w:hAnsi="Times New Roman" w:cs="Times New Roman"/>
          <w:szCs w:val="24"/>
        </w:rPr>
      </w:pPr>
    </w:p>
    <w:p w14:paraId="3C6FACB8"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 </w:t>
      </w:r>
      <w:r w:rsidR="5DC40A20" w:rsidRPr="004718C4">
        <w:rPr>
          <w:rFonts w:ascii="Times New Roman" w:hAnsi="Times New Roman" w:cs="Times New Roman"/>
          <w:szCs w:val="24"/>
        </w:rPr>
        <w:t>V § 16 ods. 2 sa</w:t>
      </w:r>
      <w:r w:rsidRPr="004718C4">
        <w:rPr>
          <w:rFonts w:ascii="Times New Roman" w:hAnsi="Times New Roman" w:cs="Times New Roman"/>
          <w:szCs w:val="24"/>
        </w:rPr>
        <w:t xml:space="preserve"> za slovo „registra</w:t>
      </w:r>
      <w:r w:rsidR="2EB84883" w:rsidRPr="004718C4">
        <w:rPr>
          <w:rFonts w:ascii="Times New Roman" w:hAnsi="Times New Roman" w:cs="Times New Roman"/>
          <w:szCs w:val="24"/>
        </w:rPr>
        <w:t>“</w:t>
      </w:r>
      <w:r w:rsidRPr="004718C4">
        <w:rPr>
          <w:rFonts w:ascii="Times New Roman" w:hAnsi="Times New Roman" w:cs="Times New Roman"/>
          <w:szCs w:val="24"/>
        </w:rPr>
        <w:t xml:space="preserve">  vkladajú slová „</w:t>
      </w:r>
      <w:r w:rsidRPr="004718C4">
        <w:rPr>
          <w:rFonts w:ascii="Times New Roman" w:eastAsia="Calibri" w:hAnsi="Times New Roman" w:cs="Times New Roman"/>
          <w:szCs w:val="24"/>
        </w:rPr>
        <w:t>sociálnych služieb (ďalej len „register“)</w:t>
      </w:r>
      <w:r w:rsidR="2EB84883" w:rsidRPr="004718C4">
        <w:rPr>
          <w:rFonts w:ascii="Times New Roman" w:eastAsia="Calibri" w:hAnsi="Times New Roman" w:cs="Times New Roman"/>
          <w:szCs w:val="24"/>
        </w:rPr>
        <w:t>“</w:t>
      </w:r>
      <w:r w:rsidRPr="004718C4">
        <w:rPr>
          <w:rFonts w:ascii="Times New Roman" w:eastAsia="Calibri" w:hAnsi="Times New Roman" w:cs="Times New Roman"/>
          <w:szCs w:val="24"/>
        </w:rPr>
        <w:t>.</w:t>
      </w:r>
    </w:p>
    <w:p w14:paraId="2341DA60" w14:textId="77777777" w:rsidR="00B72B35" w:rsidRPr="004718C4" w:rsidRDefault="00B72B35" w:rsidP="004718C4">
      <w:pPr>
        <w:pStyle w:val="Bezriadkovania"/>
        <w:ind w:left="360"/>
        <w:contextualSpacing/>
        <w:rPr>
          <w:rFonts w:ascii="Times New Roman" w:hAnsi="Times New Roman" w:cs="Times New Roman"/>
          <w:szCs w:val="24"/>
        </w:rPr>
      </w:pPr>
    </w:p>
    <w:p w14:paraId="30634BF3"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16 sa za odsek 2 vkladá nový odsek 3, ktorý znie:</w:t>
      </w:r>
    </w:p>
    <w:p w14:paraId="6C657028" w14:textId="236505DB" w:rsidR="00B72B35" w:rsidRPr="004718C4" w:rsidRDefault="156099ED" w:rsidP="004718C4">
      <w:pPr>
        <w:spacing w:after="0"/>
        <w:ind w:left="360"/>
        <w:rPr>
          <w:rFonts w:ascii="Times New Roman" w:hAnsi="Times New Roman" w:cs="Times New Roman"/>
          <w:szCs w:val="24"/>
        </w:rPr>
      </w:pPr>
      <w:r w:rsidRPr="004718C4">
        <w:rPr>
          <w:rFonts w:ascii="Times New Roman" w:hAnsi="Times New Roman" w:cs="Times New Roman"/>
          <w:szCs w:val="24"/>
        </w:rPr>
        <w:t xml:space="preserve">„(3) Odbornú činnosť podľa odseku 1 písm. c) môže </w:t>
      </w:r>
      <w:r w:rsidR="000E1958" w:rsidRPr="004718C4">
        <w:rPr>
          <w:rFonts w:ascii="Times New Roman" w:hAnsi="Times New Roman" w:cs="Times New Roman"/>
          <w:szCs w:val="24"/>
        </w:rPr>
        <w:t xml:space="preserve">zdravotnícke </w:t>
      </w:r>
      <w:r w:rsidRPr="004718C4">
        <w:rPr>
          <w:rFonts w:ascii="Times New Roman" w:hAnsi="Times New Roman" w:cs="Times New Roman"/>
          <w:szCs w:val="24"/>
        </w:rPr>
        <w:t>zariadenie ústavnej zdravotnej starostlivosti, ktorým je hospic alebo dom ošetrovateľskej starostlivosti, vykonávať ako samostatnú odbornú činnosť na základe zápisu do registra podľa § 65. Odborná činnosť vykonávaná podľa prvej vety sa považuje za druh sociálnej služby.</w:t>
      </w:r>
      <w:r w:rsidR="67151508" w:rsidRPr="004718C4">
        <w:rPr>
          <w:rFonts w:ascii="Times New Roman" w:hAnsi="Times New Roman" w:cs="Times New Roman"/>
          <w:szCs w:val="24"/>
        </w:rPr>
        <w:t>“</w:t>
      </w:r>
      <w:r w:rsidRPr="004718C4">
        <w:rPr>
          <w:rFonts w:ascii="Times New Roman" w:hAnsi="Times New Roman" w:cs="Times New Roman"/>
          <w:szCs w:val="24"/>
        </w:rPr>
        <w:t>.</w:t>
      </w:r>
    </w:p>
    <w:p w14:paraId="0A8CA84B" w14:textId="77777777" w:rsidR="008F4DC3" w:rsidRPr="004718C4" w:rsidRDefault="008F4DC3" w:rsidP="004718C4">
      <w:pPr>
        <w:spacing w:after="0"/>
        <w:ind w:left="360"/>
        <w:rPr>
          <w:rFonts w:ascii="Times New Roman" w:hAnsi="Times New Roman" w:cs="Times New Roman"/>
          <w:szCs w:val="24"/>
        </w:rPr>
      </w:pPr>
    </w:p>
    <w:p w14:paraId="5120FF2A" w14:textId="77777777" w:rsidR="00B72B35" w:rsidRPr="004718C4" w:rsidRDefault="156099ED" w:rsidP="004718C4">
      <w:pPr>
        <w:spacing w:after="0"/>
        <w:ind w:left="360"/>
        <w:rPr>
          <w:rFonts w:ascii="Times New Roman" w:hAnsi="Times New Roman" w:cs="Times New Roman"/>
          <w:szCs w:val="24"/>
        </w:rPr>
      </w:pPr>
      <w:r w:rsidRPr="004718C4">
        <w:rPr>
          <w:rFonts w:ascii="Times New Roman" w:hAnsi="Times New Roman" w:cs="Times New Roman"/>
          <w:szCs w:val="24"/>
        </w:rPr>
        <w:t>Doterajší odsek 3 sa označuje ako odsek 4.</w:t>
      </w:r>
    </w:p>
    <w:p w14:paraId="79E9D7C1" w14:textId="77777777" w:rsidR="00B72B35" w:rsidRPr="004718C4" w:rsidRDefault="00B72B35" w:rsidP="004718C4">
      <w:pPr>
        <w:pStyle w:val="Bezriadkovania"/>
        <w:ind w:left="360"/>
        <w:contextualSpacing/>
        <w:rPr>
          <w:rFonts w:ascii="Times New Roman" w:hAnsi="Times New Roman" w:cs="Times New Roman"/>
          <w:szCs w:val="24"/>
        </w:rPr>
      </w:pPr>
    </w:p>
    <w:p w14:paraId="1B06FDBA"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V § 17 ods. 2 sa vypúšťajú slová </w:t>
      </w:r>
      <w:r w:rsidR="67151508" w:rsidRPr="004718C4">
        <w:rPr>
          <w:rFonts w:ascii="Times New Roman" w:hAnsi="Times New Roman" w:cs="Times New Roman"/>
          <w:szCs w:val="24"/>
        </w:rPr>
        <w:t>„</w:t>
      </w:r>
      <w:r w:rsidRPr="004718C4">
        <w:rPr>
          <w:rFonts w:ascii="Times New Roman" w:hAnsi="Times New Roman" w:cs="Times New Roman"/>
          <w:szCs w:val="24"/>
        </w:rPr>
        <w:t>na účel prenocovania</w:t>
      </w:r>
      <w:r w:rsidR="67151508" w:rsidRPr="004718C4">
        <w:rPr>
          <w:rFonts w:ascii="Times New Roman" w:hAnsi="Times New Roman" w:cs="Times New Roman"/>
          <w:szCs w:val="24"/>
        </w:rPr>
        <w:t>“</w:t>
      </w:r>
      <w:r w:rsidRPr="004718C4">
        <w:rPr>
          <w:rFonts w:ascii="Times New Roman" w:hAnsi="Times New Roman" w:cs="Times New Roman"/>
          <w:szCs w:val="24"/>
        </w:rPr>
        <w:t>.</w:t>
      </w:r>
    </w:p>
    <w:p w14:paraId="764090B9" w14:textId="77777777" w:rsidR="00B72B35" w:rsidRPr="004718C4" w:rsidRDefault="00B72B35" w:rsidP="004718C4">
      <w:pPr>
        <w:pStyle w:val="Bezriadkovania"/>
        <w:ind w:left="360"/>
        <w:contextualSpacing/>
        <w:rPr>
          <w:rFonts w:ascii="Times New Roman" w:hAnsi="Times New Roman" w:cs="Times New Roman"/>
          <w:szCs w:val="24"/>
        </w:rPr>
      </w:pPr>
    </w:p>
    <w:p w14:paraId="25FD0657"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Za § 23b sa vkladá § 23c, ktorý vrátane nadpisu znie:</w:t>
      </w:r>
    </w:p>
    <w:p w14:paraId="76E8F844" w14:textId="77777777" w:rsidR="00B72B35" w:rsidRPr="004718C4" w:rsidRDefault="156099ED" w:rsidP="004718C4">
      <w:pPr>
        <w:spacing w:after="0"/>
        <w:ind w:left="360"/>
        <w:jc w:val="center"/>
        <w:rPr>
          <w:rFonts w:ascii="Times New Roman" w:hAnsi="Times New Roman" w:cs="Times New Roman"/>
          <w:b/>
          <w:bCs/>
          <w:szCs w:val="24"/>
        </w:rPr>
      </w:pPr>
      <w:r w:rsidRPr="004718C4">
        <w:rPr>
          <w:rFonts w:ascii="Times New Roman" w:hAnsi="Times New Roman" w:cs="Times New Roman"/>
          <w:bCs/>
          <w:szCs w:val="24"/>
        </w:rPr>
        <w:t>„</w:t>
      </w:r>
      <w:r w:rsidRPr="004718C4">
        <w:rPr>
          <w:rFonts w:ascii="Times New Roman" w:hAnsi="Times New Roman" w:cs="Times New Roman"/>
          <w:b/>
          <w:bCs/>
          <w:szCs w:val="24"/>
        </w:rPr>
        <w:t>§ 23c</w:t>
      </w:r>
    </w:p>
    <w:p w14:paraId="62893F8A" w14:textId="77777777" w:rsidR="00B72B35" w:rsidRPr="004718C4" w:rsidRDefault="156099ED" w:rsidP="004718C4">
      <w:pPr>
        <w:spacing w:after="0"/>
        <w:ind w:left="360"/>
        <w:jc w:val="center"/>
        <w:rPr>
          <w:rFonts w:ascii="Times New Roman" w:hAnsi="Times New Roman" w:cs="Times New Roman"/>
          <w:b/>
          <w:bCs/>
          <w:szCs w:val="24"/>
        </w:rPr>
      </w:pPr>
      <w:r w:rsidRPr="004718C4">
        <w:rPr>
          <w:rFonts w:ascii="Times New Roman" w:hAnsi="Times New Roman" w:cs="Times New Roman"/>
          <w:b/>
          <w:bCs/>
          <w:szCs w:val="24"/>
        </w:rPr>
        <w:t>Rozvoj rodičovských zručností</w:t>
      </w:r>
    </w:p>
    <w:p w14:paraId="46576E45" w14:textId="77777777" w:rsidR="00B72B35" w:rsidRPr="004718C4" w:rsidRDefault="00B72B35" w:rsidP="004718C4">
      <w:pPr>
        <w:pStyle w:val="Bezriadkovania"/>
        <w:ind w:left="360"/>
        <w:contextualSpacing/>
        <w:rPr>
          <w:rFonts w:ascii="Times New Roman" w:hAnsi="Times New Roman" w:cs="Times New Roman"/>
          <w:szCs w:val="24"/>
        </w:rPr>
      </w:pPr>
    </w:p>
    <w:p w14:paraId="232E1E71" w14:textId="78DEB4A6" w:rsidR="00B72B35" w:rsidRPr="004718C4" w:rsidRDefault="156099ED" w:rsidP="004718C4">
      <w:pPr>
        <w:pStyle w:val="Odsekzoznamu"/>
        <w:numPr>
          <w:ilvl w:val="0"/>
          <w:numId w:val="148"/>
        </w:numPr>
        <w:spacing w:after="0"/>
        <w:rPr>
          <w:rFonts w:ascii="Times New Roman" w:hAnsi="Times New Roman" w:cs="Times New Roman"/>
          <w:szCs w:val="24"/>
        </w:rPr>
      </w:pPr>
      <w:r w:rsidRPr="004718C4">
        <w:rPr>
          <w:rFonts w:ascii="Times New Roman" w:hAnsi="Times New Roman" w:cs="Times New Roman"/>
          <w:szCs w:val="24"/>
        </w:rPr>
        <w:t>Rozvoj rodičovských zručností je odborná činnosť</w:t>
      </w:r>
      <w:r w:rsidR="00557D20" w:rsidRPr="004718C4">
        <w:rPr>
          <w:rFonts w:ascii="Times New Roman" w:hAnsi="Times New Roman" w:cs="Times New Roman"/>
          <w:szCs w:val="24"/>
        </w:rPr>
        <w:t xml:space="preserve"> zameraná na podporu zdravého fyzického a psychického vývinu dieťaťa, ktorá je </w:t>
      </w:r>
      <w:r w:rsidRPr="004718C4">
        <w:rPr>
          <w:rFonts w:ascii="Times New Roman" w:hAnsi="Times New Roman" w:cs="Times New Roman"/>
          <w:szCs w:val="24"/>
        </w:rPr>
        <w:t>poskytovan</w:t>
      </w:r>
      <w:r w:rsidR="00557D20" w:rsidRPr="004718C4">
        <w:rPr>
          <w:rFonts w:ascii="Times New Roman" w:hAnsi="Times New Roman" w:cs="Times New Roman"/>
          <w:szCs w:val="24"/>
        </w:rPr>
        <w:t>á</w:t>
      </w:r>
      <w:r w:rsidRPr="004718C4">
        <w:rPr>
          <w:rFonts w:ascii="Times New Roman" w:hAnsi="Times New Roman" w:cs="Times New Roman"/>
          <w:szCs w:val="24"/>
        </w:rPr>
        <w:t xml:space="preserve"> tehotnej žene, rodičovi dieťaťa alebo fyzickej osobe, ktorá má dieťa zverené do osobnej starostlivosti na základe rozhodnutia súdu, </w:t>
      </w:r>
      <w:r w:rsidR="004530CA" w:rsidRPr="004718C4">
        <w:rPr>
          <w:rFonts w:ascii="Times New Roman" w:hAnsi="Times New Roman" w:cs="Times New Roman"/>
          <w:szCs w:val="24"/>
        </w:rPr>
        <w:t>ak sú</w:t>
      </w:r>
      <w:r w:rsidR="00A82E23" w:rsidRPr="004718C4">
        <w:rPr>
          <w:rFonts w:ascii="Times New Roman" w:hAnsi="Times New Roman" w:cs="Times New Roman"/>
          <w:szCs w:val="24"/>
        </w:rPr>
        <w:t xml:space="preserve"> </w:t>
      </w:r>
      <w:r w:rsidRPr="004718C4">
        <w:rPr>
          <w:rFonts w:ascii="Times New Roman" w:hAnsi="Times New Roman" w:cs="Times New Roman"/>
          <w:szCs w:val="24"/>
        </w:rPr>
        <w:t>v nepriaznivej sociálnej situácii podľa § 2 ods. 2 písm. a), b), g) až i)</w:t>
      </w:r>
      <w:r w:rsidR="00557D20" w:rsidRPr="004718C4">
        <w:rPr>
          <w:rFonts w:ascii="Times New Roman" w:hAnsi="Times New Roman" w:cs="Times New Roman"/>
          <w:szCs w:val="24"/>
        </w:rPr>
        <w:t xml:space="preserve">. Rozvoj rodičovských zručností podľa prvej vety sa poskytuje </w:t>
      </w:r>
      <w:r w:rsidR="00F61A27" w:rsidRPr="004718C4">
        <w:rPr>
          <w:rFonts w:ascii="Times New Roman" w:hAnsi="Times New Roman" w:cs="Times New Roman"/>
          <w:szCs w:val="24"/>
        </w:rPr>
        <w:t xml:space="preserve">od potvrdenia tehotenstva lekárom so špecializáciou v odbore gynekológia a pôrodníctvo </w:t>
      </w:r>
      <w:r w:rsidR="00557D20" w:rsidRPr="004718C4">
        <w:rPr>
          <w:rFonts w:ascii="Times New Roman" w:hAnsi="Times New Roman" w:cs="Times New Roman"/>
          <w:szCs w:val="24"/>
        </w:rPr>
        <w:t xml:space="preserve">do začatia povinného </w:t>
      </w:r>
      <w:proofErr w:type="spellStart"/>
      <w:r w:rsidR="00557D20" w:rsidRPr="004718C4">
        <w:rPr>
          <w:rFonts w:ascii="Times New Roman" w:hAnsi="Times New Roman" w:cs="Times New Roman"/>
          <w:szCs w:val="24"/>
        </w:rPr>
        <w:t>predprimárneho</w:t>
      </w:r>
      <w:proofErr w:type="spellEnd"/>
      <w:r w:rsidR="00557D20" w:rsidRPr="004718C4">
        <w:rPr>
          <w:rFonts w:ascii="Times New Roman" w:hAnsi="Times New Roman" w:cs="Times New Roman"/>
          <w:szCs w:val="24"/>
        </w:rPr>
        <w:t xml:space="preserve"> vzdelávania dieťaťu</w:t>
      </w:r>
      <w:r w:rsidRPr="004718C4">
        <w:rPr>
          <w:rFonts w:ascii="Times New Roman" w:hAnsi="Times New Roman" w:cs="Times New Roman"/>
          <w:szCs w:val="24"/>
        </w:rPr>
        <w:t>.</w:t>
      </w:r>
    </w:p>
    <w:p w14:paraId="3B529291" w14:textId="77777777" w:rsidR="008F4DC3" w:rsidRPr="004718C4" w:rsidRDefault="008F4DC3" w:rsidP="004718C4">
      <w:pPr>
        <w:pStyle w:val="Bezriadkovania"/>
        <w:ind w:left="360"/>
        <w:contextualSpacing/>
        <w:rPr>
          <w:rFonts w:ascii="Times New Roman" w:hAnsi="Times New Roman" w:cs="Times New Roman"/>
          <w:szCs w:val="24"/>
        </w:rPr>
      </w:pPr>
    </w:p>
    <w:p w14:paraId="69CDA362" w14:textId="77777777" w:rsidR="00B72B35" w:rsidRPr="004718C4" w:rsidRDefault="156099ED" w:rsidP="004718C4">
      <w:pPr>
        <w:pStyle w:val="Odsekzoznamu"/>
        <w:numPr>
          <w:ilvl w:val="0"/>
          <w:numId w:val="148"/>
        </w:numPr>
        <w:spacing w:after="0"/>
        <w:rPr>
          <w:rFonts w:ascii="Times New Roman" w:hAnsi="Times New Roman" w:cs="Times New Roman"/>
          <w:szCs w:val="24"/>
        </w:rPr>
      </w:pPr>
      <w:r w:rsidRPr="004718C4">
        <w:rPr>
          <w:rFonts w:ascii="Times New Roman" w:hAnsi="Times New Roman" w:cs="Times New Roman"/>
          <w:szCs w:val="24"/>
        </w:rPr>
        <w:t xml:space="preserve">Rozvoj rodičovských zručností ako samostatnú odbornú činnosť možno vykonávať ambulantnou sociálnou službou a terénnou formou sociálnej služby prostredníctvom terénneho programu. Poskytovanie terénnej formy sociálnej služby má prednosť pred ambulantnou sociálnou službou. Ak terénna forma sociálnej služby dostatočne nerieši nepriaznivú sociálnu situáciu, poskytuje sa aj ambulantná </w:t>
      </w:r>
      <w:r w:rsidR="004F4D8B" w:rsidRPr="004718C4">
        <w:rPr>
          <w:rFonts w:ascii="Times New Roman" w:hAnsi="Times New Roman" w:cs="Times New Roman"/>
          <w:szCs w:val="24"/>
        </w:rPr>
        <w:t xml:space="preserve">sociálna </w:t>
      </w:r>
      <w:r w:rsidRPr="004718C4">
        <w:rPr>
          <w:rFonts w:ascii="Times New Roman" w:hAnsi="Times New Roman" w:cs="Times New Roman"/>
          <w:szCs w:val="24"/>
        </w:rPr>
        <w:t>služba</w:t>
      </w:r>
      <w:r w:rsidR="67151508" w:rsidRPr="004718C4">
        <w:rPr>
          <w:rFonts w:ascii="Times New Roman" w:hAnsi="Times New Roman" w:cs="Times New Roman"/>
          <w:szCs w:val="24"/>
        </w:rPr>
        <w:t>.</w:t>
      </w:r>
      <w:r w:rsidRPr="004718C4">
        <w:rPr>
          <w:rFonts w:ascii="Times New Roman" w:hAnsi="Times New Roman" w:cs="Times New Roman"/>
          <w:szCs w:val="24"/>
        </w:rPr>
        <w:t>“.</w:t>
      </w:r>
    </w:p>
    <w:p w14:paraId="1101D739" w14:textId="77777777" w:rsidR="00B72B35" w:rsidRPr="004718C4" w:rsidRDefault="00B72B35" w:rsidP="004718C4">
      <w:pPr>
        <w:pStyle w:val="Bezriadkovania"/>
        <w:ind w:left="360"/>
        <w:contextualSpacing/>
        <w:rPr>
          <w:rFonts w:ascii="Times New Roman" w:hAnsi="Times New Roman" w:cs="Times New Roman"/>
          <w:szCs w:val="24"/>
        </w:rPr>
      </w:pPr>
    </w:p>
    <w:p w14:paraId="0EAA5969"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V § 25 písm. a) prvom bode sa vypúšťajú slová </w:t>
      </w:r>
      <w:r w:rsidR="67151508" w:rsidRPr="004718C4">
        <w:rPr>
          <w:rFonts w:ascii="Times New Roman" w:hAnsi="Times New Roman" w:cs="Times New Roman"/>
          <w:szCs w:val="24"/>
        </w:rPr>
        <w:t>„</w:t>
      </w:r>
      <w:r w:rsidRPr="004718C4">
        <w:rPr>
          <w:rFonts w:ascii="Times New Roman" w:hAnsi="Times New Roman" w:cs="Times New Roman"/>
          <w:szCs w:val="24"/>
        </w:rPr>
        <w:t>na účel prenocovania</w:t>
      </w:r>
      <w:r w:rsidR="67151508" w:rsidRPr="004718C4">
        <w:rPr>
          <w:rFonts w:ascii="Times New Roman" w:hAnsi="Times New Roman" w:cs="Times New Roman"/>
          <w:szCs w:val="24"/>
        </w:rPr>
        <w:t>“</w:t>
      </w:r>
      <w:r w:rsidRPr="004718C4">
        <w:rPr>
          <w:rFonts w:ascii="Times New Roman" w:hAnsi="Times New Roman" w:cs="Times New Roman"/>
          <w:szCs w:val="24"/>
        </w:rPr>
        <w:t>.</w:t>
      </w:r>
    </w:p>
    <w:p w14:paraId="3834D15C" w14:textId="77777777" w:rsidR="00B72B35" w:rsidRPr="004718C4" w:rsidRDefault="00B72B35" w:rsidP="004718C4">
      <w:pPr>
        <w:pStyle w:val="Bezriadkovania"/>
        <w:ind w:left="709" w:hanging="360"/>
        <w:rPr>
          <w:rFonts w:ascii="Times New Roman" w:hAnsi="Times New Roman" w:cs="Times New Roman"/>
          <w:szCs w:val="24"/>
        </w:rPr>
      </w:pPr>
    </w:p>
    <w:p w14:paraId="5D508372"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27 ods. 3 sa slová „detského domova“ nahrádzajú slovami „centra pre deti a rodiny“.</w:t>
      </w:r>
    </w:p>
    <w:p w14:paraId="74CFA220" w14:textId="77777777" w:rsidR="00B72B35" w:rsidRPr="004718C4" w:rsidRDefault="00B72B35" w:rsidP="004718C4">
      <w:pPr>
        <w:pStyle w:val="Bezriadkovania"/>
        <w:ind w:left="360"/>
        <w:contextualSpacing/>
        <w:rPr>
          <w:rFonts w:ascii="Times New Roman" w:hAnsi="Times New Roman" w:cs="Times New Roman"/>
          <w:szCs w:val="24"/>
        </w:rPr>
      </w:pPr>
    </w:p>
    <w:p w14:paraId="5C8B8D2D" w14:textId="77777777" w:rsidR="00DB344E" w:rsidRPr="004718C4" w:rsidRDefault="00DB344E"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poznámke pod čiarou k odkazu 23e sa na konci pripájajú tieto slová: „o prídavku na dieťa a o zmene a doplnení zákona č. </w:t>
      </w:r>
      <w:hyperlink r:id="rId8" w:tooltip="Odkaz na predpis alebo ustanovenie" w:history="1">
        <w:r w:rsidRPr="004718C4">
          <w:rPr>
            <w:rFonts w:ascii="Times New Roman" w:hAnsi="Times New Roman" w:cs="Times New Roman"/>
            <w:szCs w:val="24"/>
          </w:rPr>
          <w:t>461/2003 Z. z.</w:t>
        </w:r>
      </w:hyperlink>
      <w:r w:rsidRPr="004718C4">
        <w:rPr>
          <w:rFonts w:ascii="Times New Roman" w:hAnsi="Times New Roman" w:cs="Times New Roman"/>
          <w:szCs w:val="24"/>
        </w:rPr>
        <w:t> o sociálnom poistení“.</w:t>
      </w:r>
    </w:p>
    <w:p w14:paraId="70B3D262" w14:textId="77777777" w:rsidR="00DB344E" w:rsidRPr="004718C4" w:rsidRDefault="00DB344E" w:rsidP="004718C4">
      <w:pPr>
        <w:pStyle w:val="Bezriadkovania"/>
        <w:ind w:left="360"/>
        <w:contextualSpacing/>
        <w:rPr>
          <w:rFonts w:ascii="Times New Roman" w:hAnsi="Times New Roman" w:cs="Times New Roman"/>
          <w:szCs w:val="24"/>
        </w:rPr>
      </w:pPr>
    </w:p>
    <w:p w14:paraId="3D9AEE0A" w14:textId="6F715C70"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34 ods. 1</w:t>
      </w:r>
      <w:r w:rsidR="002E785D" w:rsidRPr="004718C4">
        <w:rPr>
          <w:rFonts w:ascii="Times New Roman" w:hAnsi="Times New Roman" w:cs="Times New Roman"/>
          <w:szCs w:val="24"/>
        </w:rPr>
        <w:t xml:space="preserve"> prvej vete</w:t>
      </w:r>
      <w:r w:rsidR="006C4A41" w:rsidRPr="004718C4">
        <w:rPr>
          <w:rFonts w:ascii="Times New Roman" w:hAnsi="Times New Roman" w:cs="Times New Roman"/>
          <w:szCs w:val="24"/>
        </w:rPr>
        <w:t xml:space="preserve"> a</w:t>
      </w:r>
      <w:r w:rsidRPr="004718C4">
        <w:rPr>
          <w:rFonts w:ascii="Times New Roman" w:hAnsi="Times New Roman" w:cs="Times New Roman"/>
          <w:szCs w:val="24"/>
        </w:rPr>
        <w:t xml:space="preserve"> § 35 ods. 1</w:t>
      </w:r>
      <w:r w:rsidR="006C4A41" w:rsidRPr="004718C4">
        <w:rPr>
          <w:rFonts w:ascii="Times New Roman" w:hAnsi="Times New Roman" w:cs="Times New Roman"/>
          <w:szCs w:val="24"/>
        </w:rPr>
        <w:t xml:space="preserve"> </w:t>
      </w:r>
      <w:r w:rsidR="004530CA" w:rsidRPr="004718C4">
        <w:rPr>
          <w:rFonts w:ascii="Times New Roman" w:hAnsi="Times New Roman" w:cs="Times New Roman"/>
          <w:szCs w:val="24"/>
        </w:rPr>
        <w:t xml:space="preserve">úvodnej vete </w:t>
      </w:r>
      <w:r w:rsidRPr="004718C4">
        <w:rPr>
          <w:rFonts w:ascii="Times New Roman" w:hAnsi="Times New Roman" w:cs="Times New Roman"/>
          <w:szCs w:val="24"/>
        </w:rPr>
        <w:t>sa za slovo</w:t>
      </w:r>
      <w:r w:rsidR="2EB84883" w:rsidRPr="004718C4">
        <w:rPr>
          <w:rFonts w:ascii="Times New Roman" w:hAnsi="Times New Roman" w:cs="Times New Roman"/>
          <w:szCs w:val="24"/>
        </w:rPr>
        <w:t xml:space="preserve"> „</w:t>
      </w:r>
      <w:r w:rsidRPr="004718C4">
        <w:rPr>
          <w:rFonts w:ascii="Times New Roman" w:hAnsi="Times New Roman" w:cs="Times New Roman"/>
          <w:szCs w:val="24"/>
        </w:rPr>
        <w:t>poskytuje</w:t>
      </w:r>
      <w:r w:rsidR="2EB84883" w:rsidRPr="004718C4">
        <w:rPr>
          <w:rFonts w:ascii="Times New Roman" w:hAnsi="Times New Roman" w:cs="Times New Roman"/>
          <w:szCs w:val="24"/>
        </w:rPr>
        <w:t>“</w:t>
      </w:r>
      <w:r w:rsidR="67151508" w:rsidRPr="004718C4">
        <w:rPr>
          <w:rFonts w:ascii="Times New Roman" w:hAnsi="Times New Roman" w:cs="Times New Roman"/>
          <w:szCs w:val="24"/>
        </w:rPr>
        <w:t xml:space="preserve"> vkladá slovo „</w:t>
      </w:r>
      <w:r w:rsidRPr="004718C4">
        <w:rPr>
          <w:rFonts w:ascii="Times New Roman" w:hAnsi="Times New Roman" w:cs="Times New Roman"/>
          <w:szCs w:val="24"/>
        </w:rPr>
        <w:t>pobytová</w:t>
      </w:r>
      <w:r w:rsidR="2EB84883" w:rsidRPr="004718C4">
        <w:rPr>
          <w:rFonts w:ascii="Times New Roman" w:hAnsi="Times New Roman" w:cs="Times New Roman"/>
          <w:szCs w:val="24"/>
        </w:rPr>
        <w:t>“</w:t>
      </w:r>
      <w:r w:rsidRPr="004718C4">
        <w:rPr>
          <w:rFonts w:ascii="Times New Roman" w:hAnsi="Times New Roman" w:cs="Times New Roman"/>
          <w:szCs w:val="24"/>
        </w:rPr>
        <w:t>.</w:t>
      </w:r>
    </w:p>
    <w:p w14:paraId="7BAAD9F5" w14:textId="77777777" w:rsidR="00E77C0D" w:rsidRPr="004718C4" w:rsidRDefault="00E77C0D" w:rsidP="004718C4">
      <w:pPr>
        <w:pStyle w:val="Odsekzoznamu"/>
        <w:spacing w:after="0"/>
        <w:rPr>
          <w:rFonts w:ascii="Times New Roman" w:hAnsi="Times New Roman" w:cs="Times New Roman"/>
          <w:szCs w:val="24"/>
        </w:rPr>
      </w:pPr>
    </w:p>
    <w:p w14:paraId="64789485" w14:textId="77777777" w:rsidR="006C4A41" w:rsidRPr="004718C4" w:rsidRDefault="00E77C0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V § 36 ods. 1 sa </w:t>
      </w:r>
      <w:r w:rsidR="006C4A41" w:rsidRPr="004718C4">
        <w:rPr>
          <w:rFonts w:ascii="Times New Roman" w:hAnsi="Times New Roman" w:cs="Times New Roman"/>
          <w:szCs w:val="24"/>
        </w:rPr>
        <w:t>za slovo „poskytuje“ vkladá slovo „pobytová“ a vypúšťa sa slovo „plnoletej“.</w:t>
      </w:r>
    </w:p>
    <w:p w14:paraId="00E6B0B9" w14:textId="77777777" w:rsidR="00B72B35" w:rsidRPr="004718C4" w:rsidRDefault="00B72B35" w:rsidP="004718C4">
      <w:pPr>
        <w:pStyle w:val="Bezriadkovania"/>
        <w:ind w:left="349"/>
        <w:rPr>
          <w:rFonts w:ascii="Times New Roman" w:hAnsi="Times New Roman" w:cs="Times New Roman"/>
          <w:szCs w:val="24"/>
        </w:rPr>
      </w:pPr>
    </w:p>
    <w:p w14:paraId="2D166D18" w14:textId="63C16056" w:rsidR="448BBDEF" w:rsidRPr="004718C4" w:rsidRDefault="448BBDEF" w:rsidP="004718C4">
      <w:pPr>
        <w:pStyle w:val="Bezriadkovania"/>
        <w:numPr>
          <w:ilvl w:val="0"/>
          <w:numId w:val="210"/>
        </w:numPr>
        <w:rPr>
          <w:rFonts w:ascii="Times New Roman" w:hAnsi="Times New Roman" w:cs="Times New Roman"/>
          <w:szCs w:val="24"/>
        </w:rPr>
      </w:pPr>
      <w:r w:rsidRPr="004718C4">
        <w:rPr>
          <w:rFonts w:ascii="Times New Roman" w:hAnsi="Times New Roman" w:cs="Times New Roman"/>
          <w:szCs w:val="24"/>
        </w:rPr>
        <w:t xml:space="preserve">V § 40 ods. 1 sa </w:t>
      </w:r>
      <w:r w:rsidR="785771C8" w:rsidRPr="004718C4">
        <w:rPr>
          <w:rFonts w:ascii="Times New Roman" w:hAnsi="Times New Roman" w:cs="Times New Roman"/>
          <w:szCs w:val="24"/>
        </w:rPr>
        <w:t xml:space="preserve">vypúšťajú </w:t>
      </w:r>
      <w:r w:rsidRPr="004718C4">
        <w:rPr>
          <w:rFonts w:ascii="Times New Roman" w:hAnsi="Times New Roman" w:cs="Times New Roman"/>
          <w:szCs w:val="24"/>
        </w:rPr>
        <w:t xml:space="preserve">slová </w:t>
      </w:r>
      <w:r w:rsidR="7878FAA0" w:rsidRPr="004718C4">
        <w:rPr>
          <w:rFonts w:ascii="Times New Roman" w:hAnsi="Times New Roman" w:cs="Times New Roman"/>
          <w:szCs w:val="24"/>
        </w:rPr>
        <w:t>„</w:t>
      </w:r>
      <w:r w:rsidR="091D067B" w:rsidRPr="004718C4">
        <w:rPr>
          <w:rFonts w:ascii="Times New Roman" w:hAnsi="Times New Roman" w:cs="Times New Roman"/>
          <w:szCs w:val="24"/>
        </w:rPr>
        <w:t xml:space="preserve">ak jej stupeň odkázanosti je </w:t>
      </w:r>
      <w:r w:rsidR="79451499" w:rsidRPr="004718C4">
        <w:rPr>
          <w:rFonts w:ascii="Times New Roman" w:hAnsi="Times New Roman" w:cs="Times New Roman"/>
          <w:szCs w:val="24"/>
        </w:rPr>
        <w:t>najmenej</w:t>
      </w:r>
      <w:r w:rsidRPr="004718C4">
        <w:rPr>
          <w:rFonts w:ascii="Times New Roman" w:hAnsi="Times New Roman" w:cs="Times New Roman"/>
          <w:szCs w:val="24"/>
        </w:rPr>
        <w:t xml:space="preserve"> II</w:t>
      </w:r>
      <w:r w:rsidR="00F41C6F" w:rsidRPr="004718C4">
        <w:rPr>
          <w:rFonts w:ascii="Times New Roman" w:hAnsi="Times New Roman" w:cs="Times New Roman"/>
          <w:szCs w:val="24"/>
        </w:rPr>
        <w:t>“</w:t>
      </w:r>
      <w:r w:rsidR="61325503" w:rsidRPr="004718C4">
        <w:rPr>
          <w:rFonts w:ascii="Times New Roman" w:hAnsi="Times New Roman" w:cs="Times New Roman"/>
          <w:szCs w:val="24"/>
        </w:rPr>
        <w:t>.</w:t>
      </w:r>
    </w:p>
    <w:p w14:paraId="5063FAED" w14:textId="77777777" w:rsidR="2AC80163" w:rsidRPr="004718C4" w:rsidRDefault="2AC80163" w:rsidP="004718C4">
      <w:pPr>
        <w:pStyle w:val="Bezriadkovania"/>
        <w:ind w:left="360"/>
        <w:rPr>
          <w:rFonts w:ascii="Times New Roman" w:hAnsi="Times New Roman" w:cs="Times New Roman"/>
          <w:szCs w:val="24"/>
        </w:rPr>
      </w:pPr>
    </w:p>
    <w:p w14:paraId="269E26D6"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41 ods. 2 sa slová „poskytujú úkony podľa prílohy č. 4 zodpovedajúce</w:t>
      </w:r>
      <w:r w:rsidR="2EB84883" w:rsidRPr="004718C4">
        <w:rPr>
          <w:rFonts w:ascii="Times New Roman" w:hAnsi="Times New Roman" w:cs="Times New Roman"/>
          <w:szCs w:val="24"/>
        </w:rPr>
        <w:t>“</w:t>
      </w:r>
      <w:r w:rsidRPr="004718C4">
        <w:rPr>
          <w:rFonts w:ascii="Times New Roman" w:hAnsi="Times New Roman" w:cs="Times New Roman"/>
          <w:szCs w:val="24"/>
        </w:rPr>
        <w:t xml:space="preserve"> nahrádzajú slovami „poskytuje pomoc pri odkázanosti na pomoc inej fyzickej osoby v rozsahu úkonov podľa prílohy č. 4 zodpovedajúcim</w:t>
      </w:r>
      <w:r w:rsidR="67151508" w:rsidRPr="004718C4">
        <w:rPr>
          <w:rFonts w:ascii="Times New Roman" w:hAnsi="Times New Roman" w:cs="Times New Roman"/>
          <w:szCs w:val="24"/>
        </w:rPr>
        <w:t>“</w:t>
      </w:r>
      <w:r w:rsidRPr="004718C4">
        <w:rPr>
          <w:rFonts w:ascii="Times New Roman" w:hAnsi="Times New Roman" w:cs="Times New Roman"/>
          <w:szCs w:val="24"/>
        </w:rPr>
        <w:t>.</w:t>
      </w:r>
    </w:p>
    <w:p w14:paraId="1C449B8A" w14:textId="77777777" w:rsidR="00B72B35" w:rsidRPr="004718C4" w:rsidRDefault="00B72B35" w:rsidP="004718C4">
      <w:pPr>
        <w:pStyle w:val="Bezriadkovania"/>
        <w:ind w:left="709" w:hanging="360"/>
        <w:rPr>
          <w:rFonts w:ascii="Times New Roman" w:hAnsi="Times New Roman" w:cs="Times New Roman"/>
          <w:szCs w:val="24"/>
        </w:rPr>
      </w:pPr>
    </w:p>
    <w:p w14:paraId="0F0FAEAA" w14:textId="77777777" w:rsidR="0047124E" w:rsidRPr="004718C4" w:rsidRDefault="0047124E"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41 ods. 3</w:t>
      </w:r>
      <w:r w:rsidR="0003438C" w:rsidRPr="004718C4">
        <w:rPr>
          <w:rFonts w:ascii="Times New Roman" w:hAnsi="Times New Roman" w:cs="Times New Roman"/>
          <w:szCs w:val="24"/>
        </w:rPr>
        <w:t xml:space="preserve"> písm. b) </w:t>
      </w:r>
      <w:r w:rsidR="000F3D96" w:rsidRPr="004718C4">
        <w:rPr>
          <w:rFonts w:ascii="Times New Roman" w:hAnsi="Times New Roman" w:cs="Times New Roman"/>
          <w:szCs w:val="24"/>
        </w:rPr>
        <w:t xml:space="preserve">a c) </w:t>
      </w:r>
      <w:r w:rsidR="0003438C" w:rsidRPr="004718C4">
        <w:rPr>
          <w:rFonts w:ascii="Times New Roman" w:hAnsi="Times New Roman" w:cs="Times New Roman"/>
          <w:szCs w:val="24"/>
        </w:rPr>
        <w:t>a ods. 4 písm. c), § 43 ods. 4 písm. a), § 46 ods. 2 písm. c)</w:t>
      </w:r>
      <w:r w:rsidR="00DA604D" w:rsidRPr="004718C4">
        <w:rPr>
          <w:rFonts w:ascii="Times New Roman" w:hAnsi="Times New Roman" w:cs="Times New Roman"/>
          <w:szCs w:val="24"/>
        </w:rPr>
        <w:t xml:space="preserve"> a</w:t>
      </w:r>
      <w:r w:rsidR="0003438C" w:rsidRPr="004718C4">
        <w:rPr>
          <w:rFonts w:ascii="Times New Roman" w:hAnsi="Times New Roman" w:cs="Times New Roman"/>
          <w:szCs w:val="24"/>
        </w:rPr>
        <w:t xml:space="preserve"> §</w:t>
      </w:r>
      <w:r w:rsidR="00E866B5" w:rsidRPr="004718C4">
        <w:rPr>
          <w:rFonts w:ascii="Times New Roman" w:hAnsi="Times New Roman" w:cs="Times New Roman"/>
          <w:szCs w:val="24"/>
        </w:rPr>
        <w:t> </w:t>
      </w:r>
      <w:r w:rsidR="0003438C" w:rsidRPr="004718C4">
        <w:rPr>
          <w:rFonts w:ascii="Times New Roman" w:hAnsi="Times New Roman" w:cs="Times New Roman"/>
          <w:szCs w:val="24"/>
        </w:rPr>
        <w:t>47 ods. 2</w:t>
      </w:r>
      <w:r w:rsidRPr="004718C4">
        <w:rPr>
          <w:rFonts w:ascii="Times New Roman" w:hAnsi="Times New Roman" w:cs="Times New Roman"/>
          <w:szCs w:val="24"/>
        </w:rPr>
        <w:t xml:space="preserve"> sa odkaz „</w:t>
      </w:r>
      <w:r w:rsidRPr="004718C4">
        <w:rPr>
          <w:rFonts w:ascii="Times New Roman" w:hAnsi="Times New Roman" w:cs="Times New Roman"/>
          <w:szCs w:val="24"/>
          <w:vertAlign w:val="superscript"/>
        </w:rPr>
        <w:t>11</w:t>
      </w:r>
      <w:r w:rsidRPr="004718C4">
        <w:rPr>
          <w:rFonts w:ascii="Times New Roman" w:hAnsi="Times New Roman" w:cs="Times New Roman"/>
          <w:szCs w:val="24"/>
        </w:rPr>
        <w:t>)“ nahrádza odkazom „</w:t>
      </w:r>
      <w:r w:rsidRPr="004718C4">
        <w:rPr>
          <w:rFonts w:ascii="Times New Roman" w:hAnsi="Times New Roman" w:cs="Times New Roman"/>
          <w:szCs w:val="24"/>
          <w:vertAlign w:val="superscript"/>
        </w:rPr>
        <w:t>24a</w:t>
      </w:r>
      <w:r w:rsidRPr="004718C4">
        <w:rPr>
          <w:rFonts w:ascii="Times New Roman" w:hAnsi="Times New Roman" w:cs="Times New Roman"/>
          <w:szCs w:val="24"/>
        </w:rPr>
        <w:t>)“</w:t>
      </w:r>
      <w:r w:rsidR="00C1193D" w:rsidRPr="004718C4">
        <w:rPr>
          <w:rFonts w:ascii="Times New Roman" w:hAnsi="Times New Roman" w:cs="Times New Roman"/>
          <w:szCs w:val="24"/>
        </w:rPr>
        <w:t>.</w:t>
      </w:r>
    </w:p>
    <w:p w14:paraId="67AC65B4" w14:textId="77777777" w:rsidR="00AA739F" w:rsidRPr="004718C4" w:rsidRDefault="00AA739F" w:rsidP="004718C4">
      <w:pPr>
        <w:pStyle w:val="Bezriadkovania"/>
        <w:ind w:left="360"/>
        <w:contextualSpacing/>
        <w:rPr>
          <w:rFonts w:ascii="Times New Roman" w:hAnsi="Times New Roman" w:cs="Times New Roman"/>
          <w:szCs w:val="24"/>
        </w:rPr>
      </w:pPr>
    </w:p>
    <w:p w14:paraId="5BC6A233" w14:textId="77777777" w:rsidR="00AA739F" w:rsidRPr="004718C4" w:rsidRDefault="00AA739F" w:rsidP="004718C4">
      <w:pPr>
        <w:pStyle w:val="Bezriadkovania"/>
        <w:ind w:left="360"/>
        <w:contextualSpacing/>
        <w:rPr>
          <w:rFonts w:ascii="Times New Roman" w:hAnsi="Times New Roman" w:cs="Times New Roman"/>
          <w:szCs w:val="24"/>
        </w:rPr>
      </w:pPr>
      <w:r w:rsidRPr="004718C4">
        <w:rPr>
          <w:rFonts w:ascii="Times New Roman" w:hAnsi="Times New Roman" w:cs="Times New Roman"/>
          <w:szCs w:val="24"/>
        </w:rPr>
        <w:t>Poznámka pod čiarou k odkazu 24a znie:</w:t>
      </w:r>
    </w:p>
    <w:p w14:paraId="6E49695F" w14:textId="77777777" w:rsidR="00AA739F" w:rsidRPr="004718C4" w:rsidRDefault="00AA739F" w:rsidP="004718C4">
      <w:pPr>
        <w:pStyle w:val="Bezriadkovania"/>
        <w:ind w:left="360"/>
        <w:contextualSpacing/>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24a</w:t>
      </w:r>
      <w:r w:rsidRPr="004718C4">
        <w:rPr>
          <w:rFonts w:ascii="Times New Roman" w:hAnsi="Times New Roman" w:cs="Times New Roman"/>
          <w:szCs w:val="24"/>
        </w:rPr>
        <w:t>) Zákon č. 447/2008 Z. z. o peňažných príspevkoch na kompenzáciu ťažkého zdravotného postihnutia a o zmene a doplnení niektorých zákonov</w:t>
      </w:r>
      <w:r w:rsidR="00AB4783" w:rsidRPr="004718C4">
        <w:rPr>
          <w:rFonts w:ascii="Times New Roman" w:hAnsi="Times New Roman" w:cs="Times New Roman"/>
          <w:szCs w:val="24"/>
        </w:rPr>
        <w:t xml:space="preserve"> v znení neskorších predpisov</w:t>
      </w:r>
      <w:r w:rsidRPr="004718C4">
        <w:rPr>
          <w:rFonts w:ascii="Times New Roman" w:hAnsi="Times New Roman" w:cs="Times New Roman"/>
          <w:szCs w:val="24"/>
        </w:rPr>
        <w:t>.“.</w:t>
      </w:r>
    </w:p>
    <w:p w14:paraId="115C6277" w14:textId="77777777" w:rsidR="0047124E" w:rsidRPr="004718C4" w:rsidRDefault="0047124E" w:rsidP="004718C4">
      <w:pPr>
        <w:pStyle w:val="Bezriadkovania"/>
        <w:ind w:left="709" w:hanging="360"/>
        <w:rPr>
          <w:rFonts w:ascii="Times New Roman" w:hAnsi="Times New Roman" w:cs="Times New Roman"/>
          <w:szCs w:val="24"/>
        </w:rPr>
      </w:pPr>
    </w:p>
    <w:p w14:paraId="203A39F0"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41 odsek 3 znie:</w:t>
      </w:r>
    </w:p>
    <w:p w14:paraId="74CD6355" w14:textId="77777777" w:rsidR="00B72B35" w:rsidRPr="004718C4" w:rsidRDefault="156099ED" w:rsidP="004718C4">
      <w:pPr>
        <w:spacing w:after="0"/>
        <w:ind w:left="360"/>
        <w:rPr>
          <w:rFonts w:ascii="Times New Roman" w:hAnsi="Times New Roman" w:cs="Times New Roman"/>
          <w:szCs w:val="24"/>
        </w:rPr>
      </w:pPr>
      <w:r w:rsidRPr="004718C4">
        <w:rPr>
          <w:rFonts w:ascii="Times New Roman" w:hAnsi="Times New Roman" w:cs="Times New Roman"/>
          <w:szCs w:val="24"/>
        </w:rPr>
        <w:t>„(3) Opatrovateľskú službu nemožno po</w:t>
      </w:r>
      <w:r w:rsidR="00A47E59" w:rsidRPr="004718C4">
        <w:rPr>
          <w:rFonts w:ascii="Times New Roman" w:hAnsi="Times New Roman" w:cs="Times New Roman"/>
          <w:szCs w:val="24"/>
        </w:rPr>
        <w:t>skytovať fyzickej osobe, ktorej</w:t>
      </w:r>
    </w:p>
    <w:p w14:paraId="0668A819" w14:textId="77777777" w:rsidR="007955FF" w:rsidRPr="004718C4" w:rsidRDefault="007955FF" w:rsidP="004718C4">
      <w:pPr>
        <w:pStyle w:val="Odsekzoznamu"/>
        <w:numPr>
          <w:ilvl w:val="0"/>
          <w:numId w:val="146"/>
        </w:numPr>
        <w:spacing w:after="0"/>
        <w:rPr>
          <w:rFonts w:ascii="Times New Roman" w:hAnsi="Times New Roman" w:cs="Times New Roman"/>
          <w:szCs w:val="24"/>
        </w:rPr>
      </w:pPr>
      <w:r w:rsidRPr="004718C4">
        <w:rPr>
          <w:rFonts w:ascii="Times New Roman" w:hAnsi="Times New Roman" w:cs="Times New Roman"/>
          <w:szCs w:val="24"/>
        </w:rPr>
        <w:t>sa poskytuje celoročná pobytová sociálna služba v zariadeniach uvedených v § 35 až 39,</w:t>
      </w:r>
    </w:p>
    <w:p w14:paraId="78057011" w14:textId="16483EBC" w:rsidR="00B72B35" w:rsidRPr="004718C4" w:rsidRDefault="156099ED" w:rsidP="004718C4">
      <w:pPr>
        <w:pStyle w:val="Odsekzoznamu"/>
        <w:numPr>
          <w:ilvl w:val="0"/>
          <w:numId w:val="146"/>
        </w:numPr>
        <w:spacing w:after="0"/>
        <w:rPr>
          <w:rFonts w:ascii="Times New Roman" w:hAnsi="Times New Roman" w:cs="Times New Roman"/>
          <w:szCs w:val="24"/>
        </w:rPr>
      </w:pPr>
      <w:r w:rsidRPr="004718C4">
        <w:rPr>
          <w:rFonts w:ascii="Times New Roman" w:hAnsi="Times New Roman" w:cs="Times New Roman"/>
          <w:szCs w:val="24"/>
        </w:rPr>
        <w:t>sa poskytuje peňažný príspevok na osobnú asistenciu podľa osobitného predpisu</w:t>
      </w:r>
      <w:r w:rsidR="00AA739F" w:rsidRPr="004718C4">
        <w:rPr>
          <w:rFonts w:ascii="Times New Roman" w:hAnsi="Times New Roman" w:cs="Times New Roman"/>
          <w:szCs w:val="24"/>
          <w:vertAlign w:val="superscript"/>
        </w:rPr>
        <w:t>24a</w:t>
      </w:r>
      <w:r w:rsidRPr="004718C4">
        <w:rPr>
          <w:rFonts w:ascii="Times New Roman" w:hAnsi="Times New Roman" w:cs="Times New Roman"/>
          <w:szCs w:val="24"/>
        </w:rPr>
        <w:t>)</w:t>
      </w:r>
      <w:r w:rsidR="004530CA" w:rsidRPr="004718C4">
        <w:rPr>
          <w:rFonts w:ascii="Times New Roman" w:hAnsi="Times New Roman" w:cs="Times New Roman"/>
          <w:szCs w:val="24"/>
        </w:rPr>
        <w:t xml:space="preserve"> alebo</w:t>
      </w:r>
    </w:p>
    <w:p w14:paraId="03A923BB" w14:textId="77777777" w:rsidR="00B72B35" w:rsidRPr="004718C4" w:rsidRDefault="156099ED" w:rsidP="004718C4">
      <w:pPr>
        <w:pStyle w:val="Odsekzoznamu"/>
        <w:numPr>
          <w:ilvl w:val="0"/>
          <w:numId w:val="146"/>
        </w:numPr>
        <w:spacing w:after="0"/>
        <w:rPr>
          <w:rFonts w:ascii="Times New Roman" w:hAnsi="Times New Roman" w:cs="Times New Roman"/>
          <w:szCs w:val="24"/>
        </w:rPr>
      </w:pPr>
      <w:r w:rsidRPr="004718C4">
        <w:rPr>
          <w:rFonts w:ascii="Times New Roman" w:hAnsi="Times New Roman" w:cs="Times New Roman"/>
          <w:szCs w:val="24"/>
        </w:rPr>
        <w:t>je nariadená karanténa pre podozrenie z nákazy prenosnou chorobou a pri ochorení touto nákazou.</w:t>
      </w:r>
      <w:r w:rsidR="67151508" w:rsidRPr="004718C4">
        <w:rPr>
          <w:rFonts w:ascii="Times New Roman" w:hAnsi="Times New Roman" w:cs="Times New Roman"/>
          <w:szCs w:val="24"/>
        </w:rPr>
        <w:t>“</w:t>
      </w:r>
      <w:r w:rsidRPr="004718C4">
        <w:rPr>
          <w:rFonts w:ascii="Times New Roman" w:hAnsi="Times New Roman" w:cs="Times New Roman"/>
          <w:szCs w:val="24"/>
        </w:rPr>
        <w:t>.</w:t>
      </w:r>
    </w:p>
    <w:p w14:paraId="0ACC719D" w14:textId="77777777" w:rsidR="00B72B35" w:rsidRPr="004718C4" w:rsidRDefault="00B72B35" w:rsidP="004718C4">
      <w:pPr>
        <w:pStyle w:val="Bezriadkovania"/>
        <w:ind w:left="709" w:hanging="360"/>
        <w:rPr>
          <w:rFonts w:ascii="Times New Roman" w:hAnsi="Times New Roman" w:cs="Times New Roman"/>
          <w:szCs w:val="24"/>
        </w:rPr>
      </w:pPr>
    </w:p>
    <w:p w14:paraId="602F3BBF"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41 sa vypúšťa odsek 4.</w:t>
      </w:r>
    </w:p>
    <w:p w14:paraId="0F13F292" w14:textId="77777777" w:rsidR="00B72B35" w:rsidRPr="004718C4" w:rsidRDefault="00B72B35" w:rsidP="004718C4">
      <w:pPr>
        <w:pStyle w:val="Bezriadkovania"/>
        <w:ind w:left="709" w:hanging="360"/>
        <w:rPr>
          <w:rFonts w:ascii="Times New Roman" w:hAnsi="Times New Roman" w:cs="Times New Roman"/>
          <w:szCs w:val="24"/>
        </w:rPr>
      </w:pPr>
    </w:p>
    <w:p w14:paraId="0B4D78E6"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42 odsek 1</w:t>
      </w:r>
      <w:r w:rsidR="000F3D96" w:rsidRPr="004718C4">
        <w:rPr>
          <w:rFonts w:ascii="Times New Roman" w:hAnsi="Times New Roman" w:cs="Times New Roman"/>
          <w:szCs w:val="24"/>
        </w:rPr>
        <w:t xml:space="preserve"> </w:t>
      </w:r>
      <w:r w:rsidRPr="004718C4">
        <w:rPr>
          <w:rFonts w:ascii="Times New Roman" w:hAnsi="Times New Roman" w:cs="Times New Roman"/>
          <w:szCs w:val="24"/>
        </w:rPr>
        <w:t>znie:</w:t>
      </w:r>
    </w:p>
    <w:p w14:paraId="3623C953" w14:textId="77777777" w:rsidR="00B72B35" w:rsidRPr="004718C4" w:rsidRDefault="156099ED" w:rsidP="004718C4">
      <w:pPr>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„(1) </w:t>
      </w:r>
      <w:r w:rsidRPr="004718C4">
        <w:rPr>
          <w:rFonts w:ascii="Times New Roman" w:hAnsi="Times New Roman" w:cs="Times New Roman"/>
          <w:szCs w:val="24"/>
        </w:rPr>
        <w:t>Prepravná</w:t>
      </w:r>
      <w:r w:rsidRPr="004718C4">
        <w:rPr>
          <w:rFonts w:ascii="Times New Roman" w:eastAsia="Times New Roman" w:hAnsi="Times New Roman" w:cs="Times New Roman"/>
          <w:szCs w:val="24"/>
        </w:rPr>
        <w:t xml:space="preserve"> služba je sociálna služba poskytovaná fyzickej osobe, ak</w:t>
      </w:r>
    </w:p>
    <w:p w14:paraId="15EF50B8" w14:textId="6C9B6240" w:rsidR="00B72B35" w:rsidRPr="004718C4" w:rsidRDefault="156099ED" w:rsidP="004718C4">
      <w:pPr>
        <w:pStyle w:val="Bezriadkovania"/>
        <w:numPr>
          <w:ilvl w:val="0"/>
          <w:numId w:val="160"/>
        </w:numPr>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má nepriaznivý zdravotný stav s obmedzenou schopnosťou pohybu po rovine alebo po schodoch a</w:t>
      </w:r>
      <w:r w:rsidR="004530CA" w:rsidRPr="004718C4">
        <w:rPr>
          <w:rFonts w:ascii="Times New Roman" w:eastAsia="Times New Roman" w:hAnsi="Times New Roman" w:cs="Times New Roman"/>
          <w:szCs w:val="24"/>
        </w:rPr>
        <w:t xml:space="preserve"> s </w:t>
      </w:r>
      <w:r w:rsidRPr="004718C4">
        <w:rPr>
          <w:rFonts w:ascii="Times New Roman" w:eastAsia="Times New Roman" w:hAnsi="Times New Roman" w:cs="Times New Roman"/>
          <w:szCs w:val="24"/>
        </w:rPr>
        <w:t>obmedzenou schopnosťou orientácie,</w:t>
      </w:r>
    </w:p>
    <w:p w14:paraId="18F854F9" w14:textId="201514AF" w:rsidR="00B72B35" w:rsidRPr="004718C4" w:rsidRDefault="156099ED" w:rsidP="004718C4">
      <w:pPr>
        <w:pStyle w:val="Bezriadkovania"/>
        <w:numPr>
          <w:ilvl w:val="0"/>
          <w:numId w:val="160"/>
        </w:numPr>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je odkázaná na individuálnu prepravu osobným motorovým vozidlom</w:t>
      </w:r>
      <w:r w:rsidR="00551F18" w:rsidRPr="004718C4">
        <w:rPr>
          <w:rFonts w:ascii="Times New Roman" w:eastAsia="Times New Roman" w:hAnsi="Times New Roman" w:cs="Times New Roman"/>
          <w:szCs w:val="24"/>
        </w:rPr>
        <w:t xml:space="preserve"> alebo</w:t>
      </w:r>
    </w:p>
    <w:p w14:paraId="09E09BCB" w14:textId="77777777" w:rsidR="00B72B35" w:rsidRPr="004718C4" w:rsidRDefault="156099ED" w:rsidP="004718C4">
      <w:pPr>
        <w:pStyle w:val="Bezriadkovania"/>
        <w:numPr>
          <w:ilvl w:val="0"/>
          <w:numId w:val="160"/>
        </w:numPr>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jej podľa integrovaného posudku možno túto sociálnu službu poskytnúť.</w:t>
      </w:r>
      <w:r w:rsidR="2EB84883"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w:t>
      </w:r>
    </w:p>
    <w:p w14:paraId="08C56B3A" w14:textId="77777777" w:rsidR="00B72B35" w:rsidRPr="004718C4" w:rsidRDefault="00B72B35" w:rsidP="004718C4">
      <w:pPr>
        <w:pStyle w:val="Bezriadkovania"/>
        <w:ind w:left="709" w:hanging="360"/>
        <w:rPr>
          <w:rFonts w:ascii="Times New Roman" w:hAnsi="Times New Roman" w:cs="Times New Roman"/>
          <w:szCs w:val="24"/>
        </w:rPr>
      </w:pPr>
    </w:p>
    <w:p w14:paraId="18AF578E"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V § 42 ods. 2 sa za slová </w:t>
      </w:r>
      <w:r w:rsidRPr="004718C4">
        <w:rPr>
          <w:rFonts w:ascii="Times New Roman" w:eastAsiaTheme="minorEastAsia" w:hAnsi="Times New Roman" w:cs="Times New Roman"/>
          <w:szCs w:val="24"/>
        </w:rPr>
        <w:t>„odseku 1</w:t>
      </w:r>
      <w:r w:rsidR="67151508" w:rsidRPr="004718C4">
        <w:rPr>
          <w:rFonts w:ascii="Times New Roman" w:eastAsiaTheme="minorEastAsia" w:hAnsi="Times New Roman" w:cs="Times New Roman"/>
          <w:szCs w:val="24"/>
        </w:rPr>
        <w:t>“</w:t>
      </w:r>
      <w:r w:rsidRPr="004718C4">
        <w:rPr>
          <w:rFonts w:ascii="Times New Roman" w:eastAsiaTheme="minorEastAsia" w:hAnsi="Times New Roman" w:cs="Times New Roman"/>
          <w:szCs w:val="24"/>
        </w:rPr>
        <w:t xml:space="preserve"> vkladajú slová „písm. a)</w:t>
      </w:r>
      <w:r w:rsidR="67151508" w:rsidRPr="004718C4">
        <w:rPr>
          <w:rFonts w:ascii="Times New Roman" w:eastAsiaTheme="minorEastAsia" w:hAnsi="Times New Roman" w:cs="Times New Roman"/>
          <w:szCs w:val="24"/>
        </w:rPr>
        <w:t>“</w:t>
      </w:r>
      <w:r w:rsidRPr="004718C4">
        <w:rPr>
          <w:rFonts w:ascii="Times New Roman" w:hAnsi="Times New Roman" w:cs="Times New Roman"/>
          <w:szCs w:val="24"/>
        </w:rPr>
        <w:t>.</w:t>
      </w:r>
    </w:p>
    <w:p w14:paraId="19BEA101" w14:textId="77777777" w:rsidR="00B72B35" w:rsidRPr="004718C4" w:rsidRDefault="00B72B35" w:rsidP="004718C4">
      <w:pPr>
        <w:pStyle w:val="Bezriadkovania"/>
        <w:ind w:left="709" w:hanging="360"/>
        <w:rPr>
          <w:rFonts w:ascii="Times New Roman" w:hAnsi="Times New Roman" w:cs="Times New Roman"/>
          <w:szCs w:val="24"/>
        </w:rPr>
      </w:pPr>
    </w:p>
    <w:p w14:paraId="4133629A"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42 sa vypúšťa odsek 3.</w:t>
      </w:r>
    </w:p>
    <w:p w14:paraId="6B5A9379" w14:textId="77777777" w:rsidR="00B72B35" w:rsidRPr="004718C4" w:rsidRDefault="00B72B35" w:rsidP="004718C4">
      <w:pPr>
        <w:pStyle w:val="Bezriadkovania"/>
        <w:ind w:left="709" w:hanging="360"/>
        <w:rPr>
          <w:rFonts w:ascii="Times New Roman" w:hAnsi="Times New Roman" w:cs="Times New Roman"/>
          <w:szCs w:val="24"/>
        </w:rPr>
      </w:pPr>
    </w:p>
    <w:p w14:paraId="0CD86785"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43 odsek 1 znie:</w:t>
      </w:r>
    </w:p>
    <w:p w14:paraId="650815C8" w14:textId="77777777" w:rsidR="00B72B35" w:rsidRPr="004718C4" w:rsidRDefault="156099ED" w:rsidP="004718C4">
      <w:pPr>
        <w:spacing w:after="0"/>
        <w:ind w:left="360"/>
        <w:rPr>
          <w:rFonts w:ascii="Times New Roman" w:eastAsia="Times New Roman" w:hAnsi="Times New Roman" w:cs="Times New Roman"/>
          <w:szCs w:val="24"/>
        </w:rPr>
      </w:pPr>
      <w:r w:rsidRPr="004718C4">
        <w:rPr>
          <w:rFonts w:ascii="Times New Roman" w:eastAsiaTheme="minorEastAsia" w:hAnsi="Times New Roman" w:cs="Times New Roman"/>
          <w:szCs w:val="24"/>
        </w:rPr>
        <w:t xml:space="preserve">„(1) </w:t>
      </w:r>
      <w:r w:rsidRPr="004718C4">
        <w:rPr>
          <w:rFonts w:ascii="Times New Roman" w:eastAsia="Times New Roman" w:hAnsi="Times New Roman" w:cs="Times New Roman"/>
          <w:szCs w:val="24"/>
        </w:rPr>
        <w:t xml:space="preserve">Sprievodcovská služba a </w:t>
      </w:r>
      <w:proofErr w:type="spellStart"/>
      <w:r w:rsidRPr="004718C4">
        <w:rPr>
          <w:rFonts w:ascii="Times New Roman" w:eastAsia="Times New Roman" w:hAnsi="Times New Roman" w:cs="Times New Roman"/>
          <w:szCs w:val="24"/>
        </w:rPr>
        <w:t>predčitateľská</w:t>
      </w:r>
      <w:proofErr w:type="spellEnd"/>
      <w:r w:rsidRPr="004718C4">
        <w:rPr>
          <w:rFonts w:ascii="Times New Roman" w:eastAsia="Times New Roman" w:hAnsi="Times New Roman" w:cs="Times New Roman"/>
          <w:szCs w:val="24"/>
        </w:rPr>
        <w:t xml:space="preserve"> služba je sociálna služba poskytovaná fyzickej osobe, ak</w:t>
      </w:r>
    </w:p>
    <w:p w14:paraId="023889E7" w14:textId="63C7328C" w:rsidR="00B72B35" w:rsidRPr="004718C4" w:rsidRDefault="156099ED" w:rsidP="004718C4">
      <w:pPr>
        <w:pStyle w:val="Odsekzoznamu"/>
        <w:numPr>
          <w:ilvl w:val="0"/>
          <w:numId w:val="130"/>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je </w:t>
      </w:r>
      <w:proofErr w:type="spellStart"/>
      <w:r w:rsidRPr="004718C4">
        <w:rPr>
          <w:rFonts w:ascii="Times New Roman" w:eastAsia="Times New Roman" w:hAnsi="Times New Roman" w:cs="Times New Roman"/>
          <w:szCs w:val="24"/>
        </w:rPr>
        <w:t>nevidiaca</w:t>
      </w:r>
      <w:proofErr w:type="spellEnd"/>
      <w:r w:rsidRPr="004718C4">
        <w:rPr>
          <w:rFonts w:ascii="Times New Roman" w:eastAsia="Times New Roman" w:hAnsi="Times New Roman" w:cs="Times New Roman"/>
          <w:szCs w:val="24"/>
        </w:rPr>
        <w:t xml:space="preserve"> alebo prakticky </w:t>
      </w:r>
      <w:proofErr w:type="spellStart"/>
      <w:r w:rsidRPr="004718C4">
        <w:rPr>
          <w:rFonts w:ascii="Times New Roman" w:eastAsia="Times New Roman" w:hAnsi="Times New Roman" w:cs="Times New Roman"/>
          <w:szCs w:val="24"/>
        </w:rPr>
        <w:t>nevidiaca</w:t>
      </w:r>
      <w:proofErr w:type="spellEnd"/>
      <w:r w:rsidRPr="004718C4">
        <w:rPr>
          <w:rFonts w:ascii="Times New Roman" w:eastAsia="Times New Roman" w:hAnsi="Times New Roman" w:cs="Times New Roman"/>
          <w:szCs w:val="24"/>
        </w:rPr>
        <w:t xml:space="preserve"> a fyzickej osobe s mentálnym postihnutím</w:t>
      </w:r>
      <w:r w:rsidR="00551F18" w:rsidRPr="004718C4">
        <w:rPr>
          <w:rFonts w:ascii="Times New Roman" w:eastAsia="Times New Roman" w:hAnsi="Times New Roman" w:cs="Times New Roman"/>
          <w:szCs w:val="24"/>
        </w:rPr>
        <w:t xml:space="preserve"> alebo</w:t>
      </w:r>
    </w:p>
    <w:p w14:paraId="4E0F1A24" w14:textId="77777777" w:rsidR="00B72B35" w:rsidRPr="004718C4" w:rsidRDefault="156099ED" w:rsidP="004718C4">
      <w:pPr>
        <w:pStyle w:val="Odsekzoznamu"/>
        <w:numPr>
          <w:ilvl w:val="0"/>
          <w:numId w:val="130"/>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jej podľa integrovaného posudku možno túto sociálnu službu poskytnúť.</w:t>
      </w:r>
      <w:r w:rsidR="2EA3C35A" w:rsidRPr="004718C4">
        <w:rPr>
          <w:rFonts w:ascii="Times New Roman" w:eastAsia="Times New Roman" w:hAnsi="Times New Roman" w:cs="Times New Roman"/>
          <w:szCs w:val="24"/>
        </w:rPr>
        <w:t>“.</w:t>
      </w:r>
    </w:p>
    <w:p w14:paraId="346AABE6" w14:textId="77777777" w:rsidR="00B72B35" w:rsidRPr="004718C4" w:rsidRDefault="00B72B35" w:rsidP="004718C4">
      <w:pPr>
        <w:pStyle w:val="Bezriadkovania"/>
        <w:ind w:left="709" w:hanging="360"/>
        <w:rPr>
          <w:rFonts w:ascii="Times New Roman" w:hAnsi="Times New Roman" w:cs="Times New Roman"/>
          <w:szCs w:val="24"/>
        </w:rPr>
      </w:pPr>
    </w:p>
    <w:p w14:paraId="7B5178B5"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V § 43 ods. 3 sa za slová </w:t>
      </w:r>
      <w:r w:rsidRPr="004718C4">
        <w:rPr>
          <w:rFonts w:ascii="Times New Roman" w:eastAsiaTheme="minorEastAsia" w:hAnsi="Times New Roman" w:cs="Times New Roman"/>
          <w:szCs w:val="24"/>
        </w:rPr>
        <w:t>„odseku 1</w:t>
      </w:r>
      <w:r w:rsidR="2EA3C35A" w:rsidRPr="004718C4">
        <w:rPr>
          <w:rFonts w:ascii="Times New Roman" w:eastAsiaTheme="minorEastAsia" w:hAnsi="Times New Roman" w:cs="Times New Roman"/>
          <w:szCs w:val="24"/>
        </w:rPr>
        <w:t>“</w:t>
      </w:r>
      <w:r w:rsidRPr="004718C4">
        <w:rPr>
          <w:rFonts w:ascii="Times New Roman" w:eastAsiaTheme="minorEastAsia" w:hAnsi="Times New Roman" w:cs="Times New Roman"/>
          <w:szCs w:val="24"/>
        </w:rPr>
        <w:t xml:space="preserve"> vkladajú slová „písm. a)</w:t>
      </w:r>
      <w:r w:rsidR="2EA3C35A" w:rsidRPr="004718C4">
        <w:rPr>
          <w:rFonts w:ascii="Times New Roman" w:eastAsiaTheme="minorEastAsia" w:hAnsi="Times New Roman" w:cs="Times New Roman"/>
          <w:szCs w:val="24"/>
        </w:rPr>
        <w:t>“</w:t>
      </w:r>
      <w:r w:rsidRPr="004718C4">
        <w:rPr>
          <w:rFonts w:ascii="Times New Roman" w:hAnsi="Times New Roman" w:cs="Times New Roman"/>
          <w:szCs w:val="24"/>
        </w:rPr>
        <w:t>.</w:t>
      </w:r>
    </w:p>
    <w:p w14:paraId="7F90B601" w14:textId="77777777" w:rsidR="00B72B35" w:rsidRPr="004718C4" w:rsidRDefault="00B72B35" w:rsidP="004718C4">
      <w:pPr>
        <w:pStyle w:val="Bezriadkovania"/>
        <w:ind w:left="709" w:hanging="360"/>
        <w:rPr>
          <w:rFonts w:ascii="Times New Roman" w:hAnsi="Times New Roman" w:cs="Times New Roman"/>
          <w:szCs w:val="24"/>
        </w:rPr>
      </w:pPr>
    </w:p>
    <w:p w14:paraId="6DA3471C"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44 odsek 1 znie:</w:t>
      </w:r>
    </w:p>
    <w:p w14:paraId="2BEBFC07" w14:textId="77777777" w:rsidR="00B72B35" w:rsidRPr="004718C4" w:rsidRDefault="156099ED" w:rsidP="004718C4">
      <w:pPr>
        <w:spacing w:after="0"/>
        <w:ind w:left="360"/>
        <w:rPr>
          <w:rFonts w:ascii="Times New Roman" w:eastAsia="Times New Roman" w:hAnsi="Times New Roman" w:cs="Times New Roman"/>
          <w:szCs w:val="24"/>
        </w:rPr>
      </w:pPr>
      <w:r w:rsidRPr="004718C4">
        <w:rPr>
          <w:rFonts w:ascii="Times New Roman" w:eastAsiaTheme="minorEastAsia" w:hAnsi="Times New Roman" w:cs="Times New Roman"/>
          <w:szCs w:val="24"/>
        </w:rPr>
        <w:t xml:space="preserve">„(1) </w:t>
      </w:r>
      <w:r w:rsidRPr="004718C4">
        <w:rPr>
          <w:rFonts w:ascii="Times New Roman" w:eastAsia="Times New Roman" w:hAnsi="Times New Roman" w:cs="Times New Roman"/>
          <w:szCs w:val="24"/>
        </w:rPr>
        <w:t>Tlmočnícka</w:t>
      </w:r>
      <w:r w:rsidRPr="004718C4">
        <w:rPr>
          <w:rFonts w:ascii="Times New Roman" w:eastAsiaTheme="minorEastAsia" w:hAnsi="Times New Roman" w:cs="Times New Roman"/>
          <w:szCs w:val="24"/>
        </w:rPr>
        <w:t xml:space="preserve"> služba je sociálna služba poskytovaná fyzickej osobe, ak</w:t>
      </w:r>
    </w:p>
    <w:p w14:paraId="17305FF4" w14:textId="6BEB0ECE" w:rsidR="00B72B35" w:rsidRPr="004718C4" w:rsidRDefault="156099ED" w:rsidP="004718C4">
      <w:pPr>
        <w:pStyle w:val="Bezriadkovania"/>
        <w:numPr>
          <w:ilvl w:val="0"/>
          <w:numId w:val="161"/>
        </w:numPr>
        <w:ind w:left="709"/>
        <w:contextualSpacing/>
        <w:rPr>
          <w:rFonts w:ascii="Times New Roman" w:eastAsia="Times New Roman" w:hAnsi="Times New Roman" w:cs="Times New Roman"/>
          <w:szCs w:val="24"/>
        </w:rPr>
      </w:pPr>
      <w:r w:rsidRPr="004718C4">
        <w:rPr>
          <w:rFonts w:ascii="Times New Roman" w:eastAsiaTheme="minorEastAsia" w:hAnsi="Times New Roman" w:cs="Times New Roman"/>
          <w:szCs w:val="24"/>
        </w:rPr>
        <w:t>je odkázaná na tlmočenie podľa odseku 3</w:t>
      </w:r>
      <w:r w:rsidR="00551F18" w:rsidRPr="004718C4">
        <w:rPr>
          <w:rFonts w:ascii="Times New Roman" w:eastAsiaTheme="minorEastAsia" w:hAnsi="Times New Roman" w:cs="Times New Roman"/>
          <w:szCs w:val="24"/>
        </w:rPr>
        <w:t xml:space="preserve"> alebo</w:t>
      </w:r>
    </w:p>
    <w:p w14:paraId="35DDCB17" w14:textId="77777777" w:rsidR="00B72B35" w:rsidRPr="004718C4" w:rsidRDefault="156099ED" w:rsidP="004718C4">
      <w:pPr>
        <w:pStyle w:val="Bezriadkovania"/>
        <w:numPr>
          <w:ilvl w:val="0"/>
          <w:numId w:val="161"/>
        </w:numPr>
        <w:ind w:left="709"/>
        <w:contextualSpacing/>
        <w:rPr>
          <w:rFonts w:ascii="Times New Roman" w:eastAsiaTheme="minorEastAsia" w:hAnsi="Times New Roman" w:cs="Times New Roman"/>
          <w:szCs w:val="24"/>
        </w:rPr>
      </w:pPr>
      <w:r w:rsidRPr="004718C4">
        <w:rPr>
          <w:rFonts w:ascii="Times New Roman" w:eastAsia="Times New Roman" w:hAnsi="Times New Roman" w:cs="Times New Roman"/>
          <w:szCs w:val="24"/>
        </w:rPr>
        <w:t>jej podľa integrovaného posudku možno túto sociálnu službu poskytnúť</w:t>
      </w:r>
      <w:r w:rsidRPr="004718C4">
        <w:rPr>
          <w:rFonts w:ascii="Times New Roman" w:eastAsiaTheme="minorEastAsia" w:hAnsi="Times New Roman" w:cs="Times New Roman"/>
          <w:szCs w:val="24"/>
        </w:rPr>
        <w:t>.</w:t>
      </w:r>
      <w:r w:rsidR="73D01703" w:rsidRPr="004718C4">
        <w:rPr>
          <w:rFonts w:ascii="Times New Roman" w:eastAsiaTheme="minorEastAsia" w:hAnsi="Times New Roman" w:cs="Times New Roman"/>
          <w:szCs w:val="24"/>
        </w:rPr>
        <w:t>“</w:t>
      </w:r>
      <w:r w:rsidRPr="004718C4">
        <w:rPr>
          <w:rFonts w:ascii="Times New Roman" w:eastAsiaTheme="minorEastAsia" w:hAnsi="Times New Roman" w:cs="Times New Roman"/>
          <w:szCs w:val="24"/>
        </w:rPr>
        <w:t>.</w:t>
      </w:r>
    </w:p>
    <w:p w14:paraId="18C4F4B8" w14:textId="77777777" w:rsidR="00B72B35" w:rsidRPr="004718C4" w:rsidRDefault="00B72B35" w:rsidP="004718C4">
      <w:pPr>
        <w:pStyle w:val="Bezriadkovania"/>
        <w:ind w:left="709" w:hanging="360"/>
        <w:rPr>
          <w:rFonts w:ascii="Times New Roman" w:hAnsi="Times New Roman" w:cs="Times New Roman"/>
          <w:szCs w:val="24"/>
        </w:rPr>
      </w:pPr>
    </w:p>
    <w:p w14:paraId="56ECF5A2"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47 odsek 1 znie:</w:t>
      </w:r>
    </w:p>
    <w:p w14:paraId="5B9829EE" w14:textId="77777777" w:rsidR="00B72B35" w:rsidRPr="004718C4" w:rsidRDefault="156099ED" w:rsidP="004718C4">
      <w:pPr>
        <w:spacing w:after="0"/>
        <w:ind w:left="360"/>
        <w:rPr>
          <w:rFonts w:ascii="Times New Roman" w:eastAsia="Times New Roman" w:hAnsi="Times New Roman" w:cs="Times New Roman"/>
          <w:szCs w:val="24"/>
        </w:rPr>
      </w:pPr>
      <w:r w:rsidRPr="004718C4">
        <w:rPr>
          <w:rFonts w:ascii="Times New Roman" w:eastAsiaTheme="minorEastAsia" w:hAnsi="Times New Roman" w:cs="Times New Roman"/>
          <w:szCs w:val="24"/>
        </w:rPr>
        <w:lastRenderedPageBreak/>
        <w:t xml:space="preserve">„(1) </w:t>
      </w:r>
      <w:r w:rsidRPr="004718C4">
        <w:rPr>
          <w:rFonts w:ascii="Times New Roman" w:eastAsia="Times New Roman" w:hAnsi="Times New Roman" w:cs="Times New Roman"/>
          <w:szCs w:val="24"/>
        </w:rPr>
        <w:t xml:space="preserve">Požičiavanie pomôcok je sociálna služba poskytovaná fyzickej osobe, ak </w:t>
      </w:r>
    </w:p>
    <w:p w14:paraId="778D86BE" w14:textId="77777777" w:rsidR="00B72B35" w:rsidRPr="004718C4" w:rsidRDefault="156099ED" w:rsidP="004718C4">
      <w:pPr>
        <w:pStyle w:val="Odsekzoznamu"/>
        <w:numPr>
          <w:ilvl w:val="0"/>
          <w:numId w:val="21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má nepriaznivý zdravotný stav a požičanie pomôcky môže zmierniť dôsledky nepriaznivého zdravotného stavu,</w:t>
      </w:r>
    </w:p>
    <w:p w14:paraId="0B772DD3" w14:textId="33A3EEE5" w:rsidR="00B72B35" w:rsidRPr="004718C4" w:rsidRDefault="156099ED" w:rsidP="004718C4">
      <w:pPr>
        <w:pStyle w:val="Odsekzoznamu"/>
        <w:numPr>
          <w:ilvl w:val="0"/>
          <w:numId w:val="21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je odkázaná na pomôcku</w:t>
      </w:r>
      <w:r w:rsidR="00551F18" w:rsidRPr="004718C4">
        <w:rPr>
          <w:rFonts w:ascii="Times New Roman" w:eastAsia="Times New Roman" w:hAnsi="Times New Roman" w:cs="Times New Roman"/>
          <w:szCs w:val="24"/>
        </w:rPr>
        <w:t xml:space="preserve"> alebo</w:t>
      </w:r>
    </w:p>
    <w:p w14:paraId="7625A26F" w14:textId="77777777" w:rsidR="00B72B35" w:rsidRPr="004718C4" w:rsidRDefault="156099ED" w:rsidP="004718C4">
      <w:pPr>
        <w:pStyle w:val="Odsekzoznamu"/>
        <w:numPr>
          <w:ilvl w:val="0"/>
          <w:numId w:val="21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jej podľa integrovaného posudku možno túto sociálnu službu poskytnúť.</w:t>
      </w:r>
      <w:r w:rsidR="73D01703"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w:t>
      </w:r>
    </w:p>
    <w:p w14:paraId="1CD571AA" w14:textId="77777777" w:rsidR="00B72B35" w:rsidRPr="004718C4" w:rsidRDefault="00B72B35" w:rsidP="004718C4">
      <w:pPr>
        <w:pStyle w:val="Bezriadkovania"/>
        <w:ind w:left="709" w:hanging="360"/>
        <w:rPr>
          <w:rFonts w:ascii="Times New Roman" w:hAnsi="Times New Roman" w:cs="Times New Roman"/>
          <w:szCs w:val="24"/>
        </w:rPr>
      </w:pPr>
    </w:p>
    <w:p w14:paraId="43764B9E"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V § 47 ods. 3 sa za slová </w:t>
      </w:r>
      <w:r w:rsidRPr="004718C4">
        <w:rPr>
          <w:rFonts w:ascii="Times New Roman" w:eastAsiaTheme="minorEastAsia" w:hAnsi="Times New Roman" w:cs="Times New Roman"/>
          <w:szCs w:val="24"/>
        </w:rPr>
        <w:t>„odseku 1</w:t>
      </w:r>
      <w:r w:rsidR="73D01703" w:rsidRPr="004718C4">
        <w:rPr>
          <w:rFonts w:ascii="Times New Roman" w:eastAsiaTheme="minorEastAsia" w:hAnsi="Times New Roman" w:cs="Times New Roman"/>
          <w:szCs w:val="24"/>
        </w:rPr>
        <w:t>“</w:t>
      </w:r>
      <w:r w:rsidRPr="004718C4">
        <w:rPr>
          <w:rFonts w:ascii="Times New Roman" w:eastAsiaTheme="minorEastAsia" w:hAnsi="Times New Roman" w:cs="Times New Roman"/>
          <w:szCs w:val="24"/>
        </w:rPr>
        <w:t xml:space="preserve"> vkladajú slová </w:t>
      </w:r>
      <w:r w:rsidR="73D01703" w:rsidRPr="004718C4">
        <w:rPr>
          <w:rFonts w:ascii="Times New Roman" w:eastAsiaTheme="minorEastAsia" w:hAnsi="Times New Roman" w:cs="Times New Roman"/>
          <w:szCs w:val="24"/>
        </w:rPr>
        <w:t>„písm. a)“</w:t>
      </w:r>
      <w:r w:rsidRPr="004718C4">
        <w:rPr>
          <w:rFonts w:ascii="Times New Roman" w:hAnsi="Times New Roman" w:cs="Times New Roman"/>
          <w:szCs w:val="24"/>
        </w:rPr>
        <w:t>.</w:t>
      </w:r>
    </w:p>
    <w:p w14:paraId="2C3FC377" w14:textId="77777777" w:rsidR="00B72B35" w:rsidRPr="004718C4" w:rsidRDefault="00B72B35" w:rsidP="004718C4">
      <w:pPr>
        <w:pStyle w:val="Bezriadkovania"/>
        <w:ind w:left="709" w:hanging="360"/>
        <w:rPr>
          <w:rFonts w:ascii="Times New Roman" w:hAnsi="Times New Roman" w:cs="Times New Roman"/>
          <w:szCs w:val="24"/>
        </w:rPr>
      </w:pPr>
    </w:p>
    <w:p w14:paraId="253A889E"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47 sa vypúšťa odsek 4.</w:t>
      </w:r>
    </w:p>
    <w:p w14:paraId="5197EDD0" w14:textId="77777777" w:rsidR="00B72B35" w:rsidRPr="004718C4" w:rsidRDefault="00B72B35" w:rsidP="004718C4">
      <w:pPr>
        <w:pStyle w:val="Bezriadkovania"/>
        <w:ind w:left="709" w:hanging="360"/>
        <w:rPr>
          <w:rFonts w:ascii="Times New Roman" w:hAnsi="Times New Roman" w:cs="Times New Roman"/>
          <w:szCs w:val="24"/>
        </w:rPr>
      </w:pPr>
    </w:p>
    <w:p w14:paraId="4C8B2B4A"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V § 54 odsek 1 znie: </w:t>
      </w:r>
    </w:p>
    <w:p w14:paraId="120890D9" w14:textId="77777777" w:rsidR="00B72B35" w:rsidRPr="004718C4" w:rsidRDefault="156099ED" w:rsidP="004718C4">
      <w:pPr>
        <w:spacing w:after="0"/>
        <w:ind w:left="360"/>
        <w:rPr>
          <w:rFonts w:ascii="Times New Roman" w:hAnsi="Times New Roman" w:cs="Times New Roman"/>
          <w:szCs w:val="24"/>
        </w:rPr>
      </w:pPr>
      <w:r w:rsidRPr="004718C4">
        <w:rPr>
          <w:rFonts w:ascii="Times New Roman" w:hAnsi="Times New Roman" w:cs="Times New Roman"/>
          <w:szCs w:val="24"/>
        </w:rPr>
        <w:t>„(1) Odľahčovacia služba je sociálna služba poskytovaná neformálnemu opatrovateľovi,</w:t>
      </w:r>
      <w:r w:rsidR="007B30CB" w:rsidRPr="004718C4">
        <w:rPr>
          <w:rFonts w:ascii="Times New Roman" w:hAnsi="Times New Roman" w:cs="Times New Roman"/>
          <w:szCs w:val="24"/>
          <w:vertAlign w:val="superscript"/>
        </w:rPr>
        <w:t>1a</w:t>
      </w:r>
      <w:r w:rsidR="007B30CB" w:rsidRPr="004718C4">
        <w:rPr>
          <w:rFonts w:ascii="Times New Roman" w:hAnsi="Times New Roman" w:cs="Times New Roman"/>
          <w:szCs w:val="24"/>
        </w:rPr>
        <w:t>)</w:t>
      </w:r>
      <w:r w:rsidRPr="004718C4">
        <w:rPr>
          <w:rFonts w:ascii="Times New Roman" w:hAnsi="Times New Roman" w:cs="Times New Roman"/>
          <w:szCs w:val="24"/>
        </w:rPr>
        <w:t xml:space="preserve"> ktorou sa poskytuje fyzickej osobe odkázanej na pomoc inej fyzickej osoby sociálna služba počas obdobia, v ktorom neformálny opatrovateľ nemôže neformálnu starostlivosť poskytovať.“.</w:t>
      </w:r>
    </w:p>
    <w:p w14:paraId="6DA99BF0" w14:textId="77777777" w:rsidR="00B72B35" w:rsidRPr="004718C4" w:rsidRDefault="00B72B35" w:rsidP="004718C4">
      <w:pPr>
        <w:spacing w:after="0"/>
        <w:ind w:left="360"/>
        <w:rPr>
          <w:rFonts w:ascii="Times New Roman" w:hAnsi="Times New Roman" w:cs="Times New Roman"/>
          <w:szCs w:val="24"/>
        </w:rPr>
      </w:pPr>
    </w:p>
    <w:p w14:paraId="1ED02E7D"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54 ods. 2 sa slová „fyzickej osobe, ktorá opatruje,“ nahrádzajú slovami „neformálnemu opatrovateľovi“ a slovo „jej“ sa nahrádza slovom „jeho“.</w:t>
      </w:r>
    </w:p>
    <w:p w14:paraId="33944542" w14:textId="77777777" w:rsidR="00B72B35" w:rsidRPr="004718C4" w:rsidRDefault="00B72B35" w:rsidP="004718C4">
      <w:pPr>
        <w:spacing w:after="0"/>
        <w:ind w:left="360"/>
        <w:rPr>
          <w:rFonts w:ascii="Times New Roman" w:hAnsi="Times New Roman" w:cs="Times New Roman"/>
          <w:szCs w:val="24"/>
        </w:rPr>
      </w:pPr>
    </w:p>
    <w:p w14:paraId="5A31B244" w14:textId="67485003"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54 ods. 3 prvej vete sa za</w:t>
      </w:r>
      <w:r w:rsidR="73D01703" w:rsidRPr="004718C4">
        <w:rPr>
          <w:rFonts w:ascii="Times New Roman" w:hAnsi="Times New Roman" w:cs="Times New Roman"/>
          <w:szCs w:val="24"/>
        </w:rPr>
        <w:t xml:space="preserve"> slovo „roku“</w:t>
      </w:r>
      <w:r w:rsidRPr="004718C4">
        <w:rPr>
          <w:rFonts w:ascii="Times New Roman" w:hAnsi="Times New Roman" w:cs="Times New Roman"/>
          <w:szCs w:val="24"/>
        </w:rPr>
        <w:t xml:space="preserve"> </w:t>
      </w:r>
      <w:r w:rsidR="00F5581A" w:rsidRPr="004718C4">
        <w:rPr>
          <w:rFonts w:ascii="Times New Roman" w:hAnsi="Times New Roman" w:cs="Times New Roman"/>
          <w:szCs w:val="24"/>
        </w:rPr>
        <w:t>vkladajú</w:t>
      </w:r>
      <w:r w:rsidRPr="004718C4">
        <w:rPr>
          <w:rFonts w:ascii="Times New Roman" w:hAnsi="Times New Roman" w:cs="Times New Roman"/>
          <w:szCs w:val="24"/>
        </w:rPr>
        <w:t xml:space="preserve"> slová </w:t>
      </w:r>
      <w:r w:rsidR="73D01703" w:rsidRPr="004718C4">
        <w:rPr>
          <w:rFonts w:ascii="Times New Roman" w:hAnsi="Times New Roman" w:cs="Times New Roman"/>
          <w:szCs w:val="24"/>
        </w:rPr>
        <w:t>„</w:t>
      </w:r>
      <w:r w:rsidRPr="004718C4">
        <w:rPr>
          <w:rFonts w:ascii="Times New Roman" w:hAnsi="Times New Roman" w:cs="Times New Roman"/>
          <w:szCs w:val="24"/>
        </w:rPr>
        <w:t>na jednu fyzickú osobu odkázanú na pomoc inej fyzickej osoby</w:t>
      </w:r>
      <w:r w:rsidR="73D01703" w:rsidRPr="004718C4">
        <w:rPr>
          <w:rFonts w:ascii="Times New Roman" w:hAnsi="Times New Roman" w:cs="Times New Roman"/>
          <w:szCs w:val="24"/>
        </w:rPr>
        <w:t>“.</w:t>
      </w:r>
    </w:p>
    <w:p w14:paraId="3F90CADF" w14:textId="77777777" w:rsidR="00B72B35" w:rsidRPr="004718C4" w:rsidRDefault="00B72B35" w:rsidP="004718C4">
      <w:pPr>
        <w:spacing w:after="0"/>
        <w:ind w:left="360"/>
        <w:rPr>
          <w:rFonts w:ascii="Times New Roman" w:hAnsi="Times New Roman" w:cs="Times New Roman"/>
          <w:szCs w:val="24"/>
        </w:rPr>
      </w:pPr>
    </w:p>
    <w:p w14:paraId="30C3A3A1"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V § 54 ods. 3 tretia </w:t>
      </w:r>
      <w:r w:rsidR="73D01703" w:rsidRPr="004718C4">
        <w:rPr>
          <w:rFonts w:ascii="Times New Roman" w:hAnsi="Times New Roman" w:cs="Times New Roman"/>
          <w:szCs w:val="24"/>
        </w:rPr>
        <w:t xml:space="preserve">veta </w:t>
      </w:r>
      <w:r w:rsidRPr="004718C4">
        <w:rPr>
          <w:rFonts w:ascii="Times New Roman" w:hAnsi="Times New Roman" w:cs="Times New Roman"/>
          <w:szCs w:val="24"/>
        </w:rPr>
        <w:t>a štvrtá veta zne</w:t>
      </w:r>
      <w:r w:rsidR="73D01703" w:rsidRPr="004718C4">
        <w:rPr>
          <w:rFonts w:ascii="Times New Roman" w:hAnsi="Times New Roman" w:cs="Times New Roman"/>
          <w:szCs w:val="24"/>
        </w:rPr>
        <w:t>jú</w:t>
      </w:r>
      <w:r w:rsidRPr="004718C4">
        <w:rPr>
          <w:rFonts w:ascii="Times New Roman" w:hAnsi="Times New Roman" w:cs="Times New Roman"/>
          <w:szCs w:val="24"/>
        </w:rPr>
        <w:t>:</w:t>
      </w:r>
      <w:r w:rsidR="2EB84883" w:rsidRPr="004718C4">
        <w:rPr>
          <w:rFonts w:ascii="Times New Roman" w:hAnsi="Times New Roman" w:cs="Times New Roman"/>
          <w:szCs w:val="24"/>
        </w:rPr>
        <w:t xml:space="preserve"> </w:t>
      </w:r>
      <w:r w:rsidRPr="004718C4">
        <w:rPr>
          <w:rFonts w:ascii="Times New Roman" w:hAnsi="Times New Roman" w:cs="Times New Roman"/>
          <w:szCs w:val="24"/>
        </w:rPr>
        <w:t>„Počas poskytovania odľahčovacej služby je obec v rámci svojej pôsobnosti povinná fyzickej osobe odkázanej na pomoc inej fyzickej osoby zabezpečiť poskytovanie sociálnej služby uvedenej v § 34 až 41 podľa výberu fyzickej osoby odkázanej na pomoc inej fyzickej osoby. Podmienky pre poskytnutie sociálnej služby podľa tretej vety sa u fyzickej osoby odkázanej na pomoc inej fyzickej osoby považujú za splnené.“</w:t>
      </w:r>
      <w:r w:rsidR="73D01703" w:rsidRPr="004718C4">
        <w:rPr>
          <w:rFonts w:ascii="Times New Roman" w:hAnsi="Times New Roman" w:cs="Times New Roman"/>
          <w:szCs w:val="24"/>
        </w:rPr>
        <w:t>.</w:t>
      </w:r>
    </w:p>
    <w:p w14:paraId="5C69306D" w14:textId="77777777" w:rsidR="00B72B35" w:rsidRPr="004718C4" w:rsidRDefault="00B72B35" w:rsidP="004718C4">
      <w:pPr>
        <w:spacing w:after="0"/>
        <w:ind w:left="360"/>
        <w:rPr>
          <w:rFonts w:ascii="Times New Roman" w:hAnsi="Times New Roman" w:cs="Times New Roman"/>
          <w:szCs w:val="24"/>
        </w:rPr>
      </w:pPr>
    </w:p>
    <w:p w14:paraId="4A73B6BD"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54 ods. 4 sa slová „opatrovanie vykonáva“ nahrádzajú slovami „neformálna starostlivosť poskytuje“.</w:t>
      </w:r>
    </w:p>
    <w:p w14:paraId="54365523" w14:textId="77777777" w:rsidR="00B72B35" w:rsidRPr="004718C4" w:rsidRDefault="00B72B35" w:rsidP="004718C4">
      <w:pPr>
        <w:pStyle w:val="Bezriadkovania"/>
        <w:ind w:left="360"/>
        <w:contextualSpacing/>
        <w:rPr>
          <w:rFonts w:ascii="Times New Roman" w:hAnsi="Times New Roman" w:cs="Times New Roman"/>
          <w:szCs w:val="24"/>
        </w:rPr>
      </w:pPr>
    </w:p>
    <w:p w14:paraId="436D0FCF"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Za § 60 sa vkladá § 60a, ktorý vrátane nadpisu znie:</w:t>
      </w:r>
    </w:p>
    <w:p w14:paraId="4A0447D9" w14:textId="77777777" w:rsidR="00B72B35" w:rsidRPr="004718C4" w:rsidRDefault="156099ED" w:rsidP="004718C4">
      <w:pPr>
        <w:spacing w:after="0"/>
        <w:jc w:val="center"/>
        <w:rPr>
          <w:rFonts w:ascii="Times New Roman" w:hAnsi="Times New Roman" w:cs="Times New Roman"/>
          <w:b/>
          <w:bCs/>
          <w:szCs w:val="24"/>
        </w:rPr>
      </w:pPr>
      <w:r w:rsidRPr="004718C4">
        <w:rPr>
          <w:rFonts w:ascii="Times New Roman" w:hAnsi="Times New Roman" w:cs="Times New Roman"/>
          <w:szCs w:val="24"/>
        </w:rPr>
        <w:t>„</w:t>
      </w:r>
      <w:r w:rsidRPr="004718C4">
        <w:rPr>
          <w:rFonts w:ascii="Times New Roman" w:hAnsi="Times New Roman" w:cs="Times New Roman"/>
          <w:b/>
          <w:bCs/>
          <w:szCs w:val="24"/>
        </w:rPr>
        <w:t>§ 60a</w:t>
      </w:r>
    </w:p>
    <w:p w14:paraId="21452CE5" w14:textId="77777777" w:rsidR="00B72B35" w:rsidRPr="004718C4" w:rsidRDefault="156099ED" w:rsidP="004718C4">
      <w:pPr>
        <w:spacing w:after="0"/>
        <w:jc w:val="center"/>
        <w:rPr>
          <w:rFonts w:ascii="Times New Roman" w:hAnsi="Times New Roman" w:cs="Times New Roman"/>
          <w:szCs w:val="24"/>
        </w:rPr>
      </w:pPr>
      <w:r w:rsidRPr="004718C4">
        <w:rPr>
          <w:rFonts w:ascii="Times New Roman" w:hAnsi="Times New Roman" w:cs="Times New Roman"/>
          <w:b/>
          <w:bCs/>
          <w:szCs w:val="24"/>
        </w:rPr>
        <w:t>Sprostredkovanie sociálnej služby a inej pomoci</w:t>
      </w:r>
    </w:p>
    <w:p w14:paraId="75D81798" w14:textId="77777777" w:rsidR="00B72B35" w:rsidRPr="004718C4" w:rsidRDefault="00B72B35" w:rsidP="004718C4">
      <w:pPr>
        <w:pStyle w:val="Bezriadkovania"/>
        <w:ind w:left="360"/>
        <w:contextualSpacing/>
        <w:rPr>
          <w:rFonts w:ascii="Times New Roman" w:hAnsi="Times New Roman" w:cs="Times New Roman"/>
          <w:szCs w:val="24"/>
        </w:rPr>
      </w:pPr>
    </w:p>
    <w:p w14:paraId="7E0E0A37" w14:textId="77777777" w:rsidR="00B72B35" w:rsidRPr="004718C4" w:rsidRDefault="156099ED" w:rsidP="004718C4">
      <w:pPr>
        <w:pStyle w:val="Odsekzoznamu"/>
        <w:numPr>
          <w:ilvl w:val="0"/>
          <w:numId w:val="149"/>
        </w:numPr>
        <w:spacing w:after="0"/>
        <w:rPr>
          <w:rFonts w:ascii="Times New Roman" w:hAnsi="Times New Roman" w:cs="Times New Roman"/>
          <w:szCs w:val="24"/>
        </w:rPr>
      </w:pPr>
      <w:r w:rsidRPr="004718C4">
        <w:rPr>
          <w:rFonts w:ascii="Times New Roman" w:hAnsi="Times New Roman" w:cs="Times New Roman"/>
          <w:szCs w:val="24"/>
        </w:rPr>
        <w:t>Sprostredkovanie sociálnej služby a inej pomoci sa poskytuje fyzickej osobe v nepriaznivej sociálnej situácii a jej rodine.</w:t>
      </w:r>
    </w:p>
    <w:p w14:paraId="7BAAE4AD" w14:textId="77777777" w:rsidR="00B72B35" w:rsidRPr="004718C4" w:rsidRDefault="00B72B35" w:rsidP="004718C4">
      <w:pPr>
        <w:pStyle w:val="Bezriadkovania"/>
        <w:ind w:left="360"/>
        <w:contextualSpacing/>
        <w:rPr>
          <w:rFonts w:ascii="Times New Roman" w:hAnsi="Times New Roman" w:cs="Times New Roman"/>
          <w:szCs w:val="24"/>
        </w:rPr>
      </w:pPr>
    </w:p>
    <w:p w14:paraId="6613B50F" w14:textId="77777777" w:rsidR="00B72B35" w:rsidRPr="004718C4" w:rsidRDefault="156099ED" w:rsidP="004718C4">
      <w:pPr>
        <w:pStyle w:val="Odsekzoznamu"/>
        <w:numPr>
          <w:ilvl w:val="0"/>
          <w:numId w:val="149"/>
        </w:numPr>
        <w:spacing w:after="0"/>
        <w:rPr>
          <w:rFonts w:ascii="Times New Roman" w:hAnsi="Times New Roman" w:cs="Times New Roman"/>
          <w:szCs w:val="24"/>
        </w:rPr>
      </w:pPr>
      <w:r w:rsidRPr="004718C4">
        <w:rPr>
          <w:rFonts w:ascii="Times New Roman" w:hAnsi="Times New Roman" w:cs="Times New Roman"/>
          <w:szCs w:val="24"/>
        </w:rPr>
        <w:t>V rámci sprostredkovania sociálnej služby a inej pomoci</w:t>
      </w:r>
      <w:r w:rsidR="005C26C6" w:rsidRPr="004718C4">
        <w:rPr>
          <w:rFonts w:ascii="Times New Roman" w:hAnsi="Times New Roman" w:cs="Times New Roman"/>
          <w:szCs w:val="24"/>
        </w:rPr>
        <w:t xml:space="preserve"> sa</w:t>
      </w:r>
      <w:r w:rsidRPr="004718C4">
        <w:rPr>
          <w:rFonts w:ascii="Times New Roman" w:hAnsi="Times New Roman" w:cs="Times New Roman"/>
          <w:szCs w:val="24"/>
        </w:rPr>
        <w:t xml:space="preserve"> s prihliadnutím na individuálne potreby fyzickej osoby v nepriaznivej sociálnej situácii a jej rodiny</w:t>
      </w:r>
    </w:p>
    <w:p w14:paraId="1D15F62A" w14:textId="77777777" w:rsidR="00B72B35" w:rsidRPr="004718C4" w:rsidRDefault="156099ED" w:rsidP="004718C4">
      <w:pPr>
        <w:pStyle w:val="Odsekzoznamu"/>
        <w:numPr>
          <w:ilvl w:val="0"/>
          <w:numId w:val="216"/>
        </w:numPr>
        <w:spacing w:after="0"/>
        <w:rPr>
          <w:rFonts w:ascii="Times New Roman" w:hAnsi="Times New Roman" w:cs="Times New Roman"/>
          <w:szCs w:val="24"/>
        </w:rPr>
      </w:pPr>
      <w:r w:rsidRPr="004718C4">
        <w:rPr>
          <w:rFonts w:ascii="Times New Roman" w:hAnsi="Times New Roman" w:cs="Times New Roman"/>
          <w:szCs w:val="24"/>
        </w:rPr>
        <w:t xml:space="preserve">vyhľadáva a sprostredkúva sociálna služba, ktorá svojím rozsahom, formou a spôsobom poskytovania aktivizuje k posilneniu sebestačnosti, zabraňuje sociálnemu vylúčeniu a podporuje začlenenie do spoločnosti, </w:t>
      </w:r>
    </w:p>
    <w:p w14:paraId="6E916A71" w14:textId="77777777" w:rsidR="00B72B35" w:rsidRPr="004718C4" w:rsidRDefault="156099ED" w:rsidP="004718C4">
      <w:pPr>
        <w:pStyle w:val="Odsekzoznamu"/>
        <w:numPr>
          <w:ilvl w:val="0"/>
          <w:numId w:val="216"/>
        </w:numPr>
        <w:spacing w:after="0"/>
        <w:rPr>
          <w:rFonts w:ascii="Times New Roman" w:hAnsi="Times New Roman" w:cs="Times New Roman"/>
          <w:szCs w:val="24"/>
        </w:rPr>
      </w:pPr>
      <w:r w:rsidRPr="004718C4">
        <w:rPr>
          <w:rFonts w:ascii="Times New Roman" w:hAnsi="Times New Roman" w:cs="Times New Roman"/>
          <w:szCs w:val="24"/>
        </w:rPr>
        <w:t>poskytuje</w:t>
      </w:r>
    </w:p>
    <w:p w14:paraId="5BAD724D" w14:textId="77777777" w:rsidR="00B72B35" w:rsidRPr="004718C4" w:rsidRDefault="156099ED" w:rsidP="004718C4">
      <w:pPr>
        <w:pStyle w:val="Odsekzoznamu"/>
        <w:numPr>
          <w:ilvl w:val="0"/>
          <w:numId w:val="217"/>
        </w:numPr>
        <w:spacing w:after="0"/>
        <w:rPr>
          <w:rFonts w:ascii="Times New Roman" w:hAnsi="Times New Roman" w:cs="Times New Roman"/>
          <w:szCs w:val="24"/>
        </w:rPr>
      </w:pPr>
      <w:r w:rsidRPr="004718C4">
        <w:rPr>
          <w:rFonts w:ascii="Times New Roman" w:hAnsi="Times New Roman" w:cs="Times New Roman"/>
          <w:szCs w:val="24"/>
        </w:rPr>
        <w:t>sociálne poradenstvo,</w:t>
      </w:r>
    </w:p>
    <w:p w14:paraId="2806DA8D" w14:textId="77777777" w:rsidR="00B72B35" w:rsidRPr="004718C4" w:rsidRDefault="156099ED" w:rsidP="004718C4">
      <w:pPr>
        <w:pStyle w:val="Odsekzoznamu"/>
        <w:numPr>
          <w:ilvl w:val="0"/>
          <w:numId w:val="217"/>
        </w:numPr>
        <w:spacing w:after="0"/>
        <w:rPr>
          <w:rFonts w:ascii="Times New Roman" w:hAnsi="Times New Roman" w:cs="Times New Roman"/>
          <w:szCs w:val="24"/>
        </w:rPr>
      </w:pPr>
      <w:r w:rsidRPr="004718C4">
        <w:rPr>
          <w:rFonts w:ascii="Times New Roman" w:hAnsi="Times New Roman" w:cs="Times New Roman"/>
          <w:szCs w:val="24"/>
        </w:rPr>
        <w:t>pomoc pri uplatňovaní práv a právom chránených záujmov,</w:t>
      </w:r>
    </w:p>
    <w:p w14:paraId="29FB2040" w14:textId="77777777" w:rsidR="00B72B35" w:rsidRPr="004718C4" w:rsidRDefault="156099ED" w:rsidP="004718C4">
      <w:pPr>
        <w:pStyle w:val="Odsekzoznamu"/>
        <w:numPr>
          <w:ilvl w:val="0"/>
          <w:numId w:val="217"/>
        </w:numPr>
        <w:spacing w:after="0"/>
        <w:rPr>
          <w:rFonts w:ascii="Times New Roman" w:hAnsi="Times New Roman" w:cs="Times New Roman"/>
          <w:szCs w:val="24"/>
        </w:rPr>
      </w:pPr>
      <w:r w:rsidRPr="004718C4">
        <w:rPr>
          <w:rFonts w:ascii="Times New Roman" w:hAnsi="Times New Roman" w:cs="Times New Roman"/>
          <w:szCs w:val="24"/>
        </w:rPr>
        <w:t>preventívna aktivita,</w:t>
      </w:r>
    </w:p>
    <w:p w14:paraId="2211069A" w14:textId="77777777" w:rsidR="00B72B35" w:rsidRPr="004718C4" w:rsidRDefault="156099ED" w:rsidP="004718C4">
      <w:pPr>
        <w:pStyle w:val="Odsekzoznamu"/>
        <w:numPr>
          <w:ilvl w:val="0"/>
          <w:numId w:val="217"/>
        </w:numPr>
        <w:spacing w:after="0"/>
        <w:rPr>
          <w:rFonts w:ascii="Times New Roman" w:hAnsi="Times New Roman" w:cs="Times New Roman"/>
          <w:szCs w:val="24"/>
        </w:rPr>
      </w:pPr>
      <w:r w:rsidRPr="004718C4">
        <w:rPr>
          <w:rFonts w:ascii="Times New Roman" w:hAnsi="Times New Roman" w:cs="Times New Roman"/>
          <w:szCs w:val="24"/>
        </w:rPr>
        <w:t>pomoc pri administrácii dokumentov v súvislosti s príspevkom na pomoc pri odkázanosti na pomoc inej fyzickej osoby,</w:t>
      </w:r>
    </w:p>
    <w:p w14:paraId="02370323" w14:textId="77777777" w:rsidR="00B72B35" w:rsidRPr="004718C4" w:rsidRDefault="156099ED" w:rsidP="004718C4">
      <w:pPr>
        <w:pStyle w:val="Odsekzoznamu"/>
        <w:numPr>
          <w:ilvl w:val="0"/>
          <w:numId w:val="217"/>
        </w:numPr>
        <w:spacing w:after="0"/>
        <w:rPr>
          <w:rFonts w:ascii="Times New Roman" w:hAnsi="Times New Roman" w:cs="Times New Roman"/>
          <w:szCs w:val="24"/>
        </w:rPr>
      </w:pPr>
      <w:r w:rsidRPr="004718C4">
        <w:rPr>
          <w:rFonts w:ascii="Times New Roman" w:hAnsi="Times New Roman" w:cs="Times New Roman"/>
          <w:szCs w:val="24"/>
        </w:rPr>
        <w:t>iná pomoc,</w:t>
      </w:r>
    </w:p>
    <w:p w14:paraId="13800A3E" w14:textId="77777777" w:rsidR="00B72B35" w:rsidRPr="004718C4" w:rsidRDefault="156099ED" w:rsidP="004718C4">
      <w:pPr>
        <w:pStyle w:val="Odsekzoznamu"/>
        <w:numPr>
          <w:ilvl w:val="0"/>
          <w:numId w:val="216"/>
        </w:numPr>
        <w:spacing w:after="0"/>
        <w:rPr>
          <w:rFonts w:ascii="Times New Roman" w:hAnsi="Times New Roman" w:cs="Times New Roman"/>
          <w:szCs w:val="24"/>
        </w:rPr>
      </w:pPr>
      <w:r w:rsidRPr="004718C4">
        <w:rPr>
          <w:rFonts w:ascii="Times New Roman" w:hAnsi="Times New Roman" w:cs="Times New Roman"/>
          <w:szCs w:val="24"/>
        </w:rPr>
        <w:lastRenderedPageBreak/>
        <w:t xml:space="preserve">sprostredkúva neformálnemu opatrovateľovi vzdelávací kurz </w:t>
      </w:r>
      <w:r w:rsidR="00F451F3" w:rsidRPr="004718C4">
        <w:rPr>
          <w:rFonts w:ascii="Times New Roman" w:hAnsi="Times New Roman" w:cs="Times New Roman"/>
          <w:szCs w:val="24"/>
        </w:rPr>
        <w:t xml:space="preserve">alebo vzdelávací program </w:t>
      </w:r>
      <w:r w:rsidRPr="004718C4">
        <w:rPr>
          <w:rFonts w:ascii="Times New Roman" w:hAnsi="Times New Roman" w:cs="Times New Roman"/>
          <w:szCs w:val="24"/>
        </w:rPr>
        <w:t>súvisiaci s  poskytovaním pomoci pri odkázanosti na pomoc inej fyzickej osoby.</w:t>
      </w:r>
    </w:p>
    <w:p w14:paraId="3215ACAA" w14:textId="77777777" w:rsidR="00B72B35" w:rsidRPr="004718C4" w:rsidRDefault="00B72B35" w:rsidP="004718C4">
      <w:pPr>
        <w:pStyle w:val="Bezriadkovania"/>
        <w:ind w:left="360"/>
        <w:contextualSpacing/>
        <w:rPr>
          <w:rFonts w:ascii="Times New Roman" w:hAnsi="Times New Roman" w:cs="Times New Roman"/>
          <w:szCs w:val="24"/>
        </w:rPr>
      </w:pPr>
    </w:p>
    <w:p w14:paraId="048DD2D3" w14:textId="77777777" w:rsidR="00B72B35" w:rsidRPr="004718C4" w:rsidRDefault="156099ED" w:rsidP="004718C4">
      <w:pPr>
        <w:pStyle w:val="Odsekzoznamu"/>
        <w:numPr>
          <w:ilvl w:val="0"/>
          <w:numId w:val="149"/>
        </w:numPr>
        <w:spacing w:after="0"/>
        <w:rPr>
          <w:rFonts w:ascii="Times New Roman" w:hAnsi="Times New Roman" w:cs="Times New Roman"/>
          <w:szCs w:val="24"/>
        </w:rPr>
      </w:pPr>
      <w:r w:rsidRPr="004718C4">
        <w:rPr>
          <w:rFonts w:ascii="Times New Roman" w:hAnsi="Times New Roman" w:cs="Times New Roman"/>
          <w:szCs w:val="24"/>
        </w:rPr>
        <w:t>Za inú pomoc podľa odseku 1 sa považuje najmä pomoc pri sprostredkúvaní</w:t>
      </w:r>
    </w:p>
    <w:p w14:paraId="4FDD8CB1" w14:textId="77777777" w:rsidR="00B72B35" w:rsidRPr="004718C4" w:rsidRDefault="156099ED" w:rsidP="004718C4">
      <w:pPr>
        <w:pStyle w:val="Odsekzoznamu"/>
        <w:numPr>
          <w:ilvl w:val="0"/>
          <w:numId w:val="218"/>
        </w:numPr>
        <w:spacing w:after="0"/>
        <w:rPr>
          <w:rFonts w:ascii="Times New Roman" w:hAnsi="Times New Roman" w:cs="Times New Roman"/>
          <w:szCs w:val="24"/>
        </w:rPr>
      </w:pPr>
      <w:r w:rsidRPr="004718C4">
        <w:rPr>
          <w:rFonts w:ascii="Times New Roman" w:hAnsi="Times New Roman" w:cs="Times New Roman"/>
          <w:szCs w:val="24"/>
        </w:rPr>
        <w:t>kompenzácie sociálnych dôsledkov ťažkého zdravotného postihnutia,</w:t>
      </w:r>
    </w:p>
    <w:p w14:paraId="016B4A4E" w14:textId="77777777" w:rsidR="00B72B35" w:rsidRPr="004718C4" w:rsidRDefault="156099ED" w:rsidP="004718C4">
      <w:pPr>
        <w:pStyle w:val="Odsekzoznamu"/>
        <w:numPr>
          <w:ilvl w:val="0"/>
          <w:numId w:val="218"/>
        </w:numPr>
        <w:spacing w:after="0"/>
        <w:rPr>
          <w:rFonts w:ascii="Times New Roman" w:hAnsi="Times New Roman" w:cs="Times New Roman"/>
          <w:szCs w:val="24"/>
        </w:rPr>
      </w:pPr>
      <w:r w:rsidRPr="004718C4">
        <w:rPr>
          <w:rFonts w:ascii="Times New Roman" w:hAnsi="Times New Roman" w:cs="Times New Roman"/>
          <w:szCs w:val="24"/>
        </w:rPr>
        <w:t>pomoci v hmotnej núdzi,</w:t>
      </w:r>
    </w:p>
    <w:p w14:paraId="0C0E4A50" w14:textId="77777777" w:rsidR="00B72B35" w:rsidRPr="004718C4" w:rsidRDefault="156099ED" w:rsidP="004718C4">
      <w:pPr>
        <w:pStyle w:val="Odsekzoznamu"/>
        <w:numPr>
          <w:ilvl w:val="0"/>
          <w:numId w:val="218"/>
        </w:numPr>
        <w:spacing w:after="0"/>
        <w:rPr>
          <w:rFonts w:ascii="Times New Roman" w:hAnsi="Times New Roman" w:cs="Times New Roman"/>
          <w:szCs w:val="24"/>
        </w:rPr>
      </w:pPr>
      <w:r w:rsidRPr="004718C4">
        <w:rPr>
          <w:rFonts w:ascii="Times New Roman" w:hAnsi="Times New Roman" w:cs="Times New Roman"/>
          <w:szCs w:val="24"/>
        </w:rPr>
        <w:t>pomoci a podpory nástrojmi aktívn</w:t>
      </w:r>
      <w:r w:rsidR="006E6030" w:rsidRPr="004718C4">
        <w:rPr>
          <w:rFonts w:ascii="Times New Roman" w:hAnsi="Times New Roman" w:cs="Times New Roman"/>
          <w:szCs w:val="24"/>
        </w:rPr>
        <w:t>ych</w:t>
      </w:r>
      <w:r w:rsidRPr="004718C4">
        <w:rPr>
          <w:rFonts w:ascii="Times New Roman" w:hAnsi="Times New Roman" w:cs="Times New Roman"/>
          <w:szCs w:val="24"/>
        </w:rPr>
        <w:t xml:space="preserve"> </w:t>
      </w:r>
      <w:r w:rsidR="006E6030" w:rsidRPr="004718C4">
        <w:rPr>
          <w:rFonts w:ascii="Times New Roman" w:hAnsi="Times New Roman" w:cs="Times New Roman"/>
          <w:szCs w:val="24"/>
        </w:rPr>
        <w:t xml:space="preserve">opatrení na </w:t>
      </w:r>
      <w:r w:rsidRPr="004718C4">
        <w:rPr>
          <w:rFonts w:ascii="Times New Roman" w:hAnsi="Times New Roman" w:cs="Times New Roman"/>
          <w:szCs w:val="24"/>
        </w:rPr>
        <w:t>trhu práce,</w:t>
      </w:r>
    </w:p>
    <w:p w14:paraId="1B45867B" w14:textId="77777777" w:rsidR="00B72B35" w:rsidRPr="004718C4" w:rsidRDefault="156099ED" w:rsidP="004718C4">
      <w:pPr>
        <w:pStyle w:val="Odsekzoznamu"/>
        <w:numPr>
          <w:ilvl w:val="0"/>
          <w:numId w:val="218"/>
        </w:numPr>
        <w:spacing w:after="0"/>
        <w:rPr>
          <w:rFonts w:ascii="Times New Roman" w:hAnsi="Times New Roman" w:cs="Times New Roman"/>
          <w:szCs w:val="24"/>
        </w:rPr>
      </w:pPr>
      <w:r w:rsidRPr="004718C4">
        <w:rPr>
          <w:rFonts w:ascii="Times New Roman" w:hAnsi="Times New Roman" w:cs="Times New Roman"/>
          <w:szCs w:val="24"/>
        </w:rPr>
        <w:t>poskytovania zdravotnej starostlivosti.</w:t>
      </w:r>
      <w:r w:rsidR="36BACA7B" w:rsidRPr="004718C4">
        <w:rPr>
          <w:rFonts w:ascii="Times New Roman" w:hAnsi="Times New Roman" w:cs="Times New Roman"/>
          <w:szCs w:val="24"/>
        </w:rPr>
        <w:t>“.</w:t>
      </w:r>
    </w:p>
    <w:p w14:paraId="5544CA20" w14:textId="77777777" w:rsidR="00B72B35" w:rsidRPr="004718C4" w:rsidRDefault="00B72B35" w:rsidP="004718C4">
      <w:pPr>
        <w:pStyle w:val="Bezriadkovania"/>
        <w:ind w:left="360"/>
        <w:contextualSpacing/>
        <w:rPr>
          <w:rFonts w:ascii="Times New Roman" w:hAnsi="Times New Roman" w:cs="Times New Roman"/>
          <w:szCs w:val="24"/>
        </w:rPr>
      </w:pPr>
    </w:p>
    <w:p w14:paraId="4B0B20FA" w14:textId="77777777" w:rsidR="00B72B35" w:rsidRPr="004718C4" w:rsidDel="0027523F" w:rsidRDefault="156099ED" w:rsidP="004718C4">
      <w:pPr>
        <w:pStyle w:val="Bezriadkovania"/>
        <w:numPr>
          <w:ilvl w:val="0"/>
          <w:numId w:val="210"/>
        </w:numPr>
        <w:contextualSpacing/>
        <w:rPr>
          <w:rFonts w:ascii="Times New Roman" w:hAnsi="Times New Roman" w:cs="Times New Roman"/>
          <w:szCs w:val="24"/>
        </w:rPr>
      </w:pPr>
      <w:r w:rsidRPr="004718C4" w:rsidDel="0027523F">
        <w:rPr>
          <w:rFonts w:ascii="Times New Roman" w:hAnsi="Times New Roman" w:cs="Times New Roman"/>
          <w:szCs w:val="24"/>
        </w:rPr>
        <w:t>V § 61 sa vypúšťa odsek 8.</w:t>
      </w:r>
    </w:p>
    <w:p w14:paraId="04FCF5D5" w14:textId="77777777" w:rsidR="00B72B35" w:rsidRPr="004718C4" w:rsidDel="0027523F" w:rsidRDefault="00B72B35" w:rsidP="004718C4">
      <w:pPr>
        <w:spacing w:after="0"/>
        <w:ind w:left="360"/>
        <w:rPr>
          <w:rFonts w:ascii="Times New Roman" w:hAnsi="Times New Roman" w:cs="Times New Roman"/>
          <w:szCs w:val="24"/>
        </w:rPr>
      </w:pPr>
    </w:p>
    <w:p w14:paraId="776FAC24" w14:textId="77777777" w:rsidR="00B72B35" w:rsidRPr="004718C4" w:rsidDel="0027523F" w:rsidRDefault="156099ED" w:rsidP="004718C4">
      <w:pPr>
        <w:spacing w:after="0"/>
        <w:ind w:left="360"/>
        <w:rPr>
          <w:rFonts w:ascii="Times New Roman" w:hAnsi="Times New Roman" w:cs="Times New Roman"/>
          <w:szCs w:val="24"/>
        </w:rPr>
      </w:pPr>
      <w:r w:rsidRPr="004718C4" w:rsidDel="0027523F">
        <w:rPr>
          <w:rFonts w:ascii="Times New Roman" w:hAnsi="Times New Roman" w:cs="Times New Roman"/>
          <w:szCs w:val="24"/>
        </w:rPr>
        <w:t>Doterajšie odseky 9 a</w:t>
      </w:r>
      <w:r w:rsidR="005C26C6" w:rsidRPr="004718C4">
        <w:rPr>
          <w:rFonts w:ascii="Times New Roman" w:hAnsi="Times New Roman" w:cs="Times New Roman"/>
          <w:szCs w:val="24"/>
        </w:rPr>
        <w:t>ž</w:t>
      </w:r>
      <w:r w:rsidRPr="004718C4" w:rsidDel="0027523F">
        <w:rPr>
          <w:rFonts w:ascii="Times New Roman" w:hAnsi="Times New Roman" w:cs="Times New Roman"/>
          <w:szCs w:val="24"/>
        </w:rPr>
        <w:t xml:space="preserve"> </w:t>
      </w:r>
      <w:r w:rsidR="005C26C6" w:rsidRPr="004718C4" w:rsidDel="0027523F">
        <w:rPr>
          <w:rFonts w:ascii="Times New Roman" w:hAnsi="Times New Roman" w:cs="Times New Roman"/>
          <w:szCs w:val="24"/>
        </w:rPr>
        <w:t>1</w:t>
      </w:r>
      <w:r w:rsidR="005C26C6" w:rsidRPr="004718C4">
        <w:rPr>
          <w:rFonts w:ascii="Times New Roman" w:hAnsi="Times New Roman" w:cs="Times New Roman"/>
          <w:szCs w:val="24"/>
        </w:rPr>
        <w:t>2</w:t>
      </w:r>
      <w:r w:rsidR="005C26C6" w:rsidRPr="004718C4" w:rsidDel="0027523F">
        <w:rPr>
          <w:rFonts w:ascii="Times New Roman" w:hAnsi="Times New Roman" w:cs="Times New Roman"/>
          <w:szCs w:val="24"/>
        </w:rPr>
        <w:t xml:space="preserve"> </w:t>
      </w:r>
      <w:r w:rsidRPr="004718C4" w:rsidDel="0027523F">
        <w:rPr>
          <w:rFonts w:ascii="Times New Roman" w:hAnsi="Times New Roman" w:cs="Times New Roman"/>
          <w:szCs w:val="24"/>
        </w:rPr>
        <w:t>sa označujú ako odsek</w:t>
      </w:r>
      <w:r w:rsidR="00C05DAD" w:rsidRPr="004718C4" w:rsidDel="0027523F">
        <w:rPr>
          <w:rFonts w:ascii="Times New Roman" w:hAnsi="Times New Roman" w:cs="Times New Roman"/>
          <w:szCs w:val="24"/>
        </w:rPr>
        <w:t>y</w:t>
      </w:r>
      <w:r w:rsidRPr="004718C4" w:rsidDel="0027523F">
        <w:rPr>
          <w:rFonts w:ascii="Times New Roman" w:hAnsi="Times New Roman" w:cs="Times New Roman"/>
          <w:szCs w:val="24"/>
        </w:rPr>
        <w:t xml:space="preserve"> 8 a</w:t>
      </w:r>
      <w:r w:rsidR="005C26C6" w:rsidRPr="004718C4">
        <w:rPr>
          <w:rFonts w:ascii="Times New Roman" w:hAnsi="Times New Roman" w:cs="Times New Roman"/>
          <w:szCs w:val="24"/>
        </w:rPr>
        <w:t>ž</w:t>
      </w:r>
      <w:r w:rsidRPr="004718C4" w:rsidDel="0027523F">
        <w:rPr>
          <w:rFonts w:ascii="Times New Roman" w:hAnsi="Times New Roman" w:cs="Times New Roman"/>
          <w:szCs w:val="24"/>
        </w:rPr>
        <w:t xml:space="preserve"> </w:t>
      </w:r>
      <w:r w:rsidR="005C26C6" w:rsidRPr="004718C4">
        <w:rPr>
          <w:rFonts w:ascii="Times New Roman" w:hAnsi="Times New Roman" w:cs="Times New Roman"/>
          <w:szCs w:val="24"/>
        </w:rPr>
        <w:t>11</w:t>
      </w:r>
      <w:r w:rsidRPr="004718C4" w:rsidDel="0027523F">
        <w:rPr>
          <w:rFonts w:ascii="Times New Roman" w:hAnsi="Times New Roman" w:cs="Times New Roman"/>
          <w:szCs w:val="24"/>
        </w:rPr>
        <w:t>.</w:t>
      </w:r>
    </w:p>
    <w:p w14:paraId="122BD106" w14:textId="77777777" w:rsidR="00B72B35" w:rsidRPr="004718C4" w:rsidRDefault="00B72B35" w:rsidP="004718C4">
      <w:pPr>
        <w:spacing w:after="0"/>
        <w:ind w:left="360"/>
        <w:rPr>
          <w:rFonts w:ascii="Times New Roman" w:hAnsi="Times New Roman" w:cs="Times New Roman"/>
          <w:szCs w:val="24"/>
        </w:rPr>
      </w:pPr>
    </w:p>
    <w:p w14:paraId="35FE950B"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61 ods</w:t>
      </w:r>
      <w:r w:rsidR="00A937A7" w:rsidRPr="004718C4">
        <w:rPr>
          <w:rFonts w:ascii="Times New Roman" w:hAnsi="Times New Roman" w:cs="Times New Roman"/>
          <w:szCs w:val="24"/>
        </w:rPr>
        <w:t>.</w:t>
      </w:r>
      <w:r w:rsidRPr="004718C4">
        <w:rPr>
          <w:rFonts w:ascii="Times New Roman" w:hAnsi="Times New Roman" w:cs="Times New Roman"/>
          <w:szCs w:val="24"/>
        </w:rPr>
        <w:t xml:space="preserve"> </w:t>
      </w:r>
      <w:r w:rsidR="00C51EF9" w:rsidRPr="004718C4">
        <w:rPr>
          <w:rFonts w:ascii="Times New Roman" w:hAnsi="Times New Roman" w:cs="Times New Roman"/>
          <w:szCs w:val="24"/>
        </w:rPr>
        <w:t>9</w:t>
      </w:r>
      <w:r w:rsidRPr="004718C4">
        <w:rPr>
          <w:rFonts w:ascii="Times New Roman" w:hAnsi="Times New Roman" w:cs="Times New Roman"/>
          <w:szCs w:val="24"/>
        </w:rPr>
        <w:t xml:space="preserve"> sa za slovo „poskytovať“ vkladajú slová „fyzioterapeutickú starostlivosť,“.</w:t>
      </w:r>
    </w:p>
    <w:p w14:paraId="02A893E0" w14:textId="77777777" w:rsidR="00B72B35" w:rsidRPr="004718C4" w:rsidRDefault="00B72B35" w:rsidP="004718C4">
      <w:pPr>
        <w:spacing w:after="0"/>
        <w:ind w:left="360"/>
        <w:rPr>
          <w:rFonts w:ascii="Times New Roman" w:hAnsi="Times New Roman" w:cs="Times New Roman"/>
          <w:szCs w:val="24"/>
        </w:rPr>
      </w:pPr>
    </w:p>
    <w:p w14:paraId="183DB9CA" w14:textId="77777777" w:rsidR="00B72B35" w:rsidRPr="004718C4" w:rsidRDefault="156099ED" w:rsidP="004718C4">
      <w:pPr>
        <w:pStyle w:val="Bezriadkovania"/>
        <w:numPr>
          <w:ilvl w:val="0"/>
          <w:numId w:val="210"/>
        </w:numPr>
        <w:contextualSpacing/>
        <w:rPr>
          <w:rFonts w:ascii="Times New Roman" w:eastAsia="Calibri" w:hAnsi="Times New Roman" w:cs="Times New Roman"/>
          <w:szCs w:val="24"/>
        </w:rPr>
      </w:pPr>
      <w:r w:rsidRPr="004718C4">
        <w:rPr>
          <w:rFonts w:ascii="Times New Roman" w:eastAsia="Calibri" w:hAnsi="Times New Roman" w:cs="Times New Roman"/>
          <w:szCs w:val="24"/>
        </w:rPr>
        <w:t xml:space="preserve">§ 61 sa </w:t>
      </w:r>
      <w:r w:rsidRPr="004718C4">
        <w:rPr>
          <w:rFonts w:ascii="Times New Roman" w:hAnsi="Times New Roman" w:cs="Times New Roman"/>
          <w:szCs w:val="24"/>
        </w:rPr>
        <w:t>dopĺňa</w:t>
      </w:r>
      <w:r w:rsidRPr="004718C4">
        <w:rPr>
          <w:rFonts w:ascii="Times New Roman" w:eastAsia="Calibri" w:hAnsi="Times New Roman" w:cs="Times New Roman"/>
          <w:szCs w:val="24"/>
        </w:rPr>
        <w:t xml:space="preserve"> odsekmi </w:t>
      </w:r>
      <w:r w:rsidR="00C51EF9" w:rsidRPr="004718C4">
        <w:rPr>
          <w:rFonts w:ascii="Times New Roman" w:eastAsia="Calibri" w:hAnsi="Times New Roman" w:cs="Times New Roman"/>
          <w:szCs w:val="24"/>
        </w:rPr>
        <w:t xml:space="preserve">11 </w:t>
      </w:r>
      <w:r w:rsidRPr="004718C4">
        <w:rPr>
          <w:rFonts w:ascii="Times New Roman" w:eastAsia="Calibri" w:hAnsi="Times New Roman" w:cs="Times New Roman"/>
          <w:szCs w:val="24"/>
        </w:rPr>
        <w:t>a 1</w:t>
      </w:r>
      <w:r w:rsidR="00C51EF9" w:rsidRPr="004718C4">
        <w:rPr>
          <w:rFonts w:ascii="Times New Roman" w:eastAsia="Calibri" w:hAnsi="Times New Roman" w:cs="Times New Roman"/>
          <w:szCs w:val="24"/>
        </w:rPr>
        <w:t>2</w:t>
      </w:r>
      <w:r w:rsidRPr="004718C4">
        <w:rPr>
          <w:rFonts w:ascii="Times New Roman" w:eastAsia="Calibri" w:hAnsi="Times New Roman" w:cs="Times New Roman"/>
          <w:szCs w:val="24"/>
        </w:rPr>
        <w:t>, ktoré znejú:</w:t>
      </w:r>
    </w:p>
    <w:p w14:paraId="130D43D1" w14:textId="77777777" w:rsidR="00B72B35" w:rsidRPr="004718C4" w:rsidRDefault="156099ED" w:rsidP="004718C4">
      <w:pPr>
        <w:spacing w:after="0"/>
        <w:ind w:left="360"/>
        <w:rPr>
          <w:rFonts w:ascii="Times New Roman" w:eastAsia="Calibri" w:hAnsi="Times New Roman" w:cs="Times New Roman"/>
          <w:szCs w:val="24"/>
        </w:rPr>
      </w:pPr>
      <w:r w:rsidRPr="004718C4">
        <w:rPr>
          <w:rFonts w:ascii="Times New Roman" w:eastAsia="Calibri" w:hAnsi="Times New Roman" w:cs="Times New Roman"/>
          <w:szCs w:val="24"/>
        </w:rPr>
        <w:t>„(1</w:t>
      </w:r>
      <w:r w:rsidR="0027523F" w:rsidRPr="004718C4">
        <w:rPr>
          <w:rFonts w:ascii="Times New Roman" w:eastAsia="Calibri" w:hAnsi="Times New Roman" w:cs="Times New Roman"/>
          <w:szCs w:val="24"/>
        </w:rPr>
        <w:t>1</w:t>
      </w:r>
      <w:r w:rsidRPr="004718C4">
        <w:rPr>
          <w:rFonts w:ascii="Times New Roman" w:eastAsia="Calibri" w:hAnsi="Times New Roman" w:cs="Times New Roman"/>
          <w:szCs w:val="24"/>
        </w:rPr>
        <w:t xml:space="preserve">) </w:t>
      </w:r>
      <w:r w:rsidRPr="004718C4">
        <w:rPr>
          <w:rFonts w:ascii="Times New Roman" w:hAnsi="Times New Roman" w:cs="Times New Roman"/>
          <w:szCs w:val="24"/>
        </w:rPr>
        <w:t>Pracovník dlhodobej starostlivosti je v zariadení, ktoré poskytuje ošetrovateľskú starostlivosť podľa § 22, oprávnený poskytovať úkony uvedené v prílohe č. 4 a</w:t>
      </w:r>
      <w:r w:rsidR="004324CD" w:rsidRPr="004718C4">
        <w:rPr>
          <w:rFonts w:ascii="Times New Roman" w:hAnsi="Times New Roman" w:cs="Times New Roman"/>
          <w:szCs w:val="24"/>
        </w:rPr>
        <w:t xml:space="preserve"> prílohe </w:t>
      </w:r>
      <w:r w:rsidRPr="004718C4">
        <w:rPr>
          <w:rFonts w:ascii="Times New Roman" w:hAnsi="Times New Roman" w:cs="Times New Roman"/>
          <w:szCs w:val="24"/>
        </w:rPr>
        <w:t>č.</w:t>
      </w:r>
      <w:r w:rsidR="004324CD" w:rsidRPr="004718C4">
        <w:rPr>
          <w:rFonts w:ascii="Times New Roman" w:hAnsi="Times New Roman" w:cs="Times New Roman"/>
          <w:szCs w:val="24"/>
        </w:rPr>
        <w:t> </w:t>
      </w:r>
      <w:r w:rsidRPr="004718C4">
        <w:rPr>
          <w:rFonts w:ascii="Times New Roman" w:hAnsi="Times New Roman" w:cs="Times New Roman"/>
          <w:szCs w:val="24"/>
        </w:rPr>
        <w:t>7.</w:t>
      </w:r>
    </w:p>
    <w:p w14:paraId="7EEF73B3" w14:textId="77777777" w:rsidR="00B72B35" w:rsidRPr="004718C4" w:rsidRDefault="00B72B35" w:rsidP="004718C4">
      <w:pPr>
        <w:spacing w:after="0"/>
        <w:ind w:left="360"/>
        <w:rPr>
          <w:rFonts w:ascii="Times New Roman" w:eastAsia="Calibri" w:hAnsi="Times New Roman" w:cs="Times New Roman"/>
          <w:szCs w:val="24"/>
        </w:rPr>
      </w:pPr>
    </w:p>
    <w:p w14:paraId="4336A4DF" w14:textId="77777777" w:rsidR="00B72B35" w:rsidRPr="004718C4" w:rsidRDefault="156099ED" w:rsidP="004718C4">
      <w:pPr>
        <w:spacing w:after="0"/>
        <w:ind w:left="360"/>
        <w:rPr>
          <w:rFonts w:ascii="Times New Roman" w:eastAsia="Calibri" w:hAnsi="Times New Roman" w:cs="Times New Roman"/>
          <w:szCs w:val="24"/>
        </w:rPr>
      </w:pPr>
      <w:r w:rsidRPr="004718C4">
        <w:rPr>
          <w:rFonts w:ascii="Times New Roman" w:eastAsia="Calibri" w:hAnsi="Times New Roman" w:cs="Times New Roman"/>
          <w:szCs w:val="24"/>
        </w:rPr>
        <w:t>(</w:t>
      </w:r>
      <w:r w:rsidR="0027523F" w:rsidRPr="004718C4">
        <w:rPr>
          <w:rFonts w:ascii="Times New Roman" w:eastAsia="Calibri" w:hAnsi="Times New Roman" w:cs="Times New Roman"/>
          <w:szCs w:val="24"/>
        </w:rPr>
        <w:t>12</w:t>
      </w:r>
      <w:r w:rsidRPr="004718C4">
        <w:rPr>
          <w:rFonts w:ascii="Times New Roman" w:eastAsia="Calibri" w:hAnsi="Times New Roman" w:cs="Times New Roman"/>
          <w:szCs w:val="24"/>
        </w:rPr>
        <w:t>) Poskytovateľ sociálnej služby alebo zamestnanec poskytovateľa sociálnej služby nemôže byť ustanovený za opatrovníka</w:t>
      </w:r>
      <w:r w:rsidRPr="004718C4">
        <w:rPr>
          <w:rFonts w:ascii="Times New Roman" w:eastAsia="Calibri" w:hAnsi="Times New Roman" w:cs="Times New Roman"/>
          <w:szCs w:val="24"/>
          <w:vertAlign w:val="superscript"/>
        </w:rPr>
        <w:t>15</w:t>
      </w:r>
      <w:r w:rsidRPr="004718C4">
        <w:rPr>
          <w:rFonts w:ascii="Times New Roman" w:eastAsia="Calibri" w:hAnsi="Times New Roman" w:cs="Times New Roman"/>
          <w:szCs w:val="24"/>
        </w:rPr>
        <w:t xml:space="preserve">) prijímateľa sociálnej služby v zariadení, v ktorom prijímateľovi </w:t>
      </w:r>
      <w:r w:rsidRPr="004718C4">
        <w:rPr>
          <w:rFonts w:ascii="Times New Roman" w:hAnsi="Times New Roman" w:cs="Times New Roman"/>
          <w:szCs w:val="24"/>
        </w:rPr>
        <w:t>sociálnej</w:t>
      </w:r>
      <w:r w:rsidRPr="004718C4">
        <w:rPr>
          <w:rFonts w:ascii="Times New Roman" w:eastAsia="Calibri" w:hAnsi="Times New Roman" w:cs="Times New Roman"/>
          <w:szCs w:val="24"/>
        </w:rPr>
        <w:t xml:space="preserve"> služby poskytuje sociálnu službu. Obmedzenie podľa prvej vety neplatí, ak štatutárny orgán poskytovateľa sociálnej služby alebo zamestnanec poskytovateľa sociálnej služby je blízka osoba</w:t>
      </w:r>
      <w:r w:rsidRPr="004718C4">
        <w:rPr>
          <w:rFonts w:ascii="Times New Roman" w:eastAsia="Calibri" w:hAnsi="Times New Roman" w:cs="Times New Roman"/>
          <w:szCs w:val="24"/>
          <w:vertAlign w:val="superscript"/>
        </w:rPr>
        <w:t>28c</w:t>
      </w:r>
      <w:r w:rsidRPr="004718C4">
        <w:rPr>
          <w:rFonts w:ascii="Times New Roman" w:eastAsia="Calibri" w:hAnsi="Times New Roman" w:cs="Times New Roman"/>
          <w:szCs w:val="24"/>
        </w:rPr>
        <w:t>) prijímateľa sociálnej služby.“.</w:t>
      </w:r>
    </w:p>
    <w:p w14:paraId="225FC8D1" w14:textId="77777777" w:rsidR="00B72B35" w:rsidRPr="004718C4" w:rsidRDefault="00B72B35" w:rsidP="004718C4">
      <w:pPr>
        <w:spacing w:after="0"/>
        <w:ind w:left="360"/>
        <w:rPr>
          <w:rFonts w:ascii="Times New Roman" w:eastAsia="Calibri" w:hAnsi="Times New Roman" w:cs="Times New Roman"/>
          <w:szCs w:val="24"/>
        </w:rPr>
      </w:pPr>
    </w:p>
    <w:p w14:paraId="4FA7D08B" w14:textId="77777777" w:rsidR="00B72B35" w:rsidRPr="004718C4" w:rsidRDefault="156099ED" w:rsidP="004718C4">
      <w:pPr>
        <w:spacing w:after="0"/>
        <w:ind w:left="360"/>
        <w:rPr>
          <w:rFonts w:ascii="Times New Roman" w:eastAsia="Calibri" w:hAnsi="Times New Roman" w:cs="Times New Roman"/>
          <w:szCs w:val="24"/>
        </w:rPr>
      </w:pPr>
      <w:r w:rsidRPr="004718C4">
        <w:rPr>
          <w:rFonts w:ascii="Times New Roman" w:eastAsia="Calibri" w:hAnsi="Times New Roman" w:cs="Times New Roman"/>
          <w:szCs w:val="24"/>
        </w:rPr>
        <w:t>Poznámka pod čiarou k odkazu 28c znie:</w:t>
      </w:r>
    </w:p>
    <w:p w14:paraId="73F83D6F" w14:textId="77777777" w:rsidR="00B72B35" w:rsidRPr="004718C4" w:rsidRDefault="156099ED" w:rsidP="004718C4">
      <w:pPr>
        <w:spacing w:after="0"/>
        <w:ind w:left="360"/>
        <w:rPr>
          <w:rFonts w:ascii="Times New Roman" w:eastAsia="Calibri" w:hAnsi="Times New Roman" w:cs="Times New Roman"/>
          <w:szCs w:val="24"/>
        </w:rPr>
      </w:pPr>
      <w:r w:rsidRPr="004718C4">
        <w:rPr>
          <w:rFonts w:ascii="Times New Roman" w:eastAsia="Calibri" w:hAnsi="Times New Roman" w:cs="Times New Roman"/>
          <w:szCs w:val="24"/>
        </w:rPr>
        <w:t>„</w:t>
      </w:r>
      <w:r w:rsidRPr="004718C4">
        <w:rPr>
          <w:rFonts w:ascii="Times New Roman" w:eastAsia="Calibri" w:hAnsi="Times New Roman" w:cs="Times New Roman"/>
          <w:szCs w:val="24"/>
          <w:vertAlign w:val="superscript"/>
        </w:rPr>
        <w:t>28c</w:t>
      </w:r>
      <w:r w:rsidRPr="004718C4">
        <w:rPr>
          <w:rFonts w:ascii="Times New Roman" w:eastAsia="Calibri" w:hAnsi="Times New Roman" w:cs="Times New Roman"/>
          <w:szCs w:val="24"/>
        </w:rPr>
        <w:t>) § 116 Občianskeho zákonníka.</w:t>
      </w:r>
      <w:r w:rsidR="3337AF30" w:rsidRPr="004718C4">
        <w:rPr>
          <w:rFonts w:ascii="Times New Roman" w:eastAsia="Calibri" w:hAnsi="Times New Roman" w:cs="Times New Roman"/>
          <w:szCs w:val="24"/>
        </w:rPr>
        <w:t>“</w:t>
      </w:r>
      <w:r w:rsidRPr="004718C4">
        <w:rPr>
          <w:rFonts w:ascii="Times New Roman" w:eastAsia="Calibri" w:hAnsi="Times New Roman" w:cs="Times New Roman"/>
          <w:szCs w:val="24"/>
        </w:rPr>
        <w:t>.</w:t>
      </w:r>
    </w:p>
    <w:p w14:paraId="1559BC78" w14:textId="77777777" w:rsidR="00B72B35" w:rsidRPr="004718C4" w:rsidRDefault="00B72B35" w:rsidP="004718C4">
      <w:pPr>
        <w:spacing w:after="0"/>
        <w:ind w:left="360"/>
        <w:rPr>
          <w:rFonts w:ascii="Times New Roman" w:hAnsi="Times New Roman" w:cs="Times New Roman"/>
          <w:szCs w:val="24"/>
        </w:rPr>
      </w:pPr>
    </w:p>
    <w:p w14:paraId="2EA005DC"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Za § 61 sa </w:t>
      </w:r>
      <w:r w:rsidRPr="004718C4">
        <w:rPr>
          <w:rFonts w:ascii="Times New Roman" w:eastAsia="Calibri" w:hAnsi="Times New Roman" w:cs="Times New Roman"/>
          <w:szCs w:val="24"/>
        </w:rPr>
        <w:t>vklad</w:t>
      </w:r>
      <w:r w:rsidR="000F2C3D" w:rsidRPr="004718C4">
        <w:rPr>
          <w:rFonts w:ascii="Times New Roman" w:eastAsia="Calibri" w:hAnsi="Times New Roman" w:cs="Times New Roman"/>
          <w:szCs w:val="24"/>
        </w:rPr>
        <w:t>ajú</w:t>
      </w:r>
      <w:r w:rsidRPr="004718C4">
        <w:rPr>
          <w:rFonts w:ascii="Times New Roman" w:hAnsi="Times New Roman" w:cs="Times New Roman"/>
          <w:szCs w:val="24"/>
        </w:rPr>
        <w:t xml:space="preserve"> § 61a</w:t>
      </w:r>
      <w:r w:rsidR="000F2C3D" w:rsidRPr="004718C4">
        <w:rPr>
          <w:rFonts w:ascii="Times New Roman" w:hAnsi="Times New Roman" w:cs="Times New Roman"/>
          <w:szCs w:val="24"/>
        </w:rPr>
        <w:t xml:space="preserve"> a 61b</w:t>
      </w:r>
      <w:r w:rsidRPr="004718C4">
        <w:rPr>
          <w:rFonts w:ascii="Times New Roman" w:hAnsi="Times New Roman" w:cs="Times New Roman"/>
          <w:szCs w:val="24"/>
        </w:rPr>
        <w:t>, ktor</w:t>
      </w:r>
      <w:r w:rsidR="000F2C3D" w:rsidRPr="004718C4">
        <w:rPr>
          <w:rFonts w:ascii="Times New Roman" w:hAnsi="Times New Roman" w:cs="Times New Roman"/>
          <w:szCs w:val="24"/>
        </w:rPr>
        <w:t>é</w:t>
      </w:r>
      <w:r w:rsidRPr="004718C4">
        <w:rPr>
          <w:rFonts w:ascii="Times New Roman" w:hAnsi="Times New Roman" w:cs="Times New Roman"/>
          <w:szCs w:val="24"/>
        </w:rPr>
        <w:t xml:space="preserve"> vrátane nadpisu </w:t>
      </w:r>
      <w:r w:rsidR="00472D6D" w:rsidRPr="004718C4">
        <w:rPr>
          <w:rFonts w:ascii="Times New Roman" w:hAnsi="Times New Roman" w:cs="Times New Roman"/>
          <w:szCs w:val="24"/>
        </w:rPr>
        <w:t>nad § 61a zn</w:t>
      </w:r>
      <w:r w:rsidRPr="004718C4">
        <w:rPr>
          <w:rFonts w:ascii="Times New Roman" w:hAnsi="Times New Roman" w:cs="Times New Roman"/>
          <w:szCs w:val="24"/>
        </w:rPr>
        <w:t>e</w:t>
      </w:r>
      <w:r w:rsidR="00472D6D" w:rsidRPr="004718C4">
        <w:rPr>
          <w:rFonts w:ascii="Times New Roman" w:hAnsi="Times New Roman" w:cs="Times New Roman"/>
          <w:szCs w:val="24"/>
        </w:rPr>
        <w:t>jú</w:t>
      </w:r>
      <w:r w:rsidRPr="004718C4">
        <w:rPr>
          <w:rFonts w:ascii="Times New Roman" w:hAnsi="Times New Roman" w:cs="Times New Roman"/>
          <w:szCs w:val="24"/>
        </w:rPr>
        <w:t>:</w:t>
      </w:r>
    </w:p>
    <w:p w14:paraId="4C0DA096" w14:textId="34118C4C" w:rsidR="00472D6D" w:rsidRPr="004718C4" w:rsidRDefault="156099ED" w:rsidP="004718C4">
      <w:pPr>
        <w:spacing w:after="0"/>
        <w:ind w:left="360"/>
        <w:jc w:val="center"/>
        <w:rPr>
          <w:rFonts w:ascii="Times New Roman" w:hAnsi="Times New Roman" w:cs="Times New Roman"/>
          <w:b/>
          <w:bCs/>
          <w:szCs w:val="24"/>
        </w:rPr>
      </w:pPr>
      <w:r w:rsidRPr="004718C4">
        <w:rPr>
          <w:rFonts w:ascii="Times New Roman" w:hAnsi="Times New Roman" w:cs="Times New Roman"/>
          <w:szCs w:val="24"/>
        </w:rPr>
        <w:t>„</w:t>
      </w:r>
      <w:r w:rsidR="00472D6D" w:rsidRPr="004718C4">
        <w:rPr>
          <w:rFonts w:ascii="Times New Roman" w:hAnsi="Times New Roman" w:cs="Times New Roman"/>
          <w:b/>
          <w:bCs/>
          <w:szCs w:val="24"/>
        </w:rPr>
        <w:t>Sociálna služba ako služba vo všeobecnom hospodárskom záujme</w:t>
      </w:r>
    </w:p>
    <w:p w14:paraId="41D68843" w14:textId="77777777" w:rsidR="00B72B35" w:rsidRPr="004718C4" w:rsidRDefault="156099ED" w:rsidP="004718C4">
      <w:pPr>
        <w:spacing w:after="0"/>
        <w:ind w:left="360"/>
        <w:jc w:val="center"/>
        <w:rPr>
          <w:rFonts w:ascii="Times New Roman" w:hAnsi="Times New Roman" w:cs="Times New Roman"/>
          <w:b/>
          <w:bCs/>
          <w:szCs w:val="24"/>
        </w:rPr>
      </w:pPr>
      <w:r w:rsidRPr="004718C4">
        <w:rPr>
          <w:rFonts w:ascii="Times New Roman" w:hAnsi="Times New Roman" w:cs="Times New Roman"/>
          <w:b/>
          <w:bCs/>
          <w:szCs w:val="24"/>
        </w:rPr>
        <w:t>§ 61a</w:t>
      </w:r>
    </w:p>
    <w:p w14:paraId="5E365026" w14:textId="77777777" w:rsidR="00B72B35" w:rsidRPr="004718C4" w:rsidRDefault="00B72B35" w:rsidP="004718C4">
      <w:pPr>
        <w:spacing w:after="0"/>
        <w:ind w:left="360"/>
        <w:rPr>
          <w:rFonts w:ascii="Times New Roman" w:hAnsi="Times New Roman" w:cs="Times New Roman"/>
          <w:szCs w:val="24"/>
        </w:rPr>
      </w:pPr>
    </w:p>
    <w:p w14:paraId="64ADAB87" w14:textId="77777777" w:rsidR="00B72B35" w:rsidRPr="004718C4" w:rsidRDefault="156099ED" w:rsidP="004718C4">
      <w:pPr>
        <w:pStyle w:val="Odsekzoznamu"/>
        <w:numPr>
          <w:ilvl w:val="0"/>
          <w:numId w:val="241"/>
        </w:numPr>
        <w:spacing w:after="0"/>
        <w:ind w:left="785" w:hanging="425"/>
        <w:rPr>
          <w:rFonts w:ascii="Times New Roman" w:hAnsi="Times New Roman" w:cs="Times New Roman"/>
          <w:szCs w:val="24"/>
        </w:rPr>
      </w:pPr>
      <w:r w:rsidRPr="004718C4">
        <w:rPr>
          <w:rFonts w:ascii="Times New Roman" w:eastAsia="Calibri" w:hAnsi="Times New Roman" w:cs="Times New Roman"/>
          <w:szCs w:val="24"/>
        </w:rPr>
        <w:t>Sociálna</w:t>
      </w:r>
      <w:r w:rsidRPr="004718C4">
        <w:rPr>
          <w:rFonts w:ascii="Times New Roman" w:hAnsi="Times New Roman" w:cs="Times New Roman"/>
          <w:szCs w:val="24"/>
        </w:rPr>
        <w:t xml:space="preserve"> služba uvedená v § 34 až 41 je službou vo všeobecnom hospodárskom záujme</w:t>
      </w:r>
      <w:r w:rsidR="3337AF30" w:rsidRPr="004718C4">
        <w:rPr>
          <w:rFonts w:ascii="Times New Roman" w:hAnsi="Times New Roman" w:cs="Times New Roman"/>
          <w:szCs w:val="24"/>
        </w:rPr>
        <w:t>,</w:t>
      </w:r>
      <w:r w:rsidRPr="004718C4">
        <w:rPr>
          <w:rFonts w:ascii="Times New Roman" w:hAnsi="Times New Roman" w:cs="Times New Roman"/>
          <w:szCs w:val="24"/>
          <w:vertAlign w:val="superscript"/>
        </w:rPr>
        <w:t>28</w:t>
      </w:r>
      <w:r w:rsidR="00C52BBC" w:rsidRPr="004718C4">
        <w:rPr>
          <w:rFonts w:ascii="Times New Roman" w:hAnsi="Times New Roman" w:cs="Times New Roman"/>
          <w:szCs w:val="24"/>
          <w:vertAlign w:val="superscript"/>
        </w:rPr>
        <w:t>d</w:t>
      </w:r>
      <w:r w:rsidRPr="004718C4">
        <w:rPr>
          <w:rFonts w:ascii="Times New Roman" w:hAnsi="Times New Roman" w:cs="Times New Roman"/>
          <w:szCs w:val="24"/>
        </w:rPr>
        <w:t>) ak</w:t>
      </w:r>
    </w:p>
    <w:p w14:paraId="759A3F31" w14:textId="08ADA21C" w:rsidR="00B72B35" w:rsidRPr="004718C4" w:rsidRDefault="156099ED" w:rsidP="004718C4">
      <w:pPr>
        <w:pStyle w:val="Odsekzoznamu"/>
        <w:numPr>
          <w:ilvl w:val="0"/>
          <w:numId w:val="159"/>
        </w:numPr>
        <w:spacing w:after="0"/>
        <w:ind w:left="1145"/>
        <w:rPr>
          <w:rFonts w:ascii="Times New Roman" w:hAnsi="Times New Roman" w:cs="Times New Roman"/>
          <w:szCs w:val="24"/>
        </w:rPr>
      </w:pPr>
      <w:r w:rsidRPr="004718C4">
        <w:rPr>
          <w:rFonts w:ascii="Times New Roman" w:hAnsi="Times New Roman" w:cs="Times New Roman"/>
          <w:szCs w:val="24"/>
        </w:rPr>
        <w:t xml:space="preserve">je v informačnom systéme sociálnych služieb evidovaný údaj o prijatí záväzku poskytovať túto sociálnu službu </w:t>
      </w:r>
      <w:r w:rsidR="008951F6" w:rsidRPr="004718C4">
        <w:rPr>
          <w:rFonts w:ascii="Times New Roman" w:hAnsi="Times New Roman" w:cs="Times New Roman"/>
          <w:szCs w:val="24"/>
        </w:rPr>
        <w:t xml:space="preserve">ako službu </w:t>
      </w:r>
      <w:r w:rsidRPr="004718C4">
        <w:rPr>
          <w:rFonts w:ascii="Times New Roman" w:hAnsi="Times New Roman" w:cs="Times New Roman"/>
          <w:szCs w:val="24"/>
        </w:rPr>
        <w:t>vo všeobecnom hospodárskom záujme</w:t>
      </w:r>
      <w:r w:rsidR="008951F6" w:rsidRPr="004718C4">
        <w:rPr>
          <w:rFonts w:ascii="Times New Roman" w:hAnsi="Times New Roman" w:cs="Times New Roman"/>
          <w:szCs w:val="24"/>
        </w:rPr>
        <w:t xml:space="preserve"> (ďalej len „sociálna služba vo všeobecnom  hospodárskom záujme“)</w:t>
      </w:r>
      <w:r w:rsidRPr="004718C4">
        <w:rPr>
          <w:rFonts w:ascii="Times New Roman" w:hAnsi="Times New Roman" w:cs="Times New Roman"/>
          <w:szCs w:val="24"/>
        </w:rPr>
        <w:t xml:space="preserve"> počas obdobia trvania tohto záväzku podľa odseku 2 a</w:t>
      </w:r>
    </w:p>
    <w:p w14:paraId="3977433F" w14:textId="77777777" w:rsidR="00B72B35" w:rsidRPr="004718C4" w:rsidRDefault="156099ED" w:rsidP="004718C4">
      <w:pPr>
        <w:pStyle w:val="Odsekzoznamu"/>
        <w:numPr>
          <w:ilvl w:val="0"/>
          <w:numId w:val="159"/>
        </w:numPr>
        <w:spacing w:after="0"/>
        <w:ind w:left="1145"/>
        <w:rPr>
          <w:rFonts w:ascii="Times New Roman" w:hAnsi="Times New Roman" w:cs="Times New Roman"/>
          <w:szCs w:val="24"/>
        </w:rPr>
      </w:pPr>
      <w:r w:rsidRPr="004718C4">
        <w:rPr>
          <w:rFonts w:ascii="Times New Roman" w:hAnsi="Times New Roman" w:cs="Times New Roman"/>
          <w:szCs w:val="24"/>
        </w:rPr>
        <w:t xml:space="preserve">poskytovateľ tejto sociálnej služby plní </w:t>
      </w:r>
      <w:r w:rsidR="001C0CE3" w:rsidRPr="004718C4">
        <w:rPr>
          <w:rFonts w:ascii="Times New Roman" w:hAnsi="Times New Roman" w:cs="Times New Roman"/>
          <w:szCs w:val="24"/>
        </w:rPr>
        <w:t xml:space="preserve">ustanovené </w:t>
      </w:r>
      <w:r w:rsidRPr="004718C4">
        <w:rPr>
          <w:rFonts w:ascii="Times New Roman" w:hAnsi="Times New Roman" w:cs="Times New Roman"/>
          <w:szCs w:val="24"/>
        </w:rPr>
        <w:t>podmienky pre poskytovanie sociálnej služby vo všeobecnom hospodárskom záujme.</w:t>
      </w:r>
    </w:p>
    <w:p w14:paraId="2F5B98E3" w14:textId="77777777" w:rsidR="00B72B35" w:rsidRPr="004718C4" w:rsidRDefault="00B72B35" w:rsidP="004718C4">
      <w:pPr>
        <w:spacing w:after="0"/>
        <w:ind w:left="360"/>
        <w:rPr>
          <w:rFonts w:ascii="Times New Roman" w:hAnsi="Times New Roman" w:cs="Times New Roman"/>
          <w:szCs w:val="24"/>
        </w:rPr>
      </w:pPr>
    </w:p>
    <w:p w14:paraId="6804FD80" w14:textId="114836A1" w:rsidR="002760B1" w:rsidRPr="004718C4" w:rsidRDefault="002760B1" w:rsidP="004718C4">
      <w:pPr>
        <w:pStyle w:val="Odsekzoznamu"/>
        <w:numPr>
          <w:ilvl w:val="0"/>
          <w:numId w:val="241"/>
        </w:numPr>
        <w:spacing w:after="0"/>
        <w:ind w:left="785" w:hanging="425"/>
        <w:rPr>
          <w:rFonts w:ascii="Times New Roman" w:hAnsi="Times New Roman" w:cs="Times New Roman"/>
          <w:szCs w:val="24"/>
        </w:rPr>
      </w:pPr>
      <w:r w:rsidRPr="004718C4">
        <w:rPr>
          <w:rFonts w:ascii="Times New Roman" w:hAnsi="Times New Roman" w:cs="Times New Roman"/>
          <w:szCs w:val="24"/>
        </w:rPr>
        <w:t xml:space="preserve">Prijatie </w:t>
      </w:r>
      <w:r w:rsidR="156099ED" w:rsidRPr="004718C4">
        <w:rPr>
          <w:rFonts w:ascii="Times New Roman" w:hAnsi="Times New Roman" w:cs="Times New Roman"/>
          <w:szCs w:val="24"/>
        </w:rPr>
        <w:t xml:space="preserve">záväzku poskytovať sociálnu službu vo všeobecnom hospodárskom záujme </w:t>
      </w:r>
      <w:r w:rsidRPr="004718C4">
        <w:rPr>
          <w:rFonts w:ascii="Times New Roman" w:hAnsi="Times New Roman" w:cs="Times New Roman"/>
          <w:szCs w:val="24"/>
        </w:rPr>
        <w:t xml:space="preserve"> a obdobie trvania tohto záväzku oznamuje </w:t>
      </w:r>
      <w:r w:rsidR="156099ED" w:rsidRPr="004718C4">
        <w:rPr>
          <w:rFonts w:ascii="Times New Roman" w:hAnsi="Times New Roman" w:cs="Times New Roman"/>
          <w:szCs w:val="24"/>
        </w:rPr>
        <w:t>poskytovateľ sociálnej služby</w:t>
      </w:r>
      <w:r w:rsidR="00405BFB" w:rsidRPr="004718C4">
        <w:rPr>
          <w:rFonts w:ascii="Times New Roman" w:hAnsi="Times New Roman" w:cs="Times New Roman"/>
          <w:szCs w:val="24"/>
        </w:rPr>
        <w:t xml:space="preserve"> v </w:t>
      </w:r>
      <w:r w:rsidRPr="004718C4">
        <w:rPr>
          <w:rFonts w:ascii="Times New Roman" w:hAnsi="Times New Roman" w:cs="Times New Roman"/>
          <w:szCs w:val="24"/>
        </w:rPr>
        <w:t> </w:t>
      </w:r>
      <w:r w:rsidR="00F46B6B" w:rsidRPr="004718C4">
        <w:rPr>
          <w:rFonts w:ascii="Times New Roman" w:hAnsi="Times New Roman" w:cs="Times New Roman"/>
          <w:szCs w:val="24"/>
        </w:rPr>
        <w:t>elektronickej</w:t>
      </w:r>
      <w:r w:rsidRPr="004718C4">
        <w:rPr>
          <w:rFonts w:ascii="Times New Roman" w:hAnsi="Times New Roman" w:cs="Times New Roman"/>
          <w:szCs w:val="24"/>
        </w:rPr>
        <w:t xml:space="preserve"> podobe prostredníctvom elektronického formulára zaslaného do informačného systému sociálnych služieb.</w:t>
      </w:r>
    </w:p>
    <w:p w14:paraId="227E0AD1" w14:textId="77777777" w:rsidR="00B72B35" w:rsidRPr="004718C4" w:rsidRDefault="00B72B35" w:rsidP="004718C4">
      <w:pPr>
        <w:pStyle w:val="Odsekzoznamu"/>
        <w:spacing w:after="0"/>
        <w:rPr>
          <w:rFonts w:ascii="Times New Roman" w:hAnsi="Times New Roman" w:cs="Times New Roman"/>
          <w:szCs w:val="24"/>
        </w:rPr>
      </w:pPr>
    </w:p>
    <w:p w14:paraId="5871BC4E" w14:textId="47AE39EC" w:rsidR="00B72B35" w:rsidRPr="004718C4" w:rsidRDefault="156099ED" w:rsidP="004718C4">
      <w:pPr>
        <w:pStyle w:val="Odsekzoznamu"/>
        <w:numPr>
          <w:ilvl w:val="0"/>
          <w:numId w:val="241"/>
        </w:numPr>
        <w:spacing w:after="0"/>
        <w:ind w:left="785" w:hanging="425"/>
        <w:rPr>
          <w:rFonts w:ascii="Times New Roman" w:hAnsi="Times New Roman" w:cs="Times New Roman"/>
          <w:szCs w:val="24"/>
        </w:rPr>
      </w:pPr>
      <w:r w:rsidRPr="004718C4">
        <w:rPr>
          <w:rFonts w:ascii="Times New Roman" w:hAnsi="Times New Roman" w:cs="Times New Roman"/>
          <w:szCs w:val="24"/>
        </w:rPr>
        <w:t>Obdobie trvania</w:t>
      </w:r>
      <w:r w:rsidR="002760B1" w:rsidRPr="004718C4">
        <w:rPr>
          <w:rFonts w:ascii="Times New Roman" w:hAnsi="Times New Roman" w:cs="Times New Roman"/>
          <w:szCs w:val="24"/>
        </w:rPr>
        <w:t xml:space="preserve"> </w:t>
      </w:r>
      <w:r w:rsidRPr="004718C4">
        <w:rPr>
          <w:rFonts w:ascii="Times New Roman" w:hAnsi="Times New Roman" w:cs="Times New Roman"/>
          <w:szCs w:val="24"/>
        </w:rPr>
        <w:t>záväzku poskytovať sociálnu službu vo</w:t>
      </w:r>
      <w:r w:rsidR="36BACA7B" w:rsidRPr="004718C4">
        <w:rPr>
          <w:rFonts w:ascii="Times New Roman" w:hAnsi="Times New Roman" w:cs="Times New Roman"/>
          <w:szCs w:val="24"/>
        </w:rPr>
        <w:t> </w:t>
      </w:r>
      <w:r w:rsidRPr="004718C4">
        <w:rPr>
          <w:rFonts w:ascii="Times New Roman" w:hAnsi="Times New Roman" w:cs="Times New Roman"/>
          <w:szCs w:val="24"/>
        </w:rPr>
        <w:t xml:space="preserve">všeobecnom hospodárskom záujme nesmie presiahnuť </w:t>
      </w:r>
      <w:r w:rsidR="007E6695" w:rsidRPr="004718C4">
        <w:rPr>
          <w:rFonts w:ascii="Times New Roman" w:hAnsi="Times New Roman" w:cs="Times New Roman"/>
          <w:szCs w:val="24"/>
        </w:rPr>
        <w:t>desať</w:t>
      </w:r>
      <w:r w:rsidRPr="004718C4">
        <w:rPr>
          <w:rFonts w:ascii="Times New Roman" w:hAnsi="Times New Roman" w:cs="Times New Roman"/>
          <w:szCs w:val="24"/>
        </w:rPr>
        <w:t xml:space="preserve"> rokov.</w:t>
      </w:r>
      <w:r w:rsidR="002760B1" w:rsidRPr="004718C4">
        <w:rPr>
          <w:rFonts w:ascii="Times New Roman" w:hAnsi="Times New Roman" w:cs="Times New Roman"/>
          <w:szCs w:val="24"/>
        </w:rPr>
        <w:t xml:space="preserve"> Záväzok podľa prvej vety možno prijať opakovane.</w:t>
      </w:r>
    </w:p>
    <w:p w14:paraId="1E51E803" w14:textId="77777777" w:rsidR="00B72B35" w:rsidRPr="004718C4" w:rsidRDefault="00B72B35" w:rsidP="004718C4">
      <w:pPr>
        <w:spacing w:after="0"/>
        <w:ind w:left="360"/>
        <w:rPr>
          <w:rFonts w:ascii="Times New Roman" w:hAnsi="Times New Roman" w:cs="Times New Roman"/>
          <w:szCs w:val="24"/>
        </w:rPr>
      </w:pPr>
    </w:p>
    <w:p w14:paraId="473E6F3D" w14:textId="77777777" w:rsidR="00B72B35" w:rsidRPr="004718C4" w:rsidRDefault="156099ED" w:rsidP="004718C4">
      <w:pPr>
        <w:pStyle w:val="Odsekzoznamu"/>
        <w:numPr>
          <w:ilvl w:val="0"/>
          <w:numId w:val="241"/>
        </w:numPr>
        <w:spacing w:after="0"/>
        <w:ind w:left="785" w:hanging="425"/>
        <w:rPr>
          <w:rFonts w:ascii="Times New Roman" w:hAnsi="Times New Roman" w:cs="Times New Roman"/>
          <w:szCs w:val="24"/>
        </w:rPr>
      </w:pPr>
      <w:r w:rsidRPr="004718C4">
        <w:rPr>
          <w:rFonts w:ascii="Times New Roman" w:hAnsi="Times New Roman" w:cs="Times New Roman"/>
          <w:szCs w:val="24"/>
        </w:rPr>
        <w:lastRenderedPageBreak/>
        <w:t>Poskytovateľ sociálnej služby vo všeobecnom hospodárskom záujme je povinný evidovať v informačnom systéme sociálnych služieb</w:t>
      </w:r>
    </w:p>
    <w:p w14:paraId="413E612F" w14:textId="77777777" w:rsidR="00B72B35" w:rsidRPr="004718C4" w:rsidRDefault="156099ED" w:rsidP="004718C4">
      <w:pPr>
        <w:pStyle w:val="Odsekzoznamu"/>
        <w:numPr>
          <w:ilvl w:val="0"/>
          <w:numId w:val="219"/>
        </w:numPr>
        <w:spacing w:after="0"/>
        <w:ind w:left="1210"/>
        <w:rPr>
          <w:rFonts w:ascii="Times New Roman" w:hAnsi="Times New Roman" w:cs="Times New Roman"/>
          <w:szCs w:val="24"/>
        </w:rPr>
      </w:pPr>
      <w:r w:rsidRPr="004718C4">
        <w:rPr>
          <w:rFonts w:ascii="Times New Roman" w:hAnsi="Times New Roman" w:cs="Times New Roman"/>
          <w:szCs w:val="24"/>
        </w:rPr>
        <w:t xml:space="preserve">návrh rozpočtu poskytovania sociálnej služby vo všeobecnom hospodárskom záujme na príslušný rozpočtový rok do </w:t>
      </w:r>
      <w:r w:rsidR="00B77CD3" w:rsidRPr="004718C4">
        <w:rPr>
          <w:rFonts w:ascii="Times New Roman" w:hAnsi="Times New Roman" w:cs="Times New Roman"/>
          <w:szCs w:val="24"/>
        </w:rPr>
        <w:t>konca februára</w:t>
      </w:r>
      <w:r w:rsidRPr="004718C4">
        <w:rPr>
          <w:rFonts w:ascii="Times New Roman" w:hAnsi="Times New Roman" w:cs="Times New Roman"/>
          <w:szCs w:val="24"/>
        </w:rPr>
        <w:t xml:space="preserve"> príslušného rozpočtového roka,</w:t>
      </w:r>
    </w:p>
    <w:p w14:paraId="112322BE" w14:textId="77777777" w:rsidR="00B72B35" w:rsidRPr="004718C4" w:rsidRDefault="156099ED" w:rsidP="004718C4">
      <w:pPr>
        <w:pStyle w:val="Odsekzoznamu"/>
        <w:numPr>
          <w:ilvl w:val="0"/>
          <w:numId w:val="219"/>
        </w:numPr>
        <w:spacing w:after="0"/>
        <w:ind w:left="1210"/>
        <w:rPr>
          <w:rFonts w:ascii="Times New Roman" w:hAnsi="Times New Roman" w:cs="Times New Roman"/>
          <w:szCs w:val="24"/>
        </w:rPr>
      </w:pPr>
      <w:r w:rsidRPr="004718C4">
        <w:rPr>
          <w:rFonts w:ascii="Times New Roman" w:hAnsi="Times New Roman" w:cs="Times New Roman"/>
          <w:szCs w:val="24"/>
        </w:rPr>
        <w:t>záverečné zúčtovanie nadmernej náhrady z verejných zdrojov poskytnutých v</w:t>
      </w:r>
      <w:r w:rsidR="36BACA7B" w:rsidRPr="004718C4">
        <w:rPr>
          <w:rFonts w:ascii="Times New Roman" w:hAnsi="Times New Roman" w:cs="Times New Roman"/>
          <w:szCs w:val="24"/>
        </w:rPr>
        <w:t> </w:t>
      </w:r>
      <w:r w:rsidRPr="004718C4">
        <w:rPr>
          <w:rFonts w:ascii="Times New Roman" w:hAnsi="Times New Roman" w:cs="Times New Roman"/>
          <w:szCs w:val="24"/>
        </w:rPr>
        <w:t xml:space="preserve">príslušnom rozpočtovom roku na financovanie sociálnej služby vo všeobecnom hospodárskom záujme do </w:t>
      </w:r>
      <w:r w:rsidR="008E4897" w:rsidRPr="004718C4">
        <w:rPr>
          <w:rFonts w:ascii="Times New Roman" w:hAnsi="Times New Roman" w:cs="Times New Roman"/>
          <w:szCs w:val="24"/>
        </w:rPr>
        <w:t>konca</w:t>
      </w:r>
      <w:r w:rsidRPr="004718C4">
        <w:rPr>
          <w:rFonts w:ascii="Times New Roman" w:hAnsi="Times New Roman" w:cs="Times New Roman"/>
          <w:szCs w:val="24"/>
        </w:rPr>
        <w:t xml:space="preserve"> februára kalendárneho roka, ktorý nasleduje po</w:t>
      </w:r>
      <w:r w:rsidR="36BACA7B" w:rsidRPr="004718C4">
        <w:rPr>
          <w:rFonts w:ascii="Times New Roman" w:hAnsi="Times New Roman" w:cs="Times New Roman"/>
          <w:szCs w:val="24"/>
        </w:rPr>
        <w:t> </w:t>
      </w:r>
      <w:r w:rsidRPr="004718C4">
        <w:rPr>
          <w:rFonts w:ascii="Times New Roman" w:hAnsi="Times New Roman" w:cs="Times New Roman"/>
          <w:szCs w:val="24"/>
        </w:rPr>
        <w:t>príslušnom rozpočtovom roku.</w:t>
      </w:r>
    </w:p>
    <w:p w14:paraId="0BF87E43" w14:textId="77777777" w:rsidR="00B72B35" w:rsidRPr="004718C4" w:rsidRDefault="00B72B35" w:rsidP="004718C4">
      <w:pPr>
        <w:spacing w:after="0"/>
        <w:ind w:left="360"/>
        <w:rPr>
          <w:rFonts w:ascii="Times New Roman" w:hAnsi="Times New Roman" w:cs="Times New Roman"/>
          <w:szCs w:val="24"/>
        </w:rPr>
      </w:pPr>
    </w:p>
    <w:p w14:paraId="57107C66" w14:textId="77777777" w:rsidR="00B72B35" w:rsidRPr="004718C4" w:rsidRDefault="156099ED" w:rsidP="004718C4">
      <w:pPr>
        <w:pStyle w:val="Odsekzoznamu"/>
        <w:numPr>
          <w:ilvl w:val="0"/>
          <w:numId w:val="241"/>
        </w:numPr>
        <w:spacing w:after="0"/>
        <w:ind w:left="785" w:hanging="425"/>
        <w:rPr>
          <w:rFonts w:ascii="Times New Roman" w:hAnsi="Times New Roman" w:cs="Times New Roman"/>
          <w:szCs w:val="24"/>
        </w:rPr>
      </w:pPr>
      <w:r w:rsidRPr="004718C4">
        <w:rPr>
          <w:rFonts w:ascii="Times New Roman" w:hAnsi="Times New Roman" w:cs="Times New Roman"/>
          <w:szCs w:val="24"/>
        </w:rPr>
        <w:t>Všeobecne záväzný právny predpis, ktorý vydá ministerstvo</w:t>
      </w:r>
      <w:r w:rsidR="004B7D04" w:rsidRPr="004718C4">
        <w:rPr>
          <w:rFonts w:ascii="Times New Roman" w:hAnsi="Times New Roman" w:cs="Times New Roman"/>
          <w:szCs w:val="24"/>
        </w:rPr>
        <w:t>,</w:t>
      </w:r>
      <w:r w:rsidRPr="004718C4">
        <w:rPr>
          <w:rFonts w:ascii="Times New Roman" w:hAnsi="Times New Roman" w:cs="Times New Roman"/>
          <w:szCs w:val="24"/>
        </w:rPr>
        <w:t xml:space="preserve"> ustanoví</w:t>
      </w:r>
    </w:p>
    <w:p w14:paraId="2E812767" w14:textId="77777777" w:rsidR="00B72B35" w:rsidRPr="004718C4" w:rsidRDefault="156099ED" w:rsidP="004718C4">
      <w:pPr>
        <w:pStyle w:val="Odsekzoznamu"/>
        <w:numPr>
          <w:ilvl w:val="0"/>
          <w:numId w:val="220"/>
        </w:numPr>
        <w:spacing w:after="0"/>
        <w:ind w:left="1210"/>
        <w:rPr>
          <w:rFonts w:ascii="Times New Roman" w:hAnsi="Times New Roman" w:cs="Times New Roman"/>
          <w:szCs w:val="24"/>
        </w:rPr>
      </w:pPr>
      <w:r w:rsidRPr="004718C4">
        <w:rPr>
          <w:rFonts w:ascii="Times New Roman" w:hAnsi="Times New Roman" w:cs="Times New Roman"/>
          <w:szCs w:val="24"/>
        </w:rPr>
        <w:t>rozsah oprávnených nákladov sociálnej služby vo všeobecnom hospodárskom záujme a spôsob ich určenia,</w:t>
      </w:r>
    </w:p>
    <w:p w14:paraId="2BD165CC" w14:textId="77777777" w:rsidR="00B72B35" w:rsidRPr="004718C4" w:rsidRDefault="156099ED" w:rsidP="004718C4">
      <w:pPr>
        <w:pStyle w:val="Odsekzoznamu"/>
        <w:numPr>
          <w:ilvl w:val="0"/>
          <w:numId w:val="220"/>
        </w:numPr>
        <w:spacing w:after="0"/>
        <w:ind w:left="1210"/>
        <w:rPr>
          <w:rFonts w:ascii="Times New Roman" w:hAnsi="Times New Roman" w:cs="Times New Roman"/>
          <w:szCs w:val="24"/>
        </w:rPr>
      </w:pPr>
      <w:r w:rsidRPr="004718C4">
        <w:rPr>
          <w:rFonts w:ascii="Times New Roman" w:hAnsi="Times New Roman" w:cs="Times New Roman"/>
          <w:szCs w:val="24"/>
        </w:rPr>
        <w:t xml:space="preserve">spôsob výpočtu nadmernej náhrady </w:t>
      </w:r>
      <w:r w:rsidR="006E6030" w:rsidRPr="004718C4">
        <w:rPr>
          <w:rFonts w:ascii="Times New Roman" w:hAnsi="Times New Roman" w:cs="Times New Roman"/>
          <w:szCs w:val="24"/>
        </w:rPr>
        <w:t xml:space="preserve">poskytnutej </w:t>
      </w:r>
      <w:r w:rsidRPr="004718C4">
        <w:rPr>
          <w:rFonts w:ascii="Times New Roman" w:hAnsi="Times New Roman" w:cs="Times New Roman"/>
          <w:szCs w:val="24"/>
        </w:rPr>
        <w:t xml:space="preserve">z verejných </w:t>
      </w:r>
      <w:r w:rsidR="005978DE" w:rsidRPr="004718C4">
        <w:rPr>
          <w:rFonts w:ascii="Times New Roman" w:hAnsi="Times New Roman" w:cs="Times New Roman"/>
          <w:szCs w:val="24"/>
        </w:rPr>
        <w:t xml:space="preserve">zdrojov </w:t>
      </w:r>
      <w:r w:rsidRPr="004718C4">
        <w:rPr>
          <w:rFonts w:ascii="Times New Roman" w:hAnsi="Times New Roman" w:cs="Times New Roman"/>
          <w:szCs w:val="24"/>
        </w:rPr>
        <w:t>v rámci spolufinancovania sociálnej služby vo všeobecnom hospodárskom záujme,</w:t>
      </w:r>
    </w:p>
    <w:p w14:paraId="1B3B129C" w14:textId="1B2EC8DA" w:rsidR="005E3ADF" w:rsidRPr="004718C4" w:rsidRDefault="005E3ADF" w:rsidP="004718C4">
      <w:pPr>
        <w:pStyle w:val="Odsekzoznamu"/>
        <w:numPr>
          <w:ilvl w:val="0"/>
          <w:numId w:val="220"/>
        </w:numPr>
        <w:spacing w:after="0"/>
        <w:ind w:left="1210"/>
        <w:rPr>
          <w:rFonts w:ascii="Times New Roman" w:hAnsi="Times New Roman" w:cs="Times New Roman"/>
          <w:szCs w:val="24"/>
        </w:rPr>
      </w:pPr>
      <w:r w:rsidRPr="004718C4">
        <w:rPr>
          <w:rFonts w:ascii="Times New Roman" w:hAnsi="Times New Roman" w:cs="Times New Roman"/>
          <w:szCs w:val="24"/>
        </w:rPr>
        <w:t xml:space="preserve">spôsob určenia </w:t>
      </w:r>
      <w:r w:rsidR="00FC4299" w:rsidRPr="004718C4">
        <w:rPr>
          <w:rFonts w:ascii="Times New Roman" w:hAnsi="Times New Roman" w:cs="Times New Roman"/>
          <w:szCs w:val="24"/>
        </w:rPr>
        <w:t>nevym</w:t>
      </w:r>
      <w:r w:rsidR="00F64AFB" w:rsidRPr="004718C4">
        <w:rPr>
          <w:rFonts w:ascii="Times New Roman" w:hAnsi="Times New Roman" w:cs="Times New Roman"/>
          <w:szCs w:val="24"/>
        </w:rPr>
        <w:t>áhateľnej</w:t>
      </w:r>
      <w:r w:rsidRPr="004718C4">
        <w:rPr>
          <w:rFonts w:ascii="Times New Roman" w:hAnsi="Times New Roman" w:cs="Times New Roman"/>
          <w:szCs w:val="24"/>
        </w:rPr>
        <w:t xml:space="preserve"> pohľadávky </w:t>
      </w:r>
      <w:r w:rsidR="00FC4299" w:rsidRPr="004718C4">
        <w:rPr>
          <w:rFonts w:ascii="Times New Roman" w:hAnsi="Times New Roman" w:cs="Times New Roman"/>
          <w:szCs w:val="24"/>
        </w:rPr>
        <w:t xml:space="preserve">z </w:t>
      </w:r>
      <w:r w:rsidRPr="004718C4">
        <w:rPr>
          <w:rFonts w:ascii="Times New Roman" w:hAnsi="Times New Roman" w:cs="Times New Roman"/>
          <w:szCs w:val="24"/>
        </w:rPr>
        <w:t>nezaplatenej úhrady</w:t>
      </w:r>
      <w:r w:rsidR="00FC4299" w:rsidRPr="004718C4">
        <w:rPr>
          <w:rFonts w:ascii="Times New Roman" w:hAnsi="Times New Roman" w:cs="Times New Roman"/>
          <w:szCs w:val="24"/>
        </w:rPr>
        <w:t xml:space="preserve"> alebo jej časti</w:t>
      </w:r>
      <w:r w:rsidRPr="004718C4">
        <w:rPr>
          <w:rFonts w:ascii="Times New Roman" w:hAnsi="Times New Roman" w:cs="Times New Roman"/>
          <w:szCs w:val="24"/>
        </w:rPr>
        <w:t xml:space="preserve"> za </w:t>
      </w:r>
      <w:r w:rsidR="00FC4299" w:rsidRPr="004718C4">
        <w:rPr>
          <w:rFonts w:ascii="Times New Roman" w:hAnsi="Times New Roman" w:cs="Times New Roman"/>
          <w:szCs w:val="24"/>
        </w:rPr>
        <w:t xml:space="preserve">poskytovanú </w:t>
      </w:r>
      <w:r w:rsidRPr="004718C4">
        <w:rPr>
          <w:rFonts w:ascii="Times New Roman" w:hAnsi="Times New Roman" w:cs="Times New Roman"/>
          <w:szCs w:val="24"/>
        </w:rPr>
        <w:t>sociálnu službu vo všeobecnom hospodárskom záujme</w:t>
      </w:r>
      <w:r w:rsidR="00FC4299" w:rsidRPr="004718C4">
        <w:rPr>
          <w:rFonts w:ascii="Times New Roman" w:hAnsi="Times New Roman" w:cs="Times New Roman"/>
          <w:szCs w:val="24"/>
        </w:rPr>
        <w:t xml:space="preserve"> podľa §</w:t>
      </w:r>
      <w:r w:rsidR="00A54580" w:rsidRPr="004718C4">
        <w:rPr>
          <w:rFonts w:ascii="Times New Roman" w:hAnsi="Times New Roman" w:cs="Times New Roman"/>
          <w:szCs w:val="24"/>
        </w:rPr>
        <w:t> </w:t>
      </w:r>
      <w:r w:rsidR="00FC4299" w:rsidRPr="004718C4">
        <w:rPr>
          <w:rFonts w:ascii="Times New Roman" w:hAnsi="Times New Roman" w:cs="Times New Roman"/>
          <w:szCs w:val="24"/>
        </w:rPr>
        <w:t>73</w:t>
      </w:r>
      <w:r w:rsidR="00A54580" w:rsidRPr="004718C4">
        <w:rPr>
          <w:rFonts w:ascii="Times New Roman" w:hAnsi="Times New Roman" w:cs="Times New Roman"/>
          <w:szCs w:val="24"/>
        </w:rPr>
        <w:t>a</w:t>
      </w:r>
      <w:r w:rsidR="00FC4299" w:rsidRPr="004718C4">
        <w:rPr>
          <w:rFonts w:ascii="Times New Roman" w:hAnsi="Times New Roman" w:cs="Times New Roman"/>
          <w:szCs w:val="24"/>
        </w:rPr>
        <w:t xml:space="preserve"> ods. 10</w:t>
      </w:r>
      <w:r w:rsidRPr="004718C4">
        <w:rPr>
          <w:rFonts w:ascii="Times New Roman" w:hAnsi="Times New Roman" w:cs="Times New Roman"/>
          <w:szCs w:val="24"/>
        </w:rPr>
        <w:t>, postup pri trvalom upustení od vymáhania  tejto poh</w:t>
      </w:r>
      <w:r w:rsidR="00FC4299" w:rsidRPr="004718C4">
        <w:rPr>
          <w:rFonts w:ascii="Times New Roman" w:hAnsi="Times New Roman" w:cs="Times New Roman"/>
          <w:szCs w:val="24"/>
        </w:rPr>
        <w:t>ľadávky</w:t>
      </w:r>
      <w:r w:rsidR="007863A0" w:rsidRPr="004718C4">
        <w:rPr>
          <w:rFonts w:ascii="Times New Roman" w:hAnsi="Times New Roman" w:cs="Times New Roman"/>
          <w:szCs w:val="24"/>
        </w:rPr>
        <w:t>,</w:t>
      </w:r>
      <w:r w:rsidR="00FC4299" w:rsidRPr="004718C4">
        <w:rPr>
          <w:rFonts w:ascii="Times New Roman" w:hAnsi="Times New Roman" w:cs="Times New Roman"/>
          <w:szCs w:val="24"/>
        </w:rPr>
        <w:t xml:space="preserve"> spôsob určenia straty</w:t>
      </w:r>
      <w:r w:rsidRPr="004718C4">
        <w:rPr>
          <w:rFonts w:ascii="Times New Roman" w:hAnsi="Times New Roman" w:cs="Times New Roman"/>
          <w:szCs w:val="24"/>
        </w:rPr>
        <w:t xml:space="preserve"> vzniknutej veriteľ</w:t>
      </w:r>
      <w:r w:rsidR="00F64AFB" w:rsidRPr="004718C4">
        <w:rPr>
          <w:rFonts w:ascii="Times New Roman" w:hAnsi="Times New Roman" w:cs="Times New Roman"/>
          <w:szCs w:val="24"/>
        </w:rPr>
        <w:t>ovi</w:t>
      </w:r>
      <w:r w:rsidRPr="004718C4">
        <w:rPr>
          <w:rFonts w:ascii="Times New Roman" w:hAnsi="Times New Roman" w:cs="Times New Roman"/>
          <w:szCs w:val="24"/>
        </w:rPr>
        <w:t xml:space="preserve"> z</w:t>
      </w:r>
      <w:r w:rsidR="00F64AFB" w:rsidRPr="004718C4">
        <w:rPr>
          <w:rFonts w:ascii="Times New Roman" w:hAnsi="Times New Roman" w:cs="Times New Roman"/>
          <w:szCs w:val="24"/>
        </w:rPr>
        <w:t> dôvodu nevymáhateľnosti</w:t>
      </w:r>
      <w:r w:rsidRPr="004718C4">
        <w:rPr>
          <w:rFonts w:ascii="Times New Roman" w:hAnsi="Times New Roman" w:cs="Times New Roman"/>
          <w:szCs w:val="24"/>
        </w:rPr>
        <w:t xml:space="preserve"> tejto pohľadávky</w:t>
      </w:r>
      <w:r w:rsidR="00FC4299" w:rsidRPr="004718C4">
        <w:rPr>
          <w:rFonts w:ascii="Times New Roman" w:hAnsi="Times New Roman" w:cs="Times New Roman"/>
          <w:szCs w:val="24"/>
        </w:rPr>
        <w:t xml:space="preserve"> a spôsob kompenzácie</w:t>
      </w:r>
      <w:r w:rsidR="00F64AFB" w:rsidRPr="004718C4">
        <w:rPr>
          <w:rFonts w:ascii="Times New Roman" w:hAnsi="Times New Roman" w:cs="Times New Roman"/>
          <w:szCs w:val="24"/>
        </w:rPr>
        <w:t xml:space="preserve"> tejto straty</w:t>
      </w:r>
      <w:r w:rsidRPr="004718C4">
        <w:rPr>
          <w:rFonts w:ascii="Times New Roman" w:hAnsi="Times New Roman" w:cs="Times New Roman"/>
          <w:szCs w:val="24"/>
        </w:rPr>
        <w:t>,</w:t>
      </w:r>
    </w:p>
    <w:p w14:paraId="4445B9CC" w14:textId="77777777" w:rsidR="00B72B35" w:rsidRPr="004718C4" w:rsidRDefault="005978DE" w:rsidP="004718C4">
      <w:pPr>
        <w:pStyle w:val="Odsekzoznamu"/>
        <w:numPr>
          <w:ilvl w:val="0"/>
          <w:numId w:val="220"/>
        </w:numPr>
        <w:spacing w:after="0"/>
        <w:ind w:left="1210"/>
        <w:rPr>
          <w:rFonts w:ascii="Times New Roman" w:hAnsi="Times New Roman" w:cs="Times New Roman"/>
          <w:szCs w:val="24"/>
        </w:rPr>
      </w:pPr>
      <w:r w:rsidRPr="004718C4">
        <w:rPr>
          <w:rFonts w:ascii="Times New Roman" w:hAnsi="Times New Roman" w:cs="Times New Roman"/>
          <w:szCs w:val="24"/>
        </w:rPr>
        <w:t xml:space="preserve">zoznam </w:t>
      </w:r>
      <w:r w:rsidR="00EB0BC4" w:rsidRPr="004718C4">
        <w:rPr>
          <w:rFonts w:ascii="Times New Roman" w:hAnsi="Times New Roman" w:cs="Times New Roman"/>
          <w:szCs w:val="24"/>
        </w:rPr>
        <w:t>a</w:t>
      </w:r>
      <w:r w:rsidR="00E06749" w:rsidRPr="004718C4">
        <w:rPr>
          <w:rFonts w:ascii="Times New Roman" w:hAnsi="Times New Roman" w:cs="Times New Roman"/>
          <w:szCs w:val="24"/>
        </w:rPr>
        <w:t> náležitosti podkladov</w:t>
      </w:r>
      <w:r w:rsidR="156099ED" w:rsidRPr="004718C4">
        <w:rPr>
          <w:rFonts w:ascii="Times New Roman" w:hAnsi="Times New Roman" w:cs="Times New Roman"/>
          <w:szCs w:val="24"/>
        </w:rPr>
        <w:t xml:space="preserve"> </w:t>
      </w:r>
      <w:r w:rsidRPr="004718C4">
        <w:rPr>
          <w:rFonts w:ascii="Times New Roman" w:hAnsi="Times New Roman" w:cs="Times New Roman"/>
          <w:szCs w:val="24"/>
        </w:rPr>
        <w:t>poskytovaných</w:t>
      </w:r>
      <w:r w:rsidR="156099ED" w:rsidRPr="004718C4">
        <w:rPr>
          <w:rFonts w:ascii="Times New Roman" w:hAnsi="Times New Roman" w:cs="Times New Roman"/>
          <w:szCs w:val="24"/>
        </w:rPr>
        <w:t xml:space="preserve"> poskytovateľ</w:t>
      </w:r>
      <w:r w:rsidRPr="004718C4">
        <w:rPr>
          <w:rFonts w:ascii="Times New Roman" w:hAnsi="Times New Roman" w:cs="Times New Roman"/>
          <w:szCs w:val="24"/>
        </w:rPr>
        <w:t>om</w:t>
      </w:r>
      <w:r w:rsidR="156099ED" w:rsidRPr="004718C4">
        <w:rPr>
          <w:rFonts w:ascii="Times New Roman" w:hAnsi="Times New Roman" w:cs="Times New Roman"/>
          <w:szCs w:val="24"/>
        </w:rPr>
        <w:t xml:space="preserve"> sociálnej služby vo</w:t>
      </w:r>
      <w:r w:rsidR="007938F9" w:rsidRPr="004718C4">
        <w:rPr>
          <w:rFonts w:ascii="Times New Roman" w:hAnsi="Times New Roman" w:cs="Times New Roman"/>
          <w:szCs w:val="24"/>
        </w:rPr>
        <w:t> </w:t>
      </w:r>
      <w:r w:rsidR="156099ED" w:rsidRPr="004718C4">
        <w:rPr>
          <w:rFonts w:ascii="Times New Roman" w:hAnsi="Times New Roman" w:cs="Times New Roman"/>
          <w:szCs w:val="24"/>
        </w:rPr>
        <w:t xml:space="preserve">všeobecnom hospodárskom záujme ministerstvu na účely § 79 ods. </w:t>
      </w:r>
      <w:r w:rsidR="00EB0BC4" w:rsidRPr="004718C4">
        <w:rPr>
          <w:rFonts w:ascii="Times New Roman" w:hAnsi="Times New Roman" w:cs="Times New Roman"/>
          <w:szCs w:val="24"/>
        </w:rPr>
        <w:t>1</w:t>
      </w:r>
      <w:r w:rsidR="156099ED" w:rsidRPr="004718C4">
        <w:rPr>
          <w:rFonts w:ascii="Times New Roman" w:hAnsi="Times New Roman" w:cs="Times New Roman"/>
          <w:szCs w:val="24"/>
        </w:rPr>
        <w:t xml:space="preserve"> písm. </w:t>
      </w:r>
      <w:r w:rsidR="00EB0BC4" w:rsidRPr="004718C4">
        <w:rPr>
          <w:rFonts w:ascii="Times New Roman" w:hAnsi="Times New Roman" w:cs="Times New Roman"/>
          <w:szCs w:val="24"/>
        </w:rPr>
        <w:t>h</w:t>
      </w:r>
      <w:r w:rsidR="156099ED" w:rsidRPr="004718C4">
        <w:rPr>
          <w:rFonts w:ascii="Times New Roman" w:hAnsi="Times New Roman" w:cs="Times New Roman"/>
          <w:szCs w:val="24"/>
        </w:rPr>
        <w:t>),</w:t>
      </w:r>
    </w:p>
    <w:p w14:paraId="41F599C1" w14:textId="77777777" w:rsidR="00B72B35" w:rsidRPr="004718C4" w:rsidRDefault="006E6030" w:rsidP="004718C4">
      <w:pPr>
        <w:pStyle w:val="Odsekzoznamu"/>
        <w:numPr>
          <w:ilvl w:val="0"/>
          <w:numId w:val="220"/>
        </w:numPr>
        <w:spacing w:after="0"/>
        <w:ind w:left="1210"/>
        <w:rPr>
          <w:rFonts w:ascii="Times New Roman" w:hAnsi="Times New Roman" w:cs="Times New Roman"/>
          <w:szCs w:val="24"/>
        </w:rPr>
      </w:pPr>
      <w:r w:rsidRPr="004718C4">
        <w:rPr>
          <w:rFonts w:ascii="Times New Roman" w:hAnsi="Times New Roman" w:cs="Times New Roman"/>
          <w:szCs w:val="24"/>
        </w:rPr>
        <w:t xml:space="preserve">postup pri vrátení </w:t>
      </w:r>
      <w:r w:rsidR="156099ED" w:rsidRPr="004718C4">
        <w:rPr>
          <w:rFonts w:ascii="Times New Roman" w:hAnsi="Times New Roman" w:cs="Times New Roman"/>
          <w:szCs w:val="24"/>
        </w:rPr>
        <w:t xml:space="preserve">nadmernej náhrady </w:t>
      </w:r>
      <w:r w:rsidR="005978DE" w:rsidRPr="004718C4">
        <w:rPr>
          <w:rFonts w:ascii="Times New Roman" w:hAnsi="Times New Roman" w:cs="Times New Roman"/>
          <w:szCs w:val="24"/>
        </w:rPr>
        <w:t xml:space="preserve">poskytnutej </w:t>
      </w:r>
      <w:r w:rsidR="156099ED" w:rsidRPr="004718C4">
        <w:rPr>
          <w:rFonts w:ascii="Times New Roman" w:hAnsi="Times New Roman" w:cs="Times New Roman"/>
          <w:szCs w:val="24"/>
        </w:rPr>
        <w:t xml:space="preserve">z verejných </w:t>
      </w:r>
      <w:r w:rsidR="005978DE" w:rsidRPr="004718C4">
        <w:rPr>
          <w:rFonts w:ascii="Times New Roman" w:hAnsi="Times New Roman" w:cs="Times New Roman"/>
          <w:szCs w:val="24"/>
        </w:rPr>
        <w:t xml:space="preserve">zdrojov </w:t>
      </w:r>
      <w:r w:rsidR="156099ED" w:rsidRPr="004718C4">
        <w:rPr>
          <w:rFonts w:ascii="Times New Roman" w:hAnsi="Times New Roman" w:cs="Times New Roman"/>
          <w:szCs w:val="24"/>
        </w:rPr>
        <w:t>v rámci spolufinancovania sociálnej služby vo všeobecnom hospodárskom záujme.</w:t>
      </w:r>
    </w:p>
    <w:p w14:paraId="0618685E" w14:textId="77777777" w:rsidR="00B72B35" w:rsidRPr="004718C4" w:rsidRDefault="00B72B35" w:rsidP="004718C4">
      <w:pPr>
        <w:spacing w:after="0"/>
        <w:ind w:left="360"/>
        <w:rPr>
          <w:rFonts w:ascii="Times New Roman" w:hAnsi="Times New Roman" w:cs="Times New Roman"/>
          <w:szCs w:val="24"/>
        </w:rPr>
      </w:pPr>
    </w:p>
    <w:p w14:paraId="71689D29" w14:textId="77777777" w:rsidR="00C03379" w:rsidRPr="004718C4" w:rsidRDefault="156099ED" w:rsidP="004718C4">
      <w:pPr>
        <w:pStyle w:val="Odsekzoznamu"/>
        <w:numPr>
          <w:ilvl w:val="0"/>
          <w:numId w:val="241"/>
        </w:numPr>
        <w:spacing w:after="0"/>
        <w:ind w:left="785" w:hanging="425"/>
        <w:rPr>
          <w:rFonts w:ascii="Times New Roman" w:hAnsi="Times New Roman" w:cs="Times New Roman"/>
          <w:szCs w:val="24"/>
        </w:rPr>
      </w:pPr>
      <w:r w:rsidRPr="004718C4">
        <w:rPr>
          <w:rFonts w:ascii="Times New Roman" w:hAnsi="Times New Roman" w:cs="Times New Roman"/>
          <w:szCs w:val="24"/>
        </w:rPr>
        <w:t>Poskytovanie sociálnej služby vo všeobecnom hospodárskom záujme sa na účely tohto zákona považuje za poskytovanie sociálnej služby bez cieľa dosiahnuť zisk.</w:t>
      </w:r>
    </w:p>
    <w:p w14:paraId="556224E1" w14:textId="77777777" w:rsidR="005432AB" w:rsidRPr="004718C4" w:rsidRDefault="005432AB" w:rsidP="004718C4">
      <w:pPr>
        <w:spacing w:after="0"/>
        <w:ind w:left="360"/>
        <w:rPr>
          <w:rFonts w:ascii="Times New Roman" w:hAnsi="Times New Roman" w:cs="Times New Roman"/>
          <w:szCs w:val="24"/>
        </w:rPr>
      </w:pPr>
    </w:p>
    <w:p w14:paraId="312DB6AA" w14:textId="77777777" w:rsidR="005432AB" w:rsidRPr="004718C4" w:rsidRDefault="005432AB" w:rsidP="004718C4">
      <w:pPr>
        <w:spacing w:after="0"/>
        <w:ind w:left="360"/>
        <w:jc w:val="center"/>
        <w:rPr>
          <w:rFonts w:ascii="Times New Roman" w:hAnsi="Times New Roman" w:cs="Times New Roman"/>
          <w:b/>
          <w:bCs/>
          <w:szCs w:val="24"/>
        </w:rPr>
      </w:pPr>
      <w:r w:rsidRPr="004718C4">
        <w:rPr>
          <w:rFonts w:ascii="Times New Roman" w:hAnsi="Times New Roman" w:cs="Times New Roman"/>
          <w:b/>
          <w:bCs/>
          <w:szCs w:val="24"/>
        </w:rPr>
        <w:t>§ 61b</w:t>
      </w:r>
    </w:p>
    <w:p w14:paraId="41C552F4" w14:textId="77777777" w:rsidR="005432AB" w:rsidRPr="004718C4" w:rsidRDefault="005432AB" w:rsidP="004718C4">
      <w:pPr>
        <w:spacing w:after="0"/>
        <w:ind w:left="360"/>
        <w:rPr>
          <w:rFonts w:ascii="Times New Roman" w:hAnsi="Times New Roman" w:cs="Times New Roman"/>
          <w:szCs w:val="24"/>
        </w:rPr>
      </w:pPr>
    </w:p>
    <w:p w14:paraId="4A0C2126" w14:textId="77777777" w:rsidR="000239C9" w:rsidRPr="004718C4" w:rsidRDefault="000239C9" w:rsidP="004718C4">
      <w:pPr>
        <w:spacing w:after="0"/>
        <w:ind w:left="360"/>
        <w:rPr>
          <w:rFonts w:ascii="Times New Roman" w:hAnsi="Times New Roman" w:cs="Times New Roman"/>
          <w:szCs w:val="24"/>
        </w:rPr>
      </w:pPr>
      <w:r w:rsidRPr="004718C4">
        <w:rPr>
          <w:rFonts w:ascii="Times New Roman" w:hAnsi="Times New Roman" w:cs="Times New Roman"/>
          <w:szCs w:val="24"/>
        </w:rPr>
        <w:t>Sociálna služba neuvedená v § 61a ods. 1 môže byť službou vo všeobecnom hospodárskom záujme za podmienok ustanovených osobitnými predpismi.</w:t>
      </w:r>
      <w:r w:rsidRPr="004718C4">
        <w:rPr>
          <w:rFonts w:ascii="Times New Roman" w:hAnsi="Times New Roman" w:cs="Times New Roman"/>
          <w:szCs w:val="24"/>
          <w:vertAlign w:val="superscript"/>
        </w:rPr>
        <w:t>28d</w:t>
      </w:r>
      <w:r w:rsidRPr="004718C4">
        <w:rPr>
          <w:rFonts w:ascii="Times New Roman" w:hAnsi="Times New Roman" w:cs="Times New Roman"/>
          <w:szCs w:val="24"/>
        </w:rPr>
        <w:t xml:space="preserve">)“. </w:t>
      </w:r>
    </w:p>
    <w:p w14:paraId="4E6085B9" w14:textId="77777777" w:rsidR="000239C9" w:rsidRPr="004718C4" w:rsidRDefault="000239C9" w:rsidP="004718C4">
      <w:pPr>
        <w:spacing w:after="0"/>
        <w:ind w:left="360"/>
        <w:rPr>
          <w:rFonts w:ascii="Times New Roman" w:hAnsi="Times New Roman" w:cs="Times New Roman"/>
          <w:szCs w:val="24"/>
        </w:rPr>
      </w:pPr>
    </w:p>
    <w:p w14:paraId="67F6D8A8" w14:textId="77777777" w:rsidR="00B72B35" w:rsidRPr="004718C4" w:rsidRDefault="156099ED" w:rsidP="004718C4">
      <w:pPr>
        <w:spacing w:after="0"/>
        <w:ind w:left="360"/>
        <w:rPr>
          <w:rFonts w:ascii="Times New Roman" w:hAnsi="Times New Roman" w:cs="Times New Roman"/>
          <w:szCs w:val="24"/>
        </w:rPr>
      </w:pPr>
      <w:r w:rsidRPr="004718C4">
        <w:rPr>
          <w:rFonts w:ascii="Times New Roman" w:hAnsi="Times New Roman" w:cs="Times New Roman"/>
          <w:szCs w:val="24"/>
        </w:rPr>
        <w:t>Poznámka pod čiarou k odkazu 28</w:t>
      </w:r>
      <w:r w:rsidR="00C52BBC" w:rsidRPr="004718C4">
        <w:rPr>
          <w:rFonts w:ascii="Times New Roman" w:hAnsi="Times New Roman" w:cs="Times New Roman"/>
          <w:szCs w:val="24"/>
        </w:rPr>
        <w:t>d</w:t>
      </w:r>
      <w:r w:rsidRPr="004718C4">
        <w:rPr>
          <w:rFonts w:ascii="Times New Roman" w:hAnsi="Times New Roman" w:cs="Times New Roman"/>
          <w:szCs w:val="24"/>
        </w:rPr>
        <w:t xml:space="preserve"> znie:</w:t>
      </w:r>
    </w:p>
    <w:p w14:paraId="03E285B1" w14:textId="64FFB1A6" w:rsidR="00F96D8F" w:rsidRPr="004718C4" w:rsidRDefault="00F96D8F" w:rsidP="004718C4">
      <w:pPr>
        <w:spacing w:after="0"/>
        <w:ind w:left="360"/>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28d</w:t>
      </w:r>
      <w:r w:rsidRPr="004718C4">
        <w:rPr>
          <w:rFonts w:ascii="Times New Roman" w:hAnsi="Times New Roman" w:cs="Times New Roman"/>
          <w:szCs w:val="24"/>
        </w:rPr>
        <w:t>) Článok 106 ods. 2 Zmluvy o fungovaní Európskej únie</w:t>
      </w:r>
      <w:r w:rsidR="00753E8C" w:rsidRPr="004718C4">
        <w:rPr>
          <w:rFonts w:ascii="Times New Roman" w:hAnsi="Times New Roman" w:cs="Times New Roman"/>
          <w:szCs w:val="24"/>
        </w:rPr>
        <w:t xml:space="preserve"> (Ú. v. EÚ C 202, 7. 6. 2016)</w:t>
      </w:r>
      <w:r w:rsidRPr="004718C4">
        <w:rPr>
          <w:rFonts w:ascii="Times New Roman" w:hAnsi="Times New Roman" w:cs="Times New Roman"/>
          <w:szCs w:val="24"/>
        </w:rPr>
        <w:t>.</w:t>
      </w:r>
    </w:p>
    <w:p w14:paraId="242F96EB" w14:textId="77777777" w:rsidR="00F96D8F" w:rsidRPr="004718C4" w:rsidRDefault="00F96D8F" w:rsidP="004718C4">
      <w:pPr>
        <w:spacing w:after="0"/>
        <w:ind w:left="360"/>
        <w:rPr>
          <w:rFonts w:ascii="Times New Roman" w:hAnsi="Times New Roman" w:cs="Times New Roman"/>
          <w:szCs w:val="24"/>
        </w:rPr>
      </w:pPr>
      <w:r w:rsidRPr="004718C4">
        <w:rPr>
          <w:rFonts w:ascii="Times New Roman" w:hAnsi="Times New Roman" w:cs="Times New Roman"/>
          <w:szCs w:val="24"/>
        </w:rPr>
        <w:t>Rozhodnutie Komisie z 20. decembra 2011 o uplatňovaní článku 106 ods. 2 Zmluvy o fungovaní Európskej únie na štátnu pomoc vo forme náhrady za služby vo verejnom záujme udeľovanej niektorým podnikom povereným poskytovaním služieb všeobecného hospodárskeho záujmu (2012/21/EÚ) (Ú. v. EÚ L 7, 11.1.2012).</w:t>
      </w:r>
    </w:p>
    <w:p w14:paraId="50BD7103" w14:textId="77777777" w:rsidR="00F96D8F" w:rsidRPr="004718C4" w:rsidRDefault="00F96D8F" w:rsidP="004718C4">
      <w:pPr>
        <w:spacing w:after="0"/>
        <w:ind w:left="360"/>
        <w:rPr>
          <w:rFonts w:ascii="Times New Roman" w:hAnsi="Times New Roman" w:cs="Times New Roman"/>
          <w:szCs w:val="24"/>
        </w:rPr>
      </w:pPr>
      <w:r w:rsidRPr="004718C4">
        <w:rPr>
          <w:rFonts w:ascii="Times New Roman" w:hAnsi="Times New Roman" w:cs="Times New Roman"/>
          <w:szCs w:val="24"/>
        </w:rPr>
        <w:t xml:space="preserve">Nariadenie Komisie (EÚ) 2023/2832 z 13. decembra 2023 o uplatňovaní článkov 107 a 108 Zmluvy o fungovaní Európskej únie na pomoc de </w:t>
      </w:r>
      <w:proofErr w:type="spellStart"/>
      <w:r w:rsidRPr="004718C4">
        <w:rPr>
          <w:rFonts w:ascii="Times New Roman" w:hAnsi="Times New Roman" w:cs="Times New Roman"/>
          <w:szCs w:val="24"/>
        </w:rPr>
        <w:t>minimis</w:t>
      </w:r>
      <w:proofErr w:type="spellEnd"/>
      <w:r w:rsidRPr="004718C4">
        <w:rPr>
          <w:rFonts w:ascii="Times New Roman" w:hAnsi="Times New Roman" w:cs="Times New Roman"/>
          <w:szCs w:val="24"/>
        </w:rPr>
        <w:t xml:space="preserve"> v prospech podnikov poskytujúcim služby všeobecného hospodárskeho záujmu (Ú. v. EÚ L</w:t>
      </w:r>
      <w:r w:rsidR="5EE2B01F" w:rsidRPr="004718C4">
        <w:rPr>
          <w:rFonts w:ascii="Times New Roman" w:hAnsi="Times New Roman" w:cs="Times New Roman"/>
          <w:szCs w:val="24"/>
        </w:rPr>
        <w:t>,</w:t>
      </w:r>
      <w:r w:rsidRPr="004718C4">
        <w:rPr>
          <w:rFonts w:ascii="Times New Roman" w:hAnsi="Times New Roman" w:cs="Times New Roman"/>
          <w:szCs w:val="24"/>
        </w:rPr>
        <w:t xml:space="preserve"> 2023/2832, 15.12.2023).</w:t>
      </w:r>
    </w:p>
    <w:p w14:paraId="0EA57069" w14:textId="33109CFC" w:rsidR="00F96D8F" w:rsidRPr="004718C4" w:rsidRDefault="00F96D8F" w:rsidP="004718C4">
      <w:pPr>
        <w:spacing w:after="0"/>
        <w:ind w:left="360"/>
        <w:rPr>
          <w:rFonts w:ascii="Times New Roman" w:hAnsi="Times New Roman" w:cs="Times New Roman"/>
          <w:szCs w:val="24"/>
        </w:rPr>
      </w:pPr>
      <w:r w:rsidRPr="004718C4">
        <w:rPr>
          <w:rFonts w:ascii="Times New Roman" w:hAnsi="Times New Roman" w:cs="Times New Roman"/>
          <w:szCs w:val="24"/>
        </w:rPr>
        <w:t>Oznámenie Komisie</w:t>
      </w:r>
      <w:r w:rsidR="00325C5D" w:rsidRPr="004718C4">
        <w:rPr>
          <w:rFonts w:ascii="Times New Roman" w:hAnsi="Times New Roman" w:cs="Times New Roman"/>
          <w:szCs w:val="24"/>
        </w:rPr>
        <w:t xml:space="preserve"> -</w:t>
      </w:r>
      <w:r w:rsidRPr="004718C4">
        <w:rPr>
          <w:rFonts w:ascii="Times New Roman" w:hAnsi="Times New Roman" w:cs="Times New Roman"/>
          <w:szCs w:val="24"/>
        </w:rPr>
        <w:t xml:space="preserve"> Rámec Európskej únie pre štátnu pomoc vo forme náhrady za služby vo verejnom záujme (2011) (2012/C 8/03)</w:t>
      </w:r>
      <w:r w:rsidR="24814FF1" w:rsidRPr="004718C4">
        <w:rPr>
          <w:rFonts w:ascii="Times New Roman" w:hAnsi="Times New Roman" w:cs="Times New Roman"/>
          <w:szCs w:val="24"/>
        </w:rPr>
        <w:t xml:space="preserve"> (Ú. </w:t>
      </w:r>
      <w:r w:rsidR="00753E8C" w:rsidRPr="004718C4">
        <w:rPr>
          <w:rFonts w:ascii="Times New Roman" w:hAnsi="Times New Roman" w:cs="Times New Roman"/>
          <w:szCs w:val="24"/>
        </w:rPr>
        <w:t>v</w:t>
      </w:r>
      <w:r w:rsidR="24814FF1" w:rsidRPr="004718C4">
        <w:rPr>
          <w:rFonts w:ascii="Times New Roman" w:hAnsi="Times New Roman" w:cs="Times New Roman"/>
          <w:szCs w:val="24"/>
        </w:rPr>
        <w:t>. EÚ C 8, 11.1.2012)</w:t>
      </w:r>
      <w:r w:rsidRPr="004718C4">
        <w:rPr>
          <w:rFonts w:ascii="Times New Roman" w:hAnsi="Times New Roman" w:cs="Times New Roman"/>
          <w:szCs w:val="24"/>
        </w:rPr>
        <w:t>.</w:t>
      </w:r>
    </w:p>
    <w:p w14:paraId="7BD62A55" w14:textId="1F634890" w:rsidR="00F96D8F" w:rsidRPr="004718C4" w:rsidRDefault="00F96D8F" w:rsidP="004718C4">
      <w:pPr>
        <w:spacing w:after="0"/>
        <w:ind w:left="360"/>
        <w:rPr>
          <w:rFonts w:ascii="Times New Roman" w:hAnsi="Times New Roman" w:cs="Times New Roman"/>
          <w:szCs w:val="24"/>
        </w:rPr>
      </w:pPr>
      <w:r w:rsidRPr="004718C4">
        <w:rPr>
          <w:rFonts w:ascii="Times New Roman" w:hAnsi="Times New Roman" w:cs="Times New Roman"/>
          <w:szCs w:val="24"/>
        </w:rPr>
        <w:t>Oznámenie Komisie o uplatňovaní pravidiel štátnej pomoci Európskej únie na náhrady za služby všeobecného hospodárskeho záujmu (2012/C 8/02)</w:t>
      </w:r>
      <w:r w:rsidR="7AEBBC70" w:rsidRPr="004718C4">
        <w:rPr>
          <w:rFonts w:ascii="Times New Roman" w:hAnsi="Times New Roman" w:cs="Times New Roman"/>
          <w:szCs w:val="24"/>
        </w:rPr>
        <w:t xml:space="preserve"> (Ú. </w:t>
      </w:r>
      <w:r w:rsidR="00753E8C" w:rsidRPr="004718C4">
        <w:rPr>
          <w:rFonts w:ascii="Times New Roman" w:hAnsi="Times New Roman" w:cs="Times New Roman"/>
          <w:szCs w:val="24"/>
        </w:rPr>
        <w:t>v</w:t>
      </w:r>
      <w:r w:rsidR="7AEBBC70" w:rsidRPr="004718C4">
        <w:rPr>
          <w:rFonts w:ascii="Times New Roman" w:hAnsi="Times New Roman" w:cs="Times New Roman"/>
          <w:szCs w:val="24"/>
        </w:rPr>
        <w:t>. EÚ C 8, 11.1.2012)</w:t>
      </w:r>
      <w:r w:rsidRPr="004718C4">
        <w:rPr>
          <w:rFonts w:ascii="Times New Roman" w:hAnsi="Times New Roman" w:cs="Times New Roman"/>
          <w:szCs w:val="24"/>
        </w:rPr>
        <w:t>.</w:t>
      </w:r>
    </w:p>
    <w:p w14:paraId="6222F5F0" w14:textId="77777777" w:rsidR="00F96D8F" w:rsidRPr="004718C4" w:rsidRDefault="00F96D8F" w:rsidP="004718C4">
      <w:pPr>
        <w:spacing w:after="0"/>
        <w:ind w:left="360"/>
        <w:rPr>
          <w:rFonts w:ascii="Times New Roman" w:hAnsi="Times New Roman" w:cs="Times New Roman"/>
          <w:szCs w:val="24"/>
        </w:rPr>
      </w:pPr>
      <w:r w:rsidRPr="004718C4">
        <w:rPr>
          <w:rFonts w:ascii="Times New Roman" w:hAnsi="Times New Roman" w:cs="Times New Roman"/>
          <w:szCs w:val="24"/>
        </w:rPr>
        <w:t>Zákon č. 358/2015 Z. z. o úprave niektorých vzťahov v oblasti štátnej pomoci a minimálnej pomoci a o zmene a doplnení niektorých zákonov (zákon o štátnej pomoci).“.</w:t>
      </w:r>
    </w:p>
    <w:p w14:paraId="7241EA27" w14:textId="77777777" w:rsidR="00F64773" w:rsidRPr="004718C4" w:rsidRDefault="00F64773" w:rsidP="004718C4">
      <w:pPr>
        <w:spacing w:after="0"/>
        <w:ind w:left="360"/>
        <w:rPr>
          <w:rFonts w:ascii="Times New Roman" w:hAnsi="Times New Roman" w:cs="Times New Roman"/>
          <w:szCs w:val="24"/>
        </w:rPr>
      </w:pPr>
    </w:p>
    <w:p w14:paraId="65C0BE92" w14:textId="3ACDB5CF" w:rsidR="00223903" w:rsidRPr="004718C4" w:rsidRDefault="00F64773"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V § 63 ods. 4 sa slová „§ 25“ nahrádzajú slovami „§ 23c, § 25,“. </w:t>
      </w:r>
      <w:r w:rsidR="00E2426E" w:rsidRPr="004718C4" w:rsidDel="00E2426E">
        <w:rPr>
          <w:rFonts w:ascii="Times New Roman" w:hAnsi="Times New Roman" w:cs="Times New Roman"/>
          <w:szCs w:val="24"/>
        </w:rPr>
        <w:t xml:space="preserve"> </w:t>
      </w:r>
    </w:p>
    <w:p w14:paraId="2E5BD02A" w14:textId="77777777" w:rsidR="00F64773" w:rsidRPr="004718C4" w:rsidRDefault="00F64773" w:rsidP="004718C4">
      <w:pPr>
        <w:spacing w:after="0"/>
        <w:ind w:left="360"/>
        <w:rPr>
          <w:rFonts w:ascii="Times New Roman" w:hAnsi="Times New Roman" w:cs="Times New Roman"/>
          <w:szCs w:val="24"/>
        </w:rPr>
      </w:pPr>
    </w:p>
    <w:p w14:paraId="134DAF08"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63 ods. 4 sa slovo „60</w:t>
      </w:r>
      <w:r w:rsidR="3337AF30" w:rsidRPr="004718C4">
        <w:rPr>
          <w:rFonts w:ascii="Times New Roman" w:hAnsi="Times New Roman" w:cs="Times New Roman"/>
          <w:szCs w:val="24"/>
        </w:rPr>
        <w:t>“</w:t>
      </w:r>
      <w:r w:rsidRPr="004718C4">
        <w:rPr>
          <w:rFonts w:ascii="Times New Roman" w:hAnsi="Times New Roman" w:cs="Times New Roman"/>
          <w:szCs w:val="24"/>
        </w:rPr>
        <w:t xml:space="preserve"> nahrádza slovom „60a</w:t>
      </w:r>
      <w:r w:rsidR="3337AF30" w:rsidRPr="004718C4">
        <w:rPr>
          <w:rFonts w:ascii="Times New Roman" w:hAnsi="Times New Roman" w:cs="Times New Roman"/>
          <w:szCs w:val="24"/>
        </w:rPr>
        <w:t>“</w:t>
      </w:r>
      <w:r w:rsidRPr="004718C4">
        <w:rPr>
          <w:rFonts w:ascii="Times New Roman" w:hAnsi="Times New Roman" w:cs="Times New Roman"/>
          <w:szCs w:val="24"/>
        </w:rPr>
        <w:t>.</w:t>
      </w:r>
    </w:p>
    <w:p w14:paraId="26407C3B" w14:textId="77777777" w:rsidR="00F64773" w:rsidRPr="004718C4" w:rsidRDefault="00F64773" w:rsidP="004718C4">
      <w:pPr>
        <w:pStyle w:val="Bezriadkovania"/>
        <w:ind w:left="360"/>
        <w:contextualSpacing/>
        <w:rPr>
          <w:rFonts w:ascii="Times New Roman" w:hAnsi="Times New Roman" w:cs="Times New Roman"/>
          <w:szCs w:val="24"/>
        </w:rPr>
      </w:pPr>
    </w:p>
    <w:p w14:paraId="12EAB15D"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63 ods. 6 sa slová „poradenstvo alebo sociálnu rehabilitáciu</w:t>
      </w:r>
      <w:r w:rsidR="36BACA7B" w:rsidRPr="004718C4">
        <w:rPr>
          <w:rFonts w:ascii="Times New Roman" w:hAnsi="Times New Roman" w:cs="Times New Roman"/>
          <w:szCs w:val="24"/>
        </w:rPr>
        <w:t>“</w:t>
      </w:r>
      <w:r w:rsidRPr="004718C4">
        <w:rPr>
          <w:rFonts w:ascii="Times New Roman" w:hAnsi="Times New Roman" w:cs="Times New Roman"/>
          <w:szCs w:val="24"/>
        </w:rPr>
        <w:t xml:space="preserve"> nahrádzajú slovami „poradenstvo, sociálnu rehabilitáciu alebo rozvoj rodičovských zručností</w:t>
      </w:r>
      <w:r w:rsidR="36BACA7B" w:rsidRPr="004718C4">
        <w:rPr>
          <w:rFonts w:ascii="Times New Roman" w:hAnsi="Times New Roman" w:cs="Times New Roman"/>
          <w:szCs w:val="24"/>
        </w:rPr>
        <w:t>“</w:t>
      </w:r>
      <w:r w:rsidRPr="004718C4">
        <w:rPr>
          <w:rFonts w:ascii="Times New Roman" w:hAnsi="Times New Roman" w:cs="Times New Roman"/>
          <w:szCs w:val="24"/>
        </w:rPr>
        <w:t>.</w:t>
      </w:r>
    </w:p>
    <w:p w14:paraId="50A2ECAA" w14:textId="77777777" w:rsidR="00B72B35" w:rsidRPr="004718C4" w:rsidRDefault="00B72B35" w:rsidP="004718C4">
      <w:pPr>
        <w:spacing w:after="0"/>
        <w:ind w:left="360"/>
        <w:rPr>
          <w:rFonts w:ascii="Times New Roman" w:hAnsi="Times New Roman" w:cs="Times New Roman"/>
          <w:szCs w:val="24"/>
        </w:rPr>
      </w:pPr>
    </w:p>
    <w:p w14:paraId="155E1239"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64 ods. 2 písmeno j) znie:</w:t>
      </w:r>
    </w:p>
    <w:p w14:paraId="54EDCDBA" w14:textId="77777777" w:rsidR="00B72B35" w:rsidRPr="004718C4" w:rsidRDefault="156099ED" w:rsidP="004718C4">
      <w:pPr>
        <w:spacing w:after="0"/>
        <w:ind w:left="360"/>
        <w:rPr>
          <w:rFonts w:ascii="Times New Roman" w:hAnsi="Times New Roman" w:cs="Times New Roman"/>
          <w:szCs w:val="24"/>
        </w:rPr>
      </w:pPr>
      <w:r w:rsidRPr="004718C4">
        <w:rPr>
          <w:rFonts w:ascii="Times New Roman" w:hAnsi="Times New Roman" w:cs="Times New Roman"/>
          <w:szCs w:val="24"/>
        </w:rPr>
        <w:t>„j) názov a identifikačné číslo organizácie, ktorá zriadila alebo založila právnickú osobu, ktorá žiada o zápis do registra, ak ide o právnickú osobu uvedenú v § 3 ods. 3 písm. a) treťom bode.</w:t>
      </w:r>
      <w:r w:rsidR="36BACA7B" w:rsidRPr="004718C4">
        <w:rPr>
          <w:rFonts w:ascii="Times New Roman" w:hAnsi="Times New Roman" w:cs="Times New Roman"/>
          <w:szCs w:val="24"/>
        </w:rPr>
        <w:t>“</w:t>
      </w:r>
      <w:r w:rsidRPr="004718C4">
        <w:rPr>
          <w:rFonts w:ascii="Times New Roman" w:hAnsi="Times New Roman" w:cs="Times New Roman"/>
          <w:szCs w:val="24"/>
        </w:rPr>
        <w:t>.</w:t>
      </w:r>
    </w:p>
    <w:p w14:paraId="274FDBE2" w14:textId="77777777" w:rsidR="00A97AB0" w:rsidRPr="004718C4" w:rsidRDefault="00A97AB0" w:rsidP="004718C4">
      <w:pPr>
        <w:spacing w:after="0"/>
        <w:ind w:left="360"/>
        <w:rPr>
          <w:rFonts w:ascii="Times New Roman" w:hAnsi="Times New Roman" w:cs="Times New Roman"/>
          <w:szCs w:val="24"/>
        </w:rPr>
      </w:pPr>
    </w:p>
    <w:p w14:paraId="37BD08B0" w14:textId="00E25CF3" w:rsidR="00681B77" w:rsidRPr="004718C4" w:rsidRDefault="00681B77"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poznámke pod čiarou k odkazu 30b sa slová „o pobyte cudzincov a o zmene a</w:t>
      </w:r>
      <w:r w:rsidR="00D50ED2" w:rsidRPr="004718C4">
        <w:rPr>
          <w:rFonts w:ascii="Times New Roman" w:hAnsi="Times New Roman" w:cs="Times New Roman"/>
          <w:szCs w:val="24"/>
        </w:rPr>
        <w:t> </w:t>
      </w:r>
      <w:r w:rsidRPr="004718C4">
        <w:rPr>
          <w:rFonts w:ascii="Times New Roman" w:hAnsi="Times New Roman" w:cs="Times New Roman"/>
          <w:szCs w:val="24"/>
        </w:rPr>
        <w:t>doplnení niektorých zákonov“</w:t>
      </w:r>
      <w:r w:rsidR="0040329C" w:rsidRPr="004718C4">
        <w:rPr>
          <w:rFonts w:ascii="Times New Roman" w:hAnsi="Times New Roman" w:cs="Times New Roman"/>
          <w:szCs w:val="24"/>
        </w:rPr>
        <w:t xml:space="preserve"> nahrádzajú slovami „v znení neskorších predpisov“</w:t>
      </w:r>
      <w:r w:rsidRPr="004718C4">
        <w:rPr>
          <w:rFonts w:ascii="Times New Roman" w:hAnsi="Times New Roman" w:cs="Times New Roman"/>
          <w:szCs w:val="24"/>
        </w:rPr>
        <w:t>. </w:t>
      </w:r>
    </w:p>
    <w:p w14:paraId="6A030B85" w14:textId="77777777" w:rsidR="00F91D0D" w:rsidRPr="004718C4" w:rsidRDefault="00F91D0D" w:rsidP="004718C4">
      <w:pPr>
        <w:pStyle w:val="Bezriadkovania"/>
        <w:ind w:left="360"/>
        <w:contextualSpacing/>
        <w:rPr>
          <w:rFonts w:ascii="Times New Roman" w:hAnsi="Times New Roman" w:cs="Times New Roman"/>
          <w:szCs w:val="24"/>
        </w:rPr>
      </w:pPr>
    </w:p>
    <w:p w14:paraId="11DDE761" w14:textId="77777777" w:rsidR="00F91D0D" w:rsidRPr="004718C4" w:rsidRDefault="00F91D0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64 ods. 5 sa slová „percentuálny podiel odborných</w:t>
      </w:r>
      <w:r w:rsidR="002F41FE" w:rsidRPr="004718C4">
        <w:rPr>
          <w:rFonts w:ascii="Times New Roman" w:hAnsi="Times New Roman" w:cs="Times New Roman"/>
          <w:szCs w:val="24"/>
        </w:rPr>
        <w:t xml:space="preserve"> zamestnancov na celkovom počte</w:t>
      </w:r>
      <w:r w:rsidRPr="004718C4">
        <w:rPr>
          <w:rFonts w:ascii="Times New Roman" w:hAnsi="Times New Roman" w:cs="Times New Roman"/>
          <w:szCs w:val="24"/>
        </w:rPr>
        <w:t>“ nahrádzajú slovami „počet</w:t>
      </w:r>
      <w:r w:rsidR="00546A3A" w:rsidRPr="004718C4">
        <w:rPr>
          <w:rFonts w:ascii="Times New Roman" w:hAnsi="Times New Roman" w:cs="Times New Roman"/>
          <w:szCs w:val="24"/>
        </w:rPr>
        <w:t xml:space="preserve"> odborných</w:t>
      </w:r>
      <w:r w:rsidRPr="004718C4">
        <w:rPr>
          <w:rFonts w:ascii="Times New Roman" w:hAnsi="Times New Roman" w:cs="Times New Roman"/>
          <w:szCs w:val="24"/>
        </w:rPr>
        <w:t>“.</w:t>
      </w:r>
    </w:p>
    <w:p w14:paraId="09022399" w14:textId="77777777" w:rsidR="00681B77" w:rsidRPr="004718C4" w:rsidRDefault="00681B77" w:rsidP="004718C4">
      <w:pPr>
        <w:spacing w:after="0"/>
        <w:ind w:left="360"/>
        <w:rPr>
          <w:rFonts w:ascii="Times New Roman" w:hAnsi="Times New Roman" w:cs="Times New Roman"/>
          <w:szCs w:val="24"/>
        </w:rPr>
      </w:pPr>
    </w:p>
    <w:p w14:paraId="321C5044"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64 sa za odsek 11 vkladá nový odsek 12, ktorý znie:</w:t>
      </w:r>
    </w:p>
    <w:p w14:paraId="03401693" w14:textId="7412FC29" w:rsidR="00B72B35" w:rsidRPr="004718C4" w:rsidRDefault="3337AF30" w:rsidP="004718C4">
      <w:pPr>
        <w:spacing w:after="0"/>
        <w:ind w:left="360"/>
        <w:rPr>
          <w:rFonts w:ascii="Times New Roman" w:hAnsi="Times New Roman" w:cs="Times New Roman"/>
          <w:szCs w:val="24"/>
        </w:rPr>
      </w:pPr>
      <w:r w:rsidRPr="004718C4">
        <w:rPr>
          <w:rFonts w:ascii="Times New Roman" w:hAnsi="Times New Roman" w:cs="Times New Roman"/>
          <w:szCs w:val="24"/>
        </w:rPr>
        <w:t>„</w:t>
      </w:r>
      <w:r w:rsidR="156099ED" w:rsidRPr="004718C4">
        <w:rPr>
          <w:rFonts w:ascii="Times New Roman" w:hAnsi="Times New Roman" w:cs="Times New Roman"/>
          <w:szCs w:val="24"/>
        </w:rPr>
        <w:t xml:space="preserve">(12) Ak ide o zápis samostatnej odbornej činnosti, ktorou je pomoc pri odkázanosti fyzickej osoby na pomoc inej fyzickej osoby, </w:t>
      </w:r>
      <w:r w:rsidR="00B0115B" w:rsidRPr="004718C4">
        <w:rPr>
          <w:rFonts w:ascii="Times New Roman" w:hAnsi="Times New Roman" w:cs="Times New Roman"/>
          <w:szCs w:val="24"/>
        </w:rPr>
        <w:t xml:space="preserve">do registra, </w:t>
      </w:r>
      <w:r w:rsidR="156099ED" w:rsidRPr="004718C4">
        <w:rPr>
          <w:rFonts w:ascii="Times New Roman" w:hAnsi="Times New Roman" w:cs="Times New Roman"/>
          <w:szCs w:val="24"/>
        </w:rPr>
        <w:t>žiadosť obsahuje údaje podľa odseku 2 písm. a) až h) a prikladajú sa k nej údaje o personálnych podmienkach podľa odseku 3 písm. c) a údaje a doklad</w:t>
      </w:r>
      <w:r w:rsidR="36BACA7B" w:rsidRPr="004718C4">
        <w:rPr>
          <w:rFonts w:ascii="Times New Roman" w:hAnsi="Times New Roman" w:cs="Times New Roman"/>
          <w:szCs w:val="24"/>
        </w:rPr>
        <w:t>y podľa odseku 3 písm. e) až g)</w:t>
      </w:r>
      <w:r w:rsidR="156099ED" w:rsidRPr="004718C4">
        <w:rPr>
          <w:rFonts w:ascii="Times New Roman" w:hAnsi="Times New Roman" w:cs="Times New Roman"/>
          <w:szCs w:val="24"/>
        </w:rPr>
        <w:t>.</w:t>
      </w:r>
      <w:r w:rsidR="36BACA7B" w:rsidRPr="004718C4">
        <w:rPr>
          <w:rFonts w:ascii="Times New Roman" w:hAnsi="Times New Roman" w:cs="Times New Roman"/>
          <w:szCs w:val="24"/>
        </w:rPr>
        <w:t>“</w:t>
      </w:r>
      <w:r w:rsidR="156099ED" w:rsidRPr="004718C4">
        <w:rPr>
          <w:rFonts w:ascii="Times New Roman" w:hAnsi="Times New Roman" w:cs="Times New Roman"/>
          <w:szCs w:val="24"/>
        </w:rPr>
        <w:t>.</w:t>
      </w:r>
    </w:p>
    <w:p w14:paraId="4CAEBF06" w14:textId="77777777" w:rsidR="00B72B35" w:rsidRPr="004718C4" w:rsidRDefault="00B72B35" w:rsidP="004718C4">
      <w:pPr>
        <w:spacing w:after="0"/>
        <w:ind w:left="360"/>
        <w:rPr>
          <w:rFonts w:ascii="Times New Roman" w:hAnsi="Times New Roman" w:cs="Times New Roman"/>
          <w:szCs w:val="24"/>
        </w:rPr>
      </w:pPr>
    </w:p>
    <w:p w14:paraId="66E316CE" w14:textId="77777777" w:rsidR="00B72B35" w:rsidRPr="004718C4" w:rsidRDefault="00B72B35" w:rsidP="004718C4">
      <w:pPr>
        <w:spacing w:after="0"/>
        <w:ind w:left="360"/>
        <w:rPr>
          <w:rFonts w:ascii="Times New Roman" w:hAnsi="Times New Roman" w:cs="Times New Roman"/>
          <w:szCs w:val="24"/>
        </w:rPr>
      </w:pPr>
      <w:r w:rsidRPr="004718C4">
        <w:rPr>
          <w:rFonts w:ascii="Times New Roman" w:hAnsi="Times New Roman" w:cs="Times New Roman"/>
          <w:szCs w:val="24"/>
        </w:rPr>
        <w:t>Doterajší odsek 12 sa označuje ako odsek 13.</w:t>
      </w:r>
    </w:p>
    <w:p w14:paraId="30EED493" w14:textId="77777777" w:rsidR="00B72B35" w:rsidRPr="004718C4" w:rsidRDefault="00B72B35" w:rsidP="004718C4">
      <w:pPr>
        <w:spacing w:after="0"/>
        <w:ind w:left="360"/>
        <w:rPr>
          <w:rFonts w:ascii="Times New Roman" w:hAnsi="Times New Roman" w:cs="Times New Roman"/>
          <w:szCs w:val="24"/>
        </w:rPr>
      </w:pPr>
    </w:p>
    <w:p w14:paraId="555DC8EB" w14:textId="77777777" w:rsidR="004A7AD7" w:rsidRPr="004718C4" w:rsidRDefault="004A7AD7" w:rsidP="004718C4">
      <w:pPr>
        <w:pStyle w:val="Bezriadkovania"/>
        <w:numPr>
          <w:ilvl w:val="0"/>
          <w:numId w:val="210"/>
        </w:numPr>
        <w:contextualSpacing/>
        <w:rPr>
          <w:rFonts w:ascii="Times New Roman" w:hAnsi="Times New Roman" w:cs="Times New Roman"/>
          <w:szCs w:val="24"/>
        </w:rPr>
      </w:pPr>
      <w:r w:rsidRPr="004718C4">
        <w:rPr>
          <w:rFonts w:ascii="Times New Roman" w:eastAsiaTheme="minorEastAsia" w:hAnsi="Times New Roman" w:cs="Times New Roman"/>
          <w:szCs w:val="24"/>
        </w:rPr>
        <w:t xml:space="preserve">V § 65 ods. 2 sa na konci pripája táto veta: </w:t>
      </w:r>
      <w:r w:rsidRPr="004718C4">
        <w:rPr>
          <w:rFonts w:ascii="Times New Roman" w:hAnsi="Times New Roman" w:cs="Times New Roman"/>
          <w:szCs w:val="24"/>
        </w:rPr>
        <w:t>„Spolu s vykonaním zápisu do registra vyšší územný celok pridelí sociálnej službe prostredníctvom informačného systému sociálnych služieb identifikátor sociálnej služby.</w:t>
      </w:r>
      <w:r w:rsidR="00D7674D" w:rsidRPr="004718C4">
        <w:rPr>
          <w:rFonts w:ascii="Times New Roman" w:hAnsi="Times New Roman" w:cs="Times New Roman"/>
          <w:szCs w:val="24"/>
        </w:rPr>
        <w:t>“.</w:t>
      </w:r>
    </w:p>
    <w:p w14:paraId="09F1BE16" w14:textId="77777777" w:rsidR="004A7AD7" w:rsidRPr="004718C4" w:rsidRDefault="004A7AD7" w:rsidP="004718C4">
      <w:pPr>
        <w:spacing w:after="0"/>
        <w:ind w:left="360"/>
        <w:rPr>
          <w:rFonts w:ascii="Times New Roman" w:hAnsi="Times New Roman" w:cs="Times New Roman"/>
          <w:szCs w:val="24"/>
        </w:rPr>
      </w:pPr>
    </w:p>
    <w:p w14:paraId="1A15F5E3" w14:textId="39214024"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eastAsiaTheme="minorEastAsia" w:hAnsi="Times New Roman" w:cs="Times New Roman"/>
          <w:szCs w:val="24"/>
        </w:rPr>
        <w:t>V § 65 ods. 5 dru</w:t>
      </w:r>
      <w:r w:rsidRPr="004718C4">
        <w:rPr>
          <w:rFonts w:ascii="Times New Roman" w:hAnsi="Times New Roman" w:cs="Times New Roman"/>
          <w:szCs w:val="24"/>
        </w:rPr>
        <w:t>há veta znie: „</w:t>
      </w:r>
      <w:r w:rsidR="0040272E" w:rsidRPr="004718C4">
        <w:rPr>
          <w:rFonts w:ascii="Times New Roman" w:hAnsi="Times New Roman" w:cs="Times New Roman"/>
          <w:szCs w:val="24"/>
        </w:rPr>
        <w:t xml:space="preserve">Prvá veta sa </w:t>
      </w:r>
      <w:r w:rsidR="007350FF" w:rsidRPr="004718C4">
        <w:rPr>
          <w:rFonts w:ascii="Times New Roman" w:hAnsi="Times New Roman" w:cs="Times New Roman"/>
          <w:szCs w:val="24"/>
        </w:rPr>
        <w:t>neuplatňuje</w:t>
      </w:r>
      <w:r w:rsidRPr="004718C4">
        <w:rPr>
          <w:rFonts w:ascii="Times New Roman" w:hAnsi="Times New Roman" w:cs="Times New Roman"/>
          <w:szCs w:val="24"/>
        </w:rPr>
        <w:t>, ak právnym nástupcom poskytovateľa sociálnej služby, ktorý je právnickou osobou zriadenou alebo založenou</w:t>
      </w:r>
    </w:p>
    <w:p w14:paraId="5786B92A" w14:textId="77777777" w:rsidR="00B72B35" w:rsidRPr="004718C4" w:rsidRDefault="156099ED" w:rsidP="004718C4">
      <w:pPr>
        <w:pStyle w:val="Odsekzoznamu"/>
        <w:numPr>
          <w:ilvl w:val="0"/>
          <w:numId w:val="147"/>
        </w:numPr>
        <w:spacing w:after="0"/>
        <w:rPr>
          <w:rFonts w:ascii="Times New Roman" w:hAnsi="Times New Roman" w:cs="Times New Roman"/>
          <w:szCs w:val="24"/>
        </w:rPr>
      </w:pPr>
      <w:r w:rsidRPr="004718C4">
        <w:rPr>
          <w:rFonts w:ascii="Times New Roman" w:hAnsi="Times New Roman" w:cs="Times New Roman"/>
          <w:szCs w:val="24"/>
        </w:rPr>
        <w:t>obcou, je táto obec,</w:t>
      </w:r>
    </w:p>
    <w:p w14:paraId="667A66D5" w14:textId="77777777" w:rsidR="00B72B35" w:rsidRPr="004718C4" w:rsidRDefault="156099ED" w:rsidP="004718C4">
      <w:pPr>
        <w:pStyle w:val="Odsekzoznamu"/>
        <w:numPr>
          <w:ilvl w:val="0"/>
          <w:numId w:val="147"/>
        </w:numPr>
        <w:spacing w:after="0"/>
        <w:rPr>
          <w:rFonts w:ascii="Times New Roman" w:hAnsi="Times New Roman" w:cs="Times New Roman"/>
          <w:szCs w:val="24"/>
        </w:rPr>
      </w:pPr>
      <w:r w:rsidRPr="004718C4">
        <w:rPr>
          <w:rFonts w:ascii="Times New Roman" w:hAnsi="Times New Roman" w:cs="Times New Roman"/>
          <w:szCs w:val="24"/>
        </w:rPr>
        <w:t>združen</w:t>
      </w:r>
      <w:r w:rsidR="000D182D" w:rsidRPr="004718C4">
        <w:rPr>
          <w:rFonts w:ascii="Times New Roman" w:hAnsi="Times New Roman" w:cs="Times New Roman"/>
          <w:szCs w:val="24"/>
        </w:rPr>
        <w:t>ím obcí, je toto združenie obcí</w:t>
      </w:r>
      <w:r w:rsidRPr="004718C4">
        <w:rPr>
          <w:rFonts w:ascii="Times New Roman" w:hAnsi="Times New Roman" w:cs="Times New Roman"/>
          <w:szCs w:val="24"/>
        </w:rPr>
        <w:t xml:space="preserve"> alebo niektorá z obcí, ktorá je členo</w:t>
      </w:r>
      <w:r w:rsidR="009E19D3" w:rsidRPr="004718C4">
        <w:rPr>
          <w:rFonts w:ascii="Times New Roman" w:hAnsi="Times New Roman" w:cs="Times New Roman"/>
          <w:szCs w:val="24"/>
        </w:rPr>
        <w:t>m</w:t>
      </w:r>
      <w:r w:rsidRPr="004718C4">
        <w:rPr>
          <w:rFonts w:ascii="Times New Roman" w:hAnsi="Times New Roman" w:cs="Times New Roman"/>
          <w:szCs w:val="24"/>
        </w:rPr>
        <w:t xml:space="preserve"> tohto združenia obcí.</w:t>
      </w:r>
      <w:r w:rsidR="36BACA7B" w:rsidRPr="004718C4">
        <w:rPr>
          <w:rFonts w:ascii="Times New Roman" w:hAnsi="Times New Roman" w:cs="Times New Roman"/>
          <w:szCs w:val="24"/>
        </w:rPr>
        <w:t>“.</w:t>
      </w:r>
    </w:p>
    <w:p w14:paraId="00C7ECC6" w14:textId="77777777" w:rsidR="008F51E1" w:rsidRPr="004718C4" w:rsidRDefault="008F51E1" w:rsidP="004718C4">
      <w:pPr>
        <w:spacing w:after="0"/>
        <w:ind w:left="360"/>
        <w:rPr>
          <w:rFonts w:ascii="Times New Roman" w:hAnsi="Times New Roman" w:cs="Times New Roman"/>
          <w:szCs w:val="24"/>
        </w:rPr>
      </w:pPr>
    </w:p>
    <w:p w14:paraId="10D310EB" w14:textId="77777777" w:rsidR="008F51E1" w:rsidRPr="004718C4" w:rsidRDefault="008F51E1" w:rsidP="004718C4">
      <w:pPr>
        <w:pStyle w:val="Bezriadkovania"/>
        <w:numPr>
          <w:ilvl w:val="0"/>
          <w:numId w:val="210"/>
        </w:numPr>
        <w:contextualSpacing/>
        <w:rPr>
          <w:rFonts w:ascii="Times New Roman" w:eastAsiaTheme="minorEastAsia" w:hAnsi="Times New Roman" w:cs="Times New Roman"/>
          <w:szCs w:val="24"/>
        </w:rPr>
      </w:pPr>
      <w:r w:rsidRPr="004718C4">
        <w:rPr>
          <w:rFonts w:ascii="Times New Roman" w:eastAsiaTheme="minorEastAsia" w:hAnsi="Times New Roman" w:cs="Times New Roman"/>
          <w:szCs w:val="24"/>
        </w:rPr>
        <w:t>V § 66 písm. c) sa slová „ods. 5 písm. c)“ nahrádzajú slovami „ods. 3 písm. b) bode 2b.“.</w:t>
      </w:r>
    </w:p>
    <w:p w14:paraId="0C3CC890" w14:textId="77777777" w:rsidR="008F51E1" w:rsidRPr="004718C4" w:rsidRDefault="008F51E1" w:rsidP="004718C4">
      <w:pPr>
        <w:pStyle w:val="Bezriadkovania"/>
        <w:ind w:left="360"/>
        <w:contextualSpacing/>
        <w:rPr>
          <w:rFonts w:ascii="Times New Roman" w:hAnsi="Times New Roman" w:cs="Times New Roman"/>
          <w:szCs w:val="24"/>
        </w:rPr>
      </w:pPr>
    </w:p>
    <w:p w14:paraId="12E6FC58" w14:textId="77777777" w:rsidR="004A7AD7" w:rsidRPr="004718C4" w:rsidRDefault="004A7AD7"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66 písm. d) sa slová „jej formu a miesto poskytovania sociálnej služby</w:t>
      </w:r>
      <w:r w:rsidR="00D747DA" w:rsidRPr="004718C4">
        <w:rPr>
          <w:rFonts w:ascii="Times New Roman" w:hAnsi="Times New Roman" w:cs="Times New Roman"/>
          <w:szCs w:val="24"/>
        </w:rPr>
        <w:t>“</w:t>
      </w:r>
      <w:r w:rsidRPr="004718C4">
        <w:rPr>
          <w:rFonts w:ascii="Times New Roman" w:hAnsi="Times New Roman" w:cs="Times New Roman"/>
          <w:szCs w:val="24"/>
        </w:rPr>
        <w:t xml:space="preserve"> nahrádzajú slovami „formu sociálnej služby, miesto poskytovania sociálnej služby a identifikátor sociálnej služby</w:t>
      </w:r>
      <w:r w:rsidR="00D747DA" w:rsidRPr="004718C4">
        <w:rPr>
          <w:rFonts w:ascii="Times New Roman" w:hAnsi="Times New Roman" w:cs="Times New Roman"/>
          <w:szCs w:val="24"/>
        </w:rPr>
        <w:t>“</w:t>
      </w:r>
      <w:r w:rsidRPr="004718C4">
        <w:rPr>
          <w:rFonts w:ascii="Times New Roman" w:hAnsi="Times New Roman" w:cs="Times New Roman"/>
          <w:szCs w:val="24"/>
        </w:rPr>
        <w:t>.</w:t>
      </w:r>
    </w:p>
    <w:p w14:paraId="426B6465" w14:textId="77777777" w:rsidR="004A7AD7" w:rsidRPr="004718C4" w:rsidRDefault="004A7AD7" w:rsidP="004718C4">
      <w:pPr>
        <w:pStyle w:val="Bezriadkovania"/>
        <w:ind w:left="360"/>
        <w:contextualSpacing/>
        <w:rPr>
          <w:rFonts w:ascii="Times New Roman" w:hAnsi="Times New Roman" w:cs="Times New Roman"/>
          <w:szCs w:val="24"/>
        </w:rPr>
      </w:pPr>
    </w:p>
    <w:p w14:paraId="2CF73D2A"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66 písmeno j) znie:</w:t>
      </w:r>
    </w:p>
    <w:p w14:paraId="23F2348C" w14:textId="77777777" w:rsidR="00B72B35" w:rsidRPr="004718C4" w:rsidRDefault="156099ED" w:rsidP="004718C4">
      <w:pPr>
        <w:spacing w:after="0"/>
        <w:ind w:left="360"/>
        <w:rPr>
          <w:rFonts w:ascii="Times New Roman" w:hAnsi="Times New Roman" w:cs="Times New Roman"/>
          <w:szCs w:val="24"/>
        </w:rPr>
      </w:pPr>
      <w:r w:rsidRPr="004718C4">
        <w:rPr>
          <w:rFonts w:ascii="Times New Roman" w:hAnsi="Times New Roman" w:cs="Times New Roman"/>
          <w:szCs w:val="24"/>
        </w:rPr>
        <w:t>„j) názov a identifikačné číslo organizácie, ktorá zriadila alebo založila právnickú osobu, ktorá žiada o zápis do registra, ak ide o právnickú osobu uvedenú v §</w:t>
      </w:r>
      <w:r w:rsidR="36BACA7B" w:rsidRPr="004718C4">
        <w:rPr>
          <w:rFonts w:ascii="Times New Roman" w:hAnsi="Times New Roman" w:cs="Times New Roman"/>
          <w:szCs w:val="24"/>
        </w:rPr>
        <w:t xml:space="preserve"> 3 ods. 3 písm. a) treťom bode.“</w:t>
      </w:r>
      <w:r w:rsidRPr="004718C4">
        <w:rPr>
          <w:rFonts w:ascii="Times New Roman" w:hAnsi="Times New Roman" w:cs="Times New Roman"/>
          <w:szCs w:val="24"/>
        </w:rPr>
        <w:t>.</w:t>
      </w:r>
    </w:p>
    <w:p w14:paraId="1DD6B2DB" w14:textId="77777777" w:rsidR="00B72B35" w:rsidRPr="004718C4" w:rsidRDefault="00B72B35" w:rsidP="004718C4">
      <w:pPr>
        <w:pStyle w:val="Bezriadkovania"/>
        <w:ind w:left="360"/>
        <w:contextualSpacing/>
        <w:rPr>
          <w:rFonts w:ascii="Times New Roman" w:hAnsi="Times New Roman" w:cs="Times New Roman"/>
          <w:szCs w:val="24"/>
        </w:rPr>
      </w:pPr>
    </w:p>
    <w:p w14:paraId="509846C9"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67a vrátane nadpisu znie:</w:t>
      </w:r>
    </w:p>
    <w:p w14:paraId="7CE074F1" w14:textId="77777777" w:rsidR="00B72B35" w:rsidRPr="004718C4" w:rsidRDefault="156099ED" w:rsidP="004718C4">
      <w:pPr>
        <w:pStyle w:val="Bezriadkovania"/>
        <w:ind w:left="360"/>
        <w:jc w:val="center"/>
        <w:rPr>
          <w:rFonts w:ascii="Times New Roman" w:eastAsia="Times New Roman" w:hAnsi="Times New Roman" w:cs="Times New Roman"/>
          <w:b/>
          <w:bCs/>
          <w:szCs w:val="24"/>
        </w:rPr>
      </w:pPr>
      <w:r w:rsidRPr="004718C4">
        <w:rPr>
          <w:rFonts w:ascii="Times New Roman" w:eastAsia="Times New Roman" w:hAnsi="Times New Roman" w:cs="Times New Roman"/>
          <w:bCs/>
          <w:szCs w:val="24"/>
        </w:rPr>
        <w:t>„</w:t>
      </w:r>
      <w:r w:rsidRPr="004718C4">
        <w:rPr>
          <w:rFonts w:ascii="Times New Roman" w:eastAsia="Times New Roman" w:hAnsi="Times New Roman" w:cs="Times New Roman"/>
          <w:b/>
          <w:bCs/>
          <w:szCs w:val="24"/>
        </w:rPr>
        <w:t>§ 67a</w:t>
      </w:r>
    </w:p>
    <w:p w14:paraId="49F33F48" w14:textId="77777777" w:rsidR="00B72B35" w:rsidRPr="004718C4" w:rsidRDefault="156099ED" w:rsidP="004718C4">
      <w:pPr>
        <w:pStyle w:val="Bezriadkovania"/>
        <w:ind w:left="360"/>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Vedenie účtovníctva a výročná správa o činnosti a hospodárení poskytovateľa sociálnej služby</w:t>
      </w:r>
    </w:p>
    <w:p w14:paraId="13CF7F35" w14:textId="77777777" w:rsidR="00B72B35" w:rsidRPr="004718C4" w:rsidRDefault="00B72B35" w:rsidP="004718C4">
      <w:pPr>
        <w:pStyle w:val="Bezriadkovania"/>
        <w:ind w:left="360"/>
        <w:contextualSpacing/>
        <w:rPr>
          <w:rFonts w:ascii="Times New Roman" w:hAnsi="Times New Roman" w:cs="Times New Roman"/>
          <w:szCs w:val="24"/>
        </w:rPr>
      </w:pPr>
    </w:p>
    <w:p w14:paraId="1A4FC3C3" w14:textId="77777777" w:rsidR="00BE2958" w:rsidRPr="004718C4" w:rsidRDefault="00BE2958" w:rsidP="004718C4">
      <w:pPr>
        <w:pStyle w:val="Odsekzoznamu"/>
        <w:numPr>
          <w:ilvl w:val="0"/>
          <w:numId w:val="152"/>
        </w:numPr>
        <w:spacing w:after="0"/>
        <w:rPr>
          <w:rFonts w:ascii="Times New Roman" w:hAnsi="Times New Roman" w:cs="Times New Roman"/>
          <w:szCs w:val="24"/>
        </w:rPr>
      </w:pPr>
      <w:r w:rsidRPr="004718C4">
        <w:rPr>
          <w:rFonts w:ascii="Times New Roman" w:hAnsi="Times New Roman" w:cs="Times New Roman"/>
          <w:szCs w:val="24"/>
        </w:rPr>
        <w:lastRenderedPageBreak/>
        <w:t>Poskytovateľ sociálnej služby, ktorý je</w:t>
      </w:r>
    </w:p>
    <w:p w14:paraId="5E293F46" w14:textId="77777777" w:rsidR="00F74659" w:rsidRPr="004718C4" w:rsidRDefault="00BE2958" w:rsidP="004718C4">
      <w:pPr>
        <w:pStyle w:val="Odsekzoznamu"/>
        <w:numPr>
          <w:ilvl w:val="0"/>
          <w:numId w:val="131"/>
        </w:numPr>
        <w:spacing w:after="0"/>
        <w:ind w:left="1068"/>
        <w:rPr>
          <w:rFonts w:ascii="Times New Roman" w:hAnsi="Times New Roman" w:cs="Times New Roman"/>
          <w:szCs w:val="24"/>
        </w:rPr>
      </w:pPr>
      <w:r w:rsidRPr="004718C4">
        <w:rPr>
          <w:rFonts w:ascii="Times New Roman" w:hAnsi="Times New Roman" w:cs="Times New Roman"/>
          <w:szCs w:val="24"/>
        </w:rPr>
        <w:t xml:space="preserve">právnickou osobou, je povinný </w:t>
      </w:r>
      <w:r w:rsidR="005C1E7B" w:rsidRPr="004718C4">
        <w:rPr>
          <w:rFonts w:ascii="Times New Roman" w:hAnsi="Times New Roman" w:cs="Times New Roman"/>
          <w:szCs w:val="24"/>
        </w:rPr>
        <w:t>do 15. júla príslušného kalendárneho roka</w:t>
      </w:r>
    </w:p>
    <w:p w14:paraId="29001F39" w14:textId="3E10B9B0" w:rsidR="00F74659" w:rsidRPr="004718C4" w:rsidRDefault="00BE2958" w:rsidP="004718C4">
      <w:pPr>
        <w:pStyle w:val="Odsekzoznamu"/>
        <w:numPr>
          <w:ilvl w:val="0"/>
          <w:numId w:val="348"/>
        </w:numPr>
        <w:spacing w:after="0"/>
        <w:rPr>
          <w:rFonts w:ascii="Times New Roman" w:hAnsi="Times New Roman" w:cs="Times New Roman"/>
          <w:szCs w:val="24"/>
        </w:rPr>
      </w:pPr>
      <w:r w:rsidRPr="004718C4">
        <w:rPr>
          <w:rFonts w:ascii="Times New Roman" w:hAnsi="Times New Roman" w:cs="Times New Roman"/>
          <w:szCs w:val="24"/>
        </w:rPr>
        <w:t>vypracovať a uložiť do verejnej časti registra účtovných závierok výročnú správu o činnosti a hospodárení poskytovateľa sociálnej služby (ďalej len „výročná správa“) za predchádzajúci kalendárny rok</w:t>
      </w:r>
      <w:r w:rsidR="00F74659" w:rsidRPr="004718C4">
        <w:rPr>
          <w:rFonts w:ascii="Times New Roman" w:hAnsi="Times New Roman" w:cs="Times New Roman"/>
          <w:szCs w:val="24"/>
        </w:rPr>
        <w:t>, ak mu táto povinnosť vyplýva z osobitného predpisu,</w:t>
      </w:r>
      <w:r w:rsidR="000141FB" w:rsidRPr="004718C4">
        <w:rPr>
          <w:rFonts w:ascii="Times New Roman" w:hAnsi="Times New Roman" w:cs="Times New Roman"/>
          <w:szCs w:val="24"/>
          <w:vertAlign w:val="superscript"/>
        </w:rPr>
        <w:t>33b</w:t>
      </w:r>
      <w:r w:rsidR="000141FB" w:rsidRPr="004718C4">
        <w:rPr>
          <w:rFonts w:ascii="Times New Roman" w:hAnsi="Times New Roman" w:cs="Times New Roman"/>
          <w:szCs w:val="24"/>
        </w:rPr>
        <w:t>)</w:t>
      </w:r>
      <w:r w:rsidR="00F74659" w:rsidRPr="004718C4">
        <w:rPr>
          <w:rFonts w:ascii="Times New Roman" w:hAnsi="Times New Roman" w:cs="Times New Roman"/>
          <w:szCs w:val="24"/>
        </w:rPr>
        <w:t xml:space="preserve"> </w:t>
      </w:r>
    </w:p>
    <w:p w14:paraId="0115C977" w14:textId="030DA8B8" w:rsidR="00BE2958" w:rsidRPr="004718C4" w:rsidRDefault="00F74659" w:rsidP="004718C4">
      <w:pPr>
        <w:pStyle w:val="Odsekzoznamu"/>
        <w:numPr>
          <w:ilvl w:val="0"/>
          <w:numId w:val="348"/>
        </w:numPr>
        <w:spacing w:after="0"/>
        <w:rPr>
          <w:rFonts w:ascii="Times New Roman" w:hAnsi="Times New Roman" w:cs="Times New Roman"/>
          <w:szCs w:val="24"/>
        </w:rPr>
      </w:pPr>
      <w:r w:rsidRPr="004718C4">
        <w:rPr>
          <w:rFonts w:ascii="Times New Roman" w:hAnsi="Times New Roman" w:cs="Times New Roman"/>
          <w:szCs w:val="24"/>
        </w:rPr>
        <w:t>zverejniť</w:t>
      </w:r>
      <w:r w:rsidR="00BE2958" w:rsidRPr="004718C4">
        <w:rPr>
          <w:rFonts w:ascii="Times New Roman" w:hAnsi="Times New Roman" w:cs="Times New Roman"/>
          <w:szCs w:val="24"/>
        </w:rPr>
        <w:t xml:space="preserve"> výročnú správu na svojom webovom sídle,</w:t>
      </w:r>
      <w:r w:rsidRPr="004718C4">
        <w:rPr>
          <w:rFonts w:ascii="Times New Roman" w:hAnsi="Times New Roman" w:cs="Times New Roman"/>
          <w:szCs w:val="24"/>
        </w:rPr>
        <w:t xml:space="preserve"> ak nejde o poskytovateľa sociálnej služby podľa prvého bodu,</w:t>
      </w:r>
    </w:p>
    <w:p w14:paraId="3BDE817E" w14:textId="77777777" w:rsidR="00BE2958" w:rsidRPr="004718C4" w:rsidRDefault="00BE2958" w:rsidP="004718C4">
      <w:pPr>
        <w:pStyle w:val="Odsekzoznamu"/>
        <w:numPr>
          <w:ilvl w:val="0"/>
          <w:numId w:val="131"/>
        </w:numPr>
        <w:spacing w:after="0"/>
        <w:ind w:left="1068"/>
        <w:rPr>
          <w:rFonts w:ascii="Times New Roman" w:hAnsi="Times New Roman" w:cs="Times New Roman"/>
          <w:szCs w:val="24"/>
        </w:rPr>
      </w:pPr>
      <w:r w:rsidRPr="004718C4">
        <w:rPr>
          <w:rFonts w:ascii="Times New Roman" w:hAnsi="Times New Roman" w:cs="Times New Roman"/>
          <w:szCs w:val="24"/>
        </w:rPr>
        <w:t>fyzick</w:t>
      </w:r>
      <w:r w:rsidR="005C1E7B" w:rsidRPr="004718C4">
        <w:rPr>
          <w:rFonts w:ascii="Times New Roman" w:hAnsi="Times New Roman" w:cs="Times New Roman"/>
          <w:szCs w:val="24"/>
        </w:rPr>
        <w:t>ou</w:t>
      </w:r>
      <w:r w:rsidRPr="004718C4">
        <w:rPr>
          <w:rFonts w:ascii="Times New Roman" w:hAnsi="Times New Roman" w:cs="Times New Roman"/>
          <w:szCs w:val="24"/>
        </w:rPr>
        <w:t xml:space="preserve"> osob</w:t>
      </w:r>
      <w:r w:rsidR="005C1E7B" w:rsidRPr="004718C4">
        <w:rPr>
          <w:rFonts w:ascii="Times New Roman" w:hAnsi="Times New Roman" w:cs="Times New Roman"/>
          <w:szCs w:val="24"/>
        </w:rPr>
        <w:t>ou</w:t>
      </w:r>
      <w:r w:rsidRPr="004718C4">
        <w:rPr>
          <w:rFonts w:ascii="Times New Roman" w:hAnsi="Times New Roman" w:cs="Times New Roman"/>
          <w:szCs w:val="24"/>
        </w:rPr>
        <w:t xml:space="preserve">, </w:t>
      </w:r>
      <w:r w:rsidR="005C1E7B" w:rsidRPr="004718C4">
        <w:rPr>
          <w:rFonts w:ascii="Times New Roman" w:hAnsi="Times New Roman" w:cs="Times New Roman"/>
          <w:szCs w:val="24"/>
        </w:rPr>
        <w:t xml:space="preserve">je </w:t>
      </w:r>
      <w:r w:rsidRPr="004718C4">
        <w:rPr>
          <w:rFonts w:ascii="Times New Roman" w:hAnsi="Times New Roman" w:cs="Times New Roman"/>
          <w:szCs w:val="24"/>
        </w:rPr>
        <w:t xml:space="preserve">povinný </w:t>
      </w:r>
      <w:r w:rsidR="005C1E7B" w:rsidRPr="004718C4">
        <w:rPr>
          <w:rFonts w:ascii="Times New Roman" w:hAnsi="Times New Roman" w:cs="Times New Roman"/>
          <w:szCs w:val="24"/>
        </w:rPr>
        <w:t xml:space="preserve">do 15. júla príslušného kalendárneho roka </w:t>
      </w:r>
      <w:r w:rsidRPr="004718C4">
        <w:rPr>
          <w:rFonts w:ascii="Times New Roman" w:hAnsi="Times New Roman" w:cs="Times New Roman"/>
          <w:szCs w:val="24"/>
        </w:rPr>
        <w:t>doručiť vyššiemu územnému celku prehľad o poskytovaní sociálnej služby a údaje podľa odseku 3 písm. d) až g).</w:t>
      </w:r>
    </w:p>
    <w:p w14:paraId="621A9F81" w14:textId="77777777" w:rsidR="00B72B35" w:rsidRPr="004718C4" w:rsidRDefault="00B72B35" w:rsidP="004718C4">
      <w:pPr>
        <w:pStyle w:val="Bezriadkovania"/>
        <w:ind w:left="360"/>
        <w:contextualSpacing/>
        <w:rPr>
          <w:rFonts w:ascii="Times New Roman" w:hAnsi="Times New Roman" w:cs="Times New Roman"/>
          <w:szCs w:val="24"/>
        </w:rPr>
      </w:pPr>
    </w:p>
    <w:p w14:paraId="32661046" w14:textId="77777777" w:rsidR="00B72B35" w:rsidRPr="004718C4" w:rsidRDefault="156099ED" w:rsidP="004718C4">
      <w:pPr>
        <w:numPr>
          <w:ilvl w:val="0"/>
          <w:numId w:val="152"/>
        </w:numPr>
        <w:spacing w:after="0"/>
        <w:rPr>
          <w:rFonts w:ascii="Times New Roman" w:hAnsi="Times New Roman" w:cs="Times New Roman"/>
          <w:szCs w:val="24"/>
        </w:rPr>
      </w:pPr>
      <w:r w:rsidRPr="004718C4">
        <w:rPr>
          <w:rFonts w:ascii="Times New Roman" w:hAnsi="Times New Roman" w:cs="Times New Roman"/>
          <w:szCs w:val="24"/>
        </w:rPr>
        <w:t>Vyšší územný celok vyhodnocuje obsah výročnej správy a údaje podľa odseku 1 písm. b) na účel posudzovania, či poskytovateľ sociálnej služby poskytuje sociálnu službu zapísanú do registra a či neprestal spĺňať finančné podmienky ustanovené týmto zákonom na poskytovanie sociálnej služby. Kontrolná pôsobnosť iných orgánov týmto nie je dotknutá.</w:t>
      </w:r>
    </w:p>
    <w:p w14:paraId="108B234D" w14:textId="77777777" w:rsidR="00B72B35" w:rsidRPr="004718C4" w:rsidRDefault="00B72B35" w:rsidP="004718C4">
      <w:pPr>
        <w:pStyle w:val="Bezriadkovania"/>
        <w:ind w:left="360"/>
        <w:contextualSpacing/>
        <w:rPr>
          <w:rFonts w:ascii="Times New Roman" w:hAnsi="Times New Roman" w:cs="Times New Roman"/>
          <w:szCs w:val="24"/>
        </w:rPr>
      </w:pPr>
    </w:p>
    <w:p w14:paraId="44D5FA98" w14:textId="77777777" w:rsidR="00B72B35" w:rsidRPr="004718C4" w:rsidRDefault="156099ED" w:rsidP="004718C4">
      <w:pPr>
        <w:pStyle w:val="Odsekzoznamu"/>
        <w:numPr>
          <w:ilvl w:val="0"/>
          <w:numId w:val="152"/>
        </w:numPr>
        <w:spacing w:after="0"/>
        <w:rPr>
          <w:rFonts w:ascii="Times New Roman" w:hAnsi="Times New Roman" w:cs="Times New Roman"/>
          <w:szCs w:val="24"/>
        </w:rPr>
      </w:pPr>
      <w:r w:rsidRPr="004718C4">
        <w:rPr>
          <w:rFonts w:ascii="Times New Roman" w:hAnsi="Times New Roman" w:cs="Times New Roman"/>
          <w:szCs w:val="24"/>
        </w:rPr>
        <w:t>Výročná správa obsahuje najmä</w:t>
      </w:r>
    </w:p>
    <w:p w14:paraId="5FFB66D8" w14:textId="77777777" w:rsidR="00B72B35" w:rsidRPr="004718C4" w:rsidRDefault="156099ED" w:rsidP="004718C4">
      <w:pPr>
        <w:pStyle w:val="Odsekzoznamu"/>
        <w:numPr>
          <w:ilvl w:val="0"/>
          <w:numId w:val="221"/>
        </w:numPr>
        <w:spacing w:after="0"/>
        <w:rPr>
          <w:rFonts w:ascii="Times New Roman" w:hAnsi="Times New Roman" w:cs="Times New Roman"/>
          <w:szCs w:val="24"/>
        </w:rPr>
      </w:pPr>
      <w:r w:rsidRPr="004718C4">
        <w:rPr>
          <w:rFonts w:ascii="Times New Roman" w:hAnsi="Times New Roman" w:cs="Times New Roman"/>
          <w:szCs w:val="24"/>
        </w:rPr>
        <w:t>prehľad o poskytovaní sociálnej služby a o inom predmete činnosti alebo podnikania vykonávaných v kalendárnom roku,</w:t>
      </w:r>
    </w:p>
    <w:p w14:paraId="4AA54D33" w14:textId="77777777" w:rsidR="00B72B35" w:rsidRPr="004718C4" w:rsidRDefault="156099ED" w:rsidP="004718C4">
      <w:pPr>
        <w:pStyle w:val="Odsekzoznamu"/>
        <w:numPr>
          <w:ilvl w:val="0"/>
          <w:numId w:val="221"/>
        </w:numPr>
        <w:spacing w:after="0"/>
        <w:rPr>
          <w:rFonts w:ascii="Times New Roman" w:hAnsi="Times New Roman" w:cs="Times New Roman"/>
          <w:szCs w:val="24"/>
        </w:rPr>
      </w:pPr>
      <w:r w:rsidRPr="004718C4">
        <w:rPr>
          <w:rFonts w:ascii="Times New Roman" w:hAnsi="Times New Roman" w:cs="Times New Roman"/>
          <w:szCs w:val="24"/>
        </w:rPr>
        <w:t>účtovnú závierku a zhodnotenie základných údajov v nej obsiahnutých,</w:t>
      </w:r>
    </w:p>
    <w:p w14:paraId="428F8A79" w14:textId="77777777" w:rsidR="00B72B35" w:rsidRPr="004718C4" w:rsidRDefault="156099ED" w:rsidP="004718C4">
      <w:pPr>
        <w:pStyle w:val="Odsekzoznamu"/>
        <w:numPr>
          <w:ilvl w:val="0"/>
          <w:numId w:val="221"/>
        </w:numPr>
        <w:spacing w:after="0"/>
        <w:rPr>
          <w:rFonts w:ascii="Times New Roman" w:hAnsi="Times New Roman" w:cs="Times New Roman"/>
          <w:szCs w:val="24"/>
        </w:rPr>
      </w:pPr>
      <w:r w:rsidRPr="004718C4">
        <w:rPr>
          <w:rFonts w:ascii="Times New Roman" w:hAnsi="Times New Roman" w:cs="Times New Roman"/>
          <w:szCs w:val="24"/>
        </w:rPr>
        <w:t>výrok štatutárneho audítora</w:t>
      </w:r>
      <w:r w:rsidR="005C1E7B" w:rsidRPr="004718C4">
        <w:rPr>
          <w:rFonts w:ascii="Times New Roman" w:hAnsi="Times New Roman" w:cs="Times New Roman"/>
          <w:szCs w:val="24"/>
        </w:rPr>
        <w:t xml:space="preserve"> </w:t>
      </w:r>
      <w:r w:rsidRPr="004718C4">
        <w:rPr>
          <w:rFonts w:ascii="Times New Roman" w:hAnsi="Times New Roman" w:cs="Times New Roman"/>
          <w:szCs w:val="24"/>
        </w:rPr>
        <w:t>k účtovnej závierke, ak ju overoval,</w:t>
      </w:r>
    </w:p>
    <w:p w14:paraId="17C021D8" w14:textId="77777777" w:rsidR="00B72B35" w:rsidRPr="004718C4" w:rsidRDefault="156099ED" w:rsidP="004718C4">
      <w:pPr>
        <w:pStyle w:val="Odsekzoznamu"/>
        <w:numPr>
          <w:ilvl w:val="0"/>
          <w:numId w:val="221"/>
        </w:numPr>
        <w:spacing w:after="0"/>
        <w:rPr>
          <w:rFonts w:ascii="Times New Roman" w:hAnsi="Times New Roman" w:cs="Times New Roman"/>
          <w:szCs w:val="24"/>
        </w:rPr>
      </w:pPr>
      <w:r w:rsidRPr="004718C4">
        <w:rPr>
          <w:rFonts w:ascii="Times New Roman" w:hAnsi="Times New Roman" w:cs="Times New Roman"/>
          <w:szCs w:val="24"/>
        </w:rPr>
        <w:t>prehľad o príjmoch (výnosoch) a výdavkoch (nákladoch),</w:t>
      </w:r>
    </w:p>
    <w:p w14:paraId="40DF25CC" w14:textId="77777777" w:rsidR="00B72B35" w:rsidRPr="004718C4" w:rsidRDefault="156099ED" w:rsidP="004718C4">
      <w:pPr>
        <w:pStyle w:val="Odsekzoznamu"/>
        <w:numPr>
          <w:ilvl w:val="0"/>
          <w:numId w:val="221"/>
        </w:numPr>
        <w:spacing w:after="0"/>
        <w:rPr>
          <w:rFonts w:ascii="Times New Roman" w:hAnsi="Times New Roman" w:cs="Times New Roman"/>
          <w:szCs w:val="24"/>
        </w:rPr>
      </w:pPr>
      <w:r w:rsidRPr="004718C4">
        <w:rPr>
          <w:rFonts w:ascii="Times New Roman" w:hAnsi="Times New Roman" w:cs="Times New Roman"/>
          <w:szCs w:val="24"/>
        </w:rPr>
        <w:t>prehľad príjmov v členení podľa zdrojov,</w:t>
      </w:r>
    </w:p>
    <w:p w14:paraId="4BB9E424" w14:textId="77777777" w:rsidR="00B72B35" w:rsidRPr="004718C4" w:rsidRDefault="156099ED" w:rsidP="004718C4">
      <w:pPr>
        <w:pStyle w:val="Odsekzoznamu"/>
        <w:numPr>
          <w:ilvl w:val="0"/>
          <w:numId w:val="221"/>
        </w:numPr>
        <w:spacing w:after="0"/>
        <w:rPr>
          <w:rFonts w:ascii="Times New Roman" w:hAnsi="Times New Roman" w:cs="Times New Roman"/>
          <w:szCs w:val="24"/>
        </w:rPr>
      </w:pPr>
      <w:r w:rsidRPr="004718C4">
        <w:rPr>
          <w:rFonts w:ascii="Times New Roman" w:hAnsi="Times New Roman" w:cs="Times New Roman"/>
          <w:szCs w:val="24"/>
        </w:rPr>
        <w:t>stav a pohyb majetku a záväzkov,</w:t>
      </w:r>
    </w:p>
    <w:p w14:paraId="35721B89" w14:textId="77777777" w:rsidR="00B72B35" w:rsidRPr="004718C4" w:rsidRDefault="156099ED" w:rsidP="004718C4">
      <w:pPr>
        <w:pStyle w:val="Odsekzoznamu"/>
        <w:numPr>
          <w:ilvl w:val="0"/>
          <w:numId w:val="221"/>
        </w:numPr>
        <w:spacing w:after="0"/>
        <w:rPr>
          <w:rFonts w:ascii="Times New Roman" w:hAnsi="Times New Roman" w:cs="Times New Roman"/>
          <w:szCs w:val="24"/>
        </w:rPr>
      </w:pPr>
      <w:r w:rsidRPr="004718C4">
        <w:rPr>
          <w:rFonts w:ascii="Times New Roman" w:hAnsi="Times New Roman" w:cs="Times New Roman"/>
          <w:szCs w:val="24"/>
        </w:rPr>
        <w:t>ekonomicky oprávnené výdavky a oprávnené náklady na jedného prijímateľa sociálnej služby alebo na inú jednotku výkonu podľa § 77 ods. 1 podľa druhu poskytovanej sociálnej služby a formy poskytovanej sociálnej služby za kalendárny rok.</w:t>
      </w:r>
    </w:p>
    <w:p w14:paraId="7597242B" w14:textId="77777777" w:rsidR="00B72B35" w:rsidRPr="004718C4" w:rsidRDefault="00B72B35" w:rsidP="004718C4">
      <w:pPr>
        <w:pStyle w:val="Bezriadkovania"/>
        <w:ind w:left="360"/>
        <w:contextualSpacing/>
        <w:rPr>
          <w:rFonts w:ascii="Times New Roman" w:hAnsi="Times New Roman" w:cs="Times New Roman"/>
          <w:szCs w:val="24"/>
        </w:rPr>
      </w:pPr>
    </w:p>
    <w:p w14:paraId="425377D0" w14:textId="77777777" w:rsidR="00B72B35" w:rsidRPr="004718C4" w:rsidRDefault="156099ED" w:rsidP="004718C4">
      <w:pPr>
        <w:pStyle w:val="Odsekzoznamu"/>
        <w:numPr>
          <w:ilvl w:val="0"/>
          <w:numId w:val="152"/>
        </w:numPr>
        <w:spacing w:after="0"/>
        <w:rPr>
          <w:rFonts w:ascii="Times New Roman" w:hAnsi="Times New Roman" w:cs="Times New Roman"/>
          <w:szCs w:val="24"/>
        </w:rPr>
      </w:pPr>
      <w:r w:rsidRPr="004718C4">
        <w:rPr>
          <w:rFonts w:ascii="Times New Roman" w:hAnsi="Times New Roman" w:cs="Times New Roman"/>
          <w:szCs w:val="24"/>
        </w:rPr>
        <w:t>Neverejný poskytovateľ sociálnej služby podľa odseku 1 písm. a) je povinný mať účtovnú závierku overenú štatutárnym audítorom,</w:t>
      </w:r>
      <w:r w:rsidR="005C1E7B" w:rsidRPr="004718C4">
        <w:rPr>
          <w:rFonts w:ascii="Times New Roman" w:hAnsi="Times New Roman" w:cs="Times New Roman"/>
          <w:szCs w:val="24"/>
          <w:vertAlign w:val="superscript"/>
        </w:rPr>
        <w:t>33ba</w:t>
      </w:r>
      <w:r w:rsidR="005C1E7B" w:rsidRPr="004718C4">
        <w:rPr>
          <w:rFonts w:ascii="Times New Roman" w:hAnsi="Times New Roman" w:cs="Times New Roman"/>
          <w:szCs w:val="24"/>
        </w:rPr>
        <w:t>)</w:t>
      </w:r>
      <w:r w:rsidRPr="004718C4">
        <w:rPr>
          <w:rFonts w:ascii="Times New Roman" w:hAnsi="Times New Roman" w:cs="Times New Roman"/>
          <w:szCs w:val="24"/>
        </w:rPr>
        <w:t xml:space="preserve"> ak v účtovnom období, za ktoré je účtovná závierka zostavená, jeho</w:t>
      </w:r>
    </w:p>
    <w:p w14:paraId="17283983" w14:textId="77777777" w:rsidR="00B72B35" w:rsidRPr="004718C4" w:rsidRDefault="156099ED" w:rsidP="004718C4">
      <w:pPr>
        <w:pStyle w:val="Odsekzoznamu"/>
        <w:numPr>
          <w:ilvl w:val="0"/>
          <w:numId w:val="222"/>
        </w:numPr>
        <w:spacing w:after="0"/>
        <w:rPr>
          <w:rFonts w:ascii="Times New Roman" w:hAnsi="Times New Roman" w:cs="Times New Roman"/>
          <w:szCs w:val="24"/>
        </w:rPr>
      </w:pPr>
      <w:r w:rsidRPr="004718C4">
        <w:rPr>
          <w:rFonts w:ascii="Times New Roman" w:hAnsi="Times New Roman" w:cs="Times New Roman"/>
          <w:szCs w:val="24"/>
        </w:rPr>
        <w:t>príjem z verejných prostriedkov a podielov zaplatenej dane presiahne sumu ustanovenú osobitným predpisom</w:t>
      </w:r>
      <w:r w:rsidRPr="004718C4">
        <w:rPr>
          <w:rFonts w:ascii="Times New Roman" w:hAnsi="Times New Roman" w:cs="Times New Roman"/>
          <w:szCs w:val="24"/>
          <w:vertAlign w:val="superscript"/>
        </w:rPr>
        <w:t>33bb</w:t>
      </w:r>
      <w:r w:rsidRPr="004718C4">
        <w:rPr>
          <w:rFonts w:ascii="Times New Roman" w:hAnsi="Times New Roman" w:cs="Times New Roman"/>
          <w:szCs w:val="24"/>
        </w:rPr>
        <w:t>) alebo</w:t>
      </w:r>
    </w:p>
    <w:p w14:paraId="7D330CFC" w14:textId="77777777" w:rsidR="00B72B35" w:rsidRPr="004718C4" w:rsidRDefault="156099ED" w:rsidP="004718C4">
      <w:pPr>
        <w:pStyle w:val="Odsekzoznamu"/>
        <w:numPr>
          <w:ilvl w:val="0"/>
          <w:numId w:val="222"/>
        </w:numPr>
        <w:spacing w:after="0"/>
        <w:rPr>
          <w:rFonts w:ascii="Times New Roman" w:hAnsi="Times New Roman" w:cs="Times New Roman"/>
          <w:szCs w:val="24"/>
        </w:rPr>
      </w:pPr>
      <w:r w:rsidRPr="004718C4">
        <w:rPr>
          <w:rFonts w:ascii="Times New Roman" w:hAnsi="Times New Roman" w:cs="Times New Roman"/>
          <w:szCs w:val="24"/>
        </w:rPr>
        <w:t>všetky príjmy presiahnu sumu ustanovenú osobitným predpisom.</w:t>
      </w:r>
      <w:r w:rsidRPr="004718C4">
        <w:rPr>
          <w:rFonts w:ascii="Times New Roman" w:hAnsi="Times New Roman" w:cs="Times New Roman"/>
          <w:szCs w:val="24"/>
          <w:vertAlign w:val="superscript"/>
        </w:rPr>
        <w:t>33bb</w:t>
      </w:r>
      <w:r w:rsidRPr="004718C4">
        <w:rPr>
          <w:rFonts w:ascii="Times New Roman" w:hAnsi="Times New Roman" w:cs="Times New Roman"/>
          <w:szCs w:val="24"/>
        </w:rPr>
        <w:t>)</w:t>
      </w:r>
    </w:p>
    <w:p w14:paraId="2A861ACE" w14:textId="77777777" w:rsidR="00B72B35" w:rsidRPr="004718C4" w:rsidRDefault="00B72B35" w:rsidP="004718C4">
      <w:pPr>
        <w:pStyle w:val="Bezriadkovania"/>
        <w:ind w:left="360"/>
        <w:contextualSpacing/>
        <w:rPr>
          <w:rFonts w:ascii="Times New Roman" w:hAnsi="Times New Roman" w:cs="Times New Roman"/>
          <w:szCs w:val="24"/>
        </w:rPr>
      </w:pPr>
    </w:p>
    <w:p w14:paraId="75BF2308" w14:textId="77777777" w:rsidR="00B72B35" w:rsidRPr="004718C4" w:rsidRDefault="156099ED" w:rsidP="004718C4">
      <w:pPr>
        <w:pStyle w:val="Odsekzoznamu"/>
        <w:numPr>
          <w:ilvl w:val="0"/>
          <w:numId w:val="162"/>
        </w:numPr>
        <w:spacing w:after="0"/>
        <w:rPr>
          <w:rFonts w:ascii="Times New Roman" w:hAnsi="Times New Roman" w:cs="Times New Roman"/>
          <w:szCs w:val="24"/>
        </w:rPr>
      </w:pPr>
      <w:r w:rsidRPr="004718C4">
        <w:rPr>
          <w:rFonts w:ascii="Times New Roman" w:hAnsi="Times New Roman" w:cs="Times New Roman"/>
          <w:szCs w:val="24"/>
        </w:rPr>
        <w:t>Poskytovateľ sociálnej služby podľa odseku 1 písm. a) vedie účtovníctvo podľa osobitného predpisu;</w:t>
      </w:r>
      <w:r w:rsidRPr="004718C4">
        <w:rPr>
          <w:rFonts w:ascii="Times New Roman" w:hAnsi="Times New Roman" w:cs="Times New Roman"/>
          <w:szCs w:val="24"/>
          <w:vertAlign w:val="superscript"/>
        </w:rPr>
        <w:t>33c</w:t>
      </w:r>
      <w:r w:rsidRPr="004718C4">
        <w:rPr>
          <w:rFonts w:ascii="Times New Roman" w:hAnsi="Times New Roman" w:cs="Times New Roman"/>
          <w:szCs w:val="24"/>
        </w:rPr>
        <w:t>) poskytovateľ sociálnej služby vo všeobecnom hospodárskom záujme je povinný účtovať v sústave podvojného účtovníctva.</w:t>
      </w:r>
    </w:p>
    <w:p w14:paraId="40AFCDB6" w14:textId="77777777" w:rsidR="0045202F" w:rsidRPr="004718C4" w:rsidRDefault="0045202F" w:rsidP="004718C4">
      <w:pPr>
        <w:pStyle w:val="Odsekzoznamu"/>
        <w:spacing w:after="0"/>
        <w:rPr>
          <w:rFonts w:ascii="Times New Roman" w:hAnsi="Times New Roman" w:cs="Times New Roman"/>
          <w:szCs w:val="24"/>
        </w:rPr>
      </w:pPr>
    </w:p>
    <w:p w14:paraId="337396DC" w14:textId="77777777" w:rsidR="003065C9" w:rsidRPr="004718C4" w:rsidRDefault="0045202F" w:rsidP="004718C4">
      <w:pPr>
        <w:pStyle w:val="Odsekzoznamu"/>
        <w:numPr>
          <w:ilvl w:val="0"/>
          <w:numId w:val="162"/>
        </w:numPr>
        <w:spacing w:after="0"/>
        <w:rPr>
          <w:rFonts w:ascii="Times New Roman" w:hAnsi="Times New Roman" w:cs="Times New Roman"/>
          <w:szCs w:val="24"/>
        </w:rPr>
      </w:pPr>
      <w:r w:rsidRPr="004718C4">
        <w:rPr>
          <w:rFonts w:ascii="Times New Roman" w:hAnsi="Times New Roman" w:cs="Times New Roman"/>
          <w:szCs w:val="24"/>
        </w:rPr>
        <w:t xml:space="preserve">Poskytovateľ sociálnej služby podľa odseku 1 písm. a) musí viesť vo svojom účtovníctve </w:t>
      </w:r>
      <w:r w:rsidR="003065C9" w:rsidRPr="004718C4">
        <w:rPr>
          <w:rFonts w:ascii="Times New Roman" w:hAnsi="Times New Roman" w:cs="Times New Roman"/>
          <w:szCs w:val="24"/>
        </w:rPr>
        <w:t xml:space="preserve">vedenom podľa odseku 5 oddelene </w:t>
      </w:r>
    </w:p>
    <w:p w14:paraId="746F444B" w14:textId="77777777" w:rsidR="003065C9" w:rsidRPr="004718C4" w:rsidRDefault="003065C9" w:rsidP="004718C4">
      <w:pPr>
        <w:pStyle w:val="Odsekzoznamu"/>
        <w:numPr>
          <w:ilvl w:val="0"/>
          <w:numId w:val="338"/>
        </w:numPr>
        <w:spacing w:after="0"/>
        <w:rPr>
          <w:rFonts w:ascii="Times New Roman" w:hAnsi="Times New Roman" w:cs="Times New Roman"/>
          <w:szCs w:val="24"/>
        </w:rPr>
      </w:pPr>
      <w:r w:rsidRPr="004718C4">
        <w:rPr>
          <w:rFonts w:ascii="Times New Roman" w:hAnsi="Times New Roman" w:cs="Times New Roman"/>
          <w:szCs w:val="24"/>
        </w:rPr>
        <w:t xml:space="preserve">príjmy (výnosy) a výdavky (náklady) spojené s poskytovaním sociálnej služby v členení podľa druhu sociálnej služby, a ak ide o sociálnu službu poskytovanú v zariadení uvedenom v § 34 až 40 aj podľa formy sociálnej služby a </w:t>
      </w:r>
    </w:p>
    <w:p w14:paraId="6B9BF14C" w14:textId="77777777" w:rsidR="003065C9" w:rsidRPr="004718C4" w:rsidRDefault="003065C9" w:rsidP="004718C4">
      <w:pPr>
        <w:pStyle w:val="Odsekzoznamu"/>
        <w:numPr>
          <w:ilvl w:val="0"/>
          <w:numId w:val="338"/>
        </w:numPr>
        <w:spacing w:after="0"/>
        <w:rPr>
          <w:rFonts w:ascii="Times New Roman" w:hAnsi="Times New Roman" w:cs="Times New Roman"/>
          <w:szCs w:val="24"/>
        </w:rPr>
      </w:pPr>
      <w:r w:rsidRPr="004718C4">
        <w:rPr>
          <w:rFonts w:ascii="Times New Roman" w:hAnsi="Times New Roman" w:cs="Times New Roman"/>
          <w:szCs w:val="24"/>
        </w:rPr>
        <w:t>príjmy (výnosy) a výdavky (náklady) spojené s inou činnosťou.“.</w:t>
      </w:r>
    </w:p>
    <w:p w14:paraId="5884DAC8" w14:textId="77777777" w:rsidR="00B72B35" w:rsidRPr="004718C4" w:rsidRDefault="00B72B35" w:rsidP="004718C4">
      <w:pPr>
        <w:pStyle w:val="Odsekzoznamu"/>
        <w:spacing w:after="0"/>
        <w:rPr>
          <w:rFonts w:ascii="Times New Roman" w:hAnsi="Times New Roman" w:cs="Times New Roman"/>
          <w:szCs w:val="24"/>
          <w:lang w:eastAsia="sk-SK"/>
        </w:rPr>
      </w:pPr>
    </w:p>
    <w:p w14:paraId="7BCA1354"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V § 68 ods. 1 písm. c) sa slová „odseku 5“ nahrádzajú slovami „odseku 6“ a text za bodkočiarkou sa vypúšťa. </w:t>
      </w:r>
    </w:p>
    <w:p w14:paraId="7D856AE8" w14:textId="77777777" w:rsidR="004718C4" w:rsidRPr="004718C4" w:rsidRDefault="004718C4" w:rsidP="004718C4">
      <w:pPr>
        <w:pStyle w:val="Bezriadkovania"/>
        <w:ind w:left="360"/>
        <w:contextualSpacing/>
        <w:rPr>
          <w:rFonts w:ascii="Times New Roman" w:hAnsi="Times New Roman" w:cs="Times New Roman"/>
          <w:szCs w:val="24"/>
          <w:lang w:eastAsia="sk-SK"/>
        </w:rPr>
      </w:pPr>
    </w:p>
    <w:p w14:paraId="4CFABDF1" w14:textId="7ECE7A0E" w:rsidR="00B72B35" w:rsidRPr="004718C4" w:rsidRDefault="00263FC2"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68 ods. 2 písmeno</w:t>
      </w:r>
      <w:r w:rsidR="156099ED" w:rsidRPr="004718C4">
        <w:rPr>
          <w:rFonts w:ascii="Times New Roman" w:hAnsi="Times New Roman" w:cs="Times New Roman"/>
          <w:szCs w:val="24"/>
        </w:rPr>
        <w:t xml:space="preserve"> f) znie:</w:t>
      </w:r>
    </w:p>
    <w:p w14:paraId="4A55923A" w14:textId="5C04E177" w:rsidR="00B72B35" w:rsidRPr="004718C4" w:rsidRDefault="156099ED" w:rsidP="004718C4">
      <w:pPr>
        <w:pStyle w:val="Bezriadkovania"/>
        <w:ind w:left="284"/>
        <w:rPr>
          <w:rFonts w:ascii="Times New Roman" w:hAnsi="Times New Roman" w:cs="Times New Roman"/>
          <w:szCs w:val="24"/>
        </w:rPr>
      </w:pPr>
      <w:r w:rsidRPr="004718C4">
        <w:rPr>
          <w:rFonts w:ascii="Times New Roman" w:hAnsi="Times New Roman" w:cs="Times New Roman"/>
          <w:szCs w:val="24"/>
        </w:rPr>
        <w:t>„f) poskytovateľ sociálnej služby</w:t>
      </w:r>
      <w:r w:rsidR="000076F5" w:rsidRPr="004718C4">
        <w:rPr>
          <w:rFonts w:ascii="Times New Roman" w:hAnsi="Times New Roman" w:cs="Times New Roman"/>
          <w:szCs w:val="24"/>
        </w:rPr>
        <w:t xml:space="preserve"> nesplnil povinnosť podľa § 67a ods. 1</w:t>
      </w:r>
      <w:r w:rsidR="00DB64C1" w:rsidRPr="004718C4">
        <w:rPr>
          <w:rFonts w:ascii="Times New Roman" w:hAnsi="Times New Roman" w:cs="Times New Roman"/>
          <w:szCs w:val="24"/>
        </w:rPr>
        <w:t>,</w:t>
      </w:r>
      <w:r w:rsidR="000076F5" w:rsidRPr="004718C4">
        <w:rPr>
          <w:rFonts w:ascii="Times New Roman" w:hAnsi="Times New Roman" w:cs="Times New Roman"/>
          <w:szCs w:val="24"/>
        </w:rPr>
        <w:t xml:space="preserve"> a to ani po písomnej výzve vyššieho územného celku v lehote ním určenej.</w:t>
      </w:r>
      <w:r w:rsidR="00DB64C1" w:rsidRPr="004718C4">
        <w:rPr>
          <w:rFonts w:ascii="Times New Roman" w:hAnsi="Times New Roman" w:cs="Times New Roman"/>
          <w:szCs w:val="24"/>
        </w:rPr>
        <w:t>“.</w:t>
      </w:r>
      <w:r w:rsidRPr="004718C4">
        <w:rPr>
          <w:rFonts w:ascii="Times New Roman" w:hAnsi="Times New Roman" w:cs="Times New Roman"/>
          <w:szCs w:val="24"/>
        </w:rPr>
        <w:t xml:space="preserve"> </w:t>
      </w:r>
    </w:p>
    <w:p w14:paraId="223C473C" w14:textId="77777777" w:rsidR="00B72B35" w:rsidRPr="004718C4" w:rsidRDefault="00B72B35" w:rsidP="004718C4">
      <w:pPr>
        <w:pStyle w:val="Bezriadkovania"/>
        <w:ind w:left="360"/>
        <w:contextualSpacing/>
        <w:rPr>
          <w:rFonts w:ascii="Times New Roman" w:hAnsi="Times New Roman" w:cs="Times New Roman"/>
          <w:szCs w:val="24"/>
          <w:lang w:eastAsia="sk-SK"/>
        </w:rPr>
      </w:pPr>
    </w:p>
    <w:p w14:paraId="7D857B98" w14:textId="77777777" w:rsidR="00B72B35" w:rsidRPr="004718C4" w:rsidRDefault="156099ED" w:rsidP="004718C4">
      <w:pPr>
        <w:pStyle w:val="Bezriadkovania"/>
        <w:numPr>
          <w:ilvl w:val="0"/>
          <w:numId w:val="210"/>
        </w:numPr>
        <w:contextualSpacing/>
        <w:rPr>
          <w:rFonts w:ascii="Times New Roman" w:hAnsi="Times New Roman" w:cs="Times New Roman"/>
          <w:szCs w:val="24"/>
          <w:lang w:eastAsia="sk-SK"/>
        </w:rPr>
      </w:pPr>
      <w:r w:rsidRPr="004718C4">
        <w:rPr>
          <w:rFonts w:ascii="Times New Roman" w:hAnsi="Times New Roman" w:cs="Times New Roman"/>
          <w:szCs w:val="24"/>
        </w:rPr>
        <w:t>V § 69 ods. 1 sa slová „písm. q) a r)</w:t>
      </w:r>
      <w:r w:rsidR="36BACA7B" w:rsidRPr="004718C4">
        <w:rPr>
          <w:rFonts w:ascii="Times New Roman" w:hAnsi="Times New Roman" w:cs="Times New Roman"/>
          <w:szCs w:val="24"/>
        </w:rPr>
        <w:t>“</w:t>
      </w:r>
      <w:r w:rsidRPr="004718C4">
        <w:rPr>
          <w:rFonts w:ascii="Times New Roman" w:hAnsi="Times New Roman" w:cs="Times New Roman"/>
          <w:szCs w:val="24"/>
        </w:rPr>
        <w:t xml:space="preserve"> na</w:t>
      </w:r>
      <w:r w:rsidR="36BACA7B" w:rsidRPr="004718C4">
        <w:rPr>
          <w:rFonts w:ascii="Times New Roman" w:hAnsi="Times New Roman" w:cs="Times New Roman"/>
          <w:szCs w:val="24"/>
        </w:rPr>
        <w:t xml:space="preserve">hrádzajú slovami „písm. </w:t>
      </w:r>
      <w:r w:rsidR="00CF15A1" w:rsidRPr="004718C4">
        <w:rPr>
          <w:rFonts w:ascii="Times New Roman" w:hAnsi="Times New Roman" w:cs="Times New Roman"/>
          <w:szCs w:val="24"/>
        </w:rPr>
        <w:t>m</w:t>
      </w:r>
      <w:r w:rsidR="36BACA7B" w:rsidRPr="004718C4">
        <w:rPr>
          <w:rFonts w:ascii="Times New Roman" w:hAnsi="Times New Roman" w:cs="Times New Roman"/>
          <w:szCs w:val="24"/>
        </w:rPr>
        <w:t xml:space="preserve">) a </w:t>
      </w:r>
      <w:r w:rsidR="00CF15A1" w:rsidRPr="004718C4">
        <w:rPr>
          <w:rFonts w:ascii="Times New Roman" w:hAnsi="Times New Roman" w:cs="Times New Roman"/>
          <w:szCs w:val="24"/>
        </w:rPr>
        <w:t>n</w:t>
      </w:r>
      <w:r w:rsidR="36BACA7B" w:rsidRPr="004718C4">
        <w:rPr>
          <w:rFonts w:ascii="Times New Roman" w:hAnsi="Times New Roman" w:cs="Times New Roman"/>
          <w:szCs w:val="24"/>
        </w:rPr>
        <w:t>)“</w:t>
      </w:r>
      <w:r w:rsidRPr="004718C4">
        <w:rPr>
          <w:rFonts w:ascii="Times New Roman" w:hAnsi="Times New Roman" w:cs="Times New Roman"/>
          <w:szCs w:val="24"/>
        </w:rPr>
        <w:t>.</w:t>
      </w:r>
    </w:p>
    <w:p w14:paraId="04E37C45" w14:textId="77777777" w:rsidR="00B72B35" w:rsidRPr="004718C4" w:rsidRDefault="00B72B35" w:rsidP="004718C4">
      <w:pPr>
        <w:pStyle w:val="Bezriadkovania"/>
        <w:ind w:left="360"/>
        <w:contextualSpacing/>
        <w:rPr>
          <w:rFonts w:ascii="Times New Roman" w:hAnsi="Times New Roman" w:cs="Times New Roman"/>
          <w:szCs w:val="24"/>
          <w:lang w:eastAsia="sk-SK"/>
        </w:rPr>
      </w:pPr>
    </w:p>
    <w:p w14:paraId="262314E5" w14:textId="77777777" w:rsidR="00B72B35" w:rsidRPr="004718C4" w:rsidRDefault="156099ED"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70 ods</w:t>
      </w:r>
      <w:r w:rsidR="36BACA7B" w:rsidRPr="004718C4">
        <w:rPr>
          <w:rFonts w:ascii="Times New Roman" w:hAnsi="Times New Roman" w:cs="Times New Roman"/>
          <w:szCs w:val="24"/>
        </w:rPr>
        <w:t>. 3 sa za slovo „starostlivosti“</w:t>
      </w:r>
      <w:r w:rsidRPr="004718C4">
        <w:rPr>
          <w:rFonts w:ascii="Times New Roman" w:hAnsi="Times New Roman" w:cs="Times New Roman"/>
          <w:szCs w:val="24"/>
        </w:rPr>
        <w:t xml:space="preserve"> vkladajú slová „podľa odseku 1</w:t>
      </w:r>
      <w:r w:rsidR="36BACA7B" w:rsidRPr="004718C4">
        <w:rPr>
          <w:rFonts w:ascii="Times New Roman" w:hAnsi="Times New Roman" w:cs="Times New Roman"/>
          <w:szCs w:val="24"/>
        </w:rPr>
        <w:t>“</w:t>
      </w:r>
      <w:r w:rsidRPr="004718C4">
        <w:rPr>
          <w:rFonts w:ascii="Times New Roman" w:hAnsi="Times New Roman" w:cs="Times New Roman"/>
          <w:szCs w:val="24"/>
        </w:rPr>
        <w:t>.</w:t>
      </w:r>
    </w:p>
    <w:p w14:paraId="2AE56704" w14:textId="77777777" w:rsidR="00B72B35" w:rsidRPr="004718C4" w:rsidRDefault="00B72B35" w:rsidP="004718C4">
      <w:pPr>
        <w:pStyle w:val="Bezriadkovania"/>
        <w:ind w:left="360"/>
        <w:contextualSpacing/>
        <w:rPr>
          <w:rFonts w:ascii="Times New Roman" w:hAnsi="Times New Roman" w:cs="Times New Roman"/>
          <w:szCs w:val="24"/>
          <w:lang w:eastAsia="sk-SK"/>
        </w:rPr>
      </w:pPr>
    </w:p>
    <w:p w14:paraId="3DADC56B" w14:textId="77777777" w:rsidR="00907301" w:rsidRPr="004718C4" w:rsidRDefault="0023739B" w:rsidP="004718C4">
      <w:pPr>
        <w:pStyle w:val="Bezriadkovania"/>
        <w:numPr>
          <w:ilvl w:val="0"/>
          <w:numId w:val="210"/>
        </w:numPr>
        <w:contextualSpacing/>
        <w:rPr>
          <w:rFonts w:ascii="Times New Roman" w:hAnsi="Times New Roman" w:cs="Times New Roman"/>
          <w:szCs w:val="24"/>
          <w:lang w:eastAsia="sk-SK"/>
        </w:rPr>
      </w:pPr>
      <w:r w:rsidRPr="004718C4">
        <w:rPr>
          <w:rFonts w:ascii="Times New Roman" w:hAnsi="Times New Roman" w:cs="Times New Roman"/>
          <w:szCs w:val="24"/>
          <w:lang w:eastAsia="sk-SK"/>
        </w:rPr>
        <w:t>Prvá hlava štvrtej časti vrátane nadpisu znie:</w:t>
      </w:r>
    </w:p>
    <w:p w14:paraId="4E7B5FDB" w14:textId="77777777" w:rsidR="0023739B" w:rsidRPr="004718C4" w:rsidRDefault="0023739B" w:rsidP="004718C4">
      <w:pPr>
        <w:spacing w:after="0"/>
        <w:ind w:left="360"/>
        <w:jc w:val="center"/>
        <w:textAlignment w:val="top"/>
        <w:rPr>
          <w:rFonts w:ascii="Times New Roman" w:eastAsia="Times New Roman" w:hAnsi="Times New Roman" w:cs="Times New Roman"/>
          <w:b/>
          <w:bCs/>
          <w:szCs w:val="24"/>
          <w:lang w:eastAsia="sk-SK"/>
        </w:rPr>
      </w:pPr>
      <w:r w:rsidRPr="004718C4">
        <w:rPr>
          <w:rFonts w:ascii="Times New Roman" w:eastAsia="Times New Roman" w:hAnsi="Times New Roman" w:cs="Times New Roman"/>
          <w:b/>
          <w:bCs/>
          <w:szCs w:val="24"/>
          <w:lang w:eastAsia="sk-SK"/>
        </w:rPr>
        <w:t>„PRVÁ HLAVA</w:t>
      </w:r>
    </w:p>
    <w:p w14:paraId="6E19210F" w14:textId="77777777" w:rsidR="0023739B" w:rsidRPr="004718C4" w:rsidRDefault="0023739B" w:rsidP="004718C4">
      <w:pPr>
        <w:spacing w:after="0"/>
        <w:ind w:left="360"/>
        <w:jc w:val="center"/>
        <w:textAlignment w:val="top"/>
        <w:rPr>
          <w:rFonts w:ascii="Times New Roman" w:eastAsia="Times New Roman" w:hAnsi="Times New Roman" w:cs="Times New Roman"/>
          <w:b/>
          <w:bCs/>
          <w:szCs w:val="24"/>
          <w:lang w:eastAsia="sk-SK"/>
        </w:rPr>
      </w:pPr>
      <w:r w:rsidRPr="004718C4">
        <w:rPr>
          <w:rFonts w:ascii="Times New Roman" w:eastAsia="Times New Roman" w:hAnsi="Times New Roman" w:cs="Times New Roman"/>
          <w:b/>
          <w:bCs/>
          <w:szCs w:val="24"/>
          <w:lang w:eastAsia="sk-SK"/>
        </w:rPr>
        <w:t>FINANCOVANIE SOCIÁLNYCH SLUŽIEB</w:t>
      </w:r>
    </w:p>
    <w:p w14:paraId="551627BF" w14:textId="77777777" w:rsidR="0023739B" w:rsidRPr="004718C4" w:rsidRDefault="0023739B" w:rsidP="004718C4">
      <w:pPr>
        <w:spacing w:after="0"/>
        <w:ind w:left="360"/>
        <w:jc w:val="center"/>
        <w:textAlignment w:val="top"/>
        <w:rPr>
          <w:rFonts w:ascii="Times New Roman" w:eastAsia="Times New Roman" w:hAnsi="Times New Roman" w:cs="Times New Roman"/>
          <w:bCs/>
          <w:szCs w:val="24"/>
          <w:lang w:eastAsia="sk-SK"/>
        </w:rPr>
      </w:pPr>
    </w:p>
    <w:p w14:paraId="4DFFA86C" w14:textId="77777777" w:rsidR="00907301" w:rsidRPr="004718C4" w:rsidRDefault="00907301" w:rsidP="004718C4">
      <w:pPr>
        <w:spacing w:after="0"/>
        <w:ind w:left="360"/>
        <w:jc w:val="center"/>
        <w:textAlignment w:val="top"/>
        <w:rPr>
          <w:rFonts w:ascii="Times New Roman" w:eastAsia="Times New Roman" w:hAnsi="Times New Roman" w:cs="Times New Roman"/>
          <w:b/>
          <w:bCs/>
          <w:szCs w:val="24"/>
          <w:lang w:eastAsia="sk-SK"/>
        </w:rPr>
      </w:pPr>
      <w:r w:rsidRPr="004718C4">
        <w:rPr>
          <w:rFonts w:ascii="Times New Roman" w:eastAsia="Times New Roman" w:hAnsi="Times New Roman" w:cs="Times New Roman"/>
          <w:b/>
          <w:bCs/>
          <w:szCs w:val="24"/>
          <w:lang w:eastAsia="sk-SK"/>
        </w:rPr>
        <w:t>§ 71</w:t>
      </w:r>
    </w:p>
    <w:p w14:paraId="63ED0F7F" w14:textId="77777777" w:rsidR="00907301" w:rsidRPr="004718C4" w:rsidRDefault="00907301" w:rsidP="004718C4">
      <w:pPr>
        <w:spacing w:after="0"/>
        <w:ind w:left="360"/>
        <w:jc w:val="center"/>
        <w:textAlignment w:val="top"/>
        <w:rPr>
          <w:rFonts w:ascii="Times New Roman" w:eastAsia="Times New Roman" w:hAnsi="Times New Roman" w:cs="Times New Roman"/>
          <w:b/>
          <w:bCs/>
          <w:szCs w:val="24"/>
          <w:lang w:eastAsia="sk-SK"/>
        </w:rPr>
      </w:pPr>
      <w:r w:rsidRPr="004718C4">
        <w:rPr>
          <w:rFonts w:ascii="Times New Roman" w:eastAsia="Times New Roman" w:hAnsi="Times New Roman" w:cs="Times New Roman"/>
          <w:b/>
          <w:bCs/>
          <w:szCs w:val="24"/>
          <w:lang w:eastAsia="sk-SK"/>
        </w:rPr>
        <w:t>Zdroje financovania sociálnych služieb</w:t>
      </w:r>
    </w:p>
    <w:p w14:paraId="18787A4B"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60F84C16" w14:textId="77777777" w:rsidR="00907301" w:rsidRPr="004718C4" w:rsidRDefault="00907301" w:rsidP="004718C4">
      <w:pPr>
        <w:pStyle w:val="Odsekzoznamu"/>
        <w:numPr>
          <w:ilvl w:val="0"/>
          <w:numId w:val="196"/>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Sociálne služby sú financované</w:t>
      </w:r>
    </w:p>
    <w:p w14:paraId="308BD4B7" w14:textId="77777777" w:rsidR="00907301" w:rsidRPr="004718C4" w:rsidRDefault="00907301" w:rsidP="004718C4">
      <w:pPr>
        <w:pStyle w:val="Odsekzoznamu"/>
        <w:numPr>
          <w:ilvl w:val="0"/>
          <w:numId w:val="242"/>
        </w:numPr>
        <w:spacing w:after="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z úhrady za sociálnu službu,</w:t>
      </w:r>
    </w:p>
    <w:p w14:paraId="7F6C3975" w14:textId="2615E475" w:rsidR="00907301" w:rsidRPr="004718C4" w:rsidRDefault="00907301" w:rsidP="004718C4">
      <w:pPr>
        <w:pStyle w:val="Odsekzoznamu"/>
        <w:numPr>
          <w:ilvl w:val="0"/>
          <w:numId w:val="242"/>
        </w:numPr>
        <w:spacing w:after="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z rozpočtu obce alebo vyššieho územného celku prostredníctvom</w:t>
      </w:r>
    </w:p>
    <w:p w14:paraId="75E53A8E" w14:textId="3E101189" w:rsidR="00907301" w:rsidRPr="004718C4" w:rsidRDefault="00361A2B" w:rsidP="004718C4">
      <w:pPr>
        <w:pStyle w:val="Odsekzoznamu"/>
        <w:numPr>
          <w:ilvl w:val="0"/>
          <w:numId w:val="243"/>
        </w:numPr>
        <w:spacing w:after="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 </w:t>
      </w:r>
      <w:r w:rsidR="00907301" w:rsidRPr="004718C4">
        <w:rPr>
          <w:rFonts w:ascii="Times New Roman" w:eastAsia="Times New Roman" w:hAnsi="Times New Roman" w:cs="Times New Roman"/>
          <w:szCs w:val="24"/>
          <w:lang w:eastAsia="sk-SK"/>
        </w:rPr>
        <w:t xml:space="preserve">výkonu svojej pôsobnosti </w:t>
      </w:r>
      <w:r w:rsidR="00E22C6D" w:rsidRPr="004718C4">
        <w:rPr>
          <w:rFonts w:ascii="Times New Roman" w:eastAsia="Times New Roman" w:hAnsi="Times New Roman" w:cs="Times New Roman"/>
          <w:szCs w:val="24"/>
          <w:lang w:eastAsia="sk-SK"/>
        </w:rPr>
        <w:t xml:space="preserve">ako </w:t>
      </w:r>
      <w:r w:rsidR="00907301" w:rsidRPr="004718C4">
        <w:rPr>
          <w:rFonts w:ascii="Times New Roman" w:eastAsia="Times New Roman" w:hAnsi="Times New Roman" w:cs="Times New Roman"/>
          <w:szCs w:val="24"/>
          <w:lang w:eastAsia="sk-SK"/>
        </w:rPr>
        <w:t>zriaďovateľa alebo zakladateľa verejného poskytovateľa sociálnych služieb</w:t>
      </w:r>
      <w:r w:rsidR="00B5501D" w:rsidRPr="004718C4">
        <w:rPr>
          <w:rFonts w:ascii="Times New Roman" w:eastAsia="Times New Roman" w:hAnsi="Times New Roman" w:cs="Times New Roman"/>
          <w:szCs w:val="24"/>
          <w:lang w:eastAsia="sk-SK"/>
        </w:rPr>
        <w:t>,</w:t>
      </w:r>
    </w:p>
    <w:p w14:paraId="76045FEE" w14:textId="49DFCF60" w:rsidR="00907301" w:rsidRPr="004718C4" w:rsidRDefault="00907301" w:rsidP="004718C4">
      <w:pPr>
        <w:pStyle w:val="Odsekzoznamu"/>
        <w:numPr>
          <w:ilvl w:val="0"/>
          <w:numId w:val="243"/>
        </w:numPr>
        <w:spacing w:after="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finančného príspevku na prevádzku poskytovanej sociálnej služby, ak ide o neverejného poskytovateľa sociálnej služby,</w:t>
      </w:r>
    </w:p>
    <w:p w14:paraId="20E12187" w14:textId="444F32AB" w:rsidR="00907301" w:rsidRPr="004718C4" w:rsidRDefault="00907301" w:rsidP="004718C4">
      <w:pPr>
        <w:pStyle w:val="Odsekzoznamu"/>
        <w:numPr>
          <w:ilvl w:val="0"/>
          <w:numId w:val="243"/>
        </w:numPr>
        <w:spacing w:after="0"/>
        <w:rPr>
          <w:rFonts w:ascii="Times New Roman" w:eastAsia="Times New Roman" w:hAnsi="Times New Roman" w:cs="Times New Roman"/>
          <w:szCs w:val="24"/>
        </w:rPr>
      </w:pPr>
      <w:r w:rsidRPr="004718C4">
        <w:rPr>
          <w:rFonts w:ascii="Times New Roman" w:eastAsia="Times New Roman" w:hAnsi="Times New Roman" w:cs="Times New Roman"/>
          <w:color w:val="000000" w:themeColor="text1"/>
          <w:szCs w:val="24"/>
        </w:rPr>
        <w:t>finančného príspevku pri odkázanosti fyzickej osoby na pomoc inej fyzickej osoby pri úkonoch sebaobsluhy,</w:t>
      </w:r>
    </w:p>
    <w:p w14:paraId="77CFF974" w14:textId="77777777" w:rsidR="00907301" w:rsidRPr="004718C4" w:rsidRDefault="00907301" w:rsidP="004718C4">
      <w:pPr>
        <w:pStyle w:val="Odsekzoznamu"/>
        <w:numPr>
          <w:ilvl w:val="0"/>
          <w:numId w:val="242"/>
        </w:numPr>
        <w:spacing w:after="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rPr>
        <w:t xml:space="preserve">zo </w:t>
      </w:r>
      <w:r w:rsidRPr="004718C4">
        <w:rPr>
          <w:rFonts w:ascii="Times New Roman" w:eastAsia="Times New Roman" w:hAnsi="Times New Roman" w:cs="Times New Roman"/>
          <w:szCs w:val="24"/>
          <w:lang w:eastAsia="sk-SK"/>
        </w:rPr>
        <w:t>štátneho</w:t>
      </w:r>
      <w:r w:rsidRPr="004718C4">
        <w:rPr>
          <w:rFonts w:ascii="Times New Roman" w:eastAsia="Times New Roman" w:hAnsi="Times New Roman" w:cs="Times New Roman"/>
          <w:szCs w:val="24"/>
        </w:rPr>
        <w:t xml:space="preserve"> rozpočtu</w:t>
      </w:r>
    </w:p>
    <w:p w14:paraId="00A1C6F0" w14:textId="77777777" w:rsidR="005B7E84" w:rsidRPr="004718C4" w:rsidRDefault="005B7E84" w:rsidP="004718C4">
      <w:pPr>
        <w:pStyle w:val="Odsekzoznamu"/>
        <w:numPr>
          <w:ilvl w:val="0"/>
          <w:numId w:val="244"/>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zapojením štátom zriadeného verejného poskytovateľa sociálnych služieb na rozpočet zriaďovateľa,</w:t>
      </w:r>
    </w:p>
    <w:p w14:paraId="595998F6" w14:textId="77777777" w:rsidR="00907301" w:rsidRPr="004718C4" w:rsidRDefault="005B7E84" w:rsidP="004718C4">
      <w:pPr>
        <w:pStyle w:val="Odsekzoznamu"/>
        <w:numPr>
          <w:ilvl w:val="0"/>
          <w:numId w:val="244"/>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prostredníctvom </w:t>
      </w:r>
      <w:r w:rsidR="00907301" w:rsidRPr="004718C4">
        <w:rPr>
          <w:rFonts w:ascii="Times New Roman" w:eastAsia="Times New Roman" w:hAnsi="Times New Roman" w:cs="Times New Roman"/>
          <w:szCs w:val="24"/>
        </w:rPr>
        <w:t>rozpočtovej kapitoly ministerstva (ďalej len „rozpočet ministerstva“)</w:t>
      </w:r>
      <w:r w:rsidR="00E22C6D" w:rsidRPr="004718C4">
        <w:rPr>
          <w:rFonts w:ascii="Times New Roman" w:eastAsia="Times New Roman" w:hAnsi="Times New Roman" w:cs="Times New Roman"/>
          <w:szCs w:val="24"/>
        </w:rPr>
        <w:t xml:space="preserve"> </w:t>
      </w:r>
      <w:r w:rsidR="00907301" w:rsidRPr="004718C4">
        <w:rPr>
          <w:rFonts w:ascii="Times New Roman" w:eastAsia="Times New Roman" w:hAnsi="Times New Roman" w:cs="Times New Roman"/>
          <w:szCs w:val="24"/>
        </w:rPr>
        <w:t>prostredníctvom</w:t>
      </w:r>
    </w:p>
    <w:p w14:paraId="5D4E02E9" w14:textId="77777777" w:rsidR="00907301" w:rsidRPr="004718C4" w:rsidRDefault="00907301" w:rsidP="004718C4">
      <w:pPr>
        <w:pStyle w:val="Odsekzoznamu"/>
        <w:numPr>
          <w:ilvl w:val="0"/>
          <w:numId w:val="24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finančného príspevku na poskytovanie sociálnej služby v zariadeniach pre fyzické osoby odkázané na pomoc inej fyzickej osoby a pre fyzické osoby, ktoré dovŕšili dôchodkový vek</w:t>
      </w:r>
      <w:r w:rsidR="00E22C6D"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 xml:space="preserve"> (ďalej len „finančný príspevok na poskytovanie  sociálnej služby v zariadeniach podmienených odkázanosťou“) podľa § 78a,</w:t>
      </w:r>
    </w:p>
    <w:p w14:paraId="14D29F61" w14:textId="77777777" w:rsidR="00907301" w:rsidRPr="004718C4" w:rsidRDefault="00907301" w:rsidP="004718C4">
      <w:pPr>
        <w:pStyle w:val="Odsekzoznamu"/>
        <w:numPr>
          <w:ilvl w:val="0"/>
          <w:numId w:val="24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finančného príspevku na poskytovanie sociálnej služby v zariadeniach krízovej intervencie podľa § 78aa,</w:t>
      </w:r>
    </w:p>
    <w:p w14:paraId="6F3913F1" w14:textId="77777777" w:rsidR="00907301" w:rsidRPr="004718C4" w:rsidRDefault="00907301" w:rsidP="004718C4">
      <w:pPr>
        <w:pStyle w:val="Odsekzoznamu"/>
        <w:numPr>
          <w:ilvl w:val="0"/>
          <w:numId w:val="242"/>
        </w:numPr>
        <w:spacing w:after="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z úhrady </w:t>
      </w:r>
      <w:r w:rsidRPr="004718C4">
        <w:rPr>
          <w:rFonts w:ascii="Times New Roman" w:eastAsia="Times New Roman" w:hAnsi="Times New Roman" w:cs="Times New Roman"/>
          <w:szCs w:val="24"/>
        </w:rPr>
        <w:t>ošetrovateľskej</w:t>
      </w:r>
      <w:r w:rsidRPr="004718C4">
        <w:rPr>
          <w:rFonts w:ascii="Times New Roman" w:eastAsia="Times New Roman" w:hAnsi="Times New Roman" w:cs="Times New Roman"/>
          <w:szCs w:val="24"/>
          <w:lang w:eastAsia="sk-SK"/>
        </w:rPr>
        <w:t xml:space="preserve"> starostlivosti na základe verejného zdravotného poistenia podľa osobitného predpisu,</w:t>
      </w:r>
      <w:r w:rsidRPr="004718C4">
        <w:rPr>
          <w:rFonts w:ascii="Times New Roman" w:eastAsia="Times New Roman" w:hAnsi="Times New Roman" w:cs="Times New Roman"/>
          <w:szCs w:val="24"/>
          <w:vertAlign w:val="superscript"/>
          <w:lang w:eastAsia="sk-SK"/>
        </w:rPr>
        <w:t>34</w:t>
      </w:r>
      <w:r w:rsidRPr="004718C4">
        <w:rPr>
          <w:rFonts w:ascii="Times New Roman" w:eastAsia="Times New Roman" w:hAnsi="Times New Roman" w:cs="Times New Roman"/>
          <w:szCs w:val="24"/>
          <w:lang w:eastAsia="sk-SK"/>
        </w:rPr>
        <w:t>)</w:t>
      </w:r>
    </w:p>
    <w:p w14:paraId="7BBEFE3B" w14:textId="77777777" w:rsidR="00907301" w:rsidRPr="004718C4" w:rsidRDefault="00907301" w:rsidP="004718C4">
      <w:pPr>
        <w:pStyle w:val="Odsekzoznamu"/>
        <w:numPr>
          <w:ilvl w:val="0"/>
          <w:numId w:val="242"/>
        </w:numPr>
        <w:spacing w:after="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z </w:t>
      </w:r>
      <w:r w:rsidRPr="004718C4">
        <w:rPr>
          <w:rFonts w:ascii="Times New Roman" w:eastAsia="Times New Roman" w:hAnsi="Times New Roman" w:cs="Times New Roman"/>
          <w:szCs w:val="24"/>
        </w:rPr>
        <w:t>iných</w:t>
      </w:r>
      <w:r w:rsidRPr="004718C4">
        <w:rPr>
          <w:rFonts w:ascii="Times New Roman" w:eastAsia="Times New Roman" w:hAnsi="Times New Roman" w:cs="Times New Roman"/>
          <w:szCs w:val="24"/>
          <w:lang w:eastAsia="sk-SK"/>
        </w:rPr>
        <w:t xml:space="preserve"> zdrojov.</w:t>
      </w:r>
    </w:p>
    <w:p w14:paraId="692C1D09"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5C62C8FF" w14:textId="77777777" w:rsidR="00907301" w:rsidRPr="004718C4" w:rsidRDefault="00907301" w:rsidP="004718C4">
      <w:pPr>
        <w:pStyle w:val="Odsekzoznamu"/>
        <w:numPr>
          <w:ilvl w:val="0"/>
          <w:numId w:val="196"/>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Sociálne služby poskytované </w:t>
      </w:r>
      <w:r w:rsidR="00E90BA1" w:rsidRPr="004718C4">
        <w:rPr>
          <w:rFonts w:ascii="Times New Roman" w:eastAsia="Times New Roman" w:hAnsi="Times New Roman" w:cs="Times New Roman"/>
          <w:szCs w:val="24"/>
          <w:lang w:eastAsia="sk-SK"/>
        </w:rPr>
        <w:t>rozpočtovou organizáciou</w:t>
      </w:r>
      <w:r w:rsidRPr="004718C4">
        <w:rPr>
          <w:rFonts w:ascii="Times New Roman" w:eastAsia="Times New Roman" w:hAnsi="Times New Roman" w:cs="Times New Roman"/>
          <w:szCs w:val="24"/>
          <w:lang w:eastAsia="sk-SK"/>
        </w:rPr>
        <w:t xml:space="preserve"> môžu byť financované podľa odseku 1 písm. a) len so súhlasom </w:t>
      </w:r>
      <w:r w:rsidR="00E90BA1" w:rsidRPr="004718C4">
        <w:rPr>
          <w:rFonts w:ascii="Times New Roman" w:eastAsia="Times New Roman" w:hAnsi="Times New Roman" w:cs="Times New Roman"/>
          <w:szCs w:val="24"/>
          <w:lang w:eastAsia="sk-SK"/>
        </w:rPr>
        <w:t>zriaďovateľa</w:t>
      </w:r>
      <w:r w:rsidRPr="004718C4">
        <w:rPr>
          <w:rFonts w:ascii="Times New Roman" w:eastAsia="Times New Roman" w:hAnsi="Times New Roman" w:cs="Times New Roman"/>
          <w:szCs w:val="24"/>
          <w:lang w:eastAsia="sk-SK"/>
        </w:rPr>
        <w:t>.</w:t>
      </w:r>
    </w:p>
    <w:p w14:paraId="54C5B999"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406E100D" w14:textId="77777777" w:rsidR="00907301" w:rsidRPr="004718C4" w:rsidRDefault="00907301" w:rsidP="004718C4">
      <w:pPr>
        <w:pStyle w:val="Odsekzoznamu"/>
        <w:numPr>
          <w:ilvl w:val="0"/>
          <w:numId w:val="196"/>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Finančné prostriedky darované poskytovateľovi sociálnej služby možno použiť len na účel určený darcom v písomnej darovacej zmluve.</w:t>
      </w:r>
      <w:r w:rsidRPr="004718C4">
        <w:rPr>
          <w:rFonts w:ascii="Times New Roman" w:eastAsia="Times New Roman" w:hAnsi="Times New Roman" w:cs="Times New Roman"/>
          <w:szCs w:val="24"/>
          <w:vertAlign w:val="superscript"/>
          <w:lang w:eastAsia="sk-SK"/>
        </w:rPr>
        <w:t>35</w:t>
      </w:r>
      <w:r w:rsidRPr="004718C4">
        <w:rPr>
          <w:rFonts w:ascii="Times New Roman" w:eastAsia="Times New Roman" w:hAnsi="Times New Roman" w:cs="Times New Roman"/>
          <w:szCs w:val="24"/>
          <w:lang w:eastAsia="sk-SK"/>
        </w:rPr>
        <w:t xml:space="preserve">) Ak účel nie je darcom v písomnej darovacej zmluve určený, prostriedky získané touto darovacou zmluvou sa použijú v súlade s predmetom činnosti definovaným v zriaďovacej listine, zakladacej listine alebo </w:t>
      </w:r>
      <w:r w:rsidR="009D047B" w:rsidRPr="004718C4">
        <w:rPr>
          <w:rFonts w:ascii="Times New Roman" w:eastAsia="Times New Roman" w:hAnsi="Times New Roman" w:cs="Times New Roman"/>
          <w:szCs w:val="24"/>
          <w:lang w:eastAsia="sk-SK"/>
        </w:rPr>
        <w:t xml:space="preserve">vo </w:t>
      </w:r>
      <w:r w:rsidRPr="004718C4">
        <w:rPr>
          <w:rFonts w:ascii="Times New Roman" w:eastAsia="Times New Roman" w:hAnsi="Times New Roman" w:cs="Times New Roman"/>
          <w:szCs w:val="24"/>
          <w:lang w:eastAsia="sk-SK"/>
        </w:rPr>
        <w:t>vnútornom predpise poskytovateľa sociálnej služby, ak sa zriaďovacia listina alebo zakladacia listina nevydáva</w:t>
      </w:r>
      <w:r w:rsidR="009D047B"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a v súlade so zámermi poskytovanej sociálnej služby.</w:t>
      </w:r>
    </w:p>
    <w:p w14:paraId="343CB5CF" w14:textId="77777777" w:rsidR="004718C4" w:rsidRPr="004718C4" w:rsidRDefault="004718C4" w:rsidP="004718C4">
      <w:pPr>
        <w:pStyle w:val="Bezriadkovania"/>
        <w:ind w:left="360"/>
        <w:contextualSpacing/>
        <w:rPr>
          <w:rFonts w:ascii="Times New Roman" w:eastAsia="Times New Roman" w:hAnsi="Times New Roman" w:cs="Times New Roman"/>
          <w:szCs w:val="24"/>
          <w:lang w:eastAsia="sk-SK"/>
        </w:rPr>
      </w:pPr>
    </w:p>
    <w:p w14:paraId="6C2FD906" w14:textId="77777777" w:rsidR="00907301" w:rsidRPr="004718C4" w:rsidRDefault="00907301" w:rsidP="004718C4">
      <w:pPr>
        <w:spacing w:after="0"/>
        <w:ind w:left="360"/>
        <w:jc w:val="center"/>
        <w:textAlignment w:val="top"/>
        <w:rPr>
          <w:rFonts w:ascii="Times New Roman" w:eastAsia="Times New Roman" w:hAnsi="Times New Roman" w:cs="Times New Roman"/>
          <w:b/>
          <w:bCs/>
          <w:szCs w:val="24"/>
          <w:lang w:eastAsia="sk-SK"/>
        </w:rPr>
      </w:pPr>
      <w:r w:rsidRPr="004718C4">
        <w:rPr>
          <w:rFonts w:ascii="Times New Roman" w:eastAsia="Times New Roman" w:hAnsi="Times New Roman" w:cs="Times New Roman"/>
          <w:b/>
          <w:bCs/>
          <w:szCs w:val="24"/>
          <w:lang w:eastAsia="sk-SK"/>
        </w:rPr>
        <w:lastRenderedPageBreak/>
        <w:t xml:space="preserve">§ 72 </w:t>
      </w:r>
    </w:p>
    <w:p w14:paraId="02A59ED7" w14:textId="77777777" w:rsidR="00907301" w:rsidRPr="004718C4" w:rsidRDefault="00907301" w:rsidP="004718C4">
      <w:pPr>
        <w:spacing w:after="0"/>
        <w:ind w:left="360"/>
        <w:jc w:val="center"/>
        <w:textAlignment w:val="top"/>
        <w:rPr>
          <w:rFonts w:ascii="Times New Roman" w:eastAsia="Times New Roman" w:hAnsi="Times New Roman" w:cs="Times New Roman"/>
          <w:b/>
          <w:bCs/>
          <w:szCs w:val="24"/>
          <w:lang w:eastAsia="sk-SK"/>
        </w:rPr>
      </w:pPr>
      <w:r w:rsidRPr="004718C4">
        <w:rPr>
          <w:rFonts w:ascii="Times New Roman" w:eastAsia="Times New Roman" w:hAnsi="Times New Roman" w:cs="Times New Roman"/>
          <w:b/>
          <w:bCs/>
          <w:szCs w:val="24"/>
          <w:lang w:eastAsia="sk-SK"/>
        </w:rPr>
        <w:t>Úhrada za sociálnu službu</w:t>
      </w:r>
    </w:p>
    <w:p w14:paraId="26CB41B3"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5EA42E38" w14:textId="3F646C3A" w:rsidR="00907301" w:rsidRPr="004718C4" w:rsidRDefault="00907301" w:rsidP="004718C4">
      <w:pPr>
        <w:pStyle w:val="Odsekzoznamu"/>
        <w:numPr>
          <w:ilvl w:val="0"/>
          <w:numId w:val="246"/>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Prijímateľ sociálnej služby je povinný platiť úhradu za sociálnu službu v sume určenej poskytovateľom sociálnej služby zmluvou o poskytovaní sociálnej služby, ak tento zákon neustanovuje inak. Do úhrady za sociálnu službu nemožno započítať úhradu za</w:t>
      </w:r>
      <w:r w:rsidR="00A47E59"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vykonávanie, zabezpečovanie alebo utváranie podmienok na vykonávanie iných činností podľa § 15 ods. 3.</w:t>
      </w:r>
    </w:p>
    <w:p w14:paraId="5B8E020B"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71F148D1" w14:textId="77777777" w:rsidR="00907301" w:rsidRPr="004718C4" w:rsidRDefault="00907301" w:rsidP="004718C4">
      <w:pPr>
        <w:pStyle w:val="Odsekzoznamu"/>
        <w:numPr>
          <w:ilvl w:val="0"/>
          <w:numId w:val="246"/>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Poskytovateľ sociálnej služby určuje sumu úhrady za sociálnu službu, spôsob jej určenia a platenia zmluvou o poskytovaní sociálnej služby v</w:t>
      </w:r>
      <w:r w:rsidR="00D05EDE"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súlade</w:t>
      </w:r>
      <w:r w:rsidR="00D05EDE" w:rsidRPr="004718C4">
        <w:rPr>
          <w:rFonts w:ascii="Times New Roman" w:eastAsia="Times New Roman" w:hAnsi="Times New Roman" w:cs="Times New Roman"/>
          <w:szCs w:val="24"/>
          <w:lang w:eastAsia="sk-SK"/>
        </w:rPr>
        <w:t xml:space="preserve"> s</w:t>
      </w:r>
    </w:p>
    <w:p w14:paraId="50837E8C" w14:textId="77777777" w:rsidR="00907301" w:rsidRPr="004718C4" w:rsidRDefault="00907301" w:rsidP="004718C4">
      <w:pPr>
        <w:pStyle w:val="paragraph"/>
        <w:numPr>
          <w:ilvl w:val="0"/>
          <w:numId w:val="167"/>
        </w:numPr>
        <w:spacing w:before="0" w:beforeAutospacing="0" w:after="0" w:afterAutospacing="0"/>
        <w:ind w:left="1080"/>
        <w:jc w:val="both"/>
        <w:textAlignment w:val="baseline"/>
        <w:rPr>
          <w:rStyle w:val="normaltextrun"/>
        </w:rPr>
      </w:pPr>
      <w:r w:rsidRPr="004718C4">
        <w:rPr>
          <w:rStyle w:val="normaltextrun"/>
        </w:rPr>
        <w:t>aktuálnym cenníkom sociálnej služby a</w:t>
      </w:r>
    </w:p>
    <w:p w14:paraId="5F9AAE2E" w14:textId="218EFFCB" w:rsidR="002B04BE" w:rsidRPr="004718C4" w:rsidRDefault="00907301" w:rsidP="004718C4">
      <w:pPr>
        <w:pStyle w:val="paragraph"/>
        <w:numPr>
          <w:ilvl w:val="0"/>
          <w:numId w:val="167"/>
        </w:numPr>
        <w:spacing w:before="0" w:beforeAutospacing="0" w:after="0" w:afterAutospacing="0"/>
        <w:ind w:left="1080"/>
        <w:jc w:val="both"/>
        <w:textAlignment w:val="baseline"/>
        <w:rPr>
          <w:rStyle w:val="normaltextrun"/>
        </w:rPr>
      </w:pPr>
      <w:r w:rsidRPr="004718C4">
        <w:rPr>
          <w:rStyle w:val="normaltextrun"/>
        </w:rPr>
        <w:t>všeobecne záväzným nariadením obce a vyššieho územného celku; to neplatí ak ide o</w:t>
      </w:r>
    </w:p>
    <w:p w14:paraId="4C18F513" w14:textId="22B06CB8" w:rsidR="002B04BE" w:rsidRPr="004718C4" w:rsidRDefault="00907301" w:rsidP="004718C4">
      <w:pPr>
        <w:pStyle w:val="paragraph"/>
        <w:numPr>
          <w:ilvl w:val="0"/>
          <w:numId w:val="302"/>
        </w:numPr>
        <w:spacing w:before="0" w:beforeAutospacing="0" w:after="0" w:afterAutospacing="0"/>
        <w:jc w:val="both"/>
        <w:textAlignment w:val="baseline"/>
        <w:rPr>
          <w:rStyle w:val="normaltextrun"/>
        </w:rPr>
      </w:pPr>
      <w:r w:rsidRPr="004718C4">
        <w:rPr>
          <w:rStyle w:val="normaltextrun"/>
        </w:rPr>
        <w:t>neverejného poskytovateľa sociálnej služby</w:t>
      </w:r>
      <w:r w:rsidR="004530CA" w:rsidRPr="004718C4">
        <w:rPr>
          <w:rStyle w:val="normaltextrun"/>
        </w:rPr>
        <w:t xml:space="preserve"> alebo</w:t>
      </w:r>
    </w:p>
    <w:p w14:paraId="747EB5FD" w14:textId="77777777" w:rsidR="00907301" w:rsidRPr="004718C4" w:rsidRDefault="002B04BE" w:rsidP="004718C4">
      <w:pPr>
        <w:pStyle w:val="paragraph"/>
        <w:numPr>
          <w:ilvl w:val="0"/>
          <w:numId w:val="302"/>
        </w:numPr>
        <w:spacing w:before="0" w:beforeAutospacing="0" w:after="0" w:afterAutospacing="0"/>
        <w:jc w:val="both"/>
        <w:textAlignment w:val="baseline"/>
        <w:rPr>
          <w:rStyle w:val="normaltextrun"/>
        </w:rPr>
      </w:pPr>
      <w:r w:rsidRPr="004718C4">
        <w:rPr>
          <w:rStyle w:val="normaltextrun"/>
        </w:rPr>
        <w:t xml:space="preserve">verejného poskytovateľa sociálnej služby </w:t>
      </w:r>
      <w:r w:rsidR="00907301" w:rsidRPr="004718C4">
        <w:t>zriad</w:t>
      </w:r>
      <w:r w:rsidRPr="004718C4">
        <w:t>eného</w:t>
      </w:r>
      <w:r w:rsidR="00907301" w:rsidRPr="004718C4">
        <w:t xml:space="preserve"> alebo založen</w:t>
      </w:r>
      <w:r w:rsidRPr="004718C4">
        <w:t>ého</w:t>
      </w:r>
      <w:r w:rsidR="00907301" w:rsidRPr="004718C4">
        <w:t xml:space="preserve"> štátom</w:t>
      </w:r>
      <w:r w:rsidR="00907301" w:rsidRPr="004718C4">
        <w:rPr>
          <w:rStyle w:val="normaltextrun"/>
        </w:rPr>
        <w:t>.</w:t>
      </w:r>
    </w:p>
    <w:p w14:paraId="3C188DD1"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15055BC7" w14:textId="65478D7B" w:rsidR="00907301" w:rsidRPr="004718C4" w:rsidRDefault="00907301" w:rsidP="004718C4">
      <w:pPr>
        <w:pStyle w:val="Odsekzoznamu"/>
        <w:numPr>
          <w:ilvl w:val="0"/>
          <w:numId w:val="246"/>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Verejný poskytovateľ sociálnej služby zabezpečí, aby priemerná suma úhrady za sociálnu službu po prepočítaní tejto úhrady na prijímateľa sociálnej služby na mesiac alebo na inú jednotku výkonu podľa § 77 ods. 1</w:t>
      </w:r>
      <w:r w:rsidR="002B04BE"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a ak ide o sociálnu službu v</w:t>
      </w:r>
      <w:r w:rsidR="00A47E59"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 xml:space="preserve">zariadení, po prepočítaní </w:t>
      </w:r>
      <w:r w:rsidR="00B4138A" w:rsidRPr="004718C4">
        <w:rPr>
          <w:rFonts w:ascii="Times New Roman" w:eastAsia="Times New Roman" w:hAnsi="Times New Roman" w:cs="Times New Roman"/>
          <w:szCs w:val="24"/>
          <w:lang w:eastAsia="sk-SK"/>
        </w:rPr>
        <w:t xml:space="preserve">tejto úhrady </w:t>
      </w:r>
      <w:r w:rsidRPr="004718C4">
        <w:rPr>
          <w:rFonts w:ascii="Times New Roman" w:eastAsia="Times New Roman" w:hAnsi="Times New Roman" w:cs="Times New Roman"/>
          <w:szCs w:val="24"/>
          <w:lang w:eastAsia="sk-SK"/>
        </w:rPr>
        <w:t>na mesiac na počet miest v zariadení zapísaný v registri, bola najviac vo výške rozdielu medzi</w:t>
      </w:r>
    </w:p>
    <w:p w14:paraId="099E9466" w14:textId="0C91DA09" w:rsidR="00907301" w:rsidRPr="004718C4" w:rsidRDefault="00907301" w:rsidP="004718C4">
      <w:pPr>
        <w:pStyle w:val="Odsekzoznamu"/>
        <w:numPr>
          <w:ilvl w:val="0"/>
          <w:numId w:val="16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ekonomicky oprávnenými výdavkami verejného poskytovateľa tejto sociálnej služby za predchádzajúci rozpočtový rok, po prepočítaní</w:t>
      </w:r>
      <w:r w:rsidR="00D05EDE" w:rsidRPr="004718C4">
        <w:rPr>
          <w:rFonts w:ascii="Times New Roman" w:eastAsia="Times New Roman" w:hAnsi="Times New Roman" w:cs="Times New Roman"/>
          <w:szCs w:val="24"/>
          <w:lang w:eastAsia="sk-SK"/>
        </w:rPr>
        <w:t xml:space="preserve"> týchto výdavkov</w:t>
      </w:r>
      <w:r w:rsidRPr="004718C4">
        <w:rPr>
          <w:rFonts w:ascii="Times New Roman" w:eastAsia="Times New Roman" w:hAnsi="Times New Roman" w:cs="Times New Roman"/>
          <w:szCs w:val="24"/>
          <w:lang w:eastAsia="sk-SK"/>
        </w:rPr>
        <w:t xml:space="preserve"> na prijímateľa sociálnej služby </w:t>
      </w:r>
      <w:r w:rsidR="00A210EE" w:rsidRPr="004718C4">
        <w:rPr>
          <w:rFonts w:ascii="Times New Roman" w:eastAsia="Times New Roman" w:hAnsi="Times New Roman" w:cs="Times New Roman"/>
          <w:szCs w:val="24"/>
          <w:lang w:eastAsia="sk-SK"/>
        </w:rPr>
        <w:t xml:space="preserve">na mesiac </w:t>
      </w:r>
      <w:r w:rsidRPr="004718C4">
        <w:rPr>
          <w:rFonts w:ascii="Times New Roman" w:eastAsia="Times New Roman" w:hAnsi="Times New Roman" w:cs="Times New Roman"/>
          <w:szCs w:val="24"/>
          <w:lang w:eastAsia="sk-SK"/>
        </w:rPr>
        <w:t>alebo na inú jednotku výkonu podľa § 77 ods. 1, a</w:t>
      </w:r>
      <w:r w:rsidR="0077309C"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ak</w:t>
      </w:r>
      <w:r w:rsidR="0077309C"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 xml:space="preserve">ide o sociálnu službu v zariadení, po prepočítaní </w:t>
      </w:r>
      <w:r w:rsidR="00D05EDE" w:rsidRPr="004718C4">
        <w:rPr>
          <w:rFonts w:ascii="Times New Roman" w:eastAsia="Times New Roman" w:hAnsi="Times New Roman" w:cs="Times New Roman"/>
          <w:szCs w:val="24"/>
          <w:lang w:eastAsia="sk-SK"/>
        </w:rPr>
        <w:t xml:space="preserve">týchto výdavkov </w:t>
      </w:r>
      <w:r w:rsidRPr="004718C4">
        <w:rPr>
          <w:rFonts w:ascii="Times New Roman" w:eastAsia="Times New Roman" w:hAnsi="Times New Roman" w:cs="Times New Roman"/>
          <w:szCs w:val="24"/>
          <w:lang w:eastAsia="sk-SK"/>
        </w:rPr>
        <w:t>na mesiac na počet miest v zariadení zapísaný v</w:t>
      </w:r>
      <w:r w:rsidR="002B04BE"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registri a</w:t>
      </w:r>
    </w:p>
    <w:p w14:paraId="23AFBBE3" w14:textId="77777777" w:rsidR="00907301" w:rsidRPr="004718C4" w:rsidRDefault="00907301" w:rsidP="004718C4">
      <w:pPr>
        <w:pStyle w:val="Odsekzoznamu"/>
        <w:numPr>
          <w:ilvl w:val="0"/>
          <w:numId w:val="16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príjmom verejného poskytovateľa sociálnej služby za predchádzajúci rozpočtový rok </w:t>
      </w:r>
      <w:r w:rsidR="002B04BE" w:rsidRPr="004718C4">
        <w:rPr>
          <w:rFonts w:ascii="Times New Roman" w:eastAsia="Times New Roman" w:hAnsi="Times New Roman" w:cs="Times New Roman"/>
          <w:szCs w:val="24"/>
          <w:lang w:eastAsia="sk-SK"/>
        </w:rPr>
        <w:t>z</w:t>
      </w:r>
    </w:p>
    <w:p w14:paraId="27C7BB19" w14:textId="4D37DE14" w:rsidR="00907301" w:rsidRPr="004718C4" w:rsidRDefault="00907301" w:rsidP="004718C4">
      <w:pPr>
        <w:numPr>
          <w:ilvl w:val="0"/>
          <w:numId w:val="166"/>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finančného príspevku podľa § 78a a 78aa, po prepočítaní týchto príjmov na prijímateľa sociálnej služby na mesiac alebo na inú jednotku výkonu podľa §</w:t>
      </w:r>
      <w:r w:rsidR="00FE65A6"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77 ods. 1, a</w:t>
      </w:r>
      <w:r w:rsidR="0077309C"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ak</w:t>
      </w:r>
      <w:r w:rsidR="0077309C"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ide o sociálnu službu v zariadení, po prepočítaní týchto príjmov na mesiac na počet miest v</w:t>
      </w:r>
      <w:r w:rsidR="0077309C"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zariadení zapísaný v registri, a</w:t>
      </w:r>
    </w:p>
    <w:p w14:paraId="34617A6F" w14:textId="77777777" w:rsidR="00907301" w:rsidRPr="004718C4" w:rsidRDefault="00907301" w:rsidP="004718C4">
      <w:pPr>
        <w:numPr>
          <w:ilvl w:val="0"/>
          <w:numId w:val="166"/>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úhrady ošetrovateľskej starostlivosti na základe verejného zdravotného poistenia, ak ide o sociálnu službu v zariadeniach uvedených v § 26, </w:t>
      </w:r>
      <w:r w:rsidR="0077309C"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xml:space="preserve">35, </w:t>
      </w:r>
      <w:r w:rsidR="0077309C"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xml:space="preserve">36, </w:t>
      </w:r>
      <w:r w:rsidR="0077309C"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38 a 39, po prepočítaní týchto príjmov na mesiac na počet miest v zariadení zapísaný v registri.</w:t>
      </w:r>
    </w:p>
    <w:p w14:paraId="1AA2D1B0"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73530CD9" w14:textId="050BA232" w:rsidR="00907301" w:rsidRPr="004718C4" w:rsidRDefault="00907301" w:rsidP="004718C4">
      <w:pPr>
        <w:pStyle w:val="Odsekzoznamu"/>
        <w:numPr>
          <w:ilvl w:val="0"/>
          <w:numId w:val="246"/>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Neverejný poskytovateľ sociálnej služby zabezpečí, aby priemerná suma úhrady za</w:t>
      </w:r>
      <w:r w:rsidR="002C2142"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sociálnu službu po prepočítaní tejto úhrady na prijímateľa sociálnej služby na</w:t>
      </w:r>
      <w:r w:rsidR="002C2142"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mesiac alebo na inú jednotku výkonu podľa § 77 ods. 1, a ak ide o sociálnu službu v</w:t>
      </w:r>
      <w:r w:rsidR="002C2142"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 xml:space="preserve">zariadení, po prepočítaní </w:t>
      </w:r>
      <w:r w:rsidR="00B4138A" w:rsidRPr="004718C4">
        <w:rPr>
          <w:rFonts w:ascii="Times New Roman" w:eastAsia="Times New Roman" w:hAnsi="Times New Roman" w:cs="Times New Roman"/>
          <w:szCs w:val="24"/>
          <w:lang w:eastAsia="sk-SK"/>
        </w:rPr>
        <w:t>tejto úhrady</w:t>
      </w:r>
      <w:r w:rsidR="0054270D"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na mesiac na počet miest v zariadení zapísaný v registri, bola najviac vo výške rozdielu medzi</w:t>
      </w:r>
    </w:p>
    <w:p w14:paraId="5420DEB6" w14:textId="1A29C01C" w:rsidR="00907301" w:rsidRPr="004718C4" w:rsidRDefault="00907301" w:rsidP="004718C4">
      <w:pPr>
        <w:pStyle w:val="Odsekzoznamu"/>
        <w:numPr>
          <w:ilvl w:val="0"/>
          <w:numId w:val="168"/>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ekonomicky oprávnenými výdavkami neverejného poskytovateľa tejto sociálnej služby za predchádzajúci rozpočtový rok, po prepočítaní </w:t>
      </w:r>
      <w:r w:rsidR="00D05EDE" w:rsidRPr="004718C4">
        <w:rPr>
          <w:rFonts w:ascii="Times New Roman" w:eastAsia="Times New Roman" w:hAnsi="Times New Roman" w:cs="Times New Roman"/>
          <w:szCs w:val="24"/>
          <w:lang w:eastAsia="sk-SK"/>
        </w:rPr>
        <w:t xml:space="preserve">týchto výdavkov </w:t>
      </w:r>
      <w:r w:rsidRPr="004718C4">
        <w:rPr>
          <w:rFonts w:ascii="Times New Roman" w:eastAsia="Times New Roman" w:hAnsi="Times New Roman" w:cs="Times New Roman"/>
          <w:szCs w:val="24"/>
          <w:lang w:eastAsia="sk-SK"/>
        </w:rPr>
        <w:t xml:space="preserve">na prijímateľa sociálnej služby na mesiac alebo na inú jednotku výkonu podľa § 77 ods. 1, a ak ide o sociálnu službu v zariadení, po prepočítaní </w:t>
      </w:r>
      <w:r w:rsidR="00D05EDE" w:rsidRPr="004718C4">
        <w:rPr>
          <w:rFonts w:ascii="Times New Roman" w:eastAsia="Times New Roman" w:hAnsi="Times New Roman" w:cs="Times New Roman"/>
          <w:szCs w:val="24"/>
          <w:lang w:eastAsia="sk-SK"/>
        </w:rPr>
        <w:t xml:space="preserve">týchto výdavkov </w:t>
      </w:r>
      <w:r w:rsidRPr="004718C4">
        <w:rPr>
          <w:rFonts w:ascii="Times New Roman" w:eastAsia="Times New Roman" w:hAnsi="Times New Roman" w:cs="Times New Roman"/>
          <w:szCs w:val="24"/>
          <w:lang w:eastAsia="sk-SK"/>
        </w:rPr>
        <w:t>na mesiac na počet miest v zariadení zapísaný v</w:t>
      </w:r>
      <w:r w:rsidR="00D05EDE"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registri a</w:t>
      </w:r>
    </w:p>
    <w:p w14:paraId="0C0CCBF4" w14:textId="77777777" w:rsidR="00907301" w:rsidRPr="004718C4" w:rsidRDefault="00907301" w:rsidP="004718C4">
      <w:pPr>
        <w:pStyle w:val="Odsekzoznamu"/>
        <w:numPr>
          <w:ilvl w:val="0"/>
          <w:numId w:val="168"/>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príjmom neverejného poskytovateľa sociálnej služby za predchádzajúci rozpočtový rok  </w:t>
      </w:r>
      <w:r w:rsidR="00CC044E" w:rsidRPr="004718C4">
        <w:rPr>
          <w:rFonts w:ascii="Times New Roman" w:eastAsia="Times New Roman" w:hAnsi="Times New Roman" w:cs="Times New Roman"/>
          <w:szCs w:val="24"/>
          <w:lang w:eastAsia="sk-SK"/>
        </w:rPr>
        <w:t>z</w:t>
      </w:r>
    </w:p>
    <w:p w14:paraId="61F90F54" w14:textId="43C026A5" w:rsidR="00907301" w:rsidRPr="004718C4" w:rsidRDefault="00907301" w:rsidP="004718C4">
      <w:pPr>
        <w:pStyle w:val="Odsekzoznamu"/>
        <w:numPr>
          <w:ilvl w:val="0"/>
          <w:numId w:val="169"/>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lastRenderedPageBreak/>
        <w:t>finančného príspevku podľa</w:t>
      </w:r>
      <w:r w:rsidR="00B4138A" w:rsidRPr="004718C4">
        <w:rPr>
          <w:rFonts w:ascii="Times New Roman" w:eastAsia="Times New Roman" w:hAnsi="Times New Roman" w:cs="Times New Roman"/>
          <w:szCs w:val="24"/>
          <w:lang w:eastAsia="sk-SK"/>
        </w:rPr>
        <w:t xml:space="preserve"> § 76,</w:t>
      </w:r>
      <w:r w:rsidRPr="004718C4">
        <w:rPr>
          <w:rFonts w:ascii="Times New Roman" w:eastAsia="Times New Roman" w:hAnsi="Times New Roman" w:cs="Times New Roman"/>
          <w:szCs w:val="24"/>
          <w:lang w:eastAsia="sk-SK"/>
        </w:rPr>
        <w:t> § 77, § 78a a 78aa</w:t>
      </w:r>
      <w:r w:rsidR="002C2142"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po prepočítaní týchto príjmov na prijímateľa sociálnej služby na mesiac alebo na inú jednotku výkonu podľa §</w:t>
      </w:r>
      <w:r w:rsidR="002C2142"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77 ods. 1, a ak ide o sociálnu službu v zariadení, po prepočítaní týchto príjmov na mesiac na počet miest v zariadení zapísan</w:t>
      </w:r>
      <w:r w:rsidR="0012425A" w:rsidRPr="004718C4">
        <w:rPr>
          <w:rFonts w:ascii="Times New Roman" w:eastAsia="Times New Roman" w:hAnsi="Times New Roman" w:cs="Times New Roman"/>
          <w:szCs w:val="24"/>
          <w:lang w:eastAsia="sk-SK"/>
        </w:rPr>
        <w:t>ý v  registri, a</w:t>
      </w:r>
    </w:p>
    <w:p w14:paraId="2ACDF27E" w14:textId="77777777" w:rsidR="00907301" w:rsidRPr="004718C4" w:rsidRDefault="00907301" w:rsidP="004718C4">
      <w:pPr>
        <w:pStyle w:val="Odsekzoznamu"/>
        <w:numPr>
          <w:ilvl w:val="0"/>
          <w:numId w:val="169"/>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úhrady ošetrovateľskej starostlivosti na základe verejného zdravotného poistenia, ak ide o sociálnu službu v zariadeniach uvedených v § 26, </w:t>
      </w:r>
      <w:r w:rsidR="002C2142"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xml:space="preserve">35, </w:t>
      </w:r>
      <w:r w:rsidR="002C2142"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xml:space="preserve">36, </w:t>
      </w:r>
      <w:r w:rsidR="002C2142"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38 a 39, po prepočítaní týchto príjmov na mesiac na počet miest v zariadení zapísaný v registri.</w:t>
      </w:r>
    </w:p>
    <w:p w14:paraId="39DC919B"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5DCACC3C" w14:textId="77777777" w:rsidR="00907301" w:rsidRPr="004718C4" w:rsidRDefault="00907301" w:rsidP="004718C4">
      <w:pPr>
        <w:pStyle w:val="Odsekzoznamu"/>
        <w:numPr>
          <w:ilvl w:val="0"/>
          <w:numId w:val="246"/>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U poskytovateľa sociálnej služby, ktorý neposkytoval sociálnu službu počas predchádzajúceho rozpočtového roka, sa plnenie podmienok podľa odsekov 3 a 4 posudzuje podľa údajov o finančných podmienkach a cenníka sociálnej služby predložen</w:t>
      </w:r>
      <w:r w:rsidR="00491246" w:rsidRPr="004718C4">
        <w:rPr>
          <w:rFonts w:ascii="Times New Roman" w:eastAsia="Times New Roman" w:hAnsi="Times New Roman" w:cs="Times New Roman"/>
          <w:szCs w:val="24"/>
          <w:lang w:eastAsia="sk-SK"/>
        </w:rPr>
        <w:t>ých</w:t>
      </w:r>
      <w:r w:rsidRPr="004718C4">
        <w:rPr>
          <w:rFonts w:ascii="Times New Roman" w:eastAsia="Times New Roman" w:hAnsi="Times New Roman" w:cs="Times New Roman"/>
          <w:szCs w:val="24"/>
          <w:lang w:eastAsia="sk-SK"/>
        </w:rPr>
        <w:t xml:space="preserve"> poskytovateľom ako príloha k žiadosti o zápis do registra.</w:t>
      </w:r>
    </w:p>
    <w:p w14:paraId="480A0D56"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44AE7987" w14:textId="0692480B" w:rsidR="00907301" w:rsidRPr="004718C4" w:rsidRDefault="00907301" w:rsidP="004718C4">
      <w:pPr>
        <w:pStyle w:val="Odsekzoznamu"/>
        <w:numPr>
          <w:ilvl w:val="0"/>
          <w:numId w:val="246"/>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Ekonomicky oprávnené výdavky podľa odsekov 3 a 4 sú výdavky poskytovateľa sociálnej služby na činnosti uvedené v § 16 až 18, ktoré je pre poskytovaný druh sociálnej služby a jej formu povinný vykonávať, zabezpečovať ich vykonávanie alebo utvárať podmienky na ich vykonávanie</w:t>
      </w:r>
      <w:r w:rsidR="00491246"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a na činnosti uvedené v § </w:t>
      </w:r>
      <w:r w:rsidR="00C51EF9" w:rsidRPr="004718C4">
        <w:rPr>
          <w:rFonts w:ascii="Times New Roman" w:eastAsia="Times New Roman" w:hAnsi="Times New Roman" w:cs="Times New Roman"/>
          <w:szCs w:val="24"/>
          <w:lang w:eastAsia="sk-SK"/>
        </w:rPr>
        <w:t>61 ods. 9</w:t>
      </w:r>
      <w:r w:rsidRPr="004718C4">
        <w:rPr>
          <w:rFonts w:ascii="Times New Roman" w:eastAsia="Times New Roman" w:hAnsi="Times New Roman" w:cs="Times New Roman"/>
          <w:szCs w:val="24"/>
          <w:lang w:eastAsia="sk-SK"/>
        </w:rPr>
        <w:t xml:space="preserve">. Ekonomicky oprávnené výdavky podľa </w:t>
      </w:r>
      <w:r w:rsidR="006A737D" w:rsidRPr="004718C4">
        <w:rPr>
          <w:rFonts w:ascii="Times New Roman" w:eastAsia="Times New Roman" w:hAnsi="Times New Roman" w:cs="Times New Roman"/>
          <w:szCs w:val="24"/>
          <w:lang w:eastAsia="sk-SK"/>
        </w:rPr>
        <w:t xml:space="preserve">prvej </w:t>
      </w:r>
      <w:r w:rsidRPr="004718C4">
        <w:rPr>
          <w:rFonts w:ascii="Times New Roman" w:eastAsia="Times New Roman" w:hAnsi="Times New Roman" w:cs="Times New Roman"/>
          <w:szCs w:val="24"/>
          <w:lang w:eastAsia="sk-SK"/>
        </w:rPr>
        <w:t>vety tvoria výdavky na</w:t>
      </w:r>
    </w:p>
    <w:p w14:paraId="74790F59" w14:textId="77777777" w:rsidR="00907301" w:rsidRPr="004718C4" w:rsidRDefault="00907301" w:rsidP="004718C4">
      <w:pPr>
        <w:pStyle w:val="Odsekzoznamu"/>
        <w:numPr>
          <w:ilvl w:val="0"/>
          <w:numId w:val="170"/>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mzdy, platy a ostatné osobné vyrovnania vo výške, ktorá zodpovedá výške platu a ostatných osobných vyrovnaní podľa osobitného predpisu,</w:t>
      </w:r>
      <w:r w:rsidR="00491246" w:rsidRPr="004718C4">
        <w:rPr>
          <w:rFonts w:ascii="Times New Roman" w:eastAsia="Times New Roman" w:hAnsi="Times New Roman" w:cs="Times New Roman"/>
          <w:szCs w:val="24"/>
          <w:vertAlign w:val="superscript"/>
          <w:lang w:eastAsia="sk-SK"/>
        </w:rPr>
        <w:t>36</w:t>
      </w:r>
      <w:r w:rsidR="00491246" w:rsidRPr="004718C4">
        <w:rPr>
          <w:rFonts w:ascii="Times New Roman" w:eastAsia="Times New Roman" w:hAnsi="Times New Roman" w:cs="Times New Roman"/>
          <w:szCs w:val="24"/>
          <w:lang w:eastAsia="sk-SK"/>
        </w:rPr>
        <w:t>)</w:t>
      </w:r>
    </w:p>
    <w:p w14:paraId="634ECB55" w14:textId="77777777" w:rsidR="00907301" w:rsidRPr="004718C4" w:rsidRDefault="00907301" w:rsidP="004718C4">
      <w:pPr>
        <w:pStyle w:val="Odsekzoznamu"/>
        <w:numPr>
          <w:ilvl w:val="0"/>
          <w:numId w:val="170"/>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poistné na verejné zdravotné poistenie, poistné na sociálne poistenie a povinné príspevky na starobné dôchodkové sporenie platené zamestnávateľom v rozsahu určenom podľa písmena a),</w:t>
      </w:r>
    </w:p>
    <w:p w14:paraId="60DB5B69" w14:textId="77777777" w:rsidR="00907301" w:rsidRPr="004718C4" w:rsidRDefault="00907301" w:rsidP="004718C4">
      <w:pPr>
        <w:pStyle w:val="Odsekzoznamu"/>
        <w:numPr>
          <w:ilvl w:val="0"/>
          <w:numId w:val="170"/>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tuzemské cestovné náhrady,</w:t>
      </w:r>
    </w:p>
    <w:p w14:paraId="5A4EBBAF" w14:textId="77777777" w:rsidR="00907301" w:rsidRPr="004718C4" w:rsidRDefault="00907301" w:rsidP="004718C4">
      <w:pPr>
        <w:pStyle w:val="Odsekzoznamu"/>
        <w:numPr>
          <w:ilvl w:val="0"/>
          <w:numId w:val="170"/>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energie, vodu a komunikácie,</w:t>
      </w:r>
    </w:p>
    <w:p w14:paraId="19832209" w14:textId="77777777" w:rsidR="00907301" w:rsidRPr="004718C4" w:rsidRDefault="00907301" w:rsidP="004718C4">
      <w:pPr>
        <w:pStyle w:val="Odsekzoznamu"/>
        <w:numPr>
          <w:ilvl w:val="0"/>
          <w:numId w:val="170"/>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materiál okrem reprezentačného vybavenia nových interiérov,</w:t>
      </w:r>
    </w:p>
    <w:p w14:paraId="56BD779A" w14:textId="77777777" w:rsidR="00907301" w:rsidRPr="004718C4" w:rsidRDefault="00907301" w:rsidP="004718C4">
      <w:pPr>
        <w:pStyle w:val="Odsekzoznamu"/>
        <w:numPr>
          <w:ilvl w:val="0"/>
          <w:numId w:val="170"/>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dopravné,</w:t>
      </w:r>
    </w:p>
    <w:p w14:paraId="3DA241F6" w14:textId="77777777" w:rsidR="00907301" w:rsidRPr="004718C4" w:rsidRDefault="00907301" w:rsidP="004718C4">
      <w:pPr>
        <w:pStyle w:val="Odsekzoznamu"/>
        <w:numPr>
          <w:ilvl w:val="0"/>
          <w:numId w:val="170"/>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rutinnú údržbu a štandardnú údržbu okrem jednorazovej údržby objektov alebo ich častí a riešenia havarijných stavov,</w:t>
      </w:r>
    </w:p>
    <w:p w14:paraId="14C94D3E" w14:textId="77777777" w:rsidR="00907301" w:rsidRPr="004718C4" w:rsidRDefault="00907301" w:rsidP="004718C4">
      <w:pPr>
        <w:pStyle w:val="Odsekzoznamu"/>
        <w:numPr>
          <w:ilvl w:val="0"/>
          <w:numId w:val="170"/>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nájomné za nájom nehnuteľnosti alebo inej veci okrem dopravných prostriedkov a</w:t>
      </w:r>
      <w:r w:rsidR="00691AED"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špeciálnych strojov, prístrojov, zariadení, techniky, náradia a materiálu najviac vo</w:t>
      </w:r>
      <w:r w:rsidR="00691AED"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výške obvyklého nájomného, za aké sa v tom čase a na tom mieste prenechávajú do nájmu na dohodnutý účel veci toho istého druhu alebo porovnateľné veci,</w:t>
      </w:r>
    </w:p>
    <w:p w14:paraId="09A4F2F5" w14:textId="77777777" w:rsidR="00907301" w:rsidRPr="004718C4" w:rsidRDefault="00907301" w:rsidP="004718C4">
      <w:pPr>
        <w:pStyle w:val="Odsekzoznamu"/>
        <w:numPr>
          <w:ilvl w:val="0"/>
          <w:numId w:val="170"/>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služby,</w:t>
      </w:r>
    </w:p>
    <w:p w14:paraId="180953A8" w14:textId="77777777" w:rsidR="00907301" w:rsidRPr="004718C4" w:rsidRDefault="00907301" w:rsidP="004718C4">
      <w:pPr>
        <w:pStyle w:val="Odsekzoznamu"/>
        <w:numPr>
          <w:ilvl w:val="0"/>
          <w:numId w:val="170"/>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bežné transfery v rozsahu vreckového podľa osobitného predpisu,</w:t>
      </w:r>
      <w:r w:rsidRPr="004718C4">
        <w:rPr>
          <w:rFonts w:ascii="Times New Roman" w:eastAsia="Times New Roman" w:hAnsi="Times New Roman" w:cs="Times New Roman"/>
          <w:szCs w:val="24"/>
          <w:vertAlign w:val="superscript"/>
          <w:lang w:eastAsia="sk-SK"/>
        </w:rPr>
        <w:t>20</w:t>
      </w:r>
      <w:r w:rsidRPr="004718C4">
        <w:rPr>
          <w:rFonts w:ascii="Times New Roman" w:eastAsia="Times New Roman" w:hAnsi="Times New Roman" w:cs="Times New Roman"/>
          <w:szCs w:val="24"/>
          <w:lang w:eastAsia="sk-SK"/>
        </w:rPr>
        <w:t>) odstupného, odchodného, náhrady príjmu pri dočasnej pracovnej neschopnosti zamest</w:t>
      </w:r>
      <w:r w:rsidR="003F7503" w:rsidRPr="004718C4">
        <w:rPr>
          <w:rFonts w:ascii="Times New Roman" w:eastAsia="Times New Roman" w:hAnsi="Times New Roman" w:cs="Times New Roman"/>
          <w:szCs w:val="24"/>
          <w:lang w:eastAsia="sk-SK"/>
        </w:rPr>
        <w:t>nanca podľa osobitného predpisu.</w:t>
      </w:r>
      <w:r w:rsidRPr="004718C4">
        <w:rPr>
          <w:rFonts w:ascii="Times New Roman" w:eastAsia="Times New Roman" w:hAnsi="Times New Roman" w:cs="Times New Roman"/>
          <w:szCs w:val="24"/>
          <w:vertAlign w:val="superscript"/>
          <w:lang w:eastAsia="sk-SK"/>
        </w:rPr>
        <w:t>3</w:t>
      </w:r>
      <w:r w:rsidR="00104E0C" w:rsidRPr="004718C4">
        <w:rPr>
          <w:rFonts w:ascii="Times New Roman" w:eastAsia="Times New Roman" w:hAnsi="Times New Roman" w:cs="Times New Roman"/>
          <w:szCs w:val="24"/>
          <w:vertAlign w:val="superscript"/>
          <w:lang w:eastAsia="sk-SK"/>
        </w:rPr>
        <w:t>7</w:t>
      </w:r>
      <w:r w:rsidRPr="004718C4">
        <w:rPr>
          <w:rFonts w:ascii="Times New Roman" w:eastAsia="Times New Roman" w:hAnsi="Times New Roman" w:cs="Times New Roman"/>
          <w:szCs w:val="24"/>
          <w:lang w:eastAsia="sk-SK"/>
        </w:rPr>
        <w:t>)</w:t>
      </w:r>
    </w:p>
    <w:p w14:paraId="38DB25C7"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4A4523A7" w14:textId="77777777" w:rsidR="00907301" w:rsidRPr="004718C4" w:rsidRDefault="00907301" w:rsidP="004718C4">
      <w:pPr>
        <w:pStyle w:val="Odsekzoznamu"/>
        <w:numPr>
          <w:ilvl w:val="0"/>
          <w:numId w:val="246"/>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Prijímateľ sociálnej služby neplatí úhradu za</w:t>
      </w:r>
    </w:p>
    <w:p w14:paraId="597587C5" w14:textId="77777777" w:rsidR="00907301" w:rsidRPr="004718C4" w:rsidRDefault="00907301" w:rsidP="004718C4">
      <w:pPr>
        <w:pStyle w:val="Odsekzoznamu"/>
        <w:numPr>
          <w:ilvl w:val="0"/>
          <w:numId w:val="171"/>
        </w:numPr>
        <w:spacing w:after="0"/>
        <w:ind w:left="111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tlmočenie,</w:t>
      </w:r>
    </w:p>
    <w:p w14:paraId="0CE6830F" w14:textId="77777777" w:rsidR="00907301" w:rsidRPr="004718C4" w:rsidRDefault="00907301" w:rsidP="004718C4">
      <w:pPr>
        <w:pStyle w:val="Odsekzoznamu"/>
        <w:numPr>
          <w:ilvl w:val="0"/>
          <w:numId w:val="171"/>
        </w:numPr>
        <w:spacing w:after="0"/>
        <w:ind w:left="111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krízovú pomoc poskytovanú prostredníctvom telekomunikačných technológií,</w:t>
      </w:r>
    </w:p>
    <w:p w14:paraId="023E9EE9" w14:textId="77777777" w:rsidR="00907301" w:rsidRPr="004718C4" w:rsidRDefault="00907301" w:rsidP="004718C4">
      <w:pPr>
        <w:pStyle w:val="Odsekzoznamu"/>
        <w:numPr>
          <w:ilvl w:val="0"/>
          <w:numId w:val="171"/>
        </w:numPr>
        <w:spacing w:after="0"/>
        <w:ind w:left="111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podporu samostatného bývania,</w:t>
      </w:r>
    </w:p>
    <w:p w14:paraId="3762F68F" w14:textId="77777777" w:rsidR="00907301" w:rsidRPr="004718C4" w:rsidRDefault="00907301" w:rsidP="004718C4">
      <w:pPr>
        <w:pStyle w:val="Odsekzoznamu"/>
        <w:numPr>
          <w:ilvl w:val="0"/>
          <w:numId w:val="171"/>
        </w:numPr>
        <w:spacing w:after="0"/>
        <w:ind w:left="111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preventívnu aktivitu,</w:t>
      </w:r>
    </w:p>
    <w:p w14:paraId="6A99A257" w14:textId="77777777" w:rsidR="00907301" w:rsidRPr="004718C4" w:rsidRDefault="00907301" w:rsidP="004718C4">
      <w:pPr>
        <w:pStyle w:val="Odsekzoznamu"/>
        <w:numPr>
          <w:ilvl w:val="0"/>
          <w:numId w:val="171"/>
        </w:numPr>
        <w:spacing w:after="0"/>
        <w:ind w:left="111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pomoc pri uplatňovaní práv a právom chránených záujmov,</w:t>
      </w:r>
    </w:p>
    <w:p w14:paraId="22F5E502" w14:textId="77777777" w:rsidR="00907301" w:rsidRPr="004718C4" w:rsidRDefault="00907301" w:rsidP="004718C4">
      <w:pPr>
        <w:pStyle w:val="Odsekzoznamu"/>
        <w:numPr>
          <w:ilvl w:val="0"/>
          <w:numId w:val="171"/>
        </w:numPr>
        <w:spacing w:after="0"/>
        <w:ind w:left="111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pomoc pri pracovnom uplatnení,</w:t>
      </w:r>
    </w:p>
    <w:p w14:paraId="4E5F4BCD" w14:textId="77777777" w:rsidR="00907301" w:rsidRPr="004718C4" w:rsidRDefault="00907301" w:rsidP="004718C4">
      <w:pPr>
        <w:pStyle w:val="Odsekzoznamu"/>
        <w:numPr>
          <w:ilvl w:val="0"/>
          <w:numId w:val="171"/>
        </w:numPr>
        <w:spacing w:after="0"/>
        <w:ind w:left="111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pomoc pri príprave na školské vyučovanie a sprevádzanie dieťaťa do a zo školy a</w:t>
      </w:r>
      <w:r w:rsidR="00FE65A6"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školského zariadenia,</w:t>
      </w:r>
    </w:p>
    <w:p w14:paraId="38EBDBA7" w14:textId="77777777" w:rsidR="00907301" w:rsidRPr="004718C4" w:rsidRDefault="00907301" w:rsidP="004718C4">
      <w:pPr>
        <w:pStyle w:val="Odsekzoznamu"/>
        <w:numPr>
          <w:ilvl w:val="0"/>
          <w:numId w:val="171"/>
        </w:numPr>
        <w:spacing w:after="0"/>
        <w:ind w:left="111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stimuláciu komplexného vývinu dieťaťa so zdravotným postihnutím,</w:t>
      </w:r>
    </w:p>
    <w:p w14:paraId="4B5669E3" w14:textId="77777777" w:rsidR="00907301" w:rsidRPr="004718C4" w:rsidRDefault="00907301" w:rsidP="004718C4">
      <w:pPr>
        <w:pStyle w:val="Odsekzoznamu"/>
        <w:numPr>
          <w:ilvl w:val="0"/>
          <w:numId w:val="171"/>
        </w:numPr>
        <w:spacing w:after="0"/>
        <w:ind w:left="111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sociálne poradenstvo,</w:t>
      </w:r>
    </w:p>
    <w:p w14:paraId="4D290999" w14:textId="77777777" w:rsidR="00907301" w:rsidRPr="004718C4" w:rsidRDefault="00907301" w:rsidP="004718C4">
      <w:pPr>
        <w:pStyle w:val="Odsekzoznamu"/>
        <w:numPr>
          <w:ilvl w:val="0"/>
          <w:numId w:val="171"/>
        </w:numPr>
        <w:spacing w:after="0"/>
        <w:ind w:left="111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sociálnu rehabilitáciu,</w:t>
      </w:r>
    </w:p>
    <w:p w14:paraId="3A620E25" w14:textId="77777777" w:rsidR="00907301" w:rsidRPr="004718C4" w:rsidRDefault="00907301" w:rsidP="004718C4">
      <w:pPr>
        <w:pStyle w:val="Odsekzoznamu"/>
        <w:numPr>
          <w:ilvl w:val="0"/>
          <w:numId w:val="171"/>
        </w:numPr>
        <w:spacing w:after="0"/>
        <w:ind w:left="111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lastRenderedPageBreak/>
        <w:t>rozvoj pracovných zručností,</w:t>
      </w:r>
    </w:p>
    <w:p w14:paraId="5EC579EE" w14:textId="77777777" w:rsidR="00907301" w:rsidRPr="004718C4" w:rsidRDefault="00907301" w:rsidP="004718C4">
      <w:pPr>
        <w:pStyle w:val="Odsekzoznamu"/>
        <w:numPr>
          <w:ilvl w:val="0"/>
          <w:numId w:val="171"/>
        </w:numPr>
        <w:spacing w:after="0"/>
        <w:ind w:left="111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rozvoj rodičovských zručností.</w:t>
      </w:r>
    </w:p>
    <w:p w14:paraId="58E38D28"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2CAB0E60" w14:textId="77777777" w:rsidR="00907301" w:rsidRPr="004718C4" w:rsidRDefault="00907301" w:rsidP="004718C4">
      <w:pPr>
        <w:pStyle w:val="Odsekzoznamu"/>
        <w:numPr>
          <w:ilvl w:val="0"/>
          <w:numId w:val="246"/>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Prijímateľ sociálnej služby neplatí úhradu za odborné činnosti, obslužné činnosti a ďalšie činnosti v čase jeho neprítomnosti okrem úhrady za ubytovanie</w:t>
      </w:r>
      <w:r w:rsidR="00551B7C" w:rsidRPr="004718C4">
        <w:rPr>
          <w:rFonts w:ascii="Times New Roman" w:eastAsia="Times New Roman" w:hAnsi="Times New Roman" w:cs="Times New Roman"/>
          <w:szCs w:val="24"/>
          <w:lang w:eastAsia="sk-SK"/>
        </w:rPr>
        <w:t xml:space="preserve"> a úhrady za</w:t>
      </w:r>
      <w:r w:rsidR="00FE65A6" w:rsidRPr="004718C4">
        <w:rPr>
          <w:rFonts w:ascii="Times New Roman" w:eastAsia="Times New Roman" w:hAnsi="Times New Roman" w:cs="Times New Roman"/>
          <w:szCs w:val="24"/>
          <w:lang w:eastAsia="sk-SK"/>
        </w:rPr>
        <w:t> </w:t>
      </w:r>
      <w:r w:rsidR="00551B7C" w:rsidRPr="004718C4">
        <w:rPr>
          <w:rFonts w:ascii="Times New Roman" w:eastAsia="Times New Roman" w:hAnsi="Times New Roman" w:cs="Times New Roman"/>
          <w:szCs w:val="24"/>
          <w:lang w:eastAsia="sk-SK"/>
        </w:rPr>
        <w:t xml:space="preserve">poskytovanie vecných plnení spojených s poskytovaním </w:t>
      </w:r>
      <w:r w:rsidR="00A63305" w:rsidRPr="004718C4">
        <w:rPr>
          <w:rFonts w:ascii="Times New Roman" w:eastAsia="Times New Roman" w:hAnsi="Times New Roman" w:cs="Times New Roman"/>
          <w:szCs w:val="24"/>
          <w:lang w:eastAsia="sk-SK"/>
        </w:rPr>
        <w:t xml:space="preserve">ambulantnej </w:t>
      </w:r>
      <w:r w:rsidR="00551B7C" w:rsidRPr="004718C4">
        <w:rPr>
          <w:rFonts w:ascii="Times New Roman" w:eastAsia="Times New Roman" w:hAnsi="Times New Roman" w:cs="Times New Roman"/>
          <w:szCs w:val="24"/>
          <w:lang w:eastAsia="sk-SK"/>
        </w:rPr>
        <w:t>sociálnej služby</w:t>
      </w:r>
      <w:r w:rsidR="00A63305" w:rsidRPr="004718C4">
        <w:rPr>
          <w:rFonts w:ascii="Times New Roman" w:eastAsia="Times New Roman" w:hAnsi="Times New Roman" w:cs="Times New Roman"/>
          <w:szCs w:val="24"/>
          <w:lang w:eastAsia="sk-SK"/>
        </w:rPr>
        <w:t xml:space="preserve"> v spoločných priestoroch</w:t>
      </w:r>
      <w:r w:rsidRPr="004718C4">
        <w:rPr>
          <w:rFonts w:ascii="Times New Roman" w:eastAsia="Times New Roman" w:hAnsi="Times New Roman" w:cs="Times New Roman"/>
          <w:szCs w:val="24"/>
          <w:lang w:eastAsia="sk-SK"/>
        </w:rPr>
        <w:t>, ak voľné miesto nie je na prechodný čas obsadené inou fyzickou osobou a prijímateľ sociálnej služby a poskytovateľ sociálnej služby sa</w:t>
      </w:r>
      <w:r w:rsidR="00FE65A6"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 xml:space="preserve">nedohodnú inak. Prvá veta sa </w:t>
      </w:r>
      <w:r w:rsidR="00565900" w:rsidRPr="004718C4">
        <w:rPr>
          <w:rFonts w:ascii="Times New Roman" w:eastAsia="Times New Roman" w:hAnsi="Times New Roman" w:cs="Times New Roman"/>
          <w:szCs w:val="24"/>
          <w:lang w:eastAsia="sk-SK"/>
        </w:rPr>
        <w:t xml:space="preserve">nevzťahuje </w:t>
      </w:r>
      <w:r w:rsidRPr="004718C4">
        <w:rPr>
          <w:rFonts w:ascii="Times New Roman" w:eastAsia="Times New Roman" w:hAnsi="Times New Roman" w:cs="Times New Roman"/>
          <w:szCs w:val="24"/>
          <w:lang w:eastAsia="sk-SK"/>
        </w:rPr>
        <w:t>na sociálnu službu uvedenú v § 32a a 32b; prijímateľ sociálnej služby uvedenej v § 32b v čase neprítomnosti dieťaťa úhradu za</w:t>
      </w:r>
      <w:r w:rsidR="00FE65A6"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stravovanie neplatí.</w:t>
      </w:r>
    </w:p>
    <w:p w14:paraId="3953405B"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49D8C7D6" w14:textId="77777777" w:rsidR="00907301" w:rsidRPr="004718C4" w:rsidRDefault="00922EEC" w:rsidP="004718C4">
      <w:pPr>
        <w:pStyle w:val="Odsekzoznamu"/>
        <w:numPr>
          <w:ilvl w:val="0"/>
          <w:numId w:val="246"/>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w:t>
      </w:r>
      <w:r w:rsidR="00907301" w:rsidRPr="004718C4">
        <w:rPr>
          <w:rFonts w:ascii="Times New Roman" w:eastAsia="Times New Roman" w:hAnsi="Times New Roman" w:cs="Times New Roman"/>
          <w:szCs w:val="24"/>
          <w:lang w:eastAsia="sk-SK"/>
        </w:rPr>
        <w:t>dsek</w:t>
      </w:r>
      <w:r w:rsidRPr="004718C4">
        <w:rPr>
          <w:rFonts w:ascii="Times New Roman" w:eastAsia="Times New Roman" w:hAnsi="Times New Roman" w:cs="Times New Roman"/>
          <w:szCs w:val="24"/>
          <w:lang w:eastAsia="sk-SK"/>
        </w:rPr>
        <w:t>y</w:t>
      </w:r>
      <w:r w:rsidR="00907301" w:rsidRPr="004718C4">
        <w:rPr>
          <w:rFonts w:ascii="Times New Roman" w:eastAsia="Times New Roman" w:hAnsi="Times New Roman" w:cs="Times New Roman"/>
          <w:szCs w:val="24"/>
          <w:lang w:eastAsia="sk-SK"/>
        </w:rPr>
        <w:t xml:space="preserve"> 4, </w:t>
      </w:r>
      <w:r w:rsidR="009C7B34" w:rsidRPr="004718C4">
        <w:rPr>
          <w:rFonts w:ascii="Times New Roman" w:eastAsia="Times New Roman" w:hAnsi="Times New Roman" w:cs="Times New Roman"/>
          <w:szCs w:val="24"/>
          <w:lang w:eastAsia="sk-SK"/>
        </w:rPr>
        <w:t>7</w:t>
      </w:r>
      <w:r w:rsidR="00907301" w:rsidRPr="004718C4">
        <w:rPr>
          <w:rFonts w:ascii="Times New Roman" w:eastAsia="Times New Roman" w:hAnsi="Times New Roman" w:cs="Times New Roman"/>
          <w:szCs w:val="24"/>
          <w:lang w:eastAsia="sk-SK"/>
        </w:rPr>
        <w:t xml:space="preserve"> a 8 sa neuplatňuj</w:t>
      </w:r>
      <w:r w:rsidR="00354D9F" w:rsidRPr="004718C4">
        <w:rPr>
          <w:rFonts w:ascii="Times New Roman" w:eastAsia="Times New Roman" w:hAnsi="Times New Roman" w:cs="Times New Roman"/>
          <w:szCs w:val="24"/>
          <w:lang w:eastAsia="sk-SK"/>
        </w:rPr>
        <w:t>ú</w:t>
      </w:r>
      <w:r w:rsidR="00907301" w:rsidRPr="004718C4">
        <w:rPr>
          <w:rFonts w:ascii="Times New Roman" w:eastAsia="Times New Roman" w:hAnsi="Times New Roman" w:cs="Times New Roman"/>
          <w:szCs w:val="24"/>
          <w:lang w:eastAsia="sk-SK"/>
        </w:rPr>
        <w:t>, ak neverejný poskytovateľ sociálnej služby poskytuje sociálnu službu s cieľom dosiahnuť zisk.</w:t>
      </w:r>
    </w:p>
    <w:p w14:paraId="1C774259"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26390F80" w14:textId="77777777" w:rsidR="00907301" w:rsidRPr="004718C4" w:rsidRDefault="00354D9F" w:rsidP="004718C4">
      <w:pPr>
        <w:pStyle w:val="Odsekzoznamu"/>
        <w:numPr>
          <w:ilvl w:val="0"/>
          <w:numId w:val="246"/>
        </w:numPr>
        <w:spacing w:after="0"/>
        <w:ind w:left="807" w:hanging="447"/>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Od p</w:t>
      </w:r>
      <w:r w:rsidR="00907301" w:rsidRPr="004718C4">
        <w:rPr>
          <w:rFonts w:ascii="Times New Roman" w:eastAsia="Times New Roman" w:hAnsi="Times New Roman" w:cs="Times New Roman"/>
          <w:szCs w:val="24"/>
          <w:lang w:eastAsia="sk-SK"/>
        </w:rPr>
        <w:t>rijímateľ</w:t>
      </w:r>
      <w:r w:rsidRPr="004718C4">
        <w:rPr>
          <w:rFonts w:ascii="Times New Roman" w:eastAsia="Times New Roman" w:hAnsi="Times New Roman" w:cs="Times New Roman"/>
          <w:szCs w:val="24"/>
          <w:lang w:eastAsia="sk-SK"/>
        </w:rPr>
        <w:t>a</w:t>
      </w:r>
      <w:r w:rsidR="00907301" w:rsidRPr="004718C4">
        <w:rPr>
          <w:rFonts w:ascii="Times New Roman" w:eastAsia="Times New Roman" w:hAnsi="Times New Roman" w:cs="Times New Roman"/>
          <w:szCs w:val="24"/>
          <w:lang w:eastAsia="sk-SK"/>
        </w:rPr>
        <w:t xml:space="preserve"> sociálnej služby uvedenej v § 31 a</w:t>
      </w:r>
      <w:r w:rsidR="008659F4" w:rsidRPr="004718C4">
        <w:rPr>
          <w:rFonts w:ascii="Times New Roman" w:eastAsia="Times New Roman" w:hAnsi="Times New Roman" w:cs="Times New Roman"/>
          <w:szCs w:val="24"/>
          <w:lang w:eastAsia="sk-SK"/>
        </w:rPr>
        <w:t xml:space="preserve"> </w:t>
      </w:r>
      <w:r w:rsidR="002E0E7E" w:rsidRPr="004718C4">
        <w:rPr>
          <w:rFonts w:ascii="Times New Roman" w:eastAsia="Times New Roman" w:hAnsi="Times New Roman" w:cs="Times New Roman"/>
          <w:szCs w:val="24"/>
          <w:lang w:eastAsia="sk-SK"/>
        </w:rPr>
        <w:t>§</w:t>
      </w:r>
      <w:r w:rsidR="00907301" w:rsidRPr="004718C4">
        <w:rPr>
          <w:rFonts w:ascii="Times New Roman" w:eastAsia="Times New Roman" w:hAnsi="Times New Roman" w:cs="Times New Roman"/>
          <w:szCs w:val="24"/>
          <w:lang w:eastAsia="sk-SK"/>
        </w:rPr>
        <w:t xml:space="preserve"> 34 až 41 </w:t>
      </w:r>
      <w:r w:rsidR="00411084" w:rsidRPr="004718C4">
        <w:rPr>
          <w:rFonts w:ascii="Times New Roman" w:eastAsia="Times New Roman" w:hAnsi="Times New Roman" w:cs="Times New Roman"/>
          <w:szCs w:val="24"/>
          <w:lang w:eastAsia="sk-SK"/>
        </w:rPr>
        <w:t>m</w:t>
      </w:r>
      <w:r w:rsidRPr="004718C4">
        <w:rPr>
          <w:rFonts w:ascii="Times New Roman" w:eastAsia="Times New Roman" w:hAnsi="Times New Roman" w:cs="Times New Roman"/>
          <w:szCs w:val="24"/>
          <w:lang w:eastAsia="sk-SK"/>
        </w:rPr>
        <w:t xml:space="preserve">ožno požadovať platenie </w:t>
      </w:r>
      <w:r w:rsidR="00907301" w:rsidRPr="004718C4">
        <w:rPr>
          <w:rFonts w:ascii="Times New Roman" w:eastAsia="Times New Roman" w:hAnsi="Times New Roman" w:cs="Times New Roman"/>
          <w:szCs w:val="24"/>
          <w:lang w:eastAsia="sk-SK"/>
        </w:rPr>
        <w:t>úhrad</w:t>
      </w:r>
      <w:r w:rsidRPr="004718C4">
        <w:rPr>
          <w:rFonts w:ascii="Times New Roman" w:eastAsia="Times New Roman" w:hAnsi="Times New Roman" w:cs="Times New Roman"/>
          <w:szCs w:val="24"/>
          <w:lang w:eastAsia="sk-SK"/>
        </w:rPr>
        <w:t>y</w:t>
      </w:r>
      <w:r w:rsidR="00907301" w:rsidRPr="004718C4">
        <w:rPr>
          <w:rFonts w:ascii="Times New Roman" w:eastAsia="Times New Roman" w:hAnsi="Times New Roman" w:cs="Times New Roman"/>
          <w:szCs w:val="24"/>
          <w:lang w:eastAsia="sk-SK"/>
        </w:rPr>
        <w:t xml:space="preserve"> za poskytovanú sociálnu službu ku dňu jej splatnosti podľa </w:t>
      </w:r>
      <w:r w:rsidR="00411084" w:rsidRPr="004718C4">
        <w:rPr>
          <w:rFonts w:ascii="Times New Roman" w:eastAsia="Times New Roman" w:hAnsi="Times New Roman" w:cs="Times New Roman"/>
          <w:szCs w:val="24"/>
          <w:lang w:eastAsia="sk-SK"/>
        </w:rPr>
        <w:t xml:space="preserve">jeho </w:t>
      </w:r>
      <w:r w:rsidR="00907301" w:rsidRPr="004718C4">
        <w:rPr>
          <w:rFonts w:ascii="Times New Roman" w:eastAsia="Times New Roman" w:hAnsi="Times New Roman" w:cs="Times New Roman"/>
          <w:szCs w:val="24"/>
          <w:lang w:eastAsia="sk-SK"/>
        </w:rPr>
        <w:t>príjmu a</w:t>
      </w:r>
      <w:r w:rsidR="00FE65A6" w:rsidRPr="004718C4">
        <w:rPr>
          <w:rFonts w:ascii="Times New Roman" w:eastAsia="Times New Roman" w:hAnsi="Times New Roman" w:cs="Times New Roman"/>
          <w:szCs w:val="24"/>
          <w:lang w:eastAsia="sk-SK"/>
        </w:rPr>
        <w:t> </w:t>
      </w:r>
      <w:r w:rsidR="00907301" w:rsidRPr="004718C4">
        <w:rPr>
          <w:rFonts w:ascii="Times New Roman" w:eastAsia="Times New Roman" w:hAnsi="Times New Roman" w:cs="Times New Roman"/>
          <w:szCs w:val="24"/>
          <w:lang w:eastAsia="sk-SK"/>
        </w:rPr>
        <w:t>majetku.</w:t>
      </w:r>
      <w:r w:rsidR="0015413A" w:rsidRPr="004718C4">
        <w:rPr>
          <w:rFonts w:ascii="Times New Roman" w:eastAsia="Times New Roman" w:hAnsi="Times New Roman" w:cs="Times New Roman"/>
          <w:szCs w:val="24"/>
          <w:lang w:eastAsia="sk-SK"/>
        </w:rPr>
        <w:t xml:space="preserve"> Prijímateľ sociálnej služby uvedenej v § 31 a § 34 až 41 je povinný platiť  úhradu za poskytovanú sociálnu službu ku dňu jej splatnosti</w:t>
      </w:r>
      <w:r w:rsidR="00372983" w:rsidRPr="004718C4">
        <w:rPr>
          <w:rFonts w:ascii="Times New Roman" w:eastAsia="Times New Roman" w:hAnsi="Times New Roman" w:cs="Times New Roman"/>
          <w:szCs w:val="24"/>
          <w:lang w:eastAsia="sk-SK"/>
        </w:rPr>
        <w:t xml:space="preserve"> bez posúdenia jeho príjmu a majetku,</w:t>
      </w:r>
      <w:r w:rsidR="00372983" w:rsidRPr="004718C4" w:rsidDel="00372983">
        <w:rPr>
          <w:rFonts w:ascii="Times New Roman" w:eastAsia="Times New Roman" w:hAnsi="Times New Roman" w:cs="Times New Roman"/>
          <w:szCs w:val="24"/>
          <w:lang w:eastAsia="sk-SK"/>
        </w:rPr>
        <w:t xml:space="preserve"> </w:t>
      </w:r>
      <w:r w:rsidR="00372983" w:rsidRPr="004718C4">
        <w:rPr>
          <w:rFonts w:ascii="Times New Roman" w:eastAsia="Times New Roman" w:hAnsi="Times New Roman" w:cs="Times New Roman"/>
          <w:szCs w:val="24"/>
          <w:lang w:eastAsia="sk-SK"/>
        </w:rPr>
        <w:t>ak</w:t>
      </w:r>
    </w:p>
    <w:p w14:paraId="761459B1" w14:textId="77777777" w:rsidR="00907301" w:rsidRPr="004718C4" w:rsidRDefault="00372983" w:rsidP="004718C4">
      <w:pPr>
        <w:pStyle w:val="Odsekzoznamu"/>
        <w:numPr>
          <w:ilvl w:val="0"/>
          <w:numId w:val="309"/>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mu </w:t>
      </w:r>
      <w:r w:rsidR="00907301" w:rsidRPr="004718C4">
        <w:rPr>
          <w:rFonts w:ascii="Times New Roman" w:eastAsia="Times New Roman" w:hAnsi="Times New Roman" w:cs="Times New Roman"/>
          <w:szCs w:val="24"/>
          <w:lang w:eastAsia="sk-SK"/>
        </w:rPr>
        <w:t>neverejný poskytovateľ sociálnej služby poskytuje sociálnu službu bez podpory jej poskytovania z verejných zdrojov za podmienok ustanovených týmto zákonom,</w:t>
      </w:r>
    </w:p>
    <w:p w14:paraId="05C1E459" w14:textId="77777777" w:rsidR="00907301" w:rsidRPr="004718C4" w:rsidRDefault="00372983" w:rsidP="004718C4">
      <w:pPr>
        <w:pStyle w:val="Odsekzoznamu"/>
        <w:numPr>
          <w:ilvl w:val="0"/>
          <w:numId w:val="309"/>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mu </w:t>
      </w:r>
      <w:r w:rsidR="00907301" w:rsidRPr="004718C4">
        <w:rPr>
          <w:rFonts w:ascii="Times New Roman" w:eastAsia="Times New Roman" w:hAnsi="Times New Roman" w:cs="Times New Roman"/>
          <w:szCs w:val="24"/>
          <w:lang w:eastAsia="sk-SK"/>
        </w:rPr>
        <w:t xml:space="preserve">sociálnu službu </w:t>
      </w:r>
      <w:r w:rsidR="002E0E7E" w:rsidRPr="004718C4">
        <w:rPr>
          <w:rFonts w:ascii="Times New Roman" w:eastAsia="Times New Roman" w:hAnsi="Times New Roman" w:cs="Times New Roman"/>
          <w:szCs w:val="24"/>
          <w:lang w:eastAsia="sk-SK"/>
        </w:rPr>
        <w:t xml:space="preserve">poskytuje </w:t>
      </w:r>
      <w:r w:rsidR="00907301" w:rsidRPr="004718C4">
        <w:rPr>
          <w:rFonts w:ascii="Times New Roman" w:eastAsia="Times New Roman" w:hAnsi="Times New Roman" w:cs="Times New Roman"/>
          <w:szCs w:val="24"/>
          <w:lang w:eastAsia="sk-SK"/>
        </w:rPr>
        <w:t>neverejný poskytovateľ sociálnej služby, ktorý poskytuje sociálnu službu s cieľom dosiahnuť zisk,</w:t>
      </w:r>
    </w:p>
    <w:p w14:paraId="7A61E659" w14:textId="4FB5C4BF" w:rsidR="00907301" w:rsidRPr="004718C4" w:rsidRDefault="00372983" w:rsidP="004718C4">
      <w:pPr>
        <w:pStyle w:val="Odsekzoznamu"/>
        <w:numPr>
          <w:ilvl w:val="0"/>
          <w:numId w:val="309"/>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jeho </w:t>
      </w:r>
      <w:r w:rsidR="00907301" w:rsidRPr="004718C4">
        <w:rPr>
          <w:rFonts w:ascii="Times New Roman" w:eastAsia="Times New Roman" w:hAnsi="Times New Roman" w:cs="Times New Roman"/>
          <w:szCs w:val="24"/>
          <w:lang w:eastAsia="sk-SK"/>
        </w:rPr>
        <w:t xml:space="preserve">príjem a majetok na základe </w:t>
      </w:r>
      <w:r w:rsidR="00916C42" w:rsidRPr="004718C4">
        <w:rPr>
          <w:rFonts w:ascii="Times New Roman" w:eastAsia="Times New Roman" w:hAnsi="Times New Roman" w:cs="Times New Roman"/>
          <w:szCs w:val="24"/>
          <w:lang w:eastAsia="sk-SK"/>
        </w:rPr>
        <w:t xml:space="preserve">jeho </w:t>
      </w:r>
      <w:r w:rsidR="00907301" w:rsidRPr="004718C4">
        <w:rPr>
          <w:rFonts w:ascii="Times New Roman" w:eastAsia="Times New Roman" w:hAnsi="Times New Roman" w:cs="Times New Roman"/>
          <w:szCs w:val="24"/>
          <w:lang w:eastAsia="sk-SK"/>
        </w:rPr>
        <w:t>písomného vyhlásenia postačuj</w:t>
      </w:r>
      <w:r w:rsidR="00CF771E" w:rsidRPr="004718C4">
        <w:rPr>
          <w:rFonts w:ascii="Times New Roman" w:eastAsia="Times New Roman" w:hAnsi="Times New Roman" w:cs="Times New Roman"/>
          <w:szCs w:val="24"/>
          <w:lang w:eastAsia="sk-SK"/>
        </w:rPr>
        <w:t>e</w:t>
      </w:r>
      <w:r w:rsidR="00907301" w:rsidRPr="004718C4">
        <w:rPr>
          <w:rFonts w:ascii="Times New Roman" w:eastAsia="Times New Roman" w:hAnsi="Times New Roman" w:cs="Times New Roman"/>
          <w:szCs w:val="24"/>
          <w:lang w:eastAsia="sk-SK"/>
        </w:rPr>
        <w:t xml:space="preserve"> na platenie úhrady za poskytovanú sociálnu službu; toto písomné vyhlásenie je prijímateľ sociálnej služby oprávnený kedykoľvek </w:t>
      </w:r>
      <w:r w:rsidR="00473309" w:rsidRPr="004718C4">
        <w:rPr>
          <w:rFonts w:ascii="Times New Roman" w:eastAsia="Times New Roman" w:hAnsi="Times New Roman" w:cs="Times New Roman"/>
          <w:szCs w:val="24"/>
          <w:lang w:eastAsia="sk-SK"/>
        </w:rPr>
        <w:t>vziať späť</w:t>
      </w:r>
      <w:r w:rsidR="00907301" w:rsidRPr="004718C4">
        <w:rPr>
          <w:rFonts w:ascii="Times New Roman" w:eastAsia="Times New Roman" w:hAnsi="Times New Roman" w:cs="Times New Roman"/>
          <w:szCs w:val="24"/>
          <w:lang w:eastAsia="sk-SK"/>
        </w:rPr>
        <w:t>.</w:t>
      </w:r>
    </w:p>
    <w:p w14:paraId="18CED121"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5139AEF0" w14:textId="77777777" w:rsidR="005E3ADF" w:rsidRPr="004718C4" w:rsidRDefault="005E3ADF" w:rsidP="004718C4">
      <w:pPr>
        <w:pStyle w:val="Odsekzoznamu"/>
        <w:numPr>
          <w:ilvl w:val="0"/>
          <w:numId w:val="246"/>
        </w:numPr>
        <w:spacing w:after="0"/>
        <w:ind w:left="807" w:hanging="447"/>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Majetok a príjem prijímateľa sociálnej služby, ktorý je maloletým dieťaťom umiestneným v centre pre deti a rodiny na základe rozhodnutia súdu, sa  na účely odseku 10 prvej vety neposudzuje.</w:t>
      </w:r>
    </w:p>
    <w:p w14:paraId="2CF8FFC3" w14:textId="77777777" w:rsidR="00EB55F7" w:rsidRPr="004718C4" w:rsidRDefault="00EB55F7" w:rsidP="004718C4">
      <w:pPr>
        <w:spacing w:after="0"/>
        <w:ind w:left="360"/>
        <w:jc w:val="center"/>
        <w:textAlignment w:val="top"/>
        <w:rPr>
          <w:rFonts w:ascii="Times New Roman" w:eastAsia="Times New Roman" w:hAnsi="Times New Roman" w:cs="Times New Roman"/>
          <w:b/>
          <w:bCs/>
          <w:szCs w:val="24"/>
          <w:lang w:eastAsia="sk-SK"/>
        </w:rPr>
      </w:pPr>
    </w:p>
    <w:p w14:paraId="677895C2" w14:textId="77777777" w:rsidR="00907301" w:rsidRPr="004718C4" w:rsidRDefault="00907301" w:rsidP="004718C4">
      <w:pPr>
        <w:spacing w:after="0"/>
        <w:ind w:left="360"/>
        <w:jc w:val="center"/>
        <w:textAlignment w:val="top"/>
        <w:rPr>
          <w:rFonts w:ascii="Times New Roman" w:eastAsia="Times New Roman" w:hAnsi="Times New Roman" w:cs="Times New Roman"/>
          <w:b/>
          <w:bCs/>
          <w:szCs w:val="24"/>
          <w:lang w:eastAsia="sk-SK"/>
        </w:rPr>
      </w:pPr>
      <w:r w:rsidRPr="004718C4">
        <w:rPr>
          <w:rFonts w:ascii="Times New Roman" w:eastAsia="Times New Roman" w:hAnsi="Times New Roman" w:cs="Times New Roman"/>
          <w:b/>
          <w:bCs/>
          <w:szCs w:val="24"/>
          <w:lang w:eastAsia="sk-SK"/>
        </w:rPr>
        <w:t xml:space="preserve">§ </w:t>
      </w:r>
      <w:r w:rsidR="002A7AB9" w:rsidRPr="004718C4">
        <w:rPr>
          <w:rFonts w:ascii="Times New Roman" w:eastAsia="Times New Roman" w:hAnsi="Times New Roman" w:cs="Times New Roman"/>
          <w:b/>
          <w:bCs/>
          <w:szCs w:val="24"/>
          <w:lang w:eastAsia="sk-SK"/>
        </w:rPr>
        <w:t>73</w:t>
      </w:r>
    </w:p>
    <w:p w14:paraId="18161CFA" w14:textId="59ABF3EE" w:rsidR="00907301" w:rsidRPr="004718C4" w:rsidRDefault="00907301" w:rsidP="004718C4">
      <w:pPr>
        <w:spacing w:after="0"/>
        <w:ind w:left="360"/>
        <w:jc w:val="center"/>
        <w:textAlignment w:val="top"/>
        <w:rPr>
          <w:rFonts w:ascii="Times New Roman" w:eastAsia="Times New Roman" w:hAnsi="Times New Roman" w:cs="Times New Roman"/>
          <w:b/>
          <w:bCs/>
          <w:szCs w:val="24"/>
          <w:lang w:eastAsia="sk-SK"/>
        </w:rPr>
      </w:pPr>
      <w:r w:rsidRPr="004718C4">
        <w:rPr>
          <w:rFonts w:ascii="Times New Roman" w:eastAsia="Times New Roman" w:hAnsi="Times New Roman" w:cs="Times New Roman"/>
          <w:b/>
          <w:bCs/>
          <w:szCs w:val="24"/>
          <w:lang w:eastAsia="sk-SK"/>
        </w:rPr>
        <w:t xml:space="preserve">Posudzovanie </w:t>
      </w:r>
      <w:r w:rsidR="00AE5D01" w:rsidRPr="004718C4">
        <w:rPr>
          <w:rFonts w:ascii="Times New Roman" w:eastAsia="Times New Roman" w:hAnsi="Times New Roman" w:cs="Times New Roman"/>
          <w:b/>
          <w:bCs/>
          <w:szCs w:val="24"/>
          <w:lang w:eastAsia="sk-SK"/>
        </w:rPr>
        <w:t xml:space="preserve">príjmu a </w:t>
      </w:r>
      <w:r w:rsidRPr="004718C4">
        <w:rPr>
          <w:rFonts w:ascii="Times New Roman" w:eastAsia="Times New Roman" w:hAnsi="Times New Roman" w:cs="Times New Roman"/>
          <w:b/>
          <w:bCs/>
          <w:szCs w:val="24"/>
          <w:lang w:eastAsia="sk-SK"/>
        </w:rPr>
        <w:t>majetku prijímateľa sociálnej služby</w:t>
      </w:r>
    </w:p>
    <w:p w14:paraId="23627312"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12E541A0" w14:textId="77777777" w:rsidR="00907301" w:rsidRPr="004718C4" w:rsidRDefault="00105E30" w:rsidP="004718C4">
      <w:pPr>
        <w:pStyle w:val="Odsekzoznamu"/>
        <w:numPr>
          <w:ilvl w:val="0"/>
          <w:numId w:val="247"/>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Za majetok sa na účely platenia úhrady za poskytovanú sociálnu službu uvedenú v § 31 a § 34 až 41 považujú nehnuteľné veci a hnuteľné veci, a ak to ich povaha pripúšťa, aj práva a iné majetkové hodnoty, ktorých súčet hodnoty je vyšší ako suma 8</w:t>
      </w:r>
      <w:r w:rsidR="009A05FD"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000 eur</w:t>
      </w:r>
      <w:r w:rsidR="000728D3" w:rsidRPr="004718C4">
        <w:rPr>
          <w:rFonts w:ascii="Times New Roman" w:eastAsia="Times New Roman" w:hAnsi="Times New Roman" w:cs="Times New Roman"/>
          <w:szCs w:val="24"/>
          <w:lang w:eastAsia="sk-SK"/>
        </w:rPr>
        <w:t xml:space="preserve">, a </w:t>
      </w:r>
      <w:r w:rsidR="00907301" w:rsidRPr="004718C4">
        <w:rPr>
          <w:rFonts w:ascii="Times New Roman" w:eastAsia="Times New Roman" w:hAnsi="Times New Roman" w:cs="Times New Roman"/>
          <w:szCs w:val="24"/>
          <w:lang w:eastAsia="sk-SK"/>
        </w:rPr>
        <w:t>peňažn</w:t>
      </w:r>
      <w:r w:rsidRPr="004718C4">
        <w:rPr>
          <w:rFonts w:ascii="Times New Roman" w:eastAsia="Times New Roman" w:hAnsi="Times New Roman" w:cs="Times New Roman"/>
          <w:szCs w:val="24"/>
          <w:lang w:eastAsia="sk-SK"/>
        </w:rPr>
        <w:t>é</w:t>
      </w:r>
      <w:r w:rsidR="00907301" w:rsidRPr="004718C4">
        <w:rPr>
          <w:rFonts w:ascii="Times New Roman" w:eastAsia="Times New Roman" w:hAnsi="Times New Roman" w:cs="Times New Roman"/>
          <w:szCs w:val="24"/>
          <w:lang w:eastAsia="sk-SK"/>
        </w:rPr>
        <w:t xml:space="preserve"> úspor</w:t>
      </w:r>
      <w:r w:rsidRPr="004718C4">
        <w:rPr>
          <w:rFonts w:ascii="Times New Roman" w:eastAsia="Times New Roman" w:hAnsi="Times New Roman" w:cs="Times New Roman"/>
          <w:szCs w:val="24"/>
          <w:lang w:eastAsia="sk-SK"/>
        </w:rPr>
        <w:t>y nad 2 000 eur.</w:t>
      </w:r>
      <w:r w:rsidR="00907301" w:rsidRPr="004718C4">
        <w:rPr>
          <w:rFonts w:ascii="Times New Roman" w:eastAsia="Times New Roman" w:hAnsi="Times New Roman" w:cs="Times New Roman"/>
          <w:szCs w:val="24"/>
          <w:lang w:eastAsia="sk-SK"/>
        </w:rPr>
        <w:t xml:space="preserve"> Prijímateľ sociálnej služby a fyzické osoby uvedené v § 73</w:t>
      </w:r>
      <w:r w:rsidR="002A7AB9" w:rsidRPr="004718C4">
        <w:rPr>
          <w:rFonts w:ascii="Times New Roman" w:eastAsia="Times New Roman" w:hAnsi="Times New Roman" w:cs="Times New Roman"/>
          <w:szCs w:val="24"/>
          <w:lang w:eastAsia="sk-SK"/>
        </w:rPr>
        <w:t>a</w:t>
      </w:r>
      <w:r w:rsidR="00907301" w:rsidRPr="004718C4">
        <w:rPr>
          <w:rFonts w:ascii="Times New Roman" w:eastAsia="Times New Roman" w:hAnsi="Times New Roman" w:cs="Times New Roman"/>
          <w:szCs w:val="24"/>
          <w:lang w:eastAsia="sk-SK"/>
        </w:rPr>
        <w:t xml:space="preserve"> ods. 8 preukazujú na účely posúdenia povinnosti platenia úhrady za poskytovanú sociálnu službu ku dňu jej splatnosti, majetok, ktorý vlastnia v čase podania žiadosti o</w:t>
      </w:r>
      <w:r w:rsidR="00CD6D89" w:rsidRPr="004718C4">
        <w:rPr>
          <w:rFonts w:ascii="Times New Roman" w:eastAsia="Times New Roman" w:hAnsi="Times New Roman" w:cs="Times New Roman"/>
          <w:szCs w:val="24"/>
          <w:lang w:eastAsia="sk-SK"/>
        </w:rPr>
        <w:t> </w:t>
      </w:r>
      <w:r w:rsidR="00907301" w:rsidRPr="004718C4">
        <w:rPr>
          <w:rFonts w:ascii="Times New Roman" w:eastAsia="Times New Roman" w:hAnsi="Times New Roman" w:cs="Times New Roman"/>
          <w:szCs w:val="24"/>
          <w:lang w:eastAsia="sk-SK"/>
        </w:rPr>
        <w:t xml:space="preserve">uzatvorenie zmluvy o poskytovaní sociálnej služby a počas poskytovania sociálnej služby; to neplatí ak ich príjem postačuje na platenie úhrady za sociálnu službu v sume určenej poskytovateľom sociálnej služby zmluvou podľa § 74 ods. </w:t>
      </w:r>
      <w:r w:rsidR="00C8281C" w:rsidRPr="004718C4">
        <w:rPr>
          <w:rFonts w:ascii="Times New Roman" w:eastAsia="Times New Roman" w:hAnsi="Times New Roman" w:cs="Times New Roman"/>
          <w:szCs w:val="24"/>
          <w:lang w:eastAsia="sk-SK"/>
        </w:rPr>
        <w:t xml:space="preserve">6 </w:t>
      </w:r>
      <w:r w:rsidR="00907301" w:rsidRPr="004718C4">
        <w:rPr>
          <w:rFonts w:ascii="Times New Roman" w:eastAsia="Times New Roman" w:hAnsi="Times New Roman" w:cs="Times New Roman"/>
          <w:szCs w:val="24"/>
          <w:lang w:eastAsia="sk-SK"/>
        </w:rPr>
        <w:t>písm. h). Za</w:t>
      </w:r>
      <w:r w:rsidR="00CD6D89" w:rsidRPr="004718C4">
        <w:rPr>
          <w:rFonts w:ascii="Times New Roman" w:eastAsia="Times New Roman" w:hAnsi="Times New Roman" w:cs="Times New Roman"/>
          <w:szCs w:val="24"/>
          <w:lang w:eastAsia="sk-SK"/>
        </w:rPr>
        <w:t> </w:t>
      </w:r>
      <w:r w:rsidR="00907301" w:rsidRPr="004718C4">
        <w:rPr>
          <w:rFonts w:ascii="Times New Roman" w:eastAsia="Times New Roman" w:hAnsi="Times New Roman" w:cs="Times New Roman"/>
          <w:szCs w:val="24"/>
          <w:lang w:eastAsia="sk-SK"/>
        </w:rPr>
        <w:t>majetok prijímateľa sociálnej služby a fyzických osôb uvedených v § 73</w:t>
      </w:r>
      <w:r w:rsidR="002A7AB9" w:rsidRPr="004718C4">
        <w:rPr>
          <w:rFonts w:ascii="Times New Roman" w:eastAsia="Times New Roman" w:hAnsi="Times New Roman" w:cs="Times New Roman"/>
          <w:szCs w:val="24"/>
          <w:lang w:eastAsia="sk-SK"/>
        </w:rPr>
        <w:t>a</w:t>
      </w:r>
      <w:r w:rsidR="00907301" w:rsidRPr="004718C4">
        <w:rPr>
          <w:rFonts w:ascii="Times New Roman" w:eastAsia="Times New Roman" w:hAnsi="Times New Roman" w:cs="Times New Roman"/>
          <w:szCs w:val="24"/>
          <w:lang w:eastAsia="sk-SK"/>
        </w:rPr>
        <w:t xml:space="preserve"> ods. 8 možno považovať len podiel majetku pripadajúci na tohto prijímateľa sociálnej služby a na tieto osoby.</w:t>
      </w:r>
    </w:p>
    <w:p w14:paraId="00134091"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7DA098F2" w14:textId="77777777" w:rsidR="00907301" w:rsidRPr="004718C4" w:rsidRDefault="00907301" w:rsidP="004718C4">
      <w:pPr>
        <w:pStyle w:val="Odsekzoznamu"/>
        <w:numPr>
          <w:ilvl w:val="0"/>
          <w:numId w:val="247"/>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Skutočnosť, či súčet hodnoty posud</w:t>
      </w:r>
      <w:r w:rsidR="007D6CAE" w:rsidRPr="004718C4">
        <w:rPr>
          <w:rFonts w:ascii="Times New Roman" w:eastAsia="Times New Roman" w:hAnsi="Times New Roman" w:cs="Times New Roman"/>
          <w:szCs w:val="24"/>
          <w:lang w:eastAsia="sk-SK"/>
        </w:rPr>
        <w:t xml:space="preserve">zovaného majetku presahuje sumy </w:t>
      </w:r>
      <w:r w:rsidR="00D43198" w:rsidRPr="004718C4">
        <w:rPr>
          <w:rFonts w:ascii="Times New Roman" w:eastAsia="Times New Roman" w:hAnsi="Times New Roman" w:cs="Times New Roman"/>
          <w:szCs w:val="24"/>
          <w:lang w:eastAsia="sk-SK"/>
        </w:rPr>
        <w:t>podľa</w:t>
      </w:r>
      <w:r w:rsidR="007D6CAE" w:rsidRPr="004718C4">
        <w:rPr>
          <w:rFonts w:ascii="Times New Roman" w:eastAsia="Times New Roman" w:hAnsi="Times New Roman" w:cs="Times New Roman"/>
          <w:szCs w:val="24"/>
          <w:lang w:eastAsia="sk-SK"/>
        </w:rPr>
        <w:t> odseku 1</w:t>
      </w:r>
      <w:r w:rsidRPr="004718C4">
        <w:rPr>
          <w:rFonts w:ascii="Times New Roman" w:eastAsia="Times New Roman" w:hAnsi="Times New Roman" w:cs="Times New Roman"/>
          <w:szCs w:val="24"/>
          <w:lang w:eastAsia="sk-SK"/>
        </w:rPr>
        <w:t>, sa</w:t>
      </w:r>
      <w:r w:rsidR="00CD6D89"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preukazuje na osobitnom tlačive uvedenom v </w:t>
      </w:r>
      <w:hyperlink r:id="rId9" w:anchor="prilohy.priloha-priloha_c_4b_k_zakonu_c_448_2008_z_z_v_zneni_zakona_c_50_2012_z_z.oznacenie">
        <w:r w:rsidRPr="004718C4">
          <w:rPr>
            <w:rFonts w:ascii="Times New Roman" w:eastAsia="Times New Roman" w:hAnsi="Times New Roman" w:cs="Times New Roman"/>
            <w:szCs w:val="24"/>
            <w:lang w:eastAsia="sk-SK"/>
          </w:rPr>
          <w:t>prílohe č. 4b</w:t>
        </w:r>
      </w:hyperlink>
      <w:r w:rsidR="00792204" w:rsidRPr="004718C4">
        <w:rPr>
          <w:rFonts w:ascii="Times New Roman" w:eastAsia="Times New Roman" w:hAnsi="Times New Roman" w:cs="Times New Roman"/>
          <w:szCs w:val="24"/>
          <w:lang w:eastAsia="sk-SK"/>
        </w:rPr>
        <w:t> s osvedčeným podpisom</w:t>
      </w:r>
      <w:r w:rsidRPr="004718C4">
        <w:rPr>
          <w:rFonts w:ascii="Times New Roman" w:eastAsia="Times New Roman" w:hAnsi="Times New Roman" w:cs="Times New Roman"/>
          <w:szCs w:val="24"/>
          <w:lang w:eastAsia="sk-SK"/>
        </w:rPr>
        <w:t xml:space="preserve">. Ak sú pochybnosti o hodnote majetku, obec alebo vyšší územný celok zabezpečí </w:t>
      </w:r>
      <w:r w:rsidRPr="004718C4">
        <w:rPr>
          <w:rFonts w:ascii="Times New Roman" w:eastAsia="Times New Roman" w:hAnsi="Times New Roman" w:cs="Times New Roman"/>
          <w:szCs w:val="24"/>
          <w:lang w:eastAsia="sk-SK"/>
        </w:rPr>
        <w:lastRenderedPageBreak/>
        <w:t>overenie jeho hodnoty znaleckým posudkom a uhradí náklady súvisiace s</w:t>
      </w:r>
      <w:r w:rsidR="000A4564"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vyhotovením tohto posudku. Prijímateľ sociálnej služby a</w:t>
      </w:r>
      <w:r w:rsidR="00CD6D89"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fyzické osoby uvedené v §</w:t>
      </w:r>
      <w:r w:rsidR="000A4564"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73</w:t>
      </w:r>
      <w:r w:rsidR="002A7AB9" w:rsidRPr="004718C4">
        <w:rPr>
          <w:rFonts w:ascii="Times New Roman" w:eastAsia="Times New Roman" w:hAnsi="Times New Roman" w:cs="Times New Roman"/>
          <w:szCs w:val="24"/>
          <w:lang w:eastAsia="sk-SK"/>
        </w:rPr>
        <w:t>a</w:t>
      </w:r>
      <w:r w:rsidRPr="004718C4">
        <w:rPr>
          <w:rFonts w:ascii="Times New Roman" w:eastAsia="Times New Roman" w:hAnsi="Times New Roman" w:cs="Times New Roman"/>
          <w:szCs w:val="24"/>
          <w:lang w:eastAsia="sk-SK"/>
        </w:rPr>
        <w:t xml:space="preserve"> ods. 8 sú povinní pri vypracovaní znaleckého posudku umožniť znalcovi vykonať obhliadku majetku a predložiť doklady týkajúce sa majetku.</w:t>
      </w:r>
    </w:p>
    <w:p w14:paraId="15186472"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63D21326" w14:textId="77777777" w:rsidR="00907301" w:rsidRPr="004718C4" w:rsidRDefault="00907301" w:rsidP="004718C4">
      <w:pPr>
        <w:pStyle w:val="Odsekzoznamu"/>
        <w:numPr>
          <w:ilvl w:val="0"/>
          <w:numId w:val="247"/>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účely platenia úhrady za poskytovanú sociálnu službu sa neprihliada na tento majetok:</w:t>
      </w:r>
    </w:p>
    <w:p w14:paraId="0D357951" w14:textId="77777777" w:rsidR="00907301" w:rsidRPr="004718C4" w:rsidRDefault="00907301" w:rsidP="004718C4">
      <w:pPr>
        <w:pStyle w:val="Odsekzoznamu"/>
        <w:numPr>
          <w:ilvl w:val="0"/>
          <w:numId w:val="173"/>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nehnuteľnosť, ktorú prijímateľ sociálnej služby užíva na trvalé bývanie, ak odsek 4 neustanovuje inak, </w:t>
      </w:r>
    </w:p>
    <w:p w14:paraId="577BCA1A" w14:textId="77777777" w:rsidR="00907301" w:rsidRPr="004718C4" w:rsidRDefault="00907301" w:rsidP="004718C4">
      <w:pPr>
        <w:pStyle w:val="Odsekzoznamu"/>
        <w:numPr>
          <w:ilvl w:val="0"/>
          <w:numId w:val="173"/>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nehnuteľnosť, ktorú užívajú na trvalé bývanie</w:t>
      </w:r>
    </w:p>
    <w:p w14:paraId="430531B2" w14:textId="77777777" w:rsidR="00907301" w:rsidRPr="004718C4" w:rsidRDefault="00907301" w:rsidP="004718C4">
      <w:pPr>
        <w:pStyle w:val="Odsekzoznamu"/>
        <w:numPr>
          <w:ilvl w:val="0"/>
          <w:numId w:val="174"/>
        </w:numPr>
        <w:spacing w:after="0"/>
        <w:ind w:left="1428"/>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manžel (manželka) prijímateľa sociálnej služby,</w:t>
      </w:r>
    </w:p>
    <w:p w14:paraId="395042DF" w14:textId="77777777" w:rsidR="00907301" w:rsidRPr="004718C4" w:rsidRDefault="00907301" w:rsidP="004718C4">
      <w:pPr>
        <w:pStyle w:val="Odsekzoznamu"/>
        <w:numPr>
          <w:ilvl w:val="0"/>
          <w:numId w:val="174"/>
        </w:numPr>
        <w:spacing w:after="0"/>
        <w:ind w:left="1428"/>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deti prijímateľa sociálnej služby,</w:t>
      </w:r>
    </w:p>
    <w:p w14:paraId="57222A3F" w14:textId="77777777" w:rsidR="00907301" w:rsidRPr="004718C4" w:rsidRDefault="00907301" w:rsidP="004718C4">
      <w:pPr>
        <w:pStyle w:val="Odsekzoznamu"/>
        <w:numPr>
          <w:ilvl w:val="0"/>
          <w:numId w:val="174"/>
        </w:numPr>
        <w:spacing w:after="0"/>
        <w:ind w:left="1428"/>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rodičia prijímateľa sociálnej služby,</w:t>
      </w:r>
    </w:p>
    <w:p w14:paraId="54BB866E" w14:textId="77777777" w:rsidR="00907301" w:rsidRPr="004718C4" w:rsidRDefault="00907301" w:rsidP="004718C4">
      <w:pPr>
        <w:pStyle w:val="Odsekzoznamu"/>
        <w:numPr>
          <w:ilvl w:val="0"/>
          <w:numId w:val="174"/>
        </w:numPr>
        <w:spacing w:after="0"/>
        <w:ind w:left="1428"/>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iná fyzická osoba na základe práva zodpovedajúceho vecnému bremenu,</w:t>
      </w:r>
    </w:p>
    <w:p w14:paraId="3921181B" w14:textId="77777777" w:rsidR="00907301" w:rsidRPr="004718C4" w:rsidRDefault="00907301" w:rsidP="004718C4">
      <w:pPr>
        <w:pStyle w:val="Odsekzoznamu"/>
        <w:numPr>
          <w:ilvl w:val="0"/>
          <w:numId w:val="173"/>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poľnohospodársku pôdu a lesnú pôdu, ktorú prijímateľ sociálnej služby užíva pre svoju potrebu,</w:t>
      </w:r>
    </w:p>
    <w:p w14:paraId="45A69E19" w14:textId="77777777" w:rsidR="00907301" w:rsidRPr="004718C4" w:rsidRDefault="00907301" w:rsidP="004718C4">
      <w:pPr>
        <w:pStyle w:val="Odsekzoznamu"/>
        <w:numPr>
          <w:ilvl w:val="0"/>
          <w:numId w:val="173"/>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garáž, ktorú prijímateľ sociálnej služby preukázateľne užíva,</w:t>
      </w:r>
    </w:p>
    <w:p w14:paraId="240BFA34" w14:textId="77777777" w:rsidR="00907301" w:rsidRPr="004718C4" w:rsidRDefault="00907301" w:rsidP="004718C4">
      <w:pPr>
        <w:pStyle w:val="Odsekzoznamu"/>
        <w:numPr>
          <w:ilvl w:val="0"/>
          <w:numId w:val="173"/>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hnuteľné veci, ktoré tvoria nevyhnutné vybavenie domácnosti, hnuteľné veci, ktorými sú ošatenie a</w:t>
      </w:r>
      <w:r w:rsidR="009F560F"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obuv</w:t>
      </w:r>
      <w:r w:rsidR="009F560F"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a hnuteľné veci, na ktoré sa poskytla jednorazová dávka v hmotnej núdzi alebo peňažný príspevok na kompenzáciu sociálnych dôsledkov ťažkého zdravotného postihnutia,</w:t>
      </w:r>
    </w:p>
    <w:p w14:paraId="1E57FA07" w14:textId="5B63856A" w:rsidR="002746C7" w:rsidRPr="004718C4" w:rsidRDefault="00907301" w:rsidP="004718C4">
      <w:pPr>
        <w:pStyle w:val="Odsekzoznamu"/>
        <w:numPr>
          <w:ilvl w:val="0"/>
          <w:numId w:val="173"/>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jedno osobné motorové vozidlo</w:t>
      </w:r>
      <w:r w:rsidR="00A21697" w:rsidRPr="004718C4">
        <w:rPr>
          <w:rFonts w:ascii="Times New Roman" w:eastAsia="Times New Roman" w:hAnsi="Times New Roman" w:cs="Times New Roman"/>
          <w:szCs w:val="24"/>
          <w:lang w:eastAsia="sk-SK"/>
        </w:rPr>
        <w:t>, ktorého držiteľom alebo vlastníkom je prijímateľ sociálnej služby</w:t>
      </w:r>
      <w:r w:rsidR="002746C7" w:rsidRPr="004718C4">
        <w:rPr>
          <w:rFonts w:ascii="Times New Roman" w:eastAsia="Times New Roman" w:hAnsi="Times New Roman" w:cs="Times New Roman"/>
          <w:szCs w:val="24"/>
          <w:lang w:eastAsia="sk-SK"/>
        </w:rPr>
        <w:t xml:space="preserve"> alebo fyzická osoba </w:t>
      </w:r>
      <w:r w:rsidR="001A78B8" w:rsidRPr="004718C4">
        <w:rPr>
          <w:rFonts w:ascii="Times New Roman" w:eastAsia="Times New Roman" w:hAnsi="Times New Roman" w:cs="Times New Roman"/>
          <w:szCs w:val="24"/>
          <w:lang w:eastAsia="sk-SK"/>
        </w:rPr>
        <w:t>uvedená v</w:t>
      </w:r>
      <w:r w:rsidR="002746C7" w:rsidRPr="004718C4">
        <w:rPr>
          <w:rFonts w:ascii="Times New Roman" w:eastAsia="Times New Roman" w:hAnsi="Times New Roman" w:cs="Times New Roman"/>
          <w:szCs w:val="24"/>
          <w:lang w:eastAsia="sk-SK"/>
        </w:rPr>
        <w:t xml:space="preserve"> ods</w:t>
      </w:r>
      <w:r w:rsidR="00230DF0" w:rsidRPr="004718C4">
        <w:rPr>
          <w:rFonts w:ascii="Times New Roman" w:eastAsia="Times New Roman" w:hAnsi="Times New Roman" w:cs="Times New Roman"/>
          <w:szCs w:val="24"/>
          <w:lang w:eastAsia="sk-SK"/>
        </w:rPr>
        <w:t>eku</w:t>
      </w:r>
      <w:r w:rsidR="002746C7" w:rsidRPr="004718C4">
        <w:rPr>
          <w:rFonts w:ascii="Times New Roman" w:eastAsia="Times New Roman" w:hAnsi="Times New Roman" w:cs="Times New Roman"/>
          <w:szCs w:val="24"/>
          <w:lang w:eastAsia="sk-SK"/>
        </w:rPr>
        <w:t xml:space="preserve"> 17</w:t>
      </w:r>
      <w:r w:rsidR="00A21697" w:rsidRPr="004718C4">
        <w:rPr>
          <w:rFonts w:ascii="Times New Roman" w:eastAsia="Times New Roman" w:hAnsi="Times New Roman" w:cs="Times New Roman"/>
          <w:szCs w:val="24"/>
          <w:lang w:eastAsia="sk-SK"/>
        </w:rPr>
        <w:t xml:space="preserve"> </w:t>
      </w:r>
      <w:r w:rsidR="002746C7" w:rsidRPr="004718C4">
        <w:rPr>
          <w:rFonts w:ascii="Times New Roman" w:eastAsia="Times New Roman" w:hAnsi="Times New Roman" w:cs="Times New Roman"/>
          <w:szCs w:val="24"/>
          <w:lang w:eastAsia="sk-SK"/>
        </w:rPr>
        <w:t>a</w:t>
      </w:r>
    </w:p>
    <w:p w14:paraId="07017F52" w14:textId="2D84C3FB" w:rsidR="00A21697" w:rsidRPr="004718C4" w:rsidRDefault="00A21697" w:rsidP="004718C4">
      <w:pPr>
        <w:pStyle w:val="Odsekzoznamu"/>
        <w:numPr>
          <w:ilvl w:val="0"/>
          <w:numId w:val="349"/>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ktoré sa využíva na individuálnu prepravu </w:t>
      </w:r>
      <w:r w:rsidR="002746C7" w:rsidRPr="004718C4">
        <w:rPr>
          <w:rFonts w:ascii="Times New Roman" w:eastAsia="Times New Roman" w:hAnsi="Times New Roman" w:cs="Times New Roman"/>
          <w:szCs w:val="24"/>
          <w:lang w:eastAsia="sk-SK"/>
        </w:rPr>
        <w:t xml:space="preserve">prijímateľa sociálnej služby alebo fyzickej osoby </w:t>
      </w:r>
      <w:r w:rsidR="001A78B8" w:rsidRPr="004718C4">
        <w:rPr>
          <w:rFonts w:ascii="Times New Roman" w:eastAsia="Times New Roman" w:hAnsi="Times New Roman" w:cs="Times New Roman"/>
          <w:szCs w:val="24"/>
          <w:lang w:eastAsia="sk-SK"/>
        </w:rPr>
        <w:t>uvedenej v</w:t>
      </w:r>
      <w:r w:rsidR="002746C7" w:rsidRPr="004718C4">
        <w:rPr>
          <w:rFonts w:ascii="Times New Roman" w:eastAsia="Times New Roman" w:hAnsi="Times New Roman" w:cs="Times New Roman"/>
          <w:szCs w:val="24"/>
          <w:lang w:eastAsia="sk-SK"/>
        </w:rPr>
        <w:t xml:space="preserve"> ods</w:t>
      </w:r>
      <w:r w:rsidR="00230DF0" w:rsidRPr="004718C4">
        <w:rPr>
          <w:rFonts w:ascii="Times New Roman" w:eastAsia="Times New Roman" w:hAnsi="Times New Roman" w:cs="Times New Roman"/>
          <w:szCs w:val="24"/>
          <w:lang w:eastAsia="sk-SK"/>
        </w:rPr>
        <w:t>eku</w:t>
      </w:r>
      <w:r w:rsidR="002746C7" w:rsidRPr="004718C4">
        <w:rPr>
          <w:rFonts w:ascii="Times New Roman" w:eastAsia="Times New Roman" w:hAnsi="Times New Roman" w:cs="Times New Roman"/>
          <w:szCs w:val="24"/>
          <w:lang w:eastAsia="sk-SK"/>
        </w:rPr>
        <w:t xml:space="preserve"> 17</w:t>
      </w:r>
      <w:r w:rsidRPr="004718C4">
        <w:rPr>
          <w:rFonts w:ascii="Times New Roman" w:eastAsia="Times New Roman" w:hAnsi="Times New Roman" w:cs="Times New Roman"/>
          <w:szCs w:val="24"/>
          <w:lang w:eastAsia="sk-SK"/>
        </w:rPr>
        <w:t>, ktor</w:t>
      </w:r>
      <w:r w:rsidR="002746C7" w:rsidRPr="004718C4">
        <w:rPr>
          <w:rFonts w:ascii="Times New Roman" w:eastAsia="Times New Roman" w:hAnsi="Times New Roman" w:cs="Times New Roman"/>
          <w:szCs w:val="24"/>
          <w:lang w:eastAsia="sk-SK"/>
        </w:rPr>
        <w:t xml:space="preserve">ej </w:t>
      </w:r>
      <w:r w:rsidRPr="004718C4">
        <w:rPr>
          <w:rFonts w:ascii="Times New Roman" w:eastAsia="Times New Roman" w:hAnsi="Times New Roman" w:cs="Times New Roman"/>
          <w:szCs w:val="24"/>
          <w:lang w:eastAsia="sk-SK"/>
        </w:rPr>
        <w:t>bol vyhotovený parkovací preukaz pre fyzickú osobu so zdravotným postihnutím;</w:t>
      </w:r>
      <w:r w:rsidRPr="004718C4">
        <w:rPr>
          <w:rFonts w:ascii="Times New Roman" w:eastAsia="Times New Roman" w:hAnsi="Times New Roman" w:cs="Times New Roman"/>
          <w:szCs w:val="24"/>
          <w:vertAlign w:val="superscript"/>
          <w:lang w:eastAsia="sk-SK"/>
        </w:rPr>
        <w:t>24a</w:t>
      </w:r>
      <w:r w:rsidRPr="004718C4">
        <w:rPr>
          <w:rFonts w:ascii="Times New Roman" w:eastAsia="Times New Roman" w:hAnsi="Times New Roman" w:cs="Times New Roman"/>
          <w:szCs w:val="24"/>
          <w:lang w:eastAsia="sk-SK"/>
        </w:rPr>
        <w:t xml:space="preserve">) ak bol </w:t>
      </w:r>
      <w:r w:rsidR="002746C7" w:rsidRPr="004718C4">
        <w:rPr>
          <w:rFonts w:ascii="Times New Roman" w:eastAsia="Times New Roman" w:hAnsi="Times New Roman" w:cs="Times New Roman"/>
          <w:szCs w:val="24"/>
          <w:lang w:eastAsia="sk-SK"/>
        </w:rPr>
        <w:t xml:space="preserve">viacerým týmto </w:t>
      </w:r>
      <w:r w:rsidR="001A78B8" w:rsidRPr="004718C4">
        <w:rPr>
          <w:rFonts w:ascii="Times New Roman" w:eastAsia="Times New Roman" w:hAnsi="Times New Roman" w:cs="Times New Roman"/>
          <w:szCs w:val="24"/>
          <w:lang w:eastAsia="sk-SK"/>
        </w:rPr>
        <w:t xml:space="preserve">fyzickým </w:t>
      </w:r>
      <w:r w:rsidR="002746C7" w:rsidRPr="004718C4">
        <w:rPr>
          <w:rFonts w:ascii="Times New Roman" w:eastAsia="Times New Roman" w:hAnsi="Times New Roman" w:cs="Times New Roman"/>
          <w:szCs w:val="24"/>
          <w:lang w:eastAsia="sk-SK"/>
        </w:rPr>
        <w:t>osobám</w:t>
      </w:r>
      <w:r w:rsidRPr="004718C4">
        <w:rPr>
          <w:rFonts w:ascii="Times New Roman" w:eastAsia="Times New Roman" w:hAnsi="Times New Roman" w:cs="Times New Roman"/>
          <w:szCs w:val="24"/>
          <w:lang w:eastAsia="sk-SK"/>
        </w:rPr>
        <w:t xml:space="preserve"> vyhotovený parkovací preukaz pre fyzickú osobu so zdravotným postihnutím, za majetok sa nepovažuje jedno motorové vozidlo na každ</w:t>
      </w:r>
      <w:r w:rsidR="002746C7" w:rsidRPr="004718C4">
        <w:rPr>
          <w:rFonts w:ascii="Times New Roman" w:eastAsia="Times New Roman" w:hAnsi="Times New Roman" w:cs="Times New Roman"/>
          <w:szCs w:val="24"/>
          <w:lang w:eastAsia="sk-SK"/>
        </w:rPr>
        <w:t>ú</w:t>
      </w:r>
      <w:r w:rsidRPr="004718C4">
        <w:rPr>
          <w:rFonts w:ascii="Times New Roman" w:eastAsia="Times New Roman" w:hAnsi="Times New Roman" w:cs="Times New Roman"/>
          <w:szCs w:val="24"/>
          <w:lang w:eastAsia="sk-SK"/>
        </w:rPr>
        <w:t xml:space="preserve"> </w:t>
      </w:r>
      <w:r w:rsidR="002746C7" w:rsidRPr="004718C4">
        <w:rPr>
          <w:rFonts w:ascii="Times New Roman" w:eastAsia="Times New Roman" w:hAnsi="Times New Roman" w:cs="Times New Roman"/>
          <w:szCs w:val="24"/>
          <w:lang w:eastAsia="sk-SK"/>
        </w:rPr>
        <w:t>túto fyzickú osobu</w:t>
      </w:r>
      <w:r w:rsidRPr="004718C4">
        <w:rPr>
          <w:rFonts w:ascii="Times New Roman" w:eastAsia="Times New Roman" w:hAnsi="Times New Roman" w:cs="Times New Roman"/>
          <w:szCs w:val="24"/>
          <w:lang w:eastAsia="sk-SK"/>
        </w:rPr>
        <w:t>,</w:t>
      </w:r>
    </w:p>
    <w:p w14:paraId="7A8A5D8D" w14:textId="185B70C2" w:rsidR="00026A5D" w:rsidRPr="004718C4" w:rsidRDefault="00026A5D" w:rsidP="004718C4">
      <w:pPr>
        <w:pStyle w:val="Odsekzoznamu"/>
        <w:numPr>
          <w:ilvl w:val="0"/>
          <w:numId w:val="349"/>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ktorého hodnota podľa odborného stanoviska vyhotoveného znalcom alebo podľa dokladu o kúpe motorového vozidla vyhotoveného osobou, ktorej predmetom činnosti je výroba, predaj alebo distribúcia motorových vozidiel, nie je vyššia ako 35-násobok sumy životného minima</w:t>
      </w:r>
      <w:r w:rsidR="00B32EC3" w:rsidRPr="004718C4">
        <w:rPr>
          <w:rFonts w:ascii="Times New Roman" w:eastAsia="Times New Roman" w:hAnsi="Times New Roman" w:cs="Times New Roman"/>
          <w:szCs w:val="24"/>
          <w:lang w:eastAsia="sk-SK"/>
        </w:rPr>
        <w:t xml:space="preserve"> ustanovenej osobitným predpisom</w:t>
      </w:r>
      <w:r w:rsidR="00B32EC3" w:rsidRPr="004718C4">
        <w:rPr>
          <w:rFonts w:ascii="Times New Roman" w:eastAsia="Times New Roman" w:hAnsi="Times New Roman" w:cs="Times New Roman"/>
          <w:szCs w:val="24"/>
          <w:vertAlign w:val="superscript"/>
          <w:lang w:eastAsia="sk-SK"/>
        </w:rPr>
        <w:t>38</w:t>
      </w:r>
      <w:r w:rsidR="00B32EC3"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pre jednu plnoletú fyzickú osobu alebo ktoré je staršie ako 10 rokov</w:t>
      </w:r>
      <w:r w:rsidR="00CE4438" w:rsidRPr="004718C4">
        <w:rPr>
          <w:rFonts w:ascii="Times New Roman" w:eastAsia="Times New Roman" w:hAnsi="Times New Roman" w:cs="Times New Roman"/>
          <w:szCs w:val="24"/>
          <w:lang w:eastAsia="sk-SK"/>
        </w:rPr>
        <w:t>,</w:t>
      </w:r>
    </w:p>
    <w:p w14:paraId="2933E110" w14:textId="77777777" w:rsidR="00907301" w:rsidRPr="004718C4" w:rsidRDefault="00907301" w:rsidP="004718C4">
      <w:pPr>
        <w:pStyle w:val="Odsekzoznamu"/>
        <w:numPr>
          <w:ilvl w:val="0"/>
          <w:numId w:val="173"/>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hnuteľné veci, ak by bol ich predaj alebo iné nakladanie s n</w:t>
      </w:r>
      <w:r w:rsidR="00026A5D" w:rsidRPr="004718C4">
        <w:rPr>
          <w:rFonts w:ascii="Times New Roman" w:eastAsia="Times New Roman" w:hAnsi="Times New Roman" w:cs="Times New Roman"/>
          <w:szCs w:val="24"/>
          <w:lang w:eastAsia="sk-SK"/>
        </w:rPr>
        <w:t>imi v rozpore s dobrými mravmi.</w:t>
      </w:r>
    </w:p>
    <w:p w14:paraId="464DD996" w14:textId="77777777" w:rsidR="00E102B6" w:rsidRPr="004718C4" w:rsidRDefault="00E102B6" w:rsidP="004718C4">
      <w:pPr>
        <w:spacing w:after="0"/>
        <w:ind w:left="720" w:hanging="360"/>
        <w:textAlignment w:val="baseline"/>
        <w:rPr>
          <w:rFonts w:ascii="Times New Roman" w:eastAsia="Times New Roman" w:hAnsi="Times New Roman" w:cs="Times New Roman"/>
          <w:szCs w:val="24"/>
          <w:lang w:eastAsia="sk-SK"/>
        </w:rPr>
      </w:pPr>
    </w:p>
    <w:p w14:paraId="33A120DE" w14:textId="77777777" w:rsidR="00907301" w:rsidRPr="004718C4" w:rsidRDefault="00907301" w:rsidP="004718C4">
      <w:pPr>
        <w:pStyle w:val="Odsekzoznamu"/>
        <w:numPr>
          <w:ilvl w:val="0"/>
          <w:numId w:val="247"/>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účely platenia úhrady za celoročnú pobytovú sociálnu službu uvedenú v § 34, </w:t>
      </w:r>
      <w:r w:rsidR="00E216F6"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35 a 39 sa prihliada aj na nehnuteľnosť, ktorú prijímateľ sociálnej služby užíva</w:t>
      </w:r>
      <w:r w:rsidR="00E216F6" w:rsidRPr="004718C4">
        <w:rPr>
          <w:rFonts w:ascii="Times New Roman" w:eastAsia="Times New Roman" w:hAnsi="Times New Roman" w:cs="Times New Roman"/>
          <w:szCs w:val="24"/>
          <w:lang w:eastAsia="sk-SK"/>
        </w:rPr>
        <w:t>l</w:t>
      </w:r>
      <w:r w:rsidRPr="004718C4">
        <w:rPr>
          <w:rFonts w:ascii="Times New Roman" w:eastAsia="Times New Roman" w:hAnsi="Times New Roman" w:cs="Times New Roman"/>
          <w:szCs w:val="24"/>
          <w:lang w:eastAsia="sk-SK"/>
        </w:rPr>
        <w:t xml:space="preserve"> na trvalé bývanie pred začatím poskytovania sociálnej služby.</w:t>
      </w:r>
    </w:p>
    <w:p w14:paraId="4776A22A"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2D3803F8" w14:textId="2A4F889E" w:rsidR="00907301" w:rsidRPr="004718C4" w:rsidRDefault="00907301" w:rsidP="004718C4">
      <w:pPr>
        <w:pStyle w:val="Odsekzoznamu"/>
        <w:numPr>
          <w:ilvl w:val="0"/>
          <w:numId w:val="247"/>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U fyzických osôb uvedených v odseku 3 písm. b) sa na ma</w:t>
      </w:r>
      <w:r w:rsidR="007F249F" w:rsidRPr="004718C4">
        <w:rPr>
          <w:rFonts w:ascii="Times New Roman" w:eastAsia="Times New Roman" w:hAnsi="Times New Roman" w:cs="Times New Roman"/>
          <w:szCs w:val="24"/>
          <w:lang w:eastAsia="sk-SK"/>
        </w:rPr>
        <w:t xml:space="preserve">jetok uvedený v odseku 3 písm. </w:t>
      </w:r>
      <w:r w:rsidR="0007086B" w:rsidRPr="004718C4">
        <w:rPr>
          <w:rFonts w:ascii="Times New Roman" w:eastAsia="Times New Roman" w:hAnsi="Times New Roman" w:cs="Times New Roman"/>
          <w:szCs w:val="24"/>
          <w:lang w:eastAsia="sk-SK"/>
        </w:rPr>
        <w:t>c</w:t>
      </w:r>
      <w:r w:rsidRPr="004718C4">
        <w:rPr>
          <w:rFonts w:ascii="Times New Roman" w:eastAsia="Times New Roman" w:hAnsi="Times New Roman" w:cs="Times New Roman"/>
          <w:szCs w:val="24"/>
          <w:lang w:eastAsia="sk-SK"/>
        </w:rPr>
        <w:t>) až</w:t>
      </w:r>
      <w:r w:rsidR="001A78B8" w:rsidRPr="004718C4">
        <w:rPr>
          <w:rFonts w:ascii="Times New Roman" w:eastAsia="Times New Roman" w:hAnsi="Times New Roman" w:cs="Times New Roman"/>
          <w:szCs w:val="24"/>
          <w:lang w:eastAsia="sk-SK"/>
        </w:rPr>
        <w:t xml:space="preserve"> e) a</w:t>
      </w:r>
      <w:r w:rsidRPr="004718C4">
        <w:rPr>
          <w:rFonts w:ascii="Times New Roman" w:eastAsia="Times New Roman" w:hAnsi="Times New Roman" w:cs="Times New Roman"/>
          <w:szCs w:val="24"/>
          <w:lang w:eastAsia="sk-SK"/>
        </w:rPr>
        <w:t xml:space="preserve"> g) neprihliada. Ak tieto fyzické osoby vlastnia ďalšiu nehnuteľnosť okrem nehnuteľnosti, ktorú užívajú na trvalé bývanie, na túto ďalšiu nehnuteľnosť sa prihliada. Ak prijímateľ sociálnej služby </w:t>
      </w:r>
      <w:r w:rsidR="00AC07E3" w:rsidRPr="004718C4">
        <w:rPr>
          <w:rFonts w:ascii="Times New Roman" w:eastAsia="Times New Roman" w:hAnsi="Times New Roman" w:cs="Times New Roman"/>
          <w:szCs w:val="24"/>
          <w:lang w:eastAsia="sk-SK"/>
        </w:rPr>
        <w:t xml:space="preserve">užíva </w:t>
      </w:r>
      <w:r w:rsidRPr="004718C4">
        <w:rPr>
          <w:rFonts w:ascii="Times New Roman" w:eastAsia="Times New Roman" w:hAnsi="Times New Roman" w:cs="Times New Roman"/>
          <w:szCs w:val="24"/>
          <w:lang w:eastAsia="sk-SK"/>
        </w:rPr>
        <w:t>nehnuteľnosť na trvalé bývanie a túto nehnuteľnosť má v podielovom spoluvlastníctve s inou osobou, ako je fyzická osoba uvedená v</w:t>
      </w:r>
      <w:r w:rsidR="00CD6D89"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odseku 3 písm. b), zohľadňuje sa len spoluvlastnícky podie</w:t>
      </w:r>
      <w:r w:rsidR="00215808" w:rsidRPr="004718C4">
        <w:rPr>
          <w:rFonts w:ascii="Times New Roman" w:eastAsia="Times New Roman" w:hAnsi="Times New Roman" w:cs="Times New Roman"/>
          <w:szCs w:val="24"/>
          <w:lang w:eastAsia="sk-SK"/>
        </w:rPr>
        <w:t>l prijímateľa sociálnej služby.</w:t>
      </w:r>
    </w:p>
    <w:p w14:paraId="58FD0B59"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7EA92F64" w14:textId="6E3EEFA6" w:rsidR="00907301" w:rsidRPr="004718C4" w:rsidRDefault="00907301" w:rsidP="004718C4">
      <w:pPr>
        <w:pStyle w:val="Odsekzoznamu"/>
        <w:numPr>
          <w:ilvl w:val="0"/>
          <w:numId w:val="247"/>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lastRenderedPageBreak/>
        <w:t>Na účely platenia úhrady za poskytovanú sociálnu službu sa pri posudzovaní nehnuteľného majetku prihliada aj na predaj tohto nehnuteľného majetku prijímateľom sociálnej služby alebo na iný právny úkon prijímateľa sociálnej služby, ktorým sa</w:t>
      </w:r>
      <w:r w:rsidR="00CD6D89"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zmenšil jeho majetok bez primeraného protiplnenia v období piatich po sebe nasledujúcich kalendárnych rokov, ktoré predchádzajú kalendárnemu roku, v ktorom sa príjem a majetok posudzujú a zisťujú. Hodnota nehnuteľného majetku podľa prvej vety je všeobecná hodnota majetku podľa osobitného predpisu</w:t>
      </w:r>
      <w:r w:rsidR="00E216F6" w:rsidRPr="004718C4">
        <w:rPr>
          <w:rFonts w:ascii="Times New Roman" w:eastAsia="Times New Roman" w:hAnsi="Times New Roman" w:cs="Times New Roman"/>
          <w:szCs w:val="24"/>
          <w:vertAlign w:val="superscript"/>
          <w:lang w:eastAsia="sk-SK"/>
        </w:rPr>
        <w:t>3</w:t>
      </w:r>
      <w:r w:rsidR="00B32EC3" w:rsidRPr="004718C4">
        <w:rPr>
          <w:rFonts w:ascii="Times New Roman" w:eastAsia="Times New Roman" w:hAnsi="Times New Roman" w:cs="Times New Roman"/>
          <w:szCs w:val="24"/>
          <w:vertAlign w:val="superscript"/>
          <w:lang w:eastAsia="sk-SK"/>
        </w:rPr>
        <w:t>9</w:t>
      </w:r>
      <w:r w:rsidRPr="004718C4">
        <w:rPr>
          <w:rFonts w:ascii="Times New Roman" w:eastAsia="Times New Roman" w:hAnsi="Times New Roman" w:cs="Times New Roman"/>
          <w:szCs w:val="24"/>
          <w:lang w:eastAsia="sk-SK"/>
        </w:rPr>
        <w:t>) určená ku dňu predaja alebo uskutočnenia iného právneho úkonu prijímateľa sociálnej služby, ktorým sa</w:t>
      </w:r>
      <w:r w:rsidR="00CD6D89"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zmenšil jeho nehnuteľný majetok bez primeraného protiplnenia.</w:t>
      </w:r>
    </w:p>
    <w:p w14:paraId="3B8C1C45"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0925502C" w14:textId="090006CA" w:rsidR="00907301" w:rsidRPr="004718C4" w:rsidRDefault="00907301" w:rsidP="004718C4">
      <w:pPr>
        <w:pStyle w:val="Odsekzoznamu"/>
        <w:numPr>
          <w:ilvl w:val="0"/>
          <w:numId w:val="247"/>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Právny úkon, ktorým sa zmenšil nehnuteľný majetok bez primeraného protiplnenia, je na účely tohto zákona bezodplatný právny úkon alebo odplatný právny úkon, na ktorého základe prijímateľ sociálnej služby nezískal plnenie alebo získal plnenie, ktorého hodnota je podstatne nižšia ako všeobecná hodnota majetku podľa osobitného predpisu.</w:t>
      </w:r>
      <w:r w:rsidR="00051305" w:rsidRPr="004718C4">
        <w:rPr>
          <w:rFonts w:ascii="Times New Roman" w:eastAsia="Times New Roman" w:hAnsi="Times New Roman" w:cs="Times New Roman"/>
          <w:szCs w:val="24"/>
          <w:vertAlign w:val="superscript"/>
          <w:lang w:eastAsia="sk-SK"/>
        </w:rPr>
        <w:t>3</w:t>
      </w:r>
      <w:r w:rsidR="00B32EC3" w:rsidRPr="004718C4">
        <w:rPr>
          <w:rFonts w:ascii="Times New Roman" w:eastAsia="Times New Roman" w:hAnsi="Times New Roman" w:cs="Times New Roman"/>
          <w:szCs w:val="24"/>
          <w:vertAlign w:val="superscript"/>
          <w:lang w:eastAsia="sk-SK"/>
        </w:rPr>
        <w:t>9</w:t>
      </w:r>
      <w:r w:rsidRPr="004718C4">
        <w:rPr>
          <w:rFonts w:ascii="Times New Roman" w:eastAsia="Times New Roman" w:hAnsi="Times New Roman" w:cs="Times New Roman"/>
          <w:szCs w:val="24"/>
          <w:lang w:eastAsia="sk-SK"/>
        </w:rPr>
        <w:t>)</w:t>
      </w:r>
    </w:p>
    <w:p w14:paraId="778157EF"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3817759E" w14:textId="77777777" w:rsidR="00907301" w:rsidRPr="004718C4" w:rsidRDefault="00907301" w:rsidP="004718C4">
      <w:pPr>
        <w:pStyle w:val="Odsekzoznamu"/>
        <w:numPr>
          <w:ilvl w:val="0"/>
          <w:numId w:val="247"/>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Skutočnosti podľa odsekov 6 a 7 preukazuje prijímateľ sociálnej služby vyhlásením s osvedčeným podpisom a pri predaji nehnuteľného majetku aj kúpnou zmluvou, na ktorej základe bolo zapísané právo k nehnuteľnosti do katastra nehnuteľností.</w:t>
      </w:r>
    </w:p>
    <w:p w14:paraId="770809BC"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0A6A5B40" w14:textId="61113984" w:rsidR="00907301" w:rsidRPr="004718C4" w:rsidRDefault="00907301" w:rsidP="004718C4">
      <w:pPr>
        <w:pStyle w:val="Odsekzoznamu"/>
        <w:numPr>
          <w:ilvl w:val="0"/>
          <w:numId w:val="247"/>
        </w:numPr>
        <w:spacing w:after="0"/>
        <w:ind w:left="72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Príjem na účely platenia úhrady za sociálnu službu sa posudzuje a zisťuje podľa osobitného predpisu,</w:t>
      </w:r>
      <w:r w:rsidR="0003438C" w:rsidRPr="004718C4">
        <w:rPr>
          <w:rFonts w:ascii="Times New Roman" w:eastAsia="Times New Roman" w:hAnsi="Times New Roman" w:cs="Times New Roman"/>
          <w:szCs w:val="24"/>
          <w:vertAlign w:val="superscript"/>
          <w:lang w:eastAsia="sk-SK"/>
        </w:rPr>
        <w:t>24a</w:t>
      </w:r>
      <w:r w:rsidRPr="004718C4">
        <w:rPr>
          <w:rFonts w:ascii="Times New Roman" w:eastAsia="Times New Roman" w:hAnsi="Times New Roman" w:cs="Times New Roman"/>
          <w:szCs w:val="24"/>
          <w:lang w:eastAsia="sk-SK"/>
        </w:rPr>
        <w:t>) ak odseky 10 až 21 neustanovujú inak.  Ak  </w:t>
      </w:r>
      <w:r w:rsidR="00AC07E3" w:rsidRPr="004718C4">
        <w:rPr>
          <w:rFonts w:ascii="Times New Roman" w:eastAsia="Times New Roman" w:hAnsi="Times New Roman" w:cs="Times New Roman"/>
          <w:szCs w:val="24"/>
          <w:lang w:eastAsia="sk-SK"/>
        </w:rPr>
        <w:t xml:space="preserve">príjem </w:t>
      </w:r>
      <w:r w:rsidRPr="004718C4">
        <w:rPr>
          <w:rFonts w:ascii="Times New Roman" w:eastAsia="Times New Roman" w:hAnsi="Times New Roman" w:cs="Times New Roman"/>
          <w:szCs w:val="24"/>
          <w:lang w:eastAsia="sk-SK"/>
        </w:rPr>
        <w:t>nemožno zo závažných dôvodov zistiť, za príjem sa považuje suma životného minima</w:t>
      </w:r>
      <w:r w:rsidR="006432C7" w:rsidRPr="004718C4">
        <w:rPr>
          <w:rFonts w:ascii="Times New Roman" w:eastAsia="Times New Roman" w:hAnsi="Times New Roman" w:cs="Times New Roman"/>
          <w:szCs w:val="24"/>
          <w:lang w:eastAsia="sk-SK"/>
        </w:rPr>
        <w:t xml:space="preserve"> ustanovená</w:t>
      </w:r>
      <w:r w:rsidRPr="004718C4">
        <w:rPr>
          <w:rFonts w:ascii="Times New Roman" w:eastAsia="Times New Roman" w:hAnsi="Times New Roman" w:cs="Times New Roman"/>
          <w:szCs w:val="24"/>
          <w:lang w:eastAsia="sk-SK"/>
        </w:rPr>
        <w:t xml:space="preserve"> </w:t>
      </w:r>
      <w:r w:rsidR="00BC25B2" w:rsidRPr="004718C4">
        <w:rPr>
          <w:rFonts w:ascii="Times New Roman" w:eastAsia="Times New Roman" w:hAnsi="Times New Roman" w:cs="Times New Roman"/>
          <w:szCs w:val="24"/>
          <w:lang w:eastAsia="sk-SK"/>
        </w:rPr>
        <w:t>osobitným predpisom</w:t>
      </w:r>
      <w:r w:rsidR="006432C7" w:rsidRPr="004718C4">
        <w:rPr>
          <w:rFonts w:ascii="Times New Roman" w:eastAsia="Times New Roman" w:hAnsi="Times New Roman" w:cs="Times New Roman"/>
          <w:szCs w:val="24"/>
          <w:vertAlign w:val="superscript"/>
          <w:lang w:eastAsia="sk-SK"/>
        </w:rPr>
        <w:t>3</w:t>
      </w:r>
      <w:r w:rsidR="00B32EC3" w:rsidRPr="004718C4">
        <w:rPr>
          <w:rFonts w:ascii="Times New Roman" w:eastAsia="Times New Roman" w:hAnsi="Times New Roman" w:cs="Times New Roman"/>
          <w:szCs w:val="24"/>
          <w:vertAlign w:val="superscript"/>
          <w:lang w:eastAsia="sk-SK"/>
        </w:rPr>
        <w:t>8</w:t>
      </w:r>
      <w:r w:rsidR="006432C7" w:rsidRPr="004718C4">
        <w:rPr>
          <w:rFonts w:ascii="Times New Roman" w:eastAsia="Times New Roman" w:hAnsi="Times New Roman" w:cs="Times New Roman"/>
          <w:szCs w:val="24"/>
          <w:lang w:eastAsia="sk-SK"/>
        </w:rPr>
        <w:t>)</w:t>
      </w:r>
    </w:p>
    <w:p w14:paraId="2D3B53BC" w14:textId="65F850C8" w:rsidR="006432C7" w:rsidRPr="004718C4" w:rsidRDefault="00C41EC4" w:rsidP="004718C4">
      <w:pPr>
        <w:pStyle w:val="Odsekzoznamu"/>
        <w:numPr>
          <w:ilvl w:val="0"/>
          <w:numId w:val="324"/>
        </w:numPr>
        <w:spacing w:after="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w:t>
      </w:r>
      <w:r w:rsidR="006432C7" w:rsidRPr="004718C4">
        <w:rPr>
          <w:rFonts w:ascii="Times New Roman" w:eastAsia="Times New Roman" w:hAnsi="Times New Roman" w:cs="Times New Roman"/>
          <w:szCs w:val="24"/>
          <w:lang w:eastAsia="sk-SK"/>
        </w:rPr>
        <w:t>re nezaopatrené dieťa, ak ide o</w:t>
      </w:r>
      <w:r w:rsidRPr="004718C4">
        <w:rPr>
          <w:rFonts w:ascii="Times New Roman" w:eastAsia="Times New Roman" w:hAnsi="Times New Roman" w:cs="Times New Roman"/>
          <w:szCs w:val="24"/>
          <w:lang w:eastAsia="sk-SK"/>
        </w:rPr>
        <w:t> neplnoletú fyzickú osobu,</w:t>
      </w:r>
    </w:p>
    <w:p w14:paraId="58081096" w14:textId="77777777" w:rsidR="006432C7" w:rsidRPr="004718C4" w:rsidRDefault="00C41EC4" w:rsidP="004718C4">
      <w:pPr>
        <w:pStyle w:val="Odsekzoznamu"/>
        <w:numPr>
          <w:ilvl w:val="0"/>
          <w:numId w:val="324"/>
        </w:numPr>
        <w:spacing w:after="0"/>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w:t>
      </w:r>
      <w:r w:rsidR="006432C7" w:rsidRPr="004718C4">
        <w:rPr>
          <w:rFonts w:ascii="Times New Roman" w:eastAsia="Times New Roman" w:hAnsi="Times New Roman" w:cs="Times New Roman"/>
          <w:szCs w:val="24"/>
          <w:lang w:eastAsia="sk-SK"/>
        </w:rPr>
        <w:t xml:space="preserve">re jednu plnoletú fyzickú osobu, ak </w:t>
      </w:r>
      <w:r w:rsidRPr="004718C4">
        <w:rPr>
          <w:rFonts w:ascii="Times New Roman" w:eastAsia="Times New Roman" w:hAnsi="Times New Roman" w:cs="Times New Roman"/>
          <w:szCs w:val="24"/>
          <w:lang w:eastAsia="sk-SK"/>
        </w:rPr>
        <w:t xml:space="preserve">ide o plnoletú </w:t>
      </w:r>
      <w:r w:rsidR="006432C7" w:rsidRPr="004718C4">
        <w:rPr>
          <w:rFonts w:ascii="Times New Roman" w:eastAsia="Times New Roman" w:hAnsi="Times New Roman" w:cs="Times New Roman"/>
          <w:szCs w:val="24"/>
          <w:lang w:eastAsia="sk-SK"/>
        </w:rPr>
        <w:t xml:space="preserve">fyzickú </w:t>
      </w:r>
      <w:r w:rsidRPr="004718C4">
        <w:rPr>
          <w:rFonts w:ascii="Times New Roman" w:eastAsia="Times New Roman" w:hAnsi="Times New Roman" w:cs="Times New Roman"/>
          <w:szCs w:val="24"/>
          <w:lang w:eastAsia="sk-SK"/>
        </w:rPr>
        <w:t>osobu</w:t>
      </w:r>
      <w:r w:rsidR="006432C7" w:rsidRPr="004718C4">
        <w:rPr>
          <w:rFonts w:ascii="Times New Roman" w:eastAsia="Times New Roman" w:hAnsi="Times New Roman" w:cs="Times New Roman"/>
          <w:szCs w:val="24"/>
          <w:lang w:eastAsia="sk-SK"/>
        </w:rPr>
        <w:t>.</w:t>
      </w:r>
    </w:p>
    <w:p w14:paraId="48713AA9"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3AE43C03" w14:textId="77777777" w:rsidR="00907301" w:rsidRPr="004718C4" w:rsidRDefault="00907301" w:rsidP="004718C4">
      <w:pPr>
        <w:pStyle w:val="Odsekzoznamu"/>
        <w:numPr>
          <w:ilvl w:val="0"/>
          <w:numId w:val="247"/>
        </w:numPr>
        <w:spacing w:after="0"/>
        <w:ind w:left="720" w:hanging="447"/>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Pravidelný príjem na účely platenia úhrady za sociálnu službu sa zisťuje ako príjem za kalendárny mesiac predchádzajúci kalendárnemu mesiacu, v ktorom sa sociálna služba začne poskytovať.</w:t>
      </w:r>
    </w:p>
    <w:p w14:paraId="60DF1807"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69A9B5AF" w14:textId="3524D1AD" w:rsidR="00907301" w:rsidRPr="004718C4" w:rsidRDefault="00907301" w:rsidP="004718C4">
      <w:pPr>
        <w:pStyle w:val="Odsekzoznamu"/>
        <w:numPr>
          <w:ilvl w:val="0"/>
          <w:numId w:val="247"/>
        </w:numPr>
        <w:spacing w:after="0"/>
        <w:ind w:left="720" w:hanging="447"/>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Nepravidelný príjem sa na účely platenia úhrady za sociálnu službu zisťuje ako priemerný mesačný príjem za kalendárny rok, ktorý predchádza kalendárnemu roku, v</w:t>
      </w:r>
      <w:r w:rsidR="00215808"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 xml:space="preserve">ktorom sa sociálna služba začne poskytovať. </w:t>
      </w:r>
      <w:r w:rsidR="005F33A7" w:rsidRPr="004718C4">
        <w:rPr>
          <w:rFonts w:ascii="Times New Roman" w:eastAsia="Times New Roman" w:hAnsi="Times New Roman" w:cs="Times New Roman"/>
          <w:szCs w:val="24"/>
          <w:lang w:eastAsia="sk-SK"/>
        </w:rPr>
        <w:t xml:space="preserve">Príjem </w:t>
      </w:r>
      <w:r w:rsidRPr="004718C4">
        <w:rPr>
          <w:rFonts w:ascii="Times New Roman" w:eastAsia="Times New Roman" w:hAnsi="Times New Roman" w:cs="Times New Roman"/>
          <w:szCs w:val="24"/>
          <w:lang w:eastAsia="sk-SK"/>
        </w:rPr>
        <w:t xml:space="preserve">zistený </w:t>
      </w:r>
      <w:r w:rsidR="005F33A7" w:rsidRPr="004718C4">
        <w:rPr>
          <w:rFonts w:ascii="Times New Roman" w:eastAsia="Times New Roman" w:hAnsi="Times New Roman" w:cs="Times New Roman"/>
          <w:szCs w:val="24"/>
          <w:lang w:eastAsia="sk-SK"/>
        </w:rPr>
        <w:t xml:space="preserve">podľa prvej vety </w:t>
      </w:r>
      <w:r w:rsidRPr="004718C4">
        <w:rPr>
          <w:rFonts w:ascii="Times New Roman" w:eastAsia="Times New Roman" w:hAnsi="Times New Roman" w:cs="Times New Roman"/>
          <w:szCs w:val="24"/>
          <w:lang w:eastAsia="sk-SK"/>
        </w:rPr>
        <w:t xml:space="preserve">sa každoročne prehodnocuje vždy v júli a platí do konca júna nasledujúceho kalendárneho roka; za obdobie, za ktoré sa príjem prehodnocuje, sa považuje kalendárny rok, ktorý predchádza kalendárnemu roku, v ktorom sa prehodnocovanie príjmu vykonáva. Na účely prehodnocovania príjmu podľa </w:t>
      </w:r>
      <w:r w:rsidR="00AC07E3" w:rsidRPr="004718C4">
        <w:rPr>
          <w:rFonts w:ascii="Times New Roman" w:eastAsia="Times New Roman" w:hAnsi="Times New Roman" w:cs="Times New Roman"/>
          <w:szCs w:val="24"/>
          <w:lang w:eastAsia="sk-SK"/>
        </w:rPr>
        <w:t xml:space="preserve">druhej </w:t>
      </w:r>
      <w:r w:rsidRPr="004718C4">
        <w:rPr>
          <w:rFonts w:ascii="Times New Roman" w:eastAsia="Times New Roman" w:hAnsi="Times New Roman" w:cs="Times New Roman"/>
          <w:szCs w:val="24"/>
          <w:lang w:eastAsia="sk-SK"/>
        </w:rPr>
        <w:t>vety poskytovateľ sociálnej služby vyzve fyzickú osobu predložiť doklady o výške príjmu.</w:t>
      </w:r>
    </w:p>
    <w:p w14:paraId="2EABDF0E"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1298E5D2" w14:textId="77777777" w:rsidR="00907301" w:rsidRPr="004718C4" w:rsidRDefault="00907301" w:rsidP="004718C4">
      <w:pPr>
        <w:pStyle w:val="Odsekzoznamu"/>
        <w:numPr>
          <w:ilvl w:val="0"/>
          <w:numId w:val="247"/>
        </w:numPr>
        <w:spacing w:after="0"/>
        <w:ind w:left="720" w:hanging="447"/>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sa zmení skutočnosť rozhodujúca na platenie úhrady za sociálnu službu v priebehu poskytovania sociálnej služby, príjem na účely platenia úhrady za sociálnu službu sa zisťuje ako príjem za kalendárny mesiac, v ktorom nastala zmena tejto skutočnosti. Táto zmena skutočnosti rozhodujúcej na platenie úhrady za sociálnu službu ovplyvní výšku úhrady za sociálnu službu až v na</w:t>
      </w:r>
      <w:r w:rsidR="00215808" w:rsidRPr="004718C4">
        <w:rPr>
          <w:rFonts w:ascii="Times New Roman" w:eastAsia="Times New Roman" w:hAnsi="Times New Roman" w:cs="Times New Roman"/>
          <w:szCs w:val="24"/>
          <w:lang w:eastAsia="sk-SK"/>
        </w:rPr>
        <w:t>sledujúcom kalendárnom mesiaci.</w:t>
      </w:r>
    </w:p>
    <w:p w14:paraId="0EB55294"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5D2DAE76" w14:textId="77777777" w:rsidR="00907301" w:rsidRPr="004718C4" w:rsidRDefault="00907301" w:rsidP="004718C4">
      <w:pPr>
        <w:pStyle w:val="Odsekzoznamu"/>
        <w:numPr>
          <w:ilvl w:val="0"/>
          <w:numId w:val="247"/>
        </w:numPr>
        <w:spacing w:after="0"/>
        <w:ind w:left="720" w:hanging="447"/>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Za zmenu skutočnosti, ktorá má rozhodujúci vplyv na platenie úhrady za sociálnu službu, sa na účely tohto zákona nepovažuje zníženie pravidelného mesačného príjmu alebo zvýšenie pravidelného mesačného príjmu n</w:t>
      </w:r>
      <w:r w:rsidR="00215808" w:rsidRPr="004718C4">
        <w:rPr>
          <w:rFonts w:ascii="Times New Roman" w:eastAsia="Times New Roman" w:hAnsi="Times New Roman" w:cs="Times New Roman"/>
          <w:szCs w:val="24"/>
          <w:lang w:eastAsia="sk-SK"/>
        </w:rPr>
        <w:t>ajviac o sumu päť eur.</w:t>
      </w:r>
    </w:p>
    <w:p w14:paraId="3C8AD5A3"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35328FDA" w14:textId="77777777" w:rsidR="00907301" w:rsidRPr="004718C4" w:rsidRDefault="00907301" w:rsidP="004718C4">
      <w:pPr>
        <w:pStyle w:val="Odsekzoznamu"/>
        <w:numPr>
          <w:ilvl w:val="0"/>
          <w:numId w:val="247"/>
        </w:numPr>
        <w:spacing w:after="0"/>
        <w:ind w:left="720" w:hanging="447"/>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lastRenderedPageBreak/>
        <w:t>Pri zisťovaní pravidelného príjmu za kalendárny mesiac sa započítavajú príjmy, ktoré patrili a boli vyplatené posudzovanej fyzickej osobe a osobám, ktorých príjmy sa spoločne posudzujú a spoločne započítavajú</w:t>
      </w:r>
      <w:r w:rsidR="00DB344E"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za obdobie kalendárneho mesiaca.</w:t>
      </w:r>
    </w:p>
    <w:p w14:paraId="6FC57C87"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06473B30" w14:textId="77777777" w:rsidR="00907301" w:rsidRPr="004718C4" w:rsidRDefault="00907301" w:rsidP="004718C4">
      <w:pPr>
        <w:pStyle w:val="Odsekzoznamu"/>
        <w:numPr>
          <w:ilvl w:val="0"/>
          <w:numId w:val="247"/>
        </w:numPr>
        <w:spacing w:after="0"/>
        <w:ind w:left="720" w:hanging="447"/>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 zisťovaní nepravidelného príjmu alebo pri prehodnocovaní nepravidelného príjmu za kalendárny rok sa započítavajú príjmy, ktoré patrili a boli vyplatené posudzovanej fyzickej osobe a osobám, ktorých príjmy sa spoločne posudzujú a spoločne započítavajú</w:t>
      </w:r>
      <w:r w:rsidR="00DB344E"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za obdobie január až december kalendárneho roka.</w:t>
      </w:r>
    </w:p>
    <w:p w14:paraId="75B64287"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6C2327AE" w14:textId="77777777" w:rsidR="00907301" w:rsidRPr="004718C4" w:rsidRDefault="00907301" w:rsidP="004718C4">
      <w:pPr>
        <w:pStyle w:val="Odsekzoznamu"/>
        <w:numPr>
          <w:ilvl w:val="0"/>
          <w:numId w:val="247"/>
        </w:numPr>
        <w:spacing w:after="0"/>
        <w:ind w:left="720" w:hanging="447"/>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účely platenia úhrady za sociálnu službu sa od príjmu posudzovanej fyzickej osoby a fyzickej osoby uvedenej v § 73</w:t>
      </w:r>
      <w:r w:rsidR="002A7AB9" w:rsidRPr="004718C4">
        <w:rPr>
          <w:rFonts w:ascii="Times New Roman" w:eastAsia="Times New Roman" w:hAnsi="Times New Roman" w:cs="Times New Roman"/>
          <w:szCs w:val="24"/>
          <w:lang w:eastAsia="sk-SK"/>
        </w:rPr>
        <w:t>a</w:t>
      </w:r>
      <w:r w:rsidRPr="004718C4">
        <w:rPr>
          <w:rFonts w:ascii="Times New Roman" w:eastAsia="Times New Roman" w:hAnsi="Times New Roman" w:cs="Times New Roman"/>
          <w:szCs w:val="24"/>
          <w:lang w:eastAsia="sk-SK"/>
        </w:rPr>
        <w:t xml:space="preserve"> ods. 8 odpočítava úhrada za</w:t>
      </w:r>
    </w:p>
    <w:p w14:paraId="1BB63B1E" w14:textId="77777777" w:rsidR="00907301" w:rsidRPr="004718C4" w:rsidRDefault="00907301" w:rsidP="004718C4">
      <w:pPr>
        <w:pStyle w:val="paragraph"/>
        <w:numPr>
          <w:ilvl w:val="0"/>
          <w:numId w:val="261"/>
        </w:numPr>
        <w:spacing w:before="0" w:beforeAutospacing="0" w:after="0" w:afterAutospacing="0"/>
        <w:ind w:left="1068"/>
        <w:jc w:val="both"/>
        <w:textAlignment w:val="baseline"/>
        <w:rPr>
          <w:rStyle w:val="normaltextrun"/>
        </w:rPr>
      </w:pPr>
      <w:r w:rsidRPr="004718C4">
        <w:rPr>
          <w:rStyle w:val="normaltextrun"/>
        </w:rPr>
        <w:t>iný druh sociálnej služby alebo jej časť, ktorú je posudzovaná fyzická osoba alebo fyzická osoba uvedená v § 73</w:t>
      </w:r>
      <w:r w:rsidR="002A7AB9" w:rsidRPr="004718C4">
        <w:rPr>
          <w:rStyle w:val="normaltextrun"/>
        </w:rPr>
        <w:t>a</w:t>
      </w:r>
      <w:r w:rsidRPr="004718C4">
        <w:rPr>
          <w:rStyle w:val="normaltextrun"/>
        </w:rPr>
        <w:t xml:space="preserve"> ods. 8 povinná platiť poskytovateľovi tejto sociálnej služby,</w:t>
      </w:r>
    </w:p>
    <w:p w14:paraId="3906BFF2" w14:textId="77777777" w:rsidR="00907301" w:rsidRPr="004718C4" w:rsidRDefault="00907301" w:rsidP="004718C4">
      <w:pPr>
        <w:pStyle w:val="paragraph"/>
        <w:numPr>
          <w:ilvl w:val="0"/>
          <w:numId w:val="261"/>
        </w:numPr>
        <w:spacing w:before="0" w:beforeAutospacing="0" w:after="0" w:afterAutospacing="0"/>
        <w:ind w:left="1068"/>
        <w:jc w:val="both"/>
        <w:textAlignment w:val="baseline"/>
        <w:rPr>
          <w:rStyle w:val="normaltextrun"/>
        </w:rPr>
      </w:pPr>
      <w:r w:rsidRPr="004718C4">
        <w:rPr>
          <w:rStyle w:val="normaltextrun"/>
        </w:rPr>
        <w:t>sociálnu službu alebo jej časť, ktorú je posudzovaná fyzická osoba alebo fyzická osoba uvedená v § 73</w:t>
      </w:r>
      <w:r w:rsidR="002A7AB9" w:rsidRPr="004718C4">
        <w:rPr>
          <w:rStyle w:val="normaltextrun"/>
        </w:rPr>
        <w:t>a</w:t>
      </w:r>
      <w:r w:rsidRPr="004718C4">
        <w:rPr>
          <w:rStyle w:val="normaltextrun"/>
        </w:rPr>
        <w:t xml:space="preserve"> ods. 8 povinná platiť poskytovateľovi tejto sociálnej služby za prijímateľa sociálnej služby, za ktorého má povinnosť platiť úhradu za sociálnu službu alebo jej časť podľa tohto zákona.</w:t>
      </w:r>
    </w:p>
    <w:p w14:paraId="52FE7CC8"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0805E4A5" w14:textId="77777777" w:rsidR="00907301" w:rsidRPr="004718C4" w:rsidRDefault="00907301" w:rsidP="004718C4">
      <w:pPr>
        <w:pStyle w:val="Odsekzoznamu"/>
        <w:numPr>
          <w:ilvl w:val="0"/>
          <w:numId w:val="247"/>
        </w:numPr>
        <w:spacing w:after="0"/>
        <w:ind w:left="720" w:hanging="447"/>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účely platenia úhrady za sociálnu službu sa spoločne posudzujú a spoločne započítavajú príjmy u</w:t>
      </w:r>
    </w:p>
    <w:p w14:paraId="65213534" w14:textId="77777777" w:rsidR="00907301" w:rsidRPr="004718C4" w:rsidRDefault="00907301" w:rsidP="004718C4">
      <w:pPr>
        <w:pStyle w:val="paragraph"/>
        <w:numPr>
          <w:ilvl w:val="0"/>
          <w:numId w:val="248"/>
        </w:numPr>
        <w:spacing w:before="0" w:beforeAutospacing="0" w:after="0" w:afterAutospacing="0"/>
        <w:ind w:left="1080"/>
        <w:jc w:val="both"/>
        <w:textAlignment w:val="baseline"/>
      </w:pPr>
      <w:r w:rsidRPr="004718C4">
        <w:rPr>
          <w:rStyle w:val="normaltextrun"/>
        </w:rPr>
        <w:t>posudzovanej fyzickej osoby jej príjem a príjem jej manžela alebo manželky,</w:t>
      </w:r>
    </w:p>
    <w:p w14:paraId="4602EC9F" w14:textId="77777777" w:rsidR="00907301" w:rsidRPr="004718C4" w:rsidRDefault="00907301" w:rsidP="004718C4">
      <w:pPr>
        <w:pStyle w:val="paragraph"/>
        <w:numPr>
          <w:ilvl w:val="0"/>
          <w:numId w:val="248"/>
        </w:numPr>
        <w:spacing w:before="0" w:beforeAutospacing="0" w:after="0" w:afterAutospacing="0"/>
        <w:ind w:left="1080"/>
        <w:jc w:val="both"/>
        <w:textAlignment w:val="baseline"/>
      </w:pPr>
      <w:r w:rsidRPr="004718C4">
        <w:rPr>
          <w:rStyle w:val="normaltextrun"/>
        </w:rPr>
        <w:t>posudzovaných rodičov s nezaopatreným dieťaťom</w:t>
      </w:r>
      <w:r w:rsidR="00730CE1" w:rsidRPr="004718C4">
        <w:rPr>
          <w:rStyle w:val="normaltextrun"/>
          <w:vertAlign w:val="superscript"/>
        </w:rPr>
        <w:t>40</w:t>
      </w:r>
      <w:r w:rsidRPr="004718C4">
        <w:rPr>
          <w:rStyle w:val="normaltextrun"/>
        </w:rPr>
        <w:t>) príjmy týchto rodičov a príjem nezaopatreného dieťaťa žijúceho s nimi v domácnosti,</w:t>
      </w:r>
      <w:r w:rsidR="00BC1050" w:rsidRPr="004718C4">
        <w:rPr>
          <w:rStyle w:val="normaltextrun"/>
          <w:vertAlign w:val="superscript"/>
        </w:rPr>
        <w:t>41</w:t>
      </w:r>
      <w:r w:rsidRPr="004718C4">
        <w:rPr>
          <w:rStyle w:val="normaltextrun"/>
        </w:rPr>
        <w:t>)</w:t>
      </w:r>
    </w:p>
    <w:p w14:paraId="793C7CB4" w14:textId="77777777" w:rsidR="00907301" w:rsidRPr="004718C4" w:rsidRDefault="00907301" w:rsidP="004718C4">
      <w:pPr>
        <w:pStyle w:val="paragraph"/>
        <w:numPr>
          <w:ilvl w:val="0"/>
          <w:numId w:val="248"/>
        </w:numPr>
        <w:spacing w:before="0" w:beforeAutospacing="0" w:after="0" w:afterAutospacing="0"/>
        <w:ind w:left="1080"/>
        <w:jc w:val="both"/>
        <w:textAlignment w:val="baseline"/>
      </w:pPr>
      <w:r w:rsidRPr="004718C4">
        <w:rPr>
          <w:rStyle w:val="normaltextrun"/>
        </w:rPr>
        <w:t>posudzovaných rodičov, ktorí sú sami nezaopatrenými deťmi, ich príjmy a príjmy, ktoré na nich poberá iná fyzická osoba</w:t>
      </w:r>
      <w:r w:rsidR="0007590D" w:rsidRPr="004718C4">
        <w:rPr>
          <w:rStyle w:val="normaltextrun"/>
        </w:rPr>
        <w:t>,</w:t>
      </w:r>
      <w:r w:rsidRPr="004718C4">
        <w:rPr>
          <w:rStyle w:val="normaltextrun"/>
        </w:rPr>
        <w:t xml:space="preserve"> a príjem nezaopatreného dieťaťa žijúceho s</w:t>
      </w:r>
      <w:r w:rsidR="00FE65A6" w:rsidRPr="004718C4">
        <w:rPr>
          <w:rStyle w:val="normaltextrun"/>
        </w:rPr>
        <w:t> </w:t>
      </w:r>
      <w:r w:rsidRPr="004718C4">
        <w:rPr>
          <w:rStyle w:val="normaltextrun"/>
        </w:rPr>
        <w:t>nimi v domácnosti,</w:t>
      </w:r>
    </w:p>
    <w:p w14:paraId="208909A4" w14:textId="77777777" w:rsidR="00907301" w:rsidRPr="004718C4" w:rsidRDefault="00907301" w:rsidP="004718C4">
      <w:pPr>
        <w:pStyle w:val="paragraph"/>
        <w:numPr>
          <w:ilvl w:val="0"/>
          <w:numId w:val="248"/>
        </w:numPr>
        <w:spacing w:before="0" w:beforeAutospacing="0" w:after="0" w:afterAutospacing="0"/>
        <w:ind w:left="1080"/>
        <w:jc w:val="both"/>
        <w:textAlignment w:val="baseline"/>
      </w:pPr>
      <w:r w:rsidRPr="004718C4">
        <w:rPr>
          <w:rStyle w:val="normaltextrun"/>
        </w:rPr>
        <w:t>posudzovaného nezaopatreného dieťaťa jeho príjem a príjem jeho rodičov, ak s ním žijú v domácnosti, a ak toto dieťa žije v domácnosti len s jedným rodičom, s inou fyzickou osobou alebo samostatne, príjem dieťaťa, príjem rodiča a príjem, ktorý na dieťa poberá iná fyzická osoba,</w:t>
      </w:r>
    </w:p>
    <w:p w14:paraId="4443A2FB" w14:textId="77777777" w:rsidR="00907301" w:rsidRPr="004718C4" w:rsidRDefault="00907301" w:rsidP="004718C4">
      <w:pPr>
        <w:pStyle w:val="paragraph"/>
        <w:numPr>
          <w:ilvl w:val="0"/>
          <w:numId w:val="248"/>
        </w:numPr>
        <w:spacing w:before="0" w:beforeAutospacing="0" w:after="0" w:afterAutospacing="0"/>
        <w:ind w:left="1080"/>
        <w:jc w:val="both"/>
        <w:textAlignment w:val="baseline"/>
      </w:pPr>
      <w:r w:rsidRPr="004718C4">
        <w:rPr>
          <w:rStyle w:val="normaltextrun"/>
        </w:rPr>
        <w:t>posudzovaného zaopatreného neplnoletého dieťaťa jeho príjem,</w:t>
      </w:r>
    </w:p>
    <w:p w14:paraId="71D05F2E" w14:textId="77777777" w:rsidR="00907301" w:rsidRPr="004718C4" w:rsidRDefault="00907301" w:rsidP="004718C4">
      <w:pPr>
        <w:pStyle w:val="paragraph"/>
        <w:numPr>
          <w:ilvl w:val="0"/>
          <w:numId w:val="248"/>
        </w:numPr>
        <w:spacing w:before="0" w:beforeAutospacing="0" w:after="0" w:afterAutospacing="0"/>
        <w:ind w:left="1080"/>
        <w:jc w:val="both"/>
        <w:textAlignment w:val="baseline"/>
        <w:rPr>
          <w:rStyle w:val="eop"/>
        </w:rPr>
      </w:pPr>
      <w:r w:rsidRPr="004718C4">
        <w:rPr>
          <w:rStyle w:val="normaltextrun"/>
        </w:rPr>
        <w:t>posudzovaného zaopatreného plnoletého dieťaťa, ktoré platí úhradu za sociálnu službu za rodiča alebo jej časť podľa § 73</w:t>
      </w:r>
      <w:r w:rsidR="002A7AB9" w:rsidRPr="004718C4">
        <w:rPr>
          <w:rStyle w:val="normaltextrun"/>
        </w:rPr>
        <w:t>a</w:t>
      </w:r>
      <w:r w:rsidRPr="004718C4">
        <w:rPr>
          <w:rStyle w:val="normaltextrun"/>
        </w:rPr>
        <w:t xml:space="preserve"> ods. 8, jeho príjem, príjem jeho manžela alebo manželky a príjmy nezaopatrených detí žijúcich s ním v domácnosti,</w:t>
      </w:r>
    </w:p>
    <w:p w14:paraId="61E06C68" w14:textId="77777777" w:rsidR="00907301" w:rsidRPr="004718C4" w:rsidRDefault="00907301" w:rsidP="004718C4">
      <w:pPr>
        <w:pStyle w:val="paragraph"/>
        <w:numPr>
          <w:ilvl w:val="0"/>
          <w:numId w:val="248"/>
        </w:numPr>
        <w:spacing w:before="0" w:beforeAutospacing="0" w:after="0" w:afterAutospacing="0"/>
        <w:ind w:left="1080"/>
        <w:jc w:val="both"/>
        <w:textAlignment w:val="baseline"/>
        <w:rPr>
          <w:rStyle w:val="eop"/>
        </w:rPr>
      </w:pPr>
      <w:r w:rsidRPr="004718C4">
        <w:rPr>
          <w:rStyle w:val="normaltextrun"/>
        </w:rPr>
        <w:t>posudzovaného rodiča, ktorý platí úhradu za sociálnu službu za zaopatrené plnoleté dieťa alebo jej časť podľa </w:t>
      </w:r>
      <w:r w:rsidR="002A7AB9" w:rsidRPr="004718C4">
        <w:rPr>
          <w:rStyle w:val="normaltextrun"/>
        </w:rPr>
        <w:t>§</w:t>
      </w:r>
      <w:r w:rsidRPr="004718C4">
        <w:rPr>
          <w:rStyle w:val="normaltextrun"/>
        </w:rPr>
        <w:t xml:space="preserve"> 73</w:t>
      </w:r>
      <w:r w:rsidR="002A7AB9" w:rsidRPr="004718C4">
        <w:rPr>
          <w:rStyle w:val="normaltextrun"/>
        </w:rPr>
        <w:t>a</w:t>
      </w:r>
      <w:r w:rsidRPr="004718C4">
        <w:rPr>
          <w:rStyle w:val="normaltextrun"/>
        </w:rPr>
        <w:t xml:space="preserve"> ods. 8, jeho príjem, príjem jeho manžela alebo manželky.</w:t>
      </w:r>
    </w:p>
    <w:p w14:paraId="79ABC5FE"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4DD796E9" w14:textId="77777777" w:rsidR="00907301" w:rsidRPr="004718C4" w:rsidRDefault="00907301" w:rsidP="004718C4">
      <w:pPr>
        <w:pStyle w:val="Odsekzoznamu"/>
        <w:numPr>
          <w:ilvl w:val="0"/>
          <w:numId w:val="247"/>
        </w:numPr>
        <w:spacing w:after="0"/>
        <w:ind w:left="720" w:hanging="447"/>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osoby uvedené v odseku 17 patrili do okruhu osôb, ktorých príjmy sa spoločne posudzujú a spoločne započítavajú s príjmom posudzovanej fyzickej osoby len časť kalendárneho mesiaca, za ktorý sa zisťuje pravidelný príjem, započítava sa ich príjem za celý kalendárny mesiac, v ktorom patrili do okruhu osôb, ktorých príjmy sa spoločne posudzujú a spoločne započítavajú s príjm</w:t>
      </w:r>
      <w:r w:rsidR="00215808" w:rsidRPr="004718C4">
        <w:rPr>
          <w:rFonts w:ascii="Times New Roman" w:eastAsia="Times New Roman" w:hAnsi="Times New Roman" w:cs="Times New Roman"/>
          <w:szCs w:val="24"/>
          <w:lang w:eastAsia="sk-SK"/>
        </w:rPr>
        <w:t>om posudzovanej fyzickej osoby.</w:t>
      </w:r>
    </w:p>
    <w:p w14:paraId="62C54960"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459CD4D2" w14:textId="77777777" w:rsidR="00907301" w:rsidRPr="004718C4" w:rsidRDefault="00907301" w:rsidP="004718C4">
      <w:pPr>
        <w:pStyle w:val="Odsekzoznamu"/>
        <w:numPr>
          <w:ilvl w:val="0"/>
          <w:numId w:val="247"/>
        </w:numPr>
        <w:spacing w:after="0"/>
        <w:ind w:left="720" w:hanging="447"/>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osoby uvedené v odseku 17 patrili do okruhu osôb, ktorých príjmy sa spoločne posudzujú a spoločne započítavajú s príjmom posudzovanej fyzickej osoby len časť kalendárneho roka, za ktorý sa zisťuje nepravidelný príjem alebo prehodnocuje nepravidelný príjem podľa odseku 11, započítava sa ich príjem len za časť kalendárneho roka, počas ktorého patrili do okruhu osôb, ktorých príjmy sa spoločne posudzujú a</w:t>
      </w:r>
      <w:r w:rsidR="00CD6D89"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spoločne započítavajú s príjmom posudzovanej fyzickej osoby.</w:t>
      </w:r>
    </w:p>
    <w:p w14:paraId="2C9D5A2D"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2B993AAE" w14:textId="77777777" w:rsidR="00907301" w:rsidRPr="004718C4" w:rsidRDefault="00907301" w:rsidP="004718C4">
      <w:pPr>
        <w:pStyle w:val="Odsekzoznamu"/>
        <w:numPr>
          <w:ilvl w:val="0"/>
          <w:numId w:val="247"/>
        </w:numPr>
        <w:spacing w:after="0"/>
        <w:ind w:left="720" w:hanging="447"/>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 zisťovaní nepravidelného príjmu alebo pri prehodnocovaní nepravidelného príjmu posudzovanej fyzickej osoby na účely platenia úhrady za sociálnu službu sa prihliada na zmeny v okruhu osôb, ktorých príjmy sa spoločne posudzujú a spoločne započítavajú, ku ktorým došlo po uplynutí kalendárneho roka, za ktorý sa zisťuje príjem alebo prehodnocuje príjem.</w:t>
      </w:r>
    </w:p>
    <w:p w14:paraId="306CDFE2"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5BD59D31" w14:textId="77777777" w:rsidR="00907301" w:rsidRPr="004718C4" w:rsidRDefault="00907301" w:rsidP="004718C4">
      <w:pPr>
        <w:pStyle w:val="Odsekzoznamu"/>
        <w:numPr>
          <w:ilvl w:val="0"/>
          <w:numId w:val="247"/>
        </w:numPr>
        <w:spacing w:after="0"/>
        <w:ind w:left="720" w:hanging="447"/>
        <w:textAlignment w:val="top"/>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Príjem posudzovanej fyzickej osoby sa určí tak, že súčet príjmu posudzovanej fyzickej osoby a príjmov osôb, ktorých príjmy sa spoločne posudzujú a spoločne započítavajú podľa odseku 17, sa vydelí počtom osôb, ktorých príjmy sa spoločne posudzujú a spoločne započítavajú.</w:t>
      </w:r>
    </w:p>
    <w:p w14:paraId="2CFC5491"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67450A80" w14:textId="77777777" w:rsidR="00907301" w:rsidRPr="004718C4" w:rsidRDefault="00907301" w:rsidP="004718C4">
      <w:pPr>
        <w:spacing w:after="0"/>
        <w:ind w:left="360"/>
        <w:jc w:val="center"/>
        <w:textAlignment w:val="top"/>
        <w:rPr>
          <w:rFonts w:ascii="Times New Roman" w:eastAsia="Times New Roman" w:hAnsi="Times New Roman" w:cs="Times New Roman"/>
          <w:b/>
          <w:bCs/>
          <w:szCs w:val="24"/>
          <w:lang w:eastAsia="sk-SK"/>
        </w:rPr>
      </w:pPr>
      <w:r w:rsidRPr="004718C4">
        <w:rPr>
          <w:rFonts w:ascii="Times New Roman" w:eastAsia="Times New Roman" w:hAnsi="Times New Roman" w:cs="Times New Roman"/>
          <w:b/>
          <w:bCs/>
          <w:szCs w:val="24"/>
          <w:lang w:eastAsia="sk-SK"/>
        </w:rPr>
        <w:t>§ 73</w:t>
      </w:r>
      <w:r w:rsidR="00026EB0" w:rsidRPr="004718C4">
        <w:rPr>
          <w:rFonts w:ascii="Times New Roman" w:eastAsia="Times New Roman" w:hAnsi="Times New Roman" w:cs="Times New Roman"/>
          <w:b/>
          <w:bCs/>
          <w:szCs w:val="24"/>
          <w:lang w:eastAsia="sk-SK"/>
        </w:rPr>
        <w:t>a</w:t>
      </w:r>
    </w:p>
    <w:p w14:paraId="5EB0C9CF" w14:textId="77777777" w:rsidR="00907301" w:rsidRPr="004718C4" w:rsidRDefault="00907301" w:rsidP="004718C4">
      <w:pPr>
        <w:spacing w:after="0"/>
        <w:ind w:left="360"/>
        <w:jc w:val="center"/>
        <w:textAlignment w:val="top"/>
        <w:rPr>
          <w:rFonts w:ascii="Times New Roman" w:eastAsia="Times New Roman" w:hAnsi="Times New Roman" w:cs="Times New Roman"/>
          <w:b/>
          <w:bCs/>
          <w:szCs w:val="24"/>
          <w:lang w:eastAsia="sk-SK"/>
        </w:rPr>
      </w:pPr>
      <w:r w:rsidRPr="004718C4">
        <w:rPr>
          <w:rFonts w:ascii="Times New Roman" w:eastAsia="Times New Roman" w:hAnsi="Times New Roman" w:cs="Times New Roman"/>
          <w:b/>
          <w:bCs/>
          <w:szCs w:val="24"/>
          <w:lang w:eastAsia="sk-SK"/>
        </w:rPr>
        <w:t>Zostatok z príjmu</w:t>
      </w:r>
    </w:p>
    <w:p w14:paraId="3F3AE6F6"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51BB4043" w14:textId="77777777" w:rsidR="00907301" w:rsidRPr="004718C4" w:rsidRDefault="00907301" w:rsidP="004718C4">
      <w:pPr>
        <w:pStyle w:val="paragraph"/>
        <w:numPr>
          <w:ilvl w:val="0"/>
          <w:numId w:val="249"/>
        </w:numPr>
        <w:spacing w:before="0" w:beforeAutospacing="0" w:after="0" w:afterAutospacing="0"/>
        <w:ind w:left="720"/>
        <w:jc w:val="both"/>
        <w:textAlignment w:val="baseline"/>
      </w:pPr>
      <w:r w:rsidRPr="004718C4">
        <w:t xml:space="preserve">Po zaplatení </w:t>
      </w:r>
      <w:r w:rsidRPr="004718C4">
        <w:rPr>
          <w:rStyle w:val="normaltextrun"/>
        </w:rPr>
        <w:t>úhrady</w:t>
      </w:r>
      <w:r w:rsidRPr="004718C4">
        <w:t xml:space="preserve"> za sociálnu službu musí prijímateľovi sociálnej služby zostať mesačne z jeho príjmu najmenej</w:t>
      </w:r>
    </w:p>
    <w:p w14:paraId="179D1C77" w14:textId="77777777" w:rsidR="00907301" w:rsidRPr="004718C4" w:rsidRDefault="00907301" w:rsidP="004718C4">
      <w:pPr>
        <w:pStyle w:val="Odsekzoznamu"/>
        <w:numPr>
          <w:ilvl w:val="0"/>
          <w:numId w:val="176"/>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1,65-násobok sumy životného minima, ak ide o</w:t>
      </w:r>
    </w:p>
    <w:p w14:paraId="0159B7B5" w14:textId="77777777" w:rsidR="00907301" w:rsidRPr="004718C4" w:rsidRDefault="00907301" w:rsidP="004718C4">
      <w:pPr>
        <w:pStyle w:val="Odsekzoznamu"/>
        <w:numPr>
          <w:ilvl w:val="0"/>
          <w:numId w:val="177"/>
        </w:numPr>
        <w:spacing w:after="0"/>
        <w:ind w:left="144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opatrovateľskú službu,</w:t>
      </w:r>
    </w:p>
    <w:p w14:paraId="69E95040" w14:textId="77777777" w:rsidR="00907301" w:rsidRPr="004718C4" w:rsidRDefault="00907301" w:rsidP="004718C4">
      <w:pPr>
        <w:pStyle w:val="Odsekzoznamu"/>
        <w:numPr>
          <w:ilvl w:val="0"/>
          <w:numId w:val="177"/>
        </w:numPr>
        <w:spacing w:after="0"/>
        <w:ind w:left="144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pomoc pri osobnej starostlivosti o dieťa,</w:t>
      </w:r>
    </w:p>
    <w:p w14:paraId="36B89B9E" w14:textId="77777777" w:rsidR="00907301" w:rsidRPr="004718C4" w:rsidRDefault="00907301" w:rsidP="004718C4">
      <w:pPr>
        <w:pStyle w:val="Odsekzoznamu"/>
        <w:numPr>
          <w:ilvl w:val="0"/>
          <w:numId w:val="177"/>
        </w:numPr>
        <w:spacing w:after="0"/>
        <w:ind w:left="144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ambulantnú sociálnu službu v zariadení bez poskytovania stravovania</w:t>
      </w:r>
      <w:r w:rsidR="00411084" w:rsidRPr="004718C4">
        <w:rPr>
          <w:rFonts w:ascii="Times New Roman" w:eastAsia="Times New Roman" w:hAnsi="Times New Roman" w:cs="Times New Roman"/>
          <w:szCs w:val="24"/>
          <w:lang w:eastAsia="sk-SK"/>
        </w:rPr>
        <w:t>,</w:t>
      </w:r>
    </w:p>
    <w:p w14:paraId="6336BEB5" w14:textId="77777777" w:rsidR="00907301" w:rsidRPr="004718C4" w:rsidRDefault="00907301" w:rsidP="004718C4">
      <w:pPr>
        <w:pStyle w:val="Odsekzoznamu"/>
        <w:numPr>
          <w:ilvl w:val="0"/>
          <w:numId w:val="176"/>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25 % sumy životného minima, ak ide o celoročnú pobytovú sociálnu službu,</w:t>
      </w:r>
    </w:p>
    <w:p w14:paraId="463F1C71" w14:textId="77777777" w:rsidR="00907301" w:rsidRPr="004718C4" w:rsidRDefault="00907301" w:rsidP="004718C4">
      <w:pPr>
        <w:pStyle w:val="Odsekzoznamu"/>
        <w:numPr>
          <w:ilvl w:val="0"/>
          <w:numId w:val="176"/>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75 % sumy životného minima,</w:t>
      </w:r>
      <w:r w:rsidRPr="004718C4">
        <w:rPr>
          <w:rFonts w:ascii="Times New Roman" w:hAnsi="Times New Roman" w:cs="Times New Roman"/>
          <w:szCs w:val="24"/>
        </w:rPr>
        <w:t xml:space="preserve"> </w:t>
      </w:r>
      <w:r w:rsidRPr="004718C4">
        <w:rPr>
          <w:rFonts w:ascii="Times New Roman" w:eastAsia="Times New Roman" w:hAnsi="Times New Roman" w:cs="Times New Roman"/>
          <w:szCs w:val="24"/>
          <w:lang w:eastAsia="sk-SK"/>
        </w:rPr>
        <w:t>ak ide o celoročnú pobytovú sociálnu službu v zariadení bez poskytovania stravovania,</w:t>
      </w:r>
    </w:p>
    <w:p w14:paraId="7E32EA19" w14:textId="77777777" w:rsidR="00907301" w:rsidRPr="004718C4" w:rsidRDefault="00907301" w:rsidP="004718C4">
      <w:pPr>
        <w:pStyle w:val="Odsekzoznamu"/>
        <w:numPr>
          <w:ilvl w:val="0"/>
          <w:numId w:val="176"/>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60 % sumy životného minima, ak ide o týždennú pobytovú sociálnu službu</w:t>
      </w:r>
      <w:r w:rsidR="00A2178F" w:rsidRPr="004718C4">
        <w:rPr>
          <w:rFonts w:ascii="Times New Roman" w:eastAsia="Times New Roman" w:hAnsi="Times New Roman" w:cs="Times New Roman"/>
          <w:szCs w:val="24"/>
          <w:lang w:eastAsia="sk-SK"/>
        </w:rPr>
        <w:t>,</w:t>
      </w:r>
    </w:p>
    <w:p w14:paraId="024BB321" w14:textId="77777777" w:rsidR="00907301" w:rsidRPr="004718C4" w:rsidRDefault="00907301" w:rsidP="004718C4">
      <w:pPr>
        <w:pStyle w:val="Odsekzoznamu"/>
        <w:numPr>
          <w:ilvl w:val="0"/>
          <w:numId w:val="176"/>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85 % sumy životného minima, ak ide o týždennú pobytovú sociálnu službu</w:t>
      </w:r>
      <w:r w:rsidRPr="004718C4">
        <w:rPr>
          <w:rFonts w:ascii="Times New Roman" w:hAnsi="Times New Roman" w:cs="Times New Roman"/>
          <w:szCs w:val="24"/>
        </w:rPr>
        <w:t xml:space="preserve"> </w:t>
      </w:r>
      <w:r w:rsidRPr="004718C4">
        <w:rPr>
          <w:rFonts w:ascii="Times New Roman" w:eastAsia="Times New Roman" w:hAnsi="Times New Roman" w:cs="Times New Roman"/>
          <w:szCs w:val="24"/>
          <w:lang w:eastAsia="sk-SK"/>
        </w:rPr>
        <w:t>v zariadení bez poskytovania stravovania,</w:t>
      </w:r>
    </w:p>
    <w:p w14:paraId="2D2397C9" w14:textId="77777777" w:rsidR="00907301" w:rsidRPr="004718C4" w:rsidRDefault="00907301" w:rsidP="004718C4">
      <w:pPr>
        <w:pStyle w:val="Odsekzoznamu"/>
        <w:numPr>
          <w:ilvl w:val="0"/>
          <w:numId w:val="176"/>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suma životného minima, ak ide o ambulantnú sociálnu službu v zariadení s poskytovaním stravovania.</w:t>
      </w:r>
    </w:p>
    <w:p w14:paraId="4982C699"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3909BE7D" w14:textId="45B0EAE9" w:rsidR="00907301" w:rsidRPr="004718C4" w:rsidRDefault="00907301" w:rsidP="004718C4">
      <w:pPr>
        <w:pStyle w:val="paragraph"/>
        <w:numPr>
          <w:ilvl w:val="0"/>
          <w:numId w:val="249"/>
        </w:numPr>
        <w:spacing w:before="0" w:beforeAutospacing="0" w:after="0" w:afterAutospacing="0"/>
        <w:ind w:left="720"/>
        <w:jc w:val="both"/>
        <w:textAlignment w:val="baseline"/>
      </w:pPr>
      <w:r w:rsidRPr="004718C4">
        <w:t>Na účely odseku 1 sa použije suma životného minima</w:t>
      </w:r>
      <w:r w:rsidR="00B32EC3" w:rsidRPr="004718C4">
        <w:t xml:space="preserve"> ustanovená osobitným predpisom</w:t>
      </w:r>
      <w:r w:rsidR="00B32EC3" w:rsidRPr="004718C4">
        <w:rPr>
          <w:vertAlign w:val="superscript"/>
        </w:rPr>
        <w:t>38</w:t>
      </w:r>
      <w:r w:rsidR="00B32EC3" w:rsidRPr="004718C4">
        <w:t>)</w:t>
      </w:r>
      <w:r w:rsidRPr="004718C4">
        <w:t xml:space="preserve"> pre jednu plnoletú fyzickú osobu platná v čase zisťovania príjmu alebo v čase prehodnocovania príjmu. </w:t>
      </w:r>
    </w:p>
    <w:p w14:paraId="45DD9242"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6040C770" w14:textId="77777777" w:rsidR="00907301" w:rsidRPr="004718C4" w:rsidRDefault="00907301" w:rsidP="004718C4">
      <w:pPr>
        <w:pStyle w:val="paragraph"/>
        <w:numPr>
          <w:ilvl w:val="0"/>
          <w:numId w:val="249"/>
        </w:numPr>
        <w:spacing w:before="0" w:beforeAutospacing="0" w:after="0" w:afterAutospacing="0"/>
        <w:ind w:left="720"/>
        <w:jc w:val="both"/>
        <w:textAlignment w:val="baseline"/>
      </w:pPr>
      <w:r w:rsidRPr="004718C4">
        <w:t xml:space="preserve">Ak § </w:t>
      </w:r>
      <w:r w:rsidR="00026EB0" w:rsidRPr="004718C4">
        <w:t xml:space="preserve">73 </w:t>
      </w:r>
      <w:r w:rsidRPr="004718C4">
        <w:t xml:space="preserve">ods. 1 až </w:t>
      </w:r>
      <w:r w:rsidR="001B2317" w:rsidRPr="004718C4">
        <w:t>8</w:t>
      </w:r>
      <w:r w:rsidRPr="004718C4">
        <w:t xml:space="preserve"> neustanovuje inak, od prijímateľa sociálnej služby nemožno požadovať </w:t>
      </w:r>
      <w:r w:rsidR="007423E2" w:rsidRPr="004718C4">
        <w:t xml:space="preserve">platenie </w:t>
      </w:r>
      <w:r w:rsidRPr="004718C4">
        <w:t>úhrad</w:t>
      </w:r>
      <w:r w:rsidR="007423E2" w:rsidRPr="004718C4">
        <w:t>y</w:t>
      </w:r>
      <w:r w:rsidRPr="004718C4">
        <w:t xml:space="preserve"> za sociálnu službu ku dňu jej splatnosti, ak </w:t>
      </w:r>
      <w:r w:rsidR="00521225" w:rsidRPr="004718C4">
        <w:t>je</w:t>
      </w:r>
    </w:p>
    <w:p w14:paraId="30300F3F" w14:textId="77777777" w:rsidR="00907301" w:rsidRPr="004718C4" w:rsidRDefault="00907301" w:rsidP="004718C4">
      <w:pPr>
        <w:pStyle w:val="paragraph"/>
        <w:numPr>
          <w:ilvl w:val="0"/>
          <w:numId w:val="250"/>
        </w:numPr>
        <w:spacing w:before="0" w:beforeAutospacing="0" w:after="0" w:afterAutospacing="0"/>
        <w:ind w:left="1080"/>
        <w:jc w:val="both"/>
        <w:textAlignment w:val="baseline"/>
      </w:pPr>
      <w:r w:rsidRPr="004718C4">
        <w:t xml:space="preserve">jeho príjem nižší alebo sa rovná sume ustanovenej v odseku 1 v závislosti od druhu </w:t>
      </w:r>
      <w:r w:rsidR="00411084" w:rsidRPr="004718C4">
        <w:t xml:space="preserve">sociálnej služby </w:t>
      </w:r>
      <w:r w:rsidRPr="004718C4">
        <w:t>a formy sociálnej služby,</w:t>
      </w:r>
    </w:p>
    <w:p w14:paraId="3EC5AB85" w14:textId="77777777" w:rsidR="00907301" w:rsidRPr="004718C4" w:rsidRDefault="00907301" w:rsidP="004718C4">
      <w:pPr>
        <w:pStyle w:val="paragraph"/>
        <w:numPr>
          <w:ilvl w:val="0"/>
          <w:numId w:val="250"/>
        </w:numPr>
        <w:spacing w:before="0" w:beforeAutospacing="0" w:after="0" w:afterAutospacing="0"/>
        <w:ind w:left="1080"/>
        <w:jc w:val="both"/>
        <w:textAlignment w:val="baseline"/>
      </w:pPr>
      <w:r w:rsidRPr="004718C4">
        <w:t>jeho príjem a príjem fyzických osôb, ktorých príjmy sa spoločne posudzujú a</w:t>
      </w:r>
      <w:r w:rsidR="00521225" w:rsidRPr="004718C4">
        <w:t> </w:t>
      </w:r>
      <w:r w:rsidRPr="004718C4">
        <w:t>spoločne započítavajú</w:t>
      </w:r>
      <w:r w:rsidR="00521225" w:rsidRPr="004718C4">
        <w:t xml:space="preserve"> podľa § 73 ods. 17</w:t>
      </w:r>
      <w:r w:rsidRPr="004718C4">
        <w:t>, nižší alebo sa rovná sume ustanovenej v odseku 6.</w:t>
      </w:r>
    </w:p>
    <w:p w14:paraId="4051D9AB"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1F18527C" w14:textId="77777777" w:rsidR="00907301" w:rsidRPr="004718C4" w:rsidRDefault="00907301" w:rsidP="004718C4">
      <w:pPr>
        <w:pStyle w:val="paragraph"/>
        <w:numPr>
          <w:ilvl w:val="0"/>
          <w:numId w:val="249"/>
        </w:numPr>
        <w:spacing w:before="0" w:beforeAutospacing="0" w:after="0" w:afterAutospacing="0"/>
        <w:ind w:left="720"/>
        <w:jc w:val="both"/>
        <w:textAlignment w:val="baseline"/>
      </w:pPr>
      <w:r w:rsidRPr="004718C4">
        <w:t xml:space="preserve">Ak § </w:t>
      </w:r>
      <w:r w:rsidR="00026EB0" w:rsidRPr="004718C4">
        <w:t>73</w:t>
      </w:r>
      <w:r w:rsidRPr="004718C4">
        <w:t xml:space="preserve"> ods. 1 až </w:t>
      </w:r>
      <w:r w:rsidR="001B2317" w:rsidRPr="004718C4">
        <w:t>8</w:t>
      </w:r>
      <w:r w:rsidRPr="004718C4">
        <w:t xml:space="preserve"> neustanovuje inak, </w:t>
      </w:r>
      <w:r w:rsidR="00411084" w:rsidRPr="004718C4">
        <w:t xml:space="preserve">od </w:t>
      </w:r>
      <w:r w:rsidRPr="004718C4">
        <w:t>prijímateľ</w:t>
      </w:r>
      <w:r w:rsidR="00411084" w:rsidRPr="004718C4">
        <w:t>a</w:t>
      </w:r>
      <w:r w:rsidRPr="004718C4">
        <w:t xml:space="preserve"> sociálnej služby možno požadovať </w:t>
      </w:r>
      <w:r w:rsidR="00140AC6" w:rsidRPr="004718C4">
        <w:t xml:space="preserve">platenie </w:t>
      </w:r>
      <w:r w:rsidRPr="004718C4">
        <w:t>len čas</w:t>
      </w:r>
      <w:r w:rsidR="00140AC6" w:rsidRPr="004718C4">
        <w:t>ti</w:t>
      </w:r>
      <w:r w:rsidRPr="004718C4">
        <w:t xml:space="preserve"> úhrady za sociálnu službu ku dňu jej splatnosti, ak</w:t>
      </w:r>
    </w:p>
    <w:p w14:paraId="03211EF7" w14:textId="77777777" w:rsidR="00907301" w:rsidRPr="004718C4" w:rsidRDefault="00907301" w:rsidP="004718C4">
      <w:pPr>
        <w:pStyle w:val="Odsekzoznamu"/>
        <w:numPr>
          <w:ilvl w:val="0"/>
          <w:numId w:val="251"/>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jeho </w:t>
      </w:r>
      <w:r w:rsidR="005E5AAE" w:rsidRPr="004718C4">
        <w:rPr>
          <w:rFonts w:ascii="Times New Roman" w:eastAsia="Times New Roman" w:hAnsi="Times New Roman" w:cs="Times New Roman"/>
          <w:szCs w:val="24"/>
          <w:lang w:eastAsia="sk-SK"/>
        </w:rPr>
        <w:t>príjem prevyšujúci sum</w:t>
      </w:r>
      <w:r w:rsidR="00CC5A6B" w:rsidRPr="004718C4">
        <w:rPr>
          <w:rFonts w:ascii="Times New Roman" w:eastAsia="Times New Roman" w:hAnsi="Times New Roman" w:cs="Times New Roman"/>
          <w:szCs w:val="24"/>
          <w:lang w:eastAsia="sk-SK"/>
        </w:rPr>
        <w:t>u</w:t>
      </w:r>
      <w:r w:rsidR="005E5AAE" w:rsidRPr="004718C4">
        <w:rPr>
          <w:rFonts w:ascii="Times New Roman" w:eastAsia="Times New Roman" w:hAnsi="Times New Roman" w:cs="Times New Roman"/>
          <w:szCs w:val="24"/>
          <w:lang w:eastAsia="sk-SK"/>
        </w:rPr>
        <w:t xml:space="preserve"> ustanoven</w:t>
      </w:r>
      <w:r w:rsidR="00CC5A6B" w:rsidRPr="004718C4">
        <w:rPr>
          <w:rFonts w:ascii="Times New Roman" w:eastAsia="Times New Roman" w:hAnsi="Times New Roman" w:cs="Times New Roman"/>
          <w:szCs w:val="24"/>
          <w:lang w:eastAsia="sk-SK"/>
        </w:rPr>
        <w:t>ú</w:t>
      </w:r>
      <w:r w:rsidR="005E5AAE" w:rsidRPr="004718C4">
        <w:rPr>
          <w:rFonts w:ascii="Times New Roman" w:eastAsia="Times New Roman" w:hAnsi="Times New Roman" w:cs="Times New Roman"/>
          <w:szCs w:val="24"/>
          <w:lang w:eastAsia="sk-SK"/>
        </w:rPr>
        <w:t xml:space="preserve"> v odseku 1</w:t>
      </w:r>
      <w:r w:rsidR="00CC5A6B" w:rsidRPr="004718C4">
        <w:rPr>
          <w:rFonts w:ascii="Times New Roman" w:eastAsia="Times New Roman" w:hAnsi="Times New Roman" w:cs="Times New Roman"/>
          <w:szCs w:val="24"/>
          <w:lang w:eastAsia="sk-SK"/>
        </w:rPr>
        <w:t xml:space="preserve"> v závislosti od druhu sociálnej služby a formy sociálnej služby</w:t>
      </w:r>
      <w:r w:rsidRPr="004718C4">
        <w:rPr>
          <w:rFonts w:ascii="Times New Roman" w:eastAsia="Times New Roman" w:hAnsi="Times New Roman" w:cs="Times New Roman"/>
          <w:szCs w:val="24"/>
          <w:lang w:eastAsia="sk-SK"/>
        </w:rPr>
        <w:t xml:space="preserve"> nepostačuje na zaplatenie určenej úhrady za</w:t>
      </w:r>
      <w:r w:rsidR="00D75578"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sociálnu službu</w:t>
      </w:r>
      <w:r w:rsidR="00017E2A" w:rsidRPr="004718C4">
        <w:rPr>
          <w:rFonts w:ascii="Times New Roman" w:eastAsia="Times New Roman" w:hAnsi="Times New Roman" w:cs="Times New Roman"/>
          <w:szCs w:val="24"/>
          <w:lang w:eastAsia="sk-SK"/>
        </w:rPr>
        <w:t>,</w:t>
      </w:r>
    </w:p>
    <w:p w14:paraId="28AD9AE3" w14:textId="77777777" w:rsidR="00907301" w:rsidRPr="004718C4" w:rsidRDefault="00907301" w:rsidP="004718C4">
      <w:pPr>
        <w:pStyle w:val="Odsekzoznamu"/>
        <w:numPr>
          <w:ilvl w:val="0"/>
          <w:numId w:val="251"/>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jeho príjem a príjem fyzických osôb, ktorých príjmy sa spoločne posudzujú a</w:t>
      </w:r>
      <w:r w:rsidR="00D75578"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spoločne započítavajú</w:t>
      </w:r>
      <w:r w:rsidR="00470D75" w:rsidRPr="004718C4">
        <w:rPr>
          <w:rFonts w:ascii="Times New Roman" w:eastAsia="Times New Roman" w:hAnsi="Times New Roman" w:cs="Times New Roman"/>
          <w:szCs w:val="24"/>
          <w:lang w:eastAsia="sk-SK"/>
        </w:rPr>
        <w:t xml:space="preserve"> podľa § 73 ods. 17</w:t>
      </w:r>
      <w:r w:rsidRPr="004718C4">
        <w:rPr>
          <w:rFonts w:ascii="Times New Roman" w:eastAsia="Times New Roman" w:hAnsi="Times New Roman" w:cs="Times New Roman"/>
          <w:szCs w:val="24"/>
          <w:lang w:eastAsia="sk-SK"/>
        </w:rPr>
        <w:t>, je vyšší ako suma ustanovená v odseku 6, a príjm</w:t>
      </w:r>
      <w:r w:rsidR="005F6155" w:rsidRPr="004718C4">
        <w:rPr>
          <w:rFonts w:ascii="Times New Roman" w:eastAsia="Times New Roman" w:hAnsi="Times New Roman" w:cs="Times New Roman"/>
          <w:szCs w:val="24"/>
          <w:lang w:eastAsia="sk-SK"/>
        </w:rPr>
        <w:t>y</w:t>
      </w:r>
      <w:r w:rsidRPr="004718C4">
        <w:rPr>
          <w:rFonts w:ascii="Times New Roman" w:eastAsia="Times New Roman" w:hAnsi="Times New Roman" w:cs="Times New Roman"/>
          <w:szCs w:val="24"/>
          <w:lang w:eastAsia="sk-SK"/>
        </w:rPr>
        <w:t xml:space="preserve"> </w:t>
      </w:r>
      <w:r w:rsidR="005F6155" w:rsidRPr="004718C4">
        <w:rPr>
          <w:rFonts w:ascii="Times New Roman" w:eastAsia="Times New Roman" w:hAnsi="Times New Roman" w:cs="Times New Roman"/>
          <w:szCs w:val="24"/>
          <w:lang w:eastAsia="sk-SK"/>
        </w:rPr>
        <w:t>prevyšujúce</w:t>
      </w:r>
      <w:r w:rsidRPr="004718C4">
        <w:rPr>
          <w:rFonts w:ascii="Times New Roman" w:eastAsia="Times New Roman" w:hAnsi="Times New Roman" w:cs="Times New Roman"/>
          <w:szCs w:val="24"/>
          <w:lang w:eastAsia="sk-SK"/>
        </w:rPr>
        <w:t xml:space="preserve"> túto sumu nepostačuj</w:t>
      </w:r>
      <w:r w:rsidR="005F6155" w:rsidRPr="004718C4">
        <w:rPr>
          <w:rFonts w:ascii="Times New Roman" w:eastAsia="Times New Roman" w:hAnsi="Times New Roman" w:cs="Times New Roman"/>
          <w:szCs w:val="24"/>
          <w:lang w:eastAsia="sk-SK"/>
        </w:rPr>
        <w:t>ú</w:t>
      </w:r>
      <w:r w:rsidRPr="004718C4">
        <w:rPr>
          <w:rFonts w:ascii="Times New Roman" w:eastAsia="Times New Roman" w:hAnsi="Times New Roman" w:cs="Times New Roman"/>
          <w:szCs w:val="24"/>
          <w:lang w:eastAsia="sk-SK"/>
        </w:rPr>
        <w:t xml:space="preserve"> na zaplatenie určenej úhrady za</w:t>
      </w:r>
      <w:r w:rsidR="00D75578"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sociálnu službu.</w:t>
      </w:r>
    </w:p>
    <w:p w14:paraId="271BAFF0"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6C3960E1" w14:textId="77777777" w:rsidR="00907301" w:rsidRPr="004718C4" w:rsidRDefault="00907301" w:rsidP="004718C4">
      <w:pPr>
        <w:pStyle w:val="paragraph"/>
        <w:numPr>
          <w:ilvl w:val="0"/>
          <w:numId w:val="249"/>
        </w:numPr>
        <w:spacing w:before="0" w:beforeAutospacing="0" w:after="0" w:afterAutospacing="0"/>
        <w:ind w:left="720"/>
        <w:jc w:val="both"/>
        <w:textAlignment w:val="baseline"/>
      </w:pPr>
      <w:r w:rsidRPr="004718C4">
        <w:t>Od prijímateľa sociálnej služby podľa odseku 4 nemožno ku dňu splatnosti úhrady za</w:t>
      </w:r>
      <w:r w:rsidR="00FE65A6" w:rsidRPr="004718C4">
        <w:t> </w:t>
      </w:r>
      <w:r w:rsidRPr="004718C4">
        <w:t xml:space="preserve">sociálnu službu požadovať </w:t>
      </w:r>
      <w:r w:rsidR="00140AC6" w:rsidRPr="004718C4">
        <w:t xml:space="preserve">platenie </w:t>
      </w:r>
      <w:r w:rsidRPr="004718C4">
        <w:t>zvyšn</w:t>
      </w:r>
      <w:r w:rsidR="00140AC6" w:rsidRPr="004718C4">
        <w:t>ej</w:t>
      </w:r>
      <w:r w:rsidRPr="004718C4">
        <w:t xml:space="preserve"> čas</w:t>
      </w:r>
      <w:r w:rsidR="00140AC6" w:rsidRPr="004718C4">
        <w:t>ti</w:t>
      </w:r>
      <w:r w:rsidRPr="004718C4">
        <w:t xml:space="preserve"> úhrady za sociálnu službu.</w:t>
      </w:r>
    </w:p>
    <w:p w14:paraId="704677A5"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5A68E1F6" w14:textId="77777777" w:rsidR="00470D75" w:rsidRPr="004718C4" w:rsidRDefault="00907301" w:rsidP="004718C4">
      <w:pPr>
        <w:pStyle w:val="paragraph"/>
        <w:numPr>
          <w:ilvl w:val="0"/>
          <w:numId w:val="249"/>
        </w:numPr>
        <w:spacing w:before="0" w:beforeAutospacing="0" w:after="0" w:afterAutospacing="0"/>
        <w:ind w:left="720"/>
        <w:jc w:val="both"/>
        <w:textAlignment w:val="baseline"/>
      </w:pPr>
      <w:r w:rsidRPr="004718C4">
        <w:t xml:space="preserve">Ak sa príjem prijímateľa sociálnej služby spoločne posudzuje a spoločne započítava s príjmami </w:t>
      </w:r>
      <w:r w:rsidR="00470D75" w:rsidRPr="004718C4">
        <w:t xml:space="preserve">fyzických </w:t>
      </w:r>
      <w:r w:rsidRPr="004718C4">
        <w:t>osôb</w:t>
      </w:r>
      <w:r w:rsidR="00521225" w:rsidRPr="004718C4">
        <w:t xml:space="preserve"> podľa § 73 ods. 17</w:t>
      </w:r>
      <w:r w:rsidRPr="004718C4">
        <w:t>, po zaplatení úhrady za sociálnu s</w:t>
      </w:r>
      <w:r w:rsidR="00215808" w:rsidRPr="004718C4">
        <w:t>lužbu musí</w:t>
      </w:r>
    </w:p>
    <w:p w14:paraId="04B17F4D" w14:textId="77777777" w:rsidR="00470D75" w:rsidRPr="004718C4" w:rsidRDefault="00907301" w:rsidP="004718C4">
      <w:pPr>
        <w:pStyle w:val="paragraph"/>
        <w:numPr>
          <w:ilvl w:val="0"/>
          <w:numId w:val="303"/>
        </w:numPr>
        <w:spacing w:before="0" w:beforeAutospacing="0" w:after="0" w:afterAutospacing="0"/>
        <w:jc w:val="both"/>
        <w:textAlignment w:val="baseline"/>
      </w:pPr>
      <w:r w:rsidRPr="004718C4">
        <w:t xml:space="preserve">prijímateľovi sociálnej služby zostať suma </w:t>
      </w:r>
      <w:r w:rsidR="00470D75" w:rsidRPr="004718C4">
        <w:t xml:space="preserve">ustanovená </w:t>
      </w:r>
      <w:r w:rsidRPr="004718C4">
        <w:t>v odseku 1</w:t>
      </w:r>
      <w:r w:rsidR="00470D75" w:rsidRPr="004718C4">
        <w:t xml:space="preserve"> v závislosti od druhu sociálnej služby a formy sociálnej služby,</w:t>
      </w:r>
    </w:p>
    <w:p w14:paraId="286D53CA" w14:textId="17E40F36" w:rsidR="00907301" w:rsidRPr="004718C4" w:rsidRDefault="00907301" w:rsidP="004718C4">
      <w:pPr>
        <w:pStyle w:val="paragraph"/>
        <w:numPr>
          <w:ilvl w:val="0"/>
          <w:numId w:val="303"/>
        </w:numPr>
        <w:spacing w:before="0" w:beforeAutospacing="0" w:after="0" w:afterAutospacing="0"/>
        <w:jc w:val="both"/>
        <w:textAlignment w:val="baseline"/>
      </w:pPr>
      <w:r w:rsidRPr="004718C4">
        <w:t>fyzickým osobám, ktorých príjmy sa spoločne posudzujú a</w:t>
      </w:r>
      <w:r w:rsidR="00FE65A6" w:rsidRPr="004718C4">
        <w:t> </w:t>
      </w:r>
      <w:r w:rsidRPr="004718C4">
        <w:t>spoločne započítavajú</w:t>
      </w:r>
      <w:r w:rsidR="00470D75" w:rsidRPr="004718C4">
        <w:t xml:space="preserve"> podľa § 73 ods. 17</w:t>
      </w:r>
      <w:r w:rsidRPr="004718C4">
        <w:t>, zostať mesačne z</w:t>
      </w:r>
      <w:r w:rsidR="00FE65A6" w:rsidRPr="004718C4">
        <w:t> </w:t>
      </w:r>
      <w:r w:rsidRPr="004718C4">
        <w:t>ich príjmu najmenej 1,65-násobok sumy životného minima ustanovenej osobitným predpisom.</w:t>
      </w:r>
      <w:r w:rsidR="00DE5596" w:rsidRPr="004718C4">
        <w:rPr>
          <w:vertAlign w:val="superscript"/>
        </w:rPr>
        <w:t>38</w:t>
      </w:r>
      <w:r w:rsidR="00215808" w:rsidRPr="004718C4">
        <w:t>)</w:t>
      </w:r>
    </w:p>
    <w:p w14:paraId="0534234F"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3C3B46A5" w14:textId="77777777" w:rsidR="00907301" w:rsidRPr="004718C4" w:rsidRDefault="00907301" w:rsidP="004718C4">
      <w:pPr>
        <w:pStyle w:val="paragraph"/>
        <w:numPr>
          <w:ilvl w:val="0"/>
          <w:numId w:val="249"/>
        </w:numPr>
        <w:spacing w:before="0" w:beforeAutospacing="0" w:after="0" w:afterAutospacing="0"/>
        <w:ind w:left="720"/>
        <w:jc w:val="both"/>
        <w:textAlignment w:val="baseline"/>
      </w:pPr>
      <w:r w:rsidRPr="004718C4">
        <w:t>Ak prijímateľ sociálnej služby nemá príjem alebo jeho príjem nepostačuje na platenie úhrady za sociálnu službu, môže úhradu za sociálnu službu alebo jej časť platiť aj iná osoba. Osoba podľa prvej vety môže uzatvoriť s poskytovateľom sociálnej služby zmluvu o platení úhrady za sociálnu službu.</w:t>
      </w:r>
    </w:p>
    <w:p w14:paraId="49120394"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53202439" w14:textId="0E408CDC" w:rsidR="00907301" w:rsidRPr="004718C4" w:rsidRDefault="00907301" w:rsidP="004718C4">
      <w:pPr>
        <w:pStyle w:val="paragraph"/>
        <w:numPr>
          <w:ilvl w:val="0"/>
          <w:numId w:val="249"/>
        </w:numPr>
        <w:spacing w:before="0" w:beforeAutospacing="0" w:after="0" w:afterAutospacing="0"/>
        <w:ind w:left="720"/>
        <w:jc w:val="both"/>
        <w:textAlignment w:val="baseline"/>
      </w:pPr>
      <w:r w:rsidRPr="004718C4">
        <w:t xml:space="preserve">Ak od prijímateľa sociálnej služby nemožno požadovať </w:t>
      </w:r>
      <w:r w:rsidR="00140AC6" w:rsidRPr="004718C4">
        <w:t xml:space="preserve">platenie </w:t>
      </w:r>
      <w:r w:rsidRPr="004718C4">
        <w:t>úhrad</w:t>
      </w:r>
      <w:r w:rsidR="00140AC6" w:rsidRPr="004718C4">
        <w:t>y</w:t>
      </w:r>
      <w:r w:rsidR="008659F4" w:rsidRPr="004718C4">
        <w:t xml:space="preserve"> za sociálnu službu alebo jej čas</w:t>
      </w:r>
      <w:r w:rsidR="00140AC6" w:rsidRPr="004718C4">
        <w:t>ti</w:t>
      </w:r>
      <w:r w:rsidRPr="004718C4">
        <w:t xml:space="preserve"> </w:t>
      </w:r>
      <w:r w:rsidR="008659F4" w:rsidRPr="004718C4">
        <w:t xml:space="preserve">ku dňu jej splatnosti </w:t>
      </w:r>
      <w:r w:rsidRPr="004718C4">
        <w:t>z dôvod</w:t>
      </w:r>
      <w:r w:rsidR="00CC5A6B" w:rsidRPr="004718C4">
        <w:t>ov</w:t>
      </w:r>
      <w:r w:rsidRPr="004718C4">
        <w:t xml:space="preserve"> podľa odsekov 1 až 5, povinnosť platiť úhradu za sociálnu službu alebo jej</w:t>
      </w:r>
      <w:r w:rsidR="005E5AAE" w:rsidRPr="004718C4">
        <w:t xml:space="preserve"> </w:t>
      </w:r>
      <w:r w:rsidRPr="004718C4">
        <w:t>časť ku dňu splatnosti úhrady za sociálnu službu, prechádza postupne na zaopatrené plnoleté deti a</w:t>
      </w:r>
      <w:r w:rsidR="00FE65A6" w:rsidRPr="004718C4">
        <w:t> </w:t>
      </w:r>
      <w:r w:rsidRPr="004718C4">
        <w:t>rodičov, ak sa ich príjem spoločne neposudzuje a spoločne nezapočítava s príjmom prijímateľa sociálnej služby</w:t>
      </w:r>
      <w:r w:rsidR="00B802C5" w:rsidRPr="004718C4">
        <w:t>.</w:t>
      </w:r>
      <w:r w:rsidRPr="004718C4">
        <w:t xml:space="preserve"> </w:t>
      </w:r>
      <w:r w:rsidR="00B802C5" w:rsidRPr="004718C4">
        <w:t>Z</w:t>
      </w:r>
      <w:r w:rsidRPr="004718C4">
        <w:t xml:space="preserve">aopatreným plnoletým deťom alebo rodičom </w:t>
      </w:r>
      <w:r w:rsidR="00B802C5" w:rsidRPr="004718C4">
        <w:t xml:space="preserve">podľa prvej vety </w:t>
      </w:r>
      <w:r w:rsidRPr="004718C4">
        <w:t>po zaplatení úhrady za sociálnu službu musí mesačne zostať 1,65-násobok sumy životného minima ustanovenej osobitným predpisom.</w:t>
      </w:r>
      <w:r w:rsidR="00DE5596" w:rsidRPr="004718C4">
        <w:rPr>
          <w:vertAlign w:val="superscript"/>
        </w:rPr>
        <w:t>38</w:t>
      </w:r>
      <w:r w:rsidRPr="004718C4">
        <w:t>) Na účely platenia úhrady podľa prvej vety platia ustanovenia §</w:t>
      </w:r>
      <w:r w:rsidR="00026A5D" w:rsidRPr="004718C4">
        <w:t> </w:t>
      </w:r>
      <w:r w:rsidR="00026EB0" w:rsidRPr="004718C4">
        <w:t>73</w:t>
      </w:r>
      <w:r w:rsidRPr="004718C4">
        <w:t xml:space="preserve"> ods. 1, </w:t>
      </w:r>
      <w:hyperlink r:id="rId10" w:anchor="paragraf-72.odsek-12">
        <w:r w:rsidRPr="004718C4">
          <w:t>3</w:t>
        </w:r>
      </w:hyperlink>
      <w:r w:rsidRPr="004718C4">
        <w:t> a </w:t>
      </w:r>
      <w:hyperlink r:id="rId11" w:anchor="paragraf-72.odsek-14">
        <w:r w:rsidRPr="004718C4">
          <w:t>5</w:t>
        </w:r>
      </w:hyperlink>
      <w:r w:rsidRPr="004718C4">
        <w:t> rovnako.</w:t>
      </w:r>
    </w:p>
    <w:p w14:paraId="131A8849"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7BEB095F" w14:textId="77777777" w:rsidR="00907301" w:rsidRPr="004718C4" w:rsidRDefault="00907301" w:rsidP="004718C4">
      <w:pPr>
        <w:pStyle w:val="paragraph"/>
        <w:numPr>
          <w:ilvl w:val="0"/>
          <w:numId w:val="249"/>
        </w:numPr>
        <w:spacing w:before="0" w:beforeAutospacing="0" w:after="0" w:afterAutospacing="0"/>
        <w:ind w:left="720"/>
        <w:jc w:val="both"/>
        <w:textAlignment w:val="baseline"/>
      </w:pPr>
      <w:r w:rsidRPr="004718C4">
        <w:t>Ak zaopatren</w:t>
      </w:r>
      <w:r w:rsidR="00152A16" w:rsidRPr="004718C4">
        <w:t>é</w:t>
      </w:r>
      <w:r w:rsidRPr="004718C4">
        <w:t xml:space="preserve"> plnolet</w:t>
      </w:r>
      <w:r w:rsidR="00152A16" w:rsidRPr="004718C4">
        <w:t>é</w:t>
      </w:r>
      <w:r w:rsidRPr="004718C4">
        <w:t xml:space="preserve"> de</w:t>
      </w:r>
      <w:r w:rsidR="00152A16" w:rsidRPr="004718C4">
        <w:t>ti</w:t>
      </w:r>
      <w:r w:rsidRPr="004718C4">
        <w:t xml:space="preserve"> alebo rodič</w:t>
      </w:r>
      <w:r w:rsidR="00152A16" w:rsidRPr="004718C4">
        <w:t>ia nezaplatia úhradu za sociálnu službu alebo jej časť podľa odseku 8</w:t>
      </w:r>
      <w:r w:rsidRPr="004718C4">
        <w:t xml:space="preserve">, obec alebo vyšší územný celok vydá rozhodnutie v rozsahu svojej pôsobnosti o povinnosti týchto fyzických osôb zaplatiť úhradu tomuto poskytovateľovi sociálnej služby za sociálnu službu alebo jej časť za prijímateľa sociálnej služby, od ktorého nemožno požadovať </w:t>
      </w:r>
      <w:r w:rsidR="003B73D4" w:rsidRPr="004718C4">
        <w:t xml:space="preserve">platenie </w:t>
      </w:r>
      <w:r w:rsidRPr="004718C4">
        <w:t>úhrad</w:t>
      </w:r>
      <w:r w:rsidR="003B73D4" w:rsidRPr="004718C4">
        <w:t>y</w:t>
      </w:r>
      <w:r w:rsidRPr="004718C4">
        <w:t xml:space="preserve"> za</w:t>
      </w:r>
      <w:r w:rsidR="00FE65A6" w:rsidRPr="004718C4">
        <w:t> </w:t>
      </w:r>
      <w:r w:rsidRPr="004718C4">
        <w:t>sociálnu službu alebo jej čas</w:t>
      </w:r>
      <w:r w:rsidR="003B73D4" w:rsidRPr="004718C4">
        <w:t>ti</w:t>
      </w:r>
      <w:r w:rsidRPr="004718C4">
        <w:t>. Právoplatným rozhodnutím súdu o neurčení vyživovacej povinnosti zaopatreného plnoletého dieťaťa alebo rodiča voči prijímateľovi sociálnej služby sú pri rozhodovaní podľa prvej vety obec a vyšší územný celok viazaní. Na účely rozhodovania podľa prvej vety má v konaní zaopatrené plnoleté dieťa, rodič a</w:t>
      </w:r>
      <w:r w:rsidR="00FE65A6" w:rsidRPr="004718C4">
        <w:t> </w:t>
      </w:r>
      <w:r w:rsidRPr="004718C4">
        <w:t>poskytovateľ sociálnej služby podľa prvej vety postavenie účastníka konania. Prijímateľ sociálnej služby má na účely tohto rozhodovani</w:t>
      </w:r>
      <w:r w:rsidR="00215808" w:rsidRPr="004718C4">
        <w:t>a postavenie zúčastnenej osoby.</w:t>
      </w:r>
    </w:p>
    <w:p w14:paraId="02D36BD7"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03DCC0FF" w14:textId="03E38718" w:rsidR="00907301" w:rsidRPr="004718C4" w:rsidRDefault="00907301" w:rsidP="004718C4">
      <w:pPr>
        <w:pStyle w:val="paragraph"/>
        <w:numPr>
          <w:ilvl w:val="0"/>
          <w:numId w:val="249"/>
        </w:numPr>
        <w:spacing w:before="0" w:beforeAutospacing="0" w:after="0" w:afterAutospacing="0"/>
        <w:ind w:left="720" w:hanging="447"/>
        <w:jc w:val="both"/>
        <w:textAlignment w:val="baseline"/>
      </w:pPr>
      <w:r w:rsidRPr="004718C4">
        <w:t xml:space="preserve">Ak od prijímateľa sociálnej služby nemožno požadovať </w:t>
      </w:r>
      <w:r w:rsidR="00CE78B4" w:rsidRPr="004718C4">
        <w:t xml:space="preserve">platenie </w:t>
      </w:r>
      <w:r w:rsidRPr="004718C4">
        <w:t>úhrad</w:t>
      </w:r>
      <w:r w:rsidR="00CE78B4" w:rsidRPr="004718C4">
        <w:t>y</w:t>
      </w:r>
      <w:r w:rsidRPr="004718C4">
        <w:t xml:space="preserve"> za sociálnu službu alebo jej čas</w:t>
      </w:r>
      <w:r w:rsidR="00CE78B4" w:rsidRPr="004718C4">
        <w:t>ti</w:t>
      </w:r>
      <w:r w:rsidRPr="004718C4">
        <w:t xml:space="preserve"> ku dňu splatnosti úhrady za sociálnu službu a túto nezaplatenú úhradu za</w:t>
      </w:r>
      <w:r w:rsidR="00FE65A6" w:rsidRPr="004718C4">
        <w:t> </w:t>
      </w:r>
      <w:r w:rsidRPr="004718C4">
        <w:t>sociálnu službu alebo jej</w:t>
      </w:r>
      <w:r w:rsidR="005E5AAE" w:rsidRPr="004718C4">
        <w:t xml:space="preserve"> zvyšnú</w:t>
      </w:r>
      <w:r w:rsidRPr="004718C4">
        <w:t xml:space="preserve"> časť nezaplatí iná osoba, zaopatrené plnoleté deti alebo rodičia, nezaplatená úhrada za sociálnu službu alebo jej</w:t>
      </w:r>
      <w:r w:rsidR="005E5AAE" w:rsidRPr="004718C4">
        <w:t xml:space="preserve"> </w:t>
      </w:r>
      <w:r w:rsidRPr="004718C4">
        <w:t>časť je pohľadávka poskytovateľa sociálnej služby voči tomuto prijímateľovi sociálnej služby; ak je prijímateľ sociálnej služby nezaopatreným dieťaťom, pohľadávka poskytovateľa sociálnej služby je pohľadávkou voči fyzickej osobe, ktorá má k tomuto dieťaťu vyž</w:t>
      </w:r>
      <w:r w:rsidR="00FE65A6" w:rsidRPr="004718C4">
        <w:t xml:space="preserve">ivovaciu povinnosť. </w:t>
      </w:r>
      <w:r w:rsidRPr="004718C4">
        <w:t>Uplatnenie nároku poskytovateľa sociálnej služby na pohľadávku podľa prvej vety nemá právne účinky, ak povinná osoba nemá v čase, v</w:t>
      </w:r>
      <w:r w:rsidR="00FE65A6" w:rsidRPr="004718C4">
        <w:t> </w:t>
      </w:r>
      <w:r w:rsidRPr="004718C4">
        <w:t>ktorom poskytovateľ sociálnej služby tento nárok uplatnil, príjem alebo majetok, z ktorého možno po použití odsekov 1 až 5 a § 72 a </w:t>
      </w:r>
      <w:r w:rsidR="00026EB0" w:rsidRPr="004718C4">
        <w:t>73</w:t>
      </w:r>
      <w:r w:rsidRPr="004718C4">
        <w:t xml:space="preserve"> uspokojiť nárok poskytovateľa </w:t>
      </w:r>
      <w:r w:rsidRPr="004718C4">
        <w:lastRenderedPageBreak/>
        <w:t xml:space="preserve">sociálnej služby, a to aj z časti; to platí aj na pohľadávku, ktorá trvá po zániku právneho vzťahu pri poskytovaní sociálnej služby, z ktorého táto pohľadávka vznikla. </w:t>
      </w:r>
    </w:p>
    <w:p w14:paraId="46E4985B"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4AB5C1DA" w14:textId="77777777" w:rsidR="00907301" w:rsidRPr="004718C4" w:rsidRDefault="00907301" w:rsidP="004718C4">
      <w:pPr>
        <w:pStyle w:val="paragraph"/>
        <w:numPr>
          <w:ilvl w:val="0"/>
          <w:numId w:val="249"/>
        </w:numPr>
        <w:spacing w:before="0" w:beforeAutospacing="0" w:after="0" w:afterAutospacing="0"/>
        <w:ind w:left="720" w:hanging="447"/>
        <w:jc w:val="both"/>
        <w:textAlignment w:val="baseline"/>
      </w:pPr>
      <w:r w:rsidRPr="004718C4">
        <w:t>Odseky 1 až 10 sa neuplatňujú, ak</w:t>
      </w:r>
    </w:p>
    <w:p w14:paraId="39DA9AD8" w14:textId="77777777" w:rsidR="00907301" w:rsidRPr="004718C4" w:rsidRDefault="00907301" w:rsidP="004718C4">
      <w:pPr>
        <w:pStyle w:val="Odsekzoznamu"/>
        <w:numPr>
          <w:ilvl w:val="0"/>
          <w:numId w:val="252"/>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neverejný poskytovateľ sociálnej služby poskytuje sociálnu službu bez podpory jej poskytovania z verejných zdrojov za podmienok ustanovených týmto zákonom,</w:t>
      </w:r>
    </w:p>
    <w:p w14:paraId="1273115C" w14:textId="77777777" w:rsidR="00907301" w:rsidRPr="004718C4" w:rsidRDefault="00907301" w:rsidP="004718C4">
      <w:pPr>
        <w:pStyle w:val="Odsekzoznamu"/>
        <w:numPr>
          <w:ilvl w:val="0"/>
          <w:numId w:val="252"/>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neverejný poskytovateľ sociálnej služby poskytuje sociálnu službu s cieľom dosiahnuť zisk,</w:t>
      </w:r>
    </w:p>
    <w:p w14:paraId="636DB56F" w14:textId="41F7DE2B" w:rsidR="00907301" w:rsidRPr="004718C4" w:rsidRDefault="00907301" w:rsidP="004718C4">
      <w:pPr>
        <w:pStyle w:val="Odsekzoznamu"/>
        <w:numPr>
          <w:ilvl w:val="0"/>
          <w:numId w:val="252"/>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prijímateľ sociálnej služby alebo fyzická osoba uvedená v odseku </w:t>
      </w:r>
      <w:r w:rsidR="00260826" w:rsidRPr="004718C4">
        <w:rPr>
          <w:rFonts w:ascii="Times New Roman" w:eastAsia="Times New Roman" w:hAnsi="Times New Roman" w:cs="Times New Roman"/>
          <w:szCs w:val="24"/>
          <w:lang w:eastAsia="sk-SK"/>
        </w:rPr>
        <w:t xml:space="preserve">8 </w:t>
      </w:r>
      <w:r w:rsidRPr="004718C4">
        <w:rPr>
          <w:rFonts w:ascii="Times New Roman" w:eastAsia="Times New Roman" w:hAnsi="Times New Roman" w:cs="Times New Roman"/>
          <w:szCs w:val="24"/>
          <w:lang w:eastAsia="sk-SK"/>
        </w:rPr>
        <w:t xml:space="preserve">písomne vyhlási, že </w:t>
      </w:r>
      <w:r w:rsidR="00166A04" w:rsidRPr="004718C4">
        <w:rPr>
          <w:rFonts w:ascii="Times New Roman" w:eastAsia="Times New Roman" w:hAnsi="Times New Roman" w:cs="Times New Roman"/>
          <w:szCs w:val="24"/>
          <w:lang w:eastAsia="sk-SK"/>
        </w:rPr>
        <w:t xml:space="preserve">jej </w:t>
      </w:r>
      <w:r w:rsidRPr="004718C4">
        <w:rPr>
          <w:rFonts w:ascii="Times New Roman" w:eastAsia="Times New Roman" w:hAnsi="Times New Roman" w:cs="Times New Roman"/>
          <w:szCs w:val="24"/>
          <w:lang w:eastAsia="sk-SK"/>
        </w:rPr>
        <w:t xml:space="preserve">príjem a majetok </w:t>
      </w:r>
      <w:r w:rsidR="00A25198" w:rsidRPr="004718C4">
        <w:rPr>
          <w:rFonts w:ascii="Times New Roman" w:eastAsia="Times New Roman" w:hAnsi="Times New Roman" w:cs="Times New Roman"/>
          <w:szCs w:val="24"/>
          <w:lang w:eastAsia="sk-SK"/>
        </w:rPr>
        <w:t>postačuje</w:t>
      </w:r>
      <w:r w:rsidRPr="004718C4">
        <w:rPr>
          <w:rFonts w:ascii="Times New Roman" w:eastAsia="Times New Roman" w:hAnsi="Times New Roman" w:cs="Times New Roman"/>
          <w:szCs w:val="24"/>
          <w:lang w:eastAsia="sk-SK"/>
        </w:rPr>
        <w:t xml:space="preserve"> na platenie úhrady za poskytovanú sociálnu službu ku dňu jej splatnosti; toto písomné vyhlásenie sú prijímateľ sociálnej služby alebo fyzická osoba uvedená v odseku </w:t>
      </w:r>
      <w:r w:rsidR="00260826" w:rsidRPr="004718C4">
        <w:rPr>
          <w:rFonts w:ascii="Times New Roman" w:eastAsia="Times New Roman" w:hAnsi="Times New Roman" w:cs="Times New Roman"/>
          <w:szCs w:val="24"/>
          <w:lang w:eastAsia="sk-SK"/>
        </w:rPr>
        <w:t xml:space="preserve">8 </w:t>
      </w:r>
      <w:r w:rsidRPr="004718C4">
        <w:rPr>
          <w:rFonts w:ascii="Times New Roman" w:eastAsia="Times New Roman" w:hAnsi="Times New Roman" w:cs="Times New Roman"/>
          <w:szCs w:val="24"/>
          <w:lang w:eastAsia="sk-SK"/>
        </w:rPr>
        <w:t>oprávnení kedykoľvek vziať späť.</w:t>
      </w:r>
    </w:p>
    <w:p w14:paraId="02D65A50"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7453739E" w14:textId="77777777" w:rsidR="00907301" w:rsidRPr="004718C4" w:rsidRDefault="00260826" w:rsidP="004718C4">
      <w:pPr>
        <w:pStyle w:val="paragraph"/>
        <w:numPr>
          <w:ilvl w:val="0"/>
          <w:numId w:val="249"/>
        </w:numPr>
        <w:spacing w:before="0" w:beforeAutospacing="0" w:after="0" w:afterAutospacing="0"/>
        <w:ind w:left="720" w:hanging="447"/>
        <w:jc w:val="both"/>
        <w:textAlignment w:val="baseline"/>
      </w:pPr>
      <w:r w:rsidRPr="004718C4">
        <w:t>Odsek 1 písm. a) tretí bod a písm. b) až f) sa neuplatňujú n</w:t>
      </w:r>
      <w:r w:rsidR="00907301" w:rsidRPr="004718C4">
        <w:t>a poskytovan</w:t>
      </w:r>
      <w:r w:rsidRPr="004718C4">
        <w:t>ú</w:t>
      </w:r>
      <w:r w:rsidR="00907301" w:rsidRPr="004718C4">
        <w:t xml:space="preserve"> sociáln</w:t>
      </w:r>
      <w:r w:rsidRPr="004718C4">
        <w:t>u</w:t>
      </w:r>
      <w:r w:rsidR="00907301" w:rsidRPr="004718C4">
        <w:t xml:space="preserve"> služb</w:t>
      </w:r>
      <w:r w:rsidRPr="004718C4">
        <w:t>u</w:t>
      </w:r>
      <w:r w:rsidR="00907301" w:rsidRPr="004718C4">
        <w:t xml:space="preserve"> v zariadení podľa § 24b až 29, </w:t>
      </w:r>
      <w:r w:rsidR="002A7AB9" w:rsidRPr="004718C4">
        <w:t xml:space="preserve">§ </w:t>
      </w:r>
      <w:r w:rsidR="00907301" w:rsidRPr="004718C4">
        <w:t>32 a 56.</w:t>
      </w:r>
    </w:p>
    <w:p w14:paraId="40877C52"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28B93360" w14:textId="77777777" w:rsidR="00907301" w:rsidRPr="004718C4" w:rsidRDefault="00907301" w:rsidP="004718C4">
      <w:pPr>
        <w:pStyle w:val="paragraph"/>
        <w:numPr>
          <w:ilvl w:val="0"/>
          <w:numId w:val="249"/>
        </w:numPr>
        <w:spacing w:before="0" w:beforeAutospacing="0" w:after="0" w:afterAutospacing="0"/>
        <w:ind w:left="720" w:hanging="447"/>
        <w:jc w:val="both"/>
        <w:textAlignment w:val="baseline"/>
      </w:pPr>
      <w:r w:rsidRPr="004718C4">
        <w:t xml:space="preserve">Odseky 1 až 6 sa </w:t>
      </w:r>
      <w:r w:rsidR="000A1E3D" w:rsidRPr="004718C4">
        <w:t>neuplatňujú</w:t>
      </w:r>
      <w:r w:rsidRPr="004718C4">
        <w:t>, ak prijímateľ sociálnej služby uvedenej v § 34 až 41</w:t>
      </w:r>
    </w:p>
    <w:p w14:paraId="63F4BEB1" w14:textId="77777777" w:rsidR="00907301" w:rsidRPr="004718C4" w:rsidRDefault="00907301" w:rsidP="004718C4">
      <w:pPr>
        <w:pStyle w:val="paragraph"/>
        <w:numPr>
          <w:ilvl w:val="0"/>
          <w:numId w:val="253"/>
        </w:numPr>
        <w:spacing w:before="0" w:beforeAutospacing="0" w:after="0" w:afterAutospacing="0"/>
        <w:ind w:left="1080"/>
        <w:jc w:val="both"/>
        <w:textAlignment w:val="baseline"/>
      </w:pPr>
      <w:r w:rsidRPr="004718C4">
        <w:t xml:space="preserve">vlastní majetok uvedený v § </w:t>
      </w:r>
      <w:r w:rsidR="00026EB0" w:rsidRPr="004718C4">
        <w:t xml:space="preserve">73 </w:t>
      </w:r>
      <w:r w:rsidRPr="004718C4">
        <w:t>ods. 1 až 5</w:t>
      </w:r>
      <w:r w:rsidR="002A7AB9" w:rsidRPr="004718C4">
        <w:t>,</w:t>
      </w:r>
    </w:p>
    <w:p w14:paraId="3F447DD1" w14:textId="77777777" w:rsidR="00907301" w:rsidRPr="004718C4" w:rsidRDefault="00907301" w:rsidP="004718C4">
      <w:pPr>
        <w:pStyle w:val="paragraph"/>
        <w:numPr>
          <w:ilvl w:val="0"/>
          <w:numId w:val="253"/>
        </w:numPr>
        <w:spacing w:before="0" w:beforeAutospacing="0" w:after="0" w:afterAutospacing="0"/>
        <w:ind w:left="1080"/>
        <w:jc w:val="both"/>
        <w:textAlignment w:val="baseline"/>
      </w:pPr>
      <w:r w:rsidRPr="004718C4">
        <w:t xml:space="preserve">predal nehnuteľný majetok v období piatich po sebe nasledujúcich kalendárnych rokov, ktoré predchádzajú kalendárnemu roku, v ktorom sa jeho príjem a majetok posudzujú a zisťujú podľa § </w:t>
      </w:r>
      <w:r w:rsidR="00026EB0" w:rsidRPr="004718C4">
        <w:t>73</w:t>
      </w:r>
      <w:r w:rsidRPr="004718C4">
        <w:t>, a to až do vyčerpania sumy získanej z predaja tohto nehnuteľného majetku na účely platenia úhrady za poskytovanú sociálnu službu</w:t>
      </w:r>
      <w:r w:rsidR="002A7AB9" w:rsidRPr="004718C4">
        <w:t>;</w:t>
      </w:r>
      <w:r w:rsidRPr="004718C4">
        <w:t xml:space="preserve"> na</w:t>
      </w:r>
      <w:r w:rsidR="00FE65A6" w:rsidRPr="004718C4">
        <w:t> </w:t>
      </w:r>
      <w:r w:rsidRPr="004718C4">
        <w:t xml:space="preserve">účely preukázania predaja nehnuteľného majetku a hodnoty predaného nehnuteľného majetku ustanovenie § </w:t>
      </w:r>
      <w:r w:rsidR="00026EB0" w:rsidRPr="004718C4">
        <w:t>73</w:t>
      </w:r>
      <w:r w:rsidRPr="004718C4">
        <w:t xml:space="preserve"> ods. 8 platí rovnako.</w:t>
      </w:r>
    </w:p>
    <w:p w14:paraId="419B9BE2"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09B80898" w14:textId="77777777" w:rsidR="00907301" w:rsidRPr="004718C4" w:rsidRDefault="00907301" w:rsidP="004718C4">
      <w:pPr>
        <w:pStyle w:val="paragraph"/>
        <w:numPr>
          <w:ilvl w:val="0"/>
          <w:numId w:val="249"/>
        </w:numPr>
        <w:spacing w:before="0" w:beforeAutospacing="0" w:after="0" w:afterAutospacing="0"/>
        <w:ind w:left="720" w:hanging="447"/>
        <w:jc w:val="both"/>
        <w:textAlignment w:val="baseline"/>
      </w:pPr>
      <w:r w:rsidRPr="004718C4">
        <w:t xml:space="preserve">Odseky 1 až 13 sa </w:t>
      </w:r>
      <w:r w:rsidR="000A1E3D" w:rsidRPr="004718C4">
        <w:t>neuplatňujú</w:t>
      </w:r>
      <w:r w:rsidRPr="004718C4">
        <w:t>, ak sa má poskytovať sociálna služba</w:t>
      </w:r>
    </w:p>
    <w:p w14:paraId="742E5A60" w14:textId="77777777" w:rsidR="00907301" w:rsidRPr="004718C4" w:rsidRDefault="00B802C5" w:rsidP="004718C4">
      <w:pPr>
        <w:pStyle w:val="Odsekzoznamu"/>
        <w:numPr>
          <w:ilvl w:val="0"/>
          <w:numId w:val="254"/>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fyzickej osobe, ktorá </w:t>
      </w:r>
      <w:r w:rsidR="00907301" w:rsidRPr="004718C4">
        <w:rPr>
          <w:rFonts w:ascii="Times New Roman" w:eastAsia="Times New Roman" w:hAnsi="Times New Roman" w:cs="Times New Roman"/>
          <w:szCs w:val="24"/>
          <w:lang w:eastAsia="sk-SK"/>
        </w:rPr>
        <w:t>má platiť úhradu za sociálnu službu najmenej vo výške ekonomicky oprávnených výdavkov spojených s poskytovaním tejto sociálnej služby</w:t>
      </w:r>
      <w:r w:rsidR="005E5AAE" w:rsidRPr="004718C4">
        <w:rPr>
          <w:rFonts w:ascii="Times New Roman" w:eastAsia="Times New Roman" w:hAnsi="Times New Roman" w:cs="Times New Roman"/>
          <w:szCs w:val="24"/>
          <w:lang w:eastAsia="sk-SK"/>
        </w:rPr>
        <w:t>,</w:t>
      </w:r>
    </w:p>
    <w:p w14:paraId="19638AD8" w14:textId="58C5B8F5" w:rsidR="00907301" w:rsidRPr="004718C4" w:rsidRDefault="00B802C5" w:rsidP="004718C4">
      <w:pPr>
        <w:pStyle w:val="Odsekzoznamu"/>
        <w:numPr>
          <w:ilvl w:val="0"/>
          <w:numId w:val="254"/>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fyzickej osobe, ktorá </w:t>
      </w:r>
      <w:r w:rsidR="00907301" w:rsidRPr="004718C4">
        <w:rPr>
          <w:rFonts w:ascii="Times New Roman" w:eastAsia="Times New Roman" w:hAnsi="Times New Roman" w:cs="Times New Roman"/>
          <w:szCs w:val="24"/>
          <w:lang w:eastAsia="sk-SK"/>
        </w:rPr>
        <w:t>písomne vyhlási, že jej príjem a majetok postačuj</w:t>
      </w:r>
      <w:r w:rsidR="00CF771E" w:rsidRPr="004718C4">
        <w:rPr>
          <w:rFonts w:ascii="Times New Roman" w:eastAsia="Times New Roman" w:hAnsi="Times New Roman" w:cs="Times New Roman"/>
          <w:szCs w:val="24"/>
          <w:lang w:eastAsia="sk-SK"/>
        </w:rPr>
        <w:t>e</w:t>
      </w:r>
      <w:r w:rsidR="00907301" w:rsidRPr="004718C4">
        <w:rPr>
          <w:rFonts w:ascii="Times New Roman" w:eastAsia="Times New Roman" w:hAnsi="Times New Roman" w:cs="Times New Roman"/>
          <w:szCs w:val="24"/>
          <w:lang w:eastAsia="sk-SK"/>
        </w:rPr>
        <w:t xml:space="preserve"> na platenie úhrady za</w:t>
      </w:r>
      <w:r w:rsidR="00FE65A6" w:rsidRPr="004718C4">
        <w:rPr>
          <w:rFonts w:ascii="Times New Roman" w:eastAsia="Times New Roman" w:hAnsi="Times New Roman" w:cs="Times New Roman"/>
          <w:szCs w:val="24"/>
          <w:lang w:eastAsia="sk-SK"/>
        </w:rPr>
        <w:t> </w:t>
      </w:r>
      <w:r w:rsidR="00907301" w:rsidRPr="004718C4">
        <w:rPr>
          <w:rFonts w:ascii="Times New Roman" w:eastAsia="Times New Roman" w:hAnsi="Times New Roman" w:cs="Times New Roman"/>
          <w:szCs w:val="24"/>
          <w:lang w:eastAsia="sk-SK"/>
        </w:rPr>
        <w:t>poskytovanú sociálnu službu ku dňu jej splatnosti; toto písomné vyhlásenie je</w:t>
      </w:r>
      <w:r w:rsidR="00FE65A6" w:rsidRPr="004718C4">
        <w:rPr>
          <w:rFonts w:ascii="Times New Roman" w:eastAsia="Times New Roman" w:hAnsi="Times New Roman" w:cs="Times New Roman"/>
          <w:szCs w:val="24"/>
          <w:lang w:eastAsia="sk-SK"/>
        </w:rPr>
        <w:t> </w:t>
      </w:r>
      <w:r w:rsidR="00907301" w:rsidRPr="004718C4">
        <w:rPr>
          <w:rFonts w:ascii="Times New Roman" w:eastAsia="Times New Roman" w:hAnsi="Times New Roman" w:cs="Times New Roman"/>
          <w:szCs w:val="24"/>
          <w:lang w:eastAsia="sk-SK"/>
        </w:rPr>
        <w:t>prijímateľ sociálnej služby oprávnený kedykoľvek vziať späť.“.</w:t>
      </w:r>
    </w:p>
    <w:p w14:paraId="1AD25271" w14:textId="77777777"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p>
    <w:p w14:paraId="11B187F4" w14:textId="77777777" w:rsidR="00907301" w:rsidRPr="004718C4" w:rsidRDefault="00907301" w:rsidP="004718C4">
      <w:pPr>
        <w:spacing w:after="0"/>
        <w:ind w:left="720" w:hanging="360"/>
        <w:textAlignment w:val="baseline"/>
        <w:rPr>
          <w:rFonts w:ascii="Times New Roman" w:hAnsi="Times New Roman" w:cs="Times New Roman"/>
          <w:szCs w:val="24"/>
        </w:rPr>
      </w:pPr>
      <w:r w:rsidRPr="004718C4">
        <w:rPr>
          <w:rFonts w:ascii="Times New Roman" w:hAnsi="Times New Roman" w:cs="Times New Roman"/>
          <w:szCs w:val="24"/>
        </w:rPr>
        <w:t>Poznámk</w:t>
      </w:r>
      <w:r w:rsidR="0062494E" w:rsidRPr="004718C4">
        <w:rPr>
          <w:rFonts w:ascii="Times New Roman" w:hAnsi="Times New Roman" w:cs="Times New Roman"/>
          <w:szCs w:val="24"/>
        </w:rPr>
        <w:t>y</w:t>
      </w:r>
      <w:r w:rsidRPr="004718C4">
        <w:rPr>
          <w:rFonts w:ascii="Times New Roman" w:hAnsi="Times New Roman" w:cs="Times New Roman"/>
          <w:szCs w:val="24"/>
        </w:rPr>
        <w:t xml:space="preserve"> </w:t>
      </w:r>
      <w:r w:rsidRPr="004718C4">
        <w:rPr>
          <w:rFonts w:ascii="Times New Roman" w:eastAsia="Times New Roman" w:hAnsi="Times New Roman" w:cs="Times New Roman"/>
          <w:szCs w:val="24"/>
          <w:lang w:eastAsia="sk-SK"/>
        </w:rPr>
        <w:t>pod</w:t>
      </w:r>
      <w:r w:rsidRPr="004718C4">
        <w:rPr>
          <w:rFonts w:ascii="Times New Roman" w:hAnsi="Times New Roman" w:cs="Times New Roman"/>
          <w:szCs w:val="24"/>
        </w:rPr>
        <w:t xml:space="preserve"> čiarou k odkaz</w:t>
      </w:r>
      <w:r w:rsidR="001613E5" w:rsidRPr="004718C4">
        <w:rPr>
          <w:rFonts w:ascii="Times New Roman" w:hAnsi="Times New Roman" w:cs="Times New Roman"/>
          <w:szCs w:val="24"/>
        </w:rPr>
        <w:t>om</w:t>
      </w:r>
      <w:r w:rsidRPr="004718C4">
        <w:rPr>
          <w:rFonts w:ascii="Times New Roman" w:hAnsi="Times New Roman" w:cs="Times New Roman"/>
          <w:szCs w:val="24"/>
        </w:rPr>
        <w:t xml:space="preserve"> 34</w:t>
      </w:r>
      <w:r w:rsidR="00A33A67" w:rsidRPr="004718C4">
        <w:rPr>
          <w:rFonts w:ascii="Times New Roman" w:hAnsi="Times New Roman" w:cs="Times New Roman"/>
          <w:szCs w:val="24"/>
        </w:rPr>
        <w:t xml:space="preserve"> </w:t>
      </w:r>
      <w:r w:rsidR="00CC5A6B" w:rsidRPr="004718C4">
        <w:rPr>
          <w:rFonts w:ascii="Times New Roman" w:hAnsi="Times New Roman" w:cs="Times New Roman"/>
          <w:szCs w:val="24"/>
        </w:rPr>
        <w:t xml:space="preserve">a 36 až 41 </w:t>
      </w:r>
      <w:r w:rsidRPr="004718C4">
        <w:rPr>
          <w:rFonts w:ascii="Times New Roman" w:hAnsi="Times New Roman" w:cs="Times New Roman"/>
          <w:szCs w:val="24"/>
        </w:rPr>
        <w:t>zne</w:t>
      </w:r>
      <w:r w:rsidR="00AB4783" w:rsidRPr="004718C4">
        <w:rPr>
          <w:rFonts w:ascii="Times New Roman" w:hAnsi="Times New Roman" w:cs="Times New Roman"/>
          <w:szCs w:val="24"/>
        </w:rPr>
        <w:t>jú</w:t>
      </w:r>
      <w:r w:rsidRPr="004718C4">
        <w:rPr>
          <w:rFonts w:ascii="Times New Roman" w:hAnsi="Times New Roman" w:cs="Times New Roman"/>
          <w:szCs w:val="24"/>
        </w:rPr>
        <w:t>:</w:t>
      </w:r>
    </w:p>
    <w:p w14:paraId="62B95961" w14:textId="77777777" w:rsidR="00AB4783" w:rsidRPr="004718C4" w:rsidRDefault="00CD6D89" w:rsidP="004718C4">
      <w:pPr>
        <w:spacing w:after="0"/>
        <w:ind w:left="720" w:hanging="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w:t>
      </w:r>
      <w:r w:rsidR="00907301" w:rsidRPr="004718C4">
        <w:rPr>
          <w:rFonts w:ascii="Times New Roman" w:eastAsia="Times New Roman" w:hAnsi="Times New Roman" w:cs="Times New Roman"/>
          <w:szCs w:val="24"/>
          <w:vertAlign w:val="superscript"/>
          <w:lang w:eastAsia="sk-SK"/>
        </w:rPr>
        <w:t>34</w:t>
      </w:r>
      <w:r w:rsidR="00907301" w:rsidRPr="004718C4">
        <w:rPr>
          <w:rFonts w:ascii="Times New Roman" w:eastAsia="Times New Roman" w:hAnsi="Times New Roman" w:cs="Times New Roman"/>
          <w:szCs w:val="24"/>
          <w:lang w:eastAsia="sk-SK"/>
        </w:rPr>
        <w:t>) § 3 ods. 16 zákona č. 577/2004 Z. z</w:t>
      </w:r>
      <w:r w:rsidRPr="004718C4">
        <w:rPr>
          <w:rFonts w:ascii="Times New Roman" w:eastAsia="Times New Roman" w:hAnsi="Times New Roman" w:cs="Times New Roman"/>
          <w:szCs w:val="24"/>
          <w:lang w:eastAsia="sk-SK"/>
        </w:rPr>
        <w:t>. v znení neskorších predpisov.</w:t>
      </w:r>
    </w:p>
    <w:p w14:paraId="7BA6D1D9" w14:textId="77777777" w:rsidR="00491246" w:rsidRPr="004718C4" w:rsidRDefault="00491246" w:rsidP="004718C4">
      <w:pPr>
        <w:spacing w:after="0"/>
        <w:ind w:left="720" w:hanging="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vertAlign w:val="superscript"/>
          <w:lang w:eastAsia="sk-SK"/>
        </w:rPr>
        <w:t>36</w:t>
      </w:r>
      <w:r w:rsidRPr="004718C4">
        <w:rPr>
          <w:rFonts w:ascii="Times New Roman" w:eastAsia="Times New Roman" w:hAnsi="Times New Roman" w:cs="Times New Roman"/>
          <w:szCs w:val="24"/>
          <w:lang w:eastAsia="sk-SK"/>
        </w:rPr>
        <w:t>) Zákon č. 553/2003 Z. z. o odmeňovaní niektorých zamestnancov pri výkone práce vo verejnom záujme a o zmene a doplnení niektorých zákonov v znení neskorších predpisov.</w:t>
      </w:r>
    </w:p>
    <w:p w14:paraId="49CD7C73" w14:textId="77777777" w:rsidR="00104E0C" w:rsidRPr="004718C4" w:rsidRDefault="00104E0C" w:rsidP="004718C4">
      <w:pPr>
        <w:spacing w:after="0"/>
        <w:ind w:left="720" w:hanging="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vertAlign w:val="superscript"/>
          <w:lang w:eastAsia="sk-SK"/>
        </w:rPr>
        <w:t>37</w:t>
      </w:r>
      <w:r w:rsidRPr="004718C4">
        <w:rPr>
          <w:rFonts w:ascii="Times New Roman" w:eastAsia="Times New Roman" w:hAnsi="Times New Roman" w:cs="Times New Roman"/>
          <w:szCs w:val="24"/>
          <w:lang w:eastAsia="sk-SK"/>
        </w:rPr>
        <w:t>) Zákon č. 462/2003 Z. z. o náhrade príjmu pri dočasnej pracovnej neschopnosti zamestnanca a o zmene a doplnení niektorých zákonov v znení neskorších predpisov.</w:t>
      </w:r>
    </w:p>
    <w:p w14:paraId="174BF97D" w14:textId="36EB14D9" w:rsidR="00051305" w:rsidRPr="004718C4" w:rsidRDefault="00051305" w:rsidP="004718C4">
      <w:pPr>
        <w:spacing w:after="0"/>
        <w:ind w:left="720" w:hanging="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vertAlign w:val="superscript"/>
          <w:lang w:eastAsia="sk-SK"/>
        </w:rPr>
        <w:t>3</w:t>
      </w:r>
      <w:r w:rsidR="00B32EC3" w:rsidRPr="004718C4">
        <w:rPr>
          <w:rFonts w:ascii="Times New Roman" w:eastAsia="Times New Roman" w:hAnsi="Times New Roman" w:cs="Times New Roman"/>
          <w:szCs w:val="24"/>
          <w:vertAlign w:val="superscript"/>
          <w:lang w:eastAsia="sk-SK"/>
        </w:rPr>
        <w:t>8</w:t>
      </w:r>
      <w:r w:rsidRPr="004718C4">
        <w:rPr>
          <w:rFonts w:ascii="Times New Roman" w:eastAsia="Times New Roman" w:hAnsi="Times New Roman" w:cs="Times New Roman"/>
          <w:szCs w:val="24"/>
          <w:lang w:eastAsia="sk-SK"/>
        </w:rPr>
        <w:t xml:space="preserve">) </w:t>
      </w:r>
      <w:r w:rsidR="00102D34" w:rsidRPr="004718C4">
        <w:rPr>
          <w:rFonts w:ascii="Times New Roman" w:eastAsia="Times New Roman" w:hAnsi="Times New Roman" w:cs="Times New Roman"/>
          <w:szCs w:val="24"/>
          <w:lang w:eastAsia="sk-SK"/>
        </w:rPr>
        <w:t>Z</w:t>
      </w:r>
      <w:r w:rsidRPr="004718C4">
        <w:rPr>
          <w:rFonts w:ascii="Times New Roman" w:eastAsia="Times New Roman" w:hAnsi="Times New Roman" w:cs="Times New Roman"/>
          <w:szCs w:val="24"/>
          <w:lang w:eastAsia="sk-SK"/>
        </w:rPr>
        <w:t>ákon č. 601/2003 Z. z. o životnom minime a o zmene a doplnení niektorých zákonov v znení neskorších predpisov.</w:t>
      </w:r>
    </w:p>
    <w:p w14:paraId="7E9EB39C" w14:textId="18715DF1" w:rsidR="00B32EC3" w:rsidRPr="004718C4" w:rsidRDefault="00B32EC3" w:rsidP="004718C4">
      <w:pPr>
        <w:spacing w:after="0"/>
        <w:ind w:left="720" w:hanging="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vertAlign w:val="superscript"/>
          <w:lang w:eastAsia="sk-SK"/>
        </w:rPr>
        <w:t>39</w:t>
      </w:r>
      <w:r w:rsidRPr="004718C4">
        <w:rPr>
          <w:rFonts w:ascii="Times New Roman" w:eastAsia="Times New Roman" w:hAnsi="Times New Roman" w:cs="Times New Roman"/>
          <w:szCs w:val="24"/>
          <w:lang w:eastAsia="sk-SK"/>
        </w:rPr>
        <w:t>) Príloha č. 3 k vyhláške Ministerstva spravodlivosti Slovenskej republiky č. 492/2004 Z. z. o stanovení všeobecnej hodnoty majetku v znení neskorších predpisov.</w:t>
      </w:r>
    </w:p>
    <w:p w14:paraId="58AEDDE4" w14:textId="77777777" w:rsidR="00BC1050" w:rsidRPr="004718C4" w:rsidRDefault="00AB4783" w:rsidP="004718C4">
      <w:pPr>
        <w:spacing w:after="0"/>
        <w:ind w:left="720" w:hanging="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vertAlign w:val="superscript"/>
          <w:lang w:eastAsia="sk-SK"/>
        </w:rPr>
        <w:t>40</w:t>
      </w:r>
      <w:r w:rsidRPr="004718C4">
        <w:rPr>
          <w:rFonts w:ascii="Times New Roman" w:eastAsia="Times New Roman" w:hAnsi="Times New Roman" w:cs="Times New Roman"/>
          <w:szCs w:val="24"/>
          <w:lang w:eastAsia="sk-SK"/>
        </w:rPr>
        <w:t>) § 3 zákona č. 600/2003 Z. z. v</w:t>
      </w:r>
      <w:r w:rsidR="00CC5A6B"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znení</w:t>
      </w:r>
      <w:r w:rsidR="00CC5A6B" w:rsidRPr="004718C4">
        <w:rPr>
          <w:rFonts w:ascii="Times New Roman" w:eastAsia="Times New Roman" w:hAnsi="Times New Roman" w:cs="Times New Roman"/>
          <w:szCs w:val="24"/>
          <w:lang w:eastAsia="sk-SK"/>
        </w:rPr>
        <w:t xml:space="preserve"> neskorších predpisov</w:t>
      </w:r>
      <w:r w:rsidRPr="004718C4">
        <w:rPr>
          <w:rFonts w:ascii="Times New Roman" w:eastAsia="Times New Roman" w:hAnsi="Times New Roman" w:cs="Times New Roman"/>
          <w:szCs w:val="24"/>
          <w:lang w:eastAsia="sk-SK"/>
        </w:rPr>
        <w:t>.</w:t>
      </w:r>
    </w:p>
    <w:p w14:paraId="4783577C" w14:textId="77777777" w:rsidR="00907301" w:rsidRPr="004718C4" w:rsidRDefault="00BC1050" w:rsidP="004718C4">
      <w:pPr>
        <w:spacing w:after="0"/>
        <w:ind w:left="720" w:hanging="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vertAlign w:val="superscript"/>
          <w:lang w:eastAsia="sk-SK"/>
        </w:rPr>
        <w:t>41</w:t>
      </w:r>
      <w:r w:rsidRPr="004718C4">
        <w:rPr>
          <w:rFonts w:ascii="Times New Roman" w:eastAsia="Times New Roman" w:hAnsi="Times New Roman" w:cs="Times New Roman"/>
          <w:szCs w:val="24"/>
          <w:lang w:eastAsia="sk-SK"/>
        </w:rPr>
        <w:t>) § 115 Občianskeho zákonníka.</w:t>
      </w:r>
      <w:r w:rsidR="00CD6D89" w:rsidRPr="004718C4">
        <w:rPr>
          <w:rFonts w:ascii="Times New Roman" w:eastAsia="Times New Roman" w:hAnsi="Times New Roman" w:cs="Times New Roman"/>
          <w:szCs w:val="24"/>
          <w:lang w:eastAsia="sk-SK"/>
        </w:rPr>
        <w:t>“</w:t>
      </w:r>
      <w:r w:rsidR="00907301" w:rsidRPr="004718C4">
        <w:rPr>
          <w:rFonts w:ascii="Times New Roman" w:eastAsia="Times New Roman" w:hAnsi="Times New Roman" w:cs="Times New Roman"/>
          <w:szCs w:val="24"/>
          <w:lang w:eastAsia="sk-SK"/>
        </w:rPr>
        <w:t>.</w:t>
      </w:r>
    </w:p>
    <w:p w14:paraId="14BFF9DB" w14:textId="77777777" w:rsidR="00CD6D89" w:rsidRPr="004718C4" w:rsidRDefault="00CD6D89" w:rsidP="004718C4">
      <w:pPr>
        <w:spacing w:after="0"/>
        <w:ind w:left="720" w:hanging="360"/>
        <w:textAlignment w:val="baseline"/>
        <w:rPr>
          <w:rFonts w:ascii="Times New Roman" w:eastAsia="Times New Roman" w:hAnsi="Times New Roman" w:cs="Times New Roman"/>
          <w:szCs w:val="24"/>
          <w:lang w:eastAsia="sk-SK"/>
        </w:rPr>
      </w:pPr>
    </w:p>
    <w:p w14:paraId="23E0F6D1" w14:textId="2F964985" w:rsidR="00907301" w:rsidRPr="004718C4" w:rsidRDefault="00907301" w:rsidP="004718C4">
      <w:pPr>
        <w:spacing w:after="0"/>
        <w:ind w:left="720" w:hanging="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Poznámky pod čiarou k odkazom 36a</w:t>
      </w:r>
      <w:r w:rsidR="00491246" w:rsidRPr="004718C4">
        <w:rPr>
          <w:rFonts w:ascii="Times New Roman" w:eastAsia="Times New Roman" w:hAnsi="Times New Roman" w:cs="Times New Roman"/>
          <w:szCs w:val="24"/>
          <w:lang w:eastAsia="sk-SK"/>
        </w:rPr>
        <w:t xml:space="preserve">, </w:t>
      </w:r>
      <w:r w:rsidR="00730CE1" w:rsidRPr="004718C4">
        <w:rPr>
          <w:rFonts w:ascii="Times New Roman" w:eastAsia="Times New Roman" w:hAnsi="Times New Roman" w:cs="Times New Roman"/>
          <w:szCs w:val="24"/>
          <w:lang w:eastAsia="sk-SK"/>
        </w:rPr>
        <w:t>40a</w:t>
      </w:r>
      <w:r w:rsidR="00DE5596" w:rsidRPr="004718C4">
        <w:rPr>
          <w:rFonts w:ascii="Times New Roman" w:eastAsia="Times New Roman" w:hAnsi="Times New Roman" w:cs="Times New Roman"/>
          <w:szCs w:val="24"/>
          <w:lang w:eastAsia="sk-SK"/>
        </w:rPr>
        <w:t>,</w:t>
      </w:r>
      <w:r w:rsidR="00A33A67" w:rsidRPr="004718C4">
        <w:rPr>
          <w:rFonts w:ascii="Times New Roman" w:eastAsia="Times New Roman" w:hAnsi="Times New Roman" w:cs="Times New Roman"/>
          <w:szCs w:val="24"/>
          <w:lang w:eastAsia="sk-SK"/>
        </w:rPr>
        <w:t xml:space="preserve"> </w:t>
      </w:r>
      <w:r w:rsidR="00CC5A6B" w:rsidRPr="004718C4">
        <w:rPr>
          <w:rFonts w:ascii="Times New Roman" w:eastAsia="Times New Roman" w:hAnsi="Times New Roman" w:cs="Times New Roman"/>
          <w:szCs w:val="24"/>
          <w:lang w:eastAsia="sk-SK"/>
        </w:rPr>
        <w:t>40b</w:t>
      </w:r>
      <w:r w:rsidR="00DE5596" w:rsidRPr="004718C4">
        <w:rPr>
          <w:rFonts w:ascii="Times New Roman" w:eastAsia="Times New Roman" w:hAnsi="Times New Roman" w:cs="Times New Roman"/>
          <w:szCs w:val="24"/>
          <w:lang w:eastAsia="sk-SK"/>
        </w:rPr>
        <w:t xml:space="preserve"> a 42</w:t>
      </w:r>
      <w:r w:rsidR="00CC5A6B"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sa vypúšťajú.</w:t>
      </w:r>
    </w:p>
    <w:p w14:paraId="08696282" w14:textId="77777777" w:rsidR="00907301" w:rsidRPr="004718C4" w:rsidRDefault="00907301" w:rsidP="004718C4">
      <w:pPr>
        <w:spacing w:after="0"/>
        <w:ind w:left="360"/>
        <w:rPr>
          <w:rFonts w:ascii="Times New Roman" w:eastAsia="Times New Roman" w:hAnsi="Times New Roman" w:cs="Times New Roman"/>
          <w:szCs w:val="24"/>
          <w:lang w:eastAsia="sk-SK"/>
        </w:rPr>
      </w:pPr>
    </w:p>
    <w:p w14:paraId="4DF4B9A4" w14:textId="77777777" w:rsidR="00C37889" w:rsidRPr="004718C4" w:rsidRDefault="00C37889" w:rsidP="004718C4">
      <w:pPr>
        <w:pStyle w:val="Bezriadkovania"/>
        <w:numPr>
          <w:ilvl w:val="0"/>
          <w:numId w:val="210"/>
        </w:numPr>
        <w:contextualSpacing/>
        <w:rPr>
          <w:rFonts w:ascii="Times New Roman" w:hAnsi="Times New Roman" w:cs="Times New Roman"/>
          <w:szCs w:val="24"/>
          <w:lang w:eastAsia="sk-SK"/>
        </w:rPr>
      </w:pPr>
      <w:r w:rsidRPr="004718C4">
        <w:rPr>
          <w:rFonts w:ascii="Times New Roman" w:hAnsi="Times New Roman" w:cs="Times New Roman"/>
          <w:szCs w:val="24"/>
          <w:lang w:eastAsia="sk-SK"/>
        </w:rPr>
        <w:t>V § 71 ods. 1 písmeno b) znie:</w:t>
      </w:r>
    </w:p>
    <w:p w14:paraId="4082AD0F" w14:textId="77777777" w:rsidR="00C37889" w:rsidRPr="004718C4" w:rsidRDefault="00C37889" w:rsidP="004718C4">
      <w:pPr>
        <w:spacing w:after="0"/>
        <w:ind w:left="360"/>
        <w:rPr>
          <w:rFonts w:ascii="Times New Roman" w:eastAsia="Times New Roman" w:hAnsi="Times New Roman" w:cs="Times New Roman"/>
          <w:szCs w:val="24"/>
          <w:lang w:eastAsia="sk-SK"/>
        </w:rPr>
      </w:pPr>
      <w:r w:rsidRPr="004718C4">
        <w:rPr>
          <w:rFonts w:ascii="Times New Roman" w:hAnsi="Times New Roman" w:cs="Times New Roman"/>
          <w:szCs w:val="24"/>
          <w:lang w:eastAsia="sk-SK"/>
        </w:rPr>
        <w:t xml:space="preserve">„b) </w:t>
      </w:r>
      <w:r w:rsidRPr="004718C4">
        <w:rPr>
          <w:rFonts w:ascii="Times New Roman" w:eastAsia="Times New Roman" w:hAnsi="Times New Roman" w:cs="Times New Roman"/>
          <w:szCs w:val="24"/>
          <w:lang w:eastAsia="sk-SK"/>
        </w:rPr>
        <w:t>z rozpočtu obce alebo vyššieho územného celku prostredníctvom</w:t>
      </w:r>
    </w:p>
    <w:p w14:paraId="7035E22D" w14:textId="77777777" w:rsidR="00C37889" w:rsidRPr="004718C4" w:rsidRDefault="00C37889" w:rsidP="004718C4">
      <w:pPr>
        <w:pStyle w:val="Odsekzoznamu"/>
        <w:numPr>
          <w:ilvl w:val="0"/>
          <w:numId w:val="30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lastRenderedPageBreak/>
        <w:t>výkonu svojej pôsobnosti ako zriaďovateľa alebo zakladateľa verejného poskytovateľa sociálnych služieb,</w:t>
      </w:r>
    </w:p>
    <w:p w14:paraId="5E32CE5C" w14:textId="77777777" w:rsidR="00C37889" w:rsidRPr="004718C4" w:rsidRDefault="00C37889" w:rsidP="004718C4">
      <w:pPr>
        <w:pStyle w:val="Odsekzoznamu"/>
        <w:numPr>
          <w:ilvl w:val="0"/>
          <w:numId w:val="30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finančného príspevku na prevádzku poskytovanej sociálnej služby, ak ide o neverejného poskytovateľa sociálnej služby,“.</w:t>
      </w:r>
    </w:p>
    <w:p w14:paraId="5E237C8E" w14:textId="77777777" w:rsidR="00B4138A" w:rsidRPr="004718C4" w:rsidRDefault="00B4138A" w:rsidP="004718C4">
      <w:pPr>
        <w:spacing w:after="0"/>
        <w:ind w:left="360"/>
        <w:rPr>
          <w:rFonts w:ascii="Times New Roman" w:eastAsia="Times New Roman" w:hAnsi="Times New Roman" w:cs="Times New Roman"/>
          <w:szCs w:val="24"/>
          <w:lang w:eastAsia="sk-SK"/>
        </w:rPr>
      </w:pPr>
    </w:p>
    <w:p w14:paraId="126E4B53" w14:textId="608CA9DF" w:rsidR="00B4138A" w:rsidRPr="004718C4" w:rsidRDefault="00B4138A" w:rsidP="004718C4">
      <w:pPr>
        <w:pStyle w:val="Bezriadkovania"/>
        <w:numPr>
          <w:ilvl w:val="0"/>
          <w:numId w:val="210"/>
        </w:numPr>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V § </w:t>
      </w:r>
      <w:r w:rsidRPr="004718C4">
        <w:rPr>
          <w:rFonts w:ascii="Times New Roman" w:hAnsi="Times New Roman" w:cs="Times New Roman"/>
          <w:szCs w:val="24"/>
          <w:lang w:eastAsia="sk-SK"/>
        </w:rPr>
        <w:t>72</w:t>
      </w:r>
      <w:r w:rsidRPr="004718C4">
        <w:rPr>
          <w:rFonts w:ascii="Times New Roman" w:eastAsia="Times New Roman" w:hAnsi="Times New Roman" w:cs="Times New Roman"/>
          <w:szCs w:val="24"/>
          <w:lang w:eastAsia="sk-SK"/>
        </w:rPr>
        <w:t xml:space="preserve"> ods</w:t>
      </w:r>
      <w:r w:rsidR="0060552D"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4</w:t>
      </w:r>
      <w:r w:rsidR="0060552D" w:rsidRPr="004718C4">
        <w:rPr>
          <w:rFonts w:ascii="Times New Roman" w:eastAsia="Times New Roman" w:hAnsi="Times New Roman" w:cs="Times New Roman"/>
          <w:szCs w:val="24"/>
          <w:lang w:eastAsia="sk-SK"/>
        </w:rPr>
        <w:t xml:space="preserve"> písm. b) prvý bod</w:t>
      </w:r>
      <w:r w:rsidRPr="004718C4">
        <w:rPr>
          <w:rFonts w:ascii="Times New Roman" w:eastAsia="Times New Roman" w:hAnsi="Times New Roman" w:cs="Times New Roman"/>
          <w:szCs w:val="24"/>
          <w:lang w:eastAsia="sk-SK"/>
        </w:rPr>
        <w:t xml:space="preserve"> znie:</w:t>
      </w:r>
    </w:p>
    <w:p w14:paraId="715DEBEA" w14:textId="34CE3288" w:rsidR="00B4138A" w:rsidRPr="004718C4" w:rsidRDefault="0060552D" w:rsidP="004718C4">
      <w:pPr>
        <w:spacing w:after="0"/>
        <w:ind w:left="36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„1. </w:t>
      </w:r>
      <w:r w:rsidR="00B4138A" w:rsidRPr="004718C4">
        <w:rPr>
          <w:rFonts w:ascii="Times New Roman" w:eastAsia="Times New Roman" w:hAnsi="Times New Roman" w:cs="Times New Roman"/>
          <w:szCs w:val="24"/>
          <w:lang w:eastAsia="sk-SK"/>
        </w:rPr>
        <w:t>finančného príspevku podľa § 77, § 78a a 78aa, po prepočítaní týchto príjmov na prijímateľa sociálnej služby na mesiac alebo na inú jednotku výkonu podľa § 77 ods. 1, a</w:t>
      </w:r>
      <w:r w:rsidRPr="004718C4">
        <w:rPr>
          <w:rFonts w:ascii="Times New Roman" w:eastAsia="Times New Roman" w:hAnsi="Times New Roman" w:cs="Times New Roman"/>
          <w:szCs w:val="24"/>
          <w:lang w:eastAsia="sk-SK"/>
        </w:rPr>
        <w:t> </w:t>
      </w:r>
      <w:r w:rsidR="00B4138A" w:rsidRPr="004718C4">
        <w:rPr>
          <w:rFonts w:ascii="Times New Roman" w:eastAsia="Times New Roman" w:hAnsi="Times New Roman" w:cs="Times New Roman"/>
          <w:szCs w:val="24"/>
          <w:lang w:eastAsia="sk-SK"/>
        </w:rPr>
        <w:t>ak ide o sociálnu službu v zariadení, po prepočítaní týchto príjmov na mesiac na počet miest v</w:t>
      </w:r>
      <w:r w:rsidRPr="004718C4">
        <w:rPr>
          <w:rFonts w:ascii="Times New Roman" w:eastAsia="Times New Roman" w:hAnsi="Times New Roman" w:cs="Times New Roman"/>
          <w:szCs w:val="24"/>
          <w:lang w:eastAsia="sk-SK"/>
        </w:rPr>
        <w:t> </w:t>
      </w:r>
      <w:r w:rsidR="00B4138A" w:rsidRPr="004718C4">
        <w:rPr>
          <w:rFonts w:ascii="Times New Roman" w:eastAsia="Times New Roman" w:hAnsi="Times New Roman" w:cs="Times New Roman"/>
          <w:szCs w:val="24"/>
          <w:lang w:eastAsia="sk-SK"/>
        </w:rPr>
        <w:t>zariadení zapísaný v  registri, a</w:t>
      </w:r>
      <w:r w:rsidRPr="004718C4">
        <w:rPr>
          <w:rFonts w:ascii="Times New Roman" w:eastAsia="Times New Roman" w:hAnsi="Times New Roman" w:cs="Times New Roman"/>
          <w:szCs w:val="24"/>
          <w:lang w:eastAsia="sk-SK"/>
        </w:rPr>
        <w:t>“.</w:t>
      </w:r>
    </w:p>
    <w:p w14:paraId="487C4556" w14:textId="77777777" w:rsidR="00B4138A" w:rsidRPr="004718C4" w:rsidRDefault="00B4138A" w:rsidP="004718C4">
      <w:pPr>
        <w:spacing w:after="0"/>
        <w:ind w:left="360"/>
        <w:rPr>
          <w:rFonts w:ascii="Times New Roman" w:eastAsia="Times New Roman" w:hAnsi="Times New Roman" w:cs="Times New Roman"/>
          <w:szCs w:val="24"/>
          <w:lang w:eastAsia="sk-SK"/>
        </w:rPr>
      </w:pPr>
    </w:p>
    <w:p w14:paraId="627CC251" w14:textId="77777777" w:rsidR="00397E95" w:rsidRPr="004718C4" w:rsidRDefault="00397E95" w:rsidP="004718C4">
      <w:pPr>
        <w:pStyle w:val="Bezriadkovania"/>
        <w:numPr>
          <w:ilvl w:val="0"/>
          <w:numId w:val="210"/>
        </w:numPr>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72 ods. 6 prvá veta znie: „Ekonomicky oprávnené výdavky podľa odsekov 3 a 4 sú výdavky poskytovateľa sociálnej služby na činnosti uvedené v § 16 až 18, ktoré je pre poskytovaný druh sociálnej služby a jej formu povinný vykonávať, zabezpečovať ich vykonávanie alebo utvárať podmienky na ich vykonávanie, a na činnosti uvedené v § 15 ods. 2.“.</w:t>
      </w:r>
    </w:p>
    <w:p w14:paraId="6737819A" w14:textId="77777777" w:rsidR="00397E95" w:rsidRPr="004718C4" w:rsidRDefault="00397E95" w:rsidP="004718C4">
      <w:pPr>
        <w:pStyle w:val="Bezriadkovania"/>
        <w:ind w:left="360"/>
        <w:contextualSpacing/>
        <w:rPr>
          <w:rFonts w:ascii="Times New Roman" w:eastAsia="Times New Roman" w:hAnsi="Times New Roman" w:cs="Times New Roman"/>
          <w:szCs w:val="24"/>
          <w:lang w:eastAsia="sk-SK"/>
        </w:rPr>
      </w:pPr>
    </w:p>
    <w:p w14:paraId="5773EB87" w14:textId="77777777" w:rsidR="00397E95" w:rsidRPr="004718C4" w:rsidRDefault="00397E95" w:rsidP="004718C4">
      <w:pPr>
        <w:pStyle w:val="Bezriadkovania"/>
        <w:numPr>
          <w:ilvl w:val="0"/>
          <w:numId w:val="210"/>
        </w:numPr>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72 ods. 6 písmeno a) znie:</w:t>
      </w:r>
    </w:p>
    <w:p w14:paraId="151F7A2E" w14:textId="77777777" w:rsidR="00397E95" w:rsidRPr="004718C4" w:rsidRDefault="00397E95" w:rsidP="004718C4">
      <w:pPr>
        <w:spacing w:after="0"/>
        <w:ind w:left="36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 mzdy, platy a ostatné osobné vyrovnania vo výške, ktorá zodpovedá výške platu a ostatných osobných vyrovnaní podľa</w:t>
      </w:r>
    </w:p>
    <w:p w14:paraId="739EEBE8" w14:textId="77777777" w:rsidR="00397E95" w:rsidRPr="004718C4" w:rsidRDefault="00397E95" w:rsidP="004718C4">
      <w:pPr>
        <w:pStyle w:val="Odsekzoznamu"/>
        <w:numPr>
          <w:ilvl w:val="0"/>
          <w:numId w:val="30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osobitného predpisu,</w:t>
      </w:r>
      <w:r w:rsidRPr="004718C4">
        <w:rPr>
          <w:rFonts w:ascii="Times New Roman" w:eastAsia="Times New Roman" w:hAnsi="Times New Roman" w:cs="Times New Roman"/>
          <w:szCs w:val="24"/>
          <w:vertAlign w:val="superscript"/>
          <w:lang w:eastAsia="sk-SK"/>
        </w:rPr>
        <w:t>36</w:t>
      </w:r>
      <w:r w:rsidRPr="004718C4">
        <w:rPr>
          <w:rFonts w:ascii="Times New Roman" w:eastAsia="Times New Roman" w:hAnsi="Times New Roman" w:cs="Times New Roman"/>
          <w:szCs w:val="24"/>
          <w:lang w:eastAsia="sk-SK"/>
        </w:rPr>
        <w:t>) alebo</w:t>
      </w:r>
    </w:p>
    <w:p w14:paraId="32CD2223" w14:textId="77777777" w:rsidR="00397E95" w:rsidRPr="004718C4" w:rsidRDefault="00397E95" w:rsidP="004718C4">
      <w:pPr>
        <w:pStyle w:val="Odsekzoznamu"/>
        <w:numPr>
          <w:ilvl w:val="0"/>
          <w:numId w:val="30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všeobecne záväzného právneho predpisu podľa § 61a ods. 5, ak ide o poskytovanie sociálnej služby vo všeobecnom hospodárskom záujme,“.</w:t>
      </w:r>
    </w:p>
    <w:p w14:paraId="02A36020" w14:textId="77777777" w:rsidR="00397E95" w:rsidRPr="004718C4" w:rsidRDefault="00397E95" w:rsidP="004718C4">
      <w:pPr>
        <w:pStyle w:val="Bezriadkovania"/>
        <w:ind w:left="360"/>
        <w:contextualSpacing/>
        <w:rPr>
          <w:rFonts w:ascii="Times New Roman" w:eastAsia="Times New Roman" w:hAnsi="Times New Roman" w:cs="Times New Roman"/>
          <w:szCs w:val="24"/>
          <w:lang w:eastAsia="sk-SK"/>
        </w:rPr>
      </w:pPr>
    </w:p>
    <w:p w14:paraId="50AB6312" w14:textId="77777777" w:rsidR="00397E95" w:rsidRPr="004718C4" w:rsidRDefault="00456443" w:rsidP="004718C4">
      <w:pPr>
        <w:pStyle w:val="Bezriadkovania"/>
        <w:numPr>
          <w:ilvl w:val="0"/>
          <w:numId w:val="210"/>
        </w:numPr>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72 odsek 7 znie:</w:t>
      </w:r>
    </w:p>
    <w:p w14:paraId="5A049344" w14:textId="77777777" w:rsidR="00456443" w:rsidRPr="004718C4" w:rsidRDefault="00456443" w:rsidP="004718C4">
      <w:pPr>
        <w:pStyle w:val="Odsekzoznamu"/>
        <w:spacing w:after="0"/>
        <w:ind w:left="36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„(7) Prijímateľ sociálnej služby </w:t>
      </w:r>
    </w:p>
    <w:p w14:paraId="7C926D7E" w14:textId="77777777" w:rsidR="00456443" w:rsidRPr="004718C4" w:rsidRDefault="00456443" w:rsidP="004718C4">
      <w:pPr>
        <w:pStyle w:val="paragraph"/>
        <w:numPr>
          <w:ilvl w:val="0"/>
          <w:numId w:val="262"/>
        </w:numPr>
        <w:spacing w:before="0" w:beforeAutospacing="0" w:after="0" w:afterAutospacing="0"/>
        <w:ind w:left="720"/>
        <w:jc w:val="both"/>
      </w:pPr>
      <w:r w:rsidRPr="004718C4">
        <w:t>neplatí úhradu za </w:t>
      </w:r>
    </w:p>
    <w:p w14:paraId="187F7A27" w14:textId="77777777" w:rsidR="00456443" w:rsidRPr="004718C4" w:rsidRDefault="00456443" w:rsidP="004718C4">
      <w:pPr>
        <w:pStyle w:val="Odsekzoznamu"/>
        <w:numPr>
          <w:ilvl w:val="0"/>
          <w:numId w:val="172"/>
        </w:numPr>
        <w:spacing w:after="0"/>
        <w:ind w:left="103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tlmočenie, </w:t>
      </w:r>
    </w:p>
    <w:p w14:paraId="6D7DFBEA" w14:textId="77777777" w:rsidR="00456443" w:rsidRPr="004718C4" w:rsidRDefault="00456443" w:rsidP="004718C4">
      <w:pPr>
        <w:pStyle w:val="Odsekzoznamu"/>
        <w:numPr>
          <w:ilvl w:val="0"/>
          <w:numId w:val="172"/>
        </w:numPr>
        <w:spacing w:after="0"/>
        <w:ind w:left="103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krízovú pomoc poskytovanú prostredníctvom telekomunikačných technológií, </w:t>
      </w:r>
    </w:p>
    <w:p w14:paraId="1536205E" w14:textId="77777777" w:rsidR="00456443" w:rsidRPr="004718C4" w:rsidRDefault="00456443" w:rsidP="004718C4">
      <w:pPr>
        <w:pStyle w:val="Odsekzoznamu"/>
        <w:numPr>
          <w:ilvl w:val="0"/>
          <w:numId w:val="172"/>
        </w:numPr>
        <w:spacing w:after="0"/>
        <w:ind w:left="103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podporu samostatného bývania, </w:t>
      </w:r>
    </w:p>
    <w:p w14:paraId="58848067" w14:textId="77777777" w:rsidR="00456443" w:rsidRPr="004718C4" w:rsidRDefault="00456443" w:rsidP="004718C4">
      <w:pPr>
        <w:pStyle w:val="Odsekzoznamu"/>
        <w:numPr>
          <w:ilvl w:val="0"/>
          <w:numId w:val="172"/>
        </w:numPr>
        <w:spacing w:after="0"/>
        <w:ind w:left="103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preventívnu aktivitu, </w:t>
      </w:r>
    </w:p>
    <w:p w14:paraId="6E3EC97B" w14:textId="77777777" w:rsidR="00456443" w:rsidRPr="004718C4" w:rsidRDefault="00456443" w:rsidP="004718C4">
      <w:pPr>
        <w:pStyle w:val="Odsekzoznamu"/>
        <w:numPr>
          <w:ilvl w:val="0"/>
          <w:numId w:val="172"/>
        </w:numPr>
        <w:spacing w:after="0"/>
        <w:ind w:left="103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pomoc pri uplatňovaní práv a právom chránených záujmov, </w:t>
      </w:r>
    </w:p>
    <w:p w14:paraId="79C45A42" w14:textId="77777777" w:rsidR="00456443" w:rsidRPr="004718C4" w:rsidRDefault="00456443" w:rsidP="004718C4">
      <w:pPr>
        <w:pStyle w:val="Odsekzoznamu"/>
        <w:numPr>
          <w:ilvl w:val="0"/>
          <w:numId w:val="172"/>
        </w:numPr>
        <w:spacing w:after="0"/>
        <w:ind w:left="103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pomoc pri pracovnom uplatnení, </w:t>
      </w:r>
    </w:p>
    <w:p w14:paraId="7CC78970" w14:textId="77777777" w:rsidR="00456443" w:rsidRPr="004718C4" w:rsidRDefault="00456443" w:rsidP="004718C4">
      <w:pPr>
        <w:pStyle w:val="Odsekzoznamu"/>
        <w:numPr>
          <w:ilvl w:val="0"/>
          <w:numId w:val="172"/>
        </w:numPr>
        <w:spacing w:after="0"/>
        <w:ind w:left="103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pomoc pri príprave na školské vyučovanie a sprevádzanie dieťaťa do a zo školy a školského zariadenia, </w:t>
      </w:r>
    </w:p>
    <w:p w14:paraId="0DF08A72" w14:textId="77777777" w:rsidR="00456443" w:rsidRPr="004718C4" w:rsidRDefault="00456443" w:rsidP="004718C4">
      <w:pPr>
        <w:pStyle w:val="Odsekzoznamu"/>
        <w:numPr>
          <w:ilvl w:val="0"/>
          <w:numId w:val="172"/>
        </w:numPr>
        <w:spacing w:after="0"/>
        <w:ind w:left="103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stimuláciu komplexného vývinu dieťaťa so zdravotným postihnutím, </w:t>
      </w:r>
    </w:p>
    <w:p w14:paraId="5FFBFB86" w14:textId="77777777" w:rsidR="00456443" w:rsidRPr="004718C4" w:rsidRDefault="00456443" w:rsidP="004718C4">
      <w:pPr>
        <w:pStyle w:val="Odsekzoznamu"/>
        <w:numPr>
          <w:ilvl w:val="0"/>
          <w:numId w:val="172"/>
        </w:numPr>
        <w:spacing w:after="0"/>
        <w:ind w:left="103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sociálne poradenstvo, </w:t>
      </w:r>
    </w:p>
    <w:p w14:paraId="60ED21CA" w14:textId="77777777" w:rsidR="00456443" w:rsidRPr="004718C4" w:rsidRDefault="00456443" w:rsidP="004718C4">
      <w:pPr>
        <w:pStyle w:val="Odsekzoznamu"/>
        <w:numPr>
          <w:ilvl w:val="0"/>
          <w:numId w:val="172"/>
        </w:numPr>
        <w:spacing w:after="0"/>
        <w:ind w:left="103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sociálnu rehabilitáciu, </w:t>
      </w:r>
    </w:p>
    <w:p w14:paraId="0436219F" w14:textId="77777777" w:rsidR="00456443" w:rsidRPr="004718C4" w:rsidRDefault="00456443" w:rsidP="004718C4">
      <w:pPr>
        <w:pStyle w:val="Odsekzoznamu"/>
        <w:numPr>
          <w:ilvl w:val="0"/>
          <w:numId w:val="172"/>
        </w:numPr>
        <w:spacing w:after="0"/>
        <w:ind w:left="103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rozvoj pracovných zručností, </w:t>
      </w:r>
    </w:p>
    <w:p w14:paraId="2BB47F12" w14:textId="77777777" w:rsidR="00456443" w:rsidRPr="004718C4" w:rsidRDefault="00456443" w:rsidP="004718C4">
      <w:pPr>
        <w:pStyle w:val="Odsekzoznamu"/>
        <w:numPr>
          <w:ilvl w:val="0"/>
          <w:numId w:val="172"/>
        </w:numPr>
        <w:spacing w:after="0"/>
        <w:ind w:left="103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rozvoj rodičovských zručností,  </w:t>
      </w:r>
    </w:p>
    <w:p w14:paraId="467B92C1" w14:textId="77777777" w:rsidR="00022262" w:rsidRPr="004718C4" w:rsidRDefault="00022262" w:rsidP="004718C4">
      <w:pPr>
        <w:pStyle w:val="Odsekzoznamu"/>
        <w:numPr>
          <w:ilvl w:val="0"/>
          <w:numId w:val="172"/>
        </w:numPr>
        <w:spacing w:after="0"/>
        <w:ind w:left="103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sprostredkovanie sociálnej služby a inej pomoci,</w:t>
      </w:r>
    </w:p>
    <w:p w14:paraId="0DB9DF51" w14:textId="77777777" w:rsidR="00456443" w:rsidRPr="004718C4" w:rsidRDefault="00456443" w:rsidP="004718C4">
      <w:pPr>
        <w:pStyle w:val="Odsekzoznamu"/>
        <w:numPr>
          <w:ilvl w:val="0"/>
          <w:numId w:val="262"/>
        </w:numPr>
        <w:spacing w:after="0"/>
        <w:ind w:left="69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platí úhradu za  pomoc pri odkázanosti </w:t>
      </w:r>
      <w:r w:rsidR="009E6FB2" w:rsidRPr="004718C4">
        <w:rPr>
          <w:rFonts w:ascii="Times New Roman" w:eastAsia="Times New Roman" w:hAnsi="Times New Roman" w:cs="Times New Roman"/>
          <w:szCs w:val="24"/>
          <w:lang w:eastAsia="sk-SK"/>
        </w:rPr>
        <w:t xml:space="preserve">fyzickej osoby </w:t>
      </w:r>
      <w:r w:rsidRPr="004718C4">
        <w:rPr>
          <w:rFonts w:ascii="Times New Roman" w:eastAsia="Times New Roman" w:hAnsi="Times New Roman" w:cs="Times New Roman"/>
          <w:szCs w:val="24"/>
          <w:lang w:eastAsia="sk-SK"/>
        </w:rPr>
        <w:t xml:space="preserve">na pomoc </w:t>
      </w:r>
      <w:r w:rsidR="009E6FB2" w:rsidRPr="004718C4">
        <w:rPr>
          <w:rFonts w:ascii="Times New Roman" w:eastAsia="Times New Roman" w:hAnsi="Times New Roman" w:cs="Times New Roman"/>
          <w:szCs w:val="24"/>
          <w:lang w:eastAsia="sk-SK"/>
        </w:rPr>
        <w:t>inej fyzickej osoby vykonávanú</w:t>
      </w:r>
      <w:r w:rsidRPr="004718C4">
        <w:rPr>
          <w:rFonts w:ascii="Times New Roman" w:eastAsia="Times New Roman" w:hAnsi="Times New Roman" w:cs="Times New Roman"/>
          <w:szCs w:val="24"/>
          <w:lang w:eastAsia="sk-SK"/>
        </w:rPr>
        <w:t xml:space="preserve"> ako samostatnú odbornú činnosť, najviac vo výške ustanovenej nariadením vlády Slovenskej republiky.“. </w:t>
      </w:r>
    </w:p>
    <w:p w14:paraId="2EB8DACD" w14:textId="77777777" w:rsidR="008D5121" w:rsidRPr="004718C4" w:rsidRDefault="008D5121" w:rsidP="004718C4">
      <w:pPr>
        <w:spacing w:after="0"/>
        <w:ind w:left="360"/>
        <w:rPr>
          <w:rFonts w:ascii="Times New Roman" w:eastAsia="Times New Roman" w:hAnsi="Times New Roman" w:cs="Times New Roman"/>
          <w:szCs w:val="24"/>
          <w:lang w:eastAsia="sk-SK"/>
        </w:rPr>
      </w:pPr>
    </w:p>
    <w:p w14:paraId="7AE801A8" w14:textId="77777777" w:rsidR="000A11B1" w:rsidRPr="004718C4" w:rsidRDefault="000A11B1" w:rsidP="004718C4">
      <w:pPr>
        <w:pStyle w:val="Bezriadkovania"/>
        <w:numPr>
          <w:ilvl w:val="0"/>
          <w:numId w:val="210"/>
        </w:numPr>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73 odsek 16 znie:</w:t>
      </w:r>
    </w:p>
    <w:p w14:paraId="3194716F" w14:textId="77777777" w:rsidR="000A11B1" w:rsidRPr="004718C4" w:rsidRDefault="000A11B1" w:rsidP="004718C4">
      <w:pPr>
        <w:pStyle w:val="Odsekzoznamu"/>
        <w:spacing w:after="0"/>
        <w:ind w:left="36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„(16) Na účely platenia úhrady za sociálnu službu sa  </w:t>
      </w:r>
    </w:p>
    <w:p w14:paraId="26D07C47" w14:textId="77777777" w:rsidR="000A11B1" w:rsidRPr="004718C4" w:rsidRDefault="000A11B1" w:rsidP="004718C4">
      <w:pPr>
        <w:pStyle w:val="paragraph"/>
        <w:numPr>
          <w:ilvl w:val="0"/>
          <w:numId w:val="175"/>
        </w:numPr>
        <w:spacing w:before="0" w:beforeAutospacing="0" w:after="0" w:afterAutospacing="0"/>
        <w:ind w:left="720"/>
        <w:jc w:val="both"/>
        <w:rPr>
          <w:rStyle w:val="normaltextrun"/>
        </w:rPr>
      </w:pPr>
      <w:r w:rsidRPr="004718C4">
        <w:rPr>
          <w:rStyle w:val="normaltextrun"/>
        </w:rPr>
        <w:t xml:space="preserve">od príjmu posudzovanej fyzickej osoby a fyzickej osoby uvedenej v § 73a ods. 8 odpočítava úhrada za </w:t>
      </w:r>
    </w:p>
    <w:p w14:paraId="273C782D" w14:textId="77777777" w:rsidR="000A11B1" w:rsidRPr="004718C4" w:rsidRDefault="000A11B1" w:rsidP="004718C4">
      <w:pPr>
        <w:pStyle w:val="paragraph"/>
        <w:numPr>
          <w:ilvl w:val="0"/>
          <w:numId w:val="199"/>
        </w:numPr>
        <w:spacing w:before="0" w:beforeAutospacing="0" w:after="0" w:afterAutospacing="0"/>
        <w:jc w:val="both"/>
        <w:rPr>
          <w:rStyle w:val="normaltextrun"/>
        </w:rPr>
      </w:pPr>
      <w:r w:rsidRPr="004718C4">
        <w:rPr>
          <w:rStyle w:val="normaltextrun"/>
        </w:rPr>
        <w:lastRenderedPageBreak/>
        <w:t>iný druh sociálnej služby alebo jej časť, ktorú je posudzovaná fyzická osoba alebo fyzická osoba uvedená v § 73a ods. 8 povinná platiť poskytovateľovi tejto sociálnej služby,</w:t>
      </w:r>
    </w:p>
    <w:p w14:paraId="55DB1BA8" w14:textId="77777777" w:rsidR="000A11B1" w:rsidRPr="004718C4" w:rsidRDefault="000A11B1" w:rsidP="004718C4">
      <w:pPr>
        <w:pStyle w:val="paragraph"/>
        <w:numPr>
          <w:ilvl w:val="0"/>
          <w:numId w:val="199"/>
        </w:numPr>
        <w:spacing w:before="0" w:beforeAutospacing="0" w:after="0" w:afterAutospacing="0"/>
        <w:jc w:val="both"/>
        <w:rPr>
          <w:rStyle w:val="normaltextrun"/>
        </w:rPr>
      </w:pPr>
      <w:r w:rsidRPr="004718C4">
        <w:rPr>
          <w:rStyle w:val="normaltextrun"/>
        </w:rPr>
        <w:t xml:space="preserve">sociálnu službu alebo jej časť, ktorú je posudzovaná fyzická osoba alebo fyzická osoba uvedená v § 73a ods. 8 povinná platiť poskytovateľovi tejto sociálnej služby za prijímateľa sociálnej služby, za ktorého má povinnosť platiť úhradu za sociálnu službu alebo jej časť podľa tohto zákona, </w:t>
      </w:r>
    </w:p>
    <w:p w14:paraId="51C0D68B" w14:textId="49926C67" w:rsidR="000A11B1" w:rsidRPr="004718C4" w:rsidRDefault="01280B9D" w:rsidP="004718C4">
      <w:pPr>
        <w:pStyle w:val="paragraph"/>
        <w:numPr>
          <w:ilvl w:val="0"/>
          <w:numId w:val="175"/>
        </w:numPr>
        <w:spacing w:before="0" w:beforeAutospacing="0" w:after="0" w:afterAutospacing="0"/>
        <w:ind w:left="720"/>
        <w:jc w:val="both"/>
      </w:pPr>
      <w:r w:rsidRPr="004718C4">
        <w:t>do príjmu</w:t>
      </w:r>
      <w:r w:rsidR="14F990FC" w:rsidRPr="004718C4">
        <w:t xml:space="preserve"> posudzovanej </w:t>
      </w:r>
      <w:r w:rsidR="00E56D05" w:rsidRPr="004718C4">
        <w:t xml:space="preserve">fyzickej </w:t>
      </w:r>
      <w:r w:rsidR="14F990FC" w:rsidRPr="004718C4">
        <w:t xml:space="preserve">osoby započítava preddavok na príspevok na pomoc pri odkázanosti </w:t>
      </w:r>
      <w:r w:rsidR="0075506D" w:rsidRPr="004718C4">
        <w:t xml:space="preserve">na pomoc inej fyzickej osoby </w:t>
      </w:r>
      <w:r w:rsidR="14F990FC" w:rsidRPr="004718C4">
        <w:t>a príspevok na pomoc pri odkázanosti</w:t>
      </w:r>
      <w:r w:rsidR="0075506D" w:rsidRPr="004718C4">
        <w:t xml:space="preserve"> na pomoc inej fyzickej osoby</w:t>
      </w:r>
      <w:r w:rsidR="14F990FC" w:rsidRPr="004718C4">
        <w:t>, ak  ide o sociálnu službu uvedenú v § 34 až 41; ak sa odkázanej osobe poskytuje neformálna starostlivosť,</w:t>
      </w:r>
      <w:r w:rsidR="00FF74C2" w:rsidRPr="004718C4">
        <w:rPr>
          <w:vertAlign w:val="superscript"/>
        </w:rPr>
        <w:t>1a</w:t>
      </w:r>
      <w:r w:rsidR="658E6599" w:rsidRPr="004718C4">
        <w:t>)</w:t>
      </w:r>
      <w:r w:rsidR="658E6599" w:rsidRPr="004718C4">
        <w:rPr>
          <w:vertAlign w:val="superscript"/>
        </w:rPr>
        <w:t xml:space="preserve"> </w:t>
      </w:r>
      <w:r w:rsidR="14F990FC" w:rsidRPr="004718C4">
        <w:t xml:space="preserve">do tohto príjmu sa nezapočíta časť príspevku na pomoc pri odkázanosti </w:t>
      </w:r>
      <w:r w:rsidR="0075506D" w:rsidRPr="004718C4">
        <w:t xml:space="preserve">na pomoc inej fyzickej osoby </w:t>
      </w:r>
      <w:r w:rsidR="14F990FC" w:rsidRPr="004718C4">
        <w:t>určená na neformálnu starostlivosť.</w:t>
      </w:r>
      <w:r w:rsidR="00F27B98" w:rsidRPr="004718C4">
        <w:t>“</w:t>
      </w:r>
      <w:r w:rsidR="3A5CD064" w:rsidRPr="004718C4">
        <w:t>.</w:t>
      </w:r>
    </w:p>
    <w:p w14:paraId="0EA8E68C" w14:textId="77777777" w:rsidR="21591B71" w:rsidRPr="004718C4" w:rsidRDefault="21591B71" w:rsidP="004718C4">
      <w:pPr>
        <w:spacing w:after="0"/>
        <w:ind w:left="360"/>
        <w:rPr>
          <w:rFonts w:ascii="Times New Roman" w:hAnsi="Times New Roman" w:cs="Times New Roman"/>
          <w:szCs w:val="24"/>
        </w:rPr>
      </w:pPr>
    </w:p>
    <w:p w14:paraId="00A13C90" w14:textId="4F2C3257" w:rsidR="000117B6" w:rsidRPr="004718C4" w:rsidRDefault="000117B6" w:rsidP="004718C4">
      <w:pPr>
        <w:pStyle w:val="Bezriadkovania"/>
        <w:numPr>
          <w:ilvl w:val="0"/>
          <w:numId w:val="210"/>
        </w:numPr>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73</w:t>
      </w:r>
      <w:r w:rsidR="002C4F47" w:rsidRPr="004718C4">
        <w:rPr>
          <w:rFonts w:ascii="Times New Roman" w:eastAsia="Times New Roman" w:hAnsi="Times New Roman" w:cs="Times New Roman"/>
          <w:szCs w:val="24"/>
          <w:lang w:eastAsia="sk-SK"/>
        </w:rPr>
        <w:t>a</w:t>
      </w:r>
      <w:r w:rsidRPr="004718C4">
        <w:rPr>
          <w:rFonts w:ascii="Times New Roman" w:eastAsia="Times New Roman" w:hAnsi="Times New Roman" w:cs="Times New Roman"/>
          <w:szCs w:val="24"/>
          <w:lang w:eastAsia="sk-SK"/>
        </w:rPr>
        <w:t xml:space="preserve"> ods. 1 úvodná veta znie: „Po zaplatení úhrady za sociálnu službu musí prijímateľovi sociálnej služby zostať mesačne z jeho príjmu</w:t>
      </w:r>
      <w:r w:rsidR="00E56930" w:rsidRPr="004718C4">
        <w:rPr>
          <w:rFonts w:ascii="Times New Roman" w:eastAsia="Times New Roman" w:hAnsi="Times New Roman" w:cs="Times New Roman"/>
          <w:szCs w:val="24"/>
          <w:lang w:eastAsia="sk-SK"/>
        </w:rPr>
        <w:t xml:space="preserve"> po odpočítaní započítavaného príjmu na účely platenia úhrady za sociálnu službu</w:t>
      </w:r>
      <w:r w:rsidRPr="004718C4">
        <w:rPr>
          <w:rFonts w:ascii="Times New Roman" w:eastAsia="Times New Roman" w:hAnsi="Times New Roman" w:cs="Times New Roman"/>
          <w:szCs w:val="24"/>
          <w:lang w:eastAsia="sk-SK"/>
        </w:rPr>
        <w:t xml:space="preserve"> podľa § 7</w:t>
      </w:r>
      <w:r w:rsidR="009F2FB5" w:rsidRPr="004718C4">
        <w:rPr>
          <w:rFonts w:ascii="Times New Roman" w:eastAsia="Times New Roman" w:hAnsi="Times New Roman" w:cs="Times New Roman"/>
          <w:szCs w:val="24"/>
          <w:lang w:eastAsia="sk-SK"/>
        </w:rPr>
        <w:t>3</w:t>
      </w:r>
      <w:r w:rsidRPr="004718C4">
        <w:rPr>
          <w:rFonts w:ascii="Times New Roman" w:eastAsia="Times New Roman" w:hAnsi="Times New Roman" w:cs="Times New Roman"/>
          <w:szCs w:val="24"/>
          <w:lang w:eastAsia="sk-SK"/>
        </w:rPr>
        <w:t xml:space="preserve"> ods. 16 písm. b) najmenej“</w:t>
      </w:r>
      <w:r w:rsidR="00AA2921"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w:t>
      </w:r>
    </w:p>
    <w:p w14:paraId="449D2087" w14:textId="77777777" w:rsidR="00907301" w:rsidRPr="004718C4" w:rsidRDefault="00907301" w:rsidP="004718C4">
      <w:pPr>
        <w:spacing w:after="0"/>
        <w:ind w:left="348"/>
        <w:rPr>
          <w:rFonts w:ascii="Times New Roman" w:eastAsia="Times New Roman" w:hAnsi="Times New Roman" w:cs="Times New Roman"/>
          <w:szCs w:val="24"/>
          <w:lang w:eastAsia="sk-SK"/>
        </w:rPr>
      </w:pPr>
    </w:p>
    <w:p w14:paraId="5AF5A812" w14:textId="77777777" w:rsidR="00907301" w:rsidRPr="004718C4" w:rsidRDefault="00907301" w:rsidP="004718C4">
      <w:pPr>
        <w:pStyle w:val="Bezriadkovania"/>
        <w:numPr>
          <w:ilvl w:val="0"/>
          <w:numId w:val="210"/>
        </w:numPr>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74 sa odsek 2 dopĺňa písmenami k) a l), ktoré znejú:</w:t>
      </w:r>
    </w:p>
    <w:p w14:paraId="1D3D955B" w14:textId="77777777" w:rsidR="00907301" w:rsidRPr="004718C4" w:rsidRDefault="00907301" w:rsidP="004718C4">
      <w:pPr>
        <w:spacing w:after="0"/>
        <w:ind w:left="360"/>
        <w:rPr>
          <w:rFonts w:ascii="Times New Roman" w:hAnsi="Times New Roman" w:cs="Times New Roman"/>
          <w:szCs w:val="24"/>
        </w:rPr>
      </w:pPr>
      <w:r w:rsidRPr="004718C4">
        <w:rPr>
          <w:rFonts w:ascii="Times New Roman" w:hAnsi="Times New Roman" w:cs="Times New Roman"/>
          <w:szCs w:val="24"/>
        </w:rPr>
        <w:t>„k) sprostredkovanie sociálnej služby a inej pomoci,</w:t>
      </w:r>
    </w:p>
    <w:p w14:paraId="5E977D3A" w14:textId="77777777" w:rsidR="00907301" w:rsidRPr="004718C4" w:rsidRDefault="00907301" w:rsidP="004718C4">
      <w:pPr>
        <w:spacing w:after="0"/>
        <w:ind w:left="360"/>
        <w:rPr>
          <w:rFonts w:ascii="Times New Roman" w:hAnsi="Times New Roman" w:cs="Times New Roman"/>
          <w:szCs w:val="24"/>
        </w:rPr>
      </w:pPr>
      <w:r w:rsidRPr="004718C4">
        <w:rPr>
          <w:rFonts w:ascii="Times New Roman" w:hAnsi="Times New Roman" w:cs="Times New Roman"/>
          <w:szCs w:val="24"/>
        </w:rPr>
        <w:t>l) pomoc pri odkázanosti na pomoc inej fyzickej osoby ako samostatná odborná činnosť.“.</w:t>
      </w:r>
    </w:p>
    <w:p w14:paraId="74AC0A9C" w14:textId="77777777" w:rsidR="00907301" w:rsidRPr="004718C4" w:rsidRDefault="00907301" w:rsidP="004718C4">
      <w:pPr>
        <w:spacing w:after="0"/>
        <w:ind w:left="348"/>
        <w:rPr>
          <w:rFonts w:ascii="Times New Roman" w:hAnsi="Times New Roman" w:cs="Times New Roman"/>
          <w:szCs w:val="24"/>
        </w:rPr>
      </w:pPr>
    </w:p>
    <w:p w14:paraId="071FFC22"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ods. 3 písm. e) časť vety za bodkočiarkou znie:</w:t>
      </w:r>
      <w:r w:rsidRPr="004718C4" w:rsidDel="00BE5B74">
        <w:rPr>
          <w:rFonts w:ascii="Times New Roman" w:hAnsi="Times New Roman" w:cs="Times New Roman"/>
          <w:szCs w:val="24"/>
        </w:rPr>
        <w:t xml:space="preserve"> </w:t>
      </w:r>
      <w:r w:rsidRPr="004718C4">
        <w:rPr>
          <w:rFonts w:ascii="Times New Roman" w:hAnsi="Times New Roman" w:cs="Times New Roman"/>
          <w:szCs w:val="24"/>
        </w:rPr>
        <w:t>„</w:t>
      </w:r>
      <w:r w:rsidRPr="004718C4">
        <w:rPr>
          <w:rStyle w:val="normaltextrun"/>
          <w:rFonts w:ascii="Times New Roman" w:hAnsi="Times New Roman" w:cs="Times New Roman"/>
          <w:szCs w:val="24"/>
        </w:rPr>
        <w:t>to neplatí pre fyzickú osobu, ktorá</w:t>
      </w:r>
    </w:p>
    <w:p w14:paraId="711868C2" w14:textId="77777777" w:rsidR="00907301" w:rsidRPr="004718C4" w:rsidRDefault="00907301" w:rsidP="004718C4">
      <w:pPr>
        <w:pStyle w:val="paragraph"/>
        <w:numPr>
          <w:ilvl w:val="0"/>
          <w:numId w:val="223"/>
        </w:numPr>
        <w:spacing w:before="0" w:beforeAutospacing="0" w:after="0" w:afterAutospacing="0"/>
        <w:jc w:val="both"/>
        <w:textAlignment w:val="baseline"/>
        <w:rPr>
          <w:rStyle w:val="normaltextrun"/>
        </w:rPr>
      </w:pPr>
      <w:r w:rsidRPr="004718C4">
        <w:rPr>
          <w:rStyle w:val="normaltextrun"/>
        </w:rPr>
        <w:t>bude platiť úhradu najmenej vo výške ekonomicky oprávnených výdavkov,</w:t>
      </w:r>
    </w:p>
    <w:p w14:paraId="5077D476" w14:textId="344AAE2D" w:rsidR="00907301" w:rsidRPr="004718C4" w:rsidRDefault="00907301" w:rsidP="004718C4">
      <w:pPr>
        <w:pStyle w:val="paragraph"/>
        <w:numPr>
          <w:ilvl w:val="0"/>
          <w:numId w:val="223"/>
        </w:numPr>
        <w:spacing w:before="0" w:beforeAutospacing="0" w:after="0" w:afterAutospacing="0"/>
        <w:jc w:val="both"/>
        <w:textAlignment w:val="baseline"/>
        <w:rPr>
          <w:rStyle w:val="normaltextrun"/>
        </w:rPr>
      </w:pPr>
      <w:r w:rsidRPr="004718C4">
        <w:rPr>
          <w:rStyle w:val="normaltextrun"/>
        </w:rPr>
        <w:t>písomne vyhlási, že jej príjem a majetok postačuj</w:t>
      </w:r>
      <w:r w:rsidR="00D71D0C" w:rsidRPr="004718C4">
        <w:rPr>
          <w:rStyle w:val="normaltextrun"/>
        </w:rPr>
        <w:t>e</w:t>
      </w:r>
      <w:r w:rsidRPr="004718C4">
        <w:rPr>
          <w:rStyle w:val="normaltextrun"/>
        </w:rPr>
        <w:t xml:space="preserve"> na platenie úhrady za poskytovanú sociálnu službu ku dňu jej splatnosti; toto písomné vyhlásenie je prijímateľ sociálnej služby oprávnený kedykoľvek vziať späť,</w:t>
      </w:r>
    </w:p>
    <w:p w14:paraId="201E819E" w14:textId="77777777" w:rsidR="00907301" w:rsidRPr="004718C4" w:rsidRDefault="00907301" w:rsidP="004718C4">
      <w:pPr>
        <w:pStyle w:val="paragraph"/>
        <w:numPr>
          <w:ilvl w:val="0"/>
          <w:numId w:val="223"/>
        </w:numPr>
        <w:spacing w:before="0" w:beforeAutospacing="0" w:after="0" w:afterAutospacing="0"/>
        <w:jc w:val="both"/>
        <w:textAlignment w:val="baseline"/>
        <w:rPr>
          <w:rStyle w:val="normaltextrun"/>
        </w:rPr>
      </w:pPr>
      <w:r w:rsidRPr="004718C4">
        <w:rPr>
          <w:rStyle w:val="normaltextrun"/>
        </w:rPr>
        <w:t>má záujem o poskytovanie sociálnej služby uvedenej v odseku 2 písm. g) až j).“.</w:t>
      </w:r>
    </w:p>
    <w:p w14:paraId="4D5F6091" w14:textId="77777777" w:rsidR="00907301" w:rsidRPr="004718C4" w:rsidRDefault="00907301" w:rsidP="004718C4">
      <w:pPr>
        <w:spacing w:after="0"/>
        <w:ind w:left="348"/>
        <w:rPr>
          <w:rFonts w:ascii="Times New Roman" w:hAnsi="Times New Roman" w:cs="Times New Roman"/>
          <w:szCs w:val="24"/>
        </w:rPr>
      </w:pPr>
    </w:p>
    <w:p w14:paraId="5F08702B"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ods. 3 písm. e) časť vety za bodkočiarkou znie:</w:t>
      </w:r>
      <w:r w:rsidRPr="004718C4" w:rsidDel="00BE5B74">
        <w:rPr>
          <w:rFonts w:ascii="Times New Roman" w:hAnsi="Times New Roman" w:cs="Times New Roman"/>
          <w:szCs w:val="24"/>
        </w:rPr>
        <w:t xml:space="preserve"> </w:t>
      </w:r>
      <w:r w:rsidRPr="004718C4">
        <w:rPr>
          <w:rFonts w:ascii="Times New Roman" w:hAnsi="Times New Roman" w:cs="Times New Roman"/>
          <w:szCs w:val="24"/>
        </w:rPr>
        <w:t>„</w:t>
      </w:r>
      <w:r w:rsidRPr="004718C4">
        <w:rPr>
          <w:rStyle w:val="normaltextrun"/>
          <w:rFonts w:ascii="Times New Roman" w:hAnsi="Times New Roman" w:cs="Times New Roman"/>
          <w:szCs w:val="24"/>
        </w:rPr>
        <w:t>to n</w:t>
      </w:r>
      <w:r w:rsidR="009059EF" w:rsidRPr="004718C4">
        <w:rPr>
          <w:rStyle w:val="normaltextrun"/>
          <w:rFonts w:ascii="Times New Roman" w:hAnsi="Times New Roman" w:cs="Times New Roman"/>
          <w:szCs w:val="24"/>
        </w:rPr>
        <w:t>eplatí pre fyzickú osobu, ktorá</w:t>
      </w:r>
    </w:p>
    <w:p w14:paraId="61C40520" w14:textId="77777777" w:rsidR="00907301" w:rsidRPr="004718C4" w:rsidRDefault="00907301" w:rsidP="004718C4">
      <w:pPr>
        <w:pStyle w:val="paragraph"/>
        <w:numPr>
          <w:ilvl w:val="0"/>
          <w:numId w:val="263"/>
        </w:numPr>
        <w:spacing w:before="0" w:beforeAutospacing="0" w:after="0" w:afterAutospacing="0"/>
        <w:jc w:val="both"/>
        <w:textAlignment w:val="baseline"/>
        <w:rPr>
          <w:rStyle w:val="normaltextrun"/>
        </w:rPr>
      </w:pPr>
      <w:r w:rsidRPr="004718C4">
        <w:rPr>
          <w:rStyle w:val="normaltextrun"/>
        </w:rPr>
        <w:t>bude platiť úhradu najmenej vo výške ekonomicky oprávnených výdavkov,</w:t>
      </w:r>
    </w:p>
    <w:p w14:paraId="38057EDB" w14:textId="19298001" w:rsidR="00907301" w:rsidRPr="004718C4" w:rsidRDefault="00907301" w:rsidP="004718C4">
      <w:pPr>
        <w:pStyle w:val="paragraph"/>
        <w:numPr>
          <w:ilvl w:val="0"/>
          <w:numId w:val="263"/>
        </w:numPr>
        <w:spacing w:before="0" w:beforeAutospacing="0" w:after="0" w:afterAutospacing="0"/>
        <w:jc w:val="both"/>
        <w:textAlignment w:val="baseline"/>
        <w:rPr>
          <w:rStyle w:val="normaltextrun"/>
        </w:rPr>
      </w:pPr>
      <w:r w:rsidRPr="004718C4">
        <w:rPr>
          <w:rStyle w:val="normaltextrun"/>
        </w:rPr>
        <w:t>písomne vyhlási, že jej príjem a majetok postačuj</w:t>
      </w:r>
      <w:r w:rsidR="007E736B" w:rsidRPr="004718C4">
        <w:rPr>
          <w:rStyle w:val="normaltextrun"/>
        </w:rPr>
        <w:t>e</w:t>
      </w:r>
      <w:r w:rsidRPr="004718C4">
        <w:rPr>
          <w:rStyle w:val="normaltextrun"/>
        </w:rPr>
        <w:t xml:space="preserve"> na platenie úhrady za poskytovanú sociálnu službu ku dňu jej splatnosti; toto písomné vyhlásenie je prijímateľ sociálnej služby oprávnený kedykoľvek vziať späť,</w:t>
      </w:r>
    </w:p>
    <w:p w14:paraId="45E0766B" w14:textId="77777777" w:rsidR="00907301" w:rsidRPr="004718C4" w:rsidRDefault="00907301" w:rsidP="004718C4">
      <w:pPr>
        <w:pStyle w:val="paragraph"/>
        <w:numPr>
          <w:ilvl w:val="0"/>
          <w:numId w:val="263"/>
        </w:numPr>
        <w:spacing w:before="0" w:beforeAutospacing="0" w:after="0" w:afterAutospacing="0"/>
        <w:jc w:val="both"/>
        <w:textAlignment w:val="baseline"/>
        <w:rPr>
          <w:rStyle w:val="normaltextrun"/>
        </w:rPr>
      </w:pPr>
      <w:r w:rsidRPr="004718C4">
        <w:rPr>
          <w:rStyle w:val="normaltextrun"/>
        </w:rPr>
        <w:t>má záujem o poskytovanie sociálnej služby uvedenej v odseku 2 písm. g) až l).“.</w:t>
      </w:r>
    </w:p>
    <w:p w14:paraId="4F2BBF10" w14:textId="77777777" w:rsidR="00907301" w:rsidRPr="004718C4" w:rsidRDefault="00907301" w:rsidP="004718C4">
      <w:pPr>
        <w:pStyle w:val="Bezriadkovania"/>
        <w:ind w:left="360"/>
        <w:contextualSpacing/>
        <w:rPr>
          <w:rFonts w:ascii="Times New Roman" w:hAnsi="Times New Roman" w:cs="Times New Roman"/>
          <w:szCs w:val="24"/>
        </w:rPr>
      </w:pPr>
    </w:p>
    <w:p w14:paraId="5C4D9AA2"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sa vypúšťa odsek 4.</w:t>
      </w:r>
    </w:p>
    <w:p w14:paraId="2832202E" w14:textId="77777777" w:rsidR="00907301" w:rsidRPr="004718C4" w:rsidRDefault="00907301" w:rsidP="004718C4">
      <w:pPr>
        <w:spacing w:after="0"/>
        <w:ind w:left="360"/>
        <w:rPr>
          <w:rFonts w:ascii="Times New Roman" w:hAnsi="Times New Roman" w:cs="Times New Roman"/>
          <w:szCs w:val="24"/>
        </w:rPr>
      </w:pPr>
    </w:p>
    <w:p w14:paraId="26094AB2" w14:textId="7C1A4F2B" w:rsidR="00907301" w:rsidRPr="004718C4" w:rsidRDefault="00907301" w:rsidP="004718C4">
      <w:pPr>
        <w:spacing w:after="0"/>
        <w:ind w:left="360"/>
        <w:rPr>
          <w:rFonts w:ascii="Times New Roman" w:hAnsi="Times New Roman" w:cs="Times New Roman"/>
          <w:szCs w:val="24"/>
        </w:rPr>
      </w:pPr>
      <w:r w:rsidRPr="004718C4">
        <w:rPr>
          <w:rFonts w:ascii="Times New Roman" w:hAnsi="Times New Roman" w:cs="Times New Roman"/>
          <w:szCs w:val="24"/>
        </w:rPr>
        <w:t>Doterajšie odseky 5 až 21 sa označujú ako odsek</w:t>
      </w:r>
      <w:r w:rsidR="00325C5D" w:rsidRPr="004718C4">
        <w:rPr>
          <w:rFonts w:ascii="Times New Roman" w:hAnsi="Times New Roman" w:cs="Times New Roman"/>
          <w:szCs w:val="24"/>
        </w:rPr>
        <w:t>y</w:t>
      </w:r>
      <w:r w:rsidRPr="004718C4">
        <w:rPr>
          <w:rFonts w:ascii="Times New Roman" w:hAnsi="Times New Roman" w:cs="Times New Roman"/>
          <w:szCs w:val="24"/>
        </w:rPr>
        <w:t xml:space="preserve"> 4 až 20.</w:t>
      </w:r>
    </w:p>
    <w:p w14:paraId="4D835B2A" w14:textId="77777777" w:rsidR="00907301" w:rsidRPr="004718C4" w:rsidRDefault="00907301" w:rsidP="004718C4">
      <w:pPr>
        <w:pStyle w:val="Bezriadkovania"/>
        <w:ind w:left="360"/>
        <w:contextualSpacing/>
        <w:rPr>
          <w:rFonts w:ascii="Times New Roman" w:hAnsi="Times New Roman" w:cs="Times New Roman"/>
          <w:szCs w:val="24"/>
        </w:rPr>
      </w:pPr>
    </w:p>
    <w:p w14:paraId="434D458E" w14:textId="2789F9C8"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ods. 4 úvodnej vete sa slová „písm. e) a f)“ nahrádza</w:t>
      </w:r>
      <w:r w:rsidR="00E66C95" w:rsidRPr="004718C4">
        <w:rPr>
          <w:rFonts w:ascii="Times New Roman" w:hAnsi="Times New Roman" w:cs="Times New Roman"/>
          <w:szCs w:val="24"/>
        </w:rPr>
        <w:t>jú</w:t>
      </w:r>
      <w:r w:rsidRPr="004718C4">
        <w:rPr>
          <w:rFonts w:ascii="Times New Roman" w:hAnsi="Times New Roman" w:cs="Times New Roman"/>
          <w:szCs w:val="24"/>
        </w:rPr>
        <w:t xml:space="preserve"> slovami „písm. e), f) a</w:t>
      </w:r>
      <w:r w:rsidR="00E66C95" w:rsidRPr="004718C4">
        <w:rPr>
          <w:rFonts w:ascii="Times New Roman" w:hAnsi="Times New Roman" w:cs="Times New Roman"/>
          <w:szCs w:val="24"/>
        </w:rPr>
        <w:t> </w:t>
      </w:r>
      <w:r w:rsidRPr="004718C4">
        <w:rPr>
          <w:rFonts w:ascii="Times New Roman" w:hAnsi="Times New Roman" w:cs="Times New Roman"/>
          <w:szCs w:val="24"/>
        </w:rPr>
        <w:t>l)“.</w:t>
      </w:r>
    </w:p>
    <w:p w14:paraId="067236A0" w14:textId="77777777" w:rsidR="00907301" w:rsidRPr="004718C4" w:rsidRDefault="00907301" w:rsidP="004718C4">
      <w:pPr>
        <w:pStyle w:val="Bezriadkovania"/>
        <w:ind w:left="360"/>
        <w:contextualSpacing/>
        <w:rPr>
          <w:rFonts w:ascii="Times New Roman" w:hAnsi="Times New Roman" w:cs="Times New Roman"/>
          <w:szCs w:val="24"/>
        </w:rPr>
      </w:pPr>
    </w:p>
    <w:p w14:paraId="66A64A06"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 V § 74 ods. 4 písm. a) sa slová „§ 8 ods. 8</w:t>
      </w:r>
      <w:r w:rsidR="00CC6E81" w:rsidRPr="004718C4">
        <w:rPr>
          <w:rFonts w:ascii="Times New Roman" w:hAnsi="Times New Roman" w:cs="Times New Roman"/>
          <w:szCs w:val="24"/>
        </w:rPr>
        <w:t>“</w:t>
      </w:r>
      <w:r w:rsidRPr="004718C4">
        <w:rPr>
          <w:rFonts w:ascii="Times New Roman" w:hAnsi="Times New Roman" w:cs="Times New Roman"/>
          <w:szCs w:val="24"/>
        </w:rPr>
        <w:t xml:space="preserve"> n</w:t>
      </w:r>
      <w:r w:rsidR="00CC6E81" w:rsidRPr="004718C4">
        <w:rPr>
          <w:rFonts w:ascii="Times New Roman" w:hAnsi="Times New Roman" w:cs="Times New Roman"/>
          <w:szCs w:val="24"/>
        </w:rPr>
        <w:t>ahrádzajú slovami „§ 81c“</w:t>
      </w:r>
      <w:r w:rsidRPr="004718C4">
        <w:rPr>
          <w:rFonts w:ascii="Times New Roman" w:hAnsi="Times New Roman" w:cs="Times New Roman"/>
          <w:szCs w:val="24"/>
        </w:rPr>
        <w:t>.</w:t>
      </w:r>
    </w:p>
    <w:p w14:paraId="1472C756" w14:textId="77777777" w:rsidR="00907301" w:rsidRPr="004718C4" w:rsidRDefault="00907301" w:rsidP="004718C4">
      <w:pPr>
        <w:pStyle w:val="Bezriadkovania"/>
        <w:ind w:left="360"/>
        <w:contextualSpacing/>
        <w:rPr>
          <w:rFonts w:ascii="Times New Roman" w:hAnsi="Times New Roman" w:cs="Times New Roman"/>
          <w:szCs w:val="24"/>
        </w:rPr>
      </w:pPr>
    </w:p>
    <w:p w14:paraId="1255EB16"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ods. 4 písm. b) sa slovo „nákladov“ nahrádza slovom „výdavkov“.</w:t>
      </w:r>
    </w:p>
    <w:p w14:paraId="0528715B" w14:textId="77777777" w:rsidR="00907301" w:rsidRPr="004718C4" w:rsidRDefault="00907301" w:rsidP="004718C4">
      <w:pPr>
        <w:spacing w:after="0"/>
        <w:ind w:left="360"/>
        <w:rPr>
          <w:rFonts w:ascii="Times New Roman" w:hAnsi="Times New Roman" w:cs="Times New Roman"/>
          <w:szCs w:val="24"/>
        </w:rPr>
      </w:pPr>
    </w:p>
    <w:p w14:paraId="7B9152AC"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ods.</w:t>
      </w:r>
      <w:r w:rsidR="003C7B84" w:rsidRPr="004718C4">
        <w:rPr>
          <w:rFonts w:ascii="Times New Roman" w:hAnsi="Times New Roman" w:cs="Times New Roman"/>
          <w:szCs w:val="24"/>
        </w:rPr>
        <w:t xml:space="preserve"> </w:t>
      </w:r>
      <w:r w:rsidRPr="004718C4">
        <w:rPr>
          <w:rFonts w:ascii="Times New Roman" w:hAnsi="Times New Roman" w:cs="Times New Roman"/>
          <w:szCs w:val="24"/>
        </w:rPr>
        <w:t>5 písm. c) sa slová „odseku 8“ nahrádzajú slovami „odseku 7“.</w:t>
      </w:r>
    </w:p>
    <w:p w14:paraId="111D8D8B" w14:textId="77777777" w:rsidR="00907301" w:rsidRPr="004718C4" w:rsidRDefault="00907301" w:rsidP="004718C4">
      <w:pPr>
        <w:spacing w:after="0"/>
        <w:ind w:left="360"/>
        <w:rPr>
          <w:rFonts w:ascii="Times New Roman" w:hAnsi="Times New Roman" w:cs="Times New Roman"/>
          <w:szCs w:val="24"/>
        </w:rPr>
      </w:pPr>
    </w:p>
    <w:p w14:paraId="35CBC71E"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V § 74 ods. 6 úvodnej vete sa na konci pripája </w:t>
      </w:r>
      <w:r w:rsidR="008752D8" w:rsidRPr="004718C4">
        <w:rPr>
          <w:rFonts w:ascii="Times New Roman" w:hAnsi="Times New Roman" w:cs="Times New Roman"/>
          <w:szCs w:val="24"/>
        </w:rPr>
        <w:t xml:space="preserve">toto </w:t>
      </w:r>
      <w:r w:rsidRPr="004718C4">
        <w:rPr>
          <w:rFonts w:ascii="Times New Roman" w:hAnsi="Times New Roman" w:cs="Times New Roman"/>
          <w:szCs w:val="24"/>
        </w:rPr>
        <w:t>slovo: „najmä“.</w:t>
      </w:r>
    </w:p>
    <w:p w14:paraId="65A29786" w14:textId="144A45F5" w:rsidR="00907301" w:rsidRDefault="00907301" w:rsidP="004718C4">
      <w:pPr>
        <w:spacing w:after="0"/>
        <w:ind w:left="360"/>
        <w:rPr>
          <w:rFonts w:ascii="Times New Roman" w:hAnsi="Times New Roman" w:cs="Times New Roman"/>
          <w:szCs w:val="24"/>
        </w:rPr>
      </w:pPr>
    </w:p>
    <w:p w14:paraId="299BD06A"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ods. 6 písmeno f) znie:</w:t>
      </w:r>
    </w:p>
    <w:p w14:paraId="59973917" w14:textId="77777777" w:rsidR="00907301" w:rsidRPr="004718C4" w:rsidRDefault="00907301" w:rsidP="004718C4">
      <w:pPr>
        <w:pStyle w:val="paragraph"/>
        <w:spacing w:before="0" w:beforeAutospacing="0" w:after="0" w:afterAutospacing="0"/>
        <w:ind w:left="360"/>
        <w:jc w:val="both"/>
        <w:textAlignment w:val="baseline"/>
        <w:rPr>
          <w:rStyle w:val="normaltextrun"/>
        </w:rPr>
      </w:pPr>
      <w:r w:rsidRPr="004718C4">
        <w:rPr>
          <w:rStyle w:val="normaltextrun"/>
        </w:rPr>
        <w:lastRenderedPageBreak/>
        <w:t>„f) čas poskytovania sociálnej služby</w:t>
      </w:r>
      <w:r w:rsidR="008752D8" w:rsidRPr="004718C4">
        <w:rPr>
          <w:rStyle w:val="normaltextrun"/>
        </w:rPr>
        <w:t>,</w:t>
      </w:r>
      <w:r w:rsidRPr="004718C4">
        <w:rPr>
          <w:rStyle w:val="normaltextrun"/>
        </w:rPr>
        <w:t xml:space="preserve"> a ak ide o ambulantnú sociálnu službu alebo terénnu formu sociálnej služby, aj čas poskytovania sociálnej služby v hodinách počas dňa,“.</w:t>
      </w:r>
    </w:p>
    <w:p w14:paraId="1385BD3B" w14:textId="30F90E5C" w:rsidR="00907301" w:rsidRPr="004718C4" w:rsidRDefault="00907301" w:rsidP="004718C4">
      <w:pPr>
        <w:spacing w:after="0"/>
        <w:ind w:left="360"/>
        <w:rPr>
          <w:rFonts w:ascii="Times New Roman" w:hAnsi="Times New Roman" w:cs="Times New Roman"/>
          <w:szCs w:val="24"/>
        </w:rPr>
      </w:pPr>
    </w:p>
    <w:p w14:paraId="0CB93C88"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ods. 6 písm. i) sa slová „</w:t>
      </w:r>
      <w:r w:rsidR="00DB6853" w:rsidRPr="004718C4">
        <w:rPr>
          <w:rFonts w:ascii="Times New Roman" w:hAnsi="Times New Roman" w:cs="Times New Roman"/>
          <w:szCs w:val="24"/>
        </w:rPr>
        <w:t xml:space="preserve">§ 73 </w:t>
      </w:r>
      <w:r w:rsidRPr="004718C4">
        <w:rPr>
          <w:rFonts w:ascii="Times New Roman" w:hAnsi="Times New Roman" w:cs="Times New Roman"/>
          <w:szCs w:val="24"/>
        </w:rPr>
        <w:t>ods. 1 až 10“ nahrádzajú slovami „</w:t>
      </w:r>
      <w:r w:rsidR="00DB6853" w:rsidRPr="004718C4">
        <w:rPr>
          <w:rFonts w:ascii="Times New Roman" w:hAnsi="Times New Roman" w:cs="Times New Roman"/>
          <w:szCs w:val="24"/>
        </w:rPr>
        <w:t xml:space="preserve">§ 73a </w:t>
      </w:r>
      <w:r w:rsidRPr="004718C4">
        <w:rPr>
          <w:rFonts w:ascii="Times New Roman" w:hAnsi="Times New Roman" w:cs="Times New Roman"/>
          <w:szCs w:val="24"/>
        </w:rPr>
        <w:t>ods. 1 až 6“.</w:t>
      </w:r>
    </w:p>
    <w:p w14:paraId="3953D472" w14:textId="77777777" w:rsidR="00907301" w:rsidRPr="004718C4" w:rsidRDefault="00907301" w:rsidP="004718C4">
      <w:pPr>
        <w:spacing w:after="0"/>
        <w:ind w:left="360"/>
        <w:rPr>
          <w:rFonts w:ascii="Times New Roman" w:hAnsi="Times New Roman" w:cs="Times New Roman"/>
          <w:szCs w:val="24"/>
        </w:rPr>
      </w:pPr>
    </w:p>
    <w:p w14:paraId="6009E53D"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ods. 6 písm. l) sa slová „</w:t>
      </w:r>
      <w:r w:rsidR="00DB6853" w:rsidRPr="004718C4">
        <w:rPr>
          <w:rFonts w:ascii="Times New Roman" w:hAnsi="Times New Roman" w:cs="Times New Roman"/>
          <w:szCs w:val="24"/>
        </w:rPr>
        <w:t xml:space="preserve">§ 73 </w:t>
      </w:r>
      <w:r w:rsidRPr="004718C4">
        <w:rPr>
          <w:rFonts w:ascii="Times New Roman" w:hAnsi="Times New Roman" w:cs="Times New Roman"/>
          <w:szCs w:val="24"/>
        </w:rPr>
        <w:t>ods. 14“ nahrádzajú slovami „</w:t>
      </w:r>
      <w:r w:rsidR="00DB6853" w:rsidRPr="004718C4">
        <w:rPr>
          <w:rFonts w:ascii="Times New Roman" w:hAnsi="Times New Roman" w:cs="Times New Roman"/>
          <w:szCs w:val="24"/>
        </w:rPr>
        <w:t xml:space="preserve">§ 73a </w:t>
      </w:r>
      <w:r w:rsidRPr="004718C4">
        <w:rPr>
          <w:rFonts w:ascii="Times New Roman" w:hAnsi="Times New Roman" w:cs="Times New Roman"/>
          <w:szCs w:val="24"/>
        </w:rPr>
        <w:t>ods. 10“.</w:t>
      </w:r>
    </w:p>
    <w:p w14:paraId="76AC4E77" w14:textId="77777777" w:rsidR="00907301" w:rsidRPr="004718C4" w:rsidRDefault="00907301" w:rsidP="004718C4">
      <w:pPr>
        <w:spacing w:after="0"/>
        <w:ind w:left="360"/>
        <w:rPr>
          <w:rFonts w:ascii="Times New Roman" w:hAnsi="Times New Roman" w:cs="Times New Roman"/>
          <w:szCs w:val="24"/>
        </w:rPr>
      </w:pPr>
    </w:p>
    <w:p w14:paraId="4B4B2E5B"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ods. 7 sa slová „odseku 7“ nahrádzajú slovami „odseku 6“</w:t>
      </w:r>
      <w:r w:rsidR="00D74B0B" w:rsidRPr="004718C4">
        <w:rPr>
          <w:rFonts w:ascii="Times New Roman" w:hAnsi="Times New Roman" w:cs="Times New Roman"/>
          <w:szCs w:val="24"/>
        </w:rPr>
        <w:t>.</w:t>
      </w:r>
    </w:p>
    <w:p w14:paraId="1E3E2E1B" w14:textId="77777777" w:rsidR="00907301" w:rsidRPr="004718C4" w:rsidRDefault="00907301" w:rsidP="004718C4">
      <w:pPr>
        <w:pStyle w:val="Bezriadkovania"/>
        <w:ind w:left="360"/>
        <w:contextualSpacing/>
        <w:rPr>
          <w:rFonts w:ascii="Times New Roman" w:hAnsi="Times New Roman" w:cs="Times New Roman"/>
          <w:szCs w:val="24"/>
        </w:rPr>
      </w:pPr>
    </w:p>
    <w:p w14:paraId="527B7B81"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ods. 7 druhej vete sa slová „</w:t>
      </w:r>
      <w:r w:rsidR="008752D8" w:rsidRPr="004718C4">
        <w:rPr>
          <w:rFonts w:ascii="Times New Roman" w:hAnsi="Times New Roman" w:cs="Times New Roman"/>
          <w:szCs w:val="24"/>
        </w:rPr>
        <w:t xml:space="preserve">iné činnosti, </w:t>
      </w:r>
      <w:r w:rsidRPr="004718C4">
        <w:rPr>
          <w:rFonts w:ascii="Times New Roman" w:hAnsi="Times New Roman" w:cs="Times New Roman"/>
          <w:szCs w:val="24"/>
        </w:rPr>
        <w:t>ktorý zverejní na svojom webovom sídle, a ak ho nemá, na inom verejne dostupnom mieste“</w:t>
      </w:r>
      <w:r w:rsidR="008752D8" w:rsidRPr="004718C4">
        <w:rPr>
          <w:rFonts w:ascii="Times New Roman" w:hAnsi="Times New Roman" w:cs="Times New Roman"/>
          <w:szCs w:val="24"/>
        </w:rPr>
        <w:t xml:space="preserve"> nahrádzajú slovami „iné činnosti“</w:t>
      </w:r>
      <w:r w:rsidRPr="004718C4">
        <w:rPr>
          <w:rFonts w:ascii="Times New Roman" w:hAnsi="Times New Roman" w:cs="Times New Roman"/>
          <w:szCs w:val="24"/>
        </w:rPr>
        <w:t>.</w:t>
      </w:r>
    </w:p>
    <w:p w14:paraId="663DD875" w14:textId="77777777" w:rsidR="00907301" w:rsidRPr="004718C4" w:rsidRDefault="00907301" w:rsidP="004718C4">
      <w:pPr>
        <w:pStyle w:val="Bezriadkovania"/>
        <w:ind w:left="360"/>
        <w:contextualSpacing/>
        <w:rPr>
          <w:rFonts w:ascii="Times New Roman" w:hAnsi="Times New Roman" w:cs="Times New Roman"/>
          <w:szCs w:val="24"/>
        </w:rPr>
      </w:pPr>
    </w:p>
    <w:p w14:paraId="6DA5DD1D"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sa vypúšťajú odseky 8 a 9.</w:t>
      </w:r>
    </w:p>
    <w:p w14:paraId="0F208EDC" w14:textId="77777777" w:rsidR="00907301" w:rsidRPr="004718C4" w:rsidRDefault="00907301" w:rsidP="004718C4">
      <w:pPr>
        <w:pStyle w:val="paragraph"/>
        <w:spacing w:before="0" w:beforeAutospacing="0" w:after="0" w:afterAutospacing="0"/>
        <w:ind w:left="360"/>
        <w:jc w:val="both"/>
        <w:textAlignment w:val="baseline"/>
        <w:rPr>
          <w:rStyle w:val="normaltextrun"/>
        </w:rPr>
      </w:pPr>
    </w:p>
    <w:p w14:paraId="6F1541FF" w14:textId="62BD3C93" w:rsidR="00907301" w:rsidRPr="004718C4" w:rsidRDefault="00907301" w:rsidP="004718C4">
      <w:pPr>
        <w:pStyle w:val="paragraph"/>
        <w:spacing w:before="0" w:beforeAutospacing="0" w:after="0" w:afterAutospacing="0"/>
        <w:ind w:left="360"/>
        <w:jc w:val="both"/>
        <w:textAlignment w:val="baseline"/>
        <w:rPr>
          <w:rStyle w:val="normaltextrun"/>
        </w:rPr>
      </w:pPr>
      <w:r w:rsidRPr="004718C4">
        <w:rPr>
          <w:rStyle w:val="normaltextrun"/>
        </w:rPr>
        <w:t>Doterajšie odseky 10 až 20 sa označujú ako odsek</w:t>
      </w:r>
      <w:r w:rsidR="00325C5D" w:rsidRPr="004718C4">
        <w:rPr>
          <w:rStyle w:val="normaltextrun"/>
        </w:rPr>
        <w:t>y</w:t>
      </w:r>
      <w:r w:rsidRPr="004718C4">
        <w:rPr>
          <w:rStyle w:val="normaltextrun"/>
        </w:rPr>
        <w:t xml:space="preserve"> 8 až 18.</w:t>
      </w:r>
    </w:p>
    <w:p w14:paraId="1D91B6B2" w14:textId="77777777" w:rsidR="00907301" w:rsidRPr="004718C4" w:rsidRDefault="00907301" w:rsidP="004718C4">
      <w:pPr>
        <w:pStyle w:val="paragraph"/>
        <w:spacing w:before="0" w:beforeAutospacing="0" w:after="0" w:afterAutospacing="0"/>
        <w:ind w:left="360"/>
        <w:jc w:val="both"/>
        <w:textAlignment w:val="baseline"/>
        <w:rPr>
          <w:rStyle w:val="normaltextrun"/>
        </w:rPr>
      </w:pPr>
    </w:p>
    <w:p w14:paraId="7A1A833B"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V § 74 ods. 10 sa na konci pripája </w:t>
      </w:r>
      <w:r w:rsidR="002B36D7" w:rsidRPr="004718C4">
        <w:rPr>
          <w:rFonts w:ascii="Times New Roman" w:hAnsi="Times New Roman" w:cs="Times New Roman"/>
          <w:szCs w:val="24"/>
        </w:rPr>
        <w:t xml:space="preserve">táto veta: </w:t>
      </w:r>
      <w:r w:rsidRPr="004718C4">
        <w:rPr>
          <w:rFonts w:ascii="Times New Roman" w:hAnsi="Times New Roman" w:cs="Times New Roman"/>
          <w:szCs w:val="24"/>
        </w:rPr>
        <w:t>„</w:t>
      </w:r>
      <w:r w:rsidR="002B36D7" w:rsidRPr="004718C4">
        <w:rPr>
          <w:rFonts w:ascii="Times New Roman" w:hAnsi="Times New Roman" w:cs="Times New Roman"/>
          <w:szCs w:val="24"/>
        </w:rPr>
        <w:t xml:space="preserve">Výpovedná lehota podľa prvej vety </w:t>
      </w:r>
      <w:r w:rsidRPr="004718C4">
        <w:rPr>
          <w:rFonts w:ascii="Times New Roman" w:hAnsi="Times New Roman" w:cs="Times New Roman"/>
          <w:szCs w:val="24"/>
        </w:rPr>
        <w:t>začína plynúť dňom doručenia výpovede.“.</w:t>
      </w:r>
    </w:p>
    <w:p w14:paraId="662973F4" w14:textId="77777777" w:rsidR="00907301" w:rsidRPr="004718C4" w:rsidRDefault="00907301" w:rsidP="004718C4">
      <w:pPr>
        <w:spacing w:after="0"/>
        <w:ind w:left="360"/>
        <w:rPr>
          <w:rFonts w:ascii="Times New Roman" w:hAnsi="Times New Roman" w:cs="Times New Roman"/>
          <w:szCs w:val="24"/>
        </w:rPr>
      </w:pPr>
    </w:p>
    <w:p w14:paraId="5F524BDA"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ods. 11 písm. b) sa slová „odseku 12“ nahrádzajú slovami „odseku 9“.</w:t>
      </w:r>
    </w:p>
    <w:p w14:paraId="7334DFD4" w14:textId="77777777" w:rsidR="00907301" w:rsidRPr="004718C4" w:rsidRDefault="00907301" w:rsidP="004718C4">
      <w:pPr>
        <w:spacing w:after="0"/>
        <w:ind w:left="360"/>
        <w:rPr>
          <w:rFonts w:ascii="Times New Roman" w:hAnsi="Times New Roman" w:cs="Times New Roman"/>
          <w:szCs w:val="24"/>
        </w:rPr>
      </w:pPr>
    </w:p>
    <w:p w14:paraId="4E7BCEF6"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ods. 11 písmeno d) znie:</w:t>
      </w:r>
    </w:p>
    <w:p w14:paraId="7EBF9273" w14:textId="77777777" w:rsidR="00907301" w:rsidRPr="004718C4" w:rsidRDefault="00907301" w:rsidP="004718C4">
      <w:pPr>
        <w:pStyle w:val="paragraph"/>
        <w:spacing w:before="0" w:beforeAutospacing="0" w:after="0" w:afterAutospacing="0"/>
        <w:ind w:left="360"/>
        <w:jc w:val="both"/>
        <w:textAlignment w:val="baseline"/>
      </w:pPr>
      <w:r w:rsidRPr="004718C4">
        <w:t xml:space="preserve">„d) </w:t>
      </w:r>
      <w:r w:rsidRPr="004718C4">
        <w:rPr>
          <w:rStyle w:val="normaltextrun"/>
        </w:rPr>
        <w:t>sociálna</w:t>
      </w:r>
      <w:r w:rsidRPr="004718C4">
        <w:t xml:space="preserve"> služba, ktorá sa prijímateľovi sociálnej služby poskytuje, nie je druhom sociálnej služb</w:t>
      </w:r>
      <w:r w:rsidR="00DD5EEF" w:rsidRPr="004718C4">
        <w:t>y</w:t>
      </w:r>
      <w:r w:rsidRPr="004718C4">
        <w:t xml:space="preserve"> uvedeným v integrovanom posudku,“.</w:t>
      </w:r>
    </w:p>
    <w:p w14:paraId="166232E0" w14:textId="77777777" w:rsidR="00907301" w:rsidRPr="004718C4" w:rsidRDefault="00907301" w:rsidP="004718C4">
      <w:pPr>
        <w:spacing w:after="0"/>
        <w:ind w:left="360"/>
        <w:rPr>
          <w:rFonts w:ascii="Times New Roman" w:hAnsi="Times New Roman" w:cs="Times New Roman"/>
          <w:szCs w:val="24"/>
        </w:rPr>
      </w:pPr>
    </w:p>
    <w:p w14:paraId="504680D5"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sa za odsek 11 vkladajú nové odseky 12 a 13, ktoré znejú:</w:t>
      </w:r>
    </w:p>
    <w:p w14:paraId="3BC953D4" w14:textId="4D8E917D" w:rsidR="00907301" w:rsidRPr="004718C4" w:rsidRDefault="00907301" w:rsidP="004718C4">
      <w:pPr>
        <w:pStyle w:val="paragraph"/>
        <w:spacing w:before="0" w:beforeAutospacing="0" w:after="0" w:afterAutospacing="0"/>
        <w:ind w:left="360"/>
        <w:jc w:val="both"/>
        <w:textAlignment w:val="baseline"/>
      </w:pPr>
      <w:r w:rsidRPr="004718C4">
        <w:t>„(12) Ak poskytovateľ sociálnej služby prestane spĺňať podmienky na poskytovanie sociálnej služby, alebo ak vyšší územný celok rozhodne o zákaze poskytovať sociálnu službu, poskytovateľ sociálnej služby je povinný jednostranne vypovedať zmluvu</w:t>
      </w:r>
      <w:r w:rsidR="00325FF3" w:rsidRPr="004718C4">
        <w:t xml:space="preserve"> o poskytovaní sociálnej služby</w:t>
      </w:r>
      <w:r w:rsidRPr="004718C4">
        <w:t>.</w:t>
      </w:r>
    </w:p>
    <w:p w14:paraId="35A1CDCC" w14:textId="77777777" w:rsidR="00907301" w:rsidRPr="004718C4" w:rsidRDefault="00907301" w:rsidP="004718C4">
      <w:pPr>
        <w:pStyle w:val="paragraph"/>
        <w:spacing w:before="0" w:beforeAutospacing="0" w:after="0" w:afterAutospacing="0"/>
        <w:ind w:left="360"/>
        <w:jc w:val="both"/>
        <w:textAlignment w:val="baseline"/>
      </w:pPr>
    </w:p>
    <w:p w14:paraId="1B60E686" w14:textId="77777777" w:rsidR="00907301" w:rsidRPr="004718C4" w:rsidRDefault="00907301" w:rsidP="004718C4">
      <w:pPr>
        <w:pStyle w:val="paragraph"/>
        <w:spacing w:before="0" w:beforeAutospacing="0" w:after="0" w:afterAutospacing="0"/>
        <w:ind w:left="360"/>
        <w:jc w:val="both"/>
        <w:textAlignment w:val="baseline"/>
      </w:pPr>
      <w:r w:rsidRPr="004718C4">
        <w:t>(13) Poskytovateľ sociálnej služby môže jednostranne vypovedať zmluvu o poskytovaní sociálnej služby z dôvodu podľa odseku 11 písm. a) po doručení</w:t>
      </w:r>
    </w:p>
    <w:p w14:paraId="6F786D3B" w14:textId="77777777" w:rsidR="00907301" w:rsidRPr="004718C4" w:rsidRDefault="00907301" w:rsidP="004718C4">
      <w:pPr>
        <w:pStyle w:val="paragraph"/>
        <w:numPr>
          <w:ilvl w:val="0"/>
          <w:numId w:val="178"/>
        </w:numPr>
        <w:spacing w:before="0" w:beforeAutospacing="0" w:after="0" w:afterAutospacing="0"/>
        <w:jc w:val="both"/>
        <w:textAlignment w:val="baseline"/>
      </w:pPr>
      <w:r w:rsidRPr="004718C4">
        <w:rPr>
          <w:rStyle w:val="normaltextrun"/>
        </w:rPr>
        <w:t>písomného upozornenia na možnosť výpovede z tohto dôvodu do vlastných rúk</w:t>
      </w:r>
    </w:p>
    <w:p w14:paraId="7A03665E" w14:textId="77777777" w:rsidR="00907301" w:rsidRPr="004718C4" w:rsidRDefault="00907301" w:rsidP="004718C4">
      <w:pPr>
        <w:pStyle w:val="paragraph"/>
        <w:numPr>
          <w:ilvl w:val="0"/>
          <w:numId w:val="179"/>
        </w:numPr>
        <w:spacing w:before="0" w:beforeAutospacing="0" w:after="0" w:afterAutospacing="0"/>
        <w:jc w:val="both"/>
        <w:textAlignment w:val="baseline"/>
      </w:pPr>
      <w:r w:rsidRPr="004718C4">
        <w:rPr>
          <w:rStyle w:val="normaltextrun"/>
        </w:rPr>
        <w:t>prijímateľovi sociálnej služby,</w:t>
      </w:r>
    </w:p>
    <w:p w14:paraId="6F7B20C0" w14:textId="77777777" w:rsidR="00907301" w:rsidRPr="004718C4" w:rsidRDefault="00907301" w:rsidP="004718C4">
      <w:pPr>
        <w:pStyle w:val="paragraph"/>
        <w:numPr>
          <w:ilvl w:val="0"/>
          <w:numId w:val="179"/>
        </w:numPr>
        <w:spacing w:before="0" w:beforeAutospacing="0" w:after="0" w:afterAutospacing="0"/>
        <w:jc w:val="both"/>
        <w:textAlignment w:val="baseline"/>
      </w:pPr>
      <w:r w:rsidRPr="004718C4">
        <w:rPr>
          <w:rStyle w:val="normaltextrun"/>
        </w:rPr>
        <w:t>zákonnému zástupcovi prijímateľa sociálnej služby,</w:t>
      </w:r>
    </w:p>
    <w:p w14:paraId="61A468A6" w14:textId="77777777" w:rsidR="00907301" w:rsidRPr="004718C4" w:rsidRDefault="00907301" w:rsidP="004718C4">
      <w:pPr>
        <w:pStyle w:val="paragraph"/>
        <w:numPr>
          <w:ilvl w:val="0"/>
          <w:numId w:val="179"/>
        </w:numPr>
        <w:spacing w:before="0" w:beforeAutospacing="0" w:after="0" w:afterAutospacing="0"/>
        <w:jc w:val="both"/>
        <w:textAlignment w:val="baseline"/>
      </w:pPr>
      <w:r w:rsidRPr="004718C4">
        <w:rPr>
          <w:rStyle w:val="normaltextrun"/>
        </w:rPr>
        <w:t>opatrovníkovi ustanovenému prijímateľovi sociálnej služby súdom,</w:t>
      </w:r>
      <w:r w:rsidRPr="004718C4">
        <w:rPr>
          <w:rStyle w:val="normaltextrun"/>
          <w:vertAlign w:val="superscript"/>
        </w:rPr>
        <w:t>22</w:t>
      </w:r>
      <w:r w:rsidRPr="004718C4">
        <w:rPr>
          <w:rStyle w:val="normaltextrun"/>
        </w:rPr>
        <w:t>)</w:t>
      </w:r>
    </w:p>
    <w:p w14:paraId="7B4F8EBA" w14:textId="77777777" w:rsidR="00907301" w:rsidRPr="004718C4" w:rsidRDefault="00907301" w:rsidP="004718C4">
      <w:pPr>
        <w:pStyle w:val="paragraph"/>
        <w:numPr>
          <w:ilvl w:val="0"/>
          <w:numId w:val="178"/>
        </w:numPr>
        <w:spacing w:before="0" w:beforeAutospacing="0" w:after="0" w:afterAutospacing="0"/>
        <w:jc w:val="both"/>
        <w:textAlignment w:val="baseline"/>
        <w:rPr>
          <w:rStyle w:val="normaltextrun"/>
        </w:rPr>
      </w:pPr>
      <w:r w:rsidRPr="004718C4">
        <w:rPr>
          <w:rStyle w:val="normaltextrun"/>
        </w:rPr>
        <w:t>kópie písomného upozornenia na možnosť výpovede z tohto dôvodu do vlastných rúk dôverníkovi.“.</w:t>
      </w:r>
    </w:p>
    <w:p w14:paraId="36238163" w14:textId="77777777" w:rsidR="00907301" w:rsidRPr="004718C4" w:rsidRDefault="00907301" w:rsidP="004718C4">
      <w:pPr>
        <w:pStyle w:val="paragraph"/>
        <w:spacing w:before="0" w:beforeAutospacing="0" w:after="0" w:afterAutospacing="0"/>
        <w:ind w:left="360"/>
        <w:jc w:val="both"/>
        <w:textAlignment w:val="baseline"/>
      </w:pPr>
    </w:p>
    <w:p w14:paraId="0B278AB6" w14:textId="77777777" w:rsidR="00907301" w:rsidRPr="004718C4" w:rsidRDefault="00907301" w:rsidP="004718C4">
      <w:pPr>
        <w:pStyle w:val="paragraph"/>
        <w:spacing w:before="0" w:beforeAutospacing="0" w:after="0" w:afterAutospacing="0"/>
        <w:ind w:left="360"/>
        <w:jc w:val="both"/>
        <w:textAlignment w:val="baseline"/>
      </w:pPr>
      <w:r w:rsidRPr="004718C4">
        <w:t>Doterajšie odseky 12 až 18 sa označujú ako odseky 14 až 20.</w:t>
      </w:r>
    </w:p>
    <w:p w14:paraId="07011022" w14:textId="77777777" w:rsidR="00907301" w:rsidRPr="004718C4" w:rsidRDefault="00907301" w:rsidP="004718C4">
      <w:pPr>
        <w:pStyle w:val="paragraph"/>
        <w:spacing w:before="0" w:beforeAutospacing="0" w:after="0" w:afterAutospacing="0"/>
        <w:ind w:left="360"/>
        <w:jc w:val="both"/>
        <w:textAlignment w:val="baseline"/>
      </w:pPr>
    </w:p>
    <w:p w14:paraId="4ED49BAD"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ods. 14 úvodnej vete sa vypúšťajú slová „podľa odseku 14“.</w:t>
      </w:r>
    </w:p>
    <w:p w14:paraId="4D6525F2" w14:textId="77777777" w:rsidR="00907301" w:rsidRPr="004718C4" w:rsidRDefault="00907301" w:rsidP="004718C4">
      <w:pPr>
        <w:pStyle w:val="paragraph"/>
        <w:spacing w:before="0" w:beforeAutospacing="0" w:after="0" w:afterAutospacing="0"/>
        <w:ind w:left="360"/>
        <w:jc w:val="both"/>
        <w:textAlignment w:val="baseline"/>
      </w:pPr>
    </w:p>
    <w:p w14:paraId="3C6D968C"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odsek 15 znie:</w:t>
      </w:r>
    </w:p>
    <w:p w14:paraId="53354656" w14:textId="77777777" w:rsidR="00907301" w:rsidRPr="004718C4" w:rsidRDefault="00907301" w:rsidP="004718C4">
      <w:pPr>
        <w:pStyle w:val="paragraph"/>
        <w:spacing w:before="0" w:beforeAutospacing="0" w:after="0" w:afterAutospacing="0"/>
        <w:ind w:left="360"/>
        <w:jc w:val="both"/>
        <w:textAlignment w:val="baseline"/>
        <w:rPr>
          <w:rStyle w:val="normaltextrun"/>
          <w:rFonts w:eastAsiaTheme="minorHAnsi"/>
          <w:lang w:eastAsia="en-US"/>
        </w:rPr>
      </w:pPr>
      <w:r w:rsidRPr="004718C4">
        <w:rPr>
          <w:rStyle w:val="normaltextrun"/>
        </w:rPr>
        <w:t>„(15) Ak ide o poskytovanie celoročnej pobytovej sociálnej služby a poskytovateľ sociálnej služby vypov</w:t>
      </w:r>
      <w:r w:rsidR="00A60344" w:rsidRPr="004718C4">
        <w:rPr>
          <w:rStyle w:val="normaltextrun"/>
        </w:rPr>
        <w:t>ie</w:t>
      </w:r>
      <w:r w:rsidRPr="004718C4">
        <w:rPr>
          <w:rStyle w:val="normaltextrun"/>
        </w:rPr>
        <w:t xml:space="preserve"> zmluvu o poskytovaní sociálnej služby z dôvodu uvedeného v </w:t>
      </w:r>
      <w:r w:rsidR="0053422F" w:rsidRPr="004718C4">
        <w:rPr>
          <w:rStyle w:val="normaltextrun"/>
        </w:rPr>
        <w:t>odseku 11</w:t>
      </w:r>
    </w:p>
    <w:p w14:paraId="3DD8240A" w14:textId="77777777" w:rsidR="00907301" w:rsidRPr="004718C4" w:rsidRDefault="00907301" w:rsidP="004718C4">
      <w:pPr>
        <w:pStyle w:val="paragraph"/>
        <w:numPr>
          <w:ilvl w:val="0"/>
          <w:numId w:val="197"/>
        </w:numPr>
        <w:spacing w:before="0" w:beforeAutospacing="0" w:after="0" w:afterAutospacing="0"/>
        <w:jc w:val="both"/>
        <w:textAlignment w:val="baseline"/>
        <w:rPr>
          <w:rStyle w:val="normaltextrun"/>
        </w:rPr>
      </w:pPr>
      <w:r w:rsidRPr="004718C4">
        <w:rPr>
          <w:rStyle w:val="normaltextrun"/>
        </w:rPr>
        <w:t>písm. d), výpovedná lehota</w:t>
      </w:r>
      <w:r w:rsidR="007653C6" w:rsidRPr="004718C4">
        <w:rPr>
          <w:rStyle w:val="normaltextrun"/>
        </w:rPr>
        <w:t xml:space="preserve"> </w:t>
      </w:r>
      <w:r w:rsidRPr="004718C4">
        <w:rPr>
          <w:rStyle w:val="normaltextrun"/>
        </w:rPr>
        <w:t>nesmie byť kratšia ako 30 dní</w:t>
      </w:r>
      <w:r w:rsidR="007653C6" w:rsidRPr="004718C4">
        <w:rPr>
          <w:rStyle w:val="normaltextrun"/>
        </w:rPr>
        <w:t>; výpovedná lehota</w:t>
      </w:r>
      <w:r w:rsidRPr="004718C4">
        <w:rPr>
          <w:rStyle w:val="normaltextrun"/>
        </w:rPr>
        <w:t xml:space="preserve"> začína plynúť prvým dňom </w:t>
      </w:r>
      <w:r w:rsidR="007653C6" w:rsidRPr="004718C4">
        <w:rPr>
          <w:rStyle w:val="normaltextrun"/>
        </w:rPr>
        <w:t xml:space="preserve">kalendárneho </w:t>
      </w:r>
      <w:r w:rsidRPr="004718C4">
        <w:rPr>
          <w:rStyle w:val="normaltextrun"/>
        </w:rPr>
        <w:t>mesiaca nasledujúceho po</w:t>
      </w:r>
      <w:r w:rsidR="007653C6" w:rsidRPr="004718C4">
        <w:rPr>
          <w:rStyle w:val="normaltextrun"/>
        </w:rPr>
        <w:t xml:space="preserve"> kalendárnom</w:t>
      </w:r>
      <w:r w:rsidRPr="004718C4">
        <w:rPr>
          <w:rStyle w:val="normaltextrun"/>
        </w:rPr>
        <w:t xml:space="preserve"> mesiaci, v</w:t>
      </w:r>
      <w:r w:rsidR="00A81EA0" w:rsidRPr="004718C4">
        <w:rPr>
          <w:rStyle w:val="normaltextrun"/>
        </w:rPr>
        <w:t> </w:t>
      </w:r>
      <w:r w:rsidRPr="004718C4">
        <w:rPr>
          <w:rStyle w:val="normaltextrun"/>
        </w:rPr>
        <w:t xml:space="preserve">ktorom bola </w:t>
      </w:r>
      <w:r w:rsidR="00334E06" w:rsidRPr="004718C4">
        <w:rPr>
          <w:rStyle w:val="normaltextrun"/>
        </w:rPr>
        <w:t xml:space="preserve">písomná </w:t>
      </w:r>
      <w:r w:rsidR="007653C6" w:rsidRPr="004718C4">
        <w:rPr>
          <w:rStyle w:val="normaltextrun"/>
        </w:rPr>
        <w:t xml:space="preserve">výpoveď doručená </w:t>
      </w:r>
      <w:r w:rsidRPr="004718C4">
        <w:rPr>
          <w:rStyle w:val="normaltextrun"/>
        </w:rPr>
        <w:t>prijímateľovi</w:t>
      </w:r>
      <w:r w:rsidR="007653C6" w:rsidRPr="004718C4">
        <w:rPr>
          <w:rStyle w:val="normaltextrun"/>
        </w:rPr>
        <w:t xml:space="preserve"> sociálnej služby</w:t>
      </w:r>
      <w:r w:rsidRPr="004718C4">
        <w:rPr>
          <w:rStyle w:val="normaltextrun"/>
        </w:rPr>
        <w:t>,</w:t>
      </w:r>
    </w:p>
    <w:p w14:paraId="27EB6276" w14:textId="77777777" w:rsidR="00907301" w:rsidRPr="004718C4" w:rsidRDefault="00907301" w:rsidP="004718C4">
      <w:pPr>
        <w:pStyle w:val="paragraph"/>
        <w:numPr>
          <w:ilvl w:val="0"/>
          <w:numId w:val="197"/>
        </w:numPr>
        <w:spacing w:before="0" w:beforeAutospacing="0" w:after="0" w:afterAutospacing="0"/>
        <w:jc w:val="both"/>
        <w:textAlignment w:val="baseline"/>
        <w:rPr>
          <w:rStyle w:val="normaltextrun"/>
        </w:rPr>
      </w:pPr>
      <w:r w:rsidRPr="004718C4">
        <w:rPr>
          <w:rStyle w:val="normaltextrun"/>
        </w:rPr>
        <w:lastRenderedPageBreak/>
        <w:t>písm. a), b) a d), sú obec a vyšší územný celok v rámci svojej pôsobnosti povinn</w:t>
      </w:r>
      <w:r w:rsidR="007653C6" w:rsidRPr="004718C4">
        <w:rPr>
          <w:rStyle w:val="normaltextrun"/>
        </w:rPr>
        <w:t>í</w:t>
      </w:r>
      <w:r w:rsidRPr="004718C4">
        <w:rPr>
          <w:rStyle w:val="normaltextrun"/>
        </w:rPr>
        <w:t xml:space="preserve"> v spolupráci s poskytovateľom sociálnej služby zabezpečiť fyzickej osobe nevyhnutné podmienky na zabezpečenie základných životných potrieb, ak si ich nevie zabezpečiť sama</w:t>
      </w:r>
      <w:r w:rsidR="007653C6" w:rsidRPr="004718C4">
        <w:rPr>
          <w:rStyle w:val="normaltextrun"/>
        </w:rPr>
        <w:t>,</w:t>
      </w:r>
    </w:p>
    <w:p w14:paraId="0C2CFFA5" w14:textId="4115D64B" w:rsidR="00907301" w:rsidRPr="004718C4" w:rsidRDefault="00907301" w:rsidP="004718C4">
      <w:pPr>
        <w:pStyle w:val="paragraph"/>
        <w:numPr>
          <w:ilvl w:val="0"/>
          <w:numId w:val="197"/>
        </w:numPr>
        <w:spacing w:before="0" w:beforeAutospacing="0" w:after="0" w:afterAutospacing="0"/>
        <w:jc w:val="both"/>
        <w:textAlignment w:val="baseline"/>
        <w:rPr>
          <w:rStyle w:val="normaltextrun"/>
        </w:rPr>
      </w:pPr>
      <w:r w:rsidRPr="004718C4">
        <w:rPr>
          <w:rStyle w:val="normaltextrun"/>
        </w:rPr>
        <w:t>písm. c),</w:t>
      </w:r>
      <w:r w:rsidR="007653C6" w:rsidRPr="004718C4">
        <w:rPr>
          <w:rStyle w:val="normaltextrun"/>
        </w:rPr>
        <w:t xml:space="preserve"> prijímateľovi sociálnej služby musí byť zabezpečené poskytovanie sociálnej služby rovnakého druhu a za porovnateľných podmienok u iného poskytovateľa sociálnej služby, a to</w:t>
      </w:r>
    </w:p>
    <w:p w14:paraId="355807F4" w14:textId="77777777" w:rsidR="00907301" w:rsidRPr="004718C4" w:rsidRDefault="00907301" w:rsidP="004718C4">
      <w:pPr>
        <w:pStyle w:val="paragraph"/>
        <w:numPr>
          <w:ilvl w:val="0"/>
          <w:numId w:val="198"/>
        </w:numPr>
        <w:spacing w:before="0" w:beforeAutospacing="0" w:after="0" w:afterAutospacing="0"/>
        <w:jc w:val="both"/>
        <w:textAlignment w:val="baseline"/>
        <w:rPr>
          <w:rStyle w:val="normaltextrun"/>
        </w:rPr>
      </w:pPr>
      <w:r w:rsidRPr="004718C4">
        <w:rPr>
          <w:rStyle w:val="normaltextrun"/>
        </w:rPr>
        <w:t>poskytovateľ</w:t>
      </w:r>
      <w:r w:rsidR="007653C6" w:rsidRPr="004718C4">
        <w:rPr>
          <w:rStyle w:val="normaltextrun"/>
        </w:rPr>
        <w:t>om</w:t>
      </w:r>
      <w:r w:rsidRPr="004718C4">
        <w:rPr>
          <w:rStyle w:val="normaltextrun"/>
        </w:rPr>
        <w:t xml:space="preserve"> </w:t>
      </w:r>
      <w:r w:rsidR="007653C6" w:rsidRPr="004718C4">
        <w:rPr>
          <w:rStyle w:val="normaltextrun"/>
        </w:rPr>
        <w:t>sociálnej služby, ktorý zmluv</w:t>
      </w:r>
      <w:r w:rsidR="00124C3F" w:rsidRPr="004718C4">
        <w:rPr>
          <w:rStyle w:val="normaltextrun"/>
        </w:rPr>
        <w:t>u</w:t>
      </w:r>
      <w:r w:rsidR="007653C6" w:rsidRPr="004718C4">
        <w:rPr>
          <w:rStyle w:val="normaltextrun"/>
        </w:rPr>
        <w:t xml:space="preserve"> o poskytovaní sociálnej služby vypovedal, </w:t>
      </w:r>
      <w:r w:rsidRPr="004718C4">
        <w:rPr>
          <w:rStyle w:val="normaltextrun"/>
        </w:rPr>
        <w:t>alebo</w:t>
      </w:r>
    </w:p>
    <w:p w14:paraId="0D35D929" w14:textId="77777777" w:rsidR="00907301" w:rsidRPr="004718C4" w:rsidRDefault="00907301" w:rsidP="004718C4">
      <w:pPr>
        <w:pStyle w:val="paragraph"/>
        <w:numPr>
          <w:ilvl w:val="0"/>
          <w:numId w:val="198"/>
        </w:numPr>
        <w:spacing w:before="0" w:beforeAutospacing="0" w:after="0" w:afterAutospacing="0"/>
        <w:jc w:val="both"/>
        <w:textAlignment w:val="baseline"/>
        <w:rPr>
          <w:rStyle w:val="normaltextrun"/>
        </w:rPr>
      </w:pPr>
      <w:r w:rsidRPr="004718C4">
        <w:rPr>
          <w:rStyle w:val="normaltextrun"/>
        </w:rPr>
        <w:t>obc</w:t>
      </w:r>
      <w:r w:rsidR="007653C6" w:rsidRPr="004718C4">
        <w:rPr>
          <w:rStyle w:val="normaltextrun"/>
        </w:rPr>
        <w:t>ou</w:t>
      </w:r>
      <w:r w:rsidRPr="004718C4">
        <w:rPr>
          <w:rStyle w:val="normaltextrun"/>
        </w:rPr>
        <w:t xml:space="preserve"> alebo vyšší</w:t>
      </w:r>
      <w:r w:rsidR="007653C6" w:rsidRPr="004718C4">
        <w:rPr>
          <w:rStyle w:val="normaltextrun"/>
        </w:rPr>
        <w:t>m</w:t>
      </w:r>
      <w:r w:rsidRPr="004718C4">
        <w:rPr>
          <w:rStyle w:val="normaltextrun"/>
        </w:rPr>
        <w:t xml:space="preserve"> územný celok v rozsahu </w:t>
      </w:r>
      <w:r w:rsidR="007653C6" w:rsidRPr="004718C4">
        <w:rPr>
          <w:rStyle w:val="normaltextrun"/>
        </w:rPr>
        <w:t xml:space="preserve">ich </w:t>
      </w:r>
      <w:r w:rsidRPr="004718C4">
        <w:rPr>
          <w:rStyle w:val="normaltextrun"/>
        </w:rPr>
        <w:t>pôsobnosti, ak</w:t>
      </w:r>
      <w:r w:rsidR="00CE40B8" w:rsidRPr="004718C4">
        <w:rPr>
          <w:rStyle w:val="normaltextrun"/>
        </w:rPr>
        <w:t xml:space="preserve"> nie je možné zabezpečiť poskytovanie sociálnej služby</w:t>
      </w:r>
      <w:r w:rsidRPr="004718C4">
        <w:rPr>
          <w:rStyle w:val="normaltextrun"/>
        </w:rPr>
        <w:t xml:space="preserve"> poskytovateľ</w:t>
      </w:r>
      <w:r w:rsidR="00CE40B8" w:rsidRPr="004718C4">
        <w:rPr>
          <w:rStyle w:val="normaltextrun"/>
        </w:rPr>
        <w:t>om</w:t>
      </w:r>
      <w:r w:rsidRPr="004718C4">
        <w:rPr>
          <w:rStyle w:val="normaltextrun"/>
        </w:rPr>
        <w:t xml:space="preserve"> sociálnej služby podľa prvého bodu.“.</w:t>
      </w:r>
    </w:p>
    <w:p w14:paraId="65D8B23D" w14:textId="77777777" w:rsidR="00907301" w:rsidRPr="004718C4" w:rsidRDefault="00907301" w:rsidP="004718C4">
      <w:pPr>
        <w:pStyle w:val="paragraph"/>
        <w:spacing w:before="0" w:beforeAutospacing="0" w:after="0" w:afterAutospacing="0"/>
        <w:ind w:left="360"/>
        <w:jc w:val="both"/>
        <w:textAlignment w:val="baseline"/>
        <w:rPr>
          <w:rStyle w:val="normaltextrun"/>
        </w:rPr>
      </w:pPr>
    </w:p>
    <w:p w14:paraId="453ABEC7"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V § 74 sa vypúšťajú odseky 16 až 20.</w:t>
      </w:r>
    </w:p>
    <w:p w14:paraId="79B5B25B" w14:textId="77777777" w:rsidR="00907301" w:rsidRPr="004718C4" w:rsidRDefault="00907301" w:rsidP="004718C4">
      <w:pPr>
        <w:pStyle w:val="paragraph"/>
        <w:spacing w:before="0" w:beforeAutospacing="0" w:after="0" w:afterAutospacing="0"/>
        <w:ind w:left="360"/>
        <w:jc w:val="both"/>
        <w:textAlignment w:val="baseline"/>
      </w:pPr>
    </w:p>
    <w:p w14:paraId="4A8833A3"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Nadpis tretej hlavy štvrtej časti znie: „FINANČNÁ PODPORA POSKYTOVATEĽA SOCIÁLNEJ SLUŽBY“.</w:t>
      </w:r>
    </w:p>
    <w:p w14:paraId="6631C150" w14:textId="77777777" w:rsidR="00907301" w:rsidRPr="004718C4" w:rsidRDefault="00907301" w:rsidP="004718C4">
      <w:pPr>
        <w:pStyle w:val="paragraph"/>
        <w:spacing w:before="0" w:beforeAutospacing="0" w:after="0" w:afterAutospacing="0"/>
        <w:ind w:left="360"/>
        <w:jc w:val="both"/>
        <w:textAlignment w:val="baseline"/>
      </w:pPr>
    </w:p>
    <w:p w14:paraId="1DD216BF"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 xml:space="preserve">§ 75 vrátane nadpisu znie: </w:t>
      </w:r>
    </w:p>
    <w:p w14:paraId="1FBF5A75" w14:textId="77777777" w:rsidR="00C2196A" w:rsidRPr="004718C4" w:rsidRDefault="00C2196A" w:rsidP="004718C4">
      <w:pPr>
        <w:spacing w:after="0"/>
        <w:ind w:left="360"/>
        <w:jc w:val="center"/>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b/>
          <w:bCs/>
          <w:szCs w:val="24"/>
          <w:lang w:eastAsia="sk-SK"/>
        </w:rPr>
        <w:t>„§ 75</w:t>
      </w:r>
    </w:p>
    <w:p w14:paraId="0AFDEF68" w14:textId="77777777" w:rsidR="00907301" w:rsidRPr="004718C4" w:rsidRDefault="00907301" w:rsidP="004718C4">
      <w:pPr>
        <w:spacing w:after="0"/>
        <w:ind w:left="360"/>
        <w:jc w:val="center"/>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b/>
          <w:bCs/>
          <w:szCs w:val="24"/>
          <w:lang w:eastAsia="sk-SK"/>
        </w:rPr>
        <w:t>Finančný príspevok na prevádzku poskytovanej sociálnej služby</w:t>
      </w:r>
    </w:p>
    <w:p w14:paraId="4AD62566"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146591E0" w14:textId="77777777" w:rsidR="00907301" w:rsidRPr="004718C4" w:rsidRDefault="00907301" w:rsidP="004718C4">
      <w:pPr>
        <w:pStyle w:val="Odsekzoznamu"/>
        <w:numPr>
          <w:ilvl w:val="0"/>
          <w:numId w:val="180"/>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Finančný príspevok na prevádzku poskytovanej sociálnej služby, ktorého účelom je spolufinancovanie bežných výdavkov na poskytovanú sociálnu službu, poskytuje neverejnému poskytovateľovi sociálnej služby, ktorý neposkytuje sociálnu službu s cieľom dosiahnuť zisk</w:t>
      </w:r>
      <w:r w:rsidR="00AB174A" w:rsidRPr="004718C4">
        <w:rPr>
          <w:rFonts w:ascii="Times New Roman" w:eastAsia="Times New Roman" w:hAnsi="Times New Roman" w:cs="Times New Roman"/>
          <w:szCs w:val="24"/>
          <w:lang w:eastAsia="sk-SK"/>
        </w:rPr>
        <w:t>,</w:t>
      </w:r>
    </w:p>
    <w:p w14:paraId="1799ED5C" w14:textId="77777777" w:rsidR="00907301" w:rsidRPr="004718C4" w:rsidRDefault="00907301" w:rsidP="004718C4">
      <w:pPr>
        <w:pStyle w:val="Odsekzoznamu"/>
        <w:numPr>
          <w:ilvl w:val="0"/>
          <w:numId w:val="181"/>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obec, ak ide o</w:t>
      </w:r>
      <w:r w:rsidR="005E5AAE"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poskytovateľa</w:t>
      </w:r>
      <w:r w:rsidR="005E5AAE" w:rsidRPr="004718C4">
        <w:rPr>
          <w:rFonts w:ascii="Times New Roman" w:eastAsia="Times New Roman" w:hAnsi="Times New Roman" w:cs="Times New Roman"/>
          <w:szCs w:val="24"/>
          <w:lang w:eastAsia="sk-SK"/>
        </w:rPr>
        <w:t xml:space="preserve"> sociálnej služby</w:t>
      </w:r>
      <w:r w:rsidRPr="004718C4">
        <w:rPr>
          <w:rFonts w:ascii="Times New Roman" w:eastAsia="Times New Roman" w:hAnsi="Times New Roman" w:cs="Times New Roman"/>
          <w:szCs w:val="24"/>
          <w:lang w:eastAsia="sk-SK"/>
        </w:rPr>
        <w:t xml:space="preserve">, ktorý poskytuje na </w:t>
      </w:r>
      <w:r w:rsidR="00B80545" w:rsidRPr="004718C4">
        <w:rPr>
          <w:rFonts w:ascii="Times New Roman" w:eastAsia="Times New Roman" w:hAnsi="Times New Roman" w:cs="Times New Roman"/>
          <w:szCs w:val="24"/>
          <w:lang w:eastAsia="sk-SK"/>
        </w:rPr>
        <w:t xml:space="preserve">jej </w:t>
      </w:r>
      <w:r w:rsidRPr="004718C4">
        <w:rPr>
          <w:rFonts w:ascii="Times New Roman" w:eastAsia="Times New Roman" w:hAnsi="Times New Roman" w:cs="Times New Roman"/>
          <w:szCs w:val="24"/>
          <w:lang w:eastAsia="sk-SK"/>
        </w:rPr>
        <w:t xml:space="preserve">území sociálnu službu uvedenú v § 24a, </w:t>
      </w:r>
      <w:r w:rsidR="00B23318"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xml:space="preserve">24b, </w:t>
      </w:r>
      <w:r w:rsidR="00B23318"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28</w:t>
      </w:r>
      <w:r w:rsidR="00B23318" w:rsidRPr="004718C4">
        <w:rPr>
          <w:rFonts w:ascii="Times New Roman" w:eastAsia="Times New Roman" w:hAnsi="Times New Roman" w:cs="Times New Roman"/>
          <w:szCs w:val="24"/>
          <w:lang w:eastAsia="sk-SK"/>
        </w:rPr>
        <w:t xml:space="preserve"> a</w:t>
      </w:r>
      <w:r w:rsidRPr="004718C4">
        <w:rPr>
          <w:rFonts w:ascii="Times New Roman" w:eastAsia="Times New Roman" w:hAnsi="Times New Roman" w:cs="Times New Roman"/>
          <w:szCs w:val="24"/>
          <w:lang w:eastAsia="sk-SK"/>
        </w:rPr>
        <w:t xml:space="preserve"> 31,</w:t>
      </w:r>
    </w:p>
    <w:p w14:paraId="073391A1" w14:textId="77777777" w:rsidR="00907301" w:rsidRPr="004718C4" w:rsidRDefault="00907301" w:rsidP="004718C4">
      <w:pPr>
        <w:pStyle w:val="Odsekzoznamu"/>
        <w:numPr>
          <w:ilvl w:val="0"/>
          <w:numId w:val="181"/>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obec, ak ide o</w:t>
      </w:r>
      <w:r w:rsidR="005E5AAE"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poskytovateľa</w:t>
      </w:r>
      <w:r w:rsidR="005E5AAE" w:rsidRPr="004718C4">
        <w:rPr>
          <w:rFonts w:ascii="Times New Roman" w:eastAsia="Times New Roman" w:hAnsi="Times New Roman" w:cs="Times New Roman"/>
          <w:szCs w:val="24"/>
          <w:lang w:eastAsia="sk-SK"/>
        </w:rPr>
        <w:t xml:space="preserve"> sociálnej služby</w:t>
      </w:r>
      <w:r w:rsidRPr="004718C4">
        <w:rPr>
          <w:rFonts w:ascii="Times New Roman" w:eastAsia="Times New Roman" w:hAnsi="Times New Roman" w:cs="Times New Roman"/>
          <w:szCs w:val="24"/>
          <w:lang w:eastAsia="sk-SK"/>
        </w:rPr>
        <w:t>, ktorý poskytuje sociálnu službu uvedenú</w:t>
      </w:r>
      <w:r w:rsidR="005E5AAE" w:rsidRPr="004718C4">
        <w:rPr>
          <w:rFonts w:ascii="Times New Roman" w:eastAsia="Times New Roman" w:hAnsi="Times New Roman" w:cs="Times New Roman"/>
          <w:szCs w:val="24"/>
          <w:lang w:eastAsia="sk-SK"/>
        </w:rPr>
        <w:t xml:space="preserve"> v §</w:t>
      </w:r>
      <w:r w:rsidRPr="004718C4">
        <w:rPr>
          <w:rFonts w:ascii="Times New Roman" w:eastAsia="Times New Roman" w:hAnsi="Times New Roman" w:cs="Times New Roman"/>
          <w:szCs w:val="24"/>
          <w:lang w:eastAsia="sk-SK"/>
        </w:rPr>
        <w:t xml:space="preserve"> 40 až 4</w:t>
      </w:r>
      <w:r w:rsidR="007135CF" w:rsidRPr="004718C4">
        <w:rPr>
          <w:rFonts w:ascii="Times New Roman" w:eastAsia="Times New Roman" w:hAnsi="Times New Roman" w:cs="Times New Roman"/>
          <w:szCs w:val="24"/>
          <w:lang w:eastAsia="sk-SK"/>
        </w:rPr>
        <w:t>2</w:t>
      </w:r>
      <w:r w:rsidRPr="004718C4">
        <w:rPr>
          <w:rFonts w:ascii="Times New Roman" w:eastAsia="Times New Roman" w:hAnsi="Times New Roman" w:cs="Times New Roman"/>
          <w:szCs w:val="24"/>
          <w:lang w:eastAsia="sk-SK"/>
        </w:rPr>
        <w:t>,</w:t>
      </w:r>
    </w:p>
    <w:p w14:paraId="60669199" w14:textId="77777777" w:rsidR="00907301" w:rsidRPr="004718C4" w:rsidRDefault="00907301" w:rsidP="004718C4">
      <w:pPr>
        <w:pStyle w:val="Odsekzoznamu"/>
        <w:numPr>
          <w:ilvl w:val="0"/>
          <w:numId w:val="181"/>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vyšší územný celok, ak ide o</w:t>
      </w:r>
      <w:r w:rsidR="005E5AAE"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poskytovateľa</w:t>
      </w:r>
      <w:r w:rsidR="005E5AAE" w:rsidRPr="004718C4">
        <w:rPr>
          <w:rFonts w:ascii="Times New Roman" w:eastAsia="Times New Roman" w:hAnsi="Times New Roman" w:cs="Times New Roman"/>
          <w:szCs w:val="24"/>
          <w:lang w:eastAsia="sk-SK"/>
        </w:rPr>
        <w:t xml:space="preserve"> sociálnej služby</w:t>
      </w:r>
      <w:r w:rsidRPr="004718C4">
        <w:rPr>
          <w:rFonts w:ascii="Times New Roman" w:eastAsia="Times New Roman" w:hAnsi="Times New Roman" w:cs="Times New Roman"/>
          <w:szCs w:val="24"/>
          <w:lang w:eastAsia="sk-SK"/>
        </w:rPr>
        <w:t>, ktorý poskytuje v</w:t>
      </w:r>
      <w:r w:rsidR="00B80545" w:rsidRPr="004718C4">
        <w:rPr>
          <w:rFonts w:ascii="Times New Roman" w:eastAsia="Times New Roman" w:hAnsi="Times New Roman" w:cs="Times New Roman"/>
          <w:szCs w:val="24"/>
          <w:lang w:eastAsia="sk-SK"/>
        </w:rPr>
        <w:t xml:space="preserve"> jeho </w:t>
      </w:r>
      <w:r w:rsidRPr="004718C4">
        <w:rPr>
          <w:rFonts w:ascii="Times New Roman" w:eastAsia="Times New Roman" w:hAnsi="Times New Roman" w:cs="Times New Roman"/>
          <w:szCs w:val="24"/>
          <w:lang w:eastAsia="sk-SK"/>
        </w:rPr>
        <w:t xml:space="preserve">územnom obvode sociálnu službu uvedenú v § 24c, </w:t>
      </w:r>
      <w:r w:rsidR="00B23318"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 xml:space="preserve">26, </w:t>
      </w:r>
      <w:r w:rsidR="00B23318"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xml:space="preserve">27, </w:t>
      </w:r>
      <w:r w:rsidR="00B23318"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xml:space="preserve">29, </w:t>
      </w:r>
      <w:r w:rsidR="00B23318"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xml:space="preserve">32, § 34 až 39, a to podľa </w:t>
      </w:r>
      <w:r w:rsidR="005E5AAE" w:rsidRPr="004718C4">
        <w:rPr>
          <w:rFonts w:ascii="Times New Roman" w:eastAsia="Times New Roman" w:hAnsi="Times New Roman" w:cs="Times New Roman"/>
          <w:szCs w:val="24"/>
          <w:lang w:eastAsia="sk-SK"/>
        </w:rPr>
        <w:t>počtu miest v zariadení zapísaného v</w:t>
      </w:r>
      <w:r w:rsidR="00B23318" w:rsidRPr="004718C4">
        <w:rPr>
          <w:rFonts w:ascii="Times New Roman" w:eastAsia="Times New Roman" w:hAnsi="Times New Roman" w:cs="Times New Roman"/>
          <w:szCs w:val="24"/>
          <w:lang w:eastAsia="sk-SK"/>
        </w:rPr>
        <w:t> </w:t>
      </w:r>
      <w:r w:rsidR="005E5AAE" w:rsidRPr="004718C4">
        <w:rPr>
          <w:rFonts w:ascii="Times New Roman" w:eastAsia="Times New Roman" w:hAnsi="Times New Roman" w:cs="Times New Roman"/>
          <w:szCs w:val="24"/>
          <w:lang w:eastAsia="sk-SK"/>
        </w:rPr>
        <w:t>registri</w:t>
      </w:r>
      <w:r w:rsidRPr="004718C4">
        <w:rPr>
          <w:rFonts w:ascii="Times New Roman" w:eastAsia="Times New Roman" w:hAnsi="Times New Roman" w:cs="Times New Roman"/>
          <w:szCs w:val="24"/>
          <w:lang w:eastAsia="sk-SK"/>
        </w:rPr>
        <w:t>,</w:t>
      </w:r>
    </w:p>
    <w:p w14:paraId="59EC78B1" w14:textId="49B1D7AF" w:rsidR="00907301" w:rsidRPr="004718C4" w:rsidRDefault="00907301" w:rsidP="004718C4">
      <w:pPr>
        <w:pStyle w:val="Odsekzoznamu"/>
        <w:numPr>
          <w:ilvl w:val="0"/>
          <w:numId w:val="181"/>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vyšší územný celok,  ak ide o</w:t>
      </w:r>
      <w:r w:rsidR="005E5AAE"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poskytovateľa</w:t>
      </w:r>
      <w:r w:rsidR="005E5AAE" w:rsidRPr="004718C4">
        <w:rPr>
          <w:rFonts w:ascii="Times New Roman" w:eastAsia="Times New Roman" w:hAnsi="Times New Roman" w:cs="Times New Roman"/>
          <w:szCs w:val="24"/>
          <w:lang w:eastAsia="sk-SK"/>
        </w:rPr>
        <w:t xml:space="preserve"> sociálnej služby</w:t>
      </w:r>
      <w:r w:rsidRPr="004718C4">
        <w:rPr>
          <w:rFonts w:ascii="Times New Roman" w:eastAsia="Times New Roman" w:hAnsi="Times New Roman" w:cs="Times New Roman"/>
          <w:szCs w:val="24"/>
          <w:lang w:eastAsia="sk-SK"/>
        </w:rPr>
        <w:t>, ktorý poskytuje</w:t>
      </w:r>
    </w:p>
    <w:p w14:paraId="5FDEFD88" w14:textId="77777777" w:rsidR="00907301" w:rsidRPr="004718C4" w:rsidRDefault="00907301" w:rsidP="004718C4">
      <w:pPr>
        <w:pStyle w:val="Odsekzoznamu"/>
        <w:numPr>
          <w:ilvl w:val="0"/>
          <w:numId w:val="182"/>
        </w:numPr>
        <w:spacing w:after="0"/>
        <w:ind w:left="144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špecializované sociálne poradenstvo ako samostatnú odbornú činnosť,</w:t>
      </w:r>
    </w:p>
    <w:p w14:paraId="08B14571" w14:textId="46AC25DF" w:rsidR="00907301" w:rsidRPr="004718C4" w:rsidRDefault="00907301" w:rsidP="004718C4">
      <w:pPr>
        <w:pStyle w:val="Odsekzoznamu"/>
        <w:numPr>
          <w:ilvl w:val="0"/>
          <w:numId w:val="182"/>
        </w:numPr>
        <w:spacing w:after="0"/>
        <w:ind w:left="144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sociálnu rehabilitáciu ako samostatnú odbornú činnosť</w:t>
      </w:r>
      <w:r w:rsidR="005E5AAE" w:rsidRPr="004718C4">
        <w:rPr>
          <w:rFonts w:ascii="Times New Roman" w:eastAsia="Times New Roman" w:hAnsi="Times New Roman" w:cs="Times New Roman"/>
          <w:szCs w:val="24"/>
          <w:lang w:eastAsia="sk-SK"/>
        </w:rPr>
        <w:t>,</w:t>
      </w:r>
    </w:p>
    <w:p w14:paraId="13C1BD45" w14:textId="63F13321" w:rsidR="00907301" w:rsidRPr="004718C4" w:rsidRDefault="00907301" w:rsidP="004718C4">
      <w:pPr>
        <w:pStyle w:val="Odsekzoznamu"/>
        <w:numPr>
          <w:ilvl w:val="0"/>
          <w:numId w:val="182"/>
        </w:numPr>
        <w:spacing w:after="0"/>
        <w:ind w:left="144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službu včasnej intervencie,</w:t>
      </w:r>
    </w:p>
    <w:p w14:paraId="0A86C2E8" w14:textId="37436137" w:rsidR="00907301" w:rsidRPr="004718C4" w:rsidRDefault="00907301" w:rsidP="004718C4">
      <w:pPr>
        <w:pStyle w:val="Odsekzoznamu"/>
        <w:numPr>
          <w:ilvl w:val="0"/>
          <w:numId w:val="182"/>
        </w:numPr>
        <w:spacing w:after="0"/>
        <w:ind w:left="144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tlmočnícku službu,</w:t>
      </w:r>
    </w:p>
    <w:p w14:paraId="6EEFF2A7" w14:textId="2EF547DC" w:rsidR="00907301" w:rsidRPr="004718C4" w:rsidRDefault="00907301" w:rsidP="004718C4">
      <w:pPr>
        <w:pStyle w:val="Odsekzoznamu"/>
        <w:numPr>
          <w:ilvl w:val="0"/>
          <w:numId w:val="182"/>
        </w:numPr>
        <w:spacing w:after="0"/>
        <w:ind w:left="144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podporu samostatného bývania.</w:t>
      </w:r>
    </w:p>
    <w:p w14:paraId="063CEF9A"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6AC08F08" w14:textId="77777777" w:rsidR="00907301" w:rsidRPr="004718C4" w:rsidRDefault="00907301" w:rsidP="004718C4">
      <w:pPr>
        <w:pStyle w:val="Odsekzoznamu"/>
        <w:numPr>
          <w:ilvl w:val="0"/>
          <w:numId w:val="180"/>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Finančný príspevok podľa odseku 1 sa poskytuje na základe </w:t>
      </w:r>
      <w:r w:rsidR="009417B5" w:rsidRPr="004718C4">
        <w:rPr>
          <w:rFonts w:ascii="Times New Roman" w:eastAsia="Times New Roman" w:hAnsi="Times New Roman" w:cs="Times New Roman"/>
          <w:szCs w:val="24"/>
          <w:lang w:eastAsia="sk-SK"/>
        </w:rPr>
        <w:t>písomnej</w:t>
      </w:r>
      <w:r w:rsidRPr="004718C4">
        <w:rPr>
          <w:rFonts w:ascii="Times New Roman" w:eastAsia="Times New Roman" w:hAnsi="Times New Roman" w:cs="Times New Roman"/>
          <w:szCs w:val="24"/>
          <w:lang w:eastAsia="sk-SK"/>
        </w:rPr>
        <w:t> žiadosti o poskytnutie finančného príspevku na prevádzku poskytovanej sociálnej služby. Prílohou žiadosti o poskytnutie finančného príspevku na prevádzku podľa odseku 1 písm. a), b) a d) je</w:t>
      </w:r>
    </w:p>
    <w:p w14:paraId="783C0690" w14:textId="77777777" w:rsidR="00907301" w:rsidRPr="004718C4" w:rsidRDefault="00907301" w:rsidP="004718C4">
      <w:pPr>
        <w:numPr>
          <w:ilvl w:val="0"/>
          <w:numId w:val="183"/>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písomná zmluva o poskytovaní sociálnej služby alebo</w:t>
      </w:r>
    </w:p>
    <w:p w14:paraId="31D4A84B" w14:textId="77777777" w:rsidR="00907301" w:rsidRPr="004718C4" w:rsidRDefault="00907301" w:rsidP="004718C4">
      <w:pPr>
        <w:numPr>
          <w:ilvl w:val="0"/>
          <w:numId w:val="183"/>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zoznam osôb s uvedením osobných údajov uvedených v § 94c ods. 3 písm. a) až c), ktorým sa poskytuje alebo poskytla sociálna služba, ak poskytovateľ sociálnej služby nie je povinný uzatvoriť písomnú zmluvu o poskytovaní sociálnej služby.</w:t>
      </w:r>
    </w:p>
    <w:p w14:paraId="464900F7"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79B6D4A6" w14:textId="77777777" w:rsidR="00907301" w:rsidRPr="004718C4" w:rsidRDefault="00907301" w:rsidP="004718C4">
      <w:pPr>
        <w:pStyle w:val="Odsekzoznamu"/>
        <w:numPr>
          <w:ilvl w:val="0"/>
          <w:numId w:val="180"/>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lastRenderedPageBreak/>
        <w:t>Obec môže poskytovať finančný príspevok na prevádzku poskytovanej sociálnej služby neverejnému poskytovateľovi sociálnej služby, ktorý neposkytuje sociálnu službu s cieľom dosiahnuť zisk a poskytuje sociálnu službu</w:t>
      </w:r>
    </w:p>
    <w:p w14:paraId="7608EB19" w14:textId="77777777" w:rsidR="00907301" w:rsidRPr="004718C4" w:rsidRDefault="00907301" w:rsidP="004718C4">
      <w:pPr>
        <w:pStyle w:val="Odsekzoznamu"/>
        <w:numPr>
          <w:ilvl w:val="0"/>
          <w:numId w:val="224"/>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uvedenú v odseku 1 písm. c) a d), ak </w:t>
      </w:r>
      <w:r w:rsidR="00017E2A" w:rsidRPr="004718C4">
        <w:rPr>
          <w:rFonts w:ascii="Times New Roman" w:eastAsia="Times New Roman" w:hAnsi="Times New Roman" w:cs="Times New Roman"/>
          <w:szCs w:val="24"/>
          <w:lang w:eastAsia="sk-SK"/>
        </w:rPr>
        <w:t xml:space="preserve">tento </w:t>
      </w:r>
      <w:r w:rsidRPr="004718C4">
        <w:rPr>
          <w:rFonts w:ascii="Times New Roman" w:eastAsia="Times New Roman" w:hAnsi="Times New Roman" w:cs="Times New Roman"/>
          <w:szCs w:val="24"/>
          <w:lang w:eastAsia="sk-SK"/>
        </w:rPr>
        <w:t>finančn</w:t>
      </w:r>
      <w:r w:rsidR="00017E2A" w:rsidRPr="004718C4">
        <w:rPr>
          <w:rFonts w:ascii="Times New Roman" w:eastAsia="Times New Roman" w:hAnsi="Times New Roman" w:cs="Times New Roman"/>
          <w:szCs w:val="24"/>
          <w:lang w:eastAsia="sk-SK"/>
        </w:rPr>
        <w:t>ý</w:t>
      </w:r>
      <w:r w:rsidRPr="004718C4">
        <w:rPr>
          <w:rFonts w:ascii="Times New Roman" w:eastAsia="Times New Roman" w:hAnsi="Times New Roman" w:cs="Times New Roman"/>
          <w:szCs w:val="24"/>
          <w:lang w:eastAsia="sk-SK"/>
        </w:rPr>
        <w:t xml:space="preserve"> príspev</w:t>
      </w:r>
      <w:r w:rsidR="00017E2A" w:rsidRPr="004718C4">
        <w:rPr>
          <w:rFonts w:ascii="Times New Roman" w:eastAsia="Times New Roman" w:hAnsi="Times New Roman" w:cs="Times New Roman"/>
          <w:szCs w:val="24"/>
          <w:lang w:eastAsia="sk-SK"/>
        </w:rPr>
        <w:t>o</w:t>
      </w:r>
      <w:r w:rsidRPr="004718C4">
        <w:rPr>
          <w:rFonts w:ascii="Times New Roman" w:eastAsia="Times New Roman" w:hAnsi="Times New Roman" w:cs="Times New Roman"/>
          <w:szCs w:val="24"/>
          <w:lang w:eastAsia="sk-SK"/>
        </w:rPr>
        <w:t xml:space="preserve">k </w:t>
      </w:r>
      <w:r w:rsidR="004A7570" w:rsidRPr="004718C4">
        <w:rPr>
          <w:rFonts w:ascii="Times New Roman" w:eastAsia="Times New Roman" w:hAnsi="Times New Roman" w:cs="Times New Roman"/>
          <w:szCs w:val="24"/>
          <w:lang w:eastAsia="sk-SK"/>
        </w:rPr>
        <w:t xml:space="preserve">vyšší územný celok </w:t>
      </w:r>
      <w:r w:rsidRPr="004718C4">
        <w:rPr>
          <w:rFonts w:ascii="Times New Roman" w:eastAsia="Times New Roman" w:hAnsi="Times New Roman" w:cs="Times New Roman"/>
          <w:szCs w:val="24"/>
          <w:lang w:eastAsia="sk-SK"/>
        </w:rPr>
        <w:t>neposkytuje alebo neposkytuje v </w:t>
      </w:r>
      <w:r w:rsidR="00DB217B" w:rsidRPr="004718C4">
        <w:rPr>
          <w:rFonts w:ascii="Times New Roman" w:eastAsia="Times New Roman" w:hAnsi="Times New Roman" w:cs="Times New Roman"/>
          <w:szCs w:val="24"/>
          <w:lang w:eastAsia="sk-SK"/>
        </w:rPr>
        <w:t xml:space="preserve">celom </w:t>
      </w:r>
      <w:r w:rsidRPr="004718C4">
        <w:rPr>
          <w:rFonts w:ascii="Times New Roman" w:eastAsia="Times New Roman" w:hAnsi="Times New Roman" w:cs="Times New Roman"/>
          <w:szCs w:val="24"/>
          <w:lang w:eastAsia="sk-SK"/>
        </w:rPr>
        <w:t>rozsahu kapacity poskytovanej sociálnej služby</w:t>
      </w:r>
      <w:r w:rsidR="004A7570" w:rsidRPr="004718C4">
        <w:rPr>
          <w:rFonts w:ascii="Times New Roman" w:eastAsia="Times New Roman" w:hAnsi="Times New Roman" w:cs="Times New Roman"/>
          <w:szCs w:val="24"/>
          <w:lang w:eastAsia="sk-SK"/>
        </w:rPr>
        <w:t>,</w:t>
      </w:r>
    </w:p>
    <w:p w14:paraId="4F301598" w14:textId="77777777" w:rsidR="00907301" w:rsidRPr="004718C4" w:rsidRDefault="00907301" w:rsidP="004718C4">
      <w:pPr>
        <w:pStyle w:val="Odsekzoznamu"/>
        <w:numPr>
          <w:ilvl w:val="0"/>
          <w:numId w:val="224"/>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neuvedenú v odseku 1.</w:t>
      </w:r>
    </w:p>
    <w:p w14:paraId="02B93746"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168A1DBF" w14:textId="77777777" w:rsidR="00907301" w:rsidRPr="004718C4" w:rsidRDefault="00907301" w:rsidP="004718C4">
      <w:pPr>
        <w:pStyle w:val="Odsekzoznamu"/>
        <w:numPr>
          <w:ilvl w:val="0"/>
          <w:numId w:val="180"/>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Vyšší územný celok môže poskytovať finančný príspevok na prevádzku poskytovanej sociálnej služby neverejnému poskytovateľovi sociálnej služby, ktorý neposkytuje sociálnu službu s cieľom dosiahnuť zisk a poskytuje sociálnu službu</w:t>
      </w:r>
    </w:p>
    <w:p w14:paraId="4BA3ED66" w14:textId="77777777" w:rsidR="00907301" w:rsidRPr="004718C4" w:rsidRDefault="00907301" w:rsidP="004718C4">
      <w:pPr>
        <w:pStyle w:val="Odsekzoznamu"/>
        <w:numPr>
          <w:ilvl w:val="0"/>
          <w:numId w:val="22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uvedenú v odseku 1 písm. a) a b), ak tento finančný príspevok</w:t>
      </w:r>
      <w:r w:rsidR="004A7570" w:rsidRPr="004718C4">
        <w:rPr>
          <w:rFonts w:ascii="Times New Roman" w:eastAsia="Times New Roman" w:hAnsi="Times New Roman" w:cs="Times New Roman"/>
          <w:szCs w:val="24"/>
          <w:lang w:eastAsia="sk-SK"/>
        </w:rPr>
        <w:t xml:space="preserve"> obec</w:t>
      </w:r>
      <w:r w:rsidRPr="004718C4">
        <w:rPr>
          <w:rFonts w:ascii="Times New Roman" w:eastAsia="Times New Roman" w:hAnsi="Times New Roman" w:cs="Times New Roman"/>
          <w:szCs w:val="24"/>
          <w:lang w:eastAsia="sk-SK"/>
        </w:rPr>
        <w:t xml:space="preserve"> neposkytuje alebo neposkytuje v </w:t>
      </w:r>
      <w:r w:rsidR="00DB217B" w:rsidRPr="004718C4">
        <w:rPr>
          <w:rFonts w:ascii="Times New Roman" w:eastAsia="Times New Roman" w:hAnsi="Times New Roman" w:cs="Times New Roman"/>
          <w:szCs w:val="24"/>
          <w:lang w:eastAsia="sk-SK"/>
        </w:rPr>
        <w:t xml:space="preserve">celom </w:t>
      </w:r>
      <w:r w:rsidRPr="004718C4">
        <w:rPr>
          <w:rFonts w:ascii="Times New Roman" w:eastAsia="Times New Roman" w:hAnsi="Times New Roman" w:cs="Times New Roman"/>
          <w:szCs w:val="24"/>
          <w:lang w:eastAsia="sk-SK"/>
        </w:rPr>
        <w:t>rozsahu kapacity poskytovanej sociálnej služby</w:t>
      </w:r>
      <w:r w:rsidR="004A7570" w:rsidRPr="004718C4">
        <w:rPr>
          <w:rFonts w:ascii="Times New Roman" w:eastAsia="Times New Roman" w:hAnsi="Times New Roman" w:cs="Times New Roman"/>
          <w:szCs w:val="24"/>
          <w:lang w:eastAsia="sk-SK"/>
        </w:rPr>
        <w:t>,</w:t>
      </w:r>
    </w:p>
    <w:p w14:paraId="6AD737B2" w14:textId="77777777" w:rsidR="00907301" w:rsidRPr="004718C4" w:rsidRDefault="00AF06C2" w:rsidP="004718C4">
      <w:pPr>
        <w:pStyle w:val="Odsekzoznamu"/>
        <w:numPr>
          <w:ilvl w:val="0"/>
          <w:numId w:val="22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neuvedenú v odseku 1.</w:t>
      </w:r>
    </w:p>
    <w:p w14:paraId="5D80991B"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297E7AF3" w14:textId="77777777" w:rsidR="00907301" w:rsidRPr="004718C4" w:rsidRDefault="00907301" w:rsidP="004718C4">
      <w:pPr>
        <w:pStyle w:val="Odsekzoznamu"/>
        <w:numPr>
          <w:ilvl w:val="0"/>
          <w:numId w:val="180"/>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Finančný  príspevok na prevádzku poskytovanej sociálnej služby sa poskytuje neverejnému poskytovateľovi sociálnej služby, ktorý poskytuje sociálnu službu v súlade s</w:t>
      </w:r>
    </w:p>
    <w:p w14:paraId="743F8375" w14:textId="77777777" w:rsidR="00907301" w:rsidRPr="004718C4" w:rsidRDefault="00907301" w:rsidP="004718C4">
      <w:pPr>
        <w:pStyle w:val="Odsekzoznamu"/>
        <w:numPr>
          <w:ilvl w:val="0"/>
          <w:numId w:val="184"/>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komunitným plánom sociálnych služieb príslušnej obce alebo</w:t>
      </w:r>
    </w:p>
    <w:p w14:paraId="43A30EC6" w14:textId="77777777" w:rsidR="00907301" w:rsidRPr="004718C4" w:rsidRDefault="00907301" w:rsidP="004718C4">
      <w:pPr>
        <w:pStyle w:val="Odsekzoznamu"/>
        <w:numPr>
          <w:ilvl w:val="0"/>
          <w:numId w:val="184"/>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koncepciou rozvoja sociálnych služieb príslušného vyššieho územného celku.</w:t>
      </w:r>
    </w:p>
    <w:p w14:paraId="617A91BA"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36357792" w14:textId="77777777" w:rsidR="00907301" w:rsidRPr="004718C4" w:rsidRDefault="00907301" w:rsidP="004718C4">
      <w:pPr>
        <w:pStyle w:val="Odsekzoznamu"/>
        <w:numPr>
          <w:ilvl w:val="0"/>
          <w:numId w:val="180"/>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Na poskytovanie finančného príspevku na prevádzku poskytovanej sociálnej</w:t>
      </w:r>
      <w:r w:rsidR="00DB217B" w:rsidRPr="004718C4">
        <w:rPr>
          <w:rFonts w:ascii="Times New Roman" w:eastAsia="Times New Roman" w:hAnsi="Times New Roman" w:cs="Times New Roman"/>
          <w:szCs w:val="24"/>
          <w:lang w:eastAsia="sk-SK"/>
        </w:rPr>
        <w:t xml:space="preserve"> služby</w:t>
      </w:r>
      <w:r w:rsidRPr="004718C4">
        <w:rPr>
          <w:rFonts w:ascii="Times New Roman" w:eastAsia="Times New Roman" w:hAnsi="Times New Roman" w:cs="Times New Roman"/>
          <w:szCs w:val="24"/>
          <w:lang w:eastAsia="sk-SK"/>
        </w:rPr>
        <w:t xml:space="preserve"> je </w:t>
      </w:r>
      <w:r w:rsidR="00DB217B" w:rsidRPr="004718C4">
        <w:rPr>
          <w:rFonts w:ascii="Times New Roman" w:eastAsia="Times New Roman" w:hAnsi="Times New Roman" w:cs="Times New Roman"/>
          <w:szCs w:val="24"/>
          <w:lang w:eastAsia="sk-SK"/>
        </w:rPr>
        <w:t xml:space="preserve">miestne </w:t>
      </w:r>
      <w:r w:rsidRPr="004718C4">
        <w:rPr>
          <w:rFonts w:ascii="Times New Roman" w:eastAsia="Times New Roman" w:hAnsi="Times New Roman" w:cs="Times New Roman"/>
          <w:szCs w:val="24"/>
          <w:lang w:eastAsia="sk-SK"/>
        </w:rPr>
        <w:t>príslušná</w:t>
      </w:r>
    </w:p>
    <w:p w14:paraId="3C38DE34" w14:textId="77777777" w:rsidR="00907301" w:rsidRPr="004718C4" w:rsidRDefault="00907301" w:rsidP="004718C4">
      <w:pPr>
        <w:pStyle w:val="Odsekzoznamu"/>
        <w:numPr>
          <w:ilvl w:val="0"/>
          <w:numId w:val="185"/>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obec, kde má prijímateľ sociálnej služby trvalý pobyt, ak ide o sociálnu službu uvedenú v § 40 až 42,</w:t>
      </w:r>
    </w:p>
    <w:p w14:paraId="6CB13346" w14:textId="77777777" w:rsidR="00907301" w:rsidRPr="004718C4" w:rsidRDefault="00907301" w:rsidP="004718C4">
      <w:pPr>
        <w:pStyle w:val="Odsekzoznamu"/>
        <w:numPr>
          <w:ilvl w:val="0"/>
          <w:numId w:val="185"/>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obec alebo vyšší územný celok v rozsahu svojej pôsobnosti</w:t>
      </w:r>
      <w:r w:rsidR="004A7570"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na ktor</w:t>
      </w:r>
      <w:r w:rsidR="004A7570" w:rsidRPr="004718C4">
        <w:rPr>
          <w:rFonts w:ascii="Times New Roman" w:eastAsia="Times New Roman" w:hAnsi="Times New Roman" w:cs="Times New Roman"/>
          <w:szCs w:val="24"/>
          <w:lang w:eastAsia="sk-SK"/>
        </w:rPr>
        <w:t>ého</w:t>
      </w:r>
      <w:r w:rsidRPr="004718C4">
        <w:rPr>
          <w:rFonts w:ascii="Times New Roman" w:eastAsia="Times New Roman" w:hAnsi="Times New Roman" w:cs="Times New Roman"/>
          <w:szCs w:val="24"/>
          <w:lang w:eastAsia="sk-SK"/>
        </w:rPr>
        <w:t xml:space="preserve"> území alebo v ktorého územnom obvode sa nachádza miesto poskytovania sociálnej služby, ak nejde o sociálnu službu podľa písmena a).</w:t>
      </w:r>
    </w:p>
    <w:p w14:paraId="65090215"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25A1D0FF" w14:textId="28A1230F" w:rsidR="00907301" w:rsidRPr="004718C4" w:rsidRDefault="00907301" w:rsidP="004718C4">
      <w:pPr>
        <w:pStyle w:val="Odsekzoznamu"/>
        <w:numPr>
          <w:ilvl w:val="0"/>
          <w:numId w:val="180"/>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Finančný príspevok na prevádzku poskytovanej sociálnej služby sa poskytuje na príslušný rozpočtový rok na základe písomnej zmluvy, najskôr odo dňa uzatvorenia zmluvy o poskytovaní tohto finančného príspevku. </w:t>
      </w:r>
      <w:r w:rsidR="00A86A18" w:rsidRPr="004718C4">
        <w:rPr>
          <w:rFonts w:ascii="Times New Roman" w:eastAsia="Times New Roman" w:hAnsi="Times New Roman" w:cs="Times New Roman"/>
          <w:szCs w:val="24"/>
          <w:lang w:eastAsia="sk-SK"/>
        </w:rPr>
        <w:t>Účastníci zmluvy sú p</w:t>
      </w:r>
      <w:r w:rsidRPr="004718C4">
        <w:rPr>
          <w:rFonts w:ascii="Times New Roman" w:eastAsia="Times New Roman" w:hAnsi="Times New Roman" w:cs="Times New Roman"/>
          <w:szCs w:val="24"/>
          <w:lang w:eastAsia="sk-SK"/>
        </w:rPr>
        <w:t>ri určovaní výšky finančného príspevku na prevádzku poskytovanej sociálnej služby</w:t>
      </w:r>
      <w:r w:rsidR="00A86A18" w:rsidRPr="004718C4">
        <w:rPr>
          <w:rFonts w:ascii="Times New Roman" w:eastAsia="Times New Roman" w:hAnsi="Times New Roman" w:cs="Times New Roman"/>
          <w:szCs w:val="24"/>
          <w:lang w:eastAsia="sk-SK"/>
        </w:rPr>
        <w:t xml:space="preserve"> viazaní</w:t>
      </w:r>
      <w:r w:rsidRPr="004718C4">
        <w:rPr>
          <w:rFonts w:ascii="Times New Roman" w:eastAsia="Times New Roman" w:hAnsi="Times New Roman" w:cs="Times New Roman"/>
          <w:szCs w:val="24"/>
          <w:lang w:eastAsia="sk-SK"/>
        </w:rPr>
        <w:t xml:space="preserve"> § </w:t>
      </w:r>
      <w:hyperlink r:id="rId12" w:anchor="paragraf-77" w:tgtFrame="_blank" w:history="1">
        <w:r w:rsidRPr="004718C4">
          <w:rPr>
            <w:rFonts w:ascii="Times New Roman" w:eastAsia="Times New Roman" w:hAnsi="Times New Roman" w:cs="Times New Roman"/>
            <w:szCs w:val="24"/>
            <w:lang w:eastAsia="sk-SK"/>
          </w:rPr>
          <w:t>77</w:t>
        </w:r>
      </w:hyperlink>
      <w:r w:rsidRPr="004718C4">
        <w:rPr>
          <w:rFonts w:ascii="Times New Roman" w:eastAsia="Times New Roman" w:hAnsi="Times New Roman" w:cs="Times New Roman"/>
          <w:szCs w:val="24"/>
          <w:lang w:eastAsia="sk-SK"/>
        </w:rPr>
        <w:t>.</w:t>
      </w:r>
    </w:p>
    <w:p w14:paraId="4BDB99A8"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42A2A5C3" w14:textId="48CAAF2B" w:rsidR="00907301" w:rsidRPr="004718C4" w:rsidRDefault="00907301" w:rsidP="004718C4">
      <w:pPr>
        <w:pStyle w:val="Odsekzoznamu"/>
        <w:numPr>
          <w:ilvl w:val="0"/>
          <w:numId w:val="180"/>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Nárok na finančný príspevok na prevádzku poskytovanej sociálnej služby na v zmluve podľa odseku 7 dohodnutý počet prijímateľov sociálnej služby v zariadení alebo </w:t>
      </w:r>
      <w:r w:rsidR="00606795" w:rsidRPr="004718C4">
        <w:rPr>
          <w:rFonts w:ascii="Times New Roman" w:eastAsia="Times New Roman" w:hAnsi="Times New Roman" w:cs="Times New Roman"/>
          <w:szCs w:val="24"/>
          <w:lang w:eastAsia="sk-SK"/>
        </w:rPr>
        <w:t>dohodnutý počet miest v zariadení z počtu miest v zariadení zapísaného</w:t>
      </w:r>
      <w:r w:rsidRPr="004718C4">
        <w:rPr>
          <w:rFonts w:ascii="Times New Roman" w:eastAsia="Times New Roman" w:hAnsi="Times New Roman" w:cs="Times New Roman"/>
          <w:szCs w:val="24"/>
          <w:lang w:eastAsia="sk-SK"/>
        </w:rPr>
        <w:t xml:space="preserve"> v registri, vzniká v plnej výške aj, ak sa prijímateľovi sociálnej služby alebo na mieste v zariadení</w:t>
      </w:r>
    </w:p>
    <w:p w14:paraId="74BDFA9C" w14:textId="22AEF1B8" w:rsidR="00907301" w:rsidRPr="004718C4" w:rsidRDefault="00907301" w:rsidP="004718C4">
      <w:pPr>
        <w:numPr>
          <w:ilvl w:val="0"/>
          <w:numId w:val="186"/>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neposkytuje sociálna služba najviac 30 po sebe nasledujúcich dní z dôvodu neprítomnosti prijímateľa sociálnej služby alebo neuzatvorenia zmluvy o</w:t>
      </w:r>
      <w:r w:rsidR="00593188"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poskytovaní sociálnej služby,</w:t>
      </w:r>
      <w:r w:rsidR="00A86A18" w:rsidRPr="004718C4">
        <w:rPr>
          <w:rFonts w:ascii="Times New Roman" w:eastAsia="Times New Roman" w:hAnsi="Times New Roman" w:cs="Times New Roman"/>
          <w:szCs w:val="24"/>
          <w:lang w:eastAsia="sk-SK"/>
        </w:rPr>
        <w:t xml:space="preserve"> ak ide o pobytovú sociálnu službu v zariadení,</w:t>
      </w:r>
    </w:p>
    <w:p w14:paraId="37442B88" w14:textId="0DD19CDE" w:rsidR="00907301" w:rsidRPr="004718C4" w:rsidRDefault="00D74F3A" w:rsidP="004718C4">
      <w:pPr>
        <w:numPr>
          <w:ilvl w:val="0"/>
          <w:numId w:val="186"/>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neposkytuje sociálna služba </w:t>
      </w:r>
      <w:r w:rsidR="00990A94" w:rsidRPr="004718C4">
        <w:rPr>
          <w:rFonts w:ascii="Times New Roman" w:eastAsia="Times New Roman" w:hAnsi="Times New Roman" w:cs="Times New Roman"/>
          <w:szCs w:val="24"/>
          <w:lang w:eastAsia="sk-SK"/>
        </w:rPr>
        <w:t>najviac </w:t>
      </w:r>
      <w:r w:rsidR="001F0FD4" w:rsidRPr="004718C4">
        <w:rPr>
          <w:rFonts w:ascii="Times New Roman" w:eastAsia="Times New Roman" w:hAnsi="Times New Roman" w:cs="Times New Roman"/>
          <w:szCs w:val="24"/>
          <w:lang w:eastAsia="sk-SK"/>
        </w:rPr>
        <w:t xml:space="preserve">20 po sebe nasledujúcich pracovných dní </w:t>
      </w:r>
      <w:r w:rsidRPr="004718C4">
        <w:rPr>
          <w:rFonts w:ascii="Times New Roman" w:eastAsia="Times New Roman" w:hAnsi="Times New Roman" w:cs="Times New Roman"/>
          <w:szCs w:val="24"/>
          <w:lang w:eastAsia="sk-SK"/>
        </w:rPr>
        <w:t>z</w:t>
      </w:r>
      <w:r w:rsidR="00593188"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dôvodu neuzatvorenia zmluvy o poskytovaní sociálnej služby</w:t>
      </w:r>
      <w:r w:rsidR="001F0FD4" w:rsidRPr="004718C4">
        <w:rPr>
          <w:rFonts w:ascii="Times New Roman" w:eastAsia="Times New Roman" w:hAnsi="Times New Roman" w:cs="Times New Roman"/>
          <w:szCs w:val="24"/>
          <w:lang w:eastAsia="sk-SK"/>
        </w:rPr>
        <w:t>, ak ide o ambulantnú sociálnu službu v zariadení</w:t>
      </w:r>
      <w:r w:rsidRPr="004718C4">
        <w:rPr>
          <w:rFonts w:ascii="Times New Roman" w:eastAsia="Times New Roman" w:hAnsi="Times New Roman" w:cs="Times New Roman"/>
          <w:szCs w:val="24"/>
          <w:lang w:eastAsia="sk-SK"/>
        </w:rPr>
        <w:t>.</w:t>
      </w:r>
    </w:p>
    <w:p w14:paraId="4D46D9CC"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321E3556" w14:textId="3D7BBB34" w:rsidR="007138D2" w:rsidRPr="004718C4" w:rsidRDefault="00D74F3A" w:rsidP="004718C4">
      <w:pPr>
        <w:pStyle w:val="Odsekzoznamu"/>
        <w:numPr>
          <w:ilvl w:val="0"/>
          <w:numId w:val="180"/>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ide o ambulantnú sociálnu službu v zariadení, n</w:t>
      </w:r>
      <w:r w:rsidR="007138D2" w:rsidRPr="004718C4">
        <w:rPr>
          <w:rFonts w:ascii="Times New Roman" w:eastAsia="Times New Roman" w:hAnsi="Times New Roman" w:cs="Times New Roman"/>
          <w:szCs w:val="24"/>
          <w:lang w:eastAsia="sk-SK"/>
        </w:rPr>
        <w:t>árok na finančný príspevok na prevádzku poskytovanej sociálnej služby nevzniká na miesto v</w:t>
      </w:r>
      <w:r w:rsidRPr="004718C4">
        <w:rPr>
          <w:rFonts w:ascii="Times New Roman" w:eastAsia="Times New Roman" w:hAnsi="Times New Roman" w:cs="Times New Roman"/>
          <w:szCs w:val="24"/>
          <w:lang w:eastAsia="sk-SK"/>
        </w:rPr>
        <w:t> </w:t>
      </w:r>
      <w:r w:rsidR="007138D2" w:rsidRPr="004718C4">
        <w:rPr>
          <w:rFonts w:ascii="Times New Roman" w:eastAsia="Times New Roman" w:hAnsi="Times New Roman" w:cs="Times New Roman"/>
          <w:szCs w:val="24"/>
          <w:lang w:eastAsia="sk-SK"/>
        </w:rPr>
        <w:t>zariadení, ak sa na mieste v zariadení  počas 20 a viac po sebe  nasledujúcich pracovných dní poskytuje sociálna služba v menšom rozsahu ako 80 hodín; neobsadenie miesta sa posudzuje vo väzbe na celkový počet miest, na ktoré je finančný príspevok na prevádzku posky</w:t>
      </w:r>
      <w:r w:rsidRPr="004718C4">
        <w:rPr>
          <w:rFonts w:ascii="Times New Roman" w:eastAsia="Times New Roman" w:hAnsi="Times New Roman" w:cs="Times New Roman"/>
          <w:szCs w:val="24"/>
          <w:lang w:eastAsia="sk-SK"/>
        </w:rPr>
        <w:t>tovanej sociálnej služby určený</w:t>
      </w:r>
      <w:r w:rsidR="007138D2" w:rsidRPr="004718C4">
        <w:rPr>
          <w:rFonts w:ascii="Times New Roman" w:eastAsia="Times New Roman" w:hAnsi="Times New Roman" w:cs="Times New Roman"/>
          <w:szCs w:val="24"/>
          <w:lang w:eastAsia="sk-SK"/>
        </w:rPr>
        <w:t xml:space="preserve"> a</w:t>
      </w:r>
      <w:r w:rsidRPr="004718C4">
        <w:rPr>
          <w:rFonts w:ascii="Times New Roman" w:eastAsia="Times New Roman" w:hAnsi="Times New Roman" w:cs="Times New Roman"/>
          <w:szCs w:val="24"/>
          <w:lang w:eastAsia="sk-SK"/>
        </w:rPr>
        <w:t> </w:t>
      </w:r>
      <w:r w:rsidR="007138D2" w:rsidRPr="004718C4">
        <w:rPr>
          <w:rFonts w:ascii="Times New Roman" w:eastAsia="Times New Roman" w:hAnsi="Times New Roman" w:cs="Times New Roman"/>
          <w:szCs w:val="24"/>
          <w:lang w:eastAsia="sk-SK"/>
        </w:rPr>
        <w:t xml:space="preserve">nie sú neobsadenými miestami podľa </w:t>
      </w:r>
      <w:r w:rsidRPr="004718C4">
        <w:rPr>
          <w:rFonts w:ascii="Times New Roman" w:eastAsia="Times New Roman" w:hAnsi="Times New Roman" w:cs="Times New Roman"/>
          <w:szCs w:val="24"/>
          <w:lang w:eastAsia="sk-SK"/>
        </w:rPr>
        <w:t xml:space="preserve">odseku 8 </w:t>
      </w:r>
      <w:r w:rsidRPr="004718C4">
        <w:rPr>
          <w:rFonts w:ascii="Times New Roman" w:eastAsia="Times New Roman" w:hAnsi="Times New Roman" w:cs="Times New Roman"/>
          <w:szCs w:val="24"/>
          <w:lang w:eastAsia="sk-SK"/>
        </w:rPr>
        <w:lastRenderedPageBreak/>
        <w:t>písm. b)</w:t>
      </w:r>
      <w:r w:rsidR="007138D2" w:rsidRPr="004718C4">
        <w:rPr>
          <w:rFonts w:ascii="Times New Roman" w:eastAsia="Times New Roman" w:hAnsi="Times New Roman" w:cs="Times New Roman"/>
          <w:szCs w:val="24"/>
          <w:lang w:eastAsia="sk-SK"/>
        </w:rPr>
        <w:t xml:space="preserve">, a na základe času poskytovania sociálnej služby prijímateľom sociálnej služby na celkovom počte miest, ktoré nie sú neobsadenými miestami podľa </w:t>
      </w:r>
      <w:r w:rsidRPr="004718C4">
        <w:rPr>
          <w:rFonts w:ascii="Times New Roman" w:eastAsia="Times New Roman" w:hAnsi="Times New Roman" w:cs="Times New Roman"/>
          <w:szCs w:val="24"/>
          <w:lang w:eastAsia="sk-SK"/>
        </w:rPr>
        <w:t>odseku 8 písm. b).</w:t>
      </w:r>
    </w:p>
    <w:p w14:paraId="4BF0EFFF" w14:textId="77777777" w:rsidR="007138D2" w:rsidRPr="004718C4" w:rsidRDefault="007138D2" w:rsidP="004718C4">
      <w:pPr>
        <w:spacing w:after="0"/>
        <w:ind w:left="360"/>
        <w:textAlignment w:val="baseline"/>
        <w:rPr>
          <w:rFonts w:ascii="Times New Roman" w:eastAsia="Times New Roman" w:hAnsi="Times New Roman" w:cs="Times New Roman"/>
          <w:szCs w:val="24"/>
          <w:lang w:eastAsia="sk-SK"/>
        </w:rPr>
      </w:pPr>
    </w:p>
    <w:p w14:paraId="7533D59C" w14:textId="77777777" w:rsidR="00907301" w:rsidRPr="004718C4" w:rsidRDefault="00907301" w:rsidP="004718C4">
      <w:pPr>
        <w:pStyle w:val="Odsekzoznamu"/>
        <w:numPr>
          <w:ilvl w:val="0"/>
          <w:numId w:val="180"/>
        </w:numPr>
        <w:spacing w:after="0"/>
        <w:ind w:left="720" w:hanging="436"/>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Prijímateľ finančného príspevku na prevádzku poskytovanej sociálnej služby je povinný viesť alebo zabezpečiť vedenie evidencie počtu neobsadených miest v zariadení podľa odsek</w:t>
      </w:r>
      <w:r w:rsidR="00F815C2" w:rsidRPr="004718C4">
        <w:rPr>
          <w:rFonts w:ascii="Times New Roman" w:eastAsia="Times New Roman" w:hAnsi="Times New Roman" w:cs="Times New Roman"/>
          <w:szCs w:val="24"/>
          <w:lang w:eastAsia="sk-SK"/>
        </w:rPr>
        <w:t>ov</w:t>
      </w:r>
      <w:r w:rsidRPr="004718C4">
        <w:rPr>
          <w:rFonts w:ascii="Times New Roman" w:eastAsia="Times New Roman" w:hAnsi="Times New Roman" w:cs="Times New Roman"/>
          <w:szCs w:val="24"/>
          <w:lang w:eastAsia="sk-SK"/>
        </w:rPr>
        <w:t xml:space="preserve"> 8 </w:t>
      </w:r>
      <w:r w:rsidR="00F815C2" w:rsidRPr="004718C4">
        <w:rPr>
          <w:rFonts w:ascii="Times New Roman" w:eastAsia="Times New Roman" w:hAnsi="Times New Roman" w:cs="Times New Roman"/>
          <w:szCs w:val="24"/>
          <w:lang w:eastAsia="sk-SK"/>
        </w:rPr>
        <w:t xml:space="preserve">a 9 </w:t>
      </w:r>
      <w:r w:rsidRPr="004718C4">
        <w:rPr>
          <w:rFonts w:ascii="Times New Roman" w:eastAsia="Times New Roman" w:hAnsi="Times New Roman" w:cs="Times New Roman"/>
          <w:szCs w:val="24"/>
          <w:lang w:eastAsia="sk-SK"/>
        </w:rPr>
        <w:t>v členení podľa jednotlivých zariadení, ktorá obsahuje dennú evidenciu</w:t>
      </w:r>
    </w:p>
    <w:p w14:paraId="6096C8EA" w14:textId="77777777" w:rsidR="00907301" w:rsidRPr="004718C4" w:rsidRDefault="00907301" w:rsidP="004718C4">
      <w:pPr>
        <w:numPr>
          <w:ilvl w:val="0"/>
          <w:numId w:val="187"/>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neposkytovania sociálnej služby z dôvodu neprítomnosti prijímateľa sociálnej služby alebo neuzatvorenia zmluvy o poskytovaní sociálnej služby  pre každé miesto v zariadení a formu sociálnej služby v zariadení, pre ktoré je finančný príspevok určený,</w:t>
      </w:r>
    </w:p>
    <w:p w14:paraId="13A6B3F8" w14:textId="77777777" w:rsidR="00907301" w:rsidRPr="004718C4" w:rsidRDefault="00907301" w:rsidP="004718C4">
      <w:pPr>
        <w:numPr>
          <w:ilvl w:val="0"/>
          <w:numId w:val="187"/>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prítomnosti jednotlivých prijímateľov ambulantnej sociálnej služby a časový rozsah poskytovanej ambulantnej sociálnej služby pre každé miesto v zariadení, pre ktoré je finančný príspevok určený, vrátane vyznačenia času príchodu a času odchodu prijímateľa sociálnej služby; počet hodín poskytovanej sociálnej služby, čas príchodu a čas odchodu prijímateľa sociálnej služby musí byť osvedčený podpisom jednotlivých prijímateľov sociálnej služby.</w:t>
      </w:r>
    </w:p>
    <w:p w14:paraId="7D52E757"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7081E1EC" w14:textId="1ED14A7A" w:rsidR="00907301" w:rsidRPr="004718C4" w:rsidRDefault="00907301" w:rsidP="004718C4">
      <w:pPr>
        <w:pStyle w:val="Odsekzoznamu"/>
        <w:numPr>
          <w:ilvl w:val="0"/>
          <w:numId w:val="180"/>
        </w:numPr>
        <w:spacing w:after="0"/>
        <w:ind w:left="720" w:hanging="436"/>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obec zabezpečí fyzickej osobe</w:t>
      </w:r>
      <w:r w:rsidR="00606795" w:rsidRPr="004718C4">
        <w:rPr>
          <w:rFonts w:ascii="Times New Roman" w:eastAsia="Times New Roman" w:hAnsi="Times New Roman" w:cs="Times New Roman"/>
          <w:szCs w:val="24"/>
          <w:lang w:eastAsia="sk-SK"/>
        </w:rPr>
        <w:t xml:space="preserve"> s trvalým pobytom na svojom území</w:t>
      </w:r>
      <w:r w:rsidRPr="004718C4">
        <w:rPr>
          <w:rFonts w:ascii="Times New Roman" w:eastAsia="Times New Roman" w:hAnsi="Times New Roman" w:cs="Times New Roman"/>
          <w:szCs w:val="24"/>
          <w:lang w:eastAsia="sk-SK"/>
        </w:rPr>
        <w:t xml:space="preserve"> poskytovanie</w:t>
      </w:r>
      <w:r w:rsidR="00606795"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xml:space="preserve">sociálnej služby u neverejného poskytovateľa sociálnej služby s miestom jej poskytovania na území inej obce, výšku finančného príspevku na prevádzku poskytovanej sociálnej služby na príslušný rozpočtový rok </w:t>
      </w:r>
      <w:r w:rsidR="00606795" w:rsidRPr="004718C4">
        <w:rPr>
          <w:rFonts w:ascii="Times New Roman" w:eastAsia="Times New Roman" w:hAnsi="Times New Roman" w:cs="Times New Roman"/>
          <w:szCs w:val="24"/>
          <w:lang w:eastAsia="sk-SK"/>
        </w:rPr>
        <w:t xml:space="preserve">na túto fyzickú osobu </w:t>
      </w:r>
      <w:r w:rsidRPr="004718C4">
        <w:rPr>
          <w:rFonts w:ascii="Times New Roman" w:eastAsia="Times New Roman" w:hAnsi="Times New Roman" w:cs="Times New Roman"/>
          <w:szCs w:val="24"/>
          <w:lang w:eastAsia="sk-SK"/>
        </w:rPr>
        <w:t>určí tak, aby zodpovedala výške finančného príspevku na príslušný rozpočtový rok</w:t>
      </w:r>
      <w:r w:rsidR="00606795" w:rsidRPr="004718C4">
        <w:rPr>
          <w:rFonts w:ascii="Times New Roman" w:eastAsia="Times New Roman" w:hAnsi="Times New Roman" w:cs="Times New Roman"/>
          <w:szCs w:val="24"/>
          <w:lang w:eastAsia="sk-SK"/>
        </w:rPr>
        <w:t xml:space="preserve"> na prijímateľa tejto sociálnej služby</w:t>
      </w:r>
      <w:r w:rsidR="00A72A0D"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určenej touto inou obcou neverejn</w:t>
      </w:r>
      <w:r w:rsidR="00606795" w:rsidRPr="004718C4">
        <w:rPr>
          <w:rFonts w:ascii="Times New Roman" w:eastAsia="Times New Roman" w:hAnsi="Times New Roman" w:cs="Times New Roman"/>
          <w:szCs w:val="24"/>
          <w:lang w:eastAsia="sk-SK"/>
        </w:rPr>
        <w:t>ému</w:t>
      </w:r>
      <w:r w:rsidRPr="004718C4">
        <w:rPr>
          <w:rFonts w:ascii="Times New Roman" w:eastAsia="Times New Roman" w:hAnsi="Times New Roman" w:cs="Times New Roman"/>
          <w:szCs w:val="24"/>
          <w:lang w:eastAsia="sk-SK"/>
        </w:rPr>
        <w:t xml:space="preserve"> poskytovateľo</w:t>
      </w:r>
      <w:r w:rsidR="00606795" w:rsidRPr="004718C4">
        <w:rPr>
          <w:rFonts w:ascii="Times New Roman" w:eastAsia="Times New Roman" w:hAnsi="Times New Roman" w:cs="Times New Roman"/>
          <w:szCs w:val="24"/>
          <w:lang w:eastAsia="sk-SK"/>
        </w:rPr>
        <w:t>vi</w:t>
      </w:r>
      <w:r w:rsidRPr="004718C4">
        <w:rPr>
          <w:rFonts w:ascii="Times New Roman" w:eastAsia="Times New Roman" w:hAnsi="Times New Roman" w:cs="Times New Roman"/>
          <w:szCs w:val="24"/>
          <w:lang w:eastAsia="sk-SK"/>
        </w:rPr>
        <w:t xml:space="preserve"> tejto sociálnej služby s miestom poskytovania sociálnej služby na </w:t>
      </w:r>
      <w:r w:rsidR="00606795" w:rsidRPr="004718C4">
        <w:rPr>
          <w:rFonts w:ascii="Times New Roman" w:eastAsia="Times New Roman" w:hAnsi="Times New Roman" w:cs="Times New Roman"/>
          <w:szCs w:val="24"/>
          <w:lang w:eastAsia="sk-SK"/>
        </w:rPr>
        <w:t xml:space="preserve">jej </w:t>
      </w:r>
      <w:r w:rsidR="00173FFE" w:rsidRPr="004718C4">
        <w:rPr>
          <w:rFonts w:ascii="Times New Roman" w:eastAsia="Times New Roman" w:hAnsi="Times New Roman" w:cs="Times New Roman"/>
          <w:szCs w:val="24"/>
          <w:lang w:eastAsia="sk-SK"/>
        </w:rPr>
        <w:t>území.</w:t>
      </w:r>
    </w:p>
    <w:p w14:paraId="41C51B89"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41BE39E6" w14:textId="77777777" w:rsidR="00907301" w:rsidRPr="004718C4" w:rsidRDefault="00907301" w:rsidP="004718C4">
      <w:pPr>
        <w:pStyle w:val="Odsekzoznamu"/>
        <w:numPr>
          <w:ilvl w:val="0"/>
          <w:numId w:val="180"/>
        </w:numPr>
        <w:spacing w:after="0"/>
        <w:ind w:left="720" w:hanging="436"/>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účely určenia výšky finančného príspevku na prevádzku poskytovanej sociálnej služby podľa odsek</w:t>
      </w:r>
      <w:r w:rsidR="006012E0" w:rsidRPr="004718C4">
        <w:rPr>
          <w:rFonts w:ascii="Times New Roman" w:eastAsia="Times New Roman" w:hAnsi="Times New Roman" w:cs="Times New Roman"/>
          <w:szCs w:val="24"/>
          <w:lang w:eastAsia="sk-SK"/>
        </w:rPr>
        <w:t>u</w:t>
      </w:r>
      <w:r w:rsidRPr="004718C4">
        <w:rPr>
          <w:rFonts w:ascii="Times New Roman" w:eastAsia="Times New Roman" w:hAnsi="Times New Roman" w:cs="Times New Roman"/>
          <w:szCs w:val="24"/>
          <w:lang w:eastAsia="sk-SK"/>
        </w:rPr>
        <w:t xml:space="preserve"> 1</w:t>
      </w:r>
      <w:r w:rsidR="00F815C2" w:rsidRPr="004718C4">
        <w:rPr>
          <w:rFonts w:ascii="Times New Roman" w:eastAsia="Times New Roman" w:hAnsi="Times New Roman" w:cs="Times New Roman"/>
          <w:szCs w:val="24"/>
          <w:lang w:eastAsia="sk-SK"/>
        </w:rPr>
        <w:t>1</w:t>
      </w:r>
      <w:r w:rsidRPr="004718C4">
        <w:rPr>
          <w:rFonts w:ascii="Times New Roman" w:eastAsia="Times New Roman" w:hAnsi="Times New Roman" w:cs="Times New Roman"/>
          <w:szCs w:val="24"/>
          <w:lang w:eastAsia="sk-SK"/>
        </w:rPr>
        <w:t xml:space="preserve"> sa rovnako vzťahuje povinnosť obce a vyššieho územného celku podľa § 77 ods. </w:t>
      </w:r>
      <w:r w:rsidR="006012E0" w:rsidRPr="004718C4">
        <w:rPr>
          <w:rFonts w:ascii="Times New Roman" w:eastAsia="Times New Roman" w:hAnsi="Times New Roman" w:cs="Times New Roman"/>
          <w:szCs w:val="24"/>
          <w:lang w:eastAsia="sk-SK"/>
        </w:rPr>
        <w:t>5</w:t>
      </w:r>
      <w:r w:rsidRPr="004718C4">
        <w:rPr>
          <w:rFonts w:ascii="Times New Roman" w:eastAsia="Times New Roman" w:hAnsi="Times New Roman" w:cs="Times New Roman"/>
          <w:szCs w:val="24"/>
          <w:lang w:eastAsia="sk-SK"/>
        </w:rPr>
        <w:t xml:space="preserve"> </w:t>
      </w:r>
      <w:r w:rsidR="006012E0" w:rsidRPr="004718C4">
        <w:rPr>
          <w:rFonts w:ascii="Times New Roman" w:eastAsia="Times New Roman" w:hAnsi="Times New Roman" w:cs="Times New Roman"/>
          <w:szCs w:val="24"/>
          <w:lang w:eastAsia="sk-SK"/>
        </w:rPr>
        <w:t xml:space="preserve">druhej </w:t>
      </w:r>
      <w:r w:rsidRPr="004718C4">
        <w:rPr>
          <w:rFonts w:ascii="Times New Roman" w:eastAsia="Times New Roman" w:hAnsi="Times New Roman" w:cs="Times New Roman"/>
          <w:szCs w:val="24"/>
          <w:lang w:eastAsia="sk-SK"/>
        </w:rPr>
        <w:t>vety v rozsah</w:t>
      </w:r>
      <w:r w:rsidR="00173FFE" w:rsidRPr="004718C4">
        <w:rPr>
          <w:rFonts w:ascii="Times New Roman" w:eastAsia="Times New Roman" w:hAnsi="Times New Roman" w:cs="Times New Roman"/>
          <w:szCs w:val="24"/>
          <w:lang w:eastAsia="sk-SK"/>
        </w:rPr>
        <w:t>u svojej pôsobnosti zverejňovať</w:t>
      </w:r>
    </w:p>
    <w:p w14:paraId="39C0124F" w14:textId="77777777" w:rsidR="00907301" w:rsidRPr="004718C4" w:rsidRDefault="00907301" w:rsidP="004718C4">
      <w:pPr>
        <w:pStyle w:val="Odsekzoznamu"/>
        <w:numPr>
          <w:ilvl w:val="0"/>
          <w:numId w:val="188"/>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priemerné bežné výdavky, priemerné príjmy z poskytnutého finančného príspevku podľa § 78a a priemerné skutočne dosiahnuté príjmy z platenia úhrady za sociálnu službu poskytovanú v pôsobnosti obce alebo vyššieho územného celku za predchádzajúci rozpočtový rok </w:t>
      </w:r>
      <w:r w:rsidR="006012E0" w:rsidRPr="004718C4">
        <w:rPr>
          <w:rFonts w:ascii="Times New Roman" w:eastAsia="Times New Roman" w:hAnsi="Times New Roman" w:cs="Times New Roman"/>
          <w:szCs w:val="24"/>
          <w:lang w:eastAsia="sk-SK"/>
        </w:rPr>
        <w:t xml:space="preserve">v prepočte na jednotku výkonu podľa § 77 ods. 1 </w:t>
      </w:r>
      <w:r w:rsidR="00173FFE" w:rsidRPr="004718C4">
        <w:rPr>
          <w:rFonts w:ascii="Times New Roman" w:eastAsia="Times New Roman" w:hAnsi="Times New Roman" w:cs="Times New Roman"/>
          <w:szCs w:val="24"/>
          <w:lang w:eastAsia="sk-SK"/>
        </w:rPr>
        <w:t>a</w:t>
      </w:r>
    </w:p>
    <w:p w14:paraId="188B2DCE" w14:textId="77777777" w:rsidR="00907301" w:rsidRPr="004718C4" w:rsidRDefault="00907301" w:rsidP="004718C4">
      <w:pPr>
        <w:pStyle w:val="Odsekzoznamu"/>
        <w:numPr>
          <w:ilvl w:val="0"/>
          <w:numId w:val="188"/>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priemerné bežné výdavky a priemerné skutočne dosiahnuté príjmy</w:t>
      </w:r>
      <w:r w:rsidR="006012E0" w:rsidRPr="004718C4">
        <w:rPr>
          <w:rFonts w:ascii="Times New Roman" w:eastAsia="Times New Roman" w:hAnsi="Times New Roman" w:cs="Times New Roman"/>
          <w:szCs w:val="24"/>
          <w:lang w:eastAsia="sk-SK"/>
        </w:rPr>
        <w:t xml:space="preserve"> z platenia úhrady za sociálnu službu</w:t>
      </w:r>
      <w:r w:rsidRPr="004718C4">
        <w:rPr>
          <w:rFonts w:ascii="Times New Roman" w:eastAsia="Times New Roman" w:hAnsi="Times New Roman" w:cs="Times New Roman"/>
          <w:szCs w:val="24"/>
          <w:lang w:eastAsia="sk-SK"/>
        </w:rPr>
        <w:t xml:space="preserve"> určené podľa § 77 ods. 8 </w:t>
      </w:r>
      <w:r w:rsidR="006012E0" w:rsidRPr="004718C4">
        <w:rPr>
          <w:rFonts w:ascii="Times New Roman" w:eastAsia="Times New Roman" w:hAnsi="Times New Roman" w:cs="Times New Roman"/>
          <w:szCs w:val="24"/>
          <w:lang w:eastAsia="sk-SK"/>
        </w:rPr>
        <w:t xml:space="preserve">za predchádzajúci rozpočtový rok v prepočte na jednotku výkonu podľa § 77  ods. 1 </w:t>
      </w:r>
      <w:r w:rsidRPr="004718C4">
        <w:rPr>
          <w:rFonts w:ascii="Times New Roman" w:eastAsia="Times New Roman" w:hAnsi="Times New Roman" w:cs="Times New Roman"/>
          <w:szCs w:val="24"/>
          <w:lang w:eastAsia="sk-SK"/>
        </w:rPr>
        <w:t>za sociálnu službu, ktorú obec alebo vyšší územný celok v predchádzajúcom rozpočtovom roku neposkytovali alebo nezabezpečovali prostredníctvom právnickej osoby, ktorú zriadili alebo založili.</w:t>
      </w:r>
    </w:p>
    <w:p w14:paraId="2E68E7CB"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099113D1" w14:textId="77777777" w:rsidR="00907301" w:rsidRPr="004718C4" w:rsidRDefault="00907301" w:rsidP="004718C4">
      <w:pPr>
        <w:pStyle w:val="Odsekzoznamu"/>
        <w:numPr>
          <w:ilvl w:val="0"/>
          <w:numId w:val="180"/>
        </w:numPr>
        <w:spacing w:after="0"/>
        <w:ind w:left="720" w:hanging="436"/>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rPr>
        <w:t xml:space="preserve">Na nevzniknutie </w:t>
      </w:r>
      <w:r w:rsidRPr="004718C4">
        <w:rPr>
          <w:rFonts w:ascii="Times New Roman" w:eastAsia="Times New Roman" w:hAnsi="Times New Roman" w:cs="Times New Roman"/>
          <w:szCs w:val="24"/>
          <w:lang w:eastAsia="sk-SK"/>
        </w:rPr>
        <w:t>nároku</w:t>
      </w:r>
      <w:r w:rsidRPr="004718C4">
        <w:rPr>
          <w:rFonts w:ascii="Times New Roman" w:eastAsia="Times New Roman" w:hAnsi="Times New Roman" w:cs="Times New Roman"/>
          <w:szCs w:val="24"/>
        </w:rPr>
        <w:t xml:space="preserve"> na finančný príspevok na prevádzku poskytovanej sociálnej služby na miesto v zariadení sa vzťahuje § 78d ods. 4 písm. a) až </w:t>
      </w:r>
      <w:r w:rsidR="005347DD" w:rsidRPr="004718C4">
        <w:rPr>
          <w:rFonts w:ascii="Times New Roman" w:eastAsia="Times New Roman" w:hAnsi="Times New Roman" w:cs="Times New Roman"/>
          <w:szCs w:val="24"/>
        </w:rPr>
        <w:t>c</w:t>
      </w:r>
      <w:r w:rsidRPr="004718C4">
        <w:rPr>
          <w:rFonts w:ascii="Times New Roman" w:eastAsia="Times New Roman" w:hAnsi="Times New Roman" w:cs="Times New Roman"/>
          <w:szCs w:val="24"/>
        </w:rPr>
        <w:t>) a ods. 5 rovnako.</w:t>
      </w:r>
      <w:r w:rsidRPr="004718C4">
        <w:rPr>
          <w:rFonts w:ascii="Times New Roman" w:eastAsia="Times New Roman" w:hAnsi="Times New Roman" w:cs="Times New Roman"/>
          <w:szCs w:val="24"/>
          <w:lang w:eastAsia="sk-SK"/>
        </w:rPr>
        <w:t>“.</w:t>
      </w:r>
    </w:p>
    <w:p w14:paraId="1DB1EDD4" w14:textId="77777777" w:rsidR="00907301" w:rsidRPr="004718C4" w:rsidRDefault="00907301" w:rsidP="004718C4">
      <w:pPr>
        <w:spacing w:after="0"/>
        <w:ind w:left="360"/>
        <w:textAlignment w:val="baseline"/>
        <w:rPr>
          <w:rFonts w:ascii="Times New Roman" w:hAnsi="Times New Roman" w:cs="Times New Roman"/>
          <w:szCs w:val="24"/>
        </w:rPr>
      </w:pPr>
    </w:p>
    <w:p w14:paraId="4DFD9AA2" w14:textId="77777777" w:rsidR="00907301" w:rsidRPr="004718C4" w:rsidRDefault="00907301" w:rsidP="004718C4">
      <w:pPr>
        <w:pStyle w:val="Bezriadkovania"/>
        <w:numPr>
          <w:ilvl w:val="0"/>
          <w:numId w:val="210"/>
        </w:numPr>
        <w:contextualSpacing/>
        <w:rPr>
          <w:rFonts w:ascii="Times New Roman" w:hAnsi="Times New Roman" w:cs="Times New Roman"/>
          <w:szCs w:val="24"/>
        </w:rPr>
      </w:pPr>
      <w:r w:rsidRPr="004718C4">
        <w:rPr>
          <w:rFonts w:ascii="Times New Roman" w:eastAsia="Times New Roman" w:hAnsi="Times New Roman" w:cs="Times New Roman"/>
          <w:szCs w:val="24"/>
          <w:lang w:eastAsia="sk-SK"/>
        </w:rPr>
        <w:t> </w:t>
      </w:r>
      <w:r w:rsidRPr="004718C4">
        <w:rPr>
          <w:rFonts w:ascii="Times New Roman" w:hAnsi="Times New Roman" w:cs="Times New Roman"/>
          <w:szCs w:val="24"/>
        </w:rPr>
        <w:t>§ 76 vrátane nadpisu sa vypúšťa.</w:t>
      </w:r>
    </w:p>
    <w:p w14:paraId="4B5E6019" w14:textId="77777777" w:rsidR="004718C4" w:rsidRPr="004718C4" w:rsidRDefault="004718C4" w:rsidP="004718C4">
      <w:pPr>
        <w:spacing w:after="0"/>
        <w:ind w:left="360"/>
        <w:textAlignment w:val="baseline"/>
        <w:rPr>
          <w:rFonts w:ascii="Times New Roman" w:hAnsi="Times New Roman" w:cs="Times New Roman"/>
          <w:szCs w:val="24"/>
        </w:rPr>
      </w:pPr>
    </w:p>
    <w:p w14:paraId="56E64577" w14:textId="77777777" w:rsidR="00907301" w:rsidRPr="004718C4" w:rsidRDefault="00907301" w:rsidP="004718C4">
      <w:pPr>
        <w:pStyle w:val="Bezriadkovania"/>
        <w:numPr>
          <w:ilvl w:val="0"/>
          <w:numId w:val="210"/>
        </w:numPr>
        <w:contextualSpacing/>
        <w:rPr>
          <w:rFonts w:ascii="Times New Roman" w:hAnsi="Times New Roman" w:cs="Times New Roman"/>
          <w:b/>
          <w:szCs w:val="24"/>
        </w:rPr>
      </w:pPr>
      <w:r w:rsidRPr="004718C4">
        <w:rPr>
          <w:rFonts w:ascii="Times New Roman" w:hAnsi="Times New Roman" w:cs="Times New Roman"/>
          <w:szCs w:val="24"/>
        </w:rPr>
        <w:t>§ 77 znie:</w:t>
      </w:r>
    </w:p>
    <w:p w14:paraId="5B03BBCC" w14:textId="77777777" w:rsidR="00907301" w:rsidRPr="004718C4" w:rsidRDefault="00907301" w:rsidP="004718C4">
      <w:pPr>
        <w:spacing w:after="0"/>
        <w:ind w:left="360"/>
        <w:jc w:val="center"/>
        <w:rPr>
          <w:rFonts w:ascii="Times New Roman" w:hAnsi="Times New Roman" w:cs="Times New Roman"/>
          <w:b/>
          <w:szCs w:val="24"/>
        </w:rPr>
      </w:pPr>
      <w:r w:rsidRPr="004718C4">
        <w:rPr>
          <w:rFonts w:ascii="Times New Roman" w:hAnsi="Times New Roman" w:cs="Times New Roman"/>
          <w:szCs w:val="24"/>
        </w:rPr>
        <w:t>„</w:t>
      </w:r>
      <w:r w:rsidRPr="004718C4">
        <w:rPr>
          <w:rFonts w:ascii="Times New Roman" w:hAnsi="Times New Roman" w:cs="Times New Roman"/>
          <w:b/>
          <w:szCs w:val="24"/>
        </w:rPr>
        <w:t>§ 77</w:t>
      </w:r>
    </w:p>
    <w:p w14:paraId="39486B95" w14:textId="77777777" w:rsidR="00907301" w:rsidRPr="004718C4" w:rsidRDefault="00907301" w:rsidP="004718C4">
      <w:pPr>
        <w:spacing w:after="0"/>
        <w:ind w:left="360"/>
        <w:jc w:val="center"/>
        <w:rPr>
          <w:rFonts w:ascii="Times New Roman" w:hAnsi="Times New Roman" w:cs="Times New Roman"/>
          <w:b/>
          <w:szCs w:val="24"/>
        </w:rPr>
      </w:pPr>
    </w:p>
    <w:p w14:paraId="2A54113E" w14:textId="77777777" w:rsidR="00907301" w:rsidRPr="004718C4" w:rsidRDefault="00907301" w:rsidP="004718C4">
      <w:pPr>
        <w:pStyle w:val="Odsekzoznamu"/>
        <w:numPr>
          <w:ilvl w:val="0"/>
          <w:numId w:val="189"/>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lastRenderedPageBreak/>
        <w:t xml:space="preserve">Finančný príspevok na prevádzku poskytovanej sociálnej služby sa určí podľa druhu sociálnej služby a formy sociálnej služby, v prepočte na počet miest v zariadení, na počet prijímateľov sociálnej služby, na počet hodín sociálneho poradenstva, na počet hodín opatrovateľskej služby, na počet hodín sociálnej rehabilitácie, na počet hodín služby včasnej intervencie, na počet kilometrov prepravnej služby, na počet hodín sprievodcovskej služby a </w:t>
      </w:r>
      <w:proofErr w:type="spellStart"/>
      <w:r w:rsidRPr="004718C4">
        <w:rPr>
          <w:rFonts w:ascii="Times New Roman" w:eastAsia="Times New Roman" w:hAnsi="Times New Roman" w:cs="Times New Roman"/>
          <w:szCs w:val="24"/>
          <w:lang w:eastAsia="sk-SK"/>
        </w:rPr>
        <w:t>predčitateľskej</w:t>
      </w:r>
      <w:proofErr w:type="spellEnd"/>
      <w:r w:rsidRPr="004718C4">
        <w:rPr>
          <w:rFonts w:ascii="Times New Roman" w:eastAsia="Times New Roman" w:hAnsi="Times New Roman" w:cs="Times New Roman"/>
          <w:szCs w:val="24"/>
          <w:lang w:eastAsia="sk-SK"/>
        </w:rPr>
        <w:t xml:space="preserve"> služby, na počet hodín tlmočenia alebo na inú jednotku výkonu.</w:t>
      </w:r>
    </w:p>
    <w:p w14:paraId="76263064"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321B675D" w14:textId="77777777" w:rsidR="00907301" w:rsidRPr="004718C4" w:rsidRDefault="00907301" w:rsidP="004718C4">
      <w:pPr>
        <w:pStyle w:val="Odsekzoznamu"/>
        <w:numPr>
          <w:ilvl w:val="0"/>
          <w:numId w:val="189"/>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Finančný príspevok na prevádzku poskytovanej sociálnej služby, ktorou je sociálna služba uvedená v § 34 až 41</w:t>
      </w:r>
      <w:r w:rsidR="006D373C" w:rsidRPr="004718C4">
        <w:rPr>
          <w:rFonts w:ascii="Times New Roman" w:eastAsia="Times New Roman" w:hAnsi="Times New Roman" w:cs="Times New Roman"/>
          <w:szCs w:val="24"/>
          <w:lang w:eastAsia="sk-SK"/>
        </w:rPr>
        <w:t xml:space="preserve"> poskytovaná neverejným poskytovateľom sociálnej služby, ktorý neposkytuje sociálnu službu s cieľom dosiahnuť zisk</w:t>
      </w:r>
      <w:r w:rsidRPr="004718C4">
        <w:rPr>
          <w:rFonts w:ascii="Times New Roman" w:eastAsia="Times New Roman" w:hAnsi="Times New Roman" w:cs="Times New Roman"/>
          <w:szCs w:val="24"/>
          <w:lang w:eastAsia="sk-SK"/>
        </w:rPr>
        <w:t xml:space="preserve">, </w:t>
      </w:r>
      <w:r w:rsidR="007D7FD5" w:rsidRPr="004718C4">
        <w:rPr>
          <w:rFonts w:ascii="Times New Roman" w:eastAsia="Times New Roman" w:hAnsi="Times New Roman" w:cs="Times New Roman"/>
          <w:szCs w:val="24"/>
          <w:lang w:eastAsia="sk-SK"/>
        </w:rPr>
        <w:t xml:space="preserve">sa </w:t>
      </w:r>
      <w:r w:rsidRPr="004718C4">
        <w:rPr>
          <w:rFonts w:ascii="Times New Roman" w:eastAsia="Times New Roman" w:hAnsi="Times New Roman" w:cs="Times New Roman"/>
          <w:szCs w:val="24"/>
          <w:lang w:eastAsia="sk-SK"/>
        </w:rPr>
        <w:t>na príslušný rozpočtový rok poskytuje vo výške</w:t>
      </w:r>
    </w:p>
    <w:p w14:paraId="60591826" w14:textId="77777777" w:rsidR="00907301" w:rsidRPr="004718C4" w:rsidRDefault="00907301" w:rsidP="004718C4">
      <w:pPr>
        <w:pStyle w:val="Odsekzoznamu"/>
        <w:numPr>
          <w:ilvl w:val="0"/>
          <w:numId w:val="126"/>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podľa prílohy č. 5a alebo</w:t>
      </w:r>
    </w:p>
    <w:p w14:paraId="550060F1" w14:textId="77777777" w:rsidR="00907301" w:rsidRPr="004718C4" w:rsidRDefault="00BE5265" w:rsidP="004718C4">
      <w:pPr>
        <w:pStyle w:val="Odsekzoznamu"/>
        <w:numPr>
          <w:ilvl w:val="0"/>
          <w:numId w:val="126"/>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určenej </w:t>
      </w:r>
      <w:r w:rsidR="00907301" w:rsidRPr="004718C4">
        <w:rPr>
          <w:rFonts w:ascii="Times New Roman" w:eastAsia="Times New Roman" w:hAnsi="Times New Roman" w:cs="Times New Roman"/>
          <w:szCs w:val="24"/>
          <w:lang w:eastAsia="sk-SK"/>
        </w:rPr>
        <w:t>všeobecne záväzným nariadením obce alebo všeobecne záväzným nariadením vyššieho územného celku, ak je výška tohto finančného príspevku vyššia ako výška určená podľa písmena a).</w:t>
      </w:r>
    </w:p>
    <w:p w14:paraId="0A93D00D"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63A135AC" w14:textId="77777777" w:rsidR="00907301" w:rsidRPr="004718C4" w:rsidRDefault="00907301" w:rsidP="004718C4">
      <w:pPr>
        <w:pStyle w:val="Odsekzoznamu"/>
        <w:numPr>
          <w:ilvl w:val="0"/>
          <w:numId w:val="189"/>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Finančný príspevok na prevádzku poskytovanej sociálnej služby, ktorou je sociálna služba v zariadeniach krízovej intervencie uveden</w:t>
      </w:r>
      <w:r w:rsidR="007D7FD5" w:rsidRPr="004718C4">
        <w:rPr>
          <w:rFonts w:ascii="Times New Roman" w:eastAsia="Times New Roman" w:hAnsi="Times New Roman" w:cs="Times New Roman"/>
          <w:szCs w:val="24"/>
          <w:lang w:eastAsia="sk-SK"/>
        </w:rPr>
        <w:t>á</w:t>
      </w:r>
      <w:r w:rsidRPr="004718C4">
        <w:rPr>
          <w:rFonts w:ascii="Times New Roman" w:eastAsia="Times New Roman" w:hAnsi="Times New Roman" w:cs="Times New Roman"/>
          <w:szCs w:val="24"/>
          <w:lang w:eastAsia="sk-SK"/>
        </w:rPr>
        <w:t xml:space="preserve"> v § 26, </w:t>
      </w:r>
      <w:r w:rsidR="00BE5265"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27 a 29,</w:t>
      </w:r>
      <w:r w:rsidR="00BE5265" w:rsidRPr="004718C4">
        <w:rPr>
          <w:rFonts w:ascii="Times New Roman" w:eastAsia="Times New Roman" w:hAnsi="Times New Roman" w:cs="Times New Roman"/>
          <w:szCs w:val="24"/>
          <w:lang w:eastAsia="sk-SK"/>
        </w:rPr>
        <w:t xml:space="preserve"> </w:t>
      </w:r>
      <w:r w:rsidR="007D7FD5" w:rsidRPr="004718C4">
        <w:rPr>
          <w:rFonts w:ascii="Times New Roman" w:eastAsia="Times New Roman" w:hAnsi="Times New Roman" w:cs="Times New Roman"/>
          <w:szCs w:val="24"/>
          <w:lang w:eastAsia="sk-SK"/>
        </w:rPr>
        <w:t xml:space="preserve">sa </w:t>
      </w:r>
      <w:r w:rsidRPr="004718C4">
        <w:rPr>
          <w:rFonts w:ascii="Times New Roman" w:eastAsia="Times New Roman" w:hAnsi="Times New Roman" w:cs="Times New Roman"/>
          <w:szCs w:val="24"/>
          <w:lang w:eastAsia="sk-SK"/>
        </w:rPr>
        <w:t xml:space="preserve">na príslušný rozpočtový rok poskytuje vo </w:t>
      </w:r>
      <w:r w:rsidR="007D7FD5" w:rsidRPr="004718C4">
        <w:rPr>
          <w:rFonts w:ascii="Times New Roman" w:eastAsia="Times New Roman" w:hAnsi="Times New Roman" w:cs="Times New Roman"/>
          <w:szCs w:val="24"/>
          <w:lang w:eastAsia="sk-SK"/>
        </w:rPr>
        <w:t>výške</w:t>
      </w:r>
    </w:p>
    <w:p w14:paraId="3A94F51B" w14:textId="77777777" w:rsidR="00907301" w:rsidRPr="004718C4" w:rsidRDefault="00BE5265" w:rsidP="004718C4">
      <w:pPr>
        <w:numPr>
          <w:ilvl w:val="0"/>
          <w:numId w:val="192"/>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ustanovenej pre poskytovanie finančného príspevku podľa § 78aa</w:t>
      </w:r>
      <w:r w:rsidR="00907301" w:rsidRPr="004718C4">
        <w:rPr>
          <w:rFonts w:ascii="Times New Roman" w:eastAsia="Times New Roman" w:hAnsi="Times New Roman" w:cs="Times New Roman"/>
          <w:szCs w:val="24"/>
          <w:lang w:eastAsia="sk-SK"/>
        </w:rPr>
        <w:t xml:space="preserve"> alebo</w:t>
      </w:r>
    </w:p>
    <w:p w14:paraId="7F8BDCAE" w14:textId="77777777" w:rsidR="00907301" w:rsidRPr="004718C4" w:rsidRDefault="00907301" w:rsidP="004718C4">
      <w:pPr>
        <w:numPr>
          <w:ilvl w:val="0"/>
          <w:numId w:val="192"/>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určenej všeobecne záväzným nariadením obce alebo všeobecne záväzným nariadením vyššieho územného celku, ak  je výška tohto finančného príspevku vyššia ako výška určená podľa písmena a).</w:t>
      </w:r>
    </w:p>
    <w:p w14:paraId="339DF12E"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4D3A2FD3" w14:textId="77777777" w:rsidR="00907301" w:rsidRPr="004718C4" w:rsidRDefault="00907301" w:rsidP="004718C4">
      <w:pPr>
        <w:pStyle w:val="Odsekzoznamu"/>
        <w:numPr>
          <w:ilvl w:val="0"/>
          <w:numId w:val="189"/>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sa výška finančného príspevku na prevádzku poskytovanej sociálnej služby</w:t>
      </w:r>
      <w:r w:rsidR="000E76A1" w:rsidRPr="004718C4">
        <w:rPr>
          <w:rFonts w:ascii="Times New Roman" w:eastAsia="Times New Roman" w:hAnsi="Times New Roman" w:cs="Times New Roman"/>
          <w:szCs w:val="24"/>
          <w:lang w:eastAsia="sk-SK"/>
        </w:rPr>
        <w:t xml:space="preserve"> pre príslušný druh sociálnej služby</w:t>
      </w:r>
      <w:r w:rsidRPr="004718C4">
        <w:rPr>
          <w:rFonts w:ascii="Times New Roman" w:eastAsia="Times New Roman" w:hAnsi="Times New Roman" w:cs="Times New Roman"/>
          <w:szCs w:val="24"/>
          <w:lang w:eastAsia="sk-SK"/>
        </w:rPr>
        <w:t xml:space="preserve"> neurč</w:t>
      </w:r>
      <w:r w:rsidR="006D373C" w:rsidRPr="004718C4">
        <w:rPr>
          <w:rFonts w:ascii="Times New Roman" w:eastAsia="Times New Roman" w:hAnsi="Times New Roman" w:cs="Times New Roman"/>
          <w:szCs w:val="24"/>
          <w:lang w:eastAsia="sk-SK"/>
        </w:rPr>
        <w:t>uje</w:t>
      </w:r>
      <w:r w:rsidRPr="004718C4">
        <w:rPr>
          <w:rFonts w:ascii="Times New Roman" w:eastAsia="Times New Roman" w:hAnsi="Times New Roman" w:cs="Times New Roman"/>
          <w:szCs w:val="24"/>
          <w:lang w:eastAsia="sk-SK"/>
        </w:rPr>
        <w:t xml:space="preserve"> podľa odsekov 2 a 3, </w:t>
      </w:r>
      <w:r w:rsidR="002469A4" w:rsidRPr="004718C4">
        <w:rPr>
          <w:rFonts w:ascii="Times New Roman" w:eastAsia="Times New Roman" w:hAnsi="Times New Roman" w:cs="Times New Roman"/>
          <w:szCs w:val="24"/>
          <w:lang w:eastAsia="sk-SK"/>
        </w:rPr>
        <w:t xml:space="preserve">jeho výška sa </w:t>
      </w:r>
      <w:r w:rsidRPr="004718C4">
        <w:rPr>
          <w:rFonts w:ascii="Times New Roman" w:eastAsia="Times New Roman" w:hAnsi="Times New Roman" w:cs="Times New Roman"/>
          <w:szCs w:val="24"/>
          <w:lang w:eastAsia="sk-SK"/>
        </w:rPr>
        <w:t xml:space="preserve">na príslušný rozpočtový rok </w:t>
      </w:r>
      <w:r w:rsidR="000E76A1" w:rsidRPr="004718C4">
        <w:rPr>
          <w:rFonts w:ascii="Times New Roman" w:eastAsia="Times New Roman" w:hAnsi="Times New Roman" w:cs="Times New Roman"/>
          <w:szCs w:val="24"/>
          <w:lang w:eastAsia="sk-SK"/>
        </w:rPr>
        <w:t xml:space="preserve">určí </w:t>
      </w:r>
      <w:r w:rsidRPr="004718C4">
        <w:rPr>
          <w:rFonts w:ascii="Times New Roman" w:eastAsia="Times New Roman" w:hAnsi="Times New Roman" w:cs="Times New Roman"/>
          <w:szCs w:val="24"/>
          <w:lang w:eastAsia="sk-SK"/>
        </w:rPr>
        <w:t>vo výške rozdielu medzi</w:t>
      </w:r>
    </w:p>
    <w:p w14:paraId="4C49A1BF" w14:textId="77777777" w:rsidR="00907301" w:rsidRPr="004718C4" w:rsidRDefault="00907301" w:rsidP="004718C4">
      <w:pPr>
        <w:pStyle w:val="Odsekzoznamu"/>
        <w:numPr>
          <w:ilvl w:val="0"/>
          <w:numId w:val="190"/>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priemernými bežnými výdavkami na poskytovanie sociálnej služby v pôsobnosti obce alebo vyššieho územného celku za predchádzajúci rozpočtový rok v prepočte na jednotku výkonu podľa odseku 1 a</w:t>
      </w:r>
    </w:p>
    <w:p w14:paraId="3FCEEC09" w14:textId="77777777" w:rsidR="00907301" w:rsidRPr="004718C4" w:rsidRDefault="00907301" w:rsidP="004718C4">
      <w:pPr>
        <w:pStyle w:val="Odsekzoznamu"/>
        <w:numPr>
          <w:ilvl w:val="0"/>
          <w:numId w:val="190"/>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priemernými skutočne dosiahnutými príjmami z platenia úhrady za sociálnu službu poskytovanú v pôsobnosti obce alebo vyššieho územného celku za predchádzajúci rozpočtový rok v prepočte na jednotku výkonu podľa odseku 1.</w:t>
      </w:r>
    </w:p>
    <w:p w14:paraId="0041F256"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7CFA7148" w14:textId="77777777" w:rsidR="00907301" w:rsidRPr="004718C4" w:rsidRDefault="00907301" w:rsidP="004718C4">
      <w:pPr>
        <w:pStyle w:val="Odsekzoznamu"/>
        <w:numPr>
          <w:ilvl w:val="0"/>
          <w:numId w:val="189"/>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Za bežné výdavky podľa odseku 4 písm. a) sa považujú skutočne čerpané bežné výdavky za predchádzajúci rozpočtový rok s ich vecným vymedzením v ekonomickej klasifikácii výdavkov podľa osobitného predpisu,</w:t>
      </w:r>
      <w:r w:rsidRPr="004718C4">
        <w:rPr>
          <w:rFonts w:ascii="Times New Roman" w:eastAsia="Times New Roman" w:hAnsi="Times New Roman" w:cs="Times New Roman"/>
          <w:szCs w:val="24"/>
          <w:vertAlign w:val="superscript"/>
          <w:lang w:eastAsia="sk-SK"/>
        </w:rPr>
        <w:t>42a</w:t>
      </w:r>
      <w:r w:rsidRPr="004718C4">
        <w:rPr>
          <w:rFonts w:ascii="Times New Roman" w:eastAsia="Times New Roman" w:hAnsi="Times New Roman" w:cs="Times New Roman"/>
          <w:szCs w:val="24"/>
          <w:lang w:eastAsia="sk-SK"/>
        </w:rPr>
        <w:t xml:space="preserve">) ak odsek 6 neustanovuje inak. </w:t>
      </w:r>
      <w:r w:rsidR="002469A4" w:rsidRPr="004718C4">
        <w:rPr>
          <w:rFonts w:ascii="Times New Roman" w:eastAsia="Times New Roman" w:hAnsi="Times New Roman" w:cs="Times New Roman"/>
          <w:szCs w:val="24"/>
          <w:lang w:eastAsia="sk-SK"/>
        </w:rPr>
        <w:t>Obec a vyšší územný celok zverejnia p</w:t>
      </w:r>
      <w:r w:rsidRPr="004718C4">
        <w:rPr>
          <w:rFonts w:ascii="Times New Roman" w:eastAsia="Times New Roman" w:hAnsi="Times New Roman" w:cs="Times New Roman"/>
          <w:szCs w:val="24"/>
          <w:lang w:eastAsia="sk-SK"/>
        </w:rPr>
        <w:t>riemerné bežné výdavky</w:t>
      </w:r>
      <w:r w:rsidR="002469A4"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a priemerné skutočne dosiahnuté príjmy z platenia úhrady za</w:t>
      </w:r>
      <w:r w:rsidR="002469A4"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 xml:space="preserve">sociálnu službu podľa </w:t>
      </w:r>
      <w:r w:rsidR="00E00942" w:rsidRPr="004718C4">
        <w:rPr>
          <w:rFonts w:ascii="Times New Roman" w:eastAsia="Times New Roman" w:hAnsi="Times New Roman" w:cs="Times New Roman"/>
          <w:szCs w:val="24"/>
          <w:lang w:eastAsia="sk-SK"/>
        </w:rPr>
        <w:t xml:space="preserve">odseku </w:t>
      </w:r>
      <w:r w:rsidR="002469A4" w:rsidRPr="004718C4">
        <w:rPr>
          <w:rFonts w:ascii="Times New Roman" w:eastAsia="Times New Roman" w:hAnsi="Times New Roman" w:cs="Times New Roman"/>
          <w:szCs w:val="24"/>
          <w:lang w:eastAsia="sk-SK"/>
        </w:rPr>
        <w:t xml:space="preserve">4 najneskôr do konca februára príslušného rozpočtového roka, a v štruktúre podľa § 72 ods. 6 najneskôr do konca apríla príslušného rozpočtového roka, </w:t>
      </w:r>
      <w:r w:rsidRPr="004718C4">
        <w:rPr>
          <w:rFonts w:ascii="Times New Roman" w:eastAsia="Times New Roman" w:hAnsi="Times New Roman" w:cs="Times New Roman"/>
          <w:szCs w:val="24"/>
          <w:lang w:eastAsia="sk-SK"/>
        </w:rPr>
        <w:t>na</w:t>
      </w:r>
      <w:r w:rsidR="002469A4"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svojom webovom sídle a aj na úradnej tabuli alebo spôsobom v obci a vo vyššom územnom celku obvyklým</w:t>
      </w:r>
      <w:r w:rsidR="00F14F8E" w:rsidRPr="004718C4">
        <w:rPr>
          <w:rFonts w:ascii="Times New Roman" w:eastAsia="Times New Roman" w:hAnsi="Times New Roman" w:cs="Times New Roman"/>
          <w:szCs w:val="24"/>
          <w:lang w:eastAsia="sk-SK"/>
        </w:rPr>
        <w:t>; tieto údaje</w:t>
      </w:r>
      <w:r w:rsidRPr="004718C4">
        <w:rPr>
          <w:rFonts w:ascii="Times New Roman" w:eastAsia="Times New Roman" w:hAnsi="Times New Roman" w:cs="Times New Roman"/>
          <w:szCs w:val="24"/>
          <w:lang w:eastAsia="sk-SK"/>
        </w:rPr>
        <w:t xml:space="preserve"> musia byť prístupné k nahliadnutiu na obecnom úrade alebo úrade samosprávneho kraja.</w:t>
      </w:r>
    </w:p>
    <w:p w14:paraId="2ED8BF29"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4C2A4E40" w14:textId="77777777" w:rsidR="00907301" w:rsidRPr="004718C4" w:rsidRDefault="00907301" w:rsidP="004718C4">
      <w:pPr>
        <w:pStyle w:val="Odsekzoznamu"/>
        <w:numPr>
          <w:ilvl w:val="0"/>
          <w:numId w:val="189"/>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Ak neboli v predchádzajúcom rozpočtovom roku uhradené bežné výdavky, ktoré vznikli za obdobie január až december predchádzajúceho rozpočtového roka, pri zisťovaní priemerných bežných výdavkov na poskytovanie sociálnej služby v pôsobnosti obce alebo vyššieho územného celku podľa odseku </w:t>
      </w:r>
      <w:r w:rsidR="00943A75" w:rsidRPr="004718C4">
        <w:rPr>
          <w:rFonts w:ascii="Times New Roman" w:eastAsia="Times New Roman" w:hAnsi="Times New Roman" w:cs="Times New Roman"/>
          <w:szCs w:val="24"/>
          <w:lang w:eastAsia="sk-SK"/>
        </w:rPr>
        <w:t>4 písm. a)</w:t>
      </w:r>
      <w:r w:rsidRPr="004718C4">
        <w:rPr>
          <w:rFonts w:ascii="Times New Roman" w:eastAsia="Times New Roman" w:hAnsi="Times New Roman" w:cs="Times New Roman"/>
          <w:szCs w:val="24"/>
          <w:lang w:eastAsia="sk-SK"/>
        </w:rPr>
        <w:t xml:space="preserve"> sa tieto bežné výdavky započítavajú na účely určenia výšky finančného príspevku na prevádzku poskytovanej </w:t>
      </w:r>
      <w:r w:rsidRPr="004718C4">
        <w:rPr>
          <w:rFonts w:ascii="Times New Roman" w:eastAsia="Times New Roman" w:hAnsi="Times New Roman" w:cs="Times New Roman"/>
          <w:szCs w:val="24"/>
          <w:lang w:eastAsia="sk-SK"/>
        </w:rPr>
        <w:lastRenderedPageBreak/>
        <w:t xml:space="preserve">sociálnej služby podľa odseku 1 na nasledujúci rozpočtový rok. </w:t>
      </w:r>
      <w:r w:rsidR="00B6583E" w:rsidRPr="004718C4">
        <w:rPr>
          <w:rFonts w:ascii="Times New Roman" w:eastAsia="Times New Roman" w:hAnsi="Times New Roman" w:cs="Times New Roman"/>
          <w:szCs w:val="24"/>
          <w:lang w:eastAsia="sk-SK"/>
        </w:rPr>
        <w:t>P</w:t>
      </w:r>
      <w:r w:rsidRPr="004718C4">
        <w:rPr>
          <w:rFonts w:ascii="Times New Roman" w:eastAsia="Times New Roman" w:hAnsi="Times New Roman" w:cs="Times New Roman"/>
          <w:szCs w:val="24"/>
          <w:lang w:eastAsia="sk-SK"/>
        </w:rPr>
        <w:t>rv</w:t>
      </w:r>
      <w:r w:rsidR="00B6583E" w:rsidRPr="004718C4">
        <w:rPr>
          <w:rFonts w:ascii="Times New Roman" w:eastAsia="Times New Roman" w:hAnsi="Times New Roman" w:cs="Times New Roman"/>
          <w:szCs w:val="24"/>
          <w:lang w:eastAsia="sk-SK"/>
        </w:rPr>
        <w:t>á</w:t>
      </w:r>
      <w:r w:rsidRPr="004718C4">
        <w:rPr>
          <w:rFonts w:ascii="Times New Roman" w:eastAsia="Times New Roman" w:hAnsi="Times New Roman" w:cs="Times New Roman"/>
          <w:szCs w:val="24"/>
          <w:lang w:eastAsia="sk-SK"/>
        </w:rPr>
        <w:t xml:space="preserve"> vet</w:t>
      </w:r>
      <w:r w:rsidR="00B6583E" w:rsidRPr="004718C4">
        <w:rPr>
          <w:rFonts w:ascii="Times New Roman" w:eastAsia="Times New Roman" w:hAnsi="Times New Roman" w:cs="Times New Roman"/>
          <w:szCs w:val="24"/>
          <w:lang w:eastAsia="sk-SK"/>
        </w:rPr>
        <w:t>a</w:t>
      </w:r>
      <w:r w:rsidRPr="004718C4">
        <w:rPr>
          <w:rFonts w:ascii="Times New Roman" w:eastAsia="Times New Roman" w:hAnsi="Times New Roman" w:cs="Times New Roman"/>
          <w:szCs w:val="24"/>
          <w:lang w:eastAsia="sk-SK"/>
        </w:rPr>
        <w:t xml:space="preserve"> platí rovnako aj na </w:t>
      </w:r>
      <w:proofErr w:type="spellStart"/>
      <w:r w:rsidRPr="004718C4">
        <w:rPr>
          <w:rFonts w:ascii="Times New Roman" w:eastAsia="Times New Roman" w:hAnsi="Times New Roman" w:cs="Times New Roman"/>
          <w:szCs w:val="24"/>
          <w:lang w:eastAsia="sk-SK"/>
        </w:rPr>
        <w:t>vratky</w:t>
      </w:r>
      <w:proofErr w:type="spellEnd"/>
      <w:r w:rsidRPr="004718C4">
        <w:rPr>
          <w:rFonts w:ascii="Times New Roman" w:eastAsia="Times New Roman" w:hAnsi="Times New Roman" w:cs="Times New Roman"/>
          <w:szCs w:val="24"/>
          <w:lang w:eastAsia="sk-SK"/>
        </w:rPr>
        <w:t xml:space="preserve"> alebo nedoplatky vzniknuté v rámci bežných výdavkov a nevzťahuje sa na uhradené bežné výdavky na mzdy a platy zamestnancov poskytovateľa sociálnej služby a poistné na verejné zdravotné poistenie, poistné na sociálne poistenie a povinné príspevky na starobné dôchodkové sporenie platené zamestnávateľom z tohto príjmu.</w:t>
      </w:r>
    </w:p>
    <w:p w14:paraId="0E08DC99"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050389EA" w14:textId="77777777" w:rsidR="00907301" w:rsidRPr="004718C4" w:rsidRDefault="00907301" w:rsidP="004718C4">
      <w:pPr>
        <w:pStyle w:val="Odsekzoznamu"/>
        <w:numPr>
          <w:ilvl w:val="0"/>
          <w:numId w:val="189"/>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Ak neboli v predchádzajúcom rozpočtovom roku skutočne zaplatené úhrady za sociálnu službu, ktoré mali byť prijaté za obdobie január až december predchádzajúceho rozpočtového roka, pri zisťovaní priemerných skutočne dosiahnutých príjmov z platenia úhrad za sociálnu službu v pôsobnosti obce alebo vyššieho územného celku podľa </w:t>
      </w:r>
      <w:r w:rsidR="00943A75" w:rsidRPr="004718C4">
        <w:rPr>
          <w:rFonts w:ascii="Times New Roman" w:eastAsia="Times New Roman" w:hAnsi="Times New Roman" w:cs="Times New Roman"/>
          <w:szCs w:val="24"/>
          <w:lang w:eastAsia="sk-SK"/>
        </w:rPr>
        <w:t>odseku 4 písm. b)</w:t>
      </w:r>
      <w:r w:rsidR="004A15B7"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sa príjmy z platenia týchto úhrad započítavajú na účely určenia výšky finančného príspevku na prevádzku poskytovanej sociálnej služby podľa odseku 1 až na nasledujúci rozpočtový rok. </w:t>
      </w:r>
      <w:r w:rsidR="0010769D" w:rsidRPr="004718C4">
        <w:rPr>
          <w:rFonts w:ascii="Times New Roman" w:eastAsia="Times New Roman" w:hAnsi="Times New Roman" w:cs="Times New Roman"/>
          <w:szCs w:val="24"/>
          <w:lang w:eastAsia="sk-SK"/>
        </w:rPr>
        <w:t>P</w:t>
      </w:r>
      <w:r w:rsidRPr="004718C4">
        <w:rPr>
          <w:rFonts w:ascii="Times New Roman" w:eastAsia="Times New Roman" w:hAnsi="Times New Roman" w:cs="Times New Roman"/>
          <w:szCs w:val="24"/>
          <w:lang w:eastAsia="sk-SK"/>
        </w:rPr>
        <w:t>rv</w:t>
      </w:r>
      <w:r w:rsidR="0010769D" w:rsidRPr="004718C4">
        <w:rPr>
          <w:rFonts w:ascii="Times New Roman" w:eastAsia="Times New Roman" w:hAnsi="Times New Roman" w:cs="Times New Roman"/>
          <w:szCs w:val="24"/>
          <w:lang w:eastAsia="sk-SK"/>
        </w:rPr>
        <w:t>á</w:t>
      </w:r>
      <w:r w:rsidRPr="004718C4">
        <w:rPr>
          <w:rFonts w:ascii="Times New Roman" w:eastAsia="Times New Roman" w:hAnsi="Times New Roman" w:cs="Times New Roman"/>
          <w:szCs w:val="24"/>
          <w:lang w:eastAsia="sk-SK"/>
        </w:rPr>
        <w:t xml:space="preserve"> vet</w:t>
      </w:r>
      <w:r w:rsidR="0010769D" w:rsidRPr="004718C4">
        <w:rPr>
          <w:rFonts w:ascii="Times New Roman" w:eastAsia="Times New Roman" w:hAnsi="Times New Roman" w:cs="Times New Roman"/>
          <w:szCs w:val="24"/>
          <w:lang w:eastAsia="sk-SK"/>
        </w:rPr>
        <w:t>a</w:t>
      </w:r>
      <w:r w:rsidRPr="004718C4">
        <w:rPr>
          <w:rFonts w:ascii="Times New Roman" w:eastAsia="Times New Roman" w:hAnsi="Times New Roman" w:cs="Times New Roman"/>
          <w:szCs w:val="24"/>
          <w:lang w:eastAsia="sk-SK"/>
        </w:rPr>
        <w:t xml:space="preserve"> platí rovnako aj na </w:t>
      </w:r>
      <w:proofErr w:type="spellStart"/>
      <w:r w:rsidRPr="004718C4">
        <w:rPr>
          <w:rFonts w:ascii="Times New Roman" w:eastAsia="Times New Roman" w:hAnsi="Times New Roman" w:cs="Times New Roman"/>
          <w:szCs w:val="24"/>
          <w:lang w:eastAsia="sk-SK"/>
        </w:rPr>
        <w:t>vratky</w:t>
      </w:r>
      <w:proofErr w:type="spellEnd"/>
      <w:r w:rsidRPr="004718C4">
        <w:rPr>
          <w:rFonts w:ascii="Times New Roman" w:eastAsia="Times New Roman" w:hAnsi="Times New Roman" w:cs="Times New Roman"/>
          <w:szCs w:val="24"/>
          <w:lang w:eastAsia="sk-SK"/>
        </w:rPr>
        <w:t xml:space="preserve"> alebo nedoplatky vzniknuté v rámci platenia úhrady za sociálnu službu.</w:t>
      </w:r>
    </w:p>
    <w:p w14:paraId="73CE8F8D"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5666013E" w14:textId="77777777" w:rsidR="00907301" w:rsidRPr="004718C4" w:rsidRDefault="00907301" w:rsidP="004718C4">
      <w:pPr>
        <w:pStyle w:val="Odsekzoznamu"/>
        <w:numPr>
          <w:ilvl w:val="0"/>
          <w:numId w:val="189"/>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neverejný poskytovateľ sociálnej služby poskytuje sociálnu službu, ktorú obec alebo vyšší územný celok v predchádzajúcom rozpočtovom roku neposkytovali alebo nezabezpečovali prostredníctvom právnickej osoby, ktorú zriadili alebo založili, za priemerné bežné výdavky a za priemerné skutočne dosiahnuté príjmy z platenia úhrady za sociálnu službu </w:t>
      </w:r>
      <w:r w:rsidR="004A15B7" w:rsidRPr="004718C4">
        <w:rPr>
          <w:rFonts w:ascii="Times New Roman" w:eastAsia="Times New Roman" w:hAnsi="Times New Roman" w:cs="Times New Roman"/>
          <w:szCs w:val="24"/>
          <w:lang w:eastAsia="sk-SK"/>
        </w:rPr>
        <w:t>sa</w:t>
      </w:r>
      <w:r w:rsidRPr="004718C4">
        <w:rPr>
          <w:rFonts w:ascii="Times New Roman" w:eastAsia="Times New Roman" w:hAnsi="Times New Roman" w:cs="Times New Roman"/>
          <w:szCs w:val="24"/>
          <w:lang w:eastAsia="sk-SK"/>
        </w:rPr>
        <w:t xml:space="preserve"> na účely odseku </w:t>
      </w:r>
      <w:r w:rsidR="00E00942" w:rsidRPr="004718C4">
        <w:rPr>
          <w:rFonts w:ascii="Times New Roman" w:eastAsia="Times New Roman" w:hAnsi="Times New Roman" w:cs="Times New Roman"/>
          <w:szCs w:val="24"/>
          <w:lang w:eastAsia="sk-SK"/>
        </w:rPr>
        <w:t>4</w:t>
      </w:r>
      <w:r w:rsidRPr="004718C4">
        <w:rPr>
          <w:rFonts w:ascii="Times New Roman" w:eastAsia="Times New Roman" w:hAnsi="Times New Roman" w:cs="Times New Roman"/>
          <w:szCs w:val="24"/>
          <w:lang w:eastAsia="sk-SK"/>
        </w:rPr>
        <w:t xml:space="preserve"> </w:t>
      </w:r>
      <w:r w:rsidR="00452CE8" w:rsidRPr="004718C4">
        <w:rPr>
          <w:rFonts w:ascii="Times New Roman" w:eastAsia="Times New Roman" w:hAnsi="Times New Roman" w:cs="Times New Roman"/>
          <w:szCs w:val="24"/>
          <w:lang w:eastAsia="sk-SK"/>
        </w:rPr>
        <w:t>považujú</w:t>
      </w:r>
    </w:p>
    <w:p w14:paraId="224A8C74" w14:textId="77777777" w:rsidR="00907301" w:rsidRPr="004718C4" w:rsidRDefault="00907301" w:rsidP="004718C4">
      <w:pPr>
        <w:pStyle w:val="Odsekzoznamu"/>
        <w:numPr>
          <w:ilvl w:val="0"/>
          <w:numId w:val="191"/>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priemerné bežné výdavky a priemerné skutočne dosiahnuté príjmy z platenia úhrady za túto sociálnu službu poskytovanú v pôsobnosti inej obce v územnom obvode príslušného vyššieho územného celku, v ktorom sa obec nachádza, za predchádzajúci rozpočtový rok, ak ide o obec,</w:t>
      </w:r>
    </w:p>
    <w:p w14:paraId="20FB0B52" w14:textId="77777777" w:rsidR="00907301" w:rsidRPr="004718C4" w:rsidRDefault="00907301" w:rsidP="004718C4">
      <w:pPr>
        <w:pStyle w:val="Odsekzoznamu"/>
        <w:numPr>
          <w:ilvl w:val="0"/>
          <w:numId w:val="191"/>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priemerné bežné výdavky a priemerné skutočne dosiahnuté príjmy z platenia úhrady za túto sociálnu službu poskytovanú v pôsobnosti iného vyššieho územného celku, ktorého územný obvod je susediaci s územným obvodom vyššieho územného celku, za predchádzajúci rozpočtový rok, ak ide o vyšší územný celok,</w:t>
      </w:r>
    </w:p>
    <w:p w14:paraId="59EDFFB6" w14:textId="77777777" w:rsidR="00907301" w:rsidRPr="004718C4" w:rsidRDefault="00907301" w:rsidP="004718C4">
      <w:pPr>
        <w:pStyle w:val="Odsekzoznamu"/>
        <w:numPr>
          <w:ilvl w:val="0"/>
          <w:numId w:val="191"/>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priemerné bežné výdavky a priemerné skutočne dosiahnuté príjmy z platenia úhrady za túto sociálnu službu poskytovanú inými neverejnými poskytovateľmi sociálnej služby s finančnou podporou podľa odseku 1 na území  obce za predchádzajúci rozpočtový rok, ak ide o obec,</w:t>
      </w:r>
    </w:p>
    <w:p w14:paraId="1A77C86E" w14:textId="77777777" w:rsidR="00907301" w:rsidRPr="004718C4" w:rsidRDefault="00907301" w:rsidP="004718C4">
      <w:pPr>
        <w:pStyle w:val="Odsekzoznamu"/>
        <w:numPr>
          <w:ilvl w:val="0"/>
          <w:numId w:val="191"/>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priemerné bežné výdavky a priemerné skutočne dosiahnuté príjmy z platenia úhrady za túto sociálnu službu poskytovanú inými neverejnými poskytovateľmi sociálnej služby s finančnou podporou podľa odseku 1 v územnom obvode vyššieho územného celku za predchádzajúci rozpočtový rok, ak ide o vyšší územný celok,</w:t>
      </w:r>
    </w:p>
    <w:p w14:paraId="0050D93D" w14:textId="77777777" w:rsidR="00907301" w:rsidRPr="004718C4" w:rsidRDefault="00907301" w:rsidP="004718C4">
      <w:pPr>
        <w:pStyle w:val="Odsekzoznamu"/>
        <w:numPr>
          <w:ilvl w:val="0"/>
          <w:numId w:val="191"/>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skutočné bežné výdavky a skutočne dosiahnuté príjmy z platenia úhrady za túto sociálnu službu  u neverejného poskytovateľa sociálnej služby za predchádzajúci rozpočtový rok, alebo</w:t>
      </w:r>
    </w:p>
    <w:p w14:paraId="38AAB242" w14:textId="77777777" w:rsidR="00907301" w:rsidRPr="004718C4" w:rsidRDefault="00907301" w:rsidP="004718C4">
      <w:pPr>
        <w:pStyle w:val="Odsekzoznamu"/>
        <w:numPr>
          <w:ilvl w:val="0"/>
          <w:numId w:val="191"/>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predpokladané bežné výdavky a predpokladané príjmy z platenia úhrady za túto sociálnu službu u neverejného poskytovateľa sociálnej služby na príslušný rozpočtový rok, ak neverejný poskytovateľ sociálnej služby neposkytoval túto sociálnu službu v predchádzajúcom rozpočtovom roku.</w:t>
      </w:r>
    </w:p>
    <w:p w14:paraId="07855131"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2088840B" w14:textId="77777777" w:rsidR="00E00942" w:rsidRPr="004718C4" w:rsidRDefault="00E00942" w:rsidP="004718C4">
      <w:pPr>
        <w:pStyle w:val="Odsekzoznamu"/>
        <w:numPr>
          <w:ilvl w:val="0"/>
          <w:numId w:val="189"/>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Odseky 5 až 7 sa na účely určenia priemerných bežných výdavkov, skutočných bežných výdavkov a predpokladaných bežných výdavkov podľa odseku 8 vzťahujú rovnako.</w:t>
      </w:r>
    </w:p>
    <w:p w14:paraId="303E5929" w14:textId="77777777" w:rsidR="00E00942" w:rsidRPr="004718C4" w:rsidRDefault="00E00942" w:rsidP="004718C4">
      <w:pPr>
        <w:spacing w:after="0"/>
        <w:ind w:left="360"/>
        <w:textAlignment w:val="baseline"/>
        <w:rPr>
          <w:rFonts w:ascii="Times New Roman" w:eastAsia="Times New Roman" w:hAnsi="Times New Roman" w:cs="Times New Roman"/>
          <w:szCs w:val="24"/>
          <w:lang w:eastAsia="sk-SK"/>
        </w:rPr>
      </w:pPr>
    </w:p>
    <w:p w14:paraId="62EF5874" w14:textId="77777777" w:rsidR="00907301" w:rsidRPr="004718C4" w:rsidRDefault="00907301" w:rsidP="004718C4">
      <w:pPr>
        <w:pStyle w:val="Odsekzoznamu"/>
        <w:numPr>
          <w:ilvl w:val="0"/>
          <w:numId w:val="189"/>
        </w:numPr>
        <w:spacing w:after="0"/>
        <w:ind w:left="720" w:hanging="436"/>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Do priemerných bežných výdavkov, skutočných bežných výdavkov a do predpokladaných bežných výdavkov na poskytovanie sociálnej služby sa nezapočítajú bežné výdavky a predpokladané bežné výdavky na vykonávanie, zabezpečovanie alebo utváranie podmienok na vykonávanie iných činností podľa § 15 ods. 3.</w:t>
      </w:r>
    </w:p>
    <w:p w14:paraId="13213CD3"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7D272697" w14:textId="77777777" w:rsidR="00907301" w:rsidRPr="004718C4" w:rsidRDefault="00907301" w:rsidP="004718C4">
      <w:pPr>
        <w:pStyle w:val="Odsekzoznamu"/>
        <w:numPr>
          <w:ilvl w:val="0"/>
          <w:numId w:val="189"/>
        </w:numPr>
        <w:spacing w:after="0"/>
        <w:ind w:left="720" w:hanging="436"/>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Do priemerných skutočne dosiahnutých príjmov z platenia úhrady, skutočne dosiahnutých príjmov z platenia úhrady a do predpokladaných príjmov z platenia úhrady za sociálnu službu sa nezapočítajú skutočne dosiahnuté príjmy a predpokladané príjmy z platenia úhrad za vykonávanie, zabezpečovanie alebo utváranie podmienok na vykonávanie iných činností podľa § 15 ods. 3.</w:t>
      </w:r>
    </w:p>
    <w:p w14:paraId="62007B0B"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477D4F81" w14:textId="77777777" w:rsidR="00907301" w:rsidRPr="004718C4" w:rsidRDefault="00907301" w:rsidP="004718C4">
      <w:pPr>
        <w:pStyle w:val="Odsekzoznamu"/>
        <w:numPr>
          <w:ilvl w:val="0"/>
          <w:numId w:val="189"/>
        </w:numPr>
        <w:spacing w:after="0"/>
        <w:ind w:left="720" w:hanging="436"/>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je čas poskytovania sociálnej služby neverejným poskytovateľom sociálnej služby kratší než rozpočtový rok, určí sa výška finančného príspevku na prevádzku poskytovanej sociálnej služby pomerne.</w:t>
      </w:r>
    </w:p>
    <w:p w14:paraId="2D5FE108"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5248A93A" w14:textId="77777777" w:rsidR="00907301" w:rsidRPr="004718C4" w:rsidRDefault="00907301" w:rsidP="004718C4">
      <w:pPr>
        <w:pStyle w:val="Odsekzoznamu"/>
        <w:numPr>
          <w:ilvl w:val="0"/>
          <w:numId w:val="189"/>
        </w:numPr>
        <w:spacing w:after="0"/>
        <w:ind w:left="720" w:hanging="436"/>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Vláda Slovenskej republiky ustanoví na príslušný kalendárny rok nariadením vlády Slovenskej republiky výšku finančného príspevku na prevádzku poskytovanej sociálnej služby uvedenej v § 34 až 41 podľa druhu a formy sociálnej služby.</w:t>
      </w:r>
    </w:p>
    <w:p w14:paraId="4890EE30"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7B0E724A" w14:textId="77777777" w:rsidR="00907301" w:rsidRPr="004718C4" w:rsidRDefault="00907301" w:rsidP="004718C4">
      <w:pPr>
        <w:pStyle w:val="Odsekzoznamu"/>
        <w:numPr>
          <w:ilvl w:val="0"/>
          <w:numId w:val="189"/>
        </w:numPr>
        <w:spacing w:after="0"/>
        <w:ind w:left="720" w:hanging="436"/>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Výška finančného príspevku podľa odseku 1</w:t>
      </w:r>
      <w:r w:rsidR="00E00942" w:rsidRPr="004718C4">
        <w:rPr>
          <w:rFonts w:ascii="Times New Roman" w:eastAsia="Times New Roman" w:hAnsi="Times New Roman" w:cs="Times New Roman"/>
          <w:szCs w:val="24"/>
          <w:lang w:eastAsia="sk-SK"/>
        </w:rPr>
        <w:t>3</w:t>
      </w:r>
      <w:r w:rsidRPr="004718C4">
        <w:rPr>
          <w:rFonts w:ascii="Times New Roman" w:eastAsia="Times New Roman" w:hAnsi="Times New Roman" w:cs="Times New Roman"/>
          <w:szCs w:val="24"/>
          <w:lang w:eastAsia="sk-SK"/>
        </w:rPr>
        <w:t xml:space="preserve"> sa ustanovuje vždy na obdobie od 1. januára do 31. decembra príslušného roka. Nariadenie vlády Slovenskej republiky sa vyhlási v Zbierke zákonov Slovenskej republiky najneskôr do </w:t>
      </w:r>
      <w:r w:rsidR="00FA58B8" w:rsidRPr="004718C4">
        <w:rPr>
          <w:rFonts w:ascii="Times New Roman" w:eastAsia="Times New Roman" w:hAnsi="Times New Roman" w:cs="Times New Roman"/>
          <w:szCs w:val="24"/>
          <w:lang w:eastAsia="sk-SK"/>
        </w:rPr>
        <w:t>15</w:t>
      </w:r>
      <w:r w:rsidRPr="004718C4">
        <w:rPr>
          <w:rFonts w:ascii="Times New Roman" w:eastAsia="Times New Roman" w:hAnsi="Times New Roman" w:cs="Times New Roman"/>
          <w:szCs w:val="24"/>
          <w:lang w:eastAsia="sk-SK"/>
        </w:rPr>
        <w:t>. júla kalendárneho roka predchádzajúceho príslušnému kalendárnemu roku.</w:t>
      </w:r>
    </w:p>
    <w:p w14:paraId="74436C54"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599FBEA3" w14:textId="77777777" w:rsidR="00907301" w:rsidRPr="004718C4" w:rsidRDefault="00907301" w:rsidP="004718C4">
      <w:pPr>
        <w:pStyle w:val="Odsekzoznamu"/>
        <w:numPr>
          <w:ilvl w:val="0"/>
          <w:numId w:val="189"/>
        </w:numPr>
        <w:spacing w:after="0"/>
        <w:ind w:left="720" w:hanging="436"/>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Výška finančného príspevku na prevádzku poskytovanej sociálnej služby </w:t>
      </w:r>
      <w:r w:rsidR="006A3842" w:rsidRPr="004718C4">
        <w:rPr>
          <w:rFonts w:ascii="Times New Roman" w:eastAsia="Times New Roman" w:hAnsi="Times New Roman" w:cs="Times New Roman"/>
          <w:szCs w:val="24"/>
          <w:lang w:eastAsia="sk-SK"/>
        </w:rPr>
        <w:t>ustanovená v</w:t>
      </w:r>
      <w:r w:rsidR="00732A56"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prílohe č. 5a sa neuplatňuje ustanovením výšky príslušného finančného príspevku podľa odsekov 1</w:t>
      </w:r>
      <w:r w:rsidR="00E00942" w:rsidRPr="004718C4">
        <w:rPr>
          <w:rFonts w:ascii="Times New Roman" w:eastAsia="Times New Roman" w:hAnsi="Times New Roman" w:cs="Times New Roman"/>
          <w:szCs w:val="24"/>
          <w:lang w:eastAsia="sk-SK"/>
        </w:rPr>
        <w:t>3</w:t>
      </w:r>
      <w:r w:rsidRPr="004718C4">
        <w:rPr>
          <w:rFonts w:ascii="Times New Roman" w:eastAsia="Times New Roman" w:hAnsi="Times New Roman" w:cs="Times New Roman"/>
          <w:szCs w:val="24"/>
          <w:lang w:eastAsia="sk-SK"/>
        </w:rPr>
        <w:t xml:space="preserve"> a 1</w:t>
      </w:r>
      <w:r w:rsidR="00E00942" w:rsidRPr="004718C4">
        <w:rPr>
          <w:rFonts w:ascii="Times New Roman" w:eastAsia="Times New Roman" w:hAnsi="Times New Roman" w:cs="Times New Roman"/>
          <w:szCs w:val="24"/>
          <w:lang w:eastAsia="sk-SK"/>
        </w:rPr>
        <w:t>4</w:t>
      </w:r>
      <w:r w:rsidRPr="004718C4">
        <w:rPr>
          <w:rFonts w:ascii="Times New Roman" w:eastAsia="Times New Roman" w:hAnsi="Times New Roman" w:cs="Times New Roman"/>
          <w:szCs w:val="24"/>
          <w:lang w:eastAsia="sk-SK"/>
        </w:rPr>
        <w:t>.“.</w:t>
      </w:r>
    </w:p>
    <w:p w14:paraId="60615140"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1076DC85" w14:textId="77777777" w:rsidR="00E90516" w:rsidRPr="004718C4" w:rsidRDefault="00E90516"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Nad § 75 sa vkladá nadpis, ktorý znie: „Finančný príspevok na prevádzku poskytovanej sociálnej služby“.</w:t>
      </w:r>
    </w:p>
    <w:p w14:paraId="3AF68CBE" w14:textId="77777777" w:rsidR="00E90516" w:rsidRPr="004718C4" w:rsidRDefault="00E90516" w:rsidP="004718C4">
      <w:pPr>
        <w:pStyle w:val="Bezriadkovania"/>
        <w:ind w:left="360"/>
        <w:contextualSpacing/>
        <w:rPr>
          <w:rFonts w:ascii="Times New Roman" w:hAnsi="Times New Roman" w:cs="Times New Roman"/>
          <w:szCs w:val="24"/>
        </w:rPr>
      </w:pPr>
    </w:p>
    <w:p w14:paraId="1F82383B" w14:textId="77777777" w:rsidR="00E90516" w:rsidRPr="004718C4" w:rsidRDefault="00E90516" w:rsidP="004718C4">
      <w:pPr>
        <w:pStyle w:val="Bezriadkovania"/>
        <w:numPr>
          <w:ilvl w:val="0"/>
          <w:numId w:val="210"/>
        </w:numPr>
        <w:contextualSpacing/>
        <w:rPr>
          <w:rFonts w:ascii="Times New Roman" w:hAnsi="Times New Roman" w:cs="Times New Roman"/>
          <w:szCs w:val="24"/>
        </w:rPr>
      </w:pPr>
      <w:r w:rsidRPr="004718C4">
        <w:rPr>
          <w:rFonts w:ascii="Times New Roman" w:hAnsi="Times New Roman" w:cs="Times New Roman"/>
          <w:szCs w:val="24"/>
        </w:rPr>
        <w:t>Nadpis § 75 sa vypúšťa.</w:t>
      </w:r>
    </w:p>
    <w:p w14:paraId="61B3F5CA" w14:textId="77777777" w:rsidR="00E90516" w:rsidRPr="004718C4" w:rsidRDefault="00E90516" w:rsidP="004718C4">
      <w:pPr>
        <w:pStyle w:val="Bezriadkovania"/>
        <w:ind w:left="360"/>
        <w:contextualSpacing/>
        <w:rPr>
          <w:rFonts w:ascii="Times New Roman" w:hAnsi="Times New Roman" w:cs="Times New Roman"/>
          <w:szCs w:val="24"/>
        </w:rPr>
      </w:pPr>
    </w:p>
    <w:p w14:paraId="4FE935BA" w14:textId="77777777" w:rsidR="00B03345" w:rsidRPr="004718C4" w:rsidRDefault="00B03345"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hAnsi="Times New Roman" w:cs="Times New Roman"/>
          <w:szCs w:val="24"/>
        </w:rPr>
        <w:t>V § 77 odsek 2 znie:</w:t>
      </w:r>
    </w:p>
    <w:p w14:paraId="40BEF743" w14:textId="77777777" w:rsidR="00B03345" w:rsidRPr="004718C4" w:rsidRDefault="00B03345" w:rsidP="004718C4">
      <w:pPr>
        <w:spacing w:after="0"/>
        <w:ind w:left="360"/>
        <w:textAlignment w:val="baseline"/>
        <w:rPr>
          <w:rFonts w:ascii="Times New Roman" w:eastAsia="Times New Roman" w:hAnsi="Times New Roman" w:cs="Times New Roman"/>
          <w:szCs w:val="24"/>
          <w:lang w:eastAsia="sk-SK"/>
        </w:rPr>
      </w:pPr>
      <w:r w:rsidRPr="004718C4">
        <w:rPr>
          <w:rFonts w:ascii="Times New Roman" w:hAnsi="Times New Roman" w:cs="Times New Roman"/>
          <w:szCs w:val="24"/>
        </w:rPr>
        <w:t xml:space="preserve">„(2) </w:t>
      </w:r>
      <w:r w:rsidRPr="004718C4">
        <w:rPr>
          <w:rFonts w:ascii="Times New Roman" w:eastAsia="Times New Roman" w:hAnsi="Times New Roman" w:cs="Times New Roman"/>
          <w:szCs w:val="24"/>
          <w:lang w:eastAsia="sk-SK"/>
        </w:rPr>
        <w:t>Finančný príspevok na prevádzku poskytovanej sociálnej služby, ktorou je sociálna služba vo všeobecnom hospodárskom záujme uvedená v § 34 až 41, sa na príslušný rozpočtový rok  poskytuje vo výške</w:t>
      </w:r>
    </w:p>
    <w:p w14:paraId="7920A53F" w14:textId="77777777" w:rsidR="00B03345" w:rsidRPr="004718C4" w:rsidRDefault="00B03345" w:rsidP="004718C4">
      <w:pPr>
        <w:pStyle w:val="Odsekzoznamu"/>
        <w:numPr>
          <w:ilvl w:val="0"/>
          <w:numId w:val="306"/>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podľa prílohy č. 5a alebo</w:t>
      </w:r>
    </w:p>
    <w:p w14:paraId="74704EE8" w14:textId="77777777" w:rsidR="00B03345" w:rsidRPr="004718C4" w:rsidRDefault="00B03345" w:rsidP="004718C4">
      <w:pPr>
        <w:pStyle w:val="Odsekzoznamu"/>
        <w:numPr>
          <w:ilvl w:val="0"/>
          <w:numId w:val="306"/>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určenej  všeobecne záväzným nariadením obce alebo všeobecne záväzným nariadením vyššieho územného celku, ak je výška tohto finančného príspevku vyššia ako výška určená podľa písmena a).“.</w:t>
      </w:r>
    </w:p>
    <w:p w14:paraId="138FFF36" w14:textId="77777777" w:rsidR="00B03345" w:rsidRPr="004718C4" w:rsidRDefault="00B03345" w:rsidP="004718C4">
      <w:pPr>
        <w:pStyle w:val="Bezriadkovania"/>
        <w:ind w:left="360"/>
        <w:contextualSpacing/>
        <w:rPr>
          <w:rFonts w:ascii="Times New Roman" w:hAnsi="Times New Roman" w:cs="Times New Roman"/>
          <w:szCs w:val="24"/>
        </w:rPr>
      </w:pPr>
    </w:p>
    <w:p w14:paraId="163E87DF" w14:textId="77777777" w:rsidR="006D373C" w:rsidRPr="004718C4" w:rsidRDefault="006D373C" w:rsidP="004718C4">
      <w:pPr>
        <w:pStyle w:val="Bezriadkovania"/>
        <w:numPr>
          <w:ilvl w:val="0"/>
          <w:numId w:val="210"/>
        </w:numPr>
        <w:ind w:hanging="502"/>
        <w:contextualSpacing/>
        <w:rPr>
          <w:rFonts w:ascii="Times New Roman" w:hAnsi="Times New Roman" w:cs="Times New Roman"/>
          <w:b/>
          <w:szCs w:val="24"/>
        </w:rPr>
      </w:pPr>
      <w:r w:rsidRPr="004718C4">
        <w:rPr>
          <w:rFonts w:ascii="Times New Roman" w:hAnsi="Times New Roman" w:cs="Times New Roman"/>
          <w:szCs w:val="24"/>
        </w:rPr>
        <w:t xml:space="preserve">§ </w:t>
      </w:r>
      <w:r w:rsidR="005C2D87" w:rsidRPr="004718C4">
        <w:rPr>
          <w:rFonts w:ascii="Times New Roman" w:hAnsi="Times New Roman" w:cs="Times New Roman"/>
          <w:szCs w:val="24"/>
        </w:rPr>
        <w:t>78 zn</w:t>
      </w:r>
      <w:r w:rsidR="00DB3D30" w:rsidRPr="004718C4">
        <w:rPr>
          <w:rFonts w:ascii="Times New Roman" w:hAnsi="Times New Roman" w:cs="Times New Roman"/>
          <w:szCs w:val="24"/>
        </w:rPr>
        <w:t>i</w:t>
      </w:r>
      <w:r w:rsidR="005C2D87" w:rsidRPr="004718C4">
        <w:rPr>
          <w:rFonts w:ascii="Times New Roman" w:hAnsi="Times New Roman" w:cs="Times New Roman"/>
          <w:szCs w:val="24"/>
        </w:rPr>
        <w:t>e</w:t>
      </w:r>
      <w:r w:rsidRPr="004718C4">
        <w:rPr>
          <w:rFonts w:ascii="Times New Roman" w:hAnsi="Times New Roman" w:cs="Times New Roman"/>
          <w:szCs w:val="24"/>
        </w:rPr>
        <w:t>:</w:t>
      </w:r>
    </w:p>
    <w:p w14:paraId="77EF33E6" w14:textId="77777777" w:rsidR="00907301" w:rsidRPr="004718C4" w:rsidRDefault="00DB3D30" w:rsidP="004718C4">
      <w:pPr>
        <w:pStyle w:val="Bezriadkovania"/>
        <w:ind w:left="360"/>
        <w:contextualSpacing/>
        <w:jc w:val="center"/>
        <w:rPr>
          <w:rFonts w:ascii="Times New Roman" w:hAnsi="Times New Roman" w:cs="Times New Roman"/>
          <w:b/>
          <w:szCs w:val="24"/>
        </w:rPr>
      </w:pPr>
      <w:r w:rsidRPr="004718C4">
        <w:rPr>
          <w:rFonts w:ascii="Times New Roman" w:hAnsi="Times New Roman" w:cs="Times New Roman"/>
          <w:b/>
          <w:szCs w:val="24"/>
        </w:rPr>
        <w:t>„</w:t>
      </w:r>
      <w:r w:rsidR="00907301" w:rsidRPr="004718C4">
        <w:rPr>
          <w:rFonts w:ascii="Times New Roman" w:hAnsi="Times New Roman" w:cs="Times New Roman"/>
          <w:b/>
          <w:szCs w:val="24"/>
        </w:rPr>
        <w:t>§ 78</w:t>
      </w:r>
    </w:p>
    <w:p w14:paraId="2EA7001B" w14:textId="77777777" w:rsidR="00907301" w:rsidRPr="004718C4" w:rsidRDefault="00907301" w:rsidP="004718C4">
      <w:pPr>
        <w:pStyle w:val="Bezriadkovania"/>
        <w:ind w:left="360"/>
        <w:contextualSpacing/>
        <w:rPr>
          <w:rFonts w:ascii="Times New Roman" w:hAnsi="Times New Roman" w:cs="Times New Roman"/>
          <w:szCs w:val="24"/>
        </w:rPr>
      </w:pPr>
    </w:p>
    <w:p w14:paraId="57BBE7E5" w14:textId="77777777" w:rsidR="00907301" w:rsidRPr="004718C4" w:rsidRDefault="00907301" w:rsidP="004718C4">
      <w:pPr>
        <w:pStyle w:val="Odsekzoznamu"/>
        <w:numPr>
          <w:ilvl w:val="0"/>
          <w:numId w:val="277"/>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sa neverejnému poskytovateľovi sociálnej služby poskytuje finančný príspevok na prevádzku poskytovanej sociálnej služby na príslušný rozpočtový rok, obec alebo vyšší územný celok tento finančný príspevok poskytuje preddavkovo</w:t>
      </w:r>
      <w:r w:rsidR="00C77D77" w:rsidRPr="004718C4">
        <w:rPr>
          <w:rFonts w:ascii="Times New Roman" w:eastAsia="Times New Roman" w:hAnsi="Times New Roman" w:cs="Times New Roman"/>
          <w:szCs w:val="24"/>
          <w:lang w:eastAsia="sk-SK"/>
        </w:rPr>
        <w:t>. Obec alebo vyšší územný celok poskytne preddavok podľa prvej vety</w:t>
      </w:r>
      <w:r w:rsidRPr="004718C4">
        <w:rPr>
          <w:rFonts w:ascii="Times New Roman" w:eastAsia="Times New Roman" w:hAnsi="Times New Roman" w:cs="Times New Roman"/>
          <w:szCs w:val="24"/>
          <w:lang w:eastAsia="sk-SK"/>
        </w:rPr>
        <w:t xml:space="preserve"> najneskôr do konca februára príslušného rozpočtového roka. Na zúčtovanie tohto finančného príspevku sa vzťahuje osobitný predpis.</w:t>
      </w:r>
      <w:r w:rsidRPr="004718C4">
        <w:rPr>
          <w:rFonts w:ascii="Times New Roman" w:eastAsia="Times New Roman" w:hAnsi="Times New Roman" w:cs="Times New Roman"/>
          <w:szCs w:val="24"/>
          <w:vertAlign w:val="superscript"/>
          <w:lang w:eastAsia="sk-SK"/>
        </w:rPr>
        <w:t>43</w:t>
      </w:r>
      <w:r w:rsidR="00202918" w:rsidRPr="004718C4">
        <w:rPr>
          <w:rFonts w:ascii="Times New Roman" w:eastAsia="Times New Roman" w:hAnsi="Times New Roman" w:cs="Times New Roman"/>
          <w:szCs w:val="24"/>
          <w:lang w:eastAsia="sk-SK"/>
        </w:rPr>
        <w:t>)</w:t>
      </w:r>
    </w:p>
    <w:p w14:paraId="5EBC1F18"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7201D2ED" w14:textId="77777777" w:rsidR="00907301" w:rsidRPr="004718C4" w:rsidRDefault="00907301" w:rsidP="004718C4">
      <w:pPr>
        <w:pStyle w:val="Odsekzoznamu"/>
        <w:numPr>
          <w:ilvl w:val="0"/>
          <w:numId w:val="277"/>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Ak sa začne poskytovať neverejnému poskytovateľovi sociálnej služby finančný príspevok na prevádzku poskytovanej sociálnej služby v priebehu rozpočtového roka, obec alebo vyšší územný celok tento finančný príspevok poskytuje preddavkovo </w:t>
      </w:r>
      <w:r w:rsidRPr="004718C4">
        <w:rPr>
          <w:rFonts w:ascii="Times New Roman" w:eastAsia="Times New Roman" w:hAnsi="Times New Roman" w:cs="Times New Roman"/>
          <w:szCs w:val="24"/>
          <w:lang w:eastAsia="sk-SK"/>
        </w:rPr>
        <w:lastRenderedPageBreak/>
        <w:t xml:space="preserve">najskôr od prvého dňa kalendárneho mesiaca, v ktorom </w:t>
      </w:r>
      <w:r w:rsidR="00C77D77" w:rsidRPr="004718C4">
        <w:rPr>
          <w:rFonts w:ascii="Times New Roman" w:eastAsia="Times New Roman" w:hAnsi="Times New Roman" w:cs="Times New Roman"/>
          <w:szCs w:val="24"/>
          <w:lang w:eastAsia="sk-SK"/>
        </w:rPr>
        <w:t xml:space="preserve">vznikol </w:t>
      </w:r>
      <w:r w:rsidRPr="004718C4">
        <w:rPr>
          <w:rFonts w:ascii="Times New Roman" w:eastAsia="Times New Roman" w:hAnsi="Times New Roman" w:cs="Times New Roman"/>
          <w:szCs w:val="24"/>
          <w:lang w:eastAsia="sk-SK"/>
        </w:rPr>
        <w:t>nárok na tento finančný príspevok</w:t>
      </w:r>
      <w:r w:rsidR="00C77D77"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a najneskôr do posledného dňa kalendárneho mesiaca nasledujúceho po kalendárnom mesiaci, v ktorom vznikol nárok na tento finančný príspevok.</w:t>
      </w:r>
    </w:p>
    <w:p w14:paraId="4B05CDED"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38B9D271" w14:textId="77777777" w:rsidR="00907301" w:rsidRPr="004718C4" w:rsidRDefault="00907301" w:rsidP="004718C4">
      <w:pPr>
        <w:pStyle w:val="Odsekzoznamu"/>
        <w:numPr>
          <w:ilvl w:val="0"/>
          <w:numId w:val="277"/>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neverejný poskytovateľ sociálnej služby skončí poskytovanie sociálnej služby v priebehu rozpočtového roka, zúčtuje poskytnutý finančný príspevok na prevádzku poskytovanej sociálnej služby ku dňu skončenia poskytovania sociálnej služby.“.</w:t>
      </w:r>
    </w:p>
    <w:p w14:paraId="4BCB0E9E"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47FCADDF" w14:textId="77777777" w:rsidR="00907301" w:rsidRPr="004718C4" w:rsidRDefault="00907301"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hAnsi="Times New Roman" w:cs="Times New Roman"/>
          <w:szCs w:val="24"/>
        </w:rPr>
        <w:t>V § 78a odseky 1 a 2 znejú:</w:t>
      </w:r>
    </w:p>
    <w:p w14:paraId="43A7221F"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„(1) Finančný príspevok na poskytovanie sociálnej služby v zariadeniach podmienených odkázanosťou poskytuje ministerstvo</w:t>
      </w:r>
    </w:p>
    <w:p w14:paraId="7DD4DE7E" w14:textId="77777777" w:rsidR="00907301" w:rsidRPr="004718C4" w:rsidRDefault="00907301" w:rsidP="004718C4">
      <w:pPr>
        <w:pStyle w:val="Odsekzoznamu"/>
        <w:numPr>
          <w:ilvl w:val="0"/>
          <w:numId w:val="193"/>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obci alebo združeniu obcí, ktoré zriadilo alebo založilo právnickú osobu, ktorá poskytuje sociálnu službu v zariadení uvedenom v § 34 až 40,</w:t>
      </w:r>
    </w:p>
    <w:p w14:paraId="6A6882CE" w14:textId="77777777" w:rsidR="00907301" w:rsidRPr="004718C4" w:rsidRDefault="00907301" w:rsidP="004718C4">
      <w:pPr>
        <w:pStyle w:val="Odsekzoznamu"/>
        <w:numPr>
          <w:ilvl w:val="0"/>
          <w:numId w:val="193"/>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obci alebo združeniu obcí</w:t>
      </w:r>
      <w:r w:rsidR="0067072F"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ktoré poskytuje sociálnu službu v zariadení uvedenom v §</w:t>
      </w:r>
      <w:r w:rsidR="0067072F"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34 až 40,</w:t>
      </w:r>
    </w:p>
    <w:p w14:paraId="466EFC91" w14:textId="77777777" w:rsidR="00907301" w:rsidRPr="004718C4" w:rsidRDefault="00907301" w:rsidP="004718C4">
      <w:pPr>
        <w:pStyle w:val="Odsekzoznamu"/>
        <w:numPr>
          <w:ilvl w:val="0"/>
          <w:numId w:val="193"/>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neverejnému poskytovateľovi sociálnej služby</w:t>
      </w:r>
      <w:r w:rsidR="0067072F" w:rsidRPr="004718C4">
        <w:rPr>
          <w:rFonts w:ascii="Times New Roman" w:eastAsia="Times New Roman" w:hAnsi="Times New Roman" w:cs="Times New Roman"/>
          <w:szCs w:val="24"/>
          <w:lang w:eastAsia="sk-SK"/>
        </w:rPr>
        <w:t>, ktorý poskytuje sociálnu službu v zariadení uvedenom v § 34 až 40</w:t>
      </w:r>
      <w:r w:rsidRPr="004718C4">
        <w:rPr>
          <w:rFonts w:ascii="Times New Roman" w:eastAsia="Times New Roman" w:hAnsi="Times New Roman" w:cs="Times New Roman"/>
          <w:szCs w:val="24"/>
          <w:lang w:eastAsia="sk-SK"/>
        </w:rPr>
        <w:t xml:space="preserve">, </w:t>
      </w:r>
      <w:r w:rsidR="0067072F" w:rsidRPr="004718C4">
        <w:rPr>
          <w:rFonts w:ascii="Times New Roman" w:eastAsia="Times New Roman" w:hAnsi="Times New Roman" w:cs="Times New Roman"/>
          <w:szCs w:val="24"/>
          <w:lang w:eastAsia="sk-SK"/>
        </w:rPr>
        <w:t xml:space="preserve">ak </w:t>
      </w:r>
      <w:r w:rsidRPr="004718C4">
        <w:rPr>
          <w:rFonts w:ascii="Times New Roman" w:eastAsia="Times New Roman" w:hAnsi="Times New Roman" w:cs="Times New Roman"/>
          <w:szCs w:val="24"/>
          <w:lang w:eastAsia="sk-SK"/>
        </w:rPr>
        <w:t>neposkytuje sociálnu službu s cieľom dosiahnuť zisk.</w:t>
      </w:r>
    </w:p>
    <w:p w14:paraId="2ADC1773"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587C6946"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(2) Účelom poskytnutia finančného príspevku na poskytovanie sociálnej služby v zariadeniach podmienených odkázanosťou je spolufinancovanie ekonomicky oprávnených výdavkov na mzdy a platy zamestnancov poskytovateľa sociálnej služby a</w:t>
      </w:r>
      <w:r w:rsidR="00CC6E81"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poistné na verejné zdravotné poistenie, poistné na sociálne poistenie a povinné príspevky na starobné dôchodkové sporenie platené zamestnávateľom z tohto príjmu.“.</w:t>
      </w:r>
    </w:p>
    <w:p w14:paraId="37DF7BBF"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139B15A6" w14:textId="77777777" w:rsidR="00907301" w:rsidRPr="004718C4" w:rsidRDefault="00907301"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hAnsi="Times New Roman" w:cs="Times New Roman"/>
          <w:szCs w:val="24"/>
        </w:rPr>
        <w:t>V § 78a odseky 1 a 2 znejú:</w:t>
      </w:r>
    </w:p>
    <w:p w14:paraId="3F9A2AD1"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„(1) </w:t>
      </w:r>
      <w:r w:rsidR="00C77C88" w:rsidRPr="004718C4">
        <w:rPr>
          <w:rFonts w:ascii="Times New Roman" w:eastAsia="Times New Roman" w:hAnsi="Times New Roman" w:cs="Times New Roman"/>
          <w:szCs w:val="24"/>
          <w:lang w:eastAsia="sk-SK"/>
        </w:rPr>
        <w:t>Ak ide o poskytovanie sociálnej služby vo všeobecnom hospodárskom záujme, ministerstvo poskytuje príspevok na poskytovanie sociálnej služby v zariadeniach podmienených odkázanosťou</w:t>
      </w:r>
    </w:p>
    <w:p w14:paraId="18695F88" w14:textId="77777777" w:rsidR="00907301" w:rsidRPr="004718C4" w:rsidRDefault="00907301" w:rsidP="004718C4">
      <w:pPr>
        <w:pStyle w:val="Odsekzoznamu"/>
        <w:numPr>
          <w:ilvl w:val="0"/>
          <w:numId w:val="264"/>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obci alebo združeniu obcí, ktoré zriadilo alebo založilo právnickú osobu, ktorá poskytuje pobytovú sociálnu službu v zariadení uvedenom v § 34 až 39, </w:t>
      </w:r>
    </w:p>
    <w:p w14:paraId="1D82A273" w14:textId="77777777" w:rsidR="00907301" w:rsidRPr="004718C4" w:rsidRDefault="00907301" w:rsidP="004718C4">
      <w:pPr>
        <w:pStyle w:val="Odsekzoznamu"/>
        <w:numPr>
          <w:ilvl w:val="0"/>
          <w:numId w:val="26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obci alebo združeniu obcí ktoré poskytuje pobytovú sociálnu službu v zariadení uvedenom v § 34 až 39, </w:t>
      </w:r>
    </w:p>
    <w:p w14:paraId="379ED88A" w14:textId="1775053D" w:rsidR="00907301" w:rsidRPr="004718C4" w:rsidRDefault="00907301" w:rsidP="004718C4">
      <w:pPr>
        <w:pStyle w:val="Odsekzoznamu"/>
        <w:numPr>
          <w:ilvl w:val="0"/>
          <w:numId w:val="26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neverejnému poskytovateľovi sociálnej služby, ktorý </w:t>
      </w:r>
      <w:r w:rsidR="0067072F" w:rsidRPr="004718C4">
        <w:rPr>
          <w:rFonts w:ascii="Times New Roman" w:eastAsia="Times New Roman" w:hAnsi="Times New Roman" w:cs="Times New Roman"/>
          <w:szCs w:val="24"/>
          <w:lang w:eastAsia="sk-SK"/>
        </w:rPr>
        <w:t>poskytuje</w:t>
      </w:r>
      <w:r w:rsidR="00990A94" w:rsidRPr="004718C4">
        <w:rPr>
          <w:rFonts w:ascii="Times New Roman" w:eastAsia="Times New Roman" w:hAnsi="Times New Roman" w:cs="Times New Roman"/>
          <w:szCs w:val="24"/>
          <w:lang w:eastAsia="sk-SK"/>
        </w:rPr>
        <w:t xml:space="preserve"> pobytovú</w:t>
      </w:r>
      <w:r w:rsidR="0067072F" w:rsidRPr="004718C4">
        <w:rPr>
          <w:rFonts w:ascii="Times New Roman" w:eastAsia="Times New Roman" w:hAnsi="Times New Roman" w:cs="Times New Roman"/>
          <w:szCs w:val="24"/>
          <w:lang w:eastAsia="sk-SK"/>
        </w:rPr>
        <w:t xml:space="preserve"> sociálnu službu v zariadení uvedenom v § 34 až 39, ak </w:t>
      </w:r>
      <w:r w:rsidRPr="004718C4">
        <w:rPr>
          <w:rFonts w:ascii="Times New Roman" w:eastAsia="Times New Roman" w:hAnsi="Times New Roman" w:cs="Times New Roman"/>
          <w:szCs w:val="24"/>
          <w:lang w:eastAsia="sk-SK"/>
        </w:rPr>
        <w:t>neposkytuje sociálnu službu s cieľom dosiahnuť zisk.</w:t>
      </w:r>
    </w:p>
    <w:p w14:paraId="63E5F9E7"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08B0EF9C"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(2) Účelom poskytnutia finančného príspevku na poskytovanie sociálnej služby v zariadeniach podmienených odkázanosťou je spolufinancovanie oprávnených nákladov na mzdy a platy zamestnancov poskytovateľa sociálnej služby a poistné na verejné zdravotné poistenie, poistné na sociálne poistenie a povinné príspevky na starobné dôchodkové sporenie platené zamestnávateľom z tohto príjmu.“.</w:t>
      </w:r>
    </w:p>
    <w:p w14:paraId="06E4DB3D"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14BB630B" w14:textId="77777777" w:rsidR="00907301" w:rsidRPr="004718C4" w:rsidRDefault="00907301"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eastAsia="Times New Roman" w:hAnsi="Times New Roman" w:cs="Times New Roman"/>
          <w:szCs w:val="24"/>
          <w:lang w:eastAsia="sk-SK"/>
        </w:rPr>
        <w:t> </w:t>
      </w:r>
      <w:r w:rsidRPr="004718C4">
        <w:rPr>
          <w:rFonts w:ascii="Times New Roman" w:hAnsi="Times New Roman" w:cs="Times New Roman"/>
          <w:szCs w:val="24"/>
        </w:rPr>
        <w:t>V § 78a sa vypúšťa odsek 3.</w:t>
      </w:r>
    </w:p>
    <w:p w14:paraId="73D35317"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0D279F1B"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Doterajšie odseky 4 až 9 sa označujú ako odseky 3 až 8. </w:t>
      </w:r>
    </w:p>
    <w:p w14:paraId="440F8B20"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23592CEF" w14:textId="77777777" w:rsidR="00907301" w:rsidRPr="004718C4" w:rsidRDefault="009073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78a ods. 4 prvej vete a písm. b) úvodnej vete sa slová „odseku 6“ nahrádzajú slovami „</w:t>
      </w:r>
      <w:r w:rsidRPr="004718C4">
        <w:rPr>
          <w:rFonts w:ascii="Times New Roman" w:hAnsi="Times New Roman" w:cs="Times New Roman"/>
          <w:szCs w:val="24"/>
        </w:rPr>
        <w:t>odseku</w:t>
      </w:r>
      <w:r w:rsidRPr="004718C4">
        <w:rPr>
          <w:rFonts w:ascii="Times New Roman" w:eastAsia="Times New Roman" w:hAnsi="Times New Roman" w:cs="Times New Roman"/>
          <w:szCs w:val="24"/>
          <w:lang w:eastAsia="sk-SK"/>
        </w:rPr>
        <w:t xml:space="preserve"> 5“.</w:t>
      </w:r>
    </w:p>
    <w:p w14:paraId="2F1D8C4A"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1B9BC6F4" w14:textId="77777777" w:rsidR="00907301" w:rsidRPr="004718C4" w:rsidRDefault="00907301"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eastAsia="Times New Roman" w:hAnsi="Times New Roman" w:cs="Times New Roman"/>
          <w:szCs w:val="24"/>
          <w:lang w:eastAsia="sk-SK"/>
        </w:rPr>
        <w:t> </w:t>
      </w:r>
      <w:r w:rsidRPr="004718C4">
        <w:rPr>
          <w:rFonts w:ascii="Times New Roman" w:hAnsi="Times New Roman" w:cs="Times New Roman"/>
          <w:szCs w:val="24"/>
        </w:rPr>
        <w:t xml:space="preserve">V § 78a </w:t>
      </w:r>
      <w:r w:rsidRPr="004718C4">
        <w:rPr>
          <w:rFonts w:ascii="Times New Roman" w:eastAsia="Times New Roman" w:hAnsi="Times New Roman" w:cs="Times New Roman"/>
          <w:szCs w:val="24"/>
          <w:lang w:eastAsia="sk-SK"/>
        </w:rPr>
        <w:t>sa</w:t>
      </w:r>
      <w:r w:rsidRPr="004718C4">
        <w:rPr>
          <w:rFonts w:ascii="Times New Roman" w:hAnsi="Times New Roman" w:cs="Times New Roman"/>
          <w:szCs w:val="24"/>
        </w:rPr>
        <w:t xml:space="preserve"> vypúšťa odsek 6.</w:t>
      </w:r>
    </w:p>
    <w:p w14:paraId="422C50D6"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3926058C"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Doterajšie odseky 7 a 8 sa označujú ako odseky 6 a 7.</w:t>
      </w:r>
    </w:p>
    <w:p w14:paraId="02AFA39B"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27241952" w14:textId="77777777" w:rsidR="00907301" w:rsidRPr="004718C4" w:rsidRDefault="009073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78a ods</w:t>
      </w:r>
      <w:r w:rsidR="0071728D" w:rsidRPr="004718C4">
        <w:rPr>
          <w:rFonts w:ascii="Times New Roman" w:eastAsia="Times New Roman" w:hAnsi="Times New Roman" w:cs="Times New Roman"/>
          <w:szCs w:val="24"/>
          <w:lang w:eastAsia="sk-SK"/>
        </w:rPr>
        <w:t>ek</w:t>
      </w:r>
      <w:r w:rsidRPr="004718C4">
        <w:rPr>
          <w:rFonts w:ascii="Times New Roman" w:eastAsia="Times New Roman" w:hAnsi="Times New Roman" w:cs="Times New Roman"/>
          <w:szCs w:val="24"/>
          <w:lang w:eastAsia="sk-SK"/>
        </w:rPr>
        <w:t xml:space="preserve"> 7 znie:</w:t>
      </w:r>
    </w:p>
    <w:p w14:paraId="2EEC387B"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„(7) Finančný príspevok na poskytovanie sociálnej služby v zariadeniach podmienených odkázanosťou podľa odseku 6 poskytuje obec alebo vyšší územný celok na základe písomnej zmluvy podľa osobitného predpisu.</w:t>
      </w:r>
      <w:r w:rsidRPr="004718C4">
        <w:rPr>
          <w:rFonts w:ascii="Times New Roman" w:eastAsia="Times New Roman" w:hAnsi="Times New Roman" w:cs="Times New Roman"/>
          <w:szCs w:val="24"/>
          <w:vertAlign w:val="superscript"/>
          <w:lang w:eastAsia="sk-SK"/>
        </w:rPr>
        <w:t>13</w:t>
      </w:r>
      <w:r w:rsidRPr="004718C4">
        <w:rPr>
          <w:rFonts w:ascii="Times New Roman" w:eastAsia="Times New Roman" w:hAnsi="Times New Roman" w:cs="Times New Roman"/>
          <w:szCs w:val="24"/>
          <w:lang w:eastAsia="sk-SK"/>
        </w:rPr>
        <w:t>)“.</w:t>
      </w:r>
    </w:p>
    <w:p w14:paraId="373FA16C"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1F2084CD" w14:textId="5A531F26" w:rsidR="00907301" w:rsidRPr="004718C4" w:rsidRDefault="009073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78a ods. 8 sa slová „odseku 8“ nahrádza</w:t>
      </w:r>
      <w:r w:rsidR="007C5B03" w:rsidRPr="004718C4">
        <w:rPr>
          <w:rFonts w:ascii="Times New Roman" w:eastAsia="Times New Roman" w:hAnsi="Times New Roman" w:cs="Times New Roman"/>
          <w:szCs w:val="24"/>
          <w:lang w:eastAsia="sk-SK"/>
        </w:rPr>
        <w:t>jú</w:t>
      </w:r>
      <w:r w:rsidRPr="004718C4">
        <w:rPr>
          <w:rFonts w:ascii="Times New Roman" w:eastAsia="Times New Roman" w:hAnsi="Times New Roman" w:cs="Times New Roman"/>
          <w:szCs w:val="24"/>
          <w:lang w:eastAsia="sk-SK"/>
        </w:rPr>
        <w:t xml:space="preserve"> slovami „odseku 7“.</w:t>
      </w:r>
    </w:p>
    <w:p w14:paraId="3D937AC6"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5DD9D0A6" w14:textId="77777777" w:rsidR="00907301" w:rsidRPr="004718C4" w:rsidRDefault="009073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78aa vrátane nadpisu znie:</w:t>
      </w:r>
    </w:p>
    <w:p w14:paraId="08265E87" w14:textId="77777777" w:rsidR="00907301" w:rsidRPr="004718C4" w:rsidRDefault="00907301" w:rsidP="004718C4">
      <w:pPr>
        <w:spacing w:after="0"/>
        <w:ind w:left="360"/>
        <w:jc w:val="center"/>
        <w:rPr>
          <w:rFonts w:ascii="Times New Roman" w:hAnsi="Times New Roman" w:cs="Times New Roman"/>
          <w:b/>
          <w:szCs w:val="24"/>
        </w:rPr>
      </w:pPr>
      <w:r w:rsidRPr="004718C4">
        <w:rPr>
          <w:rFonts w:ascii="Times New Roman" w:eastAsia="Times New Roman" w:hAnsi="Times New Roman" w:cs="Times New Roman"/>
          <w:szCs w:val="24"/>
          <w:lang w:eastAsia="sk-SK"/>
        </w:rPr>
        <w:t>„</w:t>
      </w:r>
      <w:r w:rsidRPr="004718C4">
        <w:rPr>
          <w:rFonts w:ascii="Times New Roman" w:hAnsi="Times New Roman" w:cs="Times New Roman"/>
          <w:b/>
          <w:szCs w:val="24"/>
        </w:rPr>
        <w:t>§ 78aa</w:t>
      </w:r>
    </w:p>
    <w:p w14:paraId="43051BF0" w14:textId="77777777" w:rsidR="00907301" w:rsidRPr="004718C4" w:rsidRDefault="00907301" w:rsidP="004718C4">
      <w:pPr>
        <w:spacing w:after="0"/>
        <w:ind w:left="360"/>
        <w:jc w:val="center"/>
        <w:rPr>
          <w:rFonts w:ascii="Times New Roman" w:hAnsi="Times New Roman" w:cs="Times New Roman"/>
          <w:b/>
          <w:szCs w:val="24"/>
        </w:rPr>
      </w:pPr>
      <w:r w:rsidRPr="004718C4">
        <w:rPr>
          <w:rFonts w:ascii="Times New Roman" w:hAnsi="Times New Roman" w:cs="Times New Roman"/>
          <w:b/>
          <w:szCs w:val="24"/>
        </w:rPr>
        <w:t>Finančný príspevok na poskytovanie sociálnej služby v zariadeniach krízovej intervencie</w:t>
      </w:r>
    </w:p>
    <w:p w14:paraId="360D9730" w14:textId="77777777" w:rsidR="00907301" w:rsidRPr="004718C4" w:rsidRDefault="00907301" w:rsidP="004718C4">
      <w:pPr>
        <w:spacing w:after="0"/>
        <w:ind w:left="360"/>
        <w:rPr>
          <w:rFonts w:ascii="Times New Roman" w:hAnsi="Times New Roman" w:cs="Times New Roman"/>
          <w:szCs w:val="24"/>
        </w:rPr>
      </w:pPr>
    </w:p>
    <w:p w14:paraId="426DCD7A" w14:textId="77777777" w:rsidR="00907301" w:rsidRPr="004718C4" w:rsidRDefault="00907301" w:rsidP="004718C4">
      <w:pPr>
        <w:numPr>
          <w:ilvl w:val="0"/>
          <w:numId w:val="163"/>
        </w:numPr>
        <w:spacing w:after="0"/>
        <w:ind w:left="720"/>
        <w:contextualSpacing/>
        <w:rPr>
          <w:rFonts w:ascii="Times New Roman" w:hAnsi="Times New Roman" w:cs="Times New Roman"/>
          <w:szCs w:val="24"/>
        </w:rPr>
      </w:pPr>
      <w:r w:rsidRPr="004718C4">
        <w:rPr>
          <w:rFonts w:ascii="Times New Roman" w:hAnsi="Times New Roman" w:cs="Times New Roman"/>
          <w:szCs w:val="24"/>
        </w:rPr>
        <w:t>Finančný príspevok na poskytovanie sociálnej služby v zariadeniach krízovej intervencie poskytuje ministerstvo</w:t>
      </w:r>
    </w:p>
    <w:p w14:paraId="09708E46" w14:textId="5E22E5D0" w:rsidR="00907301" w:rsidRPr="004718C4" w:rsidRDefault="00907301" w:rsidP="004718C4">
      <w:pPr>
        <w:numPr>
          <w:ilvl w:val="0"/>
          <w:numId w:val="164"/>
        </w:numPr>
        <w:spacing w:after="0"/>
        <w:ind w:left="1080"/>
        <w:contextualSpacing/>
        <w:rPr>
          <w:rFonts w:ascii="Times New Roman" w:hAnsi="Times New Roman" w:cs="Times New Roman"/>
          <w:szCs w:val="24"/>
        </w:rPr>
      </w:pPr>
      <w:r w:rsidRPr="004718C4">
        <w:rPr>
          <w:rFonts w:ascii="Times New Roman" w:hAnsi="Times New Roman" w:cs="Times New Roman"/>
          <w:szCs w:val="24"/>
        </w:rPr>
        <w:t xml:space="preserve">obci alebo združeniu obcí, ktoré zriadilo alebo založilo </w:t>
      </w:r>
      <w:r w:rsidR="00463E0E" w:rsidRPr="004718C4">
        <w:rPr>
          <w:rFonts w:ascii="Times New Roman" w:eastAsia="Times New Roman" w:hAnsi="Times New Roman" w:cs="Times New Roman"/>
          <w:szCs w:val="24"/>
          <w:lang w:eastAsia="sk-SK"/>
        </w:rPr>
        <w:t>právnickú osobu, ktorá poskytuje sociálnu službu v zariadení</w:t>
      </w:r>
      <w:r w:rsidR="00463E0E" w:rsidRPr="004718C4">
        <w:rPr>
          <w:rFonts w:ascii="Times New Roman" w:hAnsi="Times New Roman" w:cs="Times New Roman"/>
          <w:szCs w:val="24"/>
        </w:rPr>
        <w:t xml:space="preserve"> uvedenom </w:t>
      </w:r>
      <w:r w:rsidRPr="004718C4">
        <w:rPr>
          <w:rFonts w:ascii="Times New Roman" w:hAnsi="Times New Roman" w:cs="Times New Roman"/>
          <w:szCs w:val="24"/>
        </w:rPr>
        <w:t xml:space="preserve">v § 25 až 27 a </w:t>
      </w:r>
      <w:r w:rsidR="008C30F3" w:rsidRPr="004718C4">
        <w:rPr>
          <w:rFonts w:ascii="Times New Roman" w:hAnsi="Times New Roman" w:cs="Times New Roman"/>
          <w:szCs w:val="24"/>
        </w:rPr>
        <w:t xml:space="preserve">§ </w:t>
      </w:r>
      <w:r w:rsidRPr="004718C4">
        <w:rPr>
          <w:rFonts w:ascii="Times New Roman" w:hAnsi="Times New Roman" w:cs="Times New Roman"/>
          <w:szCs w:val="24"/>
        </w:rPr>
        <w:t>29,</w:t>
      </w:r>
    </w:p>
    <w:p w14:paraId="3E0EDBD0" w14:textId="77777777" w:rsidR="00907301" w:rsidRPr="004718C4" w:rsidRDefault="00907301" w:rsidP="004718C4">
      <w:pPr>
        <w:numPr>
          <w:ilvl w:val="0"/>
          <w:numId w:val="164"/>
        </w:numPr>
        <w:spacing w:after="0"/>
        <w:ind w:left="1080"/>
        <w:contextualSpacing/>
        <w:rPr>
          <w:rFonts w:ascii="Times New Roman" w:hAnsi="Times New Roman" w:cs="Times New Roman"/>
          <w:szCs w:val="24"/>
        </w:rPr>
      </w:pPr>
      <w:r w:rsidRPr="004718C4">
        <w:rPr>
          <w:rFonts w:ascii="Times New Roman" w:hAnsi="Times New Roman" w:cs="Times New Roman"/>
          <w:szCs w:val="24"/>
        </w:rPr>
        <w:t>obci alebo združeniu obcí</w:t>
      </w:r>
      <w:r w:rsidR="008C30F3" w:rsidRPr="004718C4">
        <w:rPr>
          <w:rFonts w:ascii="Times New Roman" w:hAnsi="Times New Roman" w:cs="Times New Roman"/>
          <w:szCs w:val="24"/>
        </w:rPr>
        <w:t>,</w:t>
      </w:r>
      <w:r w:rsidRPr="004718C4">
        <w:rPr>
          <w:rFonts w:ascii="Times New Roman" w:hAnsi="Times New Roman" w:cs="Times New Roman"/>
          <w:szCs w:val="24"/>
        </w:rPr>
        <w:t xml:space="preserve"> ktoré poskytuje sociálnu službu v zariadení uvedenom v §</w:t>
      </w:r>
      <w:r w:rsidR="00411408" w:rsidRPr="004718C4">
        <w:rPr>
          <w:rFonts w:ascii="Times New Roman" w:hAnsi="Times New Roman" w:cs="Times New Roman"/>
          <w:szCs w:val="24"/>
        </w:rPr>
        <w:t> </w:t>
      </w:r>
      <w:r w:rsidRPr="004718C4">
        <w:rPr>
          <w:rFonts w:ascii="Times New Roman" w:hAnsi="Times New Roman" w:cs="Times New Roman"/>
          <w:szCs w:val="24"/>
        </w:rPr>
        <w:t>25 až 27 a </w:t>
      </w:r>
      <w:r w:rsidR="008C30F3" w:rsidRPr="004718C4">
        <w:rPr>
          <w:rFonts w:ascii="Times New Roman" w:hAnsi="Times New Roman" w:cs="Times New Roman"/>
          <w:szCs w:val="24"/>
        </w:rPr>
        <w:t xml:space="preserve">§ </w:t>
      </w:r>
      <w:r w:rsidRPr="004718C4">
        <w:rPr>
          <w:rFonts w:ascii="Times New Roman" w:hAnsi="Times New Roman" w:cs="Times New Roman"/>
          <w:szCs w:val="24"/>
        </w:rPr>
        <w:t>29,</w:t>
      </w:r>
    </w:p>
    <w:p w14:paraId="5B137FDF" w14:textId="77777777" w:rsidR="00907301" w:rsidRPr="004718C4" w:rsidRDefault="00907301" w:rsidP="004718C4">
      <w:pPr>
        <w:numPr>
          <w:ilvl w:val="0"/>
          <w:numId w:val="164"/>
        </w:numPr>
        <w:spacing w:after="0"/>
        <w:ind w:left="1080"/>
        <w:contextualSpacing/>
        <w:rPr>
          <w:rFonts w:ascii="Times New Roman" w:hAnsi="Times New Roman" w:cs="Times New Roman"/>
          <w:szCs w:val="24"/>
        </w:rPr>
      </w:pPr>
      <w:r w:rsidRPr="004718C4">
        <w:rPr>
          <w:rFonts w:ascii="Times New Roman" w:hAnsi="Times New Roman" w:cs="Times New Roman"/>
          <w:szCs w:val="24"/>
        </w:rPr>
        <w:t>neverejnému poskytovateľovi sociálnej služby, ktorý poskytuje sociálnu službu v</w:t>
      </w:r>
      <w:r w:rsidR="008C30F3" w:rsidRPr="004718C4">
        <w:rPr>
          <w:rFonts w:ascii="Times New Roman" w:hAnsi="Times New Roman" w:cs="Times New Roman"/>
          <w:szCs w:val="24"/>
        </w:rPr>
        <w:t> </w:t>
      </w:r>
      <w:r w:rsidRPr="004718C4">
        <w:rPr>
          <w:rFonts w:ascii="Times New Roman" w:hAnsi="Times New Roman" w:cs="Times New Roman"/>
          <w:szCs w:val="24"/>
        </w:rPr>
        <w:t>nocľahárni</w:t>
      </w:r>
      <w:r w:rsidR="008C30F3" w:rsidRPr="004718C4">
        <w:rPr>
          <w:rFonts w:ascii="Times New Roman" w:hAnsi="Times New Roman" w:cs="Times New Roman"/>
          <w:szCs w:val="24"/>
        </w:rPr>
        <w:t>,</w:t>
      </w:r>
      <w:r w:rsidRPr="004718C4">
        <w:rPr>
          <w:rFonts w:ascii="Times New Roman" w:hAnsi="Times New Roman" w:cs="Times New Roman"/>
          <w:szCs w:val="24"/>
        </w:rPr>
        <w:t xml:space="preserve"> a</w:t>
      </w:r>
      <w:r w:rsidR="008C30F3" w:rsidRPr="004718C4">
        <w:rPr>
          <w:rFonts w:ascii="Times New Roman" w:hAnsi="Times New Roman" w:cs="Times New Roman"/>
          <w:szCs w:val="24"/>
        </w:rPr>
        <w:t>k</w:t>
      </w:r>
      <w:r w:rsidRPr="004718C4">
        <w:rPr>
          <w:rFonts w:ascii="Times New Roman" w:hAnsi="Times New Roman" w:cs="Times New Roman"/>
          <w:szCs w:val="24"/>
        </w:rPr>
        <w:t xml:space="preserve"> neposkytuje túto sociálnu službu s cieľom dosiahnuť zisk.</w:t>
      </w:r>
    </w:p>
    <w:p w14:paraId="161D6887"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013FC6B5" w14:textId="77777777" w:rsidR="00907301" w:rsidRPr="004718C4" w:rsidRDefault="00907301" w:rsidP="004718C4">
      <w:pPr>
        <w:pStyle w:val="Odsekzoznamu"/>
        <w:numPr>
          <w:ilvl w:val="0"/>
          <w:numId w:val="163"/>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Účelom </w:t>
      </w:r>
      <w:r w:rsidRPr="004718C4">
        <w:rPr>
          <w:rFonts w:ascii="Times New Roman" w:hAnsi="Times New Roman" w:cs="Times New Roman"/>
          <w:szCs w:val="24"/>
        </w:rPr>
        <w:t>poskytnutia</w:t>
      </w:r>
      <w:r w:rsidRPr="004718C4">
        <w:rPr>
          <w:rFonts w:ascii="Times New Roman" w:eastAsia="Times New Roman" w:hAnsi="Times New Roman" w:cs="Times New Roman"/>
          <w:szCs w:val="24"/>
          <w:lang w:eastAsia="sk-SK"/>
        </w:rPr>
        <w:t xml:space="preserve"> finančného príspevku na poskytovanie sociálnej služby v zariadeniach krízovej intervencie je spolufinancovanie bežných výdavkov v rozsahu ekonomicky oprávnených výdavkov uvedených v § 72 ods. 6.</w:t>
      </w:r>
    </w:p>
    <w:p w14:paraId="06B6C20F" w14:textId="77777777" w:rsidR="00907301" w:rsidRPr="004718C4" w:rsidRDefault="00907301" w:rsidP="004718C4">
      <w:pPr>
        <w:spacing w:after="0"/>
        <w:ind w:left="360"/>
        <w:textAlignment w:val="top"/>
        <w:rPr>
          <w:rFonts w:ascii="Times New Roman" w:eastAsia="Times New Roman" w:hAnsi="Times New Roman" w:cs="Times New Roman"/>
          <w:szCs w:val="24"/>
          <w:lang w:eastAsia="sk-SK"/>
        </w:rPr>
      </w:pPr>
    </w:p>
    <w:p w14:paraId="2C3F64B0" w14:textId="77777777" w:rsidR="00907301" w:rsidRPr="004718C4" w:rsidRDefault="00907301" w:rsidP="004718C4">
      <w:pPr>
        <w:pStyle w:val="Odsekzoznamu"/>
        <w:numPr>
          <w:ilvl w:val="0"/>
          <w:numId w:val="163"/>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Finančný príspevok na poskytovanie sociálnej služby v zariadeniach krízovej intervencie sa poskytuje vo výške podľa prílohy č. 4a podľa druhu zariadenia a počtu miest v zariadení zapísaného v registri, ak § 78c ods. 8 neustanovuje inak.</w:t>
      </w:r>
    </w:p>
    <w:p w14:paraId="17066B80" w14:textId="77777777" w:rsidR="00907301" w:rsidRPr="004718C4" w:rsidRDefault="00907301" w:rsidP="004718C4">
      <w:pPr>
        <w:spacing w:after="0"/>
        <w:ind w:left="360"/>
        <w:rPr>
          <w:rFonts w:ascii="Times New Roman" w:eastAsia="Times New Roman" w:hAnsi="Times New Roman" w:cs="Times New Roman"/>
          <w:szCs w:val="24"/>
          <w:lang w:eastAsia="sk-SK"/>
        </w:rPr>
      </w:pPr>
    </w:p>
    <w:p w14:paraId="6C56C821" w14:textId="77777777" w:rsidR="00907301" w:rsidRPr="004718C4" w:rsidRDefault="00907301" w:rsidP="004718C4">
      <w:pPr>
        <w:pStyle w:val="Odsekzoznamu"/>
        <w:numPr>
          <w:ilvl w:val="0"/>
          <w:numId w:val="163"/>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základe písomnej zmluvy podľa osobitného predpisu</w:t>
      </w:r>
      <w:r w:rsidRPr="004718C4">
        <w:rPr>
          <w:rFonts w:ascii="Times New Roman" w:eastAsia="Times New Roman" w:hAnsi="Times New Roman" w:cs="Times New Roman"/>
          <w:szCs w:val="24"/>
          <w:vertAlign w:val="superscript"/>
          <w:lang w:eastAsia="sk-SK"/>
        </w:rPr>
        <w:t>13</w:t>
      </w:r>
      <w:r w:rsidRPr="004718C4">
        <w:rPr>
          <w:rFonts w:ascii="Times New Roman" w:eastAsia="Times New Roman" w:hAnsi="Times New Roman" w:cs="Times New Roman"/>
          <w:szCs w:val="24"/>
          <w:lang w:eastAsia="sk-SK"/>
        </w:rPr>
        <w:t>) môže obec alebo vyšší územný celok z príjmov svojho rozpočtu poskytovať finančný príspevok na poskytovanie sociálnej služby v zariadeniach krízovej intervencie na príslušný rozpočtový rok neverejnému poskytovateľovi sociálnej služby, ktorý o poskytnutie tohto finančného príspevku písomne požiada, ak tento príspevok neverejnému poskytovateľovi sociálnej služby na tento rozpočtový rok ministerstvo neposkytlo. Finančný príspevok na poskytovanie sociálnej služby v zariadeniach krízovej intervencie podľa prvej vety sa poskytuje na jedno miesto v zariadení najmenej vo výške podľa prílohy č. 4a pre tento druh zariadenia.“.</w:t>
      </w:r>
    </w:p>
    <w:p w14:paraId="58488C24"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723523C2" w14:textId="77777777" w:rsidR="00907301" w:rsidRPr="004718C4" w:rsidRDefault="009073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78b ods. 1 sa vypúšťajú slová „§ 71 ods. 6 a 7“.</w:t>
      </w:r>
    </w:p>
    <w:p w14:paraId="7BA9ABC7"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372FFD7C" w14:textId="77777777" w:rsidR="00907301" w:rsidRPr="004718C4" w:rsidRDefault="009073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78b sa vypúšťa odsek 2.</w:t>
      </w:r>
    </w:p>
    <w:p w14:paraId="471C5231"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2489FAF8"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Doterajšie odseky 3 až 6 sa označujú ako odsek 2 až 5.</w:t>
      </w:r>
    </w:p>
    <w:p w14:paraId="5C6DB56A"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77D57B9F" w14:textId="7BD73EF1" w:rsidR="00907301" w:rsidRPr="004718C4" w:rsidRDefault="009073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78b ods. 2 úvodnej vete sa vypúšťajú slová „podľa odseku 1 alebo odseku 2“.</w:t>
      </w:r>
    </w:p>
    <w:p w14:paraId="53F473FA" w14:textId="4A7A78C8"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57785C1C" w14:textId="41ECA162" w:rsidR="00995B01" w:rsidRPr="004718C4" w:rsidRDefault="00995B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78b ods. 2 písm. a) sa slová „§ 34, § 37“ nahrádzajú slovami „§ 34“.</w:t>
      </w:r>
    </w:p>
    <w:p w14:paraId="2DF7FFD9" w14:textId="77777777" w:rsidR="00BC156A" w:rsidRPr="004718C4" w:rsidRDefault="00BC156A" w:rsidP="004718C4">
      <w:pPr>
        <w:pStyle w:val="Bezriadkovania"/>
        <w:ind w:left="360"/>
        <w:contextualSpacing/>
        <w:rPr>
          <w:rFonts w:ascii="Times New Roman" w:eastAsia="Times New Roman" w:hAnsi="Times New Roman" w:cs="Times New Roman"/>
          <w:szCs w:val="24"/>
          <w:lang w:eastAsia="sk-SK"/>
        </w:rPr>
      </w:pPr>
    </w:p>
    <w:p w14:paraId="243BC9DC" w14:textId="71ECDA3B" w:rsidR="00995B01" w:rsidRPr="004718C4" w:rsidRDefault="00995B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78b ods. 2 písm. b) sa slová „</w:t>
      </w:r>
      <w:r w:rsidR="00BC156A" w:rsidRPr="004718C4">
        <w:rPr>
          <w:rFonts w:ascii="Times New Roman" w:eastAsia="Times New Roman" w:hAnsi="Times New Roman" w:cs="Times New Roman"/>
          <w:szCs w:val="24"/>
          <w:lang w:eastAsia="sk-SK"/>
        </w:rPr>
        <w:t>§ 25, § 35, § 36 a 40“ nahrádzajú slovami „§ 25 a 40“.</w:t>
      </w:r>
    </w:p>
    <w:p w14:paraId="08A860E6" w14:textId="77777777" w:rsidR="00995B01" w:rsidRPr="004718C4" w:rsidRDefault="00995B01" w:rsidP="004718C4">
      <w:pPr>
        <w:spacing w:after="0"/>
        <w:ind w:left="360"/>
        <w:textAlignment w:val="baseline"/>
        <w:rPr>
          <w:rFonts w:ascii="Times New Roman" w:eastAsia="Times New Roman" w:hAnsi="Times New Roman" w:cs="Times New Roman"/>
          <w:szCs w:val="24"/>
          <w:lang w:eastAsia="sk-SK"/>
        </w:rPr>
      </w:pPr>
    </w:p>
    <w:p w14:paraId="64122957" w14:textId="33056081" w:rsidR="00260825" w:rsidRPr="004718C4" w:rsidRDefault="00260825"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V § 78b ods. 2 písm. b) sa </w:t>
      </w:r>
      <w:r w:rsidR="00BC156A" w:rsidRPr="004718C4">
        <w:rPr>
          <w:rFonts w:ascii="Times New Roman" w:eastAsia="Times New Roman" w:hAnsi="Times New Roman" w:cs="Times New Roman"/>
          <w:szCs w:val="24"/>
          <w:lang w:eastAsia="sk-SK"/>
        </w:rPr>
        <w:t xml:space="preserve">vypúšťajú </w:t>
      </w:r>
      <w:r w:rsidRPr="004718C4">
        <w:rPr>
          <w:rFonts w:ascii="Times New Roman" w:eastAsia="Times New Roman" w:hAnsi="Times New Roman" w:cs="Times New Roman"/>
          <w:szCs w:val="24"/>
          <w:lang w:eastAsia="sk-SK"/>
        </w:rPr>
        <w:t>slová „a 40“</w:t>
      </w:r>
      <w:r w:rsidR="00BC156A" w:rsidRPr="004718C4">
        <w:rPr>
          <w:rFonts w:ascii="Times New Roman" w:eastAsia="Times New Roman" w:hAnsi="Times New Roman" w:cs="Times New Roman"/>
          <w:szCs w:val="24"/>
          <w:lang w:eastAsia="sk-SK"/>
        </w:rPr>
        <w:t>.</w:t>
      </w:r>
    </w:p>
    <w:p w14:paraId="27C8E18C" w14:textId="77777777" w:rsidR="00260825" w:rsidRPr="004718C4" w:rsidRDefault="00260825" w:rsidP="004718C4">
      <w:pPr>
        <w:spacing w:after="0"/>
        <w:ind w:left="360"/>
        <w:textAlignment w:val="baseline"/>
        <w:rPr>
          <w:rFonts w:ascii="Times New Roman" w:eastAsia="Times New Roman" w:hAnsi="Times New Roman" w:cs="Times New Roman"/>
          <w:szCs w:val="24"/>
          <w:lang w:eastAsia="sk-SK"/>
        </w:rPr>
      </w:pPr>
    </w:p>
    <w:p w14:paraId="608183C3" w14:textId="77777777" w:rsidR="00907301" w:rsidRPr="004718C4" w:rsidRDefault="009073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78b sa za odsek 2 vkladajú odseky 3 až 6, ktoré znejú:</w:t>
      </w:r>
    </w:p>
    <w:p w14:paraId="63A8A9C0"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„(3) Ak oprávnenie poskytovať sociálnu službu v zariadení, pre ktoré je finančný príspevok podľa § 78a a 78aa určený, vzniklo</w:t>
      </w:r>
    </w:p>
    <w:p w14:paraId="588529C1" w14:textId="77777777" w:rsidR="00907301" w:rsidRPr="004718C4" w:rsidRDefault="00907301" w:rsidP="004718C4">
      <w:pPr>
        <w:pStyle w:val="Odsekzoznamu"/>
        <w:numPr>
          <w:ilvl w:val="0"/>
          <w:numId w:val="194"/>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pred  1. septembrom predchádzajúceho rozpočtového roka, písomná žiadosť na príslušný rozpočtový rok sa doručuje v lehote od 1. júla do 31. augusta predchádzajúceho rozpočtového roka,</w:t>
      </w:r>
    </w:p>
    <w:p w14:paraId="079FA663" w14:textId="77777777" w:rsidR="00907301" w:rsidRPr="004718C4" w:rsidRDefault="00907301" w:rsidP="004718C4">
      <w:pPr>
        <w:pStyle w:val="Odsekzoznamu"/>
        <w:numPr>
          <w:ilvl w:val="0"/>
          <w:numId w:val="19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období od 1. septembra do 31. decembra predchádzajúceho rozpočtového roka a nejde o právneho nástupcu poskytovateľa sociálnej služby v tomto zariadení, písomná žiadosť na príslušný rozpočtový rok sa doručuje do 31. januára príslušného rozpočtového rok</w:t>
      </w:r>
      <w:r w:rsidR="00497707" w:rsidRPr="004718C4">
        <w:rPr>
          <w:rFonts w:ascii="Times New Roman" w:eastAsia="Times New Roman" w:hAnsi="Times New Roman" w:cs="Times New Roman"/>
          <w:szCs w:val="24"/>
          <w:lang w:eastAsia="sk-SK"/>
        </w:rPr>
        <w:t>a</w:t>
      </w:r>
      <w:r w:rsidRPr="004718C4">
        <w:rPr>
          <w:rFonts w:ascii="Times New Roman" w:eastAsia="Times New Roman" w:hAnsi="Times New Roman" w:cs="Times New Roman"/>
          <w:szCs w:val="24"/>
          <w:lang w:eastAsia="sk-SK"/>
        </w:rPr>
        <w:t>,</w:t>
      </w:r>
    </w:p>
    <w:p w14:paraId="12BECC34" w14:textId="77777777" w:rsidR="00907301" w:rsidRPr="004718C4" w:rsidRDefault="00907301" w:rsidP="004718C4">
      <w:pPr>
        <w:pStyle w:val="Odsekzoznamu"/>
        <w:numPr>
          <w:ilvl w:val="0"/>
          <w:numId w:val="19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období od 1. januára do 30. júna príslušného rozpočtového rok</w:t>
      </w:r>
      <w:r w:rsidR="00497707" w:rsidRPr="004718C4">
        <w:rPr>
          <w:rFonts w:ascii="Times New Roman" w:eastAsia="Times New Roman" w:hAnsi="Times New Roman" w:cs="Times New Roman"/>
          <w:szCs w:val="24"/>
          <w:lang w:eastAsia="sk-SK"/>
        </w:rPr>
        <w:t>a</w:t>
      </w:r>
      <w:r w:rsidRPr="004718C4">
        <w:rPr>
          <w:rFonts w:ascii="Times New Roman" w:eastAsia="Times New Roman" w:hAnsi="Times New Roman" w:cs="Times New Roman"/>
          <w:szCs w:val="24"/>
          <w:lang w:eastAsia="sk-SK"/>
        </w:rPr>
        <w:t xml:space="preserve"> a nejde o právneho nástupcu poskytovateľa sociálnej služby v tomto zariadení, písomná žiadosť na príslušný rozpočtový rok sa doručuje v lehote od 1. mája do 30. júna príslušného rozpočtového rok</w:t>
      </w:r>
      <w:r w:rsidR="00497707" w:rsidRPr="004718C4">
        <w:rPr>
          <w:rFonts w:ascii="Times New Roman" w:eastAsia="Times New Roman" w:hAnsi="Times New Roman" w:cs="Times New Roman"/>
          <w:szCs w:val="24"/>
          <w:lang w:eastAsia="sk-SK"/>
        </w:rPr>
        <w:t>a</w:t>
      </w:r>
      <w:r w:rsidRPr="004718C4">
        <w:rPr>
          <w:rFonts w:ascii="Times New Roman" w:eastAsia="Times New Roman" w:hAnsi="Times New Roman" w:cs="Times New Roman"/>
          <w:szCs w:val="24"/>
          <w:lang w:eastAsia="sk-SK"/>
        </w:rPr>
        <w:t>.</w:t>
      </w:r>
    </w:p>
    <w:p w14:paraId="3CACAF1F"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47C715FF"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(4) Ak nastane prerušenie prevádzky informačného systému sociálnych služieb, ktoré bráni podať žiadosť v lehote podľa </w:t>
      </w:r>
      <w:r w:rsidR="00497707" w:rsidRPr="004718C4">
        <w:rPr>
          <w:rFonts w:ascii="Times New Roman" w:eastAsia="Times New Roman" w:hAnsi="Times New Roman" w:cs="Times New Roman"/>
          <w:szCs w:val="24"/>
          <w:lang w:eastAsia="sk-SK"/>
        </w:rPr>
        <w:t>odseku 3</w:t>
      </w:r>
      <w:r w:rsidRPr="004718C4">
        <w:rPr>
          <w:rFonts w:ascii="Times New Roman" w:eastAsia="Times New Roman" w:hAnsi="Times New Roman" w:cs="Times New Roman"/>
          <w:szCs w:val="24"/>
          <w:lang w:eastAsia="sk-SK"/>
        </w:rPr>
        <w:t xml:space="preserve">, lehota podľa </w:t>
      </w:r>
      <w:r w:rsidR="00497707" w:rsidRPr="004718C4">
        <w:rPr>
          <w:rFonts w:ascii="Times New Roman" w:eastAsia="Times New Roman" w:hAnsi="Times New Roman" w:cs="Times New Roman"/>
          <w:szCs w:val="24"/>
          <w:lang w:eastAsia="sk-SK"/>
        </w:rPr>
        <w:t>odseku 3</w:t>
      </w:r>
      <w:r w:rsidRPr="004718C4">
        <w:rPr>
          <w:rFonts w:ascii="Times New Roman" w:eastAsia="Times New Roman" w:hAnsi="Times New Roman" w:cs="Times New Roman"/>
          <w:szCs w:val="24"/>
          <w:lang w:eastAsia="sk-SK"/>
        </w:rPr>
        <w:t xml:space="preserve"> je zachovaná, ak bude písomná žiadosť doručená ministerstvu v elektronickej podobe prostredníctvom informačného systému sociálnych služieb najneskôr do troch pracovných dní odo dňa obnovenia prevádzky informačného systému sociálnych služieb.</w:t>
      </w:r>
    </w:p>
    <w:p w14:paraId="3BA3BA65"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1332779B"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(5) </w:t>
      </w:r>
      <w:r w:rsidR="00864515" w:rsidRPr="004718C4">
        <w:rPr>
          <w:rFonts w:ascii="Times New Roman" w:eastAsia="Times New Roman" w:hAnsi="Times New Roman" w:cs="Times New Roman"/>
          <w:szCs w:val="24"/>
          <w:lang w:eastAsia="sk-SK"/>
        </w:rPr>
        <w:t>Plnenie podmienok na poskytnutie finančného príspevku podľa § 78a a 78aa sa posudzuje k</w:t>
      </w:r>
      <w:r w:rsidRPr="004718C4">
        <w:rPr>
          <w:rFonts w:ascii="Times New Roman" w:eastAsia="Times New Roman" w:hAnsi="Times New Roman" w:cs="Times New Roman"/>
          <w:szCs w:val="24"/>
          <w:lang w:eastAsia="sk-SK"/>
        </w:rPr>
        <w:t>u dňu podania žiadosti podľa odseku 3</w:t>
      </w:r>
      <w:r w:rsidR="00864515"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w:t>
      </w:r>
      <w:r w:rsidR="00864515" w:rsidRPr="004718C4">
        <w:rPr>
          <w:rFonts w:ascii="Times New Roman" w:eastAsia="Times New Roman" w:hAnsi="Times New Roman" w:cs="Times New Roman"/>
          <w:szCs w:val="24"/>
          <w:lang w:eastAsia="sk-SK"/>
        </w:rPr>
        <w:t>Počet prijímateľov sociálnej služby v štruktúre podľa stupňa odkázanosti fyzickej osoby na pomoc inej fyzickej osoby v zariadení na účel § 78a ods. 5</w:t>
      </w:r>
      <w:r w:rsidRPr="004718C4">
        <w:rPr>
          <w:rFonts w:ascii="Times New Roman" w:eastAsia="Times New Roman" w:hAnsi="Times New Roman" w:cs="Times New Roman"/>
          <w:szCs w:val="24"/>
          <w:lang w:eastAsia="sk-SK"/>
        </w:rPr>
        <w:t> </w:t>
      </w:r>
      <w:r w:rsidR="008620F6" w:rsidRPr="004718C4">
        <w:rPr>
          <w:rFonts w:ascii="Times New Roman" w:eastAsia="Times New Roman" w:hAnsi="Times New Roman" w:cs="Times New Roman"/>
          <w:szCs w:val="24"/>
          <w:lang w:eastAsia="sk-SK"/>
        </w:rPr>
        <w:t>sa zisťuje ku dňu podania žiadosti podľa odseku 3.</w:t>
      </w:r>
    </w:p>
    <w:p w14:paraId="122330A8"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6B0E4B1C" w14:textId="0B96905A" w:rsidR="00907301" w:rsidRPr="004718C4" w:rsidRDefault="00907301" w:rsidP="004718C4">
      <w:pPr>
        <w:spacing w:after="0"/>
        <w:ind w:left="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(6) </w:t>
      </w:r>
      <w:r w:rsidR="00497707" w:rsidRPr="004718C4">
        <w:rPr>
          <w:rFonts w:ascii="Times New Roman" w:eastAsia="Times New Roman" w:hAnsi="Times New Roman" w:cs="Times New Roman"/>
          <w:szCs w:val="24"/>
          <w:lang w:eastAsia="sk-SK"/>
        </w:rPr>
        <w:t>Finančný príspevok podľa § 78a a 78aa na základe</w:t>
      </w:r>
      <w:r w:rsidR="00487E8D" w:rsidRPr="004718C4">
        <w:rPr>
          <w:rFonts w:ascii="Times New Roman" w:eastAsia="Times New Roman" w:hAnsi="Times New Roman" w:cs="Times New Roman"/>
          <w:szCs w:val="24"/>
          <w:lang w:eastAsia="sk-SK"/>
        </w:rPr>
        <w:t> žiadosti</w:t>
      </w:r>
      <w:r w:rsidRPr="004718C4">
        <w:rPr>
          <w:rFonts w:ascii="Times New Roman" w:eastAsia="Times New Roman" w:hAnsi="Times New Roman" w:cs="Times New Roman"/>
          <w:szCs w:val="24"/>
          <w:lang w:eastAsia="sk-SK"/>
        </w:rPr>
        <w:t xml:space="preserve"> o poskytnutie finančného príspevku podľa odseku 3 písm. c) sa poskytuje na druhý polrok príslušného rozpočtového rok</w:t>
      </w:r>
      <w:r w:rsidR="00497707" w:rsidRPr="004718C4">
        <w:rPr>
          <w:rFonts w:ascii="Times New Roman" w:eastAsia="Times New Roman" w:hAnsi="Times New Roman" w:cs="Times New Roman"/>
          <w:szCs w:val="24"/>
          <w:lang w:eastAsia="sk-SK"/>
        </w:rPr>
        <w:t>a</w:t>
      </w:r>
      <w:r w:rsidRPr="004718C4">
        <w:rPr>
          <w:rFonts w:ascii="Times New Roman" w:eastAsia="Times New Roman" w:hAnsi="Times New Roman" w:cs="Times New Roman"/>
          <w:szCs w:val="24"/>
          <w:lang w:eastAsia="sk-SK"/>
        </w:rPr>
        <w:t>.“.</w:t>
      </w:r>
    </w:p>
    <w:p w14:paraId="1E646636"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0CB1F4F8" w14:textId="02F6F815" w:rsidR="00907301" w:rsidRPr="004718C4" w:rsidRDefault="00907301" w:rsidP="004718C4">
      <w:pPr>
        <w:spacing w:after="0"/>
        <w:ind w:left="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Doterajšie odseky 3 až 5 sa označujú ako odsek</w:t>
      </w:r>
      <w:r w:rsidR="007C5B03" w:rsidRPr="004718C4">
        <w:rPr>
          <w:rFonts w:ascii="Times New Roman" w:eastAsia="Times New Roman" w:hAnsi="Times New Roman" w:cs="Times New Roman"/>
          <w:szCs w:val="24"/>
          <w:lang w:eastAsia="sk-SK"/>
        </w:rPr>
        <w:t>y</w:t>
      </w:r>
      <w:r w:rsidRPr="004718C4">
        <w:rPr>
          <w:rFonts w:ascii="Times New Roman" w:eastAsia="Times New Roman" w:hAnsi="Times New Roman" w:cs="Times New Roman"/>
          <w:szCs w:val="24"/>
          <w:lang w:eastAsia="sk-SK"/>
        </w:rPr>
        <w:t xml:space="preserve"> 7 až 9.</w:t>
      </w:r>
    </w:p>
    <w:p w14:paraId="220F8F49"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49F8980B" w14:textId="77777777" w:rsidR="00907301" w:rsidRPr="004718C4" w:rsidRDefault="009073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78b odsek 7 znie:</w:t>
      </w:r>
    </w:p>
    <w:p w14:paraId="60EDC47F"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„(7) Vláda Slovenskej republiky ustanoví na príslušný kalendárny rok nariadením vlády Slovenskej republiky výšku finančného príspevku na poskytovanie sociálnej služby v</w:t>
      </w:r>
    </w:p>
    <w:p w14:paraId="1C98288F" w14:textId="2A2C7648" w:rsidR="00907301" w:rsidRPr="004718C4" w:rsidRDefault="00907301" w:rsidP="004718C4">
      <w:pPr>
        <w:pStyle w:val="Odsekzoznamu"/>
        <w:numPr>
          <w:ilvl w:val="0"/>
          <w:numId w:val="265"/>
        </w:numPr>
        <w:spacing w:after="0"/>
        <w:rPr>
          <w:rFonts w:ascii="Times New Roman" w:hAnsi="Times New Roman" w:cs="Times New Roman"/>
          <w:szCs w:val="24"/>
        </w:rPr>
      </w:pPr>
      <w:r w:rsidRPr="004718C4">
        <w:rPr>
          <w:rFonts w:ascii="Times New Roman" w:eastAsia="Times New Roman" w:hAnsi="Times New Roman" w:cs="Times New Roman"/>
          <w:szCs w:val="24"/>
          <w:lang w:eastAsia="sk-SK"/>
        </w:rPr>
        <w:t>zariadeniach podmienených odkázanosťou na miesto v zariadení na mesiac podľa stupňa odkázanosti fyzickej osoby na pomoc inej fyzickej osoby,</w:t>
      </w:r>
    </w:p>
    <w:p w14:paraId="1458C96C" w14:textId="77777777" w:rsidR="00907301" w:rsidRPr="004718C4" w:rsidRDefault="00907301" w:rsidP="004718C4">
      <w:pPr>
        <w:pStyle w:val="Odsekzoznamu"/>
        <w:numPr>
          <w:ilvl w:val="0"/>
          <w:numId w:val="265"/>
        </w:numPr>
        <w:spacing w:after="0"/>
        <w:rPr>
          <w:rFonts w:ascii="Times New Roman" w:hAnsi="Times New Roman" w:cs="Times New Roman"/>
          <w:szCs w:val="24"/>
        </w:rPr>
      </w:pPr>
      <w:r w:rsidRPr="004718C4">
        <w:rPr>
          <w:rFonts w:ascii="Times New Roman" w:eastAsia="Times New Roman" w:hAnsi="Times New Roman" w:cs="Times New Roman"/>
          <w:szCs w:val="24"/>
          <w:lang w:eastAsia="sk-SK"/>
        </w:rPr>
        <w:t>zariadeniach krízovej intervencie na miesto v zariadení na mesiac a na rozpočtový rok podľa druhu zariadenia.</w:t>
      </w:r>
      <w:r w:rsidR="008058AD" w:rsidRPr="004718C4">
        <w:rPr>
          <w:rFonts w:ascii="Times New Roman" w:eastAsia="Times New Roman" w:hAnsi="Times New Roman" w:cs="Times New Roman"/>
          <w:szCs w:val="24"/>
          <w:lang w:eastAsia="sk-SK"/>
        </w:rPr>
        <w:t>“.</w:t>
      </w:r>
    </w:p>
    <w:p w14:paraId="2D33F50C" w14:textId="77777777" w:rsidR="008058AD" w:rsidRPr="004718C4" w:rsidRDefault="008058AD" w:rsidP="004718C4">
      <w:pPr>
        <w:spacing w:after="0"/>
        <w:ind w:left="360"/>
        <w:textAlignment w:val="baseline"/>
        <w:rPr>
          <w:rFonts w:ascii="Times New Roman" w:eastAsia="Times New Roman" w:hAnsi="Times New Roman" w:cs="Times New Roman"/>
          <w:szCs w:val="24"/>
          <w:lang w:eastAsia="sk-SK"/>
        </w:rPr>
      </w:pPr>
    </w:p>
    <w:p w14:paraId="3D4CABC5" w14:textId="6DEB11DA" w:rsidR="00907301" w:rsidRPr="004718C4" w:rsidRDefault="009073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78b ods. 8 sa slová „ods</w:t>
      </w:r>
      <w:r w:rsidR="003A47BA" w:rsidRPr="004718C4">
        <w:rPr>
          <w:rFonts w:ascii="Times New Roman" w:eastAsia="Times New Roman" w:hAnsi="Times New Roman" w:cs="Times New Roman"/>
          <w:szCs w:val="24"/>
          <w:lang w:eastAsia="sk-SK"/>
        </w:rPr>
        <w:t>eku</w:t>
      </w:r>
      <w:r w:rsidRPr="004718C4">
        <w:rPr>
          <w:rFonts w:ascii="Times New Roman" w:eastAsia="Times New Roman" w:hAnsi="Times New Roman" w:cs="Times New Roman"/>
          <w:szCs w:val="24"/>
          <w:lang w:eastAsia="sk-SK"/>
        </w:rPr>
        <w:t xml:space="preserve"> 4“ nahrádzajú slovami „ods</w:t>
      </w:r>
      <w:r w:rsidR="003A47BA" w:rsidRPr="004718C4">
        <w:rPr>
          <w:rFonts w:ascii="Times New Roman" w:eastAsia="Times New Roman" w:hAnsi="Times New Roman" w:cs="Times New Roman"/>
          <w:szCs w:val="24"/>
          <w:lang w:eastAsia="sk-SK"/>
        </w:rPr>
        <w:t>eku</w:t>
      </w:r>
      <w:r w:rsidRPr="004718C4">
        <w:rPr>
          <w:rFonts w:ascii="Times New Roman" w:eastAsia="Times New Roman" w:hAnsi="Times New Roman" w:cs="Times New Roman"/>
          <w:szCs w:val="24"/>
          <w:lang w:eastAsia="sk-SK"/>
        </w:rPr>
        <w:t xml:space="preserve"> 7“.</w:t>
      </w:r>
    </w:p>
    <w:p w14:paraId="4166794F" w14:textId="7287E456" w:rsidR="00907301" w:rsidRDefault="00907301" w:rsidP="004718C4">
      <w:pPr>
        <w:spacing w:after="0"/>
        <w:ind w:left="360"/>
        <w:textAlignment w:val="baseline"/>
        <w:rPr>
          <w:rFonts w:ascii="Times New Roman" w:eastAsia="Times New Roman" w:hAnsi="Times New Roman" w:cs="Times New Roman"/>
          <w:szCs w:val="24"/>
          <w:lang w:eastAsia="sk-SK"/>
        </w:rPr>
      </w:pPr>
    </w:p>
    <w:p w14:paraId="1348B640" w14:textId="77777777" w:rsidR="005C2D87" w:rsidRPr="004718C4" w:rsidRDefault="009073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78b ods</w:t>
      </w:r>
      <w:r w:rsidR="005C2D87" w:rsidRPr="004718C4">
        <w:rPr>
          <w:rFonts w:ascii="Times New Roman" w:eastAsia="Times New Roman" w:hAnsi="Times New Roman" w:cs="Times New Roman"/>
          <w:szCs w:val="24"/>
          <w:lang w:eastAsia="sk-SK"/>
        </w:rPr>
        <w:t>ek</w:t>
      </w:r>
      <w:r w:rsidRPr="004718C4">
        <w:rPr>
          <w:rFonts w:ascii="Times New Roman" w:eastAsia="Times New Roman" w:hAnsi="Times New Roman" w:cs="Times New Roman"/>
          <w:szCs w:val="24"/>
          <w:lang w:eastAsia="sk-SK"/>
        </w:rPr>
        <w:t xml:space="preserve"> 9</w:t>
      </w:r>
      <w:r w:rsidR="005C2D87" w:rsidRPr="004718C4">
        <w:rPr>
          <w:rFonts w:ascii="Times New Roman" w:eastAsia="Times New Roman" w:hAnsi="Times New Roman" w:cs="Times New Roman"/>
          <w:szCs w:val="24"/>
          <w:lang w:eastAsia="sk-SK"/>
        </w:rPr>
        <w:t xml:space="preserve"> znie:</w:t>
      </w:r>
    </w:p>
    <w:p w14:paraId="678473F7" w14:textId="77777777" w:rsidR="00907301" w:rsidRPr="004718C4" w:rsidRDefault="005C2D87" w:rsidP="004718C4">
      <w:pPr>
        <w:pStyle w:val="Bezriadkovania"/>
        <w:ind w:left="360"/>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„(9) Výška finančného príspevku na poskytovanie sociálnej služby v zariadeniach podmienených odkázanosťou </w:t>
      </w:r>
      <w:r w:rsidR="00732A56" w:rsidRPr="004718C4">
        <w:rPr>
          <w:rFonts w:ascii="Times New Roman" w:eastAsia="Times New Roman" w:hAnsi="Times New Roman" w:cs="Times New Roman"/>
          <w:szCs w:val="24"/>
          <w:lang w:eastAsia="sk-SK"/>
        </w:rPr>
        <w:t xml:space="preserve">ustanovená </w:t>
      </w:r>
      <w:r w:rsidRPr="004718C4">
        <w:rPr>
          <w:rFonts w:ascii="Times New Roman" w:eastAsia="Times New Roman" w:hAnsi="Times New Roman" w:cs="Times New Roman"/>
          <w:szCs w:val="24"/>
          <w:lang w:eastAsia="sk-SK"/>
        </w:rPr>
        <w:t>v prílohe č. 6 a výška finančného príspevku na</w:t>
      </w:r>
      <w:r w:rsidR="00732A56"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 xml:space="preserve">poskytovanie sociálnej služby v zariadeniach krízovej intervencie </w:t>
      </w:r>
      <w:r w:rsidR="00732A56" w:rsidRPr="004718C4">
        <w:rPr>
          <w:rFonts w:ascii="Times New Roman" w:eastAsia="Times New Roman" w:hAnsi="Times New Roman" w:cs="Times New Roman"/>
          <w:szCs w:val="24"/>
          <w:lang w:eastAsia="sk-SK"/>
        </w:rPr>
        <w:t xml:space="preserve">ustanovená </w:t>
      </w:r>
      <w:r w:rsidRPr="004718C4">
        <w:rPr>
          <w:rFonts w:ascii="Times New Roman" w:eastAsia="Times New Roman" w:hAnsi="Times New Roman" w:cs="Times New Roman"/>
          <w:szCs w:val="24"/>
          <w:lang w:eastAsia="sk-SK"/>
        </w:rPr>
        <w:t xml:space="preserve">v prílohe </w:t>
      </w:r>
      <w:r w:rsidRPr="004718C4">
        <w:rPr>
          <w:rFonts w:ascii="Times New Roman" w:eastAsia="Times New Roman" w:hAnsi="Times New Roman" w:cs="Times New Roman"/>
          <w:szCs w:val="24"/>
          <w:lang w:eastAsia="sk-SK"/>
        </w:rPr>
        <w:lastRenderedPageBreak/>
        <w:t>č. 4a sa neuplatňuje ustanovením výšky príslušného finančného príspevku podľa odsekov 7 a 8.</w:t>
      </w:r>
      <w:r w:rsidR="00907301" w:rsidRPr="004718C4">
        <w:rPr>
          <w:rFonts w:ascii="Times New Roman" w:eastAsia="Times New Roman" w:hAnsi="Times New Roman" w:cs="Times New Roman"/>
          <w:szCs w:val="24"/>
          <w:lang w:eastAsia="sk-SK"/>
        </w:rPr>
        <w:t>“.</w:t>
      </w:r>
    </w:p>
    <w:p w14:paraId="5F61A5D7"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40242483" w14:textId="552E7B45" w:rsidR="00907301" w:rsidRPr="004718C4" w:rsidRDefault="009073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78c ods. 2 až 4 sa vypúšťajú slová „§ 71 ods. 6 a 7,“.</w:t>
      </w:r>
    </w:p>
    <w:p w14:paraId="459995A6" w14:textId="77777777" w:rsidR="00907301" w:rsidRPr="004718C4" w:rsidRDefault="00907301" w:rsidP="004718C4">
      <w:pPr>
        <w:pStyle w:val="Bezriadkovania"/>
        <w:ind w:left="360"/>
        <w:contextualSpacing/>
        <w:rPr>
          <w:rFonts w:ascii="Times New Roman" w:eastAsia="Times New Roman" w:hAnsi="Times New Roman" w:cs="Times New Roman"/>
          <w:szCs w:val="24"/>
          <w:lang w:eastAsia="sk-SK"/>
        </w:rPr>
      </w:pPr>
    </w:p>
    <w:p w14:paraId="1D6BB2EE" w14:textId="61CD0359" w:rsidR="008F5DE1" w:rsidRPr="004718C4" w:rsidRDefault="009073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V § 78c ods. 6 </w:t>
      </w:r>
      <w:r w:rsidR="008F5DE1" w:rsidRPr="004718C4">
        <w:rPr>
          <w:rFonts w:ascii="Times New Roman" w:eastAsia="Times New Roman" w:hAnsi="Times New Roman" w:cs="Times New Roman"/>
          <w:szCs w:val="24"/>
          <w:lang w:eastAsia="sk-SK"/>
        </w:rPr>
        <w:t>sa slová „§ 78b ods. 2 a ministerstvo nerozhodne podľa odseku 7 o odpustení zmeškania lehoty podľa § 78b ods. 2,“ nahrádzajú slovami „§ 78b ods. 3 a ministerstvo nerozhodne podľa odseku 7 o odpustení zmeškania lehoty,“.</w:t>
      </w:r>
    </w:p>
    <w:p w14:paraId="0518369B" w14:textId="77777777" w:rsidR="00255F0A" w:rsidRPr="004718C4" w:rsidRDefault="00255F0A" w:rsidP="004718C4">
      <w:pPr>
        <w:pStyle w:val="Bezriadkovania"/>
        <w:ind w:left="360"/>
        <w:contextualSpacing/>
        <w:rPr>
          <w:rFonts w:ascii="Times New Roman" w:eastAsia="Times New Roman" w:hAnsi="Times New Roman" w:cs="Times New Roman"/>
          <w:szCs w:val="24"/>
          <w:lang w:eastAsia="sk-SK"/>
        </w:rPr>
      </w:pPr>
    </w:p>
    <w:p w14:paraId="300ED5E6" w14:textId="39281D88" w:rsidR="00907301" w:rsidRPr="004718C4" w:rsidRDefault="00255F0A"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V § 78c ods. 7 </w:t>
      </w:r>
      <w:r w:rsidR="00907301" w:rsidRPr="004718C4">
        <w:rPr>
          <w:rFonts w:ascii="Times New Roman" w:eastAsia="Times New Roman" w:hAnsi="Times New Roman" w:cs="Times New Roman"/>
          <w:szCs w:val="24"/>
          <w:lang w:eastAsia="sk-SK"/>
        </w:rPr>
        <w:t>a</w:t>
      </w:r>
      <w:r w:rsidR="002B59A5" w:rsidRPr="004718C4">
        <w:rPr>
          <w:rFonts w:ascii="Times New Roman" w:eastAsia="Times New Roman" w:hAnsi="Times New Roman" w:cs="Times New Roman"/>
          <w:szCs w:val="24"/>
          <w:lang w:eastAsia="sk-SK"/>
        </w:rPr>
        <w:t>ž</w:t>
      </w:r>
      <w:r w:rsidR="00907301" w:rsidRPr="004718C4">
        <w:rPr>
          <w:rFonts w:ascii="Times New Roman" w:eastAsia="Times New Roman" w:hAnsi="Times New Roman" w:cs="Times New Roman"/>
          <w:szCs w:val="24"/>
          <w:lang w:eastAsia="sk-SK"/>
        </w:rPr>
        <w:t xml:space="preserve"> </w:t>
      </w:r>
      <w:r w:rsidR="002B59A5" w:rsidRPr="004718C4">
        <w:rPr>
          <w:rFonts w:ascii="Times New Roman" w:eastAsia="Times New Roman" w:hAnsi="Times New Roman" w:cs="Times New Roman"/>
          <w:szCs w:val="24"/>
          <w:lang w:eastAsia="sk-SK"/>
        </w:rPr>
        <w:t xml:space="preserve">9 </w:t>
      </w:r>
      <w:r w:rsidR="00907301" w:rsidRPr="004718C4">
        <w:rPr>
          <w:rFonts w:ascii="Times New Roman" w:eastAsia="Times New Roman" w:hAnsi="Times New Roman" w:cs="Times New Roman"/>
          <w:szCs w:val="24"/>
          <w:lang w:eastAsia="sk-SK"/>
        </w:rPr>
        <w:t>sa slová „ods. 2“ nahrádzajú slovami „ods. 3</w:t>
      </w:r>
      <w:r w:rsidRPr="004718C4">
        <w:rPr>
          <w:rFonts w:ascii="Times New Roman" w:eastAsia="Times New Roman" w:hAnsi="Times New Roman" w:cs="Times New Roman"/>
          <w:szCs w:val="24"/>
          <w:lang w:eastAsia="sk-SK"/>
        </w:rPr>
        <w:t xml:space="preserve"> písm. a)</w:t>
      </w:r>
      <w:r w:rsidR="00907301" w:rsidRPr="004718C4">
        <w:rPr>
          <w:rFonts w:ascii="Times New Roman" w:eastAsia="Times New Roman" w:hAnsi="Times New Roman" w:cs="Times New Roman"/>
          <w:szCs w:val="24"/>
          <w:lang w:eastAsia="sk-SK"/>
        </w:rPr>
        <w:t>“.</w:t>
      </w:r>
    </w:p>
    <w:p w14:paraId="4430B52B" w14:textId="023120D9" w:rsidR="00390B2C" w:rsidRDefault="00390B2C" w:rsidP="004718C4">
      <w:pPr>
        <w:pStyle w:val="Bezriadkovania"/>
        <w:ind w:left="360"/>
        <w:contextualSpacing/>
        <w:rPr>
          <w:rFonts w:ascii="Times New Roman" w:eastAsia="Times New Roman" w:hAnsi="Times New Roman" w:cs="Times New Roman"/>
          <w:szCs w:val="24"/>
          <w:lang w:eastAsia="sk-SK"/>
        </w:rPr>
      </w:pPr>
    </w:p>
    <w:p w14:paraId="31C5D4CA" w14:textId="77777777" w:rsidR="006278DD" w:rsidRPr="004718C4" w:rsidRDefault="006278DD" w:rsidP="004718C4">
      <w:pPr>
        <w:pStyle w:val="Bezriadkovania"/>
        <w:ind w:left="360"/>
        <w:contextualSpacing/>
        <w:rPr>
          <w:rFonts w:ascii="Times New Roman" w:eastAsia="Times New Roman" w:hAnsi="Times New Roman" w:cs="Times New Roman"/>
          <w:szCs w:val="24"/>
          <w:lang w:eastAsia="sk-SK"/>
        </w:rPr>
      </w:pPr>
    </w:p>
    <w:p w14:paraId="1BA2F995" w14:textId="77777777" w:rsidR="00907301" w:rsidRPr="004718C4" w:rsidRDefault="009073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78d znie:</w:t>
      </w:r>
    </w:p>
    <w:p w14:paraId="564D7D21" w14:textId="77777777" w:rsidR="00907301" w:rsidRPr="004718C4" w:rsidRDefault="00907301" w:rsidP="004718C4">
      <w:pPr>
        <w:spacing w:after="0"/>
        <w:ind w:left="360"/>
        <w:jc w:val="center"/>
        <w:textAlignment w:val="baseline"/>
        <w:rPr>
          <w:rFonts w:ascii="Times New Roman" w:eastAsia="Times New Roman" w:hAnsi="Times New Roman" w:cs="Times New Roman"/>
          <w:b/>
          <w:bCs/>
          <w:szCs w:val="24"/>
          <w:lang w:eastAsia="sk-SK"/>
        </w:rPr>
      </w:pPr>
      <w:r w:rsidRPr="004718C4">
        <w:rPr>
          <w:rFonts w:ascii="Times New Roman" w:eastAsia="Times New Roman" w:hAnsi="Times New Roman" w:cs="Times New Roman"/>
          <w:bCs/>
          <w:szCs w:val="24"/>
          <w:lang w:eastAsia="sk-SK"/>
        </w:rPr>
        <w:t>„</w:t>
      </w:r>
      <w:r w:rsidRPr="004718C4">
        <w:rPr>
          <w:rFonts w:ascii="Times New Roman" w:eastAsia="Times New Roman" w:hAnsi="Times New Roman" w:cs="Times New Roman"/>
          <w:b/>
          <w:bCs/>
          <w:szCs w:val="24"/>
          <w:lang w:eastAsia="sk-SK"/>
        </w:rPr>
        <w:t>§ 78d</w:t>
      </w:r>
    </w:p>
    <w:p w14:paraId="75C63712"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503BB6CF" w14:textId="2C43142D" w:rsidR="00907301" w:rsidRPr="004718C4" w:rsidRDefault="00907301" w:rsidP="004718C4">
      <w:pPr>
        <w:pStyle w:val="Odsekzoznamu"/>
        <w:numPr>
          <w:ilvl w:val="0"/>
          <w:numId w:val="195"/>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Písomnú zmluvu o poskyt</w:t>
      </w:r>
      <w:r w:rsidR="00C1204D" w:rsidRPr="004718C4">
        <w:rPr>
          <w:rFonts w:ascii="Times New Roman" w:eastAsia="Times New Roman" w:hAnsi="Times New Roman" w:cs="Times New Roman"/>
          <w:szCs w:val="24"/>
          <w:lang w:eastAsia="sk-SK"/>
        </w:rPr>
        <w:t>nutí finančného príspevku podľa</w:t>
      </w:r>
    </w:p>
    <w:p w14:paraId="1DE0F40D" w14:textId="6E18C1B1" w:rsidR="00907301" w:rsidRPr="004718C4" w:rsidRDefault="00907301" w:rsidP="004718C4">
      <w:pPr>
        <w:pStyle w:val="Odsekzoznamu"/>
        <w:numPr>
          <w:ilvl w:val="0"/>
          <w:numId w:val="226"/>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78a ods. 1 písm. a) a b) a § 78aa ods. 1 písm. a) a b)</w:t>
      </w:r>
      <w:r w:rsidRPr="004718C4" w:rsidDel="004E0B5F">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uzatvára podľa osobitného predpisu</w:t>
      </w:r>
      <w:r w:rsidRPr="004718C4">
        <w:rPr>
          <w:rFonts w:ascii="Times New Roman" w:eastAsia="Times New Roman" w:hAnsi="Times New Roman" w:cs="Times New Roman"/>
          <w:szCs w:val="24"/>
          <w:vertAlign w:val="superscript"/>
          <w:lang w:eastAsia="sk-SK"/>
        </w:rPr>
        <w:t>13</w:t>
      </w:r>
      <w:r w:rsidR="00AC2907" w:rsidRPr="004718C4">
        <w:rPr>
          <w:rFonts w:ascii="Times New Roman" w:eastAsia="Times New Roman" w:hAnsi="Times New Roman" w:cs="Times New Roman"/>
          <w:szCs w:val="24"/>
          <w:lang w:eastAsia="sk-SK"/>
        </w:rPr>
        <w:t>) ministerstvo s</w:t>
      </w:r>
      <w:r w:rsidR="006A35AD" w:rsidRPr="004718C4">
        <w:rPr>
          <w:rFonts w:ascii="Times New Roman" w:eastAsia="Times New Roman" w:hAnsi="Times New Roman" w:cs="Times New Roman"/>
          <w:szCs w:val="24"/>
          <w:lang w:eastAsia="sk-SK"/>
        </w:rPr>
        <w:t> </w:t>
      </w:r>
      <w:r w:rsidR="00AC2907" w:rsidRPr="004718C4">
        <w:rPr>
          <w:rFonts w:ascii="Times New Roman" w:eastAsia="Times New Roman" w:hAnsi="Times New Roman" w:cs="Times New Roman"/>
          <w:szCs w:val="24"/>
          <w:lang w:eastAsia="sk-SK"/>
        </w:rPr>
        <w:t>obcou</w:t>
      </w:r>
      <w:r w:rsidR="006A35AD" w:rsidRPr="004718C4">
        <w:rPr>
          <w:rFonts w:ascii="Times New Roman" w:eastAsia="Times New Roman" w:hAnsi="Times New Roman" w:cs="Times New Roman"/>
          <w:szCs w:val="24"/>
          <w:lang w:eastAsia="sk-SK"/>
        </w:rPr>
        <w:t xml:space="preserve"> alebo združením obcí</w:t>
      </w:r>
      <w:r w:rsidR="00AC2907" w:rsidRPr="004718C4">
        <w:rPr>
          <w:rFonts w:ascii="Times New Roman" w:eastAsia="Times New Roman" w:hAnsi="Times New Roman" w:cs="Times New Roman"/>
          <w:szCs w:val="24"/>
          <w:lang w:eastAsia="sk-SK"/>
        </w:rPr>
        <w:t>,</w:t>
      </w:r>
    </w:p>
    <w:p w14:paraId="59FF49D3" w14:textId="77777777" w:rsidR="00907301" w:rsidRPr="004718C4" w:rsidRDefault="00907301" w:rsidP="004718C4">
      <w:pPr>
        <w:pStyle w:val="Odsekzoznamu"/>
        <w:numPr>
          <w:ilvl w:val="0"/>
          <w:numId w:val="226"/>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78a ods. 1 písm. c) a §</w:t>
      </w:r>
      <w:r w:rsidR="00411408"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78aa ods. 1 písm. c) uzatvára podľa osobitného predpisu</w:t>
      </w:r>
      <w:r w:rsidRPr="004718C4">
        <w:rPr>
          <w:rFonts w:ascii="Times New Roman" w:eastAsia="Times New Roman" w:hAnsi="Times New Roman" w:cs="Times New Roman"/>
          <w:szCs w:val="24"/>
          <w:vertAlign w:val="superscript"/>
          <w:lang w:eastAsia="sk-SK"/>
        </w:rPr>
        <w:t>13</w:t>
      </w:r>
      <w:r w:rsidRPr="004718C4">
        <w:rPr>
          <w:rFonts w:ascii="Times New Roman" w:eastAsia="Times New Roman" w:hAnsi="Times New Roman" w:cs="Times New Roman"/>
          <w:szCs w:val="24"/>
          <w:lang w:eastAsia="sk-SK"/>
        </w:rPr>
        <w:t>) ministerstvo s neverejným poskytovateľom sociálnej služby.</w:t>
      </w:r>
    </w:p>
    <w:p w14:paraId="31BFF8D9"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2CBA6477" w14:textId="77777777" w:rsidR="00907301" w:rsidRPr="004718C4" w:rsidRDefault="00907301" w:rsidP="004718C4">
      <w:pPr>
        <w:pStyle w:val="Odsekzoznamu"/>
        <w:numPr>
          <w:ilvl w:val="0"/>
          <w:numId w:val="195"/>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Písomná zmluva podľa odseku 1 obsahuje</w:t>
      </w:r>
    </w:p>
    <w:p w14:paraId="05ACF596" w14:textId="77777777" w:rsidR="00907301" w:rsidRPr="004718C4" w:rsidRDefault="00AC2907" w:rsidP="004718C4">
      <w:pPr>
        <w:pStyle w:val="Odsekzoznamu"/>
        <w:numPr>
          <w:ilvl w:val="0"/>
          <w:numId w:val="278"/>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označenie zmluvných strán,</w:t>
      </w:r>
    </w:p>
    <w:p w14:paraId="5756327D" w14:textId="77777777" w:rsidR="00907301" w:rsidRPr="004718C4" w:rsidRDefault="00907301" w:rsidP="004718C4">
      <w:pPr>
        <w:pStyle w:val="Odsekzoznamu"/>
        <w:numPr>
          <w:ilvl w:val="0"/>
          <w:numId w:val="278"/>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predmet zmluvy a účel, na ktorý sa finančný príspevok</w:t>
      </w:r>
      <w:r w:rsidR="005B53F9" w:rsidRPr="004718C4">
        <w:rPr>
          <w:rFonts w:ascii="Times New Roman" w:eastAsia="Times New Roman" w:hAnsi="Times New Roman" w:cs="Times New Roman"/>
          <w:szCs w:val="24"/>
          <w:lang w:eastAsia="sk-SK"/>
        </w:rPr>
        <w:t xml:space="preserve"> poskytuje</w:t>
      </w:r>
      <w:r w:rsidR="00AC2907" w:rsidRPr="004718C4">
        <w:rPr>
          <w:rFonts w:ascii="Times New Roman" w:eastAsia="Times New Roman" w:hAnsi="Times New Roman" w:cs="Times New Roman"/>
          <w:szCs w:val="24"/>
          <w:lang w:eastAsia="sk-SK"/>
        </w:rPr>
        <w:t>,</w:t>
      </w:r>
    </w:p>
    <w:p w14:paraId="20DBCBB1" w14:textId="77777777" w:rsidR="00907301" w:rsidRPr="004718C4" w:rsidRDefault="00907301" w:rsidP="004718C4">
      <w:pPr>
        <w:pStyle w:val="Odsekzoznamu"/>
        <w:numPr>
          <w:ilvl w:val="0"/>
          <w:numId w:val="278"/>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termíny a spôsob vyplácania finančného príspevku, podmi</w:t>
      </w:r>
      <w:r w:rsidR="00AC2907" w:rsidRPr="004718C4">
        <w:rPr>
          <w:rFonts w:ascii="Times New Roman" w:eastAsia="Times New Roman" w:hAnsi="Times New Roman" w:cs="Times New Roman"/>
          <w:szCs w:val="24"/>
          <w:lang w:eastAsia="sk-SK"/>
        </w:rPr>
        <w:t>enky jeho čerpania a jeho sumu,</w:t>
      </w:r>
    </w:p>
    <w:p w14:paraId="2B21F675" w14:textId="77777777" w:rsidR="00907301" w:rsidRPr="004718C4" w:rsidRDefault="00907301" w:rsidP="004718C4">
      <w:pPr>
        <w:pStyle w:val="Odsekzoznamu"/>
        <w:numPr>
          <w:ilvl w:val="0"/>
          <w:numId w:val="278"/>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podmienky zúčtovania finančného príspevku a dôvody</w:t>
      </w:r>
      <w:r w:rsidR="00AC2907" w:rsidRPr="004718C4">
        <w:rPr>
          <w:rFonts w:ascii="Times New Roman" w:eastAsia="Times New Roman" w:hAnsi="Times New Roman" w:cs="Times New Roman"/>
          <w:szCs w:val="24"/>
          <w:lang w:eastAsia="sk-SK"/>
        </w:rPr>
        <w:t xml:space="preserve"> vrátenia finančného príspevku,</w:t>
      </w:r>
    </w:p>
    <w:p w14:paraId="50F89FF9" w14:textId="5A8CEBBE" w:rsidR="00907301" w:rsidRPr="004718C4" w:rsidRDefault="00907301" w:rsidP="004718C4">
      <w:pPr>
        <w:pStyle w:val="Odsekzoznamu"/>
        <w:numPr>
          <w:ilvl w:val="0"/>
          <w:numId w:val="278"/>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záväzok obce</w:t>
      </w:r>
      <w:r w:rsidR="00D04440" w:rsidRPr="004718C4">
        <w:rPr>
          <w:rFonts w:ascii="Times New Roman" w:eastAsia="Times New Roman" w:hAnsi="Times New Roman" w:cs="Times New Roman"/>
          <w:szCs w:val="24"/>
          <w:lang w:eastAsia="sk-SK"/>
        </w:rPr>
        <w:t>, združenia obcí</w:t>
      </w:r>
      <w:r w:rsidRPr="004718C4">
        <w:rPr>
          <w:rFonts w:ascii="Times New Roman" w:eastAsia="Times New Roman" w:hAnsi="Times New Roman" w:cs="Times New Roman"/>
          <w:szCs w:val="24"/>
          <w:lang w:eastAsia="sk-SK"/>
        </w:rPr>
        <w:t xml:space="preserve"> alebo neverejného poskytovateľa sociálnej služby viesť u poskytovateľa sociálnej služby evidenciu </w:t>
      </w:r>
      <w:r w:rsidR="00F93EBA" w:rsidRPr="004718C4">
        <w:rPr>
          <w:rFonts w:ascii="Times New Roman" w:eastAsia="Times New Roman" w:hAnsi="Times New Roman" w:cs="Times New Roman"/>
          <w:szCs w:val="24"/>
          <w:lang w:eastAsia="sk-SK"/>
        </w:rPr>
        <w:t xml:space="preserve">podľa odseku </w:t>
      </w:r>
      <w:r w:rsidR="004C6DE1" w:rsidRPr="004718C4">
        <w:rPr>
          <w:rFonts w:ascii="Times New Roman" w:eastAsia="Times New Roman" w:hAnsi="Times New Roman" w:cs="Times New Roman"/>
          <w:szCs w:val="24"/>
          <w:lang w:eastAsia="sk-SK"/>
        </w:rPr>
        <w:t>10</w:t>
      </w:r>
      <w:r w:rsidR="00F93EBA"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alebo zabezpečiť vedenie tejto evidencie</w:t>
      </w:r>
      <w:r w:rsidR="00AC2907" w:rsidRPr="004718C4">
        <w:rPr>
          <w:rFonts w:ascii="Times New Roman" w:eastAsia="Times New Roman" w:hAnsi="Times New Roman" w:cs="Times New Roman"/>
          <w:szCs w:val="24"/>
          <w:lang w:eastAsia="sk-SK"/>
        </w:rPr>
        <w:t>,</w:t>
      </w:r>
    </w:p>
    <w:p w14:paraId="6D1DF982" w14:textId="77777777" w:rsidR="00907301" w:rsidRPr="004718C4" w:rsidRDefault="00907301" w:rsidP="004718C4">
      <w:pPr>
        <w:pStyle w:val="Odsekzoznamu"/>
        <w:numPr>
          <w:ilvl w:val="0"/>
          <w:numId w:val="278"/>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spôsob kontroly hospodárneho a účelného</w:t>
      </w:r>
      <w:r w:rsidR="001405E7" w:rsidRPr="004718C4">
        <w:rPr>
          <w:rFonts w:ascii="Times New Roman" w:eastAsia="Times New Roman" w:hAnsi="Times New Roman" w:cs="Times New Roman"/>
          <w:szCs w:val="24"/>
          <w:lang w:eastAsia="sk-SK"/>
        </w:rPr>
        <w:t xml:space="preserve"> použitia finančného príspevku,</w:t>
      </w:r>
    </w:p>
    <w:p w14:paraId="31F9D934" w14:textId="77777777" w:rsidR="00907301" w:rsidRPr="004718C4" w:rsidRDefault="00907301" w:rsidP="004718C4">
      <w:pPr>
        <w:pStyle w:val="Odsekzoznamu"/>
        <w:numPr>
          <w:ilvl w:val="0"/>
          <w:numId w:val="278"/>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vymedzenie času, na ktorý sa zmluva uzatvára,</w:t>
      </w:r>
    </w:p>
    <w:p w14:paraId="590E65CC" w14:textId="77777777" w:rsidR="00907301" w:rsidRPr="004718C4" w:rsidRDefault="00907301" w:rsidP="004718C4">
      <w:pPr>
        <w:pStyle w:val="Odsekzoznamu"/>
        <w:numPr>
          <w:ilvl w:val="0"/>
          <w:numId w:val="278"/>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lehotu, v ktorej možno finančný príspevok</w:t>
      </w:r>
      <w:r w:rsidR="00BD6E72" w:rsidRPr="004718C4">
        <w:rPr>
          <w:rFonts w:ascii="Times New Roman" w:eastAsia="Times New Roman" w:hAnsi="Times New Roman" w:cs="Times New Roman"/>
          <w:szCs w:val="24"/>
          <w:lang w:eastAsia="sk-SK"/>
        </w:rPr>
        <w:t xml:space="preserve"> použiť</w:t>
      </w:r>
      <w:r w:rsidRPr="004718C4">
        <w:rPr>
          <w:rFonts w:ascii="Times New Roman" w:eastAsia="Times New Roman" w:hAnsi="Times New Roman" w:cs="Times New Roman"/>
          <w:szCs w:val="24"/>
          <w:lang w:eastAsia="sk-SK"/>
        </w:rPr>
        <w:t>, a lehotu na jeho zúčtovanie,</w:t>
      </w:r>
    </w:p>
    <w:p w14:paraId="18642F02" w14:textId="77777777" w:rsidR="00907301" w:rsidRPr="004718C4" w:rsidRDefault="00907301" w:rsidP="004718C4">
      <w:pPr>
        <w:pStyle w:val="Odsekzoznamu"/>
        <w:numPr>
          <w:ilvl w:val="0"/>
          <w:numId w:val="278"/>
        </w:numPr>
        <w:spacing w:after="0"/>
        <w:ind w:left="108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ďalšie dohodnuté náležitosti.</w:t>
      </w:r>
    </w:p>
    <w:p w14:paraId="566C28C8"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0E655E52" w14:textId="77777777" w:rsidR="00907301" w:rsidRPr="004718C4" w:rsidRDefault="00907301" w:rsidP="004718C4">
      <w:pPr>
        <w:pStyle w:val="Odsekzoznamu"/>
        <w:numPr>
          <w:ilvl w:val="0"/>
          <w:numId w:val="195"/>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Finančný príspevok podľa § 78a a 78aa sa vypláca štvrťročne v pomernej časti zo sumy uvedenej v zmluve podľa odseku 2 písm. c). Podmienkou vyplatenia finančného pr</w:t>
      </w:r>
      <w:r w:rsidR="001405E7" w:rsidRPr="004718C4">
        <w:rPr>
          <w:rFonts w:ascii="Times New Roman" w:eastAsia="Times New Roman" w:hAnsi="Times New Roman" w:cs="Times New Roman"/>
          <w:szCs w:val="24"/>
          <w:lang w:eastAsia="sk-SK"/>
        </w:rPr>
        <w:t>íspevku podľa prvej vety je, že</w:t>
      </w:r>
    </w:p>
    <w:p w14:paraId="61E02536"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poskytovateľ sociálnej služby nemá evidované nedoplatky voči daňovému úradu, colnému úradu, evidované nedoplatky na poistnom na sociálne poistenie a zdravotná poisťovňa neeviduje voči nemu pohľadávky po splatnosti podľa osobitných predpisov,</w:t>
      </w:r>
      <w:r w:rsidRPr="004718C4">
        <w:rPr>
          <w:rFonts w:ascii="Times New Roman" w:eastAsia="Times New Roman" w:hAnsi="Times New Roman" w:cs="Times New Roman"/>
          <w:szCs w:val="24"/>
          <w:vertAlign w:val="superscript"/>
          <w:lang w:eastAsia="sk-SK"/>
        </w:rPr>
        <w:t>30aa</w:t>
      </w:r>
      <w:r w:rsidRPr="004718C4">
        <w:rPr>
          <w:rFonts w:ascii="Times New Roman" w:eastAsia="Times New Roman" w:hAnsi="Times New Roman" w:cs="Times New Roman"/>
          <w:szCs w:val="24"/>
          <w:lang w:eastAsia="sk-SK"/>
        </w:rPr>
        <w:t xml:space="preserve">) inak sa vyplatenie tohto finančného príspevku </w:t>
      </w:r>
      <w:r w:rsidR="00845D93" w:rsidRPr="004718C4">
        <w:rPr>
          <w:rFonts w:ascii="Times New Roman" w:eastAsia="Times New Roman" w:hAnsi="Times New Roman" w:cs="Times New Roman"/>
          <w:szCs w:val="24"/>
          <w:lang w:eastAsia="sk-SK"/>
        </w:rPr>
        <w:t xml:space="preserve">za obdobie </w:t>
      </w:r>
      <w:r w:rsidRPr="004718C4">
        <w:rPr>
          <w:rFonts w:ascii="Times New Roman" w:eastAsia="Times New Roman" w:hAnsi="Times New Roman" w:cs="Times New Roman"/>
          <w:szCs w:val="24"/>
          <w:lang w:eastAsia="sk-SK"/>
        </w:rPr>
        <w:t>do splnenia tej</w:t>
      </w:r>
      <w:r w:rsidR="001405E7" w:rsidRPr="004718C4">
        <w:rPr>
          <w:rFonts w:ascii="Times New Roman" w:eastAsia="Times New Roman" w:hAnsi="Times New Roman" w:cs="Times New Roman"/>
          <w:szCs w:val="24"/>
          <w:lang w:eastAsia="sk-SK"/>
        </w:rPr>
        <w:t>to podmienky dočasne pozastaví,</w:t>
      </w:r>
    </w:p>
    <w:p w14:paraId="6F007603"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prijímateľ finančného príspevku neprestal spĺňať podmienky na uzatvorenie zmluvy podľa odseku 1 a podmienky na poskytnutie finančného príspevku, inak, ak nejde o podmienku podľa písmena a), nárok na vyplatenie tohto finančného príspevku na nasledujúci štvrťrok zaniká,</w:t>
      </w:r>
    </w:p>
    <w:p w14:paraId="7FBC326B"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prijímateľ finančného príspevku vráti pomernú časť finančného príspevku vyplateného na príslušný štvrťrok za neobsadené miesta v zariadení podľa odseku 4 </w:t>
      </w:r>
      <w:r w:rsidRPr="004718C4">
        <w:rPr>
          <w:rFonts w:ascii="Times New Roman" w:eastAsia="Times New Roman" w:hAnsi="Times New Roman" w:cs="Times New Roman"/>
          <w:szCs w:val="24"/>
          <w:lang w:eastAsia="sk-SK"/>
        </w:rPr>
        <w:lastRenderedPageBreak/>
        <w:t xml:space="preserve">písm. </w:t>
      </w:r>
      <w:r w:rsidR="00E44B67" w:rsidRPr="004718C4">
        <w:rPr>
          <w:rFonts w:ascii="Times New Roman" w:eastAsia="Times New Roman" w:hAnsi="Times New Roman" w:cs="Times New Roman"/>
          <w:szCs w:val="24"/>
          <w:lang w:eastAsia="sk-SK"/>
        </w:rPr>
        <w:t>d</w:t>
      </w:r>
      <w:r w:rsidRPr="004718C4">
        <w:rPr>
          <w:rFonts w:ascii="Times New Roman" w:eastAsia="Times New Roman" w:hAnsi="Times New Roman" w:cs="Times New Roman"/>
          <w:szCs w:val="24"/>
          <w:lang w:eastAsia="sk-SK"/>
        </w:rPr>
        <w:t>)</w:t>
      </w:r>
      <w:r w:rsidR="00DE1FE0" w:rsidRPr="004718C4">
        <w:rPr>
          <w:rFonts w:ascii="Times New Roman" w:eastAsia="Times New Roman" w:hAnsi="Times New Roman" w:cs="Times New Roman"/>
          <w:szCs w:val="24"/>
          <w:lang w:eastAsia="sk-SK"/>
        </w:rPr>
        <w:t xml:space="preserve"> a odseku 6</w:t>
      </w:r>
      <w:r w:rsidRPr="004718C4">
        <w:rPr>
          <w:rFonts w:ascii="Times New Roman" w:eastAsia="Times New Roman" w:hAnsi="Times New Roman" w:cs="Times New Roman"/>
          <w:szCs w:val="24"/>
          <w:lang w:eastAsia="sk-SK"/>
        </w:rPr>
        <w:t xml:space="preserve">, inak sa vyplatenie tohto finančného príspevku </w:t>
      </w:r>
      <w:r w:rsidR="00845D93" w:rsidRPr="004718C4">
        <w:rPr>
          <w:rFonts w:ascii="Times New Roman" w:eastAsia="Times New Roman" w:hAnsi="Times New Roman" w:cs="Times New Roman"/>
          <w:szCs w:val="24"/>
          <w:lang w:eastAsia="sk-SK"/>
        </w:rPr>
        <w:t xml:space="preserve">za obdobie </w:t>
      </w:r>
      <w:r w:rsidRPr="004718C4">
        <w:rPr>
          <w:rFonts w:ascii="Times New Roman" w:eastAsia="Times New Roman" w:hAnsi="Times New Roman" w:cs="Times New Roman"/>
          <w:szCs w:val="24"/>
          <w:lang w:eastAsia="sk-SK"/>
        </w:rPr>
        <w:t>do splnenia tejto podmienky dočasne pozastaví,</w:t>
      </w:r>
    </w:p>
    <w:p w14:paraId="71E73146"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prijímateľ finančného príspevku neporušil povinnosť zachovávať hospodárnosť, efektívnosť, účinnosť a účelnosť pri jeho používaní podľa osobitného predpisu,</w:t>
      </w:r>
      <w:r w:rsidRPr="004718C4">
        <w:rPr>
          <w:rFonts w:ascii="Times New Roman" w:eastAsia="Times New Roman" w:hAnsi="Times New Roman" w:cs="Times New Roman"/>
          <w:szCs w:val="24"/>
          <w:vertAlign w:val="superscript"/>
          <w:lang w:eastAsia="sk-SK"/>
        </w:rPr>
        <w:t>43a</w:t>
      </w:r>
      <w:r w:rsidRPr="004718C4">
        <w:rPr>
          <w:rFonts w:ascii="Times New Roman" w:eastAsia="Times New Roman" w:hAnsi="Times New Roman" w:cs="Times New Roman"/>
          <w:szCs w:val="24"/>
          <w:lang w:eastAsia="sk-SK"/>
        </w:rPr>
        <w:t>) inak nárok na vyplatenie tohto finančného príspevku na nasledujúci štvrťrok zaniká.</w:t>
      </w:r>
    </w:p>
    <w:p w14:paraId="4D5A34C1"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18A6A05D" w14:textId="77777777" w:rsidR="00907301" w:rsidRPr="004718C4" w:rsidRDefault="00907301" w:rsidP="004718C4">
      <w:pPr>
        <w:pStyle w:val="Odsekzoznamu"/>
        <w:numPr>
          <w:ilvl w:val="0"/>
          <w:numId w:val="195"/>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Nárok na finančný príspevok podľa § 78a a 78aa nevzniká</w:t>
      </w:r>
    </w:p>
    <w:p w14:paraId="4B62D7DE"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miesto v zariadení, ktoré prijímateľ finančného príspevku, a ak je prijímateľom obec alebo združenie obcí, aj nimi zriadené alebo založené zariadenie, zruší na základe zápisu do registra vykonaného po podaní písomnej žiadosti na príslušný rozpočtový rok, oproti stavu uvedenému v tejto písomnej žiadosti,</w:t>
      </w:r>
    </w:p>
    <w:p w14:paraId="2A002F73" w14:textId="77777777" w:rsidR="00907301" w:rsidRPr="004718C4" w:rsidRDefault="00D94464"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w:t>
      </w:r>
      <w:r w:rsidR="00907301" w:rsidRPr="004718C4">
        <w:rPr>
          <w:rFonts w:ascii="Times New Roman" w:eastAsia="Times New Roman" w:hAnsi="Times New Roman" w:cs="Times New Roman"/>
          <w:szCs w:val="24"/>
          <w:lang w:eastAsia="sk-SK"/>
        </w:rPr>
        <w:t xml:space="preserve"> sociáln</w:t>
      </w:r>
      <w:r w:rsidRPr="004718C4">
        <w:rPr>
          <w:rFonts w:ascii="Times New Roman" w:eastAsia="Times New Roman" w:hAnsi="Times New Roman" w:cs="Times New Roman"/>
          <w:szCs w:val="24"/>
          <w:lang w:eastAsia="sk-SK"/>
        </w:rPr>
        <w:t>u</w:t>
      </w:r>
      <w:r w:rsidR="00907301" w:rsidRPr="004718C4">
        <w:rPr>
          <w:rFonts w:ascii="Times New Roman" w:eastAsia="Times New Roman" w:hAnsi="Times New Roman" w:cs="Times New Roman"/>
          <w:szCs w:val="24"/>
          <w:lang w:eastAsia="sk-SK"/>
        </w:rPr>
        <w:t xml:space="preserve"> služb</w:t>
      </w:r>
      <w:r w:rsidRPr="004718C4">
        <w:rPr>
          <w:rFonts w:ascii="Times New Roman" w:eastAsia="Times New Roman" w:hAnsi="Times New Roman" w:cs="Times New Roman"/>
          <w:szCs w:val="24"/>
          <w:lang w:eastAsia="sk-SK"/>
        </w:rPr>
        <w:t>u</w:t>
      </w:r>
      <w:r w:rsidR="00907301" w:rsidRPr="004718C4">
        <w:rPr>
          <w:rFonts w:ascii="Times New Roman" w:eastAsia="Times New Roman" w:hAnsi="Times New Roman" w:cs="Times New Roman"/>
          <w:szCs w:val="24"/>
          <w:lang w:eastAsia="sk-SK"/>
        </w:rPr>
        <w:t xml:space="preserve"> v</w:t>
      </w:r>
      <w:r w:rsidR="00676B88" w:rsidRPr="004718C4">
        <w:rPr>
          <w:rFonts w:ascii="Times New Roman" w:eastAsia="Times New Roman" w:hAnsi="Times New Roman" w:cs="Times New Roman"/>
          <w:szCs w:val="24"/>
          <w:lang w:eastAsia="sk-SK"/>
        </w:rPr>
        <w:t> </w:t>
      </w:r>
      <w:r w:rsidR="00907301" w:rsidRPr="004718C4">
        <w:rPr>
          <w:rFonts w:ascii="Times New Roman" w:eastAsia="Times New Roman" w:hAnsi="Times New Roman" w:cs="Times New Roman"/>
          <w:szCs w:val="24"/>
          <w:lang w:eastAsia="sk-SK"/>
        </w:rPr>
        <w:t>zariadení</w:t>
      </w:r>
      <w:r w:rsidR="00676B88"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ktorá</w:t>
      </w:r>
      <w:r w:rsidR="00907301" w:rsidRPr="004718C4">
        <w:rPr>
          <w:rFonts w:ascii="Times New Roman" w:eastAsia="Times New Roman" w:hAnsi="Times New Roman" w:cs="Times New Roman"/>
          <w:szCs w:val="24"/>
          <w:lang w:eastAsia="sk-SK"/>
        </w:rPr>
        <w:t xml:space="preserve"> nezačne</w:t>
      </w:r>
      <w:r w:rsidRPr="004718C4">
        <w:rPr>
          <w:rFonts w:ascii="Times New Roman" w:eastAsia="Times New Roman" w:hAnsi="Times New Roman" w:cs="Times New Roman"/>
          <w:szCs w:val="24"/>
          <w:lang w:eastAsia="sk-SK"/>
        </w:rPr>
        <w:t xml:space="preserve"> byť</w:t>
      </w:r>
      <w:r w:rsidR="00907301" w:rsidRPr="004718C4">
        <w:rPr>
          <w:rFonts w:ascii="Times New Roman" w:eastAsia="Times New Roman" w:hAnsi="Times New Roman" w:cs="Times New Roman"/>
          <w:szCs w:val="24"/>
          <w:lang w:eastAsia="sk-SK"/>
        </w:rPr>
        <w:t xml:space="preserve"> poskytova</w:t>
      </w:r>
      <w:r w:rsidRPr="004718C4">
        <w:rPr>
          <w:rFonts w:ascii="Times New Roman" w:eastAsia="Times New Roman" w:hAnsi="Times New Roman" w:cs="Times New Roman"/>
          <w:szCs w:val="24"/>
          <w:lang w:eastAsia="sk-SK"/>
        </w:rPr>
        <w:t>ná</w:t>
      </w:r>
      <w:r w:rsidR="00907301" w:rsidRPr="004718C4">
        <w:rPr>
          <w:rFonts w:ascii="Times New Roman" w:eastAsia="Times New Roman" w:hAnsi="Times New Roman" w:cs="Times New Roman"/>
          <w:szCs w:val="24"/>
          <w:lang w:eastAsia="sk-SK"/>
        </w:rPr>
        <w:t xml:space="preserve"> do šiestich mesiacov odo dňa </w:t>
      </w:r>
      <w:r w:rsidRPr="004718C4">
        <w:rPr>
          <w:rFonts w:ascii="Times New Roman" w:eastAsia="Times New Roman" w:hAnsi="Times New Roman" w:cs="Times New Roman"/>
          <w:szCs w:val="24"/>
          <w:lang w:eastAsia="sk-SK"/>
        </w:rPr>
        <w:t xml:space="preserve">jej </w:t>
      </w:r>
      <w:r w:rsidR="00907301" w:rsidRPr="004718C4">
        <w:rPr>
          <w:rFonts w:ascii="Times New Roman" w:eastAsia="Times New Roman" w:hAnsi="Times New Roman" w:cs="Times New Roman"/>
          <w:szCs w:val="24"/>
          <w:lang w:eastAsia="sk-SK"/>
        </w:rPr>
        <w:t>zápisu do registra,</w:t>
      </w:r>
    </w:p>
    <w:p w14:paraId="64291369" w14:textId="77777777" w:rsidR="00907301" w:rsidRPr="004718C4" w:rsidRDefault="00676B88"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za obdobie </w:t>
      </w:r>
      <w:r w:rsidR="00907301" w:rsidRPr="004718C4">
        <w:rPr>
          <w:rFonts w:ascii="Times New Roman" w:eastAsia="Times New Roman" w:hAnsi="Times New Roman" w:cs="Times New Roman"/>
          <w:szCs w:val="24"/>
          <w:lang w:eastAsia="sk-SK"/>
        </w:rPr>
        <w:t>pred dňom začatia poskytovania sociálnej služby,</w:t>
      </w:r>
    </w:p>
    <w:p w14:paraId="16DA8BAC"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miesto v zariadení, na ktorom sa počas viac ako 30 po sebe nasledujúcich dní neposkytuje sociálna služba z dôvodu neuzatvorenia zmluvy o poskytovaní sociálnej služby</w:t>
      </w:r>
      <w:r w:rsidR="00D62CAF" w:rsidRPr="004718C4">
        <w:rPr>
          <w:rFonts w:ascii="Times New Roman" w:eastAsia="Times New Roman" w:hAnsi="Times New Roman" w:cs="Times New Roman"/>
          <w:szCs w:val="24"/>
          <w:lang w:eastAsia="sk-SK"/>
        </w:rPr>
        <w:t>, ak ide o pobytovú sociálnu službu</w:t>
      </w:r>
      <w:r w:rsidRPr="004718C4">
        <w:rPr>
          <w:rFonts w:ascii="Times New Roman" w:eastAsia="Times New Roman" w:hAnsi="Times New Roman" w:cs="Times New Roman"/>
          <w:szCs w:val="24"/>
          <w:lang w:eastAsia="sk-SK"/>
        </w:rPr>
        <w:t>.</w:t>
      </w:r>
    </w:p>
    <w:p w14:paraId="592D07DF"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2F93CD4E" w14:textId="77777777" w:rsidR="00907301" w:rsidRPr="004718C4" w:rsidRDefault="00907301" w:rsidP="004718C4">
      <w:pPr>
        <w:pStyle w:val="Odsekzoznamu"/>
        <w:numPr>
          <w:ilvl w:val="0"/>
          <w:numId w:val="195"/>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Nárok na finančný príspevok podľa</w:t>
      </w:r>
      <w:r w:rsidRPr="004718C4" w:rsidDel="002A16E6">
        <w:rPr>
          <w:rFonts w:ascii="Times New Roman" w:eastAsia="Times New Roman" w:hAnsi="Times New Roman" w:cs="Times New Roman"/>
          <w:szCs w:val="24"/>
          <w:lang w:eastAsia="sk-SK"/>
        </w:rPr>
        <w:t xml:space="preserve"> </w:t>
      </w:r>
      <w:hyperlink r:id="rId13" w:anchor="paragraf-78a" w:tgtFrame="_blank" w:history="1">
        <w:r w:rsidRPr="004718C4">
          <w:rPr>
            <w:rFonts w:ascii="Times New Roman" w:eastAsia="Times New Roman" w:hAnsi="Times New Roman" w:cs="Times New Roman"/>
            <w:szCs w:val="24"/>
            <w:lang w:eastAsia="sk-SK"/>
          </w:rPr>
          <w:t>§ 78a</w:t>
        </w:r>
      </w:hyperlink>
      <w:r w:rsidRPr="004718C4">
        <w:rPr>
          <w:rFonts w:ascii="Times New Roman" w:eastAsia="Times New Roman" w:hAnsi="Times New Roman" w:cs="Times New Roman"/>
          <w:szCs w:val="24"/>
          <w:lang w:eastAsia="sk-SK"/>
        </w:rPr>
        <w:t xml:space="preserve"> nevzniká </w:t>
      </w:r>
    </w:p>
    <w:p w14:paraId="5437F443"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miesto v zariadení, ak na toto miesto príspevok alebo dávku toho istého druhu vypláca prijímateľovi sociálnej služby alebo na tohto prijímateľa sociálnej služby príslušná inštitúcia iného štátu,</w:t>
      </w:r>
    </w:p>
    <w:p w14:paraId="01A2A0C2"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miesto v zariadení za obdobie, v ktorom je miesto obsadené prijímateľom sociálnej služby, ktorý platí úhradu za sociálnu službu najmenej vo výške ekonomicky oprávnených výdavkov spojených s poskytovaním tejto sociálnej služby v zariadení.</w:t>
      </w:r>
    </w:p>
    <w:p w14:paraId="56FDF3F6" w14:textId="77777777" w:rsidR="00907301" w:rsidRPr="004718C4" w:rsidRDefault="00907301" w:rsidP="004718C4">
      <w:pPr>
        <w:spacing w:after="0"/>
        <w:ind w:left="360" w:firstLine="60"/>
        <w:textAlignment w:val="baseline"/>
        <w:rPr>
          <w:rFonts w:ascii="Times New Roman" w:eastAsia="Times New Roman" w:hAnsi="Times New Roman" w:cs="Times New Roman"/>
          <w:szCs w:val="24"/>
          <w:lang w:eastAsia="sk-SK"/>
        </w:rPr>
      </w:pPr>
    </w:p>
    <w:p w14:paraId="67851B21" w14:textId="77777777" w:rsidR="00907301" w:rsidRPr="004718C4" w:rsidRDefault="00907301" w:rsidP="004718C4">
      <w:pPr>
        <w:pStyle w:val="Odsekzoznamu"/>
        <w:numPr>
          <w:ilvl w:val="0"/>
          <w:numId w:val="195"/>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Nárok na finančný príspevok podľa  § 78a a 78aa pri poskytovaní ambulantnej sociálnej služby v zariadení nevzniká na miesto v zariadení, na ktorom sa počas 20 a viac po sebe nasledujúcich pracovných dní</w:t>
      </w:r>
    </w:p>
    <w:p w14:paraId="786EA278"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neposkytuje sociálna služba z dôvodu neuzatvorenia zmluvy o poskytovaní sociálnej služby alebo</w:t>
      </w:r>
    </w:p>
    <w:p w14:paraId="475BBB7F"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poskytuje sociálna služba v menšom rozsahu ako 80 hodín.</w:t>
      </w:r>
    </w:p>
    <w:p w14:paraId="2534D22D"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766FD66C" w14:textId="77777777" w:rsidR="00907301" w:rsidRPr="004718C4" w:rsidRDefault="00907301" w:rsidP="004718C4">
      <w:pPr>
        <w:pStyle w:val="Odsekzoznamu"/>
        <w:numPr>
          <w:ilvl w:val="0"/>
          <w:numId w:val="195"/>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ide o ambulantnú sociálnu službu v zariadení, neobsadenie miesta v zariadení podľa odseku 6 písm. b) sa neposudzuje vo väzbe na konkrétne miesto, ale na celkový počet miest, na ktoré je finančný príspevok určený a nie sú neobsadenými miestami podľa odseku 6 písm. a), a na základe času poskytovania sociálnej služby prijímateľom sociálnej služby na celkovom počte miest, ktoré nie sú neobsadenými miestami podľa odseku 6 písm. a).</w:t>
      </w:r>
    </w:p>
    <w:p w14:paraId="3B81D16A" w14:textId="77777777" w:rsidR="008E5D29" w:rsidRPr="004718C4" w:rsidRDefault="008E5D29" w:rsidP="004718C4">
      <w:pPr>
        <w:spacing w:after="0"/>
        <w:ind w:left="360"/>
        <w:textAlignment w:val="baseline"/>
        <w:rPr>
          <w:rFonts w:ascii="Times New Roman" w:eastAsia="Times New Roman" w:hAnsi="Times New Roman" w:cs="Times New Roman"/>
          <w:szCs w:val="24"/>
          <w:lang w:eastAsia="sk-SK"/>
        </w:rPr>
      </w:pPr>
    </w:p>
    <w:p w14:paraId="7E4BA3CC" w14:textId="77777777" w:rsidR="00907301" w:rsidRPr="004718C4" w:rsidRDefault="00907301" w:rsidP="004718C4">
      <w:pPr>
        <w:pStyle w:val="Odsekzoznamu"/>
        <w:numPr>
          <w:ilvl w:val="0"/>
          <w:numId w:val="195"/>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Pri určení počtu hodín poskytovania sociálnej služby na účely odseku 6 písm. b) sa vychádza z evidencie podľa odseku </w:t>
      </w:r>
      <w:r w:rsidR="004C6DE1" w:rsidRPr="004718C4">
        <w:rPr>
          <w:rFonts w:ascii="Times New Roman" w:eastAsia="Times New Roman" w:hAnsi="Times New Roman" w:cs="Times New Roman"/>
          <w:szCs w:val="24"/>
          <w:lang w:eastAsia="sk-SK"/>
        </w:rPr>
        <w:t xml:space="preserve">10 </w:t>
      </w:r>
      <w:r w:rsidRPr="004718C4">
        <w:rPr>
          <w:rFonts w:ascii="Times New Roman" w:eastAsia="Times New Roman" w:hAnsi="Times New Roman" w:cs="Times New Roman"/>
          <w:szCs w:val="24"/>
          <w:lang w:eastAsia="sk-SK"/>
        </w:rPr>
        <w:t>písm. b).</w:t>
      </w:r>
    </w:p>
    <w:p w14:paraId="36D7D693"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114F9CD9" w14:textId="77777777" w:rsidR="00846899" w:rsidRPr="004718C4" w:rsidRDefault="00846899" w:rsidP="004718C4">
      <w:pPr>
        <w:pStyle w:val="Odsekzoznamu"/>
        <w:numPr>
          <w:ilvl w:val="0"/>
          <w:numId w:val="195"/>
        </w:numPr>
        <w:spacing w:after="0"/>
        <w:ind w:left="72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ide o sociálnu službu v nocľahárni, posudzovanie neobsadenia miesta v zariadení podľa</w:t>
      </w:r>
      <w:r w:rsidR="003C33B6" w:rsidRPr="004718C4">
        <w:rPr>
          <w:rFonts w:ascii="Times New Roman" w:eastAsia="Times New Roman" w:hAnsi="Times New Roman" w:cs="Times New Roman"/>
          <w:szCs w:val="24"/>
          <w:lang w:eastAsia="sk-SK"/>
        </w:rPr>
        <w:t xml:space="preserve"> odseku 4 písm. d) a</w:t>
      </w:r>
      <w:r w:rsidRPr="004718C4">
        <w:rPr>
          <w:rFonts w:ascii="Times New Roman" w:eastAsia="Times New Roman" w:hAnsi="Times New Roman" w:cs="Times New Roman"/>
          <w:szCs w:val="24"/>
          <w:lang w:eastAsia="sk-SK"/>
        </w:rPr>
        <w:t xml:space="preserve"> odseku </w:t>
      </w:r>
      <w:r w:rsidR="004C6DE1" w:rsidRPr="004718C4">
        <w:rPr>
          <w:rFonts w:ascii="Times New Roman" w:eastAsia="Times New Roman" w:hAnsi="Times New Roman" w:cs="Times New Roman"/>
          <w:szCs w:val="24"/>
          <w:lang w:eastAsia="sk-SK"/>
        </w:rPr>
        <w:t>10</w:t>
      </w:r>
      <w:r w:rsidRPr="004718C4">
        <w:rPr>
          <w:rFonts w:ascii="Times New Roman" w:eastAsia="Times New Roman" w:hAnsi="Times New Roman" w:cs="Times New Roman"/>
          <w:szCs w:val="24"/>
          <w:lang w:eastAsia="sk-SK"/>
        </w:rPr>
        <w:t xml:space="preserve"> písm. c) sa neposudzuje vo väzbe na konkrétne miesto, ale na celkový počet miest, na ktoré je finančný príspevok určený, na základe  porovnania celkového počtu prijímateľov sociálnej služby v nocľahárni v príslušnom dni z celkového počtu miest v nocľahárni, na ktoré je finančný príspevok určený, realizovaného počas viac ako 30 po sebe nasledujúcich dní.</w:t>
      </w:r>
    </w:p>
    <w:p w14:paraId="3640E356" w14:textId="77777777" w:rsidR="00846899" w:rsidRPr="004718C4" w:rsidRDefault="00846899" w:rsidP="004718C4">
      <w:pPr>
        <w:spacing w:after="0"/>
        <w:ind w:left="360"/>
        <w:textAlignment w:val="baseline"/>
        <w:rPr>
          <w:rFonts w:ascii="Times New Roman" w:eastAsia="Times New Roman" w:hAnsi="Times New Roman" w:cs="Times New Roman"/>
          <w:szCs w:val="24"/>
          <w:lang w:eastAsia="sk-SK"/>
        </w:rPr>
      </w:pPr>
    </w:p>
    <w:p w14:paraId="725E1E0D" w14:textId="77777777" w:rsidR="00907301" w:rsidRPr="004718C4" w:rsidRDefault="00907301" w:rsidP="004718C4">
      <w:pPr>
        <w:pStyle w:val="Odsekzoznamu"/>
        <w:numPr>
          <w:ilvl w:val="0"/>
          <w:numId w:val="195"/>
        </w:numPr>
        <w:spacing w:after="0"/>
        <w:ind w:left="720" w:hanging="502"/>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Prijímateľ finančného príspevku podľa § 78a a 78aa je povinný viesť alebo zabezpečiť vedenie evidencie počtu neobsadených miest v zariadení podľa odsek</w:t>
      </w:r>
      <w:r w:rsidR="00496A51" w:rsidRPr="004718C4">
        <w:rPr>
          <w:rFonts w:ascii="Times New Roman" w:eastAsia="Times New Roman" w:hAnsi="Times New Roman" w:cs="Times New Roman"/>
          <w:szCs w:val="24"/>
          <w:lang w:eastAsia="sk-SK"/>
        </w:rPr>
        <w:t>u</w:t>
      </w:r>
      <w:r w:rsidRPr="004718C4">
        <w:rPr>
          <w:rFonts w:ascii="Times New Roman" w:eastAsia="Times New Roman" w:hAnsi="Times New Roman" w:cs="Times New Roman"/>
          <w:szCs w:val="24"/>
          <w:lang w:eastAsia="sk-SK"/>
        </w:rPr>
        <w:t xml:space="preserve"> </w:t>
      </w:r>
      <w:r w:rsidR="00A204F5" w:rsidRPr="004718C4">
        <w:rPr>
          <w:rFonts w:ascii="Times New Roman" w:eastAsia="Times New Roman" w:hAnsi="Times New Roman" w:cs="Times New Roman"/>
          <w:szCs w:val="24"/>
          <w:lang w:eastAsia="sk-SK"/>
        </w:rPr>
        <w:t>4 písm. d</w:t>
      </w:r>
      <w:r w:rsidR="00CA63D2"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a</w:t>
      </w:r>
      <w:r w:rsidR="00496A51" w:rsidRPr="004718C4">
        <w:rPr>
          <w:rFonts w:ascii="Times New Roman" w:eastAsia="Times New Roman" w:hAnsi="Times New Roman" w:cs="Times New Roman"/>
          <w:szCs w:val="24"/>
          <w:lang w:eastAsia="sk-SK"/>
        </w:rPr>
        <w:t> odsek</w:t>
      </w:r>
      <w:r w:rsidR="00A204F5" w:rsidRPr="004718C4">
        <w:rPr>
          <w:rFonts w:ascii="Times New Roman" w:eastAsia="Times New Roman" w:hAnsi="Times New Roman" w:cs="Times New Roman"/>
          <w:szCs w:val="24"/>
          <w:lang w:eastAsia="sk-SK"/>
        </w:rPr>
        <w:t>ov</w:t>
      </w:r>
      <w:r w:rsidR="00496A51"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xml:space="preserve">6 </w:t>
      </w:r>
      <w:r w:rsidR="00A204F5" w:rsidRPr="004718C4">
        <w:rPr>
          <w:rFonts w:ascii="Times New Roman" w:eastAsia="Times New Roman" w:hAnsi="Times New Roman" w:cs="Times New Roman"/>
          <w:szCs w:val="24"/>
          <w:lang w:eastAsia="sk-SK"/>
        </w:rPr>
        <w:t xml:space="preserve">a 9 </w:t>
      </w:r>
      <w:r w:rsidRPr="004718C4">
        <w:rPr>
          <w:rFonts w:ascii="Times New Roman" w:eastAsia="Times New Roman" w:hAnsi="Times New Roman" w:cs="Times New Roman"/>
          <w:szCs w:val="24"/>
          <w:lang w:eastAsia="sk-SK"/>
        </w:rPr>
        <w:t>v členení podľa jednotlivých zariadení, ktorá obsahuje dennú evidenciu</w:t>
      </w:r>
    </w:p>
    <w:p w14:paraId="1FB3C153"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neposkytovania sociálnej služby z dôvodu neuzatvorenia zmluvy o poskytovaní sociálnej služby pre každé miesto v zariadení a formu sociálnej služby v zariadení, pre ktoré je finančný príspevok určený,</w:t>
      </w:r>
    </w:p>
    <w:p w14:paraId="4E0C5682"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prítomnosti jednotlivých prijímateľov ambulantnej sociálnej služby a časový rozsah poskytovanej ambulantnej sociálnej služby pre každé miesto v zariadení, pre ktoré je finančný príspevok určený, vrátane vyznačenia času príchodu a času odchodu prijímateľa sociálnej služby; počet hodín poskytovanej sociálnej služby, čas príchodu a čas odchodu prijímateľa sociálnej služby musí byť osvedčený podpisom jednotlivých prijímateľov sociálnej služby</w:t>
      </w:r>
      <w:r w:rsidR="00496A51" w:rsidRPr="004718C4">
        <w:rPr>
          <w:rFonts w:ascii="Times New Roman" w:eastAsia="Times New Roman" w:hAnsi="Times New Roman" w:cs="Times New Roman"/>
          <w:szCs w:val="24"/>
          <w:lang w:eastAsia="sk-SK"/>
        </w:rPr>
        <w:t>,</w:t>
      </w:r>
    </w:p>
    <w:p w14:paraId="4A5F8C66"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prítomnosti prijímateľov sociálnej služby v nocľahárni a ich počtu z celkového počtu miest v nocľahárni, pre ktoré je finančný príspevok určený, ak ide o sociálnu službu v nocľahárni.</w:t>
      </w:r>
    </w:p>
    <w:p w14:paraId="4E99F05B"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02A6C1F5" w14:textId="77777777" w:rsidR="00907301" w:rsidRPr="004718C4" w:rsidRDefault="00907301" w:rsidP="004718C4">
      <w:pPr>
        <w:pStyle w:val="Odsekzoznamu"/>
        <w:numPr>
          <w:ilvl w:val="0"/>
          <w:numId w:val="195"/>
        </w:numPr>
        <w:spacing w:after="0"/>
        <w:ind w:left="720" w:hanging="502"/>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obec, združenie obcí alebo neverejný poskytovateľ sociálnej služby po doručení žiadosti podľa </w:t>
      </w:r>
      <w:hyperlink r:id="rId14" w:anchor="paragraf-78b.odsek-1">
        <w:r w:rsidRPr="004718C4">
          <w:rPr>
            <w:rFonts w:ascii="Times New Roman" w:eastAsia="Times New Roman" w:hAnsi="Times New Roman" w:cs="Times New Roman"/>
            <w:szCs w:val="24"/>
            <w:lang w:eastAsia="sk-SK"/>
          </w:rPr>
          <w:t>§ 78b ods. 1</w:t>
        </w:r>
      </w:hyperlink>
      <w:r w:rsidRPr="004718C4">
        <w:rPr>
          <w:rFonts w:ascii="Times New Roman" w:eastAsia="Times New Roman" w:hAnsi="Times New Roman" w:cs="Times New Roman"/>
          <w:szCs w:val="24"/>
          <w:lang w:eastAsia="sk-SK"/>
        </w:rPr>
        <w:t> na príslušný rozpočtový rok ministerstvu podľa §</w:t>
      </w:r>
      <w:r w:rsidR="00D62CAF"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78b ods. 3</w:t>
      </w:r>
    </w:p>
    <w:p w14:paraId="526B80E3"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zvýši počet obsadených miest v zariadení, zmení štruktúru prijímateľov sociálnej služby z hľadiska stupňa ich odkázanosti na pomoc inej fyzickej osoby alebo na základe vykonaného zápisu do registra zvýši počet miest v zariadení oproti stavu uvedenému v žiadosti, suma finančného príspevku sa určí k stavu uvedenému v žiadosti,</w:t>
      </w:r>
    </w:p>
    <w:p w14:paraId="013C56BE"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základe vykonaného zápisu do registra zníži počet miest v zariadení oproti stavu uvedenému v žiadosti, suma finančného príspevku sa určí tak, že sa finančný príspevok oproti stavu uvedenému v žiadosti pomerne kráti.</w:t>
      </w:r>
    </w:p>
    <w:p w14:paraId="02D86C14"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43B6DF75" w14:textId="46CB99EA" w:rsidR="00907301" w:rsidRPr="004718C4" w:rsidRDefault="00907301" w:rsidP="004718C4">
      <w:pPr>
        <w:pStyle w:val="Odsekzoznamu"/>
        <w:numPr>
          <w:ilvl w:val="0"/>
          <w:numId w:val="195"/>
        </w:numPr>
        <w:spacing w:after="0"/>
        <w:ind w:left="720" w:hanging="502"/>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Prijímateľ finančného príspevku podľa § 78a a 78aa, ktorý po doručení žiadosti podľa § 78b ods. 1 na príslušný rozpočtový rok ministerstvu podľa § 78b ods. 3 zmení počet miest v zariadení na základe zápisu do registra vykonaného do lehoty na</w:t>
      </w:r>
      <w:r w:rsidR="00CC6E81"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zúčtovanie tohto finančného príspevku, je povinný túto zmenu počtu miest v</w:t>
      </w:r>
      <w:r w:rsidR="00CC6E81"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zariadení bezodkladne oznámiť ministerstvu; ak je prijímateľom obec</w:t>
      </w:r>
      <w:r w:rsidR="00D04440" w:rsidRPr="004718C4">
        <w:rPr>
          <w:rFonts w:ascii="Times New Roman" w:eastAsia="Times New Roman" w:hAnsi="Times New Roman" w:cs="Times New Roman"/>
          <w:szCs w:val="24"/>
          <w:lang w:eastAsia="sk-SK"/>
        </w:rPr>
        <w:t xml:space="preserve"> alebo združenie obcí</w:t>
      </w:r>
      <w:r w:rsidRPr="004718C4">
        <w:rPr>
          <w:rFonts w:ascii="Times New Roman" w:eastAsia="Times New Roman" w:hAnsi="Times New Roman" w:cs="Times New Roman"/>
          <w:szCs w:val="24"/>
          <w:lang w:eastAsia="sk-SK"/>
        </w:rPr>
        <w:t xml:space="preserve">, túto povinnosť plní aj za zariadenie </w:t>
      </w:r>
      <w:r w:rsidR="004C06D6" w:rsidRPr="004718C4">
        <w:rPr>
          <w:rFonts w:ascii="Times New Roman" w:eastAsia="Times New Roman" w:hAnsi="Times New Roman" w:cs="Times New Roman"/>
          <w:szCs w:val="24"/>
          <w:lang w:eastAsia="sk-SK"/>
        </w:rPr>
        <w:t xml:space="preserve">ním </w:t>
      </w:r>
      <w:r w:rsidRPr="004718C4">
        <w:rPr>
          <w:rFonts w:ascii="Times New Roman" w:eastAsia="Times New Roman" w:hAnsi="Times New Roman" w:cs="Times New Roman"/>
          <w:szCs w:val="24"/>
          <w:lang w:eastAsia="sk-SK"/>
        </w:rPr>
        <w:t>zriadené alebo založené, pre ktoré je tento finančný príspevok určený.</w:t>
      </w:r>
    </w:p>
    <w:p w14:paraId="59A76693"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0617098C" w14:textId="77777777" w:rsidR="00907301" w:rsidRPr="004718C4" w:rsidRDefault="00907301" w:rsidP="004718C4">
      <w:pPr>
        <w:pStyle w:val="Odsekzoznamu"/>
        <w:numPr>
          <w:ilvl w:val="0"/>
          <w:numId w:val="195"/>
        </w:numPr>
        <w:spacing w:after="0"/>
        <w:ind w:left="720" w:hanging="502"/>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zariadenie, pre ktoré je finančný príspevok podľa § 78a a 78aa určený, po</w:t>
      </w:r>
      <w:r w:rsidR="00D215F7"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doručení žiadosti podľa § 78b ods. 1 na príslušný rozpočtový rok ministerstvu podľa  § 78b ods. 3 nezačne poskytovať sociálnu službu ku dňu začatia poskytovania sociálnej služby zapísanému v registri, prijímateľ tohto finančného príspevku je povinný ministerstvu bezodkladne oznámiť túto skutočnosť a deň začatia poskytovania sociálnej služby. Suma finančného príspevku pri zmene začatia poskytovania sociálnej služby podľa prvej vety sa určí tak, že sa finančný príspevok podľa zmluvy o poskytnutí finančného príspevku pomerne kráti.</w:t>
      </w:r>
    </w:p>
    <w:p w14:paraId="3CD5E1CD"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74445A2C" w14:textId="227B1807" w:rsidR="00907301" w:rsidRPr="004718C4" w:rsidRDefault="00907301" w:rsidP="004718C4">
      <w:pPr>
        <w:pStyle w:val="Odsekzoznamu"/>
        <w:numPr>
          <w:ilvl w:val="0"/>
          <w:numId w:val="195"/>
        </w:numPr>
        <w:spacing w:after="0"/>
        <w:ind w:left="720" w:hanging="502"/>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Prijímateľ finančného príspevku podľa § 78a a 78aa je povinný vrátiť ministerstvu pomernú časť poskytnutého finančného príspevku za obdobie, v ktorom bolo miesto v</w:t>
      </w:r>
      <w:r w:rsidR="006B713C"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 xml:space="preserve">zariadení </w:t>
      </w:r>
      <w:r w:rsidR="00050BCB" w:rsidRPr="004718C4">
        <w:rPr>
          <w:rFonts w:ascii="Times New Roman" w:eastAsia="Times New Roman" w:hAnsi="Times New Roman" w:cs="Times New Roman"/>
          <w:szCs w:val="24"/>
          <w:lang w:eastAsia="sk-SK"/>
        </w:rPr>
        <w:t xml:space="preserve">neobsadené </w:t>
      </w:r>
      <w:r w:rsidRPr="004718C4">
        <w:rPr>
          <w:rFonts w:ascii="Times New Roman" w:eastAsia="Times New Roman" w:hAnsi="Times New Roman" w:cs="Times New Roman"/>
          <w:szCs w:val="24"/>
          <w:lang w:eastAsia="sk-SK"/>
        </w:rPr>
        <w:t>podľa o</w:t>
      </w:r>
      <w:r w:rsidR="00DF683E" w:rsidRPr="004718C4">
        <w:rPr>
          <w:rFonts w:ascii="Times New Roman" w:eastAsia="Times New Roman" w:hAnsi="Times New Roman" w:cs="Times New Roman"/>
          <w:szCs w:val="24"/>
          <w:lang w:eastAsia="sk-SK"/>
        </w:rPr>
        <w:t>dsek</w:t>
      </w:r>
      <w:r w:rsidR="00050BCB" w:rsidRPr="004718C4">
        <w:rPr>
          <w:rFonts w:ascii="Times New Roman" w:eastAsia="Times New Roman" w:hAnsi="Times New Roman" w:cs="Times New Roman"/>
          <w:szCs w:val="24"/>
          <w:lang w:eastAsia="sk-SK"/>
        </w:rPr>
        <w:t>u</w:t>
      </w:r>
      <w:r w:rsidR="00DF683E" w:rsidRPr="004718C4">
        <w:rPr>
          <w:rFonts w:ascii="Times New Roman" w:eastAsia="Times New Roman" w:hAnsi="Times New Roman" w:cs="Times New Roman"/>
          <w:szCs w:val="24"/>
          <w:lang w:eastAsia="sk-SK"/>
        </w:rPr>
        <w:t xml:space="preserve"> 4</w:t>
      </w:r>
      <w:r w:rsidR="00050BCB" w:rsidRPr="004718C4">
        <w:rPr>
          <w:rFonts w:ascii="Times New Roman" w:eastAsia="Times New Roman" w:hAnsi="Times New Roman" w:cs="Times New Roman"/>
          <w:szCs w:val="24"/>
          <w:lang w:eastAsia="sk-SK"/>
        </w:rPr>
        <w:t xml:space="preserve"> písm. d) a odseku 6, a to</w:t>
      </w:r>
      <w:r w:rsidRPr="004718C4">
        <w:rPr>
          <w:rFonts w:ascii="Times New Roman" w:eastAsia="Times New Roman" w:hAnsi="Times New Roman" w:cs="Times New Roman"/>
          <w:szCs w:val="24"/>
          <w:lang w:eastAsia="sk-SK"/>
        </w:rPr>
        <w:t xml:space="preserve"> podľa trvania neobsadenia </w:t>
      </w:r>
      <w:r w:rsidR="00C614AC" w:rsidRPr="004718C4">
        <w:rPr>
          <w:rFonts w:ascii="Times New Roman" w:eastAsia="Times New Roman" w:hAnsi="Times New Roman" w:cs="Times New Roman"/>
          <w:szCs w:val="24"/>
          <w:lang w:eastAsia="sk-SK"/>
        </w:rPr>
        <w:t xml:space="preserve">tohto miesta </w:t>
      </w:r>
      <w:r w:rsidRPr="004718C4">
        <w:rPr>
          <w:rFonts w:ascii="Times New Roman" w:eastAsia="Times New Roman" w:hAnsi="Times New Roman" w:cs="Times New Roman"/>
          <w:szCs w:val="24"/>
          <w:lang w:eastAsia="sk-SK"/>
        </w:rPr>
        <w:t>od prvého dňa neobsadenia tohto miesta.</w:t>
      </w:r>
    </w:p>
    <w:p w14:paraId="7D444EFB"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4096DCE8" w14:textId="77777777" w:rsidR="00907301" w:rsidRPr="004718C4" w:rsidRDefault="00907301" w:rsidP="004718C4">
      <w:pPr>
        <w:pStyle w:val="Odsekzoznamu"/>
        <w:numPr>
          <w:ilvl w:val="0"/>
          <w:numId w:val="195"/>
        </w:numPr>
        <w:spacing w:after="0"/>
        <w:ind w:left="720" w:hanging="502"/>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účely</w:t>
      </w:r>
    </w:p>
    <w:p w14:paraId="76A59582"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vyplácania pomernej časti finančného príspevku podľa odseku 3 sa pomerná časť finančného príspevku podľa § 78a a 78aa určí </w:t>
      </w:r>
      <w:r w:rsidR="009059EF" w:rsidRPr="004718C4">
        <w:rPr>
          <w:rFonts w:ascii="Times New Roman" w:eastAsia="Times New Roman" w:hAnsi="Times New Roman" w:cs="Times New Roman"/>
          <w:szCs w:val="24"/>
          <w:lang w:eastAsia="sk-SK"/>
        </w:rPr>
        <w:t>vo výške, ktorá zodpovedá počtu</w:t>
      </w:r>
    </w:p>
    <w:p w14:paraId="49658547" w14:textId="77777777" w:rsidR="00907301" w:rsidRPr="004718C4" w:rsidRDefault="00907301" w:rsidP="004718C4">
      <w:pPr>
        <w:pStyle w:val="Odsekzoznamu"/>
        <w:numPr>
          <w:ilvl w:val="0"/>
          <w:numId w:val="279"/>
        </w:numPr>
        <w:spacing w:after="0"/>
        <w:ind w:left="1428"/>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kalendárnych dní v príslušnom štvrťroku, na ktorý sa tento finančný príspevok vypláca, ak ide o pobytovú sociálnu službu v zariadení,</w:t>
      </w:r>
    </w:p>
    <w:p w14:paraId="56B6C1BE" w14:textId="77777777" w:rsidR="00907301" w:rsidRPr="004718C4" w:rsidRDefault="00907301" w:rsidP="004718C4">
      <w:pPr>
        <w:pStyle w:val="Odsekzoznamu"/>
        <w:numPr>
          <w:ilvl w:val="0"/>
          <w:numId w:val="279"/>
        </w:numPr>
        <w:spacing w:after="0"/>
        <w:ind w:left="1428"/>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pracovných dní v príslušnom štvrťroku, na ktorý sa tento finančný príspevok vypláca, ak ide o ambulantnú sociálnu službu v zariadení,</w:t>
      </w:r>
    </w:p>
    <w:p w14:paraId="3C3384C5"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výpočtu pomernej časti finančného príspevku sa suma pomernej časti finančného príspevku podľa § 78a a 78aa na jedno miesto na jeden deň určí ako podiel sumy finančného príspevku poskytnutého prijímateľovi finančného príspevku na základe zmluvy o poskytnutí finančného príspevku na rozpočtový rok na jedno miesto v zariadení, pre ktoré je tento finančný príspevok určený, a počtu </w:t>
      </w:r>
    </w:p>
    <w:p w14:paraId="1F793EE1" w14:textId="77777777" w:rsidR="00907301" w:rsidRPr="004718C4" w:rsidRDefault="00907301" w:rsidP="004718C4">
      <w:pPr>
        <w:pStyle w:val="Odsekzoznamu"/>
        <w:numPr>
          <w:ilvl w:val="0"/>
          <w:numId w:val="280"/>
        </w:numPr>
        <w:spacing w:after="0"/>
        <w:ind w:left="1428"/>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kalendárnych dní v príslušnom rozpočtovom roku, na ktorý sa tento finančný príspevok poskytuje, ak ide o pobytovú sociálnu službu v zariadení,</w:t>
      </w:r>
    </w:p>
    <w:p w14:paraId="096DF1E4" w14:textId="77777777" w:rsidR="00907301" w:rsidRPr="004718C4" w:rsidRDefault="00907301" w:rsidP="004718C4">
      <w:pPr>
        <w:pStyle w:val="Odsekzoznamu"/>
        <w:numPr>
          <w:ilvl w:val="0"/>
          <w:numId w:val="280"/>
        </w:numPr>
        <w:spacing w:after="0"/>
        <w:ind w:left="1428"/>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pracovných dní v príslušnom rozpočtovom roku, na ktorý sa tento finančný príspevok poskytuje, ak ide o ambulantnú sociálnu službu v zariadení.</w:t>
      </w:r>
    </w:p>
    <w:p w14:paraId="59E57B7D" w14:textId="77777777" w:rsidR="00907301" w:rsidRPr="004718C4" w:rsidRDefault="00907301" w:rsidP="004718C4">
      <w:pPr>
        <w:spacing w:after="0"/>
        <w:ind w:left="360"/>
        <w:textAlignment w:val="baseline"/>
        <w:rPr>
          <w:rFonts w:ascii="Times New Roman" w:eastAsia="Times New Roman" w:hAnsi="Times New Roman" w:cs="Times New Roman"/>
          <w:szCs w:val="24"/>
          <w:lang w:eastAsia="sk-SK"/>
        </w:rPr>
      </w:pPr>
    </w:p>
    <w:p w14:paraId="53BF4513" w14:textId="77777777" w:rsidR="00907301" w:rsidRPr="004718C4" w:rsidRDefault="00907301" w:rsidP="004718C4">
      <w:pPr>
        <w:pStyle w:val="Odsekzoznamu"/>
        <w:numPr>
          <w:ilvl w:val="0"/>
          <w:numId w:val="195"/>
        </w:numPr>
        <w:spacing w:after="0"/>
        <w:ind w:left="720" w:hanging="502"/>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prijímateľ finančného príspevku, ktorému ministerstvo poskytlo finančný príspevok na predchádzajúci rozpočtový rok, nepredloží ministerstvu jeho zúčtovanie so štátnym rozpočtom v termíne a spôsobom ustanoveným v zmluve o poskytnutí tohto finančného príspevku na predchádzajúci rozpočtový rok, ministerstvo pozastaví vyplatenie finančného príspevku na druhý štvrťrok až štvrtý štvrťrok príslušného rozpočtového roka do doby predloženia tohto zúčtovania.</w:t>
      </w:r>
    </w:p>
    <w:p w14:paraId="6BC9BB7F" w14:textId="77777777" w:rsidR="00907301" w:rsidRPr="004718C4" w:rsidRDefault="00907301" w:rsidP="004718C4">
      <w:pPr>
        <w:spacing w:after="0"/>
        <w:ind w:left="360" w:firstLine="60"/>
        <w:textAlignment w:val="baseline"/>
        <w:rPr>
          <w:rFonts w:ascii="Times New Roman" w:eastAsia="Times New Roman" w:hAnsi="Times New Roman" w:cs="Times New Roman"/>
          <w:szCs w:val="24"/>
          <w:lang w:eastAsia="sk-SK"/>
        </w:rPr>
      </w:pPr>
    </w:p>
    <w:p w14:paraId="352AEFEC" w14:textId="77777777" w:rsidR="00907301" w:rsidRPr="004718C4" w:rsidRDefault="00907301" w:rsidP="004718C4">
      <w:pPr>
        <w:pStyle w:val="Odsekzoznamu"/>
        <w:numPr>
          <w:ilvl w:val="0"/>
          <w:numId w:val="195"/>
        </w:numPr>
        <w:spacing w:after="0"/>
        <w:ind w:left="720" w:hanging="502"/>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Prijímateľ finančného príspevku podľa</w:t>
      </w:r>
      <w:r w:rsidR="00411408"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78a a 78aa je povinný v členení podľa jednotlivých zariadení, pre ktoré je finančný príspevok určený, viesť alebo zabezpečiť vedenie</w:t>
      </w:r>
    </w:p>
    <w:p w14:paraId="4B430315"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samostatnej analytickej evidencie o použití tohto finančného príspevku vrátane účtovnej evidencie,</w:t>
      </w:r>
    </w:p>
    <w:p w14:paraId="64DA0801"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poskytnutého finančného príspevku na osobitnom účte v banke </w:t>
      </w:r>
      <w:r w:rsidR="00FF2F62" w:rsidRPr="004718C4">
        <w:rPr>
          <w:rFonts w:ascii="Times New Roman" w:eastAsia="Times New Roman" w:hAnsi="Times New Roman" w:cs="Times New Roman"/>
          <w:szCs w:val="24"/>
          <w:lang w:eastAsia="sk-SK"/>
        </w:rPr>
        <w:t xml:space="preserve">alebo v pobočke zahraničnej banky </w:t>
      </w:r>
      <w:r w:rsidRPr="004718C4">
        <w:rPr>
          <w:rFonts w:ascii="Times New Roman" w:eastAsia="Times New Roman" w:hAnsi="Times New Roman" w:cs="Times New Roman"/>
          <w:szCs w:val="24"/>
          <w:lang w:eastAsia="sk-SK"/>
        </w:rPr>
        <w:t>a</w:t>
      </w:r>
    </w:p>
    <w:p w14:paraId="1B72043A" w14:textId="77777777" w:rsidR="00907301" w:rsidRPr="004718C4" w:rsidRDefault="00907301" w:rsidP="004718C4">
      <w:pPr>
        <w:pStyle w:val="Odsekzoznamu"/>
        <w:numPr>
          <w:ilvl w:val="1"/>
          <w:numId w:val="195"/>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príjmov a výdavkov spojených s poskytovaním odborných činností, obslužných činností a ďalších činností v rozsahu ustanovenom pre poskytovaný druh sociálnej služby v účtovníctve oddelene od príjmov a výdavkov spojených s inými službami alebo inou činnosťou poskytovateľa tejto sociálnej služby.“.</w:t>
      </w:r>
    </w:p>
    <w:p w14:paraId="0018F433" w14:textId="77777777" w:rsidR="00907301" w:rsidRPr="004718C4" w:rsidRDefault="00907301" w:rsidP="004718C4">
      <w:pPr>
        <w:spacing w:after="0"/>
        <w:ind w:left="360" w:firstLine="60"/>
        <w:textAlignment w:val="baseline"/>
        <w:rPr>
          <w:rFonts w:ascii="Times New Roman" w:eastAsia="Times New Roman" w:hAnsi="Times New Roman" w:cs="Times New Roman"/>
          <w:szCs w:val="24"/>
          <w:lang w:eastAsia="sk-SK"/>
        </w:rPr>
      </w:pPr>
    </w:p>
    <w:p w14:paraId="585CF4CF" w14:textId="77777777" w:rsidR="009F5718" w:rsidRPr="004718C4" w:rsidRDefault="00907301"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78d znie:</w:t>
      </w:r>
    </w:p>
    <w:p w14:paraId="01289075" w14:textId="77777777" w:rsidR="00907301" w:rsidRPr="004718C4" w:rsidRDefault="00907301" w:rsidP="004718C4">
      <w:pPr>
        <w:pStyle w:val="Bezriadkovania"/>
        <w:ind w:left="360"/>
        <w:contextualSpacing/>
        <w:jc w:val="center"/>
        <w:rPr>
          <w:rFonts w:ascii="Times New Roman" w:eastAsia="Times New Roman" w:hAnsi="Times New Roman" w:cs="Times New Roman"/>
          <w:b/>
          <w:bCs/>
          <w:szCs w:val="24"/>
          <w:lang w:eastAsia="sk-SK"/>
        </w:rPr>
      </w:pPr>
      <w:r w:rsidRPr="004718C4">
        <w:rPr>
          <w:rFonts w:ascii="Times New Roman" w:eastAsia="Times New Roman" w:hAnsi="Times New Roman" w:cs="Times New Roman"/>
          <w:bCs/>
          <w:szCs w:val="24"/>
          <w:lang w:eastAsia="sk-SK"/>
        </w:rPr>
        <w:t>„</w:t>
      </w:r>
      <w:r w:rsidRPr="004718C4">
        <w:rPr>
          <w:rFonts w:ascii="Times New Roman" w:eastAsia="Times New Roman" w:hAnsi="Times New Roman" w:cs="Times New Roman"/>
          <w:b/>
          <w:bCs/>
          <w:szCs w:val="24"/>
          <w:lang w:eastAsia="sk-SK"/>
        </w:rPr>
        <w:t>§ 78d</w:t>
      </w:r>
    </w:p>
    <w:p w14:paraId="0C3A7ECC" w14:textId="77777777" w:rsidR="00411408" w:rsidRPr="004718C4" w:rsidRDefault="00411408" w:rsidP="004718C4">
      <w:pPr>
        <w:spacing w:after="0"/>
        <w:ind w:left="360"/>
        <w:rPr>
          <w:rFonts w:ascii="Times New Roman" w:eastAsia="Times New Roman" w:hAnsi="Times New Roman" w:cs="Times New Roman"/>
          <w:szCs w:val="24"/>
          <w:lang w:eastAsia="sk-SK"/>
        </w:rPr>
      </w:pPr>
    </w:p>
    <w:p w14:paraId="3B1F049E" w14:textId="77777777" w:rsidR="00907301" w:rsidRPr="004718C4" w:rsidRDefault="00907301" w:rsidP="004718C4">
      <w:pPr>
        <w:pStyle w:val="Odsekzoznamu"/>
        <w:numPr>
          <w:ilvl w:val="0"/>
          <w:numId w:val="266"/>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Písomnú zmluvu o poskytnutí finančného príspevku podľa</w:t>
      </w:r>
    </w:p>
    <w:p w14:paraId="300102B2" w14:textId="6755850E" w:rsidR="00907301" w:rsidRPr="004718C4" w:rsidRDefault="00907301" w:rsidP="004718C4">
      <w:pPr>
        <w:pStyle w:val="Odsekzoznamu"/>
        <w:numPr>
          <w:ilvl w:val="0"/>
          <w:numId w:val="267"/>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78a ods. 1 písm. a) a b) a  § 78aa ods. 1 písm. a) a b)</w:t>
      </w:r>
      <w:r w:rsidRPr="004718C4" w:rsidDel="004E0B5F">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uzatvára podľa osobitného predpisu</w:t>
      </w:r>
      <w:r w:rsidRPr="004718C4">
        <w:rPr>
          <w:rFonts w:ascii="Times New Roman" w:eastAsia="Times New Roman" w:hAnsi="Times New Roman" w:cs="Times New Roman"/>
          <w:szCs w:val="24"/>
          <w:vertAlign w:val="superscript"/>
          <w:lang w:eastAsia="sk-SK"/>
        </w:rPr>
        <w:t>13</w:t>
      </w:r>
      <w:r w:rsidRPr="004718C4">
        <w:rPr>
          <w:rFonts w:ascii="Times New Roman" w:eastAsia="Times New Roman" w:hAnsi="Times New Roman" w:cs="Times New Roman"/>
          <w:szCs w:val="24"/>
          <w:lang w:eastAsia="sk-SK"/>
        </w:rPr>
        <w:t>) ministerstvo s</w:t>
      </w:r>
      <w:r w:rsidR="004C06D6"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obcou</w:t>
      </w:r>
      <w:r w:rsidR="004C06D6" w:rsidRPr="004718C4">
        <w:rPr>
          <w:rFonts w:ascii="Times New Roman" w:eastAsia="Times New Roman" w:hAnsi="Times New Roman" w:cs="Times New Roman"/>
          <w:szCs w:val="24"/>
          <w:lang w:eastAsia="sk-SK"/>
        </w:rPr>
        <w:t xml:space="preserve"> alebo združením obcí</w:t>
      </w:r>
      <w:r w:rsidRPr="004718C4">
        <w:rPr>
          <w:rFonts w:ascii="Times New Roman" w:eastAsia="Times New Roman" w:hAnsi="Times New Roman" w:cs="Times New Roman"/>
          <w:szCs w:val="24"/>
          <w:lang w:eastAsia="sk-SK"/>
        </w:rPr>
        <w:t>,</w:t>
      </w:r>
    </w:p>
    <w:p w14:paraId="31D12801" w14:textId="77777777" w:rsidR="00907301" w:rsidRPr="004718C4" w:rsidRDefault="00907301" w:rsidP="004718C4">
      <w:pPr>
        <w:pStyle w:val="Odsekzoznamu"/>
        <w:numPr>
          <w:ilvl w:val="0"/>
          <w:numId w:val="267"/>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78a ods. 1 písm. c) a § 78aa ods. 1 písm. c) uzatvára podľa osobitného predpisu</w:t>
      </w:r>
      <w:r w:rsidRPr="004718C4">
        <w:rPr>
          <w:rFonts w:ascii="Times New Roman" w:eastAsia="Times New Roman" w:hAnsi="Times New Roman" w:cs="Times New Roman"/>
          <w:szCs w:val="24"/>
          <w:vertAlign w:val="superscript"/>
          <w:lang w:eastAsia="sk-SK"/>
        </w:rPr>
        <w:t>13</w:t>
      </w:r>
      <w:r w:rsidRPr="004718C4">
        <w:rPr>
          <w:rFonts w:ascii="Times New Roman" w:eastAsia="Times New Roman" w:hAnsi="Times New Roman" w:cs="Times New Roman"/>
          <w:szCs w:val="24"/>
          <w:lang w:eastAsia="sk-SK"/>
        </w:rPr>
        <w:t>) ministerstvo s neverejným poskytovateľom sociálnej služby.</w:t>
      </w:r>
    </w:p>
    <w:p w14:paraId="3FF870D3" w14:textId="77777777" w:rsidR="00907301" w:rsidRPr="004718C4" w:rsidRDefault="00907301" w:rsidP="004718C4">
      <w:pPr>
        <w:spacing w:after="0"/>
        <w:ind w:left="360"/>
        <w:rPr>
          <w:rFonts w:ascii="Times New Roman" w:eastAsia="Times New Roman" w:hAnsi="Times New Roman" w:cs="Times New Roman"/>
          <w:szCs w:val="24"/>
          <w:lang w:eastAsia="sk-SK"/>
        </w:rPr>
      </w:pPr>
    </w:p>
    <w:p w14:paraId="390D2CEA" w14:textId="77777777" w:rsidR="00907301" w:rsidRPr="004718C4" w:rsidRDefault="00907301" w:rsidP="004718C4">
      <w:pPr>
        <w:pStyle w:val="Odsekzoznamu"/>
        <w:numPr>
          <w:ilvl w:val="0"/>
          <w:numId w:val="266"/>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Písomná zmluva podľa odseku 1 obsahuje</w:t>
      </w:r>
    </w:p>
    <w:p w14:paraId="4980D3D1" w14:textId="77777777" w:rsidR="00907301" w:rsidRPr="004718C4" w:rsidRDefault="00907301" w:rsidP="004718C4">
      <w:pPr>
        <w:pStyle w:val="Odsekzoznamu"/>
        <w:numPr>
          <w:ilvl w:val="0"/>
          <w:numId w:val="268"/>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označenie zmluvných strán,</w:t>
      </w:r>
    </w:p>
    <w:p w14:paraId="6E4AC55A" w14:textId="77777777" w:rsidR="00907301" w:rsidRPr="004718C4" w:rsidRDefault="00907301" w:rsidP="004718C4">
      <w:pPr>
        <w:pStyle w:val="Odsekzoznamu"/>
        <w:numPr>
          <w:ilvl w:val="0"/>
          <w:numId w:val="268"/>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predmet zmluvy a účel, na ktorý sa finančný príspevok</w:t>
      </w:r>
      <w:r w:rsidR="00845D93" w:rsidRPr="004718C4">
        <w:rPr>
          <w:rFonts w:ascii="Times New Roman" w:eastAsia="Times New Roman" w:hAnsi="Times New Roman" w:cs="Times New Roman"/>
          <w:szCs w:val="24"/>
          <w:lang w:eastAsia="sk-SK"/>
        </w:rPr>
        <w:t xml:space="preserve"> poskytuje</w:t>
      </w:r>
      <w:r w:rsidRPr="004718C4">
        <w:rPr>
          <w:rFonts w:ascii="Times New Roman" w:eastAsia="Times New Roman" w:hAnsi="Times New Roman" w:cs="Times New Roman"/>
          <w:szCs w:val="24"/>
          <w:lang w:eastAsia="sk-SK"/>
        </w:rPr>
        <w:t>,</w:t>
      </w:r>
    </w:p>
    <w:p w14:paraId="4581F206" w14:textId="77777777" w:rsidR="00907301" w:rsidRPr="004718C4" w:rsidRDefault="00907301" w:rsidP="004718C4">
      <w:pPr>
        <w:pStyle w:val="Odsekzoznamu"/>
        <w:numPr>
          <w:ilvl w:val="0"/>
          <w:numId w:val="268"/>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termíny a spôsob vyplácania finančného príspevku, podmienky jeho čerpania a jeho sumu,</w:t>
      </w:r>
    </w:p>
    <w:p w14:paraId="252EB26A" w14:textId="77777777" w:rsidR="00907301" w:rsidRPr="004718C4" w:rsidRDefault="00907301" w:rsidP="004718C4">
      <w:pPr>
        <w:pStyle w:val="Odsekzoznamu"/>
        <w:numPr>
          <w:ilvl w:val="0"/>
          <w:numId w:val="268"/>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lastRenderedPageBreak/>
        <w:t>podmienky zúčtovania finančného príspevku a dôvody vrátenia finančného príspevku,</w:t>
      </w:r>
    </w:p>
    <w:p w14:paraId="0B7F4502" w14:textId="56DE52FC" w:rsidR="00907301" w:rsidRPr="004718C4" w:rsidRDefault="00907301" w:rsidP="004718C4">
      <w:pPr>
        <w:pStyle w:val="Odsekzoznamu"/>
        <w:numPr>
          <w:ilvl w:val="0"/>
          <w:numId w:val="268"/>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záväzok obce</w:t>
      </w:r>
      <w:r w:rsidR="004C06D6" w:rsidRPr="004718C4">
        <w:rPr>
          <w:rFonts w:ascii="Times New Roman" w:eastAsia="Times New Roman" w:hAnsi="Times New Roman" w:cs="Times New Roman"/>
          <w:szCs w:val="24"/>
          <w:lang w:eastAsia="sk-SK"/>
        </w:rPr>
        <w:t>, združenia obcí</w:t>
      </w:r>
      <w:r w:rsidRPr="004718C4">
        <w:rPr>
          <w:rFonts w:ascii="Times New Roman" w:eastAsia="Times New Roman" w:hAnsi="Times New Roman" w:cs="Times New Roman"/>
          <w:szCs w:val="24"/>
          <w:lang w:eastAsia="sk-SK"/>
        </w:rPr>
        <w:t xml:space="preserve"> alebo neverejného poskytovateľa sociálnej služby viesť u poskytovateľa sociálnej služby evidenciu </w:t>
      </w:r>
      <w:r w:rsidR="00845D93" w:rsidRPr="004718C4">
        <w:rPr>
          <w:rFonts w:ascii="Times New Roman" w:eastAsia="Times New Roman" w:hAnsi="Times New Roman" w:cs="Times New Roman"/>
          <w:szCs w:val="24"/>
          <w:lang w:eastAsia="sk-SK"/>
        </w:rPr>
        <w:t xml:space="preserve">podľa odseku </w:t>
      </w:r>
      <w:r w:rsidR="00265852" w:rsidRPr="004718C4">
        <w:rPr>
          <w:rFonts w:ascii="Times New Roman" w:eastAsia="Times New Roman" w:hAnsi="Times New Roman" w:cs="Times New Roman"/>
          <w:szCs w:val="24"/>
          <w:lang w:eastAsia="sk-SK"/>
        </w:rPr>
        <w:t xml:space="preserve">7 </w:t>
      </w:r>
      <w:r w:rsidRPr="004718C4">
        <w:rPr>
          <w:rFonts w:ascii="Times New Roman" w:eastAsia="Times New Roman" w:hAnsi="Times New Roman" w:cs="Times New Roman"/>
          <w:szCs w:val="24"/>
          <w:lang w:eastAsia="sk-SK"/>
        </w:rPr>
        <w:t>alebo zabezpečiť vedenie tejto evidencie,</w:t>
      </w:r>
    </w:p>
    <w:p w14:paraId="2C870F8E" w14:textId="77777777" w:rsidR="00907301" w:rsidRPr="004718C4" w:rsidRDefault="00907301" w:rsidP="004718C4">
      <w:pPr>
        <w:pStyle w:val="Odsekzoznamu"/>
        <w:numPr>
          <w:ilvl w:val="0"/>
          <w:numId w:val="268"/>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spôsob kontroly hospodárneho a účelného použitia finančného príspevku,</w:t>
      </w:r>
    </w:p>
    <w:p w14:paraId="546C8C68" w14:textId="77777777" w:rsidR="00907301" w:rsidRPr="004718C4" w:rsidRDefault="00907301" w:rsidP="004718C4">
      <w:pPr>
        <w:pStyle w:val="Odsekzoznamu"/>
        <w:numPr>
          <w:ilvl w:val="0"/>
          <w:numId w:val="268"/>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vymedzenie času, na ktorý sa zmluva uzatvára,</w:t>
      </w:r>
    </w:p>
    <w:p w14:paraId="6353591B" w14:textId="77777777" w:rsidR="00907301" w:rsidRPr="004718C4" w:rsidRDefault="00907301" w:rsidP="004718C4">
      <w:pPr>
        <w:pStyle w:val="Odsekzoznamu"/>
        <w:numPr>
          <w:ilvl w:val="0"/>
          <w:numId w:val="268"/>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lehotu, v ktorej možno finančný príspevok</w:t>
      </w:r>
      <w:r w:rsidR="00845D93" w:rsidRPr="004718C4">
        <w:rPr>
          <w:rFonts w:ascii="Times New Roman" w:eastAsia="Times New Roman" w:hAnsi="Times New Roman" w:cs="Times New Roman"/>
          <w:szCs w:val="24"/>
          <w:lang w:eastAsia="sk-SK"/>
        </w:rPr>
        <w:t xml:space="preserve"> použiť</w:t>
      </w:r>
      <w:r w:rsidRPr="004718C4">
        <w:rPr>
          <w:rFonts w:ascii="Times New Roman" w:eastAsia="Times New Roman" w:hAnsi="Times New Roman" w:cs="Times New Roman"/>
          <w:szCs w:val="24"/>
          <w:lang w:eastAsia="sk-SK"/>
        </w:rPr>
        <w:t>, a lehotu na jeho zúčtovanie,</w:t>
      </w:r>
    </w:p>
    <w:p w14:paraId="0F8E4D28" w14:textId="77777777" w:rsidR="00907301" w:rsidRPr="004718C4" w:rsidRDefault="00907301" w:rsidP="004718C4">
      <w:pPr>
        <w:pStyle w:val="Odsekzoznamu"/>
        <w:numPr>
          <w:ilvl w:val="0"/>
          <w:numId w:val="268"/>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ďalšie dohodnuté náležitosti.</w:t>
      </w:r>
    </w:p>
    <w:p w14:paraId="6132C408" w14:textId="77777777" w:rsidR="00907301" w:rsidRPr="004718C4" w:rsidRDefault="00907301" w:rsidP="004718C4">
      <w:pPr>
        <w:spacing w:after="0"/>
        <w:ind w:left="360"/>
        <w:rPr>
          <w:rFonts w:ascii="Times New Roman" w:eastAsia="Times New Roman" w:hAnsi="Times New Roman" w:cs="Times New Roman"/>
          <w:szCs w:val="24"/>
          <w:lang w:eastAsia="sk-SK"/>
        </w:rPr>
      </w:pPr>
    </w:p>
    <w:p w14:paraId="73975233" w14:textId="77777777" w:rsidR="00907301" w:rsidRPr="004718C4" w:rsidRDefault="00907301" w:rsidP="004718C4">
      <w:pPr>
        <w:pStyle w:val="Odsekzoznamu"/>
        <w:numPr>
          <w:ilvl w:val="0"/>
          <w:numId w:val="266"/>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Finančný príspevok podľa § 78a a 78aa sa vypláca štvrťročne v pomernej časti zo sumy uvedenej v zmluve podľa odseku 2 písm. c). Podmienkou vyplatenia finančného príspevku podľa prvej vety je, že</w:t>
      </w:r>
    </w:p>
    <w:p w14:paraId="0F3972EE" w14:textId="77777777" w:rsidR="00907301" w:rsidRPr="004718C4" w:rsidRDefault="00907301" w:rsidP="004718C4">
      <w:pPr>
        <w:pStyle w:val="Odsekzoznamu"/>
        <w:numPr>
          <w:ilvl w:val="0"/>
          <w:numId w:val="281"/>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poskytovateľ sociálnej služby nemá evidované nedoplatky voči daňovému úradu, colnému úradu, evidované nedoplatky na poistnom na sociálne poistenie a zdravotná poisťovňa neeviduje voči nemu pohľadávky po splatnosti podľa osobitných predpisov,</w:t>
      </w:r>
      <w:r w:rsidRPr="004718C4">
        <w:rPr>
          <w:rFonts w:ascii="Times New Roman" w:eastAsia="Times New Roman" w:hAnsi="Times New Roman" w:cs="Times New Roman"/>
          <w:szCs w:val="24"/>
          <w:vertAlign w:val="superscript"/>
          <w:lang w:eastAsia="sk-SK"/>
        </w:rPr>
        <w:t>30aa</w:t>
      </w:r>
      <w:r w:rsidRPr="004718C4">
        <w:rPr>
          <w:rFonts w:ascii="Times New Roman" w:eastAsia="Times New Roman" w:hAnsi="Times New Roman" w:cs="Times New Roman"/>
          <w:szCs w:val="24"/>
          <w:lang w:eastAsia="sk-SK"/>
        </w:rPr>
        <w:t>) inak sa vyplatenie tohto finančného príspevku</w:t>
      </w:r>
      <w:r w:rsidR="00845D93" w:rsidRPr="004718C4">
        <w:rPr>
          <w:rFonts w:ascii="Times New Roman" w:eastAsia="Times New Roman" w:hAnsi="Times New Roman" w:cs="Times New Roman"/>
          <w:szCs w:val="24"/>
          <w:lang w:eastAsia="sk-SK"/>
        </w:rPr>
        <w:t xml:space="preserve"> za obdobie</w:t>
      </w:r>
      <w:r w:rsidRPr="004718C4">
        <w:rPr>
          <w:rFonts w:ascii="Times New Roman" w:eastAsia="Times New Roman" w:hAnsi="Times New Roman" w:cs="Times New Roman"/>
          <w:szCs w:val="24"/>
          <w:lang w:eastAsia="sk-SK"/>
        </w:rPr>
        <w:t xml:space="preserve"> do splnenia tejto podmienky dočasne pozastaví,</w:t>
      </w:r>
    </w:p>
    <w:p w14:paraId="29FAC671" w14:textId="77777777" w:rsidR="00907301" w:rsidRPr="004718C4" w:rsidRDefault="00907301" w:rsidP="004718C4">
      <w:pPr>
        <w:pStyle w:val="Odsekzoznamu"/>
        <w:numPr>
          <w:ilvl w:val="0"/>
          <w:numId w:val="281"/>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prijímateľ finančného príspevku neprestal spĺňať podmienky na uzatvorenie zmluvy podľa odseku 1 a podmienky na poskytnutie finančného príspevku, inak, ak nejde o podmienku podľa písmena a), nárok na vyplatenie tohto finančného príspevku na nasledujúci štvrťrok zaniká,</w:t>
      </w:r>
    </w:p>
    <w:p w14:paraId="149B9673" w14:textId="77777777" w:rsidR="00907301" w:rsidRPr="004718C4" w:rsidRDefault="00907301" w:rsidP="004718C4">
      <w:pPr>
        <w:pStyle w:val="Odsekzoznamu"/>
        <w:numPr>
          <w:ilvl w:val="0"/>
          <w:numId w:val="281"/>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prijímateľ finančného príspevku vráti pomernú časť finančného príspevku vyplateného na príslušný štvrťrok za neobsadené miesta v zariadení podľa odseku 4 písm. </w:t>
      </w:r>
      <w:r w:rsidR="00845D93" w:rsidRPr="004718C4">
        <w:rPr>
          <w:rFonts w:ascii="Times New Roman" w:eastAsia="Times New Roman" w:hAnsi="Times New Roman" w:cs="Times New Roman"/>
          <w:szCs w:val="24"/>
          <w:lang w:eastAsia="sk-SK"/>
        </w:rPr>
        <w:t>d</w:t>
      </w:r>
      <w:r w:rsidRPr="004718C4">
        <w:rPr>
          <w:rFonts w:ascii="Times New Roman" w:eastAsia="Times New Roman" w:hAnsi="Times New Roman" w:cs="Times New Roman"/>
          <w:szCs w:val="24"/>
          <w:lang w:eastAsia="sk-SK"/>
        </w:rPr>
        <w:t xml:space="preserve">), inak sa vyplatenie tohto finančného príspevku </w:t>
      </w:r>
      <w:r w:rsidR="00845D93" w:rsidRPr="004718C4">
        <w:rPr>
          <w:rFonts w:ascii="Times New Roman" w:eastAsia="Times New Roman" w:hAnsi="Times New Roman" w:cs="Times New Roman"/>
          <w:szCs w:val="24"/>
          <w:lang w:eastAsia="sk-SK"/>
        </w:rPr>
        <w:t xml:space="preserve">za obdobie </w:t>
      </w:r>
      <w:r w:rsidRPr="004718C4">
        <w:rPr>
          <w:rFonts w:ascii="Times New Roman" w:eastAsia="Times New Roman" w:hAnsi="Times New Roman" w:cs="Times New Roman"/>
          <w:szCs w:val="24"/>
          <w:lang w:eastAsia="sk-SK"/>
        </w:rPr>
        <w:t>do splnenia tejto podmienky dočasne pozastaví,</w:t>
      </w:r>
    </w:p>
    <w:p w14:paraId="2FE77280" w14:textId="77777777" w:rsidR="00907301" w:rsidRPr="004718C4" w:rsidRDefault="00907301" w:rsidP="004718C4">
      <w:pPr>
        <w:pStyle w:val="Odsekzoznamu"/>
        <w:numPr>
          <w:ilvl w:val="0"/>
          <w:numId w:val="281"/>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prijímateľ finančného príspevku neporušil povinnosť zachovávať hospodárnosť, efektívnosť, účinnosť a účelnosť pri jeho používaní podľa osobitného predpisu,</w:t>
      </w:r>
      <w:r w:rsidRPr="004718C4">
        <w:rPr>
          <w:rFonts w:ascii="Times New Roman" w:eastAsia="Times New Roman" w:hAnsi="Times New Roman" w:cs="Times New Roman"/>
          <w:szCs w:val="24"/>
          <w:vertAlign w:val="superscript"/>
          <w:lang w:eastAsia="sk-SK"/>
        </w:rPr>
        <w:t>43a</w:t>
      </w:r>
      <w:r w:rsidRPr="004718C4">
        <w:rPr>
          <w:rFonts w:ascii="Times New Roman" w:eastAsia="Times New Roman" w:hAnsi="Times New Roman" w:cs="Times New Roman"/>
          <w:szCs w:val="24"/>
          <w:lang w:eastAsia="sk-SK"/>
        </w:rPr>
        <w:t>) inak nárok na vyplatenie tohto finančného príspevku na nasledujúci štvrťrok zaniká.</w:t>
      </w:r>
    </w:p>
    <w:p w14:paraId="5D205F3B" w14:textId="77777777" w:rsidR="00907301" w:rsidRPr="004718C4" w:rsidRDefault="00907301" w:rsidP="004718C4">
      <w:pPr>
        <w:spacing w:after="0"/>
        <w:ind w:left="360"/>
        <w:rPr>
          <w:rFonts w:ascii="Times New Roman" w:eastAsia="Times New Roman" w:hAnsi="Times New Roman" w:cs="Times New Roman"/>
          <w:szCs w:val="24"/>
          <w:lang w:eastAsia="sk-SK"/>
        </w:rPr>
      </w:pPr>
    </w:p>
    <w:p w14:paraId="3DF24641" w14:textId="77777777" w:rsidR="00907301" w:rsidRPr="004718C4" w:rsidRDefault="00907301" w:rsidP="004718C4">
      <w:pPr>
        <w:pStyle w:val="Odsekzoznamu"/>
        <w:numPr>
          <w:ilvl w:val="0"/>
          <w:numId w:val="266"/>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Nárok na finančný príspevok podľa § 78a a 78aa nevzniká</w:t>
      </w:r>
    </w:p>
    <w:p w14:paraId="127E1411" w14:textId="77777777" w:rsidR="00907301" w:rsidRPr="004718C4" w:rsidRDefault="00907301" w:rsidP="004718C4">
      <w:pPr>
        <w:pStyle w:val="Odsekzoznamu"/>
        <w:numPr>
          <w:ilvl w:val="0"/>
          <w:numId w:val="269"/>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miesto v zariadení, ktoré prijímateľ finančného príspevku, a ak je prijímateľom obec alebo združenie obcí, aj nimi zriadené alebo založené zariadenie, zruší na základe zápisu do registra vykonaného po podaní písomnej žiadosti na príslušný rozpočtový rok, oproti stavu uvedenému v tejto písomnej žiadosti,</w:t>
      </w:r>
    </w:p>
    <w:p w14:paraId="09D48B99" w14:textId="77777777" w:rsidR="00907301" w:rsidRPr="004718C4" w:rsidRDefault="00037321" w:rsidP="004718C4">
      <w:pPr>
        <w:pStyle w:val="Odsekzoznamu"/>
        <w:numPr>
          <w:ilvl w:val="0"/>
          <w:numId w:val="269"/>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w:t>
      </w:r>
      <w:r w:rsidR="00907301" w:rsidRPr="004718C4">
        <w:rPr>
          <w:rFonts w:ascii="Times New Roman" w:eastAsia="Times New Roman" w:hAnsi="Times New Roman" w:cs="Times New Roman"/>
          <w:szCs w:val="24"/>
          <w:lang w:eastAsia="sk-SK"/>
        </w:rPr>
        <w:t xml:space="preserve"> sociáln</w:t>
      </w:r>
      <w:r w:rsidRPr="004718C4">
        <w:rPr>
          <w:rFonts w:ascii="Times New Roman" w:eastAsia="Times New Roman" w:hAnsi="Times New Roman" w:cs="Times New Roman"/>
          <w:szCs w:val="24"/>
          <w:lang w:eastAsia="sk-SK"/>
        </w:rPr>
        <w:t>u</w:t>
      </w:r>
      <w:r w:rsidR="00907301" w:rsidRPr="004718C4">
        <w:rPr>
          <w:rFonts w:ascii="Times New Roman" w:eastAsia="Times New Roman" w:hAnsi="Times New Roman" w:cs="Times New Roman"/>
          <w:szCs w:val="24"/>
          <w:lang w:eastAsia="sk-SK"/>
        </w:rPr>
        <w:t xml:space="preserve"> služb</w:t>
      </w:r>
      <w:r w:rsidRPr="004718C4">
        <w:rPr>
          <w:rFonts w:ascii="Times New Roman" w:eastAsia="Times New Roman" w:hAnsi="Times New Roman" w:cs="Times New Roman"/>
          <w:szCs w:val="24"/>
          <w:lang w:eastAsia="sk-SK"/>
        </w:rPr>
        <w:t>u</w:t>
      </w:r>
      <w:r w:rsidR="00907301" w:rsidRPr="004718C4">
        <w:rPr>
          <w:rFonts w:ascii="Times New Roman" w:eastAsia="Times New Roman" w:hAnsi="Times New Roman" w:cs="Times New Roman"/>
          <w:szCs w:val="24"/>
          <w:lang w:eastAsia="sk-SK"/>
        </w:rPr>
        <w:t xml:space="preserve"> v zariadení</w:t>
      </w:r>
      <w:r w:rsidRPr="004718C4">
        <w:rPr>
          <w:rFonts w:ascii="Times New Roman" w:eastAsia="Times New Roman" w:hAnsi="Times New Roman" w:cs="Times New Roman"/>
          <w:szCs w:val="24"/>
          <w:lang w:eastAsia="sk-SK"/>
        </w:rPr>
        <w:t>,</w:t>
      </w:r>
      <w:r w:rsidR="00907301"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xml:space="preserve">ktorá </w:t>
      </w:r>
      <w:r w:rsidR="00907301" w:rsidRPr="004718C4">
        <w:rPr>
          <w:rFonts w:ascii="Times New Roman" w:eastAsia="Times New Roman" w:hAnsi="Times New Roman" w:cs="Times New Roman"/>
          <w:szCs w:val="24"/>
          <w:lang w:eastAsia="sk-SK"/>
        </w:rPr>
        <w:t xml:space="preserve">nezačne </w:t>
      </w:r>
      <w:r w:rsidRPr="004718C4">
        <w:rPr>
          <w:rFonts w:ascii="Times New Roman" w:eastAsia="Times New Roman" w:hAnsi="Times New Roman" w:cs="Times New Roman"/>
          <w:szCs w:val="24"/>
          <w:lang w:eastAsia="sk-SK"/>
        </w:rPr>
        <w:t xml:space="preserve">byť </w:t>
      </w:r>
      <w:r w:rsidR="00907301" w:rsidRPr="004718C4">
        <w:rPr>
          <w:rFonts w:ascii="Times New Roman" w:eastAsia="Times New Roman" w:hAnsi="Times New Roman" w:cs="Times New Roman"/>
          <w:szCs w:val="24"/>
          <w:lang w:eastAsia="sk-SK"/>
        </w:rPr>
        <w:t>poskytova</w:t>
      </w:r>
      <w:r w:rsidRPr="004718C4">
        <w:rPr>
          <w:rFonts w:ascii="Times New Roman" w:eastAsia="Times New Roman" w:hAnsi="Times New Roman" w:cs="Times New Roman"/>
          <w:szCs w:val="24"/>
          <w:lang w:eastAsia="sk-SK"/>
        </w:rPr>
        <w:t>ná</w:t>
      </w:r>
      <w:r w:rsidR="00907301" w:rsidRPr="004718C4">
        <w:rPr>
          <w:rFonts w:ascii="Times New Roman" w:eastAsia="Times New Roman" w:hAnsi="Times New Roman" w:cs="Times New Roman"/>
          <w:szCs w:val="24"/>
          <w:lang w:eastAsia="sk-SK"/>
        </w:rPr>
        <w:t xml:space="preserve"> do šiestich mesiacov odo dňa </w:t>
      </w:r>
      <w:r w:rsidRPr="004718C4">
        <w:rPr>
          <w:rFonts w:ascii="Times New Roman" w:eastAsia="Times New Roman" w:hAnsi="Times New Roman" w:cs="Times New Roman"/>
          <w:szCs w:val="24"/>
          <w:lang w:eastAsia="sk-SK"/>
        </w:rPr>
        <w:t xml:space="preserve">jej </w:t>
      </w:r>
      <w:r w:rsidR="00907301" w:rsidRPr="004718C4">
        <w:rPr>
          <w:rFonts w:ascii="Times New Roman" w:eastAsia="Times New Roman" w:hAnsi="Times New Roman" w:cs="Times New Roman"/>
          <w:szCs w:val="24"/>
          <w:lang w:eastAsia="sk-SK"/>
        </w:rPr>
        <w:t>zápisu do registra,</w:t>
      </w:r>
    </w:p>
    <w:p w14:paraId="39FC21A2" w14:textId="77777777" w:rsidR="00907301" w:rsidRPr="004718C4" w:rsidRDefault="00037321" w:rsidP="004718C4">
      <w:pPr>
        <w:pStyle w:val="Odsekzoznamu"/>
        <w:numPr>
          <w:ilvl w:val="0"/>
          <w:numId w:val="269"/>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za obdobie </w:t>
      </w:r>
      <w:r w:rsidR="00907301" w:rsidRPr="004718C4">
        <w:rPr>
          <w:rFonts w:ascii="Times New Roman" w:eastAsia="Times New Roman" w:hAnsi="Times New Roman" w:cs="Times New Roman"/>
          <w:szCs w:val="24"/>
          <w:lang w:eastAsia="sk-SK"/>
        </w:rPr>
        <w:t>pred dňom začatia poskytovania sociálnej služby,</w:t>
      </w:r>
    </w:p>
    <w:p w14:paraId="18A30E68" w14:textId="77777777" w:rsidR="00907301" w:rsidRPr="004718C4" w:rsidRDefault="00907301" w:rsidP="004718C4">
      <w:pPr>
        <w:pStyle w:val="Odsekzoznamu"/>
        <w:numPr>
          <w:ilvl w:val="0"/>
          <w:numId w:val="269"/>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miesto v zariadení, na ktorom sa počas viac ako 30 po sebe nasledujúcich dní neposkytuje sociálna služba z dôvodu neuzatvorenia zmluvy o poskytovaní sociálnej služby.</w:t>
      </w:r>
    </w:p>
    <w:p w14:paraId="426C7B5B" w14:textId="77777777" w:rsidR="00907301" w:rsidRPr="004718C4" w:rsidRDefault="00907301" w:rsidP="004718C4">
      <w:pPr>
        <w:spacing w:after="0"/>
        <w:ind w:left="360"/>
        <w:rPr>
          <w:rFonts w:ascii="Times New Roman" w:eastAsia="Times New Roman" w:hAnsi="Times New Roman" w:cs="Times New Roman"/>
          <w:szCs w:val="24"/>
          <w:lang w:eastAsia="sk-SK"/>
        </w:rPr>
      </w:pPr>
    </w:p>
    <w:p w14:paraId="56C52826" w14:textId="77777777" w:rsidR="00907301" w:rsidRPr="004718C4" w:rsidRDefault="00907301" w:rsidP="004718C4">
      <w:pPr>
        <w:pStyle w:val="Odsekzoznamu"/>
        <w:numPr>
          <w:ilvl w:val="0"/>
          <w:numId w:val="266"/>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Nárok na finančný príspevok podľa</w:t>
      </w:r>
      <w:r w:rsidRPr="004718C4" w:rsidDel="002A16E6">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78a nevzniká</w:t>
      </w:r>
    </w:p>
    <w:p w14:paraId="64A22EB1" w14:textId="77777777" w:rsidR="00907301" w:rsidRPr="004718C4" w:rsidRDefault="00907301" w:rsidP="004718C4">
      <w:pPr>
        <w:pStyle w:val="Odsekzoznamu"/>
        <w:numPr>
          <w:ilvl w:val="0"/>
          <w:numId w:val="270"/>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miesto v zariadení, ak na toto miesto príspevok alebo dávku toho istého druhu vypláca prijímateľovi sociálnej služby alebo na tohto prijímateľa sociálnej služby príslušná inštitúcia iného štátu,</w:t>
      </w:r>
    </w:p>
    <w:p w14:paraId="3CE623ED" w14:textId="77777777" w:rsidR="00907301" w:rsidRPr="004718C4" w:rsidRDefault="00907301" w:rsidP="004718C4">
      <w:pPr>
        <w:pStyle w:val="Odsekzoznamu"/>
        <w:numPr>
          <w:ilvl w:val="0"/>
          <w:numId w:val="270"/>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miesto v zariadení za obdobie, v ktorom je miesto obsadené prijímateľom sociálnej služby, ktorý platí úhradu za sociálnu službu najmenej vo výške ekonomicky oprávnených výdavkov spojených s poskytovaním tejto sociálnej služby v zariadení.</w:t>
      </w:r>
    </w:p>
    <w:p w14:paraId="63FD1CF4" w14:textId="77777777" w:rsidR="00A204F5" w:rsidRPr="004718C4" w:rsidRDefault="00A204F5" w:rsidP="004718C4">
      <w:pPr>
        <w:spacing w:after="0"/>
        <w:ind w:left="360"/>
        <w:rPr>
          <w:rFonts w:ascii="Times New Roman" w:eastAsia="Times New Roman" w:hAnsi="Times New Roman" w:cs="Times New Roman"/>
          <w:szCs w:val="24"/>
          <w:lang w:eastAsia="sk-SK"/>
        </w:rPr>
      </w:pPr>
    </w:p>
    <w:p w14:paraId="004C9F07" w14:textId="77777777" w:rsidR="00A204F5" w:rsidRPr="004718C4" w:rsidRDefault="00A204F5" w:rsidP="004718C4">
      <w:pPr>
        <w:pStyle w:val="Odsekzoznamu"/>
        <w:numPr>
          <w:ilvl w:val="0"/>
          <w:numId w:val="266"/>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ide o sociálnu službu v nocľahárni, posudzovanie neobsadenia miesta v zariadení podľa</w:t>
      </w:r>
      <w:r w:rsidR="00050BCB" w:rsidRPr="004718C4">
        <w:rPr>
          <w:rFonts w:ascii="Times New Roman" w:eastAsia="Times New Roman" w:hAnsi="Times New Roman" w:cs="Times New Roman"/>
          <w:szCs w:val="24"/>
          <w:lang w:eastAsia="sk-SK"/>
        </w:rPr>
        <w:t xml:space="preserve"> odseku 4 písm. d) a</w:t>
      </w:r>
      <w:r w:rsidRPr="004718C4">
        <w:rPr>
          <w:rFonts w:ascii="Times New Roman" w:eastAsia="Times New Roman" w:hAnsi="Times New Roman" w:cs="Times New Roman"/>
          <w:szCs w:val="24"/>
          <w:lang w:eastAsia="sk-SK"/>
        </w:rPr>
        <w:t xml:space="preserve"> odseku 7 písm. b) sa neposudzuje vo väzbe na konkrétne miesto, ale na celkový počet miest, na ktoré je finančný príspevok určený, na základe  porovnania celkového počtu prijímateľov sociálnej služby v nocľahárni v príslušnom dni z celkového počtu miest v nocľahárni, na ktoré je finančný príspevok určený, realizovaného počas viac ako 30 po sebe nasledujúcich dní.</w:t>
      </w:r>
    </w:p>
    <w:p w14:paraId="167D6F9D" w14:textId="77777777" w:rsidR="00907301" w:rsidRPr="004718C4" w:rsidRDefault="00907301" w:rsidP="004718C4">
      <w:pPr>
        <w:spacing w:after="0"/>
        <w:ind w:left="360"/>
        <w:rPr>
          <w:rFonts w:ascii="Times New Roman" w:eastAsia="Times New Roman" w:hAnsi="Times New Roman" w:cs="Times New Roman"/>
          <w:szCs w:val="24"/>
          <w:lang w:eastAsia="sk-SK"/>
        </w:rPr>
      </w:pPr>
    </w:p>
    <w:p w14:paraId="652FA9FC" w14:textId="77777777" w:rsidR="00A204F5" w:rsidRPr="004718C4" w:rsidRDefault="00A204F5" w:rsidP="004718C4">
      <w:pPr>
        <w:pStyle w:val="Odsekzoznamu"/>
        <w:numPr>
          <w:ilvl w:val="0"/>
          <w:numId w:val="266"/>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Prijímateľ finančného príspevku podľa § 78a a 78aa je povinný viesť alebo zabezpečiť vedenie evidencie počtu neobsadených miest v zariadení podľa odseku 4 písm. d) a</w:t>
      </w:r>
      <w:r w:rsidR="009F5718"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odseku 6 v členení podľa jednotlivých zariadení, ktorá obsahuje dennú evidenciu</w:t>
      </w:r>
    </w:p>
    <w:p w14:paraId="7099097C" w14:textId="77777777" w:rsidR="00A204F5" w:rsidRPr="004718C4" w:rsidRDefault="00A204F5" w:rsidP="004718C4">
      <w:pPr>
        <w:pStyle w:val="Odsekzoznamu"/>
        <w:numPr>
          <w:ilvl w:val="0"/>
          <w:numId w:val="271"/>
        </w:numPr>
        <w:spacing w:after="0"/>
        <w:ind w:left="106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neposkytovania sociálnej služby z dôvodu neuzatvorenia zmluvy o poskytovaní sociálnej služby pre každé miesto v zariadení a formu sociálnej služby v zariadení, pre ktoré je finančný príspevok určený,</w:t>
      </w:r>
    </w:p>
    <w:p w14:paraId="3A0DBD67" w14:textId="77777777" w:rsidR="00A204F5" w:rsidRPr="004718C4" w:rsidRDefault="00A204F5" w:rsidP="004718C4">
      <w:pPr>
        <w:pStyle w:val="Odsekzoznamu"/>
        <w:numPr>
          <w:ilvl w:val="0"/>
          <w:numId w:val="271"/>
        </w:numPr>
        <w:spacing w:after="0"/>
        <w:ind w:left="106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prítomnosti prijímateľov sociálnej služby v nocľahárni a ich počtu z celkového počtu miest v nocľahárni, pre ktoré je finančný príspevok určený, ak ide o sociálnu službu v nocľahárni.</w:t>
      </w:r>
    </w:p>
    <w:p w14:paraId="3C27ECDD" w14:textId="77777777" w:rsidR="00A204F5" w:rsidRPr="004718C4" w:rsidRDefault="00A204F5" w:rsidP="004718C4">
      <w:pPr>
        <w:spacing w:after="0"/>
        <w:ind w:left="360"/>
        <w:rPr>
          <w:rFonts w:ascii="Times New Roman" w:eastAsia="Times New Roman" w:hAnsi="Times New Roman" w:cs="Times New Roman"/>
          <w:szCs w:val="24"/>
          <w:lang w:eastAsia="sk-SK"/>
        </w:rPr>
      </w:pPr>
    </w:p>
    <w:p w14:paraId="62B6A8F5" w14:textId="77777777" w:rsidR="00907301" w:rsidRPr="004718C4" w:rsidRDefault="00907301" w:rsidP="004718C4">
      <w:pPr>
        <w:pStyle w:val="Odsekzoznamu"/>
        <w:numPr>
          <w:ilvl w:val="0"/>
          <w:numId w:val="266"/>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obec, združenie obcí alebo neverejný poskytovateľ sociálnej služby po doručení žiadosti podľa § 78b ods. 1 na príslušný rozpočtový rok ministerstvu podľa §</w:t>
      </w:r>
      <w:r w:rsidR="00D62CAF"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78b ods. 3</w:t>
      </w:r>
    </w:p>
    <w:p w14:paraId="147CB492" w14:textId="77777777" w:rsidR="00907301" w:rsidRPr="004718C4" w:rsidRDefault="00907301" w:rsidP="004718C4">
      <w:pPr>
        <w:pStyle w:val="Odsekzoznamu"/>
        <w:numPr>
          <w:ilvl w:val="0"/>
          <w:numId w:val="282"/>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zvýši počet obsadených miest v zariadení, zmení štruktúru prijímateľov sociálnej služby z hľadiska stupňa ich odkázanosti na pomoc inej fyzickej osoby alebo na základe vykonaného zápisu do registra zvýši počet miest v zariadení oproti stavu uvedenému v žiadosti, suma finančného príspevku sa určí k stavu uvedenému v žiadosti,</w:t>
      </w:r>
    </w:p>
    <w:p w14:paraId="0F27F84B" w14:textId="77777777" w:rsidR="00907301" w:rsidRPr="004718C4" w:rsidRDefault="00907301" w:rsidP="004718C4">
      <w:pPr>
        <w:pStyle w:val="Odsekzoznamu"/>
        <w:numPr>
          <w:ilvl w:val="0"/>
          <w:numId w:val="282"/>
        </w:numPr>
        <w:spacing w:after="0"/>
        <w:ind w:left="108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základe vykonaného zápisu do registra zníži počet miest v zariadení oproti stavu uvedenému v žiadosti, suma finančného príspevku sa určí tak, že sa finančný príspevok oproti stavu uvedenému v žiadosti pomerne kráti.</w:t>
      </w:r>
    </w:p>
    <w:p w14:paraId="0B6D1204" w14:textId="77777777" w:rsidR="00907301" w:rsidRPr="004718C4" w:rsidRDefault="00907301" w:rsidP="004718C4">
      <w:pPr>
        <w:spacing w:after="0"/>
        <w:ind w:left="360"/>
        <w:rPr>
          <w:rFonts w:ascii="Times New Roman" w:eastAsia="Times New Roman" w:hAnsi="Times New Roman" w:cs="Times New Roman"/>
          <w:szCs w:val="24"/>
          <w:lang w:eastAsia="sk-SK"/>
        </w:rPr>
      </w:pPr>
    </w:p>
    <w:p w14:paraId="7258E2D7" w14:textId="2A2272C7" w:rsidR="00907301" w:rsidRPr="004718C4" w:rsidRDefault="00907301" w:rsidP="004718C4">
      <w:pPr>
        <w:pStyle w:val="Odsekzoznamu"/>
        <w:numPr>
          <w:ilvl w:val="0"/>
          <w:numId w:val="266"/>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Prijímateľ finančného príspevku podľa § 78a a 78aa, ktorý po doručení žiadosti podľa § 78b ods. 1 na príslušný rozpočtový rok ministerstvu podľa § 78b ods. 3 zmení počet miest v zariadení na základe zápisu do registra vykonaného do lehoty na</w:t>
      </w:r>
      <w:r w:rsidR="00CC6E81"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zúčtovanie tohto finančného príspevku, je povinný túto zmenu počtu miest v</w:t>
      </w:r>
      <w:r w:rsidR="00CC6E81"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zariadení bezodkladne oznámiť ministerstvu; ak je prijímateľom obec</w:t>
      </w:r>
      <w:r w:rsidR="00F8180D" w:rsidRPr="004718C4">
        <w:rPr>
          <w:rFonts w:ascii="Times New Roman" w:eastAsia="Times New Roman" w:hAnsi="Times New Roman" w:cs="Times New Roman"/>
          <w:szCs w:val="24"/>
          <w:lang w:eastAsia="sk-SK"/>
        </w:rPr>
        <w:t xml:space="preserve"> alebo združenie obcí</w:t>
      </w:r>
      <w:r w:rsidRPr="004718C4">
        <w:rPr>
          <w:rFonts w:ascii="Times New Roman" w:eastAsia="Times New Roman" w:hAnsi="Times New Roman" w:cs="Times New Roman"/>
          <w:szCs w:val="24"/>
          <w:lang w:eastAsia="sk-SK"/>
        </w:rPr>
        <w:t xml:space="preserve">, túto povinnosť plní aj za zariadenie </w:t>
      </w:r>
      <w:r w:rsidR="00F8180D" w:rsidRPr="004718C4">
        <w:rPr>
          <w:rFonts w:ascii="Times New Roman" w:eastAsia="Times New Roman" w:hAnsi="Times New Roman" w:cs="Times New Roman"/>
          <w:szCs w:val="24"/>
          <w:lang w:eastAsia="sk-SK"/>
        </w:rPr>
        <w:t xml:space="preserve">ním </w:t>
      </w:r>
      <w:r w:rsidRPr="004718C4">
        <w:rPr>
          <w:rFonts w:ascii="Times New Roman" w:eastAsia="Times New Roman" w:hAnsi="Times New Roman" w:cs="Times New Roman"/>
          <w:szCs w:val="24"/>
          <w:lang w:eastAsia="sk-SK"/>
        </w:rPr>
        <w:t>zriadené alebo založené, pre ktoré je tento finančný príspevok určený.</w:t>
      </w:r>
    </w:p>
    <w:p w14:paraId="57034592" w14:textId="77777777" w:rsidR="00907301" w:rsidRPr="004718C4" w:rsidRDefault="00907301" w:rsidP="004718C4">
      <w:pPr>
        <w:spacing w:after="0"/>
        <w:ind w:left="360"/>
        <w:rPr>
          <w:rFonts w:ascii="Times New Roman" w:eastAsia="Times New Roman" w:hAnsi="Times New Roman" w:cs="Times New Roman"/>
          <w:szCs w:val="24"/>
          <w:lang w:eastAsia="sk-SK"/>
        </w:rPr>
      </w:pPr>
    </w:p>
    <w:p w14:paraId="3390C86F" w14:textId="77777777" w:rsidR="00907301" w:rsidRPr="004718C4" w:rsidRDefault="00907301" w:rsidP="004718C4">
      <w:pPr>
        <w:pStyle w:val="Odsekzoznamu"/>
        <w:numPr>
          <w:ilvl w:val="0"/>
          <w:numId w:val="266"/>
        </w:numPr>
        <w:spacing w:after="0"/>
        <w:ind w:left="720" w:hanging="502"/>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zariadenie, pre ktoré je finančný príspevok podľa § 78a a 78aa určený, po</w:t>
      </w:r>
      <w:r w:rsidR="00D215F7"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doručení žiadosti podľa § 78b ods. 1 na príslušný rozpočtový rok ministerstvu podľa  § 78b ods. 3 nezačne poskytovať sociálnu službu ku dňu začatia poskytovania sociálnej služby zapísanému v registri, prijímateľ tohto finančného príspevku je povinný ministerstvu bezodkladne oznámiť túto skutočnosť a deň začatia poskytovania sociálnej služby. Suma finančného príspevku pri zmene začatia poskytovania sociálnej služby podľa prvej vety sa určí tak, že sa finančný príspevok podľa zmluvy o poskytnutí finančného príspevku pomerne kráti.</w:t>
      </w:r>
    </w:p>
    <w:p w14:paraId="54660E5C" w14:textId="77777777" w:rsidR="00907301" w:rsidRPr="004718C4" w:rsidRDefault="00907301" w:rsidP="004718C4">
      <w:pPr>
        <w:pStyle w:val="Odsekzoznamu"/>
        <w:spacing w:after="0"/>
        <w:rPr>
          <w:rFonts w:ascii="Times New Roman" w:eastAsia="Times New Roman" w:hAnsi="Times New Roman" w:cs="Times New Roman"/>
          <w:szCs w:val="24"/>
          <w:lang w:eastAsia="sk-SK"/>
        </w:rPr>
      </w:pPr>
    </w:p>
    <w:p w14:paraId="6A41B690" w14:textId="0699FEFC" w:rsidR="00907301" w:rsidRPr="004718C4" w:rsidRDefault="00907301" w:rsidP="004718C4">
      <w:pPr>
        <w:pStyle w:val="Odsekzoznamu"/>
        <w:numPr>
          <w:ilvl w:val="0"/>
          <w:numId w:val="266"/>
        </w:numPr>
        <w:spacing w:after="0"/>
        <w:ind w:left="720" w:hanging="502"/>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Prijímateľ finančného príspevku podľa § 78a a 78aa je povinný vrátiť ministerstvu pomernú časť poskytnutého finančného príspevku za obdobie, v ktorom bolo miesto v</w:t>
      </w:r>
      <w:r w:rsidR="006A3315"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zariadení</w:t>
      </w:r>
      <w:r w:rsidR="006A3315" w:rsidRPr="004718C4">
        <w:rPr>
          <w:rFonts w:ascii="Times New Roman" w:eastAsia="Times New Roman" w:hAnsi="Times New Roman" w:cs="Times New Roman"/>
          <w:szCs w:val="24"/>
          <w:lang w:eastAsia="sk-SK"/>
        </w:rPr>
        <w:t xml:space="preserve"> neobsadené</w:t>
      </w:r>
      <w:r w:rsidRPr="004718C4">
        <w:rPr>
          <w:rFonts w:ascii="Times New Roman" w:eastAsia="Times New Roman" w:hAnsi="Times New Roman" w:cs="Times New Roman"/>
          <w:szCs w:val="24"/>
          <w:lang w:eastAsia="sk-SK"/>
        </w:rPr>
        <w:t xml:space="preserve"> podľa odsek</w:t>
      </w:r>
      <w:r w:rsidR="006A3315" w:rsidRPr="004718C4">
        <w:rPr>
          <w:rFonts w:ascii="Times New Roman" w:eastAsia="Times New Roman" w:hAnsi="Times New Roman" w:cs="Times New Roman"/>
          <w:szCs w:val="24"/>
          <w:lang w:eastAsia="sk-SK"/>
        </w:rPr>
        <w:t>u 4 písm. d)</w:t>
      </w:r>
      <w:r w:rsidRPr="004718C4">
        <w:rPr>
          <w:rFonts w:ascii="Times New Roman" w:eastAsia="Times New Roman" w:hAnsi="Times New Roman" w:cs="Times New Roman"/>
          <w:szCs w:val="24"/>
          <w:lang w:eastAsia="sk-SK"/>
        </w:rPr>
        <w:t xml:space="preserve">, </w:t>
      </w:r>
      <w:r w:rsidR="006A3315" w:rsidRPr="004718C4">
        <w:rPr>
          <w:rFonts w:ascii="Times New Roman" w:eastAsia="Times New Roman" w:hAnsi="Times New Roman" w:cs="Times New Roman"/>
          <w:szCs w:val="24"/>
          <w:lang w:eastAsia="sk-SK"/>
        </w:rPr>
        <w:t xml:space="preserve"> a to </w:t>
      </w:r>
      <w:r w:rsidRPr="004718C4">
        <w:rPr>
          <w:rFonts w:ascii="Times New Roman" w:eastAsia="Times New Roman" w:hAnsi="Times New Roman" w:cs="Times New Roman"/>
          <w:szCs w:val="24"/>
          <w:lang w:eastAsia="sk-SK"/>
        </w:rPr>
        <w:t xml:space="preserve">podľa trvania neobsadenia </w:t>
      </w:r>
      <w:r w:rsidR="00C614AC" w:rsidRPr="004718C4">
        <w:rPr>
          <w:rFonts w:ascii="Times New Roman" w:eastAsia="Times New Roman" w:hAnsi="Times New Roman" w:cs="Times New Roman"/>
          <w:szCs w:val="24"/>
          <w:lang w:eastAsia="sk-SK"/>
        </w:rPr>
        <w:t xml:space="preserve">tohto  miesta </w:t>
      </w:r>
      <w:r w:rsidRPr="004718C4">
        <w:rPr>
          <w:rFonts w:ascii="Times New Roman" w:eastAsia="Times New Roman" w:hAnsi="Times New Roman" w:cs="Times New Roman"/>
          <w:szCs w:val="24"/>
          <w:lang w:eastAsia="sk-SK"/>
        </w:rPr>
        <w:t>od prvého dňa neobsadenia tohto miesta. </w:t>
      </w:r>
    </w:p>
    <w:p w14:paraId="760595AA" w14:textId="77777777" w:rsidR="00907301" w:rsidRPr="004718C4" w:rsidRDefault="00907301" w:rsidP="004718C4">
      <w:pPr>
        <w:spacing w:after="0"/>
        <w:ind w:left="360"/>
        <w:rPr>
          <w:rFonts w:ascii="Times New Roman" w:eastAsia="Times New Roman" w:hAnsi="Times New Roman" w:cs="Times New Roman"/>
          <w:szCs w:val="24"/>
          <w:lang w:eastAsia="sk-SK"/>
        </w:rPr>
      </w:pPr>
    </w:p>
    <w:p w14:paraId="4F4B956A" w14:textId="77777777" w:rsidR="00907301" w:rsidRPr="004718C4" w:rsidRDefault="00907301" w:rsidP="004718C4">
      <w:pPr>
        <w:pStyle w:val="Odsekzoznamu"/>
        <w:numPr>
          <w:ilvl w:val="0"/>
          <w:numId w:val="266"/>
        </w:numPr>
        <w:spacing w:after="0"/>
        <w:ind w:left="720" w:hanging="502"/>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Na účely</w:t>
      </w:r>
    </w:p>
    <w:p w14:paraId="21AFEAB0" w14:textId="77777777" w:rsidR="00907301" w:rsidRPr="004718C4" w:rsidRDefault="00907301" w:rsidP="004718C4">
      <w:pPr>
        <w:pStyle w:val="Odsekzoznamu"/>
        <w:numPr>
          <w:ilvl w:val="0"/>
          <w:numId w:val="272"/>
        </w:numPr>
        <w:spacing w:after="0"/>
        <w:ind w:left="106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vyplácania pomernej časti finančného príspevku podľa odseku 3 sa pomerná časť finančného príspevku podľa § 78a a 78aa určí vo výške, ktorá zodpovedá počtu kalendárnych dní v príslušnom štvrťroku, na ktorý sa tento finančný príspevok vypláca,</w:t>
      </w:r>
    </w:p>
    <w:p w14:paraId="74CB19FB" w14:textId="77777777" w:rsidR="00907301" w:rsidRPr="004718C4" w:rsidRDefault="00907301" w:rsidP="004718C4">
      <w:pPr>
        <w:pStyle w:val="Odsekzoznamu"/>
        <w:numPr>
          <w:ilvl w:val="0"/>
          <w:numId w:val="272"/>
        </w:numPr>
        <w:spacing w:after="0"/>
        <w:ind w:left="106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výpočtu pomernej časti finančného príspevku sa suma pomernej časti finančného príspevku podľa § 78a a 78aa na jedno miesto na jeden deň určí ako podiel sumy finančného príspevku poskytnutého prijímateľovi finančného príspevku na základe zmluvy o poskytnutí finančného príspevku na rozpočtový rok na jedno miesto v zariadení, pre ktoré je tento finančný príspevok určený, a počtu kalendárnych dní v príslušnom rozpočtovom roku, na ktorý sa tento finančný príspevok poskytuje.</w:t>
      </w:r>
    </w:p>
    <w:p w14:paraId="2EB0AD4B" w14:textId="77777777" w:rsidR="00907301" w:rsidRPr="004718C4" w:rsidRDefault="00907301" w:rsidP="004718C4">
      <w:pPr>
        <w:spacing w:after="0"/>
        <w:ind w:left="360"/>
        <w:rPr>
          <w:rFonts w:ascii="Times New Roman" w:eastAsia="Times New Roman" w:hAnsi="Times New Roman" w:cs="Times New Roman"/>
          <w:szCs w:val="24"/>
          <w:lang w:eastAsia="sk-SK"/>
        </w:rPr>
      </w:pPr>
    </w:p>
    <w:p w14:paraId="4AF4DA81" w14:textId="77777777" w:rsidR="00907301" w:rsidRPr="004718C4" w:rsidRDefault="00907301" w:rsidP="004718C4">
      <w:pPr>
        <w:pStyle w:val="Odsekzoznamu"/>
        <w:numPr>
          <w:ilvl w:val="0"/>
          <w:numId w:val="266"/>
        </w:numPr>
        <w:spacing w:after="0"/>
        <w:ind w:left="720" w:hanging="502"/>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Ak prijímateľ finančného príspevku, ktorému ministerstvo poskytlo finančný príspevok na predchádzajúci rozpočtový rok, nepredloží ministerstvu jeho zúčtovanie so štátnym rozpočtom v termíne a spôsobom ustanoveným v zmluve o poskytnutí tohto finančného príspevku na predchádzajúci rozpočtový rok, ministerstvo pozastaví vyplatenie finančného príspevku na druhý štvrťrok až štvrtý štvrťrok príslušného rozpočtového roka do doby predloženia tohto zúčtovania.</w:t>
      </w:r>
    </w:p>
    <w:p w14:paraId="2E6F72E9" w14:textId="77777777" w:rsidR="00907301" w:rsidRPr="004718C4" w:rsidRDefault="00907301" w:rsidP="004718C4">
      <w:pPr>
        <w:spacing w:after="0"/>
        <w:ind w:left="360"/>
        <w:rPr>
          <w:rFonts w:ascii="Times New Roman" w:eastAsia="Times New Roman" w:hAnsi="Times New Roman" w:cs="Times New Roman"/>
          <w:szCs w:val="24"/>
          <w:lang w:eastAsia="sk-SK"/>
        </w:rPr>
      </w:pPr>
    </w:p>
    <w:p w14:paraId="04982BA4" w14:textId="77777777" w:rsidR="00907301" w:rsidRPr="004718C4" w:rsidRDefault="00907301" w:rsidP="004718C4">
      <w:pPr>
        <w:pStyle w:val="Odsekzoznamu"/>
        <w:numPr>
          <w:ilvl w:val="0"/>
          <w:numId w:val="266"/>
        </w:numPr>
        <w:spacing w:after="0"/>
        <w:ind w:left="720" w:hanging="502"/>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Prijímateľ finančného príspevku podľa§ 78a a 78aa je povinný v členení podľa jednotlivých zariadení, pre ktoré je finančný príspevok určený, viesť alebo zabezpečiť vedenie</w:t>
      </w:r>
    </w:p>
    <w:p w14:paraId="5CCEE1A2" w14:textId="688E1302" w:rsidR="00907301" w:rsidRPr="004718C4" w:rsidRDefault="00907301" w:rsidP="004718C4">
      <w:pPr>
        <w:pStyle w:val="Odsekzoznamu"/>
        <w:numPr>
          <w:ilvl w:val="0"/>
          <w:numId w:val="273"/>
        </w:numPr>
        <w:spacing w:after="0"/>
        <w:ind w:left="106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samostatnej analytickej evidencie o použití tohto finančného príspe</w:t>
      </w:r>
      <w:r w:rsidR="00C1204D" w:rsidRPr="004718C4">
        <w:rPr>
          <w:rFonts w:ascii="Times New Roman" w:eastAsia="Times New Roman" w:hAnsi="Times New Roman" w:cs="Times New Roman"/>
          <w:szCs w:val="24"/>
          <w:lang w:eastAsia="sk-SK"/>
        </w:rPr>
        <w:t>vku vrátane účtovnej evidencie,</w:t>
      </w:r>
    </w:p>
    <w:p w14:paraId="07B2E064" w14:textId="77777777" w:rsidR="00907301" w:rsidRPr="004718C4" w:rsidRDefault="00907301" w:rsidP="004718C4">
      <w:pPr>
        <w:pStyle w:val="Odsekzoznamu"/>
        <w:numPr>
          <w:ilvl w:val="0"/>
          <w:numId w:val="273"/>
        </w:numPr>
        <w:spacing w:after="0"/>
        <w:ind w:left="106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poskytnutého finančného príspevku na osobitnom účte v banke </w:t>
      </w:r>
      <w:r w:rsidR="00FF2F62" w:rsidRPr="004718C4">
        <w:rPr>
          <w:rFonts w:ascii="Times New Roman" w:eastAsia="Times New Roman" w:hAnsi="Times New Roman" w:cs="Times New Roman"/>
          <w:szCs w:val="24"/>
          <w:lang w:eastAsia="sk-SK"/>
        </w:rPr>
        <w:t xml:space="preserve">alebo v pobočke zahraničnej banky </w:t>
      </w:r>
      <w:r w:rsidRPr="004718C4">
        <w:rPr>
          <w:rFonts w:ascii="Times New Roman" w:eastAsia="Times New Roman" w:hAnsi="Times New Roman" w:cs="Times New Roman"/>
          <w:szCs w:val="24"/>
          <w:lang w:eastAsia="sk-SK"/>
        </w:rPr>
        <w:t>a</w:t>
      </w:r>
    </w:p>
    <w:p w14:paraId="74571C50" w14:textId="77777777" w:rsidR="00907301" w:rsidRPr="004718C4" w:rsidRDefault="00907301" w:rsidP="004718C4">
      <w:pPr>
        <w:pStyle w:val="Odsekzoznamu"/>
        <w:numPr>
          <w:ilvl w:val="0"/>
          <w:numId w:val="273"/>
        </w:numPr>
        <w:spacing w:after="0"/>
        <w:ind w:left="1068"/>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príjmov a výdavkov spojených s poskytovaním odborných činností, obslužných činností a ďalších činností v rozsahu ustanovenom pre poskytovaný druh sociálnej služby v účtovníctve oddelene od príjmov a výdavkov spojených s inými službami alebo inou činnosťou poskytovateľa tejto sociálnej služby.“.</w:t>
      </w:r>
    </w:p>
    <w:p w14:paraId="4CE62DE9"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357C1F6F" w14:textId="77777777" w:rsidR="00B72B35" w:rsidRPr="004718C4" w:rsidRDefault="00B72B35"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78e sa vypúšťajú slová „§ 71 ods. 6 a</w:t>
      </w:r>
      <w:r w:rsidR="00D94E5A"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7</w:t>
      </w:r>
      <w:r w:rsidR="00D94E5A"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w:t>
      </w:r>
    </w:p>
    <w:p w14:paraId="75CEAC5A" w14:textId="77777777" w:rsidR="00B72B35" w:rsidRPr="004718C4" w:rsidRDefault="00B72B35" w:rsidP="004718C4">
      <w:pPr>
        <w:pStyle w:val="Bezriadkovania"/>
        <w:ind w:left="360"/>
        <w:contextualSpacing/>
        <w:rPr>
          <w:rFonts w:ascii="Times New Roman" w:eastAsia="Times New Roman" w:hAnsi="Times New Roman" w:cs="Times New Roman"/>
          <w:szCs w:val="24"/>
        </w:rPr>
      </w:pPr>
    </w:p>
    <w:p w14:paraId="14B70065" w14:textId="77777777" w:rsidR="00B72B35" w:rsidRPr="004718C4" w:rsidRDefault="00B72B35"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79 ods. 1 písm. e) treťom bode sa slová „§ 101 ods. 3</w:t>
      </w:r>
      <w:r w:rsidR="006C638C"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nahrádzajú slovami „§ </w:t>
      </w:r>
      <w:r w:rsidR="008F656E" w:rsidRPr="004718C4">
        <w:rPr>
          <w:rFonts w:ascii="Times New Roman" w:eastAsia="Times New Roman" w:hAnsi="Times New Roman" w:cs="Times New Roman"/>
          <w:szCs w:val="24"/>
          <w:lang w:eastAsia="sk-SK"/>
        </w:rPr>
        <w:t xml:space="preserve">104 </w:t>
      </w:r>
      <w:r w:rsidRPr="004718C4">
        <w:rPr>
          <w:rFonts w:ascii="Times New Roman" w:eastAsia="Times New Roman" w:hAnsi="Times New Roman" w:cs="Times New Roman"/>
          <w:szCs w:val="24"/>
          <w:lang w:eastAsia="sk-SK"/>
        </w:rPr>
        <w:t>ods. 2</w:t>
      </w:r>
      <w:r w:rsidR="006C638C"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w:t>
      </w:r>
    </w:p>
    <w:p w14:paraId="4B96D45E" w14:textId="77777777" w:rsidR="00B72B35" w:rsidRPr="004718C4" w:rsidRDefault="00B72B35" w:rsidP="004718C4">
      <w:pPr>
        <w:pStyle w:val="Bezriadkovania"/>
        <w:ind w:left="360"/>
        <w:contextualSpacing/>
        <w:rPr>
          <w:rFonts w:ascii="Times New Roman" w:eastAsia="Times New Roman" w:hAnsi="Times New Roman" w:cs="Times New Roman"/>
          <w:szCs w:val="24"/>
          <w:lang w:eastAsia="sk-SK"/>
        </w:rPr>
      </w:pPr>
    </w:p>
    <w:p w14:paraId="745E0465" w14:textId="77777777" w:rsidR="00B72B35" w:rsidRPr="004718C4" w:rsidRDefault="00B72B35"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79 ods. 1 písm. f) prvom bode sa slová „ods. 2</w:t>
      </w:r>
      <w:r w:rsidR="006C638C"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nahrádzajú slovami „ods. 3</w:t>
      </w:r>
      <w:r w:rsidR="006C638C"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w:t>
      </w:r>
    </w:p>
    <w:p w14:paraId="55DB8642" w14:textId="77777777" w:rsidR="00B72B35" w:rsidRPr="004718C4" w:rsidRDefault="00B72B35" w:rsidP="004718C4">
      <w:pPr>
        <w:pStyle w:val="Bezriadkovania"/>
        <w:ind w:left="360"/>
        <w:contextualSpacing/>
        <w:rPr>
          <w:rFonts w:ascii="Times New Roman" w:eastAsia="Times New Roman" w:hAnsi="Times New Roman" w:cs="Times New Roman"/>
          <w:szCs w:val="24"/>
          <w:lang w:eastAsia="sk-SK"/>
        </w:rPr>
      </w:pPr>
    </w:p>
    <w:p w14:paraId="61BA7DA6" w14:textId="794229E1" w:rsidR="00B72B35" w:rsidRPr="004718C4" w:rsidRDefault="00B72B35"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79 ods. 1 písm. f) bodoch 2a</w:t>
      </w:r>
      <w:r w:rsidR="006C638C"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a 2b</w:t>
      </w:r>
      <w:r w:rsidR="006C638C"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sa vypúšťajú slová</w:t>
      </w:r>
      <w:r w:rsidR="006C638C"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 71 ods. 6 a 7,</w:t>
      </w:r>
      <w:r w:rsidR="006C638C"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a slová „a</w:t>
      </w:r>
      <w:r w:rsidR="00654E7D"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 xml:space="preserve">ak ide o sociálnu službu poskytovanú v zariadení uvedenom v § 34 až 40, aj pre jednotlivé formy </w:t>
      </w:r>
      <w:r w:rsidR="00C1204D" w:rsidRPr="004718C4">
        <w:rPr>
          <w:rFonts w:ascii="Times New Roman" w:eastAsia="Times New Roman" w:hAnsi="Times New Roman" w:cs="Times New Roman"/>
          <w:szCs w:val="24"/>
          <w:lang w:eastAsia="sk-SK"/>
        </w:rPr>
        <w:t>sociálnej služby v zariadení,“.</w:t>
      </w:r>
    </w:p>
    <w:p w14:paraId="4A7323D1" w14:textId="77777777" w:rsidR="00B72B35" w:rsidRPr="004718C4" w:rsidRDefault="00B72B35" w:rsidP="004718C4">
      <w:pPr>
        <w:pStyle w:val="Bezriadkovania"/>
        <w:ind w:left="360"/>
        <w:contextualSpacing/>
        <w:rPr>
          <w:rFonts w:ascii="Times New Roman" w:eastAsia="Times New Roman" w:hAnsi="Times New Roman" w:cs="Times New Roman"/>
          <w:szCs w:val="24"/>
          <w:lang w:eastAsia="sk-SK"/>
        </w:rPr>
      </w:pPr>
    </w:p>
    <w:p w14:paraId="3E31F2F3" w14:textId="77777777" w:rsidR="00B72B35" w:rsidRPr="004718C4" w:rsidRDefault="00B72B35"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eastAsia="Times New Roman" w:hAnsi="Times New Roman" w:cs="Times New Roman"/>
          <w:szCs w:val="24"/>
          <w:lang w:eastAsia="sk-SK"/>
        </w:rPr>
        <w:t>§</w:t>
      </w:r>
      <w:r w:rsidR="002C11D8"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79 ods</w:t>
      </w:r>
      <w:r w:rsidRPr="004718C4">
        <w:rPr>
          <w:rFonts w:ascii="Times New Roman" w:hAnsi="Times New Roman" w:cs="Times New Roman"/>
          <w:szCs w:val="24"/>
        </w:rPr>
        <w:t>. 1 sa písmeno f) dopĺňa bodom 2e., ktorý znie:</w:t>
      </w:r>
    </w:p>
    <w:p w14:paraId="1D422EF1" w14:textId="2F6DD0D0" w:rsidR="00B72B35" w:rsidRPr="004718C4" w:rsidRDefault="00B72B35" w:rsidP="004718C4">
      <w:pPr>
        <w:spacing w:after="0"/>
        <w:ind w:left="360"/>
        <w:rPr>
          <w:rFonts w:ascii="Times New Roman" w:hAnsi="Times New Roman" w:cs="Times New Roman"/>
          <w:szCs w:val="24"/>
        </w:rPr>
      </w:pPr>
      <w:r w:rsidRPr="004718C4">
        <w:rPr>
          <w:rFonts w:ascii="Times New Roman" w:hAnsi="Times New Roman" w:cs="Times New Roman"/>
          <w:szCs w:val="24"/>
        </w:rPr>
        <w:t>„2e. ktoré prijali záväzok poskytovania sociálnej služby vo všeobecnom hospodárskom záujme a obdob</w:t>
      </w:r>
      <w:r w:rsidR="009231E1" w:rsidRPr="004718C4">
        <w:rPr>
          <w:rFonts w:ascii="Times New Roman" w:hAnsi="Times New Roman" w:cs="Times New Roman"/>
          <w:szCs w:val="24"/>
        </w:rPr>
        <w:t>ie</w:t>
      </w:r>
      <w:r w:rsidRPr="004718C4">
        <w:rPr>
          <w:rFonts w:ascii="Times New Roman" w:hAnsi="Times New Roman" w:cs="Times New Roman"/>
          <w:szCs w:val="24"/>
        </w:rPr>
        <w:t xml:space="preserve"> trvania tohto záväzku</w:t>
      </w:r>
      <w:r w:rsidR="009231E1" w:rsidRPr="004718C4">
        <w:rPr>
          <w:rFonts w:ascii="Times New Roman" w:hAnsi="Times New Roman" w:cs="Times New Roman"/>
          <w:szCs w:val="24"/>
        </w:rPr>
        <w:t>,</w:t>
      </w:r>
      <w:r w:rsidRPr="004718C4">
        <w:rPr>
          <w:rFonts w:ascii="Times New Roman" w:hAnsi="Times New Roman" w:cs="Times New Roman"/>
          <w:szCs w:val="24"/>
        </w:rPr>
        <w:t>“.</w:t>
      </w:r>
    </w:p>
    <w:p w14:paraId="69A58B96" w14:textId="77777777" w:rsidR="004718C4" w:rsidRPr="004718C4" w:rsidRDefault="004718C4" w:rsidP="004718C4">
      <w:pPr>
        <w:pStyle w:val="Bezriadkovania"/>
        <w:ind w:left="360"/>
        <w:contextualSpacing/>
        <w:rPr>
          <w:rFonts w:ascii="Times New Roman" w:eastAsia="Times New Roman" w:hAnsi="Times New Roman" w:cs="Times New Roman"/>
          <w:szCs w:val="24"/>
          <w:lang w:eastAsia="sk-SK"/>
        </w:rPr>
      </w:pPr>
    </w:p>
    <w:p w14:paraId="663F7539" w14:textId="77777777" w:rsidR="00B72B35" w:rsidRPr="004718C4" w:rsidRDefault="00B72B35"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rPr>
        <w:t>V § 79 ods. 1 sa z</w:t>
      </w:r>
      <w:r w:rsidR="00DF683E" w:rsidRPr="004718C4">
        <w:rPr>
          <w:rFonts w:ascii="Times New Roman" w:hAnsi="Times New Roman" w:cs="Times New Roman"/>
          <w:szCs w:val="24"/>
        </w:rPr>
        <w:t>a</w:t>
      </w:r>
      <w:r w:rsidRPr="004718C4">
        <w:rPr>
          <w:rFonts w:ascii="Times New Roman" w:hAnsi="Times New Roman" w:cs="Times New Roman"/>
          <w:szCs w:val="24"/>
        </w:rPr>
        <w:t xml:space="preserve"> písmeno g) vkladá nové písmeno h), ktoré znie:</w:t>
      </w:r>
    </w:p>
    <w:p w14:paraId="2B81046B" w14:textId="6BF0A863" w:rsidR="00B72B35" w:rsidRPr="004718C4" w:rsidRDefault="00DF683E" w:rsidP="004718C4">
      <w:pPr>
        <w:spacing w:after="0"/>
        <w:ind w:left="360"/>
        <w:rPr>
          <w:rFonts w:ascii="Times New Roman" w:hAnsi="Times New Roman" w:cs="Times New Roman"/>
          <w:szCs w:val="24"/>
        </w:rPr>
      </w:pPr>
      <w:r w:rsidRPr="004718C4">
        <w:rPr>
          <w:rFonts w:ascii="Times New Roman" w:hAnsi="Times New Roman" w:cs="Times New Roman"/>
          <w:szCs w:val="24"/>
        </w:rPr>
        <w:t>„h) kontroluje</w:t>
      </w:r>
      <w:r w:rsidR="00CC7697" w:rsidRPr="004718C4">
        <w:rPr>
          <w:rFonts w:ascii="Times New Roman" w:hAnsi="Times New Roman" w:cs="Times New Roman"/>
          <w:szCs w:val="24"/>
        </w:rPr>
        <w:t xml:space="preserve"> v rámci posudzovania nadmernej náhrady poskytnutej z verejných </w:t>
      </w:r>
      <w:r w:rsidR="005A4DA1" w:rsidRPr="004718C4">
        <w:rPr>
          <w:rFonts w:ascii="Times New Roman" w:hAnsi="Times New Roman" w:cs="Times New Roman"/>
          <w:szCs w:val="24"/>
        </w:rPr>
        <w:t xml:space="preserve">zdrojov </w:t>
      </w:r>
      <w:r w:rsidR="00CC7697" w:rsidRPr="004718C4">
        <w:rPr>
          <w:rFonts w:ascii="Times New Roman" w:hAnsi="Times New Roman" w:cs="Times New Roman"/>
          <w:szCs w:val="24"/>
        </w:rPr>
        <w:t>v</w:t>
      </w:r>
      <w:r w:rsidR="005A4DA1" w:rsidRPr="004718C4">
        <w:rPr>
          <w:rFonts w:ascii="Times New Roman" w:hAnsi="Times New Roman" w:cs="Times New Roman"/>
          <w:szCs w:val="24"/>
        </w:rPr>
        <w:t> </w:t>
      </w:r>
      <w:r w:rsidR="00CC7697" w:rsidRPr="004718C4">
        <w:rPr>
          <w:rFonts w:ascii="Times New Roman" w:hAnsi="Times New Roman" w:cs="Times New Roman"/>
          <w:szCs w:val="24"/>
        </w:rPr>
        <w:t>rámci spolufinancovania sociálnej služby</w:t>
      </w:r>
      <w:r w:rsidRPr="004718C4">
        <w:rPr>
          <w:rFonts w:ascii="Times New Roman" w:hAnsi="Times New Roman" w:cs="Times New Roman"/>
          <w:szCs w:val="24"/>
        </w:rPr>
        <w:t xml:space="preserve"> </w:t>
      </w:r>
      <w:r w:rsidR="001C66B8" w:rsidRPr="004718C4">
        <w:rPr>
          <w:rFonts w:ascii="Times New Roman" w:hAnsi="Times New Roman" w:cs="Times New Roman"/>
          <w:szCs w:val="24"/>
        </w:rPr>
        <w:t xml:space="preserve">vo všeobecnom hospodárskom záujme </w:t>
      </w:r>
      <w:r w:rsidRPr="004718C4">
        <w:rPr>
          <w:rFonts w:ascii="Times New Roman" w:hAnsi="Times New Roman" w:cs="Times New Roman"/>
          <w:szCs w:val="24"/>
        </w:rPr>
        <w:t xml:space="preserve">hospodárenie a účelnosť využitia verejných </w:t>
      </w:r>
      <w:r w:rsidR="007F5697" w:rsidRPr="004718C4">
        <w:rPr>
          <w:rFonts w:ascii="Times New Roman" w:hAnsi="Times New Roman" w:cs="Times New Roman"/>
          <w:szCs w:val="24"/>
        </w:rPr>
        <w:t xml:space="preserve">zdrojov </w:t>
      </w:r>
      <w:r w:rsidRPr="004718C4">
        <w:rPr>
          <w:rFonts w:ascii="Times New Roman" w:hAnsi="Times New Roman" w:cs="Times New Roman"/>
          <w:szCs w:val="24"/>
        </w:rPr>
        <w:t>poskytnutých poskytovateľo</w:t>
      </w:r>
      <w:r w:rsidR="006C599C" w:rsidRPr="004718C4">
        <w:rPr>
          <w:rFonts w:ascii="Times New Roman" w:hAnsi="Times New Roman" w:cs="Times New Roman"/>
          <w:szCs w:val="24"/>
        </w:rPr>
        <w:t>vi</w:t>
      </w:r>
      <w:r w:rsidRPr="004718C4">
        <w:rPr>
          <w:rFonts w:ascii="Times New Roman" w:hAnsi="Times New Roman" w:cs="Times New Roman"/>
          <w:szCs w:val="24"/>
        </w:rPr>
        <w:t xml:space="preserve"> </w:t>
      </w:r>
      <w:r w:rsidRPr="004718C4">
        <w:rPr>
          <w:rFonts w:ascii="Times New Roman" w:hAnsi="Times New Roman" w:cs="Times New Roman"/>
          <w:szCs w:val="24"/>
        </w:rPr>
        <w:lastRenderedPageBreak/>
        <w:t>sociáln</w:t>
      </w:r>
      <w:r w:rsidR="006C599C" w:rsidRPr="004718C4">
        <w:rPr>
          <w:rFonts w:ascii="Times New Roman" w:hAnsi="Times New Roman" w:cs="Times New Roman"/>
          <w:szCs w:val="24"/>
        </w:rPr>
        <w:t>ej</w:t>
      </w:r>
      <w:r w:rsidRPr="004718C4">
        <w:rPr>
          <w:rFonts w:ascii="Times New Roman" w:hAnsi="Times New Roman" w:cs="Times New Roman"/>
          <w:szCs w:val="24"/>
        </w:rPr>
        <w:t xml:space="preserve"> služb</w:t>
      </w:r>
      <w:r w:rsidR="006C599C" w:rsidRPr="004718C4">
        <w:rPr>
          <w:rFonts w:ascii="Times New Roman" w:hAnsi="Times New Roman" w:cs="Times New Roman"/>
          <w:szCs w:val="24"/>
        </w:rPr>
        <w:t>y</w:t>
      </w:r>
      <w:r w:rsidRPr="004718C4">
        <w:rPr>
          <w:rFonts w:ascii="Times New Roman" w:hAnsi="Times New Roman" w:cs="Times New Roman"/>
          <w:szCs w:val="24"/>
        </w:rPr>
        <w:t xml:space="preserve"> vo všeobecnom hospodárskom záujme, vrátane kontroly účtovania oprávnených nákladov tejto sociálnej služby; na tento účel ministerstvo získava údaje o hospodárení poskytovateľ</w:t>
      </w:r>
      <w:r w:rsidR="006C599C" w:rsidRPr="004718C4">
        <w:rPr>
          <w:rFonts w:ascii="Times New Roman" w:hAnsi="Times New Roman" w:cs="Times New Roman"/>
          <w:szCs w:val="24"/>
        </w:rPr>
        <w:t>a</w:t>
      </w:r>
      <w:r w:rsidRPr="004718C4">
        <w:rPr>
          <w:rFonts w:ascii="Times New Roman" w:hAnsi="Times New Roman" w:cs="Times New Roman"/>
          <w:szCs w:val="24"/>
        </w:rPr>
        <w:t xml:space="preserve"> sociáln</w:t>
      </w:r>
      <w:r w:rsidR="006C599C" w:rsidRPr="004718C4">
        <w:rPr>
          <w:rFonts w:ascii="Times New Roman" w:hAnsi="Times New Roman" w:cs="Times New Roman"/>
          <w:szCs w:val="24"/>
        </w:rPr>
        <w:t>ej</w:t>
      </w:r>
      <w:r w:rsidRPr="004718C4">
        <w:rPr>
          <w:rFonts w:ascii="Times New Roman" w:hAnsi="Times New Roman" w:cs="Times New Roman"/>
          <w:szCs w:val="24"/>
        </w:rPr>
        <w:t xml:space="preserve"> služb</w:t>
      </w:r>
      <w:r w:rsidR="006C599C" w:rsidRPr="004718C4">
        <w:rPr>
          <w:rFonts w:ascii="Times New Roman" w:hAnsi="Times New Roman" w:cs="Times New Roman"/>
          <w:szCs w:val="24"/>
        </w:rPr>
        <w:t>y</w:t>
      </w:r>
      <w:r w:rsidRPr="004718C4">
        <w:rPr>
          <w:rFonts w:ascii="Times New Roman" w:hAnsi="Times New Roman" w:cs="Times New Roman"/>
          <w:szCs w:val="24"/>
        </w:rPr>
        <w:t xml:space="preserve"> aj z dostupného informačného systému verejnej správy</w:t>
      </w:r>
      <w:r w:rsidR="006C599C" w:rsidRPr="004718C4">
        <w:rPr>
          <w:rFonts w:ascii="Times New Roman" w:hAnsi="Times New Roman" w:cs="Times New Roman"/>
          <w:szCs w:val="24"/>
        </w:rPr>
        <w:t>,</w:t>
      </w:r>
      <w:r w:rsidRPr="004718C4">
        <w:rPr>
          <w:rFonts w:ascii="Times New Roman" w:hAnsi="Times New Roman" w:cs="Times New Roman"/>
          <w:szCs w:val="24"/>
        </w:rPr>
        <w:t>“.</w:t>
      </w:r>
    </w:p>
    <w:p w14:paraId="0F934841" w14:textId="77777777" w:rsidR="00B72B35" w:rsidRPr="004718C4" w:rsidRDefault="00B72B35" w:rsidP="004718C4">
      <w:pPr>
        <w:spacing w:after="0"/>
        <w:ind w:left="360"/>
        <w:rPr>
          <w:rFonts w:ascii="Times New Roman" w:hAnsi="Times New Roman" w:cs="Times New Roman"/>
          <w:szCs w:val="24"/>
        </w:rPr>
      </w:pPr>
    </w:p>
    <w:p w14:paraId="20478EC0" w14:textId="77777777" w:rsidR="00B72B35" w:rsidRPr="004718C4" w:rsidRDefault="00B72B35" w:rsidP="004718C4">
      <w:pPr>
        <w:spacing w:after="0"/>
        <w:ind w:left="360"/>
        <w:rPr>
          <w:rFonts w:ascii="Times New Roman" w:hAnsi="Times New Roman" w:cs="Times New Roman"/>
          <w:szCs w:val="24"/>
        </w:rPr>
      </w:pPr>
      <w:r w:rsidRPr="004718C4">
        <w:rPr>
          <w:rFonts w:ascii="Times New Roman" w:hAnsi="Times New Roman" w:cs="Times New Roman"/>
          <w:szCs w:val="24"/>
        </w:rPr>
        <w:t>Doterajšie písmeno h) sa označuje ako písmeno i).</w:t>
      </w:r>
    </w:p>
    <w:p w14:paraId="743C2ADF" w14:textId="77777777" w:rsidR="00B72B35" w:rsidRPr="004718C4" w:rsidRDefault="00B72B35" w:rsidP="004718C4">
      <w:pPr>
        <w:pStyle w:val="Bezriadkovania"/>
        <w:ind w:left="360"/>
        <w:contextualSpacing/>
        <w:rPr>
          <w:rFonts w:ascii="Times New Roman" w:eastAsia="Times New Roman" w:hAnsi="Times New Roman" w:cs="Times New Roman"/>
          <w:szCs w:val="24"/>
          <w:lang w:eastAsia="sk-SK"/>
        </w:rPr>
      </w:pPr>
    </w:p>
    <w:p w14:paraId="4345A605" w14:textId="77777777" w:rsidR="00B72B35" w:rsidRPr="004718C4" w:rsidRDefault="00B72B35"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79 ods. 2 písm. a) sa vypúšťajú slová „§</w:t>
      </w:r>
      <w:r w:rsidR="00B7507B" w:rsidRPr="004718C4">
        <w:rPr>
          <w:rFonts w:ascii="Times New Roman" w:hAnsi="Times New Roman" w:cs="Times New Roman"/>
          <w:szCs w:val="24"/>
          <w:lang w:eastAsia="sk-SK"/>
        </w:rPr>
        <w:t xml:space="preserve"> </w:t>
      </w:r>
      <w:r w:rsidRPr="004718C4">
        <w:rPr>
          <w:rFonts w:ascii="Times New Roman" w:hAnsi="Times New Roman" w:cs="Times New Roman"/>
          <w:szCs w:val="24"/>
          <w:lang w:eastAsia="sk-SK"/>
        </w:rPr>
        <w:t>71 ods. 6 a 7,</w:t>
      </w:r>
      <w:r w:rsidR="006C638C" w:rsidRPr="004718C4">
        <w:rPr>
          <w:rFonts w:ascii="Times New Roman" w:hAnsi="Times New Roman" w:cs="Times New Roman"/>
          <w:szCs w:val="24"/>
          <w:lang w:eastAsia="sk-SK"/>
        </w:rPr>
        <w:t>“</w:t>
      </w:r>
      <w:r w:rsidRPr="004718C4">
        <w:rPr>
          <w:rFonts w:ascii="Times New Roman" w:hAnsi="Times New Roman" w:cs="Times New Roman"/>
          <w:szCs w:val="24"/>
          <w:lang w:eastAsia="sk-SK"/>
        </w:rPr>
        <w:t xml:space="preserve"> a slová „ods. 2</w:t>
      </w:r>
      <w:r w:rsidR="006C638C" w:rsidRPr="004718C4">
        <w:rPr>
          <w:rFonts w:ascii="Times New Roman" w:hAnsi="Times New Roman" w:cs="Times New Roman"/>
          <w:szCs w:val="24"/>
          <w:lang w:eastAsia="sk-SK"/>
        </w:rPr>
        <w:t>“</w:t>
      </w:r>
      <w:r w:rsidRPr="004718C4">
        <w:rPr>
          <w:rFonts w:ascii="Times New Roman" w:hAnsi="Times New Roman" w:cs="Times New Roman"/>
          <w:szCs w:val="24"/>
          <w:lang w:eastAsia="sk-SK"/>
        </w:rPr>
        <w:t xml:space="preserve"> sa nahrádzajú slovami „ods. 3</w:t>
      </w:r>
      <w:r w:rsidR="00B7507B" w:rsidRPr="004718C4">
        <w:rPr>
          <w:rFonts w:ascii="Times New Roman" w:hAnsi="Times New Roman" w:cs="Times New Roman"/>
          <w:szCs w:val="24"/>
          <w:lang w:eastAsia="sk-SK"/>
        </w:rPr>
        <w:t>“</w:t>
      </w:r>
      <w:r w:rsidRPr="004718C4">
        <w:rPr>
          <w:rFonts w:ascii="Times New Roman" w:hAnsi="Times New Roman" w:cs="Times New Roman"/>
          <w:szCs w:val="24"/>
          <w:lang w:eastAsia="sk-SK"/>
        </w:rPr>
        <w:t xml:space="preserve">. </w:t>
      </w:r>
    </w:p>
    <w:p w14:paraId="61FEF524" w14:textId="77777777" w:rsidR="00B72B35" w:rsidRPr="004718C4" w:rsidRDefault="00B72B35" w:rsidP="004718C4">
      <w:pPr>
        <w:pStyle w:val="Bezriadkovania"/>
        <w:ind w:left="360"/>
        <w:contextualSpacing/>
        <w:rPr>
          <w:rFonts w:ascii="Times New Roman" w:hAnsi="Times New Roman" w:cs="Times New Roman"/>
          <w:szCs w:val="24"/>
          <w:lang w:eastAsia="sk-SK"/>
        </w:rPr>
      </w:pPr>
    </w:p>
    <w:p w14:paraId="0D0F526E" w14:textId="77777777" w:rsidR="00B72B35" w:rsidRPr="004718C4" w:rsidRDefault="00B72B35"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 xml:space="preserve">V § 79 ods. 2 písm. b) a </w:t>
      </w:r>
      <w:r w:rsidR="003E1CCE" w:rsidRPr="004718C4">
        <w:rPr>
          <w:rFonts w:ascii="Times New Roman" w:hAnsi="Times New Roman" w:cs="Times New Roman"/>
          <w:szCs w:val="24"/>
          <w:lang w:eastAsia="sk-SK"/>
        </w:rPr>
        <w:t>d</w:t>
      </w:r>
      <w:r w:rsidRPr="004718C4">
        <w:rPr>
          <w:rFonts w:ascii="Times New Roman" w:hAnsi="Times New Roman" w:cs="Times New Roman"/>
          <w:szCs w:val="24"/>
          <w:lang w:eastAsia="sk-SK"/>
        </w:rPr>
        <w:t>) sa vypúšťajú slová „§</w:t>
      </w:r>
      <w:r w:rsidR="00B7507B" w:rsidRPr="004718C4">
        <w:rPr>
          <w:rFonts w:ascii="Times New Roman" w:hAnsi="Times New Roman" w:cs="Times New Roman"/>
          <w:szCs w:val="24"/>
          <w:lang w:eastAsia="sk-SK"/>
        </w:rPr>
        <w:t xml:space="preserve"> </w:t>
      </w:r>
      <w:r w:rsidRPr="004718C4">
        <w:rPr>
          <w:rFonts w:ascii="Times New Roman" w:hAnsi="Times New Roman" w:cs="Times New Roman"/>
          <w:szCs w:val="24"/>
          <w:lang w:eastAsia="sk-SK"/>
        </w:rPr>
        <w:t>71 ods. 6 a 7,</w:t>
      </w:r>
      <w:r w:rsidR="006C638C" w:rsidRPr="004718C4">
        <w:rPr>
          <w:rFonts w:ascii="Times New Roman" w:hAnsi="Times New Roman" w:cs="Times New Roman"/>
          <w:szCs w:val="24"/>
          <w:lang w:eastAsia="sk-SK"/>
        </w:rPr>
        <w:t>“</w:t>
      </w:r>
      <w:r w:rsidRPr="004718C4">
        <w:rPr>
          <w:rFonts w:ascii="Times New Roman" w:hAnsi="Times New Roman" w:cs="Times New Roman"/>
          <w:szCs w:val="24"/>
          <w:lang w:eastAsia="sk-SK"/>
        </w:rPr>
        <w:t>.</w:t>
      </w:r>
    </w:p>
    <w:p w14:paraId="1FD9EC1A" w14:textId="77777777" w:rsidR="00B72B35" w:rsidRPr="004718C4" w:rsidRDefault="00B72B35" w:rsidP="004718C4">
      <w:pPr>
        <w:pStyle w:val="Bezriadkovania"/>
        <w:ind w:left="360"/>
        <w:contextualSpacing/>
        <w:rPr>
          <w:rFonts w:ascii="Times New Roman" w:hAnsi="Times New Roman" w:cs="Times New Roman"/>
          <w:szCs w:val="24"/>
          <w:lang w:eastAsia="sk-SK"/>
        </w:rPr>
      </w:pPr>
    </w:p>
    <w:p w14:paraId="06436662"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80 písm. c) druhom bode sa slová „</w:t>
      </w:r>
      <w:r w:rsidR="00D74B0B" w:rsidRPr="004718C4">
        <w:rPr>
          <w:rFonts w:ascii="Times New Roman" w:hAnsi="Times New Roman" w:cs="Times New Roman"/>
          <w:szCs w:val="24"/>
          <w:lang w:eastAsia="sk-SK"/>
        </w:rPr>
        <w:t xml:space="preserve">§ 73 </w:t>
      </w:r>
      <w:r w:rsidRPr="004718C4">
        <w:rPr>
          <w:rFonts w:ascii="Times New Roman" w:hAnsi="Times New Roman" w:cs="Times New Roman"/>
          <w:szCs w:val="24"/>
          <w:lang w:eastAsia="sk-SK"/>
        </w:rPr>
        <w:t>ods. 13“ nahrádzajú slovami „</w:t>
      </w:r>
      <w:r w:rsidR="00D74B0B" w:rsidRPr="004718C4">
        <w:rPr>
          <w:rFonts w:ascii="Times New Roman" w:hAnsi="Times New Roman" w:cs="Times New Roman"/>
          <w:szCs w:val="24"/>
          <w:lang w:eastAsia="sk-SK"/>
        </w:rPr>
        <w:t xml:space="preserve">§ 73a </w:t>
      </w:r>
      <w:r w:rsidRPr="004718C4">
        <w:rPr>
          <w:rFonts w:ascii="Times New Roman" w:hAnsi="Times New Roman" w:cs="Times New Roman"/>
          <w:szCs w:val="24"/>
          <w:lang w:eastAsia="sk-SK"/>
        </w:rPr>
        <w:t>ods. 9“.</w:t>
      </w:r>
    </w:p>
    <w:p w14:paraId="62BB7546" w14:textId="77777777" w:rsidR="000A084A" w:rsidRPr="004718C4" w:rsidRDefault="000A084A" w:rsidP="004718C4">
      <w:pPr>
        <w:pStyle w:val="Bezriadkovania"/>
        <w:ind w:left="360"/>
        <w:contextualSpacing/>
        <w:rPr>
          <w:rFonts w:ascii="Times New Roman" w:hAnsi="Times New Roman" w:cs="Times New Roman"/>
          <w:szCs w:val="24"/>
          <w:lang w:eastAsia="sk-SK"/>
        </w:rPr>
      </w:pPr>
    </w:p>
    <w:p w14:paraId="4C8ED6B2" w14:textId="7359A045" w:rsidR="000A084A" w:rsidRPr="004718C4" w:rsidRDefault="000A084A"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80 písm. d) úvodnej vete sa vyp</w:t>
      </w:r>
      <w:r w:rsidR="00C1204D" w:rsidRPr="004718C4">
        <w:rPr>
          <w:rFonts w:ascii="Times New Roman" w:hAnsi="Times New Roman" w:cs="Times New Roman"/>
          <w:szCs w:val="24"/>
          <w:lang w:eastAsia="sk-SK"/>
        </w:rPr>
        <w:t>úšťajú slová „poskytuje alebo“.</w:t>
      </w:r>
    </w:p>
    <w:p w14:paraId="1ECF4375" w14:textId="77777777" w:rsidR="2AC80163" w:rsidRPr="004718C4" w:rsidRDefault="2AC80163" w:rsidP="004718C4">
      <w:pPr>
        <w:pStyle w:val="Bezriadkovania"/>
        <w:ind w:left="360"/>
        <w:contextualSpacing/>
        <w:rPr>
          <w:rFonts w:ascii="Times New Roman" w:hAnsi="Times New Roman" w:cs="Times New Roman"/>
          <w:szCs w:val="24"/>
          <w:lang w:eastAsia="sk-SK"/>
        </w:rPr>
      </w:pPr>
    </w:p>
    <w:p w14:paraId="105B9C59" w14:textId="356103A6" w:rsidR="5BDF57DE" w:rsidRPr="004718C4" w:rsidRDefault="40F1555B"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 xml:space="preserve">V § 80 písm. d) </w:t>
      </w:r>
      <w:r w:rsidR="0CE54B74" w:rsidRPr="004718C4">
        <w:rPr>
          <w:rFonts w:ascii="Times New Roman" w:hAnsi="Times New Roman" w:cs="Times New Roman"/>
          <w:szCs w:val="24"/>
          <w:lang w:eastAsia="sk-SK"/>
        </w:rPr>
        <w:t>prvom bode</w:t>
      </w:r>
      <w:r w:rsidRPr="004718C4">
        <w:rPr>
          <w:rFonts w:ascii="Times New Roman" w:hAnsi="Times New Roman" w:cs="Times New Roman"/>
          <w:szCs w:val="24"/>
          <w:lang w:eastAsia="sk-SK"/>
        </w:rPr>
        <w:t xml:space="preserve"> sa </w:t>
      </w:r>
      <w:r w:rsidR="21620D65" w:rsidRPr="004718C4">
        <w:rPr>
          <w:rFonts w:ascii="Times New Roman" w:hAnsi="Times New Roman" w:cs="Times New Roman"/>
          <w:szCs w:val="24"/>
          <w:lang w:eastAsia="sk-SK"/>
        </w:rPr>
        <w:t>za slovom „nocľahárni</w:t>
      </w:r>
      <w:r w:rsidR="00AB2DF5" w:rsidRPr="004718C4">
        <w:rPr>
          <w:rFonts w:ascii="Times New Roman" w:hAnsi="Times New Roman" w:cs="Times New Roman"/>
          <w:szCs w:val="24"/>
          <w:lang w:eastAsia="sk-SK"/>
        </w:rPr>
        <w:t>“</w:t>
      </w:r>
      <w:r w:rsidR="21620D65" w:rsidRPr="004718C4">
        <w:rPr>
          <w:rFonts w:ascii="Times New Roman" w:hAnsi="Times New Roman" w:cs="Times New Roman"/>
          <w:szCs w:val="24"/>
          <w:lang w:eastAsia="sk-SK"/>
        </w:rPr>
        <w:t xml:space="preserve"> vypúšťa čiarka a</w:t>
      </w:r>
      <w:r w:rsidR="00AB2DF5" w:rsidRPr="004718C4">
        <w:rPr>
          <w:rFonts w:ascii="Times New Roman" w:hAnsi="Times New Roman" w:cs="Times New Roman"/>
          <w:szCs w:val="24"/>
          <w:lang w:eastAsia="sk-SK"/>
        </w:rPr>
        <w:t> </w:t>
      </w:r>
      <w:r w:rsidRPr="004718C4">
        <w:rPr>
          <w:rFonts w:ascii="Times New Roman" w:hAnsi="Times New Roman" w:cs="Times New Roman"/>
          <w:szCs w:val="24"/>
          <w:lang w:eastAsia="sk-SK"/>
        </w:rPr>
        <w:t>slová</w:t>
      </w:r>
      <w:r w:rsidR="00AB2DF5" w:rsidRPr="004718C4">
        <w:rPr>
          <w:rFonts w:ascii="Times New Roman" w:hAnsi="Times New Roman" w:cs="Times New Roman"/>
          <w:szCs w:val="24"/>
          <w:lang w:eastAsia="sk-SK"/>
        </w:rPr>
        <w:t xml:space="preserve"> </w:t>
      </w:r>
      <w:r w:rsidR="2317B0B6" w:rsidRPr="004718C4">
        <w:rPr>
          <w:rFonts w:ascii="Times New Roman" w:hAnsi="Times New Roman" w:cs="Times New Roman"/>
          <w:szCs w:val="24"/>
          <w:lang w:eastAsia="sk-SK"/>
        </w:rPr>
        <w:t>„</w:t>
      </w:r>
      <w:r w:rsidR="292E295D" w:rsidRPr="004718C4">
        <w:rPr>
          <w:rFonts w:ascii="Times New Roman" w:hAnsi="Times New Roman" w:cs="Times New Roman"/>
          <w:szCs w:val="24"/>
          <w:lang w:eastAsia="sk-SK"/>
        </w:rPr>
        <w:t>zariadení pre seniorov, zariadení opatrovateľskej služby</w:t>
      </w:r>
      <w:r w:rsidR="00AB2DF5" w:rsidRPr="004718C4">
        <w:rPr>
          <w:rFonts w:ascii="Times New Roman" w:hAnsi="Times New Roman" w:cs="Times New Roman"/>
          <w:szCs w:val="24"/>
          <w:lang w:eastAsia="sk-SK"/>
        </w:rPr>
        <w:t>“</w:t>
      </w:r>
      <w:r w:rsidR="292E295D" w:rsidRPr="004718C4">
        <w:rPr>
          <w:rFonts w:ascii="Times New Roman" w:hAnsi="Times New Roman" w:cs="Times New Roman"/>
          <w:szCs w:val="24"/>
          <w:lang w:eastAsia="sk-SK"/>
        </w:rPr>
        <w:t>.</w:t>
      </w:r>
    </w:p>
    <w:p w14:paraId="2589C8B1" w14:textId="77777777" w:rsidR="000A084A" w:rsidRPr="004718C4" w:rsidRDefault="000A084A" w:rsidP="004718C4">
      <w:pPr>
        <w:pStyle w:val="Bezriadkovania"/>
        <w:ind w:left="360"/>
        <w:contextualSpacing/>
        <w:rPr>
          <w:rFonts w:ascii="Times New Roman" w:hAnsi="Times New Roman" w:cs="Times New Roman"/>
          <w:szCs w:val="24"/>
        </w:rPr>
      </w:pPr>
    </w:p>
    <w:p w14:paraId="31E4F748"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hAnsi="Times New Roman" w:cs="Times New Roman"/>
          <w:szCs w:val="24"/>
        </w:rPr>
        <w:t xml:space="preserve"> V § 80 písm. f) sa vypúšťajú slová „poskytovať alebo“.</w:t>
      </w:r>
    </w:p>
    <w:p w14:paraId="37EF5BD9" w14:textId="77777777" w:rsidR="000A084A" w:rsidRPr="004718C4" w:rsidRDefault="000A084A" w:rsidP="004718C4">
      <w:pPr>
        <w:pStyle w:val="Bezriadkovania"/>
        <w:ind w:left="360"/>
        <w:contextualSpacing/>
        <w:rPr>
          <w:rFonts w:ascii="Times New Roman" w:hAnsi="Times New Roman" w:cs="Times New Roman"/>
          <w:szCs w:val="24"/>
        </w:rPr>
      </w:pPr>
    </w:p>
    <w:p w14:paraId="74A373BD"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hAnsi="Times New Roman" w:cs="Times New Roman"/>
          <w:szCs w:val="24"/>
        </w:rPr>
        <w:t>V § 80 písm. g) sa vypúšťa prvý bod.</w:t>
      </w:r>
    </w:p>
    <w:p w14:paraId="3D9C06AE" w14:textId="77777777" w:rsidR="000A084A" w:rsidRPr="004718C4" w:rsidRDefault="000A084A" w:rsidP="004718C4">
      <w:pPr>
        <w:pStyle w:val="Bezriadkovania"/>
        <w:ind w:left="360"/>
        <w:contextualSpacing/>
        <w:rPr>
          <w:rFonts w:ascii="Times New Roman" w:hAnsi="Times New Roman" w:cs="Times New Roman"/>
          <w:szCs w:val="24"/>
        </w:rPr>
      </w:pPr>
    </w:p>
    <w:p w14:paraId="25B92624" w14:textId="77777777" w:rsidR="000A084A" w:rsidRPr="004718C4" w:rsidRDefault="000A084A" w:rsidP="004718C4">
      <w:pPr>
        <w:pStyle w:val="Bezriadkovania"/>
        <w:ind w:left="360"/>
        <w:contextualSpacing/>
        <w:rPr>
          <w:rFonts w:ascii="Times New Roman" w:hAnsi="Times New Roman" w:cs="Times New Roman"/>
          <w:szCs w:val="24"/>
        </w:rPr>
      </w:pPr>
      <w:r w:rsidRPr="004718C4">
        <w:rPr>
          <w:rFonts w:ascii="Times New Roman" w:hAnsi="Times New Roman" w:cs="Times New Roman"/>
          <w:szCs w:val="24"/>
        </w:rPr>
        <w:t>Súčasne sa zrušuje označenie druhého bodu.</w:t>
      </w:r>
    </w:p>
    <w:p w14:paraId="4AF90041" w14:textId="77777777" w:rsidR="000A084A" w:rsidRPr="004718C4" w:rsidRDefault="000A084A" w:rsidP="004718C4">
      <w:pPr>
        <w:pStyle w:val="Bezriadkovania"/>
        <w:ind w:left="360"/>
        <w:contextualSpacing/>
        <w:rPr>
          <w:rFonts w:ascii="Times New Roman" w:hAnsi="Times New Roman" w:cs="Times New Roman"/>
          <w:szCs w:val="24"/>
        </w:rPr>
      </w:pPr>
    </w:p>
    <w:p w14:paraId="4D8B9AE6"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hAnsi="Times New Roman" w:cs="Times New Roman"/>
          <w:szCs w:val="24"/>
        </w:rPr>
        <w:t>V § 80 písm</w:t>
      </w:r>
      <w:r w:rsidR="004E03A2" w:rsidRPr="004718C4">
        <w:rPr>
          <w:rFonts w:ascii="Times New Roman" w:hAnsi="Times New Roman" w:cs="Times New Roman"/>
          <w:szCs w:val="24"/>
        </w:rPr>
        <w:t>eno</w:t>
      </w:r>
      <w:r w:rsidRPr="004718C4">
        <w:rPr>
          <w:rFonts w:ascii="Times New Roman" w:hAnsi="Times New Roman" w:cs="Times New Roman"/>
          <w:szCs w:val="24"/>
        </w:rPr>
        <w:t xml:space="preserve"> g) </w:t>
      </w:r>
      <w:r w:rsidR="004E03A2" w:rsidRPr="004718C4">
        <w:rPr>
          <w:rFonts w:ascii="Times New Roman" w:hAnsi="Times New Roman" w:cs="Times New Roman"/>
          <w:szCs w:val="24"/>
        </w:rPr>
        <w:t>znie:</w:t>
      </w:r>
    </w:p>
    <w:p w14:paraId="7FC248DC" w14:textId="77777777" w:rsidR="000A084A" w:rsidRPr="004718C4" w:rsidRDefault="004E03A2" w:rsidP="004718C4">
      <w:pPr>
        <w:spacing w:after="0"/>
        <w:ind w:left="284"/>
        <w:rPr>
          <w:rFonts w:ascii="Times New Roman" w:hAnsi="Times New Roman" w:cs="Times New Roman"/>
          <w:szCs w:val="24"/>
        </w:rPr>
      </w:pPr>
      <w:r w:rsidRPr="004718C4">
        <w:rPr>
          <w:rFonts w:ascii="Times New Roman" w:hAnsi="Times New Roman" w:cs="Times New Roman"/>
          <w:szCs w:val="24"/>
        </w:rPr>
        <w:t>„g) uzatvára zmluvu o poskytovaní finančného príspevku na prevádzku poskytovanej sociálnej služby,“.</w:t>
      </w:r>
    </w:p>
    <w:p w14:paraId="5B7221EC" w14:textId="77777777" w:rsidR="004E03A2" w:rsidRPr="004718C4" w:rsidRDefault="004E03A2" w:rsidP="004718C4">
      <w:pPr>
        <w:pStyle w:val="Bezriadkovania"/>
        <w:ind w:left="360"/>
        <w:contextualSpacing/>
        <w:rPr>
          <w:rFonts w:ascii="Times New Roman" w:hAnsi="Times New Roman" w:cs="Times New Roman"/>
          <w:szCs w:val="24"/>
        </w:rPr>
      </w:pPr>
    </w:p>
    <w:p w14:paraId="448C3A45"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hAnsi="Times New Roman" w:cs="Times New Roman"/>
          <w:szCs w:val="24"/>
        </w:rPr>
        <w:t>V § 80 písm</w:t>
      </w:r>
      <w:r w:rsidR="008E5D29" w:rsidRPr="004718C4">
        <w:rPr>
          <w:rFonts w:ascii="Times New Roman" w:hAnsi="Times New Roman" w:cs="Times New Roman"/>
          <w:szCs w:val="24"/>
        </w:rPr>
        <w:t>ená</w:t>
      </w:r>
      <w:r w:rsidRPr="004718C4">
        <w:rPr>
          <w:rFonts w:ascii="Times New Roman" w:hAnsi="Times New Roman" w:cs="Times New Roman"/>
          <w:szCs w:val="24"/>
        </w:rPr>
        <w:t xml:space="preserve"> j) a k) znejú: </w:t>
      </w:r>
    </w:p>
    <w:p w14:paraId="52A4333F" w14:textId="77777777" w:rsidR="000A084A" w:rsidRPr="004718C4" w:rsidRDefault="000A084A" w:rsidP="004718C4">
      <w:pPr>
        <w:pStyle w:val="Bezriadkovania"/>
        <w:ind w:left="360"/>
        <w:contextualSpacing/>
        <w:rPr>
          <w:rFonts w:ascii="Times New Roman" w:hAnsi="Times New Roman" w:cs="Times New Roman"/>
          <w:szCs w:val="24"/>
        </w:rPr>
      </w:pPr>
      <w:r w:rsidRPr="004718C4">
        <w:rPr>
          <w:rFonts w:ascii="Times New Roman" w:hAnsi="Times New Roman" w:cs="Times New Roman"/>
          <w:szCs w:val="24"/>
        </w:rPr>
        <w:t>„j) poskytuje finančn</w:t>
      </w:r>
      <w:r w:rsidR="00476BE7" w:rsidRPr="004718C4">
        <w:rPr>
          <w:rFonts w:ascii="Times New Roman" w:hAnsi="Times New Roman" w:cs="Times New Roman"/>
          <w:szCs w:val="24"/>
        </w:rPr>
        <w:t>ý</w:t>
      </w:r>
      <w:r w:rsidRPr="004718C4">
        <w:rPr>
          <w:rFonts w:ascii="Times New Roman" w:hAnsi="Times New Roman" w:cs="Times New Roman"/>
          <w:szCs w:val="24"/>
        </w:rPr>
        <w:t xml:space="preserve"> príspev</w:t>
      </w:r>
      <w:r w:rsidR="00476BE7" w:rsidRPr="004718C4">
        <w:rPr>
          <w:rFonts w:ascii="Times New Roman" w:hAnsi="Times New Roman" w:cs="Times New Roman"/>
          <w:szCs w:val="24"/>
        </w:rPr>
        <w:t>o</w:t>
      </w:r>
      <w:r w:rsidRPr="004718C4">
        <w:rPr>
          <w:rFonts w:ascii="Times New Roman" w:hAnsi="Times New Roman" w:cs="Times New Roman"/>
          <w:szCs w:val="24"/>
        </w:rPr>
        <w:t>k podľa § 75</w:t>
      </w:r>
      <w:r w:rsidR="00476BE7" w:rsidRPr="004718C4">
        <w:rPr>
          <w:rFonts w:ascii="Times New Roman" w:hAnsi="Times New Roman" w:cs="Times New Roman"/>
          <w:szCs w:val="24"/>
        </w:rPr>
        <w:t>, § 76, § 78a ods. 7 písm. a)</w:t>
      </w:r>
      <w:r w:rsidRPr="004718C4">
        <w:rPr>
          <w:rFonts w:ascii="Times New Roman" w:hAnsi="Times New Roman" w:cs="Times New Roman"/>
          <w:szCs w:val="24"/>
        </w:rPr>
        <w:t xml:space="preserve"> a </w:t>
      </w:r>
      <w:r w:rsidR="00476BE7" w:rsidRPr="004718C4">
        <w:rPr>
          <w:rFonts w:ascii="Times New Roman" w:hAnsi="Times New Roman" w:cs="Times New Roman"/>
          <w:szCs w:val="24"/>
        </w:rPr>
        <w:t xml:space="preserve">§ </w:t>
      </w:r>
      <w:r w:rsidRPr="004718C4">
        <w:rPr>
          <w:rFonts w:ascii="Times New Roman" w:hAnsi="Times New Roman" w:cs="Times New Roman"/>
          <w:szCs w:val="24"/>
        </w:rPr>
        <w:t>78aa</w:t>
      </w:r>
      <w:r w:rsidR="00476BE7" w:rsidRPr="004718C4">
        <w:rPr>
          <w:rFonts w:ascii="Times New Roman" w:hAnsi="Times New Roman" w:cs="Times New Roman"/>
          <w:szCs w:val="24"/>
        </w:rPr>
        <w:t xml:space="preserve"> ods. 4</w:t>
      </w:r>
      <w:r w:rsidRPr="004718C4">
        <w:rPr>
          <w:rFonts w:ascii="Times New Roman" w:hAnsi="Times New Roman" w:cs="Times New Roman"/>
          <w:szCs w:val="24"/>
        </w:rPr>
        <w:t>,</w:t>
      </w:r>
    </w:p>
    <w:p w14:paraId="004ECAFD" w14:textId="77777777" w:rsidR="000A084A" w:rsidRPr="004718C4" w:rsidRDefault="000A084A" w:rsidP="004718C4">
      <w:pPr>
        <w:pStyle w:val="Bezriadkovania"/>
        <w:ind w:left="360"/>
        <w:contextualSpacing/>
        <w:rPr>
          <w:rFonts w:ascii="Times New Roman" w:hAnsi="Times New Roman" w:cs="Times New Roman"/>
          <w:szCs w:val="24"/>
        </w:rPr>
      </w:pPr>
      <w:r w:rsidRPr="004718C4">
        <w:rPr>
          <w:rFonts w:ascii="Times New Roman" w:hAnsi="Times New Roman" w:cs="Times New Roman"/>
          <w:szCs w:val="24"/>
        </w:rPr>
        <w:t>k) kontroluje hospodárenie s finančnými príspevkami, ktoré poskytla,“.</w:t>
      </w:r>
    </w:p>
    <w:p w14:paraId="69CDE9E1" w14:textId="77777777" w:rsidR="000A084A" w:rsidRPr="004718C4" w:rsidRDefault="000A084A" w:rsidP="004718C4">
      <w:pPr>
        <w:pStyle w:val="Bezriadkovania"/>
        <w:ind w:left="360"/>
        <w:contextualSpacing/>
        <w:rPr>
          <w:rFonts w:ascii="Times New Roman" w:hAnsi="Times New Roman" w:cs="Times New Roman"/>
          <w:szCs w:val="24"/>
        </w:rPr>
      </w:pPr>
    </w:p>
    <w:p w14:paraId="1B924FC2" w14:textId="77777777" w:rsidR="00476BE7" w:rsidRPr="004718C4" w:rsidRDefault="00476BE7"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hAnsi="Times New Roman" w:cs="Times New Roman"/>
          <w:szCs w:val="24"/>
        </w:rPr>
        <w:t>V § 80 písmeno j) znie:</w:t>
      </w:r>
    </w:p>
    <w:p w14:paraId="570A805E" w14:textId="77777777" w:rsidR="00476BE7" w:rsidRPr="004718C4" w:rsidRDefault="00476BE7" w:rsidP="004718C4">
      <w:pPr>
        <w:pStyle w:val="Bezriadkovania"/>
        <w:ind w:left="360"/>
        <w:contextualSpacing/>
        <w:rPr>
          <w:rFonts w:ascii="Times New Roman" w:hAnsi="Times New Roman" w:cs="Times New Roman"/>
          <w:szCs w:val="24"/>
        </w:rPr>
      </w:pPr>
      <w:r w:rsidRPr="004718C4">
        <w:rPr>
          <w:rFonts w:ascii="Times New Roman" w:hAnsi="Times New Roman" w:cs="Times New Roman"/>
          <w:szCs w:val="24"/>
        </w:rPr>
        <w:t>„j) poskytuje finančný príspevok podľa § 75, § 78a ods. 6 písm. a) a § 78aa ods. 4,“.</w:t>
      </w:r>
    </w:p>
    <w:p w14:paraId="48EB8D82" w14:textId="77777777" w:rsidR="00476BE7" w:rsidRPr="004718C4" w:rsidRDefault="00476BE7" w:rsidP="004718C4">
      <w:pPr>
        <w:pStyle w:val="Bezriadkovania"/>
        <w:ind w:left="360"/>
        <w:contextualSpacing/>
        <w:rPr>
          <w:rFonts w:ascii="Times New Roman" w:hAnsi="Times New Roman" w:cs="Times New Roman"/>
          <w:szCs w:val="24"/>
        </w:rPr>
      </w:pPr>
    </w:p>
    <w:p w14:paraId="0FA09BA2"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rPr>
        <w:t>V § 80 sa vypúšťajú písmená l) až n).</w:t>
      </w:r>
    </w:p>
    <w:p w14:paraId="1F7F3C71" w14:textId="77777777" w:rsidR="000A084A" w:rsidRPr="004718C4" w:rsidRDefault="000A084A" w:rsidP="004718C4">
      <w:pPr>
        <w:pStyle w:val="Bezriadkovania"/>
        <w:ind w:left="360"/>
        <w:contextualSpacing/>
        <w:rPr>
          <w:rFonts w:ascii="Times New Roman" w:hAnsi="Times New Roman" w:cs="Times New Roman"/>
          <w:szCs w:val="24"/>
        </w:rPr>
      </w:pPr>
    </w:p>
    <w:p w14:paraId="6F3E836E" w14:textId="77777777" w:rsidR="000A084A" w:rsidRPr="004718C4" w:rsidRDefault="000A084A" w:rsidP="004718C4">
      <w:pPr>
        <w:pStyle w:val="Bezriadkovania"/>
        <w:ind w:left="360"/>
        <w:contextualSpacing/>
        <w:rPr>
          <w:rFonts w:ascii="Times New Roman" w:hAnsi="Times New Roman" w:cs="Times New Roman"/>
          <w:szCs w:val="24"/>
        </w:rPr>
      </w:pPr>
      <w:r w:rsidRPr="004718C4">
        <w:rPr>
          <w:rFonts w:ascii="Times New Roman" w:hAnsi="Times New Roman" w:cs="Times New Roman"/>
          <w:szCs w:val="24"/>
        </w:rPr>
        <w:t xml:space="preserve">Doterajšie písmená o) až </w:t>
      </w:r>
      <w:r w:rsidR="00ED70BC" w:rsidRPr="004718C4">
        <w:rPr>
          <w:rFonts w:ascii="Times New Roman" w:hAnsi="Times New Roman" w:cs="Times New Roman"/>
          <w:szCs w:val="24"/>
        </w:rPr>
        <w:t>s</w:t>
      </w:r>
      <w:r w:rsidRPr="004718C4">
        <w:rPr>
          <w:rFonts w:ascii="Times New Roman" w:hAnsi="Times New Roman" w:cs="Times New Roman"/>
          <w:szCs w:val="24"/>
        </w:rPr>
        <w:t xml:space="preserve">) sa označujú ako písmená l) až </w:t>
      </w:r>
      <w:r w:rsidR="00ED70BC" w:rsidRPr="004718C4">
        <w:rPr>
          <w:rFonts w:ascii="Times New Roman" w:hAnsi="Times New Roman" w:cs="Times New Roman"/>
          <w:szCs w:val="24"/>
        </w:rPr>
        <w:t>p</w:t>
      </w:r>
      <w:r w:rsidRPr="004718C4">
        <w:rPr>
          <w:rFonts w:ascii="Times New Roman" w:hAnsi="Times New Roman" w:cs="Times New Roman"/>
          <w:szCs w:val="24"/>
        </w:rPr>
        <w:t>).</w:t>
      </w:r>
    </w:p>
    <w:p w14:paraId="4C44FEA2" w14:textId="77777777" w:rsidR="000A084A" w:rsidRPr="004718C4" w:rsidRDefault="000A084A" w:rsidP="004718C4">
      <w:pPr>
        <w:pStyle w:val="Bezriadkovania"/>
        <w:ind w:left="360"/>
        <w:contextualSpacing/>
        <w:rPr>
          <w:rFonts w:ascii="Times New Roman" w:hAnsi="Times New Roman" w:cs="Times New Roman"/>
          <w:szCs w:val="24"/>
          <w:lang w:eastAsia="sk-SK"/>
        </w:rPr>
      </w:pPr>
    </w:p>
    <w:p w14:paraId="0DE96771"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hAnsi="Times New Roman" w:cs="Times New Roman"/>
          <w:szCs w:val="24"/>
        </w:rPr>
        <w:t xml:space="preserve">V § 80 písm. </w:t>
      </w:r>
      <w:r w:rsidR="00335B84" w:rsidRPr="004718C4">
        <w:rPr>
          <w:rFonts w:ascii="Times New Roman" w:hAnsi="Times New Roman" w:cs="Times New Roman"/>
          <w:szCs w:val="24"/>
        </w:rPr>
        <w:t>l</w:t>
      </w:r>
      <w:r w:rsidRPr="004718C4">
        <w:rPr>
          <w:rFonts w:ascii="Times New Roman" w:hAnsi="Times New Roman" w:cs="Times New Roman"/>
          <w:szCs w:val="24"/>
        </w:rPr>
        <w:t>) sa slová „písmene n)“ nahrádzajú slovami „písmene k)“.</w:t>
      </w:r>
    </w:p>
    <w:p w14:paraId="4E3224AE" w14:textId="77777777" w:rsidR="000A084A" w:rsidRPr="004718C4" w:rsidRDefault="000A084A" w:rsidP="004718C4">
      <w:pPr>
        <w:pStyle w:val="Bezriadkovania"/>
        <w:ind w:left="360"/>
        <w:contextualSpacing/>
        <w:rPr>
          <w:rFonts w:ascii="Times New Roman" w:hAnsi="Times New Roman" w:cs="Times New Roman"/>
          <w:szCs w:val="24"/>
        </w:rPr>
      </w:pPr>
    </w:p>
    <w:p w14:paraId="74B5FDC0"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hAnsi="Times New Roman" w:cs="Times New Roman"/>
          <w:szCs w:val="24"/>
        </w:rPr>
        <w:t>V § 80 písm. m) bodoch 1b. a 1c</w:t>
      </w:r>
      <w:r w:rsidR="00ED70BC" w:rsidRPr="004718C4">
        <w:rPr>
          <w:rFonts w:ascii="Times New Roman" w:hAnsi="Times New Roman" w:cs="Times New Roman"/>
          <w:szCs w:val="24"/>
        </w:rPr>
        <w:t>.</w:t>
      </w:r>
      <w:r w:rsidR="00C44C41" w:rsidRPr="004718C4">
        <w:rPr>
          <w:rFonts w:ascii="Times New Roman" w:hAnsi="Times New Roman" w:cs="Times New Roman"/>
          <w:szCs w:val="24"/>
        </w:rPr>
        <w:t xml:space="preserve"> a </w:t>
      </w:r>
      <w:r w:rsidR="00C44C41" w:rsidRPr="004718C4">
        <w:rPr>
          <w:rFonts w:ascii="Times New Roman" w:hAnsi="Times New Roman" w:cs="Times New Roman"/>
          <w:szCs w:val="24"/>
          <w:lang w:eastAsia="sk-SK"/>
        </w:rPr>
        <w:t>§ 81 písm. b) prvom bode</w:t>
      </w:r>
      <w:r w:rsidRPr="004718C4">
        <w:rPr>
          <w:rFonts w:ascii="Times New Roman" w:hAnsi="Times New Roman" w:cs="Times New Roman"/>
          <w:szCs w:val="24"/>
        </w:rPr>
        <w:t xml:space="preserve"> sa slová „</w:t>
      </w:r>
      <w:r w:rsidR="00572B94" w:rsidRPr="004718C4">
        <w:rPr>
          <w:rFonts w:ascii="Times New Roman" w:hAnsi="Times New Roman" w:cs="Times New Roman"/>
          <w:szCs w:val="24"/>
        </w:rPr>
        <w:t xml:space="preserve">§ 73 </w:t>
      </w:r>
      <w:r w:rsidRPr="004718C4">
        <w:rPr>
          <w:rFonts w:ascii="Times New Roman" w:hAnsi="Times New Roman" w:cs="Times New Roman"/>
          <w:szCs w:val="24"/>
        </w:rPr>
        <w:t>ods. 13“ nahrádzajú slovami „</w:t>
      </w:r>
      <w:r w:rsidR="00572B94" w:rsidRPr="004718C4">
        <w:rPr>
          <w:rFonts w:ascii="Times New Roman" w:hAnsi="Times New Roman" w:cs="Times New Roman"/>
          <w:szCs w:val="24"/>
        </w:rPr>
        <w:t xml:space="preserve">§ 73a </w:t>
      </w:r>
      <w:r w:rsidRPr="004718C4">
        <w:rPr>
          <w:rFonts w:ascii="Times New Roman" w:hAnsi="Times New Roman" w:cs="Times New Roman"/>
          <w:szCs w:val="24"/>
        </w:rPr>
        <w:t>ods. 9“.</w:t>
      </w:r>
    </w:p>
    <w:p w14:paraId="04D4A717" w14:textId="77777777" w:rsidR="000A084A" w:rsidRPr="004718C4" w:rsidRDefault="000A084A" w:rsidP="004718C4">
      <w:pPr>
        <w:pStyle w:val="Bezriadkovania"/>
        <w:ind w:left="360"/>
        <w:contextualSpacing/>
        <w:rPr>
          <w:rFonts w:ascii="Times New Roman" w:hAnsi="Times New Roman" w:cs="Times New Roman"/>
          <w:szCs w:val="24"/>
        </w:rPr>
      </w:pPr>
    </w:p>
    <w:p w14:paraId="6D1AC60A"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hAnsi="Times New Roman" w:cs="Times New Roman"/>
          <w:szCs w:val="24"/>
        </w:rPr>
        <w:t>V § 80 písm. m) bode 1d. sa slová „§ 8 ods. 1“ nahrádzajú slovami „§ 81a ods. 6“.</w:t>
      </w:r>
    </w:p>
    <w:p w14:paraId="372C5FAD" w14:textId="77777777" w:rsidR="000A084A" w:rsidRPr="004718C4" w:rsidRDefault="000A084A" w:rsidP="004718C4">
      <w:pPr>
        <w:pStyle w:val="Bezriadkovania"/>
        <w:ind w:left="360"/>
        <w:contextualSpacing/>
        <w:rPr>
          <w:rFonts w:ascii="Times New Roman" w:hAnsi="Times New Roman" w:cs="Times New Roman"/>
          <w:szCs w:val="24"/>
        </w:rPr>
      </w:pPr>
    </w:p>
    <w:p w14:paraId="3C5F3502"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hAnsi="Times New Roman" w:cs="Times New Roman"/>
          <w:szCs w:val="24"/>
        </w:rPr>
        <w:t xml:space="preserve">V § 80 písm. m) druhom bode sa slová „písmen j) až </w:t>
      </w:r>
      <w:r w:rsidR="00ED70BC" w:rsidRPr="004718C4">
        <w:rPr>
          <w:rFonts w:ascii="Times New Roman" w:hAnsi="Times New Roman" w:cs="Times New Roman"/>
          <w:szCs w:val="24"/>
        </w:rPr>
        <w:t>m</w:t>
      </w:r>
      <w:r w:rsidRPr="004718C4">
        <w:rPr>
          <w:rFonts w:ascii="Times New Roman" w:hAnsi="Times New Roman" w:cs="Times New Roman"/>
          <w:szCs w:val="24"/>
        </w:rPr>
        <w:t>)“</w:t>
      </w:r>
      <w:r w:rsidR="000451FC" w:rsidRPr="004718C4">
        <w:rPr>
          <w:rFonts w:ascii="Times New Roman" w:hAnsi="Times New Roman" w:cs="Times New Roman"/>
          <w:szCs w:val="24"/>
        </w:rPr>
        <w:t xml:space="preserve"> nahrádzajú slovami „písmena j)“</w:t>
      </w:r>
      <w:r w:rsidRPr="004718C4">
        <w:rPr>
          <w:rFonts w:ascii="Times New Roman" w:hAnsi="Times New Roman" w:cs="Times New Roman"/>
          <w:szCs w:val="24"/>
        </w:rPr>
        <w:t>.</w:t>
      </w:r>
    </w:p>
    <w:p w14:paraId="2B815A4E" w14:textId="77777777" w:rsidR="000A084A" w:rsidRPr="004718C4" w:rsidRDefault="000A084A" w:rsidP="004718C4">
      <w:pPr>
        <w:pStyle w:val="Bezriadkovania"/>
        <w:ind w:left="360"/>
        <w:contextualSpacing/>
        <w:rPr>
          <w:rFonts w:ascii="Times New Roman" w:hAnsi="Times New Roman" w:cs="Times New Roman"/>
          <w:szCs w:val="24"/>
        </w:rPr>
      </w:pPr>
    </w:p>
    <w:p w14:paraId="53110FCD"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Za § 80 sa vkladá § 80a, ktorý znie:</w:t>
      </w:r>
    </w:p>
    <w:p w14:paraId="50981A24" w14:textId="77777777" w:rsidR="000A084A" w:rsidRPr="004718C4" w:rsidRDefault="000A084A" w:rsidP="004718C4">
      <w:pPr>
        <w:pStyle w:val="Bezriadkovania"/>
        <w:ind w:left="349"/>
        <w:jc w:val="center"/>
        <w:rPr>
          <w:rFonts w:ascii="Times New Roman" w:hAnsi="Times New Roman" w:cs="Times New Roman"/>
          <w:szCs w:val="24"/>
          <w:lang w:eastAsia="sk-SK"/>
        </w:rPr>
      </w:pPr>
      <w:r w:rsidRPr="004718C4">
        <w:rPr>
          <w:rFonts w:ascii="Times New Roman" w:hAnsi="Times New Roman" w:cs="Times New Roman"/>
          <w:szCs w:val="24"/>
          <w:lang w:eastAsia="sk-SK"/>
        </w:rPr>
        <w:t>„</w:t>
      </w:r>
      <w:r w:rsidRPr="004718C4">
        <w:rPr>
          <w:rFonts w:ascii="Times New Roman" w:hAnsi="Times New Roman" w:cs="Times New Roman"/>
          <w:b/>
          <w:szCs w:val="24"/>
          <w:lang w:eastAsia="sk-SK"/>
        </w:rPr>
        <w:t>§ 80a</w:t>
      </w:r>
    </w:p>
    <w:p w14:paraId="762FBBC7" w14:textId="77777777" w:rsidR="000A084A" w:rsidRPr="004718C4" w:rsidRDefault="000A084A" w:rsidP="004718C4">
      <w:pPr>
        <w:pStyle w:val="Bezriadkovania"/>
        <w:ind w:left="360"/>
        <w:contextualSpacing/>
        <w:rPr>
          <w:rFonts w:ascii="Times New Roman" w:hAnsi="Times New Roman" w:cs="Times New Roman"/>
          <w:szCs w:val="24"/>
          <w:lang w:eastAsia="sk-SK"/>
        </w:rPr>
      </w:pPr>
    </w:p>
    <w:p w14:paraId="2043C64B" w14:textId="7B7B79E5" w:rsidR="006F3927" w:rsidRPr="004718C4" w:rsidRDefault="007D5B45" w:rsidP="004718C4">
      <w:pPr>
        <w:pStyle w:val="Bezriadkovania"/>
        <w:numPr>
          <w:ilvl w:val="0"/>
          <w:numId w:val="308"/>
        </w:numPr>
        <w:ind w:left="720"/>
        <w:contextualSpacing/>
        <w:rPr>
          <w:rFonts w:ascii="Times New Roman" w:hAnsi="Times New Roman" w:cs="Times New Roman"/>
          <w:szCs w:val="24"/>
          <w:lang w:eastAsia="sk-SK"/>
        </w:rPr>
      </w:pPr>
      <w:r w:rsidRPr="004718C4">
        <w:rPr>
          <w:rFonts w:ascii="Times New Roman" w:hAnsi="Times New Roman" w:cs="Times New Roman"/>
          <w:szCs w:val="24"/>
          <w:lang w:eastAsia="sk-SK"/>
        </w:rPr>
        <w:t>Ak obce zriadili združenie obcí, ktorého pre</w:t>
      </w:r>
      <w:r w:rsidR="008C64A7" w:rsidRPr="004718C4">
        <w:rPr>
          <w:rFonts w:ascii="Times New Roman" w:hAnsi="Times New Roman" w:cs="Times New Roman"/>
          <w:szCs w:val="24"/>
          <w:lang w:eastAsia="sk-SK"/>
        </w:rPr>
        <w:t>d</w:t>
      </w:r>
      <w:r w:rsidRPr="004718C4">
        <w:rPr>
          <w:rFonts w:ascii="Times New Roman" w:hAnsi="Times New Roman" w:cs="Times New Roman"/>
          <w:szCs w:val="24"/>
          <w:lang w:eastAsia="sk-SK"/>
        </w:rPr>
        <w:t xml:space="preserve">metom činnosti je zabezpečenie pôsobnosti obcí podľa tohto zákona, </w:t>
      </w:r>
      <w:r w:rsidR="006F3927" w:rsidRPr="004718C4">
        <w:rPr>
          <w:rFonts w:ascii="Times New Roman" w:hAnsi="Times New Roman" w:cs="Times New Roman"/>
          <w:szCs w:val="24"/>
          <w:lang w:eastAsia="sk-SK"/>
        </w:rPr>
        <w:t>pôsobnosť</w:t>
      </w:r>
      <w:r w:rsidR="00F2290B" w:rsidRPr="004718C4">
        <w:rPr>
          <w:rFonts w:ascii="Times New Roman" w:hAnsi="Times New Roman" w:cs="Times New Roman"/>
          <w:szCs w:val="24"/>
          <w:lang w:eastAsia="sk-SK"/>
        </w:rPr>
        <w:t xml:space="preserve"> </w:t>
      </w:r>
      <w:r w:rsidR="009C7D62" w:rsidRPr="004718C4">
        <w:rPr>
          <w:rFonts w:ascii="Times New Roman" w:hAnsi="Times New Roman" w:cs="Times New Roman"/>
          <w:szCs w:val="24"/>
          <w:lang w:eastAsia="sk-SK"/>
        </w:rPr>
        <w:t xml:space="preserve">obcí podľa tohto zákona </w:t>
      </w:r>
      <w:r w:rsidR="00F2290B" w:rsidRPr="004718C4">
        <w:rPr>
          <w:rFonts w:ascii="Times New Roman" w:hAnsi="Times New Roman" w:cs="Times New Roman"/>
          <w:szCs w:val="24"/>
          <w:lang w:eastAsia="sk-SK"/>
        </w:rPr>
        <w:t>plní za obce, ktoré sú členmi združenia obcí, toto združenie obcí v rozsahu podľa zmluvy o združení obcí.</w:t>
      </w:r>
    </w:p>
    <w:p w14:paraId="631AEE9B" w14:textId="77777777" w:rsidR="006F3927" w:rsidRPr="004718C4" w:rsidRDefault="006F3927" w:rsidP="004718C4">
      <w:pPr>
        <w:pStyle w:val="Bezriadkovania"/>
        <w:ind w:left="360"/>
        <w:contextualSpacing/>
        <w:rPr>
          <w:rFonts w:ascii="Times New Roman" w:hAnsi="Times New Roman" w:cs="Times New Roman"/>
          <w:szCs w:val="24"/>
          <w:lang w:eastAsia="sk-SK"/>
        </w:rPr>
      </w:pPr>
    </w:p>
    <w:p w14:paraId="1B409577" w14:textId="77777777" w:rsidR="007D5B45" w:rsidRPr="004718C4" w:rsidRDefault="004D065B" w:rsidP="004718C4">
      <w:pPr>
        <w:pStyle w:val="Bezriadkovania"/>
        <w:numPr>
          <w:ilvl w:val="0"/>
          <w:numId w:val="308"/>
        </w:numPr>
        <w:ind w:left="720"/>
        <w:contextualSpacing/>
        <w:rPr>
          <w:rFonts w:ascii="Times New Roman" w:hAnsi="Times New Roman" w:cs="Times New Roman"/>
          <w:szCs w:val="24"/>
          <w:lang w:eastAsia="sk-SK"/>
        </w:rPr>
      </w:pPr>
      <w:r w:rsidRPr="004718C4">
        <w:rPr>
          <w:rFonts w:ascii="Times New Roman" w:hAnsi="Times New Roman" w:cs="Times New Roman"/>
          <w:szCs w:val="24"/>
          <w:lang w:eastAsia="sk-SK"/>
        </w:rPr>
        <w:t>Obce na účely zabezpečenia svojej pôsobnosti podľa tohto zákona môžu vytvoriť spoločný obecný úrad.“.</w:t>
      </w:r>
    </w:p>
    <w:p w14:paraId="61B2ECF5" w14:textId="77777777" w:rsidR="000A084A" w:rsidRPr="004718C4" w:rsidRDefault="000A084A" w:rsidP="004718C4">
      <w:pPr>
        <w:pStyle w:val="Bezriadkovania"/>
        <w:ind w:left="360"/>
        <w:contextualSpacing/>
        <w:rPr>
          <w:rFonts w:ascii="Times New Roman" w:hAnsi="Times New Roman" w:cs="Times New Roman"/>
          <w:szCs w:val="24"/>
          <w:lang w:eastAsia="sk-SK"/>
        </w:rPr>
      </w:pPr>
    </w:p>
    <w:p w14:paraId="28396A71" w14:textId="5C761933" w:rsidR="00334735" w:rsidRPr="004718C4" w:rsidRDefault="4E659246"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 xml:space="preserve">V § 81 písm. c) </w:t>
      </w:r>
      <w:r w:rsidR="6489FC25" w:rsidRPr="004718C4">
        <w:rPr>
          <w:rFonts w:ascii="Times New Roman" w:hAnsi="Times New Roman" w:cs="Times New Roman"/>
          <w:szCs w:val="24"/>
          <w:lang w:eastAsia="sk-SK"/>
        </w:rPr>
        <w:t xml:space="preserve">prvom bode </w:t>
      </w:r>
      <w:r w:rsidRPr="004718C4">
        <w:rPr>
          <w:rFonts w:ascii="Times New Roman" w:hAnsi="Times New Roman" w:cs="Times New Roman"/>
          <w:szCs w:val="24"/>
          <w:lang w:eastAsia="sk-SK"/>
        </w:rPr>
        <w:t xml:space="preserve">sa </w:t>
      </w:r>
      <w:r w:rsidR="2F9AE56E" w:rsidRPr="004718C4">
        <w:rPr>
          <w:rFonts w:ascii="Times New Roman" w:hAnsi="Times New Roman" w:cs="Times New Roman"/>
          <w:szCs w:val="24"/>
          <w:lang w:eastAsia="sk-SK"/>
        </w:rPr>
        <w:t>za slov</w:t>
      </w:r>
      <w:r w:rsidR="00DB42E7" w:rsidRPr="004718C4">
        <w:rPr>
          <w:rFonts w:ascii="Times New Roman" w:hAnsi="Times New Roman" w:cs="Times New Roman"/>
          <w:szCs w:val="24"/>
          <w:lang w:eastAsia="sk-SK"/>
        </w:rPr>
        <w:t>á</w:t>
      </w:r>
      <w:r w:rsidR="2F9AE56E" w:rsidRPr="004718C4">
        <w:rPr>
          <w:rFonts w:ascii="Times New Roman" w:hAnsi="Times New Roman" w:cs="Times New Roman"/>
          <w:szCs w:val="24"/>
          <w:lang w:eastAsia="sk-SK"/>
        </w:rPr>
        <w:t xml:space="preserve"> </w:t>
      </w:r>
      <w:r w:rsidR="635F5928" w:rsidRPr="004718C4">
        <w:rPr>
          <w:rFonts w:ascii="Times New Roman" w:hAnsi="Times New Roman" w:cs="Times New Roman"/>
          <w:szCs w:val="24"/>
          <w:lang w:eastAsia="sk-SK"/>
        </w:rPr>
        <w:t>„</w:t>
      </w:r>
      <w:r w:rsidR="00DB42E7" w:rsidRPr="004718C4">
        <w:rPr>
          <w:rFonts w:ascii="Times New Roman" w:hAnsi="Times New Roman" w:cs="Times New Roman"/>
          <w:szCs w:val="24"/>
          <w:lang w:eastAsia="sk-SK"/>
        </w:rPr>
        <w:t xml:space="preserve">podporovaného </w:t>
      </w:r>
      <w:r w:rsidR="2F9AE56E" w:rsidRPr="004718C4">
        <w:rPr>
          <w:rFonts w:ascii="Times New Roman" w:hAnsi="Times New Roman" w:cs="Times New Roman"/>
          <w:szCs w:val="24"/>
          <w:lang w:eastAsia="sk-SK"/>
        </w:rPr>
        <w:t>bývania</w:t>
      </w:r>
      <w:r w:rsidR="002F337A" w:rsidRPr="004718C4">
        <w:rPr>
          <w:rFonts w:ascii="Times New Roman" w:hAnsi="Times New Roman" w:cs="Times New Roman"/>
          <w:szCs w:val="24"/>
          <w:lang w:eastAsia="sk-SK"/>
        </w:rPr>
        <w:t>,“</w:t>
      </w:r>
      <w:r w:rsidR="2F9AE56E" w:rsidRPr="004718C4">
        <w:rPr>
          <w:rFonts w:ascii="Times New Roman" w:hAnsi="Times New Roman" w:cs="Times New Roman"/>
          <w:szCs w:val="24"/>
          <w:lang w:eastAsia="sk-SK"/>
        </w:rPr>
        <w:t xml:space="preserve"> </w:t>
      </w:r>
      <w:r w:rsidR="002F337A" w:rsidRPr="004718C4">
        <w:rPr>
          <w:rFonts w:ascii="Times New Roman" w:hAnsi="Times New Roman" w:cs="Times New Roman"/>
          <w:szCs w:val="24"/>
          <w:lang w:eastAsia="sk-SK"/>
        </w:rPr>
        <w:t>vkladajú</w:t>
      </w:r>
      <w:r w:rsidR="094704F9" w:rsidRPr="004718C4">
        <w:rPr>
          <w:rFonts w:ascii="Times New Roman" w:hAnsi="Times New Roman" w:cs="Times New Roman"/>
          <w:szCs w:val="24"/>
          <w:lang w:eastAsia="sk-SK"/>
        </w:rPr>
        <w:t xml:space="preserve"> slová </w:t>
      </w:r>
      <w:r w:rsidR="6F0C07F5" w:rsidRPr="004718C4">
        <w:rPr>
          <w:rFonts w:ascii="Times New Roman" w:hAnsi="Times New Roman" w:cs="Times New Roman"/>
          <w:szCs w:val="24"/>
          <w:lang w:eastAsia="sk-SK"/>
        </w:rPr>
        <w:t>„</w:t>
      </w:r>
      <w:r w:rsidR="094704F9" w:rsidRPr="004718C4">
        <w:rPr>
          <w:rFonts w:ascii="Times New Roman" w:hAnsi="Times New Roman" w:cs="Times New Roman"/>
          <w:szCs w:val="24"/>
          <w:lang w:eastAsia="sk-SK"/>
        </w:rPr>
        <w:t>v</w:t>
      </w:r>
      <w:r w:rsidR="006B713C" w:rsidRPr="004718C4">
        <w:rPr>
          <w:rFonts w:ascii="Times New Roman" w:hAnsi="Times New Roman" w:cs="Times New Roman"/>
          <w:szCs w:val="24"/>
          <w:lang w:eastAsia="sk-SK"/>
        </w:rPr>
        <w:t> </w:t>
      </w:r>
      <w:r w:rsidR="094704F9" w:rsidRPr="004718C4">
        <w:rPr>
          <w:rFonts w:ascii="Times New Roman" w:hAnsi="Times New Roman" w:cs="Times New Roman"/>
          <w:szCs w:val="24"/>
          <w:lang w:eastAsia="sk-SK"/>
        </w:rPr>
        <w:t>zariadení pre seniorov, v zariadení opatrovateľskej služby,</w:t>
      </w:r>
      <w:r w:rsidR="002F337A" w:rsidRPr="004718C4">
        <w:rPr>
          <w:rFonts w:ascii="Times New Roman" w:hAnsi="Times New Roman" w:cs="Times New Roman"/>
          <w:szCs w:val="24"/>
          <w:lang w:eastAsia="sk-SK"/>
        </w:rPr>
        <w:t>“</w:t>
      </w:r>
      <w:r w:rsidR="41D93459" w:rsidRPr="004718C4">
        <w:rPr>
          <w:rFonts w:ascii="Times New Roman" w:hAnsi="Times New Roman" w:cs="Times New Roman"/>
          <w:szCs w:val="24"/>
          <w:lang w:eastAsia="sk-SK"/>
        </w:rPr>
        <w:t>.</w:t>
      </w:r>
      <w:r w:rsidR="094704F9" w:rsidRPr="004718C4">
        <w:rPr>
          <w:rFonts w:ascii="Times New Roman" w:hAnsi="Times New Roman" w:cs="Times New Roman"/>
          <w:szCs w:val="24"/>
          <w:lang w:eastAsia="sk-SK"/>
        </w:rPr>
        <w:t xml:space="preserve"> </w:t>
      </w:r>
    </w:p>
    <w:p w14:paraId="3DB5390F" w14:textId="77777777" w:rsidR="2AC80163" w:rsidRPr="004718C4" w:rsidRDefault="2AC80163" w:rsidP="004718C4">
      <w:pPr>
        <w:pStyle w:val="Bezriadkovania"/>
        <w:ind w:left="360" w:hanging="502"/>
        <w:contextualSpacing/>
        <w:rPr>
          <w:rFonts w:ascii="Times New Roman" w:hAnsi="Times New Roman" w:cs="Times New Roman"/>
          <w:szCs w:val="24"/>
          <w:lang w:eastAsia="sk-SK"/>
        </w:rPr>
      </w:pPr>
    </w:p>
    <w:p w14:paraId="6C5ABD47"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81 písmeno g) znie:</w:t>
      </w:r>
    </w:p>
    <w:p w14:paraId="701C3BE9" w14:textId="77777777" w:rsidR="000A084A" w:rsidRPr="004718C4" w:rsidRDefault="000A084A" w:rsidP="004718C4">
      <w:pPr>
        <w:spacing w:after="0"/>
        <w:ind w:left="360"/>
        <w:rPr>
          <w:rFonts w:ascii="Times New Roman" w:hAnsi="Times New Roman" w:cs="Times New Roman"/>
          <w:szCs w:val="24"/>
          <w:lang w:eastAsia="sk-SK"/>
        </w:rPr>
      </w:pPr>
      <w:r w:rsidRPr="004718C4">
        <w:rPr>
          <w:rFonts w:ascii="Times New Roman" w:hAnsi="Times New Roman" w:cs="Times New Roman"/>
          <w:szCs w:val="24"/>
        </w:rPr>
        <w:t>„g) uzatvára zmluvu o poskytovaní finančného príspevku na prevádzku poskytovanej sociálnej služby,“.</w:t>
      </w:r>
    </w:p>
    <w:p w14:paraId="063341E0" w14:textId="77777777" w:rsidR="000A084A" w:rsidRPr="004718C4" w:rsidRDefault="000A084A" w:rsidP="004718C4">
      <w:pPr>
        <w:pStyle w:val="Bezriadkovania"/>
        <w:ind w:left="360"/>
        <w:contextualSpacing/>
        <w:rPr>
          <w:rFonts w:ascii="Times New Roman" w:hAnsi="Times New Roman" w:cs="Times New Roman"/>
          <w:szCs w:val="24"/>
          <w:lang w:eastAsia="sk-SK"/>
        </w:rPr>
      </w:pPr>
    </w:p>
    <w:p w14:paraId="7772D4F6"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81 sa</w:t>
      </w:r>
      <w:r w:rsidRPr="004718C4">
        <w:rPr>
          <w:rFonts w:ascii="Times New Roman" w:hAnsi="Times New Roman" w:cs="Times New Roman"/>
          <w:szCs w:val="24"/>
        </w:rPr>
        <w:t xml:space="preserve"> vypúšťa písmeno j).</w:t>
      </w:r>
    </w:p>
    <w:p w14:paraId="0B60D01D" w14:textId="77777777" w:rsidR="000A084A" w:rsidRPr="004718C4" w:rsidRDefault="000A084A" w:rsidP="004718C4">
      <w:pPr>
        <w:spacing w:after="0"/>
        <w:ind w:left="360"/>
        <w:rPr>
          <w:rFonts w:ascii="Times New Roman" w:hAnsi="Times New Roman" w:cs="Times New Roman"/>
          <w:szCs w:val="24"/>
        </w:rPr>
      </w:pPr>
    </w:p>
    <w:p w14:paraId="1C1CADFF" w14:textId="77777777" w:rsidR="000A084A" w:rsidRPr="004718C4" w:rsidRDefault="000A084A" w:rsidP="004718C4">
      <w:pPr>
        <w:spacing w:after="0"/>
        <w:ind w:left="360"/>
        <w:rPr>
          <w:rFonts w:ascii="Times New Roman" w:hAnsi="Times New Roman" w:cs="Times New Roman"/>
          <w:szCs w:val="24"/>
          <w:lang w:eastAsia="sk-SK"/>
        </w:rPr>
      </w:pPr>
      <w:r w:rsidRPr="004718C4">
        <w:rPr>
          <w:rFonts w:ascii="Times New Roman" w:hAnsi="Times New Roman" w:cs="Times New Roman"/>
          <w:szCs w:val="24"/>
        </w:rPr>
        <w:t>Doterajšie písmená k) až x) sa označujú ako písmená j) až w).</w:t>
      </w:r>
    </w:p>
    <w:p w14:paraId="134BD1BA" w14:textId="77777777" w:rsidR="000A084A" w:rsidRPr="004718C4" w:rsidRDefault="000A084A" w:rsidP="004718C4">
      <w:pPr>
        <w:spacing w:after="0"/>
        <w:ind w:left="360"/>
        <w:rPr>
          <w:rFonts w:ascii="Times New Roman" w:hAnsi="Times New Roman" w:cs="Times New Roman"/>
          <w:szCs w:val="24"/>
          <w:lang w:eastAsia="sk-SK"/>
        </w:rPr>
      </w:pPr>
    </w:p>
    <w:p w14:paraId="5EB987FD"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rPr>
        <w:t>V § 81 písmeno j) znie:</w:t>
      </w:r>
    </w:p>
    <w:p w14:paraId="0EA2D053" w14:textId="77777777" w:rsidR="000A084A" w:rsidRPr="004718C4" w:rsidRDefault="000A084A" w:rsidP="004718C4">
      <w:pPr>
        <w:pStyle w:val="Bezriadkovania"/>
        <w:ind w:left="360"/>
        <w:contextualSpacing/>
        <w:rPr>
          <w:rFonts w:ascii="Times New Roman" w:hAnsi="Times New Roman" w:cs="Times New Roman"/>
          <w:szCs w:val="24"/>
        </w:rPr>
      </w:pPr>
      <w:r w:rsidRPr="004718C4">
        <w:rPr>
          <w:rFonts w:ascii="Times New Roman" w:hAnsi="Times New Roman" w:cs="Times New Roman"/>
          <w:szCs w:val="24"/>
        </w:rPr>
        <w:t>„j) poskytuje finančn</w:t>
      </w:r>
      <w:r w:rsidR="000C33BF" w:rsidRPr="004718C4">
        <w:rPr>
          <w:rFonts w:ascii="Times New Roman" w:hAnsi="Times New Roman" w:cs="Times New Roman"/>
          <w:szCs w:val="24"/>
        </w:rPr>
        <w:t>ý</w:t>
      </w:r>
      <w:r w:rsidRPr="004718C4">
        <w:rPr>
          <w:rFonts w:ascii="Times New Roman" w:hAnsi="Times New Roman" w:cs="Times New Roman"/>
          <w:szCs w:val="24"/>
        </w:rPr>
        <w:t xml:space="preserve"> príspev</w:t>
      </w:r>
      <w:r w:rsidR="000C33BF" w:rsidRPr="004718C4">
        <w:rPr>
          <w:rFonts w:ascii="Times New Roman" w:hAnsi="Times New Roman" w:cs="Times New Roman"/>
          <w:szCs w:val="24"/>
        </w:rPr>
        <w:t>o</w:t>
      </w:r>
      <w:r w:rsidRPr="004718C4">
        <w:rPr>
          <w:rFonts w:ascii="Times New Roman" w:hAnsi="Times New Roman" w:cs="Times New Roman"/>
          <w:szCs w:val="24"/>
        </w:rPr>
        <w:t>k podľa § 75</w:t>
      </w:r>
      <w:r w:rsidR="000C33BF" w:rsidRPr="004718C4">
        <w:rPr>
          <w:rFonts w:ascii="Times New Roman" w:hAnsi="Times New Roman" w:cs="Times New Roman"/>
          <w:szCs w:val="24"/>
        </w:rPr>
        <w:t xml:space="preserve">, </w:t>
      </w:r>
      <w:r w:rsidR="00306AEA" w:rsidRPr="004718C4">
        <w:rPr>
          <w:rFonts w:ascii="Times New Roman" w:hAnsi="Times New Roman" w:cs="Times New Roman"/>
          <w:szCs w:val="24"/>
        </w:rPr>
        <w:t xml:space="preserve">§ 76, </w:t>
      </w:r>
      <w:r w:rsidR="000C33BF" w:rsidRPr="004718C4">
        <w:rPr>
          <w:rFonts w:ascii="Times New Roman" w:hAnsi="Times New Roman" w:cs="Times New Roman"/>
          <w:szCs w:val="24"/>
        </w:rPr>
        <w:t>§ 78a ods. 7 písm. b)</w:t>
      </w:r>
      <w:r w:rsidRPr="004718C4">
        <w:rPr>
          <w:rFonts w:ascii="Times New Roman" w:hAnsi="Times New Roman" w:cs="Times New Roman"/>
          <w:szCs w:val="24"/>
        </w:rPr>
        <w:t xml:space="preserve"> a 78aa</w:t>
      </w:r>
      <w:r w:rsidR="000C33BF" w:rsidRPr="004718C4">
        <w:rPr>
          <w:rFonts w:ascii="Times New Roman" w:hAnsi="Times New Roman" w:cs="Times New Roman"/>
          <w:szCs w:val="24"/>
        </w:rPr>
        <w:t xml:space="preserve"> ods. 4</w:t>
      </w:r>
      <w:r w:rsidRPr="004718C4">
        <w:rPr>
          <w:rFonts w:ascii="Times New Roman" w:hAnsi="Times New Roman" w:cs="Times New Roman"/>
          <w:szCs w:val="24"/>
        </w:rPr>
        <w:t>,</w:t>
      </w:r>
      <w:r w:rsidR="00880F29" w:rsidRPr="004718C4">
        <w:rPr>
          <w:rFonts w:ascii="Times New Roman" w:hAnsi="Times New Roman" w:cs="Times New Roman"/>
          <w:szCs w:val="24"/>
        </w:rPr>
        <w:t>“.</w:t>
      </w:r>
    </w:p>
    <w:p w14:paraId="171ECAB5" w14:textId="77777777" w:rsidR="00880F29" w:rsidRPr="004718C4" w:rsidRDefault="00880F29" w:rsidP="004718C4">
      <w:pPr>
        <w:pStyle w:val="Bezriadkovania"/>
        <w:ind w:left="360"/>
        <w:contextualSpacing/>
        <w:rPr>
          <w:rFonts w:ascii="Times New Roman" w:hAnsi="Times New Roman" w:cs="Times New Roman"/>
          <w:szCs w:val="24"/>
        </w:rPr>
      </w:pPr>
    </w:p>
    <w:p w14:paraId="13535155" w14:textId="77777777" w:rsidR="000C33BF" w:rsidRPr="004718C4" w:rsidRDefault="000C33BF"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rPr>
        <w:t>V § 81 písmeno j) znie:</w:t>
      </w:r>
    </w:p>
    <w:p w14:paraId="7E63D99B" w14:textId="77777777" w:rsidR="000C33BF" w:rsidRPr="004718C4" w:rsidRDefault="000C33BF" w:rsidP="004718C4">
      <w:pPr>
        <w:pStyle w:val="Bezriadkovania"/>
        <w:ind w:left="360"/>
        <w:contextualSpacing/>
        <w:rPr>
          <w:rFonts w:ascii="Times New Roman" w:hAnsi="Times New Roman" w:cs="Times New Roman"/>
          <w:szCs w:val="24"/>
        </w:rPr>
      </w:pPr>
      <w:r w:rsidRPr="004718C4">
        <w:rPr>
          <w:rFonts w:ascii="Times New Roman" w:hAnsi="Times New Roman" w:cs="Times New Roman"/>
          <w:szCs w:val="24"/>
        </w:rPr>
        <w:t xml:space="preserve">„j) poskytuje finančný príspevok podľa § 75, § 78a ods. 6 písm. b) a 78aa ods. 4,“. </w:t>
      </w:r>
    </w:p>
    <w:p w14:paraId="57A00432" w14:textId="77777777" w:rsidR="000C33BF" w:rsidRPr="004718C4" w:rsidRDefault="000C33BF" w:rsidP="004718C4">
      <w:pPr>
        <w:pStyle w:val="Bezriadkovania"/>
        <w:ind w:left="360"/>
        <w:contextualSpacing/>
        <w:rPr>
          <w:rFonts w:ascii="Times New Roman" w:hAnsi="Times New Roman" w:cs="Times New Roman"/>
          <w:szCs w:val="24"/>
        </w:rPr>
      </w:pPr>
    </w:p>
    <w:p w14:paraId="30CDD9CB"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rPr>
        <w:t>V § 81 sa vypúšťajú písmená k) až m).</w:t>
      </w:r>
    </w:p>
    <w:p w14:paraId="6428FC3D" w14:textId="77777777" w:rsidR="000A084A" w:rsidRPr="004718C4" w:rsidRDefault="000A084A" w:rsidP="004718C4">
      <w:pPr>
        <w:spacing w:after="0"/>
        <w:ind w:left="360"/>
        <w:rPr>
          <w:rFonts w:ascii="Times New Roman" w:hAnsi="Times New Roman" w:cs="Times New Roman"/>
          <w:szCs w:val="24"/>
        </w:rPr>
      </w:pPr>
    </w:p>
    <w:p w14:paraId="1361928B" w14:textId="77777777" w:rsidR="000A084A" w:rsidRPr="004718C4" w:rsidRDefault="000A084A" w:rsidP="004718C4">
      <w:pPr>
        <w:spacing w:after="0"/>
        <w:ind w:left="360"/>
        <w:rPr>
          <w:rFonts w:ascii="Times New Roman" w:hAnsi="Times New Roman" w:cs="Times New Roman"/>
          <w:szCs w:val="24"/>
          <w:lang w:eastAsia="sk-SK"/>
        </w:rPr>
      </w:pPr>
      <w:r w:rsidRPr="004718C4">
        <w:rPr>
          <w:rFonts w:ascii="Times New Roman" w:hAnsi="Times New Roman" w:cs="Times New Roman"/>
          <w:szCs w:val="24"/>
        </w:rPr>
        <w:t xml:space="preserve">Doterajšie písmená n) až w) sa označujú ako </w:t>
      </w:r>
      <w:r w:rsidR="00E3368B" w:rsidRPr="004718C4">
        <w:rPr>
          <w:rFonts w:ascii="Times New Roman" w:hAnsi="Times New Roman" w:cs="Times New Roman"/>
          <w:szCs w:val="24"/>
        </w:rPr>
        <w:t xml:space="preserve">písmená </w:t>
      </w:r>
      <w:r w:rsidRPr="004718C4">
        <w:rPr>
          <w:rFonts w:ascii="Times New Roman" w:hAnsi="Times New Roman" w:cs="Times New Roman"/>
          <w:szCs w:val="24"/>
        </w:rPr>
        <w:t>k) až t).</w:t>
      </w:r>
    </w:p>
    <w:p w14:paraId="213FA4EE" w14:textId="77777777" w:rsidR="000A084A" w:rsidRPr="004718C4" w:rsidRDefault="000A084A" w:rsidP="004718C4">
      <w:pPr>
        <w:pStyle w:val="Bezriadkovania"/>
        <w:ind w:left="360"/>
        <w:contextualSpacing/>
        <w:rPr>
          <w:rFonts w:ascii="Times New Roman" w:hAnsi="Times New Roman" w:cs="Times New Roman"/>
          <w:szCs w:val="24"/>
          <w:lang w:eastAsia="sk-SK"/>
        </w:rPr>
      </w:pPr>
    </w:p>
    <w:p w14:paraId="21A70E69"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rPr>
        <w:t>V § 81 písmeno n) znie:</w:t>
      </w:r>
    </w:p>
    <w:p w14:paraId="20E0A4B8" w14:textId="77777777" w:rsidR="000A084A" w:rsidRPr="004718C4" w:rsidRDefault="000A084A" w:rsidP="004718C4">
      <w:pPr>
        <w:spacing w:after="0"/>
        <w:ind w:left="360"/>
        <w:rPr>
          <w:rFonts w:ascii="Times New Roman" w:hAnsi="Times New Roman" w:cs="Times New Roman"/>
          <w:szCs w:val="24"/>
          <w:lang w:eastAsia="sk-SK"/>
        </w:rPr>
      </w:pPr>
      <w:r w:rsidRPr="004718C4">
        <w:rPr>
          <w:rFonts w:ascii="Times New Roman" w:hAnsi="Times New Roman" w:cs="Times New Roman"/>
          <w:szCs w:val="24"/>
        </w:rPr>
        <w:t>„</w:t>
      </w:r>
      <w:r w:rsidR="00880F29" w:rsidRPr="004718C4">
        <w:rPr>
          <w:rFonts w:ascii="Times New Roman" w:hAnsi="Times New Roman" w:cs="Times New Roman"/>
          <w:szCs w:val="24"/>
        </w:rPr>
        <w:t>n</w:t>
      </w:r>
      <w:r w:rsidRPr="004718C4">
        <w:rPr>
          <w:rFonts w:ascii="Times New Roman" w:hAnsi="Times New Roman" w:cs="Times New Roman"/>
          <w:szCs w:val="24"/>
        </w:rPr>
        <w:t>) kontroluje hospodárenie s finančnými príspevkami, ktoré poskytol,“</w:t>
      </w:r>
      <w:r w:rsidR="00366B07" w:rsidRPr="004718C4">
        <w:rPr>
          <w:rFonts w:ascii="Times New Roman" w:hAnsi="Times New Roman" w:cs="Times New Roman"/>
          <w:szCs w:val="24"/>
        </w:rPr>
        <w:t>.</w:t>
      </w:r>
    </w:p>
    <w:p w14:paraId="651BE0C3" w14:textId="77777777" w:rsidR="000A084A" w:rsidRPr="004718C4" w:rsidRDefault="000A084A" w:rsidP="004718C4">
      <w:pPr>
        <w:pStyle w:val="Bezriadkovania"/>
        <w:ind w:left="360"/>
        <w:contextualSpacing/>
        <w:rPr>
          <w:rFonts w:ascii="Times New Roman" w:hAnsi="Times New Roman" w:cs="Times New Roman"/>
          <w:szCs w:val="24"/>
          <w:lang w:eastAsia="sk-SK"/>
        </w:rPr>
      </w:pPr>
    </w:p>
    <w:p w14:paraId="798A8256"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rPr>
        <w:t xml:space="preserve">V § 81 písm. </w:t>
      </w:r>
      <w:r w:rsidR="00880F29" w:rsidRPr="004718C4">
        <w:rPr>
          <w:rFonts w:ascii="Times New Roman" w:hAnsi="Times New Roman" w:cs="Times New Roman"/>
          <w:szCs w:val="24"/>
        </w:rPr>
        <w:t>o</w:t>
      </w:r>
      <w:r w:rsidRPr="004718C4">
        <w:rPr>
          <w:rFonts w:ascii="Times New Roman" w:hAnsi="Times New Roman" w:cs="Times New Roman"/>
          <w:szCs w:val="24"/>
        </w:rPr>
        <w:t>) sa slová „písmenách q) a r)“ nahrádzajú slovami „písmenách m) a n)“.</w:t>
      </w:r>
    </w:p>
    <w:p w14:paraId="51B713DA" w14:textId="77777777" w:rsidR="000A084A" w:rsidRPr="004718C4" w:rsidRDefault="000A084A" w:rsidP="004718C4">
      <w:pPr>
        <w:pStyle w:val="Bezriadkovania"/>
        <w:ind w:left="360"/>
        <w:contextualSpacing/>
        <w:rPr>
          <w:rFonts w:ascii="Times New Roman" w:hAnsi="Times New Roman" w:cs="Times New Roman"/>
          <w:szCs w:val="24"/>
          <w:lang w:eastAsia="sk-SK"/>
        </w:rPr>
      </w:pPr>
    </w:p>
    <w:p w14:paraId="778180B6"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lang w:eastAsia="sk-SK"/>
        </w:rPr>
      </w:pPr>
      <w:r w:rsidRPr="004718C4">
        <w:rPr>
          <w:rFonts w:ascii="Times New Roman" w:hAnsi="Times New Roman" w:cs="Times New Roman"/>
          <w:szCs w:val="24"/>
        </w:rPr>
        <w:t>V § 81 sa vypúšťa písmeno p).</w:t>
      </w:r>
    </w:p>
    <w:p w14:paraId="3E33C33F" w14:textId="77777777" w:rsidR="000A084A" w:rsidRPr="004718C4" w:rsidRDefault="000A084A" w:rsidP="004718C4">
      <w:pPr>
        <w:spacing w:after="0"/>
        <w:ind w:left="360"/>
        <w:rPr>
          <w:rFonts w:ascii="Times New Roman" w:hAnsi="Times New Roman" w:cs="Times New Roman"/>
          <w:szCs w:val="24"/>
        </w:rPr>
      </w:pPr>
    </w:p>
    <w:p w14:paraId="62D62EE9" w14:textId="77777777" w:rsidR="000A084A" w:rsidRPr="004718C4" w:rsidRDefault="000A084A" w:rsidP="004718C4">
      <w:pPr>
        <w:spacing w:after="0"/>
        <w:ind w:left="360"/>
        <w:rPr>
          <w:rFonts w:ascii="Times New Roman" w:hAnsi="Times New Roman" w:cs="Times New Roman"/>
          <w:szCs w:val="24"/>
          <w:lang w:eastAsia="sk-SK"/>
        </w:rPr>
      </w:pPr>
      <w:r w:rsidRPr="004718C4">
        <w:rPr>
          <w:rFonts w:ascii="Times New Roman" w:hAnsi="Times New Roman" w:cs="Times New Roman"/>
          <w:szCs w:val="24"/>
        </w:rPr>
        <w:t>Doterajšie písmená q) až t) sa označujú ako písmená p) až s).</w:t>
      </w:r>
    </w:p>
    <w:p w14:paraId="4DD2977B" w14:textId="77777777" w:rsidR="000A084A" w:rsidRPr="004718C4" w:rsidRDefault="000A084A" w:rsidP="004718C4">
      <w:pPr>
        <w:pStyle w:val="Bezriadkovania"/>
        <w:ind w:left="360"/>
        <w:contextualSpacing/>
        <w:rPr>
          <w:rFonts w:ascii="Times New Roman" w:hAnsi="Times New Roman" w:cs="Times New Roman"/>
          <w:szCs w:val="24"/>
          <w:lang w:eastAsia="sk-SK"/>
        </w:rPr>
      </w:pPr>
    </w:p>
    <w:p w14:paraId="230A26AC"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hAnsi="Times New Roman" w:cs="Times New Roman"/>
          <w:szCs w:val="24"/>
        </w:rPr>
        <w:t>V § 81 písm. p) bodoch 1a. a 1b. sa slová „</w:t>
      </w:r>
      <w:r w:rsidR="00034EAC" w:rsidRPr="004718C4">
        <w:rPr>
          <w:rFonts w:ascii="Times New Roman" w:hAnsi="Times New Roman" w:cs="Times New Roman"/>
          <w:szCs w:val="24"/>
        </w:rPr>
        <w:t xml:space="preserve">§ 73 </w:t>
      </w:r>
      <w:r w:rsidRPr="004718C4">
        <w:rPr>
          <w:rFonts w:ascii="Times New Roman" w:hAnsi="Times New Roman" w:cs="Times New Roman"/>
          <w:szCs w:val="24"/>
        </w:rPr>
        <w:t>ods. 13“ nahrádzajú slovami „</w:t>
      </w:r>
      <w:r w:rsidR="00034EAC" w:rsidRPr="004718C4">
        <w:rPr>
          <w:rFonts w:ascii="Times New Roman" w:hAnsi="Times New Roman" w:cs="Times New Roman"/>
          <w:szCs w:val="24"/>
        </w:rPr>
        <w:t xml:space="preserve">§ 73a </w:t>
      </w:r>
      <w:r w:rsidRPr="004718C4">
        <w:rPr>
          <w:rFonts w:ascii="Times New Roman" w:hAnsi="Times New Roman" w:cs="Times New Roman"/>
          <w:szCs w:val="24"/>
        </w:rPr>
        <w:t>ods. 9“.</w:t>
      </w:r>
    </w:p>
    <w:p w14:paraId="577A57EB" w14:textId="77777777" w:rsidR="000A084A" w:rsidRPr="004718C4" w:rsidRDefault="000A084A" w:rsidP="004718C4">
      <w:pPr>
        <w:pStyle w:val="Bezriadkovania"/>
        <w:ind w:left="360"/>
        <w:contextualSpacing/>
        <w:rPr>
          <w:rFonts w:ascii="Times New Roman" w:hAnsi="Times New Roman" w:cs="Times New Roman"/>
          <w:szCs w:val="24"/>
        </w:rPr>
      </w:pPr>
    </w:p>
    <w:p w14:paraId="0B8BBE7F"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hAnsi="Times New Roman" w:cs="Times New Roman"/>
          <w:szCs w:val="24"/>
        </w:rPr>
        <w:t>V § 81 písm. p) bode 1c</w:t>
      </w:r>
      <w:r w:rsidR="00540365" w:rsidRPr="004718C4">
        <w:rPr>
          <w:rFonts w:ascii="Times New Roman" w:hAnsi="Times New Roman" w:cs="Times New Roman"/>
          <w:szCs w:val="24"/>
        </w:rPr>
        <w:t>.</w:t>
      </w:r>
      <w:r w:rsidRPr="004718C4">
        <w:rPr>
          <w:rFonts w:ascii="Times New Roman" w:hAnsi="Times New Roman" w:cs="Times New Roman"/>
          <w:szCs w:val="24"/>
        </w:rPr>
        <w:t xml:space="preserve"> </w:t>
      </w:r>
      <w:r w:rsidR="00E3368B" w:rsidRPr="004718C4">
        <w:rPr>
          <w:rFonts w:ascii="Times New Roman" w:hAnsi="Times New Roman" w:cs="Times New Roman"/>
          <w:szCs w:val="24"/>
        </w:rPr>
        <w:t xml:space="preserve">sa </w:t>
      </w:r>
      <w:r w:rsidRPr="004718C4">
        <w:rPr>
          <w:rFonts w:ascii="Times New Roman" w:hAnsi="Times New Roman" w:cs="Times New Roman"/>
          <w:szCs w:val="24"/>
        </w:rPr>
        <w:t>slová „§ 8 ods. 1“ nahrádzajú slovami „</w:t>
      </w:r>
      <w:r w:rsidRPr="004718C4">
        <w:rPr>
          <w:rFonts w:ascii="Times New Roman" w:eastAsia="Calibri" w:hAnsi="Times New Roman" w:cs="Times New Roman"/>
          <w:szCs w:val="24"/>
        </w:rPr>
        <w:t>§ 81a ods. 6“</w:t>
      </w:r>
      <w:r w:rsidRPr="004718C4">
        <w:rPr>
          <w:rFonts w:ascii="Times New Roman" w:hAnsi="Times New Roman" w:cs="Times New Roman"/>
          <w:szCs w:val="24"/>
        </w:rPr>
        <w:t>.</w:t>
      </w:r>
    </w:p>
    <w:p w14:paraId="0B17C5BD" w14:textId="77777777" w:rsidR="000A084A" w:rsidRPr="004718C4" w:rsidRDefault="000A084A" w:rsidP="004718C4">
      <w:pPr>
        <w:pStyle w:val="Bezriadkovania"/>
        <w:ind w:left="360"/>
        <w:contextualSpacing/>
        <w:rPr>
          <w:rFonts w:ascii="Times New Roman" w:hAnsi="Times New Roman" w:cs="Times New Roman"/>
          <w:szCs w:val="24"/>
        </w:rPr>
      </w:pPr>
    </w:p>
    <w:p w14:paraId="2A098E99" w14:textId="77777777" w:rsidR="000A084A" w:rsidRPr="004718C4" w:rsidRDefault="000A084A"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hAnsi="Times New Roman" w:cs="Times New Roman"/>
          <w:szCs w:val="24"/>
        </w:rPr>
        <w:t>V § 81 písm. p) druhom bode sa vypúšťajú slová „podľa písmen k) až n)“.</w:t>
      </w:r>
    </w:p>
    <w:p w14:paraId="4BB03A21" w14:textId="77777777" w:rsidR="000A084A" w:rsidRPr="004718C4" w:rsidRDefault="000A084A" w:rsidP="004718C4">
      <w:pPr>
        <w:pStyle w:val="Bezriadkovania"/>
        <w:ind w:left="360"/>
        <w:contextualSpacing/>
        <w:rPr>
          <w:rFonts w:ascii="Times New Roman" w:hAnsi="Times New Roman" w:cs="Times New Roman"/>
          <w:szCs w:val="24"/>
        </w:rPr>
      </w:pPr>
    </w:p>
    <w:p w14:paraId="327AC913" w14:textId="77777777" w:rsidR="00B72B35" w:rsidRPr="004718C4" w:rsidRDefault="00B72B35" w:rsidP="004718C4">
      <w:pPr>
        <w:pStyle w:val="Bezriadkovania"/>
        <w:ind w:left="360"/>
        <w:contextualSpacing/>
        <w:rPr>
          <w:rFonts w:ascii="Times New Roman" w:hAnsi="Times New Roman" w:cs="Times New Roman"/>
          <w:szCs w:val="24"/>
        </w:rPr>
      </w:pPr>
    </w:p>
    <w:p w14:paraId="2B80A90F" w14:textId="77777777" w:rsidR="00B72B35" w:rsidRPr="004718C4" w:rsidRDefault="00B72B35" w:rsidP="004718C4">
      <w:pPr>
        <w:pStyle w:val="Bezriadkovania"/>
        <w:numPr>
          <w:ilvl w:val="0"/>
          <w:numId w:val="210"/>
        </w:numPr>
        <w:ind w:hanging="502"/>
        <w:contextualSpacing/>
        <w:rPr>
          <w:rFonts w:ascii="Times New Roman" w:eastAsia="Calibri" w:hAnsi="Times New Roman" w:cs="Times New Roman"/>
          <w:szCs w:val="24"/>
        </w:rPr>
      </w:pPr>
      <w:r w:rsidRPr="004718C4">
        <w:rPr>
          <w:rFonts w:ascii="Times New Roman" w:hAnsi="Times New Roman" w:cs="Times New Roman"/>
          <w:szCs w:val="24"/>
        </w:rPr>
        <w:t>Nadpis</w:t>
      </w:r>
      <w:r w:rsidRPr="004718C4">
        <w:rPr>
          <w:rFonts w:ascii="Times New Roman" w:eastAsia="Calibri" w:hAnsi="Times New Roman" w:cs="Times New Roman"/>
          <w:szCs w:val="24"/>
        </w:rPr>
        <w:t xml:space="preserve"> šiestej časti znie: „</w:t>
      </w:r>
      <w:r w:rsidRPr="004718C4">
        <w:rPr>
          <w:rFonts w:ascii="Times New Roman" w:eastAsia="Calibri" w:hAnsi="Times New Roman" w:cs="Times New Roman"/>
          <w:caps/>
          <w:szCs w:val="24"/>
        </w:rPr>
        <w:t>Zabezpečenie dostupnosti sociálnych služieb,</w:t>
      </w:r>
      <w:r w:rsidRPr="004718C4">
        <w:rPr>
          <w:rFonts w:ascii="Times New Roman" w:eastAsia="Calibri" w:hAnsi="Times New Roman" w:cs="Times New Roman"/>
          <w:szCs w:val="24"/>
        </w:rPr>
        <w:t xml:space="preserve"> KOMUNITNÝ ROZVOJ A KOMUNITNÝ PLÁN V OBLASTI POSKYTOVANIA SOCIÁLNYCH SLUŽIEB“.</w:t>
      </w:r>
    </w:p>
    <w:p w14:paraId="01E25F0C" w14:textId="77777777" w:rsidR="00B72B35" w:rsidRPr="004718C4" w:rsidRDefault="00B72B35" w:rsidP="004718C4">
      <w:pPr>
        <w:pStyle w:val="Bezriadkovania"/>
        <w:ind w:left="360"/>
        <w:rPr>
          <w:rFonts w:ascii="Times New Roman" w:eastAsia="Calibri" w:hAnsi="Times New Roman" w:cs="Times New Roman"/>
          <w:szCs w:val="24"/>
        </w:rPr>
      </w:pPr>
    </w:p>
    <w:p w14:paraId="6465047B" w14:textId="77777777" w:rsidR="00B72B35" w:rsidRPr="004718C4" w:rsidRDefault="00B72B35" w:rsidP="004718C4">
      <w:pPr>
        <w:pStyle w:val="Bezriadkovania"/>
        <w:numPr>
          <w:ilvl w:val="0"/>
          <w:numId w:val="210"/>
        </w:numPr>
        <w:ind w:hanging="502"/>
        <w:contextualSpacing/>
        <w:rPr>
          <w:rFonts w:ascii="Times New Roman" w:eastAsia="Calibri" w:hAnsi="Times New Roman" w:cs="Times New Roman"/>
          <w:szCs w:val="24"/>
        </w:rPr>
      </w:pPr>
      <w:r w:rsidRPr="004718C4">
        <w:rPr>
          <w:rFonts w:ascii="Times New Roman" w:eastAsia="Calibri" w:hAnsi="Times New Roman" w:cs="Times New Roman"/>
          <w:szCs w:val="24"/>
        </w:rPr>
        <w:lastRenderedPageBreak/>
        <w:t xml:space="preserve">Za § 81 sa </w:t>
      </w:r>
      <w:r w:rsidR="00230E10" w:rsidRPr="004718C4">
        <w:rPr>
          <w:rFonts w:ascii="Times New Roman" w:eastAsia="Calibri" w:hAnsi="Times New Roman" w:cs="Times New Roman"/>
          <w:szCs w:val="24"/>
        </w:rPr>
        <w:t xml:space="preserve">pod nadpis šiestej časti </w:t>
      </w:r>
      <w:r w:rsidRPr="004718C4">
        <w:rPr>
          <w:rFonts w:ascii="Times New Roman" w:eastAsia="Calibri" w:hAnsi="Times New Roman" w:cs="Times New Roman"/>
          <w:szCs w:val="24"/>
        </w:rPr>
        <w:t>vkladajú § 81a až 81c, ktor</w:t>
      </w:r>
      <w:r w:rsidR="00E3368B" w:rsidRPr="004718C4">
        <w:rPr>
          <w:rFonts w:ascii="Times New Roman" w:eastAsia="Calibri" w:hAnsi="Times New Roman" w:cs="Times New Roman"/>
          <w:szCs w:val="24"/>
        </w:rPr>
        <w:t>é vrátane nadpisu nad §</w:t>
      </w:r>
      <w:r w:rsidR="002B5082" w:rsidRPr="004718C4">
        <w:rPr>
          <w:rFonts w:ascii="Times New Roman" w:eastAsia="Calibri" w:hAnsi="Times New Roman" w:cs="Times New Roman"/>
          <w:szCs w:val="24"/>
        </w:rPr>
        <w:t> </w:t>
      </w:r>
      <w:r w:rsidR="00E3368B" w:rsidRPr="004718C4">
        <w:rPr>
          <w:rFonts w:ascii="Times New Roman" w:eastAsia="Calibri" w:hAnsi="Times New Roman" w:cs="Times New Roman"/>
          <w:szCs w:val="24"/>
        </w:rPr>
        <w:t>81a znejú</w:t>
      </w:r>
      <w:r w:rsidRPr="004718C4">
        <w:rPr>
          <w:rFonts w:ascii="Times New Roman" w:eastAsia="Calibri" w:hAnsi="Times New Roman" w:cs="Times New Roman"/>
          <w:szCs w:val="24"/>
        </w:rPr>
        <w:t>:</w:t>
      </w:r>
    </w:p>
    <w:p w14:paraId="1269DA93" w14:textId="77777777" w:rsidR="00B72B35" w:rsidRPr="004718C4" w:rsidRDefault="00B72B35" w:rsidP="004718C4">
      <w:pPr>
        <w:pStyle w:val="Bezriadkovania"/>
        <w:ind w:left="360"/>
        <w:jc w:val="center"/>
        <w:rPr>
          <w:rFonts w:ascii="Times New Roman" w:eastAsia="Calibri" w:hAnsi="Times New Roman" w:cs="Times New Roman"/>
          <w:b/>
          <w:bCs/>
          <w:szCs w:val="24"/>
        </w:rPr>
      </w:pPr>
      <w:r w:rsidRPr="004718C4">
        <w:rPr>
          <w:rFonts w:ascii="Times New Roman" w:eastAsia="Calibri" w:hAnsi="Times New Roman" w:cs="Times New Roman"/>
          <w:bCs/>
          <w:szCs w:val="24"/>
        </w:rPr>
        <w:t>„</w:t>
      </w:r>
      <w:r w:rsidRPr="004718C4">
        <w:rPr>
          <w:rFonts w:ascii="Times New Roman" w:eastAsia="Calibri" w:hAnsi="Times New Roman" w:cs="Times New Roman"/>
          <w:b/>
          <w:bCs/>
          <w:szCs w:val="24"/>
        </w:rPr>
        <w:t>Zabezpečenie dostupnosti sociálnych služieb</w:t>
      </w:r>
    </w:p>
    <w:p w14:paraId="01F2F580" w14:textId="77777777" w:rsidR="00B72B35" w:rsidRPr="004718C4" w:rsidRDefault="00B72B35" w:rsidP="004718C4">
      <w:pPr>
        <w:pStyle w:val="Bezriadkovania"/>
        <w:ind w:left="360"/>
        <w:jc w:val="center"/>
        <w:rPr>
          <w:rFonts w:ascii="Times New Roman" w:eastAsia="Calibri" w:hAnsi="Times New Roman" w:cs="Times New Roman"/>
          <w:b/>
          <w:bCs/>
          <w:szCs w:val="24"/>
        </w:rPr>
      </w:pPr>
      <w:r w:rsidRPr="004718C4">
        <w:rPr>
          <w:rFonts w:ascii="Times New Roman" w:eastAsia="Calibri" w:hAnsi="Times New Roman" w:cs="Times New Roman"/>
          <w:b/>
          <w:bCs/>
          <w:szCs w:val="24"/>
        </w:rPr>
        <w:t>§ 81a</w:t>
      </w:r>
    </w:p>
    <w:p w14:paraId="60C0D689" w14:textId="77777777" w:rsidR="00B72B35" w:rsidRPr="004718C4" w:rsidRDefault="00B72B35" w:rsidP="004718C4">
      <w:pPr>
        <w:pStyle w:val="Bezriadkovania"/>
        <w:ind w:left="360"/>
        <w:rPr>
          <w:rFonts w:ascii="Times New Roman" w:eastAsia="Calibri" w:hAnsi="Times New Roman" w:cs="Times New Roman"/>
          <w:szCs w:val="24"/>
        </w:rPr>
      </w:pPr>
    </w:p>
    <w:p w14:paraId="60F337F6" w14:textId="77777777" w:rsidR="00B72B35" w:rsidRPr="004718C4" w:rsidRDefault="00B72B35" w:rsidP="004718C4">
      <w:pPr>
        <w:pStyle w:val="Odsekzoznamu"/>
        <w:numPr>
          <w:ilvl w:val="0"/>
          <w:numId w:val="227"/>
        </w:numPr>
        <w:spacing w:after="0"/>
        <w:ind w:left="796" w:hanging="436"/>
        <w:rPr>
          <w:rFonts w:ascii="Times New Roman" w:eastAsia="Calibri" w:hAnsi="Times New Roman" w:cs="Times New Roman"/>
          <w:szCs w:val="24"/>
        </w:rPr>
      </w:pPr>
      <w:r w:rsidRPr="004718C4">
        <w:rPr>
          <w:rFonts w:ascii="Times New Roman" w:eastAsia="Calibri" w:hAnsi="Times New Roman" w:cs="Times New Roman"/>
          <w:szCs w:val="24"/>
        </w:rPr>
        <w:t>Obec a vyšší územný celok zabezpečuj</w:t>
      </w:r>
      <w:r w:rsidR="00375B7B" w:rsidRPr="004718C4">
        <w:rPr>
          <w:rFonts w:ascii="Times New Roman" w:eastAsia="Calibri" w:hAnsi="Times New Roman" w:cs="Times New Roman"/>
          <w:szCs w:val="24"/>
        </w:rPr>
        <w:t>ú</w:t>
      </w:r>
      <w:r w:rsidRPr="004718C4">
        <w:rPr>
          <w:rFonts w:ascii="Times New Roman" w:eastAsia="Calibri" w:hAnsi="Times New Roman" w:cs="Times New Roman"/>
          <w:szCs w:val="24"/>
        </w:rPr>
        <w:t xml:space="preserve"> dostupnosť sociálnych služieb vykonávaním svojej </w:t>
      </w:r>
      <w:r w:rsidRPr="004718C4">
        <w:rPr>
          <w:rFonts w:ascii="Times New Roman" w:hAnsi="Times New Roman" w:cs="Times New Roman"/>
          <w:szCs w:val="24"/>
        </w:rPr>
        <w:t>pôsobnosti</w:t>
      </w:r>
      <w:r w:rsidRPr="004718C4">
        <w:rPr>
          <w:rFonts w:ascii="Times New Roman" w:eastAsia="Calibri" w:hAnsi="Times New Roman" w:cs="Times New Roman"/>
          <w:szCs w:val="24"/>
        </w:rPr>
        <w:t xml:space="preserve"> tak, aby boli zachované práva fyzickej osoby podľa § 6 ods. 1 a 2.</w:t>
      </w:r>
    </w:p>
    <w:p w14:paraId="6DB6C250" w14:textId="77777777" w:rsidR="00B72B35" w:rsidRPr="004718C4" w:rsidRDefault="00B72B35" w:rsidP="004718C4">
      <w:pPr>
        <w:pStyle w:val="Bezriadkovania"/>
        <w:ind w:left="360"/>
        <w:rPr>
          <w:rFonts w:ascii="Times New Roman" w:eastAsia="Calibri" w:hAnsi="Times New Roman" w:cs="Times New Roman"/>
          <w:szCs w:val="24"/>
        </w:rPr>
      </w:pPr>
    </w:p>
    <w:p w14:paraId="17497120" w14:textId="77777777" w:rsidR="00B72B35" w:rsidRPr="004718C4" w:rsidRDefault="00B72B35" w:rsidP="004718C4">
      <w:pPr>
        <w:pStyle w:val="Odsekzoznamu"/>
        <w:numPr>
          <w:ilvl w:val="0"/>
          <w:numId w:val="227"/>
        </w:numPr>
        <w:spacing w:after="0"/>
        <w:ind w:left="796" w:hanging="436"/>
        <w:rPr>
          <w:rFonts w:ascii="Times New Roman" w:eastAsia="Calibri" w:hAnsi="Times New Roman" w:cs="Times New Roman"/>
          <w:szCs w:val="24"/>
        </w:rPr>
      </w:pPr>
      <w:r w:rsidRPr="004718C4">
        <w:rPr>
          <w:rFonts w:ascii="Times New Roman" w:eastAsia="Calibri" w:hAnsi="Times New Roman" w:cs="Times New Roman"/>
          <w:szCs w:val="24"/>
        </w:rPr>
        <w:t xml:space="preserve">Obec v rozsahu svojej pôsobnosti po zabezpečení práv podľa § 6 ods. 1 a ods. 2 písm. b) </w:t>
      </w:r>
      <w:r w:rsidRPr="004718C4">
        <w:rPr>
          <w:rFonts w:ascii="Times New Roman" w:hAnsi="Times New Roman" w:cs="Times New Roman"/>
          <w:szCs w:val="24"/>
        </w:rPr>
        <w:t>zabezpečí</w:t>
      </w:r>
      <w:r w:rsidRPr="004718C4">
        <w:rPr>
          <w:rFonts w:ascii="Times New Roman" w:eastAsia="Calibri" w:hAnsi="Times New Roman" w:cs="Times New Roman"/>
          <w:szCs w:val="24"/>
        </w:rPr>
        <w:t xml:space="preserve"> poskytovanie sociálnej služby u poskytovateľa sociálnej služby zapísanej do registra fyzickej osobe, ktorá žiada o zabezpečenie poskytovania sociálnej služby</w:t>
      </w:r>
    </w:p>
    <w:p w14:paraId="7785880D" w14:textId="77777777" w:rsidR="00B72B35" w:rsidRPr="004718C4" w:rsidRDefault="00B72B35" w:rsidP="004718C4">
      <w:pPr>
        <w:pStyle w:val="Bezriadkovania"/>
        <w:numPr>
          <w:ilvl w:val="0"/>
          <w:numId w:val="228"/>
        </w:numPr>
        <w:ind w:left="1156"/>
        <w:contextualSpacing/>
        <w:rPr>
          <w:rFonts w:ascii="Times New Roman" w:eastAsia="Calibri" w:hAnsi="Times New Roman" w:cs="Times New Roman"/>
          <w:szCs w:val="24"/>
        </w:rPr>
      </w:pPr>
      <w:r w:rsidRPr="004718C4">
        <w:rPr>
          <w:rFonts w:ascii="Times New Roman" w:eastAsia="Calibri" w:hAnsi="Times New Roman" w:cs="Times New Roman"/>
          <w:szCs w:val="24"/>
        </w:rPr>
        <w:t>uvedenej v § 40 a 41 s finančnou podporou poskytovania tejto sociálnej služby z</w:t>
      </w:r>
      <w:r w:rsidR="006C638C" w:rsidRPr="004718C4">
        <w:rPr>
          <w:rFonts w:ascii="Times New Roman" w:eastAsia="Calibri" w:hAnsi="Times New Roman" w:cs="Times New Roman"/>
          <w:szCs w:val="24"/>
        </w:rPr>
        <w:t> </w:t>
      </w:r>
      <w:r w:rsidRPr="004718C4">
        <w:rPr>
          <w:rFonts w:ascii="Times New Roman" w:eastAsia="Calibri" w:hAnsi="Times New Roman" w:cs="Times New Roman"/>
          <w:szCs w:val="24"/>
        </w:rPr>
        <w:t>rozpočtu obce podľa § 81b,</w:t>
      </w:r>
    </w:p>
    <w:p w14:paraId="58C15A19" w14:textId="77777777" w:rsidR="00B72B35" w:rsidRPr="004718C4" w:rsidRDefault="00B72B35" w:rsidP="004718C4">
      <w:pPr>
        <w:pStyle w:val="Bezriadkovania"/>
        <w:numPr>
          <w:ilvl w:val="0"/>
          <w:numId w:val="228"/>
        </w:numPr>
        <w:ind w:left="1156"/>
        <w:contextualSpacing/>
        <w:rPr>
          <w:rFonts w:ascii="Times New Roman" w:eastAsia="Calibri" w:hAnsi="Times New Roman" w:cs="Times New Roman"/>
          <w:szCs w:val="24"/>
        </w:rPr>
      </w:pPr>
      <w:r w:rsidRPr="004718C4">
        <w:rPr>
          <w:rFonts w:ascii="Times New Roman" w:eastAsia="Calibri" w:hAnsi="Times New Roman" w:cs="Times New Roman"/>
          <w:szCs w:val="24"/>
        </w:rPr>
        <w:t>bezodkladne podľa § 81c.</w:t>
      </w:r>
    </w:p>
    <w:p w14:paraId="0CAA6932" w14:textId="77777777" w:rsidR="00B72B35" w:rsidRPr="004718C4" w:rsidRDefault="00B72B35" w:rsidP="004718C4">
      <w:pPr>
        <w:pStyle w:val="Bezriadkovania"/>
        <w:ind w:left="360"/>
        <w:rPr>
          <w:rFonts w:ascii="Times New Roman" w:eastAsia="Calibri" w:hAnsi="Times New Roman" w:cs="Times New Roman"/>
          <w:szCs w:val="24"/>
        </w:rPr>
      </w:pPr>
    </w:p>
    <w:p w14:paraId="00925D2A" w14:textId="77777777" w:rsidR="00B72B35" w:rsidRPr="004718C4" w:rsidRDefault="00B72B35" w:rsidP="004718C4">
      <w:pPr>
        <w:pStyle w:val="Odsekzoznamu"/>
        <w:numPr>
          <w:ilvl w:val="0"/>
          <w:numId w:val="227"/>
        </w:numPr>
        <w:spacing w:after="0"/>
        <w:ind w:left="796" w:hanging="436"/>
        <w:rPr>
          <w:rFonts w:ascii="Times New Roman" w:eastAsia="Calibri" w:hAnsi="Times New Roman" w:cs="Times New Roman"/>
          <w:szCs w:val="24"/>
        </w:rPr>
      </w:pPr>
      <w:r w:rsidRPr="004718C4">
        <w:rPr>
          <w:rFonts w:ascii="Times New Roman" w:eastAsia="Calibri" w:hAnsi="Times New Roman" w:cs="Times New Roman"/>
          <w:szCs w:val="24"/>
        </w:rPr>
        <w:t>Vyšší územný celok  v rozsahu svojej pôsobnosti po zabezpečení práv podľa § 6 ods. 1 a ods. 2 písm. b) zabezpečí poskytovanie sociálnej služby u poskytovateľa sociálnej služby zapísanej do registra fyzickej osobe, ktorá žiada o zabezpečenie poskytovania sociálnej služby bezodkladne podľa § 81c.</w:t>
      </w:r>
    </w:p>
    <w:p w14:paraId="0A0CB801" w14:textId="77777777" w:rsidR="00B72B35" w:rsidRPr="004718C4" w:rsidRDefault="00B72B35" w:rsidP="004718C4">
      <w:pPr>
        <w:pStyle w:val="Bezriadkovania"/>
        <w:ind w:left="360"/>
        <w:rPr>
          <w:rFonts w:ascii="Times New Roman" w:eastAsia="Calibri" w:hAnsi="Times New Roman" w:cs="Times New Roman"/>
          <w:szCs w:val="24"/>
        </w:rPr>
      </w:pPr>
    </w:p>
    <w:p w14:paraId="24FBA421" w14:textId="77777777" w:rsidR="00B72B35" w:rsidRPr="004718C4" w:rsidRDefault="00B72B35" w:rsidP="004718C4">
      <w:pPr>
        <w:pStyle w:val="Odsekzoznamu"/>
        <w:numPr>
          <w:ilvl w:val="0"/>
          <w:numId w:val="227"/>
        </w:numPr>
        <w:spacing w:after="0"/>
        <w:ind w:left="796" w:hanging="436"/>
        <w:rPr>
          <w:rFonts w:ascii="Times New Roman" w:eastAsia="Times New Roman" w:hAnsi="Times New Roman" w:cs="Times New Roman"/>
          <w:szCs w:val="24"/>
        </w:rPr>
      </w:pPr>
      <w:r w:rsidRPr="004718C4">
        <w:rPr>
          <w:rFonts w:ascii="Times New Roman" w:eastAsia="Calibri" w:hAnsi="Times New Roman" w:cs="Times New Roman"/>
          <w:szCs w:val="24"/>
        </w:rPr>
        <w:t xml:space="preserve">Obec alebo vyšší územný celok zabezpečí poskytovanie sociálnej služby tak, že preukázateľným spôsobom požiada poskytovateľa sociálnej služby o poskytovanie tejto sociálnej služby. </w:t>
      </w:r>
      <w:r w:rsidRPr="004718C4">
        <w:rPr>
          <w:rFonts w:ascii="Times New Roman" w:eastAsia="Times New Roman" w:hAnsi="Times New Roman" w:cs="Times New Roman"/>
          <w:szCs w:val="24"/>
        </w:rPr>
        <w:t xml:space="preserve">Ak poskytovateľ sociálnej služby, ktorého obec alebo vyšší územný celok </w:t>
      </w:r>
      <w:r w:rsidR="003D4812" w:rsidRPr="004718C4">
        <w:rPr>
          <w:rFonts w:ascii="Times New Roman" w:eastAsia="Calibri" w:hAnsi="Times New Roman" w:cs="Times New Roman"/>
          <w:szCs w:val="24"/>
        </w:rPr>
        <w:t>požiadal</w:t>
      </w:r>
      <w:r w:rsidR="003D4812" w:rsidRPr="004718C4">
        <w:rPr>
          <w:rFonts w:ascii="Times New Roman" w:eastAsia="Times New Roman" w:hAnsi="Times New Roman" w:cs="Times New Roman"/>
          <w:szCs w:val="24"/>
        </w:rPr>
        <w:t xml:space="preserve"> </w:t>
      </w:r>
      <w:r w:rsidRPr="004718C4">
        <w:rPr>
          <w:rFonts w:ascii="Times New Roman" w:eastAsia="Times New Roman" w:hAnsi="Times New Roman" w:cs="Times New Roman"/>
          <w:szCs w:val="24"/>
        </w:rPr>
        <w:t>o poskytovanie sociálnej služby, predloží návrh zmluvy o</w:t>
      </w:r>
      <w:r w:rsidR="006C638C"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poskytovaní sociálnej služby, ktorý je v súlade s týmto zákonom</w:t>
      </w:r>
      <w:r w:rsidR="00981463"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 xml:space="preserve"> a fyzická osoba odmietne uzatvoriť túto zmluvu, povinnosť obce a vyššieho územného celku zabezpečiť poskytovanie sociálnej služby sa považuje za splnenú.</w:t>
      </w:r>
    </w:p>
    <w:p w14:paraId="64D459F2" w14:textId="77777777" w:rsidR="00B72B35" w:rsidRPr="004718C4" w:rsidRDefault="00B72B35" w:rsidP="004718C4">
      <w:pPr>
        <w:pStyle w:val="Bezriadkovania"/>
        <w:ind w:left="360"/>
        <w:rPr>
          <w:rFonts w:ascii="Times New Roman" w:eastAsia="Calibri" w:hAnsi="Times New Roman" w:cs="Times New Roman"/>
          <w:szCs w:val="24"/>
        </w:rPr>
      </w:pPr>
    </w:p>
    <w:p w14:paraId="418B73D7" w14:textId="77777777" w:rsidR="00CC573A" w:rsidRPr="004718C4" w:rsidRDefault="00B72B35" w:rsidP="004718C4">
      <w:pPr>
        <w:pStyle w:val="Odsekzoznamu"/>
        <w:numPr>
          <w:ilvl w:val="0"/>
          <w:numId w:val="227"/>
        </w:numPr>
        <w:spacing w:after="0"/>
        <w:ind w:left="796" w:hanging="436"/>
        <w:rPr>
          <w:rFonts w:ascii="Times New Roman" w:eastAsia="Calibri" w:hAnsi="Times New Roman" w:cs="Times New Roman"/>
          <w:szCs w:val="24"/>
        </w:rPr>
      </w:pPr>
      <w:r w:rsidRPr="004718C4">
        <w:rPr>
          <w:rFonts w:ascii="Times New Roman" w:eastAsia="Calibri" w:hAnsi="Times New Roman" w:cs="Times New Roman"/>
          <w:szCs w:val="24"/>
        </w:rPr>
        <w:t xml:space="preserve">Obec alebo vyšší územný celok v rozsahu svojej pôsobnosti môže zabezpečiť poskytovanie </w:t>
      </w:r>
      <w:r w:rsidRPr="004718C4">
        <w:rPr>
          <w:rFonts w:ascii="Times New Roman" w:eastAsia="Times New Roman" w:hAnsi="Times New Roman" w:cs="Times New Roman"/>
          <w:szCs w:val="24"/>
        </w:rPr>
        <w:t>sociálnej</w:t>
      </w:r>
      <w:r w:rsidRPr="004718C4">
        <w:rPr>
          <w:rFonts w:ascii="Times New Roman" w:eastAsia="Calibri" w:hAnsi="Times New Roman" w:cs="Times New Roman"/>
          <w:szCs w:val="24"/>
        </w:rPr>
        <w:t xml:space="preserve"> služby aj mimo svojho územia alebo územného obvodu.</w:t>
      </w:r>
    </w:p>
    <w:p w14:paraId="1DE7D5E0" w14:textId="77777777" w:rsidR="00B72B35" w:rsidRPr="004718C4" w:rsidRDefault="00B72B35" w:rsidP="004718C4">
      <w:pPr>
        <w:pStyle w:val="Bezriadkovania"/>
        <w:ind w:left="360"/>
        <w:rPr>
          <w:rFonts w:ascii="Times New Roman" w:eastAsia="Calibri" w:hAnsi="Times New Roman" w:cs="Times New Roman"/>
          <w:szCs w:val="24"/>
        </w:rPr>
      </w:pPr>
    </w:p>
    <w:p w14:paraId="6204B2E3" w14:textId="77777777" w:rsidR="00B72B35" w:rsidRPr="004718C4" w:rsidRDefault="00B72B35" w:rsidP="004718C4">
      <w:pPr>
        <w:pStyle w:val="Odsekzoznamu"/>
        <w:numPr>
          <w:ilvl w:val="0"/>
          <w:numId w:val="227"/>
        </w:numPr>
        <w:spacing w:after="0"/>
        <w:ind w:left="796" w:hanging="436"/>
        <w:rPr>
          <w:rFonts w:ascii="Times New Roman" w:eastAsia="Calibri" w:hAnsi="Times New Roman" w:cs="Times New Roman"/>
          <w:szCs w:val="24"/>
        </w:rPr>
      </w:pPr>
      <w:r w:rsidRPr="004718C4">
        <w:rPr>
          <w:rFonts w:ascii="Times New Roman" w:eastAsia="Calibri" w:hAnsi="Times New Roman" w:cs="Times New Roman"/>
          <w:szCs w:val="24"/>
        </w:rPr>
        <w:t>Žiadosť o zabezpečenie poskytovania sociálnej služby obsahuje</w:t>
      </w:r>
    </w:p>
    <w:p w14:paraId="694F975D" w14:textId="77777777" w:rsidR="00B72B35" w:rsidRPr="004718C4" w:rsidRDefault="00B72B35" w:rsidP="004718C4">
      <w:pPr>
        <w:pStyle w:val="Bezriadkovania"/>
        <w:numPr>
          <w:ilvl w:val="0"/>
          <w:numId w:val="200"/>
        </w:numPr>
        <w:ind w:left="1156"/>
        <w:contextualSpacing/>
        <w:rPr>
          <w:rFonts w:ascii="Times New Roman" w:eastAsia="Calibri" w:hAnsi="Times New Roman" w:cs="Times New Roman"/>
          <w:szCs w:val="24"/>
        </w:rPr>
      </w:pPr>
      <w:r w:rsidRPr="004718C4">
        <w:rPr>
          <w:rFonts w:ascii="Times New Roman" w:eastAsia="Calibri" w:hAnsi="Times New Roman" w:cs="Times New Roman"/>
          <w:szCs w:val="24"/>
        </w:rPr>
        <w:t>meno</w:t>
      </w:r>
      <w:r w:rsidR="00C554AB" w:rsidRPr="004718C4">
        <w:rPr>
          <w:rFonts w:ascii="Times New Roman" w:eastAsia="Calibri" w:hAnsi="Times New Roman" w:cs="Times New Roman"/>
          <w:szCs w:val="24"/>
        </w:rPr>
        <w:t>,</w:t>
      </w:r>
      <w:r w:rsidRPr="004718C4">
        <w:rPr>
          <w:rFonts w:ascii="Times New Roman" w:eastAsia="Calibri" w:hAnsi="Times New Roman" w:cs="Times New Roman"/>
          <w:szCs w:val="24"/>
        </w:rPr>
        <w:t xml:space="preserve"> priezvisko, rodné číslo, ak je pridelené, dátum narodenia a adresu pobytu</w:t>
      </w:r>
      <w:r w:rsidR="00C554AB" w:rsidRPr="004718C4">
        <w:rPr>
          <w:rFonts w:ascii="Times New Roman" w:eastAsia="Calibri" w:hAnsi="Times New Roman" w:cs="Times New Roman"/>
          <w:szCs w:val="24"/>
        </w:rPr>
        <w:t xml:space="preserve"> fyzickej osoby, ktorej sa má poskytovať sociálna služba</w:t>
      </w:r>
      <w:r w:rsidRPr="004718C4">
        <w:rPr>
          <w:rFonts w:ascii="Times New Roman" w:eastAsia="Calibri" w:hAnsi="Times New Roman" w:cs="Times New Roman"/>
          <w:szCs w:val="24"/>
        </w:rPr>
        <w:t>,</w:t>
      </w:r>
    </w:p>
    <w:p w14:paraId="2D6EB004" w14:textId="70AFBCDC" w:rsidR="00B72B35" w:rsidRPr="004718C4" w:rsidRDefault="00B72B35" w:rsidP="004718C4">
      <w:pPr>
        <w:pStyle w:val="Bezriadkovania"/>
        <w:numPr>
          <w:ilvl w:val="0"/>
          <w:numId w:val="200"/>
        </w:numPr>
        <w:ind w:left="1156"/>
        <w:contextualSpacing/>
        <w:rPr>
          <w:rFonts w:ascii="Times New Roman" w:eastAsia="Calibri" w:hAnsi="Times New Roman" w:cs="Times New Roman"/>
          <w:szCs w:val="24"/>
        </w:rPr>
      </w:pPr>
      <w:r w:rsidRPr="004718C4">
        <w:rPr>
          <w:rFonts w:ascii="Times New Roman" w:eastAsia="Calibri" w:hAnsi="Times New Roman" w:cs="Times New Roman"/>
          <w:szCs w:val="24"/>
        </w:rPr>
        <w:t xml:space="preserve">názov poskytovateľa sociálnej služby a miesto poskytovania sociálnej služby </w:t>
      </w:r>
      <w:r w:rsidR="00AC388F" w:rsidRPr="004718C4">
        <w:rPr>
          <w:rFonts w:ascii="Times New Roman" w:eastAsia="Calibri" w:hAnsi="Times New Roman" w:cs="Times New Roman"/>
          <w:szCs w:val="24"/>
        </w:rPr>
        <w:t>určené</w:t>
      </w:r>
      <w:r w:rsidRPr="004718C4">
        <w:rPr>
          <w:rFonts w:ascii="Times New Roman" w:eastAsia="Calibri" w:hAnsi="Times New Roman" w:cs="Times New Roman"/>
          <w:szCs w:val="24"/>
        </w:rPr>
        <w:t xml:space="preserve"> fyzick</w:t>
      </w:r>
      <w:r w:rsidR="00AC388F" w:rsidRPr="004718C4">
        <w:rPr>
          <w:rFonts w:ascii="Times New Roman" w:eastAsia="Calibri" w:hAnsi="Times New Roman" w:cs="Times New Roman"/>
          <w:szCs w:val="24"/>
        </w:rPr>
        <w:t>ou</w:t>
      </w:r>
      <w:r w:rsidRPr="004718C4">
        <w:rPr>
          <w:rFonts w:ascii="Times New Roman" w:eastAsia="Calibri" w:hAnsi="Times New Roman" w:cs="Times New Roman"/>
          <w:szCs w:val="24"/>
        </w:rPr>
        <w:t xml:space="preserve"> osob</w:t>
      </w:r>
      <w:r w:rsidR="00AC388F" w:rsidRPr="004718C4">
        <w:rPr>
          <w:rFonts w:ascii="Times New Roman" w:eastAsia="Calibri" w:hAnsi="Times New Roman" w:cs="Times New Roman"/>
          <w:szCs w:val="24"/>
        </w:rPr>
        <w:t>ou</w:t>
      </w:r>
      <w:r w:rsidRPr="004718C4">
        <w:rPr>
          <w:rFonts w:ascii="Times New Roman" w:eastAsia="Calibri" w:hAnsi="Times New Roman" w:cs="Times New Roman"/>
          <w:szCs w:val="24"/>
        </w:rPr>
        <w:t xml:space="preserve"> uveden</w:t>
      </w:r>
      <w:r w:rsidR="00981463" w:rsidRPr="004718C4">
        <w:rPr>
          <w:rFonts w:ascii="Times New Roman" w:eastAsia="Calibri" w:hAnsi="Times New Roman" w:cs="Times New Roman"/>
          <w:szCs w:val="24"/>
        </w:rPr>
        <w:t>ou</w:t>
      </w:r>
      <w:r w:rsidRPr="004718C4">
        <w:rPr>
          <w:rFonts w:ascii="Times New Roman" w:eastAsia="Calibri" w:hAnsi="Times New Roman" w:cs="Times New Roman"/>
          <w:szCs w:val="24"/>
        </w:rPr>
        <w:t xml:space="preserve"> v písmene a)</w:t>
      </w:r>
      <w:r w:rsidR="00922A59" w:rsidRPr="004718C4">
        <w:rPr>
          <w:rFonts w:ascii="Times New Roman" w:eastAsia="Calibri" w:hAnsi="Times New Roman" w:cs="Times New Roman"/>
          <w:szCs w:val="24"/>
        </w:rPr>
        <w:t>,</w:t>
      </w:r>
    </w:p>
    <w:p w14:paraId="0A634C25" w14:textId="77777777" w:rsidR="00B72B35" w:rsidRPr="004718C4" w:rsidRDefault="00B72B35" w:rsidP="004718C4">
      <w:pPr>
        <w:pStyle w:val="Bezriadkovania"/>
        <w:numPr>
          <w:ilvl w:val="0"/>
          <w:numId w:val="200"/>
        </w:numPr>
        <w:ind w:left="1156"/>
        <w:contextualSpacing/>
        <w:rPr>
          <w:rFonts w:ascii="Times New Roman" w:eastAsia="Calibri" w:hAnsi="Times New Roman" w:cs="Times New Roman"/>
          <w:szCs w:val="24"/>
        </w:rPr>
      </w:pPr>
      <w:r w:rsidRPr="004718C4">
        <w:rPr>
          <w:rFonts w:ascii="Times New Roman" w:eastAsia="Calibri" w:hAnsi="Times New Roman" w:cs="Times New Roman"/>
          <w:szCs w:val="24"/>
        </w:rPr>
        <w:t>druh sociálnej služby a formu sociálnej služby,</w:t>
      </w:r>
    </w:p>
    <w:p w14:paraId="1E6CCDE2" w14:textId="77777777" w:rsidR="00B72B35" w:rsidRPr="004718C4" w:rsidRDefault="00B72B35" w:rsidP="004718C4">
      <w:pPr>
        <w:pStyle w:val="Bezriadkovania"/>
        <w:numPr>
          <w:ilvl w:val="0"/>
          <w:numId w:val="200"/>
        </w:numPr>
        <w:ind w:left="1156"/>
        <w:contextualSpacing/>
        <w:rPr>
          <w:rFonts w:ascii="Times New Roman" w:eastAsia="Calibri" w:hAnsi="Times New Roman" w:cs="Times New Roman"/>
          <w:szCs w:val="24"/>
        </w:rPr>
      </w:pPr>
      <w:r w:rsidRPr="004718C4">
        <w:rPr>
          <w:rFonts w:ascii="Times New Roman" w:eastAsia="Calibri" w:hAnsi="Times New Roman" w:cs="Times New Roman"/>
          <w:szCs w:val="24"/>
        </w:rPr>
        <w:t>predpokladaný deň začatia poskytovania sociálnej služby a čas poskytovania sociálnej služby,</w:t>
      </w:r>
    </w:p>
    <w:p w14:paraId="4F23118C" w14:textId="77777777" w:rsidR="00B72B35" w:rsidRPr="004718C4" w:rsidRDefault="00B72B35" w:rsidP="004718C4">
      <w:pPr>
        <w:pStyle w:val="Bezriadkovania"/>
        <w:numPr>
          <w:ilvl w:val="0"/>
          <w:numId w:val="200"/>
        </w:numPr>
        <w:ind w:left="1156"/>
        <w:contextualSpacing/>
        <w:rPr>
          <w:rFonts w:ascii="Times New Roman" w:eastAsia="Calibri" w:hAnsi="Times New Roman" w:cs="Times New Roman"/>
          <w:szCs w:val="24"/>
        </w:rPr>
      </w:pPr>
      <w:r w:rsidRPr="004718C4">
        <w:rPr>
          <w:rFonts w:ascii="Times New Roman" w:eastAsia="Calibri" w:hAnsi="Times New Roman" w:cs="Times New Roman"/>
          <w:szCs w:val="24"/>
        </w:rPr>
        <w:t>integrovaný posudok, ak bol vydaný,</w:t>
      </w:r>
    </w:p>
    <w:p w14:paraId="0F64F56A" w14:textId="77777777" w:rsidR="00B72B35" w:rsidRPr="004718C4" w:rsidRDefault="00B72B35" w:rsidP="004718C4">
      <w:pPr>
        <w:pStyle w:val="Bezriadkovania"/>
        <w:numPr>
          <w:ilvl w:val="0"/>
          <w:numId w:val="200"/>
        </w:numPr>
        <w:ind w:left="1156"/>
        <w:contextualSpacing/>
        <w:rPr>
          <w:rFonts w:ascii="Times New Roman" w:eastAsia="Calibri" w:hAnsi="Times New Roman" w:cs="Times New Roman"/>
          <w:szCs w:val="24"/>
        </w:rPr>
      </w:pPr>
      <w:r w:rsidRPr="004718C4">
        <w:rPr>
          <w:rFonts w:ascii="Times New Roman" w:eastAsia="Calibri" w:hAnsi="Times New Roman" w:cs="Times New Roman"/>
          <w:szCs w:val="24"/>
        </w:rPr>
        <w:t>skutočnosti preukazujúce splnenie podmienok podľa § 81c ods. 1, ak ide o</w:t>
      </w:r>
      <w:r w:rsidR="00922A59" w:rsidRPr="004718C4">
        <w:rPr>
          <w:rFonts w:ascii="Times New Roman" w:eastAsia="Calibri" w:hAnsi="Times New Roman" w:cs="Times New Roman"/>
          <w:szCs w:val="24"/>
        </w:rPr>
        <w:t> </w:t>
      </w:r>
      <w:r w:rsidRPr="004718C4">
        <w:rPr>
          <w:rFonts w:ascii="Times New Roman" w:eastAsia="Calibri" w:hAnsi="Times New Roman" w:cs="Times New Roman"/>
          <w:szCs w:val="24"/>
        </w:rPr>
        <w:t xml:space="preserve">fyzickú osobu, ktorá </w:t>
      </w:r>
      <w:r w:rsidR="00C554AB" w:rsidRPr="004718C4">
        <w:rPr>
          <w:rFonts w:ascii="Times New Roman" w:eastAsia="Calibri" w:hAnsi="Times New Roman" w:cs="Times New Roman"/>
          <w:szCs w:val="24"/>
        </w:rPr>
        <w:t>žiada</w:t>
      </w:r>
      <w:r w:rsidRPr="004718C4">
        <w:rPr>
          <w:rFonts w:ascii="Times New Roman" w:eastAsia="Calibri" w:hAnsi="Times New Roman" w:cs="Times New Roman"/>
          <w:szCs w:val="24"/>
        </w:rPr>
        <w:t xml:space="preserve"> o zabezpečenie poskytovania sociálnej služby bezodkladne.</w:t>
      </w:r>
    </w:p>
    <w:p w14:paraId="2F2796E9" w14:textId="77777777" w:rsidR="00B72B35" w:rsidRPr="004718C4" w:rsidRDefault="00B72B35" w:rsidP="004718C4">
      <w:pPr>
        <w:pStyle w:val="Bezriadkovania"/>
        <w:ind w:left="360"/>
        <w:rPr>
          <w:rFonts w:ascii="Times New Roman" w:eastAsia="Calibri" w:hAnsi="Times New Roman" w:cs="Times New Roman"/>
          <w:szCs w:val="24"/>
        </w:rPr>
      </w:pPr>
    </w:p>
    <w:p w14:paraId="1CD5335A" w14:textId="77777777" w:rsidR="00B72B35" w:rsidRPr="004718C4" w:rsidRDefault="00B72B35" w:rsidP="004718C4">
      <w:pPr>
        <w:pStyle w:val="Odsekzoznamu"/>
        <w:numPr>
          <w:ilvl w:val="0"/>
          <w:numId w:val="227"/>
        </w:numPr>
        <w:spacing w:after="0"/>
        <w:ind w:left="796" w:hanging="436"/>
        <w:rPr>
          <w:rFonts w:ascii="Times New Roman" w:eastAsia="Calibri" w:hAnsi="Times New Roman" w:cs="Times New Roman"/>
          <w:szCs w:val="24"/>
        </w:rPr>
      </w:pPr>
      <w:r w:rsidRPr="004718C4">
        <w:rPr>
          <w:rFonts w:ascii="Times New Roman" w:eastAsia="Calibri" w:hAnsi="Times New Roman" w:cs="Times New Roman"/>
          <w:szCs w:val="24"/>
        </w:rPr>
        <w:t xml:space="preserve">Ak žiadosť o zabezpečenie poskytovania sociálnej služby podáva fyzická osoba uvedená v § </w:t>
      </w:r>
      <w:r w:rsidR="00551B7C" w:rsidRPr="004718C4">
        <w:rPr>
          <w:rFonts w:ascii="Times New Roman" w:eastAsia="Calibri" w:hAnsi="Times New Roman" w:cs="Times New Roman"/>
          <w:szCs w:val="24"/>
        </w:rPr>
        <w:t>7</w:t>
      </w:r>
      <w:r w:rsidRPr="004718C4">
        <w:rPr>
          <w:rFonts w:ascii="Times New Roman" w:eastAsia="Calibri" w:hAnsi="Times New Roman" w:cs="Times New Roman"/>
          <w:szCs w:val="24"/>
        </w:rPr>
        <w:t xml:space="preserve"> písm. e) alebo dieťa umiestnené na základe rozhodnutia súdu o ústavnej starostlivosti, výchovného opatrenia alebo neodkladného opatrenia v centre pre deti a</w:t>
      </w:r>
      <w:r w:rsidR="006C638C" w:rsidRPr="004718C4">
        <w:rPr>
          <w:rFonts w:ascii="Times New Roman" w:eastAsia="Calibri" w:hAnsi="Times New Roman" w:cs="Times New Roman"/>
          <w:szCs w:val="24"/>
        </w:rPr>
        <w:t> </w:t>
      </w:r>
      <w:r w:rsidRPr="004718C4">
        <w:rPr>
          <w:rFonts w:ascii="Times New Roman" w:eastAsia="Calibri" w:hAnsi="Times New Roman" w:cs="Times New Roman"/>
          <w:szCs w:val="24"/>
        </w:rPr>
        <w:t>rodiny, môže ju podať prostredníctvom tohto centra pre deti a rodiny; zabezpečenie práv podľa § 6 ods. 1 a ods. 2 písm. b) sa realizuje v súčinnosti s týmto centrom pre deti a rodiny.</w:t>
      </w:r>
    </w:p>
    <w:p w14:paraId="3A1FBAD8" w14:textId="77777777" w:rsidR="00B72B35" w:rsidRPr="004718C4" w:rsidRDefault="00B72B35" w:rsidP="004718C4">
      <w:pPr>
        <w:pStyle w:val="Bezriadkovania"/>
        <w:ind w:left="360"/>
        <w:rPr>
          <w:rFonts w:ascii="Times New Roman" w:eastAsia="Calibri" w:hAnsi="Times New Roman" w:cs="Times New Roman"/>
          <w:szCs w:val="24"/>
        </w:rPr>
      </w:pPr>
    </w:p>
    <w:p w14:paraId="6E4FBE51" w14:textId="7F2C97F5" w:rsidR="00B72B35" w:rsidRPr="004718C4" w:rsidRDefault="00B72B35" w:rsidP="004718C4">
      <w:pPr>
        <w:pStyle w:val="Odsekzoznamu"/>
        <w:numPr>
          <w:ilvl w:val="0"/>
          <w:numId w:val="227"/>
        </w:numPr>
        <w:spacing w:after="0"/>
        <w:ind w:left="796" w:hanging="436"/>
        <w:rPr>
          <w:rFonts w:ascii="Times New Roman" w:eastAsia="Calibri" w:hAnsi="Times New Roman" w:cs="Times New Roman"/>
          <w:szCs w:val="24"/>
        </w:rPr>
      </w:pPr>
      <w:r w:rsidRPr="004718C4">
        <w:rPr>
          <w:rFonts w:ascii="Times New Roman" w:eastAsia="Calibri" w:hAnsi="Times New Roman" w:cs="Times New Roman"/>
          <w:szCs w:val="24"/>
        </w:rPr>
        <w:lastRenderedPageBreak/>
        <w:t>Ak poskytovateľ sociálnej služby skončí poskytovanie sociálnej služby bez právneho nástupníctva na základe rozhodnutia vyššieho územného celku o výmaze neverejného poskytovateľa sociálnej služby z registra alebo vyšší územný celok vymaže poskytovateľa sociálnej služby podľa § 68 ods. 2 písm. c) až</w:t>
      </w:r>
      <w:r w:rsidR="006C638C" w:rsidRPr="004718C4">
        <w:rPr>
          <w:rFonts w:ascii="Times New Roman" w:eastAsia="Calibri" w:hAnsi="Times New Roman" w:cs="Times New Roman"/>
          <w:szCs w:val="24"/>
        </w:rPr>
        <w:t> </w:t>
      </w:r>
      <w:r w:rsidRPr="004718C4">
        <w:rPr>
          <w:rFonts w:ascii="Times New Roman" w:eastAsia="Calibri" w:hAnsi="Times New Roman" w:cs="Times New Roman"/>
          <w:szCs w:val="24"/>
        </w:rPr>
        <w:t>f) alebo rozhodne o zákaze poskytovať sociálnu službu podľa § 69 ods. 1 pred uplynutím času poskytovania sociálnej služby dohodnutého v zmluve o</w:t>
      </w:r>
      <w:r w:rsidR="006C638C" w:rsidRPr="004718C4">
        <w:rPr>
          <w:rFonts w:ascii="Times New Roman" w:eastAsia="Calibri" w:hAnsi="Times New Roman" w:cs="Times New Roman"/>
          <w:szCs w:val="24"/>
        </w:rPr>
        <w:t> </w:t>
      </w:r>
      <w:r w:rsidRPr="004718C4">
        <w:rPr>
          <w:rFonts w:ascii="Times New Roman" w:eastAsia="Calibri" w:hAnsi="Times New Roman" w:cs="Times New Roman"/>
          <w:szCs w:val="24"/>
        </w:rPr>
        <w:t xml:space="preserve">poskytovaní sociálnej služby, obec a vyšší územný celok v rozsahu </w:t>
      </w:r>
      <w:r w:rsidR="00340A23" w:rsidRPr="004718C4">
        <w:rPr>
          <w:rFonts w:ascii="Times New Roman" w:eastAsia="Calibri" w:hAnsi="Times New Roman" w:cs="Times New Roman"/>
          <w:szCs w:val="24"/>
        </w:rPr>
        <w:t xml:space="preserve">svojej </w:t>
      </w:r>
      <w:r w:rsidRPr="004718C4">
        <w:rPr>
          <w:rFonts w:ascii="Times New Roman" w:eastAsia="Calibri" w:hAnsi="Times New Roman" w:cs="Times New Roman"/>
          <w:szCs w:val="24"/>
        </w:rPr>
        <w:t>pôsobnosti zabezpečí poskytovanie tejto sociálnej služby</w:t>
      </w:r>
      <w:r w:rsidR="003401D0" w:rsidRPr="004718C4">
        <w:rPr>
          <w:rFonts w:ascii="Times New Roman" w:eastAsia="Calibri" w:hAnsi="Times New Roman" w:cs="Times New Roman"/>
          <w:szCs w:val="24"/>
        </w:rPr>
        <w:t>;</w:t>
      </w:r>
      <w:r w:rsidRPr="004718C4">
        <w:rPr>
          <w:rFonts w:ascii="Times New Roman" w:eastAsia="Calibri" w:hAnsi="Times New Roman" w:cs="Times New Roman"/>
          <w:szCs w:val="24"/>
        </w:rPr>
        <w:t xml:space="preserve"> </w:t>
      </w:r>
      <w:r w:rsidR="003401D0" w:rsidRPr="004718C4">
        <w:rPr>
          <w:rFonts w:ascii="Times New Roman" w:eastAsia="Calibri" w:hAnsi="Times New Roman" w:cs="Times New Roman"/>
          <w:szCs w:val="24"/>
        </w:rPr>
        <w:t>a</w:t>
      </w:r>
      <w:r w:rsidRPr="004718C4">
        <w:rPr>
          <w:rFonts w:ascii="Times New Roman" w:eastAsia="Calibri" w:hAnsi="Times New Roman" w:cs="Times New Roman"/>
          <w:szCs w:val="24"/>
        </w:rPr>
        <w:t>k ide o</w:t>
      </w:r>
      <w:r w:rsidR="006C638C" w:rsidRPr="004718C4">
        <w:rPr>
          <w:rFonts w:ascii="Times New Roman" w:eastAsia="Calibri" w:hAnsi="Times New Roman" w:cs="Times New Roman"/>
          <w:szCs w:val="24"/>
        </w:rPr>
        <w:t> </w:t>
      </w:r>
      <w:r w:rsidRPr="004718C4">
        <w:rPr>
          <w:rFonts w:ascii="Times New Roman" w:eastAsia="Calibri" w:hAnsi="Times New Roman" w:cs="Times New Roman"/>
          <w:szCs w:val="24"/>
        </w:rPr>
        <w:t>poskytovanie celoročnej pobytovej sociálnej služby, obec a vyšší územný celok v rozsahu svojej pôsobnosti zabezpeč</w:t>
      </w:r>
      <w:r w:rsidR="003401D0" w:rsidRPr="004718C4">
        <w:rPr>
          <w:rFonts w:ascii="Times New Roman" w:eastAsia="Calibri" w:hAnsi="Times New Roman" w:cs="Times New Roman"/>
          <w:szCs w:val="24"/>
        </w:rPr>
        <w:t>í</w:t>
      </w:r>
      <w:r w:rsidRPr="004718C4">
        <w:rPr>
          <w:rFonts w:ascii="Times New Roman" w:eastAsia="Calibri" w:hAnsi="Times New Roman" w:cs="Times New Roman"/>
          <w:szCs w:val="24"/>
        </w:rPr>
        <w:t xml:space="preserve"> prijímateľovi sociálnej služby poskytovanie sociálnej služby rovnakého druhu</w:t>
      </w:r>
      <w:r w:rsidR="003D4812" w:rsidRPr="004718C4">
        <w:rPr>
          <w:rFonts w:ascii="Times New Roman" w:eastAsia="Calibri" w:hAnsi="Times New Roman" w:cs="Times New Roman"/>
          <w:szCs w:val="24"/>
        </w:rPr>
        <w:t xml:space="preserve"> a</w:t>
      </w:r>
      <w:r w:rsidRPr="004718C4">
        <w:rPr>
          <w:rFonts w:ascii="Times New Roman" w:eastAsia="Calibri" w:hAnsi="Times New Roman" w:cs="Times New Roman"/>
          <w:szCs w:val="24"/>
        </w:rPr>
        <w:t xml:space="preserve"> za</w:t>
      </w:r>
      <w:r w:rsidR="006C638C" w:rsidRPr="004718C4">
        <w:rPr>
          <w:rFonts w:ascii="Times New Roman" w:eastAsia="Calibri" w:hAnsi="Times New Roman" w:cs="Times New Roman"/>
          <w:szCs w:val="24"/>
        </w:rPr>
        <w:t> </w:t>
      </w:r>
      <w:r w:rsidRPr="004718C4">
        <w:rPr>
          <w:rFonts w:ascii="Times New Roman" w:eastAsia="Calibri" w:hAnsi="Times New Roman" w:cs="Times New Roman"/>
          <w:szCs w:val="24"/>
        </w:rPr>
        <w:t>porovnateľných podmienok u</w:t>
      </w:r>
      <w:r w:rsidR="00CF5202" w:rsidRPr="004718C4">
        <w:rPr>
          <w:rFonts w:ascii="Times New Roman" w:eastAsia="Calibri" w:hAnsi="Times New Roman" w:cs="Times New Roman"/>
          <w:szCs w:val="24"/>
        </w:rPr>
        <w:t> </w:t>
      </w:r>
      <w:r w:rsidRPr="004718C4">
        <w:rPr>
          <w:rFonts w:ascii="Times New Roman" w:eastAsia="Calibri" w:hAnsi="Times New Roman" w:cs="Times New Roman"/>
          <w:szCs w:val="24"/>
        </w:rPr>
        <w:t>iného poskytovateľa sociálnej služby.</w:t>
      </w:r>
    </w:p>
    <w:p w14:paraId="04451F11" w14:textId="77777777" w:rsidR="00B72B35" w:rsidRPr="004718C4" w:rsidRDefault="00B72B35" w:rsidP="004718C4">
      <w:pPr>
        <w:pStyle w:val="Bezriadkovania"/>
        <w:ind w:left="360"/>
        <w:rPr>
          <w:rFonts w:ascii="Times New Roman" w:eastAsia="Calibri" w:hAnsi="Times New Roman" w:cs="Times New Roman"/>
          <w:szCs w:val="24"/>
        </w:rPr>
      </w:pPr>
    </w:p>
    <w:p w14:paraId="6AC5898B" w14:textId="77777777" w:rsidR="00B72B35" w:rsidRPr="004718C4" w:rsidRDefault="00B72B35" w:rsidP="004718C4">
      <w:pPr>
        <w:pStyle w:val="Bezriadkovania"/>
        <w:ind w:left="360"/>
        <w:jc w:val="center"/>
        <w:rPr>
          <w:rFonts w:ascii="Times New Roman" w:eastAsia="Calibri" w:hAnsi="Times New Roman" w:cs="Times New Roman"/>
          <w:b/>
          <w:bCs/>
          <w:szCs w:val="24"/>
        </w:rPr>
      </w:pPr>
      <w:r w:rsidRPr="004718C4">
        <w:rPr>
          <w:rFonts w:ascii="Times New Roman" w:eastAsia="Calibri" w:hAnsi="Times New Roman" w:cs="Times New Roman"/>
          <w:b/>
          <w:bCs/>
          <w:szCs w:val="24"/>
        </w:rPr>
        <w:t>§ 81b</w:t>
      </w:r>
    </w:p>
    <w:p w14:paraId="373A8671" w14:textId="77777777" w:rsidR="00B72B35" w:rsidRPr="004718C4" w:rsidRDefault="00B72B35" w:rsidP="004718C4">
      <w:pPr>
        <w:pStyle w:val="Bezriadkovania"/>
        <w:ind w:left="360"/>
        <w:rPr>
          <w:rFonts w:ascii="Times New Roman" w:eastAsia="Calibri" w:hAnsi="Times New Roman" w:cs="Times New Roman"/>
          <w:szCs w:val="24"/>
        </w:rPr>
      </w:pPr>
    </w:p>
    <w:p w14:paraId="5B447B16" w14:textId="77777777" w:rsidR="00B72B35" w:rsidRPr="004718C4" w:rsidRDefault="00B72B35" w:rsidP="004718C4">
      <w:pPr>
        <w:pStyle w:val="Bezriadkovania"/>
        <w:numPr>
          <w:ilvl w:val="0"/>
          <w:numId w:val="229"/>
        </w:numPr>
        <w:contextualSpacing/>
        <w:rPr>
          <w:rFonts w:ascii="Times New Roman" w:eastAsia="Calibri" w:hAnsi="Times New Roman" w:cs="Times New Roman"/>
          <w:szCs w:val="24"/>
        </w:rPr>
      </w:pPr>
      <w:r w:rsidRPr="004718C4">
        <w:rPr>
          <w:rFonts w:ascii="Times New Roman" w:eastAsia="Calibri" w:hAnsi="Times New Roman" w:cs="Times New Roman"/>
          <w:szCs w:val="24"/>
        </w:rPr>
        <w:t xml:space="preserve">Pri posudzovaní žiadosti o zabezpečenie poskytovania sociálnej služby sa na skutočnosť, že sa fyzickej osobe poskytuje sociálna služba uvedená v § 40 a 41 bez finančnej podpory poskytovania tejto sociálnej služby z rozpočtu obce </w:t>
      </w:r>
      <w:r w:rsidR="00375B7B" w:rsidRPr="004718C4">
        <w:rPr>
          <w:rFonts w:ascii="Times New Roman" w:eastAsia="Calibri" w:hAnsi="Times New Roman" w:cs="Times New Roman"/>
          <w:szCs w:val="24"/>
        </w:rPr>
        <w:t>podľa tohto</w:t>
      </w:r>
      <w:r w:rsidRPr="004718C4">
        <w:rPr>
          <w:rFonts w:ascii="Times New Roman" w:eastAsia="Calibri" w:hAnsi="Times New Roman" w:cs="Times New Roman"/>
          <w:szCs w:val="24"/>
        </w:rPr>
        <w:t xml:space="preserve"> zákon</w:t>
      </w:r>
      <w:r w:rsidR="00375B7B" w:rsidRPr="004718C4">
        <w:rPr>
          <w:rFonts w:ascii="Times New Roman" w:eastAsia="Calibri" w:hAnsi="Times New Roman" w:cs="Times New Roman"/>
          <w:szCs w:val="24"/>
        </w:rPr>
        <w:t>a</w:t>
      </w:r>
      <w:r w:rsidRPr="004718C4">
        <w:rPr>
          <w:rFonts w:ascii="Times New Roman" w:eastAsia="Calibri" w:hAnsi="Times New Roman" w:cs="Times New Roman"/>
          <w:szCs w:val="24"/>
        </w:rPr>
        <w:t>, neprihliada.</w:t>
      </w:r>
    </w:p>
    <w:p w14:paraId="6D32D341" w14:textId="77777777" w:rsidR="00B72B35" w:rsidRPr="004718C4" w:rsidRDefault="00B72B35" w:rsidP="004718C4">
      <w:pPr>
        <w:pStyle w:val="Bezriadkovania"/>
        <w:ind w:left="360"/>
        <w:rPr>
          <w:rFonts w:ascii="Times New Roman" w:eastAsia="Calibri" w:hAnsi="Times New Roman" w:cs="Times New Roman"/>
          <w:szCs w:val="24"/>
        </w:rPr>
      </w:pPr>
    </w:p>
    <w:p w14:paraId="51DF63C4" w14:textId="59163A0C" w:rsidR="00B72B35" w:rsidRPr="004718C4" w:rsidRDefault="00B72B35" w:rsidP="004718C4">
      <w:pPr>
        <w:pStyle w:val="Bezriadkovania"/>
        <w:numPr>
          <w:ilvl w:val="0"/>
          <w:numId w:val="229"/>
        </w:numPr>
        <w:contextualSpacing/>
        <w:rPr>
          <w:rFonts w:ascii="Times New Roman" w:eastAsia="Calibri" w:hAnsi="Times New Roman" w:cs="Times New Roman"/>
          <w:szCs w:val="24"/>
        </w:rPr>
      </w:pPr>
      <w:r w:rsidRPr="004718C4">
        <w:rPr>
          <w:rFonts w:ascii="Times New Roman" w:eastAsia="Calibri" w:hAnsi="Times New Roman" w:cs="Times New Roman"/>
          <w:szCs w:val="24"/>
        </w:rPr>
        <w:t>Ak ide o zabezpečenie poskytovania sociálnej služby uvedenej v § 40 a 41 s finančnou podporou poskytovania tejto sociáln</w:t>
      </w:r>
      <w:r w:rsidR="00C1204D" w:rsidRPr="004718C4">
        <w:rPr>
          <w:rFonts w:ascii="Times New Roman" w:eastAsia="Calibri" w:hAnsi="Times New Roman" w:cs="Times New Roman"/>
          <w:szCs w:val="24"/>
        </w:rPr>
        <w:t>ej služby z rozpočtu obce, obec</w:t>
      </w:r>
    </w:p>
    <w:p w14:paraId="0203397D" w14:textId="77777777" w:rsidR="00B72B35" w:rsidRPr="004718C4" w:rsidRDefault="00B72B35" w:rsidP="004718C4">
      <w:pPr>
        <w:pStyle w:val="Bezriadkovania"/>
        <w:numPr>
          <w:ilvl w:val="0"/>
          <w:numId w:val="201"/>
        </w:numPr>
        <w:contextualSpacing/>
        <w:rPr>
          <w:rFonts w:ascii="Times New Roman" w:eastAsia="Calibri" w:hAnsi="Times New Roman" w:cs="Times New Roman"/>
          <w:szCs w:val="24"/>
        </w:rPr>
      </w:pPr>
      <w:r w:rsidRPr="004718C4">
        <w:rPr>
          <w:rFonts w:ascii="Times New Roman" w:eastAsia="Calibri" w:hAnsi="Times New Roman" w:cs="Times New Roman"/>
          <w:szCs w:val="24"/>
        </w:rPr>
        <w:t>fyzickej osobe, ktorá má vydaný integrovaný posudok, zabezpečí poskytovanie sociálnej služby podľa integrovaného posudku podľa poradia na základe vopred určených a zverejnených podrobností vedenia tohto poradia,</w:t>
      </w:r>
    </w:p>
    <w:p w14:paraId="50C1175F" w14:textId="77777777" w:rsidR="00B72B35" w:rsidRPr="004718C4" w:rsidRDefault="00B72B35" w:rsidP="004718C4">
      <w:pPr>
        <w:pStyle w:val="Bezriadkovania"/>
        <w:numPr>
          <w:ilvl w:val="0"/>
          <w:numId w:val="201"/>
        </w:numPr>
        <w:contextualSpacing/>
        <w:rPr>
          <w:rFonts w:ascii="Times New Roman" w:eastAsia="Calibri" w:hAnsi="Times New Roman" w:cs="Times New Roman"/>
          <w:szCs w:val="24"/>
        </w:rPr>
      </w:pPr>
      <w:r w:rsidRPr="004718C4">
        <w:rPr>
          <w:rFonts w:ascii="Times New Roman" w:eastAsia="Calibri" w:hAnsi="Times New Roman" w:cs="Times New Roman"/>
          <w:szCs w:val="24"/>
        </w:rPr>
        <w:t>podá podnet na začatie konania o integrovanom posudku príslušnému správnemu orgánu, ak fyzická osoba nemá vydaný integrovaný posudok.</w:t>
      </w:r>
    </w:p>
    <w:p w14:paraId="1AAA82BD" w14:textId="77777777" w:rsidR="00B72B35" w:rsidRPr="004718C4" w:rsidRDefault="00B72B35" w:rsidP="004718C4">
      <w:pPr>
        <w:pStyle w:val="Bezriadkovania"/>
        <w:ind w:left="360"/>
        <w:rPr>
          <w:rFonts w:ascii="Times New Roman" w:eastAsia="Calibri" w:hAnsi="Times New Roman" w:cs="Times New Roman"/>
          <w:szCs w:val="24"/>
        </w:rPr>
      </w:pPr>
    </w:p>
    <w:p w14:paraId="1A66545F" w14:textId="77777777" w:rsidR="00B72B35" w:rsidRPr="004718C4" w:rsidRDefault="00B72B35" w:rsidP="004718C4">
      <w:pPr>
        <w:pStyle w:val="Bezriadkovania"/>
        <w:ind w:left="360"/>
        <w:jc w:val="center"/>
        <w:rPr>
          <w:rFonts w:ascii="Times New Roman" w:eastAsia="Calibri" w:hAnsi="Times New Roman" w:cs="Times New Roman"/>
          <w:b/>
          <w:bCs/>
          <w:szCs w:val="24"/>
        </w:rPr>
      </w:pPr>
      <w:r w:rsidRPr="004718C4">
        <w:rPr>
          <w:rFonts w:ascii="Times New Roman" w:eastAsia="Calibri" w:hAnsi="Times New Roman" w:cs="Times New Roman"/>
          <w:b/>
          <w:bCs/>
          <w:szCs w:val="24"/>
        </w:rPr>
        <w:t>§ 81c</w:t>
      </w:r>
    </w:p>
    <w:p w14:paraId="62BF6D78" w14:textId="77777777" w:rsidR="00B72B35" w:rsidRPr="004718C4" w:rsidRDefault="00B72B35" w:rsidP="004718C4">
      <w:pPr>
        <w:pStyle w:val="Bezriadkovania"/>
        <w:ind w:left="360"/>
        <w:rPr>
          <w:rFonts w:ascii="Times New Roman" w:eastAsia="Calibri" w:hAnsi="Times New Roman" w:cs="Times New Roman"/>
          <w:szCs w:val="24"/>
        </w:rPr>
      </w:pPr>
    </w:p>
    <w:p w14:paraId="64D76DD5" w14:textId="77777777" w:rsidR="00B72B35" w:rsidRPr="004718C4" w:rsidRDefault="00B72B35" w:rsidP="004718C4">
      <w:pPr>
        <w:pStyle w:val="Bezriadkovania"/>
        <w:numPr>
          <w:ilvl w:val="0"/>
          <w:numId w:val="230"/>
        </w:numPr>
        <w:contextualSpacing/>
        <w:rPr>
          <w:rFonts w:ascii="Times New Roman" w:eastAsia="Calibri" w:hAnsi="Times New Roman" w:cs="Times New Roman"/>
          <w:szCs w:val="24"/>
        </w:rPr>
      </w:pPr>
      <w:r w:rsidRPr="004718C4">
        <w:rPr>
          <w:rFonts w:ascii="Times New Roman" w:eastAsia="Calibri" w:hAnsi="Times New Roman" w:cs="Times New Roman"/>
          <w:szCs w:val="24"/>
        </w:rPr>
        <w:t xml:space="preserve">Obec a vyšší územný celok v rozsahu svojej pôsobnosti zabezpečí </w:t>
      </w:r>
      <w:r w:rsidR="00674498" w:rsidRPr="004718C4">
        <w:rPr>
          <w:rFonts w:ascii="Times New Roman" w:eastAsia="Calibri" w:hAnsi="Times New Roman" w:cs="Times New Roman"/>
          <w:szCs w:val="24"/>
        </w:rPr>
        <w:t xml:space="preserve">fyzickej osobe </w:t>
      </w:r>
      <w:r w:rsidRPr="004718C4">
        <w:rPr>
          <w:rFonts w:ascii="Times New Roman" w:eastAsia="Calibri" w:hAnsi="Times New Roman" w:cs="Times New Roman"/>
          <w:szCs w:val="24"/>
        </w:rPr>
        <w:t>poskytovanie sociálnej služby</w:t>
      </w:r>
      <w:r w:rsidR="00B5481E" w:rsidRPr="004718C4">
        <w:rPr>
          <w:rFonts w:ascii="Times New Roman" w:eastAsia="Calibri" w:hAnsi="Times New Roman" w:cs="Times New Roman"/>
          <w:szCs w:val="24"/>
        </w:rPr>
        <w:t xml:space="preserve"> </w:t>
      </w:r>
      <w:r w:rsidRPr="004718C4">
        <w:rPr>
          <w:rFonts w:ascii="Times New Roman" w:eastAsia="Calibri" w:hAnsi="Times New Roman" w:cs="Times New Roman"/>
          <w:szCs w:val="24"/>
        </w:rPr>
        <w:t>bezodkladne, ak</w:t>
      </w:r>
    </w:p>
    <w:p w14:paraId="379D6B08" w14:textId="77777777" w:rsidR="00B72B35" w:rsidRPr="004718C4" w:rsidRDefault="00B72B35" w:rsidP="004718C4">
      <w:pPr>
        <w:pStyle w:val="Bezriadkovania"/>
        <w:numPr>
          <w:ilvl w:val="0"/>
          <w:numId w:val="202"/>
        </w:numPr>
        <w:contextualSpacing/>
        <w:rPr>
          <w:rFonts w:ascii="Times New Roman" w:hAnsi="Times New Roman" w:cs="Times New Roman"/>
          <w:szCs w:val="24"/>
        </w:rPr>
      </w:pPr>
      <w:r w:rsidRPr="004718C4">
        <w:rPr>
          <w:rFonts w:ascii="Times New Roman" w:hAnsi="Times New Roman" w:cs="Times New Roman"/>
          <w:szCs w:val="24"/>
        </w:rPr>
        <w:t>je jej život alebo zdravie vážne ohrozené,</w:t>
      </w:r>
    </w:p>
    <w:p w14:paraId="2D1FE5E7" w14:textId="77777777" w:rsidR="00B72B35" w:rsidRPr="004718C4" w:rsidRDefault="00B72B35" w:rsidP="004718C4">
      <w:pPr>
        <w:pStyle w:val="Bezriadkovania"/>
        <w:numPr>
          <w:ilvl w:val="0"/>
          <w:numId w:val="202"/>
        </w:numPr>
        <w:contextualSpacing/>
        <w:rPr>
          <w:rFonts w:ascii="Times New Roman" w:hAnsi="Times New Roman" w:cs="Times New Roman"/>
          <w:szCs w:val="24"/>
        </w:rPr>
      </w:pPr>
      <w:r w:rsidRPr="004718C4">
        <w:rPr>
          <w:rFonts w:ascii="Times New Roman" w:hAnsi="Times New Roman" w:cs="Times New Roman"/>
          <w:szCs w:val="24"/>
        </w:rPr>
        <w:t>nemá zabezpečené nevyhnutné podmienky na uspokojovanie základných životných potrieb, alebo</w:t>
      </w:r>
    </w:p>
    <w:p w14:paraId="3BC39A26" w14:textId="77777777" w:rsidR="00B72B35" w:rsidRPr="004718C4" w:rsidRDefault="00B72B35" w:rsidP="004718C4">
      <w:pPr>
        <w:pStyle w:val="Bezriadkovania"/>
        <w:numPr>
          <w:ilvl w:val="0"/>
          <w:numId w:val="202"/>
        </w:numPr>
        <w:contextualSpacing/>
        <w:rPr>
          <w:rFonts w:ascii="Times New Roman" w:hAnsi="Times New Roman" w:cs="Times New Roman"/>
          <w:szCs w:val="24"/>
        </w:rPr>
      </w:pPr>
      <w:r w:rsidRPr="004718C4">
        <w:rPr>
          <w:rFonts w:ascii="Times New Roman" w:hAnsi="Times New Roman" w:cs="Times New Roman"/>
          <w:szCs w:val="24"/>
        </w:rPr>
        <w:t xml:space="preserve">ide o fyzickú osobu odkázanú na pomoc inej fyzickej osoby, ktorej sa skončil pobyt v </w:t>
      </w:r>
      <w:r w:rsidR="002B5082" w:rsidRPr="004718C4">
        <w:rPr>
          <w:rFonts w:ascii="Times New Roman" w:hAnsi="Times New Roman" w:cs="Times New Roman"/>
          <w:szCs w:val="24"/>
        </w:rPr>
        <w:t>centre pre deti a rodiny</w:t>
      </w:r>
      <w:r w:rsidRPr="004718C4">
        <w:rPr>
          <w:rFonts w:ascii="Times New Roman" w:hAnsi="Times New Roman" w:cs="Times New Roman"/>
          <w:szCs w:val="24"/>
        </w:rPr>
        <w:t xml:space="preserve"> a nemá zabezpečené podmienky na bývanie v prirodzenom rodinnom prostredí.</w:t>
      </w:r>
    </w:p>
    <w:p w14:paraId="59FD655E" w14:textId="77777777" w:rsidR="00B72B35" w:rsidRPr="004718C4" w:rsidRDefault="00B72B35" w:rsidP="004718C4">
      <w:pPr>
        <w:pStyle w:val="Bezriadkovania"/>
        <w:ind w:left="360"/>
        <w:rPr>
          <w:rFonts w:ascii="Times New Roman" w:eastAsia="Calibri" w:hAnsi="Times New Roman" w:cs="Times New Roman"/>
          <w:szCs w:val="24"/>
        </w:rPr>
      </w:pPr>
    </w:p>
    <w:p w14:paraId="69269E83" w14:textId="77777777" w:rsidR="00B72B35" w:rsidRPr="004718C4" w:rsidRDefault="00B72B35" w:rsidP="004718C4">
      <w:pPr>
        <w:pStyle w:val="Bezriadkovania"/>
        <w:numPr>
          <w:ilvl w:val="0"/>
          <w:numId w:val="230"/>
        </w:numPr>
        <w:contextualSpacing/>
        <w:rPr>
          <w:rFonts w:ascii="Times New Roman" w:eastAsia="Calibri" w:hAnsi="Times New Roman" w:cs="Times New Roman"/>
          <w:szCs w:val="24"/>
        </w:rPr>
      </w:pPr>
      <w:r w:rsidRPr="004718C4">
        <w:rPr>
          <w:rFonts w:ascii="Times New Roman" w:eastAsia="Calibri" w:hAnsi="Times New Roman" w:cs="Times New Roman"/>
          <w:szCs w:val="24"/>
        </w:rPr>
        <w:t>Za vážne ohrozenie života alebo zdravia fyzickej osoby sa považuje najmä, ak táto fyzická osoba</w:t>
      </w:r>
    </w:p>
    <w:p w14:paraId="099BFFDA" w14:textId="77777777" w:rsidR="00B72B35" w:rsidRPr="004718C4" w:rsidRDefault="00B72B35" w:rsidP="004718C4">
      <w:pPr>
        <w:pStyle w:val="Bezriadkovania"/>
        <w:numPr>
          <w:ilvl w:val="0"/>
          <w:numId w:val="203"/>
        </w:numPr>
        <w:ind w:left="1080"/>
        <w:contextualSpacing/>
        <w:rPr>
          <w:rFonts w:ascii="Times New Roman" w:eastAsia="Calibri" w:hAnsi="Times New Roman" w:cs="Times New Roman"/>
          <w:szCs w:val="24"/>
        </w:rPr>
      </w:pPr>
      <w:r w:rsidRPr="004718C4">
        <w:rPr>
          <w:rFonts w:ascii="Times New Roman" w:eastAsia="Calibri" w:hAnsi="Times New Roman" w:cs="Times New Roman"/>
          <w:szCs w:val="24"/>
        </w:rPr>
        <w:t>je ohrozená správaním inej fyzickej osoby,</w:t>
      </w:r>
    </w:p>
    <w:p w14:paraId="40B31620" w14:textId="77777777" w:rsidR="00B72B35" w:rsidRPr="004718C4" w:rsidRDefault="00B72B35" w:rsidP="004718C4">
      <w:pPr>
        <w:pStyle w:val="Bezriadkovania"/>
        <w:numPr>
          <w:ilvl w:val="0"/>
          <w:numId w:val="203"/>
        </w:numPr>
        <w:ind w:left="1080"/>
        <w:contextualSpacing/>
        <w:rPr>
          <w:rFonts w:ascii="Times New Roman" w:eastAsia="Calibri" w:hAnsi="Times New Roman" w:cs="Times New Roman"/>
          <w:szCs w:val="24"/>
        </w:rPr>
      </w:pPr>
      <w:r w:rsidRPr="004718C4">
        <w:rPr>
          <w:rFonts w:ascii="Times New Roman" w:eastAsia="Calibri" w:hAnsi="Times New Roman" w:cs="Times New Roman"/>
          <w:szCs w:val="24"/>
        </w:rPr>
        <w:t xml:space="preserve">je odkázaná na pomoc inej fyzickej osoby a </w:t>
      </w:r>
    </w:p>
    <w:p w14:paraId="3164B1DA" w14:textId="77777777" w:rsidR="00B72B35" w:rsidRPr="004718C4" w:rsidRDefault="00B72B35" w:rsidP="004718C4">
      <w:pPr>
        <w:pStyle w:val="Bezriadkovania"/>
        <w:numPr>
          <w:ilvl w:val="0"/>
          <w:numId w:val="255"/>
        </w:numPr>
        <w:ind w:left="1440"/>
        <w:contextualSpacing/>
        <w:rPr>
          <w:rFonts w:ascii="Times New Roman" w:eastAsia="Calibri" w:hAnsi="Times New Roman" w:cs="Times New Roman"/>
          <w:szCs w:val="24"/>
        </w:rPr>
      </w:pPr>
      <w:r w:rsidRPr="004718C4">
        <w:rPr>
          <w:rFonts w:ascii="Times New Roman" w:eastAsia="Calibri" w:hAnsi="Times New Roman" w:cs="Times New Roman"/>
          <w:szCs w:val="24"/>
        </w:rPr>
        <w:t>nemá žiadnu blízku osobu</w:t>
      </w:r>
      <w:r w:rsidR="00674498" w:rsidRPr="004718C4">
        <w:rPr>
          <w:rFonts w:ascii="Times New Roman" w:eastAsia="Calibri" w:hAnsi="Times New Roman" w:cs="Times New Roman"/>
          <w:szCs w:val="24"/>
        </w:rPr>
        <w:t>,</w:t>
      </w:r>
      <w:r w:rsidR="00432BFD" w:rsidRPr="004718C4">
        <w:rPr>
          <w:rFonts w:ascii="Times New Roman" w:eastAsia="Calibri" w:hAnsi="Times New Roman" w:cs="Times New Roman"/>
          <w:szCs w:val="24"/>
          <w:vertAlign w:val="superscript"/>
        </w:rPr>
        <w:t>28c</w:t>
      </w:r>
      <w:r w:rsidRPr="004718C4">
        <w:rPr>
          <w:rFonts w:ascii="Times New Roman" w:eastAsia="Calibri" w:hAnsi="Times New Roman" w:cs="Times New Roman"/>
          <w:szCs w:val="24"/>
        </w:rPr>
        <w:t>)</w:t>
      </w:r>
    </w:p>
    <w:p w14:paraId="7F07C511" w14:textId="77777777" w:rsidR="00B72B35" w:rsidRPr="004718C4" w:rsidRDefault="00B72B35" w:rsidP="004718C4">
      <w:pPr>
        <w:pStyle w:val="Bezriadkovania"/>
        <w:numPr>
          <w:ilvl w:val="0"/>
          <w:numId w:val="255"/>
        </w:numPr>
        <w:ind w:left="1440"/>
        <w:contextualSpacing/>
        <w:rPr>
          <w:rFonts w:ascii="Times New Roman" w:eastAsia="Calibri" w:hAnsi="Times New Roman" w:cs="Times New Roman"/>
          <w:szCs w:val="24"/>
        </w:rPr>
      </w:pPr>
      <w:r w:rsidRPr="004718C4">
        <w:rPr>
          <w:rFonts w:ascii="Times New Roman" w:eastAsia="Calibri" w:hAnsi="Times New Roman" w:cs="Times New Roman"/>
          <w:szCs w:val="24"/>
        </w:rPr>
        <w:t>jej blízka osoba, na ktorej pomoc bola odkázaná, zomrie alebo</w:t>
      </w:r>
    </w:p>
    <w:p w14:paraId="68202B50" w14:textId="77777777" w:rsidR="00B72B35" w:rsidRPr="004718C4" w:rsidRDefault="00B72B35" w:rsidP="004718C4">
      <w:pPr>
        <w:pStyle w:val="Bezriadkovania"/>
        <w:numPr>
          <w:ilvl w:val="0"/>
          <w:numId w:val="203"/>
        </w:numPr>
        <w:ind w:left="1080"/>
        <w:contextualSpacing/>
        <w:rPr>
          <w:rFonts w:ascii="Times New Roman" w:eastAsia="Calibri" w:hAnsi="Times New Roman" w:cs="Times New Roman"/>
          <w:szCs w:val="24"/>
        </w:rPr>
      </w:pPr>
      <w:r w:rsidRPr="004718C4">
        <w:rPr>
          <w:rFonts w:ascii="Times New Roman" w:eastAsia="Calibri" w:hAnsi="Times New Roman" w:cs="Times New Roman"/>
          <w:szCs w:val="24"/>
        </w:rPr>
        <w:t>nemá zabezpečenú osobnú starostlivosť alebo jej nemožno túto osobnú starostlivosť zabezpečiť manželom</w:t>
      </w:r>
      <w:r w:rsidR="00674498" w:rsidRPr="004718C4">
        <w:rPr>
          <w:rFonts w:ascii="Times New Roman" w:eastAsia="Calibri" w:hAnsi="Times New Roman" w:cs="Times New Roman"/>
          <w:szCs w:val="24"/>
        </w:rPr>
        <w:t>,</w:t>
      </w:r>
      <w:r w:rsidRPr="004718C4">
        <w:rPr>
          <w:rFonts w:ascii="Times New Roman" w:eastAsia="Calibri" w:hAnsi="Times New Roman" w:cs="Times New Roman"/>
          <w:szCs w:val="24"/>
        </w:rPr>
        <w:t xml:space="preserve"> manželkou, plnoletým dieťaťom</w:t>
      </w:r>
      <w:r w:rsidR="00674498" w:rsidRPr="004718C4">
        <w:rPr>
          <w:rFonts w:ascii="Times New Roman" w:eastAsia="Calibri" w:hAnsi="Times New Roman" w:cs="Times New Roman"/>
          <w:szCs w:val="24"/>
        </w:rPr>
        <w:t>,</w:t>
      </w:r>
      <w:r w:rsidRPr="004718C4">
        <w:rPr>
          <w:rFonts w:ascii="Times New Roman" w:eastAsia="Calibri" w:hAnsi="Times New Roman" w:cs="Times New Roman"/>
          <w:szCs w:val="24"/>
        </w:rPr>
        <w:t xml:space="preserve"> rodičom alebo inou fyzickou osobou, ktorú súd ustanovil za opatrovníka.</w:t>
      </w:r>
      <w:r w:rsidRPr="004718C4">
        <w:rPr>
          <w:rFonts w:ascii="Times New Roman" w:eastAsia="Calibri" w:hAnsi="Times New Roman" w:cs="Times New Roman"/>
          <w:szCs w:val="24"/>
          <w:vertAlign w:val="superscript"/>
        </w:rPr>
        <w:t>22</w:t>
      </w:r>
      <w:r w:rsidRPr="004718C4">
        <w:rPr>
          <w:rFonts w:ascii="Times New Roman" w:eastAsia="Calibri" w:hAnsi="Times New Roman" w:cs="Times New Roman"/>
          <w:szCs w:val="24"/>
        </w:rPr>
        <w:t>)</w:t>
      </w:r>
    </w:p>
    <w:p w14:paraId="352A8BEE" w14:textId="77777777" w:rsidR="00B72B35" w:rsidRPr="004718C4" w:rsidRDefault="00B72B35" w:rsidP="004718C4">
      <w:pPr>
        <w:pStyle w:val="Bezriadkovania"/>
        <w:ind w:left="360"/>
        <w:rPr>
          <w:rFonts w:ascii="Times New Roman" w:eastAsia="Calibri" w:hAnsi="Times New Roman" w:cs="Times New Roman"/>
          <w:szCs w:val="24"/>
        </w:rPr>
      </w:pPr>
    </w:p>
    <w:p w14:paraId="3C470A92" w14:textId="77777777" w:rsidR="00B72B35" w:rsidRPr="004718C4" w:rsidRDefault="00B5481E" w:rsidP="004718C4">
      <w:pPr>
        <w:pStyle w:val="Bezriadkovania"/>
        <w:numPr>
          <w:ilvl w:val="0"/>
          <w:numId w:val="230"/>
        </w:numPr>
        <w:contextualSpacing/>
        <w:rPr>
          <w:rFonts w:ascii="Times New Roman" w:hAnsi="Times New Roman" w:cs="Times New Roman"/>
          <w:szCs w:val="24"/>
        </w:rPr>
      </w:pPr>
      <w:r w:rsidRPr="004718C4">
        <w:rPr>
          <w:rFonts w:ascii="Times New Roman" w:hAnsi="Times New Roman" w:cs="Times New Roman"/>
          <w:szCs w:val="24"/>
        </w:rPr>
        <w:t>O</w:t>
      </w:r>
      <w:r w:rsidR="00B72B35" w:rsidRPr="004718C4">
        <w:rPr>
          <w:rFonts w:ascii="Times New Roman" w:hAnsi="Times New Roman" w:cs="Times New Roman"/>
          <w:szCs w:val="24"/>
        </w:rPr>
        <w:t>bec</w:t>
      </w:r>
      <w:r w:rsidRPr="004718C4">
        <w:rPr>
          <w:rFonts w:ascii="Times New Roman" w:hAnsi="Times New Roman" w:cs="Times New Roman"/>
          <w:szCs w:val="24"/>
        </w:rPr>
        <w:t>, ktor</w:t>
      </w:r>
      <w:r w:rsidR="00110C65" w:rsidRPr="004718C4">
        <w:rPr>
          <w:rFonts w:ascii="Times New Roman" w:hAnsi="Times New Roman" w:cs="Times New Roman"/>
          <w:szCs w:val="24"/>
        </w:rPr>
        <w:t>á</w:t>
      </w:r>
      <w:r w:rsidRPr="004718C4">
        <w:rPr>
          <w:rFonts w:ascii="Times New Roman" w:hAnsi="Times New Roman" w:cs="Times New Roman"/>
          <w:szCs w:val="24"/>
        </w:rPr>
        <w:t xml:space="preserve"> zabezpečuje fyzickej osobe poskytovanie sociálnej služby podľa odseku 1, </w:t>
      </w:r>
      <w:r w:rsidRPr="004718C4">
        <w:rPr>
          <w:rFonts w:ascii="Times New Roman" w:eastAsia="Calibri" w:hAnsi="Times New Roman" w:cs="Times New Roman"/>
          <w:szCs w:val="24"/>
        </w:rPr>
        <w:t>podá podnet na začatie konania o integrovanom posudku príslušnému správnemu orgánu, ak fyzická osoba nemá vydaný integrovaný posudok.“.</w:t>
      </w:r>
    </w:p>
    <w:p w14:paraId="0C6D461A" w14:textId="77777777" w:rsidR="00B72B35" w:rsidRPr="004718C4" w:rsidRDefault="00B72B35" w:rsidP="004718C4">
      <w:pPr>
        <w:pStyle w:val="Bezriadkovania"/>
        <w:ind w:left="360"/>
        <w:contextualSpacing/>
        <w:rPr>
          <w:rFonts w:ascii="Times New Roman" w:eastAsia="Calibri" w:hAnsi="Times New Roman" w:cs="Times New Roman"/>
          <w:szCs w:val="24"/>
        </w:rPr>
      </w:pPr>
    </w:p>
    <w:p w14:paraId="57271CB9" w14:textId="3BC1D728" w:rsidR="00B72B35" w:rsidRPr="004718C4" w:rsidRDefault="762320DE" w:rsidP="004718C4">
      <w:pPr>
        <w:pStyle w:val="Bezriadkovania"/>
        <w:numPr>
          <w:ilvl w:val="0"/>
          <w:numId w:val="210"/>
        </w:numPr>
        <w:ind w:hanging="502"/>
        <w:contextualSpacing/>
        <w:rPr>
          <w:rFonts w:ascii="Times New Roman" w:eastAsia="Calibri" w:hAnsi="Times New Roman" w:cs="Times New Roman"/>
          <w:szCs w:val="24"/>
        </w:rPr>
      </w:pPr>
      <w:r w:rsidRPr="004718C4">
        <w:rPr>
          <w:rFonts w:ascii="Times New Roman" w:eastAsia="Calibri" w:hAnsi="Times New Roman" w:cs="Times New Roman"/>
          <w:szCs w:val="24"/>
        </w:rPr>
        <w:t xml:space="preserve">V § 83 ods. 8 </w:t>
      </w:r>
      <w:r w:rsidR="00450B2C" w:rsidRPr="004718C4">
        <w:rPr>
          <w:rFonts w:ascii="Times New Roman" w:eastAsia="Calibri" w:hAnsi="Times New Roman" w:cs="Times New Roman"/>
          <w:szCs w:val="24"/>
        </w:rPr>
        <w:t xml:space="preserve">a 9 </w:t>
      </w:r>
      <w:r w:rsidRPr="004718C4">
        <w:rPr>
          <w:rFonts w:ascii="Times New Roman" w:eastAsia="Calibri" w:hAnsi="Times New Roman" w:cs="Times New Roman"/>
          <w:szCs w:val="24"/>
        </w:rPr>
        <w:t>sa slová „ods. 3</w:t>
      </w:r>
      <w:r w:rsidR="59459BFD" w:rsidRPr="004718C4">
        <w:rPr>
          <w:rFonts w:ascii="Times New Roman" w:eastAsia="Calibri" w:hAnsi="Times New Roman" w:cs="Times New Roman"/>
          <w:szCs w:val="24"/>
        </w:rPr>
        <w:t>“</w:t>
      </w:r>
      <w:r w:rsidRPr="004718C4">
        <w:rPr>
          <w:rFonts w:ascii="Times New Roman" w:eastAsia="Calibri" w:hAnsi="Times New Roman" w:cs="Times New Roman"/>
          <w:szCs w:val="24"/>
        </w:rPr>
        <w:t xml:space="preserve"> nahrádzajú slovami „ods. 2</w:t>
      </w:r>
      <w:r w:rsidR="59459BFD" w:rsidRPr="004718C4">
        <w:rPr>
          <w:rFonts w:ascii="Times New Roman" w:eastAsia="Calibri" w:hAnsi="Times New Roman" w:cs="Times New Roman"/>
          <w:szCs w:val="24"/>
        </w:rPr>
        <w:t>“</w:t>
      </w:r>
      <w:r w:rsidRPr="004718C4">
        <w:rPr>
          <w:rFonts w:ascii="Times New Roman" w:eastAsia="Calibri" w:hAnsi="Times New Roman" w:cs="Times New Roman"/>
          <w:szCs w:val="24"/>
        </w:rPr>
        <w:t xml:space="preserve"> a vypúšťajú sa</w:t>
      </w:r>
      <w:r w:rsidR="59459BFD" w:rsidRPr="004718C4">
        <w:rPr>
          <w:rFonts w:ascii="Times New Roman" w:eastAsia="Calibri" w:hAnsi="Times New Roman" w:cs="Times New Roman"/>
          <w:szCs w:val="24"/>
        </w:rPr>
        <w:t xml:space="preserve"> slová „</w:t>
      </w:r>
      <w:r w:rsidRPr="004718C4">
        <w:rPr>
          <w:rFonts w:ascii="Times New Roman" w:eastAsia="Calibri" w:hAnsi="Times New Roman" w:cs="Times New Roman"/>
          <w:szCs w:val="24"/>
        </w:rPr>
        <w:t>doručenú v lehote od 1. mája do 31.</w:t>
      </w:r>
      <w:r w:rsidR="59459BFD" w:rsidRPr="004718C4">
        <w:rPr>
          <w:rFonts w:ascii="Times New Roman" w:eastAsia="Calibri" w:hAnsi="Times New Roman" w:cs="Times New Roman"/>
          <w:szCs w:val="24"/>
        </w:rPr>
        <w:t> </w:t>
      </w:r>
      <w:r w:rsidRPr="004718C4">
        <w:rPr>
          <w:rFonts w:ascii="Times New Roman" w:eastAsia="Calibri" w:hAnsi="Times New Roman" w:cs="Times New Roman"/>
          <w:szCs w:val="24"/>
        </w:rPr>
        <w:t>augusta predchádzajúceho rozpočtového roka,</w:t>
      </w:r>
      <w:r w:rsidR="59459BFD" w:rsidRPr="004718C4">
        <w:rPr>
          <w:rFonts w:ascii="Times New Roman" w:eastAsia="Calibri" w:hAnsi="Times New Roman" w:cs="Times New Roman"/>
          <w:szCs w:val="24"/>
        </w:rPr>
        <w:t>“</w:t>
      </w:r>
      <w:r w:rsidRPr="004718C4">
        <w:rPr>
          <w:rFonts w:ascii="Times New Roman" w:eastAsia="Calibri" w:hAnsi="Times New Roman" w:cs="Times New Roman"/>
          <w:szCs w:val="24"/>
        </w:rPr>
        <w:t>.</w:t>
      </w:r>
    </w:p>
    <w:p w14:paraId="1285D7C7" w14:textId="77777777" w:rsidR="2AC80163" w:rsidRPr="004718C4" w:rsidRDefault="2AC80163" w:rsidP="004718C4">
      <w:pPr>
        <w:pStyle w:val="Bezriadkovania"/>
        <w:ind w:left="360"/>
        <w:contextualSpacing/>
        <w:rPr>
          <w:rFonts w:ascii="Times New Roman" w:eastAsia="Calibri" w:hAnsi="Times New Roman" w:cs="Times New Roman"/>
          <w:szCs w:val="24"/>
        </w:rPr>
      </w:pPr>
    </w:p>
    <w:p w14:paraId="33B3965B" w14:textId="20ED47B9" w:rsidR="60DB5113" w:rsidRPr="004718C4" w:rsidRDefault="60DB5113" w:rsidP="004718C4">
      <w:pPr>
        <w:pStyle w:val="Bezriadkovania"/>
        <w:numPr>
          <w:ilvl w:val="0"/>
          <w:numId w:val="210"/>
        </w:numPr>
        <w:ind w:hanging="502"/>
        <w:contextualSpacing/>
        <w:rPr>
          <w:rFonts w:ascii="Times New Roman" w:eastAsia="Calibri" w:hAnsi="Times New Roman" w:cs="Times New Roman"/>
          <w:szCs w:val="24"/>
        </w:rPr>
      </w:pPr>
      <w:r w:rsidRPr="004718C4">
        <w:rPr>
          <w:rFonts w:ascii="Times New Roman" w:eastAsia="Calibri" w:hAnsi="Times New Roman" w:cs="Times New Roman"/>
          <w:szCs w:val="24"/>
        </w:rPr>
        <w:t>V § 83 ods. 8 sa slová  „</w:t>
      </w:r>
      <w:r w:rsidR="36F299A0" w:rsidRPr="004718C4">
        <w:rPr>
          <w:rFonts w:ascii="Times New Roman" w:eastAsia="Calibri" w:hAnsi="Times New Roman" w:cs="Times New Roman"/>
          <w:szCs w:val="24"/>
        </w:rPr>
        <w:t xml:space="preserve">§ 25, </w:t>
      </w:r>
      <w:r w:rsidRPr="004718C4">
        <w:rPr>
          <w:rFonts w:ascii="Times New Roman" w:eastAsia="Calibri" w:hAnsi="Times New Roman" w:cs="Times New Roman"/>
          <w:szCs w:val="24"/>
        </w:rPr>
        <w:t xml:space="preserve">§ 35, § 36 a 40“ nahrádzajú slovami „§ </w:t>
      </w:r>
      <w:r w:rsidR="350437C2" w:rsidRPr="004718C4">
        <w:rPr>
          <w:rFonts w:ascii="Times New Roman" w:eastAsia="Calibri" w:hAnsi="Times New Roman" w:cs="Times New Roman"/>
          <w:szCs w:val="24"/>
        </w:rPr>
        <w:t>2</w:t>
      </w:r>
      <w:r w:rsidRPr="004718C4">
        <w:rPr>
          <w:rFonts w:ascii="Times New Roman" w:eastAsia="Calibri" w:hAnsi="Times New Roman" w:cs="Times New Roman"/>
          <w:szCs w:val="24"/>
        </w:rPr>
        <w:t>5 a </w:t>
      </w:r>
      <w:r w:rsidR="45B04894" w:rsidRPr="004718C4">
        <w:rPr>
          <w:rFonts w:ascii="Times New Roman" w:eastAsia="Calibri" w:hAnsi="Times New Roman" w:cs="Times New Roman"/>
          <w:szCs w:val="24"/>
        </w:rPr>
        <w:t>40</w:t>
      </w:r>
      <w:r w:rsidRPr="004718C4">
        <w:rPr>
          <w:rFonts w:ascii="Times New Roman" w:eastAsia="Calibri" w:hAnsi="Times New Roman" w:cs="Times New Roman"/>
          <w:szCs w:val="24"/>
        </w:rPr>
        <w:t>“.</w:t>
      </w:r>
    </w:p>
    <w:p w14:paraId="0B9BE938" w14:textId="77777777" w:rsidR="00B72B35" w:rsidRPr="004718C4" w:rsidRDefault="00B72B35" w:rsidP="004718C4">
      <w:pPr>
        <w:pStyle w:val="Bezriadkovania"/>
        <w:ind w:left="360"/>
        <w:contextualSpacing/>
        <w:rPr>
          <w:rFonts w:ascii="Times New Roman" w:eastAsia="Calibri" w:hAnsi="Times New Roman" w:cs="Times New Roman"/>
          <w:szCs w:val="24"/>
        </w:rPr>
      </w:pPr>
    </w:p>
    <w:p w14:paraId="1BFC683E" w14:textId="77777777" w:rsidR="007E43C8" w:rsidRPr="004718C4" w:rsidRDefault="3A0F4DA9" w:rsidP="004718C4">
      <w:pPr>
        <w:pStyle w:val="Bezriadkovania"/>
        <w:numPr>
          <w:ilvl w:val="0"/>
          <w:numId w:val="210"/>
        </w:numPr>
        <w:ind w:hanging="502"/>
        <w:contextualSpacing/>
        <w:rPr>
          <w:rFonts w:ascii="Times New Roman" w:eastAsia="Calibri" w:hAnsi="Times New Roman" w:cs="Times New Roman"/>
          <w:szCs w:val="24"/>
        </w:rPr>
      </w:pPr>
      <w:r w:rsidRPr="004718C4">
        <w:rPr>
          <w:rFonts w:ascii="Times New Roman" w:eastAsia="Calibri" w:hAnsi="Times New Roman" w:cs="Times New Roman"/>
          <w:szCs w:val="24"/>
        </w:rPr>
        <w:t xml:space="preserve">V § 83 ods. 8 sa </w:t>
      </w:r>
      <w:r w:rsidR="00CA9A72" w:rsidRPr="004718C4">
        <w:rPr>
          <w:rFonts w:ascii="Times New Roman" w:eastAsia="Calibri" w:hAnsi="Times New Roman" w:cs="Times New Roman"/>
          <w:szCs w:val="24"/>
        </w:rPr>
        <w:t xml:space="preserve">vypúšťajú </w:t>
      </w:r>
      <w:r w:rsidRPr="004718C4">
        <w:rPr>
          <w:rFonts w:ascii="Times New Roman" w:eastAsia="Calibri" w:hAnsi="Times New Roman" w:cs="Times New Roman"/>
          <w:szCs w:val="24"/>
        </w:rPr>
        <w:t xml:space="preserve">slová </w:t>
      </w:r>
      <w:r w:rsidR="0000726A" w:rsidRPr="004718C4">
        <w:rPr>
          <w:rFonts w:ascii="Times New Roman" w:eastAsia="Calibri" w:hAnsi="Times New Roman" w:cs="Times New Roman"/>
          <w:szCs w:val="24"/>
        </w:rPr>
        <w:t>„</w:t>
      </w:r>
      <w:r w:rsidR="62A99682" w:rsidRPr="004718C4">
        <w:rPr>
          <w:rFonts w:ascii="Times New Roman" w:eastAsia="Calibri" w:hAnsi="Times New Roman" w:cs="Times New Roman"/>
          <w:szCs w:val="24"/>
        </w:rPr>
        <w:t>a 40</w:t>
      </w:r>
      <w:r w:rsidR="0000726A" w:rsidRPr="004718C4">
        <w:rPr>
          <w:rFonts w:ascii="Times New Roman" w:eastAsia="Calibri" w:hAnsi="Times New Roman" w:cs="Times New Roman"/>
          <w:szCs w:val="24"/>
        </w:rPr>
        <w:t>“</w:t>
      </w:r>
      <w:r w:rsidR="62A99682" w:rsidRPr="004718C4">
        <w:rPr>
          <w:rFonts w:ascii="Times New Roman" w:eastAsia="Calibri" w:hAnsi="Times New Roman" w:cs="Times New Roman"/>
          <w:szCs w:val="24"/>
        </w:rPr>
        <w:t xml:space="preserve">. </w:t>
      </w:r>
    </w:p>
    <w:p w14:paraId="201B0343" w14:textId="77777777" w:rsidR="2AC80163" w:rsidRPr="004718C4" w:rsidRDefault="2AC80163" w:rsidP="004718C4">
      <w:pPr>
        <w:pStyle w:val="Bezriadkovania"/>
        <w:ind w:left="360" w:hanging="502"/>
        <w:contextualSpacing/>
        <w:rPr>
          <w:rFonts w:ascii="Times New Roman" w:eastAsia="Calibri" w:hAnsi="Times New Roman" w:cs="Times New Roman"/>
          <w:szCs w:val="24"/>
        </w:rPr>
      </w:pPr>
    </w:p>
    <w:p w14:paraId="4758DFE8" w14:textId="385568EF" w:rsidR="4FE4BE73" w:rsidRPr="004718C4" w:rsidRDefault="2E9B43EC" w:rsidP="004718C4">
      <w:pPr>
        <w:pStyle w:val="Bezriadkovania"/>
        <w:numPr>
          <w:ilvl w:val="0"/>
          <w:numId w:val="210"/>
        </w:numPr>
        <w:ind w:hanging="502"/>
        <w:contextualSpacing/>
        <w:rPr>
          <w:rFonts w:ascii="Times New Roman" w:eastAsia="Calibri" w:hAnsi="Times New Roman" w:cs="Times New Roman"/>
          <w:szCs w:val="24"/>
        </w:rPr>
      </w:pPr>
      <w:r w:rsidRPr="004718C4">
        <w:rPr>
          <w:rFonts w:ascii="Times New Roman" w:eastAsia="Calibri" w:hAnsi="Times New Roman" w:cs="Times New Roman"/>
          <w:szCs w:val="24"/>
        </w:rPr>
        <w:t xml:space="preserve">V § 83 ods. 9 sa slová </w:t>
      </w:r>
      <w:r w:rsidR="00752385" w:rsidRPr="004718C4">
        <w:rPr>
          <w:rFonts w:ascii="Times New Roman" w:eastAsia="Calibri" w:hAnsi="Times New Roman" w:cs="Times New Roman"/>
          <w:szCs w:val="24"/>
        </w:rPr>
        <w:t>„</w:t>
      </w:r>
      <w:r w:rsidRPr="004718C4">
        <w:rPr>
          <w:rFonts w:ascii="Times New Roman" w:eastAsia="Calibri" w:hAnsi="Times New Roman" w:cs="Times New Roman"/>
          <w:szCs w:val="24"/>
        </w:rPr>
        <w:t>§</w:t>
      </w:r>
      <w:r w:rsidR="64E03B0C" w:rsidRPr="004718C4">
        <w:rPr>
          <w:rFonts w:ascii="Times New Roman" w:eastAsia="Calibri" w:hAnsi="Times New Roman" w:cs="Times New Roman"/>
          <w:szCs w:val="24"/>
        </w:rPr>
        <w:t xml:space="preserve"> 34, </w:t>
      </w:r>
      <w:r w:rsidR="007E43C8" w:rsidRPr="004718C4">
        <w:rPr>
          <w:rFonts w:ascii="Times New Roman" w:eastAsia="Calibri" w:hAnsi="Times New Roman" w:cs="Times New Roman"/>
          <w:szCs w:val="24"/>
        </w:rPr>
        <w:t xml:space="preserve">§ </w:t>
      </w:r>
      <w:r w:rsidR="64E03B0C" w:rsidRPr="004718C4">
        <w:rPr>
          <w:rFonts w:ascii="Times New Roman" w:eastAsia="Calibri" w:hAnsi="Times New Roman" w:cs="Times New Roman"/>
          <w:szCs w:val="24"/>
        </w:rPr>
        <w:t>37</w:t>
      </w:r>
      <w:r w:rsidR="00752385" w:rsidRPr="004718C4">
        <w:rPr>
          <w:rFonts w:ascii="Times New Roman" w:eastAsia="Calibri" w:hAnsi="Times New Roman" w:cs="Times New Roman"/>
          <w:szCs w:val="24"/>
        </w:rPr>
        <w:t>“</w:t>
      </w:r>
      <w:r w:rsidR="64E03B0C" w:rsidRPr="004718C4">
        <w:rPr>
          <w:rFonts w:ascii="Times New Roman" w:eastAsia="Calibri" w:hAnsi="Times New Roman" w:cs="Times New Roman"/>
          <w:szCs w:val="24"/>
        </w:rPr>
        <w:t xml:space="preserve"> nahrádzajú slovami </w:t>
      </w:r>
      <w:r w:rsidR="00752385" w:rsidRPr="004718C4">
        <w:rPr>
          <w:rFonts w:ascii="Times New Roman" w:eastAsia="Calibri" w:hAnsi="Times New Roman" w:cs="Times New Roman"/>
          <w:szCs w:val="24"/>
        </w:rPr>
        <w:t>„</w:t>
      </w:r>
      <w:r w:rsidR="64E03B0C" w:rsidRPr="004718C4">
        <w:rPr>
          <w:rFonts w:ascii="Times New Roman" w:eastAsia="Calibri" w:hAnsi="Times New Roman" w:cs="Times New Roman"/>
          <w:szCs w:val="24"/>
        </w:rPr>
        <w:t>§ 34</w:t>
      </w:r>
      <w:r w:rsidR="00752385" w:rsidRPr="004718C4">
        <w:rPr>
          <w:rFonts w:ascii="Times New Roman" w:eastAsia="Calibri" w:hAnsi="Times New Roman" w:cs="Times New Roman"/>
          <w:szCs w:val="24"/>
        </w:rPr>
        <w:t>“</w:t>
      </w:r>
      <w:r w:rsidR="64E03B0C" w:rsidRPr="004718C4">
        <w:rPr>
          <w:rFonts w:ascii="Times New Roman" w:eastAsia="Calibri" w:hAnsi="Times New Roman" w:cs="Times New Roman"/>
          <w:szCs w:val="24"/>
        </w:rPr>
        <w:t>.</w:t>
      </w:r>
    </w:p>
    <w:p w14:paraId="37929475" w14:textId="77777777" w:rsidR="00B72B35" w:rsidRPr="004718C4" w:rsidRDefault="00B72B35" w:rsidP="004718C4">
      <w:pPr>
        <w:pStyle w:val="Bezriadkovania"/>
        <w:ind w:left="360"/>
        <w:contextualSpacing/>
        <w:rPr>
          <w:rFonts w:ascii="Times New Roman" w:eastAsia="Calibri" w:hAnsi="Times New Roman" w:cs="Times New Roman"/>
          <w:szCs w:val="24"/>
        </w:rPr>
      </w:pPr>
    </w:p>
    <w:p w14:paraId="0D5629CB" w14:textId="77777777" w:rsidR="00B72B35" w:rsidRPr="004718C4" w:rsidRDefault="00B72B35" w:rsidP="004718C4">
      <w:pPr>
        <w:pStyle w:val="Bezriadkovania"/>
        <w:numPr>
          <w:ilvl w:val="0"/>
          <w:numId w:val="210"/>
        </w:numPr>
        <w:ind w:hanging="502"/>
        <w:contextualSpacing/>
        <w:rPr>
          <w:rFonts w:ascii="Times New Roman" w:eastAsia="Calibri" w:hAnsi="Times New Roman" w:cs="Times New Roman"/>
          <w:szCs w:val="24"/>
        </w:rPr>
      </w:pPr>
      <w:r w:rsidRPr="004718C4">
        <w:rPr>
          <w:rFonts w:ascii="Times New Roman" w:eastAsia="Calibri" w:hAnsi="Times New Roman" w:cs="Times New Roman"/>
          <w:szCs w:val="24"/>
        </w:rPr>
        <w:t>V § 84 odsek 7 znie:</w:t>
      </w:r>
    </w:p>
    <w:p w14:paraId="3D8E09B1" w14:textId="77777777" w:rsidR="00B72B35" w:rsidRPr="004718C4" w:rsidRDefault="00866A7C" w:rsidP="004718C4">
      <w:pPr>
        <w:spacing w:after="0"/>
        <w:ind w:left="360"/>
        <w:rPr>
          <w:rFonts w:ascii="Times New Roman" w:hAnsi="Times New Roman" w:cs="Times New Roman"/>
          <w:szCs w:val="24"/>
        </w:rPr>
      </w:pPr>
      <w:r w:rsidRPr="004718C4">
        <w:rPr>
          <w:rFonts w:ascii="Times New Roman" w:hAnsi="Times New Roman" w:cs="Times New Roman"/>
          <w:szCs w:val="24"/>
        </w:rPr>
        <w:t xml:space="preserve">„(7) </w:t>
      </w:r>
      <w:r w:rsidR="00B72B35" w:rsidRPr="004718C4">
        <w:rPr>
          <w:rFonts w:ascii="Times New Roman" w:hAnsi="Times New Roman" w:cs="Times New Roman"/>
          <w:szCs w:val="24"/>
        </w:rPr>
        <w:t>Supervíziu vykonáva fyzická osoba, ktorá má vysokoškolské vzdelanie druhého stupňa a</w:t>
      </w:r>
      <w:r w:rsidR="0071397C" w:rsidRPr="004718C4">
        <w:rPr>
          <w:rFonts w:ascii="Times New Roman" w:hAnsi="Times New Roman" w:cs="Times New Roman"/>
          <w:szCs w:val="24"/>
        </w:rPr>
        <w:t> </w:t>
      </w:r>
      <w:r w:rsidR="00B72B35" w:rsidRPr="004718C4">
        <w:rPr>
          <w:rFonts w:ascii="Times New Roman" w:hAnsi="Times New Roman" w:cs="Times New Roman"/>
          <w:szCs w:val="24"/>
        </w:rPr>
        <w:t>absolvovala akreditovan</w:t>
      </w:r>
      <w:r w:rsidR="008B383E" w:rsidRPr="004718C4">
        <w:rPr>
          <w:rFonts w:ascii="Times New Roman" w:hAnsi="Times New Roman" w:cs="Times New Roman"/>
          <w:szCs w:val="24"/>
        </w:rPr>
        <w:t xml:space="preserve">ý vzdelávací program na </w:t>
      </w:r>
      <w:r w:rsidR="00B72B35" w:rsidRPr="004718C4">
        <w:rPr>
          <w:rFonts w:ascii="Times New Roman" w:hAnsi="Times New Roman" w:cs="Times New Roman"/>
          <w:szCs w:val="24"/>
        </w:rPr>
        <w:t>supervízora v rozsahu najmenej 240 hodín ukončen</w:t>
      </w:r>
      <w:r w:rsidR="008B383E" w:rsidRPr="004718C4">
        <w:rPr>
          <w:rFonts w:ascii="Times New Roman" w:hAnsi="Times New Roman" w:cs="Times New Roman"/>
          <w:szCs w:val="24"/>
        </w:rPr>
        <w:t>ý</w:t>
      </w:r>
      <w:r w:rsidR="00B72B35" w:rsidRPr="004718C4">
        <w:rPr>
          <w:rFonts w:ascii="Times New Roman" w:hAnsi="Times New Roman" w:cs="Times New Roman"/>
          <w:szCs w:val="24"/>
        </w:rPr>
        <w:t xml:space="preserve"> úspešným </w:t>
      </w:r>
      <w:r w:rsidR="008B383E" w:rsidRPr="004718C4">
        <w:rPr>
          <w:rFonts w:ascii="Times New Roman" w:hAnsi="Times New Roman" w:cs="Times New Roman"/>
          <w:szCs w:val="24"/>
        </w:rPr>
        <w:t xml:space="preserve">absolvovaním </w:t>
      </w:r>
      <w:r w:rsidR="00B72B35" w:rsidRPr="004718C4">
        <w:rPr>
          <w:rFonts w:ascii="Times New Roman" w:hAnsi="Times New Roman" w:cs="Times New Roman"/>
          <w:szCs w:val="24"/>
        </w:rPr>
        <w:t>skúšky</w:t>
      </w:r>
      <w:r w:rsidR="008B383E" w:rsidRPr="004718C4">
        <w:rPr>
          <w:rFonts w:ascii="Times New Roman" w:hAnsi="Times New Roman" w:cs="Times New Roman"/>
          <w:szCs w:val="24"/>
        </w:rPr>
        <w:t xml:space="preserve"> na overenie vzdelávacích výstupov</w:t>
      </w:r>
      <w:r w:rsidR="00B72B35" w:rsidRPr="004718C4">
        <w:rPr>
          <w:rFonts w:ascii="Times New Roman" w:hAnsi="Times New Roman" w:cs="Times New Roman"/>
          <w:szCs w:val="24"/>
        </w:rPr>
        <w:t>, ktorou získa osvedčenie o tejto profesijnej kvalifikácií.</w:t>
      </w:r>
      <w:r w:rsidR="006C638C" w:rsidRPr="004718C4">
        <w:rPr>
          <w:rFonts w:ascii="Times New Roman" w:hAnsi="Times New Roman" w:cs="Times New Roman"/>
          <w:szCs w:val="24"/>
        </w:rPr>
        <w:t>“</w:t>
      </w:r>
      <w:r w:rsidR="00B72B35" w:rsidRPr="004718C4">
        <w:rPr>
          <w:rFonts w:ascii="Times New Roman" w:hAnsi="Times New Roman" w:cs="Times New Roman"/>
          <w:szCs w:val="24"/>
        </w:rPr>
        <w:t>.</w:t>
      </w:r>
    </w:p>
    <w:p w14:paraId="0D16A6F1" w14:textId="77777777" w:rsidR="00B72B35" w:rsidRPr="004718C4" w:rsidRDefault="00B72B35" w:rsidP="004718C4">
      <w:pPr>
        <w:pStyle w:val="Bezriadkovania"/>
        <w:ind w:left="284"/>
        <w:contextualSpacing/>
        <w:rPr>
          <w:rFonts w:ascii="Times New Roman" w:hAnsi="Times New Roman" w:cs="Times New Roman"/>
          <w:szCs w:val="24"/>
        </w:rPr>
      </w:pPr>
    </w:p>
    <w:p w14:paraId="390F24A6"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 xml:space="preserve">V § 84 </w:t>
      </w:r>
      <w:r w:rsidRPr="004718C4">
        <w:rPr>
          <w:rFonts w:ascii="Times New Roman" w:eastAsia="Calibri" w:hAnsi="Times New Roman" w:cs="Times New Roman"/>
          <w:szCs w:val="24"/>
        </w:rPr>
        <w:t>ods</w:t>
      </w:r>
      <w:r w:rsidRPr="004718C4">
        <w:rPr>
          <w:rFonts w:ascii="Times New Roman" w:hAnsi="Times New Roman" w:cs="Times New Roman"/>
          <w:szCs w:val="24"/>
        </w:rPr>
        <w:t>. 8 úvodná veta znie:</w:t>
      </w:r>
      <w:r w:rsidR="00866A7C" w:rsidRPr="004718C4">
        <w:rPr>
          <w:rFonts w:ascii="Times New Roman" w:hAnsi="Times New Roman" w:cs="Times New Roman"/>
          <w:szCs w:val="24"/>
        </w:rPr>
        <w:t xml:space="preserve"> </w:t>
      </w:r>
      <w:r w:rsidRPr="004718C4">
        <w:rPr>
          <w:rFonts w:ascii="Times New Roman" w:hAnsi="Times New Roman" w:cs="Times New Roman"/>
          <w:szCs w:val="24"/>
        </w:rPr>
        <w:t xml:space="preserve">„Pomoc pri odkázanosti fyzickej osoby na pomoc inej fyzickej osoby v rozsahu pomoci pri </w:t>
      </w:r>
      <w:proofErr w:type="spellStart"/>
      <w:r w:rsidRPr="004718C4">
        <w:rPr>
          <w:rFonts w:ascii="Times New Roman" w:hAnsi="Times New Roman" w:cs="Times New Roman"/>
          <w:szCs w:val="24"/>
        </w:rPr>
        <w:t>sebaobslužných</w:t>
      </w:r>
      <w:proofErr w:type="spellEnd"/>
      <w:r w:rsidRPr="004718C4">
        <w:rPr>
          <w:rFonts w:ascii="Times New Roman" w:hAnsi="Times New Roman" w:cs="Times New Roman"/>
          <w:szCs w:val="24"/>
        </w:rPr>
        <w:t xml:space="preserve"> úkonoch podľa prílohy č. 4 časti I vykonáva opatrovateľ, ktorým je fyzická osoba, </w:t>
      </w:r>
      <w:r w:rsidR="006C638C" w:rsidRPr="004718C4">
        <w:rPr>
          <w:rFonts w:ascii="Times New Roman" w:hAnsi="Times New Roman" w:cs="Times New Roman"/>
          <w:szCs w:val="24"/>
        </w:rPr>
        <w:t>ktorá“</w:t>
      </w:r>
      <w:r w:rsidRPr="004718C4">
        <w:rPr>
          <w:rFonts w:ascii="Times New Roman" w:hAnsi="Times New Roman" w:cs="Times New Roman"/>
          <w:szCs w:val="24"/>
        </w:rPr>
        <w:t>.</w:t>
      </w:r>
    </w:p>
    <w:p w14:paraId="14FDB785" w14:textId="77777777" w:rsidR="00B72B35" w:rsidRPr="004718C4" w:rsidRDefault="00B72B35" w:rsidP="004718C4">
      <w:pPr>
        <w:pStyle w:val="Bezriadkovania"/>
        <w:ind w:left="284"/>
        <w:contextualSpacing/>
        <w:rPr>
          <w:rFonts w:ascii="Times New Roman" w:hAnsi="Times New Roman" w:cs="Times New Roman"/>
          <w:szCs w:val="24"/>
        </w:rPr>
      </w:pPr>
    </w:p>
    <w:p w14:paraId="64761A2B"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 xml:space="preserve">V § 84 ods. 8 </w:t>
      </w:r>
      <w:r w:rsidRPr="004718C4">
        <w:rPr>
          <w:rFonts w:ascii="Times New Roman" w:eastAsia="Calibri" w:hAnsi="Times New Roman" w:cs="Times New Roman"/>
          <w:szCs w:val="24"/>
        </w:rPr>
        <w:t>písmeno</w:t>
      </w:r>
      <w:r w:rsidRPr="004718C4">
        <w:rPr>
          <w:rFonts w:ascii="Times New Roman" w:hAnsi="Times New Roman" w:cs="Times New Roman"/>
          <w:szCs w:val="24"/>
        </w:rPr>
        <w:t xml:space="preserve"> e) znie:</w:t>
      </w:r>
    </w:p>
    <w:p w14:paraId="21D6CDF2" w14:textId="77777777" w:rsidR="00B72B35" w:rsidRPr="004718C4" w:rsidRDefault="00B72B35" w:rsidP="004718C4">
      <w:pPr>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„e) </w:t>
      </w:r>
      <w:r w:rsidRPr="004718C4">
        <w:rPr>
          <w:rFonts w:ascii="Times New Roman" w:hAnsi="Times New Roman" w:cs="Times New Roman"/>
          <w:szCs w:val="24"/>
        </w:rPr>
        <w:t>absolvovala</w:t>
      </w:r>
      <w:r w:rsidRPr="004718C4">
        <w:rPr>
          <w:rFonts w:ascii="Times New Roman" w:eastAsia="Times New Roman" w:hAnsi="Times New Roman" w:cs="Times New Roman"/>
          <w:szCs w:val="24"/>
        </w:rPr>
        <w:t xml:space="preserve"> akreditovaný </w:t>
      </w:r>
      <w:r w:rsidR="00DB01ED" w:rsidRPr="004718C4">
        <w:rPr>
          <w:rFonts w:ascii="Times New Roman" w:eastAsia="Times New Roman" w:hAnsi="Times New Roman" w:cs="Times New Roman"/>
          <w:szCs w:val="24"/>
        </w:rPr>
        <w:t>vzdelávací program</w:t>
      </w:r>
    </w:p>
    <w:p w14:paraId="48A78D16" w14:textId="77777777" w:rsidR="00B72B35" w:rsidRPr="004718C4" w:rsidRDefault="00DB01ED" w:rsidP="004718C4">
      <w:pPr>
        <w:pStyle w:val="Bezriadkovania"/>
        <w:numPr>
          <w:ilvl w:val="0"/>
          <w:numId w:val="204"/>
        </w:numPr>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kurz </w:t>
      </w:r>
      <w:r w:rsidR="00B72B35" w:rsidRPr="004718C4">
        <w:rPr>
          <w:rFonts w:ascii="Times New Roman" w:eastAsia="Times New Roman" w:hAnsi="Times New Roman" w:cs="Times New Roman"/>
          <w:szCs w:val="24"/>
        </w:rPr>
        <w:t>opatrovania najmenej v rozsahu 220 hodín alebo</w:t>
      </w:r>
    </w:p>
    <w:p w14:paraId="5EDC6C77" w14:textId="77777777" w:rsidR="00B72B35" w:rsidRPr="004718C4" w:rsidRDefault="00DB01ED" w:rsidP="004718C4">
      <w:pPr>
        <w:pStyle w:val="Bezriadkovania"/>
        <w:numPr>
          <w:ilvl w:val="0"/>
          <w:numId w:val="204"/>
        </w:numPr>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kurz </w:t>
      </w:r>
      <w:r w:rsidR="00B72B35" w:rsidRPr="004718C4">
        <w:rPr>
          <w:rFonts w:ascii="Times New Roman" w:eastAsia="Times New Roman" w:hAnsi="Times New Roman" w:cs="Times New Roman"/>
          <w:szCs w:val="24"/>
        </w:rPr>
        <w:t>dlhodobej sociálno-zdravotnej starostlivosti najmenej v rozsahu 400 hodín.“.</w:t>
      </w:r>
    </w:p>
    <w:p w14:paraId="493A0B83" w14:textId="77777777" w:rsidR="00B72B35" w:rsidRPr="004718C4" w:rsidRDefault="00B72B35" w:rsidP="004718C4">
      <w:pPr>
        <w:pStyle w:val="Bezriadkovania"/>
        <w:ind w:left="284"/>
        <w:contextualSpacing/>
        <w:rPr>
          <w:rFonts w:ascii="Times New Roman" w:hAnsi="Times New Roman" w:cs="Times New Roman"/>
          <w:szCs w:val="24"/>
        </w:rPr>
      </w:pPr>
    </w:p>
    <w:p w14:paraId="52D88B36"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 xml:space="preserve">V § 84 sa za </w:t>
      </w:r>
      <w:r w:rsidRPr="004718C4">
        <w:rPr>
          <w:rFonts w:ascii="Times New Roman" w:eastAsia="Calibri" w:hAnsi="Times New Roman" w:cs="Times New Roman"/>
          <w:szCs w:val="24"/>
        </w:rPr>
        <w:t>odsek</w:t>
      </w:r>
      <w:r w:rsidRPr="004718C4">
        <w:rPr>
          <w:rFonts w:ascii="Times New Roman" w:hAnsi="Times New Roman" w:cs="Times New Roman"/>
          <w:szCs w:val="24"/>
        </w:rPr>
        <w:t xml:space="preserve"> 20 vkladá nový odsek 21, ktorý znie:</w:t>
      </w:r>
    </w:p>
    <w:p w14:paraId="586182AA" w14:textId="77777777" w:rsidR="00B72B35" w:rsidRPr="004718C4" w:rsidRDefault="00B72B35" w:rsidP="004718C4">
      <w:pPr>
        <w:pStyle w:val="Bezriadkovania"/>
        <w:ind w:left="284"/>
        <w:contextualSpacing/>
        <w:rPr>
          <w:rFonts w:ascii="Times New Roman" w:hAnsi="Times New Roman" w:cs="Times New Roman"/>
          <w:szCs w:val="24"/>
        </w:rPr>
      </w:pPr>
      <w:r w:rsidRPr="004718C4">
        <w:rPr>
          <w:rFonts w:ascii="Times New Roman" w:hAnsi="Times New Roman" w:cs="Times New Roman"/>
          <w:szCs w:val="24"/>
        </w:rPr>
        <w:t xml:space="preserve">„(21) Odbornú činnosť rozvoj rodičovských zručností vykonáva fyzická osoba, ktorá  absolvovala akreditovaný </w:t>
      </w:r>
      <w:r w:rsidR="00A54C8C" w:rsidRPr="004718C4">
        <w:rPr>
          <w:rFonts w:ascii="Times New Roman" w:hAnsi="Times New Roman" w:cs="Times New Roman"/>
          <w:szCs w:val="24"/>
        </w:rPr>
        <w:t xml:space="preserve">vzdelávací program </w:t>
      </w:r>
      <w:r w:rsidRPr="004718C4">
        <w:rPr>
          <w:rFonts w:ascii="Times New Roman" w:hAnsi="Times New Roman" w:cs="Times New Roman"/>
          <w:szCs w:val="24"/>
        </w:rPr>
        <w:t>kurz rozvoja rodičovských zručnos</w:t>
      </w:r>
      <w:r w:rsidR="006C638C" w:rsidRPr="004718C4">
        <w:rPr>
          <w:rFonts w:ascii="Times New Roman" w:hAnsi="Times New Roman" w:cs="Times New Roman"/>
          <w:szCs w:val="24"/>
        </w:rPr>
        <w:t>tí najmenej v rozsahu 70 hodín.“</w:t>
      </w:r>
      <w:r w:rsidRPr="004718C4">
        <w:rPr>
          <w:rFonts w:ascii="Times New Roman" w:hAnsi="Times New Roman" w:cs="Times New Roman"/>
          <w:szCs w:val="24"/>
        </w:rPr>
        <w:t>.</w:t>
      </w:r>
    </w:p>
    <w:p w14:paraId="2FDE8AC0" w14:textId="77777777" w:rsidR="00B72B35" w:rsidRPr="004718C4" w:rsidRDefault="00B72B35" w:rsidP="004718C4">
      <w:pPr>
        <w:pStyle w:val="Bezriadkovania"/>
        <w:ind w:left="284"/>
        <w:contextualSpacing/>
        <w:rPr>
          <w:rFonts w:ascii="Times New Roman" w:hAnsi="Times New Roman" w:cs="Times New Roman"/>
          <w:szCs w:val="24"/>
        </w:rPr>
      </w:pPr>
    </w:p>
    <w:p w14:paraId="077DBD2C" w14:textId="77777777" w:rsidR="00B72B35" w:rsidRPr="004718C4" w:rsidRDefault="00B72B35" w:rsidP="004718C4">
      <w:pPr>
        <w:pStyle w:val="Bezriadkovania"/>
        <w:ind w:left="284"/>
        <w:contextualSpacing/>
        <w:rPr>
          <w:rFonts w:ascii="Times New Roman" w:hAnsi="Times New Roman" w:cs="Times New Roman"/>
          <w:szCs w:val="24"/>
        </w:rPr>
      </w:pPr>
      <w:r w:rsidRPr="004718C4">
        <w:rPr>
          <w:rFonts w:ascii="Times New Roman" w:hAnsi="Times New Roman" w:cs="Times New Roman"/>
          <w:szCs w:val="24"/>
        </w:rPr>
        <w:t>Doterajšie odseky 21 až 24 sa označujú ako odseky 22 až 25.</w:t>
      </w:r>
    </w:p>
    <w:p w14:paraId="7DCEF727" w14:textId="77777777" w:rsidR="00B72B35" w:rsidRPr="004718C4" w:rsidRDefault="00B72B35" w:rsidP="004718C4">
      <w:pPr>
        <w:pStyle w:val="Bezriadkovania"/>
        <w:ind w:left="284"/>
        <w:contextualSpacing/>
        <w:rPr>
          <w:rFonts w:ascii="Times New Roman" w:hAnsi="Times New Roman" w:cs="Times New Roman"/>
          <w:szCs w:val="24"/>
        </w:rPr>
      </w:pPr>
    </w:p>
    <w:p w14:paraId="07EC9FE3" w14:textId="77777777" w:rsidR="00B72B35" w:rsidRPr="004718C4" w:rsidRDefault="00B72B35"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84 sa za odsek 22 vkladá nový odsek 23</w:t>
      </w:r>
      <w:r w:rsidR="003239AE"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 xml:space="preserve"> ktorý znie:</w:t>
      </w:r>
    </w:p>
    <w:p w14:paraId="1BBE7FBD" w14:textId="77777777" w:rsidR="00B72B35" w:rsidRPr="004718C4" w:rsidRDefault="00B72B35" w:rsidP="004718C4">
      <w:pPr>
        <w:pStyle w:val="Bezriadkovania"/>
        <w:ind w:left="284"/>
        <w:contextualSpacing/>
        <w:rPr>
          <w:rFonts w:ascii="Times New Roman" w:eastAsia="Times New Roman" w:hAnsi="Times New Roman" w:cs="Times New Roman"/>
          <w:szCs w:val="24"/>
        </w:rPr>
      </w:pPr>
      <w:r w:rsidRPr="004718C4">
        <w:rPr>
          <w:rFonts w:ascii="Times New Roman" w:hAnsi="Times New Roman" w:cs="Times New Roman"/>
          <w:szCs w:val="24"/>
        </w:rPr>
        <w:t>„(23) Pomoc pri odkázanosti fyzickej osoby na pomoc inej fyzickej osoby v rozsahu prílohy č. 4 a úkony súvisiace s dodržiavaním liečebného režimu podľa prílohy č. 7</w:t>
      </w:r>
      <w:r w:rsidR="008651D2" w:rsidRPr="004718C4">
        <w:rPr>
          <w:rFonts w:ascii="Times New Roman" w:hAnsi="Times New Roman" w:cs="Times New Roman"/>
          <w:szCs w:val="24"/>
        </w:rPr>
        <w:t xml:space="preserve"> vykonáva</w:t>
      </w:r>
      <w:r w:rsidRPr="004718C4">
        <w:rPr>
          <w:rFonts w:ascii="Times New Roman" w:hAnsi="Times New Roman" w:cs="Times New Roman"/>
          <w:szCs w:val="24"/>
        </w:rPr>
        <w:t xml:space="preserve"> pracovník dlhodobej starostlivosti, ktorým je fyzická osoba, ktorá</w:t>
      </w:r>
      <w:r w:rsidRPr="004718C4">
        <w:rPr>
          <w:rFonts w:ascii="Times New Roman" w:eastAsia="Times New Roman" w:hAnsi="Times New Roman" w:cs="Times New Roman"/>
          <w:szCs w:val="24"/>
        </w:rPr>
        <w:t xml:space="preserve"> získala najmenej</w:t>
      </w:r>
    </w:p>
    <w:p w14:paraId="763738F1" w14:textId="77777777" w:rsidR="00B72B35" w:rsidRPr="004718C4" w:rsidRDefault="00B72B35" w:rsidP="004718C4">
      <w:pPr>
        <w:pStyle w:val="Bezriadkovania"/>
        <w:numPr>
          <w:ilvl w:val="0"/>
          <w:numId w:val="205"/>
        </w:numPr>
        <w:ind w:left="720" w:hanging="436"/>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úplné stredné odborné vzdelanie získané v odbore vzdelávania so zameraním na opatrovanie alebo na poskytovanie zdravotnej starostlivosti alebo</w:t>
      </w:r>
    </w:p>
    <w:p w14:paraId="3F907A19" w14:textId="77777777" w:rsidR="00B72B35" w:rsidRPr="004718C4" w:rsidRDefault="00A95C85" w:rsidP="004718C4">
      <w:pPr>
        <w:pStyle w:val="Bezriadkovania"/>
        <w:numPr>
          <w:ilvl w:val="0"/>
          <w:numId w:val="205"/>
        </w:numPr>
        <w:ind w:left="720" w:hanging="436"/>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úplné stredné všeobecné vzdelanie alebo úplné stredné odborné vzdelanie</w:t>
      </w:r>
      <w:r w:rsidR="00B72B35" w:rsidRPr="004718C4">
        <w:rPr>
          <w:rFonts w:ascii="Times New Roman" w:eastAsia="Times New Roman" w:hAnsi="Times New Roman" w:cs="Times New Roman"/>
          <w:szCs w:val="24"/>
        </w:rPr>
        <w:t>, ktoré nie je uvedené v písmene a)</w:t>
      </w:r>
      <w:r w:rsidR="008651D2" w:rsidRPr="004718C4">
        <w:rPr>
          <w:rFonts w:ascii="Times New Roman" w:eastAsia="Times New Roman" w:hAnsi="Times New Roman" w:cs="Times New Roman"/>
          <w:szCs w:val="24"/>
        </w:rPr>
        <w:t>,</w:t>
      </w:r>
      <w:r w:rsidR="00B72B35" w:rsidRPr="004718C4">
        <w:rPr>
          <w:rFonts w:ascii="Times New Roman" w:eastAsia="Times New Roman" w:hAnsi="Times New Roman" w:cs="Times New Roman"/>
          <w:szCs w:val="24"/>
        </w:rPr>
        <w:t xml:space="preserve"> a absolvovala akreditovaný kurz dlhodobej sociálno-zdravotnej starostlivosti najmenej v rozsahu 400 hodín.“.</w:t>
      </w:r>
    </w:p>
    <w:p w14:paraId="24A8F75C"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01265BF1" w14:textId="77777777" w:rsidR="00B72B35" w:rsidRPr="004718C4" w:rsidRDefault="00B72B35" w:rsidP="004718C4">
      <w:pPr>
        <w:pStyle w:val="Bezriadkovania"/>
        <w:ind w:left="284"/>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Doterajšie odseky </w:t>
      </w:r>
      <w:r w:rsidR="003239AE" w:rsidRPr="004718C4">
        <w:rPr>
          <w:rFonts w:ascii="Times New Roman" w:eastAsia="Times New Roman" w:hAnsi="Times New Roman" w:cs="Times New Roman"/>
          <w:szCs w:val="24"/>
        </w:rPr>
        <w:t xml:space="preserve">23 </w:t>
      </w:r>
      <w:r w:rsidRPr="004718C4">
        <w:rPr>
          <w:rFonts w:ascii="Times New Roman" w:eastAsia="Times New Roman" w:hAnsi="Times New Roman" w:cs="Times New Roman"/>
          <w:szCs w:val="24"/>
        </w:rPr>
        <w:t xml:space="preserve">až </w:t>
      </w:r>
      <w:r w:rsidR="003239AE" w:rsidRPr="004718C4">
        <w:rPr>
          <w:rFonts w:ascii="Times New Roman" w:eastAsia="Times New Roman" w:hAnsi="Times New Roman" w:cs="Times New Roman"/>
          <w:szCs w:val="24"/>
        </w:rPr>
        <w:t xml:space="preserve">25 </w:t>
      </w:r>
      <w:r w:rsidRPr="004718C4">
        <w:rPr>
          <w:rFonts w:ascii="Times New Roman" w:eastAsia="Times New Roman" w:hAnsi="Times New Roman" w:cs="Times New Roman"/>
          <w:szCs w:val="24"/>
        </w:rPr>
        <w:t xml:space="preserve">sa označujú ako odseky </w:t>
      </w:r>
      <w:r w:rsidR="003239AE" w:rsidRPr="004718C4">
        <w:rPr>
          <w:rFonts w:ascii="Times New Roman" w:eastAsia="Times New Roman" w:hAnsi="Times New Roman" w:cs="Times New Roman"/>
          <w:szCs w:val="24"/>
        </w:rPr>
        <w:t xml:space="preserve">24 </w:t>
      </w:r>
      <w:r w:rsidRPr="004718C4">
        <w:rPr>
          <w:rFonts w:ascii="Times New Roman" w:eastAsia="Times New Roman" w:hAnsi="Times New Roman" w:cs="Times New Roman"/>
          <w:szCs w:val="24"/>
        </w:rPr>
        <w:t xml:space="preserve">až </w:t>
      </w:r>
      <w:r w:rsidR="003239AE" w:rsidRPr="004718C4">
        <w:rPr>
          <w:rFonts w:ascii="Times New Roman" w:eastAsia="Times New Roman" w:hAnsi="Times New Roman" w:cs="Times New Roman"/>
          <w:szCs w:val="24"/>
        </w:rPr>
        <w:t>26</w:t>
      </w:r>
      <w:r w:rsidRPr="004718C4">
        <w:rPr>
          <w:rFonts w:ascii="Times New Roman" w:eastAsia="Times New Roman" w:hAnsi="Times New Roman" w:cs="Times New Roman"/>
          <w:szCs w:val="24"/>
        </w:rPr>
        <w:t>.</w:t>
      </w:r>
    </w:p>
    <w:p w14:paraId="37A1E606" w14:textId="77777777" w:rsidR="00B72B35" w:rsidRPr="004718C4" w:rsidRDefault="00B72B35" w:rsidP="004718C4">
      <w:pPr>
        <w:pStyle w:val="Bezriadkovania"/>
        <w:ind w:left="284"/>
        <w:contextualSpacing/>
        <w:rPr>
          <w:rFonts w:ascii="Times New Roman" w:hAnsi="Times New Roman" w:cs="Times New Roman"/>
          <w:szCs w:val="24"/>
        </w:rPr>
      </w:pPr>
    </w:p>
    <w:p w14:paraId="590233DE"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b/>
          <w:bCs/>
          <w:szCs w:val="24"/>
        </w:rPr>
      </w:pPr>
      <w:r w:rsidRPr="004718C4">
        <w:rPr>
          <w:rFonts w:ascii="Times New Roman" w:hAnsi="Times New Roman" w:cs="Times New Roman"/>
          <w:szCs w:val="24"/>
        </w:rPr>
        <w:t>V § 88 ods. 1 sa slová „</w:t>
      </w:r>
      <w:r w:rsidR="006B5010" w:rsidRPr="004718C4">
        <w:rPr>
          <w:rFonts w:ascii="Times New Roman" w:hAnsi="Times New Roman" w:cs="Times New Roman"/>
          <w:szCs w:val="24"/>
        </w:rPr>
        <w:t xml:space="preserve">poradenstvo </w:t>
      </w:r>
      <w:r w:rsidRPr="004718C4">
        <w:rPr>
          <w:rFonts w:ascii="Times New Roman" w:hAnsi="Times New Roman" w:cs="Times New Roman"/>
          <w:szCs w:val="24"/>
        </w:rPr>
        <w:t>a sociálna rehabilitácia“ nahrádzajú slovami „</w:t>
      </w:r>
      <w:r w:rsidR="006B5010" w:rsidRPr="004718C4">
        <w:rPr>
          <w:rFonts w:ascii="Times New Roman" w:hAnsi="Times New Roman" w:cs="Times New Roman"/>
          <w:szCs w:val="24"/>
        </w:rPr>
        <w:t>poradenstvo</w:t>
      </w:r>
      <w:r w:rsidRPr="004718C4">
        <w:rPr>
          <w:rFonts w:ascii="Times New Roman" w:hAnsi="Times New Roman" w:cs="Times New Roman"/>
          <w:szCs w:val="24"/>
        </w:rPr>
        <w:t>,</w:t>
      </w:r>
      <w:r w:rsidR="006B5010" w:rsidRPr="004718C4">
        <w:rPr>
          <w:rFonts w:ascii="Times New Roman" w:hAnsi="Times New Roman" w:cs="Times New Roman"/>
          <w:szCs w:val="24"/>
        </w:rPr>
        <w:t xml:space="preserve"> </w:t>
      </w:r>
      <w:r w:rsidRPr="004718C4">
        <w:rPr>
          <w:rFonts w:ascii="Times New Roman" w:hAnsi="Times New Roman" w:cs="Times New Roman"/>
          <w:szCs w:val="24"/>
        </w:rPr>
        <w:t xml:space="preserve">sociálna </w:t>
      </w:r>
      <w:r w:rsidRPr="004718C4">
        <w:rPr>
          <w:rFonts w:ascii="Times New Roman" w:eastAsia="Times New Roman" w:hAnsi="Times New Roman" w:cs="Times New Roman"/>
          <w:szCs w:val="24"/>
        </w:rPr>
        <w:t>rehabilitácia</w:t>
      </w:r>
      <w:r w:rsidRPr="004718C4">
        <w:rPr>
          <w:rFonts w:ascii="Times New Roman" w:hAnsi="Times New Roman" w:cs="Times New Roman"/>
          <w:szCs w:val="24"/>
        </w:rPr>
        <w:t xml:space="preserve"> a rozvoj rodičovských zručností“.</w:t>
      </w:r>
    </w:p>
    <w:p w14:paraId="448CC016"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66B1F02B"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eastAsia="Times New Roman" w:hAnsi="Times New Roman" w:cs="Times New Roman"/>
          <w:szCs w:val="24"/>
        </w:rPr>
        <w:t xml:space="preserve">V § </w:t>
      </w:r>
      <w:r w:rsidRPr="004718C4">
        <w:rPr>
          <w:rFonts w:ascii="Times New Roman" w:hAnsi="Times New Roman" w:cs="Times New Roman"/>
          <w:szCs w:val="24"/>
        </w:rPr>
        <w:t>88 ods. 4 sa slová „16 a</w:t>
      </w:r>
      <w:r w:rsidR="006C638C" w:rsidRPr="004718C4">
        <w:rPr>
          <w:rFonts w:ascii="Times New Roman" w:hAnsi="Times New Roman" w:cs="Times New Roman"/>
          <w:szCs w:val="24"/>
        </w:rPr>
        <w:t> </w:t>
      </w:r>
      <w:r w:rsidRPr="004718C4">
        <w:rPr>
          <w:rFonts w:ascii="Times New Roman" w:hAnsi="Times New Roman" w:cs="Times New Roman"/>
          <w:szCs w:val="24"/>
        </w:rPr>
        <w:t>17</w:t>
      </w:r>
      <w:r w:rsidR="006C638C" w:rsidRPr="004718C4">
        <w:rPr>
          <w:rFonts w:ascii="Times New Roman" w:hAnsi="Times New Roman" w:cs="Times New Roman"/>
          <w:szCs w:val="24"/>
        </w:rPr>
        <w:t>“</w:t>
      </w:r>
      <w:r w:rsidRPr="004718C4">
        <w:rPr>
          <w:rFonts w:ascii="Times New Roman" w:hAnsi="Times New Roman" w:cs="Times New Roman"/>
          <w:szCs w:val="24"/>
        </w:rPr>
        <w:t xml:space="preserve"> nahrádzajú slovami „16,</w:t>
      </w:r>
      <w:r w:rsidR="006C638C" w:rsidRPr="004718C4">
        <w:rPr>
          <w:rFonts w:ascii="Times New Roman" w:hAnsi="Times New Roman" w:cs="Times New Roman"/>
          <w:szCs w:val="24"/>
        </w:rPr>
        <w:t xml:space="preserve"> </w:t>
      </w:r>
      <w:r w:rsidRPr="004718C4">
        <w:rPr>
          <w:rFonts w:ascii="Times New Roman" w:hAnsi="Times New Roman" w:cs="Times New Roman"/>
          <w:szCs w:val="24"/>
        </w:rPr>
        <w:t>17 a</w:t>
      </w:r>
      <w:r w:rsidR="006C638C" w:rsidRPr="004718C4">
        <w:rPr>
          <w:rFonts w:ascii="Times New Roman" w:hAnsi="Times New Roman" w:cs="Times New Roman"/>
          <w:szCs w:val="24"/>
        </w:rPr>
        <w:t> </w:t>
      </w:r>
      <w:r w:rsidRPr="004718C4">
        <w:rPr>
          <w:rFonts w:ascii="Times New Roman" w:hAnsi="Times New Roman" w:cs="Times New Roman"/>
          <w:szCs w:val="24"/>
        </w:rPr>
        <w:t>21</w:t>
      </w:r>
      <w:r w:rsidR="006C638C" w:rsidRPr="004718C4">
        <w:rPr>
          <w:rFonts w:ascii="Times New Roman" w:hAnsi="Times New Roman" w:cs="Times New Roman"/>
          <w:szCs w:val="24"/>
        </w:rPr>
        <w:t>“</w:t>
      </w:r>
      <w:r w:rsidRPr="004718C4">
        <w:rPr>
          <w:rFonts w:ascii="Times New Roman" w:hAnsi="Times New Roman" w:cs="Times New Roman"/>
          <w:szCs w:val="24"/>
        </w:rPr>
        <w:t>.</w:t>
      </w:r>
    </w:p>
    <w:p w14:paraId="53579C34" w14:textId="77777777" w:rsidR="00B72B35" w:rsidRPr="004718C4" w:rsidRDefault="00B72B35" w:rsidP="004718C4">
      <w:pPr>
        <w:pStyle w:val="Bezriadkovania"/>
        <w:ind w:left="284"/>
        <w:contextualSpacing/>
        <w:rPr>
          <w:rFonts w:ascii="Times New Roman" w:hAnsi="Times New Roman" w:cs="Times New Roman"/>
          <w:szCs w:val="24"/>
        </w:rPr>
      </w:pPr>
    </w:p>
    <w:p w14:paraId="63105706"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V § 89a ods. 2 písm. c) sa slová „</w:t>
      </w:r>
      <w:r w:rsidR="0038196F" w:rsidRPr="004718C4">
        <w:rPr>
          <w:rFonts w:ascii="Times New Roman" w:hAnsi="Times New Roman" w:cs="Times New Roman"/>
          <w:szCs w:val="24"/>
        </w:rPr>
        <w:t xml:space="preserve">poradenstvom </w:t>
      </w:r>
      <w:r w:rsidRPr="004718C4">
        <w:rPr>
          <w:rFonts w:ascii="Times New Roman" w:hAnsi="Times New Roman" w:cs="Times New Roman"/>
          <w:szCs w:val="24"/>
        </w:rPr>
        <w:t>alebo sociálnou rehab</w:t>
      </w:r>
      <w:r w:rsidR="00E3368B" w:rsidRPr="004718C4">
        <w:rPr>
          <w:rFonts w:ascii="Times New Roman" w:hAnsi="Times New Roman" w:cs="Times New Roman"/>
          <w:szCs w:val="24"/>
        </w:rPr>
        <w:t>ilitáciou</w:t>
      </w:r>
      <w:r w:rsidR="0038196F" w:rsidRPr="004718C4">
        <w:rPr>
          <w:rFonts w:ascii="Times New Roman" w:hAnsi="Times New Roman" w:cs="Times New Roman"/>
          <w:szCs w:val="24"/>
        </w:rPr>
        <w:t>,</w:t>
      </w:r>
      <w:r w:rsidR="00E3368B" w:rsidRPr="004718C4">
        <w:rPr>
          <w:rFonts w:ascii="Times New Roman" w:hAnsi="Times New Roman" w:cs="Times New Roman"/>
          <w:szCs w:val="24"/>
        </w:rPr>
        <w:t>“ nahrádzajú slovami „</w:t>
      </w:r>
      <w:r w:rsidR="0038196F" w:rsidRPr="004718C4">
        <w:rPr>
          <w:rFonts w:ascii="Times New Roman" w:hAnsi="Times New Roman" w:cs="Times New Roman"/>
          <w:szCs w:val="24"/>
        </w:rPr>
        <w:t xml:space="preserve">poradenstvom, </w:t>
      </w:r>
      <w:r w:rsidRPr="004718C4">
        <w:rPr>
          <w:rFonts w:ascii="Times New Roman" w:hAnsi="Times New Roman" w:cs="Times New Roman"/>
          <w:szCs w:val="24"/>
        </w:rPr>
        <w:t>sociálnou rehabilitáciou alebo rozvojom rodičovských zručností“.</w:t>
      </w:r>
    </w:p>
    <w:p w14:paraId="04E75CBF" w14:textId="77777777" w:rsidR="00B72B35" w:rsidRPr="004718C4" w:rsidRDefault="00B72B35" w:rsidP="004718C4">
      <w:pPr>
        <w:pStyle w:val="Bezriadkovania"/>
        <w:ind w:left="284"/>
        <w:contextualSpacing/>
        <w:rPr>
          <w:rFonts w:ascii="Times New Roman" w:hAnsi="Times New Roman" w:cs="Times New Roman"/>
          <w:szCs w:val="24"/>
        </w:rPr>
      </w:pPr>
    </w:p>
    <w:p w14:paraId="3ADDBD84" w14:textId="6B5F7C73" w:rsidR="00B72B35" w:rsidRPr="004718C4" w:rsidRDefault="156099ED"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hAnsi="Times New Roman" w:cs="Times New Roman"/>
          <w:szCs w:val="24"/>
        </w:rPr>
        <w:t>V § 9</w:t>
      </w:r>
      <w:r w:rsidRPr="004718C4">
        <w:rPr>
          <w:rFonts w:ascii="Times New Roman" w:eastAsia="Times New Roman" w:hAnsi="Times New Roman" w:cs="Times New Roman"/>
          <w:szCs w:val="24"/>
        </w:rPr>
        <w:t>1 ods. 1  sa slov</w:t>
      </w:r>
      <w:r w:rsidR="4BF1F860" w:rsidRPr="004718C4">
        <w:rPr>
          <w:rFonts w:ascii="Times New Roman" w:eastAsia="Times New Roman" w:hAnsi="Times New Roman" w:cs="Times New Roman"/>
          <w:szCs w:val="24"/>
        </w:rPr>
        <w:t>o</w:t>
      </w:r>
      <w:r w:rsidRPr="004718C4">
        <w:rPr>
          <w:rFonts w:ascii="Times New Roman" w:eastAsia="Times New Roman" w:hAnsi="Times New Roman" w:cs="Times New Roman"/>
          <w:szCs w:val="24"/>
        </w:rPr>
        <w:t xml:space="preserve"> „</w:t>
      </w:r>
      <w:proofErr w:type="spellStart"/>
      <w:r w:rsidRPr="004718C4">
        <w:rPr>
          <w:rFonts w:ascii="Times New Roman" w:eastAsia="Times New Roman" w:hAnsi="Times New Roman" w:cs="Times New Roman"/>
          <w:szCs w:val="24"/>
        </w:rPr>
        <w:t>reintegračnom</w:t>
      </w:r>
      <w:proofErr w:type="spellEnd"/>
      <w:r w:rsidR="0068114A" w:rsidRPr="004718C4">
        <w:rPr>
          <w:rFonts w:ascii="Times New Roman" w:eastAsia="Times New Roman" w:hAnsi="Times New Roman" w:cs="Times New Roman"/>
          <w:szCs w:val="24"/>
        </w:rPr>
        <w:t>“</w:t>
      </w:r>
      <w:r w:rsidR="38D36BF1" w:rsidRPr="004718C4">
        <w:rPr>
          <w:rFonts w:ascii="Times New Roman" w:eastAsia="Times New Roman" w:hAnsi="Times New Roman" w:cs="Times New Roman"/>
          <w:szCs w:val="24"/>
        </w:rPr>
        <w:t xml:space="preserve"> nahrádza slovom </w:t>
      </w:r>
      <w:r w:rsidR="193C74C4" w:rsidRPr="004718C4">
        <w:rPr>
          <w:rFonts w:ascii="Times New Roman" w:hAnsi="Times New Roman" w:cs="Times New Roman"/>
          <w:szCs w:val="24"/>
        </w:rPr>
        <w:t>„integračnom</w:t>
      </w:r>
      <w:r w:rsidR="00662173" w:rsidRPr="004718C4">
        <w:rPr>
          <w:rFonts w:ascii="Times New Roman" w:hAnsi="Times New Roman" w:cs="Times New Roman"/>
          <w:szCs w:val="24"/>
        </w:rPr>
        <w:t>“</w:t>
      </w:r>
      <w:r w:rsidR="05588FD6" w:rsidRPr="004718C4">
        <w:rPr>
          <w:rFonts w:ascii="Times New Roman" w:hAnsi="Times New Roman" w:cs="Times New Roman"/>
          <w:szCs w:val="24"/>
        </w:rPr>
        <w:t xml:space="preserve">, </w:t>
      </w:r>
      <w:r w:rsidR="05588FD6" w:rsidRPr="004718C4">
        <w:rPr>
          <w:rFonts w:ascii="Times New Roman" w:eastAsia="Times New Roman" w:hAnsi="Times New Roman" w:cs="Times New Roman"/>
          <w:szCs w:val="24"/>
        </w:rPr>
        <w:t>vypúšťajú sa slová „§ 71 ods. 6 a 7,“ a slová „ods. 2“</w:t>
      </w:r>
      <w:r w:rsidR="003A47BA" w:rsidRPr="004718C4">
        <w:rPr>
          <w:rFonts w:ascii="Times New Roman" w:eastAsia="Times New Roman" w:hAnsi="Times New Roman" w:cs="Times New Roman"/>
          <w:szCs w:val="24"/>
        </w:rPr>
        <w:t xml:space="preserve"> sa</w:t>
      </w:r>
      <w:r w:rsidR="05588FD6" w:rsidRPr="004718C4">
        <w:rPr>
          <w:rFonts w:ascii="Times New Roman" w:eastAsia="Times New Roman" w:hAnsi="Times New Roman" w:cs="Times New Roman"/>
          <w:szCs w:val="24"/>
        </w:rPr>
        <w:t xml:space="preserve"> nahrádzajú slovami „ods. 3“</w:t>
      </w:r>
      <w:r w:rsidR="05588FD6" w:rsidRPr="004718C4">
        <w:rPr>
          <w:rFonts w:ascii="Times New Roman" w:hAnsi="Times New Roman" w:cs="Times New Roman"/>
          <w:szCs w:val="24"/>
        </w:rPr>
        <w:t xml:space="preserve"> </w:t>
      </w:r>
      <w:r w:rsidR="193C74C4" w:rsidRPr="004718C4">
        <w:rPr>
          <w:rFonts w:ascii="Times New Roman" w:hAnsi="Times New Roman" w:cs="Times New Roman"/>
          <w:szCs w:val="24"/>
        </w:rPr>
        <w:t>.</w:t>
      </w:r>
    </w:p>
    <w:p w14:paraId="67BC3848"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3AC81F5D" w14:textId="77777777" w:rsidR="00B72B35" w:rsidRPr="004718C4" w:rsidRDefault="1F78F2BD"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91 ods. 1 sa slová „§ 8 ods. 1“ nahrádzajú slovami „</w:t>
      </w:r>
      <w:r w:rsidR="3EAF4405" w:rsidRPr="004718C4">
        <w:rPr>
          <w:rFonts w:ascii="Times New Roman" w:eastAsia="Times New Roman" w:hAnsi="Times New Roman" w:cs="Times New Roman"/>
          <w:szCs w:val="24"/>
        </w:rPr>
        <w:t>§ 81a ods. 2</w:t>
      </w:r>
      <w:r w:rsidR="0FABA635" w:rsidRPr="004718C4">
        <w:rPr>
          <w:rFonts w:ascii="Times New Roman" w:eastAsia="Times New Roman" w:hAnsi="Times New Roman" w:cs="Times New Roman"/>
          <w:szCs w:val="24"/>
        </w:rPr>
        <w:t xml:space="preserve"> a 3</w:t>
      </w:r>
      <w:r w:rsidRPr="004718C4">
        <w:rPr>
          <w:rFonts w:ascii="Times New Roman" w:eastAsia="Times New Roman" w:hAnsi="Times New Roman" w:cs="Times New Roman"/>
          <w:szCs w:val="24"/>
        </w:rPr>
        <w:t>“</w:t>
      </w:r>
      <w:r w:rsidR="71A04D32" w:rsidRPr="004718C4">
        <w:rPr>
          <w:rFonts w:ascii="Times New Roman" w:eastAsia="Times New Roman" w:hAnsi="Times New Roman" w:cs="Times New Roman"/>
          <w:szCs w:val="24"/>
        </w:rPr>
        <w:t>.</w:t>
      </w:r>
    </w:p>
    <w:p w14:paraId="2A67FA45"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71F8E77B" w14:textId="77777777" w:rsidR="00B72B35" w:rsidRPr="004718C4" w:rsidRDefault="2B260209"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V § 91 ods. 1 sa </w:t>
      </w:r>
      <w:r w:rsidR="0068114A" w:rsidRPr="004718C4">
        <w:rPr>
          <w:rFonts w:ascii="Times New Roman" w:eastAsia="Times New Roman" w:hAnsi="Times New Roman" w:cs="Times New Roman"/>
          <w:szCs w:val="24"/>
        </w:rPr>
        <w:t xml:space="preserve">za </w:t>
      </w:r>
      <w:r w:rsidRPr="004718C4">
        <w:rPr>
          <w:rFonts w:ascii="Times New Roman" w:eastAsia="Times New Roman" w:hAnsi="Times New Roman" w:cs="Times New Roman"/>
          <w:szCs w:val="24"/>
        </w:rPr>
        <w:t>slov</w:t>
      </w:r>
      <w:r w:rsidR="0068114A" w:rsidRPr="004718C4">
        <w:rPr>
          <w:rFonts w:ascii="Times New Roman" w:eastAsia="Times New Roman" w:hAnsi="Times New Roman" w:cs="Times New Roman"/>
          <w:szCs w:val="24"/>
        </w:rPr>
        <w:t>o</w:t>
      </w:r>
      <w:r w:rsidRPr="004718C4">
        <w:rPr>
          <w:rFonts w:ascii="Times New Roman" w:eastAsia="Times New Roman" w:hAnsi="Times New Roman" w:cs="Times New Roman"/>
          <w:szCs w:val="24"/>
        </w:rPr>
        <w:t xml:space="preserve"> „</w:t>
      </w:r>
      <w:r w:rsidR="156099ED" w:rsidRPr="004718C4">
        <w:rPr>
          <w:rFonts w:ascii="Times New Roman" w:eastAsia="Times New Roman" w:hAnsi="Times New Roman" w:cs="Times New Roman"/>
          <w:szCs w:val="24"/>
        </w:rPr>
        <w:t xml:space="preserve">hygieny“ </w:t>
      </w:r>
      <w:r w:rsidR="0068114A" w:rsidRPr="004718C4">
        <w:rPr>
          <w:rFonts w:ascii="Times New Roman" w:eastAsia="Times New Roman" w:hAnsi="Times New Roman" w:cs="Times New Roman"/>
          <w:szCs w:val="24"/>
        </w:rPr>
        <w:t xml:space="preserve">vkladajú </w:t>
      </w:r>
      <w:r w:rsidR="156099ED" w:rsidRPr="004718C4">
        <w:rPr>
          <w:rFonts w:ascii="Times New Roman" w:eastAsia="Times New Roman" w:hAnsi="Times New Roman" w:cs="Times New Roman"/>
          <w:szCs w:val="24"/>
        </w:rPr>
        <w:t>slov</w:t>
      </w:r>
      <w:r w:rsidR="0068114A" w:rsidRPr="004718C4">
        <w:rPr>
          <w:rFonts w:ascii="Times New Roman" w:eastAsia="Times New Roman" w:hAnsi="Times New Roman" w:cs="Times New Roman"/>
          <w:szCs w:val="24"/>
        </w:rPr>
        <w:t>á</w:t>
      </w:r>
      <w:r w:rsidR="156099ED" w:rsidRPr="004718C4">
        <w:rPr>
          <w:rFonts w:ascii="Times New Roman" w:eastAsia="Times New Roman" w:hAnsi="Times New Roman" w:cs="Times New Roman"/>
          <w:szCs w:val="24"/>
        </w:rPr>
        <w:t xml:space="preserve"> „a sprostredkovanie soc</w:t>
      </w:r>
      <w:r w:rsidR="3409EEF0" w:rsidRPr="004718C4">
        <w:rPr>
          <w:rFonts w:ascii="Times New Roman" w:eastAsia="Times New Roman" w:hAnsi="Times New Roman" w:cs="Times New Roman"/>
          <w:szCs w:val="24"/>
        </w:rPr>
        <w:t>iálnej služby a</w:t>
      </w:r>
      <w:r w:rsidR="0068114A" w:rsidRPr="004718C4">
        <w:rPr>
          <w:rFonts w:ascii="Times New Roman" w:eastAsia="Times New Roman" w:hAnsi="Times New Roman" w:cs="Times New Roman"/>
          <w:szCs w:val="24"/>
        </w:rPr>
        <w:t> </w:t>
      </w:r>
      <w:r w:rsidR="3409EEF0" w:rsidRPr="004718C4">
        <w:rPr>
          <w:rFonts w:ascii="Times New Roman" w:eastAsia="Times New Roman" w:hAnsi="Times New Roman" w:cs="Times New Roman"/>
          <w:szCs w:val="24"/>
        </w:rPr>
        <w:t>inej pomoci“ a</w:t>
      </w:r>
      <w:r w:rsidR="0068114A" w:rsidRPr="004718C4">
        <w:rPr>
          <w:rFonts w:ascii="Times New Roman" w:eastAsia="Times New Roman" w:hAnsi="Times New Roman" w:cs="Times New Roman"/>
          <w:szCs w:val="24"/>
        </w:rPr>
        <w:t> </w:t>
      </w:r>
      <w:r w:rsidR="156099ED" w:rsidRPr="004718C4">
        <w:rPr>
          <w:rFonts w:ascii="Times New Roman" w:eastAsia="Times New Roman" w:hAnsi="Times New Roman" w:cs="Times New Roman"/>
          <w:szCs w:val="24"/>
        </w:rPr>
        <w:t>vypúšťajú</w:t>
      </w:r>
      <w:r w:rsidR="0068114A" w:rsidRPr="004718C4">
        <w:rPr>
          <w:rFonts w:ascii="Times New Roman" w:eastAsia="Times New Roman" w:hAnsi="Times New Roman" w:cs="Times New Roman"/>
          <w:szCs w:val="24"/>
        </w:rPr>
        <w:t xml:space="preserve"> sa</w:t>
      </w:r>
      <w:r w:rsidR="156099ED" w:rsidRPr="004718C4">
        <w:rPr>
          <w:rFonts w:ascii="Times New Roman" w:eastAsia="Times New Roman" w:hAnsi="Times New Roman" w:cs="Times New Roman"/>
          <w:szCs w:val="24"/>
        </w:rPr>
        <w:t> slová „§ 76,“.</w:t>
      </w:r>
    </w:p>
    <w:p w14:paraId="74D53F49"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33E9B90C"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V § 91 sa vypúšťa odsek 2.</w:t>
      </w:r>
    </w:p>
    <w:p w14:paraId="286CDFFF" w14:textId="77777777" w:rsidR="00866A7C" w:rsidRPr="004718C4" w:rsidRDefault="00866A7C" w:rsidP="004718C4">
      <w:pPr>
        <w:pStyle w:val="Bezriadkovania"/>
        <w:ind w:left="284"/>
        <w:contextualSpacing/>
        <w:rPr>
          <w:rFonts w:ascii="Times New Roman" w:hAnsi="Times New Roman" w:cs="Times New Roman"/>
          <w:szCs w:val="24"/>
        </w:rPr>
      </w:pPr>
    </w:p>
    <w:p w14:paraId="73D9FCEB" w14:textId="77777777" w:rsidR="00B72B35" w:rsidRPr="004718C4" w:rsidRDefault="00B72B35" w:rsidP="004718C4">
      <w:pPr>
        <w:pStyle w:val="Bezriadkovania"/>
        <w:ind w:left="284"/>
        <w:contextualSpacing/>
        <w:rPr>
          <w:rFonts w:ascii="Times New Roman" w:hAnsi="Times New Roman" w:cs="Times New Roman"/>
          <w:szCs w:val="24"/>
        </w:rPr>
      </w:pPr>
      <w:r w:rsidRPr="004718C4">
        <w:rPr>
          <w:rFonts w:ascii="Times New Roman" w:hAnsi="Times New Roman" w:cs="Times New Roman"/>
          <w:szCs w:val="24"/>
        </w:rPr>
        <w:t>Doterajšie odseky 3 a 4 sa označujú ako odseky 2 a 3.</w:t>
      </w:r>
    </w:p>
    <w:p w14:paraId="0CC8C7EC" w14:textId="77777777" w:rsidR="00B72B35" w:rsidRPr="004718C4" w:rsidRDefault="00B72B35" w:rsidP="004718C4">
      <w:pPr>
        <w:pStyle w:val="Bezriadkovania"/>
        <w:ind w:left="284"/>
        <w:contextualSpacing/>
        <w:rPr>
          <w:rFonts w:ascii="Times New Roman" w:hAnsi="Times New Roman" w:cs="Times New Roman"/>
          <w:szCs w:val="24"/>
        </w:rPr>
      </w:pPr>
    </w:p>
    <w:p w14:paraId="0DAA68A7" w14:textId="77777777" w:rsidR="00B72B35" w:rsidRPr="004718C4" w:rsidRDefault="00B72B35"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hAnsi="Times New Roman" w:cs="Times New Roman"/>
          <w:szCs w:val="24"/>
        </w:rPr>
        <w:t>V §</w:t>
      </w:r>
      <w:r w:rsidRPr="004718C4">
        <w:rPr>
          <w:rFonts w:ascii="Times New Roman" w:eastAsia="Times New Roman" w:hAnsi="Times New Roman" w:cs="Times New Roman"/>
          <w:szCs w:val="24"/>
        </w:rPr>
        <w:t xml:space="preserve"> 91 ods. 2 a § 92 ods. 1 sa slová „</w:t>
      </w:r>
      <w:r w:rsidR="00422E31" w:rsidRPr="004718C4">
        <w:rPr>
          <w:rFonts w:ascii="Times New Roman" w:eastAsia="Times New Roman" w:hAnsi="Times New Roman" w:cs="Times New Roman"/>
          <w:szCs w:val="24"/>
        </w:rPr>
        <w:t xml:space="preserve">§ 73 </w:t>
      </w:r>
      <w:r w:rsidRPr="004718C4">
        <w:rPr>
          <w:rFonts w:ascii="Times New Roman" w:eastAsia="Times New Roman" w:hAnsi="Times New Roman" w:cs="Times New Roman"/>
          <w:szCs w:val="24"/>
        </w:rPr>
        <w:t>ods. 13</w:t>
      </w:r>
      <w:r w:rsidR="006C638C"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 xml:space="preserve"> nahrádzajú slovami „</w:t>
      </w:r>
      <w:r w:rsidR="00422E31" w:rsidRPr="004718C4">
        <w:rPr>
          <w:rFonts w:ascii="Times New Roman" w:eastAsia="Times New Roman" w:hAnsi="Times New Roman" w:cs="Times New Roman"/>
          <w:szCs w:val="24"/>
        </w:rPr>
        <w:t xml:space="preserve">§ 73a </w:t>
      </w:r>
      <w:r w:rsidRPr="004718C4">
        <w:rPr>
          <w:rFonts w:ascii="Times New Roman" w:eastAsia="Times New Roman" w:hAnsi="Times New Roman" w:cs="Times New Roman"/>
          <w:szCs w:val="24"/>
        </w:rPr>
        <w:t>ods. 9</w:t>
      </w:r>
      <w:r w:rsidR="006C638C"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w:t>
      </w:r>
    </w:p>
    <w:p w14:paraId="5D7D7FD2"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329D7B20" w14:textId="77777777" w:rsidR="00AB42EC" w:rsidRPr="004718C4" w:rsidRDefault="002D1B53"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 91 sa dopĺňa odsekom 4, ktorý znie:</w:t>
      </w:r>
    </w:p>
    <w:p w14:paraId="5E893A50" w14:textId="77777777" w:rsidR="002D1B53" w:rsidRPr="004718C4" w:rsidRDefault="002D1B53" w:rsidP="004718C4">
      <w:pPr>
        <w:pStyle w:val="Bezriadkovania"/>
        <w:ind w:left="284"/>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„(4) Obec a vyšší územný celok na účely konania podľa odseku 2 môžu získavať údaje  z dostupných informačných systémov verejnej správy.“.</w:t>
      </w:r>
    </w:p>
    <w:p w14:paraId="518EF809" w14:textId="77777777" w:rsidR="00AB42EC" w:rsidRPr="004718C4" w:rsidRDefault="00AB42EC" w:rsidP="004718C4">
      <w:pPr>
        <w:pStyle w:val="Bezriadkovania"/>
        <w:ind w:left="284"/>
        <w:contextualSpacing/>
        <w:rPr>
          <w:rFonts w:ascii="Times New Roman" w:eastAsia="Times New Roman" w:hAnsi="Times New Roman" w:cs="Times New Roman"/>
          <w:szCs w:val="24"/>
        </w:rPr>
      </w:pPr>
    </w:p>
    <w:p w14:paraId="74CE5D77" w14:textId="77777777" w:rsidR="00CC5CDA" w:rsidRPr="004718C4" w:rsidRDefault="00CC5CDA"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92 odsek 2 znie:</w:t>
      </w:r>
    </w:p>
    <w:p w14:paraId="2BE48329" w14:textId="77777777" w:rsidR="00CC5CDA" w:rsidRPr="004718C4" w:rsidRDefault="00CC5CDA" w:rsidP="004718C4">
      <w:pPr>
        <w:pStyle w:val="Bezriadkovania"/>
        <w:ind w:left="284"/>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„(2) Ak fyzická osoba vzhľadom na svoj zdravotný stav nemôže sama podať žiadosť o</w:t>
      </w:r>
      <w:r w:rsidR="002B5082"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zabezpečenie poskytovania sociálnej služby, uzatvoriť zmluvu o poskytovaní sociálnej služby, preukáz</w:t>
      </w:r>
      <w:r w:rsidR="00AF79EB" w:rsidRPr="004718C4">
        <w:rPr>
          <w:rFonts w:ascii="Times New Roman" w:eastAsia="Times New Roman" w:hAnsi="Times New Roman" w:cs="Times New Roman"/>
          <w:szCs w:val="24"/>
        </w:rPr>
        <w:t>ať skutočnosti podľa § 73</w:t>
      </w:r>
      <w:r w:rsidRPr="004718C4">
        <w:rPr>
          <w:rFonts w:ascii="Times New Roman" w:eastAsia="Times New Roman" w:hAnsi="Times New Roman" w:cs="Times New Roman"/>
          <w:szCs w:val="24"/>
        </w:rPr>
        <w:t xml:space="preserve"> alebo udeliť súhlas na poskytnutie sociálnej služby na účely odľahčovacej služby, môže v jej mene a na základe potvrdenia ošetrujúceho lekára o zdravotnom stave tejto fyzickej osoby vykonať tieto úkony aj iná fyzická osoba alebo centrum pre deti a rodiny, ktoré poskytuje starostlivosť tejto fyzickej osobe, ak je fyzickou osobou podľa § 8 ods. 3.“.</w:t>
      </w:r>
    </w:p>
    <w:p w14:paraId="78888924" w14:textId="77777777" w:rsidR="00CC5CDA" w:rsidRPr="004718C4" w:rsidRDefault="00CC5CDA" w:rsidP="004718C4">
      <w:pPr>
        <w:pStyle w:val="Bezriadkovania"/>
        <w:ind w:left="284"/>
        <w:contextualSpacing/>
        <w:rPr>
          <w:rFonts w:ascii="Times New Roman" w:eastAsia="Times New Roman" w:hAnsi="Times New Roman" w:cs="Times New Roman"/>
          <w:szCs w:val="24"/>
        </w:rPr>
      </w:pPr>
    </w:p>
    <w:p w14:paraId="290234B2" w14:textId="77777777" w:rsidR="00EE1246" w:rsidRPr="004718C4" w:rsidRDefault="00EE1246"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Style w:val="normaltextrun"/>
          <w:rFonts w:ascii="Times New Roman" w:hAnsi="Times New Roman" w:cs="Times New Roman"/>
          <w:szCs w:val="24"/>
        </w:rPr>
        <w:t xml:space="preserve">V § 92 </w:t>
      </w:r>
      <w:r w:rsidRPr="004718C4">
        <w:rPr>
          <w:rFonts w:ascii="Times New Roman" w:eastAsia="Times New Roman" w:hAnsi="Times New Roman" w:cs="Times New Roman"/>
          <w:szCs w:val="24"/>
        </w:rPr>
        <w:t>ods. 2 sa slová „§ 8 ods. 3</w:t>
      </w:r>
      <w:r w:rsidR="00CC6E81"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 xml:space="preserve"> nahrádzajú slovami „§ 81a ods. </w:t>
      </w:r>
      <w:r w:rsidR="00832571" w:rsidRPr="004718C4">
        <w:rPr>
          <w:rFonts w:ascii="Times New Roman" w:eastAsia="Times New Roman" w:hAnsi="Times New Roman" w:cs="Times New Roman"/>
          <w:szCs w:val="24"/>
        </w:rPr>
        <w:t>7</w:t>
      </w:r>
      <w:r w:rsidR="00662173"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w:t>
      </w:r>
    </w:p>
    <w:p w14:paraId="54AC6C00" w14:textId="77777777" w:rsidR="00EE1246" w:rsidRPr="004718C4" w:rsidRDefault="00EE1246" w:rsidP="004718C4">
      <w:pPr>
        <w:pStyle w:val="Bezriadkovania"/>
        <w:ind w:left="284"/>
        <w:contextualSpacing/>
        <w:rPr>
          <w:rFonts w:ascii="Times New Roman" w:eastAsia="Times New Roman" w:hAnsi="Times New Roman" w:cs="Times New Roman"/>
          <w:szCs w:val="24"/>
        </w:rPr>
      </w:pPr>
    </w:p>
    <w:p w14:paraId="75B825F2" w14:textId="77777777" w:rsidR="00EE1246" w:rsidRPr="004718C4" w:rsidRDefault="00EE1246"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eastAsia="Times New Roman" w:hAnsi="Times New Roman" w:cs="Times New Roman"/>
          <w:szCs w:val="24"/>
        </w:rPr>
        <w:t>V § 92 ods. 3 sa slová</w:t>
      </w:r>
      <w:r w:rsidRPr="004718C4">
        <w:rPr>
          <w:rStyle w:val="normaltextrun"/>
          <w:rFonts w:ascii="Times New Roman" w:hAnsi="Times New Roman" w:cs="Times New Roman"/>
          <w:szCs w:val="24"/>
        </w:rPr>
        <w:t xml:space="preserve"> „§ 8 ods. 8</w:t>
      </w:r>
      <w:r w:rsidR="00CC6E81" w:rsidRPr="004718C4">
        <w:rPr>
          <w:rStyle w:val="normaltextrun"/>
          <w:rFonts w:ascii="Times New Roman" w:hAnsi="Times New Roman" w:cs="Times New Roman"/>
          <w:szCs w:val="24"/>
        </w:rPr>
        <w:t>“</w:t>
      </w:r>
      <w:r w:rsidRPr="004718C4">
        <w:rPr>
          <w:rStyle w:val="normaltextrun"/>
          <w:rFonts w:ascii="Times New Roman" w:hAnsi="Times New Roman" w:cs="Times New Roman"/>
          <w:szCs w:val="24"/>
        </w:rPr>
        <w:t xml:space="preserve"> nahrádzajú slovami „§ 81c ods. 1</w:t>
      </w:r>
      <w:r w:rsidR="00662173" w:rsidRPr="004718C4">
        <w:rPr>
          <w:rStyle w:val="normaltextrun"/>
          <w:rFonts w:ascii="Times New Roman" w:hAnsi="Times New Roman" w:cs="Times New Roman"/>
          <w:szCs w:val="24"/>
        </w:rPr>
        <w:t>“</w:t>
      </w:r>
      <w:r w:rsidRPr="004718C4">
        <w:rPr>
          <w:rStyle w:val="normaltextrun"/>
          <w:rFonts w:ascii="Times New Roman" w:hAnsi="Times New Roman" w:cs="Times New Roman"/>
          <w:szCs w:val="24"/>
        </w:rPr>
        <w:t>.</w:t>
      </w:r>
    </w:p>
    <w:p w14:paraId="3494AEF9" w14:textId="77777777" w:rsidR="00EE1246" w:rsidRPr="004718C4" w:rsidRDefault="00EE1246" w:rsidP="004718C4">
      <w:pPr>
        <w:pStyle w:val="Bezriadkovania"/>
        <w:ind w:left="284"/>
        <w:contextualSpacing/>
        <w:rPr>
          <w:rFonts w:ascii="Times New Roman" w:eastAsia="Times New Roman" w:hAnsi="Times New Roman" w:cs="Times New Roman"/>
          <w:szCs w:val="24"/>
        </w:rPr>
      </w:pPr>
    </w:p>
    <w:p w14:paraId="47095C40" w14:textId="77777777" w:rsidR="00B72B35" w:rsidRPr="004718C4" w:rsidRDefault="00B72B35"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92 ods. 4 písm. b) sa vyp</w:t>
      </w:r>
      <w:r w:rsidR="00662173" w:rsidRPr="004718C4">
        <w:rPr>
          <w:rFonts w:ascii="Times New Roman" w:eastAsia="Times New Roman" w:hAnsi="Times New Roman" w:cs="Times New Roman"/>
          <w:szCs w:val="24"/>
        </w:rPr>
        <w:t>úšťajú slová „§ 71 ods. 6 a 7,</w:t>
      </w:r>
      <w:r w:rsidRPr="004718C4">
        <w:rPr>
          <w:rFonts w:ascii="Times New Roman" w:eastAsia="Times New Roman" w:hAnsi="Times New Roman" w:cs="Times New Roman"/>
          <w:szCs w:val="24"/>
        </w:rPr>
        <w:t>“.</w:t>
      </w:r>
    </w:p>
    <w:p w14:paraId="4D24DC44" w14:textId="77777777" w:rsidR="00832571" w:rsidRPr="004718C4" w:rsidRDefault="00832571" w:rsidP="004718C4">
      <w:pPr>
        <w:pStyle w:val="Bezriadkovania"/>
        <w:ind w:left="284"/>
        <w:contextualSpacing/>
        <w:rPr>
          <w:rFonts w:ascii="Times New Roman" w:eastAsia="Times New Roman" w:hAnsi="Times New Roman" w:cs="Times New Roman"/>
          <w:szCs w:val="24"/>
        </w:rPr>
      </w:pPr>
    </w:p>
    <w:p w14:paraId="1A22EE74" w14:textId="77777777" w:rsidR="00832571" w:rsidRPr="004718C4" w:rsidRDefault="00832571"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 V § 92 ods. 4 písm. b) sa vypúšťajú slová „§ 76,“.</w:t>
      </w:r>
    </w:p>
    <w:p w14:paraId="49229223"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4E4D12D2" w14:textId="77777777" w:rsidR="00EE1246" w:rsidRPr="004718C4" w:rsidRDefault="00EE1246" w:rsidP="004718C4">
      <w:pPr>
        <w:pStyle w:val="Bezriadkovania"/>
        <w:numPr>
          <w:ilvl w:val="0"/>
          <w:numId w:val="210"/>
        </w:numPr>
        <w:ind w:left="284"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 § 92a ods. 1 sa slová „žiadosti o zabezpečenie poskytovania sociálnej služby, v ktorej sú uvedené aj skutočnosti podľa § 8 ods. 2 písm. f)</w:t>
      </w:r>
      <w:r w:rsidR="00662173"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 xml:space="preserve"> nahrádzajú slovami „žiadosti, v ktorej sú uvedené skutočnosti preukazujúce splnenie podmienok podľa § 35 ods. 1 písm. b)</w:t>
      </w:r>
      <w:r w:rsidR="00662173"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w:t>
      </w:r>
    </w:p>
    <w:p w14:paraId="7DD7CE6A" w14:textId="77777777" w:rsidR="00EE1246" w:rsidRPr="004718C4" w:rsidRDefault="00EE1246" w:rsidP="004718C4">
      <w:pPr>
        <w:pStyle w:val="Bezriadkovania"/>
        <w:ind w:left="284"/>
        <w:contextualSpacing/>
        <w:rPr>
          <w:rFonts w:ascii="Times New Roman" w:eastAsia="Times New Roman" w:hAnsi="Times New Roman" w:cs="Times New Roman"/>
          <w:szCs w:val="24"/>
        </w:rPr>
      </w:pPr>
    </w:p>
    <w:p w14:paraId="5B16A753" w14:textId="77777777" w:rsidR="004A7AD7" w:rsidRPr="004718C4" w:rsidRDefault="004A7AD7"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93 odsek 1 znie:</w:t>
      </w:r>
    </w:p>
    <w:p w14:paraId="0F1E0DDF" w14:textId="77777777" w:rsidR="004A7AD7" w:rsidRPr="004718C4" w:rsidRDefault="004A7AD7" w:rsidP="004718C4">
      <w:pPr>
        <w:pStyle w:val="Bezriadkovania"/>
        <w:ind w:left="284"/>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„(1) Prijímateľ sociálnej služby je povinný písomne oznámiť poskytovateľovi sociálnej služby do ôsmich dní zmenu</w:t>
      </w:r>
    </w:p>
    <w:p w14:paraId="0F06DB03" w14:textId="77777777" w:rsidR="004A7AD7" w:rsidRPr="004718C4" w:rsidRDefault="004A7AD7" w:rsidP="004718C4">
      <w:pPr>
        <w:pStyle w:val="Bezriadkovania"/>
        <w:numPr>
          <w:ilvl w:val="0"/>
          <w:numId w:val="298"/>
        </w:numPr>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príjmových pomerov a majetkových pomerov rozhodujúcich na platenie úhrady za sociálnu službu, ak ide o sociálnu službu uvedenú v § 31 a § 34 až 41,</w:t>
      </w:r>
    </w:p>
    <w:p w14:paraId="150CC202" w14:textId="77777777" w:rsidR="004A7AD7" w:rsidRPr="004718C4" w:rsidRDefault="004A7AD7" w:rsidP="004718C4">
      <w:pPr>
        <w:pStyle w:val="Bezriadkovania"/>
        <w:numPr>
          <w:ilvl w:val="0"/>
          <w:numId w:val="298"/>
        </w:numPr>
        <w:ind w:left="644"/>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stupňa odkázanosti, ak ide o sociálnu službu uvedenú v § 34 až 41.“.</w:t>
      </w:r>
    </w:p>
    <w:p w14:paraId="257B77E2" w14:textId="77777777" w:rsidR="004A7AD7" w:rsidRPr="004718C4" w:rsidRDefault="004A7AD7" w:rsidP="004718C4">
      <w:pPr>
        <w:pStyle w:val="Bezriadkovania"/>
        <w:ind w:left="284"/>
        <w:contextualSpacing/>
        <w:rPr>
          <w:rFonts w:ascii="Times New Roman" w:eastAsia="Times New Roman" w:hAnsi="Times New Roman" w:cs="Times New Roman"/>
          <w:szCs w:val="24"/>
        </w:rPr>
      </w:pPr>
    </w:p>
    <w:p w14:paraId="0CB2D293" w14:textId="7AA58F48" w:rsidR="00B72B35" w:rsidRPr="004718C4" w:rsidRDefault="00B72B35"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93 ods. 2 sa slová „</w:t>
      </w:r>
      <w:r w:rsidR="00A107D7" w:rsidRPr="004718C4">
        <w:rPr>
          <w:rFonts w:ascii="Times New Roman" w:eastAsia="Times New Roman" w:hAnsi="Times New Roman" w:cs="Times New Roman"/>
          <w:szCs w:val="24"/>
        </w:rPr>
        <w:t xml:space="preserve">§ 73 </w:t>
      </w:r>
      <w:r w:rsidRPr="004718C4">
        <w:rPr>
          <w:rFonts w:ascii="Times New Roman" w:eastAsia="Times New Roman" w:hAnsi="Times New Roman" w:cs="Times New Roman"/>
          <w:szCs w:val="24"/>
        </w:rPr>
        <w:t>ods. 12</w:t>
      </w:r>
      <w:r w:rsidR="006C638C"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 xml:space="preserve"> nahrádzajú slovami „</w:t>
      </w:r>
      <w:r w:rsidR="00A107D7" w:rsidRPr="004718C4">
        <w:rPr>
          <w:rFonts w:ascii="Times New Roman" w:eastAsia="Times New Roman" w:hAnsi="Times New Roman" w:cs="Times New Roman"/>
          <w:szCs w:val="24"/>
        </w:rPr>
        <w:t xml:space="preserve">§ 73a </w:t>
      </w:r>
      <w:r w:rsidRPr="004718C4">
        <w:rPr>
          <w:rFonts w:ascii="Times New Roman" w:eastAsia="Times New Roman" w:hAnsi="Times New Roman" w:cs="Times New Roman"/>
          <w:szCs w:val="24"/>
        </w:rPr>
        <w:t>ods. 8</w:t>
      </w:r>
      <w:r w:rsidR="006C638C"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 xml:space="preserve"> a slová „</w:t>
      </w:r>
      <w:r w:rsidR="00A107D7" w:rsidRPr="004718C4">
        <w:rPr>
          <w:rFonts w:ascii="Times New Roman" w:eastAsia="Times New Roman" w:hAnsi="Times New Roman" w:cs="Times New Roman"/>
          <w:szCs w:val="24"/>
        </w:rPr>
        <w:t xml:space="preserve">§ 73 </w:t>
      </w:r>
      <w:r w:rsidRPr="004718C4">
        <w:rPr>
          <w:rFonts w:ascii="Times New Roman" w:eastAsia="Times New Roman" w:hAnsi="Times New Roman" w:cs="Times New Roman"/>
          <w:szCs w:val="24"/>
        </w:rPr>
        <w:t>ods. 1 až 10 a</w:t>
      </w:r>
      <w:r w:rsidR="006C638C"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12</w:t>
      </w:r>
      <w:r w:rsidR="006C638C"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 xml:space="preserve"> sa nahrádzajú slovami „</w:t>
      </w:r>
      <w:r w:rsidR="00A107D7" w:rsidRPr="004718C4">
        <w:rPr>
          <w:rFonts w:ascii="Times New Roman" w:eastAsia="Times New Roman" w:hAnsi="Times New Roman" w:cs="Times New Roman"/>
          <w:szCs w:val="24"/>
        </w:rPr>
        <w:t>§ 73a</w:t>
      </w:r>
      <w:r w:rsidR="006C638C"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w:t>
      </w:r>
    </w:p>
    <w:p w14:paraId="43451117"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4BAD8854" w14:textId="77777777" w:rsidR="00B72B35" w:rsidRPr="004718C4" w:rsidRDefault="00B72B35"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94a ods. 1 písm.</w:t>
      </w:r>
      <w:r w:rsidR="006C638C" w:rsidRPr="004718C4">
        <w:rPr>
          <w:rFonts w:ascii="Times New Roman" w:eastAsia="Times New Roman" w:hAnsi="Times New Roman" w:cs="Times New Roman"/>
          <w:szCs w:val="24"/>
        </w:rPr>
        <w:t xml:space="preserve"> b) sa vypúšťajú slová „</w:t>
      </w:r>
      <w:r w:rsidRPr="004718C4">
        <w:rPr>
          <w:rFonts w:ascii="Times New Roman" w:eastAsia="Times New Roman" w:hAnsi="Times New Roman" w:cs="Times New Roman"/>
          <w:szCs w:val="24"/>
        </w:rPr>
        <w:t>poskytnutie alebo</w:t>
      </w:r>
      <w:r w:rsidR="006C638C"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w:t>
      </w:r>
    </w:p>
    <w:p w14:paraId="5B53EAB6"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3D602D0C" w14:textId="17E3CAFD" w:rsidR="00B72B35" w:rsidRPr="004718C4" w:rsidRDefault="00B72B35"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eastAsia="Times New Roman" w:hAnsi="Times New Roman" w:cs="Times New Roman"/>
          <w:szCs w:val="24"/>
        </w:rPr>
        <w:t>V § 94a ods. 1 písmená</w:t>
      </w:r>
      <w:r w:rsidR="00C1204D" w:rsidRPr="004718C4">
        <w:rPr>
          <w:rFonts w:ascii="Times New Roman" w:hAnsi="Times New Roman" w:cs="Times New Roman"/>
          <w:szCs w:val="24"/>
        </w:rPr>
        <w:t xml:space="preserve"> c) a d) znejú:</w:t>
      </w:r>
    </w:p>
    <w:p w14:paraId="2DACF289" w14:textId="77777777" w:rsidR="00B72B35" w:rsidRPr="004718C4" w:rsidRDefault="00B72B35" w:rsidP="004718C4">
      <w:pPr>
        <w:pStyle w:val="Bezriadkovania"/>
        <w:ind w:left="284"/>
        <w:contextualSpacing/>
        <w:rPr>
          <w:rFonts w:ascii="Times New Roman" w:eastAsia="Times New Roman" w:hAnsi="Times New Roman" w:cs="Times New Roman"/>
          <w:szCs w:val="24"/>
        </w:rPr>
      </w:pPr>
      <w:r w:rsidRPr="004718C4">
        <w:rPr>
          <w:rFonts w:ascii="Times New Roman" w:hAnsi="Times New Roman" w:cs="Times New Roman"/>
          <w:szCs w:val="24"/>
        </w:rPr>
        <w:t xml:space="preserve">„c) </w:t>
      </w:r>
      <w:r w:rsidRPr="004718C4">
        <w:rPr>
          <w:rFonts w:ascii="Times New Roman" w:eastAsia="Times New Roman" w:hAnsi="Times New Roman" w:cs="Times New Roman"/>
          <w:szCs w:val="24"/>
        </w:rPr>
        <w:t>uzatvorenie zmluvy o poskytovaní finančného príspevku</w:t>
      </w:r>
      <w:r w:rsidR="000A084A" w:rsidRPr="004718C4">
        <w:rPr>
          <w:rFonts w:ascii="Times New Roman" w:eastAsia="Times New Roman" w:hAnsi="Times New Roman" w:cs="Times New Roman"/>
          <w:szCs w:val="24"/>
        </w:rPr>
        <w:t xml:space="preserve"> podľa § 75</w:t>
      </w:r>
      <w:r w:rsidR="00D126F0" w:rsidRPr="004718C4">
        <w:rPr>
          <w:rFonts w:ascii="Times New Roman" w:eastAsia="Times New Roman" w:hAnsi="Times New Roman" w:cs="Times New Roman"/>
          <w:szCs w:val="24"/>
        </w:rPr>
        <w:t>, § 76, § 78a</w:t>
      </w:r>
      <w:r w:rsidR="000A084A" w:rsidRPr="004718C4">
        <w:rPr>
          <w:rFonts w:ascii="Times New Roman" w:eastAsia="Times New Roman" w:hAnsi="Times New Roman" w:cs="Times New Roman"/>
          <w:szCs w:val="24"/>
        </w:rPr>
        <w:t xml:space="preserve"> a 78aa</w:t>
      </w:r>
      <w:r w:rsidRPr="004718C4">
        <w:rPr>
          <w:rFonts w:ascii="Times New Roman" w:eastAsia="Times New Roman" w:hAnsi="Times New Roman" w:cs="Times New Roman"/>
          <w:szCs w:val="24"/>
        </w:rPr>
        <w:t>,</w:t>
      </w:r>
    </w:p>
    <w:p w14:paraId="5EE14F0E" w14:textId="77777777" w:rsidR="00B72B35" w:rsidRPr="004718C4" w:rsidRDefault="00B72B35" w:rsidP="004718C4">
      <w:pPr>
        <w:pStyle w:val="Bezriadkovania"/>
        <w:ind w:left="284"/>
        <w:contextualSpacing/>
        <w:rPr>
          <w:rFonts w:ascii="Times New Roman" w:hAnsi="Times New Roman" w:cs="Times New Roman"/>
          <w:szCs w:val="24"/>
          <w:lang w:eastAsia="sk-SK"/>
        </w:rPr>
      </w:pPr>
      <w:r w:rsidRPr="004718C4">
        <w:rPr>
          <w:rFonts w:ascii="Times New Roman" w:eastAsia="Times New Roman" w:hAnsi="Times New Roman" w:cs="Times New Roman"/>
          <w:szCs w:val="24"/>
        </w:rPr>
        <w:t>d) vedenie evidencie</w:t>
      </w:r>
      <w:r w:rsidRPr="004718C4">
        <w:rPr>
          <w:rFonts w:ascii="Times New Roman" w:hAnsi="Times New Roman" w:cs="Times New Roman"/>
          <w:szCs w:val="24"/>
        </w:rPr>
        <w:t xml:space="preserve"> podľa § 80 písm. </w:t>
      </w:r>
      <w:r w:rsidR="00D126F0" w:rsidRPr="004718C4">
        <w:rPr>
          <w:rFonts w:ascii="Times New Roman" w:hAnsi="Times New Roman" w:cs="Times New Roman"/>
          <w:szCs w:val="24"/>
        </w:rPr>
        <w:t>m</w:t>
      </w:r>
      <w:r w:rsidRPr="004718C4">
        <w:rPr>
          <w:rFonts w:ascii="Times New Roman" w:hAnsi="Times New Roman" w:cs="Times New Roman"/>
          <w:szCs w:val="24"/>
        </w:rPr>
        <w:t>)</w:t>
      </w:r>
      <w:r w:rsidR="001E77EA" w:rsidRPr="004718C4">
        <w:rPr>
          <w:rFonts w:ascii="Times New Roman" w:hAnsi="Times New Roman" w:cs="Times New Roman"/>
          <w:szCs w:val="24"/>
        </w:rPr>
        <w:t>.</w:t>
      </w:r>
      <w:r w:rsidR="006C638C" w:rsidRPr="004718C4">
        <w:rPr>
          <w:rFonts w:ascii="Times New Roman" w:hAnsi="Times New Roman" w:cs="Times New Roman"/>
          <w:szCs w:val="24"/>
        </w:rPr>
        <w:t>“</w:t>
      </w:r>
      <w:r w:rsidRPr="004718C4">
        <w:rPr>
          <w:rFonts w:ascii="Times New Roman" w:hAnsi="Times New Roman" w:cs="Times New Roman"/>
          <w:szCs w:val="24"/>
        </w:rPr>
        <w:t>.</w:t>
      </w:r>
    </w:p>
    <w:p w14:paraId="04A2AB66"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6F961D53" w14:textId="77777777" w:rsidR="00D126F0" w:rsidRPr="004718C4" w:rsidRDefault="00D126F0"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eastAsia="Times New Roman" w:hAnsi="Times New Roman" w:cs="Times New Roman"/>
          <w:szCs w:val="24"/>
        </w:rPr>
        <w:t>V § 94a ods. 1 písmeno</w:t>
      </w:r>
      <w:r w:rsidRPr="004718C4">
        <w:rPr>
          <w:rFonts w:ascii="Times New Roman" w:hAnsi="Times New Roman" w:cs="Times New Roman"/>
          <w:szCs w:val="24"/>
        </w:rPr>
        <w:t xml:space="preserve"> c) znie: </w:t>
      </w:r>
    </w:p>
    <w:p w14:paraId="6CEFFEF9" w14:textId="77777777" w:rsidR="00D126F0" w:rsidRPr="004718C4" w:rsidRDefault="00D126F0" w:rsidP="004718C4">
      <w:pPr>
        <w:pStyle w:val="Bezriadkovania"/>
        <w:ind w:left="284"/>
        <w:contextualSpacing/>
        <w:rPr>
          <w:rFonts w:ascii="Times New Roman" w:eastAsia="Times New Roman" w:hAnsi="Times New Roman" w:cs="Times New Roman"/>
          <w:szCs w:val="24"/>
        </w:rPr>
      </w:pPr>
      <w:r w:rsidRPr="004718C4">
        <w:rPr>
          <w:rFonts w:ascii="Times New Roman" w:hAnsi="Times New Roman" w:cs="Times New Roman"/>
          <w:szCs w:val="24"/>
        </w:rPr>
        <w:t xml:space="preserve">„c) </w:t>
      </w:r>
      <w:r w:rsidRPr="004718C4">
        <w:rPr>
          <w:rFonts w:ascii="Times New Roman" w:eastAsia="Times New Roman" w:hAnsi="Times New Roman" w:cs="Times New Roman"/>
          <w:szCs w:val="24"/>
        </w:rPr>
        <w:t>uzatvorenie zmluvy o poskytovaní finančného príspevku podľa § 75, § 78a a 78aa,“.</w:t>
      </w:r>
    </w:p>
    <w:p w14:paraId="4E15802E" w14:textId="77777777" w:rsidR="00D126F0" w:rsidRPr="004718C4" w:rsidRDefault="00D126F0" w:rsidP="004718C4">
      <w:pPr>
        <w:pStyle w:val="Bezriadkovania"/>
        <w:ind w:left="284"/>
        <w:contextualSpacing/>
        <w:rPr>
          <w:rFonts w:ascii="Times New Roman" w:eastAsia="Times New Roman" w:hAnsi="Times New Roman" w:cs="Times New Roman"/>
          <w:szCs w:val="24"/>
        </w:rPr>
      </w:pPr>
    </w:p>
    <w:p w14:paraId="29E349F1" w14:textId="3FA75BA9" w:rsidR="00B72B35" w:rsidRPr="004718C4" w:rsidRDefault="00B72B35"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94a ods. 2 písm. a)</w:t>
      </w:r>
      <w:r w:rsidR="002950CD" w:rsidRPr="004718C4">
        <w:rPr>
          <w:rFonts w:ascii="Times New Roman" w:hAnsi="Times New Roman" w:cs="Times New Roman"/>
          <w:szCs w:val="24"/>
          <w:lang w:eastAsia="sk-SK"/>
        </w:rPr>
        <w:t xml:space="preserve"> a</w:t>
      </w:r>
      <w:r w:rsidR="008E400B" w:rsidRPr="004718C4">
        <w:rPr>
          <w:rFonts w:ascii="Times New Roman" w:hAnsi="Times New Roman" w:cs="Times New Roman"/>
          <w:szCs w:val="24"/>
          <w:lang w:eastAsia="sk-SK"/>
        </w:rPr>
        <w:t xml:space="preserve"> písm. </w:t>
      </w:r>
      <w:r w:rsidR="005661BB" w:rsidRPr="004718C4">
        <w:rPr>
          <w:rFonts w:ascii="Times New Roman" w:hAnsi="Times New Roman" w:cs="Times New Roman"/>
          <w:szCs w:val="24"/>
          <w:lang w:eastAsia="sk-SK"/>
        </w:rPr>
        <w:t>e)</w:t>
      </w:r>
      <w:r w:rsidR="002950CD" w:rsidRPr="004718C4">
        <w:rPr>
          <w:rFonts w:ascii="Times New Roman" w:hAnsi="Times New Roman" w:cs="Times New Roman"/>
          <w:szCs w:val="24"/>
          <w:lang w:eastAsia="sk-SK"/>
        </w:rPr>
        <w:t xml:space="preserve"> prvom bode </w:t>
      </w:r>
      <w:r w:rsidR="005661BB" w:rsidRPr="004718C4">
        <w:rPr>
          <w:rFonts w:ascii="Times New Roman" w:hAnsi="Times New Roman" w:cs="Times New Roman"/>
          <w:szCs w:val="24"/>
          <w:lang w:eastAsia="sk-SK"/>
        </w:rPr>
        <w:t>a ods. 3 písm. d), f) až h) a k)</w:t>
      </w:r>
      <w:r w:rsidRPr="004718C4">
        <w:rPr>
          <w:rFonts w:ascii="Times New Roman" w:hAnsi="Times New Roman" w:cs="Times New Roman"/>
          <w:szCs w:val="24"/>
          <w:lang w:eastAsia="sk-SK"/>
        </w:rPr>
        <w:t xml:space="preserve"> sa slová „písm. p)</w:t>
      </w:r>
      <w:r w:rsidR="00FA711D" w:rsidRPr="004718C4">
        <w:rPr>
          <w:rFonts w:ascii="Times New Roman" w:hAnsi="Times New Roman" w:cs="Times New Roman"/>
          <w:szCs w:val="24"/>
          <w:lang w:eastAsia="sk-SK"/>
        </w:rPr>
        <w:t>“</w:t>
      </w:r>
      <w:r w:rsidRPr="004718C4">
        <w:rPr>
          <w:rFonts w:ascii="Times New Roman" w:hAnsi="Times New Roman" w:cs="Times New Roman"/>
          <w:szCs w:val="24"/>
          <w:lang w:eastAsia="sk-SK"/>
        </w:rPr>
        <w:t xml:space="preserve"> nahrádzajú slovami „písm. </w:t>
      </w:r>
      <w:r w:rsidR="000A084A" w:rsidRPr="004718C4">
        <w:rPr>
          <w:rFonts w:ascii="Times New Roman" w:hAnsi="Times New Roman" w:cs="Times New Roman"/>
          <w:szCs w:val="24"/>
          <w:lang w:eastAsia="sk-SK"/>
        </w:rPr>
        <w:t>m</w:t>
      </w:r>
      <w:r w:rsidRPr="004718C4">
        <w:rPr>
          <w:rFonts w:ascii="Times New Roman" w:hAnsi="Times New Roman" w:cs="Times New Roman"/>
          <w:szCs w:val="24"/>
          <w:lang w:eastAsia="sk-SK"/>
        </w:rPr>
        <w:t>)</w:t>
      </w:r>
      <w:r w:rsidR="00FA711D" w:rsidRPr="004718C4">
        <w:rPr>
          <w:rFonts w:ascii="Times New Roman" w:hAnsi="Times New Roman" w:cs="Times New Roman"/>
          <w:szCs w:val="24"/>
          <w:lang w:eastAsia="sk-SK"/>
        </w:rPr>
        <w:t>“.</w:t>
      </w:r>
    </w:p>
    <w:p w14:paraId="0F98653E"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6470A1F6" w14:textId="12743D23" w:rsidR="00B72B35" w:rsidRPr="004718C4" w:rsidRDefault="00B72B35"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 xml:space="preserve">V § 94a ods. 2 písm. d) </w:t>
      </w:r>
      <w:r w:rsidR="00856C88" w:rsidRPr="004718C4">
        <w:rPr>
          <w:rFonts w:ascii="Times New Roman" w:hAnsi="Times New Roman" w:cs="Times New Roman"/>
          <w:szCs w:val="24"/>
          <w:lang w:eastAsia="sk-SK"/>
        </w:rPr>
        <w:t xml:space="preserve">a § 94c ods. 2 písm. c) </w:t>
      </w:r>
      <w:r w:rsidRPr="004718C4">
        <w:rPr>
          <w:rFonts w:ascii="Times New Roman" w:hAnsi="Times New Roman" w:cs="Times New Roman"/>
          <w:szCs w:val="24"/>
          <w:lang w:eastAsia="sk-SK"/>
        </w:rPr>
        <w:t>sa slová „</w:t>
      </w:r>
      <w:r w:rsidR="00495F1A" w:rsidRPr="004718C4">
        <w:rPr>
          <w:rFonts w:ascii="Times New Roman" w:hAnsi="Times New Roman" w:cs="Times New Roman"/>
          <w:szCs w:val="24"/>
          <w:lang w:eastAsia="sk-SK"/>
        </w:rPr>
        <w:t xml:space="preserve">§ 72a </w:t>
      </w:r>
      <w:r w:rsidRPr="004718C4">
        <w:rPr>
          <w:rFonts w:ascii="Times New Roman" w:hAnsi="Times New Roman" w:cs="Times New Roman"/>
          <w:szCs w:val="24"/>
          <w:lang w:eastAsia="sk-SK"/>
        </w:rPr>
        <w:t>ods. 8</w:t>
      </w:r>
      <w:r w:rsidR="00FA711D" w:rsidRPr="004718C4">
        <w:rPr>
          <w:rFonts w:ascii="Times New Roman" w:hAnsi="Times New Roman" w:cs="Times New Roman"/>
          <w:szCs w:val="24"/>
          <w:lang w:eastAsia="sk-SK"/>
        </w:rPr>
        <w:t>“</w:t>
      </w:r>
      <w:r w:rsidRPr="004718C4">
        <w:rPr>
          <w:rFonts w:ascii="Times New Roman" w:hAnsi="Times New Roman" w:cs="Times New Roman"/>
          <w:szCs w:val="24"/>
          <w:lang w:eastAsia="sk-SK"/>
        </w:rPr>
        <w:t xml:space="preserve"> nahrádzajú slovami „</w:t>
      </w:r>
      <w:r w:rsidR="00495F1A" w:rsidRPr="004718C4">
        <w:rPr>
          <w:rFonts w:ascii="Times New Roman" w:hAnsi="Times New Roman" w:cs="Times New Roman"/>
          <w:szCs w:val="24"/>
          <w:lang w:eastAsia="sk-SK"/>
        </w:rPr>
        <w:t xml:space="preserve">§ 73 </w:t>
      </w:r>
      <w:r w:rsidRPr="004718C4">
        <w:rPr>
          <w:rFonts w:ascii="Times New Roman" w:hAnsi="Times New Roman" w:cs="Times New Roman"/>
          <w:szCs w:val="24"/>
          <w:lang w:eastAsia="sk-SK"/>
        </w:rPr>
        <w:t>ods. 17</w:t>
      </w:r>
      <w:r w:rsidR="00FA711D" w:rsidRPr="004718C4">
        <w:rPr>
          <w:rFonts w:ascii="Times New Roman" w:hAnsi="Times New Roman" w:cs="Times New Roman"/>
          <w:szCs w:val="24"/>
          <w:lang w:eastAsia="sk-SK"/>
        </w:rPr>
        <w:t>“</w:t>
      </w:r>
      <w:r w:rsidRPr="004718C4">
        <w:rPr>
          <w:rFonts w:ascii="Times New Roman" w:hAnsi="Times New Roman" w:cs="Times New Roman"/>
          <w:szCs w:val="24"/>
          <w:lang w:eastAsia="sk-SK"/>
        </w:rPr>
        <w:t>.</w:t>
      </w:r>
    </w:p>
    <w:p w14:paraId="50023B2D"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00A4FAE7"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lang w:eastAsia="sk-SK"/>
        </w:rPr>
        <w:t xml:space="preserve">V § 94a ods. 3 písm. l) sa </w:t>
      </w:r>
      <w:r w:rsidR="005B55F9" w:rsidRPr="004718C4">
        <w:rPr>
          <w:rFonts w:ascii="Times New Roman" w:hAnsi="Times New Roman" w:cs="Times New Roman"/>
          <w:szCs w:val="24"/>
          <w:lang w:eastAsia="sk-SK"/>
        </w:rPr>
        <w:t xml:space="preserve">vypúšťajú </w:t>
      </w:r>
      <w:r w:rsidRPr="004718C4">
        <w:rPr>
          <w:rFonts w:ascii="Times New Roman" w:hAnsi="Times New Roman" w:cs="Times New Roman"/>
          <w:szCs w:val="24"/>
          <w:lang w:eastAsia="sk-SK"/>
        </w:rPr>
        <w:t xml:space="preserve">slová </w:t>
      </w:r>
      <w:r w:rsidRPr="004718C4">
        <w:rPr>
          <w:rFonts w:ascii="Times New Roman" w:hAnsi="Times New Roman" w:cs="Times New Roman"/>
          <w:szCs w:val="24"/>
        </w:rPr>
        <w:t>„</w:t>
      </w:r>
      <w:r w:rsidR="005B55F9" w:rsidRPr="004718C4">
        <w:rPr>
          <w:rFonts w:ascii="Times New Roman" w:hAnsi="Times New Roman" w:cs="Times New Roman"/>
          <w:szCs w:val="24"/>
        </w:rPr>
        <w:t xml:space="preserve">podľa § 80 </w:t>
      </w:r>
      <w:r w:rsidRPr="004718C4">
        <w:rPr>
          <w:rFonts w:ascii="Times New Roman" w:hAnsi="Times New Roman" w:cs="Times New Roman"/>
          <w:szCs w:val="24"/>
        </w:rPr>
        <w:t>písm. j) až m)</w:t>
      </w:r>
      <w:r w:rsidR="00FA711D" w:rsidRPr="004718C4">
        <w:rPr>
          <w:rFonts w:ascii="Times New Roman" w:hAnsi="Times New Roman" w:cs="Times New Roman"/>
          <w:szCs w:val="24"/>
        </w:rPr>
        <w:t>“</w:t>
      </w:r>
      <w:r w:rsidRPr="004718C4">
        <w:rPr>
          <w:rFonts w:ascii="Times New Roman" w:hAnsi="Times New Roman" w:cs="Times New Roman"/>
          <w:szCs w:val="24"/>
        </w:rPr>
        <w:t>.</w:t>
      </w:r>
    </w:p>
    <w:p w14:paraId="543A2351"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5569CB7E"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 xml:space="preserve">V § 94b ods. 1 písm. b) sa vypúšťajú slová </w:t>
      </w:r>
      <w:r w:rsidR="00FA711D" w:rsidRPr="004718C4">
        <w:rPr>
          <w:rFonts w:ascii="Times New Roman" w:hAnsi="Times New Roman" w:cs="Times New Roman"/>
          <w:szCs w:val="24"/>
          <w:lang w:eastAsia="sk-SK"/>
        </w:rPr>
        <w:t>„</w:t>
      </w:r>
      <w:r w:rsidRPr="004718C4">
        <w:rPr>
          <w:rFonts w:ascii="Times New Roman" w:hAnsi="Times New Roman" w:cs="Times New Roman"/>
          <w:szCs w:val="24"/>
          <w:lang w:eastAsia="sk-SK"/>
        </w:rPr>
        <w:t>poskytovanie alebo</w:t>
      </w:r>
      <w:r w:rsidR="00FA711D" w:rsidRPr="004718C4">
        <w:rPr>
          <w:rFonts w:ascii="Times New Roman" w:hAnsi="Times New Roman" w:cs="Times New Roman"/>
          <w:szCs w:val="24"/>
          <w:lang w:eastAsia="sk-SK"/>
        </w:rPr>
        <w:t>“</w:t>
      </w:r>
      <w:r w:rsidRPr="004718C4">
        <w:rPr>
          <w:rFonts w:ascii="Times New Roman" w:hAnsi="Times New Roman" w:cs="Times New Roman"/>
          <w:szCs w:val="24"/>
          <w:lang w:eastAsia="sk-SK"/>
        </w:rPr>
        <w:t>.</w:t>
      </w:r>
    </w:p>
    <w:p w14:paraId="56B089BF"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4DA15095"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rPr>
        <w:t xml:space="preserve">V § </w:t>
      </w:r>
      <w:r w:rsidRPr="004718C4">
        <w:rPr>
          <w:rFonts w:ascii="Times New Roman" w:hAnsi="Times New Roman" w:cs="Times New Roman"/>
          <w:szCs w:val="24"/>
          <w:lang w:eastAsia="sk-SK"/>
        </w:rPr>
        <w:t>94b ods. 1 písmeno c) znie:</w:t>
      </w:r>
    </w:p>
    <w:p w14:paraId="409D490F" w14:textId="77777777" w:rsidR="00B72B35" w:rsidRPr="004718C4" w:rsidRDefault="00B72B35" w:rsidP="004718C4">
      <w:pPr>
        <w:pStyle w:val="Bezriadkovania"/>
        <w:ind w:left="284"/>
        <w:contextualSpacing/>
        <w:rPr>
          <w:rFonts w:ascii="Times New Roman" w:hAnsi="Times New Roman" w:cs="Times New Roman"/>
          <w:szCs w:val="24"/>
          <w:lang w:eastAsia="sk-SK"/>
        </w:rPr>
      </w:pPr>
      <w:r w:rsidRPr="004718C4">
        <w:rPr>
          <w:rFonts w:ascii="Times New Roman" w:hAnsi="Times New Roman" w:cs="Times New Roman"/>
          <w:szCs w:val="24"/>
          <w:lang w:eastAsia="sk-SK"/>
        </w:rPr>
        <w:t xml:space="preserve">„c) uzatvorenie zmluvy o poskytovaní finančného príspevku </w:t>
      </w:r>
      <w:r w:rsidR="00CF15A1" w:rsidRPr="004718C4">
        <w:rPr>
          <w:rFonts w:ascii="Times New Roman" w:hAnsi="Times New Roman" w:cs="Times New Roman"/>
          <w:szCs w:val="24"/>
          <w:lang w:eastAsia="sk-SK"/>
        </w:rPr>
        <w:t>podľa § 75</w:t>
      </w:r>
      <w:r w:rsidR="00B1261B" w:rsidRPr="004718C4">
        <w:rPr>
          <w:rFonts w:ascii="Times New Roman" w:hAnsi="Times New Roman" w:cs="Times New Roman"/>
          <w:szCs w:val="24"/>
          <w:lang w:eastAsia="sk-SK"/>
        </w:rPr>
        <w:t>, § 76, § 78a</w:t>
      </w:r>
      <w:r w:rsidR="00CF15A1" w:rsidRPr="004718C4">
        <w:rPr>
          <w:rFonts w:ascii="Times New Roman" w:hAnsi="Times New Roman" w:cs="Times New Roman"/>
          <w:szCs w:val="24"/>
          <w:lang w:eastAsia="sk-SK"/>
        </w:rPr>
        <w:t xml:space="preserve"> a 78aa</w:t>
      </w:r>
      <w:r w:rsidR="00FA711D" w:rsidRPr="004718C4">
        <w:rPr>
          <w:rFonts w:ascii="Times New Roman" w:hAnsi="Times New Roman" w:cs="Times New Roman"/>
          <w:szCs w:val="24"/>
          <w:lang w:eastAsia="sk-SK"/>
        </w:rPr>
        <w:t>,“</w:t>
      </w:r>
      <w:r w:rsidRPr="004718C4">
        <w:rPr>
          <w:rFonts w:ascii="Times New Roman" w:hAnsi="Times New Roman" w:cs="Times New Roman"/>
          <w:szCs w:val="24"/>
          <w:lang w:eastAsia="sk-SK"/>
        </w:rPr>
        <w:t>.</w:t>
      </w:r>
    </w:p>
    <w:p w14:paraId="6D08919F"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7CC78468" w14:textId="77777777" w:rsidR="0045627E" w:rsidRPr="004718C4" w:rsidRDefault="0045627E"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eastAsia="Times New Roman" w:hAnsi="Times New Roman" w:cs="Times New Roman"/>
          <w:szCs w:val="24"/>
        </w:rPr>
        <w:t>V § 94b ods. 1 písmeno</w:t>
      </w:r>
      <w:r w:rsidRPr="004718C4">
        <w:rPr>
          <w:rFonts w:ascii="Times New Roman" w:hAnsi="Times New Roman" w:cs="Times New Roman"/>
          <w:szCs w:val="24"/>
        </w:rPr>
        <w:t xml:space="preserve"> c) znie: </w:t>
      </w:r>
    </w:p>
    <w:p w14:paraId="0D2F8F88" w14:textId="77777777" w:rsidR="0045627E" w:rsidRPr="004718C4" w:rsidRDefault="0045627E" w:rsidP="004718C4">
      <w:pPr>
        <w:pStyle w:val="Bezriadkovania"/>
        <w:ind w:left="284"/>
        <w:contextualSpacing/>
        <w:rPr>
          <w:rFonts w:ascii="Times New Roman" w:eastAsia="Times New Roman" w:hAnsi="Times New Roman" w:cs="Times New Roman"/>
          <w:szCs w:val="24"/>
        </w:rPr>
      </w:pPr>
      <w:r w:rsidRPr="004718C4">
        <w:rPr>
          <w:rFonts w:ascii="Times New Roman" w:hAnsi="Times New Roman" w:cs="Times New Roman"/>
          <w:szCs w:val="24"/>
        </w:rPr>
        <w:t xml:space="preserve">„c) </w:t>
      </w:r>
      <w:r w:rsidRPr="004718C4">
        <w:rPr>
          <w:rFonts w:ascii="Times New Roman" w:eastAsia="Times New Roman" w:hAnsi="Times New Roman" w:cs="Times New Roman"/>
          <w:szCs w:val="24"/>
        </w:rPr>
        <w:t>uzatvorenie zmluvy o poskytovaní finančného príspevku podľa § 75, § 78a a 78aa,“.</w:t>
      </w:r>
    </w:p>
    <w:p w14:paraId="74A210B8" w14:textId="77777777" w:rsidR="0045627E" w:rsidRPr="004718C4" w:rsidRDefault="0045627E" w:rsidP="004718C4">
      <w:pPr>
        <w:pStyle w:val="Bezriadkovania"/>
        <w:ind w:left="284"/>
        <w:contextualSpacing/>
        <w:rPr>
          <w:rFonts w:ascii="Times New Roman" w:hAnsi="Times New Roman" w:cs="Times New Roman"/>
          <w:szCs w:val="24"/>
          <w:lang w:eastAsia="sk-SK"/>
        </w:rPr>
      </w:pPr>
    </w:p>
    <w:p w14:paraId="08686B84"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94b ods. 1 p</w:t>
      </w:r>
      <w:r w:rsidR="00856C88" w:rsidRPr="004718C4">
        <w:rPr>
          <w:rFonts w:ascii="Times New Roman" w:hAnsi="Times New Roman" w:cs="Times New Roman"/>
          <w:szCs w:val="24"/>
          <w:lang w:eastAsia="sk-SK"/>
        </w:rPr>
        <w:t>ísm. d) sa slová „písm. o) a p)“</w:t>
      </w:r>
      <w:r w:rsidRPr="004718C4">
        <w:rPr>
          <w:rFonts w:ascii="Times New Roman" w:hAnsi="Times New Roman" w:cs="Times New Roman"/>
          <w:szCs w:val="24"/>
          <w:lang w:eastAsia="sk-SK"/>
        </w:rPr>
        <w:t xml:space="preserve"> nahrádza</w:t>
      </w:r>
      <w:r w:rsidR="00561759" w:rsidRPr="004718C4">
        <w:rPr>
          <w:rFonts w:ascii="Times New Roman" w:hAnsi="Times New Roman" w:cs="Times New Roman"/>
          <w:szCs w:val="24"/>
          <w:lang w:eastAsia="sk-SK"/>
        </w:rPr>
        <w:t>jú</w:t>
      </w:r>
      <w:r w:rsidRPr="004718C4">
        <w:rPr>
          <w:rFonts w:ascii="Times New Roman" w:hAnsi="Times New Roman" w:cs="Times New Roman"/>
          <w:szCs w:val="24"/>
          <w:lang w:eastAsia="sk-SK"/>
        </w:rPr>
        <w:t xml:space="preserve"> slovami „písm. </w:t>
      </w:r>
      <w:r w:rsidR="00CF15A1" w:rsidRPr="004718C4">
        <w:rPr>
          <w:rFonts w:ascii="Times New Roman" w:hAnsi="Times New Roman" w:cs="Times New Roman"/>
          <w:szCs w:val="24"/>
          <w:lang w:eastAsia="sk-SK"/>
        </w:rPr>
        <w:t>k</w:t>
      </w:r>
      <w:r w:rsidRPr="004718C4">
        <w:rPr>
          <w:rFonts w:ascii="Times New Roman" w:hAnsi="Times New Roman" w:cs="Times New Roman"/>
          <w:szCs w:val="24"/>
          <w:lang w:eastAsia="sk-SK"/>
        </w:rPr>
        <w:t xml:space="preserve">) a </w:t>
      </w:r>
      <w:r w:rsidR="00CF15A1" w:rsidRPr="004718C4">
        <w:rPr>
          <w:rFonts w:ascii="Times New Roman" w:hAnsi="Times New Roman" w:cs="Times New Roman"/>
          <w:szCs w:val="24"/>
          <w:lang w:eastAsia="sk-SK"/>
        </w:rPr>
        <w:t>l</w:t>
      </w:r>
      <w:r w:rsidRPr="004718C4">
        <w:rPr>
          <w:rFonts w:ascii="Times New Roman" w:hAnsi="Times New Roman" w:cs="Times New Roman"/>
          <w:szCs w:val="24"/>
          <w:lang w:eastAsia="sk-SK"/>
        </w:rPr>
        <w:t>)</w:t>
      </w:r>
      <w:r w:rsidR="00FA711D" w:rsidRPr="004718C4">
        <w:rPr>
          <w:rFonts w:ascii="Times New Roman" w:hAnsi="Times New Roman" w:cs="Times New Roman"/>
          <w:szCs w:val="24"/>
          <w:lang w:eastAsia="sk-SK"/>
        </w:rPr>
        <w:t>“</w:t>
      </w:r>
      <w:r w:rsidRPr="004718C4">
        <w:rPr>
          <w:rFonts w:ascii="Times New Roman" w:hAnsi="Times New Roman" w:cs="Times New Roman"/>
          <w:szCs w:val="24"/>
          <w:lang w:eastAsia="sk-SK"/>
        </w:rPr>
        <w:t>.</w:t>
      </w:r>
    </w:p>
    <w:p w14:paraId="28F1666B"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4FF2EAF1" w14:textId="77777777" w:rsidR="00CF15A1" w:rsidRPr="004718C4" w:rsidRDefault="00B72B35"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94b ods. 1 písm. e)</w:t>
      </w:r>
      <w:r w:rsidR="00EF237D" w:rsidRPr="004718C4">
        <w:rPr>
          <w:rFonts w:ascii="Times New Roman" w:hAnsi="Times New Roman" w:cs="Times New Roman"/>
          <w:szCs w:val="24"/>
          <w:lang w:eastAsia="sk-SK"/>
        </w:rPr>
        <w:t>,</w:t>
      </w:r>
      <w:r w:rsidR="00CF15A1" w:rsidRPr="004718C4">
        <w:rPr>
          <w:rFonts w:ascii="Times New Roman" w:hAnsi="Times New Roman" w:cs="Times New Roman"/>
          <w:szCs w:val="24"/>
          <w:lang w:eastAsia="sk-SK"/>
        </w:rPr>
        <w:t xml:space="preserve"> </w:t>
      </w:r>
      <w:r w:rsidRPr="004718C4">
        <w:rPr>
          <w:rFonts w:ascii="Times New Roman" w:hAnsi="Times New Roman" w:cs="Times New Roman"/>
          <w:szCs w:val="24"/>
          <w:lang w:eastAsia="sk-SK"/>
        </w:rPr>
        <w:t xml:space="preserve">ods. 2 písm. a) druhom bode </w:t>
      </w:r>
      <w:r w:rsidR="00EF237D" w:rsidRPr="004718C4">
        <w:rPr>
          <w:rFonts w:ascii="Times New Roman" w:hAnsi="Times New Roman" w:cs="Times New Roman"/>
          <w:szCs w:val="24"/>
          <w:lang w:eastAsia="sk-SK"/>
        </w:rPr>
        <w:t xml:space="preserve">a písm. f) prvom bode a ods. 3 písm. d), f) až h) a k) </w:t>
      </w:r>
      <w:r w:rsidR="00CF15A1" w:rsidRPr="004718C4">
        <w:rPr>
          <w:rFonts w:ascii="Times New Roman" w:hAnsi="Times New Roman" w:cs="Times New Roman"/>
          <w:szCs w:val="24"/>
          <w:lang w:eastAsia="sk-SK"/>
        </w:rPr>
        <w:t>sa slová „písm. u)“ nahrádzajú slovami „písm. p)“.</w:t>
      </w:r>
    </w:p>
    <w:p w14:paraId="352BF1C0" w14:textId="77777777" w:rsidR="00CF15A1" w:rsidRPr="004718C4" w:rsidRDefault="00CF15A1" w:rsidP="004718C4">
      <w:pPr>
        <w:pStyle w:val="Bezriadkovania"/>
        <w:ind w:left="284"/>
        <w:contextualSpacing/>
        <w:rPr>
          <w:rFonts w:ascii="Times New Roman" w:eastAsia="Times New Roman" w:hAnsi="Times New Roman" w:cs="Times New Roman"/>
          <w:szCs w:val="24"/>
        </w:rPr>
      </w:pPr>
    </w:p>
    <w:p w14:paraId="71E61030" w14:textId="77777777" w:rsidR="00CF15A1" w:rsidRPr="004718C4" w:rsidRDefault="00CF15A1"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94b ods. 2 písm</w:t>
      </w:r>
      <w:r w:rsidR="00646243" w:rsidRPr="004718C4">
        <w:rPr>
          <w:rFonts w:ascii="Times New Roman" w:hAnsi="Times New Roman" w:cs="Times New Roman"/>
          <w:szCs w:val="24"/>
          <w:lang w:eastAsia="sk-SK"/>
        </w:rPr>
        <w:t>eno</w:t>
      </w:r>
      <w:r w:rsidRPr="004718C4">
        <w:rPr>
          <w:rFonts w:ascii="Times New Roman" w:hAnsi="Times New Roman" w:cs="Times New Roman"/>
          <w:szCs w:val="24"/>
          <w:lang w:eastAsia="sk-SK"/>
        </w:rPr>
        <w:t xml:space="preserve"> c)</w:t>
      </w:r>
      <w:r w:rsidR="00646243" w:rsidRPr="004718C4">
        <w:rPr>
          <w:rFonts w:ascii="Times New Roman" w:hAnsi="Times New Roman" w:cs="Times New Roman"/>
          <w:szCs w:val="24"/>
          <w:lang w:eastAsia="sk-SK"/>
        </w:rPr>
        <w:t xml:space="preserve"> znie:</w:t>
      </w:r>
    </w:p>
    <w:p w14:paraId="2207FF8B" w14:textId="77777777" w:rsidR="00646243" w:rsidRPr="004718C4" w:rsidRDefault="00646243" w:rsidP="004718C4">
      <w:pPr>
        <w:pStyle w:val="Bezriadkovania"/>
        <w:ind w:left="284"/>
        <w:contextualSpacing/>
        <w:rPr>
          <w:rFonts w:ascii="Times New Roman" w:hAnsi="Times New Roman" w:cs="Times New Roman"/>
          <w:szCs w:val="24"/>
          <w:lang w:eastAsia="sk-SK"/>
        </w:rPr>
      </w:pPr>
      <w:r w:rsidRPr="004718C4">
        <w:rPr>
          <w:rFonts w:ascii="Times New Roman" w:hAnsi="Times New Roman" w:cs="Times New Roman"/>
          <w:szCs w:val="24"/>
          <w:lang w:eastAsia="sk-SK"/>
        </w:rPr>
        <w:t>„c) fyzickej osobe, ktorá</w:t>
      </w:r>
    </w:p>
    <w:p w14:paraId="27E345F3" w14:textId="77777777" w:rsidR="00646243" w:rsidRPr="004718C4" w:rsidRDefault="00646243" w:rsidP="004718C4">
      <w:pPr>
        <w:pStyle w:val="Bezriadkovania"/>
        <w:numPr>
          <w:ilvl w:val="0"/>
          <w:numId w:val="231"/>
        </w:numPr>
        <w:rPr>
          <w:rFonts w:ascii="Times New Roman" w:hAnsi="Times New Roman" w:cs="Times New Roman"/>
          <w:szCs w:val="24"/>
          <w:lang w:eastAsia="sk-SK"/>
        </w:rPr>
      </w:pPr>
      <w:r w:rsidRPr="004718C4">
        <w:rPr>
          <w:rFonts w:ascii="Times New Roman" w:hAnsi="Times New Roman" w:cs="Times New Roman"/>
          <w:szCs w:val="24"/>
          <w:lang w:eastAsia="sk-SK"/>
        </w:rPr>
        <w:t>je žiadateľom o uzatvorenie zmluvy o poskytovaní sociálnej služby,</w:t>
      </w:r>
    </w:p>
    <w:p w14:paraId="54FF3592" w14:textId="77777777" w:rsidR="00646243" w:rsidRPr="004718C4" w:rsidRDefault="00646243" w:rsidP="004718C4">
      <w:pPr>
        <w:pStyle w:val="Bezriadkovania"/>
        <w:numPr>
          <w:ilvl w:val="0"/>
          <w:numId w:val="231"/>
        </w:numPr>
        <w:rPr>
          <w:rFonts w:ascii="Times New Roman" w:hAnsi="Times New Roman" w:cs="Times New Roman"/>
          <w:szCs w:val="24"/>
          <w:lang w:eastAsia="sk-SK"/>
        </w:rPr>
      </w:pPr>
      <w:r w:rsidRPr="004718C4">
        <w:rPr>
          <w:rFonts w:ascii="Times New Roman" w:hAnsi="Times New Roman" w:cs="Times New Roman"/>
          <w:szCs w:val="24"/>
          <w:lang w:eastAsia="sk-SK"/>
        </w:rPr>
        <w:t>je dieťaťom žiadateľa o uzatvorenie zmluvy o poskytovaní sociálnej služby uvedenej v § 31, § 32, § 32a a 32b,</w:t>
      </w:r>
    </w:p>
    <w:p w14:paraId="5DB70804" w14:textId="77777777" w:rsidR="00646243" w:rsidRPr="004718C4" w:rsidRDefault="00646243" w:rsidP="004718C4">
      <w:pPr>
        <w:pStyle w:val="Bezriadkovania"/>
        <w:numPr>
          <w:ilvl w:val="0"/>
          <w:numId w:val="231"/>
        </w:numPr>
        <w:rPr>
          <w:rFonts w:ascii="Times New Roman" w:hAnsi="Times New Roman" w:cs="Times New Roman"/>
          <w:szCs w:val="24"/>
          <w:lang w:eastAsia="sk-SK"/>
        </w:rPr>
      </w:pPr>
      <w:r w:rsidRPr="004718C4">
        <w:rPr>
          <w:rFonts w:ascii="Times New Roman" w:hAnsi="Times New Roman" w:cs="Times New Roman"/>
          <w:szCs w:val="24"/>
          <w:lang w:eastAsia="sk-SK"/>
        </w:rPr>
        <w:t>podala žiadosť o zabezpečenie poskytovania sociálnej služby u poskytovateľa sociálnej služby,“.</w:t>
      </w:r>
    </w:p>
    <w:p w14:paraId="51BB6375"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1CE36FD3"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 xml:space="preserve">V § 94b ods. 3 písm. l) sa </w:t>
      </w:r>
      <w:r w:rsidR="00CF15A1" w:rsidRPr="004718C4">
        <w:rPr>
          <w:rFonts w:ascii="Times New Roman" w:hAnsi="Times New Roman" w:cs="Times New Roman"/>
          <w:szCs w:val="24"/>
          <w:lang w:eastAsia="sk-SK"/>
        </w:rPr>
        <w:t xml:space="preserve">vypúšťajú </w:t>
      </w:r>
      <w:r w:rsidRPr="004718C4">
        <w:rPr>
          <w:rFonts w:ascii="Times New Roman" w:hAnsi="Times New Roman" w:cs="Times New Roman"/>
          <w:szCs w:val="24"/>
          <w:lang w:eastAsia="sk-SK"/>
        </w:rPr>
        <w:t>slová „</w:t>
      </w:r>
      <w:r w:rsidR="00CF15A1" w:rsidRPr="004718C4">
        <w:rPr>
          <w:rFonts w:ascii="Times New Roman" w:hAnsi="Times New Roman" w:cs="Times New Roman"/>
          <w:szCs w:val="24"/>
          <w:lang w:eastAsia="sk-SK"/>
        </w:rPr>
        <w:t>podľa § 81 písm. k) až n)</w:t>
      </w:r>
      <w:r w:rsidR="00FA711D" w:rsidRPr="004718C4">
        <w:rPr>
          <w:rFonts w:ascii="Times New Roman" w:hAnsi="Times New Roman" w:cs="Times New Roman"/>
          <w:szCs w:val="24"/>
          <w:lang w:eastAsia="sk-SK"/>
        </w:rPr>
        <w:t>“</w:t>
      </w:r>
      <w:r w:rsidRPr="004718C4">
        <w:rPr>
          <w:rFonts w:ascii="Times New Roman" w:hAnsi="Times New Roman" w:cs="Times New Roman"/>
          <w:szCs w:val="24"/>
          <w:lang w:eastAsia="sk-SK"/>
        </w:rPr>
        <w:t>.</w:t>
      </w:r>
    </w:p>
    <w:p w14:paraId="5C45AFD7"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7877C22A"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 xml:space="preserve">V § 94c ods. 1 písm. b) sa slová </w:t>
      </w:r>
      <w:r w:rsidRPr="004718C4">
        <w:rPr>
          <w:rFonts w:ascii="Times New Roman" w:hAnsi="Times New Roman" w:cs="Times New Roman"/>
          <w:szCs w:val="24"/>
        </w:rPr>
        <w:t>„</w:t>
      </w:r>
      <w:r w:rsidR="00F11F81" w:rsidRPr="004718C4">
        <w:rPr>
          <w:rFonts w:ascii="Times New Roman" w:hAnsi="Times New Roman" w:cs="Times New Roman"/>
          <w:szCs w:val="24"/>
        </w:rPr>
        <w:t xml:space="preserve">§ 73 </w:t>
      </w:r>
      <w:r w:rsidRPr="004718C4">
        <w:rPr>
          <w:rFonts w:ascii="Times New Roman" w:hAnsi="Times New Roman" w:cs="Times New Roman"/>
          <w:szCs w:val="24"/>
        </w:rPr>
        <w:t>ods. 11 a</w:t>
      </w:r>
      <w:r w:rsidR="00FA711D" w:rsidRPr="004718C4">
        <w:rPr>
          <w:rFonts w:ascii="Times New Roman" w:hAnsi="Times New Roman" w:cs="Times New Roman"/>
          <w:szCs w:val="24"/>
        </w:rPr>
        <w:t> </w:t>
      </w:r>
      <w:r w:rsidRPr="004718C4">
        <w:rPr>
          <w:rFonts w:ascii="Times New Roman" w:hAnsi="Times New Roman" w:cs="Times New Roman"/>
          <w:szCs w:val="24"/>
        </w:rPr>
        <w:t>12</w:t>
      </w:r>
      <w:r w:rsidR="00FA711D" w:rsidRPr="004718C4">
        <w:rPr>
          <w:rFonts w:ascii="Times New Roman" w:hAnsi="Times New Roman" w:cs="Times New Roman"/>
          <w:szCs w:val="24"/>
        </w:rPr>
        <w:t>“</w:t>
      </w:r>
      <w:r w:rsidRPr="004718C4">
        <w:rPr>
          <w:rFonts w:ascii="Times New Roman" w:hAnsi="Times New Roman" w:cs="Times New Roman"/>
          <w:szCs w:val="24"/>
        </w:rPr>
        <w:t xml:space="preserve"> nahrádzajú slovami „</w:t>
      </w:r>
      <w:r w:rsidR="00F11F81" w:rsidRPr="004718C4">
        <w:rPr>
          <w:rFonts w:ascii="Times New Roman" w:hAnsi="Times New Roman" w:cs="Times New Roman"/>
          <w:szCs w:val="24"/>
        </w:rPr>
        <w:t xml:space="preserve">§ 73a </w:t>
      </w:r>
      <w:r w:rsidRPr="004718C4">
        <w:rPr>
          <w:rFonts w:ascii="Times New Roman" w:hAnsi="Times New Roman" w:cs="Times New Roman"/>
          <w:szCs w:val="24"/>
        </w:rPr>
        <w:t>ods. 7 a</w:t>
      </w:r>
      <w:r w:rsidR="00FA711D" w:rsidRPr="004718C4">
        <w:rPr>
          <w:rFonts w:ascii="Times New Roman" w:hAnsi="Times New Roman" w:cs="Times New Roman"/>
          <w:szCs w:val="24"/>
        </w:rPr>
        <w:t> </w:t>
      </w:r>
      <w:r w:rsidRPr="004718C4">
        <w:rPr>
          <w:rFonts w:ascii="Times New Roman" w:hAnsi="Times New Roman" w:cs="Times New Roman"/>
          <w:szCs w:val="24"/>
        </w:rPr>
        <w:t>8</w:t>
      </w:r>
      <w:r w:rsidR="00FA711D" w:rsidRPr="004718C4">
        <w:rPr>
          <w:rFonts w:ascii="Times New Roman" w:hAnsi="Times New Roman" w:cs="Times New Roman"/>
          <w:szCs w:val="24"/>
        </w:rPr>
        <w:t>“</w:t>
      </w:r>
      <w:r w:rsidRPr="004718C4">
        <w:rPr>
          <w:rFonts w:ascii="Times New Roman" w:hAnsi="Times New Roman" w:cs="Times New Roman"/>
          <w:szCs w:val="24"/>
        </w:rPr>
        <w:t>.</w:t>
      </w:r>
    </w:p>
    <w:p w14:paraId="2560B727"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0A5F0A3E" w14:textId="77777777" w:rsidR="0097150D" w:rsidRPr="004718C4" w:rsidRDefault="0097150D"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94</w:t>
      </w:r>
      <w:r w:rsidR="00C750D3" w:rsidRPr="004718C4">
        <w:rPr>
          <w:rFonts w:ascii="Times New Roman" w:hAnsi="Times New Roman" w:cs="Times New Roman"/>
          <w:szCs w:val="24"/>
          <w:lang w:eastAsia="sk-SK"/>
        </w:rPr>
        <w:t>c</w:t>
      </w:r>
      <w:r w:rsidRPr="004718C4">
        <w:rPr>
          <w:rFonts w:ascii="Times New Roman" w:hAnsi="Times New Roman" w:cs="Times New Roman"/>
          <w:szCs w:val="24"/>
          <w:lang w:eastAsia="sk-SK"/>
        </w:rPr>
        <w:t xml:space="preserve"> ods. 1 písm. </w:t>
      </w:r>
      <w:r w:rsidR="00F11F81" w:rsidRPr="004718C4">
        <w:rPr>
          <w:rFonts w:ascii="Times New Roman" w:hAnsi="Times New Roman" w:cs="Times New Roman"/>
          <w:szCs w:val="24"/>
          <w:lang w:eastAsia="sk-SK"/>
        </w:rPr>
        <w:t>e</w:t>
      </w:r>
      <w:r w:rsidRPr="004718C4">
        <w:rPr>
          <w:rFonts w:ascii="Times New Roman" w:hAnsi="Times New Roman" w:cs="Times New Roman"/>
          <w:szCs w:val="24"/>
          <w:lang w:eastAsia="sk-SK"/>
        </w:rPr>
        <w:t>) sa slová „72a a 73“ nahrádzajú slovami „§ 73 a 73a“.</w:t>
      </w:r>
    </w:p>
    <w:p w14:paraId="7B18B367" w14:textId="77777777" w:rsidR="0097150D" w:rsidRPr="004718C4" w:rsidRDefault="0097150D" w:rsidP="004718C4">
      <w:pPr>
        <w:pStyle w:val="Bezriadkovania"/>
        <w:ind w:left="284"/>
        <w:contextualSpacing/>
        <w:rPr>
          <w:rFonts w:ascii="Times New Roman" w:eastAsia="Times New Roman" w:hAnsi="Times New Roman" w:cs="Times New Roman"/>
          <w:szCs w:val="24"/>
        </w:rPr>
      </w:pPr>
    </w:p>
    <w:p w14:paraId="7DA7702C" w14:textId="77777777" w:rsidR="00B72B35" w:rsidRPr="004718C4" w:rsidRDefault="00B72B35"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hAnsi="Times New Roman" w:cs="Times New Roman"/>
          <w:szCs w:val="24"/>
        </w:rPr>
        <w:t xml:space="preserve">V § 94c ods. 1 sa za </w:t>
      </w:r>
      <w:r w:rsidRPr="004718C4">
        <w:rPr>
          <w:rFonts w:ascii="Times New Roman" w:eastAsia="Times New Roman" w:hAnsi="Times New Roman" w:cs="Times New Roman"/>
          <w:szCs w:val="24"/>
        </w:rPr>
        <w:t>písmeno g) vkladá nové písmeno h), ktoré znie:</w:t>
      </w:r>
    </w:p>
    <w:p w14:paraId="1B874EA2" w14:textId="77777777" w:rsidR="00B72B35" w:rsidRPr="004718C4" w:rsidRDefault="00B72B35" w:rsidP="004718C4">
      <w:pPr>
        <w:pStyle w:val="Bezriadkovania"/>
        <w:ind w:left="284"/>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„h) </w:t>
      </w:r>
      <w:r w:rsidR="00C750D3" w:rsidRPr="004718C4">
        <w:rPr>
          <w:rFonts w:ascii="Times New Roman" w:eastAsia="Times New Roman" w:hAnsi="Times New Roman" w:cs="Times New Roman"/>
          <w:szCs w:val="24"/>
        </w:rPr>
        <w:t>poskytovanie</w:t>
      </w:r>
      <w:r w:rsidRPr="004718C4">
        <w:rPr>
          <w:rFonts w:ascii="Times New Roman" w:eastAsia="Times New Roman" w:hAnsi="Times New Roman" w:cs="Times New Roman"/>
          <w:szCs w:val="24"/>
        </w:rPr>
        <w:t xml:space="preserve"> sociálnej služby sprostredkovanie sociálnej služby a inej pomoci,</w:t>
      </w:r>
      <w:r w:rsidR="00FA711D"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w:t>
      </w:r>
    </w:p>
    <w:p w14:paraId="30E06010"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2AD21D08" w14:textId="77777777" w:rsidR="00B72B35" w:rsidRPr="004718C4" w:rsidRDefault="00B72B35" w:rsidP="004718C4">
      <w:pPr>
        <w:pStyle w:val="Bezriadkovania"/>
        <w:ind w:left="284"/>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Doterajšie písmená h) a i) sa označujú ako písmená i) a j).</w:t>
      </w:r>
    </w:p>
    <w:p w14:paraId="59B07FDD"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632637D2"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lang w:eastAsia="sk-SK"/>
        </w:rPr>
        <w:t xml:space="preserve">V § 94c ods. 1 písm. </w:t>
      </w:r>
      <w:r w:rsidR="19FC616B" w:rsidRPr="004718C4">
        <w:rPr>
          <w:rFonts w:ascii="Times New Roman" w:hAnsi="Times New Roman" w:cs="Times New Roman"/>
          <w:szCs w:val="24"/>
          <w:lang w:eastAsia="sk-SK"/>
        </w:rPr>
        <w:t>i</w:t>
      </w:r>
      <w:r w:rsidRPr="004718C4">
        <w:rPr>
          <w:rFonts w:ascii="Times New Roman" w:hAnsi="Times New Roman" w:cs="Times New Roman"/>
          <w:szCs w:val="24"/>
          <w:lang w:eastAsia="sk-SK"/>
        </w:rPr>
        <w:t xml:space="preserve">) sa slová </w:t>
      </w:r>
      <w:r w:rsidRPr="004718C4">
        <w:rPr>
          <w:rFonts w:ascii="Times New Roman" w:hAnsi="Times New Roman" w:cs="Times New Roman"/>
          <w:szCs w:val="24"/>
        </w:rPr>
        <w:t>„ods. 15 a</w:t>
      </w:r>
      <w:r w:rsidR="00FA711D" w:rsidRPr="004718C4">
        <w:rPr>
          <w:rFonts w:ascii="Times New Roman" w:hAnsi="Times New Roman" w:cs="Times New Roman"/>
          <w:szCs w:val="24"/>
        </w:rPr>
        <w:t> </w:t>
      </w:r>
      <w:r w:rsidRPr="004718C4">
        <w:rPr>
          <w:rFonts w:ascii="Times New Roman" w:hAnsi="Times New Roman" w:cs="Times New Roman"/>
          <w:szCs w:val="24"/>
        </w:rPr>
        <w:t>16</w:t>
      </w:r>
      <w:r w:rsidR="00FA711D" w:rsidRPr="004718C4">
        <w:rPr>
          <w:rFonts w:ascii="Times New Roman" w:hAnsi="Times New Roman" w:cs="Times New Roman"/>
          <w:szCs w:val="24"/>
        </w:rPr>
        <w:t>“</w:t>
      </w:r>
      <w:r w:rsidRPr="004718C4">
        <w:rPr>
          <w:rFonts w:ascii="Times New Roman" w:hAnsi="Times New Roman" w:cs="Times New Roman"/>
          <w:szCs w:val="24"/>
        </w:rPr>
        <w:t xml:space="preserve"> nahrádzajú slovami „ods. </w:t>
      </w:r>
      <w:r w:rsidR="00A81EA0" w:rsidRPr="004718C4">
        <w:rPr>
          <w:rFonts w:ascii="Times New Roman" w:hAnsi="Times New Roman" w:cs="Times New Roman"/>
          <w:szCs w:val="24"/>
        </w:rPr>
        <w:t xml:space="preserve">13 a </w:t>
      </w:r>
      <w:r w:rsidRPr="004718C4">
        <w:rPr>
          <w:rFonts w:ascii="Times New Roman" w:hAnsi="Times New Roman" w:cs="Times New Roman"/>
          <w:szCs w:val="24"/>
        </w:rPr>
        <w:t>14</w:t>
      </w:r>
      <w:r w:rsidR="00FA711D" w:rsidRPr="004718C4">
        <w:rPr>
          <w:rFonts w:ascii="Times New Roman" w:hAnsi="Times New Roman" w:cs="Times New Roman"/>
          <w:szCs w:val="24"/>
        </w:rPr>
        <w:t>“</w:t>
      </w:r>
      <w:r w:rsidRPr="004718C4">
        <w:rPr>
          <w:rFonts w:ascii="Times New Roman" w:hAnsi="Times New Roman" w:cs="Times New Roman"/>
          <w:szCs w:val="24"/>
        </w:rPr>
        <w:t>.</w:t>
      </w:r>
    </w:p>
    <w:p w14:paraId="4C385AC4"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28FEE520"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94c ods. 2 písmeno a) znie:</w:t>
      </w:r>
    </w:p>
    <w:p w14:paraId="55A8C0E2" w14:textId="77777777" w:rsidR="00B72B35" w:rsidRPr="004718C4" w:rsidRDefault="00F404AA" w:rsidP="004718C4">
      <w:pPr>
        <w:pStyle w:val="Bezriadkovania"/>
        <w:ind w:left="284"/>
        <w:contextualSpacing/>
        <w:rPr>
          <w:rFonts w:ascii="Times New Roman" w:hAnsi="Times New Roman" w:cs="Times New Roman"/>
          <w:szCs w:val="24"/>
          <w:lang w:eastAsia="sk-SK"/>
        </w:rPr>
      </w:pPr>
      <w:r w:rsidRPr="004718C4">
        <w:rPr>
          <w:rFonts w:ascii="Times New Roman" w:hAnsi="Times New Roman" w:cs="Times New Roman"/>
          <w:szCs w:val="24"/>
          <w:lang w:eastAsia="sk-SK"/>
        </w:rPr>
        <w:lastRenderedPageBreak/>
        <w:t>„</w:t>
      </w:r>
      <w:r w:rsidR="00B72B35" w:rsidRPr="004718C4">
        <w:rPr>
          <w:rFonts w:ascii="Times New Roman" w:hAnsi="Times New Roman" w:cs="Times New Roman"/>
          <w:szCs w:val="24"/>
          <w:lang w:eastAsia="sk-SK"/>
        </w:rPr>
        <w:t>a) fyzickej osobe, ktorá</w:t>
      </w:r>
    </w:p>
    <w:p w14:paraId="45FC8A26" w14:textId="77777777" w:rsidR="00B72B35" w:rsidRPr="004718C4" w:rsidRDefault="00B72B35" w:rsidP="004718C4">
      <w:pPr>
        <w:pStyle w:val="Bezriadkovania"/>
        <w:numPr>
          <w:ilvl w:val="0"/>
          <w:numId w:val="330"/>
        </w:numPr>
        <w:rPr>
          <w:rFonts w:ascii="Times New Roman" w:hAnsi="Times New Roman" w:cs="Times New Roman"/>
          <w:szCs w:val="24"/>
          <w:lang w:eastAsia="sk-SK"/>
        </w:rPr>
      </w:pPr>
      <w:r w:rsidRPr="004718C4">
        <w:rPr>
          <w:rFonts w:ascii="Times New Roman" w:hAnsi="Times New Roman" w:cs="Times New Roman"/>
          <w:szCs w:val="24"/>
          <w:lang w:eastAsia="sk-SK"/>
        </w:rPr>
        <w:t>je žiadateľom o uzatvorenie zmluvy o poskytovaní sociálnej služby,</w:t>
      </w:r>
    </w:p>
    <w:p w14:paraId="044CAACD" w14:textId="77777777" w:rsidR="00B72B35" w:rsidRPr="004718C4" w:rsidRDefault="00B72B35" w:rsidP="004718C4">
      <w:pPr>
        <w:pStyle w:val="Bezriadkovania"/>
        <w:numPr>
          <w:ilvl w:val="0"/>
          <w:numId w:val="330"/>
        </w:numPr>
        <w:rPr>
          <w:rFonts w:ascii="Times New Roman" w:hAnsi="Times New Roman" w:cs="Times New Roman"/>
          <w:szCs w:val="24"/>
          <w:lang w:eastAsia="sk-SK"/>
        </w:rPr>
      </w:pPr>
      <w:r w:rsidRPr="004718C4">
        <w:rPr>
          <w:rFonts w:ascii="Times New Roman" w:hAnsi="Times New Roman" w:cs="Times New Roman"/>
          <w:szCs w:val="24"/>
          <w:lang w:eastAsia="sk-SK"/>
        </w:rPr>
        <w:t>je dieťaťom žiadateľa o uzatvorenie zmluvy o poskytovaní sociálnej služby uvedenej v §</w:t>
      </w:r>
      <w:r w:rsidR="00F404AA" w:rsidRPr="004718C4">
        <w:rPr>
          <w:rFonts w:ascii="Times New Roman" w:hAnsi="Times New Roman" w:cs="Times New Roman"/>
          <w:szCs w:val="24"/>
          <w:lang w:eastAsia="sk-SK"/>
        </w:rPr>
        <w:t xml:space="preserve"> </w:t>
      </w:r>
      <w:r w:rsidRPr="004718C4">
        <w:rPr>
          <w:rFonts w:ascii="Times New Roman" w:hAnsi="Times New Roman" w:cs="Times New Roman"/>
          <w:szCs w:val="24"/>
          <w:lang w:eastAsia="sk-SK"/>
        </w:rPr>
        <w:t>31, § 32, § 32a a 32b,</w:t>
      </w:r>
    </w:p>
    <w:p w14:paraId="0C412988" w14:textId="77777777" w:rsidR="00B72B35" w:rsidRPr="004718C4" w:rsidRDefault="00B72B35" w:rsidP="004718C4">
      <w:pPr>
        <w:pStyle w:val="Bezriadkovania"/>
        <w:numPr>
          <w:ilvl w:val="0"/>
          <w:numId w:val="330"/>
        </w:numPr>
        <w:rPr>
          <w:rFonts w:ascii="Times New Roman" w:hAnsi="Times New Roman" w:cs="Times New Roman"/>
          <w:szCs w:val="24"/>
          <w:lang w:eastAsia="sk-SK"/>
        </w:rPr>
      </w:pPr>
      <w:r w:rsidRPr="004718C4">
        <w:rPr>
          <w:rFonts w:ascii="Times New Roman" w:hAnsi="Times New Roman" w:cs="Times New Roman"/>
          <w:szCs w:val="24"/>
          <w:lang w:eastAsia="sk-SK"/>
        </w:rPr>
        <w:t>podala žiadosť o zabezpečenie poskytovania sociálnej služby u poskytovateľa sociálnej služby,</w:t>
      </w:r>
      <w:r w:rsidR="00FA711D" w:rsidRPr="004718C4">
        <w:rPr>
          <w:rFonts w:ascii="Times New Roman" w:hAnsi="Times New Roman" w:cs="Times New Roman"/>
          <w:szCs w:val="24"/>
          <w:lang w:eastAsia="sk-SK"/>
        </w:rPr>
        <w:t>“.</w:t>
      </w:r>
    </w:p>
    <w:p w14:paraId="3AE2FC94"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3100A01E" w14:textId="77777777" w:rsidR="00B72B35" w:rsidRPr="004718C4" w:rsidRDefault="59C9716B"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94c ods. 2 písm. d) sa slová „</w:t>
      </w:r>
      <w:r w:rsidR="00B43B83" w:rsidRPr="004718C4">
        <w:rPr>
          <w:rFonts w:ascii="Times New Roman" w:hAnsi="Times New Roman" w:cs="Times New Roman"/>
          <w:szCs w:val="24"/>
          <w:lang w:eastAsia="sk-SK"/>
        </w:rPr>
        <w:t xml:space="preserve">§ 73 </w:t>
      </w:r>
      <w:r w:rsidRPr="004718C4">
        <w:rPr>
          <w:rFonts w:ascii="Times New Roman" w:hAnsi="Times New Roman" w:cs="Times New Roman"/>
          <w:szCs w:val="24"/>
          <w:lang w:eastAsia="sk-SK"/>
        </w:rPr>
        <w:t>ods. 13</w:t>
      </w:r>
      <w:r w:rsidR="69F956D5" w:rsidRPr="004718C4">
        <w:rPr>
          <w:rFonts w:ascii="Times New Roman" w:hAnsi="Times New Roman" w:cs="Times New Roman"/>
          <w:szCs w:val="24"/>
          <w:lang w:eastAsia="sk-SK"/>
        </w:rPr>
        <w:t>“</w:t>
      </w:r>
      <w:r w:rsidRPr="004718C4">
        <w:rPr>
          <w:rFonts w:ascii="Times New Roman" w:hAnsi="Times New Roman" w:cs="Times New Roman"/>
          <w:szCs w:val="24"/>
          <w:lang w:eastAsia="sk-SK"/>
        </w:rPr>
        <w:t xml:space="preserve"> nahrádzajú slovami „</w:t>
      </w:r>
      <w:r w:rsidR="00B43B83" w:rsidRPr="004718C4">
        <w:rPr>
          <w:rFonts w:ascii="Times New Roman" w:hAnsi="Times New Roman" w:cs="Times New Roman"/>
          <w:szCs w:val="24"/>
          <w:lang w:eastAsia="sk-SK"/>
        </w:rPr>
        <w:t xml:space="preserve">§ 73a </w:t>
      </w:r>
      <w:r w:rsidRPr="004718C4">
        <w:rPr>
          <w:rFonts w:ascii="Times New Roman" w:hAnsi="Times New Roman" w:cs="Times New Roman"/>
          <w:szCs w:val="24"/>
          <w:lang w:eastAsia="sk-SK"/>
        </w:rPr>
        <w:t>ods. 9</w:t>
      </w:r>
      <w:r w:rsidR="69F956D5" w:rsidRPr="004718C4">
        <w:rPr>
          <w:rFonts w:ascii="Times New Roman" w:hAnsi="Times New Roman" w:cs="Times New Roman"/>
          <w:szCs w:val="24"/>
          <w:lang w:eastAsia="sk-SK"/>
        </w:rPr>
        <w:t>“</w:t>
      </w:r>
      <w:r w:rsidRPr="004718C4">
        <w:rPr>
          <w:rFonts w:ascii="Times New Roman" w:hAnsi="Times New Roman" w:cs="Times New Roman"/>
          <w:szCs w:val="24"/>
          <w:lang w:eastAsia="sk-SK"/>
        </w:rPr>
        <w:t>.</w:t>
      </w:r>
    </w:p>
    <w:p w14:paraId="000B7D63"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53D5F450" w14:textId="77777777" w:rsidR="00B72B35" w:rsidRPr="004718C4" w:rsidRDefault="59C9716B"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94c ods. 2 písm. f) sa slová „</w:t>
      </w:r>
      <w:r w:rsidR="00B43B83" w:rsidRPr="004718C4">
        <w:rPr>
          <w:rFonts w:ascii="Times New Roman" w:hAnsi="Times New Roman" w:cs="Times New Roman"/>
          <w:szCs w:val="24"/>
          <w:lang w:eastAsia="sk-SK"/>
        </w:rPr>
        <w:t xml:space="preserve">§ 73 </w:t>
      </w:r>
      <w:r w:rsidRPr="004718C4">
        <w:rPr>
          <w:rFonts w:ascii="Times New Roman" w:hAnsi="Times New Roman" w:cs="Times New Roman"/>
          <w:szCs w:val="24"/>
          <w:lang w:eastAsia="sk-SK"/>
        </w:rPr>
        <w:t>ods. 11</w:t>
      </w:r>
      <w:r w:rsidR="69F956D5" w:rsidRPr="004718C4">
        <w:rPr>
          <w:rFonts w:ascii="Times New Roman" w:hAnsi="Times New Roman" w:cs="Times New Roman"/>
          <w:szCs w:val="24"/>
          <w:lang w:eastAsia="sk-SK"/>
        </w:rPr>
        <w:t>“ nahrádzajú slovami „</w:t>
      </w:r>
      <w:r w:rsidR="00B43B83" w:rsidRPr="004718C4">
        <w:rPr>
          <w:rFonts w:ascii="Times New Roman" w:hAnsi="Times New Roman" w:cs="Times New Roman"/>
          <w:szCs w:val="24"/>
          <w:lang w:eastAsia="sk-SK"/>
        </w:rPr>
        <w:t xml:space="preserve">§ 73a </w:t>
      </w:r>
      <w:r w:rsidR="69F956D5" w:rsidRPr="004718C4">
        <w:rPr>
          <w:rFonts w:ascii="Times New Roman" w:hAnsi="Times New Roman" w:cs="Times New Roman"/>
          <w:szCs w:val="24"/>
          <w:lang w:eastAsia="sk-SK"/>
        </w:rPr>
        <w:t>ods. 7“</w:t>
      </w:r>
      <w:r w:rsidRPr="004718C4">
        <w:rPr>
          <w:rFonts w:ascii="Times New Roman" w:hAnsi="Times New Roman" w:cs="Times New Roman"/>
          <w:szCs w:val="24"/>
          <w:lang w:eastAsia="sk-SK"/>
        </w:rPr>
        <w:t>.</w:t>
      </w:r>
    </w:p>
    <w:p w14:paraId="520A877D"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78FCB97F" w14:textId="77777777" w:rsidR="00B72B35" w:rsidRPr="004718C4" w:rsidRDefault="59C9716B"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V § 94c ods. 2 sa za písmeno i) vkladá nové písmeno j), ktoré znie:</w:t>
      </w:r>
    </w:p>
    <w:p w14:paraId="12653D58" w14:textId="105A19EC" w:rsidR="00B72B35" w:rsidRPr="004718C4" w:rsidRDefault="59C9716B" w:rsidP="004718C4">
      <w:pPr>
        <w:pStyle w:val="Bezriadkovania"/>
        <w:ind w:left="284"/>
        <w:contextualSpacing/>
        <w:rPr>
          <w:rFonts w:ascii="Times New Roman" w:hAnsi="Times New Roman" w:cs="Times New Roman"/>
          <w:szCs w:val="24"/>
        </w:rPr>
      </w:pPr>
      <w:r w:rsidRPr="004718C4">
        <w:rPr>
          <w:rFonts w:ascii="Times New Roman" w:hAnsi="Times New Roman" w:cs="Times New Roman"/>
          <w:szCs w:val="24"/>
        </w:rPr>
        <w:t>„</w:t>
      </w:r>
      <w:r w:rsidR="00FC7B5C" w:rsidRPr="004718C4">
        <w:rPr>
          <w:rFonts w:ascii="Times New Roman" w:hAnsi="Times New Roman" w:cs="Times New Roman"/>
          <w:szCs w:val="24"/>
        </w:rPr>
        <w:t>j</w:t>
      </w:r>
      <w:r w:rsidRPr="004718C4">
        <w:rPr>
          <w:rFonts w:ascii="Times New Roman" w:hAnsi="Times New Roman" w:cs="Times New Roman"/>
          <w:szCs w:val="24"/>
        </w:rPr>
        <w:t>) fyzickej osobe, ktorá poskytuje neformálnu starostlivosť</w:t>
      </w:r>
      <w:r w:rsidR="69F956D5" w:rsidRPr="004718C4">
        <w:rPr>
          <w:rFonts w:ascii="Times New Roman" w:hAnsi="Times New Roman" w:cs="Times New Roman"/>
          <w:szCs w:val="24"/>
        </w:rPr>
        <w:t>,“</w:t>
      </w:r>
      <w:r w:rsidRPr="004718C4">
        <w:rPr>
          <w:rFonts w:ascii="Times New Roman" w:hAnsi="Times New Roman" w:cs="Times New Roman"/>
          <w:szCs w:val="24"/>
        </w:rPr>
        <w:t>.</w:t>
      </w:r>
    </w:p>
    <w:p w14:paraId="50EF045A" w14:textId="77777777" w:rsidR="00B72B35" w:rsidRPr="004718C4" w:rsidRDefault="00B72B35" w:rsidP="004718C4">
      <w:pPr>
        <w:pStyle w:val="Bezriadkovania"/>
        <w:ind w:left="284"/>
        <w:contextualSpacing/>
        <w:rPr>
          <w:rFonts w:ascii="Times New Roman" w:hAnsi="Times New Roman" w:cs="Times New Roman"/>
          <w:szCs w:val="24"/>
        </w:rPr>
      </w:pPr>
    </w:p>
    <w:p w14:paraId="7C86D10D" w14:textId="77777777" w:rsidR="00B72B35" w:rsidRPr="004718C4" w:rsidRDefault="59C9716B" w:rsidP="004718C4">
      <w:pPr>
        <w:pStyle w:val="Bezriadkovania"/>
        <w:ind w:left="284"/>
        <w:contextualSpacing/>
        <w:rPr>
          <w:rFonts w:ascii="Times New Roman" w:hAnsi="Times New Roman" w:cs="Times New Roman"/>
          <w:szCs w:val="24"/>
          <w:lang w:eastAsia="sk-SK"/>
        </w:rPr>
      </w:pPr>
      <w:r w:rsidRPr="004718C4">
        <w:rPr>
          <w:rFonts w:ascii="Times New Roman" w:hAnsi="Times New Roman" w:cs="Times New Roman"/>
          <w:szCs w:val="24"/>
        </w:rPr>
        <w:t>Doterajšie</w:t>
      </w:r>
      <w:r w:rsidRPr="004718C4">
        <w:rPr>
          <w:rFonts w:ascii="Times New Roman" w:hAnsi="Times New Roman" w:cs="Times New Roman"/>
          <w:szCs w:val="24"/>
          <w:lang w:eastAsia="sk-SK"/>
        </w:rPr>
        <w:t xml:space="preserve"> písmená j) a</w:t>
      </w:r>
      <w:r w:rsidR="31769E05" w:rsidRPr="004718C4">
        <w:rPr>
          <w:rFonts w:ascii="Times New Roman" w:hAnsi="Times New Roman" w:cs="Times New Roman"/>
          <w:szCs w:val="24"/>
          <w:lang w:eastAsia="sk-SK"/>
        </w:rPr>
        <w:t>ž</w:t>
      </w:r>
      <w:r w:rsidRPr="004718C4">
        <w:rPr>
          <w:rFonts w:ascii="Times New Roman" w:hAnsi="Times New Roman" w:cs="Times New Roman"/>
          <w:szCs w:val="24"/>
          <w:lang w:eastAsia="sk-SK"/>
        </w:rPr>
        <w:t xml:space="preserve"> l) sa označujú ako písmená k) a</w:t>
      </w:r>
      <w:r w:rsidR="758A98C0" w:rsidRPr="004718C4">
        <w:rPr>
          <w:rFonts w:ascii="Times New Roman" w:hAnsi="Times New Roman" w:cs="Times New Roman"/>
          <w:szCs w:val="24"/>
          <w:lang w:eastAsia="sk-SK"/>
        </w:rPr>
        <w:t>ž</w:t>
      </w:r>
      <w:r w:rsidRPr="004718C4">
        <w:rPr>
          <w:rFonts w:ascii="Times New Roman" w:hAnsi="Times New Roman" w:cs="Times New Roman"/>
          <w:szCs w:val="24"/>
          <w:lang w:eastAsia="sk-SK"/>
        </w:rPr>
        <w:t xml:space="preserve"> m).</w:t>
      </w:r>
    </w:p>
    <w:p w14:paraId="5B0ED030" w14:textId="77777777" w:rsidR="00B72B35" w:rsidRPr="004718C4" w:rsidRDefault="00B72B35" w:rsidP="004718C4">
      <w:pPr>
        <w:pStyle w:val="Bezriadkovania"/>
        <w:ind w:left="284"/>
        <w:contextualSpacing/>
        <w:rPr>
          <w:rFonts w:ascii="Times New Roman" w:eastAsia="Times New Roman" w:hAnsi="Times New Roman" w:cs="Times New Roman"/>
          <w:szCs w:val="24"/>
        </w:rPr>
      </w:pPr>
    </w:p>
    <w:p w14:paraId="6255B400" w14:textId="77777777" w:rsidR="00737B68" w:rsidRPr="004718C4" w:rsidRDefault="00737B68"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V § 94c ods. 3 písm. d) sa slová „a j)“ nahrádzajú slovami „a k)“.</w:t>
      </w:r>
    </w:p>
    <w:p w14:paraId="0CE759CA" w14:textId="77777777" w:rsidR="00737B68" w:rsidRPr="004718C4" w:rsidRDefault="00737B68" w:rsidP="004718C4">
      <w:pPr>
        <w:pStyle w:val="Bezriadkovania"/>
        <w:ind w:left="284"/>
        <w:contextualSpacing/>
        <w:rPr>
          <w:rFonts w:ascii="Times New Roman" w:eastAsia="Times New Roman" w:hAnsi="Times New Roman" w:cs="Times New Roman"/>
          <w:szCs w:val="24"/>
        </w:rPr>
      </w:pPr>
    </w:p>
    <w:p w14:paraId="226C628A" w14:textId="77777777" w:rsidR="00B72B35" w:rsidRPr="004718C4" w:rsidRDefault="59C9716B"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94d ods. 1 písm. b) sa vypúšťajú slová „§</w:t>
      </w:r>
      <w:r w:rsidR="00B7185A" w:rsidRPr="004718C4">
        <w:rPr>
          <w:rFonts w:ascii="Times New Roman" w:hAnsi="Times New Roman" w:cs="Times New Roman"/>
          <w:szCs w:val="24"/>
          <w:lang w:eastAsia="sk-SK"/>
        </w:rPr>
        <w:t xml:space="preserve"> </w:t>
      </w:r>
      <w:r w:rsidRPr="004718C4">
        <w:rPr>
          <w:rFonts w:ascii="Times New Roman" w:hAnsi="Times New Roman" w:cs="Times New Roman"/>
          <w:szCs w:val="24"/>
          <w:lang w:eastAsia="sk-SK"/>
        </w:rPr>
        <w:t>71 ods. 6 a 7,</w:t>
      </w:r>
      <w:r w:rsidR="69F956D5" w:rsidRPr="004718C4">
        <w:rPr>
          <w:rFonts w:ascii="Times New Roman" w:hAnsi="Times New Roman" w:cs="Times New Roman"/>
          <w:szCs w:val="24"/>
          <w:lang w:eastAsia="sk-SK"/>
        </w:rPr>
        <w:t>“</w:t>
      </w:r>
      <w:r w:rsidRPr="004718C4">
        <w:rPr>
          <w:rFonts w:ascii="Times New Roman" w:hAnsi="Times New Roman" w:cs="Times New Roman"/>
          <w:szCs w:val="24"/>
          <w:lang w:eastAsia="sk-SK"/>
        </w:rPr>
        <w:t>.</w:t>
      </w:r>
    </w:p>
    <w:p w14:paraId="330D1EE7"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1967446F" w14:textId="77777777" w:rsidR="00B72B35" w:rsidRPr="004718C4" w:rsidRDefault="59C9716B"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94d ods. 3 písm. g) sa slová „ods. 2</w:t>
      </w:r>
      <w:r w:rsidR="69F956D5" w:rsidRPr="004718C4">
        <w:rPr>
          <w:rFonts w:ascii="Times New Roman" w:hAnsi="Times New Roman" w:cs="Times New Roman"/>
          <w:szCs w:val="24"/>
          <w:lang w:eastAsia="sk-SK"/>
        </w:rPr>
        <w:t>“ nahrádzajú slovami „ods. 3“</w:t>
      </w:r>
      <w:r w:rsidRPr="004718C4">
        <w:rPr>
          <w:rFonts w:ascii="Times New Roman" w:hAnsi="Times New Roman" w:cs="Times New Roman"/>
          <w:szCs w:val="24"/>
          <w:lang w:eastAsia="sk-SK"/>
        </w:rPr>
        <w:t xml:space="preserve"> a</w:t>
      </w:r>
      <w:r w:rsidR="004A223B" w:rsidRPr="004718C4">
        <w:rPr>
          <w:rFonts w:ascii="Times New Roman" w:hAnsi="Times New Roman" w:cs="Times New Roman"/>
          <w:szCs w:val="24"/>
          <w:lang w:eastAsia="sk-SK"/>
        </w:rPr>
        <w:t> </w:t>
      </w:r>
      <w:r w:rsidRPr="004718C4">
        <w:rPr>
          <w:rFonts w:ascii="Times New Roman" w:hAnsi="Times New Roman" w:cs="Times New Roman"/>
          <w:szCs w:val="24"/>
          <w:lang w:eastAsia="sk-SK"/>
        </w:rPr>
        <w:t>vypúšťajú</w:t>
      </w:r>
      <w:r w:rsidR="004A223B" w:rsidRPr="004718C4">
        <w:rPr>
          <w:rFonts w:ascii="Times New Roman" w:hAnsi="Times New Roman" w:cs="Times New Roman"/>
          <w:szCs w:val="24"/>
          <w:lang w:eastAsia="sk-SK"/>
        </w:rPr>
        <w:t xml:space="preserve"> sa</w:t>
      </w:r>
      <w:r w:rsidRPr="004718C4">
        <w:rPr>
          <w:rFonts w:ascii="Times New Roman" w:hAnsi="Times New Roman" w:cs="Times New Roman"/>
          <w:szCs w:val="24"/>
          <w:lang w:eastAsia="sk-SK"/>
        </w:rPr>
        <w:t xml:space="preserve"> slová „§</w:t>
      </w:r>
      <w:r w:rsidR="69F956D5" w:rsidRPr="004718C4">
        <w:rPr>
          <w:rFonts w:ascii="Times New Roman" w:hAnsi="Times New Roman" w:cs="Times New Roman"/>
          <w:szCs w:val="24"/>
          <w:lang w:eastAsia="sk-SK"/>
        </w:rPr>
        <w:t> </w:t>
      </w:r>
      <w:r w:rsidRPr="004718C4">
        <w:rPr>
          <w:rFonts w:ascii="Times New Roman" w:hAnsi="Times New Roman" w:cs="Times New Roman"/>
          <w:szCs w:val="24"/>
          <w:lang w:eastAsia="sk-SK"/>
        </w:rPr>
        <w:t>71 ods. 6 a 7,“.</w:t>
      </w:r>
    </w:p>
    <w:p w14:paraId="29B918DD"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3CFB9527"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95 ods. 7 písm. b) prvom bode</w:t>
      </w:r>
      <w:r w:rsidR="00D36155" w:rsidRPr="004718C4">
        <w:rPr>
          <w:rFonts w:ascii="Times New Roman" w:hAnsi="Times New Roman" w:cs="Times New Roman"/>
          <w:szCs w:val="24"/>
          <w:lang w:eastAsia="sk-SK"/>
        </w:rPr>
        <w:t xml:space="preserve"> a druhom bode</w:t>
      </w:r>
      <w:r w:rsidRPr="004718C4">
        <w:rPr>
          <w:rFonts w:ascii="Times New Roman" w:hAnsi="Times New Roman" w:cs="Times New Roman"/>
          <w:szCs w:val="24"/>
          <w:lang w:eastAsia="sk-SK"/>
        </w:rPr>
        <w:t xml:space="preserve"> sa slová „ods. 7</w:t>
      </w:r>
      <w:r w:rsidR="00FA711D" w:rsidRPr="004718C4">
        <w:rPr>
          <w:rFonts w:ascii="Times New Roman" w:hAnsi="Times New Roman" w:cs="Times New Roman"/>
          <w:szCs w:val="24"/>
          <w:lang w:eastAsia="sk-SK"/>
        </w:rPr>
        <w:t>“</w:t>
      </w:r>
      <w:r w:rsidRPr="004718C4">
        <w:rPr>
          <w:rFonts w:ascii="Times New Roman" w:hAnsi="Times New Roman" w:cs="Times New Roman"/>
          <w:szCs w:val="24"/>
          <w:lang w:eastAsia="sk-SK"/>
        </w:rPr>
        <w:t xml:space="preserve"> nahrádzajú slovami „ods. 6</w:t>
      </w:r>
      <w:r w:rsidR="00FA711D" w:rsidRPr="004718C4">
        <w:rPr>
          <w:rFonts w:ascii="Times New Roman" w:hAnsi="Times New Roman" w:cs="Times New Roman"/>
          <w:szCs w:val="24"/>
          <w:lang w:eastAsia="sk-SK"/>
        </w:rPr>
        <w:t>“ a slová „</w:t>
      </w:r>
      <w:r w:rsidR="00B43B83" w:rsidRPr="004718C4">
        <w:rPr>
          <w:rFonts w:ascii="Times New Roman" w:hAnsi="Times New Roman" w:cs="Times New Roman"/>
          <w:szCs w:val="24"/>
          <w:lang w:eastAsia="sk-SK"/>
        </w:rPr>
        <w:t>§</w:t>
      </w:r>
      <w:r w:rsidR="000D1D5D" w:rsidRPr="004718C4">
        <w:rPr>
          <w:rFonts w:ascii="Times New Roman" w:hAnsi="Times New Roman" w:cs="Times New Roman"/>
          <w:szCs w:val="24"/>
          <w:lang w:eastAsia="sk-SK"/>
        </w:rPr>
        <w:t> </w:t>
      </w:r>
      <w:r w:rsidR="00B43B83" w:rsidRPr="004718C4">
        <w:rPr>
          <w:rFonts w:ascii="Times New Roman" w:hAnsi="Times New Roman" w:cs="Times New Roman"/>
          <w:szCs w:val="24"/>
          <w:lang w:eastAsia="sk-SK"/>
        </w:rPr>
        <w:t xml:space="preserve">73 </w:t>
      </w:r>
      <w:r w:rsidRPr="004718C4">
        <w:rPr>
          <w:rFonts w:ascii="Times New Roman" w:hAnsi="Times New Roman" w:cs="Times New Roman"/>
          <w:szCs w:val="24"/>
          <w:lang w:eastAsia="sk-SK"/>
        </w:rPr>
        <w:t>ods. 1 až 10</w:t>
      </w:r>
      <w:r w:rsidR="00FA711D" w:rsidRPr="004718C4">
        <w:rPr>
          <w:rFonts w:ascii="Times New Roman" w:hAnsi="Times New Roman" w:cs="Times New Roman"/>
          <w:szCs w:val="24"/>
          <w:lang w:eastAsia="sk-SK"/>
        </w:rPr>
        <w:t>“</w:t>
      </w:r>
      <w:r w:rsidRPr="004718C4">
        <w:rPr>
          <w:rFonts w:ascii="Times New Roman" w:hAnsi="Times New Roman" w:cs="Times New Roman"/>
          <w:szCs w:val="24"/>
          <w:lang w:eastAsia="sk-SK"/>
        </w:rPr>
        <w:t xml:space="preserve"> sa nahrádzajú slovami „</w:t>
      </w:r>
      <w:r w:rsidR="00B43B83" w:rsidRPr="004718C4">
        <w:rPr>
          <w:rFonts w:ascii="Times New Roman" w:hAnsi="Times New Roman" w:cs="Times New Roman"/>
          <w:szCs w:val="24"/>
          <w:lang w:eastAsia="sk-SK"/>
        </w:rPr>
        <w:t xml:space="preserve">§ 73a </w:t>
      </w:r>
      <w:r w:rsidRPr="004718C4">
        <w:rPr>
          <w:rFonts w:ascii="Times New Roman" w:hAnsi="Times New Roman" w:cs="Times New Roman"/>
          <w:szCs w:val="24"/>
          <w:lang w:eastAsia="sk-SK"/>
        </w:rPr>
        <w:t>ods. 1 až 6</w:t>
      </w:r>
      <w:r w:rsidR="00FA711D" w:rsidRPr="004718C4">
        <w:rPr>
          <w:rFonts w:ascii="Times New Roman" w:hAnsi="Times New Roman" w:cs="Times New Roman"/>
          <w:szCs w:val="24"/>
          <w:lang w:eastAsia="sk-SK"/>
        </w:rPr>
        <w:t>“</w:t>
      </w:r>
      <w:r w:rsidRPr="004718C4">
        <w:rPr>
          <w:rFonts w:ascii="Times New Roman" w:hAnsi="Times New Roman" w:cs="Times New Roman"/>
          <w:szCs w:val="24"/>
          <w:lang w:eastAsia="sk-SK"/>
        </w:rPr>
        <w:t>.</w:t>
      </w:r>
    </w:p>
    <w:p w14:paraId="1A95BBDB"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7D548D5B" w14:textId="228AC085" w:rsidR="00B72B35" w:rsidRPr="004718C4" w:rsidRDefault="00B72B35"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95 ods. 7 písm. b) treťom bode sa slová „ods. 7</w:t>
      </w:r>
      <w:r w:rsidR="00FA711D" w:rsidRPr="004718C4">
        <w:rPr>
          <w:rFonts w:ascii="Times New Roman" w:hAnsi="Times New Roman" w:cs="Times New Roman"/>
          <w:szCs w:val="24"/>
          <w:lang w:eastAsia="sk-SK"/>
        </w:rPr>
        <w:t>“</w:t>
      </w:r>
      <w:r w:rsidRPr="004718C4">
        <w:rPr>
          <w:rFonts w:ascii="Times New Roman" w:hAnsi="Times New Roman" w:cs="Times New Roman"/>
          <w:szCs w:val="24"/>
          <w:lang w:eastAsia="sk-SK"/>
        </w:rPr>
        <w:t xml:space="preserve"> nahrádzajú slovami „ods. 6</w:t>
      </w:r>
      <w:r w:rsidR="00FA711D" w:rsidRPr="004718C4">
        <w:rPr>
          <w:rFonts w:ascii="Times New Roman" w:hAnsi="Times New Roman" w:cs="Times New Roman"/>
          <w:szCs w:val="24"/>
          <w:lang w:eastAsia="sk-SK"/>
        </w:rPr>
        <w:t>“</w:t>
      </w:r>
      <w:r w:rsidRPr="004718C4">
        <w:rPr>
          <w:rFonts w:ascii="Times New Roman" w:hAnsi="Times New Roman" w:cs="Times New Roman"/>
          <w:szCs w:val="24"/>
          <w:lang w:eastAsia="sk-SK"/>
        </w:rPr>
        <w:t xml:space="preserve"> a</w:t>
      </w:r>
      <w:r w:rsidR="009621AF" w:rsidRPr="004718C4">
        <w:rPr>
          <w:rFonts w:ascii="Times New Roman" w:hAnsi="Times New Roman" w:cs="Times New Roman"/>
          <w:szCs w:val="24"/>
          <w:lang w:eastAsia="sk-SK"/>
        </w:rPr>
        <w:t> </w:t>
      </w:r>
      <w:r w:rsidRPr="004718C4">
        <w:rPr>
          <w:rFonts w:ascii="Times New Roman" w:hAnsi="Times New Roman" w:cs="Times New Roman"/>
          <w:szCs w:val="24"/>
          <w:lang w:eastAsia="sk-SK"/>
        </w:rPr>
        <w:t>slová „</w:t>
      </w:r>
      <w:r w:rsidR="00B43B83" w:rsidRPr="004718C4">
        <w:rPr>
          <w:rFonts w:ascii="Times New Roman" w:hAnsi="Times New Roman" w:cs="Times New Roman"/>
          <w:szCs w:val="24"/>
          <w:lang w:eastAsia="sk-SK"/>
        </w:rPr>
        <w:t>§</w:t>
      </w:r>
      <w:r w:rsidR="000D1D5D" w:rsidRPr="004718C4">
        <w:rPr>
          <w:rFonts w:ascii="Times New Roman" w:hAnsi="Times New Roman" w:cs="Times New Roman"/>
          <w:szCs w:val="24"/>
          <w:lang w:eastAsia="sk-SK"/>
        </w:rPr>
        <w:t> </w:t>
      </w:r>
      <w:r w:rsidR="00B43B83" w:rsidRPr="004718C4">
        <w:rPr>
          <w:rFonts w:ascii="Times New Roman" w:hAnsi="Times New Roman" w:cs="Times New Roman"/>
          <w:szCs w:val="24"/>
          <w:lang w:eastAsia="sk-SK"/>
        </w:rPr>
        <w:t xml:space="preserve">73 </w:t>
      </w:r>
      <w:r w:rsidRPr="004718C4">
        <w:rPr>
          <w:rFonts w:ascii="Times New Roman" w:hAnsi="Times New Roman" w:cs="Times New Roman"/>
          <w:szCs w:val="24"/>
          <w:lang w:eastAsia="sk-SK"/>
        </w:rPr>
        <w:t>ods. 21</w:t>
      </w:r>
      <w:r w:rsidR="00FA711D" w:rsidRPr="004718C4">
        <w:rPr>
          <w:rFonts w:ascii="Times New Roman" w:hAnsi="Times New Roman" w:cs="Times New Roman"/>
          <w:szCs w:val="24"/>
          <w:lang w:eastAsia="sk-SK"/>
        </w:rPr>
        <w:t>“</w:t>
      </w:r>
      <w:r w:rsidRPr="004718C4">
        <w:rPr>
          <w:rFonts w:ascii="Times New Roman" w:hAnsi="Times New Roman" w:cs="Times New Roman"/>
          <w:szCs w:val="24"/>
          <w:lang w:eastAsia="sk-SK"/>
        </w:rPr>
        <w:t xml:space="preserve"> </w:t>
      </w:r>
      <w:r w:rsidR="004720D2" w:rsidRPr="004718C4">
        <w:rPr>
          <w:rFonts w:ascii="Times New Roman" w:hAnsi="Times New Roman" w:cs="Times New Roman"/>
          <w:szCs w:val="24"/>
          <w:lang w:eastAsia="sk-SK"/>
        </w:rPr>
        <w:t xml:space="preserve">sa </w:t>
      </w:r>
      <w:r w:rsidRPr="004718C4">
        <w:rPr>
          <w:rFonts w:ascii="Times New Roman" w:hAnsi="Times New Roman" w:cs="Times New Roman"/>
          <w:szCs w:val="24"/>
          <w:lang w:eastAsia="sk-SK"/>
        </w:rPr>
        <w:t>nahrádzajú slovami „</w:t>
      </w:r>
      <w:r w:rsidR="00B43B83" w:rsidRPr="004718C4">
        <w:rPr>
          <w:rFonts w:ascii="Times New Roman" w:hAnsi="Times New Roman" w:cs="Times New Roman"/>
          <w:szCs w:val="24"/>
          <w:lang w:eastAsia="sk-SK"/>
        </w:rPr>
        <w:t xml:space="preserve">§ 73a </w:t>
      </w:r>
      <w:r w:rsidRPr="004718C4">
        <w:rPr>
          <w:rFonts w:ascii="Times New Roman" w:hAnsi="Times New Roman" w:cs="Times New Roman"/>
          <w:szCs w:val="24"/>
          <w:lang w:eastAsia="sk-SK"/>
        </w:rPr>
        <w:t>ods. 14</w:t>
      </w:r>
      <w:r w:rsidR="00FA711D" w:rsidRPr="004718C4">
        <w:rPr>
          <w:rFonts w:ascii="Times New Roman" w:hAnsi="Times New Roman" w:cs="Times New Roman"/>
          <w:szCs w:val="24"/>
          <w:lang w:eastAsia="sk-SK"/>
        </w:rPr>
        <w:t>“.</w:t>
      </w:r>
    </w:p>
    <w:p w14:paraId="2FBFE33B"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6F7D1BFB"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95 ods. 11 sa slová „Neverejný poskytovateľ sociálnej služby okrem neverejnéh</w:t>
      </w:r>
      <w:r w:rsidR="00FA711D" w:rsidRPr="004718C4">
        <w:rPr>
          <w:rFonts w:ascii="Times New Roman" w:hAnsi="Times New Roman" w:cs="Times New Roman"/>
          <w:szCs w:val="24"/>
          <w:lang w:eastAsia="sk-SK"/>
        </w:rPr>
        <w:t>o“</w:t>
      </w:r>
      <w:r w:rsidRPr="004718C4">
        <w:rPr>
          <w:rFonts w:ascii="Times New Roman" w:hAnsi="Times New Roman" w:cs="Times New Roman"/>
          <w:szCs w:val="24"/>
          <w:lang w:eastAsia="sk-SK"/>
        </w:rPr>
        <w:t xml:space="preserve"> nahrádzajú slovami „Poskytovateľ sociálnej služby okrem“.</w:t>
      </w:r>
    </w:p>
    <w:p w14:paraId="2DA76C50"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0AF303EB"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 96 vrátane nadpisu znie:</w:t>
      </w:r>
    </w:p>
    <w:p w14:paraId="27EA1375" w14:textId="77777777" w:rsidR="00B72B35" w:rsidRPr="004718C4" w:rsidRDefault="00B72B35" w:rsidP="004718C4">
      <w:pPr>
        <w:pStyle w:val="Bezriadkovania"/>
        <w:ind w:left="284"/>
        <w:contextualSpacing/>
        <w:jc w:val="center"/>
        <w:rPr>
          <w:rFonts w:ascii="Times New Roman" w:hAnsi="Times New Roman" w:cs="Times New Roman"/>
          <w:b/>
          <w:szCs w:val="24"/>
          <w:lang w:eastAsia="sk-SK"/>
        </w:rPr>
      </w:pPr>
      <w:r w:rsidRPr="004718C4">
        <w:rPr>
          <w:rFonts w:ascii="Times New Roman" w:hAnsi="Times New Roman" w:cs="Times New Roman"/>
          <w:b/>
          <w:szCs w:val="24"/>
          <w:lang w:eastAsia="sk-SK"/>
        </w:rPr>
        <w:t>„§ 96</w:t>
      </w:r>
    </w:p>
    <w:p w14:paraId="59F9351C" w14:textId="77777777" w:rsidR="00B72B35" w:rsidRPr="004718C4" w:rsidRDefault="00B72B35" w:rsidP="004718C4">
      <w:pPr>
        <w:pStyle w:val="Bezriadkovania"/>
        <w:ind w:left="284"/>
        <w:contextualSpacing/>
        <w:jc w:val="center"/>
        <w:rPr>
          <w:rFonts w:ascii="Times New Roman" w:hAnsi="Times New Roman" w:cs="Times New Roman"/>
          <w:b/>
          <w:szCs w:val="24"/>
          <w:lang w:eastAsia="sk-SK"/>
        </w:rPr>
      </w:pPr>
      <w:r w:rsidRPr="004718C4">
        <w:rPr>
          <w:rFonts w:ascii="Times New Roman" w:hAnsi="Times New Roman" w:cs="Times New Roman"/>
          <w:b/>
          <w:szCs w:val="24"/>
          <w:lang w:eastAsia="sk-SK"/>
        </w:rPr>
        <w:t>Povinnosti poskytovateľa sociálnej služby pri zverejňovaní informácií</w:t>
      </w:r>
    </w:p>
    <w:p w14:paraId="4877698F" w14:textId="77777777" w:rsidR="00F404AA" w:rsidRPr="004718C4" w:rsidRDefault="00F404AA" w:rsidP="004718C4">
      <w:pPr>
        <w:pStyle w:val="Bezriadkovania"/>
        <w:ind w:left="284"/>
        <w:contextualSpacing/>
        <w:rPr>
          <w:rFonts w:ascii="Times New Roman" w:hAnsi="Times New Roman" w:cs="Times New Roman"/>
          <w:szCs w:val="24"/>
          <w:lang w:eastAsia="sk-SK"/>
        </w:rPr>
      </w:pPr>
    </w:p>
    <w:p w14:paraId="28196C7E" w14:textId="77777777" w:rsidR="00B72B35" w:rsidRPr="004718C4" w:rsidRDefault="00B72B35" w:rsidP="004718C4">
      <w:pPr>
        <w:pStyle w:val="Odsekzoznamu"/>
        <w:numPr>
          <w:ilvl w:val="0"/>
          <w:numId w:val="129"/>
        </w:numPr>
        <w:spacing w:after="0"/>
        <w:ind w:left="644"/>
        <w:rPr>
          <w:rFonts w:ascii="Times New Roman" w:eastAsia="Calibri" w:hAnsi="Times New Roman" w:cs="Times New Roman"/>
          <w:szCs w:val="24"/>
        </w:rPr>
      </w:pPr>
      <w:r w:rsidRPr="004718C4">
        <w:rPr>
          <w:rFonts w:ascii="Times New Roman" w:eastAsia="Times New Roman" w:hAnsi="Times New Roman" w:cs="Times New Roman"/>
          <w:szCs w:val="24"/>
        </w:rPr>
        <w:t>Poskytovateľ</w:t>
      </w:r>
      <w:r w:rsidRPr="004718C4">
        <w:rPr>
          <w:rFonts w:ascii="Times New Roman" w:eastAsia="Calibri" w:hAnsi="Times New Roman" w:cs="Times New Roman"/>
          <w:szCs w:val="24"/>
        </w:rPr>
        <w:t xml:space="preserve"> sociálnej služby je povinný zverejňovať informácie podľa osobitného predpisu.</w:t>
      </w:r>
      <w:r w:rsidRPr="004718C4">
        <w:rPr>
          <w:rFonts w:ascii="Times New Roman" w:eastAsia="Calibri" w:hAnsi="Times New Roman" w:cs="Times New Roman"/>
          <w:bCs/>
          <w:szCs w:val="24"/>
          <w:vertAlign w:val="superscript"/>
        </w:rPr>
        <w:t>54</w:t>
      </w:r>
      <w:r w:rsidRPr="004718C4">
        <w:rPr>
          <w:rFonts w:ascii="Times New Roman" w:eastAsia="Calibri" w:hAnsi="Times New Roman" w:cs="Times New Roman"/>
          <w:bCs/>
          <w:szCs w:val="24"/>
        </w:rPr>
        <w:t>)</w:t>
      </w:r>
    </w:p>
    <w:p w14:paraId="7263D392" w14:textId="77777777" w:rsidR="00B72B35" w:rsidRPr="004718C4" w:rsidRDefault="00B72B35" w:rsidP="004718C4">
      <w:pPr>
        <w:pStyle w:val="Bezriadkovania"/>
        <w:ind w:left="296"/>
        <w:contextualSpacing/>
        <w:rPr>
          <w:rFonts w:ascii="Times New Roman" w:hAnsi="Times New Roman" w:cs="Times New Roman"/>
          <w:szCs w:val="24"/>
          <w:lang w:eastAsia="sk-SK"/>
        </w:rPr>
      </w:pPr>
    </w:p>
    <w:p w14:paraId="7AB871E9" w14:textId="77777777" w:rsidR="00235934" w:rsidRPr="004718C4" w:rsidRDefault="00B72B35" w:rsidP="004718C4">
      <w:pPr>
        <w:pStyle w:val="Odsekzoznamu"/>
        <w:numPr>
          <w:ilvl w:val="0"/>
          <w:numId w:val="129"/>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Poskytovateľ</w:t>
      </w:r>
      <w:r w:rsidRPr="004718C4">
        <w:rPr>
          <w:rFonts w:ascii="Times New Roman" w:hAnsi="Times New Roman" w:cs="Times New Roman"/>
          <w:szCs w:val="24"/>
        </w:rPr>
        <w:t xml:space="preserve"> sociálnej služby </w:t>
      </w:r>
      <w:r w:rsidRPr="004718C4">
        <w:rPr>
          <w:rFonts w:ascii="Times New Roman" w:eastAsia="Times New Roman" w:hAnsi="Times New Roman" w:cs="Times New Roman"/>
          <w:szCs w:val="24"/>
        </w:rPr>
        <w:t xml:space="preserve">je </w:t>
      </w:r>
      <w:r w:rsidRPr="004718C4">
        <w:rPr>
          <w:rFonts w:ascii="Times New Roman" w:hAnsi="Times New Roman" w:cs="Times New Roman"/>
          <w:szCs w:val="24"/>
        </w:rPr>
        <w:t>povinný c</w:t>
      </w:r>
      <w:r w:rsidRPr="004718C4">
        <w:rPr>
          <w:rFonts w:ascii="Times New Roman" w:eastAsia="Times New Roman" w:hAnsi="Times New Roman" w:cs="Times New Roman"/>
          <w:szCs w:val="24"/>
        </w:rPr>
        <w:t>enník sociálnej služby a cenník úhrady za iné činnosti</w:t>
      </w:r>
      <w:r w:rsidR="00235934" w:rsidRPr="004718C4">
        <w:rPr>
          <w:rFonts w:ascii="Times New Roman" w:eastAsia="Times New Roman" w:hAnsi="Times New Roman" w:cs="Times New Roman"/>
          <w:szCs w:val="24"/>
        </w:rPr>
        <w:t xml:space="preserve"> zverejniť na svojom webovom sídle, a ak ho nemá, na inom verejne dostupnom mieste.</w:t>
      </w:r>
    </w:p>
    <w:p w14:paraId="10F6EAD0" w14:textId="77777777" w:rsidR="00B72B35" w:rsidRPr="004718C4" w:rsidRDefault="00B72B35" w:rsidP="004718C4">
      <w:pPr>
        <w:pStyle w:val="Bezriadkovania"/>
        <w:ind w:left="296"/>
        <w:contextualSpacing/>
        <w:rPr>
          <w:rFonts w:ascii="Times New Roman" w:hAnsi="Times New Roman" w:cs="Times New Roman"/>
          <w:szCs w:val="24"/>
          <w:lang w:eastAsia="sk-SK"/>
        </w:rPr>
      </w:pPr>
    </w:p>
    <w:p w14:paraId="6B9AE814" w14:textId="672872ED" w:rsidR="00B72B35" w:rsidRPr="004718C4" w:rsidRDefault="00B72B35" w:rsidP="004718C4">
      <w:pPr>
        <w:pStyle w:val="Odsekzoznamu"/>
        <w:numPr>
          <w:ilvl w:val="0"/>
          <w:numId w:val="129"/>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Poskytovateľ sociálnej služby, ktorý poskytuje sociálnu službu bez cieľa dosiahnuť zisk, je povinný zverejniť na svojom webovom sídle, a ak ho nemá, n</w:t>
      </w:r>
      <w:r w:rsidR="00C1204D" w:rsidRPr="004718C4">
        <w:rPr>
          <w:rFonts w:ascii="Times New Roman" w:eastAsia="Times New Roman" w:hAnsi="Times New Roman" w:cs="Times New Roman"/>
          <w:szCs w:val="24"/>
        </w:rPr>
        <w:t>a inom verejne dostupnom mieste</w:t>
      </w:r>
    </w:p>
    <w:p w14:paraId="30C64226" w14:textId="77777777" w:rsidR="00B72B35" w:rsidRPr="004718C4" w:rsidRDefault="00B72B35" w:rsidP="004718C4">
      <w:pPr>
        <w:pStyle w:val="Odsekzoznamu"/>
        <w:numPr>
          <w:ilvl w:val="0"/>
          <w:numId w:val="256"/>
        </w:numPr>
        <w:spacing w:after="0"/>
        <w:ind w:left="1004"/>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priemerné ekonomicky oprávnené výdavky podľa § 72 ods. 3 písm. a) a ods. 4 písm. a) za predchádzajúci rozpočtový rok najneskôr do konca februára príslušného rozpočtového roka, </w:t>
      </w:r>
    </w:p>
    <w:p w14:paraId="40E48173" w14:textId="6BA11AAB" w:rsidR="00B72B35" w:rsidRPr="004718C4" w:rsidRDefault="00B72B35" w:rsidP="004718C4">
      <w:pPr>
        <w:pStyle w:val="Odsekzoznamu"/>
        <w:numPr>
          <w:ilvl w:val="0"/>
          <w:numId w:val="256"/>
        </w:numPr>
        <w:spacing w:after="0"/>
        <w:ind w:left="1004"/>
        <w:rPr>
          <w:rFonts w:ascii="Times New Roman" w:eastAsia="Times New Roman" w:hAnsi="Times New Roman" w:cs="Times New Roman"/>
          <w:szCs w:val="24"/>
        </w:rPr>
      </w:pPr>
      <w:r w:rsidRPr="004718C4">
        <w:rPr>
          <w:rFonts w:ascii="Times New Roman" w:eastAsia="Times New Roman" w:hAnsi="Times New Roman" w:cs="Times New Roman"/>
          <w:szCs w:val="24"/>
        </w:rPr>
        <w:lastRenderedPageBreak/>
        <w:t>priemerné ekonomicky oprávnené výdavky podľa</w:t>
      </w:r>
      <w:r w:rsidR="00FA711D" w:rsidRPr="004718C4">
        <w:rPr>
          <w:rFonts w:ascii="Times New Roman" w:eastAsia="Times New Roman" w:hAnsi="Times New Roman" w:cs="Times New Roman"/>
          <w:szCs w:val="24"/>
        </w:rPr>
        <w:t xml:space="preserve"> </w:t>
      </w:r>
      <w:r w:rsidRPr="004718C4">
        <w:rPr>
          <w:rFonts w:ascii="Times New Roman" w:eastAsia="Times New Roman" w:hAnsi="Times New Roman" w:cs="Times New Roman"/>
          <w:szCs w:val="24"/>
        </w:rPr>
        <w:t xml:space="preserve">§ 72 ods. 3 písm. a) a ods. 4 písm. a) za predchádzajúci rozpočtový rok v štruktúre podľa </w:t>
      </w:r>
      <w:r w:rsidR="00235934" w:rsidRPr="004718C4">
        <w:rPr>
          <w:rFonts w:ascii="Times New Roman" w:eastAsia="Times New Roman" w:hAnsi="Times New Roman" w:cs="Times New Roman"/>
          <w:szCs w:val="24"/>
        </w:rPr>
        <w:t xml:space="preserve">§ 72 ods. </w:t>
      </w:r>
      <w:r w:rsidR="00EF2EF7" w:rsidRPr="004718C4">
        <w:rPr>
          <w:rFonts w:ascii="Times New Roman" w:eastAsia="Times New Roman" w:hAnsi="Times New Roman" w:cs="Times New Roman"/>
          <w:szCs w:val="24"/>
        </w:rPr>
        <w:t>6</w:t>
      </w:r>
      <w:r w:rsidRPr="004718C4">
        <w:rPr>
          <w:rFonts w:ascii="Times New Roman" w:eastAsia="Times New Roman" w:hAnsi="Times New Roman" w:cs="Times New Roman"/>
          <w:szCs w:val="24"/>
        </w:rPr>
        <w:t xml:space="preserve"> najneskôr do konca apríla príslušného rozpočtového roka.</w:t>
      </w:r>
      <w:r w:rsidR="00F404AA" w:rsidRPr="004718C4">
        <w:rPr>
          <w:rFonts w:ascii="Times New Roman" w:eastAsia="Times New Roman" w:hAnsi="Times New Roman" w:cs="Times New Roman"/>
          <w:szCs w:val="24"/>
        </w:rPr>
        <w:t>“.</w:t>
      </w:r>
    </w:p>
    <w:p w14:paraId="1946E3DC"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4FA0228C" w14:textId="77777777" w:rsidR="00235934" w:rsidRPr="004718C4" w:rsidRDefault="00235934"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96 odsek 2 znie:</w:t>
      </w:r>
    </w:p>
    <w:p w14:paraId="4D5A3478" w14:textId="77777777" w:rsidR="00235934" w:rsidRPr="004718C4" w:rsidRDefault="00235934" w:rsidP="004718C4">
      <w:pPr>
        <w:pStyle w:val="Bezriadkovania"/>
        <w:ind w:left="284"/>
        <w:contextualSpacing/>
        <w:rPr>
          <w:rFonts w:ascii="Times New Roman" w:hAnsi="Times New Roman" w:cs="Times New Roman"/>
          <w:szCs w:val="24"/>
          <w:lang w:eastAsia="sk-SK"/>
        </w:rPr>
      </w:pPr>
      <w:r w:rsidRPr="004718C4">
        <w:rPr>
          <w:rFonts w:ascii="Times New Roman" w:hAnsi="Times New Roman" w:cs="Times New Roman"/>
          <w:szCs w:val="24"/>
          <w:lang w:eastAsia="sk-SK"/>
        </w:rPr>
        <w:t>„(2) Poskytovateľ sociálnej služby je  povinný cenník sociálnej služby a cenník úhrady za iné činnosti</w:t>
      </w:r>
    </w:p>
    <w:p w14:paraId="189BB0BE" w14:textId="77777777" w:rsidR="00235934" w:rsidRPr="004718C4" w:rsidRDefault="00235934" w:rsidP="004718C4">
      <w:pPr>
        <w:pStyle w:val="Bezriadkovania"/>
        <w:numPr>
          <w:ilvl w:val="0"/>
          <w:numId w:val="310"/>
        </w:numPr>
        <w:rPr>
          <w:rFonts w:ascii="Times New Roman" w:eastAsia="Times New Roman" w:hAnsi="Times New Roman" w:cs="Times New Roman"/>
          <w:szCs w:val="24"/>
        </w:rPr>
      </w:pPr>
      <w:r w:rsidRPr="004718C4">
        <w:rPr>
          <w:rFonts w:ascii="Times New Roman" w:eastAsia="Times New Roman" w:hAnsi="Times New Roman" w:cs="Times New Roman"/>
          <w:szCs w:val="24"/>
        </w:rPr>
        <w:t>viesť v informačnom systéme sociálnych služieb,</w:t>
      </w:r>
    </w:p>
    <w:p w14:paraId="27D83800" w14:textId="77777777" w:rsidR="00235934" w:rsidRPr="004718C4" w:rsidRDefault="00235934" w:rsidP="004718C4">
      <w:pPr>
        <w:pStyle w:val="Bezriadkovania"/>
        <w:numPr>
          <w:ilvl w:val="0"/>
          <w:numId w:val="310"/>
        </w:numPr>
        <w:rPr>
          <w:rFonts w:ascii="Times New Roman" w:eastAsia="Times New Roman" w:hAnsi="Times New Roman" w:cs="Times New Roman"/>
          <w:szCs w:val="24"/>
        </w:rPr>
      </w:pPr>
      <w:r w:rsidRPr="004718C4">
        <w:rPr>
          <w:rFonts w:ascii="Times New Roman" w:eastAsia="Times New Roman" w:hAnsi="Times New Roman" w:cs="Times New Roman"/>
          <w:szCs w:val="24"/>
        </w:rPr>
        <w:t>zverejniť na svojom webovom sídle, a ak ho nemá, na inom verejne dostupnom mieste.“.</w:t>
      </w:r>
    </w:p>
    <w:p w14:paraId="2CE91CB6" w14:textId="77777777" w:rsidR="00235934" w:rsidRPr="004718C4" w:rsidRDefault="00235934" w:rsidP="004718C4">
      <w:pPr>
        <w:pStyle w:val="Bezriadkovania"/>
        <w:ind w:left="284"/>
        <w:contextualSpacing/>
        <w:rPr>
          <w:rFonts w:ascii="Times New Roman" w:hAnsi="Times New Roman" w:cs="Times New Roman"/>
          <w:szCs w:val="24"/>
          <w:lang w:eastAsia="sk-SK"/>
        </w:rPr>
      </w:pPr>
    </w:p>
    <w:p w14:paraId="05FF3B40" w14:textId="77777777" w:rsidR="00B72B35" w:rsidRPr="004718C4" w:rsidRDefault="59C9716B"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 xml:space="preserve"> V § 98 ods. 1 písm. b) sa slová „písm. q)</w:t>
      </w:r>
      <w:r w:rsidR="69F956D5" w:rsidRPr="004718C4">
        <w:rPr>
          <w:rFonts w:ascii="Times New Roman" w:hAnsi="Times New Roman" w:cs="Times New Roman"/>
          <w:szCs w:val="24"/>
          <w:lang w:eastAsia="sk-SK"/>
        </w:rPr>
        <w:t>“</w:t>
      </w:r>
      <w:r w:rsidRPr="004718C4">
        <w:rPr>
          <w:rFonts w:ascii="Times New Roman" w:hAnsi="Times New Roman" w:cs="Times New Roman"/>
          <w:szCs w:val="24"/>
          <w:lang w:eastAsia="sk-SK"/>
        </w:rPr>
        <w:t xml:space="preserve"> nahrádzajú slovami „písm. </w:t>
      </w:r>
      <w:r w:rsidR="56E49C2D" w:rsidRPr="004718C4">
        <w:rPr>
          <w:rFonts w:ascii="Times New Roman" w:hAnsi="Times New Roman" w:cs="Times New Roman"/>
          <w:szCs w:val="24"/>
          <w:lang w:eastAsia="sk-SK"/>
        </w:rPr>
        <w:t>m</w:t>
      </w:r>
      <w:r w:rsidRPr="004718C4">
        <w:rPr>
          <w:rFonts w:ascii="Times New Roman" w:hAnsi="Times New Roman" w:cs="Times New Roman"/>
          <w:szCs w:val="24"/>
          <w:lang w:eastAsia="sk-SK"/>
        </w:rPr>
        <w:t>)</w:t>
      </w:r>
      <w:r w:rsidR="69F956D5" w:rsidRPr="004718C4">
        <w:rPr>
          <w:rFonts w:ascii="Times New Roman" w:hAnsi="Times New Roman" w:cs="Times New Roman"/>
          <w:szCs w:val="24"/>
          <w:lang w:eastAsia="sk-SK"/>
        </w:rPr>
        <w:t>“</w:t>
      </w:r>
      <w:r w:rsidRPr="004718C4">
        <w:rPr>
          <w:rFonts w:ascii="Times New Roman" w:hAnsi="Times New Roman" w:cs="Times New Roman"/>
          <w:szCs w:val="24"/>
          <w:lang w:eastAsia="sk-SK"/>
        </w:rPr>
        <w:t>.</w:t>
      </w:r>
    </w:p>
    <w:p w14:paraId="2B90C484"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6BCFD39E"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lang w:eastAsia="sk-SK"/>
        </w:rPr>
      </w:pPr>
      <w:r w:rsidRPr="004718C4">
        <w:rPr>
          <w:rFonts w:ascii="Times New Roman" w:hAnsi="Times New Roman" w:cs="Times New Roman"/>
          <w:szCs w:val="24"/>
          <w:lang w:eastAsia="sk-SK"/>
        </w:rPr>
        <w:t>V § 98 ods. 1 sa vypúšťa písmeno c).</w:t>
      </w:r>
    </w:p>
    <w:p w14:paraId="1EF6422C" w14:textId="77777777" w:rsidR="00F404AA" w:rsidRPr="004718C4" w:rsidRDefault="00F404AA" w:rsidP="004718C4">
      <w:pPr>
        <w:pStyle w:val="Bezriadkovania"/>
        <w:ind w:left="284"/>
        <w:contextualSpacing/>
        <w:rPr>
          <w:rFonts w:ascii="Times New Roman" w:hAnsi="Times New Roman" w:cs="Times New Roman"/>
          <w:szCs w:val="24"/>
          <w:lang w:eastAsia="sk-SK"/>
        </w:rPr>
      </w:pPr>
    </w:p>
    <w:p w14:paraId="68554981" w14:textId="77777777" w:rsidR="00B72B35" w:rsidRPr="004718C4" w:rsidRDefault="00B72B35" w:rsidP="004718C4">
      <w:pPr>
        <w:pStyle w:val="Bezriadkovania"/>
        <w:ind w:left="284"/>
        <w:contextualSpacing/>
        <w:rPr>
          <w:rFonts w:ascii="Times New Roman" w:hAnsi="Times New Roman" w:cs="Times New Roman"/>
          <w:szCs w:val="24"/>
          <w:lang w:eastAsia="sk-SK"/>
        </w:rPr>
      </w:pPr>
      <w:r w:rsidRPr="004718C4">
        <w:rPr>
          <w:rFonts w:ascii="Times New Roman" w:hAnsi="Times New Roman" w:cs="Times New Roman"/>
          <w:szCs w:val="24"/>
          <w:lang w:eastAsia="sk-SK"/>
        </w:rPr>
        <w:t>Doterajšie písmeno d) sa označuje ako písmeno c).</w:t>
      </w:r>
    </w:p>
    <w:p w14:paraId="2AF1CA8F"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18F48A9F"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lang w:eastAsia="sk-SK"/>
        </w:rPr>
        <w:t>V § 98 ods. 1 písmeno</w:t>
      </w:r>
      <w:r w:rsidRPr="004718C4">
        <w:rPr>
          <w:rFonts w:ascii="Times New Roman" w:hAnsi="Times New Roman" w:cs="Times New Roman"/>
          <w:szCs w:val="24"/>
        </w:rPr>
        <w:t xml:space="preserve"> </w:t>
      </w:r>
      <w:r w:rsidR="001635F9" w:rsidRPr="004718C4">
        <w:rPr>
          <w:rFonts w:ascii="Times New Roman" w:hAnsi="Times New Roman" w:cs="Times New Roman"/>
          <w:szCs w:val="24"/>
        </w:rPr>
        <w:t>c</w:t>
      </w:r>
      <w:r w:rsidRPr="004718C4">
        <w:rPr>
          <w:rFonts w:ascii="Times New Roman" w:hAnsi="Times New Roman" w:cs="Times New Roman"/>
          <w:szCs w:val="24"/>
        </w:rPr>
        <w:t>) znie:</w:t>
      </w:r>
    </w:p>
    <w:p w14:paraId="7876B1DA" w14:textId="77777777" w:rsidR="00B72B35" w:rsidRPr="004718C4" w:rsidRDefault="004D0650" w:rsidP="004718C4">
      <w:pPr>
        <w:pStyle w:val="Bezriadkovania"/>
        <w:ind w:left="284"/>
        <w:contextualSpacing/>
        <w:rPr>
          <w:rFonts w:ascii="Times New Roman" w:hAnsi="Times New Roman" w:cs="Times New Roman"/>
          <w:szCs w:val="24"/>
        </w:rPr>
      </w:pPr>
      <w:r w:rsidRPr="004718C4">
        <w:rPr>
          <w:rFonts w:ascii="Times New Roman" w:hAnsi="Times New Roman" w:cs="Times New Roman"/>
          <w:szCs w:val="24"/>
        </w:rPr>
        <w:t>„c</w:t>
      </w:r>
      <w:r w:rsidR="00B72B35" w:rsidRPr="004718C4">
        <w:rPr>
          <w:rFonts w:ascii="Times New Roman" w:hAnsi="Times New Roman" w:cs="Times New Roman"/>
          <w:szCs w:val="24"/>
        </w:rPr>
        <w:t xml:space="preserve">) </w:t>
      </w:r>
      <w:r w:rsidR="00B72B35" w:rsidRPr="004718C4">
        <w:rPr>
          <w:rFonts w:ascii="Times New Roman" w:hAnsi="Times New Roman" w:cs="Times New Roman"/>
          <w:szCs w:val="24"/>
          <w:lang w:eastAsia="sk-SK"/>
        </w:rPr>
        <w:t>hospodárenia</w:t>
      </w:r>
      <w:r w:rsidR="00B72B35" w:rsidRPr="004718C4">
        <w:rPr>
          <w:rFonts w:ascii="Times New Roman" w:hAnsi="Times New Roman" w:cs="Times New Roman"/>
          <w:szCs w:val="24"/>
        </w:rPr>
        <w:t xml:space="preserve"> prijímateľa finančného príspevku</w:t>
      </w:r>
    </w:p>
    <w:p w14:paraId="7C91EBF5" w14:textId="77777777" w:rsidR="00B72B35" w:rsidRPr="004718C4" w:rsidRDefault="00B72B35" w:rsidP="004718C4">
      <w:pPr>
        <w:pStyle w:val="Odsekzoznamu"/>
        <w:numPr>
          <w:ilvl w:val="0"/>
          <w:numId w:val="232"/>
        </w:numPr>
        <w:spacing w:after="0"/>
        <w:rPr>
          <w:rFonts w:ascii="Times New Roman" w:hAnsi="Times New Roman" w:cs="Times New Roman"/>
          <w:szCs w:val="24"/>
        </w:rPr>
      </w:pPr>
      <w:r w:rsidRPr="004718C4">
        <w:rPr>
          <w:rFonts w:ascii="Times New Roman" w:hAnsi="Times New Roman" w:cs="Times New Roman"/>
          <w:szCs w:val="24"/>
        </w:rPr>
        <w:t>podľa § 7</w:t>
      </w:r>
      <w:r w:rsidR="00437F32" w:rsidRPr="004718C4">
        <w:rPr>
          <w:rFonts w:ascii="Times New Roman" w:hAnsi="Times New Roman" w:cs="Times New Roman"/>
          <w:szCs w:val="24"/>
        </w:rPr>
        <w:t>5</w:t>
      </w:r>
      <w:r w:rsidRPr="004718C4">
        <w:rPr>
          <w:rFonts w:ascii="Times New Roman" w:hAnsi="Times New Roman" w:cs="Times New Roman"/>
          <w:szCs w:val="24"/>
        </w:rPr>
        <w:t xml:space="preserve">, </w:t>
      </w:r>
      <w:r w:rsidR="00437F32" w:rsidRPr="004718C4">
        <w:rPr>
          <w:rFonts w:ascii="Times New Roman" w:hAnsi="Times New Roman" w:cs="Times New Roman"/>
          <w:szCs w:val="24"/>
        </w:rPr>
        <w:t xml:space="preserve">§ 76, § </w:t>
      </w:r>
      <w:r w:rsidRPr="004718C4">
        <w:rPr>
          <w:rFonts w:ascii="Times New Roman" w:hAnsi="Times New Roman" w:cs="Times New Roman"/>
          <w:szCs w:val="24"/>
        </w:rPr>
        <w:t xml:space="preserve">78a ods. </w:t>
      </w:r>
      <w:r w:rsidR="00437F32" w:rsidRPr="004718C4">
        <w:rPr>
          <w:rFonts w:ascii="Times New Roman" w:hAnsi="Times New Roman" w:cs="Times New Roman"/>
          <w:szCs w:val="24"/>
        </w:rPr>
        <w:t xml:space="preserve">7 </w:t>
      </w:r>
      <w:r w:rsidRPr="004718C4">
        <w:rPr>
          <w:rFonts w:ascii="Times New Roman" w:hAnsi="Times New Roman" w:cs="Times New Roman"/>
          <w:szCs w:val="24"/>
        </w:rPr>
        <w:t>a § 78aa ods. 4 v rozsahu pôsobnosti obce a vyššieho územného celku,</w:t>
      </w:r>
    </w:p>
    <w:p w14:paraId="05160846" w14:textId="77777777" w:rsidR="00B72B35" w:rsidRPr="004718C4" w:rsidRDefault="00B72B35" w:rsidP="004718C4">
      <w:pPr>
        <w:pStyle w:val="Odsekzoznamu"/>
        <w:numPr>
          <w:ilvl w:val="0"/>
          <w:numId w:val="232"/>
        </w:numPr>
        <w:spacing w:after="0"/>
        <w:rPr>
          <w:rFonts w:ascii="Times New Roman" w:hAnsi="Times New Roman" w:cs="Times New Roman"/>
          <w:szCs w:val="24"/>
        </w:rPr>
      </w:pPr>
      <w:r w:rsidRPr="004718C4">
        <w:rPr>
          <w:rFonts w:ascii="Times New Roman" w:hAnsi="Times New Roman" w:cs="Times New Roman"/>
          <w:szCs w:val="24"/>
        </w:rPr>
        <w:t>podľa § 78a a 78aa v rozsahu pôsobnosti ministerstva.</w:t>
      </w:r>
      <w:r w:rsidR="00F404AA" w:rsidRPr="004718C4">
        <w:rPr>
          <w:rFonts w:ascii="Times New Roman" w:hAnsi="Times New Roman" w:cs="Times New Roman"/>
          <w:szCs w:val="24"/>
        </w:rPr>
        <w:t>“.</w:t>
      </w:r>
    </w:p>
    <w:p w14:paraId="3948190E" w14:textId="77777777" w:rsidR="00437F32" w:rsidRPr="004718C4" w:rsidRDefault="00437F32" w:rsidP="004718C4">
      <w:pPr>
        <w:pStyle w:val="Bezriadkovania"/>
        <w:ind w:left="284"/>
        <w:contextualSpacing/>
        <w:rPr>
          <w:rFonts w:ascii="Times New Roman" w:hAnsi="Times New Roman" w:cs="Times New Roman"/>
          <w:szCs w:val="24"/>
          <w:lang w:eastAsia="sk-SK"/>
        </w:rPr>
      </w:pPr>
    </w:p>
    <w:p w14:paraId="1DF60DB2" w14:textId="77777777" w:rsidR="00437F32" w:rsidRPr="004718C4" w:rsidRDefault="00437F32"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lang w:eastAsia="sk-SK"/>
        </w:rPr>
        <w:t>V § 98 ods. 1 písmeno</w:t>
      </w:r>
      <w:r w:rsidRPr="004718C4">
        <w:rPr>
          <w:rFonts w:ascii="Times New Roman" w:hAnsi="Times New Roman" w:cs="Times New Roman"/>
          <w:szCs w:val="24"/>
        </w:rPr>
        <w:t xml:space="preserve"> c) znie:</w:t>
      </w:r>
    </w:p>
    <w:p w14:paraId="037836D1" w14:textId="77777777" w:rsidR="00437F32" w:rsidRPr="004718C4" w:rsidRDefault="00437F32" w:rsidP="004718C4">
      <w:pPr>
        <w:pStyle w:val="Bezriadkovania"/>
        <w:ind w:left="284"/>
        <w:contextualSpacing/>
        <w:rPr>
          <w:rFonts w:ascii="Times New Roman" w:hAnsi="Times New Roman" w:cs="Times New Roman"/>
          <w:szCs w:val="24"/>
        </w:rPr>
      </w:pPr>
      <w:r w:rsidRPr="004718C4">
        <w:rPr>
          <w:rFonts w:ascii="Times New Roman" w:hAnsi="Times New Roman" w:cs="Times New Roman"/>
          <w:szCs w:val="24"/>
        </w:rPr>
        <w:t>„</w:t>
      </w:r>
      <w:r w:rsidR="00F17714" w:rsidRPr="004718C4">
        <w:rPr>
          <w:rFonts w:ascii="Times New Roman" w:hAnsi="Times New Roman" w:cs="Times New Roman"/>
          <w:szCs w:val="24"/>
        </w:rPr>
        <w:t>c</w:t>
      </w:r>
      <w:r w:rsidRPr="004718C4">
        <w:rPr>
          <w:rFonts w:ascii="Times New Roman" w:hAnsi="Times New Roman" w:cs="Times New Roman"/>
          <w:szCs w:val="24"/>
        </w:rPr>
        <w:t xml:space="preserve">) </w:t>
      </w:r>
      <w:r w:rsidRPr="004718C4">
        <w:rPr>
          <w:rFonts w:ascii="Times New Roman" w:hAnsi="Times New Roman" w:cs="Times New Roman"/>
          <w:szCs w:val="24"/>
          <w:lang w:eastAsia="sk-SK"/>
        </w:rPr>
        <w:t>hospodárenia</w:t>
      </w:r>
      <w:r w:rsidRPr="004718C4">
        <w:rPr>
          <w:rFonts w:ascii="Times New Roman" w:hAnsi="Times New Roman" w:cs="Times New Roman"/>
          <w:szCs w:val="24"/>
        </w:rPr>
        <w:t xml:space="preserve"> prijímateľa finančného príspevku</w:t>
      </w:r>
    </w:p>
    <w:p w14:paraId="35DB988A" w14:textId="77777777" w:rsidR="00437F32" w:rsidRPr="004718C4" w:rsidRDefault="00437F32" w:rsidP="004718C4">
      <w:pPr>
        <w:pStyle w:val="Odsekzoznamu"/>
        <w:numPr>
          <w:ilvl w:val="0"/>
          <w:numId w:val="307"/>
        </w:numPr>
        <w:spacing w:after="0"/>
        <w:rPr>
          <w:rFonts w:ascii="Times New Roman" w:hAnsi="Times New Roman" w:cs="Times New Roman"/>
          <w:szCs w:val="24"/>
        </w:rPr>
      </w:pPr>
      <w:r w:rsidRPr="004718C4">
        <w:rPr>
          <w:rFonts w:ascii="Times New Roman" w:hAnsi="Times New Roman" w:cs="Times New Roman"/>
          <w:szCs w:val="24"/>
        </w:rPr>
        <w:t xml:space="preserve">podľa § 75, </w:t>
      </w:r>
      <w:r w:rsidR="00F17714" w:rsidRPr="004718C4">
        <w:rPr>
          <w:rFonts w:ascii="Times New Roman" w:hAnsi="Times New Roman" w:cs="Times New Roman"/>
          <w:szCs w:val="24"/>
        </w:rPr>
        <w:t xml:space="preserve">§ </w:t>
      </w:r>
      <w:r w:rsidRPr="004718C4">
        <w:rPr>
          <w:rFonts w:ascii="Times New Roman" w:hAnsi="Times New Roman" w:cs="Times New Roman"/>
          <w:szCs w:val="24"/>
        </w:rPr>
        <w:t>78a ods. 6 a § 78aa ods. 4 v rozsahu pôsobnosti obce a vyššieho územného celku,</w:t>
      </w:r>
    </w:p>
    <w:p w14:paraId="4477AAD8" w14:textId="77777777" w:rsidR="00437F32" w:rsidRPr="004718C4" w:rsidRDefault="00437F32" w:rsidP="004718C4">
      <w:pPr>
        <w:pStyle w:val="Odsekzoznamu"/>
        <w:numPr>
          <w:ilvl w:val="0"/>
          <w:numId w:val="307"/>
        </w:numPr>
        <w:spacing w:after="0"/>
        <w:rPr>
          <w:rFonts w:ascii="Times New Roman" w:hAnsi="Times New Roman" w:cs="Times New Roman"/>
          <w:szCs w:val="24"/>
        </w:rPr>
      </w:pPr>
      <w:r w:rsidRPr="004718C4">
        <w:rPr>
          <w:rFonts w:ascii="Times New Roman" w:hAnsi="Times New Roman" w:cs="Times New Roman"/>
          <w:szCs w:val="24"/>
        </w:rPr>
        <w:t>podľa § 78a a 78aa v rozsahu pôsobnosti ministerstva.“.</w:t>
      </w:r>
    </w:p>
    <w:p w14:paraId="3DE1E999"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1ECB7737" w14:textId="77777777" w:rsidR="00F404AA"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Dvanásta časť vrátane nadpisu znie:</w:t>
      </w:r>
    </w:p>
    <w:p w14:paraId="7EA92A48" w14:textId="77777777" w:rsidR="00F404AA" w:rsidRPr="004718C4" w:rsidRDefault="00B72B35" w:rsidP="004718C4">
      <w:pPr>
        <w:pStyle w:val="Bezriadkovania"/>
        <w:ind w:left="360"/>
        <w:contextualSpacing/>
        <w:jc w:val="center"/>
        <w:rPr>
          <w:rFonts w:ascii="Times New Roman" w:hAnsi="Times New Roman" w:cs="Times New Roman"/>
          <w:b/>
          <w:bCs/>
          <w:szCs w:val="24"/>
        </w:rPr>
      </w:pPr>
      <w:r w:rsidRPr="004718C4">
        <w:rPr>
          <w:rFonts w:ascii="Times New Roman" w:hAnsi="Times New Roman" w:cs="Times New Roman"/>
          <w:bCs/>
          <w:szCs w:val="24"/>
        </w:rPr>
        <w:t>„</w:t>
      </w:r>
      <w:r w:rsidRPr="004718C4">
        <w:rPr>
          <w:rFonts w:ascii="Times New Roman" w:hAnsi="Times New Roman" w:cs="Times New Roman"/>
          <w:b/>
          <w:bCs/>
          <w:szCs w:val="24"/>
        </w:rPr>
        <w:t>DVANÁSTA ČASŤ</w:t>
      </w:r>
    </w:p>
    <w:p w14:paraId="3AC7F9ED" w14:textId="77777777" w:rsidR="00F404AA" w:rsidRPr="004718C4" w:rsidRDefault="00B72B35" w:rsidP="004718C4">
      <w:pPr>
        <w:pStyle w:val="Bezriadkovania"/>
        <w:ind w:left="360"/>
        <w:contextualSpacing/>
        <w:jc w:val="center"/>
        <w:rPr>
          <w:rFonts w:ascii="Times New Roman" w:hAnsi="Times New Roman" w:cs="Times New Roman"/>
          <w:b/>
          <w:szCs w:val="24"/>
        </w:rPr>
      </w:pPr>
      <w:r w:rsidRPr="004718C4">
        <w:rPr>
          <w:rFonts w:ascii="Times New Roman" w:hAnsi="Times New Roman" w:cs="Times New Roman"/>
          <w:b/>
          <w:szCs w:val="24"/>
        </w:rPr>
        <w:t>SPRÁVNE DELIKTY</w:t>
      </w:r>
    </w:p>
    <w:p w14:paraId="24CBD6FC" w14:textId="77777777" w:rsidR="00F404AA" w:rsidRPr="004718C4" w:rsidRDefault="00F404AA" w:rsidP="004718C4">
      <w:pPr>
        <w:pStyle w:val="Bezriadkovania"/>
        <w:ind w:left="360"/>
        <w:contextualSpacing/>
        <w:jc w:val="center"/>
        <w:rPr>
          <w:rFonts w:ascii="Times New Roman" w:eastAsia="Times New Roman" w:hAnsi="Times New Roman" w:cs="Times New Roman"/>
          <w:b/>
          <w:szCs w:val="24"/>
          <w:lang w:eastAsia="sk-SK"/>
        </w:rPr>
      </w:pPr>
    </w:p>
    <w:p w14:paraId="3B034BE0" w14:textId="77777777" w:rsidR="00F404AA" w:rsidRPr="004718C4" w:rsidRDefault="00B72B35" w:rsidP="004718C4">
      <w:pPr>
        <w:pStyle w:val="Bezriadkovania"/>
        <w:ind w:left="360"/>
        <w:contextualSpacing/>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 99</w:t>
      </w:r>
    </w:p>
    <w:p w14:paraId="0882B169" w14:textId="77777777" w:rsidR="00B72B35" w:rsidRPr="004718C4" w:rsidRDefault="00B72B35" w:rsidP="004718C4">
      <w:pPr>
        <w:pStyle w:val="Bezriadkovania"/>
        <w:ind w:left="360"/>
        <w:contextualSpacing/>
        <w:jc w:val="center"/>
        <w:rPr>
          <w:rFonts w:ascii="Times New Roman" w:hAnsi="Times New Roman" w:cs="Times New Roman"/>
          <w:szCs w:val="24"/>
        </w:rPr>
      </w:pPr>
      <w:r w:rsidRPr="004718C4">
        <w:rPr>
          <w:rFonts w:ascii="Times New Roman" w:eastAsia="Times New Roman" w:hAnsi="Times New Roman" w:cs="Times New Roman"/>
          <w:b/>
          <w:szCs w:val="24"/>
          <w:lang w:eastAsia="sk-SK"/>
        </w:rPr>
        <w:t>Správny delikt v oblasti ochrany života, zdravia a dôstojnosti prijímateľa sociálnej služby</w:t>
      </w:r>
    </w:p>
    <w:p w14:paraId="18DCC53D"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6887828F" w14:textId="77777777" w:rsidR="00B72B35" w:rsidRPr="004718C4" w:rsidRDefault="00B72B35" w:rsidP="004718C4">
      <w:pPr>
        <w:spacing w:after="0"/>
        <w:ind w:left="36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Správneho deliktu v oblasti ochrany života, zdravia a dôstojnosti prijímateľa sociálnej služby sa poskytovateľ sociálnej služby dopustí, ak</w:t>
      </w:r>
    </w:p>
    <w:p w14:paraId="31A89A24" w14:textId="4A42ABF5" w:rsidR="00B72B35" w:rsidRPr="004718C4" w:rsidRDefault="00B72B35" w:rsidP="004718C4">
      <w:pPr>
        <w:pStyle w:val="Odsekzoznamu"/>
        <w:numPr>
          <w:ilvl w:val="0"/>
          <w:numId w:val="153"/>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použije prostriedky obmedzenia prijímateľa sociálnej služby v rozpore s § 10 ods. 1 až</w:t>
      </w:r>
      <w:r w:rsidR="005C01B4" w:rsidRPr="004718C4">
        <w:rPr>
          <w:rFonts w:ascii="Times New Roman" w:eastAsia="Times New Roman" w:hAnsi="Times New Roman" w:cs="Times New Roman"/>
          <w:szCs w:val="24"/>
          <w:lang w:eastAsia="sk-SK"/>
        </w:rPr>
        <w:t xml:space="preserve"> 3 a ods.</w:t>
      </w:r>
      <w:r w:rsidRPr="004718C4">
        <w:rPr>
          <w:rFonts w:ascii="Times New Roman" w:eastAsia="Times New Roman" w:hAnsi="Times New Roman" w:cs="Times New Roman"/>
          <w:szCs w:val="24"/>
          <w:lang w:eastAsia="sk-SK"/>
        </w:rPr>
        <w:t xml:space="preserve"> 4 prv</w:t>
      </w:r>
      <w:r w:rsidR="005C01B4" w:rsidRPr="004718C4">
        <w:rPr>
          <w:rFonts w:ascii="Times New Roman" w:eastAsia="Times New Roman" w:hAnsi="Times New Roman" w:cs="Times New Roman"/>
          <w:szCs w:val="24"/>
          <w:lang w:eastAsia="sk-SK"/>
        </w:rPr>
        <w:t>ou</w:t>
      </w:r>
      <w:r w:rsidRPr="004718C4">
        <w:rPr>
          <w:rFonts w:ascii="Times New Roman" w:eastAsia="Times New Roman" w:hAnsi="Times New Roman" w:cs="Times New Roman"/>
          <w:szCs w:val="24"/>
          <w:lang w:eastAsia="sk-SK"/>
        </w:rPr>
        <w:t xml:space="preserve"> vet</w:t>
      </w:r>
      <w:r w:rsidR="005C01B4" w:rsidRPr="004718C4">
        <w:rPr>
          <w:rFonts w:ascii="Times New Roman" w:eastAsia="Times New Roman" w:hAnsi="Times New Roman" w:cs="Times New Roman"/>
          <w:szCs w:val="24"/>
          <w:lang w:eastAsia="sk-SK"/>
        </w:rPr>
        <w:t>ou</w:t>
      </w:r>
      <w:r w:rsidRPr="004718C4">
        <w:rPr>
          <w:rFonts w:ascii="Times New Roman" w:eastAsia="Times New Roman" w:hAnsi="Times New Roman" w:cs="Times New Roman"/>
          <w:szCs w:val="24"/>
          <w:lang w:eastAsia="sk-SK"/>
        </w:rPr>
        <w:t xml:space="preserve"> až tre</w:t>
      </w:r>
      <w:r w:rsidR="005C01B4" w:rsidRPr="004718C4">
        <w:rPr>
          <w:rFonts w:ascii="Times New Roman" w:eastAsia="Times New Roman" w:hAnsi="Times New Roman" w:cs="Times New Roman"/>
          <w:szCs w:val="24"/>
          <w:lang w:eastAsia="sk-SK"/>
        </w:rPr>
        <w:t>ťou</w:t>
      </w:r>
      <w:r w:rsidRPr="004718C4">
        <w:rPr>
          <w:rFonts w:ascii="Times New Roman" w:eastAsia="Times New Roman" w:hAnsi="Times New Roman" w:cs="Times New Roman"/>
          <w:szCs w:val="24"/>
          <w:lang w:eastAsia="sk-SK"/>
        </w:rPr>
        <w:t xml:space="preserve"> vet</w:t>
      </w:r>
      <w:r w:rsidR="005C01B4" w:rsidRPr="004718C4">
        <w:rPr>
          <w:rFonts w:ascii="Times New Roman" w:eastAsia="Times New Roman" w:hAnsi="Times New Roman" w:cs="Times New Roman"/>
          <w:szCs w:val="24"/>
          <w:lang w:eastAsia="sk-SK"/>
        </w:rPr>
        <w:t>ou</w:t>
      </w:r>
      <w:r w:rsidRPr="004718C4">
        <w:rPr>
          <w:rFonts w:ascii="Times New Roman" w:eastAsia="Times New Roman" w:hAnsi="Times New Roman" w:cs="Times New Roman"/>
          <w:szCs w:val="24"/>
          <w:lang w:eastAsia="sk-SK"/>
        </w:rPr>
        <w:t>,</w:t>
      </w:r>
    </w:p>
    <w:p w14:paraId="2C2E2A06" w14:textId="77777777" w:rsidR="00B72B35" w:rsidRPr="004718C4" w:rsidRDefault="00B72B35" w:rsidP="004718C4">
      <w:pPr>
        <w:pStyle w:val="Odsekzoznamu"/>
        <w:numPr>
          <w:ilvl w:val="0"/>
          <w:numId w:val="153"/>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nezaznamená použitie prostriedkov obmedzenia prijímateľa sociálnej služby podľa § 10 ods. 4 štvrtej vety,</w:t>
      </w:r>
    </w:p>
    <w:p w14:paraId="020F04F2" w14:textId="77777777" w:rsidR="00B72B35" w:rsidRPr="004718C4" w:rsidRDefault="00B72B35" w:rsidP="004718C4">
      <w:pPr>
        <w:pStyle w:val="Odsekzoznamu"/>
        <w:numPr>
          <w:ilvl w:val="0"/>
          <w:numId w:val="153"/>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zápis obmedzenia prijímateľa sociálnej služby nespĺňa náležitosti podľa § 10 ods. 5,</w:t>
      </w:r>
    </w:p>
    <w:p w14:paraId="153D6673" w14:textId="77777777" w:rsidR="00B72B35" w:rsidRPr="004718C4" w:rsidRDefault="00B72B35" w:rsidP="004718C4">
      <w:pPr>
        <w:pStyle w:val="Odsekzoznamu"/>
        <w:numPr>
          <w:ilvl w:val="0"/>
          <w:numId w:val="153"/>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neoznámi použitie prostriedkov obmedzenia prijímateľa podľa § 10 ods. 6 alebo blízkej osobe podľa § 110aoa,</w:t>
      </w:r>
    </w:p>
    <w:p w14:paraId="6F8FF589" w14:textId="77777777" w:rsidR="00B72B35" w:rsidRPr="004718C4" w:rsidRDefault="00B72B35" w:rsidP="004718C4">
      <w:pPr>
        <w:pStyle w:val="Odsekzoznamu"/>
        <w:numPr>
          <w:ilvl w:val="0"/>
          <w:numId w:val="153"/>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nedodrží zákaz podľa § 10 ods. 7.</w:t>
      </w:r>
    </w:p>
    <w:p w14:paraId="00CB7C9D"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19783F9F" w14:textId="77777777" w:rsidR="00B72B35" w:rsidRPr="004718C4" w:rsidRDefault="00B72B35" w:rsidP="004718C4">
      <w:pPr>
        <w:pStyle w:val="Bezriadkovania"/>
        <w:ind w:left="360"/>
        <w:contextualSpacing/>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 100</w:t>
      </w:r>
    </w:p>
    <w:p w14:paraId="352D6D29" w14:textId="77777777" w:rsidR="00B72B35" w:rsidRPr="004718C4" w:rsidRDefault="00B72B35" w:rsidP="004718C4">
      <w:pPr>
        <w:pStyle w:val="Bezriadkovania"/>
        <w:ind w:left="360"/>
        <w:contextualSpacing/>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Správny delikt v oblasti podmienok a rozsahu poskytovanej sociálnej služby</w:t>
      </w:r>
    </w:p>
    <w:p w14:paraId="2AC19E4B"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60E25DA7" w14:textId="77777777" w:rsidR="00B72B35" w:rsidRPr="004718C4" w:rsidRDefault="00B72B35" w:rsidP="004718C4">
      <w:pPr>
        <w:spacing w:after="0"/>
        <w:ind w:left="36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lastRenderedPageBreak/>
        <w:t>Správneho deliktu v oblasti podmienok a rozsahu poskytovanej sociálnej služby sa poskytovateľ sociálnej služby dopustí, ak</w:t>
      </w:r>
    </w:p>
    <w:p w14:paraId="672FACEA" w14:textId="77777777" w:rsidR="00B72B35" w:rsidRPr="004718C4" w:rsidRDefault="00B72B35" w:rsidP="004718C4">
      <w:pPr>
        <w:pStyle w:val="Odsekzoznamu"/>
        <w:numPr>
          <w:ilvl w:val="0"/>
          <w:numId w:val="15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neplánuje poskytovanie sociálnej služby podľa § 9 ods. 1 alebo ods. 2,</w:t>
      </w:r>
    </w:p>
    <w:p w14:paraId="2B097C0E" w14:textId="77777777" w:rsidR="00B72B35" w:rsidRPr="004718C4" w:rsidRDefault="00B72B35" w:rsidP="004718C4">
      <w:pPr>
        <w:pStyle w:val="Odsekzoznamu"/>
        <w:numPr>
          <w:ilvl w:val="0"/>
          <w:numId w:val="15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nedodrží maximálny počet prijímateľov sociálnej služby na jedného odborného zamestnanca podľa § 9 ods. 4,</w:t>
      </w:r>
    </w:p>
    <w:p w14:paraId="25E8DFE8" w14:textId="77777777" w:rsidR="00B72B35" w:rsidRPr="004718C4" w:rsidRDefault="00B72B35" w:rsidP="004718C4">
      <w:pPr>
        <w:pStyle w:val="Odsekzoznamu"/>
        <w:numPr>
          <w:ilvl w:val="0"/>
          <w:numId w:val="15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neplní </w:t>
      </w:r>
      <w:r w:rsidR="00FF2646" w:rsidRPr="004718C4">
        <w:rPr>
          <w:rFonts w:ascii="Times New Roman" w:eastAsia="Times New Roman" w:hAnsi="Times New Roman" w:cs="Times New Roman"/>
          <w:szCs w:val="24"/>
          <w:lang w:eastAsia="sk-SK"/>
        </w:rPr>
        <w:t>stavebno-</w:t>
      </w:r>
      <w:r w:rsidRPr="004718C4">
        <w:rPr>
          <w:rFonts w:ascii="Times New Roman" w:eastAsia="Times New Roman" w:hAnsi="Times New Roman" w:cs="Times New Roman"/>
          <w:szCs w:val="24"/>
          <w:lang w:eastAsia="sk-SK"/>
        </w:rPr>
        <w:t xml:space="preserve">technické požiadavky na výstavbu a všeobecné technické požiadavky na </w:t>
      </w:r>
      <w:r w:rsidR="00FF2646" w:rsidRPr="004718C4">
        <w:rPr>
          <w:rFonts w:ascii="Times New Roman" w:eastAsia="Times New Roman" w:hAnsi="Times New Roman" w:cs="Times New Roman"/>
          <w:szCs w:val="24"/>
          <w:lang w:eastAsia="sk-SK"/>
        </w:rPr>
        <w:t xml:space="preserve">bezbariérovú prístupnosť a užívanie stavieb </w:t>
      </w:r>
      <w:r w:rsidRPr="004718C4">
        <w:rPr>
          <w:rFonts w:ascii="Times New Roman" w:eastAsia="Times New Roman" w:hAnsi="Times New Roman" w:cs="Times New Roman"/>
          <w:szCs w:val="24"/>
          <w:lang w:eastAsia="sk-SK"/>
        </w:rPr>
        <w:t>podľa § 9 ods. 5,</w:t>
      </w:r>
    </w:p>
    <w:p w14:paraId="71E2914F" w14:textId="77777777" w:rsidR="004C458D" w:rsidRPr="004718C4" w:rsidRDefault="004C458D" w:rsidP="004718C4">
      <w:pPr>
        <w:pStyle w:val="Odsekzoznamu"/>
        <w:numPr>
          <w:ilvl w:val="0"/>
          <w:numId w:val="15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neplní požiadavky na priestorové usporiadanie, funkčné členenie, vybavenie, prevádzku, režim dňa, režim stravovania a</w:t>
      </w:r>
      <w:r w:rsidR="00111B5F" w:rsidRPr="004718C4">
        <w:rPr>
          <w:rFonts w:ascii="Times New Roman" w:eastAsia="Times New Roman" w:hAnsi="Times New Roman" w:cs="Times New Roman"/>
          <w:szCs w:val="24"/>
          <w:lang w:eastAsia="sk-SK"/>
        </w:rPr>
        <w:t>lebo</w:t>
      </w:r>
      <w:r w:rsidRPr="004718C4">
        <w:rPr>
          <w:rFonts w:ascii="Times New Roman" w:eastAsia="Times New Roman" w:hAnsi="Times New Roman" w:cs="Times New Roman"/>
          <w:szCs w:val="24"/>
          <w:lang w:eastAsia="sk-SK"/>
        </w:rPr>
        <w:t xml:space="preserve"> pitný režim alebo na náležitosti prevádzkového poriadku podľa § 9 ods. 6,</w:t>
      </w:r>
    </w:p>
    <w:p w14:paraId="1BED6F39" w14:textId="77777777" w:rsidR="00B72B35" w:rsidRPr="004718C4" w:rsidRDefault="004C458D" w:rsidP="004718C4">
      <w:pPr>
        <w:pStyle w:val="Odsekzoznamu"/>
        <w:numPr>
          <w:ilvl w:val="0"/>
          <w:numId w:val="15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w:t>
      </w:r>
      <w:r w:rsidR="00B72B35" w:rsidRPr="004718C4">
        <w:rPr>
          <w:rFonts w:ascii="Times New Roman" w:eastAsia="Times New Roman" w:hAnsi="Times New Roman" w:cs="Times New Roman"/>
          <w:szCs w:val="24"/>
          <w:lang w:eastAsia="sk-SK"/>
        </w:rPr>
        <w:t>plní požiadavky na vnútorné prostredie budov a minimálne požiadavky na byty nižšieho štandardu a na ubytovacie zariadenia alebo požiadavky na zariadenia spoločného stravovania podľa § 9 ods. 7 alebo</w:t>
      </w:r>
    </w:p>
    <w:p w14:paraId="7ED0AA5B" w14:textId="77777777" w:rsidR="00B72B35" w:rsidRPr="004718C4" w:rsidRDefault="00B72B35" w:rsidP="004718C4">
      <w:pPr>
        <w:pStyle w:val="Odsekzoznamu"/>
        <w:numPr>
          <w:ilvl w:val="0"/>
          <w:numId w:val="154"/>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nevykoná, nezabezpečí alebo neutvorí podmienky na vykonávanie odborných činností, obslužných činností a ďalších činností podľa § 15 ods. 1.</w:t>
      </w:r>
    </w:p>
    <w:p w14:paraId="26245E4B"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5C423930" w14:textId="77777777" w:rsidR="00B72B35" w:rsidRPr="004718C4" w:rsidRDefault="00B72B35" w:rsidP="004718C4">
      <w:pPr>
        <w:pStyle w:val="Bezriadkovania"/>
        <w:ind w:left="360"/>
        <w:contextualSpacing/>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 101</w:t>
      </w:r>
    </w:p>
    <w:p w14:paraId="7398CD63" w14:textId="77777777" w:rsidR="00B72B35" w:rsidRPr="004718C4" w:rsidRDefault="00B72B35" w:rsidP="004718C4">
      <w:pPr>
        <w:pStyle w:val="Bezriadkovania"/>
        <w:ind w:left="360"/>
        <w:contextualSpacing/>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Správny delikt podmieňovania uzatvorenia zmluvy o poskytovaní sociálnej služby</w:t>
      </w:r>
    </w:p>
    <w:p w14:paraId="480C3ED5"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18D35290" w14:textId="77777777" w:rsidR="00B72B35" w:rsidRPr="004718C4" w:rsidRDefault="59C9716B" w:rsidP="004718C4">
      <w:pPr>
        <w:spacing w:after="0"/>
        <w:ind w:left="36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Správneho deliktu podmieňovania uzatvorenia zmluvy o poskytovaní sociálnej služby sa poskytovateľ sociálnej služby dopustí, ak podmieni uzatvorenie zmluvy o poskytovaní sociálnej služby v rozpore s § 74 ods. 5.</w:t>
      </w:r>
    </w:p>
    <w:p w14:paraId="7E132857"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3FFF7D21" w14:textId="77777777" w:rsidR="00B72B35" w:rsidRPr="004718C4" w:rsidRDefault="00B72B35" w:rsidP="004718C4">
      <w:pPr>
        <w:pStyle w:val="Bezriadkovania"/>
        <w:ind w:left="360"/>
        <w:contextualSpacing/>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 102</w:t>
      </w:r>
    </w:p>
    <w:p w14:paraId="477027A4" w14:textId="77777777" w:rsidR="00B72B35" w:rsidRPr="004718C4" w:rsidRDefault="00B72B35" w:rsidP="004718C4">
      <w:pPr>
        <w:pStyle w:val="Bezriadkovania"/>
        <w:ind w:left="360"/>
        <w:contextualSpacing/>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Správny delikt v oblasti úhrady za sociálnu službu</w:t>
      </w:r>
    </w:p>
    <w:p w14:paraId="34AD9173"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01B1BE93" w14:textId="77777777" w:rsidR="00B72B35" w:rsidRPr="004718C4" w:rsidRDefault="00B72B35" w:rsidP="004718C4">
      <w:pPr>
        <w:pStyle w:val="Odsekzoznamu"/>
        <w:spacing w:after="0"/>
        <w:ind w:left="36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Správneho deliktu v oblasti úhrady za sociálnu službu sa poskytovateľ sociálnej služby dopustí, ak</w:t>
      </w:r>
      <w:r w:rsidR="00AD45ED" w:rsidRPr="004718C4">
        <w:rPr>
          <w:rFonts w:ascii="Times New Roman" w:eastAsia="Times New Roman" w:hAnsi="Times New Roman" w:cs="Times New Roman"/>
          <w:szCs w:val="24"/>
          <w:lang w:eastAsia="sk-SK"/>
        </w:rPr>
        <w:t xml:space="preserve"> </w:t>
      </w:r>
      <w:r w:rsidR="59C9716B" w:rsidRPr="004718C4">
        <w:rPr>
          <w:rFonts w:ascii="Times New Roman" w:eastAsia="Times New Roman" w:hAnsi="Times New Roman" w:cs="Times New Roman"/>
          <w:szCs w:val="24"/>
          <w:lang w:eastAsia="sk-SK"/>
        </w:rPr>
        <w:t>určuje sumu úhrady za sociálnu službu v rozpore s § 72.</w:t>
      </w:r>
    </w:p>
    <w:p w14:paraId="1AE8C00E"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6E1CAAD5" w14:textId="77777777" w:rsidR="00B72B35" w:rsidRPr="004718C4" w:rsidRDefault="00B72B35" w:rsidP="004718C4">
      <w:pPr>
        <w:pStyle w:val="Bezriadkovania"/>
        <w:ind w:left="360"/>
        <w:contextualSpacing/>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 103</w:t>
      </w:r>
    </w:p>
    <w:p w14:paraId="5CD2A4BD" w14:textId="77777777" w:rsidR="00B72B35" w:rsidRPr="004718C4" w:rsidRDefault="00B72B35" w:rsidP="004718C4">
      <w:pPr>
        <w:pStyle w:val="Bezriadkovania"/>
        <w:ind w:left="360"/>
        <w:contextualSpacing/>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Správny delikt v oblasti ochrany príjmu a majetku prijímateľa sociálnej služby</w:t>
      </w:r>
    </w:p>
    <w:p w14:paraId="1806CE24"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581EE8A2" w14:textId="77777777" w:rsidR="00B72B35" w:rsidRPr="004718C4" w:rsidRDefault="00B72B35" w:rsidP="004718C4">
      <w:pPr>
        <w:spacing w:after="0"/>
        <w:ind w:left="36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Správneho deliktu v oblasti ochrany príjmu a majetku prijímateľa sociálnej služby sa poskytovateľ sociálnej služby dopustí, ak</w:t>
      </w:r>
    </w:p>
    <w:p w14:paraId="34CF797A" w14:textId="77777777" w:rsidR="00B72B35" w:rsidRPr="004718C4" w:rsidRDefault="00B72B35" w:rsidP="004718C4">
      <w:pPr>
        <w:pStyle w:val="Odsekzoznamu"/>
        <w:numPr>
          <w:ilvl w:val="0"/>
          <w:numId w:val="15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pri zisťovaní, prehodnocovaní alebo posudzovaní príjmu </w:t>
      </w:r>
      <w:r w:rsidR="00AD45ED" w:rsidRPr="004718C4">
        <w:rPr>
          <w:rFonts w:ascii="Times New Roman" w:eastAsia="Times New Roman" w:hAnsi="Times New Roman" w:cs="Times New Roman"/>
          <w:szCs w:val="24"/>
          <w:lang w:eastAsia="sk-SK"/>
        </w:rPr>
        <w:t xml:space="preserve">a majetku </w:t>
      </w:r>
      <w:r w:rsidRPr="004718C4">
        <w:rPr>
          <w:rFonts w:ascii="Times New Roman" w:eastAsia="Times New Roman" w:hAnsi="Times New Roman" w:cs="Times New Roman"/>
          <w:szCs w:val="24"/>
          <w:lang w:eastAsia="sk-SK"/>
        </w:rPr>
        <w:t xml:space="preserve">fyzickej osoby nepostupuje podľa § </w:t>
      </w:r>
      <w:r w:rsidR="009F2FB5" w:rsidRPr="004718C4">
        <w:rPr>
          <w:rFonts w:ascii="Times New Roman" w:eastAsia="Times New Roman" w:hAnsi="Times New Roman" w:cs="Times New Roman"/>
          <w:szCs w:val="24"/>
          <w:lang w:eastAsia="sk-SK"/>
        </w:rPr>
        <w:t>73</w:t>
      </w:r>
      <w:r w:rsidRPr="004718C4">
        <w:rPr>
          <w:rFonts w:ascii="Times New Roman" w:eastAsia="Times New Roman" w:hAnsi="Times New Roman" w:cs="Times New Roman"/>
          <w:szCs w:val="24"/>
          <w:lang w:eastAsia="sk-SK"/>
        </w:rPr>
        <w:t>, alebo</w:t>
      </w:r>
    </w:p>
    <w:p w14:paraId="16740302" w14:textId="77777777" w:rsidR="00B72B35" w:rsidRPr="004718C4" w:rsidRDefault="59C9716B" w:rsidP="004718C4">
      <w:pPr>
        <w:pStyle w:val="Odsekzoznamu"/>
        <w:numPr>
          <w:ilvl w:val="0"/>
          <w:numId w:val="155"/>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 platení úhrady za sociálnu službu nepostupuje podľa § 73</w:t>
      </w:r>
      <w:r w:rsidR="009F2FB5" w:rsidRPr="004718C4">
        <w:rPr>
          <w:rFonts w:ascii="Times New Roman" w:eastAsia="Times New Roman" w:hAnsi="Times New Roman" w:cs="Times New Roman"/>
          <w:szCs w:val="24"/>
          <w:lang w:eastAsia="sk-SK"/>
        </w:rPr>
        <w:t>a</w:t>
      </w:r>
      <w:r w:rsidRPr="004718C4">
        <w:rPr>
          <w:rFonts w:ascii="Times New Roman" w:eastAsia="Times New Roman" w:hAnsi="Times New Roman" w:cs="Times New Roman"/>
          <w:szCs w:val="24"/>
          <w:lang w:eastAsia="sk-SK"/>
        </w:rPr>
        <w:t>.</w:t>
      </w:r>
    </w:p>
    <w:p w14:paraId="7BA4145A"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60ADBC7A" w14:textId="77777777" w:rsidR="00B72B35" w:rsidRPr="004718C4" w:rsidRDefault="00B72B35" w:rsidP="004718C4">
      <w:pPr>
        <w:pStyle w:val="Bezriadkovania"/>
        <w:ind w:left="360"/>
        <w:contextualSpacing/>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 xml:space="preserve">§ </w:t>
      </w:r>
      <w:r w:rsidR="00393E15" w:rsidRPr="004718C4">
        <w:rPr>
          <w:rFonts w:ascii="Times New Roman" w:eastAsia="Times New Roman" w:hAnsi="Times New Roman" w:cs="Times New Roman"/>
          <w:b/>
          <w:szCs w:val="24"/>
          <w:lang w:eastAsia="sk-SK"/>
        </w:rPr>
        <w:t>103a</w:t>
      </w:r>
    </w:p>
    <w:p w14:paraId="042470DC" w14:textId="77777777" w:rsidR="00B72B35" w:rsidRPr="004718C4" w:rsidRDefault="00B72B35" w:rsidP="004718C4">
      <w:pPr>
        <w:pStyle w:val="Bezriadkovania"/>
        <w:ind w:left="360"/>
        <w:contextualSpacing/>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Správny delikt v oblasti zmluvy o poskytovaní sociálnej služby</w:t>
      </w:r>
    </w:p>
    <w:p w14:paraId="050A67EA"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7B413420" w14:textId="77777777" w:rsidR="00B72B35" w:rsidRPr="004718C4" w:rsidRDefault="00B72B35" w:rsidP="004718C4">
      <w:pPr>
        <w:spacing w:after="0"/>
        <w:ind w:left="36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Správneho deliktu v oblasti zmluvy o poskytovaní sociálnej služby sa poskytovateľ sociálnej služby dopustí, ak</w:t>
      </w:r>
    </w:p>
    <w:p w14:paraId="0F79B1B4" w14:textId="77777777" w:rsidR="00B72B35" w:rsidRPr="004718C4" w:rsidRDefault="00B72B35" w:rsidP="004718C4">
      <w:pPr>
        <w:pStyle w:val="Odsekzoznamu"/>
        <w:numPr>
          <w:ilvl w:val="0"/>
          <w:numId w:val="15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 uzatváraní zmluvy o poskytovaní sociálnej služby nepostupuje podľa § 74 ods. 1 a</w:t>
      </w:r>
      <w:r w:rsidR="00FA711D" w:rsidRPr="004718C4">
        <w:rPr>
          <w:rFonts w:ascii="Times New Roman" w:eastAsia="Times New Roman" w:hAnsi="Times New Roman" w:cs="Times New Roman"/>
          <w:szCs w:val="24"/>
          <w:lang w:eastAsia="sk-SK"/>
        </w:rPr>
        <w:t> </w:t>
      </w:r>
      <w:r w:rsidRPr="004718C4">
        <w:rPr>
          <w:rFonts w:ascii="Times New Roman" w:eastAsia="Times New Roman" w:hAnsi="Times New Roman" w:cs="Times New Roman"/>
          <w:szCs w:val="24"/>
          <w:lang w:eastAsia="sk-SK"/>
        </w:rPr>
        <w:t>2,</w:t>
      </w:r>
    </w:p>
    <w:p w14:paraId="4AA30674" w14:textId="77777777" w:rsidR="00B72B35" w:rsidRPr="004718C4" w:rsidRDefault="00B72B35" w:rsidP="004718C4">
      <w:pPr>
        <w:pStyle w:val="Odsekzoznamu"/>
        <w:numPr>
          <w:ilvl w:val="0"/>
          <w:numId w:val="15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zmluva o poskytovaní sociálnej služby nemá náležitosti podľa § 74 ods. 6,</w:t>
      </w:r>
    </w:p>
    <w:p w14:paraId="6B3B7597" w14:textId="77777777" w:rsidR="00B72B35" w:rsidRPr="004718C4" w:rsidRDefault="00B72B35" w:rsidP="004718C4">
      <w:pPr>
        <w:pStyle w:val="Odsekzoznamu"/>
        <w:numPr>
          <w:ilvl w:val="0"/>
          <w:numId w:val="15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jednostranne vypovedá zmluvu o poskytovaní sociálnej služby z iných dôvodov ako podľa § 74 ods. 11</w:t>
      </w:r>
      <w:r w:rsidR="00724C05" w:rsidRPr="004718C4">
        <w:rPr>
          <w:rFonts w:ascii="Times New Roman" w:eastAsia="Times New Roman" w:hAnsi="Times New Roman" w:cs="Times New Roman"/>
          <w:szCs w:val="24"/>
          <w:lang w:eastAsia="sk-SK"/>
        </w:rPr>
        <w:t xml:space="preserve"> a 12</w:t>
      </w:r>
      <w:r w:rsidRPr="004718C4">
        <w:rPr>
          <w:rFonts w:ascii="Times New Roman" w:eastAsia="Times New Roman" w:hAnsi="Times New Roman" w:cs="Times New Roman"/>
          <w:szCs w:val="24"/>
          <w:lang w:eastAsia="sk-SK"/>
        </w:rPr>
        <w:t>,</w:t>
      </w:r>
    </w:p>
    <w:p w14:paraId="631B1FCF" w14:textId="77777777" w:rsidR="00B72B35" w:rsidRPr="004718C4" w:rsidRDefault="00B72B35" w:rsidP="004718C4">
      <w:pPr>
        <w:pStyle w:val="Odsekzoznamu"/>
        <w:numPr>
          <w:ilvl w:val="0"/>
          <w:numId w:val="15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nedoručí do vlastných rúk jednostranné vypovedanie zmluvy o poskytovaní sociálnej služby podľa § 74 ods. 14 alebo písomne neupozorní na možnosť výpovede</w:t>
      </w:r>
      <w:r w:rsidR="00724C05" w:rsidRPr="004718C4">
        <w:rPr>
          <w:rFonts w:ascii="Times New Roman" w:eastAsia="Times New Roman" w:hAnsi="Times New Roman" w:cs="Times New Roman"/>
          <w:szCs w:val="24"/>
          <w:lang w:eastAsia="sk-SK"/>
        </w:rPr>
        <w:t xml:space="preserve"> zmluvy o</w:t>
      </w:r>
      <w:r w:rsidR="00CA761D" w:rsidRPr="004718C4">
        <w:rPr>
          <w:rFonts w:ascii="Times New Roman" w:eastAsia="Times New Roman" w:hAnsi="Times New Roman" w:cs="Times New Roman"/>
          <w:szCs w:val="24"/>
          <w:lang w:eastAsia="sk-SK"/>
        </w:rPr>
        <w:t> </w:t>
      </w:r>
      <w:r w:rsidR="00724C05" w:rsidRPr="004718C4">
        <w:rPr>
          <w:rFonts w:ascii="Times New Roman" w:eastAsia="Times New Roman" w:hAnsi="Times New Roman" w:cs="Times New Roman"/>
          <w:szCs w:val="24"/>
          <w:lang w:eastAsia="sk-SK"/>
        </w:rPr>
        <w:t>poskytovaní sociálnej služby</w:t>
      </w:r>
      <w:r w:rsidRPr="004718C4">
        <w:rPr>
          <w:rFonts w:ascii="Times New Roman" w:eastAsia="Times New Roman" w:hAnsi="Times New Roman" w:cs="Times New Roman"/>
          <w:szCs w:val="24"/>
          <w:lang w:eastAsia="sk-SK"/>
        </w:rPr>
        <w:t xml:space="preserve"> podľa § 74 ods. 1</w:t>
      </w:r>
      <w:r w:rsidR="00D73717" w:rsidRPr="004718C4">
        <w:rPr>
          <w:rFonts w:ascii="Times New Roman" w:eastAsia="Times New Roman" w:hAnsi="Times New Roman" w:cs="Times New Roman"/>
          <w:szCs w:val="24"/>
          <w:lang w:eastAsia="sk-SK"/>
        </w:rPr>
        <w:t>3</w:t>
      </w:r>
      <w:r w:rsidRPr="004718C4">
        <w:rPr>
          <w:rFonts w:ascii="Times New Roman" w:eastAsia="Times New Roman" w:hAnsi="Times New Roman" w:cs="Times New Roman"/>
          <w:szCs w:val="24"/>
          <w:lang w:eastAsia="sk-SK"/>
        </w:rPr>
        <w:t>,</w:t>
      </w:r>
    </w:p>
    <w:p w14:paraId="22A02F14" w14:textId="77777777" w:rsidR="00B72B35" w:rsidRPr="004718C4" w:rsidRDefault="00B72B35" w:rsidP="004718C4">
      <w:pPr>
        <w:pStyle w:val="Odsekzoznamu"/>
        <w:numPr>
          <w:ilvl w:val="0"/>
          <w:numId w:val="15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lastRenderedPageBreak/>
        <w:t>pri jednostrannom vypovedaní zmluvy o poskytovaní sociálnej služby podľa § 74 ods. 11 nepostupuje podľa § 74 ods. 15 alebo</w:t>
      </w:r>
    </w:p>
    <w:p w14:paraId="763AD4CD" w14:textId="77777777" w:rsidR="00B72B35" w:rsidRPr="004718C4" w:rsidRDefault="00B72B35" w:rsidP="004718C4">
      <w:pPr>
        <w:pStyle w:val="Odsekzoznamu"/>
        <w:numPr>
          <w:ilvl w:val="0"/>
          <w:numId w:val="156"/>
        </w:numPr>
        <w:spacing w:after="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neuzatvorí zmluvu o poskytovaní sociálnej služby podľa § 8.</w:t>
      </w:r>
    </w:p>
    <w:p w14:paraId="4A02A1B3" w14:textId="476B7EAC" w:rsidR="009A27DE" w:rsidRDefault="009A27DE" w:rsidP="004718C4">
      <w:pPr>
        <w:spacing w:after="0"/>
        <w:ind w:left="360"/>
        <w:rPr>
          <w:rFonts w:ascii="Times New Roman" w:eastAsia="Times New Roman" w:hAnsi="Times New Roman" w:cs="Times New Roman"/>
          <w:szCs w:val="24"/>
          <w:lang w:eastAsia="sk-SK"/>
        </w:rPr>
      </w:pPr>
    </w:p>
    <w:p w14:paraId="01E75A6A" w14:textId="05366E63" w:rsidR="006278DD" w:rsidRDefault="006278DD" w:rsidP="004718C4">
      <w:pPr>
        <w:spacing w:after="0"/>
        <w:ind w:left="360"/>
        <w:rPr>
          <w:rFonts w:ascii="Times New Roman" w:eastAsia="Times New Roman" w:hAnsi="Times New Roman" w:cs="Times New Roman"/>
          <w:szCs w:val="24"/>
          <w:lang w:eastAsia="sk-SK"/>
        </w:rPr>
      </w:pPr>
    </w:p>
    <w:p w14:paraId="14356D50" w14:textId="688D3D05" w:rsidR="006278DD" w:rsidRDefault="006278DD" w:rsidP="004718C4">
      <w:pPr>
        <w:spacing w:after="0"/>
        <w:ind w:left="360"/>
        <w:rPr>
          <w:rFonts w:ascii="Times New Roman" w:eastAsia="Times New Roman" w:hAnsi="Times New Roman" w:cs="Times New Roman"/>
          <w:szCs w:val="24"/>
          <w:lang w:eastAsia="sk-SK"/>
        </w:rPr>
      </w:pPr>
    </w:p>
    <w:p w14:paraId="0D6AD2D8" w14:textId="7F0FAEB7" w:rsidR="006278DD" w:rsidRDefault="006278DD" w:rsidP="004718C4">
      <w:pPr>
        <w:spacing w:after="0"/>
        <w:ind w:left="360"/>
        <w:rPr>
          <w:rFonts w:ascii="Times New Roman" w:eastAsia="Times New Roman" w:hAnsi="Times New Roman" w:cs="Times New Roman"/>
          <w:szCs w:val="24"/>
          <w:lang w:eastAsia="sk-SK"/>
        </w:rPr>
      </w:pPr>
    </w:p>
    <w:p w14:paraId="17AE8F94" w14:textId="77777777" w:rsidR="006278DD" w:rsidRPr="004718C4" w:rsidRDefault="006278DD" w:rsidP="004718C4">
      <w:pPr>
        <w:spacing w:after="0"/>
        <w:ind w:left="360"/>
        <w:rPr>
          <w:rFonts w:ascii="Times New Roman" w:eastAsia="Times New Roman" w:hAnsi="Times New Roman" w:cs="Times New Roman"/>
          <w:szCs w:val="24"/>
          <w:lang w:eastAsia="sk-SK"/>
        </w:rPr>
      </w:pPr>
    </w:p>
    <w:p w14:paraId="62023926" w14:textId="77777777" w:rsidR="009A27DE" w:rsidRPr="004718C4" w:rsidRDefault="009A27DE" w:rsidP="004718C4">
      <w:pPr>
        <w:pStyle w:val="Bezriadkovania"/>
        <w:ind w:left="360"/>
        <w:contextualSpacing/>
        <w:jc w:val="center"/>
        <w:rPr>
          <w:rFonts w:ascii="Times New Roman" w:hAnsi="Times New Roman" w:cs="Times New Roman"/>
          <w:b/>
          <w:bCs/>
          <w:szCs w:val="24"/>
          <w:lang w:eastAsia="sk-SK"/>
        </w:rPr>
      </w:pPr>
      <w:r w:rsidRPr="004718C4">
        <w:rPr>
          <w:rFonts w:ascii="Times New Roman" w:hAnsi="Times New Roman" w:cs="Times New Roman"/>
          <w:b/>
          <w:bCs/>
          <w:szCs w:val="24"/>
          <w:lang w:eastAsia="sk-SK"/>
        </w:rPr>
        <w:t>§ 103b</w:t>
      </w:r>
    </w:p>
    <w:p w14:paraId="0A5760F1" w14:textId="77777777" w:rsidR="009A27DE" w:rsidRPr="004718C4" w:rsidRDefault="009A27DE" w:rsidP="004718C4">
      <w:pPr>
        <w:pStyle w:val="Bezriadkovania"/>
        <w:ind w:left="360"/>
        <w:contextualSpacing/>
        <w:jc w:val="center"/>
        <w:rPr>
          <w:rFonts w:ascii="Times New Roman" w:hAnsi="Times New Roman" w:cs="Times New Roman"/>
          <w:b/>
          <w:bCs/>
          <w:szCs w:val="24"/>
          <w:lang w:eastAsia="sk-SK"/>
        </w:rPr>
      </w:pPr>
      <w:r w:rsidRPr="004718C4">
        <w:rPr>
          <w:rFonts w:ascii="Times New Roman" w:hAnsi="Times New Roman" w:cs="Times New Roman"/>
          <w:b/>
          <w:bCs/>
          <w:szCs w:val="24"/>
          <w:lang w:eastAsia="sk-SK"/>
        </w:rPr>
        <w:t>Správny delikt v oblasti zverejňovania informácií poskytovateľom sociálnej služby</w:t>
      </w:r>
    </w:p>
    <w:p w14:paraId="552EB3DF" w14:textId="77777777" w:rsidR="009A27DE" w:rsidRPr="004718C4" w:rsidRDefault="009A27DE" w:rsidP="004718C4">
      <w:pPr>
        <w:spacing w:after="0"/>
        <w:ind w:left="360"/>
        <w:rPr>
          <w:rFonts w:ascii="Times New Roman" w:hAnsi="Times New Roman" w:cs="Times New Roman"/>
          <w:szCs w:val="24"/>
          <w:lang w:eastAsia="sk-SK"/>
        </w:rPr>
      </w:pPr>
    </w:p>
    <w:p w14:paraId="7BB7664C" w14:textId="77777777" w:rsidR="009A27DE" w:rsidRPr="004718C4" w:rsidRDefault="009A27DE" w:rsidP="004718C4">
      <w:pPr>
        <w:spacing w:after="0"/>
        <w:ind w:left="360"/>
        <w:rPr>
          <w:rFonts w:ascii="Times New Roman" w:hAnsi="Times New Roman" w:cs="Times New Roman"/>
          <w:szCs w:val="24"/>
          <w:lang w:eastAsia="sk-SK"/>
        </w:rPr>
      </w:pPr>
      <w:r w:rsidRPr="004718C4">
        <w:rPr>
          <w:rFonts w:ascii="Times New Roman" w:hAnsi="Times New Roman" w:cs="Times New Roman"/>
          <w:szCs w:val="24"/>
          <w:lang w:eastAsia="sk-SK"/>
        </w:rPr>
        <w:t>Správneho deliktu v oblasti zverejňovania informácií poskytovateľom sociálnej služby sa poskytovateľ sociálnej služby dopustí, ak</w:t>
      </w:r>
    </w:p>
    <w:p w14:paraId="45DC6E37" w14:textId="77777777" w:rsidR="009A27DE" w:rsidRPr="004718C4" w:rsidRDefault="009A27DE" w:rsidP="004718C4">
      <w:pPr>
        <w:pStyle w:val="Odsekzoznamu"/>
        <w:numPr>
          <w:ilvl w:val="0"/>
          <w:numId w:val="332"/>
        </w:numPr>
        <w:spacing w:after="0"/>
        <w:rPr>
          <w:rFonts w:ascii="Times New Roman" w:hAnsi="Times New Roman" w:cs="Times New Roman"/>
          <w:szCs w:val="24"/>
        </w:rPr>
      </w:pPr>
      <w:r w:rsidRPr="004718C4">
        <w:rPr>
          <w:rFonts w:ascii="Times New Roman" w:hAnsi="Times New Roman" w:cs="Times New Roman"/>
          <w:szCs w:val="24"/>
        </w:rPr>
        <w:t>nezverejní cenník sociálnej služby alebo cenník úhrady za iné činnosti spôsobom podľa § 96 ods. 2,</w:t>
      </w:r>
    </w:p>
    <w:p w14:paraId="347D1085" w14:textId="77777777" w:rsidR="009A27DE" w:rsidRPr="004718C4" w:rsidRDefault="009A27DE" w:rsidP="004718C4">
      <w:pPr>
        <w:pStyle w:val="Odsekzoznamu"/>
        <w:numPr>
          <w:ilvl w:val="0"/>
          <w:numId w:val="332"/>
        </w:numPr>
        <w:spacing w:after="0"/>
        <w:rPr>
          <w:rFonts w:ascii="Times New Roman" w:hAnsi="Times New Roman" w:cs="Times New Roman"/>
          <w:szCs w:val="24"/>
        </w:rPr>
      </w:pPr>
      <w:r w:rsidRPr="004718C4">
        <w:rPr>
          <w:rFonts w:ascii="Times New Roman" w:hAnsi="Times New Roman" w:cs="Times New Roman"/>
          <w:szCs w:val="24"/>
        </w:rPr>
        <w:t>nesplní povinnosť podľa § 96 ods. 3.</w:t>
      </w:r>
    </w:p>
    <w:p w14:paraId="3CEF7E4E" w14:textId="77777777" w:rsidR="009A27DE" w:rsidRPr="004718C4" w:rsidRDefault="009A27DE" w:rsidP="004718C4">
      <w:pPr>
        <w:spacing w:after="0"/>
        <w:ind w:left="360"/>
        <w:rPr>
          <w:rFonts w:ascii="Times New Roman" w:eastAsia="Times New Roman" w:hAnsi="Times New Roman" w:cs="Times New Roman"/>
          <w:szCs w:val="24"/>
          <w:lang w:eastAsia="sk-SK"/>
        </w:rPr>
      </w:pPr>
    </w:p>
    <w:p w14:paraId="4ACD54D2" w14:textId="77777777" w:rsidR="00B72B35" w:rsidRPr="004718C4" w:rsidRDefault="00B72B35" w:rsidP="004718C4">
      <w:pPr>
        <w:pStyle w:val="Bezriadkovania"/>
        <w:ind w:left="360"/>
        <w:contextualSpacing/>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 xml:space="preserve">§ </w:t>
      </w:r>
      <w:r w:rsidR="00393E15" w:rsidRPr="004718C4">
        <w:rPr>
          <w:rFonts w:ascii="Times New Roman" w:eastAsia="Times New Roman" w:hAnsi="Times New Roman" w:cs="Times New Roman"/>
          <w:b/>
          <w:szCs w:val="24"/>
          <w:lang w:eastAsia="sk-SK"/>
        </w:rPr>
        <w:t>104</w:t>
      </w:r>
    </w:p>
    <w:p w14:paraId="423BD800" w14:textId="77777777" w:rsidR="00B72B35" w:rsidRPr="004718C4" w:rsidRDefault="00B72B35" w:rsidP="004718C4">
      <w:pPr>
        <w:pStyle w:val="Bezriadkovania"/>
        <w:ind w:left="360"/>
        <w:contextualSpacing/>
        <w:jc w:val="center"/>
        <w:rPr>
          <w:rFonts w:ascii="Times New Roman" w:eastAsia="Times New Roman" w:hAnsi="Times New Roman" w:cs="Times New Roman"/>
          <w:b/>
          <w:szCs w:val="24"/>
          <w:lang w:eastAsia="sk-SK"/>
        </w:rPr>
      </w:pPr>
      <w:r w:rsidRPr="004718C4">
        <w:rPr>
          <w:rFonts w:ascii="Times New Roman" w:eastAsia="Times New Roman" w:hAnsi="Times New Roman" w:cs="Times New Roman"/>
          <w:b/>
          <w:szCs w:val="24"/>
          <w:lang w:eastAsia="sk-SK"/>
        </w:rPr>
        <w:t>Správny delikt neposkytnutia údajov do informačného systému sociálnych služieb</w:t>
      </w:r>
    </w:p>
    <w:p w14:paraId="0CDA5E6E"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3065610D" w14:textId="77777777" w:rsidR="00B72B35" w:rsidRPr="004718C4" w:rsidRDefault="00B72B35" w:rsidP="004718C4">
      <w:pPr>
        <w:pStyle w:val="Odsekzoznamu"/>
        <w:numPr>
          <w:ilvl w:val="0"/>
          <w:numId w:val="157"/>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Správneho deliktu neposkytnutia údajov do informačného systému sociálnych služieb sa dopustí</w:t>
      </w:r>
    </w:p>
    <w:p w14:paraId="3C490750" w14:textId="77777777" w:rsidR="00B72B35" w:rsidRPr="004718C4" w:rsidRDefault="00B72B35" w:rsidP="004718C4">
      <w:pPr>
        <w:pStyle w:val="Odsekzoznamu"/>
        <w:numPr>
          <w:ilvl w:val="0"/>
          <w:numId w:val="158"/>
        </w:numPr>
        <w:spacing w:after="0"/>
        <w:ind w:left="1145"/>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poskytovateľ sociálnej služby, ak poruší povinnosť podľa § 105b ods. 2 a 3,</w:t>
      </w:r>
    </w:p>
    <w:p w14:paraId="58AA6EDD" w14:textId="77777777" w:rsidR="00B72B35" w:rsidRPr="004718C4" w:rsidRDefault="00B72B35" w:rsidP="004718C4">
      <w:pPr>
        <w:pStyle w:val="Odsekzoznamu"/>
        <w:numPr>
          <w:ilvl w:val="0"/>
          <w:numId w:val="158"/>
        </w:numPr>
        <w:spacing w:after="0"/>
        <w:ind w:left="1145"/>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obec, ak poruší povinnosť podľa § 105b ods. 4,</w:t>
      </w:r>
    </w:p>
    <w:p w14:paraId="1D6BF638" w14:textId="77777777" w:rsidR="00B72B35" w:rsidRPr="004718C4" w:rsidRDefault="00B72B35" w:rsidP="004718C4">
      <w:pPr>
        <w:pStyle w:val="Odsekzoznamu"/>
        <w:numPr>
          <w:ilvl w:val="0"/>
          <w:numId w:val="158"/>
        </w:numPr>
        <w:spacing w:after="0"/>
        <w:ind w:left="1145"/>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vyšší územný celok, ak poruší povinnosť podľa § 105b ods. 4.</w:t>
      </w:r>
    </w:p>
    <w:p w14:paraId="51D18554"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6DF4D030" w14:textId="77777777" w:rsidR="00B72B35" w:rsidRPr="004718C4" w:rsidRDefault="00B72B35" w:rsidP="004718C4">
      <w:pPr>
        <w:pStyle w:val="Odsekzoznamu"/>
        <w:numPr>
          <w:ilvl w:val="0"/>
          <w:numId w:val="157"/>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Ministerstvo uloží za správny delikt neposkytnutia údajov do informačného systému sociálnych služieb pokutu do 2 000 eur.</w:t>
      </w:r>
    </w:p>
    <w:p w14:paraId="63E3B81F"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321B72AD" w14:textId="77777777" w:rsidR="00B72B35" w:rsidRPr="004718C4" w:rsidRDefault="00B72B35" w:rsidP="004718C4">
      <w:pPr>
        <w:pStyle w:val="Odsekzoznamu"/>
        <w:numPr>
          <w:ilvl w:val="0"/>
          <w:numId w:val="157"/>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Pokutu podľa odseku 2 možno uložiť do jedného roka odo dňa, keď ministerstvo zistilo porušenie povinnosti uvedenej v odseku 1, najneskôr do troch rokov odo dňa porušenia povinnosti uvedenej v odseku 1.</w:t>
      </w:r>
    </w:p>
    <w:p w14:paraId="620B2286"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60385A0D" w14:textId="77777777" w:rsidR="00B72B35" w:rsidRPr="004718C4" w:rsidRDefault="00B72B35" w:rsidP="004718C4">
      <w:pPr>
        <w:pStyle w:val="Odsekzoznamu"/>
        <w:numPr>
          <w:ilvl w:val="0"/>
          <w:numId w:val="157"/>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Pri určení výšky pokuty podľa odseku 2 sa prihliada najmä na závažnosť správneho deliktu, rozsah následkov správneho deliktu a opakované spáchanie toho istého správneho deliktu.</w:t>
      </w:r>
    </w:p>
    <w:p w14:paraId="6CE389B9" w14:textId="77777777" w:rsidR="00B72B35" w:rsidRPr="004718C4" w:rsidRDefault="00B72B35" w:rsidP="004718C4">
      <w:pPr>
        <w:spacing w:after="0"/>
        <w:ind w:left="360"/>
        <w:rPr>
          <w:rFonts w:ascii="Times New Roman" w:eastAsia="Times New Roman" w:hAnsi="Times New Roman" w:cs="Times New Roman"/>
          <w:szCs w:val="24"/>
          <w:lang w:eastAsia="sk-SK"/>
        </w:rPr>
      </w:pPr>
    </w:p>
    <w:p w14:paraId="702778B6" w14:textId="77777777" w:rsidR="00B72B35" w:rsidRPr="004718C4" w:rsidRDefault="00B72B35" w:rsidP="004718C4">
      <w:pPr>
        <w:pStyle w:val="Odsekzoznamu"/>
        <w:numPr>
          <w:ilvl w:val="0"/>
          <w:numId w:val="157"/>
        </w:numPr>
        <w:spacing w:after="0"/>
        <w:ind w:left="72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Pokuta podľa odseku 2 je príjmom štátneho rozpočtu.</w:t>
      </w:r>
      <w:r w:rsidR="00FA711D" w:rsidRPr="004718C4">
        <w:rPr>
          <w:rFonts w:ascii="Times New Roman" w:eastAsia="Times New Roman" w:hAnsi="Times New Roman" w:cs="Times New Roman"/>
          <w:szCs w:val="24"/>
          <w:lang w:eastAsia="sk-SK"/>
        </w:rPr>
        <w:t>“</w:t>
      </w:r>
      <w:r w:rsidRPr="004718C4">
        <w:rPr>
          <w:rFonts w:ascii="Times New Roman" w:eastAsia="Times New Roman" w:hAnsi="Times New Roman" w:cs="Times New Roman"/>
          <w:szCs w:val="24"/>
          <w:lang w:eastAsia="sk-SK"/>
        </w:rPr>
        <w:t>.</w:t>
      </w:r>
    </w:p>
    <w:p w14:paraId="354EDDB9"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2D9CC292"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V § 105a ods. 2 písm. b) sa slová „ods. 2</w:t>
      </w:r>
      <w:r w:rsidR="00FA711D" w:rsidRPr="004718C4">
        <w:rPr>
          <w:rFonts w:ascii="Times New Roman" w:hAnsi="Times New Roman" w:cs="Times New Roman"/>
          <w:szCs w:val="24"/>
        </w:rPr>
        <w:t>“</w:t>
      </w:r>
      <w:r w:rsidRPr="004718C4">
        <w:rPr>
          <w:rFonts w:ascii="Times New Roman" w:hAnsi="Times New Roman" w:cs="Times New Roman"/>
          <w:szCs w:val="24"/>
        </w:rPr>
        <w:t xml:space="preserve"> nahrádzajú slovami „ods. 3</w:t>
      </w:r>
      <w:r w:rsidR="00FA711D" w:rsidRPr="004718C4">
        <w:rPr>
          <w:rFonts w:ascii="Times New Roman" w:hAnsi="Times New Roman" w:cs="Times New Roman"/>
          <w:szCs w:val="24"/>
        </w:rPr>
        <w:t>“</w:t>
      </w:r>
      <w:r w:rsidRPr="004718C4">
        <w:rPr>
          <w:rFonts w:ascii="Times New Roman" w:hAnsi="Times New Roman" w:cs="Times New Roman"/>
          <w:szCs w:val="24"/>
        </w:rPr>
        <w:t>.</w:t>
      </w:r>
    </w:p>
    <w:p w14:paraId="71E13600"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67E18B78" w14:textId="4187FF77" w:rsidR="005B55F9"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V § 105a ods. 2 písm. c) bode 1b</w:t>
      </w:r>
      <w:r w:rsidR="00DF01A8" w:rsidRPr="004718C4">
        <w:rPr>
          <w:rFonts w:ascii="Times New Roman" w:hAnsi="Times New Roman" w:cs="Times New Roman"/>
          <w:szCs w:val="24"/>
        </w:rPr>
        <w:t>.</w:t>
      </w:r>
      <w:r w:rsidR="0090420A" w:rsidRPr="004718C4">
        <w:rPr>
          <w:rFonts w:ascii="Times New Roman" w:hAnsi="Times New Roman" w:cs="Times New Roman"/>
          <w:szCs w:val="24"/>
        </w:rPr>
        <w:t xml:space="preserve"> </w:t>
      </w:r>
      <w:r w:rsidR="005B55F9" w:rsidRPr="004718C4">
        <w:rPr>
          <w:rFonts w:ascii="Times New Roman" w:hAnsi="Times New Roman" w:cs="Times New Roman"/>
          <w:szCs w:val="24"/>
        </w:rPr>
        <w:t>sa slová „písm. p)“ nahrádzajú slovami „písm. m)“.</w:t>
      </w:r>
    </w:p>
    <w:p w14:paraId="52B062F8"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53D19EE8" w14:textId="1FC07F23" w:rsidR="005B55F9" w:rsidRPr="004718C4" w:rsidRDefault="59C9716B"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V § 105a ods. 2 písm. c) bode 1c.</w:t>
      </w:r>
      <w:r w:rsidR="1C9693CC" w:rsidRPr="004718C4">
        <w:rPr>
          <w:rFonts w:ascii="Times New Roman" w:hAnsi="Times New Roman" w:cs="Times New Roman"/>
          <w:szCs w:val="24"/>
        </w:rPr>
        <w:t xml:space="preserve"> sa slová „písm. u)“ nahrádzajú slovami „písm. </w:t>
      </w:r>
      <w:r w:rsidR="018FCFDE" w:rsidRPr="004718C4">
        <w:rPr>
          <w:rFonts w:ascii="Times New Roman" w:hAnsi="Times New Roman" w:cs="Times New Roman"/>
          <w:szCs w:val="24"/>
        </w:rPr>
        <w:t>p</w:t>
      </w:r>
      <w:r w:rsidR="1C9693CC" w:rsidRPr="004718C4">
        <w:rPr>
          <w:rFonts w:ascii="Times New Roman" w:hAnsi="Times New Roman" w:cs="Times New Roman"/>
          <w:szCs w:val="24"/>
        </w:rPr>
        <w:t>)“.</w:t>
      </w:r>
    </w:p>
    <w:p w14:paraId="2BCA09D1" w14:textId="77777777" w:rsidR="005B55F9" w:rsidRPr="004718C4" w:rsidRDefault="005B55F9" w:rsidP="004718C4">
      <w:pPr>
        <w:pStyle w:val="Bezriadkovania"/>
        <w:ind w:left="284"/>
        <w:contextualSpacing/>
        <w:rPr>
          <w:rFonts w:ascii="Times New Roman" w:hAnsi="Times New Roman" w:cs="Times New Roman"/>
          <w:szCs w:val="24"/>
          <w:lang w:eastAsia="sk-SK"/>
        </w:rPr>
      </w:pPr>
    </w:p>
    <w:p w14:paraId="00E7611C" w14:textId="77777777" w:rsidR="005B55F9" w:rsidRPr="004718C4" w:rsidRDefault="005B55F9"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V § 105a ods. 2 sa písmeno c) dopĺňa tretím bodom, ktorý znie:</w:t>
      </w:r>
    </w:p>
    <w:p w14:paraId="47851BE7" w14:textId="77777777" w:rsidR="005B55F9" w:rsidRPr="004718C4" w:rsidRDefault="005B55F9" w:rsidP="004718C4">
      <w:pPr>
        <w:pStyle w:val="Bezriadkovania"/>
        <w:ind w:left="284"/>
        <w:contextualSpacing/>
        <w:rPr>
          <w:rFonts w:ascii="Times New Roman" w:hAnsi="Times New Roman" w:cs="Times New Roman"/>
          <w:szCs w:val="24"/>
        </w:rPr>
      </w:pPr>
      <w:r w:rsidRPr="004718C4">
        <w:rPr>
          <w:rFonts w:ascii="Times New Roman" w:hAnsi="Times New Roman" w:cs="Times New Roman"/>
          <w:szCs w:val="24"/>
        </w:rPr>
        <w:t>„3. poskytovaním sociálnej služby vo všeobecnom hospodárskom záujme v rozsahu podľa 61a ods. 1 písm. a),“.</w:t>
      </w:r>
    </w:p>
    <w:p w14:paraId="588C579E" w14:textId="77777777" w:rsidR="00880F29" w:rsidRPr="004718C4" w:rsidRDefault="00880F29" w:rsidP="004718C4">
      <w:pPr>
        <w:pStyle w:val="Bezriadkovania"/>
        <w:ind w:left="284"/>
        <w:contextualSpacing/>
        <w:rPr>
          <w:rFonts w:ascii="Times New Roman" w:hAnsi="Times New Roman" w:cs="Times New Roman"/>
          <w:szCs w:val="24"/>
          <w:lang w:eastAsia="sk-SK"/>
        </w:rPr>
      </w:pPr>
    </w:p>
    <w:p w14:paraId="1B0A2084"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V § 105a ods. 2 písmeno d) znie:</w:t>
      </w:r>
    </w:p>
    <w:p w14:paraId="6E8E32CE" w14:textId="77777777" w:rsidR="00B72B35" w:rsidRPr="004718C4" w:rsidRDefault="00B72B35" w:rsidP="004718C4">
      <w:pPr>
        <w:pStyle w:val="Bezriadkovania"/>
        <w:ind w:left="284"/>
        <w:rPr>
          <w:rFonts w:ascii="Times New Roman" w:hAnsi="Times New Roman" w:cs="Times New Roman"/>
          <w:szCs w:val="24"/>
        </w:rPr>
      </w:pPr>
      <w:r w:rsidRPr="004718C4">
        <w:rPr>
          <w:rFonts w:ascii="Times New Roman" w:hAnsi="Times New Roman" w:cs="Times New Roman"/>
          <w:szCs w:val="24"/>
        </w:rPr>
        <w:lastRenderedPageBreak/>
        <w:t>„d) vedie evidencia fyzických osôb, ktoré podali žiadosť o zabezpečenie poskytovania sociálnej služby</w:t>
      </w:r>
    </w:p>
    <w:p w14:paraId="603FF448" w14:textId="77777777" w:rsidR="00B72B35" w:rsidRPr="004718C4" w:rsidRDefault="00B72B35" w:rsidP="004718C4">
      <w:pPr>
        <w:pStyle w:val="Bezriadkovania"/>
        <w:numPr>
          <w:ilvl w:val="0"/>
          <w:numId w:val="283"/>
        </w:numPr>
        <w:rPr>
          <w:rFonts w:ascii="Times New Roman" w:hAnsi="Times New Roman" w:cs="Times New Roman"/>
          <w:szCs w:val="24"/>
        </w:rPr>
      </w:pPr>
      <w:r w:rsidRPr="004718C4">
        <w:rPr>
          <w:rFonts w:ascii="Times New Roman" w:hAnsi="Times New Roman" w:cs="Times New Roman"/>
          <w:szCs w:val="24"/>
        </w:rPr>
        <w:t xml:space="preserve">obcou v rozsahu podľa § 80 písm. </w:t>
      </w:r>
      <w:r w:rsidR="00335B84" w:rsidRPr="004718C4">
        <w:rPr>
          <w:rFonts w:ascii="Times New Roman" w:hAnsi="Times New Roman" w:cs="Times New Roman"/>
          <w:szCs w:val="24"/>
        </w:rPr>
        <w:t>m</w:t>
      </w:r>
      <w:r w:rsidRPr="004718C4">
        <w:rPr>
          <w:rFonts w:ascii="Times New Roman" w:hAnsi="Times New Roman" w:cs="Times New Roman"/>
          <w:szCs w:val="24"/>
        </w:rPr>
        <w:t>) bodu 1d.,</w:t>
      </w:r>
    </w:p>
    <w:p w14:paraId="108B5A48" w14:textId="77777777" w:rsidR="00B72B35" w:rsidRPr="004718C4" w:rsidRDefault="00B72B35" w:rsidP="004718C4">
      <w:pPr>
        <w:pStyle w:val="Bezriadkovania"/>
        <w:numPr>
          <w:ilvl w:val="0"/>
          <w:numId w:val="283"/>
        </w:numPr>
        <w:rPr>
          <w:rFonts w:ascii="Times New Roman" w:hAnsi="Times New Roman" w:cs="Times New Roman"/>
          <w:szCs w:val="24"/>
        </w:rPr>
      </w:pPr>
      <w:r w:rsidRPr="004718C4">
        <w:rPr>
          <w:rFonts w:ascii="Times New Roman" w:hAnsi="Times New Roman" w:cs="Times New Roman"/>
          <w:szCs w:val="24"/>
        </w:rPr>
        <w:t>vyšším územným celkom v rozs</w:t>
      </w:r>
      <w:r w:rsidR="00441B48" w:rsidRPr="004718C4">
        <w:rPr>
          <w:rFonts w:ascii="Times New Roman" w:hAnsi="Times New Roman" w:cs="Times New Roman"/>
          <w:szCs w:val="24"/>
        </w:rPr>
        <w:t xml:space="preserve">ahu podľa § 81 písm. </w:t>
      </w:r>
      <w:r w:rsidR="003D7E2E" w:rsidRPr="004718C4">
        <w:rPr>
          <w:rFonts w:ascii="Times New Roman" w:hAnsi="Times New Roman" w:cs="Times New Roman"/>
          <w:szCs w:val="24"/>
        </w:rPr>
        <w:t>p</w:t>
      </w:r>
      <w:r w:rsidR="00441B48" w:rsidRPr="004718C4">
        <w:rPr>
          <w:rFonts w:ascii="Times New Roman" w:hAnsi="Times New Roman" w:cs="Times New Roman"/>
          <w:szCs w:val="24"/>
        </w:rPr>
        <w:t>) bodu 1c</w:t>
      </w:r>
      <w:r w:rsidR="004A223B" w:rsidRPr="004718C4">
        <w:rPr>
          <w:rFonts w:ascii="Times New Roman" w:hAnsi="Times New Roman" w:cs="Times New Roman"/>
          <w:szCs w:val="24"/>
        </w:rPr>
        <w:t>.,</w:t>
      </w:r>
      <w:r w:rsidR="00441B48" w:rsidRPr="004718C4">
        <w:rPr>
          <w:rFonts w:ascii="Times New Roman" w:hAnsi="Times New Roman" w:cs="Times New Roman"/>
          <w:szCs w:val="24"/>
        </w:rPr>
        <w:t>“.</w:t>
      </w:r>
    </w:p>
    <w:p w14:paraId="4D1333C1"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74B54468"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V § 105a sa odsek 2 sa dopĺňa písmenom i), ktoré znie:</w:t>
      </w:r>
    </w:p>
    <w:p w14:paraId="690E4D0E" w14:textId="77777777" w:rsidR="00B72B35" w:rsidRPr="004718C4" w:rsidRDefault="00B72B35" w:rsidP="004718C4">
      <w:pPr>
        <w:pStyle w:val="Bezriadkovania"/>
        <w:ind w:left="284"/>
        <w:contextualSpacing/>
        <w:rPr>
          <w:rFonts w:ascii="Times New Roman" w:eastAsia="Times New Roman" w:hAnsi="Times New Roman" w:cs="Times New Roman"/>
          <w:szCs w:val="24"/>
        </w:rPr>
      </w:pPr>
      <w:r w:rsidRPr="004718C4">
        <w:rPr>
          <w:rFonts w:ascii="Times New Roman" w:hAnsi="Times New Roman" w:cs="Times New Roman"/>
          <w:szCs w:val="24"/>
        </w:rPr>
        <w:t>„i) vedie cenník sociálnej služby a</w:t>
      </w:r>
      <w:r w:rsidRPr="004718C4">
        <w:rPr>
          <w:rFonts w:ascii="Times New Roman" w:eastAsia="Times New Roman" w:hAnsi="Times New Roman" w:cs="Times New Roman"/>
          <w:szCs w:val="24"/>
        </w:rPr>
        <w:t xml:space="preserve"> cenník úhrady za iné činnosti.</w:t>
      </w:r>
      <w:r w:rsidRPr="004718C4">
        <w:rPr>
          <w:rFonts w:ascii="Times New Roman" w:hAnsi="Times New Roman" w:cs="Times New Roman"/>
          <w:szCs w:val="24"/>
        </w:rPr>
        <w:t>“.</w:t>
      </w:r>
    </w:p>
    <w:p w14:paraId="64AEF4EA" w14:textId="2A8A76B6" w:rsidR="00B72B35" w:rsidRDefault="00B72B35" w:rsidP="004718C4">
      <w:pPr>
        <w:pStyle w:val="Bezriadkovania"/>
        <w:ind w:left="284"/>
        <w:contextualSpacing/>
        <w:rPr>
          <w:rFonts w:ascii="Times New Roman" w:hAnsi="Times New Roman" w:cs="Times New Roman"/>
          <w:szCs w:val="24"/>
          <w:lang w:eastAsia="sk-SK"/>
        </w:rPr>
      </w:pPr>
    </w:p>
    <w:p w14:paraId="1CF8F5A4" w14:textId="77777777" w:rsidR="006278DD" w:rsidRPr="004718C4" w:rsidRDefault="006278DD" w:rsidP="004718C4">
      <w:pPr>
        <w:pStyle w:val="Bezriadkovania"/>
        <w:ind w:left="284"/>
        <w:contextualSpacing/>
        <w:rPr>
          <w:rFonts w:ascii="Times New Roman" w:hAnsi="Times New Roman" w:cs="Times New Roman"/>
          <w:szCs w:val="24"/>
          <w:lang w:eastAsia="sk-SK"/>
        </w:rPr>
      </w:pPr>
    </w:p>
    <w:p w14:paraId="26F6A541" w14:textId="77777777" w:rsidR="00F974B9" w:rsidRPr="004718C4" w:rsidRDefault="00F974B9"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 xml:space="preserve">V § 105a </w:t>
      </w:r>
      <w:r w:rsidRPr="004718C4">
        <w:rPr>
          <w:rFonts w:ascii="Times New Roman" w:eastAsia="Times New Roman" w:hAnsi="Times New Roman" w:cs="Times New Roman"/>
          <w:szCs w:val="24"/>
        </w:rPr>
        <w:t>odsek</w:t>
      </w:r>
      <w:r w:rsidRPr="004718C4">
        <w:rPr>
          <w:rFonts w:ascii="Times New Roman" w:hAnsi="Times New Roman" w:cs="Times New Roman"/>
          <w:szCs w:val="24"/>
        </w:rPr>
        <w:t xml:space="preserve"> 5 znie:</w:t>
      </w:r>
    </w:p>
    <w:p w14:paraId="5F2E65D5" w14:textId="77777777" w:rsidR="00F974B9" w:rsidRPr="004718C4" w:rsidRDefault="00F974B9" w:rsidP="004718C4">
      <w:pPr>
        <w:pStyle w:val="Bezriadkovania"/>
        <w:ind w:left="786" w:hanging="502"/>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„(5) Evidencia fyzických osôb podľa odseku 2 písm. d) obsahuje</w:t>
      </w:r>
    </w:p>
    <w:p w14:paraId="12059790" w14:textId="77777777" w:rsidR="00F974B9" w:rsidRPr="004718C4" w:rsidRDefault="00F974B9" w:rsidP="004718C4">
      <w:pPr>
        <w:pStyle w:val="Odsekzoznamu"/>
        <w:numPr>
          <w:ilvl w:val="0"/>
          <w:numId w:val="299"/>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osobné údaje podľa § 94a ods. 3 písm. a) až e) a § 94b ods. 3 písm. a) až e) o fyzickej osobe, ktorá podala žiadosť o zabezpečenie poskytovania sociálnej služby podľa § 8 ods. 1,</w:t>
      </w:r>
    </w:p>
    <w:p w14:paraId="7B943A76" w14:textId="77777777" w:rsidR="00F974B9" w:rsidRPr="004718C4" w:rsidRDefault="00F974B9" w:rsidP="004718C4">
      <w:pPr>
        <w:pStyle w:val="Odsekzoznamu"/>
        <w:numPr>
          <w:ilvl w:val="0"/>
          <w:numId w:val="299"/>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druh sociálnej služby a formu sociálnej služby, o ktorej poskytovanie alebo zabezpečenie poskytovania fyzická osoba uvedená v písmene a) požiadala,</w:t>
      </w:r>
    </w:p>
    <w:p w14:paraId="0093C831" w14:textId="77777777" w:rsidR="00F974B9" w:rsidRPr="004718C4" w:rsidRDefault="00F974B9" w:rsidP="004718C4">
      <w:pPr>
        <w:pStyle w:val="Odsekzoznamu"/>
        <w:numPr>
          <w:ilvl w:val="0"/>
          <w:numId w:val="299"/>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dátum začatia poskytovania alebo zabezpečenia poskytovania sociálnej služby fyzickej osobe uvedenej v písmene a),</w:t>
      </w:r>
    </w:p>
    <w:p w14:paraId="4073B513" w14:textId="77777777" w:rsidR="00F974B9" w:rsidRPr="004718C4" w:rsidRDefault="00F974B9" w:rsidP="004718C4">
      <w:pPr>
        <w:pStyle w:val="Odsekzoznamu"/>
        <w:numPr>
          <w:ilvl w:val="0"/>
          <w:numId w:val="299"/>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ďalšie údaje, ktoré súvisia so zabezpečením sociálnej služby.“.</w:t>
      </w:r>
    </w:p>
    <w:p w14:paraId="31F6795D" w14:textId="77777777" w:rsidR="00F974B9" w:rsidRPr="004718C4" w:rsidRDefault="00F974B9" w:rsidP="004718C4">
      <w:pPr>
        <w:pStyle w:val="Bezriadkovania"/>
        <w:ind w:left="284"/>
        <w:contextualSpacing/>
        <w:rPr>
          <w:rFonts w:ascii="Times New Roman" w:hAnsi="Times New Roman" w:cs="Times New Roman"/>
          <w:szCs w:val="24"/>
          <w:lang w:eastAsia="sk-SK"/>
        </w:rPr>
      </w:pPr>
    </w:p>
    <w:p w14:paraId="579AB375" w14:textId="77777777" w:rsidR="00F974B9" w:rsidRPr="004718C4" w:rsidRDefault="00F974B9"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V § 105a ods</w:t>
      </w:r>
      <w:r w:rsidR="006D7869" w:rsidRPr="004718C4">
        <w:rPr>
          <w:rFonts w:ascii="Times New Roman" w:hAnsi="Times New Roman" w:cs="Times New Roman"/>
          <w:szCs w:val="24"/>
        </w:rPr>
        <w:t>.</w:t>
      </w:r>
      <w:r w:rsidRPr="004718C4">
        <w:rPr>
          <w:rFonts w:ascii="Times New Roman" w:hAnsi="Times New Roman" w:cs="Times New Roman"/>
          <w:szCs w:val="24"/>
        </w:rPr>
        <w:t xml:space="preserve"> 5 </w:t>
      </w:r>
      <w:r w:rsidR="006D7869" w:rsidRPr="004718C4">
        <w:rPr>
          <w:rFonts w:ascii="Times New Roman" w:hAnsi="Times New Roman" w:cs="Times New Roman"/>
          <w:szCs w:val="24"/>
        </w:rPr>
        <w:t xml:space="preserve">písmeno a) </w:t>
      </w:r>
      <w:r w:rsidRPr="004718C4">
        <w:rPr>
          <w:rFonts w:ascii="Times New Roman" w:hAnsi="Times New Roman" w:cs="Times New Roman"/>
          <w:szCs w:val="24"/>
        </w:rPr>
        <w:t>znie:</w:t>
      </w:r>
    </w:p>
    <w:p w14:paraId="64E38511" w14:textId="77777777" w:rsidR="00F974B9" w:rsidRPr="004718C4" w:rsidRDefault="006D7869" w:rsidP="004718C4">
      <w:pPr>
        <w:pStyle w:val="Odsekzoznamu"/>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„a) </w:t>
      </w:r>
      <w:r w:rsidR="00F974B9" w:rsidRPr="004718C4">
        <w:rPr>
          <w:rFonts w:ascii="Times New Roman" w:eastAsia="Times New Roman" w:hAnsi="Times New Roman" w:cs="Times New Roman"/>
          <w:szCs w:val="24"/>
        </w:rPr>
        <w:t>osobné údaje podľa § 94a ods. 3 písm. a) až e) a § 94b ods. 3 písm. a) až e) o fyzickej osobe, ktorá podala žiadosť o zabezpečenie poskytovania sociálnej služby podľa § 81a ods. 6,</w:t>
      </w:r>
      <w:r w:rsidRPr="004718C4">
        <w:rPr>
          <w:rFonts w:ascii="Times New Roman" w:eastAsia="Times New Roman" w:hAnsi="Times New Roman" w:cs="Times New Roman"/>
          <w:szCs w:val="24"/>
        </w:rPr>
        <w:t>“.</w:t>
      </w:r>
    </w:p>
    <w:p w14:paraId="0774B6CB" w14:textId="77777777" w:rsidR="00B72B35" w:rsidRPr="004718C4" w:rsidRDefault="00B72B35" w:rsidP="004718C4">
      <w:pPr>
        <w:pStyle w:val="Bezriadkovania"/>
        <w:ind w:left="284"/>
        <w:contextualSpacing/>
        <w:rPr>
          <w:rFonts w:ascii="Times New Roman" w:hAnsi="Times New Roman" w:cs="Times New Roman"/>
          <w:szCs w:val="24"/>
        </w:rPr>
      </w:pPr>
    </w:p>
    <w:p w14:paraId="23954684"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 105a sa dopĺňa odsekmi 8 a 9, ktoré znejú:</w:t>
      </w:r>
    </w:p>
    <w:p w14:paraId="30BEF558" w14:textId="77777777" w:rsidR="00B72B35" w:rsidRPr="004718C4" w:rsidRDefault="00B72B35" w:rsidP="004718C4">
      <w:pPr>
        <w:pStyle w:val="Bezriadkovania"/>
        <w:ind w:left="284"/>
        <w:rPr>
          <w:rFonts w:ascii="Times New Roman" w:hAnsi="Times New Roman" w:cs="Times New Roman"/>
          <w:szCs w:val="24"/>
        </w:rPr>
      </w:pPr>
      <w:r w:rsidRPr="004718C4">
        <w:rPr>
          <w:rFonts w:ascii="Times New Roman" w:hAnsi="Times New Roman" w:cs="Times New Roman"/>
          <w:szCs w:val="24"/>
        </w:rPr>
        <w:t>„(8) Cenník sociálnej služby obsahuje</w:t>
      </w:r>
    </w:p>
    <w:p w14:paraId="28D6FE12" w14:textId="77777777" w:rsidR="00B72B35" w:rsidRPr="004718C4" w:rsidRDefault="00B72B35" w:rsidP="004718C4">
      <w:pPr>
        <w:pStyle w:val="Bezriadkovania"/>
        <w:numPr>
          <w:ilvl w:val="0"/>
          <w:numId w:val="233"/>
        </w:numPr>
        <w:ind w:left="644"/>
        <w:contextualSpacing/>
        <w:rPr>
          <w:rFonts w:ascii="Times New Roman" w:hAnsi="Times New Roman" w:cs="Times New Roman"/>
          <w:szCs w:val="24"/>
          <w:lang w:eastAsia="sk-SK"/>
        </w:rPr>
      </w:pPr>
      <w:r w:rsidRPr="004718C4">
        <w:rPr>
          <w:rFonts w:ascii="Times New Roman" w:hAnsi="Times New Roman" w:cs="Times New Roman"/>
          <w:szCs w:val="24"/>
        </w:rPr>
        <w:t xml:space="preserve">sumu požadovanej úhrady za jednotku výkonu za jednotlivé odborné, obslužné a ďalšie činnosti, </w:t>
      </w:r>
      <w:r w:rsidRPr="004718C4">
        <w:rPr>
          <w:rFonts w:ascii="Times New Roman" w:eastAsia="Times New Roman" w:hAnsi="Times New Roman" w:cs="Times New Roman"/>
          <w:szCs w:val="24"/>
          <w:lang w:eastAsia="sk-SK"/>
        </w:rPr>
        <w:t xml:space="preserve">ktoré je pre poskytovaný druh sociálnej služby poskytovateľ sociálnej služby povinný vykonávať, zabezpečovať ich vykonávanie alebo utvárať podmienky na ich vykonávanie a sumu požadovanej úhrady  za  jednotku výkonu za jednotlivé  </w:t>
      </w:r>
      <w:r w:rsidR="009C5C6A" w:rsidRPr="004718C4">
        <w:rPr>
          <w:rFonts w:ascii="Times New Roman" w:eastAsia="Times New Roman" w:hAnsi="Times New Roman" w:cs="Times New Roman"/>
          <w:szCs w:val="24"/>
          <w:lang w:eastAsia="sk-SK"/>
        </w:rPr>
        <w:t>činnosti uvedené v § 15 ods. 2,</w:t>
      </w:r>
    </w:p>
    <w:p w14:paraId="5ADDCEDB" w14:textId="77777777" w:rsidR="00B72B35" w:rsidRPr="004718C4" w:rsidRDefault="00B72B35" w:rsidP="004718C4">
      <w:pPr>
        <w:pStyle w:val="Bezriadkovania"/>
        <w:numPr>
          <w:ilvl w:val="0"/>
          <w:numId w:val="233"/>
        </w:numPr>
        <w:ind w:left="644"/>
        <w:contextualSpacing/>
        <w:rPr>
          <w:rFonts w:ascii="Times New Roman" w:hAnsi="Times New Roman" w:cs="Times New Roman"/>
          <w:szCs w:val="24"/>
          <w:lang w:eastAsia="sk-SK"/>
        </w:rPr>
      </w:pPr>
      <w:r w:rsidRPr="004718C4">
        <w:rPr>
          <w:rFonts w:ascii="Times New Roman" w:hAnsi="Times New Roman" w:cs="Times New Roman"/>
          <w:szCs w:val="24"/>
        </w:rPr>
        <w:t>ďalšie údaje, ktoré súvisia s úhradou za sociálnu službu.</w:t>
      </w:r>
    </w:p>
    <w:p w14:paraId="0A558AFE" w14:textId="77777777" w:rsidR="00B72B35" w:rsidRPr="004718C4" w:rsidRDefault="00B72B35" w:rsidP="004718C4">
      <w:pPr>
        <w:pStyle w:val="Bezriadkovania"/>
        <w:ind w:left="284"/>
        <w:rPr>
          <w:rFonts w:ascii="Times New Roman" w:hAnsi="Times New Roman" w:cs="Times New Roman"/>
          <w:szCs w:val="24"/>
        </w:rPr>
      </w:pPr>
    </w:p>
    <w:p w14:paraId="0EC1E72D" w14:textId="77777777" w:rsidR="00B72B35" w:rsidRPr="004718C4" w:rsidRDefault="00B72B35" w:rsidP="004718C4">
      <w:pPr>
        <w:pStyle w:val="Bezriadkovania"/>
        <w:ind w:left="284"/>
        <w:rPr>
          <w:rFonts w:ascii="Times New Roman" w:hAnsi="Times New Roman" w:cs="Times New Roman"/>
          <w:szCs w:val="24"/>
        </w:rPr>
      </w:pPr>
      <w:r w:rsidRPr="004718C4">
        <w:rPr>
          <w:rFonts w:ascii="Times New Roman" w:hAnsi="Times New Roman" w:cs="Times New Roman"/>
          <w:szCs w:val="24"/>
        </w:rPr>
        <w:t>(9) Cenník úhrady za iné činnosti obsahuje</w:t>
      </w:r>
    </w:p>
    <w:p w14:paraId="3FCE65F7" w14:textId="77777777" w:rsidR="00B72B35" w:rsidRPr="004718C4" w:rsidRDefault="00B72B35" w:rsidP="004718C4">
      <w:pPr>
        <w:pStyle w:val="Bezriadkovania"/>
        <w:numPr>
          <w:ilvl w:val="0"/>
          <w:numId w:val="234"/>
        </w:numPr>
        <w:ind w:left="644"/>
        <w:contextualSpacing/>
        <w:rPr>
          <w:rFonts w:ascii="Times New Roman" w:hAnsi="Times New Roman" w:cs="Times New Roman"/>
          <w:szCs w:val="24"/>
        </w:rPr>
      </w:pPr>
      <w:r w:rsidRPr="004718C4">
        <w:rPr>
          <w:rFonts w:ascii="Times New Roman" w:hAnsi="Times New Roman" w:cs="Times New Roman"/>
          <w:szCs w:val="24"/>
        </w:rPr>
        <w:t>sumu požadovanej úhrady za jednotku výkonu za jednotlivé činnosti podľa § 15 ods. 3,</w:t>
      </w:r>
    </w:p>
    <w:p w14:paraId="6C2A8C8B" w14:textId="77777777" w:rsidR="00B72B35" w:rsidRPr="004718C4" w:rsidRDefault="00B72B35" w:rsidP="004718C4">
      <w:pPr>
        <w:pStyle w:val="Bezriadkovania"/>
        <w:numPr>
          <w:ilvl w:val="0"/>
          <w:numId w:val="234"/>
        </w:numPr>
        <w:ind w:left="644"/>
        <w:contextualSpacing/>
        <w:rPr>
          <w:rFonts w:ascii="Times New Roman" w:hAnsi="Times New Roman" w:cs="Times New Roman"/>
          <w:szCs w:val="24"/>
        </w:rPr>
      </w:pPr>
      <w:r w:rsidRPr="004718C4">
        <w:rPr>
          <w:rFonts w:ascii="Times New Roman" w:hAnsi="Times New Roman" w:cs="Times New Roman"/>
          <w:szCs w:val="24"/>
        </w:rPr>
        <w:t>ďalšie údaje, ktoré súvisia s úhradou za sociálnu službu.</w:t>
      </w:r>
      <w:r w:rsidR="00441B48" w:rsidRPr="004718C4">
        <w:rPr>
          <w:rFonts w:ascii="Times New Roman" w:hAnsi="Times New Roman" w:cs="Times New Roman"/>
          <w:szCs w:val="24"/>
        </w:rPr>
        <w:t>“</w:t>
      </w:r>
      <w:r w:rsidRPr="004718C4">
        <w:rPr>
          <w:rFonts w:ascii="Times New Roman" w:hAnsi="Times New Roman" w:cs="Times New Roman"/>
          <w:szCs w:val="24"/>
        </w:rPr>
        <w:t>.</w:t>
      </w:r>
    </w:p>
    <w:p w14:paraId="375EAC34"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46011C89"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 xml:space="preserve">V § 105b sa odsek 2 </w:t>
      </w:r>
      <w:r w:rsidR="009C5C6A" w:rsidRPr="004718C4">
        <w:rPr>
          <w:rFonts w:ascii="Times New Roman" w:hAnsi="Times New Roman" w:cs="Times New Roman"/>
          <w:szCs w:val="24"/>
        </w:rPr>
        <w:t>dopĺňa písmenom d), ktoré znie:</w:t>
      </w:r>
    </w:p>
    <w:p w14:paraId="33B07ED9" w14:textId="136CFD0D" w:rsidR="00B72B35" w:rsidRPr="004718C4" w:rsidRDefault="00F404AA" w:rsidP="004718C4">
      <w:pPr>
        <w:pStyle w:val="Bezriadkovania"/>
        <w:ind w:left="284"/>
        <w:rPr>
          <w:rFonts w:ascii="Times New Roman" w:hAnsi="Times New Roman" w:cs="Times New Roman"/>
          <w:szCs w:val="24"/>
          <w:lang w:eastAsia="sk-SK"/>
        </w:rPr>
      </w:pPr>
      <w:r w:rsidRPr="004718C4">
        <w:rPr>
          <w:rFonts w:ascii="Times New Roman" w:hAnsi="Times New Roman" w:cs="Times New Roman"/>
          <w:szCs w:val="24"/>
          <w:lang w:eastAsia="sk-SK"/>
        </w:rPr>
        <w:t>„</w:t>
      </w:r>
      <w:r w:rsidR="009C5C6A" w:rsidRPr="004718C4">
        <w:rPr>
          <w:rFonts w:ascii="Times New Roman" w:hAnsi="Times New Roman" w:cs="Times New Roman"/>
          <w:szCs w:val="24"/>
          <w:lang w:eastAsia="sk-SK"/>
        </w:rPr>
        <w:t xml:space="preserve">d) </w:t>
      </w:r>
      <w:r w:rsidR="00B72B35" w:rsidRPr="004718C4">
        <w:rPr>
          <w:rFonts w:ascii="Times New Roman" w:hAnsi="Times New Roman" w:cs="Times New Roman"/>
          <w:szCs w:val="24"/>
          <w:lang w:eastAsia="sk-SK"/>
        </w:rPr>
        <w:t>§ 105a ods. 2 písm. i) najneskôr</w:t>
      </w:r>
      <w:r w:rsidR="00C1204D" w:rsidRPr="004718C4">
        <w:rPr>
          <w:rFonts w:ascii="Times New Roman" w:hAnsi="Times New Roman" w:cs="Times New Roman"/>
          <w:szCs w:val="24"/>
          <w:lang w:eastAsia="sk-SK"/>
        </w:rPr>
        <w:t xml:space="preserve"> do 15 kalendárnych dní odo dňa</w:t>
      </w:r>
    </w:p>
    <w:p w14:paraId="14FF24D3" w14:textId="449E43D2" w:rsidR="00B72B35" w:rsidRPr="004718C4" w:rsidRDefault="00B72B35" w:rsidP="004718C4">
      <w:pPr>
        <w:pStyle w:val="Bezriadkovania"/>
        <w:numPr>
          <w:ilvl w:val="0"/>
          <w:numId w:val="235"/>
        </w:numPr>
        <w:ind w:left="644"/>
        <w:contextualSpacing/>
        <w:rPr>
          <w:rFonts w:ascii="Times New Roman" w:hAnsi="Times New Roman" w:cs="Times New Roman"/>
          <w:szCs w:val="24"/>
          <w:lang w:eastAsia="sk-SK"/>
        </w:rPr>
      </w:pPr>
      <w:r w:rsidRPr="004718C4">
        <w:rPr>
          <w:rFonts w:ascii="Times New Roman" w:hAnsi="Times New Roman" w:cs="Times New Roman"/>
          <w:szCs w:val="24"/>
          <w:lang w:eastAsia="sk-SK"/>
        </w:rPr>
        <w:t>začatia poskytovania sociál</w:t>
      </w:r>
      <w:r w:rsidR="00C1204D" w:rsidRPr="004718C4">
        <w:rPr>
          <w:rFonts w:ascii="Times New Roman" w:hAnsi="Times New Roman" w:cs="Times New Roman"/>
          <w:szCs w:val="24"/>
          <w:lang w:eastAsia="sk-SK"/>
        </w:rPr>
        <w:t>nej služby poskytovateľom alebo</w:t>
      </w:r>
    </w:p>
    <w:p w14:paraId="1B346BE6" w14:textId="6E15898E" w:rsidR="00B72B35" w:rsidRPr="004718C4" w:rsidRDefault="00B72B35" w:rsidP="004718C4">
      <w:pPr>
        <w:pStyle w:val="Bezriadkovania"/>
        <w:numPr>
          <w:ilvl w:val="0"/>
          <w:numId w:val="235"/>
        </w:numPr>
        <w:ind w:left="644"/>
        <w:contextualSpacing/>
        <w:rPr>
          <w:rFonts w:ascii="Times New Roman" w:hAnsi="Times New Roman" w:cs="Times New Roman"/>
          <w:szCs w:val="24"/>
          <w:lang w:eastAsia="sk-SK"/>
        </w:rPr>
      </w:pPr>
      <w:r w:rsidRPr="004718C4">
        <w:rPr>
          <w:rFonts w:ascii="Times New Roman" w:hAnsi="Times New Roman" w:cs="Times New Roman"/>
          <w:szCs w:val="24"/>
          <w:lang w:eastAsia="sk-SK"/>
        </w:rPr>
        <w:t>zmeny týchto zapísaných údajov vedených v informačnom systéme sociálnych služieb.</w:t>
      </w:r>
      <w:r w:rsidR="00E472EE" w:rsidRPr="004718C4">
        <w:rPr>
          <w:rFonts w:ascii="Times New Roman" w:hAnsi="Times New Roman" w:cs="Times New Roman"/>
          <w:szCs w:val="24"/>
          <w:lang w:eastAsia="sk-SK"/>
        </w:rPr>
        <w:t>“</w:t>
      </w:r>
      <w:r w:rsidR="00C1204D" w:rsidRPr="004718C4">
        <w:rPr>
          <w:rFonts w:ascii="Times New Roman" w:hAnsi="Times New Roman" w:cs="Times New Roman"/>
          <w:szCs w:val="24"/>
          <w:lang w:eastAsia="sk-SK"/>
        </w:rPr>
        <w:t>.</w:t>
      </w:r>
    </w:p>
    <w:p w14:paraId="451C27B4" w14:textId="77777777" w:rsidR="00B72B35" w:rsidRPr="004718C4" w:rsidRDefault="00B72B35" w:rsidP="004718C4">
      <w:pPr>
        <w:pStyle w:val="Bezriadkovania"/>
        <w:ind w:left="284"/>
        <w:contextualSpacing/>
        <w:rPr>
          <w:rFonts w:ascii="Times New Roman" w:hAnsi="Times New Roman" w:cs="Times New Roman"/>
          <w:szCs w:val="24"/>
          <w:lang w:eastAsia="sk-SK"/>
        </w:rPr>
      </w:pPr>
    </w:p>
    <w:p w14:paraId="642BF35D" w14:textId="77777777" w:rsidR="4AC0EA5A" w:rsidRPr="004718C4" w:rsidRDefault="4AC0EA5A"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 xml:space="preserve">V § 105b ods. 4 písm. </w:t>
      </w:r>
      <w:r w:rsidR="09442DF0" w:rsidRPr="004718C4">
        <w:rPr>
          <w:rFonts w:ascii="Times New Roman" w:hAnsi="Times New Roman" w:cs="Times New Roman"/>
          <w:szCs w:val="24"/>
        </w:rPr>
        <w:t>b</w:t>
      </w:r>
      <w:r w:rsidRPr="004718C4">
        <w:rPr>
          <w:rFonts w:ascii="Times New Roman" w:hAnsi="Times New Roman" w:cs="Times New Roman"/>
          <w:szCs w:val="24"/>
        </w:rPr>
        <w:t>)</w:t>
      </w:r>
      <w:r w:rsidR="483692D4" w:rsidRPr="004718C4">
        <w:rPr>
          <w:rFonts w:ascii="Times New Roman" w:hAnsi="Times New Roman" w:cs="Times New Roman"/>
          <w:szCs w:val="24"/>
        </w:rPr>
        <w:t xml:space="preserve"> sa </w:t>
      </w:r>
      <w:r w:rsidR="00C74283" w:rsidRPr="004718C4">
        <w:rPr>
          <w:rFonts w:ascii="Times New Roman" w:hAnsi="Times New Roman" w:cs="Times New Roman"/>
          <w:szCs w:val="24"/>
        </w:rPr>
        <w:t xml:space="preserve">vypúšťajú slová „vydania rozhodnutia,“ a </w:t>
      </w:r>
      <w:r w:rsidR="483692D4" w:rsidRPr="004718C4">
        <w:rPr>
          <w:rFonts w:ascii="Times New Roman" w:hAnsi="Times New Roman" w:cs="Times New Roman"/>
          <w:szCs w:val="24"/>
        </w:rPr>
        <w:t>slová „§ 8 ods. 1</w:t>
      </w:r>
      <w:r w:rsidR="00662173" w:rsidRPr="004718C4">
        <w:rPr>
          <w:rFonts w:ascii="Times New Roman" w:hAnsi="Times New Roman" w:cs="Times New Roman"/>
          <w:szCs w:val="24"/>
        </w:rPr>
        <w:t>“</w:t>
      </w:r>
      <w:r w:rsidR="483692D4" w:rsidRPr="004718C4">
        <w:rPr>
          <w:rFonts w:ascii="Times New Roman" w:hAnsi="Times New Roman" w:cs="Times New Roman"/>
          <w:szCs w:val="24"/>
        </w:rPr>
        <w:t xml:space="preserve"> </w:t>
      </w:r>
      <w:r w:rsidR="00C74283" w:rsidRPr="004718C4">
        <w:rPr>
          <w:rFonts w:ascii="Times New Roman" w:hAnsi="Times New Roman" w:cs="Times New Roman"/>
          <w:szCs w:val="24"/>
        </w:rPr>
        <w:t xml:space="preserve">sa </w:t>
      </w:r>
      <w:r w:rsidR="483692D4" w:rsidRPr="004718C4">
        <w:rPr>
          <w:rFonts w:ascii="Times New Roman" w:hAnsi="Times New Roman" w:cs="Times New Roman"/>
          <w:szCs w:val="24"/>
        </w:rPr>
        <w:t>nahrádzajú slovami „§ 81a ods. 6</w:t>
      </w:r>
      <w:r w:rsidR="00662173" w:rsidRPr="004718C4">
        <w:rPr>
          <w:rFonts w:ascii="Times New Roman" w:hAnsi="Times New Roman" w:cs="Times New Roman"/>
          <w:szCs w:val="24"/>
        </w:rPr>
        <w:t>“</w:t>
      </w:r>
      <w:r w:rsidR="483692D4" w:rsidRPr="004718C4">
        <w:rPr>
          <w:rFonts w:ascii="Times New Roman" w:hAnsi="Times New Roman" w:cs="Times New Roman"/>
          <w:szCs w:val="24"/>
        </w:rPr>
        <w:t>.</w:t>
      </w:r>
    </w:p>
    <w:p w14:paraId="052421DD" w14:textId="77777777" w:rsidR="38019706" w:rsidRPr="004718C4" w:rsidRDefault="38019706" w:rsidP="004718C4">
      <w:pPr>
        <w:pStyle w:val="Bezriadkovania"/>
        <w:ind w:left="284"/>
        <w:contextualSpacing/>
        <w:rPr>
          <w:rFonts w:ascii="Times New Roman" w:hAnsi="Times New Roman" w:cs="Times New Roman"/>
          <w:szCs w:val="24"/>
        </w:rPr>
      </w:pPr>
    </w:p>
    <w:p w14:paraId="5633BE0D"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V § 105c odsek 2 znie:</w:t>
      </w:r>
    </w:p>
    <w:p w14:paraId="1A0EDD5B" w14:textId="00B6F7F7" w:rsidR="00B72B35" w:rsidRPr="004718C4" w:rsidRDefault="00F404AA" w:rsidP="004718C4">
      <w:pPr>
        <w:pStyle w:val="Bezriadkovania"/>
        <w:ind w:left="284"/>
        <w:contextualSpacing/>
        <w:rPr>
          <w:rFonts w:ascii="Times New Roman" w:hAnsi="Times New Roman" w:cs="Times New Roman"/>
          <w:szCs w:val="24"/>
        </w:rPr>
      </w:pPr>
      <w:r w:rsidRPr="004718C4">
        <w:rPr>
          <w:rFonts w:ascii="Times New Roman" w:hAnsi="Times New Roman" w:cs="Times New Roman"/>
          <w:szCs w:val="24"/>
        </w:rPr>
        <w:t>„</w:t>
      </w:r>
      <w:r w:rsidR="00B72B35" w:rsidRPr="004718C4">
        <w:rPr>
          <w:rFonts w:ascii="Times New Roman" w:hAnsi="Times New Roman" w:cs="Times New Roman"/>
          <w:szCs w:val="24"/>
        </w:rPr>
        <w:t xml:space="preserve">(2) </w:t>
      </w:r>
      <w:r w:rsidR="00B72B35" w:rsidRPr="004718C4">
        <w:rPr>
          <w:rFonts w:ascii="Times New Roman" w:hAnsi="Times New Roman" w:cs="Times New Roman"/>
          <w:szCs w:val="24"/>
          <w:lang w:eastAsia="sk-SK"/>
        </w:rPr>
        <w:t>Verejnú</w:t>
      </w:r>
      <w:r w:rsidR="00B72B35" w:rsidRPr="004718C4">
        <w:rPr>
          <w:rFonts w:ascii="Times New Roman" w:hAnsi="Times New Roman" w:cs="Times New Roman"/>
          <w:szCs w:val="24"/>
        </w:rPr>
        <w:t xml:space="preserve"> časť informačného systému sociálnych služieb tvoria </w:t>
      </w:r>
      <w:r w:rsidR="005D2D68" w:rsidRPr="004718C4">
        <w:rPr>
          <w:rFonts w:ascii="Times New Roman" w:hAnsi="Times New Roman" w:cs="Times New Roman"/>
          <w:szCs w:val="24"/>
        </w:rPr>
        <w:t>údaje uvedené v</w:t>
      </w:r>
    </w:p>
    <w:p w14:paraId="474E9D5C" w14:textId="36DA302A" w:rsidR="00B72B35" w:rsidRPr="004718C4" w:rsidRDefault="00B72B35" w:rsidP="004718C4">
      <w:pPr>
        <w:pStyle w:val="Bezriadkovania"/>
        <w:numPr>
          <w:ilvl w:val="0"/>
          <w:numId w:val="236"/>
        </w:numPr>
        <w:contextualSpacing/>
        <w:rPr>
          <w:rFonts w:ascii="Times New Roman" w:hAnsi="Times New Roman" w:cs="Times New Roman"/>
          <w:szCs w:val="24"/>
        </w:rPr>
      </w:pPr>
      <w:r w:rsidRPr="004718C4">
        <w:rPr>
          <w:rFonts w:ascii="Times New Roman" w:hAnsi="Times New Roman" w:cs="Times New Roman"/>
          <w:szCs w:val="24"/>
        </w:rPr>
        <w:t>§ 105a ods. 2 písm. a) prvom bode okrem rodného čísla, dátumu narodenia a adresy miesta poskytovania sociálnej služby v zariadení uvedenom v § 29 a</w:t>
      </w:r>
      <w:r w:rsidR="00662173" w:rsidRPr="004718C4">
        <w:rPr>
          <w:rFonts w:ascii="Times New Roman" w:hAnsi="Times New Roman" w:cs="Times New Roman"/>
          <w:szCs w:val="24"/>
        </w:rPr>
        <w:t> </w:t>
      </w:r>
      <w:r w:rsidRPr="004718C4">
        <w:rPr>
          <w:rFonts w:ascii="Times New Roman" w:hAnsi="Times New Roman" w:cs="Times New Roman"/>
          <w:szCs w:val="24"/>
        </w:rPr>
        <w:t xml:space="preserve">adresy miesta poskytovania iného druhu sociálnej služby, ak cieľovou skupinou fyzických osôb, </w:t>
      </w:r>
      <w:r w:rsidRPr="004718C4">
        <w:rPr>
          <w:rFonts w:ascii="Times New Roman" w:hAnsi="Times New Roman" w:cs="Times New Roman"/>
          <w:szCs w:val="24"/>
        </w:rPr>
        <w:lastRenderedPageBreak/>
        <w:t>ktorým sa táto sociálna služba poskytuje, sú fyzické osoby v</w:t>
      </w:r>
      <w:r w:rsidR="00E472EE" w:rsidRPr="004718C4">
        <w:rPr>
          <w:rFonts w:ascii="Times New Roman" w:hAnsi="Times New Roman" w:cs="Times New Roman"/>
          <w:szCs w:val="24"/>
        </w:rPr>
        <w:t> </w:t>
      </w:r>
      <w:r w:rsidRPr="004718C4">
        <w:rPr>
          <w:rFonts w:ascii="Times New Roman" w:hAnsi="Times New Roman" w:cs="Times New Roman"/>
          <w:szCs w:val="24"/>
        </w:rPr>
        <w:t>nepriaznivej sociálnej situácii podľa § 2 ods. 2 písm. g), a poskytovateľ tejto sociálnej služby požiada príslušný vyšší územný celok o utajenie miesta jej poskytovania,</w:t>
      </w:r>
    </w:p>
    <w:p w14:paraId="2DF7C031" w14:textId="6B769BEA" w:rsidR="00B72B35" w:rsidRPr="004718C4" w:rsidRDefault="00B72B35" w:rsidP="004718C4">
      <w:pPr>
        <w:pStyle w:val="Bezriadkovania"/>
        <w:numPr>
          <w:ilvl w:val="0"/>
          <w:numId w:val="236"/>
        </w:numPr>
        <w:contextualSpacing/>
        <w:rPr>
          <w:rFonts w:ascii="Times New Roman" w:hAnsi="Times New Roman" w:cs="Times New Roman"/>
          <w:szCs w:val="24"/>
        </w:rPr>
      </w:pPr>
      <w:r w:rsidRPr="004718C4">
        <w:rPr>
          <w:rFonts w:ascii="Times New Roman" w:hAnsi="Times New Roman" w:cs="Times New Roman"/>
          <w:szCs w:val="24"/>
        </w:rPr>
        <w:t xml:space="preserve">§ 105a ods. 2 písm. c) a </w:t>
      </w:r>
      <w:r w:rsidR="005D2D68" w:rsidRPr="004718C4">
        <w:rPr>
          <w:rFonts w:ascii="Times New Roman" w:hAnsi="Times New Roman" w:cs="Times New Roman"/>
          <w:szCs w:val="24"/>
        </w:rPr>
        <w:t>i).“.</w:t>
      </w:r>
    </w:p>
    <w:p w14:paraId="319F4B66" w14:textId="77777777" w:rsidR="00B72B35" w:rsidRPr="004718C4" w:rsidRDefault="00B72B35" w:rsidP="004718C4">
      <w:pPr>
        <w:pStyle w:val="Bezriadkovania"/>
        <w:ind w:left="284"/>
        <w:contextualSpacing/>
        <w:rPr>
          <w:rFonts w:ascii="Times New Roman" w:hAnsi="Times New Roman" w:cs="Times New Roman"/>
          <w:szCs w:val="24"/>
        </w:rPr>
      </w:pPr>
    </w:p>
    <w:p w14:paraId="471C46D8"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V § 105c sa dopĺňa odsek</w:t>
      </w:r>
      <w:r w:rsidR="00A577CE" w:rsidRPr="004718C4">
        <w:rPr>
          <w:rFonts w:ascii="Times New Roman" w:hAnsi="Times New Roman" w:cs="Times New Roman"/>
          <w:szCs w:val="24"/>
        </w:rPr>
        <w:t>om</w:t>
      </w:r>
      <w:r w:rsidRPr="004718C4">
        <w:rPr>
          <w:rFonts w:ascii="Times New Roman" w:hAnsi="Times New Roman" w:cs="Times New Roman"/>
          <w:szCs w:val="24"/>
        </w:rPr>
        <w:t xml:space="preserve"> 7, ktorý znie:</w:t>
      </w:r>
    </w:p>
    <w:p w14:paraId="22D6AE8D" w14:textId="77777777" w:rsidR="00B72B35" w:rsidRPr="004718C4" w:rsidRDefault="00F404AA" w:rsidP="004718C4">
      <w:pPr>
        <w:pStyle w:val="Bezriadkovania"/>
        <w:ind w:left="284"/>
        <w:contextualSpacing/>
        <w:rPr>
          <w:rFonts w:ascii="Times New Roman" w:hAnsi="Times New Roman" w:cs="Times New Roman"/>
          <w:szCs w:val="24"/>
        </w:rPr>
      </w:pPr>
      <w:r w:rsidRPr="004718C4">
        <w:rPr>
          <w:rFonts w:ascii="Times New Roman" w:hAnsi="Times New Roman" w:cs="Times New Roman"/>
          <w:szCs w:val="24"/>
        </w:rPr>
        <w:t>„</w:t>
      </w:r>
      <w:r w:rsidR="00B72B35" w:rsidRPr="004718C4">
        <w:rPr>
          <w:rFonts w:ascii="Times New Roman" w:hAnsi="Times New Roman" w:cs="Times New Roman"/>
          <w:szCs w:val="24"/>
        </w:rPr>
        <w:t>(7) Ministerstvo prostredníctvom informačného systému sociálnych služieb poskytuje z</w:t>
      </w:r>
      <w:r w:rsidR="005C4C80" w:rsidRPr="004718C4">
        <w:rPr>
          <w:rFonts w:ascii="Times New Roman" w:hAnsi="Times New Roman" w:cs="Times New Roman"/>
          <w:szCs w:val="24"/>
        </w:rPr>
        <w:t> </w:t>
      </w:r>
      <w:r w:rsidR="00B72B35" w:rsidRPr="004718C4">
        <w:rPr>
          <w:rFonts w:ascii="Times New Roman" w:hAnsi="Times New Roman" w:cs="Times New Roman"/>
          <w:szCs w:val="24"/>
        </w:rPr>
        <w:t>neverejnej časti</w:t>
      </w:r>
    </w:p>
    <w:p w14:paraId="20F32826" w14:textId="77777777" w:rsidR="00B72B35" w:rsidRPr="004718C4" w:rsidRDefault="00B72B35" w:rsidP="004718C4">
      <w:pPr>
        <w:pStyle w:val="Bezriadkovania"/>
        <w:numPr>
          <w:ilvl w:val="0"/>
          <w:numId w:val="206"/>
        </w:numPr>
        <w:contextualSpacing/>
        <w:rPr>
          <w:rFonts w:ascii="Times New Roman" w:hAnsi="Times New Roman" w:cs="Times New Roman"/>
          <w:szCs w:val="24"/>
        </w:rPr>
      </w:pPr>
      <w:r w:rsidRPr="004718C4">
        <w:rPr>
          <w:rFonts w:ascii="Times New Roman" w:hAnsi="Times New Roman" w:cs="Times New Roman"/>
          <w:szCs w:val="24"/>
        </w:rPr>
        <w:t>vyššiemu územnému celku údaje o</w:t>
      </w:r>
    </w:p>
    <w:p w14:paraId="2B57F3E0" w14:textId="77777777" w:rsidR="00B72B35" w:rsidRPr="004718C4" w:rsidRDefault="00B72B35" w:rsidP="004718C4">
      <w:pPr>
        <w:pStyle w:val="Bezriadkovania"/>
        <w:numPr>
          <w:ilvl w:val="0"/>
          <w:numId w:val="284"/>
        </w:numPr>
        <w:contextualSpacing/>
        <w:rPr>
          <w:rFonts w:ascii="Times New Roman" w:hAnsi="Times New Roman" w:cs="Times New Roman"/>
          <w:szCs w:val="24"/>
          <w:lang w:eastAsia="sk-SK"/>
        </w:rPr>
      </w:pPr>
      <w:r w:rsidRPr="004718C4">
        <w:rPr>
          <w:rFonts w:ascii="Times New Roman" w:hAnsi="Times New Roman" w:cs="Times New Roman"/>
          <w:szCs w:val="24"/>
          <w:lang w:eastAsia="sk-SK"/>
        </w:rPr>
        <w:t>žiadateľovi o uzatvorenie zmluvy o poskytovaní sociálnej služby podľa § 34 až 39 u</w:t>
      </w:r>
      <w:r w:rsidR="00C46287" w:rsidRPr="004718C4">
        <w:rPr>
          <w:rFonts w:ascii="Times New Roman" w:hAnsi="Times New Roman" w:cs="Times New Roman"/>
          <w:szCs w:val="24"/>
          <w:lang w:eastAsia="sk-SK"/>
        </w:rPr>
        <w:t> </w:t>
      </w:r>
      <w:r w:rsidRPr="004718C4">
        <w:rPr>
          <w:rFonts w:ascii="Times New Roman" w:hAnsi="Times New Roman" w:cs="Times New Roman"/>
          <w:szCs w:val="24"/>
          <w:lang w:eastAsia="sk-SK"/>
        </w:rPr>
        <w:t>poskytovateľa sociálnej služby, ktorý poskytuje sociálnu službu v územnom obvode vyššieho územného celku,</w:t>
      </w:r>
    </w:p>
    <w:p w14:paraId="6833A972" w14:textId="77777777" w:rsidR="00B72B35" w:rsidRPr="004718C4" w:rsidRDefault="00B72B35" w:rsidP="004718C4">
      <w:pPr>
        <w:pStyle w:val="Bezriadkovania"/>
        <w:numPr>
          <w:ilvl w:val="0"/>
          <w:numId w:val="284"/>
        </w:numPr>
        <w:contextualSpacing/>
        <w:rPr>
          <w:rFonts w:ascii="Times New Roman" w:hAnsi="Times New Roman" w:cs="Times New Roman"/>
          <w:szCs w:val="24"/>
          <w:lang w:eastAsia="sk-SK"/>
        </w:rPr>
      </w:pPr>
      <w:r w:rsidRPr="004718C4">
        <w:rPr>
          <w:rFonts w:ascii="Times New Roman" w:hAnsi="Times New Roman" w:cs="Times New Roman"/>
          <w:szCs w:val="24"/>
          <w:lang w:eastAsia="sk-SK"/>
        </w:rPr>
        <w:t>prijímateľovi sociálnej služby podľa § 34 až 39 u poskytovateľa sociálnej služby, ktorý poskytuje sociálnu službu v územnom obvode vyššieho územného celku,</w:t>
      </w:r>
    </w:p>
    <w:p w14:paraId="20F868C9" w14:textId="77777777" w:rsidR="00B72B35" w:rsidRPr="004718C4" w:rsidRDefault="00B72B35" w:rsidP="004718C4">
      <w:pPr>
        <w:pStyle w:val="Bezriadkovania"/>
        <w:numPr>
          <w:ilvl w:val="0"/>
          <w:numId w:val="206"/>
        </w:numPr>
        <w:contextualSpacing/>
        <w:rPr>
          <w:rFonts w:ascii="Times New Roman" w:hAnsi="Times New Roman" w:cs="Times New Roman"/>
          <w:szCs w:val="24"/>
          <w:lang w:eastAsia="sk-SK"/>
        </w:rPr>
      </w:pPr>
      <w:r w:rsidRPr="004718C4">
        <w:rPr>
          <w:rFonts w:ascii="Times New Roman" w:hAnsi="Times New Roman" w:cs="Times New Roman"/>
          <w:szCs w:val="24"/>
        </w:rPr>
        <w:t>poskytovateľovi sociálnej služby údaje o</w:t>
      </w:r>
      <w:r w:rsidRPr="004718C4">
        <w:rPr>
          <w:rFonts w:ascii="Times New Roman" w:hAnsi="Times New Roman" w:cs="Times New Roman"/>
          <w:szCs w:val="24"/>
          <w:lang w:eastAsia="sk-SK"/>
        </w:rPr>
        <w:t xml:space="preserve"> fyzickej osobe, ktorá podala žiadosť o</w:t>
      </w:r>
      <w:r w:rsidR="005C4C80" w:rsidRPr="004718C4">
        <w:rPr>
          <w:rFonts w:ascii="Times New Roman" w:hAnsi="Times New Roman" w:cs="Times New Roman"/>
          <w:szCs w:val="24"/>
          <w:lang w:eastAsia="sk-SK"/>
        </w:rPr>
        <w:t> </w:t>
      </w:r>
      <w:r w:rsidRPr="004718C4">
        <w:rPr>
          <w:rFonts w:ascii="Times New Roman" w:hAnsi="Times New Roman" w:cs="Times New Roman"/>
          <w:szCs w:val="24"/>
          <w:lang w:eastAsia="sk-SK"/>
        </w:rPr>
        <w:t>zabezpečenie poskytovania sociálnej služby u tohto poskytovateľa sociálnej služby</w:t>
      </w:r>
      <w:r w:rsidR="005C4C80" w:rsidRPr="004718C4">
        <w:rPr>
          <w:rFonts w:ascii="Times New Roman" w:hAnsi="Times New Roman" w:cs="Times New Roman"/>
          <w:szCs w:val="24"/>
          <w:lang w:eastAsia="sk-SK"/>
        </w:rPr>
        <w:t>.“.</w:t>
      </w:r>
    </w:p>
    <w:p w14:paraId="74D8AFD9" w14:textId="77777777" w:rsidR="00B72B35" w:rsidRPr="004718C4" w:rsidRDefault="00B72B35" w:rsidP="004718C4">
      <w:pPr>
        <w:pStyle w:val="Bezriadkovania"/>
        <w:ind w:left="284"/>
        <w:contextualSpacing/>
        <w:rPr>
          <w:rFonts w:ascii="Times New Roman" w:hAnsi="Times New Roman" w:cs="Times New Roman"/>
          <w:szCs w:val="24"/>
        </w:rPr>
      </w:pPr>
    </w:p>
    <w:p w14:paraId="37DF06F4" w14:textId="77777777" w:rsidR="0062446E" w:rsidRPr="004718C4" w:rsidRDefault="0062446E"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V § 110l ods. 5 sa slová „§ 72 ods. 13“ nahrádzajú slovami „§ 73 ods. 4“.</w:t>
      </w:r>
    </w:p>
    <w:p w14:paraId="31F43DB1" w14:textId="77777777" w:rsidR="002B4402" w:rsidRPr="004718C4" w:rsidRDefault="002B4402" w:rsidP="004718C4">
      <w:pPr>
        <w:pStyle w:val="Bezriadkovania"/>
        <w:ind w:left="284"/>
        <w:contextualSpacing/>
        <w:rPr>
          <w:rFonts w:ascii="Times New Roman" w:hAnsi="Times New Roman" w:cs="Times New Roman"/>
          <w:szCs w:val="24"/>
        </w:rPr>
      </w:pPr>
    </w:p>
    <w:p w14:paraId="1AA98A69" w14:textId="289CF2A2"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 xml:space="preserve">Za § 110av sa vkladajú § 110aw až </w:t>
      </w:r>
      <w:r w:rsidR="007B7010" w:rsidRPr="004718C4">
        <w:rPr>
          <w:rFonts w:ascii="Times New Roman" w:hAnsi="Times New Roman" w:cs="Times New Roman"/>
          <w:szCs w:val="24"/>
        </w:rPr>
        <w:t>110b</w:t>
      </w:r>
      <w:r w:rsidR="003A0479" w:rsidRPr="004718C4">
        <w:rPr>
          <w:rFonts w:ascii="Times New Roman" w:hAnsi="Times New Roman" w:cs="Times New Roman"/>
          <w:szCs w:val="24"/>
        </w:rPr>
        <w:t>i</w:t>
      </w:r>
      <w:r w:rsidRPr="004718C4">
        <w:rPr>
          <w:rFonts w:ascii="Times New Roman" w:hAnsi="Times New Roman" w:cs="Times New Roman"/>
          <w:szCs w:val="24"/>
        </w:rPr>
        <w:t>, ktoré vrátane nadpis</w:t>
      </w:r>
      <w:r w:rsidR="005049D9" w:rsidRPr="004718C4">
        <w:rPr>
          <w:rFonts w:ascii="Times New Roman" w:hAnsi="Times New Roman" w:cs="Times New Roman"/>
          <w:szCs w:val="24"/>
        </w:rPr>
        <w:t>ov</w:t>
      </w:r>
      <w:r w:rsidRPr="004718C4">
        <w:rPr>
          <w:rFonts w:ascii="Times New Roman" w:hAnsi="Times New Roman" w:cs="Times New Roman"/>
          <w:szCs w:val="24"/>
        </w:rPr>
        <w:t xml:space="preserve"> nad </w:t>
      </w:r>
      <w:r w:rsidR="005049D9" w:rsidRPr="004718C4">
        <w:rPr>
          <w:rFonts w:ascii="Times New Roman" w:hAnsi="Times New Roman" w:cs="Times New Roman"/>
          <w:szCs w:val="24"/>
        </w:rPr>
        <w:t>110aw, § 110b</w:t>
      </w:r>
      <w:r w:rsidR="003A0479" w:rsidRPr="004718C4">
        <w:rPr>
          <w:rFonts w:ascii="Times New Roman" w:hAnsi="Times New Roman" w:cs="Times New Roman"/>
          <w:szCs w:val="24"/>
        </w:rPr>
        <w:t>c</w:t>
      </w:r>
      <w:r w:rsidR="005049D9" w:rsidRPr="004718C4">
        <w:rPr>
          <w:rFonts w:ascii="Times New Roman" w:hAnsi="Times New Roman" w:cs="Times New Roman"/>
          <w:szCs w:val="24"/>
        </w:rPr>
        <w:t xml:space="preserve"> a 110b</w:t>
      </w:r>
      <w:r w:rsidR="003A0479" w:rsidRPr="004718C4">
        <w:rPr>
          <w:rFonts w:ascii="Times New Roman" w:hAnsi="Times New Roman" w:cs="Times New Roman"/>
          <w:szCs w:val="24"/>
        </w:rPr>
        <w:t>g</w:t>
      </w:r>
      <w:r w:rsidR="005049D9" w:rsidRPr="004718C4">
        <w:rPr>
          <w:rFonts w:ascii="Times New Roman" w:hAnsi="Times New Roman" w:cs="Times New Roman"/>
          <w:szCs w:val="24"/>
        </w:rPr>
        <w:t xml:space="preserve"> </w:t>
      </w:r>
      <w:r w:rsidRPr="004718C4">
        <w:rPr>
          <w:rFonts w:ascii="Times New Roman" w:hAnsi="Times New Roman" w:cs="Times New Roman"/>
          <w:szCs w:val="24"/>
        </w:rPr>
        <w:t>znejú:</w:t>
      </w:r>
    </w:p>
    <w:p w14:paraId="752FAD31" w14:textId="77777777" w:rsidR="00B72B35" w:rsidRPr="004718C4" w:rsidRDefault="00B72B35" w:rsidP="004718C4">
      <w:pPr>
        <w:pStyle w:val="Bezriadkovania"/>
        <w:ind w:left="284"/>
        <w:contextualSpacing/>
        <w:jc w:val="center"/>
        <w:rPr>
          <w:rFonts w:ascii="Times New Roman" w:hAnsi="Times New Roman" w:cs="Times New Roman"/>
          <w:b/>
          <w:szCs w:val="24"/>
        </w:rPr>
      </w:pPr>
      <w:r w:rsidRPr="004718C4">
        <w:rPr>
          <w:rFonts w:ascii="Times New Roman" w:hAnsi="Times New Roman" w:cs="Times New Roman"/>
          <w:b/>
          <w:szCs w:val="24"/>
        </w:rPr>
        <w:t>„Prechodné ustanovenia k úprav</w:t>
      </w:r>
      <w:r w:rsidR="005049D9" w:rsidRPr="004718C4">
        <w:rPr>
          <w:rFonts w:ascii="Times New Roman" w:hAnsi="Times New Roman" w:cs="Times New Roman"/>
          <w:b/>
          <w:szCs w:val="24"/>
        </w:rPr>
        <w:t>ám</w:t>
      </w:r>
      <w:r w:rsidRPr="004718C4">
        <w:rPr>
          <w:rFonts w:ascii="Times New Roman" w:hAnsi="Times New Roman" w:cs="Times New Roman"/>
          <w:b/>
          <w:szCs w:val="24"/>
        </w:rPr>
        <w:t xml:space="preserve"> účinn</w:t>
      </w:r>
      <w:r w:rsidR="005049D9" w:rsidRPr="004718C4">
        <w:rPr>
          <w:rFonts w:ascii="Times New Roman" w:hAnsi="Times New Roman" w:cs="Times New Roman"/>
          <w:b/>
          <w:szCs w:val="24"/>
        </w:rPr>
        <w:t>ým</w:t>
      </w:r>
      <w:r w:rsidRPr="004718C4">
        <w:rPr>
          <w:rFonts w:ascii="Times New Roman" w:hAnsi="Times New Roman" w:cs="Times New Roman"/>
          <w:b/>
          <w:szCs w:val="24"/>
        </w:rPr>
        <w:t xml:space="preserve"> od 1. januára 2026</w:t>
      </w:r>
    </w:p>
    <w:p w14:paraId="411422D8" w14:textId="77777777" w:rsidR="00B72B35" w:rsidRPr="004718C4" w:rsidRDefault="00B72B35" w:rsidP="004718C4">
      <w:pPr>
        <w:pStyle w:val="Bezriadkovania"/>
        <w:ind w:left="284"/>
        <w:contextualSpacing/>
        <w:jc w:val="center"/>
        <w:rPr>
          <w:rFonts w:ascii="Times New Roman" w:hAnsi="Times New Roman" w:cs="Times New Roman"/>
          <w:b/>
          <w:szCs w:val="24"/>
        </w:rPr>
      </w:pPr>
      <w:r w:rsidRPr="004718C4">
        <w:rPr>
          <w:rFonts w:ascii="Times New Roman" w:hAnsi="Times New Roman" w:cs="Times New Roman"/>
          <w:b/>
          <w:szCs w:val="24"/>
        </w:rPr>
        <w:t>§ 110aw</w:t>
      </w:r>
    </w:p>
    <w:p w14:paraId="3C897DA1" w14:textId="77777777" w:rsidR="00B72B35" w:rsidRPr="004718C4" w:rsidRDefault="00B72B35" w:rsidP="004718C4">
      <w:pPr>
        <w:pStyle w:val="Bezriadkovania"/>
        <w:ind w:left="284"/>
        <w:contextualSpacing/>
        <w:rPr>
          <w:rFonts w:ascii="Times New Roman" w:hAnsi="Times New Roman" w:cs="Times New Roman"/>
          <w:szCs w:val="24"/>
        </w:rPr>
      </w:pPr>
    </w:p>
    <w:p w14:paraId="01A55612" w14:textId="77777777" w:rsidR="00B72B35" w:rsidRPr="004718C4" w:rsidRDefault="00B72B35" w:rsidP="004718C4">
      <w:pPr>
        <w:pStyle w:val="Bezriadkovania"/>
        <w:numPr>
          <w:ilvl w:val="0"/>
          <w:numId w:val="300"/>
        </w:numPr>
        <w:contextualSpacing/>
        <w:rPr>
          <w:rFonts w:ascii="Times New Roman" w:hAnsi="Times New Roman" w:cs="Times New Roman"/>
          <w:szCs w:val="24"/>
        </w:rPr>
      </w:pPr>
      <w:r w:rsidRPr="004718C4">
        <w:rPr>
          <w:rFonts w:ascii="Times New Roman" w:hAnsi="Times New Roman" w:cs="Times New Roman"/>
          <w:szCs w:val="24"/>
        </w:rPr>
        <w:t xml:space="preserve">Poskytovateľ sociálnej služby, ktorý </w:t>
      </w:r>
      <w:r w:rsidR="00634EFF" w:rsidRPr="004718C4">
        <w:rPr>
          <w:rFonts w:ascii="Times New Roman" w:hAnsi="Times New Roman" w:cs="Times New Roman"/>
          <w:szCs w:val="24"/>
        </w:rPr>
        <w:t xml:space="preserve">sociálnu službu </w:t>
      </w:r>
      <w:r w:rsidRPr="004718C4">
        <w:rPr>
          <w:rFonts w:ascii="Times New Roman" w:hAnsi="Times New Roman" w:cs="Times New Roman"/>
          <w:szCs w:val="24"/>
        </w:rPr>
        <w:t>poskytuje k 31. decembru 2025 a</w:t>
      </w:r>
      <w:r w:rsidR="008E0188" w:rsidRPr="004718C4">
        <w:rPr>
          <w:rFonts w:ascii="Times New Roman" w:hAnsi="Times New Roman" w:cs="Times New Roman"/>
          <w:szCs w:val="24"/>
        </w:rPr>
        <w:t> </w:t>
      </w:r>
      <w:r w:rsidRPr="004718C4">
        <w:rPr>
          <w:rFonts w:ascii="Times New Roman" w:hAnsi="Times New Roman" w:cs="Times New Roman"/>
          <w:szCs w:val="24"/>
        </w:rPr>
        <w:t>bude ju</w:t>
      </w:r>
      <w:r w:rsidR="005C4C80" w:rsidRPr="004718C4">
        <w:rPr>
          <w:rFonts w:ascii="Times New Roman" w:hAnsi="Times New Roman" w:cs="Times New Roman"/>
          <w:szCs w:val="24"/>
        </w:rPr>
        <w:t> </w:t>
      </w:r>
      <w:r w:rsidRPr="004718C4">
        <w:rPr>
          <w:rFonts w:ascii="Times New Roman" w:hAnsi="Times New Roman" w:cs="Times New Roman"/>
          <w:szCs w:val="24"/>
        </w:rPr>
        <w:t xml:space="preserve">poskytovať aj po 31. decembri 2025, </w:t>
      </w:r>
      <w:r w:rsidR="006B46B6" w:rsidRPr="004718C4">
        <w:rPr>
          <w:rFonts w:ascii="Times New Roman" w:hAnsi="Times New Roman" w:cs="Times New Roman"/>
          <w:szCs w:val="24"/>
        </w:rPr>
        <w:t>je</w:t>
      </w:r>
      <w:r w:rsidRPr="004718C4">
        <w:rPr>
          <w:rFonts w:ascii="Times New Roman" w:hAnsi="Times New Roman" w:cs="Times New Roman"/>
          <w:szCs w:val="24"/>
        </w:rPr>
        <w:t xml:space="preserve"> povinn</w:t>
      </w:r>
      <w:r w:rsidR="00634EFF" w:rsidRPr="004718C4">
        <w:rPr>
          <w:rFonts w:ascii="Times New Roman" w:hAnsi="Times New Roman" w:cs="Times New Roman"/>
          <w:szCs w:val="24"/>
        </w:rPr>
        <w:t>ý</w:t>
      </w:r>
      <w:r w:rsidRPr="004718C4">
        <w:rPr>
          <w:rFonts w:ascii="Times New Roman" w:hAnsi="Times New Roman" w:cs="Times New Roman"/>
          <w:szCs w:val="24"/>
        </w:rPr>
        <w:t xml:space="preserve"> plniť podmienku maximálneho počtu prijímateľov sociálnej služby na jedného </w:t>
      </w:r>
      <w:r w:rsidR="00634EFF" w:rsidRPr="004718C4">
        <w:rPr>
          <w:rFonts w:ascii="Times New Roman" w:hAnsi="Times New Roman" w:cs="Times New Roman"/>
          <w:szCs w:val="24"/>
        </w:rPr>
        <w:t>odborného zamestnanca</w:t>
      </w:r>
      <w:r w:rsidRPr="004718C4">
        <w:rPr>
          <w:rFonts w:ascii="Times New Roman" w:hAnsi="Times New Roman" w:cs="Times New Roman"/>
          <w:szCs w:val="24"/>
        </w:rPr>
        <w:t xml:space="preserve"> podľa § 9 ods. 4 a prílohy č. 1 v znení účinnom od 1. januára 2026 najneskôr od 1. júla 2026.</w:t>
      </w:r>
    </w:p>
    <w:p w14:paraId="3EE39614" w14:textId="77777777" w:rsidR="00F974B9" w:rsidRPr="004718C4" w:rsidRDefault="00F974B9" w:rsidP="004718C4">
      <w:pPr>
        <w:pStyle w:val="Bezriadkovania"/>
        <w:ind w:left="284"/>
        <w:contextualSpacing/>
        <w:rPr>
          <w:rFonts w:ascii="Times New Roman" w:hAnsi="Times New Roman" w:cs="Times New Roman"/>
          <w:szCs w:val="24"/>
        </w:rPr>
      </w:pPr>
    </w:p>
    <w:p w14:paraId="3C01572E" w14:textId="77777777" w:rsidR="00D41187" w:rsidRPr="004718C4" w:rsidRDefault="00F974B9" w:rsidP="004718C4">
      <w:pPr>
        <w:pStyle w:val="Bezriadkovania"/>
        <w:numPr>
          <w:ilvl w:val="0"/>
          <w:numId w:val="300"/>
        </w:numPr>
        <w:contextualSpacing/>
        <w:rPr>
          <w:rFonts w:ascii="Times New Roman" w:hAnsi="Times New Roman" w:cs="Times New Roman"/>
          <w:szCs w:val="24"/>
        </w:rPr>
      </w:pPr>
      <w:r w:rsidRPr="004718C4">
        <w:rPr>
          <w:rFonts w:ascii="Times New Roman" w:hAnsi="Times New Roman" w:cs="Times New Roman"/>
          <w:szCs w:val="24"/>
        </w:rPr>
        <w:t>Maximálny počet prijímateľov sociálnej služby na jedného odborného zamestnanca v</w:t>
      </w:r>
      <w:r w:rsidR="00470A53" w:rsidRPr="004718C4">
        <w:rPr>
          <w:rFonts w:ascii="Times New Roman" w:hAnsi="Times New Roman" w:cs="Times New Roman"/>
          <w:szCs w:val="24"/>
        </w:rPr>
        <w:t> </w:t>
      </w:r>
      <w:r w:rsidRPr="004718C4">
        <w:rPr>
          <w:rFonts w:ascii="Times New Roman" w:hAnsi="Times New Roman" w:cs="Times New Roman"/>
          <w:szCs w:val="24"/>
        </w:rPr>
        <w:t xml:space="preserve">domove sociálnych služieb s celoročnou pobytovou </w:t>
      </w:r>
      <w:r w:rsidR="00545457" w:rsidRPr="004718C4">
        <w:rPr>
          <w:rFonts w:ascii="Times New Roman" w:hAnsi="Times New Roman" w:cs="Times New Roman"/>
          <w:szCs w:val="24"/>
        </w:rPr>
        <w:t>sociálnou službou</w:t>
      </w:r>
      <w:r w:rsidRPr="004718C4">
        <w:rPr>
          <w:rFonts w:ascii="Times New Roman" w:hAnsi="Times New Roman" w:cs="Times New Roman"/>
          <w:szCs w:val="24"/>
        </w:rPr>
        <w:t>, v ktorom sa</w:t>
      </w:r>
      <w:r w:rsidR="00D41187" w:rsidRPr="004718C4">
        <w:rPr>
          <w:rFonts w:ascii="Times New Roman" w:hAnsi="Times New Roman" w:cs="Times New Roman"/>
          <w:szCs w:val="24"/>
        </w:rPr>
        <w:t xml:space="preserve"> k</w:t>
      </w:r>
      <w:r w:rsidR="008E0188" w:rsidRPr="004718C4">
        <w:rPr>
          <w:rFonts w:ascii="Times New Roman" w:hAnsi="Times New Roman" w:cs="Times New Roman"/>
          <w:szCs w:val="24"/>
        </w:rPr>
        <w:t> </w:t>
      </w:r>
      <w:r w:rsidR="00D41187" w:rsidRPr="004718C4">
        <w:rPr>
          <w:rFonts w:ascii="Times New Roman" w:hAnsi="Times New Roman" w:cs="Times New Roman"/>
          <w:szCs w:val="24"/>
        </w:rPr>
        <w:t>1. júlu 2026</w:t>
      </w:r>
      <w:r w:rsidRPr="004718C4">
        <w:rPr>
          <w:rFonts w:ascii="Times New Roman" w:hAnsi="Times New Roman" w:cs="Times New Roman"/>
          <w:szCs w:val="24"/>
        </w:rPr>
        <w:t xml:space="preserve"> poskytuje sociálna službu podľa § 110l ods. 4</w:t>
      </w:r>
      <w:r w:rsidR="00D41187" w:rsidRPr="004718C4">
        <w:rPr>
          <w:rFonts w:ascii="Times New Roman" w:hAnsi="Times New Roman" w:cs="Times New Roman"/>
          <w:szCs w:val="24"/>
        </w:rPr>
        <w:t>,</w:t>
      </w:r>
      <w:r w:rsidRPr="004718C4">
        <w:rPr>
          <w:rFonts w:ascii="Times New Roman" w:hAnsi="Times New Roman" w:cs="Times New Roman"/>
          <w:szCs w:val="24"/>
        </w:rPr>
        <w:t xml:space="preserve"> je v</w:t>
      </w:r>
    </w:p>
    <w:p w14:paraId="1A7A63D1" w14:textId="77777777" w:rsidR="00545457" w:rsidRPr="004718C4" w:rsidRDefault="00F974B9" w:rsidP="004718C4">
      <w:pPr>
        <w:pStyle w:val="Bezriadkovania"/>
        <w:numPr>
          <w:ilvl w:val="0"/>
          <w:numId w:val="301"/>
        </w:numPr>
        <w:contextualSpacing/>
        <w:rPr>
          <w:rFonts w:ascii="Times New Roman" w:hAnsi="Times New Roman" w:cs="Times New Roman"/>
          <w:szCs w:val="24"/>
        </w:rPr>
      </w:pPr>
      <w:r w:rsidRPr="004718C4">
        <w:rPr>
          <w:rFonts w:ascii="Times New Roman" w:hAnsi="Times New Roman" w:cs="Times New Roman"/>
          <w:szCs w:val="24"/>
        </w:rPr>
        <w:t>domove sociálnych služieb, v</w:t>
      </w:r>
      <w:r w:rsidR="00470A53" w:rsidRPr="004718C4">
        <w:rPr>
          <w:rFonts w:ascii="Times New Roman" w:hAnsi="Times New Roman" w:cs="Times New Roman"/>
          <w:szCs w:val="24"/>
        </w:rPr>
        <w:t> </w:t>
      </w:r>
      <w:r w:rsidRPr="004718C4">
        <w:rPr>
          <w:rFonts w:ascii="Times New Roman" w:hAnsi="Times New Roman" w:cs="Times New Roman"/>
          <w:szCs w:val="24"/>
        </w:rPr>
        <w:t>ktorom sa poskytuje sociálna služba plnoletej fyzickej osobe, 3,3 prijímateľov</w:t>
      </w:r>
      <w:r w:rsidR="008E0188" w:rsidRPr="004718C4">
        <w:rPr>
          <w:rFonts w:ascii="Times New Roman" w:hAnsi="Times New Roman" w:cs="Times New Roman"/>
          <w:szCs w:val="24"/>
        </w:rPr>
        <w:t xml:space="preserve"> na jedného odborného zamestnanca</w:t>
      </w:r>
      <w:r w:rsidR="00D41187" w:rsidRPr="004718C4">
        <w:rPr>
          <w:rFonts w:ascii="Times New Roman" w:hAnsi="Times New Roman" w:cs="Times New Roman"/>
          <w:szCs w:val="24"/>
        </w:rPr>
        <w:t>,</w:t>
      </w:r>
    </w:p>
    <w:p w14:paraId="6454162D" w14:textId="77777777" w:rsidR="00D41187" w:rsidRPr="004718C4" w:rsidRDefault="00F974B9" w:rsidP="004718C4">
      <w:pPr>
        <w:pStyle w:val="Bezriadkovania"/>
        <w:numPr>
          <w:ilvl w:val="0"/>
          <w:numId w:val="301"/>
        </w:numPr>
        <w:contextualSpacing/>
        <w:rPr>
          <w:rFonts w:ascii="Times New Roman" w:hAnsi="Times New Roman" w:cs="Times New Roman"/>
          <w:szCs w:val="24"/>
        </w:rPr>
      </w:pPr>
      <w:r w:rsidRPr="004718C4">
        <w:rPr>
          <w:rFonts w:ascii="Times New Roman" w:hAnsi="Times New Roman" w:cs="Times New Roman"/>
          <w:szCs w:val="24"/>
        </w:rPr>
        <w:t xml:space="preserve"> domove sociálnych služieb, v ktorom sa poskytuje sociálna služba dieťaťu</w:t>
      </w:r>
      <w:r w:rsidR="00D41187" w:rsidRPr="004718C4">
        <w:rPr>
          <w:rFonts w:ascii="Times New Roman" w:hAnsi="Times New Roman" w:cs="Times New Roman"/>
          <w:szCs w:val="24"/>
        </w:rPr>
        <w:t>,</w:t>
      </w:r>
      <w:r w:rsidRPr="004718C4">
        <w:rPr>
          <w:rFonts w:ascii="Times New Roman" w:hAnsi="Times New Roman" w:cs="Times New Roman"/>
          <w:szCs w:val="24"/>
        </w:rPr>
        <w:t xml:space="preserve"> 2,2</w:t>
      </w:r>
      <w:r w:rsidR="00D41187" w:rsidRPr="004718C4">
        <w:rPr>
          <w:rFonts w:ascii="Times New Roman" w:hAnsi="Times New Roman" w:cs="Times New Roman"/>
          <w:szCs w:val="24"/>
        </w:rPr>
        <w:t xml:space="preserve"> prijímateľov</w:t>
      </w:r>
      <w:r w:rsidR="008E0188" w:rsidRPr="004718C4">
        <w:rPr>
          <w:rFonts w:ascii="Times New Roman" w:hAnsi="Times New Roman" w:cs="Times New Roman"/>
          <w:szCs w:val="24"/>
        </w:rPr>
        <w:t xml:space="preserve"> na jedného odborného zamestnanca</w:t>
      </w:r>
      <w:r w:rsidRPr="004718C4">
        <w:rPr>
          <w:rFonts w:ascii="Times New Roman" w:hAnsi="Times New Roman" w:cs="Times New Roman"/>
          <w:szCs w:val="24"/>
        </w:rPr>
        <w:t>.</w:t>
      </w:r>
    </w:p>
    <w:p w14:paraId="08E3A09B" w14:textId="77777777" w:rsidR="00D41187" w:rsidRPr="004718C4" w:rsidRDefault="00D41187" w:rsidP="004718C4">
      <w:pPr>
        <w:pStyle w:val="Bezriadkovania"/>
        <w:ind w:left="284"/>
        <w:contextualSpacing/>
        <w:rPr>
          <w:rFonts w:ascii="Times New Roman" w:hAnsi="Times New Roman" w:cs="Times New Roman"/>
          <w:szCs w:val="24"/>
        </w:rPr>
      </w:pPr>
    </w:p>
    <w:p w14:paraId="1F950F23" w14:textId="77777777" w:rsidR="00F974B9" w:rsidRPr="004718C4" w:rsidRDefault="00D41187" w:rsidP="004718C4">
      <w:pPr>
        <w:pStyle w:val="Bezriadkovania"/>
        <w:numPr>
          <w:ilvl w:val="0"/>
          <w:numId w:val="300"/>
        </w:numPr>
        <w:contextualSpacing/>
        <w:rPr>
          <w:rFonts w:ascii="Times New Roman" w:hAnsi="Times New Roman" w:cs="Times New Roman"/>
          <w:szCs w:val="24"/>
        </w:rPr>
      </w:pPr>
      <w:r w:rsidRPr="004718C4">
        <w:rPr>
          <w:rFonts w:ascii="Times New Roman" w:hAnsi="Times New Roman" w:cs="Times New Roman"/>
          <w:szCs w:val="24"/>
        </w:rPr>
        <w:t>U</w:t>
      </w:r>
      <w:r w:rsidR="00F974B9" w:rsidRPr="004718C4">
        <w:rPr>
          <w:rFonts w:ascii="Times New Roman" w:hAnsi="Times New Roman" w:cs="Times New Roman"/>
          <w:szCs w:val="24"/>
        </w:rPr>
        <w:t>stanovenie § 110l ods. 6 a 7 sa od 1. júla 2026 nepoužije.</w:t>
      </w:r>
    </w:p>
    <w:p w14:paraId="3472675D" w14:textId="77777777" w:rsidR="00B72B35" w:rsidRPr="004718C4" w:rsidRDefault="00B72B35" w:rsidP="004718C4">
      <w:pPr>
        <w:pStyle w:val="Bezriadkovania"/>
        <w:ind w:left="284"/>
        <w:contextualSpacing/>
        <w:rPr>
          <w:rFonts w:ascii="Times New Roman" w:hAnsi="Times New Roman" w:cs="Times New Roman"/>
          <w:szCs w:val="24"/>
        </w:rPr>
      </w:pPr>
    </w:p>
    <w:p w14:paraId="23F436B9" w14:textId="77777777" w:rsidR="00870E0B" w:rsidRPr="004718C4" w:rsidRDefault="00870E0B" w:rsidP="004718C4">
      <w:pPr>
        <w:pStyle w:val="Bezriadkovania"/>
        <w:ind w:left="284"/>
        <w:contextualSpacing/>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 xml:space="preserve">§ </w:t>
      </w:r>
      <w:r w:rsidRPr="004718C4">
        <w:rPr>
          <w:rFonts w:ascii="Times New Roman" w:hAnsi="Times New Roman" w:cs="Times New Roman"/>
          <w:b/>
          <w:szCs w:val="24"/>
        </w:rPr>
        <w:t>110ax</w:t>
      </w:r>
    </w:p>
    <w:p w14:paraId="6AE42C2C" w14:textId="77777777" w:rsidR="00870E0B" w:rsidRPr="004718C4" w:rsidRDefault="00870E0B" w:rsidP="004718C4">
      <w:pPr>
        <w:pStyle w:val="Bezriadkovania"/>
        <w:ind w:left="284"/>
        <w:contextualSpacing/>
        <w:rPr>
          <w:rFonts w:ascii="Times New Roman" w:hAnsi="Times New Roman" w:cs="Times New Roman"/>
          <w:szCs w:val="24"/>
        </w:rPr>
      </w:pPr>
    </w:p>
    <w:p w14:paraId="4E7F9370" w14:textId="77777777" w:rsidR="00B72B35" w:rsidRPr="004718C4" w:rsidRDefault="00B72B35" w:rsidP="004718C4">
      <w:pPr>
        <w:pStyle w:val="Bezriadkovania"/>
        <w:numPr>
          <w:ilvl w:val="0"/>
          <w:numId w:val="151"/>
        </w:numPr>
        <w:ind w:left="644"/>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Zariadenie </w:t>
      </w:r>
      <w:r w:rsidR="00A62643" w:rsidRPr="004718C4">
        <w:rPr>
          <w:rFonts w:ascii="Times New Roman" w:eastAsia="Times New Roman" w:hAnsi="Times New Roman" w:cs="Times New Roman"/>
          <w:szCs w:val="24"/>
        </w:rPr>
        <w:t xml:space="preserve">uvedené v </w:t>
      </w:r>
      <w:r w:rsidRPr="004718C4">
        <w:rPr>
          <w:rFonts w:ascii="Times New Roman" w:eastAsia="Times New Roman" w:hAnsi="Times New Roman" w:cs="Times New Roman"/>
          <w:szCs w:val="24"/>
        </w:rPr>
        <w:t xml:space="preserve">§ 34 až 36, </w:t>
      </w:r>
      <w:r w:rsidR="008B1D6C" w:rsidRPr="004718C4">
        <w:rPr>
          <w:rFonts w:ascii="Times New Roman" w:eastAsia="Times New Roman" w:hAnsi="Times New Roman" w:cs="Times New Roman"/>
          <w:szCs w:val="24"/>
        </w:rPr>
        <w:t>v ktorom sa</w:t>
      </w:r>
      <w:r w:rsidRPr="004718C4">
        <w:rPr>
          <w:rFonts w:ascii="Times New Roman" w:eastAsia="Times New Roman" w:hAnsi="Times New Roman" w:cs="Times New Roman"/>
          <w:szCs w:val="24"/>
        </w:rPr>
        <w:t xml:space="preserve"> poskytuje ambulantn</w:t>
      </w:r>
      <w:r w:rsidR="008B1D6C" w:rsidRPr="004718C4">
        <w:rPr>
          <w:rFonts w:ascii="Times New Roman" w:eastAsia="Times New Roman" w:hAnsi="Times New Roman" w:cs="Times New Roman"/>
          <w:szCs w:val="24"/>
        </w:rPr>
        <w:t>á</w:t>
      </w:r>
      <w:r w:rsidRPr="004718C4">
        <w:rPr>
          <w:rFonts w:ascii="Times New Roman" w:eastAsia="Times New Roman" w:hAnsi="Times New Roman" w:cs="Times New Roman"/>
          <w:szCs w:val="24"/>
        </w:rPr>
        <w:t xml:space="preserve"> sociáln</w:t>
      </w:r>
      <w:r w:rsidR="008B1D6C" w:rsidRPr="004718C4">
        <w:rPr>
          <w:rFonts w:ascii="Times New Roman" w:eastAsia="Times New Roman" w:hAnsi="Times New Roman" w:cs="Times New Roman"/>
          <w:szCs w:val="24"/>
        </w:rPr>
        <w:t>a služba</w:t>
      </w:r>
      <w:r w:rsidR="003F51D8" w:rsidRPr="004718C4">
        <w:rPr>
          <w:rFonts w:ascii="Times New Roman" w:eastAsia="Times New Roman" w:hAnsi="Times New Roman" w:cs="Times New Roman"/>
          <w:szCs w:val="24"/>
        </w:rPr>
        <w:t xml:space="preserve"> podľa tohto zákona v znení účinnom do 31. decembra 2025</w:t>
      </w:r>
      <w:r w:rsidRPr="004718C4">
        <w:rPr>
          <w:rFonts w:ascii="Times New Roman" w:eastAsia="Times New Roman" w:hAnsi="Times New Roman" w:cs="Times New Roman"/>
          <w:szCs w:val="24"/>
        </w:rPr>
        <w:t>, sa považuje za denný stacionár.</w:t>
      </w:r>
      <w:r w:rsidR="00670E9B" w:rsidRPr="004718C4">
        <w:rPr>
          <w:rFonts w:ascii="Times New Roman" w:eastAsia="Times New Roman" w:hAnsi="Times New Roman" w:cs="Times New Roman"/>
          <w:szCs w:val="24"/>
        </w:rPr>
        <w:t xml:space="preserve"> </w:t>
      </w:r>
      <w:r w:rsidR="008B1D6C" w:rsidRPr="004718C4">
        <w:rPr>
          <w:rFonts w:ascii="Times New Roman" w:eastAsia="Times New Roman" w:hAnsi="Times New Roman" w:cs="Times New Roman"/>
          <w:szCs w:val="24"/>
        </w:rPr>
        <w:t>V</w:t>
      </w:r>
      <w:r w:rsidR="005A365E" w:rsidRPr="004718C4">
        <w:rPr>
          <w:rFonts w:ascii="Times New Roman" w:eastAsia="Times New Roman" w:hAnsi="Times New Roman" w:cs="Times New Roman"/>
          <w:szCs w:val="24"/>
        </w:rPr>
        <w:t xml:space="preserve">yšší územný celok </w:t>
      </w:r>
      <w:r w:rsidR="00E210E5" w:rsidRPr="004718C4">
        <w:rPr>
          <w:rFonts w:ascii="Times New Roman" w:eastAsia="Times New Roman" w:hAnsi="Times New Roman" w:cs="Times New Roman"/>
          <w:szCs w:val="24"/>
        </w:rPr>
        <w:t xml:space="preserve">bezodkladne </w:t>
      </w:r>
      <w:r w:rsidR="005A365E" w:rsidRPr="004718C4">
        <w:rPr>
          <w:rFonts w:ascii="Times New Roman" w:eastAsia="Times New Roman" w:hAnsi="Times New Roman" w:cs="Times New Roman"/>
          <w:szCs w:val="24"/>
        </w:rPr>
        <w:t>zapíše zmenu</w:t>
      </w:r>
      <w:r w:rsidR="008B1D6C" w:rsidRPr="004718C4">
        <w:rPr>
          <w:rFonts w:ascii="Times New Roman" w:eastAsia="Times New Roman" w:hAnsi="Times New Roman" w:cs="Times New Roman"/>
          <w:szCs w:val="24"/>
        </w:rPr>
        <w:t xml:space="preserve"> podľa prvej vety do registra</w:t>
      </w:r>
      <w:r w:rsidR="004754F2" w:rsidRPr="004718C4">
        <w:rPr>
          <w:rFonts w:ascii="Times New Roman" w:eastAsia="Times New Roman" w:hAnsi="Times New Roman" w:cs="Times New Roman"/>
          <w:szCs w:val="24"/>
        </w:rPr>
        <w:t xml:space="preserve"> z vlastného podnetu</w:t>
      </w:r>
      <w:r w:rsidR="008B1D6C" w:rsidRPr="004718C4">
        <w:rPr>
          <w:rFonts w:ascii="Times New Roman" w:eastAsia="Times New Roman" w:hAnsi="Times New Roman" w:cs="Times New Roman"/>
          <w:szCs w:val="24"/>
        </w:rPr>
        <w:t>.</w:t>
      </w:r>
    </w:p>
    <w:p w14:paraId="0F48087B" w14:textId="77777777" w:rsidR="00B72B35" w:rsidRPr="004718C4" w:rsidRDefault="00B72B35" w:rsidP="004718C4">
      <w:pPr>
        <w:pStyle w:val="Bezriadkovania"/>
        <w:ind w:left="284"/>
        <w:contextualSpacing/>
        <w:rPr>
          <w:rFonts w:ascii="Times New Roman" w:hAnsi="Times New Roman" w:cs="Times New Roman"/>
          <w:szCs w:val="24"/>
        </w:rPr>
      </w:pPr>
    </w:p>
    <w:p w14:paraId="597A1386" w14:textId="77777777" w:rsidR="00B72B35" w:rsidRPr="004718C4" w:rsidRDefault="00C24F05" w:rsidP="004718C4">
      <w:pPr>
        <w:pStyle w:val="Bezriadkovania"/>
        <w:numPr>
          <w:ilvl w:val="0"/>
          <w:numId w:val="151"/>
        </w:numPr>
        <w:ind w:left="644"/>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Na účely poskytovania sociálnej služby v dennom stacionári p</w:t>
      </w:r>
      <w:r w:rsidR="00B72B35" w:rsidRPr="004718C4">
        <w:rPr>
          <w:rFonts w:ascii="Times New Roman" w:eastAsia="Times New Roman" w:hAnsi="Times New Roman" w:cs="Times New Roman"/>
          <w:szCs w:val="24"/>
        </w:rPr>
        <w:t>oskytovateľ</w:t>
      </w:r>
      <w:r w:rsidRPr="004718C4">
        <w:rPr>
          <w:rFonts w:ascii="Times New Roman" w:eastAsia="Times New Roman" w:hAnsi="Times New Roman" w:cs="Times New Roman"/>
          <w:szCs w:val="24"/>
        </w:rPr>
        <w:t>om sociálnej služby podľa odseku 1</w:t>
      </w:r>
      <w:r w:rsidR="008B209E" w:rsidRPr="004718C4">
        <w:rPr>
          <w:rFonts w:ascii="Times New Roman" w:eastAsia="Times New Roman" w:hAnsi="Times New Roman" w:cs="Times New Roman"/>
          <w:szCs w:val="24"/>
        </w:rPr>
        <w:t xml:space="preserve">, </w:t>
      </w:r>
      <w:r w:rsidRPr="004718C4">
        <w:rPr>
          <w:rFonts w:ascii="Times New Roman" w:eastAsia="Times New Roman" w:hAnsi="Times New Roman" w:cs="Times New Roman"/>
          <w:szCs w:val="24"/>
        </w:rPr>
        <w:t xml:space="preserve">sa u prijímateľa sociálnej služby, ktorému bola </w:t>
      </w:r>
      <w:r w:rsidR="00FC5DD2" w:rsidRPr="004718C4">
        <w:rPr>
          <w:rFonts w:ascii="Times New Roman" w:eastAsia="Times New Roman" w:hAnsi="Times New Roman" w:cs="Times New Roman"/>
          <w:szCs w:val="24"/>
        </w:rPr>
        <w:t>do</w:t>
      </w:r>
      <w:r w:rsidR="008B209E" w:rsidRPr="004718C4">
        <w:rPr>
          <w:rFonts w:ascii="Times New Roman" w:eastAsia="Times New Roman" w:hAnsi="Times New Roman" w:cs="Times New Roman"/>
          <w:szCs w:val="24"/>
        </w:rPr>
        <w:t xml:space="preserve"> </w:t>
      </w:r>
      <w:r w:rsidR="00B72B35" w:rsidRPr="004718C4">
        <w:rPr>
          <w:rFonts w:ascii="Times New Roman" w:eastAsia="Times New Roman" w:hAnsi="Times New Roman" w:cs="Times New Roman"/>
          <w:szCs w:val="24"/>
        </w:rPr>
        <w:t>31. decembr</w:t>
      </w:r>
      <w:r w:rsidR="00FC5DD2" w:rsidRPr="004718C4">
        <w:rPr>
          <w:rFonts w:ascii="Times New Roman" w:eastAsia="Times New Roman" w:hAnsi="Times New Roman" w:cs="Times New Roman"/>
          <w:szCs w:val="24"/>
        </w:rPr>
        <w:t>a</w:t>
      </w:r>
      <w:r w:rsidR="00B72B35" w:rsidRPr="004718C4">
        <w:rPr>
          <w:rFonts w:ascii="Times New Roman" w:eastAsia="Times New Roman" w:hAnsi="Times New Roman" w:cs="Times New Roman"/>
          <w:szCs w:val="24"/>
        </w:rPr>
        <w:t xml:space="preserve"> 2025 </w:t>
      </w:r>
      <w:r w:rsidRPr="004718C4">
        <w:rPr>
          <w:rFonts w:ascii="Times New Roman" w:eastAsia="Times New Roman" w:hAnsi="Times New Roman" w:cs="Times New Roman"/>
          <w:szCs w:val="24"/>
        </w:rPr>
        <w:t>poskytovaná ambulantn</w:t>
      </w:r>
      <w:r w:rsidR="007517A7" w:rsidRPr="004718C4">
        <w:rPr>
          <w:rFonts w:ascii="Times New Roman" w:eastAsia="Times New Roman" w:hAnsi="Times New Roman" w:cs="Times New Roman"/>
          <w:szCs w:val="24"/>
        </w:rPr>
        <w:t>á</w:t>
      </w:r>
      <w:r w:rsidRPr="004718C4">
        <w:rPr>
          <w:rFonts w:ascii="Times New Roman" w:eastAsia="Times New Roman" w:hAnsi="Times New Roman" w:cs="Times New Roman"/>
          <w:szCs w:val="24"/>
        </w:rPr>
        <w:t xml:space="preserve"> sociálna služba v zariadení </w:t>
      </w:r>
      <w:r w:rsidR="00A62643" w:rsidRPr="004718C4">
        <w:rPr>
          <w:rFonts w:ascii="Times New Roman" w:eastAsia="Times New Roman" w:hAnsi="Times New Roman" w:cs="Times New Roman"/>
          <w:szCs w:val="24"/>
        </w:rPr>
        <w:t xml:space="preserve">uvedenom v </w:t>
      </w:r>
      <w:r w:rsidR="00FC5DD2" w:rsidRPr="004718C4">
        <w:rPr>
          <w:rFonts w:ascii="Times New Roman" w:eastAsia="Times New Roman" w:hAnsi="Times New Roman" w:cs="Times New Roman"/>
          <w:szCs w:val="24"/>
        </w:rPr>
        <w:t xml:space="preserve">§ 34 až 36 </w:t>
      </w:r>
      <w:r w:rsidR="00B72B35" w:rsidRPr="004718C4">
        <w:rPr>
          <w:rFonts w:ascii="Times New Roman" w:eastAsia="Times New Roman" w:hAnsi="Times New Roman" w:cs="Times New Roman"/>
          <w:szCs w:val="24"/>
        </w:rPr>
        <w:t>na základe zmluvy o</w:t>
      </w:r>
      <w:r w:rsidR="00470A53" w:rsidRPr="004718C4">
        <w:rPr>
          <w:rFonts w:ascii="Times New Roman" w:eastAsia="Times New Roman" w:hAnsi="Times New Roman" w:cs="Times New Roman"/>
          <w:szCs w:val="24"/>
        </w:rPr>
        <w:t> </w:t>
      </w:r>
      <w:r w:rsidR="00B72B35" w:rsidRPr="004718C4">
        <w:rPr>
          <w:rFonts w:ascii="Times New Roman" w:eastAsia="Times New Roman" w:hAnsi="Times New Roman" w:cs="Times New Roman"/>
          <w:szCs w:val="24"/>
        </w:rPr>
        <w:t>poskytovaní sociálnej služby</w:t>
      </w:r>
      <w:r w:rsidRPr="004718C4">
        <w:rPr>
          <w:rFonts w:ascii="Times New Roman" w:eastAsia="Times New Roman" w:hAnsi="Times New Roman" w:cs="Times New Roman"/>
          <w:szCs w:val="24"/>
        </w:rPr>
        <w:t xml:space="preserve"> a</w:t>
      </w:r>
      <w:r w:rsidR="00B72B35" w:rsidRPr="004718C4">
        <w:rPr>
          <w:rFonts w:ascii="Times New Roman" w:eastAsia="Times New Roman" w:hAnsi="Times New Roman" w:cs="Times New Roman"/>
          <w:szCs w:val="24"/>
        </w:rPr>
        <w:t xml:space="preserve"> ktorý po 31. decembri </w:t>
      </w:r>
      <w:r w:rsidR="00434CA1" w:rsidRPr="004718C4">
        <w:rPr>
          <w:rFonts w:ascii="Times New Roman" w:eastAsia="Times New Roman" w:hAnsi="Times New Roman" w:cs="Times New Roman"/>
          <w:szCs w:val="24"/>
        </w:rPr>
        <w:t xml:space="preserve">2025 </w:t>
      </w:r>
      <w:r w:rsidR="00B72B35" w:rsidRPr="004718C4">
        <w:rPr>
          <w:rFonts w:ascii="Times New Roman" w:eastAsia="Times New Roman" w:hAnsi="Times New Roman" w:cs="Times New Roman"/>
          <w:szCs w:val="24"/>
        </w:rPr>
        <w:t xml:space="preserve">nespĺňa </w:t>
      </w:r>
      <w:r w:rsidR="00B72B35" w:rsidRPr="004718C4">
        <w:rPr>
          <w:rFonts w:ascii="Times New Roman" w:eastAsia="Times New Roman" w:hAnsi="Times New Roman" w:cs="Times New Roman"/>
          <w:szCs w:val="24"/>
        </w:rPr>
        <w:lastRenderedPageBreak/>
        <w:t>podmienk</w:t>
      </w:r>
      <w:r w:rsidR="00470A53" w:rsidRPr="004718C4">
        <w:rPr>
          <w:rFonts w:ascii="Times New Roman" w:eastAsia="Times New Roman" w:hAnsi="Times New Roman" w:cs="Times New Roman"/>
          <w:szCs w:val="24"/>
        </w:rPr>
        <w:t xml:space="preserve">u </w:t>
      </w:r>
      <w:r w:rsidR="00FC5DD2" w:rsidRPr="004718C4">
        <w:rPr>
          <w:rFonts w:ascii="Times New Roman" w:eastAsia="Times New Roman" w:hAnsi="Times New Roman" w:cs="Times New Roman"/>
          <w:szCs w:val="24"/>
        </w:rPr>
        <w:t xml:space="preserve">na poskytovanie sociálnej služby v dennom stacionári </w:t>
      </w:r>
      <w:r w:rsidR="00470A53" w:rsidRPr="004718C4">
        <w:rPr>
          <w:rFonts w:ascii="Times New Roman" w:eastAsia="Times New Roman" w:hAnsi="Times New Roman" w:cs="Times New Roman"/>
          <w:szCs w:val="24"/>
        </w:rPr>
        <w:t>podľa § 40 ods. 1,</w:t>
      </w:r>
      <w:r w:rsidR="00B72B35" w:rsidRPr="004718C4">
        <w:rPr>
          <w:rFonts w:ascii="Times New Roman" w:eastAsia="Times New Roman" w:hAnsi="Times New Roman" w:cs="Times New Roman"/>
          <w:szCs w:val="24"/>
        </w:rPr>
        <w:t xml:space="preserve"> </w:t>
      </w:r>
      <w:r w:rsidR="00470A53" w:rsidRPr="004718C4">
        <w:rPr>
          <w:rFonts w:ascii="Times New Roman" w:eastAsia="Times New Roman" w:hAnsi="Times New Roman" w:cs="Times New Roman"/>
          <w:szCs w:val="24"/>
        </w:rPr>
        <w:t xml:space="preserve">považuje táto podmienka </w:t>
      </w:r>
      <w:r w:rsidRPr="004718C4">
        <w:rPr>
          <w:rFonts w:ascii="Times New Roman" w:eastAsia="Times New Roman" w:hAnsi="Times New Roman" w:cs="Times New Roman"/>
          <w:szCs w:val="24"/>
        </w:rPr>
        <w:t>za splnen</w:t>
      </w:r>
      <w:r w:rsidR="00470A53" w:rsidRPr="004718C4">
        <w:rPr>
          <w:rFonts w:ascii="Times New Roman" w:eastAsia="Times New Roman" w:hAnsi="Times New Roman" w:cs="Times New Roman"/>
          <w:szCs w:val="24"/>
        </w:rPr>
        <w:t>ú</w:t>
      </w:r>
      <w:r w:rsidRPr="004718C4">
        <w:rPr>
          <w:rFonts w:ascii="Times New Roman" w:eastAsia="Times New Roman" w:hAnsi="Times New Roman" w:cs="Times New Roman"/>
          <w:szCs w:val="24"/>
        </w:rPr>
        <w:t xml:space="preserve"> do doby platnosti tejto zmluvy</w:t>
      </w:r>
      <w:r w:rsidR="00FC5DD2" w:rsidRPr="004718C4">
        <w:rPr>
          <w:rFonts w:ascii="Times New Roman" w:eastAsia="Times New Roman" w:hAnsi="Times New Roman" w:cs="Times New Roman"/>
          <w:szCs w:val="24"/>
        </w:rPr>
        <w:t>;</w:t>
      </w:r>
      <w:r w:rsidR="00B72B35" w:rsidRPr="004718C4">
        <w:rPr>
          <w:rFonts w:ascii="Times New Roman" w:eastAsia="Times New Roman" w:hAnsi="Times New Roman" w:cs="Times New Roman"/>
          <w:szCs w:val="24"/>
        </w:rPr>
        <w:t xml:space="preserve"> </w:t>
      </w:r>
      <w:r w:rsidR="00FC5DD2" w:rsidRPr="004718C4">
        <w:rPr>
          <w:rFonts w:ascii="Times New Roman" w:eastAsia="Times New Roman" w:hAnsi="Times New Roman" w:cs="Times New Roman"/>
          <w:szCs w:val="24"/>
        </w:rPr>
        <w:t>p</w:t>
      </w:r>
      <w:r w:rsidR="00B72B35" w:rsidRPr="004718C4">
        <w:rPr>
          <w:rFonts w:ascii="Times New Roman" w:eastAsia="Times New Roman" w:hAnsi="Times New Roman" w:cs="Times New Roman"/>
          <w:szCs w:val="24"/>
        </w:rPr>
        <w:t xml:space="preserve">oskytovateľ sociálnej služby je povinný bezodkladne </w:t>
      </w:r>
      <w:r w:rsidR="007F4395" w:rsidRPr="004718C4">
        <w:rPr>
          <w:rFonts w:ascii="Times New Roman" w:eastAsia="Times New Roman" w:hAnsi="Times New Roman" w:cs="Times New Roman"/>
          <w:szCs w:val="24"/>
        </w:rPr>
        <w:t xml:space="preserve">písomne </w:t>
      </w:r>
      <w:r w:rsidR="0067097E" w:rsidRPr="004718C4">
        <w:rPr>
          <w:rFonts w:ascii="Times New Roman" w:eastAsia="Times New Roman" w:hAnsi="Times New Roman" w:cs="Times New Roman"/>
          <w:szCs w:val="24"/>
        </w:rPr>
        <w:t>oznámiť</w:t>
      </w:r>
      <w:r w:rsidR="00FC5DD2" w:rsidRPr="004718C4">
        <w:rPr>
          <w:rFonts w:ascii="Times New Roman" w:eastAsia="Times New Roman" w:hAnsi="Times New Roman" w:cs="Times New Roman"/>
          <w:szCs w:val="24"/>
        </w:rPr>
        <w:t xml:space="preserve"> </w:t>
      </w:r>
      <w:r w:rsidR="00B72B35" w:rsidRPr="004718C4">
        <w:rPr>
          <w:rFonts w:ascii="Times New Roman" w:eastAsia="Times New Roman" w:hAnsi="Times New Roman" w:cs="Times New Roman"/>
          <w:szCs w:val="24"/>
        </w:rPr>
        <w:t>prijímateľ</w:t>
      </w:r>
      <w:r w:rsidR="0067097E" w:rsidRPr="004718C4">
        <w:rPr>
          <w:rFonts w:ascii="Times New Roman" w:eastAsia="Times New Roman" w:hAnsi="Times New Roman" w:cs="Times New Roman"/>
          <w:szCs w:val="24"/>
        </w:rPr>
        <w:t>ovi</w:t>
      </w:r>
      <w:r w:rsidR="00B72B35" w:rsidRPr="004718C4">
        <w:rPr>
          <w:rFonts w:ascii="Times New Roman" w:eastAsia="Times New Roman" w:hAnsi="Times New Roman" w:cs="Times New Roman"/>
          <w:szCs w:val="24"/>
        </w:rPr>
        <w:t xml:space="preserve"> sociálnej služby </w:t>
      </w:r>
      <w:r w:rsidR="007517A7" w:rsidRPr="004718C4">
        <w:rPr>
          <w:rFonts w:ascii="Times New Roman" w:eastAsia="Times New Roman" w:hAnsi="Times New Roman" w:cs="Times New Roman"/>
          <w:szCs w:val="24"/>
        </w:rPr>
        <w:t>a obc</w:t>
      </w:r>
      <w:r w:rsidR="0067097E" w:rsidRPr="004718C4">
        <w:rPr>
          <w:rFonts w:ascii="Times New Roman" w:eastAsia="Times New Roman" w:hAnsi="Times New Roman" w:cs="Times New Roman"/>
          <w:szCs w:val="24"/>
        </w:rPr>
        <w:t>i</w:t>
      </w:r>
      <w:r w:rsidR="007517A7" w:rsidRPr="004718C4">
        <w:rPr>
          <w:rFonts w:ascii="Times New Roman" w:eastAsia="Times New Roman" w:hAnsi="Times New Roman" w:cs="Times New Roman"/>
          <w:szCs w:val="24"/>
        </w:rPr>
        <w:t xml:space="preserve">, v ktorej má prijímateľ sociálnej služby trvalý pobyt alebo prechodný pobyt, </w:t>
      </w:r>
      <w:r w:rsidR="0067097E" w:rsidRPr="004718C4">
        <w:rPr>
          <w:rFonts w:ascii="Times New Roman" w:eastAsia="Times New Roman" w:hAnsi="Times New Roman" w:cs="Times New Roman"/>
          <w:szCs w:val="24"/>
        </w:rPr>
        <w:t>tieto</w:t>
      </w:r>
      <w:r w:rsidR="00FC5DD2" w:rsidRPr="004718C4">
        <w:rPr>
          <w:rFonts w:ascii="Times New Roman" w:eastAsia="Times New Roman" w:hAnsi="Times New Roman" w:cs="Times New Roman"/>
          <w:szCs w:val="24"/>
        </w:rPr>
        <w:t xml:space="preserve"> skutočnosti</w:t>
      </w:r>
      <w:r w:rsidR="00B72B35" w:rsidRPr="004718C4">
        <w:rPr>
          <w:rFonts w:ascii="Times New Roman" w:eastAsia="Times New Roman" w:hAnsi="Times New Roman" w:cs="Times New Roman"/>
          <w:szCs w:val="24"/>
        </w:rPr>
        <w:t>.</w:t>
      </w:r>
    </w:p>
    <w:p w14:paraId="3B4BE867" w14:textId="77777777" w:rsidR="00B72B35" w:rsidRPr="004718C4" w:rsidRDefault="00B72B35" w:rsidP="004718C4">
      <w:pPr>
        <w:pStyle w:val="Bezriadkovania"/>
        <w:ind w:left="284"/>
        <w:contextualSpacing/>
        <w:rPr>
          <w:rFonts w:ascii="Times New Roman" w:hAnsi="Times New Roman" w:cs="Times New Roman"/>
          <w:szCs w:val="24"/>
        </w:rPr>
      </w:pPr>
    </w:p>
    <w:p w14:paraId="32B7F87F" w14:textId="77777777" w:rsidR="006278DD" w:rsidRDefault="006278DD" w:rsidP="004718C4">
      <w:pPr>
        <w:pStyle w:val="Bezriadkovania"/>
        <w:ind w:left="284"/>
        <w:contextualSpacing/>
        <w:jc w:val="center"/>
        <w:rPr>
          <w:rFonts w:ascii="Times New Roman" w:eastAsia="Times New Roman" w:hAnsi="Times New Roman" w:cs="Times New Roman"/>
          <w:b/>
          <w:bCs/>
          <w:szCs w:val="24"/>
        </w:rPr>
      </w:pPr>
    </w:p>
    <w:p w14:paraId="36914DD5" w14:textId="77777777" w:rsidR="006278DD" w:rsidRDefault="006278DD" w:rsidP="004718C4">
      <w:pPr>
        <w:pStyle w:val="Bezriadkovania"/>
        <w:ind w:left="284"/>
        <w:contextualSpacing/>
        <w:jc w:val="center"/>
        <w:rPr>
          <w:rFonts w:ascii="Times New Roman" w:eastAsia="Times New Roman" w:hAnsi="Times New Roman" w:cs="Times New Roman"/>
          <w:b/>
          <w:bCs/>
          <w:szCs w:val="24"/>
        </w:rPr>
      </w:pPr>
    </w:p>
    <w:p w14:paraId="516669A0" w14:textId="77777777" w:rsidR="006278DD" w:rsidRDefault="006278DD" w:rsidP="004718C4">
      <w:pPr>
        <w:pStyle w:val="Bezriadkovania"/>
        <w:ind w:left="284"/>
        <w:contextualSpacing/>
        <w:jc w:val="center"/>
        <w:rPr>
          <w:rFonts w:ascii="Times New Roman" w:eastAsia="Times New Roman" w:hAnsi="Times New Roman" w:cs="Times New Roman"/>
          <w:b/>
          <w:bCs/>
          <w:szCs w:val="24"/>
        </w:rPr>
      </w:pPr>
    </w:p>
    <w:p w14:paraId="6A1F8065" w14:textId="6C27E418" w:rsidR="00B72B35" w:rsidRPr="004718C4" w:rsidRDefault="00B72B35" w:rsidP="004718C4">
      <w:pPr>
        <w:pStyle w:val="Bezriadkovania"/>
        <w:ind w:left="284"/>
        <w:contextualSpacing/>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 xml:space="preserve">§ </w:t>
      </w:r>
      <w:r w:rsidRPr="004718C4">
        <w:rPr>
          <w:rFonts w:ascii="Times New Roman" w:hAnsi="Times New Roman" w:cs="Times New Roman"/>
          <w:b/>
          <w:szCs w:val="24"/>
        </w:rPr>
        <w:t>110a</w:t>
      </w:r>
      <w:r w:rsidR="00870E0B" w:rsidRPr="004718C4">
        <w:rPr>
          <w:rFonts w:ascii="Times New Roman" w:hAnsi="Times New Roman" w:cs="Times New Roman"/>
          <w:b/>
          <w:szCs w:val="24"/>
        </w:rPr>
        <w:t>y</w:t>
      </w:r>
    </w:p>
    <w:p w14:paraId="558D9FBF" w14:textId="77777777" w:rsidR="00A10887" w:rsidRPr="004718C4" w:rsidRDefault="00A10887" w:rsidP="004718C4">
      <w:pPr>
        <w:pStyle w:val="Bezriadkovania"/>
        <w:ind w:left="284"/>
        <w:contextualSpacing/>
        <w:rPr>
          <w:rFonts w:ascii="Times New Roman" w:hAnsi="Times New Roman" w:cs="Times New Roman"/>
          <w:szCs w:val="24"/>
        </w:rPr>
      </w:pPr>
    </w:p>
    <w:p w14:paraId="3536424C" w14:textId="77777777" w:rsidR="00B72B35" w:rsidRPr="004718C4" w:rsidRDefault="00B72B35" w:rsidP="004718C4">
      <w:pPr>
        <w:pStyle w:val="Odsekzoznamu"/>
        <w:numPr>
          <w:ilvl w:val="0"/>
          <w:numId w:val="208"/>
        </w:numPr>
        <w:spacing w:after="0"/>
        <w:ind w:left="648"/>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Poskytovateľ sociálnej služby, ktorý </w:t>
      </w:r>
      <w:r w:rsidR="00434CA1" w:rsidRPr="004718C4">
        <w:rPr>
          <w:rFonts w:ascii="Times New Roman" w:eastAsia="Times New Roman" w:hAnsi="Times New Roman" w:cs="Times New Roman"/>
          <w:szCs w:val="24"/>
        </w:rPr>
        <w:t xml:space="preserve">začne </w:t>
      </w:r>
      <w:r w:rsidRPr="004718C4">
        <w:rPr>
          <w:rFonts w:ascii="Times New Roman" w:eastAsia="Times New Roman" w:hAnsi="Times New Roman" w:cs="Times New Roman"/>
          <w:szCs w:val="24"/>
        </w:rPr>
        <w:t xml:space="preserve">po 31. decembri 2025 poskytovať sociálnu službu v zariadení uvedenom v § 35, </w:t>
      </w:r>
      <w:r w:rsidR="00F1024B" w:rsidRPr="004718C4">
        <w:rPr>
          <w:rFonts w:ascii="Times New Roman" w:eastAsia="Times New Roman" w:hAnsi="Times New Roman" w:cs="Times New Roman"/>
          <w:szCs w:val="24"/>
        </w:rPr>
        <w:t xml:space="preserve">§ </w:t>
      </w:r>
      <w:r w:rsidRPr="004718C4">
        <w:rPr>
          <w:rFonts w:ascii="Times New Roman" w:eastAsia="Times New Roman" w:hAnsi="Times New Roman" w:cs="Times New Roman"/>
          <w:szCs w:val="24"/>
        </w:rPr>
        <w:t>38 a 39 v objekte, v ktorom bola táto sociálna služba poskytovaná k 31. decembru 2013 a po tomto dni nepretržite k 31. decembru 2025 poskytovateľom sociálnej služby zriadeným ako rozpočtová organizácia obce alebo vyššieho územného celku, nie je povinný spĺňať podmienky podľa § 35 ods. 4, §</w:t>
      </w:r>
      <w:r w:rsidR="00C46287" w:rsidRPr="004718C4">
        <w:rPr>
          <w:rFonts w:ascii="Times New Roman" w:hAnsi="Times New Roman" w:cs="Times New Roman"/>
          <w:szCs w:val="24"/>
        </w:rPr>
        <w:t> </w:t>
      </w:r>
      <w:r w:rsidRPr="004718C4">
        <w:rPr>
          <w:rFonts w:ascii="Times New Roman" w:eastAsia="Times New Roman" w:hAnsi="Times New Roman" w:cs="Times New Roman"/>
          <w:szCs w:val="24"/>
        </w:rPr>
        <w:t>38 ods. 7</w:t>
      </w:r>
      <w:r w:rsidR="00A62643"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 xml:space="preserve"> § 39 ods. 6 </w:t>
      </w:r>
      <w:r w:rsidR="00A62643" w:rsidRPr="004718C4">
        <w:rPr>
          <w:rFonts w:ascii="Times New Roman" w:eastAsia="Times New Roman" w:hAnsi="Times New Roman" w:cs="Times New Roman"/>
          <w:szCs w:val="24"/>
        </w:rPr>
        <w:t>a</w:t>
      </w:r>
      <w:r w:rsidRPr="004718C4">
        <w:rPr>
          <w:rFonts w:ascii="Times New Roman" w:eastAsia="Times New Roman" w:hAnsi="Times New Roman" w:cs="Times New Roman"/>
          <w:szCs w:val="24"/>
        </w:rPr>
        <w:t xml:space="preserve"> § 61 ods. 7 písm. a), a to najdlhšie do realizácie Stratégie </w:t>
      </w:r>
      <w:proofErr w:type="spellStart"/>
      <w:r w:rsidRPr="004718C4">
        <w:rPr>
          <w:rFonts w:ascii="Times New Roman" w:eastAsia="Times New Roman" w:hAnsi="Times New Roman" w:cs="Times New Roman"/>
          <w:szCs w:val="24"/>
        </w:rPr>
        <w:t>deinštitucionalizácie</w:t>
      </w:r>
      <w:proofErr w:type="spellEnd"/>
      <w:r w:rsidRPr="004718C4">
        <w:rPr>
          <w:rFonts w:ascii="Times New Roman" w:eastAsia="Times New Roman" w:hAnsi="Times New Roman" w:cs="Times New Roman"/>
          <w:szCs w:val="24"/>
        </w:rPr>
        <w:t xml:space="preserve"> systému sociálnych služieb a náhradnej starostlivosti v Slovenskej republike schválenej vládou Slovenskej republiky.</w:t>
      </w:r>
    </w:p>
    <w:p w14:paraId="7D9A2443" w14:textId="77777777" w:rsidR="00B72B35" w:rsidRPr="004718C4" w:rsidRDefault="00B72B35" w:rsidP="004718C4">
      <w:pPr>
        <w:spacing w:after="0"/>
        <w:ind w:left="288"/>
        <w:rPr>
          <w:rFonts w:ascii="Times New Roman" w:eastAsia="Times New Roman" w:hAnsi="Times New Roman" w:cs="Times New Roman"/>
          <w:szCs w:val="24"/>
        </w:rPr>
      </w:pPr>
    </w:p>
    <w:p w14:paraId="1D6E298F" w14:textId="77777777" w:rsidR="00B72B35" w:rsidRPr="004718C4" w:rsidRDefault="00B72B35" w:rsidP="004718C4">
      <w:pPr>
        <w:pStyle w:val="Odsekzoznamu"/>
        <w:numPr>
          <w:ilvl w:val="0"/>
          <w:numId w:val="208"/>
        </w:numPr>
        <w:spacing w:after="0"/>
        <w:ind w:left="636"/>
        <w:rPr>
          <w:rFonts w:ascii="Times New Roman" w:eastAsia="Times New Roman" w:hAnsi="Times New Roman" w:cs="Times New Roman"/>
          <w:szCs w:val="24"/>
        </w:rPr>
      </w:pPr>
      <w:r w:rsidRPr="004718C4">
        <w:rPr>
          <w:rFonts w:ascii="Times New Roman" w:eastAsia="Times New Roman" w:hAnsi="Times New Roman" w:cs="Times New Roman"/>
          <w:szCs w:val="24"/>
        </w:rPr>
        <w:t>Poskytovateľ sociálnej služby podľa odseku 1 je povinný v cenníku sociálnej služby a</w:t>
      </w:r>
      <w:r w:rsidR="005C4C80"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v</w:t>
      </w:r>
      <w:r w:rsidR="005C4C80"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zmluve o poskytovaní sociálnej služby zosúladiť určenie sumy úhrady za sociálnu službu a spôsob jej určenia aj so všeobecne záväzným nariadením obce a </w:t>
      </w:r>
      <w:r w:rsidRPr="004718C4">
        <w:rPr>
          <w:rFonts w:ascii="Times New Roman" w:eastAsia="Calibri" w:hAnsi="Times New Roman" w:cs="Times New Roman"/>
          <w:szCs w:val="24"/>
        </w:rPr>
        <w:t xml:space="preserve"> </w:t>
      </w:r>
      <w:r w:rsidRPr="004718C4">
        <w:rPr>
          <w:rFonts w:ascii="Times New Roman" w:eastAsia="Times New Roman" w:hAnsi="Times New Roman" w:cs="Times New Roman"/>
          <w:szCs w:val="24"/>
        </w:rPr>
        <w:t>všeobecne záväzným nariadením vyššieho územného celku v rozsahu ich pôsobnosti.</w:t>
      </w:r>
    </w:p>
    <w:p w14:paraId="263D194F" w14:textId="77777777" w:rsidR="00B72B35" w:rsidRPr="004718C4" w:rsidRDefault="00B72B35" w:rsidP="004718C4">
      <w:pPr>
        <w:spacing w:after="0"/>
        <w:ind w:left="288"/>
        <w:rPr>
          <w:rFonts w:ascii="Times New Roman" w:eastAsia="Times New Roman" w:hAnsi="Times New Roman" w:cs="Times New Roman"/>
          <w:szCs w:val="24"/>
        </w:rPr>
      </w:pPr>
    </w:p>
    <w:p w14:paraId="1100B4AF" w14:textId="77777777" w:rsidR="009667CB" w:rsidRPr="004718C4" w:rsidRDefault="009667CB" w:rsidP="004718C4">
      <w:pPr>
        <w:pStyle w:val="Odsekzoznamu"/>
        <w:numPr>
          <w:ilvl w:val="0"/>
          <w:numId w:val="208"/>
        </w:numPr>
        <w:spacing w:after="0"/>
        <w:ind w:left="636"/>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Počet miest v zariadení </w:t>
      </w:r>
      <w:r w:rsidR="00D147BC" w:rsidRPr="004718C4">
        <w:rPr>
          <w:rFonts w:ascii="Times New Roman" w:eastAsia="Times New Roman" w:hAnsi="Times New Roman" w:cs="Times New Roman"/>
          <w:szCs w:val="24"/>
        </w:rPr>
        <w:t>u poskytovateľa sociálnej služby podľa odseku 1</w:t>
      </w:r>
      <w:r w:rsidRPr="004718C4">
        <w:rPr>
          <w:rFonts w:ascii="Times New Roman" w:eastAsia="Times New Roman" w:hAnsi="Times New Roman" w:cs="Times New Roman"/>
          <w:szCs w:val="24"/>
        </w:rPr>
        <w:t xml:space="preserve"> nemôže byť po  31. decembri 2025 vyšší ako počet miest v zariadení uvedenom v § 35,</w:t>
      </w:r>
      <w:r w:rsidR="00D147BC" w:rsidRPr="004718C4">
        <w:rPr>
          <w:rFonts w:ascii="Times New Roman" w:eastAsia="Times New Roman" w:hAnsi="Times New Roman" w:cs="Times New Roman"/>
          <w:szCs w:val="24"/>
        </w:rPr>
        <w:t xml:space="preserve"> </w:t>
      </w:r>
      <w:r w:rsidRPr="004718C4">
        <w:rPr>
          <w:rFonts w:ascii="Times New Roman" w:eastAsia="Times New Roman" w:hAnsi="Times New Roman" w:cs="Times New Roman"/>
          <w:szCs w:val="24"/>
        </w:rPr>
        <w:t>§ 38 a 39 v</w:t>
      </w:r>
      <w:r w:rsidR="009E66FA"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objekte, v ktorom bola táto sociálna služba poskytovaná k 31. decembru 2013 a po tomto dni nepretržite k 31. decembru 2025 poskytovateľom sociálnej služby zriadeným ako rozpočtová organizácia obce alebo vyššieho územného celku.</w:t>
      </w:r>
    </w:p>
    <w:p w14:paraId="63204DE7" w14:textId="77777777" w:rsidR="00B72B35" w:rsidRPr="004718C4" w:rsidRDefault="00B72B35" w:rsidP="004718C4">
      <w:pPr>
        <w:spacing w:after="0"/>
        <w:ind w:left="288"/>
        <w:rPr>
          <w:rFonts w:ascii="Times New Roman" w:eastAsia="Times New Roman" w:hAnsi="Times New Roman" w:cs="Times New Roman"/>
          <w:szCs w:val="24"/>
        </w:rPr>
      </w:pPr>
    </w:p>
    <w:p w14:paraId="695976D3" w14:textId="77777777" w:rsidR="00B72B35" w:rsidRPr="004718C4" w:rsidRDefault="00B72B35" w:rsidP="004718C4">
      <w:pPr>
        <w:pStyle w:val="Bezriadkovania"/>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 110a</w:t>
      </w:r>
      <w:r w:rsidR="00870E0B" w:rsidRPr="004718C4">
        <w:rPr>
          <w:rFonts w:ascii="Times New Roman" w:eastAsia="Times New Roman" w:hAnsi="Times New Roman" w:cs="Times New Roman"/>
          <w:b/>
          <w:bCs/>
          <w:szCs w:val="24"/>
        </w:rPr>
        <w:t>z</w:t>
      </w:r>
    </w:p>
    <w:p w14:paraId="283069AD" w14:textId="77777777" w:rsidR="00B72B35" w:rsidRPr="004718C4" w:rsidRDefault="00B72B35" w:rsidP="004718C4">
      <w:pPr>
        <w:spacing w:after="0"/>
        <w:ind w:left="288"/>
        <w:rPr>
          <w:rFonts w:ascii="Times New Roman" w:eastAsia="Times New Roman" w:hAnsi="Times New Roman" w:cs="Times New Roman"/>
          <w:szCs w:val="24"/>
        </w:rPr>
      </w:pPr>
    </w:p>
    <w:p w14:paraId="6452D056" w14:textId="1291C6ED" w:rsidR="00B72B35" w:rsidRPr="004718C4" w:rsidRDefault="00B72B35" w:rsidP="004718C4">
      <w:pPr>
        <w:pStyle w:val="Odsekzoznamu"/>
        <w:numPr>
          <w:ilvl w:val="0"/>
          <w:numId w:val="209"/>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Osoba, ktorá poskytuje k 31. decembru 2025 za odplatu činnosti, ktoré majú charakter odbornej činnosti podľa § 23c, bude tieto činnosti poskytovať aj po 31. decembri 2025 a nie je zapísaná do registra, je oprávnená tieto činnosti vykonávať bez splnenia podmienky  zápisu do registra do oznámenia vykonania zápisu do registra alebo do</w:t>
      </w:r>
      <w:r w:rsidR="005C4C80"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právoplatnosti rozhodnutia o nezapísaní do registra, ak do 31. októbra 2026 požiada o udelenie akreditácie na túto odbornú činnosť a bezodkladne po jej udelení o zápis do</w:t>
      </w:r>
      <w:r w:rsidR="005C4C80"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registra, inak do 31. októbra 2026; v tomto prípade nejde o neoprávnené poskytovanie sociálnej služby podľa § 62 ods. 2.</w:t>
      </w:r>
    </w:p>
    <w:p w14:paraId="580F5FD0" w14:textId="77777777" w:rsidR="00B72B35" w:rsidRPr="004718C4" w:rsidRDefault="00B72B35" w:rsidP="004718C4">
      <w:pPr>
        <w:spacing w:after="0"/>
        <w:ind w:left="284"/>
        <w:rPr>
          <w:rFonts w:ascii="Times New Roman" w:eastAsia="Times New Roman" w:hAnsi="Times New Roman" w:cs="Times New Roman"/>
          <w:szCs w:val="24"/>
        </w:rPr>
      </w:pPr>
    </w:p>
    <w:p w14:paraId="60DB8FF8" w14:textId="77777777" w:rsidR="00EF288E" w:rsidRPr="004718C4" w:rsidRDefault="00EF288E" w:rsidP="004718C4">
      <w:pPr>
        <w:pStyle w:val="Odsekzoznamu"/>
        <w:numPr>
          <w:ilvl w:val="0"/>
          <w:numId w:val="209"/>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Ak osoba poskytuje k 31. decembru 2025 za odplatu činnosti, ktoré majú charakter odbornej činnosti podľa § 23c, a bude tieto činnosti poskytovať aj po 31. decembri 2025,  podmienka odbornej spôsobilosti podľa § 63 ods. 4 sa u fyzickej osoby podľa § 63 ods. 1 písm. b) a u fyzickej osoby zodpovednej za poskytovanie sociálnej služby podľa § 63 ods. 3 považuje za splnenú, ak táto fyzická osoba získala úplné stredné všeobecné vzdelanie alebo úplné stredné odborné vzdelanie.</w:t>
      </w:r>
    </w:p>
    <w:p w14:paraId="622EFC07" w14:textId="77777777" w:rsidR="00BF4E24" w:rsidRPr="004718C4" w:rsidRDefault="00BF4E24" w:rsidP="004718C4">
      <w:pPr>
        <w:spacing w:after="0"/>
        <w:ind w:left="284"/>
        <w:rPr>
          <w:rFonts w:ascii="Times New Roman" w:eastAsia="Times New Roman" w:hAnsi="Times New Roman" w:cs="Times New Roman"/>
          <w:szCs w:val="24"/>
        </w:rPr>
      </w:pPr>
    </w:p>
    <w:p w14:paraId="3F8777B4" w14:textId="77777777" w:rsidR="00F64773" w:rsidRPr="004718C4" w:rsidRDefault="00B72B35" w:rsidP="004718C4">
      <w:pPr>
        <w:pStyle w:val="Odsekzoznamu"/>
        <w:numPr>
          <w:ilvl w:val="0"/>
          <w:numId w:val="209"/>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Osoba podľa odseku </w:t>
      </w:r>
      <w:r w:rsidR="00F64773" w:rsidRPr="004718C4">
        <w:rPr>
          <w:rFonts w:ascii="Times New Roman" w:eastAsia="Times New Roman" w:hAnsi="Times New Roman" w:cs="Times New Roman"/>
          <w:szCs w:val="24"/>
        </w:rPr>
        <w:t xml:space="preserve">1 plní povinnosť podľa § 67a prvýkrát v kalendárnom roku 2027. </w:t>
      </w:r>
    </w:p>
    <w:p w14:paraId="4B080217" w14:textId="77777777" w:rsidR="00B72B35" w:rsidRPr="004718C4" w:rsidRDefault="00B72B35" w:rsidP="004718C4">
      <w:pPr>
        <w:spacing w:after="0"/>
        <w:ind w:left="284"/>
        <w:rPr>
          <w:rFonts w:ascii="Times New Roman" w:eastAsia="Times New Roman" w:hAnsi="Times New Roman" w:cs="Times New Roman"/>
          <w:szCs w:val="24"/>
        </w:rPr>
      </w:pPr>
    </w:p>
    <w:p w14:paraId="0D45140F" w14:textId="71BA37FA" w:rsidR="00B72B35" w:rsidRPr="004718C4" w:rsidRDefault="00B72B35" w:rsidP="004718C4">
      <w:pPr>
        <w:pStyle w:val="Odsekzoznamu"/>
        <w:numPr>
          <w:ilvl w:val="0"/>
          <w:numId w:val="209"/>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lastRenderedPageBreak/>
        <w:t xml:space="preserve">Fyzická osoba, ktorá </w:t>
      </w:r>
      <w:r w:rsidR="00025DFA" w:rsidRPr="004718C4">
        <w:rPr>
          <w:rFonts w:ascii="Times New Roman" w:eastAsia="Times New Roman" w:hAnsi="Times New Roman" w:cs="Times New Roman"/>
          <w:szCs w:val="24"/>
        </w:rPr>
        <w:t xml:space="preserve">vykonáva </w:t>
      </w:r>
      <w:r w:rsidRPr="004718C4">
        <w:rPr>
          <w:rFonts w:ascii="Times New Roman" w:eastAsia="Times New Roman" w:hAnsi="Times New Roman" w:cs="Times New Roman"/>
          <w:szCs w:val="24"/>
        </w:rPr>
        <w:t xml:space="preserve">k 31. decembru 2025 činnosti, ktoré majú charakter odbornej činnosti podľa § 23c a bude </w:t>
      </w:r>
      <w:r w:rsidR="00025DFA" w:rsidRPr="004718C4">
        <w:rPr>
          <w:rFonts w:ascii="Times New Roman" w:eastAsia="Times New Roman" w:hAnsi="Times New Roman" w:cs="Times New Roman"/>
          <w:szCs w:val="24"/>
        </w:rPr>
        <w:t xml:space="preserve">tieto činnosti </w:t>
      </w:r>
      <w:r w:rsidRPr="004718C4">
        <w:rPr>
          <w:rFonts w:ascii="Times New Roman" w:eastAsia="Times New Roman" w:hAnsi="Times New Roman" w:cs="Times New Roman"/>
          <w:szCs w:val="24"/>
        </w:rPr>
        <w:t>vykonávať aj po 31. decembri 2025, je povinná podmienku kvalifikačného predpokladu ustanovenú v § 84 ods. 21</w:t>
      </w:r>
      <w:r w:rsidR="00025DFA" w:rsidRPr="004718C4">
        <w:rPr>
          <w:rFonts w:ascii="Times New Roman" w:eastAsia="Times New Roman" w:hAnsi="Times New Roman" w:cs="Times New Roman"/>
          <w:szCs w:val="24"/>
        </w:rPr>
        <w:t xml:space="preserve"> v znení účinnom od 1. januára 2026</w:t>
      </w:r>
      <w:r w:rsidRPr="004718C4">
        <w:rPr>
          <w:rFonts w:ascii="Times New Roman" w:eastAsia="Times New Roman" w:hAnsi="Times New Roman" w:cs="Times New Roman"/>
          <w:szCs w:val="24"/>
        </w:rPr>
        <w:t xml:space="preserve"> </w:t>
      </w:r>
      <w:r w:rsidR="00025DFA" w:rsidRPr="004718C4">
        <w:rPr>
          <w:rFonts w:ascii="Times New Roman" w:eastAsia="Times New Roman" w:hAnsi="Times New Roman" w:cs="Times New Roman"/>
          <w:szCs w:val="24"/>
        </w:rPr>
        <w:t xml:space="preserve">splniť </w:t>
      </w:r>
      <w:r w:rsidRPr="004718C4">
        <w:rPr>
          <w:rFonts w:ascii="Times New Roman" w:eastAsia="Times New Roman" w:hAnsi="Times New Roman" w:cs="Times New Roman"/>
          <w:szCs w:val="24"/>
        </w:rPr>
        <w:t>do 31. decembra 2027.</w:t>
      </w:r>
    </w:p>
    <w:p w14:paraId="2E1F45E9" w14:textId="39983B25" w:rsidR="00B72B35" w:rsidRDefault="00B72B35" w:rsidP="004718C4">
      <w:pPr>
        <w:spacing w:after="0"/>
        <w:ind w:left="284"/>
        <w:rPr>
          <w:rFonts w:ascii="Times New Roman" w:eastAsia="Times New Roman" w:hAnsi="Times New Roman" w:cs="Times New Roman"/>
          <w:szCs w:val="24"/>
        </w:rPr>
      </w:pPr>
    </w:p>
    <w:p w14:paraId="00C9D9E9" w14:textId="77777777" w:rsidR="00B72B35" w:rsidRPr="004718C4" w:rsidRDefault="00B72B35" w:rsidP="004718C4">
      <w:pPr>
        <w:pStyle w:val="Bezriadkovania"/>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 110</w:t>
      </w:r>
      <w:r w:rsidR="00870E0B" w:rsidRPr="004718C4">
        <w:rPr>
          <w:rFonts w:ascii="Times New Roman" w:eastAsia="Times New Roman" w:hAnsi="Times New Roman" w:cs="Times New Roman"/>
          <w:b/>
          <w:bCs/>
          <w:szCs w:val="24"/>
        </w:rPr>
        <w:t>ba</w:t>
      </w:r>
    </w:p>
    <w:p w14:paraId="5AB96016" w14:textId="77777777" w:rsidR="00B72B35" w:rsidRPr="004718C4" w:rsidRDefault="00B72B35" w:rsidP="004718C4">
      <w:pPr>
        <w:spacing w:after="0"/>
        <w:ind w:left="284"/>
        <w:rPr>
          <w:rFonts w:ascii="Times New Roman" w:eastAsia="Times New Roman" w:hAnsi="Times New Roman" w:cs="Times New Roman"/>
          <w:szCs w:val="24"/>
        </w:rPr>
      </w:pPr>
    </w:p>
    <w:p w14:paraId="14A81EC9" w14:textId="77777777" w:rsidR="00A577CE" w:rsidRPr="004718C4" w:rsidRDefault="00A577CE" w:rsidP="004718C4">
      <w:pPr>
        <w:pStyle w:val="Odsekzoznamu"/>
        <w:numPr>
          <w:ilvl w:val="0"/>
          <w:numId w:val="317"/>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Poskytovateľ sociálnej služby zriaden</w:t>
      </w:r>
      <w:r w:rsidR="00052819" w:rsidRPr="004718C4">
        <w:rPr>
          <w:rFonts w:ascii="Times New Roman" w:eastAsia="Times New Roman" w:hAnsi="Times New Roman" w:cs="Times New Roman"/>
          <w:szCs w:val="24"/>
        </w:rPr>
        <w:t>ý</w:t>
      </w:r>
      <w:r w:rsidRPr="004718C4">
        <w:rPr>
          <w:rFonts w:ascii="Times New Roman" w:eastAsia="Times New Roman" w:hAnsi="Times New Roman" w:cs="Times New Roman"/>
          <w:szCs w:val="24"/>
        </w:rPr>
        <w:t xml:space="preserve"> alebo založen</w:t>
      </w:r>
      <w:r w:rsidR="00052819" w:rsidRPr="004718C4">
        <w:rPr>
          <w:rFonts w:ascii="Times New Roman" w:eastAsia="Times New Roman" w:hAnsi="Times New Roman" w:cs="Times New Roman"/>
          <w:szCs w:val="24"/>
        </w:rPr>
        <w:t>ý</w:t>
      </w:r>
      <w:r w:rsidRPr="004718C4">
        <w:rPr>
          <w:rFonts w:ascii="Times New Roman" w:eastAsia="Times New Roman" w:hAnsi="Times New Roman" w:cs="Times New Roman"/>
          <w:szCs w:val="24"/>
        </w:rPr>
        <w:t xml:space="preserve"> združením obcí alebo štátom, ktorý poskytuje sociálnu službu k 31. decembru 2025 a bude ju poskytovať aj po</w:t>
      </w:r>
      <w:r w:rsidR="00052819"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31.</w:t>
      </w:r>
      <w:r w:rsidR="00052819"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decembri 2025, je</w:t>
      </w:r>
      <w:r w:rsidR="00052819" w:rsidRPr="004718C4">
        <w:rPr>
          <w:rFonts w:ascii="Times New Roman" w:eastAsia="Times New Roman" w:hAnsi="Times New Roman" w:cs="Times New Roman"/>
          <w:szCs w:val="24"/>
        </w:rPr>
        <w:t xml:space="preserve"> </w:t>
      </w:r>
      <w:r w:rsidRPr="004718C4">
        <w:rPr>
          <w:rFonts w:ascii="Times New Roman" w:eastAsia="Times New Roman" w:hAnsi="Times New Roman" w:cs="Times New Roman"/>
          <w:szCs w:val="24"/>
        </w:rPr>
        <w:t xml:space="preserve">povinný </w:t>
      </w:r>
      <w:r w:rsidR="0065317C" w:rsidRPr="004718C4">
        <w:rPr>
          <w:rFonts w:ascii="Times New Roman" w:eastAsia="Times New Roman" w:hAnsi="Times New Roman" w:cs="Times New Roman"/>
          <w:szCs w:val="24"/>
        </w:rPr>
        <w:t xml:space="preserve">do 31. januára 2026 </w:t>
      </w:r>
      <w:r w:rsidRPr="004718C4">
        <w:rPr>
          <w:rFonts w:ascii="Times New Roman" w:eastAsia="Times New Roman" w:hAnsi="Times New Roman" w:cs="Times New Roman"/>
          <w:szCs w:val="24"/>
        </w:rPr>
        <w:t>písomne oznámiť príslušnému vyššiemu územnému celku údaje podľa § 64 ods. 2 písm. j) v znení účinnom od</w:t>
      </w:r>
      <w:r w:rsidR="00052819"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1.</w:t>
      </w:r>
      <w:r w:rsidR="00052819"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januára 2026.</w:t>
      </w:r>
    </w:p>
    <w:p w14:paraId="10B1CE74" w14:textId="77777777" w:rsidR="00A577CE" w:rsidRPr="004718C4" w:rsidRDefault="00A577CE" w:rsidP="004718C4">
      <w:pPr>
        <w:spacing w:after="0"/>
        <w:ind w:left="284"/>
        <w:rPr>
          <w:rFonts w:ascii="Times New Roman" w:eastAsia="Times New Roman" w:hAnsi="Times New Roman" w:cs="Times New Roman"/>
          <w:szCs w:val="24"/>
        </w:rPr>
      </w:pPr>
    </w:p>
    <w:p w14:paraId="1049EBEB" w14:textId="1F2DC508" w:rsidR="00A577CE" w:rsidRPr="004718C4" w:rsidRDefault="00BC7962" w:rsidP="004718C4">
      <w:pPr>
        <w:pStyle w:val="Odsekzoznamu"/>
        <w:numPr>
          <w:ilvl w:val="0"/>
          <w:numId w:val="317"/>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Údaj oznámený </w:t>
      </w:r>
      <w:r w:rsidR="00A577CE" w:rsidRPr="004718C4">
        <w:rPr>
          <w:rFonts w:ascii="Times New Roman" w:eastAsia="Times New Roman" w:hAnsi="Times New Roman" w:cs="Times New Roman"/>
          <w:szCs w:val="24"/>
        </w:rPr>
        <w:t xml:space="preserve">podľa odseku 1 </w:t>
      </w:r>
      <w:r w:rsidRPr="004718C4">
        <w:rPr>
          <w:rFonts w:ascii="Times New Roman" w:eastAsia="Times New Roman" w:hAnsi="Times New Roman" w:cs="Times New Roman"/>
          <w:szCs w:val="24"/>
        </w:rPr>
        <w:t xml:space="preserve">zapíše </w:t>
      </w:r>
      <w:r w:rsidR="00A577CE" w:rsidRPr="004718C4">
        <w:rPr>
          <w:rFonts w:ascii="Times New Roman" w:eastAsia="Times New Roman" w:hAnsi="Times New Roman" w:cs="Times New Roman"/>
          <w:szCs w:val="24"/>
        </w:rPr>
        <w:t>príslušný vyšší územný celok do registra najneskôr do 3</w:t>
      </w:r>
      <w:r w:rsidR="0065317C" w:rsidRPr="004718C4">
        <w:rPr>
          <w:rFonts w:ascii="Times New Roman" w:eastAsia="Times New Roman" w:hAnsi="Times New Roman" w:cs="Times New Roman"/>
          <w:szCs w:val="24"/>
        </w:rPr>
        <w:t>1</w:t>
      </w:r>
      <w:r w:rsidR="00A577CE" w:rsidRPr="004718C4">
        <w:rPr>
          <w:rFonts w:ascii="Times New Roman" w:eastAsia="Times New Roman" w:hAnsi="Times New Roman" w:cs="Times New Roman"/>
          <w:szCs w:val="24"/>
        </w:rPr>
        <w:t xml:space="preserve">. </w:t>
      </w:r>
      <w:r w:rsidR="0065317C" w:rsidRPr="004718C4">
        <w:rPr>
          <w:rFonts w:ascii="Times New Roman" w:eastAsia="Times New Roman" w:hAnsi="Times New Roman" w:cs="Times New Roman"/>
          <w:szCs w:val="24"/>
        </w:rPr>
        <w:t>marca</w:t>
      </w:r>
      <w:r w:rsidR="00A577CE" w:rsidRPr="004718C4">
        <w:rPr>
          <w:rFonts w:ascii="Times New Roman" w:eastAsia="Times New Roman" w:hAnsi="Times New Roman" w:cs="Times New Roman"/>
          <w:szCs w:val="24"/>
        </w:rPr>
        <w:t xml:space="preserve"> 2026.</w:t>
      </w:r>
    </w:p>
    <w:p w14:paraId="494454B8" w14:textId="5E3D053E" w:rsidR="003A0479" w:rsidRPr="004718C4" w:rsidRDefault="003A0479" w:rsidP="004718C4">
      <w:pPr>
        <w:pStyle w:val="Odsekzoznamu"/>
        <w:spacing w:after="0"/>
        <w:rPr>
          <w:rFonts w:ascii="Times New Roman" w:eastAsia="Times New Roman" w:hAnsi="Times New Roman" w:cs="Times New Roman"/>
          <w:szCs w:val="24"/>
        </w:rPr>
      </w:pPr>
    </w:p>
    <w:p w14:paraId="322C541A" w14:textId="75620A49" w:rsidR="003A0479" w:rsidRPr="004718C4" w:rsidRDefault="003A0479" w:rsidP="004718C4">
      <w:pPr>
        <w:pStyle w:val="Bezriadkovania"/>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 110bb</w:t>
      </w:r>
    </w:p>
    <w:p w14:paraId="65FEF835" w14:textId="77777777" w:rsidR="003A0479" w:rsidRPr="004718C4" w:rsidRDefault="003A0479" w:rsidP="004718C4">
      <w:pPr>
        <w:pStyle w:val="Odsekzoznamu"/>
        <w:spacing w:after="0"/>
        <w:rPr>
          <w:rFonts w:ascii="Times New Roman" w:eastAsia="Times New Roman" w:hAnsi="Times New Roman" w:cs="Times New Roman"/>
          <w:szCs w:val="24"/>
        </w:rPr>
      </w:pPr>
    </w:p>
    <w:p w14:paraId="7B6885CB" w14:textId="471D011E" w:rsidR="003A0479" w:rsidRPr="004718C4" w:rsidRDefault="003A0479" w:rsidP="004718C4">
      <w:pPr>
        <w:spacing w:after="0"/>
        <w:ind w:left="284"/>
        <w:rPr>
          <w:rFonts w:ascii="Times New Roman" w:hAnsi="Times New Roman" w:cs="Times New Roman"/>
          <w:szCs w:val="24"/>
        </w:rPr>
      </w:pPr>
      <w:r w:rsidRPr="004718C4">
        <w:rPr>
          <w:rFonts w:ascii="Times New Roman" w:hAnsi="Times New Roman" w:cs="Times New Roman"/>
          <w:szCs w:val="24"/>
        </w:rPr>
        <w:t>Ustanovenie § 110aoa platí do právoplatnosti rozhodnutia v konaní o ustanovení opatrov</w:t>
      </w:r>
      <w:r w:rsidR="006B713C" w:rsidRPr="004718C4">
        <w:rPr>
          <w:rFonts w:ascii="Times New Roman" w:hAnsi="Times New Roman" w:cs="Times New Roman"/>
          <w:szCs w:val="24"/>
        </w:rPr>
        <w:t>níka.</w:t>
      </w:r>
    </w:p>
    <w:p w14:paraId="7EEC5D8D" w14:textId="77777777" w:rsidR="00A577CE" w:rsidRPr="004718C4" w:rsidRDefault="00A577CE" w:rsidP="004718C4">
      <w:pPr>
        <w:spacing w:after="0"/>
        <w:ind w:left="284"/>
        <w:rPr>
          <w:rFonts w:ascii="Times New Roman" w:eastAsia="Times New Roman" w:hAnsi="Times New Roman" w:cs="Times New Roman"/>
          <w:szCs w:val="24"/>
        </w:rPr>
      </w:pPr>
    </w:p>
    <w:p w14:paraId="4CCDD97E" w14:textId="77777777" w:rsidR="005049D9" w:rsidRPr="004718C4" w:rsidRDefault="005049D9" w:rsidP="004718C4">
      <w:pPr>
        <w:pStyle w:val="Bezriadkovania"/>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Prechodné ustanovenia k úpravám účinným od 1. júla 2026</w:t>
      </w:r>
    </w:p>
    <w:p w14:paraId="101D8693" w14:textId="4536EC08" w:rsidR="00B72B35" w:rsidRPr="004718C4" w:rsidRDefault="00B72B35" w:rsidP="004718C4">
      <w:pPr>
        <w:pStyle w:val="Bezriadkovania"/>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 xml:space="preserve">§ </w:t>
      </w:r>
      <w:r w:rsidR="003A0479" w:rsidRPr="004718C4">
        <w:rPr>
          <w:rFonts w:ascii="Times New Roman" w:eastAsia="Times New Roman" w:hAnsi="Times New Roman" w:cs="Times New Roman"/>
          <w:b/>
          <w:bCs/>
          <w:szCs w:val="24"/>
        </w:rPr>
        <w:t>110bc</w:t>
      </w:r>
    </w:p>
    <w:p w14:paraId="57C07A09" w14:textId="77777777" w:rsidR="00C46287" w:rsidRPr="004718C4" w:rsidRDefault="00C46287" w:rsidP="004718C4">
      <w:pPr>
        <w:spacing w:after="0"/>
        <w:ind w:left="284"/>
        <w:rPr>
          <w:rFonts w:ascii="Times New Roman" w:eastAsia="Times New Roman" w:hAnsi="Times New Roman" w:cs="Times New Roman"/>
          <w:szCs w:val="24"/>
        </w:rPr>
      </w:pPr>
    </w:p>
    <w:p w14:paraId="0E1693CC" w14:textId="77777777" w:rsidR="00B72B35" w:rsidRPr="004718C4" w:rsidRDefault="00B72B35" w:rsidP="004718C4">
      <w:pPr>
        <w:pStyle w:val="Odsekzoznamu"/>
        <w:spacing w:after="0"/>
        <w:ind w:left="284"/>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Na žiadosť o zabezpečenie poskytovania sociálnej služby podľa tohto zákona v znení účinnom do 30. júna 2026, ktorá bola doručená obci alebo vyššiemu územnému celku </w:t>
      </w:r>
      <w:r w:rsidR="009E748F" w:rsidRPr="004718C4">
        <w:rPr>
          <w:rFonts w:ascii="Times New Roman" w:eastAsia="Times New Roman" w:hAnsi="Times New Roman" w:cs="Times New Roman"/>
          <w:szCs w:val="24"/>
        </w:rPr>
        <w:t xml:space="preserve">pred </w:t>
      </w:r>
      <w:r w:rsidRPr="004718C4">
        <w:rPr>
          <w:rFonts w:ascii="Times New Roman" w:eastAsia="Times New Roman" w:hAnsi="Times New Roman" w:cs="Times New Roman"/>
          <w:szCs w:val="24"/>
        </w:rPr>
        <w:t>1. júl</w:t>
      </w:r>
      <w:r w:rsidR="009E748F" w:rsidRPr="004718C4">
        <w:rPr>
          <w:rFonts w:ascii="Times New Roman" w:eastAsia="Times New Roman" w:hAnsi="Times New Roman" w:cs="Times New Roman"/>
          <w:szCs w:val="24"/>
        </w:rPr>
        <w:t>om</w:t>
      </w:r>
      <w:r w:rsidRPr="004718C4">
        <w:rPr>
          <w:rFonts w:ascii="Times New Roman" w:eastAsia="Times New Roman" w:hAnsi="Times New Roman" w:cs="Times New Roman"/>
          <w:szCs w:val="24"/>
        </w:rPr>
        <w:t xml:space="preserve"> 20</w:t>
      </w:r>
      <w:r w:rsidR="000560A9" w:rsidRPr="004718C4">
        <w:rPr>
          <w:rFonts w:ascii="Times New Roman" w:eastAsia="Times New Roman" w:hAnsi="Times New Roman" w:cs="Times New Roman"/>
          <w:szCs w:val="24"/>
        </w:rPr>
        <w:t>2</w:t>
      </w:r>
      <w:r w:rsidRPr="004718C4">
        <w:rPr>
          <w:rFonts w:ascii="Times New Roman" w:eastAsia="Times New Roman" w:hAnsi="Times New Roman" w:cs="Times New Roman"/>
          <w:szCs w:val="24"/>
        </w:rPr>
        <w:t>6, sa vzťahuje tento zákon v znení účinnom do 30. júna 2026.</w:t>
      </w:r>
    </w:p>
    <w:p w14:paraId="1330BB80" w14:textId="77777777" w:rsidR="00B72B35" w:rsidRPr="004718C4" w:rsidRDefault="00B72B35" w:rsidP="004718C4">
      <w:pPr>
        <w:spacing w:after="0"/>
        <w:ind w:left="284"/>
        <w:rPr>
          <w:rFonts w:ascii="Times New Roman" w:eastAsia="Times New Roman" w:hAnsi="Times New Roman" w:cs="Times New Roman"/>
          <w:szCs w:val="24"/>
        </w:rPr>
      </w:pPr>
    </w:p>
    <w:p w14:paraId="4F95CE6D" w14:textId="7EEB2799" w:rsidR="00AE06B5" w:rsidRPr="004718C4" w:rsidRDefault="00AE06B5" w:rsidP="004718C4">
      <w:pPr>
        <w:pStyle w:val="Bezriadkovania"/>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 xml:space="preserve">§ </w:t>
      </w:r>
      <w:r w:rsidR="003A0479" w:rsidRPr="004718C4">
        <w:rPr>
          <w:rFonts w:ascii="Times New Roman" w:eastAsia="Times New Roman" w:hAnsi="Times New Roman" w:cs="Times New Roman"/>
          <w:b/>
          <w:bCs/>
          <w:szCs w:val="24"/>
        </w:rPr>
        <w:t>110bd</w:t>
      </w:r>
    </w:p>
    <w:p w14:paraId="411D1CE4" w14:textId="77777777" w:rsidR="00AE06B5" w:rsidRPr="004718C4" w:rsidRDefault="00AE06B5" w:rsidP="004718C4">
      <w:pPr>
        <w:spacing w:after="0"/>
        <w:ind w:left="284"/>
        <w:rPr>
          <w:rFonts w:ascii="Times New Roman" w:eastAsia="Times New Roman" w:hAnsi="Times New Roman" w:cs="Times New Roman"/>
          <w:szCs w:val="24"/>
        </w:rPr>
      </w:pPr>
    </w:p>
    <w:p w14:paraId="14EA22E2" w14:textId="77777777" w:rsidR="00366F98" w:rsidRPr="004718C4" w:rsidRDefault="00F6355F" w:rsidP="004718C4">
      <w:pPr>
        <w:pStyle w:val="Odsekzoznamu"/>
        <w:spacing w:after="0"/>
        <w:ind w:left="284"/>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U fyzickej osoby, ktorá nespĺňa kvalifikačný predpoklad </w:t>
      </w:r>
      <w:r w:rsidR="00C34F9F" w:rsidRPr="004718C4">
        <w:rPr>
          <w:rFonts w:ascii="Times New Roman" w:eastAsia="Times New Roman" w:hAnsi="Times New Roman" w:cs="Times New Roman"/>
          <w:szCs w:val="24"/>
        </w:rPr>
        <w:t>na vykonávanie pracovnej činnosti pracovníka dlhodobej starostlivosti podľa § 84 ods. 23 v znení účinnom od 1. júla 2026</w:t>
      </w:r>
      <w:r w:rsidR="00366F98" w:rsidRPr="004718C4">
        <w:rPr>
          <w:rFonts w:ascii="Times New Roman" w:eastAsia="Times New Roman" w:hAnsi="Times New Roman" w:cs="Times New Roman"/>
          <w:szCs w:val="24"/>
        </w:rPr>
        <w:t xml:space="preserve">, </w:t>
      </w:r>
      <w:r w:rsidRPr="004718C4">
        <w:rPr>
          <w:rFonts w:ascii="Times New Roman" w:eastAsia="Times New Roman" w:hAnsi="Times New Roman" w:cs="Times New Roman"/>
          <w:szCs w:val="24"/>
        </w:rPr>
        <w:t>sa</w:t>
      </w:r>
      <w:r w:rsidR="00511AD1"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 xml:space="preserve">kvalifikačný predpoklad na vykonávanie tejto činnosti </w:t>
      </w:r>
      <w:r w:rsidR="00366F98" w:rsidRPr="004718C4">
        <w:rPr>
          <w:rFonts w:ascii="Times New Roman" w:eastAsia="Times New Roman" w:hAnsi="Times New Roman" w:cs="Times New Roman"/>
          <w:szCs w:val="24"/>
        </w:rPr>
        <w:t>považuj</w:t>
      </w:r>
      <w:r w:rsidR="00CE4962" w:rsidRPr="004718C4">
        <w:rPr>
          <w:rFonts w:ascii="Times New Roman" w:eastAsia="Times New Roman" w:hAnsi="Times New Roman" w:cs="Times New Roman"/>
          <w:szCs w:val="24"/>
        </w:rPr>
        <w:t>e</w:t>
      </w:r>
      <w:r w:rsidR="00366F98" w:rsidRPr="004718C4">
        <w:rPr>
          <w:rFonts w:ascii="Times New Roman" w:eastAsia="Times New Roman" w:hAnsi="Times New Roman" w:cs="Times New Roman"/>
          <w:szCs w:val="24"/>
        </w:rPr>
        <w:t xml:space="preserve"> za splnen</w:t>
      </w:r>
      <w:r w:rsidR="00CE4962" w:rsidRPr="004718C4">
        <w:rPr>
          <w:rFonts w:ascii="Times New Roman" w:eastAsia="Times New Roman" w:hAnsi="Times New Roman" w:cs="Times New Roman"/>
          <w:szCs w:val="24"/>
        </w:rPr>
        <w:t>ý</w:t>
      </w:r>
      <w:r w:rsidR="00366F98" w:rsidRPr="004718C4">
        <w:rPr>
          <w:rFonts w:ascii="Times New Roman" w:eastAsia="Times New Roman" w:hAnsi="Times New Roman" w:cs="Times New Roman"/>
          <w:szCs w:val="24"/>
        </w:rPr>
        <w:t xml:space="preserve">, ak </w:t>
      </w:r>
      <w:r w:rsidR="00BA43D4" w:rsidRPr="004718C4">
        <w:rPr>
          <w:rFonts w:ascii="Times New Roman" w:eastAsia="Times New Roman" w:hAnsi="Times New Roman" w:cs="Times New Roman"/>
          <w:szCs w:val="24"/>
        </w:rPr>
        <w:t>do 31.</w:t>
      </w:r>
      <w:r w:rsidR="00511AD1" w:rsidRPr="004718C4">
        <w:rPr>
          <w:rFonts w:ascii="Times New Roman" w:eastAsia="Times New Roman" w:hAnsi="Times New Roman" w:cs="Times New Roman"/>
          <w:szCs w:val="24"/>
        </w:rPr>
        <w:t> </w:t>
      </w:r>
      <w:r w:rsidR="00BA43D4" w:rsidRPr="004718C4">
        <w:rPr>
          <w:rFonts w:ascii="Times New Roman" w:eastAsia="Times New Roman" w:hAnsi="Times New Roman" w:cs="Times New Roman"/>
          <w:szCs w:val="24"/>
        </w:rPr>
        <w:t xml:space="preserve">decembra 2028 </w:t>
      </w:r>
      <w:r w:rsidR="00366F98" w:rsidRPr="004718C4">
        <w:rPr>
          <w:rFonts w:ascii="Times New Roman" w:eastAsia="Times New Roman" w:hAnsi="Times New Roman" w:cs="Times New Roman"/>
          <w:szCs w:val="24"/>
        </w:rPr>
        <w:t>absolvovala vzdelávanie zo zameraním na vybrané výkony ošetrovateľskej starostlivosti súvisiace s dodržiavaním liečebného režimu ustanovené v</w:t>
      </w:r>
      <w:r w:rsidR="00511AD1" w:rsidRPr="004718C4">
        <w:rPr>
          <w:rFonts w:ascii="Times New Roman" w:eastAsia="Times New Roman" w:hAnsi="Times New Roman" w:cs="Times New Roman"/>
          <w:szCs w:val="24"/>
        </w:rPr>
        <w:t> </w:t>
      </w:r>
      <w:r w:rsidR="00366F98" w:rsidRPr="004718C4">
        <w:rPr>
          <w:rFonts w:ascii="Times New Roman" w:eastAsia="Times New Roman" w:hAnsi="Times New Roman" w:cs="Times New Roman"/>
          <w:szCs w:val="24"/>
        </w:rPr>
        <w:t>prílohe č.</w:t>
      </w:r>
      <w:r w:rsidR="000560A9" w:rsidRPr="004718C4">
        <w:rPr>
          <w:rFonts w:ascii="Times New Roman" w:eastAsia="Times New Roman" w:hAnsi="Times New Roman" w:cs="Times New Roman"/>
          <w:szCs w:val="24"/>
        </w:rPr>
        <w:t xml:space="preserve"> </w:t>
      </w:r>
      <w:r w:rsidR="00366F98" w:rsidRPr="004718C4">
        <w:rPr>
          <w:rFonts w:ascii="Times New Roman" w:eastAsia="Times New Roman" w:hAnsi="Times New Roman" w:cs="Times New Roman"/>
          <w:szCs w:val="24"/>
        </w:rPr>
        <w:t>7</w:t>
      </w:r>
      <w:r w:rsidR="00C34F9F" w:rsidRPr="004718C4">
        <w:rPr>
          <w:rFonts w:ascii="Times New Roman" w:eastAsia="Times New Roman" w:hAnsi="Times New Roman" w:cs="Times New Roman"/>
          <w:szCs w:val="24"/>
        </w:rPr>
        <w:t xml:space="preserve"> v rozsahu minimálne 180 hodín</w:t>
      </w:r>
      <w:r w:rsidR="00366F98" w:rsidRPr="004718C4">
        <w:rPr>
          <w:rFonts w:ascii="Times New Roman" w:eastAsia="Times New Roman" w:hAnsi="Times New Roman" w:cs="Times New Roman"/>
          <w:szCs w:val="24"/>
        </w:rPr>
        <w:t xml:space="preserve"> a</w:t>
      </w:r>
    </w:p>
    <w:p w14:paraId="7548F996" w14:textId="77777777" w:rsidR="00366F98" w:rsidRPr="004718C4" w:rsidRDefault="00366F98" w:rsidP="004718C4">
      <w:pPr>
        <w:pStyle w:val="Odsekzoznamu"/>
        <w:numPr>
          <w:ilvl w:val="0"/>
          <w:numId w:val="28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spĺňa kvalifikačný predpoklad podľa § 84 ods. 8 písm. c) alebo</w:t>
      </w:r>
    </w:p>
    <w:p w14:paraId="0B9BE642" w14:textId="77777777" w:rsidR="00366F98" w:rsidRPr="004718C4" w:rsidRDefault="00F6355F" w:rsidP="004718C4">
      <w:pPr>
        <w:pStyle w:val="Odsekzoznamu"/>
        <w:numPr>
          <w:ilvl w:val="0"/>
          <w:numId w:val="28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má najmenej úplné stredné všeobecné vzdelanie alebo úplné stredné odborné vzdelanie a </w:t>
      </w:r>
      <w:r w:rsidR="00366F98" w:rsidRPr="004718C4">
        <w:rPr>
          <w:rFonts w:ascii="Times New Roman" w:eastAsia="Times New Roman" w:hAnsi="Times New Roman" w:cs="Times New Roman"/>
          <w:szCs w:val="24"/>
        </w:rPr>
        <w:t>absolvovala 220 hodinový akreditovaný kurz opatrovania.</w:t>
      </w:r>
    </w:p>
    <w:p w14:paraId="76DD21B4" w14:textId="77777777" w:rsidR="00D372A1" w:rsidRPr="004718C4" w:rsidRDefault="00D372A1" w:rsidP="004718C4">
      <w:pPr>
        <w:pStyle w:val="Bezriadkovania"/>
        <w:ind w:left="284"/>
        <w:rPr>
          <w:rFonts w:ascii="Times New Roman" w:eastAsia="Times New Roman" w:hAnsi="Times New Roman" w:cs="Times New Roman"/>
          <w:b/>
          <w:bCs/>
          <w:szCs w:val="24"/>
        </w:rPr>
      </w:pPr>
    </w:p>
    <w:p w14:paraId="1C62EB48" w14:textId="24DEAAB5" w:rsidR="00161B35" w:rsidRPr="004718C4" w:rsidRDefault="00161B35" w:rsidP="004718C4">
      <w:pPr>
        <w:pStyle w:val="Bezriadkovania"/>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 xml:space="preserve">§ </w:t>
      </w:r>
      <w:r w:rsidR="003A0479" w:rsidRPr="004718C4">
        <w:rPr>
          <w:rFonts w:ascii="Times New Roman" w:eastAsia="Times New Roman" w:hAnsi="Times New Roman" w:cs="Times New Roman"/>
          <w:b/>
          <w:bCs/>
          <w:szCs w:val="24"/>
        </w:rPr>
        <w:t>110be</w:t>
      </w:r>
    </w:p>
    <w:p w14:paraId="19E8EA6C" w14:textId="77777777" w:rsidR="00161B35" w:rsidRPr="004718C4" w:rsidRDefault="00161B35" w:rsidP="004718C4">
      <w:pPr>
        <w:pStyle w:val="Bezriadkovania"/>
        <w:ind w:left="284"/>
        <w:rPr>
          <w:rFonts w:ascii="Times New Roman" w:eastAsia="Times New Roman" w:hAnsi="Times New Roman" w:cs="Times New Roman"/>
          <w:b/>
          <w:bCs/>
          <w:szCs w:val="24"/>
        </w:rPr>
      </w:pPr>
    </w:p>
    <w:p w14:paraId="1775ECBB" w14:textId="77777777" w:rsidR="00E00AF8" w:rsidRPr="004718C4" w:rsidRDefault="00E00AF8" w:rsidP="004718C4">
      <w:pPr>
        <w:pStyle w:val="Odsekzoznamu"/>
        <w:numPr>
          <w:ilvl w:val="0"/>
          <w:numId w:val="336"/>
        </w:numPr>
        <w:spacing w:after="0"/>
        <w:rPr>
          <w:rFonts w:ascii="Times New Roman" w:hAnsi="Times New Roman" w:cs="Times New Roman"/>
          <w:szCs w:val="24"/>
        </w:rPr>
      </w:pPr>
      <w:r w:rsidRPr="004718C4">
        <w:rPr>
          <w:rFonts w:ascii="Times New Roman" w:hAnsi="Times New Roman" w:cs="Times New Roman"/>
          <w:szCs w:val="24"/>
        </w:rPr>
        <w:t xml:space="preserve">Vyšší územný celok, </w:t>
      </w:r>
      <w:r w:rsidR="005E2FF6" w:rsidRPr="004718C4">
        <w:rPr>
          <w:rFonts w:ascii="Times New Roman" w:hAnsi="Times New Roman" w:cs="Times New Roman"/>
          <w:szCs w:val="24"/>
        </w:rPr>
        <w:t xml:space="preserve">ktorý fyzickej osobe s pobytom vo svojom územnom obvode zabezpečil poskytovanie sociálnej služby </w:t>
      </w:r>
      <w:r w:rsidRPr="004718C4">
        <w:rPr>
          <w:rFonts w:ascii="Times New Roman" w:hAnsi="Times New Roman" w:cs="Times New Roman"/>
          <w:szCs w:val="24"/>
        </w:rPr>
        <w:t>v zariadení uvedenom v § 34, § 37 až 39</w:t>
      </w:r>
      <w:r w:rsidR="005E2FF6" w:rsidRPr="004718C4">
        <w:rPr>
          <w:rFonts w:ascii="Times New Roman" w:hAnsi="Times New Roman" w:cs="Times New Roman"/>
          <w:szCs w:val="24"/>
        </w:rPr>
        <w:t xml:space="preserve"> a</w:t>
      </w:r>
      <w:r w:rsidR="00083C63" w:rsidRPr="004718C4">
        <w:rPr>
          <w:rFonts w:ascii="Times New Roman" w:hAnsi="Times New Roman" w:cs="Times New Roman"/>
          <w:szCs w:val="24"/>
        </w:rPr>
        <w:t> </w:t>
      </w:r>
      <w:r w:rsidR="005E2FF6" w:rsidRPr="004718C4">
        <w:rPr>
          <w:rFonts w:ascii="Times New Roman" w:hAnsi="Times New Roman" w:cs="Times New Roman"/>
          <w:szCs w:val="24"/>
        </w:rPr>
        <w:t>k 30.</w:t>
      </w:r>
      <w:r w:rsidR="00083C63" w:rsidRPr="004718C4">
        <w:rPr>
          <w:rFonts w:ascii="Times New Roman" w:hAnsi="Times New Roman" w:cs="Times New Roman"/>
          <w:szCs w:val="24"/>
        </w:rPr>
        <w:t> </w:t>
      </w:r>
      <w:r w:rsidR="005E2FF6" w:rsidRPr="004718C4">
        <w:rPr>
          <w:rFonts w:ascii="Times New Roman" w:hAnsi="Times New Roman" w:cs="Times New Roman"/>
          <w:szCs w:val="24"/>
        </w:rPr>
        <w:t>júnu 2026 poskytuje finančný príspevok na prevádzku poskytovanej sociálnej služby neverejnému poskytovateľovi tejto sociálnej služby</w:t>
      </w:r>
      <w:r w:rsidR="004A26EC" w:rsidRPr="004718C4">
        <w:rPr>
          <w:rFonts w:ascii="Times New Roman" w:hAnsi="Times New Roman" w:cs="Times New Roman"/>
          <w:szCs w:val="24"/>
        </w:rPr>
        <w:t xml:space="preserve"> na tohto prijímateľa sociálnej služby</w:t>
      </w:r>
      <w:r w:rsidR="005E2FF6" w:rsidRPr="004718C4">
        <w:rPr>
          <w:rFonts w:ascii="Times New Roman" w:hAnsi="Times New Roman" w:cs="Times New Roman"/>
          <w:szCs w:val="24"/>
        </w:rPr>
        <w:t>, je povinný poskytovať v období od 1. júla 2026  do 31. decembra 2027</w:t>
      </w:r>
      <w:r w:rsidR="004A26EC" w:rsidRPr="004718C4">
        <w:rPr>
          <w:rFonts w:ascii="Times New Roman" w:hAnsi="Times New Roman" w:cs="Times New Roman"/>
          <w:szCs w:val="24"/>
        </w:rPr>
        <w:t xml:space="preserve"> na tohto prijímateľa sociálnej služby</w:t>
      </w:r>
      <w:r w:rsidR="005E2FF6" w:rsidRPr="004718C4">
        <w:rPr>
          <w:rFonts w:ascii="Times New Roman" w:hAnsi="Times New Roman" w:cs="Times New Roman"/>
          <w:szCs w:val="24"/>
        </w:rPr>
        <w:t xml:space="preserve"> finančný príspevok na prevádzku poskytovanej sociálnej služby v rovnakej výške</w:t>
      </w:r>
      <w:r w:rsidR="007479FF" w:rsidRPr="004718C4">
        <w:rPr>
          <w:rFonts w:ascii="Times New Roman" w:hAnsi="Times New Roman" w:cs="Times New Roman"/>
          <w:szCs w:val="24"/>
        </w:rPr>
        <w:t xml:space="preserve"> najmenej však vo výške podľa § 77 ods. 2 v znení účinnom od 1. júla 2026</w:t>
      </w:r>
      <w:r w:rsidR="005E2FF6" w:rsidRPr="004718C4">
        <w:rPr>
          <w:rFonts w:ascii="Times New Roman" w:hAnsi="Times New Roman" w:cs="Times New Roman"/>
          <w:szCs w:val="24"/>
        </w:rPr>
        <w:t xml:space="preserve">, </w:t>
      </w:r>
      <w:r w:rsidR="004A26EC" w:rsidRPr="004718C4">
        <w:rPr>
          <w:rFonts w:ascii="Times New Roman" w:hAnsi="Times New Roman" w:cs="Times New Roman"/>
          <w:szCs w:val="24"/>
        </w:rPr>
        <w:t>ak neverejný poskytovateľ sociálnej služby poskytuje k 1. júlu</w:t>
      </w:r>
      <w:r w:rsidRPr="004718C4">
        <w:rPr>
          <w:rFonts w:ascii="Times New Roman" w:hAnsi="Times New Roman" w:cs="Times New Roman"/>
          <w:szCs w:val="24"/>
        </w:rPr>
        <w:t xml:space="preserve"> 202</w:t>
      </w:r>
      <w:r w:rsidR="005E2FF6" w:rsidRPr="004718C4">
        <w:rPr>
          <w:rFonts w:ascii="Times New Roman" w:hAnsi="Times New Roman" w:cs="Times New Roman"/>
          <w:szCs w:val="24"/>
        </w:rPr>
        <w:t>6</w:t>
      </w:r>
      <w:r w:rsidRPr="004718C4">
        <w:rPr>
          <w:rFonts w:ascii="Times New Roman" w:hAnsi="Times New Roman" w:cs="Times New Roman"/>
          <w:szCs w:val="24"/>
        </w:rPr>
        <w:t> </w:t>
      </w:r>
      <w:r w:rsidR="004A26EC" w:rsidRPr="004718C4">
        <w:rPr>
          <w:rFonts w:ascii="Times New Roman" w:hAnsi="Times New Roman" w:cs="Times New Roman"/>
          <w:szCs w:val="24"/>
        </w:rPr>
        <w:t>sociálnu službu v územnom obvode tohto vyššieho územného celku.</w:t>
      </w:r>
    </w:p>
    <w:p w14:paraId="22077DF4" w14:textId="77777777" w:rsidR="004A26EC" w:rsidRPr="004718C4" w:rsidRDefault="004A26EC" w:rsidP="004718C4">
      <w:pPr>
        <w:pStyle w:val="Bezriadkovania"/>
        <w:ind w:left="284"/>
        <w:rPr>
          <w:rFonts w:ascii="Times New Roman" w:hAnsi="Times New Roman" w:cs="Times New Roman"/>
          <w:szCs w:val="24"/>
        </w:rPr>
      </w:pPr>
    </w:p>
    <w:p w14:paraId="1477C014" w14:textId="77777777" w:rsidR="00E00AF8" w:rsidRPr="004718C4" w:rsidRDefault="004A26EC" w:rsidP="004718C4">
      <w:pPr>
        <w:pStyle w:val="Odsekzoznamu"/>
        <w:numPr>
          <w:ilvl w:val="0"/>
          <w:numId w:val="336"/>
        </w:numPr>
        <w:spacing w:after="0"/>
        <w:rPr>
          <w:rFonts w:ascii="Times New Roman" w:hAnsi="Times New Roman" w:cs="Times New Roman"/>
          <w:szCs w:val="24"/>
        </w:rPr>
      </w:pPr>
      <w:r w:rsidRPr="004718C4">
        <w:rPr>
          <w:rFonts w:ascii="Times New Roman" w:hAnsi="Times New Roman" w:cs="Times New Roman"/>
          <w:szCs w:val="24"/>
        </w:rPr>
        <w:t>Vyšší územný celok, ktorý fyzickej osobe s pobytom vo svojom územnom obvode zabezpečil poskytovanie sociálnej služby v zariadení uvedenom v § 34, § 37 až 39 v územnom obvode iného vyššieho územného celku a k 30. júnu 2026 poskytuje finančný príspevok na prevádzku poskytovanej sociálnej služby neverejnému poskytovateľovi tejto sociálnej služby na tohto prijímateľa sociálnej služby, je povinný poskytovať v období od 1. júla 2026  do 31. decembra 2027 na tohto prijímateľa sociálnej služby finančný príspevok na prevádzku poskytovanej sociálnej služby vo</w:t>
      </w:r>
      <w:r w:rsidR="00083C63" w:rsidRPr="004718C4">
        <w:rPr>
          <w:rFonts w:ascii="Times New Roman" w:hAnsi="Times New Roman" w:cs="Times New Roman"/>
          <w:szCs w:val="24"/>
        </w:rPr>
        <w:t> </w:t>
      </w:r>
      <w:r w:rsidR="00E00AF8" w:rsidRPr="004718C4">
        <w:rPr>
          <w:rFonts w:ascii="Times New Roman" w:hAnsi="Times New Roman" w:cs="Times New Roman"/>
          <w:szCs w:val="24"/>
        </w:rPr>
        <w:t xml:space="preserve">výške rozdielu medzi </w:t>
      </w:r>
    </w:p>
    <w:p w14:paraId="511068DA" w14:textId="77777777" w:rsidR="00E00AF8" w:rsidRPr="004718C4" w:rsidRDefault="00E10801" w:rsidP="004718C4">
      <w:pPr>
        <w:pStyle w:val="Odsekzoznamu"/>
        <w:numPr>
          <w:ilvl w:val="0"/>
          <w:numId w:val="337"/>
        </w:numPr>
        <w:spacing w:after="0"/>
        <w:rPr>
          <w:rFonts w:ascii="Times New Roman" w:hAnsi="Times New Roman" w:cs="Times New Roman"/>
          <w:szCs w:val="24"/>
        </w:rPr>
      </w:pPr>
      <w:r w:rsidRPr="004718C4">
        <w:rPr>
          <w:rFonts w:ascii="Times New Roman" w:hAnsi="Times New Roman" w:cs="Times New Roman"/>
          <w:szCs w:val="24"/>
        </w:rPr>
        <w:t>v</w:t>
      </w:r>
      <w:r w:rsidR="00E00AF8" w:rsidRPr="004718C4">
        <w:rPr>
          <w:rFonts w:ascii="Times New Roman" w:hAnsi="Times New Roman" w:cs="Times New Roman"/>
          <w:szCs w:val="24"/>
        </w:rPr>
        <w:t>ýškou</w:t>
      </w:r>
      <w:r w:rsidRPr="004718C4">
        <w:rPr>
          <w:rFonts w:ascii="Times New Roman" w:hAnsi="Times New Roman" w:cs="Times New Roman"/>
          <w:szCs w:val="24"/>
        </w:rPr>
        <w:t xml:space="preserve"> </w:t>
      </w:r>
      <w:r w:rsidR="00E00AF8" w:rsidRPr="004718C4">
        <w:rPr>
          <w:rFonts w:ascii="Times New Roman" w:hAnsi="Times New Roman" w:cs="Times New Roman"/>
          <w:szCs w:val="24"/>
        </w:rPr>
        <w:t xml:space="preserve">finančného príspevku na prevádzku poskytovanej sociálnej služby </w:t>
      </w:r>
      <w:r w:rsidRPr="004718C4">
        <w:rPr>
          <w:rFonts w:ascii="Times New Roman" w:hAnsi="Times New Roman" w:cs="Times New Roman"/>
          <w:szCs w:val="24"/>
        </w:rPr>
        <w:t>poskytovaného</w:t>
      </w:r>
      <w:r w:rsidR="00E00AF8" w:rsidRPr="004718C4">
        <w:rPr>
          <w:rFonts w:ascii="Times New Roman" w:hAnsi="Times New Roman" w:cs="Times New Roman"/>
          <w:szCs w:val="24"/>
        </w:rPr>
        <w:t xml:space="preserve"> podľa § 77 </w:t>
      </w:r>
      <w:r w:rsidR="00AE5EBF" w:rsidRPr="004718C4">
        <w:rPr>
          <w:rFonts w:ascii="Times New Roman" w:hAnsi="Times New Roman" w:cs="Times New Roman"/>
          <w:szCs w:val="24"/>
        </w:rPr>
        <w:t xml:space="preserve">v znení </w:t>
      </w:r>
      <w:r w:rsidR="00E00AF8" w:rsidRPr="004718C4">
        <w:rPr>
          <w:rFonts w:ascii="Times New Roman" w:hAnsi="Times New Roman" w:cs="Times New Roman"/>
          <w:szCs w:val="24"/>
        </w:rPr>
        <w:t>účinn</w:t>
      </w:r>
      <w:r w:rsidR="00AE5EBF" w:rsidRPr="004718C4">
        <w:rPr>
          <w:rFonts w:ascii="Times New Roman" w:hAnsi="Times New Roman" w:cs="Times New Roman"/>
          <w:szCs w:val="24"/>
        </w:rPr>
        <w:t>om</w:t>
      </w:r>
      <w:r w:rsidR="00E00AF8" w:rsidRPr="004718C4">
        <w:rPr>
          <w:rFonts w:ascii="Times New Roman" w:hAnsi="Times New Roman" w:cs="Times New Roman"/>
          <w:szCs w:val="24"/>
        </w:rPr>
        <w:t xml:space="preserve"> do 30. júna 2026 a </w:t>
      </w:r>
    </w:p>
    <w:p w14:paraId="7D9345C3" w14:textId="77777777" w:rsidR="00E00AF8" w:rsidRPr="004718C4" w:rsidRDefault="00E00AF8" w:rsidP="004718C4">
      <w:pPr>
        <w:pStyle w:val="Odsekzoznamu"/>
        <w:numPr>
          <w:ilvl w:val="0"/>
          <w:numId w:val="337"/>
        </w:numPr>
        <w:spacing w:after="0"/>
        <w:rPr>
          <w:rFonts w:ascii="Times New Roman" w:hAnsi="Times New Roman" w:cs="Times New Roman"/>
          <w:szCs w:val="24"/>
        </w:rPr>
      </w:pPr>
      <w:r w:rsidRPr="004718C4">
        <w:rPr>
          <w:rFonts w:ascii="Times New Roman" w:hAnsi="Times New Roman" w:cs="Times New Roman"/>
          <w:szCs w:val="24"/>
        </w:rPr>
        <w:t xml:space="preserve">výškou finančného príspevku na prevádzku poskytovanej sociálnej služby určeného  na miesto v zariadení </w:t>
      </w:r>
      <w:r w:rsidR="00D015AC" w:rsidRPr="004718C4">
        <w:rPr>
          <w:rFonts w:ascii="Times New Roman" w:hAnsi="Times New Roman" w:cs="Times New Roman"/>
          <w:szCs w:val="24"/>
        </w:rPr>
        <w:t>poskytovaného</w:t>
      </w:r>
      <w:r w:rsidR="00CF5CBB" w:rsidRPr="004718C4">
        <w:rPr>
          <w:rFonts w:ascii="Times New Roman" w:hAnsi="Times New Roman" w:cs="Times New Roman"/>
          <w:szCs w:val="24"/>
        </w:rPr>
        <w:t xml:space="preserve"> vyšším územným celkom </w:t>
      </w:r>
      <w:r w:rsidRPr="004718C4">
        <w:rPr>
          <w:rFonts w:ascii="Times New Roman" w:hAnsi="Times New Roman" w:cs="Times New Roman"/>
          <w:szCs w:val="24"/>
        </w:rPr>
        <w:t>podľa</w:t>
      </w:r>
      <w:r w:rsidR="00CF5CBB" w:rsidRPr="004718C4">
        <w:rPr>
          <w:rFonts w:ascii="Times New Roman" w:hAnsi="Times New Roman" w:cs="Times New Roman"/>
          <w:szCs w:val="24"/>
        </w:rPr>
        <w:t xml:space="preserve"> §</w:t>
      </w:r>
      <w:r w:rsidR="00415326" w:rsidRPr="004718C4">
        <w:rPr>
          <w:rFonts w:ascii="Times New Roman" w:hAnsi="Times New Roman" w:cs="Times New Roman"/>
          <w:szCs w:val="24"/>
        </w:rPr>
        <w:t> </w:t>
      </w:r>
      <w:r w:rsidR="00CF5CBB" w:rsidRPr="004718C4">
        <w:rPr>
          <w:rFonts w:ascii="Times New Roman" w:hAnsi="Times New Roman" w:cs="Times New Roman"/>
          <w:szCs w:val="24"/>
        </w:rPr>
        <w:t xml:space="preserve">75 ods. 1 písm. c) a </w:t>
      </w:r>
      <w:r w:rsidRPr="004718C4">
        <w:rPr>
          <w:rFonts w:ascii="Times New Roman" w:hAnsi="Times New Roman" w:cs="Times New Roman"/>
          <w:szCs w:val="24"/>
        </w:rPr>
        <w:t xml:space="preserve">§ 77 ods. 2 v znení účinnom </w:t>
      </w:r>
      <w:r w:rsidR="00AE5EBF" w:rsidRPr="004718C4">
        <w:rPr>
          <w:rFonts w:ascii="Times New Roman" w:hAnsi="Times New Roman" w:cs="Times New Roman"/>
          <w:szCs w:val="24"/>
        </w:rPr>
        <w:t>od 1. júla 2026</w:t>
      </w:r>
      <w:r w:rsidRPr="004718C4">
        <w:rPr>
          <w:rFonts w:ascii="Times New Roman" w:hAnsi="Times New Roman" w:cs="Times New Roman"/>
          <w:szCs w:val="24"/>
        </w:rPr>
        <w:t>.</w:t>
      </w:r>
    </w:p>
    <w:p w14:paraId="15E8507D" w14:textId="77777777" w:rsidR="00E00AF8" w:rsidRPr="004718C4" w:rsidRDefault="00E00AF8" w:rsidP="004718C4">
      <w:pPr>
        <w:pStyle w:val="Bezriadkovania"/>
        <w:ind w:left="284"/>
        <w:rPr>
          <w:rFonts w:ascii="Times New Roman" w:hAnsi="Times New Roman" w:cs="Times New Roman"/>
          <w:szCs w:val="24"/>
        </w:rPr>
      </w:pPr>
    </w:p>
    <w:p w14:paraId="0C648EA0" w14:textId="77777777" w:rsidR="00E00AF8" w:rsidRPr="004718C4" w:rsidRDefault="00E00AF8" w:rsidP="004718C4">
      <w:pPr>
        <w:pStyle w:val="Odsekzoznamu"/>
        <w:numPr>
          <w:ilvl w:val="0"/>
          <w:numId w:val="336"/>
        </w:numPr>
        <w:spacing w:after="0"/>
        <w:rPr>
          <w:rFonts w:ascii="Times New Roman" w:hAnsi="Times New Roman" w:cs="Times New Roman"/>
          <w:szCs w:val="24"/>
        </w:rPr>
      </w:pPr>
      <w:r w:rsidRPr="004718C4">
        <w:rPr>
          <w:rFonts w:ascii="Times New Roman" w:hAnsi="Times New Roman" w:cs="Times New Roman"/>
          <w:szCs w:val="24"/>
        </w:rPr>
        <w:t>Vyšší územný celok podľa odsek</w:t>
      </w:r>
      <w:r w:rsidR="00D015AC" w:rsidRPr="004718C4">
        <w:rPr>
          <w:rFonts w:ascii="Times New Roman" w:hAnsi="Times New Roman" w:cs="Times New Roman"/>
          <w:szCs w:val="24"/>
        </w:rPr>
        <w:t>u</w:t>
      </w:r>
      <w:r w:rsidRPr="004718C4">
        <w:rPr>
          <w:rFonts w:ascii="Times New Roman" w:hAnsi="Times New Roman" w:cs="Times New Roman"/>
          <w:szCs w:val="24"/>
        </w:rPr>
        <w:t xml:space="preserve"> </w:t>
      </w:r>
      <w:r w:rsidR="007479FF" w:rsidRPr="004718C4">
        <w:rPr>
          <w:rFonts w:ascii="Times New Roman" w:hAnsi="Times New Roman" w:cs="Times New Roman"/>
          <w:szCs w:val="24"/>
        </w:rPr>
        <w:t>2</w:t>
      </w:r>
      <w:r w:rsidRPr="004718C4">
        <w:rPr>
          <w:rFonts w:ascii="Times New Roman" w:hAnsi="Times New Roman" w:cs="Times New Roman"/>
          <w:szCs w:val="24"/>
        </w:rPr>
        <w:t xml:space="preserve"> zvýši výšku finančného príspevku na prevádzku poskytovanej sociálnej služby podľa odsek</w:t>
      </w:r>
      <w:r w:rsidR="00D015AC" w:rsidRPr="004718C4">
        <w:rPr>
          <w:rFonts w:ascii="Times New Roman" w:hAnsi="Times New Roman" w:cs="Times New Roman"/>
          <w:szCs w:val="24"/>
        </w:rPr>
        <w:t>u</w:t>
      </w:r>
      <w:r w:rsidRPr="004718C4">
        <w:rPr>
          <w:rFonts w:ascii="Times New Roman" w:hAnsi="Times New Roman" w:cs="Times New Roman"/>
          <w:szCs w:val="24"/>
        </w:rPr>
        <w:t xml:space="preserve"> </w:t>
      </w:r>
      <w:r w:rsidR="00AE5EBF" w:rsidRPr="004718C4">
        <w:rPr>
          <w:rFonts w:ascii="Times New Roman" w:hAnsi="Times New Roman" w:cs="Times New Roman"/>
          <w:szCs w:val="24"/>
        </w:rPr>
        <w:t xml:space="preserve">2 </w:t>
      </w:r>
      <w:r w:rsidRPr="004718C4">
        <w:rPr>
          <w:rFonts w:ascii="Times New Roman" w:hAnsi="Times New Roman" w:cs="Times New Roman"/>
          <w:szCs w:val="24"/>
        </w:rPr>
        <w:t xml:space="preserve">o rozdiel medzi </w:t>
      </w:r>
    </w:p>
    <w:p w14:paraId="08C040FB" w14:textId="77777777" w:rsidR="00E00AF8" w:rsidRPr="004718C4" w:rsidRDefault="00E00AF8" w:rsidP="004718C4">
      <w:pPr>
        <w:pStyle w:val="Odsekzoznamu"/>
        <w:numPr>
          <w:ilvl w:val="0"/>
          <w:numId w:val="335"/>
        </w:numPr>
        <w:spacing w:after="0"/>
        <w:rPr>
          <w:rFonts w:ascii="Times New Roman" w:hAnsi="Times New Roman" w:cs="Times New Roman"/>
          <w:szCs w:val="24"/>
        </w:rPr>
      </w:pPr>
      <w:r w:rsidRPr="004718C4">
        <w:rPr>
          <w:rFonts w:ascii="Times New Roman" w:hAnsi="Times New Roman" w:cs="Times New Roman"/>
          <w:szCs w:val="24"/>
        </w:rPr>
        <w:t>výškou finančného príspevku na prevádzku poskytovanej sociálnej služby ustanoven</w:t>
      </w:r>
      <w:r w:rsidR="00D015AC" w:rsidRPr="004718C4">
        <w:rPr>
          <w:rFonts w:ascii="Times New Roman" w:hAnsi="Times New Roman" w:cs="Times New Roman"/>
          <w:szCs w:val="24"/>
        </w:rPr>
        <w:t>ou</w:t>
      </w:r>
      <w:r w:rsidRPr="004718C4">
        <w:rPr>
          <w:rFonts w:ascii="Times New Roman" w:hAnsi="Times New Roman" w:cs="Times New Roman"/>
          <w:szCs w:val="24"/>
        </w:rPr>
        <w:t> k 31. decembru 2026 a </w:t>
      </w:r>
    </w:p>
    <w:p w14:paraId="5289A125" w14:textId="77777777" w:rsidR="00E00AF8" w:rsidRPr="004718C4" w:rsidRDefault="00E00AF8" w:rsidP="004718C4">
      <w:pPr>
        <w:pStyle w:val="Odsekzoznamu"/>
        <w:numPr>
          <w:ilvl w:val="0"/>
          <w:numId w:val="335"/>
        </w:numPr>
        <w:spacing w:after="0"/>
        <w:rPr>
          <w:rFonts w:ascii="Times New Roman" w:hAnsi="Times New Roman" w:cs="Times New Roman"/>
          <w:szCs w:val="24"/>
        </w:rPr>
      </w:pPr>
      <w:r w:rsidRPr="004718C4">
        <w:rPr>
          <w:rFonts w:ascii="Times New Roman" w:hAnsi="Times New Roman" w:cs="Times New Roman"/>
          <w:szCs w:val="24"/>
        </w:rPr>
        <w:t>výškou finančného príspevku na prevádzku poskytovanej sociálnej služby ustanoven</w:t>
      </w:r>
      <w:r w:rsidR="00D015AC" w:rsidRPr="004718C4">
        <w:rPr>
          <w:rFonts w:ascii="Times New Roman" w:hAnsi="Times New Roman" w:cs="Times New Roman"/>
          <w:szCs w:val="24"/>
        </w:rPr>
        <w:t>ou</w:t>
      </w:r>
      <w:r w:rsidRPr="004718C4">
        <w:rPr>
          <w:rFonts w:ascii="Times New Roman" w:hAnsi="Times New Roman" w:cs="Times New Roman"/>
          <w:szCs w:val="24"/>
        </w:rPr>
        <w:t xml:space="preserve"> na rozpočtový rok 2027.</w:t>
      </w:r>
    </w:p>
    <w:p w14:paraId="04F7D89E" w14:textId="77777777" w:rsidR="00161B35" w:rsidRPr="004718C4" w:rsidRDefault="00161B35" w:rsidP="004718C4">
      <w:pPr>
        <w:spacing w:after="0"/>
        <w:ind w:left="284"/>
        <w:rPr>
          <w:rFonts w:ascii="Times New Roman" w:eastAsia="Times New Roman" w:hAnsi="Times New Roman" w:cs="Times New Roman"/>
          <w:szCs w:val="24"/>
        </w:rPr>
      </w:pPr>
    </w:p>
    <w:p w14:paraId="333DE683" w14:textId="0D479E73" w:rsidR="371DEE45" w:rsidRPr="004718C4" w:rsidRDefault="371DEE45" w:rsidP="004718C4">
      <w:pPr>
        <w:spacing w:after="0"/>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 xml:space="preserve">§ </w:t>
      </w:r>
      <w:r w:rsidR="003A0479" w:rsidRPr="004718C4">
        <w:rPr>
          <w:rFonts w:ascii="Times New Roman" w:eastAsia="Times New Roman" w:hAnsi="Times New Roman" w:cs="Times New Roman"/>
          <w:b/>
          <w:bCs/>
          <w:szCs w:val="24"/>
        </w:rPr>
        <w:t>110bf</w:t>
      </w:r>
    </w:p>
    <w:p w14:paraId="68C10382" w14:textId="1F8F0EA5" w:rsidR="371DEE45" w:rsidRPr="004718C4" w:rsidRDefault="371DEE45" w:rsidP="004718C4">
      <w:pPr>
        <w:spacing w:after="0"/>
        <w:ind w:left="284"/>
        <w:rPr>
          <w:rFonts w:ascii="Times New Roman" w:eastAsia="Times New Roman" w:hAnsi="Times New Roman" w:cs="Times New Roman"/>
          <w:szCs w:val="24"/>
        </w:rPr>
      </w:pPr>
    </w:p>
    <w:p w14:paraId="4FB07CD9" w14:textId="77777777" w:rsidR="371DEE45" w:rsidRPr="004718C4" w:rsidRDefault="371DEE45" w:rsidP="004718C4">
      <w:pPr>
        <w:pStyle w:val="Odsekzoznamu"/>
        <w:numPr>
          <w:ilvl w:val="0"/>
          <w:numId w:val="11"/>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Obec zosúladí komunitný plán s § 80 písm. d) prvým bodom v znení účinnom od 1. júla 2026 do 31. decembra 2030.</w:t>
      </w:r>
    </w:p>
    <w:p w14:paraId="40B27CE1" w14:textId="50BE9D10" w:rsidR="371DEE45" w:rsidRPr="004718C4" w:rsidRDefault="371DEE45" w:rsidP="004718C4">
      <w:pPr>
        <w:spacing w:after="0"/>
        <w:ind w:left="284"/>
        <w:rPr>
          <w:rFonts w:ascii="Times New Roman" w:eastAsia="Times New Roman" w:hAnsi="Times New Roman" w:cs="Times New Roman"/>
          <w:szCs w:val="24"/>
        </w:rPr>
      </w:pPr>
    </w:p>
    <w:p w14:paraId="6A9F939D" w14:textId="77777777" w:rsidR="00221374" w:rsidRPr="004718C4" w:rsidRDefault="371DEE45" w:rsidP="004718C4">
      <w:pPr>
        <w:pStyle w:val="Odsekzoznamu"/>
        <w:numPr>
          <w:ilvl w:val="0"/>
          <w:numId w:val="11"/>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Vyšší územný celok zosúladí koncepciu rozvoja sociálnych služieb s § 81 písm. c) prvým bodom v znení účinnom od 1. júla 2026 do 31. decembra 2030.</w:t>
      </w:r>
    </w:p>
    <w:p w14:paraId="79D5CD59" w14:textId="65D1A609" w:rsidR="53C562F6" w:rsidRPr="004718C4" w:rsidRDefault="53C562F6" w:rsidP="004718C4">
      <w:pPr>
        <w:spacing w:after="0"/>
        <w:ind w:left="284"/>
        <w:rPr>
          <w:rFonts w:ascii="Times New Roman" w:eastAsia="Times New Roman" w:hAnsi="Times New Roman" w:cs="Times New Roman"/>
          <w:szCs w:val="24"/>
        </w:rPr>
      </w:pPr>
    </w:p>
    <w:p w14:paraId="31B6EE58" w14:textId="7B7A5E06" w:rsidR="00221374" w:rsidRPr="004718C4" w:rsidRDefault="371DEE45" w:rsidP="004718C4">
      <w:pPr>
        <w:pStyle w:val="Odsekzoznamu"/>
        <w:numPr>
          <w:ilvl w:val="0"/>
          <w:numId w:val="11"/>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Do splnenia povinnosti podľa odseku 2</w:t>
      </w:r>
    </w:p>
    <w:p w14:paraId="511507DC" w14:textId="22D79C26" w:rsidR="371DEE45" w:rsidRPr="004718C4" w:rsidRDefault="371DEE45" w:rsidP="004718C4">
      <w:pPr>
        <w:pStyle w:val="Odsekzoznamu"/>
        <w:numPr>
          <w:ilvl w:val="0"/>
          <w:numId w:val="347"/>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obec vydáva písomné vyjadrenie podľa § 83 ods. 8 </w:t>
      </w:r>
      <w:r w:rsidR="006D5883" w:rsidRPr="004718C4">
        <w:rPr>
          <w:rFonts w:ascii="Times New Roman" w:eastAsia="Times New Roman" w:hAnsi="Times New Roman" w:cs="Times New Roman"/>
          <w:szCs w:val="24"/>
        </w:rPr>
        <w:t xml:space="preserve">v znení účinnom do 30. júna 2026 </w:t>
      </w:r>
      <w:r w:rsidRPr="004718C4">
        <w:rPr>
          <w:rFonts w:ascii="Times New Roman" w:eastAsia="Times New Roman" w:hAnsi="Times New Roman" w:cs="Times New Roman"/>
          <w:szCs w:val="24"/>
        </w:rPr>
        <w:t xml:space="preserve">poskytovateľovi sociálnej služby </w:t>
      </w:r>
      <w:r w:rsidR="006D5883" w:rsidRPr="004718C4">
        <w:rPr>
          <w:rFonts w:ascii="Times New Roman" w:eastAsia="Times New Roman" w:hAnsi="Times New Roman" w:cs="Times New Roman"/>
          <w:szCs w:val="24"/>
        </w:rPr>
        <w:t>v zariadení pre seniorov a v zariadení opatrovateľskej služby</w:t>
      </w:r>
      <w:r w:rsidRPr="004718C4">
        <w:rPr>
          <w:rFonts w:ascii="Times New Roman" w:eastAsia="Times New Roman" w:hAnsi="Times New Roman" w:cs="Times New Roman"/>
          <w:szCs w:val="24"/>
        </w:rPr>
        <w:t>,</w:t>
      </w:r>
    </w:p>
    <w:p w14:paraId="2EDB6860" w14:textId="448E169A" w:rsidR="371DEE45" w:rsidRPr="004718C4" w:rsidRDefault="371DEE45" w:rsidP="004718C4">
      <w:pPr>
        <w:pStyle w:val="Odsekzoznamu"/>
        <w:numPr>
          <w:ilvl w:val="0"/>
          <w:numId w:val="347"/>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vyšší územný celok </w:t>
      </w:r>
      <w:r w:rsidR="00C31996" w:rsidRPr="004718C4">
        <w:rPr>
          <w:rFonts w:ascii="Times New Roman" w:eastAsia="Times New Roman" w:hAnsi="Times New Roman" w:cs="Times New Roman"/>
          <w:szCs w:val="24"/>
        </w:rPr>
        <w:t>vydáva písomné vyjadrenie podľa</w:t>
      </w:r>
      <w:r w:rsidRPr="004718C4">
        <w:rPr>
          <w:rFonts w:ascii="Times New Roman" w:eastAsia="Times New Roman" w:hAnsi="Times New Roman" w:cs="Times New Roman"/>
          <w:szCs w:val="24"/>
        </w:rPr>
        <w:t xml:space="preserve"> § 83 ods. 9 v znení účinnom do 30. júna 2026.</w:t>
      </w:r>
    </w:p>
    <w:p w14:paraId="144B6D9E" w14:textId="1CBC1E56" w:rsidR="00C31996" w:rsidRPr="004718C4" w:rsidRDefault="00C31996" w:rsidP="004718C4">
      <w:pPr>
        <w:spacing w:after="0"/>
        <w:ind w:left="284"/>
        <w:rPr>
          <w:rFonts w:ascii="Times New Roman" w:eastAsia="Times New Roman" w:hAnsi="Times New Roman" w:cs="Times New Roman"/>
          <w:szCs w:val="24"/>
        </w:rPr>
      </w:pPr>
    </w:p>
    <w:p w14:paraId="77E47F43" w14:textId="6F41B6CA" w:rsidR="00C31996" w:rsidRPr="004718C4" w:rsidRDefault="00C31996" w:rsidP="004718C4">
      <w:pPr>
        <w:pStyle w:val="Odsekzoznamu"/>
        <w:numPr>
          <w:ilvl w:val="0"/>
          <w:numId w:val="11"/>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Do schválenia koncepcie rozvoja sociálnych služieb </w:t>
      </w:r>
      <w:r w:rsidR="006D5883" w:rsidRPr="004718C4">
        <w:rPr>
          <w:rFonts w:ascii="Times New Roman" w:eastAsia="Times New Roman" w:hAnsi="Times New Roman" w:cs="Times New Roman"/>
          <w:szCs w:val="24"/>
        </w:rPr>
        <w:t>je</w:t>
      </w:r>
      <w:r w:rsidRPr="004718C4">
        <w:rPr>
          <w:rFonts w:ascii="Times New Roman" w:eastAsia="Times New Roman" w:hAnsi="Times New Roman" w:cs="Times New Roman"/>
          <w:szCs w:val="24"/>
        </w:rPr>
        <w:t xml:space="preserve"> na účely § 78b ods. 2 písm. a) v znení účinnom od 1. júla 2026 prílohou žiadosti písomné vyjadrenie príslušnej obce o súlade poskytovania </w:t>
      </w:r>
      <w:r w:rsidR="006D5883" w:rsidRPr="004718C4">
        <w:rPr>
          <w:rFonts w:ascii="Times New Roman" w:eastAsia="Times New Roman" w:hAnsi="Times New Roman" w:cs="Times New Roman"/>
          <w:szCs w:val="24"/>
        </w:rPr>
        <w:t>sociálnej služby v zariadení pre seniorov a v zariadení opatrovateľskej služby s komunitným plánom sociálnych služieb príslušnej obce schváleným podľa tohto zákona v znení účinnom do 30. júna 2026.</w:t>
      </w:r>
    </w:p>
    <w:p w14:paraId="32400278" w14:textId="77777777" w:rsidR="53C562F6" w:rsidRPr="004718C4" w:rsidRDefault="53C562F6" w:rsidP="004718C4">
      <w:pPr>
        <w:spacing w:after="0"/>
        <w:ind w:left="284"/>
        <w:rPr>
          <w:rFonts w:ascii="Times New Roman" w:eastAsia="Times New Roman" w:hAnsi="Times New Roman" w:cs="Times New Roman"/>
          <w:szCs w:val="24"/>
        </w:rPr>
      </w:pPr>
    </w:p>
    <w:p w14:paraId="5CAB7608" w14:textId="77777777" w:rsidR="00B72B35" w:rsidRPr="004718C4" w:rsidRDefault="00B72B35" w:rsidP="004718C4">
      <w:pPr>
        <w:spacing w:after="0"/>
        <w:ind w:left="284"/>
        <w:jc w:val="center"/>
        <w:rPr>
          <w:rFonts w:ascii="Times New Roman" w:eastAsia="Times New Roman" w:hAnsi="Times New Roman" w:cs="Times New Roman"/>
          <w:b/>
          <w:szCs w:val="24"/>
        </w:rPr>
      </w:pPr>
      <w:r w:rsidRPr="004718C4">
        <w:rPr>
          <w:rFonts w:ascii="Times New Roman" w:eastAsia="Times New Roman" w:hAnsi="Times New Roman" w:cs="Times New Roman"/>
          <w:b/>
          <w:szCs w:val="24"/>
        </w:rPr>
        <w:t>Prechodné ustanovenia k úprav</w:t>
      </w:r>
      <w:r w:rsidR="005049D9" w:rsidRPr="004718C4">
        <w:rPr>
          <w:rFonts w:ascii="Times New Roman" w:eastAsia="Times New Roman" w:hAnsi="Times New Roman" w:cs="Times New Roman"/>
          <w:b/>
          <w:szCs w:val="24"/>
        </w:rPr>
        <w:t>ám</w:t>
      </w:r>
      <w:r w:rsidRPr="004718C4">
        <w:rPr>
          <w:rFonts w:ascii="Times New Roman" w:eastAsia="Times New Roman" w:hAnsi="Times New Roman" w:cs="Times New Roman"/>
          <w:b/>
          <w:szCs w:val="24"/>
        </w:rPr>
        <w:t xml:space="preserve"> účinn</w:t>
      </w:r>
      <w:r w:rsidR="005049D9" w:rsidRPr="004718C4">
        <w:rPr>
          <w:rFonts w:ascii="Times New Roman" w:eastAsia="Times New Roman" w:hAnsi="Times New Roman" w:cs="Times New Roman"/>
          <w:b/>
          <w:szCs w:val="24"/>
        </w:rPr>
        <w:t>ým</w:t>
      </w:r>
      <w:r w:rsidRPr="004718C4">
        <w:rPr>
          <w:rFonts w:ascii="Times New Roman" w:eastAsia="Times New Roman" w:hAnsi="Times New Roman" w:cs="Times New Roman"/>
          <w:b/>
          <w:szCs w:val="24"/>
        </w:rPr>
        <w:t xml:space="preserve"> od 31. decembra 2026</w:t>
      </w:r>
    </w:p>
    <w:p w14:paraId="38DBF2D7" w14:textId="160F27C1" w:rsidR="00B72B35" w:rsidRPr="004718C4" w:rsidRDefault="00B72B35" w:rsidP="004718C4">
      <w:pPr>
        <w:spacing w:after="0"/>
        <w:ind w:left="284"/>
        <w:jc w:val="center"/>
        <w:rPr>
          <w:rFonts w:ascii="Times New Roman" w:eastAsia="Times New Roman" w:hAnsi="Times New Roman" w:cs="Times New Roman"/>
          <w:b/>
          <w:szCs w:val="24"/>
        </w:rPr>
      </w:pPr>
      <w:r w:rsidRPr="004718C4">
        <w:rPr>
          <w:rFonts w:ascii="Times New Roman" w:eastAsia="Times New Roman" w:hAnsi="Times New Roman" w:cs="Times New Roman"/>
          <w:b/>
          <w:szCs w:val="24"/>
        </w:rPr>
        <w:t xml:space="preserve">§ </w:t>
      </w:r>
      <w:r w:rsidR="003A0479" w:rsidRPr="004718C4">
        <w:rPr>
          <w:rFonts w:ascii="Times New Roman" w:eastAsia="Times New Roman" w:hAnsi="Times New Roman" w:cs="Times New Roman"/>
          <w:b/>
          <w:szCs w:val="24"/>
        </w:rPr>
        <w:t>110bg</w:t>
      </w:r>
    </w:p>
    <w:p w14:paraId="68FFE517" w14:textId="77777777" w:rsidR="00B72B35" w:rsidRPr="004718C4" w:rsidRDefault="00B72B35" w:rsidP="004718C4">
      <w:pPr>
        <w:spacing w:after="0"/>
        <w:ind w:left="284"/>
        <w:rPr>
          <w:rFonts w:ascii="Times New Roman" w:eastAsia="Times New Roman" w:hAnsi="Times New Roman" w:cs="Times New Roman"/>
          <w:szCs w:val="24"/>
        </w:rPr>
      </w:pPr>
    </w:p>
    <w:p w14:paraId="3C048C08" w14:textId="77777777" w:rsidR="00B72B35" w:rsidRPr="004718C4" w:rsidRDefault="00B72B35" w:rsidP="004718C4">
      <w:pPr>
        <w:pStyle w:val="Odsekzoznamu"/>
        <w:numPr>
          <w:ilvl w:val="0"/>
          <w:numId w:val="237"/>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Ministerstvo poskytne orgánu, ktorý je príslušný na konanie o príspevku na pomoc pri odkázanosti na pomoc inej fyzickej osoby podľa osobitného predpisu,</w:t>
      </w:r>
      <w:r w:rsidRPr="004718C4">
        <w:rPr>
          <w:rFonts w:ascii="Times New Roman" w:eastAsia="Times New Roman" w:hAnsi="Times New Roman" w:cs="Times New Roman"/>
          <w:szCs w:val="24"/>
          <w:vertAlign w:val="superscript"/>
        </w:rPr>
        <w:t>62</w:t>
      </w:r>
      <w:r w:rsidRPr="004718C4">
        <w:rPr>
          <w:rFonts w:ascii="Times New Roman" w:eastAsia="Times New Roman" w:hAnsi="Times New Roman" w:cs="Times New Roman"/>
          <w:szCs w:val="24"/>
        </w:rPr>
        <w:t xml:space="preserve">) </w:t>
      </w:r>
      <w:r w:rsidR="00D36985" w:rsidRPr="004718C4">
        <w:rPr>
          <w:rFonts w:ascii="Times New Roman" w:eastAsia="Times New Roman" w:hAnsi="Times New Roman" w:cs="Times New Roman"/>
          <w:szCs w:val="24"/>
        </w:rPr>
        <w:t>najneskôr do</w:t>
      </w:r>
      <w:r w:rsidR="00F51BD5" w:rsidRPr="004718C4">
        <w:rPr>
          <w:rFonts w:ascii="Times New Roman" w:eastAsia="Times New Roman" w:hAnsi="Times New Roman" w:cs="Times New Roman"/>
          <w:szCs w:val="24"/>
        </w:rPr>
        <w:t> </w:t>
      </w:r>
      <w:r w:rsidR="00D36985" w:rsidRPr="004718C4">
        <w:rPr>
          <w:rFonts w:ascii="Times New Roman" w:eastAsia="Times New Roman" w:hAnsi="Times New Roman" w:cs="Times New Roman"/>
          <w:szCs w:val="24"/>
        </w:rPr>
        <w:t xml:space="preserve">15. januára 2027 </w:t>
      </w:r>
      <w:r w:rsidRPr="004718C4">
        <w:rPr>
          <w:rFonts w:ascii="Times New Roman" w:eastAsia="Times New Roman" w:hAnsi="Times New Roman" w:cs="Times New Roman"/>
          <w:szCs w:val="24"/>
        </w:rPr>
        <w:t>údaje z</w:t>
      </w:r>
      <w:r w:rsidR="005C4C80"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informačného systému sociálnych služieb podľa stavu k</w:t>
      </w:r>
      <w:r w:rsidR="00F51BD5"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3</w:t>
      </w:r>
      <w:r w:rsidR="000560A9" w:rsidRPr="004718C4">
        <w:rPr>
          <w:rFonts w:ascii="Times New Roman" w:eastAsia="Times New Roman" w:hAnsi="Times New Roman" w:cs="Times New Roman"/>
          <w:szCs w:val="24"/>
        </w:rPr>
        <w:t>0</w:t>
      </w:r>
      <w:r w:rsidRPr="004718C4">
        <w:rPr>
          <w:rFonts w:ascii="Times New Roman" w:eastAsia="Times New Roman" w:hAnsi="Times New Roman" w:cs="Times New Roman"/>
          <w:szCs w:val="24"/>
        </w:rPr>
        <w:t>.</w:t>
      </w:r>
      <w:r w:rsidR="00687AD5"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 xml:space="preserve">decembru 2026 o </w:t>
      </w:r>
    </w:p>
    <w:p w14:paraId="157CDF3B" w14:textId="77777777" w:rsidR="00B72B35" w:rsidRPr="004718C4" w:rsidRDefault="00B72B35" w:rsidP="004718C4">
      <w:pPr>
        <w:pStyle w:val="Odsekzoznamu"/>
        <w:numPr>
          <w:ilvl w:val="0"/>
          <w:numId w:val="238"/>
        </w:numPr>
        <w:spacing w:after="0"/>
        <w:ind w:left="992"/>
        <w:rPr>
          <w:rFonts w:ascii="Times New Roman" w:eastAsia="Times New Roman" w:hAnsi="Times New Roman" w:cs="Times New Roman"/>
          <w:szCs w:val="24"/>
        </w:rPr>
      </w:pPr>
      <w:r w:rsidRPr="004718C4">
        <w:rPr>
          <w:rFonts w:ascii="Times New Roman" w:eastAsia="Times New Roman" w:hAnsi="Times New Roman" w:cs="Times New Roman"/>
          <w:szCs w:val="24"/>
        </w:rPr>
        <w:t>fyzickej osobe, ktorá</w:t>
      </w:r>
    </w:p>
    <w:p w14:paraId="728CA97B" w14:textId="77777777" w:rsidR="00B72B35" w:rsidRPr="004718C4" w:rsidRDefault="00B72B35" w:rsidP="004718C4">
      <w:pPr>
        <w:pStyle w:val="Odsekzoznamu"/>
        <w:numPr>
          <w:ilvl w:val="0"/>
          <w:numId w:val="239"/>
        </w:numPr>
        <w:spacing w:after="0"/>
        <w:ind w:left="1352"/>
        <w:rPr>
          <w:rFonts w:ascii="Times New Roman" w:eastAsia="Times New Roman" w:hAnsi="Times New Roman" w:cs="Times New Roman"/>
          <w:szCs w:val="24"/>
        </w:rPr>
      </w:pPr>
      <w:r w:rsidRPr="004718C4">
        <w:rPr>
          <w:rFonts w:ascii="Times New Roman" w:eastAsia="Times New Roman" w:hAnsi="Times New Roman" w:cs="Times New Roman"/>
          <w:szCs w:val="24"/>
        </w:rPr>
        <w:lastRenderedPageBreak/>
        <w:t>podala žiadosť o zabezpečenie poskytovania sociálnej služby uvedenej v § 37 až</w:t>
      </w:r>
      <w:r w:rsidR="005C4C80"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41</w:t>
      </w:r>
      <w:r w:rsidRPr="004718C4">
        <w:rPr>
          <w:rFonts w:ascii="Times New Roman" w:eastAsia="Calibri" w:hAnsi="Times New Roman" w:cs="Times New Roman"/>
          <w:szCs w:val="24"/>
        </w:rPr>
        <w:t xml:space="preserve"> </w:t>
      </w:r>
      <w:r w:rsidRPr="004718C4">
        <w:rPr>
          <w:rFonts w:ascii="Times New Roman" w:eastAsia="Times New Roman" w:hAnsi="Times New Roman" w:cs="Times New Roman"/>
          <w:szCs w:val="24"/>
        </w:rPr>
        <w:t>ambulantnou formou alebo terénnou formou,</w:t>
      </w:r>
    </w:p>
    <w:p w14:paraId="194EC5BA" w14:textId="77777777" w:rsidR="00B72B35" w:rsidRPr="004718C4" w:rsidRDefault="00B72B35" w:rsidP="004718C4">
      <w:pPr>
        <w:pStyle w:val="Odsekzoznamu"/>
        <w:numPr>
          <w:ilvl w:val="0"/>
          <w:numId w:val="239"/>
        </w:numPr>
        <w:spacing w:after="0"/>
        <w:ind w:left="1352"/>
        <w:rPr>
          <w:rFonts w:ascii="Times New Roman" w:eastAsia="Times New Roman" w:hAnsi="Times New Roman" w:cs="Times New Roman"/>
          <w:szCs w:val="24"/>
        </w:rPr>
      </w:pPr>
      <w:r w:rsidRPr="004718C4">
        <w:rPr>
          <w:rFonts w:ascii="Times New Roman" w:eastAsia="Times New Roman" w:hAnsi="Times New Roman" w:cs="Times New Roman"/>
          <w:szCs w:val="24"/>
        </w:rPr>
        <w:t>je prijímateľom sociálnej služby uvedenej v § 37 až 41</w:t>
      </w:r>
      <w:r w:rsidRPr="004718C4">
        <w:rPr>
          <w:rFonts w:ascii="Times New Roman" w:eastAsia="Calibri" w:hAnsi="Times New Roman" w:cs="Times New Roman"/>
          <w:szCs w:val="24"/>
        </w:rPr>
        <w:t xml:space="preserve"> </w:t>
      </w:r>
      <w:r w:rsidRPr="004718C4">
        <w:rPr>
          <w:rFonts w:ascii="Times New Roman" w:eastAsia="Times New Roman" w:hAnsi="Times New Roman" w:cs="Times New Roman"/>
          <w:szCs w:val="24"/>
        </w:rPr>
        <w:t>ambulantnou formou alebo terénnou formou,</w:t>
      </w:r>
    </w:p>
    <w:p w14:paraId="7E0435BA" w14:textId="77777777" w:rsidR="00B72B35" w:rsidRPr="004718C4" w:rsidRDefault="00B72B35" w:rsidP="004718C4">
      <w:pPr>
        <w:pStyle w:val="Odsekzoznamu"/>
        <w:numPr>
          <w:ilvl w:val="0"/>
          <w:numId w:val="239"/>
        </w:numPr>
        <w:spacing w:after="0"/>
        <w:ind w:left="1352"/>
        <w:rPr>
          <w:rFonts w:ascii="Times New Roman" w:eastAsia="Times New Roman" w:hAnsi="Times New Roman" w:cs="Times New Roman"/>
          <w:szCs w:val="24"/>
        </w:rPr>
      </w:pPr>
      <w:r w:rsidRPr="004718C4">
        <w:rPr>
          <w:rFonts w:ascii="Times New Roman" w:eastAsia="Times New Roman" w:hAnsi="Times New Roman" w:cs="Times New Roman"/>
          <w:szCs w:val="24"/>
        </w:rPr>
        <w:t>je žiadateľom o uzatvorenie zmluvy o poskytovaní sociálnej služby</w:t>
      </w:r>
      <w:r w:rsidRPr="004718C4">
        <w:rPr>
          <w:rFonts w:ascii="Times New Roman" w:eastAsia="Calibri" w:hAnsi="Times New Roman" w:cs="Times New Roman"/>
          <w:szCs w:val="24"/>
        </w:rPr>
        <w:t xml:space="preserve"> </w:t>
      </w:r>
      <w:r w:rsidRPr="004718C4">
        <w:rPr>
          <w:rFonts w:ascii="Times New Roman" w:eastAsia="Times New Roman" w:hAnsi="Times New Roman" w:cs="Times New Roman"/>
          <w:szCs w:val="24"/>
        </w:rPr>
        <w:t>uvedenej v</w:t>
      </w:r>
      <w:r w:rsidR="005C4C80"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w:t>
      </w:r>
      <w:r w:rsidR="005C4C80"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37 až 41 ambulantn</w:t>
      </w:r>
      <w:r w:rsidR="00F404AA" w:rsidRPr="004718C4">
        <w:rPr>
          <w:rFonts w:ascii="Times New Roman" w:eastAsia="Times New Roman" w:hAnsi="Times New Roman" w:cs="Times New Roman"/>
          <w:szCs w:val="24"/>
        </w:rPr>
        <w:t>ou formou alebo terénnou formou,</w:t>
      </w:r>
    </w:p>
    <w:p w14:paraId="028E1384" w14:textId="77777777" w:rsidR="00B72B35" w:rsidRPr="004718C4" w:rsidRDefault="00B72B35" w:rsidP="004718C4">
      <w:pPr>
        <w:pStyle w:val="Odsekzoznamu"/>
        <w:numPr>
          <w:ilvl w:val="0"/>
          <w:numId w:val="238"/>
        </w:numPr>
        <w:spacing w:after="0"/>
        <w:ind w:left="992"/>
        <w:rPr>
          <w:rFonts w:ascii="Times New Roman" w:eastAsia="Times New Roman" w:hAnsi="Times New Roman" w:cs="Times New Roman"/>
          <w:szCs w:val="24"/>
        </w:rPr>
      </w:pPr>
      <w:r w:rsidRPr="004718C4">
        <w:rPr>
          <w:rFonts w:ascii="Times New Roman" w:eastAsia="Times New Roman" w:hAnsi="Times New Roman" w:cs="Times New Roman"/>
          <w:szCs w:val="24"/>
        </w:rPr>
        <w:t>sociálnej službe, ktorá sa</w:t>
      </w:r>
    </w:p>
    <w:p w14:paraId="1F8F54A5" w14:textId="77777777" w:rsidR="00B72B35" w:rsidRPr="004718C4" w:rsidRDefault="00B72B35" w:rsidP="004718C4">
      <w:pPr>
        <w:pStyle w:val="Odsekzoznamu"/>
        <w:numPr>
          <w:ilvl w:val="0"/>
          <w:numId w:val="240"/>
        </w:numPr>
        <w:spacing w:after="0"/>
        <w:ind w:left="1352"/>
        <w:rPr>
          <w:rFonts w:ascii="Times New Roman" w:eastAsia="Times New Roman" w:hAnsi="Times New Roman" w:cs="Times New Roman"/>
          <w:szCs w:val="24"/>
        </w:rPr>
      </w:pPr>
      <w:r w:rsidRPr="004718C4">
        <w:rPr>
          <w:rFonts w:ascii="Times New Roman" w:eastAsia="Times New Roman" w:hAnsi="Times New Roman" w:cs="Times New Roman"/>
          <w:szCs w:val="24"/>
        </w:rPr>
        <w:t>poskytuje fyzickej osobe podľa písm</w:t>
      </w:r>
      <w:r w:rsidR="00E45014" w:rsidRPr="004718C4">
        <w:rPr>
          <w:rFonts w:ascii="Times New Roman" w:eastAsia="Times New Roman" w:hAnsi="Times New Roman" w:cs="Times New Roman"/>
          <w:szCs w:val="24"/>
        </w:rPr>
        <w:t>ena</w:t>
      </w:r>
      <w:r w:rsidRPr="004718C4">
        <w:rPr>
          <w:rFonts w:ascii="Times New Roman" w:eastAsia="Times New Roman" w:hAnsi="Times New Roman" w:cs="Times New Roman"/>
          <w:szCs w:val="24"/>
        </w:rPr>
        <w:t xml:space="preserve"> a) druhého bodu, </w:t>
      </w:r>
    </w:p>
    <w:p w14:paraId="58AEFF6E" w14:textId="77777777" w:rsidR="00B72B35" w:rsidRPr="004718C4" w:rsidRDefault="00B72B35" w:rsidP="004718C4">
      <w:pPr>
        <w:pStyle w:val="Odsekzoznamu"/>
        <w:numPr>
          <w:ilvl w:val="0"/>
          <w:numId w:val="240"/>
        </w:numPr>
        <w:spacing w:after="0"/>
        <w:ind w:left="1352"/>
        <w:rPr>
          <w:rFonts w:ascii="Times New Roman" w:eastAsia="Times New Roman" w:hAnsi="Times New Roman" w:cs="Times New Roman"/>
          <w:szCs w:val="24"/>
        </w:rPr>
      </w:pPr>
      <w:r w:rsidRPr="004718C4">
        <w:rPr>
          <w:rFonts w:ascii="Times New Roman" w:eastAsia="Times New Roman" w:hAnsi="Times New Roman" w:cs="Times New Roman"/>
          <w:szCs w:val="24"/>
        </w:rPr>
        <w:t>má fyzickej osobe podľa písm</w:t>
      </w:r>
      <w:r w:rsidR="00E45014" w:rsidRPr="004718C4">
        <w:rPr>
          <w:rFonts w:ascii="Times New Roman" w:eastAsia="Times New Roman" w:hAnsi="Times New Roman" w:cs="Times New Roman"/>
          <w:szCs w:val="24"/>
        </w:rPr>
        <w:t>ena</w:t>
      </w:r>
      <w:r w:rsidRPr="004718C4">
        <w:rPr>
          <w:rFonts w:ascii="Times New Roman" w:eastAsia="Times New Roman" w:hAnsi="Times New Roman" w:cs="Times New Roman"/>
          <w:szCs w:val="24"/>
        </w:rPr>
        <w:t xml:space="preserve"> a) tretieho bodu poskytovať na základe zmluvy</w:t>
      </w:r>
      <w:r w:rsidR="004E0473"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 xml:space="preserve"> o</w:t>
      </w:r>
      <w:r w:rsidR="00F51BD5"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ktorej uzatvorenie žiada.</w:t>
      </w:r>
    </w:p>
    <w:p w14:paraId="4C8A065D" w14:textId="77777777" w:rsidR="00B72B35" w:rsidRPr="004718C4" w:rsidRDefault="00B72B35" w:rsidP="004718C4">
      <w:pPr>
        <w:spacing w:after="0"/>
        <w:ind w:left="284"/>
        <w:rPr>
          <w:rFonts w:ascii="Times New Roman" w:eastAsia="Times New Roman" w:hAnsi="Times New Roman" w:cs="Times New Roman"/>
          <w:szCs w:val="24"/>
        </w:rPr>
      </w:pPr>
    </w:p>
    <w:p w14:paraId="6622EABC" w14:textId="77777777" w:rsidR="00B72B35" w:rsidRPr="004718C4" w:rsidRDefault="00B72B35" w:rsidP="004718C4">
      <w:pPr>
        <w:pStyle w:val="Odsekzoznamu"/>
        <w:numPr>
          <w:ilvl w:val="0"/>
          <w:numId w:val="237"/>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Ministerstvo poskytuje údaje</w:t>
      </w:r>
    </w:p>
    <w:p w14:paraId="64941D0A" w14:textId="77777777" w:rsidR="00B72B35" w:rsidRPr="004718C4" w:rsidRDefault="00B72B35" w:rsidP="004718C4">
      <w:pPr>
        <w:pStyle w:val="Odsekzoznamu"/>
        <w:numPr>
          <w:ilvl w:val="0"/>
          <w:numId w:val="286"/>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podľa odseku 1 písm. a) v rozsahu</w:t>
      </w:r>
    </w:p>
    <w:p w14:paraId="212AF44F" w14:textId="77777777" w:rsidR="00B72B35" w:rsidRPr="004718C4" w:rsidRDefault="00B72B35" w:rsidP="004718C4">
      <w:pPr>
        <w:pStyle w:val="Odsekzoznamu"/>
        <w:numPr>
          <w:ilvl w:val="0"/>
          <w:numId w:val="128"/>
        </w:numPr>
        <w:spacing w:after="0"/>
        <w:ind w:left="1340"/>
        <w:rPr>
          <w:rFonts w:ascii="Times New Roman" w:eastAsia="Times New Roman" w:hAnsi="Times New Roman" w:cs="Times New Roman"/>
          <w:szCs w:val="24"/>
        </w:rPr>
      </w:pPr>
      <w:r w:rsidRPr="004718C4">
        <w:rPr>
          <w:rFonts w:ascii="Times New Roman" w:eastAsia="Times New Roman" w:hAnsi="Times New Roman" w:cs="Times New Roman"/>
          <w:szCs w:val="24"/>
        </w:rPr>
        <w:t>men</w:t>
      </w:r>
      <w:r w:rsidR="00534A8E" w:rsidRPr="004718C4">
        <w:rPr>
          <w:rFonts w:ascii="Times New Roman" w:eastAsia="Times New Roman" w:hAnsi="Times New Roman" w:cs="Times New Roman"/>
          <w:szCs w:val="24"/>
        </w:rPr>
        <w:t>o</w:t>
      </w:r>
      <w:r w:rsidRPr="004718C4">
        <w:rPr>
          <w:rFonts w:ascii="Times New Roman" w:eastAsia="Times New Roman" w:hAnsi="Times New Roman" w:cs="Times New Roman"/>
          <w:szCs w:val="24"/>
        </w:rPr>
        <w:t>, priezvisk</w:t>
      </w:r>
      <w:r w:rsidR="00534A8E" w:rsidRPr="004718C4">
        <w:rPr>
          <w:rFonts w:ascii="Times New Roman" w:eastAsia="Times New Roman" w:hAnsi="Times New Roman" w:cs="Times New Roman"/>
          <w:szCs w:val="24"/>
        </w:rPr>
        <w:t>o</w:t>
      </w:r>
      <w:r w:rsidRPr="004718C4">
        <w:rPr>
          <w:rFonts w:ascii="Times New Roman" w:eastAsia="Times New Roman" w:hAnsi="Times New Roman" w:cs="Times New Roman"/>
          <w:szCs w:val="24"/>
        </w:rPr>
        <w:t>,</w:t>
      </w:r>
      <w:r w:rsidR="00E45014" w:rsidRPr="004718C4">
        <w:rPr>
          <w:rFonts w:ascii="Times New Roman" w:eastAsia="Times New Roman" w:hAnsi="Times New Roman" w:cs="Times New Roman"/>
          <w:szCs w:val="24"/>
        </w:rPr>
        <w:t xml:space="preserve"> dátum narodenia a</w:t>
      </w:r>
      <w:r w:rsidRPr="004718C4">
        <w:rPr>
          <w:rFonts w:ascii="Times New Roman" w:eastAsia="Times New Roman" w:hAnsi="Times New Roman" w:cs="Times New Roman"/>
          <w:szCs w:val="24"/>
        </w:rPr>
        <w:t xml:space="preserve"> rodn</w:t>
      </w:r>
      <w:r w:rsidR="00534A8E" w:rsidRPr="004718C4">
        <w:rPr>
          <w:rFonts w:ascii="Times New Roman" w:eastAsia="Times New Roman" w:hAnsi="Times New Roman" w:cs="Times New Roman"/>
          <w:szCs w:val="24"/>
        </w:rPr>
        <w:t>é</w:t>
      </w:r>
      <w:r w:rsidRPr="004718C4">
        <w:rPr>
          <w:rFonts w:ascii="Times New Roman" w:eastAsia="Times New Roman" w:hAnsi="Times New Roman" w:cs="Times New Roman"/>
          <w:szCs w:val="24"/>
        </w:rPr>
        <w:t xml:space="preserve"> čísl</w:t>
      </w:r>
      <w:r w:rsidR="00534A8E" w:rsidRPr="004718C4">
        <w:rPr>
          <w:rFonts w:ascii="Times New Roman" w:eastAsia="Times New Roman" w:hAnsi="Times New Roman" w:cs="Times New Roman"/>
          <w:szCs w:val="24"/>
        </w:rPr>
        <w:t>o</w:t>
      </w:r>
      <w:r w:rsidRPr="004718C4">
        <w:rPr>
          <w:rFonts w:ascii="Times New Roman" w:eastAsia="Times New Roman" w:hAnsi="Times New Roman" w:cs="Times New Roman"/>
          <w:szCs w:val="24"/>
        </w:rPr>
        <w:t>, ak je pridelené</w:t>
      </w:r>
      <w:r w:rsidR="003B7C2A" w:rsidRPr="004718C4">
        <w:rPr>
          <w:rFonts w:ascii="Times New Roman" w:eastAsia="Times New Roman" w:hAnsi="Times New Roman" w:cs="Times New Roman"/>
          <w:szCs w:val="24"/>
        </w:rPr>
        <w:t>,</w:t>
      </w:r>
    </w:p>
    <w:p w14:paraId="07EB2EDA" w14:textId="77777777" w:rsidR="00B72B35" w:rsidRPr="004718C4" w:rsidRDefault="00B72B35" w:rsidP="004718C4">
      <w:pPr>
        <w:pStyle w:val="Odsekzoznamu"/>
        <w:numPr>
          <w:ilvl w:val="0"/>
          <w:numId w:val="128"/>
        </w:numPr>
        <w:spacing w:after="0"/>
        <w:ind w:left="1340"/>
        <w:rPr>
          <w:rFonts w:ascii="Times New Roman" w:eastAsia="Times New Roman" w:hAnsi="Times New Roman" w:cs="Times New Roman"/>
          <w:szCs w:val="24"/>
        </w:rPr>
      </w:pPr>
      <w:r w:rsidRPr="004718C4">
        <w:rPr>
          <w:rFonts w:ascii="Times New Roman" w:eastAsia="Times New Roman" w:hAnsi="Times New Roman" w:cs="Times New Roman"/>
          <w:szCs w:val="24"/>
        </w:rPr>
        <w:t>adres</w:t>
      </w:r>
      <w:r w:rsidR="00534A8E" w:rsidRPr="004718C4">
        <w:rPr>
          <w:rFonts w:ascii="Times New Roman" w:eastAsia="Times New Roman" w:hAnsi="Times New Roman" w:cs="Times New Roman"/>
          <w:szCs w:val="24"/>
        </w:rPr>
        <w:t>a</w:t>
      </w:r>
      <w:r w:rsidRPr="004718C4">
        <w:rPr>
          <w:rFonts w:ascii="Times New Roman" w:eastAsia="Times New Roman" w:hAnsi="Times New Roman" w:cs="Times New Roman"/>
          <w:szCs w:val="24"/>
        </w:rPr>
        <w:t xml:space="preserve"> trvalého pobytu alebo prechodného pobytu,</w:t>
      </w:r>
    </w:p>
    <w:p w14:paraId="647124DB" w14:textId="77777777" w:rsidR="00B72B35" w:rsidRPr="004718C4" w:rsidRDefault="00B72B35" w:rsidP="004718C4">
      <w:pPr>
        <w:pStyle w:val="Odsekzoznamu"/>
        <w:numPr>
          <w:ilvl w:val="0"/>
          <w:numId w:val="128"/>
        </w:numPr>
        <w:spacing w:after="0"/>
        <w:ind w:left="1340"/>
        <w:rPr>
          <w:rFonts w:ascii="Times New Roman" w:eastAsia="Times New Roman" w:hAnsi="Times New Roman" w:cs="Times New Roman"/>
          <w:szCs w:val="24"/>
        </w:rPr>
      </w:pPr>
      <w:r w:rsidRPr="004718C4">
        <w:rPr>
          <w:rFonts w:ascii="Times New Roman" w:eastAsia="Times New Roman" w:hAnsi="Times New Roman" w:cs="Times New Roman"/>
          <w:szCs w:val="24"/>
        </w:rPr>
        <w:t>stup</w:t>
      </w:r>
      <w:r w:rsidR="00534A8E" w:rsidRPr="004718C4">
        <w:rPr>
          <w:rFonts w:ascii="Times New Roman" w:eastAsia="Times New Roman" w:hAnsi="Times New Roman" w:cs="Times New Roman"/>
          <w:szCs w:val="24"/>
        </w:rPr>
        <w:t>eň</w:t>
      </w:r>
      <w:r w:rsidRPr="004718C4">
        <w:rPr>
          <w:rFonts w:ascii="Times New Roman" w:eastAsia="Times New Roman" w:hAnsi="Times New Roman" w:cs="Times New Roman"/>
          <w:szCs w:val="24"/>
        </w:rPr>
        <w:t xml:space="preserve"> odkázanosti na pomoc inej fyzickej osoby,</w:t>
      </w:r>
    </w:p>
    <w:p w14:paraId="639FC038" w14:textId="77777777" w:rsidR="00B72B35" w:rsidRPr="004718C4" w:rsidRDefault="00B72B35" w:rsidP="004718C4">
      <w:pPr>
        <w:pStyle w:val="Odsekzoznamu"/>
        <w:numPr>
          <w:ilvl w:val="0"/>
          <w:numId w:val="286"/>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podľa odseku 1 písm. b) v rozsahu </w:t>
      </w:r>
    </w:p>
    <w:p w14:paraId="029E1C4F" w14:textId="77777777" w:rsidR="00B72B35" w:rsidRPr="004718C4" w:rsidRDefault="00B72B35" w:rsidP="004718C4">
      <w:pPr>
        <w:pStyle w:val="Odsekzoznamu"/>
        <w:numPr>
          <w:ilvl w:val="0"/>
          <w:numId w:val="127"/>
        </w:numPr>
        <w:spacing w:after="0"/>
        <w:ind w:left="1340"/>
        <w:rPr>
          <w:rFonts w:ascii="Times New Roman" w:eastAsia="Times New Roman" w:hAnsi="Times New Roman" w:cs="Times New Roman"/>
          <w:szCs w:val="24"/>
        </w:rPr>
      </w:pPr>
      <w:r w:rsidRPr="004718C4">
        <w:rPr>
          <w:rFonts w:ascii="Times New Roman" w:eastAsia="Times New Roman" w:hAnsi="Times New Roman" w:cs="Times New Roman"/>
          <w:szCs w:val="24"/>
        </w:rPr>
        <w:t>identifikačn</w:t>
      </w:r>
      <w:r w:rsidR="00534A8E" w:rsidRPr="004718C4">
        <w:rPr>
          <w:rFonts w:ascii="Times New Roman" w:eastAsia="Times New Roman" w:hAnsi="Times New Roman" w:cs="Times New Roman"/>
          <w:szCs w:val="24"/>
        </w:rPr>
        <w:t>é</w:t>
      </w:r>
      <w:r w:rsidRPr="004718C4">
        <w:rPr>
          <w:rFonts w:ascii="Times New Roman" w:eastAsia="Times New Roman" w:hAnsi="Times New Roman" w:cs="Times New Roman"/>
          <w:szCs w:val="24"/>
        </w:rPr>
        <w:t xml:space="preserve"> údaj</w:t>
      </w:r>
      <w:r w:rsidR="00534A8E" w:rsidRPr="004718C4">
        <w:rPr>
          <w:rFonts w:ascii="Times New Roman" w:eastAsia="Times New Roman" w:hAnsi="Times New Roman" w:cs="Times New Roman"/>
          <w:szCs w:val="24"/>
        </w:rPr>
        <w:t>e</w:t>
      </w:r>
      <w:r w:rsidRPr="004718C4">
        <w:rPr>
          <w:rFonts w:ascii="Times New Roman" w:eastAsia="Times New Roman" w:hAnsi="Times New Roman" w:cs="Times New Roman"/>
          <w:szCs w:val="24"/>
        </w:rPr>
        <w:t xml:space="preserve"> poskytovateľa sociálnej služby</w:t>
      </w:r>
    </w:p>
    <w:p w14:paraId="06B0AEC3" w14:textId="77777777" w:rsidR="00B72B35" w:rsidRPr="004718C4" w:rsidRDefault="00B72B35" w:rsidP="004718C4">
      <w:pPr>
        <w:pStyle w:val="Odsekzoznamu"/>
        <w:numPr>
          <w:ilvl w:val="0"/>
          <w:numId w:val="127"/>
        </w:numPr>
        <w:spacing w:after="0"/>
        <w:ind w:left="1340"/>
        <w:rPr>
          <w:rFonts w:ascii="Times New Roman" w:eastAsia="Times New Roman" w:hAnsi="Times New Roman" w:cs="Times New Roman"/>
          <w:szCs w:val="24"/>
        </w:rPr>
      </w:pPr>
      <w:r w:rsidRPr="004718C4">
        <w:rPr>
          <w:rFonts w:ascii="Times New Roman" w:eastAsia="Times New Roman" w:hAnsi="Times New Roman" w:cs="Times New Roman"/>
          <w:szCs w:val="24"/>
        </w:rPr>
        <w:t>údaj</w:t>
      </w:r>
      <w:r w:rsidR="00534A8E" w:rsidRPr="004718C4">
        <w:rPr>
          <w:rFonts w:ascii="Times New Roman" w:eastAsia="Times New Roman" w:hAnsi="Times New Roman" w:cs="Times New Roman"/>
          <w:szCs w:val="24"/>
        </w:rPr>
        <w:t>e</w:t>
      </w:r>
      <w:r w:rsidRPr="004718C4">
        <w:rPr>
          <w:rFonts w:ascii="Times New Roman" w:eastAsia="Times New Roman" w:hAnsi="Times New Roman" w:cs="Times New Roman"/>
          <w:szCs w:val="24"/>
        </w:rPr>
        <w:t xml:space="preserve"> o</w:t>
      </w:r>
    </w:p>
    <w:p w14:paraId="432D1AD3" w14:textId="77777777" w:rsidR="00B72B35" w:rsidRPr="004718C4" w:rsidRDefault="00B72B35" w:rsidP="004718C4">
      <w:pPr>
        <w:pStyle w:val="Odsekzoznamu"/>
        <w:numPr>
          <w:ilvl w:val="0"/>
          <w:numId w:val="257"/>
        </w:numPr>
        <w:spacing w:after="0"/>
        <w:ind w:left="1700"/>
        <w:rPr>
          <w:rFonts w:ascii="Times New Roman" w:eastAsia="Times New Roman" w:hAnsi="Times New Roman" w:cs="Times New Roman"/>
          <w:szCs w:val="24"/>
        </w:rPr>
      </w:pPr>
      <w:r w:rsidRPr="004718C4">
        <w:rPr>
          <w:rFonts w:ascii="Times New Roman" w:eastAsia="Times New Roman" w:hAnsi="Times New Roman" w:cs="Times New Roman"/>
          <w:szCs w:val="24"/>
        </w:rPr>
        <w:t>druhu sociálnej služby a forme sociálnej služby,</w:t>
      </w:r>
    </w:p>
    <w:p w14:paraId="346AF306" w14:textId="77777777" w:rsidR="00B72B35" w:rsidRPr="004718C4" w:rsidRDefault="00B72B35" w:rsidP="004718C4">
      <w:pPr>
        <w:pStyle w:val="Odsekzoznamu"/>
        <w:numPr>
          <w:ilvl w:val="0"/>
          <w:numId w:val="257"/>
        </w:numPr>
        <w:spacing w:after="0"/>
        <w:ind w:left="1700"/>
        <w:rPr>
          <w:rFonts w:ascii="Times New Roman" w:eastAsia="Times New Roman" w:hAnsi="Times New Roman" w:cs="Times New Roman"/>
          <w:szCs w:val="24"/>
        </w:rPr>
      </w:pPr>
      <w:r w:rsidRPr="004718C4">
        <w:rPr>
          <w:rFonts w:ascii="Times New Roman" w:eastAsia="Times New Roman" w:hAnsi="Times New Roman" w:cs="Times New Roman"/>
          <w:szCs w:val="24"/>
        </w:rPr>
        <w:t>adrese miesta poskytovania sociálnej služby,</w:t>
      </w:r>
    </w:p>
    <w:p w14:paraId="05FA0AB2" w14:textId="77777777" w:rsidR="00B72B35" w:rsidRPr="004718C4" w:rsidRDefault="00B72B35" w:rsidP="004718C4">
      <w:pPr>
        <w:pStyle w:val="Odsekzoznamu"/>
        <w:numPr>
          <w:ilvl w:val="0"/>
          <w:numId w:val="257"/>
        </w:numPr>
        <w:spacing w:after="0"/>
        <w:ind w:left="1700"/>
        <w:rPr>
          <w:rFonts w:ascii="Times New Roman" w:eastAsia="Times New Roman" w:hAnsi="Times New Roman" w:cs="Times New Roman"/>
          <w:szCs w:val="24"/>
        </w:rPr>
      </w:pPr>
      <w:r w:rsidRPr="004718C4">
        <w:rPr>
          <w:rFonts w:ascii="Times New Roman" w:eastAsia="Times New Roman" w:hAnsi="Times New Roman" w:cs="Times New Roman"/>
          <w:szCs w:val="24"/>
        </w:rPr>
        <w:t>dátume začatia poskytovania sociálnej služby.</w:t>
      </w:r>
    </w:p>
    <w:p w14:paraId="6478F626" w14:textId="77777777" w:rsidR="00B72B35" w:rsidRPr="004718C4" w:rsidRDefault="00B72B35" w:rsidP="004718C4">
      <w:pPr>
        <w:spacing w:after="0"/>
        <w:ind w:left="284"/>
        <w:rPr>
          <w:rFonts w:ascii="Times New Roman" w:eastAsia="Times New Roman" w:hAnsi="Times New Roman" w:cs="Times New Roman"/>
          <w:szCs w:val="24"/>
        </w:rPr>
      </w:pPr>
    </w:p>
    <w:p w14:paraId="0F880572" w14:textId="40F75B41" w:rsidR="00B72B35" w:rsidRPr="004718C4" w:rsidRDefault="00B72B35" w:rsidP="004718C4">
      <w:pPr>
        <w:spacing w:after="0"/>
        <w:ind w:left="284"/>
        <w:jc w:val="center"/>
        <w:rPr>
          <w:rFonts w:ascii="Times New Roman" w:eastAsia="Times New Roman" w:hAnsi="Times New Roman" w:cs="Times New Roman"/>
          <w:b/>
          <w:szCs w:val="24"/>
        </w:rPr>
      </w:pPr>
      <w:r w:rsidRPr="004718C4">
        <w:rPr>
          <w:rFonts w:ascii="Times New Roman" w:eastAsia="Times New Roman" w:hAnsi="Times New Roman" w:cs="Times New Roman"/>
          <w:b/>
          <w:szCs w:val="24"/>
        </w:rPr>
        <w:t xml:space="preserve">§ </w:t>
      </w:r>
      <w:r w:rsidR="003A0479" w:rsidRPr="004718C4">
        <w:rPr>
          <w:rFonts w:ascii="Times New Roman" w:eastAsia="Times New Roman" w:hAnsi="Times New Roman" w:cs="Times New Roman"/>
          <w:b/>
          <w:szCs w:val="24"/>
        </w:rPr>
        <w:t>110bh</w:t>
      </w:r>
    </w:p>
    <w:p w14:paraId="7045A0A1" w14:textId="77777777" w:rsidR="005E48BD" w:rsidRPr="004718C4" w:rsidRDefault="005E48BD" w:rsidP="004718C4">
      <w:pPr>
        <w:spacing w:after="0"/>
        <w:ind w:left="284"/>
        <w:rPr>
          <w:rFonts w:ascii="Times New Roman" w:eastAsia="Times New Roman" w:hAnsi="Times New Roman" w:cs="Times New Roman"/>
          <w:szCs w:val="24"/>
        </w:rPr>
      </w:pPr>
    </w:p>
    <w:p w14:paraId="3A3045DC" w14:textId="77777777" w:rsidR="00B72B35" w:rsidRPr="004718C4" w:rsidRDefault="00DB6F51" w:rsidP="004718C4">
      <w:pPr>
        <w:spacing w:after="0"/>
        <w:ind w:left="284"/>
        <w:rPr>
          <w:rFonts w:ascii="Times New Roman" w:eastAsia="Times New Roman" w:hAnsi="Times New Roman" w:cs="Times New Roman"/>
          <w:szCs w:val="24"/>
        </w:rPr>
      </w:pPr>
      <w:r w:rsidRPr="004718C4">
        <w:rPr>
          <w:rFonts w:ascii="Times New Roman" w:eastAsia="Times New Roman" w:hAnsi="Times New Roman" w:cs="Times New Roman"/>
          <w:szCs w:val="24"/>
        </w:rPr>
        <w:t>P</w:t>
      </w:r>
      <w:r w:rsidR="00B72B35" w:rsidRPr="004718C4">
        <w:rPr>
          <w:rFonts w:ascii="Times New Roman" w:eastAsia="Times New Roman" w:hAnsi="Times New Roman" w:cs="Times New Roman"/>
          <w:szCs w:val="24"/>
        </w:rPr>
        <w:t xml:space="preserve">oskytovateľ sociálnej služby uvedenej v § 34 až 41, </w:t>
      </w:r>
      <w:r w:rsidRPr="004718C4">
        <w:rPr>
          <w:rFonts w:ascii="Times New Roman" w:eastAsia="Times New Roman" w:hAnsi="Times New Roman" w:cs="Times New Roman"/>
          <w:szCs w:val="24"/>
        </w:rPr>
        <w:t xml:space="preserve">ktorý </w:t>
      </w:r>
      <w:r w:rsidR="00B72B35" w:rsidRPr="004718C4">
        <w:rPr>
          <w:rFonts w:ascii="Times New Roman" w:eastAsia="Times New Roman" w:hAnsi="Times New Roman" w:cs="Times New Roman"/>
          <w:szCs w:val="24"/>
        </w:rPr>
        <w:t>doručí ministerstvu prostredníctvom informačného systému sociálnych služieb do 31. januára 2027 písomný prejav vôle o prijatí záväzku poskytovať sociálnu službu</w:t>
      </w:r>
      <w:r w:rsidR="00D73717" w:rsidRPr="004718C4">
        <w:rPr>
          <w:rFonts w:ascii="Times New Roman" w:eastAsia="Times New Roman" w:hAnsi="Times New Roman" w:cs="Times New Roman"/>
          <w:szCs w:val="24"/>
        </w:rPr>
        <w:t xml:space="preserve"> vo všeobecnom hospodárskom záujme</w:t>
      </w:r>
      <w:r w:rsidR="00B72B35" w:rsidRPr="004718C4">
        <w:rPr>
          <w:rFonts w:ascii="Times New Roman" w:eastAsia="Times New Roman" w:hAnsi="Times New Roman" w:cs="Times New Roman"/>
          <w:szCs w:val="24"/>
        </w:rPr>
        <w:t xml:space="preserve"> a</w:t>
      </w:r>
      <w:r w:rsidR="00C939AF" w:rsidRPr="004718C4">
        <w:rPr>
          <w:rFonts w:ascii="Times New Roman" w:eastAsia="Times New Roman" w:hAnsi="Times New Roman" w:cs="Times New Roman"/>
          <w:szCs w:val="24"/>
        </w:rPr>
        <w:t xml:space="preserve"> údaj o </w:t>
      </w:r>
      <w:r w:rsidR="00B72B35" w:rsidRPr="004718C4">
        <w:rPr>
          <w:rFonts w:ascii="Times New Roman" w:eastAsia="Times New Roman" w:hAnsi="Times New Roman" w:cs="Times New Roman"/>
          <w:szCs w:val="24"/>
        </w:rPr>
        <w:t>obdob</w:t>
      </w:r>
      <w:r w:rsidR="00C939AF" w:rsidRPr="004718C4">
        <w:rPr>
          <w:rFonts w:ascii="Times New Roman" w:eastAsia="Times New Roman" w:hAnsi="Times New Roman" w:cs="Times New Roman"/>
          <w:szCs w:val="24"/>
        </w:rPr>
        <w:t>í</w:t>
      </w:r>
      <w:r w:rsidR="00B72B35" w:rsidRPr="004718C4">
        <w:rPr>
          <w:rFonts w:ascii="Times New Roman" w:eastAsia="Times New Roman" w:hAnsi="Times New Roman" w:cs="Times New Roman"/>
          <w:szCs w:val="24"/>
        </w:rPr>
        <w:t xml:space="preserve"> trvania tohto záväzku, </w:t>
      </w:r>
      <w:r w:rsidRPr="004718C4">
        <w:rPr>
          <w:rFonts w:ascii="Times New Roman" w:eastAsia="Times New Roman" w:hAnsi="Times New Roman" w:cs="Times New Roman"/>
          <w:szCs w:val="24"/>
        </w:rPr>
        <w:t xml:space="preserve">sa </w:t>
      </w:r>
      <w:r w:rsidR="00B72B35" w:rsidRPr="004718C4">
        <w:rPr>
          <w:rFonts w:ascii="Times New Roman" w:eastAsia="Times New Roman" w:hAnsi="Times New Roman" w:cs="Times New Roman"/>
          <w:szCs w:val="24"/>
        </w:rPr>
        <w:t xml:space="preserve">považuje za poskytovateľa sociálnej služby </w:t>
      </w:r>
      <w:r w:rsidR="00D73717" w:rsidRPr="004718C4">
        <w:rPr>
          <w:rFonts w:ascii="Times New Roman" w:eastAsia="Times New Roman" w:hAnsi="Times New Roman" w:cs="Times New Roman"/>
          <w:szCs w:val="24"/>
        </w:rPr>
        <w:t xml:space="preserve">vo všeobecnom hospodárskom záujme </w:t>
      </w:r>
      <w:r w:rsidR="00B72B35" w:rsidRPr="004718C4">
        <w:rPr>
          <w:rFonts w:ascii="Times New Roman" w:eastAsia="Times New Roman" w:hAnsi="Times New Roman" w:cs="Times New Roman"/>
          <w:szCs w:val="24"/>
        </w:rPr>
        <w:t>od 1. januára 2027, ak</w:t>
      </w:r>
      <w:r w:rsidR="005C4C80" w:rsidRPr="004718C4">
        <w:rPr>
          <w:rFonts w:ascii="Times New Roman" w:eastAsia="Times New Roman" w:hAnsi="Times New Roman" w:cs="Times New Roman"/>
          <w:szCs w:val="24"/>
        </w:rPr>
        <w:t> </w:t>
      </w:r>
      <w:r w:rsidR="00B72B35" w:rsidRPr="004718C4">
        <w:rPr>
          <w:rFonts w:ascii="Times New Roman" w:eastAsia="Times New Roman" w:hAnsi="Times New Roman" w:cs="Times New Roman"/>
          <w:szCs w:val="24"/>
        </w:rPr>
        <w:t>plní podmienky pre poskytovanie sociálnej služby</w:t>
      </w:r>
      <w:r w:rsidR="00D73717" w:rsidRPr="004718C4">
        <w:rPr>
          <w:rFonts w:ascii="Times New Roman" w:eastAsia="Times New Roman" w:hAnsi="Times New Roman" w:cs="Times New Roman"/>
          <w:szCs w:val="24"/>
        </w:rPr>
        <w:t xml:space="preserve"> vo všeobecnom hospodárskom záujme</w:t>
      </w:r>
      <w:r w:rsidR="009E66FA" w:rsidRPr="004718C4">
        <w:rPr>
          <w:rFonts w:ascii="Times New Roman" w:eastAsia="Times New Roman" w:hAnsi="Times New Roman" w:cs="Times New Roman"/>
          <w:szCs w:val="24"/>
        </w:rPr>
        <w:t>.</w:t>
      </w:r>
    </w:p>
    <w:p w14:paraId="68F4EF0C" w14:textId="77777777" w:rsidR="00354D9F" w:rsidRPr="004718C4" w:rsidRDefault="00354D9F" w:rsidP="004718C4">
      <w:pPr>
        <w:spacing w:after="0"/>
        <w:ind w:left="284"/>
        <w:rPr>
          <w:rFonts w:ascii="Times New Roman" w:eastAsia="Times New Roman" w:hAnsi="Times New Roman" w:cs="Times New Roman"/>
          <w:szCs w:val="24"/>
        </w:rPr>
      </w:pPr>
    </w:p>
    <w:p w14:paraId="17838F4E" w14:textId="4FAFDE01" w:rsidR="00354D9F" w:rsidRPr="004718C4" w:rsidRDefault="00354D9F" w:rsidP="004718C4">
      <w:pPr>
        <w:spacing w:after="0"/>
        <w:ind w:left="284"/>
        <w:jc w:val="center"/>
        <w:rPr>
          <w:rFonts w:ascii="Times New Roman" w:eastAsia="Times New Roman" w:hAnsi="Times New Roman" w:cs="Times New Roman"/>
          <w:b/>
          <w:szCs w:val="24"/>
        </w:rPr>
      </w:pPr>
      <w:r w:rsidRPr="004718C4">
        <w:rPr>
          <w:rFonts w:ascii="Times New Roman" w:eastAsia="Times New Roman" w:hAnsi="Times New Roman" w:cs="Times New Roman"/>
          <w:b/>
          <w:szCs w:val="24"/>
        </w:rPr>
        <w:t xml:space="preserve">§ </w:t>
      </w:r>
      <w:r w:rsidR="003A0479" w:rsidRPr="004718C4">
        <w:rPr>
          <w:rFonts w:ascii="Times New Roman" w:eastAsia="Times New Roman" w:hAnsi="Times New Roman" w:cs="Times New Roman"/>
          <w:b/>
          <w:szCs w:val="24"/>
        </w:rPr>
        <w:t>110bi</w:t>
      </w:r>
    </w:p>
    <w:p w14:paraId="2D1D650D" w14:textId="77777777" w:rsidR="00F51BD5" w:rsidRPr="004718C4" w:rsidRDefault="00F51BD5" w:rsidP="004718C4">
      <w:pPr>
        <w:spacing w:after="0"/>
        <w:ind w:left="284"/>
        <w:rPr>
          <w:rFonts w:ascii="Times New Roman" w:eastAsia="Times New Roman" w:hAnsi="Times New Roman" w:cs="Times New Roman"/>
          <w:szCs w:val="24"/>
        </w:rPr>
      </w:pPr>
    </w:p>
    <w:p w14:paraId="5BBA62A9" w14:textId="3BD18F7F" w:rsidR="00354D9F" w:rsidRPr="004718C4" w:rsidRDefault="00354D9F" w:rsidP="004718C4">
      <w:pPr>
        <w:spacing w:after="0"/>
        <w:ind w:left="284"/>
        <w:rPr>
          <w:rFonts w:ascii="Times New Roman" w:eastAsia="Times New Roman" w:hAnsi="Times New Roman" w:cs="Times New Roman"/>
          <w:szCs w:val="24"/>
        </w:rPr>
      </w:pPr>
      <w:r w:rsidRPr="004718C4">
        <w:rPr>
          <w:rFonts w:ascii="Times New Roman" w:eastAsia="Times New Roman" w:hAnsi="Times New Roman" w:cs="Times New Roman"/>
          <w:szCs w:val="24"/>
        </w:rPr>
        <w:t>Do ustanovenia sumy podľa § 72 ods. 7 písm. b)</w:t>
      </w:r>
      <w:r w:rsidR="00B00AFA" w:rsidRPr="004718C4">
        <w:rPr>
          <w:rFonts w:ascii="Times New Roman" w:eastAsia="Times New Roman" w:hAnsi="Times New Roman" w:cs="Times New Roman"/>
          <w:szCs w:val="24"/>
        </w:rPr>
        <w:t xml:space="preserve"> v znení účinnom od 31. decembra 2026</w:t>
      </w:r>
      <w:r w:rsidRPr="004718C4">
        <w:rPr>
          <w:rFonts w:ascii="Times New Roman" w:eastAsia="Times New Roman" w:hAnsi="Times New Roman" w:cs="Times New Roman"/>
          <w:szCs w:val="24"/>
        </w:rPr>
        <w:t xml:space="preserve"> nariadením vlády Slovenskej republiky, je </w:t>
      </w:r>
      <w:r w:rsidR="001B1D91" w:rsidRPr="004718C4">
        <w:rPr>
          <w:rFonts w:ascii="Times New Roman" w:eastAsia="Times New Roman" w:hAnsi="Times New Roman" w:cs="Times New Roman"/>
          <w:szCs w:val="24"/>
        </w:rPr>
        <w:t xml:space="preserve">maximálna </w:t>
      </w:r>
      <w:r w:rsidRPr="004718C4">
        <w:rPr>
          <w:rFonts w:ascii="Times New Roman" w:eastAsia="Times New Roman" w:hAnsi="Times New Roman" w:cs="Times New Roman"/>
          <w:szCs w:val="24"/>
        </w:rPr>
        <w:t>výška úhrady</w:t>
      </w:r>
      <w:r w:rsidR="001B1D91" w:rsidRPr="004718C4">
        <w:rPr>
          <w:rFonts w:ascii="Times New Roman" w:eastAsia="Times New Roman" w:hAnsi="Times New Roman" w:cs="Times New Roman"/>
          <w:szCs w:val="24"/>
        </w:rPr>
        <w:t xml:space="preserve">, ktorú má prijímateľ platiť </w:t>
      </w:r>
      <w:r w:rsidRPr="004718C4">
        <w:rPr>
          <w:rFonts w:ascii="Times New Roman" w:eastAsia="Times New Roman" w:hAnsi="Times New Roman" w:cs="Times New Roman"/>
          <w:szCs w:val="24"/>
        </w:rPr>
        <w:t>za pomoc pri odkázanosti na pomoc inej fyzickej osoby</w:t>
      </w:r>
      <w:r w:rsidR="00590ECD" w:rsidRPr="004718C4">
        <w:rPr>
          <w:rFonts w:ascii="Times New Roman" w:eastAsia="Times New Roman" w:hAnsi="Times New Roman" w:cs="Times New Roman"/>
          <w:szCs w:val="24"/>
        </w:rPr>
        <w:t xml:space="preserve"> vykonávanej </w:t>
      </w:r>
      <w:r w:rsidRPr="004718C4">
        <w:rPr>
          <w:rFonts w:ascii="Times New Roman" w:eastAsia="Times New Roman" w:hAnsi="Times New Roman" w:cs="Times New Roman"/>
          <w:szCs w:val="24"/>
        </w:rPr>
        <w:t>ako samostatn</w:t>
      </w:r>
      <w:r w:rsidR="00590ECD" w:rsidRPr="004718C4">
        <w:rPr>
          <w:rFonts w:ascii="Times New Roman" w:eastAsia="Times New Roman" w:hAnsi="Times New Roman" w:cs="Times New Roman"/>
          <w:szCs w:val="24"/>
        </w:rPr>
        <w:t>á</w:t>
      </w:r>
      <w:r w:rsidRPr="004718C4">
        <w:rPr>
          <w:rFonts w:ascii="Times New Roman" w:eastAsia="Times New Roman" w:hAnsi="Times New Roman" w:cs="Times New Roman"/>
          <w:szCs w:val="24"/>
        </w:rPr>
        <w:t xml:space="preserve"> odborn</w:t>
      </w:r>
      <w:r w:rsidR="00590ECD" w:rsidRPr="004718C4">
        <w:rPr>
          <w:rFonts w:ascii="Times New Roman" w:eastAsia="Times New Roman" w:hAnsi="Times New Roman" w:cs="Times New Roman"/>
          <w:szCs w:val="24"/>
        </w:rPr>
        <w:t>á</w:t>
      </w:r>
      <w:r w:rsidRPr="004718C4">
        <w:rPr>
          <w:rFonts w:ascii="Times New Roman" w:eastAsia="Times New Roman" w:hAnsi="Times New Roman" w:cs="Times New Roman"/>
          <w:szCs w:val="24"/>
        </w:rPr>
        <w:t xml:space="preserve"> činnos</w:t>
      </w:r>
      <w:r w:rsidR="00590ECD" w:rsidRPr="004718C4">
        <w:rPr>
          <w:rFonts w:ascii="Times New Roman" w:eastAsia="Times New Roman" w:hAnsi="Times New Roman" w:cs="Times New Roman"/>
          <w:szCs w:val="24"/>
        </w:rPr>
        <w:t>ť</w:t>
      </w:r>
      <w:r w:rsidR="001B1D91"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 xml:space="preserve"> 6,60 eura za deň.</w:t>
      </w:r>
      <w:r w:rsidR="00CC6E81" w:rsidRPr="004718C4">
        <w:rPr>
          <w:rFonts w:ascii="Times New Roman" w:eastAsia="Times New Roman" w:hAnsi="Times New Roman" w:cs="Times New Roman"/>
          <w:szCs w:val="24"/>
        </w:rPr>
        <w:t>“.</w:t>
      </w:r>
    </w:p>
    <w:p w14:paraId="1867DD6A" w14:textId="77777777" w:rsidR="00F51BD5" w:rsidRPr="004718C4" w:rsidRDefault="00F51BD5" w:rsidP="004718C4">
      <w:pPr>
        <w:spacing w:after="0"/>
        <w:ind w:left="284"/>
        <w:rPr>
          <w:rFonts w:ascii="Times New Roman" w:eastAsia="Times New Roman" w:hAnsi="Times New Roman" w:cs="Times New Roman"/>
          <w:szCs w:val="24"/>
        </w:rPr>
      </w:pPr>
    </w:p>
    <w:p w14:paraId="63A5F430" w14:textId="77777777" w:rsidR="00F51BD5" w:rsidRPr="004718C4" w:rsidRDefault="00F51BD5" w:rsidP="004718C4">
      <w:pPr>
        <w:spacing w:after="0"/>
        <w:ind w:left="284"/>
        <w:rPr>
          <w:rFonts w:ascii="Times New Roman" w:eastAsia="Times New Roman" w:hAnsi="Times New Roman" w:cs="Times New Roman"/>
          <w:szCs w:val="24"/>
        </w:rPr>
      </w:pPr>
      <w:r w:rsidRPr="004718C4">
        <w:rPr>
          <w:rFonts w:ascii="Times New Roman" w:eastAsia="Times New Roman" w:hAnsi="Times New Roman" w:cs="Times New Roman"/>
          <w:szCs w:val="24"/>
        </w:rPr>
        <w:t>Poznámka pod čiarou k odkazu 62 znie:</w:t>
      </w:r>
    </w:p>
    <w:p w14:paraId="7095B69E" w14:textId="77777777" w:rsidR="00F51BD5" w:rsidRPr="004718C4" w:rsidRDefault="00F51BD5" w:rsidP="004718C4">
      <w:pPr>
        <w:spacing w:after="0"/>
        <w:ind w:left="284"/>
        <w:rPr>
          <w:rFonts w:ascii="Times New Roman" w:eastAsia="Times New Roman" w:hAnsi="Times New Roman" w:cs="Times New Roman"/>
          <w:szCs w:val="24"/>
        </w:rPr>
      </w:pPr>
      <w:r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vertAlign w:val="superscript"/>
        </w:rPr>
        <w:t>62</w:t>
      </w:r>
      <w:r w:rsidRPr="004718C4">
        <w:rPr>
          <w:rFonts w:ascii="Times New Roman" w:eastAsia="Times New Roman" w:hAnsi="Times New Roman" w:cs="Times New Roman"/>
          <w:szCs w:val="24"/>
        </w:rPr>
        <w:t>) Zákon č. .../2025 Z. z.“.</w:t>
      </w:r>
    </w:p>
    <w:p w14:paraId="3A8BBBCB" w14:textId="77777777" w:rsidR="00F51BD5" w:rsidRPr="004718C4" w:rsidRDefault="00F51BD5" w:rsidP="004718C4">
      <w:pPr>
        <w:spacing w:after="0"/>
        <w:ind w:left="284"/>
        <w:rPr>
          <w:rFonts w:ascii="Times New Roman" w:eastAsia="Times New Roman" w:hAnsi="Times New Roman" w:cs="Times New Roman"/>
          <w:szCs w:val="24"/>
        </w:rPr>
      </w:pPr>
    </w:p>
    <w:p w14:paraId="1DB01FE8" w14:textId="77777777" w:rsidR="00F974B9" w:rsidRPr="004718C4" w:rsidRDefault="00F974B9"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Nadpis § 111 znie: „Zrušovacie ustanovenia“.</w:t>
      </w:r>
    </w:p>
    <w:p w14:paraId="08C4D3DD" w14:textId="77777777" w:rsidR="00F974B9" w:rsidRPr="004718C4" w:rsidRDefault="00F974B9" w:rsidP="004718C4">
      <w:pPr>
        <w:pStyle w:val="Bezriadkovania"/>
        <w:ind w:left="284"/>
        <w:contextualSpacing/>
        <w:rPr>
          <w:rFonts w:ascii="Times New Roman" w:hAnsi="Times New Roman" w:cs="Times New Roman"/>
          <w:szCs w:val="24"/>
        </w:rPr>
      </w:pPr>
    </w:p>
    <w:p w14:paraId="02006AD4" w14:textId="77777777" w:rsidR="00F974B9" w:rsidRPr="004718C4" w:rsidRDefault="00F974B9"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Doterajší text § 111 sa označuje ako odsek 1 a dopĺňa sa odsekom 2, ktorý znie:</w:t>
      </w:r>
    </w:p>
    <w:p w14:paraId="650EFA90" w14:textId="77777777" w:rsidR="00F974B9" w:rsidRPr="004718C4" w:rsidRDefault="00F974B9" w:rsidP="004718C4">
      <w:pPr>
        <w:pStyle w:val="Bezriadkovania"/>
        <w:ind w:left="284"/>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„(2) Zrušuje sa nariadenie vlády Slovenskej republiky č. 170/2025 Z. z., ktorým sa ustanovuje výška finančného príspevku na poskytovanie sociálnej služby v niektorých druhoch zariadení sociálnych služieb na rok 2026.“.</w:t>
      </w:r>
    </w:p>
    <w:p w14:paraId="0AAF6552" w14:textId="77777777" w:rsidR="00F974B9" w:rsidRPr="004718C4" w:rsidRDefault="00F974B9" w:rsidP="004718C4">
      <w:pPr>
        <w:spacing w:after="0"/>
        <w:ind w:left="284"/>
        <w:rPr>
          <w:rFonts w:ascii="Times New Roman" w:eastAsia="Times New Roman" w:hAnsi="Times New Roman" w:cs="Times New Roman"/>
          <w:szCs w:val="24"/>
        </w:rPr>
      </w:pPr>
    </w:p>
    <w:p w14:paraId="05CEC0B3"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 xml:space="preserve">Príloha č. 1 vrátane nadpisu znie: </w:t>
      </w:r>
    </w:p>
    <w:p w14:paraId="67C3588F" w14:textId="77777777" w:rsidR="001E2DD3" w:rsidRPr="004718C4" w:rsidRDefault="001E2DD3" w:rsidP="004718C4">
      <w:pPr>
        <w:pStyle w:val="Odsekzoznamu"/>
        <w:spacing w:after="0"/>
        <w:ind w:left="284"/>
        <w:jc w:val="right"/>
        <w:rPr>
          <w:rFonts w:ascii="Times New Roman" w:hAnsi="Times New Roman" w:cs="Times New Roman"/>
          <w:szCs w:val="24"/>
        </w:rPr>
      </w:pPr>
      <w:r w:rsidRPr="004718C4">
        <w:rPr>
          <w:rFonts w:ascii="Times New Roman" w:hAnsi="Times New Roman" w:cs="Times New Roman"/>
          <w:szCs w:val="24"/>
        </w:rPr>
        <w:t>„Príloha č. 1</w:t>
      </w:r>
    </w:p>
    <w:p w14:paraId="4C29555E" w14:textId="77777777" w:rsidR="001E2DD3" w:rsidRPr="004718C4" w:rsidRDefault="001E2DD3" w:rsidP="004718C4">
      <w:pPr>
        <w:pStyle w:val="Odsekzoznamu"/>
        <w:spacing w:after="0"/>
        <w:ind w:left="284"/>
        <w:jc w:val="right"/>
        <w:rPr>
          <w:rFonts w:ascii="Times New Roman" w:hAnsi="Times New Roman" w:cs="Times New Roman"/>
          <w:szCs w:val="24"/>
        </w:rPr>
      </w:pPr>
      <w:r w:rsidRPr="004718C4">
        <w:rPr>
          <w:rFonts w:ascii="Times New Roman" w:hAnsi="Times New Roman" w:cs="Times New Roman"/>
          <w:szCs w:val="24"/>
        </w:rPr>
        <w:lastRenderedPageBreak/>
        <w:t>k zákonu č. 448/2008 Z. z.</w:t>
      </w:r>
    </w:p>
    <w:p w14:paraId="68BCD4CF" w14:textId="77777777" w:rsidR="00B72B35" w:rsidRPr="004718C4" w:rsidRDefault="00B72B35" w:rsidP="004718C4">
      <w:pPr>
        <w:pStyle w:val="Odsekzoznamu"/>
        <w:spacing w:after="0"/>
        <w:ind w:left="284"/>
        <w:rPr>
          <w:rFonts w:ascii="Times New Roman" w:hAnsi="Times New Roman" w:cs="Times New Roman"/>
          <w:szCs w:val="24"/>
        </w:rPr>
      </w:pPr>
    </w:p>
    <w:p w14:paraId="2F3CE4FD" w14:textId="77777777" w:rsidR="00B72B35" w:rsidRPr="004718C4" w:rsidRDefault="00B72B35" w:rsidP="004718C4">
      <w:pPr>
        <w:pStyle w:val="Odsekzoznamu"/>
        <w:spacing w:after="0"/>
        <w:ind w:left="284"/>
        <w:jc w:val="center"/>
        <w:rPr>
          <w:rFonts w:ascii="Times New Roman" w:hAnsi="Times New Roman" w:cs="Times New Roman"/>
          <w:b/>
          <w:bCs/>
          <w:szCs w:val="24"/>
        </w:rPr>
      </w:pPr>
      <w:r w:rsidRPr="004718C4">
        <w:rPr>
          <w:rFonts w:ascii="Times New Roman" w:hAnsi="Times New Roman" w:cs="Times New Roman"/>
          <w:b/>
          <w:bCs/>
          <w:szCs w:val="24"/>
        </w:rPr>
        <w:t>MAXIMÁLNY POČET PRIJÍMATEĽOV SOCIÁLNEJ SLUŽBY NA JEDNÉHO ODBORNÉHO ZAMESTNANCA</w:t>
      </w:r>
    </w:p>
    <w:p w14:paraId="4E2984F1" w14:textId="77777777" w:rsidR="001E2DD3" w:rsidRPr="004718C4" w:rsidRDefault="001E2DD3" w:rsidP="004718C4">
      <w:pPr>
        <w:pStyle w:val="Odsekzoznamu"/>
        <w:spacing w:after="0"/>
        <w:ind w:left="284"/>
        <w:rPr>
          <w:rFonts w:ascii="Times New Roman" w:hAnsi="Times New Roman" w:cs="Times New Roman"/>
          <w:szCs w:val="24"/>
        </w:rPr>
      </w:pPr>
    </w:p>
    <w:tbl>
      <w:tblPr>
        <w:tblW w:w="8991" w:type="dxa"/>
        <w:tblInd w:w="284"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left w:w="70" w:type="dxa"/>
          <w:right w:w="70" w:type="dxa"/>
        </w:tblCellMar>
        <w:tblLook w:val="04A0" w:firstRow="1" w:lastRow="0" w:firstColumn="1" w:lastColumn="0" w:noHBand="0" w:noVBand="1"/>
      </w:tblPr>
      <w:tblGrid>
        <w:gridCol w:w="3450"/>
        <w:gridCol w:w="3352"/>
        <w:gridCol w:w="2189"/>
      </w:tblGrid>
      <w:tr w:rsidR="00B72B35" w:rsidRPr="004718C4" w14:paraId="32F88F75" w14:textId="77777777" w:rsidTr="0029598F">
        <w:trPr>
          <w:trHeight w:val="300"/>
        </w:trPr>
        <w:tc>
          <w:tcPr>
            <w:tcW w:w="6802" w:type="dxa"/>
            <w:gridSpan w:val="2"/>
            <w:vAlign w:val="center"/>
            <w:hideMark/>
          </w:tcPr>
          <w:p w14:paraId="29DDF2E2" w14:textId="77777777" w:rsidR="00B72B35" w:rsidRPr="004718C4" w:rsidRDefault="00B72B35" w:rsidP="004718C4">
            <w:pPr>
              <w:spacing w:after="0"/>
              <w:rPr>
                <w:rFonts w:ascii="Times New Roman" w:hAnsi="Times New Roman" w:cs="Times New Roman"/>
                <w:b/>
                <w:szCs w:val="24"/>
                <w:lang w:eastAsia="sk-SK"/>
              </w:rPr>
            </w:pPr>
            <w:r w:rsidRPr="004718C4">
              <w:rPr>
                <w:rFonts w:ascii="Times New Roman" w:hAnsi="Times New Roman" w:cs="Times New Roman"/>
                <w:b/>
                <w:szCs w:val="24"/>
              </w:rPr>
              <w:t>Druh zariadenia sociálnych služieb</w:t>
            </w:r>
          </w:p>
        </w:tc>
        <w:tc>
          <w:tcPr>
            <w:tcW w:w="2189" w:type="dxa"/>
            <w:vAlign w:val="center"/>
            <w:hideMark/>
          </w:tcPr>
          <w:p w14:paraId="42BBA011" w14:textId="77777777" w:rsidR="00B72B35" w:rsidRPr="004718C4" w:rsidRDefault="00B72B35" w:rsidP="004718C4">
            <w:pPr>
              <w:spacing w:after="0"/>
              <w:rPr>
                <w:rFonts w:ascii="Times New Roman" w:hAnsi="Times New Roman" w:cs="Times New Roman"/>
                <w:b/>
                <w:szCs w:val="24"/>
                <w:lang w:eastAsia="sk-SK"/>
              </w:rPr>
            </w:pPr>
            <w:r w:rsidRPr="004718C4">
              <w:rPr>
                <w:rFonts w:ascii="Times New Roman" w:hAnsi="Times New Roman" w:cs="Times New Roman"/>
                <w:b/>
                <w:szCs w:val="24"/>
              </w:rPr>
              <w:t xml:space="preserve">Maximálny počet prijímateľov sociálnej služby na jedného odborného zamestnanca </w:t>
            </w:r>
          </w:p>
        </w:tc>
      </w:tr>
      <w:tr w:rsidR="00B72B35" w:rsidRPr="004718C4" w14:paraId="4296733A" w14:textId="77777777" w:rsidTr="00950BE3">
        <w:trPr>
          <w:trHeight w:val="300"/>
        </w:trPr>
        <w:tc>
          <w:tcPr>
            <w:tcW w:w="6802" w:type="dxa"/>
            <w:gridSpan w:val="2"/>
            <w:vAlign w:val="center"/>
            <w:hideMark/>
          </w:tcPr>
          <w:p w14:paraId="04A448D5" w14:textId="77777777" w:rsidR="00B72B35" w:rsidRPr="004718C4" w:rsidRDefault="00B72B35" w:rsidP="004718C4">
            <w:pPr>
              <w:spacing w:after="0"/>
              <w:rPr>
                <w:rFonts w:ascii="Times New Roman" w:hAnsi="Times New Roman" w:cs="Times New Roman"/>
                <w:b/>
                <w:szCs w:val="24"/>
                <w:lang w:eastAsia="sk-SK"/>
              </w:rPr>
            </w:pPr>
            <w:r w:rsidRPr="004718C4">
              <w:rPr>
                <w:rFonts w:ascii="Times New Roman" w:hAnsi="Times New Roman" w:cs="Times New Roman"/>
                <w:b/>
                <w:szCs w:val="24"/>
              </w:rPr>
              <w:t>útulok</w:t>
            </w:r>
          </w:p>
        </w:tc>
        <w:tc>
          <w:tcPr>
            <w:tcW w:w="2189" w:type="dxa"/>
            <w:noWrap/>
            <w:vAlign w:val="center"/>
            <w:hideMark/>
          </w:tcPr>
          <w:p w14:paraId="2D8AD83D"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12,0</w:t>
            </w:r>
          </w:p>
        </w:tc>
      </w:tr>
      <w:tr w:rsidR="00B72B35" w:rsidRPr="004718C4" w14:paraId="7745F218" w14:textId="77777777" w:rsidTr="00950BE3">
        <w:trPr>
          <w:trHeight w:val="300"/>
        </w:trPr>
        <w:tc>
          <w:tcPr>
            <w:tcW w:w="6802" w:type="dxa"/>
            <w:gridSpan w:val="2"/>
            <w:vAlign w:val="center"/>
            <w:hideMark/>
          </w:tcPr>
          <w:p w14:paraId="20CF5476" w14:textId="77777777" w:rsidR="00B72B35" w:rsidRPr="004718C4" w:rsidRDefault="00B72B35" w:rsidP="004718C4">
            <w:pPr>
              <w:spacing w:after="0"/>
              <w:rPr>
                <w:rFonts w:ascii="Times New Roman" w:hAnsi="Times New Roman" w:cs="Times New Roman"/>
                <w:b/>
                <w:szCs w:val="24"/>
                <w:lang w:eastAsia="sk-SK"/>
              </w:rPr>
            </w:pPr>
            <w:r w:rsidRPr="004718C4">
              <w:rPr>
                <w:rFonts w:ascii="Times New Roman" w:hAnsi="Times New Roman" w:cs="Times New Roman"/>
                <w:b/>
                <w:szCs w:val="24"/>
              </w:rPr>
              <w:t>domov na pol ceste</w:t>
            </w:r>
          </w:p>
        </w:tc>
        <w:tc>
          <w:tcPr>
            <w:tcW w:w="2189" w:type="dxa"/>
            <w:noWrap/>
            <w:vAlign w:val="center"/>
            <w:hideMark/>
          </w:tcPr>
          <w:p w14:paraId="4CE7E4EB"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12,0</w:t>
            </w:r>
          </w:p>
        </w:tc>
      </w:tr>
      <w:tr w:rsidR="00B72B35" w:rsidRPr="004718C4" w14:paraId="706A8845" w14:textId="77777777" w:rsidTr="00950BE3">
        <w:trPr>
          <w:trHeight w:val="300"/>
        </w:trPr>
        <w:tc>
          <w:tcPr>
            <w:tcW w:w="6802" w:type="dxa"/>
            <w:gridSpan w:val="2"/>
            <w:vAlign w:val="center"/>
            <w:hideMark/>
          </w:tcPr>
          <w:p w14:paraId="5165840B" w14:textId="77777777" w:rsidR="00B72B35" w:rsidRPr="004718C4" w:rsidRDefault="00B72B35" w:rsidP="004718C4">
            <w:pPr>
              <w:spacing w:after="0"/>
              <w:rPr>
                <w:rFonts w:ascii="Times New Roman" w:hAnsi="Times New Roman" w:cs="Times New Roman"/>
                <w:b/>
                <w:szCs w:val="24"/>
                <w:lang w:eastAsia="sk-SK"/>
              </w:rPr>
            </w:pPr>
            <w:r w:rsidRPr="004718C4">
              <w:rPr>
                <w:rFonts w:ascii="Times New Roman" w:hAnsi="Times New Roman" w:cs="Times New Roman"/>
                <w:b/>
                <w:szCs w:val="24"/>
              </w:rPr>
              <w:t>zariadenie núdzového bývania</w:t>
            </w:r>
          </w:p>
        </w:tc>
        <w:tc>
          <w:tcPr>
            <w:tcW w:w="2189" w:type="dxa"/>
            <w:noWrap/>
            <w:vAlign w:val="center"/>
            <w:hideMark/>
          </w:tcPr>
          <w:p w14:paraId="3E87879E"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9,0</w:t>
            </w:r>
          </w:p>
        </w:tc>
      </w:tr>
      <w:tr w:rsidR="00B72B35" w:rsidRPr="004718C4" w14:paraId="7825F3B1" w14:textId="77777777" w:rsidTr="00950BE3">
        <w:trPr>
          <w:trHeight w:val="300"/>
        </w:trPr>
        <w:tc>
          <w:tcPr>
            <w:tcW w:w="6802" w:type="dxa"/>
            <w:gridSpan w:val="2"/>
            <w:vAlign w:val="center"/>
            <w:hideMark/>
          </w:tcPr>
          <w:p w14:paraId="41FAB108" w14:textId="77777777" w:rsidR="00B72B35" w:rsidRPr="004718C4" w:rsidRDefault="00B72B35" w:rsidP="004718C4">
            <w:pPr>
              <w:spacing w:after="0"/>
              <w:rPr>
                <w:rFonts w:ascii="Times New Roman" w:hAnsi="Times New Roman" w:cs="Times New Roman"/>
                <w:b/>
                <w:szCs w:val="24"/>
                <w:lang w:eastAsia="sk-SK"/>
              </w:rPr>
            </w:pPr>
            <w:r w:rsidRPr="004718C4">
              <w:rPr>
                <w:rFonts w:ascii="Times New Roman" w:hAnsi="Times New Roman" w:cs="Times New Roman"/>
                <w:b/>
                <w:szCs w:val="24"/>
              </w:rPr>
              <w:t>zariadenie dočasnej starostlivosti o deti</w:t>
            </w:r>
          </w:p>
        </w:tc>
        <w:tc>
          <w:tcPr>
            <w:tcW w:w="2189" w:type="dxa"/>
            <w:noWrap/>
            <w:vAlign w:val="center"/>
            <w:hideMark/>
          </w:tcPr>
          <w:p w14:paraId="49666463"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3,8</w:t>
            </w:r>
          </w:p>
        </w:tc>
      </w:tr>
      <w:tr w:rsidR="00B72B35" w:rsidRPr="004718C4" w14:paraId="6799C2E6" w14:textId="77777777" w:rsidTr="00950BE3">
        <w:trPr>
          <w:trHeight w:val="300"/>
        </w:trPr>
        <w:tc>
          <w:tcPr>
            <w:tcW w:w="6802" w:type="dxa"/>
            <w:gridSpan w:val="2"/>
            <w:vAlign w:val="center"/>
            <w:hideMark/>
          </w:tcPr>
          <w:p w14:paraId="6302C350" w14:textId="77777777" w:rsidR="00B72B35" w:rsidRPr="004718C4" w:rsidRDefault="00B72B35" w:rsidP="004718C4">
            <w:pPr>
              <w:spacing w:after="0"/>
              <w:rPr>
                <w:rFonts w:ascii="Times New Roman" w:hAnsi="Times New Roman" w:cs="Times New Roman"/>
                <w:b/>
                <w:szCs w:val="24"/>
                <w:lang w:eastAsia="sk-SK"/>
              </w:rPr>
            </w:pPr>
            <w:r w:rsidRPr="004718C4">
              <w:rPr>
                <w:rFonts w:ascii="Times New Roman" w:hAnsi="Times New Roman" w:cs="Times New Roman"/>
                <w:b/>
                <w:szCs w:val="24"/>
              </w:rPr>
              <w:t>zariadenie podporovaného bývania</w:t>
            </w:r>
          </w:p>
        </w:tc>
        <w:tc>
          <w:tcPr>
            <w:tcW w:w="2189" w:type="dxa"/>
            <w:noWrap/>
            <w:vAlign w:val="center"/>
            <w:hideMark/>
          </w:tcPr>
          <w:p w14:paraId="7C0BB132"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5,0</w:t>
            </w:r>
          </w:p>
        </w:tc>
      </w:tr>
      <w:tr w:rsidR="00B72B35" w:rsidRPr="004718C4" w14:paraId="1A0FB827" w14:textId="77777777" w:rsidTr="00950BE3">
        <w:trPr>
          <w:trHeight w:val="300"/>
        </w:trPr>
        <w:tc>
          <w:tcPr>
            <w:tcW w:w="3450" w:type="dxa"/>
            <w:vMerge w:val="restart"/>
            <w:vAlign w:val="center"/>
            <w:hideMark/>
          </w:tcPr>
          <w:p w14:paraId="10D6D596" w14:textId="77777777" w:rsidR="00B72B35" w:rsidRPr="004718C4" w:rsidRDefault="00B72B35" w:rsidP="004718C4">
            <w:pPr>
              <w:spacing w:after="0"/>
              <w:rPr>
                <w:rFonts w:ascii="Times New Roman" w:hAnsi="Times New Roman" w:cs="Times New Roman"/>
                <w:b/>
                <w:bCs/>
                <w:szCs w:val="24"/>
                <w:lang w:eastAsia="sk-SK"/>
              </w:rPr>
            </w:pPr>
            <w:r w:rsidRPr="004718C4">
              <w:rPr>
                <w:rFonts w:ascii="Times New Roman" w:hAnsi="Times New Roman" w:cs="Times New Roman"/>
                <w:b/>
                <w:bCs/>
                <w:szCs w:val="24"/>
              </w:rPr>
              <w:t>zariadenie pre seniorov</w:t>
            </w:r>
            <w:r w:rsidRPr="004718C4">
              <w:rPr>
                <w:rFonts w:ascii="Times New Roman" w:hAnsi="Times New Roman" w:cs="Times New Roman"/>
                <w:szCs w:val="24"/>
              </w:rPr>
              <w:t xml:space="preserve">, v ktorom počet fyzických osôb odkázaných na pomoc inej fyzickej osoby so stupňom odkázanosti III </w:t>
            </w:r>
            <w:r w:rsidR="003A5C1B" w:rsidRPr="004718C4">
              <w:rPr>
                <w:rFonts w:ascii="Times New Roman" w:hAnsi="Times New Roman" w:cs="Times New Roman"/>
                <w:szCs w:val="24"/>
              </w:rPr>
              <w:t xml:space="preserve">až </w:t>
            </w:r>
            <w:r w:rsidRPr="004718C4">
              <w:rPr>
                <w:rFonts w:ascii="Times New Roman" w:hAnsi="Times New Roman" w:cs="Times New Roman"/>
                <w:szCs w:val="24"/>
              </w:rPr>
              <w:t>V  je  menej  ako  50 % z celkového počtu prijímateľov sociálnej služby</w:t>
            </w:r>
          </w:p>
        </w:tc>
        <w:tc>
          <w:tcPr>
            <w:tcW w:w="3352" w:type="dxa"/>
            <w:vAlign w:val="center"/>
            <w:hideMark/>
          </w:tcPr>
          <w:p w14:paraId="1CCCA1C7"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celoročná pobytová sociálna služba</w:t>
            </w:r>
          </w:p>
        </w:tc>
        <w:tc>
          <w:tcPr>
            <w:tcW w:w="2189" w:type="dxa"/>
            <w:noWrap/>
            <w:vAlign w:val="center"/>
            <w:hideMark/>
          </w:tcPr>
          <w:p w14:paraId="7167114D"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4,4</w:t>
            </w:r>
          </w:p>
        </w:tc>
      </w:tr>
      <w:tr w:rsidR="00B72B35" w:rsidRPr="004718C4" w14:paraId="4426E53C" w14:textId="77777777" w:rsidTr="00950BE3">
        <w:trPr>
          <w:trHeight w:val="300"/>
        </w:trPr>
        <w:tc>
          <w:tcPr>
            <w:tcW w:w="3450" w:type="dxa"/>
            <w:vMerge/>
            <w:vAlign w:val="center"/>
            <w:hideMark/>
          </w:tcPr>
          <w:p w14:paraId="68186956" w14:textId="77777777" w:rsidR="00B72B35" w:rsidRPr="004718C4" w:rsidRDefault="00B72B35" w:rsidP="004718C4">
            <w:pPr>
              <w:spacing w:after="0"/>
              <w:rPr>
                <w:rFonts w:ascii="Times New Roman" w:hAnsi="Times New Roman" w:cs="Times New Roman"/>
                <w:szCs w:val="24"/>
                <w:lang w:eastAsia="sk-SK"/>
              </w:rPr>
            </w:pPr>
          </w:p>
        </w:tc>
        <w:tc>
          <w:tcPr>
            <w:tcW w:w="3352" w:type="dxa"/>
            <w:vAlign w:val="center"/>
            <w:hideMark/>
          </w:tcPr>
          <w:p w14:paraId="0B8DF8CA"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týždenná pobytová sociálna služba</w:t>
            </w:r>
          </w:p>
        </w:tc>
        <w:tc>
          <w:tcPr>
            <w:tcW w:w="2189" w:type="dxa"/>
            <w:noWrap/>
            <w:vAlign w:val="center"/>
            <w:hideMark/>
          </w:tcPr>
          <w:p w14:paraId="608E0A1D"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4,8</w:t>
            </w:r>
          </w:p>
        </w:tc>
      </w:tr>
      <w:tr w:rsidR="00B72B35" w:rsidRPr="004718C4" w14:paraId="72D79B18" w14:textId="77777777" w:rsidTr="00950BE3">
        <w:trPr>
          <w:trHeight w:val="300"/>
        </w:trPr>
        <w:tc>
          <w:tcPr>
            <w:tcW w:w="3450" w:type="dxa"/>
            <w:vMerge w:val="restart"/>
            <w:vAlign w:val="center"/>
            <w:hideMark/>
          </w:tcPr>
          <w:p w14:paraId="2334FB73" w14:textId="77777777" w:rsidR="00B72B35" w:rsidRPr="004718C4" w:rsidRDefault="00B72B35" w:rsidP="004718C4">
            <w:pPr>
              <w:spacing w:after="0"/>
              <w:rPr>
                <w:rFonts w:ascii="Times New Roman" w:hAnsi="Times New Roman" w:cs="Times New Roman"/>
                <w:b/>
                <w:bCs/>
                <w:szCs w:val="24"/>
                <w:lang w:eastAsia="sk-SK"/>
              </w:rPr>
            </w:pPr>
            <w:r w:rsidRPr="004718C4">
              <w:rPr>
                <w:rFonts w:ascii="Times New Roman" w:hAnsi="Times New Roman" w:cs="Times New Roman"/>
                <w:b/>
                <w:bCs/>
                <w:szCs w:val="24"/>
              </w:rPr>
              <w:t xml:space="preserve">zariadenie pre seniorov, </w:t>
            </w:r>
            <w:r w:rsidRPr="004718C4">
              <w:rPr>
                <w:rFonts w:ascii="Times New Roman" w:hAnsi="Times New Roman" w:cs="Times New Roman"/>
                <w:szCs w:val="24"/>
              </w:rPr>
              <w:t>v ktorom počet fyzických osôb odkázaných na pomoc inej fyzickej osoby so stupňom odkázanosti III</w:t>
            </w:r>
            <w:r w:rsidR="003A5C1B" w:rsidRPr="004718C4">
              <w:rPr>
                <w:rFonts w:ascii="Times New Roman" w:hAnsi="Times New Roman" w:cs="Times New Roman"/>
                <w:szCs w:val="24"/>
              </w:rPr>
              <w:t xml:space="preserve"> až </w:t>
            </w:r>
            <w:r w:rsidRPr="004718C4">
              <w:rPr>
                <w:rFonts w:ascii="Times New Roman" w:hAnsi="Times New Roman" w:cs="Times New Roman"/>
                <w:szCs w:val="24"/>
              </w:rPr>
              <w:t>V je najmenej 50 % z celkového počtu prijímateľov sociálnej služby</w:t>
            </w:r>
          </w:p>
        </w:tc>
        <w:tc>
          <w:tcPr>
            <w:tcW w:w="3352" w:type="dxa"/>
            <w:vAlign w:val="center"/>
            <w:hideMark/>
          </w:tcPr>
          <w:p w14:paraId="429F3DA6"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celoročná pobytová sociálna služba</w:t>
            </w:r>
          </w:p>
        </w:tc>
        <w:tc>
          <w:tcPr>
            <w:tcW w:w="2189" w:type="dxa"/>
            <w:noWrap/>
            <w:vAlign w:val="center"/>
            <w:hideMark/>
          </w:tcPr>
          <w:p w14:paraId="720CDF18"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3,8</w:t>
            </w:r>
          </w:p>
        </w:tc>
      </w:tr>
      <w:tr w:rsidR="00B72B35" w:rsidRPr="004718C4" w14:paraId="5AF3B733" w14:textId="77777777" w:rsidTr="00950BE3">
        <w:trPr>
          <w:trHeight w:val="300"/>
        </w:trPr>
        <w:tc>
          <w:tcPr>
            <w:tcW w:w="3450" w:type="dxa"/>
            <w:vMerge/>
            <w:vAlign w:val="center"/>
            <w:hideMark/>
          </w:tcPr>
          <w:p w14:paraId="5465DFD4" w14:textId="77777777" w:rsidR="00B72B35" w:rsidRPr="004718C4" w:rsidRDefault="00B72B35" w:rsidP="004718C4">
            <w:pPr>
              <w:spacing w:after="0"/>
              <w:rPr>
                <w:rFonts w:ascii="Times New Roman" w:hAnsi="Times New Roman" w:cs="Times New Roman"/>
                <w:szCs w:val="24"/>
                <w:lang w:eastAsia="sk-SK"/>
              </w:rPr>
            </w:pPr>
          </w:p>
        </w:tc>
        <w:tc>
          <w:tcPr>
            <w:tcW w:w="3352" w:type="dxa"/>
            <w:vAlign w:val="center"/>
            <w:hideMark/>
          </w:tcPr>
          <w:p w14:paraId="6348A872"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týždenná pobytová sociálna služba</w:t>
            </w:r>
          </w:p>
        </w:tc>
        <w:tc>
          <w:tcPr>
            <w:tcW w:w="2189" w:type="dxa"/>
            <w:noWrap/>
            <w:vAlign w:val="center"/>
            <w:hideMark/>
          </w:tcPr>
          <w:p w14:paraId="757314D9"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4,4</w:t>
            </w:r>
          </w:p>
        </w:tc>
      </w:tr>
      <w:tr w:rsidR="00B72B35" w:rsidRPr="004718C4" w14:paraId="0DBE0A69" w14:textId="77777777" w:rsidTr="00950BE3">
        <w:trPr>
          <w:trHeight w:val="300"/>
        </w:trPr>
        <w:tc>
          <w:tcPr>
            <w:tcW w:w="6802" w:type="dxa"/>
            <w:gridSpan w:val="2"/>
            <w:vAlign w:val="center"/>
            <w:hideMark/>
          </w:tcPr>
          <w:p w14:paraId="52C80ECC" w14:textId="77777777" w:rsidR="00B72B35" w:rsidRPr="004718C4" w:rsidRDefault="00B72B35" w:rsidP="004718C4">
            <w:pPr>
              <w:spacing w:after="0"/>
              <w:rPr>
                <w:rFonts w:ascii="Times New Roman" w:hAnsi="Times New Roman" w:cs="Times New Roman"/>
                <w:b/>
                <w:szCs w:val="24"/>
                <w:lang w:eastAsia="sk-SK"/>
              </w:rPr>
            </w:pPr>
            <w:r w:rsidRPr="004718C4">
              <w:rPr>
                <w:rFonts w:ascii="Times New Roman" w:hAnsi="Times New Roman" w:cs="Times New Roman"/>
                <w:b/>
                <w:szCs w:val="24"/>
              </w:rPr>
              <w:t>zariadenie opatrovateľskej služby</w:t>
            </w:r>
          </w:p>
        </w:tc>
        <w:tc>
          <w:tcPr>
            <w:tcW w:w="2189" w:type="dxa"/>
            <w:noWrap/>
            <w:vAlign w:val="center"/>
            <w:hideMark/>
          </w:tcPr>
          <w:p w14:paraId="5FEC77D5"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3,8</w:t>
            </w:r>
          </w:p>
        </w:tc>
      </w:tr>
      <w:tr w:rsidR="00B72B35" w:rsidRPr="004718C4" w14:paraId="32FB6E9A" w14:textId="77777777" w:rsidTr="00950BE3">
        <w:trPr>
          <w:trHeight w:val="300"/>
        </w:trPr>
        <w:tc>
          <w:tcPr>
            <w:tcW w:w="3450" w:type="dxa"/>
            <w:vMerge w:val="restart"/>
            <w:vAlign w:val="center"/>
            <w:hideMark/>
          </w:tcPr>
          <w:p w14:paraId="4EA2246D" w14:textId="77777777" w:rsidR="00B72B35" w:rsidRPr="004718C4" w:rsidRDefault="00B72B35" w:rsidP="004718C4">
            <w:pPr>
              <w:spacing w:after="0"/>
              <w:rPr>
                <w:rFonts w:ascii="Times New Roman" w:hAnsi="Times New Roman" w:cs="Times New Roman"/>
                <w:b/>
                <w:szCs w:val="24"/>
                <w:lang w:eastAsia="sk-SK"/>
              </w:rPr>
            </w:pPr>
            <w:r w:rsidRPr="004718C4">
              <w:rPr>
                <w:rFonts w:ascii="Times New Roman" w:hAnsi="Times New Roman" w:cs="Times New Roman"/>
                <w:b/>
                <w:szCs w:val="24"/>
              </w:rPr>
              <w:t>rehabilitačné stredisko</w:t>
            </w:r>
          </w:p>
        </w:tc>
        <w:tc>
          <w:tcPr>
            <w:tcW w:w="3352" w:type="dxa"/>
            <w:vAlign w:val="center"/>
            <w:hideMark/>
          </w:tcPr>
          <w:p w14:paraId="3D5C51F9"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celoročná pobytová sociálna služba</w:t>
            </w:r>
          </w:p>
        </w:tc>
        <w:tc>
          <w:tcPr>
            <w:tcW w:w="2189" w:type="dxa"/>
            <w:noWrap/>
            <w:vAlign w:val="center"/>
            <w:hideMark/>
          </w:tcPr>
          <w:p w14:paraId="19C19846"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2,1</w:t>
            </w:r>
          </w:p>
        </w:tc>
      </w:tr>
      <w:tr w:rsidR="00B72B35" w:rsidRPr="004718C4" w14:paraId="2F8D1C05" w14:textId="77777777" w:rsidTr="00950BE3">
        <w:trPr>
          <w:trHeight w:val="300"/>
        </w:trPr>
        <w:tc>
          <w:tcPr>
            <w:tcW w:w="3450" w:type="dxa"/>
            <w:vMerge/>
            <w:vAlign w:val="center"/>
            <w:hideMark/>
          </w:tcPr>
          <w:p w14:paraId="72CED41F" w14:textId="77777777" w:rsidR="00B72B35" w:rsidRPr="004718C4" w:rsidRDefault="00B72B35" w:rsidP="004718C4">
            <w:pPr>
              <w:spacing w:after="0"/>
              <w:rPr>
                <w:rFonts w:ascii="Times New Roman" w:hAnsi="Times New Roman" w:cs="Times New Roman"/>
                <w:szCs w:val="24"/>
                <w:lang w:eastAsia="sk-SK"/>
              </w:rPr>
            </w:pPr>
          </w:p>
        </w:tc>
        <w:tc>
          <w:tcPr>
            <w:tcW w:w="3352" w:type="dxa"/>
            <w:vAlign w:val="center"/>
            <w:hideMark/>
          </w:tcPr>
          <w:p w14:paraId="03ACA2B9"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týždenná pobytová sociálna služba</w:t>
            </w:r>
          </w:p>
        </w:tc>
        <w:tc>
          <w:tcPr>
            <w:tcW w:w="2189" w:type="dxa"/>
            <w:noWrap/>
            <w:vAlign w:val="center"/>
            <w:hideMark/>
          </w:tcPr>
          <w:p w14:paraId="10EB579F"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2,6</w:t>
            </w:r>
          </w:p>
        </w:tc>
      </w:tr>
      <w:tr w:rsidR="00B72B35" w:rsidRPr="004718C4" w14:paraId="334DF9E0" w14:textId="77777777" w:rsidTr="00950BE3">
        <w:trPr>
          <w:trHeight w:val="300"/>
        </w:trPr>
        <w:tc>
          <w:tcPr>
            <w:tcW w:w="3450" w:type="dxa"/>
            <w:vMerge/>
            <w:vAlign w:val="center"/>
            <w:hideMark/>
          </w:tcPr>
          <w:p w14:paraId="5378BA91" w14:textId="77777777" w:rsidR="00B72B35" w:rsidRPr="004718C4" w:rsidRDefault="00B72B35" w:rsidP="004718C4">
            <w:pPr>
              <w:spacing w:after="0"/>
              <w:rPr>
                <w:rFonts w:ascii="Times New Roman" w:hAnsi="Times New Roman" w:cs="Times New Roman"/>
                <w:szCs w:val="24"/>
                <w:lang w:eastAsia="sk-SK"/>
              </w:rPr>
            </w:pPr>
          </w:p>
        </w:tc>
        <w:tc>
          <w:tcPr>
            <w:tcW w:w="3352" w:type="dxa"/>
            <w:vAlign w:val="center"/>
            <w:hideMark/>
          </w:tcPr>
          <w:p w14:paraId="599A22D8"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ambulantná sociálna služba</w:t>
            </w:r>
          </w:p>
        </w:tc>
        <w:tc>
          <w:tcPr>
            <w:tcW w:w="2189" w:type="dxa"/>
            <w:noWrap/>
            <w:vAlign w:val="center"/>
            <w:hideMark/>
          </w:tcPr>
          <w:p w14:paraId="09378DF7"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3,1</w:t>
            </w:r>
          </w:p>
        </w:tc>
      </w:tr>
      <w:tr w:rsidR="00B72B35" w:rsidRPr="004718C4" w14:paraId="4EC743A4" w14:textId="77777777" w:rsidTr="00950BE3">
        <w:trPr>
          <w:trHeight w:val="300"/>
        </w:trPr>
        <w:tc>
          <w:tcPr>
            <w:tcW w:w="3450" w:type="dxa"/>
            <w:vMerge w:val="restart"/>
            <w:vAlign w:val="center"/>
            <w:hideMark/>
          </w:tcPr>
          <w:p w14:paraId="5177C23E"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b/>
                <w:szCs w:val="24"/>
              </w:rPr>
              <w:t>domov sociálnych služieb</w:t>
            </w:r>
            <w:r w:rsidRPr="004718C4">
              <w:rPr>
                <w:rFonts w:ascii="Times New Roman" w:hAnsi="Times New Roman" w:cs="Times New Roman"/>
                <w:szCs w:val="24"/>
              </w:rPr>
              <w:t>, v ktorom sa sociálna služba poskytuje plnoletej fyzickej osobe</w:t>
            </w:r>
          </w:p>
        </w:tc>
        <w:tc>
          <w:tcPr>
            <w:tcW w:w="3352" w:type="dxa"/>
            <w:vAlign w:val="center"/>
            <w:hideMark/>
          </w:tcPr>
          <w:p w14:paraId="7A63A361"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týždenná pobytová sociálna služba</w:t>
            </w:r>
          </w:p>
        </w:tc>
        <w:tc>
          <w:tcPr>
            <w:tcW w:w="2189" w:type="dxa"/>
            <w:noWrap/>
            <w:vAlign w:val="center"/>
            <w:hideMark/>
          </w:tcPr>
          <w:p w14:paraId="5B7FBECA"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3,8</w:t>
            </w:r>
          </w:p>
        </w:tc>
      </w:tr>
      <w:tr w:rsidR="00B72B35" w:rsidRPr="004718C4" w14:paraId="2F993132" w14:textId="77777777" w:rsidTr="00950BE3">
        <w:trPr>
          <w:trHeight w:val="300"/>
        </w:trPr>
        <w:tc>
          <w:tcPr>
            <w:tcW w:w="3450" w:type="dxa"/>
            <w:vMerge/>
            <w:vAlign w:val="center"/>
            <w:hideMark/>
          </w:tcPr>
          <w:p w14:paraId="4D7AD8DF" w14:textId="77777777" w:rsidR="00B72B35" w:rsidRPr="004718C4" w:rsidRDefault="00B72B35" w:rsidP="004718C4">
            <w:pPr>
              <w:spacing w:after="0"/>
              <w:rPr>
                <w:rFonts w:ascii="Times New Roman" w:hAnsi="Times New Roman" w:cs="Times New Roman"/>
                <w:szCs w:val="24"/>
                <w:lang w:eastAsia="sk-SK"/>
              </w:rPr>
            </w:pPr>
          </w:p>
        </w:tc>
        <w:tc>
          <w:tcPr>
            <w:tcW w:w="3352" w:type="dxa"/>
            <w:vAlign w:val="center"/>
            <w:hideMark/>
          </w:tcPr>
          <w:p w14:paraId="7CDECB3C"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ambulantná sociálna služba</w:t>
            </w:r>
          </w:p>
        </w:tc>
        <w:tc>
          <w:tcPr>
            <w:tcW w:w="2189" w:type="dxa"/>
            <w:noWrap/>
            <w:vAlign w:val="center"/>
            <w:hideMark/>
          </w:tcPr>
          <w:p w14:paraId="0A27B00A"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5,0</w:t>
            </w:r>
          </w:p>
        </w:tc>
      </w:tr>
      <w:tr w:rsidR="00B72B35" w:rsidRPr="004718C4" w14:paraId="091865EF" w14:textId="77777777" w:rsidTr="00950BE3">
        <w:trPr>
          <w:trHeight w:val="300"/>
        </w:trPr>
        <w:tc>
          <w:tcPr>
            <w:tcW w:w="3450" w:type="dxa"/>
            <w:vMerge w:val="restart"/>
            <w:vAlign w:val="center"/>
            <w:hideMark/>
          </w:tcPr>
          <w:p w14:paraId="23012288"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b/>
                <w:szCs w:val="24"/>
              </w:rPr>
              <w:t>domov sociálnych služieb</w:t>
            </w:r>
            <w:r w:rsidRPr="004718C4">
              <w:rPr>
                <w:rFonts w:ascii="Times New Roman" w:hAnsi="Times New Roman" w:cs="Times New Roman"/>
                <w:szCs w:val="24"/>
              </w:rPr>
              <w:t>, v ktorom sa sociálna služba poskytuje dieťaťu</w:t>
            </w:r>
          </w:p>
        </w:tc>
        <w:tc>
          <w:tcPr>
            <w:tcW w:w="3352" w:type="dxa"/>
            <w:vAlign w:val="center"/>
            <w:hideMark/>
          </w:tcPr>
          <w:p w14:paraId="7D968D4D"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týždenná pobytová sociálna služba</w:t>
            </w:r>
          </w:p>
        </w:tc>
        <w:tc>
          <w:tcPr>
            <w:tcW w:w="2189" w:type="dxa"/>
            <w:noWrap/>
            <w:vAlign w:val="center"/>
            <w:hideMark/>
          </w:tcPr>
          <w:p w14:paraId="13B7B145"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3,3</w:t>
            </w:r>
          </w:p>
        </w:tc>
      </w:tr>
      <w:tr w:rsidR="00B72B35" w:rsidRPr="004718C4" w14:paraId="0FEE3B07" w14:textId="77777777" w:rsidTr="00950BE3">
        <w:trPr>
          <w:trHeight w:val="300"/>
        </w:trPr>
        <w:tc>
          <w:tcPr>
            <w:tcW w:w="3450" w:type="dxa"/>
            <w:vMerge/>
            <w:vAlign w:val="center"/>
            <w:hideMark/>
          </w:tcPr>
          <w:p w14:paraId="080B2857" w14:textId="77777777" w:rsidR="00B72B35" w:rsidRPr="004718C4" w:rsidRDefault="00B72B35" w:rsidP="004718C4">
            <w:pPr>
              <w:spacing w:after="0"/>
              <w:rPr>
                <w:rFonts w:ascii="Times New Roman" w:hAnsi="Times New Roman" w:cs="Times New Roman"/>
                <w:szCs w:val="24"/>
                <w:lang w:eastAsia="sk-SK"/>
              </w:rPr>
            </w:pPr>
          </w:p>
        </w:tc>
        <w:tc>
          <w:tcPr>
            <w:tcW w:w="3352" w:type="dxa"/>
            <w:vAlign w:val="center"/>
            <w:hideMark/>
          </w:tcPr>
          <w:p w14:paraId="2F175305"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ambulantná sociálna služba</w:t>
            </w:r>
          </w:p>
        </w:tc>
        <w:tc>
          <w:tcPr>
            <w:tcW w:w="2189" w:type="dxa"/>
            <w:noWrap/>
            <w:vAlign w:val="center"/>
            <w:hideMark/>
          </w:tcPr>
          <w:p w14:paraId="2CD8B03F"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5,0</w:t>
            </w:r>
          </w:p>
        </w:tc>
      </w:tr>
      <w:tr w:rsidR="00B72B35" w:rsidRPr="004718C4" w14:paraId="3A367407" w14:textId="77777777" w:rsidTr="00950BE3">
        <w:trPr>
          <w:trHeight w:val="300"/>
        </w:trPr>
        <w:tc>
          <w:tcPr>
            <w:tcW w:w="3450" w:type="dxa"/>
            <w:vMerge w:val="restart"/>
            <w:vAlign w:val="center"/>
            <w:hideMark/>
          </w:tcPr>
          <w:p w14:paraId="415B42BA" w14:textId="77777777" w:rsidR="00B72B35" w:rsidRPr="004718C4" w:rsidRDefault="00B72B35" w:rsidP="004718C4">
            <w:pPr>
              <w:spacing w:after="0"/>
              <w:rPr>
                <w:rFonts w:ascii="Times New Roman" w:hAnsi="Times New Roman" w:cs="Times New Roman"/>
                <w:b/>
                <w:szCs w:val="24"/>
                <w:lang w:eastAsia="sk-SK"/>
              </w:rPr>
            </w:pPr>
            <w:r w:rsidRPr="004718C4">
              <w:rPr>
                <w:rFonts w:ascii="Times New Roman" w:hAnsi="Times New Roman" w:cs="Times New Roman"/>
                <w:b/>
                <w:szCs w:val="24"/>
              </w:rPr>
              <w:t>špecializované zariadenie</w:t>
            </w:r>
          </w:p>
        </w:tc>
        <w:tc>
          <w:tcPr>
            <w:tcW w:w="3352" w:type="dxa"/>
            <w:vAlign w:val="center"/>
            <w:hideMark/>
          </w:tcPr>
          <w:p w14:paraId="651BA279"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celoročná pobytová sociálna služba</w:t>
            </w:r>
          </w:p>
        </w:tc>
        <w:tc>
          <w:tcPr>
            <w:tcW w:w="2189" w:type="dxa"/>
            <w:noWrap/>
            <w:vAlign w:val="center"/>
            <w:hideMark/>
          </w:tcPr>
          <w:p w14:paraId="7034F20B"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2,0</w:t>
            </w:r>
          </w:p>
        </w:tc>
      </w:tr>
      <w:tr w:rsidR="00B72B35" w:rsidRPr="004718C4" w14:paraId="49D48ADF" w14:textId="77777777" w:rsidTr="00950BE3">
        <w:trPr>
          <w:trHeight w:val="300"/>
        </w:trPr>
        <w:tc>
          <w:tcPr>
            <w:tcW w:w="3450" w:type="dxa"/>
            <w:vMerge/>
            <w:vAlign w:val="center"/>
            <w:hideMark/>
          </w:tcPr>
          <w:p w14:paraId="560DF6E6" w14:textId="77777777" w:rsidR="00B72B35" w:rsidRPr="004718C4" w:rsidRDefault="00B72B35" w:rsidP="004718C4">
            <w:pPr>
              <w:spacing w:after="0"/>
              <w:rPr>
                <w:rFonts w:ascii="Times New Roman" w:hAnsi="Times New Roman" w:cs="Times New Roman"/>
                <w:szCs w:val="24"/>
                <w:lang w:eastAsia="sk-SK"/>
              </w:rPr>
            </w:pPr>
          </w:p>
        </w:tc>
        <w:tc>
          <w:tcPr>
            <w:tcW w:w="3352" w:type="dxa"/>
            <w:vAlign w:val="center"/>
            <w:hideMark/>
          </w:tcPr>
          <w:p w14:paraId="70C5C4E5"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týždenná pobytová sociálna služba</w:t>
            </w:r>
          </w:p>
        </w:tc>
        <w:tc>
          <w:tcPr>
            <w:tcW w:w="2189" w:type="dxa"/>
            <w:noWrap/>
            <w:vAlign w:val="center"/>
            <w:hideMark/>
          </w:tcPr>
          <w:p w14:paraId="6E1F823F"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2,3</w:t>
            </w:r>
          </w:p>
        </w:tc>
      </w:tr>
      <w:tr w:rsidR="00B72B35" w:rsidRPr="004718C4" w14:paraId="6F4CCD02" w14:textId="77777777" w:rsidTr="00950BE3">
        <w:trPr>
          <w:trHeight w:val="300"/>
        </w:trPr>
        <w:tc>
          <w:tcPr>
            <w:tcW w:w="3450" w:type="dxa"/>
            <w:vMerge/>
            <w:vAlign w:val="center"/>
            <w:hideMark/>
          </w:tcPr>
          <w:p w14:paraId="79E05AB6" w14:textId="77777777" w:rsidR="00B72B35" w:rsidRPr="004718C4" w:rsidRDefault="00B72B35" w:rsidP="004718C4">
            <w:pPr>
              <w:spacing w:after="0"/>
              <w:rPr>
                <w:rFonts w:ascii="Times New Roman" w:hAnsi="Times New Roman" w:cs="Times New Roman"/>
                <w:szCs w:val="24"/>
                <w:lang w:eastAsia="sk-SK"/>
              </w:rPr>
            </w:pPr>
          </w:p>
        </w:tc>
        <w:tc>
          <w:tcPr>
            <w:tcW w:w="3352" w:type="dxa"/>
            <w:vAlign w:val="center"/>
            <w:hideMark/>
          </w:tcPr>
          <w:p w14:paraId="2F04DFD2"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ambulantná sociálna služba</w:t>
            </w:r>
          </w:p>
        </w:tc>
        <w:tc>
          <w:tcPr>
            <w:tcW w:w="2189" w:type="dxa"/>
            <w:noWrap/>
            <w:vAlign w:val="center"/>
            <w:hideMark/>
          </w:tcPr>
          <w:p w14:paraId="690B3DC0"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3,1</w:t>
            </w:r>
          </w:p>
        </w:tc>
      </w:tr>
      <w:tr w:rsidR="00B72B35" w:rsidRPr="004718C4" w14:paraId="5E73BF95" w14:textId="77777777" w:rsidTr="00950BE3">
        <w:trPr>
          <w:trHeight w:val="300"/>
        </w:trPr>
        <w:tc>
          <w:tcPr>
            <w:tcW w:w="3450" w:type="dxa"/>
            <w:vMerge w:val="restart"/>
            <w:vAlign w:val="center"/>
            <w:hideMark/>
          </w:tcPr>
          <w:p w14:paraId="7061B2E5"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b/>
                <w:szCs w:val="24"/>
              </w:rPr>
              <w:t>špecializované zariadenie,</w:t>
            </w:r>
            <w:r w:rsidRPr="004718C4">
              <w:rPr>
                <w:rFonts w:ascii="Times New Roman" w:hAnsi="Times New Roman" w:cs="Times New Roman"/>
                <w:szCs w:val="24"/>
              </w:rPr>
              <w:t xml:space="preserve"> v ktorom sa sociálna služba </w:t>
            </w:r>
            <w:r w:rsidRPr="004718C4">
              <w:rPr>
                <w:rFonts w:ascii="Times New Roman" w:hAnsi="Times New Roman" w:cs="Times New Roman"/>
                <w:szCs w:val="24"/>
              </w:rPr>
              <w:lastRenderedPageBreak/>
              <w:t xml:space="preserve">poskytuje fyzickej osobe so zdravotným postihnutím, ktorým je </w:t>
            </w:r>
            <w:proofErr w:type="spellStart"/>
            <w:r w:rsidRPr="004718C4">
              <w:rPr>
                <w:rFonts w:ascii="Times New Roman" w:hAnsi="Times New Roman" w:cs="Times New Roman"/>
                <w:szCs w:val="24"/>
              </w:rPr>
              <w:t>hluchoslepota</w:t>
            </w:r>
            <w:proofErr w:type="spellEnd"/>
          </w:p>
        </w:tc>
        <w:tc>
          <w:tcPr>
            <w:tcW w:w="3352" w:type="dxa"/>
            <w:vAlign w:val="center"/>
            <w:hideMark/>
          </w:tcPr>
          <w:p w14:paraId="6F18EE0E"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lastRenderedPageBreak/>
              <w:t>celoročná pobytová sociálna služba</w:t>
            </w:r>
          </w:p>
        </w:tc>
        <w:tc>
          <w:tcPr>
            <w:tcW w:w="2189" w:type="dxa"/>
            <w:noWrap/>
            <w:vAlign w:val="center"/>
            <w:hideMark/>
          </w:tcPr>
          <w:p w14:paraId="2A717A76"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0,6</w:t>
            </w:r>
          </w:p>
        </w:tc>
      </w:tr>
      <w:tr w:rsidR="00B72B35" w:rsidRPr="004718C4" w14:paraId="239823E5" w14:textId="77777777" w:rsidTr="00950BE3">
        <w:trPr>
          <w:trHeight w:val="300"/>
        </w:trPr>
        <w:tc>
          <w:tcPr>
            <w:tcW w:w="3450" w:type="dxa"/>
            <w:vMerge/>
            <w:vAlign w:val="center"/>
            <w:hideMark/>
          </w:tcPr>
          <w:p w14:paraId="1989923F" w14:textId="77777777" w:rsidR="00B72B35" w:rsidRPr="004718C4" w:rsidRDefault="00B72B35" w:rsidP="004718C4">
            <w:pPr>
              <w:spacing w:after="0"/>
              <w:rPr>
                <w:rFonts w:ascii="Times New Roman" w:hAnsi="Times New Roman" w:cs="Times New Roman"/>
                <w:szCs w:val="24"/>
                <w:lang w:eastAsia="sk-SK"/>
              </w:rPr>
            </w:pPr>
          </w:p>
        </w:tc>
        <w:tc>
          <w:tcPr>
            <w:tcW w:w="3352" w:type="dxa"/>
            <w:vAlign w:val="center"/>
            <w:hideMark/>
          </w:tcPr>
          <w:p w14:paraId="4DBC2991"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týždenná pobytová sociálna služba</w:t>
            </w:r>
          </w:p>
        </w:tc>
        <w:tc>
          <w:tcPr>
            <w:tcW w:w="2189" w:type="dxa"/>
            <w:noWrap/>
            <w:vAlign w:val="center"/>
            <w:hideMark/>
          </w:tcPr>
          <w:p w14:paraId="46937FBC"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1,3</w:t>
            </w:r>
          </w:p>
        </w:tc>
      </w:tr>
      <w:tr w:rsidR="00B72B35" w:rsidRPr="004718C4" w14:paraId="16001572" w14:textId="77777777" w:rsidTr="00950BE3">
        <w:trPr>
          <w:trHeight w:val="300"/>
        </w:trPr>
        <w:tc>
          <w:tcPr>
            <w:tcW w:w="3450" w:type="dxa"/>
            <w:vMerge/>
            <w:vAlign w:val="center"/>
            <w:hideMark/>
          </w:tcPr>
          <w:p w14:paraId="1EA5BE71" w14:textId="77777777" w:rsidR="00B72B35" w:rsidRPr="004718C4" w:rsidRDefault="00B72B35" w:rsidP="004718C4">
            <w:pPr>
              <w:spacing w:after="0"/>
              <w:rPr>
                <w:rFonts w:ascii="Times New Roman" w:hAnsi="Times New Roman" w:cs="Times New Roman"/>
                <w:szCs w:val="24"/>
                <w:lang w:eastAsia="sk-SK"/>
              </w:rPr>
            </w:pPr>
          </w:p>
        </w:tc>
        <w:tc>
          <w:tcPr>
            <w:tcW w:w="3352" w:type="dxa"/>
            <w:vAlign w:val="center"/>
            <w:hideMark/>
          </w:tcPr>
          <w:p w14:paraId="5787BC02"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ambulantná sociálna služba</w:t>
            </w:r>
          </w:p>
        </w:tc>
        <w:tc>
          <w:tcPr>
            <w:tcW w:w="2189" w:type="dxa"/>
            <w:noWrap/>
            <w:vAlign w:val="center"/>
            <w:hideMark/>
          </w:tcPr>
          <w:p w14:paraId="0D447318"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1,9</w:t>
            </w:r>
          </w:p>
        </w:tc>
      </w:tr>
      <w:tr w:rsidR="00B72B35" w:rsidRPr="004718C4" w14:paraId="14365597" w14:textId="77777777" w:rsidTr="00950BE3">
        <w:trPr>
          <w:trHeight w:val="300"/>
        </w:trPr>
        <w:tc>
          <w:tcPr>
            <w:tcW w:w="3450" w:type="dxa"/>
            <w:vMerge w:val="restart"/>
            <w:vAlign w:val="center"/>
            <w:hideMark/>
          </w:tcPr>
          <w:p w14:paraId="1C4372F5" w14:textId="77777777" w:rsidR="00B72B35" w:rsidRPr="004718C4" w:rsidRDefault="00B72B35" w:rsidP="004718C4">
            <w:pPr>
              <w:spacing w:after="0"/>
              <w:rPr>
                <w:rFonts w:ascii="Times New Roman" w:hAnsi="Times New Roman" w:cs="Times New Roman"/>
                <w:szCs w:val="24"/>
              </w:rPr>
            </w:pPr>
            <w:r w:rsidRPr="004718C4">
              <w:rPr>
                <w:rFonts w:ascii="Times New Roman" w:hAnsi="Times New Roman" w:cs="Times New Roman"/>
                <w:b/>
                <w:szCs w:val="24"/>
              </w:rPr>
              <w:t>špecializované zariadenie,</w:t>
            </w:r>
            <w:r w:rsidRPr="004718C4">
              <w:rPr>
                <w:rFonts w:ascii="Times New Roman" w:hAnsi="Times New Roman" w:cs="Times New Roman"/>
                <w:szCs w:val="24"/>
              </w:rPr>
              <w:t xml:space="preserve"> v ktorom sa sociálna služba poskytuje fyzickej osobe so zdravotným postihnutím, ktorým je </w:t>
            </w:r>
            <w:proofErr w:type="spellStart"/>
            <w:r w:rsidRPr="004718C4">
              <w:rPr>
                <w:rFonts w:ascii="Times New Roman" w:hAnsi="Times New Roman" w:cs="Times New Roman"/>
                <w:szCs w:val="24"/>
              </w:rPr>
              <w:t>pervazívna</w:t>
            </w:r>
            <w:proofErr w:type="spellEnd"/>
            <w:r w:rsidRPr="004718C4">
              <w:rPr>
                <w:rFonts w:ascii="Times New Roman" w:hAnsi="Times New Roman" w:cs="Times New Roman"/>
                <w:szCs w:val="24"/>
              </w:rPr>
              <w:t xml:space="preserve"> vývinová porucha</w:t>
            </w:r>
          </w:p>
        </w:tc>
        <w:tc>
          <w:tcPr>
            <w:tcW w:w="3352" w:type="dxa"/>
            <w:vAlign w:val="center"/>
            <w:hideMark/>
          </w:tcPr>
          <w:p w14:paraId="629DF1DA" w14:textId="77777777" w:rsidR="00B72B35" w:rsidRPr="004718C4" w:rsidRDefault="00B72B35" w:rsidP="004718C4">
            <w:pPr>
              <w:spacing w:after="0"/>
              <w:rPr>
                <w:rFonts w:ascii="Times New Roman" w:hAnsi="Times New Roman" w:cs="Times New Roman"/>
                <w:szCs w:val="24"/>
              </w:rPr>
            </w:pPr>
            <w:r w:rsidRPr="004718C4">
              <w:rPr>
                <w:rFonts w:ascii="Times New Roman" w:hAnsi="Times New Roman" w:cs="Times New Roman"/>
                <w:szCs w:val="24"/>
              </w:rPr>
              <w:t>celoročná pobytová sociálna služba</w:t>
            </w:r>
          </w:p>
        </w:tc>
        <w:tc>
          <w:tcPr>
            <w:tcW w:w="2189" w:type="dxa"/>
            <w:noWrap/>
            <w:vAlign w:val="center"/>
            <w:hideMark/>
          </w:tcPr>
          <w:p w14:paraId="605411A8" w14:textId="77777777" w:rsidR="00B72B35" w:rsidRPr="004718C4" w:rsidRDefault="00B72B35" w:rsidP="004718C4">
            <w:pPr>
              <w:spacing w:after="0"/>
              <w:jc w:val="center"/>
              <w:rPr>
                <w:rFonts w:ascii="Times New Roman" w:hAnsi="Times New Roman" w:cs="Times New Roman"/>
                <w:szCs w:val="24"/>
              </w:rPr>
            </w:pPr>
            <w:r w:rsidRPr="004718C4">
              <w:rPr>
                <w:rFonts w:ascii="Times New Roman" w:hAnsi="Times New Roman" w:cs="Times New Roman"/>
                <w:szCs w:val="24"/>
              </w:rPr>
              <w:t>1,3</w:t>
            </w:r>
          </w:p>
        </w:tc>
      </w:tr>
      <w:tr w:rsidR="00B72B35" w:rsidRPr="004718C4" w14:paraId="698DF4CD" w14:textId="77777777" w:rsidTr="00950BE3">
        <w:trPr>
          <w:trHeight w:val="300"/>
        </w:trPr>
        <w:tc>
          <w:tcPr>
            <w:tcW w:w="3450" w:type="dxa"/>
            <w:vMerge/>
            <w:vAlign w:val="center"/>
            <w:hideMark/>
          </w:tcPr>
          <w:p w14:paraId="037E497E" w14:textId="77777777" w:rsidR="00B72B35" w:rsidRPr="004718C4" w:rsidRDefault="00B72B35" w:rsidP="004718C4">
            <w:pPr>
              <w:spacing w:after="0"/>
              <w:rPr>
                <w:rFonts w:ascii="Times New Roman" w:hAnsi="Times New Roman" w:cs="Times New Roman"/>
                <w:szCs w:val="24"/>
              </w:rPr>
            </w:pPr>
          </w:p>
        </w:tc>
        <w:tc>
          <w:tcPr>
            <w:tcW w:w="3352" w:type="dxa"/>
            <w:vAlign w:val="center"/>
            <w:hideMark/>
          </w:tcPr>
          <w:p w14:paraId="1ED60CC4" w14:textId="77777777" w:rsidR="00B72B35" w:rsidRPr="004718C4" w:rsidRDefault="00B72B35" w:rsidP="004718C4">
            <w:pPr>
              <w:spacing w:after="0"/>
              <w:rPr>
                <w:rFonts w:ascii="Times New Roman" w:hAnsi="Times New Roman" w:cs="Times New Roman"/>
                <w:szCs w:val="24"/>
              </w:rPr>
            </w:pPr>
            <w:r w:rsidRPr="004718C4">
              <w:rPr>
                <w:rFonts w:ascii="Times New Roman" w:hAnsi="Times New Roman" w:cs="Times New Roman"/>
                <w:szCs w:val="24"/>
              </w:rPr>
              <w:t>týždenná pobytová sociálna služba</w:t>
            </w:r>
          </w:p>
        </w:tc>
        <w:tc>
          <w:tcPr>
            <w:tcW w:w="2189" w:type="dxa"/>
            <w:noWrap/>
            <w:vAlign w:val="center"/>
            <w:hideMark/>
          </w:tcPr>
          <w:p w14:paraId="14B47234" w14:textId="77777777" w:rsidR="00B72B35" w:rsidRPr="004718C4" w:rsidRDefault="00B72B35" w:rsidP="004718C4">
            <w:pPr>
              <w:spacing w:after="0"/>
              <w:jc w:val="center"/>
              <w:rPr>
                <w:rFonts w:ascii="Times New Roman" w:hAnsi="Times New Roman" w:cs="Times New Roman"/>
                <w:szCs w:val="24"/>
              </w:rPr>
            </w:pPr>
            <w:r w:rsidRPr="004718C4">
              <w:rPr>
                <w:rFonts w:ascii="Times New Roman" w:hAnsi="Times New Roman" w:cs="Times New Roman"/>
                <w:szCs w:val="24"/>
              </w:rPr>
              <w:t>1,8</w:t>
            </w:r>
          </w:p>
        </w:tc>
      </w:tr>
      <w:tr w:rsidR="00B72B35" w:rsidRPr="004718C4" w14:paraId="3CB87CB2" w14:textId="77777777" w:rsidTr="00950BE3">
        <w:trPr>
          <w:trHeight w:val="300"/>
        </w:trPr>
        <w:tc>
          <w:tcPr>
            <w:tcW w:w="3450" w:type="dxa"/>
            <w:vMerge/>
            <w:vAlign w:val="center"/>
            <w:hideMark/>
          </w:tcPr>
          <w:p w14:paraId="05F55A5B" w14:textId="77777777" w:rsidR="00B72B35" w:rsidRPr="004718C4" w:rsidRDefault="00B72B35" w:rsidP="004718C4">
            <w:pPr>
              <w:spacing w:after="0"/>
              <w:rPr>
                <w:rFonts w:ascii="Times New Roman" w:hAnsi="Times New Roman" w:cs="Times New Roman"/>
                <w:szCs w:val="24"/>
              </w:rPr>
            </w:pPr>
          </w:p>
        </w:tc>
        <w:tc>
          <w:tcPr>
            <w:tcW w:w="3352" w:type="dxa"/>
            <w:vAlign w:val="center"/>
            <w:hideMark/>
          </w:tcPr>
          <w:p w14:paraId="30980E88" w14:textId="77777777" w:rsidR="00B72B35" w:rsidRPr="004718C4" w:rsidRDefault="00B72B35" w:rsidP="004718C4">
            <w:pPr>
              <w:spacing w:after="0"/>
              <w:rPr>
                <w:rFonts w:ascii="Times New Roman" w:hAnsi="Times New Roman" w:cs="Times New Roman"/>
                <w:szCs w:val="24"/>
              </w:rPr>
            </w:pPr>
            <w:r w:rsidRPr="004718C4">
              <w:rPr>
                <w:rFonts w:ascii="Times New Roman" w:hAnsi="Times New Roman" w:cs="Times New Roman"/>
                <w:szCs w:val="24"/>
              </w:rPr>
              <w:t>ambulantná sociálna služba</w:t>
            </w:r>
          </w:p>
        </w:tc>
        <w:tc>
          <w:tcPr>
            <w:tcW w:w="2189" w:type="dxa"/>
            <w:noWrap/>
            <w:vAlign w:val="center"/>
            <w:hideMark/>
          </w:tcPr>
          <w:p w14:paraId="54723718" w14:textId="77777777" w:rsidR="00B72B35" w:rsidRPr="004718C4" w:rsidRDefault="00B72B35" w:rsidP="004718C4">
            <w:pPr>
              <w:spacing w:after="0"/>
              <w:jc w:val="center"/>
              <w:rPr>
                <w:rFonts w:ascii="Times New Roman" w:hAnsi="Times New Roman" w:cs="Times New Roman"/>
                <w:szCs w:val="24"/>
              </w:rPr>
            </w:pPr>
            <w:r w:rsidRPr="004718C4">
              <w:rPr>
                <w:rFonts w:ascii="Times New Roman" w:hAnsi="Times New Roman" w:cs="Times New Roman"/>
                <w:szCs w:val="24"/>
              </w:rPr>
              <w:t>2,5</w:t>
            </w:r>
          </w:p>
        </w:tc>
      </w:tr>
      <w:tr w:rsidR="00B72B35" w:rsidRPr="004718C4" w14:paraId="3673605A" w14:textId="77777777" w:rsidTr="00950BE3">
        <w:trPr>
          <w:trHeight w:val="300"/>
        </w:trPr>
        <w:tc>
          <w:tcPr>
            <w:tcW w:w="6802" w:type="dxa"/>
            <w:gridSpan w:val="2"/>
            <w:vAlign w:val="center"/>
            <w:hideMark/>
          </w:tcPr>
          <w:p w14:paraId="0C947E80"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b/>
                <w:szCs w:val="24"/>
              </w:rPr>
              <w:t>denný stacionár,</w:t>
            </w:r>
            <w:r w:rsidRPr="004718C4">
              <w:rPr>
                <w:rFonts w:ascii="Times New Roman" w:hAnsi="Times New Roman" w:cs="Times New Roman"/>
                <w:szCs w:val="24"/>
              </w:rPr>
              <w:t xml:space="preserve"> v ktorom podiel dohodnutého času poskytovania sociálnej služby prijímateľom sociálnej služby so stupňom odkázanosti IV a V je menej ako 50 % z celkového počtu hodín ambulantnej prevádzky</w:t>
            </w:r>
          </w:p>
        </w:tc>
        <w:tc>
          <w:tcPr>
            <w:tcW w:w="2189" w:type="dxa"/>
            <w:noWrap/>
            <w:vAlign w:val="center"/>
            <w:hideMark/>
          </w:tcPr>
          <w:p w14:paraId="37C5B311"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6,4</w:t>
            </w:r>
          </w:p>
        </w:tc>
      </w:tr>
      <w:tr w:rsidR="00B72B35" w:rsidRPr="004718C4" w14:paraId="70848A69" w14:textId="77777777" w:rsidTr="00950BE3">
        <w:trPr>
          <w:trHeight w:val="300"/>
        </w:trPr>
        <w:tc>
          <w:tcPr>
            <w:tcW w:w="6802" w:type="dxa"/>
            <w:gridSpan w:val="2"/>
            <w:vAlign w:val="center"/>
            <w:hideMark/>
          </w:tcPr>
          <w:p w14:paraId="034439FC"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b/>
                <w:szCs w:val="24"/>
              </w:rPr>
              <w:t>denný stacionár</w:t>
            </w:r>
            <w:r w:rsidRPr="004718C4">
              <w:rPr>
                <w:rFonts w:ascii="Times New Roman" w:hAnsi="Times New Roman" w:cs="Times New Roman"/>
                <w:szCs w:val="24"/>
              </w:rPr>
              <w:t>, v ktorom podiel dohodnutého času poskytovania sociálnej služby prijímateľom sociálnej služby so stupňom odkázanosti IV a V je najmenej 50 %  z celkového počtu hodín ambulantnej prevádzky</w:t>
            </w:r>
          </w:p>
        </w:tc>
        <w:tc>
          <w:tcPr>
            <w:tcW w:w="2189" w:type="dxa"/>
            <w:noWrap/>
            <w:vAlign w:val="center"/>
            <w:hideMark/>
          </w:tcPr>
          <w:p w14:paraId="6B71317D"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4,3</w:t>
            </w:r>
          </w:p>
        </w:tc>
      </w:tr>
      <w:tr w:rsidR="00B72B35" w:rsidRPr="004718C4" w14:paraId="6B7DCADE" w14:textId="77777777" w:rsidTr="00950BE3">
        <w:trPr>
          <w:trHeight w:val="300"/>
        </w:trPr>
        <w:tc>
          <w:tcPr>
            <w:tcW w:w="3450" w:type="dxa"/>
            <w:vAlign w:val="center"/>
            <w:hideMark/>
          </w:tcPr>
          <w:p w14:paraId="27BED49C" w14:textId="77777777" w:rsidR="00B72B35" w:rsidRPr="004718C4" w:rsidRDefault="00B72B35" w:rsidP="004718C4">
            <w:pPr>
              <w:spacing w:after="0"/>
              <w:rPr>
                <w:rFonts w:ascii="Times New Roman" w:hAnsi="Times New Roman" w:cs="Times New Roman"/>
                <w:b/>
                <w:szCs w:val="24"/>
                <w:lang w:eastAsia="sk-SK"/>
              </w:rPr>
            </w:pPr>
            <w:r w:rsidRPr="004718C4">
              <w:rPr>
                <w:rFonts w:ascii="Times New Roman" w:hAnsi="Times New Roman" w:cs="Times New Roman"/>
                <w:b/>
                <w:szCs w:val="24"/>
              </w:rPr>
              <w:t>zariadenie starostlivosti o deti do troch rokov veku dieťaťa</w:t>
            </w:r>
          </w:p>
        </w:tc>
        <w:tc>
          <w:tcPr>
            <w:tcW w:w="3352" w:type="dxa"/>
            <w:vAlign w:val="center"/>
            <w:hideMark/>
          </w:tcPr>
          <w:p w14:paraId="5EEF1EE4" w14:textId="77777777" w:rsidR="00B72B35" w:rsidRPr="004718C4" w:rsidRDefault="00B72B35" w:rsidP="004718C4">
            <w:pPr>
              <w:spacing w:after="0"/>
              <w:rPr>
                <w:rFonts w:ascii="Times New Roman" w:hAnsi="Times New Roman" w:cs="Times New Roman"/>
                <w:szCs w:val="24"/>
                <w:lang w:eastAsia="sk-SK"/>
              </w:rPr>
            </w:pPr>
            <w:r w:rsidRPr="004718C4">
              <w:rPr>
                <w:rFonts w:ascii="Times New Roman" w:hAnsi="Times New Roman" w:cs="Times New Roman"/>
                <w:szCs w:val="24"/>
              </w:rPr>
              <w:t>ambulantná sociálna služba</w:t>
            </w:r>
          </w:p>
        </w:tc>
        <w:tc>
          <w:tcPr>
            <w:tcW w:w="2189" w:type="dxa"/>
            <w:noWrap/>
            <w:vAlign w:val="center"/>
            <w:hideMark/>
          </w:tcPr>
          <w:p w14:paraId="1680EFD7" w14:textId="77777777" w:rsidR="00B72B35" w:rsidRPr="004718C4" w:rsidRDefault="00B72B35" w:rsidP="004718C4">
            <w:pPr>
              <w:spacing w:after="0"/>
              <w:jc w:val="center"/>
              <w:rPr>
                <w:rFonts w:ascii="Times New Roman" w:hAnsi="Times New Roman" w:cs="Times New Roman"/>
                <w:szCs w:val="24"/>
                <w:lang w:eastAsia="sk-SK"/>
              </w:rPr>
            </w:pPr>
            <w:r w:rsidRPr="004718C4">
              <w:rPr>
                <w:rFonts w:ascii="Times New Roman" w:hAnsi="Times New Roman" w:cs="Times New Roman"/>
                <w:szCs w:val="24"/>
              </w:rPr>
              <w:t>6,7</w:t>
            </w:r>
          </w:p>
        </w:tc>
      </w:tr>
    </w:tbl>
    <w:p w14:paraId="53DC9697" w14:textId="77777777" w:rsidR="005E48BD" w:rsidRPr="004718C4" w:rsidRDefault="005E48BD" w:rsidP="004718C4">
      <w:pPr>
        <w:spacing w:after="0"/>
        <w:ind w:left="284"/>
        <w:rPr>
          <w:rFonts w:ascii="Times New Roman" w:hAnsi="Times New Roman" w:cs="Times New Roman"/>
          <w:szCs w:val="24"/>
        </w:rPr>
      </w:pPr>
    </w:p>
    <w:p w14:paraId="508A0714" w14:textId="77777777" w:rsidR="00B72B35" w:rsidRPr="004718C4" w:rsidRDefault="00B72B35" w:rsidP="004718C4">
      <w:pPr>
        <w:spacing w:after="0"/>
        <w:ind w:left="284"/>
        <w:rPr>
          <w:rFonts w:ascii="Times New Roman" w:hAnsi="Times New Roman" w:cs="Times New Roman"/>
          <w:szCs w:val="24"/>
        </w:rPr>
      </w:pPr>
      <w:r w:rsidRPr="004718C4">
        <w:rPr>
          <w:rFonts w:ascii="Times New Roman" w:hAnsi="Times New Roman" w:cs="Times New Roman"/>
          <w:szCs w:val="24"/>
        </w:rPr>
        <w:t>Poznámka:</w:t>
      </w:r>
    </w:p>
    <w:p w14:paraId="5A3E7D81" w14:textId="77777777" w:rsidR="00B72B35" w:rsidRPr="004718C4" w:rsidRDefault="00B72B35" w:rsidP="004718C4">
      <w:pPr>
        <w:pStyle w:val="Odsekzoznamu"/>
        <w:numPr>
          <w:ilvl w:val="0"/>
          <w:numId w:val="358"/>
        </w:numPr>
        <w:spacing w:after="0"/>
        <w:rPr>
          <w:rFonts w:ascii="Times New Roman" w:hAnsi="Times New Roman" w:cs="Times New Roman"/>
          <w:szCs w:val="24"/>
        </w:rPr>
      </w:pPr>
      <w:r w:rsidRPr="004718C4">
        <w:rPr>
          <w:rFonts w:ascii="Times New Roman" w:hAnsi="Times New Roman" w:cs="Times New Roman"/>
          <w:szCs w:val="24"/>
        </w:rPr>
        <w:t>Počet odborných zamestnancov zodpovedá počtu odborných zamestnancov s plným fondom pracovného času; odborní zamestnanci, ktorí pracujú na skrátený pracovný úväzok, sa v</w:t>
      </w:r>
      <w:r w:rsidR="0029598F" w:rsidRPr="004718C4">
        <w:rPr>
          <w:rFonts w:ascii="Times New Roman" w:hAnsi="Times New Roman" w:cs="Times New Roman"/>
          <w:szCs w:val="24"/>
        </w:rPr>
        <w:t> </w:t>
      </w:r>
      <w:r w:rsidRPr="004718C4">
        <w:rPr>
          <w:rFonts w:ascii="Times New Roman" w:hAnsi="Times New Roman" w:cs="Times New Roman"/>
          <w:szCs w:val="24"/>
        </w:rPr>
        <w:t>počte odborných zamestnancov uvádzajú v prepočítanom stave podľa dĺžky pracovných úväzkov vo</w:t>
      </w:r>
      <w:r w:rsidR="005C4C80" w:rsidRPr="004718C4">
        <w:rPr>
          <w:rFonts w:ascii="Times New Roman" w:hAnsi="Times New Roman" w:cs="Times New Roman"/>
          <w:szCs w:val="24"/>
        </w:rPr>
        <w:t> </w:t>
      </w:r>
      <w:r w:rsidRPr="004718C4">
        <w:rPr>
          <w:rFonts w:ascii="Times New Roman" w:hAnsi="Times New Roman" w:cs="Times New Roman"/>
          <w:szCs w:val="24"/>
        </w:rPr>
        <w:t>vzťahu k plnému fondu pracovného času. Počet prijímateľov sociálnej služby zodpovedá na</w:t>
      </w:r>
      <w:r w:rsidR="005C4C80" w:rsidRPr="004718C4">
        <w:rPr>
          <w:rFonts w:ascii="Times New Roman" w:hAnsi="Times New Roman" w:cs="Times New Roman"/>
          <w:szCs w:val="24"/>
        </w:rPr>
        <w:t> </w:t>
      </w:r>
      <w:r w:rsidRPr="004718C4">
        <w:rPr>
          <w:rFonts w:ascii="Times New Roman" w:hAnsi="Times New Roman" w:cs="Times New Roman"/>
          <w:szCs w:val="24"/>
        </w:rPr>
        <w:t>účely</w:t>
      </w:r>
    </w:p>
    <w:p w14:paraId="2A61A5A4" w14:textId="0DB424FD" w:rsidR="00B72B35" w:rsidRPr="004718C4" w:rsidRDefault="00B72B35" w:rsidP="004718C4">
      <w:pPr>
        <w:pStyle w:val="Odsekzoznamu"/>
        <w:numPr>
          <w:ilvl w:val="0"/>
          <w:numId w:val="359"/>
        </w:numPr>
        <w:spacing w:after="0"/>
        <w:rPr>
          <w:rFonts w:ascii="Times New Roman" w:hAnsi="Times New Roman" w:cs="Times New Roman"/>
          <w:szCs w:val="24"/>
        </w:rPr>
      </w:pPr>
      <w:r w:rsidRPr="004718C4">
        <w:rPr>
          <w:rFonts w:ascii="Times New Roman" w:hAnsi="Times New Roman" w:cs="Times New Roman"/>
          <w:szCs w:val="24"/>
        </w:rPr>
        <w:t>konania vo veci zápisu do registra počtu miest v zariadení uvedenom v žiadosti o</w:t>
      </w:r>
      <w:r w:rsidR="0073371C" w:rsidRPr="004718C4">
        <w:rPr>
          <w:rFonts w:ascii="Times New Roman" w:hAnsi="Times New Roman" w:cs="Times New Roman"/>
          <w:szCs w:val="24"/>
        </w:rPr>
        <w:t> </w:t>
      </w:r>
      <w:r w:rsidRPr="004718C4">
        <w:rPr>
          <w:rFonts w:ascii="Times New Roman" w:hAnsi="Times New Roman" w:cs="Times New Roman"/>
          <w:szCs w:val="24"/>
        </w:rPr>
        <w:t>zápis do</w:t>
      </w:r>
      <w:r w:rsidR="005C4C80" w:rsidRPr="004718C4">
        <w:rPr>
          <w:rFonts w:ascii="Times New Roman" w:hAnsi="Times New Roman" w:cs="Times New Roman"/>
          <w:szCs w:val="24"/>
        </w:rPr>
        <w:t> </w:t>
      </w:r>
      <w:r w:rsidRPr="004718C4">
        <w:rPr>
          <w:rFonts w:ascii="Times New Roman" w:hAnsi="Times New Roman" w:cs="Times New Roman"/>
          <w:szCs w:val="24"/>
        </w:rPr>
        <w:t>registra,</w:t>
      </w:r>
    </w:p>
    <w:p w14:paraId="7F1C4E01" w14:textId="77777777" w:rsidR="00B72B35" w:rsidRPr="004718C4" w:rsidRDefault="00B72B35" w:rsidP="004718C4">
      <w:pPr>
        <w:pStyle w:val="Odsekzoznamu"/>
        <w:numPr>
          <w:ilvl w:val="0"/>
          <w:numId w:val="359"/>
        </w:numPr>
        <w:spacing w:after="0"/>
        <w:rPr>
          <w:rFonts w:ascii="Times New Roman" w:hAnsi="Times New Roman" w:cs="Times New Roman"/>
          <w:szCs w:val="24"/>
        </w:rPr>
      </w:pPr>
      <w:r w:rsidRPr="004718C4">
        <w:rPr>
          <w:rFonts w:ascii="Times New Roman" w:hAnsi="Times New Roman" w:cs="Times New Roman"/>
          <w:szCs w:val="24"/>
        </w:rPr>
        <w:t>plnenia povinnosti poskytovateľa sociálnej služby podľa § 9 ods. 4 počtu obsadených miest v</w:t>
      </w:r>
      <w:r w:rsidR="00A046F9" w:rsidRPr="004718C4">
        <w:rPr>
          <w:rFonts w:ascii="Times New Roman" w:hAnsi="Times New Roman" w:cs="Times New Roman"/>
          <w:szCs w:val="24"/>
        </w:rPr>
        <w:t> </w:t>
      </w:r>
      <w:r w:rsidRPr="004718C4">
        <w:rPr>
          <w:rFonts w:ascii="Times New Roman" w:hAnsi="Times New Roman" w:cs="Times New Roman"/>
          <w:szCs w:val="24"/>
        </w:rPr>
        <w:t>zariadení</w:t>
      </w:r>
      <w:r w:rsidR="00A046F9" w:rsidRPr="004718C4">
        <w:rPr>
          <w:rFonts w:ascii="Times New Roman" w:hAnsi="Times New Roman" w:cs="Times New Roman"/>
          <w:szCs w:val="24"/>
        </w:rPr>
        <w:t xml:space="preserve">; </w:t>
      </w:r>
      <w:r w:rsidR="00A577CE" w:rsidRPr="004718C4">
        <w:rPr>
          <w:rFonts w:ascii="Times New Roman" w:hAnsi="Times New Roman" w:cs="Times New Roman"/>
          <w:szCs w:val="24"/>
        </w:rPr>
        <w:t xml:space="preserve"> </w:t>
      </w:r>
      <w:r w:rsidR="00A046F9" w:rsidRPr="004718C4">
        <w:rPr>
          <w:rFonts w:ascii="Times New Roman" w:hAnsi="Times New Roman" w:cs="Times New Roman"/>
          <w:szCs w:val="24"/>
        </w:rPr>
        <w:t>z</w:t>
      </w:r>
      <w:r w:rsidR="00A577CE" w:rsidRPr="004718C4">
        <w:rPr>
          <w:rFonts w:ascii="Times New Roman" w:hAnsi="Times New Roman" w:cs="Times New Roman"/>
          <w:szCs w:val="24"/>
        </w:rPr>
        <w:t>a obsadené miesto pri poskytovan</w:t>
      </w:r>
      <w:r w:rsidR="00A046F9" w:rsidRPr="004718C4">
        <w:rPr>
          <w:rFonts w:ascii="Times New Roman" w:hAnsi="Times New Roman" w:cs="Times New Roman"/>
          <w:szCs w:val="24"/>
        </w:rPr>
        <w:t>í ambulantnej</w:t>
      </w:r>
      <w:r w:rsidR="00A577CE" w:rsidRPr="004718C4">
        <w:rPr>
          <w:rFonts w:ascii="Times New Roman" w:hAnsi="Times New Roman" w:cs="Times New Roman"/>
          <w:szCs w:val="24"/>
        </w:rPr>
        <w:t xml:space="preserve"> sociálnej služby sa považuje miesto obsadené v rozsahu </w:t>
      </w:r>
      <w:r w:rsidR="00A046F9" w:rsidRPr="004718C4">
        <w:rPr>
          <w:rFonts w:ascii="Times New Roman" w:hAnsi="Times New Roman" w:cs="Times New Roman"/>
          <w:szCs w:val="24"/>
        </w:rPr>
        <w:t>ôsmych</w:t>
      </w:r>
      <w:r w:rsidR="00A577CE" w:rsidRPr="004718C4">
        <w:rPr>
          <w:rFonts w:ascii="Times New Roman" w:hAnsi="Times New Roman" w:cs="Times New Roman"/>
          <w:szCs w:val="24"/>
        </w:rPr>
        <w:t xml:space="preserve"> hodín ambulantnej prevádzky počas pracovného dňa</w:t>
      </w:r>
      <w:r w:rsidRPr="004718C4">
        <w:rPr>
          <w:rFonts w:ascii="Times New Roman" w:hAnsi="Times New Roman" w:cs="Times New Roman"/>
          <w:szCs w:val="24"/>
        </w:rPr>
        <w:t>.</w:t>
      </w:r>
    </w:p>
    <w:p w14:paraId="7BE97CDD" w14:textId="77777777" w:rsidR="00B72B35" w:rsidRPr="004718C4" w:rsidRDefault="00B72B35" w:rsidP="004718C4">
      <w:pPr>
        <w:spacing w:after="0"/>
        <w:ind w:left="284"/>
        <w:rPr>
          <w:rFonts w:ascii="Times New Roman" w:hAnsi="Times New Roman" w:cs="Times New Roman"/>
          <w:szCs w:val="24"/>
        </w:rPr>
      </w:pPr>
    </w:p>
    <w:p w14:paraId="476817E8" w14:textId="5E1178F5" w:rsidR="00293A73" w:rsidRPr="004718C4" w:rsidRDefault="00293A73" w:rsidP="004718C4">
      <w:pPr>
        <w:pStyle w:val="Odsekzoznamu"/>
        <w:numPr>
          <w:ilvl w:val="0"/>
          <w:numId w:val="358"/>
        </w:numPr>
        <w:spacing w:after="0"/>
        <w:rPr>
          <w:rFonts w:ascii="Times New Roman" w:hAnsi="Times New Roman" w:cs="Times New Roman"/>
          <w:szCs w:val="24"/>
        </w:rPr>
      </w:pPr>
      <w:r w:rsidRPr="004718C4">
        <w:rPr>
          <w:rFonts w:ascii="Times New Roman" w:hAnsi="Times New Roman" w:cs="Times New Roman"/>
          <w:szCs w:val="24"/>
        </w:rPr>
        <w:t xml:space="preserve">Za odborného zamestnanca sa považuje zamestnanec, ktorý vykonáva </w:t>
      </w:r>
      <w:r w:rsidR="00834D67" w:rsidRPr="004718C4">
        <w:rPr>
          <w:rFonts w:ascii="Times New Roman" w:hAnsi="Times New Roman" w:cs="Times New Roman"/>
          <w:szCs w:val="24"/>
        </w:rPr>
        <w:t xml:space="preserve">odbornú činnosť uvedenú v § 16 alebo  činnosť uvedenú v § 61 ods. 9 </w:t>
      </w:r>
      <w:r w:rsidRPr="004718C4">
        <w:rPr>
          <w:rFonts w:ascii="Times New Roman" w:hAnsi="Times New Roman" w:cs="Times New Roman"/>
          <w:szCs w:val="24"/>
        </w:rPr>
        <w:t xml:space="preserve">alebo riadi </w:t>
      </w:r>
      <w:r w:rsidR="00834D67" w:rsidRPr="004718C4">
        <w:rPr>
          <w:rFonts w:ascii="Times New Roman" w:hAnsi="Times New Roman" w:cs="Times New Roman"/>
          <w:szCs w:val="24"/>
        </w:rPr>
        <w:t xml:space="preserve">jej </w:t>
      </w:r>
      <w:r w:rsidRPr="004718C4">
        <w:rPr>
          <w:rFonts w:ascii="Times New Roman" w:hAnsi="Times New Roman" w:cs="Times New Roman"/>
          <w:szCs w:val="24"/>
        </w:rPr>
        <w:t>vykonávanie na pracovnej pozícií, ktorou je:</w:t>
      </w:r>
    </w:p>
    <w:p w14:paraId="7F69EF3A" w14:textId="66DEFBBB" w:rsidR="00293A73" w:rsidRPr="004718C4" w:rsidRDefault="00293A73" w:rsidP="004718C4">
      <w:pPr>
        <w:pStyle w:val="Odsekzoznamu"/>
        <w:numPr>
          <w:ilvl w:val="0"/>
          <w:numId w:val="339"/>
        </w:numPr>
        <w:spacing w:after="0"/>
        <w:rPr>
          <w:rFonts w:ascii="Times New Roman" w:hAnsi="Times New Roman" w:cs="Times New Roman"/>
          <w:szCs w:val="24"/>
        </w:rPr>
      </w:pPr>
      <w:r w:rsidRPr="004718C4">
        <w:rPr>
          <w:rFonts w:ascii="Times New Roman" w:hAnsi="Times New Roman" w:cs="Times New Roman"/>
          <w:szCs w:val="24"/>
        </w:rPr>
        <w:t xml:space="preserve">riadiaci pracovník, ktorý riadi odborných zamestnancov uvedených v písmenách b) až </w:t>
      </w:r>
      <w:r w:rsidR="001D34DE" w:rsidRPr="004718C4">
        <w:rPr>
          <w:rFonts w:ascii="Times New Roman" w:hAnsi="Times New Roman" w:cs="Times New Roman"/>
          <w:szCs w:val="24"/>
        </w:rPr>
        <w:t>p</w:t>
      </w:r>
      <w:r w:rsidRPr="004718C4">
        <w:rPr>
          <w:rFonts w:ascii="Times New Roman" w:hAnsi="Times New Roman" w:cs="Times New Roman"/>
          <w:szCs w:val="24"/>
        </w:rPr>
        <w:t xml:space="preserve">), </w:t>
      </w:r>
    </w:p>
    <w:p w14:paraId="1E0B7D02" w14:textId="77777777" w:rsidR="00293A73" w:rsidRPr="004718C4" w:rsidRDefault="00293A73" w:rsidP="004718C4">
      <w:pPr>
        <w:pStyle w:val="Odsekzoznamu"/>
        <w:numPr>
          <w:ilvl w:val="0"/>
          <w:numId w:val="339"/>
        </w:numPr>
        <w:spacing w:after="0"/>
        <w:rPr>
          <w:rFonts w:ascii="Times New Roman" w:hAnsi="Times New Roman" w:cs="Times New Roman"/>
          <w:szCs w:val="24"/>
        </w:rPr>
      </w:pPr>
      <w:r w:rsidRPr="004718C4">
        <w:rPr>
          <w:rFonts w:ascii="Times New Roman" w:hAnsi="Times New Roman" w:cs="Times New Roman"/>
          <w:szCs w:val="24"/>
        </w:rPr>
        <w:t>sociálny pracovník,</w:t>
      </w:r>
    </w:p>
    <w:p w14:paraId="39C76FCC" w14:textId="77777777" w:rsidR="00293A73" w:rsidRPr="004718C4" w:rsidRDefault="00293A73" w:rsidP="004718C4">
      <w:pPr>
        <w:pStyle w:val="Odsekzoznamu"/>
        <w:numPr>
          <w:ilvl w:val="0"/>
          <w:numId w:val="339"/>
        </w:numPr>
        <w:spacing w:after="0"/>
        <w:rPr>
          <w:rFonts w:ascii="Times New Roman" w:hAnsi="Times New Roman" w:cs="Times New Roman"/>
          <w:szCs w:val="24"/>
        </w:rPr>
      </w:pPr>
      <w:r w:rsidRPr="004718C4">
        <w:rPr>
          <w:rFonts w:ascii="Times New Roman" w:hAnsi="Times New Roman" w:cs="Times New Roman"/>
          <w:szCs w:val="24"/>
        </w:rPr>
        <w:t>asistent sociálnej práce,</w:t>
      </w:r>
    </w:p>
    <w:p w14:paraId="3318B62F" w14:textId="77777777" w:rsidR="00293A73" w:rsidRPr="004718C4" w:rsidRDefault="00293A73" w:rsidP="004718C4">
      <w:pPr>
        <w:pStyle w:val="Odsekzoznamu"/>
        <w:numPr>
          <w:ilvl w:val="0"/>
          <w:numId w:val="339"/>
        </w:numPr>
        <w:spacing w:after="0"/>
        <w:rPr>
          <w:rFonts w:ascii="Times New Roman" w:hAnsi="Times New Roman" w:cs="Times New Roman"/>
          <w:szCs w:val="24"/>
        </w:rPr>
      </w:pPr>
      <w:r w:rsidRPr="004718C4">
        <w:rPr>
          <w:rFonts w:ascii="Times New Roman" w:hAnsi="Times New Roman" w:cs="Times New Roman"/>
          <w:szCs w:val="24"/>
        </w:rPr>
        <w:t>inštruktor sociálnej rehabilitácie,</w:t>
      </w:r>
    </w:p>
    <w:p w14:paraId="5611F114" w14:textId="77777777" w:rsidR="00293A73" w:rsidRPr="004718C4" w:rsidRDefault="00293A73" w:rsidP="004718C4">
      <w:pPr>
        <w:pStyle w:val="Odsekzoznamu"/>
        <w:numPr>
          <w:ilvl w:val="0"/>
          <w:numId w:val="339"/>
        </w:numPr>
        <w:spacing w:after="0"/>
        <w:rPr>
          <w:rFonts w:ascii="Times New Roman" w:hAnsi="Times New Roman" w:cs="Times New Roman"/>
          <w:szCs w:val="24"/>
        </w:rPr>
      </w:pPr>
      <w:r w:rsidRPr="004718C4">
        <w:rPr>
          <w:rFonts w:ascii="Times New Roman" w:hAnsi="Times New Roman" w:cs="Times New Roman"/>
          <w:szCs w:val="24"/>
        </w:rPr>
        <w:t>pracovník pre rozvoj pracovných zručností,</w:t>
      </w:r>
    </w:p>
    <w:p w14:paraId="095A7B76" w14:textId="77777777" w:rsidR="00293A73" w:rsidRPr="004718C4" w:rsidRDefault="00293A73" w:rsidP="004718C4">
      <w:pPr>
        <w:pStyle w:val="Odsekzoznamu"/>
        <w:numPr>
          <w:ilvl w:val="0"/>
          <w:numId w:val="339"/>
        </w:numPr>
        <w:spacing w:after="0"/>
        <w:rPr>
          <w:rFonts w:ascii="Times New Roman" w:hAnsi="Times New Roman" w:cs="Times New Roman"/>
          <w:szCs w:val="24"/>
        </w:rPr>
      </w:pPr>
      <w:r w:rsidRPr="004718C4">
        <w:rPr>
          <w:rFonts w:ascii="Times New Roman" w:hAnsi="Times New Roman" w:cs="Times New Roman"/>
          <w:szCs w:val="24"/>
        </w:rPr>
        <w:t>sestra,</w:t>
      </w:r>
    </w:p>
    <w:p w14:paraId="6F3F269F" w14:textId="77777777" w:rsidR="00293A73" w:rsidRPr="004718C4" w:rsidRDefault="00293A73" w:rsidP="004718C4">
      <w:pPr>
        <w:pStyle w:val="Odsekzoznamu"/>
        <w:numPr>
          <w:ilvl w:val="0"/>
          <w:numId w:val="339"/>
        </w:numPr>
        <w:spacing w:after="0"/>
        <w:rPr>
          <w:rFonts w:ascii="Times New Roman" w:hAnsi="Times New Roman" w:cs="Times New Roman"/>
          <w:szCs w:val="24"/>
        </w:rPr>
      </w:pPr>
      <w:r w:rsidRPr="004718C4">
        <w:rPr>
          <w:rFonts w:ascii="Times New Roman" w:hAnsi="Times New Roman" w:cs="Times New Roman"/>
          <w:szCs w:val="24"/>
        </w:rPr>
        <w:t>praktická sestra – asistent,</w:t>
      </w:r>
    </w:p>
    <w:p w14:paraId="64B989E9" w14:textId="77777777" w:rsidR="00293A73" w:rsidRPr="004718C4" w:rsidRDefault="00293A73" w:rsidP="004718C4">
      <w:pPr>
        <w:pStyle w:val="Odsekzoznamu"/>
        <w:numPr>
          <w:ilvl w:val="0"/>
          <w:numId w:val="339"/>
        </w:numPr>
        <w:spacing w:after="0"/>
        <w:rPr>
          <w:rFonts w:ascii="Times New Roman" w:hAnsi="Times New Roman" w:cs="Times New Roman"/>
          <w:szCs w:val="24"/>
        </w:rPr>
      </w:pPr>
      <w:r w:rsidRPr="004718C4">
        <w:rPr>
          <w:rFonts w:ascii="Times New Roman" w:hAnsi="Times New Roman" w:cs="Times New Roman"/>
          <w:szCs w:val="24"/>
        </w:rPr>
        <w:t>opatrovateľ,</w:t>
      </w:r>
    </w:p>
    <w:p w14:paraId="3CEC9C11" w14:textId="77777777" w:rsidR="00293A73" w:rsidRPr="004718C4" w:rsidRDefault="00293A73" w:rsidP="004718C4">
      <w:pPr>
        <w:pStyle w:val="Odsekzoznamu"/>
        <w:numPr>
          <w:ilvl w:val="0"/>
          <w:numId w:val="339"/>
        </w:numPr>
        <w:spacing w:after="0"/>
        <w:rPr>
          <w:rFonts w:ascii="Times New Roman" w:hAnsi="Times New Roman" w:cs="Times New Roman"/>
          <w:szCs w:val="24"/>
        </w:rPr>
      </w:pPr>
      <w:r w:rsidRPr="004718C4">
        <w:rPr>
          <w:rFonts w:ascii="Times New Roman" w:hAnsi="Times New Roman" w:cs="Times New Roman"/>
          <w:szCs w:val="24"/>
        </w:rPr>
        <w:t xml:space="preserve">opatrovateľ detí, </w:t>
      </w:r>
    </w:p>
    <w:p w14:paraId="5C2C0BA5" w14:textId="77777777" w:rsidR="00293A73" w:rsidRPr="004718C4" w:rsidRDefault="00293A73" w:rsidP="004718C4">
      <w:pPr>
        <w:pStyle w:val="Odsekzoznamu"/>
        <w:numPr>
          <w:ilvl w:val="0"/>
          <w:numId w:val="339"/>
        </w:numPr>
        <w:spacing w:after="0"/>
        <w:rPr>
          <w:rFonts w:ascii="Times New Roman" w:hAnsi="Times New Roman" w:cs="Times New Roman"/>
          <w:szCs w:val="24"/>
        </w:rPr>
      </w:pPr>
      <w:r w:rsidRPr="004718C4">
        <w:rPr>
          <w:rFonts w:ascii="Times New Roman" w:hAnsi="Times New Roman" w:cs="Times New Roman"/>
          <w:szCs w:val="24"/>
        </w:rPr>
        <w:t>psychológ,</w:t>
      </w:r>
    </w:p>
    <w:p w14:paraId="20C7A01F" w14:textId="77777777" w:rsidR="00293A73" w:rsidRPr="004718C4" w:rsidRDefault="00293A73" w:rsidP="004718C4">
      <w:pPr>
        <w:pStyle w:val="Odsekzoznamu"/>
        <w:numPr>
          <w:ilvl w:val="0"/>
          <w:numId w:val="339"/>
        </w:numPr>
        <w:spacing w:after="0"/>
        <w:rPr>
          <w:rFonts w:ascii="Times New Roman" w:hAnsi="Times New Roman" w:cs="Times New Roman"/>
          <w:szCs w:val="24"/>
        </w:rPr>
      </w:pPr>
      <w:r w:rsidRPr="004718C4">
        <w:rPr>
          <w:rFonts w:ascii="Times New Roman" w:hAnsi="Times New Roman" w:cs="Times New Roman"/>
          <w:szCs w:val="24"/>
        </w:rPr>
        <w:t>špeciálny pedagóg,</w:t>
      </w:r>
    </w:p>
    <w:p w14:paraId="25567D4F" w14:textId="77777777" w:rsidR="00293A73" w:rsidRPr="004718C4" w:rsidRDefault="00293A73" w:rsidP="004718C4">
      <w:pPr>
        <w:pStyle w:val="Odsekzoznamu"/>
        <w:numPr>
          <w:ilvl w:val="0"/>
          <w:numId w:val="339"/>
        </w:numPr>
        <w:spacing w:after="0"/>
        <w:rPr>
          <w:rFonts w:ascii="Times New Roman" w:hAnsi="Times New Roman" w:cs="Times New Roman"/>
          <w:szCs w:val="24"/>
        </w:rPr>
      </w:pPr>
      <w:r w:rsidRPr="004718C4">
        <w:rPr>
          <w:rFonts w:ascii="Times New Roman" w:hAnsi="Times New Roman" w:cs="Times New Roman"/>
          <w:szCs w:val="24"/>
        </w:rPr>
        <w:t>liečebný pedagóg,</w:t>
      </w:r>
    </w:p>
    <w:p w14:paraId="02121472" w14:textId="24572D95" w:rsidR="00293A73" w:rsidRPr="004718C4" w:rsidRDefault="00293A73" w:rsidP="004718C4">
      <w:pPr>
        <w:pStyle w:val="Odsekzoznamu"/>
        <w:numPr>
          <w:ilvl w:val="0"/>
          <w:numId w:val="339"/>
        </w:numPr>
        <w:spacing w:after="0"/>
        <w:rPr>
          <w:rFonts w:ascii="Times New Roman" w:hAnsi="Times New Roman" w:cs="Times New Roman"/>
          <w:szCs w:val="24"/>
        </w:rPr>
      </w:pPr>
      <w:r w:rsidRPr="004718C4">
        <w:rPr>
          <w:rFonts w:ascii="Times New Roman" w:hAnsi="Times New Roman" w:cs="Times New Roman"/>
          <w:szCs w:val="24"/>
        </w:rPr>
        <w:t>vychovávateľ,</w:t>
      </w:r>
    </w:p>
    <w:p w14:paraId="4432F796" w14:textId="77777777" w:rsidR="001D34DE" w:rsidRPr="004718C4" w:rsidRDefault="001D34DE" w:rsidP="004718C4">
      <w:pPr>
        <w:pStyle w:val="Odsekzoznamu"/>
        <w:numPr>
          <w:ilvl w:val="0"/>
          <w:numId w:val="339"/>
        </w:numPr>
        <w:spacing w:after="0"/>
        <w:rPr>
          <w:rFonts w:ascii="Times New Roman" w:hAnsi="Times New Roman" w:cs="Times New Roman"/>
          <w:szCs w:val="24"/>
        </w:rPr>
      </w:pPr>
      <w:r w:rsidRPr="004718C4">
        <w:rPr>
          <w:rFonts w:ascii="Times New Roman" w:hAnsi="Times New Roman" w:cs="Times New Roman"/>
          <w:szCs w:val="24"/>
        </w:rPr>
        <w:t>fyzioterapeut,</w:t>
      </w:r>
    </w:p>
    <w:p w14:paraId="0AA71D9A" w14:textId="77777777" w:rsidR="00293A73" w:rsidRPr="004718C4" w:rsidRDefault="00293A73" w:rsidP="004718C4">
      <w:pPr>
        <w:pStyle w:val="Odsekzoznamu"/>
        <w:numPr>
          <w:ilvl w:val="0"/>
          <w:numId w:val="339"/>
        </w:numPr>
        <w:spacing w:after="0"/>
        <w:rPr>
          <w:rFonts w:ascii="Times New Roman" w:hAnsi="Times New Roman" w:cs="Times New Roman"/>
          <w:szCs w:val="24"/>
        </w:rPr>
      </w:pPr>
      <w:r w:rsidRPr="004718C4">
        <w:rPr>
          <w:rFonts w:ascii="Times New Roman" w:hAnsi="Times New Roman" w:cs="Times New Roman"/>
          <w:szCs w:val="24"/>
        </w:rPr>
        <w:lastRenderedPageBreak/>
        <w:t>pracovník pre záujmovú činnosť,</w:t>
      </w:r>
    </w:p>
    <w:p w14:paraId="48275BAA" w14:textId="77777777" w:rsidR="00B72B35" w:rsidRPr="004718C4" w:rsidRDefault="00293A73" w:rsidP="004718C4">
      <w:pPr>
        <w:pStyle w:val="Odsekzoznamu"/>
        <w:numPr>
          <w:ilvl w:val="0"/>
          <w:numId w:val="339"/>
        </w:numPr>
        <w:spacing w:after="0"/>
        <w:rPr>
          <w:rFonts w:ascii="Times New Roman" w:hAnsi="Times New Roman" w:cs="Times New Roman"/>
          <w:szCs w:val="24"/>
        </w:rPr>
      </w:pPr>
      <w:r w:rsidRPr="004718C4">
        <w:rPr>
          <w:rFonts w:ascii="Times New Roman" w:hAnsi="Times New Roman" w:cs="Times New Roman"/>
          <w:szCs w:val="24"/>
        </w:rPr>
        <w:t>pomocný pracovník v sociálnych službách.“.</w:t>
      </w:r>
    </w:p>
    <w:p w14:paraId="28F45481" w14:textId="708FA327" w:rsidR="00293A73" w:rsidRDefault="00293A73" w:rsidP="004718C4">
      <w:pPr>
        <w:pStyle w:val="Odsekzoznamu"/>
        <w:spacing w:after="0"/>
        <w:contextualSpacing w:val="0"/>
        <w:rPr>
          <w:rFonts w:ascii="Times New Roman" w:hAnsi="Times New Roman" w:cs="Times New Roman"/>
          <w:szCs w:val="24"/>
        </w:rPr>
      </w:pPr>
    </w:p>
    <w:p w14:paraId="405A958E" w14:textId="250DE7E7" w:rsidR="00293A73" w:rsidRPr="004718C4" w:rsidRDefault="00654D10"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V p</w:t>
      </w:r>
      <w:r w:rsidR="00345CCA" w:rsidRPr="004718C4">
        <w:rPr>
          <w:rFonts w:ascii="Times New Roman" w:hAnsi="Times New Roman" w:cs="Times New Roman"/>
          <w:szCs w:val="24"/>
        </w:rPr>
        <w:t>ríloh</w:t>
      </w:r>
      <w:r w:rsidRPr="004718C4">
        <w:rPr>
          <w:rFonts w:ascii="Times New Roman" w:hAnsi="Times New Roman" w:cs="Times New Roman"/>
          <w:szCs w:val="24"/>
        </w:rPr>
        <w:t>e</w:t>
      </w:r>
      <w:r w:rsidR="00345CCA" w:rsidRPr="004718C4">
        <w:rPr>
          <w:rFonts w:ascii="Times New Roman" w:hAnsi="Times New Roman" w:cs="Times New Roman"/>
          <w:szCs w:val="24"/>
        </w:rPr>
        <w:t xml:space="preserve"> č. 1 </w:t>
      </w:r>
      <w:r w:rsidRPr="004718C4">
        <w:rPr>
          <w:rFonts w:ascii="Times New Roman" w:hAnsi="Times New Roman" w:cs="Times New Roman"/>
          <w:szCs w:val="24"/>
        </w:rPr>
        <w:t xml:space="preserve">v časti poznámka </w:t>
      </w:r>
      <w:r w:rsidR="0073371C" w:rsidRPr="004718C4">
        <w:rPr>
          <w:rFonts w:ascii="Times New Roman" w:hAnsi="Times New Roman" w:cs="Times New Roman"/>
          <w:szCs w:val="24"/>
        </w:rPr>
        <w:t xml:space="preserve">písmeno B. </w:t>
      </w:r>
      <w:r w:rsidR="00293A73" w:rsidRPr="004718C4">
        <w:rPr>
          <w:rFonts w:ascii="Times New Roman" w:hAnsi="Times New Roman" w:cs="Times New Roman"/>
          <w:szCs w:val="24"/>
        </w:rPr>
        <w:t>znie:</w:t>
      </w:r>
    </w:p>
    <w:p w14:paraId="6E28475E" w14:textId="6A447EF3" w:rsidR="00293A73" w:rsidRPr="004718C4" w:rsidRDefault="00293A73" w:rsidP="004718C4">
      <w:pPr>
        <w:spacing w:after="0"/>
        <w:ind w:left="284"/>
        <w:rPr>
          <w:rFonts w:ascii="Times New Roman" w:hAnsi="Times New Roman" w:cs="Times New Roman"/>
          <w:szCs w:val="24"/>
        </w:rPr>
      </w:pPr>
      <w:r w:rsidRPr="004718C4">
        <w:rPr>
          <w:rFonts w:ascii="Times New Roman" w:hAnsi="Times New Roman" w:cs="Times New Roman"/>
          <w:szCs w:val="24"/>
        </w:rPr>
        <w:t>„</w:t>
      </w:r>
      <w:r w:rsidR="0073371C" w:rsidRPr="004718C4">
        <w:rPr>
          <w:rFonts w:ascii="Times New Roman" w:hAnsi="Times New Roman" w:cs="Times New Roman"/>
          <w:szCs w:val="24"/>
        </w:rPr>
        <w:t xml:space="preserve">B. </w:t>
      </w:r>
      <w:r w:rsidRPr="004718C4">
        <w:rPr>
          <w:rFonts w:ascii="Times New Roman" w:hAnsi="Times New Roman" w:cs="Times New Roman"/>
          <w:szCs w:val="24"/>
        </w:rPr>
        <w:t xml:space="preserve">Za odborného zamestnanca sa považuje zamestnanec, ktorý vykonáva </w:t>
      </w:r>
      <w:r w:rsidR="00834D67" w:rsidRPr="004718C4">
        <w:rPr>
          <w:rFonts w:ascii="Times New Roman" w:hAnsi="Times New Roman" w:cs="Times New Roman"/>
          <w:szCs w:val="24"/>
        </w:rPr>
        <w:t>odbornú činnosť uvedenú v § 16 alebo  činnosť uvedenú v § 61 ods. 9 alebo riadi jej vykonávanie</w:t>
      </w:r>
      <w:r w:rsidRPr="004718C4">
        <w:rPr>
          <w:rFonts w:ascii="Times New Roman" w:hAnsi="Times New Roman" w:cs="Times New Roman"/>
          <w:szCs w:val="24"/>
        </w:rPr>
        <w:t xml:space="preserve"> na pracovnej pozícií, ktorou je:</w:t>
      </w:r>
    </w:p>
    <w:p w14:paraId="1A46D8BD" w14:textId="2BB4F14F"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 xml:space="preserve">riadiaci pracovník, ktorý riadi odborných zamestnancov uvedených v písmenách b) až q), </w:t>
      </w:r>
    </w:p>
    <w:p w14:paraId="2AF57A3E" w14:textId="77777777"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sociálny pracovník,</w:t>
      </w:r>
    </w:p>
    <w:p w14:paraId="265F5D1D" w14:textId="77777777"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asistent sociálnej práce,</w:t>
      </w:r>
    </w:p>
    <w:p w14:paraId="3383EB0A" w14:textId="77777777"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inštruktor sociálnej rehabilitácie,</w:t>
      </w:r>
    </w:p>
    <w:p w14:paraId="66DCBFBD" w14:textId="77777777"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pracovník pre rozvoj pracovných zručností,</w:t>
      </w:r>
    </w:p>
    <w:p w14:paraId="3DB49F16" w14:textId="77777777"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sestra,</w:t>
      </w:r>
    </w:p>
    <w:p w14:paraId="5547D845" w14:textId="77777777"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praktická sestra – asistent,</w:t>
      </w:r>
    </w:p>
    <w:p w14:paraId="4040C1A2" w14:textId="77777777"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pracovník dlhodobej starostlivosti,</w:t>
      </w:r>
    </w:p>
    <w:p w14:paraId="0F513347" w14:textId="77777777"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opatrovateľ,</w:t>
      </w:r>
    </w:p>
    <w:p w14:paraId="3928F2F3" w14:textId="77777777"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 xml:space="preserve">opatrovateľ detí, </w:t>
      </w:r>
    </w:p>
    <w:p w14:paraId="72FD2B0B" w14:textId="77777777"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psychológ,</w:t>
      </w:r>
    </w:p>
    <w:p w14:paraId="75692BDF" w14:textId="77777777"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špeciálny pedagóg,</w:t>
      </w:r>
    </w:p>
    <w:p w14:paraId="5EC4F2FC" w14:textId="77777777"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liečebný pedagóg,</w:t>
      </w:r>
    </w:p>
    <w:p w14:paraId="44AA99D1" w14:textId="77777777"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vychovávateľ,</w:t>
      </w:r>
    </w:p>
    <w:p w14:paraId="5FDBD2D2" w14:textId="646AA94E"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fyzioterapeut,</w:t>
      </w:r>
    </w:p>
    <w:p w14:paraId="0F33B1B6" w14:textId="77777777"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pracovník pre záujmovú činnosť,</w:t>
      </w:r>
    </w:p>
    <w:p w14:paraId="4D354A6A" w14:textId="77777777" w:rsidR="00293A73" w:rsidRPr="004718C4" w:rsidRDefault="00293A73" w:rsidP="004718C4">
      <w:pPr>
        <w:pStyle w:val="Odsekzoznamu"/>
        <w:numPr>
          <w:ilvl w:val="0"/>
          <w:numId w:val="340"/>
        </w:numPr>
        <w:spacing w:after="0"/>
        <w:ind w:left="644"/>
        <w:rPr>
          <w:rFonts w:ascii="Times New Roman" w:hAnsi="Times New Roman" w:cs="Times New Roman"/>
          <w:szCs w:val="24"/>
        </w:rPr>
      </w:pPr>
      <w:r w:rsidRPr="004718C4">
        <w:rPr>
          <w:rFonts w:ascii="Times New Roman" w:hAnsi="Times New Roman" w:cs="Times New Roman"/>
          <w:szCs w:val="24"/>
        </w:rPr>
        <w:t>pomocný pracovník v sociálnych službách.“.</w:t>
      </w:r>
    </w:p>
    <w:p w14:paraId="1074A04C" w14:textId="77777777" w:rsidR="006017FC" w:rsidRPr="004718C4" w:rsidRDefault="006017FC" w:rsidP="004718C4">
      <w:pPr>
        <w:spacing w:after="0"/>
        <w:ind w:left="284"/>
        <w:rPr>
          <w:rFonts w:ascii="Times New Roman" w:hAnsi="Times New Roman" w:cs="Times New Roman"/>
          <w:szCs w:val="24"/>
        </w:rPr>
      </w:pPr>
    </w:p>
    <w:p w14:paraId="65364AA4" w14:textId="52AD4699" w:rsidR="006017FC" w:rsidRPr="004718C4" w:rsidRDefault="006017FC"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V prílohe č. 1 v časti poznámka </w:t>
      </w:r>
      <w:r w:rsidR="002D2AE6" w:rsidRPr="004718C4">
        <w:rPr>
          <w:rFonts w:ascii="Times New Roman" w:eastAsia="Times New Roman" w:hAnsi="Times New Roman" w:cs="Times New Roman"/>
          <w:szCs w:val="24"/>
        </w:rPr>
        <w:t>písmene B.</w:t>
      </w:r>
      <w:r w:rsidRPr="004718C4">
        <w:rPr>
          <w:rFonts w:ascii="Times New Roman" w:eastAsia="Times New Roman" w:hAnsi="Times New Roman" w:cs="Times New Roman"/>
          <w:szCs w:val="24"/>
        </w:rPr>
        <w:t xml:space="preserve"> sa slová „ods. 9“ nahrádzajú slovami „ods. 8“.</w:t>
      </w:r>
    </w:p>
    <w:p w14:paraId="6EDA56E8" w14:textId="77777777" w:rsidR="006017FC" w:rsidRPr="004718C4" w:rsidRDefault="006017FC" w:rsidP="004718C4">
      <w:pPr>
        <w:spacing w:after="0"/>
        <w:ind w:left="284"/>
        <w:rPr>
          <w:rFonts w:ascii="Times New Roman" w:hAnsi="Times New Roman" w:cs="Times New Roman"/>
          <w:szCs w:val="24"/>
        </w:rPr>
      </w:pPr>
    </w:p>
    <w:p w14:paraId="136063C0" w14:textId="77777777" w:rsidR="0035589E" w:rsidRPr="004718C4" w:rsidRDefault="70332BBA"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prílohe č. 2 kritériu</w:t>
      </w:r>
      <w:r w:rsidR="652CC5B0" w:rsidRPr="004718C4">
        <w:rPr>
          <w:rFonts w:ascii="Times New Roman" w:eastAsia="Times New Roman" w:hAnsi="Times New Roman" w:cs="Times New Roman"/>
          <w:szCs w:val="24"/>
        </w:rPr>
        <w:t>m</w:t>
      </w:r>
      <w:r w:rsidRPr="004718C4">
        <w:rPr>
          <w:rFonts w:ascii="Times New Roman" w:eastAsia="Times New Roman" w:hAnsi="Times New Roman" w:cs="Times New Roman"/>
          <w:szCs w:val="24"/>
        </w:rPr>
        <w:t xml:space="preserve"> 1.8 </w:t>
      </w:r>
      <w:r w:rsidR="1418D1F9" w:rsidRPr="004718C4">
        <w:rPr>
          <w:rFonts w:ascii="Times New Roman" w:eastAsia="Times New Roman" w:hAnsi="Times New Roman" w:cs="Times New Roman"/>
          <w:szCs w:val="24"/>
        </w:rPr>
        <w:t>z</w:t>
      </w:r>
      <w:r w:rsidRPr="004718C4">
        <w:rPr>
          <w:rFonts w:ascii="Times New Roman" w:eastAsia="Times New Roman" w:hAnsi="Times New Roman" w:cs="Times New Roman"/>
          <w:szCs w:val="24"/>
        </w:rPr>
        <w:t>nie:</w:t>
      </w:r>
      <w:r w:rsidR="4CD86C8D" w:rsidRPr="004718C4">
        <w:rPr>
          <w:rFonts w:ascii="Times New Roman" w:eastAsia="Times New Roman" w:hAnsi="Times New Roman" w:cs="Times New Roman"/>
          <w:szCs w:val="24"/>
        </w:rPr>
        <w:t xml:space="preserve"> </w:t>
      </w:r>
    </w:p>
    <w:p w14:paraId="4945009C" w14:textId="51FC8EE7" w:rsidR="70332BBA" w:rsidRPr="004718C4" w:rsidRDefault="4CD86C8D" w:rsidP="004718C4">
      <w:pPr>
        <w:pStyle w:val="Bezriadkovania"/>
        <w:ind w:left="284"/>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w:t>
      </w:r>
      <w:r w:rsidR="0035589E" w:rsidRPr="004718C4">
        <w:rPr>
          <w:rFonts w:ascii="Times New Roman" w:eastAsia="Times New Roman" w:hAnsi="Times New Roman" w:cs="Times New Roman"/>
          <w:b/>
          <w:szCs w:val="24"/>
        </w:rPr>
        <w:t>Štandard:</w:t>
      </w:r>
      <w:r w:rsidR="0035589E" w:rsidRPr="004718C4">
        <w:rPr>
          <w:rFonts w:ascii="Times New Roman" w:eastAsia="Times New Roman" w:hAnsi="Times New Roman" w:cs="Times New Roman"/>
          <w:szCs w:val="24"/>
        </w:rPr>
        <w:t xml:space="preserve"> </w:t>
      </w:r>
      <w:r w:rsidR="6CEB677E" w:rsidRPr="004718C4">
        <w:rPr>
          <w:rFonts w:ascii="Times New Roman" w:eastAsia="Times New Roman" w:hAnsi="Times New Roman" w:cs="Times New Roman"/>
          <w:szCs w:val="24"/>
        </w:rPr>
        <w:t xml:space="preserve">Poskytovateľ sociálnej služby má vypracované postupy a pravidlá riešenia krízových situácií a systém preventívnych opatrení na predchádzanie vzniku krízových situácií. Poskytovateľ sociálnej služby má zistené rizikové oblasti, v ktorých hrozí riziko porušovania základných ľudských práv a slobôd a má písomne vypracované vnútorné preventívne opatrenia na predchádzanie ich porušovaniu. </w:t>
      </w:r>
      <w:r w:rsidR="70332BBA" w:rsidRPr="004718C4">
        <w:rPr>
          <w:rFonts w:ascii="Times New Roman" w:eastAsia="Times New Roman" w:hAnsi="Times New Roman" w:cs="Times New Roman"/>
          <w:szCs w:val="24"/>
        </w:rPr>
        <w:t>Poskytovateľ sociálnej služby spolu s prijímateľom sociálnej služby, jeho rodinou a inými osobami navrhuje, dohodne a</w:t>
      </w:r>
      <w:r w:rsidR="00F36671" w:rsidRPr="004718C4">
        <w:rPr>
          <w:rFonts w:ascii="Times New Roman" w:eastAsia="Times New Roman" w:hAnsi="Times New Roman" w:cs="Times New Roman"/>
          <w:szCs w:val="24"/>
        </w:rPr>
        <w:t> </w:t>
      </w:r>
      <w:r w:rsidR="70332BBA" w:rsidRPr="004718C4">
        <w:rPr>
          <w:rFonts w:ascii="Times New Roman" w:eastAsia="Times New Roman" w:hAnsi="Times New Roman" w:cs="Times New Roman"/>
          <w:szCs w:val="24"/>
        </w:rPr>
        <w:t xml:space="preserve">vypracováva postup intervencie (v kríze) na zvládanie krízových situácií, má vytvorené postupy a pravidlá na riešenie krízy u prijímateľa sociálnej služby a zabezpečenie vhodných služieb (napríklad rizikový plán). Prijímatelia sociálnej služby nie sú vystavení izolácii alebo obmedzujúcim prostriedkom. Poskytovateľ sociálnej služby uplatňuje prioritne alternatívne riešenia namiesto používania izolácie alebo obmedzenia a odborní zamestnanci sú trénovaní v </w:t>
      </w:r>
      <w:proofErr w:type="spellStart"/>
      <w:r w:rsidR="70332BBA" w:rsidRPr="004718C4">
        <w:rPr>
          <w:rFonts w:ascii="Times New Roman" w:eastAsia="Times New Roman" w:hAnsi="Times New Roman" w:cs="Times New Roman"/>
          <w:szCs w:val="24"/>
        </w:rPr>
        <w:t>deeskalačných</w:t>
      </w:r>
      <w:proofErr w:type="spellEnd"/>
      <w:r w:rsidR="70332BBA" w:rsidRPr="004718C4">
        <w:rPr>
          <w:rFonts w:ascii="Times New Roman" w:eastAsia="Times New Roman" w:hAnsi="Times New Roman" w:cs="Times New Roman"/>
          <w:szCs w:val="24"/>
        </w:rPr>
        <w:t xml:space="preserve"> technikách, intervenciách v kríze, plánovaní rizík a predchádzania utrpenia prijímateľov sociálnej služby alebo ohrozenia života alebo zdravia zamestnancov. Nastavenie </w:t>
      </w:r>
      <w:proofErr w:type="spellStart"/>
      <w:r w:rsidR="70332BBA" w:rsidRPr="004718C4">
        <w:rPr>
          <w:rFonts w:ascii="Times New Roman" w:eastAsia="Times New Roman" w:hAnsi="Times New Roman" w:cs="Times New Roman"/>
          <w:szCs w:val="24"/>
        </w:rPr>
        <w:t>deeskalačných</w:t>
      </w:r>
      <w:proofErr w:type="spellEnd"/>
      <w:r w:rsidR="70332BBA" w:rsidRPr="004718C4">
        <w:rPr>
          <w:rFonts w:ascii="Times New Roman" w:eastAsia="Times New Roman" w:hAnsi="Times New Roman" w:cs="Times New Roman"/>
          <w:szCs w:val="24"/>
        </w:rPr>
        <w:t xml:space="preserve"> techník, techník na zvládanie krízy je realizované a konzultované s prijímateľmi sociálnej služby tak, aby boli identifikované spúšťače a faktory, ktoré môže vnímať prijímateľ sociálnej služby ako nápomocné v predchádzaní kríz. Zároveň je nutné, aby boli definované a pri vzniku krízy okamžite dostupné preferované metódy, techniky a</w:t>
      </w:r>
      <w:r w:rsidR="00F36671" w:rsidRPr="004718C4">
        <w:rPr>
          <w:rFonts w:ascii="Times New Roman" w:eastAsia="Times New Roman" w:hAnsi="Times New Roman" w:cs="Times New Roman"/>
          <w:szCs w:val="24"/>
        </w:rPr>
        <w:t> </w:t>
      </w:r>
      <w:r w:rsidR="70332BBA" w:rsidRPr="004718C4">
        <w:rPr>
          <w:rFonts w:ascii="Times New Roman" w:eastAsia="Times New Roman" w:hAnsi="Times New Roman" w:cs="Times New Roman"/>
          <w:szCs w:val="24"/>
        </w:rPr>
        <w:t>postupy intervencie v krízových situáciách. Pri poskytovaní sociálnej služby má</w:t>
      </w:r>
      <w:r w:rsidR="00F36671" w:rsidRPr="004718C4">
        <w:rPr>
          <w:rFonts w:ascii="Times New Roman" w:eastAsia="Times New Roman" w:hAnsi="Times New Roman" w:cs="Times New Roman"/>
          <w:szCs w:val="24"/>
        </w:rPr>
        <w:t> </w:t>
      </w:r>
      <w:r w:rsidR="70332BBA" w:rsidRPr="004718C4">
        <w:rPr>
          <w:rFonts w:ascii="Times New Roman" w:eastAsia="Times New Roman" w:hAnsi="Times New Roman" w:cs="Times New Roman"/>
          <w:szCs w:val="24"/>
        </w:rPr>
        <w:t>poskytovateľ sociálnej služby určené postupy a pravidlá používania prostriedkov obmedzenia v jasne definovaných prípadoch nutnosti ich využitia. Všetky použitia obmedzení je poskytovateľ sociálnej služby povinný hlásiť v súlade s týmto zákonom.</w:t>
      </w:r>
      <w:r w:rsidR="0035589E" w:rsidRPr="004718C4">
        <w:rPr>
          <w:rFonts w:ascii="Times New Roman" w:eastAsia="Times New Roman" w:hAnsi="Times New Roman" w:cs="Times New Roman"/>
          <w:szCs w:val="24"/>
        </w:rPr>
        <w:t>“.</w:t>
      </w:r>
    </w:p>
    <w:p w14:paraId="77354419" w14:textId="77777777" w:rsidR="33BA51C7" w:rsidRPr="004718C4" w:rsidRDefault="33BA51C7" w:rsidP="004718C4">
      <w:pPr>
        <w:pStyle w:val="Bezriadkovania"/>
        <w:ind w:left="284"/>
        <w:contextualSpacing/>
        <w:rPr>
          <w:rFonts w:ascii="Times New Roman" w:hAnsi="Times New Roman" w:cs="Times New Roman"/>
          <w:szCs w:val="24"/>
        </w:rPr>
      </w:pPr>
    </w:p>
    <w:p w14:paraId="518274B5"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lastRenderedPageBreak/>
        <w:t xml:space="preserve">V prílohe </w:t>
      </w:r>
      <w:r w:rsidR="009F67E7" w:rsidRPr="004718C4">
        <w:rPr>
          <w:rFonts w:ascii="Times New Roman" w:hAnsi="Times New Roman" w:cs="Times New Roman"/>
          <w:szCs w:val="24"/>
        </w:rPr>
        <w:t xml:space="preserve">č. </w:t>
      </w:r>
      <w:r w:rsidRPr="004718C4">
        <w:rPr>
          <w:rFonts w:ascii="Times New Roman" w:hAnsi="Times New Roman" w:cs="Times New Roman"/>
          <w:szCs w:val="24"/>
        </w:rPr>
        <w:t xml:space="preserve">2 </w:t>
      </w:r>
      <w:r w:rsidR="009F67E7" w:rsidRPr="004718C4">
        <w:rPr>
          <w:rFonts w:ascii="Times New Roman" w:hAnsi="Times New Roman" w:cs="Times New Roman"/>
          <w:szCs w:val="24"/>
        </w:rPr>
        <w:t>k</w:t>
      </w:r>
      <w:r w:rsidRPr="004718C4">
        <w:rPr>
          <w:rFonts w:ascii="Times New Roman" w:hAnsi="Times New Roman" w:cs="Times New Roman"/>
          <w:szCs w:val="24"/>
        </w:rPr>
        <w:t>ritériu 2.2. posledná veta znie: „Poskytovateľ sociálnej služby má vytvorené podmienky na individuálnu spoluprácu s</w:t>
      </w:r>
      <w:r w:rsidR="005C4C80" w:rsidRPr="004718C4">
        <w:rPr>
          <w:rFonts w:ascii="Times New Roman" w:hAnsi="Times New Roman" w:cs="Times New Roman"/>
          <w:szCs w:val="24"/>
        </w:rPr>
        <w:t> </w:t>
      </w:r>
      <w:r w:rsidRPr="004718C4">
        <w:rPr>
          <w:rFonts w:ascii="Times New Roman" w:hAnsi="Times New Roman" w:cs="Times New Roman"/>
          <w:szCs w:val="24"/>
        </w:rPr>
        <w:t>prijímateľmi sociálnej služby, neprekračuje maximálny počet prijímateľov sociálnej služby na jedného odborného zamestnanca.“</w:t>
      </w:r>
      <w:r w:rsidR="00654546" w:rsidRPr="004718C4">
        <w:rPr>
          <w:rFonts w:ascii="Times New Roman" w:hAnsi="Times New Roman" w:cs="Times New Roman"/>
          <w:szCs w:val="24"/>
        </w:rPr>
        <w:t>.</w:t>
      </w:r>
    </w:p>
    <w:p w14:paraId="14C426E3" w14:textId="77777777" w:rsidR="00B72B35" w:rsidRPr="004718C4" w:rsidRDefault="00B72B35" w:rsidP="004718C4">
      <w:pPr>
        <w:spacing w:after="0"/>
        <w:ind w:left="284"/>
        <w:rPr>
          <w:rFonts w:ascii="Times New Roman" w:hAnsi="Times New Roman" w:cs="Times New Roman"/>
          <w:szCs w:val="24"/>
        </w:rPr>
      </w:pPr>
    </w:p>
    <w:p w14:paraId="441491DB" w14:textId="77777777" w:rsidR="00B72B35" w:rsidRPr="004718C4" w:rsidRDefault="00B72B35"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hAnsi="Times New Roman" w:cs="Times New Roman"/>
          <w:szCs w:val="24"/>
        </w:rPr>
        <w:t>Príloha č. 4</w:t>
      </w:r>
      <w:r w:rsidR="00F974B9" w:rsidRPr="004718C4">
        <w:rPr>
          <w:rFonts w:ascii="Times New Roman" w:hAnsi="Times New Roman" w:cs="Times New Roman"/>
          <w:szCs w:val="24"/>
        </w:rPr>
        <w:t xml:space="preserve"> vrátane nadpisu</w:t>
      </w:r>
      <w:r w:rsidRPr="004718C4">
        <w:rPr>
          <w:rFonts w:ascii="Times New Roman" w:hAnsi="Times New Roman" w:cs="Times New Roman"/>
          <w:szCs w:val="24"/>
        </w:rPr>
        <w:t xml:space="preserve"> znie:</w:t>
      </w:r>
    </w:p>
    <w:p w14:paraId="642C4BA8" w14:textId="77777777" w:rsidR="005C4C80" w:rsidRPr="004718C4" w:rsidRDefault="00B72B35" w:rsidP="004718C4">
      <w:pPr>
        <w:spacing w:after="0"/>
        <w:ind w:left="284"/>
        <w:jc w:val="right"/>
        <w:rPr>
          <w:rFonts w:ascii="Times New Roman" w:eastAsia="Times New Roman" w:hAnsi="Times New Roman" w:cs="Times New Roman"/>
          <w:szCs w:val="24"/>
        </w:rPr>
      </w:pPr>
      <w:r w:rsidRPr="004718C4">
        <w:rPr>
          <w:rFonts w:ascii="Times New Roman" w:eastAsia="Times New Roman" w:hAnsi="Times New Roman" w:cs="Times New Roman"/>
          <w:szCs w:val="24"/>
        </w:rPr>
        <w:t>„Príloha č. 4</w:t>
      </w:r>
    </w:p>
    <w:p w14:paraId="125F68B7" w14:textId="77777777" w:rsidR="00B72B35" w:rsidRPr="004718C4" w:rsidRDefault="00B72B35" w:rsidP="004718C4">
      <w:pPr>
        <w:spacing w:after="0"/>
        <w:ind w:left="284"/>
        <w:jc w:val="right"/>
        <w:rPr>
          <w:rFonts w:ascii="Times New Roman" w:eastAsia="Times New Roman" w:hAnsi="Times New Roman" w:cs="Times New Roman"/>
          <w:szCs w:val="24"/>
        </w:rPr>
      </w:pPr>
      <w:r w:rsidRPr="004718C4">
        <w:rPr>
          <w:rFonts w:ascii="Times New Roman" w:eastAsia="Times New Roman" w:hAnsi="Times New Roman" w:cs="Times New Roman"/>
          <w:szCs w:val="24"/>
        </w:rPr>
        <w:t>k zákonu č. 448/2008 Z. z.</w:t>
      </w:r>
    </w:p>
    <w:p w14:paraId="7140F18B" w14:textId="77777777" w:rsidR="00B72B35" w:rsidRPr="004718C4" w:rsidRDefault="00B72B35" w:rsidP="004718C4">
      <w:pPr>
        <w:spacing w:after="0"/>
        <w:ind w:left="284"/>
        <w:rPr>
          <w:rFonts w:ascii="Times New Roman" w:eastAsia="Times New Roman" w:hAnsi="Times New Roman" w:cs="Times New Roman"/>
          <w:szCs w:val="24"/>
        </w:rPr>
      </w:pPr>
    </w:p>
    <w:p w14:paraId="637F631F" w14:textId="77777777" w:rsidR="00B72B35" w:rsidRPr="004718C4" w:rsidRDefault="001E2DD3" w:rsidP="004718C4">
      <w:pPr>
        <w:spacing w:after="0"/>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ÚKONY A DOHĽAD V RÁMCI POMOCI PRI ODKÁZANOSTI FYZICKEJ OSOBY NA POMOC INEJ FYZICKEJ OSOBY</w:t>
      </w:r>
    </w:p>
    <w:p w14:paraId="290A7F65" w14:textId="77777777" w:rsidR="005C4C80" w:rsidRPr="004718C4" w:rsidRDefault="005C4C80" w:rsidP="004718C4">
      <w:pPr>
        <w:spacing w:after="0"/>
        <w:ind w:left="284"/>
        <w:jc w:val="center"/>
        <w:rPr>
          <w:rFonts w:ascii="Times New Roman" w:eastAsia="Times New Roman" w:hAnsi="Times New Roman" w:cs="Times New Roman"/>
          <w:b/>
          <w:bCs/>
          <w:szCs w:val="24"/>
        </w:rPr>
      </w:pPr>
    </w:p>
    <w:p w14:paraId="12C60515" w14:textId="77777777" w:rsidR="00B72B35" w:rsidRPr="004718C4" w:rsidRDefault="00B72B35" w:rsidP="004718C4">
      <w:pPr>
        <w:spacing w:after="0"/>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Časť I</w:t>
      </w:r>
    </w:p>
    <w:p w14:paraId="51BDC3BB" w14:textId="77777777" w:rsidR="00B72B35" w:rsidRPr="004718C4" w:rsidRDefault="00B72B35" w:rsidP="004718C4">
      <w:pPr>
        <w:spacing w:after="0"/>
        <w:ind w:left="284"/>
        <w:jc w:val="center"/>
        <w:rPr>
          <w:rFonts w:ascii="Times New Roman" w:eastAsia="Times New Roman" w:hAnsi="Times New Roman" w:cs="Times New Roman"/>
          <w:b/>
          <w:bCs/>
          <w:szCs w:val="24"/>
        </w:rPr>
      </w:pPr>
      <w:proofErr w:type="spellStart"/>
      <w:r w:rsidRPr="004718C4">
        <w:rPr>
          <w:rFonts w:ascii="Times New Roman" w:eastAsia="Times New Roman" w:hAnsi="Times New Roman" w:cs="Times New Roman"/>
          <w:b/>
          <w:bCs/>
          <w:szCs w:val="24"/>
        </w:rPr>
        <w:t>Sebaobslužné</w:t>
      </w:r>
      <w:proofErr w:type="spellEnd"/>
      <w:r w:rsidRPr="004718C4">
        <w:rPr>
          <w:rFonts w:ascii="Times New Roman" w:eastAsia="Times New Roman" w:hAnsi="Times New Roman" w:cs="Times New Roman"/>
          <w:b/>
          <w:bCs/>
          <w:szCs w:val="24"/>
        </w:rPr>
        <w:t xml:space="preserve"> úkony</w:t>
      </w:r>
    </w:p>
    <w:p w14:paraId="780AB33F" w14:textId="77777777" w:rsidR="00B72B35" w:rsidRPr="004718C4" w:rsidRDefault="00B72B35" w:rsidP="004718C4">
      <w:pPr>
        <w:pStyle w:val="Odsekzoznamu"/>
        <w:numPr>
          <w:ilvl w:val="0"/>
          <w:numId w:val="145"/>
        </w:numPr>
        <w:spacing w:after="0"/>
        <w:ind w:left="568" w:hanging="284"/>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Hygiena</w:t>
      </w:r>
    </w:p>
    <w:p w14:paraId="4D8B81AE" w14:textId="77777777" w:rsidR="00B72B35" w:rsidRPr="004718C4" w:rsidRDefault="00B72B35" w:rsidP="004718C4">
      <w:pPr>
        <w:pStyle w:val="Odsekzoznamu"/>
        <w:numPr>
          <w:ilvl w:val="0"/>
          <w:numId w:val="144"/>
        </w:numPr>
        <w:spacing w:after="0"/>
        <w:ind w:left="1004"/>
        <w:rPr>
          <w:rFonts w:ascii="Times New Roman" w:eastAsia="Times New Roman" w:hAnsi="Times New Roman" w:cs="Times New Roman"/>
          <w:szCs w:val="24"/>
        </w:rPr>
      </w:pPr>
      <w:r w:rsidRPr="004718C4">
        <w:rPr>
          <w:rFonts w:ascii="Times New Roman" w:eastAsia="Times New Roman" w:hAnsi="Times New Roman" w:cs="Times New Roman"/>
          <w:szCs w:val="24"/>
        </w:rPr>
        <w:t>hygienická starostlivosť o jednotlivé časti tela: ruky, nohy, tvár, zuby, nechty, vlasy,</w:t>
      </w:r>
    </w:p>
    <w:p w14:paraId="7BFACB8C" w14:textId="77777777" w:rsidR="00B72B35" w:rsidRPr="004718C4" w:rsidRDefault="00B72B35" w:rsidP="004718C4">
      <w:pPr>
        <w:pStyle w:val="Odsekzoznamu"/>
        <w:numPr>
          <w:ilvl w:val="0"/>
          <w:numId w:val="144"/>
        </w:numPr>
        <w:spacing w:after="0"/>
        <w:ind w:left="1004"/>
        <w:rPr>
          <w:rFonts w:ascii="Times New Roman" w:eastAsia="Times New Roman" w:hAnsi="Times New Roman" w:cs="Times New Roman"/>
          <w:szCs w:val="24"/>
        </w:rPr>
      </w:pPr>
      <w:r w:rsidRPr="004718C4">
        <w:rPr>
          <w:rFonts w:ascii="Times New Roman" w:eastAsia="Times New Roman" w:hAnsi="Times New Roman" w:cs="Times New Roman"/>
          <w:szCs w:val="24"/>
        </w:rPr>
        <w:t>hygienická starostlivosť o celé telo celkovým kúpeľom</w:t>
      </w:r>
      <w:r w:rsidR="009B7A5A" w:rsidRPr="004718C4">
        <w:rPr>
          <w:rFonts w:ascii="Times New Roman" w:eastAsia="Times New Roman" w:hAnsi="Times New Roman" w:cs="Times New Roman"/>
          <w:szCs w:val="24"/>
        </w:rPr>
        <w:t>.</w:t>
      </w:r>
    </w:p>
    <w:p w14:paraId="5F5FA3CE" w14:textId="77777777" w:rsidR="00B72B35" w:rsidRPr="004718C4" w:rsidRDefault="00B72B35" w:rsidP="004718C4">
      <w:pPr>
        <w:spacing w:after="0"/>
        <w:ind w:left="284"/>
        <w:rPr>
          <w:rFonts w:ascii="Times New Roman" w:eastAsia="Times New Roman" w:hAnsi="Times New Roman" w:cs="Times New Roman"/>
          <w:szCs w:val="24"/>
        </w:rPr>
      </w:pPr>
    </w:p>
    <w:p w14:paraId="731C100B" w14:textId="77777777" w:rsidR="00B72B35" w:rsidRPr="004718C4" w:rsidRDefault="00B72B35" w:rsidP="004718C4">
      <w:pPr>
        <w:pStyle w:val="Odsekzoznamu"/>
        <w:numPr>
          <w:ilvl w:val="0"/>
          <w:numId w:val="145"/>
        </w:numPr>
        <w:spacing w:after="0"/>
        <w:ind w:left="568" w:hanging="284"/>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Stravovanie a dodržiavanie pitného režimu</w:t>
      </w:r>
    </w:p>
    <w:p w14:paraId="16A059A7" w14:textId="77777777" w:rsidR="00B72B35" w:rsidRPr="004718C4" w:rsidRDefault="00B72B35" w:rsidP="004718C4">
      <w:pPr>
        <w:pStyle w:val="Odsekzoznamu"/>
        <w:numPr>
          <w:ilvl w:val="0"/>
          <w:numId w:val="143"/>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porciovanie stravy a servírovanie jedla a nápojov,</w:t>
      </w:r>
    </w:p>
    <w:p w14:paraId="209C25A0" w14:textId="77777777" w:rsidR="00B72B35" w:rsidRPr="004718C4" w:rsidRDefault="00FF0F76" w:rsidP="004718C4">
      <w:pPr>
        <w:pStyle w:val="Odsekzoznamu"/>
        <w:numPr>
          <w:ilvl w:val="0"/>
          <w:numId w:val="143"/>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podávanie stravy, podľa potreby </w:t>
      </w:r>
      <w:r w:rsidR="00B72B35" w:rsidRPr="004718C4">
        <w:rPr>
          <w:rFonts w:ascii="Times New Roman" w:eastAsia="Times New Roman" w:hAnsi="Times New Roman" w:cs="Times New Roman"/>
          <w:szCs w:val="24"/>
        </w:rPr>
        <w:t>kŕmenie</w:t>
      </w:r>
      <w:r w:rsidRPr="004718C4">
        <w:rPr>
          <w:rFonts w:ascii="Times New Roman" w:eastAsia="Times New Roman" w:hAnsi="Times New Roman" w:cs="Times New Roman"/>
          <w:szCs w:val="24"/>
        </w:rPr>
        <w:t xml:space="preserve"> podávanie nápojov a podľa potreby </w:t>
      </w:r>
      <w:r w:rsidR="00B72B35" w:rsidRPr="004718C4">
        <w:rPr>
          <w:rFonts w:ascii="Times New Roman" w:eastAsia="Times New Roman" w:hAnsi="Times New Roman" w:cs="Times New Roman"/>
          <w:szCs w:val="24"/>
        </w:rPr>
        <w:t xml:space="preserve">pomoc pri </w:t>
      </w:r>
      <w:r w:rsidRPr="004718C4">
        <w:rPr>
          <w:rFonts w:ascii="Times New Roman" w:eastAsia="Times New Roman" w:hAnsi="Times New Roman" w:cs="Times New Roman"/>
          <w:szCs w:val="24"/>
        </w:rPr>
        <w:t>užívaní tekutín</w:t>
      </w:r>
      <w:r w:rsidR="00B72B35" w:rsidRPr="004718C4">
        <w:rPr>
          <w:rFonts w:ascii="Times New Roman" w:eastAsia="Times New Roman" w:hAnsi="Times New Roman" w:cs="Times New Roman"/>
          <w:szCs w:val="24"/>
        </w:rPr>
        <w:t>.</w:t>
      </w:r>
    </w:p>
    <w:p w14:paraId="215C2951" w14:textId="77777777" w:rsidR="00B72B35" w:rsidRPr="004718C4" w:rsidRDefault="00B72B35" w:rsidP="004718C4">
      <w:pPr>
        <w:spacing w:after="0"/>
        <w:ind w:left="284"/>
        <w:rPr>
          <w:rFonts w:ascii="Times New Roman" w:eastAsia="Times New Roman" w:hAnsi="Times New Roman" w:cs="Times New Roman"/>
          <w:szCs w:val="24"/>
        </w:rPr>
      </w:pPr>
    </w:p>
    <w:p w14:paraId="67A9D91F" w14:textId="77777777" w:rsidR="00B72B35" w:rsidRPr="004718C4" w:rsidRDefault="00B72B35" w:rsidP="004718C4">
      <w:pPr>
        <w:pStyle w:val="Odsekzoznamu"/>
        <w:numPr>
          <w:ilvl w:val="0"/>
          <w:numId w:val="145"/>
        </w:numPr>
        <w:spacing w:after="0"/>
        <w:ind w:left="568" w:hanging="284"/>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Vyprázdňovanie močového mechúra a hrubého čreva</w:t>
      </w:r>
    </w:p>
    <w:p w14:paraId="79FB6C26" w14:textId="77777777" w:rsidR="00B72B35" w:rsidRPr="004718C4" w:rsidRDefault="00B72B35" w:rsidP="004718C4">
      <w:pPr>
        <w:pStyle w:val="Odsekzoznamu"/>
        <w:numPr>
          <w:ilvl w:val="0"/>
          <w:numId w:val="142"/>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sprievod na toaletu a z toalety alebo na toaletné kreslo a z toaletného kresla,</w:t>
      </w:r>
    </w:p>
    <w:p w14:paraId="3D70F19B" w14:textId="77777777" w:rsidR="00B72B35" w:rsidRPr="004718C4" w:rsidRDefault="00B72B35" w:rsidP="004718C4">
      <w:pPr>
        <w:pStyle w:val="Odsekzoznamu"/>
        <w:numPr>
          <w:ilvl w:val="0"/>
          <w:numId w:val="142"/>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pomoc pri vyzliekaní</w:t>
      </w:r>
      <w:r w:rsidR="004324CD" w:rsidRPr="004718C4">
        <w:rPr>
          <w:rFonts w:ascii="Times New Roman" w:eastAsia="Times New Roman" w:hAnsi="Times New Roman" w:cs="Times New Roman"/>
          <w:szCs w:val="24"/>
        </w:rPr>
        <w:t xml:space="preserve"> a</w:t>
      </w:r>
      <w:r w:rsidRPr="004718C4">
        <w:rPr>
          <w:rFonts w:ascii="Times New Roman" w:eastAsia="Times New Roman" w:hAnsi="Times New Roman" w:cs="Times New Roman"/>
          <w:szCs w:val="24"/>
        </w:rPr>
        <w:t xml:space="preserve"> obliekaní,</w:t>
      </w:r>
    </w:p>
    <w:p w14:paraId="30F18E44" w14:textId="77777777" w:rsidR="00B72B35" w:rsidRPr="004718C4" w:rsidRDefault="00B72B35" w:rsidP="004718C4">
      <w:pPr>
        <w:pStyle w:val="Odsekzoznamu"/>
        <w:numPr>
          <w:ilvl w:val="0"/>
          <w:numId w:val="142"/>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účelná očista po toalete,</w:t>
      </w:r>
    </w:p>
    <w:p w14:paraId="3DEBA111" w14:textId="77777777" w:rsidR="00B72B35" w:rsidRPr="004718C4" w:rsidRDefault="00B72B35" w:rsidP="004718C4">
      <w:pPr>
        <w:pStyle w:val="Odsekzoznamu"/>
        <w:numPr>
          <w:ilvl w:val="0"/>
          <w:numId w:val="142"/>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podanie podložnej misy</w:t>
      </w:r>
      <w:r w:rsidR="009B7A5A" w:rsidRPr="004718C4">
        <w:rPr>
          <w:rFonts w:ascii="Times New Roman" w:eastAsia="Times New Roman" w:hAnsi="Times New Roman" w:cs="Times New Roman"/>
          <w:szCs w:val="24"/>
        </w:rPr>
        <w:t xml:space="preserve"> alebo</w:t>
      </w:r>
      <w:r w:rsidRPr="004718C4">
        <w:rPr>
          <w:rFonts w:ascii="Times New Roman" w:eastAsia="Times New Roman" w:hAnsi="Times New Roman" w:cs="Times New Roman"/>
          <w:szCs w:val="24"/>
        </w:rPr>
        <w:t xml:space="preserve"> močovej fľaše s následným očistením podložnej misy alebo močovej fľaše,</w:t>
      </w:r>
    </w:p>
    <w:p w14:paraId="138EE544" w14:textId="77777777" w:rsidR="00B72B35" w:rsidRPr="004718C4" w:rsidRDefault="00B72B35" w:rsidP="004718C4">
      <w:pPr>
        <w:pStyle w:val="Odsekzoznamu"/>
        <w:numPr>
          <w:ilvl w:val="0"/>
          <w:numId w:val="142"/>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ochrana osobnej bielizne a posteľnej bielizne pred znečistením použitím ochranných pomôcok</w:t>
      </w:r>
      <w:r w:rsidR="005C4C80" w:rsidRPr="004718C4">
        <w:rPr>
          <w:rFonts w:ascii="Times New Roman" w:eastAsia="Times New Roman" w:hAnsi="Times New Roman" w:cs="Times New Roman"/>
          <w:szCs w:val="24"/>
        </w:rPr>
        <w:t>,</w:t>
      </w:r>
    </w:p>
    <w:p w14:paraId="6BFE1E3E" w14:textId="77777777" w:rsidR="00B72B35" w:rsidRPr="004718C4" w:rsidRDefault="00B72B35" w:rsidP="004718C4">
      <w:pPr>
        <w:pStyle w:val="Odsekzoznamu"/>
        <w:numPr>
          <w:ilvl w:val="0"/>
          <w:numId w:val="142"/>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vypúšťanie moču z močového vrecka, sledovanie moču pri permanentnom katétri</w:t>
      </w:r>
      <w:r w:rsidR="005C4C80" w:rsidRPr="004718C4">
        <w:rPr>
          <w:rFonts w:ascii="Times New Roman" w:eastAsia="Times New Roman" w:hAnsi="Times New Roman" w:cs="Times New Roman"/>
          <w:szCs w:val="24"/>
        </w:rPr>
        <w:t>.</w:t>
      </w:r>
    </w:p>
    <w:p w14:paraId="0EDB27BD" w14:textId="77777777" w:rsidR="00B72B35" w:rsidRPr="004718C4" w:rsidRDefault="00B72B35" w:rsidP="004718C4">
      <w:pPr>
        <w:spacing w:after="0"/>
        <w:ind w:left="284"/>
        <w:rPr>
          <w:rFonts w:ascii="Times New Roman" w:eastAsia="Times New Roman" w:hAnsi="Times New Roman" w:cs="Times New Roman"/>
          <w:szCs w:val="24"/>
        </w:rPr>
      </w:pPr>
    </w:p>
    <w:p w14:paraId="089030D7" w14:textId="77777777" w:rsidR="00B72B35" w:rsidRPr="004718C4" w:rsidRDefault="00B72B35" w:rsidP="004718C4">
      <w:pPr>
        <w:pStyle w:val="Odsekzoznamu"/>
        <w:numPr>
          <w:ilvl w:val="0"/>
          <w:numId w:val="145"/>
        </w:numPr>
        <w:spacing w:after="0"/>
        <w:ind w:left="568" w:hanging="284"/>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Obliekanie, vyzliekanie</w:t>
      </w:r>
    </w:p>
    <w:p w14:paraId="1EAE5DE8" w14:textId="77777777" w:rsidR="00B72B35" w:rsidRPr="004718C4" w:rsidRDefault="00B72B35" w:rsidP="004718C4">
      <w:pPr>
        <w:pStyle w:val="Odsekzoznamu"/>
        <w:numPr>
          <w:ilvl w:val="0"/>
          <w:numId w:val="141"/>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výber alebo asistencia pri výbere vhodného oblečenia a jeho kombinácie</w:t>
      </w:r>
      <w:r w:rsidR="005C4C80" w:rsidRPr="004718C4">
        <w:rPr>
          <w:rFonts w:ascii="Times New Roman" w:eastAsia="Times New Roman" w:hAnsi="Times New Roman" w:cs="Times New Roman"/>
          <w:szCs w:val="24"/>
        </w:rPr>
        <w:t>,</w:t>
      </w:r>
    </w:p>
    <w:p w14:paraId="225550CB" w14:textId="77777777" w:rsidR="00B72B35" w:rsidRPr="004718C4" w:rsidRDefault="00B72B35" w:rsidP="004718C4">
      <w:pPr>
        <w:pStyle w:val="Odsekzoznamu"/>
        <w:numPr>
          <w:ilvl w:val="0"/>
          <w:numId w:val="141"/>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obliekanie, obúvanie alebo pomoc pri týchto úkonoch vrátane pomoci pri používaní špeciálnych pomôcok (napríklad protéz),</w:t>
      </w:r>
    </w:p>
    <w:p w14:paraId="3E094879" w14:textId="77777777" w:rsidR="00B72B35" w:rsidRPr="004718C4" w:rsidRDefault="00B72B35" w:rsidP="004718C4">
      <w:pPr>
        <w:pStyle w:val="Odsekzoznamu"/>
        <w:numPr>
          <w:ilvl w:val="0"/>
          <w:numId w:val="141"/>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vyzliekanie, vyzúvanie alebo pomoc pri týchto úkonoch.</w:t>
      </w:r>
    </w:p>
    <w:p w14:paraId="052E23CD" w14:textId="77777777" w:rsidR="00B72B35" w:rsidRPr="004718C4" w:rsidRDefault="00B72B35" w:rsidP="004718C4">
      <w:pPr>
        <w:spacing w:after="0"/>
        <w:ind w:left="284"/>
        <w:rPr>
          <w:rFonts w:ascii="Times New Roman" w:eastAsia="Times New Roman" w:hAnsi="Times New Roman" w:cs="Times New Roman"/>
          <w:szCs w:val="24"/>
        </w:rPr>
      </w:pPr>
    </w:p>
    <w:p w14:paraId="56201AC8" w14:textId="77777777" w:rsidR="00B72B35" w:rsidRPr="004718C4" w:rsidRDefault="00B72B35" w:rsidP="004718C4">
      <w:pPr>
        <w:pStyle w:val="Odsekzoznamu"/>
        <w:numPr>
          <w:ilvl w:val="0"/>
          <w:numId w:val="145"/>
        </w:numPr>
        <w:spacing w:after="0"/>
        <w:ind w:left="568" w:hanging="284"/>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Mobilita, motorika</w:t>
      </w:r>
    </w:p>
    <w:p w14:paraId="28B0440C" w14:textId="77777777" w:rsidR="00B72B35" w:rsidRPr="004718C4" w:rsidRDefault="00B72B35" w:rsidP="004718C4">
      <w:pPr>
        <w:pStyle w:val="Odsekzoznamu"/>
        <w:numPr>
          <w:ilvl w:val="0"/>
          <w:numId w:val="140"/>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sprievod pri chôdzi a pri bezpečnom pohybe v domácom prostredí alebo vo vonkajšom prostredí,</w:t>
      </w:r>
    </w:p>
    <w:p w14:paraId="0D2F4E97" w14:textId="77777777" w:rsidR="00B72B35" w:rsidRPr="004718C4" w:rsidRDefault="00B72B35" w:rsidP="004718C4">
      <w:pPr>
        <w:pStyle w:val="Odsekzoznamu"/>
        <w:numPr>
          <w:ilvl w:val="0"/>
          <w:numId w:val="140"/>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pomoc pri priestorovej orientácii a samostatnom pohybe v domácom alebo vo vonkajšom prostredí,</w:t>
      </w:r>
    </w:p>
    <w:p w14:paraId="6AE69C3E" w14:textId="77777777" w:rsidR="00B72B35" w:rsidRPr="004718C4" w:rsidRDefault="00B72B35" w:rsidP="004718C4">
      <w:pPr>
        <w:pStyle w:val="Odsekzoznamu"/>
        <w:numPr>
          <w:ilvl w:val="0"/>
          <w:numId w:val="140"/>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pomoc pri vstávaní z lôžka, líhaní na lôžko, presune na invalidný vozík a</w:t>
      </w:r>
      <w:r w:rsidR="005C4C80"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v</w:t>
      </w:r>
      <w:r w:rsidR="005C4C80"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prípade potreby s použitím kompenzačných pomôcok na to určených,</w:t>
      </w:r>
    </w:p>
    <w:p w14:paraId="2C04E8DE" w14:textId="77777777" w:rsidR="00B72B35" w:rsidRPr="004718C4" w:rsidRDefault="00B72B35" w:rsidP="004718C4">
      <w:pPr>
        <w:pStyle w:val="Odsekzoznamu"/>
        <w:numPr>
          <w:ilvl w:val="0"/>
          <w:numId w:val="140"/>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pomoc pri manipulácii, obsluhe alebo premiestňovaní predmetov dennej potreby.</w:t>
      </w:r>
    </w:p>
    <w:p w14:paraId="53664751" w14:textId="77777777" w:rsidR="00B72B35" w:rsidRPr="004718C4" w:rsidRDefault="00B72B35" w:rsidP="004718C4">
      <w:pPr>
        <w:spacing w:after="0"/>
        <w:ind w:left="284"/>
        <w:rPr>
          <w:rFonts w:ascii="Times New Roman" w:eastAsia="Times New Roman" w:hAnsi="Times New Roman" w:cs="Times New Roman"/>
          <w:szCs w:val="24"/>
        </w:rPr>
      </w:pPr>
    </w:p>
    <w:p w14:paraId="15CAD0E2" w14:textId="77777777" w:rsidR="00B72B35" w:rsidRPr="004718C4" w:rsidRDefault="009B7A5A" w:rsidP="004718C4">
      <w:pPr>
        <w:pStyle w:val="Odsekzoznamu"/>
        <w:numPr>
          <w:ilvl w:val="0"/>
          <w:numId w:val="145"/>
        </w:numPr>
        <w:spacing w:after="0"/>
        <w:ind w:left="568" w:hanging="284"/>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D</w:t>
      </w:r>
      <w:r w:rsidR="00B72B35" w:rsidRPr="004718C4">
        <w:rPr>
          <w:rFonts w:ascii="Times New Roman" w:eastAsia="Times New Roman" w:hAnsi="Times New Roman" w:cs="Times New Roman"/>
          <w:b/>
          <w:bCs/>
          <w:szCs w:val="24"/>
        </w:rPr>
        <w:t>održiavanie liečebného režimu</w:t>
      </w:r>
    </w:p>
    <w:p w14:paraId="20BC3B81" w14:textId="77777777" w:rsidR="00B72B35" w:rsidRPr="004718C4" w:rsidRDefault="00B72B35" w:rsidP="004718C4">
      <w:pPr>
        <w:pStyle w:val="Odsekzoznamu"/>
        <w:numPr>
          <w:ilvl w:val="0"/>
          <w:numId w:val="139"/>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nákup liekov a zdravotníckych potrieb,</w:t>
      </w:r>
    </w:p>
    <w:p w14:paraId="70438FB0" w14:textId="77777777" w:rsidR="00B72B35" w:rsidRPr="004718C4" w:rsidRDefault="00B72B35" w:rsidP="004718C4">
      <w:pPr>
        <w:pStyle w:val="Odsekzoznamu"/>
        <w:numPr>
          <w:ilvl w:val="0"/>
          <w:numId w:val="139"/>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podávanie liekov a aplikácia mastí,</w:t>
      </w:r>
    </w:p>
    <w:p w14:paraId="6AEC4C3E" w14:textId="77777777" w:rsidR="00B72B35" w:rsidRPr="004718C4" w:rsidRDefault="00B72B35" w:rsidP="004718C4">
      <w:pPr>
        <w:pStyle w:val="Odsekzoznamu"/>
        <w:numPr>
          <w:ilvl w:val="0"/>
          <w:numId w:val="139"/>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kontrola glykémie </w:t>
      </w:r>
      <w:proofErr w:type="spellStart"/>
      <w:r w:rsidRPr="004718C4">
        <w:rPr>
          <w:rFonts w:ascii="Times New Roman" w:eastAsia="Times New Roman" w:hAnsi="Times New Roman" w:cs="Times New Roman"/>
          <w:szCs w:val="24"/>
        </w:rPr>
        <w:t>glukomerom</w:t>
      </w:r>
      <w:proofErr w:type="spellEnd"/>
      <w:r w:rsidRPr="004718C4">
        <w:rPr>
          <w:rFonts w:ascii="Times New Roman" w:eastAsia="Times New Roman" w:hAnsi="Times New Roman" w:cs="Times New Roman"/>
          <w:szCs w:val="24"/>
        </w:rPr>
        <w:t>,</w:t>
      </w:r>
    </w:p>
    <w:p w14:paraId="0635E9BA" w14:textId="77777777" w:rsidR="00B72B35" w:rsidRPr="004718C4" w:rsidRDefault="00B72B35" w:rsidP="004718C4">
      <w:pPr>
        <w:pStyle w:val="Odsekzoznamu"/>
        <w:numPr>
          <w:ilvl w:val="0"/>
          <w:numId w:val="139"/>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lastRenderedPageBreak/>
        <w:t>odmeranie krvného tlaku, pulzu a telesnej teploty,</w:t>
      </w:r>
    </w:p>
    <w:p w14:paraId="5D543A25" w14:textId="77777777" w:rsidR="00B72B35" w:rsidRPr="004718C4" w:rsidRDefault="00B72B35" w:rsidP="004718C4">
      <w:pPr>
        <w:pStyle w:val="Odsekzoznamu"/>
        <w:numPr>
          <w:ilvl w:val="0"/>
          <w:numId w:val="139"/>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aplikácia liečiva </w:t>
      </w:r>
      <w:proofErr w:type="spellStart"/>
      <w:r w:rsidRPr="004718C4">
        <w:rPr>
          <w:rFonts w:ascii="Times New Roman" w:eastAsia="Times New Roman" w:hAnsi="Times New Roman" w:cs="Times New Roman"/>
          <w:szCs w:val="24"/>
        </w:rPr>
        <w:t>subkutánne</w:t>
      </w:r>
      <w:proofErr w:type="spellEnd"/>
      <w:r w:rsidRPr="004718C4">
        <w:rPr>
          <w:rFonts w:ascii="Times New Roman" w:eastAsia="Times New Roman" w:hAnsi="Times New Roman" w:cs="Times New Roman"/>
          <w:szCs w:val="24"/>
        </w:rPr>
        <w:t>,</w:t>
      </w:r>
    </w:p>
    <w:p w14:paraId="0347726A" w14:textId="77777777" w:rsidR="00B72B35" w:rsidRPr="004718C4" w:rsidRDefault="00B72B35" w:rsidP="004718C4">
      <w:pPr>
        <w:pStyle w:val="Odsekzoznamu"/>
        <w:numPr>
          <w:ilvl w:val="0"/>
          <w:numId w:val="139"/>
        </w:numPr>
        <w:spacing w:after="0"/>
        <w:ind w:left="928"/>
        <w:rPr>
          <w:rFonts w:ascii="Times New Roman" w:eastAsia="Times New Roman" w:hAnsi="Times New Roman" w:cs="Times New Roman"/>
          <w:szCs w:val="24"/>
        </w:rPr>
      </w:pPr>
      <w:r w:rsidRPr="004718C4">
        <w:rPr>
          <w:rFonts w:ascii="Times New Roman" w:eastAsia="Times New Roman" w:hAnsi="Times New Roman" w:cs="Times New Roman"/>
          <w:szCs w:val="24"/>
        </w:rPr>
        <w:t>polohovanie.</w:t>
      </w:r>
    </w:p>
    <w:p w14:paraId="66FCFF3B" w14:textId="77777777" w:rsidR="00B72B35" w:rsidRPr="004718C4" w:rsidRDefault="00B72B35" w:rsidP="004718C4">
      <w:pPr>
        <w:spacing w:after="0"/>
        <w:ind w:left="284"/>
        <w:rPr>
          <w:rFonts w:ascii="Times New Roman" w:eastAsia="Times New Roman" w:hAnsi="Times New Roman" w:cs="Times New Roman"/>
          <w:szCs w:val="24"/>
        </w:rPr>
      </w:pPr>
    </w:p>
    <w:p w14:paraId="12D87984" w14:textId="77777777" w:rsidR="00B72B35" w:rsidRPr="004718C4" w:rsidRDefault="00B72B35" w:rsidP="004718C4">
      <w:pPr>
        <w:spacing w:after="0"/>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Časť II</w:t>
      </w:r>
    </w:p>
    <w:p w14:paraId="15BA89D5" w14:textId="77777777" w:rsidR="00B72B35" w:rsidRPr="004718C4" w:rsidRDefault="00B72B35" w:rsidP="004718C4">
      <w:pPr>
        <w:spacing w:after="0"/>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Úkony starostlivosti o</w:t>
      </w:r>
      <w:r w:rsidR="004324CD" w:rsidRPr="004718C4">
        <w:rPr>
          <w:rFonts w:ascii="Times New Roman" w:eastAsia="Times New Roman" w:hAnsi="Times New Roman" w:cs="Times New Roman"/>
          <w:b/>
          <w:bCs/>
          <w:szCs w:val="24"/>
        </w:rPr>
        <w:t> </w:t>
      </w:r>
      <w:r w:rsidRPr="004718C4">
        <w:rPr>
          <w:rFonts w:ascii="Times New Roman" w:eastAsia="Times New Roman" w:hAnsi="Times New Roman" w:cs="Times New Roman"/>
          <w:b/>
          <w:bCs/>
          <w:szCs w:val="24"/>
        </w:rPr>
        <w:t>domácnosť</w:t>
      </w:r>
    </w:p>
    <w:p w14:paraId="304671CB" w14:textId="77777777" w:rsidR="009B7A5A" w:rsidRPr="004718C4" w:rsidRDefault="009B7A5A" w:rsidP="004718C4">
      <w:pPr>
        <w:spacing w:after="0"/>
        <w:ind w:left="284"/>
        <w:rPr>
          <w:rFonts w:ascii="Times New Roman" w:eastAsia="Times New Roman" w:hAnsi="Times New Roman" w:cs="Times New Roman"/>
          <w:szCs w:val="24"/>
        </w:rPr>
      </w:pPr>
    </w:p>
    <w:p w14:paraId="1988422E" w14:textId="77777777" w:rsidR="00B72B35" w:rsidRPr="004718C4" w:rsidRDefault="00B72B35" w:rsidP="004718C4">
      <w:pPr>
        <w:pStyle w:val="Odsekzoznamu"/>
        <w:numPr>
          <w:ilvl w:val="0"/>
          <w:numId w:val="137"/>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nákup, donáška a uloženie potravín a iného drobného spotrebného tovaru,</w:t>
      </w:r>
    </w:p>
    <w:p w14:paraId="1B5F927D" w14:textId="77777777" w:rsidR="00B72B35" w:rsidRPr="004718C4" w:rsidRDefault="00B72B35" w:rsidP="004718C4">
      <w:pPr>
        <w:pStyle w:val="Odsekzoznamu"/>
        <w:numPr>
          <w:ilvl w:val="0"/>
          <w:numId w:val="137"/>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príprava jedla, varenie, zohrievanie jedla</w:t>
      </w:r>
      <w:r w:rsidR="005C4C80" w:rsidRPr="004718C4">
        <w:rPr>
          <w:rFonts w:ascii="Times New Roman" w:eastAsia="Times New Roman" w:hAnsi="Times New Roman" w:cs="Times New Roman"/>
          <w:szCs w:val="24"/>
        </w:rPr>
        <w:t>,</w:t>
      </w:r>
    </w:p>
    <w:p w14:paraId="3C838C98" w14:textId="77777777" w:rsidR="00B72B35" w:rsidRPr="004718C4" w:rsidRDefault="00B72B35" w:rsidP="004718C4">
      <w:pPr>
        <w:pStyle w:val="Odsekzoznamu"/>
        <w:numPr>
          <w:ilvl w:val="0"/>
          <w:numId w:val="137"/>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donáška jedla do domu,</w:t>
      </w:r>
    </w:p>
    <w:p w14:paraId="1DB56C20" w14:textId="77777777" w:rsidR="00B72B35" w:rsidRPr="004718C4" w:rsidRDefault="00B72B35" w:rsidP="004718C4">
      <w:pPr>
        <w:pStyle w:val="Odsekzoznamu"/>
        <w:numPr>
          <w:ilvl w:val="0"/>
          <w:numId w:val="137"/>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umytie, utretie a upratanie riadu, naloženie a vyloženie umývačky riadu a jej obsluha,</w:t>
      </w:r>
    </w:p>
    <w:p w14:paraId="5401D759" w14:textId="77777777" w:rsidR="00B72B35" w:rsidRPr="004718C4" w:rsidRDefault="0029598F" w:rsidP="004718C4">
      <w:pPr>
        <w:pStyle w:val="Odsekzoznamu"/>
        <w:numPr>
          <w:ilvl w:val="0"/>
          <w:numId w:val="137"/>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bežné upratovanie v domácnosti,</w:t>
      </w:r>
    </w:p>
    <w:p w14:paraId="65AF555C" w14:textId="77777777" w:rsidR="00B72B35" w:rsidRPr="004718C4" w:rsidRDefault="00B72B35" w:rsidP="004718C4">
      <w:pPr>
        <w:pStyle w:val="Odsekzoznamu"/>
        <w:numPr>
          <w:ilvl w:val="0"/>
          <w:numId w:val="137"/>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obsluha bežných domácich spotrebičov,</w:t>
      </w:r>
    </w:p>
    <w:p w14:paraId="126A9712" w14:textId="77777777" w:rsidR="00B72B35" w:rsidRPr="004718C4" w:rsidRDefault="00B72B35" w:rsidP="004718C4">
      <w:pPr>
        <w:pStyle w:val="Odsekzoznamu"/>
        <w:numPr>
          <w:ilvl w:val="0"/>
          <w:numId w:val="137"/>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starostlivosť o</w:t>
      </w:r>
      <w:r w:rsidR="005C4C80"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bielizeň</w:t>
      </w:r>
      <w:r w:rsidR="005C4C80" w:rsidRPr="004718C4">
        <w:rPr>
          <w:rFonts w:ascii="Times New Roman" w:eastAsia="Times New Roman" w:hAnsi="Times New Roman" w:cs="Times New Roman"/>
          <w:szCs w:val="24"/>
        </w:rPr>
        <w:t>,</w:t>
      </w:r>
    </w:p>
    <w:p w14:paraId="1E324F8E" w14:textId="77777777" w:rsidR="00B72B35" w:rsidRPr="004718C4" w:rsidRDefault="00B72B35" w:rsidP="004718C4">
      <w:pPr>
        <w:pStyle w:val="Odsekzoznamu"/>
        <w:numPr>
          <w:ilvl w:val="0"/>
          <w:numId w:val="137"/>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starostlivosť o</w:t>
      </w:r>
      <w:r w:rsidR="005C4C80"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lôžko</w:t>
      </w:r>
      <w:r w:rsidR="005C4C80" w:rsidRPr="004718C4">
        <w:rPr>
          <w:rFonts w:ascii="Times New Roman" w:eastAsia="Times New Roman" w:hAnsi="Times New Roman" w:cs="Times New Roman"/>
          <w:szCs w:val="24"/>
        </w:rPr>
        <w:t>,</w:t>
      </w:r>
    </w:p>
    <w:p w14:paraId="0B22AF0A" w14:textId="77777777" w:rsidR="00B72B35" w:rsidRPr="004718C4" w:rsidRDefault="00B72B35" w:rsidP="004718C4">
      <w:pPr>
        <w:pStyle w:val="Odsekzoznamu"/>
        <w:numPr>
          <w:ilvl w:val="0"/>
          <w:numId w:val="137"/>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vynášanie drobného odpadu do zbernej smetnej nádoby,</w:t>
      </w:r>
    </w:p>
    <w:p w14:paraId="4CA1CBCD" w14:textId="77777777" w:rsidR="00B72B35" w:rsidRPr="004718C4" w:rsidRDefault="00B72B35" w:rsidP="004718C4">
      <w:pPr>
        <w:pStyle w:val="Odsekzoznamu"/>
        <w:numPr>
          <w:ilvl w:val="0"/>
          <w:numId w:val="137"/>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donáška uhlia, donáška dreva, vynesenie popola, donáška vody, kúrenie vo vykurovacích telesách a ich čistenie, a to podľa vybavenia domácnosti</w:t>
      </w:r>
      <w:r w:rsidR="005C4C80" w:rsidRPr="004718C4">
        <w:rPr>
          <w:rFonts w:ascii="Times New Roman" w:eastAsia="Times New Roman" w:hAnsi="Times New Roman" w:cs="Times New Roman"/>
          <w:szCs w:val="24"/>
        </w:rPr>
        <w:t>,</w:t>
      </w:r>
    </w:p>
    <w:p w14:paraId="76146803" w14:textId="77777777" w:rsidR="00B72B35" w:rsidRPr="004718C4" w:rsidRDefault="00B72B35" w:rsidP="004718C4">
      <w:pPr>
        <w:pStyle w:val="Odsekzoznamu"/>
        <w:numPr>
          <w:ilvl w:val="0"/>
          <w:numId w:val="137"/>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iné nevyhnutné úkon</w:t>
      </w:r>
      <w:r w:rsidR="0029598F" w:rsidRPr="004718C4">
        <w:rPr>
          <w:rFonts w:ascii="Times New Roman" w:eastAsia="Times New Roman" w:hAnsi="Times New Roman" w:cs="Times New Roman"/>
          <w:szCs w:val="24"/>
        </w:rPr>
        <w:t>y spojené s vedením domácnosti,</w:t>
      </w:r>
    </w:p>
    <w:p w14:paraId="07E7348D" w14:textId="77777777" w:rsidR="00B72B35" w:rsidRPr="004718C4" w:rsidRDefault="00B72B35" w:rsidP="004718C4">
      <w:pPr>
        <w:pStyle w:val="Odsekzoznamu"/>
        <w:numPr>
          <w:ilvl w:val="0"/>
          <w:numId w:val="137"/>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základná starostlivosť o psa so špeciálnym výcvikom žijúceho v domácnosti (vodiaci pes, signálny pes alebo asistenčný pes),</w:t>
      </w:r>
    </w:p>
    <w:p w14:paraId="4BD7C9A2" w14:textId="77777777" w:rsidR="00B72B35" w:rsidRPr="004718C4" w:rsidRDefault="00B72B35" w:rsidP="004718C4">
      <w:pPr>
        <w:pStyle w:val="Odsekzoznamu"/>
        <w:numPr>
          <w:ilvl w:val="0"/>
          <w:numId w:val="137"/>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starostlivosť o bežné udržiavanie kompenzačných pomôcok a zdravotníckych potrieb v</w:t>
      </w:r>
      <w:r w:rsidR="005C4C80"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domácnosti.</w:t>
      </w:r>
    </w:p>
    <w:p w14:paraId="305F1F79" w14:textId="77777777" w:rsidR="00B72B35" w:rsidRPr="004718C4" w:rsidRDefault="00B72B35" w:rsidP="004718C4">
      <w:pPr>
        <w:spacing w:after="0"/>
        <w:ind w:left="284"/>
        <w:rPr>
          <w:rFonts w:ascii="Times New Roman" w:eastAsia="Times New Roman" w:hAnsi="Times New Roman" w:cs="Times New Roman"/>
          <w:szCs w:val="24"/>
        </w:rPr>
      </w:pPr>
    </w:p>
    <w:p w14:paraId="4C4733B5" w14:textId="77777777" w:rsidR="00B72B35" w:rsidRPr="004718C4" w:rsidRDefault="00B72B35" w:rsidP="004718C4">
      <w:pPr>
        <w:spacing w:after="0"/>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Časť III</w:t>
      </w:r>
    </w:p>
    <w:p w14:paraId="62977CEB" w14:textId="77777777" w:rsidR="00B72B35" w:rsidRPr="004718C4" w:rsidRDefault="00B72B35" w:rsidP="004718C4">
      <w:pPr>
        <w:spacing w:after="0"/>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Základné sociálne aktivity</w:t>
      </w:r>
    </w:p>
    <w:p w14:paraId="68A03F3A" w14:textId="77777777" w:rsidR="00C55EC7" w:rsidRPr="004718C4" w:rsidRDefault="00C55EC7" w:rsidP="004718C4">
      <w:pPr>
        <w:spacing w:after="0"/>
        <w:ind w:left="284"/>
        <w:rPr>
          <w:rFonts w:ascii="Times New Roman" w:eastAsia="Times New Roman" w:hAnsi="Times New Roman" w:cs="Times New Roman"/>
          <w:szCs w:val="24"/>
        </w:rPr>
      </w:pPr>
    </w:p>
    <w:p w14:paraId="66A67793" w14:textId="77777777" w:rsidR="00B72B35" w:rsidRPr="004718C4" w:rsidRDefault="00B72B35" w:rsidP="004718C4">
      <w:pPr>
        <w:pStyle w:val="Odsekzoznamu"/>
        <w:numPr>
          <w:ilvl w:val="0"/>
          <w:numId w:val="136"/>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sprievod (peši, sanitkou, taxíkom, verejnou dopravou)</w:t>
      </w:r>
    </w:p>
    <w:p w14:paraId="1B4624A3" w14:textId="77777777" w:rsidR="00B72B35" w:rsidRPr="004718C4" w:rsidRDefault="00B72B35" w:rsidP="004718C4">
      <w:pPr>
        <w:pStyle w:val="Odsekzoznamu"/>
        <w:numPr>
          <w:ilvl w:val="0"/>
          <w:numId w:val="138"/>
        </w:numPr>
        <w:spacing w:after="0"/>
        <w:ind w:left="1004"/>
        <w:rPr>
          <w:rFonts w:ascii="Times New Roman" w:eastAsia="Times New Roman" w:hAnsi="Times New Roman" w:cs="Times New Roman"/>
          <w:szCs w:val="24"/>
        </w:rPr>
      </w:pPr>
      <w:r w:rsidRPr="004718C4">
        <w:rPr>
          <w:rFonts w:ascii="Times New Roman" w:eastAsia="Times New Roman" w:hAnsi="Times New Roman" w:cs="Times New Roman"/>
          <w:szCs w:val="24"/>
        </w:rPr>
        <w:t>na lekárske vyšetrenie,</w:t>
      </w:r>
    </w:p>
    <w:p w14:paraId="6CF839B5" w14:textId="77777777" w:rsidR="00B72B35" w:rsidRPr="004718C4" w:rsidRDefault="00B72B35" w:rsidP="004718C4">
      <w:pPr>
        <w:pStyle w:val="Odsekzoznamu"/>
        <w:numPr>
          <w:ilvl w:val="0"/>
          <w:numId w:val="138"/>
        </w:numPr>
        <w:spacing w:after="0"/>
        <w:ind w:left="1004"/>
        <w:rPr>
          <w:rFonts w:ascii="Times New Roman" w:eastAsia="Times New Roman" w:hAnsi="Times New Roman" w:cs="Times New Roman"/>
          <w:szCs w:val="24"/>
        </w:rPr>
      </w:pPr>
      <w:r w:rsidRPr="004718C4">
        <w:rPr>
          <w:rFonts w:ascii="Times New Roman" w:eastAsia="Times New Roman" w:hAnsi="Times New Roman" w:cs="Times New Roman"/>
          <w:szCs w:val="24"/>
        </w:rPr>
        <w:t>na vybavenie úradných a osobných záležitostí,</w:t>
      </w:r>
    </w:p>
    <w:p w14:paraId="09CAD350" w14:textId="77777777" w:rsidR="00B72B35" w:rsidRPr="004718C4" w:rsidRDefault="00B72B35" w:rsidP="004718C4">
      <w:pPr>
        <w:pStyle w:val="Odsekzoznamu"/>
        <w:numPr>
          <w:ilvl w:val="0"/>
          <w:numId w:val="138"/>
        </w:numPr>
        <w:spacing w:after="0"/>
        <w:ind w:left="1004"/>
        <w:rPr>
          <w:rFonts w:ascii="Times New Roman" w:eastAsia="Times New Roman" w:hAnsi="Times New Roman" w:cs="Times New Roman"/>
          <w:szCs w:val="24"/>
        </w:rPr>
      </w:pPr>
      <w:r w:rsidRPr="004718C4">
        <w:rPr>
          <w:rFonts w:ascii="Times New Roman" w:eastAsia="Times New Roman" w:hAnsi="Times New Roman" w:cs="Times New Roman"/>
          <w:szCs w:val="24"/>
        </w:rPr>
        <w:t>do školy</w:t>
      </w:r>
      <w:r w:rsidR="00C55EC7"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 xml:space="preserve"> školského zariadenia</w:t>
      </w:r>
      <w:r w:rsidR="00E81631" w:rsidRPr="004718C4">
        <w:rPr>
          <w:rFonts w:ascii="Times New Roman" w:eastAsia="Times New Roman" w:hAnsi="Times New Roman" w:cs="Times New Roman"/>
          <w:szCs w:val="24"/>
        </w:rPr>
        <w:t>,</w:t>
      </w:r>
      <w:r w:rsidR="00C55EC7" w:rsidRPr="004718C4">
        <w:rPr>
          <w:rFonts w:ascii="Times New Roman" w:eastAsia="Times New Roman" w:hAnsi="Times New Roman" w:cs="Times New Roman"/>
          <w:szCs w:val="24"/>
        </w:rPr>
        <w:t xml:space="preserve"> vysokej školy</w:t>
      </w:r>
      <w:r w:rsidR="00E81631" w:rsidRPr="004718C4">
        <w:rPr>
          <w:rFonts w:ascii="Times New Roman" w:eastAsia="Times New Roman" w:hAnsi="Times New Roman" w:cs="Times New Roman"/>
          <w:szCs w:val="24"/>
        </w:rPr>
        <w:t xml:space="preserve"> alebo zamestnania a </w:t>
      </w:r>
      <w:r w:rsidRPr="004718C4">
        <w:rPr>
          <w:rFonts w:ascii="Times New Roman" w:eastAsia="Times New Roman" w:hAnsi="Times New Roman" w:cs="Times New Roman"/>
          <w:szCs w:val="24"/>
        </w:rPr>
        <w:t>zo školy</w:t>
      </w:r>
      <w:r w:rsidR="00C55EC7"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 xml:space="preserve"> školského zariadenia</w:t>
      </w:r>
      <w:r w:rsidR="00E81631" w:rsidRPr="004718C4">
        <w:rPr>
          <w:rFonts w:ascii="Times New Roman" w:eastAsia="Times New Roman" w:hAnsi="Times New Roman" w:cs="Times New Roman"/>
          <w:szCs w:val="24"/>
        </w:rPr>
        <w:t>,</w:t>
      </w:r>
      <w:r w:rsidR="00C55EC7" w:rsidRPr="004718C4">
        <w:rPr>
          <w:rFonts w:ascii="Times New Roman" w:eastAsia="Times New Roman" w:hAnsi="Times New Roman" w:cs="Times New Roman"/>
          <w:szCs w:val="24"/>
        </w:rPr>
        <w:t xml:space="preserve"> vysokej školy</w:t>
      </w:r>
      <w:r w:rsidR="00E81631" w:rsidRPr="004718C4">
        <w:rPr>
          <w:rFonts w:ascii="Times New Roman" w:eastAsia="Times New Roman" w:hAnsi="Times New Roman" w:cs="Times New Roman"/>
          <w:szCs w:val="24"/>
        </w:rPr>
        <w:t xml:space="preserve"> alebo</w:t>
      </w:r>
      <w:r w:rsidRPr="004718C4">
        <w:rPr>
          <w:rFonts w:ascii="Times New Roman" w:eastAsia="Times New Roman" w:hAnsi="Times New Roman" w:cs="Times New Roman"/>
          <w:szCs w:val="24"/>
        </w:rPr>
        <w:t xml:space="preserve"> zamestnania,</w:t>
      </w:r>
    </w:p>
    <w:p w14:paraId="45194F99" w14:textId="77777777" w:rsidR="00B72B35" w:rsidRPr="004718C4" w:rsidRDefault="00B72B35" w:rsidP="004718C4">
      <w:pPr>
        <w:pStyle w:val="Odsekzoznamu"/>
        <w:numPr>
          <w:ilvl w:val="0"/>
          <w:numId w:val="138"/>
        </w:numPr>
        <w:spacing w:after="0"/>
        <w:ind w:left="1004"/>
        <w:rPr>
          <w:rFonts w:ascii="Times New Roman" w:eastAsia="Times New Roman" w:hAnsi="Times New Roman" w:cs="Times New Roman"/>
          <w:szCs w:val="24"/>
        </w:rPr>
      </w:pPr>
      <w:r w:rsidRPr="004718C4">
        <w:rPr>
          <w:rFonts w:ascii="Times New Roman" w:eastAsia="Times New Roman" w:hAnsi="Times New Roman" w:cs="Times New Roman"/>
          <w:szCs w:val="24"/>
        </w:rPr>
        <w:t>pri záujmových činnostiach,</w:t>
      </w:r>
    </w:p>
    <w:p w14:paraId="770F6883" w14:textId="77777777" w:rsidR="00B72B35" w:rsidRPr="004718C4" w:rsidRDefault="00B72B35" w:rsidP="004718C4">
      <w:pPr>
        <w:pStyle w:val="Odsekzoznamu"/>
        <w:numPr>
          <w:ilvl w:val="0"/>
          <w:numId w:val="136"/>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predčítanie pre fyzickú osobu, ktorá je </w:t>
      </w:r>
      <w:proofErr w:type="spellStart"/>
      <w:r w:rsidRPr="004718C4">
        <w:rPr>
          <w:rFonts w:ascii="Times New Roman" w:eastAsia="Times New Roman" w:hAnsi="Times New Roman" w:cs="Times New Roman"/>
          <w:szCs w:val="24"/>
        </w:rPr>
        <w:t>nevidiaca</w:t>
      </w:r>
      <w:proofErr w:type="spellEnd"/>
      <w:r w:rsidRPr="004718C4">
        <w:rPr>
          <w:rFonts w:ascii="Times New Roman" w:eastAsia="Times New Roman" w:hAnsi="Times New Roman" w:cs="Times New Roman"/>
          <w:szCs w:val="24"/>
        </w:rPr>
        <w:t xml:space="preserve"> alebo prakticky </w:t>
      </w:r>
      <w:proofErr w:type="spellStart"/>
      <w:r w:rsidRPr="004718C4">
        <w:rPr>
          <w:rFonts w:ascii="Times New Roman" w:eastAsia="Times New Roman" w:hAnsi="Times New Roman" w:cs="Times New Roman"/>
          <w:szCs w:val="24"/>
        </w:rPr>
        <w:t>nevidiaca</w:t>
      </w:r>
      <w:proofErr w:type="spellEnd"/>
      <w:r w:rsidRPr="004718C4">
        <w:rPr>
          <w:rFonts w:ascii="Times New Roman" w:eastAsia="Times New Roman" w:hAnsi="Times New Roman" w:cs="Times New Roman"/>
          <w:szCs w:val="24"/>
        </w:rPr>
        <w:t xml:space="preserve"> najmä pri vybavovaní úradných záležitostí</w:t>
      </w:r>
      <w:r w:rsidR="00C55EC7" w:rsidRPr="004718C4">
        <w:rPr>
          <w:rFonts w:ascii="Times New Roman" w:eastAsia="Times New Roman" w:hAnsi="Times New Roman" w:cs="Times New Roman"/>
          <w:szCs w:val="24"/>
        </w:rPr>
        <w:t xml:space="preserve"> alebo </w:t>
      </w:r>
      <w:r w:rsidRPr="004718C4">
        <w:rPr>
          <w:rFonts w:ascii="Times New Roman" w:eastAsia="Times New Roman" w:hAnsi="Times New Roman" w:cs="Times New Roman"/>
          <w:szCs w:val="24"/>
        </w:rPr>
        <w:t>úradnej a osobnej korešpondencie a pri nakupovaní,</w:t>
      </w:r>
    </w:p>
    <w:p w14:paraId="252951D1" w14:textId="77777777" w:rsidR="00B72B35" w:rsidRPr="004718C4" w:rsidRDefault="00B72B35" w:rsidP="004718C4">
      <w:pPr>
        <w:pStyle w:val="Odsekzoznamu"/>
        <w:numPr>
          <w:ilvl w:val="0"/>
          <w:numId w:val="136"/>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sprostredkovanie komunikácie pre fyzickú osobu, ktorá nie je schopná komunikovať verbálne, je nepočujúca, má ťažkú obojstrannú nedoslýchavosť alebo je </w:t>
      </w:r>
      <w:proofErr w:type="spellStart"/>
      <w:r w:rsidRPr="004718C4">
        <w:rPr>
          <w:rFonts w:ascii="Times New Roman" w:eastAsia="Times New Roman" w:hAnsi="Times New Roman" w:cs="Times New Roman"/>
          <w:szCs w:val="24"/>
        </w:rPr>
        <w:t>hluchoslepá</w:t>
      </w:r>
      <w:proofErr w:type="spellEnd"/>
      <w:r w:rsidRPr="004718C4">
        <w:rPr>
          <w:rFonts w:ascii="Times New Roman" w:eastAsia="Times New Roman" w:hAnsi="Times New Roman" w:cs="Times New Roman"/>
          <w:szCs w:val="24"/>
        </w:rPr>
        <w:t xml:space="preserve"> najmä  pri nakupovaní a pri záujmových činnostiach,</w:t>
      </w:r>
    </w:p>
    <w:p w14:paraId="3D348BE1" w14:textId="77777777" w:rsidR="00B72B35" w:rsidRPr="004718C4" w:rsidRDefault="00B72B35" w:rsidP="004718C4">
      <w:pPr>
        <w:pStyle w:val="Odsekzoznamu"/>
        <w:numPr>
          <w:ilvl w:val="0"/>
          <w:numId w:val="136"/>
        </w:numPr>
        <w:spacing w:after="0"/>
        <w:ind w:left="644"/>
        <w:rPr>
          <w:rFonts w:ascii="Times New Roman" w:eastAsia="Times New Roman" w:hAnsi="Times New Roman" w:cs="Times New Roman"/>
          <w:szCs w:val="24"/>
        </w:rPr>
      </w:pPr>
      <w:r w:rsidRPr="004718C4">
        <w:rPr>
          <w:rFonts w:ascii="Times New Roman" w:eastAsia="Times New Roman" w:hAnsi="Times New Roman" w:cs="Times New Roman"/>
          <w:szCs w:val="24"/>
        </w:rPr>
        <w:t>pomoc pri vybavovaní nevyhnutných osobných záležitostí súvisiacich so sociálnym začlenením.</w:t>
      </w:r>
    </w:p>
    <w:p w14:paraId="23E6FF1F" w14:textId="77777777" w:rsidR="00B72B35" w:rsidRPr="004718C4" w:rsidRDefault="00B72B35" w:rsidP="004718C4">
      <w:pPr>
        <w:spacing w:after="0"/>
        <w:ind w:left="284"/>
        <w:rPr>
          <w:rFonts w:ascii="Times New Roman" w:eastAsia="Times New Roman" w:hAnsi="Times New Roman" w:cs="Times New Roman"/>
          <w:szCs w:val="24"/>
        </w:rPr>
      </w:pPr>
    </w:p>
    <w:p w14:paraId="6FD60D91" w14:textId="77777777" w:rsidR="00B72B35" w:rsidRPr="004718C4" w:rsidRDefault="00B72B35" w:rsidP="004718C4">
      <w:pPr>
        <w:spacing w:after="0"/>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Časť IV</w:t>
      </w:r>
    </w:p>
    <w:p w14:paraId="01D3748E" w14:textId="77777777" w:rsidR="00B72B35" w:rsidRPr="004718C4" w:rsidRDefault="0029598F" w:rsidP="004718C4">
      <w:pPr>
        <w:spacing w:after="0"/>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Dohľad</w:t>
      </w:r>
    </w:p>
    <w:p w14:paraId="282B2F3F" w14:textId="77777777" w:rsidR="005C4C80" w:rsidRPr="004718C4" w:rsidRDefault="005C4C80" w:rsidP="004718C4">
      <w:pPr>
        <w:spacing w:after="0"/>
        <w:ind w:left="284"/>
        <w:rPr>
          <w:rFonts w:ascii="Times New Roman" w:eastAsia="Times New Roman" w:hAnsi="Times New Roman" w:cs="Times New Roman"/>
          <w:b/>
          <w:bCs/>
          <w:szCs w:val="24"/>
        </w:rPr>
      </w:pPr>
    </w:p>
    <w:p w14:paraId="1BC05E8E" w14:textId="77777777" w:rsidR="00B72B35" w:rsidRPr="004718C4" w:rsidRDefault="00B72B35" w:rsidP="004718C4">
      <w:pPr>
        <w:spacing w:after="0"/>
        <w:ind w:left="284"/>
        <w:rPr>
          <w:rFonts w:ascii="Times New Roman" w:eastAsia="Times New Roman" w:hAnsi="Times New Roman" w:cs="Times New Roman"/>
          <w:szCs w:val="24"/>
        </w:rPr>
      </w:pPr>
      <w:r w:rsidRPr="004718C4">
        <w:rPr>
          <w:rFonts w:ascii="Times New Roman" w:eastAsia="Times New Roman" w:hAnsi="Times New Roman" w:cs="Times New Roman"/>
          <w:szCs w:val="24"/>
        </w:rPr>
        <w:t>Inštruovanie, usmerňovanie, monitorovanie a kontrola fyzickej osoby pri plánovaní, príprave a</w:t>
      </w:r>
      <w:r w:rsidR="005C4C80"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 xml:space="preserve">vykonávaní </w:t>
      </w:r>
      <w:proofErr w:type="spellStart"/>
      <w:r w:rsidRPr="004718C4">
        <w:rPr>
          <w:rFonts w:ascii="Times New Roman" w:eastAsia="Times New Roman" w:hAnsi="Times New Roman" w:cs="Times New Roman"/>
          <w:szCs w:val="24"/>
        </w:rPr>
        <w:t>sebaobslužných</w:t>
      </w:r>
      <w:proofErr w:type="spellEnd"/>
      <w:r w:rsidRPr="004718C4">
        <w:rPr>
          <w:rFonts w:ascii="Times New Roman" w:eastAsia="Times New Roman" w:hAnsi="Times New Roman" w:cs="Times New Roman"/>
          <w:szCs w:val="24"/>
        </w:rPr>
        <w:t xml:space="preserve"> úkonov, úkonov starostlivosti o domácnosť a</w:t>
      </w:r>
      <w:r w:rsidR="0029598F"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základných sociálnych aktivít.“.</w:t>
      </w:r>
    </w:p>
    <w:p w14:paraId="3DF82FD3" w14:textId="55A5B890" w:rsidR="00B72B35" w:rsidRDefault="00B72B35" w:rsidP="004718C4">
      <w:pPr>
        <w:spacing w:after="0"/>
        <w:ind w:left="284"/>
        <w:rPr>
          <w:rFonts w:ascii="Times New Roman" w:hAnsi="Times New Roman" w:cs="Times New Roman"/>
          <w:szCs w:val="24"/>
        </w:rPr>
      </w:pPr>
    </w:p>
    <w:p w14:paraId="754F7B01" w14:textId="3C0F707A" w:rsidR="00F974B9" w:rsidRPr="004718C4" w:rsidRDefault="00E33495" w:rsidP="004718C4">
      <w:pPr>
        <w:pStyle w:val="Bezriadkovania"/>
        <w:numPr>
          <w:ilvl w:val="0"/>
          <w:numId w:val="210"/>
        </w:numPr>
        <w:ind w:hanging="502"/>
        <w:contextualSpacing/>
        <w:rPr>
          <w:rFonts w:ascii="Times New Roman" w:hAnsi="Times New Roman" w:cs="Times New Roman"/>
          <w:szCs w:val="24"/>
        </w:rPr>
      </w:pPr>
      <w:r w:rsidRPr="004718C4">
        <w:rPr>
          <w:rFonts w:ascii="Times New Roman" w:eastAsia="Times New Roman" w:hAnsi="Times New Roman" w:cs="Times New Roman"/>
          <w:szCs w:val="24"/>
          <w:lang w:eastAsia="sk-SK"/>
        </w:rPr>
        <w:t>Prílohy</w:t>
      </w:r>
      <w:r w:rsidR="00F974B9" w:rsidRPr="004718C4">
        <w:rPr>
          <w:rFonts w:ascii="Times New Roman" w:eastAsia="Times New Roman" w:hAnsi="Times New Roman" w:cs="Times New Roman"/>
          <w:szCs w:val="24"/>
          <w:lang w:eastAsia="sk-SK"/>
        </w:rPr>
        <w:t xml:space="preserve"> č. 4a</w:t>
      </w:r>
      <w:r w:rsidRPr="004718C4">
        <w:rPr>
          <w:rFonts w:ascii="Times New Roman" w:eastAsia="Times New Roman" w:hAnsi="Times New Roman" w:cs="Times New Roman"/>
          <w:szCs w:val="24"/>
          <w:lang w:eastAsia="sk-SK"/>
        </w:rPr>
        <w:t xml:space="preserve"> a 4b</w:t>
      </w:r>
      <w:r w:rsidR="008B6B28" w:rsidRPr="004718C4">
        <w:rPr>
          <w:rFonts w:ascii="Times New Roman" w:eastAsia="Times New Roman" w:hAnsi="Times New Roman" w:cs="Times New Roman"/>
          <w:szCs w:val="24"/>
          <w:lang w:eastAsia="sk-SK"/>
        </w:rPr>
        <w:t xml:space="preserve"> </w:t>
      </w:r>
      <w:r w:rsidRPr="004718C4">
        <w:rPr>
          <w:rFonts w:ascii="Times New Roman" w:eastAsia="Times New Roman" w:hAnsi="Times New Roman" w:cs="Times New Roman"/>
          <w:szCs w:val="24"/>
          <w:lang w:eastAsia="sk-SK"/>
        </w:rPr>
        <w:t>vrátane nadpis</w:t>
      </w:r>
      <w:r w:rsidR="00543D54" w:rsidRPr="004718C4">
        <w:rPr>
          <w:rFonts w:ascii="Times New Roman" w:eastAsia="Times New Roman" w:hAnsi="Times New Roman" w:cs="Times New Roman"/>
          <w:szCs w:val="24"/>
          <w:lang w:eastAsia="sk-SK"/>
        </w:rPr>
        <w:t>ov</w:t>
      </w:r>
      <w:r w:rsidR="00F974B9" w:rsidRPr="004718C4">
        <w:rPr>
          <w:rFonts w:ascii="Times New Roman" w:eastAsia="Times New Roman" w:hAnsi="Times New Roman" w:cs="Times New Roman"/>
          <w:szCs w:val="24"/>
          <w:lang w:eastAsia="sk-SK"/>
        </w:rPr>
        <w:t xml:space="preserve"> </w:t>
      </w:r>
      <w:r w:rsidRPr="004718C4">
        <w:rPr>
          <w:rFonts w:ascii="Times New Roman" w:hAnsi="Times New Roman" w:cs="Times New Roman"/>
          <w:szCs w:val="24"/>
        </w:rPr>
        <w:t>zn</w:t>
      </w:r>
      <w:r w:rsidR="00F974B9" w:rsidRPr="004718C4">
        <w:rPr>
          <w:rFonts w:ascii="Times New Roman" w:hAnsi="Times New Roman" w:cs="Times New Roman"/>
          <w:szCs w:val="24"/>
        </w:rPr>
        <w:t>e</w:t>
      </w:r>
      <w:r w:rsidRPr="004718C4">
        <w:rPr>
          <w:rFonts w:ascii="Times New Roman" w:hAnsi="Times New Roman" w:cs="Times New Roman"/>
          <w:szCs w:val="24"/>
        </w:rPr>
        <w:t>jú</w:t>
      </w:r>
      <w:r w:rsidR="00F974B9" w:rsidRPr="004718C4">
        <w:rPr>
          <w:rFonts w:ascii="Times New Roman" w:hAnsi="Times New Roman" w:cs="Times New Roman"/>
          <w:szCs w:val="24"/>
        </w:rPr>
        <w:t>:</w:t>
      </w:r>
    </w:p>
    <w:p w14:paraId="052ECEE7" w14:textId="77777777" w:rsidR="00F974B9" w:rsidRPr="004718C4" w:rsidRDefault="00F974B9" w:rsidP="004718C4">
      <w:pPr>
        <w:pStyle w:val="Odsekzoznamu"/>
        <w:spacing w:after="0"/>
        <w:ind w:left="360"/>
        <w:jc w:val="right"/>
        <w:rPr>
          <w:rFonts w:ascii="Times New Roman" w:eastAsia="Times New Roman" w:hAnsi="Times New Roman" w:cs="Times New Roman"/>
          <w:szCs w:val="24"/>
        </w:rPr>
      </w:pPr>
      <w:r w:rsidRPr="004718C4">
        <w:rPr>
          <w:rFonts w:ascii="Times New Roman" w:eastAsia="Times New Roman" w:hAnsi="Times New Roman" w:cs="Times New Roman"/>
          <w:szCs w:val="24"/>
        </w:rPr>
        <w:t>„Príloha č. 4a</w:t>
      </w:r>
    </w:p>
    <w:p w14:paraId="6FC41901" w14:textId="77777777" w:rsidR="00F974B9" w:rsidRPr="004718C4" w:rsidRDefault="00F974B9" w:rsidP="004718C4">
      <w:pPr>
        <w:pStyle w:val="Odsekzoznamu"/>
        <w:spacing w:after="0"/>
        <w:ind w:left="360"/>
        <w:jc w:val="right"/>
        <w:rPr>
          <w:rFonts w:ascii="Times New Roman" w:eastAsia="Times New Roman" w:hAnsi="Times New Roman" w:cs="Times New Roman"/>
          <w:szCs w:val="24"/>
        </w:rPr>
      </w:pPr>
      <w:r w:rsidRPr="004718C4">
        <w:rPr>
          <w:rFonts w:ascii="Times New Roman" w:eastAsia="Times New Roman" w:hAnsi="Times New Roman" w:cs="Times New Roman"/>
          <w:szCs w:val="24"/>
        </w:rPr>
        <w:lastRenderedPageBreak/>
        <w:t>k zákonu č. 448/2008 Z. z.</w:t>
      </w:r>
    </w:p>
    <w:p w14:paraId="51003831" w14:textId="77777777" w:rsidR="00F974B9" w:rsidRPr="004718C4" w:rsidRDefault="00F974B9" w:rsidP="004718C4">
      <w:pPr>
        <w:pStyle w:val="Odsekzoznamu"/>
        <w:spacing w:after="0"/>
        <w:ind w:left="360"/>
        <w:jc w:val="right"/>
        <w:rPr>
          <w:rFonts w:ascii="Times New Roman" w:eastAsia="Times New Roman" w:hAnsi="Times New Roman" w:cs="Times New Roman"/>
          <w:szCs w:val="24"/>
        </w:rPr>
      </w:pPr>
    </w:p>
    <w:p w14:paraId="1078A152" w14:textId="77777777" w:rsidR="00F974B9" w:rsidRPr="004718C4" w:rsidRDefault="00CF037D" w:rsidP="004718C4">
      <w:pPr>
        <w:spacing w:after="0"/>
        <w:ind w:left="360"/>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FINANČNÝ PRÍSPEVOK NA POSKYTOVANIE SOCIÁLNEJ SLUŽBY V</w:t>
      </w:r>
      <w:r w:rsidR="00133366" w:rsidRPr="004718C4">
        <w:rPr>
          <w:rFonts w:ascii="Times New Roman" w:eastAsia="Times New Roman" w:hAnsi="Times New Roman" w:cs="Times New Roman"/>
          <w:b/>
          <w:bCs/>
          <w:szCs w:val="24"/>
        </w:rPr>
        <w:t> </w:t>
      </w:r>
      <w:r w:rsidRPr="004718C4">
        <w:rPr>
          <w:rFonts w:ascii="Times New Roman" w:eastAsia="Times New Roman" w:hAnsi="Times New Roman" w:cs="Times New Roman"/>
          <w:b/>
          <w:bCs/>
          <w:szCs w:val="24"/>
        </w:rPr>
        <w:t xml:space="preserve">ZARIADENIACH KRÍZOVEJ INTERVENCIE PODĽA </w:t>
      </w:r>
      <w:r w:rsidR="00F974B9" w:rsidRPr="004718C4">
        <w:rPr>
          <w:rFonts w:ascii="Times New Roman" w:eastAsia="Times New Roman" w:hAnsi="Times New Roman" w:cs="Times New Roman"/>
          <w:b/>
          <w:bCs/>
          <w:szCs w:val="24"/>
        </w:rPr>
        <w:t>§ 78aa</w:t>
      </w:r>
    </w:p>
    <w:p w14:paraId="7ED18161" w14:textId="77777777" w:rsidR="00F974B9" w:rsidRPr="004718C4" w:rsidRDefault="00F974B9" w:rsidP="004718C4">
      <w:pPr>
        <w:pStyle w:val="Bezriadkovania"/>
        <w:ind w:left="862" w:hanging="502"/>
        <w:contextualSpacing/>
        <w:rPr>
          <w:rFonts w:ascii="Times New Roman" w:eastAsia="Times New Roman" w:hAnsi="Times New Roman" w:cs="Times New Roman"/>
          <w:szCs w:val="24"/>
          <w:lang w:eastAsia="sk-SK"/>
        </w:rPr>
      </w:pPr>
    </w:p>
    <w:tbl>
      <w:tblPr>
        <w:tblStyle w:val="Mriekatabuky"/>
        <w:tblW w:w="8646" w:type="dxa"/>
        <w:tblInd w:w="416" w:type="dxa"/>
        <w:tblLayout w:type="fixed"/>
        <w:tblLook w:val="04A0" w:firstRow="1" w:lastRow="0" w:firstColumn="1" w:lastColumn="0" w:noHBand="0" w:noVBand="1"/>
      </w:tblPr>
      <w:tblGrid>
        <w:gridCol w:w="2882"/>
        <w:gridCol w:w="2882"/>
        <w:gridCol w:w="2882"/>
      </w:tblGrid>
      <w:tr w:rsidR="00F974B9" w:rsidRPr="004718C4" w14:paraId="2000D229" w14:textId="77777777" w:rsidTr="00F45727">
        <w:trPr>
          <w:trHeight w:val="300"/>
        </w:trPr>
        <w:tc>
          <w:tcPr>
            <w:tcW w:w="2882" w:type="dxa"/>
            <w:tcBorders>
              <w:top w:val="single" w:sz="8" w:space="0" w:color="auto"/>
              <w:left w:val="single" w:sz="8" w:space="0" w:color="auto"/>
              <w:bottom w:val="single" w:sz="8" w:space="0" w:color="auto"/>
              <w:right w:val="single" w:sz="8" w:space="0" w:color="auto"/>
            </w:tcBorders>
            <w:tcMar>
              <w:left w:w="108" w:type="dxa"/>
              <w:right w:w="108" w:type="dxa"/>
            </w:tcMar>
          </w:tcPr>
          <w:p w14:paraId="465D6817" w14:textId="77777777" w:rsidR="00F974B9" w:rsidRPr="004718C4" w:rsidRDefault="00F974B9" w:rsidP="004718C4">
            <w:pPr>
              <w:jc w:val="left"/>
              <w:rPr>
                <w:rFonts w:ascii="Times New Roman" w:eastAsia="Times New Roman" w:hAnsi="Times New Roman" w:cs="Times New Roman"/>
                <w:b/>
                <w:color w:val="000000" w:themeColor="text1"/>
                <w:szCs w:val="24"/>
              </w:rPr>
            </w:pPr>
            <w:r w:rsidRPr="004718C4">
              <w:rPr>
                <w:rFonts w:ascii="Times New Roman" w:eastAsia="Times New Roman" w:hAnsi="Times New Roman" w:cs="Times New Roman"/>
                <w:b/>
                <w:color w:val="000000" w:themeColor="text1"/>
                <w:szCs w:val="24"/>
              </w:rPr>
              <w:t>Druh zariadenia sociálnych služieb</w:t>
            </w:r>
          </w:p>
        </w:tc>
        <w:tc>
          <w:tcPr>
            <w:tcW w:w="2882" w:type="dxa"/>
            <w:tcBorders>
              <w:top w:val="single" w:sz="8" w:space="0" w:color="auto"/>
              <w:left w:val="single" w:sz="8" w:space="0" w:color="auto"/>
              <w:bottom w:val="single" w:sz="8" w:space="0" w:color="auto"/>
              <w:right w:val="single" w:sz="8" w:space="0" w:color="auto"/>
            </w:tcBorders>
            <w:tcMar>
              <w:left w:w="108" w:type="dxa"/>
              <w:right w:w="108" w:type="dxa"/>
            </w:tcMar>
          </w:tcPr>
          <w:p w14:paraId="086F0BF5" w14:textId="77777777" w:rsidR="00F974B9" w:rsidRPr="004718C4" w:rsidRDefault="00F974B9" w:rsidP="004718C4">
            <w:pPr>
              <w:jc w:val="left"/>
              <w:rPr>
                <w:rFonts w:ascii="Times New Roman" w:eastAsia="Times New Roman" w:hAnsi="Times New Roman" w:cs="Times New Roman"/>
                <w:b/>
                <w:color w:val="000000" w:themeColor="text1"/>
                <w:szCs w:val="24"/>
              </w:rPr>
            </w:pPr>
            <w:r w:rsidRPr="004718C4">
              <w:rPr>
                <w:rFonts w:ascii="Times New Roman" w:eastAsia="Times New Roman" w:hAnsi="Times New Roman" w:cs="Times New Roman"/>
                <w:b/>
                <w:color w:val="000000" w:themeColor="text1"/>
                <w:szCs w:val="24"/>
              </w:rPr>
              <w:t>Výška finančného príspevku na miesto v</w:t>
            </w:r>
            <w:r w:rsidR="00133366" w:rsidRPr="004718C4">
              <w:rPr>
                <w:rFonts w:ascii="Times New Roman" w:eastAsia="Times New Roman" w:hAnsi="Times New Roman" w:cs="Times New Roman"/>
                <w:b/>
                <w:color w:val="000000" w:themeColor="text1"/>
                <w:szCs w:val="24"/>
              </w:rPr>
              <w:t> </w:t>
            </w:r>
            <w:r w:rsidRPr="004718C4">
              <w:rPr>
                <w:rFonts w:ascii="Times New Roman" w:eastAsia="Times New Roman" w:hAnsi="Times New Roman" w:cs="Times New Roman"/>
                <w:b/>
                <w:color w:val="000000" w:themeColor="text1"/>
                <w:szCs w:val="24"/>
              </w:rPr>
              <w:t>zariadení sociálnych služieb na mesiac</w:t>
            </w:r>
          </w:p>
        </w:tc>
        <w:tc>
          <w:tcPr>
            <w:tcW w:w="2882" w:type="dxa"/>
            <w:tcBorders>
              <w:top w:val="single" w:sz="8" w:space="0" w:color="auto"/>
              <w:left w:val="single" w:sz="8" w:space="0" w:color="auto"/>
              <w:bottom w:val="single" w:sz="8" w:space="0" w:color="auto"/>
              <w:right w:val="single" w:sz="8" w:space="0" w:color="auto"/>
            </w:tcBorders>
            <w:tcMar>
              <w:left w:w="108" w:type="dxa"/>
              <w:right w:w="108" w:type="dxa"/>
            </w:tcMar>
          </w:tcPr>
          <w:p w14:paraId="272A6210" w14:textId="77777777" w:rsidR="00F974B9" w:rsidRPr="004718C4" w:rsidRDefault="00F974B9" w:rsidP="004718C4">
            <w:pPr>
              <w:jc w:val="left"/>
              <w:rPr>
                <w:rFonts w:ascii="Times New Roman" w:eastAsia="Times New Roman" w:hAnsi="Times New Roman" w:cs="Times New Roman"/>
                <w:b/>
                <w:color w:val="000000" w:themeColor="text1"/>
                <w:szCs w:val="24"/>
              </w:rPr>
            </w:pPr>
            <w:r w:rsidRPr="004718C4">
              <w:rPr>
                <w:rFonts w:ascii="Times New Roman" w:eastAsia="Times New Roman" w:hAnsi="Times New Roman" w:cs="Times New Roman"/>
                <w:b/>
                <w:color w:val="000000" w:themeColor="text1"/>
                <w:szCs w:val="24"/>
              </w:rPr>
              <w:t>Výška finančného príspevku na miesto v</w:t>
            </w:r>
            <w:r w:rsidR="00133366" w:rsidRPr="004718C4">
              <w:rPr>
                <w:rFonts w:ascii="Times New Roman" w:eastAsia="Times New Roman" w:hAnsi="Times New Roman" w:cs="Times New Roman"/>
                <w:b/>
                <w:color w:val="000000" w:themeColor="text1"/>
                <w:szCs w:val="24"/>
              </w:rPr>
              <w:t> </w:t>
            </w:r>
            <w:r w:rsidRPr="004718C4">
              <w:rPr>
                <w:rFonts w:ascii="Times New Roman" w:eastAsia="Times New Roman" w:hAnsi="Times New Roman" w:cs="Times New Roman"/>
                <w:b/>
                <w:color w:val="000000" w:themeColor="text1"/>
                <w:szCs w:val="24"/>
              </w:rPr>
              <w:t>zariadení sociálnych služieb na rozpočtový rok</w:t>
            </w:r>
          </w:p>
        </w:tc>
      </w:tr>
      <w:tr w:rsidR="00F974B9" w:rsidRPr="004718C4" w14:paraId="32241024" w14:textId="77777777" w:rsidTr="006C1A48">
        <w:trPr>
          <w:trHeight w:val="300"/>
        </w:trPr>
        <w:tc>
          <w:tcPr>
            <w:tcW w:w="2882" w:type="dxa"/>
            <w:tcBorders>
              <w:top w:val="single" w:sz="8" w:space="0" w:color="auto"/>
              <w:left w:val="single" w:sz="8" w:space="0" w:color="auto"/>
              <w:bottom w:val="single" w:sz="8" w:space="0" w:color="auto"/>
              <w:right w:val="single" w:sz="8" w:space="0" w:color="auto"/>
            </w:tcBorders>
            <w:tcMar>
              <w:left w:w="108" w:type="dxa"/>
              <w:right w:w="108" w:type="dxa"/>
            </w:tcMar>
          </w:tcPr>
          <w:p w14:paraId="5A8B3A45" w14:textId="77777777" w:rsidR="00F974B9" w:rsidRPr="004718C4" w:rsidRDefault="00F974B9" w:rsidP="004718C4">
            <w:pPr>
              <w:rPr>
                <w:rFonts w:ascii="Times New Roman" w:eastAsia="Times New Roman" w:hAnsi="Times New Roman" w:cs="Times New Roman"/>
                <w:b/>
                <w:color w:val="000000" w:themeColor="text1"/>
                <w:szCs w:val="24"/>
              </w:rPr>
            </w:pPr>
            <w:r w:rsidRPr="004718C4">
              <w:rPr>
                <w:rFonts w:ascii="Times New Roman" w:eastAsia="Times New Roman" w:hAnsi="Times New Roman" w:cs="Times New Roman"/>
                <w:b/>
                <w:color w:val="000000" w:themeColor="text1"/>
                <w:szCs w:val="24"/>
              </w:rPr>
              <w:t>nocľaháreň</w:t>
            </w:r>
          </w:p>
        </w:tc>
        <w:tc>
          <w:tcPr>
            <w:tcW w:w="288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475EEE" w14:textId="77777777" w:rsidR="00F974B9" w:rsidRPr="004718C4" w:rsidRDefault="00F974B9" w:rsidP="004718C4">
            <w:pPr>
              <w:jc w:val="center"/>
              <w:rPr>
                <w:rFonts w:ascii="Times New Roman" w:eastAsia="Times New Roman" w:hAnsi="Times New Roman" w:cs="Times New Roman"/>
                <w:color w:val="000000" w:themeColor="text1"/>
                <w:szCs w:val="24"/>
              </w:rPr>
            </w:pPr>
            <w:r w:rsidRPr="004718C4">
              <w:rPr>
                <w:rFonts w:ascii="Times New Roman" w:eastAsia="Times New Roman" w:hAnsi="Times New Roman" w:cs="Times New Roman"/>
                <w:color w:val="000000" w:themeColor="text1"/>
                <w:szCs w:val="24"/>
              </w:rPr>
              <w:t>408 eur</w:t>
            </w:r>
          </w:p>
        </w:tc>
        <w:tc>
          <w:tcPr>
            <w:tcW w:w="288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119F97" w14:textId="77777777" w:rsidR="00F974B9" w:rsidRPr="004718C4" w:rsidRDefault="00F974B9" w:rsidP="004718C4">
            <w:pPr>
              <w:jc w:val="center"/>
              <w:rPr>
                <w:rFonts w:ascii="Times New Roman" w:eastAsia="Times New Roman" w:hAnsi="Times New Roman" w:cs="Times New Roman"/>
                <w:color w:val="000000" w:themeColor="text1"/>
                <w:szCs w:val="24"/>
              </w:rPr>
            </w:pPr>
            <w:r w:rsidRPr="004718C4">
              <w:rPr>
                <w:rFonts w:ascii="Times New Roman" w:eastAsia="Times New Roman" w:hAnsi="Times New Roman" w:cs="Times New Roman"/>
                <w:color w:val="000000" w:themeColor="text1"/>
                <w:szCs w:val="24"/>
              </w:rPr>
              <w:t>4 896 eur</w:t>
            </w:r>
          </w:p>
        </w:tc>
      </w:tr>
      <w:tr w:rsidR="00F974B9" w:rsidRPr="004718C4" w14:paraId="25FDCAAC" w14:textId="77777777" w:rsidTr="006C1A48">
        <w:trPr>
          <w:trHeight w:val="300"/>
        </w:trPr>
        <w:tc>
          <w:tcPr>
            <w:tcW w:w="2882" w:type="dxa"/>
            <w:tcBorders>
              <w:top w:val="single" w:sz="8" w:space="0" w:color="auto"/>
              <w:left w:val="single" w:sz="8" w:space="0" w:color="auto"/>
              <w:bottom w:val="single" w:sz="8" w:space="0" w:color="auto"/>
              <w:right w:val="single" w:sz="8" w:space="0" w:color="auto"/>
            </w:tcBorders>
            <w:tcMar>
              <w:left w:w="108" w:type="dxa"/>
              <w:right w:w="108" w:type="dxa"/>
            </w:tcMar>
          </w:tcPr>
          <w:p w14:paraId="2C8BF5F8" w14:textId="77777777" w:rsidR="00F974B9" w:rsidRPr="004718C4" w:rsidRDefault="00F974B9" w:rsidP="004718C4">
            <w:pPr>
              <w:rPr>
                <w:rFonts w:ascii="Times New Roman" w:eastAsia="Times New Roman" w:hAnsi="Times New Roman" w:cs="Times New Roman"/>
                <w:b/>
                <w:color w:val="000000" w:themeColor="text1"/>
                <w:szCs w:val="24"/>
              </w:rPr>
            </w:pPr>
            <w:r w:rsidRPr="004718C4">
              <w:rPr>
                <w:rFonts w:ascii="Times New Roman" w:eastAsia="Times New Roman" w:hAnsi="Times New Roman" w:cs="Times New Roman"/>
                <w:b/>
                <w:color w:val="000000" w:themeColor="text1"/>
                <w:szCs w:val="24"/>
              </w:rPr>
              <w:t>útulok</w:t>
            </w:r>
          </w:p>
        </w:tc>
        <w:tc>
          <w:tcPr>
            <w:tcW w:w="288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67EA1D" w14:textId="77777777" w:rsidR="00F974B9" w:rsidRPr="004718C4" w:rsidRDefault="00F974B9" w:rsidP="004718C4">
            <w:pPr>
              <w:jc w:val="center"/>
              <w:rPr>
                <w:rFonts w:ascii="Times New Roman" w:eastAsia="Times New Roman" w:hAnsi="Times New Roman" w:cs="Times New Roman"/>
                <w:color w:val="000000" w:themeColor="text1"/>
                <w:szCs w:val="24"/>
              </w:rPr>
            </w:pPr>
            <w:r w:rsidRPr="004718C4">
              <w:rPr>
                <w:rFonts w:ascii="Times New Roman" w:eastAsia="Times New Roman" w:hAnsi="Times New Roman" w:cs="Times New Roman"/>
                <w:color w:val="000000" w:themeColor="text1"/>
                <w:szCs w:val="24"/>
              </w:rPr>
              <w:t>408 eur</w:t>
            </w:r>
          </w:p>
        </w:tc>
        <w:tc>
          <w:tcPr>
            <w:tcW w:w="288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8D04CB" w14:textId="77777777" w:rsidR="00F974B9" w:rsidRPr="004718C4" w:rsidRDefault="00F974B9" w:rsidP="004718C4">
            <w:pPr>
              <w:jc w:val="center"/>
              <w:rPr>
                <w:rFonts w:ascii="Times New Roman" w:eastAsia="Times New Roman" w:hAnsi="Times New Roman" w:cs="Times New Roman"/>
                <w:color w:val="000000" w:themeColor="text1"/>
                <w:szCs w:val="24"/>
              </w:rPr>
            </w:pPr>
            <w:r w:rsidRPr="004718C4">
              <w:rPr>
                <w:rFonts w:ascii="Times New Roman" w:eastAsia="Times New Roman" w:hAnsi="Times New Roman" w:cs="Times New Roman"/>
                <w:color w:val="000000" w:themeColor="text1"/>
                <w:szCs w:val="24"/>
              </w:rPr>
              <w:t>4 896 eur</w:t>
            </w:r>
          </w:p>
        </w:tc>
      </w:tr>
      <w:tr w:rsidR="00F974B9" w:rsidRPr="004718C4" w14:paraId="32704C7E" w14:textId="77777777" w:rsidTr="006C1A48">
        <w:trPr>
          <w:trHeight w:val="300"/>
        </w:trPr>
        <w:tc>
          <w:tcPr>
            <w:tcW w:w="2882" w:type="dxa"/>
            <w:tcBorders>
              <w:top w:val="single" w:sz="8" w:space="0" w:color="auto"/>
              <w:left w:val="single" w:sz="8" w:space="0" w:color="auto"/>
              <w:bottom w:val="single" w:sz="8" w:space="0" w:color="auto"/>
              <w:right w:val="single" w:sz="8" w:space="0" w:color="auto"/>
            </w:tcBorders>
            <w:tcMar>
              <w:left w:w="108" w:type="dxa"/>
              <w:right w:w="108" w:type="dxa"/>
            </w:tcMar>
          </w:tcPr>
          <w:p w14:paraId="1454E3C1" w14:textId="77777777" w:rsidR="00F974B9" w:rsidRPr="004718C4" w:rsidRDefault="00F974B9" w:rsidP="004718C4">
            <w:pPr>
              <w:rPr>
                <w:rFonts w:ascii="Times New Roman" w:eastAsia="Times New Roman" w:hAnsi="Times New Roman" w:cs="Times New Roman"/>
                <w:b/>
                <w:color w:val="000000" w:themeColor="text1"/>
                <w:szCs w:val="24"/>
              </w:rPr>
            </w:pPr>
            <w:r w:rsidRPr="004718C4">
              <w:rPr>
                <w:rFonts w:ascii="Times New Roman" w:eastAsia="Times New Roman" w:hAnsi="Times New Roman" w:cs="Times New Roman"/>
                <w:b/>
                <w:color w:val="000000" w:themeColor="text1"/>
                <w:szCs w:val="24"/>
              </w:rPr>
              <w:t>domov na polceste</w:t>
            </w:r>
          </w:p>
        </w:tc>
        <w:tc>
          <w:tcPr>
            <w:tcW w:w="288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B23098" w14:textId="77777777" w:rsidR="00F974B9" w:rsidRPr="004718C4" w:rsidRDefault="00F974B9" w:rsidP="004718C4">
            <w:pPr>
              <w:jc w:val="center"/>
              <w:rPr>
                <w:rFonts w:ascii="Times New Roman" w:eastAsia="Times New Roman" w:hAnsi="Times New Roman" w:cs="Times New Roman"/>
                <w:color w:val="000000" w:themeColor="text1"/>
                <w:szCs w:val="24"/>
              </w:rPr>
            </w:pPr>
            <w:r w:rsidRPr="004718C4">
              <w:rPr>
                <w:rFonts w:ascii="Times New Roman" w:eastAsia="Times New Roman" w:hAnsi="Times New Roman" w:cs="Times New Roman"/>
                <w:color w:val="000000" w:themeColor="text1"/>
                <w:szCs w:val="24"/>
              </w:rPr>
              <w:t>408 eur</w:t>
            </w:r>
          </w:p>
        </w:tc>
        <w:tc>
          <w:tcPr>
            <w:tcW w:w="288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FEE3A7" w14:textId="77777777" w:rsidR="00F974B9" w:rsidRPr="004718C4" w:rsidRDefault="00F974B9" w:rsidP="004718C4">
            <w:pPr>
              <w:jc w:val="center"/>
              <w:rPr>
                <w:rFonts w:ascii="Times New Roman" w:eastAsia="Times New Roman" w:hAnsi="Times New Roman" w:cs="Times New Roman"/>
                <w:color w:val="000000" w:themeColor="text1"/>
                <w:szCs w:val="24"/>
              </w:rPr>
            </w:pPr>
            <w:r w:rsidRPr="004718C4">
              <w:rPr>
                <w:rFonts w:ascii="Times New Roman" w:eastAsia="Times New Roman" w:hAnsi="Times New Roman" w:cs="Times New Roman"/>
                <w:color w:val="000000" w:themeColor="text1"/>
                <w:szCs w:val="24"/>
              </w:rPr>
              <w:t>4 896 eur</w:t>
            </w:r>
          </w:p>
        </w:tc>
      </w:tr>
      <w:tr w:rsidR="00F974B9" w:rsidRPr="004718C4" w14:paraId="14256297" w14:textId="77777777" w:rsidTr="006C1A48">
        <w:trPr>
          <w:trHeight w:val="300"/>
        </w:trPr>
        <w:tc>
          <w:tcPr>
            <w:tcW w:w="2882" w:type="dxa"/>
            <w:tcBorders>
              <w:top w:val="single" w:sz="8" w:space="0" w:color="auto"/>
              <w:left w:val="single" w:sz="8" w:space="0" w:color="auto"/>
              <w:bottom w:val="single" w:sz="8" w:space="0" w:color="auto"/>
              <w:right w:val="single" w:sz="8" w:space="0" w:color="auto"/>
            </w:tcBorders>
            <w:tcMar>
              <w:left w:w="108" w:type="dxa"/>
              <w:right w:w="108" w:type="dxa"/>
            </w:tcMar>
          </w:tcPr>
          <w:p w14:paraId="19335AE9" w14:textId="77777777" w:rsidR="00F974B9" w:rsidRPr="004718C4" w:rsidRDefault="00F974B9" w:rsidP="004718C4">
            <w:pPr>
              <w:jc w:val="left"/>
              <w:rPr>
                <w:rFonts w:ascii="Times New Roman" w:eastAsia="Times New Roman" w:hAnsi="Times New Roman" w:cs="Times New Roman"/>
                <w:b/>
                <w:color w:val="000000" w:themeColor="text1"/>
                <w:szCs w:val="24"/>
              </w:rPr>
            </w:pPr>
            <w:r w:rsidRPr="004718C4">
              <w:rPr>
                <w:rFonts w:ascii="Times New Roman" w:eastAsia="Times New Roman" w:hAnsi="Times New Roman" w:cs="Times New Roman"/>
                <w:b/>
                <w:color w:val="000000" w:themeColor="text1"/>
                <w:szCs w:val="24"/>
              </w:rPr>
              <w:t>zariadenie núdzového bývania</w:t>
            </w:r>
          </w:p>
        </w:tc>
        <w:tc>
          <w:tcPr>
            <w:tcW w:w="288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336E04" w14:textId="77777777" w:rsidR="00F974B9" w:rsidRPr="004718C4" w:rsidRDefault="00F974B9" w:rsidP="004718C4">
            <w:pPr>
              <w:jc w:val="center"/>
              <w:rPr>
                <w:rFonts w:ascii="Times New Roman" w:eastAsia="Times New Roman" w:hAnsi="Times New Roman" w:cs="Times New Roman"/>
                <w:color w:val="000000" w:themeColor="text1"/>
                <w:szCs w:val="24"/>
              </w:rPr>
            </w:pPr>
            <w:r w:rsidRPr="004718C4">
              <w:rPr>
                <w:rFonts w:ascii="Times New Roman" w:eastAsia="Times New Roman" w:hAnsi="Times New Roman" w:cs="Times New Roman"/>
                <w:color w:val="000000" w:themeColor="text1"/>
                <w:szCs w:val="24"/>
              </w:rPr>
              <w:t>408 eur</w:t>
            </w:r>
          </w:p>
        </w:tc>
        <w:tc>
          <w:tcPr>
            <w:tcW w:w="288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107355" w14:textId="77777777" w:rsidR="00F974B9" w:rsidRPr="004718C4" w:rsidRDefault="00F974B9" w:rsidP="004718C4">
            <w:pPr>
              <w:jc w:val="center"/>
              <w:rPr>
                <w:rFonts w:ascii="Times New Roman" w:eastAsia="Times New Roman" w:hAnsi="Times New Roman" w:cs="Times New Roman"/>
                <w:color w:val="000000" w:themeColor="text1"/>
                <w:szCs w:val="24"/>
              </w:rPr>
            </w:pPr>
            <w:r w:rsidRPr="004718C4">
              <w:rPr>
                <w:rFonts w:ascii="Times New Roman" w:eastAsia="Times New Roman" w:hAnsi="Times New Roman" w:cs="Times New Roman"/>
                <w:color w:val="000000" w:themeColor="text1"/>
                <w:szCs w:val="24"/>
              </w:rPr>
              <w:t>4 896 eur</w:t>
            </w:r>
          </w:p>
        </w:tc>
      </w:tr>
    </w:tbl>
    <w:p w14:paraId="7944051B" w14:textId="77777777" w:rsidR="00F974B9" w:rsidRPr="004718C4" w:rsidRDefault="00F974B9" w:rsidP="004718C4">
      <w:pPr>
        <w:pStyle w:val="Bezriadkovania"/>
        <w:ind w:left="862" w:hanging="502"/>
        <w:contextualSpacing/>
        <w:rPr>
          <w:rFonts w:ascii="Times New Roman" w:eastAsia="Times New Roman" w:hAnsi="Times New Roman" w:cs="Times New Roman"/>
          <w:szCs w:val="24"/>
          <w:lang w:eastAsia="sk-SK"/>
        </w:rPr>
      </w:pPr>
    </w:p>
    <w:p w14:paraId="21282D87" w14:textId="77777777" w:rsidR="00E33495" w:rsidRPr="004718C4" w:rsidRDefault="00E33495" w:rsidP="004718C4">
      <w:pPr>
        <w:pStyle w:val="Odsekzoznamu"/>
        <w:spacing w:after="0"/>
        <w:ind w:left="360"/>
        <w:jc w:val="right"/>
        <w:rPr>
          <w:rFonts w:ascii="Times New Roman" w:eastAsia="Times New Roman" w:hAnsi="Times New Roman" w:cs="Times New Roman"/>
          <w:szCs w:val="24"/>
        </w:rPr>
      </w:pPr>
      <w:r w:rsidRPr="004718C4">
        <w:rPr>
          <w:rFonts w:ascii="Times New Roman" w:eastAsia="Times New Roman" w:hAnsi="Times New Roman" w:cs="Times New Roman"/>
          <w:szCs w:val="24"/>
        </w:rPr>
        <w:t>Príloha č. 4b</w:t>
      </w:r>
    </w:p>
    <w:p w14:paraId="1D6748A5" w14:textId="77777777" w:rsidR="00E33495" w:rsidRPr="004718C4" w:rsidRDefault="00E33495" w:rsidP="004718C4">
      <w:pPr>
        <w:pStyle w:val="Odsekzoznamu"/>
        <w:spacing w:after="0"/>
        <w:ind w:left="360"/>
        <w:jc w:val="right"/>
        <w:rPr>
          <w:rFonts w:ascii="Times New Roman" w:eastAsia="Times New Roman" w:hAnsi="Times New Roman" w:cs="Times New Roman"/>
          <w:szCs w:val="24"/>
        </w:rPr>
      </w:pPr>
      <w:r w:rsidRPr="004718C4">
        <w:rPr>
          <w:rFonts w:ascii="Times New Roman" w:eastAsia="Times New Roman" w:hAnsi="Times New Roman" w:cs="Times New Roman"/>
          <w:szCs w:val="24"/>
        </w:rPr>
        <w:t>k zákonu č. 448/2008 Z. z.</w:t>
      </w:r>
    </w:p>
    <w:p w14:paraId="1E5AA90D" w14:textId="77777777" w:rsidR="00E33495" w:rsidRPr="004718C4" w:rsidRDefault="00E33495" w:rsidP="004718C4">
      <w:pPr>
        <w:pStyle w:val="Zkladntext"/>
        <w:ind w:left="360"/>
        <w:rPr>
          <w:sz w:val="24"/>
          <w:szCs w:val="24"/>
        </w:rPr>
      </w:pPr>
    </w:p>
    <w:p w14:paraId="171419AA" w14:textId="3A5F9F76" w:rsidR="00E33495" w:rsidRPr="004718C4" w:rsidRDefault="00666FED" w:rsidP="004718C4">
      <w:pPr>
        <w:pStyle w:val="Zkladntext"/>
        <w:ind w:left="360"/>
        <w:jc w:val="center"/>
        <w:rPr>
          <w:sz w:val="24"/>
          <w:szCs w:val="24"/>
        </w:rPr>
      </w:pPr>
      <w:r w:rsidRPr="004718C4">
        <w:rPr>
          <w:sz w:val="24"/>
          <w:szCs w:val="24"/>
        </w:rPr>
        <w:t>(VZOR)</w:t>
      </w:r>
    </w:p>
    <w:p w14:paraId="79293C3C" w14:textId="77777777" w:rsidR="00E33495" w:rsidRPr="004718C4" w:rsidRDefault="00E33495" w:rsidP="004718C4">
      <w:pPr>
        <w:pStyle w:val="Zkladntext"/>
        <w:ind w:left="360" w:right="10"/>
        <w:jc w:val="center"/>
        <w:rPr>
          <w:b/>
          <w:sz w:val="24"/>
          <w:szCs w:val="24"/>
        </w:rPr>
      </w:pPr>
      <w:r w:rsidRPr="004718C4">
        <w:rPr>
          <w:b/>
          <w:color w:val="231F20"/>
          <w:spacing w:val="-2"/>
          <w:sz w:val="24"/>
          <w:szCs w:val="24"/>
        </w:rPr>
        <w:t>VYHLÁSENIE</w:t>
      </w:r>
    </w:p>
    <w:p w14:paraId="3DF8D3D1" w14:textId="77777777" w:rsidR="00E33495" w:rsidRPr="004718C4" w:rsidRDefault="00E33495" w:rsidP="004718C4">
      <w:pPr>
        <w:pStyle w:val="Zkladntext"/>
        <w:ind w:left="360" w:right="10"/>
        <w:jc w:val="center"/>
        <w:rPr>
          <w:b/>
          <w:sz w:val="24"/>
          <w:szCs w:val="24"/>
        </w:rPr>
      </w:pPr>
      <w:r w:rsidRPr="004718C4">
        <w:rPr>
          <w:b/>
          <w:color w:val="231F20"/>
          <w:sz w:val="24"/>
          <w:szCs w:val="24"/>
        </w:rPr>
        <w:t>o</w:t>
      </w:r>
      <w:r w:rsidRPr="004718C4">
        <w:rPr>
          <w:b/>
          <w:color w:val="231F20"/>
          <w:spacing w:val="9"/>
          <w:sz w:val="24"/>
          <w:szCs w:val="24"/>
        </w:rPr>
        <w:t xml:space="preserve"> </w:t>
      </w:r>
      <w:r w:rsidRPr="004718C4">
        <w:rPr>
          <w:b/>
          <w:color w:val="231F20"/>
          <w:sz w:val="24"/>
          <w:szCs w:val="24"/>
        </w:rPr>
        <w:t>majetku</w:t>
      </w:r>
      <w:r w:rsidRPr="004718C4">
        <w:rPr>
          <w:b/>
          <w:color w:val="231F20"/>
          <w:spacing w:val="10"/>
          <w:sz w:val="24"/>
          <w:szCs w:val="24"/>
        </w:rPr>
        <w:t xml:space="preserve"> </w:t>
      </w:r>
      <w:r w:rsidRPr="004718C4">
        <w:rPr>
          <w:b/>
          <w:color w:val="231F20"/>
          <w:sz w:val="24"/>
          <w:szCs w:val="24"/>
        </w:rPr>
        <w:t>fyzickej</w:t>
      </w:r>
      <w:r w:rsidRPr="004718C4">
        <w:rPr>
          <w:b/>
          <w:color w:val="231F20"/>
          <w:spacing w:val="10"/>
          <w:sz w:val="24"/>
          <w:szCs w:val="24"/>
        </w:rPr>
        <w:t xml:space="preserve"> </w:t>
      </w:r>
      <w:r w:rsidRPr="004718C4">
        <w:rPr>
          <w:b/>
          <w:color w:val="231F20"/>
          <w:sz w:val="24"/>
          <w:szCs w:val="24"/>
        </w:rPr>
        <w:t>osoby</w:t>
      </w:r>
      <w:r w:rsidRPr="004718C4">
        <w:rPr>
          <w:b/>
          <w:color w:val="231F20"/>
          <w:spacing w:val="10"/>
          <w:sz w:val="24"/>
          <w:szCs w:val="24"/>
        </w:rPr>
        <w:t xml:space="preserve"> </w:t>
      </w:r>
      <w:r w:rsidRPr="004718C4">
        <w:rPr>
          <w:b/>
          <w:color w:val="231F20"/>
          <w:sz w:val="24"/>
          <w:szCs w:val="24"/>
        </w:rPr>
        <w:t>na</w:t>
      </w:r>
      <w:r w:rsidRPr="004718C4">
        <w:rPr>
          <w:b/>
          <w:color w:val="231F20"/>
          <w:spacing w:val="10"/>
          <w:sz w:val="24"/>
          <w:szCs w:val="24"/>
        </w:rPr>
        <w:t xml:space="preserve"> </w:t>
      </w:r>
      <w:r w:rsidRPr="004718C4">
        <w:rPr>
          <w:b/>
          <w:color w:val="231F20"/>
          <w:sz w:val="24"/>
          <w:szCs w:val="24"/>
        </w:rPr>
        <w:t>účely</w:t>
      </w:r>
      <w:r w:rsidRPr="004718C4">
        <w:rPr>
          <w:b/>
          <w:color w:val="231F20"/>
          <w:spacing w:val="10"/>
          <w:sz w:val="24"/>
          <w:szCs w:val="24"/>
        </w:rPr>
        <w:t xml:space="preserve"> </w:t>
      </w:r>
      <w:r w:rsidRPr="004718C4">
        <w:rPr>
          <w:b/>
          <w:color w:val="231F20"/>
          <w:sz w:val="24"/>
          <w:szCs w:val="24"/>
        </w:rPr>
        <w:t>platenia</w:t>
      </w:r>
      <w:r w:rsidRPr="004718C4">
        <w:rPr>
          <w:b/>
          <w:color w:val="231F20"/>
          <w:spacing w:val="10"/>
          <w:sz w:val="24"/>
          <w:szCs w:val="24"/>
        </w:rPr>
        <w:t xml:space="preserve"> </w:t>
      </w:r>
      <w:r w:rsidRPr="004718C4">
        <w:rPr>
          <w:b/>
          <w:color w:val="231F20"/>
          <w:sz w:val="24"/>
          <w:szCs w:val="24"/>
        </w:rPr>
        <w:t>úhrady</w:t>
      </w:r>
      <w:r w:rsidRPr="004718C4">
        <w:rPr>
          <w:b/>
          <w:color w:val="231F20"/>
          <w:spacing w:val="10"/>
          <w:sz w:val="24"/>
          <w:szCs w:val="24"/>
        </w:rPr>
        <w:t xml:space="preserve"> </w:t>
      </w:r>
      <w:r w:rsidRPr="004718C4">
        <w:rPr>
          <w:b/>
          <w:color w:val="231F20"/>
          <w:sz w:val="24"/>
          <w:szCs w:val="24"/>
        </w:rPr>
        <w:t>za</w:t>
      </w:r>
      <w:r w:rsidRPr="004718C4">
        <w:rPr>
          <w:b/>
          <w:color w:val="231F20"/>
          <w:spacing w:val="9"/>
          <w:sz w:val="24"/>
          <w:szCs w:val="24"/>
        </w:rPr>
        <w:t xml:space="preserve"> </w:t>
      </w:r>
      <w:r w:rsidRPr="004718C4">
        <w:rPr>
          <w:b/>
          <w:color w:val="231F20"/>
          <w:sz w:val="24"/>
          <w:szCs w:val="24"/>
        </w:rPr>
        <w:t>sociálnu</w:t>
      </w:r>
      <w:r w:rsidRPr="004718C4">
        <w:rPr>
          <w:b/>
          <w:color w:val="231F20"/>
          <w:spacing w:val="10"/>
          <w:sz w:val="24"/>
          <w:szCs w:val="24"/>
        </w:rPr>
        <w:t xml:space="preserve"> </w:t>
      </w:r>
      <w:r w:rsidRPr="004718C4">
        <w:rPr>
          <w:b/>
          <w:color w:val="231F20"/>
          <w:spacing w:val="-2"/>
          <w:sz w:val="24"/>
          <w:szCs w:val="24"/>
        </w:rPr>
        <w:t>službu</w:t>
      </w:r>
    </w:p>
    <w:p w14:paraId="0DE2C2E2" w14:textId="77777777" w:rsidR="00E33495" w:rsidRPr="004718C4" w:rsidRDefault="00E33495" w:rsidP="004718C4">
      <w:pPr>
        <w:pStyle w:val="Zkladntext"/>
        <w:ind w:left="360"/>
        <w:rPr>
          <w:b/>
          <w:sz w:val="24"/>
          <w:szCs w:val="24"/>
        </w:rPr>
      </w:pPr>
    </w:p>
    <w:p w14:paraId="4F5B164B" w14:textId="77777777" w:rsidR="000C66B4" w:rsidRPr="004718C4" w:rsidRDefault="00E33495" w:rsidP="004718C4">
      <w:pPr>
        <w:pStyle w:val="Zkladntext"/>
        <w:ind w:left="360"/>
        <w:rPr>
          <w:color w:val="231F20"/>
          <w:sz w:val="24"/>
          <w:szCs w:val="24"/>
        </w:rPr>
      </w:pPr>
      <w:r w:rsidRPr="004718C4">
        <w:rPr>
          <w:color w:val="231F20"/>
          <w:sz w:val="24"/>
          <w:szCs w:val="24"/>
        </w:rPr>
        <w:t>Meno,</w:t>
      </w:r>
      <w:r w:rsidRPr="004718C4">
        <w:rPr>
          <w:color w:val="231F20"/>
          <w:spacing w:val="35"/>
          <w:sz w:val="24"/>
          <w:szCs w:val="24"/>
        </w:rPr>
        <w:t xml:space="preserve"> </w:t>
      </w:r>
      <w:r w:rsidRPr="004718C4">
        <w:rPr>
          <w:color w:val="231F20"/>
          <w:sz w:val="24"/>
          <w:szCs w:val="24"/>
        </w:rPr>
        <w:t>priezvisko</w:t>
      </w:r>
      <w:r w:rsidRPr="004718C4">
        <w:rPr>
          <w:color w:val="231F20"/>
          <w:spacing w:val="36"/>
          <w:sz w:val="24"/>
          <w:szCs w:val="24"/>
        </w:rPr>
        <w:t xml:space="preserve"> </w:t>
      </w:r>
      <w:r w:rsidRPr="004718C4">
        <w:rPr>
          <w:color w:val="231F20"/>
          <w:sz w:val="24"/>
          <w:szCs w:val="24"/>
        </w:rPr>
        <w:t>a</w:t>
      </w:r>
      <w:r w:rsidRPr="004718C4">
        <w:rPr>
          <w:color w:val="231F20"/>
          <w:spacing w:val="36"/>
          <w:sz w:val="24"/>
          <w:szCs w:val="24"/>
        </w:rPr>
        <w:t xml:space="preserve"> </w:t>
      </w:r>
      <w:r w:rsidRPr="004718C4">
        <w:rPr>
          <w:color w:val="231F20"/>
          <w:sz w:val="24"/>
          <w:szCs w:val="24"/>
        </w:rPr>
        <w:t>titul:</w:t>
      </w:r>
    </w:p>
    <w:p w14:paraId="74730BF1" w14:textId="77777777" w:rsidR="00E33495" w:rsidRPr="004718C4" w:rsidRDefault="00E33495" w:rsidP="004718C4">
      <w:pPr>
        <w:pStyle w:val="Zkladntext"/>
        <w:ind w:left="360"/>
        <w:rPr>
          <w:sz w:val="24"/>
          <w:szCs w:val="24"/>
        </w:rPr>
      </w:pPr>
      <w:r w:rsidRPr="004718C4">
        <w:rPr>
          <w:color w:val="231F20"/>
          <w:spacing w:val="-2"/>
          <w:sz w:val="24"/>
          <w:szCs w:val="24"/>
        </w:rPr>
        <w:t>....................................................................................................................................</w:t>
      </w:r>
    </w:p>
    <w:p w14:paraId="7C9E0E70" w14:textId="77777777" w:rsidR="000C66B4" w:rsidRPr="004718C4" w:rsidRDefault="000C66B4" w:rsidP="004718C4">
      <w:pPr>
        <w:pStyle w:val="Zkladntext"/>
        <w:ind w:left="360"/>
        <w:rPr>
          <w:color w:val="231F20"/>
          <w:sz w:val="24"/>
          <w:szCs w:val="24"/>
        </w:rPr>
      </w:pPr>
    </w:p>
    <w:p w14:paraId="569CE27C" w14:textId="77777777" w:rsidR="000C66B4" w:rsidRPr="004718C4" w:rsidRDefault="00E33495" w:rsidP="004718C4">
      <w:pPr>
        <w:pStyle w:val="Zkladntext"/>
        <w:ind w:left="360"/>
        <w:rPr>
          <w:color w:val="231F20"/>
          <w:sz w:val="24"/>
          <w:szCs w:val="24"/>
        </w:rPr>
      </w:pPr>
      <w:r w:rsidRPr="004718C4">
        <w:rPr>
          <w:color w:val="231F20"/>
          <w:sz w:val="24"/>
          <w:szCs w:val="24"/>
        </w:rPr>
        <w:t>Rodné</w:t>
      </w:r>
      <w:r w:rsidRPr="004718C4">
        <w:rPr>
          <w:color w:val="231F20"/>
          <w:spacing w:val="66"/>
          <w:w w:val="150"/>
          <w:sz w:val="24"/>
          <w:szCs w:val="24"/>
        </w:rPr>
        <w:t xml:space="preserve"> </w:t>
      </w:r>
      <w:r w:rsidRPr="004718C4">
        <w:rPr>
          <w:color w:val="231F20"/>
          <w:sz w:val="24"/>
          <w:szCs w:val="24"/>
        </w:rPr>
        <w:t>číslo</w:t>
      </w:r>
      <w:r w:rsidRPr="004718C4">
        <w:rPr>
          <w:color w:val="231F20"/>
          <w:spacing w:val="67"/>
          <w:w w:val="150"/>
          <w:sz w:val="24"/>
          <w:szCs w:val="24"/>
        </w:rPr>
        <w:t xml:space="preserve"> </w:t>
      </w:r>
      <w:r w:rsidRPr="004718C4">
        <w:rPr>
          <w:color w:val="231F20"/>
          <w:sz w:val="24"/>
          <w:szCs w:val="24"/>
        </w:rPr>
        <w:t>a</w:t>
      </w:r>
      <w:r w:rsidRPr="004718C4">
        <w:rPr>
          <w:color w:val="231F20"/>
          <w:spacing w:val="67"/>
          <w:w w:val="150"/>
          <w:sz w:val="24"/>
          <w:szCs w:val="24"/>
        </w:rPr>
        <w:t xml:space="preserve"> </w:t>
      </w:r>
      <w:r w:rsidRPr="004718C4">
        <w:rPr>
          <w:color w:val="231F20"/>
          <w:sz w:val="24"/>
          <w:szCs w:val="24"/>
        </w:rPr>
        <w:t>dátum</w:t>
      </w:r>
      <w:r w:rsidRPr="004718C4">
        <w:rPr>
          <w:color w:val="231F20"/>
          <w:spacing w:val="67"/>
          <w:w w:val="150"/>
          <w:sz w:val="24"/>
          <w:szCs w:val="24"/>
        </w:rPr>
        <w:t xml:space="preserve"> </w:t>
      </w:r>
      <w:r w:rsidRPr="004718C4">
        <w:rPr>
          <w:color w:val="231F20"/>
          <w:sz w:val="24"/>
          <w:szCs w:val="24"/>
        </w:rPr>
        <w:t>narodenia:</w:t>
      </w:r>
    </w:p>
    <w:p w14:paraId="5BA99C5E" w14:textId="77777777" w:rsidR="000C66B4" w:rsidRPr="004718C4" w:rsidRDefault="000C66B4" w:rsidP="004718C4">
      <w:pPr>
        <w:pStyle w:val="Zkladntext"/>
        <w:ind w:left="360"/>
        <w:rPr>
          <w:sz w:val="24"/>
          <w:szCs w:val="24"/>
        </w:rPr>
      </w:pPr>
      <w:r w:rsidRPr="004718C4">
        <w:rPr>
          <w:color w:val="231F20"/>
          <w:spacing w:val="-2"/>
          <w:sz w:val="24"/>
          <w:szCs w:val="24"/>
        </w:rPr>
        <w:t>....................................................................................................................................</w:t>
      </w:r>
    </w:p>
    <w:p w14:paraId="14E09C84" w14:textId="77777777" w:rsidR="000C66B4" w:rsidRPr="004718C4" w:rsidRDefault="000C66B4" w:rsidP="004718C4">
      <w:pPr>
        <w:pStyle w:val="Zkladntext"/>
        <w:ind w:left="360"/>
        <w:rPr>
          <w:color w:val="231F20"/>
          <w:sz w:val="24"/>
          <w:szCs w:val="24"/>
        </w:rPr>
      </w:pPr>
    </w:p>
    <w:p w14:paraId="07E129AE" w14:textId="77777777" w:rsidR="000C66B4" w:rsidRPr="004718C4" w:rsidRDefault="00E33495" w:rsidP="004718C4">
      <w:pPr>
        <w:pStyle w:val="Zkladntext"/>
        <w:ind w:left="360"/>
        <w:rPr>
          <w:color w:val="231F20"/>
          <w:sz w:val="24"/>
          <w:szCs w:val="24"/>
        </w:rPr>
      </w:pPr>
      <w:r w:rsidRPr="004718C4">
        <w:rPr>
          <w:color w:val="231F20"/>
          <w:sz w:val="24"/>
          <w:szCs w:val="24"/>
        </w:rPr>
        <w:t>Bydlisko:</w:t>
      </w:r>
    </w:p>
    <w:p w14:paraId="6408B4C0" w14:textId="77777777" w:rsidR="000C66B4" w:rsidRPr="004718C4" w:rsidRDefault="000C66B4" w:rsidP="004718C4">
      <w:pPr>
        <w:pStyle w:val="Zkladntext"/>
        <w:ind w:left="360"/>
        <w:rPr>
          <w:sz w:val="24"/>
          <w:szCs w:val="24"/>
        </w:rPr>
      </w:pPr>
      <w:r w:rsidRPr="004718C4">
        <w:rPr>
          <w:color w:val="231F20"/>
          <w:spacing w:val="-2"/>
          <w:sz w:val="24"/>
          <w:szCs w:val="24"/>
        </w:rPr>
        <w:t>....................................................................................................................................</w:t>
      </w:r>
    </w:p>
    <w:p w14:paraId="3D0B20F6" w14:textId="77777777" w:rsidR="00E33495" w:rsidRPr="004718C4" w:rsidRDefault="00E33495" w:rsidP="004718C4">
      <w:pPr>
        <w:pStyle w:val="Zkladntext"/>
        <w:ind w:left="360"/>
        <w:rPr>
          <w:sz w:val="24"/>
          <w:szCs w:val="24"/>
        </w:rPr>
      </w:pPr>
    </w:p>
    <w:p w14:paraId="6EFC56D4" w14:textId="77777777" w:rsidR="00743BA9" w:rsidRPr="004718C4" w:rsidRDefault="00E33495" w:rsidP="004718C4">
      <w:pPr>
        <w:pStyle w:val="Zkladntext"/>
        <w:ind w:left="360"/>
        <w:rPr>
          <w:color w:val="231F20"/>
          <w:spacing w:val="19"/>
          <w:sz w:val="24"/>
          <w:szCs w:val="24"/>
        </w:rPr>
      </w:pPr>
      <w:r w:rsidRPr="004718C4">
        <w:rPr>
          <w:color w:val="231F20"/>
          <w:sz w:val="24"/>
          <w:szCs w:val="24"/>
        </w:rPr>
        <w:t>Vyhlasujem</w:t>
      </w:r>
      <w:r w:rsidRPr="004718C4">
        <w:rPr>
          <w:color w:val="231F20"/>
          <w:spacing w:val="18"/>
          <w:sz w:val="24"/>
          <w:szCs w:val="24"/>
        </w:rPr>
        <w:t xml:space="preserve"> </w:t>
      </w:r>
      <w:r w:rsidRPr="004718C4">
        <w:rPr>
          <w:color w:val="231F20"/>
          <w:sz w:val="24"/>
          <w:szCs w:val="24"/>
        </w:rPr>
        <w:t>na</w:t>
      </w:r>
      <w:r w:rsidRPr="004718C4">
        <w:rPr>
          <w:color w:val="231F20"/>
          <w:spacing w:val="18"/>
          <w:sz w:val="24"/>
          <w:szCs w:val="24"/>
        </w:rPr>
        <w:t xml:space="preserve"> </w:t>
      </w:r>
      <w:r w:rsidRPr="004718C4">
        <w:rPr>
          <w:color w:val="231F20"/>
          <w:sz w:val="24"/>
          <w:szCs w:val="24"/>
        </w:rPr>
        <w:t>svoju</w:t>
      </w:r>
      <w:r w:rsidRPr="004718C4">
        <w:rPr>
          <w:color w:val="231F20"/>
          <w:spacing w:val="19"/>
          <w:sz w:val="24"/>
          <w:szCs w:val="24"/>
        </w:rPr>
        <w:t xml:space="preserve"> </w:t>
      </w:r>
      <w:r w:rsidRPr="004718C4">
        <w:rPr>
          <w:color w:val="231F20"/>
          <w:sz w:val="24"/>
          <w:szCs w:val="24"/>
        </w:rPr>
        <w:t>česť,</w:t>
      </w:r>
      <w:r w:rsidRPr="004718C4">
        <w:rPr>
          <w:color w:val="231F20"/>
          <w:spacing w:val="19"/>
          <w:sz w:val="24"/>
          <w:szCs w:val="24"/>
        </w:rPr>
        <w:t xml:space="preserve"> </w:t>
      </w:r>
      <w:r w:rsidRPr="004718C4">
        <w:rPr>
          <w:color w:val="231F20"/>
          <w:sz w:val="24"/>
          <w:szCs w:val="24"/>
        </w:rPr>
        <w:t>že</w:t>
      </w:r>
      <w:r w:rsidRPr="004718C4">
        <w:rPr>
          <w:color w:val="231F20"/>
          <w:spacing w:val="19"/>
          <w:sz w:val="24"/>
          <w:szCs w:val="24"/>
        </w:rPr>
        <w:t xml:space="preserve"> </w:t>
      </w:r>
    </w:p>
    <w:p w14:paraId="619BFE92" w14:textId="77777777" w:rsidR="00E33495" w:rsidRPr="004718C4" w:rsidRDefault="00E33495" w:rsidP="004718C4">
      <w:pPr>
        <w:pStyle w:val="Zkladntext"/>
        <w:numPr>
          <w:ilvl w:val="0"/>
          <w:numId w:val="328"/>
        </w:numPr>
        <w:rPr>
          <w:sz w:val="24"/>
          <w:szCs w:val="24"/>
        </w:rPr>
      </w:pPr>
      <w:r w:rsidRPr="004718C4">
        <w:rPr>
          <w:color w:val="231F20"/>
          <w:sz w:val="24"/>
          <w:szCs w:val="24"/>
        </w:rPr>
        <w:t>vlastním/nevlastním</w:t>
      </w:r>
      <w:r w:rsidRPr="004718C4">
        <w:rPr>
          <w:color w:val="231F20"/>
          <w:position w:val="7"/>
          <w:sz w:val="24"/>
          <w:szCs w:val="24"/>
        </w:rPr>
        <w:t>*</w:t>
      </w:r>
      <w:r w:rsidRPr="004718C4">
        <w:rPr>
          <w:color w:val="231F20"/>
          <w:sz w:val="24"/>
          <w:szCs w:val="24"/>
        </w:rPr>
        <w:t xml:space="preserve"> majetok</w:t>
      </w:r>
      <w:r w:rsidRPr="004718C4">
        <w:rPr>
          <w:color w:val="231F20"/>
          <w:position w:val="7"/>
          <w:sz w:val="24"/>
          <w:szCs w:val="24"/>
        </w:rPr>
        <w:t>**</w:t>
      </w:r>
      <w:r w:rsidRPr="004718C4">
        <w:rPr>
          <w:color w:val="231F20"/>
          <w:spacing w:val="45"/>
          <w:position w:val="7"/>
          <w:sz w:val="24"/>
          <w:szCs w:val="24"/>
        </w:rPr>
        <w:t xml:space="preserve"> </w:t>
      </w:r>
      <w:r w:rsidRPr="004718C4">
        <w:rPr>
          <w:color w:val="231F20"/>
          <w:sz w:val="24"/>
          <w:szCs w:val="24"/>
        </w:rPr>
        <w:t>v hodnote presahujúcej</w:t>
      </w:r>
      <w:r w:rsidRPr="004718C4">
        <w:rPr>
          <w:color w:val="231F20"/>
          <w:spacing w:val="18"/>
          <w:sz w:val="24"/>
          <w:szCs w:val="24"/>
        </w:rPr>
        <w:t xml:space="preserve"> </w:t>
      </w:r>
      <w:r w:rsidR="00743BA9" w:rsidRPr="004718C4">
        <w:rPr>
          <w:color w:val="231F20"/>
          <w:spacing w:val="-4"/>
          <w:sz w:val="24"/>
          <w:szCs w:val="24"/>
        </w:rPr>
        <w:t xml:space="preserve"> 8 000 eur, ak ide o nehnuteľné veci a hnuteľné veci, a ak to ich povaha pripúšťa, aj práva a iné majetkové hodnoty,</w:t>
      </w:r>
    </w:p>
    <w:p w14:paraId="3882151C" w14:textId="77777777" w:rsidR="00743BA9" w:rsidRPr="004718C4" w:rsidRDefault="00743BA9" w:rsidP="004718C4">
      <w:pPr>
        <w:pStyle w:val="Zkladntext"/>
        <w:numPr>
          <w:ilvl w:val="0"/>
          <w:numId w:val="328"/>
        </w:numPr>
        <w:rPr>
          <w:color w:val="231F20"/>
          <w:sz w:val="24"/>
          <w:szCs w:val="24"/>
        </w:rPr>
      </w:pPr>
      <w:r w:rsidRPr="004718C4">
        <w:rPr>
          <w:color w:val="231F20"/>
          <w:sz w:val="24"/>
          <w:szCs w:val="24"/>
        </w:rPr>
        <w:t>vlastním/nevlastním</w:t>
      </w:r>
      <w:r w:rsidRPr="004718C4">
        <w:rPr>
          <w:color w:val="231F20"/>
          <w:position w:val="7"/>
          <w:sz w:val="24"/>
          <w:szCs w:val="24"/>
        </w:rPr>
        <w:t>*</w:t>
      </w:r>
      <w:r w:rsidRPr="004718C4">
        <w:rPr>
          <w:color w:val="231F20"/>
          <w:sz w:val="24"/>
          <w:szCs w:val="24"/>
        </w:rPr>
        <w:t xml:space="preserve"> majetok</w:t>
      </w:r>
      <w:r w:rsidRPr="004718C4">
        <w:rPr>
          <w:color w:val="231F20"/>
          <w:position w:val="7"/>
          <w:sz w:val="24"/>
          <w:szCs w:val="24"/>
        </w:rPr>
        <w:t>**</w:t>
      </w:r>
      <w:r w:rsidRPr="004718C4">
        <w:rPr>
          <w:color w:val="231F20"/>
          <w:sz w:val="24"/>
          <w:szCs w:val="24"/>
        </w:rPr>
        <w:t xml:space="preserve"> v hodnote presahujúcej 2 000 eur, ak ide o peňažné úspory. </w:t>
      </w:r>
    </w:p>
    <w:p w14:paraId="7170A67D" w14:textId="77777777" w:rsidR="000728D3" w:rsidRPr="004718C4" w:rsidRDefault="000728D3" w:rsidP="004718C4">
      <w:pPr>
        <w:pStyle w:val="Zkladntext"/>
        <w:ind w:left="360"/>
        <w:rPr>
          <w:color w:val="231F20"/>
          <w:sz w:val="24"/>
          <w:szCs w:val="24"/>
        </w:rPr>
      </w:pPr>
    </w:p>
    <w:p w14:paraId="09B00904" w14:textId="77777777" w:rsidR="00743BA9" w:rsidRPr="004718C4" w:rsidRDefault="00743BA9" w:rsidP="004718C4">
      <w:pPr>
        <w:pStyle w:val="Zkladntext"/>
        <w:ind w:left="360"/>
        <w:rPr>
          <w:color w:val="231F20"/>
          <w:sz w:val="24"/>
          <w:szCs w:val="24"/>
        </w:rPr>
      </w:pPr>
    </w:p>
    <w:p w14:paraId="41569ED1" w14:textId="77777777" w:rsidR="00E33495" w:rsidRPr="004718C4" w:rsidRDefault="00E33495" w:rsidP="004718C4">
      <w:pPr>
        <w:pStyle w:val="Zkladntext"/>
        <w:ind w:left="360"/>
        <w:rPr>
          <w:sz w:val="24"/>
          <w:szCs w:val="24"/>
        </w:rPr>
      </w:pPr>
      <w:r w:rsidRPr="004718C4">
        <w:rPr>
          <w:color w:val="231F20"/>
          <w:sz w:val="24"/>
          <w:szCs w:val="24"/>
        </w:rPr>
        <w:t>Uvedené údaje sú pravdivé a úplne, som si vedomá/vedomý právnych následkov nepravdivého vyhlásenia, ktoré vyplývajú z príslušných právnych predpisov.</w:t>
      </w:r>
    </w:p>
    <w:p w14:paraId="331792E4" w14:textId="77777777" w:rsidR="00E33495" w:rsidRPr="004718C4" w:rsidRDefault="00E33495" w:rsidP="004718C4">
      <w:pPr>
        <w:pStyle w:val="Zkladntext"/>
        <w:ind w:left="360"/>
        <w:rPr>
          <w:sz w:val="24"/>
          <w:szCs w:val="24"/>
        </w:rPr>
      </w:pPr>
    </w:p>
    <w:p w14:paraId="2A6AFBF0" w14:textId="77777777" w:rsidR="00E33495" w:rsidRPr="004718C4" w:rsidRDefault="00E33495" w:rsidP="004718C4">
      <w:pPr>
        <w:pStyle w:val="Zkladntext"/>
        <w:ind w:left="360"/>
        <w:rPr>
          <w:sz w:val="24"/>
          <w:szCs w:val="24"/>
        </w:rPr>
      </w:pPr>
      <w:r w:rsidRPr="004718C4">
        <w:rPr>
          <w:color w:val="231F20"/>
          <w:sz w:val="24"/>
          <w:szCs w:val="24"/>
        </w:rPr>
        <w:t>V</w:t>
      </w:r>
      <w:r w:rsidRPr="004718C4">
        <w:rPr>
          <w:color w:val="231F20"/>
          <w:spacing w:val="38"/>
          <w:sz w:val="24"/>
          <w:szCs w:val="24"/>
        </w:rPr>
        <w:t xml:space="preserve"> </w:t>
      </w:r>
      <w:r w:rsidRPr="004718C4">
        <w:rPr>
          <w:color w:val="231F20"/>
          <w:sz w:val="24"/>
          <w:szCs w:val="24"/>
        </w:rPr>
        <w:t>...............................................</w:t>
      </w:r>
      <w:r w:rsidRPr="004718C4">
        <w:rPr>
          <w:color w:val="231F20"/>
          <w:spacing w:val="52"/>
          <w:w w:val="150"/>
          <w:sz w:val="24"/>
          <w:szCs w:val="24"/>
        </w:rPr>
        <w:t xml:space="preserve">  </w:t>
      </w:r>
      <w:r w:rsidRPr="004718C4">
        <w:rPr>
          <w:color w:val="231F20"/>
          <w:sz w:val="24"/>
          <w:szCs w:val="24"/>
        </w:rPr>
        <w:t>dňa</w:t>
      </w:r>
      <w:r w:rsidRPr="004718C4">
        <w:rPr>
          <w:color w:val="231F20"/>
          <w:spacing w:val="38"/>
          <w:sz w:val="24"/>
          <w:szCs w:val="24"/>
        </w:rPr>
        <w:t xml:space="preserve"> </w:t>
      </w:r>
      <w:r w:rsidRPr="004718C4">
        <w:rPr>
          <w:color w:val="231F20"/>
          <w:spacing w:val="-2"/>
          <w:sz w:val="24"/>
          <w:szCs w:val="24"/>
        </w:rPr>
        <w:t>.............................................</w:t>
      </w:r>
    </w:p>
    <w:p w14:paraId="654FE81F" w14:textId="77777777" w:rsidR="00E33495" w:rsidRPr="004718C4" w:rsidRDefault="00E33495" w:rsidP="004718C4">
      <w:pPr>
        <w:pStyle w:val="Zkladntext"/>
        <w:ind w:left="360"/>
        <w:rPr>
          <w:sz w:val="24"/>
          <w:szCs w:val="24"/>
        </w:rPr>
      </w:pPr>
    </w:p>
    <w:p w14:paraId="4588E778" w14:textId="77777777" w:rsidR="00E33495" w:rsidRPr="004718C4" w:rsidRDefault="00E33495" w:rsidP="004718C4">
      <w:pPr>
        <w:pStyle w:val="Zkladntext"/>
        <w:ind w:left="360"/>
        <w:rPr>
          <w:sz w:val="24"/>
          <w:szCs w:val="24"/>
        </w:rPr>
      </w:pPr>
    </w:p>
    <w:p w14:paraId="3024CA40" w14:textId="77777777" w:rsidR="00E33495" w:rsidRPr="004718C4" w:rsidRDefault="00E33495" w:rsidP="004718C4">
      <w:pPr>
        <w:pStyle w:val="Zkladntext"/>
        <w:ind w:left="360"/>
        <w:rPr>
          <w:sz w:val="24"/>
          <w:szCs w:val="24"/>
        </w:rPr>
      </w:pPr>
    </w:p>
    <w:p w14:paraId="0E6FC30F" w14:textId="77777777" w:rsidR="00E33495" w:rsidRPr="004718C4" w:rsidRDefault="00E33495" w:rsidP="004718C4">
      <w:pPr>
        <w:tabs>
          <w:tab w:val="left" w:pos="5411"/>
        </w:tabs>
        <w:spacing w:after="0"/>
        <w:ind w:left="360"/>
        <w:rPr>
          <w:rFonts w:ascii="Times New Roman" w:hAnsi="Times New Roman" w:cs="Times New Roman"/>
          <w:szCs w:val="24"/>
        </w:rPr>
      </w:pPr>
      <w:r w:rsidRPr="004718C4">
        <w:rPr>
          <w:rFonts w:ascii="Times New Roman" w:hAnsi="Times New Roman" w:cs="Times New Roman"/>
          <w:color w:val="231F20"/>
          <w:spacing w:val="-2"/>
          <w:szCs w:val="24"/>
        </w:rPr>
        <w:t>..................................................................</w:t>
      </w:r>
      <w:r w:rsidRPr="004718C4">
        <w:rPr>
          <w:rFonts w:ascii="Times New Roman" w:hAnsi="Times New Roman" w:cs="Times New Roman"/>
          <w:color w:val="231F20"/>
          <w:szCs w:val="24"/>
        </w:rPr>
        <w:tab/>
      </w:r>
      <w:r w:rsidRPr="004718C4">
        <w:rPr>
          <w:rFonts w:ascii="Times New Roman" w:hAnsi="Times New Roman" w:cs="Times New Roman"/>
          <w:color w:val="231F20"/>
          <w:spacing w:val="-2"/>
          <w:szCs w:val="24"/>
        </w:rPr>
        <w:t>........................................................</w:t>
      </w:r>
    </w:p>
    <w:p w14:paraId="709AC6B3" w14:textId="77777777" w:rsidR="00E33495" w:rsidRPr="004718C4" w:rsidRDefault="00E33495" w:rsidP="004718C4">
      <w:pPr>
        <w:pStyle w:val="Zkladntext"/>
        <w:tabs>
          <w:tab w:val="left" w:pos="5394"/>
        </w:tabs>
        <w:ind w:left="360"/>
        <w:rPr>
          <w:sz w:val="24"/>
          <w:szCs w:val="24"/>
        </w:rPr>
      </w:pPr>
      <w:r w:rsidRPr="004718C4">
        <w:rPr>
          <w:color w:val="231F20"/>
          <w:sz w:val="24"/>
          <w:szCs w:val="24"/>
        </w:rPr>
        <w:t>Podpis</w:t>
      </w:r>
      <w:r w:rsidRPr="004718C4">
        <w:rPr>
          <w:color w:val="231F20"/>
          <w:spacing w:val="17"/>
          <w:sz w:val="24"/>
          <w:szCs w:val="24"/>
        </w:rPr>
        <w:t xml:space="preserve"> </w:t>
      </w:r>
      <w:r w:rsidRPr="004718C4">
        <w:rPr>
          <w:color w:val="231F20"/>
          <w:sz w:val="24"/>
          <w:szCs w:val="24"/>
        </w:rPr>
        <w:t>fyzickej</w:t>
      </w:r>
      <w:r w:rsidRPr="004718C4">
        <w:rPr>
          <w:color w:val="231F20"/>
          <w:spacing w:val="18"/>
          <w:sz w:val="24"/>
          <w:szCs w:val="24"/>
        </w:rPr>
        <w:t xml:space="preserve"> </w:t>
      </w:r>
      <w:r w:rsidRPr="004718C4">
        <w:rPr>
          <w:color w:val="231F20"/>
          <w:spacing w:val="-2"/>
          <w:sz w:val="24"/>
          <w:szCs w:val="24"/>
        </w:rPr>
        <w:t>osoby</w:t>
      </w:r>
      <w:r w:rsidRPr="004718C4">
        <w:rPr>
          <w:color w:val="231F20"/>
          <w:sz w:val="24"/>
          <w:szCs w:val="24"/>
        </w:rPr>
        <w:tab/>
        <w:t>Podpis</w:t>
      </w:r>
      <w:r w:rsidRPr="004718C4">
        <w:rPr>
          <w:color w:val="231F20"/>
          <w:spacing w:val="14"/>
          <w:sz w:val="24"/>
          <w:szCs w:val="24"/>
        </w:rPr>
        <w:t xml:space="preserve"> </w:t>
      </w:r>
      <w:r w:rsidRPr="004718C4">
        <w:rPr>
          <w:color w:val="231F20"/>
          <w:sz w:val="24"/>
          <w:szCs w:val="24"/>
        </w:rPr>
        <w:t>úradne</w:t>
      </w:r>
      <w:r w:rsidRPr="004718C4">
        <w:rPr>
          <w:color w:val="231F20"/>
          <w:spacing w:val="15"/>
          <w:sz w:val="24"/>
          <w:szCs w:val="24"/>
        </w:rPr>
        <w:t xml:space="preserve"> </w:t>
      </w:r>
      <w:r w:rsidRPr="004718C4">
        <w:rPr>
          <w:color w:val="231F20"/>
          <w:spacing w:val="-2"/>
          <w:sz w:val="24"/>
          <w:szCs w:val="24"/>
        </w:rPr>
        <w:t>osvedčil</w:t>
      </w:r>
    </w:p>
    <w:p w14:paraId="7CC5C054" w14:textId="77777777" w:rsidR="00E33495" w:rsidRPr="004718C4" w:rsidRDefault="00E33495" w:rsidP="004718C4">
      <w:pPr>
        <w:pStyle w:val="Zkladntext"/>
        <w:ind w:left="360"/>
        <w:rPr>
          <w:sz w:val="24"/>
          <w:szCs w:val="24"/>
        </w:rPr>
      </w:pPr>
    </w:p>
    <w:p w14:paraId="497047BB" w14:textId="77777777" w:rsidR="000C66B4" w:rsidRPr="004718C4" w:rsidRDefault="000C66B4" w:rsidP="004718C4">
      <w:pPr>
        <w:pStyle w:val="Zkladntext"/>
        <w:ind w:left="360"/>
        <w:rPr>
          <w:sz w:val="24"/>
          <w:szCs w:val="24"/>
        </w:rPr>
      </w:pPr>
      <w:r w:rsidRPr="004718C4">
        <w:rPr>
          <w:sz w:val="24"/>
          <w:szCs w:val="24"/>
        </w:rPr>
        <w:t>_______________________________</w:t>
      </w:r>
    </w:p>
    <w:p w14:paraId="737CBC74" w14:textId="77777777" w:rsidR="000C66B4" w:rsidRPr="004718C4" w:rsidRDefault="000C66B4" w:rsidP="004718C4">
      <w:pPr>
        <w:pStyle w:val="Zkladntext"/>
        <w:ind w:left="360"/>
        <w:rPr>
          <w:color w:val="231F20"/>
          <w:sz w:val="24"/>
          <w:szCs w:val="24"/>
        </w:rPr>
      </w:pPr>
    </w:p>
    <w:p w14:paraId="1356A115" w14:textId="77777777" w:rsidR="00E33495" w:rsidRPr="004718C4" w:rsidRDefault="00E33495" w:rsidP="004718C4">
      <w:pPr>
        <w:pStyle w:val="Zkladntext"/>
        <w:ind w:left="360"/>
        <w:rPr>
          <w:sz w:val="24"/>
          <w:szCs w:val="24"/>
        </w:rPr>
      </w:pPr>
      <w:r w:rsidRPr="004718C4">
        <w:rPr>
          <w:color w:val="231F20"/>
          <w:sz w:val="24"/>
          <w:szCs w:val="24"/>
        </w:rPr>
        <w:lastRenderedPageBreak/>
        <w:t>*</w:t>
      </w:r>
      <w:r w:rsidRPr="004718C4">
        <w:rPr>
          <w:color w:val="231F20"/>
          <w:spacing w:val="4"/>
          <w:sz w:val="24"/>
          <w:szCs w:val="24"/>
        </w:rPr>
        <w:t xml:space="preserve"> </w:t>
      </w:r>
      <w:proofErr w:type="spellStart"/>
      <w:r w:rsidRPr="004718C4">
        <w:rPr>
          <w:color w:val="231F20"/>
          <w:sz w:val="24"/>
          <w:szCs w:val="24"/>
        </w:rPr>
        <w:t>Nehodiace</w:t>
      </w:r>
      <w:proofErr w:type="spellEnd"/>
      <w:r w:rsidRPr="004718C4">
        <w:rPr>
          <w:color w:val="231F20"/>
          <w:spacing w:val="12"/>
          <w:sz w:val="24"/>
          <w:szCs w:val="24"/>
        </w:rPr>
        <w:t xml:space="preserve"> </w:t>
      </w:r>
      <w:r w:rsidRPr="004718C4">
        <w:rPr>
          <w:color w:val="231F20"/>
          <w:sz w:val="24"/>
          <w:szCs w:val="24"/>
        </w:rPr>
        <w:t>sa</w:t>
      </w:r>
      <w:r w:rsidRPr="004718C4">
        <w:rPr>
          <w:color w:val="231F20"/>
          <w:spacing w:val="13"/>
          <w:sz w:val="24"/>
          <w:szCs w:val="24"/>
        </w:rPr>
        <w:t xml:space="preserve"> </w:t>
      </w:r>
      <w:r w:rsidRPr="004718C4">
        <w:rPr>
          <w:color w:val="231F20"/>
          <w:spacing w:val="-2"/>
          <w:sz w:val="24"/>
          <w:szCs w:val="24"/>
        </w:rPr>
        <w:t>prečiarknuť.</w:t>
      </w:r>
    </w:p>
    <w:p w14:paraId="7D6E6EAD" w14:textId="77777777" w:rsidR="00E33495" w:rsidRPr="004718C4" w:rsidRDefault="00E33495" w:rsidP="004718C4">
      <w:pPr>
        <w:pStyle w:val="Zkladntext"/>
        <w:ind w:left="360"/>
        <w:rPr>
          <w:sz w:val="24"/>
          <w:szCs w:val="24"/>
        </w:rPr>
      </w:pPr>
    </w:p>
    <w:p w14:paraId="1098F111" w14:textId="1560BECB" w:rsidR="00E33495" w:rsidRPr="004718C4" w:rsidRDefault="00E33495" w:rsidP="004718C4">
      <w:pPr>
        <w:pStyle w:val="Zkladntext"/>
        <w:ind w:left="360"/>
        <w:rPr>
          <w:sz w:val="24"/>
          <w:szCs w:val="24"/>
        </w:rPr>
      </w:pPr>
      <w:r w:rsidRPr="004718C4">
        <w:rPr>
          <w:color w:val="231F20"/>
          <w:sz w:val="24"/>
          <w:szCs w:val="24"/>
        </w:rPr>
        <w:t>**</w:t>
      </w:r>
      <w:r w:rsidRPr="004718C4">
        <w:rPr>
          <w:color w:val="231F20"/>
          <w:spacing w:val="9"/>
          <w:sz w:val="24"/>
          <w:szCs w:val="24"/>
        </w:rPr>
        <w:t xml:space="preserve"> </w:t>
      </w:r>
      <w:r w:rsidRPr="004718C4">
        <w:rPr>
          <w:color w:val="231F20"/>
          <w:sz w:val="24"/>
          <w:szCs w:val="24"/>
        </w:rPr>
        <w:t>Za</w:t>
      </w:r>
      <w:r w:rsidRPr="004718C4">
        <w:rPr>
          <w:color w:val="231F20"/>
          <w:spacing w:val="-10"/>
          <w:sz w:val="24"/>
          <w:szCs w:val="24"/>
        </w:rPr>
        <w:t xml:space="preserve"> </w:t>
      </w:r>
      <w:r w:rsidRPr="004718C4">
        <w:rPr>
          <w:color w:val="231F20"/>
          <w:sz w:val="24"/>
          <w:szCs w:val="24"/>
        </w:rPr>
        <w:t>majetok</w:t>
      </w:r>
      <w:r w:rsidRPr="004718C4">
        <w:rPr>
          <w:color w:val="231F20"/>
          <w:spacing w:val="-10"/>
          <w:sz w:val="24"/>
          <w:szCs w:val="24"/>
        </w:rPr>
        <w:t xml:space="preserve"> </w:t>
      </w:r>
      <w:r w:rsidRPr="004718C4">
        <w:rPr>
          <w:color w:val="231F20"/>
          <w:sz w:val="24"/>
          <w:szCs w:val="24"/>
        </w:rPr>
        <w:t>sa</w:t>
      </w:r>
      <w:r w:rsidRPr="004718C4">
        <w:rPr>
          <w:color w:val="231F20"/>
          <w:spacing w:val="-9"/>
          <w:sz w:val="24"/>
          <w:szCs w:val="24"/>
        </w:rPr>
        <w:t xml:space="preserve"> </w:t>
      </w:r>
      <w:r w:rsidRPr="004718C4">
        <w:rPr>
          <w:b/>
          <w:color w:val="231F20"/>
          <w:sz w:val="24"/>
          <w:szCs w:val="24"/>
        </w:rPr>
        <w:t>považujú</w:t>
      </w:r>
      <w:r w:rsidRPr="004718C4">
        <w:rPr>
          <w:b/>
          <w:color w:val="231F20"/>
          <w:spacing w:val="-11"/>
          <w:sz w:val="24"/>
          <w:szCs w:val="24"/>
        </w:rPr>
        <w:t xml:space="preserve"> </w:t>
      </w:r>
      <w:r w:rsidRPr="004718C4">
        <w:rPr>
          <w:color w:val="231F20"/>
          <w:sz w:val="24"/>
          <w:szCs w:val="24"/>
        </w:rPr>
        <w:t>nehnuteľné</w:t>
      </w:r>
      <w:r w:rsidRPr="004718C4">
        <w:rPr>
          <w:color w:val="231F20"/>
          <w:spacing w:val="-10"/>
          <w:sz w:val="24"/>
          <w:szCs w:val="24"/>
        </w:rPr>
        <w:t xml:space="preserve"> </w:t>
      </w:r>
      <w:r w:rsidRPr="004718C4">
        <w:rPr>
          <w:color w:val="231F20"/>
          <w:sz w:val="24"/>
          <w:szCs w:val="24"/>
        </w:rPr>
        <w:t>veci</w:t>
      </w:r>
      <w:r w:rsidRPr="004718C4">
        <w:rPr>
          <w:color w:val="231F20"/>
          <w:spacing w:val="-10"/>
          <w:sz w:val="24"/>
          <w:szCs w:val="24"/>
        </w:rPr>
        <w:t xml:space="preserve"> </w:t>
      </w:r>
      <w:r w:rsidRPr="004718C4">
        <w:rPr>
          <w:color w:val="231F20"/>
          <w:sz w:val="24"/>
          <w:szCs w:val="24"/>
        </w:rPr>
        <w:t>a</w:t>
      </w:r>
      <w:r w:rsidRPr="004718C4">
        <w:rPr>
          <w:color w:val="231F20"/>
          <w:spacing w:val="-10"/>
          <w:sz w:val="24"/>
          <w:szCs w:val="24"/>
        </w:rPr>
        <w:t xml:space="preserve"> </w:t>
      </w:r>
      <w:r w:rsidRPr="004718C4">
        <w:rPr>
          <w:color w:val="231F20"/>
          <w:sz w:val="24"/>
          <w:szCs w:val="24"/>
        </w:rPr>
        <w:t>hnuteľné</w:t>
      </w:r>
      <w:r w:rsidRPr="004718C4">
        <w:rPr>
          <w:color w:val="231F20"/>
          <w:spacing w:val="-10"/>
          <w:sz w:val="24"/>
          <w:szCs w:val="24"/>
        </w:rPr>
        <w:t xml:space="preserve"> </w:t>
      </w:r>
      <w:r w:rsidRPr="004718C4">
        <w:rPr>
          <w:color w:val="231F20"/>
          <w:sz w:val="24"/>
          <w:szCs w:val="24"/>
        </w:rPr>
        <w:t>veci,</w:t>
      </w:r>
      <w:r w:rsidRPr="004718C4">
        <w:rPr>
          <w:color w:val="231F20"/>
          <w:spacing w:val="-10"/>
          <w:sz w:val="24"/>
          <w:szCs w:val="24"/>
        </w:rPr>
        <w:t xml:space="preserve"> </w:t>
      </w:r>
      <w:r w:rsidRPr="004718C4">
        <w:rPr>
          <w:color w:val="231F20"/>
          <w:sz w:val="24"/>
          <w:szCs w:val="24"/>
        </w:rPr>
        <w:t>a</w:t>
      </w:r>
      <w:r w:rsidRPr="004718C4">
        <w:rPr>
          <w:color w:val="231F20"/>
          <w:spacing w:val="-10"/>
          <w:sz w:val="24"/>
          <w:szCs w:val="24"/>
        </w:rPr>
        <w:t xml:space="preserve"> </w:t>
      </w:r>
      <w:r w:rsidRPr="004718C4">
        <w:rPr>
          <w:color w:val="231F20"/>
          <w:sz w:val="24"/>
          <w:szCs w:val="24"/>
        </w:rPr>
        <w:t>ak</w:t>
      </w:r>
      <w:r w:rsidRPr="004718C4">
        <w:rPr>
          <w:color w:val="231F20"/>
          <w:spacing w:val="-10"/>
          <w:sz w:val="24"/>
          <w:szCs w:val="24"/>
        </w:rPr>
        <w:t xml:space="preserve"> </w:t>
      </w:r>
      <w:r w:rsidRPr="004718C4">
        <w:rPr>
          <w:color w:val="231F20"/>
          <w:sz w:val="24"/>
          <w:szCs w:val="24"/>
        </w:rPr>
        <w:t>to</w:t>
      </w:r>
      <w:r w:rsidRPr="004718C4">
        <w:rPr>
          <w:color w:val="231F20"/>
          <w:spacing w:val="-10"/>
          <w:sz w:val="24"/>
          <w:szCs w:val="24"/>
        </w:rPr>
        <w:t xml:space="preserve"> </w:t>
      </w:r>
      <w:r w:rsidRPr="004718C4">
        <w:rPr>
          <w:color w:val="231F20"/>
          <w:sz w:val="24"/>
          <w:szCs w:val="24"/>
        </w:rPr>
        <w:t>ich</w:t>
      </w:r>
      <w:r w:rsidRPr="004718C4">
        <w:rPr>
          <w:color w:val="231F20"/>
          <w:spacing w:val="-10"/>
          <w:sz w:val="24"/>
          <w:szCs w:val="24"/>
        </w:rPr>
        <w:t xml:space="preserve"> </w:t>
      </w:r>
      <w:r w:rsidRPr="004718C4">
        <w:rPr>
          <w:color w:val="231F20"/>
          <w:sz w:val="24"/>
          <w:szCs w:val="24"/>
        </w:rPr>
        <w:t>povaha</w:t>
      </w:r>
      <w:r w:rsidRPr="004718C4">
        <w:rPr>
          <w:color w:val="231F20"/>
          <w:spacing w:val="-10"/>
          <w:sz w:val="24"/>
          <w:szCs w:val="24"/>
        </w:rPr>
        <w:t xml:space="preserve"> </w:t>
      </w:r>
      <w:r w:rsidRPr="004718C4">
        <w:rPr>
          <w:color w:val="231F20"/>
          <w:sz w:val="24"/>
          <w:szCs w:val="24"/>
        </w:rPr>
        <w:t>pripúšťa,</w:t>
      </w:r>
      <w:r w:rsidRPr="004718C4">
        <w:rPr>
          <w:color w:val="231F20"/>
          <w:spacing w:val="-10"/>
          <w:sz w:val="24"/>
          <w:szCs w:val="24"/>
        </w:rPr>
        <w:t xml:space="preserve"> </w:t>
      </w:r>
      <w:r w:rsidRPr="004718C4">
        <w:rPr>
          <w:color w:val="231F20"/>
          <w:sz w:val="24"/>
          <w:szCs w:val="24"/>
        </w:rPr>
        <w:t>aj práva a iné majetkove hodnoty</w:t>
      </w:r>
      <w:r w:rsidR="00FC1671" w:rsidRPr="004718C4">
        <w:rPr>
          <w:color w:val="231F20"/>
          <w:sz w:val="24"/>
          <w:szCs w:val="24"/>
        </w:rPr>
        <w:t>, a peňažné</w:t>
      </w:r>
      <w:r w:rsidR="00FC1671" w:rsidRPr="004718C4">
        <w:rPr>
          <w:color w:val="231F20"/>
          <w:spacing w:val="-10"/>
          <w:sz w:val="24"/>
          <w:szCs w:val="24"/>
        </w:rPr>
        <w:t xml:space="preserve"> </w:t>
      </w:r>
      <w:r w:rsidR="00FC1671" w:rsidRPr="004718C4">
        <w:rPr>
          <w:color w:val="231F20"/>
          <w:sz w:val="24"/>
          <w:szCs w:val="24"/>
        </w:rPr>
        <w:t>úspory</w:t>
      </w:r>
      <w:r w:rsidRPr="004718C4">
        <w:rPr>
          <w:color w:val="231F20"/>
          <w:sz w:val="24"/>
          <w:szCs w:val="24"/>
        </w:rPr>
        <w:t xml:space="preserve">. Za hodnotu majetku je možné považovať len podiel majetku pripadajúci na prijímateľa sociálnej služby a osoby </w:t>
      </w:r>
      <w:r w:rsidRPr="004718C4">
        <w:rPr>
          <w:sz w:val="24"/>
          <w:szCs w:val="24"/>
        </w:rPr>
        <w:t>uvedené</w:t>
      </w:r>
      <w:r w:rsidRPr="004718C4">
        <w:rPr>
          <w:color w:val="231F20"/>
          <w:sz w:val="24"/>
          <w:szCs w:val="24"/>
        </w:rPr>
        <w:t xml:space="preserve"> v § 73</w:t>
      </w:r>
      <w:r w:rsidR="00C93320" w:rsidRPr="004718C4">
        <w:rPr>
          <w:color w:val="231F20"/>
          <w:sz w:val="24"/>
          <w:szCs w:val="24"/>
        </w:rPr>
        <w:t>a</w:t>
      </w:r>
      <w:r w:rsidRPr="004718C4">
        <w:rPr>
          <w:color w:val="231F20"/>
          <w:sz w:val="24"/>
          <w:szCs w:val="24"/>
        </w:rPr>
        <w:t xml:space="preserve"> ods. </w:t>
      </w:r>
      <w:r w:rsidR="00FC1671" w:rsidRPr="004718C4">
        <w:rPr>
          <w:color w:val="231F20"/>
          <w:sz w:val="24"/>
          <w:szCs w:val="24"/>
        </w:rPr>
        <w:t>8</w:t>
      </w:r>
      <w:r w:rsidRPr="004718C4">
        <w:rPr>
          <w:color w:val="231F20"/>
          <w:sz w:val="24"/>
          <w:szCs w:val="24"/>
        </w:rPr>
        <w:t>.</w:t>
      </w:r>
    </w:p>
    <w:p w14:paraId="5664C35C" w14:textId="77777777" w:rsidR="00E33495" w:rsidRPr="004718C4" w:rsidRDefault="00E33495" w:rsidP="004718C4">
      <w:pPr>
        <w:pStyle w:val="Zkladntext"/>
        <w:ind w:left="360"/>
        <w:rPr>
          <w:sz w:val="24"/>
          <w:szCs w:val="24"/>
        </w:rPr>
      </w:pPr>
    </w:p>
    <w:p w14:paraId="72A78460" w14:textId="77777777" w:rsidR="00E33495" w:rsidRPr="004718C4" w:rsidRDefault="00E33495" w:rsidP="004718C4">
      <w:pPr>
        <w:pStyle w:val="Zkladntext"/>
        <w:ind w:left="360"/>
        <w:rPr>
          <w:b/>
          <w:sz w:val="24"/>
          <w:szCs w:val="24"/>
        </w:rPr>
      </w:pPr>
      <w:r w:rsidRPr="004718C4">
        <w:rPr>
          <w:color w:val="231F20"/>
          <w:sz w:val="24"/>
          <w:szCs w:val="24"/>
        </w:rPr>
        <w:t>Za</w:t>
      </w:r>
      <w:r w:rsidRPr="004718C4">
        <w:rPr>
          <w:color w:val="231F20"/>
          <w:spacing w:val="10"/>
          <w:sz w:val="24"/>
          <w:szCs w:val="24"/>
        </w:rPr>
        <w:t xml:space="preserve"> </w:t>
      </w:r>
      <w:r w:rsidRPr="004718C4">
        <w:rPr>
          <w:color w:val="231F20"/>
          <w:sz w:val="24"/>
          <w:szCs w:val="24"/>
        </w:rPr>
        <w:t>majetok</w:t>
      </w:r>
      <w:r w:rsidRPr="004718C4">
        <w:rPr>
          <w:color w:val="231F20"/>
          <w:spacing w:val="10"/>
          <w:sz w:val="24"/>
          <w:szCs w:val="24"/>
        </w:rPr>
        <w:t xml:space="preserve"> </w:t>
      </w:r>
      <w:r w:rsidRPr="004718C4">
        <w:rPr>
          <w:color w:val="231F20"/>
          <w:sz w:val="24"/>
          <w:szCs w:val="24"/>
        </w:rPr>
        <w:t>sa</w:t>
      </w:r>
      <w:r w:rsidRPr="004718C4">
        <w:rPr>
          <w:color w:val="231F20"/>
          <w:spacing w:val="10"/>
          <w:sz w:val="24"/>
          <w:szCs w:val="24"/>
        </w:rPr>
        <w:t xml:space="preserve"> </w:t>
      </w:r>
      <w:r w:rsidRPr="004718C4">
        <w:rPr>
          <w:b/>
          <w:color w:val="231F20"/>
          <w:spacing w:val="-2"/>
          <w:sz w:val="24"/>
          <w:szCs w:val="24"/>
        </w:rPr>
        <w:t>nepovažujú</w:t>
      </w:r>
    </w:p>
    <w:p w14:paraId="1F8E3C8E" w14:textId="77777777" w:rsidR="00E33495" w:rsidRPr="004718C4" w:rsidRDefault="00E33495" w:rsidP="004718C4">
      <w:pPr>
        <w:pStyle w:val="Odsekzoznamu"/>
        <w:widowControl w:val="0"/>
        <w:numPr>
          <w:ilvl w:val="0"/>
          <w:numId w:val="325"/>
        </w:numPr>
        <w:tabs>
          <w:tab w:val="left" w:pos="608"/>
        </w:tabs>
        <w:autoSpaceDE w:val="0"/>
        <w:autoSpaceDN w:val="0"/>
        <w:spacing w:after="0"/>
        <w:ind w:left="590"/>
        <w:contextualSpacing w:val="0"/>
        <w:rPr>
          <w:rFonts w:ascii="Times New Roman" w:hAnsi="Times New Roman" w:cs="Times New Roman"/>
          <w:szCs w:val="24"/>
        </w:rPr>
      </w:pPr>
      <w:r w:rsidRPr="004718C4">
        <w:rPr>
          <w:rFonts w:ascii="Times New Roman" w:hAnsi="Times New Roman" w:cs="Times New Roman"/>
          <w:color w:val="231F20"/>
          <w:szCs w:val="24"/>
        </w:rPr>
        <w:t>nehnuteľnosť,</w:t>
      </w:r>
      <w:r w:rsidRPr="004718C4">
        <w:rPr>
          <w:rFonts w:ascii="Times New Roman" w:hAnsi="Times New Roman" w:cs="Times New Roman"/>
          <w:color w:val="231F20"/>
          <w:spacing w:val="12"/>
          <w:szCs w:val="24"/>
        </w:rPr>
        <w:t xml:space="preserve"> </w:t>
      </w:r>
      <w:r w:rsidRPr="004718C4">
        <w:rPr>
          <w:rFonts w:ascii="Times New Roman" w:hAnsi="Times New Roman" w:cs="Times New Roman"/>
          <w:color w:val="231F20"/>
          <w:szCs w:val="24"/>
        </w:rPr>
        <w:t>ktorú</w:t>
      </w:r>
      <w:r w:rsidRPr="004718C4">
        <w:rPr>
          <w:rFonts w:ascii="Times New Roman" w:hAnsi="Times New Roman" w:cs="Times New Roman"/>
          <w:color w:val="231F20"/>
          <w:spacing w:val="12"/>
          <w:szCs w:val="24"/>
        </w:rPr>
        <w:t xml:space="preserve"> </w:t>
      </w:r>
      <w:r w:rsidRPr="004718C4">
        <w:rPr>
          <w:rFonts w:ascii="Times New Roman" w:hAnsi="Times New Roman" w:cs="Times New Roman"/>
          <w:color w:val="231F20"/>
          <w:szCs w:val="24"/>
        </w:rPr>
        <w:t>prijímateľ'</w:t>
      </w:r>
      <w:r w:rsidRPr="004718C4">
        <w:rPr>
          <w:rFonts w:ascii="Times New Roman" w:hAnsi="Times New Roman" w:cs="Times New Roman"/>
          <w:color w:val="231F20"/>
          <w:spacing w:val="10"/>
          <w:szCs w:val="24"/>
        </w:rPr>
        <w:t xml:space="preserve"> </w:t>
      </w:r>
      <w:r w:rsidRPr="004718C4">
        <w:rPr>
          <w:rFonts w:ascii="Times New Roman" w:hAnsi="Times New Roman" w:cs="Times New Roman"/>
          <w:color w:val="231F20"/>
          <w:szCs w:val="24"/>
        </w:rPr>
        <w:t>sociálnej</w:t>
      </w:r>
      <w:r w:rsidRPr="004718C4">
        <w:rPr>
          <w:rFonts w:ascii="Times New Roman" w:hAnsi="Times New Roman" w:cs="Times New Roman"/>
          <w:color w:val="231F20"/>
          <w:spacing w:val="13"/>
          <w:szCs w:val="24"/>
        </w:rPr>
        <w:t xml:space="preserve"> </w:t>
      </w:r>
      <w:r w:rsidRPr="004718C4">
        <w:rPr>
          <w:rFonts w:ascii="Times New Roman" w:hAnsi="Times New Roman" w:cs="Times New Roman"/>
          <w:color w:val="231F20"/>
          <w:szCs w:val="24"/>
        </w:rPr>
        <w:t>služby</w:t>
      </w:r>
      <w:r w:rsidRPr="004718C4">
        <w:rPr>
          <w:rFonts w:ascii="Times New Roman" w:hAnsi="Times New Roman" w:cs="Times New Roman"/>
          <w:color w:val="231F20"/>
          <w:spacing w:val="12"/>
          <w:szCs w:val="24"/>
        </w:rPr>
        <w:t xml:space="preserve"> </w:t>
      </w:r>
      <w:r w:rsidRPr="004718C4">
        <w:rPr>
          <w:rFonts w:ascii="Times New Roman" w:hAnsi="Times New Roman" w:cs="Times New Roman"/>
          <w:color w:val="231F20"/>
          <w:szCs w:val="24"/>
        </w:rPr>
        <w:t>užíva</w:t>
      </w:r>
      <w:r w:rsidRPr="004718C4">
        <w:rPr>
          <w:rFonts w:ascii="Times New Roman" w:hAnsi="Times New Roman" w:cs="Times New Roman"/>
          <w:color w:val="231F20"/>
          <w:spacing w:val="12"/>
          <w:szCs w:val="24"/>
        </w:rPr>
        <w:t xml:space="preserve"> </w:t>
      </w:r>
      <w:r w:rsidRPr="004718C4">
        <w:rPr>
          <w:rFonts w:ascii="Times New Roman" w:hAnsi="Times New Roman" w:cs="Times New Roman"/>
          <w:color w:val="231F20"/>
          <w:szCs w:val="24"/>
        </w:rPr>
        <w:t>na</w:t>
      </w:r>
      <w:r w:rsidRPr="004718C4">
        <w:rPr>
          <w:rFonts w:ascii="Times New Roman" w:hAnsi="Times New Roman" w:cs="Times New Roman"/>
          <w:color w:val="231F20"/>
          <w:spacing w:val="13"/>
          <w:szCs w:val="24"/>
        </w:rPr>
        <w:t xml:space="preserve"> </w:t>
      </w:r>
      <w:r w:rsidRPr="004718C4">
        <w:rPr>
          <w:rFonts w:ascii="Times New Roman" w:hAnsi="Times New Roman" w:cs="Times New Roman"/>
          <w:color w:val="231F20"/>
          <w:szCs w:val="24"/>
        </w:rPr>
        <w:t>trvale</w:t>
      </w:r>
      <w:r w:rsidRPr="004718C4">
        <w:rPr>
          <w:rFonts w:ascii="Times New Roman" w:hAnsi="Times New Roman" w:cs="Times New Roman"/>
          <w:color w:val="231F20"/>
          <w:spacing w:val="12"/>
          <w:szCs w:val="24"/>
        </w:rPr>
        <w:t xml:space="preserve"> </w:t>
      </w:r>
      <w:r w:rsidRPr="004718C4">
        <w:rPr>
          <w:rFonts w:ascii="Times New Roman" w:hAnsi="Times New Roman" w:cs="Times New Roman"/>
          <w:color w:val="231F20"/>
          <w:spacing w:val="-2"/>
          <w:szCs w:val="24"/>
        </w:rPr>
        <w:t>bývanie,***</w:t>
      </w:r>
    </w:p>
    <w:p w14:paraId="2EB5D9CC" w14:textId="77777777" w:rsidR="00E33495" w:rsidRPr="004718C4" w:rsidRDefault="00E33495" w:rsidP="004718C4">
      <w:pPr>
        <w:pStyle w:val="Odsekzoznamu"/>
        <w:widowControl w:val="0"/>
        <w:numPr>
          <w:ilvl w:val="0"/>
          <w:numId w:val="325"/>
        </w:numPr>
        <w:tabs>
          <w:tab w:val="left" w:pos="609"/>
        </w:tabs>
        <w:autoSpaceDE w:val="0"/>
        <w:autoSpaceDN w:val="0"/>
        <w:spacing w:after="0"/>
        <w:ind w:left="590"/>
        <w:contextualSpacing w:val="0"/>
        <w:rPr>
          <w:rFonts w:ascii="Times New Roman" w:hAnsi="Times New Roman" w:cs="Times New Roman"/>
          <w:szCs w:val="24"/>
        </w:rPr>
      </w:pPr>
      <w:r w:rsidRPr="004718C4">
        <w:rPr>
          <w:rFonts w:ascii="Times New Roman" w:hAnsi="Times New Roman" w:cs="Times New Roman"/>
          <w:color w:val="231F20"/>
          <w:szCs w:val="24"/>
        </w:rPr>
        <w:t>nehnuteľnosť,</w:t>
      </w:r>
      <w:r w:rsidRPr="004718C4">
        <w:rPr>
          <w:rFonts w:ascii="Times New Roman" w:hAnsi="Times New Roman" w:cs="Times New Roman"/>
          <w:color w:val="231F20"/>
          <w:spacing w:val="12"/>
          <w:szCs w:val="24"/>
        </w:rPr>
        <w:t xml:space="preserve"> </w:t>
      </w:r>
      <w:r w:rsidRPr="004718C4">
        <w:rPr>
          <w:rFonts w:ascii="Times New Roman" w:hAnsi="Times New Roman" w:cs="Times New Roman"/>
          <w:color w:val="231F20"/>
          <w:szCs w:val="24"/>
        </w:rPr>
        <w:t>ktorú</w:t>
      </w:r>
      <w:r w:rsidRPr="004718C4">
        <w:rPr>
          <w:rFonts w:ascii="Times New Roman" w:hAnsi="Times New Roman" w:cs="Times New Roman"/>
          <w:color w:val="231F20"/>
          <w:spacing w:val="13"/>
          <w:szCs w:val="24"/>
        </w:rPr>
        <w:t xml:space="preserve"> </w:t>
      </w:r>
      <w:r w:rsidRPr="004718C4">
        <w:rPr>
          <w:rFonts w:ascii="Times New Roman" w:hAnsi="Times New Roman" w:cs="Times New Roman"/>
          <w:color w:val="231F20"/>
          <w:szCs w:val="24"/>
        </w:rPr>
        <w:t>užívajú</w:t>
      </w:r>
      <w:r w:rsidRPr="004718C4">
        <w:rPr>
          <w:rFonts w:ascii="Times New Roman" w:hAnsi="Times New Roman" w:cs="Times New Roman"/>
          <w:color w:val="231F20"/>
          <w:spacing w:val="13"/>
          <w:szCs w:val="24"/>
        </w:rPr>
        <w:t xml:space="preserve"> </w:t>
      </w:r>
      <w:r w:rsidRPr="004718C4">
        <w:rPr>
          <w:rFonts w:ascii="Times New Roman" w:hAnsi="Times New Roman" w:cs="Times New Roman"/>
          <w:color w:val="231F20"/>
          <w:szCs w:val="24"/>
        </w:rPr>
        <w:t>na</w:t>
      </w:r>
      <w:r w:rsidRPr="004718C4">
        <w:rPr>
          <w:rFonts w:ascii="Times New Roman" w:hAnsi="Times New Roman" w:cs="Times New Roman"/>
          <w:color w:val="231F20"/>
          <w:spacing w:val="13"/>
          <w:szCs w:val="24"/>
        </w:rPr>
        <w:t xml:space="preserve"> </w:t>
      </w:r>
      <w:r w:rsidRPr="004718C4">
        <w:rPr>
          <w:rFonts w:ascii="Times New Roman" w:hAnsi="Times New Roman" w:cs="Times New Roman"/>
          <w:color w:val="231F20"/>
          <w:szCs w:val="24"/>
        </w:rPr>
        <w:t>trvalé</w:t>
      </w:r>
      <w:r w:rsidRPr="004718C4">
        <w:rPr>
          <w:rFonts w:ascii="Times New Roman" w:hAnsi="Times New Roman" w:cs="Times New Roman"/>
          <w:color w:val="231F20"/>
          <w:spacing w:val="13"/>
          <w:szCs w:val="24"/>
        </w:rPr>
        <w:t xml:space="preserve"> </w:t>
      </w:r>
      <w:r w:rsidRPr="004718C4">
        <w:rPr>
          <w:rFonts w:ascii="Times New Roman" w:hAnsi="Times New Roman" w:cs="Times New Roman"/>
          <w:color w:val="231F20"/>
          <w:spacing w:val="-2"/>
          <w:szCs w:val="24"/>
        </w:rPr>
        <w:t>bývanie</w:t>
      </w:r>
    </w:p>
    <w:p w14:paraId="11712228" w14:textId="77777777" w:rsidR="00E33495" w:rsidRPr="004718C4" w:rsidRDefault="00E33495" w:rsidP="004718C4">
      <w:pPr>
        <w:pStyle w:val="Odsekzoznamu"/>
        <w:widowControl w:val="0"/>
        <w:numPr>
          <w:ilvl w:val="0"/>
          <w:numId w:val="326"/>
        </w:numPr>
        <w:tabs>
          <w:tab w:val="left" w:pos="855"/>
        </w:tabs>
        <w:autoSpaceDE w:val="0"/>
        <w:autoSpaceDN w:val="0"/>
        <w:spacing w:after="0"/>
        <w:ind w:left="950"/>
        <w:rPr>
          <w:rFonts w:ascii="Times New Roman" w:hAnsi="Times New Roman" w:cs="Times New Roman"/>
          <w:szCs w:val="24"/>
        </w:rPr>
      </w:pPr>
      <w:r w:rsidRPr="004718C4">
        <w:rPr>
          <w:rFonts w:ascii="Times New Roman" w:hAnsi="Times New Roman" w:cs="Times New Roman"/>
          <w:color w:val="231F20"/>
          <w:szCs w:val="24"/>
        </w:rPr>
        <w:t>manžel</w:t>
      </w:r>
      <w:r w:rsidRPr="004718C4">
        <w:rPr>
          <w:rFonts w:ascii="Times New Roman" w:hAnsi="Times New Roman" w:cs="Times New Roman"/>
          <w:color w:val="231F20"/>
          <w:spacing w:val="17"/>
          <w:szCs w:val="24"/>
        </w:rPr>
        <w:t xml:space="preserve"> </w:t>
      </w:r>
      <w:r w:rsidRPr="004718C4">
        <w:rPr>
          <w:rFonts w:ascii="Times New Roman" w:hAnsi="Times New Roman" w:cs="Times New Roman"/>
          <w:color w:val="231F20"/>
          <w:szCs w:val="24"/>
        </w:rPr>
        <w:t>(manželka)</w:t>
      </w:r>
      <w:r w:rsidRPr="004718C4">
        <w:rPr>
          <w:rFonts w:ascii="Times New Roman" w:hAnsi="Times New Roman" w:cs="Times New Roman"/>
          <w:color w:val="231F20"/>
          <w:spacing w:val="17"/>
          <w:szCs w:val="24"/>
        </w:rPr>
        <w:t xml:space="preserve"> </w:t>
      </w:r>
      <w:r w:rsidRPr="004718C4">
        <w:rPr>
          <w:rFonts w:ascii="Times New Roman" w:hAnsi="Times New Roman" w:cs="Times New Roman"/>
          <w:color w:val="231F20"/>
          <w:szCs w:val="24"/>
        </w:rPr>
        <w:t>prijímateľa</w:t>
      </w:r>
      <w:r w:rsidRPr="004718C4">
        <w:rPr>
          <w:rFonts w:ascii="Times New Roman" w:hAnsi="Times New Roman" w:cs="Times New Roman"/>
          <w:color w:val="231F20"/>
          <w:spacing w:val="18"/>
          <w:szCs w:val="24"/>
        </w:rPr>
        <w:t xml:space="preserve"> </w:t>
      </w:r>
      <w:r w:rsidRPr="004718C4">
        <w:rPr>
          <w:rFonts w:ascii="Times New Roman" w:hAnsi="Times New Roman" w:cs="Times New Roman"/>
          <w:color w:val="231F20"/>
          <w:szCs w:val="24"/>
        </w:rPr>
        <w:t>sociálnej</w:t>
      </w:r>
      <w:r w:rsidRPr="004718C4">
        <w:rPr>
          <w:rFonts w:ascii="Times New Roman" w:hAnsi="Times New Roman" w:cs="Times New Roman"/>
          <w:color w:val="231F20"/>
          <w:spacing w:val="17"/>
          <w:szCs w:val="24"/>
        </w:rPr>
        <w:t xml:space="preserve"> </w:t>
      </w:r>
      <w:r w:rsidRPr="004718C4">
        <w:rPr>
          <w:rFonts w:ascii="Times New Roman" w:hAnsi="Times New Roman" w:cs="Times New Roman"/>
          <w:color w:val="231F20"/>
          <w:spacing w:val="-2"/>
          <w:szCs w:val="24"/>
        </w:rPr>
        <w:t>služby,</w:t>
      </w:r>
    </w:p>
    <w:p w14:paraId="3C38111A" w14:textId="77777777" w:rsidR="00E33495" w:rsidRPr="004718C4" w:rsidRDefault="00E33495" w:rsidP="004718C4">
      <w:pPr>
        <w:pStyle w:val="Odsekzoznamu"/>
        <w:widowControl w:val="0"/>
        <w:numPr>
          <w:ilvl w:val="0"/>
          <w:numId w:val="326"/>
        </w:numPr>
        <w:tabs>
          <w:tab w:val="left" w:pos="855"/>
        </w:tabs>
        <w:autoSpaceDE w:val="0"/>
        <w:autoSpaceDN w:val="0"/>
        <w:spacing w:after="0"/>
        <w:ind w:left="950"/>
        <w:rPr>
          <w:rFonts w:ascii="Times New Roman" w:hAnsi="Times New Roman" w:cs="Times New Roman"/>
          <w:szCs w:val="24"/>
        </w:rPr>
      </w:pPr>
      <w:r w:rsidRPr="004718C4">
        <w:rPr>
          <w:rFonts w:ascii="Times New Roman" w:hAnsi="Times New Roman" w:cs="Times New Roman"/>
          <w:color w:val="231F20"/>
          <w:szCs w:val="24"/>
        </w:rPr>
        <w:t>deti</w:t>
      </w:r>
      <w:r w:rsidRPr="004718C4">
        <w:rPr>
          <w:rFonts w:ascii="Times New Roman" w:hAnsi="Times New Roman" w:cs="Times New Roman"/>
          <w:color w:val="231F20"/>
          <w:spacing w:val="11"/>
          <w:szCs w:val="24"/>
        </w:rPr>
        <w:t xml:space="preserve"> </w:t>
      </w:r>
      <w:r w:rsidRPr="004718C4">
        <w:rPr>
          <w:rFonts w:ascii="Times New Roman" w:hAnsi="Times New Roman" w:cs="Times New Roman"/>
          <w:color w:val="231F20"/>
          <w:szCs w:val="24"/>
        </w:rPr>
        <w:t>prijímateľa</w:t>
      </w:r>
      <w:r w:rsidRPr="004718C4">
        <w:rPr>
          <w:rFonts w:ascii="Times New Roman" w:hAnsi="Times New Roman" w:cs="Times New Roman"/>
          <w:color w:val="231F20"/>
          <w:spacing w:val="11"/>
          <w:szCs w:val="24"/>
        </w:rPr>
        <w:t xml:space="preserve"> </w:t>
      </w:r>
      <w:r w:rsidRPr="004718C4">
        <w:rPr>
          <w:rFonts w:ascii="Times New Roman" w:hAnsi="Times New Roman" w:cs="Times New Roman"/>
          <w:color w:val="231F20"/>
          <w:szCs w:val="24"/>
        </w:rPr>
        <w:t>sociálnej</w:t>
      </w:r>
      <w:r w:rsidRPr="004718C4">
        <w:rPr>
          <w:rFonts w:ascii="Times New Roman" w:hAnsi="Times New Roman" w:cs="Times New Roman"/>
          <w:color w:val="231F20"/>
          <w:spacing w:val="11"/>
          <w:szCs w:val="24"/>
        </w:rPr>
        <w:t xml:space="preserve"> </w:t>
      </w:r>
      <w:r w:rsidRPr="004718C4">
        <w:rPr>
          <w:rFonts w:ascii="Times New Roman" w:hAnsi="Times New Roman" w:cs="Times New Roman"/>
          <w:color w:val="231F20"/>
          <w:spacing w:val="-2"/>
          <w:szCs w:val="24"/>
        </w:rPr>
        <w:t>služby,</w:t>
      </w:r>
    </w:p>
    <w:p w14:paraId="4DF4F19B" w14:textId="77777777" w:rsidR="00E33495" w:rsidRPr="004718C4" w:rsidRDefault="00E33495" w:rsidP="004718C4">
      <w:pPr>
        <w:pStyle w:val="Odsekzoznamu"/>
        <w:widowControl w:val="0"/>
        <w:numPr>
          <w:ilvl w:val="0"/>
          <w:numId w:val="326"/>
        </w:numPr>
        <w:tabs>
          <w:tab w:val="left" w:pos="855"/>
        </w:tabs>
        <w:autoSpaceDE w:val="0"/>
        <w:autoSpaceDN w:val="0"/>
        <w:spacing w:after="0"/>
        <w:ind w:left="950"/>
        <w:rPr>
          <w:rFonts w:ascii="Times New Roman" w:hAnsi="Times New Roman" w:cs="Times New Roman"/>
          <w:szCs w:val="24"/>
        </w:rPr>
      </w:pPr>
      <w:r w:rsidRPr="004718C4">
        <w:rPr>
          <w:rFonts w:ascii="Times New Roman" w:hAnsi="Times New Roman" w:cs="Times New Roman"/>
          <w:color w:val="231F20"/>
          <w:szCs w:val="24"/>
        </w:rPr>
        <w:t>rodičia</w:t>
      </w:r>
      <w:r w:rsidRPr="004718C4">
        <w:rPr>
          <w:rFonts w:ascii="Times New Roman" w:hAnsi="Times New Roman" w:cs="Times New Roman"/>
          <w:color w:val="231F20"/>
          <w:spacing w:val="14"/>
          <w:szCs w:val="24"/>
        </w:rPr>
        <w:t xml:space="preserve"> </w:t>
      </w:r>
      <w:r w:rsidRPr="004718C4">
        <w:rPr>
          <w:rFonts w:ascii="Times New Roman" w:hAnsi="Times New Roman" w:cs="Times New Roman"/>
          <w:color w:val="231F20"/>
          <w:szCs w:val="24"/>
        </w:rPr>
        <w:t>prijímateľa</w:t>
      </w:r>
      <w:r w:rsidRPr="004718C4">
        <w:rPr>
          <w:rFonts w:ascii="Times New Roman" w:hAnsi="Times New Roman" w:cs="Times New Roman"/>
          <w:color w:val="231F20"/>
          <w:spacing w:val="14"/>
          <w:szCs w:val="24"/>
        </w:rPr>
        <w:t xml:space="preserve"> </w:t>
      </w:r>
      <w:r w:rsidRPr="004718C4">
        <w:rPr>
          <w:rFonts w:ascii="Times New Roman" w:hAnsi="Times New Roman" w:cs="Times New Roman"/>
          <w:color w:val="231F20"/>
          <w:szCs w:val="24"/>
        </w:rPr>
        <w:t>sociálnej</w:t>
      </w:r>
      <w:r w:rsidRPr="004718C4">
        <w:rPr>
          <w:rFonts w:ascii="Times New Roman" w:hAnsi="Times New Roman" w:cs="Times New Roman"/>
          <w:color w:val="231F20"/>
          <w:spacing w:val="14"/>
          <w:szCs w:val="24"/>
        </w:rPr>
        <w:t xml:space="preserve"> </w:t>
      </w:r>
      <w:r w:rsidRPr="004718C4">
        <w:rPr>
          <w:rFonts w:ascii="Times New Roman" w:hAnsi="Times New Roman" w:cs="Times New Roman"/>
          <w:color w:val="231F20"/>
          <w:spacing w:val="-2"/>
          <w:szCs w:val="24"/>
        </w:rPr>
        <w:t>služby,</w:t>
      </w:r>
    </w:p>
    <w:p w14:paraId="48E59502" w14:textId="77777777" w:rsidR="00E33495" w:rsidRPr="004718C4" w:rsidRDefault="00E33495" w:rsidP="004718C4">
      <w:pPr>
        <w:pStyle w:val="Odsekzoznamu"/>
        <w:widowControl w:val="0"/>
        <w:numPr>
          <w:ilvl w:val="0"/>
          <w:numId w:val="326"/>
        </w:numPr>
        <w:tabs>
          <w:tab w:val="left" w:pos="855"/>
        </w:tabs>
        <w:autoSpaceDE w:val="0"/>
        <w:autoSpaceDN w:val="0"/>
        <w:spacing w:after="0"/>
        <w:ind w:left="950"/>
        <w:rPr>
          <w:rFonts w:ascii="Times New Roman" w:hAnsi="Times New Roman" w:cs="Times New Roman"/>
          <w:szCs w:val="24"/>
        </w:rPr>
      </w:pPr>
      <w:r w:rsidRPr="004718C4">
        <w:rPr>
          <w:rFonts w:ascii="Times New Roman" w:hAnsi="Times New Roman" w:cs="Times New Roman"/>
          <w:color w:val="231F20"/>
          <w:szCs w:val="24"/>
        </w:rPr>
        <w:t>iná</w:t>
      </w:r>
      <w:r w:rsidRPr="004718C4">
        <w:rPr>
          <w:rFonts w:ascii="Times New Roman" w:hAnsi="Times New Roman" w:cs="Times New Roman"/>
          <w:color w:val="231F20"/>
          <w:spacing w:val="18"/>
          <w:szCs w:val="24"/>
        </w:rPr>
        <w:t xml:space="preserve"> </w:t>
      </w:r>
      <w:r w:rsidRPr="004718C4">
        <w:rPr>
          <w:rFonts w:ascii="Times New Roman" w:hAnsi="Times New Roman" w:cs="Times New Roman"/>
          <w:color w:val="231F20"/>
          <w:szCs w:val="24"/>
        </w:rPr>
        <w:t>fyzická</w:t>
      </w:r>
      <w:r w:rsidRPr="004718C4">
        <w:rPr>
          <w:rFonts w:ascii="Times New Roman" w:hAnsi="Times New Roman" w:cs="Times New Roman"/>
          <w:color w:val="231F20"/>
          <w:spacing w:val="18"/>
          <w:szCs w:val="24"/>
        </w:rPr>
        <w:t xml:space="preserve"> </w:t>
      </w:r>
      <w:r w:rsidRPr="004718C4">
        <w:rPr>
          <w:rFonts w:ascii="Times New Roman" w:hAnsi="Times New Roman" w:cs="Times New Roman"/>
          <w:color w:val="231F20"/>
          <w:szCs w:val="24"/>
        </w:rPr>
        <w:t>osoba</w:t>
      </w:r>
      <w:r w:rsidRPr="004718C4">
        <w:rPr>
          <w:rFonts w:ascii="Times New Roman" w:hAnsi="Times New Roman" w:cs="Times New Roman"/>
          <w:color w:val="231F20"/>
          <w:spacing w:val="18"/>
          <w:szCs w:val="24"/>
        </w:rPr>
        <w:t xml:space="preserve"> </w:t>
      </w:r>
      <w:r w:rsidRPr="004718C4">
        <w:rPr>
          <w:rFonts w:ascii="Times New Roman" w:hAnsi="Times New Roman" w:cs="Times New Roman"/>
          <w:color w:val="231F20"/>
          <w:szCs w:val="24"/>
        </w:rPr>
        <w:t>na</w:t>
      </w:r>
      <w:r w:rsidRPr="004718C4">
        <w:rPr>
          <w:rFonts w:ascii="Times New Roman" w:hAnsi="Times New Roman" w:cs="Times New Roman"/>
          <w:color w:val="231F20"/>
          <w:spacing w:val="18"/>
          <w:szCs w:val="24"/>
        </w:rPr>
        <w:t xml:space="preserve"> </w:t>
      </w:r>
      <w:r w:rsidRPr="004718C4">
        <w:rPr>
          <w:rFonts w:ascii="Times New Roman" w:hAnsi="Times New Roman" w:cs="Times New Roman"/>
          <w:color w:val="231F20"/>
          <w:szCs w:val="24"/>
        </w:rPr>
        <w:t>základe</w:t>
      </w:r>
      <w:r w:rsidRPr="004718C4">
        <w:rPr>
          <w:rFonts w:ascii="Times New Roman" w:hAnsi="Times New Roman" w:cs="Times New Roman"/>
          <w:color w:val="231F20"/>
          <w:spacing w:val="18"/>
          <w:szCs w:val="24"/>
        </w:rPr>
        <w:t xml:space="preserve"> </w:t>
      </w:r>
      <w:r w:rsidRPr="004718C4">
        <w:rPr>
          <w:rFonts w:ascii="Times New Roman" w:hAnsi="Times New Roman" w:cs="Times New Roman"/>
          <w:color w:val="231F20"/>
          <w:szCs w:val="24"/>
        </w:rPr>
        <w:t>práva</w:t>
      </w:r>
      <w:r w:rsidRPr="004718C4">
        <w:rPr>
          <w:rFonts w:ascii="Times New Roman" w:hAnsi="Times New Roman" w:cs="Times New Roman"/>
          <w:color w:val="231F20"/>
          <w:spacing w:val="18"/>
          <w:szCs w:val="24"/>
        </w:rPr>
        <w:t xml:space="preserve"> </w:t>
      </w:r>
      <w:r w:rsidRPr="004718C4">
        <w:rPr>
          <w:rFonts w:ascii="Times New Roman" w:hAnsi="Times New Roman" w:cs="Times New Roman"/>
          <w:color w:val="231F20"/>
          <w:szCs w:val="24"/>
        </w:rPr>
        <w:t>zodpovedajúceho</w:t>
      </w:r>
      <w:r w:rsidRPr="004718C4">
        <w:rPr>
          <w:rFonts w:ascii="Times New Roman" w:hAnsi="Times New Roman" w:cs="Times New Roman"/>
          <w:color w:val="231F20"/>
          <w:spacing w:val="19"/>
          <w:szCs w:val="24"/>
        </w:rPr>
        <w:t xml:space="preserve"> </w:t>
      </w:r>
      <w:r w:rsidRPr="004718C4">
        <w:rPr>
          <w:rFonts w:ascii="Times New Roman" w:hAnsi="Times New Roman" w:cs="Times New Roman"/>
          <w:color w:val="231F20"/>
          <w:szCs w:val="24"/>
        </w:rPr>
        <w:t>vecnému</w:t>
      </w:r>
      <w:r w:rsidRPr="004718C4">
        <w:rPr>
          <w:rFonts w:ascii="Times New Roman" w:hAnsi="Times New Roman" w:cs="Times New Roman"/>
          <w:color w:val="231F20"/>
          <w:spacing w:val="18"/>
          <w:szCs w:val="24"/>
        </w:rPr>
        <w:t xml:space="preserve"> </w:t>
      </w:r>
      <w:r w:rsidRPr="004718C4">
        <w:rPr>
          <w:rFonts w:ascii="Times New Roman" w:hAnsi="Times New Roman" w:cs="Times New Roman"/>
          <w:color w:val="231F20"/>
          <w:spacing w:val="-2"/>
          <w:szCs w:val="24"/>
        </w:rPr>
        <w:t>bremenu,</w:t>
      </w:r>
    </w:p>
    <w:p w14:paraId="2A92556E" w14:textId="77777777" w:rsidR="00E33495" w:rsidRPr="004718C4" w:rsidRDefault="00E33495" w:rsidP="004718C4">
      <w:pPr>
        <w:pStyle w:val="Odsekzoznamu"/>
        <w:widowControl w:val="0"/>
        <w:numPr>
          <w:ilvl w:val="0"/>
          <w:numId w:val="325"/>
        </w:numPr>
        <w:tabs>
          <w:tab w:val="left" w:pos="609"/>
        </w:tabs>
        <w:autoSpaceDE w:val="0"/>
        <w:autoSpaceDN w:val="0"/>
        <w:spacing w:after="0"/>
        <w:ind w:left="590"/>
        <w:contextualSpacing w:val="0"/>
        <w:rPr>
          <w:rFonts w:ascii="Times New Roman" w:hAnsi="Times New Roman" w:cs="Times New Roman"/>
          <w:color w:val="231F20"/>
          <w:szCs w:val="24"/>
        </w:rPr>
      </w:pPr>
      <w:r w:rsidRPr="004718C4">
        <w:rPr>
          <w:rFonts w:ascii="Times New Roman" w:hAnsi="Times New Roman" w:cs="Times New Roman"/>
          <w:color w:val="231F20"/>
          <w:szCs w:val="24"/>
        </w:rPr>
        <w:t>poľnohospodárska pôda</w:t>
      </w:r>
      <w:r w:rsidR="00F02DA3" w:rsidRPr="004718C4">
        <w:rPr>
          <w:rFonts w:ascii="Times New Roman" w:hAnsi="Times New Roman" w:cs="Times New Roman"/>
          <w:color w:val="231F20"/>
          <w:szCs w:val="24"/>
        </w:rPr>
        <w:t xml:space="preserve"> a lesná pôda, ktorú prijímateľ</w:t>
      </w:r>
      <w:r w:rsidRPr="004718C4">
        <w:rPr>
          <w:rFonts w:ascii="Times New Roman" w:hAnsi="Times New Roman" w:cs="Times New Roman"/>
          <w:color w:val="231F20"/>
          <w:szCs w:val="24"/>
        </w:rPr>
        <w:t xml:space="preserve"> sociálnej služby užíva pre svoju potrebu,</w:t>
      </w:r>
    </w:p>
    <w:p w14:paraId="4AE41F6C" w14:textId="77777777" w:rsidR="00E33495" w:rsidRPr="004718C4" w:rsidRDefault="00E33495" w:rsidP="004718C4">
      <w:pPr>
        <w:pStyle w:val="Odsekzoznamu"/>
        <w:widowControl w:val="0"/>
        <w:numPr>
          <w:ilvl w:val="0"/>
          <w:numId w:val="325"/>
        </w:numPr>
        <w:tabs>
          <w:tab w:val="left" w:pos="609"/>
        </w:tabs>
        <w:autoSpaceDE w:val="0"/>
        <w:autoSpaceDN w:val="0"/>
        <w:spacing w:after="0"/>
        <w:ind w:left="590"/>
        <w:contextualSpacing w:val="0"/>
        <w:rPr>
          <w:rFonts w:ascii="Times New Roman" w:hAnsi="Times New Roman" w:cs="Times New Roman"/>
          <w:color w:val="231F20"/>
          <w:szCs w:val="24"/>
        </w:rPr>
      </w:pPr>
      <w:r w:rsidRPr="004718C4">
        <w:rPr>
          <w:rFonts w:ascii="Times New Roman" w:hAnsi="Times New Roman" w:cs="Times New Roman"/>
          <w:color w:val="231F20"/>
          <w:szCs w:val="24"/>
        </w:rPr>
        <w:t>garáž, ktorú prijímateľ sociálnej služby preukázateľne užíva,</w:t>
      </w:r>
    </w:p>
    <w:p w14:paraId="2C96507F" w14:textId="1DB8B0E3" w:rsidR="00E33495" w:rsidRPr="004718C4" w:rsidRDefault="00E33495" w:rsidP="004718C4">
      <w:pPr>
        <w:pStyle w:val="Odsekzoznamu"/>
        <w:widowControl w:val="0"/>
        <w:numPr>
          <w:ilvl w:val="0"/>
          <w:numId w:val="325"/>
        </w:numPr>
        <w:autoSpaceDE w:val="0"/>
        <w:autoSpaceDN w:val="0"/>
        <w:spacing w:after="0"/>
        <w:ind w:left="590"/>
        <w:contextualSpacing w:val="0"/>
        <w:rPr>
          <w:rFonts w:ascii="Times New Roman" w:hAnsi="Times New Roman" w:cs="Times New Roman"/>
          <w:color w:val="231F20"/>
          <w:szCs w:val="24"/>
        </w:rPr>
      </w:pPr>
      <w:r w:rsidRPr="004718C4">
        <w:rPr>
          <w:rFonts w:ascii="Times New Roman" w:hAnsi="Times New Roman" w:cs="Times New Roman"/>
          <w:color w:val="231F20"/>
          <w:szCs w:val="24"/>
        </w:rPr>
        <w:t>hnuteľné veci, ktoré tvoria nevyhnutn</w:t>
      </w:r>
      <w:r w:rsidR="00ED1CDA" w:rsidRPr="004718C4">
        <w:rPr>
          <w:rFonts w:ascii="Times New Roman" w:hAnsi="Times New Roman" w:cs="Times New Roman"/>
          <w:color w:val="231F20"/>
          <w:szCs w:val="24"/>
        </w:rPr>
        <w:t>é</w:t>
      </w:r>
      <w:r w:rsidRPr="004718C4">
        <w:rPr>
          <w:rFonts w:ascii="Times New Roman" w:hAnsi="Times New Roman" w:cs="Times New Roman"/>
          <w:color w:val="231F20"/>
          <w:szCs w:val="24"/>
        </w:rPr>
        <w:t xml:space="preserve"> vybavenie domácnosti, hnuteľné veci, ktorými sú ošatenie a</w:t>
      </w:r>
      <w:r w:rsidR="00D70669" w:rsidRPr="004718C4">
        <w:rPr>
          <w:rFonts w:ascii="Times New Roman" w:hAnsi="Times New Roman" w:cs="Times New Roman"/>
          <w:color w:val="231F20"/>
          <w:szCs w:val="24"/>
        </w:rPr>
        <w:t> </w:t>
      </w:r>
      <w:r w:rsidRPr="004718C4">
        <w:rPr>
          <w:rFonts w:ascii="Times New Roman" w:hAnsi="Times New Roman" w:cs="Times New Roman"/>
          <w:color w:val="231F20"/>
          <w:szCs w:val="24"/>
        </w:rPr>
        <w:t>obuv</w:t>
      </w:r>
      <w:r w:rsidR="00D70669" w:rsidRPr="004718C4">
        <w:rPr>
          <w:rFonts w:ascii="Times New Roman" w:hAnsi="Times New Roman" w:cs="Times New Roman"/>
          <w:color w:val="231F20"/>
          <w:szCs w:val="24"/>
        </w:rPr>
        <w:t>,</w:t>
      </w:r>
      <w:r w:rsidRPr="004718C4">
        <w:rPr>
          <w:rFonts w:ascii="Times New Roman" w:hAnsi="Times New Roman" w:cs="Times New Roman"/>
          <w:color w:val="231F20"/>
          <w:szCs w:val="24"/>
        </w:rPr>
        <w:t xml:space="preserve"> a hnuteľné veci, na ktoré sa poskytla jednorazová dávka v hmotnej núdzi alebo peňažný príspevok na kompenzáciu sociálnych dôsledkov ťažkého zdravotného postihnutia,</w:t>
      </w:r>
    </w:p>
    <w:p w14:paraId="5718E02B" w14:textId="77777777" w:rsidR="001A78B8" w:rsidRPr="004718C4" w:rsidRDefault="001A78B8" w:rsidP="004718C4">
      <w:pPr>
        <w:pStyle w:val="Odsekzoznamu"/>
        <w:widowControl w:val="0"/>
        <w:numPr>
          <w:ilvl w:val="0"/>
          <w:numId w:val="325"/>
        </w:numPr>
        <w:autoSpaceDE w:val="0"/>
        <w:autoSpaceDN w:val="0"/>
        <w:spacing w:after="0"/>
        <w:ind w:left="590"/>
        <w:contextualSpacing w:val="0"/>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jedno </w:t>
      </w:r>
      <w:r w:rsidRPr="004718C4">
        <w:rPr>
          <w:rFonts w:ascii="Times New Roman" w:hAnsi="Times New Roman" w:cs="Times New Roman"/>
          <w:color w:val="231F20"/>
          <w:szCs w:val="24"/>
        </w:rPr>
        <w:t>osobné</w:t>
      </w:r>
      <w:r w:rsidRPr="004718C4">
        <w:rPr>
          <w:rFonts w:ascii="Times New Roman" w:eastAsia="Times New Roman" w:hAnsi="Times New Roman" w:cs="Times New Roman"/>
          <w:szCs w:val="24"/>
          <w:lang w:eastAsia="sk-SK"/>
        </w:rPr>
        <w:t xml:space="preserve"> motorové vozidlo, ktorého držiteľom alebo vlastníkom je prijímateľ sociálnej služby alebo fyzická osoba uvedená v § 73 ods. 17 a</w:t>
      </w:r>
    </w:p>
    <w:p w14:paraId="705CB8A5" w14:textId="5A0C6320" w:rsidR="001A78B8" w:rsidRPr="004718C4" w:rsidRDefault="001A78B8" w:rsidP="004718C4">
      <w:pPr>
        <w:pStyle w:val="Odsekzoznamu"/>
        <w:numPr>
          <w:ilvl w:val="0"/>
          <w:numId w:val="350"/>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ktoré sa využíva na individuálnu prepravu prijímateľa sociálnej služby alebo fyzickej osoby uvedenej v § 73 ods. 17, ktorej bol vyhotovený parkovací preukaz pre fyzickú osobu so zdravotným postihnutím; ak bol viacerým týmto fyzickým osobám vyhotovený parkovací preukaz pre fyzickú osobu so zdravotným postihnutím, za majetok sa nepovažuje jedno motorové vozidlo na každú túto fyzickú osobu,</w:t>
      </w:r>
    </w:p>
    <w:p w14:paraId="302488C7" w14:textId="474336F8" w:rsidR="001A78B8" w:rsidRPr="004718C4" w:rsidRDefault="001A78B8" w:rsidP="004718C4">
      <w:pPr>
        <w:pStyle w:val="Odsekzoznamu"/>
        <w:numPr>
          <w:ilvl w:val="0"/>
          <w:numId w:val="350"/>
        </w:numPr>
        <w:spacing w:after="0"/>
        <w:textAlignment w:val="baseline"/>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ktorého hodnota podľa odborného stanoviska vyhotoveného znalcom alebo podľa dokladu o kúpe motorového vozidla vyhotoveného osobou, ktorej predmetom činnosti je výroba, predaj alebo distribúcia motorových vozidiel, nie je vyššia ako 35-násobok sumy životného minima ustanovenej osobitným predpisom pre jednu plnoletú fyzickú osobu alebo ktoré je staršie ako 10 rokov,</w:t>
      </w:r>
    </w:p>
    <w:p w14:paraId="5967B657" w14:textId="77777777" w:rsidR="00E33495" w:rsidRPr="004718C4" w:rsidRDefault="00E33495" w:rsidP="004718C4">
      <w:pPr>
        <w:pStyle w:val="Odsekzoznamu"/>
        <w:widowControl w:val="0"/>
        <w:numPr>
          <w:ilvl w:val="0"/>
          <w:numId w:val="325"/>
        </w:numPr>
        <w:tabs>
          <w:tab w:val="left" w:pos="609"/>
        </w:tabs>
        <w:autoSpaceDE w:val="0"/>
        <w:autoSpaceDN w:val="0"/>
        <w:spacing w:after="0"/>
        <w:ind w:left="590"/>
        <w:contextualSpacing w:val="0"/>
        <w:rPr>
          <w:rFonts w:ascii="Times New Roman" w:hAnsi="Times New Roman" w:cs="Times New Roman"/>
          <w:color w:val="231F20"/>
          <w:szCs w:val="24"/>
        </w:rPr>
      </w:pPr>
      <w:r w:rsidRPr="004718C4">
        <w:rPr>
          <w:rFonts w:ascii="Times New Roman" w:hAnsi="Times New Roman" w:cs="Times New Roman"/>
          <w:color w:val="231F20"/>
          <w:szCs w:val="24"/>
        </w:rPr>
        <w:t>hnuteľné veci, ak by bol ich predaj alebo iné nakladanie s nimi v rozpore s dobrými mravmi.</w:t>
      </w:r>
    </w:p>
    <w:p w14:paraId="7ACB0BEE" w14:textId="77777777" w:rsidR="00E33495" w:rsidRPr="004718C4" w:rsidRDefault="00E33495" w:rsidP="004718C4">
      <w:pPr>
        <w:pStyle w:val="Zkladntext"/>
        <w:ind w:left="360"/>
        <w:rPr>
          <w:sz w:val="24"/>
          <w:szCs w:val="24"/>
        </w:rPr>
      </w:pPr>
    </w:p>
    <w:p w14:paraId="5A95B1FB" w14:textId="396EE14B" w:rsidR="00E33495" w:rsidRPr="004718C4" w:rsidRDefault="00E33495" w:rsidP="004718C4">
      <w:pPr>
        <w:pStyle w:val="Zkladntext"/>
        <w:ind w:left="360"/>
        <w:rPr>
          <w:sz w:val="24"/>
          <w:szCs w:val="24"/>
        </w:rPr>
      </w:pPr>
      <w:r w:rsidRPr="004718C4">
        <w:rPr>
          <w:color w:val="231F20"/>
          <w:sz w:val="24"/>
          <w:szCs w:val="24"/>
        </w:rPr>
        <w:t>***</w:t>
      </w:r>
      <w:r w:rsidRPr="004718C4">
        <w:rPr>
          <w:color w:val="231F20"/>
          <w:spacing w:val="-5"/>
          <w:sz w:val="24"/>
          <w:szCs w:val="24"/>
        </w:rPr>
        <w:t xml:space="preserve"> </w:t>
      </w:r>
      <w:r w:rsidRPr="004718C4">
        <w:rPr>
          <w:color w:val="231F20"/>
          <w:sz w:val="24"/>
          <w:szCs w:val="24"/>
        </w:rPr>
        <w:t>Na</w:t>
      </w:r>
      <w:r w:rsidRPr="004718C4">
        <w:rPr>
          <w:color w:val="231F20"/>
          <w:spacing w:val="-9"/>
          <w:sz w:val="24"/>
          <w:szCs w:val="24"/>
        </w:rPr>
        <w:t xml:space="preserve"> </w:t>
      </w:r>
      <w:r w:rsidRPr="004718C4">
        <w:rPr>
          <w:color w:val="231F20"/>
          <w:sz w:val="24"/>
          <w:szCs w:val="24"/>
        </w:rPr>
        <w:t>účely</w:t>
      </w:r>
      <w:r w:rsidRPr="004718C4">
        <w:rPr>
          <w:color w:val="231F20"/>
          <w:spacing w:val="-9"/>
          <w:sz w:val="24"/>
          <w:szCs w:val="24"/>
        </w:rPr>
        <w:t xml:space="preserve"> </w:t>
      </w:r>
      <w:r w:rsidRPr="004718C4">
        <w:rPr>
          <w:color w:val="231F20"/>
          <w:sz w:val="24"/>
          <w:szCs w:val="24"/>
        </w:rPr>
        <w:t>platenia</w:t>
      </w:r>
      <w:r w:rsidRPr="004718C4">
        <w:rPr>
          <w:color w:val="231F20"/>
          <w:spacing w:val="-9"/>
          <w:sz w:val="24"/>
          <w:szCs w:val="24"/>
        </w:rPr>
        <w:t xml:space="preserve"> </w:t>
      </w:r>
      <w:r w:rsidRPr="004718C4">
        <w:rPr>
          <w:color w:val="231F20"/>
          <w:sz w:val="24"/>
          <w:szCs w:val="24"/>
        </w:rPr>
        <w:t>úhrady</w:t>
      </w:r>
      <w:r w:rsidRPr="004718C4">
        <w:rPr>
          <w:color w:val="231F20"/>
          <w:spacing w:val="-9"/>
          <w:sz w:val="24"/>
          <w:szCs w:val="24"/>
        </w:rPr>
        <w:t xml:space="preserve"> </w:t>
      </w:r>
      <w:r w:rsidRPr="004718C4">
        <w:rPr>
          <w:color w:val="231F20"/>
          <w:sz w:val="24"/>
          <w:szCs w:val="24"/>
        </w:rPr>
        <w:t>za</w:t>
      </w:r>
      <w:r w:rsidRPr="004718C4">
        <w:rPr>
          <w:color w:val="231F20"/>
          <w:spacing w:val="-9"/>
          <w:sz w:val="24"/>
          <w:szCs w:val="24"/>
        </w:rPr>
        <w:t xml:space="preserve"> </w:t>
      </w:r>
      <w:r w:rsidRPr="004718C4">
        <w:rPr>
          <w:color w:val="231F20"/>
          <w:sz w:val="24"/>
          <w:szCs w:val="24"/>
        </w:rPr>
        <w:t>celoročnú</w:t>
      </w:r>
      <w:r w:rsidRPr="004718C4">
        <w:rPr>
          <w:color w:val="231F20"/>
          <w:spacing w:val="-9"/>
          <w:sz w:val="24"/>
          <w:szCs w:val="24"/>
        </w:rPr>
        <w:t xml:space="preserve"> </w:t>
      </w:r>
      <w:r w:rsidRPr="004718C4">
        <w:rPr>
          <w:color w:val="231F20"/>
          <w:sz w:val="24"/>
          <w:szCs w:val="24"/>
        </w:rPr>
        <w:t>pobytovú</w:t>
      </w:r>
      <w:r w:rsidRPr="004718C4">
        <w:rPr>
          <w:color w:val="231F20"/>
          <w:spacing w:val="-9"/>
          <w:sz w:val="24"/>
          <w:szCs w:val="24"/>
        </w:rPr>
        <w:t xml:space="preserve"> </w:t>
      </w:r>
      <w:r w:rsidRPr="004718C4">
        <w:rPr>
          <w:color w:val="231F20"/>
          <w:sz w:val="24"/>
          <w:szCs w:val="24"/>
        </w:rPr>
        <w:t>sociálnu</w:t>
      </w:r>
      <w:r w:rsidRPr="004718C4">
        <w:rPr>
          <w:color w:val="231F20"/>
          <w:spacing w:val="-9"/>
          <w:sz w:val="24"/>
          <w:szCs w:val="24"/>
        </w:rPr>
        <w:t xml:space="preserve"> </w:t>
      </w:r>
      <w:r w:rsidRPr="004718C4">
        <w:rPr>
          <w:color w:val="231F20"/>
          <w:sz w:val="24"/>
          <w:szCs w:val="24"/>
        </w:rPr>
        <w:t>službu</w:t>
      </w:r>
      <w:r w:rsidRPr="004718C4">
        <w:rPr>
          <w:color w:val="231F20"/>
          <w:spacing w:val="-9"/>
          <w:sz w:val="24"/>
          <w:szCs w:val="24"/>
        </w:rPr>
        <w:t xml:space="preserve"> </w:t>
      </w:r>
      <w:r w:rsidRPr="004718C4">
        <w:rPr>
          <w:color w:val="231F20"/>
          <w:sz w:val="24"/>
          <w:szCs w:val="24"/>
        </w:rPr>
        <w:t>uvedenú</w:t>
      </w:r>
      <w:r w:rsidRPr="004718C4">
        <w:rPr>
          <w:color w:val="231F20"/>
          <w:spacing w:val="-9"/>
          <w:sz w:val="24"/>
          <w:szCs w:val="24"/>
        </w:rPr>
        <w:t xml:space="preserve"> </w:t>
      </w:r>
      <w:r w:rsidRPr="004718C4">
        <w:rPr>
          <w:color w:val="231F20"/>
          <w:sz w:val="24"/>
          <w:szCs w:val="24"/>
        </w:rPr>
        <w:t>v</w:t>
      </w:r>
      <w:r w:rsidRPr="004718C4">
        <w:rPr>
          <w:color w:val="231F20"/>
          <w:spacing w:val="-9"/>
          <w:sz w:val="24"/>
          <w:szCs w:val="24"/>
        </w:rPr>
        <w:t xml:space="preserve"> </w:t>
      </w:r>
      <w:r w:rsidRPr="004718C4">
        <w:rPr>
          <w:color w:val="231F20"/>
          <w:sz w:val="24"/>
          <w:szCs w:val="24"/>
        </w:rPr>
        <w:t>§</w:t>
      </w:r>
      <w:r w:rsidRPr="004718C4">
        <w:rPr>
          <w:color w:val="231F20"/>
          <w:spacing w:val="-9"/>
          <w:sz w:val="24"/>
          <w:szCs w:val="24"/>
        </w:rPr>
        <w:t xml:space="preserve"> </w:t>
      </w:r>
      <w:r w:rsidRPr="004718C4">
        <w:rPr>
          <w:color w:val="231F20"/>
          <w:sz w:val="24"/>
          <w:szCs w:val="24"/>
        </w:rPr>
        <w:t>34,</w:t>
      </w:r>
      <w:r w:rsidRPr="004718C4">
        <w:rPr>
          <w:color w:val="231F20"/>
          <w:spacing w:val="-9"/>
          <w:sz w:val="24"/>
          <w:szCs w:val="24"/>
        </w:rPr>
        <w:t xml:space="preserve"> </w:t>
      </w:r>
      <w:r w:rsidR="000C66B4" w:rsidRPr="004718C4">
        <w:rPr>
          <w:color w:val="231F20"/>
          <w:spacing w:val="-9"/>
          <w:sz w:val="24"/>
          <w:szCs w:val="24"/>
        </w:rPr>
        <w:t xml:space="preserve">§ </w:t>
      </w:r>
      <w:r w:rsidRPr="004718C4">
        <w:rPr>
          <w:color w:val="231F20"/>
          <w:sz w:val="24"/>
          <w:szCs w:val="24"/>
        </w:rPr>
        <w:t>35</w:t>
      </w:r>
      <w:r w:rsidRPr="004718C4">
        <w:rPr>
          <w:color w:val="231F20"/>
          <w:spacing w:val="-9"/>
          <w:sz w:val="24"/>
          <w:szCs w:val="24"/>
        </w:rPr>
        <w:t xml:space="preserve"> </w:t>
      </w:r>
      <w:r w:rsidRPr="004718C4">
        <w:rPr>
          <w:color w:val="231F20"/>
          <w:sz w:val="24"/>
          <w:szCs w:val="24"/>
        </w:rPr>
        <w:t>a</w:t>
      </w:r>
      <w:r w:rsidR="00F36671" w:rsidRPr="004718C4">
        <w:rPr>
          <w:color w:val="231F20"/>
          <w:sz w:val="24"/>
          <w:szCs w:val="24"/>
        </w:rPr>
        <w:t> </w:t>
      </w:r>
      <w:r w:rsidRPr="004718C4">
        <w:rPr>
          <w:color w:val="231F20"/>
          <w:sz w:val="24"/>
          <w:szCs w:val="24"/>
        </w:rPr>
        <w:t>39</w:t>
      </w:r>
      <w:r w:rsidRPr="004718C4">
        <w:rPr>
          <w:color w:val="231F20"/>
          <w:spacing w:val="-9"/>
          <w:sz w:val="24"/>
          <w:szCs w:val="24"/>
        </w:rPr>
        <w:t xml:space="preserve"> </w:t>
      </w:r>
      <w:r w:rsidRPr="004718C4">
        <w:rPr>
          <w:color w:val="231F20"/>
          <w:sz w:val="24"/>
          <w:szCs w:val="24"/>
        </w:rPr>
        <w:t>sa</w:t>
      </w:r>
      <w:r w:rsidRPr="004718C4">
        <w:rPr>
          <w:color w:val="231F20"/>
          <w:spacing w:val="-9"/>
          <w:sz w:val="24"/>
          <w:szCs w:val="24"/>
        </w:rPr>
        <w:t xml:space="preserve"> </w:t>
      </w:r>
      <w:r w:rsidRPr="004718C4">
        <w:rPr>
          <w:color w:val="231F20"/>
          <w:sz w:val="24"/>
          <w:szCs w:val="24"/>
        </w:rPr>
        <w:t>prihliada</w:t>
      </w:r>
      <w:r w:rsidRPr="004718C4">
        <w:rPr>
          <w:color w:val="231F20"/>
          <w:spacing w:val="-9"/>
          <w:sz w:val="24"/>
          <w:szCs w:val="24"/>
        </w:rPr>
        <w:t xml:space="preserve"> </w:t>
      </w:r>
      <w:r w:rsidRPr="004718C4">
        <w:rPr>
          <w:color w:val="231F20"/>
          <w:sz w:val="24"/>
          <w:szCs w:val="24"/>
        </w:rPr>
        <w:t>aj</w:t>
      </w:r>
      <w:r w:rsidRPr="004718C4">
        <w:rPr>
          <w:color w:val="231F20"/>
          <w:spacing w:val="-9"/>
          <w:sz w:val="24"/>
          <w:szCs w:val="24"/>
        </w:rPr>
        <w:t xml:space="preserve"> </w:t>
      </w:r>
      <w:r w:rsidRPr="004718C4">
        <w:rPr>
          <w:color w:val="231F20"/>
          <w:sz w:val="24"/>
          <w:szCs w:val="24"/>
        </w:rPr>
        <w:t>na</w:t>
      </w:r>
      <w:r w:rsidRPr="004718C4">
        <w:rPr>
          <w:color w:val="231F20"/>
          <w:spacing w:val="-9"/>
          <w:sz w:val="24"/>
          <w:szCs w:val="24"/>
        </w:rPr>
        <w:t xml:space="preserve"> </w:t>
      </w:r>
      <w:r w:rsidRPr="004718C4">
        <w:rPr>
          <w:color w:val="231F20"/>
          <w:sz w:val="24"/>
          <w:szCs w:val="24"/>
        </w:rPr>
        <w:t>nehnuteľnosť,</w:t>
      </w:r>
      <w:r w:rsidRPr="004718C4">
        <w:rPr>
          <w:color w:val="231F20"/>
          <w:spacing w:val="40"/>
          <w:sz w:val="24"/>
          <w:szCs w:val="24"/>
        </w:rPr>
        <w:t xml:space="preserve"> </w:t>
      </w:r>
      <w:r w:rsidRPr="004718C4">
        <w:rPr>
          <w:color w:val="231F20"/>
          <w:sz w:val="24"/>
          <w:szCs w:val="24"/>
        </w:rPr>
        <w:t>ktorú</w:t>
      </w:r>
      <w:r w:rsidRPr="004718C4">
        <w:rPr>
          <w:color w:val="231F20"/>
          <w:spacing w:val="40"/>
          <w:sz w:val="24"/>
          <w:szCs w:val="24"/>
        </w:rPr>
        <w:t xml:space="preserve"> </w:t>
      </w:r>
      <w:r w:rsidRPr="004718C4">
        <w:rPr>
          <w:color w:val="231F20"/>
          <w:sz w:val="24"/>
          <w:szCs w:val="24"/>
        </w:rPr>
        <w:t>prijímateľ</w:t>
      </w:r>
      <w:r w:rsidRPr="004718C4">
        <w:rPr>
          <w:color w:val="231F20"/>
          <w:spacing w:val="40"/>
          <w:sz w:val="24"/>
          <w:szCs w:val="24"/>
        </w:rPr>
        <w:t xml:space="preserve"> </w:t>
      </w:r>
      <w:r w:rsidRPr="004718C4">
        <w:rPr>
          <w:color w:val="231F20"/>
          <w:sz w:val="24"/>
          <w:szCs w:val="24"/>
        </w:rPr>
        <w:t>sociálnej</w:t>
      </w:r>
      <w:r w:rsidRPr="004718C4">
        <w:rPr>
          <w:color w:val="231F20"/>
          <w:spacing w:val="40"/>
          <w:sz w:val="24"/>
          <w:szCs w:val="24"/>
        </w:rPr>
        <w:t xml:space="preserve"> </w:t>
      </w:r>
      <w:r w:rsidRPr="004718C4">
        <w:rPr>
          <w:color w:val="231F20"/>
          <w:sz w:val="24"/>
          <w:szCs w:val="24"/>
        </w:rPr>
        <w:t>služby</w:t>
      </w:r>
      <w:r w:rsidRPr="004718C4">
        <w:rPr>
          <w:color w:val="231F20"/>
          <w:spacing w:val="40"/>
          <w:sz w:val="24"/>
          <w:szCs w:val="24"/>
        </w:rPr>
        <w:t xml:space="preserve"> </w:t>
      </w:r>
      <w:r w:rsidRPr="004718C4">
        <w:rPr>
          <w:color w:val="231F20"/>
          <w:sz w:val="24"/>
          <w:szCs w:val="24"/>
        </w:rPr>
        <w:t>užíva</w:t>
      </w:r>
      <w:r w:rsidR="00A96B28" w:rsidRPr="004718C4">
        <w:rPr>
          <w:color w:val="231F20"/>
          <w:sz w:val="24"/>
          <w:szCs w:val="24"/>
        </w:rPr>
        <w:t>l</w:t>
      </w:r>
      <w:r w:rsidRPr="004718C4">
        <w:rPr>
          <w:color w:val="231F20"/>
          <w:spacing w:val="40"/>
          <w:sz w:val="24"/>
          <w:szCs w:val="24"/>
        </w:rPr>
        <w:t xml:space="preserve"> </w:t>
      </w:r>
      <w:r w:rsidRPr="004718C4">
        <w:rPr>
          <w:color w:val="231F20"/>
          <w:sz w:val="24"/>
          <w:szCs w:val="24"/>
        </w:rPr>
        <w:t>na</w:t>
      </w:r>
      <w:r w:rsidRPr="004718C4">
        <w:rPr>
          <w:color w:val="231F20"/>
          <w:spacing w:val="40"/>
          <w:sz w:val="24"/>
          <w:szCs w:val="24"/>
        </w:rPr>
        <w:t xml:space="preserve"> </w:t>
      </w:r>
      <w:r w:rsidRPr="004718C4">
        <w:rPr>
          <w:color w:val="231F20"/>
          <w:sz w:val="24"/>
          <w:szCs w:val="24"/>
        </w:rPr>
        <w:t>trvalé</w:t>
      </w:r>
      <w:r w:rsidRPr="004718C4">
        <w:rPr>
          <w:color w:val="231F20"/>
          <w:spacing w:val="40"/>
          <w:sz w:val="24"/>
          <w:szCs w:val="24"/>
        </w:rPr>
        <w:t xml:space="preserve"> </w:t>
      </w:r>
      <w:r w:rsidRPr="004718C4">
        <w:rPr>
          <w:color w:val="231F20"/>
          <w:sz w:val="24"/>
          <w:szCs w:val="24"/>
        </w:rPr>
        <w:t>bývanie</w:t>
      </w:r>
      <w:r w:rsidRPr="004718C4">
        <w:rPr>
          <w:color w:val="231F20"/>
          <w:spacing w:val="40"/>
          <w:sz w:val="24"/>
          <w:szCs w:val="24"/>
        </w:rPr>
        <w:t xml:space="preserve"> </w:t>
      </w:r>
      <w:r w:rsidRPr="004718C4">
        <w:rPr>
          <w:color w:val="231F20"/>
          <w:sz w:val="24"/>
          <w:szCs w:val="24"/>
        </w:rPr>
        <w:t>pred</w:t>
      </w:r>
      <w:r w:rsidRPr="004718C4">
        <w:rPr>
          <w:color w:val="231F20"/>
          <w:spacing w:val="40"/>
          <w:sz w:val="24"/>
          <w:szCs w:val="24"/>
        </w:rPr>
        <w:t xml:space="preserve"> </w:t>
      </w:r>
      <w:r w:rsidRPr="004718C4">
        <w:rPr>
          <w:color w:val="231F20"/>
          <w:sz w:val="24"/>
          <w:szCs w:val="24"/>
        </w:rPr>
        <w:t>začatím</w:t>
      </w:r>
      <w:r w:rsidRPr="004718C4">
        <w:rPr>
          <w:color w:val="231F20"/>
          <w:spacing w:val="40"/>
          <w:sz w:val="24"/>
          <w:szCs w:val="24"/>
        </w:rPr>
        <w:t xml:space="preserve"> </w:t>
      </w:r>
      <w:r w:rsidRPr="004718C4">
        <w:rPr>
          <w:color w:val="231F20"/>
          <w:sz w:val="24"/>
          <w:szCs w:val="24"/>
        </w:rPr>
        <w:t>poskytovania</w:t>
      </w:r>
      <w:r w:rsidRPr="004718C4">
        <w:rPr>
          <w:color w:val="231F20"/>
          <w:spacing w:val="40"/>
          <w:sz w:val="24"/>
          <w:szCs w:val="24"/>
        </w:rPr>
        <w:t xml:space="preserve"> </w:t>
      </w:r>
      <w:r w:rsidRPr="004718C4">
        <w:rPr>
          <w:color w:val="231F20"/>
          <w:sz w:val="24"/>
          <w:szCs w:val="24"/>
        </w:rPr>
        <w:t xml:space="preserve">sociálnej </w:t>
      </w:r>
      <w:r w:rsidRPr="004718C4">
        <w:rPr>
          <w:color w:val="231F20"/>
          <w:spacing w:val="-2"/>
          <w:sz w:val="24"/>
          <w:szCs w:val="24"/>
        </w:rPr>
        <w:t>služby.</w:t>
      </w:r>
      <w:r w:rsidR="000C66B4" w:rsidRPr="004718C4">
        <w:rPr>
          <w:color w:val="231F20"/>
          <w:spacing w:val="-2"/>
          <w:sz w:val="24"/>
          <w:szCs w:val="24"/>
        </w:rPr>
        <w:t>“.</w:t>
      </w:r>
    </w:p>
    <w:p w14:paraId="3BD9C23A" w14:textId="7E915086" w:rsidR="00F974B9" w:rsidRPr="004718C4" w:rsidRDefault="00F974B9" w:rsidP="004718C4">
      <w:pPr>
        <w:spacing w:after="0"/>
        <w:ind w:left="284"/>
        <w:rPr>
          <w:rFonts w:ascii="Times New Roman" w:hAnsi="Times New Roman" w:cs="Times New Roman"/>
          <w:szCs w:val="24"/>
        </w:rPr>
      </w:pPr>
    </w:p>
    <w:p w14:paraId="3A238D45" w14:textId="77777777" w:rsidR="00405788" w:rsidRPr="004718C4" w:rsidRDefault="00405788" w:rsidP="004718C4">
      <w:pPr>
        <w:pStyle w:val="Bezriadkovania"/>
        <w:numPr>
          <w:ilvl w:val="0"/>
          <w:numId w:val="210"/>
        </w:numPr>
        <w:ind w:left="284"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Príloha č. 5 sa vypúšťa.</w:t>
      </w:r>
    </w:p>
    <w:p w14:paraId="27CB1081" w14:textId="77777777" w:rsidR="00405788" w:rsidRPr="004718C4" w:rsidRDefault="00405788" w:rsidP="004718C4">
      <w:pPr>
        <w:spacing w:after="0"/>
        <w:ind w:left="284"/>
        <w:rPr>
          <w:rFonts w:ascii="Times New Roman" w:hAnsi="Times New Roman" w:cs="Times New Roman"/>
          <w:szCs w:val="24"/>
        </w:rPr>
      </w:pPr>
    </w:p>
    <w:p w14:paraId="2BFCEEF5" w14:textId="77777777" w:rsidR="00B72B35" w:rsidRPr="004718C4" w:rsidRDefault="00B72B35" w:rsidP="004718C4">
      <w:pPr>
        <w:pStyle w:val="Bezriadkovania"/>
        <w:numPr>
          <w:ilvl w:val="0"/>
          <w:numId w:val="210"/>
        </w:numPr>
        <w:ind w:hanging="502"/>
        <w:contextualSpacing/>
        <w:rPr>
          <w:rFonts w:ascii="Times New Roman" w:eastAsia="Times New Roman" w:hAnsi="Times New Roman" w:cs="Times New Roman"/>
          <w:szCs w:val="24"/>
          <w:lang w:eastAsia="sk-SK"/>
        </w:rPr>
      </w:pPr>
      <w:r w:rsidRPr="004718C4">
        <w:rPr>
          <w:rFonts w:ascii="Times New Roman" w:eastAsia="Times New Roman" w:hAnsi="Times New Roman" w:cs="Times New Roman"/>
          <w:szCs w:val="24"/>
          <w:lang w:eastAsia="sk-SK"/>
        </w:rPr>
        <w:t xml:space="preserve">Za prílohu č. 5 sa vkladá príloha č. 5a, ktorá </w:t>
      </w:r>
      <w:r w:rsidR="00DD64B2" w:rsidRPr="004718C4">
        <w:rPr>
          <w:rFonts w:ascii="Times New Roman" w:eastAsia="Times New Roman" w:hAnsi="Times New Roman" w:cs="Times New Roman"/>
          <w:szCs w:val="24"/>
          <w:lang w:eastAsia="sk-SK"/>
        </w:rPr>
        <w:t xml:space="preserve">vrátane nadpisu </w:t>
      </w:r>
      <w:r w:rsidRPr="004718C4">
        <w:rPr>
          <w:rFonts w:ascii="Times New Roman" w:eastAsia="Times New Roman" w:hAnsi="Times New Roman" w:cs="Times New Roman"/>
          <w:szCs w:val="24"/>
          <w:lang w:eastAsia="sk-SK"/>
        </w:rPr>
        <w:t>znie:</w:t>
      </w:r>
    </w:p>
    <w:p w14:paraId="2167F636" w14:textId="77777777" w:rsidR="005C4C80" w:rsidRPr="004718C4" w:rsidRDefault="00B72B35" w:rsidP="004718C4">
      <w:pPr>
        <w:spacing w:after="0"/>
        <w:ind w:left="284"/>
        <w:jc w:val="right"/>
        <w:rPr>
          <w:rFonts w:ascii="Times New Roman" w:hAnsi="Times New Roman" w:cs="Times New Roman"/>
          <w:szCs w:val="24"/>
        </w:rPr>
      </w:pPr>
      <w:r w:rsidRPr="004718C4">
        <w:rPr>
          <w:rFonts w:ascii="Times New Roman" w:hAnsi="Times New Roman" w:cs="Times New Roman"/>
          <w:szCs w:val="24"/>
        </w:rPr>
        <w:t>„Príloha č. 5a</w:t>
      </w:r>
    </w:p>
    <w:p w14:paraId="2C5D3ADA" w14:textId="77777777" w:rsidR="00B72B35" w:rsidRPr="004718C4" w:rsidRDefault="00B72B35" w:rsidP="004718C4">
      <w:pPr>
        <w:spacing w:after="0"/>
        <w:ind w:left="284"/>
        <w:jc w:val="right"/>
        <w:rPr>
          <w:rFonts w:ascii="Times New Roman" w:hAnsi="Times New Roman" w:cs="Times New Roman"/>
          <w:szCs w:val="24"/>
        </w:rPr>
      </w:pPr>
      <w:r w:rsidRPr="004718C4">
        <w:rPr>
          <w:rFonts w:ascii="Times New Roman" w:hAnsi="Times New Roman" w:cs="Times New Roman"/>
          <w:szCs w:val="24"/>
        </w:rPr>
        <w:t>k zákonu č. 448/2008 Z. z.</w:t>
      </w:r>
    </w:p>
    <w:p w14:paraId="0FA790BE" w14:textId="77777777" w:rsidR="00B72B35" w:rsidRPr="004718C4" w:rsidRDefault="00B72B35" w:rsidP="004718C4">
      <w:pPr>
        <w:spacing w:after="0"/>
        <w:ind w:left="284"/>
        <w:rPr>
          <w:rFonts w:ascii="Times New Roman" w:hAnsi="Times New Roman" w:cs="Times New Roman"/>
          <w:szCs w:val="24"/>
        </w:rPr>
      </w:pPr>
    </w:p>
    <w:p w14:paraId="2A6890CE" w14:textId="77777777" w:rsidR="00B72B35" w:rsidRPr="004718C4" w:rsidRDefault="00654546" w:rsidP="004718C4">
      <w:pPr>
        <w:spacing w:after="0"/>
        <w:ind w:left="284"/>
        <w:jc w:val="center"/>
        <w:rPr>
          <w:rFonts w:ascii="Times New Roman" w:hAnsi="Times New Roman" w:cs="Times New Roman"/>
          <w:b/>
          <w:szCs w:val="24"/>
        </w:rPr>
      </w:pPr>
      <w:r w:rsidRPr="004718C4">
        <w:rPr>
          <w:rFonts w:ascii="Times New Roman" w:hAnsi="Times New Roman" w:cs="Times New Roman"/>
          <w:b/>
          <w:szCs w:val="24"/>
        </w:rPr>
        <w:t>FINANČNÝ PRÍSPEVOK NA PREVÁDZKU POSKYTOVANEJ SOCIÁLNEJ SLUŽBY PODĽA § 77 ods. 2</w:t>
      </w:r>
    </w:p>
    <w:p w14:paraId="08880921" w14:textId="77777777" w:rsidR="00B72B35" w:rsidRPr="004718C4" w:rsidRDefault="00B72B35" w:rsidP="004718C4">
      <w:pPr>
        <w:spacing w:after="0"/>
        <w:ind w:left="284"/>
        <w:rPr>
          <w:rFonts w:ascii="Times New Roman" w:eastAsia="Times New Roman" w:hAnsi="Times New Roman" w:cs="Times New Roman"/>
          <w:szCs w:val="24"/>
        </w:rPr>
      </w:pPr>
    </w:p>
    <w:tbl>
      <w:tblPr>
        <w:tblStyle w:val="Mriekatabuky"/>
        <w:tblW w:w="8702" w:type="dxa"/>
        <w:tblInd w:w="360" w:type="dxa"/>
        <w:tblLayout w:type="fixed"/>
        <w:tblLook w:val="04A0" w:firstRow="1" w:lastRow="0" w:firstColumn="1" w:lastColumn="0" w:noHBand="0" w:noVBand="1"/>
      </w:tblPr>
      <w:tblGrid>
        <w:gridCol w:w="2891"/>
        <w:gridCol w:w="1937"/>
        <w:gridCol w:w="1937"/>
        <w:gridCol w:w="1937"/>
      </w:tblGrid>
      <w:tr w:rsidR="00B72B35" w:rsidRPr="004718C4" w14:paraId="55A45423" w14:textId="77777777" w:rsidTr="0029598F">
        <w:trPr>
          <w:trHeight w:val="300"/>
        </w:trPr>
        <w:tc>
          <w:tcPr>
            <w:tcW w:w="2891" w:type="dxa"/>
            <w:tcBorders>
              <w:top w:val="single" w:sz="8" w:space="0" w:color="auto"/>
              <w:left w:val="single" w:sz="8" w:space="0" w:color="auto"/>
              <w:bottom w:val="single" w:sz="8" w:space="0" w:color="auto"/>
              <w:right w:val="single" w:sz="8" w:space="0" w:color="auto"/>
            </w:tcBorders>
            <w:tcMar>
              <w:left w:w="108" w:type="dxa"/>
              <w:right w:w="108" w:type="dxa"/>
            </w:tcMar>
          </w:tcPr>
          <w:p w14:paraId="65D2E5BE" w14:textId="77777777" w:rsidR="00B72B35" w:rsidRPr="004718C4" w:rsidRDefault="00B72B35" w:rsidP="004718C4">
            <w:pP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Druh sociálnej služby</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tcPr>
          <w:p w14:paraId="66C4910C" w14:textId="77777777" w:rsidR="00EE478A" w:rsidRPr="004718C4" w:rsidRDefault="00B72B35" w:rsidP="004718C4">
            <w:pPr>
              <w:jc w:val="left"/>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 xml:space="preserve">Výška finančného </w:t>
            </w:r>
            <w:r w:rsidRPr="004718C4">
              <w:rPr>
                <w:rFonts w:ascii="Times New Roman" w:eastAsia="Times New Roman" w:hAnsi="Times New Roman" w:cs="Times New Roman"/>
                <w:b/>
                <w:bCs/>
                <w:szCs w:val="24"/>
              </w:rPr>
              <w:lastRenderedPageBreak/>
              <w:t>príspevku pri poskytovaní pobytovej sociálnej služby/mesiac/</w:t>
            </w:r>
          </w:p>
          <w:p w14:paraId="1DFD7033" w14:textId="77777777" w:rsidR="00B72B35" w:rsidRPr="004718C4" w:rsidRDefault="00B72B35" w:rsidP="004718C4">
            <w:pPr>
              <w:jc w:val="left"/>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miesto</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tcPr>
          <w:p w14:paraId="1EC60B27" w14:textId="77777777" w:rsidR="00EE478A" w:rsidRPr="004718C4" w:rsidRDefault="00B72B35" w:rsidP="004718C4">
            <w:pPr>
              <w:jc w:val="left"/>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lastRenderedPageBreak/>
              <w:t xml:space="preserve">Výška finančného </w:t>
            </w:r>
            <w:r w:rsidRPr="004718C4">
              <w:rPr>
                <w:rFonts w:ascii="Times New Roman" w:eastAsia="Times New Roman" w:hAnsi="Times New Roman" w:cs="Times New Roman"/>
                <w:b/>
                <w:bCs/>
                <w:szCs w:val="24"/>
              </w:rPr>
              <w:lastRenderedPageBreak/>
              <w:t>príspevku pri poskytovaní ambulantnej sociálnej služby/mesiac/</w:t>
            </w:r>
          </w:p>
          <w:p w14:paraId="2EA69A9B" w14:textId="77777777" w:rsidR="00B72B35" w:rsidRPr="004718C4" w:rsidRDefault="00B72B35" w:rsidP="004718C4">
            <w:pPr>
              <w:jc w:val="left"/>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miesto</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tcPr>
          <w:p w14:paraId="4885F211" w14:textId="77777777" w:rsidR="00B72B35" w:rsidRPr="004718C4" w:rsidRDefault="00B72B35" w:rsidP="004718C4">
            <w:pPr>
              <w:jc w:val="left"/>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lastRenderedPageBreak/>
              <w:t xml:space="preserve">Výška finančného </w:t>
            </w:r>
            <w:r w:rsidRPr="004718C4">
              <w:rPr>
                <w:rFonts w:ascii="Times New Roman" w:eastAsia="Times New Roman" w:hAnsi="Times New Roman" w:cs="Times New Roman"/>
                <w:b/>
                <w:bCs/>
                <w:szCs w:val="24"/>
              </w:rPr>
              <w:lastRenderedPageBreak/>
              <w:t>príspevku pri poskytovaní terénnej sociálnej služby/hodina</w:t>
            </w:r>
          </w:p>
        </w:tc>
      </w:tr>
      <w:tr w:rsidR="00B72B35" w:rsidRPr="004718C4" w14:paraId="45ED5890" w14:textId="77777777" w:rsidTr="0029598F">
        <w:trPr>
          <w:trHeight w:val="300"/>
        </w:trPr>
        <w:tc>
          <w:tcPr>
            <w:tcW w:w="289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C3C9404" w14:textId="77777777" w:rsidR="00B72B35" w:rsidRPr="004718C4" w:rsidRDefault="00B72B35"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lastRenderedPageBreak/>
              <w:t>Zariadenie podporovaného bývania</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071400" w14:textId="77777777" w:rsidR="00B72B35"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288 </w:t>
            </w:r>
            <w:r w:rsidR="00B72B35" w:rsidRPr="004718C4">
              <w:rPr>
                <w:rFonts w:ascii="Times New Roman" w:eastAsia="Times New Roman" w:hAnsi="Times New Roman" w:cs="Times New Roman"/>
                <w:szCs w:val="24"/>
              </w:rPr>
              <w:t>eur</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9726D5"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B98341"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w:t>
            </w:r>
          </w:p>
        </w:tc>
      </w:tr>
      <w:tr w:rsidR="00B72B35" w:rsidRPr="004718C4" w14:paraId="4604DF2F" w14:textId="77777777" w:rsidTr="0029598F">
        <w:trPr>
          <w:trHeight w:val="300"/>
        </w:trPr>
        <w:tc>
          <w:tcPr>
            <w:tcW w:w="289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D6B6135" w14:textId="77777777" w:rsidR="00B72B35" w:rsidRPr="004718C4" w:rsidRDefault="00B72B35"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Zariadenie pre seniorov</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7D0060"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309 eur</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843FB6"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8D04FB"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w:t>
            </w:r>
          </w:p>
        </w:tc>
      </w:tr>
      <w:tr w:rsidR="00B72B35" w:rsidRPr="004718C4" w14:paraId="6178A657" w14:textId="77777777" w:rsidTr="0029598F">
        <w:trPr>
          <w:trHeight w:val="300"/>
        </w:trPr>
        <w:tc>
          <w:tcPr>
            <w:tcW w:w="289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3F2EB49" w14:textId="77777777" w:rsidR="00B72B35" w:rsidRPr="004718C4" w:rsidRDefault="00B72B35"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Zariadenie opatrovateľskej služby</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3927DC" w14:textId="77777777" w:rsidR="00B72B35"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309 </w:t>
            </w:r>
            <w:r w:rsidR="00B72B35" w:rsidRPr="004718C4">
              <w:rPr>
                <w:rFonts w:ascii="Times New Roman" w:eastAsia="Times New Roman" w:hAnsi="Times New Roman" w:cs="Times New Roman"/>
                <w:szCs w:val="24"/>
              </w:rPr>
              <w:t>eur</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BB02AF"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62AC4C"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w:t>
            </w:r>
          </w:p>
        </w:tc>
      </w:tr>
      <w:tr w:rsidR="00B72B35" w:rsidRPr="004718C4" w14:paraId="7B419259" w14:textId="77777777" w:rsidTr="0029598F">
        <w:trPr>
          <w:trHeight w:val="300"/>
        </w:trPr>
        <w:tc>
          <w:tcPr>
            <w:tcW w:w="289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C924EED" w14:textId="77777777" w:rsidR="00B72B35" w:rsidRPr="004718C4" w:rsidRDefault="00B72B35"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Rehabilitačné stredisko</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EAD13C"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414 eur</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69BD72" w14:textId="77777777" w:rsidR="00B72B35" w:rsidRPr="004718C4" w:rsidRDefault="007B5AE7"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353</w:t>
            </w:r>
            <w:r w:rsidR="00B72B35" w:rsidRPr="004718C4">
              <w:rPr>
                <w:rFonts w:ascii="Times New Roman" w:eastAsia="Times New Roman" w:hAnsi="Times New Roman" w:cs="Times New Roman"/>
                <w:szCs w:val="24"/>
              </w:rPr>
              <w:t xml:space="preserve"> eur</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957F4D"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w:t>
            </w:r>
          </w:p>
        </w:tc>
      </w:tr>
      <w:tr w:rsidR="00B72B35" w:rsidRPr="004718C4" w14:paraId="16F082E7" w14:textId="77777777" w:rsidTr="0029598F">
        <w:trPr>
          <w:trHeight w:val="300"/>
        </w:trPr>
        <w:tc>
          <w:tcPr>
            <w:tcW w:w="2891" w:type="dxa"/>
            <w:tcBorders>
              <w:top w:val="single" w:sz="8" w:space="0" w:color="auto"/>
              <w:left w:val="single" w:sz="8" w:space="0" w:color="auto"/>
              <w:bottom w:val="single" w:sz="8" w:space="0" w:color="auto"/>
              <w:right w:val="single" w:sz="8" w:space="0" w:color="auto"/>
            </w:tcBorders>
            <w:tcMar>
              <w:left w:w="108" w:type="dxa"/>
              <w:right w:w="108" w:type="dxa"/>
            </w:tcMar>
          </w:tcPr>
          <w:p w14:paraId="1D985752" w14:textId="77777777" w:rsidR="00B72B35" w:rsidRPr="004718C4" w:rsidRDefault="00B72B35"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Domov sociálnych služieb</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5AA958"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414 eur</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1F9CE3"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353 eur</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D29D7C"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w:t>
            </w:r>
          </w:p>
        </w:tc>
      </w:tr>
      <w:tr w:rsidR="00B72B35" w:rsidRPr="004718C4" w14:paraId="6408118D" w14:textId="77777777" w:rsidTr="0029598F">
        <w:trPr>
          <w:trHeight w:val="300"/>
        </w:trPr>
        <w:tc>
          <w:tcPr>
            <w:tcW w:w="289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3DA9E21" w14:textId="77777777" w:rsidR="00B72B35" w:rsidRPr="004718C4" w:rsidRDefault="00B72B35"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Špecializované zariadenie</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F11309"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489 eur</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73F8D6"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438 eur</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1E2F44"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w:t>
            </w:r>
          </w:p>
        </w:tc>
      </w:tr>
      <w:tr w:rsidR="00B72B35" w:rsidRPr="004718C4" w14:paraId="0E2191BC" w14:textId="77777777" w:rsidTr="0029598F">
        <w:trPr>
          <w:trHeight w:val="300"/>
        </w:trPr>
        <w:tc>
          <w:tcPr>
            <w:tcW w:w="289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49643DD" w14:textId="77777777" w:rsidR="00B72B35" w:rsidRPr="004718C4" w:rsidRDefault="00B72B35"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Denný stacionár</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B62F81"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4946DF"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119 eur</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30BF23"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w:t>
            </w:r>
          </w:p>
        </w:tc>
      </w:tr>
      <w:tr w:rsidR="00B72B35" w:rsidRPr="004718C4" w14:paraId="47D8FBC6" w14:textId="77777777" w:rsidTr="0029598F">
        <w:trPr>
          <w:trHeight w:val="300"/>
        </w:trPr>
        <w:tc>
          <w:tcPr>
            <w:tcW w:w="289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8E0A1FA" w14:textId="77777777" w:rsidR="00B72B35" w:rsidRPr="004718C4" w:rsidRDefault="00B72B35"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Opatrovateľská služba</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B2D501"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A25165"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w:t>
            </w:r>
          </w:p>
        </w:tc>
        <w:tc>
          <w:tcPr>
            <w:tcW w:w="19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1954D9" w14:textId="77777777" w:rsidR="00B72B35" w:rsidRPr="004718C4" w:rsidRDefault="00B72B35"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3,7 eura</w:t>
            </w:r>
          </w:p>
        </w:tc>
      </w:tr>
    </w:tbl>
    <w:p w14:paraId="6A3FA6D4" w14:textId="77777777" w:rsidR="00B72B35" w:rsidRPr="004718C4" w:rsidRDefault="00B72B35" w:rsidP="004718C4">
      <w:pPr>
        <w:spacing w:after="0"/>
        <w:ind w:left="360"/>
        <w:rPr>
          <w:rFonts w:ascii="Times New Roman" w:eastAsia="Calibri" w:hAnsi="Times New Roman" w:cs="Times New Roman"/>
          <w:szCs w:val="24"/>
        </w:rPr>
      </w:pPr>
      <w:r w:rsidRPr="004718C4">
        <w:rPr>
          <w:rFonts w:ascii="Times New Roman" w:eastAsia="Calibri" w:hAnsi="Times New Roman" w:cs="Times New Roman"/>
          <w:szCs w:val="24"/>
        </w:rPr>
        <w:t>“.</w:t>
      </w:r>
    </w:p>
    <w:p w14:paraId="26F0134B" w14:textId="77777777" w:rsidR="00B72B35" w:rsidRPr="004718C4" w:rsidRDefault="00B72B35" w:rsidP="004718C4">
      <w:pPr>
        <w:spacing w:after="0"/>
        <w:ind w:left="284"/>
        <w:rPr>
          <w:rFonts w:ascii="Times New Roman" w:hAnsi="Times New Roman" w:cs="Times New Roman"/>
          <w:szCs w:val="24"/>
        </w:rPr>
      </w:pPr>
    </w:p>
    <w:p w14:paraId="2255ABE6" w14:textId="77777777" w:rsidR="00DD64B2" w:rsidRPr="004718C4" w:rsidRDefault="00DD64B2"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eastAsia="Times New Roman" w:hAnsi="Times New Roman" w:cs="Times New Roman"/>
          <w:szCs w:val="24"/>
          <w:lang w:eastAsia="sk-SK"/>
        </w:rPr>
        <w:t xml:space="preserve">Príloha č. 6 vrátane nadpisu </w:t>
      </w:r>
      <w:r w:rsidRPr="004718C4">
        <w:rPr>
          <w:rFonts w:ascii="Times New Roman" w:hAnsi="Times New Roman" w:cs="Times New Roman"/>
          <w:szCs w:val="24"/>
        </w:rPr>
        <w:t>znie:</w:t>
      </w:r>
    </w:p>
    <w:p w14:paraId="4BB05EC9" w14:textId="77777777" w:rsidR="00DD64B2" w:rsidRPr="004718C4" w:rsidRDefault="00DD64B2" w:rsidP="004718C4">
      <w:pPr>
        <w:pStyle w:val="Odsekzoznamu"/>
        <w:spacing w:after="0"/>
        <w:ind w:left="360"/>
        <w:jc w:val="right"/>
        <w:rPr>
          <w:rFonts w:ascii="Times New Roman" w:eastAsia="Times New Roman" w:hAnsi="Times New Roman" w:cs="Times New Roman"/>
          <w:szCs w:val="24"/>
        </w:rPr>
      </w:pPr>
      <w:r w:rsidRPr="004718C4">
        <w:rPr>
          <w:rFonts w:ascii="Times New Roman" w:eastAsia="Times New Roman" w:hAnsi="Times New Roman" w:cs="Times New Roman"/>
          <w:szCs w:val="24"/>
        </w:rPr>
        <w:t>„Príloha č. 6</w:t>
      </w:r>
    </w:p>
    <w:p w14:paraId="483122C1" w14:textId="77777777" w:rsidR="00DD64B2" w:rsidRPr="004718C4" w:rsidRDefault="00DD64B2" w:rsidP="004718C4">
      <w:pPr>
        <w:pStyle w:val="Odsekzoznamu"/>
        <w:spacing w:after="0"/>
        <w:ind w:left="360"/>
        <w:jc w:val="right"/>
        <w:rPr>
          <w:rFonts w:ascii="Times New Roman" w:eastAsia="Times New Roman" w:hAnsi="Times New Roman" w:cs="Times New Roman"/>
          <w:szCs w:val="24"/>
        </w:rPr>
      </w:pPr>
      <w:r w:rsidRPr="004718C4">
        <w:rPr>
          <w:rFonts w:ascii="Times New Roman" w:eastAsia="Times New Roman" w:hAnsi="Times New Roman" w:cs="Times New Roman"/>
          <w:szCs w:val="24"/>
        </w:rPr>
        <w:t>k zákonu č. 448/2008 Z. z.</w:t>
      </w:r>
    </w:p>
    <w:p w14:paraId="200F28DF" w14:textId="77777777" w:rsidR="00DD64B2" w:rsidRPr="004718C4" w:rsidRDefault="00DD64B2" w:rsidP="004718C4">
      <w:pPr>
        <w:spacing w:after="0"/>
        <w:ind w:left="360"/>
        <w:jc w:val="center"/>
        <w:rPr>
          <w:rFonts w:ascii="Times New Roman" w:eastAsia="Times New Roman" w:hAnsi="Times New Roman" w:cs="Times New Roman"/>
          <w:b/>
          <w:bCs/>
          <w:szCs w:val="24"/>
        </w:rPr>
      </w:pPr>
    </w:p>
    <w:p w14:paraId="009FB5ED" w14:textId="77777777" w:rsidR="00DD64B2" w:rsidRPr="004718C4" w:rsidRDefault="00DD64B2" w:rsidP="004718C4">
      <w:pPr>
        <w:spacing w:after="0"/>
        <w:ind w:left="360"/>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FINANČNÝ PRÍSPEVOK NA POSKYTOVANIE SOCIÁLNEJ SLUŽBY V ZARIADENIACH PODMIENENÝCH ODKÁZANOSŤOU PODĽA § 78a</w:t>
      </w:r>
    </w:p>
    <w:p w14:paraId="0A130072" w14:textId="77777777" w:rsidR="00DD64B2" w:rsidRPr="004718C4" w:rsidRDefault="00DD64B2" w:rsidP="004718C4">
      <w:pPr>
        <w:spacing w:after="0"/>
        <w:ind w:left="360"/>
        <w:jc w:val="center"/>
        <w:rPr>
          <w:rFonts w:ascii="Times New Roman" w:eastAsia="Times New Roman" w:hAnsi="Times New Roman" w:cs="Times New Roman"/>
          <w:b/>
          <w:bCs/>
          <w:szCs w:val="24"/>
        </w:rPr>
      </w:pPr>
    </w:p>
    <w:tbl>
      <w:tblPr>
        <w:tblStyle w:val="Mriekatabuky"/>
        <w:tblW w:w="8646" w:type="dxa"/>
        <w:tblInd w:w="401" w:type="dxa"/>
        <w:tblLayout w:type="fixed"/>
        <w:tblLook w:val="04A0" w:firstRow="1" w:lastRow="0" w:firstColumn="1" w:lastColumn="0" w:noHBand="0" w:noVBand="1"/>
      </w:tblPr>
      <w:tblGrid>
        <w:gridCol w:w="2566"/>
        <w:gridCol w:w="3040"/>
        <w:gridCol w:w="3040"/>
      </w:tblGrid>
      <w:tr w:rsidR="00DD64B2" w:rsidRPr="004718C4" w14:paraId="76E537B5" w14:textId="77777777" w:rsidTr="00105E1A">
        <w:trPr>
          <w:trHeight w:val="300"/>
        </w:trPr>
        <w:tc>
          <w:tcPr>
            <w:tcW w:w="2566" w:type="dxa"/>
            <w:tcBorders>
              <w:top w:val="single" w:sz="8" w:space="0" w:color="auto"/>
              <w:left w:val="single" w:sz="8" w:space="0" w:color="auto"/>
              <w:bottom w:val="single" w:sz="8" w:space="0" w:color="auto"/>
              <w:right w:val="single" w:sz="8" w:space="0" w:color="auto"/>
            </w:tcBorders>
            <w:tcMar>
              <w:left w:w="108" w:type="dxa"/>
              <w:right w:w="108" w:type="dxa"/>
            </w:tcMar>
          </w:tcPr>
          <w:p w14:paraId="1604C380" w14:textId="77777777" w:rsidR="00DD64B2" w:rsidRPr="004718C4" w:rsidRDefault="00DD64B2"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Stupeň odkázanosti fyzickej osoby na pomoc inej fyzickej osoby</w:t>
            </w:r>
          </w:p>
        </w:tc>
        <w:tc>
          <w:tcPr>
            <w:tcW w:w="3040" w:type="dxa"/>
            <w:tcBorders>
              <w:top w:val="single" w:sz="8" w:space="0" w:color="auto"/>
              <w:left w:val="single" w:sz="8" w:space="0" w:color="auto"/>
              <w:bottom w:val="single" w:sz="8" w:space="0" w:color="auto"/>
              <w:right w:val="single" w:sz="8" w:space="0" w:color="auto"/>
            </w:tcBorders>
            <w:tcMar>
              <w:left w:w="108" w:type="dxa"/>
              <w:right w:w="108" w:type="dxa"/>
            </w:tcMar>
          </w:tcPr>
          <w:p w14:paraId="4FCCB950" w14:textId="77777777" w:rsidR="00DD64B2" w:rsidRPr="004718C4" w:rsidRDefault="00DD64B2"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Výška finančného príspevku pri poskytovaní pobytovej formy sociálnej služby v</w:t>
            </w:r>
            <w:r w:rsidR="00E70DA2" w:rsidRPr="004718C4">
              <w:rPr>
                <w:rFonts w:ascii="Times New Roman" w:eastAsia="Times New Roman" w:hAnsi="Times New Roman" w:cs="Times New Roman"/>
                <w:b/>
                <w:szCs w:val="24"/>
              </w:rPr>
              <w:t> </w:t>
            </w:r>
            <w:r w:rsidRPr="004718C4">
              <w:rPr>
                <w:rFonts w:ascii="Times New Roman" w:eastAsia="Times New Roman" w:hAnsi="Times New Roman" w:cs="Times New Roman"/>
                <w:b/>
                <w:szCs w:val="24"/>
              </w:rPr>
              <w:t xml:space="preserve">zariadení sociálnych služieb na mesiac na miesto v zariadení sociálnych služieb </w:t>
            </w:r>
          </w:p>
        </w:tc>
        <w:tc>
          <w:tcPr>
            <w:tcW w:w="3040" w:type="dxa"/>
            <w:tcBorders>
              <w:top w:val="single" w:sz="8" w:space="0" w:color="auto"/>
              <w:left w:val="single" w:sz="8" w:space="0" w:color="auto"/>
              <w:bottom w:val="single" w:sz="8" w:space="0" w:color="auto"/>
              <w:right w:val="single" w:sz="8" w:space="0" w:color="auto"/>
            </w:tcBorders>
            <w:tcMar>
              <w:left w:w="108" w:type="dxa"/>
              <w:right w:w="108" w:type="dxa"/>
            </w:tcMar>
          </w:tcPr>
          <w:p w14:paraId="7BEE0FE8" w14:textId="77777777" w:rsidR="00DD64B2" w:rsidRPr="004718C4" w:rsidRDefault="00DD64B2"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 xml:space="preserve">Výška finančného príspevku pri poskytovaní ambulantnej formy sociálnej služby v zariadení sociálnych služieb na mesiac na miesto v zariadení sociálnych služieb obsadené najmenej v rozsahu </w:t>
            </w:r>
            <w:r w:rsidR="00DF554B" w:rsidRPr="004718C4">
              <w:rPr>
                <w:rFonts w:ascii="Times New Roman" w:eastAsia="Times New Roman" w:hAnsi="Times New Roman" w:cs="Times New Roman"/>
                <w:b/>
                <w:szCs w:val="24"/>
              </w:rPr>
              <w:t>ôsmych</w:t>
            </w:r>
            <w:r w:rsidRPr="004718C4">
              <w:rPr>
                <w:rFonts w:ascii="Times New Roman" w:eastAsia="Times New Roman" w:hAnsi="Times New Roman" w:cs="Times New Roman"/>
                <w:b/>
                <w:szCs w:val="24"/>
              </w:rPr>
              <w:t xml:space="preserve"> hodín ambulantnej prevádzky počas pracovného dňa</w:t>
            </w:r>
          </w:p>
        </w:tc>
      </w:tr>
      <w:tr w:rsidR="00DD64B2" w:rsidRPr="004718C4" w14:paraId="410B0F56" w14:textId="77777777" w:rsidTr="00105E1A">
        <w:trPr>
          <w:trHeight w:val="300"/>
        </w:trPr>
        <w:tc>
          <w:tcPr>
            <w:tcW w:w="2566" w:type="dxa"/>
            <w:tcBorders>
              <w:top w:val="single" w:sz="8" w:space="0" w:color="auto"/>
              <w:left w:val="single" w:sz="8" w:space="0" w:color="auto"/>
              <w:bottom w:val="single" w:sz="8" w:space="0" w:color="auto"/>
              <w:right w:val="single" w:sz="8" w:space="0" w:color="auto"/>
            </w:tcBorders>
            <w:tcMar>
              <w:left w:w="108" w:type="dxa"/>
              <w:right w:w="108" w:type="dxa"/>
            </w:tcMar>
          </w:tcPr>
          <w:p w14:paraId="5297017B" w14:textId="77777777" w:rsidR="00DD64B2" w:rsidRPr="004718C4" w:rsidRDefault="00DD64B2" w:rsidP="004718C4">
            <w:pPr>
              <w:rPr>
                <w:rFonts w:ascii="Times New Roman" w:eastAsia="Times New Roman" w:hAnsi="Times New Roman" w:cs="Times New Roman"/>
                <w:b/>
                <w:szCs w:val="24"/>
              </w:rPr>
            </w:pPr>
            <w:r w:rsidRPr="004718C4">
              <w:rPr>
                <w:rFonts w:ascii="Times New Roman" w:eastAsia="Times New Roman" w:hAnsi="Times New Roman" w:cs="Times New Roman"/>
                <w:b/>
                <w:szCs w:val="24"/>
              </w:rPr>
              <w:t>I. stupeň</w:t>
            </w:r>
          </w:p>
        </w:tc>
        <w:tc>
          <w:tcPr>
            <w:tcW w:w="3040" w:type="dxa"/>
            <w:tcBorders>
              <w:top w:val="single" w:sz="8" w:space="0" w:color="auto"/>
              <w:left w:val="single" w:sz="8" w:space="0" w:color="auto"/>
              <w:bottom w:val="single" w:sz="8" w:space="0" w:color="auto"/>
              <w:right w:val="single" w:sz="8" w:space="0" w:color="auto"/>
            </w:tcBorders>
            <w:tcMar>
              <w:left w:w="108" w:type="dxa"/>
              <w:right w:w="108" w:type="dxa"/>
            </w:tcMar>
          </w:tcPr>
          <w:p w14:paraId="0620A6BA" w14:textId="77777777" w:rsidR="00DD64B2"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204 eur</w:t>
            </w:r>
          </w:p>
        </w:tc>
        <w:tc>
          <w:tcPr>
            <w:tcW w:w="3040" w:type="dxa"/>
            <w:tcBorders>
              <w:top w:val="single" w:sz="8" w:space="0" w:color="auto"/>
              <w:left w:val="single" w:sz="8" w:space="0" w:color="auto"/>
              <w:bottom w:val="single" w:sz="8" w:space="0" w:color="auto"/>
              <w:right w:val="single" w:sz="8" w:space="0" w:color="auto"/>
            </w:tcBorders>
            <w:tcMar>
              <w:left w:w="108" w:type="dxa"/>
              <w:right w:w="108" w:type="dxa"/>
            </w:tcMar>
          </w:tcPr>
          <w:p w14:paraId="2DA8D549" w14:textId="77777777" w:rsidR="00DD64B2"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136 eur</w:t>
            </w:r>
          </w:p>
        </w:tc>
      </w:tr>
      <w:tr w:rsidR="00DD64B2" w:rsidRPr="004718C4" w14:paraId="436A14CE" w14:textId="77777777" w:rsidTr="00105E1A">
        <w:trPr>
          <w:trHeight w:val="300"/>
        </w:trPr>
        <w:tc>
          <w:tcPr>
            <w:tcW w:w="2566" w:type="dxa"/>
            <w:tcBorders>
              <w:top w:val="single" w:sz="8" w:space="0" w:color="auto"/>
              <w:left w:val="single" w:sz="8" w:space="0" w:color="auto"/>
              <w:bottom w:val="single" w:sz="8" w:space="0" w:color="auto"/>
              <w:right w:val="single" w:sz="8" w:space="0" w:color="auto"/>
            </w:tcBorders>
            <w:tcMar>
              <w:left w:w="108" w:type="dxa"/>
              <w:right w:w="108" w:type="dxa"/>
            </w:tcMar>
          </w:tcPr>
          <w:p w14:paraId="60582A76" w14:textId="77777777" w:rsidR="00DD64B2" w:rsidRPr="004718C4" w:rsidRDefault="00DD64B2" w:rsidP="004718C4">
            <w:pPr>
              <w:rPr>
                <w:rFonts w:ascii="Times New Roman" w:eastAsia="Times New Roman" w:hAnsi="Times New Roman" w:cs="Times New Roman"/>
                <w:b/>
                <w:szCs w:val="24"/>
              </w:rPr>
            </w:pPr>
            <w:r w:rsidRPr="004718C4">
              <w:rPr>
                <w:rFonts w:ascii="Times New Roman" w:eastAsia="Times New Roman" w:hAnsi="Times New Roman" w:cs="Times New Roman"/>
                <w:b/>
                <w:szCs w:val="24"/>
              </w:rPr>
              <w:t>II. stupeň</w:t>
            </w:r>
          </w:p>
        </w:tc>
        <w:tc>
          <w:tcPr>
            <w:tcW w:w="3040" w:type="dxa"/>
            <w:tcBorders>
              <w:top w:val="single" w:sz="8" w:space="0" w:color="auto"/>
              <w:left w:val="single" w:sz="8" w:space="0" w:color="auto"/>
              <w:bottom w:val="single" w:sz="8" w:space="0" w:color="auto"/>
              <w:right w:val="single" w:sz="8" w:space="0" w:color="auto"/>
            </w:tcBorders>
            <w:tcMar>
              <w:left w:w="108" w:type="dxa"/>
              <w:right w:w="108" w:type="dxa"/>
            </w:tcMar>
          </w:tcPr>
          <w:p w14:paraId="3161D100" w14:textId="77777777" w:rsidR="00DD64B2"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408 eur</w:t>
            </w:r>
          </w:p>
        </w:tc>
        <w:tc>
          <w:tcPr>
            <w:tcW w:w="3040" w:type="dxa"/>
            <w:tcBorders>
              <w:top w:val="single" w:sz="8" w:space="0" w:color="auto"/>
              <w:left w:val="single" w:sz="8" w:space="0" w:color="auto"/>
              <w:bottom w:val="single" w:sz="8" w:space="0" w:color="auto"/>
              <w:right w:val="single" w:sz="8" w:space="0" w:color="auto"/>
            </w:tcBorders>
            <w:tcMar>
              <w:left w:w="108" w:type="dxa"/>
              <w:right w:w="108" w:type="dxa"/>
            </w:tcMar>
          </w:tcPr>
          <w:p w14:paraId="109BC891" w14:textId="77777777" w:rsidR="00DD64B2"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272 eur</w:t>
            </w:r>
          </w:p>
        </w:tc>
      </w:tr>
      <w:tr w:rsidR="00DD64B2" w:rsidRPr="004718C4" w14:paraId="61EAF0E5" w14:textId="77777777" w:rsidTr="00105E1A">
        <w:trPr>
          <w:trHeight w:val="300"/>
        </w:trPr>
        <w:tc>
          <w:tcPr>
            <w:tcW w:w="2566" w:type="dxa"/>
            <w:tcBorders>
              <w:top w:val="single" w:sz="8" w:space="0" w:color="auto"/>
              <w:left w:val="single" w:sz="8" w:space="0" w:color="auto"/>
              <w:bottom w:val="single" w:sz="8" w:space="0" w:color="auto"/>
              <w:right w:val="single" w:sz="8" w:space="0" w:color="auto"/>
            </w:tcBorders>
            <w:tcMar>
              <w:left w:w="108" w:type="dxa"/>
              <w:right w:w="108" w:type="dxa"/>
            </w:tcMar>
          </w:tcPr>
          <w:p w14:paraId="57ACEA2B" w14:textId="77777777" w:rsidR="00DD64B2" w:rsidRPr="004718C4" w:rsidRDefault="00DD64B2" w:rsidP="004718C4">
            <w:pPr>
              <w:rPr>
                <w:rFonts w:ascii="Times New Roman" w:eastAsia="Times New Roman" w:hAnsi="Times New Roman" w:cs="Times New Roman"/>
                <w:b/>
                <w:szCs w:val="24"/>
              </w:rPr>
            </w:pPr>
            <w:r w:rsidRPr="004718C4">
              <w:rPr>
                <w:rFonts w:ascii="Times New Roman" w:eastAsia="Times New Roman" w:hAnsi="Times New Roman" w:cs="Times New Roman"/>
                <w:b/>
                <w:szCs w:val="24"/>
              </w:rPr>
              <w:t>III. stupeň</w:t>
            </w:r>
          </w:p>
        </w:tc>
        <w:tc>
          <w:tcPr>
            <w:tcW w:w="3040" w:type="dxa"/>
            <w:tcBorders>
              <w:top w:val="single" w:sz="8" w:space="0" w:color="auto"/>
              <w:left w:val="single" w:sz="8" w:space="0" w:color="auto"/>
              <w:bottom w:val="single" w:sz="8" w:space="0" w:color="auto"/>
              <w:right w:val="single" w:sz="8" w:space="0" w:color="auto"/>
            </w:tcBorders>
            <w:tcMar>
              <w:left w:w="108" w:type="dxa"/>
              <w:right w:w="108" w:type="dxa"/>
            </w:tcMar>
          </w:tcPr>
          <w:p w14:paraId="1FA04A77" w14:textId="77777777" w:rsidR="00DD64B2"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530 eur</w:t>
            </w:r>
          </w:p>
        </w:tc>
        <w:tc>
          <w:tcPr>
            <w:tcW w:w="3040" w:type="dxa"/>
            <w:tcBorders>
              <w:top w:val="single" w:sz="8" w:space="0" w:color="auto"/>
              <w:left w:val="single" w:sz="8" w:space="0" w:color="auto"/>
              <w:bottom w:val="single" w:sz="8" w:space="0" w:color="auto"/>
              <w:right w:val="single" w:sz="8" w:space="0" w:color="auto"/>
            </w:tcBorders>
            <w:tcMar>
              <w:left w:w="108" w:type="dxa"/>
              <w:right w:w="108" w:type="dxa"/>
            </w:tcMar>
          </w:tcPr>
          <w:p w14:paraId="63557EB6" w14:textId="77777777" w:rsidR="00DD64B2"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353 eur</w:t>
            </w:r>
          </w:p>
        </w:tc>
      </w:tr>
      <w:tr w:rsidR="00DD64B2" w:rsidRPr="004718C4" w14:paraId="0C7A7298" w14:textId="77777777" w:rsidTr="00105E1A">
        <w:trPr>
          <w:trHeight w:val="300"/>
        </w:trPr>
        <w:tc>
          <w:tcPr>
            <w:tcW w:w="2566" w:type="dxa"/>
            <w:tcBorders>
              <w:top w:val="single" w:sz="8" w:space="0" w:color="auto"/>
              <w:left w:val="single" w:sz="8" w:space="0" w:color="auto"/>
              <w:bottom w:val="single" w:sz="8" w:space="0" w:color="auto"/>
              <w:right w:val="single" w:sz="8" w:space="0" w:color="auto"/>
            </w:tcBorders>
            <w:tcMar>
              <w:left w:w="108" w:type="dxa"/>
              <w:right w:w="108" w:type="dxa"/>
            </w:tcMar>
          </w:tcPr>
          <w:p w14:paraId="0D2866CC" w14:textId="77777777" w:rsidR="00DD64B2" w:rsidRPr="004718C4" w:rsidRDefault="00DD64B2" w:rsidP="004718C4">
            <w:pPr>
              <w:rPr>
                <w:rFonts w:ascii="Times New Roman" w:eastAsia="Times New Roman" w:hAnsi="Times New Roman" w:cs="Times New Roman"/>
                <w:b/>
                <w:szCs w:val="24"/>
              </w:rPr>
            </w:pPr>
            <w:r w:rsidRPr="004718C4">
              <w:rPr>
                <w:rFonts w:ascii="Times New Roman" w:eastAsia="Times New Roman" w:hAnsi="Times New Roman" w:cs="Times New Roman"/>
                <w:b/>
                <w:szCs w:val="24"/>
              </w:rPr>
              <w:t>IV. stupeň</w:t>
            </w:r>
          </w:p>
        </w:tc>
        <w:tc>
          <w:tcPr>
            <w:tcW w:w="3040" w:type="dxa"/>
            <w:tcBorders>
              <w:top w:val="single" w:sz="8" w:space="0" w:color="auto"/>
              <w:left w:val="single" w:sz="8" w:space="0" w:color="auto"/>
              <w:bottom w:val="single" w:sz="8" w:space="0" w:color="auto"/>
              <w:right w:val="single" w:sz="8" w:space="0" w:color="auto"/>
            </w:tcBorders>
            <w:tcMar>
              <w:left w:w="108" w:type="dxa"/>
              <w:right w:w="108" w:type="dxa"/>
            </w:tcMar>
          </w:tcPr>
          <w:p w14:paraId="61FC5F46" w14:textId="77777777" w:rsidR="00DD64B2"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734 eur</w:t>
            </w:r>
          </w:p>
        </w:tc>
        <w:tc>
          <w:tcPr>
            <w:tcW w:w="3040" w:type="dxa"/>
            <w:tcBorders>
              <w:top w:val="single" w:sz="8" w:space="0" w:color="auto"/>
              <w:left w:val="single" w:sz="8" w:space="0" w:color="auto"/>
              <w:bottom w:val="single" w:sz="8" w:space="0" w:color="auto"/>
              <w:right w:val="single" w:sz="8" w:space="0" w:color="auto"/>
            </w:tcBorders>
            <w:tcMar>
              <w:left w:w="108" w:type="dxa"/>
              <w:right w:w="108" w:type="dxa"/>
            </w:tcMar>
          </w:tcPr>
          <w:p w14:paraId="29DFDEFE" w14:textId="77777777" w:rsidR="00DD64B2"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489 eur</w:t>
            </w:r>
          </w:p>
        </w:tc>
      </w:tr>
      <w:tr w:rsidR="00DD64B2" w:rsidRPr="004718C4" w14:paraId="36F42A24" w14:textId="77777777" w:rsidTr="00105E1A">
        <w:trPr>
          <w:trHeight w:val="300"/>
        </w:trPr>
        <w:tc>
          <w:tcPr>
            <w:tcW w:w="2566" w:type="dxa"/>
            <w:tcBorders>
              <w:top w:val="single" w:sz="8" w:space="0" w:color="auto"/>
              <w:left w:val="single" w:sz="8" w:space="0" w:color="auto"/>
              <w:bottom w:val="single" w:sz="8" w:space="0" w:color="auto"/>
              <w:right w:val="single" w:sz="8" w:space="0" w:color="auto"/>
            </w:tcBorders>
            <w:tcMar>
              <w:left w:w="108" w:type="dxa"/>
              <w:right w:w="108" w:type="dxa"/>
            </w:tcMar>
          </w:tcPr>
          <w:p w14:paraId="508AED29" w14:textId="77777777" w:rsidR="00DD64B2" w:rsidRPr="004718C4" w:rsidRDefault="00DD64B2" w:rsidP="004718C4">
            <w:pPr>
              <w:rPr>
                <w:rFonts w:ascii="Times New Roman" w:eastAsia="Times New Roman" w:hAnsi="Times New Roman" w:cs="Times New Roman"/>
                <w:b/>
                <w:szCs w:val="24"/>
              </w:rPr>
            </w:pPr>
            <w:r w:rsidRPr="004718C4">
              <w:rPr>
                <w:rFonts w:ascii="Times New Roman" w:eastAsia="Times New Roman" w:hAnsi="Times New Roman" w:cs="Times New Roman"/>
                <w:b/>
                <w:szCs w:val="24"/>
              </w:rPr>
              <w:t>V. stupeň</w:t>
            </w:r>
          </w:p>
        </w:tc>
        <w:tc>
          <w:tcPr>
            <w:tcW w:w="3040" w:type="dxa"/>
            <w:tcBorders>
              <w:top w:val="single" w:sz="8" w:space="0" w:color="auto"/>
              <w:left w:val="single" w:sz="8" w:space="0" w:color="auto"/>
              <w:bottom w:val="single" w:sz="8" w:space="0" w:color="auto"/>
              <w:right w:val="single" w:sz="8" w:space="0" w:color="auto"/>
            </w:tcBorders>
            <w:tcMar>
              <w:left w:w="108" w:type="dxa"/>
              <w:right w:w="108" w:type="dxa"/>
            </w:tcMar>
          </w:tcPr>
          <w:p w14:paraId="7CB923B8" w14:textId="77777777" w:rsidR="00DD64B2"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898 eur</w:t>
            </w:r>
          </w:p>
        </w:tc>
        <w:tc>
          <w:tcPr>
            <w:tcW w:w="3040" w:type="dxa"/>
            <w:tcBorders>
              <w:top w:val="single" w:sz="8" w:space="0" w:color="auto"/>
              <w:left w:val="single" w:sz="8" w:space="0" w:color="auto"/>
              <w:bottom w:val="single" w:sz="8" w:space="0" w:color="auto"/>
              <w:right w:val="single" w:sz="8" w:space="0" w:color="auto"/>
            </w:tcBorders>
            <w:tcMar>
              <w:left w:w="108" w:type="dxa"/>
              <w:right w:w="108" w:type="dxa"/>
            </w:tcMar>
          </w:tcPr>
          <w:p w14:paraId="659C4446" w14:textId="77777777" w:rsidR="00DD64B2"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599 eur</w:t>
            </w:r>
          </w:p>
        </w:tc>
      </w:tr>
    </w:tbl>
    <w:p w14:paraId="50017275" w14:textId="77777777" w:rsidR="00DD64B2" w:rsidRPr="004718C4" w:rsidRDefault="00E70DA2" w:rsidP="004718C4">
      <w:pPr>
        <w:spacing w:after="0"/>
        <w:ind w:left="284"/>
        <w:rPr>
          <w:rFonts w:ascii="Times New Roman" w:hAnsi="Times New Roman" w:cs="Times New Roman"/>
          <w:szCs w:val="24"/>
        </w:rPr>
      </w:pPr>
      <w:r w:rsidRPr="004718C4">
        <w:rPr>
          <w:rFonts w:ascii="Times New Roman" w:hAnsi="Times New Roman" w:cs="Times New Roman"/>
          <w:szCs w:val="24"/>
        </w:rPr>
        <w:t>“.</w:t>
      </w:r>
    </w:p>
    <w:p w14:paraId="6290C200" w14:textId="77777777" w:rsidR="00DD64B2" w:rsidRPr="004718C4" w:rsidRDefault="00DD64B2" w:rsidP="004718C4">
      <w:pPr>
        <w:spacing w:after="0"/>
        <w:ind w:left="284"/>
        <w:rPr>
          <w:rFonts w:ascii="Times New Roman" w:hAnsi="Times New Roman" w:cs="Times New Roman"/>
          <w:szCs w:val="24"/>
        </w:rPr>
      </w:pPr>
    </w:p>
    <w:p w14:paraId="666F6F7C" w14:textId="77777777" w:rsidR="00DD64B2" w:rsidRPr="004718C4" w:rsidRDefault="00DD64B2" w:rsidP="004718C4">
      <w:pPr>
        <w:pStyle w:val="Bezriadkovania"/>
        <w:numPr>
          <w:ilvl w:val="0"/>
          <w:numId w:val="210"/>
        </w:numPr>
        <w:ind w:left="284" w:hanging="502"/>
        <w:contextualSpacing/>
        <w:rPr>
          <w:rFonts w:ascii="Times New Roman" w:hAnsi="Times New Roman" w:cs="Times New Roman"/>
          <w:szCs w:val="24"/>
        </w:rPr>
      </w:pPr>
      <w:r w:rsidRPr="004718C4">
        <w:rPr>
          <w:rFonts w:ascii="Times New Roman" w:eastAsia="Times New Roman" w:hAnsi="Times New Roman" w:cs="Times New Roman"/>
          <w:szCs w:val="24"/>
          <w:lang w:eastAsia="sk-SK"/>
        </w:rPr>
        <w:t>Príloha č. 6</w:t>
      </w:r>
      <w:r w:rsidR="006439B8" w:rsidRPr="004718C4">
        <w:rPr>
          <w:rFonts w:ascii="Times New Roman" w:eastAsia="Times New Roman" w:hAnsi="Times New Roman" w:cs="Times New Roman"/>
          <w:szCs w:val="24"/>
          <w:lang w:eastAsia="sk-SK"/>
        </w:rPr>
        <w:t xml:space="preserve"> vrátane nadpisu</w:t>
      </w:r>
      <w:r w:rsidRPr="004718C4">
        <w:rPr>
          <w:rFonts w:ascii="Times New Roman" w:eastAsia="Times New Roman" w:hAnsi="Times New Roman" w:cs="Times New Roman"/>
          <w:szCs w:val="24"/>
          <w:lang w:eastAsia="sk-SK"/>
        </w:rPr>
        <w:t xml:space="preserve"> </w:t>
      </w:r>
      <w:r w:rsidRPr="004718C4">
        <w:rPr>
          <w:rFonts w:ascii="Times New Roman" w:hAnsi="Times New Roman" w:cs="Times New Roman"/>
          <w:szCs w:val="24"/>
        </w:rPr>
        <w:t>znie:</w:t>
      </w:r>
    </w:p>
    <w:p w14:paraId="5C14E10E" w14:textId="77777777" w:rsidR="00DD64B2" w:rsidRPr="004718C4" w:rsidRDefault="00DD64B2" w:rsidP="004718C4">
      <w:pPr>
        <w:spacing w:after="0"/>
        <w:ind w:left="284"/>
        <w:jc w:val="right"/>
        <w:rPr>
          <w:rFonts w:ascii="Times New Roman" w:hAnsi="Times New Roman" w:cs="Times New Roman"/>
          <w:szCs w:val="24"/>
        </w:rPr>
      </w:pPr>
      <w:r w:rsidRPr="004718C4">
        <w:rPr>
          <w:rFonts w:ascii="Times New Roman" w:hAnsi="Times New Roman" w:cs="Times New Roman"/>
          <w:szCs w:val="24"/>
        </w:rPr>
        <w:t>„Príloha č. 6</w:t>
      </w:r>
    </w:p>
    <w:p w14:paraId="280ABD57" w14:textId="77777777" w:rsidR="00DD64B2" w:rsidRPr="004718C4" w:rsidRDefault="00DD64B2" w:rsidP="004718C4">
      <w:pPr>
        <w:spacing w:after="0"/>
        <w:ind w:left="284"/>
        <w:jc w:val="right"/>
        <w:rPr>
          <w:rFonts w:ascii="Times New Roman" w:hAnsi="Times New Roman" w:cs="Times New Roman"/>
          <w:szCs w:val="24"/>
        </w:rPr>
      </w:pPr>
      <w:r w:rsidRPr="004718C4">
        <w:rPr>
          <w:rFonts w:ascii="Times New Roman" w:hAnsi="Times New Roman" w:cs="Times New Roman"/>
          <w:szCs w:val="24"/>
        </w:rPr>
        <w:t>k zákonu č. 448/2008 Z. z.</w:t>
      </w:r>
    </w:p>
    <w:p w14:paraId="3F0E719F" w14:textId="77777777" w:rsidR="00DD64B2" w:rsidRPr="004718C4" w:rsidRDefault="00DD64B2" w:rsidP="004718C4">
      <w:pPr>
        <w:spacing w:after="0"/>
        <w:ind w:left="284"/>
        <w:rPr>
          <w:rFonts w:ascii="Times New Roman" w:hAnsi="Times New Roman" w:cs="Times New Roman"/>
          <w:szCs w:val="24"/>
        </w:rPr>
      </w:pPr>
    </w:p>
    <w:p w14:paraId="2829B163" w14:textId="77777777" w:rsidR="00DD64B2" w:rsidRPr="004718C4" w:rsidRDefault="00DD64B2" w:rsidP="004718C4">
      <w:pPr>
        <w:spacing w:after="0"/>
        <w:ind w:left="284"/>
        <w:jc w:val="center"/>
        <w:rPr>
          <w:rFonts w:ascii="Times New Roman" w:hAnsi="Times New Roman" w:cs="Times New Roman"/>
          <w:b/>
          <w:szCs w:val="24"/>
        </w:rPr>
      </w:pPr>
      <w:r w:rsidRPr="004718C4">
        <w:rPr>
          <w:rFonts w:ascii="Times New Roman" w:hAnsi="Times New Roman" w:cs="Times New Roman"/>
          <w:b/>
          <w:szCs w:val="24"/>
        </w:rPr>
        <w:t>FINANČNÝ PRÍSPEVOK NA POSKYTOVANIE SOCIÁLNEJ SLUŽBY V ZARIADENIACH PODMIENENÝCH ODKÁZANOSŤOU PODĽA § 78a</w:t>
      </w:r>
    </w:p>
    <w:p w14:paraId="6286E786" w14:textId="77777777" w:rsidR="00DD64B2" w:rsidRPr="004718C4" w:rsidRDefault="00DD64B2" w:rsidP="004718C4">
      <w:pPr>
        <w:spacing w:after="0"/>
        <w:ind w:left="284"/>
        <w:rPr>
          <w:rFonts w:ascii="Times New Roman" w:hAnsi="Times New Roman" w:cs="Times New Roman"/>
          <w:szCs w:val="24"/>
        </w:rPr>
      </w:pPr>
    </w:p>
    <w:tbl>
      <w:tblPr>
        <w:tblStyle w:val="Mriekatabuky"/>
        <w:tblW w:w="8788" w:type="dxa"/>
        <w:tblInd w:w="274" w:type="dxa"/>
        <w:tblLayout w:type="fixed"/>
        <w:tblLook w:val="04A0" w:firstRow="1" w:lastRow="0" w:firstColumn="1" w:lastColumn="0" w:noHBand="0" w:noVBand="1"/>
      </w:tblPr>
      <w:tblGrid>
        <w:gridCol w:w="4394"/>
        <w:gridCol w:w="4394"/>
      </w:tblGrid>
      <w:tr w:rsidR="00DD64B2" w:rsidRPr="004718C4" w14:paraId="1572221E" w14:textId="77777777" w:rsidTr="00105E1A">
        <w:trPr>
          <w:trHeight w:val="300"/>
        </w:trPr>
        <w:tc>
          <w:tcPr>
            <w:tcW w:w="4394" w:type="dxa"/>
            <w:tcBorders>
              <w:top w:val="single" w:sz="8" w:space="0" w:color="auto"/>
              <w:left w:val="single" w:sz="8" w:space="0" w:color="auto"/>
              <w:bottom w:val="single" w:sz="8" w:space="0" w:color="auto"/>
              <w:right w:val="single" w:sz="8" w:space="0" w:color="auto"/>
            </w:tcBorders>
            <w:tcMar>
              <w:left w:w="108" w:type="dxa"/>
              <w:right w:w="108" w:type="dxa"/>
            </w:tcMar>
          </w:tcPr>
          <w:p w14:paraId="6C6CE13C" w14:textId="77777777" w:rsidR="00DD64B2" w:rsidRPr="004718C4" w:rsidRDefault="00DD64B2"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Stupeň odkázanosti fyzickej osoby na pomoc inej fyzickej osoby</w:t>
            </w:r>
          </w:p>
        </w:tc>
        <w:tc>
          <w:tcPr>
            <w:tcW w:w="4394" w:type="dxa"/>
            <w:tcBorders>
              <w:top w:val="single" w:sz="8" w:space="0" w:color="auto"/>
              <w:left w:val="single" w:sz="8" w:space="0" w:color="auto"/>
              <w:bottom w:val="single" w:sz="8" w:space="0" w:color="auto"/>
              <w:right w:val="single" w:sz="8" w:space="0" w:color="auto"/>
            </w:tcBorders>
            <w:tcMar>
              <w:left w:w="108" w:type="dxa"/>
              <w:right w:w="108" w:type="dxa"/>
            </w:tcMar>
          </w:tcPr>
          <w:p w14:paraId="2809A7AB" w14:textId="77777777" w:rsidR="00DD64B2" w:rsidRPr="004718C4" w:rsidRDefault="00DD64B2"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Výška finančného príspevku pri poskytovaní sociálnej služby v zariadení sociálnych služieb na mesiac na miesto v zariadení sociálnych služieb</w:t>
            </w:r>
          </w:p>
        </w:tc>
      </w:tr>
      <w:tr w:rsidR="00DD64B2" w:rsidRPr="004718C4" w14:paraId="6FB63CB2" w14:textId="77777777" w:rsidTr="00105E1A">
        <w:trPr>
          <w:trHeight w:val="300"/>
        </w:trPr>
        <w:tc>
          <w:tcPr>
            <w:tcW w:w="4394" w:type="dxa"/>
            <w:tcBorders>
              <w:top w:val="single" w:sz="8" w:space="0" w:color="auto"/>
              <w:left w:val="single" w:sz="8" w:space="0" w:color="auto"/>
              <w:bottom w:val="single" w:sz="8" w:space="0" w:color="auto"/>
              <w:right w:val="single" w:sz="8" w:space="0" w:color="auto"/>
            </w:tcBorders>
            <w:tcMar>
              <w:left w:w="108" w:type="dxa"/>
              <w:right w:w="108" w:type="dxa"/>
            </w:tcMar>
          </w:tcPr>
          <w:p w14:paraId="569387F4" w14:textId="77777777" w:rsidR="00DD64B2" w:rsidRPr="004718C4" w:rsidRDefault="00DD64B2"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I. stupeň</w:t>
            </w:r>
          </w:p>
        </w:tc>
        <w:tc>
          <w:tcPr>
            <w:tcW w:w="4394" w:type="dxa"/>
            <w:tcBorders>
              <w:top w:val="single" w:sz="8" w:space="0" w:color="auto"/>
              <w:left w:val="single" w:sz="8" w:space="0" w:color="auto"/>
              <w:bottom w:val="single" w:sz="8" w:space="0" w:color="auto"/>
              <w:right w:val="single" w:sz="8" w:space="0" w:color="auto"/>
            </w:tcBorders>
            <w:tcMar>
              <w:left w:w="108" w:type="dxa"/>
              <w:right w:w="108" w:type="dxa"/>
            </w:tcMar>
          </w:tcPr>
          <w:p w14:paraId="74D3782D" w14:textId="77777777" w:rsidR="00DD64B2"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204 eur</w:t>
            </w:r>
          </w:p>
        </w:tc>
      </w:tr>
      <w:tr w:rsidR="00DD64B2" w:rsidRPr="004718C4" w14:paraId="5549B20D" w14:textId="77777777" w:rsidTr="00105E1A">
        <w:trPr>
          <w:trHeight w:val="300"/>
        </w:trPr>
        <w:tc>
          <w:tcPr>
            <w:tcW w:w="4394" w:type="dxa"/>
            <w:tcBorders>
              <w:top w:val="single" w:sz="8" w:space="0" w:color="auto"/>
              <w:left w:val="single" w:sz="8" w:space="0" w:color="auto"/>
              <w:bottom w:val="single" w:sz="8" w:space="0" w:color="auto"/>
              <w:right w:val="single" w:sz="8" w:space="0" w:color="auto"/>
            </w:tcBorders>
            <w:tcMar>
              <w:left w:w="108" w:type="dxa"/>
              <w:right w:w="108" w:type="dxa"/>
            </w:tcMar>
          </w:tcPr>
          <w:p w14:paraId="3D437DAA" w14:textId="77777777" w:rsidR="00DD64B2" w:rsidRPr="004718C4" w:rsidRDefault="00DD64B2"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II. stupeň</w:t>
            </w:r>
          </w:p>
        </w:tc>
        <w:tc>
          <w:tcPr>
            <w:tcW w:w="4394" w:type="dxa"/>
            <w:tcBorders>
              <w:top w:val="single" w:sz="8" w:space="0" w:color="auto"/>
              <w:left w:val="single" w:sz="8" w:space="0" w:color="auto"/>
              <w:bottom w:val="single" w:sz="8" w:space="0" w:color="auto"/>
              <w:right w:val="single" w:sz="8" w:space="0" w:color="auto"/>
            </w:tcBorders>
            <w:tcMar>
              <w:left w:w="108" w:type="dxa"/>
              <w:right w:w="108" w:type="dxa"/>
            </w:tcMar>
          </w:tcPr>
          <w:p w14:paraId="6138A61E" w14:textId="77777777" w:rsidR="00DD64B2"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408 eur</w:t>
            </w:r>
          </w:p>
        </w:tc>
      </w:tr>
      <w:tr w:rsidR="00DD64B2" w:rsidRPr="004718C4" w14:paraId="46AB73E9" w14:textId="77777777" w:rsidTr="00105E1A">
        <w:trPr>
          <w:trHeight w:val="300"/>
        </w:trPr>
        <w:tc>
          <w:tcPr>
            <w:tcW w:w="4394" w:type="dxa"/>
            <w:tcBorders>
              <w:top w:val="single" w:sz="8" w:space="0" w:color="auto"/>
              <w:left w:val="single" w:sz="8" w:space="0" w:color="auto"/>
              <w:bottom w:val="single" w:sz="8" w:space="0" w:color="auto"/>
              <w:right w:val="single" w:sz="8" w:space="0" w:color="auto"/>
            </w:tcBorders>
            <w:tcMar>
              <w:left w:w="108" w:type="dxa"/>
              <w:right w:w="108" w:type="dxa"/>
            </w:tcMar>
          </w:tcPr>
          <w:p w14:paraId="07407ECF" w14:textId="77777777" w:rsidR="00DD64B2" w:rsidRPr="004718C4" w:rsidRDefault="00DD64B2"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III. stupeň</w:t>
            </w:r>
          </w:p>
        </w:tc>
        <w:tc>
          <w:tcPr>
            <w:tcW w:w="4394" w:type="dxa"/>
            <w:tcBorders>
              <w:top w:val="single" w:sz="8" w:space="0" w:color="auto"/>
              <w:left w:val="single" w:sz="8" w:space="0" w:color="auto"/>
              <w:bottom w:val="single" w:sz="8" w:space="0" w:color="auto"/>
              <w:right w:val="single" w:sz="8" w:space="0" w:color="auto"/>
            </w:tcBorders>
            <w:tcMar>
              <w:left w:w="108" w:type="dxa"/>
              <w:right w:w="108" w:type="dxa"/>
            </w:tcMar>
          </w:tcPr>
          <w:p w14:paraId="504D75C2" w14:textId="77777777" w:rsidR="00DD64B2"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530 eur</w:t>
            </w:r>
          </w:p>
        </w:tc>
      </w:tr>
      <w:tr w:rsidR="00DD64B2" w:rsidRPr="004718C4" w14:paraId="2CEC3807" w14:textId="77777777" w:rsidTr="00105E1A">
        <w:trPr>
          <w:trHeight w:val="300"/>
        </w:trPr>
        <w:tc>
          <w:tcPr>
            <w:tcW w:w="4394" w:type="dxa"/>
            <w:tcBorders>
              <w:top w:val="single" w:sz="8" w:space="0" w:color="auto"/>
              <w:left w:val="single" w:sz="8" w:space="0" w:color="auto"/>
              <w:bottom w:val="single" w:sz="8" w:space="0" w:color="auto"/>
              <w:right w:val="single" w:sz="8" w:space="0" w:color="auto"/>
            </w:tcBorders>
            <w:tcMar>
              <w:left w:w="108" w:type="dxa"/>
              <w:right w:w="108" w:type="dxa"/>
            </w:tcMar>
          </w:tcPr>
          <w:p w14:paraId="3A8A82B8" w14:textId="77777777" w:rsidR="00DD64B2" w:rsidRPr="004718C4" w:rsidRDefault="00DD64B2"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IV. stupeň</w:t>
            </w:r>
          </w:p>
        </w:tc>
        <w:tc>
          <w:tcPr>
            <w:tcW w:w="4394" w:type="dxa"/>
            <w:tcBorders>
              <w:top w:val="single" w:sz="8" w:space="0" w:color="auto"/>
              <w:left w:val="single" w:sz="8" w:space="0" w:color="auto"/>
              <w:bottom w:val="single" w:sz="8" w:space="0" w:color="auto"/>
              <w:right w:val="single" w:sz="8" w:space="0" w:color="auto"/>
            </w:tcBorders>
            <w:tcMar>
              <w:left w:w="108" w:type="dxa"/>
              <w:right w:w="108" w:type="dxa"/>
            </w:tcMar>
          </w:tcPr>
          <w:p w14:paraId="6EC594D9" w14:textId="77777777" w:rsidR="00DD64B2"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734 eur</w:t>
            </w:r>
          </w:p>
        </w:tc>
      </w:tr>
      <w:tr w:rsidR="00DD64B2" w:rsidRPr="004718C4" w14:paraId="019992E7" w14:textId="77777777" w:rsidTr="00105E1A">
        <w:trPr>
          <w:trHeight w:val="300"/>
        </w:trPr>
        <w:tc>
          <w:tcPr>
            <w:tcW w:w="4394" w:type="dxa"/>
            <w:tcBorders>
              <w:top w:val="single" w:sz="8" w:space="0" w:color="auto"/>
              <w:left w:val="single" w:sz="8" w:space="0" w:color="auto"/>
              <w:bottom w:val="single" w:sz="8" w:space="0" w:color="auto"/>
              <w:right w:val="single" w:sz="8" w:space="0" w:color="auto"/>
            </w:tcBorders>
            <w:tcMar>
              <w:left w:w="108" w:type="dxa"/>
              <w:right w:w="108" w:type="dxa"/>
            </w:tcMar>
          </w:tcPr>
          <w:p w14:paraId="7D2E2D4C" w14:textId="77777777" w:rsidR="00DD64B2" w:rsidRPr="004718C4" w:rsidRDefault="00DD64B2" w:rsidP="004718C4">
            <w:pPr>
              <w:jc w:val="left"/>
              <w:rPr>
                <w:rFonts w:ascii="Times New Roman" w:eastAsia="Times New Roman" w:hAnsi="Times New Roman" w:cs="Times New Roman"/>
                <w:b/>
                <w:szCs w:val="24"/>
              </w:rPr>
            </w:pPr>
            <w:r w:rsidRPr="004718C4">
              <w:rPr>
                <w:rFonts w:ascii="Times New Roman" w:eastAsia="Times New Roman" w:hAnsi="Times New Roman" w:cs="Times New Roman"/>
                <w:b/>
                <w:szCs w:val="24"/>
              </w:rPr>
              <w:t>V. stupeň</w:t>
            </w:r>
          </w:p>
        </w:tc>
        <w:tc>
          <w:tcPr>
            <w:tcW w:w="4394" w:type="dxa"/>
            <w:tcBorders>
              <w:top w:val="single" w:sz="8" w:space="0" w:color="auto"/>
              <w:left w:val="single" w:sz="8" w:space="0" w:color="auto"/>
              <w:bottom w:val="single" w:sz="8" w:space="0" w:color="auto"/>
              <w:right w:val="single" w:sz="8" w:space="0" w:color="auto"/>
            </w:tcBorders>
            <w:tcMar>
              <w:left w:w="108" w:type="dxa"/>
              <w:right w:w="108" w:type="dxa"/>
            </w:tcMar>
          </w:tcPr>
          <w:p w14:paraId="6F8CA4C2" w14:textId="77777777" w:rsidR="00DD64B2" w:rsidRPr="004718C4" w:rsidRDefault="00DD64B2" w:rsidP="004718C4">
            <w:pPr>
              <w:jc w:val="center"/>
              <w:rPr>
                <w:rFonts w:ascii="Times New Roman" w:eastAsia="Times New Roman" w:hAnsi="Times New Roman" w:cs="Times New Roman"/>
                <w:szCs w:val="24"/>
              </w:rPr>
            </w:pPr>
            <w:r w:rsidRPr="004718C4">
              <w:rPr>
                <w:rFonts w:ascii="Times New Roman" w:eastAsia="Times New Roman" w:hAnsi="Times New Roman" w:cs="Times New Roman"/>
                <w:szCs w:val="24"/>
              </w:rPr>
              <w:t>898 eur</w:t>
            </w:r>
          </w:p>
        </w:tc>
      </w:tr>
    </w:tbl>
    <w:p w14:paraId="7BA55519" w14:textId="77777777" w:rsidR="00DD64B2" w:rsidRPr="004718C4" w:rsidRDefault="00DD64B2" w:rsidP="004718C4">
      <w:pPr>
        <w:spacing w:after="0"/>
        <w:ind w:left="284"/>
        <w:rPr>
          <w:rFonts w:ascii="Times New Roman" w:hAnsi="Times New Roman" w:cs="Times New Roman"/>
          <w:szCs w:val="24"/>
        </w:rPr>
      </w:pPr>
      <w:r w:rsidRPr="004718C4">
        <w:rPr>
          <w:rFonts w:ascii="Times New Roman" w:hAnsi="Times New Roman" w:cs="Times New Roman"/>
          <w:szCs w:val="24"/>
        </w:rPr>
        <w:t>“.</w:t>
      </w:r>
    </w:p>
    <w:p w14:paraId="10BE8E3B" w14:textId="77777777" w:rsidR="00DD64B2" w:rsidRPr="004718C4" w:rsidRDefault="00DD64B2" w:rsidP="004718C4">
      <w:pPr>
        <w:spacing w:after="0"/>
        <w:ind w:left="284"/>
        <w:rPr>
          <w:rFonts w:ascii="Times New Roman" w:hAnsi="Times New Roman" w:cs="Times New Roman"/>
          <w:szCs w:val="24"/>
        </w:rPr>
      </w:pPr>
    </w:p>
    <w:p w14:paraId="79632CE5" w14:textId="77777777" w:rsidR="00B72B35" w:rsidRPr="004718C4" w:rsidRDefault="00B72B35" w:rsidP="004718C4">
      <w:pPr>
        <w:pStyle w:val="Bezriadkovania"/>
        <w:numPr>
          <w:ilvl w:val="0"/>
          <w:numId w:val="210"/>
        </w:numPr>
        <w:ind w:left="284" w:hanging="502"/>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Za </w:t>
      </w:r>
      <w:r w:rsidRPr="004718C4">
        <w:rPr>
          <w:rFonts w:ascii="Times New Roman" w:hAnsi="Times New Roman" w:cs="Times New Roman"/>
          <w:szCs w:val="24"/>
        </w:rPr>
        <w:t>prílohu</w:t>
      </w:r>
      <w:r w:rsidRPr="004718C4">
        <w:rPr>
          <w:rFonts w:ascii="Times New Roman" w:eastAsia="Times New Roman" w:hAnsi="Times New Roman" w:cs="Times New Roman"/>
          <w:szCs w:val="24"/>
        </w:rPr>
        <w:t xml:space="preserve"> č. 6 </w:t>
      </w:r>
      <w:r w:rsidRPr="004718C4">
        <w:rPr>
          <w:rFonts w:ascii="Times New Roman" w:eastAsia="Times New Roman" w:hAnsi="Times New Roman" w:cs="Times New Roman"/>
          <w:szCs w:val="24"/>
          <w:lang w:eastAsia="sk-SK"/>
        </w:rPr>
        <w:t>sa</w:t>
      </w:r>
      <w:r w:rsidRPr="004718C4">
        <w:rPr>
          <w:rFonts w:ascii="Times New Roman" w:eastAsia="Times New Roman" w:hAnsi="Times New Roman" w:cs="Times New Roman"/>
          <w:szCs w:val="24"/>
        </w:rPr>
        <w:t xml:space="preserve"> </w:t>
      </w:r>
      <w:r w:rsidRPr="004718C4">
        <w:rPr>
          <w:rFonts w:ascii="Times New Roman" w:hAnsi="Times New Roman" w:cs="Times New Roman"/>
          <w:szCs w:val="24"/>
        </w:rPr>
        <w:t>dopĺňa</w:t>
      </w:r>
      <w:r w:rsidRPr="004718C4">
        <w:rPr>
          <w:rFonts w:ascii="Times New Roman" w:eastAsia="Times New Roman" w:hAnsi="Times New Roman" w:cs="Times New Roman"/>
          <w:szCs w:val="24"/>
        </w:rPr>
        <w:t xml:space="preserve"> príloha č. 7</w:t>
      </w:r>
      <w:r w:rsidRPr="004718C4">
        <w:rPr>
          <w:rFonts w:ascii="Times New Roman" w:eastAsia="Times New Roman" w:hAnsi="Times New Roman" w:cs="Times New Roman"/>
          <w:szCs w:val="24"/>
          <w:lang w:eastAsia="sk-SK"/>
        </w:rPr>
        <w:t xml:space="preserve">, ktorá </w:t>
      </w:r>
      <w:r w:rsidR="004324CD" w:rsidRPr="004718C4">
        <w:rPr>
          <w:rFonts w:ascii="Times New Roman" w:eastAsia="Times New Roman" w:hAnsi="Times New Roman" w:cs="Times New Roman"/>
          <w:szCs w:val="24"/>
          <w:lang w:eastAsia="sk-SK"/>
        </w:rPr>
        <w:t xml:space="preserve">vrátane nadpisu </w:t>
      </w:r>
      <w:r w:rsidRPr="004718C4">
        <w:rPr>
          <w:rFonts w:ascii="Times New Roman" w:eastAsia="Times New Roman" w:hAnsi="Times New Roman" w:cs="Times New Roman"/>
          <w:szCs w:val="24"/>
          <w:lang w:eastAsia="sk-SK"/>
        </w:rPr>
        <w:t>znie:</w:t>
      </w:r>
    </w:p>
    <w:p w14:paraId="6CBE479F" w14:textId="77777777" w:rsidR="005C4C80" w:rsidRPr="004718C4" w:rsidRDefault="00B72B35" w:rsidP="004718C4">
      <w:pPr>
        <w:pStyle w:val="Bezriadkovania"/>
        <w:ind w:left="502" w:hanging="218"/>
        <w:jc w:val="right"/>
        <w:rPr>
          <w:rFonts w:ascii="Times New Roman" w:eastAsia="Times New Roman" w:hAnsi="Times New Roman" w:cs="Times New Roman"/>
          <w:szCs w:val="24"/>
        </w:rPr>
      </w:pPr>
      <w:r w:rsidRPr="004718C4">
        <w:rPr>
          <w:rFonts w:ascii="Times New Roman" w:eastAsia="Times New Roman" w:hAnsi="Times New Roman" w:cs="Times New Roman"/>
          <w:szCs w:val="24"/>
        </w:rPr>
        <w:t>„Príloha č. 7</w:t>
      </w:r>
    </w:p>
    <w:p w14:paraId="5ACE9778" w14:textId="77777777" w:rsidR="00B72B35" w:rsidRPr="004718C4" w:rsidRDefault="00B72B35" w:rsidP="004718C4">
      <w:pPr>
        <w:pStyle w:val="Bezriadkovania"/>
        <w:ind w:left="502" w:hanging="218"/>
        <w:jc w:val="right"/>
        <w:rPr>
          <w:rFonts w:ascii="Times New Roman" w:eastAsia="Times New Roman" w:hAnsi="Times New Roman" w:cs="Times New Roman"/>
          <w:szCs w:val="24"/>
        </w:rPr>
      </w:pPr>
      <w:r w:rsidRPr="004718C4">
        <w:rPr>
          <w:rFonts w:ascii="Times New Roman" w:eastAsia="Times New Roman" w:hAnsi="Times New Roman" w:cs="Times New Roman"/>
          <w:szCs w:val="24"/>
        </w:rPr>
        <w:t>k zákonu č. 448/2008 Z. z.</w:t>
      </w:r>
    </w:p>
    <w:p w14:paraId="4295C869" w14:textId="77777777" w:rsidR="00B72B35" w:rsidRPr="004718C4" w:rsidRDefault="00B72B35" w:rsidP="004718C4">
      <w:pPr>
        <w:spacing w:after="0"/>
        <w:ind w:left="284"/>
        <w:rPr>
          <w:rFonts w:ascii="Times New Roman" w:eastAsia="Times New Roman" w:hAnsi="Times New Roman" w:cs="Times New Roman"/>
          <w:szCs w:val="24"/>
        </w:rPr>
      </w:pPr>
    </w:p>
    <w:p w14:paraId="07363A9E" w14:textId="77777777" w:rsidR="00B72B35" w:rsidRPr="004718C4" w:rsidRDefault="009E6BBC" w:rsidP="004718C4">
      <w:pPr>
        <w:spacing w:after="0"/>
        <w:ind w:left="284"/>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ÚKONY SÚVISIACE S DODRŽIAVANÍM LIEČEBNÉHO REŽIMU POSKYTOVANÉ PRACOVNÍKOM DLHODOBEJ STAROSTLIVOSTI</w:t>
      </w:r>
    </w:p>
    <w:p w14:paraId="4673640A" w14:textId="77777777" w:rsidR="00B72B35" w:rsidRPr="004718C4" w:rsidRDefault="00B72B35" w:rsidP="004718C4">
      <w:pPr>
        <w:spacing w:after="0"/>
        <w:ind w:left="284"/>
        <w:rPr>
          <w:rFonts w:ascii="Times New Roman" w:hAnsi="Times New Roman" w:cs="Times New Roman"/>
          <w:szCs w:val="24"/>
        </w:rPr>
      </w:pPr>
    </w:p>
    <w:p w14:paraId="53D1A6A7" w14:textId="77777777" w:rsidR="00B72B35" w:rsidRPr="004718C4" w:rsidRDefault="00B72B35" w:rsidP="004718C4">
      <w:pPr>
        <w:pStyle w:val="Odsekzoznamu"/>
        <w:numPr>
          <w:ilvl w:val="0"/>
          <w:numId w:val="287"/>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Pracovník dlhodobej starostlivosti samostatne</w:t>
      </w:r>
    </w:p>
    <w:p w14:paraId="2CF33866"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zabezpečuje dodržiavanie bezpečného prostredia osoby a ochranu jej intimity pri poskytovaní starostlivosti</w:t>
      </w:r>
      <w:r w:rsidR="008947DF" w:rsidRPr="004718C4">
        <w:rPr>
          <w:rFonts w:ascii="Times New Roman" w:eastAsia="Times New Roman" w:hAnsi="Times New Roman" w:cs="Times New Roman"/>
          <w:szCs w:val="24"/>
        </w:rPr>
        <w:t>,</w:t>
      </w:r>
    </w:p>
    <w:p w14:paraId="09C771D5"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spolupracuje s </w:t>
      </w:r>
      <w:r w:rsidR="00FA62AD" w:rsidRPr="004718C4">
        <w:rPr>
          <w:rFonts w:ascii="Times New Roman" w:eastAsia="Times New Roman" w:hAnsi="Times New Roman" w:cs="Times New Roman"/>
          <w:szCs w:val="24"/>
        </w:rPr>
        <w:t xml:space="preserve">inými </w:t>
      </w:r>
      <w:r w:rsidRPr="004718C4">
        <w:rPr>
          <w:rFonts w:ascii="Times New Roman" w:eastAsia="Times New Roman" w:hAnsi="Times New Roman" w:cs="Times New Roman"/>
          <w:szCs w:val="24"/>
        </w:rPr>
        <w:t>zdravotníckymi pracovníkmi v rámci komplexnej  starostlivosti</w:t>
      </w:r>
      <w:r w:rsidR="008947DF" w:rsidRPr="004718C4">
        <w:rPr>
          <w:rFonts w:ascii="Times New Roman" w:eastAsia="Times New Roman" w:hAnsi="Times New Roman" w:cs="Times New Roman"/>
          <w:szCs w:val="24"/>
        </w:rPr>
        <w:t>,</w:t>
      </w:r>
    </w:p>
    <w:p w14:paraId="4366A483"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podieľa sa na ochrane, podpore, rozvoji a udržaní zdravia osoby a na prevencii ochorení</w:t>
      </w:r>
      <w:r w:rsidR="008947DF" w:rsidRPr="004718C4">
        <w:rPr>
          <w:rFonts w:ascii="Times New Roman" w:eastAsia="Times New Roman" w:hAnsi="Times New Roman" w:cs="Times New Roman"/>
          <w:szCs w:val="24"/>
        </w:rPr>
        <w:t>,</w:t>
      </w:r>
    </w:p>
    <w:p w14:paraId="53C20EE7" w14:textId="78A099B0"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používa dostupnú dokumentáciu osoby pri poskytovaní starostlivosti</w:t>
      </w:r>
      <w:r w:rsidR="008B309F" w:rsidRPr="004718C4">
        <w:rPr>
          <w:rFonts w:ascii="Times New Roman" w:eastAsia="Times New Roman" w:hAnsi="Times New Roman" w:cs="Times New Roman"/>
          <w:szCs w:val="24"/>
        </w:rPr>
        <w:t>,</w:t>
      </w:r>
    </w:p>
    <w:p w14:paraId="56C2A189" w14:textId="77777777" w:rsidR="00B72B35" w:rsidRPr="004718C4" w:rsidRDefault="009C47E8"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poskytuje prvú pomoc podľa svojich odborných vedomostí, v prípade resuscitácie aj za pomoci automatického externého </w:t>
      </w:r>
      <w:proofErr w:type="spellStart"/>
      <w:r w:rsidRPr="004718C4">
        <w:rPr>
          <w:rFonts w:ascii="Times New Roman" w:eastAsia="Times New Roman" w:hAnsi="Times New Roman" w:cs="Times New Roman"/>
          <w:szCs w:val="24"/>
        </w:rPr>
        <w:t>defibrilátora</w:t>
      </w:r>
      <w:proofErr w:type="spellEnd"/>
      <w:r w:rsidRPr="004718C4">
        <w:rPr>
          <w:rFonts w:ascii="Times New Roman" w:eastAsia="Times New Roman" w:hAnsi="Times New Roman" w:cs="Times New Roman"/>
          <w:szCs w:val="24"/>
        </w:rPr>
        <w:t>, ak je dostupný</w:t>
      </w:r>
      <w:r w:rsidR="005B631A"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 xml:space="preserve"> a privoláva ďalšiu odbornú pomoc</w:t>
      </w:r>
      <w:r w:rsidR="008947DF" w:rsidRPr="004718C4">
        <w:rPr>
          <w:rFonts w:ascii="Times New Roman" w:eastAsia="Times New Roman" w:hAnsi="Times New Roman" w:cs="Times New Roman"/>
          <w:szCs w:val="24"/>
        </w:rPr>
        <w:t>,</w:t>
      </w:r>
    </w:p>
    <w:p w14:paraId="03BBFB03"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informuje osobu alebo </w:t>
      </w:r>
      <w:r w:rsidR="00FA62AD" w:rsidRPr="004718C4">
        <w:rPr>
          <w:rFonts w:ascii="Times New Roman" w:eastAsia="Times New Roman" w:hAnsi="Times New Roman" w:cs="Times New Roman"/>
          <w:szCs w:val="24"/>
        </w:rPr>
        <w:t xml:space="preserve">jej </w:t>
      </w:r>
      <w:r w:rsidRPr="004718C4">
        <w:rPr>
          <w:rFonts w:ascii="Times New Roman" w:eastAsia="Times New Roman" w:hAnsi="Times New Roman" w:cs="Times New Roman"/>
          <w:szCs w:val="24"/>
        </w:rPr>
        <w:t>blízku osobu o dodržiavaní hygienických zásad</w:t>
      </w:r>
      <w:r w:rsidR="008947DF" w:rsidRPr="004718C4">
        <w:rPr>
          <w:rFonts w:ascii="Times New Roman" w:eastAsia="Times New Roman" w:hAnsi="Times New Roman" w:cs="Times New Roman"/>
          <w:szCs w:val="24"/>
        </w:rPr>
        <w:t>,</w:t>
      </w:r>
    </w:p>
    <w:p w14:paraId="5D994754"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vykonáva hygienu prostredia v súlade s hygienicko-epidemiologickým režimom vrátane dezinfekcie zdravotníckych pomôcok, prístrojov, nástrojov a zariadení, pripravuje zdravotnícke pomôcky na sterilizáciu, vykonáva kontrolu funkčnosti prístrojov, na prácu s ktorými je zaškolený</w:t>
      </w:r>
      <w:r w:rsidR="008947DF" w:rsidRPr="004718C4">
        <w:rPr>
          <w:rFonts w:ascii="Times New Roman" w:eastAsia="Times New Roman" w:hAnsi="Times New Roman" w:cs="Times New Roman"/>
          <w:szCs w:val="24"/>
        </w:rPr>
        <w:t>,</w:t>
      </w:r>
    </w:p>
    <w:p w14:paraId="5C5245EB"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vykonáva hygienickú starostlivosť o osobu, vrátane starostlivosti o ústnu dutinu osoby okrem osoby so zaistenými dýchacími cestami</w:t>
      </w:r>
      <w:r w:rsidR="008947DF" w:rsidRPr="004718C4">
        <w:rPr>
          <w:rFonts w:ascii="Times New Roman" w:eastAsia="Times New Roman" w:hAnsi="Times New Roman" w:cs="Times New Roman"/>
          <w:szCs w:val="24"/>
        </w:rPr>
        <w:t>,</w:t>
      </w:r>
    </w:p>
    <w:p w14:paraId="5B51317F"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vykonáva starostlivosť o lôžko, o posteľnú bielizeň a osobnú bielizeň osoby</w:t>
      </w:r>
      <w:r w:rsidR="008947DF" w:rsidRPr="004718C4">
        <w:rPr>
          <w:rFonts w:ascii="Times New Roman" w:eastAsia="Times New Roman" w:hAnsi="Times New Roman" w:cs="Times New Roman"/>
          <w:szCs w:val="24"/>
        </w:rPr>
        <w:t>,</w:t>
      </w:r>
    </w:p>
    <w:p w14:paraId="54E4A8E8"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zabezpečuje starostlivos</w:t>
      </w:r>
      <w:r w:rsidR="007832E5" w:rsidRPr="004718C4">
        <w:rPr>
          <w:rFonts w:ascii="Times New Roman" w:eastAsia="Times New Roman" w:hAnsi="Times New Roman" w:cs="Times New Roman"/>
          <w:szCs w:val="24"/>
        </w:rPr>
        <w:t>ť</w:t>
      </w:r>
      <w:r w:rsidRPr="004718C4">
        <w:rPr>
          <w:rFonts w:ascii="Times New Roman" w:eastAsia="Times New Roman" w:hAnsi="Times New Roman" w:cs="Times New Roman"/>
          <w:szCs w:val="24"/>
        </w:rPr>
        <w:t xml:space="preserve"> o vyprázdňovanie hrubého čreva a močového mechúra osoby</w:t>
      </w:r>
      <w:r w:rsidR="008947DF" w:rsidRPr="004718C4">
        <w:rPr>
          <w:rFonts w:ascii="Times New Roman" w:eastAsia="Times New Roman" w:hAnsi="Times New Roman" w:cs="Times New Roman"/>
          <w:szCs w:val="24"/>
        </w:rPr>
        <w:t>,</w:t>
      </w:r>
    </w:p>
    <w:p w14:paraId="6330A8F7" w14:textId="77777777" w:rsidR="00F02DA3" w:rsidRPr="004718C4" w:rsidRDefault="00F02DA3"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transportuje stravu, pripravuje čaje, podáva jedlo, podľa potreby kŕmi, podáva nápoje, podľa potreby pomáha pri užívaní tekutín osobe s deficitom </w:t>
      </w:r>
      <w:proofErr w:type="spellStart"/>
      <w:r w:rsidRPr="004718C4">
        <w:rPr>
          <w:rFonts w:ascii="Times New Roman" w:eastAsia="Times New Roman" w:hAnsi="Times New Roman" w:cs="Times New Roman"/>
          <w:szCs w:val="24"/>
        </w:rPr>
        <w:t>sebaobslužných</w:t>
      </w:r>
      <w:proofErr w:type="spellEnd"/>
      <w:r w:rsidRPr="004718C4">
        <w:rPr>
          <w:rFonts w:ascii="Times New Roman" w:eastAsia="Times New Roman" w:hAnsi="Times New Roman" w:cs="Times New Roman"/>
          <w:szCs w:val="24"/>
        </w:rPr>
        <w:t xml:space="preserve"> činností,</w:t>
      </w:r>
    </w:p>
    <w:p w14:paraId="5CCF0005"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transportuje alebo sprevádza osobu na vyšetrenia a</w:t>
      </w:r>
      <w:r w:rsidR="008947DF"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zákroky</w:t>
      </w:r>
      <w:r w:rsidR="008947DF" w:rsidRPr="004718C4">
        <w:rPr>
          <w:rFonts w:ascii="Times New Roman" w:eastAsia="Times New Roman" w:hAnsi="Times New Roman" w:cs="Times New Roman"/>
          <w:szCs w:val="24"/>
        </w:rPr>
        <w:t>,</w:t>
      </w:r>
    </w:p>
    <w:p w14:paraId="0C409610"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zabezpečuje transport biologického</w:t>
      </w:r>
      <w:r w:rsidRPr="004718C4">
        <w:rPr>
          <w:rFonts w:ascii="Times New Roman" w:eastAsia="Times New Roman" w:hAnsi="Times New Roman" w:cs="Times New Roman"/>
          <w:strike/>
          <w:szCs w:val="24"/>
        </w:rPr>
        <w:t xml:space="preserve"> </w:t>
      </w:r>
      <w:r w:rsidRPr="004718C4">
        <w:rPr>
          <w:rFonts w:ascii="Times New Roman" w:eastAsia="Times New Roman" w:hAnsi="Times New Roman" w:cs="Times New Roman"/>
          <w:szCs w:val="24"/>
        </w:rPr>
        <w:t>materiálu do príslušných laboratórií</w:t>
      </w:r>
      <w:r w:rsidR="008947DF" w:rsidRPr="004718C4">
        <w:rPr>
          <w:rFonts w:ascii="Times New Roman" w:eastAsia="Times New Roman" w:hAnsi="Times New Roman" w:cs="Times New Roman"/>
          <w:szCs w:val="24"/>
        </w:rPr>
        <w:t>,</w:t>
      </w:r>
    </w:p>
    <w:p w14:paraId="24C999EA"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uplatňuje hospodárnosť pri manipulácii s materiálmi, energiou, strojmi a</w:t>
      </w:r>
      <w:r w:rsidR="008947DF"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zariadeniami</w:t>
      </w:r>
      <w:r w:rsidR="008947DF" w:rsidRPr="004718C4">
        <w:rPr>
          <w:rFonts w:ascii="Times New Roman" w:eastAsia="Times New Roman" w:hAnsi="Times New Roman" w:cs="Times New Roman"/>
          <w:szCs w:val="24"/>
        </w:rPr>
        <w:t>,</w:t>
      </w:r>
    </w:p>
    <w:p w14:paraId="65225F07"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pripravuje infekčný a kontaminovaný materiál na likvidáciu</w:t>
      </w:r>
      <w:r w:rsidR="008947DF" w:rsidRPr="004718C4">
        <w:rPr>
          <w:rFonts w:ascii="Times New Roman" w:eastAsia="Times New Roman" w:hAnsi="Times New Roman" w:cs="Times New Roman"/>
          <w:szCs w:val="24"/>
        </w:rPr>
        <w:t>,</w:t>
      </w:r>
    </w:p>
    <w:p w14:paraId="72A47225"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asistuje osobe pri vstávaní z lôžka</w:t>
      </w:r>
      <w:r w:rsidR="002D5323" w:rsidRPr="004718C4">
        <w:rPr>
          <w:rFonts w:ascii="Times New Roman" w:eastAsia="Times New Roman" w:hAnsi="Times New Roman" w:cs="Times New Roman"/>
          <w:szCs w:val="24"/>
        </w:rPr>
        <w:t xml:space="preserve"> a</w:t>
      </w:r>
      <w:r w:rsidRPr="004718C4">
        <w:rPr>
          <w:rFonts w:ascii="Times New Roman" w:eastAsia="Times New Roman" w:hAnsi="Times New Roman" w:cs="Times New Roman"/>
          <w:szCs w:val="24"/>
        </w:rPr>
        <w:t xml:space="preserve"> pri líhaní na lôžko</w:t>
      </w:r>
      <w:r w:rsidR="008947DF" w:rsidRPr="004718C4">
        <w:rPr>
          <w:rFonts w:ascii="Times New Roman" w:eastAsia="Times New Roman" w:hAnsi="Times New Roman" w:cs="Times New Roman"/>
          <w:szCs w:val="24"/>
        </w:rPr>
        <w:t>,</w:t>
      </w:r>
    </w:p>
    <w:p w14:paraId="29BBF725"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zabezpečuje </w:t>
      </w:r>
      <w:r w:rsidR="00FA62AD" w:rsidRPr="004718C4">
        <w:rPr>
          <w:rFonts w:ascii="Times New Roman" w:eastAsia="Times New Roman" w:hAnsi="Times New Roman" w:cs="Times New Roman"/>
          <w:szCs w:val="24"/>
        </w:rPr>
        <w:t xml:space="preserve">vyzdvihnutie </w:t>
      </w:r>
      <w:r w:rsidRPr="004718C4">
        <w:rPr>
          <w:rFonts w:ascii="Times New Roman" w:eastAsia="Times New Roman" w:hAnsi="Times New Roman" w:cs="Times New Roman"/>
          <w:szCs w:val="24"/>
        </w:rPr>
        <w:t>liekov viazaných na lekársky predpis</w:t>
      </w:r>
      <w:r w:rsidR="008947DF" w:rsidRPr="004718C4">
        <w:rPr>
          <w:rFonts w:ascii="Times New Roman" w:eastAsia="Times New Roman" w:hAnsi="Times New Roman" w:cs="Times New Roman"/>
          <w:szCs w:val="24"/>
        </w:rPr>
        <w:t>,</w:t>
      </w:r>
    </w:p>
    <w:p w14:paraId="2B050A1A" w14:textId="4434EDB9" w:rsidR="00D94D80" w:rsidRPr="004718C4" w:rsidRDefault="00D94D80"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lastRenderedPageBreak/>
        <w:t>meria krvný tlak, pulz, d</w:t>
      </w:r>
      <w:r w:rsidR="00334BAF" w:rsidRPr="004718C4">
        <w:rPr>
          <w:rFonts w:ascii="Times New Roman" w:eastAsia="Times New Roman" w:hAnsi="Times New Roman" w:cs="Times New Roman"/>
          <w:szCs w:val="24"/>
        </w:rPr>
        <w:t>y</w:t>
      </w:r>
      <w:r w:rsidRPr="004718C4">
        <w:rPr>
          <w:rFonts w:ascii="Times New Roman" w:eastAsia="Times New Roman" w:hAnsi="Times New Roman" w:cs="Times New Roman"/>
          <w:szCs w:val="24"/>
        </w:rPr>
        <w:t xml:space="preserve">chovú frekvenciu, telesnú teplotu a meria saturáciu kyslíka </w:t>
      </w:r>
      <w:proofErr w:type="spellStart"/>
      <w:r w:rsidRPr="004718C4">
        <w:rPr>
          <w:rFonts w:ascii="Times New Roman" w:eastAsia="Times New Roman" w:hAnsi="Times New Roman" w:cs="Times New Roman"/>
          <w:szCs w:val="24"/>
        </w:rPr>
        <w:t>oximetrom</w:t>
      </w:r>
      <w:proofErr w:type="spellEnd"/>
      <w:r w:rsidRPr="004718C4">
        <w:rPr>
          <w:rFonts w:ascii="Times New Roman" w:eastAsia="Times New Roman" w:hAnsi="Times New Roman" w:cs="Times New Roman"/>
          <w:szCs w:val="24"/>
        </w:rPr>
        <w:t>,</w:t>
      </w:r>
    </w:p>
    <w:p w14:paraId="7B61621B"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kontroluje a zaznamenáva teplotu v miestnosti, v ktorej sa uchovávajú lieky, a</w:t>
      </w:r>
      <w:r w:rsidR="005C4C80"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teplotu v chladničke, v ktorej sa uchovávajú lieky a mliečne formule</w:t>
      </w:r>
      <w:r w:rsidR="008947DF" w:rsidRPr="004718C4">
        <w:rPr>
          <w:rFonts w:ascii="Times New Roman" w:eastAsia="Times New Roman" w:hAnsi="Times New Roman" w:cs="Times New Roman"/>
          <w:szCs w:val="24"/>
        </w:rPr>
        <w:t>,</w:t>
      </w:r>
    </w:p>
    <w:p w14:paraId="61FD9DC4"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pripravuje čisté obaly pre individuálne pripravované lieky a hromadne pripravované lieky</w:t>
      </w:r>
      <w:r w:rsidR="008947DF" w:rsidRPr="004718C4">
        <w:rPr>
          <w:rFonts w:ascii="Times New Roman" w:eastAsia="Times New Roman" w:hAnsi="Times New Roman" w:cs="Times New Roman"/>
          <w:szCs w:val="24"/>
        </w:rPr>
        <w:t>,</w:t>
      </w:r>
    </w:p>
    <w:p w14:paraId="599A6110"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komunikuje zrozumiteľným spôsobom s osobou a </w:t>
      </w:r>
      <w:r w:rsidR="005B631A" w:rsidRPr="004718C4">
        <w:rPr>
          <w:rFonts w:ascii="Times New Roman" w:eastAsia="Times New Roman" w:hAnsi="Times New Roman" w:cs="Times New Roman"/>
          <w:szCs w:val="24"/>
        </w:rPr>
        <w:t>inými zamestnancami</w:t>
      </w:r>
      <w:r w:rsidRPr="004718C4">
        <w:rPr>
          <w:rFonts w:ascii="Times New Roman" w:eastAsia="Times New Roman" w:hAnsi="Times New Roman" w:cs="Times New Roman"/>
          <w:szCs w:val="24"/>
        </w:rPr>
        <w:t xml:space="preserve"> a to s</w:t>
      </w:r>
      <w:r w:rsidR="00D94D80"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využívaním empatie</w:t>
      </w:r>
      <w:r w:rsidR="008947DF" w:rsidRPr="004718C4">
        <w:rPr>
          <w:rFonts w:ascii="Times New Roman" w:eastAsia="Times New Roman" w:hAnsi="Times New Roman" w:cs="Times New Roman"/>
          <w:szCs w:val="24"/>
        </w:rPr>
        <w:t>,</w:t>
      </w:r>
    </w:p>
    <w:p w14:paraId="128A7C21" w14:textId="3D90A48E"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reaguje na neverbálne správanie osoby s cieľom zlepšiť vzájomnú komunikáciu</w:t>
      </w:r>
      <w:r w:rsidR="008947DF" w:rsidRPr="004718C4">
        <w:rPr>
          <w:rFonts w:ascii="Times New Roman" w:eastAsia="Times New Roman" w:hAnsi="Times New Roman" w:cs="Times New Roman"/>
          <w:szCs w:val="24"/>
        </w:rPr>
        <w:t>,</w:t>
      </w:r>
    </w:p>
    <w:p w14:paraId="65C8C53E" w14:textId="77777777" w:rsidR="00B72B35" w:rsidRPr="004718C4" w:rsidRDefault="00B72B35" w:rsidP="004718C4">
      <w:pPr>
        <w:pStyle w:val="Odsekzoznamu"/>
        <w:numPr>
          <w:ilvl w:val="0"/>
          <w:numId w:val="13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využíva zručnosti pri vedení rozhovoru zamerané na efektívne vyhodnotenie informácií</w:t>
      </w:r>
      <w:r w:rsidR="005E48BD" w:rsidRPr="004718C4">
        <w:rPr>
          <w:rFonts w:ascii="Times New Roman" w:eastAsia="Times New Roman" w:hAnsi="Times New Roman" w:cs="Times New Roman"/>
          <w:szCs w:val="24"/>
        </w:rPr>
        <w:t>.</w:t>
      </w:r>
    </w:p>
    <w:p w14:paraId="6243D1C2" w14:textId="77777777" w:rsidR="005E48BD" w:rsidRPr="004718C4" w:rsidRDefault="005E48BD" w:rsidP="004718C4">
      <w:pPr>
        <w:spacing w:after="0"/>
        <w:ind w:left="284"/>
        <w:rPr>
          <w:rFonts w:ascii="Times New Roman" w:eastAsia="Times New Roman" w:hAnsi="Times New Roman" w:cs="Times New Roman"/>
          <w:szCs w:val="24"/>
        </w:rPr>
      </w:pPr>
    </w:p>
    <w:p w14:paraId="5ED2F171" w14:textId="77777777" w:rsidR="00B72B35" w:rsidRPr="004718C4" w:rsidRDefault="00B72B35" w:rsidP="004718C4">
      <w:pPr>
        <w:pStyle w:val="Odsekzoznamu"/>
        <w:numPr>
          <w:ilvl w:val="0"/>
          <w:numId w:val="287"/>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Pracovník dlhodobej starostlivosti na základe indikácie lekára, sestry</w:t>
      </w:r>
      <w:r w:rsidR="0095469A" w:rsidRPr="004718C4">
        <w:rPr>
          <w:rFonts w:ascii="Times New Roman" w:eastAsia="Times New Roman" w:hAnsi="Times New Roman" w:cs="Times New Roman"/>
          <w:szCs w:val="24"/>
        </w:rPr>
        <w:t xml:space="preserve"> alebo</w:t>
      </w:r>
      <w:r w:rsidRPr="004718C4">
        <w:rPr>
          <w:rFonts w:ascii="Times New Roman" w:eastAsia="Times New Roman" w:hAnsi="Times New Roman" w:cs="Times New Roman"/>
          <w:szCs w:val="24"/>
        </w:rPr>
        <w:t xml:space="preserve"> pôrodnej asistentky samostatne</w:t>
      </w:r>
    </w:p>
    <w:p w14:paraId="5D856074" w14:textId="77777777" w:rsidR="00B72B35" w:rsidRPr="004718C4" w:rsidRDefault="00B72B35" w:rsidP="004718C4">
      <w:pPr>
        <w:pStyle w:val="Odsekzoznamu"/>
        <w:numPr>
          <w:ilvl w:val="0"/>
          <w:numId w:val="134"/>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vykonáva nákup </w:t>
      </w:r>
      <w:proofErr w:type="spellStart"/>
      <w:r w:rsidRPr="004718C4">
        <w:rPr>
          <w:rFonts w:ascii="Times New Roman" w:eastAsia="Times New Roman" w:hAnsi="Times New Roman" w:cs="Times New Roman"/>
          <w:szCs w:val="24"/>
        </w:rPr>
        <w:t>voľnopredajných</w:t>
      </w:r>
      <w:proofErr w:type="spellEnd"/>
      <w:r w:rsidRPr="004718C4">
        <w:rPr>
          <w:rFonts w:ascii="Times New Roman" w:eastAsia="Times New Roman" w:hAnsi="Times New Roman" w:cs="Times New Roman"/>
          <w:szCs w:val="24"/>
        </w:rPr>
        <w:t xml:space="preserve"> liekov</w:t>
      </w:r>
      <w:r w:rsidR="008947DF" w:rsidRPr="004718C4">
        <w:rPr>
          <w:rFonts w:ascii="Times New Roman" w:eastAsia="Times New Roman" w:hAnsi="Times New Roman" w:cs="Times New Roman"/>
          <w:szCs w:val="24"/>
        </w:rPr>
        <w:t>,</w:t>
      </w:r>
    </w:p>
    <w:p w14:paraId="60D22B43" w14:textId="77777777" w:rsidR="00B72B35" w:rsidRPr="004718C4" w:rsidRDefault="00B72B35" w:rsidP="004718C4">
      <w:pPr>
        <w:pStyle w:val="Odsekzoznamu"/>
        <w:numPr>
          <w:ilvl w:val="0"/>
          <w:numId w:val="134"/>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vykonáva podávanie liekov do ústnej dutiny</w:t>
      </w:r>
      <w:r w:rsidR="008947DF" w:rsidRPr="004718C4">
        <w:rPr>
          <w:rFonts w:ascii="Times New Roman" w:eastAsia="Times New Roman" w:hAnsi="Times New Roman" w:cs="Times New Roman"/>
          <w:szCs w:val="24"/>
        </w:rPr>
        <w:t>,</w:t>
      </w:r>
    </w:p>
    <w:p w14:paraId="79D2A378" w14:textId="77777777" w:rsidR="00B72B35" w:rsidRPr="004718C4" w:rsidRDefault="00B72B35" w:rsidP="004718C4">
      <w:pPr>
        <w:pStyle w:val="Odsekzoznamu"/>
        <w:numPr>
          <w:ilvl w:val="0"/>
          <w:numId w:val="134"/>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aplikuje osobe lieky s lokálnym účinkom na kožu, do oka, ucha, nosa a</w:t>
      </w:r>
      <w:r w:rsidR="008947DF"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konečníka</w:t>
      </w:r>
      <w:r w:rsidR="008947DF" w:rsidRPr="004718C4">
        <w:rPr>
          <w:rFonts w:ascii="Times New Roman" w:eastAsia="Times New Roman" w:hAnsi="Times New Roman" w:cs="Times New Roman"/>
          <w:szCs w:val="24"/>
        </w:rPr>
        <w:t>,</w:t>
      </w:r>
    </w:p>
    <w:p w14:paraId="20D635A5" w14:textId="77777777" w:rsidR="00B72B35" w:rsidRPr="004718C4" w:rsidRDefault="00B72B35" w:rsidP="004718C4">
      <w:pPr>
        <w:pStyle w:val="Odsekzoznamu"/>
        <w:numPr>
          <w:ilvl w:val="0"/>
          <w:numId w:val="134"/>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aplikuje liek s obsahom inzulínu a s obsahom </w:t>
      </w:r>
      <w:proofErr w:type="spellStart"/>
      <w:r w:rsidRPr="004718C4">
        <w:rPr>
          <w:rFonts w:ascii="Times New Roman" w:eastAsia="Times New Roman" w:hAnsi="Times New Roman" w:cs="Times New Roman"/>
          <w:szCs w:val="24"/>
        </w:rPr>
        <w:t>protizrážavých</w:t>
      </w:r>
      <w:proofErr w:type="spellEnd"/>
      <w:r w:rsidRPr="004718C4">
        <w:rPr>
          <w:rFonts w:ascii="Times New Roman" w:eastAsia="Times New Roman" w:hAnsi="Times New Roman" w:cs="Times New Roman"/>
          <w:szCs w:val="24"/>
        </w:rPr>
        <w:t xml:space="preserve"> látok podkožne</w:t>
      </w:r>
      <w:r w:rsidR="008947DF" w:rsidRPr="004718C4">
        <w:rPr>
          <w:rFonts w:ascii="Times New Roman" w:eastAsia="Times New Roman" w:hAnsi="Times New Roman" w:cs="Times New Roman"/>
          <w:szCs w:val="24"/>
        </w:rPr>
        <w:t>,</w:t>
      </w:r>
    </w:p>
    <w:p w14:paraId="54D4C8F1" w14:textId="77777777" w:rsidR="00B72B35" w:rsidRPr="004718C4" w:rsidRDefault="00B72B35" w:rsidP="004718C4">
      <w:pPr>
        <w:pStyle w:val="Odsekzoznamu"/>
        <w:numPr>
          <w:ilvl w:val="0"/>
          <w:numId w:val="134"/>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vykonáva nácvik </w:t>
      </w:r>
      <w:proofErr w:type="spellStart"/>
      <w:r w:rsidRPr="004718C4">
        <w:rPr>
          <w:rFonts w:ascii="Times New Roman" w:eastAsia="Times New Roman" w:hAnsi="Times New Roman" w:cs="Times New Roman"/>
          <w:szCs w:val="24"/>
        </w:rPr>
        <w:t>sebaobslužných</w:t>
      </w:r>
      <w:proofErr w:type="spellEnd"/>
      <w:r w:rsidRPr="004718C4">
        <w:rPr>
          <w:rFonts w:ascii="Times New Roman" w:eastAsia="Times New Roman" w:hAnsi="Times New Roman" w:cs="Times New Roman"/>
          <w:szCs w:val="24"/>
        </w:rPr>
        <w:t xml:space="preserve"> činností u</w:t>
      </w:r>
      <w:r w:rsidR="008947DF"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osoby</w:t>
      </w:r>
      <w:r w:rsidR="008947DF" w:rsidRPr="004718C4">
        <w:rPr>
          <w:rFonts w:ascii="Times New Roman" w:eastAsia="Times New Roman" w:hAnsi="Times New Roman" w:cs="Times New Roman"/>
          <w:szCs w:val="24"/>
        </w:rPr>
        <w:t>,</w:t>
      </w:r>
    </w:p>
    <w:p w14:paraId="022DA2C4" w14:textId="77777777" w:rsidR="00B72B35" w:rsidRPr="004718C4" w:rsidRDefault="00B72B35" w:rsidP="004718C4">
      <w:pPr>
        <w:pStyle w:val="Odsekzoznamu"/>
        <w:numPr>
          <w:ilvl w:val="0"/>
          <w:numId w:val="134"/>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zabezpečuje prevenciu vzniku dekubitov a komplikácií z</w:t>
      </w:r>
      <w:r w:rsidR="008947DF" w:rsidRPr="004718C4">
        <w:rPr>
          <w:rFonts w:ascii="Times New Roman" w:eastAsia="Times New Roman" w:hAnsi="Times New Roman" w:cs="Times New Roman"/>
          <w:szCs w:val="24"/>
        </w:rPr>
        <w:t> </w:t>
      </w:r>
      <w:proofErr w:type="spellStart"/>
      <w:r w:rsidRPr="004718C4">
        <w:rPr>
          <w:rFonts w:ascii="Times New Roman" w:eastAsia="Times New Roman" w:hAnsi="Times New Roman" w:cs="Times New Roman"/>
          <w:szCs w:val="24"/>
        </w:rPr>
        <w:t>imobility</w:t>
      </w:r>
      <w:proofErr w:type="spellEnd"/>
      <w:r w:rsidR="008947DF" w:rsidRPr="004718C4">
        <w:rPr>
          <w:rFonts w:ascii="Times New Roman" w:eastAsia="Times New Roman" w:hAnsi="Times New Roman" w:cs="Times New Roman"/>
          <w:szCs w:val="24"/>
        </w:rPr>
        <w:t>,</w:t>
      </w:r>
    </w:p>
    <w:p w14:paraId="2BC9EB2F" w14:textId="77777777" w:rsidR="00B72B35" w:rsidRPr="004718C4" w:rsidRDefault="00B72B35" w:rsidP="004718C4">
      <w:pPr>
        <w:pStyle w:val="Odsekzoznamu"/>
        <w:numPr>
          <w:ilvl w:val="0"/>
          <w:numId w:val="134"/>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vykonáva kontrolu glykémie </w:t>
      </w:r>
      <w:proofErr w:type="spellStart"/>
      <w:r w:rsidRPr="004718C4">
        <w:rPr>
          <w:rFonts w:ascii="Times New Roman" w:eastAsia="Times New Roman" w:hAnsi="Times New Roman" w:cs="Times New Roman"/>
          <w:szCs w:val="24"/>
        </w:rPr>
        <w:t>glukomerom</w:t>
      </w:r>
      <w:proofErr w:type="spellEnd"/>
      <w:r w:rsidR="008947DF" w:rsidRPr="004718C4">
        <w:rPr>
          <w:rFonts w:ascii="Times New Roman" w:eastAsia="Times New Roman" w:hAnsi="Times New Roman" w:cs="Times New Roman"/>
          <w:szCs w:val="24"/>
        </w:rPr>
        <w:t>,</w:t>
      </w:r>
    </w:p>
    <w:p w14:paraId="7C502378" w14:textId="77777777" w:rsidR="00B72B35" w:rsidRPr="004718C4" w:rsidRDefault="00B72B35" w:rsidP="004718C4">
      <w:pPr>
        <w:pStyle w:val="Odsekzoznamu"/>
        <w:numPr>
          <w:ilvl w:val="0"/>
          <w:numId w:val="134"/>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podáva </w:t>
      </w:r>
      <w:r w:rsidR="0006394F" w:rsidRPr="004718C4">
        <w:rPr>
          <w:rFonts w:ascii="Times New Roman" w:eastAsia="Times New Roman" w:hAnsi="Times New Roman" w:cs="Times New Roman"/>
          <w:szCs w:val="24"/>
        </w:rPr>
        <w:t xml:space="preserve">osobe </w:t>
      </w:r>
      <w:r w:rsidRPr="004718C4">
        <w:rPr>
          <w:rFonts w:ascii="Times New Roman" w:eastAsia="Times New Roman" w:hAnsi="Times New Roman" w:cs="Times New Roman"/>
          <w:szCs w:val="24"/>
        </w:rPr>
        <w:t xml:space="preserve">stravu </w:t>
      </w:r>
      <w:proofErr w:type="spellStart"/>
      <w:r w:rsidRPr="004718C4">
        <w:rPr>
          <w:rFonts w:ascii="Times New Roman" w:eastAsia="Times New Roman" w:hAnsi="Times New Roman" w:cs="Times New Roman"/>
          <w:szCs w:val="24"/>
        </w:rPr>
        <w:t>nasogastrickou</w:t>
      </w:r>
      <w:proofErr w:type="spellEnd"/>
      <w:r w:rsidRPr="004718C4">
        <w:rPr>
          <w:rFonts w:ascii="Times New Roman" w:eastAsia="Times New Roman" w:hAnsi="Times New Roman" w:cs="Times New Roman"/>
          <w:szCs w:val="24"/>
        </w:rPr>
        <w:t xml:space="preserve"> sondou alebo </w:t>
      </w:r>
      <w:proofErr w:type="spellStart"/>
      <w:r w:rsidRPr="004718C4">
        <w:rPr>
          <w:rFonts w:ascii="Times New Roman" w:eastAsia="Times New Roman" w:hAnsi="Times New Roman" w:cs="Times New Roman"/>
          <w:szCs w:val="24"/>
        </w:rPr>
        <w:t>perkutánnou</w:t>
      </w:r>
      <w:proofErr w:type="spellEnd"/>
      <w:r w:rsidRPr="004718C4">
        <w:rPr>
          <w:rFonts w:ascii="Times New Roman" w:eastAsia="Times New Roman" w:hAnsi="Times New Roman" w:cs="Times New Roman"/>
          <w:szCs w:val="24"/>
        </w:rPr>
        <w:t xml:space="preserve"> </w:t>
      </w:r>
      <w:proofErr w:type="spellStart"/>
      <w:r w:rsidRPr="004718C4">
        <w:rPr>
          <w:rFonts w:ascii="Times New Roman" w:eastAsia="Times New Roman" w:hAnsi="Times New Roman" w:cs="Times New Roman"/>
          <w:szCs w:val="24"/>
        </w:rPr>
        <w:t>endoskopickou</w:t>
      </w:r>
      <w:proofErr w:type="spellEnd"/>
      <w:r w:rsidRPr="004718C4">
        <w:rPr>
          <w:rFonts w:ascii="Times New Roman" w:eastAsia="Times New Roman" w:hAnsi="Times New Roman" w:cs="Times New Roman"/>
          <w:szCs w:val="24"/>
        </w:rPr>
        <w:t xml:space="preserve"> </w:t>
      </w:r>
      <w:proofErr w:type="spellStart"/>
      <w:r w:rsidRPr="004718C4">
        <w:rPr>
          <w:rFonts w:ascii="Times New Roman" w:eastAsia="Times New Roman" w:hAnsi="Times New Roman" w:cs="Times New Roman"/>
          <w:szCs w:val="24"/>
        </w:rPr>
        <w:t>gastrostómiou</w:t>
      </w:r>
      <w:proofErr w:type="spellEnd"/>
      <w:r w:rsidRPr="004718C4">
        <w:rPr>
          <w:rFonts w:ascii="Times New Roman" w:eastAsia="Times New Roman" w:hAnsi="Times New Roman" w:cs="Times New Roman"/>
          <w:szCs w:val="24"/>
        </w:rPr>
        <w:t>.</w:t>
      </w:r>
    </w:p>
    <w:p w14:paraId="296DA8AF" w14:textId="77777777" w:rsidR="00B72B35" w:rsidRPr="004718C4" w:rsidRDefault="00B72B35" w:rsidP="004718C4">
      <w:pPr>
        <w:spacing w:after="0"/>
        <w:ind w:left="284"/>
        <w:rPr>
          <w:rFonts w:ascii="Times New Roman" w:eastAsia="Times New Roman" w:hAnsi="Times New Roman" w:cs="Times New Roman"/>
          <w:szCs w:val="24"/>
        </w:rPr>
      </w:pPr>
    </w:p>
    <w:p w14:paraId="6EECFF3D" w14:textId="77777777" w:rsidR="00B72B35" w:rsidRPr="004718C4" w:rsidRDefault="00B72B35" w:rsidP="004718C4">
      <w:pPr>
        <w:pStyle w:val="Odsekzoznamu"/>
        <w:numPr>
          <w:ilvl w:val="0"/>
          <w:numId w:val="287"/>
        </w:numPr>
        <w:spacing w:after="0"/>
        <w:rPr>
          <w:rFonts w:ascii="Times New Roman" w:hAnsi="Times New Roman" w:cs="Times New Roman"/>
          <w:szCs w:val="24"/>
        </w:rPr>
      </w:pPr>
      <w:r w:rsidRPr="004718C4">
        <w:rPr>
          <w:rFonts w:ascii="Times New Roman" w:eastAsia="Times New Roman" w:hAnsi="Times New Roman" w:cs="Times New Roman"/>
          <w:szCs w:val="24"/>
        </w:rPr>
        <w:t>Pracovník dlhodobej starostlivosti spolupracuje s lekárom, so sestrou, s pôrodnou asistentkou alebo praktickou sestrou - asistentom pri</w:t>
      </w:r>
    </w:p>
    <w:p w14:paraId="1508B3CF" w14:textId="00E3213C" w:rsidR="00B72B35" w:rsidRPr="004718C4" w:rsidRDefault="00B72B35" w:rsidP="004718C4">
      <w:pPr>
        <w:pStyle w:val="Odsekzoznamu"/>
        <w:numPr>
          <w:ilvl w:val="0"/>
          <w:numId w:val="133"/>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činnostiach súvisiacich </w:t>
      </w:r>
      <w:r w:rsidR="00196E81" w:rsidRPr="004718C4">
        <w:rPr>
          <w:rFonts w:ascii="Times New Roman" w:eastAsia="Times New Roman" w:hAnsi="Times New Roman" w:cs="Times New Roman"/>
          <w:szCs w:val="24"/>
        </w:rPr>
        <w:t>s prijatím, prepustením a</w:t>
      </w:r>
      <w:r w:rsidR="00B53B3A" w:rsidRPr="004718C4">
        <w:rPr>
          <w:rFonts w:ascii="Times New Roman" w:eastAsia="Times New Roman" w:hAnsi="Times New Roman" w:cs="Times New Roman"/>
          <w:szCs w:val="24"/>
        </w:rPr>
        <w:t> </w:t>
      </w:r>
      <w:r w:rsidR="00196E81" w:rsidRPr="004718C4">
        <w:rPr>
          <w:rFonts w:ascii="Times New Roman" w:eastAsia="Times New Roman" w:hAnsi="Times New Roman" w:cs="Times New Roman"/>
          <w:szCs w:val="24"/>
        </w:rPr>
        <w:t>preložením osoby</w:t>
      </w:r>
      <w:r w:rsidR="008947DF" w:rsidRPr="004718C4">
        <w:rPr>
          <w:rFonts w:ascii="Times New Roman" w:eastAsia="Times New Roman" w:hAnsi="Times New Roman" w:cs="Times New Roman"/>
          <w:szCs w:val="24"/>
        </w:rPr>
        <w:t>,</w:t>
      </w:r>
    </w:p>
    <w:p w14:paraId="09E6CE5D" w14:textId="29585778" w:rsidR="00B72B35" w:rsidRPr="004718C4" w:rsidRDefault="00B72B35" w:rsidP="004718C4">
      <w:pPr>
        <w:pStyle w:val="Odsekzoznamu"/>
        <w:numPr>
          <w:ilvl w:val="0"/>
          <w:numId w:val="133"/>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kontrole a ukladaní zdravotníckych pomôcok a zdravotníckeho materiálu </w:t>
      </w:r>
      <w:r w:rsidR="009852C8" w:rsidRPr="004718C4">
        <w:rPr>
          <w:rFonts w:ascii="Times New Roman" w:eastAsia="Times New Roman" w:hAnsi="Times New Roman" w:cs="Times New Roman"/>
          <w:szCs w:val="24"/>
        </w:rPr>
        <w:t>na účel</w:t>
      </w:r>
      <w:r w:rsidR="008947DF" w:rsidRPr="004718C4">
        <w:rPr>
          <w:rFonts w:ascii="Times New Roman" w:eastAsia="Times New Roman" w:hAnsi="Times New Roman" w:cs="Times New Roman"/>
          <w:szCs w:val="24"/>
        </w:rPr>
        <w:t xml:space="preserve"> zabezpečenia ich dostupnosti,</w:t>
      </w:r>
    </w:p>
    <w:p w14:paraId="7687882B" w14:textId="77777777" w:rsidR="00B72B35" w:rsidRPr="004718C4" w:rsidRDefault="00B72B35" w:rsidP="004718C4">
      <w:pPr>
        <w:pStyle w:val="Odsekzoznamu"/>
        <w:numPr>
          <w:ilvl w:val="0"/>
          <w:numId w:val="133"/>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vykonávaní procesu vstupného hyg</w:t>
      </w:r>
      <w:r w:rsidR="008947DF" w:rsidRPr="004718C4">
        <w:rPr>
          <w:rFonts w:ascii="Times New Roman" w:eastAsia="Times New Roman" w:hAnsi="Times New Roman" w:cs="Times New Roman"/>
          <w:szCs w:val="24"/>
        </w:rPr>
        <w:t>ienického filtra u osoby,</w:t>
      </w:r>
    </w:p>
    <w:p w14:paraId="487FD747" w14:textId="29D7E0EA" w:rsidR="00B72B35" w:rsidRPr="004718C4" w:rsidRDefault="00B72B35" w:rsidP="004718C4">
      <w:pPr>
        <w:pStyle w:val="Odsekzoznamu"/>
        <w:numPr>
          <w:ilvl w:val="0"/>
          <w:numId w:val="133"/>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činnostiach </w:t>
      </w:r>
      <w:r w:rsidR="00CB20F6" w:rsidRPr="004718C4">
        <w:rPr>
          <w:rFonts w:ascii="Times New Roman" w:eastAsia="Times New Roman" w:hAnsi="Times New Roman" w:cs="Times New Roman"/>
          <w:szCs w:val="24"/>
        </w:rPr>
        <w:t>starostlivosti o umierajúceho</w:t>
      </w:r>
      <w:r w:rsidRPr="004718C4">
        <w:rPr>
          <w:rFonts w:ascii="Times New Roman" w:eastAsia="Times New Roman" w:hAnsi="Times New Roman" w:cs="Times New Roman"/>
          <w:szCs w:val="24"/>
        </w:rPr>
        <w:t xml:space="preserve"> a pri starostlivosti o mŕtve telo.</w:t>
      </w:r>
      <w:r w:rsidR="00BF28DA" w:rsidRPr="004718C4">
        <w:rPr>
          <w:rFonts w:ascii="Times New Roman" w:eastAsia="Times New Roman" w:hAnsi="Times New Roman" w:cs="Times New Roman"/>
          <w:szCs w:val="24"/>
        </w:rPr>
        <w:t>“.</w:t>
      </w:r>
    </w:p>
    <w:p w14:paraId="6B7289CB" w14:textId="77777777" w:rsidR="00DD64B2" w:rsidRPr="004718C4" w:rsidRDefault="00DD64B2" w:rsidP="004718C4">
      <w:pPr>
        <w:spacing w:after="0"/>
        <w:contextualSpacing/>
        <w:jc w:val="center"/>
        <w:rPr>
          <w:rFonts w:ascii="Times New Roman" w:eastAsiaTheme="majorEastAsia" w:hAnsi="Times New Roman" w:cs="Times New Roman"/>
          <w:b/>
          <w:bCs/>
          <w:szCs w:val="24"/>
        </w:rPr>
      </w:pPr>
    </w:p>
    <w:p w14:paraId="241D2A22" w14:textId="77777777" w:rsidR="00DD64B2" w:rsidRPr="004718C4" w:rsidRDefault="00DD64B2" w:rsidP="004718C4">
      <w:pPr>
        <w:spacing w:after="0"/>
        <w:contextualSpacing/>
        <w:jc w:val="center"/>
        <w:rPr>
          <w:rFonts w:ascii="Times New Roman" w:eastAsiaTheme="majorEastAsia" w:hAnsi="Times New Roman" w:cs="Times New Roman"/>
          <w:b/>
          <w:bCs/>
          <w:szCs w:val="24"/>
        </w:rPr>
      </w:pPr>
      <w:r w:rsidRPr="004718C4">
        <w:rPr>
          <w:rFonts w:ascii="Times New Roman" w:eastAsiaTheme="majorEastAsia" w:hAnsi="Times New Roman" w:cs="Times New Roman"/>
          <w:b/>
          <w:bCs/>
          <w:szCs w:val="24"/>
        </w:rPr>
        <w:t>Čl. XI</w:t>
      </w:r>
      <w:r w:rsidR="0086358B" w:rsidRPr="004718C4">
        <w:rPr>
          <w:rFonts w:ascii="Times New Roman" w:eastAsiaTheme="majorEastAsia" w:hAnsi="Times New Roman" w:cs="Times New Roman"/>
          <w:b/>
          <w:bCs/>
          <w:szCs w:val="24"/>
        </w:rPr>
        <w:t>V</w:t>
      </w:r>
    </w:p>
    <w:p w14:paraId="0DE617B9" w14:textId="77777777" w:rsidR="00DD64B2" w:rsidRPr="004718C4" w:rsidRDefault="00DD64B2" w:rsidP="004718C4">
      <w:pPr>
        <w:spacing w:after="0"/>
        <w:contextualSpacing/>
        <w:jc w:val="center"/>
        <w:rPr>
          <w:rFonts w:ascii="Times New Roman" w:eastAsiaTheme="majorEastAsia" w:hAnsi="Times New Roman" w:cs="Times New Roman"/>
          <w:b/>
          <w:bCs/>
          <w:szCs w:val="24"/>
        </w:rPr>
      </w:pPr>
    </w:p>
    <w:p w14:paraId="4A4AABDC" w14:textId="556107A0" w:rsidR="00DA0808" w:rsidRPr="004718C4" w:rsidRDefault="00DA0808" w:rsidP="004718C4">
      <w:pPr>
        <w:spacing w:after="0"/>
        <w:ind w:firstLine="360"/>
        <w:rPr>
          <w:rFonts w:ascii="Times New Roman" w:hAnsi="Times New Roman" w:cs="Times New Roman"/>
          <w:szCs w:val="24"/>
          <w:lang w:eastAsia="sk-SK"/>
        </w:rPr>
      </w:pPr>
      <w:r w:rsidRPr="004718C4">
        <w:rPr>
          <w:rFonts w:ascii="Times New Roman" w:hAnsi="Times New Roman" w:cs="Times New Roman"/>
          <w:szCs w:val="24"/>
        </w:rPr>
        <w:t>Zákon č. 544/2010 Z. z. o dotáciách v pôsobnosti Ministerstva práce, sociálnych vecí a rodiny Slovenskej republiky v znení zákona č. 393/2012 Z. z., zákona č. 96/2013 Z. z., zákona č. 177/2018 Z. z., zákona č. 375/2018 Z. z., zákona č. 222/2019 Z. z., zákona č. 89/2020 Z. z., zákona č. 417/2020 Z. z. zákona č. 257/2021 Z. z. , zákona č. 232/2022 Z. z., zákona č. 65/2023 Z. z., zákona č. 172/2023 Z. z., zákona č. 280/2023 Z. z. a zákona č. 84/2024 Z. z. sa mení a</w:t>
      </w:r>
      <w:r w:rsidR="00025BC2" w:rsidRPr="004718C4">
        <w:rPr>
          <w:rFonts w:ascii="Times New Roman" w:hAnsi="Times New Roman" w:cs="Times New Roman"/>
          <w:szCs w:val="24"/>
        </w:rPr>
        <w:t> </w:t>
      </w:r>
      <w:r w:rsidRPr="004718C4">
        <w:rPr>
          <w:rFonts w:ascii="Times New Roman" w:hAnsi="Times New Roman" w:cs="Times New Roman"/>
          <w:szCs w:val="24"/>
        </w:rPr>
        <w:t>dopĺňa takto:</w:t>
      </w:r>
    </w:p>
    <w:p w14:paraId="2DAFFF73" w14:textId="77777777" w:rsidR="00DA0808" w:rsidRPr="004718C4" w:rsidRDefault="00DA0808" w:rsidP="004718C4">
      <w:pPr>
        <w:pStyle w:val="Odsekzoznamu"/>
        <w:spacing w:after="0"/>
        <w:ind w:left="360"/>
        <w:rPr>
          <w:rFonts w:ascii="Times New Roman" w:eastAsia="Times New Roman" w:hAnsi="Times New Roman" w:cs="Times New Roman"/>
          <w:szCs w:val="24"/>
        </w:rPr>
      </w:pPr>
    </w:p>
    <w:p w14:paraId="53E7A12A" w14:textId="77777777" w:rsidR="00DA0808" w:rsidRPr="004718C4" w:rsidRDefault="00DA0808" w:rsidP="004718C4">
      <w:pPr>
        <w:pStyle w:val="Odsekzoznamu"/>
        <w:numPr>
          <w:ilvl w:val="0"/>
          <w:numId w:val="6"/>
        </w:numPr>
        <w:spacing w:after="0"/>
        <w:ind w:left="360"/>
        <w:rPr>
          <w:rFonts w:ascii="Times New Roman" w:hAnsi="Times New Roman" w:cs="Times New Roman"/>
          <w:szCs w:val="24"/>
        </w:rPr>
      </w:pPr>
      <w:r w:rsidRPr="004718C4">
        <w:rPr>
          <w:rFonts w:ascii="Times New Roman" w:hAnsi="Times New Roman" w:cs="Times New Roman"/>
          <w:szCs w:val="24"/>
        </w:rPr>
        <w:t>§ 2 sa dopĺňa písmenom m), ktoré znie:</w:t>
      </w:r>
    </w:p>
    <w:p w14:paraId="781E9F8C" w14:textId="378D3944" w:rsidR="00DA0808" w:rsidRPr="004718C4" w:rsidRDefault="00DA0808" w:rsidP="004718C4">
      <w:pPr>
        <w:spacing w:after="0"/>
        <w:ind w:left="360"/>
        <w:rPr>
          <w:rFonts w:ascii="Times New Roman" w:hAnsi="Times New Roman" w:cs="Times New Roman"/>
          <w:szCs w:val="24"/>
        </w:rPr>
      </w:pPr>
      <w:r w:rsidRPr="004718C4">
        <w:rPr>
          <w:rFonts w:ascii="Times New Roman" w:hAnsi="Times New Roman" w:cs="Times New Roman"/>
          <w:szCs w:val="24"/>
        </w:rPr>
        <w:t>„m) dotáciu na stabilizáciu sociálnych služieb.“</w:t>
      </w:r>
      <w:r w:rsidR="0011430D" w:rsidRPr="004718C4">
        <w:rPr>
          <w:rFonts w:ascii="Times New Roman" w:hAnsi="Times New Roman" w:cs="Times New Roman"/>
          <w:szCs w:val="24"/>
        </w:rPr>
        <w:t>.</w:t>
      </w:r>
    </w:p>
    <w:p w14:paraId="49DBAF27" w14:textId="51F998E6" w:rsidR="00DA0808" w:rsidRPr="004718C4" w:rsidRDefault="00DA0808" w:rsidP="004718C4">
      <w:pPr>
        <w:pStyle w:val="Odsekzoznamu"/>
        <w:spacing w:after="0"/>
        <w:ind w:left="360"/>
        <w:rPr>
          <w:rFonts w:ascii="Times New Roman" w:eastAsia="Times New Roman" w:hAnsi="Times New Roman" w:cs="Times New Roman"/>
          <w:szCs w:val="24"/>
        </w:rPr>
      </w:pPr>
    </w:p>
    <w:p w14:paraId="6F6B8293" w14:textId="047AC83D" w:rsidR="007406C4" w:rsidRPr="004718C4" w:rsidRDefault="007406C4" w:rsidP="004718C4">
      <w:pPr>
        <w:pStyle w:val="Odsekzoznamu"/>
        <w:numPr>
          <w:ilvl w:val="0"/>
          <w:numId w:val="6"/>
        </w:numPr>
        <w:spacing w:after="0"/>
        <w:ind w:left="360"/>
        <w:rPr>
          <w:rFonts w:ascii="Times New Roman" w:hAnsi="Times New Roman" w:cs="Times New Roman"/>
          <w:szCs w:val="24"/>
        </w:rPr>
      </w:pPr>
      <w:r w:rsidRPr="004718C4">
        <w:rPr>
          <w:rFonts w:ascii="Times New Roman" w:hAnsi="Times New Roman" w:cs="Times New Roman"/>
          <w:szCs w:val="24"/>
        </w:rPr>
        <w:t>V </w:t>
      </w:r>
      <w:r w:rsidR="00DF4989" w:rsidRPr="004718C4">
        <w:rPr>
          <w:rFonts w:ascii="Times New Roman" w:hAnsi="Times New Roman" w:cs="Times New Roman"/>
          <w:szCs w:val="24"/>
        </w:rPr>
        <w:t xml:space="preserve">§ </w:t>
      </w:r>
      <w:r w:rsidRPr="004718C4">
        <w:rPr>
          <w:rFonts w:ascii="Times New Roman" w:hAnsi="Times New Roman" w:cs="Times New Roman"/>
          <w:szCs w:val="24"/>
        </w:rPr>
        <w:t>3 ods. 2 písmeno a) znie:</w:t>
      </w:r>
    </w:p>
    <w:p w14:paraId="7A7CE4A3" w14:textId="397B9A8F" w:rsidR="007406C4" w:rsidRPr="004718C4" w:rsidRDefault="007406C4" w:rsidP="004718C4">
      <w:pPr>
        <w:spacing w:after="0"/>
        <w:ind w:left="360"/>
        <w:rPr>
          <w:rFonts w:ascii="Times New Roman" w:hAnsi="Times New Roman" w:cs="Times New Roman"/>
          <w:szCs w:val="24"/>
        </w:rPr>
      </w:pPr>
      <w:r w:rsidRPr="004718C4">
        <w:rPr>
          <w:rFonts w:ascii="Times New Roman" w:hAnsi="Times New Roman" w:cs="Times New Roman"/>
          <w:szCs w:val="24"/>
        </w:rPr>
        <w:t>„a) neverejný poskytovateľ sociálnej služby,</w:t>
      </w:r>
      <w:r w:rsidRPr="004718C4">
        <w:rPr>
          <w:rFonts w:ascii="Times New Roman" w:hAnsi="Times New Roman" w:cs="Times New Roman"/>
          <w:szCs w:val="24"/>
          <w:vertAlign w:val="superscript"/>
        </w:rPr>
        <w:t>24</w:t>
      </w:r>
      <w:r w:rsidRPr="004718C4">
        <w:rPr>
          <w:rFonts w:ascii="Times New Roman" w:hAnsi="Times New Roman" w:cs="Times New Roman"/>
          <w:szCs w:val="24"/>
        </w:rPr>
        <w:t>)“.</w:t>
      </w:r>
    </w:p>
    <w:p w14:paraId="2D7C533E" w14:textId="38125255" w:rsidR="007406C4" w:rsidRPr="004718C4" w:rsidRDefault="007406C4" w:rsidP="004718C4">
      <w:pPr>
        <w:spacing w:after="0"/>
        <w:ind w:left="360"/>
        <w:rPr>
          <w:rFonts w:ascii="Times New Roman" w:hAnsi="Times New Roman" w:cs="Times New Roman"/>
          <w:szCs w:val="24"/>
        </w:rPr>
      </w:pPr>
    </w:p>
    <w:p w14:paraId="31ED53D5" w14:textId="1D49381D" w:rsidR="007406C4" w:rsidRPr="004718C4" w:rsidRDefault="007406C4" w:rsidP="004718C4">
      <w:pPr>
        <w:spacing w:after="0"/>
        <w:ind w:left="360"/>
        <w:rPr>
          <w:rFonts w:ascii="Times New Roman" w:hAnsi="Times New Roman" w:cs="Times New Roman"/>
          <w:szCs w:val="24"/>
        </w:rPr>
      </w:pPr>
      <w:r w:rsidRPr="004718C4">
        <w:rPr>
          <w:rFonts w:ascii="Times New Roman" w:hAnsi="Times New Roman" w:cs="Times New Roman"/>
          <w:szCs w:val="24"/>
        </w:rPr>
        <w:t>Poznámka pod čiarou k odkazu 24 znie:</w:t>
      </w:r>
    </w:p>
    <w:p w14:paraId="1CFA60A4" w14:textId="179D4848" w:rsidR="007406C4" w:rsidRPr="004718C4" w:rsidRDefault="007406C4" w:rsidP="004718C4">
      <w:pPr>
        <w:spacing w:after="0"/>
        <w:ind w:left="360"/>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24</w:t>
      </w:r>
      <w:r w:rsidRPr="004718C4">
        <w:rPr>
          <w:rFonts w:ascii="Times New Roman" w:hAnsi="Times New Roman" w:cs="Times New Roman"/>
          <w:szCs w:val="24"/>
        </w:rPr>
        <w:t>) § 3 ods. 3 písm. b) zákona č. 448/2008 Z. z. v znení zákona č. .../2025 Z. z.“.</w:t>
      </w:r>
    </w:p>
    <w:p w14:paraId="2CBA65A7" w14:textId="77777777" w:rsidR="00D45F1F" w:rsidRPr="004718C4" w:rsidRDefault="00D45F1F" w:rsidP="004718C4">
      <w:pPr>
        <w:pStyle w:val="Odsekzoznamu"/>
        <w:spacing w:after="0"/>
        <w:ind w:left="360"/>
        <w:rPr>
          <w:rFonts w:ascii="Times New Roman" w:eastAsia="Times New Roman" w:hAnsi="Times New Roman" w:cs="Times New Roman"/>
          <w:szCs w:val="24"/>
        </w:rPr>
      </w:pPr>
    </w:p>
    <w:p w14:paraId="0BDB3739" w14:textId="77777777" w:rsidR="00DA0808" w:rsidRPr="004718C4" w:rsidRDefault="00DA0808" w:rsidP="004718C4">
      <w:pPr>
        <w:pStyle w:val="Odsekzoznamu"/>
        <w:numPr>
          <w:ilvl w:val="0"/>
          <w:numId w:val="6"/>
        </w:numPr>
        <w:spacing w:after="0"/>
        <w:ind w:left="360"/>
        <w:rPr>
          <w:rFonts w:ascii="Times New Roman" w:hAnsi="Times New Roman" w:cs="Times New Roman"/>
          <w:szCs w:val="24"/>
        </w:rPr>
      </w:pPr>
      <w:r w:rsidRPr="004718C4">
        <w:rPr>
          <w:rFonts w:ascii="Times New Roman" w:hAnsi="Times New Roman" w:cs="Times New Roman"/>
          <w:szCs w:val="24"/>
        </w:rPr>
        <w:t>§ 5 vrátane nadpisu znie:</w:t>
      </w:r>
    </w:p>
    <w:p w14:paraId="73E24731" w14:textId="77777777" w:rsidR="00DA0808" w:rsidRPr="004718C4" w:rsidRDefault="00DA0808" w:rsidP="004718C4">
      <w:pPr>
        <w:spacing w:after="0"/>
        <w:ind w:left="360"/>
        <w:jc w:val="center"/>
        <w:rPr>
          <w:rFonts w:ascii="Times New Roman" w:hAnsi="Times New Roman" w:cs="Times New Roman"/>
          <w:b/>
          <w:szCs w:val="24"/>
        </w:rPr>
      </w:pPr>
      <w:r w:rsidRPr="004718C4">
        <w:rPr>
          <w:rFonts w:ascii="Times New Roman" w:hAnsi="Times New Roman" w:cs="Times New Roman"/>
          <w:b/>
          <w:szCs w:val="24"/>
        </w:rPr>
        <w:lastRenderedPageBreak/>
        <w:t>„§ 5</w:t>
      </w:r>
    </w:p>
    <w:p w14:paraId="4AD21990" w14:textId="77777777" w:rsidR="00DA0808" w:rsidRPr="004718C4" w:rsidRDefault="00DA0808" w:rsidP="004718C4">
      <w:pPr>
        <w:spacing w:after="0"/>
        <w:ind w:left="360"/>
        <w:jc w:val="center"/>
        <w:rPr>
          <w:rFonts w:ascii="Times New Roman" w:hAnsi="Times New Roman" w:cs="Times New Roman"/>
          <w:b/>
          <w:szCs w:val="24"/>
        </w:rPr>
      </w:pPr>
      <w:r w:rsidRPr="004718C4">
        <w:rPr>
          <w:rFonts w:ascii="Times New Roman" w:hAnsi="Times New Roman" w:cs="Times New Roman"/>
          <w:b/>
          <w:szCs w:val="24"/>
        </w:rPr>
        <w:t>Dotácia na zabezpečenie výkonu osobitného príjemcu</w:t>
      </w:r>
    </w:p>
    <w:p w14:paraId="792B7F67" w14:textId="77777777" w:rsidR="00DA0808" w:rsidRPr="004718C4" w:rsidRDefault="00DA0808" w:rsidP="004718C4">
      <w:pPr>
        <w:spacing w:after="0"/>
        <w:ind w:left="360"/>
        <w:rPr>
          <w:rFonts w:ascii="Times New Roman" w:hAnsi="Times New Roman" w:cs="Times New Roman"/>
          <w:szCs w:val="24"/>
        </w:rPr>
      </w:pPr>
    </w:p>
    <w:p w14:paraId="14C3874F" w14:textId="77777777" w:rsidR="00DA0808" w:rsidRPr="004718C4" w:rsidRDefault="00DA0808" w:rsidP="004718C4">
      <w:pPr>
        <w:pStyle w:val="Odsekzoznamu"/>
        <w:numPr>
          <w:ilvl w:val="0"/>
          <w:numId w:val="311"/>
        </w:numPr>
        <w:spacing w:after="0"/>
        <w:ind w:left="720"/>
        <w:rPr>
          <w:rFonts w:ascii="Times New Roman" w:hAnsi="Times New Roman" w:cs="Times New Roman"/>
          <w:szCs w:val="24"/>
        </w:rPr>
      </w:pPr>
      <w:r w:rsidRPr="004718C4">
        <w:rPr>
          <w:rFonts w:ascii="Times New Roman" w:hAnsi="Times New Roman" w:cs="Times New Roman"/>
          <w:szCs w:val="24"/>
        </w:rPr>
        <w:t>Dotáciu na zabezpečenie výkonu osobitného príjemcu podľa osobitných predpisov</w:t>
      </w:r>
      <w:r w:rsidRPr="004718C4">
        <w:rPr>
          <w:rFonts w:ascii="Times New Roman" w:hAnsi="Times New Roman" w:cs="Times New Roman"/>
          <w:szCs w:val="24"/>
          <w:vertAlign w:val="superscript"/>
        </w:rPr>
        <w:t>35</w:t>
      </w:r>
      <w:r w:rsidRPr="004718C4">
        <w:rPr>
          <w:rFonts w:ascii="Times New Roman" w:hAnsi="Times New Roman" w:cs="Times New Roman"/>
          <w:szCs w:val="24"/>
        </w:rPr>
        <w:t>) možno poskytnúť na</w:t>
      </w:r>
    </w:p>
    <w:p w14:paraId="2C2AA2F7" w14:textId="77777777" w:rsidR="00DA0808" w:rsidRPr="004718C4" w:rsidRDefault="00DA0808" w:rsidP="004718C4">
      <w:pPr>
        <w:pStyle w:val="Odsekzoznamu"/>
        <w:numPr>
          <w:ilvl w:val="0"/>
          <w:numId w:val="312"/>
        </w:numPr>
        <w:spacing w:after="0"/>
        <w:ind w:left="1080"/>
        <w:rPr>
          <w:rFonts w:ascii="Times New Roman" w:hAnsi="Times New Roman" w:cs="Times New Roman"/>
          <w:szCs w:val="24"/>
        </w:rPr>
      </w:pPr>
      <w:r w:rsidRPr="004718C4">
        <w:rPr>
          <w:rFonts w:ascii="Times New Roman" w:hAnsi="Times New Roman" w:cs="Times New Roman"/>
          <w:szCs w:val="24"/>
        </w:rPr>
        <w:t>mzdu alebo plat zamestnanca, ktorý sa podieľa na výkone osobitného príjemcu, a na poistné na sociálne poistenie,</w:t>
      </w:r>
      <w:r w:rsidRPr="004718C4">
        <w:rPr>
          <w:rFonts w:ascii="Times New Roman" w:hAnsi="Times New Roman" w:cs="Times New Roman"/>
          <w:szCs w:val="24"/>
          <w:vertAlign w:val="superscript"/>
        </w:rPr>
        <w:t>8</w:t>
      </w:r>
      <w:r w:rsidRPr="004718C4">
        <w:rPr>
          <w:rFonts w:ascii="Times New Roman" w:hAnsi="Times New Roman" w:cs="Times New Roman"/>
          <w:szCs w:val="24"/>
        </w:rPr>
        <w:t>) príspevky na starobné dôchodkové sporenie</w:t>
      </w:r>
      <w:r w:rsidRPr="004718C4">
        <w:rPr>
          <w:rFonts w:ascii="Times New Roman" w:hAnsi="Times New Roman" w:cs="Times New Roman"/>
          <w:szCs w:val="24"/>
          <w:vertAlign w:val="superscript"/>
        </w:rPr>
        <w:t>9</w:t>
      </w:r>
      <w:r w:rsidRPr="004718C4">
        <w:rPr>
          <w:rFonts w:ascii="Times New Roman" w:hAnsi="Times New Roman" w:cs="Times New Roman"/>
          <w:szCs w:val="24"/>
        </w:rPr>
        <w:t>) a na preddavok na poistné na povinné verejné zdravotné poistenie</w:t>
      </w:r>
      <w:r w:rsidRPr="004718C4">
        <w:rPr>
          <w:rFonts w:ascii="Times New Roman" w:hAnsi="Times New Roman" w:cs="Times New Roman"/>
          <w:szCs w:val="24"/>
          <w:vertAlign w:val="superscript"/>
        </w:rPr>
        <w:t>7</w:t>
      </w:r>
      <w:r w:rsidRPr="004718C4">
        <w:rPr>
          <w:rFonts w:ascii="Times New Roman" w:hAnsi="Times New Roman" w:cs="Times New Roman"/>
          <w:szCs w:val="24"/>
        </w:rPr>
        <w:t>) platené zamestnávateľom,</w:t>
      </w:r>
    </w:p>
    <w:p w14:paraId="7ABA9938" w14:textId="77777777" w:rsidR="00DA0808" w:rsidRPr="004718C4" w:rsidRDefault="00DA0808" w:rsidP="004718C4">
      <w:pPr>
        <w:pStyle w:val="Odsekzoznamu"/>
        <w:numPr>
          <w:ilvl w:val="0"/>
          <w:numId w:val="312"/>
        </w:numPr>
        <w:spacing w:after="0"/>
        <w:ind w:left="1080"/>
        <w:rPr>
          <w:rFonts w:ascii="Times New Roman" w:hAnsi="Times New Roman" w:cs="Times New Roman"/>
          <w:szCs w:val="24"/>
        </w:rPr>
      </w:pPr>
      <w:r w:rsidRPr="004718C4">
        <w:rPr>
          <w:rFonts w:ascii="Times New Roman" w:hAnsi="Times New Roman" w:cs="Times New Roman"/>
          <w:szCs w:val="24"/>
        </w:rPr>
        <w:t>odmenu zamestnanca, ktorý sa podieľa na výkone osobitného príjemcu, dohodnutú v dohode o vykonaní práce alebo v dohode o pracovnej činnosti,</w:t>
      </w:r>
    </w:p>
    <w:p w14:paraId="63950216" w14:textId="77777777" w:rsidR="00DA0808" w:rsidRPr="004718C4" w:rsidRDefault="00DA0808" w:rsidP="004718C4">
      <w:pPr>
        <w:pStyle w:val="Odsekzoznamu"/>
        <w:numPr>
          <w:ilvl w:val="0"/>
          <w:numId w:val="312"/>
        </w:numPr>
        <w:spacing w:after="0"/>
        <w:ind w:left="1080"/>
        <w:rPr>
          <w:rFonts w:ascii="Times New Roman" w:hAnsi="Times New Roman" w:cs="Times New Roman"/>
          <w:szCs w:val="24"/>
        </w:rPr>
      </w:pPr>
      <w:r w:rsidRPr="004718C4">
        <w:rPr>
          <w:rFonts w:ascii="Times New Roman" w:hAnsi="Times New Roman" w:cs="Times New Roman"/>
          <w:szCs w:val="24"/>
        </w:rPr>
        <w:t>materiálové výdavky bezprostredne súvisiace s výkonom osobitného príjemcu.</w:t>
      </w:r>
    </w:p>
    <w:p w14:paraId="667DF2DC" w14:textId="77777777" w:rsidR="00DA0808" w:rsidRPr="004718C4" w:rsidRDefault="00DA0808" w:rsidP="004718C4">
      <w:pPr>
        <w:spacing w:after="0"/>
        <w:ind w:left="360"/>
        <w:rPr>
          <w:rFonts w:ascii="Times New Roman" w:hAnsi="Times New Roman" w:cs="Times New Roman"/>
          <w:szCs w:val="24"/>
        </w:rPr>
      </w:pPr>
    </w:p>
    <w:p w14:paraId="08DADF35" w14:textId="77777777" w:rsidR="00DA0808" w:rsidRPr="004718C4" w:rsidRDefault="00DA0808" w:rsidP="004718C4">
      <w:pPr>
        <w:pStyle w:val="Odsekzoznamu"/>
        <w:numPr>
          <w:ilvl w:val="0"/>
          <w:numId w:val="311"/>
        </w:numPr>
        <w:spacing w:after="0"/>
        <w:ind w:left="720"/>
        <w:rPr>
          <w:rFonts w:ascii="Times New Roman" w:hAnsi="Times New Roman" w:cs="Times New Roman"/>
          <w:szCs w:val="24"/>
        </w:rPr>
      </w:pPr>
      <w:r w:rsidRPr="004718C4">
        <w:rPr>
          <w:rFonts w:ascii="Times New Roman" w:hAnsi="Times New Roman" w:cs="Times New Roman"/>
          <w:szCs w:val="24"/>
        </w:rPr>
        <w:t>Dotáciu na zabezpečenie výkonu osobitného príjemcu možno poskytnúť žiadateľovi, ktorým je obec, ktorá je osobitným príjemcom</w:t>
      </w:r>
    </w:p>
    <w:p w14:paraId="4FB19C57" w14:textId="77777777" w:rsidR="00DA0808" w:rsidRPr="004718C4" w:rsidRDefault="00DA0808" w:rsidP="004718C4">
      <w:pPr>
        <w:pStyle w:val="Odsekzoznamu"/>
        <w:numPr>
          <w:ilvl w:val="0"/>
          <w:numId w:val="313"/>
        </w:numPr>
        <w:spacing w:after="0"/>
        <w:ind w:left="1080"/>
        <w:rPr>
          <w:rFonts w:ascii="Times New Roman" w:hAnsi="Times New Roman" w:cs="Times New Roman"/>
          <w:szCs w:val="24"/>
        </w:rPr>
      </w:pPr>
      <w:r w:rsidRPr="004718C4">
        <w:rPr>
          <w:rFonts w:ascii="Times New Roman" w:hAnsi="Times New Roman" w:cs="Times New Roman"/>
          <w:szCs w:val="24"/>
        </w:rPr>
        <w:t xml:space="preserve">pomoci v hmotnej núdzi, </w:t>
      </w:r>
    </w:p>
    <w:p w14:paraId="6BC79643" w14:textId="3D205EDD" w:rsidR="00DA0808" w:rsidRPr="004718C4" w:rsidRDefault="00DA0808" w:rsidP="004718C4">
      <w:pPr>
        <w:pStyle w:val="Odsekzoznamu"/>
        <w:numPr>
          <w:ilvl w:val="0"/>
          <w:numId w:val="313"/>
        </w:numPr>
        <w:spacing w:after="0"/>
        <w:ind w:left="1080"/>
        <w:rPr>
          <w:rFonts w:ascii="Times New Roman" w:hAnsi="Times New Roman" w:cs="Times New Roman"/>
          <w:szCs w:val="24"/>
        </w:rPr>
      </w:pPr>
      <w:r w:rsidRPr="004718C4">
        <w:rPr>
          <w:rFonts w:ascii="Times New Roman" w:hAnsi="Times New Roman" w:cs="Times New Roman"/>
          <w:szCs w:val="24"/>
        </w:rPr>
        <w:t>štátnej sociálnej dávky podľa osobitného predpisu</w:t>
      </w:r>
      <w:r w:rsidRPr="004718C4">
        <w:rPr>
          <w:rFonts w:ascii="Times New Roman" w:hAnsi="Times New Roman" w:cs="Times New Roman"/>
          <w:szCs w:val="24"/>
          <w:vertAlign w:val="superscript"/>
        </w:rPr>
        <w:t>36</w:t>
      </w:r>
      <w:r w:rsidRPr="004718C4">
        <w:rPr>
          <w:rFonts w:ascii="Times New Roman" w:hAnsi="Times New Roman" w:cs="Times New Roman"/>
          <w:szCs w:val="24"/>
        </w:rPr>
        <w:t>) alebo</w:t>
      </w:r>
    </w:p>
    <w:p w14:paraId="62DC6E51" w14:textId="77777777" w:rsidR="00DA0808" w:rsidRPr="004718C4" w:rsidRDefault="00DA0808" w:rsidP="004718C4">
      <w:pPr>
        <w:pStyle w:val="Odsekzoznamu"/>
        <w:numPr>
          <w:ilvl w:val="0"/>
          <w:numId w:val="313"/>
        </w:numPr>
        <w:spacing w:after="0"/>
        <w:ind w:left="1080"/>
        <w:rPr>
          <w:rFonts w:ascii="Times New Roman" w:hAnsi="Times New Roman" w:cs="Times New Roman"/>
          <w:szCs w:val="24"/>
        </w:rPr>
      </w:pPr>
      <w:r w:rsidRPr="004718C4">
        <w:rPr>
          <w:rFonts w:ascii="Times New Roman" w:hAnsi="Times New Roman" w:cs="Times New Roman"/>
          <w:szCs w:val="24"/>
        </w:rPr>
        <w:t>príspevku na pomoc pri odkázanosti na pomoc inej fyzickej osoby.</w:t>
      </w:r>
      <w:r w:rsidRPr="004718C4">
        <w:rPr>
          <w:rFonts w:ascii="Times New Roman" w:hAnsi="Times New Roman" w:cs="Times New Roman"/>
          <w:szCs w:val="24"/>
          <w:vertAlign w:val="superscript"/>
        </w:rPr>
        <w:t>36a</w:t>
      </w:r>
      <w:r w:rsidRPr="004718C4">
        <w:rPr>
          <w:rFonts w:ascii="Times New Roman" w:hAnsi="Times New Roman" w:cs="Times New Roman"/>
          <w:szCs w:val="24"/>
        </w:rPr>
        <w:t>)</w:t>
      </w:r>
    </w:p>
    <w:p w14:paraId="3D80FB82" w14:textId="77777777" w:rsidR="00DA0808" w:rsidRPr="004718C4" w:rsidRDefault="00DA0808" w:rsidP="004718C4">
      <w:pPr>
        <w:spacing w:after="0"/>
        <w:ind w:left="360"/>
        <w:rPr>
          <w:rFonts w:ascii="Times New Roman" w:hAnsi="Times New Roman" w:cs="Times New Roman"/>
          <w:szCs w:val="24"/>
        </w:rPr>
      </w:pPr>
    </w:p>
    <w:p w14:paraId="183D7B27" w14:textId="77777777" w:rsidR="00DA0808" w:rsidRPr="004718C4" w:rsidRDefault="00DA0808" w:rsidP="004718C4">
      <w:pPr>
        <w:pStyle w:val="Odsekzoznamu"/>
        <w:numPr>
          <w:ilvl w:val="0"/>
          <w:numId w:val="311"/>
        </w:numPr>
        <w:spacing w:after="0"/>
        <w:ind w:left="720"/>
        <w:rPr>
          <w:rFonts w:ascii="Times New Roman" w:hAnsi="Times New Roman" w:cs="Times New Roman"/>
          <w:szCs w:val="24"/>
        </w:rPr>
      </w:pPr>
      <w:r w:rsidRPr="004718C4">
        <w:rPr>
          <w:rFonts w:ascii="Times New Roman" w:hAnsi="Times New Roman" w:cs="Times New Roman"/>
          <w:szCs w:val="24"/>
        </w:rPr>
        <w:t>Na najvyššiu výšku úhrady výdavkov uvedených v odseku 1 písm. a) a b) platí § 3 ods. 11 rovnako.</w:t>
      </w:r>
    </w:p>
    <w:p w14:paraId="09AA413E" w14:textId="77777777" w:rsidR="00DA0808" w:rsidRPr="004718C4" w:rsidRDefault="00DA0808" w:rsidP="004718C4">
      <w:pPr>
        <w:spacing w:after="0"/>
        <w:ind w:left="360"/>
        <w:rPr>
          <w:rFonts w:ascii="Times New Roman" w:hAnsi="Times New Roman" w:cs="Times New Roman"/>
          <w:szCs w:val="24"/>
        </w:rPr>
      </w:pPr>
    </w:p>
    <w:p w14:paraId="6395923B" w14:textId="77777777" w:rsidR="00DA0808" w:rsidRPr="004718C4" w:rsidRDefault="00DA0808" w:rsidP="004718C4">
      <w:pPr>
        <w:pStyle w:val="Odsekzoznamu"/>
        <w:numPr>
          <w:ilvl w:val="0"/>
          <w:numId w:val="311"/>
        </w:numPr>
        <w:spacing w:after="0"/>
        <w:ind w:left="720"/>
        <w:rPr>
          <w:rFonts w:ascii="Times New Roman" w:hAnsi="Times New Roman" w:cs="Times New Roman"/>
          <w:szCs w:val="24"/>
        </w:rPr>
      </w:pPr>
      <w:r w:rsidRPr="004718C4">
        <w:rPr>
          <w:rFonts w:ascii="Times New Roman" w:hAnsi="Times New Roman" w:cs="Times New Roman"/>
          <w:szCs w:val="24"/>
        </w:rPr>
        <w:t>Dotáciu na zabezpečenie výkonu osobitného príjemcu možno poskytnúť obci uvedenej v odseku 2 na každého člena domácnosti, ktorej sa poskytuje pomoc v hmotnej núdzi, alebo na poberateľa štátnej sociálnej dávky alebo príspevku na pomoc pri odkázanosti na pomoc inej fyzickej osoby, ak sa viac ako polovica pomoci v hmotnej núdzi, štátnej sociálnej dávky alebo príspevku na pomoc pri odkázanosti na pomoc inej fyzickej osoby poskytujú</w:t>
      </w:r>
    </w:p>
    <w:p w14:paraId="7C17CFCD" w14:textId="77777777" w:rsidR="00DA0808" w:rsidRPr="004718C4" w:rsidRDefault="00DA0808" w:rsidP="004718C4">
      <w:pPr>
        <w:pStyle w:val="Odsekzoznamu"/>
        <w:numPr>
          <w:ilvl w:val="0"/>
          <w:numId w:val="314"/>
        </w:numPr>
        <w:spacing w:after="0"/>
        <w:ind w:left="1080"/>
        <w:rPr>
          <w:rFonts w:ascii="Times New Roman" w:hAnsi="Times New Roman" w:cs="Times New Roman"/>
          <w:szCs w:val="24"/>
        </w:rPr>
      </w:pPr>
      <w:r w:rsidRPr="004718C4">
        <w:rPr>
          <w:rFonts w:ascii="Times New Roman" w:hAnsi="Times New Roman" w:cs="Times New Roman"/>
          <w:szCs w:val="24"/>
        </w:rPr>
        <w:t>vo vecnej forme, najviac v sume 3 eurá na mesiac,</w:t>
      </w:r>
    </w:p>
    <w:p w14:paraId="388BDAAB" w14:textId="77777777" w:rsidR="00DA0808" w:rsidRPr="004718C4" w:rsidRDefault="00DA0808" w:rsidP="004718C4">
      <w:pPr>
        <w:pStyle w:val="Odsekzoznamu"/>
        <w:numPr>
          <w:ilvl w:val="0"/>
          <w:numId w:val="314"/>
        </w:numPr>
        <w:spacing w:after="0"/>
        <w:ind w:left="1080"/>
        <w:rPr>
          <w:rFonts w:ascii="Times New Roman" w:hAnsi="Times New Roman" w:cs="Times New Roman"/>
          <w:szCs w:val="24"/>
        </w:rPr>
      </w:pPr>
      <w:r w:rsidRPr="004718C4">
        <w:rPr>
          <w:rFonts w:ascii="Times New Roman" w:hAnsi="Times New Roman" w:cs="Times New Roman"/>
          <w:szCs w:val="24"/>
        </w:rPr>
        <w:t>v peňažnej forme, najviac v sume 1 euro na mesiac.</w:t>
      </w:r>
    </w:p>
    <w:p w14:paraId="68509AE0" w14:textId="77777777" w:rsidR="00DA0808" w:rsidRPr="004718C4" w:rsidRDefault="00DA0808" w:rsidP="004718C4">
      <w:pPr>
        <w:spacing w:after="0"/>
        <w:ind w:left="360"/>
        <w:rPr>
          <w:rFonts w:ascii="Times New Roman" w:hAnsi="Times New Roman" w:cs="Times New Roman"/>
          <w:szCs w:val="24"/>
        </w:rPr>
      </w:pPr>
    </w:p>
    <w:p w14:paraId="77526B86" w14:textId="77777777" w:rsidR="00DA0808" w:rsidRPr="004718C4" w:rsidRDefault="00DA0808" w:rsidP="004718C4">
      <w:pPr>
        <w:pStyle w:val="Odsekzoznamu"/>
        <w:numPr>
          <w:ilvl w:val="0"/>
          <w:numId w:val="311"/>
        </w:numPr>
        <w:spacing w:after="0"/>
        <w:ind w:left="720"/>
        <w:rPr>
          <w:rFonts w:ascii="Times New Roman" w:hAnsi="Times New Roman" w:cs="Times New Roman"/>
          <w:szCs w:val="24"/>
        </w:rPr>
      </w:pPr>
      <w:r w:rsidRPr="004718C4">
        <w:rPr>
          <w:rFonts w:ascii="Times New Roman" w:hAnsi="Times New Roman" w:cs="Times New Roman"/>
          <w:szCs w:val="24"/>
        </w:rPr>
        <w:t>Dotácia na zabezpečenie výkonu osobitného príjemcu sa poskytuje žiadateľovi mesačne do 25. dňa kalendárneho mesiaca.“.</w:t>
      </w:r>
    </w:p>
    <w:p w14:paraId="2FF3DFF4" w14:textId="77777777" w:rsidR="00DA0808" w:rsidRPr="004718C4" w:rsidRDefault="00DA0808" w:rsidP="004718C4">
      <w:pPr>
        <w:spacing w:after="0"/>
        <w:ind w:left="360"/>
        <w:rPr>
          <w:rFonts w:ascii="Times New Roman" w:hAnsi="Times New Roman" w:cs="Times New Roman"/>
          <w:szCs w:val="24"/>
        </w:rPr>
      </w:pPr>
    </w:p>
    <w:p w14:paraId="39E35940" w14:textId="77777777" w:rsidR="00DA0808" w:rsidRPr="004718C4" w:rsidRDefault="00DA0808" w:rsidP="004718C4">
      <w:pPr>
        <w:spacing w:after="0"/>
        <w:ind w:left="360"/>
        <w:rPr>
          <w:rFonts w:ascii="Times New Roman" w:hAnsi="Times New Roman" w:cs="Times New Roman"/>
          <w:szCs w:val="24"/>
        </w:rPr>
      </w:pPr>
      <w:r w:rsidRPr="004718C4">
        <w:rPr>
          <w:rFonts w:ascii="Times New Roman" w:hAnsi="Times New Roman" w:cs="Times New Roman"/>
          <w:szCs w:val="24"/>
        </w:rPr>
        <w:t>Poznámky pod čiarou k odkazom 35 a 36a znejú:</w:t>
      </w:r>
    </w:p>
    <w:p w14:paraId="61E3BC46" w14:textId="77777777" w:rsidR="00DA0808" w:rsidRPr="004718C4" w:rsidRDefault="00DA0808" w:rsidP="004718C4">
      <w:pPr>
        <w:spacing w:after="0"/>
        <w:ind w:left="360"/>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35</w:t>
      </w:r>
      <w:r w:rsidRPr="004718C4">
        <w:rPr>
          <w:rFonts w:ascii="Times New Roman" w:hAnsi="Times New Roman" w:cs="Times New Roman"/>
          <w:szCs w:val="24"/>
        </w:rPr>
        <w:t>) Zákon č. 235/1998 Z. z. o príspevku pri narodení dieťaťa, o príspevku rodičom, ktorým sa súčasne narodili tri deti alebo viac detí alebo ktorým sa v priebehu dvoch rokov opakovane narodili dvojčatá a ktorým sa menia ďalšie zákony v znení neskorších predpisov.</w:t>
      </w:r>
    </w:p>
    <w:p w14:paraId="78BAA2F7" w14:textId="77777777" w:rsidR="00DA0808" w:rsidRPr="004718C4" w:rsidRDefault="00DA0808" w:rsidP="004718C4">
      <w:pPr>
        <w:spacing w:after="0"/>
        <w:ind w:left="360"/>
        <w:rPr>
          <w:rFonts w:ascii="Times New Roman" w:hAnsi="Times New Roman" w:cs="Times New Roman"/>
          <w:szCs w:val="24"/>
        </w:rPr>
      </w:pPr>
      <w:r w:rsidRPr="004718C4">
        <w:rPr>
          <w:rFonts w:ascii="Times New Roman" w:hAnsi="Times New Roman" w:cs="Times New Roman"/>
          <w:szCs w:val="24"/>
        </w:rPr>
        <w:t>Zákon č. 600/2003 Z. z. o prídavku na dieťa a o zmene a doplnení zákona č. 461/2003 Z. z. o sociálnom poistení v znení neskorších predpisov.</w:t>
      </w:r>
    </w:p>
    <w:p w14:paraId="2B0AE042" w14:textId="77777777" w:rsidR="00DA0808" w:rsidRPr="004718C4" w:rsidRDefault="00DA0808" w:rsidP="004718C4">
      <w:pPr>
        <w:spacing w:after="0"/>
        <w:ind w:left="360"/>
        <w:rPr>
          <w:rFonts w:ascii="Times New Roman" w:hAnsi="Times New Roman" w:cs="Times New Roman"/>
          <w:szCs w:val="24"/>
        </w:rPr>
      </w:pPr>
      <w:r w:rsidRPr="004718C4">
        <w:rPr>
          <w:rFonts w:ascii="Times New Roman" w:hAnsi="Times New Roman" w:cs="Times New Roman"/>
          <w:szCs w:val="24"/>
        </w:rPr>
        <w:t>Zákon č. 571/2009 Z. z. o rodičovskom príspevku a o zmene a doplnení niektorých zákonov v znení neskorších predpisov.</w:t>
      </w:r>
    </w:p>
    <w:p w14:paraId="5B4A07A3" w14:textId="77777777" w:rsidR="00DA0808" w:rsidRPr="004718C4" w:rsidRDefault="00DA0808" w:rsidP="004718C4">
      <w:pPr>
        <w:spacing w:after="0"/>
        <w:ind w:left="360"/>
        <w:rPr>
          <w:rFonts w:ascii="Times New Roman" w:hAnsi="Times New Roman" w:cs="Times New Roman"/>
          <w:szCs w:val="24"/>
        </w:rPr>
      </w:pPr>
      <w:r w:rsidRPr="004718C4">
        <w:rPr>
          <w:rFonts w:ascii="Times New Roman" w:hAnsi="Times New Roman" w:cs="Times New Roman"/>
          <w:szCs w:val="24"/>
        </w:rPr>
        <w:t>Zákon č. 417/2013 Z. z. v znení neskorších predpisov.</w:t>
      </w:r>
    </w:p>
    <w:p w14:paraId="4213D2E1" w14:textId="77777777" w:rsidR="00DA0808" w:rsidRPr="004718C4" w:rsidRDefault="00DA0808" w:rsidP="004718C4">
      <w:pPr>
        <w:spacing w:after="0"/>
        <w:ind w:left="360"/>
        <w:rPr>
          <w:rFonts w:ascii="Times New Roman" w:hAnsi="Times New Roman" w:cs="Times New Roman"/>
          <w:szCs w:val="24"/>
        </w:rPr>
      </w:pPr>
      <w:r w:rsidRPr="004718C4">
        <w:rPr>
          <w:rFonts w:ascii="Times New Roman" w:hAnsi="Times New Roman" w:cs="Times New Roman"/>
          <w:szCs w:val="24"/>
        </w:rPr>
        <w:t>Zákon č. .../ 2025 Z. z. o príspevku na pomoc pri odkázanosti na pomoc inej fyzickej osoby a o zmene a doplnení niektorých zákonov.</w:t>
      </w:r>
    </w:p>
    <w:p w14:paraId="0D8DD357" w14:textId="77777777" w:rsidR="00DA0808" w:rsidRPr="004718C4" w:rsidRDefault="00DA0808" w:rsidP="004718C4">
      <w:pPr>
        <w:spacing w:after="0"/>
        <w:ind w:left="360"/>
        <w:rPr>
          <w:rFonts w:ascii="Times New Roman" w:hAnsi="Times New Roman" w:cs="Times New Roman"/>
          <w:szCs w:val="24"/>
        </w:rPr>
      </w:pPr>
      <w:r w:rsidRPr="004718C4">
        <w:rPr>
          <w:rFonts w:ascii="Times New Roman" w:hAnsi="Times New Roman" w:cs="Times New Roman"/>
          <w:szCs w:val="24"/>
          <w:vertAlign w:val="superscript"/>
        </w:rPr>
        <w:t>36a</w:t>
      </w:r>
      <w:r w:rsidRPr="004718C4">
        <w:rPr>
          <w:rFonts w:ascii="Times New Roman" w:hAnsi="Times New Roman" w:cs="Times New Roman"/>
          <w:szCs w:val="24"/>
        </w:rPr>
        <w:t>) Zákon č. .../ 2025 Z. z.“.</w:t>
      </w:r>
    </w:p>
    <w:p w14:paraId="2D02C5AA" w14:textId="77777777" w:rsidR="00D45F1F" w:rsidRPr="004718C4" w:rsidRDefault="00D45F1F" w:rsidP="004718C4">
      <w:pPr>
        <w:spacing w:after="0"/>
        <w:rPr>
          <w:rFonts w:ascii="Times New Roman" w:hAnsi="Times New Roman" w:cs="Times New Roman"/>
          <w:szCs w:val="24"/>
        </w:rPr>
      </w:pPr>
    </w:p>
    <w:p w14:paraId="0A7CB81C" w14:textId="77777777" w:rsidR="00DA0808" w:rsidRPr="004718C4" w:rsidRDefault="00DA0808" w:rsidP="004718C4">
      <w:pPr>
        <w:pStyle w:val="Odsekzoznamu"/>
        <w:numPr>
          <w:ilvl w:val="0"/>
          <w:numId w:val="6"/>
        </w:numPr>
        <w:spacing w:after="0"/>
        <w:ind w:left="360"/>
        <w:rPr>
          <w:rFonts w:ascii="Times New Roman" w:hAnsi="Times New Roman" w:cs="Times New Roman"/>
          <w:szCs w:val="24"/>
        </w:rPr>
      </w:pPr>
      <w:r w:rsidRPr="004718C4">
        <w:rPr>
          <w:rFonts w:ascii="Times New Roman" w:hAnsi="Times New Roman" w:cs="Times New Roman"/>
          <w:szCs w:val="24"/>
        </w:rPr>
        <w:t>Za § 9c sa vkladá § 9d, ktorý vrátane nadpisu znie:</w:t>
      </w:r>
    </w:p>
    <w:p w14:paraId="6DAFAF2F" w14:textId="77777777" w:rsidR="00DA0808" w:rsidRPr="004718C4" w:rsidRDefault="00DA0808" w:rsidP="004718C4">
      <w:pPr>
        <w:spacing w:after="0"/>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 xml:space="preserve">„§ 9d </w:t>
      </w:r>
    </w:p>
    <w:p w14:paraId="07E093F1" w14:textId="77777777" w:rsidR="00DA0808" w:rsidRPr="004718C4" w:rsidRDefault="00DA0808" w:rsidP="004718C4">
      <w:pPr>
        <w:spacing w:after="0"/>
        <w:jc w:val="center"/>
        <w:rPr>
          <w:rFonts w:ascii="Times New Roman" w:eastAsia="Times New Roman" w:hAnsi="Times New Roman" w:cs="Times New Roman"/>
          <w:b/>
          <w:bCs/>
          <w:szCs w:val="24"/>
        </w:rPr>
      </w:pPr>
      <w:r w:rsidRPr="004718C4">
        <w:rPr>
          <w:rFonts w:ascii="Times New Roman" w:eastAsia="Times New Roman" w:hAnsi="Times New Roman" w:cs="Times New Roman"/>
          <w:b/>
          <w:bCs/>
          <w:szCs w:val="24"/>
        </w:rPr>
        <w:t xml:space="preserve">Dotácia na stabilizáciu sociálnych služieb </w:t>
      </w:r>
    </w:p>
    <w:p w14:paraId="4D982D63" w14:textId="77777777" w:rsidR="00DA0808" w:rsidRPr="004718C4" w:rsidRDefault="00DA0808" w:rsidP="004718C4">
      <w:pPr>
        <w:spacing w:after="0"/>
        <w:jc w:val="center"/>
        <w:rPr>
          <w:rFonts w:ascii="Times New Roman" w:eastAsia="Times New Roman" w:hAnsi="Times New Roman" w:cs="Times New Roman"/>
          <w:b/>
          <w:bCs/>
          <w:szCs w:val="24"/>
        </w:rPr>
      </w:pPr>
    </w:p>
    <w:p w14:paraId="62120894" w14:textId="0FB5A6F4" w:rsidR="00DA0808" w:rsidRPr="004718C4" w:rsidRDefault="00DA0808" w:rsidP="004718C4">
      <w:pPr>
        <w:pStyle w:val="Odsekzoznamu"/>
        <w:numPr>
          <w:ilvl w:val="0"/>
          <w:numId w:val="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lastRenderedPageBreak/>
        <w:t>Dotáciu na stabilizáciu sociálnych služieb možno poskytnúť na čiastočnú úhradu preukázaných znížených príjmov za poskytovanú sociálnu službu ambulantnou formou v zariadení sociálnych služieb, ktorým je</w:t>
      </w:r>
    </w:p>
    <w:p w14:paraId="68DFF8E5" w14:textId="77777777" w:rsidR="00DA0808" w:rsidRPr="004718C4" w:rsidRDefault="00DA0808" w:rsidP="004718C4">
      <w:pPr>
        <w:pStyle w:val="Odsekzoznamu"/>
        <w:numPr>
          <w:ilvl w:val="0"/>
          <w:numId w:val="351"/>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rehabilitačné stredisko,</w:t>
      </w:r>
    </w:p>
    <w:p w14:paraId="735C4EF1" w14:textId="77777777" w:rsidR="00DA0808" w:rsidRPr="004718C4" w:rsidRDefault="00DA0808" w:rsidP="004718C4">
      <w:pPr>
        <w:pStyle w:val="Odsekzoznamu"/>
        <w:numPr>
          <w:ilvl w:val="0"/>
          <w:numId w:val="351"/>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domov sociálnych služieb,</w:t>
      </w:r>
    </w:p>
    <w:p w14:paraId="374D6704" w14:textId="77777777" w:rsidR="00DA0808" w:rsidRPr="004718C4" w:rsidRDefault="00DA0808" w:rsidP="004718C4">
      <w:pPr>
        <w:pStyle w:val="Odsekzoznamu"/>
        <w:numPr>
          <w:ilvl w:val="0"/>
          <w:numId w:val="351"/>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špecializované zariadenie,</w:t>
      </w:r>
    </w:p>
    <w:p w14:paraId="2F75DAD9" w14:textId="77777777" w:rsidR="00DA0808" w:rsidRPr="004718C4" w:rsidRDefault="00DA0808" w:rsidP="004718C4">
      <w:pPr>
        <w:pStyle w:val="Odsekzoznamu"/>
        <w:numPr>
          <w:ilvl w:val="0"/>
          <w:numId w:val="351"/>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denný stacionár.</w:t>
      </w:r>
    </w:p>
    <w:p w14:paraId="57597ADE" w14:textId="77777777" w:rsidR="00DA0808" w:rsidRPr="004718C4" w:rsidRDefault="00DA0808" w:rsidP="004718C4">
      <w:pPr>
        <w:pStyle w:val="Odsekzoznamu"/>
        <w:spacing w:after="0"/>
        <w:rPr>
          <w:rFonts w:ascii="Times New Roman" w:eastAsia="Times New Roman" w:hAnsi="Times New Roman" w:cs="Times New Roman"/>
          <w:szCs w:val="24"/>
        </w:rPr>
      </w:pPr>
    </w:p>
    <w:p w14:paraId="1ECB6DCB" w14:textId="77777777" w:rsidR="00DA0808" w:rsidRPr="004718C4" w:rsidRDefault="00DA0808" w:rsidP="004718C4">
      <w:pPr>
        <w:pStyle w:val="Odsekzoznamu"/>
        <w:numPr>
          <w:ilvl w:val="0"/>
          <w:numId w:val="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Dotáciu na stabilizáciu sociálnych služieb možno poskytnúť žiadateľovi, ktorým je</w:t>
      </w:r>
    </w:p>
    <w:p w14:paraId="7D3FC1BC" w14:textId="1DE41253" w:rsidR="00DA0808" w:rsidRPr="004718C4" w:rsidRDefault="00DA0808" w:rsidP="004718C4">
      <w:pPr>
        <w:pStyle w:val="Odsekzoznamu"/>
        <w:numPr>
          <w:ilvl w:val="0"/>
          <w:numId w:val="3"/>
        </w:numPr>
        <w:spacing w:after="0"/>
        <w:ind w:left="108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obec; obec je žiadateľom aj za právnickú osobu zriadenú alebo založenú obcou, </w:t>
      </w:r>
    </w:p>
    <w:p w14:paraId="5F22FDA6" w14:textId="77777777" w:rsidR="00AA366B" w:rsidRPr="004718C4" w:rsidRDefault="00DA0808" w:rsidP="004718C4">
      <w:pPr>
        <w:pStyle w:val="Odsekzoznamu"/>
        <w:numPr>
          <w:ilvl w:val="0"/>
          <w:numId w:val="3"/>
        </w:numPr>
        <w:spacing w:after="0"/>
        <w:ind w:left="1080"/>
        <w:rPr>
          <w:rFonts w:ascii="Times New Roman" w:eastAsia="Times New Roman" w:hAnsi="Times New Roman" w:cs="Times New Roman"/>
          <w:szCs w:val="24"/>
        </w:rPr>
      </w:pPr>
      <w:r w:rsidRPr="004718C4">
        <w:rPr>
          <w:rFonts w:ascii="Times New Roman" w:eastAsia="Times New Roman" w:hAnsi="Times New Roman" w:cs="Times New Roman"/>
          <w:szCs w:val="24"/>
        </w:rPr>
        <w:t>združenie obcí</w:t>
      </w:r>
      <w:r w:rsidR="009C1F5F" w:rsidRPr="004718C4">
        <w:rPr>
          <w:rFonts w:ascii="Times New Roman" w:eastAsia="Times New Roman" w:hAnsi="Times New Roman" w:cs="Times New Roman"/>
          <w:szCs w:val="24"/>
        </w:rPr>
        <w:t xml:space="preserve">; združenie obcí je žiadateľom aj za </w:t>
      </w:r>
    </w:p>
    <w:p w14:paraId="68C50F9A" w14:textId="77777777" w:rsidR="00AA366B" w:rsidRPr="004718C4" w:rsidRDefault="009C1F5F" w:rsidP="004718C4">
      <w:pPr>
        <w:pStyle w:val="Odsekzoznamu"/>
        <w:numPr>
          <w:ilvl w:val="0"/>
          <w:numId w:val="353"/>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právnickú osobu zriadenú alebo založenú združením obcí,</w:t>
      </w:r>
    </w:p>
    <w:p w14:paraId="11F843F5" w14:textId="188E6851" w:rsidR="00DA0808" w:rsidRPr="004718C4" w:rsidRDefault="00AA366B" w:rsidP="004718C4">
      <w:pPr>
        <w:pStyle w:val="Odsekzoznamu"/>
        <w:numPr>
          <w:ilvl w:val="0"/>
          <w:numId w:val="353"/>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právnickú osobu zriadenú alebo založenú obcou, ktorá je členom združenia obcí</w:t>
      </w:r>
      <w:r w:rsidR="00550EEE" w:rsidRPr="004718C4">
        <w:rPr>
          <w:rFonts w:ascii="Times New Roman" w:eastAsia="Times New Roman" w:hAnsi="Times New Roman" w:cs="Times New Roman"/>
          <w:szCs w:val="24"/>
        </w:rPr>
        <w:t>, ktorého pre</w:t>
      </w:r>
      <w:r w:rsidR="00A416F6" w:rsidRPr="004718C4">
        <w:rPr>
          <w:rFonts w:ascii="Times New Roman" w:eastAsia="Times New Roman" w:hAnsi="Times New Roman" w:cs="Times New Roman"/>
          <w:szCs w:val="24"/>
        </w:rPr>
        <w:t>d</w:t>
      </w:r>
      <w:r w:rsidR="00550EEE" w:rsidRPr="004718C4">
        <w:rPr>
          <w:rFonts w:ascii="Times New Roman" w:eastAsia="Times New Roman" w:hAnsi="Times New Roman" w:cs="Times New Roman"/>
          <w:szCs w:val="24"/>
        </w:rPr>
        <w:t>metom činnosti je zabezpečenie pôsobnosti obcí v oblasti sociálnych služieb, ak mu táto pôsobnosť vyplýva zo zmluvy o združení obcí,</w:t>
      </w:r>
      <w:r w:rsidR="0034100B" w:rsidRPr="004718C4">
        <w:rPr>
          <w:rFonts w:ascii="Times New Roman" w:eastAsia="Times New Roman" w:hAnsi="Times New Roman" w:cs="Times New Roman"/>
          <w:szCs w:val="24"/>
          <w:vertAlign w:val="superscript"/>
        </w:rPr>
        <w:t>42bd</w:t>
      </w:r>
      <w:r w:rsidR="0034100B" w:rsidRPr="004718C4">
        <w:rPr>
          <w:rFonts w:ascii="Times New Roman" w:eastAsia="Times New Roman" w:hAnsi="Times New Roman" w:cs="Times New Roman"/>
          <w:szCs w:val="24"/>
        </w:rPr>
        <w:t>)</w:t>
      </w:r>
    </w:p>
    <w:p w14:paraId="7C53CED0" w14:textId="519FC7A1" w:rsidR="00DA0808" w:rsidRPr="004718C4" w:rsidRDefault="00DA0808" w:rsidP="004718C4">
      <w:pPr>
        <w:pStyle w:val="Odsekzoznamu"/>
        <w:numPr>
          <w:ilvl w:val="0"/>
          <w:numId w:val="3"/>
        </w:numPr>
        <w:spacing w:after="0"/>
        <w:ind w:left="1080"/>
        <w:rPr>
          <w:rFonts w:ascii="Times New Roman" w:eastAsia="Times New Roman" w:hAnsi="Times New Roman" w:cs="Times New Roman"/>
          <w:szCs w:val="24"/>
        </w:rPr>
      </w:pPr>
      <w:r w:rsidRPr="004718C4">
        <w:rPr>
          <w:rFonts w:ascii="Times New Roman" w:eastAsia="Times New Roman" w:hAnsi="Times New Roman" w:cs="Times New Roman"/>
          <w:szCs w:val="24"/>
        </w:rPr>
        <w:t>vyšší územný celok; vyšší územný celok je žiadateľom aj za právnickú osobu zriadenú alebo založenú vyšším územným celkom,</w:t>
      </w:r>
    </w:p>
    <w:p w14:paraId="36320656" w14:textId="79BA3E48" w:rsidR="00DA0808" w:rsidRPr="004718C4" w:rsidRDefault="001A34DA" w:rsidP="004718C4">
      <w:pPr>
        <w:pStyle w:val="Odsekzoznamu"/>
        <w:numPr>
          <w:ilvl w:val="0"/>
          <w:numId w:val="3"/>
        </w:numPr>
        <w:spacing w:after="0"/>
        <w:ind w:left="1080"/>
        <w:rPr>
          <w:rFonts w:ascii="Times New Roman" w:eastAsia="Times New Roman" w:hAnsi="Times New Roman" w:cs="Times New Roman"/>
          <w:szCs w:val="24"/>
        </w:rPr>
      </w:pPr>
      <w:r w:rsidRPr="004718C4">
        <w:rPr>
          <w:rFonts w:ascii="Times New Roman" w:eastAsia="Times New Roman" w:hAnsi="Times New Roman" w:cs="Times New Roman"/>
          <w:szCs w:val="24"/>
        </w:rPr>
        <w:t>poskytovateľ sociálnej služby neuvedený v písmenách a) až c)</w:t>
      </w:r>
      <w:r w:rsidR="00DA0808" w:rsidRPr="004718C4">
        <w:rPr>
          <w:rFonts w:ascii="Times New Roman" w:eastAsia="Times New Roman" w:hAnsi="Times New Roman" w:cs="Times New Roman"/>
          <w:szCs w:val="24"/>
        </w:rPr>
        <w:t>.</w:t>
      </w:r>
    </w:p>
    <w:p w14:paraId="3829E5FD" w14:textId="77777777" w:rsidR="00DA0808" w:rsidRPr="004718C4" w:rsidRDefault="00DA0808" w:rsidP="004718C4">
      <w:pPr>
        <w:pStyle w:val="Odsekzoznamu"/>
        <w:spacing w:after="0"/>
        <w:rPr>
          <w:rFonts w:ascii="Times New Roman" w:eastAsia="Times New Roman" w:hAnsi="Times New Roman" w:cs="Times New Roman"/>
          <w:szCs w:val="24"/>
        </w:rPr>
      </w:pPr>
    </w:p>
    <w:p w14:paraId="3A68DF18" w14:textId="432D202A" w:rsidR="00DA0808" w:rsidRPr="004718C4" w:rsidRDefault="002313BB" w:rsidP="004718C4">
      <w:pPr>
        <w:pStyle w:val="Odsekzoznamu"/>
        <w:numPr>
          <w:ilvl w:val="0"/>
          <w:numId w:val="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Dotáciu na stabilizáciu sociálnych služieb možno poskytnúť žiadateľovi uvedenému v</w:t>
      </w:r>
      <w:r w:rsidR="0087603B"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odseku 2</w:t>
      </w:r>
      <w:r w:rsidR="00EA6BC6" w:rsidRPr="004718C4">
        <w:rPr>
          <w:rFonts w:ascii="Times New Roman" w:eastAsia="Times New Roman" w:hAnsi="Times New Roman" w:cs="Times New Roman"/>
          <w:szCs w:val="24"/>
        </w:rPr>
        <w:t xml:space="preserve"> na sociálnu službu podľa odseku 1</w:t>
      </w:r>
      <w:r w:rsidRPr="004718C4">
        <w:rPr>
          <w:rFonts w:ascii="Times New Roman" w:eastAsia="Times New Roman" w:hAnsi="Times New Roman" w:cs="Times New Roman"/>
          <w:szCs w:val="24"/>
        </w:rPr>
        <w:t xml:space="preserve"> zapísan</w:t>
      </w:r>
      <w:r w:rsidR="00EA6BC6" w:rsidRPr="004718C4">
        <w:rPr>
          <w:rFonts w:ascii="Times New Roman" w:eastAsia="Times New Roman" w:hAnsi="Times New Roman" w:cs="Times New Roman"/>
          <w:szCs w:val="24"/>
        </w:rPr>
        <w:t>ú</w:t>
      </w:r>
      <w:r w:rsidRPr="004718C4">
        <w:rPr>
          <w:rFonts w:ascii="Times New Roman" w:eastAsia="Times New Roman" w:hAnsi="Times New Roman" w:cs="Times New Roman"/>
          <w:szCs w:val="24"/>
        </w:rPr>
        <w:t xml:space="preserve"> do registra sociálnych služieb. </w:t>
      </w:r>
      <w:r w:rsidR="00DA0808" w:rsidRPr="004718C4">
        <w:rPr>
          <w:rFonts w:ascii="Times New Roman" w:eastAsia="Times New Roman" w:hAnsi="Times New Roman" w:cs="Times New Roman"/>
          <w:szCs w:val="24"/>
        </w:rPr>
        <w:t>Ak žiada o</w:t>
      </w:r>
      <w:r w:rsidR="0087603B" w:rsidRPr="004718C4">
        <w:rPr>
          <w:rFonts w:ascii="Times New Roman" w:eastAsia="Times New Roman" w:hAnsi="Times New Roman" w:cs="Times New Roman"/>
          <w:szCs w:val="24"/>
        </w:rPr>
        <w:t> </w:t>
      </w:r>
      <w:r w:rsidR="00DA0808" w:rsidRPr="004718C4">
        <w:rPr>
          <w:rFonts w:ascii="Times New Roman" w:eastAsia="Times New Roman" w:hAnsi="Times New Roman" w:cs="Times New Roman"/>
          <w:szCs w:val="24"/>
        </w:rPr>
        <w:t>poskytnutie dotácie</w:t>
      </w:r>
      <w:r w:rsidR="0087603B" w:rsidRPr="004718C4">
        <w:rPr>
          <w:rFonts w:ascii="Times New Roman" w:eastAsia="Times New Roman" w:hAnsi="Times New Roman" w:cs="Times New Roman"/>
          <w:szCs w:val="24"/>
        </w:rPr>
        <w:t xml:space="preserve"> na stabilizáciu sociálnych služieb</w:t>
      </w:r>
      <w:r w:rsidR="00DA0808" w:rsidRPr="004718C4">
        <w:rPr>
          <w:rFonts w:ascii="Times New Roman" w:eastAsia="Times New Roman" w:hAnsi="Times New Roman" w:cs="Times New Roman"/>
          <w:szCs w:val="24"/>
        </w:rPr>
        <w:t xml:space="preserve"> za</w:t>
      </w:r>
      <w:r w:rsidR="00D417A7" w:rsidRPr="004718C4">
        <w:rPr>
          <w:rFonts w:ascii="Times New Roman" w:eastAsia="Times New Roman" w:hAnsi="Times New Roman" w:cs="Times New Roman"/>
          <w:szCs w:val="24"/>
        </w:rPr>
        <w:t> </w:t>
      </w:r>
      <w:r w:rsidR="00DA0808" w:rsidRPr="004718C4">
        <w:rPr>
          <w:rFonts w:ascii="Times New Roman" w:eastAsia="Times New Roman" w:hAnsi="Times New Roman" w:cs="Times New Roman"/>
          <w:szCs w:val="24"/>
        </w:rPr>
        <w:t>právnickú osobu obec</w:t>
      </w:r>
      <w:r w:rsidR="003B7EE9" w:rsidRPr="004718C4">
        <w:rPr>
          <w:rFonts w:ascii="Times New Roman" w:eastAsia="Times New Roman" w:hAnsi="Times New Roman" w:cs="Times New Roman"/>
          <w:szCs w:val="24"/>
        </w:rPr>
        <w:t xml:space="preserve">, združenie obcí </w:t>
      </w:r>
      <w:r w:rsidR="00DA0808" w:rsidRPr="004718C4">
        <w:rPr>
          <w:rFonts w:ascii="Times New Roman" w:eastAsia="Times New Roman" w:hAnsi="Times New Roman" w:cs="Times New Roman"/>
          <w:szCs w:val="24"/>
        </w:rPr>
        <w:t xml:space="preserve">alebo vyšší územný celok, </w:t>
      </w:r>
      <w:r w:rsidR="00527BBE" w:rsidRPr="004718C4">
        <w:rPr>
          <w:rFonts w:ascii="Times New Roman" w:eastAsia="Times New Roman" w:hAnsi="Times New Roman" w:cs="Times New Roman"/>
          <w:szCs w:val="24"/>
        </w:rPr>
        <w:t>vzťahuje sa</w:t>
      </w:r>
      <w:r w:rsidR="00D417A7" w:rsidRPr="004718C4">
        <w:rPr>
          <w:rFonts w:ascii="Times New Roman" w:eastAsia="Times New Roman" w:hAnsi="Times New Roman" w:cs="Times New Roman"/>
          <w:szCs w:val="24"/>
        </w:rPr>
        <w:t> </w:t>
      </w:r>
      <w:r w:rsidR="00527BBE" w:rsidRPr="004718C4">
        <w:rPr>
          <w:rFonts w:ascii="Times New Roman" w:eastAsia="Times New Roman" w:hAnsi="Times New Roman" w:cs="Times New Roman"/>
          <w:szCs w:val="24"/>
        </w:rPr>
        <w:t>podmienka zapísania do</w:t>
      </w:r>
      <w:r w:rsidR="006E16BE" w:rsidRPr="004718C4">
        <w:rPr>
          <w:rFonts w:ascii="Times New Roman" w:eastAsia="Times New Roman" w:hAnsi="Times New Roman" w:cs="Times New Roman"/>
          <w:szCs w:val="24"/>
        </w:rPr>
        <w:t> </w:t>
      </w:r>
      <w:r w:rsidR="00527BBE" w:rsidRPr="004718C4">
        <w:rPr>
          <w:rFonts w:ascii="Times New Roman" w:eastAsia="Times New Roman" w:hAnsi="Times New Roman" w:cs="Times New Roman"/>
          <w:szCs w:val="24"/>
        </w:rPr>
        <w:t xml:space="preserve">registra sociálnych služieb podľa prvej vety na právnickú osobu, za ktorú obec, združenie obcí alebo vyšší územný celok </w:t>
      </w:r>
      <w:r w:rsidR="00D417A7" w:rsidRPr="004718C4">
        <w:rPr>
          <w:rFonts w:ascii="Times New Roman" w:eastAsia="Times New Roman" w:hAnsi="Times New Roman" w:cs="Times New Roman"/>
          <w:szCs w:val="24"/>
        </w:rPr>
        <w:t xml:space="preserve">žiada </w:t>
      </w:r>
      <w:r w:rsidR="0087603B" w:rsidRPr="004718C4">
        <w:rPr>
          <w:rFonts w:ascii="Times New Roman" w:eastAsia="Times New Roman" w:hAnsi="Times New Roman" w:cs="Times New Roman"/>
          <w:szCs w:val="24"/>
        </w:rPr>
        <w:t>o</w:t>
      </w:r>
      <w:r w:rsidR="00D417A7" w:rsidRPr="004718C4">
        <w:rPr>
          <w:rFonts w:ascii="Times New Roman" w:eastAsia="Times New Roman" w:hAnsi="Times New Roman" w:cs="Times New Roman"/>
          <w:szCs w:val="24"/>
        </w:rPr>
        <w:t> </w:t>
      </w:r>
      <w:r w:rsidR="00527BBE" w:rsidRPr="004718C4">
        <w:rPr>
          <w:rFonts w:ascii="Times New Roman" w:eastAsia="Times New Roman" w:hAnsi="Times New Roman" w:cs="Times New Roman"/>
          <w:szCs w:val="24"/>
        </w:rPr>
        <w:t xml:space="preserve">poskytnutie </w:t>
      </w:r>
      <w:r w:rsidR="0087603B" w:rsidRPr="004718C4">
        <w:rPr>
          <w:rFonts w:ascii="Times New Roman" w:eastAsia="Times New Roman" w:hAnsi="Times New Roman" w:cs="Times New Roman"/>
          <w:szCs w:val="24"/>
        </w:rPr>
        <w:t xml:space="preserve">tejto </w:t>
      </w:r>
      <w:r w:rsidR="00527BBE" w:rsidRPr="004718C4">
        <w:rPr>
          <w:rFonts w:ascii="Times New Roman" w:eastAsia="Times New Roman" w:hAnsi="Times New Roman" w:cs="Times New Roman"/>
          <w:szCs w:val="24"/>
        </w:rPr>
        <w:t>dotácie.</w:t>
      </w:r>
    </w:p>
    <w:p w14:paraId="644380CC" w14:textId="77777777" w:rsidR="00DA0808" w:rsidRPr="004718C4" w:rsidRDefault="00DA0808" w:rsidP="004718C4">
      <w:pPr>
        <w:pStyle w:val="Odsekzoznamu"/>
        <w:spacing w:after="0"/>
        <w:rPr>
          <w:rFonts w:ascii="Times New Roman" w:eastAsia="Times New Roman" w:hAnsi="Times New Roman" w:cs="Times New Roman"/>
          <w:szCs w:val="24"/>
        </w:rPr>
      </w:pPr>
    </w:p>
    <w:p w14:paraId="0CB0ED3A" w14:textId="1C6D608D" w:rsidR="00DA0808" w:rsidRPr="004718C4" w:rsidRDefault="00DA0808" w:rsidP="004718C4">
      <w:pPr>
        <w:pStyle w:val="Odsekzoznamu"/>
        <w:numPr>
          <w:ilvl w:val="0"/>
          <w:numId w:val="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Dotáciu na stabilizáciu sociálnych služieb možno poskytnúť</w:t>
      </w:r>
      <w:r w:rsidR="00D417A7" w:rsidRPr="004718C4">
        <w:rPr>
          <w:rFonts w:ascii="Times New Roman" w:eastAsia="Times New Roman" w:hAnsi="Times New Roman" w:cs="Times New Roman"/>
          <w:szCs w:val="24"/>
        </w:rPr>
        <w:t>, ak poskytovateľ</w:t>
      </w:r>
      <w:r w:rsidR="00EA6BC6" w:rsidRPr="004718C4">
        <w:rPr>
          <w:rFonts w:ascii="Times New Roman" w:eastAsia="Times New Roman" w:hAnsi="Times New Roman" w:cs="Times New Roman"/>
          <w:szCs w:val="24"/>
        </w:rPr>
        <w:t xml:space="preserve"> sociálnej služby </w:t>
      </w:r>
      <w:r w:rsidRPr="004718C4">
        <w:rPr>
          <w:rFonts w:ascii="Times New Roman" w:eastAsia="Times New Roman" w:hAnsi="Times New Roman" w:cs="Times New Roman"/>
          <w:szCs w:val="24"/>
        </w:rPr>
        <w:t>poskyt</w:t>
      </w:r>
      <w:r w:rsidR="007E00F2" w:rsidRPr="004718C4">
        <w:rPr>
          <w:rFonts w:ascii="Times New Roman" w:eastAsia="Times New Roman" w:hAnsi="Times New Roman" w:cs="Times New Roman"/>
          <w:szCs w:val="24"/>
        </w:rPr>
        <w:t>oval</w:t>
      </w:r>
      <w:r w:rsidRPr="004718C4">
        <w:rPr>
          <w:rFonts w:ascii="Times New Roman" w:eastAsia="Times New Roman" w:hAnsi="Times New Roman" w:cs="Times New Roman"/>
          <w:szCs w:val="24"/>
        </w:rPr>
        <w:t xml:space="preserve"> sociálnu službu podľa odseku 1 najmenej 12 kalendárnych mesiacov pred kalendárnym mesiacom, v ktorom </w:t>
      </w:r>
      <w:r w:rsidR="00D417A7" w:rsidRPr="004718C4">
        <w:rPr>
          <w:rFonts w:ascii="Times New Roman" w:eastAsia="Times New Roman" w:hAnsi="Times New Roman" w:cs="Times New Roman"/>
          <w:szCs w:val="24"/>
        </w:rPr>
        <w:t xml:space="preserve">bola </w:t>
      </w:r>
      <w:r w:rsidRPr="004718C4">
        <w:rPr>
          <w:rFonts w:ascii="Times New Roman" w:eastAsia="Times New Roman" w:hAnsi="Times New Roman" w:cs="Times New Roman"/>
          <w:szCs w:val="24"/>
        </w:rPr>
        <w:t>poda</w:t>
      </w:r>
      <w:r w:rsidR="00D417A7" w:rsidRPr="004718C4">
        <w:rPr>
          <w:rFonts w:ascii="Times New Roman" w:eastAsia="Times New Roman" w:hAnsi="Times New Roman" w:cs="Times New Roman"/>
          <w:szCs w:val="24"/>
        </w:rPr>
        <w:t>ná</w:t>
      </w:r>
      <w:r w:rsidRPr="004718C4">
        <w:rPr>
          <w:rFonts w:ascii="Times New Roman" w:eastAsia="Times New Roman" w:hAnsi="Times New Roman" w:cs="Times New Roman"/>
          <w:szCs w:val="24"/>
        </w:rPr>
        <w:t xml:space="preserve"> žiadosť o poskytnutie tejto dotácie</w:t>
      </w:r>
      <w:r w:rsidR="00D417A7" w:rsidRPr="004718C4">
        <w:rPr>
          <w:rFonts w:ascii="Times New Roman" w:eastAsia="Times New Roman" w:hAnsi="Times New Roman" w:cs="Times New Roman"/>
          <w:szCs w:val="24"/>
        </w:rPr>
        <w:t xml:space="preserve">, a v ustanovenom období </w:t>
      </w:r>
      <w:r w:rsidR="007E00F2" w:rsidRPr="004718C4">
        <w:rPr>
          <w:rFonts w:ascii="Times New Roman" w:eastAsia="Times New Roman" w:hAnsi="Times New Roman" w:cs="Times New Roman"/>
          <w:szCs w:val="24"/>
        </w:rPr>
        <w:t>spĺňal ustanovenú obsadenosť počtu miest</w:t>
      </w:r>
      <w:r w:rsidR="00E03D63" w:rsidRPr="004718C4">
        <w:rPr>
          <w:rFonts w:ascii="Times New Roman" w:eastAsia="Times New Roman" w:hAnsi="Times New Roman" w:cs="Times New Roman"/>
          <w:szCs w:val="24"/>
        </w:rPr>
        <w:t xml:space="preserve"> a ustanovený podiel </w:t>
      </w:r>
      <w:r w:rsidR="00482AF0" w:rsidRPr="004718C4">
        <w:rPr>
          <w:rFonts w:ascii="Times New Roman" w:eastAsia="Times New Roman" w:hAnsi="Times New Roman" w:cs="Times New Roman"/>
          <w:szCs w:val="24"/>
        </w:rPr>
        <w:t xml:space="preserve">a štruktúru </w:t>
      </w:r>
      <w:r w:rsidR="00E03D63" w:rsidRPr="004718C4">
        <w:rPr>
          <w:rFonts w:ascii="Times New Roman" w:eastAsia="Times New Roman" w:hAnsi="Times New Roman" w:cs="Times New Roman"/>
          <w:szCs w:val="24"/>
        </w:rPr>
        <w:t xml:space="preserve">prijímateľov sociálnej služby v zariadení sociálnych služieb, na ktoré sa žiada dotácia. </w:t>
      </w:r>
      <w:r w:rsidR="00800C0F" w:rsidRPr="004718C4">
        <w:rPr>
          <w:rFonts w:ascii="Times New Roman" w:eastAsia="Times New Roman" w:hAnsi="Times New Roman" w:cs="Times New Roman"/>
          <w:szCs w:val="24"/>
        </w:rPr>
        <w:t>Dotáciu na stabilizáciu sociálnych služieb možno účelovo viazať na ustanovený účel.</w:t>
      </w:r>
    </w:p>
    <w:p w14:paraId="57BF85CE" w14:textId="2545BE22" w:rsidR="000A65FA" w:rsidRPr="004718C4" w:rsidRDefault="000A65FA" w:rsidP="004718C4">
      <w:pPr>
        <w:pStyle w:val="Odsekzoznamu"/>
        <w:spacing w:after="0"/>
        <w:rPr>
          <w:rFonts w:ascii="Times New Roman" w:eastAsia="Times New Roman" w:hAnsi="Times New Roman" w:cs="Times New Roman"/>
          <w:szCs w:val="24"/>
        </w:rPr>
      </w:pPr>
    </w:p>
    <w:p w14:paraId="06EA3DD0" w14:textId="23E8CD60" w:rsidR="00DA0808" w:rsidRPr="004718C4" w:rsidRDefault="00DA0808" w:rsidP="004718C4">
      <w:pPr>
        <w:pStyle w:val="Odsekzoznamu"/>
        <w:numPr>
          <w:ilvl w:val="0"/>
          <w:numId w:val="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Dotáciu na stabilizáciu sociálnych služieb možno poskytnúť vo výške preukázaných znížených príjmov za poskytovanú sociálnu službu</w:t>
      </w:r>
      <w:r w:rsidR="005464F0" w:rsidRPr="004718C4">
        <w:rPr>
          <w:rFonts w:ascii="Times New Roman" w:eastAsia="Times New Roman" w:hAnsi="Times New Roman" w:cs="Times New Roman"/>
          <w:szCs w:val="24"/>
        </w:rPr>
        <w:t xml:space="preserve"> podľa odseku 1</w:t>
      </w:r>
      <w:r w:rsidRPr="004718C4">
        <w:rPr>
          <w:rFonts w:ascii="Times New Roman" w:eastAsia="Times New Roman" w:hAnsi="Times New Roman" w:cs="Times New Roman"/>
          <w:szCs w:val="24"/>
        </w:rPr>
        <w:t>, najviac v sume rozdielu medzi</w:t>
      </w:r>
    </w:p>
    <w:p w14:paraId="635202F1" w14:textId="29627167" w:rsidR="00DA0808" w:rsidRPr="004718C4" w:rsidRDefault="00DA0808" w:rsidP="004718C4">
      <w:pPr>
        <w:pStyle w:val="Odsekzoznamu"/>
        <w:numPr>
          <w:ilvl w:val="0"/>
          <w:numId w:val="352"/>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66,67 % výšky finančného príspevku na poskytovanie sociálnej služby v</w:t>
      </w:r>
      <w:r w:rsidR="00025BC2"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zariadeniach pre fyzické osoby odkázané na pomoc inej fyzickej osoby a pre fyzické osoby, ktoré dovŕšili vek potrebný na nárok na starobný dôchodok</w:t>
      </w:r>
      <w:r w:rsidR="005464F0"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vertAlign w:val="superscript"/>
        </w:rPr>
        <w:t>42b</w:t>
      </w:r>
      <w:r w:rsidR="0034100B" w:rsidRPr="004718C4">
        <w:rPr>
          <w:rFonts w:ascii="Times New Roman" w:eastAsia="Times New Roman" w:hAnsi="Times New Roman" w:cs="Times New Roman"/>
          <w:szCs w:val="24"/>
          <w:vertAlign w:val="superscript"/>
        </w:rPr>
        <w:t>e</w:t>
      </w:r>
      <w:r w:rsidRPr="004718C4">
        <w:rPr>
          <w:rFonts w:ascii="Times New Roman" w:eastAsia="Times New Roman" w:hAnsi="Times New Roman" w:cs="Times New Roman"/>
          <w:szCs w:val="24"/>
        </w:rPr>
        <w:t>) na jedno miesto v zariadení sociálnych služieb na mesiac a</w:t>
      </w:r>
    </w:p>
    <w:p w14:paraId="5C47C219" w14:textId="40A55249" w:rsidR="00DA0808" w:rsidRPr="004718C4" w:rsidRDefault="00DA0808" w:rsidP="004718C4">
      <w:pPr>
        <w:pStyle w:val="Odsekzoznamu"/>
        <w:numPr>
          <w:ilvl w:val="0"/>
          <w:numId w:val="352"/>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sumou alebo úhrnom súm príspevku na pomoc pri odkázanosti na pomoc inej fyzickej osoby po odpočítaní časti určenej na neformálnu starostlivosť</w:t>
      </w:r>
      <w:r w:rsidRPr="004718C4">
        <w:rPr>
          <w:rFonts w:ascii="Times New Roman" w:eastAsia="Times New Roman" w:hAnsi="Times New Roman" w:cs="Times New Roman"/>
          <w:szCs w:val="24"/>
          <w:vertAlign w:val="superscript"/>
        </w:rPr>
        <w:t>42b</w:t>
      </w:r>
      <w:r w:rsidR="0034100B" w:rsidRPr="004718C4">
        <w:rPr>
          <w:rFonts w:ascii="Times New Roman" w:eastAsia="Times New Roman" w:hAnsi="Times New Roman" w:cs="Times New Roman"/>
          <w:szCs w:val="24"/>
          <w:vertAlign w:val="superscript"/>
        </w:rPr>
        <w:t>f</w:t>
      </w:r>
      <w:r w:rsidRPr="004718C4">
        <w:rPr>
          <w:rFonts w:ascii="Times New Roman" w:eastAsia="Times New Roman" w:hAnsi="Times New Roman" w:cs="Times New Roman"/>
          <w:szCs w:val="24"/>
        </w:rPr>
        <w:t>) použitých na zaplatenie úhrady za poskytovanú sociálnu službu v prepočte na jedno miesto v zariadení sociálnych služieb na mesiac.</w:t>
      </w:r>
    </w:p>
    <w:p w14:paraId="47EE1E29" w14:textId="77777777" w:rsidR="00DA0808" w:rsidRPr="004718C4" w:rsidRDefault="00DA0808" w:rsidP="004718C4">
      <w:pPr>
        <w:pStyle w:val="Odsekzoznamu"/>
        <w:spacing w:after="0"/>
        <w:rPr>
          <w:rFonts w:ascii="Times New Roman" w:eastAsia="Times New Roman" w:hAnsi="Times New Roman" w:cs="Times New Roman"/>
          <w:szCs w:val="24"/>
        </w:rPr>
      </w:pPr>
    </w:p>
    <w:p w14:paraId="1507E603" w14:textId="78FE147C" w:rsidR="00DA0808" w:rsidRPr="004718C4" w:rsidRDefault="00DA0808" w:rsidP="004718C4">
      <w:pPr>
        <w:pStyle w:val="Odsekzoznamu"/>
        <w:numPr>
          <w:ilvl w:val="0"/>
          <w:numId w:val="5"/>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Dotáciu na stabilizáciu sociálnych služieb možno poskytnúť </w:t>
      </w:r>
      <w:r w:rsidR="00EB7001" w:rsidRPr="004718C4">
        <w:rPr>
          <w:rFonts w:ascii="Times New Roman" w:eastAsia="Times New Roman" w:hAnsi="Times New Roman" w:cs="Times New Roman"/>
          <w:szCs w:val="24"/>
        </w:rPr>
        <w:t xml:space="preserve">na to isté zariadenie sociálnych služieb </w:t>
      </w:r>
      <w:r w:rsidRPr="004718C4">
        <w:rPr>
          <w:rFonts w:ascii="Times New Roman" w:eastAsia="Times New Roman" w:hAnsi="Times New Roman" w:cs="Times New Roman"/>
          <w:szCs w:val="24"/>
        </w:rPr>
        <w:t>v príslušnom rozpočtovom roku najviac v sume 100 000 eur.“.</w:t>
      </w:r>
    </w:p>
    <w:p w14:paraId="6B0FAFC5" w14:textId="77777777" w:rsidR="00DA0808" w:rsidRPr="004718C4" w:rsidRDefault="00DA0808" w:rsidP="004718C4">
      <w:pPr>
        <w:spacing w:after="0"/>
        <w:ind w:left="360"/>
        <w:rPr>
          <w:rFonts w:ascii="Times New Roman" w:eastAsia="Times New Roman" w:hAnsi="Times New Roman" w:cs="Times New Roman"/>
          <w:szCs w:val="24"/>
        </w:rPr>
      </w:pPr>
    </w:p>
    <w:p w14:paraId="53D6F8A0" w14:textId="4664E024" w:rsidR="00DA0808" w:rsidRPr="004718C4" w:rsidRDefault="00DA0808" w:rsidP="004718C4">
      <w:pPr>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rPr>
        <w:t>Poznámky pod čiarou k odkazom 42bd a</w:t>
      </w:r>
      <w:r w:rsidR="0034100B" w:rsidRPr="004718C4">
        <w:rPr>
          <w:rFonts w:ascii="Times New Roman" w:eastAsia="Times New Roman" w:hAnsi="Times New Roman" w:cs="Times New Roman"/>
          <w:szCs w:val="24"/>
        </w:rPr>
        <w:t>ž</w:t>
      </w:r>
      <w:r w:rsidRPr="004718C4">
        <w:rPr>
          <w:rFonts w:ascii="Times New Roman" w:eastAsia="Times New Roman" w:hAnsi="Times New Roman" w:cs="Times New Roman"/>
          <w:szCs w:val="24"/>
        </w:rPr>
        <w:t xml:space="preserve"> 42b</w:t>
      </w:r>
      <w:r w:rsidR="0034100B" w:rsidRPr="004718C4">
        <w:rPr>
          <w:rFonts w:ascii="Times New Roman" w:eastAsia="Times New Roman" w:hAnsi="Times New Roman" w:cs="Times New Roman"/>
          <w:szCs w:val="24"/>
        </w:rPr>
        <w:t>f</w:t>
      </w:r>
      <w:r w:rsidRPr="004718C4">
        <w:rPr>
          <w:rFonts w:ascii="Times New Roman" w:eastAsia="Times New Roman" w:hAnsi="Times New Roman" w:cs="Times New Roman"/>
          <w:szCs w:val="24"/>
        </w:rPr>
        <w:t xml:space="preserve"> znejú:</w:t>
      </w:r>
    </w:p>
    <w:p w14:paraId="180B48B4" w14:textId="3F84F64C" w:rsidR="0034100B" w:rsidRPr="004718C4" w:rsidRDefault="00DA0808" w:rsidP="004718C4">
      <w:pPr>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rPr>
        <w:lastRenderedPageBreak/>
        <w:t>„</w:t>
      </w:r>
      <w:r w:rsidR="0034100B" w:rsidRPr="004718C4">
        <w:rPr>
          <w:rFonts w:ascii="Times New Roman" w:eastAsia="Times New Roman" w:hAnsi="Times New Roman" w:cs="Times New Roman"/>
          <w:szCs w:val="24"/>
          <w:vertAlign w:val="superscript"/>
        </w:rPr>
        <w:t>42bd</w:t>
      </w:r>
      <w:r w:rsidR="0034100B" w:rsidRPr="004718C4">
        <w:rPr>
          <w:rFonts w:ascii="Times New Roman" w:eastAsia="Times New Roman" w:hAnsi="Times New Roman" w:cs="Times New Roman"/>
          <w:szCs w:val="24"/>
        </w:rPr>
        <w:t>) § 80a zákona č. 448/2008 Z. z. v znení zákona č. .../2025 Z. z.</w:t>
      </w:r>
    </w:p>
    <w:p w14:paraId="790CE6DE" w14:textId="26F7B21A" w:rsidR="00DA0808" w:rsidRPr="004718C4" w:rsidRDefault="00DA0808" w:rsidP="004718C4">
      <w:pPr>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vertAlign w:val="superscript"/>
        </w:rPr>
        <w:t>42b</w:t>
      </w:r>
      <w:r w:rsidR="0034100B" w:rsidRPr="004718C4">
        <w:rPr>
          <w:rFonts w:ascii="Times New Roman" w:eastAsia="Times New Roman" w:hAnsi="Times New Roman" w:cs="Times New Roman"/>
          <w:szCs w:val="24"/>
          <w:vertAlign w:val="superscript"/>
        </w:rPr>
        <w:t>e</w:t>
      </w:r>
      <w:r w:rsidR="00025BC2" w:rsidRPr="004718C4">
        <w:rPr>
          <w:rFonts w:ascii="Times New Roman" w:eastAsia="Times New Roman" w:hAnsi="Times New Roman" w:cs="Times New Roman"/>
          <w:szCs w:val="24"/>
        </w:rPr>
        <w:t xml:space="preserve">) </w:t>
      </w:r>
      <w:r w:rsidRPr="004718C4">
        <w:rPr>
          <w:rFonts w:ascii="Times New Roman" w:eastAsia="Times New Roman" w:hAnsi="Times New Roman" w:cs="Times New Roman"/>
          <w:szCs w:val="24"/>
        </w:rPr>
        <w:t>Príloha č. 6 zákona č. 448/2008 Z. z.</w:t>
      </w:r>
      <w:r w:rsidR="005464F0" w:rsidRPr="004718C4">
        <w:rPr>
          <w:rFonts w:ascii="Times New Roman" w:eastAsia="Times New Roman" w:hAnsi="Times New Roman" w:cs="Times New Roman"/>
          <w:szCs w:val="24"/>
        </w:rPr>
        <w:t xml:space="preserve"> v znení neskorších predpisov.</w:t>
      </w:r>
    </w:p>
    <w:p w14:paraId="7F01BD31" w14:textId="2D52B666" w:rsidR="00DA0808" w:rsidRPr="004718C4" w:rsidRDefault="00DA0808" w:rsidP="004718C4">
      <w:pPr>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vertAlign w:val="superscript"/>
        </w:rPr>
        <w:t>42b</w:t>
      </w:r>
      <w:r w:rsidR="0034100B" w:rsidRPr="004718C4">
        <w:rPr>
          <w:rFonts w:ascii="Times New Roman" w:eastAsia="Times New Roman" w:hAnsi="Times New Roman" w:cs="Times New Roman"/>
          <w:szCs w:val="24"/>
          <w:vertAlign w:val="superscript"/>
        </w:rPr>
        <w:t>f</w:t>
      </w:r>
      <w:r w:rsidRPr="004718C4">
        <w:rPr>
          <w:rFonts w:ascii="Times New Roman" w:eastAsia="Times New Roman" w:hAnsi="Times New Roman" w:cs="Times New Roman"/>
          <w:szCs w:val="24"/>
        </w:rPr>
        <w:t xml:space="preserve">) § 4 ods. </w:t>
      </w:r>
      <w:r w:rsidR="00286660" w:rsidRPr="004718C4">
        <w:rPr>
          <w:rFonts w:ascii="Times New Roman" w:eastAsia="Times New Roman" w:hAnsi="Times New Roman" w:cs="Times New Roman"/>
          <w:szCs w:val="24"/>
        </w:rPr>
        <w:t>6</w:t>
      </w:r>
      <w:r w:rsidRPr="004718C4">
        <w:rPr>
          <w:rFonts w:ascii="Times New Roman" w:eastAsia="Times New Roman" w:hAnsi="Times New Roman" w:cs="Times New Roman"/>
          <w:szCs w:val="24"/>
        </w:rPr>
        <w:t xml:space="preserve"> zákona č. .../2025 Z. z.“.</w:t>
      </w:r>
    </w:p>
    <w:p w14:paraId="00C40C65" w14:textId="77777777" w:rsidR="00DA0808" w:rsidRPr="004718C4" w:rsidRDefault="00DA0808" w:rsidP="004718C4">
      <w:pPr>
        <w:pStyle w:val="Odsekzoznamu"/>
        <w:spacing w:after="0"/>
        <w:ind w:left="360"/>
        <w:rPr>
          <w:rFonts w:ascii="Times New Roman" w:eastAsia="Times New Roman" w:hAnsi="Times New Roman" w:cs="Times New Roman"/>
          <w:szCs w:val="24"/>
        </w:rPr>
      </w:pPr>
    </w:p>
    <w:p w14:paraId="7C1C4173" w14:textId="77777777" w:rsidR="00DA0808" w:rsidRPr="004718C4" w:rsidRDefault="00DA0808" w:rsidP="004718C4">
      <w:pPr>
        <w:pStyle w:val="Odsekzoznamu"/>
        <w:numPr>
          <w:ilvl w:val="0"/>
          <w:numId w:val="6"/>
        </w:numPr>
        <w:spacing w:after="0"/>
        <w:ind w:left="360"/>
        <w:rPr>
          <w:rFonts w:ascii="Times New Roman" w:hAnsi="Times New Roman" w:cs="Times New Roman"/>
          <w:szCs w:val="24"/>
        </w:rPr>
      </w:pPr>
      <w:r w:rsidRPr="004718C4">
        <w:rPr>
          <w:rFonts w:ascii="Times New Roman" w:hAnsi="Times New Roman" w:cs="Times New Roman"/>
          <w:szCs w:val="24"/>
        </w:rPr>
        <w:t>V § 10 ods. 3 písm. b) sa vypúšťajú slová „poskytovateľov“.</w:t>
      </w:r>
    </w:p>
    <w:p w14:paraId="6307D2E9" w14:textId="77777777" w:rsidR="00DA0808" w:rsidRPr="004718C4" w:rsidRDefault="00DA0808" w:rsidP="004718C4">
      <w:pPr>
        <w:pStyle w:val="Odsekzoznamu"/>
        <w:spacing w:after="0"/>
        <w:ind w:left="360"/>
        <w:rPr>
          <w:rFonts w:ascii="Times New Roman" w:hAnsi="Times New Roman" w:cs="Times New Roman"/>
          <w:szCs w:val="24"/>
        </w:rPr>
      </w:pPr>
    </w:p>
    <w:p w14:paraId="3E331CDF" w14:textId="13F7A4BD" w:rsidR="00DA0808" w:rsidRPr="004718C4" w:rsidRDefault="00DA0808" w:rsidP="004718C4">
      <w:pPr>
        <w:pStyle w:val="Odsekzoznamu"/>
        <w:numPr>
          <w:ilvl w:val="0"/>
          <w:numId w:val="6"/>
        </w:numPr>
        <w:spacing w:after="0"/>
        <w:ind w:left="360"/>
        <w:rPr>
          <w:rFonts w:ascii="Times New Roman" w:hAnsi="Times New Roman" w:cs="Times New Roman"/>
          <w:szCs w:val="24"/>
        </w:rPr>
      </w:pPr>
      <w:r w:rsidRPr="004718C4">
        <w:rPr>
          <w:rFonts w:ascii="Times New Roman" w:hAnsi="Times New Roman" w:cs="Times New Roman"/>
          <w:szCs w:val="24"/>
        </w:rPr>
        <w:t xml:space="preserve">V § 10 </w:t>
      </w:r>
      <w:r w:rsidR="00831851" w:rsidRPr="004718C4">
        <w:rPr>
          <w:rFonts w:ascii="Times New Roman" w:hAnsi="Times New Roman" w:cs="Times New Roman"/>
          <w:szCs w:val="24"/>
        </w:rPr>
        <w:t xml:space="preserve">sa za </w:t>
      </w:r>
      <w:r w:rsidRPr="004718C4">
        <w:rPr>
          <w:rFonts w:ascii="Times New Roman" w:hAnsi="Times New Roman" w:cs="Times New Roman"/>
          <w:szCs w:val="24"/>
        </w:rPr>
        <w:t>ods</w:t>
      </w:r>
      <w:r w:rsidR="00831851" w:rsidRPr="004718C4">
        <w:rPr>
          <w:rFonts w:ascii="Times New Roman" w:hAnsi="Times New Roman" w:cs="Times New Roman"/>
          <w:szCs w:val="24"/>
        </w:rPr>
        <w:t>ek</w:t>
      </w:r>
      <w:r w:rsidRPr="004718C4">
        <w:rPr>
          <w:rFonts w:ascii="Times New Roman" w:hAnsi="Times New Roman" w:cs="Times New Roman"/>
          <w:szCs w:val="24"/>
        </w:rPr>
        <w:t xml:space="preserve"> </w:t>
      </w:r>
      <w:r w:rsidR="002C4BE7" w:rsidRPr="004718C4">
        <w:rPr>
          <w:rFonts w:ascii="Times New Roman" w:hAnsi="Times New Roman" w:cs="Times New Roman"/>
          <w:szCs w:val="24"/>
        </w:rPr>
        <w:t xml:space="preserve">8 </w:t>
      </w:r>
      <w:r w:rsidR="00831851" w:rsidRPr="004718C4">
        <w:rPr>
          <w:rFonts w:ascii="Times New Roman" w:hAnsi="Times New Roman" w:cs="Times New Roman"/>
          <w:szCs w:val="24"/>
        </w:rPr>
        <w:t xml:space="preserve">vkladá nový odsek </w:t>
      </w:r>
      <w:r w:rsidR="002C4BE7" w:rsidRPr="004718C4">
        <w:rPr>
          <w:rFonts w:ascii="Times New Roman" w:hAnsi="Times New Roman" w:cs="Times New Roman"/>
          <w:szCs w:val="24"/>
        </w:rPr>
        <w:t>9</w:t>
      </w:r>
      <w:r w:rsidR="00831851" w:rsidRPr="004718C4">
        <w:rPr>
          <w:rFonts w:ascii="Times New Roman" w:hAnsi="Times New Roman" w:cs="Times New Roman"/>
          <w:szCs w:val="24"/>
        </w:rPr>
        <w:t>, ktorý znie:</w:t>
      </w:r>
    </w:p>
    <w:p w14:paraId="34A26E93" w14:textId="50868CE2" w:rsidR="00831851" w:rsidRPr="004718C4" w:rsidRDefault="00831851" w:rsidP="004718C4">
      <w:pPr>
        <w:pStyle w:val="Odsekzoznamu"/>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rPr>
        <w:t>„</w:t>
      </w:r>
      <w:r w:rsidR="002C4BE7" w:rsidRPr="004718C4">
        <w:rPr>
          <w:rFonts w:ascii="Times New Roman" w:eastAsia="Times New Roman" w:hAnsi="Times New Roman" w:cs="Times New Roman"/>
          <w:szCs w:val="24"/>
        </w:rPr>
        <w:t>(9</w:t>
      </w:r>
      <w:r w:rsidRPr="004718C4">
        <w:rPr>
          <w:rFonts w:ascii="Times New Roman" w:eastAsia="Times New Roman" w:hAnsi="Times New Roman" w:cs="Times New Roman"/>
          <w:szCs w:val="24"/>
        </w:rPr>
        <w:t>) Prílohou k žiadosti o dotáciu na stabilizáciu sociálnych služieb je</w:t>
      </w:r>
    </w:p>
    <w:p w14:paraId="49E763E3" w14:textId="2C7BD7B9" w:rsidR="00DA0808" w:rsidRPr="004718C4" w:rsidRDefault="00831851" w:rsidP="004718C4">
      <w:pPr>
        <w:pStyle w:val="Odsekzoznamu"/>
        <w:numPr>
          <w:ilvl w:val="0"/>
          <w:numId w:val="354"/>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doklad preukazujúci splnenie podmienok podľa osobitného predpisu,</w:t>
      </w:r>
      <w:hyperlink r:id="rId15" w:anchor="poznamky.poznamka-1" w:tooltip="Odkaz na predpis alebo ustanovenie" w:history="1">
        <w:r w:rsidRPr="004718C4">
          <w:rPr>
            <w:rFonts w:ascii="Times New Roman" w:eastAsia="Times New Roman" w:hAnsi="Times New Roman" w:cs="Times New Roman"/>
            <w:szCs w:val="24"/>
            <w:vertAlign w:val="superscript"/>
          </w:rPr>
          <w:t>1</w:t>
        </w:r>
        <w:r w:rsidRPr="004718C4">
          <w:rPr>
            <w:rFonts w:ascii="Times New Roman" w:eastAsia="Times New Roman" w:hAnsi="Times New Roman" w:cs="Times New Roman"/>
            <w:szCs w:val="24"/>
          </w:rPr>
          <w:t>)</w:t>
        </w:r>
      </w:hyperlink>
    </w:p>
    <w:p w14:paraId="5DE8E6FB" w14:textId="3B347ED2" w:rsidR="00831851" w:rsidRPr="004718C4" w:rsidRDefault="00831851" w:rsidP="004718C4">
      <w:pPr>
        <w:pStyle w:val="Odsekzoznamu"/>
        <w:numPr>
          <w:ilvl w:val="0"/>
          <w:numId w:val="354"/>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doklad preukazujúci zápis do registra sociálnych služieb,</w:t>
      </w:r>
    </w:p>
    <w:p w14:paraId="063358EA" w14:textId="77777777" w:rsidR="00932F0F" w:rsidRPr="004718C4" w:rsidRDefault="002C4BE7" w:rsidP="004718C4">
      <w:pPr>
        <w:pStyle w:val="Odsekzoznamu"/>
        <w:numPr>
          <w:ilvl w:val="0"/>
          <w:numId w:val="354"/>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zmluva</w:t>
      </w:r>
      <w:r w:rsidR="00831851" w:rsidRPr="004718C4">
        <w:rPr>
          <w:rFonts w:ascii="Times New Roman" w:eastAsia="Times New Roman" w:hAnsi="Times New Roman" w:cs="Times New Roman"/>
          <w:szCs w:val="24"/>
        </w:rPr>
        <w:t xml:space="preserve"> o združení obcí, ak žiadateľom je združenie obcí podľa § 9d ods. 2 písm. b) druhého bodu</w:t>
      </w:r>
      <w:r w:rsidR="00932F0F" w:rsidRPr="004718C4">
        <w:rPr>
          <w:rFonts w:ascii="Times New Roman" w:eastAsia="Times New Roman" w:hAnsi="Times New Roman" w:cs="Times New Roman"/>
          <w:szCs w:val="24"/>
        </w:rPr>
        <w:t>,</w:t>
      </w:r>
    </w:p>
    <w:p w14:paraId="67F213A1" w14:textId="1E77A800" w:rsidR="00831851" w:rsidRPr="004718C4" w:rsidRDefault="00932F0F" w:rsidP="004718C4">
      <w:pPr>
        <w:pStyle w:val="Odsekzoznamu"/>
        <w:numPr>
          <w:ilvl w:val="0"/>
          <w:numId w:val="354"/>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doklady preukazujúce</w:t>
      </w:r>
      <w:r w:rsidR="009B29B8" w:rsidRPr="004718C4">
        <w:rPr>
          <w:rFonts w:ascii="Times New Roman" w:eastAsia="Times New Roman" w:hAnsi="Times New Roman" w:cs="Times New Roman"/>
          <w:szCs w:val="24"/>
        </w:rPr>
        <w:t xml:space="preserve"> zníženie príjmov za poskytovan</w:t>
      </w:r>
      <w:r w:rsidR="00A416F6" w:rsidRPr="004718C4">
        <w:rPr>
          <w:rFonts w:ascii="Times New Roman" w:eastAsia="Times New Roman" w:hAnsi="Times New Roman" w:cs="Times New Roman"/>
          <w:szCs w:val="24"/>
        </w:rPr>
        <w:t>ú</w:t>
      </w:r>
      <w:r w:rsidR="009B29B8" w:rsidRPr="004718C4">
        <w:rPr>
          <w:rFonts w:ascii="Times New Roman" w:eastAsia="Times New Roman" w:hAnsi="Times New Roman" w:cs="Times New Roman"/>
          <w:szCs w:val="24"/>
        </w:rPr>
        <w:t xml:space="preserve"> sociálnu službu podľa § 9d ods. 1 a </w:t>
      </w:r>
      <w:r w:rsidRPr="004718C4">
        <w:rPr>
          <w:rFonts w:ascii="Times New Roman" w:eastAsia="Times New Roman" w:hAnsi="Times New Roman" w:cs="Times New Roman"/>
          <w:szCs w:val="24"/>
        </w:rPr>
        <w:t xml:space="preserve">splnenie podmienok podľa § 9d ods. 4 </w:t>
      </w:r>
      <w:r w:rsidR="00831851" w:rsidRPr="004718C4">
        <w:rPr>
          <w:rFonts w:ascii="Times New Roman" w:eastAsia="Times New Roman" w:hAnsi="Times New Roman" w:cs="Times New Roman"/>
          <w:szCs w:val="24"/>
        </w:rPr>
        <w:t>.“.</w:t>
      </w:r>
    </w:p>
    <w:p w14:paraId="51393991" w14:textId="50299191" w:rsidR="00831851" w:rsidRPr="004718C4" w:rsidRDefault="00831851" w:rsidP="004718C4">
      <w:pPr>
        <w:pStyle w:val="Odsekzoznamu"/>
        <w:spacing w:after="0"/>
        <w:ind w:left="360"/>
        <w:rPr>
          <w:rFonts w:ascii="Times New Roman" w:hAnsi="Times New Roman" w:cs="Times New Roman"/>
          <w:szCs w:val="24"/>
        </w:rPr>
      </w:pPr>
    </w:p>
    <w:p w14:paraId="63D91F49" w14:textId="77777777" w:rsidR="002C4BE7" w:rsidRPr="004718C4" w:rsidRDefault="002C4BE7"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Doterajšie odseky 9 a 10 sa označujú ako odseky 10 a 11.</w:t>
      </w:r>
    </w:p>
    <w:p w14:paraId="74DF20D4" w14:textId="77777777" w:rsidR="002C4BE7" w:rsidRPr="004718C4" w:rsidRDefault="002C4BE7" w:rsidP="004718C4">
      <w:pPr>
        <w:pStyle w:val="Odsekzoznamu"/>
        <w:spacing w:after="0"/>
        <w:ind w:left="360"/>
        <w:rPr>
          <w:rFonts w:ascii="Times New Roman" w:hAnsi="Times New Roman" w:cs="Times New Roman"/>
          <w:szCs w:val="24"/>
        </w:rPr>
      </w:pPr>
    </w:p>
    <w:p w14:paraId="65C24CFA" w14:textId="6F1F8CAD" w:rsidR="002C4BE7" w:rsidRPr="004718C4" w:rsidRDefault="002C4BE7" w:rsidP="004718C4">
      <w:pPr>
        <w:pStyle w:val="Odsekzoznamu"/>
        <w:numPr>
          <w:ilvl w:val="0"/>
          <w:numId w:val="6"/>
        </w:numPr>
        <w:spacing w:after="0"/>
        <w:ind w:left="360"/>
        <w:rPr>
          <w:rFonts w:ascii="Times New Roman" w:hAnsi="Times New Roman" w:cs="Times New Roman"/>
          <w:szCs w:val="24"/>
        </w:rPr>
      </w:pPr>
      <w:r w:rsidRPr="004718C4">
        <w:rPr>
          <w:rFonts w:ascii="Times New Roman" w:hAnsi="Times New Roman" w:cs="Times New Roman"/>
          <w:szCs w:val="24"/>
        </w:rPr>
        <w:t>V § 10 ods. 10 sa slová „až 8“ nahrádzajú slovami „až 9“.</w:t>
      </w:r>
    </w:p>
    <w:p w14:paraId="2864CB4D" w14:textId="652A67CF" w:rsidR="002C4BE7" w:rsidRPr="004718C4" w:rsidRDefault="002C4BE7" w:rsidP="004718C4">
      <w:pPr>
        <w:pStyle w:val="Odsekzoznamu"/>
        <w:spacing w:after="0"/>
        <w:ind w:left="360"/>
        <w:rPr>
          <w:rFonts w:ascii="Times New Roman" w:hAnsi="Times New Roman" w:cs="Times New Roman"/>
          <w:szCs w:val="24"/>
        </w:rPr>
      </w:pPr>
    </w:p>
    <w:p w14:paraId="26DD5581" w14:textId="6284282D" w:rsidR="006B1D05" w:rsidRPr="004718C4" w:rsidRDefault="006B1D05" w:rsidP="004718C4">
      <w:pPr>
        <w:pStyle w:val="Odsekzoznamu"/>
        <w:numPr>
          <w:ilvl w:val="0"/>
          <w:numId w:val="6"/>
        </w:numPr>
        <w:spacing w:after="0"/>
        <w:ind w:left="360"/>
        <w:rPr>
          <w:rFonts w:ascii="Times New Roman" w:hAnsi="Times New Roman" w:cs="Times New Roman"/>
          <w:szCs w:val="24"/>
        </w:rPr>
      </w:pPr>
      <w:r w:rsidRPr="004718C4">
        <w:rPr>
          <w:rFonts w:ascii="Times New Roman" w:hAnsi="Times New Roman" w:cs="Times New Roman"/>
          <w:szCs w:val="24"/>
        </w:rPr>
        <w:t>V § 10 ods. 11 sa slová „ods. 8“ nahrádzajú slovami „ods. 9“.</w:t>
      </w:r>
    </w:p>
    <w:p w14:paraId="08FE54D1" w14:textId="77777777" w:rsidR="006B1D05" w:rsidRPr="004718C4" w:rsidRDefault="006B1D05" w:rsidP="004718C4">
      <w:pPr>
        <w:pStyle w:val="Odsekzoznamu"/>
        <w:spacing w:after="0"/>
        <w:ind w:left="360"/>
        <w:rPr>
          <w:rFonts w:ascii="Times New Roman" w:hAnsi="Times New Roman" w:cs="Times New Roman"/>
          <w:szCs w:val="24"/>
        </w:rPr>
      </w:pPr>
    </w:p>
    <w:p w14:paraId="4CEFE33D" w14:textId="77777777" w:rsidR="00DA0808" w:rsidRPr="004718C4" w:rsidRDefault="00DA0808" w:rsidP="004718C4">
      <w:pPr>
        <w:pStyle w:val="Odsekzoznamu"/>
        <w:numPr>
          <w:ilvl w:val="0"/>
          <w:numId w:val="6"/>
        </w:numPr>
        <w:spacing w:after="0"/>
        <w:ind w:left="360"/>
        <w:rPr>
          <w:rFonts w:ascii="Times New Roman" w:hAnsi="Times New Roman" w:cs="Times New Roman"/>
          <w:szCs w:val="24"/>
        </w:rPr>
      </w:pPr>
      <w:r w:rsidRPr="004718C4">
        <w:rPr>
          <w:rFonts w:ascii="Times New Roman" w:hAnsi="Times New Roman" w:cs="Times New Roman"/>
          <w:szCs w:val="24"/>
        </w:rPr>
        <w:t>V § 11 ods. 1 sa slová „v dvoch vyhotoveniach“ nahrádzajú slovami „prostredníctvom informačného systému na predkladanie žiadostí o dotáciu“.</w:t>
      </w:r>
    </w:p>
    <w:p w14:paraId="29ED8AF4" w14:textId="77777777" w:rsidR="00DA0808" w:rsidRPr="004718C4" w:rsidRDefault="00DA0808" w:rsidP="004718C4">
      <w:pPr>
        <w:pStyle w:val="Odsekzoznamu"/>
        <w:spacing w:after="0"/>
        <w:ind w:left="360"/>
        <w:rPr>
          <w:rFonts w:ascii="Times New Roman" w:hAnsi="Times New Roman" w:cs="Times New Roman"/>
          <w:szCs w:val="24"/>
        </w:rPr>
      </w:pPr>
    </w:p>
    <w:p w14:paraId="18F88CC8" w14:textId="77777777" w:rsidR="00DA0808" w:rsidRPr="004718C4" w:rsidRDefault="00DA0808" w:rsidP="004718C4">
      <w:pPr>
        <w:pStyle w:val="Odsekzoznamu"/>
        <w:numPr>
          <w:ilvl w:val="0"/>
          <w:numId w:val="6"/>
        </w:numPr>
        <w:spacing w:after="0"/>
        <w:ind w:left="360"/>
        <w:rPr>
          <w:rFonts w:ascii="Times New Roman" w:hAnsi="Times New Roman" w:cs="Times New Roman"/>
          <w:szCs w:val="24"/>
        </w:rPr>
      </w:pPr>
      <w:r w:rsidRPr="004718C4">
        <w:rPr>
          <w:rFonts w:ascii="Times New Roman" w:hAnsi="Times New Roman" w:cs="Times New Roman"/>
          <w:szCs w:val="24"/>
        </w:rPr>
        <w:t>§ 11 sa dopĺňa odsekom 5, ktorý znie:</w:t>
      </w:r>
    </w:p>
    <w:p w14:paraId="123D9BD7" w14:textId="77777777" w:rsidR="00DA0808" w:rsidRPr="004718C4" w:rsidRDefault="00DA0808" w:rsidP="004718C4">
      <w:pPr>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rPr>
        <w:t>„(5) Žiadosť o dotáciu na stabilizáciu sociálnych služieb sa predkladá ministerstvu do 30 dní odo dňa, v ktorom ministerstvo zverejní na svojom webovom sídle informáciu o prijímaní žiadostí o dotáciu na stabilizáciu sociálnych služieb.“.</w:t>
      </w:r>
    </w:p>
    <w:p w14:paraId="60905002" w14:textId="77777777" w:rsidR="00DA0808" w:rsidRPr="004718C4" w:rsidRDefault="00DA0808" w:rsidP="004718C4">
      <w:pPr>
        <w:pStyle w:val="Odsekzoznamu"/>
        <w:spacing w:after="0"/>
        <w:ind w:left="360"/>
        <w:rPr>
          <w:rFonts w:ascii="Times New Roman" w:hAnsi="Times New Roman" w:cs="Times New Roman"/>
          <w:szCs w:val="24"/>
        </w:rPr>
      </w:pPr>
    </w:p>
    <w:p w14:paraId="1B5A52D1" w14:textId="77777777" w:rsidR="00DA0808" w:rsidRPr="004718C4" w:rsidRDefault="00DA0808" w:rsidP="004718C4">
      <w:pPr>
        <w:pStyle w:val="Odsekzoznamu"/>
        <w:numPr>
          <w:ilvl w:val="0"/>
          <w:numId w:val="6"/>
        </w:numPr>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rPr>
        <w:t>V § 12 sa za odsek 7 vkladá nový odsek 8, ktorý znie:</w:t>
      </w:r>
    </w:p>
    <w:p w14:paraId="7327D997" w14:textId="6F74CA75" w:rsidR="00DA0808" w:rsidRPr="004718C4" w:rsidRDefault="00DA0808" w:rsidP="004718C4">
      <w:pPr>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„(8) Ministerstvo posudzuje žiadosť o dotáciu na stabilizáciu sociálnych služieb, schvaľuje poskytnutie tejto dotácie a jej sumu. </w:t>
      </w:r>
      <w:r w:rsidR="000C56E0" w:rsidRPr="004718C4">
        <w:rPr>
          <w:rFonts w:ascii="Times New Roman" w:eastAsia="Times New Roman" w:hAnsi="Times New Roman" w:cs="Times New Roman"/>
          <w:szCs w:val="24"/>
        </w:rPr>
        <w:t>V</w:t>
      </w:r>
      <w:r w:rsidRPr="004718C4">
        <w:rPr>
          <w:rFonts w:ascii="Times New Roman" w:eastAsia="Times New Roman" w:hAnsi="Times New Roman" w:cs="Times New Roman"/>
          <w:szCs w:val="24"/>
        </w:rPr>
        <w:t>šeobecne záväzný právny predpis, ktorý vydá ministerstvo</w:t>
      </w:r>
      <w:r w:rsidR="000C56E0" w:rsidRPr="004718C4">
        <w:rPr>
          <w:rFonts w:ascii="Times New Roman" w:eastAsia="Times New Roman" w:hAnsi="Times New Roman" w:cs="Times New Roman"/>
          <w:szCs w:val="24"/>
        </w:rPr>
        <w:t>, ustanoví obdobie, obsadenosť počtu miest</w:t>
      </w:r>
      <w:r w:rsidR="00800C0F" w:rsidRPr="004718C4">
        <w:rPr>
          <w:rFonts w:ascii="Times New Roman" w:eastAsia="Times New Roman" w:hAnsi="Times New Roman" w:cs="Times New Roman"/>
          <w:szCs w:val="24"/>
        </w:rPr>
        <w:t>,</w:t>
      </w:r>
      <w:r w:rsidR="000C56E0" w:rsidRPr="004718C4">
        <w:rPr>
          <w:rFonts w:ascii="Times New Roman" w:eastAsia="Times New Roman" w:hAnsi="Times New Roman" w:cs="Times New Roman"/>
          <w:szCs w:val="24"/>
        </w:rPr>
        <w:t xml:space="preserve"> podiel </w:t>
      </w:r>
      <w:r w:rsidR="00E31EFD" w:rsidRPr="004718C4">
        <w:rPr>
          <w:rFonts w:ascii="Times New Roman" w:eastAsia="Times New Roman" w:hAnsi="Times New Roman" w:cs="Times New Roman"/>
          <w:szCs w:val="24"/>
        </w:rPr>
        <w:t xml:space="preserve">a štruktúru </w:t>
      </w:r>
      <w:r w:rsidR="000C56E0" w:rsidRPr="004718C4">
        <w:rPr>
          <w:rFonts w:ascii="Times New Roman" w:eastAsia="Times New Roman" w:hAnsi="Times New Roman" w:cs="Times New Roman"/>
          <w:szCs w:val="24"/>
        </w:rPr>
        <w:t xml:space="preserve">prijímateľov sociálnej služby </w:t>
      </w:r>
      <w:r w:rsidR="00800C0F" w:rsidRPr="004718C4">
        <w:rPr>
          <w:rFonts w:ascii="Times New Roman" w:eastAsia="Times New Roman" w:hAnsi="Times New Roman" w:cs="Times New Roman"/>
          <w:szCs w:val="24"/>
        </w:rPr>
        <w:t xml:space="preserve">a účel </w:t>
      </w:r>
      <w:r w:rsidR="000C56E0" w:rsidRPr="004718C4">
        <w:rPr>
          <w:rFonts w:ascii="Times New Roman" w:eastAsia="Times New Roman" w:hAnsi="Times New Roman" w:cs="Times New Roman"/>
          <w:szCs w:val="24"/>
        </w:rPr>
        <w:t>podľa § 9d ods. 4</w:t>
      </w:r>
      <w:r w:rsidR="00333593" w:rsidRPr="004718C4">
        <w:rPr>
          <w:rFonts w:ascii="Times New Roman" w:eastAsia="Times New Roman" w:hAnsi="Times New Roman" w:cs="Times New Roman"/>
          <w:szCs w:val="24"/>
        </w:rPr>
        <w:t>, spôsob preukázania znížených príjmov za poskytovanú sociálnu službu,</w:t>
      </w:r>
      <w:r w:rsidR="000C56E0" w:rsidRPr="004718C4">
        <w:rPr>
          <w:rFonts w:ascii="Times New Roman" w:eastAsia="Times New Roman" w:hAnsi="Times New Roman" w:cs="Times New Roman"/>
          <w:szCs w:val="24"/>
        </w:rPr>
        <w:t xml:space="preserve"> určenia sumy dotácie na stabilizáciu sociálnych služieb a</w:t>
      </w:r>
      <w:r w:rsidR="00333593" w:rsidRPr="004718C4">
        <w:rPr>
          <w:rFonts w:ascii="Times New Roman" w:eastAsia="Times New Roman" w:hAnsi="Times New Roman" w:cs="Times New Roman"/>
          <w:szCs w:val="24"/>
        </w:rPr>
        <w:t> hodnotenia žiadosti o dotáciu na stabilizáciu sociálnych služieb a</w:t>
      </w:r>
      <w:r w:rsidR="000C56E0" w:rsidRPr="004718C4">
        <w:rPr>
          <w:rFonts w:ascii="Times New Roman" w:eastAsia="Times New Roman" w:hAnsi="Times New Roman" w:cs="Times New Roman"/>
          <w:szCs w:val="24"/>
        </w:rPr>
        <w:t xml:space="preserve"> postup posudzovania a</w:t>
      </w:r>
      <w:r w:rsidR="00333593" w:rsidRPr="004718C4">
        <w:rPr>
          <w:rFonts w:ascii="Times New Roman" w:eastAsia="Times New Roman" w:hAnsi="Times New Roman" w:cs="Times New Roman"/>
          <w:szCs w:val="24"/>
        </w:rPr>
        <w:t> </w:t>
      </w:r>
      <w:r w:rsidR="000C56E0" w:rsidRPr="004718C4">
        <w:rPr>
          <w:rFonts w:ascii="Times New Roman" w:eastAsia="Times New Roman" w:hAnsi="Times New Roman" w:cs="Times New Roman"/>
          <w:szCs w:val="24"/>
        </w:rPr>
        <w:t>schvaľovania</w:t>
      </w:r>
      <w:r w:rsidR="00333593" w:rsidRPr="004718C4">
        <w:rPr>
          <w:rFonts w:ascii="Times New Roman" w:eastAsia="Times New Roman" w:hAnsi="Times New Roman" w:cs="Times New Roman"/>
          <w:szCs w:val="24"/>
        </w:rPr>
        <w:t xml:space="preserve"> tejto žiadosti</w:t>
      </w:r>
      <w:r w:rsidRPr="004718C4">
        <w:rPr>
          <w:rFonts w:ascii="Times New Roman" w:eastAsia="Times New Roman" w:hAnsi="Times New Roman" w:cs="Times New Roman"/>
          <w:szCs w:val="24"/>
        </w:rPr>
        <w:t>. Na dotáciu na stabilizáciu sociálnych služieb platia odseky 2 a 3 a § 13 rovnako.“.</w:t>
      </w:r>
    </w:p>
    <w:p w14:paraId="11F856F0" w14:textId="31C0FC39" w:rsidR="003C22CE" w:rsidRPr="004718C4" w:rsidRDefault="003C22CE" w:rsidP="004718C4">
      <w:pPr>
        <w:spacing w:after="0"/>
        <w:ind w:left="360"/>
        <w:rPr>
          <w:rFonts w:ascii="Times New Roman" w:eastAsia="Times New Roman" w:hAnsi="Times New Roman" w:cs="Times New Roman"/>
          <w:szCs w:val="24"/>
        </w:rPr>
      </w:pPr>
    </w:p>
    <w:p w14:paraId="5398EDD9" w14:textId="4D68673C" w:rsidR="003C22CE" w:rsidRPr="004718C4" w:rsidRDefault="003C22CE" w:rsidP="004718C4">
      <w:pPr>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rPr>
        <w:t>Doterajší odsek 8 sa označuje ako odsek 9.</w:t>
      </w:r>
    </w:p>
    <w:p w14:paraId="394D4243" w14:textId="51DB5718" w:rsidR="00DD0596" w:rsidRPr="004718C4" w:rsidRDefault="00DD0596" w:rsidP="004718C4">
      <w:pPr>
        <w:spacing w:after="0"/>
        <w:ind w:left="360"/>
        <w:rPr>
          <w:rFonts w:ascii="Times New Roman" w:eastAsia="Times New Roman" w:hAnsi="Times New Roman" w:cs="Times New Roman"/>
          <w:szCs w:val="24"/>
        </w:rPr>
      </w:pPr>
    </w:p>
    <w:p w14:paraId="66A904CA" w14:textId="5289E7F5" w:rsidR="00DD0596" w:rsidRPr="004718C4" w:rsidRDefault="00DD0596" w:rsidP="004718C4">
      <w:pPr>
        <w:pStyle w:val="Odsekzoznamu"/>
        <w:numPr>
          <w:ilvl w:val="0"/>
          <w:numId w:val="6"/>
        </w:numPr>
        <w:spacing w:after="0"/>
        <w:ind w:left="360"/>
        <w:rPr>
          <w:rFonts w:ascii="Times New Roman" w:eastAsia="Times New Roman" w:hAnsi="Times New Roman" w:cs="Times New Roman"/>
          <w:szCs w:val="24"/>
        </w:rPr>
      </w:pPr>
      <w:r w:rsidRPr="004718C4">
        <w:rPr>
          <w:rFonts w:ascii="Times New Roman" w:eastAsia="Times New Roman" w:hAnsi="Times New Roman" w:cs="Times New Roman"/>
          <w:szCs w:val="24"/>
        </w:rPr>
        <w:t>V § 14a ods. 1 sa slová „</w:t>
      </w:r>
      <w:hyperlink r:id="rId16" w:anchor="paragraf-5" w:tooltip="Odkaz na predpis alebo ustanovenie" w:history="1">
        <w:r w:rsidRPr="004718C4">
          <w:rPr>
            <w:rFonts w:ascii="Times New Roman" w:eastAsia="Times New Roman" w:hAnsi="Times New Roman" w:cs="Times New Roman"/>
            <w:szCs w:val="24"/>
          </w:rPr>
          <w:t>5</w:t>
        </w:r>
      </w:hyperlink>
      <w:r w:rsidRPr="004718C4">
        <w:rPr>
          <w:rFonts w:ascii="Times New Roman" w:eastAsia="Times New Roman" w:hAnsi="Times New Roman" w:cs="Times New Roman"/>
          <w:szCs w:val="24"/>
        </w:rPr>
        <w:t> a </w:t>
      </w:r>
      <w:hyperlink r:id="rId17" w:anchor="paragraf-9.odsek-1" w:tooltip="Odkaz na predpis alebo ustanovenie" w:history="1">
        <w:r w:rsidRPr="004718C4">
          <w:rPr>
            <w:rFonts w:ascii="Times New Roman" w:eastAsia="Times New Roman" w:hAnsi="Times New Roman" w:cs="Times New Roman"/>
            <w:szCs w:val="24"/>
          </w:rPr>
          <w:t>§ 9 ods. 1 až 3</w:t>
        </w:r>
      </w:hyperlink>
      <w:r w:rsidRPr="004718C4">
        <w:rPr>
          <w:rFonts w:ascii="Times New Roman" w:eastAsia="Times New Roman" w:hAnsi="Times New Roman" w:cs="Times New Roman"/>
          <w:szCs w:val="24"/>
        </w:rPr>
        <w:t xml:space="preserve">,“ nahrádzajú slovami „§ </w:t>
      </w:r>
      <w:hyperlink r:id="rId18" w:anchor="paragraf-5" w:tooltip="Odkaz na predpis alebo ustanovenie" w:history="1">
        <w:r w:rsidRPr="004718C4">
          <w:rPr>
            <w:rFonts w:ascii="Times New Roman" w:eastAsia="Times New Roman" w:hAnsi="Times New Roman" w:cs="Times New Roman"/>
            <w:szCs w:val="24"/>
          </w:rPr>
          <w:t>5</w:t>
        </w:r>
      </w:hyperlink>
      <w:r w:rsidRPr="004718C4">
        <w:rPr>
          <w:rFonts w:ascii="Times New Roman" w:eastAsia="Times New Roman" w:hAnsi="Times New Roman" w:cs="Times New Roman"/>
          <w:szCs w:val="24"/>
        </w:rPr>
        <w:t>, </w:t>
      </w:r>
      <w:hyperlink r:id="rId19" w:anchor="paragraf-9.odsek-1" w:tooltip="Odkaz na predpis alebo ustanovenie" w:history="1">
        <w:r w:rsidRPr="004718C4">
          <w:rPr>
            <w:rFonts w:ascii="Times New Roman" w:eastAsia="Times New Roman" w:hAnsi="Times New Roman" w:cs="Times New Roman"/>
            <w:szCs w:val="24"/>
          </w:rPr>
          <w:t>§ 9 ods. 1 až 3</w:t>
        </w:r>
      </w:hyperlink>
      <w:r w:rsidRPr="004718C4">
        <w:rPr>
          <w:rFonts w:ascii="Times New Roman" w:eastAsia="Times New Roman" w:hAnsi="Times New Roman" w:cs="Times New Roman"/>
          <w:szCs w:val="24"/>
        </w:rPr>
        <w:t xml:space="preserve"> a</w:t>
      </w:r>
      <w:r w:rsidR="00D45F1F">
        <w:rPr>
          <w:rFonts w:ascii="Times New Roman" w:eastAsia="Times New Roman" w:hAnsi="Times New Roman" w:cs="Times New Roman"/>
          <w:szCs w:val="24"/>
        </w:rPr>
        <w:t> </w:t>
      </w:r>
      <w:r w:rsidRPr="004718C4">
        <w:rPr>
          <w:rFonts w:ascii="Times New Roman" w:eastAsia="Times New Roman" w:hAnsi="Times New Roman" w:cs="Times New Roman"/>
          <w:szCs w:val="24"/>
        </w:rPr>
        <w:t>§</w:t>
      </w:r>
      <w:r w:rsidR="00D45F1F">
        <w:rPr>
          <w:rFonts w:ascii="Times New Roman" w:eastAsia="Times New Roman" w:hAnsi="Times New Roman" w:cs="Times New Roman"/>
          <w:szCs w:val="24"/>
        </w:rPr>
        <w:t> </w:t>
      </w:r>
      <w:r w:rsidRPr="004718C4">
        <w:rPr>
          <w:rFonts w:ascii="Times New Roman" w:eastAsia="Times New Roman" w:hAnsi="Times New Roman" w:cs="Times New Roman"/>
          <w:szCs w:val="24"/>
        </w:rPr>
        <w:t>9d,“.  </w:t>
      </w:r>
    </w:p>
    <w:p w14:paraId="7D6E9E30" w14:textId="77777777" w:rsidR="00EE4040" w:rsidRPr="004718C4" w:rsidRDefault="00EE4040" w:rsidP="004718C4">
      <w:pPr>
        <w:spacing w:after="0"/>
        <w:contextualSpacing/>
        <w:jc w:val="center"/>
        <w:rPr>
          <w:rFonts w:ascii="Times New Roman" w:eastAsiaTheme="majorEastAsia" w:hAnsi="Times New Roman" w:cs="Times New Roman"/>
          <w:b/>
          <w:bCs/>
          <w:szCs w:val="24"/>
        </w:rPr>
      </w:pPr>
    </w:p>
    <w:p w14:paraId="17B79399" w14:textId="239C9F26" w:rsidR="00EE4040" w:rsidRPr="004718C4" w:rsidRDefault="00EE4040" w:rsidP="004718C4">
      <w:pPr>
        <w:spacing w:after="0"/>
        <w:contextualSpacing/>
        <w:jc w:val="center"/>
        <w:rPr>
          <w:rFonts w:ascii="Times New Roman" w:eastAsiaTheme="majorEastAsia" w:hAnsi="Times New Roman" w:cs="Times New Roman"/>
          <w:b/>
          <w:bCs/>
          <w:szCs w:val="24"/>
        </w:rPr>
      </w:pPr>
      <w:r w:rsidRPr="004718C4">
        <w:rPr>
          <w:rFonts w:ascii="Times New Roman" w:eastAsiaTheme="majorEastAsia" w:hAnsi="Times New Roman" w:cs="Times New Roman"/>
          <w:b/>
          <w:bCs/>
          <w:szCs w:val="24"/>
        </w:rPr>
        <w:t>Čl. X</w:t>
      </w:r>
      <w:r w:rsidR="001B2530" w:rsidRPr="004718C4">
        <w:rPr>
          <w:rFonts w:ascii="Times New Roman" w:eastAsiaTheme="majorEastAsia" w:hAnsi="Times New Roman" w:cs="Times New Roman"/>
          <w:b/>
          <w:bCs/>
          <w:szCs w:val="24"/>
        </w:rPr>
        <w:t>V</w:t>
      </w:r>
    </w:p>
    <w:p w14:paraId="78A6074E" w14:textId="77777777" w:rsidR="00EE4040" w:rsidRPr="004718C4" w:rsidRDefault="00EE4040" w:rsidP="004718C4">
      <w:pPr>
        <w:spacing w:after="0"/>
        <w:contextualSpacing/>
        <w:jc w:val="center"/>
        <w:rPr>
          <w:rFonts w:ascii="Times New Roman" w:eastAsiaTheme="majorEastAsia" w:hAnsi="Times New Roman" w:cs="Times New Roman"/>
          <w:b/>
          <w:bCs/>
          <w:szCs w:val="24"/>
        </w:rPr>
      </w:pPr>
    </w:p>
    <w:p w14:paraId="14733A6B" w14:textId="2FF9AE46" w:rsidR="00EE4040" w:rsidRPr="004718C4" w:rsidRDefault="00EE4040" w:rsidP="004718C4">
      <w:pPr>
        <w:spacing w:after="0"/>
        <w:ind w:firstLine="360"/>
        <w:rPr>
          <w:rFonts w:ascii="Times New Roman" w:hAnsi="Times New Roman" w:cs="Times New Roman"/>
          <w:szCs w:val="24"/>
        </w:rPr>
      </w:pPr>
      <w:r w:rsidRPr="004718C4">
        <w:rPr>
          <w:rFonts w:ascii="Times New Roman" w:hAnsi="Times New Roman" w:cs="Times New Roman"/>
          <w:szCs w:val="24"/>
        </w:rPr>
        <w:t xml:space="preserve">Zákon č. 417/2013 Z. z. o pomoci v hmotnej núdzi a o zmene a doplnení niektorých zákonov v znení zákona č. 183/2014 Z. z., zákona č. 308/2014 Z. z., zákona č. 140/2015 Z. z., zákona č. 378/2015 Z. z., zákona č. 125/2016 Z. z., zákona č. 81/2017 Z. z., zákona č. 42/2019 Z. z., zákona č. 221/2019 Z. z., zákona č. 223/2019 Z. z., zákona č. 231/2019 Z. z., zákona č. 92/2022 Z. z., zákona č. 199/2022 Z. z., zákona č. 488/2022 Z. z., zákona č. 65/2023 Z. z., zákona </w:t>
      </w:r>
      <w:r w:rsidRPr="004718C4">
        <w:rPr>
          <w:rFonts w:ascii="Times New Roman" w:hAnsi="Times New Roman" w:cs="Times New Roman"/>
          <w:szCs w:val="24"/>
        </w:rPr>
        <w:lastRenderedPageBreak/>
        <w:t>č. 275/2023 Z. z., zákona č. 278/2024 Z. z., zákona č. 376/2024 Z. z., zákona č. 150/2025 Z. z.</w:t>
      </w:r>
      <w:r w:rsidR="00DF554B" w:rsidRPr="004718C4">
        <w:rPr>
          <w:rFonts w:ascii="Times New Roman" w:hAnsi="Times New Roman" w:cs="Times New Roman"/>
          <w:szCs w:val="24"/>
        </w:rPr>
        <w:t>,</w:t>
      </w:r>
      <w:r w:rsidRPr="004718C4">
        <w:rPr>
          <w:rFonts w:ascii="Times New Roman" w:hAnsi="Times New Roman" w:cs="Times New Roman"/>
          <w:szCs w:val="24"/>
        </w:rPr>
        <w:t xml:space="preserve"> zákona č. 151/2025 Z. z.</w:t>
      </w:r>
      <w:r w:rsidR="00DF554B" w:rsidRPr="004718C4">
        <w:rPr>
          <w:rFonts w:ascii="Times New Roman" w:hAnsi="Times New Roman" w:cs="Times New Roman"/>
          <w:szCs w:val="24"/>
        </w:rPr>
        <w:t xml:space="preserve"> a zákona č. 258/2025 Z. z.</w:t>
      </w:r>
      <w:r w:rsidRPr="004718C4">
        <w:rPr>
          <w:rFonts w:ascii="Times New Roman" w:hAnsi="Times New Roman" w:cs="Times New Roman"/>
          <w:szCs w:val="24"/>
        </w:rPr>
        <w:t xml:space="preserve"> sa mení </w:t>
      </w:r>
      <w:r w:rsidR="00A416F6" w:rsidRPr="004718C4">
        <w:rPr>
          <w:rFonts w:ascii="Times New Roman" w:hAnsi="Times New Roman" w:cs="Times New Roman"/>
          <w:szCs w:val="24"/>
        </w:rPr>
        <w:t xml:space="preserve">a dopĺňa </w:t>
      </w:r>
      <w:r w:rsidRPr="004718C4">
        <w:rPr>
          <w:rFonts w:ascii="Times New Roman" w:hAnsi="Times New Roman" w:cs="Times New Roman"/>
          <w:szCs w:val="24"/>
        </w:rPr>
        <w:t>takto:</w:t>
      </w:r>
    </w:p>
    <w:p w14:paraId="2394D0BF" w14:textId="77777777" w:rsidR="00EE4040" w:rsidRPr="004718C4" w:rsidRDefault="00EE4040" w:rsidP="004718C4">
      <w:pPr>
        <w:spacing w:after="0"/>
        <w:rPr>
          <w:rFonts w:ascii="Times New Roman" w:hAnsi="Times New Roman" w:cs="Times New Roman"/>
          <w:szCs w:val="24"/>
        </w:rPr>
      </w:pPr>
    </w:p>
    <w:p w14:paraId="1F18F9DE" w14:textId="77777777" w:rsidR="00EE4040" w:rsidRPr="004718C4" w:rsidRDefault="00EE4040" w:rsidP="004718C4">
      <w:pPr>
        <w:pStyle w:val="Odsekzoznamu"/>
        <w:numPr>
          <w:ilvl w:val="0"/>
          <w:numId w:val="100"/>
        </w:numPr>
        <w:spacing w:after="0"/>
        <w:ind w:left="360"/>
        <w:rPr>
          <w:rFonts w:ascii="Times New Roman" w:hAnsi="Times New Roman" w:cs="Times New Roman"/>
          <w:szCs w:val="24"/>
        </w:rPr>
      </w:pPr>
      <w:r w:rsidRPr="004718C4">
        <w:rPr>
          <w:rFonts w:ascii="Times New Roman" w:hAnsi="Times New Roman" w:cs="Times New Roman"/>
          <w:szCs w:val="24"/>
        </w:rPr>
        <w:t>V § 24 ods. 1 písm. a) sa vypúšťa druhý bod.</w:t>
      </w:r>
    </w:p>
    <w:p w14:paraId="1C368242" w14:textId="77777777" w:rsidR="00EE4040" w:rsidRPr="004718C4" w:rsidRDefault="00EE4040" w:rsidP="004718C4">
      <w:pPr>
        <w:pStyle w:val="Odsekzoznamu"/>
        <w:spacing w:after="0"/>
        <w:ind w:left="360"/>
        <w:rPr>
          <w:rFonts w:ascii="Times New Roman" w:hAnsi="Times New Roman" w:cs="Times New Roman"/>
          <w:szCs w:val="24"/>
        </w:rPr>
      </w:pPr>
    </w:p>
    <w:p w14:paraId="722FD1D3" w14:textId="77777777" w:rsidR="00EE4040" w:rsidRPr="004718C4" w:rsidRDefault="00EE4040" w:rsidP="004718C4">
      <w:pPr>
        <w:pStyle w:val="Odsekzoznamu"/>
        <w:spacing w:after="0"/>
        <w:ind w:left="360"/>
        <w:rPr>
          <w:rFonts w:ascii="Times New Roman" w:hAnsi="Times New Roman" w:cs="Times New Roman"/>
          <w:szCs w:val="24"/>
        </w:rPr>
      </w:pPr>
      <w:r w:rsidRPr="004718C4">
        <w:rPr>
          <w:rFonts w:ascii="Times New Roman" w:hAnsi="Times New Roman" w:cs="Times New Roman"/>
          <w:szCs w:val="24"/>
        </w:rPr>
        <w:t>Doterajší tretí bod a štvrtý bod sa označujú ako druhý bod a tretí bod.</w:t>
      </w:r>
    </w:p>
    <w:p w14:paraId="2F91802B" w14:textId="77777777" w:rsidR="00EE4040" w:rsidRPr="004718C4" w:rsidRDefault="00EE4040" w:rsidP="004718C4">
      <w:pPr>
        <w:pStyle w:val="Odsekzoznamu"/>
        <w:spacing w:after="0"/>
        <w:ind w:left="360"/>
        <w:rPr>
          <w:rFonts w:ascii="Times New Roman" w:hAnsi="Times New Roman" w:cs="Times New Roman"/>
          <w:szCs w:val="24"/>
        </w:rPr>
      </w:pPr>
    </w:p>
    <w:p w14:paraId="7BEEB67A" w14:textId="77777777" w:rsidR="00EE4040" w:rsidRPr="004718C4" w:rsidRDefault="00EE4040" w:rsidP="004718C4">
      <w:pPr>
        <w:pStyle w:val="Odsekzoznamu"/>
        <w:numPr>
          <w:ilvl w:val="0"/>
          <w:numId w:val="100"/>
        </w:numPr>
        <w:spacing w:after="0"/>
        <w:ind w:left="360"/>
        <w:rPr>
          <w:rFonts w:ascii="Times New Roman" w:hAnsi="Times New Roman" w:cs="Times New Roman"/>
          <w:szCs w:val="24"/>
        </w:rPr>
      </w:pPr>
      <w:r w:rsidRPr="004718C4">
        <w:rPr>
          <w:rFonts w:ascii="Times New Roman" w:hAnsi="Times New Roman" w:cs="Times New Roman"/>
          <w:szCs w:val="24"/>
        </w:rPr>
        <w:t>V § 24 ods. 3 sa za slovom „dieťa“ vypúšťa čiarka a slová „peňažným príspevkom na opatrovanie“.</w:t>
      </w:r>
    </w:p>
    <w:p w14:paraId="0FDB63C1" w14:textId="77777777" w:rsidR="001831C5" w:rsidRPr="004718C4" w:rsidRDefault="001831C5" w:rsidP="004718C4">
      <w:pPr>
        <w:pStyle w:val="Odsekzoznamu"/>
        <w:spacing w:after="0"/>
        <w:ind w:left="360"/>
        <w:rPr>
          <w:rFonts w:ascii="Times New Roman" w:hAnsi="Times New Roman" w:cs="Times New Roman"/>
          <w:szCs w:val="24"/>
        </w:rPr>
      </w:pPr>
    </w:p>
    <w:p w14:paraId="6E8E9949" w14:textId="77777777" w:rsidR="001831C5" w:rsidRPr="004718C4" w:rsidRDefault="001831C5" w:rsidP="004718C4">
      <w:pPr>
        <w:pStyle w:val="Odsekzoznamu"/>
        <w:numPr>
          <w:ilvl w:val="0"/>
          <w:numId w:val="100"/>
        </w:numPr>
        <w:spacing w:after="0"/>
        <w:ind w:left="360"/>
        <w:rPr>
          <w:rFonts w:ascii="Times New Roman" w:hAnsi="Times New Roman" w:cs="Times New Roman"/>
          <w:szCs w:val="24"/>
        </w:rPr>
      </w:pPr>
      <w:r w:rsidRPr="004718C4">
        <w:rPr>
          <w:rFonts w:ascii="Times New Roman" w:hAnsi="Times New Roman" w:cs="Times New Roman"/>
          <w:szCs w:val="24"/>
        </w:rPr>
        <w:t xml:space="preserve">Za § 33e sa vkladá § 33f, ktorý vrátane nadpisu znie: </w:t>
      </w:r>
    </w:p>
    <w:p w14:paraId="6F9B6BDE" w14:textId="77777777" w:rsidR="001831C5" w:rsidRPr="004718C4" w:rsidRDefault="001831C5" w:rsidP="004718C4">
      <w:pPr>
        <w:pStyle w:val="Odsekzoznamu"/>
        <w:spacing w:after="0"/>
        <w:ind w:left="426"/>
        <w:jc w:val="center"/>
        <w:rPr>
          <w:rFonts w:ascii="Times New Roman" w:hAnsi="Times New Roman" w:cs="Times New Roman"/>
          <w:b/>
          <w:szCs w:val="24"/>
        </w:rPr>
      </w:pPr>
      <w:r w:rsidRPr="004718C4">
        <w:rPr>
          <w:rFonts w:ascii="Times New Roman" w:hAnsi="Times New Roman" w:cs="Times New Roman"/>
          <w:b/>
          <w:szCs w:val="24"/>
        </w:rPr>
        <w:t>„§ 33f</w:t>
      </w:r>
    </w:p>
    <w:p w14:paraId="388628A6" w14:textId="77777777" w:rsidR="001831C5" w:rsidRPr="004718C4" w:rsidRDefault="001831C5" w:rsidP="004718C4">
      <w:pPr>
        <w:pStyle w:val="Odsekzoznamu"/>
        <w:spacing w:after="0"/>
        <w:ind w:left="426"/>
        <w:jc w:val="center"/>
        <w:rPr>
          <w:rFonts w:ascii="Times New Roman" w:hAnsi="Times New Roman" w:cs="Times New Roman"/>
          <w:b/>
          <w:szCs w:val="24"/>
        </w:rPr>
      </w:pPr>
      <w:r w:rsidRPr="004718C4">
        <w:rPr>
          <w:rFonts w:ascii="Times New Roman" w:hAnsi="Times New Roman" w:cs="Times New Roman"/>
          <w:b/>
          <w:szCs w:val="24"/>
        </w:rPr>
        <w:t>Prechodné ustanovenie k úpravám účinným od 31. decembra 2026</w:t>
      </w:r>
    </w:p>
    <w:p w14:paraId="0DD22BAB" w14:textId="77777777" w:rsidR="001831C5" w:rsidRPr="004718C4" w:rsidRDefault="001831C5" w:rsidP="004718C4">
      <w:pPr>
        <w:pStyle w:val="Odsekzoznamu"/>
        <w:spacing w:after="0"/>
        <w:ind w:left="426"/>
        <w:rPr>
          <w:rFonts w:ascii="Times New Roman" w:hAnsi="Times New Roman" w:cs="Times New Roman"/>
          <w:szCs w:val="24"/>
        </w:rPr>
      </w:pPr>
    </w:p>
    <w:p w14:paraId="52E1FDE9" w14:textId="77777777" w:rsidR="001831C5" w:rsidRPr="004718C4" w:rsidRDefault="001831C5" w:rsidP="004718C4">
      <w:pPr>
        <w:pStyle w:val="Odsekzoznamu"/>
        <w:spacing w:after="0"/>
        <w:ind w:left="426"/>
        <w:rPr>
          <w:rFonts w:ascii="Times New Roman" w:hAnsi="Times New Roman" w:cs="Times New Roman"/>
          <w:szCs w:val="24"/>
        </w:rPr>
      </w:pPr>
      <w:r w:rsidRPr="004718C4">
        <w:rPr>
          <w:rFonts w:ascii="Times New Roman" w:hAnsi="Times New Roman" w:cs="Times New Roman"/>
          <w:szCs w:val="24"/>
        </w:rPr>
        <w:t>Konanie o preddavku na pomoc v hmotnej núdzi začaté podľa tohto zákona v znení účinnom do 30. decembra 2026, ktoré sa právoplatne neskončilo do 30. decembra 2026, sa dokončí podľa tohto zákona v znení účinnom do 30. decembra 2026.“.</w:t>
      </w:r>
    </w:p>
    <w:p w14:paraId="42D6B5BA" w14:textId="77777777" w:rsidR="00EE4040" w:rsidRPr="004718C4" w:rsidRDefault="00EE4040" w:rsidP="004718C4">
      <w:pPr>
        <w:pStyle w:val="Odsekzoznamu"/>
        <w:spacing w:after="0"/>
        <w:ind w:left="426"/>
        <w:rPr>
          <w:rFonts w:ascii="Times New Roman" w:hAnsi="Times New Roman" w:cs="Times New Roman"/>
          <w:szCs w:val="24"/>
        </w:rPr>
      </w:pPr>
    </w:p>
    <w:p w14:paraId="4206717E" w14:textId="77777777" w:rsidR="00D007D2" w:rsidRPr="004718C4" w:rsidRDefault="00D007D2" w:rsidP="004718C4">
      <w:pPr>
        <w:spacing w:after="0"/>
        <w:jc w:val="center"/>
        <w:rPr>
          <w:rFonts w:ascii="Times New Roman" w:eastAsiaTheme="majorEastAsia" w:hAnsi="Times New Roman" w:cs="Times New Roman"/>
          <w:b/>
          <w:bCs/>
          <w:szCs w:val="24"/>
        </w:rPr>
      </w:pPr>
      <w:r w:rsidRPr="004718C4">
        <w:rPr>
          <w:rFonts w:ascii="Times New Roman" w:eastAsiaTheme="majorEastAsia" w:hAnsi="Times New Roman" w:cs="Times New Roman"/>
          <w:b/>
          <w:bCs/>
          <w:szCs w:val="24"/>
        </w:rPr>
        <w:t>Čl. X</w:t>
      </w:r>
      <w:r w:rsidR="001B2530" w:rsidRPr="004718C4">
        <w:rPr>
          <w:rFonts w:ascii="Times New Roman" w:eastAsiaTheme="majorEastAsia" w:hAnsi="Times New Roman" w:cs="Times New Roman"/>
          <w:b/>
          <w:bCs/>
          <w:szCs w:val="24"/>
        </w:rPr>
        <w:t>V</w:t>
      </w:r>
      <w:r w:rsidR="0086358B" w:rsidRPr="004718C4">
        <w:rPr>
          <w:rFonts w:ascii="Times New Roman" w:eastAsiaTheme="majorEastAsia" w:hAnsi="Times New Roman" w:cs="Times New Roman"/>
          <w:b/>
          <w:bCs/>
          <w:szCs w:val="24"/>
        </w:rPr>
        <w:t>I</w:t>
      </w:r>
    </w:p>
    <w:p w14:paraId="0C3CCF36" w14:textId="77777777" w:rsidR="00D007D2" w:rsidRPr="004718C4" w:rsidRDefault="00D007D2" w:rsidP="004718C4">
      <w:pPr>
        <w:spacing w:after="0"/>
        <w:jc w:val="center"/>
        <w:rPr>
          <w:rFonts w:ascii="Times New Roman" w:eastAsiaTheme="majorEastAsia" w:hAnsi="Times New Roman" w:cs="Times New Roman"/>
          <w:b/>
          <w:bCs/>
          <w:szCs w:val="24"/>
        </w:rPr>
      </w:pPr>
    </w:p>
    <w:p w14:paraId="13E5F554" w14:textId="77777777" w:rsidR="00D007D2" w:rsidRPr="004718C4" w:rsidRDefault="00D007D2" w:rsidP="004718C4">
      <w:pPr>
        <w:spacing w:after="0"/>
        <w:ind w:firstLine="360"/>
        <w:rPr>
          <w:rFonts w:ascii="Times New Roman" w:hAnsi="Times New Roman" w:cs="Times New Roman"/>
          <w:szCs w:val="24"/>
        </w:rPr>
      </w:pPr>
      <w:r w:rsidRPr="004718C4">
        <w:rPr>
          <w:rFonts w:ascii="Times New Roman" w:hAnsi="Times New Roman" w:cs="Times New Roman"/>
          <w:szCs w:val="24"/>
        </w:rPr>
        <w:t>Zákon č. 345/2022 Z. z. o inšpekcii v sociálnych veciach a o zmene a doplnení niektorých zákonov sa mení a dopĺňa takto:</w:t>
      </w:r>
    </w:p>
    <w:p w14:paraId="78015F85" w14:textId="77777777" w:rsidR="00D007D2" w:rsidRPr="004718C4" w:rsidRDefault="00D007D2" w:rsidP="004718C4">
      <w:pPr>
        <w:spacing w:after="0"/>
        <w:ind w:left="360"/>
        <w:contextualSpacing/>
        <w:rPr>
          <w:rFonts w:ascii="Times New Roman" w:hAnsi="Times New Roman" w:cs="Times New Roman"/>
          <w:szCs w:val="24"/>
        </w:rPr>
      </w:pPr>
    </w:p>
    <w:p w14:paraId="67BA6082"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poznámke pod čiarou k odkazu 1 sa na konci pripája táto citácia: „Zákon č. ..../2025 Z. z. o príspevku na pomoc pri odkázanosti na pomoc inej fyzickej osoby a o zmene a doplnení niektorých zákonov.“.</w:t>
      </w:r>
    </w:p>
    <w:p w14:paraId="74154A58" w14:textId="77777777" w:rsidR="00D007D2" w:rsidRPr="004718C4" w:rsidRDefault="00D007D2" w:rsidP="004718C4">
      <w:pPr>
        <w:spacing w:after="0"/>
        <w:ind w:left="360"/>
        <w:contextualSpacing/>
        <w:rPr>
          <w:rFonts w:ascii="Times New Roman" w:hAnsi="Times New Roman" w:cs="Times New Roman"/>
          <w:szCs w:val="24"/>
        </w:rPr>
      </w:pPr>
    </w:p>
    <w:p w14:paraId="6FD1FA1E"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 xml:space="preserve">V § 2 ods. 1 </w:t>
      </w:r>
      <w:r w:rsidRPr="004718C4">
        <w:rPr>
          <w:rFonts w:ascii="Times New Roman" w:hAnsi="Times New Roman" w:cs="Times New Roman"/>
          <w:color w:val="000000" w:themeColor="text1"/>
          <w:szCs w:val="24"/>
        </w:rPr>
        <w:t>písm</w:t>
      </w:r>
      <w:r w:rsidRPr="004718C4">
        <w:rPr>
          <w:rFonts w:ascii="Times New Roman" w:hAnsi="Times New Roman" w:cs="Times New Roman"/>
          <w:szCs w:val="24"/>
        </w:rPr>
        <w:t>. a) druhý bod znie:</w:t>
      </w:r>
    </w:p>
    <w:p w14:paraId="65753D51"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„2. vykonávaní osobnej asistencie</w:t>
      </w:r>
      <w:r w:rsidRPr="004718C4">
        <w:rPr>
          <w:rFonts w:ascii="Times New Roman" w:eastAsia="Times New Roman" w:hAnsi="Times New Roman" w:cs="Times New Roman"/>
          <w:color w:val="000000" w:themeColor="text1"/>
          <w:szCs w:val="24"/>
        </w:rPr>
        <w:t>,</w:t>
      </w:r>
      <w:r w:rsidRPr="004718C4">
        <w:rPr>
          <w:rFonts w:ascii="Times New Roman" w:eastAsia="Times New Roman" w:hAnsi="Times New Roman" w:cs="Times New Roman"/>
          <w:color w:val="000000" w:themeColor="text1"/>
          <w:szCs w:val="24"/>
          <w:vertAlign w:val="superscript"/>
        </w:rPr>
        <w:t>4</w:t>
      </w:r>
      <w:r w:rsidRPr="004718C4">
        <w:rPr>
          <w:rFonts w:ascii="Times New Roman" w:eastAsia="Times New Roman" w:hAnsi="Times New Roman" w:cs="Times New Roman"/>
          <w:color w:val="000000" w:themeColor="text1"/>
          <w:szCs w:val="24"/>
        </w:rPr>
        <w:t>)</w:t>
      </w:r>
      <w:r w:rsidRPr="004718C4">
        <w:rPr>
          <w:rFonts w:ascii="Times New Roman" w:hAnsi="Times New Roman" w:cs="Times New Roman"/>
          <w:szCs w:val="24"/>
        </w:rPr>
        <w:t>“.</w:t>
      </w:r>
    </w:p>
    <w:p w14:paraId="5DBE4655" w14:textId="77777777" w:rsidR="00D007D2" w:rsidRPr="004718C4" w:rsidRDefault="00D007D2" w:rsidP="004718C4">
      <w:pPr>
        <w:spacing w:after="0"/>
        <w:ind w:left="360"/>
        <w:contextualSpacing/>
        <w:rPr>
          <w:rFonts w:ascii="Times New Roman" w:hAnsi="Times New Roman" w:cs="Times New Roman"/>
          <w:szCs w:val="24"/>
        </w:rPr>
      </w:pPr>
    </w:p>
    <w:p w14:paraId="679D1905"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Poznámka pod čiarou k odkazu 3 sa vypúšťa.</w:t>
      </w:r>
    </w:p>
    <w:p w14:paraId="10D5D579" w14:textId="77777777" w:rsidR="00D007D2" w:rsidRPr="004718C4" w:rsidRDefault="00D007D2" w:rsidP="004718C4">
      <w:pPr>
        <w:spacing w:after="0"/>
        <w:ind w:left="360"/>
        <w:contextualSpacing/>
        <w:rPr>
          <w:rFonts w:ascii="Times New Roman" w:hAnsi="Times New Roman" w:cs="Times New Roman"/>
          <w:szCs w:val="24"/>
        </w:rPr>
      </w:pPr>
    </w:p>
    <w:p w14:paraId="766B31B6"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eastAsia="Times New Roman" w:hAnsi="Times New Roman" w:cs="Times New Roman"/>
          <w:color w:val="000000" w:themeColor="text1"/>
          <w:szCs w:val="24"/>
        </w:rPr>
        <w:t>Poznámka pod čiarou k odkazu 4 znie:</w:t>
      </w:r>
    </w:p>
    <w:p w14:paraId="095EFA26" w14:textId="77777777" w:rsidR="00D007D2" w:rsidRPr="004718C4" w:rsidRDefault="00D007D2" w:rsidP="004718C4">
      <w:pPr>
        <w:spacing w:after="0"/>
        <w:ind w:left="360"/>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color w:val="000000" w:themeColor="text1"/>
          <w:szCs w:val="24"/>
          <w:lang w:eastAsia="sk-SK"/>
        </w:rPr>
        <w:t>„</w:t>
      </w:r>
      <w:r w:rsidRPr="004718C4">
        <w:rPr>
          <w:rFonts w:ascii="Times New Roman" w:eastAsia="Times New Roman" w:hAnsi="Times New Roman" w:cs="Times New Roman"/>
          <w:color w:val="000000" w:themeColor="text1"/>
          <w:szCs w:val="24"/>
          <w:vertAlign w:val="superscript"/>
          <w:lang w:eastAsia="sk-SK"/>
        </w:rPr>
        <w:t>4</w:t>
      </w:r>
      <w:r w:rsidRPr="004718C4">
        <w:rPr>
          <w:rFonts w:ascii="Times New Roman" w:eastAsia="Times New Roman" w:hAnsi="Times New Roman" w:cs="Times New Roman"/>
          <w:color w:val="000000" w:themeColor="text1"/>
          <w:szCs w:val="24"/>
          <w:lang w:eastAsia="sk-SK"/>
        </w:rPr>
        <w:t xml:space="preserve">) </w:t>
      </w:r>
      <w:r w:rsidRPr="004718C4">
        <w:rPr>
          <w:rFonts w:ascii="Times New Roman" w:eastAsia="Times New Roman" w:hAnsi="Times New Roman" w:cs="Times New Roman"/>
          <w:color w:val="000000"/>
          <w:szCs w:val="24"/>
          <w:lang w:eastAsia="sk-SK"/>
        </w:rPr>
        <w:t>§ 20 až 23 zákona č. 447/2008 Z. z. v znení neskorších predpisov.</w:t>
      </w:r>
    </w:p>
    <w:p w14:paraId="1BAF2DFE" w14:textId="77777777" w:rsidR="00D007D2" w:rsidRPr="004718C4" w:rsidRDefault="00D007D2" w:rsidP="004718C4">
      <w:pPr>
        <w:spacing w:after="0"/>
        <w:ind w:left="360"/>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color w:val="000000"/>
          <w:szCs w:val="24"/>
          <w:lang w:eastAsia="sk-SK"/>
        </w:rPr>
        <w:t>§ 21 písm. e) zákona č. 376/2024 Z. z. o integrovanej posudkovej činnosti a o zmene a doplnení niektorých zákonov.</w:t>
      </w:r>
    </w:p>
    <w:p w14:paraId="2A8426DE" w14:textId="77777777" w:rsidR="00D007D2" w:rsidRPr="004718C4" w:rsidRDefault="00D007D2" w:rsidP="004718C4">
      <w:pPr>
        <w:spacing w:after="0"/>
        <w:ind w:left="360"/>
        <w:rPr>
          <w:rFonts w:ascii="Times New Roman" w:eastAsia="Times New Roman" w:hAnsi="Times New Roman" w:cs="Times New Roman"/>
          <w:szCs w:val="24"/>
          <w:lang w:eastAsia="sk-SK"/>
        </w:rPr>
      </w:pPr>
      <w:r w:rsidRPr="004718C4">
        <w:rPr>
          <w:rFonts w:ascii="Times New Roman" w:eastAsia="Times New Roman" w:hAnsi="Times New Roman" w:cs="Times New Roman"/>
          <w:color w:val="000000"/>
          <w:szCs w:val="24"/>
          <w:lang w:eastAsia="sk-SK"/>
        </w:rPr>
        <w:t>§ 10 vyhlášky Ministerstva práce, sociálnych vecí a rodiny Slovenskej republiky č. 51/2025 Z. z., ktorou sa vykonávajú niektoré ustanovenia zákona č. 376/2024 Z. z. o integrovanej posudkovej činnosti a o zmene a doplnení niektorých zákonov a zákona č. 447/2008 Z. z. o</w:t>
      </w:r>
      <w:r w:rsidR="009E6BBC"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peňažných príspevkoch na kompenzáciu ťažkého zdravotného postihnutia a o zmene a</w:t>
      </w:r>
      <w:r w:rsidR="00AB76E8" w:rsidRPr="004718C4">
        <w:rPr>
          <w:rFonts w:ascii="Times New Roman" w:eastAsia="Times New Roman" w:hAnsi="Times New Roman" w:cs="Times New Roman"/>
          <w:color w:val="000000"/>
          <w:szCs w:val="24"/>
          <w:lang w:eastAsia="sk-SK"/>
        </w:rPr>
        <w:t> </w:t>
      </w:r>
      <w:r w:rsidRPr="004718C4">
        <w:rPr>
          <w:rFonts w:ascii="Times New Roman" w:eastAsia="Times New Roman" w:hAnsi="Times New Roman" w:cs="Times New Roman"/>
          <w:color w:val="000000"/>
          <w:szCs w:val="24"/>
          <w:lang w:eastAsia="sk-SK"/>
        </w:rPr>
        <w:t>doplnení niektorých zákonov v znení neskorších predpisov.</w:t>
      </w:r>
      <w:r w:rsidRPr="004718C4">
        <w:rPr>
          <w:rFonts w:ascii="Times New Roman" w:eastAsia="Times New Roman" w:hAnsi="Times New Roman" w:cs="Times New Roman"/>
          <w:color w:val="000000" w:themeColor="text1"/>
          <w:szCs w:val="24"/>
          <w:lang w:eastAsia="sk-SK"/>
        </w:rPr>
        <w:t>“.</w:t>
      </w:r>
    </w:p>
    <w:p w14:paraId="2AD3D1F7" w14:textId="77777777" w:rsidR="00D007D2" w:rsidRPr="004718C4" w:rsidRDefault="00D007D2" w:rsidP="004718C4">
      <w:pPr>
        <w:spacing w:after="0"/>
        <w:ind w:left="360"/>
        <w:contextualSpacing/>
        <w:rPr>
          <w:rFonts w:ascii="Times New Roman" w:hAnsi="Times New Roman" w:cs="Times New Roman"/>
          <w:szCs w:val="24"/>
        </w:rPr>
      </w:pPr>
    </w:p>
    <w:p w14:paraId="1B2AB6DE"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2 ods. 1 písm. a) sa za druhý bod vkladá nový tretí bod, ktorý znie:</w:t>
      </w:r>
    </w:p>
    <w:p w14:paraId="50B616B9"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„3. poskytovaní neformálnej starostlivosti,</w:t>
      </w:r>
      <w:r w:rsidRPr="004718C4">
        <w:rPr>
          <w:rFonts w:ascii="Times New Roman" w:hAnsi="Times New Roman" w:cs="Times New Roman"/>
          <w:szCs w:val="24"/>
          <w:vertAlign w:val="superscript"/>
        </w:rPr>
        <w:t>5</w:t>
      </w:r>
      <w:r w:rsidRPr="004718C4">
        <w:rPr>
          <w:rFonts w:ascii="Times New Roman" w:hAnsi="Times New Roman" w:cs="Times New Roman"/>
          <w:szCs w:val="24"/>
        </w:rPr>
        <w:t>)“.</w:t>
      </w:r>
    </w:p>
    <w:p w14:paraId="74929A42" w14:textId="77777777" w:rsidR="00D007D2" w:rsidRPr="004718C4" w:rsidRDefault="00D007D2" w:rsidP="004718C4">
      <w:pPr>
        <w:spacing w:after="0"/>
        <w:ind w:left="360"/>
        <w:contextualSpacing/>
        <w:rPr>
          <w:rFonts w:ascii="Times New Roman" w:hAnsi="Times New Roman" w:cs="Times New Roman"/>
          <w:szCs w:val="24"/>
        </w:rPr>
      </w:pPr>
    </w:p>
    <w:p w14:paraId="3734DB20" w14:textId="6E87EF20"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 xml:space="preserve">Doterajší tretí bod sa označuje ako štvrtý bod a doterajší bod 3a. a bod 3b. sa </w:t>
      </w:r>
      <w:r w:rsidR="00A416F6" w:rsidRPr="004718C4">
        <w:rPr>
          <w:rFonts w:ascii="Times New Roman" w:hAnsi="Times New Roman" w:cs="Times New Roman"/>
          <w:szCs w:val="24"/>
        </w:rPr>
        <w:t xml:space="preserve">označujú </w:t>
      </w:r>
      <w:r w:rsidRPr="004718C4">
        <w:rPr>
          <w:rFonts w:ascii="Times New Roman" w:hAnsi="Times New Roman" w:cs="Times New Roman"/>
          <w:szCs w:val="24"/>
        </w:rPr>
        <w:t>ako bod 4a. a bod 4b.</w:t>
      </w:r>
    </w:p>
    <w:p w14:paraId="01C72BED" w14:textId="77777777" w:rsidR="00D007D2" w:rsidRPr="004718C4" w:rsidRDefault="00D007D2" w:rsidP="004718C4">
      <w:pPr>
        <w:spacing w:after="0"/>
        <w:ind w:left="360"/>
        <w:contextualSpacing/>
        <w:rPr>
          <w:rFonts w:ascii="Times New Roman" w:hAnsi="Times New Roman" w:cs="Times New Roman"/>
          <w:szCs w:val="24"/>
        </w:rPr>
      </w:pPr>
    </w:p>
    <w:p w14:paraId="50ECD9A5"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Poznámka pod čiarou k odkazu 5 znie:</w:t>
      </w:r>
    </w:p>
    <w:p w14:paraId="296671C7"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5</w:t>
      </w:r>
      <w:r w:rsidRPr="004718C4">
        <w:rPr>
          <w:rFonts w:ascii="Times New Roman" w:hAnsi="Times New Roman" w:cs="Times New Roman"/>
          <w:szCs w:val="24"/>
        </w:rPr>
        <w:t>) § 2 zákona č. .../2025 Z. z.“.</w:t>
      </w:r>
    </w:p>
    <w:p w14:paraId="5A2799D0" w14:textId="77777777" w:rsidR="00D007D2" w:rsidRPr="004718C4" w:rsidRDefault="00D007D2" w:rsidP="004718C4">
      <w:pPr>
        <w:spacing w:after="0"/>
        <w:ind w:left="360"/>
        <w:contextualSpacing/>
        <w:rPr>
          <w:rFonts w:ascii="Times New Roman" w:hAnsi="Times New Roman" w:cs="Times New Roman"/>
          <w:szCs w:val="24"/>
        </w:rPr>
      </w:pPr>
    </w:p>
    <w:p w14:paraId="3C449515"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lastRenderedPageBreak/>
        <w:t>V § 2 ods. 2 písmeno b) znie:</w:t>
      </w:r>
    </w:p>
    <w:p w14:paraId="2E181C46"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 xml:space="preserve">„b) fyzická osoba, ktorá je </w:t>
      </w:r>
    </w:p>
    <w:p w14:paraId="6E017481" w14:textId="77777777" w:rsidR="00D007D2" w:rsidRPr="004718C4" w:rsidRDefault="00D007D2" w:rsidP="004718C4">
      <w:pPr>
        <w:numPr>
          <w:ilvl w:val="0"/>
          <w:numId w:val="102"/>
        </w:numPr>
        <w:spacing w:after="0"/>
        <w:contextualSpacing/>
        <w:rPr>
          <w:rFonts w:ascii="Times New Roman" w:hAnsi="Times New Roman" w:cs="Times New Roman"/>
          <w:szCs w:val="24"/>
        </w:rPr>
      </w:pPr>
      <w:r w:rsidRPr="004718C4">
        <w:rPr>
          <w:rFonts w:ascii="Times New Roman" w:hAnsi="Times New Roman" w:cs="Times New Roman"/>
          <w:szCs w:val="24"/>
        </w:rPr>
        <w:t>osobný asistent,</w:t>
      </w:r>
      <w:r w:rsidRPr="004718C4">
        <w:rPr>
          <w:rFonts w:ascii="Times New Roman" w:hAnsi="Times New Roman" w:cs="Times New Roman"/>
          <w:szCs w:val="24"/>
          <w:vertAlign w:val="superscript"/>
        </w:rPr>
        <w:t>5a</w:t>
      </w:r>
      <w:r w:rsidRPr="004718C4">
        <w:rPr>
          <w:rFonts w:ascii="Times New Roman" w:hAnsi="Times New Roman" w:cs="Times New Roman"/>
          <w:szCs w:val="24"/>
        </w:rPr>
        <w:t>)</w:t>
      </w:r>
    </w:p>
    <w:p w14:paraId="48DF7937" w14:textId="77777777" w:rsidR="00D007D2" w:rsidRPr="004718C4" w:rsidRDefault="00D007D2" w:rsidP="004718C4">
      <w:pPr>
        <w:numPr>
          <w:ilvl w:val="0"/>
          <w:numId w:val="102"/>
        </w:numPr>
        <w:spacing w:after="0"/>
        <w:contextualSpacing/>
        <w:rPr>
          <w:rFonts w:ascii="Times New Roman" w:hAnsi="Times New Roman" w:cs="Times New Roman"/>
          <w:szCs w:val="24"/>
        </w:rPr>
      </w:pPr>
      <w:r w:rsidRPr="004718C4">
        <w:rPr>
          <w:rFonts w:ascii="Times New Roman" w:hAnsi="Times New Roman" w:cs="Times New Roman"/>
          <w:szCs w:val="24"/>
        </w:rPr>
        <w:t>neformálny opatrovateľ</w:t>
      </w:r>
      <w:r w:rsidR="00F85E82" w:rsidRPr="004718C4">
        <w:rPr>
          <w:rFonts w:ascii="Times New Roman" w:hAnsi="Times New Roman" w:cs="Times New Roman"/>
          <w:szCs w:val="24"/>
        </w:rPr>
        <w:t>,</w:t>
      </w:r>
      <w:r w:rsidRPr="004718C4">
        <w:rPr>
          <w:rFonts w:ascii="Times New Roman" w:hAnsi="Times New Roman" w:cs="Times New Roman"/>
          <w:szCs w:val="24"/>
          <w:vertAlign w:val="superscript"/>
        </w:rPr>
        <w:t>5b</w:t>
      </w:r>
      <w:r w:rsidRPr="004718C4">
        <w:rPr>
          <w:rFonts w:ascii="Times New Roman" w:hAnsi="Times New Roman" w:cs="Times New Roman"/>
          <w:szCs w:val="24"/>
        </w:rPr>
        <w:t>)“.</w:t>
      </w:r>
    </w:p>
    <w:p w14:paraId="403A12AA" w14:textId="77777777" w:rsidR="00D007D2" w:rsidRPr="004718C4" w:rsidRDefault="00D007D2" w:rsidP="004718C4">
      <w:pPr>
        <w:spacing w:after="0"/>
        <w:ind w:left="360"/>
        <w:contextualSpacing/>
        <w:rPr>
          <w:rFonts w:ascii="Times New Roman" w:hAnsi="Times New Roman" w:cs="Times New Roman"/>
          <w:szCs w:val="24"/>
        </w:rPr>
      </w:pPr>
    </w:p>
    <w:p w14:paraId="0EEADBE0"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Poznámky pod čiarou k odkazom 5a a 5b znejú:</w:t>
      </w:r>
    </w:p>
    <w:p w14:paraId="6301EB3A"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5a</w:t>
      </w:r>
      <w:r w:rsidRPr="004718C4">
        <w:rPr>
          <w:rFonts w:ascii="Times New Roman" w:hAnsi="Times New Roman" w:cs="Times New Roman"/>
          <w:szCs w:val="24"/>
        </w:rPr>
        <w:t xml:space="preserve">) § 20 ods. 2 zákona č. 447/2008 Z. z. v znení neskorších predpisov. </w:t>
      </w:r>
    </w:p>
    <w:p w14:paraId="5BA9FB84"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vertAlign w:val="superscript"/>
        </w:rPr>
        <w:t>5b</w:t>
      </w:r>
      <w:r w:rsidRPr="004718C4">
        <w:rPr>
          <w:rFonts w:ascii="Times New Roman" w:hAnsi="Times New Roman" w:cs="Times New Roman"/>
          <w:szCs w:val="24"/>
        </w:rPr>
        <w:t>) § 2 ods. 2 až 5 zákona č. ..../2025 Z. z.“.</w:t>
      </w:r>
    </w:p>
    <w:p w14:paraId="2322E2ED" w14:textId="77777777" w:rsidR="00D007D2" w:rsidRPr="004718C4" w:rsidRDefault="00D007D2" w:rsidP="004718C4">
      <w:pPr>
        <w:spacing w:after="0"/>
        <w:ind w:left="360"/>
        <w:contextualSpacing/>
        <w:rPr>
          <w:rFonts w:ascii="Times New Roman" w:hAnsi="Times New Roman" w:cs="Times New Roman"/>
          <w:szCs w:val="24"/>
        </w:rPr>
      </w:pPr>
    </w:p>
    <w:p w14:paraId="0C686E20"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3 ods. 1 písm. b) sa vypúšťa druhý bod.</w:t>
      </w:r>
    </w:p>
    <w:p w14:paraId="1D5574CE" w14:textId="77777777" w:rsidR="00D007D2" w:rsidRPr="004718C4" w:rsidRDefault="00D007D2" w:rsidP="004718C4">
      <w:pPr>
        <w:spacing w:after="0"/>
        <w:ind w:left="360"/>
        <w:contextualSpacing/>
        <w:rPr>
          <w:rFonts w:ascii="Times New Roman" w:hAnsi="Times New Roman" w:cs="Times New Roman"/>
          <w:szCs w:val="24"/>
        </w:rPr>
      </w:pPr>
    </w:p>
    <w:p w14:paraId="726EB8A2"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Súčasne sa zrušuje označenie prvého bodu.</w:t>
      </w:r>
    </w:p>
    <w:p w14:paraId="1CAE08BA" w14:textId="77777777" w:rsidR="00D007D2" w:rsidRPr="004718C4" w:rsidRDefault="00D007D2" w:rsidP="004718C4">
      <w:pPr>
        <w:spacing w:after="0"/>
        <w:ind w:left="360"/>
        <w:contextualSpacing/>
        <w:rPr>
          <w:rFonts w:ascii="Times New Roman" w:hAnsi="Times New Roman" w:cs="Times New Roman"/>
          <w:szCs w:val="24"/>
        </w:rPr>
      </w:pPr>
    </w:p>
    <w:p w14:paraId="5B91945F"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3 ods. 1 sa vypúšťa písmeno c).</w:t>
      </w:r>
    </w:p>
    <w:p w14:paraId="7AF5E151" w14:textId="77777777" w:rsidR="00D007D2" w:rsidRPr="004718C4" w:rsidRDefault="00D007D2" w:rsidP="004718C4">
      <w:pPr>
        <w:spacing w:after="0"/>
        <w:ind w:left="360"/>
        <w:contextualSpacing/>
        <w:rPr>
          <w:rFonts w:ascii="Times New Roman" w:hAnsi="Times New Roman" w:cs="Times New Roman"/>
          <w:szCs w:val="24"/>
        </w:rPr>
      </w:pPr>
    </w:p>
    <w:p w14:paraId="45D1D457"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Doterajšie písmená d) až f) sa označujú ako písmená c) až e).</w:t>
      </w:r>
    </w:p>
    <w:p w14:paraId="1DCBE772" w14:textId="77777777" w:rsidR="00D007D2" w:rsidRPr="004718C4" w:rsidRDefault="00D007D2" w:rsidP="004718C4">
      <w:pPr>
        <w:spacing w:after="0"/>
        <w:ind w:left="360"/>
        <w:contextualSpacing/>
        <w:rPr>
          <w:rFonts w:ascii="Times New Roman" w:hAnsi="Times New Roman" w:cs="Times New Roman"/>
          <w:szCs w:val="24"/>
        </w:rPr>
      </w:pPr>
    </w:p>
    <w:p w14:paraId="327AD216"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3 ods. 1 písm. d) sa vypúšťa tretí bod.</w:t>
      </w:r>
    </w:p>
    <w:p w14:paraId="2CDA6F62" w14:textId="77777777" w:rsidR="00D007D2" w:rsidRPr="004718C4" w:rsidRDefault="00D007D2" w:rsidP="004718C4">
      <w:pPr>
        <w:spacing w:after="0"/>
        <w:ind w:left="360"/>
        <w:contextualSpacing/>
        <w:rPr>
          <w:rFonts w:ascii="Times New Roman" w:hAnsi="Times New Roman" w:cs="Times New Roman"/>
          <w:szCs w:val="24"/>
        </w:rPr>
      </w:pPr>
    </w:p>
    <w:p w14:paraId="52EFD0D3"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3 sa vypúšťa odsek 3.</w:t>
      </w:r>
    </w:p>
    <w:p w14:paraId="552B20C4" w14:textId="77777777" w:rsidR="00D007D2" w:rsidRPr="004718C4" w:rsidRDefault="00D007D2" w:rsidP="004718C4">
      <w:pPr>
        <w:spacing w:after="0"/>
        <w:ind w:left="360"/>
        <w:contextualSpacing/>
        <w:rPr>
          <w:rFonts w:ascii="Times New Roman" w:hAnsi="Times New Roman" w:cs="Times New Roman"/>
          <w:szCs w:val="24"/>
        </w:rPr>
      </w:pPr>
    </w:p>
    <w:p w14:paraId="7294F18A" w14:textId="071E9D5B"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4 ods. 1 sa slov</w:t>
      </w:r>
      <w:r w:rsidR="00FC7B5C" w:rsidRPr="004718C4">
        <w:rPr>
          <w:rFonts w:ascii="Times New Roman" w:hAnsi="Times New Roman" w:cs="Times New Roman"/>
          <w:szCs w:val="24"/>
        </w:rPr>
        <w:t>á</w:t>
      </w:r>
      <w:r w:rsidRPr="004718C4">
        <w:rPr>
          <w:rFonts w:ascii="Times New Roman" w:hAnsi="Times New Roman" w:cs="Times New Roman"/>
          <w:szCs w:val="24"/>
        </w:rPr>
        <w:t xml:space="preserve"> „</w:t>
      </w:r>
      <w:r w:rsidR="00FC7B5C" w:rsidRPr="004718C4">
        <w:rPr>
          <w:rFonts w:ascii="Times New Roman" w:hAnsi="Times New Roman" w:cs="Times New Roman"/>
          <w:szCs w:val="24"/>
        </w:rPr>
        <w:t xml:space="preserve">až </w:t>
      </w:r>
      <w:r w:rsidRPr="004718C4">
        <w:rPr>
          <w:rFonts w:ascii="Times New Roman" w:hAnsi="Times New Roman" w:cs="Times New Roman"/>
          <w:szCs w:val="24"/>
        </w:rPr>
        <w:t>8“ nahrádza</w:t>
      </w:r>
      <w:r w:rsidR="00FC7B5C" w:rsidRPr="004718C4">
        <w:rPr>
          <w:rFonts w:ascii="Times New Roman" w:hAnsi="Times New Roman" w:cs="Times New Roman"/>
          <w:szCs w:val="24"/>
        </w:rPr>
        <w:t>jú</w:t>
      </w:r>
      <w:r w:rsidRPr="004718C4">
        <w:rPr>
          <w:rFonts w:ascii="Times New Roman" w:hAnsi="Times New Roman" w:cs="Times New Roman"/>
          <w:szCs w:val="24"/>
        </w:rPr>
        <w:t xml:space="preserve"> slov</w:t>
      </w:r>
      <w:r w:rsidR="00FC7B5C" w:rsidRPr="004718C4">
        <w:rPr>
          <w:rFonts w:ascii="Times New Roman" w:hAnsi="Times New Roman" w:cs="Times New Roman"/>
          <w:szCs w:val="24"/>
        </w:rPr>
        <w:t>a</w:t>
      </w:r>
      <w:r w:rsidRPr="004718C4">
        <w:rPr>
          <w:rFonts w:ascii="Times New Roman" w:hAnsi="Times New Roman" w:cs="Times New Roman"/>
          <w:szCs w:val="24"/>
        </w:rPr>
        <w:t>m</w:t>
      </w:r>
      <w:r w:rsidR="00FC7B5C" w:rsidRPr="004718C4">
        <w:rPr>
          <w:rFonts w:ascii="Times New Roman" w:hAnsi="Times New Roman" w:cs="Times New Roman"/>
          <w:szCs w:val="24"/>
        </w:rPr>
        <w:t>i</w:t>
      </w:r>
      <w:r w:rsidRPr="004718C4">
        <w:rPr>
          <w:rFonts w:ascii="Times New Roman" w:hAnsi="Times New Roman" w:cs="Times New Roman"/>
          <w:szCs w:val="24"/>
        </w:rPr>
        <w:t xml:space="preserve"> „</w:t>
      </w:r>
      <w:r w:rsidR="00FC7B5C" w:rsidRPr="004718C4">
        <w:rPr>
          <w:rFonts w:ascii="Times New Roman" w:hAnsi="Times New Roman" w:cs="Times New Roman"/>
          <w:szCs w:val="24"/>
        </w:rPr>
        <w:t xml:space="preserve">až </w:t>
      </w:r>
      <w:r w:rsidRPr="004718C4">
        <w:rPr>
          <w:rFonts w:ascii="Times New Roman" w:hAnsi="Times New Roman" w:cs="Times New Roman"/>
          <w:szCs w:val="24"/>
        </w:rPr>
        <w:t>8c“.</w:t>
      </w:r>
    </w:p>
    <w:p w14:paraId="57034261" w14:textId="77777777" w:rsidR="00D007D2" w:rsidRPr="004718C4" w:rsidRDefault="00D007D2" w:rsidP="004718C4">
      <w:pPr>
        <w:spacing w:after="0"/>
        <w:ind w:left="360"/>
        <w:contextualSpacing/>
        <w:rPr>
          <w:rFonts w:ascii="Times New Roman" w:hAnsi="Times New Roman" w:cs="Times New Roman"/>
          <w:szCs w:val="24"/>
        </w:rPr>
      </w:pPr>
    </w:p>
    <w:p w14:paraId="331657D5"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5 sa za odsek 6 vkladá nový odsek 7, ktorý znie:</w:t>
      </w:r>
    </w:p>
    <w:p w14:paraId="7B3462FD"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„(7) Ministerstvo oznámenie</w:t>
      </w:r>
    </w:p>
    <w:p w14:paraId="23C6713C" w14:textId="77777777" w:rsidR="00D007D2" w:rsidRPr="004718C4" w:rsidRDefault="00D007D2" w:rsidP="004718C4">
      <w:pPr>
        <w:numPr>
          <w:ilvl w:val="0"/>
          <w:numId w:val="103"/>
        </w:numPr>
        <w:spacing w:after="0"/>
        <w:contextualSpacing/>
        <w:rPr>
          <w:rFonts w:ascii="Times New Roman" w:hAnsi="Times New Roman" w:cs="Times New Roman"/>
          <w:szCs w:val="24"/>
        </w:rPr>
      </w:pPr>
      <w:r w:rsidRPr="004718C4">
        <w:rPr>
          <w:rFonts w:ascii="Times New Roman" w:hAnsi="Times New Roman" w:cs="Times New Roman"/>
          <w:szCs w:val="24"/>
        </w:rPr>
        <w:t>odmietne, ak je z neho zrejmé, že ide o opakované a zjavne bezdôvodné oznamovanie skutočností podľa odseku 1 písm. c),</w:t>
      </w:r>
    </w:p>
    <w:p w14:paraId="0EF2BEE0" w14:textId="77777777" w:rsidR="00D007D2" w:rsidRPr="004718C4" w:rsidRDefault="00D007D2" w:rsidP="004718C4">
      <w:pPr>
        <w:numPr>
          <w:ilvl w:val="0"/>
          <w:numId w:val="103"/>
        </w:numPr>
        <w:spacing w:after="0"/>
        <w:contextualSpacing/>
        <w:rPr>
          <w:rFonts w:ascii="Times New Roman" w:hAnsi="Times New Roman" w:cs="Times New Roman"/>
          <w:szCs w:val="24"/>
        </w:rPr>
      </w:pPr>
      <w:r w:rsidRPr="004718C4">
        <w:rPr>
          <w:rFonts w:ascii="Times New Roman" w:hAnsi="Times New Roman" w:cs="Times New Roman"/>
          <w:szCs w:val="24"/>
        </w:rPr>
        <w:t>môže odmietnuť, ak bol v tej istej veci už  dozor vykonaný.“.</w:t>
      </w:r>
    </w:p>
    <w:p w14:paraId="11915412" w14:textId="77777777" w:rsidR="00D007D2" w:rsidRPr="004718C4" w:rsidRDefault="00D007D2" w:rsidP="004718C4">
      <w:pPr>
        <w:spacing w:after="0"/>
        <w:ind w:left="360"/>
        <w:contextualSpacing/>
        <w:rPr>
          <w:rFonts w:ascii="Times New Roman" w:hAnsi="Times New Roman" w:cs="Times New Roman"/>
          <w:szCs w:val="24"/>
        </w:rPr>
      </w:pPr>
    </w:p>
    <w:p w14:paraId="0F52EEF7"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Doterajší odsek 7 sa označuje ako odsek 8.</w:t>
      </w:r>
    </w:p>
    <w:p w14:paraId="7BA62496" w14:textId="77777777" w:rsidR="00D007D2" w:rsidRPr="004718C4" w:rsidRDefault="00D007D2" w:rsidP="004718C4">
      <w:pPr>
        <w:spacing w:after="0"/>
        <w:ind w:left="360"/>
        <w:contextualSpacing/>
        <w:rPr>
          <w:rFonts w:ascii="Times New Roman" w:hAnsi="Times New Roman" w:cs="Times New Roman"/>
          <w:szCs w:val="24"/>
        </w:rPr>
      </w:pPr>
    </w:p>
    <w:p w14:paraId="2FD68ACD"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5 sa odsek 8 dopĺňa písmenom c), ktoré znie:</w:t>
      </w:r>
    </w:p>
    <w:p w14:paraId="54979B23"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 xml:space="preserve">„c) dôvodoch odmietnutia oznámenia.“. </w:t>
      </w:r>
    </w:p>
    <w:p w14:paraId="57275E30" w14:textId="77777777" w:rsidR="00D007D2" w:rsidRPr="004718C4" w:rsidRDefault="00D007D2" w:rsidP="004718C4">
      <w:pPr>
        <w:spacing w:after="0"/>
        <w:ind w:left="360"/>
        <w:contextualSpacing/>
        <w:rPr>
          <w:rFonts w:ascii="Times New Roman" w:hAnsi="Times New Roman" w:cs="Times New Roman"/>
          <w:szCs w:val="24"/>
        </w:rPr>
      </w:pPr>
    </w:p>
    <w:p w14:paraId="1C55346D"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Nadpis § 6 znie: „Osobitné ustanovenia o poverení na výkon dozoru, prizvanej osobe a</w:t>
      </w:r>
      <w:r w:rsidR="00514F2D" w:rsidRPr="004718C4">
        <w:rPr>
          <w:rFonts w:ascii="Times New Roman" w:hAnsi="Times New Roman" w:cs="Times New Roman"/>
          <w:szCs w:val="24"/>
        </w:rPr>
        <w:t> </w:t>
      </w:r>
      <w:r w:rsidRPr="004718C4">
        <w:rPr>
          <w:rFonts w:ascii="Times New Roman" w:hAnsi="Times New Roman" w:cs="Times New Roman"/>
          <w:szCs w:val="24"/>
        </w:rPr>
        <w:t>začatí dozoru“.</w:t>
      </w:r>
    </w:p>
    <w:p w14:paraId="0BC8FD09" w14:textId="77777777" w:rsidR="00D007D2" w:rsidRPr="004718C4" w:rsidRDefault="00D007D2" w:rsidP="004718C4">
      <w:pPr>
        <w:spacing w:after="0"/>
        <w:ind w:left="360"/>
        <w:contextualSpacing/>
        <w:rPr>
          <w:rFonts w:ascii="Times New Roman" w:hAnsi="Times New Roman" w:cs="Times New Roman"/>
          <w:szCs w:val="24"/>
        </w:rPr>
      </w:pPr>
    </w:p>
    <w:p w14:paraId="38A00807"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6 ods. 3 písm. e) sa za slovo „znakom“ vkladajú slová „alebo kvalifikovanú elektronickú pečať, ku ktorej sa pripojí kvalifikovaná elektronická časová pečiatka“.</w:t>
      </w:r>
    </w:p>
    <w:p w14:paraId="6E60D280" w14:textId="77777777" w:rsidR="00D007D2" w:rsidRPr="004718C4" w:rsidRDefault="00D007D2" w:rsidP="004718C4">
      <w:pPr>
        <w:spacing w:after="0"/>
        <w:ind w:left="360"/>
        <w:contextualSpacing/>
        <w:rPr>
          <w:rFonts w:ascii="Times New Roman" w:hAnsi="Times New Roman" w:cs="Times New Roman"/>
          <w:szCs w:val="24"/>
        </w:rPr>
      </w:pPr>
    </w:p>
    <w:p w14:paraId="1378702A"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 xml:space="preserve"> § 6 sa dopĺňa odsekom 4, ktorý znie: </w:t>
      </w:r>
    </w:p>
    <w:p w14:paraId="0E73B1E2" w14:textId="3C8768D3"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„(4) Dozor podľa § 2 ods. 1 písm. a) bodu 1b. a</w:t>
      </w:r>
      <w:r w:rsidR="00A416F6" w:rsidRPr="004718C4">
        <w:rPr>
          <w:rFonts w:ascii="Times New Roman" w:hAnsi="Times New Roman" w:cs="Times New Roman"/>
          <w:szCs w:val="24"/>
        </w:rPr>
        <w:t xml:space="preserve"> bodu </w:t>
      </w:r>
      <w:r w:rsidRPr="004718C4">
        <w:rPr>
          <w:rFonts w:ascii="Times New Roman" w:hAnsi="Times New Roman" w:cs="Times New Roman"/>
          <w:szCs w:val="24"/>
        </w:rPr>
        <w:t>4b. je začatý dňom udelenia poverenia na výkon dozoru.“.</w:t>
      </w:r>
    </w:p>
    <w:p w14:paraId="077BEE8A" w14:textId="77777777" w:rsidR="00D007D2" w:rsidRPr="004718C4" w:rsidRDefault="00D007D2" w:rsidP="004718C4">
      <w:pPr>
        <w:spacing w:after="0"/>
        <w:ind w:left="360"/>
        <w:contextualSpacing/>
        <w:rPr>
          <w:rFonts w:ascii="Times New Roman" w:hAnsi="Times New Roman" w:cs="Times New Roman"/>
          <w:szCs w:val="24"/>
        </w:rPr>
      </w:pPr>
    </w:p>
    <w:p w14:paraId="387AE9E4"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7 ods. 1 písm. a) sa za slová „súhlasu do obydlia“ vkladá čiarka a slová „objektu, zariadenia alebo prevádzky“, za slovo „bodu“ sa vkladajú slová „podľa dôvodného predpokladu“ a slová „v obydlí sa“ sa nahrádzajú slovami „sa v obydlí, objekte, zariadení alebo prevádzke“.</w:t>
      </w:r>
    </w:p>
    <w:p w14:paraId="5E6BADC9" w14:textId="77777777" w:rsidR="00D007D2" w:rsidRPr="004718C4" w:rsidRDefault="00D007D2" w:rsidP="004718C4">
      <w:pPr>
        <w:spacing w:after="0"/>
        <w:ind w:left="360"/>
        <w:contextualSpacing/>
        <w:rPr>
          <w:rFonts w:ascii="Times New Roman" w:hAnsi="Times New Roman" w:cs="Times New Roman"/>
          <w:szCs w:val="24"/>
        </w:rPr>
      </w:pPr>
    </w:p>
    <w:p w14:paraId="63F6EFAE"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7 ods. 1 písm. b) druhý bod znie:</w:t>
      </w:r>
    </w:p>
    <w:p w14:paraId="1355C320"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lastRenderedPageBreak/>
        <w:t>„2. fyzickou osobou, ktorej sa poskytuje peňažný príspevok na osobnú asistenciu alebo príspevok na pomoc pri odkázanosti na pomoc inej fyzickej osoby,“.</w:t>
      </w:r>
    </w:p>
    <w:p w14:paraId="5C2B5F17" w14:textId="77777777" w:rsidR="00D007D2" w:rsidRPr="004718C4" w:rsidRDefault="00D007D2" w:rsidP="004718C4">
      <w:pPr>
        <w:spacing w:after="0"/>
        <w:ind w:left="360"/>
        <w:contextualSpacing/>
        <w:rPr>
          <w:rFonts w:ascii="Times New Roman" w:hAnsi="Times New Roman" w:cs="Times New Roman"/>
          <w:szCs w:val="24"/>
        </w:rPr>
      </w:pPr>
    </w:p>
    <w:p w14:paraId="06EBE59A"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7 ods. 1 písm. b) sa vypúšťa tretí bod a štvrtý bod.</w:t>
      </w:r>
    </w:p>
    <w:p w14:paraId="22D3FC2B" w14:textId="77777777" w:rsidR="00D007D2" w:rsidRPr="004718C4" w:rsidRDefault="00D007D2" w:rsidP="004718C4">
      <w:pPr>
        <w:spacing w:after="0"/>
        <w:ind w:left="360"/>
        <w:contextualSpacing/>
        <w:rPr>
          <w:rFonts w:ascii="Times New Roman" w:hAnsi="Times New Roman" w:cs="Times New Roman"/>
          <w:szCs w:val="24"/>
        </w:rPr>
      </w:pPr>
    </w:p>
    <w:p w14:paraId="397DD271" w14:textId="31CD4C68"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 xml:space="preserve">Doterajší piaty bod a šiesty bod sa </w:t>
      </w:r>
      <w:r w:rsidR="00A416F6" w:rsidRPr="004718C4">
        <w:rPr>
          <w:rFonts w:ascii="Times New Roman" w:hAnsi="Times New Roman" w:cs="Times New Roman"/>
          <w:szCs w:val="24"/>
        </w:rPr>
        <w:t xml:space="preserve">označujú </w:t>
      </w:r>
      <w:r w:rsidRPr="004718C4">
        <w:rPr>
          <w:rFonts w:ascii="Times New Roman" w:hAnsi="Times New Roman" w:cs="Times New Roman"/>
          <w:szCs w:val="24"/>
        </w:rPr>
        <w:t>ako tretí bod a štvrtý bod.</w:t>
      </w:r>
    </w:p>
    <w:p w14:paraId="2AFF0435" w14:textId="77777777" w:rsidR="00D007D2" w:rsidRPr="004718C4" w:rsidRDefault="00D007D2" w:rsidP="004718C4">
      <w:pPr>
        <w:spacing w:after="0"/>
        <w:ind w:left="360"/>
        <w:contextualSpacing/>
        <w:rPr>
          <w:rFonts w:ascii="Times New Roman" w:hAnsi="Times New Roman" w:cs="Times New Roman"/>
          <w:szCs w:val="24"/>
        </w:rPr>
      </w:pPr>
    </w:p>
    <w:p w14:paraId="14511FDA"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7 ods. 1 písm. d) sa za slovo „subjektu“ vkladajú slová „podľa § 2 ods. 2 písm. a) a c)“.</w:t>
      </w:r>
    </w:p>
    <w:p w14:paraId="073FA353" w14:textId="77777777" w:rsidR="00D007D2" w:rsidRPr="004718C4" w:rsidRDefault="00D007D2" w:rsidP="004718C4">
      <w:pPr>
        <w:spacing w:after="0"/>
        <w:ind w:left="360"/>
        <w:contextualSpacing/>
        <w:rPr>
          <w:rFonts w:ascii="Times New Roman" w:hAnsi="Times New Roman" w:cs="Times New Roman"/>
          <w:szCs w:val="24"/>
        </w:rPr>
      </w:pPr>
    </w:p>
    <w:p w14:paraId="2F695250"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7 ods. 2 sa slová „Vstup do obydlia“ nahrádzajú slovom „Oprávnenie“ a slov</w:t>
      </w:r>
      <w:r w:rsidR="006F6009" w:rsidRPr="004718C4">
        <w:rPr>
          <w:rFonts w:ascii="Times New Roman" w:hAnsi="Times New Roman" w:cs="Times New Roman"/>
          <w:szCs w:val="24"/>
        </w:rPr>
        <w:t>á</w:t>
      </w:r>
      <w:r w:rsidRPr="004718C4">
        <w:rPr>
          <w:rFonts w:ascii="Times New Roman" w:hAnsi="Times New Roman" w:cs="Times New Roman"/>
          <w:szCs w:val="24"/>
        </w:rPr>
        <w:t xml:space="preserve"> „</w:t>
      </w:r>
      <w:r w:rsidR="006F6009" w:rsidRPr="004718C4">
        <w:rPr>
          <w:rFonts w:ascii="Times New Roman" w:hAnsi="Times New Roman" w:cs="Times New Roman"/>
          <w:szCs w:val="24"/>
        </w:rPr>
        <w:t xml:space="preserve">je </w:t>
      </w:r>
      <w:r w:rsidRPr="004718C4">
        <w:rPr>
          <w:rFonts w:ascii="Times New Roman" w:hAnsi="Times New Roman" w:cs="Times New Roman"/>
          <w:szCs w:val="24"/>
        </w:rPr>
        <w:t>možný“ sa nahrádza</w:t>
      </w:r>
      <w:r w:rsidR="006F6009" w:rsidRPr="004718C4">
        <w:rPr>
          <w:rFonts w:ascii="Times New Roman" w:hAnsi="Times New Roman" w:cs="Times New Roman"/>
          <w:szCs w:val="24"/>
        </w:rPr>
        <w:t>jú</w:t>
      </w:r>
      <w:r w:rsidRPr="004718C4">
        <w:rPr>
          <w:rFonts w:ascii="Times New Roman" w:hAnsi="Times New Roman" w:cs="Times New Roman"/>
          <w:szCs w:val="24"/>
        </w:rPr>
        <w:t xml:space="preserve"> slovami „možno vykonať“.</w:t>
      </w:r>
    </w:p>
    <w:p w14:paraId="76879283" w14:textId="77777777" w:rsidR="00D007D2" w:rsidRPr="004718C4" w:rsidRDefault="00D007D2" w:rsidP="004718C4">
      <w:pPr>
        <w:spacing w:after="0"/>
        <w:ind w:left="360"/>
        <w:contextualSpacing/>
        <w:rPr>
          <w:rFonts w:ascii="Times New Roman" w:hAnsi="Times New Roman" w:cs="Times New Roman"/>
          <w:szCs w:val="24"/>
        </w:rPr>
      </w:pPr>
    </w:p>
    <w:p w14:paraId="4A0CA86C"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7 ods. 3 sa slová „vstupe do obydlia“ nahrádzajú slovami „výkone oprávnenia podľa odseku 1 písm. a)“ a vypúšťajú sa slová „v obydlí“.</w:t>
      </w:r>
    </w:p>
    <w:p w14:paraId="62A60263" w14:textId="77777777" w:rsidR="00D007D2" w:rsidRPr="004718C4" w:rsidRDefault="00D007D2" w:rsidP="004718C4">
      <w:pPr>
        <w:spacing w:after="0"/>
        <w:ind w:left="360"/>
        <w:contextualSpacing/>
        <w:rPr>
          <w:rFonts w:ascii="Times New Roman" w:hAnsi="Times New Roman" w:cs="Times New Roman"/>
          <w:szCs w:val="24"/>
        </w:rPr>
      </w:pPr>
    </w:p>
    <w:p w14:paraId="15B670ED"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7 ods. 4 sa slová „zo vstupu do obydlia“ nahrádzajú slovami „z výkonu oprávnenia“ a s</w:t>
      </w:r>
      <w:r w:rsidR="001B3BA0" w:rsidRPr="004718C4">
        <w:rPr>
          <w:rFonts w:ascii="Times New Roman" w:hAnsi="Times New Roman" w:cs="Times New Roman"/>
          <w:szCs w:val="24"/>
        </w:rPr>
        <w:t>lovo „ňom“ sa nahrádza slovami „</w:t>
      </w:r>
      <w:r w:rsidRPr="004718C4">
        <w:rPr>
          <w:rFonts w:ascii="Times New Roman" w:hAnsi="Times New Roman" w:cs="Times New Roman"/>
          <w:szCs w:val="24"/>
        </w:rPr>
        <w:t xml:space="preserve">obydlí, objekte, zariadení alebo prevádzke </w:t>
      </w:r>
      <w:proofErr w:type="spellStart"/>
      <w:r w:rsidRPr="004718C4">
        <w:rPr>
          <w:rFonts w:ascii="Times New Roman" w:hAnsi="Times New Roman" w:cs="Times New Roman"/>
          <w:szCs w:val="24"/>
        </w:rPr>
        <w:t>dozorovaného</w:t>
      </w:r>
      <w:proofErr w:type="spellEnd"/>
      <w:r w:rsidRPr="004718C4">
        <w:rPr>
          <w:rFonts w:ascii="Times New Roman" w:hAnsi="Times New Roman" w:cs="Times New Roman"/>
          <w:szCs w:val="24"/>
        </w:rPr>
        <w:t xml:space="preserve"> subjektu“.</w:t>
      </w:r>
    </w:p>
    <w:p w14:paraId="1316E93A" w14:textId="77777777" w:rsidR="00D007D2" w:rsidRPr="004718C4" w:rsidRDefault="00D007D2" w:rsidP="004718C4">
      <w:pPr>
        <w:spacing w:after="0"/>
        <w:ind w:left="360"/>
        <w:contextualSpacing/>
        <w:rPr>
          <w:rFonts w:ascii="Times New Roman" w:hAnsi="Times New Roman" w:cs="Times New Roman"/>
          <w:szCs w:val="24"/>
        </w:rPr>
      </w:pPr>
    </w:p>
    <w:p w14:paraId="70FE013A"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7 odsek 5 znie:</w:t>
      </w:r>
    </w:p>
    <w:p w14:paraId="5B81FFE3"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color w:val="000000" w:themeColor="text1"/>
          <w:szCs w:val="24"/>
        </w:rPr>
        <w:t>„(5)</w:t>
      </w:r>
      <w:r w:rsidRPr="004718C4">
        <w:rPr>
          <w:rFonts w:ascii="Times New Roman" w:hAnsi="Times New Roman" w:cs="Times New Roman"/>
          <w:szCs w:val="24"/>
        </w:rPr>
        <w:t xml:space="preserve"> Poverený zamestnanec doručí oznámenie o vykonaní oprávnenia podľa odseku 1 písm. a) vlastníkovi obydlia, objektu, zariadenia alebo prevádzky, ak nebol prítomný na mieste.“.</w:t>
      </w:r>
    </w:p>
    <w:p w14:paraId="25427E02" w14:textId="77777777" w:rsidR="00D007D2" w:rsidRPr="004718C4" w:rsidRDefault="00D007D2" w:rsidP="004718C4">
      <w:pPr>
        <w:spacing w:after="0"/>
        <w:ind w:left="360"/>
        <w:contextualSpacing/>
        <w:rPr>
          <w:rFonts w:ascii="Times New Roman" w:hAnsi="Times New Roman" w:cs="Times New Roman"/>
          <w:szCs w:val="24"/>
        </w:rPr>
      </w:pPr>
    </w:p>
    <w:p w14:paraId="02E8E4B4"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8 ods. 1 sa vypúšťa druhá veta.</w:t>
      </w:r>
    </w:p>
    <w:p w14:paraId="3B9A75ED" w14:textId="77777777" w:rsidR="00D007D2" w:rsidRPr="004718C4" w:rsidRDefault="00D007D2" w:rsidP="004718C4">
      <w:pPr>
        <w:spacing w:after="0"/>
        <w:ind w:left="360"/>
        <w:contextualSpacing/>
        <w:rPr>
          <w:rFonts w:ascii="Times New Roman" w:hAnsi="Times New Roman" w:cs="Times New Roman"/>
          <w:szCs w:val="24"/>
        </w:rPr>
      </w:pPr>
    </w:p>
    <w:p w14:paraId="2FAAE935"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8 ods. 2 úvodnej vete sa za slovo „subjekt“ vkladajú slová „podľa § 2 ods. 2 písm. a) a c)“.</w:t>
      </w:r>
    </w:p>
    <w:p w14:paraId="4AC15425" w14:textId="77777777" w:rsidR="00D007D2" w:rsidRPr="004718C4" w:rsidRDefault="00D007D2" w:rsidP="004718C4">
      <w:pPr>
        <w:spacing w:after="0"/>
        <w:ind w:left="360"/>
        <w:contextualSpacing/>
        <w:rPr>
          <w:rFonts w:ascii="Times New Roman" w:hAnsi="Times New Roman" w:cs="Times New Roman"/>
          <w:szCs w:val="24"/>
        </w:rPr>
      </w:pPr>
    </w:p>
    <w:p w14:paraId="75C5EAA0"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8 sa odsek 2 dopĺňa písmenom c), ktoré znie:</w:t>
      </w:r>
    </w:p>
    <w:p w14:paraId="44C6FE80"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„c) predložiť príslušnému vyššiemu územnému celku opatrenia prijaté na odstránenie zistených nedostatkov a príčin ich vzniku a písomnú správu o splnení opatrení prijatých na odstránenie zistených nedostatkov, ak ministerstvo postupuje podľa § 9 písm. b).“.</w:t>
      </w:r>
    </w:p>
    <w:p w14:paraId="211E5070" w14:textId="77777777" w:rsidR="00D007D2" w:rsidRPr="004718C4" w:rsidRDefault="00D007D2" w:rsidP="004718C4">
      <w:pPr>
        <w:spacing w:after="0"/>
        <w:ind w:left="360"/>
        <w:contextualSpacing/>
        <w:rPr>
          <w:rFonts w:ascii="Times New Roman" w:hAnsi="Times New Roman" w:cs="Times New Roman"/>
          <w:szCs w:val="24"/>
        </w:rPr>
      </w:pPr>
    </w:p>
    <w:p w14:paraId="2300ADA9"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8 sa vypúšťa odsek 3.</w:t>
      </w:r>
    </w:p>
    <w:p w14:paraId="6C12DF1E" w14:textId="77777777" w:rsidR="00D007D2" w:rsidRPr="004718C4" w:rsidRDefault="00D007D2" w:rsidP="004718C4">
      <w:pPr>
        <w:spacing w:after="0"/>
        <w:ind w:left="360"/>
        <w:contextualSpacing/>
        <w:rPr>
          <w:rFonts w:ascii="Times New Roman" w:hAnsi="Times New Roman" w:cs="Times New Roman"/>
          <w:szCs w:val="24"/>
        </w:rPr>
      </w:pPr>
    </w:p>
    <w:p w14:paraId="2B0680FA" w14:textId="77777777" w:rsidR="00D007D2" w:rsidRPr="004718C4" w:rsidRDefault="00D007D2" w:rsidP="004718C4">
      <w:pPr>
        <w:numPr>
          <w:ilvl w:val="0"/>
          <w:numId w:val="101"/>
        </w:numPr>
        <w:spacing w:after="0"/>
        <w:contextualSpacing/>
        <w:rPr>
          <w:rFonts w:ascii="Times New Roman" w:eastAsia="Times New Roman" w:hAnsi="Times New Roman" w:cs="Times New Roman"/>
          <w:color w:val="000000"/>
          <w:szCs w:val="24"/>
          <w:lang w:eastAsia="sk-SK"/>
        </w:rPr>
      </w:pPr>
      <w:r w:rsidRPr="004718C4">
        <w:rPr>
          <w:rFonts w:ascii="Times New Roman" w:eastAsia="Times New Roman" w:hAnsi="Times New Roman" w:cs="Times New Roman"/>
          <w:color w:val="000000"/>
          <w:szCs w:val="24"/>
          <w:lang w:eastAsia="sk-SK"/>
        </w:rPr>
        <w:t>Za § 8 sa vkladajú § 8a až 8c, ktoré vrátane nadpisu nad § 8a znejú:</w:t>
      </w:r>
    </w:p>
    <w:p w14:paraId="338ED30F" w14:textId="77777777" w:rsidR="00D007D2" w:rsidRPr="004718C4" w:rsidRDefault="00D007D2" w:rsidP="004718C4">
      <w:pPr>
        <w:spacing w:after="0"/>
        <w:ind w:left="360"/>
        <w:jc w:val="center"/>
        <w:rPr>
          <w:rFonts w:ascii="Times New Roman" w:hAnsi="Times New Roman" w:cs="Times New Roman"/>
          <w:b/>
          <w:bCs/>
          <w:szCs w:val="24"/>
        </w:rPr>
      </w:pPr>
      <w:r w:rsidRPr="004718C4">
        <w:rPr>
          <w:rFonts w:ascii="Times New Roman" w:hAnsi="Times New Roman" w:cs="Times New Roman"/>
          <w:szCs w:val="24"/>
        </w:rPr>
        <w:t>„</w:t>
      </w:r>
      <w:r w:rsidRPr="004718C4">
        <w:rPr>
          <w:rFonts w:ascii="Times New Roman" w:hAnsi="Times New Roman" w:cs="Times New Roman"/>
          <w:b/>
          <w:bCs/>
          <w:szCs w:val="24"/>
        </w:rPr>
        <w:t>Osobitné ustanovenia o výsledných materiáloch z dozoru</w:t>
      </w:r>
    </w:p>
    <w:p w14:paraId="0943B0EE" w14:textId="77777777" w:rsidR="00D007D2" w:rsidRPr="004718C4" w:rsidRDefault="00D007D2" w:rsidP="004718C4">
      <w:pPr>
        <w:spacing w:after="0"/>
        <w:ind w:left="360"/>
        <w:jc w:val="center"/>
        <w:rPr>
          <w:rFonts w:ascii="Times New Roman" w:hAnsi="Times New Roman" w:cs="Times New Roman"/>
          <w:b/>
          <w:bCs/>
          <w:szCs w:val="24"/>
        </w:rPr>
      </w:pPr>
      <w:r w:rsidRPr="004718C4">
        <w:rPr>
          <w:rFonts w:ascii="Times New Roman" w:hAnsi="Times New Roman" w:cs="Times New Roman"/>
          <w:b/>
          <w:bCs/>
          <w:szCs w:val="24"/>
        </w:rPr>
        <w:t>§ 8a</w:t>
      </w:r>
    </w:p>
    <w:p w14:paraId="04E76312" w14:textId="77777777" w:rsidR="00D007D2" w:rsidRPr="004718C4" w:rsidRDefault="00D007D2" w:rsidP="004718C4">
      <w:pPr>
        <w:spacing w:after="0"/>
        <w:ind w:left="360"/>
        <w:jc w:val="center"/>
        <w:rPr>
          <w:rFonts w:ascii="Times New Roman" w:hAnsi="Times New Roman" w:cs="Times New Roman"/>
          <w:szCs w:val="24"/>
        </w:rPr>
      </w:pPr>
    </w:p>
    <w:p w14:paraId="3BD05D64" w14:textId="77777777" w:rsidR="00D007D2" w:rsidRPr="004718C4" w:rsidRDefault="00D007D2" w:rsidP="004718C4">
      <w:pPr>
        <w:numPr>
          <w:ilvl w:val="0"/>
          <w:numId w:val="119"/>
        </w:numPr>
        <w:spacing w:after="0"/>
        <w:contextualSpacing/>
        <w:rPr>
          <w:rFonts w:ascii="Times New Roman" w:hAnsi="Times New Roman" w:cs="Times New Roman"/>
          <w:szCs w:val="24"/>
        </w:rPr>
      </w:pPr>
      <w:r w:rsidRPr="004718C4">
        <w:rPr>
          <w:rFonts w:ascii="Times New Roman" w:hAnsi="Times New Roman" w:cs="Times New Roman"/>
          <w:szCs w:val="24"/>
        </w:rPr>
        <w:t>Poverený zamestnanec vypracuje o výsledku dozoru</w:t>
      </w:r>
    </w:p>
    <w:p w14:paraId="439B937A" w14:textId="77777777" w:rsidR="00D007D2" w:rsidRPr="004718C4" w:rsidRDefault="00D007D2" w:rsidP="004718C4">
      <w:pPr>
        <w:numPr>
          <w:ilvl w:val="0"/>
          <w:numId w:val="123"/>
        </w:numPr>
        <w:spacing w:after="0"/>
        <w:contextualSpacing/>
        <w:rPr>
          <w:rFonts w:ascii="Times New Roman" w:hAnsi="Times New Roman" w:cs="Times New Roman"/>
          <w:szCs w:val="24"/>
        </w:rPr>
      </w:pPr>
      <w:r w:rsidRPr="004718C4">
        <w:rPr>
          <w:rFonts w:ascii="Times New Roman" w:hAnsi="Times New Roman" w:cs="Times New Roman"/>
          <w:szCs w:val="24"/>
        </w:rPr>
        <w:t>podľa § 2 ods. 1 písm. a) druhého bodu správu z dozoru pri vykonávaní osobnej asistencie,</w:t>
      </w:r>
    </w:p>
    <w:p w14:paraId="42759A78" w14:textId="77777777" w:rsidR="00D007D2" w:rsidRPr="004718C4" w:rsidRDefault="00D007D2" w:rsidP="004718C4">
      <w:pPr>
        <w:numPr>
          <w:ilvl w:val="0"/>
          <w:numId w:val="123"/>
        </w:numPr>
        <w:spacing w:after="0"/>
        <w:contextualSpacing/>
        <w:rPr>
          <w:rFonts w:ascii="Times New Roman" w:hAnsi="Times New Roman" w:cs="Times New Roman"/>
          <w:szCs w:val="24"/>
        </w:rPr>
      </w:pPr>
      <w:r w:rsidRPr="004718C4">
        <w:rPr>
          <w:rFonts w:ascii="Times New Roman" w:hAnsi="Times New Roman" w:cs="Times New Roman"/>
          <w:szCs w:val="24"/>
        </w:rPr>
        <w:t>podľa § 2 ods. 1 písm. a) tretieho bodu správu z dozoru pri poskytovaní neformálnej starostlivosti.</w:t>
      </w:r>
    </w:p>
    <w:p w14:paraId="34B3BDB1" w14:textId="77777777" w:rsidR="00D007D2" w:rsidRPr="004718C4" w:rsidRDefault="00D007D2" w:rsidP="004718C4">
      <w:pPr>
        <w:spacing w:after="0"/>
        <w:ind w:left="720"/>
        <w:contextualSpacing/>
        <w:rPr>
          <w:rFonts w:ascii="Times New Roman" w:hAnsi="Times New Roman" w:cs="Times New Roman"/>
          <w:szCs w:val="24"/>
        </w:rPr>
      </w:pPr>
    </w:p>
    <w:p w14:paraId="6E810FCE" w14:textId="77777777" w:rsidR="00D007D2" w:rsidRPr="004718C4" w:rsidRDefault="00D007D2" w:rsidP="004718C4">
      <w:pPr>
        <w:numPr>
          <w:ilvl w:val="0"/>
          <w:numId w:val="119"/>
        </w:numPr>
        <w:spacing w:after="0"/>
        <w:contextualSpacing/>
        <w:rPr>
          <w:rFonts w:ascii="Times New Roman" w:hAnsi="Times New Roman" w:cs="Times New Roman"/>
          <w:szCs w:val="24"/>
        </w:rPr>
      </w:pPr>
      <w:r w:rsidRPr="004718C4">
        <w:rPr>
          <w:rFonts w:ascii="Times New Roman" w:hAnsi="Times New Roman" w:cs="Times New Roman"/>
          <w:szCs w:val="24"/>
        </w:rPr>
        <w:t>Správa podľa odseku 1 obsahuje najmä</w:t>
      </w:r>
    </w:p>
    <w:p w14:paraId="6848503D" w14:textId="77777777" w:rsidR="00D007D2" w:rsidRPr="004718C4" w:rsidRDefault="00D007D2" w:rsidP="004718C4">
      <w:pPr>
        <w:numPr>
          <w:ilvl w:val="0"/>
          <w:numId w:val="124"/>
        </w:numPr>
        <w:spacing w:after="0"/>
        <w:contextualSpacing/>
        <w:rPr>
          <w:rFonts w:ascii="Times New Roman" w:hAnsi="Times New Roman" w:cs="Times New Roman"/>
          <w:szCs w:val="24"/>
        </w:rPr>
      </w:pPr>
      <w:r w:rsidRPr="004718C4">
        <w:rPr>
          <w:rFonts w:ascii="Times New Roman" w:hAnsi="Times New Roman" w:cs="Times New Roman"/>
          <w:szCs w:val="24"/>
        </w:rPr>
        <w:t xml:space="preserve">meno, priezvisko a titul </w:t>
      </w:r>
      <w:proofErr w:type="spellStart"/>
      <w:r w:rsidRPr="004718C4">
        <w:rPr>
          <w:rFonts w:ascii="Times New Roman" w:hAnsi="Times New Roman" w:cs="Times New Roman"/>
          <w:szCs w:val="24"/>
        </w:rPr>
        <w:t>dozorovaného</w:t>
      </w:r>
      <w:proofErr w:type="spellEnd"/>
      <w:r w:rsidRPr="004718C4">
        <w:rPr>
          <w:rFonts w:ascii="Times New Roman" w:hAnsi="Times New Roman" w:cs="Times New Roman"/>
          <w:szCs w:val="24"/>
        </w:rPr>
        <w:t xml:space="preserve"> subjektu,</w:t>
      </w:r>
    </w:p>
    <w:p w14:paraId="393B1E7C" w14:textId="77777777" w:rsidR="00D007D2" w:rsidRPr="004718C4" w:rsidRDefault="00D007D2" w:rsidP="004718C4">
      <w:pPr>
        <w:numPr>
          <w:ilvl w:val="0"/>
          <w:numId w:val="124"/>
        </w:numPr>
        <w:spacing w:after="0"/>
        <w:contextualSpacing/>
        <w:rPr>
          <w:rFonts w:ascii="Times New Roman" w:hAnsi="Times New Roman" w:cs="Times New Roman"/>
          <w:szCs w:val="24"/>
        </w:rPr>
      </w:pPr>
      <w:r w:rsidRPr="004718C4">
        <w:rPr>
          <w:rFonts w:ascii="Times New Roman" w:hAnsi="Times New Roman" w:cs="Times New Roman"/>
          <w:szCs w:val="24"/>
        </w:rPr>
        <w:t>meno, priezvisko a titul povereného zamestnanca,</w:t>
      </w:r>
    </w:p>
    <w:p w14:paraId="2C0D4B39" w14:textId="77777777" w:rsidR="00D007D2" w:rsidRPr="004718C4" w:rsidRDefault="00D007D2" w:rsidP="004718C4">
      <w:pPr>
        <w:numPr>
          <w:ilvl w:val="0"/>
          <w:numId w:val="124"/>
        </w:numPr>
        <w:spacing w:after="0"/>
        <w:contextualSpacing/>
        <w:rPr>
          <w:rFonts w:ascii="Times New Roman" w:hAnsi="Times New Roman" w:cs="Times New Roman"/>
          <w:szCs w:val="24"/>
        </w:rPr>
      </w:pPr>
      <w:r w:rsidRPr="004718C4">
        <w:rPr>
          <w:rFonts w:ascii="Times New Roman" w:hAnsi="Times New Roman" w:cs="Times New Roman"/>
          <w:szCs w:val="24"/>
        </w:rPr>
        <w:t>miesto a časový priebeh výkonu dozoru,</w:t>
      </w:r>
    </w:p>
    <w:p w14:paraId="150B8AD3" w14:textId="77777777" w:rsidR="00D007D2" w:rsidRPr="004718C4" w:rsidRDefault="00D007D2" w:rsidP="004718C4">
      <w:pPr>
        <w:numPr>
          <w:ilvl w:val="0"/>
          <w:numId w:val="124"/>
        </w:numPr>
        <w:spacing w:after="0"/>
        <w:contextualSpacing/>
        <w:rPr>
          <w:rFonts w:ascii="Times New Roman" w:hAnsi="Times New Roman" w:cs="Times New Roman"/>
          <w:szCs w:val="24"/>
        </w:rPr>
      </w:pPr>
      <w:r w:rsidRPr="004718C4">
        <w:rPr>
          <w:rFonts w:ascii="Times New Roman" w:hAnsi="Times New Roman" w:cs="Times New Roman"/>
          <w:szCs w:val="24"/>
        </w:rPr>
        <w:t>predmet dozoru,</w:t>
      </w:r>
    </w:p>
    <w:p w14:paraId="76D96E35" w14:textId="77777777" w:rsidR="00D007D2" w:rsidRPr="004718C4" w:rsidRDefault="00D007D2" w:rsidP="004718C4">
      <w:pPr>
        <w:numPr>
          <w:ilvl w:val="0"/>
          <w:numId w:val="124"/>
        </w:numPr>
        <w:spacing w:after="0"/>
        <w:contextualSpacing/>
        <w:rPr>
          <w:rFonts w:ascii="Times New Roman" w:hAnsi="Times New Roman" w:cs="Times New Roman"/>
          <w:szCs w:val="24"/>
        </w:rPr>
      </w:pPr>
      <w:r w:rsidRPr="004718C4">
        <w:rPr>
          <w:rFonts w:ascii="Times New Roman" w:hAnsi="Times New Roman" w:cs="Times New Roman"/>
          <w:szCs w:val="24"/>
        </w:rPr>
        <w:t>obdobie, za ktoré sa dozor vykonal,</w:t>
      </w:r>
    </w:p>
    <w:p w14:paraId="0E65D1E1" w14:textId="77777777" w:rsidR="00D007D2" w:rsidRPr="004718C4" w:rsidRDefault="00D007D2" w:rsidP="004718C4">
      <w:pPr>
        <w:numPr>
          <w:ilvl w:val="0"/>
          <w:numId w:val="124"/>
        </w:numPr>
        <w:spacing w:after="0"/>
        <w:contextualSpacing/>
        <w:rPr>
          <w:rFonts w:ascii="Times New Roman" w:hAnsi="Times New Roman" w:cs="Times New Roman"/>
          <w:szCs w:val="24"/>
        </w:rPr>
      </w:pPr>
      <w:r w:rsidRPr="004718C4">
        <w:rPr>
          <w:rFonts w:ascii="Times New Roman" w:hAnsi="Times New Roman" w:cs="Times New Roman"/>
          <w:szCs w:val="24"/>
        </w:rPr>
        <w:lastRenderedPageBreak/>
        <w:t>opis a vyhodnotenie situácie pri vykonávaní osobnej asistencie alebo pri poskytovaní neformálnej starostlivosti,</w:t>
      </w:r>
    </w:p>
    <w:p w14:paraId="73316A7E" w14:textId="2BF8FEE2" w:rsidR="00D007D2" w:rsidRPr="004718C4" w:rsidRDefault="00D007D2" w:rsidP="004718C4">
      <w:pPr>
        <w:numPr>
          <w:ilvl w:val="0"/>
          <w:numId w:val="124"/>
        </w:numPr>
        <w:spacing w:after="0"/>
        <w:contextualSpacing/>
        <w:rPr>
          <w:rFonts w:ascii="Times New Roman" w:hAnsi="Times New Roman" w:cs="Times New Roman"/>
          <w:szCs w:val="24"/>
        </w:rPr>
      </w:pPr>
      <w:r w:rsidRPr="004718C4">
        <w:rPr>
          <w:rFonts w:ascii="Times New Roman" w:hAnsi="Times New Roman" w:cs="Times New Roman"/>
          <w:szCs w:val="24"/>
        </w:rPr>
        <w:t xml:space="preserve">vyjadrenie </w:t>
      </w:r>
      <w:proofErr w:type="spellStart"/>
      <w:r w:rsidRPr="004718C4">
        <w:rPr>
          <w:rFonts w:ascii="Times New Roman" w:hAnsi="Times New Roman" w:cs="Times New Roman"/>
          <w:szCs w:val="24"/>
        </w:rPr>
        <w:t>dozorovaného</w:t>
      </w:r>
      <w:proofErr w:type="spellEnd"/>
      <w:r w:rsidRPr="004718C4">
        <w:rPr>
          <w:rFonts w:ascii="Times New Roman" w:hAnsi="Times New Roman" w:cs="Times New Roman"/>
          <w:szCs w:val="24"/>
        </w:rPr>
        <w:t xml:space="preserve"> subjektu k</w:t>
      </w:r>
      <w:r w:rsidR="006D0836" w:rsidRPr="004718C4">
        <w:rPr>
          <w:rFonts w:ascii="Times New Roman" w:hAnsi="Times New Roman" w:cs="Times New Roman"/>
          <w:szCs w:val="24"/>
        </w:rPr>
        <w:t>u</w:t>
      </w:r>
      <w:r w:rsidRPr="004718C4">
        <w:rPr>
          <w:rFonts w:ascii="Times New Roman" w:hAnsi="Times New Roman" w:cs="Times New Roman"/>
          <w:szCs w:val="24"/>
        </w:rPr>
        <w:t xml:space="preserve"> skutočnostiam uvedeným v opise a vyhodnotení situácie podľa písmena </w:t>
      </w:r>
      <w:r w:rsidR="00830F63" w:rsidRPr="004718C4">
        <w:rPr>
          <w:rFonts w:ascii="Times New Roman" w:hAnsi="Times New Roman" w:cs="Times New Roman"/>
          <w:szCs w:val="24"/>
        </w:rPr>
        <w:t>f</w:t>
      </w:r>
      <w:r w:rsidRPr="004718C4">
        <w:rPr>
          <w:rFonts w:ascii="Times New Roman" w:hAnsi="Times New Roman" w:cs="Times New Roman"/>
          <w:szCs w:val="24"/>
        </w:rPr>
        <w:t>), ak sa dozorom zistia závažné nedostatky v plnení povinností podľa § 2 ods. 1 písm. a) druhého bodu alebo tretieho bodu</w:t>
      </w:r>
      <w:r w:rsidR="008E3185" w:rsidRPr="004718C4">
        <w:rPr>
          <w:rFonts w:ascii="Times New Roman" w:hAnsi="Times New Roman" w:cs="Times New Roman"/>
          <w:szCs w:val="24"/>
        </w:rPr>
        <w:t xml:space="preserve">; </w:t>
      </w:r>
      <w:r w:rsidR="001E0276" w:rsidRPr="004718C4">
        <w:rPr>
          <w:rFonts w:ascii="Times New Roman" w:hAnsi="Times New Roman" w:cs="Times New Roman"/>
          <w:szCs w:val="24"/>
        </w:rPr>
        <w:t>ak </w:t>
      </w:r>
      <w:proofErr w:type="spellStart"/>
      <w:r w:rsidR="001E0276" w:rsidRPr="004718C4">
        <w:rPr>
          <w:rFonts w:ascii="Times New Roman" w:hAnsi="Times New Roman" w:cs="Times New Roman"/>
          <w:szCs w:val="24"/>
        </w:rPr>
        <w:t>dozorovaný</w:t>
      </w:r>
      <w:proofErr w:type="spellEnd"/>
      <w:r w:rsidR="001E0276" w:rsidRPr="004718C4">
        <w:rPr>
          <w:rFonts w:ascii="Times New Roman" w:hAnsi="Times New Roman" w:cs="Times New Roman"/>
          <w:szCs w:val="24"/>
        </w:rPr>
        <w:t xml:space="preserve"> subjekt neposkytne vyjadrenie, táto skutočnosť sa uvedie v správe</w:t>
      </w:r>
      <w:r w:rsidR="008E3185" w:rsidRPr="004718C4">
        <w:rPr>
          <w:rFonts w:ascii="Times New Roman" w:hAnsi="Times New Roman" w:cs="Times New Roman"/>
          <w:szCs w:val="24"/>
        </w:rPr>
        <w:t xml:space="preserve">, </w:t>
      </w:r>
      <w:r w:rsidRPr="004718C4">
        <w:rPr>
          <w:rFonts w:ascii="Times New Roman" w:hAnsi="Times New Roman" w:cs="Times New Roman"/>
          <w:szCs w:val="24"/>
        </w:rPr>
        <w:t xml:space="preserve"> </w:t>
      </w:r>
    </w:p>
    <w:p w14:paraId="49CF6819" w14:textId="77777777" w:rsidR="00D007D2" w:rsidRPr="004718C4" w:rsidRDefault="00D007D2" w:rsidP="004718C4">
      <w:pPr>
        <w:numPr>
          <w:ilvl w:val="0"/>
          <w:numId w:val="124"/>
        </w:numPr>
        <w:spacing w:after="0"/>
        <w:contextualSpacing/>
        <w:rPr>
          <w:rFonts w:ascii="Times New Roman" w:hAnsi="Times New Roman" w:cs="Times New Roman"/>
          <w:szCs w:val="24"/>
        </w:rPr>
      </w:pPr>
      <w:r w:rsidRPr="004718C4">
        <w:rPr>
          <w:rFonts w:ascii="Times New Roman" w:hAnsi="Times New Roman" w:cs="Times New Roman"/>
          <w:szCs w:val="24"/>
        </w:rPr>
        <w:t>záznam o sprostredkovaní informácií o dostupnom poradenstve a formách pomoci,</w:t>
      </w:r>
    </w:p>
    <w:p w14:paraId="34D95888" w14:textId="77777777" w:rsidR="00D007D2" w:rsidRPr="004718C4" w:rsidRDefault="00D007D2" w:rsidP="004718C4">
      <w:pPr>
        <w:numPr>
          <w:ilvl w:val="0"/>
          <w:numId w:val="124"/>
        </w:numPr>
        <w:spacing w:after="0"/>
        <w:contextualSpacing/>
        <w:rPr>
          <w:rFonts w:ascii="Times New Roman" w:hAnsi="Times New Roman" w:cs="Times New Roman"/>
          <w:szCs w:val="24"/>
        </w:rPr>
      </w:pPr>
      <w:r w:rsidRPr="004718C4">
        <w:rPr>
          <w:rFonts w:ascii="Times New Roman" w:hAnsi="Times New Roman" w:cs="Times New Roman"/>
          <w:szCs w:val="24"/>
        </w:rPr>
        <w:t>dátum vypracovania správy.</w:t>
      </w:r>
    </w:p>
    <w:p w14:paraId="11261DE5" w14:textId="77777777" w:rsidR="00D007D2" w:rsidRPr="004718C4" w:rsidRDefault="00D007D2" w:rsidP="004718C4">
      <w:pPr>
        <w:spacing w:after="0"/>
        <w:ind w:left="720"/>
        <w:contextualSpacing/>
        <w:rPr>
          <w:rFonts w:ascii="Times New Roman" w:hAnsi="Times New Roman" w:cs="Times New Roman"/>
          <w:szCs w:val="24"/>
        </w:rPr>
      </w:pPr>
    </w:p>
    <w:p w14:paraId="7E558E6A" w14:textId="77777777" w:rsidR="00D007D2" w:rsidRPr="004718C4" w:rsidRDefault="00D007D2" w:rsidP="004718C4">
      <w:pPr>
        <w:numPr>
          <w:ilvl w:val="0"/>
          <w:numId w:val="118"/>
        </w:numPr>
        <w:spacing w:after="0"/>
        <w:contextualSpacing/>
        <w:rPr>
          <w:rFonts w:ascii="Times New Roman" w:hAnsi="Times New Roman" w:cs="Times New Roman"/>
          <w:szCs w:val="24"/>
        </w:rPr>
      </w:pPr>
      <w:r w:rsidRPr="004718C4">
        <w:rPr>
          <w:rFonts w:ascii="Times New Roman" w:hAnsi="Times New Roman" w:cs="Times New Roman"/>
          <w:szCs w:val="24"/>
        </w:rPr>
        <w:t xml:space="preserve">Dozor pri </w:t>
      </w:r>
    </w:p>
    <w:p w14:paraId="33456980" w14:textId="77777777" w:rsidR="00D007D2" w:rsidRPr="004718C4" w:rsidRDefault="00D007D2" w:rsidP="004718C4">
      <w:pPr>
        <w:numPr>
          <w:ilvl w:val="0"/>
          <w:numId w:val="125"/>
        </w:numPr>
        <w:spacing w:after="0"/>
        <w:contextualSpacing/>
        <w:rPr>
          <w:rFonts w:ascii="Times New Roman" w:hAnsi="Times New Roman" w:cs="Times New Roman"/>
          <w:szCs w:val="24"/>
        </w:rPr>
      </w:pPr>
      <w:r w:rsidRPr="004718C4">
        <w:rPr>
          <w:rFonts w:ascii="Times New Roman" w:hAnsi="Times New Roman" w:cs="Times New Roman"/>
          <w:szCs w:val="24"/>
        </w:rPr>
        <w:t xml:space="preserve">vykonávaní osobnej asistencie je skončený odoslaním správy z dozoru pri vykonávaní osobnej asistencie </w:t>
      </w:r>
      <w:proofErr w:type="spellStart"/>
      <w:r w:rsidRPr="004718C4">
        <w:rPr>
          <w:rFonts w:ascii="Times New Roman" w:hAnsi="Times New Roman" w:cs="Times New Roman"/>
          <w:szCs w:val="24"/>
        </w:rPr>
        <w:t>dozorovanému</w:t>
      </w:r>
      <w:proofErr w:type="spellEnd"/>
      <w:r w:rsidRPr="004718C4">
        <w:rPr>
          <w:rFonts w:ascii="Times New Roman" w:hAnsi="Times New Roman" w:cs="Times New Roman"/>
          <w:szCs w:val="24"/>
        </w:rPr>
        <w:t xml:space="preserve"> subjektu,</w:t>
      </w:r>
    </w:p>
    <w:p w14:paraId="08ED2A0C" w14:textId="77777777" w:rsidR="00D007D2" w:rsidRPr="004718C4" w:rsidRDefault="00D007D2" w:rsidP="004718C4">
      <w:pPr>
        <w:numPr>
          <w:ilvl w:val="0"/>
          <w:numId w:val="125"/>
        </w:numPr>
        <w:spacing w:after="0"/>
        <w:contextualSpacing/>
        <w:rPr>
          <w:rFonts w:ascii="Times New Roman" w:hAnsi="Times New Roman" w:cs="Times New Roman"/>
          <w:szCs w:val="24"/>
        </w:rPr>
      </w:pPr>
      <w:r w:rsidRPr="004718C4">
        <w:rPr>
          <w:rFonts w:ascii="Times New Roman" w:hAnsi="Times New Roman" w:cs="Times New Roman"/>
          <w:szCs w:val="24"/>
        </w:rPr>
        <w:t xml:space="preserve">poskytovaní neformálnej starostlivosti je skončený odoslaním správy z dozoru pri poskytovaní neformálnej starostlivosti </w:t>
      </w:r>
      <w:proofErr w:type="spellStart"/>
      <w:r w:rsidRPr="004718C4">
        <w:rPr>
          <w:rFonts w:ascii="Times New Roman" w:hAnsi="Times New Roman" w:cs="Times New Roman"/>
          <w:szCs w:val="24"/>
        </w:rPr>
        <w:t>dozorovanému</w:t>
      </w:r>
      <w:proofErr w:type="spellEnd"/>
      <w:r w:rsidRPr="004718C4">
        <w:rPr>
          <w:rFonts w:ascii="Times New Roman" w:hAnsi="Times New Roman" w:cs="Times New Roman"/>
          <w:szCs w:val="24"/>
        </w:rPr>
        <w:t xml:space="preserve"> subjektu.</w:t>
      </w:r>
    </w:p>
    <w:p w14:paraId="0D72B9F9" w14:textId="77777777" w:rsidR="00D007D2" w:rsidRPr="004718C4" w:rsidRDefault="00D007D2" w:rsidP="004718C4">
      <w:pPr>
        <w:spacing w:after="0"/>
        <w:ind w:left="360"/>
        <w:jc w:val="center"/>
        <w:rPr>
          <w:rFonts w:ascii="Times New Roman" w:hAnsi="Times New Roman" w:cs="Times New Roman"/>
          <w:b/>
          <w:bCs/>
          <w:szCs w:val="24"/>
        </w:rPr>
      </w:pPr>
    </w:p>
    <w:p w14:paraId="05552DFF" w14:textId="77777777" w:rsidR="00D007D2" w:rsidRPr="004718C4" w:rsidRDefault="00D007D2" w:rsidP="004718C4">
      <w:pPr>
        <w:spacing w:after="0"/>
        <w:ind w:left="360"/>
        <w:jc w:val="center"/>
        <w:rPr>
          <w:rFonts w:ascii="Times New Roman" w:hAnsi="Times New Roman" w:cs="Times New Roman"/>
          <w:b/>
          <w:bCs/>
          <w:szCs w:val="24"/>
        </w:rPr>
      </w:pPr>
      <w:r w:rsidRPr="004718C4">
        <w:rPr>
          <w:rFonts w:ascii="Times New Roman" w:hAnsi="Times New Roman" w:cs="Times New Roman"/>
          <w:b/>
          <w:bCs/>
          <w:szCs w:val="24"/>
        </w:rPr>
        <w:t>§ 8b</w:t>
      </w:r>
    </w:p>
    <w:p w14:paraId="2FD24D61" w14:textId="77777777" w:rsidR="00D007D2" w:rsidRPr="004718C4" w:rsidRDefault="00D007D2" w:rsidP="004718C4">
      <w:pPr>
        <w:spacing w:after="0"/>
        <w:ind w:left="360"/>
        <w:jc w:val="center"/>
        <w:rPr>
          <w:rFonts w:ascii="Times New Roman" w:hAnsi="Times New Roman" w:cs="Times New Roman"/>
          <w:b/>
          <w:bCs/>
          <w:szCs w:val="24"/>
        </w:rPr>
      </w:pPr>
    </w:p>
    <w:p w14:paraId="31EF4F7E"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Ak protokol o výsledku vykonaného dozoru obsahuje zistenia o nedostatkoch pri poskytovaní sociálnej služby, u ktorých možno predpokladať, že odôvodňujú začatie konania o výmaze z registra sociálnych služieb, prizve sa na jeho prerokovanie aj príslušný vyšší územný celok.</w:t>
      </w:r>
    </w:p>
    <w:p w14:paraId="44C952AA" w14:textId="77777777" w:rsidR="00D007D2" w:rsidRPr="004718C4" w:rsidRDefault="00D007D2" w:rsidP="004718C4">
      <w:pPr>
        <w:spacing w:after="0"/>
        <w:ind w:left="360"/>
        <w:jc w:val="center"/>
        <w:rPr>
          <w:rFonts w:ascii="Times New Roman" w:hAnsi="Times New Roman" w:cs="Times New Roman"/>
          <w:b/>
          <w:bCs/>
          <w:szCs w:val="24"/>
        </w:rPr>
      </w:pPr>
    </w:p>
    <w:p w14:paraId="7A751EF1" w14:textId="77777777" w:rsidR="00D007D2" w:rsidRPr="004718C4" w:rsidRDefault="00D007D2" w:rsidP="004718C4">
      <w:pPr>
        <w:spacing w:after="0"/>
        <w:ind w:left="360"/>
        <w:jc w:val="center"/>
        <w:rPr>
          <w:rFonts w:ascii="Times New Roman" w:hAnsi="Times New Roman" w:cs="Times New Roman"/>
          <w:b/>
          <w:bCs/>
          <w:szCs w:val="24"/>
        </w:rPr>
      </w:pPr>
      <w:r w:rsidRPr="004718C4">
        <w:rPr>
          <w:rFonts w:ascii="Times New Roman" w:hAnsi="Times New Roman" w:cs="Times New Roman"/>
          <w:b/>
          <w:bCs/>
          <w:szCs w:val="24"/>
        </w:rPr>
        <w:t>§ 8c</w:t>
      </w:r>
    </w:p>
    <w:p w14:paraId="7A3105EC" w14:textId="77777777" w:rsidR="00D007D2" w:rsidRPr="004718C4" w:rsidRDefault="00D007D2" w:rsidP="004718C4">
      <w:pPr>
        <w:spacing w:after="0"/>
        <w:ind w:left="360"/>
        <w:jc w:val="center"/>
        <w:rPr>
          <w:rFonts w:ascii="Times New Roman" w:hAnsi="Times New Roman" w:cs="Times New Roman"/>
          <w:b/>
          <w:bCs/>
          <w:szCs w:val="24"/>
        </w:rPr>
      </w:pPr>
    </w:p>
    <w:p w14:paraId="45BD3109"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Ministerstvo vypracuje konsolidovaný protokol, ak sú podané opodstatnené námietky proti zisteným nedostatkom alebo proti odôvodneniu zistených nedostatkov.“.</w:t>
      </w:r>
    </w:p>
    <w:p w14:paraId="060EFB51" w14:textId="77777777" w:rsidR="00D007D2" w:rsidRPr="004718C4" w:rsidRDefault="00D007D2" w:rsidP="004718C4">
      <w:pPr>
        <w:spacing w:after="0"/>
        <w:ind w:left="360"/>
        <w:contextualSpacing/>
        <w:rPr>
          <w:rFonts w:ascii="Times New Roman" w:hAnsi="Times New Roman" w:cs="Times New Roman"/>
          <w:szCs w:val="24"/>
        </w:rPr>
      </w:pPr>
    </w:p>
    <w:p w14:paraId="07CC0C20"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 xml:space="preserve">V § 9 písm. b) sa na konci čiarka nahrádza bodkočiarkou a pripájajú sa </w:t>
      </w:r>
      <w:r w:rsidR="00F17714" w:rsidRPr="004718C4">
        <w:rPr>
          <w:rFonts w:ascii="Times New Roman" w:hAnsi="Times New Roman" w:cs="Times New Roman"/>
          <w:szCs w:val="24"/>
        </w:rPr>
        <w:t xml:space="preserve">tieto </w:t>
      </w:r>
      <w:r w:rsidRPr="004718C4">
        <w:rPr>
          <w:rFonts w:ascii="Times New Roman" w:hAnsi="Times New Roman" w:cs="Times New Roman"/>
          <w:szCs w:val="24"/>
        </w:rPr>
        <w:t>slová: „súčasťou podnetu je protokol o výsledku vykonaného dozoru, a ak sa príslušný vyšší územný celok prerokovania tohto protokolu nezúčastnil aj zápisnica o prerokovaní protokolu o výsledku vykonaného dozoru,“.</w:t>
      </w:r>
    </w:p>
    <w:p w14:paraId="39F9D5DB" w14:textId="77777777" w:rsidR="00D007D2" w:rsidRPr="004718C4" w:rsidRDefault="00D007D2" w:rsidP="004718C4">
      <w:pPr>
        <w:spacing w:after="0"/>
        <w:ind w:left="360"/>
        <w:contextualSpacing/>
        <w:rPr>
          <w:rFonts w:ascii="Times New Roman" w:hAnsi="Times New Roman" w:cs="Times New Roman"/>
          <w:szCs w:val="24"/>
        </w:rPr>
      </w:pPr>
    </w:p>
    <w:p w14:paraId="408E0F2C"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9 písm. c) sa vypúšťajú slová „poberateľom peňažného príspevku na opatrovanie alebo“ a slová „na opatrovanie alebo peňažného príspevku“.</w:t>
      </w:r>
    </w:p>
    <w:p w14:paraId="24E8D1F2" w14:textId="77777777" w:rsidR="00D007D2" w:rsidRPr="004718C4" w:rsidRDefault="00D007D2" w:rsidP="004718C4">
      <w:pPr>
        <w:spacing w:after="0"/>
        <w:ind w:left="360"/>
        <w:contextualSpacing/>
        <w:rPr>
          <w:rFonts w:ascii="Times New Roman" w:hAnsi="Times New Roman" w:cs="Times New Roman"/>
          <w:szCs w:val="24"/>
        </w:rPr>
      </w:pPr>
    </w:p>
    <w:p w14:paraId="12CAE4EB"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9 písmeno d) znie:</w:t>
      </w:r>
    </w:p>
    <w:p w14:paraId="0CBCC119"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color w:val="000000" w:themeColor="text1"/>
          <w:szCs w:val="24"/>
        </w:rPr>
        <w:t>„d)</w:t>
      </w:r>
      <w:r w:rsidRPr="004718C4">
        <w:rPr>
          <w:rFonts w:ascii="Times New Roman" w:eastAsia="Times New Roman" w:hAnsi="Times New Roman" w:cs="Times New Roman"/>
          <w:color w:val="000000" w:themeColor="text1"/>
          <w:szCs w:val="24"/>
        </w:rPr>
        <w:t xml:space="preserve"> nedostatky závažného charakteru pri poskytovaní</w:t>
      </w:r>
      <w:r w:rsidRPr="004718C4">
        <w:rPr>
          <w:rFonts w:ascii="Times New Roman" w:eastAsia="Times New Roman" w:hAnsi="Times New Roman" w:cs="Times New Roman"/>
          <w:szCs w:val="24"/>
        </w:rPr>
        <w:t xml:space="preserve"> nefo</w:t>
      </w:r>
      <w:r w:rsidRPr="004718C4">
        <w:rPr>
          <w:rFonts w:ascii="Times New Roman" w:hAnsi="Times New Roman" w:cs="Times New Roman"/>
          <w:szCs w:val="24"/>
        </w:rPr>
        <w:t>rmálnej starostlivosti, podá príslušnému orgánu oznámenie o zistených skutočnostiach,“.</w:t>
      </w:r>
    </w:p>
    <w:p w14:paraId="404898A0" w14:textId="77777777" w:rsidR="00D007D2" w:rsidRPr="004718C4" w:rsidRDefault="00D007D2" w:rsidP="004718C4">
      <w:pPr>
        <w:spacing w:after="0"/>
        <w:ind w:left="360"/>
        <w:contextualSpacing/>
        <w:rPr>
          <w:rFonts w:ascii="Times New Roman" w:hAnsi="Times New Roman" w:cs="Times New Roman"/>
          <w:szCs w:val="24"/>
        </w:rPr>
      </w:pPr>
    </w:p>
    <w:p w14:paraId="3C1402F9" w14:textId="77777777" w:rsidR="00D007D2" w:rsidRPr="004718C4" w:rsidRDefault="00D007D2" w:rsidP="004718C4">
      <w:pPr>
        <w:numPr>
          <w:ilvl w:val="0"/>
          <w:numId w:val="101"/>
        </w:numPr>
        <w:spacing w:after="0"/>
        <w:contextualSpacing/>
        <w:rPr>
          <w:rFonts w:ascii="Times New Roman" w:eastAsia="Times New Roman" w:hAnsi="Times New Roman" w:cs="Times New Roman"/>
          <w:color w:val="000000" w:themeColor="text1"/>
          <w:szCs w:val="24"/>
        </w:rPr>
      </w:pPr>
      <w:r w:rsidRPr="004718C4">
        <w:rPr>
          <w:rFonts w:ascii="Times New Roman" w:eastAsia="Times New Roman" w:hAnsi="Times New Roman" w:cs="Times New Roman"/>
          <w:color w:val="000000" w:themeColor="text1"/>
          <w:szCs w:val="24"/>
        </w:rPr>
        <w:t>§ 9 sa dopĺňa písmenom g), ktoré znie:</w:t>
      </w:r>
    </w:p>
    <w:p w14:paraId="66C2E3EB" w14:textId="77777777" w:rsidR="00D007D2" w:rsidRPr="004718C4" w:rsidRDefault="00D007D2" w:rsidP="004718C4">
      <w:pPr>
        <w:spacing w:after="0"/>
        <w:ind w:left="360"/>
        <w:contextualSpacing/>
        <w:rPr>
          <w:rFonts w:ascii="Times New Roman" w:eastAsia="Times New Roman" w:hAnsi="Times New Roman" w:cs="Times New Roman"/>
          <w:color w:val="000000" w:themeColor="text1"/>
          <w:szCs w:val="24"/>
        </w:rPr>
      </w:pPr>
      <w:r w:rsidRPr="004718C4">
        <w:rPr>
          <w:rFonts w:ascii="Times New Roman" w:eastAsia="Times New Roman" w:hAnsi="Times New Roman" w:cs="Times New Roman"/>
          <w:color w:val="000000" w:themeColor="text1"/>
          <w:szCs w:val="24"/>
        </w:rPr>
        <w:t>„g) skutočnosti vyvolávajúce dôvodné pochybnosti o správnosti integrovaného posudku, podá na príslušný orgán podnet na začatie konania o integrovanom posudku.“.</w:t>
      </w:r>
    </w:p>
    <w:p w14:paraId="5DAEA9ED" w14:textId="77777777" w:rsidR="00D007D2" w:rsidRPr="004718C4" w:rsidRDefault="00D007D2" w:rsidP="004718C4">
      <w:pPr>
        <w:spacing w:after="0"/>
        <w:ind w:left="360"/>
        <w:contextualSpacing/>
        <w:rPr>
          <w:rFonts w:ascii="Times New Roman" w:hAnsi="Times New Roman" w:cs="Times New Roman"/>
          <w:szCs w:val="24"/>
        </w:rPr>
      </w:pPr>
    </w:p>
    <w:p w14:paraId="10B9D718"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10 ods. 2 písmeno b) znie:</w:t>
      </w:r>
    </w:p>
    <w:p w14:paraId="447D8012" w14:textId="77777777" w:rsidR="00D007D2" w:rsidRPr="004718C4" w:rsidRDefault="00D007D2" w:rsidP="004718C4">
      <w:pPr>
        <w:spacing w:after="0"/>
        <w:ind w:left="360"/>
        <w:rPr>
          <w:rFonts w:ascii="Times New Roman" w:hAnsi="Times New Roman" w:cs="Times New Roman"/>
          <w:szCs w:val="24"/>
        </w:rPr>
      </w:pPr>
      <w:r w:rsidRPr="004718C4">
        <w:rPr>
          <w:rFonts w:ascii="Times New Roman" w:hAnsi="Times New Roman" w:cs="Times New Roman"/>
          <w:szCs w:val="24"/>
        </w:rPr>
        <w:t>„b) uloží za správny delikt</w:t>
      </w:r>
    </w:p>
    <w:p w14:paraId="1DA70FE7" w14:textId="77777777" w:rsidR="00D007D2" w:rsidRPr="004718C4" w:rsidRDefault="00D007D2" w:rsidP="004718C4">
      <w:pPr>
        <w:numPr>
          <w:ilvl w:val="0"/>
          <w:numId w:val="104"/>
        </w:numPr>
        <w:spacing w:after="0"/>
        <w:contextualSpacing/>
        <w:rPr>
          <w:rFonts w:ascii="Times New Roman" w:hAnsi="Times New Roman" w:cs="Times New Roman"/>
          <w:szCs w:val="24"/>
        </w:rPr>
      </w:pPr>
      <w:r w:rsidRPr="004718C4">
        <w:rPr>
          <w:rFonts w:ascii="Times New Roman" w:hAnsi="Times New Roman" w:cs="Times New Roman"/>
          <w:szCs w:val="24"/>
        </w:rPr>
        <w:t>podľa odseku 1 písm. a) druhého bodu a písm. b) prvého bodu a tretieho bodu pokutu do 5 000 eur,</w:t>
      </w:r>
    </w:p>
    <w:p w14:paraId="2D19D0D5" w14:textId="77777777" w:rsidR="00D007D2" w:rsidRPr="004718C4" w:rsidRDefault="00D007D2" w:rsidP="004718C4">
      <w:pPr>
        <w:numPr>
          <w:ilvl w:val="0"/>
          <w:numId w:val="104"/>
        </w:numPr>
        <w:spacing w:after="0"/>
        <w:contextualSpacing/>
        <w:rPr>
          <w:rFonts w:ascii="Times New Roman" w:hAnsi="Times New Roman" w:cs="Times New Roman"/>
          <w:szCs w:val="24"/>
        </w:rPr>
      </w:pPr>
      <w:r w:rsidRPr="004718C4">
        <w:rPr>
          <w:rFonts w:ascii="Times New Roman" w:hAnsi="Times New Roman" w:cs="Times New Roman"/>
          <w:szCs w:val="24"/>
        </w:rPr>
        <w:t xml:space="preserve">podľa odseku 1 písm. c) pokutu do 20 000 eur a zakáže </w:t>
      </w:r>
      <w:proofErr w:type="spellStart"/>
      <w:r w:rsidRPr="004718C4">
        <w:rPr>
          <w:rFonts w:ascii="Times New Roman" w:hAnsi="Times New Roman" w:cs="Times New Roman"/>
          <w:szCs w:val="24"/>
        </w:rPr>
        <w:t>dozorovanému</w:t>
      </w:r>
      <w:proofErr w:type="spellEnd"/>
      <w:r w:rsidRPr="004718C4">
        <w:rPr>
          <w:rFonts w:ascii="Times New Roman" w:hAnsi="Times New Roman" w:cs="Times New Roman"/>
          <w:szCs w:val="24"/>
        </w:rPr>
        <w:t xml:space="preserve"> subjektu vykonávať činnosť, ktorou je neoprávnene poskytovaná sociálna služba alebo neoprávnene vykonávané opatrenie sociálnoprávnej ochrany detí a sociálnej kurately,</w:t>
      </w:r>
    </w:p>
    <w:p w14:paraId="526D52E5" w14:textId="77777777" w:rsidR="00D007D2" w:rsidRPr="004718C4" w:rsidRDefault="00D007D2" w:rsidP="004718C4">
      <w:pPr>
        <w:numPr>
          <w:ilvl w:val="0"/>
          <w:numId w:val="104"/>
        </w:numPr>
        <w:spacing w:after="0"/>
        <w:contextualSpacing/>
        <w:rPr>
          <w:rFonts w:ascii="Times New Roman" w:hAnsi="Times New Roman" w:cs="Times New Roman"/>
          <w:szCs w:val="24"/>
        </w:rPr>
      </w:pPr>
      <w:r w:rsidRPr="004718C4">
        <w:rPr>
          <w:rFonts w:ascii="Times New Roman" w:hAnsi="Times New Roman" w:cs="Times New Roman"/>
          <w:szCs w:val="24"/>
        </w:rPr>
        <w:lastRenderedPageBreak/>
        <w:t>v oblasti ochrany života, zdravia a dôstojnosti prijímateľa sociálnej služby</w:t>
      </w:r>
      <w:r w:rsidRPr="004718C4">
        <w:rPr>
          <w:rFonts w:ascii="Times New Roman" w:hAnsi="Times New Roman" w:cs="Times New Roman"/>
          <w:szCs w:val="24"/>
          <w:vertAlign w:val="superscript"/>
        </w:rPr>
        <w:t>15</w:t>
      </w:r>
      <w:r w:rsidRPr="004718C4">
        <w:rPr>
          <w:rFonts w:ascii="Times New Roman" w:hAnsi="Times New Roman" w:cs="Times New Roman"/>
          <w:szCs w:val="24"/>
        </w:rPr>
        <w:t>) pokutu do</w:t>
      </w:r>
      <w:r w:rsidR="00B16CE2" w:rsidRPr="004718C4">
        <w:rPr>
          <w:rFonts w:ascii="Times New Roman" w:hAnsi="Times New Roman" w:cs="Times New Roman"/>
          <w:szCs w:val="24"/>
        </w:rPr>
        <w:t> </w:t>
      </w:r>
      <w:r w:rsidRPr="004718C4">
        <w:rPr>
          <w:rFonts w:ascii="Times New Roman" w:hAnsi="Times New Roman" w:cs="Times New Roman"/>
          <w:szCs w:val="24"/>
        </w:rPr>
        <w:t>10 000 eur,</w:t>
      </w:r>
    </w:p>
    <w:p w14:paraId="4711FB06" w14:textId="77777777" w:rsidR="00D007D2" w:rsidRPr="004718C4" w:rsidRDefault="00D007D2" w:rsidP="004718C4">
      <w:pPr>
        <w:numPr>
          <w:ilvl w:val="0"/>
          <w:numId w:val="104"/>
        </w:numPr>
        <w:spacing w:after="0"/>
        <w:contextualSpacing/>
        <w:rPr>
          <w:rFonts w:ascii="Times New Roman" w:hAnsi="Times New Roman" w:cs="Times New Roman"/>
          <w:szCs w:val="24"/>
        </w:rPr>
      </w:pPr>
      <w:r w:rsidRPr="004718C4">
        <w:rPr>
          <w:rFonts w:ascii="Times New Roman" w:hAnsi="Times New Roman" w:cs="Times New Roman"/>
          <w:szCs w:val="24"/>
        </w:rPr>
        <w:t>v oblasti podmienok a rozsahu poskytovanej sociálnej služby</w:t>
      </w:r>
      <w:r w:rsidRPr="004718C4">
        <w:rPr>
          <w:rFonts w:ascii="Times New Roman" w:hAnsi="Times New Roman" w:cs="Times New Roman"/>
          <w:szCs w:val="24"/>
          <w:vertAlign w:val="superscript"/>
        </w:rPr>
        <w:t>15a</w:t>
      </w:r>
      <w:r w:rsidRPr="004718C4">
        <w:rPr>
          <w:rFonts w:ascii="Times New Roman" w:hAnsi="Times New Roman" w:cs="Times New Roman"/>
          <w:szCs w:val="24"/>
        </w:rPr>
        <w:t>) alebo správny delikt podmieňovania uzatvorenia zmluvy o poskytovaní sociálnej služby</w:t>
      </w:r>
      <w:r w:rsidRPr="004718C4">
        <w:rPr>
          <w:rFonts w:ascii="Times New Roman" w:hAnsi="Times New Roman" w:cs="Times New Roman"/>
          <w:szCs w:val="24"/>
          <w:vertAlign w:val="superscript"/>
        </w:rPr>
        <w:t>15b</w:t>
      </w:r>
      <w:r w:rsidRPr="004718C4">
        <w:rPr>
          <w:rFonts w:ascii="Times New Roman" w:hAnsi="Times New Roman" w:cs="Times New Roman"/>
          <w:szCs w:val="24"/>
        </w:rPr>
        <w:t>) pokutu do 5 000 eur,</w:t>
      </w:r>
    </w:p>
    <w:p w14:paraId="17D7FB3C" w14:textId="0A56FA6C" w:rsidR="00794A1E" w:rsidRPr="004718C4" w:rsidRDefault="00D007D2" w:rsidP="004718C4">
      <w:pPr>
        <w:numPr>
          <w:ilvl w:val="0"/>
          <w:numId w:val="104"/>
        </w:numPr>
        <w:spacing w:after="0"/>
        <w:contextualSpacing/>
        <w:rPr>
          <w:rFonts w:ascii="Times New Roman" w:hAnsi="Times New Roman" w:cs="Times New Roman"/>
          <w:szCs w:val="24"/>
        </w:rPr>
      </w:pPr>
      <w:r w:rsidRPr="004718C4">
        <w:rPr>
          <w:rFonts w:ascii="Times New Roman" w:hAnsi="Times New Roman" w:cs="Times New Roman"/>
          <w:szCs w:val="24"/>
        </w:rPr>
        <w:t>v oblasti úhrady za sociálnu službu,</w:t>
      </w:r>
      <w:r w:rsidRPr="004718C4">
        <w:rPr>
          <w:rFonts w:ascii="Times New Roman" w:hAnsi="Times New Roman" w:cs="Times New Roman"/>
          <w:szCs w:val="24"/>
          <w:vertAlign w:val="superscript"/>
        </w:rPr>
        <w:t>15c</w:t>
      </w:r>
      <w:r w:rsidRPr="004718C4">
        <w:rPr>
          <w:rFonts w:ascii="Times New Roman" w:hAnsi="Times New Roman" w:cs="Times New Roman"/>
          <w:szCs w:val="24"/>
        </w:rPr>
        <w:t>) správny delikt v oblasti ochrany príjmu a majetku prijímateľa sociálnej služby</w:t>
      </w:r>
      <w:r w:rsidRPr="004718C4">
        <w:rPr>
          <w:rFonts w:ascii="Times New Roman" w:hAnsi="Times New Roman" w:cs="Times New Roman"/>
          <w:szCs w:val="24"/>
          <w:vertAlign w:val="superscript"/>
        </w:rPr>
        <w:t>15d</w:t>
      </w:r>
      <w:r w:rsidRPr="004718C4">
        <w:rPr>
          <w:rFonts w:ascii="Times New Roman" w:hAnsi="Times New Roman" w:cs="Times New Roman"/>
          <w:szCs w:val="24"/>
        </w:rPr>
        <w:t xml:space="preserve">) alebo správny delikt v oblasti </w:t>
      </w:r>
      <w:proofErr w:type="spellStart"/>
      <w:r w:rsidRPr="004718C4">
        <w:rPr>
          <w:rFonts w:ascii="Times New Roman" w:hAnsi="Times New Roman" w:cs="Times New Roman"/>
          <w:szCs w:val="24"/>
        </w:rPr>
        <w:t>zmlv</w:t>
      </w:r>
      <w:r w:rsidR="007B786D" w:rsidRPr="004718C4">
        <w:rPr>
          <w:rFonts w:ascii="Times New Roman" w:hAnsi="Times New Roman" w:cs="Times New Roman"/>
          <w:szCs w:val="24"/>
        </w:rPr>
        <w:t>y</w:t>
      </w:r>
      <w:proofErr w:type="spellEnd"/>
      <w:r w:rsidRPr="004718C4">
        <w:rPr>
          <w:rFonts w:ascii="Times New Roman" w:hAnsi="Times New Roman" w:cs="Times New Roman"/>
          <w:szCs w:val="24"/>
        </w:rPr>
        <w:t xml:space="preserve"> o poskytovaní sociálnej služby</w:t>
      </w:r>
      <w:r w:rsidRPr="004718C4">
        <w:rPr>
          <w:rFonts w:ascii="Times New Roman" w:hAnsi="Times New Roman" w:cs="Times New Roman"/>
          <w:szCs w:val="24"/>
          <w:vertAlign w:val="superscript"/>
        </w:rPr>
        <w:t>15e</w:t>
      </w:r>
      <w:r w:rsidRPr="004718C4">
        <w:rPr>
          <w:rFonts w:ascii="Times New Roman" w:hAnsi="Times New Roman" w:cs="Times New Roman"/>
          <w:szCs w:val="24"/>
        </w:rPr>
        <w:t>) pokutu do 3 000 eur,</w:t>
      </w:r>
    </w:p>
    <w:p w14:paraId="53CDEF68" w14:textId="77777777" w:rsidR="00D007D2" w:rsidRPr="004718C4" w:rsidRDefault="00794A1E" w:rsidP="004718C4">
      <w:pPr>
        <w:numPr>
          <w:ilvl w:val="0"/>
          <w:numId w:val="104"/>
        </w:numPr>
        <w:spacing w:after="0"/>
        <w:contextualSpacing/>
        <w:rPr>
          <w:rFonts w:ascii="Times New Roman" w:hAnsi="Times New Roman" w:cs="Times New Roman"/>
          <w:szCs w:val="24"/>
        </w:rPr>
      </w:pPr>
      <w:r w:rsidRPr="004718C4">
        <w:rPr>
          <w:rFonts w:ascii="Times New Roman" w:hAnsi="Times New Roman" w:cs="Times New Roman"/>
          <w:szCs w:val="24"/>
        </w:rPr>
        <w:t>v oblasti zverejňovania informácií poskytovateľom sociálnej služby</w:t>
      </w:r>
      <w:r w:rsidRPr="004718C4">
        <w:rPr>
          <w:rFonts w:ascii="Times New Roman" w:hAnsi="Times New Roman" w:cs="Times New Roman"/>
          <w:szCs w:val="24"/>
          <w:vertAlign w:val="superscript"/>
        </w:rPr>
        <w:t>15f</w:t>
      </w:r>
      <w:r w:rsidRPr="004718C4">
        <w:rPr>
          <w:rFonts w:ascii="Times New Roman" w:hAnsi="Times New Roman" w:cs="Times New Roman"/>
          <w:szCs w:val="24"/>
        </w:rPr>
        <w:t>) pokutu do 2 000.</w:t>
      </w:r>
      <w:r w:rsidR="00D007D2" w:rsidRPr="004718C4">
        <w:rPr>
          <w:rFonts w:ascii="Times New Roman" w:hAnsi="Times New Roman" w:cs="Times New Roman"/>
          <w:szCs w:val="24"/>
        </w:rPr>
        <w:t>“.</w:t>
      </w:r>
    </w:p>
    <w:p w14:paraId="1E6654FB" w14:textId="77777777" w:rsidR="00D007D2" w:rsidRPr="004718C4" w:rsidRDefault="00D007D2" w:rsidP="004718C4">
      <w:pPr>
        <w:spacing w:after="0"/>
        <w:ind w:left="360"/>
        <w:contextualSpacing/>
        <w:rPr>
          <w:rFonts w:ascii="Times New Roman" w:hAnsi="Times New Roman" w:cs="Times New Roman"/>
          <w:szCs w:val="24"/>
        </w:rPr>
      </w:pPr>
    </w:p>
    <w:p w14:paraId="56D6DFBF"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Poznámky pod čiarou k odkazom 15 až 15</w:t>
      </w:r>
      <w:r w:rsidR="00794A1E" w:rsidRPr="004718C4">
        <w:rPr>
          <w:rFonts w:ascii="Times New Roman" w:hAnsi="Times New Roman" w:cs="Times New Roman"/>
          <w:szCs w:val="24"/>
        </w:rPr>
        <w:t>f</w:t>
      </w:r>
      <w:r w:rsidRPr="004718C4">
        <w:rPr>
          <w:rFonts w:ascii="Times New Roman" w:hAnsi="Times New Roman" w:cs="Times New Roman"/>
          <w:szCs w:val="24"/>
        </w:rPr>
        <w:t xml:space="preserve"> znejú:</w:t>
      </w:r>
    </w:p>
    <w:p w14:paraId="0C5295EE"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rPr>
        <w:t>„</w:t>
      </w:r>
      <w:r w:rsidRPr="004718C4">
        <w:rPr>
          <w:rFonts w:ascii="Times New Roman" w:hAnsi="Times New Roman" w:cs="Times New Roman"/>
          <w:szCs w:val="24"/>
          <w:vertAlign w:val="superscript"/>
        </w:rPr>
        <w:t>15</w:t>
      </w:r>
      <w:r w:rsidRPr="004718C4">
        <w:rPr>
          <w:rFonts w:ascii="Times New Roman" w:hAnsi="Times New Roman" w:cs="Times New Roman"/>
          <w:szCs w:val="24"/>
        </w:rPr>
        <w:t>) § 99 zákona č. 448/2008 Z. z. v znení neskorších predpisov.</w:t>
      </w:r>
    </w:p>
    <w:p w14:paraId="574E8262"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vertAlign w:val="superscript"/>
        </w:rPr>
        <w:t>15a</w:t>
      </w:r>
      <w:r w:rsidRPr="004718C4">
        <w:rPr>
          <w:rFonts w:ascii="Times New Roman" w:hAnsi="Times New Roman" w:cs="Times New Roman"/>
          <w:szCs w:val="24"/>
        </w:rPr>
        <w:t>) § 100 zákona č. 448/2008 Z. z. v znení neskorších predpisov.</w:t>
      </w:r>
    </w:p>
    <w:p w14:paraId="79ECC8E8"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vertAlign w:val="superscript"/>
        </w:rPr>
        <w:t>15b</w:t>
      </w:r>
      <w:r w:rsidRPr="004718C4">
        <w:rPr>
          <w:rFonts w:ascii="Times New Roman" w:hAnsi="Times New Roman" w:cs="Times New Roman"/>
          <w:szCs w:val="24"/>
        </w:rPr>
        <w:t>) § 101 zákona č. 448/2008 Z. z. v znení neskorších predpisov.</w:t>
      </w:r>
    </w:p>
    <w:p w14:paraId="0BE46E49"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vertAlign w:val="superscript"/>
        </w:rPr>
        <w:t>15c</w:t>
      </w:r>
      <w:r w:rsidRPr="004718C4">
        <w:rPr>
          <w:rFonts w:ascii="Times New Roman" w:hAnsi="Times New Roman" w:cs="Times New Roman"/>
          <w:szCs w:val="24"/>
        </w:rPr>
        <w:t>) § 102 zákona č. 448/2008 Z. z. v znení neskorších predpisov.</w:t>
      </w:r>
    </w:p>
    <w:p w14:paraId="55679FB0" w14:textId="77777777" w:rsidR="00D007D2"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vertAlign w:val="superscript"/>
        </w:rPr>
        <w:t>15d</w:t>
      </w:r>
      <w:r w:rsidRPr="004718C4">
        <w:rPr>
          <w:rFonts w:ascii="Times New Roman" w:hAnsi="Times New Roman" w:cs="Times New Roman"/>
          <w:szCs w:val="24"/>
        </w:rPr>
        <w:t>) § 103 zákona č. 448/2008 Z. z. v znení neskorších predpisov.</w:t>
      </w:r>
    </w:p>
    <w:p w14:paraId="0366137C" w14:textId="77777777" w:rsidR="00794A1E" w:rsidRPr="004718C4" w:rsidRDefault="00D007D2"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vertAlign w:val="superscript"/>
        </w:rPr>
        <w:t>15e</w:t>
      </w:r>
      <w:r w:rsidRPr="004718C4">
        <w:rPr>
          <w:rFonts w:ascii="Times New Roman" w:hAnsi="Times New Roman" w:cs="Times New Roman"/>
          <w:szCs w:val="24"/>
        </w:rPr>
        <w:t xml:space="preserve">) § </w:t>
      </w:r>
      <w:r w:rsidR="00623F3B" w:rsidRPr="004718C4">
        <w:rPr>
          <w:rFonts w:ascii="Times New Roman" w:hAnsi="Times New Roman" w:cs="Times New Roman"/>
          <w:szCs w:val="24"/>
        </w:rPr>
        <w:t xml:space="preserve">103a </w:t>
      </w:r>
      <w:r w:rsidRPr="004718C4">
        <w:rPr>
          <w:rFonts w:ascii="Times New Roman" w:hAnsi="Times New Roman" w:cs="Times New Roman"/>
          <w:szCs w:val="24"/>
        </w:rPr>
        <w:t xml:space="preserve">zákona č. 448/2008 Z. z. v znení </w:t>
      </w:r>
      <w:r w:rsidR="0006604C" w:rsidRPr="004718C4">
        <w:rPr>
          <w:rFonts w:ascii="Times New Roman" w:hAnsi="Times New Roman" w:cs="Times New Roman"/>
          <w:szCs w:val="24"/>
        </w:rPr>
        <w:t>zákona č. .../2025 Z. z</w:t>
      </w:r>
      <w:r w:rsidRPr="004718C4">
        <w:rPr>
          <w:rFonts w:ascii="Times New Roman" w:hAnsi="Times New Roman" w:cs="Times New Roman"/>
          <w:szCs w:val="24"/>
        </w:rPr>
        <w:t>.</w:t>
      </w:r>
    </w:p>
    <w:p w14:paraId="7E0628C7" w14:textId="77777777" w:rsidR="00D007D2" w:rsidRPr="004718C4" w:rsidRDefault="00794A1E" w:rsidP="004718C4">
      <w:pPr>
        <w:spacing w:after="0"/>
        <w:ind w:left="360"/>
        <w:contextualSpacing/>
        <w:rPr>
          <w:rFonts w:ascii="Times New Roman" w:hAnsi="Times New Roman" w:cs="Times New Roman"/>
          <w:szCs w:val="24"/>
        </w:rPr>
      </w:pPr>
      <w:r w:rsidRPr="004718C4">
        <w:rPr>
          <w:rFonts w:ascii="Times New Roman" w:hAnsi="Times New Roman" w:cs="Times New Roman"/>
          <w:szCs w:val="24"/>
          <w:vertAlign w:val="superscript"/>
        </w:rPr>
        <w:t>15f</w:t>
      </w:r>
      <w:r w:rsidRPr="004718C4">
        <w:rPr>
          <w:rFonts w:ascii="Times New Roman" w:hAnsi="Times New Roman" w:cs="Times New Roman"/>
          <w:szCs w:val="24"/>
        </w:rPr>
        <w:t>) § 103b zákona č. 448/2008 Z. z. v znení zákona č. .../2025 Z. z.</w:t>
      </w:r>
      <w:r w:rsidR="00D007D2" w:rsidRPr="004718C4">
        <w:rPr>
          <w:rFonts w:ascii="Times New Roman" w:hAnsi="Times New Roman" w:cs="Times New Roman"/>
          <w:szCs w:val="24"/>
        </w:rPr>
        <w:t>“.</w:t>
      </w:r>
    </w:p>
    <w:p w14:paraId="4D5744FE" w14:textId="77777777" w:rsidR="00D007D2" w:rsidRPr="004718C4" w:rsidRDefault="00D007D2" w:rsidP="004718C4">
      <w:pPr>
        <w:spacing w:after="0"/>
        <w:ind w:left="360"/>
        <w:contextualSpacing/>
        <w:rPr>
          <w:rFonts w:ascii="Times New Roman" w:hAnsi="Times New Roman" w:cs="Times New Roman"/>
          <w:szCs w:val="24"/>
        </w:rPr>
      </w:pPr>
    </w:p>
    <w:p w14:paraId="27FE90ED" w14:textId="77777777" w:rsidR="00D007D2" w:rsidRPr="004718C4" w:rsidRDefault="00D007D2" w:rsidP="004718C4">
      <w:pPr>
        <w:numPr>
          <w:ilvl w:val="0"/>
          <w:numId w:val="101"/>
        </w:numPr>
        <w:spacing w:after="0"/>
        <w:contextualSpacing/>
        <w:rPr>
          <w:rFonts w:ascii="Times New Roman" w:eastAsia="Times New Roman" w:hAnsi="Times New Roman" w:cs="Times New Roman"/>
          <w:color w:val="000000" w:themeColor="text1"/>
          <w:szCs w:val="24"/>
        </w:rPr>
      </w:pPr>
      <w:r w:rsidRPr="004718C4">
        <w:rPr>
          <w:rFonts w:ascii="Times New Roman" w:eastAsia="Times New Roman" w:hAnsi="Times New Roman" w:cs="Times New Roman"/>
          <w:color w:val="000000" w:themeColor="text1"/>
          <w:szCs w:val="24"/>
        </w:rPr>
        <w:t>V § 11 ods. 1 písmeno b) znie:</w:t>
      </w:r>
    </w:p>
    <w:p w14:paraId="6C0AA6F7" w14:textId="45D1BE4D" w:rsidR="00D007D2" w:rsidRPr="004718C4" w:rsidRDefault="00D007D2" w:rsidP="004718C4">
      <w:pPr>
        <w:spacing w:after="0"/>
        <w:ind w:left="360"/>
        <w:rPr>
          <w:rFonts w:ascii="Times New Roman" w:eastAsia="Times New Roman" w:hAnsi="Times New Roman" w:cs="Times New Roman"/>
          <w:color w:val="000000" w:themeColor="text1"/>
          <w:szCs w:val="24"/>
        </w:rPr>
      </w:pPr>
      <w:r w:rsidRPr="004718C4">
        <w:rPr>
          <w:rFonts w:ascii="Times New Roman" w:eastAsia="Times New Roman" w:hAnsi="Times New Roman" w:cs="Times New Roman"/>
          <w:color w:val="000000" w:themeColor="text1"/>
          <w:szCs w:val="24"/>
        </w:rPr>
        <w:t xml:space="preserve">„b)  právoplatné rozhodnutie vo veci uloženia pokuty podľa § 10 ods. 2 písm. b) prvého bodu, tretieho bodu až </w:t>
      </w:r>
      <w:r w:rsidR="007B6359" w:rsidRPr="004718C4">
        <w:rPr>
          <w:rFonts w:ascii="Times New Roman" w:eastAsia="Times New Roman" w:hAnsi="Times New Roman" w:cs="Times New Roman"/>
          <w:color w:val="000000" w:themeColor="text1"/>
          <w:szCs w:val="24"/>
        </w:rPr>
        <w:t xml:space="preserve">šiesteho </w:t>
      </w:r>
      <w:r w:rsidRPr="004718C4">
        <w:rPr>
          <w:rFonts w:ascii="Times New Roman" w:eastAsia="Times New Roman" w:hAnsi="Times New Roman" w:cs="Times New Roman"/>
          <w:color w:val="000000" w:themeColor="text1"/>
          <w:szCs w:val="24"/>
        </w:rPr>
        <w:t>bodu, právoplatné rozhodnutie vo veci uloženia pokuty a</w:t>
      </w:r>
      <w:r w:rsidR="00B16CE2" w:rsidRPr="004718C4">
        <w:rPr>
          <w:rFonts w:ascii="Times New Roman" w:eastAsia="Times New Roman" w:hAnsi="Times New Roman" w:cs="Times New Roman"/>
          <w:color w:val="000000" w:themeColor="text1"/>
          <w:szCs w:val="24"/>
        </w:rPr>
        <w:t> </w:t>
      </w:r>
      <w:r w:rsidRPr="004718C4">
        <w:rPr>
          <w:rFonts w:ascii="Times New Roman" w:eastAsia="Times New Roman" w:hAnsi="Times New Roman" w:cs="Times New Roman"/>
          <w:color w:val="000000" w:themeColor="text1"/>
          <w:szCs w:val="24"/>
        </w:rPr>
        <w:t>zákazu vykonávať činnosť podľa § 10 ods. 2 písm. b) druhého bodu a právoplatné rozhodnutie o uložení povinnosti podľa § 7 ods. 1 písm. d),“.</w:t>
      </w:r>
    </w:p>
    <w:p w14:paraId="6FB44DE2" w14:textId="77777777" w:rsidR="00D007D2" w:rsidRPr="004718C4" w:rsidRDefault="00D007D2" w:rsidP="004718C4">
      <w:pPr>
        <w:spacing w:after="0"/>
        <w:ind w:left="360"/>
        <w:contextualSpacing/>
        <w:rPr>
          <w:rFonts w:ascii="Times New Roman" w:eastAsia="Times New Roman" w:hAnsi="Times New Roman" w:cs="Times New Roman"/>
          <w:color w:val="000000" w:themeColor="text1"/>
          <w:szCs w:val="24"/>
        </w:rPr>
      </w:pPr>
    </w:p>
    <w:p w14:paraId="731CD68D" w14:textId="77777777" w:rsidR="00D007D2" w:rsidRPr="004718C4" w:rsidRDefault="00D007D2" w:rsidP="004718C4">
      <w:pPr>
        <w:numPr>
          <w:ilvl w:val="0"/>
          <w:numId w:val="101"/>
        </w:numPr>
        <w:spacing w:after="0"/>
        <w:contextualSpacing/>
        <w:rPr>
          <w:rFonts w:ascii="Times New Roman" w:hAnsi="Times New Roman" w:cs="Times New Roman"/>
          <w:szCs w:val="24"/>
        </w:rPr>
      </w:pPr>
      <w:r w:rsidRPr="004718C4">
        <w:rPr>
          <w:rFonts w:ascii="Times New Roman" w:hAnsi="Times New Roman" w:cs="Times New Roman"/>
          <w:szCs w:val="24"/>
        </w:rPr>
        <w:t>V § 11 ods. 4 písm. a) sa za slovami „sociálnych služieb“ vypúšťa čiarka a slová „fyzických osôb, ktorým bol priznaný peňažný príspevok na kompenzáciu sociálnych dôsledkov ťažkého zdravotného postihnutia, osobných asistentov“.</w:t>
      </w:r>
    </w:p>
    <w:p w14:paraId="345FDE61" w14:textId="77777777" w:rsidR="00EE4040" w:rsidRPr="004718C4" w:rsidRDefault="00EE4040" w:rsidP="004718C4">
      <w:pPr>
        <w:spacing w:after="0"/>
        <w:jc w:val="center"/>
        <w:rPr>
          <w:rFonts w:ascii="Times New Roman" w:eastAsiaTheme="majorEastAsia" w:hAnsi="Times New Roman" w:cs="Times New Roman"/>
          <w:b/>
          <w:bCs/>
          <w:szCs w:val="24"/>
        </w:rPr>
      </w:pPr>
    </w:p>
    <w:p w14:paraId="5CE2EC27" w14:textId="77777777" w:rsidR="00EE4040" w:rsidRPr="004718C4" w:rsidRDefault="00EE4040" w:rsidP="004718C4">
      <w:pPr>
        <w:spacing w:after="0"/>
        <w:jc w:val="center"/>
        <w:rPr>
          <w:rFonts w:ascii="Times New Roman" w:eastAsiaTheme="majorEastAsia" w:hAnsi="Times New Roman" w:cs="Times New Roman"/>
          <w:b/>
          <w:bCs/>
          <w:szCs w:val="24"/>
        </w:rPr>
      </w:pPr>
      <w:r w:rsidRPr="004718C4">
        <w:rPr>
          <w:rFonts w:ascii="Times New Roman" w:eastAsiaTheme="majorEastAsia" w:hAnsi="Times New Roman" w:cs="Times New Roman"/>
          <w:b/>
          <w:bCs/>
          <w:szCs w:val="24"/>
        </w:rPr>
        <w:t>Čl. XV</w:t>
      </w:r>
      <w:r w:rsidR="00DD64B2" w:rsidRPr="004718C4">
        <w:rPr>
          <w:rFonts w:ascii="Times New Roman" w:eastAsiaTheme="majorEastAsia" w:hAnsi="Times New Roman" w:cs="Times New Roman"/>
          <w:b/>
          <w:bCs/>
          <w:szCs w:val="24"/>
        </w:rPr>
        <w:t>I</w:t>
      </w:r>
      <w:r w:rsidR="0086358B" w:rsidRPr="004718C4">
        <w:rPr>
          <w:rFonts w:ascii="Times New Roman" w:eastAsiaTheme="majorEastAsia" w:hAnsi="Times New Roman" w:cs="Times New Roman"/>
          <w:b/>
          <w:bCs/>
          <w:szCs w:val="24"/>
        </w:rPr>
        <w:t>I</w:t>
      </w:r>
    </w:p>
    <w:p w14:paraId="088A87DC" w14:textId="77777777" w:rsidR="00EE4040" w:rsidRPr="004718C4" w:rsidRDefault="00EE4040" w:rsidP="004718C4">
      <w:pPr>
        <w:spacing w:after="0"/>
        <w:jc w:val="center"/>
        <w:rPr>
          <w:rFonts w:ascii="Times New Roman" w:eastAsiaTheme="majorEastAsia" w:hAnsi="Times New Roman" w:cs="Times New Roman"/>
          <w:b/>
          <w:bCs/>
          <w:szCs w:val="24"/>
        </w:rPr>
      </w:pPr>
    </w:p>
    <w:p w14:paraId="458AC7C8" w14:textId="77777777" w:rsidR="00EE4040" w:rsidRPr="004718C4" w:rsidRDefault="00EE4040" w:rsidP="004718C4">
      <w:pPr>
        <w:spacing w:after="0"/>
        <w:ind w:firstLine="360"/>
        <w:rPr>
          <w:rFonts w:ascii="Times New Roman" w:hAnsi="Times New Roman" w:cs="Times New Roman"/>
          <w:szCs w:val="24"/>
        </w:rPr>
      </w:pPr>
      <w:r w:rsidRPr="004718C4">
        <w:rPr>
          <w:rFonts w:ascii="Times New Roman" w:eastAsia="Times New Roman" w:hAnsi="Times New Roman" w:cs="Times New Roman"/>
          <w:color w:val="000000" w:themeColor="text1"/>
          <w:szCs w:val="24"/>
        </w:rPr>
        <w:t xml:space="preserve">Zákon č. 376/2024 Z. z. o </w:t>
      </w:r>
      <w:r w:rsidRPr="004718C4">
        <w:rPr>
          <w:rFonts w:ascii="Times New Roman" w:hAnsi="Times New Roman" w:cs="Times New Roman"/>
          <w:szCs w:val="24"/>
        </w:rPr>
        <w:t>integrovanej</w:t>
      </w:r>
      <w:r w:rsidRPr="004718C4">
        <w:rPr>
          <w:rFonts w:ascii="Times New Roman" w:eastAsia="Times New Roman" w:hAnsi="Times New Roman" w:cs="Times New Roman"/>
          <w:color w:val="000000" w:themeColor="text1"/>
          <w:szCs w:val="24"/>
        </w:rPr>
        <w:t xml:space="preserve"> posudkovej činnosti a o zmene a doplnení niektorých zákonov sa mení a dopĺňa takto:</w:t>
      </w:r>
    </w:p>
    <w:p w14:paraId="781F1AB8" w14:textId="77777777" w:rsidR="00EE4040" w:rsidRPr="004718C4" w:rsidRDefault="00EE4040" w:rsidP="004718C4">
      <w:pPr>
        <w:spacing w:after="0"/>
        <w:ind w:left="360"/>
        <w:contextualSpacing/>
        <w:rPr>
          <w:rFonts w:ascii="Times New Roman" w:eastAsia="Times New Roman" w:hAnsi="Times New Roman" w:cs="Times New Roman"/>
          <w:szCs w:val="24"/>
        </w:rPr>
      </w:pPr>
    </w:p>
    <w:p w14:paraId="5C510798" w14:textId="77777777" w:rsidR="00EE4040" w:rsidRPr="004718C4" w:rsidRDefault="00EE4040" w:rsidP="004718C4">
      <w:pPr>
        <w:numPr>
          <w:ilvl w:val="0"/>
          <w:numId w:val="105"/>
        </w:numPr>
        <w:spacing w:after="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1 ods. 3 písm. a) sa slová „nároku na peňažný“ nahrádzajú slovami „nároku na príspevok na pomoc pri odkázanosti na pomoc inej fyzickej osoby</w:t>
      </w:r>
      <w:r w:rsidRPr="004718C4">
        <w:rPr>
          <w:rFonts w:ascii="Times New Roman" w:eastAsia="Times New Roman" w:hAnsi="Times New Roman" w:cs="Times New Roman"/>
          <w:szCs w:val="24"/>
          <w:vertAlign w:val="superscript"/>
        </w:rPr>
        <w:t>1</w:t>
      </w:r>
      <w:r w:rsidRPr="004718C4">
        <w:rPr>
          <w:rFonts w:ascii="Times New Roman" w:eastAsia="Times New Roman" w:hAnsi="Times New Roman" w:cs="Times New Roman"/>
          <w:szCs w:val="24"/>
        </w:rPr>
        <w:t>) a na peňažný“</w:t>
      </w:r>
      <w:r w:rsidR="00F9455B" w:rsidRPr="004718C4">
        <w:rPr>
          <w:rFonts w:ascii="Times New Roman" w:eastAsia="Times New Roman" w:hAnsi="Times New Roman" w:cs="Times New Roman"/>
          <w:szCs w:val="24"/>
        </w:rPr>
        <w:t>.</w:t>
      </w:r>
    </w:p>
    <w:p w14:paraId="2B9D2AB6" w14:textId="77777777" w:rsidR="00EE4040" w:rsidRPr="004718C4" w:rsidRDefault="00EE4040" w:rsidP="004718C4">
      <w:pPr>
        <w:spacing w:after="0"/>
        <w:ind w:left="360"/>
        <w:contextualSpacing/>
        <w:rPr>
          <w:rFonts w:ascii="Times New Roman" w:eastAsia="Times New Roman" w:hAnsi="Times New Roman" w:cs="Times New Roman"/>
          <w:szCs w:val="24"/>
        </w:rPr>
      </w:pPr>
    </w:p>
    <w:p w14:paraId="477C4F73" w14:textId="77777777" w:rsidR="00EE4040" w:rsidRPr="004718C4" w:rsidRDefault="00EE4040" w:rsidP="004718C4">
      <w:pPr>
        <w:spacing w:after="0"/>
        <w:ind w:left="36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Poznámka pod čiarou k odkazu 1 znie:</w:t>
      </w:r>
    </w:p>
    <w:p w14:paraId="0700C59F" w14:textId="77777777" w:rsidR="00EE4040" w:rsidRPr="004718C4" w:rsidRDefault="00EE4040" w:rsidP="004718C4">
      <w:pPr>
        <w:spacing w:after="0"/>
        <w:ind w:left="36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vertAlign w:val="superscript"/>
        </w:rPr>
        <w:t>1</w:t>
      </w:r>
      <w:r w:rsidRPr="004718C4">
        <w:rPr>
          <w:rFonts w:ascii="Times New Roman" w:eastAsia="Times New Roman" w:hAnsi="Times New Roman" w:cs="Times New Roman"/>
          <w:szCs w:val="24"/>
        </w:rPr>
        <w:t>) Zákon č. .../2025 Z. z. o príspevku na pomoc pri odkázanosti na pomoc inej fyzickej osoby</w:t>
      </w:r>
      <w:r w:rsidR="00C90FEF" w:rsidRPr="004718C4">
        <w:rPr>
          <w:rFonts w:ascii="Times New Roman" w:eastAsia="Times New Roman" w:hAnsi="Times New Roman" w:cs="Times New Roman"/>
          <w:szCs w:val="24"/>
        </w:rPr>
        <w:t xml:space="preserve"> </w:t>
      </w:r>
      <w:r w:rsidR="00C90FEF" w:rsidRPr="004718C4">
        <w:rPr>
          <w:rFonts w:ascii="Times New Roman" w:hAnsi="Times New Roman" w:cs="Times New Roman"/>
          <w:szCs w:val="24"/>
        </w:rPr>
        <w:t>a o zmene a doplnení niektorých zákonov</w:t>
      </w:r>
      <w:r w:rsidRPr="004718C4">
        <w:rPr>
          <w:rFonts w:ascii="Times New Roman" w:eastAsia="Times New Roman" w:hAnsi="Times New Roman" w:cs="Times New Roman"/>
          <w:szCs w:val="24"/>
        </w:rPr>
        <w:t>.“.</w:t>
      </w:r>
    </w:p>
    <w:p w14:paraId="43AA2C3E" w14:textId="77777777" w:rsidR="0006394F" w:rsidRPr="004718C4" w:rsidRDefault="0006394F" w:rsidP="004718C4">
      <w:pPr>
        <w:spacing w:after="0"/>
        <w:ind w:left="360"/>
        <w:contextualSpacing/>
        <w:rPr>
          <w:rFonts w:ascii="Times New Roman" w:eastAsia="Times New Roman" w:hAnsi="Times New Roman" w:cs="Times New Roman"/>
          <w:szCs w:val="24"/>
        </w:rPr>
      </w:pPr>
    </w:p>
    <w:p w14:paraId="72702B4D" w14:textId="77777777" w:rsidR="0006394F" w:rsidRPr="004718C4" w:rsidRDefault="0006394F" w:rsidP="004718C4">
      <w:pPr>
        <w:numPr>
          <w:ilvl w:val="0"/>
          <w:numId w:val="105"/>
        </w:numPr>
        <w:spacing w:after="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Doterajší odkaz 1 a poznámka pod čiarou k odkazu 1 sa označujú ako odkaz 1a a poznámka pod čiarou k odkazu 1a.</w:t>
      </w:r>
    </w:p>
    <w:p w14:paraId="543A0E93" w14:textId="56D91764" w:rsidR="00EE4040" w:rsidRDefault="00EE4040" w:rsidP="004718C4">
      <w:pPr>
        <w:spacing w:after="0"/>
        <w:ind w:left="360"/>
        <w:contextualSpacing/>
        <w:rPr>
          <w:rFonts w:ascii="Times New Roman" w:eastAsia="Times New Roman" w:hAnsi="Times New Roman" w:cs="Times New Roman"/>
          <w:szCs w:val="24"/>
        </w:rPr>
      </w:pPr>
    </w:p>
    <w:p w14:paraId="61633EF4" w14:textId="77777777" w:rsidR="00923CE4" w:rsidRPr="004718C4" w:rsidRDefault="00923CE4" w:rsidP="004718C4">
      <w:pPr>
        <w:spacing w:after="0"/>
        <w:ind w:left="360"/>
        <w:contextualSpacing/>
        <w:rPr>
          <w:rFonts w:ascii="Times New Roman" w:eastAsia="Times New Roman" w:hAnsi="Times New Roman" w:cs="Times New Roman"/>
          <w:szCs w:val="24"/>
        </w:rPr>
      </w:pPr>
    </w:p>
    <w:p w14:paraId="524E02EE" w14:textId="77777777" w:rsidR="00EE4040" w:rsidRPr="004718C4" w:rsidRDefault="00EE4040" w:rsidP="004718C4">
      <w:pPr>
        <w:numPr>
          <w:ilvl w:val="0"/>
          <w:numId w:val="105"/>
        </w:numPr>
        <w:spacing w:after="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7 ods. 2 sa vypúšťa písmeno b).</w:t>
      </w:r>
    </w:p>
    <w:p w14:paraId="15D34306" w14:textId="77777777" w:rsidR="00EE4040" w:rsidRPr="004718C4" w:rsidRDefault="00EE4040" w:rsidP="004718C4">
      <w:pPr>
        <w:spacing w:after="0"/>
        <w:ind w:left="360"/>
        <w:contextualSpacing/>
        <w:rPr>
          <w:rFonts w:ascii="Times New Roman" w:eastAsia="Times New Roman" w:hAnsi="Times New Roman" w:cs="Times New Roman"/>
          <w:szCs w:val="24"/>
        </w:rPr>
      </w:pPr>
    </w:p>
    <w:p w14:paraId="64BEF97F" w14:textId="77777777" w:rsidR="00EE4040" w:rsidRPr="004718C4" w:rsidRDefault="00EE4040" w:rsidP="004718C4">
      <w:pPr>
        <w:spacing w:after="0"/>
        <w:ind w:left="36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Doterajšie písmen</w:t>
      </w:r>
      <w:r w:rsidR="0006394F" w:rsidRPr="004718C4">
        <w:rPr>
          <w:rFonts w:ascii="Times New Roman" w:eastAsia="Times New Roman" w:hAnsi="Times New Roman" w:cs="Times New Roman"/>
          <w:szCs w:val="24"/>
        </w:rPr>
        <w:t>á</w:t>
      </w:r>
      <w:r w:rsidRPr="004718C4">
        <w:rPr>
          <w:rFonts w:ascii="Times New Roman" w:eastAsia="Times New Roman" w:hAnsi="Times New Roman" w:cs="Times New Roman"/>
          <w:szCs w:val="24"/>
        </w:rPr>
        <w:t xml:space="preserve"> c) </w:t>
      </w:r>
      <w:r w:rsidR="0006394F" w:rsidRPr="004718C4">
        <w:rPr>
          <w:rFonts w:ascii="Times New Roman" w:eastAsia="Times New Roman" w:hAnsi="Times New Roman" w:cs="Times New Roman"/>
          <w:szCs w:val="24"/>
        </w:rPr>
        <w:t xml:space="preserve">a d) </w:t>
      </w:r>
      <w:r w:rsidRPr="004718C4">
        <w:rPr>
          <w:rFonts w:ascii="Times New Roman" w:eastAsia="Times New Roman" w:hAnsi="Times New Roman" w:cs="Times New Roman"/>
          <w:szCs w:val="24"/>
        </w:rPr>
        <w:t>sa označuj</w:t>
      </w:r>
      <w:r w:rsidR="001F3519" w:rsidRPr="004718C4">
        <w:rPr>
          <w:rFonts w:ascii="Times New Roman" w:eastAsia="Times New Roman" w:hAnsi="Times New Roman" w:cs="Times New Roman"/>
          <w:szCs w:val="24"/>
        </w:rPr>
        <w:t>ú</w:t>
      </w:r>
      <w:r w:rsidRPr="004718C4">
        <w:rPr>
          <w:rFonts w:ascii="Times New Roman" w:eastAsia="Times New Roman" w:hAnsi="Times New Roman" w:cs="Times New Roman"/>
          <w:szCs w:val="24"/>
        </w:rPr>
        <w:t xml:space="preserve"> ako písmen</w:t>
      </w:r>
      <w:r w:rsidR="001F3519" w:rsidRPr="004718C4">
        <w:rPr>
          <w:rFonts w:ascii="Times New Roman" w:eastAsia="Times New Roman" w:hAnsi="Times New Roman" w:cs="Times New Roman"/>
          <w:szCs w:val="24"/>
        </w:rPr>
        <w:t>á</w:t>
      </w:r>
      <w:r w:rsidRPr="004718C4">
        <w:rPr>
          <w:rFonts w:ascii="Times New Roman" w:eastAsia="Times New Roman" w:hAnsi="Times New Roman" w:cs="Times New Roman"/>
          <w:szCs w:val="24"/>
        </w:rPr>
        <w:t xml:space="preserve"> b)</w:t>
      </w:r>
      <w:r w:rsidR="0006394F" w:rsidRPr="004718C4">
        <w:rPr>
          <w:rFonts w:ascii="Times New Roman" w:eastAsia="Times New Roman" w:hAnsi="Times New Roman" w:cs="Times New Roman"/>
          <w:szCs w:val="24"/>
        </w:rPr>
        <w:t xml:space="preserve"> a c)</w:t>
      </w:r>
      <w:r w:rsidRPr="004718C4">
        <w:rPr>
          <w:rFonts w:ascii="Times New Roman" w:eastAsia="Times New Roman" w:hAnsi="Times New Roman" w:cs="Times New Roman"/>
          <w:szCs w:val="24"/>
        </w:rPr>
        <w:t>.</w:t>
      </w:r>
    </w:p>
    <w:p w14:paraId="0D765F72" w14:textId="77777777" w:rsidR="00EE4040" w:rsidRPr="004718C4" w:rsidRDefault="00EE4040" w:rsidP="004718C4">
      <w:pPr>
        <w:spacing w:after="0"/>
        <w:ind w:left="360"/>
        <w:contextualSpacing/>
        <w:rPr>
          <w:rFonts w:ascii="Times New Roman" w:eastAsia="Times New Roman" w:hAnsi="Times New Roman" w:cs="Times New Roman"/>
          <w:szCs w:val="24"/>
        </w:rPr>
      </w:pPr>
    </w:p>
    <w:p w14:paraId="113857E2" w14:textId="77777777" w:rsidR="00EE4040" w:rsidRPr="004718C4" w:rsidRDefault="00EE4040" w:rsidP="004718C4">
      <w:pPr>
        <w:numPr>
          <w:ilvl w:val="0"/>
          <w:numId w:val="105"/>
        </w:numPr>
        <w:spacing w:after="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7 ods. 4 sa písmeno a) dopĺňa štvrtým bodom, ktorý znie:</w:t>
      </w:r>
    </w:p>
    <w:p w14:paraId="399026CF" w14:textId="77777777" w:rsidR="00EE4040" w:rsidRPr="004718C4" w:rsidRDefault="00EE4040" w:rsidP="004718C4">
      <w:pPr>
        <w:pStyle w:val="Odsekzoznamu"/>
        <w:spacing w:after="0"/>
        <w:ind w:left="360"/>
        <w:rPr>
          <w:rFonts w:ascii="Times New Roman" w:hAnsi="Times New Roman" w:cs="Times New Roman"/>
          <w:szCs w:val="24"/>
        </w:rPr>
      </w:pPr>
      <w:r w:rsidRPr="004718C4">
        <w:rPr>
          <w:rFonts w:ascii="Times New Roman" w:eastAsia="Times New Roman" w:hAnsi="Times New Roman" w:cs="Times New Roman"/>
          <w:szCs w:val="24"/>
        </w:rPr>
        <w:lastRenderedPageBreak/>
        <w:t>„4. fyzická osoba má nárok na príspevok na pomoc pri odkázanosti na pomoc inej fyzickej osoby,“.</w:t>
      </w:r>
    </w:p>
    <w:p w14:paraId="6A2DA565" w14:textId="77777777" w:rsidR="00EE4040" w:rsidRPr="004718C4" w:rsidRDefault="00EE4040" w:rsidP="004718C4">
      <w:pPr>
        <w:spacing w:after="0"/>
        <w:ind w:left="360"/>
        <w:contextualSpacing/>
        <w:rPr>
          <w:rFonts w:ascii="Times New Roman" w:eastAsia="Times New Roman" w:hAnsi="Times New Roman" w:cs="Times New Roman"/>
          <w:szCs w:val="24"/>
        </w:rPr>
      </w:pPr>
    </w:p>
    <w:p w14:paraId="742EF77E" w14:textId="77777777" w:rsidR="00EE4040" w:rsidRPr="004718C4" w:rsidRDefault="00EE4040" w:rsidP="004718C4">
      <w:pPr>
        <w:numPr>
          <w:ilvl w:val="0"/>
          <w:numId w:val="105"/>
        </w:numPr>
        <w:spacing w:after="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7 ods. 4 písm. b) prvom bode sa slová „osobitného predpisu</w:t>
      </w:r>
      <w:r w:rsidRPr="004718C4">
        <w:rPr>
          <w:rFonts w:ascii="Times New Roman" w:eastAsia="Times New Roman" w:hAnsi="Times New Roman" w:cs="Times New Roman"/>
          <w:szCs w:val="24"/>
          <w:vertAlign w:val="superscript"/>
        </w:rPr>
        <w:t>1</w:t>
      </w:r>
      <w:r w:rsidRPr="004718C4">
        <w:rPr>
          <w:rFonts w:ascii="Times New Roman" w:eastAsia="Times New Roman" w:hAnsi="Times New Roman" w:cs="Times New Roman"/>
          <w:szCs w:val="24"/>
        </w:rPr>
        <w:t>)“ nahrádzajú slovami „osobitných predpisov</w:t>
      </w:r>
      <w:r w:rsidRPr="004718C4">
        <w:rPr>
          <w:rFonts w:ascii="Times New Roman" w:eastAsia="Times New Roman" w:hAnsi="Times New Roman" w:cs="Times New Roman"/>
          <w:szCs w:val="24"/>
          <w:vertAlign w:val="superscript"/>
        </w:rPr>
        <w:t>11a</w:t>
      </w:r>
      <w:r w:rsidRPr="004718C4">
        <w:rPr>
          <w:rFonts w:ascii="Times New Roman" w:eastAsia="Times New Roman" w:hAnsi="Times New Roman" w:cs="Times New Roman"/>
          <w:szCs w:val="24"/>
        </w:rPr>
        <w:t>)“.</w:t>
      </w:r>
    </w:p>
    <w:p w14:paraId="48D99AE1" w14:textId="77777777" w:rsidR="00EE4040" w:rsidRPr="004718C4" w:rsidRDefault="00EE4040" w:rsidP="004718C4">
      <w:pPr>
        <w:spacing w:after="0"/>
        <w:ind w:left="360"/>
        <w:contextualSpacing/>
        <w:rPr>
          <w:rFonts w:ascii="Times New Roman" w:eastAsia="Times New Roman" w:hAnsi="Times New Roman" w:cs="Times New Roman"/>
          <w:szCs w:val="24"/>
        </w:rPr>
      </w:pPr>
    </w:p>
    <w:p w14:paraId="5F177830" w14:textId="77777777" w:rsidR="00EE4040" w:rsidRPr="004718C4" w:rsidRDefault="00EE4040" w:rsidP="004718C4">
      <w:pPr>
        <w:spacing w:after="0"/>
        <w:ind w:left="36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Poznámka pod čiarou k odkazu 11a znie:</w:t>
      </w:r>
    </w:p>
    <w:p w14:paraId="226AAA19" w14:textId="77777777" w:rsidR="00EE4040" w:rsidRPr="004718C4" w:rsidRDefault="00EE4040" w:rsidP="004718C4">
      <w:pPr>
        <w:pStyle w:val="Odsekzoznamu"/>
        <w:spacing w:after="0"/>
        <w:ind w:left="360"/>
        <w:rPr>
          <w:rFonts w:ascii="Times New Roman" w:hAnsi="Times New Roman" w:cs="Times New Roman"/>
          <w:szCs w:val="24"/>
        </w:rPr>
      </w:pPr>
      <w:r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vertAlign w:val="superscript"/>
        </w:rPr>
        <w:t>11a</w:t>
      </w:r>
      <w:r w:rsidRPr="004718C4">
        <w:rPr>
          <w:rFonts w:ascii="Times New Roman" w:eastAsia="Times New Roman" w:hAnsi="Times New Roman" w:cs="Times New Roman"/>
          <w:szCs w:val="24"/>
        </w:rPr>
        <w:t>) Zákon č. 447/2008 Z. z. v znení neskorších predpisov.</w:t>
      </w:r>
    </w:p>
    <w:p w14:paraId="710C40B2" w14:textId="77777777" w:rsidR="00EE4040" w:rsidRPr="004718C4" w:rsidRDefault="00EE4040" w:rsidP="004718C4">
      <w:pPr>
        <w:pStyle w:val="Odsekzoznamu"/>
        <w:spacing w:after="0"/>
        <w:ind w:left="360"/>
        <w:rPr>
          <w:rFonts w:ascii="Times New Roman" w:hAnsi="Times New Roman" w:cs="Times New Roman"/>
          <w:szCs w:val="24"/>
        </w:rPr>
      </w:pPr>
      <w:r w:rsidRPr="004718C4">
        <w:rPr>
          <w:rFonts w:ascii="Times New Roman" w:eastAsia="Times New Roman" w:hAnsi="Times New Roman" w:cs="Times New Roman"/>
          <w:szCs w:val="24"/>
        </w:rPr>
        <w:t>Zákon č. .../2025 Z. z.“.</w:t>
      </w:r>
    </w:p>
    <w:p w14:paraId="7E1ACEAB" w14:textId="77777777" w:rsidR="00EE4040" w:rsidRPr="004718C4" w:rsidRDefault="00EE4040" w:rsidP="004718C4">
      <w:pPr>
        <w:spacing w:after="0"/>
        <w:ind w:left="360"/>
        <w:contextualSpacing/>
        <w:rPr>
          <w:rFonts w:ascii="Times New Roman" w:hAnsi="Times New Roman" w:cs="Times New Roman"/>
          <w:szCs w:val="24"/>
        </w:rPr>
      </w:pPr>
    </w:p>
    <w:p w14:paraId="65776670" w14:textId="77777777" w:rsidR="00D11A8F" w:rsidRPr="004718C4" w:rsidRDefault="00D11A8F" w:rsidP="004718C4">
      <w:pPr>
        <w:numPr>
          <w:ilvl w:val="0"/>
          <w:numId w:val="105"/>
        </w:numPr>
        <w:spacing w:after="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7 ods. 4 písm. b) druhom bode sa vypúšťajú slová „alebo vyššieho územného celku“.</w:t>
      </w:r>
    </w:p>
    <w:p w14:paraId="30A1BB51" w14:textId="77777777" w:rsidR="00D11A8F" w:rsidRPr="004718C4" w:rsidRDefault="00D11A8F" w:rsidP="004718C4">
      <w:pPr>
        <w:spacing w:after="0"/>
        <w:ind w:left="360"/>
        <w:contextualSpacing/>
        <w:rPr>
          <w:rFonts w:ascii="Times New Roman" w:hAnsi="Times New Roman" w:cs="Times New Roman"/>
          <w:szCs w:val="24"/>
        </w:rPr>
      </w:pPr>
    </w:p>
    <w:p w14:paraId="479BEA17" w14:textId="77777777" w:rsidR="00EE4040" w:rsidRPr="004718C4" w:rsidRDefault="00EE4040" w:rsidP="004718C4">
      <w:pPr>
        <w:numPr>
          <w:ilvl w:val="0"/>
          <w:numId w:val="105"/>
        </w:numPr>
        <w:spacing w:after="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8 ods. 3 sa slová „peňažnom príspevku na opatrovanie tohto účastníka konania“ nahrádzajú slovami „príspevku na pomoc pri odkázanosti na pomoc inej fyzickej osoby“.</w:t>
      </w:r>
    </w:p>
    <w:p w14:paraId="43706220" w14:textId="77777777" w:rsidR="00EE4040" w:rsidRPr="004718C4" w:rsidRDefault="003622AE" w:rsidP="004718C4">
      <w:pPr>
        <w:tabs>
          <w:tab w:val="left" w:pos="5610"/>
        </w:tabs>
        <w:spacing w:after="0"/>
        <w:ind w:left="360"/>
        <w:contextualSpacing/>
        <w:rPr>
          <w:rFonts w:ascii="Times New Roman" w:hAnsi="Times New Roman" w:cs="Times New Roman"/>
          <w:szCs w:val="24"/>
        </w:rPr>
      </w:pPr>
      <w:r w:rsidRPr="004718C4">
        <w:rPr>
          <w:rFonts w:ascii="Times New Roman" w:hAnsi="Times New Roman" w:cs="Times New Roman"/>
          <w:szCs w:val="24"/>
        </w:rPr>
        <w:tab/>
      </w:r>
    </w:p>
    <w:p w14:paraId="4971436F" w14:textId="77777777" w:rsidR="00EE4040" w:rsidRPr="004718C4" w:rsidRDefault="00EE4040" w:rsidP="004718C4">
      <w:pPr>
        <w:numPr>
          <w:ilvl w:val="0"/>
          <w:numId w:val="105"/>
        </w:numPr>
        <w:spacing w:after="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V § 11 ods. 2 písm. a) sa slová „až c)“ nahrádzajú slovami „a b)“. </w:t>
      </w:r>
    </w:p>
    <w:p w14:paraId="1934E30D" w14:textId="77777777" w:rsidR="00EE4040" w:rsidRPr="004718C4" w:rsidRDefault="00EE4040" w:rsidP="004718C4">
      <w:pPr>
        <w:spacing w:after="0"/>
        <w:ind w:left="360"/>
        <w:contextualSpacing/>
        <w:rPr>
          <w:rFonts w:ascii="Times New Roman" w:eastAsia="Times New Roman" w:hAnsi="Times New Roman" w:cs="Times New Roman"/>
          <w:szCs w:val="24"/>
        </w:rPr>
      </w:pPr>
    </w:p>
    <w:p w14:paraId="1CF72884" w14:textId="77777777" w:rsidR="00EE4040" w:rsidRPr="004718C4" w:rsidRDefault="00EE4040" w:rsidP="004718C4">
      <w:pPr>
        <w:numPr>
          <w:ilvl w:val="0"/>
          <w:numId w:val="105"/>
        </w:numPr>
        <w:spacing w:after="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11 sa odsek 2 dopĺňa písmenom d), ktor</w:t>
      </w:r>
      <w:r w:rsidR="003650E3" w:rsidRPr="004718C4">
        <w:rPr>
          <w:rFonts w:ascii="Times New Roman" w:eastAsia="Times New Roman" w:hAnsi="Times New Roman" w:cs="Times New Roman"/>
          <w:szCs w:val="24"/>
        </w:rPr>
        <w:t>é</w:t>
      </w:r>
      <w:r w:rsidRPr="004718C4">
        <w:rPr>
          <w:rFonts w:ascii="Times New Roman" w:eastAsia="Times New Roman" w:hAnsi="Times New Roman" w:cs="Times New Roman"/>
          <w:szCs w:val="24"/>
        </w:rPr>
        <w:t xml:space="preserve"> znie:</w:t>
      </w:r>
    </w:p>
    <w:p w14:paraId="50DA0BAC" w14:textId="77777777" w:rsidR="00EE4040" w:rsidRPr="004718C4" w:rsidRDefault="00EE4040" w:rsidP="004718C4">
      <w:pPr>
        <w:spacing w:after="0"/>
        <w:ind w:left="36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„d) z klinicko-psychologického nálezu funkčnej kapacity, ak </w:t>
      </w:r>
      <w:r w:rsidR="002F7079" w:rsidRPr="004718C4">
        <w:rPr>
          <w:rFonts w:ascii="Times New Roman" w:eastAsia="Times New Roman" w:hAnsi="Times New Roman" w:cs="Times New Roman"/>
          <w:szCs w:val="24"/>
        </w:rPr>
        <w:t>bol</w:t>
      </w:r>
      <w:r w:rsidRPr="004718C4">
        <w:rPr>
          <w:rFonts w:ascii="Times New Roman" w:eastAsia="Times New Roman" w:hAnsi="Times New Roman" w:cs="Times New Roman"/>
          <w:szCs w:val="24"/>
        </w:rPr>
        <w:t xml:space="preserve"> predlož</w:t>
      </w:r>
      <w:r w:rsidR="002F7079" w:rsidRPr="004718C4">
        <w:rPr>
          <w:rFonts w:ascii="Times New Roman" w:eastAsia="Times New Roman" w:hAnsi="Times New Roman" w:cs="Times New Roman"/>
          <w:szCs w:val="24"/>
        </w:rPr>
        <w:t>ený</w:t>
      </w:r>
      <w:r w:rsidRPr="004718C4">
        <w:rPr>
          <w:rFonts w:ascii="Times New Roman" w:eastAsia="Times New Roman" w:hAnsi="Times New Roman" w:cs="Times New Roman"/>
          <w:szCs w:val="24"/>
        </w:rPr>
        <w:t xml:space="preserve"> fyzick</w:t>
      </w:r>
      <w:r w:rsidR="002F7079" w:rsidRPr="004718C4">
        <w:rPr>
          <w:rFonts w:ascii="Times New Roman" w:eastAsia="Times New Roman" w:hAnsi="Times New Roman" w:cs="Times New Roman"/>
          <w:szCs w:val="24"/>
        </w:rPr>
        <w:t>ou osobou</w:t>
      </w:r>
      <w:r w:rsidR="00C939AF" w:rsidRPr="004718C4">
        <w:rPr>
          <w:rFonts w:ascii="Times New Roman" w:eastAsia="Times New Roman" w:hAnsi="Times New Roman" w:cs="Times New Roman"/>
          <w:szCs w:val="24"/>
        </w:rPr>
        <w:t xml:space="preserve">, ktorá má mentálne postihnutie, </w:t>
      </w:r>
      <w:proofErr w:type="spellStart"/>
      <w:r w:rsidR="00C939AF" w:rsidRPr="004718C4">
        <w:rPr>
          <w:rFonts w:ascii="Times New Roman" w:eastAsia="Times New Roman" w:hAnsi="Times New Roman" w:cs="Times New Roman"/>
          <w:szCs w:val="24"/>
        </w:rPr>
        <w:t>neurovývinovú</w:t>
      </w:r>
      <w:proofErr w:type="spellEnd"/>
      <w:r w:rsidR="00C939AF" w:rsidRPr="004718C4">
        <w:rPr>
          <w:rFonts w:ascii="Times New Roman" w:eastAsia="Times New Roman" w:hAnsi="Times New Roman" w:cs="Times New Roman"/>
          <w:szCs w:val="24"/>
        </w:rPr>
        <w:t xml:space="preserve"> poruchu alebo duševnú poruchu</w:t>
      </w:r>
      <w:r w:rsidR="007B7932"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w:t>
      </w:r>
    </w:p>
    <w:p w14:paraId="57FE9668" w14:textId="77777777" w:rsidR="00EE4040" w:rsidRPr="004718C4" w:rsidRDefault="00EE4040" w:rsidP="004718C4">
      <w:pPr>
        <w:spacing w:after="0"/>
        <w:ind w:left="360"/>
        <w:contextualSpacing/>
        <w:rPr>
          <w:rFonts w:ascii="Times New Roman" w:eastAsia="Times New Roman" w:hAnsi="Times New Roman" w:cs="Times New Roman"/>
          <w:szCs w:val="24"/>
        </w:rPr>
      </w:pPr>
    </w:p>
    <w:p w14:paraId="5CDCF436" w14:textId="77777777" w:rsidR="00EE4040" w:rsidRPr="004718C4" w:rsidRDefault="00EE4040" w:rsidP="004718C4">
      <w:pPr>
        <w:numPr>
          <w:ilvl w:val="0"/>
          <w:numId w:val="105"/>
        </w:numPr>
        <w:spacing w:after="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11 ods. 3  úvodnej vete sa slová „a) a c)“ nahrádzajú slovami „a), c) a d)“.</w:t>
      </w:r>
    </w:p>
    <w:p w14:paraId="2391B30E" w14:textId="77777777" w:rsidR="00EE4040" w:rsidRPr="004718C4" w:rsidRDefault="00EE4040" w:rsidP="004718C4">
      <w:pPr>
        <w:spacing w:after="0"/>
        <w:ind w:left="360"/>
        <w:contextualSpacing/>
        <w:rPr>
          <w:rFonts w:ascii="Times New Roman" w:eastAsia="Times New Roman" w:hAnsi="Times New Roman" w:cs="Times New Roman"/>
          <w:szCs w:val="24"/>
        </w:rPr>
      </w:pPr>
    </w:p>
    <w:p w14:paraId="278EE818" w14:textId="77777777" w:rsidR="00EE4040" w:rsidRPr="004718C4" w:rsidRDefault="00EE4040" w:rsidP="004718C4">
      <w:pPr>
        <w:numPr>
          <w:ilvl w:val="0"/>
          <w:numId w:val="105"/>
        </w:numPr>
        <w:spacing w:after="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V § 14 ods. 2 sa </w:t>
      </w:r>
      <w:r w:rsidR="0006394F" w:rsidRPr="004718C4">
        <w:rPr>
          <w:rFonts w:ascii="Times New Roman" w:eastAsia="Times New Roman" w:hAnsi="Times New Roman" w:cs="Times New Roman"/>
          <w:szCs w:val="24"/>
        </w:rPr>
        <w:t xml:space="preserve">za </w:t>
      </w:r>
      <w:r w:rsidRPr="004718C4">
        <w:rPr>
          <w:rFonts w:ascii="Times New Roman" w:eastAsia="Times New Roman" w:hAnsi="Times New Roman" w:cs="Times New Roman"/>
          <w:szCs w:val="24"/>
        </w:rPr>
        <w:t>slovo „postihnutia“ vkladá čiarka a slová „príspevok na pomoc pri odkázanosti na pomoc inej fyzickej osoby“.</w:t>
      </w:r>
    </w:p>
    <w:p w14:paraId="306AA98D" w14:textId="77777777" w:rsidR="00EE4040" w:rsidRPr="004718C4" w:rsidRDefault="00EE4040" w:rsidP="004718C4">
      <w:pPr>
        <w:spacing w:after="0"/>
        <w:ind w:left="360"/>
        <w:contextualSpacing/>
        <w:rPr>
          <w:rFonts w:ascii="Times New Roman" w:eastAsia="Times New Roman" w:hAnsi="Times New Roman" w:cs="Times New Roman"/>
          <w:szCs w:val="24"/>
        </w:rPr>
      </w:pPr>
    </w:p>
    <w:p w14:paraId="06F74EFB" w14:textId="77777777" w:rsidR="00DE50C4" w:rsidRPr="004718C4" w:rsidRDefault="00DE50C4" w:rsidP="004718C4">
      <w:pPr>
        <w:numPr>
          <w:ilvl w:val="0"/>
          <w:numId w:val="105"/>
        </w:numPr>
        <w:spacing w:after="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16 písm. c) sa na konci pripájajú tieto slová: „a výkon sociálnej posudkovej činnosti“.</w:t>
      </w:r>
    </w:p>
    <w:p w14:paraId="589DB4F8" w14:textId="77777777" w:rsidR="00DE50C4" w:rsidRPr="004718C4" w:rsidRDefault="00DE50C4" w:rsidP="004718C4">
      <w:pPr>
        <w:spacing w:after="0"/>
        <w:ind w:left="360"/>
        <w:contextualSpacing/>
        <w:rPr>
          <w:rFonts w:ascii="Times New Roman" w:eastAsia="Times New Roman" w:hAnsi="Times New Roman" w:cs="Times New Roman"/>
          <w:szCs w:val="24"/>
        </w:rPr>
      </w:pPr>
    </w:p>
    <w:p w14:paraId="35347A5E" w14:textId="77777777" w:rsidR="00CE6F73" w:rsidRPr="004718C4" w:rsidRDefault="00CE6F73" w:rsidP="004718C4">
      <w:pPr>
        <w:numPr>
          <w:ilvl w:val="0"/>
          <w:numId w:val="105"/>
        </w:numPr>
        <w:spacing w:after="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20 odsek 3 znie:</w:t>
      </w:r>
    </w:p>
    <w:p w14:paraId="39472DAF" w14:textId="77777777" w:rsidR="00CE6F73" w:rsidRPr="004718C4" w:rsidRDefault="00CE6F73" w:rsidP="004718C4">
      <w:pPr>
        <w:spacing w:after="0"/>
        <w:ind w:left="36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„(3) Správny orgán poskytuje </w:t>
      </w:r>
      <w:r w:rsidR="00C8206F" w:rsidRPr="004718C4">
        <w:rPr>
          <w:rFonts w:ascii="Times New Roman" w:eastAsia="Times New Roman" w:hAnsi="Times New Roman" w:cs="Times New Roman"/>
          <w:szCs w:val="24"/>
        </w:rPr>
        <w:t>údaje vrátane osobných údajov bez súhlasu dotknutej osoby</w:t>
      </w:r>
    </w:p>
    <w:p w14:paraId="7AB05BA0" w14:textId="77777777" w:rsidR="00562F32" w:rsidRPr="004718C4" w:rsidRDefault="00562F32" w:rsidP="004718C4">
      <w:pPr>
        <w:pStyle w:val="Odsekzoznamu"/>
        <w:numPr>
          <w:ilvl w:val="0"/>
          <w:numId w:val="276"/>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v</w:t>
      </w:r>
      <w:r w:rsidR="00E113C3" w:rsidRPr="004718C4">
        <w:rPr>
          <w:rFonts w:ascii="Times New Roman" w:eastAsia="Times New Roman" w:hAnsi="Times New Roman" w:cs="Times New Roman"/>
          <w:szCs w:val="24"/>
        </w:rPr>
        <w:t xml:space="preserve"> </w:t>
      </w:r>
      <w:r w:rsidRPr="004718C4">
        <w:rPr>
          <w:rFonts w:ascii="Times New Roman" w:eastAsia="Times New Roman" w:hAnsi="Times New Roman" w:cs="Times New Roman"/>
          <w:szCs w:val="24"/>
        </w:rPr>
        <w:t>elektronickej podobe orgánu verejnej moci, právnickej osobe alebo fyzickej osobe</w:t>
      </w:r>
      <w:r w:rsidR="00480738"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rPr>
        <w:t xml:space="preserve"> ak je to nevyhnutné na plnenie </w:t>
      </w:r>
      <w:r w:rsidR="00480738" w:rsidRPr="004718C4">
        <w:rPr>
          <w:rFonts w:ascii="Times New Roman" w:eastAsia="Times New Roman" w:hAnsi="Times New Roman" w:cs="Times New Roman"/>
          <w:szCs w:val="24"/>
        </w:rPr>
        <w:t xml:space="preserve">ich </w:t>
      </w:r>
      <w:r w:rsidRPr="004718C4">
        <w:rPr>
          <w:rFonts w:ascii="Times New Roman" w:eastAsia="Times New Roman" w:hAnsi="Times New Roman" w:cs="Times New Roman"/>
          <w:szCs w:val="24"/>
        </w:rPr>
        <w:t>úloh v rozsahu nevyhnutnom na dosiahnutie účelu podľa tohto zákona alebo podľa osobitného predpisu,</w:t>
      </w:r>
      <w:r w:rsidRPr="004718C4">
        <w:rPr>
          <w:rFonts w:ascii="Times New Roman" w:eastAsia="Times New Roman" w:hAnsi="Times New Roman" w:cs="Times New Roman"/>
          <w:szCs w:val="24"/>
          <w:vertAlign w:val="superscript"/>
        </w:rPr>
        <w:t>19a</w:t>
      </w:r>
      <w:r w:rsidRPr="004718C4">
        <w:rPr>
          <w:rFonts w:ascii="Times New Roman" w:eastAsia="Times New Roman" w:hAnsi="Times New Roman" w:cs="Times New Roman"/>
          <w:szCs w:val="24"/>
        </w:rPr>
        <w:t>)</w:t>
      </w:r>
    </w:p>
    <w:p w14:paraId="5AB80D26" w14:textId="77777777" w:rsidR="00562F32" w:rsidRPr="004718C4" w:rsidRDefault="00562F32" w:rsidP="004718C4">
      <w:pPr>
        <w:pStyle w:val="Odsekzoznamu"/>
        <w:numPr>
          <w:ilvl w:val="0"/>
          <w:numId w:val="276"/>
        </w:num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prizvanej osobe, na účely konania o</w:t>
      </w:r>
      <w:r w:rsidR="00E113C3" w:rsidRPr="004718C4">
        <w:rPr>
          <w:rFonts w:ascii="Times New Roman" w:eastAsia="Times New Roman" w:hAnsi="Times New Roman" w:cs="Times New Roman"/>
          <w:szCs w:val="24"/>
        </w:rPr>
        <w:t xml:space="preserve"> </w:t>
      </w:r>
      <w:r w:rsidRPr="004718C4">
        <w:rPr>
          <w:rFonts w:ascii="Times New Roman" w:eastAsia="Times New Roman" w:hAnsi="Times New Roman" w:cs="Times New Roman"/>
          <w:szCs w:val="24"/>
        </w:rPr>
        <w:t xml:space="preserve">integrovanom posudku v rozsahu </w:t>
      </w:r>
      <w:r w:rsidR="00C17264" w:rsidRPr="004718C4">
        <w:rPr>
          <w:rFonts w:ascii="Times New Roman" w:eastAsia="Times New Roman" w:hAnsi="Times New Roman" w:cs="Times New Roman"/>
          <w:szCs w:val="24"/>
        </w:rPr>
        <w:t>nevyhnutnom</w:t>
      </w:r>
      <w:r w:rsidRPr="004718C4">
        <w:rPr>
          <w:rFonts w:ascii="Times New Roman" w:eastAsia="Times New Roman" w:hAnsi="Times New Roman" w:cs="Times New Roman"/>
          <w:szCs w:val="24"/>
        </w:rPr>
        <w:t xml:space="preserve"> na vykonanie sociálnej posudkovej činnosti a lekárskej posudkovej činnosti.“.</w:t>
      </w:r>
    </w:p>
    <w:p w14:paraId="61DD46BD" w14:textId="77777777" w:rsidR="00562F32" w:rsidRPr="004718C4" w:rsidRDefault="00562F32" w:rsidP="004718C4">
      <w:pPr>
        <w:spacing w:after="0"/>
        <w:ind w:left="360"/>
        <w:contextualSpacing/>
        <w:rPr>
          <w:rFonts w:ascii="Times New Roman" w:eastAsia="Times New Roman" w:hAnsi="Times New Roman" w:cs="Times New Roman"/>
          <w:szCs w:val="24"/>
        </w:rPr>
      </w:pPr>
    </w:p>
    <w:p w14:paraId="00EFBBFF" w14:textId="77777777" w:rsidR="00562F32" w:rsidRPr="004718C4" w:rsidRDefault="00562F32" w:rsidP="004718C4">
      <w:pPr>
        <w:spacing w:after="0"/>
        <w:ind w:left="36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Poznámka pod čiarou k odkazu 19a znie:</w:t>
      </w:r>
    </w:p>
    <w:p w14:paraId="080BD85E" w14:textId="77777777" w:rsidR="00562F32" w:rsidRPr="004718C4" w:rsidRDefault="0006394F" w:rsidP="004718C4">
      <w:pPr>
        <w:spacing w:after="0"/>
        <w:ind w:left="36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w:t>
      </w:r>
      <w:r w:rsidR="00562F32" w:rsidRPr="004718C4">
        <w:rPr>
          <w:rFonts w:ascii="Times New Roman" w:eastAsia="Times New Roman" w:hAnsi="Times New Roman" w:cs="Times New Roman"/>
          <w:szCs w:val="24"/>
          <w:vertAlign w:val="superscript"/>
        </w:rPr>
        <w:t>19a</w:t>
      </w:r>
      <w:r w:rsidR="00562F32" w:rsidRPr="004718C4">
        <w:rPr>
          <w:rFonts w:ascii="Times New Roman" w:eastAsia="Times New Roman" w:hAnsi="Times New Roman" w:cs="Times New Roman"/>
          <w:szCs w:val="24"/>
        </w:rPr>
        <w:t>) Napríklad zákon č. 448/2008 Z. z. v znení neskorších predpisov.</w:t>
      </w:r>
      <w:r w:rsidR="00C17264" w:rsidRPr="004718C4">
        <w:rPr>
          <w:rFonts w:ascii="Times New Roman" w:eastAsia="Times New Roman" w:hAnsi="Times New Roman" w:cs="Times New Roman"/>
          <w:szCs w:val="24"/>
        </w:rPr>
        <w:t>“.</w:t>
      </w:r>
    </w:p>
    <w:p w14:paraId="49784080" w14:textId="77777777" w:rsidR="00C51EF9" w:rsidRPr="004718C4" w:rsidRDefault="00C51EF9" w:rsidP="004718C4">
      <w:pPr>
        <w:spacing w:after="0"/>
        <w:ind w:left="360"/>
        <w:contextualSpacing/>
        <w:rPr>
          <w:rFonts w:ascii="Times New Roman" w:eastAsia="Times New Roman" w:hAnsi="Times New Roman" w:cs="Times New Roman"/>
          <w:szCs w:val="24"/>
        </w:rPr>
      </w:pPr>
    </w:p>
    <w:p w14:paraId="254F563D" w14:textId="77777777" w:rsidR="00EE4040" w:rsidRPr="004718C4" w:rsidRDefault="00EE4040" w:rsidP="004718C4">
      <w:pPr>
        <w:numPr>
          <w:ilvl w:val="0"/>
          <w:numId w:val="105"/>
        </w:numPr>
        <w:spacing w:after="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V § 20 ods. 5 sa za písmeno a) vkladá nové písmeno b), ktoré znie:</w:t>
      </w:r>
    </w:p>
    <w:p w14:paraId="6FAC3B52" w14:textId="77777777" w:rsidR="00EE4040" w:rsidRPr="004718C4" w:rsidRDefault="00EE4040" w:rsidP="004718C4">
      <w:pPr>
        <w:spacing w:after="0"/>
        <w:ind w:left="360"/>
        <w:contextualSpacing/>
        <w:rPr>
          <w:rFonts w:ascii="Times New Roman" w:hAnsi="Times New Roman" w:cs="Times New Roman"/>
          <w:szCs w:val="24"/>
        </w:rPr>
      </w:pPr>
      <w:r w:rsidRPr="004718C4">
        <w:rPr>
          <w:rFonts w:ascii="Times New Roman" w:eastAsia="Times New Roman" w:hAnsi="Times New Roman" w:cs="Times New Roman"/>
          <w:szCs w:val="24"/>
        </w:rPr>
        <w:t xml:space="preserve">„b) </w:t>
      </w:r>
      <w:r w:rsidRPr="004718C4">
        <w:rPr>
          <w:rFonts w:ascii="Times New Roman" w:hAnsi="Times New Roman" w:cs="Times New Roman"/>
          <w:szCs w:val="24"/>
        </w:rPr>
        <w:t>prizvanej osobe, s ktorou spolupracuje sociálny pracovník pri vykonávaní sociálnej posudkovej činnosti alebo posudkový lekár pri vykonávaní lekárskej posudkovej činnosti, a to v</w:t>
      </w:r>
      <w:r w:rsidR="00E113C3" w:rsidRPr="004718C4">
        <w:rPr>
          <w:rFonts w:ascii="Times New Roman" w:hAnsi="Times New Roman" w:cs="Times New Roman"/>
          <w:szCs w:val="24"/>
        </w:rPr>
        <w:t> </w:t>
      </w:r>
      <w:r w:rsidRPr="004718C4">
        <w:rPr>
          <w:rFonts w:ascii="Times New Roman" w:hAnsi="Times New Roman" w:cs="Times New Roman"/>
          <w:szCs w:val="24"/>
        </w:rPr>
        <w:t>rozsahu</w:t>
      </w:r>
      <w:r w:rsidR="00E113C3" w:rsidRPr="004718C4">
        <w:rPr>
          <w:rFonts w:ascii="Times New Roman" w:hAnsi="Times New Roman" w:cs="Times New Roman"/>
          <w:szCs w:val="24"/>
        </w:rPr>
        <w:t xml:space="preserve"> nevyhnutnom</w:t>
      </w:r>
      <w:r w:rsidRPr="004718C4">
        <w:rPr>
          <w:rFonts w:ascii="Times New Roman" w:hAnsi="Times New Roman" w:cs="Times New Roman"/>
          <w:szCs w:val="24"/>
        </w:rPr>
        <w:t xml:space="preserve"> na vykonanie sociálnej posudkovej činnosti alebo lekárskej posudkovej činnosti,“. </w:t>
      </w:r>
    </w:p>
    <w:p w14:paraId="3D6CBED6" w14:textId="77777777" w:rsidR="00EE4040" w:rsidRPr="004718C4" w:rsidRDefault="00EE4040" w:rsidP="004718C4">
      <w:pPr>
        <w:spacing w:after="0"/>
        <w:ind w:left="360"/>
        <w:contextualSpacing/>
        <w:rPr>
          <w:rFonts w:ascii="Times New Roman" w:eastAsia="Times New Roman" w:hAnsi="Times New Roman" w:cs="Times New Roman"/>
          <w:szCs w:val="24"/>
        </w:rPr>
      </w:pPr>
    </w:p>
    <w:p w14:paraId="0FE1EFF0" w14:textId="77777777" w:rsidR="00EE4040" w:rsidRPr="004718C4" w:rsidRDefault="00EE4040" w:rsidP="004718C4">
      <w:pPr>
        <w:spacing w:after="0"/>
        <w:ind w:left="360"/>
        <w:contextualSpacing/>
        <w:rPr>
          <w:rFonts w:ascii="Times New Roman" w:eastAsia="Times New Roman" w:hAnsi="Times New Roman" w:cs="Times New Roman"/>
          <w:szCs w:val="24"/>
        </w:rPr>
      </w:pPr>
      <w:r w:rsidRPr="004718C4">
        <w:rPr>
          <w:rFonts w:ascii="Times New Roman" w:eastAsia="Times New Roman" w:hAnsi="Times New Roman" w:cs="Times New Roman"/>
          <w:szCs w:val="24"/>
        </w:rPr>
        <w:t>Doterajšie písmeno b) sa označuje ako písmeno c).</w:t>
      </w:r>
    </w:p>
    <w:p w14:paraId="69BE75A5" w14:textId="77777777" w:rsidR="00C05DAD" w:rsidRPr="004718C4" w:rsidRDefault="00C05DAD" w:rsidP="004718C4">
      <w:pPr>
        <w:spacing w:after="0"/>
        <w:ind w:left="360"/>
        <w:contextualSpacing/>
        <w:rPr>
          <w:rFonts w:ascii="Times New Roman" w:eastAsia="Times New Roman" w:hAnsi="Times New Roman" w:cs="Times New Roman"/>
          <w:szCs w:val="24"/>
        </w:rPr>
      </w:pPr>
    </w:p>
    <w:p w14:paraId="4AB42244" w14:textId="77777777" w:rsidR="00C05DAD" w:rsidRPr="004718C4" w:rsidRDefault="00C05DAD" w:rsidP="004718C4">
      <w:pPr>
        <w:numPr>
          <w:ilvl w:val="0"/>
          <w:numId w:val="105"/>
        </w:numPr>
        <w:spacing w:after="0"/>
        <w:contextualSpacing/>
        <w:rPr>
          <w:rFonts w:ascii="Times New Roman" w:eastAsia="Times New Roman" w:hAnsi="Times New Roman" w:cs="Times New Roman"/>
          <w:szCs w:val="24"/>
        </w:rPr>
      </w:pPr>
      <w:r w:rsidRPr="004718C4">
        <w:rPr>
          <w:rFonts w:ascii="Times New Roman" w:hAnsi="Times New Roman" w:cs="Times New Roman"/>
          <w:szCs w:val="24"/>
        </w:rPr>
        <w:t>V § 22 ods. 1</w:t>
      </w:r>
      <w:r w:rsidR="00707D5D" w:rsidRPr="004718C4">
        <w:rPr>
          <w:rFonts w:ascii="Times New Roman" w:hAnsi="Times New Roman" w:cs="Times New Roman"/>
          <w:szCs w:val="24"/>
        </w:rPr>
        <w:t xml:space="preserve"> úvodnej vete a písm. b)</w:t>
      </w:r>
      <w:r w:rsidRPr="004718C4">
        <w:rPr>
          <w:rFonts w:ascii="Times New Roman" w:hAnsi="Times New Roman" w:cs="Times New Roman"/>
          <w:szCs w:val="24"/>
        </w:rPr>
        <w:t xml:space="preserve">, </w:t>
      </w:r>
      <w:r w:rsidR="00707D5D" w:rsidRPr="004718C4">
        <w:rPr>
          <w:rFonts w:ascii="Times New Roman" w:hAnsi="Times New Roman" w:cs="Times New Roman"/>
          <w:szCs w:val="24"/>
        </w:rPr>
        <w:t xml:space="preserve">ods. </w:t>
      </w:r>
      <w:r w:rsidRPr="004718C4">
        <w:rPr>
          <w:rFonts w:ascii="Times New Roman" w:hAnsi="Times New Roman" w:cs="Times New Roman"/>
          <w:szCs w:val="24"/>
        </w:rPr>
        <w:t xml:space="preserve">2 a ods. 3 písm. a) sa odkaz </w:t>
      </w:r>
      <w:r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vertAlign w:val="superscript"/>
        </w:rPr>
        <w:t>1</w:t>
      </w:r>
      <w:r w:rsidRPr="004718C4">
        <w:rPr>
          <w:rFonts w:ascii="Times New Roman" w:eastAsia="Times New Roman" w:hAnsi="Times New Roman" w:cs="Times New Roman"/>
          <w:szCs w:val="24"/>
        </w:rPr>
        <w:t>)“ nahrádza odkazom „</w:t>
      </w:r>
      <w:r w:rsidRPr="004718C4">
        <w:rPr>
          <w:rFonts w:ascii="Times New Roman" w:eastAsia="Times New Roman" w:hAnsi="Times New Roman" w:cs="Times New Roman"/>
          <w:szCs w:val="24"/>
          <w:vertAlign w:val="superscript"/>
        </w:rPr>
        <w:t>1a</w:t>
      </w:r>
      <w:r w:rsidRPr="004718C4">
        <w:rPr>
          <w:rFonts w:ascii="Times New Roman" w:eastAsia="Times New Roman" w:hAnsi="Times New Roman" w:cs="Times New Roman"/>
          <w:szCs w:val="24"/>
        </w:rPr>
        <w:t>)“.</w:t>
      </w:r>
    </w:p>
    <w:p w14:paraId="34B09312" w14:textId="77777777" w:rsidR="00974033" w:rsidRPr="004718C4" w:rsidRDefault="00974033" w:rsidP="004718C4">
      <w:pPr>
        <w:spacing w:after="0"/>
        <w:ind w:left="360"/>
        <w:contextualSpacing/>
        <w:rPr>
          <w:rFonts w:ascii="Times New Roman" w:hAnsi="Times New Roman" w:cs="Times New Roman"/>
          <w:szCs w:val="24"/>
        </w:rPr>
      </w:pPr>
    </w:p>
    <w:p w14:paraId="634AFA39" w14:textId="77777777" w:rsidR="00EE4040" w:rsidRPr="004718C4" w:rsidRDefault="00EE4040" w:rsidP="004718C4">
      <w:pPr>
        <w:spacing w:after="0"/>
        <w:jc w:val="center"/>
        <w:rPr>
          <w:rFonts w:ascii="Times New Roman" w:eastAsiaTheme="majorEastAsia" w:hAnsi="Times New Roman" w:cs="Times New Roman"/>
          <w:b/>
          <w:bCs/>
          <w:szCs w:val="24"/>
        </w:rPr>
      </w:pPr>
      <w:r w:rsidRPr="004718C4">
        <w:rPr>
          <w:rFonts w:ascii="Times New Roman" w:eastAsiaTheme="majorEastAsia" w:hAnsi="Times New Roman" w:cs="Times New Roman"/>
          <w:b/>
          <w:bCs/>
          <w:szCs w:val="24"/>
        </w:rPr>
        <w:t>Čl. XV</w:t>
      </w:r>
      <w:r w:rsidR="00155BE0" w:rsidRPr="004718C4">
        <w:rPr>
          <w:rFonts w:ascii="Times New Roman" w:eastAsiaTheme="majorEastAsia" w:hAnsi="Times New Roman" w:cs="Times New Roman"/>
          <w:b/>
          <w:bCs/>
          <w:szCs w:val="24"/>
        </w:rPr>
        <w:t>I</w:t>
      </w:r>
      <w:r w:rsidR="001B2530" w:rsidRPr="004718C4">
        <w:rPr>
          <w:rFonts w:ascii="Times New Roman" w:eastAsiaTheme="majorEastAsia" w:hAnsi="Times New Roman" w:cs="Times New Roman"/>
          <w:b/>
          <w:bCs/>
          <w:szCs w:val="24"/>
        </w:rPr>
        <w:t>I</w:t>
      </w:r>
      <w:r w:rsidR="0086358B" w:rsidRPr="004718C4">
        <w:rPr>
          <w:rFonts w:ascii="Times New Roman" w:eastAsiaTheme="majorEastAsia" w:hAnsi="Times New Roman" w:cs="Times New Roman"/>
          <w:b/>
          <w:bCs/>
          <w:szCs w:val="24"/>
        </w:rPr>
        <w:t>I</w:t>
      </w:r>
    </w:p>
    <w:p w14:paraId="4E6E4814" w14:textId="77777777" w:rsidR="00EE4040" w:rsidRPr="004718C4" w:rsidRDefault="00EE4040" w:rsidP="004718C4">
      <w:pPr>
        <w:spacing w:after="0"/>
        <w:jc w:val="center"/>
        <w:rPr>
          <w:rFonts w:ascii="Times New Roman" w:eastAsiaTheme="majorEastAsia" w:hAnsi="Times New Roman" w:cs="Times New Roman"/>
          <w:b/>
          <w:bCs/>
          <w:szCs w:val="24"/>
        </w:rPr>
      </w:pPr>
    </w:p>
    <w:p w14:paraId="15086552" w14:textId="3D0A520F" w:rsidR="0078098A" w:rsidRPr="00923CE4" w:rsidRDefault="0078098A" w:rsidP="00923CE4">
      <w:pPr>
        <w:spacing w:after="0"/>
        <w:ind w:firstLine="708"/>
        <w:rPr>
          <w:rFonts w:ascii="Times New Roman" w:hAnsi="Times New Roman" w:cs="Times New Roman"/>
          <w:szCs w:val="24"/>
          <w:shd w:val="clear" w:color="auto" w:fill="FFFFFF"/>
        </w:rPr>
      </w:pPr>
      <w:r w:rsidRPr="004718C4">
        <w:rPr>
          <w:rFonts w:ascii="Times New Roman" w:hAnsi="Times New Roman" w:cs="Times New Roman"/>
          <w:szCs w:val="24"/>
          <w:shd w:val="clear" w:color="auto" w:fill="FFFFFF"/>
        </w:rPr>
        <w:t xml:space="preserve">Tento zákon nadobúda účinnosť </w:t>
      </w:r>
      <w:r w:rsidRPr="00923CE4">
        <w:rPr>
          <w:rFonts w:ascii="Times New Roman" w:hAnsi="Times New Roman" w:cs="Times New Roman"/>
          <w:szCs w:val="24"/>
          <w:shd w:val="clear" w:color="auto" w:fill="FFFFFF"/>
        </w:rPr>
        <w:t>1. januára 2026</w:t>
      </w:r>
      <w:r w:rsidRPr="004718C4">
        <w:rPr>
          <w:rFonts w:ascii="Times New Roman" w:hAnsi="Times New Roman" w:cs="Times New Roman"/>
          <w:szCs w:val="24"/>
          <w:shd w:val="clear" w:color="auto" w:fill="FFFFFF"/>
        </w:rPr>
        <w:t xml:space="preserve"> </w:t>
      </w:r>
      <w:r w:rsidRPr="00923CE4">
        <w:rPr>
          <w:rFonts w:ascii="Times New Roman" w:hAnsi="Times New Roman" w:cs="Times New Roman"/>
          <w:szCs w:val="24"/>
          <w:shd w:val="clear" w:color="auto" w:fill="FFFFFF"/>
        </w:rPr>
        <w:t xml:space="preserve">okrem čl. VII </w:t>
      </w:r>
      <w:r w:rsidR="00FC7B5C" w:rsidRPr="00923CE4">
        <w:rPr>
          <w:rFonts w:ascii="Times New Roman" w:hAnsi="Times New Roman" w:cs="Times New Roman"/>
          <w:szCs w:val="24"/>
          <w:shd w:val="clear" w:color="auto" w:fill="FFFFFF"/>
        </w:rPr>
        <w:t> prvého bodu a štvrtého bodu</w:t>
      </w:r>
      <w:r w:rsidRPr="00923CE4">
        <w:rPr>
          <w:rFonts w:ascii="Times New Roman" w:hAnsi="Times New Roman" w:cs="Times New Roman"/>
          <w:szCs w:val="24"/>
          <w:shd w:val="clear" w:color="auto" w:fill="FFFFFF"/>
        </w:rPr>
        <w:t>, čl. IX</w:t>
      </w:r>
      <w:r w:rsidR="00F556F1" w:rsidRPr="00923CE4">
        <w:rPr>
          <w:rFonts w:ascii="Times New Roman" w:hAnsi="Times New Roman" w:cs="Times New Roman"/>
          <w:szCs w:val="24"/>
          <w:shd w:val="clear" w:color="auto" w:fill="FFFFFF"/>
        </w:rPr>
        <w:t xml:space="preserve"> </w:t>
      </w:r>
      <w:r w:rsidR="001B0CD8" w:rsidRPr="00923CE4">
        <w:rPr>
          <w:rFonts w:ascii="Times New Roman" w:hAnsi="Times New Roman" w:cs="Times New Roman"/>
          <w:szCs w:val="24"/>
          <w:shd w:val="clear" w:color="auto" w:fill="FFFFFF"/>
        </w:rPr>
        <w:t xml:space="preserve">tretieho </w:t>
      </w:r>
      <w:r w:rsidR="00F556F1" w:rsidRPr="00923CE4">
        <w:rPr>
          <w:rFonts w:ascii="Times New Roman" w:hAnsi="Times New Roman" w:cs="Times New Roman"/>
          <w:szCs w:val="24"/>
          <w:shd w:val="clear" w:color="auto" w:fill="FFFFFF"/>
        </w:rPr>
        <w:t>bodu</w:t>
      </w:r>
      <w:r w:rsidRPr="00923CE4">
        <w:rPr>
          <w:rFonts w:ascii="Times New Roman" w:hAnsi="Times New Roman" w:cs="Times New Roman"/>
          <w:szCs w:val="24"/>
          <w:shd w:val="clear" w:color="auto" w:fill="FFFFFF"/>
        </w:rPr>
        <w:t>, čl.</w:t>
      </w:r>
      <w:r w:rsidR="00890E97" w:rsidRPr="00923CE4">
        <w:rPr>
          <w:rFonts w:ascii="Times New Roman" w:hAnsi="Times New Roman" w:cs="Times New Roman"/>
          <w:szCs w:val="24"/>
          <w:shd w:val="clear" w:color="auto" w:fill="FFFFFF"/>
        </w:rPr>
        <w:t> </w:t>
      </w:r>
      <w:r w:rsidRPr="00923CE4">
        <w:rPr>
          <w:rFonts w:ascii="Times New Roman" w:hAnsi="Times New Roman" w:cs="Times New Roman"/>
          <w:szCs w:val="24"/>
          <w:shd w:val="clear" w:color="auto" w:fill="FFFFFF"/>
        </w:rPr>
        <w:t xml:space="preserve">XII bodu 16, čl. XIII </w:t>
      </w:r>
      <w:r w:rsidR="00FC7B5C" w:rsidRPr="00923CE4">
        <w:rPr>
          <w:rFonts w:ascii="Times New Roman" w:hAnsi="Times New Roman" w:cs="Times New Roman"/>
          <w:szCs w:val="24"/>
          <w:shd w:val="clear" w:color="auto" w:fill="FFFFFF"/>
        </w:rPr>
        <w:t>štvrtého bodu, deviateho bodu</w:t>
      </w:r>
      <w:r w:rsidRPr="00923CE4">
        <w:rPr>
          <w:rFonts w:ascii="Times New Roman" w:hAnsi="Times New Roman" w:cs="Times New Roman"/>
          <w:szCs w:val="24"/>
          <w:shd w:val="clear" w:color="auto" w:fill="FFFFFF"/>
        </w:rPr>
        <w:t>,</w:t>
      </w:r>
      <w:r w:rsidR="00FC7B5C" w:rsidRPr="00923CE4">
        <w:rPr>
          <w:rFonts w:ascii="Times New Roman" w:hAnsi="Times New Roman" w:cs="Times New Roman"/>
          <w:szCs w:val="24"/>
          <w:shd w:val="clear" w:color="auto" w:fill="FFFFFF"/>
        </w:rPr>
        <w:t xml:space="preserve"> bodov</w:t>
      </w:r>
      <w:r w:rsidRPr="00923CE4">
        <w:rPr>
          <w:rFonts w:ascii="Times New Roman" w:hAnsi="Times New Roman" w:cs="Times New Roman"/>
          <w:szCs w:val="24"/>
          <w:shd w:val="clear" w:color="auto" w:fill="FFFFFF"/>
        </w:rPr>
        <w:t xml:space="preserve"> </w:t>
      </w:r>
      <w:r w:rsidR="00F556F1" w:rsidRPr="00923CE4">
        <w:rPr>
          <w:rFonts w:ascii="Times New Roman" w:hAnsi="Times New Roman" w:cs="Times New Roman"/>
          <w:szCs w:val="24"/>
          <w:shd w:val="clear" w:color="auto" w:fill="FFFFFF"/>
        </w:rPr>
        <w:t xml:space="preserve">14, </w:t>
      </w:r>
      <w:r w:rsidRPr="00923CE4">
        <w:rPr>
          <w:rFonts w:ascii="Times New Roman" w:hAnsi="Times New Roman" w:cs="Times New Roman"/>
          <w:szCs w:val="24"/>
          <w:shd w:val="clear" w:color="auto" w:fill="FFFFFF"/>
        </w:rPr>
        <w:t xml:space="preserve">24, 45, </w:t>
      </w:r>
      <w:r w:rsidR="00402FE8" w:rsidRPr="00923CE4">
        <w:rPr>
          <w:rFonts w:ascii="Times New Roman" w:hAnsi="Times New Roman" w:cs="Times New Roman"/>
          <w:szCs w:val="24"/>
          <w:shd w:val="clear" w:color="auto" w:fill="FFFFFF"/>
        </w:rPr>
        <w:t>77</w:t>
      </w:r>
      <w:r w:rsidRPr="00923CE4">
        <w:rPr>
          <w:rFonts w:ascii="Times New Roman" w:hAnsi="Times New Roman" w:cs="Times New Roman"/>
          <w:szCs w:val="24"/>
          <w:shd w:val="clear" w:color="auto" w:fill="FFFFFF"/>
        </w:rPr>
        <w:t>, 9</w:t>
      </w:r>
      <w:r w:rsidR="00402FE8" w:rsidRPr="00923CE4">
        <w:rPr>
          <w:rFonts w:ascii="Times New Roman" w:hAnsi="Times New Roman" w:cs="Times New Roman"/>
          <w:szCs w:val="24"/>
          <w:shd w:val="clear" w:color="auto" w:fill="FFFFFF"/>
        </w:rPr>
        <w:t>5</w:t>
      </w:r>
      <w:r w:rsidRPr="00923CE4">
        <w:rPr>
          <w:rFonts w:ascii="Times New Roman" w:hAnsi="Times New Roman" w:cs="Times New Roman"/>
          <w:szCs w:val="24"/>
          <w:shd w:val="clear" w:color="auto" w:fill="FFFFFF"/>
        </w:rPr>
        <w:t xml:space="preserve">, </w:t>
      </w:r>
      <w:r w:rsidR="00402FE8" w:rsidRPr="00923CE4">
        <w:rPr>
          <w:rFonts w:ascii="Times New Roman" w:hAnsi="Times New Roman" w:cs="Times New Roman"/>
          <w:szCs w:val="24"/>
          <w:shd w:val="clear" w:color="auto" w:fill="FFFFFF"/>
        </w:rPr>
        <w:t>97</w:t>
      </w:r>
      <w:r w:rsidRPr="00923CE4">
        <w:rPr>
          <w:rFonts w:ascii="Times New Roman" w:hAnsi="Times New Roman" w:cs="Times New Roman"/>
          <w:szCs w:val="24"/>
          <w:shd w:val="clear" w:color="auto" w:fill="FFFFFF"/>
        </w:rPr>
        <w:t>, 11</w:t>
      </w:r>
      <w:r w:rsidR="006901A0" w:rsidRPr="00923CE4">
        <w:rPr>
          <w:rFonts w:ascii="Times New Roman" w:hAnsi="Times New Roman" w:cs="Times New Roman"/>
          <w:szCs w:val="24"/>
          <w:shd w:val="clear" w:color="auto" w:fill="FFFFFF"/>
        </w:rPr>
        <w:t>3</w:t>
      </w:r>
      <w:r w:rsidRPr="00923CE4">
        <w:rPr>
          <w:rFonts w:ascii="Times New Roman" w:hAnsi="Times New Roman" w:cs="Times New Roman"/>
          <w:szCs w:val="24"/>
          <w:shd w:val="clear" w:color="auto" w:fill="FFFFFF"/>
        </w:rPr>
        <w:t>, 11</w:t>
      </w:r>
      <w:r w:rsidR="006901A0" w:rsidRPr="00923CE4">
        <w:rPr>
          <w:rFonts w:ascii="Times New Roman" w:hAnsi="Times New Roman" w:cs="Times New Roman"/>
          <w:szCs w:val="24"/>
          <w:shd w:val="clear" w:color="auto" w:fill="FFFFFF"/>
        </w:rPr>
        <w:t>4</w:t>
      </w:r>
      <w:r w:rsidRPr="00923CE4">
        <w:rPr>
          <w:rFonts w:ascii="Times New Roman" w:hAnsi="Times New Roman" w:cs="Times New Roman"/>
          <w:szCs w:val="24"/>
          <w:shd w:val="clear" w:color="auto" w:fill="FFFFFF"/>
        </w:rPr>
        <w:t>, 134 až 137, 144, 147,</w:t>
      </w:r>
      <w:r w:rsidR="006901A0" w:rsidRPr="00923CE4">
        <w:rPr>
          <w:rFonts w:ascii="Times New Roman" w:hAnsi="Times New Roman" w:cs="Times New Roman"/>
          <w:szCs w:val="24"/>
          <w:shd w:val="clear" w:color="auto" w:fill="FFFFFF"/>
        </w:rPr>
        <w:t xml:space="preserve"> 157,</w:t>
      </w:r>
      <w:r w:rsidRPr="00923CE4">
        <w:rPr>
          <w:rFonts w:ascii="Times New Roman" w:hAnsi="Times New Roman" w:cs="Times New Roman"/>
          <w:szCs w:val="24"/>
          <w:shd w:val="clear" w:color="auto" w:fill="FFFFFF"/>
        </w:rPr>
        <w:t xml:space="preserve"> 159, </w:t>
      </w:r>
      <w:r w:rsidR="006901A0" w:rsidRPr="00923CE4">
        <w:rPr>
          <w:rFonts w:ascii="Times New Roman" w:hAnsi="Times New Roman" w:cs="Times New Roman"/>
          <w:szCs w:val="24"/>
          <w:shd w:val="clear" w:color="auto" w:fill="FFFFFF"/>
        </w:rPr>
        <w:t>160,</w:t>
      </w:r>
      <w:r w:rsidR="001B0CD8" w:rsidRPr="00923CE4">
        <w:rPr>
          <w:rFonts w:ascii="Times New Roman" w:hAnsi="Times New Roman" w:cs="Times New Roman"/>
          <w:szCs w:val="24"/>
          <w:shd w:val="clear" w:color="auto" w:fill="FFFFFF"/>
        </w:rPr>
        <w:t xml:space="preserve"> 162</w:t>
      </w:r>
      <w:r w:rsidR="006901A0" w:rsidRPr="00923CE4">
        <w:rPr>
          <w:rFonts w:ascii="Times New Roman" w:hAnsi="Times New Roman" w:cs="Times New Roman"/>
          <w:szCs w:val="24"/>
          <w:shd w:val="clear" w:color="auto" w:fill="FFFFFF"/>
        </w:rPr>
        <w:t xml:space="preserve"> </w:t>
      </w:r>
      <w:r w:rsidRPr="00923CE4">
        <w:rPr>
          <w:rFonts w:ascii="Times New Roman" w:hAnsi="Times New Roman" w:cs="Times New Roman"/>
          <w:szCs w:val="24"/>
          <w:shd w:val="clear" w:color="auto" w:fill="FFFFFF"/>
        </w:rPr>
        <w:t>164, 166,</w:t>
      </w:r>
      <w:r w:rsidR="006901A0" w:rsidRPr="00923CE4">
        <w:rPr>
          <w:rFonts w:ascii="Times New Roman" w:hAnsi="Times New Roman" w:cs="Times New Roman"/>
          <w:szCs w:val="24"/>
          <w:shd w:val="clear" w:color="auto" w:fill="FFFFFF"/>
        </w:rPr>
        <w:t xml:space="preserve"> 167,</w:t>
      </w:r>
      <w:r w:rsidRPr="00923CE4">
        <w:rPr>
          <w:rFonts w:ascii="Times New Roman" w:hAnsi="Times New Roman" w:cs="Times New Roman"/>
          <w:szCs w:val="24"/>
          <w:shd w:val="clear" w:color="auto" w:fill="FFFFFF"/>
        </w:rPr>
        <w:t xml:space="preserve"> 169, </w:t>
      </w:r>
      <w:r w:rsidR="007A798B" w:rsidRPr="00923CE4">
        <w:rPr>
          <w:rFonts w:ascii="Times New Roman" w:hAnsi="Times New Roman" w:cs="Times New Roman"/>
          <w:szCs w:val="24"/>
          <w:shd w:val="clear" w:color="auto" w:fill="FFFFFF"/>
        </w:rPr>
        <w:t xml:space="preserve">174, </w:t>
      </w:r>
      <w:r w:rsidR="00CB714C" w:rsidRPr="00923CE4">
        <w:rPr>
          <w:rFonts w:ascii="Times New Roman" w:hAnsi="Times New Roman" w:cs="Times New Roman"/>
          <w:szCs w:val="24"/>
          <w:shd w:val="clear" w:color="auto" w:fill="FFFFFF"/>
        </w:rPr>
        <w:t>180, 181,</w:t>
      </w:r>
      <w:r w:rsidRPr="00923CE4">
        <w:rPr>
          <w:rFonts w:ascii="Times New Roman" w:hAnsi="Times New Roman" w:cs="Times New Roman"/>
          <w:szCs w:val="24"/>
          <w:shd w:val="clear" w:color="auto" w:fill="FFFFFF"/>
        </w:rPr>
        <w:t xml:space="preserve"> </w:t>
      </w:r>
      <w:r w:rsidR="00CB714C" w:rsidRPr="00923CE4">
        <w:rPr>
          <w:rFonts w:ascii="Times New Roman" w:hAnsi="Times New Roman" w:cs="Times New Roman"/>
          <w:szCs w:val="24"/>
          <w:shd w:val="clear" w:color="auto" w:fill="FFFFFF"/>
        </w:rPr>
        <w:t>184</w:t>
      </w:r>
      <w:r w:rsidRPr="00923CE4">
        <w:rPr>
          <w:rFonts w:ascii="Times New Roman" w:hAnsi="Times New Roman" w:cs="Times New Roman"/>
          <w:szCs w:val="24"/>
          <w:shd w:val="clear" w:color="auto" w:fill="FFFFFF"/>
        </w:rPr>
        <w:t xml:space="preserve">, </w:t>
      </w:r>
      <w:r w:rsidR="00CB714C" w:rsidRPr="00923CE4">
        <w:rPr>
          <w:rFonts w:ascii="Times New Roman" w:hAnsi="Times New Roman" w:cs="Times New Roman"/>
          <w:szCs w:val="24"/>
          <w:shd w:val="clear" w:color="auto" w:fill="FFFFFF"/>
        </w:rPr>
        <w:t>187</w:t>
      </w:r>
      <w:r w:rsidRPr="00923CE4">
        <w:rPr>
          <w:rFonts w:ascii="Times New Roman" w:hAnsi="Times New Roman" w:cs="Times New Roman"/>
          <w:szCs w:val="24"/>
          <w:shd w:val="clear" w:color="auto" w:fill="FFFFFF"/>
        </w:rPr>
        <w:t>, 19</w:t>
      </w:r>
      <w:r w:rsidR="00CB714C" w:rsidRPr="00923CE4">
        <w:rPr>
          <w:rFonts w:ascii="Times New Roman" w:hAnsi="Times New Roman" w:cs="Times New Roman"/>
          <w:szCs w:val="24"/>
          <w:shd w:val="clear" w:color="auto" w:fill="FFFFFF"/>
        </w:rPr>
        <w:t>3</w:t>
      </w:r>
      <w:r w:rsidRPr="00923CE4">
        <w:rPr>
          <w:rFonts w:ascii="Times New Roman" w:hAnsi="Times New Roman" w:cs="Times New Roman"/>
          <w:szCs w:val="24"/>
          <w:shd w:val="clear" w:color="auto" w:fill="FFFFFF"/>
        </w:rPr>
        <w:t xml:space="preserve">, </w:t>
      </w:r>
      <w:r w:rsidR="007A798B" w:rsidRPr="00923CE4">
        <w:rPr>
          <w:rFonts w:ascii="Times New Roman" w:hAnsi="Times New Roman" w:cs="Times New Roman"/>
          <w:szCs w:val="24"/>
          <w:shd w:val="clear" w:color="auto" w:fill="FFFFFF"/>
        </w:rPr>
        <w:t xml:space="preserve">198, </w:t>
      </w:r>
      <w:r w:rsidRPr="00923CE4">
        <w:rPr>
          <w:rFonts w:ascii="Times New Roman" w:hAnsi="Times New Roman" w:cs="Times New Roman"/>
          <w:szCs w:val="24"/>
          <w:shd w:val="clear" w:color="auto" w:fill="FFFFFF"/>
        </w:rPr>
        <w:t>20</w:t>
      </w:r>
      <w:r w:rsidR="00CB714C" w:rsidRPr="00923CE4">
        <w:rPr>
          <w:rFonts w:ascii="Times New Roman" w:hAnsi="Times New Roman" w:cs="Times New Roman"/>
          <w:szCs w:val="24"/>
          <w:shd w:val="clear" w:color="auto" w:fill="FFFFFF"/>
        </w:rPr>
        <w:t>4</w:t>
      </w:r>
      <w:r w:rsidRPr="00923CE4">
        <w:rPr>
          <w:rFonts w:ascii="Times New Roman" w:hAnsi="Times New Roman" w:cs="Times New Roman"/>
          <w:szCs w:val="24"/>
          <w:shd w:val="clear" w:color="auto" w:fill="FFFFFF"/>
        </w:rPr>
        <w:t xml:space="preserve">, </w:t>
      </w:r>
      <w:r w:rsidR="00CB714C" w:rsidRPr="00923CE4">
        <w:rPr>
          <w:rFonts w:ascii="Times New Roman" w:hAnsi="Times New Roman" w:cs="Times New Roman"/>
          <w:szCs w:val="24"/>
          <w:shd w:val="clear" w:color="auto" w:fill="FFFFFF"/>
        </w:rPr>
        <w:t>228,</w:t>
      </w:r>
      <w:r w:rsidR="00D23E7F" w:rsidRPr="00923CE4">
        <w:rPr>
          <w:rFonts w:ascii="Times New Roman" w:hAnsi="Times New Roman" w:cs="Times New Roman"/>
          <w:szCs w:val="24"/>
          <w:shd w:val="clear" w:color="auto" w:fill="FFFFFF"/>
        </w:rPr>
        <w:t xml:space="preserve"> </w:t>
      </w:r>
      <w:r w:rsidR="00CB714C" w:rsidRPr="00923CE4">
        <w:rPr>
          <w:rFonts w:ascii="Times New Roman" w:hAnsi="Times New Roman" w:cs="Times New Roman"/>
          <w:szCs w:val="24"/>
          <w:shd w:val="clear" w:color="auto" w:fill="FFFFFF"/>
        </w:rPr>
        <w:t>231</w:t>
      </w:r>
      <w:r w:rsidR="00D23E7F" w:rsidRPr="00923CE4">
        <w:rPr>
          <w:rFonts w:ascii="Times New Roman" w:hAnsi="Times New Roman" w:cs="Times New Roman"/>
          <w:szCs w:val="24"/>
          <w:shd w:val="clear" w:color="auto" w:fill="FFFFFF"/>
        </w:rPr>
        <w:t xml:space="preserve">, </w:t>
      </w:r>
      <w:r w:rsidR="00CB714C" w:rsidRPr="00923CE4">
        <w:rPr>
          <w:rFonts w:ascii="Times New Roman" w:hAnsi="Times New Roman" w:cs="Times New Roman"/>
          <w:szCs w:val="24"/>
          <w:shd w:val="clear" w:color="auto" w:fill="FFFFFF"/>
        </w:rPr>
        <w:t>233</w:t>
      </w:r>
      <w:r w:rsidR="00D23E7F" w:rsidRPr="00923CE4">
        <w:rPr>
          <w:rFonts w:ascii="Times New Roman" w:hAnsi="Times New Roman" w:cs="Times New Roman"/>
          <w:szCs w:val="24"/>
          <w:shd w:val="clear" w:color="auto" w:fill="FFFFFF"/>
        </w:rPr>
        <w:t xml:space="preserve">, </w:t>
      </w:r>
      <w:r w:rsidRPr="00923CE4">
        <w:rPr>
          <w:rFonts w:ascii="Times New Roman" w:hAnsi="Times New Roman" w:cs="Times New Roman"/>
          <w:szCs w:val="24"/>
          <w:shd w:val="clear" w:color="auto" w:fill="FFFFFF"/>
        </w:rPr>
        <w:t>§</w:t>
      </w:r>
      <w:r w:rsidR="006E18CF" w:rsidRPr="00923CE4">
        <w:rPr>
          <w:rFonts w:ascii="Times New Roman" w:hAnsi="Times New Roman" w:cs="Times New Roman"/>
          <w:szCs w:val="24"/>
          <w:shd w:val="clear" w:color="auto" w:fill="FFFFFF"/>
        </w:rPr>
        <w:t> </w:t>
      </w:r>
      <w:r w:rsidR="00D23E7F" w:rsidRPr="00923CE4">
        <w:rPr>
          <w:rFonts w:ascii="Times New Roman" w:hAnsi="Times New Roman" w:cs="Times New Roman"/>
          <w:szCs w:val="24"/>
          <w:shd w:val="clear" w:color="auto" w:fill="FFFFFF"/>
        </w:rPr>
        <w:t>110b</w:t>
      </w:r>
      <w:r w:rsidR="007A798B" w:rsidRPr="00923CE4">
        <w:rPr>
          <w:rFonts w:ascii="Times New Roman" w:hAnsi="Times New Roman" w:cs="Times New Roman"/>
          <w:szCs w:val="24"/>
          <w:shd w:val="clear" w:color="auto" w:fill="FFFFFF"/>
        </w:rPr>
        <w:t>c</w:t>
      </w:r>
      <w:r w:rsidR="00D23E7F" w:rsidRPr="00923CE4">
        <w:rPr>
          <w:rFonts w:ascii="Times New Roman" w:hAnsi="Times New Roman" w:cs="Times New Roman"/>
          <w:szCs w:val="24"/>
          <w:shd w:val="clear" w:color="auto" w:fill="FFFFFF"/>
        </w:rPr>
        <w:t xml:space="preserve"> až 110b</w:t>
      </w:r>
      <w:r w:rsidR="007A798B" w:rsidRPr="00923CE4">
        <w:rPr>
          <w:rFonts w:ascii="Times New Roman" w:hAnsi="Times New Roman" w:cs="Times New Roman"/>
          <w:szCs w:val="24"/>
          <w:shd w:val="clear" w:color="auto" w:fill="FFFFFF"/>
        </w:rPr>
        <w:t>f</w:t>
      </w:r>
      <w:r w:rsidR="00D23E7F" w:rsidRPr="00923CE4">
        <w:rPr>
          <w:rFonts w:ascii="Times New Roman" w:hAnsi="Times New Roman" w:cs="Times New Roman"/>
          <w:szCs w:val="24"/>
          <w:shd w:val="clear" w:color="auto" w:fill="FFFFFF"/>
        </w:rPr>
        <w:t xml:space="preserve"> v bode </w:t>
      </w:r>
      <w:r w:rsidR="00CB714C" w:rsidRPr="00923CE4">
        <w:rPr>
          <w:rFonts w:ascii="Times New Roman" w:hAnsi="Times New Roman" w:cs="Times New Roman"/>
          <w:szCs w:val="24"/>
          <w:shd w:val="clear" w:color="auto" w:fill="FFFFFF"/>
        </w:rPr>
        <w:t>23</w:t>
      </w:r>
      <w:r w:rsidR="007A798B" w:rsidRPr="00923CE4">
        <w:rPr>
          <w:rFonts w:ascii="Times New Roman" w:hAnsi="Times New Roman" w:cs="Times New Roman"/>
          <w:szCs w:val="24"/>
          <w:shd w:val="clear" w:color="auto" w:fill="FFFFFF"/>
        </w:rPr>
        <w:t>5</w:t>
      </w:r>
      <w:r w:rsidR="00CB714C" w:rsidRPr="00923CE4">
        <w:rPr>
          <w:rFonts w:ascii="Times New Roman" w:hAnsi="Times New Roman" w:cs="Times New Roman"/>
          <w:szCs w:val="24"/>
          <w:shd w:val="clear" w:color="auto" w:fill="FFFFFF"/>
        </w:rPr>
        <w:t xml:space="preserve"> </w:t>
      </w:r>
      <w:r w:rsidR="00D23E7F" w:rsidRPr="00923CE4">
        <w:rPr>
          <w:rFonts w:ascii="Times New Roman" w:hAnsi="Times New Roman" w:cs="Times New Roman"/>
          <w:szCs w:val="24"/>
          <w:shd w:val="clear" w:color="auto" w:fill="FFFFFF"/>
        </w:rPr>
        <w:t>a bod</w:t>
      </w:r>
      <w:r w:rsidR="009B334F" w:rsidRPr="00923CE4">
        <w:rPr>
          <w:rFonts w:ascii="Times New Roman" w:hAnsi="Times New Roman" w:cs="Times New Roman"/>
          <w:szCs w:val="24"/>
          <w:shd w:val="clear" w:color="auto" w:fill="FFFFFF"/>
        </w:rPr>
        <w:t>ov</w:t>
      </w:r>
      <w:r w:rsidRPr="00923CE4">
        <w:rPr>
          <w:rFonts w:ascii="Times New Roman" w:hAnsi="Times New Roman" w:cs="Times New Roman"/>
          <w:szCs w:val="24"/>
          <w:shd w:val="clear" w:color="auto" w:fill="FFFFFF"/>
        </w:rPr>
        <w:t xml:space="preserve"> </w:t>
      </w:r>
      <w:r w:rsidR="007A798B" w:rsidRPr="00923CE4">
        <w:rPr>
          <w:rFonts w:ascii="Times New Roman" w:hAnsi="Times New Roman" w:cs="Times New Roman"/>
          <w:szCs w:val="24"/>
          <w:shd w:val="clear" w:color="auto" w:fill="FFFFFF"/>
        </w:rPr>
        <w:t xml:space="preserve">239, </w:t>
      </w:r>
      <w:r w:rsidR="00CB714C" w:rsidRPr="00923CE4">
        <w:rPr>
          <w:rFonts w:ascii="Times New Roman" w:hAnsi="Times New Roman" w:cs="Times New Roman"/>
          <w:szCs w:val="24"/>
          <w:shd w:val="clear" w:color="auto" w:fill="FFFFFF"/>
        </w:rPr>
        <w:t>24</w:t>
      </w:r>
      <w:r w:rsidR="007A798B" w:rsidRPr="00923CE4">
        <w:rPr>
          <w:rFonts w:ascii="Times New Roman" w:hAnsi="Times New Roman" w:cs="Times New Roman"/>
          <w:szCs w:val="24"/>
          <w:shd w:val="clear" w:color="auto" w:fill="FFFFFF"/>
        </w:rPr>
        <w:t>3</w:t>
      </w:r>
      <w:r w:rsidRPr="00923CE4">
        <w:rPr>
          <w:rFonts w:ascii="Times New Roman" w:hAnsi="Times New Roman" w:cs="Times New Roman"/>
          <w:szCs w:val="24"/>
          <w:shd w:val="clear" w:color="auto" w:fill="FFFFFF"/>
        </w:rPr>
        <w:t xml:space="preserve">, </w:t>
      </w:r>
      <w:r w:rsidR="00CB714C" w:rsidRPr="00923CE4">
        <w:rPr>
          <w:rFonts w:ascii="Times New Roman" w:hAnsi="Times New Roman" w:cs="Times New Roman"/>
          <w:szCs w:val="24"/>
          <w:shd w:val="clear" w:color="auto" w:fill="FFFFFF"/>
        </w:rPr>
        <w:t>24</w:t>
      </w:r>
      <w:r w:rsidR="007A798B" w:rsidRPr="00923CE4">
        <w:rPr>
          <w:rFonts w:ascii="Times New Roman" w:hAnsi="Times New Roman" w:cs="Times New Roman"/>
          <w:szCs w:val="24"/>
          <w:shd w:val="clear" w:color="auto" w:fill="FFFFFF"/>
        </w:rPr>
        <w:t>6</w:t>
      </w:r>
      <w:r w:rsidR="00CB714C" w:rsidRPr="00923CE4">
        <w:rPr>
          <w:rFonts w:ascii="Times New Roman" w:hAnsi="Times New Roman" w:cs="Times New Roman"/>
          <w:szCs w:val="24"/>
          <w:shd w:val="clear" w:color="auto" w:fill="FFFFFF"/>
        </w:rPr>
        <w:t xml:space="preserve"> </w:t>
      </w:r>
      <w:r w:rsidRPr="00923CE4">
        <w:rPr>
          <w:rFonts w:ascii="Times New Roman" w:hAnsi="Times New Roman" w:cs="Times New Roman"/>
          <w:szCs w:val="24"/>
          <w:shd w:val="clear" w:color="auto" w:fill="FFFFFF"/>
        </w:rPr>
        <w:t>a </w:t>
      </w:r>
      <w:r w:rsidR="00CB714C" w:rsidRPr="00923CE4">
        <w:rPr>
          <w:rFonts w:ascii="Times New Roman" w:hAnsi="Times New Roman" w:cs="Times New Roman"/>
          <w:szCs w:val="24"/>
          <w:shd w:val="clear" w:color="auto" w:fill="FFFFFF"/>
        </w:rPr>
        <w:t>2</w:t>
      </w:r>
      <w:r w:rsidR="009706A9" w:rsidRPr="00923CE4">
        <w:rPr>
          <w:rFonts w:ascii="Times New Roman" w:hAnsi="Times New Roman" w:cs="Times New Roman"/>
          <w:szCs w:val="24"/>
          <w:shd w:val="clear" w:color="auto" w:fill="FFFFFF"/>
        </w:rPr>
        <w:t>49</w:t>
      </w:r>
      <w:r w:rsidR="00CB714C" w:rsidRPr="00923CE4">
        <w:rPr>
          <w:rFonts w:ascii="Times New Roman" w:hAnsi="Times New Roman" w:cs="Times New Roman"/>
          <w:szCs w:val="24"/>
          <w:shd w:val="clear" w:color="auto" w:fill="FFFFFF"/>
        </w:rPr>
        <w:t xml:space="preserve"> </w:t>
      </w:r>
      <w:r w:rsidRPr="00923CE4">
        <w:rPr>
          <w:rFonts w:ascii="Times New Roman" w:hAnsi="Times New Roman" w:cs="Times New Roman"/>
          <w:szCs w:val="24"/>
          <w:shd w:val="clear" w:color="auto" w:fill="FFFFFF"/>
        </w:rPr>
        <w:t xml:space="preserve">a čl. XVII </w:t>
      </w:r>
      <w:r w:rsidR="00FC7B5C" w:rsidRPr="00923CE4">
        <w:rPr>
          <w:rFonts w:ascii="Times New Roman" w:hAnsi="Times New Roman" w:cs="Times New Roman"/>
          <w:szCs w:val="24"/>
          <w:shd w:val="clear" w:color="auto" w:fill="FFFFFF"/>
        </w:rPr>
        <w:t xml:space="preserve">šiesteho </w:t>
      </w:r>
      <w:r w:rsidRPr="00923CE4">
        <w:rPr>
          <w:rFonts w:ascii="Times New Roman" w:hAnsi="Times New Roman" w:cs="Times New Roman"/>
          <w:szCs w:val="24"/>
          <w:shd w:val="clear" w:color="auto" w:fill="FFFFFF"/>
        </w:rPr>
        <w:t>bodu, ktoré nadobúdajú účinnosť 1. júla 2026,</w:t>
      </w:r>
      <w:r w:rsidRPr="004718C4">
        <w:rPr>
          <w:rFonts w:ascii="Times New Roman" w:hAnsi="Times New Roman" w:cs="Times New Roman"/>
          <w:szCs w:val="24"/>
          <w:shd w:val="clear" w:color="auto" w:fill="FFFFFF"/>
        </w:rPr>
        <w:t xml:space="preserve"> a </w:t>
      </w:r>
      <w:r w:rsidRPr="00923CE4">
        <w:rPr>
          <w:rFonts w:ascii="Times New Roman" w:hAnsi="Times New Roman" w:cs="Times New Roman"/>
          <w:szCs w:val="24"/>
          <w:shd w:val="clear" w:color="auto" w:fill="FFFFFF"/>
        </w:rPr>
        <w:t>čl. I, čl.</w:t>
      </w:r>
      <w:r w:rsidR="00A31891">
        <w:rPr>
          <w:rFonts w:ascii="Times New Roman" w:hAnsi="Times New Roman" w:cs="Times New Roman"/>
          <w:szCs w:val="24"/>
          <w:shd w:val="clear" w:color="auto" w:fill="FFFFFF"/>
        </w:rPr>
        <w:t> </w:t>
      </w:r>
      <w:r w:rsidRPr="00923CE4">
        <w:rPr>
          <w:rFonts w:ascii="Times New Roman" w:hAnsi="Times New Roman" w:cs="Times New Roman"/>
          <w:szCs w:val="24"/>
          <w:shd w:val="clear" w:color="auto" w:fill="FFFFFF"/>
        </w:rPr>
        <w:t xml:space="preserve">III,  </w:t>
      </w:r>
      <w:r w:rsidR="008E412B" w:rsidRPr="00923CE4">
        <w:rPr>
          <w:rFonts w:ascii="Times New Roman" w:hAnsi="Times New Roman" w:cs="Times New Roman"/>
          <w:szCs w:val="24"/>
          <w:shd w:val="clear" w:color="auto" w:fill="FFFFFF"/>
        </w:rPr>
        <w:t>čl.</w:t>
      </w:r>
      <w:r w:rsidR="00C072CB" w:rsidRPr="00923CE4">
        <w:rPr>
          <w:rFonts w:ascii="Times New Roman" w:hAnsi="Times New Roman" w:cs="Times New Roman"/>
          <w:szCs w:val="24"/>
          <w:shd w:val="clear" w:color="auto" w:fill="FFFFFF"/>
        </w:rPr>
        <w:t> </w:t>
      </w:r>
      <w:r w:rsidRPr="00923CE4">
        <w:rPr>
          <w:rFonts w:ascii="Times New Roman" w:hAnsi="Times New Roman" w:cs="Times New Roman"/>
          <w:szCs w:val="24"/>
          <w:shd w:val="clear" w:color="auto" w:fill="FFFFFF"/>
        </w:rPr>
        <w:t xml:space="preserve">V, čl. VI, čl. VII </w:t>
      </w:r>
      <w:r w:rsidR="001B0CD8" w:rsidRPr="00923CE4">
        <w:rPr>
          <w:rFonts w:ascii="Times New Roman" w:hAnsi="Times New Roman" w:cs="Times New Roman"/>
          <w:szCs w:val="24"/>
          <w:shd w:val="clear" w:color="auto" w:fill="FFFFFF"/>
        </w:rPr>
        <w:t xml:space="preserve">druhého </w:t>
      </w:r>
      <w:r w:rsidRPr="00923CE4">
        <w:rPr>
          <w:rFonts w:ascii="Times New Roman" w:hAnsi="Times New Roman" w:cs="Times New Roman"/>
          <w:szCs w:val="24"/>
          <w:shd w:val="clear" w:color="auto" w:fill="FFFFFF"/>
        </w:rPr>
        <w:t>bod</w:t>
      </w:r>
      <w:r w:rsidR="00F556F1" w:rsidRPr="00923CE4">
        <w:rPr>
          <w:rFonts w:ascii="Times New Roman" w:hAnsi="Times New Roman" w:cs="Times New Roman"/>
          <w:szCs w:val="24"/>
          <w:shd w:val="clear" w:color="auto" w:fill="FFFFFF"/>
        </w:rPr>
        <w:t>u</w:t>
      </w:r>
      <w:r w:rsidRPr="00923CE4">
        <w:rPr>
          <w:rFonts w:ascii="Times New Roman" w:hAnsi="Times New Roman" w:cs="Times New Roman"/>
          <w:szCs w:val="24"/>
          <w:shd w:val="clear" w:color="auto" w:fill="FFFFFF"/>
        </w:rPr>
        <w:t>, čl. VIII, čl.</w:t>
      </w:r>
      <w:r w:rsidR="00F556F1" w:rsidRPr="00923CE4">
        <w:rPr>
          <w:rFonts w:ascii="Times New Roman" w:hAnsi="Times New Roman" w:cs="Times New Roman"/>
          <w:szCs w:val="24"/>
          <w:shd w:val="clear" w:color="auto" w:fill="FFFFFF"/>
        </w:rPr>
        <w:t xml:space="preserve"> IX </w:t>
      </w:r>
      <w:r w:rsidR="00C10BF5" w:rsidRPr="00923CE4">
        <w:rPr>
          <w:rFonts w:ascii="Times New Roman" w:hAnsi="Times New Roman" w:cs="Times New Roman"/>
          <w:szCs w:val="24"/>
          <w:shd w:val="clear" w:color="auto" w:fill="FFFFFF"/>
        </w:rPr>
        <w:t>prvého bodu, druhého bodu, štvrtého bodu až</w:t>
      </w:r>
      <w:r w:rsidR="00C072CB" w:rsidRPr="00923CE4">
        <w:rPr>
          <w:rFonts w:ascii="Times New Roman" w:hAnsi="Times New Roman" w:cs="Times New Roman"/>
          <w:szCs w:val="24"/>
          <w:shd w:val="clear" w:color="auto" w:fill="FFFFFF"/>
        </w:rPr>
        <w:t> </w:t>
      </w:r>
      <w:r w:rsidR="00C10BF5" w:rsidRPr="00923CE4">
        <w:rPr>
          <w:rFonts w:ascii="Times New Roman" w:hAnsi="Times New Roman" w:cs="Times New Roman"/>
          <w:szCs w:val="24"/>
          <w:shd w:val="clear" w:color="auto" w:fill="FFFFFF"/>
        </w:rPr>
        <w:t>šiesteho bodu</w:t>
      </w:r>
      <w:r w:rsidRPr="00923CE4">
        <w:rPr>
          <w:rFonts w:ascii="Times New Roman" w:hAnsi="Times New Roman" w:cs="Times New Roman"/>
          <w:szCs w:val="24"/>
          <w:shd w:val="clear" w:color="auto" w:fill="FFFFFF"/>
        </w:rPr>
        <w:t xml:space="preserve">, čl. XI </w:t>
      </w:r>
      <w:r w:rsidR="00C10BF5" w:rsidRPr="00923CE4">
        <w:rPr>
          <w:rFonts w:ascii="Times New Roman" w:hAnsi="Times New Roman" w:cs="Times New Roman"/>
          <w:szCs w:val="24"/>
          <w:shd w:val="clear" w:color="auto" w:fill="FFFFFF"/>
        </w:rPr>
        <w:t xml:space="preserve">prvého </w:t>
      </w:r>
      <w:r w:rsidRPr="00923CE4">
        <w:rPr>
          <w:rFonts w:ascii="Times New Roman" w:hAnsi="Times New Roman" w:cs="Times New Roman"/>
          <w:szCs w:val="24"/>
          <w:shd w:val="clear" w:color="auto" w:fill="FFFFFF"/>
        </w:rPr>
        <w:t>bod</w:t>
      </w:r>
      <w:r w:rsidR="00F556F1" w:rsidRPr="00923CE4">
        <w:rPr>
          <w:rFonts w:ascii="Times New Roman" w:hAnsi="Times New Roman" w:cs="Times New Roman"/>
          <w:szCs w:val="24"/>
          <w:shd w:val="clear" w:color="auto" w:fill="FFFFFF"/>
        </w:rPr>
        <w:t>u</w:t>
      </w:r>
      <w:r w:rsidRPr="00923CE4">
        <w:rPr>
          <w:rFonts w:ascii="Times New Roman" w:hAnsi="Times New Roman" w:cs="Times New Roman"/>
          <w:szCs w:val="24"/>
          <w:shd w:val="clear" w:color="auto" w:fill="FFFFFF"/>
        </w:rPr>
        <w:t xml:space="preserve">, </w:t>
      </w:r>
      <w:r w:rsidR="00F556F1" w:rsidRPr="00923CE4">
        <w:rPr>
          <w:rFonts w:ascii="Times New Roman" w:hAnsi="Times New Roman" w:cs="Times New Roman"/>
          <w:szCs w:val="24"/>
          <w:shd w:val="clear" w:color="auto" w:fill="FFFFFF"/>
        </w:rPr>
        <w:t xml:space="preserve">čl. XII </w:t>
      </w:r>
      <w:r w:rsidR="00FC7B5C" w:rsidRPr="00923CE4">
        <w:rPr>
          <w:rFonts w:ascii="Times New Roman" w:hAnsi="Times New Roman" w:cs="Times New Roman"/>
          <w:szCs w:val="24"/>
          <w:shd w:val="clear" w:color="auto" w:fill="FFFFFF"/>
        </w:rPr>
        <w:t>prvého bodu až piateho bodu</w:t>
      </w:r>
      <w:r w:rsidR="00F556F1" w:rsidRPr="00923CE4">
        <w:rPr>
          <w:rFonts w:ascii="Times New Roman" w:hAnsi="Times New Roman" w:cs="Times New Roman"/>
          <w:szCs w:val="24"/>
          <w:shd w:val="clear" w:color="auto" w:fill="FFFFFF"/>
        </w:rPr>
        <w:t xml:space="preserve">, </w:t>
      </w:r>
      <w:r w:rsidR="00FC7B5C" w:rsidRPr="00923CE4">
        <w:rPr>
          <w:rFonts w:ascii="Times New Roman" w:hAnsi="Times New Roman" w:cs="Times New Roman"/>
          <w:szCs w:val="24"/>
          <w:shd w:val="clear" w:color="auto" w:fill="FFFFFF"/>
        </w:rPr>
        <w:t xml:space="preserve">bodov </w:t>
      </w:r>
      <w:r w:rsidR="00F556F1" w:rsidRPr="00923CE4">
        <w:rPr>
          <w:rFonts w:ascii="Times New Roman" w:hAnsi="Times New Roman" w:cs="Times New Roman"/>
          <w:szCs w:val="24"/>
          <w:shd w:val="clear" w:color="auto" w:fill="FFFFFF"/>
        </w:rPr>
        <w:t>7 až 15, 17 až 26, 31 až 36, 38 až 51, 53 až 55, 58, 60 až 62 a § 67x až</w:t>
      </w:r>
      <w:r w:rsidR="00890E97" w:rsidRPr="00923CE4">
        <w:rPr>
          <w:rFonts w:ascii="Times New Roman" w:hAnsi="Times New Roman" w:cs="Times New Roman"/>
          <w:szCs w:val="24"/>
          <w:shd w:val="clear" w:color="auto" w:fill="FFFFFF"/>
        </w:rPr>
        <w:t> </w:t>
      </w:r>
      <w:r w:rsidR="00F556F1" w:rsidRPr="00923CE4">
        <w:rPr>
          <w:rFonts w:ascii="Times New Roman" w:hAnsi="Times New Roman" w:cs="Times New Roman"/>
          <w:szCs w:val="24"/>
          <w:shd w:val="clear" w:color="auto" w:fill="FFFFFF"/>
        </w:rPr>
        <w:t xml:space="preserve">67z v bode 63, </w:t>
      </w:r>
      <w:r w:rsidRPr="00923CE4">
        <w:rPr>
          <w:rFonts w:ascii="Times New Roman" w:hAnsi="Times New Roman" w:cs="Times New Roman"/>
          <w:szCs w:val="24"/>
          <w:shd w:val="clear" w:color="auto" w:fill="FFFFFF"/>
        </w:rPr>
        <w:t xml:space="preserve">čl. XIII </w:t>
      </w:r>
      <w:r w:rsidR="00FC7B5C" w:rsidRPr="00923CE4">
        <w:rPr>
          <w:rFonts w:ascii="Times New Roman" w:hAnsi="Times New Roman" w:cs="Times New Roman"/>
          <w:szCs w:val="24"/>
          <w:shd w:val="clear" w:color="auto" w:fill="FFFFFF"/>
        </w:rPr>
        <w:t>prvého bodu, ôsmeho bodu, desiateho bodu</w:t>
      </w:r>
      <w:r w:rsidRPr="00923CE4">
        <w:rPr>
          <w:rFonts w:ascii="Times New Roman" w:hAnsi="Times New Roman" w:cs="Times New Roman"/>
          <w:szCs w:val="24"/>
          <w:shd w:val="clear" w:color="auto" w:fill="FFFFFF"/>
        </w:rPr>
        <w:t>,</w:t>
      </w:r>
      <w:r w:rsidR="00FC7B5C" w:rsidRPr="00923CE4">
        <w:rPr>
          <w:rFonts w:ascii="Times New Roman" w:hAnsi="Times New Roman" w:cs="Times New Roman"/>
          <w:szCs w:val="24"/>
          <w:shd w:val="clear" w:color="auto" w:fill="FFFFFF"/>
        </w:rPr>
        <w:t xml:space="preserve"> bodov</w:t>
      </w:r>
      <w:r w:rsidRPr="00923CE4">
        <w:rPr>
          <w:rFonts w:ascii="Times New Roman" w:hAnsi="Times New Roman" w:cs="Times New Roman"/>
          <w:szCs w:val="24"/>
          <w:shd w:val="clear" w:color="auto" w:fill="FFFFFF"/>
        </w:rPr>
        <w:t xml:space="preserve"> 11, </w:t>
      </w:r>
      <w:r w:rsidR="00F556F1" w:rsidRPr="00923CE4">
        <w:rPr>
          <w:rFonts w:ascii="Times New Roman" w:hAnsi="Times New Roman" w:cs="Times New Roman"/>
          <w:szCs w:val="24"/>
          <w:shd w:val="clear" w:color="auto" w:fill="FFFFFF"/>
        </w:rPr>
        <w:t>15,</w:t>
      </w:r>
      <w:r w:rsidRPr="00923CE4">
        <w:rPr>
          <w:rFonts w:ascii="Times New Roman" w:hAnsi="Times New Roman" w:cs="Times New Roman"/>
          <w:szCs w:val="24"/>
          <w:shd w:val="clear" w:color="auto" w:fill="FFFFFF"/>
        </w:rPr>
        <w:t xml:space="preserve"> 23, 26, 27, 37 až 43, 46</w:t>
      </w:r>
      <w:r w:rsidR="00F556F1" w:rsidRPr="00923CE4">
        <w:rPr>
          <w:rFonts w:ascii="Times New Roman" w:hAnsi="Times New Roman" w:cs="Times New Roman"/>
          <w:szCs w:val="24"/>
          <w:shd w:val="clear" w:color="auto" w:fill="FFFFFF"/>
        </w:rPr>
        <w:t>,</w:t>
      </w:r>
      <w:r w:rsidRPr="00923CE4">
        <w:rPr>
          <w:rFonts w:ascii="Times New Roman" w:hAnsi="Times New Roman" w:cs="Times New Roman"/>
          <w:szCs w:val="24"/>
          <w:shd w:val="clear" w:color="auto" w:fill="FFFFFF"/>
        </w:rPr>
        <w:t xml:space="preserve"> 48, 53, 59, 61, 63, 65 až</w:t>
      </w:r>
      <w:r w:rsidR="00C072CB" w:rsidRPr="00923CE4">
        <w:rPr>
          <w:rFonts w:ascii="Times New Roman" w:hAnsi="Times New Roman" w:cs="Times New Roman"/>
          <w:szCs w:val="24"/>
          <w:shd w:val="clear" w:color="auto" w:fill="FFFFFF"/>
        </w:rPr>
        <w:t> </w:t>
      </w:r>
      <w:r w:rsidRPr="00923CE4">
        <w:rPr>
          <w:rFonts w:ascii="Times New Roman" w:hAnsi="Times New Roman" w:cs="Times New Roman"/>
          <w:szCs w:val="24"/>
          <w:shd w:val="clear" w:color="auto" w:fill="FFFFFF"/>
        </w:rPr>
        <w:t>7</w:t>
      </w:r>
      <w:r w:rsidR="00402FE8" w:rsidRPr="00923CE4">
        <w:rPr>
          <w:rFonts w:ascii="Times New Roman" w:hAnsi="Times New Roman" w:cs="Times New Roman"/>
          <w:szCs w:val="24"/>
          <w:shd w:val="clear" w:color="auto" w:fill="FFFFFF"/>
        </w:rPr>
        <w:t>2</w:t>
      </w:r>
      <w:r w:rsidRPr="00923CE4">
        <w:rPr>
          <w:rFonts w:ascii="Times New Roman" w:hAnsi="Times New Roman" w:cs="Times New Roman"/>
          <w:szCs w:val="24"/>
          <w:shd w:val="clear" w:color="auto" w:fill="FFFFFF"/>
        </w:rPr>
        <w:t xml:space="preserve">, </w:t>
      </w:r>
      <w:r w:rsidR="00402FE8" w:rsidRPr="00923CE4">
        <w:rPr>
          <w:rFonts w:ascii="Times New Roman" w:hAnsi="Times New Roman" w:cs="Times New Roman"/>
          <w:szCs w:val="24"/>
          <w:shd w:val="clear" w:color="auto" w:fill="FFFFFF"/>
        </w:rPr>
        <w:t>74</w:t>
      </w:r>
      <w:r w:rsidRPr="00923CE4">
        <w:rPr>
          <w:rFonts w:ascii="Times New Roman" w:hAnsi="Times New Roman" w:cs="Times New Roman"/>
          <w:szCs w:val="24"/>
          <w:shd w:val="clear" w:color="auto" w:fill="FFFFFF"/>
        </w:rPr>
        <w:t xml:space="preserve">, </w:t>
      </w:r>
      <w:r w:rsidR="00402FE8" w:rsidRPr="00923CE4">
        <w:rPr>
          <w:rFonts w:ascii="Times New Roman" w:hAnsi="Times New Roman" w:cs="Times New Roman"/>
          <w:szCs w:val="24"/>
          <w:shd w:val="clear" w:color="auto" w:fill="FFFFFF"/>
        </w:rPr>
        <w:t>76</w:t>
      </w:r>
      <w:r w:rsidRPr="00923CE4">
        <w:rPr>
          <w:rFonts w:ascii="Times New Roman" w:hAnsi="Times New Roman" w:cs="Times New Roman"/>
          <w:szCs w:val="24"/>
          <w:shd w:val="clear" w:color="auto" w:fill="FFFFFF"/>
        </w:rPr>
        <w:t>, 8</w:t>
      </w:r>
      <w:r w:rsidR="00402FE8" w:rsidRPr="00923CE4">
        <w:rPr>
          <w:rFonts w:ascii="Times New Roman" w:hAnsi="Times New Roman" w:cs="Times New Roman"/>
          <w:szCs w:val="24"/>
          <w:shd w:val="clear" w:color="auto" w:fill="FFFFFF"/>
        </w:rPr>
        <w:t>5</w:t>
      </w:r>
      <w:r w:rsidRPr="00923CE4">
        <w:rPr>
          <w:rFonts w:ascii="Times New Roman" w:hAnsi="Times New Roman" w:cs="Times New Roman"/>
          <w:szCs w:val="24"/>
          <w:shd w:val="clear" w:color="auto" w:fill="FFFFFF"/>
        </w:rPr>
        <w:t xml:space="preserve">, </w:t>
      </w:r>
      <w:r w:rsidR="00402FE8" w:rsidRPr="00923CE4">
        <w:rPr>
          <w:rFonts w:ascii="Times New Roman" w:hAnsi="Times New Roman" w:cs="Times New Roman"/>
          <w:szCs w:val="24"/>
          <w:shd w:val="clear" w:color="auto" w:fill="FFFFFF"/>
        </w:rPr>
        <w:t>96</w:t>
      </w:r>
      <w:r w:rsidRPr="00923CE4">
        <w:rPr>
          <w:rFonts w:ascii="Times New Roman" w:hAnsi="Times New Roman" w:cs="Times New Roman"/>
          <w:szCs w:val="24"/>
          <w:shd w:val="clear" w:color="auto" w:fill="FFFFFF"/>
        </w:rPr>
        <w:t>, 9</w:t>
      </w:r>
      <w:r w:rsidR="00402FE8" w:rsidRPr="00923CE4">
        <w:rPr>
          <w:rFonts w:ascii="Times New Roman" w:hAnsi="Times New Roman" w:cs="Times New Roman"/>
          <w:szCs w:val="24"/>
          <w:shd w:val="clear" w:color="auto" w:fill="FFFFFF"/>
        </w:rPr>
        <w:t>8</w:t>
      </w:r>
      <w:r w:rsidRPr="00923CE4">
        <w:rPr>
          <w:rFonts w:ascii="Times New Roman" w:hAnsi="Times New Roman" w:cs="Times New Roman"/>
          <w:szCs w:val="24"/>
          <w:shd w:val="clear" w:color="auto" w:fill="FFFFFF"/>
        </w:rPr>
        <w:t xml:space="preserve"> až </w:t>
      </w:r>
      <w:r w:rsidR="006901A0" w:rsidRPr="00923CE4">
        <w:rPr>
          <w:rFonts w:ascii="Times New Roman" w:hAnsi="Times New Roman" w:cs="Times New Roman"/>
          <w:szCs w:val="24"/>
          <w:shd w:val="clear" w:color="auto" w:fill="FFFFFF"/>
        </w:rPr>
        <w:t>101</w:t>
      </w:r>
      <w:r w:rsidRPr="00923CE4">
        <w:rPr>
          <w:rFonts w:ascii="Times New Roman" w:hAnsi="Times New Roman" w:cs="Times New Roman"/>
          <w:szCs w:val="24"/>
          <w:shd w:val="clear" w:color="auto" w:fill="FFFFFF"/>
        </w:rPr>
        <w:t>, 10</w:t>
      </w:r>
      <w:r w:rsidR="006901A0" w:rsidRPr="00923CE4">
        <w:rPr>
          <w:rFonts w:ascii="Times New Roman" w:hAnsi="Times New Roman" w:cs="Times New Roman"/>
          <w:szCs w:val="24"/>
          <w:shd w:val="clear" w:color="auto" w:fill="FFFFFF"/>
        </w:rPr>
        <w:t>3</w:t>
      </w:r>
      <w:r w:rsidRPr="00923CE4">
        <w:rPr>
          <w:rFonts w:ascii="Times New Roman" w:hAnsi="Times New Roman" w:cs="Times New Roman"/>
          <w:szCs w:val="24"/>
          <w:shd w:val="clear" w:color="auto" w:fill="FFFFFF"/>
        </w:rPr>
        <w:t xml:space="preserve">, </w:t>
      </w:r>
      <w:r w:rsidR="006901A0" w:rsidRPr="00923CE4">
        <w:rPr>
          <w:rFonts w:ascii="Times New Roman" w:hAnsi="Times New Roman" w:cs="Times New Roman"/>
          <w:szCs w:val="24"/>
          <w:shd w:val="clear" w:color="auto" w:fill="FFFFFF"/>
        </w:rPr>
        <w:t>106</w:t>
      </w:r>
      <w:r w:rsidRPr="00923CE4">
        <w:rPr>
          <w:rFonts w:ascii="Times New Roman" w:hAnsi="Times New Roman" w:cs="Times New Roman"/>
          <w:szCs w:val="24"/>
          <w:shd w:val="clear" w:color="auto" w:fill="FFFFFF"/>
        </w:rPr>
        <w:t xml:space="preserve">, </w:t>
      </w:r>
      <w:r w:rsidR="006901A0" w:rsidRPr="00923CE4">
        <w:rPr>
          <w:rFonts w:ascii="Times New Roman" w:hAnsi="Times New Roman" w:cs="Times New Roman"/>
          <w:szCs w:val="24"/>
          <w:shd w:val="clear" w:color="auto" w:fill="FFFFFF"/>
        </w:rPr>
        <w:t>107</w:t>
      </w:r>
      <w:r w:rsidRPr="00923CE4">
        <w:rPr>
          <w:rFonts w:ascii="Times New Roman" w:hAnsi="Times New Roman" w:cs="Times New Roman"/>
          <w:szCs w:val="24"/>
          <w:shd w:val="clear" w:color="auto" w:fill="FFFFFF"/>
        </w:rPr>
        <w:t xml:space="preserve">, </w:t>
      </w:r>
      <w:r w:rsidR="006901A0" w:rsidRPr="00923CE4">
        <w:rPr>
          <w:rFonts w:ascii="Times New Roman" w:hAnsi="Times New Roman" w:cs="Times New Roman"/>
          <w:szCs w:val="24"/>
          <w:shd w:val="clear" w:color="auto" w:fill="FFFFFF"/>
        </w:rPr>
        <w:t>115</w:t>
      </w:r>
      <w:r w:rsidRPr="00923CE4">
        <w:rPr>
          <w:rFonts w:ascii="Times New Roman" w:hAnsi="Times New Roman" w:cs="Times New Roman"/>
          <w:szCs w:val="24"/>
          <w:shd w:val="clear" w:color="auto" w:fill="FFFFFF"/>
        </w:rPr>
        <w:t>, 124, 129, 130, 138, 140, 15</w:t>
      </w:r>
      <w:r w:rsidR="006901A0" w:rsidRPr="00923CE4">
        <w:rPr>
          <w:rFonts w:ascii="Times New Roman" w:hAnsi="Times New Roman" w:cs="Times New Roman"/>
          <w:szCs w:val="24"/>
          <w:shd w:val="clear" w:color="auto" w:fill="FFFFFF"/>
        </w:rPr>
        <w:t>1</w:t>
      </w:r>
      <w:r w:rsidRPr="00923CE4">
        <w:rPr>
          <w:rFonts w:ascii="Times New Roman" w:hAnsi="Times New Roman" w:cs="Times New Roman"/>
          <w:szCs w:val="24"/>
          <w:shd w:val="clear" w:color="auto" w:fill="FFFFFF"/>
        </w:rPr>
        <w:t xml:space="preserve">, </w:t>
      </w:r>
      <w:r w:rsidR="006901A0" w:rsidRPr="00923CE4">
        <w:rPr>
          <w:rFonts w:ascii="Times New Roman" w:hAnsi="Times New Roman" w:cs="Times New Roman"/>
          <w:szCs w:val="24"/>
          <w:shd w:val="clear" w:color="auto" w:fill="FFFFFF"/>
        </w:rPr>
        <w:t>163</w:t>
      </w:r>
      <w:r w:rsidRPr="00923CE4">
        <w:rPr>
          <w:rFonts w:ascii="Times New Roman" w:hAnsi="Times New Roman" w:cs="Times New Roman"/>
          <w:szCs w:val="24"/>
          <w:shd w:val="clear" w:color="auto" w:fill="FFFFFF"/>
        </w:rPr>
        <w:t xml:space="preserve">, </w:t>
      </w:r>
      <w:r w:rsidR="006901A0" w:rsidRPr="00923CE4">
        <w:rPr>
          <w:rFonts w:ascii="Times New Roman" w:hAnsi="Times New Roman" w:cs="Times New Roman"/>
          <w:szCs w:val="24"/>
          <w:shd w:val="clear" w:color="auto" w:fill="FFFFFF"/>
        </w:rPr>
        <w:t xml:space="preserve">175, </w:t>
      </w:r>
      <w:r w:rsidRPr="00923CE4">
        <w:rPr>
          <w:rFonts w:ascii="Times New Roman" w:hAnsi="Times New Roman" w:cs="Times New Roman"/>
          <w:szCs w:val="24"/>
          <w:shd w:val="clear" w:color="auto" w:fill="FFFFFF"/>
        </w:rPr>
        <w:t>18</w:t>
      </w:r>
      <w:r w:rsidR="00CB714C" w:rsidRPr="00923CE4">
        <w:rPr>
          <w:rFonts w:ascii="Times New Roman" w:hAnsi="Times New Roman" w:cs="Times New Roman"/>
          <w:szCs w:val="24"/>
          <w:shd w:val="clear" w:color="auto" w:fill="FFFFFF"/>
        </w:rPr>
        <w:t>3</w:t>
      </w:r>
      <w:r w:rsidRPr="00923CE4">
        <w:rPr>
          <w:rFonts w:ascii="Times New Roman" w:hAnsi="Times New Roman" w:cs="Times New Roman"/>
          <w:szCs w:val="24"/>
          <w:shd w:val="clear" w:color="auto" w:fill="FFFFFF"/>
        </w:rPr>
        <w:t xml:space="preserve">, </w:t>
      </w:r>
      <w:r w:rsidR="00CB714C" w:rsidRPr="00923CE4">
        <w:rPr>
          <w:rFonts w:ascii="Times New Roman" w:hAnsi="Times New Roman" w:cs="Times New Roman"/>
          <w:szCs w:val="24"/>
          <w:shd w:val="clear" w:color="auto" w:fill="FFFFFF"/>
        </w:rPr>
        <w:t>189</w:t>
      </w:r>
      <w:r w:rsidRPr="00923CE4">
        <w:rPr>
          <w:rFonts w:ascii="Times New Roman" w:hAnsi="Times New Roman" w:cs="Times New Roman"/>
          <w:szCs w:val="24"/>
          <w:shd w:val="clear" w:color="auto" w:fill="FFFFFF"/>
        </w:rPr>
        <w:t xml:space="preserve">, </w:t>
      </w:r>
      <w:r w:rsidR="00CB714C" w:rsidRPr="00923CE4">
        <w:rPr>
          <w:rFonts w:ascii="Times New Roman" w:hAnsi="Times New Roman" w:cs="Times New Roman"/>
          <w:szCs w:val="24"/>
          <w:shd w:val="clear" w:color="auto" w:fill="FFFFFF"/>
        </w:rPr>
        <w:t>195</w:t>
      </w:r>
      <w:r w:rsidRPr="00923CE4">
        <w:rPr>
          <w:rFonts w:ascii="Times New Roman" w:hAnsi="Times New Roman" w:cs="Times New Roman"/>
          <w:szCs w:val="24"/>
          <w:shd w:val="clear" w:color="auto" w:fill="FFFFFF"/>
        </w:rPr>
        <w:t xml:space="preserve">, </w:t>
      </w:r>
      <w:r w:rsidR="00CB714C" w:rsidRPr="00923CE4">
        <w:rPr>
          <w:rFonts w:ascii="Times New Roman" w:hAnsi="Times New Roman" w:cs="Times New Roman"/>
          <w:szCs w:val="24"/>
          <w:shd w:val="clear" w:color="auto" w:fill="FFFFFF"/>
        </w:rPr>
        <w:t>202</w:t>
      </w:r>
      <w:r w:rsidRPr="00923CE4">
        <w:rPr>
          <w:rFonts w:ascii="Times New Roman" w:hAnsi="Times New Roman" w:cs="Times New Roman"/>
          <w:szCs w:val="24"/>
          <w:shd w:val="clear" w:color="auto" w:fill="FFFFFF"/>
        </w:rPr>
        <w:t>, 207,</w:t>
      </w:r>
      <w:r w:rsidR="00CB714C" w:rsidRPr="00923CE4">
        <w:rPr>
          <w:rFonts w:ascii="Times New Roman" w:hAnsi="Times New Roman" w:cs="Times New Roman"/>
          <w:szCs w:val="24"/>
          <w:shd w:val="clear" w:color="auto" w:fill="FFFFFF"/>
        </w:rPr>
        <w:t xml:space="preserve"> 208,</w:t>
      </w:r>
      <w:r w:rsidRPr="00923CE4">
        <w:rPr>
          <w:rFonts w:ascii="Times New Roman" w:hAnsi="Times New Roman" w:cs="Times New Roman"/>
          <w:szCs w:val="24"/>
          <w:shd w:val="clear" w:color="auto" w:fill="FFFFFF"/>
        </w:rPr>
        <w:t xml:space="preserve"> </w:t>
      </w:r>
      <w:r w:rsidR="00CB714C" w:rsidRPr="00923CE4">
        <w:rPr>
          <w:rFonts w:ascii="Times New Roman" w:hAnsi="Times New Roman" w:cs="Times New Roman"/>
          <w:szCs w:val="24"/>
          <w:shd w:val="clear" w:color="auto" w:fill="FFFFFF"/>
        </w:rPr>
        <w:t>215</w:t>
      </w:r>
      <w:r w:rsidRPr="00923CE4">
        <w:rPr>
          <w:rFonts w:ascii="Times New Roman" w:hAnsi="Times New Roman" w:cs="Times New Roman"/>
          <w:szCs w:val="24"/>
          <w:shd w:val="clear" w:color="auto" w:fill="FFFFFF"/>
        </w:rPr>
        <w:t xml:space="preserve">, </w:t>
      </w:r>
      <w:r w:rsidR="00CB714C" w:rsidRPr="00923CE4">
        <w:rPr>
          <w:rFonts w:ascii="Times New Roman" w:hAnsi="Times New Roman" w:cs="Times New Roman"/>
          <w:szCs w:val="24"/>
          <w:shd w:val="clear" w:color="auto" w:fill="FFFFFF"/>
        </w:rPr>
        <w:t>219</w:t>
      </w:r>
      <w:r w:rsidRPr="00923CE4">
        <w:rPr>
          <w:rFonts w:ascii="Times New Roman" w:hAnsi="Times New Roman" w:cs="Times New Roman"/>
          <w:szCs w:val="24"/>
          <w:shd w:val="clear" w:color="auto" w:fill="FFFFFF"/>
        </w:rPr>
        <w:t xml:space="preserve">, 224, </w:t>
      </w:r>
      <w:r w:rsidR="00CB714C" w:rsidRPr="00923CE4">
        <w:rPr>
          <w:rFonts w:ascii="Times New Roman" w:hAnsi="Times New Roman" w:cs="Times New Roman"/>
          <w:szCs w:val="24"/>
          <w:shd w:val="clear" w:color="auto" w:fill="FFFFFF"/>
        </w:rPr>
        <w:t>226</w:t>
      </w:r>
      <w:r w:rsidRPr="00923CE4">
        <w:rPr>
          <w:rFonts w:ascii="Times New Roman" w:hAnsi="Times New Roman" w:cs="Times New Roman"/>
          <w:szCs w:val="24"/>
          <w:shd w:val="clear" w:color="auto" w:fill="FFFFFF"/>
        </w:rPr>
        <w:t xml:space="preserve">, </w:t>
      </w:r>
      <w:r w:rsidR="00CB714C" w:rsidRPr="00923CE4">
        <w:rPr>
          <w:rFonts w:ascii="Times New Roman" w:hAnsi="Times New Roman" w:cs="Times New Roman"/>
          <w:szCs w:val="24"/>
          <w:shd w:val="clear" w:color="auto" w:fill="FFFFFF"/>
        </w:rPr>
        <w:t>229, 230</w:t>
      </w:r>
      <w:r w:rsidR="00D23E7F" w:rsidRPr="00923CE4">
        <w:rPr>
          <w:rFonts w:ascii="Times New Roman" w:hAnsi="Times New Roman" w:cs="Times New Roman"/>
          <w:szCs w:val="24"/>
          <w:shd w:val="clear" w:color="auto" w:fill="FFFFFF"/>
        </w:rPr>
        <w:t xml:space="preserve">, </w:t>
      </w:r>
      <w:r w:rsidR="00CB714C" w:rsidRPr="00923CE4">
        <w:rPr>
          <w:rFonts w:ascii="Times New Roman" w:hAnsi="Times New Roman" w:cs="Times New Roman"/>
          <w:szCs w:val="24"/>
          <w:shd w:val="clear" w:color="auto" w:fill="FFFFFF"/>
        </w:rPr>
        <w:t>232</w:t>
      </w:r>
      <w:r w:rsidRPr="00923CE4">
        <w:rPr>
          <w:rFonts w:ascii="Times New Roman" w:hAnsi="Times New Roman" w:cs="Times New Roman"/>
          <w:szCs w:val="24"/>
          <w:shd w:val="clear" w:color="auto" w:fill="FFFFFF"/>
        </w:rPr>
        <w:t xml:space="preserve">, </w:t>
      </w:r>
      <w:r w:rsidR="00D23E7F" w:rsidRPr="00923CE4">
        <w:rPr>
          <w:rFonts w:ascii="Times New Roman" w:hAnsi="Times New Roman" w:cs="Times New Roman"/>
          <w:szCs w:val="24"/>
          <w:shd w:val="clear" w:color="auto" w:fill="FFFFFF"/>
        </w:rPr>
        <w:t xml:space="preserve">§ </w:t>
      </w:r>
      <w:r w:rsidR="007A798B" w:rsidRPr="00923CE4">
        <w:rPr>
          <w:rFonts w:ascii="Times New Roman" w:hAnsi="Times New Roman" w:cs="Times New Roman"/>
          <w:szCs w:val="24"/>
          <w:shd w:val="clear" w:color="auto" w:fill="FFFFFF"/>
        </w:rPr>
        <w:t xml:space="preserve">110bg </w:t>
      </w:r>
      <w:r w:rsidR="00D23E7F" w:rsidRPr="00923CE4">
        <w:rPr>
          <w:rFonts w:ascii="Times New Roman" w:hAnsi="Times New Roman" w:cs="Times New Roman"/>
          <w:szCs w:val="24"/>
          <w:shd w:val="clear" w:color="auto" w:fill="FFFFFF"/>
        </w:rPr>
        <w:t xml:space="preserve">až </w:t>
      </w:r>
      <w:r w:rsidR="007A798B" w:rsidRPr="00923CE4">
        <w:rPr>
          <w:rFonts w:ascii="Times New Roman" w:hAnsi="Times New Roman" w:cs="Times New Roman"/>
          <w:szCs w:val="24"/>
          <w:shd w:val="clear" w:color="auto" w:fill="FFFFFF"/>
        </w:rPr>
        <w:t xml:space="preserve">110bi </w:t>
      </w:r>
      <w:r w:rsidR="00D23E7F" w:rsidRPr="00923CE4">
        <w:rPr>
          <w:rFonts w:ascii="Times New Roman" w:hAnsi="Times New Roman" w:cs="Times New Roman"/>
          <w:szCs w:val="24"/>
          <w:shd w:val="clear" w:color="auto" w:fill="FFFFFF"/>
        </w:rPr>
        <w:t xml:space="preserve">v bode </w:t>
      </w:r>
      <w:r w:rsidR="00CB714C" w:rsidRPr="00923CE4">
        <w:rPr>
          <w:rFonts w:ascii="Times New Roman" w:hAnsi="Times New Roman" w:cs="Times New Roman"/>
          <w:szCs w:val="24"/>
          <w:shd w:val="clear" w:color="auto" w:fill="FFFFFF"/>
        </w:rPr>
        <w:t>23</w:t>
      </w:r>
      <w:r w:rsidR="007A798B" w:rsidRPr="00923CE4">
        <w:rPr>
          <w:rFonts w:ascii="Times New Roman" w:hAnsi="Times New Roman" w:cs="Times New Roman"/>
          <w:szCs w:val="24"/>
          <w:shd w:val="clear" w:color="auto" w:fill="FFFFFF"/>
        </w:rPr>
        <w:t>5</w:t>
      </w:r>
      <w:r w:rsidR="00CB714C" w:rsidRPr="00923CE4">
        <w:rPr>
          <w:rFonts w:ascii="Times New Roman" w:hAnsi="Times New Roman" w:cs="Times New Roman"/>
          <w:szCs w:val="24"/>
          <w:shd w:val="clear" w:color="auto" w:fill="FFFFFF"/>
        </w:rPr>
        <w:t xml:space="preserve"> </w:t>
      </w:r>
      <w:r w:rsidR="00D23E7F" w:rsidRPr="00923CE4">
        <w:rPr>
          <w:rFonts w:ascii="Times New Roman" w:hAnsi="Times New Roman" w:cs="Times New Roman"/>
          <w:szCs w:val="24"/>
          <w:shd w:val="clear" w:color="auto" w:fill="FFFFFF"/>
        </w:rPr>
        <w:t>a</w:t>
      </w:r>
      <w:r w:rsidRPr="00923CE4" w:rsidDel="00752FFB">
        <w:rPr>
          <w:rFonts w:ascii="Times New Roman" w:hAnsi="Times New Roman" w:cs="Times New Roman"/>
          <w:szCs w:val="24"/>
          <w:shd w:val="clear" w:color="auto" w:fill="FFFFFF"/>
        </w:rPr>
        <w:t xml:space="preserve"> </w:t>
      </w:r>
      <w:r w:rsidRPr="00923CE4">
        <w:rPr>
          <w:rFonts w:ascii="Times New Roman" w:hAnsi="Times New Roman" w:cs="Times New Roman"/>
          <w:szCs w:val="24"/>
          <w:shd w:val="clear" w:color="auto" w:fill="FFFFFF"/>
        </w:rPr>
        <w:t>bod</w:t>
      </w:r>
      <w:r w:rsidR="00D23E7F" w:rsidRPr="00923CE4">
        <w:rPr>
          <w:rFonts w:ascii="Times New Roman" w:hAnsi="Times New Roman" w:cs="Times New Roman"/>
          <w:szCs w:val="24"/>
          <w:shd w:val="clear" w:color="auto" w:fill="FFFFFF"/>
        </w:rPr>
        <w:t>ov</w:t>
      </w:r>
      <w:r w:rsidRPr="00923CE4">
        <w:rPr>
          <w:rFonts w:ascii="Times New Roman" w:hAnsi="Times New Roman" w:cs="Times New Roman"/>
          <w:szCs w:val="24"/>
          <w:shd w:val="clear" w:color="auto" w:fill="FFFFFF"/>
        </w:rPr>
        <w:t xml:space="preserve"> </w:t>
      </w:r>
      <w:r w:rsidR="00CB714C" w:rsidRPr="00923CE4">
        <w:rPr>
          <w:rFonts w:ascii="Times New Roman" w:hAnsi="Times New Roman" w:cs="Times New Roman"/>
          <w:szCs w:val="24"/>
          <w:shd w:val="clear" w:color="auto" w:fill="FFFFFF"/>
        </w:rPr>
        <w:t>24</w:t>
      </w:r>
      <w:r w:rsidR="007A798B" w:rsidRPr="00923CE4">
        <w:rPr>
          <w:rFonts w:ascii="Times New Roman" w:hAnsi="Times New Roman" w:cs="Times New Roman"/>
          <w:szCs w:val="24"/>
          <w:shd w:val="clear" w:color="auto" w:fill="FFFFFF"/>
        </w:rPr>
        <w:t>0</w:t>
      </w:r>
      <w:r w:rsidRPr="00923CE4">
        <w:rPr>
          <w:rFonts w:ascii="Times New Roman" w:hAnsi="Times New Roman" w:cs="Times New Roman"/>
          <w:szCs w:val="24"/>
          <w:shd w:val="clear" w:color="auto" w:fill="FFFFFF"/>
        </w:rPr>
        <w:t xml:space="preserve">, </w:t>
      </w:r>
      <w:r w:rsidR="00CB714C" w:rsidRPr="00923CE4">
        <w:rPr>
          <w:rFonts w:ascii="Times New Roman" w:hAnsi="Times New Roman" w:cs="Times New Roman"/>
          <w:szCs w:val="24"/>
          <w:shd w:val="clear" w:color="auto" w:fill="FFFFFF"/>
        </w:rPr>
        <w:t>24</w:t>
      </w:r>
      <w:r w:rsidR="007A798B" w:rsidRPr="00923CE4">
        <w:rPr>
          <w:rFonts w:ascii="Times New Roman" w:hAnsi="Times New Roman" w:cs="Times New Roman"/>
          <w:szCs w:val="24"/>
          <w:shd w:val="clear" w:color="auto" w:fill="FFFFFF"/>
        </w:rPr>
        <w:t>5</w:t>
      </w:r>
      <w:r w:rsidR="00CB714C" w:rsidRPr="00923CE4">
        <w:rPr>
          <w:rFonts w:ascii="Times New Roman" w:hAnsi="Times New Roman" w:cs="Times New Roman"/>
          <w:szCs w:val="24"/>
          <w:shd w:val="clear" w:color="auto" w:fill="FFFFFF"/>
        </w:rPr>
        <w:t xml:space="preserve"> </w:t>
      </w:r>
      <w:r w:rsidRPr="00923CE4">
        <w:rPr>
          <w:rFonts w:ascii="Times New Roman" w:hAnsi="Times New Roman" w:cs="Times New Roman"/>
          <w:szCs w:val="24"/>
          <w:shd w:val="clear" w:color="auto" w:fill="FFFFFF"/>
        </w:rPr>
        <w:t xml:space="preserve">a </w:t>
      </w:r>
      <w:r w:rsidR="00CB714C" w:rsidRPr="00923CE4">
        <w:rPr>
          <w:rFonts w:ascii="Times New Roman" w:hAnsi="Times New Roman" w:cs="Times New Roman"/>
          <w:szCs w:val="24"/>
          <w:shd w:val="clear" w:color="auto" w:fill="FFFFFF"/>
        </w:rPr>
        <w:t>24</w:t>
      </w:r>
      <w:r w:rsidR="007A798B" w:rsidRPr="00923CE4">
        <w:rPr>
          <w:rFonts w:ascii="Times New Roman" w:hAnsi="Times New Roman" w:cs="Times New Roman"/>
          <w:szCs w:val="24"/>
          <w:shd w:val="clear" w:color="auto" w:fill="FFFFFF"/>
        </w:rPr>
        <w:t>8</w:t>
      </w:r>
      <w:r w:rsidRPr="00923CE4">
        <w:rPr>
          <w:rFonts w:ascii="Times New Roman" w:hAnsi="Times New Roman" w:cs="Times New Roman"/>
          <w:szCs w:val="24"/>
          <w:shd w:val="clear" w:color="auto" w:fill="FFFFFF"/>
        </w:rPr>
        <w:t>, čl. XIV</w:t>
      </w:r>
      <w:r w:rsidR="00FC7B5C" w:rsidRPr="00923CE4">
        <w:rPr>
          <w:rFonts w:ascii="Times New Roman" w:hAnsi="Times New Roman" w:cs="Times New Roman"/>
          <w:szCs w:val="24"/>
          <w:shd w:val="clear" w:color="auto" w:fill="FFFFFF"/>
        </w:rPr>
        <w:t xml:space="preserve"> prvého bodu, tretieho bodu, štvrtého bodu,</w:t>
      </w:r>
      <w:r w:rsidRPr="00923CE4">
        <w:rPr>
          <w:rFonts w:ascii="Times New Roman" w:hAnsi="Times New Roman" w:cs="Times New Roman"/>
          <w:szCs w:val="24"/>
          <w:shd w:val="clear" w:color="auto" w:fill="FFFFFF"/>
        </w:rPr>
        <w:t xml:space="preserve"> bodov </w:t>
      </w:r>
      <w:r w:rsidR="001713D6" w:rsidRPr="00923CE4">
        <w:rPr>
          <w:rFonts w:ascii="Times New Roman" w:hAnsi="Times New Roman" w:cs="Times New Roman"/>
          <w:szCs w:val="24"/>
          <w:shd w:val="clear" w:color="auto" w:fill="FFFFFF"/>
        </w:rPr>
        <w:t>6</w:t>
      </w:r>
      <w:r w:rsidRPr="00923CE4">
        <w:rPr>
          <w:rFonts w:ascii="Times New Roman" w:hAnsi="Times New Roman" w:cs="Times New Roman"/>
          <w:szCs w:val="24"/>
          <w:shd w:val="clear" w:color="auto" w:fill="FFFFFF"/>
        </w:rPr>
        <w:t xml:space="preserve"> až </w:t>
      </w:r>
      <w:r w:rsidR="001713D6" w:rsidRPr="00923CE4">
        <w:rPr>
          <w:rFonts w:ascii="Times New Roman" w:hAnsi="Times New Roman" w:cs="Times New Roman"/>
          <w:szCs w:val="24"/>
          <w:shd w:val="clear" w:color="auto" w:fill="FFFFFF"/>
        </w:rPr>
        <w:t>12</w:t>
      </w:r>
      <w:r w:rsidRPr="00923CE4">
        <w:rPr>
          <w:rFonts w:ascii="Times New Roman" w:hAnsi="Times New Roman" w:cs="Times New Roman"/>
          <w:szCs w:val="24"/>
          <w:shd w:val="clear" w:color="auto" w:fill="FFFFFF"/>
        </w:rPr>
        <w:t>, čl.</w:t>
      </w:r>
      <w:r w:rsidR="00C072CB" w:rsidRPr="00923CE4">
        <w:rPr>
          <w:rFonts w:ascii="Times New Roman" w:hAnsi="Times New Roman" w:cs="Times New Roman"/>
          <w:szCs w:val="24"/>
          <w:shd w:val="clear" w:color="auto" w:fill="FFFFFF"/>
        </w:rPr>
        <w:t> </w:t>
      </w:r>
      <w:r w:rsidRPr="00923CE4">
        <w:rPr>
          <w:rFonts w:ascii="Times New Roman" w:hAnsi="Times New Roman" w:cs="Times New Roman"/>
          <w:szCs w:val="24"/>
          <w:shd w:val="clear" w:color="auto" w:fill="FFFFFF"/>
        </w:rPr>
        <w:t xml:space="preserve">XV, čl. XVI </w:t>
      </w:r>
      <w:r w:rsidR="00FC7B5C" w:rsidRPr="00923CE4">
        <w:rPr>
          <w:rFonts w:ascii="Times New Roman" w:hAnsi="Times New Roman" w:cs="Times New Roman"/>
          <w:szCs w:val="24"/>
          <w:shd w:val="clear" w:color="auto" w:fill="FFFFFF"/>
        </w:rPr>
        <w:t>prvého bodu až šiesteho bodu</w:t>
      </w:r>
      <w:r w:rsidRPr="00923CE4">
        <w:rPr>
          <w:rFonts w:ascii="Times New Roman" w:hAnsi="Times New Roman" w:cs="Times New Roman"/>
          <w:szCs w:val="24"/>
          <w:shd w:val="clear" w:color="auto" w:fill="FFFFFF"/>
        </w:rPr>
        <w:t xml:space="preserve">, </w:t>
      </w:r>
      <w:r w:rsidR="00FC7B5C" w:rsidRPr="00923CE4">
        <w:rPr>
          <w:rFonts w:ascii="Times New Roman" w:hAnsi="Times New Roman" w:cs="Times New Roman"/>
          <w:szCs w:val="24"/>
          <w:shd w:val="clear" w:color="auto" w:fill="FFFFFF"/>
        </w:rPr>
        <w:t>deviateho bodu</w:t>
      </w:r>
      <w:r w:rsidRPr="00923CE4">
        <w:rPr>
          <w:rFonts w:ascii="Times New Roman" w:hAnsi="Times New Roman" w:cs="Times New Roman"/>
          <w:szCs w:val="24"/>
          <w:shd w:val="clear" w:color="auto" w:fill="FFFFFF"/>
        </w:rPr>
        <w:t>,</w:t>
      </w:r>
      <w:r w:rsidR="00FC7B5C" w:rsidRPr="00923CE4">
        <w:rPr>
          <w:rFonts w:ascii="Times New Roman" w:hAnsi="Times New Roman" w:cs="Times New Roman"/>
          <w:szCs w:val="24"/>
          <w:shd w:val="clear" w:color="auto" w:fill="FFFFFF"/>
        </w:rPr>
        <w:t xml:space="preserve"> bodov</w:t>
      </w:r>
      <w:r w:rsidRPr="00923CE4">
        <w:rPr>
          <w:rFonts w:ascii="Times New Roman" w:hAnsi="Times New Roman" w:cs="Times New Roman"/>
          <w:szCs w:val="24"/>
          <w:shd w:val="clear" w:color="auto" w:fill="FFFFFF"/>
        </w:rPr>
        <w:t xml:space="preserve"> 16 až</w:t>
      </w:r>
      <w:r w:rsidR="00890E97" w:rsidRPr="00923CE4">
        <w:rPr>
          <w:rFonts w:ascii="Times New Roman" w:hAnsi="Times New Roman" w:cs="Times New Roman"/>
          <w:szCs w:val="24"/>
          <w:shd w:val="clear" w:color="auto" w:fill="FFFFFF"/>
        </w:rPr>
        <w:t> </w:t>
      </w:r>
      <w:r w:rsidRPr="00923CE4">
        <w:rPr>
          <w:rFonts w:ascii="Times New Roman" w:hAnsi="Times New Roman" w:cs="Times New Roman"/>
          <w:szCs w:val="24"/>
          <w:shd w:val="clear" w:color="auto" w:fill="FFFFFF"/>
        </w:rPr>
        <w:t>18, 23, 24, 26, §</w:t>
      </w:r>
      <w:r w:rsidR="00C072CB" w:rsidRPr="00923CE4">
        <w:rPr>
          <w:rFonts w:ascii="Times New Roman" w:hAnsi="Times New Roman" w:cs="Times New Roman"/>
          <w:szCs w:val="24"/>
          <w:shd w:val="clear" w:color="auto" w:fill="FFFFFF"/>
        </w:rPr>
        <w:t> </w:t>
      </w:r>
      <w:r w:rsidRPr="00923CE4">
        <w:rPr>
          <w:rFonts w:ascii="Times New Roman" w:hAnsi="Times New Roman" w:cs="Times New Roman"/>
          <w:szCs w:val="24"/>
          <w:shd w:val="clear" w:color="auto" w:fill="FFFFFF"/>
        </w:rPr>
        <w:t>8a v bode 27</w:t>
      </w:r>
      <w:r w:rsidR="009706A9" w:rsidRPr="00923CE4">
        <w:rPr>
          <w:rFonts w:ascii="Times New Roman" w:hAnsi="Times New Roman" w:cs="Times New Roman"/>
          <w:szCs w:val="24"/>
          <w:shd w:val="clear" w:color="auto" w:fill="FFFFFF"/>
        </w:rPr>
        <w:t xml:space="preserve">, </w:t>
      </w:r>
      <w:r w:rsidR="00D23E7F" w:rsidRPr="00923CE4">
        <w:rPr>
          <w:rFonts w:ascii="Times New Roman" w:hAnsi="Times New Roman" w:cs="Times New Roman"/>
          <w:szCs w:val="24"/>
          <w:shd w:val="clear" w:color="auto" w:fill="FFFFFF"/>
        </w:rPr>
        <w:t>bodov 29 až 31</w:t>
      </w:r>
      <w:r w:rsidRPr="00923CE4">
        <w:rPr>
          <w:rFonts w:ascii="Times New Roman" w:hAnsi="Times New Roman" w:cs="Times New Roman"/>
          <w:szCs w:val="24"/>
          <w:shd w:val="clear" w:color="auto" w:fill="FFFFFF"/>
        </w:rPr>
        <w:t xml:space="preserve"> a 34 a čl. XVII </w:t>
      </w:r>
      <w:r w:rsidR="00FC7B5C" w:rsidRPr="00923CE4">
        <w:rPr>
          <w:rFonts w:ascii="Times New Roman" w:hAnsi="Times New Roman" w:cs="Times New Roman"/>
          <w:szCs w:val="24"/>
          <w:shd w:val="clear" w:color="auto" w:fill="FFFFFF"/>
        </w:rPr>
        <w:t xml:space="preserve">prvého bodu, druhého bodu, štvrtého bodu, piateho bodu, siedmeho bodu, bodov </w:t>
      </w:r>
      <w:r w:rsidRPr="00923CE4">
        <w:rPr>
          <w:rFonts w:ascii="Times New Roman" w:hAnsi="Times New Roman" w:cs="Times New Roman"/>
          <w:szCs w:val="24"/>
          <w:shd w:val="clear" w:color="auto" w:fill="FFFFFF"/>
        </w:rPr>
        <w:t>11</w:t>
      </w:r>
      <w:r w:rsidR="00D23E7F" w:rsidRPr="00923CE4">
        <w:rPr>
          <w:rFonts w:ascii="Times New Roman" w:hAnsi="Times New Roman" w:cs="Times New Roman"/>
          <w:szCs w:val="24"/>
          <w:shd w:val="clear" w:color="auto" w:fill="FFFFFF"/>
        </w:rPr>
        <w:t xml:space="preserve"> a 15,</w:t>
      </w:r>
      <w:r w:rsidRPr="00923CE4">
        <w:rPr>
          <w:rFonts w:ascii="Times New Roman" w:hAnsi="Times New Roman" w:cs="Times New Roman"/>
          <w:szCs w:val="24"/>
          <w:shd w:val="clear" w:color="auto" w:fill="FFFFFF"/>
        </w:rPr>
        <w:t xml:space="preserve"> ktoré nadobúdajú účinnosť 31. decembra 2026.</w:t>
      </w:r>
    </w:p>
    <w:p w14:paraId="03738737" w14:textId="52A11DA4" w:rsidR="004A5AC1" w:rsidRDefault="004A5AC1" w:rsidP="004718C4">
      <w:pPr>
        <w:spacing w:after="0"/>
        <w:rPr>
          <w:rFonts w:ascii="Times New Roman" w:eastAsia="Times New Roman" w:hAnsi="Times New Roman" w:cs="Times New Roman"/>
          <w:szCs w:val="24"/>
        </w:rPr>
      </w:pPr>
    </w:p>
    <w:p w14:paraId="09FAFC7D" w14:textId="43AC9370" w:rsidR="00923CE4" w:rsidRDefault="00923CE4">
      <w:pPr>
        <w:spacing w:line="259" w:lineRule="auto"/>
        <w:jc w:val="left"/>
        <w:rPr>
          <w:rFonts w:ascii="Times New Roman" w:eastAsia="Times New Roman" w:hAnsi="Times New Roman" w:cs="Times New Roman"/>
          <w:szCs w:val="24"/>
        </w:rPr>
      </w:pPr>
      <w:r>
        <w:rPr>
          <w:rFonts w:ascii="Times New Roman" w:eastAsia="Times New Roman" w:hAnsi="Times New Roman" w:cs="Times New Roman"/>
          <w:szCs w:val="24"/>
        </w:rPr>
        <w:br w:type="page"/>
      </w:r>
    </w:p>
    <w:p w14:paraId="4EA10208" w14:textId="77777777" w:rsidR="00923CE4" w:rsidRPr="004718C4" w:rsidRDefault="00923CE4" w:rsidP="004718C4">
      <w:pPr>
        <w:spacing w:after="0"/>
        <w:rPr>
          <w:rFonts w:ascii="Times New Roman" w:eastAsia="Times New Roman" w:hAnsi="Times New Roman" w:cs="Times New Roman"/>
          <w:szCs w:val="24"/>
        </w:rPr>
      </w:pPr>
    </w:p>
    <w:p w14:paraId="0216FBDC" w14:textId="77777777" w:rsidR="004A5AC1" w:rsidRPr="004718C4" w:rsidRDefault="004A5AC1" w:rsidP="004718C4">
      <w:pPr>
        <w:spacing w:after="0"/>
        <w:jc w:val="right"/>
        <w:rPr>
          <w:rFonts w:ascii="Times New Roman" w:eastAsia="Times New Roman" w:hAnsi="Times New Roman" w:cs="Times New Roman"/>
          <w:szCs w:val="24"/>
        </w:rPr>
      </w:pPr>
      <w:r w:rsidRPr="004718C4">
        <w:rPr>
          <w:rFonts w:ascii="Times New Roman" w:eastAsia="Times New Roman" w:hAnsi="Times New Roman" w:cs="Times New Roman"/>
          <w:szCs w:val="24"/>
        </w:rPr>
        <w:t>Príloha</w:t>
      </w:r>
    </w:p>
    <w:p w14:paraId="46C8E736" w14:textId="77777777" w:rsidR="004A5AC1" w:rsidRPr="004718C4" w:rsidRDefault="004A5AC1" w:rsidP="004718C4">
      <w:pPr>
        <w:spacing w:after="0"/>
        <w:jc w:val="right"/>
        <w:rPr>
          <w:rFonts w:ascii="Times New Roman" w:eastAsia="Times New Roman" w:hAnsi="Times New Roman" w:cs="Times New Roman"/>
          <w:szCs w:val="24"/>
        </w:rPr>
      </w:pPr>
      <w:r w:rsidRPr="004718C4">
        <w:rPr>
          <w:rFonts w:ascii="Times New Roman" w:eastAsia="Times New Roman" w:hAnsi="Times New Roman" w:cs="Times New Roman"/>
          <w:szCs w:val="24"/>
        </w:rPr>
        <w:t>k zákonu č. .../20</w:t>
      </w:r>
      <w:r w:rsidR="00A474E2" w:rsidRPr="004718C4">
        <w:rPr>
          <w:rFonts w:ascii="Times New Roman" w:eastAsia="Times New Roman" w:hAnsi="Times New Roman" w:cs="Times New Roman"/>
          <w:szCs w:val="24"/>
        </w:rPr>
        <w:t>2</w:t>
      </w:r>
      <w:r w:rsidRPr="004718C4">
        <w:rPr>
          <w:rFonts w:ascii="Times New Roman" w:eastAsia="Times New Roman" w:hAnsi="Times New Roman" w:cs="Times New Roman"/>
          <w:szCs w:val="24"/>
        </w:rPr>
        <w:t>5 Z. z.</w:t>
      </w:r>
    </w:p>
    <w:p w14:paraId="245AD69E" w14:textId="77777777" w:rsidR="004A5AC1" w:rsidRPr="004718C4" w:rsidRDefault="004A5AC1" w:rsidP="004718C4">
      <w:pPr>
        <w:spacing w:after="0"/>
        <w:rPr>
          <w:rFonts w:ascii="Times New Roman" w:eastAsia="Times New Roman" w:hAnsi="Times New Roman" w:cs="Times New Roman"/>
          <w:szCs w:val="24"/>
        </w:rPr>
      </w:pPr>
    </w:p>
    <w:p w14:paraId="4BE82744" w14:textId="77777777" w:rsidR="00A71570" w:rsidRPr="004718C4" w:rsidRDefault="00A71570" w:rsidP="004718C4">
      <w:pPr>
        <w:spacing w:after="0"/>
        <w:jc w:val="center"/>
        <w:rPr>
          <w:rFonts w:ascii="Times New Roman" w:hAnsi="Times New Roman" w:cs="Times New Roman"/>
          <w:b/>
          <w:caps/>
          <w:szCs w:val="24"/>
        </w:rPr>
      </w:pPr>
      <w:r w:rsidRPr="004718C4">
        <w:rPr>
          <w:rFonts w:ascii="Times New Roman" w:hAnsi="Times New Roman" w:cs="Times New Roman"/>
          <w:b/>
          <w:caps/>
          <w:szCs w:val="24"/>
        </w:rPr>
        <w:t>Vzorec na určenie preneseného zostatku nároku na príspevok</w:t>
      </w:r>
    </w:p>
    <w:p w14:paraId="24373A90" w14:textId="77777777" w:rsidR="00A71570" w:rsidRPr="004718C4" w:rsidRDefault="00A71570" w:rsidP="004718C4">
      <w:pPr>
        <w:spacing w:after="0"/>
        <w:rPr>
          <w:rFonts w:ascii="Times New Roman" w:hAnsi="Times New Roman" w:cs="Times New Roman"/>
          <w:szCs w:val="24"/>
          <w:lang w:eastAsia="sk-SK"/>
        </w:rPr>
      </w:pPr>
    </w:p>
    <w:p w14:paraId="75CE7E80" w14:textId="77777777" w:rsidR="00A71570" w:rsidRPr="004718C4" w:rsidRDefault="00A71570" w:rsidP="004718C4">
      <w:pPr>
        <w:spacing w:after="0"/>
        <w:rPr>
          <w:rFonts w:ascii="Times New Roman" w:hAnsi="Times New Roman" w:cs="Times New Roman"/>
          <w:szCs w:val="24"/>
          <w:lang w:eastAsia="sk-SK"/>
        </w:rPr>
      </w:pPr>
      <w:r w:rsidRPr="004718C4">
        <w:rPr>
          <w:rFonts w:ascii="Times New Roman" w:hAnsi="Times New Roman" w:cs="Times New Roman"/>
          <w:szCs w:val="24"/>
          <w:lang w:eastAsia="sk-SK"/>
        </w:rPr>
        <w:t>Prenesený zostatok nároku na príspevok podľa § 4 ods. 7 sa určí podľa tohto vzorca:</w:t>
      </w:r>
    </w:p>
    <w:p w14:paraId="0DD7ECB0" w14:textId="77777777" w:rsidR="00DA70F5" w:rsidRPr="004718C4" w:rsidRDefault="00DA70F5" w:rsidP="004718C4">
      <w:pPr>
        <w:spacing w:after="0"/>
        <w:jc w:val="center"/>
        <w:rPr>
          <w:rFonts w:ascii="Times New Roman" w:hAnsi="Times New Roman" w:cs="Times New Roman"/>
          <w:szCs w:val="24"/>
          <w:lang w:eastAsia="sk-SK"/>
        </w:rPr>
      </w:pPr>
    </w:p>
    <w:p w14:paraId="6F9D8566" w14:textId="3C4CDA9D" w:rsidR="00A71570" w:rsidRPr="004718C4" w:rsidRDefault="44B1C599" w:rsidP="004718C4">
      <w:pPr>
        <w:spacing w:after="0"/>
        <w:jc w:val="center"/>
        <w:rPr>
          <w:rFonts w:ascii="Times New Roman" w:eastAsia="Times New Roman" w:hAnsi="Times New Roman" w:cs="Times New Roman"/>
          <w:szCs w:val="24"/>
          <w:lang w:val="en-GB"/>
        </w:rPr>
      </w:pPr>
      <w:r w:rsidRPr="004718C4">
        <w:rPr>
          <w:rFonts w:ascii="Times New Roman" w:eastAsia="Times New Roman" w:hAnsi="Times New Roman" w:cs="Times New Roman"/>
          <w:szCs w:val="24"/>
        </w:rPr>
        <w:t xml:space="preserve"> </w:t>
      </w:r>
      <w:proofErr w:type="spellStart"/>
      <w:r w:rsidRPr="004718C4">
        <w:rPr>
          <w:rFonts w:ascii="Times New Roman" w:eastAsia="Times New Roman" w:hAnsi="Times New Roman" w:cs="Times New Roman"/>
          <w:szCs w:val="24"/>
        </w:rPr>
        <w:t>PZN</w:t>
      </w:r>
      <w:r w:rsidRPr="004718C4">
        <w:rPr>
          <w:rFonts w:ascii="Times New Roman" w:eastAsia="Times New Roman" w:hAnsi="Times New Roman" w:cs="Times New Roman"/>
          <w:szCs w:val="24"/>
          <w:vertAlign w:val="subscript"/>
        </w:rPr>
        <w:t>m</w:t>
      </w:r>
      <w:proofErr w:type="spellEnd"/>
      <w:r w:rsidRPr="004718C4">
        <w:rPr>
          <w:rFonts w:ascii="Times New Roman" w:eastAsia="Times New Roman" w:hAnsi="Times New Roman" w:cs="Times New Roman"/>
          <w:szCs w:val="24"/>
          <w:vertAlign w:val="subscript"/>
        </w:rPr>
        <w:t xml:space="preserve"> </w:t>
      </w:r>
      <w:r w:rsidRPr="004718C4">
        <w:rPr>
          <w:rFonts w:ascii="Times New Roman" w:eastAsia="Times New Roman" w:hAnsi="Times New Roman" w:cs="Times New Roman"/>
          <w:szCs w:val="24"/>
        </w:rPr>
        <w:t>= max</w:t>
      </w:r>
      <w:r w:rsidRPr="004718C4">
        <w:rPr>
          <w:rFonts w:ascii="Times New Roman" w:eastAsia="Times New Roman" w:hAnsi="Times New Roman" w:cs="Times New Roman"/>
          <w:szCs w:val="24"/>
          <w:lang w:val="en-GB"/>
        </w:rPr>
        <w:t>{0;</w:t>
      </w:r>
      <w:r w:rsidRPr="004718C4">
        <w:rPr>
          <w:rFonts w:ascii="Times New Roman" w:eastAsia="Times New Roman" w:hAnsi="Times New Roman" w:cs="Times New Roman"/>
          <w:szCs w:val="24"/>
        </w:rPr>
        <w:t>(PPO</w:t>
      </w:r>
      <w:r w:rsidRPr="004718C4">
        <w:rPr>
          <w:rFonts w:ascii="Times New Roman" w:eastAsia="Times New Roman" w:hAnsi="Times New Roman" w:cs="Times New Roman"/>
          <w:szCs w:val="24"/>
          <w:vertAlign w:val="subscript"/>
        </w:rPr>
        <w:t>m-2</w:t>
      </w:r>
      <w:r w:rsidRPr="004718C4">
        <w:rPr>
          <w:rFonts w:ascii="Times New Roman" w:eastAsia="Times New Roman" w:hAnsi="Times New Roman" w:cs="Times New Roman"/>
          <w:szCs w:val="24"/>
        </w:rPr>
        <w:t xml:space="preserve"> - PPO NFS</w:t>
      </w:r>
      <w:r w:rsidRPr="004718C4">
        <w:rPr>
          <w:rFonts w:ascii="Times New Roman" w:eastAsia="Times New Roman" w:hAnsi="Times New Roman" w:cs="Times New Roman"/>
          <w:szCs w:val="24"/>
          <w:vertAlign w:val="subscript"/>
        </w:rPr>
        <w:t xml:space="preserve">m-2 </w:t>
      </w:r>
      <w:r w:rsidRPr="004718C4">
        <w:rPr>
          <w:rFonts w:ascii="Times New Roman" w:eastAsia="Times New Roman" w:hAnsi="Times New Roman" w:cs="Times New Roman"/>
          <w:szCs w:val="24"/>
        </w:rPr>
        <w:t>- PU</w:t>
      </w:r>
      <w:r w:rsidRPr="004718C4">
        <w:rPr>
          <w:rFonts w:ascii="Times New Roman" w:eastAsia="Times New Roman" w:hAnsi="Times New Roman" w:cs="Times New Roman"/>
          <w:szCs w:val="24"/>
          <w:vertAlign w:val="subscript"/>
        </w:rPr>
        <w:t>m-2</w:t>
      </w:r>
      <w:r w:rsidRPr="004718C4">
        <w:rPr>
          <w:rFonts w:ascii="Times New Roman" w:eastAsia="Times New Roman" w:hAnsi="Times New Roman" w:cs="Times New Roman"/>
          <w:szCs w:val="24"/>
        </w:rPr>
        <w:t>) + (PPO</w:t>
      </w:r>
      <w:r w:rsidRPr="004718C4">
        <w:rPr>
          <w:rFonts w:ascii="Times New Roman" w:eastAsia="Times New Roman" w:hAnsi="Times New Roman" w:cs="Times New Roman"/>
          <w:szCs w:val="24"/>
          <w:vertAlign w:val="subscript"/>
        </w:rPr>
        <w:t>m-1</w:t>
      </w:r>
      <w:r w:rsidRPr="004718C4">
        <w:rPr>
          <w:rFonts w:ascii="Times New Roman" w:eastAsia="Times New Roman" w:hAnsi="Times New Roman" w:cs="Times New Roman"/>
          <w:szCs w:val="24"/>
        </w:rPr>
        <w:t xml:space="preserve"> - PPO NFS</w:t>
      </w:r>
      <w:r w:rsidRPr="004718C4">
        <w:rPr>
          <w:rFonts w:ascii="Times New Roman" w:eastAsia="Times New Roman" w:hAnsi="Times New Roman" w:cs="Times New Roman"/>
          <w:szCs w:val="24"/>
          <w:vertAlign w:val="subscript"/>
        </w:rPr>
        <w:t xml:space="preserve">m-1 </w:t>
      </w:r>
      <w:r w:rsidRPr="004718C4">
        <w:rPr>
          <w:rFonts w:ascii="Times New Roman" w:eastAsia="Times New Roman" w:hAnsi="Times New Roman" w:cs="Times New Roman"/>
          <w:szCs w:val="24"/>
        </w:rPr>
        <w:t>- PU</w:t>
      </w:r>
      <w:r w:rsidRPr="004718C4">
        <w:rPr>
          <w:rFonts w:ascii="Times New Roman" w:eastAsia="Times New Roman" w:hAnsi="Times New Roman" w:cs="Times New Roman"/>
          <w:szCs w:val="24"/>
          <w:vertAlign w:val="subscript"/>
        </w:rPr>
        <w:t>m-1</w:t>
      </w:r>
      <w:r w:rsidRPr="004718C4">
        <w:rPr>
          <w:rFonts w:ascii="Times New Roman" w:eastAsia="Times New Roman" w:hAnsi="Times New Roman" w:cs="Times New Roman"/>
          <w:szCs w:val="24"/>
        </w:rPr>
        <w:t>)</w:t>
      </w:r>
      <w:r w:rsidRPr="004718C4">
        <w:rPr>
          <w:rFonts w:ascii="Times New Roman" w:eastAsia="Times New Roman" w:hAnsi="Times New Roman" w:cs="Times New Roman"/>
          <w:szCs w:val="24"/>
          <w:lang w:val="en-GB"/>
        </w:rPr>
        <w:t>}</w:t>
      </w:r>
    </w:p>
    <w:p w14:paraId="09137D43" w14:textId="77777777" w:rsidR="44B1C599" w:rsidRPr="004718C4" w:rsidRDefault="44B1C599" w:rsidP="004718C4">
      <w:pPr>
        <w:spacing w:after="0"/>
        <w:rPr>
          <w:rFonts w:ascii="Times New Roman" w:eastAsia="Arial Narrow" w:hAnsi="Times New Roman" w:cs="Times New Roman"/>
          <w:color w:val="262626" w:themeColor="text1" w:themeTint="D9"/>
          <w:szCs w:val="24"/>
        </w:rPr>
      </w:pPr>
      <w:r w:rsidRPr="004718C4">
        <w:rPr>
          <w:rFonts w:ascii="Times New Roman" w:eastAsia="Arial Narrow" w:hAnsi="Times New Roman" w:cs="Times New Roman"/>
          <w:color w:val="262626" w:themeColor="text1" w:themeTint="D9"/>
          <w:szCs w:val="24"/>
        </w:rPr>
        <w:t xml:space="preserve"> </w:t>
      </w:r>
    </w:p>
    <w:p w14:paraId="4BB939B2" w14:textId="77777777" w:rsidR="44B1C599" w:rsidRPr="004718C4" w:rsidRDefault="44B1C599" w:rsidP="004718C4">
      <w:p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 </w:t>
      </w:r>
    </w:p>
    <w:p w14:paraId="1BE75103" w14:textId="77777777" w:rsidR="44B1C599" w:rsidRPr="004718C4" w:rsidRDefault="44B1C599" w:rsidP="004718C4">
      <w:pPr>
        <w:spacing w:after="0"/>
        <w:rPr>
          <w:rFonts w:ascii="Times New Roman" w:eastAsia="Times New Roman" w:hAnsi="Times New Roman" w:cs="Times New Roman"/>
          <w:szCs w:val="24"/>
        </w:rPr>
      </w:pPr>
      <w:r w:rsidRPr="004718C4">
        <w:rPr>
          <w:rFonts w:ascii="Times New Roman" w:eastAsia="Times New Roman" w:hAnsi="Times New Roman" w:cs="Times New Roman"/>
          <w:szCs w:val="24"/>
        </w:rPr>
        <w:t xml:space="preserve">kde </w:t>
      </w:r>
    </w:p>
    <w:p w14:paraId="141B906C" w14:textId="77777777" w:rsidR="44B1C599" w:rsidRPr="004718C4" w:rsidRDefault="44B1C599" w:rsidP="004718C4">
      <w:pPr>
        <w:spacing w:after="0"/>
        <w:rPr>
          <w:rFonts w:ascii="Times New Roman" w:eastAsia="Segoe UI" w:hAnsi="Times New Roman" w:cs="Times New Roman"/>
          <w:szCs w:val="24"/>
        </w:rPr>
      </w:pPr>
      <w:r w:rsidRPr="004718C4">
        <w:rPr>
          <w:rFonts w:ascii="Times New Roman" w:eastAsia="Segoe UI" w:hAnsi="Times New Roman" w:cs="Times New Roman"/>
          <w:szCs w:val="24"/>
        </w:rPr>
        <w:t xml:space="preserve"> </w:t>
      </w:r>
    </w:p>
    <w:p w14:paraId="008038C9" w14:textId="36691DD1" w:rsidR="44B1C599" w:rsidRPr="004718C4" w:rsidRDefault="44B1C599" w:rsidP="004718C4">
      <w:pPr>
        <w:spacing w:after="0"/>
        <w:rPr>
          <w:rFonts w:ascii="Times New Roman" w:eastAsia="Times New Roman" w:hAnsi="Times New Roman" w:cs="Times New Roman"/>
          <w:szCs w:val="24"/>
        </w:rPr>
      </w:pPr>
      <w:proofErr w:type="spellStart"/>
      <w:r w:rsidRPr="004718C4">
        <w:rPr>
          <w:rFonts w:ascii="Times New Roman" w:eastAsia="Times New Roman" w:hAnsi="Times New Roman" w:cs="Times New Roman"/>
          <w:szCs w:val="24"/>
        </w:rPr>
        <w:t>PZN</w:t>
      </w:r>
      <w:r w:rsidRPr="004718C4">
        <w:rPr>
          <w:rFonts w:ascii="Times New Roman" w:eastAsia="Times New Roman" w:hAnsi="Times New Roman" w:cs="Times New Roman"/>
          <w:szCs w:val="24"/>
          <w:vertAlign w:val="subscript"/>
        </w:rPr>
        <w:t>m</w:t>
      </w:r>
      <w:proofErr w:type="spellEnd"/>
      <w:r w:rsidR="0005043B" w:rsidRPr="004718C4">
        <w:rPr>
          <w:rFonts w:ascii="Times New Roman" w:eastAsia="Times New Roman" w:hAnsi="Times New Roman" w:cs="Times New Roman"/>
          <w:szCs w:val="24"/>
          <w:vertAlign w:val="subscript"/>
        </w:rPr>
        <w:tab/>
      </w:r>
      <w:r w:rsidR="0005043B" w:rsidRPr="004718C4">
        <w:rPr>
          <w:rFonts w:ascii="Times New Roman" w:eastAsia="Times New Roman" w:hAnsi="Times New Roman" w:cs="Times New Roman"/>
          <w:szCs w:val="24"/>
          <w:vertAlign w:val="subscript"/>
        </w:rPr>
        <w:tab/>
      </w:r>
      <w:r w:rsidRPr="004718C4">
        <w:rPr>
          <w:rFonts w:ascii="Times New Roman" w:eastAsia="Times New Roman" w:hAnsi="Times New Roman" w:cs="Times New Roman"/>
          <w:szCs w:val="24"/>
        </w:rPr>
        <w:t xml:space="preserve">je prenesený zostatok nároku v príslušnom kalendárnom mesiaci; </w:t>
      </w:r>
    </w:p>
    <w:p w14:paraId="520F1750" w14:textId="26567219" w:rsidR="44B1C599" w:rsidRPr="004718C4" w:rsidRDefault="44B1C599" w:rsidP="004718C4">
      <w:pPr>
        <w:spacing w:after="0"/>
        <w:ind w:left="1418" w:hanging="1418"/>
        <w:rPr>
          <w:rFonts w:ascii="Times New Roman" w:eastAsia="Times New Roman" w:hAnsi="Times New Roman" w:cs="Times New Roman"/>
          <w:szCs w:val="24"/>
        </w:rPr>
      </w:pPr>
      <w:r w:rsidRPr="004718C4">
        <w:rPr>
          <w:rFonts w:ascii="Times New Roman" w:eastAsia="Times New Roman" w:hAnsi="Times New Roman" w:cs="Times New Roman"/>
          <w:szCs w:val="24"/>
        </w:rPr>
        <w:t>PPO</w:t>
      </w:r>
      <w:r w:rsidRPr="004718C4">
        <w:rPr>
          <w:rFonts w:ascii="Times New Roman" w:eastAsia="Times New Roman" w:hAnsi="Times New Roman" w:cs="Times New Roman"/>
          <w:szCs w:val="24"/>
          <w:vertAlign w:val="subscript"/>
        </w:rPr>
        <w:t>m-2</w:t>
      </w:r>
      <w:r w:rsidR="0005043B" w:rsidRPr="004718C4">
        <w:rPr>
          <w:rFonts w:ascii="Times New Roman" w:eastAsia="Times New Roman" w:hAnsi="Times New Roman" w:cs="Times New Roman"/>
          <w:szCs w:val="24"/>
          <w:vertAlign w:val="subscript"/>
        </w:rPr>
        <w:tab/>
      </w:r>
      <w:r w:rsidRPr="004718C4">
        <w:rPr>
          <w:rFonts w:ascii="Times New Roman" w:eastAsia="Times New Roman" w:hAnsi="Times New Roman" w:cs="Times New Roman"/>
          <w:szCs w:val="24"/>
        </w:rPr>
        <w:t xml:space="preserve">je príspevok podľa § 4 ods. 5 písm. b) za kalendárny mesiac, ktorý dva mesiace predchádza príslušnému kalendárnemu mesiacu; </w:t>
      </w:r>
    </w:p>
    <w:p w14:paraId="27FE3CEB" w14:textId="0B8DE894" w:rsidR="44B1C599" w:rsidRPr="004718C4" w:rsidRDefault="44B1C599" w:rsidP="004718C4">
      <w:pPr>
        <w:spacing w:after="0"/>
        <w:ind w:left="1418" w:hanging="1418"/>
        <w:rPr>
          <w:rFonts w:ascii="Times New Roman" w:eastAsia="Times New Roman" w:hAnsi="Times New Roman" w:cs="Times New Roman"/>
          <w:szCs w:val="24"/>
        </w:rPr>
      </w:pPr>
      <w:r w:rsidRPr="004718C4">
        <w:rPr>
          <w:rFonts w:ascii="Times New Roman" w:eastAsia="Times New Roman" w:hAnsi="Times New Roman" w:cs="Times New Roman"/>
          <w:szCs w:val="24"/>
        </w:rPr>
        <w:t>PPO NFS</w:t>
      </w:r>
      <w:r w:rsidRPr="004718C4">
        <w:rPr>
          <w:rFonts w:ascii="Times New Roman" w:eastAsia="Times New Roman" w:hAnsi="Times New Roman" w:cs="Times New Roman"/>
          <w:szCs w:val="24"/>
          <w:vertAlign w:val="subscript"/>
        </w:rPr>
        <w:t xml:space="preserve"> m-2</w:t>
      </w:r>
      <w:r w:rsidR="0005043B" w:rsidRPr="004718C4">
        <w:rPr>
          <w:rFonts w:ascii="Times New Roman" w:eastAsia="Times New Roman" w:hAnsi="Times New Roman" w:cs="Times New Roman"/>
          <w:szCs w:val="24"/>
          <w:vertAlign w:val="subscript"/>
        </w:rPr>
        <w:tab/>
      </w:r>
      <w:r w:rsidRPr="004718C4">
        <w:rPr>
          <w:rFonts w:ascii="Times New Roman" w:eastAsia="Times New Roman" w:hAnsi="Times New Roman" w:cs="Times New Roman"/>
          <w:szCs w:val="24"/>
        </w:rPr>
        <w:t xml:space="preserve">je časť príspevku určená na neformálnu starostlivosť podľa § 4 ods. 6 za kalendárny mesiac, ktorý dva mesiace predchádza príslušnému kalendárnemu mesiacu; </w:t>
      </w:r>
    </w:p>
    <w:p w14:paraId="5F73D50B" w14:textId="13B246C8" w:rsidR="44B1C599" w:rsidRPr="004718C4" w:rsidRDefault="44B1C599" w:rsidP="004718C4">
      <w:pPr>
        <w:spacing w:after="0"/>
        <w:ind w:left="1418" w:hanging="1418"/>
        <w:rPr>
          <w:rFonts w:ascii="Times New Roman" w:eastAsia="Times New Roman" w:hAnsi="Times New Roman" w:cs="Times New Roman"/>
          <w:szCs w:val="24"/>
        </w:rPr>
      </w:pPr>
      <w:r w:rsidRPr="004718C4">
        <w:rPr>
          <w:rFonts w:ascii="Times New Roman" w:eastAsia="Times New Roman" w:hAnsi="Times New Roman" w:cs="Times New Roman"/>
          <w:szCs w:val="24"/>
        </w:rPr>
        <w:t>PU</w:t>
      </w:r>
      <w:r w:rsidRPr="004718C4">
        <w:rPr>
          <w:rFonts w:ascii="Times New Roman" w:eastAsia="Times New Roman" w:hAnsi="Times New Roman" w:cs="Times New Roman"/>
          <w:szCs w:val="24"/>
          <w:vertAlign w:val="subscript"/>
        </w:rPr>
        <w:t>m-2</w:t>
      </w:r>
      <w:r w:rsidR="0005043B" w:rsidRPr="004718C4">
        <w:rPr>
          <w:rFonts w:ascii="Times New Roman" w:eastAsia="Times New Roman" w:hAnsi="Times New Roman" w:cs="Times New Roman"/>
          <w:szCs w:val="24"/>
          <w:vertAlign w:val="subscript"/>
        </w:rPr>
        <w:tab/>
      </w:r>
      <w:r w:rsidRPr="004718C4">
        <w:rPr>
          <w:rFonts w:ascii="Times New Roman" w:eastAsia="Times New Roman" w:hAnsi="Times New Roman" w:cs="Times New Roman"/>
          <w:szCs w:val="24"/>
        </w:rPr>
        <w:t>je preukázaná úhrada za poskytnutú formálnu starostlivosť v mesiaci, ktorý dva mesiace predchádza príslušnému kalendárnemu mesiacu po zohľadnení §</w:t>
      </w:r>
      <w:r w:rsidR="0005043B"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4 ods. 9 a 10;</w:t>
      </w:r>
    </w:p>
    <w:p w14:paraId="79C0E062" w14:textId="3BC4920C" w:rsidR="44B1C599" w:rsidRPr="004718C4" w:rsidRDefault="44B1C599" w:rsidP="004718C4">
      <w:pPr>
        <w:spacing w:after="0"/>
        <w:ind w:left="1418" w:hanging="1418"/>
        <w:rPr>
          <w:rFonts w:ascii="Times New Roman" w:eastAsia="Times New Roman" w:hAnsi="Times New Roman" w:cs="Times New Roman"/>
          <w:szCs w:val="24"/>
        </w:rPr>
      </w:pPr>
      <w:r w:rsidRPr="004718C4">
        <w:rPr>
          <w:rFonts w:ascii="Times New Roman" w:eastAsia="Times New Roman" w:hAnsi="Times New Roman" w:cs="Times New Roman"/>
          <w:szCs w:val="24"/>
        </w:rPr>
        <w:t>PPO</w:t>
      </w:r>
      <w:r w:rsidRPr="004718C4">
        <w:rPr>
          <w:rFonts w:ascii="Times New Roman" w:eastAsia="Times New Roman" w:hAnsi="Times New Roman" w:cs="Times New Roman"/>
          <w:szCs w:val="24"/>
          <w:vertAlign w:val="subscript"/>
        </w:rPr>
        <w:t>m-1</w:t>
      </w:r>
      <w:r w:rsidR="0005043B" w:rsidRPr="004718C4">
        <w:rPr>
          <w:rFonts w:ascii="Times New Roman" w:eastAsia="Times New Roman" w:hAnsi="Times New Roman" w:cs="Times New Roman"/>
          <w:szCs w:val="24"/>
          <w:vertAlign w:val="subscript"/>
        </w:rPr>
        <w:tab/>
      </w:r>
      <w:r w:rsidRPr="004718C4">
        <w:rPr>
          <w:rFonts w:ascii="Times New Roman" w:eastAsia="Times New Roman" w:hAnsi="Times New Roman" w:cs="Times New Roman"/>
          <w:szCs w:val="24"/>
        </w:rPr>
        <w:t xml:space="preserve">je príspevok podľa § 4 ods. 5 písm. b) za kalendárny mesiac, ktorý bezprostredne predchádza príslušnému kalendárnemu mesiacu; </w:t>
      </w:r>
    </w:p>
    <w:p w14:paraId="776D0430" w14:textId="6179D770" w:rsidR="44B1C599" w:rsidRPr="004718C4" w:rsidRDefault="44B1C599" w:rsidP="004718C4">
      <w:pPr>
        <w:spacing w:after="0"/>
        <w:ind w:left="1418" w:hanging="1418"/>
        <w:rPr>
          <w:rFonts w:ascii="Times New Roman" w:eastAsia="Times New Roman" w:hAnsi="Times New Roman" w:cs="Times New Roman"/>
          <w:szCs w:val="24"/>
        </w:rPr>
      </w:pPr>
      <w:r w:rsidRPr="004718C4">
        <w:rPr>
          <w:rFonts w:ascii="Times New Roman" w:eastAsia="Times New Roman" w:hAnsi="Times New Roman" w:cs="Times New Roman"/>
          <w:szCs w:val="24"/>
        </w:rPr>
        <w:t>PPO NFS</w:t>
      </w:r>
      <w:r w:rsidRPr="004718C4">
        <w:rPr>
          <w:rFonts w:ascii="Times New Roman" w:eastAsia="Times New Roman" w:hAnsi="Times New Roman" w:cs="Times New Roman"/>
          <w:szCs w:val="24"/>
          <w:vertAlign w:val="subscript"/>
        </w:rPr>
        <w:t xml:space="preserve">m-1 </w:t>
      </w:r>
      <w:r w:rsidR="0005043B" w:rsidRPr="004718C4">
        <w:rPr>
          <w:rFonts w:ascii="Times New Roman" w:eastAsia="Times New Roman" w:hAnsi="Times New Roman" w:cs="Times New Roman"/>
          <w:szCs w:val="24"/>
          <w:vertAlign w:val="subscript"/>
        </w:rPr>
        <w:tab/>
      </w:r>
      <w:r w:rsidRPr="004718C4">
        <w:rPr>
          <w:rFonts w:ascii="Times New Roman" w:eastAsia="Times New Roman" w:hAnsi="Times New Roman" w:cs="Times New Roman"/>
          <w:szCs w:val="24"/>
        </w:rPr>
        <w:t xml:space="preserve">je časť príspevku určená na neformálnu starostlivosť podľa § 4 ods. 6 za kalendárny mesiac, ktorý bezprostredne predchádza príslušnému kalendárnemu mesiacu; </w:t>
      </w:r>
    </w:p>
    <w:p w14:paraId="2C46978E" w14:textId="4248E8E7" w:rsidR="44B1C599" w:rsidRPr="004718C4" w:rsidRDefault="44B1C599" w:rsidP="004718C4">
      <w:pPr>
        <w:spacing w:after="0"/>
        <w:ind w:left="1418" w:hanging="1418"/>
        <w:rPr>
          <w:rFonts w:ascii="Times New Roman" w:eastAsia="Times New Roman" w:hAnsi="Times New Roman" w:cs="Times New Roman"/>
          <w:szCs w:val="24"/>
        </w:rPr>
      </w:pPr>
      <w:r w:rsidRPr="004718C4">
        <w:rPr>
          <w:rFonts w:ascii="Times New Roman" w:eastAsia="Times New Roman" w:hAnsi="Times New Roman" w:cs="Times New Roman"/>
          <w:szCs w:val="24"/>
        </w:rPr>
        <w:t>PU</w:t>
      </w:r>
      <w:r w:rsidRPr="004718C4">
        <w:rPr>
          <w:rFonts w:ascii="Times New Roman" w:eastAsia="Times New Roman" w:hAnsi="Times New Roman" w:cs="Times New Roman"/>
          <w:szCs w:val="24"/>
          <w:vertAlign w:val="subscript"/>
        </w:rPr>
        <w:t>m-1</w:t>
      </w:r>
      <w:r w:rsidR="0005043B" w:rsidRPr="004718C4">
        <w:rPr>
          <w:rFonts w:ascii="Times New Roman" w:eastAsia="Times New Roman" w:hAnsi="Times New Roman" w:cs="Times New Roman"/>
          <w:szCs w:val="24"/>
          <w:vertAlign w:val="subscript"/>
        </w:rPr>
        <w:tab/>
      </w:r>
      <w:r w:rsidRPr="004718C4">
        <w:rPr>
          <w:rFonts w:ascii="Times New Roman" w:eastAsia="Times New Roman" w:hAnsi="Times New Roman" w:cs="Times New Roman"/>
          <w:szCs w:val="24"/>
        </w:rPr>
        <w:t>je preukázaná úhrada za poskytnutú formálnu starostlivosť v mesiaci, ktorý bezprostredne predchádza príslušnému kalendárnemu mesiacu po zohľadnení §</w:t>
      </w:r>
      <w:r w:rsidR="0005043B" w:rsidRPr="004718C4">
        <w:rPr>
          <w:rFonts w:ascii="Times New Roman" w:eastAsia="Times New Roman" w:hAnsi="Times New Roman" w:cs="Times New Roman"/>
          <w:szCs w:val="24"/>
        </w:rPr>
        <w:t> </w:t>
      </w:r>
      <w:r w:rsidRPr="004718C4">
        <w:rPr>
          <w:rFonts w:ascii="Times New Roman" w:eastAsia="Times New Roman" w:hAnsi="Times New Roman" w:cs="Times New Roman"/>
          <w:szCs w:val="24"/>
        </w:rPr>
        <w:t>4 ods. 9 a 10.</w:t>
      </w:r>
    </w:p>
    <w:sectPr w:rsidR="44B1C599" w:rsidRPr="004718C4" w:rsidSect="003D78CE">
      <w:footerReference w:type="default" r:id="rId20"/>
      <w:pgSz w:w="11906" w:h="16838"/>
      <w:pgMar w:top="1276" w:right="1417" w:bottom="1418"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F68DCB7" w16cex:dateUtc="2025-11-14T14:10:58.874Z"/>
  <w16cex:commentExtensible w16cex:durableId="1AD040DF" w16cex:dateUtc="2025-11-14T14:22:02.569Z"/>
  <w16cex:commentExtensible w16cex:durableId="09AF4B6A" w16cex:dateUtc="2025-11-14T09:12:54.211Z"/>
  <w16cex:commentExtensible w16cex:durableId="11348058" w16cex:dateUtc="2025-11-14T13:57:30.311Z"/>
  <w16cex:commentExtensible w16cex:durableId="1BE71ECD" w16cex:dateUtc="2025-11-14T09:20:22.656Z"/>
  <w16cex:commentExtensible w16cex:durableId="18601A7E" w16cex:dateUtc="2025-11-14T09:20:27.16Z"/>
  <w16cex:commentExtensible w16cex:durableId="5FBDC3EF" w16cex:dateUtc="2025-11-14T09:35:18.313Z"/>
  <w16cex:commentExtensible w16cex:durableId="7BDA377C" w16cex:dateUtc="2025-11-14T09:41:21.851Z"/>
  <w16cex:commentExtensible w16cex:durableId="0EB8501D" w16cex:dateUtc="2025-11-14T13:44:55.954Z"/>
  <w16cex:commentExtensible w16cex:durableId="21BB7F83" w16cex:dateUtc="2025-11-14T13:45:05.457Z"/>
  <w16cex:commentExtensible w16cex:durableId="7BE1B2AD" w16cex:dateUtc="2025-11-14T13:47:24.505Z"/>
  <w16cex:commentExtensible w16cex:durableId="69289A07" w16cex:dateUtc="2025-11-14T14:00:50.282Z"/>
  <w16cex:commentExtensible w16cex:durableId="76CBBE75" w16cex:dateUtc="2025-11-14T14:03:00.185Z"/>
  <w16cex:commentExtensible w16cex:durableId="7498DEC4" w16cex:dateUtc="2025-11-14T14:05:37.457Z"/>
  <w16cex:commentExtensible w16cex:durableId="345167C8" w16cex:dateUtc="2025-11-14T14:07:55.709Z"/>
  <w16cex:commentExtensible w16cex:durableId="69E8B251" w16cex:dateUtc="2025-11-14T16:20:01.394Z"/>
  <w16cex:commentExtensible w16cex:durableId="70160704" w16cex:dateUtc="2025-11-14T14:54:44.319Z"/>
  <w16cex:commentExtensible w16cex:durableId="12EF7D74" w16cex:dateUtc="2025-11-14T16:39:24.074Z"/>
  <w16cex:commentExtensible w16cex:durableId="5D745E8A" w16cex:dateUtc="2025-11-14T16:44:59.049Z"/>
  <w16cex:commentExtensible w16cex:durableId="3C13E2CA" w16cex:dateUtc="2025-11-14T17:26:12.987Z"/>
  <w16cex:commentExtensible w16cex:durableId="0BD41299" w16cex:dateUtc="2025-11-16T13:55:08.962Z"/>
  <w16cex:commentExtensible w16cex:durableId="5D15EDF8" w16cex:dateUtc="2025-11-16T13:55:59.164Z"/>
  <w16cex:commentExtensible w16cex:durableId="2875FC22" w16cex:dateUtc="2025-11-16T13:56:17.44Z"/>
  <w16cex:commentExtensible w16cex:durableId="47FC5508" w16cex:dateUtc="2025-11-16T13:57:14.067Z"/>
  <w16cex:commentExtensible w16cex:durableId="5785E8E6" w16cex:dateUtc="2025-11-16T13:58:29.97Z"/>
  <w16cex:commentExtensible w16cex:durableId="3949700F" w16cex:dateUtc="2025-11-16T14:04:48.452Z"/>
  <w16cex:commentExtensible w16cex:durableId="3E0AB73B" w16cex:dateUtc="2025-11-16T14:09:34.399Z"/>
  <w16cex:commentExtensible w16cex:durableId="359E4491" w16cex:dateUtc="2025-11-16T14:19:10.015Z"/>
  <w16cex:commentExtensible w16cex:durableId="453480E2" w16cex:dateUtc="2025-11-16T13:59:24.397Z"/>
  <w16cex:commentExtensible w16cex:durableId="5E59650C" w16cex:dateUtc="2025-11-16T17:13:52.71Z"/>
  <w16cex:commentExtensible w16cex:durableId="1B19A489" w16cex:dateUtc="2025-11-17T06:55:21.443Z"/>
</w16cex:commentsExtensible>
</file>

<file path=word/commentsIds.xml><?xml version="1.0" encoding="utf-8"?>
<w16cid:commentsIds xmlns:mc="http://schemas.openxmlformats.org/markup-compatibility/2006" xmlns:w16cid="http://schemas.microsoft.com/office/word/2016/wordml/cid" mc:Ignorable="w16cid">
  <w16cid:commentId w16cid:paraId="6ED651CA" w16cid:durableId="6C08F2B7"/>
  <w16cid:commentId w16cid:paraId="56657746" w16cid:durableId="7FCAC265"/>
  <w16cid:commentId w16cid:paraId="62AE1E90" w16cid:durableId="679867F4"/>
  <w16cid:commentId w16cid:paraId="182CFD5A" w16cid:durableId="4FA0D842"/>
  <w16cid:commentId w16cid:paraId="015CF3CF" w16cid:durableId="667964E5"/>
  <w16cid:commentId w16cid:paraId="12467C26" w16cid:durableId="0C2EEB01"/>
  <w16cid:commentId w16cid:paraId="583061B9" w16cid:durableId="17B3DF31"/>
  <w16cid:commentId w16cid:paraId="612F8A14" w16cid:durableId="448438C6"/>
  <w16cid:commentId w16cid:paraId="3D03D6A4" w16cid:durableId="587E17D2"/>
  <w16cid:commentId w16cid:paraId="69528C2B" w16cid:durableId="714B5D71"/>
  <w16cid:commentId w16cid:paraId="665E2B86" w16cid:durableId="6F4FEA0F"/>
  <w16cid:commentId w16cid:paraId="47AEAE21" w16cid:durableId="0B6B99A1"/>
  <w16cid:commentId w16cid:paraId="2A0B6D53" w16cid:durableId="6624D5B6"/>
  <w16cid:commentId w16cid:paraId="25835D95" w16cid:durableId="2741B2B0"/>
  <w16cid:commentId w16cid:paraId="1E83087C" w16cid:durableId="2DF40739"/>
  <w16cid:commentId w16cid:paraId="666B9AF4" w16cid:durableId="13C7EB4E"/>
  <w16cid:commentId w16cid:paraId="4D55B117" w16cid:durableId="35E5DDCF"/>
  <w16cid:commentId w16cid:paraId="59F3564D" w16cid:durableId="20D543AE"/>
  <w16cid:commentId w16cid:paraId="60F05B31" w16cid:durableId="0F8DDA1E"/>
  <w16cid:commentId w16cid:paraId="54201759" w16cid:durableId="0FBAFD5F"/>
  <w16cid:commentId w16cid:paraId="1CE98BD0" w16cid:durableId="1209BEC8"/>
  <w16cid:commentId w16cid:paraId="61818AE2" w16cid:durableId="05D8C8B5"/>
  <w16cid:commentId w16cid:paraId="09EE7F13" w16cid:durableId="2D9DC657"/>
  <w16cid:commentId w16cid:paraId="68F6C2DD" w16cid:durableId="58DA8AAA"/>
  <w16cid:commentId w16cid:paraId="521460E6" w16cid:durableId="2FBAD9E3"/>
  <w16cid:commentId w16cid:paraId="368C07F6" w16cid:durableId="31CBBD3A"/>
  <w16cid:commentId w16cid:paraId="3E1A1AC9" w16cid:durableId="69EF9550"/>
  <w16cid:commentId w16cid:paraId="1F44D181" w16cid:durableId="7413317F"/>
  <w16cid:commentId w16cid:paraId="447327B8" w16cid:durableId="52D9A96D"/>
  <w16cid:commentId w16cid:paraId="48E68B0C" w16cid:durableId="202623F0"/>
  <w16cid:commentId w16cid:paraId="5CB0DFC3" w16cid:durableId="2D181277"/>
  <w16cid:commentId w16cid:paraId="4751D22A" w16cid:durableId="11AAB7F9"/>
  <w16cid:commentId w16cid:paraId="536942C7" w16cid:durableId="62CAB567"/>
  <w16cid:commentId w16cid:paraId="022AFC39" w16cid:durableId="3FBEAD0D"/>
  <w16cid:commentId w16cid:paraId="5EFC698B" w16cid:durableId="4C4A97C4"/>
  <w16cid:commentId w16cid:paraId="39C9F70B" w16cid:durableId="7E8D91DA"/>
  <w16cid:commentId w16cid:paraId="4E67F687" w16cid:durableId="4326D31D"/>
  <w16cid:commentId w16cid:paraId="5D628652" w16cid:durableId="29A6DA60"/>
  <w16cid:commentId w16cid:paraId="1845F6E2" w16cid:durableId="0B1E8CAF"/>
  <w16cid:commentId w16cid:paraId="3BC65616" w16cid:durableId="7CBF9A7C"/>
  <w16cid:commentId w16cid:paraId="3C8EFEE4" w16cid:durableId="5E7B0109"/>
  <w16cid:commentId w16cid:paraId="10A07611" w16cid:durableId="0D6936DC"/>
  <w16cid:commentId w16cid:paraId="1C677460" w16cid:durableId="0C711CE1"/>
  <w16cid:commentId w16cid:paraId="34D9C9DC" w16cid:durableId="2DD5BA11"/>
  <w16cid:commentId w16cid:paraId="2E29F097" w16cid:durableId="277F187F"/>
  <w16cid:commentId w16cid:paraId="7229FAA6" w16cid:durableId="1FE6DC13"/>
  <w16cid:commentId w16cid:paraId="0A71498D" w16cid:durableId="7AF59FA3"/>
  <w16cid:commentId w16cid:paraId="316F9DE4" w16cid:durableId="13BF8B8F"/>
  <w16cid:commentId w16cid:paraId="7E0E832B" w16cid:durableId="3FDE3226"/>
  <w16cid:commentId w16cid:paraId="36D08E78" w16cid:durableId="72993771"/>
  <w16cid:commentId w16cid:paraId="6CCDEBBC" w16cid:durableId="4210B8A8"/>
  <w16cid:commentId w16cid:paraId="7E3C88A2" w16cid:durableId="66E5C93D"/>
  <w16cid:commentId w16cid:paraId="18330DAC" w16cid:durableId="5A5C4565"/>
  <w16cid:commentId w16cid:paraId="65085140" w16cid:durableId="21307B5E"/>
  <w16cid:commentId w16cid:paraId="0A08D1F4" w16cid:durableId="0BC01FD0"/>
  <w16cid:commentId w16cid:paraId="0D2BF9FE" w16cid:durableId="66302A02"/>
  <w16cid:commentId w16cid:paraId="7F059FCD" w16cid:durableId="0EBDDD4A"/>
  <w16cid:commentId w16cid:paraId="4750E41D" w16cid:durableId="1FE5FE5F"/>
  <w16cid:commentId w16cid:paraId="11EE2BF2" w16cid:durableId="34ADA7AB"/>
  <w16cid:commentId w16cid:paraId="22D23101" w16cid:durableId="223F55B0"/>
  <w16cid:commentId w16cid:paraId="0054451B" w16cid:durableId="23A0ADB1"/>
  <w16cid:commentId w16cid:paraId="684CA920" w16cid:durableId="3F68DCB7"/>
  <w16cid:commentId w16cid:paraId="0DC0713E" w16cid:durableId="1AD040DF"/>
  <w16cid:commentId w16cid:paraId="1D3C4B83" w16cid:durableId="09AF4B6A"/>
  <w16cid:commentId w16cid:paraId="796C209B" w16cid:durableId="11348058"/>
  <w16cid:commentId w16cid:paraId="12FD8FC4" w16cid:durableId="1BE71ECD"/>
  <w16cid:commentId w16cid:paraId="18EC1901" w16cid:durableId="18601A7E"/>
  <w16cid:commentId w16cid:paraId="175D567A" w16cid:durableId="5FBDC3EF"/>
  <w16cid:commentId w16cid:paraId="30A98504" w16cid:durableId="7BDA377C"/>
  <w16cid:commentId w16cid:paraId="4DBDE515" w16cid:durableId="0EB8501D"/>
  <w16cid:commentId w16cid:paraId="0FDEB4D3" w16cid:durableId="21BB7F83"/>
  <w16cid:commentId w16cid:paraId="15BC48F4" w16cid:durableId="7BE1B2AD"/>
  <w16cid:commentId w16cid:paraId="4F58414B" w16cid:durableId="69289A07"/>
  <w16cid:commentId w16cid:paraId="545D9764" w16cid:durableId="76CBBE75"/>
  <w16cid:commentId w16cid:paraId="60F7EB66" w16cid:durableId="7498DEC4"/>
  <w16cid:commentId w16cid:paraId="799C6676" w16cid:durableId="345167C8"/>
  <w16cid:commentId w16cid:paraId="2F12B424" w16cid:durableId="69E8B251"/>
  <w16cid:commentId w16cid:paraId="5619E71A" w16cid:durableId="70160704"/>
  <w16cid:commentId w16cid:paraId="39FD5AD5" w16cid:durableId="12EF7D74"/>
  <w16cid:commentId w16cid:paraId="43961F91" w16cid:durableId="5D745E8A"/>
  <w16cid:commentId w16cid:paraId="00FAFE91" w16cid:durableId="3C13E2CA"/>
  <w16cid:commentId w16cid:paraId="78023884" w16cid:durableId="0BD41299"/>
  <w16cid:commentId w16cid:paraId="3114CC06" w16cid:durableId="5D15EDF8"/>
  <w16cid:commentId w16cid:paraId="6DD81F3D" w16cid:durableId="2875FC22"/>
  <w16cid:commentId w16cid:paraId="67B2E1AF" w16cid:durableId="47FC5508"/>
  <w16cid:commentId w16cid:paraId="12C440E5" w16cid:durableId="5785E8E6"/>
  <w16cid:commentId w16cid:paraId="090AF333" w16cid:durableId="3949700F"/>
  <w16cid:commentId w16cid:paraId="076093E6" w16cid:durableId="3E0AB73B"/>
  <w16cid:commentId w16cid:paraId="76E4E11F" w16cid:durableId="359E4491"/>
  <w16cid:commentId w16cid:paraId="4E573664" w16cid:durableId="453480E2"/>
  <w16cid:commentId w16cid:paraId="77AE419F" w16cid:durableId="5E59650C"/>
  <w16cid:commentId w16cid:paraId="76576C63" w16cid:durableId="1B19A48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D2C11" w14:textId="77777777" w:rsidR="00F86F12" w:rsidRDefault="00F86F12" w:rsidP="00A83280">
      <w:pPr>
        <w:spacing w:after="0"/>
      </w:pPr>
      <w:r>
        <w:separator/>
      </w:r>
    </w:p>
    <w:p w14:paraId="54605B32" w14:textId="77777777" w:rsidR="00F86F12" w:rsidRDefault="00F86F12"/>
  </w:endnote>
  <w:endnote w:type="continuationSeparator" w:id="0">
    <w:p w14:paraId="3FD2D1F7" w14:textId="77777777" w:rsidR="00F86F12" w:rsidRDefault="00F86F12" w:rsidP="00A83280">
      <w:pPr>
        <w:spacing w:after="0"/>
      </w:pPr>
      <w:r>
        <w:continuationSeparator/>
      </w:r>
    </w:p>
    <w:p w14:paraId="15CDC33B" w14:textId="77777777" w:rsidR="00F86F12" w:rsidRDefault="00F86F12"/>
  </w:endnote>
  <w:endnote w:type="continuationNotice" w:id="1">
    <w:p w14:paraId="28EFDA39" w14:textId="77777777" w:rsidR="00F86F12" w:rsidRDefault="00F86F12">
      <w:pPr>
        <w:spacing w:after="0"/>
      </w:pPr>
    </w:p>
    <w:p w14:paraId="14938C95" w14:textId="77777777" w:rsidR="00F86F12" w:rsidRDefault="00F86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9132889"/>
      <w:docPartObj>
        <w:docPartGallery w:val="Page Numbers (Bottom of Page)"/>
        <w:docPartUnique/>
      </w:docPartObj>
    </w:sdtPr>
    <w:sdtEndPr>
      <w:rPr>
        <w:rFonts w:ascii="Times New Roman" w:hAnsi="Times New Roman" w:cs="Times New Roman"/>
        <w:sz w:val="22"/>
      </w:rPr>
    </w:sdtEndPr>
    <w:sdtContent>
      <w:p w14:paraId="1FBFD880" w14:textId="3E2722DD" w:rsidR="00C10BF5" w:rsidRPr="00751D1B" w:rsidRDefault="00C10BF5">
        <w:pPr>
          <w:pStyle w:val="Pta"/>
          <w:jc w:val="center"/>
          <w:rPr>
            <w:rFonts w:ascii="Times New Roman" w:hAnsi="Times New Roman" w:cs="Times New Roman"/>
            <w:sz w:val="22"/>
          </w:rPr>
        </w:pPr>
        <w:r w:rsidRPr="00751D1B">
          <w:rPr>
            <w:rFonts w:ascii="Times New Roman" w:hAnsi="Times New Roman" w:cs="Times New Roman"/>
            <w:sz w:val="22"/>
          </w:rPr>
          <w:fldChar w:fldCharType="begin"/>
        </w:r>
        <w:r w:rsidRPr="00751D1B">
          <w:rPr>
            <w:rFonts w:ascii="Times New Roman" w:hAnsi="Times New Roman" w:cs="Times New Roman"/>
            <w:sz w:val="22"/>
          </w:rPr>
          <w:instrText>PAGE   \* MERGEFORMAT</w:instrText>
        </w:r>
        <w:r w:rsidRPr="00751D1B">
          <w:rPr>
            <w:rFonts w:ascii="Times New Roman" w:hAnsi="Times New Roman" w:cs="Times New Roman"/>
            <w:sz w:val="22"/>
          </w:rPr>
          <w:fldChar w:fldCharType="separate"/>
        </w:r>
        <w:r w:rsidR="00905D16">
          <w:rPr>
            <w:rFonts w:ascii="Times New Roman" w:hAnsi="Times New Roman" w:cs="Times New Roman"/>
            <w:noProof/>
            <w:sz w:val="22"/>
          </w:rPr>
          <w:t>22</w:t>
        </w:r>
        <w:r w:rsidRPr="00751D1B">
          <w:rPr>
            <w:rFonts w:ascii="Times New Roman" w:hAnsi="Times New Roman" w:cs="Times New Roman"/>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29D20" w14:textId="77777777" w:rsidR="00F86F12" w:rsidRDefault="00F86F12" w:rsidP="00A83280">
      <w:pPr>
        <w:spacing w:after="0"/>
      </w:pPr>
      <w:r>
        <w:separator/>
      </w:r>
    </w:p>
  </w:footnote>
  <w:footnote w:type="continuationSeparator" w:id="0">
    <w:p w14:paraId="32C0D9CD" w14:textId="77777777" w:rsidR="00F86F12" w:rsidRDefault="00F86F12" w:rsidP="00A83280">
      <w:pPr>
        <w:spacing w:after="0"/>
      </w:pPr>
      <w:r>
        <w:continuationSeparator/>
      </w:r>
    </w:p>
    <w:p w14:paraId="2B7050AF" w14:textId="77777777" w:rsidR="00F86F12" w:rsidRDefault="00F86F12"/>
  </w:footnote>
  <w:footnote w:type="continuationNotice" w:id="1">
    <w:p w14:paraId="7AFACFB4" w14:textId="77777777" w:rsidR="00F86F12" w:rsidRDefault="00F86F12">
      <w:pPr>
        <w:spacing w:after="0"/>
      </w:pPr>
    </w:p>
    <w:p w14:paraId="02FF22EE" w14:textId="77777777" w:rsidR="00F86F12" w:rsidRDefault="00F86F12"/>
  </w:footnote>
  <w:footnote w:id="2">
    <w:p w14:paraId="0A89E94E" w14:textId="77777777" w:rsidR="00C10BF5" w:rsidRPr="00562ABB" w:rsidRDefault="00C10BF5" w:rsidP="009B08C3">
      <w:pPr>
        <w:spacing w:after="0"/>
        <w:rPr>
          <w:rFonts w:ascii="Times New Roman" w:eastAsia="Times New Roman" w:hAnsi="Times New Roman" w:cs="Times New Roman"/>
          <w:sz w:val="20"/>
          <w:szCs w:val="20"/>
          <w:lang w:eastAsia="sk-SK"/>
        </w:rPr>
      </w:pPr>
      <w:r w:rsidRPr="00562ABB">
        <w:rPr>
          <w:rFonts w:ascii="Times New Roman" w:eastAsia="Times New Roman" w:hAnsi="Times New Roman" w:cs="Times New Roman"/>
          <w:sz w:val="20"/>
          <w:szCs w:val="20"/>
          <w:vertAlign w:val="superscript"/>
          <w:lang w:eastAsia="sk-SK"/>
        </w:rPr>
        <w:footnoteRef/>
      </w:r>
      <w:r w:rsidRPr="00562ABB">
        <w:rPr>
          <w:rFonts w:ascii="Times New Roman" w:eastAsia="Times New Roman" w:hAnsi="Times New Roman" w:cs="Times New Roman"/>
          <w:sz w:val="20"/>
          <w:szCs w:val="20"/>
          <w:lang w:eastAsia="sk-SK"/>
        </w:rPr>
        <w:t>) § 3 ods. 1 zákona č. 376/2024 Z. z. o integrovanej posudkovej činnosti a o zmene a doplnení niektorých zákonov.</w:t>
      </w:r>
    </w:p>
  </w:footnote>
  <w:footnote w:id="3">
    <w:p w14:paraId="67C81D0A" w14:textId="77777777" w:rsidR="00C10BF5" w:rsidRPr="00562ABB" w:rsidRDefault="00C10BF5" w:rsidP="00013272">
      <w:pPr>
        <w:spacing w:after="0"/>
        <w:rPr>
          <w:rFonts w:ascii="Times New Roman" w:eastAsia="Times New Roman" w:hAnsi="Times New Roman" w:cs="Times New Roman"/>
          <w:sz w:val="20"/>
          <w:szCs w:val="20"/>
          <w:lang w:eastAsia="sk-SK"/>
        </w:rPr>
      </w:pPr>
      <w:r w:rsidRPr="00562ABB">
        <w:rPr>
          <w:rStyle w:val="Odkaznapoznmkupodiarou"/>
          <w:rFonts w:ascii="Times New Roman" w:hAnsi="Times New Roman" w:cs="Times New Roman"/>
          <w:sz w:val="20"/>
          <w:szCs w:val="20"/>
        </w:rPr>
        <w:footnoteRef/>
      </w:r>
      <w:r w:rsidRPr="00562ABB">
        <w:rPr>
          <w:rFonts w:ascii="Times New Roman" w:hAnsi="Times New Roman" w:cs="Times New Roman"/>
          <w:sz w:val="20"/>
          <w:szCs w:val="20"/>
        </w:rPr>
        <w:t xml:space="preserve">) </w:t>
      </w:r>
      <w:r w:rsidRPr="00562ABB">
        <w:rPr>
          <w:rFonts w:ascii="Times New Roman" w:eastAsia="Times New Roman" w:hAnsi="Times New Roman" w:cs="Times New Roman"/>
          <w:sz w:val="20"/>
          <w:szCs w:val="20"/>
          <w:lang w:eastAsia="sk-SK"/>
        </w:rPr>
        <w:t>§ 21 písm. c) zákona č. 376/2024 Z. z.</w:t>
      </w:r>
    </w:p>
    <w:p w14:paraId="030F0252" w14:textId="77777777" w:rsidR="00C10BF5" w:rsidRPr="00562ABB" w:rsidRDefault="00C10BF5" w:rsidP="00013272">
      <w:pPr>
        <w:spacing w:after="0"/>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11 a p</w:t>
      </w:r>
      <w:r w:rsidRPr="00562ABB">
        <w:rPr>
          <w:rFonts w:ascii="Times New Roman" w:eastAsia="Times New Roman" w:hAnsi="Times New Roman" w:cs="Times New Roman"/>
          <w:sz w:val="20"/>
          <w:szCs w:val="20"/>
          <w:lang w:eastAsia="sk-SK"/>
        </w:rPr>
        <w:t>ríloha č. 8 vyhlášky Ministerstva práce, sociálnych vecí a rodiny Slovenskej republiky č. 51/2025 Z. z., ktorou sa vykonávajú niektoré ustanovenia zákona č. 376/2024 Z. z. o integrovanej posudkovej činnosti a o zmene a doplnení niektorých zákonov a zákona č. 447/2008 Z. z. o peňažných príspevkoch na kompenzáciu ťažkého zdravotného postihnutia a o zmene a doplnení niektorých zákonov v znení neskorších predpisov.</w:t>
      </w:r>
    </w:p>
  </w:footnote>
  <w:footnote w:id="4">
    <w:p w14:paraId="71D8B6AA" w14:textId="77777777" w:rsidR="00C10BF5" w:rsidRDefault="00C10BF5">
      <w:pPr>
        <w:pStyle w:val="Textpoznmkypodiarou"/>
      </w:pPr>
      <w:r w:rsidRPr="00A05F58">
        <w:rPr>
          <w:rFonts w:ascii="Times New Roman" w:hAnsi="Times New Roman" w:cs="Times New Roman"/>
          <w:vertAlign w:val="superscript"/>
        </w:rPr>
        <w:footnoteRef/>
      </w:r>
      <w:r w:rsidRPr="00A05F58">
        <w:rPr>
          <w:rFonts w:ascii="Times New Roman" w:hAnsi="Times New Roman" w:cs="Times New Roman"/>
        </w:rPr>
        <w:t xml:space="preserve">) § 54 zákona č. 448/2008 Z. z. </w:t>
      </w:r>
      <w:r w:rsidRPr="008A0063">
        <w:rPr>
          <w:rFonts w:ascii="Times New Roman" w:hAnsi="Times New Roman" w:cs="Times New Roman"/>
        </w:rPr>
        <w:t>o sociálnych službách a o zmene a doplnení zákona č. </w:t>
      </w:r>
      <w:r w:rsidRPr="00C46AE6">
        <w:rPr>
          <w:rFonts w:ascii="Times New Roman" w:hAnsi="Times New Roman" w:cs="Times New Roman"/>
        </w:rPr>
        <w:t>455/1991 Zb</w:t>
      </w:r>
      <w:r w:rsidRPr="008A0063">
        <w:rPr>
          <w:rFonts w:ascii="Times New Roman" w:hAnsi="Times New Roman" w:cs="Times New Roman"/>
        </w:rPr>
        <w:t>.</w:t>
      </w:r>
      <w:r>
        <w:rPr>
          <w:rFonts w:ascii="Times New Roman" w:hAnsi="Times New Roman" w:cs="Times New Roman"/>
        </w:rPr>
        <w:t> </w:t>
      </w:r>
      <w:r w:rsidRPr="008A0063">
        <w:rPr>
          <w:rFonts w:ascii="Times New Roman" w:hAnsi="Times New Roman" w:cs="Times New Roman"/>
        </w:rPr>
        <w:t>o</w:t>
      </w:r>
      <w:r>
        <w:rPr>
          <w:rFonts w:ascii="Times New Roman" w:hAnsi="Times New Roman" w:cs="Times New Roman"/>
        </w:rPr>
        <w:t> </w:t>
      </w:r>
      <w:r w:rsidRPr="008A0063">
        <w:rPr>
          <w:rFonts w:ascii="Times New Roman" w:hAnsi="Times New Roman" w:cs="Times New Roman"/>
        </w:rPr>
        <w:t>živnostenskom podnikaní (živnostenský zákon) v znení neskorších predpisov</w:t>
      </w:r>
      <w:r>
        <w:rPr>
          <w:rFonts w:ascii="Times New Roman" w:hAnsi="Times New Roman" w:cs="Times New Roman"/>
        </w:rPr>
        <w:t xml:space="preserve"> v znení neskorších predpisov.</w:t>
      </w:r>
      <w:r>
        <w:t xml:space="preserve">  </w:t>
      </w:r>
    </w:p>
  </w:footnote>
  <w:footnote w:id="5">
    <w:p w14:paraId="21E47E6A" w14:textId="77777777" w:rsidR="00C10BF5" w:rsidRPr="000B393B" w:rsidRDefault="00C10BF5">
      <w:pPr>
        <w:pStyle w:val="Textpoznmkypodiarou"/>
        <w:rPr>
          <w:rFonts w:ascii="Times New Roman" w:hAnsi="Times New Roman" w:cs="Times New Roman"/>
        </w:rPr>
      </w:pPr>
      <w:r w:rsidRPr="000B393B">
        <w:rPr>
          <w:rFonts w:ascii="Times New Roman" w:hAnsi="Times New Roman" w:cs="Times New Roman"/>
          <w:vertAlign w:val="superscript"/>
        </w:rPr>
        <w:footnoteRef/>
      </w:r>
      <w:r w:rsidRPr="000B393B">
        <w:rPr>
          <w:rFonts w:ascii="Times New Roman" w:hAnsi="Times New Roman" w:cs="Times New Roman"/>
        </w:rPr>
        <w:t xml:space="preserve">) Piata hlava druhej časti zákona č. 448/2008 Z. z. v znení neskorších predpisov. </w:t>
      </w:r>
    </w:p>
  </w:footnote>
  <w:footnote w:id="6">
    <w:p w14:paraId="55D26D37" w14:textId="77777777" w:rsidR="00C10BF5" w:rsidRPr="0023578F" w:rsidRDefault="00C10BF5" w:rsidP="0023578F">
      <w:pPr>
        <w:spacing w:after="0"/>
        <w:rPr>
          <w:rFonts w:ascii="Times New Roman" w:eastAsia="Times New Roman" w:hAnsi="Times New Roman" w:cs="Times New Roman"/>
          <w:sz w:val="20"/>
          <w:szCs w:val="20"/>
          <w:lang w:eastAsia="sk-SK"/>
        </w:rPr>
      </w:pPr>
      <w:r w:rsidRPr="0023578F">
        <w:rPr>
          <w:rFonts w:ascii="Times New Roman" w:eastAsia="Times New Roman" w:hAnsi="Times New Roman" w:cs="Times New Roman"/>
          <w:sz w:val="20"/>
          <w:szCs w:val="20"/>
          <w:vertAlign w:val="superscript"/>
          <w:lang w:eastAsia="sk-SK"/>
        </w:rPr>
        <w:footnoteRef/>
      </w:r>
      <w:r w:rsidRPr="0023578F">
        <w:rPr>
          <w:rFonts w:ascii="Times New Roman" w:eastAsia="Times New Roman" w:hAnsi="Times New Roman" w:cs="Times New Roman"/>
          <w:sz w:val="20"/>
          <w:szCs w:val="20"/>
          <w:lang w:eastAsia="sk-SK"/>
        </w:rPr>
        <w:t xml:space="preserve">) § 16 ods. 3 zákona č. 448/2008 Z. z. v znení neskorších predpisov.  </w:t>
      </w:r>
    </w:p>
  </w:footnote>
  <w:footnote w:id="7">
    <w:p w14:paraId="04B4C67A" w14:textId="77777777" w:rsidR="00C10BF5" w:rsidRPr="000045C2" w:rsidRDefault="00C10BF5" w:rsidP="000045C2">
      <w:pPr>
        <w:spacing w:after="0"/>
        <w:rPr>
          <w:rFonts w:ascii="Times New Roman" w:eastAsia="Times New Roman" w:hAnsi="Times New Roman" w:cs="Times New Roman"/>
          <w:sz w:val="20"/>
          <w:szCs w:val="20"/>
          <w:lang w:eastAsia="sk-SK"/>
        </w:rPr>
      </w:pPr>
      <w:r w:rsidRPr="0023578F">
        <w:rPr>
          <w:rFonts w:ascii="Times New Roman" w:eastAsia="Times New Roman" w:hAnsi="Times New Roman" w:cs="Times New Roman"/>
          <w:sz w:val="20"/>
          <w:szCs w:val="20"/>
          <w:vertAlign w:val="superscript"/>
          <w:lang w:eastAsia="sk-SK"/>
        </w:rPr>
        <w:footnoteRef/>
      </w:r>
      <w:r w:rsidRPr="000045C2">
        <w:rPr>
          <w:rFonts w:ascii="Times New Roman" w:eastAsia="Times New Roman" w:hAnsi="Times New Roman" w:cs="Times New Roman"/>
          <w:sz w:val="20"/>
          <w:szCs w:val="20"/>
          <w:lang w:eastAsia="sk-SK"/>
        </w:rPr>
        <w:t>) § 22 ods. 2 zákona č. 112/2018 Z. z. o sociálnej ekonomike a sociálnych podnikoch a o zmene a doplnení niektorých zákonov v znení zákona č. 374/2019 Z. z.</w:t>
      </w:r>
    </w:p>
  </w:footnote>
  <w:footnote w:id="8">
    <w:p w14:paraId="262EF496" w14:textId="32D24CDF" w:rsidR="00C10BF5" w:rsidRPr="00BC532A" w:rsidRDefault="00C10BF5" w:rsidP="00B83384">
      <w:pPr>
        <w:pStyle w:val="Textpoznmkypodiarou"/>
        <w:rPr>
          <w:rFonts w:ascii="Times New Roman" w:hAnsi="Times New Roman" w:cs="Times New Roman"/>
        </w:rPr>
      </w:pPr>
      <w:r w:rsidRPr="00BC532A">
        <w:rPr>
          <w:rFonts w:ascii="Times New Roman" w:hAnsi="Times New Roman" w:cs="Times New Roman"/>
          <w:vertAlign w:val="superscript"/>
        </w:rPr>
        <w:footnoteRef/>
      </w:r>
      <w:r w:rsidRPr="00BC532A">
        <w:rPr>
          <w:rFonts w:ascii="Times New Roman" w:hAnsi="Times New Roman" w:cs="Times New Roman"/>
        </w:rPr>
        <w:t xml:space="preserve">) </w:t>
      </w:r>
      <w:r w:rsidRPr="009D104F">
        <w:rPr>
          <w:rFonts w:ascii="Times New Roman" w:hAnsi="Times New Roman" w:cs="Times New Roman"/>
        </w:rPr>
        <w:t>§ 34 až 4</w:t>
      </w:r>
      <w:r>
        <w:rPr>
          <w:rFonts w:ascii="Times New Roman" w:hAnsi="Times New Roman" w:cs="Times New Roman"/>
        </w:rPr>
        <w:t>0</w:t>
      </w:r>
      <w:r w:rsidRPr="009D104F">
        <w:rPr>
          <w:rFonts w:ascii="Times New Roman" w:hAnsi="Times New Roman" w:cs="Times New Roman"/>
        </w:rPr>
        <w:t xml:space="preserve"> zákona č. 448/2008 Z. z. v znení neskorších predpisov</w:t>
      </w:r>
      <w:r>
        <w:rPr>
          <w:rFonts w:ascii="Times New Roman" w:hAnsi="Times New Roman" w:cs="Times New Roman"/>
        </w:rPr>
        <w:t>.</w:t>
      </w:r>
    </w:p>
  </w:footnote>
  <w:footnote w:id="9">
    <w:p w14:paraId="7269F628" w14:textId="77777777" w:rsidR="00C10BF5" w:rsidRDefault="00C10BF5" w:rsidP="00B83384">
      <w:pPr>
        <w:pStyle w:val="Textpoznmkypodiarou"/>
      </w:pPr>
      <w:r w:rsidRPr="009D104F">
        <w:rPr>
          <w:rFonts w:ascii="Times New Roman" w:hAnsi="Times New Roman" w:cs="Times New Roman"/>
          <w:vertAlign w:val="superscript"/>
        </w:rPr>
        <w:footnoteRef/>
      </w:r>
      <w:r w:rsidRPr="009D104F">
        <w:rPr>
          <w:rFonts w:ascii="Times New Roman" w:hAnsi="Times New Roman" w:cs="Times New Roman"/>
        </w:rPr>
        <w:t>) § 41 zákona č. 448/2008 Z. z. v znení neskorších predpisov.</w:t>
      </w:r>
      <w:r>
        <w:t xml:space="preserve"> </w:t>
      </w:r>
    </w:p>
  </w:footnote>
  <w:footnote w:id="10">
    <w:p w14:paraId="66154A4D" w14:textId="77777777" w:rsidR="00C10BF5" w:rsidRDefault="00C10BF5">
      <w:pPr>
        <w:pStyle w:val="Textpoznmkypodiarou"/>
      </w:pPr>
      <w:r w:rsidRPr="006D7DBD">
        <w:rPr>
          <w:rFonts w:ascii="Times New Roman" w:hAnsi="Times New Roman" w:cs="Times New Roman"/>
          <w:vertAlign w:val="superscript"/>
        </w:rPr>
        <w:footnoteRef/>
      </w:r>
      <w:r w:rsidRPr="006D7DBD">
        <w:rPr>
          <w:rFonts w:ascii="Times New Roman" w:hAnsi="Times New Roman" w:cs="Times New Roman"/>
        </w:rPr>
        <w:t>) § 61a zákona č. 448/2008 Z. z. v znení zákona č. .../2025 Z. z.</w:t>
      </w:r>
      <w:r>
        <w:t xml:space="preserve"> </w:t>
      </w:r>
    </w:p>
  </w:footnote>
  <w:footnote w:id="11">
    <w:p w14:paraId="59D049DB" w14:textId="77777777" w:rsidR="00C10BF5" w:rsidRPr="008D34B1" w:rsidRDefault="00C10BF5" w:rsidP="004A14C0">
      <w:pPr>
        <w:spacing w:after="0"/>
        <w:rPr>
          <w:rFonts w:ascii="Times New Roman" w:eastAsia="Times New Roman" w:hAnsi="Times New Roman" w:cs="Times New Roman"/>
          <w:sz w:val="20"/>
          <w:szCs w:val="20"/>
          <w:lang w:eastAsia="sk-SK"/>
        </w:rPr>
      </w:pPr>
      <w:r w:rsidRPr="008D34B1">
        <w:rPr>
          <w:rFonts w:ascii="Times New Roman" w:eastAsia="Times New Roman" w:hAnsi="Times New Roman" w:cs="Times New Roman"/>
          <w:sz w:val="20"/>
          <w:szCs w:val="20"/>
          <w:vertAlign w:val="superscript"/>
          <w:lang w:eastAsia="sk-SK"/>
        </w:rPr>
        <w:footnoteRef/>
      </w:r>
      <w:r w:rsidRPr="008D34B1">
        <w:rPr>
          <w:rFonts w:ascii="Times New Roman" w:eastAsia="Times New Roman" w:hAnsi="Times New Roman" w:cs="Times New Roman"/>
          <w:sz w:val="20"/>
          <w:szCs w:val="20"/>
          <w:lang w:eastAsia="sk-SK"/>
        </w:rPr>
        <w:t>) Zákon č. 253/1998 Z. z. o hlásení pobytu občanov Slovenskej republiky a registri obyvateľov Slovenskej republiky v znení neskorších predpisov.</w:t>
      </w:r>
    </w:p>
    <w:p w14:paraId="26AE4741" w14:textId="77777777" w:rsidR="00C10BF5" w:rsidRPr="008D34B1" w:rsidRDefault="00C10BF5" w:rsidP="004A14C0">
      <w:pPr>
        <w:spacing w:after="0"/>
        <w:rPr>
          <w:rFonts w:ascii="Times New Roman" w:eastAsia="Times New Roman" w:hAnsi="Times New Roman" w:cs="Times New Roman"/>
          <w:sz w:val="20"/>
          <w:szCs w:val="20"/>
          <w:lang w:eastAsia="sk-SK"/>
        </w:rPr>
      </w:pPr>
      <w:r w:rsidRPr="008D34B1">
        <w:rPr>
          <w:rFonts w:ascii="Times New Roman" w:eastAsia="Times New Roman" w:hAnsi="Times New Roman" w:cs="Times New Roman"/>
          <w:sz w:val="20"/>
          <w:szCs w:val="20"/>
          <w:lang w:eastAsia="sk-SK"/>
        </w:rPr>
        <w:t>Zákon č. 480/2002 Z. z. o azyle a o zmene a doplnení niektorých zákonov v znení neskorších predpisov.</w:t>
      </w:r>
    </w:p>
    <w:p w14:paraId="06F04349" w14:textId="77777777" w:rsidR="00C10BF5" w:rsidRPr="0046387A" w:rsidRDefault="00C10BF5" w:rsidP="0046387A">
      <w:pPr>
        <w:spacing w:after="0"/>
        <w:rPr>
          <w:rFonts w:ascii="Times New Roman" w:eastAsia="Times New Roman" w:hAnsi="Times New Roman" w:cs="Times New Roman"/>
          <w:sz w:val="20"/>
          <w:szCs w:val="20"/>
          <w:lang w:eastAsia="sk-SK"/>
        </w:rPr>
      </w:pPr>
      <w:r w:rsidRPr="008D34B1">
        <w:rPr>
          <w:rFonts w:ascii="Times New Roman" w:eastAsia="Times New Roman" w:hAnsi="Times New Roman" w:cs="Times New Roman"/>
          <w:sz w:val="20"/>
          <w:szCs w:val="20"/>
          <w:lang w:eastAsia="sk-SK"/>
        </w:rPr>
        <w:t>Zákon č. 404/2011 Z. z. o pobyte cudzincov a o zmene a doplnení niektorých zákonov</w:t>
      </w:r>
      <w:r>
        <w:rPr>
          <w:rFonts w:ascii="Times New Roman" w:eastAsia="Times New Roman" w:hAnsi="Times New Roman" w:cs="Times New Roman"/>
          <w:sz w:val="20"/>
          <w:szCs w:val="20"/>
          <w:lang w:eastAsia="sk-SK"/>
        </w:rPr>
        <w:t xml:space="preserve"> </w:t>
      </w:r>
      <w:r w:rsidRPr="008D34B1">
        <w:rPr>
          <w:rFonts w:ascii="Times New Roman" w:eastAsia="Times New Roman" w:hAnsi="Times New Roman" w:cs="Times New Roman"/>
          <w:sz w:val="20"/>
          <w:szCs w:val="20"/>
          <w:lang w:eastAsia="sk-SK"/>
        </w:rPr>
        <w:t>v znení neskorších predpisov.</w:t>
      </w:r>
    </w:p>
  </w:footnote>
  <w:footnote w:id="12">
    <w:p w14:paraId="4A52039D" w14:textId="77777777" w:rsidR="00C10BF5" w:rsidRPr="003A3A92" w:rsidRDefault="00C10BF5">
      <w:pPr>
        <w:pStyle w:val="Textpoznmkypodiarou"/>
        <w:rPr>
          <w:rFonts w:ascii="Times New Roman" w:hAnsi="Times New Roman" w:cs="Times New Roman"/>
        </w:rPr>
      </w:pPr>
      <w:r w:rsidRPr="003A3A92">
        <w:rPr>
          <w:rStyle w:val="Odkaznapoznmkupodiarou"/>
          <w:rFonts w:ascii="Times New Roman" w:hAnsi="Times New Roman" w:cs="Times New Roman"/>
        </w:rPr>
        <w:footnoteRef/>
      </w:r>
      <w:r w:rsidRPr="003A3A92">
        <w:rPr>
          <w:rFonts w:ascii="Times New Roman" w:hAnsi="Times New Roman" w:cs="Times New Roman"/>
        </w:rPr>
        <w:t xml:space="preserve">) </w:t>
      </w:r>
      <w:r w:rsidRPr="006E38CA">
        <w:rPr>
          <w:rFonts w:ascii="Times New Roman" w:hAnsi="Times New Roman" w:cs="Times New Roman"/>
          <w:shd w:val="clear" w:color="auto" w:fill="FFFFFF"/>
        </w:rPr>
        <w:t>§ 8 ods. 3</w:t>
      </w:r>
      <w:r w:rsidRPr="003A3A92">
        <w:rPr>
          <w:rFonts w:ascii="Times New Roman" w:hAnsi="Times New Roman" w:cs="Times New Roman"/>
          <w:color w:val="000000"/>
          <w:shd w:val="clear" w:color="auto" w:fill="FFFFFF"/>
        </w:rPr>
        <w:t> zákona č. </w:t>
      </w:r>
      <w:r w:rsidRPr="006E38CA">
        <w:rPr>
          <w:rFonts w:ascii="Times New Roman" w:hAnsi="Times New Roman" w:cs="Times New Roman"/>
          <w:shd w:val="clear" w:color="auto" w:fill="FFFFFF"/>
        </w:rPr>
        <w:t>576/2004 Z. z.</w:t>
      </w:r>
      <w:r w:rsidRPr="003A3A92">
        <w:rPr>
          <w:rFonts w:ascii="Times New Roman" w:hAnsi="Times New Roman" w:cs="Times New Roman"/>
          <w:color w:val="000000"/>
          <w:shd w:val="clear" w:color="auto" w:fill="FFFFFF"/>
        </w:rPr>
        <w:t> o zdravotnej starostlivosti, službách súvisiacich s poskytovaním zdravotnej starostlivosti a o zmene a doplnení niektorých zákonov v znení zákona č. </w:t>
      </w:r>
      <w:r w:rsidRPr="006E38CA">
        <w:rPr>
          <w:rFonts w:ascii="Times New Roman" w:hAnsi="Times New Roman" w:cs="Times New Roman"/>
          <w:shd w:val="clear" w:color="auto" w:fill="FFFFFF"/>
        </w:rPr>
        <w:t>660/2005 Z. z.</w:t>
      </w:r>
    </w:p>
  </w:footnote>
  <w:footnote w:id="13">
    <w:p w14:paraId="47616B70" w14:textId="77777777" w:rsidR="00C10BF5" w:rsidRPr="004313B6" w:rsidRDefault="00C10BF5">
      <w:pPr>
        <w:pStyle w:val="Textpoznmkypodiarou"/>
        <w:rPr>
          <w:rFonts w:ascii="Times New Roman" w:hAnsi="Times New Roman" w:cs="Times New Roman"/>
          <w:shd w:val="clear" w:color="auto" w:fill="FFFFFF"/>
        </w:rPr>
      </w:pPr>
      <w:r w:rsidRPr="003A2EBF">
        <w:rPr>
          <w:rFonts w:ascii="Times New Roman" w:hAnsi="Times New Roman" w:cs="Times New Roman"/>
          <w:shd w:val="clear" w:color="auto" w:fill="FFFFFF"/>
          <w:vertAlign w:val="superscript"/>
        </w:rPr>
        <w:footnoteRef/>
      </w:r>
      <w:r w:rsidRPr="003A2EBF">
        <w:rPr>
          <w:rFonts w:ascii="Times New Roman" w:hAnsi="Times New Roman" w:cs="Times New Roman"/>
          <w:shd w:val="clear" w:color="auto" w:fill="FFFFFF"/>
        </w:rPr>
        <w:t>) § 9 ods. 4 zákona č. 580/2004 Z. z. o zdravotnom poistení a o zmene a doplnení zákona č. </w:t>
      </w:r>
      <w:hyperlink r:id="rId1" w:tooltip="Odkaz na predpis alebo ustanovenie" w:history="1">
        <w:r w:rsidRPr="004313B6">
          <w:rPr>
            <w:rFonts w:ascii="Times New Roman" w:hAnsi="Times New Roman" w:cs="Times New Roman"/>
            <w:shd w:val="clear" w:color="auto" w:fill="FFFFFF"/>
          </w:rPr>
          <w:t>95/2002 Z. z.</w:t>
        </w:r>
      </w:hyperlink>
      <w:r w:rsidRPr="003A2EBF">
        <w:rPr>
          <w:rFonts w:ascii="Times New Roman" w:hAnsi="Times New Roman" w:cs="Times New Roman"/>
          <w:shd w:val="clear" w:color="auto" w:fill="FFFFFF"/>
        </w:rPr>
        <w:t> o</w:t>
      </w:r>
      <w:r>
        <w:rPr>
          <w:rFonts w:ascii="Times New Roman" w:hAnsi="Times New Roman" w:cs="Times New Roman"/>
          <w:shd w:val="clear" w:color="auto" w:fill="FFFFFF"/>
        </w:rPr>
        <w:t> </w:t>
      </w:r>
      <w:r w:rsidRPr="003A2EBF">
        <w:rPr>
          <w:rFonts w:ascii="Times New Roman" w:hAnsi="Times New Roman" w:cs="Times New Roman"/>
          <w:shd w:val="clear" w:color="auto" w:fill="FFFFFF"/>
        </w:rPr>
        <w:t>poisťovníctve a o zmene a doplnení niektorých zákonov</w:t>
      </w:r>
      <w:r>
        <w:rPr>
          <w:rFonts w:ascii="Times New Roman" w:hAnsi="Times New Roman" w:cs="Times New Roman"/>
          <w:shd w:val="clear" w:color="auto" w:fill="FFFFFF"/>
        </w:rPr>
        <w:t xml:space="preserve"> v znení neskorších predpisov.</w:t>
      </w:r>
    </w:p>
  </w:footnote>
  <w:footnote w:id="14">
    <w:p w14:paraId="7F637383" w14:textId="77777777" w:rsidR="00C10BF5" w:rsidRPr="00BD02D4" w:rsidRDefault="00C10BF5" w:rsidP="00696AEE">
      <w:pPr>
        <w:pStyle w:val="Textpoznmkypodiarou"/>
        <w:rPr>
          <w:rFonts w:ascii="Times New Roman" w:hAnsi="Times New Roman" w:cs="Times New Roman"/>
        </w:rPr>
      </w:pPr>
      <w:r w:rsidRPr="009C01AC">
        <w:rPr>
          <w:rFonts w:ascii="Times New Roman" w:hAnsi="Times New Roman" w:cs="Times New Roman"/>
          <w:vertAlign w:val="superscript"/>
        </w:rPr>
        <w:footnoteRef/>
      </w:r>
      <w:r w:rsidRPr="009C01AC">
        <w:rPr>
          <w:rFonts w:ascii="Times New Roman" w:hAnsi="Times New Roman" w:cs="Times New Roman"/>
        </w:rPr>
        <w:t>) § 2 ods. 1, 5 a 8 zákona č. 483/2001 Z. z. o bankách a o zmene a doplnení niektorých zákonov v znení neskorších predpisov.</w:t>
      </w:r>
    </w:p>
  </w:footnote>
  <w:footnote w:id="15">
    <w:p w14:paraId="255361E7" w14:textId="77777777" w:rsidR="00C10BF5" w:rsidRPr="00B44958" w:rsidRDefault="00C10BF5" w:rsidP="00B44958">
      <w:pPr>
        <w:pStyle w:val="Textpoznmkypodiarou"/>
        <w:rPr>
          <w:rFonts w:ascii="Times New Roman" w:hAnsi="Times New Roman" w:cs="Times New Roman"/>
        </w:rPr>
      </w:pPr>
      <w:r w:rsidRPr="00887868">
        <w:rPr>
          <w:rFonts w:ascii="Times New Roman" w:hAnsi="Times New Roman" w:cs="Times New Roman"/>
          <w:vertAlign w:val="superscript"/>
        </w:rPr>
        <w:footnoteRef/>
      </w:r>
      <w:r w:rsidRPr="00B44958">
        <w:rPr>
          <w:rFonts w:ascii="Times New Roman" w:hAnsi="Times New Roman" w:cs="Times New Roman"/>
        </w:rPr>
        <w:t>) Piata časť zákona č. 71/1967 Zb. o správnom konaní (správny poriadok) v znení neskorších predpisov.</w:t>
      </w:r>
    </w:p>
    <w:p w14:paraId="0ADF9165" w14:textId="77777777" w:rsidR="00C10BF5" w:rsidRPr="00B44958" w:rsidRDefault="00C10BF5" w:rsidP="00B44958">
      <w:pPr>
        <w:pStyle w:val="Textpoznmkypodiarou"/>
        <w:rPr>
          <w:rFonts w:ascii="Times New Roman" w:hAnsi="Times New Roman" w:cs="Times New Roman"/>
        </w:rPr>
      </w:pPr>
      <w:r w:rsidRPr="00B44958">
        <w:rPr>
          <w:rFonts w:ascii="Times New Roman" w:hAnsi="Times New Roman" w:cs="Times New Roman"/>
        </w:rPr>
        <w:t xml:space="preserve">Zákon Národnej rady Slovenskej republiky č. 233/1995 Z. z. </w:t>
      </w:r>
      <w:r w:rsidRPr="00887868">
        <w:rPr>
          <w:rFonts w:ascii="Times New Roman" w:hAnsi="Times New Roman" w:cs="Times New Roman"/>
        </w:rPr>
        <w:t>o súdnych exekútoroch a exekučnej činnosti (Exekučný poriadok) a o zmene a doplnení ďalších zákonov</w:t>
      </w:r>
      <w:r>
        <w:rPr>
          <w:rFonts w:ascii="Times New Roman" w:hAnsi="Times New Roman" w:cs="Times New Roman"/>
        </w:rPr>
        <w:t xml:space="preserve"> </w:t>
      </w:r>
      <w:r w:rsidRPr="00B44958">
        <w:rPr>
          <w:rFonts w:ascii="Times New Roman" w:hAnsi="Times New Roman" w:cs="Times New Roman"/>
        </w:rPr>
        <w:t>v znení neskorších predpisov.</w:t>
      </w:r>
    </w:p>
    <w:p w14:paraId="3DD98531" w14:textId="77777777" w:rsidR="00C10BF5" w:rsidRPr="00B44958" w:rsidRDefault="00C10BF5" w:rsidP="00B44958">
      <w:pPr>
        <w:pStyle w:val="Textpoznmkypodiarou"/>
        <w:rPr>
          <w:rFonts w:ascii="Times New Roman" w:hAnsi="Times New Roman" w:cs="Times New Roman"/>
        </w:rPr>
      </w:pPr>
      <w:r w:rsidRPr="00B44958">
        <w:rPr>
          <w:rFonts w:ascii="Times New Roman" w:hAnsi="Times New Roman" w:cs="Times New Roman"/>
        </w:rPr>
        <w:t>Zákon č. 65/2001 Z. z. o správe a vymáhaní súdnych pohľadávok v znení neskorších predpisov.</w:t>
      </w:r>
    </w:p>
  </w:footnote>
  <w:footnote w:id="16">
    <w:p w14:paraId="5CD776CD" w14:textId="77777777" w:rsidR="00C10BF5" w:rsidRPr="00BD02D4" w:rsidRDefault="00C10BF5">
      <w:pPr>
        <w:pStyle w:val="Textpoznmkypodiarou"/>
        <w:rPr>
          <w:rFonts w:ascii="Times New Roman" w:hAnsi="Times New Roman" w:cs="Times New Roman"/>
        </w:rPr>
      </w:pPr>
      <w:r w:rsidRPr="008A0063">
        <w:rPr>
          <w:rFonts w:ascii="Times New Roman" w:hAnsi="Times New Roman" w:cs="Times New Roman"/>
          <w:vertAlign w:val="superscript"/>
        </w:rPr>
        <w:footnoteRef/>
      </w:r>
      <w:r w:rsidRPr="008A0063">
        <w:rPr>
          <w:rFonts w:ascii="Times New Roman" w:hAnsi="Times New Roman" w:cs="Times New Roman"/>
        </w:rPr>
        <w:t>) § 8</w:t>
      </w:r>
      <w:r>
        <w:rPr>
          <w:rFonts w:ascii="Times New Roman" w:hAnsi="Times New Roman" w:cs="Times New Roman"/>
        </w:rPr>
        <w:t>1c</w:t>
      </w:r>
      <w:r w:rsidRPr="008A0063">
        <w:rPr>
          <w:rFonts w:ascii="Times New Roman" w:hAnsi="Times New Roman" w:cs="Times New Roman"/>
        </w:rPr>
        <w:t xml:space="preserve"> zákona č. 448/2008 Z. z. v znení </w:t>
      </w:r>
      <w:r>
        <w:rPr>
          <w:rFonts w:ascii="Times New Roman" w:hAnsi="Times New Roman" w:cs="Times New Roman"/>
        </w:rPr>
        <w:t>zákona č. .../2025 Z. z</w:t>
      </w:r>
      <w:r w:rsidRPr="008A0063">
        <w:rPr>
          <w:rFonts w:ascii="Times New Roman" w:hAnsi="Times New Roman" w:cs="Times New Roman"/>
        </w:rPr>
        <w:t>.</w:t>
      </w:r>
    </w:p>
  </w:footnote>
  <w:footnote w:id="17">
    <w:p w14:paraId="50F573AF" w14:textId="77777777" w:rsidR="00C10BF5" w:rsidRDefault="00C10BF5">
      <w:pPr>
        <w:pStyle w:val="Textpoznmkypodiarou"/>
      </w:pPr>
      <w:r w:rsidRPr="00952DFC">
        <w:rPr>
          <w:rFonts w:ascii="Times New Roman" w:hAnsi="Times New Roman" w:cs="Times New Roman"/>
          <w:vertAlign w:val="superscript"/>
        </w:rPr>
        <w:footnoteRef/>
      </w:r>
      <w:r w:rsidRPr="00952DFC">
        <w:rPr>
          <w:rFonts w:ascii="Times New Roman" w:hAnsi="Times New Roman" w:cs="Times New Roman"/>
        </w:rPr>
        <w:t xml:space="preserve">) § 105a </w:t>
      </w:r>
      <w:r>
        <w:rPr>
          <w:rFonts w:ascii="Times New Roman" w:hAnsi="Times New Roman" w:cs="Times New Roman"/>
        </w:rPr>
        <w:t xml:space="preserve">až 105c </w:t>
      </w:r>
      <w:r w:rsidRPr="00952DFC">
        <w:rPr>
          <w:rFonts w:ascii="Times New Roman" w:hAnsi="Times New Roman" w:cs="Times New Roman"/>
        </w:rPr>
        <w:t>zákona č. 448/2008 Z. z. v znení neskorších predpisov.</w:t>
      </w:r>
      <w:r>
        <w:t xml:space="preserve"> </w:t>
      </w:r>
    </w:p>
  </w:footnote>
  <w:footnote w:id="18">
    <w:p w14:paraId="7363D8E9" w14:textId="77777777" w:rsidR="00C10BF5" w:rsidRPr="005C22EF" w:rsidRDefault="00C10BF5" w:rsidP="00F32160">
      <w:pPr>
        <w:pStyle w:val="Textpoznmkypodiarou"/>
        <w:rPr>
          <w:rFonts w:ascii="Times New Roman" w:hAnsi="Times New Roman" w:cs="Times New Roman"/>
        </w:rPr>
      </w:pPr>
      <w:r w:rsidRPr="005C22EF">
        <w:rPr>
          <w:rStyle w:val="Odkaznapoznmkupodiarou"/>
          <w:rFonts w:ascii="Times New Roman" w:hAnsi="Times New Roman" w:cs="Times New Roman"/>
        </w:rPr>
        <w:footnoteRef/>
      </w:r>
      <w:r w:rsidRPr="005C22EF">
        <w:rPr>
          <w:rFonts w:ascii="Times New Roman" w:hAnsi="Times New Roman" w:cs="Times New Roman"/>
        </w:rPr>
        <w:t>) Zákon č. 345/2022 Z. z. o inšpekcii v sociálnych veciach a o zmene a doplnení niektorých zákonov</w:t>
      </w:r>
      <w:r>
        <w:rPr>
          <w:rFonts w:ascii="Times New Roman" w:hAnsi="Times New Roman" w:cs="Times New Roman"/>
        </w:rPr>
        <w:t xml:space="preserve"> v znení zákona č. .../2025 Z. z</w:t>
      </w:r>
      <w:r w:rsidRPr="005C22EF">
        <w:rPr>
          <w:rFonts w:ascii="Times New Roman" w:hAnsi="Times New Roman" w:cs="Times New Roman"/>
        </w:rPr>
        <w:t>.</w:t>
      </w:r>
    </w:p>
  </w:footnote>
  <w:footnote w:id="19">
    <w:p w14:paraId="588568C4" w14:textId="498E1660" w:rsidR="00C10BF5" w:rsidRDefault="00C10BF5" w:rsidP="00B630F9">
      <w:pPr>
        <w:pStyle w:val="Textpoznmkypodiarou"/>
      </w:pPr>
      <w:r w:rsidRPr="00A9561D">
        <w:rPr>
          <w:rFonts w:ascii="Times New Roman" w:hAnsi="Times New Roman" w:cs="Times New Roman"/>
          <w:vertAlign w:val="superscript"/>
        </w:rPr>
        <w:footnoteRef/>
      </w:r>
      <w:r w:rsidRPr="00A9561D">
        <w:rPr>
          <w:rFonts w:ascii="Times New Roman" w:hAnsi="Times New Roman" w:cs="Times New Roman"/>
        </w:rPr>
        <w:t>) § 8 ods. 2</w:t>
      </w:r>
      <w:r>
        <w:rPr>
          <w:rFonts w:ascii="Times New Roman" w:hAnsi="Times New Roman" w:cs="Times New Roman"/>
        </w:rPr>
        <w:t xml:space="preserve"> </w:t>
      </w:r>
      <w:r w:rsidRPr="00A9561D">
        <w:rPr>
          <w:rFonts w:ascii="Times New Roman" w:hAnsi="Times New Roman" w:cs="Times New Roman"/>
        </w:rPr>
        <w:t>zákona č. 376/2024 Z. z.</w:t>
      </w:r>
    </w:p>
  </w:footnote>
  <w:footnote w:id="20">
    <w:p w14:paraId="11110671" w14:textId="77777777" w:rsidR="00C10BF5" w:rsidRPr="00EC30BA" w:rsidRDefault="00C10BF5" w:rsidP="009355B5">
      <w:pPr>
        <w:pStyle w:val="Textpoznmkypodiarou"/>
        <w:rPr>
          <w:rFonts w:ascii="Times New Roman" w:hAnsi="Times New Roman" w:cs="Times New Roman"/>
        </w:rPr>
      </w:pPr>
      <w:r w:rsidRPr="00EC30BA">
        <w:rPr>
          <w:rStyle w:val="Odkaznapoznmkupodiarou"/>
          <w:rFonts w:ascii="Times New Roman" w:hAnsi="Times New Roman" w:cs="Times New Roman"/>
        </w:rPr>
        <w:footnoteRef/>
      </w:r>
      <w:r w:rsidRPr="00EC30BA">
        <w:rPr>
          <w:rFonts w:ascii="Times New Roman" w:hAnsi="Times New Roman" w:cs="Times New Roman"/>
        </w:rPr>
        <w:t>) § 8 ods. 3 zákona č. 376/2024 Z. z.</w:t>
      </w:r>
      <w:r>
        <w:rPr>
          <w:rFonts w:ascii="Times New Roman" w:hAnsi="Times New Roman" w:cs="Times New Roman"/>
        </w:rPr>
        <w:t xml:space="preserve"> v znení zákona č. .../2025 Z. z.</w:t>
      </w:r>
    </w:p>
  </w:footnote>
  <w:footnote w:id="21">
    <w:p w14:paraId="5530CB5B" w14:textId="77777777" w:rsidR="00C10BF5" w:rsidRDefault="00C10BF5" w:rsidP="009355B5">
      <w:pPr>
        <w:pStyle w:val="Textpoznmkypodiarou"/>
        <w:rPr>
          <w:rFonts w:ascii="Times New Roman" w:hAnsi="Times New Roman" w:cs="Times New Roman"/>
        </w:rPr>
      </w:pPr>
      <w:r w:rsidRPr="00AB009E">
        <w:rPr>
          <w:rStyle w:val="Odkaznapoznmkupodiarou"/>
          <w:rFonts w:ascii="Times New Roman" w:hAnsi="Times New Roman" w:cs="Times New Roman"/>
        </w:rPr>
        <w:footnoteRef/>
      </w:r>
      <w:r w:rsidRPr="00AB009E">
        <w:rPr>
          <w:rFonts w:ascii="Times New Roman" w:hAnsi="Times New Roman" w:cs="Times New Roman"/>
        </w:rPr>
        <w:t>) § 21 písm. b) prvý bod zákona č. 376/2024 Z. z.</w:t>
      </w:r>
    </w:p>
    <w:p w14:paraId="4BF645A3" w14:textId="77777777" w:rsidR="00C10BF5" w:rsidRPr="00AB009E" w:rsidRDefault="00C10BF5" w:rsidP="009355B5">
      <w:pPr>
        <w:pStyle w:val="Textpoznmkypodiarou"/>
        <w:rPr>
          <w:rFonts w:ascii="Times New Roman" w:hAnsi="Times New Roman" w:cs="Times New Roman"/>
        </w:rPr>
      </w:pPr>
      <w:r>
        <w:rPr>
          <w:rFonts w:ascii="Times New Roman" w:hAnsi="Times New Roman" w:cs="Times New Roman"/>
        </w:rPr>
        <w:t>§ 9 ods. 2 a príloha č. 5</w:t>
      </w:r>
      <w:r w:rsidRPr="00324C5B">
        <w:rPr>
          <w:rFonts w:ascii="Times New Roman" w:hAnsi="Times New Roman" w:cs="Times New Roman"/>
        </w:rPr>
        <w:t xml:space="preserve"> vyhlášky Ministerstva práce, sociálnych vecí a rodiny Slovenskej republiky č. 51/2025 Z.</w:t>
      </w:r>
      <w:r>
        <w:rPr>
          <w:rFonts w:ascii="Times New Roman" w:hAnsi="Times New Roman" w:cs="Times New Roman"/>
        </w:rPr>
        <w:t> </w:t>
      </w:r>
      <w:r w:rsidRPr="00324C5B">
        <w:rPr>
          <w:rFonts w:ascii="Times New Roman" w:hAnsi="Times New Roman" w:cs="Times New Roman"/>
        </w:rPr>
        <w:t>z.</w:t>
      </w:r>
    </w:p>
  </w:footnote>
  <w:footnote w:id="22">
    <w:p w14:paraId="41DA676A" w14:textId="77777777" w:rsidR="00C10BF5" w:rsidRPr="00324C5B" w:rsidRDefault="00C10BF5" w:rsidP="009355B5">
      <w:pPr>
        <w:pStyle w:val="Textpoznmkypodiarou"/>
        <w:rPr>
          <w:rFonts w:ascii="Times New Roman" w:hAnsi="Times New Roman" w:cs="Times New Roman"/>
        </w:rPr>
      </w:pPr>
      <w:r w:rsidRPr="00AB009E">
        <w:rPr>
          <w:rStyle w:val="Odkaznapoznmkupodiarou"/>
          <w:rFonts w:ascii="Times New Roman" w:hAnsi="Times New Roman" w:cs="Times New Roman"/>
        </w:rPr>
        <w:footnoteRef/>
      </w:r>
      <w:r w:rsidRPr="00AB009E">
        <w:rPr>
          <w:rFonts w:ascii="Times New Roman" w:hAnsi="Times New Roman" w:cs="Times New Roman"/>
        </w:rPr>
        <w:t>) § 5 zákona č. 153/2013 Z. z. o národnom zdravotníckom informačnom systéme a o zmene a doplnení niektorých zákonov v znení neskorších predpisov.</w:t>
      </w:r>
    </w:p>
  </w:footnote>
  <w:footnote w:id="23">
    <w:p w14:paraId="72BE283E" w14:textId="77777777" w:rsidR="00C10BF5" w:rsidRPr="00324C5B" w:rsidRDefault="00C10BF5" w:rsidP="009355B5">
      <w:pPr>
        <w:pStyle w:val="Textpoznmkypodiarou"/>
        <w:rPr>
          <w:rFonts w:ascii="Times New Roman" w:hAnsi="Times New Roman" w:cs="Times New Roman"/>
        </w:rPr>
      </w:pPr>
      <w:r w:rsidRPr="00324C5B">
        <w:rPr>
          <w:rStyle w:val="Odkaznapoznmkupodiarou"/>
          <w:rFonts w:ascii="Times New Roman" w:hAnsi="Times New Roman" w:cs="Times New Roman"/>
        </w:rPr>
        <w:footnoteRef/>
      </w:r>
      <w:r w:rsidRPr="00324C5B">
        <w:rPr>
          <w:rFonts w:ascii="Times New Roman" w:hAnsi="Times New Roman" w:cs="Times New Roman"/>
        </w:rPr>
        <w:t>) § 21 písm. b) šiesty bod zákona č. 376/2024 Z. z.</w:t>
      </w:r>
    </w:p>
    <w:p w14:paraId="041AD175" w14:textId="77777777" w:rsidR="00C10BF5" w:rsidRPr="00CE19A0" w:rsidRDefault="00C10BF5" w:rsidP="009355B5">
      <w:pPr>
        <w:pStyle w:val="Textpoznmkypodiarou"/>
        <w:rPr>
          <w:rFonts w:ascii="Times New Roman" w:hAnsi="Times New Roman" w:cs="Times New Roman"/>
        </w:rPr>
      </w:pPr>
      <w:r>
        <w:rPr>
          <w:rFonts w:ascii="Times New Roman" w:hAnsi="Times New Roman" w:cs="Times New Roman"/>
        </w:rPr>
        <w:t>§ 9 ods. 1 a p</w:t>
      </w:r>
      <w:r w:rsidRPr="00324C5B">
        <w:rPr>
          <w:rFonts w:ascii="Times New Roman" w:hAnsi="Times New Roman" w:cs="Times New Roman"/>
        </w:rPr>
        <w:t>ríloha č. 4 vyhlášky Ministerstva práce, sociálnych vecí a rodiny Slovenskej republiky č. 51/2025 Z.</w:t>
      </w:r>
      <w:r>
        <w:rPr>
          <w:rFonts w:ascii="Times New Roman" w:hAnsi="Times New Roman" w:cs="Times New Roman"/>
        </w:rPr>
        <w:t> </w:t>
      </w:r>
      <w:r w:rsidRPr="00324C5B">
        <w:rPr>
          <w:rFonts w:ascii="Times New Roman" w:hAnsi="Times New Roman" w:cs="Times New Roman"/>
        </w:rPr>
        <w:t>z.</w:t>
      </w:r>
    </w:p>
  </w:footnote>
  <w:footnote w:id="24">
    <w:p w14:paraId="13E21D98" w14:textId="77777777" w:rsidR="00C10BF5" w:rsidRPr="00324C5B" w:rsidRDefault="00C10BF5" w:rsidP="009355B5">
      <w:pPr>
        <w:pStyle w:val="Textpoznmkypodiarou"/>
        <w:rPr>
          <w:rFonts w:ascii="Times New Roman" w:hAnsi="Times New Roman" w:cs="Times New Roman"/>
        </w:rPr>
      </w:pPr>
      <w:r w:rsidRPr="00324C5B">
        <w:rPr>
          <w:rStyle w:val="Odkaznapoznmkupodiarou"/>
          <w:rFonts w:ascii="Times New Roman" w:hAnsi="Times New Roman" w:cs="Times New Roman"/>
        </w:rPr>
        <w:footnoteRef/>
      </w:r>
      <w:r w:rsidRPr="00324C5B">
        <w:rPr>
          <w:rFonts w:ascii="Times New Roman" w:hAnsi="Times New Roman" w:cs="Times New Roman"/>
        </w:rPr>
        <w:t>) § 21 písm. a) druhý bod zákona č. 376/2024 Z. z.</w:t>
      </w:r>
    </w:p>
    <w:p w14:paraId="64960A83" w14:textId="77777777" w:rsidR="00C10BF5" w:rsidRPr="00324C5B" w:rsidRDefault="00C10BF5" w:rsidP="009355B5">
      <w:pPr>
        <w:pStyle w:val="Textpoznmkypodiarou"/>
        <w:rPr>
          <w:rFonts w:ascii="Times New Roman" w:hAnsi="Times New Roman" w:cs="Times New Roman"/>
        </w:rPr>
      </w:pPr>
      <w:r w:rsidRPr="00324C5B">
        <w:rPr>
          <w:rFonts w:ascii="Times New Roman" w:hAnsi="Times New Roman" w:cs="Times New Roman"/>
        </w:rPr>
        <w:t>§ 5 až 9 vyhlášky Ministerstva práce, sociálnych vecí a rodiny Slovenskej republiky č. 51/2025 Z. z.</w:t>
      </w:r>
    </w:p>
  </w:footnote>
  <w:footnote w:id="25">
    <w:p w14:paraId="6B1E2991" w14:textId="77777777" w:rsidR="00C10BF5" w:rsidRPr="00324C5B" w:rsidRDefault="00C10BF5" w:rsidP="009355B5">
      <w:pPr>
        <w:pStyle w:val="Textpoznmkypodiarou"/>
        <w:rPr>
          <w:rFonts w:ascii="Times New Roman" w:hAnsi="Times New Roman" w:cs="Times New Roman"/>
        </w:rPr>
      </w:pPr>
      <w:r w:rsidRPr="00324C5B">
        <w:rPr>
          <w:rStyle w:val="Odkaznapoznmkupodiarou"/>
          <w:rFonts w:ascii="Times New Roman" w:hAnsi="Times New Roman" w:cs="Times New Roman"/>
        </w:rPr>
        <w:footnoteRef/>
      </w:r>
      <w:r w:rsidRPr="00324C5B">
        <w:rPr>
          <w:rFonts w:ascii="Times New Roman" w:hAnsi="Times New Roman" w:cs="Times New Roman"/>
        </w:rPr>
        <w:t xml:space="preserve">) § 19 ods. 2 </w:t>
      </w:r>
      <w:r>
        <w:rPr>
          <w:rFonts w:ascii="Times New Roman" w:hAnsi="Times New Roman" w:cs="Times New Roman"/>
        </w:rPr>
        <w:t>a § 23 zákona č. 376/2024 Z. z.</w:t>
      </w:r>
    </w:p>
  </w:footnote>
  <w:footnote w:id="26">
    <w:p w14:paraId="7F2D81AE" w14:textId="77777777" w:rsidR="00C10BF5" w:rsidRPr="00324C5B" w:rsidRDefault="00C10BF5" w:rsidP="009355B5">
      <w:pPr>
        <w:pStyle w:val="Textpoznmkypodiarou"/>
        <w:rPr>
          <w:rFonts w:ascii="Times New Roman" w:hAnsi="Times New Roman" w:cs="Times New Roman"/>
        </w:rPr>
      </w:pPr>
      <w:r w:rsidRPr="00324C5B">
        <w:rPr>
          <w:rStyle w:val="Odkaznapoznmkupodiarou"/>
          <w:rFonts w:ascii="Times New Roman" w:hAnsi="Times New Roman" w:cs="Times New Roman"/>
        </w:rPr>
        <w:footnoteRef/>
      </w:r>
      <w:r w:rsidRPr="00324C5B">
        <w:rPr>
          <w:rFonts w:ascii="Times New Roman" w:hAnsi="Times New Roman" w:cs="Times New Roman"/>
        </w:rPr>
        <w:t>) § 17 zákona č. 376/2024 Z. z.</w:t>
      </w:r>
    </w:p>
  </w:footnote>
  <w:footnote w:id="27">
    <w:p w14:paraId="0FD4E088" w14:textId="77777777" w:rsidR="00C10BF5" w:rsidRPr="007F3313" w:rsidRDefault="00C10BF5">
      <w:pPr>
        <w:pStyle w:val="Textpoznmkypodiarou"/>
        <w:rPr>
          <w:rFonts w:ascii="Times New Roman" w:eastAsia="Times New Roman" w:hAnsi="Times New Roman" w:cs="Times New Roman"/>
          <w:lang w:eastAsia="sk-SK"/>
        </w:rPr>
      </w:pPr>
      <w:r w:rsidRPr="007F3313">
        <w:rPr>
          <w:rFonts w:ascii="Times New Roman" w:eastAsia="Times New Roman" w:hAnsi="Times New Roman" w:cs="Times New Roman"/>
          <w:vertAlign w:val="superscript"/>
          <w:lang w:eastAsia="sk-SK"/>
        </w:rPr>
        <w:footnoteRef/>
      </w:r>
      <w:r w:rsidRPr="007F3313">
        <w:rPr>
          <w:rFonts w:ascii="Times New Roman" w:eastAsia="Times New Roman" w:hAnsi="Times New Roman" w:cs="Times New Roman"/>
          <w:lang w:eastAsia="sk-SK"/>
        </w:rPr>
        <w:t>) § 67</w:t>
      </w:r>
      <w:r>
        <w:rPr>
          <w:rFonts w:ascii="Times New Roman" w:eastAsia="Times New Roman" w:hAnsi="Times New Roman" w:cs="Times New Roman"/>
          <w:lang w:eastAsia="sk-SK"/>
        </w:rPr>
        <w:t>z</w:t>
      </w:r>
      <w:r w:rsidRPr="007F3313">
        <w:rPr>
          <w:rFonts w:ascii="Times New Roman" w:eastAsia="Times New Roman" w:hAnsi="Times New Roman" w:cs="Times New Roman"/>
          <w:lang w:eastAsia="sk-SK"/>
        </w:rPr>
        <w:t xml:space="preserve"> zákona č. 447/2008 Z. z. o peňažných príspevkoch na kompenzáciu ťažkého zdravotného postihnutia a o zmene a doplnení niektorých zákonov v znení zákona č. .../2025 Z. z.</w:t>
      </w:r>
    </w:p>
  </w:footnote>
  <w:footnote w:id="28">
    <w:p w14:paraId="74B67FAB" w14:textId="1197D96C" w:rsidR="00C10BF5" w:rsidRPr="007F3313" w:rsidRDefault="00C10BF5">
      <w:pPr>
        <w:pStyle w:val="Textpoznmkypodiarou"/>
        <w:rPr>
          <w:rFonts w:ascii="Times New Roman" w:eastAsia="Times New Roman" w:hAnsi="Times New Roman" w:cs="Times New Roman"/>
          <w:lang w:eastAsia="sk-SK"/>
        </w:rPr>
      </w:pPr>
      <w:r w:rsidRPr="007F3313">
        <w:rPr>
          <w:rFonts w:ascii="Times New Roman" w:eastAsia="Times New Roman" w:hAnsi="Times New Roman" w:cs="Times New Roman"/>
          <w:vertAlign w:val="superscript"/>
          <w:lang w:eastAsia="sk-SK"/>
        </w:rPr>
        <w:footnoteRef/>
      </w:r>
      <w:r w:rsidRPr="007F3313">
        <w:rPr>
          <w:rFonts w:ascii="Times New Roman" w:eastAsia="Times New Roman" w:hAnsi="Times New Roman" w:cs="Times New Roman"/>
          <w:lang w:eastAsia="sk-SK"/>
        </w:rPr>
        <w:t>) § 110b</w:t>
      </w:r>
      <w:r w:rsidR="004837C3">
        <w:rPr>
          <w:rFonts w:ascii="Times New Roman" w:eastAsia="Times New Roman" w:hAnsi="Times New Roman" w:cs="Times New Roman"/>
          <w:lang w:eastAsia="sk-SK"/>
        </w:rPr>
        <w:t>g</w:t>
      </w:r>
      <w:r w:rsidRPr="007F3313">
        <w:rPr>
          <w:rFonts w:ascii="Times New Roman" w:eastAsia="Times New Roman" w:hAnsi="Times New Roman" w:cs="Times New Roman"/>
          <w:lang w:eastAsia="sk-SK"/>
        </w:rPr>
        <w:t xml:space="preserve"> zákona č. 448/2008 Z. z. v znení zákona č. .../2025 Z. z.</w:t>
      </w:r>
    </w:p>
  </w:footnote>
  <w:footnote w:id="29">
    <w:p w14:paraId="184CC127" w14:textId="77777777" w:rsidR="00C10BF5" w:rsidRPr="007F3313" w:rsidRDefault="00C10BF5">
      <w:pPr>
        <w:pStyle w:val="Textpoznmkypodiarou"/>
        <w:rPr>
          <w:rFonts w:ascii="Times New Roman" w:eastAsia="Times New Roman" w:hAnsi="Times New Roman" w:cs="Times New Roman"/>
          <w:lang w:eastAsia="sk-SK"/>
        </w:rPr>
      </w:pPr>
      <w:r w:rsidRPr="007F3313">
        <w:rPr>
          <w:rFonts w:ascii="Times New Roman" w:eastAsia="Times New Roman" w:hAnsi="Times New Roman" w:cs="Times New Roman"/>
          <w:vertAlign w:val="superscript"/>
          <w:lang w:eastAsia="sk-SK"/>
        </w:rPr>
        <w:footnoteRef/>
      </w:r>
      <w:r w:rsidRPr="007F3313">
        <w:rPr>
          <w:rFonts w:ascii="Times New Roman" w:eastAsia="Times New Roman" w:hAnsi="Times New Roman" w:cs="Times New Roman"/>
          <w:lang w:eastAsia="sk-SK"/>
        </w:rPr>
        <w:t>) Zákon č. 447/2008 Z. z. v znení neskorších predpisov.</w:t>
      </w:r>
    </w:p>
  </w:footnote>
  <w:footnote w:id="30">
    <w:p w14:paraId="539ABCB9" w14:textId="77777777" w:rsidR="00C10BF5" w:rsidRDefault="00C10BF5" w:rsidP="007F3313">
      <w:pPr>
        <w:pStyle w:val="Textpoznmkypodiarou"/>
      </w:pPr>
      <w:r w:rsidRPr="007F3313">
        <w:rPr>
          <w:rFonts w:ascii="Times New Roman" w:eastAsia="Times New Roman" w:hAnsi="Times New Roman" w:cs="Times New Roman"/>
          <w:vertAlign w:val="superscript"/>
          <w:lang w:eastAsia="sk-SK"/>
        </w:rPr>
        <w:footnoteRef/>
      </w:r>
      <w:r w:rsidRPr="007F3313">
        <w:rPr>
          <w:rFonts w:ascii="Times New Roman" w:eastAsia="Times New Roman" w:hAnsi="Times New Roman" w:cs="Times New Roman"/>
          <w:lang w:eastAsia="sk-SK"/>
        </w:rPr>
        <w:t>) Zákon č. 448/2008 Z. z. v znení neskorších predpisov.</w:t>
      </w:r>
      <w:r w:rsidRPr="002C68EB">
        <w:rPr>
          <w:rFonts w:ascii="Times New Roman" w:eastAsia="Times New Roman" w:hAnsi="Times New Roman" w:cs="Times New Roman"/>
          <w:lang w:eastAsia="sk-SK"/>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B76"/>
    <w:multiLevelType w:val="hybridMultilevel"/>
    <w:tmpl w:val="FF90C7C4"/>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02A0B26"/>
    <w:multiLevelType w:val="hybridMultilevel"/>
    <w:tmpl w:val="BC1AAF12"/>
    <w:lvl w:ilvl="0" w:tplc="AFBE97C4">
      <w:start w:val="1"/>
      <w:numFmt w:val="lowerLetter"/>
      <w:lvlText w:val="%1)"/>
      <w:lvlJc w:val="left"/>
      <w:pPr>
        <w:ind w:left="720" w:hanging="360"/>
      </w:pPr>
      <w:rPr>
        <w:rFonts w:hint="default"/>
        <w:b w:val="0"/>
        <w:i w:val="0"/>
        <w:color w:val="auto"/>
        <w:sz w:val="24"/>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2010A42"/>
    <w:multiLevelType w:val="hybridMultilevel"/>
    <w:tmpl w:val="B2A291C2"/>
    <w:lvl w:ilvl="0" w:tplc="ED5EE674">
      <w:start w:val="1"/>
      <w:numFmt w:val="decimal"/>
      <w:lvlText w:val="(%1)"/>
      <w:lvlJc w:val="left"/>
      <w:pPr>
        <w:ind w:left="360" w:hanging="360"/>
      </w:pPr>
      <w:rPr>
        <w:rFonts w:hint="default"/>
      </w:rPr>
    </w:lvl>
    <w:lvl w:ilvl="1" w:tplc="0DD63F9A">
      <w:start w:val="1"/>
      <w:numFmt w:val="lowerLetter"/>
      <w:lvlText w:val="%2)"/>
      <w:lvlJc w:val="left"/>
      <w:pPr>
        <w:ind w:left="1080" w:hanging="360"/>
      </w:pPr>
      <w:rPr>
        <w:rFonts w:hint="default"/>
        <w:color w:val="000000"/>
      </w:r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 w15:restartNumberingAfterBreak="0">
    <w:nsid w:val="02397072"/>
    <w:multiLevelType w:val="hybridMultilevel"/>
    <w:tmpl w:val="412CC360"/>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25A2590"/>
    <w:multiLevelType w:val="hybridMultilevel"/>
    <w:tmpl w:val="78A0234A"/>
    <w:lvl w:ilvl="0" w:tplc="34CC0760">
      <w:start w:val="1"/>
      <w:numFmt w:val="lowerLetter"/>
      <w:lvlText w:val="%1)"/>
      <w:lvlJc w:val="left"/>
      <w:pPr>
        <w:ind w:left="774" w:hanging="360"/>
      </w:pPr>
    </w:lvl>
    <w:lvl w:ilvl="1" w:tplc="4DA88ED4">
      <w:start w:val="1"/>
      <w:numFmt w:val="lowerLetter"/>
      <w:lvlText w:val="%2."/>
      <w:lvlJc w:val="left"/>
      <w:pPr>
        <w:ind w:left="1494" w:hanging="360"/>
      </w:pPr>
    </w:lvl>
    <w:lvl w:ilvl="2" w:tplc="E0B29FE6">
      <w:start w:val="1"/>
      <w:numFmt w:val="lowerRoman"/>
      <w:lvlText w:val="%3."/>
      <w:lvlJc w:val="right"/>
      <w:pPr>
        <w:ind w:left="2214" w:hanging="180"/>
      </w:pPr>
    </w:lvl>
    <w:lvl w:ilvl="3" w:tplc="BFA0FC74">
      <w:start w:val="1"/>
      <w:numFmt w:val="decimal"/>
      <w:lvlText w:val="%4."/>
      <w:lvlJc w:val="left"/>
      <w:pPr>
        <w:ind w:left="2934" w:hanging="360"/>
      </w:pPr>
    </w:lvl>
    <w:lvl w:ilvl="4" w:tplc="B4D86FC8">
      <w:start w:val="1"/>
      <w:numFmt w:val="lowerLetter"/>
      <w:lvlText w:val="%5."/>
      <w:lvlJc w:val="left"/>
      <w:pPr>
        <w:ind w:left="3654" w:hanging="360"/>
      </w:pPr>
    </w:lvl>
    <w:lvl w:ilvl="5" w:tplc="E06C4D2E">
      <w:start w:val="1"/>
      <w:numFmt w:val="lowerRoman"/>
      <w:lvlText w:val="%6."/>
      <w:lvlJc w:val="right"/>
      <w:pPr>
        <w:ind w:left="4374" w:hanging="180"/>
      </w:pPr>
    </w:lvl>
    <w:lvl w:ilvl="6" w:tplc="3DC07668">
      <w:start w:val="1"/>
      <w:numFmt w:val="decimal"/>
      <w:lvlText w:val="%7."/>
      <w:lvlJc w:val="left"/>
      <w:pPr>
        <w:ind w:left="5094" w:hanging="360"/>
      </w:pPr>
    </w:lvl>
    <w:lvl w:ilvl="7" w:tplc="00FC0258">
      <w:start w:val="1"/>
      <w:numFmt w:val="lowerLetter"/>
      <w:lvlText w:val="%8."/>
      <w:lvlJc w:val="left"/>
      <w:pPr>
        <w:ind w:left="5814" w:hanging="360"/>
      </w:pPr>
    </w:lvl>
    <w:lvl w:ilvl="8" w:tplc="49EAF384">
      <w:start w:val="1"/>
      <w:numFmt w:val="lowerRoman"/>
      <w:lvlText w:val="%9."/>
      <w:lvlJc w:val="right"/>
      <w:pPr>
        <w:ind w:left="6534" w:hanging="180"/>
      </w:pPr>
    </w:lvl>
  </w:abstractNum>
  <w:abstractNum w:abstractNumId="5" w15:restartNumberingAfterBreak="0">
    <w:nsid w:val="031F72E0"/>
    <w:multiLevelType w:val="hybridMultilevel"/>
    <w:tmpl w:val="88C69A5A"/>
    <w:lvl w:ilvl="0" w:tplc="ED5EE674">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 w15:restartNumberingAfterBreak="0">
    <w:nsid w:val="03C848C7"/>
    <w:multiLevelType w:val="hybridMultilevel"/>
    <w:tmpl w:val="2514C99E"/>
    <w:lvl w:ilvl="0" w:tplc="041B0017">
      <w:start w:val="1"/>
      <w:numFmt w:val="lowerLetter"/>
      <w:lvlText w:val="%1)"/>
      <w:lvlJc w:val="left"/>
      <w:pPr>
        <w:ind w:left="786" w:hanging="360"/>
      </w:pPr>
    </w:lvl>
    <w:lvl w:ilvl="1" w:tplc="041B000F">
      <w:start w:val="1"/>
      <w:numFmt w:val="decimal"/>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7" w15:restartNumberingAfterBreak="0">
    <w:nsid w:val="040C6794"/>
    <w:multiLevelType w:val="hybridMultilevel"/>
    <w:tmpl w:val="5AE09CFA"/>
    <w:lvl w:ilvl="0" w:tplc="041B000F">
      <w:start w:val="1"/>
      <w:numFmt w:val="decimal"/>
      <w:lvlText w:val="%1."/>
      <w:lvlJc w:val="left"/>
      <w:pPr>
        <w:ind w:left="360" w:hanging="360"/>
      </w:pPr>
    </w:lvl>
    <w:lvl w:ilvl="1" w:tplc="8FF2DC6C">
      <w:start w:val="2"/>
      <w:numFmt w:val="bullet"/>
      <w:lvlText w:val=""/>
      <w:lvlJc w:val="left"/>
      <w:pPr>
        <w:ind w:left="1080" w:hanging="360"/>
      </w:pPr>
      <w:rPr>
        <w:rFonts w:ascii="Symbol" w:eastAsia="Times New Roman" w:hAnsi="Symbol" w:cs="Times New Roman" w:hint="default"/>
      </w:r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 w15:restartNumberingAfterBreak="0">
    <w:nsid w:val="04223CDC"/>
    <w:multiLevelType w:val="hybridMultilevel"/>
    <w:tmpl w:val="0DB43926"/>
    <w:lvl w:ilvl="0" w:tplc="E0F22A38">
      <w:start w:val="1"/>
      <w:numFmt w:val="decimal"/>
      <w:lvlText w:val="(%1)"/>
      <w:lvlJc w:val="left"/>
      <w:pPr>
        <w:ind w:left="873" w:hanging="360"/>
      </w:pPr>
      <w:rPr>
        <w:rFonts w:hint="default"/>
      </w:rPr>
    </w:lvl>
    <w:lvl w:ilvl="1" w:tplc="041B0019" w:tentative="1">
      <w:start w:val="1"/>
      <w:numFmt w:val="lowerLetter"/>
      <w:lvlText w:val="%2."/>
      <w:lvlJc w:val="left"/>
      <w:pPr>
        <w:ind w:left="1593" w:hanging="360"/>
      </w:pPr>
    </w:lvl>
    <w:lvl w:ilvl="2" w:tplc="041B001B" w:tentative="1">
      <w:start w:val="1"/>
      <w:numFmt w:val="lowerRoman"/>
      <w:lvlText w:val="%3."/>
      <w:lvlJc w:val="right"/>
      <w:pPr>
        <w:ind w:left="2313" w:hanging="180"/>
      </w:pPr>
    </w:lvl>
    <w:lvl w:ilvl="3" w:tplc="041B000F" w:tentative="1">
      <w:start w:val="1"/>
      <w:numFmt w:val="decimal"/>
      <w:lvlText w:val="%4."/>
      <w:lvlJc w:val="left"/>
      <w:pPr>
        <w:ind w:left="3033" w:hanging="360"/>
      </w:pPr>
    </w:lvl>
    <w:lvl w:ilvl="4" w:tplc="041B0019" w:tentative="1">
      <w:start w:val="1"/>
      <w:numFmt w:val="lowerLetter"/>
      <w:lvlText w:val="%5."/>
      <w:lvlJc w:val="left"/>
      <w:pPr>
        <w:ind w:left="3753" w:hanging="360"/>
      </w:pPr>
    </w:lvl>
    <w:lvl w:ilvl="5" w:tplc="041B001B" w:tentative="1">
      <w:start w:val="1"/>
      <w:numFmt w:val="lowerRoman"/>
      <w:lvlText w:val="%6."/>
      <w:lvlJc w:val="right"/>
      <w:pPr>
        <w:ind w:left="4473" w:hanging="180"/>
      </w:pPr>
    </w:lvl>
    <w:lvl w:ilvl="6" w:tplc="041B000F" w:tentative="1">
      <w:start w:val="1"/>
      <w:numFmt w:val="decimal"/>
      <w:lvlText w:val="%7."/>
      <w:lvlJc w:val="left"/>
      <w:pPr>
        <w:ind w:left="5193" w:hanging="360"/>
      </w:pPr>
    </w:lvl>
    <w:lvl w:ilvl="7" w:tplc="041B0019" w:tentative="1">
      <w:start w:val="1"/>
      <w:numFmt w:val="lowerLetter"/>
      <w:lvlText w:val="%8."/>
      <w:lvlJc w:val="left"/>
      <w:pPr>
        <w:ind w:left="5913" w:hanging="360"/>
      </w:pPr>
    </w:lvl>
    <w:lvl w:ilvl="8" w:tplc="041B001B" w:tentative="1">
      <w:start w:val="1"/>
      <w:numFmt w:val="lowerRoman"/>
      <w:lvlText w:val="%9."/>
      <w:lvlJc w:val="right"/>
      <w:pPr>
        <w:ind w:left="6633" w:hanging="180"/>
      </w:pPr>
    </w:lvl>
  </w:abstractNum>
  <w:abstractNum w:abstractNumId="9" w15:restartNumberingAfterBreak="0">
    <w:nsid w:val="044873AD"/>
    <w:multiLevelType w:val="hybridMultilevel"/>
    <w:tmpl w:val="1326E25C"/>
    <w:lvl w:ilvl="0" w:tplc="DF14C7CE">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573B721"/>
    <w:multiLevelType w:val="hybridMultilevel"/>
    <w:tmpl w:val="E430B73C"/>
    <w:lvl w:ilvl="0" w:tplc="23DC0582">
      <w:start w:val="1"/>
      <w:numFmt w:val="decimal"/>
      <w:lvlText w:val="%1."/>
      <w:lvlJc w:val="left"/>
      <w:pPr>
        <w:ind w:left="720" w:hanging="360"/>
      </w:pPr>
    </w:lvl>
    <w:lvl w:ilvl="1" w:tplc="CF846F6A">
      <w:start w:val="1"/>
      <w:numFmt w:val="lowerLetter"/>
      <w:lvlText w:val="%2."/>
      <w:lvlJc w:val="left"/>
      <w:pPr>
        <w:ind w:left="1440" w:hanging="360"/>
      </w:pPr>
    </w:lvl>
    <w:lvl w:ilvl="2" w:tplc="C2025BEA">
      <w:start w:val="1"/>
      <w:numFmt w:val="lowerRoman"/>
      <w:lvlText w:val="%3."/>
      <w:lvlJc w:val="right"/>
      <w:pPr>
        <w:ind w:left="2160" w:hanging="180"/>
      </w:pPr>
    </w:lvl>
    <w:lvl w:ilvl="3" w:tplc="94C0288A">
      <w:start w:val="1"/>
      <w:numFmt w:val="decimal"/>
      <w:lvlText w:val="%4."/>
      <w:lvlJc w:val="left"/>
      <w:pPr>
        <w:ind w:left="2880" w:hanging="360"/>
      </w:pPr>
    </w:lvl>
    <w:lvl w:ilvl="4" w:tplc="C0CCF18E">
      <w:start w:val="1"/>
      <w:numFmt w:val="lowerLetter"/>
      <w:lvlText w:val="%5."/>
      <w:lvlJc w:val="left"/>
      <w:pPr>
        <w:ind w:left="3600" w:hanging="360"/>
      </w:pPr>
    </w:lvl>
    <w:lvl w:ilvl="5" w:tplc="8CB2147C">
      <w:start w:val="1"/>
      <w:numFmt w:val="lowerRoman"/>
      <w:lvlText w:val="%6."/>
      <w:lvlJc w:val="right"/>
      <w:pPr>
        <w:ind w:left="4320" w:hanging="180"/>
      </w:pPr>
    </w:lvl>
    <w:lvl w:ilvl="6" w:tplc="4A5407AE">
      <w:start w:val="1"/>
      <w:numFmt w:val="decimal"/>
      <w:lvlText w:val="%7."/>
      <w:lvlJc w:val="left"/>
      <w:pPr>
        <w:ind w:left="5040" w:hanging="360"/>
      </w:pPr>
    </w:lvl>
    <w:lvl w:ilvl="7" w:tplc="ECD89A8C">
      <w:start w:val="1"/>
      <w:numFmt w:val="lowerLetter"/>
      <w:lvlText w:val="%8."/>
      <w:lvlJc w:val="left"/>
      <w:pPr>
        <w:ind w:left="5760" w:hanging="360"/>
      </w:pPr>
    </w:lvl>
    <w:lvl w:ilvl="8" w:tplc="7EE47AF6">
      <w:start w:val="1"/>
      <w:numFmt w:val="lowerRoman"/>
      <w:lvlText w:val="%9."/>
      <w:lvlJc w:val="right"/>
      <w:pPr>
        <w:ind w:left="6480" w:hanging="180"/>
      </w:pPr>
    </w:lvl>
  </w:abstractNum>
  <w:abstractNum w:abstractNumId="11" w15:restartNumberingAfterBreak="0">
    <w:nsid w:val="059B386E"/>
    <w:multiLevelType w:val="hybridMultilevel"/>
    <w:tmpl w:val="0E5C2492"/>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 w15:restartNumberingAfterBreak="0">
    <w:nsid w:val="065E008B"/>
    <w:multiLevelType w:val="hybridMultilevel"/>
    <w:tmpl w:val="F01612B8"/>
    <w:lvl w:ilvl="0" w:tplc="AFBE97C4">
      <w:start w:val="1"/>
      <w:numFmt w:val="lowerLetter"/>
      <w:lvlText w:val="%1)"/>
      <w:lvlJc w:val="left"/>
      <w:pPr>
        <w:ind w:left="1211" w:hanging="360"/>
      </w:pPr>
      <w:rPr>
        <w:rFonts w:hint="default"/>
        <w:u w:color="8EAADB" w:themeColor="accent5" w:themeTint="99"/>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13" w15:restartNumberingAfterBreak="0">
    <w:nsid w:val="06633B3F"/>
    <w:multiLevelType w:val="hybridMultilevel"/>
    <w:tmpl w:val="27069CB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67F753A"/>
    <w:multiLevelType w:val="hybridMultilevel"/>
    <w:tmpl w:val="EADA314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6DC601C"/>
    <w:multiLevelType w:val="hybridMultilevel"/>
    <w:tmpl w:val="6B82DA54"/>
    <w:lvl w:ilvl="0" w:tplc="F1F86B22">
      <w:start w:val="1"/>
      <w:numFmt w:val="decimal"/>
      <w:lvlText w:val="(%1)"/>
      <w:lvlJc w:val="left"/>
      <w:pPr>
        <w:ind w:left="360" w:hanging="360"/>
      </w:pPr>
      <w:rPr>
        <w:rFonts w:ascii="Times New Roman" w:hAnsi="Times New Roman" w:hint="default"/>
        <w:b w:val="0"/>
        <w:i w:val="0"/>
        <w:sz w:val="24"/>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15:restartNumberingAfterBreak="0">
    <w:nsid w:val="06E36EFA"/>
    <w:multiLevelType w:val="hybridMultilevel"/>
    <w:tmpl w:val="32FC33D6"/>
    <w:lvl w:ilvl="0" w:tplc="66E00F9A">
      <w:start w:val="1"/>
      <w:numFmt w:val="decimal"/>
      <w:lvlText w:val="(%1)"/>
      <w:lvlJc w:val="left"/>
      <w:pPr>
        <w:ind w:left="360" w:hanging="360"/>
      </w:pPr>
      <w:rPr>
        <w:rFonts w:hint="default"/>
        <w:b w:val="0"/>
        <w:i w:val="0"/>
        <w:caps w:val="0"/>
        <w:strike w:val="0"/>
        <w:dstrike w:val="0"/>
        <w:vanish w:val="0"/>
        <w:color w:val="auto"/>
        <w:vertAlign w:val="baseline"/>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15:restartNumberingAfterBreak="0">
    <w:nsid w:val="0726D985"/>
    <w:multiLevelType w:val="hybridMultilevel"/>
    <w:tmpl w:val="807E00A4"/>
    <w:lvl w:ilvl="0" w:tplc="F490D236">
      <w:start w:val="1"/>
      <w:numFmt w:val="decimal"/>
      <w:lvlText w:val="(%1)"/>
      <w:lvlJc w:val="left"/>
      <w:pPr>
        <w:ind w:left="862" w:hanging="360"/>
      </w:pPr>
    </w:lvl>
    <w:lvl w:ilvl="1" w:tplc="F7F4FF92">
      <w:start w:val="1"/>
      <w:numFmt w:val="lowerLetter"/>
      <w:lvlText w:val="%2."/>
      <w:lvlJc w:val="left"/>
      <w:pPr>
        <w:ind w:left="1582" w:hanging="360"/>
      </w:pPr>
    </w:lvl>
    <w:lvl w:ilvl="2" w:tplc="2B105348">
      <w:start w:val="1"/>
      <w:numFmt w:val="lowerRoman"/>
      <w:lvlText w:val="%3."/>
      <w:lvlJc w:val="right"/>
      <w:pPr>
        <w:ind w:left="2302" w:hanging="180"/>
      </w:pPr>
    </w:lvl>
    <w:lvl w:ilvl="3" w:tplc="4FD053A8">
      <w:start w:val="1"/>
      <w:numFmt w:val="decimal"/>
      <w:lvlText w:val="%4."/>
      <w:lvlJc w:val="left"/>
      <w:pPr>
        <w:ind w:left="3022" w:hanging="360"/>
      </w:pPr>
    </w:lvl>
    <w:lvl w:ilvl="4" w:tplc="BE3A392C">
      <w:start w:val="1"/>
      <w:numFmt w:val="lowerLetter"/>
      <w:lvlText w:val="%5."/>
      <w:lvlJc w:val="left"/>
      <w:pPr>
        <w:ind w:left="3742" w:hanging="360"/>
      </w:pPr>
    </w:lvl>
    <w:lvl w:ilvl="5" w:tplc="C3A087FE">
      <w:start w:val="1"/>
      <w:numFmt w:val="lowerRoman"/>
      <w:lvlText w:val="%6."/>
      <w:lvlJc w:val="right"/>
      <w:pPr>
        <w:ind w:left="4462" w:hanging="180"/>
      </w:pPr>
    </w:lvl>
    <w:lvl w:ilvl="6" w:tplc="95F2E514">
      <w:start w:val="1"/>
      <w:numFmt w:val="decimal"/>
      <w:lvlText w:val="%7."/>
      <w:lvlJc w:val="left"/>
      <w:pPr>
        <w:ind w:left="5182" w:hanging="360"/>
      </w:pPr>
    </w:lvl>
    <w:lvl w:ilvl="7" w:tplc="C7164048">
      <w:start w:val="1"/>
      <w:numFmt w:val="lowerLetter"/>
      <w:lvlText w:val="%8."/>
      <w:lvlJc w:val="left"/>
      <w:pPr>
        <w:ind w:left="5902" w:hanging="360"/>
      </w:pPr>
    </w:lvl>
    <w:lvl w:ilvl="8" w:tplc="5934A0EA">
      <w:start w:val="1"/>
      <w:numFmt w:val="lowerRoman"/>
      <w:lvlText w:val="%9."/>
      <w:lvlJc w:val="right"/>
      <w:pPr>
        <w:ind w:left="6622" w:hanging="180"/>
      </w:pPr>
    </w:lvl>
  </w:abstractNum>
  <w:abstractNum w:abstractNumId="18" w15:restartNumberingAfterBreak="0">
    <w:nsid w:val="074642FC"/>
    <w:multiLevelType w:val="hybridMultilevel"/>
    <w:tmpl w:val="EE1C31EA"/>
    <w:lvl w:ilvl="0" w:tplc="1098143E">
      <w:start w:val="1"/>
      <w:numFmt w:val="decimal"/>
      <w:lvlText w:val="%1."/>
      <w:lvlJc w:val="left"/>
      <w:pPr>
        <w:ind w:left="108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 w15:restartNumberingAfterBreak="0">
    <w:nsid w:val="07FD84E3"/>
    <w:multiLevelType w:val="hybridMultilevel"/>
    <w:tmpl w:val="FFFFFFFF"/>
    <w:lvl w:ilvl="0" w:tplc="81480564">
      <w:start w:val="1"/>
      <w:numFmt w:val="lowerLetter"/>
      <w:lvlText w:val="%1)"/>
      <w:lvlJc w:val="left"/>
      <w:pPr>
        <w:ind w:left="720" w:hanging="360"/>
      </w:pPr>
    </w:lvl>
    <w:lvl w:ilvl="1" w:tplc="4080D876">
      <w:start w:val="1"/>
      <w:numFmt w:val="lowerLetter"/>
      <w:lvlText w:val="%2."/>
      <w:lvlJc w:val="left"/>
      <w:pPr>
        <w:ind w:left="1440" w:hanging="360"/>
      </w:pPr>
    </w:lvl>
    <w:lvl w:ilvl="2" w:tplc="C3D413DA">
      <w:start w:val="1"/>
      <w:numFmt w:val="lowerRoman"/>
      <w:lvlText w:val="%3."/>
      <w:lvlJc w:val="right"/>
      <w:pPr>
        <w:ind w:left="2160" w:hanging="180"/>
      </w:pPr>
    </w:lvl>
    <w:lvl w:ilvl="3" w:tplc="19369DA2">
      <w:start w:val="1"/>
      <w:numFmt w:val="decimal"/>
      <w:lvlText w:val="%4."/>
      <w:lvlJc w:val="left"/>
      <w:pPr>
        <w:ind w:left="2880" w:hanging="360"/>
      </w:pPr>
    </w:lvl>
    <w:lvl w:ilvl="4" w:tplc="E8127798">
      <w:start w:val="1"/>
      <w:numFmt w:val="lowerLetter"/>
      <w:lvlText w:val="%5."/>
      <w:lvlJc w:val="left"/>
      <w:pPr>
        <w:ind w:left="3600" w:hanging="360"/>
      </w:pPr>
    </w:lvl>
    <w:lvl w:ilvl="5" w:tplc="8DF8F504">
      <w:start w:val="1"/>
      <w:numFmt w:val="lowerRoman"/>
      <w:lvlText w:val="%6."/>
      <w:lvlJc w:val="right"/>
      <w:pPr>
        <w:ind w:left="4320" w:hanging="180"/>
      </w:pPr>
    </w:lvl>
    <w:lvl w:ilvl="6" w:tplc="1A40626A">
      <w:start w:val="1"/>
      <w:numFmt w:val="decimal"/>
      <w:lvlText w:val="%7."/>
      <w:lvlJc w:val="left"/>
      <w:pPr>
        <w:ind w:left="5040" w:hanging="360"/>
      </w:pPr>
    </w:lvl>
    <w:lvl w:ilvl="7" w:tplc="ECF2BED6">
      <w:start w:val="1"/>
      <w:numFmt w:val="lowerLetter"/>
      <w:lvlText w:val="%8."/>
      <w:lvlJc w:val="left"/>
      <w:pPr>
        <w:ind w:left="5760" w:hanging="360"/>
      </w:pPr>
    </w:lvl>
    <w:lvl w:ilvl="8" w:tplc="931C2B40">
      <w:start w:val="1"/>
      <w:numFmt w:val="lowerRoman"/>
      <w:lvlText w:val="%9."/>
      <w:lvlJc w:val="right"/>
      <w:pPr>
        <w:ind w:left="6480" w:hanging="180"/>
      </w:pPr>
    </w:lvl>
  </w:abstractNum>
  <w:abstractNum w:abstractNumId="20" w15:restartNumberingAfterBreak="0">
    <w:nsid w:val="07FE3CDE"/>
    <w:multiLevelType w:val="hybridMultilevel"/>
    <w:tmpl w:val="8F74CBEC"/>
    <w:lvl w:ilvl="0" w:tplc="041B000F">
      <w:start w:val="1"/>
      <w:numFmt w:val="decimal"/>
      <w:lvlText w:val="%1."/>
      <w:lvlJc w:val="left"/>
      <w:pPr>
        <w:ind w:left="1146" w:hanging="360"/>
      </w:pPr>
    </w:lvl>
    <w:lvl w:ilvl="1" w:tplc="D426430E">
      <w:start w:val="1"/>
      <w:numFmt w:val="lowerLetter"/>
      <w:lvlText w:val="1%2."/>
      <w:lvlJc w:val="left"/>
      <w:pPr>
        <w:ind w:left="1866" w:hanging="360"/>
      </w:pPr>
      <w:rPr>
        <w:rFonts w:hint="default"/>
      </w:r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1" w15:restartNumberingAfterBreak="0">
    <w:nsid w:val="083C84A1"/>
    <w:multiLevelType w:val="hybridMultilevel"/>
    <w:tmpl w:val="3DCE8B44"/>
    <w:lvl w:ilvl="0" w:tplc="1862C9B0">
      <w:start w:val="1"/>
      <w:numFmt w:val="decimal"/>
      <w:lvlText w:val="%1."/>
      <w:lvlJc w:val="left"/>
      <w:pPr>
        <w:ind w:left="644" w:hanging="360"/>
      </w:pPr>
    </w:lvl>
    <w:lvl w:ilvl="1" w:tplc="F39E787C">
      <w:start w:val="1"/>
      <w:numFmt w:val="lowerLetter"/>
      <w:lvlText w:val="%2."/>
      <w:lvlJc w:val="left"/>
      <w:pPr>
        <w:ind w:left="1364" w:hanging="360"/>
      </w:pPr>
    </w:lvl>
    <w:lvl w:ilvl="2" w:tplc="A816BE08">
      <w:start w:val="1"/>
      <w:numFmt w:val="lowerRoman"/>
      <w:lvlText w:val="%3."/>
      <w:lvlJc w:val="right"/>
      <w:pPr>
        <w:ind w:left="2084" w:hanging="180"/>
      </w:pPr>
    </w:lvl>
    <w:lvl w:ilvl="3" w:tplc="CFCC794C">
      <w:start w:val="1"/>
      <w:numFmt w:val="decimal"/>
      <w:lvlText w:val="%4."/>
      <w:lvlJc w:val="left"/>
      <w:pPr>
        <w:ind w:left="2804" w:hanging="360"/>
      </w:pPr>
    </w:lvl>
    <w:lvl w:ilvl="4" w:tplc="E8800342">
      <w:start w:val="1"/>
      <w:numFmt w:val="lowerLetter"/>
      <w:lvlText w:val="%5."/>
      <w:lvlJc w:val="left"/>
      <w:pPr>
        <w:ind w:left="3524" w:hanging="360"/>
      </w:pPr>
    </w:lvl>
    <w:lvl w:ilvl="5" w:tplc="480A02B4">
      <w:start w:val="1"/>
      <w:numFmt w:val="lowerRoman"/>
      <w:lvlText w:val="%6."/>
      <w:lvlJc w:val="right"/>
      <w:pPr>
        <w:ind w:left="4244" w:hanging="180"/>
      </w:pPr>
    </w:lvl>
    <w:lvl w:ilvl="6" w:tplc="EFB23ABE">
      <w:start w:val="1"/>
      <w:numFmt w:val="decimal"/>
      <w:lvlText w:val="%7."/>
      <w:lvlJc w:val="left"/>
      <w:pPr>
        <w:ind w:left="4964" w:hanging="360"/>
      </w:pPr>
    </w:lvl>
    <w:lvl w:ilvl="7" w:tplc="D3D07C6A">
      <w:start w:val="1"/>
      <w:numFmt w:val="lowerLetter"/>
      <w:lvlText w:val="%8."/>
      <w:lvlJc w:val="left"/>
      <w:pPr>
        <w:ind w:left="5684" w:hanging="360"/>
      </w:pPr>
    </w:lvl>
    <w:lvl w:ilvl="8" w:tplc="6BD07D3A">
      <w:start w:val="1"/>
      <w:numFmt w:val="lowerRoman"/>
      <w:lvlText w:val="%9."/>
      <w:lvlJc w:val="right"/>
      <w:pPr>
        <w:ind w:left="6404" w:hanging="180"/>
      </w:pPr>
    </w:lvl>
  </w:abstractNum>
  <w:abstractNum w:abstractNumId="22" w15:restartNumberingAfterBreak="0">
    <w:nsid w:val="08FC6113"/>
    <w:multiLevelType w:val="hybridMultilevel"/>
    <w:tmpl w:val="C10EECC4"/>
    <w:lvl w:ilvl="0" w:tplc="17AA1270">
      <w:start w:val="1"/>
      <w:numFmt w:val="decimal"/>
      <w:lvlText w:val="(%1)"/>
      <w:lvlJc w:val="left"/>
      <w:pPr>
        <w:ind w:left="873" w:hanging="360"/>
      </w:pPr>
      <w:rPr>
        <w:rFonts w:hint="default"/>
      </w:rPr>
    </w:lvl>
    <w:lvl w:ilvl="1" w:tplc="041B0019" w:tentative="1">
      <w:start w:val="1"/>
      <w:numFmt w:val="lowerLetter"/>
      <w:lvlText w:val="%2."/>
      <w:lvlJc w:val="left"/>
      <w:pPr>
        <w:ind w:left="1593" w:hanging="360"/>
      </w:pPr>
    </w:lvl>
    <w:lvl w:ilvl="2" w:tplc="041B001B" w:tentative="1">
      <w:start w:val="1"/>
      <w:numFmt w:val="lowerRoman"/>
      <w:lvlText w:val="%3."/>
      <w:lvlJc w:val="right"/>
      <w:pPr>
        <w:ind w:left="2313" w:hanging="180"/>
      </w:pPr>
    </w:lvl>
    <w:lvl w:ilvl="3" w:tplc="041B000F" w:tentative="1">
      <w:start w:val="1"/>
      <w:numFmt w:val="decimal"/>
      <w:lvlText w:val="%4."/>
      <w:lvlJc w:val="left"/>
      <w:pPr>
        <w:ind w:left="3033" w:hanging="360"/>
      </w:pPr>
    </w:lvl>
    <w:lvl w:ilvl="4" w:tplc="041B0019" w:tentative="1">
      <w:start w:val="1"/>
      <w:numFmt w:val="lowerLetter"/>
      <w:lvlText w:val="%5."/>
      <w:lvlJc w:val="left"/>
      <w:pPr>
        <w:ind w:left="3753" w:hanging="360"/>
      </w:pPr>
    </w:lvl>
    <w:lvl w:ilvl="5" w:tplc="041B001B" w:tentative="1">
      <w:start w:val="1"/>
      <w:numFmt w:val="lowerRoman"/>
      <w:lvlText w:val="%6."/>
      <w:lvlJc w:val="right"/>
      <w:pPr>
        <w:ind w:left="4473" w:hanging="180"/>
      </w:pPr>
    </w:lvl>
    <w:lvl w:ilvl="6" w:tplc="041B000F" w:tentative="1">
      <w:start w:val="1"/>
      <w:numFmt w:val="decimal"/>
      <w:lvlText w:val="%7."/>
      <w:lvlJc w:val="left"/>
      <w:pPr>
        <w:ind w:left="5193" w:hanging="360"/>
      </w:pPr>
    </w:lvl>
    <w:lvl w:ilvl="7" w:tplc="041B0019" w:tentative="1">
      <w:start w:val="1"/>
      <w:numFmt w:val="lowerLetter"/>
      <w:lvlText w:val="%8."/>
      <w:lvlJc w:val="left"/>
      <w:pPr>
        <w:ind w:left="5913" w:hanging="360"/>
      </w:pPr>
    </w:lvl>
    <w:lvl w:ilvl="8" w:tplc="041B001B" w:tentative="1">
      <w:start w:val="1"/>
      <w:numFmt w:val="lowerRoman"/>
      <w:lvlText w:val="%9."/>
      <w:lvlJc w:val="right"/>
      <w:pPr>
        <w:ind w:left="6633" w:hanging="180"/>
      </w:pPr>
    </w:lvl>
  </w:abstractNum>
  <w:abstractNum w:abstractNumId="23" w15:restartNumberingAfterBreak="0">
    <w:nsid w:val="09791AF5"/>
    <w:multiLevelType w:val="hybridMultilevel"/>
    <w:tmpl w:val="308CCA66"/>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4" w15:restartNumberingAfterBreak="0">
    <w:nsid w:val="0985531B"/>
    <w:multiLevelType w:val="hybridMultilevel"/>
    <w:tmpl w:val="F09A05BE"/>
    <w:lvl w:ilvl="0" w:tplc="AFBE97C4">
      <w:start w:val="1"/>
      <w:numFmt w:val="lowerLetter"/>
      <w:lvlText w:val="%1)"/>
      <w:lvlJc w:val="left"/>
      <w:pPr>
        <w:ind w:left="1068" w:hanging="360"/>
      </w:pPr>
      <w:rPr>
        <w:rFonts w:hint="default"/>
        <w:u w:color="8EAADB" w:themeColor="accent5" w:themeTint="99"/>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5" w15:restartNumberingAfterBreak="0">
    <w:nsid w:val="0A701828"/>
    <w:multiLevelType w:val="hybridMultilevel"/>
    <w:tmpl w:val="FE3259F0"/>
    <w:lvl w:ilvl="0" w:tplc="1098143E">
      <w:start w:val="1"/>
      <w:numFmt w:val="decimal"/>
      <w:lvlText w:val="%1."/>
      <w:lvlJc w:val="left"/>
      <w:pPr>
        <w:ind w:left="72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0AB161DD"/>
    <w:multiLevelType w:val="hybridMultilevel"/>
    <w:tmpl w:val="1A4C220A"/>
    <w:lvl w:ilvl="0" w:tplc="ED5EE674">
      <w:start w:val="1"/>
      <w:numFmt w:val="decimal"/>
      <w:lvlText w:val="(%1)"/>
      <w:lvlJc w:val="left"/>
      <w:pPr>
        <w:ind w:left="360" w:hanging="360"/>
      </w:pPr>
      <w:rPr>
        <w:rFonts w:hint="default"/>
      </w:rPr>
    </w:lvl>
    <w:lvl w:ilvl="1" w:tplc="FD8C6680">
      <w:start w:val="1"/>
      <w:numFmt w:val="lowerLetter"/>
      <w:lvlText w:val="%2)"/>
      <w:lvlJc w:val="left"/>
      <w:pPr>
        <w:ind w:left="1156" w:hanging="360"/>
      </w:pPr>
      <w:rPr>
        <w:rFonts w:ascii="Times New Roman" w:eastAsiaTheme="minorHAnsi" w:hAnsi="Times New Roman" w:cs="Times New Roman"/>
      </w:rPr>
    </w:lvl>
    <w:lvl w:ilvl="2" w:tplc="041B001B">
      <w:start w:val="1"/>
      <w:numFmt w:val="lowerRoman"/>
      <w:lvlText w:val="%3."/>
      <w:lvlJc w:val="right"/>
      <w:pPr>
        <w:ind w:left="1876" w:hanging="180"/>
      </w:pPr>
    </w:lvl>
    <w:lvl w:ilvl="3" w:tplc="2794A666">
      <w:start w:val="2"/>
      <w:numFmt w:val="upperLetter"/>
      <w:lvlText w:val="%4)"/>
      <w:lvlJc w:val="left"/>
      <w:pPr>
        <w:ind w:left="2596" w:hanging="360"/>
      </w:pPr>
      <w:rPr>
        <w:rFonts w:hint="default"/>
      </w:rPr>
    </w:lvl>
    <w:lvl w:ilvl="4" w:tplc="041B0019" w:tentative="1">
      <w:start w:val="1"/>
      <w:numFmt w:val="lowerLetter"/>
      <w:lvlText w:val="%5."/>
      <w:lvlJc w:val="left"/>
      <w:pPr>
        <w:ind w:left="3316" w:hanging="360"/>
      </w:pPr>
    </w:lvl>
    <w:lvl w:ilvl="5" w:tplc="041B001B" w:tentative="1">
      <w:start w:val="1"/>
      <w:numFmt w:val="lowerRoman"/>
      <w:lvlText w:val="%6."/>
      <w:lvlJc w:val="right"/>
      <w:pPr>
        <w:ind w:left="4036" w:hanging="180"/>
      </w:pPr>
    </w:lvl>
    <w:lvl w:ilvl="6" w:tplc="041B000F" w:tentative="1">
      <w:start w:val="1"/>
      <w:numFmt w:val="decimal"/>
      <w:lvlText w:val="%7."/>
      <w:lvlJc w:val="left"/>
      <w:pPr>
        <w:ind w:left="4756" w:hanging="360"/>
      </w:pPr>
    </w:lvl>
    <w:lvl w:ilvl="7" w:tplc="041B0019" w:tentative="1">
      <w:start w:val="1"/>
      <w:numFmt w:val="lowerLetter"/>
      <w:lvlText w:val="%8."/>
      <w:lvlJc w:val="left"/>
      <w:pPr>
        <w:ind w:left="5476" w:hanging="360"/>
      </w:pPr>
    </w:lvl>
    <w:lvl w:ilvl="8" w:tplc="041B001B" w:tentative="1">
      <w:start w:val="1"/>
      <w:numFmt w:val="lowerRoman"/>
      <w:lvlText w:val="%9."/>
      <w:lvlJc w:val="right"/>
      <w:pPr>
        <w:ind w:left="6196" w:hanging="180"/>
      </w:pPr>
    </w:lvl>
  </w:abstractNum>
  <w:abstractNum w:abstractNumId="27" w15:restartNumberingAfterBreak="0">
    <w:nsid w:val="0AED6229"/>
    <w:multiLevelType w:val="hybridMultilevel"/>
    <w:tmpl w:val="32F40364"/>
    <w:lvl w:ilvl="0" w:tplc="AFBE97C4">
      <w:start w:val="1"/>
      <w:numFmt w:val="lowerLetter"/>
      <w:lvlText w:val="%1)"/>
      <w:lvlJc w:val="left"/>
      <w:pPr>
        <w:ind w:left="1211" w:hanging="360"/>
      </w:pPr>
      <w:rPr>
        <w:rFonts w:hint="default"/>
        <w:u w:color="8EAADB" w:themeColor="accent5" w:themeTint="99"/>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28" w15:restartNumberingAfterBreak="0">
    <w:nsid w:val="0AF63019"/>
    <w:multiLevelType w:val="hybridMultilevel"/>
    <w:tmpl w:val="F81E20D2"/>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0B113C03"/>
    <w:multiLevelType w:val="hybridMultilevel"/>
    <w:tmpl w:val="0FBC20A2"/>
    <w:lvl w:ilvl="0" w:tplc="4BBA858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0C2E6BBA"/>
    <w:multiLevelType w:val="hybridMultilevel"/>
    <w:tmpl w:val="FA9A7B26"/>
    <w:lvl w:ilvl="0" w:tplc="4148DBA4">
      <w:start w:val="1"/>
      <w:numFmt w:val="decimal"/>
      <w:lvlText w:val="(%1)"/>
      <w:lvlJc w:val="left"/>
      <w:pPr>
        <w:ind w:left="644" w:hanging="360"/>
      </w:pPr>
      <w:rPr>
        <w:rFonts w:ascii="Times New Roman" w:hAnsi="Times New Roman" w:hint="default"/>
        <w:b w:val="0"/>
        <w:i w:val="0"/>
        <w:caps w:val="0"/>
        <w:strike w:val="0"/>
        <w:dstrike w:val="0"/>
        <w:vanish w:val="0"/>
        <w:color w:val="auto"/>
        <w:sz w:val="24"/>
        <w:vertAlign w:val="baseline"/>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1" w15:restartNumberingAfterBreak="0">
    <w:nsid w:val="0C6E0C62"/>
    <w:multiLevelType w:val="hybridMultilevel"/>
    <w:tmpl w:val="7B96D14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2" w15:restartNumberingAfterBreak="0">
    <w:nsid w:val="0CAE0F3C"/>
    <w:multiLevelType w:val="hybridMultilevel"/>
    <w:tmpl w:val="43D47C8A"/>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0CFA093A"/>
    <w:multiLevelType w:val="hybridMultilevel"/>
    <w:tmpl w:val="8F74CBEC"/>
    <w:lvl w:ilvl="0" w:tplc="041B000F">
      <w:start w:val="1"/>
      <w:numFmt w:val="decimal"/>
      <w:lvlText w:val="%1."/>
      <w:lvlJc w:val="left"/>
      <w:pPr>
        <w:ind w:left="1146" w:hanging="360"/>
      </w:pPr>
    </w:lvl>
    <w:lvl w:ilvl="1" w:tplc="D426430E">
      <w:start w:val="1"/>
      <w:numFmt w:val="lowerLetter"/>
      <w:lvlText w:val="1%2."/>
      <w:lvlJc w:val="left"/>
      <w:pPr>
        <w:ind w:left="1866" w:hanging="360"/>
      </w:pPr>
      <w:rPr>
        <w:rFonts w:hint="default"/>
      </w:r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4" w15:restartNumberingAfterBreak="0">
    <w:nsid w:val="0D3D1BBB"/>
    <w:multiLevelType w:val="hybridMultilevel"/>
    <w:tmpl w:val="1584DD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0D53668C"/>
    <w:multiLevelType w:val="hybridMultilevel"/>
    <w:tmpl w:val="9B22136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0DB46BC4"/>
    <w:multiLevelType w:val="hybridMultilevel"/>
    <w:tmpl w:val="33FE0AA0"/>
    <w:lvl w:ilvl="0" w:tplc="137A9F86">
      <w:start w:val="1"/>
      <w:numFmt w:val="lowerLetter"/>
      <w:lvlText w:val="%1)"/>
      <w:lvlJc w:val="left"/>
      <w:pPr>
        <w:ind w:left="720" w:hanging="360"/>
      </w:pPr>
      <w:rPr>
        <w:rFonts w:ascii="Times New Roman" w:hAnsi="Times New Roman" w:hint="default"/>
        <w:b w:val="0"/>
        <w:i w:val="0"/>
        <w:color w:val="auto"/>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0DE37BD3"/>
    <w:multiLevelType w:val="hybridMultilevel"/>
    <w:tmpl w:val="2138AE22"/>
    <w:lvl w:ilvl="0" w:tplc="895C10AA">
      <w:start w:val="1"/>
      <w:numFmt w:val="lowerLetter"/>
      <w:lvlText w:val="%1)"/>
      <w:lvlJc w:val="left"/>
      <w:pPr>
        <w:ind w:left="1080" w:hanging="360"/>
      </w:pPr>
      <w:rPr>
        <w:rFonts w:ascii="Times New Roman" w:hAnsi="Times New Roman" w:cs="Times New Roman" w:hint="default"/>
        <w:sz w:val="24"/>
        <w:szCs w:val="24"/>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8" w15:restartNumberingAfterBreak="0">
    <w:nsid w:val="0E8C4EC5"/>
    <w:multiLevelType w:val="hybridMultilevel"/>
    <w:tmpl w:val="5A000D90"/>
    <w:lvl w:ilvl="0" w:tplc="B7027516">
      <w:start w:val="1"/>
      <w:numFmt w:val="lowerLetter"/>
      <w:lvlText w:val="%1)"/>
      <w:lvlJc w:val="left"/>
      <w:pPr>
        <w:ind w:left="261" w:hanging="360"/>
      </w:pPr>
      <w:rPr>
        <w:rFonts w:ascii="Times New Roman" w:hAnsi="Times New Roman" w:cs="Times New Roman" w:hint="default"/>
        <w:sz w:val="24"/>
      </w:rPr>
    </w:lvl>
    <w:lvl w:ilvl="1" w:tplc="FFFFFFFF">
      <w:start w:val="1"/>
      <w:numFmt w:val="decimal"/>
      <w:lvlText w:val="%2."/>
      <w:lvlJc w:val="left"/>
      <w:pPr>
        <w:ind w:left="981" w:hanging="360"/>
      </w:pPr>
    </w:lvl>
    <w:lvl w:ilvl="2" w:tplc="FFFFFFFF">
      <w:start w:val="1"/>
      <w:numFmt w:val="lowerLetter"/>
      <w:lvlText w:val="1%3."/>
      <w:lvlJc w:val="left"/>
      <w:pPr>
        <w:ind w:left="1701" w:hanging="180"/>
      </w:pPr>
    </w:lvl>
    <w:lvl w:ilvl="3" w:tplc="041B000F" w:tentative="1">
      <w:start w:val="1"/>
      <w:numFmt w:val="decimal"/>
      <w:lvlText w:val="%4."/>
      <w:lvlJc w:val="left"/>
      <w:pPr>
        <w:ind w:left="2421" w:hanging="360"/>
      </w:pPr>
    </w:lvl>
    <w:lvl w:ilvl="4" w:tplc="041B0019" w:tentative="1">
      <w:start w:val="1"/>
      <w:numFmt w:val="lowerLetter"/>
      <w:lvlText w:val="%5."/>
      <w:lvlJc w:val="left"/>
      <w:pPr>
        <w:ind w:left="3141" w:hanging="360"/>
      </w:pPr>
    </w:lvl>
    <w:lvl w:ilvl="5" w:tplc="041B001B" w:tentative="1">
      <w:start w:val="1"/>
      <w:numFmt w:val="lowerRoman"/>
      <w:lvlText w:val="%6."/>
      <w:lvlJc w:val="right"/>
      <w:pPr>
        <w:ind w:left="3861" w:hanging="180"/>
      </w:pPr>
    </w:lvl>
    <w:lvl w:ilvl="6" w:tplc="041B000F" w:tentative="1">
      <w:start w:val="1"/>
      <w:numFmt w:val="decimal"/>
      <w:lvlText w:val="%7."/>
      <w:lvlJc w:val="left"/>
      <w:pPr>
        <w:ind w:left="4581" w:hanging="360"/>
      </w:pPr>
    </w:lvl>
    <w:lvl w:ilvl="7" w:tplc="041B0019" w:tentative="1">
      <w:start w:val="1"/>
      <w:numFmt w:val="lowerLetter"/>
      <w:lvlText w:val="%8."/>
      <w:lvlJc w:val="left"/>
      <w:pPr>
        <w:ind w:left="5301" w:hanging="360"/>
      </w:pPr>
    </w:lvl>
    <w:lvl w:ilvl="8" w:tplc="041B001B" w:tentative="1">
      <w:start w:val="1"/>
      <w:numFmt w:val="lowerRoman"/>
      <w:lvlText w:val="%9."/>
      <w:lvlJc w:val="right"/>
      <w:pPr>
        <w:ind w:left="6021" w:hanging="180"/>
      </w:pPr>
    </w:lvl>
  </w:abstractNum>
  <w:abstractNum w:abstractNumId="39" w15:restartNumberingAfterBreak="0">
    <w:nsid w:val="0E977830"/>
    <w:multiLevelType w:val="hybridMultilevel"/>
    <w:tmpl w:val="52EEE7F4"/>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40" w15:restartNumberingAfterBreak="0">
    <w:nsid w:val="0ED66C2E"/>
    <w:multiLevelType w:val="hybridMultilevel"/>
    <w:tmpl w:val="126AF37E"/>
    <w:lvl w:ilvl="0" w:tplc="6C5C633A">
      <w:start w:val="1"/>
      <w:numFmt w:val="lowerLetter"/>
      <w:lvlText w:val="5%1."/>
      <w:lvlJc w:val="left"/>
      <w:pPr>
        <w:ind w:left="1506" w:hanging="360"/>
      </w:pPr>
      <w:rPr>
        <w:rFonts w:ascii="Times New Roman" w:hAnsi="Times New Roman" w:hint="default"/>
        <w:b w:val="0"/>
        <w:i w:val="0"/>
        <w:color w:val="auto"/>
        <w:sz w:val="24"/>
      </w:rPr>
    </w:lvl>
    <w:lvl w:ilvl="1" w:tplc="041B0019" w:tentative="1">
      <w:start w:val="1"/>
      <w:numFmt w:val="lowerLetter"/>
      <w:lvlText w:val="%2."/>
      <w:lvlJc w:val="left"/>
      <w:pPr>
        <w:ind w:left="2226" w:hanging="360"/>
      </w:pPr>
    </w:lvl>
    <w:lvl w:ilvl="2" w:tplc="041B001B" w:tentative="1">
      <w:start w:val="1"/>
      <w:numFmt w:val="lowerRoman"/>
      <w:lvlText w:val="%3."/>
      <w:lvlJc w:val="right"/>
      <w:pPr>
        <w:ind w:left="2946" w:hanging="180"/>
      </w:pPr>
    </w:lvl>
    <w:lvl w:ilvl="3" w:tplc="041B000F" w:tentative="1">
      <w:start w:val="1"/>
      <w:numFmt w:val="decimal"/>
      <w:lvlText w:val="%4."/>
      <w:lvlJc w:val="left"/>
      <w:pPr>
        <w:ind w:left="3666" w:hanging="360"/>
      </w:pPr>
    </w:lvl>
    <w:lvl w:ilvl="4" w:tplc="041B0019" w:tentative="1">
      <w:start w:val="1"/>
      <w:numFmt w:val="lowerLetter"/>
      <w:lvlText w:val="%5."/>
      <w:lvlJc w:val="left"/>
      <w:pPr>
        <w:ind w:left="4386" w:hanging="360"/>
      </w:pPr>
    </w:lvl>
    <w:lvl w:ilvl="5" w:tplc="041B001B" w:tentative="1">
      <w:start w:val="1"/>
      <w:numFmt w:val="lowerRoman"/>
      <w:lvlText w:val="%6."/>
      <w:lvlJc w:val="right"/>
      <w:pPr>
        <w:ind w:left="5106" w:hanging="180"/>
      </w:pPr>
    </w:lvl>
    <w:lvl w:ilvl="6" w:tplc="041B000F" w:tentative="1">
      <w:start w:val="1"/>
      <w:numFmt w:val="decimal"/>
      <w:lvlText w:val="%7."/>
      <w:lvlJc w:val="left"/>
      <w:pPr>
        <w:ind w:left="5826" w:hanging="360"/>
      </w:pPr>
    </w:lvl>
    <w:lvl w:ilvl="7" w:tplc="041B0019" w:tentative="1">
      <w:start w:val="1"/>
      <w:numFmt w:val="lowerLetter"/>
      <w:lvlText w:val="%8."/>
      <w:lvlJc w:val="left"/>
      <w:pPr>
        <w:ind w:left="6546" w:hanging="360"/>
      </w:pPr>
    </w:lvl>
    <w:lvl w:ilvl="8" w:tplc="041B001B" w:tentative="1">
      <w:start w:val="1"/>
      <w:numFmt w:val="lowerRoman"/>
      <w:lvlText w:val="%9."/>
      <w:lvlJc w:val="right"/>
      <w:pPr>
        <w:ind w:left="7266" w:hanging="180"/>
      </w:pPr>
    </w:lvl>
  </w:abstractNum>
  <w:abstractNum w:abstractNumId="41" w15:restartNumberingAfterBreak="0">
    <w:nsid w:val="0EDE15BF"/>
    <w:multiLevelType w:val="hybridMultilevel"/>
    <w:tmpl w:val="D090E26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0F6D0827"/>
    <w:multiLevelType w:val="hybridMultilevel"/>
    <w:tmpl w:val="7F72BAA4"/>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0FB0AA5A"/>
    <w:multiLevelType w:val="hybridMultilevel"/>
    <w:tmpl w:val="993AF3B6"/>
    <w:lvl w:ilvl="0" w:tplc="3C5C264E">
      <w:start w:val="1"/>
      <w:numFmt w:val="lowerLetter"/>
      <w:lvlText w:val="%1)"/>
      <w:lvlJc w:val="left"/>
      <w:pPr>
        <w:ind w:left="142" w:hanging="360"/>
      </w:pPr>
    </w:lvl>
    <w:lvl w:ilvl="1" w:tplc="E73EB100">
      <w:start w:val="1"/>
      <w:numFmt w:val="lowerLetter"/>
      <w:lvlText w:val="%2."/>
      <w:lvlJc w:val="left"/>
      <w:pPr>
        <w:ind w:left="862" w:hanging="360"/>
      </w:pPr>
    </w:lvl>
    <w:lvl w:ilvl="2" w:tplc="D2162BD4">
      <w:start w:val="1"/>
      <w:numFmt w:val="lowerRoman"/>
      <w:lvlText w:val="%3."/>
      <w:lvlJc w:val="right"/>
      <w:pPr>
        <w:ind w:left="1582" w:hanging="180"/>
      </w:pPr>
    </w:lvl>
    <w:lvl w:ilvl="3" w:tplc="B88A05A4">
      <w:start w:val="1"/>
      <w:numFmt w:val="decimal"/>
      <w:lvlText w:val="%4."/>
      <w:lvlJc w:val="left"/>
      <w:pPr>
        <w:ind w:left="2302" w:hanging="360"/>
      </w:pPr>
    </w:lvl>
    <w:lvl w:ilvl="4" w:tplc="BC1ADD38">
      <w:start w:val="1"/>
      <w:numFmt w:val="lowerLetter"/>
      <w:lvlText w:val="%5."/>
      <w:lvlJc w:val="left"/>
      <w:pPr>
        <w:ind w:left="3022" w:hanging="360"/>
      </w:pPr>
    </w:lvl>
    <w:lvl w:ilvl="5" w:tplc="4F700E60">
      <w:start w:val="1"/>
      <w:numFmt w:val="lowerRoman"/>
      <w:lvlText w:val="%6."/>
      <w:lvlJc w:val="right"/>
      <w:pPr>
        <w:ind w:left="3742" w:hanging="180"/>
      </w:pPr>
    </w:lvl>
    <w:lvl w:ilvl="6" w:tplc="E664147E">
      <w:start w:val="1"/>
      <w:numFmt w:val="decimal"/>
      <w:lvlText w:val="%7."/>
      <w:lvlJc w:val="left"/>
      <w:pPr>
        <w:ind w:left="4462" w:hanging="360"/>
      </w:pPr>
    </w:lvl>
    <w:lvl w:ilvl="7" w:tplc="77A679F8">
      <w:start w:val="1"/>
      <w:numFmt w:val="lowerLetter"/>
      <w:lvlText w:val="%8."/>
      <w:lvlJc w:val="left"/>
      <w:pPr>
        <w:ind w:left="5182" w:hanging="360"/>
      </w:pPr>
    </w:lvl>
    <w:lvl w:ilvl="8" w:tplc="7E642DA0">
      <w:start w:val="1"/>
      <w:numFmt w:val="lowerRoman"/>
      <w:lvlText w:val="%9."/>
      <w:lvlJc w:val="right"/>
      <w:pPr>
        <w:ind w:left="5902" w:hanging="180"/>
      </w:pPr>
    </w:lvl>
  </w:abstractNum>
  <w:abstractNum w:abstractNumId="44" w15:restartNumberingAfterBreak="0">
    <w:nsid w:val="0FDA5499"/>
    <w:multiLevelType w:val="hybridMultilevel"/>
    <w:tmpl w:val="893A0F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0FE334E4"/>
    <w:multiLevelType w:val="hybridMultilevel"/>
    <w:tmpl w:val="8FECF9F2"/>
    <w:lvl w:ilvl="0" w:tplc="1098143E">
      <w:start w:val="1"/>
      <w:numFmt w:val="decimal"/>
      <w:lvlText w:val="%1."/>
      <w:lvlJc w:val="left"/>
      <w:pPr>
        <w:ind w:left="72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107B69DB"/>
    <w:multiLevelType w:val="hybridMultilevel"/>
    <w:tmpl w:val="672471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10B0A0C4"/>
    <w:multiLevelType w:val="hybridMultilevel"/>
    <w:tmpl w:val="1EFE72FA"/>
    <w:lvl w:ilvl="0" w:tplc="6776798A">
      <w:start w:val="1"/>
      <w:numFmt w:val="lowerLetter"/>
      <w:lvlText w:val="%1)"/>
      <w:lvlJc w:val="left"/>
      <w:pPr>
        <w:ind w:left="786" w:hanging="360"/>
      </w:pPr>
    </w:lvl>
    <w:lvl w:ilvl="1" w:tplc="041B0017">
      <w:start w:val="1"/>
      <w:numFmt w:val="lowerLetter"/>
      <w:lvlText w:val="%2)"/>
      <w:lvlJc w:val="left"/>
      <w:pPr>
        <w:ind w:left="1506" w:hanging="360"/>
      </w:pPr>
    </w:lvl>
    <w:lvl w:ilvl="2" w:tplc="0B2CFDF2">
      <w:start w:val="1"/>
      <w:numFmt w:val="lowerRoman"/>
      <w:lvlText w:val="%3."/>
      <w:lvlJc w:val="right"/>
      <w:pPr>
        <w:ind w:left="2226" w:hanging="180"/>
      </w:pPr>
    </w:lvl>
    <w:lvl w:ilvl="3" w:tplc="DB24919E">
      <w:start w:val="1"/>
      <w:numFmt w:val="decimal"/>
      <w:lvlText w:val="%4."/>
      <w:lvlJc w:val="left"/>
      <w:pPr>
        <w:ind w:left="2946" w:hanging="360"/>
      </w:pPr>
    </w:lvl>
    <w:lvl w:ilvl="4" w:tplc="BC324950">
      <w:start w:val="1"/>
      <w:numFmt w:val="lowerLetter"/>
      <w:lvlText w:val="%5."/>
      <w:lvlJc w:val="left"/>
      <w:pPr>
        <w:ind w:left="3666" w:hanging="360"/>
      </w:pPr>
    </w:lvl>
    <w:lvl w:ilvl="5" w:tplc="DCD0B5C6">
      <w:start w:val="1"/>
      <w:numFmt w:val="lowerRoman"/>
      <w:lvlText w:val="%6."/>
      <w:lvlJc w:val="right"/>
      <w:pPr>
        <w:ind w:left="4386" w:hanging="180"/>
      </w:pPr>
    </w:lvl>
    <w:lvl w:ilvl="6" w:tplc="0CA6BEFC">
      <w:start w:val="1"/>
      <w:numFmt w:val="decimal"/>
      <w:lvlText w:val="%7."/>
      <w:lvlJc w:val="left"/>
      <w:pPr>
        <w:ind w:left="5106" w:hanging="360"/>
      </w:pPr>
    </w:lvl>
    <w:lvl w:ilvl="7" w:tplc="7EF4BFFA">
      <w:start w:val="1"/>
      <w:numFmt w:val="lowerLetter"/>
      <w:lvlText w:val="%8."/>
      <w:lvlJc w:val="left"/>
      <w:pPr>
        <w:ind w:left="5826" w:hanging="360"/>
      </w:pPr>
    </w:lvl>
    <w:lvl w:ilvl="8" w:tplc="8BF0DBE8">
      <w:start w:val="1"/>
      <w:numFmt w:val="lowerRoman"/>
      <w:lvlText w:val="%9."/>
      <w:lvlJc w:val="right"/>
      <w:pPr>
        <w:ind w:left="6546" w:hanging="180"/>
      </w:pPr>
    </w:lvl>
  </w:abstractNum>
  <w:abstractNum w:abstractNumId="48" w15:restartNumberingAfterBreak="0">
    <w:nsid w:val="10D91438"/>
    <w:multiLevelType w:val="hybridMultilevel"/>
    <w:tmpl w:val="B9962006"/>
    <w:lvl w:ilvl="0" w:tplc="AA96E5AC">
      <w:start w:val="1"/>
      <w:numFmt w:val="decimal"/>
      <w:lvlText w:val="%1."/>
      <w:lvlJc w:val="left"/>
      <w:pPr>
        <w:ind w:left="1080" w:hanging="360"/>
      </w:pPr>
      <w:rPr>
        <w:rFonts w:ascii="Times New Roman" w:hAnsi="Times New Roman" w:cstheme="minorBidi" w:hint="default"/>
        <w:b w:val="0"/>
        <w:i w:val="0"/>
        <w:color w:val="auto"/>
        <w:sz w:val="24"/>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9" w15:restartNumberingAfterBreak="0">
    <w:nsid w:val="10DE5837"/>
    <w:multiLevelType w:val="hybridMultilevel"/>
    <w:tmpl w:val="EA78C082"/>
    <w:lvl w:ilvl="0" w:tplc="E0884090">
      <w:start w:val="1"/>
      <w:numFmt w:val="decimal"/>
      <w:lvlText w:val="(%1)"/>
      <w:lvlJc w:val="left"/>
      <w:pPr>
        <w:ind w:left="360" w:hanging="360"/>
      </w:pPr>
      <w:rPr>
        <w:rFonts w:ascii="Times New Roman" w:hAnsi="Times New Roman" w:cs="Times New Roman" w:hint="default"/>
        <w:sz w:val="24"/>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0" w15:restartNumberingAfterBreak="0">
    <w:nsid w:val="10E55C48"/>
    <w:multiLevelType w:val="hybridMultilevel"/>
    <w:tmpl w:val="14F43E58"/>
    <w:lvl w:ilvl="0" w:tplc="27067928">
      <w:start w:val="1"/>
      <w:numFmt w:val="decimal"/>
      <w:lvlText w:val="(%1)"/>
      <w:lvlJc w:val="left"/>
      <w:pPr>
        <w:ind w:left="1026" w:hanging="360"/>
      </w:pPr>
      <w:rPr>
        <w:rFonts w:hint="default"/>
      </w:rPr>
    </w:lvl>
    <w:lvl w:ilvl="1" w:tplc="041B0019" w:tentative="1">
      <w:start w:val="1"/>
      <w:numFmt w:val="lowerLetter"/>
      <w:lvlText w:val="%2."/>
      <w:lvlJc w:val="left"/>
      <w:pPr>
        <w:ind w:left="1746" w:hanging="360"/>
      </w:pPr>
    </w:lvl>
    <w:lvl w:ilvl="2" w:tplc="041B001B" w:tentative="1">
      <w:start w:val="1"/>
      <w:numFmt w:val="lowerRoman"/>
      <w:lvlText w:val="%3."/>
      <w:lvlJc w:val="right"/>
      <w:pPr>
        <w:ind w:left="2466" w:hanging="180"/>
      </w:pPr>
    </w:lvl>
    <w:lvl w:ilvl="3" w:tplc="041B000F" w:tentative="1">
      <w:start w:val="1"/>
      <w:numFmt w:val="decimal"/>
      <w:lvlText w:val="%4."/>
      <w:lvlJc w:val="left"/>
      <w:pPr>
        <w:ind w:left="3186" w:hanging="360"/>
      </w:pPr>
    </w:lvl>
    <w:lvl w:ilvl="4" w:tplc="041B0019" w:tentative="1">
      <w:start w:val="1"/>
      <w:numFmt w:val="lowerLetter"/>
      <w:lvlText w:val="%5."/>
      <w:lvlJc w:val="left"/>
      <w:pPr>
        <w:ind w:left="3906" w:hanging="360"/>
      </w:pPr>
    </w:lvl>
    <w:lvl w:ilvl="5" w:tplc="041B001B" w:tentative="1">
      <w:start w:val="1"/>
      <w:numFmt w:val="lowerRoman"/>
      <w:lvlText w:val="%6."/>
      <w:lvlJc w:val="right"/>
      <w:pPr>
        <w:ind w:left="4626" w:hanging="180"/>
      </w:pPr>
    </w:lvl>
    <w:lvl w:ilvl="6" w:tplc="041B000F" w:tentative="1">
      <w:start w:val="1"/>
      <w:numFmt w:val="decimal"/>
      <w:lvlText w:val="%7."/>
      <w:lvlJc w:val="left"/>
      <w:pPr>
        <w:ind w:left="5346" w:hanging="360"/>
      </w:pPr>
    </w:lvl>
    <w:lvl w:ilvl="7" w:tplc="041B0019" w:tentative="1">
      <w:start w:val="1"/>
      <w:numFmt w:val="lowerLetter"/>
      <w:lvlText w:val="%8."/>
      <w:lvlJc w:val="left"/>
      <w:pPr>
        <w:ind w:left="6066" w:hanging="360"/>
      </w:pPr>
    </w:lvl>
    <w:lvl w:ilvl="8" w:tplc="041B001B" w:tentative="1">
      <w:start w:val="1"/>
      <w:numFmt w:val="lowerRoman"/>
      <w:lvlText w:val="%9."/>
      <w:lvlJc w:val="right"/>
      <w:pPr>
        <w:ind w:left="6786" w:hanging="180"/>
      </w:pPr>
    </w:lvl>
  </w:abstractNum>
  <w:abstractNum w:abstractNumId="51" w15:restartNumberingAfterBreak="0">
    <w:nsid w:val="119D5FA4"/>
    <w:multiLevelType w:val="hybridMultilevel"/>
    <w:tmpl w:val="7BE0CA0A"/>
    <w:lvl w:ilvl="0" w:tplc="ED5EE67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2" w15:restartNumberingAfterBreak="0">
    <w:nsid w:val="11D142C0"/>
    <w:multiLevelType w:val="hybridMultilevel"/>
    <w:tmpl w:val="0770A350"/>
    <w:lvl w:ilvl="0" w:tplc="AFBE97C4">
      <w:start w:val="1"/>
      <w:numFmt w:val="lowerLetter"/>
      <w:lvlText w:val="%1)"/>
      <w:lvlJc w:val="left"/>
      <w:pPr>
        <w:ind w:left="1222" w:hanging="360"/>
      </w:pPr>
      <w:rPr>
        <w:rFonts w:hint="default"/>
        <w:u w:color="8EAADB" w:themeColor="accent5" w:themeTint="99"/>
      </w:rPr>
    </w:lvl>
    <w:lvl w:ilvl="1" w:tplc="041B0019" w:tentative="1">
      <w:start w:val="1"/>
      <w:numFmt w:val="lowerLetter"/>
      <w:lvlText w:val="%2."/>
      <w:lvlJc w:val="left"/>
      <w:pPr>
        <w:ind w:left="1942" w:hanging="360"/>
      </w:pPr>
    </w:lvl>
    <w:lvl w:ilvl="2" w:tplc="041B001B" w:tentative="1">
      <w:start w:val="1"/>
      <w:numFmt w:val="lowerRoman"/>
      <w:lvlText w:val="%3."/>
      <w:lvlJc w:val="right"/>
      <w:pPr>
        <w:ind w:left="2662" w:hanging="180"/>
      </w:pPr>
    </w:lvl>
    <w:lvl w:ilvl="3" w:tplc="041B000F" w:tentative="1">
      <w:start w:val="1"/>
      <w:numFmt w:val="decimal"/>
      <w:lvlText w:val="%4."/>
      <w:lvlJc w:val="left"/>
      <w:pPr>
        <w:ind w:left="3382" w:hanging="360"/>
      </w:pPr>
    </w:lvl>
    <w:lvl w:ilvl="4" w:tplc="041B0019" w:tentative="1">
      <w:start w:val="1"/>
      <w:numFmt w:val="lowerLetter"/>
      <w:lvlText w:val="%5."/>
      <w:lvlJc w:val="left"/>
      <w:pPr>
        <w:ind w:left="4102" w:hanging="360"/>
      </w:pPr>
    </w:lvl>
    <w:lvl w:ilvl="5" w:tplc="041B001B" w:tentative="1">
      <w:start w:val="1"/>
      <w:numFmt w:val="lowerRoman"/>
      <w:lvlText w:val="%6."/>
      <w:lvlJc w:val="right"/>
      <w:pPr>
        <w:ind w:left="4822" w:hanging="180"/>
      </w:pPr>
    </w:lvl>
    <w:lvl w:ilvl="6" w:tplc="041B000F" w:tentative="1">
      <w:start w:val="1"/>
      <w:numFmt w:val="decimal"/>
      <w:lvlText w:val="%7."/>
      <w:lvlJc w:val="left"/>
      <w:pPr>
        <w:ind w:left="5542" w:hanging="360"/>
      </w:pPr>
    </w:lvl>
    <w:lvl w:ilvl="7" w:tplc="041B0019" w:tentative="1">
      <w:start w:val="1"/>
      <w:numFmt w:val="lowerLetter"/>
      <w:lvlText w:val="%8."/>
      <w:lvlJc w:val="left"/>
      <w:pPr>
        <w:ind w:left="6262" w:hanging="360"/>
      </w:pPr>
    </w:lvl>
    <w:lvl w:ilvl="8" w:tplc="041B001B" w:tentative="1">
      <w:start w:val="1"/>
      <w:numFmt w:val="lowerRoman"/>
      <w:lvlText w:val="%9."/>
      <w:lvlJc w:val="right"/>
      <w:pPr>
        <w:ind w:left="6982" w:hanging="180"/>
      </w:pPr>
    </w:lvl>
  </w:abstractNum>
  <w:abstractNum w:abstractNumId="53" w15:restartNumberingAfterBreak="0">
    <w:nsid w:val="12807535"/>
    <w:multiLevelType w:val="hybridMultilevel"/>
    <w:tmpl w:val="9CBE9F00"/>
    <w:lvl w:ilvl="0" w:tplc="4148DBA4">
      <w:start w:val="1"/>
      <w:numFmt w:val="decimal"/>
      <w:lvlText w:val="(%1)"/>
      <w:lvlJc w:val="left"/>
      <w:pPr>
        <w:ind w:left="644" w:hanging="360"/>
      </w:pPr>
      <w:rPr>
        <w:rFonts w:ascii="Times New Roman" w:hAnsi="Times New Roman" w:hint="default"/>
        <w:b w:val="0"/>
        <w:i w:val="0"/>
        <w:caps w:val="0"/>
        <w:strike w:val="0"/>
        <w:dstrike w:val="0"/>
        <w:vanish w:val="0"/>
        <w:color w:val="auto"/>
        <w:sz w:val="24"/>
        <w:vertAlign w:val="baseline"/>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4" w15:restartNumberingAfterBreak="0">
    <w:nsid w:val="12AE4C46"/>
    <w:multiLevelType w:val="hybridMultilevel"/>
    <w:tmpl w:val="08BE9BB6"/>
    <w:lvl w:ilvl="0" w:tplc="367E0F48">
      <w:start w:val="1"/>
      <w:numFmt w:val="lowerLetter"/>
      <w:lvlText w:val="%1)"/>
      <w:lvlJc w:val="left"/>
      <w:pPr>
        <w:ind w:left="1263" w:hanging="360"/>
      </w:pPr>
      <w:rPr>
        <w:rFonts w:ascii="Times New Roman" w:hAnsi="Times New Roman" w:cs="Times New Roman" w:hint="default"/>
        <w:sz w:val="24"/>
        <w:szCs w:val="24"/>
      </w:rPr>
    </w:lvl>
    <w:lvl w:ilvl="1" w:tplc="041B0019" w:tentative="1">
      <w:start w:val="1"/>
      <w:numFmt w:val="lowerLetter"/>
      <w:lvlText w:val="%2."/>
      <w:lvlJc w:val="left"/>
      <w:pPr>
        <w:ind w:left="1983" w:hanging="360"/>
      </w:pPr>
    </w:lvl>
    <w:lvl w:ilvl="2" w:tplc="041B001B" w:tentative="1">
      <w:start w:val="1"/>
      <w:numFmt w:val="lowerRoman"/>
      <w:lvlText w:val="%3."/>
      <w:lvlJc w:val="right"/>
      <w:pPr>
        <w:ind w:left="2703" w:hanging="180"/>
      </w:pPr>
    </w:lvl>
    <w:lvl w:ilvl="3" w:tplc="041B000F" w:tentative="1">
      <w:start w:val="1"/>
      <w:numFmt w:val="decimal"/>
      <w:lvlText w:val="%4."/>
      <w:lvlJc w:val="left"/>
      <w:pPr>
        <w:ind w:left="3423" w:hanging="360"/>
      </w:pPr>
    </w:lvl>
    <w:lvl w:ilvl="4" w:tplc="041B0019" w:tentative="1">
      <w:start w:val="1"/>
      <w:numFmt w:val="lowerLetter"/>
      <w:lvlText w:val="%5."/>
      <w:lvlJc w:val="left"/>
      <w:pPr>
        <w:ind w:left="4143" w:hanging="360"/>
      </w:pPr>
    </w:lvl>
    <w:lvl w:ilvl="5" w:tplc="041B001B" w:tentative="1">
      <w:start w:val="1"/>
      <w:numFmt w:val="lowerRoman"/>
      <w:lvlText w:val="%6."/>
      <w:lvlJc w:val="right"/>
      <w:pPr>
        <w:ind w:left="4863" w:hanging="180"/>
      </w:pPr>
    </w:lvl>
    <w:lvl w:ilvl="6" w:tplc="041B000F" w:tentative="1">
      <w:start w:val="1"/>
      <w:numFmt w:val="decimal"/>
      <w:lvlText w:val="%7."/>
      <w:lvlJc w:val="left"/>
      <w:pPr>
        <w:ind w:left="5583" w:hanging="360"/>
      </w:pPr>
    </w:lvl>
    <w:lvl w:ilvl="7" w:tplc="041B0019" w:tentative="1">
      <w:start w:val="1"/>
      <w:numFmt w:val="lowerLetter"/>
      <w:lvlText w:val="%8."/>
      <w:lvlJc w:val="left"/>
      <w:pPr>
        <w:ind w:left="6303" w:hanging="360"/>
      </w:pPr>
    </w:lvl>
    <w:lvl w:ilvl="8" w:tplc="041B001B" w:tentative="1">
      <w:start w:val="1"/>
      <w:numFmt w:val="lowerRoman"/>
      <w:lvlText w:val="%9."/>
      <w:lvlJc w:val="right"/>
      <w:pPr>
        <w:ind w:left="7023" w:hanging="180"/>
      </w:pPr>
    </w:lvl>
  </w:abstractNum>
  <w:abstractNum w:abstractNumId="55" w15:restartNumberingAfterBreak="0">
    <w:nsid w:val="130B4834"/>
    <w:multiLevelType w:val="hybridMultilevel"/>
    <w:tmpl w:val="7778B26E"/>
    <w:lvl w:ilvl="0" w:tplc="AFBE97C4">
      <w:start w:val="1"/>
      <w:numFmt w:val="lowerLetter"/>
      <w:lvlText w:val="%1)"/>
      <w:lvlJc w:val="left"/>
      <w:pPr>
        <w:ind w:left="644" w:hanging="360"/>
      </w:pPr>
      <w:rPr>
        <w:rFonts w:hint="default"/>
        <w:u w:color="8EAADB" w:themeColor="accent5" w:themeTint="99"/>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6" w15:restartNumberingAfterBreak="0">
    <w:nsid w:val="13857AF5"/>
    <w:multiLevelType w:val="hybridMultilevel"/>
    <w:tmpl w:val="C67873DA"/>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7" w15:restartNumberingAfterBreak="0">
    <w:nsid w:val="140D5973"/>
    <w:multiLevelType w:val="hybridMultilevel"/>
    <w:tmpl w:val="A7808B2E"/>
    <w:lvl w:ilvl="0" w:tplc="ADA64B44">
      <w:start w:val="1"/>
      <w:numFmt w:val="decimal"/>
      <w:lvlText w:val="(%1)"/>
      <w:lvlJc w:val="left"/>
      <w:pPr>
        <w:ind w:left="720" w:hanging="360"/>
      </w:pPr>
      <w:rPr>
        <w:rFonts w:ascii="Times New Roman" w:hAnsi="Times New Roman" w:cs="Times New Roman"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14176F12"/>
    <w:multiLevelType w:val="hybridMultilevel"/>
    <w:tmpl w:val="A3EE6606"/>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144B247E"/>
    <w:multiLevelType w:val="hybridMultilevel"/>
    <w:tmpl w:val="64129170"/>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14536C55"/>
    <w:multiLevelType w:val="hybridMultilevel"/>
    <w:tmpl w:val="780002E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148B5812"/>
    <w:multiLevelType w:val="hybridMultilevel"/>
    <w:tmpl w:val="D79AB878"/>
    <w:lvl w:ilvl="0" w:tplc="895C10AA">
      <w:start w:val="1"/>
      <w:numFmt w:val="lowerLetter"/>
      <w:lvlText w:val="%1)"/>
      <w:lvlJc w:val="left"/>
      <w:pPr>
        <w:ind w:left="230" w:hanging="230"/>
      </w:pPr>
      <w:rPr>
        <w:rFonts w:ascii="Times New Roman" w:hAnsi="Times New Roman" w:cs="Times New Roman" w:hint="default"/>
        <w:b w:val="0"/>
        <w:bCs w:val="0"/>
        <w:i w:val="0"/>
        <w:iCs w:val="0"/>
        <w:color w:val="231F20"/>
        <w:spacing w:val="0"/>
        <w:w w:val="100"/>
        <w:sz w:val="24"/>
        <w:szCs w:val="24"/>
        <w:lang w:val="sk-SK" w:eastAsia="en-US" w:bidi="ar-SA"/>
      </w:rPr>
    </w:lvl>
    <w:lvl w:ilvl="1" w:tplc="82380AD6">
      <w:start w:val="1"/>
      <w:numFmt w:val="decimal"/>
      <w:lvlText w:val="%2."/>
      <w:lvlJc w:val="left"/>
      <w:pPr>
        <w:ind w:left="476" w:hanging="246"/>
      </w:pPr>
      <w:rPr>
        <w:rFonts w:ascii="Bookman Old Style" w:eastAsia="Bookman Old Style" w:hAnsi="Bookman Old Style" w:cs="Bookman Old Style" w:hint="default"/>
        <w:b w:val="0"/>
        <w:bCs w:val="0"/>
        <w:i w:val="0"/>
        <w:iCs w:val="0"/>
        <w:color w:val="231F20"/>
        <w:spacing w:val="0"/>
        <w:w w:val="100"/>
        <w:sz w:val="19"/>
        <w:szCs w:val="19"/>
        <w:lang w:val="sk-SK" w:eastAsia="en-US" w:bidi="ar-SA"/>
      </w:rPr>
    </w:lvl>
    <w:lvl w:ilvl="2" w:tplc="0480E2DC">
      <w:numFmt w:val="bullet"/>
      <w:lvlText w:val="•"/>
      <w:lvlJc w:val="left"/>
      <w:pPr>
        <w:ind w:left="1612" w:hanging="246"/>
      </w:pPr>
      <w:rPr>
        <w:rFonts w:hint="default"/>
        <w:lang w:val="sk-SK" w:eastAsia="en-US" w:bidi="ar-SA"/>
      </w:rPr>
    </w:lvl>
    <w:lvl w:ilvl="3" w:tplc="B444268E">
      <w:numFmt w:val="bullet"/>
      <w:lvlText w:val="•"/>
      <w:lvlJc w:val="left"/>
      <w:pPr>
        <w:ind w:left="2744" w:hanging="246"/>
      </w:pPr>
      <w:rPr>
        <w:rFonts w:hint="default"/>
        <w:lang w:val="sk-SK" w:eastAsia="en-US" w:bidi="ar-SA"/>
      </w:rPr>
    </w:lvl>
    <w:lvl w:ilvl="4" w:tplc="8CD06888">
      <w:numFmt w:val="bullet"/>
      <w:lvlText w:val="•"/>
      <w:lvlJc w:val="left"/>
      <w:pPr>
        <w:ind w:left="3876" w:hanging="246"/>
      </w:pPr>
      <w:rPr>
        <w:rFonts w:hint="default"/>
        <w:lang w:val="sk-SK" w:eastAsia="en-US" w:bidi="ar-SA"/>
      </w:rPr>
    </w:lvl>
    <w:lvl w:ilvl="5" w:tplc="A2C0144A">
      <w:numFmt w:val="bullet"/>
      <w:lvlText w:val="•"/>
      <w:lvlJc w:val="left"/>
      <w:pPr>
        <w:ind w:left="5008" w:hanging="246"/>
      </w:pPr>
      <w:rPr>
        <w:rFonts w:hint="default"/>
        <w:lang w:val="sk-SK" w:eastAsia="en-US" w:bidi="ar-SA"/>
      </w:rPr>
    </w:lvl>
    <w:lvl w:ilvl="6" w:tplc="B2DA0D70">
      <w:numFmt w:val="bullet"/>
      <w:lvlText w:val="•"/>
      <w:lvlJc w:val="left"/>
      <w:pPr>
        <w:ind w:left="6141" w:hanging="246"/>
      </w:pPr>
      <w:rPr>
        <w:rFonts w:hint="default"/>
        <w:lang w:val="sk-SK" w:eastAsia="en-US" w:bidi="ar-SA"/>
      </w:rPr>
    </w:lvl>
    <w:lvl w:ilvl="7" w:tplc="C108FAFC">
      <w:numFmt w:val="bullet"/>
      <w:lvlText w:val="•"/>
      <w:lvlJc w:val="left"/>
      <w:pPr>
        <w:ind w:left="7273" w:hanging="246"/>
      </w:pPr>
      <w:rPr>
        <w:rFonts w:hint="default"/>
        <w:lang w:val="sk-SK" w:eastAsia="en-US" w:bidi="ar-SA"/>
      </w:rPr>
    </w:lvl>
    <w:lvl w:ilvl="8" w:tplc="3F040DD2">
      <w:numFmt w:val="bullet"/>
      <w:lvlText w:val="•"/>
      <w:lvlJc w:val="left"/>
      <w:pPr>
        <w:ind w:left="8405" w:hanging="246"/>
      </w:pPr>
      <w:rPr>
        <w:rFonts w:hint="default"/>
        <w:lang w:val="sk-SK" w:eastAsia="en-US" w:bidi="ar-SA"/>
      </w:rPr>
    </w:lvl>
  </w:abstractNum>
  <w:abstractNum w:abstractNumId="62" w15:restartNumberingAfterBreak="0">
    <w:nsid w:val="14A06A6C"/>
    <w:multiLevelType w:val="hybridMultilevel"/>
    <w:tmpl w:val="11A2E31C"/>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155333F1"/>
    <w:multiLevelType w:val="hybridMultilevel"/>
    <w:tmpl w:val="BA7CE022"/>
    <w:lvl w:ilvl="0" w:tplc="4148DBA4">
      <w:start w:val="1"/>
      <w:numFmt w:val="decimal"/>
      <w:lvlText w:val="(%1)"/>
      <w:lvlJc w:val="left"/>
      <w:pPr>
        <w:ind w:left="360" w:hanging="360"/>
      </w:pPr>
      <w:rPr>
        <w:rFonts w:ascii="Times New Roman" w:hAnsi="Times New Roman" w:hint="default"/>
        <w:b w:val="0"/>
        <w:i w:val="0"/>
        <w:caps w:val="0"/>
        <w:strike w:val="0"/>
        <w:dstrike w:val="0"/>
        <w:vanish w:val="0"/>
        <w:color w:val="auto"/>
        <w:sz w:val="24"/>
        <w:vertAlign w:val="baseline"/>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4" w15:restartNumberingAfterBreak="0">
    <w:nsid w:val="16B316CF"/>
    <w:multiLevelType w:val="hybridMultilevel"/>
    <w:tmpl w:val="83CEECD6"/>
    <w:lvl w:ilvl="0" w:tplc="AFBE97C4">
      <w:start w:val="1"/>
      <w:numFmt w:val="lowerLetter"/>
      <w:lvlText w:val="%1)"/>
      <w:lvlJc w:val="left"/>
      <w:pPr>
        <w:ind w:left="720" w:hanging="360"/>
      </w:pPr>
      <w:rPr>
        <w:rFonts w:hint="default"/>
        <w:b w:val="0"/>
        <w:i w:val="0"/>
        <w:color w:val="auto"/>
        <w:sz w:val="24"/>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16DB321E"/>
    <w:multiLevelType w:val="hybridMultilevel"/>
    <w:tmpl w:val="566CFC92"/>
    <w:lvl w:ilvl="0" w:tplc="F48668A6">
      <w:start w:val="1"/>
      <w:numFmt w:val="bullet"/>
      <w:lvlText w:val=""/>
      <w:lvlJc w:val="left"/>
      <w:pPr>
        <w:ind w:left="720" w:hanging="360"/>
      </w:pPr>
      <w:rPr>
        <w:rFonts w:ascii="Symbol" w:hAnsi="Symbol" w:hint="default"/>
      </w:rPr>
    </w:lvl>
    <w:lvl w:ilvl="1" w:tplc="FF4495A6">
      <w:start w:val="1"/>
      <w:numFmt w:val="bullet"/>
      <w:lvlText w:val="o"/>
      <w:lvlJc w:val="left"/>
      <w:pPr>
        <w:ind w:left="1440" w:hanging="360"/>
      </w:pPr>
      <w:rPr>
        <w:rFonts w:ascii="Courier New" w:hAnsi="Courier New" w:hint="default"/>
      </w:rPr>
    </w:lvl>
    <w:lvl w:ilvl="2" w:tplc="91FAB0EE">
      <w:start w:val="1"/>
      <w:numFmt w:val="bullet"/>
      <w:lvlText w:val=""/>
      <w:lvlJc w:val="left"/>
      <w:pPr>
        <w:ind w:left="2160" w:hanging="360"/>
      </w:pPr>
      <w:rPr>
        <w:rFonts w:ascii="Wingdings" w:hAnsi="Wingdings" w:hint="default"/>
      </w:rPr>
    </w:lvl>
    <w:lvl w:ilvl="3" w:tplc="2BFE208A">
      <w:start w:val="1"/>
      <w:numFmt w:val="bullet"/>
      <w:lvlText w:val=""/>
      <w:lvlJc w:val="left"/>
      <w:pPr>
        <w:ind w:left="2880" w:hanging="360"/>
      </w:pPr>
      <w:rPr>
        <w:rFonts w:ascii="Symbol" w:hAnsi="Symbol" w:hint="default"/>
      </w:rPr>
    </w:lvl>
    <w:lvl w:ilvl="4" w:tplc="BA9A1998">
      <w:start w:val="1"/>
      <w:numFmt w:val="bullet"/>
      <w:lvlText w:val="o"/>
      <w:lvlJc w:val="left"/>
      <w:pPr>
        <w:ind w:left="3600" w:hanging="360"/>
      </w:pPr>
      <w:rPr>
        <w:rFonts w:ascii="Courier New" w:hAnsi="Courier New" w:hint="default"/>
      </w:rPr>
    </w:lvl>
    <w:lvl w:ilvl="5" w:tplc="3ABEE2AC">
      <w:start w:val="1"/>
      <w:numFmt w:val="bullet"/>
      <w:lvlText w:val=""/>
      <w:lvlJc w:val="left"/>
      <w:pPr>
        <w:ind w:left="4320" w:hanging="360"/>
      </w:pPr>
      <w:rPr>
        <w:rFonts w:ascii="Wingdings" w:hAnsi="Wingdings" w:hint="default"/>
      </w:rPr>
    </w:lvl>
    <w:lvl w:ilvl="6" w:tplc="A150F884">
      <w:start w:val="1"/>
      <w:numFmt w:val="bullet"/>
      <w:lvlText w:val=""/>
      <w:lvlJc w:val="left"/>
      <w:pPr>
        <w:ind w:left="5040" w:hanging="360"/>
      </w:pPr>
      <w:rPr>
        <w:rFonts w:ascii="Symbol" w:hAnsi="Symbol" w:hint="default"/>
      </w:rPr>
    </w:lvl>
    <w:lvl w:ilvl="7" w:tplc="881AD848">
      <w:start w:val="1"/>
      <w:numFmt w:val="bullet"/>
      <w:lvlText w:val="o"/>
      <w:lvlJc w:val="left"/>
      <w:pPr>
        <w:ind w:left="5760" w:hanging="360"/>
      </w:pPr>
      <w:rPr>
        <w:rFonts w:ascii="Courier New" w:hAnsi="Courier New" w:hint="default"/>
      </w:rPr>
    </w:lvl>
    <w:lvl w:ilvl="8" w:tplc="FEB4E434">
      <w:start w:val="1"/>
      <w:numFmt w:val="bullet"/>
      <w:lvlText w:val=""/>
      <w:lvlJc w:val="left"/>
      <w:pPr>
        <w:ind w:left="6480" w:hanging="360"/>
      </w:pPr>
      <w:rPr>
        <w:rFonts w:ascii="Wingdings" w:hAnsi="Wingdings" w:hint="default"/>
      </w:rPr>
    </w:lvl>
  </w:abstractNum>
  <w:abstractNum w:abstractNumId="66" w15:restartNumberingAfterBreak="0">
    <w:nsid w:val="16FD2D00"/>
    <w:multiLevelType w:val="hybridMultilevel"/>
    <w:tmpl w:val="37807F72"/>
    <w:lvl w:ilvl="0" w:tplc="1098143E">
      <w:start w:val="1"/>
      <w:numFmt w:val="decimal"/>
      <w:lvlText w:val="%1."/>
      <w:lvlJc w:val="left"/>
      <w:pPr>
        <w:ind w:left="144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67" w15:restartNumberingAfterBreak="0">
    <w:nsid w:val="17710285"/>
    <w:multiLevelType w:val="hybridMultilevel"/>
    <w:tmpl w:val="D208221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17D44EF3"/>
    <w:multiLevelType w:val="hybridMultilevel"/>
    <w:tmpl w:val="16ECC240"/>
    <w:lvl w:ilvl="0" w:tplc="1098143E">
      <w:start w:val="1"/>
      <w:numFmt w:val="decimal"/>
      <w:lvlText w:val="%1."/>
      <w:lvlJc w:val="left"/>
      <w:pPr>
        <w:ind w:left="108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9" w15:restartNumberingAfterBreak="0">
    <w:nsid w:val="18B8018D"/>
    <w:multiLevelType w:val="hybridMultilevel"/>
    <w:tmpl w:val="5D3C4822"/>
    <w:lvl w:ilvl="0" w:tplc="5248E910">
      <w:start w:val="1"/>
      <w:numFmt w:val="lowerLetter"/>
      <w:lvlText w:val="%1)"/>
      <w:lvlJc w:val="left"/>
      <w:pPr>
        <w:ind w:left="1233" w:hanging="360"/>
      </w:pPr>
      <w:rPr>
        <w:rFonts w:ascii="Times New Roman" w:hAnsi="Times New Roman" w:hint="default"/>
        <w:b w:val="0"/>
        <w:i w:val="0"/>
        <w:sz w:val="24"/>
      </w:rPr>
    </w:lvl>
    <w:lvl w:ilvl="1" w:tplc="041B0019" w:tentative="1">
      <w:start w:val="1"/>
      <w:numFmt w:val="lowerLetter"/>
      <w:lvlText w:val="%2."/>
      <w:lvlJc w:val="left"/>
      <w:pPr>
        <w:ind w:left="1953" w:hanging="360"/>
      </w:pPr>
    </w:lvl>
    <w:lvl w:ilvl="2" w:tplc="041B001B" w:tentative="1">
      <w:start w:val="1"/>
      <w:numFmt w:val="lowerRoman"/>
      <w:lvlText w:val="%3."/>
      <w:lvlJc w:val="right"/>
      <w:pPr>
        <w:ind w:left="2673" w:hanging="180"/>
      </w:pPr>
    </w:lvl>
    <w:lvl w:ilvl="3" w:tplc="041B000F" w:tentative="1">
      <w:start w:val="1"/>
      <w:numFmt w:val="decimal"/>
      <w:lvlText w:val="%4."/>
      <w:lvlJc w:val="left"/>
      <w:pPr>
        <w:ind w:left="3393" w:hanging="360"/>
      </w:pPr>
    </w:lvl>
    <w:lvl w:ilvl="4" w:tplc="041B0019" w:tentative="1">
      <w:start w:val="1"/>
      <w:numFmt w:val="lowerLetter"/>
      <w:lvlText w:val="%5."/>
      <w:lvlJc w:val="left"/>
      <w:pPr>
        <w:ind w:left="4113" w:hanging="360"/>
      </w:pPr>
    </w:lvl>
    <w:lvl w:ilvl="5" w:tplc="041B001B" w:tentative="1">
      <w:start w:val="1"/>
      <w:numFmt w:val="lowerRoman"/>
      <w:lvlText w:val="%6."/>
      <w:lvlJc w:val="right"/>
      <w:pPr>
        <w:ind w:left="4833" w:hanging="180"/>
      </w:pPr>
    </w:lvl>
    <w:lvl w:ilvl="6" w:tplc="041B000F" w:tentative="1">
      <w:start w:val="1"/>
      <w:numFmt w:val="decimal"/>
      <w:lvlText w:val="%7."/>
      <w:lvlJc w:val="left"/>
      <w:pPr>
        <w:ind w:left="5553" w:hanging="360"/>
      </w:pPr>
    </w:lvl>
    <w:lvl w:ilvl="7" w:tplc="041B0019" w:tentative="1">
      <w:start w:val="1"/>
      <w:numFmt w:val="lowerLetter"/>
      <w:lvlText w:val="%8."/>
      <w:lvlJc w:val="left"/>
      <w:pPr>
        <w:ind w:left="6273" w:hanging="360"/>
      </w:pPr>
    </w:lvl>
    <w:lvl w:ilvl="8" w:tplc="041B001B" w:tentative="1">
      <w:start w:val="1"/>
      <w:numFmt w:val="lowerRoman"/>
      <w:lvlText w:val="%9."/>
      <w:lvlJc w:val="right"/>
      <w:pPr>
        <w:ind w:left="6993" w:hanging="180"/>
      </w:pPr>
    </w:lvl>
  </w:abstractNum>
  <w:abstractNum w:abstractNumId="70" w15:restartNumberingAfterBreak="0">
    <w:nsid w:val="18FA51BB"/>
    <w:multiLevelType w:val="hybridMultilevel"/>
    <w:tmpl w:val="D3B2EC72"/>
    <w:lvl w:ilvl="0" w:tplc="802A3920">
      <w:start w:val="1"/>
      <w:numFmt w:val="lowerLetter"/>
      <w:lvlText w:val="%1)"/>
      <w:lvlJc w:val="left"/>
      <w:pPr>
        <w:ind w:left="720" w:hanging="360"/>
      </w:pPr>
      <w:rPr>
        <w:rFonts w:ascii="Times New Roman" w:hAnsi="Times New Roman" w:cs="Times New Roman"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19547242"/>
    <w:multiLevelType w:val="hybridMultilevel"/>
    <w:tmpl w:val="59BABB76"/>
    <w:lvl w:ilvl="0" w:tplc="041B000F">
      <w:start w:val="1"/>
      <w:numFmt w:val="decimal"/>
      <w:lvlText w:val="%1."/>
      <w:lvlJc w:val="left"/>
      <w:pPr>
        <w:ind w:left="1068" w:hanging="360"/>
      </w:pPr>
    </w:lvl>
    <w:lvl w:ilvl="1" w:tplc="041B000F">
      <w:start w:val="1"/>
      <w:numFmt w:val="decimal"/>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72" w15:restartNumberingAfterBreak="0">
    <w:nsid w:val="195B6E37"/>
    <w:multiLevelType w:val="hybridMultilevel"/>
    <w:tmpl w:val="FEC098A2"/>
    <w:lvl w:ilvl="0" w:tplc="AFBE97C4">
      <w:start w:val="1"/>
      <w:numFmt w:val="lowerLetter"/>
      <w:lvlText w:val="%1)"/>
      <w:lvlJc w:val="left"/>
      <w:pPr>
        <w:ind w:left="644" w:hanging="360"/>
      </w:pPr>
      <w:rPr>
        <w:rFonts w:hint="default"/>
        <w:u w:color="8EAADB" w:themeColor="accent5" w:themeTint="99"/>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73" w15:restartNumberingAfterBreak="0">
    <w:nsid w:val="19D70329"/>
    <w:multiLevelType w:val="hybridMultilevel"/>
    <w:tmpl w:val="DC9A966E"/>
    <w:lvl w:ilvl="0" w:tplc="AC26A6E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1A091266"/>
    <w:multiLevelType w:val="hybridMultilevel"/>
    <w:tmpl w:val="FF5ACDF0"/>
    <w:lvl w:ilvl="0" w:tplc="895C10AA">
      <w:start w:val="1"/>
      <w:numFmt w:val="lowerLetter"/>
      <w:lvlText w:val="%1)"/>
      <w:lvlJc w:val="left"/>
      <w:pPr>
        <w:ind w:left="720" w:hanging="360"/>
      </w:pPr>
      <w:rPr>
        <w:rFonts w:ascii="Times New Roman" w:hAnsi="Times New Roman" w:cs="Times New Roman"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1A3D3C33"/>
    <w:multiLevelType w:val="hybridMultilevel"/>
    <w:tmpl w:val="71A664CA"/>
    <w:lvl w:ilvl="0" w:tplc="FFFFFFFF">
      <w:start w:val="1"/>
      <w:numFmt w:val="decimal"/>
      <w:lvlText w:val="%1."/>
      <w:lvlJc w:val="left"/>
      <w:pPr>
        <w:ind w:left="644"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1A4F7DC2"/>
    <w:multiLevelType w:val="hybridMultilevel"/>
    <w:tmpl w:val="8DA0AD64"/>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1B997C28"/>
    <w:multiLevelType w:val="hybridMultilevel"/>
    <w:tmpl w:val="295882E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1BCD330C"/>
    <w:multiLevelType w:val="hybridMultilevel"/>
    <w:tmpl w:val="13421854"/>
    <w:lvl w:ilvl="0" w:tplc="6D4EA618">
      <w:start w:val="1"/>
      <w:numFmt w:val="lowerLetter"/>
      <w:lvlText w:val="2%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79" w15:restartNumberingAfterBreak="0">
    <w:nsid w:val="1CE774EC"/>
    <w:multiLevelType w:val="hybridMultilevel"/>
    <w:tmpl w:val="96C6D708"/>
    <w:lvl w:ilvl="0" w:tplc="ED88F832">
      <w:start w:val="1"/>
      <w:numFmt w:val="decimal"/>
      <w:lvlText w:val="%1."/>
      <w:lvlJc w:val="left"/>
      <w:pPr>
        <w:ind w:left="1004"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2084" w:hanging="360"/>
      </w:pPr>
    </w:lvl>
    <w:lvl w:ilvl="2" w:tplc="041B001B" w:tentative="1">
      <w:start w:val="1"/>
      <w:numFmt w:val="lowerRoman"/>
      <w:lvlText w:val="%3."/>
      <w:lvlJc w:val="right"/>
      <w:pPr>
        <w:ind w:left="2804" w:hanging="180"/>
      </w:pPr>
    </w:lvl>
    <w:lvl w:ilvl="3" w:tplc="041B000F" w:tentative="1">
      <w:start w:val="1"/>
      <w:numFmt w:val="decimal"/>
      <w:lvlText w:val="%4."/>
      <w:lvlJc w:val="left"/>
      <w:pPr>
        <w:ind w:left="3524" w:hanging="360"/>
      </w:pPr>
    </w:lvl>
    <w:lvl w:ilvl="4" w:tplc="041B0019" w:tentative="1">
      <w:start w:val="1"/>
      <w:numFmt w:val="lowerLetter"/>
      <w:lvlText w:val="%5."/>
      <w:lvlJc w:val="left"/>
      <w:pPr>
        <w:ind w:left="4244" w:hanging="360"/>
      </w:pPr>
    </w:lvl>
    <w:lvl w:ilvl="5" w:tplc="041B001B" w:tentative="1">
      <w:start w:val="1"/>
      <w:numFmt w:val="lowerRoman"/>
      <w:lvlText w:val="%6."/>
      <w:lvlJc w:val="right"/>
      <w:pPr>
        <w:ind w:left="4964" w:hanging="180"/>
      </w:pPr>
    </w:lvl>
    <w:lvl w:ilvl="6" w:tplc="041B000F" w:tentative="1">
      <w:start w:val="1"/>
      <w:numFmt w:val="decimal"/>
      <w:lvlText w:val="%7."/>
      <w:lvlJc w:val="left"/>
      <w:pPr>
        <w:ind w:left="5684" w:hanging="360"/>
      </w:pPr>
    </w:lvl>
    <w:lvl w:ilvl="7" w:tplc="041B0019" w:tentative="1">
      <w:start w:val="1"/>
      <w:numFmt w:val="lowerLetter"/>
      <w:lvlText w:val="%8."/>
      <w:lvlJc w:val="left"/>
      <w:pPr>
        <w:ind w:left="6404" w:hanging="360"/>
      </w:pPr>
    </w:lvl>
    <w:lvl w:ilvl="8" w:tplc="041B001B" w:tentative="1">
      <w:start w:val="1"/>
      <w:numFmt w:val="lowerRoman"/>
      <w:lvlText w:val="%9."/>
      <w:lvlJc w:val="right"/>
      <w:pPr>
        <w:ind w:left="7124" w:hanging="180"/>
      </w:pPr>
    </w:lvl>
  </w:abstractNum>
  <w:abstractNum w:abstractNumId="80" w15:restartNumberingAfterBreak="0">
    <w:nsid w:val="1D1618A2"/>
    <w:multiLevelType w:val="hybridMultilevel"/>
    <w:tmpl w:val="102A8B30"/>
    <w:lvl w:ilvl="0" w:tplc="041B0017">
      <w:start w:val="1"/>
      <w:numFmt w:val="lowerLetter"/>
      <w:lvlText w:val="%1)"/>
      <w:lvlJc w:val="left"/>
      <w:pPr>
        <w:ind w:left="708" w:hanging="360"/>
      </w:pPr>
    </w:lvl>
    <w:lvl w:ilvl="1" w:tplc="041B0019" w:tentative="1">
      <w:start w:val="1"/>
      <w:numFmt w:val="lowerLetter"/>
      <w:lvlText w:val="%2."/>
      <w:lvlJc w:val="left"/>
      <w:pPr>
        <w:ind w:left="1428" w:hanging="360"/>
      </w:pPr>
    </w:lvl>
    <w:lvl w:ilvl="2" w:tplc="041B001B" w:tentative="1">
      <w:start w:val="1"/>
      <w:numFmt w:val="lowerRoman"/>
      <w:lvlText w:val="%3."/>
      <w:lvlJc w:val="right"/>
      <w:pPr>
        <w:ind w:left="2148" w:hanging="180"/>
      </w:pPr>
    </w:lvl>
    <w:lvl w:ilvl="3" w:tplc="041B000F" w:tentative="1">
      <w:start w:val="1"/>
      <w:numFmt w:val="decimal"/>
      <w:lvlText w:val="%4."/>
      <w:lvlJc w:val="left"/>
      <w:pPr>
        <w:ind w:left="2868" w:hanging="360"/>
      </w:pPr>
    </w:lvl>
    <w:lvl w:ilvl="4" w:tplc="041B0019" w:tentative="1">
      <w:start w:val="1"/>
      <w:numFmt w:val="lowerLetter"/>
      <w:lvlText w:val="%5."/>
      <w:lvlJc w:val="left"/>
      <w:pPr>
        <w:ind w:left="3588" w:hanging="360"/>
      </w:pPr>
    </w:lvl>
    <w:lvl w:ilvl="5" w:tplc="041B001B" w:tentative="1">
      <w:start w:val="1"/>
      <w:numFmt w:val="lowerRoman"/>
      <w:lvlText w:val="%6."/>
      <w:lvlJc w:val="right"/>
      <w:pPr>
        <w:ind w:left="4308" w:hanging="180"/>
      </w:pPr>
    </w:lvl>
    <w:lvl w:ilvl="6" w:tplc="041B000F" w:tentative="1">
      <w:start w:val="1"/>
      <w:numFmt w:val="decimal"/>
      <w:lvlText w:val="%7."/>
      <w:lvlJc w:val="left"/>
      <w:pPr>
        <w:ind w:left="5028" w:hanging="360"/>
      </w:pPr>
    </w:lvl>
    <w:lvl w:ilvl="7" w:tplc="041B0019" w:tentative="1">
      <w:start w:val="1"/>
      <w:numFmt w:val="lowerLetter"/>
      <w:lvlText w:val="%8."/>
      <w:lvlJc w:val="left"/>
      <w:pPr>
        <w:ind w:left="5748" w:hanging="360"/>
      </w:pPr>
    </w:lvl>
    <w:lvl w:ilvl="8" w:tplc="041B001B" w:tentative="1">
      <w:start w:val="1"/>
      <w:numFmt w:val="lowerRoman"/>
      <w:lvlText w:val="%9."/>
      <w:lvlJc w:val="right"/>
      <w:pPr>
        <w:ind w:left="6468" w:hanging="180"/>
      </w:pPr>
    </w:lvl>
  </w:abstractNum>
  <w:abstractNum w:abstractNumId="81" w15:restartNumberingAfterBreak="0">
    <w:nsid w:val="1E2196DD"/>
    <w:multiLevelType w:val="hybridMultilevel"/>
    <w:tmpl w:val="132A7258"/>
    <w:lvl w:ilvl="0" w:tplc="9D203E14">
      <w:start w:val="1"/>
      <w:numFmt w:val="decimal"/>
      <w:lvlText w:val="%1."/>
      <w:lvlJc w:val="left"/>
      <w:pPr>
        <w:ind w:left="644" w:hanging="360"/>
      </w:pPr>
    </w:lvl>
    <w:lvl w:ilvl="1" w:tplc="F7203D52">
      <w:start w:val="1"/>
      <w:numFmt w:val="lowerLetter"/>
      <w:lvlText w:val="%2."/>
      <w:lvlJc w:val="left"/>
      <w:pPr>
        <w:ind w:left="1364" w:hanging="360"/>
      </w:pPr>
    </w:lvl>
    <w:lvl w:ilvl="2" w:tplc="FBE28F0A">
      <w:start w:val="1"/>
      <w:numFmt w:val="lowerRoman"/>
      <w:lvlText w:val="%3."/>
      <w:lvlJc w:val="right"/>
      <w:pPr>
        <w:ind w:left="2084" w:hanging="180"/>
      </w:pPr>
    </w:lvl>
    <w:lvl w:ilvl="3" w:tplc="DB42EB74">
      <w:start w:val="1"/>
      <w:numFmt w:val="decimal"/>
      <w:lvlText w:val="%4."/>
      <w:lvlJc w:val="left"/>
      <w:pPr>
        <w:ind w:left="2804" w:hanging="360"/>
      </w:pPr>
    </w:lvl>
    <w:lvl w:ilvl="4" w:tplc="7298ACEC">
      <w:start w:val="1"/>
      <w:numFmt w:val="lowerLetter"/>
      <w:lvlText w:val="%5."/>
      <w:lvlJc w:val="left"/>
      <w:pPr>
        <w:ind w:left="3524" w:hanging="360"/>
      </w:pPr>
    </w:lvl>
    <w:lvl w:ilvl="5" w:tplc="74206FB8">
      <w:start w:val="1"/>
      <w:numFmt w:val="lowerRoman"/>
      <w:lvlText w:val="%6."/>
      <w:lvlJc w:val="right"/>
      <w:pPr>
        <w:ind w:left="4244" w:hanging="180"/>
      </w:pPr>
    </w:lvl>
    <w:lvl w:ilvl="6" w:tplc="401C0050">
      <w:start w:val="1"/>
      <w:numFmt w:val="decimal"/>
      <w:lvlText w:val="%7."/>
      <w:lvlJc w:val="left"/>
      <w:pPr>
        <w:ind w:left="4964" w:hanging="360"/>
      </w:pPr>
    </w:lvl>
    <w:lvl w:ilvl="7" w:tplc="764A6D14">
      <w:start w:val="1"/>
      <w:numFmt w:val="lowerLetter"/>
      <w:lvlText w:val="%8."/>
      <w:lvlJc w:val="left"/>
      <w:pPr>
        <w:ind w:left="5684" w:hanging="360"/>
      </w:pPr>
    </w:lvl>
    <w:lvl w:ilvl="8" w:tplc="1B0626AE">
      <w:start w:val="1"/>
      <w:numFmt w:val="lowerRoman"/>
      <w:lvlText w:val="%9."/>
      <w:lvlJc w:val="right"/>
      <w:pPr>
        <w:ind w:left="6404" w:hanging="180"/>
      </w:pPr>
    </w:lvl>
  </w:abstractNum>
  <w:abstractNum w:abstractNumId="82" w15:restartNumberingAfterBreak="0">
    <w:nsid w:val="1E5022DA"/>
    <w:multiLevelType w:val="hybridMultilevel"/>
    <w:tmpl w:val="56427F60"/>
    <w:lvl w:ilvl="0" w:tplc="041B0017">
      <w:start w:val="1"/>
      <w:numFmt w:val="lowerLetter"/>
      <w:lvlText w:val="%1)"/>
      <w:lvlJc w:val="left"/>
      <w:pPr>
        <w:ind w:left="1221" w:hanging="360"/>
      </w:pPr>
    </w:lvl>
    <w:lvl w:ilvl="1" w:tplc="041B0019" w:tentative="1">
      <w:start w:val="1"/>
      <w:numFmt w:val="lowerLetter"/>
      <w:lvlText w:val="%2."/>
      <w:lvlJc w:val="left"/>
      <w:pPr>
        <w:ind w:left="1941" w:hanging="360"/>
      </w:pPr>
    </w:lvl>
    <w:lvl w:ilvl="2" w:tplc="041B001B" w:tentative="1">
      <w:start w:val="1"/>
      <w:numFmt w:val="lowerRoman"/>
      <w:lvlText w:val="%3."/>
      <w:lvlJc w:val="right"/>
      <w:pPr>
        <w:ind w:left="2661" w:hanging="180"/>
      </w:pPr>
    </w:lvl>
    <w:lvl w:ilvl="3" w:tplc="041B000F" w:tentative="1">
      <w:start w:val="1"/>
      <w:numFmt w:val="decimal"/>
      <w:lvlText w:val="%4."/>
      <w:lvlJc w:val="left"/>
      <w:pPr>
        <w:ind w:left="3381" w:hanging="360"/>
      </w:pPr>
    </w:lvl>
    <w:lvl w:ilvl="4" w:tplc="041B0019" w:tentative="1">
      <w:start w:val="1"/>
      <w:numFmt w:val="lowerLetter"/>
      <w:lvlText w:val="%5."/>
      <w:lvlJc w:val="left"/>
      <w:pPr>
        <w:ind w:left="4101" w:hanging="360"/>
      </w:pPr>
    </w:lvl>
    <w:lvl w:ilvl="5" w:tplc="041B001B" w:tentative="1">
      <w:start w:val="1"/>
      <w:numFmt w:val="lowerRoman"/>
      <w:lvlText w:val="%6."/>
      <w:lvlJc w:val="right"/>
      <w:pPr>
        <w:ind w:left="4821" w:hanging="180"/>
      </w:pPr>
    </w:lvl>
    <w:lvl w:ilvl="6" w:tplc="041B000F" w:tentative="1">
      <w:start w:val="1"/>
      <w:numFmt w:val="decimal"/>
      <w:lvlText w:val="%7."/>
      <w:lvlJc w:val="left"/>
      <w:pPr>
        <w:ind w:left="5541" w:hanging="360"/>
      </w:pPr>
    </w:lvl>
    <w:lvl w:ilvl="7" w:tplc="041B0019" w:tentative="1">
      <w:start w:val="1"/>
      <w:numFmt w:val="lowerLetter"/>
      <w:lvlText w:val="%8."/>
      <w:lvlJc w:val="left"/>
      <w:pPr>
        <w:ind w:left="6261" w:hanging="360"/>
      </w:pPr>
    </w:lvl>
    <w:lvl w:ilvl="8" w:tplc="041B001B" w:tentative="1">
      <w:start w:val="1"/>
      <w:numFmt w:val="lowerRoman"/>
      <w:lvlText w:val="%9."/>
      <w:lvlJc w:val="right"/>
      <w:pPr>
        <w:ind w:left="6981" w:hanging="180"/>
      </w:pPr>
    </w:lvl>
  </w:abstractNum>
  <w:abstractNum w:abstractNumId="83" w15:restartNumberingAfterBreak="0">
    <w:nsid w:val="1E5A0965"/>
    <w:multiLevelType w:val="hybridMultilevel"/>
    <w:tmpl w:val="3774DBCA"/>
    <w:lvl w:ilvl="0" w:tplc="1098143E">
      <w:start w:val="1"/>
      <w:numFmt w:val="decimal"/>
      <w:lvlText w:val="%1."/>
      <w:lvlJc w:val="left"/>
      <w:pPr>
        <w:ind w:left="1428"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84" w15:restartNumberingAfterBreak="0">
    <w:nsid w:val="1E5E4686"/>
    <w:multiLevelType w:val="hybridMultilevel"/>
    <w:tmpl w:val="AC8E5A62"/>
    <w:lvl w:ilvl="0" w:tplc="4148DBA4">
      <w:start w:val="1"/>
      <w:numFmt w:val="decimal"/>
      <w:lvlText w:val="(%1)"/>
      <w:lvlJc w:val="left"/>
      <w:pPr>
        <w:ind w:left="862" w:hanging="360"/>
      </w:pPr>
      <w:rPr>
        <w:rFonts w:ascii="Times New Roman" w:hAnsi="Times New Roman" w:hint="default"/>
        <w:b w:val="0"/>
        <w:i w:val="0"/>
        <w:caps w:val="0"/>
        <w:strike w:val="0"/>
        <w:dstrike w:val="0"/>
        <w:vanish w:val="0"/>
        <w:color w:val="auto"/>
        <w:sz w:val="24"/>
        <w:vertAlign w:val="baseline"/>
      </w:r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85" w15:restartNumberingAfterBreak="0">
    <w:nsid w:val="1E794B07"/>
    <w:multiLevelType w:val="hybridMultilevel"/>
    <w:tmpl w:val="224C23C0"/>
    <w:lvl w:ilvl="0" w:tplc="1098143E">
      <w:start w:val="1"/>
      <w:numFmt w:val="decimal"/>
      <w:lvlText w:val="%1."/>
      <w:lvlJc w:val="left"/>
      <w:pPr>
        <w:ind w:left="1068"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86" w15:restartNumberingAfterBreak="0">
    <w:nsid w:val="1E944673"/>
    <w:multiLevelType w:val="hybridMultilevel"/>
    <w:tmpl w:val="D5E438B0"/>
    <w:lvl w:ilvl="0" w:tplc="AFBE97C4">
      <w:start w:val="1"/>
      <w:numFmt w:val="lowerLetter"/>
      <w:lvlText w:val="%1)"/>
      <w:lvlJc w:val="left"/>
      <w:pPr>
        <w:ind w:left="720" w:hanging="360"/>
      </w:pPr>
      <w:rPr>
        <w:rFonts w:hint="default"/>
        <w:u w:color="8EAADB" w:themeColor="accent5" w:themeTint="99"/>
      </w:rPr>
    </w:lvl>
    <w:lvl w:ilvl="1" w:tplc="041B0019">
      <w:start w:val="1"/>
      <w:numFmt w:val="lowerLetter"/>
      <w:lvlText w:val="%2."/>
      <w:lvlJc w:val="left"/>
      <w:pPr>
        <w:ind w:left="1440" w:hanging="360"/>
      </w:pPr>
    </w:lvl>
    <w:lvl w:ilvl="2" w:tplc="219CE804">
      <w:numFmt w:val="bullet"/>
      <w:lvlText w:val=""/>
      <w:lvlJc w:val="left"/>
      <w:pPr>
        <w:ind w:left="2340" w:hanging="360"/>
      </w:pPr>
      <w:rPr>
        <w:rFonts w:ascii="Symbol" w:eastAsiaTheme="minorHAnsi" w:hAnsi="Symbol" w:cs="Times New Roman"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1EBD6CD7"/>
    <w:multiLevelType w:val="hybridMultilevel"/>
    <w:tmpl w:val="A8E03C40"/>
    <w:lvl w:ilvl="0" w:tplc="1098143E">
      <w:start w:val="1"/>
      <w:numFmt w:val="decimal"/>
      <w:lvlText w:val="%1."/>
      <w:lvlJc w:val="left"/>
      <w:pPr>
        <w:ind w:left="1582"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2302" w:hanging="360"/>
      </w:pPr>
    </w:lvl>
    <w:lvl w:ilvl="2" w:tplc="041B001B" w:tentative="1">
      <w:start w:val="1"/>
      <w:numFmt w:val="lowerRoman"/>
      <w:lvlText w:val="%3."/>
      <w:lvlJc w:val="right"/>
      <w:pPr>
        <w:ind w:left="3022" w:hanging="180"/>
      </w:pPr>
    </w:lvl>
    <w:lvl w:ilvl="3" w:tplc="041B000F" w:tentative="1">
      <w:start w:val="1"/>
      <w:numFmt w:val="decimal"/>
      <w:lvlText w:val="%4."/>
      <w:lvlJc w:val="left"/>
      <w:pPr>
        <w:ind w:left="3742" w:hanging="360"/>
      </w:pPr>
    </w:lvl>
    <w:lvl w:ilvl="4" w:tplc="041B0019" w:tentative="1">
      <w:start w:val="1"/>
      <w:numFmt w:val="lowerLetter"/>
      <w:lvlText w:val="%5."/>
      <w:lvlJc w:val="left"/>
      <w:pPr>
        <w:ind w:left="4462" w:hanging="360"/>
      </w:pPr>
    </w:lvl>
    <w:lvl w:ilvl="5" w:tplc="041B001B" w:tentative="1">
      <w:start w:val="1"/>
      <w:numFmt w:val="lowerRoman"/>
      <w:lvlText w:val="%6."/>
      <w:lvlJc w:val="right"/>
      <w:pPr>
        <w:ind w:left="5182" w:hanging="180"/>
      </w:pPr>
    </w:lvl>
    <w:lvl w:ilvl="6" w:tplc="041B000F" w:tentative="1">
      <w:start w:val="1"/>
      <w:numFmt w:val="decimal"/>
      <w:lvlText w:val="%7."/>
      <w:lvlJc w:val="left"/>
      <w:pPr>
        <w:ind w:left="5902" w:hanging="360"/>
      </w:pPr>
    </w:lvl>
    <w:lvl w:ilvl="7" w:tplc="041B0019" w:tentative="1">
      <w:start w:val="1"/>
      <w:numFmt w:val="lowerLetter"/>
      <w:lvlText w:val="%8."/>
      <w:lvlJc w:val="left"/>
      <w:pPr>
        <w:ind w:left="6622" w:hanging="360"/>
      </w:pPr>
    </w:lvl>
    <w:lvl w:ilvl="8" w:tplc="041B001B" w:tentative="1">
      <w:start w:val="1"/>
      <w:numFmt w:val="lowerRoman"/>
      <w:lvlText w:val="%9."/>
      <w:lvlJc w:val="right"/>
      <w:pPr>
        <w:ind w:left="7342" w:hanging="180"/>
      </w:pPr>
    </w:lvl>
  </w:abstractNum>
  <w:abstractNum w:abstractNumId="88" w15:restartNumberingAfterBreak="0">
    <w:nsid w:val="1F525507"/>
    <w:multiLevelType w:val="hybridMultilevel"/>
    <w:tmpl w:val="8752EC0C"/>
    <w:lvl w:ilvl="0" w:tplc="1098143E">
      <w:start w:val="1"/>
      <w:numFmt w:val="decimal"/>
      <w:lvlText w:val="%1."/>
      <w:lvlJc w:val="left"/>
      <w:pPr>
        <w:ind w:left="36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20271D9E"/>
    <w:multiLevelType w:val="hybridMultilevel"/>
    <w:tmpl w:val="1C647C20"/>
    <w:lvl w:ilvl="0" w:tplc="1098143E">
      <w:start w:val="1"/>
      <w:numFmt w:val="decimal"/>
      <w:lvlText w:val="%1."/>
      <w:lvlJc w:val="left"/>
      <w:pPr>
        <w:ind w:left="72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20E77163"/>
    <w:multiLevelType w:val="hybridMultilevel"/>
    <w:tmpl w:val="88C69A5A"/>
    <w:lvl w:ilvl="0" w:tplc="ED5EE674">
      <w:start w:val="1"/>
      <w:numFmt w:val="decimal"/>
      <w:lvlText w:val="(%1)"/>
      <w:lvlJc w:val="left"/>
      <w:pPr>
        <w:ind w:left="5180" w:hanging="360"/>
      </w:pPr>
      <w:rPr>
        <w:rFonts w:hint="default"/>
      </w:rPr>
    </w:lvl>
    <w:lvl w:ilvl="1" w:tplc="041B0019" w:tentative="1">
      <w:start w:val="1"/>
      <w:numFmt w:val="lowerLetter"/>
      <w:lvlText w:val="%2."/>
      <w:lvlJc w:val="left"/>
      <w:pPr>
        <w:ind w:left="5900" w:hanging="360"/>
      </w:pPr>
    </w:lvl>
    <w:lvl w:ilvl="2" w:tplc="041B001B" w:tentative="1">
      <w:start w:val="1"/>
      <w:numFmt w:val="lowerRoman"/>
      <w:lvlText w:val="%3."/>
      <w:lvlJc w:val="right"/>
      <w:pPr>
        <w:ind w:left="6620" w:hanging="180"/>
      </w:pPr>
    </w:lvl>
    <w:lvl w:ilvl="3" w:tplc="041B000F" w:tentative="1">
      <w:start w:val="1"/>
      <w:numFmt w:val="decimal"/>
      <w:lvlText w:val="%4."/>
      <w:lvlJc w:val="left"/>
      <w:pPr>
        <w:ind w:left="7340" w:hanging="360"/>
      </w:pPr>
    </w:lvl>
    <w:lvl w:ilvl="4" w:tplc="041B0019" w:tentative="1">
      <w:start w:val="1"/>
      <w:numFmt w:val="lowerLetter"/>
      <w:lvlText w:val="%5."/>
      <w:lvlJc w:val="left"/>
      <w:pPr>
        <w:ind w:left="8060" w:hanging="360"/>
      </w:pPr>
    </w:lvl>
    <w:lvl w:ilvl="5" w:tplc="041B001B" w:tentative="1">
      <w:start w:val="1"/>
      <w:numFmt w:val="lowerRoman"/>
      <w:lvlText w:val="%6."/>
      <w:lvlJc w:val="right"/>
      <w:pPr>
        <w:ind w:left="8780" w:hanging="180"/>
      </w:pPr>
    </w:lvl>
    <w:lvl w:ilvl="6" w:tplc="041B000F" w:tentative="1">
      <w:start w:val="1"/>
      <w:numFmt w:val="decimal"/>
      <w:lvlText w:val="%7."/>
      <w:lvlJc w:val="left"/>
      <w:pPr>
        <w:ind w:left="9500" w:hanging="360"/>
      </w:pPr>
    </w:lvl>
    <w:lvl w:ilvl="7" w:tplc="041B0019" w:tentative="1">
      <w:start w:val="1"/>
      <w:numFmt w:val="lowerLetter"/>
      <w:lvlText w:val="%8."/>
      <w:lvlJc w:val="left"/>
      <w:pPr>
        <w:ind w:left="10220" w:hanging="360"/>
      </w:pPr>
    </w:lvl>
    <w:lvl w:ilvl="8" w:tplc="041B001B" w:tentative="1">
      <w:start w:val="1"/>
      <w:numFmt w:val="lowerRoman"/>
      <w:lvlText w:val="%9."/>
      <w:lvlJc w:val="right"/>
      <w:pPr>
        <w:ind w:left="10940" w:hanging="180"/>
      </w:pPr>
    </w:lvl>
  </w:abstractNum>
  <w:abstractNum w:abstractNumId="91" w15:restartNumberingAfterBreak="0">
    <w:nsid w:val="211F5634"/>
    <w:multiLevelType w:val="hybridMultilevel"/>
    <w:tmpl w:val="BF0476E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21BD1726"/>
    <w:multiLevelType w:val="multilevel"/>
    <w:tmpl w:val="DD6AED6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
      <w:lvlJc w:val="right"/>
      <w:pPr>
        <w:ind w:left="2160" w:hanging="180"/>
      </w:pPr>
      <w:rPr>
        <w:rFonts w:hint="default"/>
      </w:rPr>
    </w:lvl>
    <w:lvl w:ilvl="3">
      <w:start w:val="1"/>
      <w:numFmt w:val="decimal"/>
      <w:lvlText w:val="%4a"/>
      <w:lvlJc w:val="left"/>
      <w:pPr>
        <w:ind w:left="2880" w:hanging="360"/>
      </w:pPr>
      <w:rPr>
        <w:rFonts w:hint="default"/>
      </w:rPr>
    </w:lvl>
    <w:lvl w:ilvl="4">
      <w:start w:val="1"/>
      <w:numFmt w:val="lowerLetter"/>
      <w:lvlText w:val="1a%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15:restartNumberingAfterBreak="0">
    <w:nsid w:val="21C2D3D0"/>
    <w:multiLevelType w:val="hybridMultilevel"/>
    <w:tmpl w:val="7B7CAF02"/>
    <w:lvl w:ilvl="0" w:tplc="91E44684">
      <w:start w:val="1"/>
      <w:numFmt w:val="lowerLetter"/>
      <w:lvlText w:val="%1)"/>
      <w:lvlJc w:val="left"/>
      <w:pPr>
        <w:ind w:left="720" w:hanging="360"/>
      </w:pPr>
    </w:lvl>
    <w:lvl w:ilvl="1" w:tplc="C4FC78B0">
      <w:start w:val="1"/>
      <w:numFmt w:val="lowerLetter"/>
      <w:lvlText w:val="%2."/>
      <w:lvlJc w:val="left"/>
      <w:pPr>
        <w:ind w:left="1440" w:hanging="360"/>
      </w:pPr>
    </w:lvl>
    <w:lvl w:ilvl="2" w:tplc="91641494">
      <w:start w:val="1"/>
      <w:numFmt w:val="lowerRoman"/>
      <w:lvlText w:val="%3."/>
      <w:lvlJc w:val="right"/>
      <w:pPr>
        <w:ind w:left="2160" w:hanging="180"/>
      </w:pPr>
    </w:lvl>
    <w:lvl w:ilvl="3" w:tplc="F92A49D0">
      <w:start w:val="1"/>
      <w:numFmt w:val="decimal"/>
      <w:lvlText w:val="%4."/>
      <w:lvlJc w:val="left"/>
      <w:pPr>
        <w:ind w:left="2880" w:hanging="360"/>
      </w:pPr>
    </w:lvl>
    <w:lvl w:ilvl="4" w:tplc="2BF4B056">
      <w:start w:val="1"/>
      <w:numFmt w:val="lowerLetter"/>
      <w:lvlText w:val="%5."/>
      <w:lvlJc w:val="left"/>
      <w:pPr>
        <w:ind w:left="3600" w:hanging="360"/>
      </w:pPr>
    </w:lvl>
    <w:lvl w:ilvl="5" w:tplc="82BAAC08">
      <w:start w:val="1"/>
      <w:numFmt w:val="lowerRoman"/>
      <w:lvlText w:val="%6."/>
      <w:lvlJc w:val="right"/>
      <w:pPr>
        <w:ind w:left="4320" w:hanging="180"/>
      </w:pPr>
    </w:lvl>
    <w:lvl w:ilvl="6" w:tplc="3168E9A0">
      <w:start w:val="1"/>
      <w:numFmt w:val="decimal"/>
      <w:lvlText w:val="%7."/>
      <w:lvlJc w:val="left"/>
      <w:pPr>
        <w:ind w:left="5040" w:hanging="360"/>
      </w:pPr>
    </w:lvl>
    <w:lvl w:ilvl="7" w:tplc="380EE8A0">
      <w:start w:val="1"/>
      <w:numFmt w:val="lowerLetter"/>
      <w:lvlText w:val="%8."/>
      <w:lvlJc w:val="left"/>
      <w:pPr>
        <w:ind w:left="5760" w:hanging="360"/>
      </w:pPr>
    </w:lvl>
    <w:lvl w:ilvl="8" w:tplc="C8CCC5A2">
      <w:start w:val="1"/>
      <w:numFmt w:val="lowerRoman"/>
      <w:lvlText w:val="%9."/>
      <w:lvlJc w:val="right"/>
      <w:pPr>
        <w:ind w:left="6480" w:hanging="180"/>
      </w:pPr>
    </w:lvl>
  </w:abstractNum>
  <w:abstractNum w:abstractNumId="94" w15:restartNumberingAfterBreak="0">
    <w:nsid w:val="21E45443"/>
    <w:multiLevelType w:val="hybridMultilevel"/>
    <w:tmpl w:val="951824E6"/>
    <w:lvl w:ilvl="0" w:tplc="4148DBA4">
      <w:start w:val="1"/>
      <w:numFmt w:val="decimal"/>
      <w:lvlText w:val="(%1)"/>
      <w:lvlJc w:val="left"/>
      <w:pPr>
        <w:ind w:left="720" w:hanging="360"/>
      </w:pPr>
      <w:rPr>
        <w:rFonts w:ascii="Times New Roman" w:hAnsi="Times New Roman" w:hint="default"/>
        <w:b w:val="0"/>
        <w:i w:val="0"/>
        <w:caps w:val="0"/>
        <w:strike w:val="0"/>
        <w:dstrike w:val="0"/>
        <w:vanish w:val="0"/>
        <w:color w:val="auto"/>
        <w:sz w:val="24"/>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22D90FF0"/>
    <w:multiLevelType w:val="hybridMultilevel"/>
    <w:tmpl w:val="34AC02A8"/>
    <w:lvl w:ilvl="0" w:tplc="041B000F">
      <w:start w:val="1"/>
      <w:numFmt w:val="decimal"/>
      <w:lvlText w:val="%1."/>
      <w:lvlJc w:val="left"/>
      <w:pPr>
        <w:ind w:left="1068" w:hanging="360"/>
      </w:pPr>
    </w:lvl>
    <w:lvl w:ilvl="1" w:tplc="041B000F">
      <w:start w:val="1"/>
      <w:numFmt w:val="decimal"/>
      <w:lvlText w:val="%2."/>
      <w:lvlJc w:val="left"/>
      <w:pPr>
        <w:ind w:left="1788" w:hanging="360"/>
      </w:pPr>
      <w:rPr>
        <w:rFonts w:hint="default"/>
      </w:rPr>
    </w:lvl>
    <w:lvl w:ilvl="2" w:tplc="041B001B">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96" w15:restartNumberingAfterBreak="0">
    <w:nsid w:val="22EB3ECA"/>
    <w:multiLevelType w:val="hybridMultilevel"/>
    <w:tmpl w:val="109CA6B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231174A2"/>
    <w:multiLevelType w:val="hybridMultilevel"/>
    <w:tmpl w:val="78E21630"/>
    <w:lvl w:ilvl="0" w:tplc="BD64172C">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231B6943"/>
    <w:multiLevelType w:val="hybridMultilevel"/>
    <w:tmpl w:val="EFCCE8B0"/>
    <w:lvl w:ilvl="0" w:tplc="ED5EE67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9" w15:restartNumberingAfterBreak="0">
    <w:nsid w:val="232752A4"/>
    <w:multiLevelType w:val="hybridMultilevel"/>
    <w:tmpl w:val="6226B80C"/>
    <w:lvl w:ilvl="0" w:tplc="3AAA1280">
      <w:start w:val="1"/>
      <w:numFmt w:val="lowerLetter"/>
      <w:lvlText w:val="%1)"/>
      <w:lvlJc w:val="left"/>
      <w:pPr>
        <w:ind w:left="1080" w:hanging="360"/>
      </w:pPr>
      <w:rPr>
        <w:b w:val="0"/>
        <w:i w:val="0"/>
        <w:color w:val="auto"/>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0" w15:restartNumberingAfterBreak="0">
    <w:nsid w:val="23412FBE"/>
    <w:multiLevelType w:val="hybridMultilevel"/>
    <w:tmpl w:val="802A606C"/>
    <w:lvl w:ilvl="0" w:tplc="ED5EE674">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1" w15:restartNumberingAfterBreak="0">
    <w:nsid w:val="23582443"/>
    <w:multiLevelType w:val="hybridMultilevel"/>
    <w:tmpl w:val="A7FA9250"/>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 w15:restartNumberingAfterBreak="0">
    <w:nsid w:val="240931FD"/>
    <w:multiLevelType w:val="hybridMultilevel"/>
    <w:tmpl w:val="0CCA1DD0"/>
    <w:lvl w:ilvl="0" w:tplc="26B8B1F2">
      <w:start w:val="1"/>
      <w:numFmt w:val="decimal"/>
      <w:lvlText w:val="%1."/>
      <w:lvlJc w:val="left"/>
      <w:pPr>
        <w:ind w:left="644" w:hanging="360"/>
      </w:pPr>
    </w:lvl>
    <w:lvl w:ilvl="1" w:tplc="32C29136">
      <w:start w:val="1"/>
      <w:numFmt w:val="lowerLetter"/>
      <w:lvlText w:val="%2."/>
      <w:lvlJc w:val="left"/>
      <w:pPr>
        <w:ind w:left="1364" w:hanging="360"/>
      </w:pPr>
    </w:lvl>
    <w:lvl w:ilvl="2" w:tplc="288AB572">
      <w:start w:val="1"/>
      <w:numFmt w:val="lowerRoman"/>
      <w:lvlText w:val="%3."/>
      <w:lvlJc w:val="right"/>
      <w:pPr>
        <w:ind w:left="2084" w:hanging="180"/>
      </w:pPr>
    </w:lvl>
    <w:lvl w:ilvl="3" w:tplc="896ED702">
      <w:start w:val="1"/>
      <w:numFmt w:val="decimal"/>
      <w:lvlText w:val="%4."/>
      <w:lvlJc w:val="left"/>
      <w:pPr>
        <w:ind w:left="2804" w:hanging="360"/>
      </w:pPr>
    </w:lvl>
    <w:lvl w:ilvl="4" w:tplc="E220989C">
      <w:start w:val="1"/>
      <w:numFmt w:val="lowerLetter"/>
      <w:lvlText w:val="%5."/>
      <w:lvlJc w:val="left"/>
      <w:pPr>
        <w:ind w:left="3524" w:hanging="360"/>
      </w:pPr>
    </w:lvl>
    <w:lvl w:ilvl="5" w:tplc="30D23AF4">
      <w:start w:val="1"/>
      <w:numFmt w:val="lowerRoman"/>
      <w:lvlText w:val="%6."/>
      <w:lvlJc w:val="right"/>
      <w:pPr>
        <w:ind w:left="4244" w:hanging="180"/>
      </w:pPr>
    </w:lvl>
    <w:lvl w:ilvl="6" w:tplc="370880FE">
      <w:start w:val="1"/>
      <w:numFmt w:val="decimal"/>
      <w:lvlText w:val="%7."/>
      <w:lvlJc w:val="left"/>
      <w:pPr>
        <w:ind w:left="4964" w:hanging="360"/>
      </w:pPr>
    </w:lvl>
    <w:lvl w:ilvl="7" w:tplc="2062D3FA">
      <w:start w:val="1"/>
      <w:numFmt w:val="lowerLetter"/>
      <w:lvlText w:val="%8."/>
      <w:lvlJc w:val="left"/>
      <w:pPr>
        <w:ind w:left="5684" w:hanging="360"/>
      </w:pPr>
    </w:lvl>
    <w:lvl w:ilvl="8" w:tplc="D3423DD6">
      <w:start w:val="1"/>
      <w:numFmt w:val="lowerRoman"/>
      <w:lvlText w:val="%9."/>
      <w:lvlJc w:val="right"/>
      <w:pPr>
        <w:ind w:left="6404" w:hanging="180"/>
      </w:pPr>
    </w:lvl>
  </w:abstractNum>
  <w:abstractNum w:abstractNumId="103" w15:restartNumberingAfterBreak="0">
    <w:nsid w:val="240C1E2E"/>
    <w:multiLevelType w:val="hybridMultilevel"/>
    <w:tmpl w:val="0CB60358"/>
    <w:lvl w:ilvl="0" w:tplc="1098143E">
      <w:start w:val="1"/>
      <w:numFmt w:val="decimal"/>
      <w:lvlText w:val="%1."/>
      <w:lvlJc w:val="left"/>
      <w:pPr>
        <w:ind w:left="72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24504D2E"/>
    <w:multiLevelType w:val="hybridMultilevel"/>
    <w:tmpl w:val="25BAA472"/>
    <w:lvl w:ilvl="0" w:tplc="1098143E">
      <w:start w:val="1"/>
      <w:numFmt w:val="decimal"/>
      <w:lvlText w:val="%1."/>
      <w:lvlJc w:val="left"/>
      <w:pPr>
        <w:ind w:left="1146"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05" w15:restartNumberingAfterBreak="0">
    <w:nsid w:val="24D38EF0"/>
    <w:multiLevelType w:val="hybridMultilevel"/>
    <w:tmpl w:val="D3702B6C"/>
    <w:lvl w:ilvl="0" w:tplc="2CCAC840">
      <w:start w:val="1"/>
      <w:numFmt w:val="decimal"/>
      <w:lvlText w:val="(%1)"/>
      <w:lvlJc w:val="left"/>
      <w:pPr>
        <w:ind w:left="644" w:hanging="360"/>
      </w:pPr>
    </w:lvl>
    <w:lvl w:ilvl="1" w:tplc="F914220A">
      <w:start w:val="1"/>
      <w:numFmt w:val="lowerLetter"/>
      <w:lvlText w:val="%2)"/>
      <w:lvlJc w:val="left"/>
      <w:pPr>
        <w:ind w:left="1364" w:hanging="360"/>
      </w:pPr>
    </w:lvl>
    <w:lvl w:ilvl="2" w:tplc="4C3E3F96">
      <w:start w:val="1"/>
      <w:numFmt w:val="lowerRoman"/>
      <w:lvlText w:val="%3."/>
      <w:lvlJc w:val="right"/>
      <w:pPr>
        <w:ind w:left="2084" w:hanging="180"/>
      </w:pPr>
    </w:lvl>
    <w:lvl w:ilvl="3" w:tplc="B9626BEA">
      <w:start w:val="1"/>
      <w:numFmt w:val="decimal"/>
      <w:lvlText w:val="%4."/>
      <w:lvlJc w:val="left"/>
      <w:pPr>
        <w:ind w:left="2804" w:hanging="360"/>
      </w:pPr>
    </w:lvl>
    <w:lvl w:ilvl="4" w:tplc="913E95B0">
      <w:start w:val="1"/>
      <w:numFmt w:val="lowerLetter"/>
      <w:lvlText w:val="%5."/>
      <w:lvlJc w:val="left"/>
      <w:pPr>
        <w:ind w:left="3524" w:hanging="360"/>
      </w:pPr>
    </w:lvl>
    <w:lvl w:ilvl="5" w:tplc="EC96F4CE">
      <w:start w:val="1"/>
      <w:numFmt w:val="lowerRoman"/>
      <w:lvlText w:val="%6."/>
      <w:lvlJc w:val="right"/>
      <w:pPr>
        <w:ind w:left="4244" w:hanging="180"/>
      </w:pPr>
    </w:lvl>
    <w:lvl w:ilvl="6" w:tplc="1EB8F958">
      <w:start w:val="1"/>
      <w:numFmt w:val="decimal"/>
      <w:lvlText w:val="%7."/>
      <w:lvlJc w:val="left"/>
      <w:pPr>
        <w:ind w:left="4964" w:hanging="360"/>
      </w:pPr>
    </w:lvl>
    <w:lvl w:ilvl="7" w:tplc="3504585C">
      <w:start w:val="1"/>
      <w:numFmt w:val="lowerLetter"/>
      <w:lvlText w:val="%8."/>
      <w:lvlJc w:val="left"/>
      <w:pPr>
        <w:ind w:left="5684" w:hanging="360"/>
      </w:pPr>
    </w:lvl>
    <w:lvl w:ilvl="8" w:tplc="5694BCD6">
      <w:start w:val="1"/>
      <w:numFmt w:val="lowerRoman"/>
      <w:lvlText w:val="%9."/>
      <w:lvlJc w:val="right"/>
      <w:pPr>
        <w:ind w:left="6404" w:hanging="180"/>
      </w:pPr>
    </w:lvl>
  </w:abstractNum>
  <w:abstractNum w:abstractNumId="106" w15:restartNumberingAfterBreak="0">
    <w:nsid w:val="24DB1537"/>
    <w:multiLevelType w:val="hybridMultilevel"/>
    <w:tmpl w:val="E048AEDC"/>
    <w:lvl w:ilvl="0" w:tplc="ADA64B44">
      <w:start w:val="1"/>
      <w:numFmt w:val="decimal"/>
      <w:lvlText w:val="(%1)"/>
      <w:lvlJc w:val="left"/>
      <w:pPr>
        <w:ind w:left="360" w:hanging="360"/>
      </w:pPr>
      <w:rPr>
        <w:rFonts w:ascii="Times New Roman" w:hAnsi="Times New Roman" w:cs="Times New Roman" w:hint="default"/>
        <w:sz w:val="24"/>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7" w15:restartNumberingAfterBreak="0">
    <w:nsid w:val="2572410F"/>
    <w:multiLevelType w:val="hybridMultilevel"/>
    <w:tmpl w:val="6B46C8C4"/>
    <w:lvl w:ilvl="0" w:tplc="041B000F">
      <w:start w:val="1"/>
      <w:numFmt w:val="decimal"/>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08" w15:restartNumberingAfterBreak="0">
    <w:nsid w:val="25961912"/>
    <w:multiLevelType w:val="hybridMultilevel"/>
    <w:tmpl w:val="B2A291C2"/>
    <w:lvl w:ilvl="0" w:tplc="ED5EE674">
      <w:start w:val="1"/>
      <w:numFmt w:val="decimal"/>
      <w:lvlText w:val="(%1)"/>
      <w:lvlJc w:val="left"/>
      <w:pPr>
        <w:ind w:left="360" w:hanging="360"/>
      </w:pPr>
      <w:rPr>
        <w:rFonts w:hint="default"/>
      </w:rPr>
    </w:lvl>
    <w:lvl w:ilvl="1" w:tplc="0DD63F9A">
      <w:start w:val="1"/>
      <w:numFmt w:val="lowerLetter"/>
      <w:lvlText w:val="%2)"/>
      <w:lvlJc w:val="left"/>
      <w:pPr>
        <w:ind w:left="1080" w:hanging="360"/>
      </w:pPr>
      <w:rPr>
        <w:rFonts w:hint="default"/>
        <w:color w:val="000000"/>
      </w:r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9" w15:restartNumberingAfterBreak="0">
    <w:nsid w:val="25FE3B7C"/>
    <w:multiLevelType w:val="hybridMultilevel"/>
    <w:tmpl w:val="53124614"/>
    <w:lvl w:ilvl="0" w:tplc="FFFFFFFF">
      <w:start w:val="1"/>
      <w:numFmt w:val="decimal"/>
      <w:lvlText w:val="%1."/>
      <w:lvlJc w:val="left"/>
      <w:pPr>
        <w:ind w:left="360" w:hanging="360"/>
      </w:pPr>
      <w:rPr>
        <w:b w:val="0"/>
        <w:i w:val="0"/>
        <w:color w:val="auto"/>
      </w:rPr>
    </w:lvl>
    <w:lvl w:ilvl="1" w:tplc="FFFFFFFF" w:tentative="1">
      <w:start w:val="1"/>
      <w:numFmt w:val="decimal"/>
      <w:lvlText w:val="%2."/>
      <w:lvlJc w:val="left"/>
      <w:pPr>
        <w:ind w:left="1144" w:hanging="360"/>
      </w:pPr>
    </w:lvl>
    <w:lvl w:ilvl="2" w:tplc="041B001B" w:tentative="1">
      <w:start w:val="1"/>
      <w:numFmt w:val="lowerRoman"/>
      <w:lvlText w:val="%3."/>
      <w:lvlJc w:val="right"/>
      <w:pPr>
        <w:ind w:left="1864" w:hanging="180"/>
      </w:pPr>
    </w:lvl>
    <w:lvl w:ilvl="3" w:tplc="041B000F" w:tentative="1">
      <w:start w:val="1"/>
      <w:numFmt w:val="decimal"/>
      <w:lvlText w:val="%4."/>
      <w:lvlJc w:val="left"/>
      <w:pPr>
        <w:ind w:left="2584" w:hanging="360"/>
      </w:pPr>
    </w:lvl>
    <w:lvl w:ilvl="4" w:tplc="041B0019" w:tentative="1">
      <w:start w:val="1"/>
      <w:numFmt w:val="lowerLetter"/>
      <w:lvlText w:val="%5."/>
      <w:lvlJc w:val="left"/>
      <w:pPr>
        <w:ind w:left="3304" w:hanging="360"/>
      </w:pPr>
    </w:lvl>
    <w:lvl w:ilvl="5" w:tplc="041B001B" w:tentative="1">
      <w:start w:val="1"/>
      <w:numFmt w:val="lowerRoman"/>
      <w:lvlText w:val="%6."/>
      <w:lvlJc w:val="right"/>
      <w:pPr>
        <w:ind w:left="4024" w:hanging="180"/>
      </w:pPr>
    </w:lvl>
    <w:lvl w:ilvl="6" w:tplc="041B000F" w:tentative="1">
      <w:start w:val="1"/>
      <w:numFmt w:val="decimal"/>
      <w:lvlText w:val="%7."/>
      <w:lvlJc w:val="left"/>
      <w:pPr>
        <w:ind w:left="4744" w:hanging="360"/>
      </w:pPr>
    </w:lvl>
    <w:lvl w:ilvl="7" w:tplc="041B0019" w:tentative="1">
      <w:start w:val="1"/>
      <w:numFmt w:val="lowerLetter"/>
      <w:lvlText w:val="%8."/>
      <w:lvlJc w:val="left"/>
      <w:pPr>
        <w:ind w:left="5464" w:hanging="360"/>
      </w:pPr>
    </w:lvl>
    <w:lvl w:ilvl="8" w:tplc="041B001B" w:tentative="1">
      <w:start w:val="1"/>
      <w:numFmt w:val="lowerRoman"/>
      <w:lvlText w:val="%9."/>
      <w:lvlJc w:val="right"/>
      <w:pPr>
        <w:ind w:left="6184" w:hanging="180"/>
      </w:pPr>
    </w:lvl>
  </w:abstractNum>
  <w:abstractNum w:abstractNumId="110" w15:restartNumberingAfterBreak="0">
    <w:nsid w:val="26AD073E"/>
    <w:multiLevelType w:val="hybridMultilevel"/>
    <w:tmpl w:val="491ADB50"/>
    <w:lvl w:ilvl="0" w:tplc="31165F52">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15:restartNumberingAfterBreak="0">
    <w:nsid w:val="27A7FF50"/>
    <w:multiLevelType w:val="hybridMultilevel"/>
    <w:tmpl w:val="AF68DEEE"/>
    <w:lvl w:ilvl="0" w:tplc="046E49FA">
      <w:start w:val="1"/>
      <w:numFmt w:val="lowerLetter"/>
      <w:lvlText w:val="%1)"/>
      <w:lvlJc w:val="left"/>
      <w:pPr>
        <w:ind w:left="426" w:hanging="360"/>
      </w:pPr>
    </w:lvl>
    <w:lvl w:ilvl="1" w:tplc="65468F46">
      <w:start w:val="1"/>
      <w:numFmt w:val="lowerLetter"/>
      <w:lvlText w:val="%2."/>
      <w:lvlJc w:val="left"/>
      <w:pPr>
        <w:ind w:left="1146" w:hanging="360"/>
      </w:pPr>
    </w:lvl>
    <w:lvl w:ilvl="2" w:tplc="EB7EC4D2">
      <w:start w:val="1"/>
      <w:numFmt w:val="lowerRoman"/>
      <w:lvlText w:val="%3."/>
      <w:lvlJc w:val="right"/>
      <w:pPr>
        <w:ind w:left="1866" w:hanging="180"/>
      </w:pPr>
    </w:lvl>
    <w:lvl w:ilvl="3" w:tplc="555E4BAE">
      <w:start w:val="1"/>
      <w:numFmt w:val="decimal"/>
      <w:lvlText w:val="%4."/>
      <w:lvlJc w:val="left"/>
      <w:pPr>
        <w:ind w:left="2586" w:hanging="360"/>
      </w:pPr>
    </w:lvl>
    <w:lvl w:ilvl="4" w:tplc="D1960438">
      <w:start w:val="1"/>
      <w:numFmt w:val="lowerLetter"/>
      <w:lvlText w:val="%5."/>
      <w:lvlJc w:val="left"/>
      <w:pPr>
        <w:ind w:left="3306" w:hanging="360"/>
      </w:pPr>
    </w:lvl>
    <w:lvl w:ilvl="5" w:tplc="3084BE5C">
      <w:start w:val="1"/>
      <w:numFmt w:val="lowerRoman"/>
      <w:lvlText w:val="%6."/>
      <w:lvlJc w:val="right"/>
      <w:pPr>
        <w:ind w:left="4026" w:hanging="180"/>
      </w:pPr>
    </w:lvl>
    <w:lvl w:ilvl="6" w:tplc="8B1059A6">
      <w:start w:val="1"/>
      <w:numFmt w:val="decimal"/>
      <w:lvlText w:val="%7."/>
      <w:lvlJc w:val="left"/>
      <w:pPr>
        <w:ind w:left="4746" w:hanging="360"/>
      </w:pPr>
    </w:lvl>
    <w:lvl w:ilvl="7" w:tplc="C2C0E1AC">
      <w:start w:val="1"/>
      <w:numFmt w:val="lowerLetter"/>
      <w:lvlText w:val="%8."/>
      <w:lvlJc w:val="left"/>
      <w:pPr>
        <w:ind w:left="5466" w:hanging="360"/>
      </w:pPr>
    </w:lvl>
    <w:lvl w:ilvl="8" w:tplc="3AD43306">
      <w:start w:val="1"/>
      <w:numFmt w:val="lowerRoman"/>
      <w:lvlText w:val="%9."/>
      <w:lvlJc w:val="right"/>
      <w:pPr>
        <w:ind w:left="6186" w:hanging="180"/>
      </w:pPr>
    </w:lvl>
  </w:abstractNum>
  <w:abstractNum w:abstractNumId="112" w15:restartNumberingAfterBreak="0">
    <w:nsid w:val="27C5604D"/>
    <w:multiLevelType w:val="hybridMultilevel"/>
    <w:tmpl w:val="7480F7AC"/>
    <w:lvl w:ilvl="0" w:tplc="1098143E">
      <w:start w:val="1"/>
      <w:numFmt w:val="decimal"/>
      <w:lvlText w:val="%1."/>
      <w:lvlJc w:val="left"/>
      <w:pPr>
        <w:ind w:left="36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3" w15:restartNumberingAfterBreak="0">
    <w:nsid w:val="28C72111"/>
    <w:multiLevelType w:val="hybridMultilevel"/>
    <w:tmpl w:val="A7A4BA2C"/>
    <w:lvl w:ilvl="0" w:tplc="3272CAE0">
      <w:start w:val="1"/>
      <w:numFmt w:val="lowerLetter"/>
      <w:lvlText w:val="2%1."/>
      <w:lvlJc w:val="left"/>
      <w:pPr>
        <w:ind w:left="1776" w:hanging="360"/>
      </w:pPr>
      <w:rPr>
        <w:rFonts w:ascii="Times New Roman" w:hAnsi="Times New Roman" w:hint="default"/>
        <w:b w:val="0"/>
        <w:i w:val="0"/>
        <w:color w:val="auto"/>
        <w:sz w:val="24"/>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14" w15:restartNumberingAfterBreak="0">
    <w:nsid w:val="28E2A40C"/>
    <w:multiLevelType w:val="hybridMultilevel"/>
    <w:tmpl w:val="28F4A68E"/>
    <w:lvl w:ilvl="0" w:tplc="347CDAB8">
      <w:start w:val="1"/>
      <w:numFmt w:val="lowerLetter"/>
      <w:lvlText w:val="%1)"/>
      <w:lvlJc w:val="left"/>
      <w:pPr>
        <w:ind w:left="720" w:hanging="360"/>
      </w:pPr>
    </w:lvl>
    <w:lvl w:ilvl="1" w:tplc="5B566724">
      <w:start w:val="1"/>
      <w:numFmt w:val="lowerLetter"/>
      <w:lvlText w:val="%2."/>
      <w:lvlJc w:val="left"/>
      <w:pPr>
        <w:ind w:left="1440" w:hanging="360"/>
      </w:pPr>
    </w:lvl>
    <w:lvl w:ilvl="2" w:tplc="3F54EB36">
      <w:start w:val="1"/>
      <w:numFmt w:val="lowerRoman"/>
      <w:lvlText w:val="%3."/>
      <w:lvlJc w:val="right"/>
      <w:pPr>
        <w:ind w:left="2160" w:hanging="180"/>
      </w:pPr>
    </w:lvl>
    <w:lvl w:ilvl="3" w:tplc="0BF62BA2">
      <w:start w:val="1"/>
      <w:numFmt w:val="decimal"/>
      <w:lvlText w:val="%4."/>
      <w:lvlJc w:val="left"/>
      <w:pPr>
        <w:ind w:left="2880" w:hanging="360"/>
      </w:pPr>
    </w:lvl>
    <w:lvl w:ilvl="4" w:tplc="5A4EFA92">
      <w:start w:val="1"/>
      <w:numFmt w:val="lowerLetter"/>
      <w:lvlText w:val="%5."/>
      <w:lvlJc w:val="left"/>
      <w:pPr>
        <w:ind w:left="3600" w:hanging="360"/>
      </w:pPr>
    </w:lvl>
    <w:lvl w:ilvl="5" w:tplc="5198CCF6">
      <w:start w:val="1"/>
      <w:numFmt w:val="lowerRoman"/>
      <w:lvlText w:val="%6."/>
      <w:lvlJc w:val="right"/>
      <w:pPr>
        <w:ind w:left="4320" w:hanging="180"/>
      </w:pPr>
    </w:lvl>
    <w:lvl w:ilvl="6" w:tplc="B2C251E6">
      <w:start w:val="1"/>
      <w:numFmt w:val="decimal"/>
      <w:lvlText w:val="%7."/>
      <w:lvlJc w:val="left"/>
      <w:pPr>
        <w:ind w:left="5040" w:hanging="360"/>
      </w:pPr>
    </w:lvl>
    <w:lvl w:ilvl="7" w:tplc="53988162">
      <w:start w:val="1"/>
      <w:numFmt w:val="lowerLetter"/>
      <w:lvlText w:val="%8."/>
      <w:lvlJc w:val="left"/>
      <w:pPr>
        <w:ind w:left="5760" w:hanging="360"/>
      </w:pPr>
    </w:lvl>
    <w:lvl w:ilvl="8" w:tplc="032E6050">
      <w:start w:val="1"/>
      <w:numFmt w:val="lowerRoman"/>
      <w:lvlText w:val="%9."/>
      <w:lvlJc w:val="right"/>
      <w:pPr>
        <w:ind w:left="6480" w:hanging="180"/>
      </w:pPr>
    </w:lvl>
  </w:abstractNum>
  <w:abstractNum w:abstractNumId="115" w15:restartNumberingAfterBreak="0">
    <w:nsid w:val="292F3223"/>
    <w:multiLevelType w:val="hybridMultilevel"/>
    <w:tmpl w:val="4942CE90"/>
    <w:lvl w:ilvl="0" w:tplc="6128C1AE">
      <w:start w:val="1"/>
      <w:numFmt w:val="bullet"/>
      <w:lvlText w:val="-"/>
      <w:lvlJc w:val="left"/>
      <w:pPr>
        <w:ind w:left="720" w:hanging="360"/>
      </w:pPr>
      <w:rPr>
        <w:rFonts w:ascii="Verdana" w:hAnsi="Verdan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6" w15:restartNumberingAfterBreak="0">
    <w:nsid w:val="299C0802"/>
    <w:multiLevelType w:val="hybridMultilevel"/>
    <w:tmpl w:val="B2CA8CAE"/>
    <w:lvl w:ilvl="0" w:tplc="AD623578">
      <w:start w:val="1"/>
      <w:numFmt w:val="lowerLetter"/>
      <w:lvlText w:val="1%1."/>
      <w:lvlJc w:val="left"/>
      <w:pPr>
        <w:ind w:left="1080" w:hanging="360"/>
      </w:pPr>
      <w:rPr>
        <w:rFonts w:ascii="Times New Roman" w:hAnsi="Times New Roman" w:hint="default"/>
        <w:b w:val="0"/>
        <w:i w:val="0"/>
        <w:color w:val="auto"/>
        <w:sz w:val="24"/>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7" w15:restartNumberingAfterBreak="0">
    <w:nsid w:val="29ABB8BA"/>
    <w:multiLevelType w:val="hybridMultilevel"/>
    <w:tmpl w:val="76ECADE0"/>
    <w:lvl w:ilvl="0" w:tplc="1E4CB9E4">
      <w:start w:val="1"/>
      <w:numFmt w:val="decimal"/>
      <w:lvlText w:val="%1."/>
      <w:lvlJc w:val="left"/>
      <w:pPr>
        <w:ind w:left="720" w:hanging="360"/>
      </w:pPr>
    </w:lvl>
    <w:lvl w:ilvl="1" w:tplc="E4843A38">
      <w:start w:val="1"/>
      <w:numFmt w:val="lowerLetter"/>
      <w:lvlText w:val="%2."/>
      <w:lvlJc w:val="left"/>
      <w:pPr>
        <w:ind w:left="1440" w:hanging="360"/>
      </w:pPr>
    </w:lvl>
    <w:lvl w:ilvl="2" w:tplc="016CFC52">
      <w:start w:val="1"/>
      <w:numFmt w:val="lowerRoman"/>
      <w:lvlText w:val="%3."/>
      <w:lvlJc w:val="right"/>
      <w:pPr>
        <w:ind w:left="2160" w:hanging="180"/>
      </w:pPr>
    </w:lvl>
    <w:lvl w:ilvl="3" w:tplc="9E36F59E">
      <w:start w:val="1"/>
      <w:numFmt w:val="decimal"/>
      <w:lvlText w:val="%4."/>
      <w:lvlJc w:val="left"/>
      <w:pPr>
        <w:ind w:left="2880" w:hanging="360"/>
      </w:pPr>
    </w:lvl>
    <w:lvl w:ilvl="4" w:tplc="31F261E0">
      <w:start w:val="1"/>
      <w:numFmt w:val="lowerLetter"/>
      <w:lvlText w:val="%5."/>
      <w:lvlJc w:val="left"/>
      <w:pPr>
        <w:ind w:left="3600" w:hanging="360"/>
      </w:pPr>
    </w:lvl>
    <w:lvl w:ilvl="5" w:tplc="5840FF60">
      <w:start w:val="1"/>
      <w:numFmt w:val="lowerRoman"/>
      <w:lvlText w:val="%6."/>
      <w:lvlJc w:val="right"/>
      <w:pPr>
        <w:ind w:left="4320" w:hanging="180"/>
      </w:pPr>
    </w:lvl>
    <w:lvl w:ilvl="6" w:tplc="8F30CF6C">
      <w:start w:val="1"/>
      <w:numFmt w:val="decimal"/>
      <w:lvlText w:val="%7."/>
      <w:lvlJc w:val="left"/>
      <w:pPr>
        <w:ind w:left="5040" w:hanging="360"/>
      </w:pPr>
    </w:lvl>
    <w:lvl w:ilvl="7" w:tplc="211205F0">
      <w:start w:val="1"/>
      <w:numFmt w:val="lowerLetter"/>
      <w:lvlText w:val="%8."/>
      <w:lvlJc w:val="left"/>
      <w:pPr>
        <w:ind w:left="5760" w:hanging="360"/>
      </w:pPr>
    </w:lvl>
    <w:lvl w:ilvl="8" w:tplc="2F7C03DC">
      <w:start w:val="1"/>
      <w:numFmt w:val="lowerRoman"/>
      <w:lvlText w:val="%9."/>
      <w:lvlJc w:val="right"/>
      <w:pPr>
        <w:ind w:left="6480" w:hanging="180"/>
      </w:pPr>
    </w:lvl>
  </w:abstractNum>
  <w:abstractNum w:abstractNumId="118" w15:restartNumberingAfterBreak="0">
    <w:nsid w:val="2AEA1DED"/>
    <w:multiLevelType w:val="hybridMultilevel"/>
    <w:tmpl w:val="E47AA4B6"/>
    <w:lvl w:ilvl="0" w:tplc="467EE480">
      <w:start w:val="1"/>
      <w:numFmt w:val="lowerLetter"/>
      <w:lvlText w:val="%1)"/>
      <w:lvlJc w:val="left"/>
      <w:pPr>
        <w:ind w:left="1080" w:hanging="360"/>
      </w:pPr>
      <w:rPr>
        <w:rFonts w:ascii="Times New Roman" w:hAnsi="Times New Roman" w:cs="Times New Roman" w:hint="default"/>
        <w:sz w:val="24"/>
        <w:szCs w:val="24"/>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9" w15:restartNumberingAfterBreak="0">
    <w:nsid w:val="2B1A4E84"/>
    <w:multiLevelType w:val="hybridMultilevel"/>
    <w:tmpl w:val="BF025510"/>
    <w:lvl w:ilvl="0" w:tplc="AFBE97C4">
      <w:start w:val="1"/>
      <w:numFmt w:val="lowerLetter"/>
      <w:lvlText w:val="%1)"/>
      <w:lvlJc w:val="left"/>
      <w:pPr>
        <w:ind w:left="1080" w:hanging="360"/>
      </w:pPr>
      <w:rPr>
        <w:rFonts w:hint="default"/>
        <w:u w:color="8EAADB" w:themeColor="accent5" w:themeTint="99"/>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0" w15:restartNumberingAfterBreak="0">
    <w:nsid w:val="2BAB7D84"/>
    <w:multiLevelType w:val="hybridMultilevel"/>
    <w:tmpl w:val="FFFFFFFF"/>
    <w:lvl w:ilvl="0" w:tplc="0832A922">
      <w:start w:val="1"/>
      <w:numFmt w:val="decimal"/>
      <w:lvlText w:val="(3)"/>
      <w:lvlJc w:val="left"/>
      <w:pPr>
        <w:ind w:left="720" w:hanging="360"/>
      </w:pPr>
    </w:lvl>
    <w:lvl w:ilvl="1" w:tplc="E6F4DA38">
      <w:start w:val="1"/>
      <w:numFmt w:val="lowerLetter"/>
      <w:lvlText w:val="b)"/>
      <w:lvlJc w:val="left"/>
      <w:pPr>
        <w:ind w:left="1440" w:hanging="360"/>
      </w:pPr>
    </w:lvl>
    <w:lvl w:ilvl="2" w:tplc="3D86CF04">
      <w:start w:val="1"/>
      <w:numFmt w:val="lowerRoman"/>
      <w:lvlText w:val="%3."/>
      <w:lvlJc w:val="right"/>
      <w:pPr>
        <w:ind w:left="2160" w:hanging="180"/>
      </w:pPr>
    </w:lvl>
    <w:lvl w:ilvl="3" w:tplc="89260608">
      <w:start w:val="1"/>
      <w:numFmt w:val="decimal"/>
      <w:lvlText w:val="%4."/>
      <w:lvlJc w:val="left"/>
      <w:pPr>
        <w:ind w:left="2880" w:hanging="360"/>
      </w:pPr>
    </w:lvl>
    <w:lvl w:ilvl="4" w:tplc="C018DE24">
      <w:start w:val="1"/>
      <w:numFmt w:val="lowerLetter"/>
      <w:lvlText w:val="%5."/>
      <w:lvlJc w:val="left"/>
      <w:pPr>
        <w:ind w:left="3600" w:hanging="360"/>
      </w:pPr>
    </w:lvl>
    <w:lvl w:ilvl="5" w:tplc="899A723E">
      <w:start w:val="1"/>
      <w:numFmt w:val="lowerRoman"/>
      <w:lvlText w:val="%6."/>
      <w:lvlJc w:val="right"/>
      <w:pPr>
        <w:ind w:left="4320" w:hanging="180"/>
      </w:pPr>
    </w:lvl>
    <w:lvl w:ilvl="6" w:tplc="300E12B0">
      <w:start w:val="1"/>
      <w:numFmt w:val="decimal"/>
      <w:lvlText w:val="%7."/>
      <w:lvlJc w:val="left"/>
      <w:pPr>
        <w:ind w:left="5040" w:hanging="360"/>
      </w:pPr>
    </w:lvl>
    <w:lvl w:ilvl="7" w:tplc="41B8BF7C">
      <w:start w:val="1"/>
      <w:numFmt w:val="lowerLetter"/>
      <w:lvlText w:val="%8."/>
      <w:lvlJc w:val="left"/>
      <w:pPr>
        <w:ind w:left="5760" w:hanging="360"/>
      </w:pPr>
    </w:lvl>
    <w:lvl w:ilvl="8" w:tplc="8ACC5554">
      <w:start w:val="1"/>
      <w:numFmt w:val="lowerRoman"/>
      <w:lvlText w:val="%9."/>
      <w:lvlJc w:val="right"/>
      <w:pPr>
        <w:ind w:left="6480" w:hanging="180"/>
      </w:pPr>
    </w:lvl>
  </w:abstractNum>
  <w:abstractNum w:abstractNumId="121" w15:restartNumberingAfterBreak="0">
    <w:nsid w:val="2C7C5F4D"/>
    <w:multiLevelType w:val="hybridMultilevel"/>
    <w:tmpl w:val="AD0AE8D0"/>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2CAC7B3D"/>
    <w:multiLevelType w:val="hybridMultilevel"/>
    <w:tmpl w:val="3BB26EA0"/>
    <w:lvl w:ilvl="0" w:tplc="AFBE97C4">
      <w:start w:val="1"/>
      <w:numFmt w:val="lowerLetter"/>
      <w:lvlText w:val="%1)"/>
      <w:lvlJc w:val="left"/>
      <w:pPr>
        <w:ind w:left="1080" w:hanging="360"/>
      </w:pPr>
      <w:rPr>
        <w:rFonts w:hint="default"/>
        <w:u w:color="8EAADB" w:themeColor="accent5" w:themeTint="99"/>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3" w15:restartNumberingAfterBreak="0">
    <w:nsid w:val="2D2C2584"/>
    <w:multiLevelType w:val="hybridMultilevel"/>
    <w:tmpl w:val="DA3A6AEC"/>
    <w:lvl w:ilvl="0" w:tplc="D1E84152">
      <w:start w:val="1"/>
      <w:numFmt w:val="decimal"/>
      <w:lvlText w:val="%1."/>
      <w:lvlJc w:val="left"/>
      <w:pPr>
        <w:ind w:left="1068" w:hanging="360"/>
      </w:pPr>
      <w:rPr>
        <w:rFonts w:ascii="Times New Roman" w:hAnsi="Times New Roman" w:hint="default"/>
        <w:b w:val="0"/>
        <w:i w:val="0"/>
        <w:sz w:val="24"/>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24" w15:restartNumberingAfterBreak="0">
    <w:nsid w:val="2D457D99"/>
    <w:multiLevelType w:val="hybridMultilevel"/>
    <w:tmpl w:val="73C24294"/>
    <w:lvl w:ilvl="0" w:tplc="4148DBA4">
      <w:start w:val="1"/>
      <w:numFmt w:val="decimal"/>
      <w:lvlText w:val="(%1)"/>
      <w:lvlJc w:val="left"/>
      <w:pPr>
        <w:ind w:left="720" w:hanging="360"/>
      </w:pPr>
      <w:rPr>
        <w:rFonts w:ascii="Times New Roman" w:hAnsi="Times New Roman" w:hint="default"/>
        <w:b w:val="0"/>
        <w:i w:val="0"/>
        <w:caps w:val="0"/>
        <w:strike w:val="0"/>
        <w:dstrike w:val="0"/>
        <w:vanish w:val="0"/>
        <w:color w:val="auto"/>
        <w:sz w:val="24"/>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 w15:restartNumberingAfterBreak="0">
    <w:nsid w:val="2D751443"/>
    <w:multiLevelType w:val="hybridMultilevel"/>
    <w:tmpl w:val="0D827BAE"/>
    <w:lvl w:ilvl="0" w:tplc="FC969CDC">
      <w:start w:val="1"/>
      <w:numFmt w:val="decimal"/>
      <w:lvlText w:val="%1."/>
      <w:lvlJc w:val="left"/>
      <w:pPr>
        <w:ind w:left="1068" w:hanging="360"/>
      </w:pPr>
      <w:rPr>
        <w:rFonts w:ascii="Times New Roman" w:hAnsi="Times New Roman" w:hint="default"/>
        <w:b w:val="0"/>
        <w:i w:val="0"/>
        <w:color w:val="auto"/>
        <w:sz w:val="24"/>
      </w:rPr>
    </w:lvl>
    <w:lvl w:ilvl="1" w:tplc="041B000F">
      <w:start w:val="1"/>
      <w:numFmt w:val="decimal"/>
      <w:lvlText w:val="%2."/>
      <w:lvlJc w:val="left"/>
      <w:pPr>
        <w:ind w:left="1864" w:hanging="360"/>
      </w:pPr>
    </w:lvl>
    <w:lvl w:ilvl="2" w:tplc="041B001B">
      <w:start w:val="1"/>
      <w:numFmt w:val="lowerRoman"/>
      <w:lvlText w:val="%3."/>
      <w:lvlJc w:val="right"/>
      <w:pPr>
        <w:ind w:left="2584" w:hanging="180"/>
      </w:pPr>
    </w:lvl>
    <w:lvl w:ilvl="3" w:tplc="041B000F" w:tentative="1">
      <w:start w:val="1"/>
      <w:numFmt w:val="decimal"/>
      <w:lvlText w:val="%4."/>
      <w:lvlJc w:val="left"/>
      <w:pPr>
        <w:ind w:left="3304" w:hanging="360"/>
      </w:pPr>
    </w:lvl>
    <w:lvl w:ilvl="4" w:tplc="041B0019" w:tentative="1">
      <w:start w:val="1"/>
      <w:numFmt w:val="lowerLetter"/>
      <w:lvlText w:val="%5."/>
      <w:lvlJc w:val="left"/>
      <w:pPr>
        <w:ind w:left="4024" w:hanging="360"/>
      </w:pPr>
    </w:lvl>
    <w:lvl w:ilvl="5" w:tplc="041B001B" w:tentative="1">
      <w:start w:val="1"/>
      <w:numFmt w:val="lowerRoman"/>
      <w:lvlText w:val="%6."/>
      <w:lvlJc w:val="right"/>
      <w:pPr>
        <w:ind w:left="4744" w:hanging="180"/>
      </w:pPr>
    </w:lvl>
    <w:lvl w:ilvl="6" w:tplc="041B000F" w:tentative="1">
      <w:start w:val="1"/>
      <w:numFmt w:val="decimal"/>
      <w:lvlText w:val="%7."/>
      <w:lvlJc w:val="left"/>
      <w:pPr>
        <w:ind w:left="5464" w:hanging="360"/>
      </w:pPr>
    </w:lvl>
    <w:lvl w:ilvl="7" w:tplc="041B0019" w:tentative="1">
      <w:start w:val="1"/>
      <w:numFmt w:val="lowerLetter"/>
      <w:lvlText w:val="%8."/>
      <w:lvlJc w:val="left"/>
      <w:pPr>
        <w:ind w:left="6184" w:hanging="360"/>
      </w:pPr>
    </w:lvl>
    <w:lvl w:ilvl="8" w:tplc="041B001B" w:tentative="1">
      <w:start w:val="1"/>
      <w:numFmt w:val="lowerRoman"/>
      <w:lvlText w:val="%9."/>
      <w:lvlJc w:val="right"/>
      <w:pPr>
        <w:ind w:left="6904" w:hanging="180"/>
      </w:pPr>
    </w:lvl>
  </w:abstractNum>
  <w:abstractNum w:abstractNumId="126" w15:restartNumberingAfterBreak="0">
    <w:nsid w:val="2DAD02E5"/>
    <w:multiLevelType w:val="hybridMultilevel"/>
    <w:tmpl w:val="4E7ECC42"/>
    <w:lvl w:ilvl="0" w:tplc="1098143E">
      <w:start w:val="1"/>
      <w:numFmt w:val="decimal"/>
      <w:lvlText w:val="%1."/>
      <w:lvlJc w:val="left"/>
      <w:pPr>
        <w:ind w:left="108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7" w15:restartNumberingAfterBreak="0">
    <w:nsid w:val="2DEF07E0"/>
    <w:multiLevelType w:val="hybridMultilevel"/>
    <w:tmpl w:val="22709EBC"/>
    <w:lvl w:ilvl="0" w:tplc="2CA2C758">
      <w:start w:val="1"/>
      <w:numFmt w:val="decimal"/>
      <w:lvlText w:val="(%1)"/>
      <w:lvlJc w:val="left"/>
      <w:pPr>
        <w:ind w:left="360" w:hanging="360"/>
      </w:pPr>
      <w:rPr>
        <w:b w:val="0"/>
      </w:rPr>
    </w:lvl>
    <w:lvl w:ilvl="1" w:tplc="AEB01246">
      <w:start w:val="1"/>
      <w:numFmt w:val="lowerLetter"/>
      <w:lvlText w:val="%2."/>
      <w:lvlJc w:val="left"/>
      <w:pPr>
        <w:ind w:left="1080" w:hanging="360"/>
      </w:pPr>
    </w:lvl>
    <w:lvl w:ilvl="2" w:tplc="4B264C02">
      <w:start w:val="1"/>
      <w:numFmt w:val="lowerRoman"/>
      <w:lvlText w:val="%3."/>
      <w:lvlJc w:val="right"/>
      <w:pPr>
        <w:ind w:left="1800" w:hanging="180"/>
      </w:pPr>
    </w:lvl>
    <w:lvl w:ilvl="3" w:tplc="3B163254">
      <w:start w:val="1"/>
      <w:numFmt w:val="decimal"/>
      <w:lvlText w:val="%4."/>
      <w:lvlJc w:val="left"/>
      <w:pPr>
        <w:ind w:left="2520" w:hanging="360"/>
      </w:pPr>
    </w:lvl>
    <w:lvl w:ilvl="4" w:tplc="410CFF8C">
      <w:start w:val="1"/>
      <w:numFmt w:val="lowerLetter"/>
      <w:lvlText w:val="%5."/>
      <w:lvlJc w:val="left"/>
      <w:pPr>
        <w:ind w:left="3240" w:hanging="360"/>
      </w:pPr>
    </w:lvl>
    <w:lvl w:ilvl="5" w:tplc="3EE64BE2">
      <w:start w:val="1"/>
      <w:numFmt w:val="lowerRoman"/>
      <w:lvlText w:val="%6."/>
      <w:lvlJc w:val="right"/>
      <w:pPr>
        <w:ind w:left="3960" w:hanging="180"/>
      </w:pPr>
    </w:lvl>
    <w:lvl w:ilvl="6" w:tplc="97CC16EC">
      <w:start w:val="1"/>
      <w:numFmt w:val="decimal"/>
      <w:lvlText w:val="%7."/>
      <w:lvlJc w:val="left"/>
      <w:pPr>
        <w:ind w:left="4680" w:hanging="360"/>
      </w:pPr>
    </w:lvl>
    <w:lvl w:ilvl="7" w:tplc="9D08C9CA">
      <w:start w:val="1"/>
      <w:numFmt w:val="lowerLetter"/>
      <w:lvlText w:val="%8."/>
      <w:lvlJc w:val="left"/>
      <w:pPr>
        <w:ind w:left="5400" w:hanging="360"/>
      </w:pPr>
    </w:lvl>
    <w:lvl w:ilvl="8" w:tplc="ECCA8F2C">
      <w:start w:val="1"/>
      <w:numFmt w:val="lowerRoman"/>
      <w:lvlText w:val="%9."/>
      <w:lvlJc w:val="right"/>
      <w:pPr>
        <w:ind w:left="6120" w:hanging="180"/>
      </w:pPr>
    </w:lvl>
  </w:abstractNum>
  <w:abstractNum w:abstractNumId="128" w15:restartNumberingAfterBreak="0">
    <w:nsid w:val="2E011DC1"/>
    <w:multiLevelType w:val="hybridMultilevel"/>
    <w:tmpl w:val="9D86B056"/>
    <w:lvl w:ilvl="0" w:tplc="ED5EE674">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9" w15:restartNumberingAfterBreak="0">
    <w:nsid w:val="2E6A4AEC"/>
    <w:multiLevelType w:val="hybridMultilevel"/>
    <w:tmpl w:val="641604F2"/>
    <w:lvl w:ilvl="0" w:tplc="ED5EE674">
      <w:start w:val="1"/>
      <w:numFmt w:val="decimal"/>
      <w:lvlText w:val="(%1)"/>
      <w:lvlJc w:val="left"/>
      <w:pPr>
        <w:ind w:left="360" w:hanging="360"/>
      </w:pPr>
      <w:rPr>
        <w:rFonts w:hint="default"/>
      </w:rPr>
    </w:lvl>
    <w:lvl w:ilvl="1" w:tplc="041B0017">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0" w15:restartNumberingAfterBreak="0">
    <w:nsid w:val="2F13553C"/>
    <w:multiLevelType w:val="hybridMultilevel"/>
    <w:tmpl w:val="A5FC4B46"/>
    <w:lvl w:ilvl="0" w:tplc="48762F16">
      <w:start w:val="1"/>
      <w:numFmt w:val="decimal"/>
      <w:lvlText w:val="(%1)"/>
      <w:lvlJc w:val="left"/>
      <w:pPr>
        <w:ind w:left="720" w:hanging="360"/>
      </w:pPr>
    </w:lvl>
    <w:lvl w:ilvl="1" w:tplc="C4DE345A">
      <w:start w:val="1"/>
      <w:numFmt w:val="lowerLetter"/>
      <w:lvlText w:val="%2."/>
      <w:lvlJc w:val="left"/>
      <w:pPr>
        <w:ind w:left="1440" w:hanging="360"/>
      </w:pPr>
    </w:lvl>
    <w:lvl w:ilvl="2" w:tplc="DB88823C">
      <w:start w:val="1"/>
      <w:numFmt w:val="lowerRoman"/>
      <w:lvlText w:val="%3."/>
      <w:lvlJc w:val="right"/>
      <w:pPr>
        <w:ind w:left="2160" w:hanging="180"/>
      </w:pPr>
    </w:lvl>
    <w:lvl w:ilvl="3" w:tplc="A6DCF29E">
      <w:start w:val="1"/>
      <w:numFmt w:val="decimal"/>
      <w:lvlText w:val="%4."/>
      <w:lvlJc w:val="left"/>
      <w:pPr>
        <w:ind w:left="2880" w:hanging="360"/>
      </w:pPr>
    </w:lvl>
    <w:lvl w:ilvl="4" w:tplc="50ECD76C">
      <w:start w:val="1"/>
      <w:numFmt w:val="lowerLetter"/>
      <w:lvlText w:val="%5."/>
      <w:lvlJc w:val="left"/>
      <w:pPr>
        <w:ind w:left="3600" w:hanging="360"/>
      </w:pPr>
    </w:lvl>
    <w:lvl w:ilvl="5" w:tplc="F42019A4">
      <w:start w:val="1"/>
      <w:numFmt w:val="lowerRoman"/>
      <w:lvlText w:val="%6."/>
      <w:lvlJc w:val="right"/>
      <w:pPr>
        <w:ind w:left="4320" w:hanging="180"/>
      </w:pPr>
    </w:lvl>
    <w:lvl w:ilvl="6" w:tplc="2402BA32">
      <w:start w:val="1"/>
      <w:numFmt w:val="decimal"/>
      <w:lvlText w:val="%7."/>
      <w:lvlJc w:val="left"/>
      <w:pPr>
        <w:ind w:left="5040" w:hanging="360"/>
      </w:pPr>
    </w:lvl>
    <w:lvl w:ilvl="7" w:tplc="864ECB64">
      <w:start w:val="1"/>
      <w:numFmt w:val="lowerLetter"/>
      <w:lvlText w:val="%8."/>
      <w:lvlJc w:val="left"/>
      <w:pPr>
        <w:ind w:left="5760" w:hanging="360"/>
      </w:pPr>
    </w:lvl>
    <w:lvl w:ilvl="8" w:tplc="6F78D184">
      <w:start w:val="1"/>
      <w:numFmt w:val="lowerRoman"/>
      <w:lvlText w:val="%9."/>
      <w:lvlJc w:val="right"/>
      <w:pPr>
        <w:ind w:left="6480" w:hanging="180"/>
      </w:pPr>
    </w:lvl>
  </w:abstractNum>
  <w:abstractNum w:abstractNumId="131" w15:restartNumberingAfterBreak="0">
    <w:nsid w:val="2F7679D1"/>
    <w:multiLevelType w:val="hybridMultilevel"/>
    <w:tmpl w:val="0F522326"/>
    <w:lvl w:ilvl="0" w:tplc="1098143E">
      <w:start w:val="1"/>
      <w:numFmt w:val="decimal"/>
      <w:lvlText w:val="%1."/>
      <w:lvlJc w:val="left"/>
      <w:pPr>
        <w:ind w:left="1146"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32" w15:restartNumberingAfterBreak="0">
    <w:nsid w:val="2F7B3273"/>
    <w:multiLevelType w:val="hybridMultilevel"/>
    <w:tmpl w:val="3630222A"/>
    <w:lvl w:ilvl="0" w:tplc="AFBE97C4">
      <w:start w:val="1"/>
      <w:numFmt w:val="lowerLetter"/>
      <w:lvlText w:val="%1)"/>
      <w:lvlJc w:val="left"/>
      <w:pPr>
        <w:ind w:left="360" w:hanging="360"/>
      </w:pPr>
      <w:rPr>
        <w:rFonts w:hint="default"/>
        <w:u w:color="8EAADB" w:themeColor="accent5" w:themeTint="99"/>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3" w15:restartNumberingAfterBreak="0">
    <w:nsid w:val="301B349F"/>
    <w:multiLevelType w:val="hybridMultilevel"/>
    <w:tmpl w:val="59BABB76"/>
    <w:lvl w:ilvl="0" w:tplc="041B000F">
      <w:start w:val="1"/>
      <w:numFmt w:val="decimal"/>
      <w:lvlText w:val="%1."/>
      <w:lvlJc w:val="left"/>
      <w:pPr>
        <w:ind w:left="1068" w:hanging="360"/>
      </w:pPr>
    </w:lvl>
    <w:lvl w:ilvl="1" w:tplc="041B000F">
      <w:start w:val="1"/>
      <w:numFmt w:val="decimal"/>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34" w15:restartNumberingAfterBreak="0">
    <w:nsid w:val="30321B3A"/>
    <w:multiLevelType w:val="hybridMultilevel"/>
    <w:tmpl w:val="63622BF2"/>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309A343E"/>
    <w:multiLevelType w:val="hybridMultilevel"/>
    <w:tmpl w:val="F720207A"/>
    <w:lvl w:ilvl="0" w:tplc="2D101F80">
      <w:start w:val="1"/>
      <w:numFmt w:val="lowerLetter"/>
      <w:lvlText w:val="%1)"/>
      <w:lvlJc w:val="left"/>
      <w:pPr>
        <w:ind w:left="1004" w:hanging="360"/>
      </w:pPr>
      <w:rPr>
        <w:rFonts w:ascii="Times New Roman" w:hAnsi="Times New Roman" w:cs="Times New Roman" w:hint="default"/>
        <w:sz w:val="24"/>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36" w15:restartNumberingAfterBreak="0">
    <w:nsid w:val="31A94D64"/>
    <w:multiLevelType w:val="hybridMultilevel"/>
    <w:tmpl w:val="63E6EB6C"/>
    <w:lvl w:ilvl="0" w:tplc="37D070C4">
      <w:start w:val="1"/>
      <w:numFmt w:val="lowerLetter"/>
      <w:lvlText w:val="%1)"/>
      <w:lvlJc w:val="left"/>
      <w:pPr>
        <w:ind w:left="720" w:hanging="360"/>
      </w:pPr>
    </w:lvl>
    <w:lvl w:ilvl="1" w:tplc="8B3AB706">
      <w:start w:val="1"/>
      <w:numFmt w:val="lowerLetter"/>
      <w:lvlText w:val="%2."/>
      <w:lvlJc w:val="left"/>
      <w:pPr>
        <w:ind w:left="1440" w:hanging="360"/>
      </w:pPr>
    </w:lvl>
    <w:lvl w:ilvl="2" w:tplc="D1A687AE">
      <w:start w:val="1"/>
      <w:numFmt w:val="lowerRoman"/>
      <w:lvlText w:val="%3."/>
      <w:lvlJc w:val="right"/>
      <w:pPr>
        <w:ind w:left="2160" w:hanging="180"/>
      </w:pPr>
    </w:lvl>
    <w:lvl w:ilvl="3" w:tplc="A8CAEDCA">
      <w:start w:val="1"/>
      <w:numFmt w:val="decimal"/>
      <w:lvlText w:val="%4."/>
      <w:lvlJc w:val="left"/>
      <w:pPr>
        <w:ind w:left="2880" w:hanging="360"/>
      </w:pPr>
    </w:lvl>
    <w:lvl w:ilvl="4" w:tplc="ED66F79C">
      <w:start w:val="1"/>
      <w:numFmt w:val="lowerLetter"/>
      <w:lvlText w:val="%5."/>
      <w:lvlJc w:val="left"/>
      <w:pPr>
        <w:ind w:left="3600" w:hanging="360"/>
      </w:pPr>
    </w:lvl>
    <w:lvl w:ilvl="5" w:tplc="DAEC2AE0">
      <w:start w:val="1"/>
      <w:numFmt w:val="lowerRoman"/>
      <w:lvlText w:val="%6."/>
      <w:lvlJc w:val="right"/>
      <w:pPr>
        <w:ind w:left="4320" w:hanging="180"/>
      </w:pPr>
    </w:lvl>
    <w:lvl w:ilvl="6" w:tplc="559CA608">
      <w:start w:val="1"/>
      <w:numFmt w:val="decimal"/>
      <w:lvlText w:val="%7."/>
      <w:lvlJc w:val="left"/>
      <w:pPr>
        <w:ind w:left="5040" w:hanging="360"/>
      </w:pPr>
    </w:lvl>
    <w:lvl w:ilvl="7" w:tplc="16BCAA82">
      <w:start w:val="1"/>
      <w:numFmt w:val="lowerLetter"/>
      <w:lvlText w:val="%8."/>
      <w:lvlJc w:val="left"/>
      <w:pPr>
        <w:ind w:left="5760" w:hanging="360"/>
      </w:pPr>
    </w:lvl>
    <w:lvl w:ilvl="8" w:tplc="EC283BAC">
      <w:start w:val="1"/>
      <w:numFmt w:val="lowerRoman"/>
      <w:lvlText w:val="%9."/>
      <w:lvlJc w:val="right"/>
      <w:pPr>
        <w:ind w:left="6480" w:hanging="180"/>
      </w:pPr>
    </w:lvl>
  </w:abstractNum>
  <w:abstractNum w:abstractNumId="137" w15:restartNumberingAfterBreak="0">
    <w:nsid w:val="31EA26AB"/>
    <w:multiLevelType w:val="hybridMultilevel"/>
    <w:tmpl w:val="45E023D4"/>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38" w15:restartNumberingAfterBreak="0">
    <w:nsid w:val="33017CAB"/>
    <w:multiLevelType w:val="hybridMultilevel"/>
    <w:tmpl w:val="4BD6D0F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15:restartNumberingAfterBreak="0">
    <w:nsid w:val="353E3FCD"/>
    <w:multiLevelType w:val="hybridMultilevel"/>
    <w:tmpl w:val="9A1A59F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 w15:restartNumberingAfterBreak="0">
    <w:nsid w:val="35C50F46"/>
    <w:multiLevelType w:val="hybridMultilevel"/>
    <w:tmpl w:val="328CB5C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35D85980"/>
    <w:multiLevelType w:val="hybridMultilevel"/>
    <w:tmpl w:val="8A266AA0"/>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360C3BAA"/>
    <w:multiLevelType w:val="hybridMultilevel"/>
    <w:tmpl w:val="774C2B22"/>
    <w:lvl w:ilvl="0" w:tplc="15EC60C8">
      <w:start w:val="1"/>
      <w:numFmt w:val="decimal"/>
      <w:lvlText w:val="%1."/>
      <w:lvlJc w:val="left"/>
      <w:pPr>
        <w:ind w:left="1080" w:hanging="360"/>
      </w:pPr>
      <w:rPr>
        <w:rFonts w:ascii="Times New Roman" w:hAnsi="Times New Roman" w:cs="Times New Roman" w:hint="default"/>
        <w:sz w:val="24"/>
        <w:szCs w:val="24"/>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3" w15:restartNumberingAfterBreak="0">
    <w:nsid w:val="361F0964"/>
    <w:multiLevelType w:val="hybridMultilevel"/>
    <w:tmpl w:val="98629446"/>
    <w:lvl w:ilvl="0" w:tplc="5248E910">
      <w:start w:val="1"/>
      <w:numFmt w:val="lowerLetter"/>
      <w:lvlText w:val="%1)"/>
      <w:lvlJc w:val="left"/>
      <w:pPr>
        <w:ind w:left="1233" w:hanging="360"/>
      </w:pPr>
      <w:rPr>
        <w:rFonts w:ascii="Times New Roman" w:hAnsi="Times New Roman" w:hint="default"/>
        <w:b w:val="0"/>
        <w:i w:val="0"/>
        <w:sz w:val="24"/>
      </w:rPr>
    </w:lvl>
    <w:lvl w:ilvl="1" w:tplc="041B0019" w:tentative="1">
      <w:start w:val="1"/>
      <w:numFmt w:val="lowerLetter"/>
      <w:lvlText w:val="%2."/>
      <w:lvlJc w:val="left"/>
      <w:pPr>
        <w:ind w:left="1953" w:hanging="360"/>
      </w:pPr>
    </w:lvl>
    <w:lvl w:ilvl="2" w:tplc="041B001B" w:tentative="1">
      <w:start w:val="1"/>
      <w:numFmt w:val="lowerRoman"/>
      <w:lvlText w:val="%3."/>
      <w:lvlJc w:val="right"/>
      <w:pPr>
        <w:ind w:left="2673" w:hanging="180"/>
      </w:pPr>
    </w:lvl>
    <w:lvl w:ilvl="3" w:tplc="041B000F" w:tentative="1">
      <w:start w:val="1"/>
      <w:numFmt w:val="decimal"/>
      <w:lvlText w:val="%4."/>
      <w:lvlJc w:val="left"/>
      <w:pPr>
        <w:ind w:left="3393" w:hanging="360"/>
      </w:pPr>
    </w:lvl>
    <w:lvl w:ilvl="4" w:tplc="041B0019" w:tentative="1">
      <w:start w:val="1"/>
      <w:numFmt w:val="lowerLetter"/>
      <w:lvlText w:val="%5."/>
      <w:lvlJc w:val="left"/>
      <w:pPr>
        <w:ind w:left="4113" w:hanging="360"/>
      </w:pPr>
    </w:lvl>
    <w:lvl w:ilvl="5" w:tplc="041B001B" w:tentative="1">
      <w:start w:val="1"/>
      <w:numFmt w:val="lowerRoman"/>
      <w:lvlText w:val="%6."/>
      <w:lvlJc w:val="right"/>
      <w:pPr>
        <w:ind w:left="4833" w:hanging="180"/>
      </w:pPr>
    </w:lvl>
    <w:lvl w:ilvl="6" w:tplc="041B000F" w:tentative="1">
      <w:start w:val="1"/>
      <w:numFmt w:val="decimal"/>
      <w:lvlText w:val="%7."/>
      <w:lvlJc w:val="left"/>
      <w:pPr>
        <w:ind w:left="5553" w:hanging="360"/>
      </w:pPr>
    </w:lvl>
    <w:lvl w:ilvl="7" w:tplc="041B0019" w:tentative="1">
      <w:start w:val="1"/>
      <w:numFmt w:val="lowerLetter"/>
      <w:lvlText w:val="%8."/>
      <w:lvlJc w:val="left"/>
      <w:pPr>
        <w:ind w:left="6273" w:hanging="360"/>
      </w:pPr>
    </w:lvl>
    <w:lvl w:ilvl="8" w:tplc="041B001B" w:tentative="1">
      <w:start w:val="1"/>
      <w:numFmt w:val="lowerRoman"/>
      <w:lvlText w:val="%9."/>
      <w:lvlJc w:val="right"/>
      <w:pPr>
        <w:ind w:left="6993" w:hanging="180"/>
      </w:pPr>
    </w:lvl>
  </w:abstractNum>
  <w:abstractNum w:abstractNumId="144" w15:restartNumberingAfterBreak="0">
    <w:nsid w:val="370C0446"/>
    <w:multiLevelType w:val="hybridMultilevel"/>
    <w:tmpl w:val="4060FB52"/>
    <w:lvl w:ilvl="0" w:tplc="041B0017">
      <w:start w:val="1"/>
      <w:numFmt w:val="lowerLetter"/>
      <w:lvlText w:val="%1)"/>
      <w:lvlJc w:val="left"/>
      <w:pPr>
        <w:ind w:left="786" w:hanging="360"/>
      </w:p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5" w15:restartNumberingAfterBreak="0">
    <w:nsid w:val="371E4531"/>
    <w:multiLevelType w:val="hybridMultilevel"/>
    <w:tmpl w:val="3AE852DE"/>
    <w:lvl w:ilvl="0" w:tplc="AFBE97C4">
      <w:start w:val="1"/>
      <w:numFmt w:val="lowerLetter"/>
      <w:lvlText w:val="%1)"/>
      <w:lvlJc w:val="left"/>
      <w:pPr>
        <w:ind w:left="1080" w:hanging="360"/>
      </w:pPr>
      <w:rPr>
        <w:rFonts w:hint="default"/>
        <w:u w:color="8EAADB" w:themeColor="accent5" w:themeTint="99"/>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6" w15:restartNumberingAfterBreak="0">
    <w:nsid w:val="378C31D8"/>
    <w:multiLevelType w:val="hybridMultilevel"/>
    <w:tmpl w:val="BDD4229A"/>
    <w:lvl w:ilvl="0" w:tplc="1098143E">
      <w:start w:val="1"/>
      <w:numFmt w:val="decimal"/>
      <w:lvlText w:val="%1."/>
      <w:lvlJc w:val="left"/>
      <w:pPr>
        <w:ind w:left="1068"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47" w15:restartNumberingAfterBreak="0">
    <w:nsid w:val="381D6A94"/>
    <w:multiLevelType w:val="hybridMultilevel"/>
    <w:tmpl w:val="D57A3D2C"/>
    <w:lvl w:ilvl="0" w:tplc="352AEA70">
      <w:start w:val="1"/>
      <w:numFmt w:val="decimal"/>
      <w:lvlText w:val="%1."/>
      <w:lvlJc w:val="left"/>
      <w:pPr>
        <w:ind w:left="644" w:hanging="360"/>
      </w:pPr>
    </w:lvl>
    <w:lvl w:ilvl="1" w:tplc="8CFADD8E">
      <w:start w:val="1"/>
      <w:numFmt w:val="lowerLetter"/>
      <w:lvlText w:val="%2."/>
      <w:lvlJc w:val="left"/>
      <w:pPr>
        <w:ind w:left="1364" w:hanging="360"/>
      </w:pPr>
    </w:lvl>
    <w:lvl w:ilvl="2" w:tplc="19204100">
      <w:start w:val="1"/>
      <w:numFmt w:val="lowerRoman"/>
      <w:lvlText w:val="%3."/>
      <w:lvlJc w:val="right"/>
      <w:pPr>
        <w:ind w:left="2084" w:hanging="180"/>
      </w:pPr>
    </w:lvl>
    <w:lvl w:ilvl="3" w:tplc="2654B7C2">
      <w:start w:val="1"/>
      <w:numFmt w:val="decimal"/>
      <w:lvlText w:val="%4."/>
      <w:lvlJc w:val="left"/>
      <w:pPr>
        <w:ind w:left="2804" w:hanging="360"/>
      </w:pPr>
    </w:lvl>
    <w:lvl w:ilvl="4" w:tplc="3ACE5E08">
      <w:start w:val="1"/>
      <w:numFmt w:val="lowerLetter"/>
      <w:lvlText w:val="%5."/>
      <w:lvlJc w:val="left"/>
      <w:pPr>
        <w:ind w:left="3524" w:hanging="360"/>
      </w:pPr>
    </w:lvl>
    <w:lvl w:ilvl="5" w:tplc="F5566E1C">
      <w:start w:val="1"/>
      <w:numFmt w:val="lowerRoman"/>
      <w:lvlText w:val="%6."/>
      <w:lvlJc w:val="right"/>
      <w:pPr>
        <w:ind w:left="4244" w:hanging="180"/>
      </w:pPr>
    </w:lvl>
    <w:lvl w:ilvl="6" w:tplc="9918D09C">
      <w:start w:val="1"/>
      <w:numFmt w:val="decimal"/>
      <w:lvlText w:val="%7."/>
      <w:lvlJc w:val="left"/>
      <w:pPr>
        <w:ind w:left="4964" w:hanging="360"/>
      </w:pPr>
    </w:lvl>
    <w:lvl w:ilvl="7" w:tplc="6B923F70">
      <w:start w:val="1"/>
      <w:numFmt w:val="lowerLetter"/>
      <w:lvlText w:val="%8."/>
      <w:lvlJc w:val="left"/>
      <w:pPr>
        <w:ind w:left="5684" w:hanging="360"/>
      </w:pPr>
    </w:lvl>
    <w:lvl w:ilvl="8" w:tplc="FC9230DA">
      <w:start w:val="1"/>
      <w:numFmt w:val="lowerRoman"/>
      <w:lvlText w:val="%9."/>
      <w:lvlJc w:val="right"/>
      <w:pPr>
        <w:ind w:left="6404" w:hanging="180"/>
      </w:pPr>
    </w:lvl>
  </w:abstractNum>
  <w:abstractNum w:abstractNumId="148" w15:restartNumberingAfterBreak="0">
    <w:nsid w:val="38386AD8"/>
    <w:multiLevelType w:val="hybridMultilevel"/>
    <w:tmpl w:val="5B121E86"/>
    <w:lvl w:ilvl="0" w:tplc="1098143E">
      <w:start w:val="1"/>
      <w:numFmt w:val="decimal"/>
      <w:lvlText w:val="%1."/>
      <w:lvlJc w:val="left"/>
      <w:pPr>
        <w:ind w:left="144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49" w15:restartNumberingAfterBreak="0">
    <w:nsid w:val="385B2B81"/>
    <w:multiLevelType w:val="hybridMultilevel"/>
    <w:tmpl w:val="3B9882B6"/>
    <w:lvl w:ilvl="0" w:tplc="5248E910">
      <w:start w:val="1"/>
      <w:numFmt w:val="lowerLetter"/>
      <w:lvlText w:val="%1)"/>
      <w:lvlJc w:val="left"/>
      <w:pPr>
        <w:ind w:left="1233" w:hanging="360"/>
      </w:pPr>
      <w:rPr>
        <w:rFonts w:ascii="Times New Roman" w:hAnsi="Times New Roman" w:hint="default"/>
        <w:b w:val="0"/>
        <w:i w:val="0"/>
        <w:sz w:val="24"/>
      </w:rPr>
    </w:lvl>
    <w:lvl w:ilvl="1" w:tplc="041B0019" w:tentative="1">
      <w:start w:val="1"/>
      <w:numFmt w:val="lowerLetter"/>
      <w:lvlText w:val="%2."/>
      <w:lvlJc w:val="left"/>
      <w:pPr>
        <w:ind w:left="1953" w:hanging="360"/>
      </w:pPr>
    </w:lvl>
    <w:lvl w:ilvl="2" w:tplc="041B001B" w:tentative="1">
      <w:start w:val="1"/>
      <w:numFmt w:val="lowerRoman"/>
      <w:lvlText w:val="%3."/>
      <w:lvlJc w:val="right"/>
      <w:pPr>
        <w:ind w:left="2673" w:hanging="180"/>
      </w:pPr>
    </w:lvl>
    <w:lvl w:ilvl="3" w:tplc="041B000F" w:tentative="1">
      <w:start w:val="1"/>
      <w:numFmt w:val="decimal"/>
      <w:lvlText w:val="%4."/>
      <w:lvlJc w:val="left"/>
      <w:pPr>
        <w:ind w:left="3393" w:hanging="360"/>
      </w:pPr>
    </w:lvl>
    <w:lvl w:ilvl="4" w:tplc="041B0019" w:tentative="1">
      <w:start w:val="1"/>
      <w:numFmt w:val="lowerLetter"/>
      <w:lvlText w:val="%5."/>
      <w:lvlJc w:val="left"/>
      <w:pPr>
        <w:ind w:left="4113" w:hanging="360"/>
      </w:pPr>
    </w:lvl>
    <w:lvl w:ilvl="5" w:tplc="041B001B" w:tentative="1">
      <w:start w:val="1"/>
      <w:numFmt w:val="lowerRoman"/>
      <w:lvlText w:val="%6."/>
      <w:lvlJc w:val="right"/>
      <w:pPr>
        <w:ind w:left="4833" w:hanging="180"/>
      </w:pPr>
    </w:lvl>
    <w:lvl w:ilvl="6" w:tplc="041B000F" w:tentative="1">
      <w:start w:val="1"/>
      <w:numFmt w:val="decimal"/>
      <w:lvlText w:val="%7."/>
      <w:lvlJc w:val="left"/>
      <w:pPr>
        <w:ind w:left="5553" w:hanging="360"/>
      </w:pPr>
    </w:lvl>
    <w:lvl w:ilvl="7" w:tplc="041B0019" w:tentative="1">
      <w:start w:val="1"/>
      <w:numFmt w:val="lowerLetter"/>
      <w:lvlText w:val="%8."/>
      <w:lvlJc w:val="left"/>
      <w:pPr>
        <w:ind w:left="6273" w:hanging="360"/>
      </w:pPr>
    </w:lvl>
    <w:lvl w:ilvl="8" w:tplc="041B001B" w:tentative="1">
      <w:start w:val="1"/>
      <w:numFmt w:val="lowerRoman"/>
      <w:lvlText w:val="%9."/>
      <w:lvlJc w:val="right"/>
      <w:pPr>
        <w:ind w:left="6993" w:hanging="180"/>
      </w:pPr>
    </w:lvl>
  </w:abstractNum>
  <w:abstractNum w:abstractNumId="150" w15:restartNumberingAfterBreak="0">
    <w:nsid w:val="38AE3799"/>
    <w:multiLevelType w:val="hybridMultilevel"/>
    <w:tmpl w:val="692EA5B4"/>
    <w:lvl w:ilvl="0" w:tplc="041B0017">
      <w:start w:val="1"/>
      <w:numFmt w:val="lowerLetter"/>
      <w:lvlText w:val="%1)"/>
      <w:lvlJc w:val="left"/>
      <w:pPr>
        <w:ind w:left="708" w:hanging="360"/>
      </w:pPr>
    </w:lvl>
    <w:lvl w:ilvl="1" w:tplc="041B0019" w:tentative="1">
      <w:start w:val="1"/>
      <w:numFmt w:val="lowerLetter"/>
      <w:lvlText w:val="%2."/>
      <w:lvlJc w:val="left"/>
      <w:pPr>
        <w:ind w:left="1428" w:hanging="360"/>
      </w:pPr>
    </w:lvl>
    <w:lvl w:ilvl="2" w:tplc="041B001B" w:tentative="1">
      <w:start w:val="1"/>
      <w:numFmt w:val="lowerRoman"/>
      <w:lvlText w:val="%3."/>
      <w:lvlJc w:val="right"/>
      <w:pPr>
        <w:ind w:left="2148" w:hanging="180"/>
      </w:pPr>
    </w:lvl>
    <w:lvl w:ilvl="3" w:tplc="041B000F" w:tentative="1">
      <w:start w:val="1"/>
      <w:numFmt w:val="decimal"/>
      <w:lvlText w:val="%4."/>
      <w:lvlJc w:val="left"/>
      <w:pPr>
        <w:ind w:left="2868" w:hanging="360"/>
      </w:pPr>
    </w:lvl>
    <w:lvl w:ilvl="4" w:tplc="041B0019" w:tentative="1">
      <w:start w:val="1"/>
      <w:numFmt w:val="lowerLetter"/>
      <w:lvlText w:val="%5."/>
      <w:lvlJc w:val="left"/>
      <w:pPr>
        <w:ind w:left="3588" w:hanging="360"/>
      </w:pPr>
    </w:lvl>
    <w:lvl w:ilvl="5" w:tplc="041B001B" w:tentative="1">
      <w:start w:val="1"/>
      <w:numFmt w:val="lowerRoman"/>
      <w:lvlText w:val="%6."/>
      <w:lvlJc w:val="right"/>
      <w:pPr>
        <w:ind w:left="4308" w:hanging="180"/>
      </w:pPr>
    </w:lvl>
    <w:lvl w:ilvl="6" w:tplc="041B000F" w:tentative="1">
      <w:start w:val="1"/>
      <w:numFmt w:val="decimal"/>
      <w:lvlText w:val="%7."/>
      <w:lvlJc w:val="left"/>
      <w:pPr>
        <w:ind w:left="5028" w:hanging="360"/>
      </w:pPr>
    </w:lvl>
    <w:lvl w:ilvl="7" w:tplc="041B0019" w:tentative="1">
      <w:start w:val="1"/>
      <w:numFmt w:val="lowerLetter"/>
      <w:lvlText w:val="%8."/>
      <w:lvlJc w:val="left"/>
      <w:pPr>
        <w:ind w:left="5748" w:hanging="360"/>
      </w:pPr>
    </w:lvl>
    <w:lvl w:ilvl="8" w:tplc="041B001B" w:tentative="1">
      <w:start w:val="1"/>
      <w:numFmt w:val="lowerRoman"/>
      <w:lvlText w:val="%9."/>
      <w:lvlJc w:val="right"/>
      <w:pPr>
        <w:ind w:left="6468" w:hanging="180"/>
      </w:pPr>
    </w:lvl>
  </w:abstractNum>
  <w:abstractNum w:abstractNumId="151" w15:restartNumberingAfterBreak="0">
    <w:nsid w:val="38D9196E"/>
    <w:multiLevelType w:val="hybridMultilevel"/>
    <w:tmpl w:val="84CAD994"/>
    <w:lvl w:ilvl="0" w:tplc="041B0015">
      <w:start w:val="1"/>
      <w:numFmt w:val="upp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52" w15:restartNumberingAfterBreak="0">
    <w:nsid w:val="39121791"/>
    <w:multiLevelType w:val="hybridMultilevel"/>
    <w:tmpl w:val="BF0476E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3" w15:restartNumberingAfterBreak="0">
    <w:nsid w:val="394111C5"/>
    <w:multiLevelType w:val="hybridMultilevel"/>
    <w:tmpl w:val="0B04D3E0"/>
    <w:lvl w:ilvl="0" w:tplc="BAD655E8">
      <w:start w:val="1"/>
      <w:numFmt w:val="lowerLetter"/>
      <w:lvlText w:val="%1)"/>
      <w:lvlJc w:val="left"/>
      <w:pPr>
        <w:ind w:left="720" w:hanging="360"/>
      </w:pPr>
    </w:lvl>
    <w:lvl w:ilvl="1" w:tplc="36F6E130">
      <w:start w:val="1"/>
      <w:numFmt w:val="lowerLetter"/>
      <w:lvlText w:val="%2."/>
      <w:lvlJc w:val="left"/>
      <w:pPr>
        <w:ind w:left="1440" w:hanging="360"/>
      </w:pPr>
    </w:lvl>
    <w:lvl w:ilvl="2" w:tplc="91A4E264">
      <w:start w:val="1"/>
      <w:numFmt w:val="lowerRoman"/>
      <w:lvlText w:val="%3."/>
      <w:lvlJc w:val="right"/>
      <w:pPr>
        <w:ind w:left="2160" w:hanging="180"/>
      </w:pPr>
    </w:lvl>
    <w:lvl w:ilvl="3" w:tplc="B9045AAE">
      <w:start w:val="1"/>
      <w:numFmt w:val="decimal"/>
      <w:lvlText w:val="%4."/>
      <w:lvlJc w:val="left"/>
      <w:pPr>
        <w:ind w:left="2880" w:hanging="360"/>
      </w:pPr>
    </w:lvl>
    <w:lvl w:ilvl="4" w:tplc="438A6A76">
      <w:start w:val="1"/>
      <w:numFmt w:val="lowerLetter"/>
      <w:lvlText w:val="%5."/>
      <w:lvlJc w:val="left"/>
      <w:pPr>
        <w:ind w:left="3600" w:hanging="360"/>
      </w:pPr>
    </w:lvl>
    <w:lvl w:ilvl="5" w:tplc="CE6EF2FA">
      <w:start w:val="1"/>
      <w:numFmt w:val="lowerRoman"/>
      <w:lvlText w:val="%6."/>
      <w:lvlJc w:val="right"/>
      <w:pPr>
        <w:ind w:left="4320" w:hanging="180"/>
      </w:pPr>
    </w:lvl>
    <w:lvl w:ilvl="6" w:tplc="F506A388">
      <w:start w:val="1"/>
      <w:numFmt w:val="decimal"/>
      <w:lvlText w:val="%7."/>
      <w:lvlJc w:val="left"/>
      <w:pPr>
        <w:ind w:left="5040" w:hanging="360"/>
      </w:pPr>
    </w:lvl>
    <w:lvl w:ilvl="7" w:tplc="23442D60">
      <w:start w:val="1"/>
      <w:numFmt w:val="lowerLetter"/>
      <w:lvlText w:val="%8."/>
      <w:lvlJc w:val="left"/>
      <w:pPr>
        <w:ind w:left="5760" w:hanging="360"/>
      </w:pPr>
    </w:lvl>
    <w:lvl w:ilvl="8" w:tplc="13AE8278">
      <w:start w:val="1"/>
      <w:numFmt w:val="lowerRoman"/>
      <w:lvlText w:val="%9."/>
      <w:lvlJc w:val="right"/>
      <w:pPr>
        <w:ind w:left="6480" w:hanging="180"/>
      </w:pPr>
    </w:lvl>
  </w:abstractNum>
  <w:abstractNum w:abstractNumId="154" w15:restartNumberingAfterBreak="0">
    <w:nsid w:val="395A744B"/>
    <w:multiLevelType w:val="hybridMultilevel"/>
    <w:tmpl w:val="54B8B1BC"/>
    <w:lvl w:ilvl="0" w:tplc="AFBE97C4">
      <w:start w:val="1"/>
      <w:numFmt w:val="lowerLetter"/>
      <w:lvlText w:val="%1)"/>
      <w:lvlJc w:val="left"/>
      <w:pPr>
        <w:ind w:left="1080" w:hanging="360"/>
      </w:pPr>
      <w:rPr>
        <w:rFonts w:hint="default"/>
        <w:u w:color="8EAADB" w:themeColor="accent5" w:themeTint="99"/>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5" w15:restartNumberingAfterBreak="0">
    <w:nsid w:val="39790451"/>
    <w:multiLevelType w:val="hybridMultilevel"/>
    <w:tmpl w:val="B480153A"/>
    <w:lvl w:ilvl="0" w:tplc="041B0017">
      <w:start w:val="1"/>
      <w:numFmt w:val="lowerLetter"/>
      <w:lvlText w:val="%1)"/>
      <w:lvlJc w:val="left"/>
      <w:pPr>
        <w:ind w:left="1110" w:hanging="360"/>
      </w:pPr>
    </w:lvl>
    <w:lvl w:ilvl="1" w:tplc="041B0019" w:tentative="1">
      <w:start w:val="1"/>
      <w:numFmt w:val="lowerLetter"/>
      <w:lvlText w:val="%2."/>
      <w:lvlJc w:val="left"/>
      <w:pPr>
        <w:ind w:left="1830" w:hanging="360"/>
      </w:pPr>
    </w:lvl>
    <w:lvl w:ilvl="2" w:tplc="041B001B" w:tentative="1">
      <w:start w:val="1"/>
      <w:numFmt w:val="lowerRoman"/>
      <w:lvlText w:val="%3."/>
      <w:lvlJc w:val="right"/>
      <w:pPr>
        <w:ind w:left="2550" w:hanging="180"/>
      </w:pPr>
    </w:lvl>
    <w:lvl w:ilvl="3" w:tplc="041B000F" w:tentative="1">
      <w:start w:val="1"/>
      <w:numFmt w:val="decimal"/>
      <w:lvlText w:val="%4."/>
      <w:lvlJc w:val="left"/>
      <w:pPr>
        <w:ind w:left="3270" w:hanging="360"/>
      </w:pPr>
    </w:lvl>
    <w:lvl w:ilvl="4" w:tplc="041B0019" w:tentative="1">
      <w:start w:val="1"/>
      <w:numFmt w:val="lowerLetter"/>
      <w:lvlText w:val="%5."/>
      <w:lvlJc w:val="left"/>
      <w:pPr>
        <w:ind w:left="3990" w:hanging="360"/>
      </w:pPr>
    </w:lvl>
    <w:lvl w:ilvl="5" w:tplc="041B001B" w:tentative="1">
      <w:start w:val="1"/>
      <w:numFmt w:val="lowerRoman"/>
      <w:lvlText w:val="%6."/>
      <w:lvlJc w:val="right"/>
      <w:pPr>
        <w:ind w:left="4710" w:hanging="180"/>
      </w:pPr>
    </w:lvl>
    <w:lvl w:ilvl="6" w:tplc="041B000F" w:tentative="1">
      <w:start w:val="1"/>
      <w:numFmt w:val="decimal"/>
      <w:lvlText w:val="%7."/>
      <w:lvlJc w:val="left"/>
      <w:pPr>
        <w:ind w:left="5430" w:hanging="360"/>
      </w:pPr>
    </w:lvl>
    <w:lvl w:ilvl="7" w:tplc="041B0019" w:tentative="1">
      <w:start w:val="1"/>
      <w:numFmt w:val="lowerLetter"/>
      <w:lvlText w:val="%8."/>
      <w:lvlJc w:val="left"/>
      <w:pPr>
        <w:ind w:left="6150" w:hanging="360"/>
      </w:pPr>
    </w:lvl>
    <w:lvl w:ilvl="8" w:tplc="041B001B" w:tentative="1">
      <w:start w:val="1"/>
      <w:numFmt w:val="lowerRoman"/>
      <w:lvlText w:val="%9."/>
      <w:lvlJc w:val="right"/>
      <w:pPr>
        <w:ind w:left="6870" w:hanging="180"/>
      </w:pPr>
    </w:lvl>
  </w:abstractNum>
  <w:abstractNum w:abstractNumId="156" w15:restartNumberingAfterBreak="0">
    <w:nsid w:val="3A063A2E"/>
    <w:multiLevelType w:val="hybridMultilevel"/>
    <w:tmpl w:val="68C49934"/>
    <w:lvl w:ilvl="0" w:tplc="2D101F80">
      <w:start w:val="1"/>
      <w:numFmt w:val="lowerLetter"/>
      <w:lvlText w:val="%1)"/>
      <w:lvlJc w:val="left"/>
      <w:pPr>
        <w:ind w:left="720" w:hanging="360"/>
      </w:pPr>
      <w:rPr>
        <w:rFonts w:ascii="Times New Roman" w:hAnsi="Times New Roman" w:cs="Times New Roman"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7" w15:restartNumberingAfterBreak="0">
    <w:nsid w:val="3AA642E9"/>
    <w:multiLevelType w:val="hybridMultilevel"/>
    <w:tmpl w:val="445A7D1A"/>
    <w:lvl w:ilvl="0" w:tplc="D426430E">
      <w:start w:val="1"/>
      <w:numFmt w:val="lowerLetter"/>
      <w:lvlText w:val="1%1."/>
      <w:lvlJc w:val="left"/>
      <w:pPr>
        <w:ind w:left="1506" w:hanging="360"/>
      </w:pPr>
      <w:rPr>
        <w:rFonts w:hint="default"/>
      </w:rPr>
    </w:lvl>
    <w:lvl w:ilvl="1" w:tplc="041B0019" w:tentative="1">
      <w:start w:val="1"/>
      <w:numFmt w:val="lowerLetter"/>
      <w:lvlText w:val="%2."/>
      <w:lvlJc w:val="left"/>
      <w:pPr>
        <w:ind w:left="2226" w:hanging="360"/>
      </w:pPr>
    </w:lvl>
    <w:lvl w:ilvl="2" w:tplc="041B001B" w:tentative="1">
      <w:start w:val="1"/>
      <w:numFmt w:val="lowerRoman"/>
      <w:lvlText w:val="%3."/>
      <w:lvlJc w:val="right"/>
      <w:pPr>
        <w:ind w:left="2946" w:hanging="180"/>
      </w:pPr>
    </w:lvl>
    <w:lvl w:ilvl="3" w:tplc="041B000F" w:tentative="1">
      <w:start w:val="1"/>
      <w:numFmt w:val="decimal"/>
      <w:lvlText w:val="%4."/>
      <w:lvlJc w:val="left"/>
      <w:pPr>
        <w:ind w:left="3666" w:hanging="360"/>
      </w:pPr>
    </w:lvl>
    <w:lvl w:ilvl="4" w:tplc="041B0019" w:tentative="1">
      <w:start w:val="1"/>
      <w:numFmt w:val="lowerLetter"/>
      <w:lvlText w:val="%5."/>
      <w:lvlJc w:val="left"/>
      <w:pPr>
        <w:ind w:left="4386" w:hanging="360"/>
      </w:pPr>
    </w:lvl>
    <w:lvl w:ilvl="5" w:tplc="041B001B" w:tentative="1">
      <w:start w:val="1"/>
      <w:numFmt w:val="lowerRoman"/>
      <w:lvlText w:val="%6."/>
      <w:lvlJc w:val="right"/>
      <w:pPr>
        <w:ind w:left="5106" w:hanging="180"/>
      </w:pPr>
    </w:lvl>
    <w:lvl w:ilvl="6" w:tplc="041B000F" w:tentative="1">
      <w:start w:val="1"/>
      <w:numFmt w:val="decimal"/>
      <w:lvlText w:val="%7."/>
      <w:lvlJc w:val="left"/>
      <w:pPr>
        <w:ind w:left="5826" w:hanging="360"/>
      </w:pPr>
    </w:lvl>
    <w:lvl w:ilvl="7" w:tplc="041B0019" w:tentative="1">
      <w:start w:val="1"/>
      <w:numFmt w:val="lowerLetter"/>
      <w:lvlText w:val="%8."/>
      <w:lvlJc w:val="left"/>
      <w:pPr>
        <w:ind w:left="6546" w:hanging="360"/>
      </w:pPr>
    </w:lvl>
    <w:lvl w:ilvl="8" w:tplc="041B001B" w:tentative="1">
      <w:start w:val="1"/>
      <w:numFmt w:val="lowerRoman"/>
      <w:lvlText w:val="%9."/>
      <w:lvlJc w:val="right"/>
      <w:pPr>
        <w:ind w:left="7266" w:hanging="180"/>
      </w:pPr>
    </w:lvl>
  </w:abstractNum>
  <w:abstractNum w:abstractNumId="158" w15:restartNumberingAfterBreak="0">
    <w:nsid w:val="3AC66CF5"/>
    <w:multiLevelType w:val="hybridMultilevel"/>
    <w:tmpl w:val="A0182A90"/>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9" w15:restartNumberingAfterBreak="0">
    <w:nsid w:val="3B264FA2"/>
    <w:multiLevelType w:val="hybridMultilevel"/>
    <w:tmpl w:val="844246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0" w15:restartNumberingAfterBreak="0">
    <w:nsid w:val="3B8E7892"/>
    <w:multiLevelType w:val="hybridMultilevel"/>
    <w:tmpl w:val="7A627666"/>
    <w:lvl w:ilvl="0" w:tplc="A0C8C9D0">
      <w:start w:val="1"/>
      <w:numFmt w:val="lowerLetter"/>
      <w:lvlText w:val="%1)"/>
      <w:lvlJc w:val="left"/>
      <w:pPr>
        <w:ind w:left="720" w:hanging="360"/>
      </w:pPr>
    </w:lvl>
    <w:lvl w:ilvl="1" w:tplc="D076E4A2">
      <w:start w:val="1"/>
      <w:numFmt w:val="lowerLetter"/>
      <w:lvlText w:val="%2."/>
      <w:lvlJc w:val="left"/>
      <w:pPr>
        <w:ind w:left="1440" w:hanging="360"/>
      </w:pPr>
    </w:lvl>
    <w:lvl w:ilvl="2" w:tplc="AAE227CE">
      <w:start w:val="1"/>
      <w:numFmt w:val="lowerRoman"/>
      <w:lvlText w:val="%3."/>
      <w:lvlJc w:val="right"/>
      <w:pPr>
        <w:ind w:left="2160" w:hanging="180"/>
      </w:pPr>
    </w:lvl>
    <w:lvl w:ilvl="3" w:tplc="93F6E9D2">
      <w:start w:val="1"/>
      <w:numFmt w:val="decimal"/>
      <w:lvlText w:val="%4."/>
      <w:lvlJc w:val="left"/>
      <w:pPr>
        <w:ind w:left="2880" w:hanging="360"/>
      </w:pPr>
    </w:lvl>
    <w:lvl w:ilvl="4" w:tplc="BF0A6B94">
      <w:start w:val="1"/>
      <w:numFmt w:val="lowerLetter"/>
      <w:lvlText w:val="%5."/>
      <w:lvlJc w:val="left"/>
      <w:pPr>
        <w:ind w:left="3600" w:hanging="360"/>
      </w:pPr>
    </w:lvl>
    <w:lvl w:ilvl="5" w:tplc="AD24AF14">
      <w:start w:val="1"/>
      <w:numFmt w:val="lowerRoman"/>
      <w:lvlText w:val="%6."/>
      <w:lvlJc w:val="right"/>
      <w:pPr>
        <w:ind w:left="4320" w:hanging="180"/>
      </w:pPr>
    </w:lvl>
    <w:lvl w:ilvl="6" w:tplc="24509516">
      <w:start w:val="1"/>
      <w:numFmt w:val="decimal"/>
      <w:lvlText w:val="%7."/>
      <w:lvlJc w:val="left"/>
      <w:pPr>
        <w:ind w:left="5040" w:hanging="360"/>
      </w:pPr>
    </w:lvl>
    <w:lvl w:ilvl="7" w:tplc="EF809C9C">
      <w:start w:val="1"/>
      <w:numFmt w:val="lowerLetter"/>
      <w:lvlText w:val="%8."/>
      <w:lvlJc w:val="left"/>
      <w:pPr>
        <w:ind w:left="5760" w:hanging="360"/>
      </w:pPr>
    </w:lvl>
    <w:lvl w:ilvl="8" w:tplc="A13C180E">
      <w:start w:val="1"/>
      <w:numFmt w:val="lowerRoman"/>
      <w:lvlText w:val="%9."/>
      <w:lvlJc w:val="right"/>
      <w:pPr>
        <w:ind w:left="6480" w:hanging="180"/>
      </w:pPr>
    </w:lvl>
  </w:abstractNum>
  <w:abstractNum w:abstractNumId="161" w15:restartNumberingAfterBreak="0">
    <w:nsid w:val="3BD81353"/>
    <w:multiLevelType w:val="hybridMultilevel"/>
    <w:tmpl w:val="2C52B0BA"/>
    <w:lvl w:ilvl="0" w:tplc="041B0017">
      <w:start w:val="1"/>
      <w:numFmt w:val="lowerLetter"/>
      <w:lvlText w:val="%1)"/>
      <w:lvlJc w:val="left"/>
      <w:pPr>
        <w:ind w:left="708" w:hanging="360"/>
      </w:pPr>
    </w:lvl>
    <w:lvl w:ilvl="1" w:tplc="041B0019" w:tentative="1">
      <w:start w:val="1"/>
      <w:numFmt w:val="lowerLetter"/>
      <w:lvlText w:val="%2."/>
      <w:lvlJc w:val="left"/>
      <w:pPr>
        <w:ind w:left="1428" w:hanging="360"/>
      </w:pPr>
    </w:lvl>
    <w:lvl w:ilvl="2" w:tplc="041B001B" w:tentative="1">
      <w:start w:val="1"/>
      <w:numFmt w:val="lowerRoman"/>
      <w:lvlText w:val="%3."/>
      <w:lvlJc w:val="right"/>
      <w:pPr>
        <w:ind w:left="2148" w:hanging="180"/>
      </w:pPr>
    </w:lvl>
    <w:lvl w:ilvl="3" w:tplc="041B000F" w:tentative="1">
      <w:start w:val="1"/>
      <w:numFmt w:val="decimal"/>
      <w:lvlText w:val="%4."/>
      <w:lvlJc w:val="left"/>
      <w:pPr>
        <w:ind w:left="2868" w:hanging="360"/>
      </w:pPr>
    </w:lvl>
    <w:lvl w:ilvl="4" w:tplc="041B0019" w:tentative="1">
      <w:start w:val="1"/>
      <w:numFmt w:val="lowerLetter"/>
      <w:lvlText w:val="%5."/>
      <w:lvlJc w:val="left"/>
      <w:pPr>
        <w:ind w:left="3588" w:hanging="360"/>
      </w:pPr>
    </w:lvl>
    <w:lvl w:ilvl="5" w:tplc="041B001B" w:tentative="1">
      <w:start w:val="1"/>
      <w:numFmt w:val="lowerRoman"/>
      <w:lvlText w:val="%6."/>
      <w:lvlJc w:val="right"/>
      <w:pPr>
        <w:ind w:left="4308" w:hanging="180"/>
      </w:pPr>
    </w:lvl>
    <w:lvl w:ilvl="6" w:tplc="041B000F" w:tentative="1">
      <w:start w:val="1"/>
      <w:numFmt w:val="decimal"/>
      <w:lvlText w:val="%7."/>
      <w:lvlJc w:val="left"/>
      <w:pPr>
        <w:ind w:left="5028" w:hanging="360"/>
      </w:pPr>
    </w:lvl>
    <w:lvl w:ilvl="7" w:tplc="041B0019" w:tentative="1">
      <w:start w:val="1"/>
      <w:numFmt w:val="lowerLetter"/>
      <w:lvlText w:val="%8."/>
      <w:lvlJc w:val="left"/>
      <w:pPr>
        <w:ind w:left="5748" w:hanging="360"/>
      </w:pPr>
    </w:lvl>
    <w:lvl w:ilvl="8" w:tplc="041B001B" w:tentative="1">
      <w:start w:val="1"/>
      <w:numFmt w:val="lowerRoman"/>
      <w:lvlText w:val="%9."/>
      <w:lvlJc w:val="right"/>
      <w:pPr>
        <w:ind w:left="6468" w:hanging="180"/>
      </w:pPr>
    </w:lvl>
  </w:abstractNum>
  <w:abstractNum w:abstractNumId="162" w15:restartNumberingAfterBreak="0">
    <w:nsid w:val="3C2CB052"/>
    <w:multiLevelType w:val="hybridMultilevel"/>
    <w:tmpl w:val="B4EC4F70"/>
    <w:lvl w:ilvl="0" w:tplc="CE589CBA">
      <w:start w:val="1"/>
      <w:numFmt w:val="decimal"/>
      <w:lvlText w:val="%1."/>
      <w:lvlJc w:val="left"/>
      <w:pPr>
        <w:ind w:left="786" w:hanging="360"/>
      </w:pPr>
    </w:lvl>
    <w:lvl w:ilvl="1" w:tplc="08AE615E">
      <w:start w:val="1"/>
      <w:numFmt w:val="lowerLetter"/>
      <w:lvlText w:val="%2."/>
      <w:lvlJc w:val="left"/>
      <w:pPr>
        <w:ind w:left="1506" w:hanging="360"/>
      </w:pPr>
    </w:lvl>
    <w:lvl w:ilvl="2" w:tplc="BFBE6B7A">
      <w:start w:val="1"/>
      <w:numFmt w:val="lowerRoman"/>
      <w:lvlText w:val="%3."/>
      <w:lvlJc w:val="right"/>
      <w:pPr>
        <w:ind w:left="2226" w:hanging="180"/>
      </w:pPr>
    </w:lvl>
    <w:lvl w:ilvl="3" w:tplc="C0088D96">
      <w:start w:val="1"/>
      <w:numFmt w:val="decimal"/>
      <w:lvlText w:val="%4."/>
      <w:lvlJc w:val="left"/>
      <w:pPr>
        <w:ind w:left="2946" w:hanging="360"/>
      </w:pPr>
    </w:lvl>
    <w:lvl w:ilvl="4" w:tplc="3D0203E0">
      <w:start w:val="1"/>
      <w:numFmt w:val="lowerLetter"/>
      <w:lvlText w:val="%5."/>
      <w:lvlJc w:val="left"/>
      <w:pPr>
        <w:ind w:left="3666" w:hanging="360"/>
      </w:pPr>
    </w:lvl>
    <w:lvl w:ilvl="5" w:tplc="EC4C9F54">
      <w:start w:val="1"/>
      <w:numFmt w:val="lowerRoman"/>
      <w:lvlText w:val="%6."/>
      <w:lvlJc w:val="right"/>
      <w:pPr>
        <w:ind w:left="4386" w:hanging="180"/>
      </w:pPr>
    </w:lvl>
    <w:lvl w:ilvl="6" w:tplc="FCA034D0">
      <w:start w:val="1"/>
      <w:numFmt w:val="decimal"/>
      <w:lvlText w:val="%7."/>
      <w:lvlJc w:val="left"/>
      <w:pPr>
        <w:ind w:left="5106" w:hanging="360"/>
      </w:pPr>
    </w:lvl>
    <w:lvl w:ilvl="7" w:tplc="991893AE">
      <w:start w:val="1"/>
      <w:numFmt w:val="lowerLetter"/>
      <w:lvlText w:val="%8."/>
      <w:lvlJc w:val="left"/>
      <w:pPr>
        <w:ind w:left="5826" w:hanging="360"/>
      </w:pPr>
    </w:lvl>
    <w:lvl w:ilvl="8" w:tplc="072C72E8">
      <w:start w:val="1"/>
      <w:numFmt w:val="lowerRoman"/>
      <w:lvlText w:val="%9."/>
      <w:lvlJc w:val="right"/>
      <w:pPr>
        <w:ind w:left="6546" w:hanging="180"/>
      </w:pPr>
    </w:lvl>
  </w:abstractNum>
  <w:abstractNum w:abstractNumId="163" w15:restartNumberingAfterBreak="0">
    <w:nsid w:val="3CE0206F"/>
    <w:multiLevelType w:val="hybridMultilevel"/>
    <w:tmpl w:val="D52C7BC0"/>
    <w:lvl w:ilvl="0" w:tplc="1098143E">
      <w:start w:val="1"/>
      <w:numFmt w:val="decimal"/>
      <w:lvlText w:val="%1."/>
      <w:lvlJc w:val="left"/>
      <w:pPr>
        <w:ind w:left="144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64" w15:restartNumberingAfterBreak="0">
    <w:nsid w:val="3D216EB4"/>
    <w:multiLevelType w:val="hybridMultilevel"/>
    <w:tmpl w:val="5A5CEBF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5" w15:restartNumberingAfterBreak="0">
    <w:nsid w:val="3D356231"/>
    <w:multiLevelType w:val="hybridMultilevel"/>
    <w:tmpl w:val="6BE48146"/>
    <w:lvl w:ilvl="0" w:tplc="041B000F">
      <w:start w:val="1"/>
      <w:numFmt w:val="decimal"/>
      <w:lvlText w:val="%1."/>
      <w:lvlJc w:val="left"/>
      <w:pPr>
        <w:ind w:left="2912"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6" w15:restartNumberingAfterBreak="0">
    <w:nsid w:val="3D5E6E54"/>
    <w:multiLevelType w:val="hybridMultilevel"/>
    <w:tmpl w:val="D090E26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7" w15:restartNumberingAfterBreak="0">
    <w:nsid w:val="3DA0558E"/>
    <w:multiLevelType w:val="hybridMultilevel"/>
    <w:tmpl w:val="1F0214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8" w15:restartNumberingAfterBreak="0">
    <w:nsid w:val="3DC27157"/>
    <w:multiLevelType w:val="hybridMultilevel"/>
    <w:tmpl w:val="3EE2DCEA"/>
    <w:lvl w:ilvl="0" w:tplc="041B000F">
      <w:start w:val="1"/>
      <w:numFmt w:val="decimal"/>
      <w:lvlText w:val="%1."/>
      <w:lvlJc w:val="left"/>
      <w:pPr>
        <w:ind w:left="1068" w:hanging="360"/>
      </w:pPr>
    </w:lvl>
    <w:lvl w:ilvl="1" w:tplc="041B000F">
      <w:start w:val="1"/>
      <w:numFmt w:val="decimal"/>
      <w:lvlText w:val="%2."/>
      <w:lvlJc w:val="left"/>
      <w:pPr>
        <w:ind w:left="1788" w:hanging="360"/>
      </w:pPr>
    </w:lvl>
    <w:lvl w:ilvl="2" w:tplc="041B000F">
      <w:start w:val="1"/>
      <w:numFmt w:val="decimal"/>
      <w:lvlText w:val="%3."/>
      <w:lvlJc w:val="lef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69" w15:restartNumberingAfterBreak="0">
    <w:nsid w:val="3DC90C7E"/>
    <w:multiLevelType w:val="hybridMultilevel"/>
    <w:tmpl w:val="E920FF1A"/>
    <w:lvl w:ilvl="0" w:tplc="ED5EE67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0" w15:restartNumberingAfterBreak="0">
    <w:nsid w:val="3EEABF4F"/>
    <w:multiLevelType w:val="hybridMultilevel"/>
    <w:tmpl w:val="A9D4BB32"/>
    <w:lvl w:ilvl="0" w:tplc="1660A02E">
      <w:start w:val="1"/>
      <w:numFmt w:val="lowerLetter"/>
      <w:lvlText w:val="%1)"/>
      <w:lvlJc w:val="left"/>
      <w:pPr>
        <w:ind w:left="644" w:hanging="360"/>
      </w:pPr>
    </w:lvl>
    <w:lvl w:ilvl="1" w:tplc="84E6FF88">
      <w:start w:val="1"/>
      <w:numFmt w:val="lowerLetter"/>
      <w:lvlText w:val="%2)"/>
      <w:lvlJc w:val="left"/>
      <w:pPr>
        <w:ind w:left="1364" w:hanging="360"/>
      </w:pPr>
    </w:lvl>
    <w:lvl w:ilvl="2" w:tplc="882EAD74">
      <w:start w:val="1"/>
      <w:numFmt w:val="lowerRoman"/>
      <w:lvlText w:val="%3."/>
      <w:lvlJc w:val="right"/>
      <w:pPr>
        <w:ind w:left="2084" w:hanging="180"/>
      </w:pPr>
    </w:lvl>
    <w:lvl w:ilvl="3" w:tplc="A5A65066">
      <w:start w:val="1"/>
      <w:numFmt w:val="decimal"/>
      <w:lvlText w:val="%4."/>
      <w:lvlJc w:val="left"/>
      <w:pPr>
        <w:ind w:left="2804" w:hanging="360"/>
      </w:pPr>
    </w:lvl>
    <w:lvl w:ilvl="4" w:tplc="BEA8CE64">
      <w:start w:val="1"/>
      <w:numFmt w:val="lowerLetter"/>
      <w:lvlText w:val="%5."/>
      <w:lvlJc w:val="left"/>
      <w:pPr>
        <w:ind w:left="3524" w:hanging="360"/>
      </w:pPr>
    </w:lvl>
    <w:lvl w:ilvl="5" w:tplc="87A89E1E">
      <w:start w:val="1"/>
      <w:numFmt w:val="lowerRoman"/>
      <w:lvlText w:val="%6."/>
      <w:lvlJc w:val="right"/>
      <w:pPr>
        <w:ind w:left="4244" w:hanging="180"/>
      </w:pPr>
    </w:lvl>
    <w:lvl w:ilvl="6" w:tplc="5A4435AE">
      <w:start w:val="1"/>
      <w:numFmt w:val="decimal"/>
      <w:lvlText w:val="%7."/>
      <w:lvlJc w:val="left"/>
      <w:pPr>
        <w:ind w:left="4964" w:hanging="360"/>
      </w:pPr>
    </w:lvl>
    <w:lvl w:ilvl="7" w:tplc="C22C9ABE">
      <w:start w:val="1"/>
      <w:numFmt w:val="lowerLetter"/>
      <w:lvlText w:val="%8."/>
      <w:lvlJc w:val="left"/>
      <w:pPr>
        <w:ind w:left="5684" w:hanging="360"/>
      </w:pPr>
    </w:lvl>
    <w:lvl w:ilvl="8" w:tplc="151C40C2">
      <w:start w:val="1"/>
      <w:numFmt w:val="lowerRoman"/>
      <w:lvlText w:val="%9."/>
      <w:lvlJc w:val="right"/>
      <w:pPr>
        <w:ind w:left="6404" w:hanging="180"/>
      </w:pPr>
    </w:lvl>
  </w:abstractNum>
  <w:abstractNum w:abstractNumId="171" w15:restartNumberingAfterBreak="0">
    <w:nsid w:val="3F0450B6"/>
    <w:multiLevelType w:val="hybridMultilevel"/>
    <w:tmpl w:val="2A30B696"/>
    <w:lvl w:ilvl="0" w:tplc="FC969CDC">
      <w:start w:val="1"/>
      <w:numFmt w:val="decimal"/>
      <w:lvlText w:val="%1."/>
      <w:lvlJc w:val="left"/>
      <w:pPr>
        <w:ind w:left="1080" w:hanging="360"/>
      </w:pPr>
      <w:rPr>
        <w:rFonts w:ascii="Times New Roman" w:hAnsi="Times New Roman" w:hint="default"/>
        <w:b w:val="0"/>
        <w:i w:val="0"/>
        <w:color w:val="auto"/>
        <w:sz w:val="24"/>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72" w15:restartNumberingAfterBreak="0">
    <w:nsid w:val="3F3C2985"/>
    <w:multiLevelType w:val="hybridMultilevel"/>
    <w:tmpl w:val="F7401C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3" w15:restartNumberingAfterBreak="0">
    <w:nsid w:val="3F41708A"/>
    <w:multiLevelType w:val="hybridMultilevel"/>
    <w:tmpl w:val="5F049376"/>
    <w:lvl w:ilvl="0" w:tplc="041B0017">
      <w:start w:val="1"/>
      <w:numFmt w:val="lowerLetter"/>
      <w:lvlText w:val="%1)"/>
      <w:lvlJc w:val="left"/>
      <w:pPr>
        <w:ind w:left="720" w:hanging="360"/>
      </w:pPr>
    </w:lvl>
    <w:lvl w:ilvl="1" w:tplc="C4DE345A">
      <w:start w:val="1"/>
      <w:numFmt w:val="lowerLetter"/>
      <w:lvlText w:val="%2."/>
      <w:lvlJc w:val="left"/>
      <w:pPr>
        <w:ind w:left="1440" w:hanging="360"/>
      </w:pPr>
    </w:lvl>
    <w:lvl w:ilvl="2" w:tplc="DB88823C">
      <w:start w:val="1"/>
      <w:numFmt w:val="lowerRoman"/>
      <w:lvlText w:val="%3."/>
      <w:lvlJc w:val="right"/>
      <w:pPr>
        <w:ind w:left="2160" w:hanging="180"/>
      </w:pPr>
    </w:lvl>
    <w:lvl w:ilvl="3" w:tplc="A6DCF29E">
      <w:start w:val="1"/>
      <w:numFmt w:val="decimal"/>
      <w:lvlText w:val="%4."/>
      <w:lvlJc w:val="left"/>
      <w:pPr>
        <w:ind w:left="2880" w:hanging="360"/>
      </w:pPr>
    </w:lvl>
    <w:lvl w:ilvl="4" w:tplc="50ECD76C">
      <w:start w:val="1"/>
      <w:numFmt w:val="lowerLetter"/>
      <w:lvlText w:val="%5."/>
      <w:lvlJc w:val="left"/>
      <w:pPr>
        <w:ind w:left="3600" w:hanging="360"/>
      </w:pPr>
    </w:lvl>
    <w:lvl w:ilvl="5" w:tplc="F42019A4">
      <w:start w:val="1"/>
      <w:numFmt w:val="lowerRoman"/>
      <w:lvlText w:val="%6."/>
      <w:lvlJc w:val="right"/>
      <w:pPr>
        <w:ind w:left="4320" w:hanging="180"/>
      </w:pPr>
    </w:lvl>
    <w:lvl w:ilvl="6" w:tplc="2402BA32">
      <w:start w:val="1"/>
      <w:numFmt w:val="decimal"/>
      <w:lvlText w:val="%7."/>
      <w:lvlJc w:val="left"/>
      <w:pPr>
        <w:ind w:left="5040" w:hanging="360"/>
      </w:pPr>
    </w:lvl>
    <w:lvl w:ilvl="7" w:tplc="864ECB64">
      <w:start w:val="1"/>
      <w:numFmt w:val="lowerLetter"/>
      <w:lvlText w:val="%8."/>
      <w:lvlJc w:val="left"/>
      <w:pPr>
        <w:ind w:left="5760" w:hanging="360"/>
      </w:pPr>
    </w:lvl>
    <w:lvl w:ilvl="8" w:tplc="6F78D184">
      <w:start w:val="1"/>
      <w:numFmt w:val="lowerRoman"/>
      <w:lvlText w:val="%9."/>
      <w:lvlJc w:val="right"/>
      <w:pPr>
        <w:ind w:left="6480" w:hanging="180"/>
      </w:pPr>
    </w:lvl>
  </w:abstractNum>
  <w:abstractNum w:abstractNumId="174" w15:restartNumberingAfterBreak="0">
    <w:nsid w:val="3FA61514"/>
    <w:multiLevelType w:val="hybridMultilevel"/>
    <w:tmpl w:val="C4C2F090"/>
    <w:lvl w:ilvl="0" w:tplc="1098143E">
      <w:start w:val="1"/>
      <w:numFmt w:val="decimal"/>
      <w:lvlText w:val="%1."/>
      <w:lvlJc w:val="left"/>
      <w:pPr>
        <w:ind w:left="144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75" w15:restartNumberingAfterBreak="0">
    <w:nsid w:val="3FFF746F"/>
    <w:multiLevelType w:val="hybridMultilevel"/>
    <w:tmpl w:val="9FD89AE8"/>
    <w:lvl w:ilvl="0" w:tplc="58F653B6">
      <w:start w:val="1"/>
      <w:numFmt w:val="decimal"/>
      <w:lvlText w:val="(%1)"/>
      <w:lvlJc w:val="left"/>
      <w:pPr>
        <w:ind w:left="720" w:hanging="360"/>
      </w:pPr>
    </w:lvl>
    <w:lvl w:ilvl="1" w:tplc="BE6E3294">
      <w:start w:val="1"/>
      <w:numFmt w:val="lowerLetter"/>
      <w:lvlText w:val="%2."/>
      <w:lvlJc w:val="left"/>
      <w:pPr>
        <w:ind w:left="1440" w:hanging="360"/>
      </w:pPr>
    </w:lvl>
    <w:lvl w:ilvl="2" w:tplc="9E5EF03C">
      <w:start w:val="1"/>
      <w:numFmt w:val="lowerRoman"/>
      <w:lvlText w:val="%3."/>
      <w:lvlJc w:val="right"/>
      <w:pPr>
        <w:ind w:left="2160" w:hanging="180"/>
      </w:pPr>
    </w:lvl>
    <w:lvl w:ilvl="3" w:tplc="E3BADE66">
      <w:start w:val="1"/>
      <w:numFmt w:val="decimal"/>
      <w:lvlText w:val="%4."/>
      <w:lvlJc w:val="left"/>
      <w:pPr>
        <w:ind w:left="2880" w:hanging="360"/>
      </w:pPr>
    </w:lvl>
    <w:lvl w:ilvl="4" w:tplc="9B3CE826">
      <w:start w:val="1"/>
      <w:numFmt w:val="lowerLetter"/>
      <w:lvlText w:val="%5."/>
      <w:lvlJc w:val="left"/>
      <w:pPr>
        <w:ind w:left="3600" w:hanging="360"/>
      </w:pPr>
    </w:lvl>
    <w:lvl w:ilvl="5" w:tplc="8788DB74">
      <w:start w:val="1"/>
      <w:numFmt w:val="lowerRoman"/>
      <w:lvlText w:val="%6."/>
      <w:lvlJc w:val="right"/>
      <w:pPr>
        <w:ind w:left="4320" w:hanging="180"/>
      </w:pPr>
    </w:lvl>
    <w:lvl w:ilvl="6" w:tplc="82D496C0">
      <w:start w:val="1"/>
      <w:numFmt w:val="decimal"/>
      <w:lvlText w:val="%7."/>
      <w:lvlJc w:val="left"/>
      <w:pPr>
        <w:ind w:left="5040" w:hanging="360"/>
      </w:pPr>
    </w:lvl>
    <w:lvl w:ilvl="7" w:tplc="AF7842C0">
      <w:start w:val="1"/>
      <w:numFmt w:val="lowerLetter"/>
      <w:lvlText w:val="%8."/>
      <w:lvlJc w:val="left"/>
      <w:pPr>
        <w:ind w:left="5760" w:hanging="360"/>
      </w:pPr>
    </w:lvl>
    <w:lvl w:ilvl="8" w:tplc="3A9CEC68">
      <w:start w:val="1"/>
      <w:numFmt w:val="lowerRoman"/>
      <w:lvlText w:val="%9."/>
      <w:lvlJc w:val="right"/>
      <w:pPr>
        <w:ind w:left="6480" w:hanging="180"/>
      </w:pPr>
    </w:lvl>
  </w:abstractNum>
  <w:abstractNum w:abstractNumId="176" w15:restartNumberingAfterBreak="0">
    <w:nsid w:val="40221C6F"/>
    <w:multiLevelType w:val="hybridMultilevel"/>
    <w:tmpl w:val="098EEAF8"/>
    <w:lvl w:ilvl="0" w:tplc="AFBE97C4">
      <w:start w:val="1"/>
      <w:numFmt w:val="lowerLetter"/>
      <w:lvlText w:val="%1)"/>
      <w:lvlJc w:val="left"/>
      <w:pPr>
        <w:ind w:left="1068" w:hanging="360"/>
      </w:pPr>
      <w:rPr>
        <w:rFonts w:hint="default"/>
        <w:u w:color="8EAADB" w:themeColor="accent5" w:themeTint="99"/>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77" w15:restartNumberingAfterBreak="0">
    <w:nsid w:val="40A827C9"/>
    <w:multiLevelType w:val="hybridMultilevel"/>
    <w:tmpl w:val="F2787DB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8" w15:restartNumberingAfterBreak="0">
    <w:nsid w:val="40D600E6"/>
    <w:multiLevelType w:val="hybridMultilevel"/>
    <w:tmpl w:val="30ACB22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9" w15:restartNumberingAfterBreak="0">
    <w:nsid w:val="415E6B1E"/>
    <w:multiLevelType w:val="hybridMultilevel"/>
    <w:tmpl w:val="FFFFFFFF"/>
    <w:lvl w:ilvl="0" w:tplc="81480564">
      <w:start w:val="1"/>
      <w:numFmt w:val="lowerLetter"/>
      <w:lvlText w:val="%1)"/>
      <w:lvlJc w:val="left"/>
      <w:pPr>
        <w:ind w:left="1211" w:hanging="360"/>
      </w:pPr>
    </w:lvl>
    <w:lvl w:ilvl="1" w:tplc="4080D876">
      <w:start w:val="1"/>
      <w:numFmt w:val="lowerLetter"/>
      <w:lvlText w:val="%2."/>
      <w:lvlJc w:val="left"/>
      <w:pPr>
        <w:ind w:left="1931" w:hanging="360"/>
      </w:pPr>
    </w:lvl>
    <w:lvl w:ilvl="2" w:tplc="C3D413DA">
      <w:start w:val="1"/>
      <w:numFmt w:val="lowerRoman"/>
      <w:lvlText w:val="%3."/>
      <w:lvlJc w:val="right"/>
      <w:pPr>
        <w:ind w:left="2651" w:hanging="180"/>
      </w:pPr>
    </w:lvl>
    <w:lvl w:ilvl="3" w:tplc="19369DA2">
      <w:start w:val="1"/>
      <w:numFmt w:val="decimal"/>
      <w:lvlText w:val="%4."/>
      <w:lvlJc w:val="left"/>
      <w:pPr>
        <w:ind w:left="3371" w:hanging="360"/>
      </w:pPr>
    </w:lvl>
    <w:lvl w:ilvl="4" w:tplc="E8127798">
      <w:start w:val="1"/>
      <w:numFmt w:val="lowerLetter"/>
      <w:lvlText w:val="%5."/>
      <w:lvlJc w:val="left"/>
      <w:pPr>
        <w:ind w:left="4091" w:hanging="360"/>
      </w:pPr>
    </w:lvl>
    <w:lvl w:ilvl="5" w:tplc="8DF8F504">
      <w:start w:val="1"/>
      <w:numFmt w:val="lowerRoman"/>
      <w:lvlText w:val="%6."/>
      <w:lvlJc w:val="right"/>
      <w:pPr>
        <w:ind w:left="4811" w:hanging="180"/>
      </w:pPr>
    </w:lvl>
    <w:lvl w:ilvl="6" w:tplc="1A40626A">
      <w:start w:val="1"/>
      <w:numFmt w:val="decimal"/>
      <w:lvlText w:val="%7."/>
      <w:lvlJc w:val="left"/>
      <w:pPr>
        <w:ind w:left="5531" w:hanging="360"/>
      </w:pPr>
    </w:lvl>
    <w:lvl w:ilvl="7" w:tplc="ECF2BED6">
      <w:start w:val="1"/>
      <w:numFmt w:val="lowerLetter"/>
      <w:lvlText w:val="%8."/>
      <w:lvlJc w:val="left"/>
      <w:pPr>
        <w:ind w:left="6251" w:hanging="360"/>
      </w:pPr>
    </w:lvl>
    <w:lvl w:ilvl="8" w:tplc="931C2B40">
      <w:start w:val="1"/>
      <w:numFmt w:val="lowerRoman"/>
      <w:lvlText w:val="%9."/>
      <w:lvlJc w:val="right"/>
      <w:pPr>
        <w:ind w:left="6971" w:hanging="180"/>
      </w:pPr>
    </w:lvl>
  </w:abstractNum>
  <w:abstractNum w:abstractNumId="180" w15:restartNumberingAfterBreak="0">
    <w:nsid w:val="416F02EA"/>
    <w:multiLevelType w:val="hybridMultilevel"/>
    <w:tmpl w:val="D7A2FF76"/>
    <w:lvl w:ilvl="0" w:tplc="1098143E">
      <w:start w:val="1"/>
      <w:numFmt w:val="decimal"/>
      <w:lvlText w:val="%1."/>
      <w:lvlJc w:val="left"/>
      <w:pPr>
        <w:ind w:left="36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1" w15:restartNumberingAfterBreak="0">
    <w:nsid w:val="41860506"/>
    <w:multiLevelType w:val="hybridMultilevel"/>
    <w:tmpl w:val="CE44AE40"/>
    <w:lvl w:ilvl="0" w:tplc="1098143E">
      <w:start w:val="1"/>
      <w:numFmt w:val="decimal"/>
      <w:lvlText w:val="%1."/>
      <w:lvlJc w:val="left"/>
      <w:pPr>
        <w:ind w:left="95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670" w:hanging="360"/>
      </w:pPr>
    </w:lvl>
    <w:lvl w:ilvl="2" w:tplc="041B001B" w:tentative="1">
      <w:start w:val="1"/>
      <w:numFmt w:val="lowerRoman"/>
      <w:lvlText w:val="%3."/>
      <w:lvlJc w:val="right"/>
      <w:pPr>
        <w:ind w:left="2390" w:hanging="180"/>
      </w:pPr>
    </w:lvl>
    <w:lvl w:ilvl="3" w:tplc="041B000F" w:tentative="1">
      <w:start w:val="1"/>
      <w:numFmt w:val="decimal"/>
      <w:lvlText w:val="%4."/>
      <w:lvlJc w:val="left"/>
      <w:pPr>
        <w:ind w:left="3110" w:hanging="360"/>
      </w:pPr>
    </w:lvl>
    <w:lvl w:ilvl="4" w:tplc="041B0019" w:tentative="1">
      <w:start w:val="1"/>
      <w:numFmt w:val="lowerLetter"/>
      <w:lvlText w:val="%5."/>
      <w:lvlJc w:val="left"/>
      <w:pPr>
        <w:ind w:left="3830" w:hanging="360"/>
      </w:pPr>
    </w:lvl>
    <w:lvl w:ilvl="5" w:tplc="041B001B" w:tentative="1">
      <w:start w:val="1"/>
      <w:numFmt w:val="lowerRoman"/>
      <w:lvlText w:val="%6."/>
      <w:lvlJc w:val="right"/>
      <w:pPr>
        <w:ind w:left="4550" w:hanging="180"/>
      </w:pPr>
    </w:lvl>
    <w:lvl w:ilvl="6" w:tplc="041B000F" w:tentative="1">
      <w:start w:val="1"/>
      <w:numFmt w:val="decimal"/>
      <w:lvlText w:val="%7."/>
      <w:lvlJc w:val="left"/>
      <w:pPr>
        <w:ind w:left="5270" w:hanging="360"/>
      </w:pPr>
    </w:lvl>
    <w:lvl w:ilvl="7" w:tplc="041B0019" w:tentative="1">
      <w:start w:val="1"/>
      <w:numFmt w:val="lowerLetter"/>
      <w:lvlText w:val="%8."/>
      <w:lvlJc w:val="left"/>
      <w:pPr>
        <w:ind w:left="5990" w:hanging="360"/>
      </w:pPr>
    </w:lvl>
    <w:lvl w:ilvl="8" w:tplc="041B001B" w:tentative="1">
      <w:start w:val="1"/>
      <w:numFmt w:val="lowerRoman"/>
      <w:lvlText w:val="%9."/>
      <w:lvlJc w:val="right"/>
      <w:pPr>
        <w:ind w:left="6710" w:hanging="180"/>
      </w:pPr>
    </w:lvl>
  </w:abstractNum>
  <w:abstractNum w:abstractNumId="182" w15:restartNumberingAfterBreak="0">
    <w:nsid w:val="41FC294B"/>
    <w:multiLevelType w:val="hybridMultilevel"/>
    <w:tmpl w:val="B29CA350"/>
    <w:lvl w:ilvl="0" w:tplc="1098143E">
      <w:start w:val="1"/>
      <w:numFmt w:val="decimal"/>
      <w:lvlText w:val="%1."/>
      <w:lvlJc w:val="left"/>
      <w:pPr>
        <w:ind w:left="1428"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83" w15:restartNumberingAfterBreak="0">
    <w:nsid w:val="422E272F"/>
    <w:multiLevelType w:val="hybridMultilevel"/>
    <w:tmpl w:val="9B66212A"/>
    <w:lvl w:ilvl="0" w:tplc="C7B85804">
      <w:start w:val="1"/>
      <w:numFmt w:val="lowerLetter"/>
      <w:lvlText w:val="%1)"/>
      <w:lvlJc w:val="left"/>
      <w:pPr>
        <w:ind w:left="720" w:hanging="360"/>
      </w:pPr>
      <w:rPr>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4" w15:restartNumberingAfterBreak="0">
    <w:nsid w:val="428E1499"/>
    <w:multiLevelType w:val="hybridMultilevel"/>
    <w:tmpl w:val="D03058D8"/>
    <w:lvl w:ilvl="0" w:tplc="041B0017">
      <w:start w:val="1"/>
      <w:numFmt w:val="lowerLetter"/>
      <w:lvlText w:val="%1)"/>
      <w:lvlJc w:val="left"/>
      <w:pPr>
        <w:ind w:left="1222" w:hanging="360"/>
      </w:pPr>
    </w:lvl>
    <w:lvl w:ilvl="1" w:tplc="041B0019" w:tentative="1">
      <w:start w:val="1"/>
      <w:numFmt w:val="lowerLetter"/>
      <w:lvlText w:val="%2."/>
      <w:lvlJc w:val="left"/>
      <w:pPr>
        <w:ind w:left="1942" w:hanging="360"/>
      </w:pPr>
    </w:lvl>
    <w:lvl w:ilvl="2" w:tplc="041B001B" w:tentative="1">
      <w:start w:val="1"/>
      <w:numFmt w:val="lowerRoman"/>
      <w:lvlText w:val="%3."/>
      <w:lvlJc w:val="right"/>
      <w:pPr>
        <w:ind w:left="2662" w:hanging="180"/>
      </w:pPr>
    </w:lvl>
    <w:lvl w:ilvl="3" w:tplc="041B000F" w:tentative="1">
      <w:start w:val="1"/>
      <w:numFmt w:val="decimal"/>
      <w:lvlText w:val="%4."/>
      <w:lvlJc w:val="left"/>
      <w:pPr>
        <w:ind w:left="3382" w:hanging="360"/>
      </w:pPr>
    </w:lvl>
    <w:lvl w:ilvl="4" w:tplc="041B0019" w:tentative="1">
      <w:start w:val="1"/>
      <w:numFmt w:val="lowerLetter"/>
      <w:lvlText w:val="%5."/>
      <w:lvlJc w:val="left"/>
      <w:pPr>
        <w:ind w:left="4102" w:hanging="360"/>
      </w:pPr>
    </w:lvl>
    <w:lvl w:ilvl="5" w:tplc="041B001B" w:tentative="1">
      <w:start w:val="1"/>
      <w:numFmt w:val="lowerRoman"/>
      <w:lvlText w:val="%6."/>
      <w:lvlJc w:val="right"/>
      <w:pPr>
        <w:ind w:left="4822" w:hanging="180"/>
      </w:pPr>
    </w:lvl>
    <w:lvl w:ilvl="6" w:tplc="041B000F" w:tentative="1">
      <w:start w:val="1"/>
      <w:numFmt w:val="decimal"/>
      <w:lvlText w:val="%7."/>
      <w:lvlJc w:val="left"/>
      <w:pPr>
        <w:ind w:left="5542" w:hanging="360"/>
      </w:pPr>
    </w:lvl>
    <w:lvl w:ilvl="7" w:tplc="041B0019" w:tentative="1">
      <w:start w:val="1"/>
      <w:numFmt w:val="lowerLetter"/>
      <w:lvlText w:val="%8."/>
      <w:lvlJc w:val="left"/>
      <w:pPr>
        <w:ind w:left="6262" w:hanging="360"/>
      </w:pPr>
    </w:lvl>
    <w:lvl w:ilvl="8" w:tplc="041B001B" w:tentative="1">
      <w:start w:val="1"/>
      <w:numFmt w:val="lowerRoman"/>
      <w:lvlText w:val="%9."/>
      <w:lvlJc w:val="right"/>
      <w:pPr>
        <w:ind w:left="6982" w:hanging="180"/>
      </w:pPr>
    </w:lvl>
  </w:abstractNum>
  <w:abstractNum w:abstractNumId="185" w15:restartNumberingAfterBreak="0">
    <w:nsid w:val="42B31172"/>
    <w:multiLevelType w:val="hybridMultilevel"/>
    <w:tmpl w:val="D7488950"/>
    <w:lvl w:ilvl="0" w:tplc="041B0017">
      <w:start w:val="1"/>
      <w:numFmt w:val="lowerLetter"/>
      <w:lvlText w:val="%1)"/>
      <w:lvlJc w:val="left"/>
      <w:pPr>
        <w:ind w:left="360" w:hanging="360"/>
      </w:p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6" w15:restartNumberingAfterBreak="0">
    <w:nsid w:val="43084D87"/>
    <w:multiLevelType w:val="hybridMultilevel"/>
    <w:tmpl w:val="D924B1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7" w15:restartNumberingAfterBreak="0">
    <w:nsid w:val="431D75EA"/>
    <w:multiLevelType w:val="hybridMultilevel"/>
    <w:tmpl w:val="E8DCC58C"/>
    <w:lvl w:ilvl="0" w:tplc="29425612">
      <w:start w:val="1"/>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8" w15:restartNumberingAfterBreak="0">
    <w:nsid w:val="433921DA"/>
    <w:multiLevelType w:val="hybridMultilevel"/>
    <w:tmpl w:val="C66476A4"/>
    <w:lvl w:ilvl="0" w:tplc="3272CAE0">
      <w:start w:val="1"/>
      <w:numFmt w:val="lowerLetter"/>
      <w:lvlText w:val="2%1."/>
      <w:lvlJc w:val="left"/>
      <w:pPr>
        <w:ind w:left="1800" w:hanging="360"/>
      </w:pPr>
      <w:rPr>
        <w:rFonts w:ascii="Times New Roman" w:hAnsi="Times New Roman" w:hint="default"/>
        <w:b w:val="0"/>
        <w:i w:val="0"/>
        <w:color w:val="auto"/>
        <w:sz w:val="24"/>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89" w15:restartNumberingAfterBreak="0">
    <w:nsid w:val="44257C2A"/>
    <w:multiLevelType w:val="hybridMultilevel"/>
    <w:tmpl w:val="77F2E29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0" w15:restartNumberingAfterBreak="0">
    <w:nsid w:val="447B30D0"/>
    <w:multiLevelType w:val="hybridMultilevel"/>
    <w:tmpl w:val="778CC85E"/>
    <w:lvl w:ilvl="0" w:tplc="6F7C45E2">
      <w:start w:val="1"/>
      <w:numFmt w:val="lowerLetter"/>
      <w:lvlText w:val="%1)"/>
      <w:lvlJc w:val="left"/>
      <w:pPr>
        <w:ind w:left="1080" w:hanging="360"/>
      </w:pPr>
    </w:lvl>
    <w:lvl w:ilvl="1" w:tplc="84A04EBC">
      <w:start w:val="1"/>
      <w:numFmt w:val="lowerLetter"/>
      <w:lvlText w:val="%2."/>
      <w:lvlJc w:val="left"/>
      <w:pPr>
        <w:ind w:left="1800" w:hanging="360"/>
      </w:pPr>
    </w:lvl>
    <w:lvl w:ilvl="2" w:tplc="DCD2DFA8">
      <w:start w:val="1"/>
      <w:numFmt w:val="lowerRoman"/>
      <w:lvlText w:val="%3."/>
      <w:lvlJc w:val="right"/>
      <w:pPr>
        <w:ind w:left="2520" w:hanging="180"/>
      </w:pPr>
    </w:lvl>
    <w:lvl w:ilvl="3" w:tplc="CCE2AD08">
      <w:start w:val="1"/>
      <w:numFmt w:val="decimal"/>
      <w:lvlText w:val="%4."/>
      <w:lvlJc w:val="left"/>
      <w:pPr>
        <w:ind w:left="3240" w:hanging="360"/>
      </w:pPr>
    </w:lvl>
    <w:lvl w:ilvl="4" w:tplc="8FD8CD46">
      <w:start w:val="1"/>
      <w:numFmt w:val="lowerLetter"/>
      <w:lvlText w:val="%5."/>
      <w:lvlJc w:val="left"/>
      <w:pPr>
        <w:ind w:left="3960" w:hanging="360"/>
      </w:pPr>
    </w:lvl>
    <w:lvl w:ilvl="5" w:tplc="A59E38E6">
      <w:start w:val="1"/>
      <w:numFmt w:val="lowerRoman"/>
      <w:lvlText w:val="%6."/>
      <w:lvlJc w:val="right"/>
      <w:pPr>
        <w:ind w:left="4680" w:hanging="180"/>
      </w:pPr>
    </w:lvl>
    <w:lvl w:ilvl="6" w:tplc="2E280C14">
      <w:start w:val="1"/>
      <w:numFmt w:val="decimal"/>
      <w:lvlText w:val="%7."/>
      <w:lvlJc w:val="left"/>
      <w:pPr>
        <w:ind w:left="5400" w:hanging="360"/>
      </w:pPr>
    </w:lvl>
    <w:lvl w:ilvl="7" w:tplc="B2061DE8">
      <w:start w:val="1"/>
      <w:numFmt w:val="lowerLetter"/>
      <w:lvlText w:val="%8."/>
      <w:lvlJc w:val="left"/>
      <w:pPr>
        <w:ind w:left="6120" w:hanging="360"/>
      </w:pPr>
    </w:lvl>
    <w:lvl w:ilvl="8" w:tplc="C5109626">
      <w:start w:val="1"/>
      <w:numFmt w:val="lowerRoman"/>
      <w:lvlText w:val="%9."/>
      <w:lvlJc w:val="right"/>
      <w:pPr>
        <w:ind w:left="6840" w:hanging="180"/>
      </w:pPr>
    </w:lvl>
  </w:abstractNum>
  <w:abstractNum w:abstractNumId="191" w15:restartNumberingAfterBreak="0">
    <w:nsid w:val="45C25E5C"/>
    <w:multiLevelType w:val="hybridMultilevel"/>
    <w:tmpl w:val="5560D264"/>
    <w:lvl w:ilvl="0" w:tplc="1098143E">
      <w:start w:val="1"/>
      <w:numFmt w:val="decimal"/>
      <w:lvlText w:val="%1."/>
      <w:lvlJc w:val="left"/>
      <w:pPr>
        <w:ind w:left="1146"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92" w15:restartNumberingAfterBreak="0">
    <w:nsid w:val="45CD07A0"/>
    <w:multiLevelType w:val="hybridMultilevel"/>
    <w:tmpl w:val="68E6CE64"/>
    <w:lvl w:ilvl="0" w:tplc="CFEC389E">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93" w15:restartNumberingAfterBreak="0">
    <w:nsid w:val="464C0582"/>
    <w:multiLevelType w:val="hybridMultilevel"/>
    <w:tmpl w:val="184C7038"/>
    <w:lvl w:ilvl="0" w:tplc="1098143E">
      <w:start w:val="1"/>
      <w:numFmt w:val="decimal"/>
      <w:lvlText w:val="%1."/>
      <w:lvlJc w:val="left"/>
      <w:pPr>
        <w:ind w:left="108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4" w15:restartNumberingAfterBreak="0">
    <w:nsid w:val="46C64FB5"/>
    <w:multiLevelType w:val="hybridMultilevel"/>
    <w:tmpl w:val="4BD6D0F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5" w15:restartNumberingAfterBreak="0">
    <w:nsid w:val="47B824E1"/>
    <w:multiLevelType w:val="hybridMultilevel"/>
    <w:tmpl w:val="2F2AD470"/>
    <w:lvl w:ilvl="0" w:tplc="5248E910">
      <w:start w:val="1"/>
      <w:numFmt w:val="lowerLetter"/>
      <w:lvlText w:val="%1)"/>
      <w:lvlJc w:val="left"/>
      <w:pPr>
        <w:ind w:left="1233" w:hanging="360"/>
      </w:pPr>
      <w:rPr>
        <w:rFonts w:ascii="Times New Roman" w:hAnsi="Times New Roman" w:hint="default"/>
        <w:b w:val="0"/>
        <w:i w:val="0"/>
        <w:sz w:val="24"/>
      </w:rPr>
    </w:lvl>
    <w:lvl w:ilvl="1" w:tplc="041B0019" w:tentative="1">
      <w:start w:val="1"/>
      <w:numFmt w:val="lowerLetter"/>
      <w:lvlText w:val="%2."/>
      <w:lvlJc w:val="left"/>
      <w:pPr>
        <w:ind w:left="1953" w:hanging="360"/>
      </w:pPr>
    </w:lvl>
    <w:lvl w:ilvl="2" w:tplc="041B001B" w:tentative="1">
      <w:start w:val="1"/>
      <w:numFmt w:val="lowerRoman"/>
      <w:lvlText w:val="%3."/>
      <w:lvlJc w:val="right"/>
      <w:pPr>
        <w:ind w:left="2673" w:hanging="180"/>
      </w:pPr>
    </w:lvl>
    <w:lvl w:ilvl="3" w:tplc="041B000F" w:tentative="1">
      <w:start w:val="1"/>
      <w:numFmt w:val="decimal"/>
      <w:lvlText w:val="%4."/>
      <w:lvlJc w:val="left"/>
      <w:pPr>
        <w:ind w:left="3393" w:hanging="360"/>
      </w:pPr>
    </w:lvl>
    <w:lvl w:ilvl="4" w:tplc="041B0019" w:tentative="1">
      <w:start w:val="1"/>
      <w:numFmt w:val="lowerLetter"/>
      <w:lvlText w:val="%5."/>
      <w:lvlJc w:val="left"/>
      <w:pPr>
        <w:ind w:left="4113" w:hanging="360"/>
      </w:pPr>
    </w:lvl>
    <w:lvl w:ilvl="5" w:tplc="041B001B" w:tentative="1">
      <w:start w:val="1"/>
      <w:numFmt w:val="lowerRoman"/>
      <w:lvlText w:val="%6."/>
      <w:lvlJc w:val="right"/>
      <w:pPr>
        <w:ind w:left="4833" w:hanging="180"/>
      </w:pPr>
    </w:lvl>
    <w:lvl w:ilvl="6" w:tplc="041B000F" w:tentative="1">
      <w:start w:val="1"/>
      <w:numFmt w:val="decimal"/>
      <w:lvlText w:val="%7."/>
      <w:lvlJc w:val="left"/>
      <w:pPr>
        <w:ind w:left="5553" w:hanging="360"/>
      </w:pPr>
    </w:lvl>
    <w:lvl w:ilvl="7" w:tplc="041B0019" w:tentative="1">
      <w:start w:val="1"/>
      <w:numFmt w:val="lowerLetter"/>
      <w:lvlText w:val="%8."/>
      <w:lvlJc w:val="left"/>
      <w:pPr>
        <w:ind w:left="6273" w:hanging="360"/>
      </w:pPr>
    </w:lvl>
    <w:lvl w:ilvl="8" w:tplc="041B001B" w:tentative="1">
      <w:start w:val="1"/>
      <w:numFmt w:val="lowerRoman"/>
      <w:lvlText w:val="%9."/>
      <w:lvlJc w:val="right"/>
      <w:pPr>
        <w:ind w:left="6993" w:hanging="180"/>
      </w:pPr>
    </w:lvl>
  </w:abstractNum>
  <w:abstractNum w:abstractNumId="196" w15:restartNumberingAfterBreak="0">
    <w:nsid w:val="48300ED6"/>
    <w:multiLevelType w:val="hybridMultilevel"/>
    <w:tmpl w:val="A65460A6"/>
    <w:lvl w:ilvl="0" w:tplc="AFBE97C4">
      <w:start w:val="1"/>
      <w:numFmt w:val="lowerLetter"/>
      <w:lvlText w:val="%1)"/>
      <w:lvlJc w:val="left"/>
      <w:pPr>
        <w:ind w:left="1080" w:hanging="360"/>
      </w:pPr>
      <w:rPr>
        <w:rFonts w:hint="default"/>
        <w:u w:color="8EAADB" w:themeColor="accent5" w:themeTint="99"/>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7" w15:restartNumberingAfterBreak="0">
    <w:nsid w:val="48342E51"/>
    <w:multiLevelType w:val="hybridMultilevel"/>
    <w:tmpl w:val="11C64A20"/>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8" w15:restartNumberingAfterBreak="0">
    <w:nsid w:val="486E774A"/>
    <w:multiLevelType w:val="hybridMultilevel"/>
    <w:tmpl w:val="5FB287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9" w15:restartNumberingAfterBreak="0">
    <w:nsid w:val="4932508F"/>
    <w:multiLevelType w:val="hybridMultilevel"/>
    <w:tmpl w:val="A88A2AE6"/>
    <w:lvl w:ilvl="0" w:tplc="44D6347A">
      <w:start w:val="1"/>
      <w:numFmt w:val="decimal"/>
      <w:lvlText w:val="%1."/>
      <w:lvlJc w:val="left"/>
      <w:pPr>
        <w:ind w:left="1440" w:hanging="360"/>
      </w:pPr>
      <w:rPr>
        <w:rFonts w:ascii="Times New Roman" w:hAnsi="Times New Roman" w:cs="Times New Roman" w:hint="default"/>
        <w:sz w:val="24"/>
        <w:szCs w:val="24"/>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00" w15:restartNumberingAfterBreak="0">
    <w:nsid w:val="49655C01"/>
    <w:multiLevelType w:val="hybridMultilevel"/>
    <w:tmpl w:val="815657DC"/>
    <w:lvl w:ilvl="0" w:tplc="FD460154">
      <w:start w:val="1"/>
      <w:numFmt w:val="decimal"/>
      <w:lvlText w:val="(%1)"/>
      <w:lvlJc w:val="left"/>
      <w:pPr>
        <w:ind w:left="720" w:hanging="360"/>
      </w:pPr>
    </w:lvl>
    <w:lvl w:ilvl="1" w:tplc="3DD8000C">
      <w:start w:val="1"/>
      <w:numFmt w:val="lowerLetter"/>
      <w:lvlText w:val="%2."/>
      <w:lvlJc w:val="left"/>
      <w:pPr>
        <w:ind w:left="1440" w:hanging="360"/>
      </w:pPr>
    </w:lvl>
    <w:lvl w:ilvl="2" w:tplc="2A0209CC">
      <w:start w:val="1"/>
      <w:numFmt w:val="lowerRoman"/>
      <w:lvlText w:val="%3."/>
      <w:lvlJc w:val="right"/>
      <w:pPr>
        <w:ind w:left="2160" w:hanging="180"/>
      </w:pPr>
    </w:lvl>
    <w:lvl w:ilvl="3" w:tplc="179C2DDA">
      <w:start w:val="1"/>
      <w:numFmt w:val="decimal"/>
      <w:lvlText w:val="%4."/>
      <w:lvlJc w:val="left"/>
      <w:pPr>
        <w:ind w:left="2880" w:hanging="360"/>
      </w:pPr>
    </w:lvl>
    <w:lvl w:ilvl="4" w:tplc="4CEC8200">
      <w:start w:val="1"/>
      <w:numFmt w:val="lowerLetter"/>
      <w:lvlText w:val="%5."/>
      <w:lvlJc w:val="left"/>
      <w:pPr>
        <w:ind w:left="3600" w:hanging="360"/>
      </w:pPr>
    </w:lvl>
    <w:lvl w:ilvl="5" w:tplc="D1C02E42">
      <w:start w:val="1"/>
      <w:numFmt w:val="lowerRoman"/>
      <w:lvlText w:val="%6."/>
      <w:lvlJc w:val="right"/>
      <w:pPr>
        <w:ind w:left="4320" w:hanging="180"/>
      </w:pPr>
    </w:lvl>
    <w:lvl w:ilvl="6" w:tplc="10366E7A">
      <w:start w:val="1"/>
      <w:numFmt w:val="decimal"/>
      <w:lvlText w:val="%7."/>
      <w:lvlJc w:val="left"/>
      <w:pPr>
        <w:ind w:left="5040" w:hanging="360"/>
      </w:pPr>
    </w:lvl>
    <w:lvl w:ilvl="7" w:tplc="B5AC0320">
      <w:start w:val="1"/>
      <w:numFmt w:val="lowerLetter"/>
      <w:lvlText w:val="%8."/>
      <w:lvlJc w:val="left"/>
      <w:pPr>
        <w:ind w:left="5760" w:hanging="360"/>
      </w:pPr>
    </w:lvl>
    <w:lvl w:ilvl="8" w:tplc="1B76E160">
      <w:start w:val="1"/>
      <w:numFmt w:val="lowerRoman"/>
      <w:lvlText w:val="%9."/>
      <w:lvlJc w:val="right"/>
      <w:pPr>
        <w:ind w:left="6480" w:hanging="180"/>
      </w:pPr>
    </w:lvl>
  </w:abstractNum>
  <w:abstractNum w:abstractNumId="201" w15:restartNumberingAfterBreak="0">
    <w:nsid w:val="4AE31A45"/>
    <w:multiLevelType w:val="hybridMultilevel"/>
    <w:tmpl w:val="E6BE9B44"/>
    <w:lvl w:ilvl="0" w:tplc="1098143E">
      <w:start w:val="1"/>
      <w:numFmt w:val="decimal"/>
      <w:lvlText w:val="%1."/>
      <w:lvlJc w:val="left"/>
      <w:pPr>
        <w:ind w:left="1068"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02" w15:restartNumberingAfterBreak="0">
    <w:nsid w:val="4AEC0D95"/>
    <w:multiLevelType w:val="hybridMultilevel"/>
    <w:tmpl w:val="9C9C93A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3" w15:restartNumberingAfterBreak="0">
    <w:nsid w:val="4B053B88"/>
    <w:multiLevelType w:val="hybridMultilevel"/>
    <w:tmpl w:val="1C647C20"/>
    <w:lvl w:ilvl="0" w:tplc="1098143E">
      <w:start w:val="1"/>
      <w:numFmt w:val="decimal"/>
      <w:lvlText w:val="%1."/>
      <w:lvlJc w:val="left"/>
      <w:pPr>
        <w:ind w:left="72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4" w15:restartNumberingAfterBreak="0">
    <w:nsid w:val="4B500643"/>
    <w:multiLevelType w:val="hybridMultilevel"/>
    <w:tmpl w:val="CB86583E"/>
    <w:lvl w:ilvl="0" w:tplc="ED5EE674">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5" w15:restartNumberingAfterBreak="0">
    <w:nsid w:val="4BB81ECB"/>
    <w:multiLevelType w:val="hybridMultilevel"/>
    <w:tmpl w:val="059A4212"/>
    <w:lvl w:ilvl="0" w:tplc="041B0017">
      <w:start w:val="1"/>
      <w:numFmt w:val="lowerLetter"/>
      <w:lvlText w:val="%1)"/>
      <w:lvlJc w:val="left"/>
      <w:pPr>
        <w:ind w:left="1222" w:hanging="360"/>
      </w:pPr>
    </w:lvl>
    <w:lvl w:ilvl="1" w:tplc="041B0019" w:tentative="1">
      <w:start w:val="1"/>
      <w:numFmt w:val="lowerLetter"/>
      <w:lvlText w:val="%2."/>
      <w:lvlJc w:val="left"/>
      <w:pPr>
        <w:ind w:left="1942" w:hanging="360"/>
      </w:pPr>
    </w:lvl>
    <w:lvl w:ilvl="2" w:tplc="041B001B" w:tentative="1">
      <w:start w:val="1"/>
      <w:numFmt w:val="lowerRoman"/>
      <w:lvlText w:val="%3."/>
      <w:lvlJc w:val="right"/>
      <w:pPr>
        <w:ind w:left="2662" w:hanging="180"/>
      </w:pPr>
    </w:lvl>
    <w:lvl w:ilvl="3" w:tplc="041B000F" w:tentative="1">
      <w:start w:val="1"/>
      <w:numFmt w:val="decimal"/>
      <w:lvlText w:val="%4."/>
      <w:lvlJc w:val="left"/>
      <w:pPr>
        <w:ind w:left="3382" w:hanging="360"/>
      </w:pPr>
    </w:lvl>
    <w:lvl w:ilvl="4" w:tplc="041B0019" w:tentative="1">
      <w:start w:val="1"/>
      <w:numFmt w:val="lowerLetter"/>
      <w:lvlText w:val="%5."/>
      <w:lvlJc w:val="left"/>
      <w:pPr>
        <w:ind w:left="4102" w:hanging="360"/>
      </w:pPr>
    </w:lvl>
    <w:lvl w:ilvl="5" w:tplc="041B001B" w:tentative="1">
      <w:start w:val="1"/>
      <w:numFmt w:val="lowerRoman"/>
      <w:lvlText w:val="%6."/>
      <w:lvlJc w:val="right"/>
      <w:pPr>
        <w:ind w:left="4822" w:hanging="180"/>
      </w:pPr>
    </w:lvl>
    <w:lvl w:ilvl="6" w:tplc="041B000F" w:tentative="1">
      <w:start w:val="1"/>
      <w:numFmt w:val="decimal"/>
      <w:lvlText w:val="%7."/>
      <w:lvlJc w:val="left"/>
      <w:pPr>
        <w:ind w:left="5542" w:hanging="360"/>
      </w:pPr>
    </w:lvl>
    <w:lvl w:ilvl="7" w:tplc="041B0019" w:tentative="1">
      <w:start w:val="1"/>
      <w:numFmt w:val="lowerLetter"/>
      <w:lvlText w:val="%8."/>
      <w:lvlJc w:val="left"/>
      <w:pPr>
        <w:ind w:left="6262" w:hanging="360"/>
      </w:pPr>
    </w:lvl>
    <w:lvl w:ilvl="8" w:tplc="041B001B" w:tentative="1">
      <w:start w:val="1"/>
      <w:numFmt w:val="lowerRoman"/>
      <w:lvlText w:val="%9."/>
      <w:lvlJc w:val="right"/>
      <w:pPr>
        <w:ind w:left="6982" w:hanging="180"/>
      </w:pPr>
    </w:lvl>
  </w:abstractNum>
  <w:abstractNum w:abstractNumId="206" w15:restartNumberingAfterBreak="0">
    <w:nsid w:val="4BC053A6"/>
    <w:multiLevelType w:val="hybridMultilevel"/>
    <w:tmpl w:val="7B9ED4FE"/>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07" w15:restartNumberingAfterBreak="0">
    <w:nsid w:val="4BF83377"/>
    <w:multiLevelType w:val="hybridMultilevel"/>
    <w:tmpl w:val="52B8B1D2"/>
    <w:lvl w:ilvl="0" w:tplc="1098143E">
      <w:start w:val="1"/>
      <w:numFmt w:val="decimal"/>
      <w:lvlText w:val="%1."/>
      <w:lvlJc w:val="left"/>
      <w:pPr>
        <w:ind w:left="36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8" w15:restartNumberingAfterBreak="0">
    <w:nsid w:val="4BFB0F1D"/>
    <w:multiLevelType w:val="hybridMultilevel"/>
    <w:tmpl w:val="08BE9BB6"/>
    <w:lvl w:ilvl="0" w:tplc="367E0F48">
      <w:start w:val="1"/>
      <w:numFmt w:val="lowerLetter"/>
      <w:lvlText w:val="%1)"/>
      <w:lvlJc w:val="left"/>
      <w:pPr>
        <w:ind w:left="720" w:hanging="360"/>
      </w:pPr>
      <w:rPr>
        <w:rFonts w:ascii="Times New Roman" w:hAnsi="Times New Roman" w:cs="Times New Roman"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9" w15:restartNumberingAfterBreak="0">
    <w:nsid w:val="4C0056D4"/>
    <w:multiLevelType w:val="hybridMultilevel"/>
    <w:tmpl w:val="A83A5588"/>
    <w:lvl w:ilvl="0" w:tplc="041B0017">
      <w:start w:val="1"/>
      <w:numFmt w:val="lowerLetter"/>
      <w:lvlText w:val="%1)"/>
      <w:lvlJc w:val="left"/>
      <w:pPr>
        <w:ind w:left="720" w:hanging="360"/>
      </w:pPr>
    </w:lvl>
    <w:lvl w:ilvl="1" w:tplc="45ECCFCA">
      <w:start w:val="1"/>
      <w:numFmt w:val="lowerLetter"/>
      <w:lvlText w:val="%2."/>
      <w:lvlJc w:val="left"/>
      <w:pPr>
        <w:ind w:left="1440" w:hanging="360"/>
      </w:pPr>
    </w:lvl>
    <w:lvl w:ilvl="2" w:tplc="13E49932">
      <w:start w:val="1"/>
      <w:numFmt w:val="lowerRoman"/>
      <w:lvlText w:val="%3."/>
      <w:lvlJc w:val="right"/>
      <w:pPr>
        <w:ind w:left="2160" w:hanging="180"/>
      </w:pPr>
    </w:lvl>
    <w:lvl w:ilvl="3" w:tplc="A86EED5C">
      <w:start w:val="1"/>
      <w:numFmt w:val="decimal"/>
      <w:lvlText w:val="%4."/>
      <w:lvlJc w:val="left"/>
      <w:pPr>
        <w:ind w:left="2880" w:hanging="360"/>
      </w:pPr>
    </w:lvl>
    <w:lvl w:ilvl="4" w:tplc="9D9C119A">
      <w:start w:val="1"/>
      <w:numFmt w:val="lowerLetter"/>
      <w:lvlText w:val="%5."/>
      <w:lvlJc w:val="left"/>
      <w:pPr>
        <w:ind w:left="3600" w:hanging="360"/>
      </w:pPr>
    </w:lvl>
    <w:lvl w:ilvl="5" w:tplc="7E7CECB8">
      <w:start w:val="1"/>
      <w:numFmt w:val="lowerRoman"/>
      <w:lvlText w:val="%6."/>
      <w:lvlJc w:val="right"/>
      <w:pPr>
        <w:ind w:left="4320" w:hanging="180"/>
      </w:pPr>
    </w:lvl>
    <w:lvl w:ilvl="6" w:tplc="FA5677CE">
      <w:start w:val="1"/>
      <w:numFmt w:val="decimal"/>
      <w:lvlText w:val="%7."/>
      <w:lvlJc w:val="left"/>
      <w:pPr>
        <w:ind w:left="5040" w:hanging="360"/>
      </w:pPr>
    </w:lvl>
    <w:lvl w:ilvl="7" w:tplc="7804B778">
      <w:start w:val="1"/>
      <w:numFmt w:val="lowerLetter"/>
      <w:lvlText w:val="%8."/>
      <w:lvlJc w:val="left"/>
      <w:pPr>
        <w:ind w:left="5760" w:hanging="360"/>
      </w:pPr>
    </w:lvl>
    <w:lvl w:ilvl="8" w:tplc="F64454C6">
      <w:start w:val="1"/>
      <w:numFmt w:val="lowerRoman"/>
      <w:lvlText w:val="%9."/>
      <w:lvlJc w:val="right"/>
      <w:pPr>
        <w:ind w:left="6480" w:hanging="180"/>
      </w:pPr>
    </w:lvl>
  </w:abstractNum>
  <w:abstractNum w:abstractNumId="210" w15:restartNumberingAfterBreak="0">
    <w:nsid w:val="4D2E0C74"/>
    <w:multiLevelType w:val="hybridMultilevel"/>
    <w:tmpl w:val="3BBAE0D6"/>
    <w:lvl w:ilvl="0" w:tplc="284C7A6C">
      <w:start w:val="1"/>
      <w:numFmt w:val="lowerLetter"/>
      <w:lvlText w:val="%1)"/>
      <w:lvlJc w:val="left"/>
      <w:pPr>
        <w:ind w:left="1004" w:hanging="360"/>
      </w:pPr>
    </w:lvl>
    <w:lvl w:ilvl="1" w:tplc="24DED950">
      <w:start w:val="1"/>
      <w:numFmt w:val="lowerLetter"/>
      <w:lvlText w:val="%2."/>
      <w:lvlJc w:val="left"/>
      <w:pPr>
        <w:ind w:left="1724" w:hanging="360"/>
      </w:pPr>
    </w:lvl>
    <w:lvl w:ilvl="2" w:tplc="83608B68">
      <w:start w:val="1"/>
      <w:numFmt w:val="lowerRoman"/>
      <w:lvlText w:val="%3."/>
      <w:lvlJc w:val="right"/>
      <w:pPr>
        <w:ind w:left="2444" w:hanging="180"/>
      </w:pPr>
    </w:lvl>
    <w:lvl w:ilvl="3" w:tplc="851AB7B8">
      <w:start w:val="1"/>
      <w:numFmt w:val="decimal"/>
      <w:lvlText w:val="%4."/>
      <w:lvlJc w:val="left"/>
      <w:pPr>
        <w:ind w:left="3164" w:hanging="360"/>
      </w:pPr>
    </w:lvl>
    <w:lvl w:ilvl="4" w:tplc="B19E9980">
      <w:start w:val="1"/>
      <w:numFmt w:val="lowerLetter"/>
      <w:lvlText w:val="%5."/>
      <w:lvlJc w:val="left"/>
      <w:pPr>
        <w:ind w:left="3884" w:hanging="360"/>
      </w:pPr>
    </w:lvl>
    <w:lvl w:ilvl="5" w:tplc="4E42AFDA">
      <w:start w:val="1"/>
      <w:numFmt w:val="lowerRoman"/>
      <w:lvlText w:val="%6."/>
      <w:lvlJc w:val="right"/>
      <w:pPr>
        <w:ind w:left="4604" w:hanging="180"/>
      </w:pPr>
    </w:lvl>
    <w:lvl w:ilvl="6" w:tplc="E112FB42">
      <w:start w:val="1"/>
      <w:numFmt w:val="decimal"/>
      <w:lvlText w:val="%7."/>
      <w:lvlJc w:val="left"/>
      <w:pPr>
        <w:ind w:left="5324" w:hanging="360"/>
      </w:pPr>
    </w:lvl>
    <w:lvl w:ilvl="7" w:tplc="BE60DBB6">
      <w:start w:val="1"/>
      <w:numFmt w:val="lowerLetter"/>
      <w:lvlText w:val="%8."/>
      <w:lvlJc w:val="left"/>
      <w:pPr>
        <w:ind w:left="6044" w:hanging="360"/>
      </w:pPr>
    </w:lvl>
    <w:lvl w:ilvl="8" w:tplc="8A0A1AA8">
      <w:start w:val="1"/>
      <w:numFmt w:val="lowerRoman"/>
      <w:lvlText w:val="%9."/>
      <w:lvlJc w:val="right"/>
      <w:pPr>
        <w:ind w:left="6764" w:hanging="180"/>
      </w:pPr>
    </w:lvl>
  </w:abstractNum>
  <w:abstractNum w:abstractNumId="211" w15:restartNumberingAfterBreak="0">
    <w:nsid w:val="4D3E17D5"/>
    <w:multiLevelType w:val="hybridMultilevel"/>
    <w:tmpl w:val="0ABC32F0"/>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2" w15:restartNumberingAfterBreak="0">
    <w:nsid w:val="4DFF07F2"/>
    <w:multiLevelType w:val="hybridMultilevel"/>
    <w:tmpl w:val="F8EE564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3" w15:restartNumberingAfterBreak="0">
    <w:nsid w:val="4E567533"/>
    <w:multiLevelType w:val="hybridMultilevel"/>
    <w:tmpl w:val="D7464C6C"/>
    <w:lvl w:ilvl="0" w:tplc="AFBE97C4">
      <w:start w:val="1"/>
      <w:numFmt w:val="lowerLetter"/>
      <w:lvlText w:val="%1)"/>
      <w:lvlJc w:val="left"/>
      <w:pPr>
        <w:ind w:left="1167" w:hanging="360"/>
      </w:pPr>
      <w:rPr>
        <w:rFonts w:hint="default"/>
        <w:u w:color="8EAADB" w:themeColor="accent5" w:themeTint="99"/>
      </w:rPr>
    </w:lvl>
    <w:lvl w:ilvl="1" w:tplc="041B0019" w:tentative="1">
      <w:start w:val="1"/>
      <w:numFmt w:val="lowerLetter"/>
      <w:lvlText w:val="%2."/>
      <w:lvlJc w:val="left"/>
      <w:pPr>
        <w:ind w:left="1887" w:hanging="360"/>
      </w:pPr>
    </w:lvl>
    <w:lvl w:ilvl="2" w:tplc="041B001B" w:tentative="1">
      <w:start w:val="1"/>
      <w:numFmt w:val="lowerRoman"/>
      <w:lvlText w:val="%3."/>
      <w:lvlJc w:val="right"/>
      <w:pPr>
        <w:ind w:left="2607" w:hanging="180"/>
      </w:pPr>
    </w:lvl>
    <w:lvl w:ilvl="3" w:tplc="041B000F" w:tentative="1">
      <w:start w:val="1"/>
      <w:numFmt w:val="decimal"/>
      <w:lvlText w:val="%4."/>
      <w:lvlJc w:val="left"/>
      <w:pPr>
        <w:ind w:left="3327" w:hanging="360"/>
      </w:pPr>
    </w:lvl>
    <w:lvl w:ilvl="4" w:tplc="041B0019" w:tentative="1">
      <w:start w:val="1"/>
      <w:numFmt w:val="lowerLetter"/>
      <w:lvlText w:val="%5."/>
      <w:lvlJc w:val="left"/>
      <w:pPr>
        <w:ind w:left="4047" w:hanging="360"/>
      </w:pPr>
    </w:lvl>
    <w:lvl w:ilvl="5" w:tplc="041B001B" w:tentative="1">
      <w:start w:val="1"/>
      <w:numFmt w:val="lowerRoman"/>
      <w:lvlText w:val="%6."/>
      <w:lvlJc w:val="right"/>
      <w:pPr>
        <w:ind w:left="4767" w:hanging="180"/>
      </w:pPr>
    </w:lvl>
    <w:lvl w:ilvl="6" w:tplc="041B000F" w:tentative="1">
      <w:start w:val="1"/>
      <w:numFmt w:val="decimal"/>
      <w:lvlText w:val="%7."/>
      <w:lvlJc w:val="left"/>
      <w:pPr>
        <w:ind w:left="5487" w:hanging="360"/>
      </w:pPr>
    </w:lvl>
    <w:lvl w:ilvl="7" w:tplc="041B0019" w:tentative="1">
      <w:start w:val="1"/>
      <w:numFmt w:val="lowerLetter"/>
      <w:lvlText w:val="%8."/>
      <w:lvlJc w:val="left"/>
      <w:pPr>
        <w:ind w:left="6207" w:hanging="360"/>
      </w:pPr>
    </w:lvl>
    <w:lvl w:ilvl="8" w:tplc="041B001B" w:tentative="1">
      <w:start w:val="1"/>
      <w:numFmt w:val="lowerRoman"/>
      <w:lvlText w:val="%9."/>
      <w:lvlJc w:val="right"/>
      <w:pPr>
        <w:ind w:left="6927" w:hanging="180"/>
      </w:pPr>
    </w:lvl>
  </w:abstractNum>
  <w:abstractNum w:abstractNumId="214" w15:restartNumberingAfterBreak="0">
    <w:nsid w:val="4E6D9A1A"/>
    <w:multiLevelType w:val="hybridMultilevel"/>
    <w:tmpl w:val="B79EADF8"/>
    <w:lvl w:ilvl="0" w:tplc="7160E166">
      <w:start w:val="1"/>
      <w:numFmt w:val="lowerLetter"/>
      <w:lvlText w:val="%1)"/>
      <w:lvlJc w:val="left"/>
      <w:pPr>
        <w:ind w:left="720" w:hanging="360"/>
      </w:pPr>
    </w:lvl>
    <w:lvl w:ilvl="1" w:tplc="B0AAF20E">
      <w:start w:val="1"/>
      <w:numFmt w:val="lowerLetter"/>
      <w:lvlText w:val="%2."/>
      <w:lvlJc w:val="left"/>
      <w:pPr>
        <w:ind w:left="1440" w:hanging="360"/>
      </w:pPr>
    </w:lvl>
    <w:lvl w:ilvl="2" w:tplc="B58E947C">
      <w:start w:val="1"/>
      <w:numFmt w:val="lowerRoman"/>
      <w:lvlText w:val="%3."/>
      <w:lvlJc w:val="right"/>
      <w:pPr>
        <w:ind w:left="2160" w:hanging="180"/>
      </w:pPr>
    </w:lvl>
    <w:lvl w:ilvl="3" w:tplc="C3FE93C8">
      <w:start w:val="1"/>
      <w:numFmt w:val="decimal"/>
      <w:lvlText w:val="%4."/>
      <w:lvlJc w:val="left"/>
      <w:pPr>
        <w:ind w:left="2880" w:hanging="360"/>
      </w:pPr>
    </w:lvl>
    <w:lvl w:ilvl="4" w:tplc="DE029FEC">
      <w:start w:val="1"/>
      <w:numFmt w:val="lowerLetter"/>
      <w:lvlText w:val="%5."/>
      <w:lvlJc w:val="left"/>
      <w:pPr>
        <w:ind w:left="3600" w:hanging="360"/>
      </w:pPr>
    </w:lvl>
    <w:lvl w:ilvl="5" w:tplc="BAE09616">
      <w:start w:val="1"/>
      <w:numFmt w:val="lowerRoman"/>
      <w:lvlText w:val="%6."/>
      <w:lvlJc w:val="right"/>
      <w:pPr>
        <w:ind w:left="4320" w:hanging="180"/>
      </w:pPr>
    </w:lvl>
    <w:lvl w:ilvl="6" w:tplc="438EF718">
      <w:start w:val="1"/>
      <w:numFmt w:val="decimal"/>
      <w:lvlText w:val="%7."/>
      <w:lvlJc w:val="left"/>
      <w:pPr>
        <w:ind w:left="5040" w:hanging="360"/>
      </w:pPr>
    </w:lvl>
    <w:lvl w:ilvl="7" w:tplc="060A298E">
      <w:start w:val="1"/>
      <w:numFmt w:val="lowerLetter"/>
      <w:lvlText w:val="%8."/>
      <w:lvlJc w:val="left"/>
      <w:pPr>
        <w:ind w:left="5760" w:hanging="360"/>
      </w:pPr>
    </w:lvl>
    <w:lvl w:ilvl="8" w:tplc="7354E1BC">
      <w:start w:val="1"/>
      <w:numFmt w:val="lowerRoman"/>
      <w:lvlText w:val="%9."/>
      <w:lvlJc w:val="right"/>
      <w:pPr>
        <w:ind w:left="6480" w:hanging="180"/>
      </w:pPr>
    </w:lvl>
  </w:abstractNum>
  <w:abstractNum w:abstractNumId="215" w15:restartNumberingAfterBreak="0">
    <w:nsid w:val="4F745876"/>
    <w:multiLevelType w:val="hybridMultilevel"/>
    <w:tmpl w:val="E6BE9B44"/>
    <w:lvl w:ilvl="0" w:tplc="1098143E">
      <w:start w:val="1"/>
      <w:numFmt w:val="decimal"/>
      <w:lvlText w:val="%1."/>
      <w:lvlJc w:val="left"/>
      <w:pPr>
        <w:ind w:left="1068"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16" w15:restartNumberingAfterBreak="0">
    <w:nsid w:val="5001728E"/>
    <w:multiLevelType w:val="hybridMultilevel"/>
    <w:tmpl w:val="228252C8"/>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17" w15:restartNumberingAfterBreak="0">
    <w:nsid w:val="50633A21"/>
    <w:multiLevelType w:val="hybridMultilevel"/>
    <w:tmpl w:val="9D1CB05E"/>
    <w:lvl w:ilvl="0" w:tplc="AFBE97C4">
      <w:start w:val="1"/>
      <w:numFmt w:val="lowerLetter"/>
      <w:lvlText w:val="%1)"/>
      <w:lvlJc w:val="left"/>
      <w:pPr>
        <w:ind w:left="1080" w:hanging="360"/>
      </w:pPr>
      <w:rPr>
        <w:rFonts w:hint="default"/>
        <w:u w:color="8EAADB" w:themeColor="accent5" w:themeTint="99"/>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18" w15:restartNumberingAfterBreak="0">
    <w:nsid w:val="50836512"/>
    <w:multiLevelType w:val="hybridMultilevel"/>
    <w:tmpl w:val="80C0C80C"/>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19" w15:restartNumberingAfterBreak="0">
    <w:nsid w:val="50882648"/>
    <w:multiLevelType w:val="hybridMultilevel"/>
    <w:tmpl w:val="987447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0" w15:restartNumberingAfterBreak="0">
    <w:nsid w:val="5136459C"/>
    <w:multiLevelType w:val="hybridMultilevel"/>
    <w:tmpl w:val="83E08E82"/>
    <w:lvl w:ilvl="0" w:tplc="AFBE97C4">
      <w:start w:val="1"/>
      <w:numFmt w:val="lowerLetter"/>
      <w:lvlText w:val="%1)"/>
      <w:lvlJc w:val="left"/>
      <w:pPr>
        <w:ind w:left="1080" w:hanging="360"/>
      </w:pPr>
      <w:rPr>
        <w:rFonts w:hint="default"/>
        <w:u w:color="8EAADB" w:themeColor="accent5" w:themeTint="99"/>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21" w15:restartNumberingAfterBreak="0">
    <w:nsid w:val="51BA217E"/>
    <w:multiLevelType w:val="hybridMultilevel"/>
    <w:tmpl w:val="3EAA4D3C"/>
    <w:lvl w:ilvl="0" w:tplc="041B0017">
      <w:start w:val="1"/>
      <w:numFmt w:val="lowerLetter"/>
      <w:lvlText w:val="%1)"/>
      <w:lvlJc w:val="left"/>
      <w:pPr>
        <w:ind w:left="786" w:hanging="360"/>
      </w:p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22" w15:restartNumberingAfterBreak="0">
    <w:nsid w:val="51C52F2C"/>
    <w:multiLevelType w:val="hybridMultilevel"/>
    <w:tmpl w:val="7F72BAA4"/>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3" w15:restartNumberingAfterBreak="0">
    <w:nsid w:val="51FA2ED6"/>
    <w:multiLevelType w:val="hybridMultilevel"/>
    <w:tmpl w:val="10E2F16E"/>
    <w:lvl w:ilvl="0" w:tplc="895C10AA">
      <w:start w:val="1"/>
      <w:numFmt w:val="lowerLetter"/>
      <w:lvlText w:val="%1)"/>
      <w:lvlJc w:val="left"/>
      <w:pPr>
        <w:ind w:left="720" w:hanging="360"/>
      </w:pPr>
      <w:rPr>
        <w:rFonts w:ascii="Times New Roman" w:hAnsi="Times New Roman" w:cs="Times New Roman"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4" w15:restartNumberingAfterBreak="0">
    <w:nsid w:val="524C617C"/>
    <w:multiLevelType w:val="hybridMultilevel"/>
    <w:tmpl w:val="557C0D20"/>
    <w:lvl w:ilvl="0" w:tplc="041B0017">
      <w:start w:val="1"/>
      <w:numFmt w:val="lowerLetter"/>
      <w:lvlText w:val="%1)"/>
      <w:lvlJc w:val="left"/>
      <w:pPr>
        <w:ind w:left="644" w:hanging="360"/>
      </w:p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25" w15:restartNumberingAfterBreak="0">
    <w:nsid w:val="52512BF4"/>
    <w:multiLevelType w:val="hybridMultilevel"/>
    <w:tmpl w:val="E54E738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6" w15:restartNumberingAfterBreak="0">
    <w:nsid w:val="526D6958"/>
    <w:multiLevelType w:val="hybridMultilevel"/>
    <w:tmpl w:val="40268056"/>
    <w:lvl w:ilvl="0" w:tplc="5248E910">
      <w:start w:val="1"/>
      <w:numFmt w:val="lowerLetter"/>
      <w:lvlText w:val="%1)"/>
      <w:lvlJc w:val="left"/>
      <w:pPr>
        <w:ind w:left="1233" w:hanging="360"/>
      </w:pPr>
      <w:rPr>
        <w:rFonts w:ascii="Times New Roman" w:hAnsi="Times New Roman" w:hint="default"/>
        <w:b w:val="0"/>
        <w:i w:val="0"/>
        <w:sz w:val="24"/>
      </w:rPr>
    </w:lvl>
    <w:lvl w:ilvl="1" w:tplc="041B0019" w:tentative="1">
      <w:start w:val="1"/>
      <w:numFmt w:val="lowerLetter"/>
      <w:lvlText w:val="%2."/>
      <w:lvlJc w:val="left"/>
      <w:pPr>
        <w:ind w:left="1953" w:hanging="360"/>
      </w:pPr>
    </w:lvl>
    <w:lvl w:ilvl="2" w:tplc="041B001B" w:tentative="1">
      <w:start w:val="1"/>
      <w:numFmt w:val="lowerRoman"/>
      <w:lvlText w:val="%3."/>
      <w:lvlJc w:val="right"/>
      <w:pPr>
        <w:ind w:left="2673" w:hanging="180"/>
      </w:pPr>
    </w:lvl>
    <w:lvl w:ilvl="3" w:tplc="041B000F" w:tentative="1">
      <w:start w:val="1"/>
      <w:numFmt w:val="decimal"/>
      <w:lvlText w:val="%4."/>
      <w:lvlJc w:val="left"/>
      <w:pPr>
        <w:ind w:left="3393" w:hanging="360"/>
      </w:pPr>
    </w:lvl>
    <w:lvl w:ilvl="4" w:tplc="041B0019" w:tentative="1">
      <w:start w:val="1"/>
      <w:numFmt w:val="lowerLetter"/>
      <w:lvlText w:val="%5."/>
      <w:lvlJc w:val="left"/>
      <w:pPr>
        <w:ind w:left="4113" w:hanging="360"/>
      </w:pPr>
    </w:lvl>
    <w:lvl w:ilvl="5" w:tplc="041B001B" w:tentative="1">
      <w:start w:val="1"/>
      <w:numFmt w:val="lowerRoman"/>
      <w:lvlText w:val="%6."/>
      <w:lvlJc w:val="right"/>
      <w:pPr>
        <w:ind w:left="4833" w:hanging="180"/>
      </w:pPr>
    </w:lvl>
    <w:lvl w:ilvl="6" w:tplc="041B000F" w:tentative="1">
      <w:start w:val="1"/>
      <w:numFmt w:val="decimal"/>
      <w:lvlText w:val="%7."/>
      <w:lvlJc w:val="left"/>
      <w:pPr>
        <w:ind w:left="5553" w:hanging="360"/>
      </w:pPr>
    </w:lvl>
    <w:lvl w:ilvl="7" w:tplc="041B0019" w:tentative="1">
      <w:start w:val="1"/>
      <w:numFmt w:val="lowerLetter"/>
      <w:lvlText w:val="%8."/>
      <w:lvlJc w:val="left"/>
      <w:pPr>
        <w:ind w:left="6273" w:hanging="360"/>
      </w:pPr>
    </w:lvl>
    <w:lvl w:ilvl="8" w:tplc="041B001B" w:tentative="1">
      <w:start w:val="1"/>
      <w:numFmt w:val="lowerRoman"/>
      <w:lvlText w:val="%9."/>
      <w:lvlJc w:val="right"/>
      <w:pPr>
        <w:ind w:left="6993" w:hanging="180"/>
      </w:pPr>
    </w:lvl>
  </w:abstractNum>
  <w:abstractNum w:abstractNumId="227" w15:restartNumberingAfterBreak="0">
    <w:nsid w:val="52E43089"/>
    <w:multiLevelType w:val="hybridMultilevel"/>
    <w:tmpl w:val="516043F8"/>
    <w:lvl w:ilvl="0" w:tplc="AFBE97C4">
      <w:start w:val="1"/>
      <w:numFmt w:val="lowerLetter"/>
      <w:lvlText w:val="%1)"/>
      <w:lvlJc w:val="left"/>
      <w:pPr>
        <w:ind w:left="1004" w:hanging="360"/>
      </w:pPr>
      <w:rPr>
        <w:rFonts w:hint="default"/>
        <w:u w:color="8EAADB" w:themeColor="accent5" w:themeTint="99"/>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28" w15:restartNumberingAfterBreak="0">
    <w:nsid w:val="5313477A"/>
    <w:multiLevelType w:val="hybridMultilevel"/>
    <w:tmpl w:val="8B72FDBA"/>
    <w:lvl w:ilvl="0" w:tplc="1098143E">
      <w:start w:val="1"/>
      <w:numFmt w:val="decimal"/>
      <w:lvlText w:val="%1."/>
      <w:lvlJc w:val="left"/>
      <w:pPr>
        <w:ind w:left="36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9" w15:restartNumberingAfterBreak="0">
    <w:nsid w:val="531877EC"/>
    <w:multiLevelType w:val="hybridMultilevel"/>
    <w:tmpl w:val="BC243C20"/>
    <w:lvl w:ilvl="0" w:tplc="1098143E">
      <w:start w:val="1"/>
      <w:numFmt w:val="decimal"/>
      <w:lvlText w:val="%1."/>
      <w:lvlJc w:val="left"/>
      <w:pPr>
        <w:ind w:left="1068"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30" w15:restartNumberingAfterBreak="0">
    <w:nsid w:val="533E4217"/>
    <w:multiLevelType w:val="hybridMultilevel"/>
    <w:tmpl w:val="7F8A3FB0"/>
    <w:lvl w:ilvl="0" w:tplc="4148DBA4">
      <w:start w:val="1"/>
      <w:numFmt w:val="decimal"/>
      <w:lvlText w:val="(%1)"/>
      <w:lvlJc w:val="left"/>
      <w:pPr>
        <w:ind w:left="720" w:hanging="360"/>
      </w:pPr>
      <w:rPr>
        <w:rFonts w:ascii="Times New Roman" w:hAnsi="Times New Roman" w:hint="default"/>
        <w:b w:val="0"/>
        <w:i w:val="0"/>
        <w:caps w:val="0"/>
        <w:strike w:val="0"/>
        <w:dstrike w:val="0"/>
        <w:vanish w:val="0"/>
        <w:color w:val="auto"/>
        <w:sz w:val="24"/>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1" w15:restartNumberingAfterBreak="0">
    <w:nsid w:val="534A748D"/>
    <w:multiLevelType w:val="hybridMultilevel"/>
    <w:tmpl w:val="537040CA"/>
    <w:lvl w:ilvl="0" w:tplc="041B0017">
      <w:start w:val="1"/>
      <w:numFmt w:val="lowerLetter"/>
      <w:lvlText w:val="%1)"/>
      <w:lvlJc w:val="left"/>
      <w:pPr>
        <w:ind w:left="786" w:hanging="360"/>
      </w:p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32" w15:restartNumberingAfterBreak="0">
    <w:nsid w:val="54882DD3"/>
    <w:multiLevelType w:val="hybridMultilevel"/>
    <w:tmpl w:val="6962442A"/>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3" w15:restartNumberingAfterBreak="0">
    <w:nsid w:val="54934692"/>
    <w:multiLevelType w:val="hybridMultilevel"/>
    <w:tmpl w:val="DD2C95D2"/>
    <w:lvl w:ilvl="0" w:tplc="041B0017">
      <w:start w:val="1"/>
      <w:numFmt w:val="lowerLetter"/>
      <w:lvlText w:val="%1)"/>
      <w:lvlJc w:val="left"/>
      <w:pPr>
        <w:ind w:left="720" w:hanging="360"/>
      </w:pPr>
    </w:lvl>
    <w:lvl w:ilvl="1" w:tplc="20AEF7C4">
      <w:start w:val="1"/>
      <w:numFmt w:val="decimal"/>
      <w:lvlText w:val="(%2)"/>
      <w:lvlJc w:val="left"/>
      <w:pPr>
        <w:ind w:left="1480" w:hanging="40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4" w15:restartNumberingAfterBreak="0">
    <w:nsid w:val="54F62C7B"/>
    <w:multiLevelType w:val="hybridMultilevel"/>
    <w:tmpl w:val="72CA0D2A"/>
    <w:lvl w:ilvl="0" w:tplc="1098143E">
      <w:start w:val="1"/>
      <w:numFmt w:val="decimal"/>
      <w:lvlText w:val="%1."/>
      <w:lvlJc w:val="left"/>
      <w:pPr>
        <w:ind w:left="1004" w:hanging="360"/>
      </w:pPr>
      <w:rPr>
        <w:rFonts w:ascii="Times New Roman" w:hAnsi="Times New Roman" w:cstheme="minorBidi" w:hint="default"/>
        <w:b w:val="0"/>
        <w:i w:val="0"/>
        <w:color w:val="auto"/>
        <w:sz w:val="24"/>
        <w:u w:color="FF0000"/>
      </w:rPr>
    </w:lvl>
    <w:lvl w:ilvl="1" w:tplc="041B0019">
      <w:start w:val="1"/>
      <w:numFmt w:val="lowerLetter"/>
      <w:lvlText w:val="%2."/>
      <w:lvlJc w:val="left"/>
      <w:pPr>
        <w:ind w:left="1724" w:hanging="360"/>
      </w:pPr>
    </w:lvl>
    <w:lvl w:ilvl="2" w:tplc="041B001B">
      <w:start w:val="1"/>
      <w:numFmt w:val="lowerRoman"/>
      <w:lvlText w:val="%3."/>
      <w:lvlJc w:val="right"/>
      <w:pPr>
        <w:ind w:left="2444" w:hanging="180"/>
      </w:pPr>
    </w:lvl>
    <w:lvl w:ilvl="3" w:tplc="041B000F">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35" w15:restartNumberingAfterBreak="0">
    <w:nsid w:val="55600E9B"/>
    <w:multiLevelType w:val="hybridMultilevel"/>
    <w:tmpl w:val="445A7D1A"/>
    <w:lvl w:ilvl="0" w:tplc="D426430E">
      <w:start w:val="1"/>
      <w:numFmt w:val="lowerLetter"/>
      <w:lvlText w:val="1%1."/>
      <w:lvlJc w:val="left"/>
      <w:pPr>
        <w:ind w:left="1506" w:hanging="360"/>
      </w:pPr>
      <w:rPr>
        <w:rFonts w:hint="default"/>
      </w:rPr>
    </w:lvl>
    <w:lvl w:ilvl="1" w:tplc="041B0019" w:tentative="1">
      <w:start w:val="1"/>
      <w:numFmt w:val="lowerLetter"/>
      <w:lvlText w:val="%2."/>
      <w:lvlJc w:val="left"/>
      <w:pPr>
        <w:ind w:left="2226" w:hanging="360"/>
      </w:pPr>
    </w:lvl>
    <w:lvl w:ilvl="2" w:tplc="041B001B" w:tentative="1">
      <w:start w:val="1"/>
      <w:numFmt w:val="lowerRoman"/>
      <w:lvlText w:val="%3."/>
      <w:lvlJc w:val="right"/>
      <w:pPr>
        <w:ind w:left="2946" w:hanging="180"/>
      </w:pPr>
    </w:lvl>
    <w:lvl w:ilvl="3" w:tplc="041B000F" w:tentative="1">
      <w:start w:val="1"/>
      <w:numFmt w:val="decimal"/>
      <w:lvlText w:val="%4."/>
      <w:lvlJc w:val="left"/>
      <w:pPr>
        <w:ind w:left="3666" w:hanging="360"/>
      </w:pPr>
    </w:lvl>
    <w:lvl w:ilvl="4" w:tplc="041B0019" w:tentative="1">
      <w:start w:val="1"/>
      <w:numFmt w:val="lowerLetter"/>
      <w:lvlText w:val="%5."/>
      <w:lvlJc w:val="left"/>
      <w:pPr>
        <w:ind w:left="4386" w:hanging="360"/>
      </w:pPr>
    </w:lvl>
    <w:lvl w:ilvl="5" w:tplc="041B001B" w:tentative="1">
      <w:start w:val="1"/>
      <w:numFmt w:val="lowerRoman"/>
      <w:lvlText w:val="%6."/>
      <w:lvlJc w:val="right"/>
      <w:pPr>
        <w:ind w:left="5106" w:hanging="180"/>
      </w:pPr>
    </w:lvl>
    <w:lvl w:ilvl="6" w:tplc="041B000F" w:tentative="1">
      <w:start w:val="1"/>
      <w:numFmt w:val="decimal"/>
      <w:lvlText w:val="%7."/>
      <w:lvlJc w:val="left"/>
      <w:pPr>
        <w:ind w:left="5826" w:hanging="360"/>
      </w:pPr>
    </w:lvl>
    <w:lvl w:ilvl="7" w:tplc="041B0019" w:tentative="1">
      <w:start w:val="1"/>
      <w:numFmt w:val="lowerLetter"/>
      <w:lvlText w:val="%8."/>
      <w:lvlJc w:val="left"/>
      <w:pPr>
        <w:ind w:left="6546" w:hanging="360"/>
      </w:pPr>
    </w:lvl>
    <w:lvl w:ilvl="8" w:tplc="041B001B" w:tentative="1">
      <w:start w:val="1"/>
      <w:numFmt w:val="lowerRoman"/>
      <w:lvlText w:val="%9."/>
      <w:lvlJc w:val="right"/>
      <w:pPr>
        <w:ind w:left="7266" w:hanging="180"/>
      </w:pPr>
    </w:lvl>
  </w:abstractNum>
  <w:abstractNum w:abstractNumId="236" w15:restartNumberingAfterBreak="0">
    <w:nsid w:val="556C4DB8"/>
    <w:multiLevelType w:val="hybridMultilevel"/>
    <w:tmpl w:val="C39A85D6"/>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37" w15:restartNumberingAfterBreak="0">
    <w:nsid w:val="55B17C75"/>
    <w:multiLevelType w:val="hybridMultilevel"/>
    <w:tmpl w:val="F6445664"/>
    <w:lvl w:ilvl="0" w:tplc="A6AEFE76">
      <w:start w:val="1"/>
      <w:numFmt w:val="lowerLetter"/>
      <w:lvlText w:val="%1)"/>
      <w:lvlJc w:val="left"/>
      <w:pPr>
        <w:ind w:left="1004" w:hanging="360"/>
      </w:pPr>
    </w:lvl>
    <w:lvl w:ilvl="1" w:tplc="C2EECDE0">
      <w:start w:val="1"/>
      <w:numFmt w:val="lowerLetter"/>
      <w:lvlText w:val="%2."/>
      <w:lvlJc w:val="left"/>
      <w:pPr>
        <w:ind w:left="1724" w:hanging="360"/>
      </w:pPr>
    </w:lvl>
    <w:lvl w:ilvl="2" w:tplc="AE80D010">
      <w:start w:val="1"/>
      <w:numFmt w:val="lowerRoman"/>
      <w:lvlText w:val="%3."/>
      <w:lvlJc w:val="right"/>
      <w:pPr>
        <w:ind w:left="2444" w:hanging="180"/>
      </w:pPr>
    </w:lvl>
    <w:lvl w:ilvl="3" w:tplc="7FC63DD4">
      <w:start w:val="1"/>
      <w:numFmt w:val="decimal"/>
      <w:lvlText w:val="%4."/>
      <w:lvlJc w:val="left"/>
      <w:pPr>
        <w:ind w:left="3164" w:hanging="360"/>
      </w:pPr>
    </w:lvl>
    <w:lvl w:ilvl="4" w:tplc="7A860AB8">
      <w:start w:val="1"/>
      <w:numFmt w:val="lowerLetter"/>
      <w:lvlText w:val="%5."/>
      <w:lvlJc w:val="left"/>
      <w:pPr>
        <w:ind w:left="3884" w:hanging="360"/>
      </w:pPr>
    </w:lvl>
    <w:lvl w:ilvl="5" w:tplc="B8286660">
      <w:start w:val="1"/>
      <w:numFmt w:val="lowerRoman"/>
      <w:lvlText w:val="%6."/>
      <w:lvlJc w:val="right"/>
      <w:pPr>
        <w:ind w:left="4604" w:hanging="180"/>
      </w:pPr>
    </w:lvl>
    <w:lvl w:ilvl="6" w:tplc="DD3CD3E4">
      <w:start w:val="1"/>
      <w:numFmt w:val="decimal"/>
      <w:lvlText w:val="%7."/>
      <w:lvlJc w:val="left"/>
      <w:pPr>
        <w:ind w:left="5324" w:hanging="360"/>
      </w:pPr>
    </w:lvl>
    <w:lvl w:ilvl="7" w:tplc="7A7EBC94">
      <w:start w:val="1"/>
      <w:numFmt w:val="lowerLetter"/>
      <w:lvlText w:val="%8."/>
      <w:lvlJc w:val="left"/>
      <w:pPr>
        <w:ind w:left="6044" w:hanging="360"/>
      </w:pPr>
    </w:lvl>
    <w:lvl w:ilvl="8" w:tplc="104EC466">
      <w:start w:val="1"/>
      <w:numFmt w:val="lowerRoman"/>
      <w:lvlText w:val="%9."/>
      <w:lvlJc w:val="right"/>
      <w:pPr>
        <w:ind w:left="6764" w:hanging="180"/>
      </w:pPr>
    </w:lvl>
  </w:abstractNum>
  <w:abstractNum w:abstractNumId="238" w15:restartNumberingAfterBreak="0">
    <w:nsid w:val="56024A7A"/>
    <w:multiLevelType w:val="hybridMultilevel"/>
    <w:tmpl w:val="4DBA276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9" w15:restartNumberingAfterBreak="0">
    <w:nsid w:val="562345FA"/>
    <w:multiLevelType w:val="hybridMultilevel"/>
    <w:tmpl w:val="AA1C6064"/>
    <w:lvl w:ilvl="0" w:tplc="1098143E">
      <w:start w:val="1"/>
      <w:numFmt w:val="decimal"/>
      <w:lvlText w:val="%1."/>
      <w:lvlJc w:val="left"/>
      <w:pPr>
        <w:ind w:left="1080" w:hanging="360"/>
      </w:pPr>
      <w:rPr>
        <w:rFonts w:ascii="Times New Roman" w:hAnsi="Times New Roman" w:cstheme="minorBidi" w:hint="default"/>
        <w:b w:val="0"/>
        <w:i w:val="0"/>
        <w:color w:val="auto"/>
        <w:sz w:val="24"/>
        <w:u w:color="FF0000"/>
      </w:r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40" w15:restartNumberingAfterBreak="0">
    <w:nsid w:val="56331B29"/>
    <w:multiLevelType w:val="hybridMultilevel"/>
    <w:tmpl w:val="43D47C8A"/>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1" w15:restartNumberingAfterBreak="0">
    <w:nsid w:val="56EF6065"/>
    <w:multiLevelType w:val="hybridMultilevel"/>
    <w:tmpl w:val="7F72BAA4"/>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2" w15:restartNumberingAfterBreak="0">
    <w:nsid w:val="56F8A2AE"/>
    <w:multiLevelType w:val="hybridMultilevel"/>
    <w:tmpl w:val="5C0E176A"/>
    <w:lvl w:ilvl="0" w:tplc="7ACC898E">
      <w:start w:val="1"/>
      <w:numFmt w:val="decimal"/>
      <w:lvlText w:val="(%1)"/>
      <w:lvlJc w:val="left"/>
      <w:pPr>
        <w:ind w:left="720" w:hanging="360"/>
      </w:pPr>
    </w:lvl>
    <w:lvl w:ilvl="1" w:tplc="77CE8264">
      <w:start w:val="1"/>
      <w:numFmt w:val="lowerLetter"/>
      <w:lvlText w:val="%2."/>
      <w:lvlJc w:val="left"/>
      <w:pPr>
        <w:ind w:left="1440" w:hanging="360"/>
      </w:pPr>
    </w:lvl>
    <w:lvl w:ilvl="2" w:tplc="A108256E">
      <w:start w:val="1"/>
      <w:numFmt w:val="lowerRoman"/>
      <w:lvlText w:val="%3."/>
      <w:lvlJc w:val="right"/>
      <w:pPr>
        <w:ind w:left="2160" w:hanging="180"/>
      </w:pPr>
    </w:lvl>
    <w:lvl w:ilvl="3" w:tplc="745A1292">
      <w:start w:val="1"/>
      <w:numFmt w:val="decimal"/>
      <w:lvlText w:val="%4."/>
      <w:lvlJc w:val="left"/>
      <w:pPr>
        <w:ind w:left="2880" w:hanging="360"/>
      </w:pPr>
    </w:lvl>
    <w:lvl w:ilvl="4" w:tplc="F0AEF4B2">
      <w:start w:val="1"/>
      <w:numFmt w:val="lowerLetter"/>
      <w:lvlText w:val="%5."/>
      <w:lvlJc w:val="left"/>
      <w:pPr>
        <w:ind w:left="3600" w:hanging="360"/>
      </w:pPr>
    </w:lvl>
    <w:lvl w:ilvl="5" w:tplc="D1DC86D0">
      <w:start w:val="1"/>
      <w:numFmt w:val="lowerRoman"/>
      <w:lvlText w:val="%6."/>
      <w:lvlJc w:val="right"/>
      <w:pPr>
        <w:ind w:left="4320" w:hanging="180"/>
      </w:pPr>
    </w:lvl>
    <w:lvl w:ilvl="6" w:tplc="5658EE22">
      <w:start w:val="1"/>
      <w:numFmt w:val="decimal"/>
      <w:lvlText w:val="%7."/>
      <w:lvlJc w:val="left"/>
      <w:pPr>
        <w:ind w:left="5040" w:hanging="360"/>
      </w:pPr>
    </w:lvl>
    <w:lvl w:ilvl="7" w:tplc="1090D144">
      <w:start w:val="1"/>
      <w:numFmt w:val="lowerLetter"/>
      <w:lvlText w:val="%8."/>
      <w:lvlJc w:val="left"/>
      <w:pPr>
        <w:ind w:left="5760" w:hanging="360"/>
      </w:pPr>
    </w:lvl>
    <w:lvl w:ilvl="8" w:tplc="CF1E64B6">
      <w:start w:val="1"/>
      <w:numFmt w:val="lowerRoman"/>
      <w:lvlText w:val="%9."/>
      <w:lvlJc w:val="right"/>
      <w:pPr>
        <w:ind w:left="6480" w:hanging="180"/>
      </w:pPr>
    </w:lvl>
  </w:abstractNum>
  <w:abstractNum w:abstractNumId="243" w15:restartNumberingAfterBreak="0">
    <w:nsid w:val="5724481F"/>
    <w:multiLevelType w:val="hybridMultilevel"/>
    <w:tmpl w:val="295882E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4" w15:restartNumberingAfterBreak="0">
    <w:nsid w:val="572E4FB8"/>
    <w:multiLevelType w:val="hybridMultilevel"/>
    <w:tmpl w:val="24A2CFEA"/>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5" w15:restartNumberingAfterBreak="0">
    <w:nsid w:val="57964BFF"/>
    <w:multiLevelType w:val="hybridMultilevel"/>
    <w:tmpl w:val="5CBCF366"/>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46" w15:restartNumberingAfterBreak="0">
    <w:nsid w:val="57BC1480"/>
    <w:multiLevelType w:val="hybridMultilevel"/>
    <w:tmpl w:val="426469D0"/>
    <w:lvl w:ilvl="0" w:tplc="041B0015">
      <w:start w:val="1"/>
      <w:numFmt w:val="upperLetter"/>
      <w:lvlText w:val="%1."/>
      <w:lvlJc w:val="left"/>
      <w:pPr>
        <w:ind w:left="644" w:hanging="360"/>
      </w:p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47" w15:restartNumberingAfterBreak="0">
    <w:nsid w:val="57E82AD6"/>
    <w:multiLevelType w:val="hybridMultilevel"/>
    <w:tmpl w:val="758A93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8" w15:restartNumberingAfterBreak="0">
    <w:nsid w:val="57F404AD"/>
    <w:multiLevelType w:val="hybridMultilevel"/>
    <w:tmpl w:val="29AE432E"/>
    <w:lvl w:ilvl="0" w:tplc="3272CAE0">
      <w:start w:val="1"/>
      <w:numFmt w:val="lowerLetter"/>
      <w:lvlText w:val="2%1."/>
      <w:lvlJc w:val="left"/>
      <w:pPr>
        <w:ind w:left="1440" w:hanging="360"/>
      </w:pPr>
      <w:rPr>
        <w:rFonts w:ascii="Times New Roman" w:hAnsi="Times New Roman" w:hint="default"/>
        <w:b w:val="0"/>
        <w:i w:val="0"/>
        <w:color w:val="auto"/>
        <w:sz w:val="24"/>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49" w15:restartNumberingAfterBreak="0">
    <w:nsid w:val="5921166F"/>
    <w:multiLevelType w:val="hybridMultilevel"/>
    <w:tmpl w:val="A148C0D4"/>
    <w:lvl w:ilvl="0" w:tplc="4148DBA4">
      <w:start w:val="1"/>
      <w:numFmt w:val="decimal"/>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50" w15:restartNumberingAfterBreak="0">
    <w:nsid w:val="5A012079"/>
    <w:multiLevelType w:val="hybridMultilevel"/>
    <w:tmpl w:val="D0D06446"/>
    <w:lvl w:ilvl="0" w:tplc="1098143E">
      <w:start w:val="1"/>
      <w:numFmt w:val="decimal"/>
      <w:lvlText w:val="%1."/>
      <w:lvlJc w:val="left"/>
      <w:pPr>
        <w:ind w:left="108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51" w15:restartNumberingAfterBreak="0">
    <w:nsid w:val="5A3A2CD5"/>
    <w:multiLevelType w:val="hybridMultilevel"/>
    <w:tmpl w:val="454CF472"/>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2" w15:restartNumberingAfterBreak="0">
    <w:nsid w:val="5A4A0AB6"/>
    <w:multiLevelType w:val="hybridMultilevel"/>
    <w:tmpl w:val="537040CA"/>
    <w:lvl w:ilvl="0" w:tplc="041B0017">
      <w:start w:val="1"/>
      <w:numFmt w:val="lowerLetter"/>
      <w:lvlText w:val="%1)"/>
      <w:lvlJc w:val="left"/>
      <w:pPr>
        <w:ind w:left="786" w:hanging="360"/>
      </w:p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53" w15:restartNumberingAfterBreak="0">
    <w:nsid w:val="5AA961EB"/>
    <w:multiLevelType w:val="multilevel"/>
    <w:tmpl w:val="A53C701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none"/>
      <w:lvlText w:val="1. "/>
      <w:lvlJc w:val="right"/>
      <w:pPr>
        <w:ind w:left="2160" w:hanging="180"/>
      </w:pPr>
      <w:rPr>
        <w:rFonts w:hint="default"/>
      </w:rPr>
    </w:lvl>
    <w:lvl w:ilvl="3">
      <w:start w:val="1"/>
      <w:numFmt w:val="decimal"/>
      <w:lvlText w:val="%4a"/>
      <w:lvlJc w:val="left"/>
      <w:pPr>
        <w:ind w:left="2880" w:hanging="360"/>
      </w:pPr>
      <w:rPr>
        <w:rFonts w:hint="default"/>
      </w:rPr>
    </w:lvl>
    <w:lvl w:ilvl="4">
      <w:start w:val="1"/>
      <w:numFmt w:val="lowerLetter"/>
      <w:lvlText w:val="1a%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4" w15:restartNumberingAfterBreak="0">
    <w:nsid w:val="5ACD2E13"/>
    <w:multiLevelType w:val="hybridMultilevel"/>
    <w:tmpl w:val="ACC0B5B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5" w15:restartNumberingAfterBreak="0">
    <w:nsid w:val="5B2722BB"/>
    <w:multiLevelType w:val="hybridMultilevel"/>
    <w:tmpl w:val="4E660824"/>
    <w:lvl w:ilvl="0" w:tplc="137A9F86">
      <w:start w:val="1"/>
      <w:numFmt w:val="lowerLetter"/>
      <w:lvlText w:val="%1)"/>
      <w:lvlJc w:val="left"/>
      <w:pPr>
        <w:ind w:left="720" w:hanging="360"/>
      </w:pPr>
      <w:rPr>
        <w:rFonts w:ascii="Times New Roman" w:hAnsi="Times New Roman" w:hint="default"/>
        <w:b w:val="0"/>
        <w:i w:val="0"/>
        <w:color w:val="auto"/>
        <w:sz w:val="24"/>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6" w15:restartNumberingAfterBreak="0">
    <w:nsid w:val="5B2A3668"/>
    <w:multiLevelType w:val="hybridMultilevel"/>
    <w:tmpl w:val="C67ADE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7" w15:restartNumberingAfterBreak="0">
    <w:nsid w:val="5B5B6CF8"/>
    <w:multiLevelType w:val="hybridMultilevel"/>
    <w:tmpl w:val="4ECC6EAE"/>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8" w15:restartNumberingAfterBreak="0">
    <w:nsid w:val="5B701DD2"/>
    <w:multiLevelType w:val="hybridMultilevel"/>
    <w:tmpl w:val="8D465C58"/>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9" w15:restartNumberingAfterBreak="0">
    <w:nsid w:val="5BE70B46"/>
    <w:multiLevelType w:val="hybridMultilevel"/>
    <w:tmpl w:val="0E52A132"/>
    <w:lvl w:ilvl="0" w:tplc="A4827F42">
      <w:start w:val="1"/>
      <w:numFmt w:val="lowerLetter"/>
      <w:lvlText w:val="%1)"/>
      <w:lvlJc w:val="left"/>
      <w:pPr>
        <w:ind w:left="720" w:hanging="360"/>
      </w:pPr>
    </w:lvl>
    <w:lvl w:ilvl="1" w:tplc="8BEC3FA2">
      <w:start w:val="1"/>
      <w:numFmt w:val="lowerLetter"/>
      <w:lvlText w:val="%2."/>
      <w:lvlJc w:val="left"/>
      <w:pPr>
        <w:ind w:left="1440" w:hanging="360"/>
      </w:pPr>
    </w:lvl>
    <w:lvl w:ilvl="2" w:tplc="8530EBC8">
      <w:start w:val="1"/>
      <w:numFmt w:val="lowerRoman"/>
      <w:lvlText w:val="%3."/>
      <w:lvlJc w:val="right"/>
      <w:pPr>
        <w:ind w:left="2160" w:hanging="180"/>
      </w:pPr>
    </w:lvl>
    <w:lvl w:ilvl="3" w:tplc="135AB124">
      <w:start w:val="1"/>
      <w:numFmt w:val="decimal"/>
      <w:lvlText w:val="%4."/>
      <w:lvlJc w:val="left"/>
      <w:pPr>
        <w:ind w:left="2880" w:hanging="360"/>
      </w:pPr>
    </w:lvl>
    <w:lvl w:ilvl="4" w:tplc="1D602CE2">
      <w:start w:val="1"/>
      <w:numFmt w:val="lowerLetter"/>
      <w:lvlText w:val="%5."/>
      <w:lvlJc w:val="left"/>
      <w:pPr>
        <w:ind w:left="3600" w:hanging="360"/>
      </w:pPr>
    </w:lvl>
    <w:lvl w:ilvl="5" w:tplc="452AC6AC">
      <w:start w:val="1"/>
      <w:numFmt w:val="lowerRoman"/>
      <w:lvlText w:val="%6."/>
      <w:lvlJc w:val="right"/>
      <w:pPr>
        <w:ind w:left="4320" w:hanging="180"/>
      </w:pPr>
    </w:lvl>
    <w:lvl w:ilvl="6" w:tplc="4D74C11E">
      <w:start w:val="1"/>
      <w:numFmt w:val="decimal"/>
      <w:lvlText w:val="%7."/>
      <w:lvlJc w:val="left"/>
      <w:pPr>
        <w:ind w:left="5040" w:hanging="360"/>
      </w:pPr>
    </w:lvl>
    <w:lvl w:ilvl="7" w:tplc="2D4C3880">
      <w:start w:val="1"/>
      <w:numFmt w:val="lowerLetter"/>
      <w:lvlText w:val="%8."/>
      <w:lvlJc w:val="left"/>
      <w:pPr>
        <w:ind w:left="5760" w:hanging="360"/>
      </w:pPr>
    </w:lvl>
    <w:lvl w:ilvl="8" w:tplc="0474406E">
      <w:start w:val="1"/>
      <w:numFmt w:val="lowerRoman"/>
      <w:lvlText w:val="%9."/>
      <w:lvlJc w:val="right"/>
      <w:pPr>
        <w:ind w:left="6480" w:hanging="180"/>
      </w:pPr>
    </w:lvl>
  </w:abstractNum>
  <w:abstractNum w:abstractNumId="260" w15:restartNumberingAfterBreak="0">
    <w:nsid w:val="5C0334CE"/>
    <w:multiLevelType w:val="hybridMultilevel"/>
    <w:tmpl w:val="F04E7AD0"/>
    <w:lvl w:ilvl="0" w:tplc="1098143E">
      <w:start w:val="1"/>
      <w:numFmt w:val="decimal"/>
      <w:lvlText w:val="%1."/>
      <w:lvlJc w:val="left"/>
      <w:pPr>
        <w:ind w:left="144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61" w15:restartNumberingAfterBreak="0">
    <w:nsid w:val="5C416D0C"/>
    <w:multiLevelType w:val="hybridMultilevel"/>
    <w:tmpl w:val="751AE22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2" w15:restartNumberingAfterBreak="0">
    <w:nsid w:val="5CF57970"/>
    <w:multiLevelType w:val="hybridMultilevel"/>
    <w:tmpl w:val="3746E9C4"/>
    <w:lvl w:ilvl="0" w:tplc="AFBE97C4">
      <w:start w:val="1"/>
      <w:numFmt w:val="lowerLetter"/>
      <w:lvlText w:val="%1)"/>
      <w:lvlJc w:val="left"/>
      <w:pPr>
        <w:ind w:left="1080" w:hanging="360"/>
      </w:pPr>
      <w:rPr>
        <w:rFonts w:hint="default"/>
        <w:u w:color="8EAADB" w:themeColor="accent5" w:themeTint="99"/>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63" w15:restartNumberingAfterBreak="0">
    <w:nsid w:val="5D0962EB"/>
    <w:multiLevelType w:val="hybridMultilevel"/>
    <w:tmpl w:val="9CB45586"/>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64" w15:restartNumberingAfterBreak="0">
    <w:nsid w:val="5D1F37F4"/>
    <w:multiLevelType w:val="hybridMultilevel"/>
    <w:tmpl w:val="9CDC3EF8"/>
    <w:lvl w:ilvl="0" w:tplc="1098143E">
      <w:start w:val="1"/>
      <w:numFmt w:val="decimal"/>
      <w:lvlText w:val="%1."/>
      <w:lvlJc w:val="left"/>
      <w:pPr>
        <w:ind w:left="1004" w:hanging="360"/>
      </w:pPr>
      <w:rPr>
        <w:rFonts w:ascii="Times New Roman" w:hAnsi="Times New Roman" w:cstheme="minorBidi" w:hint="default"/>
        <w:b w:val="0"/>
        <w:i w:val="0"/>
        <w:color w:val="auto"/>
        <w:sz w:val="24"/>
        <w:u w:color="FF0000"/>
      </w:rPr>
    </w:lvl>
    <w:lvl w:ilvl="1" w:tplc="041B0019">
      <w:start w:val="1"/>
      <w:numFmt w:val="lowerLetter"/>
      <w:lvlText w:val="%2."/>
      <w:lvlJc w:val="left"/>
      <w:pPr>
        <w:ind w:left="1724" w:hanging="360"/>
      </w:pPr>
    </w:lvl>
    <w:lvl w:ilvl="2" w:tplc="041B001B">
      <w:start w:val="1"/>
      <w:numFmt w:val="lowerRoman"/>
      <w:lvlText w:val="%3."/>
      <w:lvlJc w:val="right"/>
      <w:pPr>
        <w:ind w:left="2444" w:hanging="180"/>
      </w:pPr>
    </w:lvl>
    <w:lvl w:ilvl="3" w:tplc="041B000F">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65" w15:restartNumberingAfterBreak="0">
    <w:nsid w:val="5D264C3E"/>
    <w:multiLevelType w:val="multilevel"/>
    <w:tmpl w:val="A53C701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none"/>
      <w:lvlText w:val="1. "/>
      <w:lvlJc w:val="right"/>
      <w:pPr>
        <w:ind w:left="2160" w:hanging="180"/>
      </w:pPr>
      <w:rPr>
        <w:rFonts w:hint="default"/>
      </w:rPr>
    </w:lvl>
    <w:lvl w:ilvl="3">
      <w:start w:val="1"/>
      <w:numFmt w:val="decimal"/>
      <w:lvlText w:val="%4a"/>
      <w:lvlJc w:val="left"/>
      <w:pPr>
        <w:ind w:left="2880" w:hanging="360"/>
      </w:pPr>
      <w:rPr>
        <w:rFonts w:hint="default"/>
      </w:rPr>
    </w:lvl>
    <w:lvl w:ilvl="4">
      <w:start w:val="1"/>
      <w:numFmt w:val="lowerLetter"/>
      <w:lvlText w:val="1a%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6" w15:restartNumberingAfterBreak="0">
    <w:nsid w:val="5D7D5028"/>
    <w:multiLevelType w:val="hybridMultilevel"/>
    <w:tmpl w:val="9E6288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7" w15:restartNumberingAfterBreak="0">
    <w:nsid w:val="5DC2116D"/>
    <w:multiLevelType w:val="hybridMultilevel"/>
    <w:tmpl w:val="D32E3328"/>
    <w:lvl w:ilvl="0" w:tplc="0BDE7EF4">
      <w:start w:val="1"/>
      <w:numFmt w:val="decimal"/>
      <w:lvlText w:val="%1."/>
      <w:lvlJc w:val="left"/>
      <w:pPr>
        <w:ind w:left="720" w:hanging="360"/>
      </w:pPr>
    </w:lvl>
    <w:lvl w:ilvl="1" w:tplc="E4DEDE02">
      <w:start w:val="1"/>
      <w:numFmt w:val="lowerLetter"/>
      <w:lvlText w:val="%2."/>
      <w:lvlJc w:val="left"/>
      <w:pPr>
        <w:ind w:left="1440" w:hanging="360"/>
      </w:pPr>
    </w:lvl>
    <w:lvl w:ilvl="2" w:tplc="9ED00B66">
      <w:start w:val="1"/>
      <w:numFmt w:val="lowerRoman"/>
      <w:lvlText w:val="%3."/>
      <w:lvlJc w:val="right"/>
      <w:pPr>
        <w:ind w:left="2160" w:hanging="180"/>
      </w:pPr>
    </w:lvl>
    <w:lvl w:ilvl="3" w:tplc="86747030">
      <w:start w:val="1"/>
      <w:numFmt w:val="decimal"/>
      <w:lvlText w:val="%4."/>
      <w:lvlJc w:val="left"/>
      <w:pPr>
        <w:ind w:left="2880" w:hanging="360"/>
      </w:pPr>
    </w:lvl>
    <w:lvl w:ilvl="4" w:tplc="53EE3850">
      <w:start w:val="1"/>
      <w:numFmt w:val="lowerLetter"/>
      <w:lvlText w:val="%5."/>
      <w:lvlJc w:val="left"/>
      <w:pPr>
        <w:ind w:left="3600" w:hanging="360"/>
      </w:pPr>
    </w:lvl>
    <w:lvl w:ilvl="5" w:tplc="AD7AD47A">
      <w:start w:val="1"/>
      <w:numFmt w:val="lowerRoman"/>
      <w:lvlText w:val="%6."/>
      <w:lvlJc w:val="right"/>
      <w:pPr>
        <w:ind w:left="4320" w:hanging="180"/>
      </w:pPr>
    </w:lvl>
    <w:lvl w:ilvl="6" w:tplc="C3E0E23E">
      <w:start w:val="1"/>
      <w:numFmt w:val="decimal"/>
      <w:lvlText w:val="%7."/>
      <w:lvlJc w:val="left"/>
      <w:pPr>
        <w:ind w:left="5040" w:hanging="360"/>
      </w:pPr>
    </w:lvl>
    <w:lvl w:ilvl="7" w:tplc="ED10FFB4">
      <w:start w:val="1"/>
      <w:numFmt w:val="lowerLetter"/>
      <w:lvlText w:val="%8."/>
      <w:lvlJc w:val="left"/>
      <w:pPr>
        <w:ind w:left="5760" w:hanging="360"/>
      </w:pPr>
    </w:lvl>
    <w:lvl w:ilvl="8" w:tplc="3A52AAC4">
      <w:start w:val="1"/>
      <w:numFmt w:val="lowerRoman"/>
      <w:lvlText w:val="%9."/>
      <w:lvlJc w:val="right"/>
      <w:pPr>
        <w:ind w:left="6480" w:hanging="180"/>
      </w:pPr>
    </w:lvl>
  </w:abstractNum>
  <w:abstractNum w:abstractNumId="268" w15:restartNumberingAfterBreak="0">
    <w:nsid w:val="5E871987"/>
    <w:multiLevelType w:val="hybridMultilevel"/>
    <w:tmpl w:val="EE5E0AAE"/>
    <w:lvl w:ilvl="0" w:tplc="AFBE97C4">
      <w:start w:val="1"/>
      <w:numFmt w:val="lowerLetter"/>
      <w:lvlText w:val="%1)"/>
      <w:lvlJc w:val="left"/>
      <w:pPr>
        <w:ind w:left="1004" w:hanging="360"/>
      </w:pPr>
      <w:rPr>
        <w:rFonts w:hint="default"/>
        <w:u w:color="8EAADB" w:themeColor="accent5" w:themeTint="99"/>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69" w15:restartNumberingAfterBreak="0">
    <w:nsid w:val="5F0C23C4"/>
    <w:multiLevelType w:val="hybridMultilevel"/>
    <w:tmpl w:val="7CA2E7C2"/>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0" w15:restartNumberingAfterBreak="0">
    <w:nsid w:val="5F3D040D"/>
    <w:multiLevelType w:val="hybridMultilevel"/>
    <w:tmpl w:val="31B08D2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1" w15:restartNumberingAfterBreak="0">
    <w:nsid w:val="5F892DEF"/>
    <w:multiLevelType w:val="hybridMultilevel"/>
    <w:tmpl w:val="5202AEF8"/>
    <w:lvl w:ilvl="0" w:tplc="ECC85150">
      <w:start w:val="1"/>
      <w:numFmt w:val="decimal"/>
      <w:lvlText w:val="%1."/>
      <w:lvlJc w:val="left"/>
      <w:pPr>
        <w:ind w:left="720" w:hanging="360"/>
      </w:pPr>
    </w:lvl>
    <w:lvl w:ilvl="1" w:tplc="E1588D04">
      <w:start w:val="1"/>
      <w:numFmt w:val="lowerLetter"/>
      <w:lvlText w:val="%2."/>
      <w:lvlJc w:val="left"/>
      <w:pPr>
        <w:ind w:left="1440" w:hanging="360"/>
      </w:pPr>
    </w:lvl>
    <w:lvl w:ilvl="2" w:tplc="4222A618">
      <w:start w:val="1"/>
      <w:numFmt w:val="lowerRoman"/>
      <w:lvlText w:val="%3."/>
      <w:lvlJc w:val="right"/>
      <w:pPr>
        <w:ind w:left="2160" w:hanging="180"/>
      </w:pPr>
    </w:lvl>
    <w:lvl w:ilvl="3" w:tplc="63761EA0">
      <w:start w:val="1"/>
      <w:numFmt w:val="decimal"/>
      <w:lvlText w:val="%4."/>
      <w:lvlJc w:val="left"/>
      <w:pPr>
        <w:ind w:left="2880" w:hanging="360"/>
      </w:pPr>
    </w:lvl>
    <w:lvl w:ilvl="4" w:tplc="35F6A776">
      <w:start w:val="1"/>
      <w:numFmt w:val="lowerLetter"/>
      <w:lvlText w:val="%5."/>
      <w:lvlJc w:val="left"/>
      <w:pPr>
        <w:ind w:left="3600" w:hanging="360"/>
      </w:pPr>
    </w:lvl>
    <w:lvl w:ilvl="5" w:tplc="F014CB34">
      <w:start w:val="1"/>
      <w:numFmt w:val="lowerRoman"/>
      <w:lvlText w:val="%6."/>
      <w:lvlJc w:val="right"/>
      <w:pPr>
        <w:ind w:left="4320" w:hanging="180"/>
      </w:pPr>
    </w:lvl>
    <w:lvl w:ilvl="6" w:tplc="29AC1C02">
      <w:start w:val="1"/>
      <w:numFmt w:val="decimal"/>
      <w:lvlText w:val="%7."/>
      <w:lvlJc w:val="left"/>
      <w:pPr>
        <w:ind w:left="5040" w:hanging="360"/>
      </w:pPr>
    </w:lvl>
    <w:lvl w:ilvl="7" w:tplc="E920EE54">
      <w:start w:val="1"/>
      <w:numFmt w:val="lowerLetter"/>
      <w:lvlText w:val="%8."/>
      <w:lvlJc w:val="left"/>
      <w:pPr>
        <w:ind w:left="5760" w:hanging="360"/>
      </w:pPr>
    </w:lvl>
    <w:lvl w:ilvl="8" w:tplc="AC1ADA1E">
      <w:start w:val="1"/>
      <w:numFmt w:val="lowerRoman"/>
      <w:lvlText w:val="%9."/>
      <w:lvlJc w:val="right"/>
      <w:pPr>
        <w:ind w:left="6480" w:hanging="180"/>
      </w:pPr>
    </w:lvl>
  </w:abstractNum>
  <w:abstractNum w:abstractNumId="272" w15:restartNumberingAfterBreak="0">
    <w:nsid w:val="5F8D70CB"/>
    <w:multiLevelType w:val="hybridMultilevel"/>
    <w:tmpl w:val="C2A23AA2"/>
    <w:lvl w:ilvl="0" w:tplc="1098143E">
      <w:start w:val="1"/>
      <w:numFmt w:val="decimal"/>
      <w:lvlText w:val="%1."/>
      <w:lvlJc w:val="left"/>
      <w:pPr>
        <w:ind w:left="108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73" w15:restartNumberingAfterBreak="0">
    <w:nsid w:val="5FD47FF7"/>
    <w:multiLevelType w:val="hybridMultilevel"/>
    <w:tmpl w:val="D9F4E8EA"/>
    <w:lvl w:ilvl="0" w:tplc="5248E910">
      <w:start w:val="1"/>
      <w:numFmt w:val="lowerLetter"/>
      <w:lvlText w:val="%1)"/>
      <w:lvlJc w:val="left"/>
      <w:pPr>
        <w:ind w:left="1233" w:hanging="360"/>
      </w:pPr>
      <w:rPr>
        <w:rFonts w:ascii="Times New Roman" w:hAnsi="Times New Roman" w:hint="default"/>
        <w:b w:val="0"/>
        <w:i w:val="0"/>
        <w:sz w:val="24"/>
      </w:rPr>
    </w:lvl>
    <w:lvl w:ilvl="1" w:tplc="041B0019" w:tentative="1">
      <w:start w:val="1"/>
      <w:numFmt w:val="lowerLetter"/>
      <w:lvlText w:val="%2."/>
      <w:lvlJc w:val="left"/>
      <w:pPr>
        <w:ind w:left="1953" w:hanging="360"/>
      </w:pPr>
    </w:lvl>
    <w:lvl w:ilvl="2" w:tplc="041B001B" w:tentative="1">
      <w:start w:val="1"/>
      <w:numFmt w:val="lowerRoman"/>
      <w:lvlText w:val="%3."/>
      <w:lvlJc w:val="right"/>
      <w:pPr>
        <w:ind w:left="2673" w:hanging="180"/>
      </w:pPr>
    </w:lvl>
    <w:lvl w:ilvl="3" w:tplc="041B000F" w:tentative="1">
      <w:start w:val="1"/>
      <w:numFmt w:val="decimal"/>
      <w:lvlText w:val="%4."/>
      <w:lvlJc w:val="left"/>
      <w:pPr>
        <w:ind w:left="3393" w:hanging="360"/>
      </w:pPr>
    </w:lvl>
    <w:lvl w:ilvl="4" w:tplc="041B0019" w:tentative="1">
      <w:start w:val="1"/>
      <w:numFmt w:val="lowerLetter"/>
      <w:lvlText w:val="%5."/>
      <w:lvlJc w:val="left"/>
      <w:pPr>
        <w:ind w:left="4113" w:hanging="360"/>
      </w:pPr>
    </w:lvl>
    <w:lvl w:ilvl="5" w:tplc="041B001B" w:tentative="1">
      <w:start w:val="1"/>
      <w:numFmt w:val="lowerRoman"/>
      <w:lvlText w:val="%6."/>
      <w:lvlJc w:val="right"/>
      <w:pPr>
        <w:ind w:left="4833" w:hanging="180"/>
      </w:pPr>
    </w:lvl>
    <w:lvl w:ilvl="6" w:tplc="041B000F" w:tentative="1">
      <w:start w:val="1"/>
      <w:numFmt w:val="decimal"/>
      <w:lvlText w:val="%7."/>
      <w:lvlJc w:val="left"/>
      <w:pPr>
        <w:ind w:left="5553" w:hanging="360"/>
      </w:pPr>
    </w:lvl>
    <w:lvl w:ilvl="7" w:tplc="041B0019" w:tentative="1">
      <w:start w:val="1"/>
      <w:numFmt w:val="lowerLetter"/>
      <w:lvlText w:val="%8."/>
      <w:lvlJc w:val="left"/>
      <w:pPr>
        <w:ind w:left="6273" w:hanging="360"/>
      </w:pPr>
    </w:lvl>
    <w:lvl w:ilvl="8" w:tplc="041B001B" w:tentative="1">
      <w:start w:val="1"/>
      <w:numFmt w:val="lowerRoman"/>
      <w:lvlText w:val="%9."/>
      <w:lvlJc w:val="right"/>
      <w:pPr>
        <w:ind w:left="6993" w:hanging="180"/>
      </w:pPr>
    </w:lvl>
  </w:abstractNum>
  <w:abstractNum w:abstractNumId="274" w15:restartNumberingAfterBreak="0">
    <w:nsid w:val="5FE40296"/>
    <w:multiLevelType w:val="multilevel"/>
    <w:tmpl w:val="A53C701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none"/>
      <w:lvlText w:val="1. "/>
      <w:lvlJc w:val="right"/>
      <w:pPr>
        <w:ind w:left="2160" w:hanging="180"/>
      </w:pPr>
      <w:rPr>
        <w:rFonts w:hint="default"/>
      </w:rPr>
    </w:lvl>
    <w:lvl w:ilvl="3">
      <w:start w:val="1"/>
      <w:numFmt w:val="decimal"/>
      <w:lvlText w:val="%4a"/>
      <w:lvlJc w:val="left"/>
      <w:pPr>
        <w:ind w:left="2880" w:hanging="360"/>
      </w:pPr>
      <w:rPr>
        <w:rFonts w:hint="default"/>
      </w:rPr>
    </w:lvl>
    <w:lvl w:ilvl="4">
      <w:start w:val="1"/>
      <w:numFmt w:val="lowerLetter"/>
      <w:lvlText w:val="1a%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5" w15:restartNumberingAfterBreak="0">
    <w:nsid w:val="60F141BF"/>
    <w:multiLevelType w:val="hybridMultilevel"/>
    <w:tmpl w:val="1E2603B0"/>
    <w:lvl w:ilvl="0" w:tplc="5248E910">
      <w:start w:val="1"/>
      <w:numFmt w:val="lowerLetter"/>
      <w:lvlText w:val="%1)"/>
      <w:lvlJc w:val="left"/>
      <w:pPr>
        <w:ind w:left="1233" w:hanging="360"/>
      </w:pPr>
      <w:rPr>
        <w:rFonts w:ascii="Times New Roman" w:hAnsi="Times New Roman" w:hint="default"/>
        <w:b w:val="0"/>
        <w:i w:val="0"/>
        <w:sz w:val="24"/>
      </w:rPr>
    </w:lvl>
    <w:lvl w:ilvl="1" w:tplc="041B0019" w:tentative="1">
      <w:start w:val="1"/>
      <w:numFmt w:val="lowerLetter"/>
      <w:lvlText w:val="%2."/>
      <w:lvlJc w:val="left"/>
      <w:pPr>
        <w:ind w:left="1953" w:hanging="360"/>
      </w:pPr>
    </w:lvl>
    <w:lvl w:ilvl="2" w:tplc="041B001B" w:tentative="1">
      <w:start w:val="1"/>
      <w:numFmt w:val="lowerRoman"/>
      <w:lvlText w:val="%3."/>
      <w:lvlJc w:val="right"/>
      <w:pPr>
        <w:ind w:left="2673" w:hanging="180"/>
      </w:pPr>
    </w:lvl>
    <w:lvl w:ilvl="3" w:tplc="041B000F" w:tentative="1">
      <w:start w:val="1"/>
      <w:numFmt w:val="decimal"/>
      <w:lvlText w:val="%4."/>
      <w:lvlJc w:val="left"/>
      <w:pPr>
        <w:ind w:left="3393" w:hanging="360"/>
      </w:pPr>
    </w:lvl>
    <w:lvl w:ilvl="4" w:tplc="041B0019" w:tentative="1">
      <w:start w:val="1"/>
      <w:numFmt w:val="lowerLetter"/>
      <w:lvlText w:val="%5."/>
      <w:lvlJc w:val="left"/>
      <w:pPr>
        <w:ind w:left="4113" w:hanging="360"/>
      </w:pPr>
    </w:lvl>
    <w:lvl w:ilvl="5" w:tplc="041B001B" w:tentative="1">
      <w:start w:val="1"/>
      <w:numFmt w:val="lowerRoman"/>
      <w:lvlText w:val="%6."/>
      <w:lvlJc w:val="right"/>
      <w:pPr>
        <w:ind w:left="4833" w:hanging="180"/>
      </w:pPr>
    </w:lvl>
    <w:lvl w:ilvl="6" w:tplc="041B000F" w:tentative="1">
      <w:start w:val="1"/>
      <w:numFmt w:val="decimal"/>
      <w:lvlText w:val="%7."/>
      <w:lvlJc w:val="left"/>
      <w:pPr>
        <w:ind w:left="5553" w:hanging="360"/>
      </w:pPr>
    </w:lvl>
    <w:lvl w:ilvl="7" w:tplc="041B0019" w:tentative="1">
      <w:start w:val="1"/>
      <w:numFmt w:val="lowerLetter"/>
      <w:lvlText w:val="%8."/>
      <w:lvlJc w:val="left"/>
      <w:pPr>
        <w:ind w:left="6273" w:hanging="360"/>
      </w:pPr>
    </w:lvl>
    <w:lvl w:ilvl="8" w:tplc="041B001B" w:tentative="1">
      <w:start w:val="1"/>
      <w:numFmt w:val="lowerRoman"/>
      <w:lvlText w:val="%9."/>
      <w:lvlJc w:val="right"/>
      <w:pPr>
        <w:ind w:left="6993" w:hanging="180"/>
      </w:pPr>
    </w:lvl>
  </w:abstractNum>
  <w:abstractNum w:abstractNumId="276" w15:restartNumberingAfterBreak="0">
    <w:nsid w:val="612F0890"/>
    <w:multiLevelType w:val="hybridMultilevel"/>
    <w:tmpl w:val="452865C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7" w15:restartNumberingAfterBreak="0">
    <w:nsid w:val="62187C78"/>
    <w:multiLevelType w:val="hybridMultilevel"/>
    <w:tmpl w:val="CBF85D4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8" w15:restartNumberingAfterBreak="0">
    <w:nsid w:val="624F46B2"/>
    <w:multiLevelType w:val="hybridMultilevel"/>
    <w:tmpl w:val="DAE2ACB6"/>
    <w:lvl w:ilvl="0" w:tplc="9A984684">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9" w15:restartNumberingAfterBreak="0">
    <w:nsid w:val="627C6EFF"/>
    <w:multiLevelType w:val="hybridMultilevel"/>
    <w:tmpl w:val="33C0A4AC"/>
    <w:lvl w:ilvl="0" w:tplc="C4B26216">
      <w:start w:val="1"/>
      <w:numFmt w:val="decimal"/>
      <w:lvlText w:val="%1."/>
      <w:lvlJc w:val="left"/>
      <w:pPr>
        <w:ind w:left="1068" w:hanging="360"/>
      </w:pPr>
      <w:rPr>
        <w:rFonts w:ascii="Times New Roman" w:hAnsi="Times New Roman" w:cs="Times New Roman" w:hint="default"/>
        <w:sz w:val="24"/>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80" w15:restartNumberingAfterBreak="0">
    <w:nsid w:val="628267B6"/>
    <w:multiLevelType w:val="hybridMultilevel"/>
    <w:tmpl w:val="1C289440"/>
    <w:lvl w:ilvl="0" w:tplc="1098143E">
      <w:start w:val="1"/>
      <w:numFmt w:val="decimal"/>
      <w:lvlText w:val="%1."/>
      <w:lvlJc w:val="left"/>
      <w:pPr>
        <w:ind w:left="1004"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81" w15:restartNumberingAfterBreak="0">
    <w:nsid w:val="629951B1"/>
    <w:multiLevelType w:val="hybridMultilevel"/>
    <w:tmpl w:val="96384D46"/>
    <w:lvl w:ilvl="0" w:tplc="AFBE97C4">
      <w:start w:val="1"/>
      <w:numFmt w:val="lowerLetter"/>
      <w:lvlText w:val="%1)"/>
      <w:lvlJc w:val="left"/>
      <w:pPr>
        <w:ind w:left="786" w:hanging="360"/>
      </w:pPr>
      <w:rPr>
        <w:rFonts w:hint="default"/>
        <w:b w:val="0"/>
        <w:i w:val="0"/>
        <w:sz w:val="24"/>
        <w:u w:color="8EAADB" w:themeColor="accent5" w:themeTint="99"/>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82" w15:restartNumberingAfterBreak="0">
    <w:nsid w:val="635E5FC1"/>
    <w:multiLevelType w:val="hybridMultilevel"/>
    <w:tmpl w:val="C4020040"/>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3" w15:restartNumberingAfterBreak="0">
    <w:nsid w:val="6417097A"/>
    <w:multiLevelType w:val="hybridMultilevel"/>
    <w:tmpl w:val="7398165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4" w15:restartNumberingAfterBreak="0">
    <w:nsid w:val="64583E1D"/>
    <w:multiLevelType w:val="hybridMultilevel"/>
    <w:tmpl w:val="DC6CA548"/>
    <w:lvl w:ilvl="0" w:tplc="45DED008">
      <w:start w:val="1"/>
      <w:numFmt w:val="decimal"/>
      <w:lvlText w:val="(3)"/>
      <w:lvlJc w:val="left"/>
      <w:pPr>
        <w:ind w:left="720" w:hanging="360"/>
      </w:pPr>
    </w:lvl>
    <w:lvl w:ilvl="1" w:tplc="495E0954">
      <w:start w:val="1"/>
      <w:numFmt w:val="lowerLetter"/>
      <w:lvlText w:val="b)"/>
      <w:lvlJc w:val="left"/>
      <w:pPr>
        <w:ind w:left="1440" w:hanging="360"/>
      </w:pPr>
    </w:lvl>
    <w:lvl w:ilvl="2" w:tplc="5F5EF902">
      <w:start w:val="1"/>
      <w:numFmt w:val="lowerRoman"/>
      <w:lvlText w:val="%3."/>
      <w:lvlJc w:val="right"/>
      <w:pPr>
        <w:ind w:left="2160" w:hanging="180"/>
      </w:pPr>
    </w:lvl>
    <w:lvl w:ilvl="3" w:tplc="701EB860">
      <w:start w:val="1"/>
      <w:numFmt w:val="decimal"/>
      <w:lvlText w:val="%4."/>
      <w:lvlJc w:val="left"/>
      <w:pPr>
        <w:ind w:left="2880" w:hanging="360"/>
      </w:pPr>
    </w:lvl>
    <w:lvl w:ilvl="4" w:tplc="D7965080">
      <w:start w:val="1"/>
      <w:numFmt w:val="lowerLetter"/>
      <w:lvlText w:val="%5."/>
      <w:lvlJc w:val="left"/>
      <w:pPr>
        <w:ind w:left="3600" w:hanging="360"/>
      </w:pPr>
    </w:lvl>
    <w:lvl w:ilvl="5" w:tplc="D672920C">
      <w:start w:val="1"/>
      <w:numFmt w:val="lowerRoman"/>
      <w:lvlText w:val="%6."/>
      <w:lvlJc w:val="right"/>
      <w:pPr>
        <w:ind w:left="4320" w:hanging="180"/>
      </w:pPr>
    </w:lvl>
    <w:lvl w:ilvl="6" w:tplc="40545F46">
      <w:start w:val="1"/>
      <w:numFmt w:val="decimal"/>
      <w:lvlText w:val="%7."/>
      <w:lvlJc w:val="left"/>
      <w:pPr>
        <w:ind w:left="5040" w:hanging="360"/>
      </w:pPr>
    </w:lvl>
    <w:lvl w:ilvl="7" w:tplc="79505E40">
      <w:start w:val="1"/>
      <w:numFmt w:val="lowerLetter"/>
      <w:lvlText w:val="%8."/>
      <w:lvlJc w:val="left"/>
      <w:pPr>
        <w:ind w:left="5760" w:hanging="360"/>
      </w:pPr>
    </w:lvl>
    <w:lvl w:ilvl="8" w:tplc="5A0263DA">
      <w:start w:val="1"/>
      <w:numFmt w:val="lowerRoman"/>
      <w:lvlText w:val="%9."/>
      <w:lvlJc w:val="right"/>
      <w:pPr>
        <w:ind w:left="6480" w:hanging="180"/>
      </w:pPr>
    </w:lvl>
  </w:abstractNum>
  <w:abstractNum w:abstractNumId="285" w15:restartNumberingAfterBreak="0">
    <w:nsid w:val="64F42C8A"/>
    <w:multiLevelType w:val="hybridMultilevel"/>
    <w:tmpl w:val="CA34CE5A"/>
    <w:lvl w:ilvl="0" w:tplc="AFBE97C4">
      <w:start w:val="1"/>
      <w:numFmt w:val="lowerLetter"/>
      <w:lvlText w:val="%1)"/>
      <w:lvlJc w:val="left"/>
      <w:pPr>
        <w:ind w:left="1080" w:hanging="360"/>
      </w:pPr>
      <w:rPr>
        <w:rFonts w:hint="default"/>
        <w:u w:color="8EAADB" w:themeColor="accent5" w:themeTint="99"/>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86" w15:restartNumberingAfterBreak="0">
    <w:nsid w:val="650C3736"/>
    <w:multiLevelType w:val="hybridMultilevel"/>
    <w:tmpl w:val="9A808DBE"/>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87" w15:restartNumberingAfterBreak="0">
    <w:nsid w:val="650D63AC"/>
    <w:multiLevelType w:val="hybridMultilevel"/>
    <w:tmpl w:val="45EA9BA8"/>
    <w:lvl w:ilvl="0" w:tplc="052EEED0">
      <w:start w:val="1"/>
      <w:numFmt w:val="decimal"/>
      <w:lvlText w:val="%1."/>
      <w:lvlJc w:val="left"/>
      <w:pPr>
        <w:ind w:left="1068" w:hanging="360"/>
      </w:pPr>
      <w:rPr>
        <w:rFonts w:ascii="Times New Roman" w:hAnsi="Times New Roman" w:cs="Times New Roman" w:hint="default"/>
        <w:sz w:val="24"/>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88" w15:restartNumberingAfterBreak="0">
    <w:nsid w:val="65291F7F"/>
    <w:multiLevelType w:val="hybridMultilevel"/>
    <w:tmpl w:val="07C68AA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89" w15:restartNumberingAfterBreak="0">
    <w:nsid w:val="65651619"/>
    <w:multiLevelType w:val="multilevel"/>
    <w:tmpl w:val="A53C701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none"/>
      <w:lvlText w:val="1. "/>
      <w:lvlJc w:val="right"/>
      <w:pPr>
        <w:ind w:left="2160" w:hanging="180"/>
      </w:pPr>
      <w:rPr>
        <w:rFonts w:hint="default"/>
      </w:rPr>
    </w:lvl>
    <w:lvl w:ilvl="3">
      <w:start w:val="1"/>
      <w:numFmt w:val="decimal"/>
      <w:lvlText w:val="%4a"/>
      <w:lvlJc w:val="left"/>
      <w:pPr>
        <w:ind w:left="2880" w:hanging="360"/>
      </w:pPr>
      <w:rPr>
        <w:rFonts w:hint="default"/>
      </w:rPr>
    </w:lvl>
    <w:lvl w:ilvl="4">
      <w:start w:val="1"/>
      <w:numFmt w:val="lowerLetter"/>
      <w:lvlText w:val="1a%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0" w15:restartNumberingAfterBreak="0">
    <w:nsid w:val="657C1E52"/>
    <w:multiLevelType w:val="hybridMultilevel"/>
    <w:tmpl w:val="F670E080"/>
    <w:lvl w:ilvl="0" w:tplc="ED5EE674">
      <w:start w:val="1"/>
      <w:numFmt w:val="decimal"/>
      <w:lvlText w:val="(%1)"/>
      <w:lvlJc w:val="left"/>
      <w:pPr>
        <w:ind w:left="360" w:hanging="360"/>
      </w:pPr>
      <w:rPr>
        <w:rFonts w:hint="default"/>
      </w:rPr>
    </w:lvl>
    <w:lvl w:ilvl="1" w:tplc="DF14C7CE">
      <w:start w:val="1"/>
      <w:numFmt w:val="lowerLetter"/>
      <w:lvlText w:val="%2)"/>
      <w:lvlJc w:val="left"/>
      <w:pPr>
        <w:ind w:left="1080"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91" w15:restartNumberingAfterBreak="0">
    <w:nsid w:val="6626B214"/>
    <w:multiLevelType w:val="hybridMultilevel"/>
    <w:tmpl w:val="FFFFFFFF"/>
    <w:lvl w:ilvl="0" w:tplc="7DD01602">
      <w:start w:val="1"/>
      <w:numFmt w:val="lowerLetter"/>
      <w:lvlText w:val="%1)"/>
      <w:lvlJc w:val="left"/>
      <w:pPr>
        <w:ind w:left="720" w:hanging="360"/>
      </w:pPr>
    </w:lvl>
    <w:lvl w:ilvl="1" w:tplc="C002BB18">
      <w:start w:val="1"/>
      <w:numFmt w:val="lowerLetter"/>
      <w:lvlText w:val="%2."/>
      <w:lvlJc w:val="left"/>
      <w:pPr>
        <w:ind w:left="1440" w:hanging="360"/>
      </w:pPr>
    </w:lvl>
    <w:lvl w:ilvl="2" w:tplc="F9E6B584">
      <w:start w:val="1"/>
      <w:numFmt w:val="lowerRoman"/>
      <w:lvlText w:val="%3."/>
      <w:lvlJc w:val="right"/>
      <w:pPr>
        <w:ind w:left="2160" w:hanging="180"/>
      </w:pPr>
    </w:lvl>
    <w:lvl w:ilvl="3" w:tplc="17AC8FEC">
      <w:start w:val="1"/>
      <w:numFmt w:val="decimal"/>
      <w:lvlText w:val="%4."/>
      <w:lvlJc w:val="left"/>
      <w:pPr>
        <w:ind w:left="2880" w:hanging="360"/>
      </w:pPr>
    </w:lvl>
    <w:lvl w:ilvl="4" w:tplc="CA64E632">
      <w:start w:val="1"/>
      <w:numFmt w:val="lowerLetter"/>
      <w:lvlText w:val="%5."/>
      <w:lvlJc w:val="left"/>
      <w:pPr>
        <w:ind w:left="3600" w:hanging="360"/>
      </w:pPr>
    </w:lvl>
    <w:lvl w:ilvl="5" w:tplc="A936F824">
      <w:start w:val="1"/>
      <w:numFmt w:val="lowerRoman"/>
      <w:lvlText w:val="%6."/>
      <w:lvlJc w:val="right"/>
      <w:pPr>
        <w:ind w:left="4320" w:hanging="180"/>
      </w:pPr>
    </w:lvl>
    <w:lvl w:ilvl="6" w:tplc="2EC6EF56">
      <w:start w:val="1"/>
      <w:numFmt w:val="decimal"/>
      <w:lvlText w:val="%7."/>
      <w:lvlJc w:val="left"/>
      <w:pPr>
        <w:ind w:left="5040" w:hanging="360"/>
      </w:pPr>
    </w:lvl>
    <w:lvl w:ilvl="7" w:tplc="619AD206">
      <w:start w:val="1"/>
      <w:numFmt w:val="lowerLetter"/>
      <w:lvlText w:val="%8."/>
      <w:lvlJc w:val="left"/>
      <w:pPr>
        <w:ind w:left="5760" w:hanging="360"/>
      </w:pPr>
    </w:lvl>
    <w:lvl w:ilvl="8" w:tplc="B9C072AE">
      <w:start w:val="1"/>
      <w:numFmt w:val="lowerRoman"/>
      <w:lvlText w:val="%9."/>
      <w:lvlJc w:val="right"/>
      <w:pPr>
        <w:ind w:left="6480" w:hanging="180"/>
      </w:pPr>
    </w:lvl>
  </w:abstractNum>
  <w:abstractNum w:abstractNumId="292" w15:restartNumberingAfterBreak="0">
    <w:nsid w:val="66355EB0"/>
    <w:multiLevelType w:val="hybridMultilevel"/>
    <w:tmpl w:val="AF0AB302"/>
    <w:lvl w:ilvl="0" w:tplc="1098143E">
      <w:start w:val="1"/>
      <w:numFmt w:val="decimal"/>
      <w:lvlText w:val="%1."/>
      <w:lvlJc w:val="left"/>
      <w:pPr>
        <w:ind w:left="72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3" w15:restartNumberingAfterBreak="0">
    <w:nsid w:val="66686D0E"/>
    <w:multiLevelType w:val="hybridMultilevel"/>
    <w:tmpl w:val="1F0214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4" w15:restartNumberingAfterBreak="0">
    <w:nsid w:val="66995600"/>
    <w:multiLevelType w:val="hybridMultilevel"/>
    <w:tmpl w:val="1EAC183E"/>
    <w:lvl w:ilvl="0" w:tplc="041B000F">
      <w:start w:val="1"/>
      <w:numFmt w:val="decimal"/>
      <w:lvlText w:val="%1."/>
      <w:lvlJc w:val="left"/>
      <w:pPr>
        <w:ind w:left="644" w:hanging="360"/>
      </w:p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95" w15:restartNumberingAfterBreak="0">
    <w:nsid w:val="67184B52"/>
    <w:multiLevelType w:val="hybridMultilevel"/>
    <w:tmpl w:val="9A0AE3D6"/>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6" w15:restartNumberingAfterBreak="0">
    <w:nsid w:val="68E27DFA"/>
    <w:multiLevelType w:val="hybridMultilevel"/>
    <w:tmpl w:val="809431DA"/>
    <w:lvl w:ilvl="0" w:tplc="1098143E">
      <w:start w:val="1"/>
      <w:numFmt w:val="decimal"/>
      <w:lvlText w:val="%1."/>
      <w:lvlJc w:val="left"/>
      <w:pPr>
        <w:ind w:left="1428"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297" w15:restartNumberingAfterBreak="0">
    <w:nsid w:val="69467079"/>
    <w:multiLevelType w:val="hybridMultilevel"/>
    <w:tmpl w:val="F132CFDA"/>
    <w:lvl w:ilvl="0" w:tplc="770C9D70">
      <w:start w:val="1"/>
      <w:numFmt w:val="lowerLetter"/>
      <w:lvlText w:val="%1)"/>
      <w:lvlJc w:val="left"/>
      <w:pPr>
        <w:ind w:left="142" w:hanging="360"/>
      </w:pPr>
    </w:lvl>
    <w:lvl w:ilvl="1" w:tplc="711EE994">
      <w:start w:val="1"/>
      <w:numFmt w:val="lowerLetter"/>
      <w:lvlText w:val="%2."/>
      <w:lvlJc w:val="left"/>
      <w:pPr>
        <w:ind w:left="862" w:hanging="360"/>
      </w:pPr>
    </w:lvl>
    <w:lvl w:ilvl="2" w:tplc="5D889584">
      <w:start w:val="1"/>
      <w:numFmt w:val="lowerRoman"/>
      <w:lvlText w:val="%3."/>
      <w:lvlJc w:val="right"/>
      <w:pPr>
        <w:ind w:left="1582" w:hanging="180"/>
      </w:pPr>
    </w:lvl>
    <w:lvl w:ilvl="3" w:tplc="5D26F12C">
      <w:start w:val="1"/>
      <w:numFmt w:val="decimal"/>
      <w:lvlText w:val="%4."/>
      <w:lvlJc w:val="left"/>
      <w:pPr>
        <w:ind w:left="2302" w:hanging="360"/>
      </w:pPr>
    </w:lvl>
    <w:lvl w:ilvl="4" w:tplc="AE0A3554">
      <w:start w:val="1"/>
      <w:numFmt w:val="lowerLetter"/>
      <w:lvlText w:val="%5."/>
      <w:lvlJc w:val="left"/>
      <w:pPr>
        <w:ind w:left="3022" w:hanging="360"/>
      </w:pPr>
    </w:lvl>
    <w:lvl w:ilvl="5" w:tplc="1E0AB7EC">
      <w:start w:val="1"/>
      <w:numFmt w:val="lowerRoman"/>
      <w:lvlText w:val="%6."/>
      <w:lvlJc w:val="right"/>
      <w:pPr>
        <w:ind w:left="3742" w:hanging="180"/>
      </w:pPr>
    </w:lvl>
    <w:lvl w:ilvl="6" w:tplc="86A04030">
      <w:start w:val="1"/>
      <w:numFmt w:val="decimal"/>
      <w:lvlText w:val="%7."/>
      <w:lvlJc w:val="left"/>
      <w:pPr>
        <w:ind w:left="4462" w:hanging="360"/>
      </w:pPr>
    </w:lvl>
    <w:lvl w:ilvl="7" w:tplc="FBC20E2C">
      <w:start w:val="1"/>
      <w:numFmt w:val="lowerLetter"/>
      <w:lvlText w:val="%8."/>
      <w:lvlJc w:val="left"/>
      <w:pPr>
        <w:ind w:left="5182" w:hanging="360"/>
      </w:pPr>
    </w:lvl>
    <w:lvl w:ilvl="8" w:tplc="ED569B62">
      <w:start w:val="1"/>
      <w:numFmt w:val="lowerRoman"/>
      <w:lvlText w:val="%9."/>
      <w:lvlJc w:val="right"/>
      <w:pPr>
        <w:ind w:left="5902" w:hanging="180"/>
      </w:pPr>
    </w:lvl>
  </w:abstractNum>
  <w:abstractNum w:abstractNumId="298" w15:restartNumberingAfterBreak="0">
    <w:nsid w:val="69CA3411"/>
    <w:multiLevelType w:val="hybridMultilevel"/>
    <w:tmpl w:val="7FD4790A"/>
    <w:lvl w:ilvl="0" w:tplc="041B0017">
      <w:start w:val="1"/>
      <w:numFmt w:val="lowerLetter"/>
      <w:lvlText w:val="%1)"/>
      <w:lvlJc w:val="left"/>
      <w:pPr>
        <w:ind w:left="360" w:hanging="360"/>
      </w:pPr>
      <w:rPr>
        <w:b w:val="0"/>
        <w:i w:val="0"/>
        <w:color w:val="auto"/>
      </w:rPr>
    </w:lvl>
    <w:lvl w:ilvl="1" w:tplc="041B0019" w:tentative="1">
      <w:start w:val="1"/>
      <w:numFmt w:val="lowerLetter"/>
      <w:lvlText w:val="%2."/>
      <w:lvlJc w:val="left"/>
      <w:pPr>
        <w:ind w:left="1428" w:hanging="360"/>
      </w:pPr>
    </w:lvl>
    <w:lvl w:ilvl="2" w:tplc="041B001B" w:tentative="1">
      <w:start w:val="1"/>
      <w:numFmt w:val="lowerRoman"/>
      <w:lvlText w:val="%3."/>
      <w:lvlJc w:val="right"/>
      <w:pPr>
        <w:ind w:left="2148" w:hanging="180"/>
      </w:pPr>
    </w:lvl>
    <w:lvl w:ilvl="3" w:tplc="041B000F" w:tentative="1">
      <w:start w:val="1"/>
      <w:numFmt w:val="decimal"/>
      <w:lvlText w:val="%4."/>
      <w:lvlJc w:val="left"/>
      <w:pPr>
        <w:ind w:left="2868" w:hanging="360"/>
      </w:pPr>
    </w:lvl>
    <w:lvl w:ilvl="4" w:tplc="041B0019" w:tentative="1">
      <w:start w:val="1"/>
      <w:numFmt w:val="lowerLetter"/>
      <w:lvlText w:val="%5."/>
      <w:lvlJc w:val="left"/>
      <w:pPr>
        <w:ind w:left="3588" w:hanging="360"/>
      </w:pPr>
    </w:lvl>
    <w:lvl w:ilvl="5" w:tplc="041B001B" w:tentative="1">
      <w:start w:val="1"/>
      <w:numFmt w:val="lowerRoman"/>
      <w:lvlText w:val="%6."/>
      <w:lvlJc w:val="right"/>
      <w:pPr>
        <w:ind w:left="4308" w:hanging="180"/>
      </w:pPr>
    </w:lvl>
    <w:lvl w:ilvl="6" w:tplc="041B000F" w:tentative="1">
      <w:start w:val="1"/>
      <w:numFmt w:val="decimal"/>
      <w:lvlText w:val="%7."/>
      <w:lvlJc w:val="left"/>
      <w:pPr>
        <w:ind w:left="5028" w:hanging="360"/>
      </w:pPr>
    </w:lvl>
    <w:lvl w:ilvl="7" w:tplc="041B0019" w:tentative="1">
      <w:start w:val="1"/>
      <w:numFmt w:val="lowerLetter"/>
      <w:lvlText w:val="%8."/>
      <w:lvlJc w:val="left"/>
      <w:pPr>
        <w:ind w:left="5748" w:hanging="360"/>
      </w:pPr>
    </w:lvl>
    <w:lvl w:ilvl="8" w:tplc="041B001B" w:tentative="1">
      <w:start w:val="1"/>
      <w:numFmt w:val="lowerRoman"/>
      <w:lvlText w:val="%9."/>
      <w:lvlJc w:val="right"/>
      <w:pPr>
        <w:ind w:left="6468" w:hanging="180"/>
      </w:pPr>
    </w:lvl>
  </w:abstractNum>
  <w:abstractNum w:abstractNumId="299" w15:restartNumberingAfterBreak="0">
    <w:nsid w:val="69DB39B9"/>
    <w:multiLevelType w:val="hybridMultilevel"/>
    <w:tmpl w:val="00B688AC"/>
    <w:lvl w:ilvl="0" w:tplc="D3B45B6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00" w15:restartNumberingAfterBreak="0">
    <w:nsid w:val="6A3C5514"/>
    <w:multiLevelType w:val="hybridMultilevel"/>
    <w:tmpl w:val="6ECC1DEA"/>
    <w:lvl w:ilvl="0" w:tplc="AFBE97C4">
      <w:start w:val="1"/>
      <w:numFmt w:val="lowerLetter"/>
      <w:lvlText w:val="%1)"/>
      <w:lvlJc w:val="left"/>
      <w:pPr>
        <w:ind w:left="720" w:hanging="360"/>
      </w:pPr>
      <w:rPr>
        <w:rFonts w:hint="default"/>
        <w:u w:color="8EAADB" w:themeColor="accent5" w:themeTint="99"/>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1" w15:restartNumberingAfterBreak="0">
    <w:nsid w:val="6A4F265C"/>
    <w:multiLevelType w:val="hybridMultilevel"/>
    <w:tmpl w:val="B5D0A308"/>
    <w:lvl w:ilvl="0" w:tplc="041B0017">
      <w:start w:val="1"/>
      <w:numFmt w:val="lowerLetter"/>
      <w:lvlText w:val="%1)"/>
      <w:lvlJc w:val="left"/>
      <w:pPr>
        <w:ind w:left="655" w:hanging="360"/>
      </w:pPr>
      <w:rPr>
        <w:rFonts w:hint="default"/>
      </w:rPr>
    </w:lvl>
    <w:lvl w:ilvl="1" w:tplc="041B0017">
      <w:start w:val="1"/>
      <w:numFmt w:val="lowerLetter"/>
      <w:lvlText w:val="%2)"/>
      <w:lvlJc w:val="left"/>
      <w:pPr>
        <w:ind w:left="1375" w:hanging="360"/>
      </w:pPr>
    </w:lvl>
    <w:lvl w:ilvl="2" w:tplc="041B001B" w:tentative="1">
      <w:start w:val="1"/>
      <w:numFmt w:val="lowerRoman"/>
      <w:lvlText w:val="%3."/>
      <w:lvlJc w:val="right"/>
      <w:pPr>
        <w:ind w:left="2095" w:hanging="180"/>
      </w:pPr>
    </w:lvl>
    <w:lvl w:ilvl="3" w:tplc="041B000F" w:tentative="1">
      <w:start w:val="1"/>
      <w:numFmt w:val="decimal"/>
      <w:lvlText w:val="%4."/>
      <w:lvlJc w:val="left"/>
      <w:pPr>
        <w:ind w:left="2815" w:hanging="360"/>
      </w:pPr>
    </w:lvl>
    <w:lvl w:ilvl="4" w:tplc="041B0019" w:tentative="1">
      <w:start w:val="1"/>
      <w:numFmt w:val="lowerLetter"/>
      <w:lvlText w:val="%5."/>
      <w:lvlJc w:val="left"/>
      <w:pPr>
        <w:ind w:left="3535" w:hanging="360"/>
      </w:pPr>
    </w:lvl>
    <w:lvl w:ilvl="5" w:tplc="041B001B" w:tentative="1">
      <w:start w:val="1"/>
      <w:numFmt w:val="lowerRoman"/>
      <w:lvlText w:val="%6."/>
      <w:lvlJc w:val="right"/>
      <w:pPr>
        <w:ind w:left="4255" w:hanging="180"/>
      </w:pPr>
    </w:lvl>
    <w:lvl w:ilvl="6" w:tplc="041B000F" w:tentative="1">
      <w:start w:val="1"/>
      <w:numFmt w:val="decimal"/>
      <w:lvlText w:val="%7."/>
      <w:lvlJc w:val="left"/>
      <w:pPr>
        <w:ind w:left="4975" w:hanging="360"/>
      </w:pPr>
    </w:lvl>
    <w:lvl w:ilvl="7" w:tplc="041B0019" w:tentative="1">
      <w:start w:val="1"/>
      <w:numFmt w:val="lowerLetter"/>
      <w:lvlText w:val="%8."/>
      <w:lvlJc w:val="left"/>
      <w:pPr>
        <w:ind w:left="5695" w:hanging="360"/>
      </w:pPr>
    </w:lvl>
    <w:lvl w:ilvl="8" w:tplc="041B001B" w:tentative="1">
      <w:start w:val="1"/>
      <w:numFmt w:val="lowerRoman"/>
      <w:lvlText w:val="%9."/>
      <w:lvlJc w:val="right"/>
      <w:pPr>
        <w:ind w:left="6415" w:hanging="180"/>
      </w:pPr>
    </w:lvl>
  </w:abstractNum>
  <w:abstractNum w:abstractNumId="302" w15:restartNumberingAfterBreak="0">
    <w:nsid w:val="6AE63F63"/>
    <w:multiLevelType w:val="hybridMultilevel"/>
    <w:tmpl w:val="09263C70"/>
    <w:lvl w:ilvl="0" w:tplc="4148DBA4">
      <w:start w:val="1"/>
      <w:numFmt w:val="decimal"/>
      <w:lvlText w:val="(%1)"/>
      <w:lvlJc w:val="left"/>
      <w:pPr>
        <w:ind w:left="644" w:hanging="360"/>
      </w:pPr>
      <w:rPr>
        <w:rFonts w:ascii="Times New Roman" w:hAnsi="Times New Roman" w:hint="default"/>
        <w:b w:val="0"/>
        <w:i w:val="0"/>
        <w:caps w:val="0"/>
        <w:strike w:val="0"/>
        <w:dstrike w:val="0"/>
        <w:vanish w:val="0"/>
        <w:color w:val="auto"/>
        <w:sz w:val="24"/>
        <w:vertAlign w:val="baseline"/>
      </w:rPr>
    </w:lvl>
    <w:lvl w:ilvl="1" w:tplc="AE14D100">
      <w:start w:val="1"/>
      <w:numFmt w:val="lowerLetter"/>
      <w:lvlText w:val="%2."/>
      <w:lvlJc w:val="left"/>
      <w:pPr>
        <w:ind w:left="1364" w:hanging="360"/>
      </w:pPr>
    </w:lvl>
    <w:lvl w:ilvl="2" w:tplc="6BB2E8A2">
      <w:start w:val="1"/>
      <w:numFmt w:val="lowerRoman"/>
      <w:lvlText w:val="%3."/>
      <w:lvlJc w:val="right"/>
      <w:pPr>
        <w:ind w:left="2084" w:hanging="180"/>
      </w:pPr>
    </w:lvl>
    <w:lvl w:ilvl="3" w:tplc="3180858C">
      <w:start w:val="1"/>
      <w:numFmt w:val="decimal"/>
      <w:lvlText w:val="%4."/>
      <w:lvlJc w:val="left"/>
      <w:pPr>
        <w:ind w:left="2804" w:hanging="360"/>
      </w:pPr>
    </w:lvl>
    <w:lvl w:ilvl="4" w:tplc="D7EACA68">
      <w:start w:val="1"/>
      <w:numFmt w:val="lowerLetter"/>
      <w:lvlText w:val="%5."/>
      <w:lvlJc w:val="left"/>
      <w:pPr>
        <w:ind w:left="3524" w:hanging="360"/>
      </w:pPr>
    </w:lvl>
    <w:lvl w:ilvl="5" w:tplc="79EA91AA">
      <w:start w:val="1"/>
      <w:numFmt w:val="lowerRoman"/>
      <w:lvlText w:val="%6."/>
      <w:lvlJc w:val="right"/>
      <w:pPr>
        <w:ind w:left="4244" w:hanging="180"/>
      </w:pPr>
    </w:lvl>
    <w:lvl w:ilvl="6" w:tplc="AD8C472E">
      <w:start w:val="1"/>
      <w:numFmt w:val="decimal"/>
      <w:lvlText w:val="%7."/>
      <w:lvlJc w:val="left"/>
      <w:pPr>
        <w:ind w:left="4964" w:hanging="360"/>
      </w:pPr>
    </w:lvl>
    <w:lvl w:ilvl="7" w:tplc="1824895E">
      <w:start w:val="1"/>
      <w:numFmt w:val="lowerLetter"/>
      <w:lvlText w:val="%8."/>
      <w:lvlJc w:val="left"/>
      <w:pPr>
        <w:ind w:left="5684" w:hanging="360"/>
      </w:pPr>
    </w:lvl>
    <w:lvl w:ilvl="8" w:tplc="4D3EAA50">
      <w:start w:val="1"/>
      <w:numFmt w:val="lowerRoman"/>
      <w:lvlText w:val="%9."/>
      <w:lvlJc w:val="right"/>
      <w:pPr>
        <w:ind w:left="6404" w:hanging="180"/>
      </w:pPr>
    </w:lvl>
  </w:abstractNum>
  <w:abstractNum w:abstractNumId="303" w15:restartNumberingAfterBreak="0">
    <w:nsid w:val="6B061115"/>
    <w:multiLevelType w:val="hybridMultilevel"/>
    <w:tmpl w:val="EF2C0A30"/>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04" w15:restartNumberingAfterBreak="0">
    <w:nsid w:val="6B752BEB"/>
    <w:multiLevelType w:val="hybridMultilevel"/>
    <w:tmpl w:val="261087DA"/>
    <w:lvl w:ilvl="0" w:tplc="1974F6BA">
      <w:start w:val="1"/>
      <w:numFmt w:val="decimal"/>
      <w:lvlText w:val="%1."/>
      <w:lvlJc w:val="left"/>
      <w:pPr>
        <w:ind w:left="644" w:hanging="360"/>
      </w:pPr>
    </w:lvl>
    <w:lvl w:ilvl="1" w:tplc="D040A5B6">
      <w:start w:val="1"/>
      <w:numFmt w:val="lowerLetter"/>
      <w:lvlText w:val="%2."/>
      <w:lvlJc w:val="left"/>
      <w:pPr>
        <w:ind w:left="1364" w:hanging="360"/>
      </w:pPr>
    </w:lvl>
    <w:lvl w:ilvl="2" w:tplc="C8921688">
      <w:start w:val="1"/>
      <w:numFmt w:val="lowerRoman"/>
      <w:lvlText w:val="%3."/>
      <w:lvlJc w:val="right"/>
      <w:pPr>
        <w:ind w:left="2084" w:hanging="180"/>
      </w:pPr>
    </w:lvl>
    <w:lvl w:ilvl="3" w:tplc="DF0C769A">
      <w:start w:val="1"/>
      <w:numFmt w:val="decimal"/>
      <w:lvlText w:val="%4."/>
      <w:lvlJc w:val="left"/>
      <w:pPr>
        <w:ind w:left="2804" w:hanging="360"/>
      </w:pPr>
    </w:lvl>
    <w:lvl w:ilvl="4" w:tplc="935A46AE">
      <w:start w:val="1"/>
      <w:numFmt w:val="lowerLetter"/>
      <w:lvlText w:val="%5."/>
      <w:lvlJc w:val="left"/>
      <w:pPr>
        <w:ind w:left="3524" w:hanging="360"/>
      </w:pPr>
    </w:lvl>
    <w:lvl w:ilvl="5" w:tplc="F54054B6">
      <w:start w:val="1"/>
      <w:numFmt w:val="lowerRoman"/>
      <w:lvlText w:val="%6."/>
      <w:lvlJc w:val="right"/>
      <w:pPr>
        <w:ind w:left="4244" w:hanging="180"/>
      </w:pPr>
    </w:lvl>
    <w:lvl w:ilvl="6" w:tplc="1EDE7E04">
      <w:start w:val="1"/>
      <w:numFmt w:val="decimal"/>
      <w:lvlText w:val="%7."/>
      <w:lvlJc w:val="left"/>
      <w:pPr>
        <w:ind w:left="4964" w:hanging="360"/>
      </w:pPr>
    </w:lvl>
    <w:lvl w:ilvl="7" w:tplc="D8AA800E">
      <w:start w:val="1"/>
      <w:numFmt w:val="lowerLetter"/>
      <w:lvlText w:val="%8."/>
      <w:lvlJc w:val="left"/>
      <w:pPr>
        <w:ind w:left="5684" w:hanging="360"/>
      </w:pPr>
    </w:lvl>
    <w:lvl w:ilvl="8" w:tplc="21F87928">
      <w:start w:val="1"/>
      <w:numFmt w:val="lowerRoman"/>
      <w:lvlText w:val="%9."/>
      <w:lvlJc w:val="right"/>
      <w:pPr>
        <w:ind w:left="6404" w:hanging="180"/>
      </w:pPr>
    </w:lvl>
  </w:abstractNum>
  <w:abstractNum w:abstractNumId="305" w15:restartNumberingAfterBreak="0">
    <w:nsid w:val="6C25262B"/>
    <w:multiLevelType w:val="hybridMultilevel"/>
    <w:tmpl w:val="E56E3C3E"/>
    <w:lvl w:ilvl="0" w:tplc="AFBE97C4">
      <w:start w:val="1"/>
      <w:numFmt w:val="lowerLetter"/>
      <w:lvlText w:val="%1)"/>
      <w:lvlJc w:val="left"/>
      <w:pPr>
        <w:ind w:left="1080" w:hanging="360"/>
      </w:pPr>
      <w:rPr>
        <w:rFonts w:hint="default"/>
        <w:u w:color="8EAADB" w:themeColor="accent5" w:themeTint="99"/>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06" w15:restartNumberingAfterBreak="0">
    <w:nsid w:val="6CAE270E"/>
    <w:multiLevelType w:val="hybridMultilevel"/>
    <w:tmpl w:val="D6481716"/>
    <w:lvl w:ilvl="0" w:tplc="17AA1270">
      <w:start w:val="1"/>
      <w:numFmt w:val="decimal"/>
      <w:lvlText w:val="(%1)"/>
      <w:lvlJc w:val="left"/>
      <w:pPr>
        <w:ind w:left="873" w:hanging="360"/>
      </w:pPr>
      <w:rPr>
        <w:rFonts w:hint="default"/>
      </w:rPr>
    </w:lvl>
    <w:lvl w:ilvl="1" w:tplc="041B0019" w:tentative="1">
      <w:start w:val="1"/>
      <w:numFmt w:val="lowerLetter"/>
      <w:lvlText w:val="%2."/>
      <w:lvlJc w:val="left"/>
      <w:pPr>
        <w:ind w:left="1593" w:hanging="360"/>
      </w:pPr>
    </w:lvl>
    <w:lvl w:ilvl="2" w:tplc="041B001B" w:tentative="1">
      <w:start w:val="1"/>
      <w:numFmt w:val="lowerRoman"/>
      <w:lvlText w:val="%3."/>
      <w:lvlJc w:val="right"/>
      <w:pPr>
        <w:ind w:left="2313" w:hanging="180"/>
      </w:pPr>
    </w:lvl>
    <w:lvl w:ilvl="3" w:tplc="041B000F" w:tentative="1">
      <w:start w:val="1"/>
      <w:numFmt w:val="decimal"/>
      <w:lvlText w:val="%4."/>
      <w:lvlJc w:val="left"/>
      <w:pPr>
        <w:ind w:left="3033" w:hanging="360"/>
      </w:pPr>
    </w:lvl>
    <w:lvl w:ilvl="4" w:tplc="041B0019" w:tentative="1">
      <w:start w:val="1"/>
      <w:numFmt w:val="lowerLetter"/>
      <w:lvlText w:val="%5."/>
      <w:lvlJc w:val="left"/>
      <w:pPr>
        <w:ind w:left="3753" w:hanging="360"/>
      </w:pPr>
    </w:lvl>
    <w:lvl w:ilvl="5" w:tplc="041B001B" w:tentative="1">
      <w:start w:val="1"/>
      <w:numFmt w:val="lowerRoman"/>
      <w:lvlText w:val="%6."/>
      <w:lvlJc w:val="right"/>
      <w:pPr>
        <w:ind w:left="4473" w:hanging="180"/>
      </w:pPr>
    </w:lvl>
    <w:lvl w:ilvl="6" w:tplc="041B000F" w:tentative="1">
      <w:start w:val="1"/>
      <w:numFmt w:val="decimal"/>
      <w:lvlText w:val="%7."/>
      <w:lvlJc w:val="left"/>
      <w:pPr>
        <w:ind w:left="5193" w:hanging="360"/>
      </w:pPr>
    </w:lvl>
    <w:lvl w:ilvl="7" w:tplc="041B0019" w:tentative="1">
      <w:start w:val="1"/>
      <w:numFmt w:val="lowerLetter"/>
      <w:lvlText w:val="%8."/>
      <w:lvlJc w:val="left"/>
      <w:pPr>
        <w:ind w:left="5913" w:hanging="360"/>
      </w:pPr>
    </w:lvl>
    <w:lvl w:ilvl="8" w:tplc="041B001B" w:tentative="1">
      <w:start w:val="1"/>
      <w:numFmt w:val="lowerRoman"/>
      <w:lvlText w:val="%9."/>
      <w:lvlJc w:val="right"/>
      <w:pPr>
        <w:ind w:left="6633" w:hanging="180"/>
      </w:pPr>
    </w:lvl>
  </w:abstractNum>
  <w:abstractNum w:abstractNumId="307" w15:restartNumberingAfterBreak="0">
    <w:nsid w:val="6D064697"/>
    <w:multiLevelType w:val="hybridMultilevel"/>
    <w:tmpl w:val="537040CA"/>
    <w:lvl w:ilvl="0" w:tplc="041B0017">
      <w:start w:val="1"/>
      <w:numFmt w:val="lowerLetter"/>
      <w:lvlText w:val="%1)"/>
      <w:lvlJc w:val="left"/>
      <w:pPr>
        <w:ind w:left="786" w:hanging="360"/>
      </w:p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08" w15:restartNumberingAfterBreak="0">
    <w:nsid w:val="6DE78A60"/>
    <w:multiLevelType w:val="hybridMultilevel"/>
    <w:tmpl w:val="C2C44F42"/>
    <w:lvl w:ilvl="0" w:tplc="12220D24">
      <w:start w:val="1"/>
      <w:numFmt w:val="lowerLetter"/>
      <w:lvlText w:val="%1)"/>
      <w:lvlJc w:val="left"/>
      <w:pPr>
        <w:ind w:left="1004" w:hanging="360"/>
      </w:pPr>
    </w:lvl>
    <w:lvl w:ilvl="1" w:tplc="5C3CD526">
      <w:start w:val="1"/>
      <w:numFmt w:val="lowerLetter"/>
      <w:lvlText w:val="%2."/>
      <w:lvlJc w:val="left"/>
      <w:pPr>
        <w:ind w:left="1724" w:hanging="360"/>
      </w:pPr>
    </w:lvl>
    <w:lvl w:ilvl="2" w:tplc="B55C06A4">
      <w:start w:val="1"/>
      <w:numFmt w:val="lowerRoman"/>
      <w:lvlText w:val="%3."/>
      <w:lvlJc w:val="right"/>
      <w:pPr>
        <w:ind w:left="2444" w:hanging="180"/>
      </w:pPr>
    </w:lvl>
    <w:lvl w:ilvl="3" w:tplc="45D0B968">
      <w:start w:val="1"/>
      <w:numFmt w:val="decimal"/>
      <w:lvlText w:val="%4."/>
      <w:lvlJc w:val="left"/>
      <w:pPr>
        <w:ind w:left="3164" w:hanging="360"/>
      </w:pPr>
    </w:lvl>
    <w:lvl w:ilvl="4" w:tplc="67DAA280">
      <w:start w:val="1"/>
      <w:numFmt w:val="lowerLetter"/>
      <w:lvlText w:val="%5."/>
      <w:lvlJc w:val="left"/>
      <w:pPr>
        <w:ind w:left="3884" w:hanging="360"/>
      </w:pPr>
    </w:lvl>
    <w:lvl w:ilvl="5" w:tplc="AC549642">
      <w:start w:val="1"/>
      <w:numFmt w:val="lowerRoman"/>
      <w:lvlText w:val="%6."/>
      <w:lvlJc w:val="right"/>
      <w:pPr>
        <w:ind w:left="4604" w:hanging="180"/>
      </w:pPr>
    </w:lvl>
    <w:lvl w:ilvl="6" w:tplc="027CADA0">
      <w:start w:val="1"/>
      <w:numFmt w:val="decimal"/>
      <w:lvlText w:val="%7."/>
      <w:lvlJc w:val="left"/>
      <w:pPr>
        <w:ind w:left="5324" w:hanging="360"/>
      </w:pPr>
    </w:lvl>
    <w:lvl w:ilvl="7" w:tplc="7DEADE9A">
      <w:start w:val="1"/>
      <w:numFmt w:val="lowerLetter"/>
      <w:lvlText w:val="%8."/>
      <w:lvlJc w:val="left"/>
      <w:pPr>
        <w:ind w:left="6044" w:hanging="360"/>
      </w:pPr>
    </w:lvl>
    <w:lvl w:ilvl="8" w:tplc="77E28B58">
      <w:start w:val="1"/>
      <w:numFmt w:val="lowerRoman"/>
      <w:lvlText w:val="%9."/>
      <w:lvlJc w:val="right"/>
      <w:pPr>
        <w:ind w:left="6764" w:hanging="180"/>
      </w:pPr>
    </w:lvl>
  </w:abstractNum>
  <w:abstractNum w:abstractNumId="309" w15:restartNumberingAfterBreak="0">
    <w:nsid w:val="6DEA00D6"/>
    <w:multiLevelType w:val="hybridMultilevel"/>
    <w:tmpl w:val="8026BB78"/>
    <w:lvl w:ilvl="0" w:tplc="AFBE97C4">
      <w:start w:val="1"/>
      <w:numFmt w:val="lowerLetter"/>
      <w:lvlText w:val="%1)"/>
      <w:lvlJc w:val="left"/>
      <w:pPr>
        <w:ind w:left="1004" w:hanging="360"/>
      </w:pPr>
      <w:rPr>
        <w:rFonts w:hint="default"/>
        <w:u w:color="8EAADB" w:themeColor="accent5" w:themeTint="99"/>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10" w15:restartNumberingAfterBreak="0">
    <w:nsid w:val="6E550B5D"/>
    <w:multiLevelType w:val="hybridMultilevel"/>
    <w:tmpl w:val="576062E8"/>
    <w:lvl w:ilvl="0" w:tplc="4148DBA4">
      <w:start w:val="1"/>
      <w:numFmt w:val="decimal"/>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11" w15:restartNumberingAfterBreak="0">
    <w:nsid w:val="6ED59291"/>
    <w:multiLevelType w:val="hybridMultilevel"/>
    <w:tmpl w:val="D39813EE"/>
    <w:lvl w:ilvl="0" w:tplc="FEF48D0E">
      <w:start w:val="1"/>
      <w:numFmt w:val="lowerLetter"/>
      <w:lvlText w:val="%1)"/>
      <w:lvlJc w:val="left"/>
      <w:pPr>
        <w:ind w:left="588" w:hanging="360"/>
      </w:pPr>
    </w:lvl>
    <w:lvl w:ilvl="1" w:tplc="F516D2FE">
      <w:start w:val="1"/>
      <w:numFmt w:val="lowerLetter"/>
      <w:lvlText w:val="%2."/>
      <w:lvlJc w:val="left"/>
      <w:pPr>
        <w:ind w:left="1308" w:hanging="360"/>
      </w:pPr>
    </w:lvl>
    <w:lvl w:ilvl="2" w:tplc="103E58E6">
      <w:start w:val="1"/>
      <w:numFmt w:val="lowerRoman"/>
      <w:lvlText w:val="%3."/>
      <w:lvlJc w:val="right"/>
      <w:pPr>
        <w:ind w:left="2028" w:hanging="180"/>
      </w:pPr>
    </w:lvl>
    <w:lvl w:ilvl="3" w:tplc="F7121CA4">
      <w:start w:val="1"/>
      <w:numFmt w:val="decimal"/>
      <w:lvlText w:val="%4."/>
      <w:lvlJc w:val="left"/>
      <w:pPr>
        <w:ind w:left="2748" w:hanging="360"/>
      </w:pPr>
    </w:lvl>
    <w:lvl w:ilvl="4" w:tplc="45BE0AA4">
      <w:start w:val="1"/>
      <w:numFmt w:val="lowerLetter"/>
      <w:lvlText w:val="%5."/>
      <w:lvlJc w:val="left"/>
      <w:pPr>
        <w:ind w:left="3468" w:hanging="360"/>
      </w:pPr>
    </w:lvl>
    <w:lvl w:ilvl="5" w:tplc="8D2A28EC">
      <w:start w:val="1"/>
      <w:numFmt w:val="lowerRoman"/>
      <w:lvlText w:val="%6."/>
      <w:lvlJc w:val="right"/>
      <w:pPr>
        <w:ind w:left="4188" w:hanging="180"/>
      </w:pPr>
    </w:lvl>
    <w:lvl w:ilvl="6" w:tplc="561E375A">
      <w:start w:val="1"/>
      <w:numFmt w:val="decimal"/>
      <w:lvlText w:val="%7."/>
      <w:lvlJc w:val="left"/>
      <w:pPr>
        <w:ind w:left="4908" w:hanging="360"/>
      </w:pPr>
    </w:lvl>
    <w:lvl w:ilvl="7" w:tplc="0608BEE4">
      <w:start w:val="1"/>
      <w:numFmt w:val="lowerLetter"/>
      <w:lvlText w:val="%8."/>
      <w:lvlJc w:val="left"/>
      <w:pPr>
        <w:ind w:left="5628" w:hanging="360"/>
      </w:pPr>
    </w:lvl>
    <w:lvl w:ilvl="8" w:tplc="B95C7BAC">
      <w:start w:val="1"/>
      <w:numFmt w:val="lowerRoman"/>
      <w:lvlText w:val="%9."/>
      <w:lvlJc w:val="right"/>
      <w:pPr>
        <w:ind w:left="6348" w:hanging="180"/>
      </w:pPr>
    </w:lvl>
  </w:abstractNum>
  <w:abstractNum w:abstractNumId="312" w15:restartNumberingAfterBreak="0">
    <w:nsid w:val="6F705F02"/>
    <w:multiLevelType w:val="hybridMultilevel"/>
    <w:tmpl w:val="18F6E354"/>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3" w15:restartNumberingAfterBreak="0">
    <w:nsid w:val="6FBF4B76"/>
    <w:multiLevelType w:val="hybridMultilevel"/>
    <w:tmpl w:val="7186B64E"/>
    <w:lvl w:ilvl="0" w:tplc="DF14C7CE">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4" w15:restartNumberingAfterBreak="0">
    <w:nsid w:val="70801EE6"/>
    <w:multiLevelType w:val="hybridMultilevel"/>
    <w:tmpl w:val="38242EBC"/>
    <w:lvl w:ilvl="0" w:tplc="1098143E">
      <w:start w:val="1"/>
      <w:numFmt w:val="decimal"/>
      <w:lvlText w:val="%1."/>
      <w:lvlJc w:val="left"/>
      <w:pPr>
        <w:ind w:left="1068"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5" w15:restartNumberingAfterBreak="0">
    <w:nsid w:val="70AD3C1D"/>
    <w:multiLevelType w:val="hybridMultilevel"/>
    <w:tmpl w:val="EF40F976"/>
    <w:lvl w:ilvl="0" w:tplc="D0D4D6D0">
      <w:start w:val="1"/>
      <w:numFmt w:val="decimal"/>
      <w:lvlText w:val="(%1)"/>
      <w:lvlJc w:val="left"/>
      <w:pPr>
        <w:ind w:left="644" w:hanging="360"/>
      </w:pPr>
    </w:lvl>
    <w:lvl w:ilvl="1" w:tplc="623869EA">
      <w:start w:val="1"/>
      <w:numFmt w:val="lowerLetter"/>
      <w:lvlText w:val="%2."/>
      <w:lvlJc w:val="left"/>
      <w:pPr>
        <w:ind w:left="1364" w:hanging="360"/>
      </w:pPr>
    </w:lvl>
    <w:lvl w:ilvl="2" w:tplc="BB30D2F6">
      <w:start w:val="1"/>
      <w:numFmt w:val="lowerRoman"/>
      <w:lvlText w:val="%3."/>
      <w:lvlJc w:val="right"/>
      <w:pPr>
        <w:ind w:left="2084" w:hanging="180"/>
      </w:pPr>
    </w:lvl>
    <w:lvl w:ilvl="3" w:tplc="C9F67620">
      <w:start w:val="1"/>
      <w:numFmt w:val="decimal"/>
      <w:lvlText w:val="%4."/>
      <w:lvlJc w:val="left"/>
      <w:pPr>
        <w:ind w:left="2804" w:hanging="360"/>
      </w:pPr>
    </w:lvl>
    <w:lvl w:ilvl="4" w:tplc="04DCCBE0">
      <w:start w:val="1"/>
      <w:numFmt w:val="lowerLetter"/>
      <w:lvlText w:val="%5."/>
      <w:lvlJc w:val="left"/>
      <w:pPr>
        <w:ind w:left="3524" w:hanging="360"/>
      </w:pPr>
    </w:lvl>
    <w:lvl w:ilvl="5" w:tplc="0456AA14">
      <w:start w:val="1"/>
      <w:numFmt w:val="lowerRoman"/>
      <w:lvlText w:val="%6."/>
      <w:lvlJc w:val="right"/>
      <w:pPr>
        <w:ind w:left="4244" w:hanging="180"/>
      </w:pPr>
    </w:lvl>
    <w:lvl w:ilvl="6" w:tplc="75B29854">
      <w:start w:val="1"/>
      <w:numFmt w:val="decimal"/>
      <w:lvlText w:val="%7."/>
      <w:lvlJc w:val="left"/>
      <w:pPr>
        <w:ind w:left="4964" w:hanging="360"/>
      </w:pPr>
    </w:lvl>
    <w:lvl w:ilvl="7" w:tplc="7202457A">
      <w:start w:val="1"/>
      <w:numFmt w:val="lowerLetter"/>
      <w:lvlText w:val="%8."/>
      <w:lvlJc w:val="left"/>
      <w:pPr>
        <w:ind w:left="5684" w:hanging="360"/>
      </w:pPr>
    </w:lvl>
    <w:lvl w:ilvl="8" w:tplc="AAD2DA12">
      <w:start w:val="1"/>
      <w:numFmt w:val="lowerRoman"/>
      <w:lvlText w:val="%9."/>
      <w:lvlJc w:val="right"/>
      <w:pPr>
        <w:ind w:left="6404" w:hanging="180"/>
      </w:pPr>
    </w:lvl>
  </w:abstractNum>
  <w:abstractNum w:abstractNumId="316" w15:restartNumberingAfterBreak="0">
    <w:nsid w:val="71094523"/>
    <w:multiLevelType w:val="hybridMultilevel"/>
    <w:tmpl w:val="0130CE3A"/>
    <w:lvl w:ilvl="0" w:tplc="3D1E1018">
      <w:start w:val="1"/>
      <w:numFmt w:val="decimal"/>
      <w:lvlText w:val="(%1)"/>
      <w:lvlJc w:val="left"/>
      <w:pPr>
        <w:ind w:left="720" w:hanging="360"/>
      </w:pPr>
      <w:rPr>
        <w:rFonts w:ascii="Times New Roman" w:hAnsi="Times New Roman" w:hint="default"/>
        <w:b w:val="0"/>
        <w:i w:val="0"/>
        <w:caps w:val="0"/>
        <w:strike w:val="0"/>
        <w:dstrike w:val="0"/>
        <w:vanish w:val="0"/>
        <w:color w:val="auto"/>
        <w:sz w:val="24"/>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7" w15:restartNumberingAfterBreak="0">
    <w:nsid w:val="71BB645D"/>
    <w:multiLevelType w:val="hybridMultilevel"/>
    <w:tmpl w:val="1CE4B47C"/>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18" w15:restartNumberingAfterBreak="0">
    <w:nsid w:val="71D3091E"/>
    <w:multiLevelType w:val="hybridMultilevel"/>
    <w:tmpl w:val="D952BE48"/>
    <w:lvl w:ilvl="0" w:tplc="2D101F80">
      <w:start w:val="1"/>
      <w:numFmt w:val="lowerLetter"/>
      <w:lvlText w:val="%1)"/>
      <w:lvlJc w:val="left"/>
      <w:pPr>
        <w:ind w:left="644" w:hanging="360"/>
      </w:pPr>
      <w:rPr>
        <w:rFonts w:ascii="Times New Roman" w:hAnsi="Times New Roman" w:cs="Times New Roman" w:hint="default"/>
        <w:sz w:val="24"/>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19" w15:restartNumberingAfterBreak="0">
    <w:nsid w:val="727678DB"/>
    <w:multiLevelType w:val="hybridMultilevel"/>
    <w:tmpl w:val="6CA6799C"/>
    <w:lvl w:ilvl="0" w:tplc="D1E84152">
      <w:start w:val="1"/>
      <w:numFmt w:val="decimal"/>
      <w:lvlText w:val="%1."/>
      <w:lvlJc w:val="left"/>
      <w:pPr>
        <w:ind w:left="1146" w:hanging="360"/>
      </w:pPr>
      <w:rPr>
        <w:rFonts w:ascii="Times New Roman" w:hAnsi="Times New Roman" w:hint="default"/>
        <w:b w:val="0"/>
        <w:i w:val="0"/>
        <w:sz w:val="24"/>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20" w15:restartNumberingAfterBreak="0">
    <w:nsid w:val="72796EC1"/>
    <w:multiLevelType w:val="hybridMultilevel"/>
    <w:tmpl w:val="61F6A11A"/>
    <w:lvl w:ilvl="0" w:tplc="AFBE97C4">
      <w:start w:val="1"/>
      <w:numFmt w:val="lowerLetter"/>
      <w:lvlText w:val="%1)"/>
      <w:lvlJc w:val="left"/>
      <w:pPr>
        <w:ind w:left="1004" w:hanging="360"/>
      </w:pPr>
      <w:rPr>
        <w:rFonts w:hint="default"/>
        <w:u w:color="8EAADB" w:themeColor="accent5" w:themeTint="99"/>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21" w15:restartNumberingAfterBreak="0">
    <w:nsid w:val="72AC67E0"/>
    <w:multiLevelType w:val="hybridMultilevel"/>
    <w:tmpl w:val="C938FDCE"/>
    <w:lvl w:ilvl="0" w:tplc="7EF61DAA">
      <w:start w:val="1"/>
      <w:numFmt w:val="lowerLetter"/>
      <w:lvlText w:val="%1)"/>
      <w:lvlJc w:val="left"/>
      <w:pPr>
        <w:ind w:left="360" w:hanging="360"/>
      </w:pPr>
    </w:lvl>
    <w:lvl w:ilvl="1" w:tplc="6A0A7498">
      <w:start w:val="1"/>
      <w:numFmt w:val="lowerLetter"/>
      <w:lvlText w:val="%2."/>
      <w:lvlJc w:val="left"/>
      <w:pPr>
        <w:ind w:left="1080" w:hanging="360"/>
      </w:pPr>
    </w:lvl>
    <w:lvl w:ilvl="2" w:tplc="7F8A6658">
      <w:start w:val="1"/>
      <w:numFmt w:val="lowerRoman"/>
      <w:lvlText w:val="%3."/>
      <w:lvlJc w:val="right"/>
      <w:pPr>
        <w:ind w:left="1800" w:hanging="180"/>
      </w:pPr>
    </w:lvl>
    <w:lvl w:ilvl="3" w:tplc="B4E06F9A">
      <w:start w:val="1"/>
      <w:numFmt w:val="decimal"/>
      <w:lvlText w:val="%4."/>
      <w:lvlJc w:val="left"/>
      <w:pPr>
        <w:ind w:left="2520" w:hanging="360"/>
      </w:pPr>
    </w:lvl>
    <w:lvl w:ilvl="4" w:tplc="C91608F8">
      <w:start w:val="1"/>
      <w:numFmt w:val="lowerLetter"/>
      <w:lvlText w:val="%5."/>
      <w:lvlJc w:val="left"/>
      <w:pPr>
        <w:ind w:left="3240" w:hanging="360"/>
      </w:pPr>
    </w:lvl>
    <w:lvl w:ilvl="5" w:tplc="789201E0">
      <w:start w:val="1"/>
      <w:numFmt w:val="lowerRoman"/>
      <w:lvlText w:val="%6."/>
      <w:lvlJc w:val="right"/>
      <w:pPr>
        <w:ind w:left="3960" w:hanging="180"/>
      </w:pPr>
    </w:lvl>
    <w:lvl w:ilvl="6" w:tplc="4BE287D2">
      <w:start w:val="1"/>
      <w:numFmt w:val="decimal"/>
      <w:lvlText w:val="%7."/>
      <w:lvlJc w:val="left"/>
      <w:pPr>
        <w:ind w:left="4680" w:hanging="360"/>
      </w:pPr>
    </w:lvl>
    <w:lvl w:ilvl="7" w:tplc="238C1CFE">
      <w:start w:val="1"/>
      <w:numFmt w:val="lowerLetter"/>
      <w:lvlText w:val="%8."/>
      <w:lvlJc w:val="left"/>
      <w:pPr>
        <w:ind w:left="5400" w:hanging="360"/>
      </w:pPr>
    </w:lvl>
    <w:lvl w:ilvl="8" w:tplc="9B4069FE">
      <w:start w:val="1"/>
      <w:numFmt w:val="lowerRoman"/>
      <w:lvlText w:val="%9."/>
      <w:lvlJc w:val="right"/>
      <w:pPr>
        <w:ind w:left="6120" w:hanging="180"/>
      </w:pPr>
    </w:lvl>
  </w:abstractNum>
  <w:abstractNum w:abstractNumId="322" w15:restartNumberingAfterBreak="0">
    <w:nsid w:val="73DE6D13"/>
    <w:multiLevelType w:val="multilevel"/>
    <w:tmpl w:val="FE9070DC"/>
    <w:lvl w:ilvl="0">
      <w:start w:val="1"/>
      <w:numFmt w:val="decimal"/>
      <w:lvlText w:val="(%1)"/>
      <w:lvlJc w:val="left"/>
      <w:pPr>
        <w:ind w:left="720" w:hanging="360"/>
      </w:pPr>
      <w:rPr>
        <w:rFonts w:hint="default"/>
      </w:rPr>
    </w:lvl>
    <w:lvl w:ilvl="1">
      <w:start w:val="1"/>
      <w:numFmt w:val="lowerLetter"/>
      <w:lvlText w:val="%2)"/>
      <w:lvlJc w:val="left"/>
      <w:pPr>
        <w:ind w:left="1353" w:hanging="360"/>
      </w:pPr>
      <w:rPr>
        <w:rFonts w:hint="default"/>
        <w:i w:val="0"/>
      </w:rPr>
    </w:lvl>
    <w:lvl w:ilvl="2">
      <w:start w:val="1"/>
      <w:numFmt w:val="decimal"/>
      <w:lvlText w:val="%3. "/>
      <w:lvlJc w:val="right"/>
      <w:pPr>
        <w:ind w:left="2160" w:hanging="180"/>
      </w:pPr>
      <w:rPr>
        <w:rFonts w:hint="default"/>
      </w:rPr>
    </w:lvl>
    <w:lvl w:ilvl="3">
      <w:start w:val="1"/>
      <w:numFmt w:val="decimal"/>
      <w:lvlText w:val="%4a"/>
      <w:lvlJc w:val="left"/>
      <w:pPr>
        <w:ind w:left="2880" w:hanging="360"/>
      </w:pPr>
      <w:rPr>
        <w:rFonts w:hint="default"/>
      </w:rPr>
    </w:lvl>
    <w:lvl w:ilvl="4">
      <w:start w:val="1"/>
      <w:numFmt w:val="lowerLetter"/>
      <w:lvlText w:val="1a%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3" w15:restartNumberingAfterBreak="0">
    <w:nsid w:val="74E305AC"/>
    <w:multiLevelType w:val="hybridMultilevel"/>
    <w:tmpl w:val="AF443BF0"/>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24" w15:restartNumberingAfterBreak="0">
    <w:nsid w:val="74ED7418"/>
    <w:multiLevelType w:val="hybridMultilevel"/>
    <w:tmpl w:val="F6BEA00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5" w15:restartNumberingAfterBreak="0">
    <w:nsid w:val="761D7515"/>
    <w:multiLevelType w:val="hybridMultilevel"/>
    <w:tmpl w:val="F0FECECC"/>
    <w:lvl w:ilvl="0" w:tplc="1098143E">
      <w:start w:val="1"/>
      <w:numFmt w:val="decimal"/>
      <w:lvlText w:val="%1."/>
      <w:lvlJc w:val="left"/>
      <w:pPr>
        <w:ind w:left="1146"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26" w15:restartNumberingAfterBreak="0">
    <w:nsid w:val="76683600"/>
    <w:multiLevelType w:val="hybridMultilevel"/>
    <w:tmpl w:val="CD9A3F64"/>
    <w:lvl w:ilvl="0" w:tplc="6E3C75E2">
      <w:start w:val="1"/>
      <w:numFmt w:val="decimal"/>
      <w:lvlText w:val="(%1)"/>
      <w:lvlJc w:val="left"/>
      <w:pPr>
        <w:ind w:left="360" w:hanging="360"/>
      </w:pPr>
      <w:rPr>
        <w:rFonts w:ascii="Times New Roman" w:hAnsi="Times New Roman" w:cs="Times New Roman" w:hint="default"/>
      </w:rPr>
    </w:lvl>
    <w:lvl w:ilvl="1" w:tplc="041B0017">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27" w15:restartNumberingAfterBreak="0">
    <w:nsid w:val="76D75A55"/>
    <w:multiLevelType w:val="hybridMultilevel"/>
    <w:tmpl w:val="682A9612"/>
    <w:lvl w:ilvl="0" w:tplc="041B0017">
      <w:start w:val="1"/>
      <w:numFmt w:val="lowerLetter"/>
      <w:lvlText w:val="%1)"/>
      <w:lvlJc w:val="left"/>
      <w:pPr>
        <w:ind w:left="1068" w:hanging="360"/>
      </w:pPr>
    </w:lvl>
    <w:lvl w:ilvl="1" w:tplc="041B0019">
      <w:start w:val="1"/>
      <w:numFmt w:val="lowerLetter"/>
      <w:lvlText w:val="%2."/>
      <w:lvlJc w:val="left"/>
      <w:pPr>
        <w:ind w:left="1788" w:hanging="360"/>
      </w:pPr>
    </w:lvl>
    <w:lvl w:ilvl="2" w:tplc="041B001B">
      <w:start w:val="1"/>
      <w:numFmt w:val="lowerRoman"/>
      <w:lvlText w:val="%3."/>
      <w:lvlJc w:val="right"/>
      <w:pPr>
        <w:ind w:left="2508" w:hanging="180"/>
      </w:pPr>
    </w:lvl>
    <w:lvl w:ilvl="3" w:tplc="041B000F">
      <w:start w:val="1"/>
      <w:numFmt w:val="decimal"/>
      <w:lvlText w:val="%4."/>
      <w:lvlJc w:val="left"/>
      <w:pPr>
        <w:ind w:left="3228" w:hanging="360"/>
      </w:pPr>
    </w:lvl>
    <w:lvl w:ilvl="4" w:tplc="041B0019">
      <w:start w:val="1"/>
      <w:numFmt w:val="lowerLetter"/>
      <w:lvlText w:val="%5."/>
      <w:lvlJc w:val="left"/>
      <w:pPr>
        <w:ind w:left="3948" w:hanging="360"/>
      </w:pPr>
    </w:lvl>
    <w:lvl w:ilvl="5" w:tplc="041B001B">
      <w:start w:val="1"/>
      <w:numFmt w:val="lowerRoman"/>
      <w:lvlText w:val="%6."/>
      <w:lvlJc w:val="right"/>
      <w:pPr>
        <w:ind w:left="4668" w:hanging="180"/>
      </w:pPr>
    </w:lvl>
    <w:lvl w:ilvl="6" w:tplc="041B000F">
      <w:start w:val="1"/>
      <w:numFmt w:val="decimal"/>
      <w:lvlText w:val="%7."/>
      <w:lvlJc w:val="left"/>
      <w:pPr>
        <w:ind w:left="5388" w:hanging="360"/>
      </w:pPr>
    </w:lvl>
    <w:lvl w:ilvl="7" w:tplc="041B0019">
      <w:start w:val="1"/>
      <w:numFmt w:val="lowerLetter"/>
      <w:lvlText w:val="%8."/>
      <w:lvlJc w:val="left"/>
      <w:pPr>
        <w:ind w:left="6108" w:hanging="360"/>
      </w:pPr>
    </w:lvl>
    <w:lvl w:ilvl="8" w:tplc="041B001B">
      <w:start w:val="1"/>
      <w:numFmt w:val="lowerRoman"/>
      <w:lvlText w:val="%9."/>
      <w:lvlJc w:val="right"/>
      <w:pPr>
        <w:ind w:left="6828" w:hanging="180"/>
      </w:pPr>
    </w:lvl>
  </w:abstractNum>
  <w:abstractNum w:abstractNumId="328" w15:restartNumberingAfterBreak="0">
    <w:nsid w:val="76D8126D"/>
    <w:multiLevelType w:val="hybridMultilevel"/>
    <w:tmpl w:val="462098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9" w15:restartNumberingAfterBreak="0">
    <w:nsid w:val="7725130F"/>
    <w:multiLevelType w:val="hybridMultilevel"/>
    <w:tmpl w:val="BE0C7BE8"/>
    <w:lvl w:ilvl="0" w:tplc="AFBE97C4">
      <w:start w:val="1"/>
      <w:numFmt w:val="lowerLetter"/>
      <w:lvlText w:val="%1)"/>
      <w:lvlJc w:val="left"/>
      <w:pPr>
        <w:ind w:left="1068" w:hanging="360"/>
      </w:pPr>
      <w:rPr>
        <w:rFonts w:hint="default"/>
        <w:u w:color="8EAADB" w:themeColor="accent5" w:themeTint="99"/>
      </w:rPr>
    </w:lvl>
    <w:lvl w:ilvl="1" w:tplc="FFB0C96C">
      <w:start w:val="1"/>
      <w:numFmt w:val="lowerLetter"/>
      <w:lvlText w:val="%2."/>
      <w:lvlJc w:val="left"/>
      <w:pPr>
        <w:ind w:left="1788" w:hanging="360"/>
      </w:pPr>
    </w:lvl>
    <w:lvl w:ilvl="2" w:tplc="DDA8177E">
      <w:start w:val="1"/>
      <w:numFmt w:val="lowerRoman"/>
      <w:lvlText w:val="%3."/>
      <w:lvlJc w:val="right"/>
      <w:pPr>
        <w:ind w:left="2508" w:hanging="180"/>
      </w:pPr>
    </w:lvl>
    <w:lvl w:ilvl="3" w:tplc="AEC678F2">
      <w:start w:val="1"/>
      <w:numFmt w:val="decimal"/>
      <w:lvlText w:val="%4."/>
      <w:lvlJc w:val="left"/>
      <w:pPr>
        <w:ind w:left="3228" w:hanging="360"/>
      </w:pPr>
    </w:lvl>
    <w:lvl w:ilvl="4" w:tplc="49C2F4DA">
      <w:start w:val="1"/>
      <w:numFmt w:val="lowerLetter"/>
      <w:lvlText w:val="%5."/>
      <w:lvlJc w:val="left"/>
      <w:pPr>
        <w:ind w:left="3948" w:hanging="360"/>
      </w:pPr>
    </w:lvl>
    <w:lvl w:ilvl="5" w:tplc="D2383EE4">
      <w:start w:val="1"/>
      <w:numFmt w:val="lowerRoman"/>
      <w:lvlText w:val="%6."/>
      <w:lvlJc w:val="right"/>
      <w:pPr>
        <w:ind w:left="4668" w:hanging="180"/>
      </w:pPr>
    </w:lvl>
    <w:lvl w:ilvl="6" w:tplc="07D014F8">
      <w:start w:val="1"/>
      <w:numFmt w:val="decimal"/>
      <w:lvlText w:val="%7."/>
      <w:lvlJc w:val="left"/>
      <w:pPr>
        <w:ind w:left="5388" w:hanging="360"/>
      </w:pPr>
    </w:lvl>
    <w:lvl w:ilvl="7" w:tplc="AD286DA2">
      <w:start w:val="1"/>
      <w:numFmt w:val="lowerLetter"/>
      <w:lvlText w:val="%8."/>
      <w:lvlJc w:val="left"/>
      <w:pPr>
        <w:ind w:left="6108" w:hanging="360"/>
      </w:pPr>
    </w:lvl>
    <w:lvl w:ilvl="8" w:tplc="44E0A3E4">
      <w:start w:val="1"/>
      <w:numFmt w:val="lowerRoman"/>
      <w:lvlText w:val="%9."/>
      <w:lvlJc w:val="right"/>
      <w:pPr>
        <w:ind w:left="6828" w:hanging="180"/>
      </w:pPr>
    </w:lvl>
  </w:abstractNum>
  <w:abstractNum w:abstractNumId="330" w15:restartNumberingAfterBreak="0">
    <w:nsid w:val="77C34FB3"/>
    <w:multiLevelType w:val="hybridMultilevel"/>
    <w:tmpl w:val="96248B24"/>
    <w:lvl w:ilvl="0" w:tplc="15EC60C8">
      <w:start w:val="1"/>
      <w:numFmt w:val="decimal"/>
      <w:lvlText w:val="%1."/>
      <w:lvlJc w:val="left"/>
      <w:pPr>
        <w:ind w:left="590" w:hanging="360"/>
      </w:pPr>
      <w:rPr>
        <w:rFonts w:ascii="Times New Roman" w:hAnsi="Times New Roman" w:cs="Times New Roman" w:hint="default"/>
        <w:sz w:val="24"/>
        <w:szCs w:val="24"/>
      </w:rPr>
    </w:lvl>
    <w:lvl w:ilvl="1" w:tplc="041B0019" w:tentative="1">
      <w:start w:val="1"/>
      <w:numFmt w:val="lowerLetter"/>
      <w:lvlText w:val="%2."/>
      <w:lvlJc w:val="left"/>
      <w:pPr>
        <w:ind w:left="1310" w:hanging="360"/>
      </w:pPr>
    </w:lvl>
    <w:lvl w:ilvl="2" w:tplc="041B001B" w:tentative="1">
      <w:start w:val="1"/>
      <w:numFmt w:val="lowerRoman"/>
      <w:lvlText w:val="%3."/>
      <w:lvlJc w:val="right"/>
      <w:pPr>
        <w:ind w:left="2030" w:hanging="180"/>
      </w:pPr>
    </w:lvl>
    <w:lvl w:ilvl="3" w:tplc="041B000F" w:tentative="1">
      <w:start w:val="1"/>
      <w:numFmt w:val="decimal"/>
      <w:lvlText w:val="%4."/>
      <w:lvlJc w:val="left"/>
      <w:pPr>
        <w:ind w:left="2750" w:hanging="360"/>
      </w:pPr>
    </w:lvl>
    <w:lvl w:ilvl="4" w:tplc="041B0019" w:tentative="1">
      <w:start w:val="1"/>
      <w:numFmt w:val="lowerLetter"/>
      <w:lvlText w:val="%5."/>
      <w:lvlJc w:val="left"/>
      <w:pPr>
        <w:ind w:left="3470" w:hanging="360"/>
      </w:pPr>
    </w:lvl>
    <w:lvl w:ilvl="5" w:tplc="041B001B" w:tentative="1">
      <w:start w:val="1"/>
      <w:numFmt w:val="lowerRoman"/>
      <w:lvlText w:val="%6."/>
      <w:lvlJc w:val="right"/>
      <w:pPr>
        <w:ind w:left="4190" w:hanging="180"/>
      </w:pPr>
    </w:lvl>
    <w:lvl w:ilvl="6" w:tplc="041B000F" w:tentative="1">
      <w:start w:val="1"/>
      <w:numFmt w:val="decimal"/>
      <w:lvlText w:val="%7."/>
      <w:lvlJc w:val="left"/>
      <w:pPr>
        <w:ind w:left="4910" w:hanging="360"/>
      </w:pPr>
    </w:lvl>
    <w:lvl w:ilvl="7" w:tplc="041B0019" w:tentative="1">
      <w:start w:val="1"/>
      <w:numFmt w:val="lowerLetter"/>
      <w:lvlText w:val="%8."/>
      <w:lvlJc w:val="left"/>
      <w:pPr>
        <w:ind w:left="5630" w:hanging="360"/>
      </w:pPr>
    </w:lvl>
    <w:lvl w:ilvl="8" w:tplc="041B001B" w:tentative="1">
      <w:start w:val="1"/>
      <w:numFmt w:val="lowerRoman"/>
      <w:lvlText w:val="%9."/>
      <w:lvlJc w:val="right"/>
      <w:pPr>
        <w:ind w:left="6350" w:hanging="180"/>
      </w:pPr>
    </w:lvl>
  </w:abstractNum>
  <w:abstractNum w:abstractNumId="331" w15:restartNumberingAfterBreak="0">
    <w:nsid w:val="77F0068F"/>
    <w:multiLevelType w:val="hybridMultilevel"/>
    <w:tmpl w:val="9E02482A"/>
    <w:lvl w:ilvl="0" w:tplc="041B0017">
      <w:start w:val="1"/>
      <w:numFmt w:val="lowerLetter"/>
      <w:lvlText w:val="%1)"/>
      <w:lvlJc w:val="left"/>
      <w:pPr>
        <w:ind w:left="1080" w:hanging="360"/>
      </w:pPr>
      <w:rPr>
        <w:b w:val="0"/>
        <w:i w:val="0"/>
        <w:color w:val="auto"/>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332" w15:restartNumberingAfterBreak="0">
    <w:nsid w:val="79348008"/>
    <w:multiLevelType w:val="hybridMultilevel"/>
    <w:tmpl w:val="B7B8C04E"/>
    <w:lvl w:ilvl="0" w:tplc="E73EF2C2">
      <w:start w:val="1"/>
      <w:numFmt w:val="decimal"/>
      <w:lvlText w:val="%1."/>
      <w:lvlJc w:val="left"/>
      <w:pPr>
        <w:ind w:left="360" w:hanging="360"/>
      </w:pPr>
    </w:lvl>
    <w:lvl w:ilvl="1" w:tplc="846A57E2">
      <w:start w:val="1"/>
      <w:numFmt w:val="lowerLetter"/>
      <w:lvlText w:val="%2."/>
      <w:lvlJc w:val="left"/>
      <w:pPr>
        <w:ind w:left="1080" w:hanging="360"/>
      </w:pPr>
    </w:lvl>
    <w:lvl w:ilvl="2" w:tplc="CB7E5E02">
      <w:start w:val="1"/>
      <w:numFmt w:val="lowerRoman"/>
      <w:lvlText w:val="%3."/>
      <w:lvlJc w:val="right"/>
      <w:pPr>
        <w:ind w:left="1800" w:hanging="180"/>
      </w:pPr>
    </w:lvl>
    <w:lvl w:ilvl="3" w:tplc="FEA82706">
      <w:start w:val="1"/>
      <w:numFmt w:val="decimal"/>
      <w:lvlText w:val="%4."/>
      <w:lvlJc w:val="left"/>
      <w:pPr>
        <w:ind w:left="2520" w:hanging="360"/>
      </w:pPr>
    </w:lvl>
    <w:lvl w:ilvl="4" w:tplc="9D4C01D0">
      <w:start w:val="1"/>
      <w:numFmt w:val="lowerLetter"/>
      <w:lvlText w:val="%5."/>
      <w:lvlJc w:val="left"/>
      <w:pPr>
        <w:ind w:left="3240" w:hanging="360"/>
      </w:pPr>
    </w:lvl>
    <w:lvl w:ilvl="5" w:tplc="BFD031AC">
      <w:start w:val="1"/>
      <w:numFmt w:val="lowerRoman"/>
      <w:lvlText w:val="%6."/>
      <w:lvlJc w:val="right"/>
      <w:pPr>
        <w:ind w:left="3960" w:hanging="180"/>
      </w:pPr>
    </w:lvl>
    <w:lvl w:ilvl="6" w:tplc="11A65E2C">
      <w:start w:val="1"/>
      <w:numFmt w:val="decimal"/>
      <w:lvlText w:val="%7."/>
      <w:lvlJc w:val="left"/>
      <w:pPr>
        <w:ind w:left="4680" w:hanging="360"/>
      </w:pPr>
    </w:lvl>
    <w:lvl w:ilvl="7" w:tplc="1EA87AA0">
      <w:start w:val="1"/>
      <w:numFmt w:val="lowerLetter"/>
      <w:lvlText w:val="%8."/>
      <w:lvlJc w:val="left"/>
      <w:pPr>
        <w:ind w:left="5400" w:hanging="360"/>
      </w:pPr>
    </w:lvl>
    <w:lvl w:ilvl="8" w:tplc="EF9E010C">
      <w:start w:val="1"/>
      <w:numFmt w:val="lowerRoman"/>
      <w:lvlText w:val="%9."/>
      <w:lvlJc w:val="right"/>
      <w:pPr>
        <w:ind w:left="6120" w:hanging="180"/>
      </w:pPr>
    </w:lvl>
  </w:abstractNum>
  <w:abstractNum w:abstractNumId="333" w15:restartNumberingAfterBreak="0">
    <w:nsid w:val="79384ABF"/>
    <w:multiLevelType w:val="hybridMultilevel"/>
    <w:tmpl w:val="F7F642F8"/>
    <w:lvl w:ilvl="0" w:tplc="842AD56A">
      <w:start w:val="1"/>
      <w:numFmt w:val="lowerLetter"/>
      <w:lvlText w:val="%1)"/>
      <w:lvlJc w:val="left"/>
      <w:pPr>
        <w:ind w:left="720" w:hanging="360"/>
      </w:pPr>
    </w:lvl>
    <w:lvl w:ilvl="1" w:tplc="BF0CB708">
      <w:start w:val="1"/>
      <w:numFmt w:val="lowerLetter"/>
      <w:lvlText w:val="%2."/>
      <w:lvlJc w:val="left"/>
      <w:pPr>
        <w:ind w:left="1440" w:hanging="360"/>
      </w:pPr>
    </w:lvl>
    <w:lvl w:ilvl="2" w:tplc="4DFC3E58">
      <w:start w:val="1"/>
      <w:numFmt w:val="lowerRoman"/>
      <w:lvlText w:val="%3."/>
      <w:lvlJc w:val="right"/>
      <w:pPr>
        <w:ind w:left="2160" w:hanging="180"/>
      </w:pPr>
    </w:lvl>
    <w:lvl w:ilvl="3" w:tplc="282ED9D0">
      <w:start w:val="1"/>
      <w:numFmt w:val="decimal"/>
      <w:lvlText w:val="%4."/>
      <w:lvlJc w:val="left"/>
      <w:pPr>
        <w:ind w:left="2880" w:hanging="360"/>
      </w:pPr>
    </w:lvl>
    <w:lvl w:ilvl="4" w:tplc="9BBE345C">
      <w:start w:val="1"/>
      <w:numFmt w:val="lowerLetter"/>
      <w:lvlText w:val="%5."/>
      <w:lvlJc w:val="left"/>
      <w:pPr>
        <w:ind w:left="3600" w:hanging="360"/>
      </w:pPr>
    </w:lvl>
    <w:lvl w:ilvl="5" w:tplc="2D9AF66C">
      <w:start w:val="1"/>
      <w:numFmt w:val="lowerRoman"/>
      <w:lvlText w:val="%6."/>
      <w:lvlJc w:val="right"/>
      <w:pPr>
        <w:ind w:left="4320" w:hanging="180"/>
      </w:pPr>
    </w:lvl>
    <w:lvl w:ilvl="6" w:tplc="34761560">
      <w:start w:val="1"/>
      <w:numFmt w:val="decimal"/>
      <w:lvlText w:val="%7."/>
      <w:lvlJc w:val="left"/>
      <w:pPr>
        <w:ind w:left="5040" w:hanging="360"/>
      </w:pPr>
    </w:lvl>
    <w:lvl w:ilvl="7" w:tplc="7BB449E6">
      <w:start w:val="1"/>
      <w:numFmt w:val="lowerLetter"/>
      <w:lvlText w:val="%8."/>
      <w:lvlJc w:val="left"/>
      <w:pPr>
        <w:ind w:left="5760" w:hanging="360"/>
      </w:pPr>
    </w:lvl>
    <w:lvl w:ilvl="8" w:tplc="5AC82BAC">
      <w:start w:val="1"/>
      <w:numFmt w:val="lowerRoman"/>
      <w:lvlText w:val="%9."/>
      <w:lvlJc w:val="right"/>
      <w:pPr>
        <w:ind w:left="6480" w:hanging="180"/>
      </w:pPr>
    </w:lvl>
  </w:abstractNum>
  <w:abstractNum w:abstractNumId="334" w15:restartNumberingAfterBreak="0">
    <w:nsid w:val="796B4ECA"/>
    <w:multiLevelType w:val="hybridMultilevel"/>
    <w:tmpl w:val="DDA80A2A"/>
    <w:lvl w:ilvl="0" w:tplc="137A9F86">
      <w:start w:val="1"/>
      <w:numFmt w:val="lowerLetter"/>
      <w:lvlText w:val="%1)"/>
      <w:lvlJc w:val="left"/>
      <w:pPr>
        <w:ind w:left="720" w:hanging="360"/>
      </w:pPr>
      <w:rPr>
        <w:rFonts w:ascii="Times New Roman" w:hAnsi="Times New Roman" w:hint="default"/>
        <w:b w:val="0"/>
        <w:i w:val="0"/>
        <w:color w:val="auto"/>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5" w15:restartNumberingAfterBreak="0">
    <w:nsid w:val="79741BC0"/>
    <w:multiLevelType w:val="hybridMultilevel"/>
    <w:tmpl w:val="9CF6F87C"/>
    <w:lvl w:ilvl="0" w:tplc="42D69388">
      <w:start w:val="1"/>
      <w:numFmt w:val="lowerLetter"/>
      <w:lvlText w:val="%1)"/>
      <w:lvlJc w:val="left"/>
      <w:pPr>
        <w:ind w:left="992" w:hanging="360"/>
      </w:pPr>
      <w:rPr>
        <w:rFonts w:ascii="Times New Roman" w:hAnsi="Times New Roman" w:hint="default"/>
        <w:b w:val="0"/>
        <w:i w:val="0"/>
        <w:sz w:val="24"/>
      </w:rPr>
    </w:lvl>
    <w:lvl w:ilvl="1" w:tplc="041B0019" w:tentative="1">
      <w:start w:val="1"/>
      <w:numFmt w:val="lowerLetter"/>
      <w:lvlText w:val="%2."/>
      <w:lvlJc w:val="left"/>
      <w:pPr>
        <w:ind w:left="1712" w:hanging="360"/>
      </w:pPr>
    </w:lvl>
    <w:lvl w:ilvl="2" w:tplc="041B001B" w:tentative="1">
      <w:start w:val="1"/>
      <w:numFmt w:val="lowerRoman"/>
      <w:lvlText w:val="%3."/>
      <w:lvlJc w:val="right"/>
      <w:pPr>
        <w:ind w:left="2432" w:hanging="180"/>
      </w:pPr>
    </w:lvl>
    <w:lvl w:ilvl="3" w:tplc="041B000F" w:tentative="1">
      <w:start w:val="1"/>
      <w:numFmt w:val="decimal"/>
      <w:lvlText w:val="%4."/>
      <w:lvlJc w:val="left"/>
      <w:pPr>
        <w:ind w:left="3152" w:hanging="360"/>
      </w:pPr>
    </w:lvl>
    <w:lvl w:ilvl="4" w:tplc="041B0019" w:tentative="1">
      <w:start w:val="1"/>
      <w:numFmt w:val="lowerLetter"/>
      <w:lvlText w:val="%5."/>
      <w:lvlJc w:val="left"/>
      <w:pPr>
        <w:ind w:left="3872" w:hanging="360"/>
      </w:pPr>
    </w:lvl>
    <w:lvl w:ilvl="5" w:tplc="041B001B" w:tentative="1">
      <w:start w:val="1"/>
      <w:numFmt w:val="lowerRoman"/>
      <w:lvlText w:val="%6."/>
      <w:lvlJc w:val="right"/>
      <w:pPr>
        <w:ind w:left="4592" w:hanging="180"/>
      </w:pPr>
    </w:lvl>
    <w:lvl w:ilvl="6" w:tplc="041B000F" w:tentative="1">
      <w:start w:val="1"/>
      <w:numFmt w:val="decimal"/>
      <w:lvlText w:val="%7."/>
      <w:lvlJc w:val="left"/>
      <w:pPr>
        <w:ind w:left="5312" w:hanging="360"/>
      </w:pPr>
    </w:lvl>
    <w:lvl w:ilvl="7" w:tplc="041B0019" w:tentative="1">
      <w:start w:val="1"/>
      <w:numFmt w:val="lowerLetter"/>
      <w:lvlText w:val="%8."/>
      <w:lvlJc w:val="left"/>
      <w:pPr>
        <w:ind w:left="6032" w:hanging="360"/>
      </w:pPr>
    </w:lvl>
    <w:lvl w:ilvl="8" w:tplc="041B001B" w:tentative="1">
      <w:start w:val="1"/>
      <w:numFmt w:val="lowerRoman"/>
      <w:lvlText w:val="%9."/>
      <w:lvlJc w:val="right"/>
      <w:pPr>
        <w:ind w:left="6752" w:hanging="180"/>
      </w:pPr>
    </w:lvl>
  </w:abstractNum>
  <w:abstractNum w:abstractNumId="336" w15:restartNumberingAfterBreak="0">
    <w:nsid w:val="79987E60"/>
    <w:multiLevelType w:val="hybridMultilevel"/>
    <w:tmpl w:val="E35240BC"/>
    <w:lvl w:ilvl="0" w:tplc="1098143E">
      <w:start w:val="1"/>
      <w:numFmt w:val="decimal"/>
      <w:lvlText w:val="%1."/>
      <w:lvlJc w:val="left"/>
      <w:pPr>
        <w:ind w:left="1080" w:hanging="360"/>
      </w:pPr>
      <w:rPr>
        <w:rFonts w:ascii="Times New Roman" w:hAnsi="Times New Roman" w:cstheme="minorBidi" w:hint="default"/>
        <w:b w:val="0"/>
        <w:i w:val="0"/>
        <w:color w:val="auto"/>
        <w:sz w:val="24"/>
        <w:u w:color="FF0000"/>
      </w:rPr>
    </w:lvl>
    <w:lvl w:ilvl="1" w:tplc="F0F8F8C4">
      <w:numFmt w:val="bullet"/>
      <w:lvlText w:val=""/>
      <w:lvlJc w:val="left"/>
      <w:pPr>
        <w:ind w:left="1800" w:hanging="360"/>
      </w:pPr>
      <w:rPr>
        <w:rFonts w:ascii="Symbol" w:eastAsiaTheme="minorHAnsi" w:hAnsi="Symbol" w:cs="Times New Roman" w:hint="default"/>
      </w:r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37" w15:restartNumberingAfterBreak="0">
    <w:nsid w:val="79EA5199"/>
    <w:multiLevelType w:val="hybridMultilevel"/>
    <w:tmpl w:val="348E915A"/>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8" w15:restartNumberingAfterBreak="0">
    <w:nsid w:val="7A24006B"/>
    <w:multiLevelType w:val="hybridMultilevel"/>
    <w:tmpl w:val="76785DEC"/>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39" w15:restartNumberingAfterBreak="0">
    <w:nsid w:val="7A932075"/>
    <w:multiLevelType w:val="hybridMultilevel"/>
    <w:tmpl w:val="E0908B58"/>
    <w:lvl w:ilvl="0" w:tplc="1098143E">
      <w:start w:val="1"/>
      <w:numFmt w:val="decimal"/>
      <w:lvlText w:val="%1."/>
      <w:lvlJc w:val="left"/>
      <w:pPr>
        <w:ind w:left="72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0" w15:restartNumberingAfterBreak="0">
    <w:nsid w:val="7A9B6A6E"/>
    <w:multiLevelType w:val="hybridMultilevel"/>
    <w:tmpl w:val="99A6F3B2"/>
    <w:lvl w:ilvl="0" w:tplc="1098143E">
      <w:start w:val="1"/>
      <w:numFmt w:val="decimal"/>
      <w:lvlText w:val="%1."/>
      <w:lvlJc w:val="left"/>
      <w:pPr>
        <w:ind w:left="144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41" w15:restartNumberingAfterBreak="0">
    <w:nsid w:val="7B2639EB"/>
    <w:multiLevelType w:val="hybridMultilevel"/>
    <w:tmpl w:val="B740ADB6"/>
    <w:lvl w:ilvl="0" w:tplc="916A048E">
      <w:start w:val="1"/>
      <w:numFmt w:val="lowerLetter"/>
      <w:lvlText w:val="%1)"/>
      <w:lvlJc w:val="left"/>
      <w:pPr>
        <w:ind w:left="720" w:hanging="360"/>
      </w:pPr>
    </w:lvl>
    <w:lvl w:ilvl="1" w:tplc="FD6A6B74">
      <w:start w:val="1"/>
      <w:numFmt w:val="lowerLetter"/>
      <w:lvlText w:val="%2."/>
      <w:lvlJc w:val="left"/>
      <w:pPr>
        <w:ind w:left="1440" w:hanging="360"/>
      </w:pPr>
    </w:lvl>
    <w:lvl w:ilvl="2" w:tplc="C4F0C4AE">
      <w:start w:val="1"/>
      <w:numFmt w:val="lowerRoman"/>
      <w:lvlText w:val="%3."/>
      <w:lvlJc w:val="right"/>
      <w:pPr>
        <w:ind w:left="2160" w:hanging="180"/>
      </w:pPr>
    </w:lvl>
    <w:lvl w:ilvl="3" w:tplc="D1F897AE">
      <w:start w:val="1"/>
      <w:numFmt w:val="decimal"/>
      <w:lvlText w:val="%4."/>
      <w:lvlJc w:val="left"/>
      <w:pPr>
        <w:ind w:left="2880" w:hanging="360"/>
      </w:pPr>
    </w:lvl>
    <w:lvl w:ilvl="4" w:tplc="9B5E0834">
      <w:start w:val="1"/>
      <w:numFmt w:val="lowerLetter"/>
      <w:lvlText w:val="%5."/>
      <w:lvlJc w:val="left"/>
      <w:pPr>
        <w:ind w:left="3600" w:hanging="360"/>
      </w:pPr>
    </w:lvl>
    <w:lvl w:ilvl="5" w:tplc="33584046">
      <w:start w:val="1"/>
      <w:numFmt w:val="lowerRoman"/>
      <w:lvlText w:val="%6."/>
      <w:lvlJc w:val="right"/>
      <w:pPr>
        <w:ind w:left="4320" w:hanging="180"/>
      </w:pPr>
    </w:lvl>
    <w:lvl w:ilvl="6" w:tplc="1592E7DA">
      <w:start w:val="1"/>
      <w:numFmt w:val="decimal"/>
      <w:lvlText w:val="%7."/>
      <w:lvlJc w:val="left"/>
      <w:pPr>
        <w:ind w:left="5040" w:hanging="360"/>
      </w:pPr>
    </w:lvl>
    <w:lvl w:ilvl="7" w:tplc="22D472DE">
      <w:start w:val="1"/>
      <w:numFmt w:val="lowerLetter"/>
      <w:lvlText w:val="%8."/>
      <w:lvlJc w:val="left"/>
      <w:pPr>
        <w:ind w:left="5760" w:hanging="360"/>
      </w:pPr>
    </w:lvl>
    <w:lvl w:ilvl="8" w:tplc="49FE048A">
      <w:start w:val="1"/>
      <w:numFmt w:val="lowerRoman"/>
      <w:lvlText w:val="%9."/>
      <w:lvlJc w:val="right"/>
      <w:pPr>
        <w:ind w:left="6480" w:hanging="180"/>
      </w:pPr>
    </w:lvl>
  </w:abstractNum>
  <w:abstractNum w:abstractNumId="342" w15:restartNumberingAfterBreak="0">
    <w:nsid w:val="7C645E67"/>
    <w:multiLevelType w:val="hybridMultilevel"/>
    <w:tmpl w:val="BBBC8D56"/>
    <w:lvl w:ilvl="0" w:tplc="AFBE97C4">
      <w:start w:val="1"/>
      <w:numFmt w:val="lowerLetter"/>
      <w:lvlText w:val="%1)"/>
      <w:lvlJc w:val="left"/>
      <w:pPr>
        <w:ind w:left="1004" w:hanging="360"/>
      </w:pPr>
      <w:rPr>
        <w:rFonts w:hint="default"/>
        <w:u w:color="8EAADB" w:themeColor="accent5" w:themeTint="99"/>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43" w15:restartNumberingAfterBreak="0">
    <w:nsid w:val="7C85521B"/>
    <w:multiLevelType w:val="hybridMultilevel"/>
    <w:tmpl w:val="2822255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4" w15:restartNumberingAfterBreak="0">
    <w:nsid w:val="7C8B24A0"/>
    <w:multiLevelType w:val="hybridMultilevel"/>
    <w:tmpl w:val="9170DBE6"/>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45" w15:restartNumberingAfterBreak="0">
    <w:nsid w:val="7C8D0396"/>
    <w:multiLevelType w:val="hybridMultilevel"/>
    <w:tmpl w:val="7EDAEA7E"/>
    <w:lvl w:ilvl="0" w:tplc="1098143E">
      <w:start w:val="1"/>
      <w:numFmt w:val="decimal"/>
      <w:lvlText w:val="%1."/>
      <w:lvlJc w:val="left"/>
      <w:pPr>
        <w:ind w:left="144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46" w15:restartNumberingAfterBreak="0">
    <w:nsid w:val="7C8D09A0"/>
    <w:multiLevelType w:val="hybridMultilevel"/>
    <w:tmpl w:val="F1D8ADD0"/>
    <w:lvl w:ilvl="0" w:tplc="AFBE97C4">
      <w:start w:val="1"/>
      <w:numFmt w:val="lowerLetter"/>
      <w:lvlText w:val="%1)"/>
      <w:lvlJc w:val="left"/>
      <w:pPr>
        <w:ind w:left="1080" w:hanging="360"/>
      </w:pPr>
      <w:rPr>
        <w:rFonts w:hint="default"/>
        <w:u w:color="8EAADB" w:themeColor="accent5" w:themeTint="99"/>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47" w15:restartNumberingAfterBreak="0">
    <w:nsid w:val="7C9118F6"/>
    <w:multiLevelType w:val="hybridMultilevel"/>
    <w:tmpl w:val="71B0F26E"/>
    <w:lvl w:ilvl="0" w:tplc="137A9F86">
      <w:start w:val="1"/>
      <w:numFmt w:val="lowerLetter"/>
      <w:lvlText w:val="%1)"/>
      <w:lvlJc w:val="left"/>
      <w:pPr>
        <w:ind w:left="720" w:hanging="360"/>
      </w:pPr>
      <w:rPr>
        <w:rFonts w:ascii="Times New Roman" w:hAnsi="Times New Roman" w:hint="default"/>
        <w:b w:val="0"/>
        <w:i w:val="0"/>
        <w:color w:val="auto"/>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8" w15:restartNumberingAfterBreak="0">
    <w:nsid w:val="7CE07025"/>
    <w:multiLevelType w:val="hybridMultilevel"/>
    <w:tmpl w:val="39B408FC"/>
    <w:lvl w:ilvl="0" w:tplc="ED5EE674">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9" w15:restartNumberingAfterBreak="0">
    <w:nsid w:val="7CFE69AA"/>
    <w:multiLevelType w:val="hybridMultilevel"/>
    <w:tmpl w:val="F68E333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0" w15:restartNumberingAfterBreak="0">
    <w:nsid w:val="7E0E2D83"/>
    <w:multiLevelType w:val="hybridMultilevel"/>
    <w:tmpl w:val="6B0C425A"/>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1" w15:restartNumberingAfterBreak="0">
    <w:nsid w:val="7E497F4F"/>
    <w:multiLevelType w:val="hybridMultilevel"/>
    <w:tmpl w:val="76867B52"/>
    <w:lvl w:ilvl="0" w:tplc="DF14C7CE">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2" w15:restartNumberingAfterBreak="0">
    <w:nsid w:val="7EFB286F"/>
    <w:multiLevelType w:val="hybridMultilevel"/>
    <w:tmpl w:val="B14895B0"/>
    <w:lvl w:ilvl="0" w:tplc="AD623578">
      <w:start w:val="1"/>
      <w:numFmt w:val="lowerLetter"/>
      <w:lvlText w:val="1%1."/>
      <w:lvlJc w:val="left"/>
      <w:pPr>
        <w:ind w:left="1440" w:hanging="360"/>
      </w:pPr>
      <w:rPr>
        <w:rFonts w:ascii="Times New Roman" w:hAnsi="Times New Roman" w:hint="default"/>
        <w:b w:val="0"/>
        <w:i w:val="0"/>
        <w:color w:val="auto"/>
        <w:sz w:val="24"/>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53" w15:restartNumberingAfterBreak="0">
    <w:nsid w:val="7F245AE4"/>
    <w:multiLevelType w:val="hybridMultilevel"/>
    <w:tmpl w:val="61825592"/>
    <w:lvl w:ilvl="0" w:tplc="AFBE97C4">
      <w:start w:val="1"/>
      <w:numFmt w:val="lowerLetter"/>
      <w:lvlText w:val="%1)"/>
      <w:lvlJc w:val="left"/>
      <w:pPr>
        <w:ind w:left="1080" w:hanging="360"/>
      </w:pPr>
      <w:rPr>
        <w:rFonts w:hint="default"/>
        <w:u w:color="8EAADB" w:themeColor="accent5" w:themeTint="99"/>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54" w15:restartNumberingAfterBreak="0">
    <w:nsid w:val="7F4018CA"/>
    <w:multiLevelType w:val="hybridMultilevel"/>
    <w:tmpl w:val="B342A0C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5" w15:restartNumberingAfterBreak="0">
    <w:nsid w:val="7F4F46C0"/>
    <w:multiLevelType w:val="hybridMultilevel"/>
    <w:tmpl w:val="DF5A0D8E"/>
    <w:lvl w:ilvl="0" w:tplc="4A6A583A">
      <w:start w:val="1"/>
      <w:numFmt w:val="decimal"/>
      <w:lvlText w:val="(%1)"/>
      <w:lvlJc w:val="left"/>
      <w:pPr>
        <w:ind w:left="720" w:hanging="360"/>
      </w:pPr>
      <w:rPr>
        <w:rFonts w:hint="default"/>
      </w:rPr>
    </w:lvl>
    <w:lvl w:ilvl="1" w:tplc="3DD8000C">
      <w:start w:val="1"/>
      <w:numFmt w:val="lowerLetter"/>
      <w:lvlText w:val="%2."/>
      <w:lvlJc w:val="left"/>
      <w:pPr>
        <w:ind w:left="1440" w:hanging="360"/>
      </w:pPr>
    </w:lvl>
    <w:lvl w:ilvl="2" w:tplc="2A0209CC">
      <w:start w:val="1"/>
      <w:numFmt w:val="lowerRoman"/>
      <w:lvlText w:val="%3."/>
      <w:lvlJc w:val="right"/>
      <w:pPr>
        <w:ind w:left="2160" w:hanging="180"/>
      </w:pPr>
    </w:lvl>
    <w:lvl w:ilvl="3" w:tplc="179C2DDA">
      <w:start w:val="1"/>
      <w:numFmt w:val="decimal"/>
      <w:lvlText w:val="%4."/>
      <w:lvlJc w:val="left"/>
      <w:pPr>
        <w:ind w:left="2880" w:hanging="360"/>
      </w:pPr>
    </w:lvl>
    <w:lvl w:ilvl="4" w:tplc="4CEC8200">
      <w:start w:val="1"/>
      <w:numFmt w:val="lowerLetter"/>
      <w:lvlText w:val="%5."/>
      <w:lvlJc w:val="left"/>
      <w:pPr>
        <w:ind w:left="3600" w:hanging="360"/>
      </w:pPr>
    </w:lvl>
    <w:lvl w:ilvl="5" w:tplc="D1C02E42">
      <w:start w:val="1"/>
      <w:numFmt w:val="lowerRoman"/>
      <w:lvlText w:val="%6."/>
      <w:lvlJc w:val="right"/>
      <w:pPr>
        <w:ind w:left="4320" w:hanging="180"/>
      </w:pPr>
    </w:lvl>
    <w:lvl w:ilvl="6" w:tplc="10366E7A">
      <w:start w:val="1"/>
      <w:numFmt w:val="decimal"/>
      <w:lvlText w:val="%7."/>
      <w:lvlJc w:val="left"/>
      <w:pPr>
        <w:ind w:left="5040" w:hanging="360"/>
      </w:pPr>
    </w:lvl>
    <w:lvl w:ilvl="7" w:tplc="B5AC0320">
      <w:start w:val="1"/>
      <w:numFmt w:val="lowerLetter"/>
      <w:lvlText w:val="%8."/>
      <w:lvlJc w:val="left"/>
      <w:pPr>
        <w:ind w:left="5760" w:hanging="360"/>
      </w:pPr>
    </w:lvl>
    <w:lvl w:ilvl="8" w:tplc="1B76E160">
      <w:start w:val="1"/>
      <w:numFmt w:val="lowerRoman"/>
      <w:lvlText w:val="%9."/>
      <w:lvlJc w:val="right"/>
      <w:pPr>
        <w:ind w:left="6480" w:hanging="180"/>
      </w:pPr>
    </w:lvl>
  </w:abstractNum>
  <w:abstractNum w:abstractNumId="356" w15:restartNumberingAfterBreak="0">
    <w:nsid w:val="7F611218"/>
    <w:multiLevelType w:val="hybridMultilevel"/>
    <w:tmpl w:val="CFF8EBAE"/>
    <w:lvl w:ilvl="0" w:tplc="AFBE97C4">
      <w:start w:val="1"/>
      <w:numFmt w:val="lowerLetter"/>
      <w:lvlText w:val="%1)"/>
      <w:lvlJc w:val="left"/>
      <w:pPr>
        <w:ind w:left="720" w:hanging="360"/>
      </w:pPr>
      <w:rPr>
        <w:rFonts w:hint="default"/>
        <w:u w:color="8EAADB" w:themeColor="accent5" w:themeTint="99"/>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7" w15:restartNumberingAfterBreak="0">
    <w:nsid w:val="7F663BC8"/>
    <w:multiLevelType w:val="hybridMultilevel"/>
    <w:tmpl w:val="4A7614AE"/>
    <w:lvl w:ilvl="0" w:tplc="1098143E">
      <w:start w:val="1"/>
      <w:numFmt w:val="decimal"/>
      <w:lvlText w:val="%1."/>
      <w:lvlJc w:val="left"/>
      <w:pPr>
        <w:ind w:left="144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58" w15:restartNumberingAfterBreak="0">
    <w:nsid w:val="7F8A33F4"/>
    <w:multiLevelType w:val="hybridMultilevel"/>
    <w:tmpl w:val="2AA0A062"/>
    <w:lvl w:ilvl="0" w:tplc="FFFFFFF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9" w15:restartNumberingAfterBreak="0">
    <w:nsid w:val="7FCA4402"/>
    <w:multiLevelType w:val="hybridMultilevel"/>
    <w:tmpl w:val="7BC2331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0" w15:restartNumberingAfterBreak="0">
    <w:nsid w:val="7FFD4F97"/>
    <w:multiLevelType w:val="hybridMultilevel"/>
    <w:tmpl w:val="1AC2F59E"/>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num w:numId="1">
    <w:abstractNumId w:val="160"/>
  </w:num>
  <w:num w:numId="2">
    <w:abstractNumId w:val="65"/>
  </w:num>
  <w:num w:numId="3">
    <w:abstractNumId w:val="114"/>
  </w:num>
  <w:num w:numId="4">
    <w:abstractNumId w:val="136"/>
  </w:num>
  <w:num w:numId="5">
    <w:abstractNumId w:val="175"/>
  </w:num>
  <w:num w:numId="6">
    <w:abstractNumId w:val="267"/>
  </w:num>
  <w:num w:numId="7">
    <w:abstractNumId w:val="170"/>
  </w:num>
  <w:num w:numId="8">
    <w:abstractNumId w:val="214"/>
  </w:num>
  <w:num w:numId="9">
    <w:abstractNumId w:val="93"/>
  </w:num>
  <w:num w:numId="10">
    <w:abstractNumId w:val="190"/>
  </w:num>
  <w:num w:numId="11">
    <w:abstractNumId w:val="105"/>
  </w:num>
  <w:num w:numId="12">
    <w:abstractNumId w:val="284"/>
  </w:num>
  <w:num w:numId="13">
    <w:abstractNumId w:val="129"/>
  </w:num>
  <w:num w:numId="14">
    <w:abstractNumId w:val="326"/>
  </w:num>
  <w:num w:numId="15">
    <w:abstractNumId w:val="26"/>
  </w:num>
  <w:num w:numId="16">
    <w:abstractNumId w:val="219"/>
  </w:num>
  <w:num w:numId="17">
    <w:abstractNumId w:val="128"/>
  </w:num>
  <w:num w:numId="18">
    <w:abstractNumId w:val="97"/>
  </w:num>
  <w:num w:numId="19">
    <w:abstractNumId w:val="33"/>
  </w:num>
  <w:num w:numId="20">
    <w:abstractNumId w:val="313"/>
  </w:num>
  <w:num w:numId="21">
    <w:abstractNumId w:val="254"/>
  </w:num>
  <w:num w:numId="22">
    <w:abstractNumId w:val="236"/>
  </w:num>
  <w:num w:numId="23">
    <w:abstractNumId w:val="91"/>
  </w:num>
  <w:num w:numId="24">
    <w:abstractNumId w:val="152"/>
  </w:num>
  <w:num w:numId="25">
    <w:abstractNumId w:val="169"/>
  </w:num>
  <w:num w:numId="26">
    <w:abstractNumId w:val="178"/>
  </w:num>
  <w:num w:numId="27">
    <w:abstractNumId w:val="172"/>
  </w:num>
  <w:num w:numId="28">
    <w:abstractNumId w:val="307"/>
  </w:num>
  <w:num w:numId="29">
    <w:abstractNumId w:val="245"/>
  </w:num>
  <w:num w:numId="30">
    <w:abstractNumId w:val="157"/>
  </w:num>
  <w:num w:numId="31">
    <w:abstractNumId w:val="20"/>
  </w:num>
  <w:num w:numId="32">
    <w:abstractNumId w:val="235"/>
  </w:num>
  <w:num w:numId="33">
    <w:abstractNumId w:val="252"/>
  </w:num>
  <w:num w:numId="34">
    <w:abstractNumId w:val="101"/>
  </w:num>
  <w:num w:numId="35">
    <w:abstractNumId w:val="164"/>
  </w:num>
  <w:num w:numId="36">
    <w:abstractNumId w:val="243"/>
  </w:num>
  <w:num w:numId="37">
    <w:abstractNumId w:val="303"/>
  </w:num>
  <w:num w:numId="38">
    <w:abstractNumId w:val="39"/>
  </w:num>
  <w:num w:numId="39">
    <w:abstractNumId w:val="187"/>
  </w:num>
  <w:num w:numId="40">
    <w:abstractNumId w:val="183"/>
  </w:num>
  <w:num w:numId="41">
    <w:abstractNumId w:val="343"/>
  </w:num>
  <w:num w:numId="42">
    <w:abstractNumId w:val="290"/>
  </w:num>
  <w:num w:numId="43">
    <w:abstractNumId w:val="51"/>
  </w:num>
  <w:num w:numId="44">
    <w:abstractNumId w:val="6"/>
  </w:num>
  <w:num w:numId="45">
    <w:abstractNumId w:val="231"/>
  </w:num>
  <w:num w:numId="46">
    <w:abstractNumId w:val="328"/>
  </w:num>
  <w:num w:numId="47">
    <w:abstractNumId w:val="354"/>
  </w:num>
  <w:num w:numId="48">
    <w:abstractNumId w:val="202"/>
  </w:num>
  <w:num w:numId="49">
    <w:abstractNumId w:val="139"/>
  </w:num>
  <w:num w:numId="50">
    <w:abstractNumId w:val="48"/>
  </w:num>
  <w:num w:numId="51">
    <w:abstractNumId w:val="282"/>
  </w:num>
  <w:num w:numId="52">
    <w:abstractNumId w:val="351"/>
  </w:num>
  <w:num w:numId="53">
    <w:abstractNumId w:val="312"/>
  </w:num>
  <w:num w:numId="54">
    <w:abstractNumId w:val="171"/>
  </w:num>
  <w:num w:numId="55">
    <w:abstractNumId w:val="255"/>
  </w:num>
  <w:num w:numId="56">
    <w:abstractNumId w:val="73"/>
  </w:num>
  <w:num w:numId="57">
    <w:abstractNumId w:val="123"/>
  </w:num>
  <w:num w:numId="58">
    <w:abstractNumId w:val="319"/>
  </w:num>
  <w:num w:numId="59">
    <w:abstractNumId w:val="281"/>
  </w:num>
  <w:num w:numId="60">
    <w:abstractNumId w:val="40"/>
  </w:num>
  <w:num w:numId="61">
    <w:abstractNumId w:val="325"/>
  </w:num>
  <w:num w:numId="62">
    <w:abstractNumId w:val="272"/>
  </w:num>
  <w:num w:numId="63">
    <w:abstractNumId w:val="146"/>
  </w:num>
  <w:num w:numId="64">
    <w:abstractNumId w:val="250"/>
  </w:num>
  <w:num w:numId="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00"/>
  </w:num>
  <w:num w:numId="68">
    <w:abstractNumId w:val="189"/>
  </w:num>
  <w:num w:numId="69">
    <w:abstractNumId w:val="348"/>
  </w:num>
  <w:num w:numId="70">
    <w:abstractNumId w:val="16"/>
  </w:num>
  <w:num w:numId="71">
    <w:abstractNumId w:val="221"/>
  </w:num>
  <w:num w:numId="72">
    <w:abstractNumId w:val="144"/>
  </w:num>
  <w:num w:numId="73">
    <w:abstractNumId w:val="36"/>
  </w:num>
  <w:num w:numId="74">
    <w:abstractNumId w:val="131"/>
  </w:num>
  <w:num w:numId="75">
    <w:abstractNumId w:val="191"/>
  </w:num>
  <w:num w:numId="76">
    <w:abstractNumId w:val="192"/>
  </w:num>
  <w:num w:numId="77">
    <w:abstractNumId w:val="77"/>
  </w:num>
  <w:num w:numId="78">
    <w:abstractNumId w:val="63"/>
  </w:num>
  <w:num w:numId="79">
    <w:abstractNumId w:val="347"/>
  </w:num>
  <w:num w:numId="80">
    <w:abstractNumId w:val="85"/>
  </w:num>
  <w:num w:numId="81">
    <w:abstractNumId w:val="132"/>
  </w:num>
  <w:num w:numId="82">
    <w:abstractNumId w:val="193"/>
  </w:num>
  <w:num w:numId="83">
    <w:abstractNumId w:val="314"/>
  </w:num>
  <w:num w:numId="84">
    <w:abstractNumId w:val="334"/>
  </w:num>
  <w:num w:numId="85">
    <w:abstractNumId w:val="59"/>
  </w:num>
  <w:num w:numId="86">
    <w:abstractNumId w:val="295"/>
  </w:num>
  <w:num w:numId="87">
    <w:abstractNumId w:val="125"/>
  </w:num>
  <w:num w:numId="88">
    <w:abstractNumId w:val="32"/>
  </w:num>
  <w:num w:numId="89">
    <w:abstractNumId w:val="68"/>
  </w:num>
  <w:num w:numId="90">
    <w:abstractNumId w:val="126"/>
  </w:num>
  <w:num w:numId="91">
    <w:abstractNumId w:val="352"/>
  </w:num>
  <w:num w:numId="92">
    <w:abstractNumId w:val="248"/>
  </w:num>
  <w:num w:numId="93">
    <w:abstractNumId w:val="251"/>
  </w:num>
  <w:num w:numId="94">
    <w:abstractNumId w:val="337"/>
  </w:num>
  <w:num w:numId="95">
    <w:abstractNumId w:val="0"/>
  </w:num>
  <w:num w:numId="96">
    <w:abstractNumId w:val="200"/>
  </w:num>
  <w:num w:numId="97">
    <w:abstractNumId w:val="349"/>
  </w:num>
  <w:num w:numId="98">
    <w:abstractNumId w:val="35"/>
  </w:num>
  <w:num w:numId="99">
    <w:abstractNumId w:val="165"/>
  </w:num>
  <w:num w:numId="100">
    <w:abstractNumId w:val="67"/>
  </w:num>
  <w:num w:numId="101">
    <w:abstractNumId w:val="7"/>
  </w:num>
  <w:num w:numId="102">
    <w:abstractNumId w:val="95"/>
  </w:num>
  <w:num w:numId="103">
    <w:abstractNumId w:val="44"/>
  </w:num>
  <w:num w:numId="104">
    <w:abstractNumId w:val="212"/>
  </w:num>
  <w:num w:numId="105">
    <w:abstractNumId w:val="338"/>
  </w:num>
  <w:num w:numId="106">
    <w:abstractNumId w:val="207"/>
  </w:num>
  <w:num w:numId="107">
    <w:abstractNumId w:val="31"/>
  </w:num>
  <w:num w:numId="108">
    <w:abstractNumId w:val="66"/>
  </w:num>
  <w:num w:numId="109">
    <w:abstractNumId w:val="47"/>
  </w:num>
  <w:num w:numId="110">
    <w:abstractNumId w:val="242"/>
  </w:num>
  <w:num w:numId="111">
    <w:abstractNumId w:val="130"/>
  </w:num>
  <w:num w:numId="112">
    <w:abstractNumId w:val="127"/>
  </w:num>
  <w:num w:numId="113">
    <w:abstractNumId w:val="197"/>
  </w:num>
  <w:num w:numId="114">
    <w:abstractNumId w:val="13"/>
  </w:num>
  <w:num w:numId="115">
    <w:abstractNumId w:val="332"/>
  </w:num>
  <w:num w:numId="116">
    <w:abstractNumId w:val="233"/>
  </w:num>
  <w:num w:numId="117">
    <w:abstractNumId w:val="109"/>
    <w:lvlOverride w:ilvl="0">
      <w:startOverride w:val="1"/>
    </w:lvlOverride>
  </w:num>
  <w:num w:numId="118">
    <w:abstractNumId w:val="120"/>
  </w:num>
  <w:num w:numId="119">
    <w:abstractNumId w:val="274"/>
  </w:num>
  <w:num w:numId="120">
    <w:abstractNumId w:val="112"/>
  </w:num>
  <w:num w:numId="121">
    <w:abstractNumId w:val="211"/>
  </w:num>
  <w:num w:numId="122">
    <w:abstractNumId w:val="228"/>
  </w:num>
  <w:num w:numId="123">
    <w:abstractNumId w:val="217"/>
  </w:num>
  <w:num w:numId="124">
    <w:abstractNumId w:val="262"/>
  </w:num>
  <w:num w:numId="125">
    <w:abstractNumId w:val="119"/>
  </w:num>
  <w:num w:numId="126">
    <w:abstractNumId w:val="259"/>
  </w:num>
  <w:num w:numId="127">
    <w:abstractNumId w:val="117"/>
  </w:num>
  <w:num w:numId="128">
    <w:abstractNumId w:val="271"/>
  </w:num>
  <w:num w:numId="129">
    <w:abstractNumId w:val="17"/>
  </w:num>
  <w:num w:numId="130">
    <w:abstractNumId w:val="341"/>
  </w:num>
  <w:num w:numId="131">
    <w:abstractNumId w:val="4"/>
  </w:num>
  <w:num w:numId="132">
    <w:abstractNumId w:val="153"/>
  </w:num>
  <w:num w:numId="133">
    <w:abstractNumId w:val="308"/>
  </w:num>
  <w:num w:numId="134">
    <w:abstractNumId w:val="210"/>
  </w:num>
  <w:num w:numId="135">
    <w:abstractNumId w:val="237"/>
  </w:num>
  <w:num w:numId="136">
    <w:abstractNumId w:val="111"/>
  </w:num>
  <w:num w:numId="137">
    <w:abstractNumId w:val="321"/>
  </w:num>
  <w:num w:numId="138">
    <w:abstractNumId w:val="162"/>
  </w:num>
  <w:num w:numId="139">
    <w:abstractNumId w:val="21"/>
  </w:num>
  <w:num w:numId="140">
    <w:abstractNumId w:val="304"/>
  </w:num>
  <w:num w:numId="141">
    <w:abstractNumId w:val="102"/>
  </w:num>
  <w:num w:numId="142">
    <w:abstractNumId w:val="147"/>
  </w:num>
  <w:num w:numId="143">
    <w:abstractNumId w:val="81"/>
  </w:num>
  <w:num w:numId="144">
    <w:abstractNumId w:val="10"/>
  </w:num>
  <w:num w:numId="145">
    <w:abstractNumId w:val="311"/>
  </w:num>
  <w:num w:numId="146">
    <w:abstractNumId w:val="19"/>
  </w:num>
  <w:num w:numId="147">
    <w:abstractNumId w:val="291"/>
  </w:num>
  <w:num w:numId="148">
    <w:abstractNumId w:val="92"/>
  </w:num>
  <w:num w:numId="149">
    <w:abstractNumId w:val="322"/>
  </w:num>
  <w:num w:numId="150">
    <w:abstractNumId w:val="286"/>
  </w:num>
  <w:num w:numId="151">
    <w:abstractNumId w:val="253"/>
  </w:num>
  <w:num w:numId="152">
    <w:abstractNumId w:val="358"/>
  </w:num>
  <w:num w:numId="153">
    <w:abstractNumId w:val="185"/>
  </w:num>
  <w:num w:numId="154">
    <w:abstractNumId w:val="14"/>
  </w:num>
  <w:num w:numId="155">
    <w:abstractNumId w:val="270"/>
  </w:num>
  <w:num w:numId="156">
    <w:abstractNumId w:val="177"/>
  </w:num>
  <w:num w:numId="157">
    <w:abstractNumId w:val="100"/>
  </w:num>
  <w:num w:numId="158">
    <w:abstractNumId w:val="301"/>
  </w:num>
  <w:num w:numId="159">
    <w:abstractNumId w:val="179"/>
  </w:num>
  <w:num w:numId="160">
    <w:abstractNumId w:val="60"/>
  </w:num>
  <w:num w:numId="161">
    <w:abstractNumId w:val="298"/>
  </w:num>
  <w:num w:numId="162">
    <w:abstractNumId w:val="278"/>
  </w:num>
  <w:num w:numId="163">
    <w:abstractNumId w:val="98"/>
  </w:num>
  <w:num w:numId="164">
    <w:abstractNumId w:val="46"/>
  </w:num>
  <w:num w:numId="165">
    <w:abstractNumId w:val="216"/>
  </w:num>
  <w:num w:numId="166">
    <w:abstractNumId w:val="107"/>
  </w:num>
  <w:num w:numId="167">
    <w:abstractNumId w:val="143"/>
  </w:num>
  <w:num w:numId="168">
    <w:abstractNumId w:val="118"/>
  </w:num>
  <w:num w:numId="169">
    <w:abstractNumId w:val="199"/>
  </w:num>
  <w:num w:numId="170">
    <w:abstractNumId w:val="155"/>
  </w:num>
  <w:num w:numId="171">
    <w:abstractNumId w:val="208"/>
  </w:num>
  <w:num w:numId="172">
    <w:abstractNumId w:val="287"/>
  </w:num>
  <w:num w:numId="173">
    <w:abstractNumId w:val="70"/>
  </w:num>
  <w:num w:numId="174">
    <w:abstractNumId w:val="279"/>
  </w:num>
  <w:num w:numId="175">
    <w:abstractNumId w:val="38"/>
  </w:num>
  <w:num w:numId="176">
    <w:abstractNumId w:val="261"/>
  </w:num>
  <w:num w:numId="177">
    <w:abstractNumId w:val="263"/>
  </w:num>
  <w:num w:numId="178">
    <w:abstractNumId w:val="247"/>
  </w:num>
  <w:num w:numId="179">
    <w:abstractNumId w:val="206"/>
  </w:num>
  <w:num w:numId="180">
    <w:abstractNumId w:val="204"/>
  </w:num>
  <w:num w:numId="181">
    <w:abstractNumId w:val="277"/>
  </w:num>
  <w:num w:numId="182">
    <w:abstractNumId w:val="218"/>
  </w:num>
  <w:num w:numId="183">
    <w:abstractNumId w:val="256"/>
  </w:num>
  <w:num w:numId="184">
    <w:abstractNumId w:val="225"/>
  </w:num>
  <w:num w:numId="185">
    <w:abstractNumId w:val="96"/>
  </w:num>
  <w:num w:numId="186">
    <w:abstractNumId w:val="324"/>
  </w:num>
  <w:num w:numId="187">
    <w:abstractNumId w:val="359"/>
  </w:num>
  <w:num w:numId="188">
    <w:abstractNumId w:val="266"/>
  </w:num>
  <w:num w:numId="189">
    <w:abstractNumId w:val="5"/>
  </w:num>
  <w:num w:numId="190">
    <w:abstractNumId w:val="186"/>
  </w:num>
  <w:num w:numId="191">
    <w:abstractNumId w:val="159"/>
  </w:num>
  <w:num w:numId="192">
    <w:abstractNumId w:val="283"/>
  </w:num>
  <w:num w:numId="193">
    <w:abstractNumId w:val="166"/>
  </w:num>
  <w:num w:numId="194">
    <w:abstractNumId w:val="276"/>
  </w:num>
  <w:num w:numId="195">
    <w:abstractNumId w:val="108"/>
  </w:num>
  <w:num w:numId="196">
    <w:abstractNumId w:val="50"/>
  </w:num>
  <w:num w:numId="197">
    <w:abstractNumId w:val="232"/>
  </w:num>
  <w:num w:numId="198">
    <w:abstractNumId w:val="168"/>
  </w:num>
  <w:num w:numId="199">
    <w:abstractNumId w:val="137"/>
  </w:num>
  <w:num w:numId="200">
    <w:abstractNumId w:val="34"/>
  </w:num>
  <w:num w:numId="201">
    <w:abstractNumId w:val="205"/>
  </w:num>
  <w:num w:numId="202">
    <w:abstractNumId w:val="331"/>
  </w:num>
  <w:num w:numId="203">
    <w:abstractNumId w:val="184"/>
  </w:num>
  <w:num w:numId="204">
    <w:abstractNumId w:val="344"/>
  </w:num>
  <w:num w:numId="205">
    <w:abstractNumId w:val="257"/>
  </w:num>
  <w:num w:numId="206">
    <w:abstractNumId w:val="224"/>
  </w:num>
  <w:num w:numId="207">
    <w:abstractNumId w:val="323"/>
  </w:num>
  <w:num w:numId="208">
    <w:abstractNumId w:val="265"/>
  </w:num>
  <w:num w:numId="209">
    <w:abstractNumId w:val="289"/>
  </w:num>
  <w:num w:numId="210">
    <w:abstractNumId w:val="88"/>
  </w:num>
  <w:num w:numId="211">
    <w:abstractNumId w:val="356"/>
  </w:num>
  <w:num w:numId="212">
    <w:abstractNumId w:val="215"/>
  </w:num>
  <w:num w:numId="213">
    <w:abstractNumId w:val="76"/>
  </w:num>
  <w:num w:numId="214">
    <w:abstractNumId w:val="18"/>
  </w:num>
  <w:num w:numId="215">
    <w:abstractNumId w:val="244"/>
  </w:num>
  <w:num w:numId="216">
    <w:abstractNumId w:val="145"/>
  </w:num>
  <w:num w:numId="217">
    <w:abstractNumId w:val="163"/>
  </w:num>
  <w:num w:numId="218">
    <w:abstractNumId w:val="285"/>
  </w:num>
  <w:num w:numId="219">
    <w:abstractNumId w:val="12"/>
  </w:num>
  <w:num w:numId="220">
    <w:abstractNumId w:val="27"/>
  </w:num>
  <w:num w:numId="221">
    <w:abstractNumId w:val="154"/>
  </w:num>
  <w:num w:numId="222">
    <w:abstractNumId w:val="220"/>
  </w:num>
  <w:num w:numId="223">
    <w:abstractNumId w:val="203"/>
  </w:num>
  <w:num w:numId="224">
    <w:abstractNumId w:val="305"/>
  </w:num>
  <w:num w:numId="225">
    <w:abstractNumId w:val="24"/>
  </w:num>
  <w:num w:numId="226">
    <w:abstractNumId w:val="241"/>
  </w:num>
  <w:num w:numId="227">
    <w:abstractNumId w:val="84"/>
  </w:num>
  <w:num w:numId="228">
    <w:abstractNumId w:val="52"/>
  </w:num>
  <w:num w:numId="229">
    <w:abstractNumId w:val="230"/>
  </w:num>
  <w:num w:numId="230">
    <w:abstractNumId w:val="316"/>
  </w:num>
  <w:num w:numId="231">
    <w:abstractNumId w:val="264"/>
  </w:num>
  <w:num w:numId="232">
    <w:abstractNumId w:val="234"/>
  </w:num>
  <w:num w:numId="233">
    <w:abstractNumId w:val="158"/>
  </w:num>
  <w:num w:numId="234">
    <w:abstractNumId w:val="269"/>
  </w:num>
  <w:num w:numId="235">
    <w:abstractNumId w:val="25"/>
  </w:num>
  <w:num w:numId="236">
    <w:abstractNumId w:val="55"/>
  </w:num>
  <w:num w:numId="237">
    <w:abstractNumId w:val="94"/>
  </w:num>
  <w:num w:numId="238">
    <w:abstractNumId w:val="329"/>
  </w:num>
  <w:num w:numId="239">
    <w:abstractNumId w:val="182"/>
  </w:num>
  <w:num w:numId="240">
    <w:abstractNumId w:val="296"/>
  </w:num>
  <w:num w:numId="241">
    <w:abstractNumId w:val="106"/>
  </w:num>
  <w:num w:numId="242">
    <w:abstractNumId w:val="99"/>
  </w:num>
  <w:num w:numId="243">
    <w:abstractNumId w:val="340"/>
  </w:num>
  <w:num w:numId="244">
    <w:abstractNumId w:val="357"/>
  </w:num>
  <w:num w:numId="245">
    <w:abstractNumId w:val="188"/>
  </w:num>
  <w:num w:numId="246">
    <w:abstractNumId w:val="306"/>
  </w:num>
  <w:num w:numId="247">
    <w:abstractNumId w:val="8"/>
  </w:num>
  <w:num w:numId="248">
    <w:abstractNumId w:val="226"/>
  </w:num>
  <w:num w:numId="249">
    <w:abstractNumId w:val="22"/>
  </w:num>
  <w:num w:numId="250">
    <w:abstractNumId w:val="195"/>
  </w:num>
  <w:num w:numId="251">
    <w:abstractNumId w:val="273"/>
  </w:num>
  <w:num w:numId="252">
    <w:abstractNumId w:val="149"/>
  </w:num>
  <w:num w:numId="253">
    <w:abstractNumId w:val="275"/>
  </w:num>
  <w:num w:numId="254">
    <w:abstractNumId w:val="69"/>
  </w:num>
  <w:num w:numId="255">
    <w:abstractNumId w:val="87"/>
  </w:num>
  <w:num w:numId="256">
    <w:abstractNumId w:val="335"/>
  </w:num>
  <w:num w:numId="257">
    <w:abstractNumId w:val="113"/>
  </w:num>
  <w:num w:numId="258">
    <w:abstractNumId w:val="173"/>
  </w:num>
  <w:num w:numId="259">
    <w:abstractNumId w:val="11"/>
  </w:num>
  <w:num w:numId="260">
    <w:abstractNumId w:val="240"/>
  </w:num>
  <w:num w:numId="261">
    <w:abstractNumId w:val="82"/>
  </w:num>
  <w:num w:numId="262">
    <w:abstractNumId w:val="54"/>
  </w:num>
  <w:num w:numId="263">
    <w:abstractNumId w:val="89"/>
  </w:num>
  <w:num w:numId="264">
    <w:abstractNumId w:val="41"/>
  </w:num>
  <w:num w:numId="265">
    <w:abstractNumId w:val="209"/>
  </w:num>
  <w:num w:numId="266">
    <w:abstractNumId w:val="2"/>
  </w:num>
  <w:num w:numId="267">
    <w:abstractNumId w:val="42"/>
  </w:num>
  <w:num w:numId="268">
    <w:abstractNumId w:val="194"/>
  </w:num>
  <w:num w:numId="269">
    <w:abstractNumId w:val="238"/>
  </w:num>
  <w:num w:numId="270">
    <w:abstractNumId w:val="293"/>
  </w:num>
  <w:num w:numId="271">
    <w:abstractNumId w:val="161"/>
  </w:num>
  <w:num w:numId="272">
    <w:abstractNumId w:val="150"/>
  </w:num>
  <w:num w:numId="273">
    <w:abstractNumId w:val="80"/>
  </w:num>
  <w:num w:numId="274">
    <w:abstractNumId w:val="201"/>
  </w:num>
  <w:num w:numId="275">
    <w:abstractNumId w:val="78"/>
  </w:num>
  <w:num w:numId="276">
    <w:abstractNumId w:val="198"/>
  </w:num>
  <w:num w:numId="277">
    <w:abstractNumId w:val="90"/>
  </w:num>
  <w:num w:numId="278">
    <w:abstractNumId w:val="222"/>
  </w:num>
  <w:num w:numId="279">
    <w:abstractNumId w:val="71"/>
  </w:num>
  <w:num w:numId="280">
    <w:abstractNumId w:val="133"/>
  </w:num>
  <w:num w:numId="281">
    <w:abstractNumId w:val="138"/>
  </w:num>
  <w:num w:numId="282">
    <w:abstractNumId w:val="167"/>
  </w:num>
  <w:num w:numId="283">
    <w:abstractNumId w:val="294"/>
  </w:num>
  <w:num w:numId="284">
    <w:abstractNumId w:val="360"/>
  </w:num>
  <w:num w:numId="285">
    <w:abstractNumId w:val="318"/>
  </w:num>
  <w:num w:numId="286">
    <w:abstractNumId w:val="135"/>
  </w:num>
  <w:num w:numId="287">
    <w:abstractNumId w:val="302"/>
  </w:num>
  <w:num w:numId="288">
    <w:abstractNumId w:val="156"/>
  </w:num>
  <w:num w:numId="289">
    <w:abstractNumId w:val="258"/>
  </w:num>
  <w:num w:numId="290">
    <w:abstractNumId w:val="104"/>
  </w:num>
  <w:num w:numId="291">
    <w:abstractNumId w:val="229"/>
  </w:num>
  <w:num w:numId="292">
    <w:abstractNumId w:val="124"/>
  </w:num>
  <w:num w:numId="293">
    <w:abstractNumId w:val="336"/>
  </w:num>
  <w:num w:numId="294">
    <w:abstractNumId w:val="140"/>
  </w:num>
  <w:num w:numId="295">
    <w:abstractNumId w:val="317"/>
  </w:num>
  <w:num w:numId="296">
    <w:abstractNumId w:val="260"/>
  </w:num>
  <w:num w:numId="297">
    <w:abstractNumId w:val="355"/>
  </w:num>
  <w:num w:numId="298">
    <w:abstractNumId w:val="297"/>
  </w:num>
  <w:num w:numId="299">
    <w:abstractNumId w:val="43"/>
  </w:num>
  <w:num w:numId="300">
    <w:abstractNumId w:val="53"/>
  </w:num>
  <w:num w:numId="301">
    <w:abstractNumId w:val="268"/>
  </w:num>
  <w:num w:numId="302">
    <w:abstractNumId w:val="148"/>
  </w:num>
  <w:num w:numId="303">
    <w:abstractNumId w:val="122"/>
  </w:num>
  <w:num w:numId="304">
    <w:abstractNumId w:val="103"/>
  </w:num>
  <w:num w:numId="305">
    <w:abstractNumId w:val="45"/>
  </w:num>
  <w:num w:numId="306">
    <w:abstractNumId w:val="134"/>
  </w:num>
  <w:num w:numId="307">
    <w:abstractNumId w:val="79"/>
  </w:num>
  <w:num w:numId="308">
    <w:abstractNumId w:val="249"/>
  </w:num>
  <w:num w:numId="309">
    <w:abstractNumId w:val="213"/>
  </w:num>
  <w:num w:numId="310">
    <w:abstractNumId w:val="72"/>
  </w:num>
  <w:num w:numId="311">
    <w:abstractNumId w:val="49"/>
  </w:num>
  <w:num w:numId="312">
    <w:abstractNumId w:val="3"/>
  </w:num>
  <w:num w:numId="313">
    <w:abstractNumId w:val="28"/>
  </w:num>
  <w:num w:numId="314">
    <w:abstractNumId w:val="58"/>
  </w:num>
  <w:num w:numId="315">
    <w:abstractNumId w:val="310"/>
  </w:num>
  <w:num w:numId="316">
    <w:abstractNumId w:val="333"/>
  </w:num>
  <w:num w:numId="317">
    <w:abstractNumId w:val="315"/>
  </w:num>
  <w:num w:numId="318">
    <w:abstractNumId w:val="62"/>
  </w:num>
  <w:num w:numId="319">
    <w:abstractNumId w:val="339"/>
  </w:num>
  <w:num w:numId="320">
    <w:abstractNumId w:val="116"/>
  </w:num>
  <w:num w:numId="321">
    <w:abstractNumId w:val="292"/>
  </w:num>
  <w:num w:numId="322">
    <w:abstractNumId w:val="223"/>
  </w:num>
  <w:num w:numId="323">
    <w:abstractNumId w:val="142"/>
  </w:num>
  <w:num w:numId="324">
    <w:abstractNumId w:val="37"/>
  </w:num>
  <w:num w:numId="325">
    <w:abstractNumId w:val="61"/>
  </w:num>
  <w:num w:numId="326">
    <w:abstractNumId w:val="330"/>
  </w:num>
  <w:num w:numId="327">
    <w:abstractNumId w:val="74"/>
  </w:num>
  <w:num w:numId="328">
    <w:abstractNumId w:val="115"/>
  </w:num>
  <w:num w:numId="329">
    <w:abstractNumId w:val="141"/>
  </w:num>
  <w:num w:numId="330">
    <w:abstractNumId w:val="280"/>
  </w:num>
  <w:num w:numId="331">
    <w:abstractNumId w:val="64"/>
  </w:num>
  <w:num w:numId="332">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57"/>
  </w:num>
  <w:num w:numId="334">
    <w:abstractNumId w:val="86"/>
  </w:num>
  <w:num w:numId="335">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0"/>
  </w:num>
  <w:num w:numId="337">
    <w:abstractNumId w:val="320"/>
  </w:num>
  <w:num w:numId="338">
    <w:abstractNumId w:val="353"/>
  </w:num>
  <w:num w:numId="339">
    <w:abstractNumId w:val="342"/>
  </w:num>
  <w:num w:numId="340">
    <w:abstractNumId w:val="176"/>
  </w:num>
  <w:num w:numId="341">
    <w:abstractNumId w:val="23"/>
  </w:num>
  <w:num w:numId="342">
    <w:abstractNumId w:val="56"/>
  </w:num>
  <w:num w:numId="343">
    <w:abstractNumId w:val="180"/>
  </w:num>
  <w:num w:numId="344">
    <w:abstractNumId w:val="239"/>
  </w:num>
  <w:num w:numId="345">
    <w:abstractNumId w:val="1"/>
  </w:num>
  <w:num w:numId="346">
    <w:abstractNumId w:val="75"/>
  </w:num>
  <w:num w:numId="347">
    <w:abstractNumId w:val="309"/>
  </w:num>
  <w:num w:numId="348">
    <w:abstractNumId w:val="83"/>
  </w:num>
  <w:num w:numId="349">
    <w:abstractNumId w:val="345"/>
  </w:num>
  <w:num w:numId="350">
    <w:abstractNumId w:val="181"/>
  </w:num>
  <w:num w:numId="351">
    <w:abstractNumId w:val="196"/>
  </w:num>
  <w:num w:numId="352">
    <w:abstractNumId w:val="346"/>
  </w:num>
  <w:num w:numId="353">
    <w:abstractNumId w:val="174"/>
  </w:num>
  <w:num w:numId="354">
    <w:abstractNumId w:val="350"/>
  </w:num>
  <w:num w:numId="355">
    <w:abstractNumId w:val="29"/>
  </w:num>
  <w:num w:numId="356">
    <w:abstractNumId w:val="299"/>
  </w:num>
  <w:num w:numId="357">
    <w:abstractNumId w:val="110"/>
  </w:num>
  <w:num w:numId="358">
    <w:abstractNumId w:val="246"/>
  </w:num>
  <w:num w:numId="359">
    <w:abstractNumId w:val="227"/>
  </w:num>
  <w:num w:numId="360">
    <w:abstractNumId w:val="151"/>
  </w:num>
  <w:num w:numId="361">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1"/>
  </w:num>
  <w:numIdMacAtCleanup w:val="3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280"/>
    <w:rsid w:val="00000534"/>
    <w:rsid w:val="000006D0"/>
    <w:rsid w:val="00000963"/>
    <w:rsid w:val="00000AED"/>
    <w:rsid w:val="00000F90"/>
    <w:rsid w:val="00001031"/>
    <w:rsid w:val="000019F7"/>
    <w:rsid w:val="0000234C"/>
    <w:rsid w:val="000027AD"/>
    <w:rsid w:val="00002BBA"/>
    <w:rsid w:val="00002C9F"/>
    <w:rsid w:val="000030F8"/>
    <w:rsid w:val="0000339B"/>
    <w:rsid w:val="00003427"/>
    <w:rsid w:val="000038EF"/>
    <w:rsid w:val="00003A9A"/>
    <w:rsid w:val="00003DA2"/>
    <w:rsid w:val="00004270"/>
    <w:rsid w:val="000045C2"/>
    <w:rsid w:val="0000489C"/>
    <w:rsid w:val="000048C7"/>
    <w:rsid w:val="000054C7"/>
    <w:rsid w:val="0000551E"/>
    <w:rsid w:val="00005602"/>
    <w:rsid w:val="00005610"/>
    <w:rsid w:val="00005652"/>
    <w:rsid w:val="00006142"/>
    <w:rsid w:val="00007253"/>
    <w:rsid w:val="0000726A"/>
    <w:rsid w:val="0000760E"/>
    <w:rsid w:val="000076F5"/>
    <w:rsid w:val="0000794E"/>
    <w:rsid w:val="00010193"/>
    <w:rsid w:val="00010A2F"/>
    <w:rsid w:val="00011076"/>
    <w:rsid w:val="000117B6"/>
    <w:rsid w:val="000118B6"/>
    <w:rsid w:val="00011A83"/>
    <w:rsid w:val="0001245B"/>
    <w:rsid w:val="000125B7"/>
    <w:rsid w:val="000126CE"/>
    <w:rsid w:val="00013243"/>
    <w:rsid w:val="00013272"/>
    <w:rsid w:val="0001338A"/>
    <w:rsid w:val="00013646"/>
    <w:rsid w:val="000139AA"/>
    <w:rsid w:val="00013E18"/>
    <w:rsid w:val="000141FB"/>
    <w:rsid w:val="000143D0"/>
    <w:rsid w:val="000148D8"/>
    <w:rsid w:val="000148E0"/>
    <w:rsid w:val="00015548"/>
    <w:rsid w:val="000157C0"/>
    <w:rsid w:val="00016131"/>
    <w:rsid w:val="000164BF"/>
    <w:rsid w:val="000165BC"/>
    <w:rsid w:val="0001667B"/>
    <w:rsid w:val="0001691F"/>
    <w:rsid w:val="00017245"/>
    <w:rsid w:val="00017A51"/>
    <w:rsid w:val="00017A7E"/>
    <w:rsid w:val="00017B81"/>
    <w:rsid w:val="00017CF1"/>
    <w:rsid w:val="00017E2A"/>
    <w:rsid w:val="00017F05"/>
    <w:rsid w:val="00020398"/>
    <w:rsid w:val="00020638"/>
    <w:rsid w:val="00020747"/>
    <w:rsid w:val="0002096C"/>
    <w:rsid w:val="00020DC4"/>
    <w:rsid w:val="000211C4"/>
    <w:rsid w:val="000213B5"/>
    <w:rsid w:val="000215FE"/>
    <w:rsid w:val="00021EE7"/>
    <w:rsid w:val="00021F53"/>
    <w:rsid w:val="00022262"/>
    <w:rsid w:val="00022A1F"/>
    <w:rsid w:val="00022BA8"/>
    <w:rsid w:val="00023351"/>
    <w:rsid w:val="000239C9"/>
    <w:rsid w:val="00023D6D"/>
    <w:rsid w:val="00023E0C"/>
    <w:rsid w:val="00024675"/>
    <w:rsid w:val="000246B2"/>
    <w:rsid w:val="0002486C"/>
    <w:rsid w:val="00024A03"/>
    <w:rsid w:val="00024ADC"/>
    <w:rsid w:val="00025BC2"/>
    <w:rsid w:val="00025DFA"/>
    <w:rsid w:val="000268BD"/>
    <w:rsid w:val="00026A5D"/>
    <w:rsid w:val="00026CC9"/>
    <w:rsid w:val="00026DEC"/>
    <w:rsid w:val="00026EB0"/>
    <w:rsid w:val="00027043"/>
    <w:rsid w:val="000274D1"/>
    <w:rsid w:val="00027AE4"/>
    <w:rsid w:val="00027CD9"/>
    <w:rsid w:val="000305D7"/>
    <w:rsid w:val="000311D7"/>
    <w:rsid w:val="000317E2"/>
    <w:rsid w:val="00031937"/>
    <w:rsid w:val="00031C92"/>
    <w:rsid w:val="00031DAE"/>
    <w:rsid w:val="0003315E"/>
    <w:rsid w:val="00033961"/>
    <w:rsid w:val="0003438C"/>
    <w:rsid w:val="000347DC"/>
    <w:rsid w:val="00034ACD"/>
    <w:rsid w:val="00034EAC"/>
    <w:rsid w:val="000352F3"/>
    <w:rsid w:val="000354ED"/>
    <w:rsid w:val="000355D8"/>
    <w:rsid w:val="000359F8"/>
    <w:rsid w:val="00035FCF"/>
    <w:rsid w:val="000362A6"/>
    <w:rsid w:val="000367DA"/>
    <w:rsid w:val="00036A46"/>
    <w:rsid w:val="00036BF6"/>
    <w:rsid w:val="00036C75"/>
    <w:rsid w:val="00037321"/>
    <w:rsid w:val="00037BD7"/>
    <w:rsid w:val="00037E33"/>
    <w:rsid w:val="00040190"/>
    <w:rsid w:val="00040B36"/>
    <w:rsid w:val="00040BF1"/>
    <w:rsid w:val="0004158B"/>
    <w:rsid w:val="00041810"/>
    <w:rsid w:val="00041B3D"/>
    <w:rsid w:val="00041C80"/>
    <w:rsid w:val="00042488"/>
    <w:rsid w:val="00042569"/>
    <w:rsid w:val="00042C47"/>
    <w:rsid w:val="00043F18"/>
    <w:rsid w:val="0004428F"/>
    <w:rsid w:val="00044A3E"/>
    <w:rsid w:val="00044B55"/>
    <w:rsid w:val="00044D96"/>
    <w:rsid w:val="00044DFD"/>
    <w:rsid w:val="00044E1D"/>
    <w:rsid w:val="00044F29"/>
    <w:rsid w:val="000451FC"/>
    <w:rsid w:val="00045648"/>
    <w:rsid w:val="00045C07"/>
    <w:rsid w:val="00045CB3"/>
    <w:rsid w:val="000467E1"/>
    <w:rsid w:val="000472EA"/>
    <w:rsid w:val="00047A35"/>
    <w:rsid w:val="0005043B"/>
    <w:rsid w:val="000508A9"/>
    <w:rsid w:val="00050BCB"/>
    <w:rsid w:val="00050F89"/>
    <w:rsid w:val="00051207"/>
    <w:rsid w:val="00051305"/>
    <w:rsid w:val="000513AB"/>
    <w:rsid w:val="000516AE"/>
    <w:rsid w:val="00051783"/>
    <w:rsid w:val="00051826"/>
    <w:rsid w:val="000521A4"/>
    <w:rsid w:val="000523C3"/>
    <w:rsid w:val="00052819"/>
    <w:rsid w:val="00052837"/>
    <w:rsid w:val="000529BD"/>
    <w:rsid w:val="00052B5F"/>
    <w:rsid w:val="00052E33"/>
    <w:rsid w:val="00053C94"/>
    <w:rsid w:val="00054647"/>
    <w:rsid w:val="000546C8"/>
    <w:rsid w:val="0005485E"/>
    <w:rsid w:val="000549B1"/>
    <w:rsid w:val="00055189"/>
    <w:rsid w:val="00055693"/>
    <w:rsid w:val="000560A9"/>
    <w:rsid w:val="000568FB"/>
    <w:rsid w:val="0005774D"/>
    <w:rsid w:val="00057AE2"/>
    <w:rsid w:val="00057EDD"/>
    <w:rsid w:val="0006070F"/>
    <w:rsid w:val="00061064"/>
    <w:rsid w:val="00061A4A"/>
    <w:rsid w:val="00061D03"/>
    <w:rsid w:val="00061F30"/>
    <w:rsid w:val="00062018"/>
    <w:rsid w:val="000625F2"/>
    <w:rsid w:val="00062C30"/>
    <w:rsid w:val="000631DE"/>
    <w:rsid w:val="0006355B"/>
    <w:rsid w:val="0006394A"/>
    <w:rsid w:val="0006394F"/>
    <w:rsid w:val="000643E9"/>
    <w:rsid w:val="000645DE"/>
    <w:rsid w:val="00064675"/>
    <w:rsid w:val="000658F6"/>
    <w:rsid w:val="00065DF6"/>
    <w:rsid w:val="0006604C"/>
    <w:rsid w:val="000666F5"/>
    <w:rsid w:val="00066757"/>
    <w:rsid w:val="0006684C"/>
    <w:rsid w:val="0006713F"/>
    <w:rsid w:val="00067195"/>
    <w:rsid w:val="000675BE"/>
    <w:rsid w:val="00067AED"/>
    <w:rsid w:val="0007086B"/>
    <w:rsid w:val="00070C00"/>
    <w:rsid w:val="00070C99"/>
    <w:rsid w:val="00071053"/>
    <w:rsid w:val="000728D3"/>
    <w:rsid w:val="00072EE0"/>
    <w:rsid w:val="00073211"/>
    <w:rsid w:val="000732B5"/>
    <w:rsid w:val="00073963"/>
    <w:rsid w:val="00074119"/>
    <w:rsid w:val="000745FB"/>
    <w:rsid w:val="00074B11"/>
    <w:rsid w:val="0007574B"/>
    <w:rsid w:val="0007590D"/>
    <w:rsid w:val="00075CE7"/>
    <w:rsid w:val="00075F31"/>
    <w:rsid w:val="00076424"/>
    <w:rsid w:val="00076A52"/>
    <w:rsid w:val="00077168"/>
    <w:rsid w:val="00077503"/>
    <w:rsid w:val="00077C2C"/>
    <w:rsid w:val="00077D30"/>
    <w:rsid w:val="00080C0D"/>
    <w:rsid w:val="00081115"/>
    <w:rsid w:val="0008112C"/>
    <w:rsid w:val="0008139D"/>
    <w:rsid w:val="00081725"/>
    <w:rsid w:val="00081756"/>
    <w:rsid w:val="0008215F"/>
    <w:rsid w:val="0008243D"/>
    <w:rsid w:val="00082489"/>
    <w:rsid w:val="00082774"/>
    <w:rsid w:val="00082CBA"/>
    <w:rsid w:val="00082F9A"/>
    <w:rsid w:val="00083C63"/>
    <w:rsid w:val="00083CF3"/>
    <w:rsid w:val="00084BFB"/>
    <w:rsid w:val="00085508"/>
    <w:rsid w:val="0008588A"/>
    <w:rsid w:val="00085A06"/>
    <w:rsid w:val="000861EC"/>
    <w:rsid w:val="0008621A"/>
    <w:rsid w:val="00086DE6"/>
    <w:rsid w:val="00087A17"/>
    <w:rsid w:val="00090315"/>
    <w:rsid w:val="00090F27"/>
    <w:rsid w:val="00090F2F"/>
    <w:rsid w:val="00092473"/>
    <w:rsid w:val="0009289B"/>
    <w:rsid w:val="00092F29"/>
    <w:rsid w:val="00093001"/>
    <w:rsid w:val="000933EA"/>
    <w:rsid w:val="0009360B"/>
    <w:rsid w:val="00093B1F"/>
    <w:rsid w:val="00094036"/>
    <w:rsid w:val="00094996"/>
    <w:rsid w:val="000952D3"/>
    <w:rsid w:val="0009532E"/>
    <w:rsid w:val="00095948"/>
    <w:rsid w:val="00095BA6"/>
    <w:rsid w:val="00095CBB"/>
    <w:rsid w:val="00096063"/>
    <w:rsid w:val="000960E6"/>
    <w:rsid w:val="000969F4"/>
    <w:rsid w:val="00096A78"/>
    <w:rsid w:val="00097174"/>
    <w:rsid w:val="0009742D"/>
    <w:rsid w:val="00097659"/>
    <w:rsid w:val="00097AF1"/>
    <w:rsid w:val="00097AFF"/>
    <w:rsid w:val="00097DF8"/>
    <w:rsid w:val="000A01EC"/>
    <w:rsid w:val="000A084A"/>
    <w:rsid w:val="000A0F51"/>
    <w:rsid w:val="000A11B1"/>
    <w:rsid w:val="000A1C2A"/>
    <w:rsid w:val="000A1E3D"/>
    <w:rsid w:val="000A24F7"/>
    <w:rsid w:val="000A295C"/>
    <w:rsid w:val="000A2971"/>
    <w:rsid w:val="000A2A79"/>
    <w:rsid w:val="000A2AC7"/>
    <w:rsid w:val="000A362E"/>
    <w:rsid w:val="000A3636"/>
    <w:rsid w:val="000A369B"/>
    <w:rsid w:val="000A4112"/>
    <w:rsid w:val="000A44D1"/>
    <w:rsid w:val="000A4564"/>
    <w:rsid w:val="000A4BBC"/>
    <w:rsid w:val="000A50F1"/>
    <w:rsid w:val="000A527A"/>
    <w:rsid w:val="000A5909"/>
    <w:rsid w:val="000A6508"/>
    <w:rsid w:val="000A65FA"/>
    <w:rsid w:val="000A69BD"/>
    <w:rsid w:val="000A6DC1"/>
    <w:rsid w:val="000A7186"/>
    <w:rsid w:val="000A736E"/>
    <w:rsid w:val="000A7DE3"/>
    <w:rsid w:val="000B0911"/>
    <w:rsid w:val="000B13AF"/>
    <w:rsid w:val="000B2317"/>
    <w:rsid w:val="000B2613"/>
    <w:rsid w:val="000B2BCA"/>
    <w:rsid w:val="000B3938"/>
    <w:rsid w:val="000B393B"/>
    <w:rsid w:val="000B3C4B"/>
    <w:rsid w:val="000B3FFB"/>
    <w:rsid w:val="000B43EF"/>
    <w:rsid w:val="000B4825"/>
    <w:rsid w:val="000B4D0D"/>
    <w:rsid w:val="000B4F97"/>
    <w:rsid w:val="000B522B"/>
    <w:rsid w:val="000B5291"/>
    <w:rsid w:val="000B575D"/>
    <w:rsid w:val="000B59F5"/>
    <w:rsid w:val="000B5B58"/>
    <w:rsid w:val="000B619C"/>
    <w:rsid w:val="000B6C10"/>
    <w:rsid w:val="000B6F93"/>
    <w:rsid w:val="000B7189"/>
    <w:rsid w:val="000B7C27"/>
    <w:rsid w:val="000B7F4F"/>
    <w:rsid w:val="000C0740"/>
    <w:rsid w:val="000C09B7"/>
    <w:rsid w:val="000C0B55"/>
    <w:rsid w:val="000C17AD"/>
    <w:rsid w:val="000C26A8"/>
    <w:rsid w:val="000C2842"/>
    <w:rsid w:val="000C2EA0"/>
    <w:rsid w:val="000C2FD1"/>
    <w:rsid w:val="000C30C4"/>
    <w:rsid w:val="000C3290"/>
    <w:rsid w:val="000C33BF"/>
    <w:rsid w:val="000C3773"/>
    <w:rsid w:val="000C3DCD"/>
    <w:rsid w:val="000C4228"/>
    <w:rsid w:val="000C4238"/>
    <w:rsid w:val="000C50F9"/>
    <w:rsid w:val="000C5115"/>
    <w:rsid w:val="000C56E0"/>
    <w:rsid w:val="000C57A2"/>
    <w:rsid w:val="000C5B53"/>
    <w:rsid w:val="000C5F78"/>
    <w:rsid w:val="000C6082"/>
    <w:rsid w:val="000C61AB"/>
    <w:rsid w:val="000C66B4"/>
    <w:rsid w:val="000C6CCC"/>
    <w:rsid w:val="000C7330"/>
    <w:rsid w:val="000C75D8"/>
    <w:rsid w:val="000C766E"/>
    <w:rsid w:val="000D004D"/>
    <w:rsid w:val="000D0D1A"/>
    <w:rsid w:val="000D0E33"/>
    <w:rsid w:val="000D182D"/>
    <w:rsid w:val="000D19AE"/>
    <w:rsid w:val="000D1B46"/>
    <w:rsid w:val="000D1D5D"/>
    <w:rsid w:val="000D1FB5"/>
    <w:rsid w:val="000D20A4"/>
    <w:rsid w:val="000D27D1"/>
    <w:rsid w:val="000D3DDF"/>
    <w:rsid w:val="000D3FC4"/>
    <w:rsid w:val="000D4528"/>
    <w:rsid w:val="000D5374"/>
    <w:rsid w:val="000D5566"/>
    <w:rsid w:val="000D5D43"/>
    <w:rsid w:val="000D613F"/>
    <w:rsid w:val="000D6C81"/>
    <w:rsid w:val="000D715D"/>
    <w:rsid w:val="000D726B"/>
    <w:rsid w:val="000D72FF"/>
    <w:rsid w:val="000D749D"/>
    <w:rsid w:val="000D78C8"/>
    <w:rsid w:val="000D797C"/>
    <w:rsid w:val="000D7A10"/>
    <w:rsid w:val="000E088F"/>
    <w:rsid w:val="000E0CAE"/>
    <w:rsid w:val="000E1030"/>
    <w:rsid w:val="000E10E5"/>
    <w:rsid w:val="000E1494"/>
    <w:rsid w:val="000E1958"/>
    <w:rsid w:val="000E1F34"/>
    <w:rsid w:val="000E24D4"/>
    <w:rsid w:val="000E2562"/>
    <w:rsid w:val="000E3372"/>
    <w:rsid w:val="000E351A"/>
    <w:rsid w:val="000E3799"/>
    <w:rsid w:val="000E3870"/>
    <w:rsid w:val="000E3AF3"/>
    <w:rsid w:val="000E43C3"/>
    <w:rsid w:val="000E4B96"/>
    <w:rsid w:val="000E51DE"/>
    <w:rsid w:val="000E5424"/>
    <w:rsid w:val="000E546D"/>
    <w:rsid w:val="000E57F3"/>
    <w:rsid w:val="000E57F6"/>
    <w:rsid w:val="000E5AB9"/>
    <w:rsid w:val="000E5B8B"/>
    <w:rsid w:val="000E5B8E"/>
    <w:rsid w:val="000E5DC8"/>
    <w:rsid w:val="000E638B"/>
    <w:rsid w:val="000E63BA"/>
    <w:rsid w:val="000E6608"/>
    <w:rsid w:val="000E6908"/>
    <w:rsid w:val="000E6922"/>
    <w:rsid w:val="000E6995"/>
    <w:rsid w:val="000E6C2B"/>
    <w:rsid w:val="000E7369"/>
    <w:rsid w:val="000E75E7"/>
    <w:rsid w:val="000E76A1"/>
    <w:rsid w:val="000E7A7C"/>
    <w:rsid w:val="000E7D22"/>
    <w:rsid w:val="000E7E32"/>
    <w:rsid w:val="000F01A1"/>
    <w:rsid w:val="000F0A1F"/>
    <w:rsid w:val="000F0F4E"/>
    <w:rsid w:val="000F0FD1"/>
    <w:rsid w:val="000F1027"/>
    <w:rsid w:val="000F12F7"/>
    <w:rsid w:val="000F217E"/>
    <w:rsid w:val="000F2830"/>
    <w:rsid w:val="000F2C3D"/>
    <w:rsid w:val="000F2C5C"/>
    <w:rsid w:val="000F3995"/>
    <w:rsid w:val="000F3A4A"/>
    <w:rsid w:val="000F3D96"/>
    <w:rsid w:val="000F409A"/>
    <w:rsid w:val="000F43DD"/>
    <w:rsid w:val="000F4624"/>
    <w:rsid w:val="000F4B1E"/>
    <w:rsid w:val="000F54F3"/>
    <w:rsid w:val="000F61DC"/>
    <w:rsid w:val="000F628E"/>
    <w:rsid w:val="000F6575"/>
    <w:rsid w:val="000F7352"/>
    <w:rsid w:val="000F7562"/>
    <w:rsid w:val="000F791D"/>
    <w:rsid w:val="000F7969"/>
    <w:rsid w:val="000F7B9D"/>
    <w:rsid w:val="000F7E73"/>
    <w:rsid w:val="001007F5"/>
    <w:rsid w:val="00100AC4"/>
    <w:rsid w:val="00101065"/>
    <w:rsid w:val="00101406"/>
    <w:rsid w:val="001015E0"/>
    <w:rsid w:val="00101DA7"/>
    <w:rsid w:val="00102398"/>
    <w:rsid w:val="001026AA"/>
    <w:rsid w:val="00102BA7"/>
    <w:rsid w:val="00102D1B"/>
    <w:rsid w:val="00102D34"/>
    <w:rsid w:val="00102EEB"/>
    <w:rsid w:val="00102F7B"/>
    <w:rsid w:val="0010331A"/>
    <w:rsid w:val="00103971"/>
    <w:rsid w:val="00104792"/>
    <w:rsid w:val="001047E7"/>
    <w:rsid w:val="00104E0C"/>
    <w:rsid w:val="00104E3B"/>
    <w:rsid w:val="00104F71"/>
    <w:rsid w:val="0010517E"/>
    <w:rsid w:val="001056AD"/>
    <w:rsid w:val="00105CA9"/>
    <w:rsid w:val="00105D0B"/>
    <w:rsid w:val="00105E02"/>
    <w:rsid w:val="00105E1A"/>
    <w:rsid w:val="00105E30"/>
    <w:rsid w:val="00106986"/>
    <w:rsid w:val="00106C5B"/>
    <w:rsid w:val="00107061"/>
    <w:rsid w:val="001070E4"/>
    <w:rsid w:val="00107359"/>
    <w:rsid w:val="001073FB"/>
    <w:rsid w:val="0010769D"/>
    <w:rsid w:val="0010770D"/>
    <w:rsid w:val="00107B05"/>
    <w:rsid w:val="00107FE5"/>
    <w:rsid w:val="0011063B"/>
    <w:rsid w:val="00110A4A"/>
    <w:rsid w:val="00110C65"/>
    <w:rsid w:val="00110E80"/>
    <w:rsid w:val="00111075"/>
    <w:rsid w:val="00111B5F"/>
    <w:rsid w:val="001122E7"/>
    <w:rsid w:val="001123EE"/>
    <w:rsid w:val="00112708"/>
    <w:rsid w:val="00112AFF"/>
    <w:rsid w:val="00112BA5"/>
    <w:rsid w:val="00112CD6"/>
    <w:rsid w:val="0011333F"/>
    <w:rsid w:val="0011375A"/>
    <w:rsid w:val="00113A0D"/>
    <w:rsid w:val="00113D2C"/>
    <w:rsid w:val="0011430D"/>
    <w:rsid w:val="00114642"/>
    <w:rsid w:val="0011465D"/>
    <w:rsid w:val="00114744"/>
    <w:rsid w:val="00114B8B"/>
    <w:rsid w:val="00115182"/>
    <w:rsid w:val="0011536E"/>
    <w:rsid w:val="00115588"/>
    <w:rsid w:val="00115B1A"/>
    <w:rsid w:val="00115BAF"/>
    <w:rsid w:val="00115EC1"/>
    <w:rsid w:val="00116AE4"/>
    <w:rsid w:val="00116C63"/>
    <w:rsid w:val="001200AB"/>
    <w:rsid w:val="0012043C"/>
    <w:rsid w:val="0012068D"/>
    <w:rsid w:val="0012074B"/>
    <w:rsid w:val="00120D02"/>
    <w:rsid w:val="00121426"/>
    <w:rsid w:val="001218F0"/>
    <w:rsid w:val="00121E20"/>
    <w:rsid w:val="0012273C"/>
    <w:rsid w:val="0012277B"/>
    <w:rsid w:val="001229D1"/>
    <w:rsid w:val="00122C4B"/>
    <w:rsid w:val="00122F4F"/>
    <w:rsid w:val="00123643"/>
    <w:rsid w:val="00123869"/>
    <w:rsid w:val="00123FDB"/>
    <w:rsid w:val="00124197"/>
    <w:rsid w:val="0012425A"/>
    <w:rsid w:val="00124C3F"/>
    <w:rsid w:val="00124D6A"/>
    <w:rsid w:val="0012504F"/>
    <w:rsid w:val="00125204"/>
    <w:rsid w:val="001253BB"/>
    <w:rsid w:val="00126359"/>
    <w:rsid w:val="00126472"/>
    <w:rsid w:val="00127237"/>
    <w:rsid w:val="00127551"/>
    <w:rsid w:val="00127D08"/>
    <w:rsid w:val="0013034C"/>
    <w:rsid w:val="0013092B"/>
    <w:rsid w:val="00130D8D"/>
    <w:rsid w:val="001310F7"/>
    <w:rsid w:val="001315D8"/>
    <w:rsid w:val="001318C3"/>
    <w:rsid w:val="00131ECE"/>
    <w:rsid w:val="001322EE"/>
    <w:rsid w:val="00132B1E"/>
    <w:rsid w:val="00132DBA"/>
    <w:rsid w:val="00132E19"/>
    <w:rsid w:val="00132F34"/>
    <w:rsid w:val="00133366"/>
    <w:rsid w:val="0013395D"/>
    <w:rsid w:val="00133B24"/>
    <w:rsid w:val="00133C55"/>
    <w:rsid w:val="0013424E"/>
    <w:rsid w:val="00134651"/>
    <w:rsid w:val="00134A6B"/>
    <w:rsid w:val="00134AD2"/>
    <w:rsid w:val="001353E2"/>
    <w:rsid w:val="001357EC"/>
    <w:rsid w:val="00135B1F"/>
    <w:rsid w:val="00135B25"/>
    <w:rsid w:val="001361CB"/>
    <w:rsid w:val="0013662F"/>
    <w:rsid w:val="00136812"/>
    <w:rsid w:val="001368C1"/>
    <w:rsid w:val="00136C2B"/>
    <w:rsid w:val="00136E4B"/>
    <w:rsid w:val="001378B8"/>
    <w:rsid w:val="00140000"/>
    <w:rsid w:val="001405E7"/>
    <w:rsid w:val="0014089E"/>
    <w:rsid w:val="00140AC6"/>
    <w:rsid w:val="001417A2"/>
    <w:rsid w:val="00141DE7"/>
    <w:rsid w:val="00141F66"/>
    <w:rsid w:val="001421D1"/>
    <w:rsid w:val="0014225F"/>
    <w:rsid w:val="00142366"/>
    <w:rsid w:val="00142A53"/>
    <w:rsid w:val="00142DBE"/>
    <w:rsid w:val="0014380E"/>
    <w:rsid w:val="0014425D"/>
    <w:rsid w:val="001442A9"/>
    <w:rsid w:val="00144C21"/>
    <w:rsid w:val="00144E97"/>
    <w:rsid w:val="00145283"/>
    <w:rsid w:val="0014561D"/>
    <w:rsid w:val="0014575E"/>
    <w:rsid w:val="00145D91"/>
    <w:rsid w:val="00146438"/>
    <w:rsid w:val="001468EE"/>
    <w:rsid w:val="00146FBD"/>
    <w:rsid w:val="001471C6"/>
    <w:rsid w:val="001475B3"/>
    <w:rsid w:val="00147628"/>
    <w:rsid w:val="00147A2C"/>
    <w:rsid w:val="00147B36"/>
    <w:rsid w:val="001507BC"/>
    <w:rsid w:val="00150CC4"/>
    <w:rsid w:val="00150F57"/>
    <w:rsid w:val="00151498"/>
    <w:rsid w:val="0015170F"/>
    <w:rsid w:val="00151CD8"/>
    <w:rsid w:val="00152852"/>
    <w:rsid w:val="00152A16"/>
    <w:rsid w:val="0015333E"/>
    <w:rsid w:val="00153548"/>
    <w:rsid w:val="00153772"/>
    <w:rsid w:val="0015384E"/>
    <w:rsid w:val="001538F8"/>
    <w:rsid w:val="0015413A"/>
    <w:rsid w:val="001541DD"/>
    <w:rsid w:val="0015480F"/>
    <w:rsid w:val="0015553B"/>
    <w:rsid w:val="00155BE0"/>
    <w:rsid w:val="001565B6"/>
    <w:rsid w:val="001565DC"/>
    <w:rsid w:val="00156D34"/>
    <w:rsid w:val="00156D85"/>
    <w:rsid w:val="00156E72"/>
    <w:rsid w:val="00156FEA"/>
    <w:rsid w:val="00157A31"/>
    <w:rsid w:val="00161310"/>
    <w:rsid w:val="001613E5"/>
    <w:rsid w:val="001616DD"/>
    <w:rsid w:val="00161781"/>
    <w:rsid w:val="00161998"/>
    <w:rsid w:val="00161B35"/>
    <w:rsid w:val="00161F17"/>
    <w:rsid w:val="00162320"/>
    <w:rsid w:val="001635F9"/>
    <w:rsid w:val="00163782"/>
    <w:rsid w:val="00163A96"/>
    <w:rsid w:val="00163B93"/>
    <w:rsid w:val="0016402A"/>
    <w:rsid w:val="00164363"/>
    <w:rsid w:val="001644DD"/>
    <w:rsid w:val="00164892"/>
    <w:rsid w:val="00164927"/>
    <w:rsid w:val="00164ACE"/>
    <w:rsid w:val="00164F70"/>
    <w:rsid w:val="001652EE"/>
    <w:rsid w:val="0016541C"/>
    <w:rsid w:val="00165592"/>
    <w:rsid w:val="00165D14"/>
    <w:rsid w:val="00166435"/>
    <w:rsid w:val="00166A04"/>
    <w:rsid w:val="00166AB7"/>
    <w:rsid w:val="0016798A"/>
    <w:rsid w:val="00167ABE"/>
    <w:rsid w:val="00167C28"/>
    <w:rsid w:val="00170207"/>
    <w:rsid w:val="00170288"/>
    <w:rsid w:val="0017066D"/>
    <w:rsid w:val="00170888"/>
    <w:rsid w:val="001713D6"/>
    <w:rsid w:val="00171D11"/>
    <w:rsid w:val="00172ADE"/>
    <w:rsid w:val="00172B9C"/>
    <w:rsid w:val="00173FFE"/>
    <w:rsid w:val="001741F4"/>
    <w:rsid w:val="00174273"/>
    <w:rsid w:val="00174486"/>
    <w:rsid w:val="00174EA3"/>
    <w:rsid w:val="00175014"/>
    <w:rsid w:val="001755A0"/>
    <w:rsid w:val="00176D94"/>
    <w:rsid w:val="001772C3"/>
    <w:rsid w:val="001776F5"/>
    <w:rsid w:val="0017788D"/>
    <w:rsid w:val="00177DF1"/>
    <w:rsid w:val="00177F2A"/>
    <w:rsid w:val="001800EA"/>
    <w:rsid w:val="00180131"/>
    <w:rsid w:val="0018014B"/>
    <w:rsid w:val="00180449"/>
    <w:rsid w:val="00180E22"/>
    <w:rsid w:val="0018192A"/>
    <w:rsid w:val="00181C7E"/>
    <w:rsid w:val="00182294"/>
    <w:rsid w:val="001826A5"/>
    <w:rsid w:val="00182C72"/>
    <w:rsid w:val="00182C7E"/>
    <w:rsid w:val="001831C5"/>
    <w:rsid w:val="0018335B"/>
    <w:rsid w:val="00183444"/>
    <w:rsid w:val="001835B9"/>
    <w:rsid w:val="00183E50"/>
    <w:rsid w:val="001841A4"/>
    <w:rsid w:val="00184525"/>
    <w:rsid w:val="001847E2"/>
    <w:rsid w:val="0018488D"/>
    <w:rsid w:val="00184B55"/>
    <w:rsid w:val="001850B7"/>
    <w:rsid w:val="00185687"/>
    <w:rsid w:val="00185D32"/>
    <w:rsid w:val="00185F2E"/>
    <w:rsid w:val="001869F5"/>
    <w:rsid w:val="00186AE2"/>
    <w:rsid w:val="00186C1A"/>
    <w:rsid w:val="00186FE8"/>
    <w:rsid w:val="00187327"/>
    <w:rsid w:val="001873B8"/>
    <w:rsid w:val="00190560"/>
    <w:rsid w:val="001907D0"/>
    <w:rsid w:val="00190ACB"/>
    <w:rsid w:val="00190BF9"/>
    <w:rsid w:val="00190C6E"/>
    <w:rsid w:val="00190FDF"/>
    <w:rsid w:val="0019128A"/>
    <w:rsid w:val="00191394"/>
    <w:rsid w:val="001914F0"/>
    <w:rsid w:val="00191BB5"/>
    <w:rsid w:val="00192B43"/>
    <w:rsid w:val="001932D0"/>
    <w:rsid w:val="00193326"/>
    <w:rsid w:val="001936EA"/>
    <w:rsid w:val="001937AD"/>
    <w:rsid w:val="00193E23"/>
    <w:rsid w:val="00193E94"/>
    <w:rsid w:val="00195053"/>
    <w:rsid w:val="0019550A"/>
    <w:rsid w:val="00195870"/>
    <w:rsid w:val="00195D7F"/>
    <w:rsid w:val="00196635"/>
    <w:rsid w:val="00196854"/>
    <w:rsid w:val="00196BF0"/>
    <w:rsid w:val="00196E81"/>
    <w:rsid w:val="001973AB"/>
    <w:rsid w:val="00197513"/>
    <w:rsid w:val="00197E6C"/>
    <w:rsid w:val="001A076E"/>
    <w:rsid w:val="001A07FE"/>
    <w:rsid w:val="001A1061"/>
    <w:rsid w:val="001A1DF3"/>
    <w:rsid w:val="001A2C33"/>
    <w:rsid w:val="001A34DA"/>
    <w:rsid w:val="001A3B0F"/>
    <w:rsid w:val="001A4374"/>
    <w:rsid w:val="001A4574"/>
    <w:rsid w:val="001A4744"/>
    <w:rsid w:val="001A5761"/>
    <w:rsid w:val="001A588E"/>
    <w:rsid w:val="001A6269"/>
    <w:rsid w:val="001A6333"/>
    <w:rsid w:val="001A65C3"/>
    <w:rsid w:val="001A673D"/>
    <w:rsid w:val="001A68FC"/>
    <w:rsid w:val="001A7254"/>
    <w:rsid w:val="001A73D5"/>
    <w:rsid w:val="001A7409"/>
    <w:rsid w:val="001A78B8"/>
    <w:rsid w:val="001A7E3B"/>
    <w:rsid w:val="001A7FAA"/>
    <w:rsid w:val="001B0071"/>
    <w:rsid w:val="001B0085"/>
    <w:rsid w:val="001B0CD8"/>
    <w:rsid w:val="001B13F3"/>
    <w:rsid w:val="001B1B86"/>
    <w:rsid w:val="001B1D91"/>
    <w:rsid w:val="001B2317"/>
    <w:rsid w:val="001B23A7"/>
    <w:rsid w:val="001B2530"/>
    <w:rsid w:val="001B2541"/>
    <w:rsid w:val="001B258D"/>
    <w:rsid w:val="001B2801"/>
    <w:rsid w:val="001B2A80"/>
    <w:rsid w:val="001B2D23"/>
    <w:rsid w:val="001B3546"/>
    <w:rsid w:val="001B39B8"/>
    <w:rsid w:val="001B3BA0"/>
    <w:rsid w:val="001B3DC7"/>
    <w:rsid w:val="001B41E0"/>
    <w:rsid w:val="001B4D5E"/>
    <w:rsid w:val="001B4E18"/>
    <w:rsid w:val="001B4EDC"/>
    <w:rsid w:val="001B5177"/>
    <w:rsid w:val="001B5506"/>
    <w:rsid w:val="001B5F97"/>
    <w:rsid w:val="001B61F9"/>
    <w:rsid w:val="001B66D1"/>
    <w:rsid w:val="001B6A30"/>
    <w:rsid w:val="001B7C0C"/>
    <w:rsid w:val="001B7C52"/>
    <w:rsid w:val="001B7F25"/>
    <w:rsid w:val="001C024F"/>
    <w:rsid w:val="001C0281"/>
    <w:rsid w:val="001C0284"/>
    <w:rsid w:val="001C0413"/>
    <w:rsid w:val="001C07B5"/>
    <w:rsid w:val="001C09D0"/>
    <w:rsid w:val="001C0CE3"/>
    <w:rsid w:val="001C1A96"/>
    <w:rsid w:val="001C1ACC"/>
    <w:rsid w:val="001C1CBF"/>
    <w:rsid w:val="001C2633"/>
    <w:rsid w:val="001C2BA9"/>
    <w:rsid w:val="001C2C8F"/>
    <w:rsid w:val="001C3BFB"/>
    <w:rsid w:val="001C4341"/>
    <w:rsid w:val="001C44A9"/>
    <w:rsid w:val="001C4618"/>
    <w:rsid w:val="001C4A17"/>
    <w:rsid w:val="001C4EA2"/>
    <w:rsid w:val="001C587F"/>
    <w:rsid w:val="001C5A07"/>
    <w:rsid w:val="001C5F2E"/>
    <w:rsid w:val="001C61DD"/>
    <w:rsid w:val="001C66B8"/>
    <w:rsid w:val="001C6799"/>
    <w:rsid w:val="001C6FFD"/>
    <w:rsid w:val="001C78BF"/>
    <w:rsid w:val="001C7FBE"/>
    <w:rsid w:val="001D025D"/>
    <w:rsid w:val="001D1973"/>
    <w:rsid w:val="001D1FB7"/>
    <w:rsid w:val="001D246A"/>
    <w:rsid w:val="001D2671"/>
    <w:rsid w:val="001D34DE"/>
    <w:rsid w:val="001D3611"/>
    <w:rsid w:val="001D37B8"/>
    <w:rsid w:val="001D38C5"/>
    <w:rsid w:val="001D3B35"/>
    <w:rsid w:val="001D3E30"/>
    <w:rsid w:val="001D4133"/>
    <w:rsid w:val="001D4288"/>
    <w:rsid w:val="001D50E5"/>
    <w:rsid w:val="001D5216"/>
    <w:rsid w:val="001D52B4"/>
    <w:rsid w:val="001D5713"/>
    <w:rsid w:val="001D5ECF"/>
    <w:rsid w:val="001D617A"/>
    <w:rsid w:val="001D6720"/>
    <w:rsid w:val="001D6BDB"/>
    <w:rsid w:val="001D7102"/>
    <w:rsid w:val="001D7164"/>
    <w:rsid w:val="001D7EE8"/>
    <w:rsid w:val="001E0276"/>
    <w:rsid w:val="001E029A"/>
    <w:rsid w:val="001E068C"/>
    <w:rsid w:val="001E06ED"/>
    <w:rsid w:val="001E0931"/>
    <w:rsid w:val="001E0BCD"/>
    <w:rsid w:val="001E0E75"/>
    <w:rsid w:val="001E1434"/>
    <w:rsid w:val="001E1FD1"/>
    <w:rsid w:val="001E2305"/>
    <w:rsid w:val="001E2BD6"/>
    <w:rsid w:val="001E2DD3"/>
    <w:rsid w:val="001E3A1D"/>
    <w:rsid w:val="001E43B8"/>
    <w:rsid w:val="001E46E8"/>
    <w:rsid w:val="001E5638"/>
    <w:rsid w:val="001E5868"/>
    <w:rsid w:val="001E5DFC"/>
    <w:rsid w:val="001E6A06"/>
    <w:rsid w:val="001E77EA"/>
    <w:rsid w:val="001E7B79"/>
    <w:rsid w:val="001E7EF6"/>
    <w:rsid w:val="001F0121"/>
    <w:rsid w:val="001F02D8"/>
    <w:rsid w:val="001F0BB7"/>
    <w:rsid w:val="001F0FD4"/>
    <w:rsid w:val="001F11C4"/>
    <w:rsid w:val="001F1629"/>
    <w:rsid w:val="001F17D4"/>
    <w:rsid w:val="001F1B22"/>
    <w:rsid w:val="001F1F8B"/>
    <w:rsid w:val="001F1FD3"/>
    <w:rsid w:val="001F2010"/>
    <w:rsid w:val="001F28C4"/>
    <w:rsid w:val="001F29DD"/>
    <w:rsid w:val="001F2A63"/>
    <w:rsid w:val="001F3003"/>
    <w:rsid w:val="001F3186"/>
    <w:rsid w:val="001F3519"/>
    <w:rsid w:val="001F3F4F"/>
    <w:rsid w:val="001F456C"/>
    <w:rsid w:val="001F5006"/>
    <w:rsid w:val="001F5152"/>
    <w:rsid w:val="001F5373"/>
    <w:rsid w:val="001F5F3F"/>
    <w:rsid w:val="001F61E6"/>
    <w:rsid w:val="001F6309"/>
    <w:rsid w:val="001F6793"/>
    <w:rsid w:val="001F7269"/>
    <w:rsid w:val="001F7339"/>
    <w:rsid w:val="001F7547"/>
    <w:rsid w:val="001F756B"/>
    <w:rsid w:val="001F7937"/>
    <w:rsid w:val="0020073F"/>
    <w:rsid w:val="002007F8"/>
    <w:rsid w:val="0020165F"/>
    <w:rsid w:val="00202858"/>
    <w:rsid w:val="00202918"/>
    <w:rsid w:val="00202BEE"/>
    <w:rsid w:val="00202DE7"/>
    <w:rsid w:val="00202E80"/>
    <w:rsid w:val="00203282"/>
    <w:rsid w:val="00204241"/>
    <w:rsid w:val="002044E9"/>
    <w:rsid w:val="00204708"/>
    <w:rsid w:val="0020509A"/>
    <w:rsid w:val="002050CE"/>
    <w:rsid w:val="00205480"/>
    <w:rsid w:val="00206BAB"/>
    <w:rsid w:val="00207034"/>
    <w:rsid w:val="002072AA"/>
    <w:rsid w:val="00210454"/>
    <w:rsid w:val="002104F1"/>
    <w:rsid w:val="002106FD"/>
    <w:rsid w:val="00210F8A"/>
    <w:rsid w:val="002111CD"/>
    <w:rsid w:val="00211F4B"/>
    <w:rsid w:val="00212AC2"/>
    <w:rsid w:val="00212AC9"/>
    <w:rsid w:val="00212E39"/>
    <w:rsid w:val="00213404"/>
    <w:rsid w:val="00213442"/>
    <w:rsid w:val="0021375F"/>
    <w:rsid w:val="0021396B"/>
    <w:rsid w:val="0021397B"/>
    <w:rsid w:val="00213F74"/>
    <w:rsid w:val="00214339"/>
    <w:rsid w:val="00214521"/>
    <w:rsid w:val="00214665"/>
    <w:rsid w:val="00214F02"/>
    <w:rsid w:val="00215325"/>
    <w:rsid w:val="00215808"/>
    <w:rsid w:val="00215B28"/>
    <w:rsid w:val="00215D1B"/>
    <w:rsid w:val="002168E6"/>
    <w:rsid w:val="00216BC3"/>
    <w:rsid w:val="002173F5"/>
    <w:rsid w:val="002179ED"/>
    <w:rsid w:val="00217C14"/>
    <w:rsid w:val="002201F4"/>
    <w:rsid w:val="0022026D"/>
    <w:rsid w:val="002202EC"/>
    <w:rsid w:val="00220497"/>
    <w:rsid w:val="0022057C"/>
    <w:rsid w:val="0022074C"/>
    <w:rsid w:val="00220AF0"/>
    <w:rsid w:val="00220CDE"/>
    <w:rsid w:val="00220E21"/>
    <w:rsid w:val="00221374"/>
    <w:rsid w:val="002215CA"/>
    <w:rsid w:val="00221D7A"/>
    <w:rsid w:val="00221FF2"/>
    <w:rsid w:val="002221B3"/>
    <w:rsid w:val="0022230A"/>
    <w:rsid w:val="002224A7"/>
    <w:rsid w:val="002227D0"/>
    <w:rsid w:val="00223099"/>
    <w:rsid w:val="0022360B"/>
    <w:rsid w:val="0022360C"/>
    <w:rsid w:val="00223903"/>
    <w:rsid w:val="002239A1"/>
    <w:rsid w:val="002239FB"/>
    <w:rsid w:val="002247FD"/>
    <w:rsid w:val="00224DBD"/>
    <w:rsid w:val="00225463"/>
    <w:rsid w:val="00225A0C"/>
    <w:rsid w:val="00225A17"/>
    <w:rsid w:val="002262F3"/>
    <w:rsid w:val="002264F7"/>
    <w:rsid w:val="00227FB5"/>
    <w:rsid w:val="00230DD9"/>
    <w:rsid w:val="00230DF0"/>
    <w:rsid w:val="00230E10"/>
    <w:rsid w:val="00230E70"/>
    <w:rsid w:val="002313BB"/>
    <w:rsid w:val="002316F5"/>
    <w:rsid w:val="00231941"/>
    <w:rsid w:val="002319C1"/>
    <w:rsid w:val="00231A1C"/>
    <w:rsid w:val="00231AB2"/>
    <w:rsid w:val="00232344"/>
    <w:rsid w:val="002326B0"/>
    <w:rsid w:val="00232FCC"/>
    <w:rsid w:val="0023376C"/>
    <w:rsid w:val="00233976"/>
    <w:rsid w:val="00233A7E"/>
    <w:rsid w:val="00233B0C"/>
    <w:rsid w:val="00233C4A"/>
    <w:rsid w:val="00233ED8"/>
    <w:rsid w:val="0023402C"/>
    <w:rsid w:val="00234096"/>
    <w:rsid w:val="00234380"/>
    <w:rsid w:val="00234893"/>
    <w:rsid w:val="00234987"/>
    <w:rsid w:val="002355D2"/>
    <w:rsid w:val="0023578F"/>
    <w:rsid w:val="00235934"/>
    <w:rsid w:val="00235AA3"/>
    <w:rsid w:val="0023721B"/>
    <w:rsid w:val="0023739B"/>
    <w:rsid w:val="0023759B"/>
    <w:rsid w:val="0023783D"/>
    <w:rsid w:val="00240B39"/>
    <w:rsid w:val="0024100F"/>
    <w:rsid w:val="00241029"/>
    <w:rsid w:val="0024149D"/>
    <w:rsid w:val="002414B4"/>
    <w:rsid w:val="00241A26"/>
    <w:rsid w:val="00241BCC"/>
    <w:rsid w:val="00241E80"/>
    <w:rsid w:val="00241ECE"/>
    <w:rsid w:val="00242A21"/>
    <w:rsid w:val="00242E2D"/>
    <w:rsid w:val="00242F8E"/>
    <w:rsid w:val="002432D0"/>
    <w:rsid w:val="002433D1"/>
    <w:rsid w:val="002436BB"/>
    <w:rsid w:val="00243BFD"/>
    <w:rsid w:val="00243C0D"/>
    <w:rsid w:val="00243E91"/>
    <w:rsid w:val="00245022"/>
    <w:rsid w:val="0024557E"/>
    <w:rsid w:val="00245B80"/>
    <w:rsid w:val="00245F93"/>
    <w:rsid w:val="00246355"/>
    <w:rsid w:val="002469A4"/>
    <w:rsid w:val="002473D8"/>
    <w:rsid w:val="00247639"/>
    <w:rsid w:val="00251562"/>
    <w:rsid w:val="00251911"/>
    <w:rsid w:val="00251999"/>
    <w:rsid w:val="00251E18"/>
    <w:rsid w:val="00251FE8"/>
    <w:rsid w:val="0025217E"/>
    <w:rsid w:val="002523A9"/>
    <w:rsid w:val="002523F2"/>
    <w:rsid w:val="00252A98"/>
    <w:rsid w:val="0025353E"/>
    <w:rsid w:val="002539B5"/>
    <w:rsid w:val="00254151"/>
    <w:rsid w:val="00254508"/>
    <w:rsid w:val="00254745"/>
    <w:rsid w:val="00254FA6"/>
    <w:rsid w:val="00255C76"/>
    <w:rsid w:val="00255F0A"/>
    <w:rsid w:val="00255F9B"/>
    <w:rsid w:val="002563D9"/>
    <w:rsid w:val="00256E1E"/>
    <w:rsid w:val="002575CD"/>
    <w:rsid w:val="002576CD"/>
    <w:rsid w:val="00257FD5"/>
    <w:rsid w:val="0026022D"/>
    <w:rsid w:val="00260275"/>
    <w:rsid w:val="002607F6"/>
    <w:rsid w:val="00260824"/>
    <w:rsid w:val="00260825"/>
    <w:rsid w:val="00260826"/>
    <w:rsid w:val="00260B81"/>
    <w:rsid w:val="00261EE9"/>
    <w:rsid w:val="002627E4"/>
    <w:rsid w:val="002631D5"/>
    <w:rsid w:val="00263A23"/>
    <w:rsid w:val="00263DE1"/>
    <w:rsid w:val="00263FC2"/>
    <w:rsid w:val="0026471A"/>
    <w:rsid w:val="00264F88"/>
    <w:rsid w:val="0026504E"/>
    <w:rsid w:val="0026526E"/>
    <w:rsid w:val="00265439"/>
    <w:rsid w:val="00265852"/>
    <w:rsid w:val="00265ED1"/>
    <w:rsid w:val="002670E5"/>
    <w:rsid w:val="00267703"/>
    <w:rsid w:val="00267799"/>
    <w:rsid w:val="0027095C"/>
    <w:rsid w:val="00270D5C"/>
    <w:rsid w:val="002710B6"/>
    <w:rsid w:val="0027187C"/>
    <w:rsid w:val="00271907"/>
    <w:rsid w:val="00271AC7"/>
    <w:rsid w:val="00271F51"/>
    <w:rsid w:val="00271FF4"/>
    <w:rsid w:val="0027245F"/>
    <w:rsid w:val="00272D62"/>
    <w:rsid w:val="00273091"/>
    <w:rsid w:val="00273351"/>
    <w:rsid w:val="0027380D"/>
    <w:rsid w:val="00273DB2"/>
    <w:rsid w:val="00274645"/>
    <w:rsid w:val="002746C7"/>
    <w:rsid w:val="00274B06"/>
    <w:rsid w:val="00274CA3"/>
    <w:rsid w:val="0027523F"/>
    <w:rsid w:val="0027578D"/>
    <w:rsid w:val="00275F23"/>
    <w:rsid w:val="002760B1"/>
    <w:rsid w:val="00276579"/>
    <w:rsid w:val="00276637"/>
    <w:rsid w:val="00276DB9"/>
    <w:rsid w:val="00277198"/>
    <w:rsid w:val="00277296"/>
    <w:rsid w:val="0027766E"/>
    <w:rsid w:val="002802D6"/>
    <w:rsid w:val="002802E1"/>
    <w:rsid w:val="00280474"/>
    <w:rsid w:val="00280620"/>
    <w:rsid w:val="00280BE9"/>
    <w:rsid w:val="002813CF"/>
    <w:rsid w:val="00281476"/>
    <w:rsid w:val="002815F2"/>
    <w:rsid w:val="00281642"/>
    <w:rsid w:val="00281F31"/>
    <w:rsid w:val="00282293"/>
    <w:rsid w:val="00282E07"/>
    <w:rsid w:val="00283B21"/>
    <w:rsid w:val="00283F81"/>
    <w:rsid w:val="00285425"/>
    <w:rsid w:val="002855CE"/>
    <w:rsid w:val="00285BD9"/>
    <w:rsid w:val="002860BD"/>
    <w:rsid w:val="002865F6"/>
    <w:rsid w:val="00286660"/>
    <w:rsid w:val="0028723C"/>
    <w:rsid w:val="00287737"/>
    <w:rsid w:val="002878C4"/>
    <w:rsid w:val="00287C0D"/>
    <w:rsid w:val="0029003B"/>
    <w:rsid w:val="002903EE"/>
    <w:rsid w:val="00290CA5"/>
    <w:rsid w:val="002916DB"/>
    <w:rsid w:val="00291A38"/>
    <w:rsid w:val="00291B86"/>
    <w:rsid w:val="00291C6B"/>
    <w:rsid w:val="00292737"/>
    <w:rsid w:val="0029273A"/>
    <w:rsid w:val="00292F8F"/>
    <w:rsid w:val="00293176"/>
    <w:rsid w:val="00293195"/>
    <w:rsid w:val="00293400"/>
    <w:rsid w:val="00293A73"/>
    <w:rsid w:val="00294425"/>
    <w:rsid w:val="0029455D"/>
    <w:rsid w:val="002948CF"/>
    <w:rsid w:val="002950CD"/>
    <w:rsid w:val="0029532A"/>
    <w:rsid w:val="0029552A"/>
    <w:rsid w:val="002956FD"/>
    <w:rsid w:val="0029591C"/>
    <w:rsid w:val="00295978"/>
    <w:rsid w:val="0029598F"/>
    <w:rsid w:val="00295FA4"/>
    <w:rsid w:val="00296610"/>
    <w:rsid w:val="00296AA9"/>
    <w:rsid w:val="0029717D"/>
    <w:rsid w:val="002972BC"/>
    <w:rsid w:val="002976EE"/>
    <w:rsid w:val="00297CAB"/>
    <w:rsid w:val="00297EDC"/>
    <w:rsid w:val="002A05BA"/>
    <w:rsid w:val="002A11E7"/>
    <w:rsid w:val="002A23B9"/>
    <w:rsid w:val="002A294E"/>
    <w:rsid w:val="002A2B52"/>
    <w:rsid w:val="002A2D93"/>
    <w:rsid w:val="002A32B5"/>
    <w:rsid w:val="002A42F0"/>
    <w:rsid w:val="002A444F"/>
    <w:rsid w:val="002A4501"/>
    <w:rsid w:val="002A457C"/>
    <w:rsid w:val="002A473C"/>
    <w:rsid w:val="002A4CF4"/>
    <w:rsid w:val="002A56F8"/>
    <w:rsid w:val="002A5AF2"/>
    <w:rsid w:val="002A64CF"/>
    <w:rsid w:val="002A72EE"/>
    <w:rsid w:val="002A7AB9"/>
    <w:rsid w:val="002A7C1B"/>
    <w:rsid w:val="002A7E93"/>
    <w:rsid w:val="002B0014"/>
    <w:rsid w:val="002B03E0"/>
    <w:rsid w:val="002B04BE"/>
    <w:rsid w:val="002B109A"/>
    <w:rsid w:val="002B12E5"/>
    <w:rsid w:val="002B162D"/>
    <w:rsid w:val="002B1B32"/>
    <w:rsid w:val="002B1D55"/>
    <w:rsid w:val="002B1FA9"/>
    <w:rsid w:val="002B2904"/>
    <w:rsid w:val="002B2CE2"/>
    <w:rsid w:val="002B36D7"/>
    <w:rsid w:val="002B3725"/>
    <w:rsid w:val="002B38F4"/>
    <w:rsid w:val="002B4402"/>
    <w:rsid w:val="002B5082"/>
    <w:rsid w:val="002B59A5"/>
    <w:rsid w:val="002B61DF"/>
    <w:rsid w:val="002B6305"/>
    <w:rsid w:val="002B6592"/>
    <w:rsid w:val="002B689D"/>
    <w:rsid w:val="002B69C3"/>
    <w:rsid w:val="002B6FD9"/>
    <w:rsid w:val="002B7283"/>
    <w:rsid w:val="002B74CB"/>
    <w:rsid w:val="002B7A40"/>
    <w:rsid w:val="002C0183"/>
    <w:rsid w:val="002C0242"/>
    <w:rsid w:val="002C0572"/>
    <w:rsid w:val="002C05AD"/>
    <w:rsid w:val="002C078E"/>
    <w:rsid w:val="002C0E6C"/>
    <w:rsid w:val="002C11D8"/>
    <w:rsid w:val="002C12E5"/>
    <w:rsid w:val="002C1499"/>
    <w:rsid w:val="002C17EB"/>
    <w:rsid w:val="002C1AB3"/>
    <w:rsid w:val="002C1C97"/>
    <w:rsid w:val="002C201D"/>
    <w:rsid w:val="002C2098"/>
    <w:rsid w:val="002C2142"/>
    <w:rsid w:val="002C30E0"/>
    <w:rsid w:val="002C3C22"/>
    <w:rsid w:val="002C3C44"/>
    <w:rsid w:val="002C3D47"/>
    <w:rsid w:val="002C41A1"/>
    <w:rsid w:val="002C4417"/>
    <w:rsid w:val="002C4575"/>
    <w:rsid w:val="002C489B"/>
    <w:rsid w:val="002C4B83"/>
    <w:rsid w:val="002C4BE7"/>
    <w:rsid w:val="002C4CAA"/>
    <w:rsid w:val="002C4DD2"/>
    <w:rsid w:val="002C4E52"/>
    <w:rsid w:val="002C4F47"/>
    <w:rsid w:val="002C4FDC"/>
    <w:rsid w:val="002C518D"/>
    <w:rsid w:val="002C52A4"/>
    <w:rsid w:val="002C60C3"/>
    <w:rsid w:val="002C68EB"/>
    <w:rsid w:val="002C69CC"/>
    <w:rsid w:val="002C72B0"/>
    <w:rsid w:val="002C75B7"/>
    <w:rsid w:val="002C78D0"/>
    <w:rsid w:val="002C7E16"/>
    <w:rsid w:val="002D04E5"/>
    <w:rsid w:val="002D06B0"/>
    <w:rsid w:val="002D1B53"/>
    <w:rsid w:val="002D1E13"/>
    <w:rsid w:val="002D2AE6"/>
    <w:rsid w:val="002D2B0C"/>
    <w:rsid w:val="002D2C2F"/>
    <w:rsid w:val="002D2FE9"/>
    <w:rsid w:val="002D3C5B"/>
    <w:rsid w:val="002D400A"/>
    <w:rsid w:val="002D437D"/>
    <w:rsid w:val="002D4EC3"/>
    <w:rsid w:val="002D5323"/>
    <w:rsid w:val="002D6782"/>
    <w:rsid w:val="002D6C4B"/>
    <w:rsid w:val="002D7357"/>
    <w:rsid w:val="002D7420"/>
    <w:rsid w:val="002D7C29"/>
    <w:rsid w:val="002D7F25"/>
    <w:rsid w:val="002E01E4"/>
    <w:rsid w:val="002E05FF"/>
    <w:rsid w:val="002E0667"/>
    <w:rsid w:val="002E0909"/>
    <w:rsid w:val="002E0D18"/>
    <w:rsid w:val="002E0E7E"/>
    <w:rsid w:val="002E1A05"/>
    <w:rsid w:val="002E1C3E"/>
    <w:rsid w:val="002E2D15"/>
    <w:rsid w:val="002E2F22"/>
    <w:rsid w:val="002E3022"/>
    <w:rsid w:val="002E3251"/>
    <w:rsid w:val="002E3746"/>
    <w:rsid w:val="002E42FD"/>
    <w:rsid w:val="002E46EE"/>
    <w:rsid w:val="002E4BE8"/>
    <w:rsid w:val="002E5020"/>
    <w:rsid w:val="002E53C3"/>
    <w:rsid w:val="002E5575"/>
    <w:rsid w:val="002E58AF"/>
    <w:rsid w:val="002E5BB4"/>
    <w:rsid w:val="002E6191"/>
    <w:rsid w:val="002E61DC"/>
    <w:rsid w:val="002E6DA3"/>
    <w:rsid w:val="002E7585"/>
    <w:rsid w:val="002E785D"/>
    <w:rsid w:val="002E7DCE"/>
    <w:rsid w:val="002F006A"/>
    <w:rsid w:val="002F0591"/>
    <w:rsid w:val="002F096B"/>
    <w:rsid w:val="002F0E67"/>
    <w:rsid w:val="002F0F66"/>
    <w:rsid w:val="002F1162"/>
    <w:rsid w:val="002F18BF"/>
    <w:rsid w:val="002F1B1F"/>
    <w:rsid w:val="002F1CE1"/>
    <w:rsid w:val="002F1FE1"/>
    <w:rsid w:val="002F27AE"/>
    <w:rsid w:val="002F2F74"/>
    <w:rsid w:val="002F3071"/>
    <w:rsid w:val="002F3162"/>
    <w:rsid w:val="002F323C"/>
    <w:rsid w:val="002F337A"/>
    <w:rsid w:val="002F3D19"/>
    <w:rsid w:val="002F41FE"/>
    <w:rsid w:val="002F4604"/>
    <w:rsid w:val="002F4690"/>
    <w:rsid w:val="002F49A3"/>
    <w:rsid w:val="002F4E77"/>
    <w:rsid w:val="002F4E93"/>
    <w:rsid w:val="002F5386"/>
    <w:rsid w:val="002F5A24"/>
    <w:rsid w:val="002F5DD2"/>
    <w:rsid w:val="002F65CF"/>
    <w:rsid w:val="002F6EEB"/>
    <w:rsid w:val="002F7079"/>
    <w:rsid w:val="002F7C14"/>
    <w:rsid w:val="002F7C46"/>
    <w:rsid w:val="00300935"/>
    <w:rsid w:val="00300A6C"/>
    <w:rsid w:val="00300B1A"/>
    <w:rsid w:val="00300C81"/>
    <w:rsid w:val="00300D2E"/>
    <w:rsid w:val="00301161"/>
    <w:rsid w:val="003011C0"/>
    <w:rsid w:val="003012A2"/>
    <w:rsid w:val="0030165A"/>
    <w:rsid w:val="003016C4"/>
    <w:rsid w:val="00301A60"/>
    <w:rsid w:val="00301A64"/>
    <w:rsid w:val="00301BDB"/>
    <w:rsid w:val="00302B3A"/>
    <w:rsid w:val="00302BCC"/>
    <w:rsid w:val="00302F7D"/>
    <w:rsid w:val="003031D4"/>
    <w:rsid w:val="003032F0"/>
    <w:rsid w:val="00303390"/>
    <w:rsid w:val="00303974"/>
    <w:rsid w:val="00303C03"/>
    <w:rsid w:val="00304982"/>
    <w:rsid w:val="00304A35"/>
    <w:rsid w:val="00304C5B"/>
    <w:rsid w:val="0030504D"/>
    <w:rsid w:val="003052C7"/>
    <w:rsid w:val="003054A2"/>
    <w:rsid w:val="003058A9"/>
    <w:rsid w:val="003065C9"/>
    <w:rsid w:val="00306737"/>
    <w:rsid w:val="00306AEA"/>
    <w:rsid w:val="0031055C"/>
    <w:rsid w:val="00311CE8"/>
    <w:rsid w:val="00312349"/>
    <w:rsid w:val="0031238E"/>
    <w:rsid w:val="003123F0"/>
    <w:rsid w:val="00312982"/>
    <w:rsid w:val="00313217"/>
    <w:rsid w:val="00314142"/>
    <w:rsid w:val="0031465C"/>
    <w:rsid w:val="0031467F"/>
    <w:rsid w:val="003148AE"/>
    <w:rsid w:val="00315453"/>
    <w:rsid w:val="0031574F"/>
    <w:rsid w:val="00315D4D"/>
    <w:rsid w:val="00316375"/>
    <w:rsid w:val="00316DBC"/>
    <w:rsid w:val="00316E1A"/>
    <w:rsid w:val="00317032"/>
    <w:rsid w:val="00317B7B"/>
    <w:rsid w:val="003203E0"/>
    <w:rsid w:val="00320429"/>
    <w:rsid w:val="003206AF"/>
    <w:rsid w:val="00320956"/>
    <w:rsid w:val="0032095B"/>
    <w:rsid w:val="00320BFE"/>
    <w:rsid w:val="0032119C"/>
    <w:rsid w:val="00321729"/>
    <w:rsid w:val="003219D5"/>
    <w:rsid w:val="0032267C"/>
    <w:rsid w:val="00322D20"/>
    <w:rsid w:val="003231EC"/>
    <w:rsid w:val="00323592"/>
    <w:rsid w:val="00323681"/>
    <w:rsid w:val="0032390E"/>
    <w:rsid w:val="003239AE"/>
    <w:rsid w:val="0032423D"/>
    <w:rsid w:val="00324344"/>
    <w:rsid w:val="003245E7"/>
    <w:rsid w:val="00324703"/>
    <w:rsid w:val="00324844"/>
    <w:rsid w:val="003249A1"/>
    <w:rsid w:val="00324C5B"/>
    <w:rsid w:val="00325794"/>
    <w:rsid w:val="00325C5D"/>
    <w:rsid w:val="00325FF3"/>
    <w:rsid w:val="003263EC"/>
    <w:rsid w:val="00326899"/>
    <w:rsid w:val="00326CFE"/>
    <w:rsid w:val="00326DC5"/>
    <w:rsid w:val="00326F37"/>
    <w:rsid w:val="00327090"/>
    <w:rsid w:val="00327187"/>
    <w:rsid w:val="00327357"/>
    <w:rsid w:val="0032798E"/>
    <w:rsid w:val="003279DD"/>
    <w:rsid w:val="0033128A"/>
    <w:rsid w:val="00331864"/>
    <w:rsid w:val="00331C95"/>
    <w:rsid w:val="00331E72"/>
    <w:rsid w:val="003320C8"/>
    <w:rsid w:val="00333086"/>
    <w:rsid w:val="003331F0"/>
    <w:rsid w:val="00333248"/>
    <w:rsid w:val="0033357A"/>
    <w:rsid w:val="00333593"/>
    <w:rsid w:val="003336FB"/>
    <w:rsid w:val="0033371F"/>
    <w:rsid w:val="00333B48"/>
    <w:rsid w:val="00333BC1"/>
    <w:rsid w:val="00334311"/>
    <w:rsid w:val="00334340"/>
    <w:rsid w:val="00334735"/>
    <w:rsid w:val="00334824"/>
    <w:rsid w:val="00334BAF"/>
    <w:rsid w:val="00334E06"/>
    <w:rsid w:val="00334F96"/>
    <w:rsid w:val="003356D6"/>
    <w:rsid w:val="00335991"/>
    <w:rsid w:val="00335B84"/>
    <w:rsid w:val="00336215"/>
    <w:rsid w:val="00336458"/>
    <w:rsid w:val="00337028"/>
    <w:rsid w:val="003378BD"/>
    <w:rsid w:val="00337D5E"/>
    <w:rsid w:val="0034001F"/>
    <w:rsid w:val="003401D0"/>
    <w:rsid w:val="0034025B"/>
    <w:rsid w:val="003402DD"/>
    <w:rsid w:val="003408D7"/>
    <w:rsid w:val="00340A23"/>
    <w:rsid w:val="00340F3F"/>
    <w:rsid w:val="0034100B"/>
    <w:rsid w:val="00341484"/>
    <w:rsid w:val="003414FC"/>
    <w:rsid w:val="00341D05"/>
    <w:rsid w:val="00342595"/>
    <w:rsid w:val="00342967"/>
    <w:rsid w:val="003442A3"/>
    <w:rsid w:val="00344A57"/>
    <w:rsid w:val="00344B96"/>
    <w:rsid w:val="00345BA7"/>
    <w:rsid w:val="00345CCA"/>
    <w:rsid w:val="0034608E"/>
    <w:rsid w:val="0034646A"/>
    <w:rsid w:val="003474A5"/>
    <w:rsid w:val="00347F8D"/>
    <w:rsid w:val="00347FF6"/>
    <w:rsid w:val="003505C7"/>
    <w:rsid w:val="00350819"/>
    <w:rsid w:val="00350891"/>
    <w:rsid w:val="00350C05"/>
    <w:rsid w:val="00351391"/>
    <w:rsid w:val="00351B2B"/>
    <w:rsid w:val="00351B7D"/>
    <w:rsid w:val="003529ED"/>
    <w:rsid w:val="00352DFD"/>
    <w:rsid w:val="003530D3"/>
    <w:rsid w:val="0035321F"/>
    <w:rsid w:val="003547DE"/>
    <w:rsid w:val="00354951"/>
    <w:rsid w:val="0035499F"/>
    <w:rsid w:val="00354D9F"/>
    <w:rsid w:val="0035589E"/>
    <w:rsid w:val="003559FD"/>
    <w:rsid w:val="00355A54"/>
    <w:rsid w:val="00355C30"/>
    <w:rsid w:val="00355D08"/>
    <w:rsid w:val="00355ECB"/>
    <w:rsid w:val="00356788"/>
    <w:rsid w:val="00356D70"/>
    <w:rsid w:val="00357023"/>
    <w:rsid w:val="003574B1"/>
    <w:rsid w:val="00357638"/>
    <w:rsid w:val="003579DC"/>
    <w:rsid w:val="00357A26"/>
    <w:rsid w:val="00357B97"/>
    <w:rsid w:val="00357C5D"/>
    <w:rsid w:val="003602D6"/>
    <w:rsid w:val="00360F92"/>
    <w:rsid w:val="00360FE5"/>
    <w:rsid w:val="00361206"/>
    <w:rsid w:val="00361A2B"/>
    <w:rsid w:val="00361CA9"/>
    <w:rsid w:val="00361F90"/>
    <w:rsid w:val="003622AE"/>
    <w:rsid w:val="003629E6"/>
    <w:rsid w:val="00362B65"/>
    <w:rsid w:val="00362F3F"/>
    <w:rsid w:val="00362F55"/>
    <w:rsid w:val="0036334A"/>
    <w:rsid w:val="00363E8C"/>
    <w:rsid w:val="00363EE6"/>
    <w:rsid w:val="003640D5"/>
    <w:rsid w:val="003647E1"/>
    <w:rsid w:val="0036482E"/>
    <w:rsid w:val="003650AA"/>
    <w:rsid w:val="003650E3"/>
    <w:rsid w:val="003653CB"/>
    <w:rsid w:val="003655E6"/>
    <w:rsid w:val="00366225"/>
    <w:rsid w:val="00366B07"/>
    <w:rsid w:val="00366F98"/>
    <w:rsid w:val="0036766C"/>
    <w:rsid w:val="003708C0"/>
    <w:rsid w:val="00370FE6"/>
    <w:rsid w:val="00371235"/>
    <w:rsid w:val="0037134C"/>
    <w:rsid w:val="0037144C"/>
    <w:rsid w:val="0037178C"/>
    <w:rsid w:val="00371823"/>
    <w:rsid w:val="00371E00"/>
    <w:rsid w:val="00372983"/>
    <w:rsid w:val="00372E13"/>
    <w:rsid w:val="003731C0"/>
    <w:rsid w:val="0037356E"/>
    <w:rsid w:val="00373640"/>
    <w:rsid w:val="003736DA"/>
    <w:rsid w:val="00373FBA"/>
    <w:rsid w:val="00374F90"/>
    <w:rsid w:val="00375B7B"/>
    <w:rsid w:val="00375C49"/>
    <w:rsid w:val="0037619D"/>
    <w:rsid w:val="003763B2"/>
    <w:rsid w:val="00376551"/>
    <w:rsid w:val="00376625"/>
    <w:rsid w:val="00376A79"/>
    <w:rsid w:val="00376D13"/>
    <w:rsid w:val="00376FFE"/>
    <w:rsid w:val="00377680"/>
    <w:rsid w:val="0038014C"/>
    <w:rsid w:val="00380444"/>
    <w:rsid w:val="00380596"/>
    <w:rsid w:val="00380837"/>
    <w:rsid w:val="00380F6B"/>
    <w:rsid w:val="00381466"/>
    <w:rsid w:val="0038196F"/>
    <w:rsid w:val="00381EFC"/>
    <w:rsid w:val="00381F54"/>
    <w:rsid w:val="003827C5"/>
    <w:rsid w:val="00382EE2"/>
    <w:rsid w:val="00383C45"/>
    <w:rsid w:val="00384138"/>
    <w:rsid w:val="0038440E"/>
    <w:rsid w:val="0038449A"/>
    <w:rsid w:val="003844AD"/>
    <w:rsid w:val="00385070"/>
    <w:rsid w:val="00385889"/>
    <w:rsid w:val="00385CDC"/>
    <w:rsid w:val="00386883"/>
    <w:rsid w:val="00386953"/>
    <w:rsid w:val="00386C5B"/>
    <w:rsid w:val="00386DF9"/>
    <w:rsid w:val="00386FF0"/>
    <w:rsid w:val="003870B9"/>
    <w:rsid w:val="00387177"/>
    <w:rsid w:val="003871F2"/>
    <w:rsid w:val="003875ED"/>
    <w:rsid w:val="003875F0"/>
    <w:rsid w:val="0038779C"/>
    <w:rsid w:val="00387CDB"/>
    <w:rsid w:val="003900DC"/>
    <w:rsid w:val="003902BA"/>
    <w:rsid w:val="003904FD"/>
    <w:rsid w:val="00390B1B"/>
    <w:rsid w:val="00390B2C"/>
    <w:rsid w:val="00391323"/>
    <w:rsid w:val="00391656"/>
    <w:rsid w:val="00391C0B"/>
    <w:rsid w:val="003926DB"/>
    <w:rsid w:val="00392745"/>
    <w:rsid w:val="0039281D"/>
    <w:rsid w:val="00392DFC"/>
    <w:rsid w:val="003935BA"/>
    <w:rsid w:val="00393845"/>
    <w:rsid w:val="00393E15"/>
    <w:rsid w:val="00393EDF"/>
    <w:rsid w:val="003944D6"/>
    <w:rsid w:val="00394971"/>
    <w:rsid w:val="00394AA1"/>
    <w:rsid w:val="00394AF0"/>
    <w:rsid w:val="003951B1"/>
    <w:rsid w:val="003953A4"/>
    <w:rsid w:val="0039552E"/>
    <w:rsid w:val="00395A9E"/>
    <w:rsid w:val="00395D21"/>
    <w:rsid w:val="003968A5"/>
    <w:rsid w:val="0039691E"/>
    <w:rsid w:val="003972A7"/>
    <w:rsid w:val="00397453"/>
    <w:rsid w:val="00397615"/>
    <w:rsid w:val="003979A9"/>
    <w:rsid w:val="00397BD4"/>
    <w:rsid w:val="00397E95"/>
    <w:rsid w:val="00397ED1"/>
    <w:rsid w:val="003A02B6"/>
    <w:rsid w:val="003A0479"/>
    <w:rsid w:val="003A0BBA"/>
    <w:rsid w:val="003A0C4D"/>
    <w:rsid w:val="003A1629"/>
    <w:rsid w:val="003A2346"/>
    <w:rsid w:val="003A282D"/>
    <w:rsid w:val="003A2EBF"/>
    <w:rsid w:val="003A2F8D"/>
    <w:rsid w:val="003A3632"/>
    <w:rsid w:val="003A37EE"/>
    <w:rsid w:val="003A3A92"/>
    <w:rsid w:val="003A3D76"/>
    <w:rsid w:val="003A416C"/>
    <w:rsid w:val="003A47BA"/>
    <w:rsid w:val="003A4BD2"/>
    <w:rsid w:val="003A4D5C"/>
    <w:rsid w:val="003A4E40"/>
    <w:rsid w:val="003A4EB3"/>
    <w:rsid w:val="003A56F7"/>
    <w:rsid w:val="003A5A34"/>
    <w:rsid w:val="003A5C1B"/>
    <w:rsid w:val="003A5DCE"/>
    <w:rsid w:val="003A62F8"/>
    <w:rsid w:val="003A73B9"/>
    <w:rsid w:val="003A7AAA"/>
    <w:rsid w:val="003B0272"/>
    <w:rsid w:val="003B0A5C"/>
    <w:rsid w:val="003B0C22"/>
    <w:rsid w:val="003B0E35"/>
    <w:rsid w:val="003B1854"/>
    <w:rsid w:val="003B1F79"/>
    <w:rsid w:val="003B25B0"/>
    <w:rsid w:val="003B2F6E"/>
    <w:rsid w:val="003B3DBD"/>
    <w:rsid w:val="003B45F8"/>
    <w:rsid w:val="003B4DBA"/>
    <w:rsid w:val="003B52EF"/>
    <w:rsid w:val="003B53D6"/>
    <w:rsid w:val="003B54A9"/>
    <w:rsid w:val="003B5A5F"/>
    <w:rsid w:val="003B5B8A"/>
    <w:rsid w:val="003B5E4E"/>
    <w:rsid w:val="003B618E"/>
    <w:rsid w:val="003B65F8"/>
    <w:rsid w:val="003B6AA7"/>
    <w:rsid w:val="003B73D4"/>
    <w:rsid w:val="003B751D"/>
    <w:rsid w:val="003B77CF"/>
    <w:rsid w:val="003B79BC"/>
    <w:rsid w:val="003B7C2A"/>
    <w:rsid w:val="003B7C34"/>
    <w:rsid w:val="003B7C40"/>
    <w:rsid w:val="003B7C42"/>
    <w:rsid w:val="003B7EE9"/>
    <w:rsid w:val="003C0550"/>
    <w:rsid w:val="003C060B"/>
    <w:rsid w:val="003C08E8"/>
    <w:rsid w:val="003C09E8"/>
    <w:rsid w:val="003C0BB5"/>
    <w:rsid w:val="003C0F1B"/>
    <w:rsid w:val="003C0FDE"/>
    <w:rsid w:val="003C108D"/>
    <w:rsid w:val="003C10AE"/>
    <w:rsid w:val="003C1451"/>
    <w:rsid w:val="003C15DB"/>
    <w:rsid w:val="003C2241"/>
    <w:rsid w:val="003C22CE"/>
    <w:rsid w:val="003C2442"/>
    <w:rsid w:val="003C24AB"/>
    <w:rsid w:val="003C282C"/>
    <w:rsid w:val="003C2D3F"/>
    <w:rsid w:val="003C33B6"/>
    <w:rsid w:val="003C4659"/>
    <w:rsid w:val="003C4C97"/>
    <w:rsid w:val="003C517D"/>
    <w:rsid w:val="003C53C0"/>
    <w:rsid w:val="003C5E54"/>
    <w:rsid w:val="003C6F06"/>
    <w:rsid w:val="003C77FA"/>
    <w:rsid w:val="003C7B84"/>
    <w:rsid w:val="003D04E8"/>
    <w:rsid w:val="003D0543"/>
    <w:rsid w:val="003D05F1"/>
    <w:rsid w:val="003D0991"/>
    <w:rsid w:val="003D1298"/>
    <w:rsid w:val="003D1644"/>
    <w:rsid w:val="003D1690"/>
    <w:rsid w:val="003D1E1B"/>
    <w:rsid w:val="003D32D0"/>
    <w:rsid w:val="003D35E9"/>
    <w:rsid w:val="003D35FC"/>
    <w:rsid w:val="003D3C5E"/>
    <w:rsid w:val="003D3CDE"/>
    <w:rsid w:val="003D404A"/>
    <w:rsid w:val="003D4436"/>
    <w:rsid w:val="003D4728"/>
    <w:rsid w:val="003D4812"/>
    <w:rsid w:val="003D4A49"/>
    <w:rsid w:val="003D5544"/>
    <w:rsid w:val="003D646D"/>
    <w:rsid w:val="003D655F"/>
    <w:rsid w:val="003D7127"/>
    <w:rsid w:val="003D71BE"/>
    <w:rsid w:val="003D78CE"/>
    <w:rsid w:val="003D7A08"/>
    <w:rsid w:val="003D7E2E"/>
    <w:rsid w:val="003E0381"/>
    <w:rsid w:val="003E048F"/>
    <w:rsid w:val="003E0D6F"/>
    <w:rsid w:val="003E15A0"/>
    <w:rsid w:val="003E18E8"/>
    <w:rsid w:val="003E1C9D"/>
    <w:rsid w:val="003E1CCE"/>
    <w:rsid w:val="003E266A"/>
    <w:rsid w:val="003E2E9E"/>
    <w:rsid w:val="003E3234"/>
    <w:rsid w:val="003E3B79"/>
    <w:rsid w:val="003E3FC3"/>
    <w:rsid w:val="003E41C2"/>
    <w:rsid w:val="003E4390"/>
    <w:rsid w:val="003E485E"/>
    <w:rsid w:val="003E4CC4"/>
    <w:rsid w:val="003E562D"/>
    <w:rsid w:val="003E5667"/>
    <w:rsid w:val="003E5A32"/>
    <w:rsid w:val="003E5DFF"/>
    <w:rsid w:val="003E60F1"/>
    <w:rsid w:val="003E63C0"/>
    <w:rsid w:val="003E66CB"/>
    <w:rsid w:val="003E6FC0"/>
    <w:rsid w:val="003E7231"/>
    <w:rsid w:val="003E7B9C"/>
    <w:rsid w:val="003F02AB"/>
    <w:rsid w:val="003F077F"/>
    <w:rsid w:val="003F0EB4"/>
    <w:rsid w:val="003F0F0F"/>
    <w:rsid w:val="003F16DB"/>
    <w:rsid w:val="003F17ED"/>
    <w:rsid w:val="003F1945"/>
    <w:rsid w:val="003F211C"/>
    <w:rsid w:val="003F2126"/>
    <w:rsid w:val="003F21CA"/>
    <w:rsid w:val="003F28C7"/>
    <w:rsid w:val="003F3E08"/>
    <w:rsid w:val="003F4579"/>
    <w:rsid w:val="003F45FB"/>
    <w:rsid w:val="003F47AF"/>
    <w:rsid w:val="003F4A66"/>
    <w:rsid w:val="003F501C"/>
    <w:rsid w:val="003F51D8"/>
    <w:rsid w:val="003F562E"/>
    <w:rsid w:val="003F59E8"/>
    <w:rsid w:val="003F5D8E"/>
    <w:rsid w:val="003F6AB8"/>
    <w:rsid w:val="003F6C8A"/>
    <w:rsid w:val="003F6E55"/>
    <w:rsid w:val="003F6EB1"/>
    <w:rsid w:val="003F7503"/>
    <w:rsid w:val="003F7612"/>
    <w:rsid w:val="003F7696"/>
    <w:rsid w:val="003F76C9"/>
    <w:rsid w:val="00400AA8"/>
    <w:rsid w:val="00400C92"/>
    <w:rsid w:val="00400E81"/>
    <w:rsid w:val="0040164D"/>
    <w:rsid w:val="00401DCB"/>
    <w:rsid w:val="00402033"/>
    <w:rsid w:val="004020EC"/>
    <w:rsid w:val="0040272E"/>
    <w:rsid w:val="00402A5F"/>
    <w:rsid w:val="00402FE8"/>
    <w:rsid w:val="0040329C"/>
    <w:rsid w:val="004032E6"/>
    <w:rsid w:val="00403499"/>
    <w:rsid w:val="00403A44"/>
    <w:rsid w:val="00403BA8"/>
    <w:rsid w:val="00403C14"/>
    <w:rsid w:val="00403E70"/>
    <w:rsid w:val="00404479"/>
    <w:rsid w:val="0040451B"/>
    <w:rsid w:val="00404825"/>
    <w:rsid w:val="00404A3E"/>
    <w:rsid w:val="00404A55"/>
    <w:rsid w:val="00404BD4"/>
    <w:rsid w:val="00405017"/>
    <w:rsid w:val="004052D4"/>
    <w:rsid w:val="0040546F"/>
    <w:rsid w:val="0040577D"/>
    <w:rsid w:val="00405788"/>
    <w:rsid w:val="00405BFB"/>
    <w:rsid w:val="0040637D"/>
    <w:rsid w:val="00406549"/>
    <w:rsid w:val="00406717"/>
    <w:rsid w:val="0040682B"/>
    <w:rsid w:val="004068DB"/>
    <w:rsid w:val="00406980"/>
    <w:rsid w:val="00407B45"/>
    <w:rsid w:val="0041041B"/>
    <w:rsid w:val="00410428"/>
    <w:rsid w:val="00411084"/>
    <w:rsid w:val="0041127D"/>
    <w:rsid w:val="004113CA"/>
    <w:rsid w:val="00411408"/>
    <w:rsid w:val="004115CB"/>
    <w:rsid w:val="00411B57"/>
    <w:rsid w:val="004122C0"/>
    <w:rsid w:val="00412585"/>
    <w:rsid w:val="00412A5F"/>
    <w:rsid w:val="00412B82"/>
    <w:rsid w:val="00413BE6"/>
    <w:rsid w:val="00414018"/>
    <w:rsid w:val="0041424A"/>
    <w:rsid w:val="0041431F"/>
    <w:rsid w:val="00414866"/>
    <w:rsid w:val="004149DB"/>
    <w:rsid w:val="00414D43"/>
    <w:rsid w:val="00415326"/>
    <w:rsid w:val="00415407"/>
    <w:rsid w:val="00415C19"/>
    <w:rsid w:val="00415EBC"/>
    <w:rsid w:val="004161F5"/>
    <w:rsid w:val="00416F59"/>
    <w:rsid w:val="00417167"/>
    <w:rsid w:val="004172E8"/>
    <w:rsid w:val="004174A8"/>
    <w:rsid w:val="004177E2"/>
    <w:rsid w:val="00417F25"/>
    <w:rsid w:val="0042072D"/>
    <w:rsid w:val="004207F3"/>
    <w:rsid w:val="00420D30"/>
    <w:rsid w:val="00420D54"/>
    <w:rsid w:val="00420E89"/>
    <w:rsid w:val="00421799"/>
    <w:rsid w:val="004220F1"/>
    <w:rsid w:val="00422B6F"/>
    <w:rsid w:val="00422E31"/>
    <w:rsid w:val="00422E89"/>
    <w:rsid w:val="00422F07"/>
    <w:rsid w:val="00423480"/>
    <w:rsid w:val="00423B12"/>
    <w:rsid w:val="00423BF9"/>
    <w:rsid w:val="00424279"/>
    <w:rsid w:val="004243F4"/>
    <w:rsid w:val="004246CE"/>
    <w:rsid w:val="004249EE"/>
    <w:rsid w:val="004252C5"/>
    <w:rsid w:val="00425810"/>
    <w:rsid w:val="00425E2D"/>
    <w:rsid w:val="00426625"/>
    <w:rsid w:val="0042669C"/>
    <w:rsid w:val="00426EC4"/>
    <w:rsid w:val="004274E2"/>
    <w:rsid w:val="0042758A"/>
    <w:rsid w:val="004276FD"/>
    <w:rsid w:val="00427B9E"/>
    <w:rsid w:val="00427E49"/>
    <w:rsid w:val="004302F9"/>
    <w:rsid w:val="0043063A"/>
    <w:rsid w:val="0043097F"/>
    <w:rsid w:val="00430C26"/>
    <w:rsid w:val="00430EE5"/>
    <w:rsid w:val="004313B6"/>
    <w:rsid w:val="0043164F"/>
    <w:rsid w:val="00431AB8"/>
    <w:rsid w:val="00431C6D"/>
    <w:rsid w:val="00431E6D"/>
    <w:rsid w:val="0043206B"/>
    <w:rsid w:val="004324B5"/>
    <w:rsid w:val="004324CD"/>
    <w:rsid w:val="00432513"/>
    <w:rsid w:val="004326F2"/>
    <w:rsid w:val="0043290B"/>
    <w:rsid w:val="00432BFD"/>
    <w:rsid w:val="00433400"/>
    <w:rsid w:val="004334EA"/>
    <w:rsid w:val="0043437F"/>
    <w:rsid w:val="004345C3"/>
    <w:rsid w:val="00434CA1"/>
    <w:rsid w:val="00434D16"/>
    <w:rsid w:val="00434FFF"/>
    <w:rsid w:val="0043520A"/>
    <w:rsid w:val="00435250"/>
    <w:rsid w:val="004353D6"/>
    <w:rsid w:val="004357A0"/>
    <w:rsid w:val="00435B8A"/>
    <w:rsid w:val="00435C57"/>
    <w:rsid w:val="004363C3"/>
    <w:rsid w:val="0043751B"/>
    <w:rsid w:val="00437C3E"/>
    <w:rsid w:val="00437DDD"/>
    <w:rsid w:val="00437DE5"/>
    <w:rsid w:val="00437E9D"/>
    <w:rsid w:val="00437F32"/>
    <w:rsid w:val="0043C97C"/>
    <w:rsid w:val="0044048E"/>
    <w:rsid w:val="00440C52"/>
    <w:rsid w:val="00441B48"/>
    <w:rsid w:val="00441C0B"/>
    <w:rsid w:val="00441E49"/>
    <w:rsid w:val="00442334"/>
    <w:rsid w:val="004423E1"/>
    <w:rsid w:val="004424AD"/>
    <w:rsid w:val="0044253F"/>
    <w:rsid w:val="00442777"/>
    <w:rsid w:val="00442AA7"/>
    <w:rsid w:val="00443037"/>
    <w:rsid w:val="0044374F"/>
    <w:rsid w:val="00443BD3"/>
    <w:rsid w:val="00444418"/>
    <w:rsid w:val="00444554"/>
    <w:rsid w:val="00444AEC"/>
    <w:rsid w:val="00444B78"/>
    <w:rsid w:val="00445227"/>
    <w:rsid w:val="00445945"/>
    <w:rsid w:val="00445A82"/>
    <w:rsid w:val="00445F64"/>
    <w:rsid w:val="00446776"/>
    <w:rsid w:val="00446955"/>
    <w:rsid w:val="004501B2"/>
    <w:rsid w:val="00450724"/>
    <w:rsid w:val="0045088C"/>
    <w:rsid w:val="004508F4"/>
    <w:rsid w:val="00450B2C"/>
    <w:rsid w:val="0045134F"/>
    <w:rsid w:val="004516AF"/>
    <w:rsid w:val="00451A94"/>
    <w:rsid w:val="00451B73"/>
    <w:rsid w:val="00451BA6"/>
    <w:rsid w:val="0045202F"/>
    <w:rsid w:val="00452CE8"/>
    <w:rsid w:val="00452F5A"/>
    <w:rsid w:val="004530C5"/>
    <w:rsid w:val="004530CA"/>
    <w:rsid w:val="004534AA"/>
    <w:rsid w:val="004534C3"/>
    <w:rsid w:val="004535B5"/>
    <w:rsid w:val="004538EC"/>
    <w:rsid w:val="004538F1"/>
    <w:rsid w:val="0045452F"/>
    <w:rsid w:val="004546EE"/>
    <w:rsid w:val="00454714"/>
    <w:rsid w:val="00454B6A"/>
    <w:rsid w:val="0045593B"/>
    <w:rsid w:val="00455FDE"/>
    <w:rsid w:val="00456196"/>
    <w:rsid w:val="0045627E"/>
    <w:rsid w:val="00456443"/>
    <w:rsid w:val="00456446"/>
    <w:rsid w:val="0045680F"/>
    <w:rsid w:val="00456B67"/>
    <w:rsid w:val="00460252"/>
    <w:rsid w:val="00460424"/>
    <w:rsid w:val="00460B1B"/>
    <w:rsid w:val="00461317"/>
    <w:rsid w:val="00461A24"/>
    <w:rsid w:val="00461B8C"/>
    <w:rsid w:val="004622B6"/>
    <w:rsid w:val="00462B82"/>
    <w:rsid w:val="004633DE"/>
    <w:rsid w:val="004634EF"/>
    <w:rsid w:val="0046387A"/>
    <w:rsid w:val="00463E0E"/>
    <w:rsid w:val="00464358"/>
    <w:rsid w:val="0046439D"/>
    <w:rsid w:val="004645A8"/>
    <w:rsid w:val="00464826"/>
    <w:rsid w:val="00464ADA"/>
    <w:rsid w:val="004655CB"/>
    <w:rsid w:val="004660AD"/>
    <w:rsid w:val="004664E6"/>
    <w:rsid w:val="0046662F"/>
    <w:rsid w:val="00466E5D"/>
    <w:rsid w:val="00467C54"/>
    <w:rsid w:val="00467C73"/>
    <w:rsid w:val="00467F18"/>
    <w:rsid w:val="00470252"/>
    <w:rsid w:val="00470A53"/>
    <w:rsid w:val="00470D61"/>
    <w:rsid w:val="00470D75"/>
    <w:rsid w:val="0047124E"/>
    <w:rsid w:val="004714DD"/>
    <w:rsid w:val="0047155F"/>
    <w:rsid w:val="00471831"/>
    <w:rsid w:val="004718C4"/>
    <w:rsid w:val="00471E25"/>
    <w:rsid w:val="00471F95"/>
    <w:rsid w:val="004720D2"/>
    <w:rsid w:val="00472343"/>
    <w:rsid w:val="00472572"/>
    <w:rsid w:val="0047258A"/>
    <w:rsid w:val="004726D1"/>
    <w:rsid w:val="00472D6D"/>
    <w:rsid w:val="00473258"/>
    <w:rsid w:val="00473309"/>
    <w:rsid w:val="0047415F"/>
    <w:rsid w:val="004745B7"/>
    <w:rsid w:val="004745C2"/>
    <w:rsid w:val="00474DC3"/>
    <w:rsid w:val="004754F2"/>
    <w:rsid w:val="00475575"/>
    <w:rsid w:val="0047578D"/>
    <w:rsid w:val="00475904"/>
    <w:rsid w:val="00476419"/>
    <w:rsid w:val="00476670"/>
    <w:rsid w:val="00476BE7"/>
    <w:rsid w:val="00477297"/>
    <w:rsid w:val="0047761B"/>
    <w:rsid w:val="004778C2"/>
    <w:rsid w:val="004779F1"/>
    <w:rsid w:val="00480397"/>
    <w:rsid w:val="004806F2"/>
    <w:rsid w:val="00480738"/>
    <w:rsid w:val="00480D05"/>
    <w:rsid w:val="00480F27"/>
    <w:rsid w:val="00480FE9"/>
    <w:rsid w:val="00481231"/>
    <w:rsid w:val="00481472"/>
    <w:rsid w:val="0048165F"/>
    <w:rsid w:val="004817FB"/>
    <w:rsid w:val="0048184E"/>
    <w:rsid w:val="00481CC7"/>
    <w:rsid w:val="0048265D"/>
    <w:rsid w:val="00482AF0"/>
    <w:rsid w:val="00483335"/>
    <w:rsid w:val="004837C3"/>
    <w:rsid w:val="00483987"/>
    <w:rsid w:val="00484BD0"/>
    <w:rsid w:val="00484C50"/>
    <w:rsid w:val="00485358"/>
    <w:rsid w:val="0048569B"/>
    <w:rsid w:val="004859B9"/>
    <w:rsid w:val="00485E65"/>
    <w:rsid w:val="00485F1F"/>
    <w:rsid w:val="00486808"/>
    <w:rsid w:val="00486989"/>
    <w:rsid w:val="00486D2D"/>
    <w:rsid w:val="00486F4E"/>
    <w:rsid w:val="00487044"/>
    <w:rsid w:val="0048727C"/>
    <w:rsid w:val="00487E8D"/>
    <w:rsid w:val="00490A0C"/>
    <w:rsid w:val="00491246"/>
    <w:rsid w:val="00491787"/>
    <w:rsid w:val="0049206F"/>
    <w:rsid w:val="00492CE0"/>
    <w:rsid w:val="00493AC7"/>
    <w:rsid w:val="0049496D"/>
    <w:rsid w:val="00494BA9"/>
    <w:rsid w:val="00494CF9"/>
    <w:rsid w:val="00494EB8"/>
    <w:rsid w:val="00495133"/>
    <w:rsid w:val="004956BB"/>
    <w:rsid w:val="0049575A"/>
    <w:rsid w:val="00495AAC"/>
    <w:rsid w:val="00495D56"/>
    <w:rsid w:val="00495F1A"/>
    <w:rsid w:val="00496A51"/>
    <w:rsid w:val="00496AC9"/>
    <w:rsid w:val="00496AD3"/>
    <w:rsid w:val="00496B30"/>
    <w:rsid w:val="00496BDF"/>
    <w:rsid w:val="00496E82"/>
    <w:rsid w:val="00496FB5"/>
    <w:rsid w:val="0049719E"/>
    <w:rsid w:val="004971BF"/>
    <w:rsid w:val="00497519"/>
    <w:rsid w:val="00497707"/>
    <w:rsid w:val="004A1266"/>
    <w:rsid w:val="004A13B4"/>
    <w:rsid w:val="004A14C0"/>
    <w:rsid w:val="004A15B7"/>
    <w:rsid w:val="004A1AA9"/>
    <w:rsid w:val="004A1BDC"/>
    <w:rsid w:val="004A1E03"/>
    <w:rsid w:val="004A2126"/>
    <w:rsid w:val="004A223B"/>
    <w:rsid w:val="004A26EC"/>
    <w:rsid w:val="004A2830"/>
    <w:rsid w:val="004A2CEC"/>
    <w:rsid w:val="004A2D16"/>
    <w:rsid w:val="004A3148"/>
    <w:rsid w:val="004A3977"/>
    <w:rsid w:val="004A4DFB"/>
    <w:rsid w:val="004A510D"/>
    <w:rsid w:val="004A56F2"/>
    <w:rsid w:val="004A5AC1"/>
    <w:rsid w:val="004A5C6A"/>
    <w:rsid w:val="004A5F5F"/>
    <w:rsid w:val="004A6625"/>
    <w:rsid w:val="004A672C"/>
    <w:rsid w:val="004A6C92"/>
    <w:rsid w:val="004A6D42"/>
    <w:rsid w:val="004A7570"/>
    <w:rsid w:val="004A774F"/>
    <w:rsid w:val="004A7AD7"/>
    <w:rsid w:val="004A7D97"/>
    <w:rsid w:val="004B00CF"/>
    <w:rsid w:val="004B01F6"/>
    <w:rsid w:val="004B0433"/>
    <w:rsid w:val="004B046D"/>
    <w:rsid w:val="004B0AAF"/>
    <w:rsid w:val="004B0EBE"/>
    <w:rsid w:val="004B1159"/>
    <w:rsid w:val="004B1211"/>
    <w:rsid w:val="004B15C7"/>
    <w:rsid w:val="004B1A3B"/>
    <w:rsid w:val="004B2B6D"/>
    <w:rsid w:val="004B2B79"/>
    <w:rsid w:val="004B2F1E"/>
    <w:rsid w:val="004B2F28"/>
    <w:rsid w:val="004B3701"/>
    <w:rsid w:val="004B3819"/>
    <w:rsid w:val="004B469A"/>
    <w:rsid w:val="004B4F5A"/>
    <w:rsid w:val="004B54E4"/>
    <w:rsid w:val="004B5ACA"/>
    <w:rsid w:val="004B5C1A"/>
    <w:rsid w:val="004B5C77"/>
    <w:rsid w:val="004B5CA1"/>
    <w:rsid w:val="004B5D49"/>
    <w:rsid w:val="004B5F6B"/>
    <w:rsid w:val="004B6210"/>
    <w:rsid w:val="004B699C"/>
    <w:rsid w:val="004B7092"/>
    <w:rsid w:val="004B76B5"/>
    <w:rsid w:val="004B7B9A"/>
    <w:rsid w:val="004B7D04"/>
    <w:rsid w:val="004B7D46"/>
    <w:rsid w:val="004C01D4"/>
    <w:rsid w:val="004C0498"/>
    <w:rsid w:val="004C06D6"/>
    <w:rsid w:val="004C18FF"/>
    <w:rsid w:val="004C2197"/>
    <w:rsid w:val="004C2809"/>
    <w:rsid w:val="004C2FE4"/>
    <w:rsid w:val="004C31DC"/>
    <w:rsid w:val="004C3BE4"/>
    <w:rsid w:val="004C3CF3"/>
    <w:rsid w:val="004C412B"/>
    <w:rsid w:val="004C458D"/>
    <w:rsid w:val="004C4E95"/>
    <w:rsid w:val="004C56BA"/>
    <w:rsid w:val="004C5D6F"/>
    <w:rsid w:val="004C5DBF"/>
    <w:rsid w:val="004C6AE9"/>
    <w:rsid w:val="004C6DE1"/>
    <w:rsid w:val="004C6E70"/>
    <w:rsid w:val="004C6F69"/>
    <w:rsid w:val="004D021D"/>
    <w:rsid w:val="004D0650"/>
    <w:rsid w:val="004D065B"/>
    <w:rsid w:val="004D0D3A"/>
    <w:rsid w:val="004D122C"/>
    <w:rsid w:val="004D12A6"/>
    <w:rsid w:val="004D1489"/>
    <w:rsid w:val="004D158A"/>
    <w:rsid w:val="004D19AB"/>
    <w:rsid w:val="004D19C8"/>
    <w:rsid w:val="004D2730"/>
    <w:rsid w:val="004D2C91"/>
    <w:rsid w:val="004D3057"/>
    <w:rsid w:val="004D34D5"/>
    <w:rsid w:val="004D3583"/>
    <w:rsid w:val="004D3AC6"/>
    <w:rsid w:val="004D3E8D"/>
    <w:rsid w:val="004D4415"/>
    <w:rsid w:val="004D4F40"/>
    <w:rsid w:val="004D50B1"/>
    <w:rsid w:val="004D59BC"/>
    <w:rsid w:val="004D5A57"/>
    <w:rsid w:val="004D5C71"/>
    <w:rsid w:val="004D6536"/>
    <w:rsid w:val="004D6FBD"/>
    <w:rsid w:val="004D7198"/>
    <w:rsid w:val="004D7C52"/>
    <w:rsid w:val="004E0270"/>
    <w:rsid w:val="004E03A2"/>
    <w:rsid w:val="004E0473"/>
    <w:rsid w:val="004E05AB"/>
    <w:rsid w:val="004E18D4"/>
    <w:rsid w:val="004E1E9D"/>
    <w:rsid w:val="004E2361"/>
    <w:rsid w:val="004E303F"/>
    <w:rsid w:val="004E342C"/>
    <w:rsid w:val="004E3743"/>
    <w:rsid w:val="004E38F8"/>
    <w:rsid w:val="004E421A"/>
    <w:rsid w:val="004E4262"/>
    <w:rsid w:val="004E44BB"/>
    <w:rsid w:val="004E48FF"/>
    <w:rsid w:val="004E4966"/>
    <w:rsid w:val="004E5457"/>
    <w:rsid w:val="004E554E"/>
    <w:rsid w:val="004E5C03"/>
    <w:rsid w:val="004E5CA5"/>
    <w:rsid w:val="004E5E72"/>
    <w:rsid w:val="004E67EC"/>
    <w:rsid w:val="004E68A0"/>
    <w:rsid w:val="004E716B"/>
    <w:rsid w:val="004E748B"/>
    <w:rsid w:val="004E7633"/>
    <w:rsid w:val="004E7C9A"/>
    <w:rsid w:val="004F150C"/>
    <w:rsid w:val="004F19F4"/>
    <w:rsid w:val="004F1A2E"/>
    <w:rsid w:val="004F1C67"/>
    <w:rsid w:val="004F1D8F"/>
    <w:rsid w:val="004F1EB4"/>
    <w:rsid w:val="004F298D"/>
    <w:rsid w:val="004F2DB2"/>
    <w:rsid w:val="004F325C"/>
    <w:rsid w:val="004F38C7"/>
    <w:rsid w:val="004F3EDF"/>
    <w:rsid w:val="004F40AB"/>
    <w:rsid w:val="004F45EE"/>
    <w:rsid w:val="004F4C60"/>
    <w:rsid w:val="004F4D8B"/>
    <w:rsid w:val="004F55D1"/>
    <w:rsid w:val="004F58A3"/>
    <w:rsid w:val="004F593C"/>
    <w:rsid w:val="004F5B34"/>
    <w:rsid w:val="004F5D5D"/>
    <w:rsid w:val="004F6D19"/>
    <w:rsid w:val="004F6E4F"/>
    <w:rsid w:val="004F737C"/>
    <w:rsid w:val="004F7F5B"/>
    <w:rsid w:val="0050025C"/>
    <w:rsid w:val="005009AB"/>
    <w:rsid w:val="00500CF2"/>
    <w:rsid w:val="005012D7"/>
    <w:rsid w:val="005015EA"/>
    <w:rsid w:val="00501A94"/>
    <w:rsid w:val="00501C4C"/>
    <w:rsid w:val="00501C77"/>
    <w:rsid w:val="005026C7"/>
    <w:rsid w:val="0050284D"/>
    <w:rsid w:val="00502F4D"/>
    <w:rsid w:val="005030D4"/>
    <w:rsid w:val="005039D4"/>
    <w:rsid w:val="005039D7"/>
    <w:rsid w:val="00503E52"/>
    <w:rsid w:val="005044A2"/>
    <w:rsid w:val="005046EA"/>
    <w:rsid w:val="005049D9"/>
    <w:rsid w:val="00504A68"/>
    <w:rsid w:val="00504E5E"/>
    <w:rsid w:val="00504F77"/>
    <w:rsid w:val="00505A08"/>
    <w:rsid w:val="00505C0E"/>
    <w:rsid w:val="00506339"/>
    <w:rsid w:val="00506CC9"/>
    <w:rsid w:val="005070C3"/>
    <w:rsid w:val="0050714A"/>
    <w:rsid w:val="005071FF"/>
    <w:rsid w:val="0050769A"/>
    <w:rsid w:val="005077A6"/>
    <w:rsid w:val="0050788D"/>
    <w:rsid w:val="00507956"/>
    <w:rsid w:val="00507C41"/>
    <w:rsid w:val="0051052E"/>
    <w:rsid w:val="00510727"/>
    <w:rsid w:val="00510C0F"/>
    <w:rsid w:val="00510D5F"/>
    <w:rsid w:val="00510FD4"/>
    <w:rsid w:val="005111FF"/>
    <w:rsid w:val="00511A4B"/>
    <w:rsid w:val="00511AD1"/>
    <w:rsid w:val="00511B02"/>
    <w:rsid w:val="00511F29"/>
    <w:rsid w:val="00511FBF"/>
    <w:rsid w:val="00512093"/>
    <w:rsid w:val="005121C7"/>
    <w:rsid w:val="00512368"/>
    <w:rsid w:val="005126CB"/>
    <w:rsid w:val="0051270C"/>
    <w:rsid w:val="00512759"/>
    <w:rsid w:val="00512CE1"/>
    <w:rsid w:val="00513538"/>
    <w:rsid w:val="00513642"/>
    <w:rsid w:val="00514343"/>
    <w:rsid w:val="00514C77"/>
    <w:rsid w:val="00514F2D"/>
    <w:rsid w:val="005157F7"/>
    <w:rsid w:val="00515883"/>
    <w:rsid w:val="00515E91"/>
    <w:rsid w:val="00515FF6"/>
    <w:rsid w:val="005163BB"/>
    <w:rsid w:val="00516730"/>
    <w:rsid w:val="00516B52"/>
    <w:rsid w:val="005170E0"/>
    <w:rsid w:val="00517CD8"/>
    <w:rsid w:val="00517F7F"/>
    <w:rsid w:val="00520619"/>
    <w:rsid w:val="00520693"/>
    <w:rsid w:val="0052094B"/>
    <w:rsid w:val="00520E4C"/>
    <w:rsid w:val="00521225"/>
    <w:rsid w:val="005217D6"/>
    <w:rsid w:val="00521BB1"/>
    <w:rsid w:val="00521E7E"/>
    <w:rsid w:val="005229C7"/>
    <w:rsid w:val="005229D1"/>
    <w:rsid w:val="005233D3"/>
    <w:rsid w:val="00524032"/>
    <w:rsid w:val="00524398"/>
    <w:rsid w:val="005243B5"/>
    <w:rsid w:val="00524D56"/>
    <w:rsid w:val="00525268"/>
    <w:rsid w:val="005254CB"/>
    <w:rsid w:val="00525FA1"/>
    <w:rsid w:val="005265EC"/>
    <w:rsid w:val="005266CB"/>
    <w:rsid w:val="00526AA6"/>
    <w:rsid w:val="00526FEC"/>
    <w:rsid w:val="00527949"/>
    <w:rsid w:val="00527A7D"/>
    <w:rsid w:val="00527BB1"/>
    <w:rsid w:val="00527BBE"/>
    <w:rsid w:val="00527E22"/>
    <w:rsid w:val="005300FB"/>
    <w:rsid w:val="005303F9"/>
    <w:rsid w:val="005312C7"/>
    <w:rsid w:val="00531567"/>
    <w:rsid w:val="005319B4"/>
    <w:rsid w:val="00531E50"/>
    <w:rsid w:val="005323E6"/>
    <w:rsid w:val="00532914"/>
    <w:rsid w:val="00532D06"/>
    <w:rsid w:val="00533611"/>
    <w:rsid w:val="0053364F"/>
    <w:rsid w:val="0053422F"/>
    <w:rsid w:val="005347DD"/>
    <w:rsid w:val="00534963"/>
    <w:rsid w:val="00534A8E"/>
    <w:rsid w:val="00535224"/>
    <w:rsid w:val="0053524A"/>
    <w:rsid w:val="005354F5"/>
    <w:rsid w:val="005358D8"/>
    <w:rsid w:val="00536056"/>
    <w:rsid w:val="00536371"/>
    <w:rsid w:val="00536686"/>
    <w:rsid w:val="00536843"/>
    <w:rsid w:val="00536962"/>
    <w:rsid w:val="00537091"/>
    <w:rsid w:val="005370A1"/>
    <w:rsid w:val="00537816"/>
    <w:rsid w:val="00537918"/>
    <w:rsid w:val="00537B04"/>
    <w:rsid w:val="00537FC5"/>
    <w:rsid w:val="00540365"/>
    <w:rsid w:val="0054051B"/>
    <w:rsid w:val="00540D5C"/>
    <w:rsid w:val="0054111E"/>
    <w:rsid w:val="0054134C"/>
    <w:rsid w:val="0054134F"/>
    <w:rsid w:val="0054270D"/>
    <w:rsid w:val="005428E7"/>
    <w:rsid w:val="005432AB"/>
    <w:rsid w:val="00543D0E"/>
    <w:rsid w:val="00543D54"/>
    <w:rsid w:val="0054435A"/>
    <w:rsid w:val="00545457"/>
    <w:rsid w:val="00545987"/>
    <w:rsid w:val="005464B4"/>
    <w:rsid w:val="005464F0"/>
    <w:rsid w:val="00546A3A"/>
    <w:rsid w:val="00546BAD"/>
    <w:rsid w:val="00547372"/>
    <w:rsid w:val="00547477"/>
    <w:rsid w:val="005479E7"/>
    <w:rsid w:val="00547A38"/>
    <w:rsid w:val="00547F74"/>
    <w:rsid w:val="00550304"/>
    <w:rsid w:val="005504FC"/>
    <w:rsid w:val="00550AE6"/>
    <w:rsid w:val="00550EEE"/>
    <w:rsid w:val="0055101B"/>
    <w:rsid w:val="0055166F"/>
    <w:rsid w:val="00551AE4"/>
    <w:rsid w:val="00551B7C"/>
    <w:rsid w:val="00551CC2"/>
    <w:rsid w:val="00551F18"/>
    <w:rsid w:val="0055215C"/>
    <w:rsid w:val="005528FC"/>
    <w:rsid w:val="00552E22"/>
    <w:rsid w:val="00552F94"/>
    <w:rsid w:val="00553742"/>
    <w:rsid w:val="00553EC6"/>
    <w:rsid w:val="0055427C"/>
    <w:rsid w:val="005542D0"/>
    <w:rsid w:val="005547CA"/>
    <w:rsid w:val="00554D15"/>
    <w:rsid w:val="005552B9"/>
    <w:rsid w:val="00555AE8"/>
    <w:rsid w:val="0055608B"/>
    <w:rsid w:val="00556283"/>
    <w:rsid w:val="0055637C"/>
    <w:rsid w:val="0055639A"/>
    <w:rsid w:val="00556785"/>
    <w:rsid w:val="005567E8"/>
    <w:rsid w:val="005570D8"/>
    <w:rsid w:val="00557607"/>
    <w:rsid w:val="00557809"/>
    <w:rsid w:val="00557BEC"/>
    <w:rsid w:val="00557D20"/>
    <w:rsid w:val="00557E98"/>
    <w:rsid w:val="00557F7B"/>
    <w:rsid w:val="00557FBC"/>
    <w:rsid w:val="005600F3"/>
    <w:rsid w:val="005605EA"/>
    <w:rsid w:val="00561759"/>
    <w:rsid w:val="00561EE9"/>
    <w:rsid w:val="00562ABB"/>
    <w:rsid w:val="00562C82"/>
    <w:rsid w:val="00562F32"/>
    <w:rsid w:val="00562FB7"/>
    <w:rsid w:val="005633C7"/>
    <w:rsid w:val="0056410B"/>
    <w:rsid w:val="005645D9"/>
    <w:rsid w:val="0056462E"/>
    <w:rsid w:val="00564664"/>
    <w:rsid w:val="0056492F"/>
    <w:rsid w:val="00564B81"/>
    <w:rsid w:val="00565092"/>
    <w:rsid w:val="005652A1"/>
    <w:rsid w:val="00565900"/>
    <w:rsid w:val="005659C2"/>
    <w:rsid w:val="00565BCD"/>
    <w:rsid w:val="00565EFD"/>
    <w:rsid w:val="005661BB"/>
    <w:rsid w:val="00566B56"/>
    <w:rsid w:val="00566BE3"/>
    <w:rsid w:val="00566DD5"/>
    <w:rsid w:val="00566E2E"/>
    <w:rsid w:val="00566E39"/>
    <w:rsid w:val="0056718F"/>
    <w:rsid w:val="0056762E"/>
    <w:rsid w:val="00567766"/>
    <w:rsid w:val="00567CF1"/>
    <w:rsid w:val="00567E65"/>
    <w:rsid w:val="00567E6B"/>
    <w:rsid w:val="00570255"/>
    <w:rsid w:val="00570A62"/>
    <w:rsid w:val="00570F7D"/>
    <w:rsid w:val="00571AE9"/>
    <w:rsid w:val="0057241D"/>
    <w:rsid w:val="005725FD"/>
    <w:rsid w:val="00572B94"/>
    <w:rsid w:val="00572D82"/>
    <w:rsid w:val="0057365D"/>
    <w:rsid w:val="0057436E"/>
    <w:rsid w:val="00574746"/>
    <w:rsid w:val="0057495D"/>
    <w:rsid w:val="00574CBF"/>
    <w:rsid w:val="005752B6"/>
    <w:rsid w:val="00575550"/>
    <w:rsid w:val="00575788"/>
    <w:rsid w:val="00575973"/>
    <w:rsid w:val="00575AB4"/>
    <w:rsid w:val="005767B3"/>
    <w:rsid w:val="005767BF"/>
    <w:rsid w:val="00576E34"/>
    <w:rsid w:val="005770BE"/>
    <w:rsid w:val="005771D6"/>
    <w:rsid w:val="00577258"/>
    <w:rsid w:val="005773B4"/>
    <w:rsid w:val="00577D16"/>
    <w:rsid w:val="00577DF6"/>
    <w:rsid w:val="00580544"/>
    <w:rsid w:val="00580619"/>
    <w:rsid w:val="00580A21"/>
    <w:rsid w:val="00580B48"/>
    <w:rsid w:val="00581432"/>
    <w:rsid w:val="00581702"/>
    <w:rsid w:val="00581CBC"/>
    <w:rsid w:val="00581E77"/>
    <w:rsid w:val="00582189"/>
    <w:rsid w:val="005821C9"/>
    <w:rsid w:val="0058265D"/>
    <w:rsid w:val="00582DEB"/>
    <w:rsid w:val="00583381"/>
    <w:rsid w:val="00583731"/>
    <w:rsid w:val="0058457E"/>
    <w:rsid w:val="005848D0"/>
    <w:rsid w:val="00584918"/>
    <w:rsid w:val="00584FEB"/>
    <w:rsid w:val="0058500F"/>
    <w:rsid w:val="00585019"/>
    <w:rsid w:val="0058531D"/>
    <w:rsid w:val="005853B5"/>
    <w:rsid w:val="005857C6"/>
    <w:rsid w:val="0058582D"/>
    <w:rsid w:val="005859C5"/>
    <w:rsid w:val="00585EC2"/>
    <w:rsid w:val="00586351"/>
    <w:rsid w:val="005864C9"/>
    <w:rsid w:val="00586C69"/>
    <w:rsid w:val="00587266"/>
    <w:rsid w:val="0058733C"/>
    <w:rsid w:val="00587ADD"/>
    <w:rsid w:val="00587BC5"/>
    <w:rsid w:val="00590CF8"/>
    <w:rsid w:val="00590ECD"/>
    <w:rsid w:val="00591435"/>
    <w:rsid w:val="0059159D"/>
    <w:rsid w:val="005918B0"/>
    <w:rsid w:val="00592A24"/>
    <w:rsid w:val="00592F06"/>
    <w:rsid w:val="005930BD"/>
    <w:rsid w:val="00593142"/>
    <w:rsid w:val="00593188"/>
    <w:rsid w:val="0059323B"/>
    <w:rsid w:val="005936AC"/>
    <w:rsid w:val="0059378A"/>
    <w:rsid w:val="00593871"/>
    <w:rsid w:val="00595291"/>
    <w:rsid w:val="0059634D"/>
    <w:rsid w:val="0059719B"/>
    <w:rsid w:val="0059729B"/>
    <w:rsid w:val="00597723"/>
    <w:rsid w:val="005978DE"/>
    <w:rsid w:val="00597E25"/>
    <w:rsid w:val="00597F33"/>
    <w:rsid w:val="00597F64"/>
    <w:rsid w:val="005A0391"/>
    <w:rsid w:val="005A09DF"/>
    <w:rsid w:val="005A0C37"/>
    <w:rsid w:val="005A1165"/>
    <w:rsid w:val="005A1904"/>
    <w:rsid w:val="005A1933"/>
    <w:rsid w:val="005A1C72"/>
    <w:rsid w:val="005A1DC5"/>
    <w:rsid w:val="005A2145"/>
    <w:rsid w:val="005A219B"/>
    <w:rsid w:val="005A342F"/>
    <w:rsid w:val="005A362F"/>
    <w:rsid w:val="005A365E"/>
    <w:rsid w:val="005A384A"/>
    <w:rsid w:val="005A385F"/>
    <w:rsid w:val="005A4047"/>
    <w:rsid w:val="005A4DA1"/>
    <w:rsid w:val="005A5307"/>
    <w:rsid w:val="005A56A3"/>
    <w:rsid w:val="005A5CDF"/>
    <w:rsid w:val="005A5EEF"/>
    <w:rsid w:val="005A6189"/>
    <w:rsid w:val="005A6B4A"/>
    <w:rsid w:val="005A6C68"/>
    <w:rsid w:val="005A6FD1"/>
    <w:rsid w:val="005A76B8"/>
    <w:rsid w:val="005A7CFC"/>
    <w:rsid w:val="005B00A5"/>
    <w:rsid w:val="005B02B8"/>
    <w:rsid w:val="005B10F4"/>
    <w:rsid w:val="005B14B5"/>
    <w:rsid w:val="005B14F6"/>
    <w:rsid w:val="005B17A6"/>
    <w:rsid w:val="005B25E8"/>
    <w:rsid w:val="005B2689"/>
    <w:rsid w:val="005B2E46"/>
    <w:rsid w:val="005B2E79"/>
    <w:rsid w:val="005B3139"/>
    <w:rsid w:val="005B39C3"/>
    <w:rsid w:val="005B3D87"/>
    <w:rsid w:val="005B45CF"/>
    <w:rsid w:val="005B4C6C"/>
    <w:rsid w:val="005B4CC9"/>
    <w:rsid w:val="005B53F9"/>
    <w:rsid w:val="005B55F9"/>
    <w:rsid w:val="005B5BA3"/>
    <w:rsid w:val="005B61A4"/>
    <w:rsid w:val="005B631A"/>
    <w:rsid w:val="005B6496"/>
    <w:rsid w:val="005B6504"/>
    <w:rsid w:val="005B6842"/>
    <w:rsid w:val="005B697F"/>
    <w:rsid w:val="005B6F70"/>
    <w:rsid w:val="005B772A"/>
    <w:rsid w:val="005B7AE1"/>
    <w:rsid w:val="005B7E84"/>
    <w:rsid w:val="005C01B4"/>
    <w:rsid w:val="005C075D"/>
    <w:rsid w:val="005C0837"/>
    <w:rsid w:val="005C10D5"/>
    <w:rsid w:val="005C1461"/>
    <w:rsid w:val="005C17C5"/>
    <w:rsid w:val="005C187B"/>
    <w:rsid w:val="005C1E7B"/>
    <w:rsid w:val="005C2024"/>
    <w:rsid w:val="005C22EF"/>
    <w:rsid w:val="005C26C6"/>
    <w:rsid w:val="005C2D87"/>
    <w:rsid w:val="005C2F97"/>
    <w:rsid w:val="005C307D"/>
    <w:rsid w:val="005C3430"/>
    <w:rsid w:val="005C3AF1"/>
    <w:rsid w:val="005C3DAA"/>
    <w:rsid w:val="005C4BBD"/>
    <w:rsid w:val="005C4C80"/>
    <w:rsid w:val="005C4C9C"/>
    <w:rsid w:val="005C5F3E"/>
    <w:rsid w:val="005C6B72"/>
    <w:rsid w:val="005C6DD8"/>
    <w:rsid w:val="005C71A3"/>
    <w:rsid w:val="005C7B2B"/>
    <w:rsid w:val="005C7F93"/>
    <w:rsid w:val="005D00F2"/>
    <w:rsid w:val="005D0829"/>
    <w:rsid w:val="005D1CFB"/>
    <w:rsid w:val="005D2042"/>
    <w:rsid w:val="005D2116"/>
    <w:rsid w:val="005D25C7"/>
    <w:rsid w:val="005D2764"/>
    <w:rsid w:val="005D2AE9"/>
    <w:rsid w:val="005D2D68"/>
    <w:rsid w:val="005D3D56"/>
    <w:rsid w:val="005D42BD"/>
    <w:rsid w:val="005D48E3"/>
    <w:rsid w:val="005D4AF3"/>
    <w:rsid w:val="005D4DA9"/>
    <w:rsid w:val="005D515A"/>
    <w:rsid w:val="005D5CBC"/>
    <w:rsid w:val="005D5D12"/>
    <w:rsid w:val="005D675E"/>
    <w:rsid w:val="005D6F0A"/>
    <w:rsid w:val="005D71DB"/>
    <w:rsid w:val="005D748F"/>
    <w:rsid w:val="005E0A2E"/>
    <w:rsid w:val="005E0B2F"/>
    <w:rsid w:val="005E0FDE"/>
    <w:rsid w:val="005E10C2"/>
    <w:rsid w:val="005E10DC"/>
    <w:rsid w:val="005E209C"/>
    <w:rsid w:val="005E24D1"/>
    <w:rsid w:val="005E2691"/>
    <w:rsid w:val="005E2FF6"/>
    <w:rsid w:val="005E333E"/>
    <w:rsid w:val="005E37AF"/>
    <w:rsid w:val="005E38B2"/>
    <w:rsid w:val="005E396E"/>
    <w:rsid w:val="005E3ADF"/>
    <w:rsid w:val="005E3D67"/>
    <w:rsid w:val="005E483A"/>
    <w:rsid w:val="005E4882"/>
    <w:rsid w:val="005E48BD"/>
    <w:rsid w:val="005E5533"/>
    <w:rsid w:val="005E57B6"/>
    <w:rsid w:val="005E58E3"/>
    <w:rsid w:val="005E5AAE"/>
    <w:rsid w:val="005E5B94"/>
    <w:rsid w:val="005E6875"/>
    <w:rsid w:val="005E6EEC"/>
    <w:rsid w:val="005E73FF"/>
    <w:rsid w:val="005E7B86"/>
    <w:rsid w:val="005E7D19"/>
    <w:rsid w:val="005F0CE8"/>
    <w:rsid w:val="005F10F7"/>
    <w:rsid w:val="005F130F"/>
    <w:rsid w:val="005F1CED"/>
    <w:rsid w:val="005F2343"/>
    <w:rsid w:val="005F2577"/>
    <w:rsid w:val="005F2834"/>
    <w:rsid w:val="005F2AE2"/>
    <w:rsid w:val="005F2E23"/>
    <w:rsid w:val="005F33A7"/>
    <w:rsid w:val="005F3A9B"/>
    <w:rsid w:val="005F3DC7"/>
    <w:rsid w:val="005F3F5B"/>
    <w:rsid w:val="005F44A3"/>
    <w:rsid w:val="005F4A62"/>
    <w:rsid w:val="005F5F37"/>
    <w:rsid w:val="005F6155"/>
    <w:rsid w:val="005F62E4"/>
    <w:rsid w:val="005F6653"/>
    <w:rsid w:val="005F7167"/>
    <w:rsid w:val="005F798E"/>
    <w:rsid w:val="006004F3"/>
    <w:rsid w:val="006012E0"/>
    <w:rsid w:val="006016FA"/>
    <w:rsid w:val="006017FC"/>
    <w:rsid w:val="00601A28"/>
    <w:rsid w:val="00601CE5"/>
    <w:rsid w:val="00602437"/>
    <w:rsid w:val="0060255F"/>
    <w:rsid w:val="0060261E"/>
    <w:rsid w:val="00602B69"/>
    <w:rsid w:val="00602EFC"/>
    <w:rsid w:val="00602FF1"/>
    <w:rsid w:val="00603001"/>
    <w:rsid w:val="00603208"/>
    <w:rsid w:val="006032C9"/>
    <w:rsid w:val="00603D84"/>
    <w:rsid w:val="00603EF8"/>
    <w:rsid w:val="0060412C"/>
    <w:rsid w:val="006043C8"/>
    <w:rsid w:val="00604642"/>
    <w:rsid w:val="00604AC9"/>
    <w:rsid w:val="00604B3F"/>
    <w:rsid w:val="00604F91"/>
    <w:rsid w:val="0060552D"/>
    <w:rsid w:val="0060582B"/>
    <w:rsid w:val="00605998"/>
    <w:rsid w:val="00605B26"/>
    <w:rsid w:val="00605C0B"/>
    <w:rsid w:val="00606795"/>
    <w:rsid w:val="00606B95"/>
    <w:rsid w:val="006071DA"/>
    <w:rsid w:val="006071FF"/>
    <w:rsid w:val="006077AC"/>
    <w:rsid w:val="00607940"/>
    <w:rsid w:val="00607CB9"/>
    <w:rsid w:val="0061021B"/>
    <w:rsid w:val="00610B7E"/>
    <w:rsid w:val="00611437"/>
    <w:rsid w:val="0061148A"/>
    <w:rsid w:val="00611550"/>
    <w:rsid w:val="00611BBD"/>
    <w:rsid w:val="00611E3C"/>
    <w:rsid w:val="00612698"/>
    <w:rsid w:val="0061287F"/>
    <w:rsid w:val="00612A19"/>
    <w:rsid w:val="00612CA0"/>
    <w:rsid w:val="006132C6"/>
    <w:rsid w:val="00613AF2"/>
    <w:rsid w:val="00613C16"/>
    <w:rsid w:val="00613D2B"/>
    <w:rsid w:val="00613F0E"/>
    <w:rsid w:val="00613F6F"/>
    <w:rsid w:val="006141E0"/>
    <w:rsid w:val="0061477C"/>
    <w:rsid w:val="00614E3C"/>
    <w:rsid w:val="00615390"/>
    <w:rsid w:val="00615BD1"/>
    <w:rsid w:val="00615CDD"/>
    <w:rsid w:val="00615EEA"/>
    <w:rsid w:val="006167E2"/>
    <w:rsid w:val="00617350"/>
    <w:rsid w:val="006179FD"/>
    <w:rsid w:val="00617B0F"/>
    <w:rsid w:val="00617F93"/>
    <w:rsid w:val="00620032"/>
    <w:rsid w:val="006200B4"/>
    <w:rsid w:val="00620C4A"/>
    <w:rsid w:val="00620EE8"/>
    <w:rsid w:val="006210EC"/>
    <w:rsid w:val="006211BA"/>
    <w:rsid w:val="00621AD1"/>
    <w:rsid w:val="00621ED9"/>
    <w:rsid w:val="00622706"/>
    <w:rsid w:val="006227A4"/>
    <w:rsid w:val="00622BFD"/>
    <w:rsid w:val="00622FAF"/>
    <w:rsid w:val="00622FD3"/>
    <w:rsid w:val="006230F4"/>
    <w:rsid w:val="00623229"/>
    <w:rsid w:val="00623648"/>
    <w:rsid w:val="00623F3B"/>
    <w:rsid w:val="0062438A"/>
    <w:rsid w:val="0062446E"/>
    <w:rsid w:val="0062494E"/>
    <w:rsid w:val="00624CF2"/>
    <w:rsid w:val="006250AA"/>
    <w:rsid w:val="0062522E"/>
    <w:rsid w:val="0062554D"/>
    <w:rsid w:val="00625B88"/>
    <w:rsid w:val="00625C68"/>
    <w:rsid w:val="0062615B"/>
    <w:rsid w:val="006262E1"/>
    <w:rsid w:val="006265E6"/>
    <w:rsid w:val="00626AB1"/>
    <w:rsid w:val="00626D1A"/>
    <w:rsid w:val="006278DD"/>
    <w:rsid w:val="00627E2B"/>
    <w:rsid w:val="00627ECD"/>
    <w:rsid w:val="00630124"/>
    <w:rsid w:val="0063042C"/>
    <w:rsid w:val="006309FA"/>
    <w:rsid w:val="00630D67"/>
    <w:rsid w:val="00631385"/>
    <w:rsid w:val="006318A3"/>
    <w:rsid w:val="00631BAF"/>
    <w:rsid w:val="00631E10"/>
    <w:rsid w:val="006322F9"/>
    <w:rsid w:val="00632D7E"/>
    <w:rsid w:val="00632E5E"/>
    <w:rsid w:val="00632E7F"/>
    <w:rsid w:val="00633423"/>
    <w:rsid w:val="006336A5"/>
    <w:rsid w:val="00633865"/>
    <w:rsid w:val="0063411C"/>
    <w:rsid w:val="00634304"/>
    <w:rsid w:val="0063472B"/>
    <w:rsid w:val="00634892"/>
    <w:rsid w:val="00634EFF"/>
    <w:rsid w:val="00634FB0"/>
    <w:rsid w:val="00635ABB"/>
    <w:rsid w:val="00636DEC"/>
    <w:rsid w:val="006371A0"/>
    <w:rsid w:val="00637B0B"/>
    <w:rsid w:val="00637D06"/>
    <w:rsid w:val="00637D6C"/>
    <w:rsid w:val="00637F7A"/>
    <w:rsid w:val="00640506"/>
    <w:rsid w:val="00640B03"/>
    <w:rsid w:val="00640EAF"/>
    <w:rsid w:val="00641021"/>
    <w:rsid w:val="006413D7"/>
    <w:rsid w:val="00641598"/>
    <w:rsid w:val="00641A2E"/>
    <w:rsid w:val="00641FC0"/>
    <w:rsid w:val="00642126"/>
    <w:rsid w:val="00642947"/>
    <w:rsid w:val="00642D58"/>
    <w:rsid w:val="00643038"/>
    <w:rsid w:val="00643100"/>
    <w:rsid w:val="006432C7"/>
    <w:rsid w:val="00643782"/>
    <w:rsid w:val="006437BA"/>
    <w:rsid w:val="006439B8"/>
    <w:rsid w:val="00643B5A"/>
    <w:rsid w:val="00643C9E"/>
    <w:rsid w:val="00643CDB"/>
    <w:rsid w:val="00645293"/>
    <w:rsid w:val="006455FA"/>
    <w:rsid w:val="00645811"/>
    <w:rsid w:val="00646243"/>
    <w:rsid w:val="0064669A"/>
    <w:rsid w:val="006469B4"/>
    <w:rsid w:val="00646B82"/>
    <w:rsid w:val="00647394"/>
    <w:rsid w:val="00647467"/>
    <w:rsid w:val="006500C8"/>
    <w:rsid w:val="00650620"/>
    <w:rsid w:val="006506C1"/>
    <w:rsid w:val="006508B7"/>
    <w:rsid w:val="00650CA6"/>
    <w:rsid w:val="006512C3"/>
    <w:rsid w:val="006514F4"/>
    <w:rsid w:val="006517E2"/>
    <w:rsid w:val="006518D3"/>
    <w:rsid w:val="00651E3B"/>
    <w:rsid w:val="006521E3"/>
    <w:rsid w:val="00652C69"/>
    <w:rsid w:val="0065317C"/>
    <w:rsid w:val="00653EAD"/>
    <w:rsid w:val="00654251"/>
    <w:rsid w:val="00654389"/>
    <w:rsid w:val="00654512"/>
    <w:rsid w:val="00654546"/>
    <w:rsid w:val="006545A8"/>
    <w:rsid w:val="00654D10"/>
    <w:rsid w:val="00654E7D"/>
    <w:rsid w:val="00654FE7"/>
    <w:rsid w:val="006552EF"/>
    <w:rsid w:val="00655575"/>
    <w:rsid w:val="00655C92"/>
    <w:rsid w:val="006560C7"/>
    <w:rsid w:val="00656471"/>
    <w:rsid w:val="00657223"/>
    <w:rsid w:val="00657BB7"/>
    <w:rsid w:val="00657C14"/>
    <w:rsid w:val="006609A0"/>
    <w:rsid w:val="006613A8"/>
    <w:rsid w:val="00662110"/>
    <w:rsid w:val="00662173"/>
    <w:rsid w:val="00662589"/>
    <w:rsid w:val="00662676"/>
    <w:rsid w:val="00662686"/>
    <w:rsid w:val="006626C6"/>
    <w:rsid w:val="006626E1"/>
    <w:rsid w:val="0066271E"/>
    <w:rsid w:val="0066367A"/>
    <w:rsid w:val="0066393C"/>
    <w:rsid w:val="00663B7A"/>
    <w:rsid w:val="006643A7"/>
    <w:rsid w:val="006646B2"/>
    <w:rsid w:val="0066486A"/>
    <w:rsid w:val="00664D5C"/>
    <w:rsid w:val="006652A1"/>
    <w:rsid w:val="00665316"/>
    <w:rsid w:val="0066557A"/>
    <w:rsid w:val="00666508"/>
    <w:rsid w:val="00666A39"/>
    <w:rsid w:val="00666B2D"/>
    <w:rsid w:val="00666BC4"/>
    <w:rsid w:val="00666FED"/>
    <w:rsid w:val="00667022"/>
    <w:rsid w:val="00667871"/>
    <w:rsid w:val="00667C13"/>
    <w:rsid w:val="00667FA1"/>
    <w:rsid w:val="00670055"/>
    <w:rsid w:val="0067072F"/>
    <w:rsid w:val="00670788"/>
    <w:rsid w:val="0067097E"/>
    <w:rsid w:val="00670D1B"/>
    <w:rsid w:val="00670E9B"/>
    <w:rsid w:val="00670FC4"/>
    <w:rsid w:val="006710EF"/>
    <w:rsid w:val="00671147"/>
    <w:rsid w:val="00671376"/>
    <w:rsid w:val="00671AC9"/>
    <w:rsid w:val="00671C44"/>
    <w:rsid w:val="006723A8"/>
    <w:rsid w:val="00672495"/>
    <w:rsid w:val="00672502"/>
    <w:rsid w:val="00672A36"/>
    <w:rsid w:val="00672D09"/>
    <w:rsid w:val="00673070"/>
    <w:rsid w:val="00673391"/>
    <w:rsid w:val="00673988"/>
    <w:rsid w:val="00674498"/>
    <w:rsid w:val="006749D1"/>
    <w:rsid w:val="00674AB6"/>
    <w:rsid w:val="00674B04"/>
    <w:rsid w:val="006751F3"/>
    <w:rsid w:val="00675361"/>
    <w:rsid w:val="0067594F"/>
    <w:rsid w:val="00675CBF"/>
    <w:rsid w:val="00675EA8"/>
    <w:rsid w:val="00675EEC"/>
    <w:rsid w:val="00676245"/>
    <w:rsid w:val="00676797"/>
    <w:rsid w:val="0067690E"/>
    <w:rsid w:val="00676B88"/>
    <w:rsid w:val="0067737A"/>
    <w:rsid w:val="0067744A"/>
    <w:rsid w:val="006775D7"/>
    <w:rsid w:val="006775EC"/>
    <w:rsid w:val="00677A99"/>
    <w:rsid w:val="00677AC9"/>
    <w:rsid w:val="00677D09"/>
    <w:rsid w:val="00677EA1"/>
    <w:rsid w:val="0068012B"/>
    <w:rsid w:val="0068021D"/>
    <w:rsid w:val="00680509"/>
    <w:rsid w:val="00680841"/>
    <w:rsid w:val="0068114A"/>
    <w:rsid w:val="00681A57"/>
    <w:rsid w:val="00681B77"/>
    <w:rsid w:val="00681D31"/>
    <w:rsid w:val="00681DBD"/>
    <w:rsid w:val="006821B9"/>
    <w:rsid w:val="0068227A"/>
    <w:rsid w:val="00682523"/>
    <w:rsid w:val="00682661"/>
    <w:rsid w:val="0068271C"/>
    <w:rsid w:val="00682B41"/>
    <w:rsid w:val="00683128"/>
    <w:rsid w:val="006836CE"/>
    <w:rsid w:val="0068399E"/>
    <w:rsid w:val="00683A2E"/>
    <w:rsid w:val="006841A0"/>
    <w:rsid w:val="00684519"/>
    <w:rsid w:val="006847FC"/>
    <w:rsid w:val="00684D22"/>
    <w:rsid w:val="00684F7E"/>
    <w:rsid w:val="0068516B"/>
    <w:rsid w:val="006851F2"/>
    <w:rsid w:val="00686AD9"/>
    <w:rsid w:val="00686D89"/>
    <w:rsid w:val="006870CE"/>
    <w:rsid w:val="00687AD5"/>
    <w:rsid w:val="006901A0"/>
    <w:rsid w:val="0069041F"/>
    <w:rsid w:val="0069056C"/>
    <w:rsid w:val="0069058A"/>
    <w:rsid w:val="00690DB0"/>
    <w:rsid w:val="006915EC"/>
    <w:rsid w:val="00691659"/>
    <w:rsid w:val="00691AED"/>
    <w:rsid w:val="00691C55"/>
    <w:rsid w:val="006921FF"/>
    <w:rsid w:val="00692312"/>
    <w:rsid w:val="006925C7"/>
    <w:rsid w:val="006927E9"/>
    <w:rsid w:val="0069298F"/>
    <w:rsid w:val="00692AE3"/>
    <w:rsid w:val="00692DD6"/>
    <w:rsid w:val="006931DB"/>
    <w:rsid w:val="0069349A"/>
    <w:rsid w:val="00693D93"/>
    <w:rsid w:val="006940D6"/>
    <w:rsid w:val="006942EB"/>
    <w:rsid w:val="00694507"/>
    <w:rsid w:val="00694754"/>
    <w:rsid w:val="006948DD"/>
    <w:rsid w:val="00694AF6"/>
    <w:rsid w:val="00694E81"/>
    <w:rsid w:val="00695399"/>
    <w:rsid w:val="00695B91"/>
    <w:rsid w:val="00695BD9"/>
    <w:rsid w:val="00695ED8"/>
    <w:rsid w:val="0069632D"/>
    <w:rsid w:val="00696541"/>
    <w:rsid w:val="006966B4"/>
    <w:rsid w:val="00696AEE"/>
    <w:rsid w:val="00697396"/>
    <w:rsid w:val="00697409"/>
    <w:rsid w:val="0069777F"/>
    <w:rsid w:val="00697961"/>
    <w:rsid w:val="006A0EBC"/>
    <w:rsid w:val="006A110D"/>
    <w:rsid w:val="006A1867"/>
    <w:rsid w:val="006A1882"/>
    <w:rsid w:val="006A1928"/>
    <w:rsid w:val="006A1E2D"/>
    <w:rsid w:val="006A2B09"/>
    <w:rsid w:val="006A2EC8"/>
    <w:rsid w:val="006A3012"/>
    <w:rsid w:val="006A3315"/>
    <w:rsid w:val="006A33B9"/>
    <w:rsid w:val="006A3544"/>
    <w:rsid w:val="006A3598"/>
    <w:rsid w:val="006A35AD"/>
    <w:rsid w:val="006A3842"/>
    <w:rsid w:val="006A3E85"/>
    <w:rsid w:val="006A45D0"/>
    <w:rsid w:val="006A466B"/>
    <w:rsid w:val="006A52F1"/>
    <w:rsid w:val="006A5AE1"/>
    <w:rsid w:val="006A5E25"/>
    <w:rsid w:val="006A64DB"/>
    <w:rsid w:val="006A688D"/>
    <w:rsid w:val="006A737D"/>
    <w:rsid w:val="006A738C"/>
    <w:rsid w:val="006B01C7"/>
    <w:rsid w:val="006B02EC"/>
    <w:rsid w:val="006B04F7"/>
    <w:rsid w:val="006B09C1"/>
    <w:rsid w:val="006B0E83"/>
    <w:rsid w:val="006B1137"/>
    <w:rsid w:val="006B141A"/>
    <w:rsid w:val="006B14ED"/>
    <w:rsid w:val="006B170C"/>
    <w:rsid w:val="006B1718"/>
    <w:rsid w:val="006B19B2"/>
    <w:rsid w:val="006B1A53"/>
    <w:rsid w:val="006B1B21"/>
    <w:rsid w:val="006B1D05"/>
    <w:rsid w:val="006B2EC1"/>
    <w:rsid w:val="006B3E85"/>
    <w:rsid w:val="006B46B6"/>
    <w:rsid w:val="006B472F"/>
    <w:rsid w:val="006B5010"/>
    <w:rsid w:val="006B56D6"/>
    <w:rsid w:val="006B5A71"/>
    <w:rsid w:val="006B6656"/>
    <w:rsid w:val="006B6A9D"/>
    <w:rsid w:val="006B6D73"/>
    <w:rsid w:val="006B709E"/>
    <w:rsid w:val="006B713C"/>
    <w:rsid w:val="006B7A8C"/>
    <w:rsid w:val="006C0802"/>
    <w:rsid w:val="006C0A53"/>
    <w:rsid w:val="006C0A68"/>
    <w:rsid w:val="006C0A78"/>
    <w:rsid w:val="006C13F9"/>
    <w:rsid w:val="006C180D"/>
    <w:rsid w:val="006C1A48"/>
    <w:rsid w:val="006C1C60"/>
    <w:rsid w:val="006C1DAE"/>
    <w:rsid w:val="006C20CF"/>
    <w:rsid w:val="006C2632"/>
    <w:rsid w:val="006C2C03"/>
    <w:rsid w:val="006C2C0A"/>
    <w:rsid w:val="006C2C92"/>
    <w:rsid w:val="006C2D03"/>
    <w:rsid w:val="006C2F01"/>
    <w:rsid w:val="006C313C"/>
    <w:rsid w:val="006C3418"/>
    <w:rsid w:val="006C34B4"/>
    <w:rsid w:val="006C3B34"/>
    <w:rsid w:val="006C4A41"/>
    <w:rsid w:val="006C4BB7"/>
    <w:rsid w:val="006C51D0"/>
    <w:rsid w:val="006C599C"/>
    <w:rsid w:val="006C5DA0"/>
    <w:rsid w:val="006C638C"/>
    <w:rsid w:val="006C67F8"/>
    <w:rsid w:val="006C688F"/>
    <w:rsid w:val="006C6950"/>
    <w:rsid w:val="006C7201"/>
    <w:rsid w:val="006C7481"/>
    <w:rsid w:val="006C7B49"/>
    <w:rsid w:val="006C7ECF"/>
    <w:rsid w:val="006D0836"/>
    <w:rsid w:val="006D14AC"/>
    <w:rsid w:val="006D1832"/>
    <w:rsid w:val="006D1C24"/>
    <w:rsid w:val="006D2A2C"/>
    <w:rsid w:val="006D2D9A"/>
    <w:rsid w:val="006D3440"/>
    <w:rsid w:val="006D3487"/>
    <w:rsid w:val="006D373C"/>
    <w:rsid w:val="006D379E"/>
    <w:rsid w:val="006D38A0"/>
    <w:rsid w:val="006D3AD0"/>
    <w:rsid w:val="006D403E"/>
    <w:rsid w:val="006D4074"/>
    <w:rsid w:val="006D4ABA"/>
    <w:rsid w:val="006D4ABC"/>
    <w:rsid w:val="006D4C35"/>
    <w:rsid w:val="006D5778"/>
    <w:rsid w:val="006D5883"/>
    <w:rsid w:val="006D5A75"/>
    <w:rsid w:val="006D5C90"/>
    <w:rsid w:val="006D5D13"/>
    <w:rsid w:val="006D5DD2"/>
    <w:rsid w:val="006D5DD8"/>
    <w:rsid w:val="006D6530"/>
    <w:rsid w:val="006D69D4"/>
    <w:rsid w:val="006D6C10"/>
    <w:rsid w:val="006D6F50"/>
    <w:rsid w:val="006D7869"/>
    <w:rsid w:val="006D7A38"/>
    <w:rsid w:val="006D7CB3"/>
    <w:rsid w:val="006D7DBD"/>
    <w:rsid w:val="006E05E0"/>
    <w:rsid w:val="006E0955"/>
    <w:rsid w:val="006E09E2"/>
    <w:rsid w:val="006E0DDA"/>
    <w:rsid w:val="006E1242"/>
    <w:rsid w:val="006E16BE"/>
    <w:rsid w:val="006E18CF"/>
    <w:rsid w:val="006E1C2B"/>
    <w:rsid w:val="006E1D43"/>
    <w:rsid w:val="006E2427"/>
    <w:rsid w:val="006E243C"/>
    <w:rsid w:val="006E2572"/>
    <w:rsid w:val="006E270D"/>
    <w:rsid w:val="006E3732"/>
    <w:rsid w:val="006E38CA"/>
    <w:rsid w:val="006E3CFE"/>
    <w:rsid w:val="006E4031"/>
    <w:rsid w:val="006E41C3"/>
    <w:rsid w:val="006E4510"/>
    <w:rsid w:val="006E493E"/>
    <w:rsid w:val="006E4D39"/>
    <w:rsid w:val="006E5326"/>
    <w:rsid w:val="006E57D3"/>
    <w:rsid w:val="006E57EB"/>
    <w:rsid w:val="006E58E6"/>
    <w:rsid w:val="006E6030"/>
    <w:rsid w:val="006E6D3C"/>
    <w:rsid w:val="006F0519"/>
    <w:rsid w:val="006F106D"/>
    <w:rsid w:val="006F1168"/>
    <w:rsid w:val="006F147F"/>
    <w:rsid w:val="006F1565"/>
    <w:rsid w:val="006F1B09"/>
    <w:rsid w:val="006F1C04"/>
    <w:rsid w:val="006F233A"/>
    <w:rsid w:val="006F24AE"/>
    <w:rsid w:val="006F278A"/>
    <w:rsid w:val="006F2E80"/>
    <w:rsid w:val="006F2F87"/>
    <w:rsid w:val="006F31E5"/>
    <w:rsid w:val="006F375D"/>
    <w:rsid w:val="006F3927"/>
    <w:rsid w:val="006F3C07"/>
    <w:rsid w:val="006F3ECE"/>
    <w:rsid w:val="006F4089"/>
    <w:rsid w:val="006F445D"/>
    <w:rsid w:val="006F5154"/>
    <w:rsid w:val="006F54CA"/>
    <w:rsid w:val="006F59F5"/>
    <w:rsid w:val="006F5C8B"/>
    <w:rsid w:val="006F6009"/>
    <w:rsid w:val="006F64C2"/>
    <w:rsid w:val="006F6707"/>
    <w:rsid w:val="006F6C76"/>
    <w:rsid w:val="006F6E9D"/>
    <w:rsid w:val="006F79A5"/>
    <w:rsid w:val="006F7C60"/>
    <w:rsid w:val="007000EF"/>
    <w:rsid w:val="00700327"/>
    <w:rsid w:val="00700392"/>
    <w:rsid w:val="0070087B"/>
    <w:rsid w:val="00700946"/>
    <w:rsid w:val="00700E73"/>
    <w:rsid w:val="00701158"/>
    <w:rsid w:val="0070126F"/>
    <w:rsid w:val="007019D4"/>
    <w:rsid w:val="00701DFB"/>
    <w:rsid w:val="0070233B"/>
    <w:rsid w:val="0070262E"/>
    <w:rsid w:val="00702B29"/>
    <w:rsid w:val="00702BB3"/>
    <w:rsid w:val="00702C8F"/>
    <w:rsid w:val="00702FFE"/>
    <w:rsid w:val="007035B0"/>
    <w:rsid w:val="00703786"/>
    <w:rsid w:val="00703E5B"/>
    <w:rsid w:val="00704027"/>
    <w:rsid w:val="00704189"/>
    <w:rsid w:val="00704269"/>
    <w:rsid w:val="00704D91"/>
    <w:rsid w:val="007050CD"/>
    <w:rsid w:val="0070535B"/>
    <w:rsid w:val="00705544"/>
    <w:rsid w:val="007056D8"/>
    <w:rsid w:val="007058F9"/>
    <w:rsid w:val="007066CD"/>
    <w:rsid w:val="007074F6"/>
    <w:rsid w:val="007079E5"/>
    <w:rsid w:val="00707D5D"/>
    <w:rsid w:val="00707DFF"/>
    <w:rsid w:val="00710361"/>
    <w:rsid w:val="0071047C"/>
    <w:rsid w:val="00710794"/>
    <w:rsid w:val="00710E7D"/>
    <w:rsid w:val="00711DA4"/>
    <w:rsid w:val="00712341"/>
    <w:rsid w:val="00712986"/>
    <w:rsid w:val="00712A01"/>
    <w:rsid w:val="00712E23"/>
    <w:rsid w:val="00712E7D"/>
    <w:rsid w:val="0071345C"/>
    <w:rsid w:val="0071354D"/>
    <w:rsid w:val="007135CF"/>
    <w:rsid w:val="007138D2"/>
    <w:rsid w:val="0071397C"/>
    <w:rsid w:val="00713BF9"/>
    <w:rsid w:val="00713FFC"/>
    <w:rsid w:val="00714ADE"/>
    <w:rsid w:val="00714CBC"/>
    <w:rsid w:val="00715734"/>
    <w:rsid w:val="007157AF"/>
    <w:rsid w:val="00715E38"/>
    <w:rsid w:val="007161E7"/>
    <w:rsid w:val="0071662D"/>
    <w:rsid w:val="00717286"/>
    <w:rsid w:val="0071728D"/>
    <w:rsid w:val="00720B35"/>
    <w:rsid w:val="00721217"/>
    <w:rsid w:val="0072158C"/>
    <w:rsid w:val="0072166A"/>
    <w:rsid w:val="00723A40"/>
    <w:rsid w:val="0072437A"/>
    <w:rsid w:val="00724A5E"/>
    <w:rsid w:val="00724B8A"/>
    <w:rsid w:val="00724C05"/>
    <w:rsid w:val="00725B88"/>
    <w:rsid w:val="00726B3A"/>
    <w:rsid w:val="0072737E"/>
    <w:rsid w:val="0073008B"/>
    <w:rsid w:val="00730093"/>
    <w:rsid w:val="007307CA"/>
    <w:rsid w:val="00730CE1"/>
    <w:rsid w:val="0073103D"/>
    <w:rsid w:val="007310F8"/>
    <w:rsid w:val="007318D9"/>
    <w:rsid w:val="00731BBC"/>
    <w:rsid w:val="007322EF"/>
    <w:rsid w:val="007323CD"/>
    <w:rsid w:val="007324C9"/>
    <w:rsid w:val="007325FE"/>
    <w:rsid w:val="00732A56"/>
    <w:rsid w:val="00732B5D"/>
    <w:rsid w:val="00733246"/>
    <w:rsid w:val="00733592"/>
    <w:rsid w:val="0073371C"/>
    <w:rsid w:val="00733B02"/>
    <w:rsid w:val="0073404D"/>
    <w:rsid w:val="00734A49"/>
    <w:rsid w:val="00734A76"/>
    <w:rsid w:val="00734FB3"/>
    <w:rsid w:val="007350FF"/>
    <w:rsid w:val="0073524C"/>
    <w:rsid w:val="00735367"/>
    <w:rsid w:val="00735DBA"/>
    <w:rsid w:val="00735F5E"/>
    <w:rsid w:val="00736063"/>
    <w:rsid w:val="00736087"/>
    <w:rsid w:val="00736310"/>
    <w:rsid w:val="007364EC"/>
    <w:rsid w:val="00736701"/>
    <w:rsid w:val="00736763"/>
    <w:rsid w:val="0073678F"/>
    <w:rsid w:val="007367FF"/>
    <w:rsid w:val="0073711D"/>
    <w:rsid w:val="0073731D"/>
    <w:rsid w:val="00737644"/>
    <w:rsid w:val="00737B68"/>
    <w:rsid w:val="00737EAF"/>
    <w:rsid w:val="007406C4"/>
    <w:rsid w:val="00740865"/>
    <w:rsid w:val="007413BA"/>
    <w:rsid w:val="007423E2"/>
    <w:rsid w:val="0074274A"/>
    <w:rsid w:val="00742B8A"/>
    <w:rsid w:val="0074312B"/>
    <w:rsid w:val="00743447"/>
    <w:rsid w:val="00743580"/>
    <w:rsid w:val="00743BA9"/>
    <w:rsid w:val="00743E6B"/>
    <w:rsid w:val="00743F8D"/>
    <w:rsid w:val="00744453"/>
    <w:rsid w:val="00744EDB"/>
    <w:rsid w:val="007452D8"/>
    <w:rsid w:val="0074631C"/>
    <w:rsid w:val="007464E8"/>
    <w:rsid w:val="00746F4E"/>
    <w:rsid w:val="007470C9"/>
    <w:rsid w:val="007479FF"/>
    <w:rsid w:val="00747A83"/>
    <w:rsid w:val="00747B4C"/>
    <w:rsid w:val="00747C54"/>
    <w:rsid w:val="00747C6F"/>
    <w:rsid w:val="007501A8"/>
    <w:rsid w:val="00750677"/>
    <w:rsid w:val="00750942"/>
    <w:rsid w:val="00750B64"/>
    <w:rsid w:val="00750C35"/>
    <w:rsid w:val="00751211"/>
    <w:rsid w:val="007517A7"/>
    <w:rsid w:val="00751D1B"/>
    <w:rsid w:val="00752385"/>
    <w:rsid w:val="00752E34"/>
    <w:rsid w:val="00752FFB"/>
    <w:rsid w:val="007531B2"/>
    <w:rsid w:val="007533BF"/>
    <w:rsid w:val="007536D3"/>
    <w:rsid w:val="00753883"/>
    <w:rsid w:val="00753DBB"/>
    <w:rsid w:val="00753DBD"/>
    <w:rsid w:val="00753E8C"/>
    <w:rsid w:val="00754743"/>
    <w:rsid w:val="00754CD8"/>
    <w:rsid w:val="0075502D"/>
    <w:rsid w:val="0075506D"/>
    <w:rsid w:val="007557D8"/>
    <w:rsid w:val="00755978"/>
    <w:rsid w:val="00755EDA"/>
    <w:rsid w:val="00755F6E"/>
    <w:rsid w:val="007562D9"/>
    <w:rsid w:val="00756908"/>
    <w:rsid w:val="00756EFF"/>
    <w:rsid w:val="00760770"/>
    <w:rsid w:val="00760E92"/>
    <w:rsid w:val="0076146D"/>
    <w:rsid w:val="007617C0"/>
    <w:rsid w:val="00761A9C"/>
    <w:rsid w:val="007621B2"/>
    <w:rsid w:val="0076232B"/>
    <w:rsid w:val="007626A7"/>
    <w:rsid w:val="007627EE"/>
    <w:rsid w:val="00762D40"/>
    <w:rsid w:val="00762E21"/>
    <w:rsid w:val="007634CE"/>
    <w:rsid w:val="00763CF4"/>
    <w:rsid w:val="007643AA"/>
    <w:rsid w:val="007646AF"/>
    <w:rsid w:val="007646C2"/>
    <w:rsid w:val="0076492A"/>
    <w:rsid w:val="00764BAF"/>
    <w:rsid w:val="007653C6"/>
    <w:rsid w:val="0076544E"/>
    <w:rsid w:val="00765711"/>
    <w:rsid w:val="0076574A"/>
    <w:rsid w:val="00765789"/>
    <w:rsid w:val="00765864"/>
    <w:rsid w:val="0076593D"/>
    <w:rsid w:val="00766153"/>
    <w:rsid w:val="0076628B"/>
    <w:rsid w:val="00766879"/>
    <w:rsid w:val="00766B9E"/>
    <w:rsid w:val="007671B5"/>
    <w:rsid w:val="00767D1B"/>
    <w:rsid w:val="00767F21"/>
    <w:rsid w:val="007701F9"/>
    <w:rsid w:val="0077063F"/>
    <w:rsid w:val="0077084B"/>
    <w:rsid w:val="00770FB7"/>
    <w:rsid w:val="0077133A"/>
    <w:rsid w:val="00771848"/>
    <w:rsid w:val="00771E74"/>
    <w:rsid w:val="0077235B"/>
    <w:rsid w:val="0077250C"/>
    <w:rsid w:val="0077270B"/>
    <w:rsid w:val="0077285A"/>
    <w:rsid w:val="0077309C"/>
    <w:rsid w:val="00773398"/>
    <w:rsid w:val="00773989"/>
    <w:rsid w:val="00773A42"/>
    <w:rsid w:val="00774042"/>
    <w:rsid w:val="0077428C"/>
    <w:rsid w:val="00774845"/>
    <w:rsid w:val="00774895"/>
    <w:rsid w:val="00774DA3"/>
    <w:rsid w:val="0077558A"/>
    <w:rsid w:val="0077571D"/>
    <w:rsid w:val="00775758"/>
    <w:rsid w:val="007759DB"/>
    <w:rsid w:val="007759F3"/>
    <w:rsid w:val="00775EDB"/>
    <w:rsid w:val="007762D2"/>
    <w:rsid w:val="007765E2"/>
    <w:rsid w:val="00776F07"/>
    <w:rsid w:val="007771FB"/>
    <w:rsid w:val="007775E9"/>
    <w:rsid w:val="00777A9F"/>
    <w:rsid w:val="00780390"/>
    <w:rsid w:val="007805AF"/>
    <w:rsid w:val="007808EF"/>
    <w:rsid w:val="0078098A"/>
    <w:rsid w:val="00780B03"/>
    <w:rsid w:val="00780B07"/>
    <w:rsid w:val="00780D56"/>
    <w:rsid w:val="0078131B"/>
    <w:rsid w:val="00781320"/>
    <w:rsid w:val="007813C8"/>
    <w:rsid w:val="007813DB"/>
    <w:rsid w:val="0078171B"/>
    <w:rsid w:val="007819C8"/>
    <w:rsid w:val="00781B31"/>
    <w:rsid w:val="0078223C"/>
    <w:rsid w:val="0078236A"/>
    <w:rsid w:val="00782E6E"/>
    <w:rsid w:val="00782FB1"/>
    <w:rsid w:val="007832E5"/>
    <w:rsid w:val="007839AE"/>
    <w:rsid w:val="00783F8A"/>
    <w:rsid w:val="0078478F"/>
    <w:rsid w:val="00784906"/>
    <w:rsid w:val="00784C32"/>
    <w:rsid w:val="00784E3D"/>
    <w:rsid w:val="00784EA4"/>
    <w:rsid w:val="00785CD3"/>
    <w:rsid w:val="00785ECC"/>
    <w:rsid w:val="007860E9"/>
    <w:rsid w:val="007863A0"/>
    <w:rsid w:val="0078759E"/>
    <w:rsid w:val="00790809"/>
    <w:rsid w:val="00790907"/>
    <w:rsid w:val="0079140A"/>
    <w:rsid w:val="00791505"/>
    <w:rsid w:val="00791963"/>
    <w:rsid w:val="007919CB"/>
    <w:rsid w:val="00791C4C"/>
    <w:rsid w:val="00791F2B"/>
    <w:rsid w:val="00792204"/>
    <w:rsid w:val="007926B6"/>
    <w:rsid w:val="007927F9"/>
    <w:rsid w:val="00792802"/>
    <w:rsid w:val="00792857"/>
    <w:rsid w:val="00792984"/>
    <w:rsid w:val="0079369F"/>
    <w:rsid w:val="007938F9"/>
    <w:rsid w:val="00793DAF"/>
    <w:rsid w:val="00794158"/>
    <w:rsid w:val="00794A1E"/>
    <w:rsid w:val="00794C51"/>
    <w:rsid w:val="00794CCD"/>
    <w:rsid w:val="007955FF"/>
    <w:rsid w:val="00796C87"/>
    <w:rsid w:val="00796CC3"/>
    <w:rsid w:val="007971EB"/>
    <w:rsid w:val="00797A55"/>
    <w:rsid w:val="00797ACF"/>
    <w:rsid w:val="007A0236"/>
    <w:rsid w:val="007A059F"/>
    <w:rsid w:val="007A0670"/>
    <w:rsid w:val="007A0866"/>
    <w:rsid w:val="007A0F38"/>
    <w:rsid w:val="007A1397"/>
    <w:rsid w:val="007A1654"/>
    <w:rsid w:val="007A2782"/>
    <w:rsid w:val="007A28F2"/>
    <w:rsid w:val="007A29AF"/>
    <w:rsid w:val="007A2C84"/>
    <w:rsid w:val="007A3F49"/>
    <w:rsid w:val="007A4200"/>
    <w:rsid w:val="007A4641"/>
    <w:rsid w:val="007A4FD9"/>
    <w:rsid w:val="007A5207"/>
    <w:rsid w:val="007A5277"/>
    <w:rsid w:val="007A5396"/>
    <w:rsid w:val="007A53BD"/>
    <w:rsid w:val="007A6E05"/>
    <w:rsid w:val="007A770B"/>
    <w:rsid w:val="007A798B"/>
    <w:rsid w:val="007B00B0"/>
    <w:rsid w:val="007B02D7"/>
    <w:rsid w:val="007B041F"/>
    <w:rsid w:val="007B062E"/>
    <w:rsid w:val="007B0BB9"/>
    <w:rsid w:val="007B0DC5"/>
    <w:rsid w:val="007B10DB"/>
    <w:rsid w:val="007B165C"/>
    <w:rsid w:val="007B192C"/>
    <w:rsid w:val="007B1F1E"/>
    <w:rsid w:val="007B1FE2"/>
    <w:rsid w:val="007B2CDA"/>
    <w:rsid w:val="007B2D59"/>
    <w:rsid w:val="007B30CB"/>
    <w:rsid w:val="007B33AA"/>
    <w:rsid w:val="007B3762"/>
    <w:rsid w:val="007B41E4"/>
    <w:rsid w:val="007B4AA9"/>
    <w:rsid w:val="007B4FA1"/>
    <w:rsid w:val="007B52FE"/>
    <w:rsid w:val="007B5868"/>
    <w:rsid w:val="007B5AE7"/>
    <w:rsid w:val="007B5D0A"/>
    <w:rsid w:val="007B5FB4"/>
    <w:rsid w:val="007B6319"/>
    <w:rsid w:val="007B6359"/>
    <w:rsid w:val="007B6499"/>
    <w:rsid w:val="007B6857"/>
    <w:rsid w:val="007B6C29"/>
    <w:rsid w:val="007B7010"/>
    <w:rsid w:val="007B70F7"/>
    <w:rsid w:val="007B786D"/>
    <w:rsid w:val="007B7932"/>
    <w:rsid w:val="007C0179"/>
    <w:rsid w:val="007C0219"/>
    <w:rsid w:val="007C0756"/>
    <w:rsid w:val="007C0975"/>
    <w:rsid w:val="007C0AA2"/>
    <w:rsid w:val="007C0DD4"/>
    <w:rsid w:val="007C0E9B"/>
    <w:rsid w:val="007C134A"/>
    <w:rsid w:val="007C1AA1"/>
    <w:rsid w:val="007C2224"/>
    <w:rsid w:val="007C288B"/>
    <w:rsid w:val="007C2CB5"/>
    <w:rsid w:val="007C31DF"/>
    <w:rsid w:val="007C330C"/>
    <w:rsid w:val="007C38E3"/>
    <w:rsid w:val="007C3A88"/>
    <w:rsid w:val="007C3EDB"/>
    <w:rsid w:val="007C3F2D"/>
    <w:rsid w:val="007C4589"/>
    <w:rsid w:val="007C45ED"/>
    <w:rsid w:val="007C48E6"/>
    <w:rsid w:val="007C49A7"/>
    <w:rsid w:val="007C4E2A"/>
    <w:rsid w:val="007C4E53"/>
    <w:rsid w:val="007C5534"/>
    <w:rsid w:val="007C575F"/>
    <w:rsid w:val="007C57D9"/>
    <w:rsid w:val="007C5926"/>
    <w:rsid w:val="007C5A3A"/>
    <w:rsid w:val="007C5B03"/>
    <w:rsid w:val="007C622F"/>
    <w:rsid w:val="007C678A"/>
    <w:rsid w:val="007C6933"/>
    <w:rsid w:val="007C6936"/>
    <w:rsid w:val="007C6B27"/>
    <w:rsid w:val="007C6B80"/>
    <w:rsid w:val="007C6E72"/>
    <w:rsid w:val="007C702A"/>
    <w:rsid w:val="007C70CD"/>
    <w:rsid w:val="007C71FA"/>
    <w:rsid w:val="007C760F"/>
    <w:rsid w:val="007C7EC6"/>
    <w:rsid w:val="007D0823"/>
    <w:rsid w:val="007D0B21"/>
    <w:rsid w:val="007D0D73"/>
    <w:rsid w:val="007D11BE"/>
    <w:rsid w:val="007D2397"/>
    <w:rsid w:val="007D2A38"/>
    <w:rsid w:val="007D3825"/>
    <w:rsid w:val="007D3B34"/>
    <w:rsid w:val="007D4371"/>
    <w:rsid w:val="007D4A5C"/>
    <w:rsid w:val="007D4C83"/>
    <w:rsid w:val="007D562B"/>
    <w:rsid w:val="007D5783"/>
    <w:rsid w:val="007D59A4"/>
    <w:rsid w:val="007D5B45"/>
    <w:rsid w:val="007D5EA2"/>
    <w:rsid w:val="007D6CAE"/>
    <w:rsid w:val="007D6D8B"/>
    <w:rsid w:val="007D70F7"/>
    <w:rsid w:val="007D7113"/>
    <w:rsid w:val="007D726D"/>
    <w:rsid w:val="007D7CAC"/>
    <w:rsid w:val="007D7FD5"/>
    <w:rsid w:val="007E00F2"/>
    <w:rsid w:val="007E00F8"/>
    <w:rsid w:val="007E0176"/>
    <w:rsid w:val="007E06DA"/>
    <w:rsid w:val="007E0F07"/>
    <w:rsid w:val="007E0FA4"/>
    <w:rsid w:val="007E12C0"/>
    <w:rsid w:val="007E1736"/>
    <w:rsid w:val="007E2774"/>
    <w:rsid w:val="007E33C9"/>
    <w:rsid w:val="007E3B7B"/>
    <w:rsid w:val="007E3E1C"/>
    <w:rsid w:val="007E43C8"/>
    <w:rsid w:val="007E44FE"/>
    <w:rsid w:val="007E4D00"/>
    <w:rsid w:val="007E4D47"/>
    <w:rsid w:val="007E5B07"/>
    <w:rsid w:val="007E6695"/>
    <w:rsid w:val="007E69C7"/>
    <w:rsid w:val="007E69CE"/>
    <w:rsid w:val="007E736B"/>
    <w:rsid w:val="007E764F"/>
    <w:rsid w:val="007E790C"/>
    <w:rsid w:val="007E7A7F"/>
    <w:rsid w:val="007E7D35"/>
    <w:rsid w:val="007F01BF"/>
    <w:rsid w:val="007F0259"/>
    <w:rsid w:val="007F0E5C"/>
    <w:rsid w:val="007F0FE8"/>
    <w:rsid w:val="007F19A3"/>
    <w:rsid w:val="007F23E8"/>
    <w:rsid w:val="007F2420"/>
    <w:rsid w:val="007F249F"/>
    <w:rsid w:val="007F2B52"/>
    <w:rsid w:val="007F311A"/>
    <w:rsid w:val="007F3313"/>
    <w:rsid w:val="007F383A"/>
    <w:rsid w:val="007F3AD7"/>
    <w:rsid w:val="007F4265"/>
    <w:rsid w:val="007F4288"/>
    <w:rsid w:val="007F4395"/>
    <w:rsid w:val="007F45CE"/>
    <w:rsid w:val="007F48DB"/>
    <w:rsid w:val="007F491D"/>
    <w:rsid w:val="007F4F4F"/>
    <w:rsid w:val="007F544E"/>
    <w:rsid w:val="007F5697"/>
    <w:rsid w:val="007F6BBE"/>
    <w:rsid w:val="007F6C76"/>
    <w:rsid w:val="007F6E46"/>
    <w:rsid w:val="00800252"/>
    <w:rsid w:val="008002C1"/>
    <w:rsid w:val="0080090B"/>
    <w:rsid w:val="00800C0F"/>
    <w:rsid w:val="00800F94"/>
    <w:rsid w:val="00802001"/>
    <w:rsid w:val="00802437"/>
    <w:rsid w:val="008025ED"/>
    <w:rsid w:val="008031A5"/>
    <w:rsid w:val="008032C0"/>
    <w:rsid w:val="0080369B"/>
    <w:rsid w:val="00803D6E"/>
    <w:rsid w:val="00803FD2"/>
    <w:rsid w:val="00804B5A"/>
    <w:rsid w:val="00804C3F"/>
    <w:rsid w:val="00804D25"/>
    <w:rsid w:val="00805194"/>
    <w:rsid w:val="008054F1"/>
    <w:rsid w:val="0080571C"/>
    <w:rsid w:val="008058AD"/>
    <w:rsid w:val="0080598E"/>
    <w:rsid w:val="00805E26"/>
    <w:rsid w:val="00805FCA"/>
    <w:rsid w:val="00806070"/>
    <w:rsid w:val="0080625B"/>
    <w:rsid w:val="008063FB"/>
    <w:rsid w:val="00806428"/>
    <w:rsid w:val="0080664F"/>
    <w:rsid w:val="008067A6"/>
    <w:rsid w:val="0080697D"/>
    <w:rsid w:val="00806FEB"/>
    <w:rsid w:val="00807353"/>
    <w:rsid w:val="0080778E"/>
    <w:rsid w:val="008077CB"/>
    <w:rsid w:val="008079AE"/>
    <w:rsid w:val="00810300"/>
    <w:rsid w:val="00810723"/>
    <w:rsid w:val="008108E7"/>
    <w:rsid w:val="00810BE6"/>
    <w:rsid w:val="00810F1E"/>
    <w:rsid w:val="008115A2"/>
    <w:rsid w:val="00811F12"/>
    <w:rsid w:val="00812066"/>
    <w:rsid w:val="00812787"/>
    <w:rsid w:val="00812873"/>
    <w:rsid w:val="00812BC5"/>
    <w:rsid w:val="00812D3C"/>
    <w:rsid w:val="00812DA2"/>
    <w:rsid w:val="00814240"/>
    <w:rsid w:val="00814FBA"/>
    <w:rsid w:val="0081533A"/>
    <w:rsid w:val="0081577E"/>
    <w:rsid w:val="00815AA8"/>
    <w:rsid w:val="00815C12"/>
    <w:rsid w:val="0081650D"/>
    <w:rsid w:val="00816D7E"/>
    <w:rsid w:val="00816E75"/>
    <w:rsid w:val="008171B8"/>
    <w:rsid w:val="00820035"/>
    <w:rsid w:val="00820423"/>
    <w:rsid w:val="008208B3"/>
    <w:rsid w:val="00820D91"/>
    <w:rsid w:val="0082122D"/>
    <w:rsid w:val="0082144F"/>
    <w:rsid w:val="00821557"/>
    <w:rsid w:val="00821AE1"/>
    <w:rsid w:val="00822141"/>
    <w:rsid w:val="0082270D"/>
    <w:rsid w:val="0082273E"/>
    <w:rsid w:val="00822E1C"/>
    <w:rsid w:val="00822FB1"/>
    <w:rsid w:val="00823005"/>
    <w:rsid w:val="0082375C"/>
    <w:rsid w:val="00823912"/>
    <w:rsid w:val="008240FF"/>
    <w:rsid w:val="0082441D"/>
    <w:rsid w:val="00824C7D"/>
    <w:rsid w:val="00825025"/>
    <w:rsid w:val="008250E6"/>
    <w:rsid w:val="00825281"/>
    <w:rsid w:val="00825608"/>
    <w:rsid w:val="008258D5"/>
    <w:rsid w:val="00825E57"/>
    <w:rsid w:val="00825F7C"/>
    <w:rsid w:val="00826001"/>
    <w:rsid w:val="0082614A"/>
    <w:rsid w:val="00826215"/>
    <w:rsid w:val="00826831"/>
    <w:rsid w:val="008300B1"/>
    <w:rsid w:val="00830AB4"/>
    <w:rsid w:val="00830F63"/>
    <w:rsid w:val="00831396"/>
    <w:rsid w:val="008315FA"/>
    <w:rsid w:val="008317A0"/>
    <w:rsid w:val="00831851"/>
    <w:rsid w:val="00831B76"/>
    <w:rsid w:val="00831F3F"/>
    <w:rsid w:val="00832571"/>
    <w:rsid w:val="008332DE"/>
    <w:rsid w:val="00833384"/>
    <w:rsid w:val="008333DB"/>
    <w:rsid w:val="0083341A"/>
    <w:rsid w:val="008339D1"/>
    <w:rsid w:val="00833EB8"/>
    <w:rsid w:val="008340A4"/>
    <w:rsid w:val="008345C1"/>
    <w:rsid w:val="008346B9"/>
    <w:rsid w:val="008347A4"/>
    <w:rsid w:val="00834D67"/>
    <w:rsid w:val="00835ABF"/>
    <w:rsid w:val="00835DE5"/>
    <w:rsid w:val="00836F4D"/>
    <w:rsid w:val="00836F71"/>
    <w:rsid w:val="0083713D"/>
    <w:rsid w:val="00837661"/>
    <w:rsid w:val="00837A4B"/>
    <w:rsid w:val="008407AA"/>
    <w:rsid w:val="0084197B"/>
    <w:rsid w:val="00842263"/>
    <w:rsid w:val="00842C9F"/>
    <w:rsid w:val="00842F72"/>
    <w:rsid w:val="00844DE8"/>
    <w:rsid w:val="00844ED4"/>
    <w:rsid w:val="00844F06"/>
    <w:rsid w:val="00845543"/>
    <w:rsid w:val="00845648"/>
    <w:rsid w:val="008458BC"/>
    <w:rsid w:val="00845D93"/>
    <w:rsid w:val="0084658B"/>
    <w:rsid w:val="00846899"/>
    <w:rsid w:val="00846C9B"/>
    <w:rsid w:val="00846FE0"/>
    <w:rsid w:val="008473E7"/>
    <w:rsid w:val="008478DB"/>
    <w:rsid w:val="00847946"/>
    <w:rsid w:val="00847AFA"/>
    <w:rsid w:val="00847B53"/>
    <w:rsid w:val="00847DC5"/>
    <w:rsid w:val="00847F84"/>
    <w:rsid w:val="008500E5"/>
    <w:rsid w:val="008507B8"/>
    <w:rsid w:val="008510DA"/>
    <w:rsid w:val="00851580"/>
    <w:rsid w:val="008518BA"/>
    <w:rsid w:val="00851DFE"/>
    <w:rsid w:val="00851E8E"/>
    <w:rsid w:val="0085248A"/>
    <w:rsid w:val="00852AFF"/>
    <w:rsid w:val="00852B52"/>
    <w:rsid w:val="00853445"/>
    <w:rsid w:val="0085389E"/>
    <w:rsid w:val="00853C35"/>
    <w:rsid w:val="00854597"/>
    <w:rsid w:val="00854651"/>
    <w:rsid w:val="0085496D"/>
    <w:rsid w:val="00854FE6"/>
    <w:rsid w:val="008559DE"/>
    <w:rsid w:val="00855F93"/>
    <w:rsid w:val="00855FCE"/>
    <w:rsid w:val="0085600A"/>
    <w:rsid w:val="0085698A"/>
    <w:rsid w:val="00856C88"/>
    <w:rsid w:val="00856CC5"/>
    <w:rsid w:val="00856F5B"/>
    <w:rsid w:val="00857A8B"/>
    <w:rsid w:val="00860083"/>
    <w:rsid w:val="00860292"/>
    <w:rsid w:val="00861897"/>
    <w:rsid w:val="00861916"/>
    <w:rsid w:val="0086191D"/>
    <w:rsid w:val="00861A78"/>
    <w:rsid w:val="00861B87"/>
    <w:rsid w:val="00861D2B"/>
    <w:rsid w:val="008620F6"/>
    <w:rsid w:val="00862F92"/>
    <w:rsid w:val="00862FFC"/>
    <w:rsid w:val="0086358B"/>
    <w:rsid w:val="0086389F"/>
    <w:rsid w:val="00863C37"/>
    <w:rsid w:val="00863D09"/>
    <w:rsid w:val="00864515"/>
    <w:rsid w:val="00864658"/>
    <w:rsid w:val="00864E28"/>
    <w:rsid w:val="00864E92"/>
    <w:rsid w:val="00864EC1"/>
    <w:rsid w:val="008651D2"/>
    <w:rsid w:val="00865511"/>
    <w:rsid w:val="008658A8"/>
    <w:rsid w:val="008659F4"/>
    <w:rsid w:val="00865A0D"/>
    <w:rsid w:val="008660BD"/>
    <w:rsid w:val="00866408"/>
    <w:rsid w:val="00866734"/>
    <w:rsid w:val="00866845"/>
    <w:rsid w:val="00866A7C"/>
    <w:rsid w:val="0086737D"/>
    <w:rsid w:val="008674A7"/>
    <w:rsid w:val="00867865"/>
    <w:rsid w:val="008679A6"/>
    <w:rsid w:val="00867A63"/>
    <w:rsid w:val="00867D92"/>
    <w:rsid w:val="00870CA4"/>
    <w:rsid w:val="00870E0B"/>
    <w:rsid w:val="00871013"/>
    <w:rsid w:val="00871859"/>
    <w:rsid w:val="00871DF6"/>
    <w:rsid w:val="00872612"/>
    <w:rsid w:val="0087292C"/>
    <w:rsid w:val="0087295F"/>
    <w:rsid w:val="00873BF1"/>
    <w:rsid w:val="00873C8D"/>
    <w:rsid w:val="008743C4"/>
    <w:rsid w:val="00875199"/>
    <w:rsid w:val="008752D8"/>
    <w:rsid w:val="00875DCE"/>
    <w:rsid w:val="0087603B"/>
    <w:rsid w:val="008761E1"/>
    <w:rsid w:val="00876330"/>
    <w:rsid w:val="00876C49"/>
    <w:rsid w:val="008773BE"/>
    <w:rsid w:val="008776FA"/>
    <w:rsid w:val="00877B9E"/>
    <w:rsid w:val="008801D9"/>
    <w:rsid w:val="00880286"/>
    <w:rsid w:val="00880992"/>
    <w:rsid w:val="00880F29"/>
    <w:rsid w:val="00881039"/>
    <w:rsid w:val="00881B4B"/>
    <w:rsid w:val="00881CEB"/>
    <w:rsid w:val="00882049"/>
    <w:rsid w:val="008820FA"/>
    <w:rsid w:val="008824DC"/>
    <w:rsid w:val="00882667"/>
    <w:rsid w:val="00882856"/>
    <w:rsid w:val="0088287E"/>
    <w:rsid w:val="00883167"/>
    <w:rsid w:val="0088419E"/>
    <w:rsid w:val="0088427B"/>
    <w:rsid w:val="008842EA"/>
    <w:rsid w:val="008846DF"/>
    <w:rsid w:val="008847E6"/>
    <w:rsid w:val="008858A3"/>
    <w:rsid w:val="00885A32"/>
    <w:rsid w:val="00885D5E"/>
    <w:rsid w:val="00885E33"/>
    <w:rsid w:val="00885E70"/>
    <w:rsid w:val="00886764"/>
    <w:rsid w:val="00886FDA"/>
    <w:rsid w:val="00887133"/>
    <w:rsid w:val="00887179"/>
    <w:rsid w:val="00887342"/>
    <w:rsid w:val="008874BE"/>
    <w:rsid w:val="00887868"/>
    <w:rsid w:val="00887DA6"/>
    <w:rsid w:val="00887F94"/>
    <w:rsid w:val="008907D8"/>
    <w:rsid w:val="00890B04"/>
    <w:rsid w:val="00890E97"/>
    <w:rsid w:val="0089116A"/>
    <w:rsid w:val="00891440"/>
    <w:rsid w:val="008914E3"/>
    <w:rsid w:val="008918CA"/>
    <w:rsid w:val="00892131"/>
    <w:rsid w:val="00892274"/>
    <w:rsid w:val="00892359"/>
    <w:rsid w:val="008931F7"/>
    <w:rsid w:val="0089354F"/>
    <w:rsid w:val="008941C9"/>
    <w:rsid w:val="008947A5"/>
    <w:rsid w:val="008947DF"/>
    <w:rsid w:val="00894DC4"/>
    <w:rsid w:val="00894F74"/>
    <w:rsid w:val="00895106"/>
    <w:rsid w:val="008951F6"/>
    <w:rsid w:val="00895307"/>
    <w:rsid w:val="008955EE"/>
    <w:rsid w:val="00895B76"/>
    <w:rsid w:val="00895DEA"/>
    <w:rsid w:val="00896037"/>
    <w:rsid w:val="0089620A"/>
    <w:rsid w:val="00896CEE"/>
    <w:rsid w:val="008971B9"/>
    <w:rsid w:val="00897583"/>
    <w:rsid w:val="00897845"/>
    <w:rsid w:val="008A0063"/>
    <w:rsid w:val="008A0CC3"/>
    <w:rsid w:val="008A2102"/>
    <w:rsid w:val="008A26E6"/>
    <w:rsid w:val="008A2914"/>
    <w:rsid w:val="008A2A69"/>
    <w:rsid w:val="008A2D67"/>
    <w:rsid w:val="008A306B"/>
    <w:rsid w:val="008A344C"/>
    <w:rsid w:val="008A3B93"/>
    <w:rsid w:val="008A3C7A"/>
    <w:rsid w:val="008A407E"/>
    <w:rsid w:val="008A44C6"/>
    <w:rsid w:val="008A453B"/>
    <w:rsid w:val="008A5084"/>
    <w:rsid w:val="008A5FE2"/>
    <w:rsid w:val="008A644C"/>
    <w:rsid w:val="008A664C"/>
    <w:rsid w:val="008A70EF"/>
    <w:rsid w:val="008A7458"/>
    <w:rsid w:val="008B05FC"/>
    <w:rsid w:val="008B0670"/>
    <w:rsid w:val="008B0968"/>
    <w:rsid w:val="008B137E"/>
    <w:rsid w:val="008B1D6C"/>
    <w:rsid w:val="008B2058"/>
    <w:rsid w:val="008B209E"/>
    <w:rsid w:val="008B2411"/>
    <w:rsid w:val="008B2BEA"/>
    <w:rsid w:val="008B3019"/>
    <w:rsid w:val="008B309F"/>
    <w:rsid w:val="008B3571"/>
    <w:rsid w:val="008B36FD"/>
    <w:rsid w:val="008B383E"/>
    <w:rsid w:val="008B3992"/>
    <w:rsid w:val="008B3998"/>
    <w:rsid w:val="008B446D"/>
    <w:rsid w:val="008B49FB"/>
    <w:rsid w:val="008B4A75"/>
    <w:rsid w:val="008B4CD0"/>
    <w:rsid w:val="008B4CDA"/>
    <w:rsid w:val="008B5461"/>
    <w:rsid w:val="008B55E3"/>
    <w:rsid w:val="008B5BD5"/>
    <w:rsid w:val="008B62E6"/>
    <w:rsid w:val="008B633D"/>
    <w:rsid w:val="008B68F2"/>
    <w:rsid w:val="008B697B"/>
    <w:rsid w:val="008B6B28"/>
    <w:rsid w:val="008B7218"/>
    <w:rsid w:val="008B730A"/>
    <w:rsid w:val="008B750D"/>
    <w:rsid w:val="008B7559"/>
    <w:rsid w:val="008B7C29"/>
    <w:rsid w:val="008C065C"/>
    <w:rsid w:val="008C08FC"/>
    <w:rsid w:val="008C0AAC"/>
    <w:rsid w:val="008C14E3"/>
    <w:rsid w:val="008C1725"/>
    <w:rsid w:val="008C1E00"/>
    <w:rsid w:val="008C1FDB"/>
    <w:rsid w:val="008C234D"/>
    <w:rsid w:val="008C293F"/>
    <w:rsid w:val="008C2FDD"/>
    <w:rsid w:val="008C30F3"/>
    <w:rsid w:val="008C31DA"/>
    <w:rsid w:val="008C3597"/>
    <w:rsid w:val="008C41B6"/>
    <w:rsid w:val="008C4652"/>
    <w:rsid w:val="008C49F6"/>
    <w:rsid w:val="008C51E0"/>
    <w:rsid w:val="008C52ED"/>
    <w:rsid w:val="008C599F"/>
    <w:rsid w:val="008C5C38"/>
    <w:rsid w:val="008C5C8D"/>
    <w:rsid w:val="008C64A7"/>
    <w:rsid w:val="008C6D6D"/>
    <w:rsid w:val="008C7BC4"/>
    <w:rsid w:val="008C7F79"/>
    <w:rsid w:val="008D018E"/>
    <w:rsid w:val="008D0760"/>
    <w:rsid w:val="008D0AA7"/>
    <w:rsid w:val="008D0B71"/>
    <w:rsid w:val="008D0D52"/>
    <w:rsid w:val="008D1127"/>
    <w:rsid w:val="008D16EA"/>
    <w:rsid w:val="008D1BD6"/>
    <w:rsid w:val="008D1C09"/>
    <w:rsid w:val="008D221F"/>
    <w:rsid w:val="008D25E7"/>
    <w:rsid w:val="008D277D"/>
    <w:rsid w:val="008D27FA"/>
    <w:rsid w:val="008D280C"/>
    <w:rsid w:val="008D29A9"/>
    <w:rsid w:val="008D2C87"/>
    <w:rsid w:val="008D2CCC"/>
    <w:rsid w:val="008D324B"/>
    <w:rsid w:val="008D3330"/>
    <w:rsid w:val="008D34B1"/>
    <w:rsid w:val="008D3C95"/>
    <w:rsid w:val="008D3CCB"/>
    <w:rsid w:val="008D3F9B"/>
    <w:rsid w:val="008D4036"/>
    <w:rsid w:val="008D425A"/>
    <w:rsid w:val="008D438D"/>
    <w:rsid w:val="008D475E"/>
    <w:rsid w:val="008D4BAB"/>
    <w:rsid w:val="008D4D97"/>
    <w:rsid w:val="008D5121"/>
    <w:rsid w:val="008D5916"/>
    <w:rsid w:val="008D59E7"/>
    <w:rsid w:val="008D5D3F"/>
    <w:rsid w:val="008D603B"/>
    <w:rsid w:val="008D682C"/>
    <w:rsid w:val="008D70C0"/>
    <w:rsid w:val="008D7367"/>
    <w:rsid w:val="008E0188"/>
    <w:rsid w:val="008E0344"/>
    <w:rsid w:val="008E0476"/>
    <w:rsid w:val="008E04B0"/>
    <w:rsid w:val="008E0A42"/>
    <w:rsid w:val="008E168D"/>
    <w:rsid w:val="008E222A"/>
    <w:rsid w:val="008E227A"/>
    <w:rsid w:val="008E28FA"/>
    <w:rsid w:val="008E3107"/>
    <w:rsid w:val="008E3185"/>
    <w:rsid w:val="008E336A"/>
    <w:rsid w:val="008E393E"/>
    <w:rsid w:val="008E3A8E"/>
    <w:rsid w:val="008E3DED"/>
    <w:rsid w:val="008E3F53"/>
    <w:rsid w:val="008E400B"/>
    <w:rsid w:val="008E412B"/>
    <w:rsid w:val="008E41D6"/>
    <w:rsid w:val="008E43D4"/>
    <w:rsid w:val="008E4897"/>
    <w:rsid w:val="008E4B42"/>
    <w:rsid w:val="008E4FD1"/>
    <w:rsid w:val="008E57D0"/>
    <w:rsid w:val="008E5A21"/>
    <w:rsid w:val="008E5D29"/>
    <w:rsid w:val="008E600D"/>
    <w:rsid w:val="008E6BF0"/>
    <w:rsid w:val="008E6C92"/>
    <w:rsid w:val="008E6F79"/>
    <w:rsid w:val="008E77D0"/>
    <w:rsid w:val="008E77DC"/>
    <w:rsid w:val="008E7A3A"/>
    <w:rsid w:val="008E7B2F"/>
    <w:rsid w:val="008E7C2D"/>
    <w:rsid w:val="008E7FBD"/>
    <w:rsid w:val="008F01EF"/>
    <w:rsid w:val="008F0A07"/>
    <w:rsid w:val="008F0E67"/>
    <w:rsid w:val="008F186F"/>
    <w:rsid w:val="008F1D47"/>
    <w:rsid w:val="008F2028"/>
    <w:rsid w:val="008F2207"/>
    <w:rsid w:val="008F3319"/>
    <w:rsid w:val="008F4791"/>
    <w:rsid w:val="008F479B"/>
    <w:rsid w:val="008F4A24"/>
    <w:rsid w:val="008F4DC3"/>
    <w:rsid w:val="008F51DC"/>
    <w:rsid w:val="008F51E1"/>
    <w:rsid w:val="008F5A60"/>
    <w:rsid w:val="008F5C28"/>
    <w:rsid w:val="008F5D24"/>
    <w:rsid w:val="008F5DE1"/>
    <w:rsid w:val="008F61D2"/>
    <w:rsid w:val="008F656E"/>
    <w:rsid w:val="008F6D71"/>
    <w:rsid w:val="008F71DF"/>
    <w:rsid w:val="008F754D"/>
    <w:rsid w:val="008F7593"/>
    <w:rsid w:val="008F7CAC"/>
    <w:rsid w:val="009005EB"/>
    <w:rsid w:val="0090087C"/>
    <w:rsid w:val="00900A5A"/>
    <w:rsid w:val="00901124"/>
    <w:rsid w:val="009011D7"/>
    <w:rsid w:val="00901544"/>
    <w:rsid w:val="0090155F"/>
    <w:rsid w:val="00901934"/>
    <w:rsid w:val="009019E1"/>
    <w:rsid w:val="0090208E"/>
    <w:rsid w:val="00903403"/>
    <w:rsid w:val="00903A76"/>
    <w:rsid w:val="00903F58"/>
    <w:rsid w:val="0090420A"/>
    <w:rsid w:val="00904403"/>
    <w:rsid w:val="009046AA"/>
    <w:rsid w:val="00904DCB"/>
    <w:rsid w:val="0090585F"/>
    <w:rsid w:val="0090595C"/>
    <w:rsid w:val="009059EF"/>
    <w:rsid w:val="00905D16"/>
    <w:rsid w:val="0090639C"/>
    <w:rsid w:val="00906918"/>
    <w:rsid w:val="00906A26"/>
    <w:rsid w:val="009071AB"/>
    <w:rsid w:val="00907301"/>
    <w:rsid w:val="0090788F"/>
    <w:rsid w:val="0091079B"/>
    <w:rsid w:val="009108B6"/>
    <w:rsid w:val="00910D6C"/>
    <w:rsid w:val="00911044"/>
    <w:rsid w:val="0091118B"/>
    <w:rsid w:val="00911200"/>
    <w:rsid w:val="00912510"/>
    <w:rsid w:val="009125CA"/>
    <w:rsid w:val="00912671"/>
    <w:rsid w:val="0091317A"/>
    <w:rsid w:val="00913678"/>
    <w:rsid w:val="00914311"/>
    <w:rsid w:val="009149B2"/>
    <w:rsid w:val="00915F4A"/>
    <w:rsid w:val="009161A1"/>
    <w:rsid w:val="00916C42"/>
    <w:rsid w:val="00916DA3"/>
    <w:rsid w:val="00917383"/>
    <w:rsid w:val="009176FF"/>
    <w:rsid w:val="009200B7"/>
    <w:rsid w:val="009215B7"/>
    <w:rsid w:val="00921627"/>
    <w:rsid w:val="00921FAD"/>
    <w:rsid w:val="0092240B"/>
    <w:rsid w:val="00922835"/>
    <w:rsid w:val="00922A59"/>
    <w:rsid w:val="00922E64"/>
    <w:rsid w:val="00922EEC"/>
    <w:rsid w:val="00923103"/>
    <w:rsid w:val="009231E1"/>
    <w:rsid w:val="009236B4"/>
    <w:rsid w:val="009237BA"/>
    <w:rsid w:val="0092385B"/>
    <w:rsid w:val="00923C13"/>
    <w:rsid w:val="00923CE4"/>
    <w:rsid w:val="00923DDB"/>
    <w:rsid w:val="00924056"/>
    <w:rsid w:val="00924112"/>
    <w:rsid w:val="00924BB9"/>
    <w:rsid w:val="00924D76"/>
    <w:rsid w:val="00924F24"/>
    <w:rsid w:val="0092705F"/>
    <w:rsid w:val="0092716C"/>
    <w:rsid w:val="00927740"/>
    <w:rsid w:val="00927B5A"/>
    <w:rsid w:val="00927BE7"/>
    <w:rsid w:val="0093056A"/>
    <w:rsid w:val="00930EB2"/>
    <w:rsid w:val="009311C3"/>
    <w:rsid w:val="00931BE7"/>
    <w:rsid w:val="00932696"/>
    <w:rsid w:val="00932A78"/>
    <w:rsid w:val="00932C45"/>
    <w:rsid w:val="00932E9E"/>
    <w:rsid w:val="00932F0F"/>
    <w:rsid w:val="0093359E"/>
    <w:rsid w:val="009337C0"/>
    <w:rsid w:val="00933BC2"/>
    <w:rsid w:val="00933D2C"/>
    <w:rsid w:val="00933D8F"/>
    <w:rsid w:val="009340D5"/>
    <w:rsid w:val="00934EAE"/>
    <w:rsid w:val="00934F5C"/>
    <w:rsid w:val="009352D8"/>
    <w:rsid w:val="00935387"/>
    <w:rsid w:val="009355B5"/>
    <w:rsid w:val="00935667"/>
    <w:rsid w:val="00935837"/>
    <w:rsid w:val="00936D65"/>
    <w:rsid w:val="00936F4B"/>
    <w:rsid w:val="00937121"/>
    <w:rsid w:val="00937754"/>
    <w:rsid w:val="00937A7D"/>
    <w:rsid w:val="0094001E"/>
    <w:rsid w:val="009416F6"/>
    <w:rsid w:val="009417B5"/>
    <w:rsid w:val="00941A7E"/>
    <w:rsid w:val="00941BCE"/>
    <w:rsid w:val="00943717"/>
    <w:rsid w:val="00943A75"/>
    <w:rsid w:val="00943CE9"/>
    <w:rsid w:val="00943D1D"/>
    <w:rsid w:val="0094406F"/>
    <w:rsid w:val="009448CF"/>
    <w:rsid w:val="00944D16"/>
    <w:rsid w:val="00945926"/>
    <w:rsid w:val="009459E5"/>
    <w:rsid w:val="00945C5E"/>
    <w:rsid w:val="00945CC8"/>
    <w:rsid w:val="009463DC"/>
    <w:rsid w:val="00946C07"/>
    <w:rsid w:val="00946CFF"/>
    <w:rsid w:val="00946E27"/>
    <w:rsid w:val="00947020"/>
    <w:rsid w:val="00947845"/>
    <w:rsid w:val="0094790D"/>
    <w:rsid w:val="009503C9"/>
    <w:rsid w:val="009507AB"/>
    <w:rsid w:val="00950BE3"/>
    <w:rsid w:val="00950DD0"/>
    <w:rsid w:val="009516A9"/>
    <w:rsid w:val="00951728"/>
    <w:rsid w:val="009517B4"/>
    <w:rsid w:val="0095183C"/>
    <w:rsid w:val="0095188A"/>
    <w:rsid w:val="009518F6"/>
    <w:rsid w:val="00951D08"/>
    <w:rsid w:val="00951E9D"/>
    <w:rsid w:val="0095211F"/>
    <w:rsid w:val="009523AA"/>
    <w:rsid w:val="00952A03"/>
    <w:rsid w:val="00952B2C"/>
    <w:rsid w:val="00952DFC"/>
    <w:rsid w:val="00953224"/>
    <w:rsid w:val="009534CE"/>
    <w:rsid w:val="00953A56"/>
    <w:rsid w:val="00953F51"/>
    <w:rsid w:val="0095440E"/>
    <w:rsid w:val="009545A4"/>
    <w:rsid w:val="0095469A"/>
    <w:rsid w:val="00954CA7"/>
    <w:rsid w:val="009552F0"/>
    <w:rsid w:val="00955605"/>
    <w:rsid w:val="0095718A"/>
    <w:rsid w:val="0095778E"/>
    <w:rsid w:val="00957D28"/>
    <w:rsid w:val="00960905"/>
    <w:rsid w:val="00960916"/>
    <w:rsid w:val="00960AC9"/>
    <w:rsid w:val="00960FBB"/>
    <w:rsid w:val="009615A6"/>
    <w:rsid w:val="00961624"/>
    <w:rsid w:val="009617D0"/>
    <w:rsid w:val="009621AF"/>
    <w:rsid w:val="009628DF"/>
    <w:rsid w:val="00962D0B"/>
    <w:rsid w:val="00963152"/>
    <w:rsid w:val="0096344C"/>
    <w:rsid w:val="009639E3"/>
    <w:rsid w:val="0096439C"/>
    <w:rsid w:val="009645E4"/>
    <w:rsid w:val="009646C7"/>
    <w:rsid w:val="00964807"/>
    <w:rsid w:val="009659E4"/>
    <w:rsid w:val="00965E56"/>
    <w:rsid w:val="00965FBA"/>
    <w:rsid w:val="009667CB"/>
    <w:rsid w:val="009670ED"/>
    <w:rsid w:val="00967475"/>
    <w:rsid w:val="009677A6"/>
    <w:rsid w:val="00967AB0"/>
    <w:rsid w:val="009706A9"/>
    <w:rsid w:val="0097090F"/>
    <w:rsid w:val="00970F85"/>
    <w:rsid w:val="0097150D"/>
    <w:rsid w:val="00971AEB"/>
    <w:rsid w:val="00971C9E"/>
    <w:rsid w:val="00971DF6"/>
    <w:rsid w:val="00971EF4"/>
    <w:rsid w:val="00971F3F"/>
    <w:rsid w:val="009721F7"/>
    <w:rsid w:val="00972267"/>
    <w:rsid w:val="0097249B"/>
    <w:rsid w:val="009726AE"/>
    <w:rsid w:val="00972800"/>
    <w:rsid w:val="00972D04"/>
    <w:rsid w:val="00972DB2"/>
    <w:rsid w:val="00973634"/>
    <w:rsid w:val="009737EB"/>
    <w:rsid w:val="00974033"/>
    <w:rsid w:val="00974485"/>
    <w:rsid w:val="0097478F"/>
    <w:rsid w:val="00974E52"/>
    <w:rsid w:val="00974F57"/>
    <w:rsid w:val="009754B1"/>
    <w:rsid w:val="00975641"/>
    <w:rsid w:val="00976507"/>
    <w:rsid w:val="00976611"/>
    <w:rsid w:val="00976716"/>
    <w:rsid w:val="00976790"/>
    <w:rsid w:val="009769D9"/>
    <w:rsid w:val="00976E55"/>
    <w:rsid w:val="009771A2"/>
    <w:rsid w:val="00977B1B"/>
    <w:rsid w:val="00980115"/>
    <w:rsid w:val="00980135"/>
    <w:rsid w:val="0098062A"/>
    <w:rsid w:val="00980E2D"/>
    <w:rsid w:val="00980F23"/>
    <w:rsid w:val="00981463"/>
    <w:rsid w:val="009816D8"/>
    <w:rsid w:val="00982159"/>
    <w:rsid w:val="009828E1"/>
    <w:rsid w:val="00982AC3"/>
    <w:rsid w:val="00982B0F"/>
    <w:rsid w:val="00982BE9"/>
    <w:rsid w:val="0098380A"/>
    <w:rsid w:val="00983B0B"/>
    <w:rsid w:val="00983C57"/>
    <w:rsid w:val="00983D6A"/>
    <w:rsid w:val="00983ED4"/>
    <w:rsid w:val="009842F7"/>
    <w:rsid w:val="0098467C"/>
    <w:rsid w:val="009852C8"/>
    <w:rsid w:val="00985680"/>
    <w:rsid w:val="00985A34"/>
    <w:rsid w:val="00985E34"/>
    <w:rsid w:val="00985E43"/>
    <w:rsid w:val="00986019"/>
    <w:rsid w:val="009865BA"/>
    <w:rsid w:val="00986BE8"/>
    <w:rsid w:val="00987639"/>
    <w:rsid w:val="00987692"/>
    <w:rsid w:val="00990374"/>
    <w:rsid w:val="00990545"/>
    <w:rsid w:val="0099055B"/>
    <w:rsid w:val="00990A94"/>
    <w:rsid w:val="00990B97"/>
    <w:rsid w:val="00990E16"/>
    <w:rsid w:val="0099136D"/>
    <w:rsid w:val="00991E47"/>
    <w:rsid w:val="009925E2"/>
    <w:rsid w:val="009929A8"/>
    <w:rsid w:val="00992B03"/>
    <w:rsid w:val="00992CBC"/>
    <w:rsid w:val="00992E7E"/>
    <w:rsid w:val="00993084"/>
    <w:rsid w:val="00993109"/>
    <w:rsid w:val="00993139"/>
    <w:rsid w:val="0099321C"/>
    <w:rsid w:val="0099357D"/>
    <w:rsid w:val="009935A3"/>
    <w:rsid w:val="00993B1D"/>
    <w:rsid w:val="00993C97"/>
    <w:rsid w:val="00994BF1"/>
    <w:rsid w:val="00994F31"/>
    <w:rsid w:val="0099550E"/>
    <w:rsid w:val="00995B01"/>
    <w:rsid w:val="0099613B"/>
    <w:rsid w:val="00997A55"/>
    <w:rsid w:val="00997BF2"/>
    <w:rsid w:val="00997F1A"/>
    <w:rsid w:val="009A04F6"/>
    <w:rsid w:val="009A05FD"/>
    <w:rsid w:val="009A08F0"/>
    <w:rsid w:val="009A11AF"/>
    <w:rsid w:val="009A14AD"/>
    <w:rsid w:val="009A178F"/>
    <w:rsid w:val="009A1EBD"/>
    <w:rsid w:val="009A27DE"/>
    <w:rsid w:val="009A2C88"/>
    <w:rsid w:val="009A35B9"/>
    <w:rsid w:val="009A4427"/>
    <w:rsid w:val="009A6379"/>
    <w:rsid w:val="009A6547"/>
    <w:rsid w:val="009A656A"/>
    <w:rsid w:val="009A7A1A"/>
    <w:rsid w:val="009A7B03"/>
    <w:rsid w:val="009A7F42"/>
    <w:rsid w:val="009B08C3"/>
    <w:rsid w:val="009B0BED"/>
    <w:rsid w:val="009B1A38"/>
    <w:rsid w:val="009B29B8"/>
    <w:rsid w:val="009B2BEF"/>
    <w:rsid w:val="009B2CEB"/>
    <w:rsid w:val="009B2D30"/>
    <w:rsid w:val="009B31B2"/>
    <w:rsid w:val="009B334F"/>
    <w:rsid w:val="009B39B2"/>
    <w:rsid w:val="009B40A0"/>
    <w:rsid w:val="009B414D"/>
    <w:rsid w:val="009B42D9"/>
    <w:rsid w:val="009B4B70"/>
    <w:rsid w:val="009B4D16"/>
    <w:rsid w:val="009B57DA"/>
    <w:rsid w:val="009B5CB2"/>
    <w:rsid w:val="009B63ED"/>
    <w:rsid w:val="009B7605"/>
    <w:rsid w:val="009B766C"/>
    <w:rsid w:val="009B781C"/>
    <w:rsid w:val="009B7958"/>
    <w:rsid w:val="009B7A5A"/>
    <w:rsid w:val="009B7F53"/>
    <w:rsid w:val="009C01AC"/>
    <w:rsid w:val="009C0604"/>
    <w:rsid w:val="009C0BF3"/>
    <w:rsid w:val="009C0FEF"/>
    <w:rsid w:val="009C10B3"/>
    <w:rsid w:val="009C112D"/>
    <w:rsid w:val="009C12A8"/>
    <w:rsid w:val="009C1AB2"/>
    <w:rsid w:val="009C1C52"/>
    <w:rsid w:val="009C1F5F"/>
    <w:rsid w:val="009C229F"/>
    <w:rsid w:val="009C343E"/>
    <w:rsid w:val="009C3DD5"/>
    <w:rsid w:val="009C3FBD"/>
    <w:rsid w:val="009C40F5"/>
    <w:rsid w:val="009C47E8"/>
    <w:rsid w:val="009C49EF"/>
    <w:rsid w:val="009C4DEA"/>
    <w:rsid w:val="009C5B1D"/>
    <w:rsid w:val="009C5C6A"/>
    <w:rsid w:val="009C62CF"/>
    <w:rsid w:val="009C6318"/>
    <w:rsid w:val="009C687B"/>
    <w:rsid w:val="009C69B2"/>
    <w:rsid w:val="009C7B34"/>
    <w:rsid w:val="009C7D36"/>
    <w:rsid w:val="009C7D62"/>
    <w:rsid w:val="009C7FEA"/>
    <w:rsid w:val="009D00B9"/>
    <w:rsid w:val="009D015F"/>
    <w:rsid w:val="009D047B"/>
    <w:rsid w:val="009D08A2"/>
    <w:rsid w:val="009D104F"/>
    <w:rsid w:val="009D10E1"/>
    <w:rsid w:val="009D149A"/>
    <w:rsid w:val="009D266F"/>
    <w:rsid w:val="009D2EC5"/>
    <w:rsid w:val="009D2F58"/>
    <w:rsid w:val="009D30ED"/>
    <w:rsid w:val="009D368F"/>
    <w:rsid w:val="009D39B7"/>
    <w:rsid w:val="009D3BDB"/>
    <w:rsid w:val="009D3C5E"/>
    <w:rsid w:val="009D4BE5"/>
    <w:rsid w:val="009D501C"/>
    <w:rsid w:val="009D5069"/>
    <w:rsid w:val="009D6816"/>
    <w:rsid w:val="009D72EC"/>
    <w:rsid w:val="009D7907"/>
    <w:rsid w:val="009D7B28"/>
    <w:rsid w:val="009E0A64"/>
    <w:rsid w:val="009E0A86"/>
    <w:rsid w:val="009E1138"/>
    <w:rsid w:val="009E152E"/>
    <w:rsid w:val="009E18E9"/>
    <w:rsid w:val="009E19D3"/>
    <w:rsid w:val="009E1B32"/>
    <w:rsid w:val="009E1DA6"/>
    <w:rsid w:val="009E2C29"/>
    <w:rsid w:val="009E2FC6"/>
    <w:rsid w:val="009E361A"/>
    <w:rsid w:val="009E3695"/>
    <w:rsid w:val="009E3B57"/>
    <w:rsid w:val="009E4AB6"/>
    <w:rsid w:val="009E58E0"/>
    <w:rsid w:val="009E61F2"/>
    <w:rsid w:val="009E642B"/>
    <w:rsid w:val="009E66FA"/>
    <w:rsid w:val="009E67DE"/>
    <w:rsid w:val="009E6BBC"/>
    <w:rsid w:val="009E6C86"/>
    <w:rsid w:val="009E6FB2"/>
    <w:rsid w:val="009E748F"/>
    <w:rsid w:val="009E7BA0"/>
    <w:rsid w:val="009F0166"/>
    <w:rsid w:val="009F0234"/>
    <w:rsid w:val="009F0300"/>
    <w:rsid w:val="009F1025"/>
    <w:rsid w:val="009F20E3"/>
    <w:rsid w:val="009F24B1"/>
    <w:rsid w:val="009F26CB"/>
    <w:rsid w:val="009F2841"/>
    <w:rsid w:val="009F2CB9"/>
    <w:rsid w:val="009F2FB5"/>
    <w:rsid w:val="009F3041"/>
    <w:rsid w:val="009F3871"/>
    <w:rsid w:val="009F3D0E"/>
    <w:rsid w:val="009F41AA"/>
    <w:rsid w:val="009F425D"/>
    <w:rsid w:val="009F486D"/>
    <w:rsid w:val="009F4E4C"/>
    <w:rsid w:val="009F52E0"/>
    <w:rsid w:val="009F5395"/>
    <w:rsid w:val="009F560F"/>
    <w:rsid w:val="009F5718"/>
    <w:rsid w:val="009F5EA4"/>
    <w:rsid w:val="009F5F40"/>
    <w:rsid w:val="009F6195"/>
    <w:rsid w:val="009F67E7"/>
    <w:rsid w:val="009F6B01"/>
    <w:rsid w:val="009F6DA4"/>
    <w:rsid w:val="009F738D"/>
    <w:rsid w:val="009F73C7"/>
    <w:rsid w:val="009F7BB3"/>
    <w:rsid w:val="009F7E0D"/>
    <w:rsid w:val="009F7E17"/>
    <w:rsid w:val="00A00361"/>
    <w:rsid w:val="00A008E4"/>
    <w:rsid w:val="00A00BD3"/>
    <w:rsid w:val="00A00D76"/>
    <w:rsid w:val="00A00ECC"/>
    <w:rsid w:val="00A01459"/>
    <w:rsid w:val="00A015A2"/>
    <w:rsid w:val="00A016E5"/>
    <w:rsid w:val="00A01C4D"/>
    <w:rsid w:val="00A0236A"/>
    <w:rsid w:val="00A0244C"/>
    <w:rsid w:val="00A02475"/>
    <w:rsid w:val="00A03140"/>
    <w:rsid w:val="00A031E1"/>
    <w:rsid w:val="00A03AFF"/>
    <w:rsid w:val="00A046F9"/>
    <w:rsid w:val="00A04B60"/>
    <w:rsid w:val="00A04D4C"/>
    <w:rsid w:val="00A050D8"/>
    <w:rsid w:val="00A05A4E"/>
    <w:rsid w:val="00A05F58"/>
    <w:rsid w:val="00A06AAC"/>
    <w:rsid w:val="00A06D13"/>
    <w:rsid w:val="00A06E87"/>
    <w:rsid w:val="00A06F58"/>
    <w:rsid w:val="00A07197"/>
    <w:rsid w:val="00A073F9"/>
    <w:rsid w:val="00A07500"/>
    <w:rsid w:val="00A07F4F"/>
    <w:rsid w:val="00A103FC"/>
    <w:rsid w:val="00A104A8"/>
    <w:rsid w:val="00A107D7"/>
    <w:rsid w:val="00A10840"/>
    <w:rsid w:val="00A10887"/>
    <w:rsid w:val="00A1132C"/>
    <w:rsid w:val="00A11370"/>
    <w:rsid w:val="00A11384"/>
    <w:rsid w:val="00A12CA3"/>
    <w:rsid w:val="00A12EA5"/>
    <w:rsid w:val="00A13D2E"/>
    <w:rsid w:val="00A14289"/>
    <w:rsid w:val="00A142CF"/>
    <w:rsid w:val="00A14369"/>
    <w:rsid w:val="00A14738"/>
    <w:rsid w:val="00A14C0D"/>
    <w:rsid w:val="00A15152"/>
    <w:rsid w:val="00A15303"/>
    <w:rsid w:val="00A15B39"/>
    <w:rsid w:val="00A16141"/>
    <w:rsid w:val="00A16252"/>
    <w:rsid w:val="00A16358"/>
    <w:rsid w:val="00A16643"/>
    <w:rsid w:val="00A1672A"/>
    <w:rsid w:val="00A16B05"/>
    <w:rsid w:val="00A16BFC"/>
    <w:rsid w:val="00A16E6E"/>
    <w:rsid w:val="00A17439"/>
    <w:rsid w:val="00A177F5"/>
    <w:rsid w:val="00A17C01"/>
    <w:rsid w:val="00A17EE9"/>
    <w:rsid w:val="00A204F5"/>
    <w:rsid w:val="00A20971"/>
    <w:rsid w:val="00A210EE"/>
    <w:rsid w:val="00A213E6"/>
    <w:rsid w:val="00A21585"/>
    <w:rsid w:val="00A21697"/>
    <w:rsid w:val="00A2178F"/>
    <w:rsid w:val="00A21A86"/>
    <w:rsid w:val="00A2215B"/>
    <w:rsid w:val="00A22A7D"/>
    <w:rsid w:val="00A2356D"/>
    <w:rsid w:val="00A23E33"/>
    <w:rsid w:val="00A24082"/>
    <w:rsid w:val="00A24743"/>
    <w:rsid w:val="00A24D14"/>
    <w:rsid w:val="00A2504E"/>
    <w:rsid w:val="00A25198"/>
    <w:rsid w:val="00A254E4"/>
    <w:rsid w:val="00A25E82"/>
    <w:rsid w:val="00A2600F"/>
    <w:rsid w:val="00A2604C"/>
    <w:rsid w:val="00A26828"/>
    <w:rsid w:val="00A2699A"/>
    <w:rsid w:val="00A26BB8"/>
    <w:rsid w:val="00A273CF"/>
    <w:rsid w:val="00A27857"/>
    <w:rsid w:val="00A3027E"/>
    <w:rsid w:val="00A3047A"/>
    <w:rsid w:val="00A308F5"/>
    <w:rsid w:val="00A31655"/>
    <w:rsid w:val="00A31891"/>
    <w:rsid w:val="00A31A3A"/>
    <w:rsid w:val="00A31F25"/>
    <w:rsid w:val="00A332A8"/>
    <w:rsid w:val="00A33A67"/>
    <w:rsid w:val="00A33C9A"/>
    <w:rsid w:val="00A33CEC"/>
    <w:rsid w:val="00A33F57"/>
    <w:rsid w:val="00A3493C"/>
    <w:rsid w:val="00A34DF4"/>
    <w:rsid w:val="00A34F65"/>
    <w:rsid w:val="00A3509E"/>
    <w:rsid w:val="00A3535D"/>
    <w:rsid w:val="00A353C9"/>
    <w:rsid w:val="00A35566"/>
    <w:rsid w:val="00A35568"/>
    <w:rsid w:val="00A35781"/>
    <w:rsid w:val="00A362C9"/>
    <w:rsid w:val="00A364DC"/>
    <w:rsid w:val="00A37A1F"/>
    <w:rsid w:val="00A37CE9"/>
    <w:rsid w:val="00A4056D"/>
    <w:rsid w:val="00A407CD"/>
    <w:rsid w:val="00A40A96"/>
    <w:rsid w:val="00A40EA8"/>
    <w:rsid w:val="00A416F6"/>
    <w:rsid w:val="00A417CE"/>
    <w:rsid w:val="00A41A78"/>
    <w:rsid w:val="00A422A1"/>
    <w:rsid w:val="00A42FF9"/>
    <w:rsid w:val="00A43059"/>
    <w:rsid w:val="00A4321F"/>
    <w:rsid w:val="00A432D3"/>
    <w:rsid w:val="00A434E1"/>
    <w:rsid w:val="00A43B18"/>
    <w:rsid w:val="00A43C43"/>
    <w:rsid w:val="00A43F4D"/>
    <w:rsid w:val="00A43F83"/>
    <w:rsid w:val="00A44391"/>
    <w:rsid w:val="00A443CF"/>
    <w:rsid w:val="00A445B8"/>
    <w:rsid w:val="00A447B7"/>
    <w:rsid w:val="00A44ADE"/>
    <w:rsid w:val="00A44F4D"/>
    <w:rsid w:val="00A459C4"/>
    <w:rsid w:val="00A462B3"/>
    <w:rsid w:val="00A469BC"/>
    <w:rsid w:val="00A46A6E"/>
    <w:rsid w:val="00A474E2"/>
    <w:rsid w:val="00A47919"/>
    <w:rsid w:val="00A47E59"/>
    <w:rsid w:val="00A47EDF"/>
    <w:rsid w:val="00A50654"/>
    <w:rsid w:val="00A5131C"/>
    <w:rsid w:val="00A51906"/>
    <w:rsid w:val="00A519D3"/>
    <w:rsid w:val="00A51B8F"/>
    <w:rsid w:val="00A51D90"/>
    <w:rsid w:val="00A51EE1"/>
    <w:rsid w:val="00A52A96"/>
    <w:rsid w:val="00A52C47"/>
    <w:rsid w:val="00A52C9C"/>
    <w:rsid w:val="00A532B7"/>
    <w:rsid w:val="00A5384F"/>
    <w:rsid w:val="00A5388D"/>
    <w:rsid w:val="00A539E8"/>
    <w:rsid w:val="00A53FAC"/>
    <w:rsid w:val="00A54580"/>
    <w:rsid w:val="00A547A1"/>
    <w:rsid w:val="00A5483F"/>
    <w:rsid w:val="00A54C8C"/>
    <w:rsid w:val="00A5506C"/>
    <w:rsid w:val="00A55204"/>
    <w:rsid w:val="00A568FC"/>
    <w:rsid w:val="00A57692"/>
    <w:rsid w:val="00A577A9"/>
    <w:rsid w:val="00A577CE"/>
    <w:rsid w:val="00A60000"/>
    <w:rsid w:val="00A60344"/>
    <w:rsid w:val="00A604EB"/>
    <w:rsid w:val="00A6095B"/>
    <w:rsid w:val="00A60B97"/>
    <w:rsid w:val="00A60C87"/>
    <w:rsid w:val="00A60F47"/>
    <w:rsid w:val="00A610D7"/>
    <w:rsid w:val="00A6142A"/>
    <w:rsid w:val="00A614DC"/>
    <w:rsid w:val="00A61657"/>
    <w:rsid w:val="00A61A7B"/>
    <w:rsid w:val="00A621B2"/>
    <w:rsid w:val="00A62643"/>
    <w:rsid w:val="00A62649"/>
    <w:rsid w:val="00A62DF9"/>
    <w:rsid w:val="00A62E39"/>
    <w:rsid w:val="00A62EE3"/>
    <w:rsid w:val="00A63193"/>
    <w:rsid w:val="00A6322D"/>
    <w:rsid w:val="00A63305"/>
    <w:rsid w:val="00A6355F"/>
    <w:rsid w:val="00A63705"/>
    <w:rsid w:val="00A64769"/>
    <w:rsid w:val="00A64791"/>
    <w:rsid w:val="00A6583A"/>
    <w:rsid w:val="00A6597F"/>
    <w:rsid w:val="00A65BA4"/>
    <w:rsid w:val="00A65F0C"/>
    <w:rsid w:val="00A665E4"/>
    <w:rsid w:val="00A666AF"/>
    <w:rsid w:val="00A66875"/>
    <w:rsid w:val="00A66A2C"/>
    <w:rsid w:val="00A66C4B"/>
    <w:rsid w:val="00A66E75"/>
    <w:rsid w:val="00A66EF9"/>
    <w:rsid w:val="00A672B9"/>
    <w:rsid w:val="00A67627"/>
    <w:rsid w:val="00A67800"/>
    <w:rsid w:val="00A67BFC"/>
    <w:rsid w:val="00A67C97"/>
    <w:rsid w:val="00A705CE"/>
    <w:rsid w:val="00A709FC"/>
    <w:rsid w:val="00A70BAE"/>
    <w:rsid w:val="00A7114C"/>
    <w:rsid w:val="00A71194"/>
    <w:rsid w:val="00A7152B"/>
    <w:rsid w:val="00A71570"/>
    <w:rsid w:val="00A716B3"/>
    <w:rsid w:val="00A71AF3"/>
    <w:rsid w:val="00A72A0D"/>
    <w:rsid w:val="00A7388B"/>
    <w:rsid w:val="00A73D76"/>
    <w:rsid w:val="00A74481"/>
    <w:rsid w:val="00A74F67"/>
    <w:rsid w:val="00A75151"/>
    <w:rsid w:val="00A75975"/>
    <w:rsid w:val="00A75AEC"/>
    <w:rsid w:val="00A75B5B"/>
    <w:rsid w:val="00A75F13"/>
    <w:rsid w:val="00A76016"/>
    <w:rsid w:val="00A76225"/>
    <w:rsid w:val="00A767D0"/>
    <w:rsid w:val="00A771CC"/>
    <w:rsid w:val="00A7733F"/>
    <w:rsid w:val="00A7769F"/>
    <w:rsid w:val="00A77745"/>
    <w:rsid w:val="00A77A3C"/>
    <w:rsid w:val="00A8028A"/>
    <w:rsid w:val="00A80CB8"/>
    <w:rsid w:val="00A8100F"/>
    <w:rsid w:val="00A813AC"/>
    <w:rsid w:val="00A81591"/>
    <w:rsid w:val="00A81CB9"/>
    <w:rsid w:val="00A81EA0"/>
    <w:rsid w:val="00A8219F"/>
    <w:rsid w:val="00A82520"/>
    <w:rsid w:val="00A82759"/>
    <w:rsid w:val="00A82CE0"/>
    <w:rsid w:val="00A82E23"/>
    <w:rsid w:val="00A82FDC"/>
    <w:rsid w:val="00A83280"/>
    <w:rsid w:val="00A8330E"/>
    <w:rsid w:val="00A83439"/>
    <w:rsid w:val="00A83F0B"/>
    <w:rsid w:val="00A8438A"/>
    <w:rsid w:val="00A8464E"/>
    <w:rsid w:val="00A84A69"/>
    <w:rsid w:val="00A85AD0"/>
    <w:rsid w:val="00A85FDE"/>
    <w:rsid w:val="00A86A18"/>
    <w:rsid w:val="00A86B92"/>
    <w:rsid w:val="00A87282"/>
    <w:rsid w:val="00A8747F"/>
    <w:rsid w:val="00A877AA"/>
    <w:rsid w:val="00A878E9"/>
    <w:rsid w:val="00A90807"/>
    <w:rsid w:val="00A90AF3"/>
    <w:rsid w:val="00A90CAF"/>
    <w:rsid w:val="00A91BA5"/>
    <w:rsid w:val="00A92110"/>
    <w:rsid w:val="00A92971"/>
    <w:rsid w:val="00A92A56"/>
    <w:rsid w:val="00A9369F"/>
    <w:rsid w:val="00A937A7"/>
    <w:rsid w:val="00A93A93"/>
    <w:rsid w:val="00A93A9D"/>
    <w:rsid w:val="00A93EDB"/>
    <w:rsid w:val="00A942C3"/>
    <w:rsid w:val="00A94CD5"/>
    <w:rsid w:val="00A95303"/>
    <w:rsid w:val="00A9561D"/>
    <w:rsid w:val="00A95768"/>
    <w:rsid w:val="00A95B9A"/>
    <w:rsid w:val="00A95C85"/>
    <w:rsid w:val="00A95E2D"/>
    <w:rsid w:val="00A960C8"/>
    <w:rsid w:val="00A96643"/>
    <w:rsid w:val="00A96A0F"/>
    <w:rsid w:val="00A96B28"/>
    <w:rsid w:val="00A979D6"/>
    <w:rsid w:val="00A97AB0"/>
    <w:rsid w:val="00AA00AA"/>
    <w:rsid w:val="00AA02CA"/>
    <w:rsid w:val="00AA032E"/>
    <w:rsid w:val="00AA06EB"/>
    <w:rsid w:val="00AA0ACE"/>
    <w:rsid w:val="00AA1255"/>
    <w:rsid w:val="00AA1511"/>
    <w:rsid w:val="00AA1B88"/>
    <w:rsid w:val="00AA1E53"/>
    <w:rsid w:val="00AA229B"/>
    <w:rsid w:val="00AA2921"/>
    <w:rsid w:val="00AA345A"/>
    <w:rsid w:val="00AA366B"/>
    <w:rsid w:val="00AA3929"/>
    <w:rsid w:val="00AA3FA6"/>
    <w:rsid w:val="00AA45B5"/>
    <w:rsid w:val="00AA4F19"/>
    <w:rsid w:val="00AA5888"/>
    <w:rsid w:val="00AA5911"/>
    <w:rsid w:val="00AA5980"/>
    <w:rsid w:val="00AA6006"/>
    <w:rsid w:val="00AA6042"/>
    <w:rsid w:val="00AA6126"/>
    <w:rsid w:val="00AA66A7"/>
    <w:rsid w:val="00AA6E65"/>
    <w:rsid w:val="00AA739F"/>
    <w:rsid w:val="00AA777B"/>
    <w:rsid w:val="00AB009E"/>
    <w:rsid w:val="00AB0613"/>
    <w:rsid w:val="00AB0D47"/>
    <w:rsid w:val="00AB10F7"/>
    <w:rsid w:val="00AB1455"/>
    <w:rsid w:val="00AB174A"/>
    <w:rsid w:val="00AB1888"/>
    <w:rsid w:val="00AB1E75"/>
    <w:rsid w:val="00AB2120"/>
    <w:rsid w:val="00AB2221"/>
    <w:rsid w:val="00AB24AA"/>
    <w:rsid w:val="00AB287B"/>
    <w:rsid w:val="00AB2AC9"/>
    <w:rsid w:val="00AB2DF5"/>
    <w:rsid w:val="00AB2F9A"/>
    <w:rsid w:val="00AB36AC"/>
    <w:rsid w:val="00AB3FD5"/>
    <w:rsid w:val="00AB42EC"/>
    <w:rsid w:val="00AB4538"/>
    <w:rsid w:val="00AB4591"/>
    <w:rsid w:val="00AB45A4"/>
    <w:rsid w:val="00AB4783"/>
    <w:rsid w:val="00AB4872"/>
    <w:rsid w:val="00AB4C48"/>
    <w:rsid w:val="00AB4D10"/>
    <w:rsid w:val="00AB5805"/>
    <w:rsid w:val="00AB596F"/>
    <w:rsid w:val="00AB5AF5"/>
    <w:rsid w:val="00AB5F7B"/>
    <w:rsid w:val="00AB633E"/>
    <w:rsid w:val="00AB6A3E"/>
    <w:rsid w:val="00AB6B68"/>
    <w:rsid w:val="00AB70D1"/>
    <w:rsid w:val="00AB751B"/>
    <w:rsid w:val="00AB766D"/>
    <w:rsid w:val="00AB7680"/>
    <w:rsid w:val="00AB76E8"/>
    <w:rsid w:val="00AB777E"/>
    <w:rsid w:val="00AC03B5"/>
    <w:rsid w:val="00AC07E3"/>
    <w:rsid w:val="00AC0B5D"/>
    <w:rsid w:val="00AC0CDB"/>
    <w:rsid w:val="00AC18C3"/>
    <w:rsid w:val="00AC1EAA"/>
    <w:rsid w:val="00AC2715"/>
    <w:rsid w:val="00AC2907"/>
    <w:rsid w:val="00AC2958"/>
    <w:rsid w:val="00AC2AA2"/>
    <w:rsid w:val="00AC2F6A"/>
    <w:rsid w:val="00AC3230"/>
    <w:rsid w:val="00AC3381"/>
    <w:rsid w:val="00AC388F"/>
    <w:rsid w:val="00AC3CC6"/>
    <w:rsid w:val="00AC3D39"/>
    <w:rsid w:val="00AC428A"/>
    <w:rsid w:val="00AC4B47"/>
    <w:rsid w:val="00AC4F33"/>
    <w:rsid w:val="00AC4F75"/>
    <w:rsid w:val="00AC591B"/>
    <w:rsid w:val="00AC5FB2"/>
    <w:rsid w:val="00AC651A"/>
    <w:rsid w:val="00AC6DDC"/>
    <w:rsid w:val="00AD0535"/>
    <w:rsid w:val="00AD057C"/>
    <w:rsid w:val="00AD11CD"/>
    <w:rsid w:val="00AD1B45"/>
    <w:rsid w:val="00AD2B3E"/>
    <w:rsid w:val="00AD346C"/>
    <w:rsid w:val="00AD3843"/>
    <w:rsid w:val="00AD3F53"/>
    <w:rsid w:val="00AD4378"/>
    <w:rsid w:val="00AD45ED"/>
    <w:rsid w:val="00AD57E0"/>
    <w:rsid w:val="00AD5A94"/>
    <w:rsid w:val="00AD5C98"/>
    <w:rsid w:val="00AD6043"/>
    <w:rsid w:val="00AD670A"/>
    <w:rsid w:val="00AD6926"/>
    <w:rsid w:val="00AD6D8C"/>
    <w:rsid w:val="00AD6DBC"/>
    <w:rsid w:val="00AD71B2"/>
    <w:rsid w:val="00AD74A0"/>
    <w:rsid w:val="00AE002B"/>
    <w:rsid w:val="00AE011A"/>
    <w:rsid w:val="00AE06B5"/>
    <w:rsid w:val="00AE0893"/>
    <w:rsid w:val="00AE0CC4"/>
    <w:rsid w:val="00AE0F37"/>
    <w:rsid w:val="00AE15E9"/>
    <w:rsid w:val="00AE1663"/>
    <w:rsid w:val="00AE19B9"/>
    <w:rsid w:val="00AE19EF"/>
    <w:rsid w:val="00AE1C2A"/>
    <w:rsid w:val="00AE22A9"/>
    <w:rsid w:val="00AE26AD"/>
    <w:rsid w:val="00AE285E"/>
    <w:rsid w:val="00AE3303"/>
    <w:rsid w:val="00AE392A"/>
    <w:rsid w:val="00AE3C8D"/>
    <w:rsid w:val="00AE461C"/>
    <w:rsid w:val="00AE471D"/>
    <w:rsid w:val="00AE4F9C"/>
    <w:rsid w:val="00AE53AE"/>
    <w:rsid w:val="00AE5524"/>
    <w:rsid w:val="00AE572A"/>
    <w:rsid w:val="00AE5D01"/>
    <w:rsid w:val="00AE5EBF"/>
    <w:rsid w:val="00AE6BFF"/>
    <w:rsid w:val="00AE6EAE"/>
    <w:rsid w:val="00AE7E16"/>
    <w:rsid w:val="00AF06C2"/>
    <w:rsid w:val="00AF1022"/>
    <w:rsid w:val="00AF104F"/>
    <w:rsid w:val="00AF14F4"/>
    <w:rsid w:val="00AF1F7B"/>
    <w:rsid w:val="00AF1FD6"/>
    <w:rsid w:val="00AF2118"/>
    <w:rsid w:val="00AF2FDE"/>
    <w:rsid w:val="00AF3C2F"/>
    <w:rsid w:val="00AF3E95"/>
    <w:rsid w:val="00AF4322"/>
    <w:rsid w:val="00AF51C5"/>
    <w:rsid w:val="00AF54AB"/>
    <w:rsid w:val="00AF5A53"/>
    <w:rsid w:val="00AF5CA9"/>
    <w:rsid w:val="00AF5FC3"/>
    <w:rsid w:val="00AF608D"/>
    <w:rsid w:val="00AF6878"/>
    <w:rsid w:val="00AF6C1E"/>
    <w:rsid w:val="00AF736A"/>
    <w:rsid w:val="00AF739E"/>
    <w:rsid w:val="00AF79EB"/>
    <w:rsid w:val="00B0018E"/>
    <w:rsid w:val="00B001E0"/>
    <w:rsid w:val="00B007AF"/>
    <w:rsid w:val="00B00AFA"/>
    <w:rsid w:val="00B00E47"/>
    <w:rsid w:val="00B010E8"/>
    <w:rsid w:val="00B0115B"/>
    <w:rsid w:val="00B01708"/>
    <w:rsid w:val="00B017CD"/>
    <w:rsid w:val="00B01CBA"/>
    <w:rsid w:val="00B02122"/>
    <w:rsid w:val="00B02A46"/>
    <w:rsid w:val="00B02BA1"/>
    <w:rsid w:val="00B02CD5"/>
    <w:rsid w:val="00B03345"/>
    <w:rsid w:val="00B036EA"/>
    <w:rsid w:val="00B03FCC"/>
    <w:rsid w:val="00B0436C"/>
    <w:rsid w:val="00B04DDC"/>
    <w:rsid w:val="00B05037"/>
    <w:rsid w:val="00B055CC"/>
    <w:rsid w:val="00B06123"/>
    <w:rsid w:val="00B06504"/>
    <w:rsid w:val="00B06543"/>
    <w:rsid w:val="00B06681"/>
    <w:rsid w:val="00B06C71"/>
    <w:rsid w:val="00B0733C"/>
    <w:rsid w:val="00B073B4"/>
    <w:rsid w:val="00B07D8F"/>
    <w:rsid w:val="00B102B4"/>
    <w:rsid w:val="00B10463"/>
    <w:rsid w:val="00B1070C"/>
    <w:rsid w:val="00B10737"/>
    <w:rsid w:val="00B10F5C"/>
    <w:rsid w:val="00B11461"/>
    <w:rsid w:val="00B12200"/>
    <w:rsid w:val="00B1261B"/>
    <w:rsid w:val="00B128D3"/>
    <w:rsid w:val="00B12A39"/>
    <w:rsid w:val="00B13168"/>
    <w:rsid w:val="00B131B4"/>
    <w:rsid w:val="00B1322F"/>
    <w:rsid w:val="00B13ADE"/>
    <w:rsid w:val="00B146A4"/>
    <w:rsid w:val="00B14CF9"/>
    <w:rsid w:val="00B150FC"/>
    <w:rsid w:val="00B152FD"/>
    <w:rsid w:val="00B15A9B"/>
    <w:rsid w:val="00B15ABB"/>
    <w:rsid w:val="00B166A9"/>
    <w:rsid w:val="00B16CE2"/>
    <w:rsid w:val="00B16E64"/>
    <w:rsid w:val="00B170CB"/>
    <w:rsid w:val="00B17286"/>
    <w:rsid w:val="00B17529"/>
    <w:rsid w:val="00B17B92"/>
    <w:rsid w:val="00B17FE9"/>
    <w:rsid w:val="00B202E3"/>
    <w:rsid w:val="00B2059B"/>
    <w:rsid w:val="00B21069"/>
    <w:rsid w:val="00B210C9"/>
    <w:rsid w:val="00B211D4"/>
    <w:rsid w:val="00B2134D"/>
    <w:rsid w:val="00B21700"/>
    <w:rsid w:val="00B21B04"/>
    <w:rsid w:val="00B22266"/>
    <w:rsid w:val="00B229FC"/>
    <w:rsid w:val="00B22B4F"/>
    <w:rsid w:val="00B23318"/>
    <w:rsid w:val="00B235EE"/>
    <w:rsid w:val="00B242B7"/>
    <w:rsid w:val="00B24396"/>
    <w:rsid w:val="00B25168"/>
    <w:rsid w:val="00B26230"/>
    <w:rsid w:val="00B266FD"/>
    <w:rsid w:val="00B26A37"/>
    <w:rsid w:val="00B26C17"/>
    <w:rsid w:val="00B26D6B"/>
    <w:rsid w:val="00B26EF2"/>
    <w:rsid w:val="00B270A3"/>
    <w:rsid w:val="00B27170"/>
    <w:rsid w:val="00B2769D"/>
    <w:rsid w:val="00B277B8"/>
    <w:rsid w:val="00B30BA7"/>
    <w:rsid w:val="00B30CCE"/>
    <w:rsid w:val="00B30D56"/>
    <w:rsid w:val="00B30E00"/>
    <w:rsid w:val="00B3125A"/>
    <w:rsid w:val="00B31618"/>
    <w:rsid w:val="00B31BBF"/>
    <w:rsid w:val="00B31C94"/>
    <w:rsid w:val="00B32044"/>
    <w:rsid w:val="00B3263C"/>
    <w:rsid w:val="00B32EC3"/>
    <w:rsid w:val="00B33046"/>
    <w:rsid w:val="00B34AC9"/>
    <w:rsid w:val="00B34E9C"/>
    <w:rsid w:val="00B35214"/>
    <w:rsid w:val="00B35570"/>
    <w:rsid w:val="00B35E0F"/>
    <w:rsid w:val="00B35F04"/>
    <w:rsid w:val="00B35FE0"/>
    <w:rsid w:val="00B36236"/>
    <w:rsid w:val="00B3672A"/>
    <w:rsid w:val="00B37079"/>
    <w:rsid w:val="00B371B6"/>
    <w:rsid w:val="00B37A4E"/>
    <w:rsid w:val="00B410F3"/>
    <w:rsid w:val="00B4125E"/>
    <w:rsid w:val="00B4138A"/>
    <w:rsid w:val="00B416EE"/>
    <w:rsid w:val="00B41C1D"/>
    <w:rsid w:val="00B42076"/>
    <w:rsid w:val="00B42288"/>
    <w:rsid w:val="00B42432"/>
    <w:rsid w:val="00B42872"/>
    <w:rsid w:val="00B43176"/>
    <w:rsid w:val="00B43432"/>
    <w:rsid w:val="00B4373B"/>
    <w:rsid w:val="00B43827"/>
    <w:rsid w:val="00B438E6"/>
    <w:rsid w:val="00B43B83"/>
    <w:rsid w:val="00B43E8D"/>
    <w:rsid w:val="00B44028"/>
    <w:rsid w:val="00B442AA"/>
    <w:rsid w:val="00B442FA"/>
    <w:rsid w:val="00B44653"/>
    <w:rsid w:val="00B44958"/>
    <w:rsid w:val="00B44AAC"/>
    <w:rsid w:val="00B44ED6"/>
    <w:rsid w:val="00B45181"/>
    <w:rsid w:val="00B45294"/>
    <w:rsid w:val="00B45486"/>
    <w:rsid w:val="00B458A0"/>
    <w:rsid w:val="00B45AC1"/>
    <w:rsid w:val="00B45CC7"/>
    <w:rsid w:val="00B46138"/>
    <w:rsid w:val="00B461D1"/>
    <w:rsid w:val="00B4643A"/>
    <w:rsid w:val="00B4647B"/>
    <w:rsid w:val="00B47128"/>
    <w:rsid w:val="00B502CA"/>
    <w:rsid w:val="00B503DF"/>
    <w:rsid w:val="00B50FB2"/>
    <w:rsid w:val="00B51200"/>
    <w:rsid w:val="00B514F3"/>
    <w:rsid w:val="00B53166"/>
    <w:rsid w:val="00B532D1"/>
    <w:rsid w:val="00B53389"/>
    <w:rsid w:val="00B5341C"/>
    <w:rsid w:val="00B536BC"/>
    <w:rsid w:val="00B537DC"/>
    <w:rsid w:val="00B53A32"/>
    <w:rsid w:val="00B53B3A"/>
    <w:rsid w:val="00B53D91"/>
    <w:rsid w:val="00B5427B"/>
    <w:rsid w:val="00B5481E"/>
    <w:rsid w:val="00B54AEA"/>
    <w:rsid w:val="00B54C08"/>
    <w:rsid w:val="00B54EEC"/>
    <w:rsid w:val="00B5501D"/>
    <w:rsid w:val="00B551F3"/>
    <w:rsid w:val="00B55774"/>
    <w:rsid w:val="00B5589B"/>
    <w:rsid w:val="00B5697A"/>
    <w:rsid w:val="00B577ED"/>
    <w:rsid w:val="00B605CA"/>
    <w:rsid w:val="00B60B11"/>
    <w:rsid w:val="00B60BB2"/>
    <w:rsid w:val="00B61385"/>
    <w:rsid w:val="00B61A8C"/>
    <w:rsid w:val="00B61B2C"/>
    <w:rsid w:val="00B61F73"/>
    <w:rsid w:val="00B6201D"/>
    <w:rsid w:val="00B6266F"/>
    <w:rsid w:val="00B62682"/>
    <w:rsid w:val="00B62799"/>
    <w:rsid w:val="00B62FC9"/>
    <w:rsid w:val="00B630F9"/>
    <w:rsid w:val="00B639BE"/>
    <w:rsid w:val="00B63A44"/>
    <w:rsid w:val="00B64215"/>
    <w:rsid w:val="00B64CEE"/>
    <w:rsid w:val="00B64FEA"/>
    <w:rsid w:val="00B65828"/>
    <w:rsid w:val="00B6583E"/>
    <w:rsid w:val="00B659C6"/>
    <w:rsid w:val="00B6634C"/>
    <w:rsid w:val="00B6650A"/>
    <w:rsid w:val="00B66AF8"/>
    <w:rsid w:val="00B66E27"/>
    <w:rsid w:val="00B66E84"/>
    <w:rsid w:val="00B67464"/>
    <w:rsid w:val="00B70AE4"/>
    <w:rsid w:val="00B71116"/>
    <w:rsid w:val="00B71633"/>
    <w:rsid w:val="00B71787"/>
    <w:rsid w:val="00B71818"/>
    <w:rsid w:val="00B7185A"/>
    <w:rsid w:val="00B718AF"/>
    <w:rsid w:val="00B71AE3"/>
    <w:rsid w:val="00B71B16"/>
    <w:rsid w:val="00B71DEB"/>
    <w:rsid w:val="00B725E4"/>
    <w:rsid w:val="00B726A5"/>
    <w:rsid w:val="00B72B35"/>
    <w:rsid w:val="00B731E7"/>
    <w:rsid w:val="00B738AB"/>
    <w:rsid w:val="00B738F7"/>
    <w:rsid w:val="00B73C0E"/>
    <w:rsid w:val="00B73C33"/>
    <w:rsid w:val="00B73D70"/>
    <w:rsid w:val="00B73EDF"/>
    <w:rsid w:val="00B74041"/>
    <w:rsid w:val="00B746AB"/>
    <w:rsid w:val="00B7507B"/>
    <w:rsid w:val="00B75851"/>
    <w:rsid w:val="00B760B9"/>
    <w:rsid w:val="00B76C00"/>
    <w:rsid w:val="00B76D75"/>
    <w:rsid w:val="00B76F23"/>
    <w:rsid w:val="00B77235"/>
    <w:rsid w:val="00B774C9"/>
    <w:rsid w:val="00B77582"/>
    <w:rsid w:val="00B77729"/>
    <w:rsid w:val="00B77818"/>
    <w:rsid w:val="00B778C9"/>
    <w:rsid w:val="00B77C22"/>
    <w:rsid w:val="00B77C6F"/>
    <w:rsid w:val="00B77CD3"/>
    <w:rsid w:val="00B77EAD"/>
    <w:rsid w:val="00B80184"/>
    <w:rsid w:val="00B802C5"/>
    <w:rsid w:val="00B80545"/>
    <w:rsid w:val="00B806EB"/>
    <w:rsid w:val="00B80AA7"/>
    <w:rsid w:val="00B81130"/>
    <w:rsid w:val="00B811C2"/>
    <w:rsid w:val="00B81259"/>
    <w:rsid w:val="00B8176A"/>
    <w:rsid w:val="00B81955"/>
    <w:rsid w:val="00B8198E"/>
    <w:rsid w:val="00B81AE8"/>
    <w:rsid w:val="00B821D3"/>
    <w:rsid w:val="00B8242D"/>
    <w:rsid w:val="00B82540"/>
    <w:rsid w:val="00B828F1"/>
    <w:rsid w:val="00B82FE2"/>
    <w:rsid w:val="00B83384"/>
    <w:rsid w:val="00B8381A"/>
    <w:rsid w:val="00B838EE"/>
    <w:rsid w:val="00B8404F"/>
    <w:rsid w:val="00B8483C"/>
    <w:rsid w:val="00B84892"/>
    <w:rsid w:val="00B84F76"/>
    <w:rsid w:val="00B8602C"/>
    <w:rsid w:val="00B863FB"/>
    <w:rsid w:val="00B864F6"/>
    <w:rsid w:val="00B866D2"/>
    <w:rsid w:val="00B87428"/>
    <w:rsid w:val="00B87610"/>
    <w:rsid w:val="00B877FF"/>
    <w:rsid w:val="00B87869"/>
    <w:rsid w:val="00B8787F"/>
    <w:rsid w:val="00B87E43"/>
    <w:rsid w:val="00B90978"/>
    <w:rsid w:val="00B9102E"/>
    <w:rsid w:val="00B9129F"/>
    <w:rsid w:val="00B91FA7"/>
    <w:rsid w:val="00B920F4"/>
    <w:rsid w:val="00B927CA"/>
    <w:rsid w:val="00B928FD"/>
    <w:rsid w:val="00B93C80"/>
    <w:rsid w:val="00B9451C"/>
    <w:rsid w:val="00B95065"/>
    <w:rsid w:val="00B954E1"/>
    <w:rsid w:val="00B957F1"/>
    <w:rsid w:val="00B966F0"/>
    <w:rsid w:val="00B9721D"/>
    <w:rsid w:val="00B976B0"/>
    <w:rsid w:val="00B976FD"/>
    <w:rsid w:val="00BA048C"/>
    <w:rsid w:val="00BA06B3"/>
    <w:rsid w:val="00BA0726"/>
    <w:rsid w:val="00BA09AE"/>
    <w:rsid w:val="00BA0B4D"/>
    <w:rsid w:val="00BA108E"/>
    <w:rsid w:val="00BA113F"/>
    <w:rsid w:val="00BA13E1"/>
    <w:rsid w:val="00BA164A"/>
    <w:rsid w:val="00BA1FAC"/>
    <w:rsid w:val="00BA22D0"/>
    <w:rsid w:val="00BA2949"/>
    <w:rsid w:val="00BA3836"/>
    <w:rsid w:val="00BA391C"/>
    <w:rsid w:val="00BA43D4"/>
    <w:rsid w:val="00BA5D2E"/>
    <w:rsid w:val="00BA63CF"/>
    <w:rsid w:val="00BA6517"/>
    <w:rsid w:val="00BA66B6"/>
    <w:rsid w:val="00BA6EFE"/>
    <w:rsid w:val="00BA7517"/>
    <w:rsid w:val="00BA7806"/>
    <w:rsid w:val="00BA7965"/>
    <w:rsid w:val="00BA799E"/>
    <w:rsid w:val="00BA7F88"/>
    <w:rsid w:val="00BB0836"/>
    <w:rsid w:val="00BB08EB"/>
    <w:rsid w:val="00BB1202"/>
    <w:rsid w:val="00BB1354"/>
    <w:rsid w:val="00BB1B52"/>
    <w:rsid w:val="00BB2180"/>
    <w:rsid w:val="00BB2F35"/>
    <w:rsid w:val="00BB30D4"/>
    <w:rsid w:val="00BB3478"/>
    <w:rsid w:val="00BB39A1"/>
    <w:rsid w:val="00BB3A23"/>
    <w:rsid w:val="00BB3B18"/>
    <w:rsid w:val="00BB488F"/>
    <w:rsid w:val="00BB4A3A"/>
    <w:rsid w:val="00BB508C"/>
    <w:rsid w:val="00BB538E"/>
    <w:rsid w:val="00BB5570"/>
    <w:rsid w:val="00BB5EA9"/>
    <w:rsid w:val="00BB62BA"/>
    <w:rsid w:val="00BB6945"/>
    <w:rsid w:val="00BB7089"/>
    <w:rsid w:val="00BB73A8"/>
    <w:rsid w:val="00BB77A7"/>
    <w:rsid w:val="00BB7FF5"/>
    <w:rsid w:val="00BC1050"/>
    <w:rsid w:val="00BC14C7"/>
    <w:rsid w:val="00BC156A"/>
    <w:rsid w:val="00BC17CA"/>
    <w:rsid w:val="00BC2369"/>
    <w:rsid w:val="00BC25B2"/>
    <w:rsid w:val="00BC2770"/>
    <w:rsid w:val="00BC2875"/>
    <w:rsid w:val="00BC2AA1"/>
    <w:rsid w:val="00BC2BC2"/>
    <w:rsid w:val="00BC3196"/>
    <w:rsid w:val="00BC31BE"/>
    <w:rsid w:val="00BC362F"/>
    <w:rsid w:val="00BC37C4"/>
    <w:rsid w:val="00BC39C8"/>
    <w:rsid w:val="00BC4441"/>
    <w:rsid w:val="00BC4670"/>
    <w:rsid w:val="00BC4938"/>
    <w:rsid w:val="00BC4B42"/>
    <w:rsid w:val="00BC532A"/>
    <w:rsid w:val="00BC6139"/>
    <w:rsid w:val="00BC6223"/>
    <w:rsid w:val="00BC67E9"/>
    <w:rsid w:val="00BC74A3"/>
    <w:rsid w:val="00BC7600"/>
    <w:rsid w:val="00BC7962"/>
    <w:rsid w:val="00BD00DC"/>
    <w:rsid w:val="00BD02D4"/>
    <w:rsid w:val="00BD0495"/>
    <w:rsid w:val="00BD1206"/>
    <w:rsid w:val="00BD1A19"/>
    <w:rsid w:val="00BD1AEF"/>
    <w:rsid w:val="00BD1D33"/>
    <w:rsid w:val="00BD224D"/>
    <w:rsid w:val="00BD4877"/>
    <w:rsid w:val="00BD4E39"/>
    <w:rsid w:val="00BD5043"/>
    <w:rsid w:val="00BD527A"/>
    <w:rsid w:val="00BD6E72"/>
    <w:rsid w:val="00BD729E"/>
    <w:rsid w:val="00BD7BD1"/>
    <w:rsid w:val="00BE0ABC"/>
    <w:rsid w:val="00BE10E0"/>
    <w:rsid w:val="00BE12FD"/>
    <w:rsid w:val="00BE21DA"/>
    <w:rsid w:val="00BE263A"/>
    <w:rsid w:val="00BE2958"/>
    <w:rsid w:val="00BE2FFA"/>
    <w:rsid w:val="00BE390F"/>
    <w:rsid w:val="00BE3EC6"/>
    <w:rsid w:val="00BE4121"/>
    <w:rsid w:val="00BE4184"/>
    <w:rsid w:val="00BE4553"/>
    <w:rsid w:val="00BE4706"/>
    <w:rsid w:val="00BE5265"/>
    <w:rsid w:val="00BE55C3"/>
    <w:rsid w:val="00BE5676"/>
    <w:rsid w:val="00BE58C9"/>
    <w:rsid w:val="00BE5CD4"/>
    <w:rsid w:val="00BE6393"/>
    <w:rsid w:val="00BE63E3"/>
    <w:rsid w:val="00BE6553"/>
    <w:rsid w:val="00BE666B"/>
    <w:rsid w:val="00BE66B1"/>
    <w:rsid w:val="00BE6DA3"/>
    <w:rsid w:val="00BE71D0"/>
    <w:rsid w:val="00BE78E9"/>
    <w:rsid w:val="00BE7D6A"/>
    <w:rsid w:val="00BE7E5C"/>
    <w:rsid w:val="00BF0438"/>
    <w:rsid w:val="00BF0767"/>
    <w:rsid w:val="00BF119B"/>
    <w:rsid w:val="00BF2418"/>
    <w:rsid w:val="00BF28DA"/>
    <w:rsid w:val="00BF35CA"/>
    <w:rsid w:val="00BF39C9"/>
    <w:rsid w:val="00BF3F71"/>
    <w:rsid w:val="00BF3FDB"/>
    <w:rsid w:val="00BF4063"/>
    <w:rsid w:val="00BF4300"/>
    <w:rsid w:val="00BF4B4B"/>
    <w:rsid w:val="00BF4E24"/>
    <w:rsid w:val="00BF4F73"/>
    <w:rsid w:val="00BF5529"/>
    <w:rsid w:val="00BF613B"/>
    <w:rsid w:val="00BF63DB"/>
    <w:rsid w:val="00BF6627"/>
    <w:rsid w:val="00BF719A"/>
    <w:rsid w:val="00BF71F1"/>
    <w:rsid w:val="00BF7CCD"/>
    <w:rsid w:val="00C00268"/>
    <w:rsid w:val="00C00779"/>
    <w:rsid w:val="00C00989"/>
    <w:rsid w:val="00C00A8C"/>
    <w:rsid w:val="00C00F62"/>
    <w:rsid w:val="00C01E37"/>
    <w:rsid w:val="00C023AB"/>
    <w:rsid w:val="00C027C0"/>
    <w:rsid w:val="00C029F9"/>
    <w:rsid w:val="00C02C56"/>
    <w:rsid w:val="00C02EA9"/>
    <w:rsid w:val="00C031D6"/>
    <w:rsid w:val="00C0328A"/>
    <w:rsid w:val="00C03379"/>
    <w:rsid w:val="00C03C58"/>
    <w:rsid w:val="00C03CB1"/>
    <w:rsid w:val="00C045B8"/>
    <w:rsid w:val="00C04AC3"/>
    <w:rsid w:val="00C04EBE"/>
    <w:rsid w:val="00C050FF"/>
    <w:rsid w:val="00C05BED"/>
    <w:rsid w:val="00C05DAD"/>
    <w:rsid w:val="00C05EEC"/>
    <w:rsid w:val="00C064D7"/>
    <w:rsid w:val="00C0696A"/>
    <w:rsid w:val="00C06E47"/>
    <w:rsid w:val="00C072CB"/>
    <w:rsid w:val="00C07FC0"/>
    <w:rsid w:val="00C10173"/>
    <w:rsid w:val="00C101E5"/>
    <w:rsid w:val="00C103D0"/>
    <w:rsid w:val="00C107A8"/>
    <w:rsid w:val="00C10BF5"/>
    <w:rsid w:val="00C10CF0"/>
    <w:rsid w:val="00C10D76"/>
    <w:rsid w:val="00C10FBC"/>
    <w:rsid w:val="00C110A2"/>
    <w:rsid w:val="00C112E6"/>
    <w:rsid w:val="00C1193D"/>
    <w:rsid w:val="00C11B09"/>
    <w:rsid w:val="00C1204D"/>
    <w:rsid w:val="00C127D6"/>
    <w:rsid w:val="00C12BCE"/>
    <w:rsid w:val="00C12C10"/>
    <w:rsid w:val="00C12D6F"/>
    <w:rsid w:val="00C12E13"/>
    <w:rsid w:val="00C131F1"/>
    <w:rsid w:val="00C13FAF"/>
    <w:rsid w:val="00C14A90"/>
    <w:rsid w:val="00C15259"/>
    <w:rsid w:val="00C1536A"/>
    <w:rsid w:val="00C153DA"/>
    <w:rsid w:val="00C17264"/>
    <w:rsid w:val="00C201F1"/>
    <w:rsid w:val="00C20B3E"/>
    <w:rsid w:val="00C20FC6"/>
    <w:rsid w:val="00C21170"/>
    <w:rsid w:val="00C211F0"/>
    <w:rsid w:val="00C2131E"/>
    <w:rsid w:val="00C216A5"/>
    <w:rsid w:val="00C21810"/>
    <w:rsid w:val="00C2196A"/>
    <w:rsid w:val="00C21BA8"/>
    <w:rsid w:val="00C226D3"/>
    <w:rsid w:val="00C231C4"/>
    <w:rsid w:val="00C23867"/>
    <w:rsid w:val="00C23932"/>
    <w:rsid w:val="00C2466D"/>
    <w:rsid w:val="00C24F05"/>
    <w:rsid w:val="00C25811"/>
    <w:rsid w:val="00C25928"/>
    <w:rsid w:val="00C25B53"/>
    <w:rsid w:val="00C26934"/>
    <w:rsid w:val="00C271E3"/>
    <w:rsid w:val="00C27D1D"/>
    <w:rsid w:val="00C27D82"/>
    <w:rsid w:val="00C27ED5"/>
    <w:rsid w:val="00C303AF"/>
    <w:rsid w:val="00C30581"/>
    <w:rsid w:val="00C30726"/>
    <w:rsid w:val="00C30D71"/>
    <w:rsid w:val="00C31996"/>
    <w:rsid w:val="00C31C5E"/>
    <w:rsid w:val="00C31CF1"/>
    <w:rsid w:val="00C327ED"/>
    <w:rsid w:val="00C32CA2"/>
    <w:rsid w:val="00C32E98"/>
    <w:rsid w:val="00C33015"/>
    <w:rsid w:val="00C335D6"/>
    <w:rsid w:val="00C336A7"/>
    <w:rsid w:val="00C33A0C"/>
    <w:rsid w:val="00C33C97"/>
    <w:rsid w:val="00C33EBD"/>
    <w:rsid w:val="00C34F9F"/>
    <w:rsid w:val="00C35104"/>
    <w:rsid w:val="00C35557"/>
    <w:rsid w:val="00C358AA"/>
    <w:rsid w:val="00C35C0A"/>
    <w:rsid w:val="00C35C4C"/>
    <w:rsid w:val="00C35F7E"/>
    <w:rsid w:val="00C3635C"/>
    <w:rsid w:val="00C3665A"/>
    <w:rsid w:val="00C36DF5"/>
    <w:rsid w:val="00C36F9A"/>
    <w:rsid w:val="00C375FF"/>
    <w:rsid w:val="00C37889"/>
    <w:rsid w:val="00C401CC"/>
    <w:rsid w:val="00C404C8"/>
    <w:rsid w:val="00C4092B"/>
    <w:rsid w:val="00C40D31"/>
    <w:rsid w:val="00C40EC0"/>
    <w:rsid w:val="00C41377"/>
    <w:rsid w:val="00C41597"/>
    <w:rsid w:val="00C41C05"/>
    <w:rsid w:val="00C41EC4"/>
    <w:rsid w:val="00C42059"/>
    <w:rsid w:val="00C42099"/>
    <w:rsid w:val="00C42343"/>
    <w:rsid w:val="00C4263C"/>
    <w:rsid w:val="00C42647"/>
    <w:rsid w:val="00C428DD"/>
    <w:rsid w:val="00C42DB6"/>
    <w:rsid w:val="00C435BE"/>
    <w:rsid w:val="00C44484"/>
    <w:rsid w:val="00C447D5"/>
    <w:rsid w:val="00C44947"/>
    <w:rsid w:val="00C44AEE"/>
    <w:rsid w:val="00C44C41"/>
    <w:rsid w:val="00C44CCD"/>
    <w:rsid w:val="00C461D2"/>
    <w:rsid w:val="00C46287"/>
    <w:rsid w:val="00C46309"/>
    <w:rsid w:val="00C46701"/>
    <w:rsid w:val="00C46AE6"/>
    <w:rsid w:val="00C501A7"/>
    <w:rsid w:val="00C5020E"/>
    <w:rsid w:val="00C50608"/>
    <w:rsid w:val="00C5072B"/>
    <w:rsid w:val="00C5073D"/>
    <w:rsid w:val="00C5107A"/>
    <w:rsid w:val="00C5160E"/>
    <w:rsid w:val="00C51DD6"/>
    <w:rsid w:val="00C51EF9"/>
    <w:rsid w:val="00C5252A"/>
    <w:rsid w:val="00C5258F"/>
    <w:rsid w:val="00C52B72"/>
    <w:rsid w:val="00C52BBC"/>
    <w:rsid w:val="00C52C33"/>
    <w:rsid w:val="00C52CDA"/>
    <w:rsid w:val="00C52D32"/>
    <w:rsid w:val="00C53627"/>
    <w:rsid w:val="00C53B70"/>
    <w:rsid w:val="00C53B7F"/>
    <w:rsid w:val="00C53DA4"/>
    <w:rsid w:val="00C543FC"/>
    <w:rsid w:val="00C54A1E"/>
    <w:rsid w:val="00C54E39"/>
    <w:rsid w:val="00C554AB"/>
    <w:rsid w:val="00C55C5E"/>
    <w:rsid w:val="00C55E05"/>
    <w:rsid w:val="00C55EC7"/>
    <w:rsid w:val="00C5635B"/>
    <w:rsid w:val="00C565EC"/>
    <w:rsid w:val="00C56910"/>
    <w:rsid w:val="00C56C6E"/>
    <w:rsid w:val="00C56DF7"/>
    <w:rsid w:val="00C57D41"/>
    <w:rsid w:val="00C57EC1"/>
    <w:rsid w:val="00C604F3"/>
    <w:rsid w:val="00C609CC"/>
    <w:rsid w:val="00C60AB7"/>
    <w:rsid w:val="00C60B09"/>
    <w:rsid w:val="00C60CFA"/>
    <w:rsid w:val="00C60F06"/>
    <w:rsid w:val="00C60F6B"/>
    <w:rsid w:val="00C614AC"/>
    <w:rsid w:val="00C6167A"/>
    <w:rsid w:val="00C6199D"/>
    <w:rsid w:val="00C62B06"/>
    <w:rsid w:val="00C62E94"/>
    <w:rsid w:val="00C62FF7"/>
    <w:rsid w:val="00C63161"/>
    <w:rsid w:val="00C653CF"/>
    <w:rsid w:val="00C6582F"/>
    <w:rsid w:val="00C65AB2"/>
    <w:rsid w:val="00C65EFC"/>
    <w:rsid w:val="00C66143"/>
    <w:rsid w:val="00C667FA"/>
    <w:rsid w:val="00C668F9"/>
    <w:rsid w:val="00C66ACD"/>
    <w:rsid w:val="00C66B01"/>
    <w:rsid w:val="00C66C6D"/>
    <w:rsid w:val="00C66D30"/>
    <w:rsid w:val="00C6788F"/>
    <w:rsid w:val="00C67966"/>
    <w:rsid w:val="00C7012E"/>
    <w:rsid w:val="00C704E0"/>
    <w:rsid w:val="00C704F0"/>
    <w:rsid w:val="00C709F8"/>
    <w:rsid w:val="00C70F94"/>
    <w:rsid w:val="00C710FF"/>
    <w:rsid w:val="00C71412"/>
    <w:rsid w:val="00C714F2"/>
    <w:rsid w:val="00C720FB"/>
    <w:rsid w:val="00C724DC"/>
    <w:rsid w:val="00C738C0"/>
    <w:rsid w:val="00C74283"/>
    <w:rsid w:val="00C7455C"/>
    <w:rsid w:val="00C74817"/>
    <w:rsid w:val="00C74B4D"/>
    <w:rsid w:val="00C750D3"/>
    <w:rsid w:val="00C756A3"/>
    <w:rsid w:val="00C75F23"/>
    <w:rsid w:val="00C76BFB"/>
    <w:rsid w:val="00C77596"/>
    <w:rsid w:val="00C77710"/>
    <w:rsid w:val="00C77C88"/>
    <w:rsid w:val="00C77D77"/>
    <w:rsid w:val="00C808D7"/>
    <w:rsid w:val="00C809EA"/>
    <w:rsid w:val="00C8106D"/>
    <w:rsid w:val="00C8148B"/>
    <w:rsid w:val="00C8193C"/>
    <w:rsid w:val="00C8206F"/>
    <w:rsid w:val="00C82520"/>
    <w:rsid w:val="00C825B7"/>
    <w:rsid w:val="00C82744"/>
    <w:rsid w:val="00C8281C"/>
    <w:rsid w:val="00C82E61"/>
    <w:rsid w:val="00C83146"/>
    <w:rsid w:val="00C8342D"/>
    <w:rsid w:val="00C836AC"/>
    <w:rsid w:val="00C8373C"/>
    <w:rsid w:val="00C83EED"/>
    <w:rsid w:val="00C83FF9"/>
    <w:rsid w:val="00C851CB"/>
    <w:rsid w:val="00C85502"/>
    <w:rsid w:val="00C85964"/>
    <w:rsid w:val="00C85C61"/>
    <w:rsid w:val="00C865CD"/>
    <w:rsid w:val="00C867E9"/>
    <w:rsid w:val="00C86F1A"/>
    <w:rsid w:val="00C86FD5"/>
    <w:rsid w:val="00C87654"/>
    <w:rsid w:val="00C906CD"/>
    <w:rsid w:val="00C90DFB"/>
    <w:rsid w:val="00C90F35"/>
    <w:rsid w:val="00C90FEF"/>
    <w:rsid w:val="00C91072"/>
    <w:rsid w:val="00C911ED"/>
    <w:rsid w:val="00C91476"/>
    <w:rsid w:val="00C9153A"/>
    <w:rsid w:val="00C91781"/>
    <w:rsid w:val="00C91B63"/>
    <w:rsid w:val="00C9266E"/>
    <w:rsid w:val="00C926D4"/>
    <w:rsid w:val="00C92990"/>
    <w:rsid w:val="00C92DE7"/>
    <w:rsid w:val="00C93217"/>
    <w:rsid w:val="00C93320"/>
    <w:rsid w:val="00C939AF"/>
    <w:rsid w:val="00C93C50"/>
    <w:rsid w:val="00C93C56"/>
    <w:rsid w:val="00C94B59"/>
    <w:rsid w:val="00C951C6"/>
    <w:rsid w:val="00C952E7"/>
    <w:rsid w:val="00C9583F"/>
    <w:rsid w:val="00C95ABF"/>
    <w:rsid w:val="00C961EF"/>
    <w:rsid w:val="00C964B4"/>
    <w:rsid w:val="00C9662F"/>
    <w:rsid w:val="00C9677D"/>
    <w:rsid w:val="00C97A61"/>
    <w:rsid w:val="00C97EE3"/>
    <w:rsid w:val="00CA10CD"/>
    <w:rsid w:val="00CA1826"/>
    <w:rsid w:val="00CA2040"/>
    <w:rsid w:val="00CA2114"/>
    <w:rsid w:val="00CA260C"/>
    <w:rsid w:val="00CA2FF0"/>
    <w:rsid w:val="00CA3548"/>
    <w:rsid w:val="00CA3DFC"/>
    <w:rsid w:val="00CA4860"/>
    <w:rsid w:val="00CA4EF4"/>
    <w:rsid w:val="00CA5033"/>
    <w:rsid w:val="00CA558E"/>
    <w:rsid w:val="00CA5B4A"/>
    <w:rsid w:val="00CA63D2"/>
    <w:rsid w:val="00CA682A"/>
    <w:rsid w:val="00CA69A2"/>
    <w:rsid w:val="00CA6A96"/>
    <w:rsid w:val="00CA6DC1"/>
    <w:rsid w:val="00CA7562"/>
    <w:rsid w:val="00CA761D"/>
    <w:rsid w:val="00CA7EDC"/>
    <w:rsid w:val="00CA9A72"/>
    <w:rsid w:val="00CB0045"/>
    <w:rsid w:val="00CB0687"/>
    <w:rsid w:val="00CB1375"/>
    <w:rsid w:val="00CB1434"/>
    <w:rsid w:val="00CB1525"/>
    <w:rsid w:val="00CB1A6A"/>
    <w:rsid w:val="00CB20F6"/>
    <w:rsid w:val="00CB2141"/>
    <w:rsid w:val="00CB234B"/>
    <w:rsid w:val="00CB25A3"/>
    <w:rsid w:val="00CB2BE2"/>
    <w:rsid w:val="00CB3166"/>
    <w:rsid w:val="00CB3EF6"/>
    <w:rsid w:val="00CB3F03"/>
    <w:rsid w:val="00CB3F5E"/>
    <w:rsid w:val="00CB3FFF"/>
    <w:rsid w:val="00CB4095"/>
    <w:rsid w:val="00CB4292"/>
    <w:rsid w:val="00CB456E"/>
    <w:rsid w:val="00CB4AE3"/>
    <w:rsid w:val="00CB51E4"/>
    <w:rsid w:val="00CB5FAF"/>
    <w:rsid w:val="00CB7061"/>
    <w:rsid w:val="00CB714C"/>
    <w:rsid w:val="00CC044E"/>
    <w:rsid w:val="00CC0DF2"/>
    <w:rsid w:val="00CC12D1"/>
    <w:rsid w:val="00CC1DD9"/>
    <w:rsid w:val="00CC2B98"/>
    <w:rsid w:val="00CC3769"/>
    <w:rsid w:val="00CC3C89"/>
    <w:rsid w:val="00CC4103"/>
    <w:rsid w:val="00CC441B"/>
    <w:rsid w:val="00CC573A"/>
    <w:rsid w:val="00CC5766"/>
    <w:rsid w:val="00CC5789"/>
    <w:rsid w:val="00CC5923"/>
    <w:rsid w:val="00CC5A6B"/>
    <w:rsid w:val="00CC5CDA"/>
    <w:rsid w:val="00CC6082"/>
    <w:rsid w:val="00CC644F"/>
    <w:rsid w:val="00CC6E81"/>
    <w:rsid w:val="00CC704C"/>
    <w:rsid w:val="00CC7697"/>
    <w:rsid w:val="00CC7F44"/>
    <w:rsid w:val="00CC7FD3"/>
    <w:rsid w:val="00CD044D"/>
    <w:rsid w:val="00CD06BB"/>
    <w:rsid w:val="00CD0768"/>
    <w:rsid w:val="00CD09FA"/>
    <w:rsid w:val="00CD1A12"/>
    <w:rsid w:val="00CD2295"/>
    <w:rsid w:val="00CD22E5"/>
    <w:rsid w:val="00CD29C4"/>
    <w:rsid w:val="00CD3188"/>
    <w:rsid w:val="00CD3542"/>
    <w:rsid w:val="00CD3B83"/>
    <w:rsid w:val="00CD3EEA"/>
    <w:rsid w:val="00CD463C"/>
    <w:rsid w:val="00CD493D"/>
    <w:rsid w:val="00CD4A6F"/>
    <w:rsid w:val="00CD5D50"/>
    <w:rsid w:val="00CD5FF4"/>
    <w:rsid w:val="00CD6D89"/>
    <w:rsid w:val="00CD6F2E"/>
    <w:rsid w:val="00CD709C"/>
    <w:rsid w:val="00CD729F"/>
    <w:rsid w:val="00CD78EE"/>
    <w:rsid w:val="00CD7A1E"/>
    <w:rsid w:val="00CE0125"/>
    <w:rsid w:val="00CE028F"/>
    <w:rsid w:val="00CE034D"/>
    <w:rsid w:val="00CE0E22"/>
    <w:rsid w:val="00CE19A0"/>
    <w:rsid w:val="00CE20BD"/>
    <w:rsid w:val="00CE276F"/>
    <w:rsid w:val="00CE27A1"/>
    <w:rsid w:val="00CE2916"/>
    <w:rsid w:val="00CE2BF2"/>
    <w:rsid w:val="00CE347B"/>
    <w:rsid w:val="00CE37F4"/>
    <w:rsid w:val="00CE3E2B"/>
    <w:rsid w:val="00CE40B8"/>
    <w:rsid w:val="00CE4210"/>
    <w:rsid w:val="00CE4438"/>
    <w:rsid w:val="00CE4962"/>
    <w:rsid w:val="00CE4AC4"/>
    <w:rsid w:val="00CE4D61"/>
    <w:rsid w:val="00CE4DFD"/>
    <w:rsid w:val="00CE4E9A"/>
    <w:rsid w:val="00CE519E"/>
    <w:rsid w:val="00CE51CD"/>
    <w:rsid w:val="00CE523C"/>
    <w:rsid w:val="00CE54DB"/>
    <w:rsid w:val="00CE5699"/>
    <w:rsid w:val="00CE5884"/>
    <w:rsid w:val="00CE58E9"/>
    <w:rsid w:val="00CE5FE1"/>
    <w:rsid w:val="00CE62FC"/>
    <w:rsid w:val="00CE6366"/>
    <w:rsid w:val="00CE67D4"/>
    <w:rsid w:val="00CE6A54"/>
    <w:rsid w:val="00CE6D68"/>
    <w:rsid w:val="00CE6F73"/>
    <w:rsid w:val="00CE78B4"/>
    <w:rsid w:val="00CE78F5"/>
    <w:rsid w:val="00CE7EDF"/>
    <w:rsid w:val="00CF037D"/>
    <w:rsid w:val="00CF05C2"/>
    <w:rsid w:val="00CF0A47"/>
    <w:rsid w:val="00CF139D"/>
    <w:rsid w:val="00CF15A1"/>
    <w:rsid w:val="00CF1CC4"/>
    <w:rsid w:val="00CF2011"/>
    <w:rsid w:val="00CF205D"/>
    <w:rsid w:val="00CF20F0"/>
    <w:rsid w:val="00CF2AB1"/>
    <w:rsid w:val="00CF2ED0"/>
    <w:rsid w:val="00CF3DF0"/>
    <w:rsid w:val="00CF454C"/>
    <w:rsid w:val="00CF4907"/>
    <w:rsid w:val="00CF5202"/>
    <w:rsid w:val="00CF5298"/>
    <w:rsid w:val="00CF53D8"/>
    <w:rsid w:val="00CF573D"/>
    <w:rsid w:val="00CF5AA4"/>
    <w:rsid w:val="00CF5B24"/>
    <w:rsid w:val="00CF5CBB"/>
    <w:rsid w:val="00CF5E92"/>
    <w:rsid w:val="00CF5F6D"/>
    <w:rsid w:val="00CF61EC"/>
    <w:rsid w:val="00CF62B7"/>
    <w:rsid w:val="00CF6B19"/>
    <w:rsid w:val="00CF6BE4"/>
    <w:rsid w:val="00CF710C"/>
    <w:rsid w:val="00CF771E"/>
    <w:rsid w:val="00CF77E7"/>
    <w:rsid w:val="00CF7B54"/>
    <w:rsid w:val="00CF7B9B"/>
    <w:rsid w:val="00D00730"/>
    <w:rsid w:val="00D00768"/>
    <w:rsid w:val="00D007D2"/>
    <w:rsid w:val="00D00878"/>
    <w:rsid w:val="00D009D1"/>
    <w:rsid w:val="00D0103E"/>
    <w:rsid w:val="00D015AC"/>
    <w:rsid w:val="00D02099"/>
    <w:rsid w:val="00D03B44"/>
    <w:rsid w:val="00D03DC5"/>
    <w:rsid w:val="00D041E1"/>
    <w:rsid w:val="00D04288"/>
    <w:rsid w:val="00D04440"/>
    <w:rsid w:val="00D0588A"/>
    <w:rsid w:val="00D05B5D"/>
    <w:rsid w:val="00D05B80"/>
    <w:rsid w:val="00D05D6A"/>
    <w:rsid w:val="00D05ECE"/>
    <w:rsid w:val="00D05EDE"/>
    <w:rsid w:val="00D05F35"/>
    <w:rsid w:val="00D06BF8"/>
    <w:rsid w:val="00D07887"/>
    <w:rsid w:val="00D07DF6"/>
    <w:rsid w:val="00D105EF"/>
    <w:rsid w:val="00D10620"/>
    <w:rsid w:val="00D10E6B"/>
    <w:rsid w:val="00D10EA8"/>
    <w:rsid w:val="00D10F5D"/>
    <w:rsid w:val="00D111E3"/>
    <w:rsid w:val="00D11795"/>
    <w:rsid w:val="00D11A8F"/>
    <w:rsid w:val="00D122DA"/>
    <w:rsid w:val="00D126DF"/>
    <w:rsid w:val="00D126F0"/>
    <w:rsid w:val="00D12728"/>
    <w:rsid w:val="00D12BDC"/>
    <w:rsid w:val="00D12C51"/>
    <w:rsid w:val="00D130F1"/>
    <w:rsid w:val="00D1340C"/>
    <w:rsid w:val="00D1361C"/>
    <w:rsid w:val="00D13F08"/>
    <w:rsid w:val="00D13F14"/>
    <w:rsid w:val="00D14193"/>
    <w:rsid w:val="00D14792"/>
    <w:rsid w:val="00D147BC"/>
    <w:rsid w:val="00D14A5F"/>
    <w:rsid w:val="00D14CCC"/>
    <w:rsid w:val="00D15B6F"/>
    <w:rsid w:val="00D15D8C"/>
    <w:rsid w:val="00D16A9C"/>
    <w:rsid w:val="00D17311"/>
    <w:rsid w:val="00D17A6B"/>
    <w:rsid w:val="00D17BCF"/>
    <w:rsid w:val="00D20387"/>
    <w:rsid w:val="00D2064B"/>
    <w:rsid w:val="00D20D46"/>
    <w:rsid w:val="00D215F7"/>
    <w:rsid w:val="00D2166E"/>
    <w:rsid w:val="00D21C17"/>
    <w:rsid w:val="00D22346"/>
    <w:rsid w:val="00D22363"/>
    <w:rsid w:val="00D226CD"/>
    <w:rsid w:val="00D23644"/>
    <w:rsid w:val="00D23CA8"/>
    <w:rsid w:val="00D23E7F"/>
    <w:rsid w:val="00D2407A"/>
    <w:rsid w:val="00D24D96"/>
    <w:rsid w:val="00D24F99"/>
    <w:rsid w:val="00D250E6"/>
    <w:rsid w:val="00D254E6"/>
    <w:rsid w:val="00D258D4"/>
    <w:rsid w:val="00D2672A"/>
    <w:rsid w:val="00D26849"/>
    <w:rsid w:val="00D268EA"/>
    <w:rsid w:val="00D26CF3"/>
    <w:rsid w:val="00D275BE"/>
    <w:rsid w:val="00D2771E"/>
    <w:rsid w:val="00D27762"/>
    <w:rsid w:val="00D27960"/>
    <w:rsid w:val="00D30209"/>
    <w:rsid w:val="00D302B6"/>
    <w:rsid w:val="00D31F48"/>
    <w:rsid w:val="00D3212F"/>
    <w:rsid w:val="00D322B3"/>
    <w:rsid w:val="00D32815"/>
    <w:rsid w:val="00D328D3"/>
    <w:rsid w:val="00D32AFF"/>
    <w:rsid w:val="00D32CEC"/>
    <w:rsid w:val="00D33A94"/>
    <w:rsid w:val="00D33D5E"/>
    <w:rsid w:val="00D33E0A"/>
    <w:rsid w:val="00D33E91"/>
    <w:rsid w:val="00D3431C"/>
    <w:rsid w:val="00D34477"/>
    <w:rsid w:val="00D34593"/>
    <w:rsid w:val="00D3503E"/>
    <w:rsid w:val="00D357A0"/>
    <w:rsid w:val="00D35BDD"/>
    <w:rsid w:val="00D35D96"/>
    <w:rsid w:val="00D35DE3"/>
    <w:rsid w:val="00D36155"/>
    <w:rsid w:val="00D36702"/>
    <w:rsid w:val="00D36985"/>
    <w:rsid w:val="00D36F54"/>
    <w:rsid w:val="00D370B3"/>
    <w:rsid w:val="00D37175"/>
    <w:rsid w:val="00D372A1"/>
    <w:rsid w:val="00D37509"/>
    <w:rsid w:val="00D37F4B"/>
    <w:rsid w:val="00D37FC8"/>
    <w:rsid w:val="00D403F8"/>
    <w:rsid w:val="00D40B67"/>
    <w:rsid w:val="00D41187"/>
    <w:rsid w:val="00D41337"/>
    <w:rsid w:val="00D415CC"/>
    <w:rsid w:val="00D417A7"/>
    <w:rsid w:val="00D4192D"/>
    <w:rsid w:val="00D41BA8"/>
    <w:rsid w:val="00D42C99"/>
    <w:rsid w:val="00D42E14"/>
    <w:rsid w:val="00D42EA1"/>
    <w:rsid w:val="00D43198"/>
    <w:rsid w:val="00D4320C"/>
    <w:rsid w:val="00D43466"/>
    <w:rsid w:val="00D446A3"/>
    <w:rsid w:val="00D44A31"/>
    <w:rsid w:val="00D45694"/>
    <w:rsid w:val="00D45783"/>
    <w:rsid w:val="00D457C8"/>
    <w:rsid w:val="00D45918"/>
    <w:rsid w:val="00D45EF1"/>
    <w:rsid w:val="00D45F1F"/>
    <w:rsid w:val="00D461B3"/>
    <w:rsid w:val="00D46506"/>
    <w:rsid w:val="00D46BF9"/>
    <w:rsid w:val="00D47579"/>
    <w:rsid w:val="00D475AF"/>
    <w:rsid w:val="00D477B4"/>
    <w:rsid w:val="00D478AB"/>
    <w:rsid w:val="00D47B24"/>
    <w:rsid w:val="00D47D00"/>
    <w:rsid w:val="00D50284"/>
    <w:rsid w:val="00D506E4"/>
    <w:rsid w:val="00D50ED2"/>
    <w:rsid w:val="00D51065"/>
    <w:rsid w:val="00D51105"/>
    <w:rsid w:val="00D52020"/>
    <w:rsid w:val="00D5239C"/>
    <w:rsid w:val="00D52929"/>
    <w:rsid w:val="00D529A8"/>
    <w:rsid w:val="00D53ACA"/>
    <w:rsid w:val="00D5431F"/>
    <w:rsid w:val="00D54675"/>
    <w:rsid w:val="00D549F1"/>
    <w:rsid w:val="00D54DED"/>
    <w:rsid w:val="00D55368"/>
    <w:rsid w:val="00D55433"/>
    <w:rsid w:val="00D56572"/>
    <w:rsid w:val="00D565B2"/>
    <w:rsid w:val="00D574D8"/>
    <w:rsid w:val="00D57B34"/>
    <w:rsid w:val="00D6003E"/>
    <w:rsid w:val="00D61234"/>
    <w:rsid w:val="00D61769"/>
    <w:rsid w:val="00D61949"/>
    <w:rsid w:val="00D61B41"/>
    <w:rsid w:val="00D6204E"/>
    <w:rsid w:val="00D6209F"/>
    <w:rsid w:val="00D62A97"/>
    <w:rsid w:val="00D62CAF"/>
    <w:rsid w:val="00D62E41"/>
    <w:rsid w:val="00D62F95"/>
    <w:rsid w:val="00D63217"/>
    <w:rsid w:val="00D6397B"/>
    <w:rsid w:val="00D63A3F"/>
    <w:rsid w:val="00D643E9"/>
    <w:rsid w:val="00D649BB"/>
    <w:rsid w:val="00D65921"/>
    <w:rsid w:val="00D65A75"/>
    <w:rsid w:val="00D65C3D"/>
    <w:rsid w:val="00D65E0C"/>
    <w:rsid w:val="00D66352"/>
    <w:rsid w:val="00D66C3E"/>
    <w:rsid w:val="00D66D93"/>
    <w:rsid w:val="00D66E48"/>
    <w:rsid w:val="00D6710F"/>
    <w:rsid w:val="00D672AA"/>
    <w:rsid w:val="00D67B1C"/>
    <w:rsid w:val="00D67F59"/>
    <w:rsid w:val="00D70352"/>
    <w:rsid w:val="00D70669"/>
    <w:rsid w:val="00D706F4"/>
    <w:rsid w:val="00D708EB"/>
    <w:rsid w:val="00D71D0C"/>
    <w:rsid w:val="00D71FBC"/>
    <w:rsid w:val="00D722B1"/>
    <w:rsid w:val="00D72478"/>
    <w:rsid w:val="00D7252A"/>
    <w:rsid w:val="00D72A86"/>
    <w:rsid w:val="00D73371"/>
    <w:rsid w:val="00D73717"/>
    <w:rsid w:val="00D73745"/>
    <w:rsid w:val="00D73857"/>
    <w:rsid w:val="00D73D20"/>
    <w:rsid w:val="00D74025"/>
    <w:rsid w:val="00D747DA"/>
    <w:rsid w:val="00D74B0B"/>
    <w:rsid w:val="00D74C3D"/>
    <w:rsid w:val="00D74F3A"/>
    <w:rsid w:val="00D74F87"/>
    <w:rsid w:val="00D753A9"/>
    <w:rsid w:val="00D75578"/>
    <w:rsid w:val="00D7584A"/>
    <w:rsid w:val="00D75BCF"/>
    <w:rsid w:val="00D75FC7"/>
    <w:rsid w:val="00D761C8"/>
    <w:rsid w:val="00D7667F"/>
    <w:rsid w:val="00D7674D"/>
    <w:rsid w:val="00D76D3B"/>
    <w:rsid w:val="00D7759B"/>
    <w:rsid w:val="00D77957"/>
    <w:rsid w:val="00D80293"/>
    <w:rsid w:val="00D802DF"/>
    <w:rsid w:val="00D8083F"/>
    <w:rsid w:val="00D80F1D"/>
    <w:rsid w:val="00D810FE"/>
    <w:rsid w:val="00D814F1"/>
    <w:rsid w:val="00D8164F"/>
    <w:rsid w:val="00D81DD0"/>
    <w:rsid w:val="00D81F6D"/>
    <w:rsid w:val="00D8258B"/>
    <w:rsid w:val="00D83183"/>
    <w:rsid w:val="00D83DF2"/>
    <w:rsid w:val="00D8441F"/>
    <w:rsid w:val="00D84829"/>
    <w:rsid w:val="00D849BA"/>
    <w:rsid w:val="00D849D9"/>
    <w:rsid w:val="00D859D5"/>
    <w:rsid w:val="00D85B30"/>
    <w:rsid w:val="00D85C34"/>
    <w:rsid w:val="00D85F34"/>
    <w:rsid w:val="00D873F9"/>
    <w:rsid w:val="00D87AA8"/>
    <w:rsid w:val="00D87AAB"/>
    <w:rsid w:val="00D87E29"/>
    <w:rsid w:val="00D87EBC"/>
    <w:rsid w:val="00D909F0"/>
    <w:rsid w:val="00D90A62"/>
    <w:rsid w:val="00D90BBE"/>
    <w:rsid w:val="00D90E0D"/>
    <w:rsid w:val="00D90FE2"/>
    <w:rsid w:val="00D912B4"/>
    <w:rsid w:val="00D915CD"/>
    <w:rsid w:val="00D91676"/>
    <w:rsid w:val="00D91A4C"/>
    <w:rsid w:val="00D91B03"/>
    <w:rsid w:val="00D91B5B"/>
    <w:rsid w:val="00D92038"/>
    <w:rsid w:val="00D929D4"/>
    <w:rsid w:val="00D92A79"/>
    <w:rsid w:val="00D92FE1"/>
    <w:rsid w:val="00D94464"/>
    <w:rsid w:val="00D947AD"/>
    <w:rsid w:val="00D94808"/>
    <w:rsid w:val="00D949B8"/>
    <w:rsid w:val="00D94D80"/>
    <w:rsid w:val="00D94E5A"/>
    <w:rsid w:val="00D955B8"/>
    <w:rsid w:val="00D96A0E"/>
    <w:rsid w:val="00D9701C"/>
    <w:rsid w:val="00D970FA"/>
    <w:rsid w:val="00D97F85"/>
    <w:rsid w:val="00DA0808"/>
    <w:rsid w:val="00DA0BA0"/>
    <w:rsid w:val="00DA0E86"/>
    <w:rsid w:val="00DA25C7"/>
    <w:rsid w:val="00DA2D22"/>
    <w:rsid w:val="00DA2D4B"/>
    <w:rsid w:val="00DA3025"/>
    <w:rsid w:val="00DA31CA"/>
    <w:rsid w:val="00DA36E8"/>
    <w:rsid w:val="00DA4FD7"/>
    <w:rsid w:val="00DA519E"/>
    <w:rsid w:val="00DA5A10"/>
    <w:rsid w:val="00DA601F"/>
    <w:rsid w:val="00DA604D"/>
    <w:rsid w:val="00DA60CF"/>
    <w:rsid w:val="00DA6226"/>
    <w:rsid w:val="00DA668E"/>
    <w:rsid w:val="00DA6B57"/>
    <w:rsid w:val="00DA70F5"/>
    <w:rsid w:val="00DA75A0"/>
    <w:rsid w:val="00DA7703"/>
    <w:rsid w:val="00DA77B5"/>
    <w:rsid w:val="00DA77BB"/>
    <w:rsid w:val="00DB01ED"/>
    <w:rsid w:val="00DB05CC"/>
    <w:rsid w:val="00DB05F5"/>
    <w:rsid w:val="00DB093F"/>
    <w:rsid w:val="00DB1099"/>
    <w:rsid w:val="00DB1330"/>
    <w:rsid w:val="00DB217B"/>
    <w:rsid w:val="00DB2191"/>
    <w:rsid w:val="00DB2783"/>
    <w:rsid w:val="00DB28CB"/>
    <w:rsid w:val="00DB28E5"/>
    <w:rsid w:val="00DB3006"/>
    <w:rsid w:val="00DB344E"/>
    <w:rsid w:val="00DB351C"/>
    <w:rsid w:val="00DB35B4"/>
    <w:rsid w:val="00DB39ED"/>
    <w:rsid w:val="00DB3D30"/>
    <w:rsid w:val="00DB3FCD"/>
    <w:rsid w:val="00DB423F"/>
    <w:rsid w:val="00DB42E7"/>
    <w:rsid w:val="00DB4747"/>
    <w:rsid w:val="00DB56EF"/>
    <w:rsid w:val="00DB64C1"/>
    <w:rsid w:val="00DB6853"/>
    <w:rsid w:val="00DB6F51"/>
    <w:rsid w:val="00DB7280"/>
    <w:rsid w:val="00DB77F8"/>
    <w:rsid w:val="00DB7918"/>
    <w:rsid w:val="00DB7AB4"/>
    <w:rsid w:val="00DB7C29"/>
    <w:rsid w:val="00DB7C63"/>
    <w:rsid w:val="00DC01EB"/>
    <w:rsid w:val="00DC0FAE"/>
    <w:rsid w:val="00DC10F1"/>
    <w:rsid w:val="00DC1614"/>
    <w:rsid w:val="00DC16C5"/>
    <w:rsid w:val="00DC1EE5"/>
    <w:rsid w:val="00DC213D"/>
    <w:rsid w:val="00DC243C"/>
    <w:rsid w:val="00DC2BD3"/>
    <w:rsid w:val="00DC2C81"/>
    <w:rsid w:val="00DC30B5"/>
    <w:rsid w:val="00DC3498"/>
    <w:rsid w:val="00DC3E81"/>
    <w:rsid w:val="00DC3F5C"/>
    <w:rsid w:val="00DC40F3"/>
    <w:rsid w:val="00DC42F7"/>
    <w:rsid w:val="00DC45CA"/>
    <w:rsid w:val="00DC4613"/>
    <w:rsid w:val="00DC4639"/>
    <w:rsid w:val="00DC4693"/>
    <w:rsid w:val="00DC46FD"/>
    <w:rsid w:val="00DC48B4"/>
    <w:rsid w:val="00DC492E"/>
    <w:rsid w:val="00DC4C22"/>
    <w:rsid w:val="00DC4D1F"/>
    <w:rsid w:val="00DC5909"/>
    <w:rsid w:val="00DC5DFB"/>
    <w:rsid w:val="00DC5F76"/>
    <w:rsid w:val="00DC6169"/>
    <w:rsid w:val="00DC61A0"/>
    <w:rsid w:val="00DC66BB"/>
    <w:rsid w:val="00DC670C"/>
    <w:rsid w:val="00DC6906"/>
    <w:rsid w:val="00DC72CA"/>
    <w:rsid w:val="00DC7696"/>
    <w:rsid w:val="00DC7C41"/>
    <w:rsid w:val="00DC7F29"/>
    <w:rsid w:val="00DD0504"/>
    <w:rsid w:val="00DD0596"/>
    <w:rsid w:val="00DD178F"/>
    <w:rsid w:val="00DD190A"/>
    <w:rsid w:val="00DD1A30"/>
    <w:rsid w:val="00DD1A72"/>
    <w:rsid w:val="00DD1D66"/>
    <w:rsid w:val="00DD2809"/>
    <w:rsid w:val="00DD2930"/>
    <w:rsid w:val="00DD2CC8"/>
    <w:rsid w:val="00DD37DB"/>
    <w:rsid w:val="00DD3D11"/>
    <w:rsid w:val="00DD3D6A"/>
    <w:rsid w:val="00DD3F1B"/>
    <w:rsid w:val="00DD4041"/>
    <w:rsid w:val="00DD42CD"/>
    <w:rsid w:val="00DD4315"/>
    <w:rsid w:val="00DD4C28"/>
    <w:rsid w:val="00DD5159"/>
    <w:rsid w:val="00DD5AD2"/>
    <w:rsid w:val="00DD5EEF"/>
    <w:rsid w:val="00DD60A2"/>
    <w:rsid w:val="00DD64B2"/>
    <w:rsid w:val="00DD6551"/>
    <w:rsid w:val="00DD686A"/>
    <w:rsid w:val="00DD6B26"/>
    <w:rsid w:val="00DD6DBF"/>
    <w:rsid w:val="00DD7353"/>
    <w:rsid w:val="00DE16F7"/>
    <w:rsid w:val="00DE1A20"/>
    <w:rsid w:val="00DE1D94"/>
    <w:rsid w:val="00DE1FE0"/>
    <w:rsid w:val="00DE2020"/>
    <w:rsid w:val="00DE3004"/>
    <w:rsid w:val="00DE3763"/>
    <w:rsid w:val="00DE3AD3"/>
    <w:rsid w:val="00DE3CE9"/>
    <w:rsid w:val="00DE4015"/>
    <w:rsid w:val="00DE4399"/>
    <w:rsid w:val="00DE448F"/>
    <w:rsid w:val="00DE4527"/>
    <w:rsid w:val="00DE4536"/>
    <w:rsid w:val="00DE4651"/>
    <w:rsid w:val="00DE4892"/>
    <w:rsid w:val="00DE4E56"/>
    <w:rsid w:val="00DE50C4"/>
    <w:rsid w:val="00DE54B0"/>
    <w:rsid w:val="00DE5596"/>
    <w:rsid w:val="00DE565F"/>
    <w:rsid w:val="00DE5B63"/>
    <w:rsid w:val="00DE62D3"/>
    <w:rsid w:val="00DE670D"/>
    <w:rsid w:val="00DE6A4E"/>
    <w:rsid w:val="00DE6B77"/>
    <w:rsid w:val="00DE6E80"/>
    <w:rsid w:val="00DE7088"/>
    <w:rsid w:val="00DE7AC2"/>
    <w:rsid w:val="00DE7BD1"/>
    <w:rsid w:val="00DE7E19"/>
    <w:rsid w:val="00DF009E"/>
    <w:rsid w:val="00DF01A8"/>
    <w:rsid w:val="00DF076D"/>
    <w:rsid w:val="00DF0ED8"/>
    <w:rsid w:val="00DF237E"/>
    <w:rsid w:val="00DF25B7"/>
    <w:rsid w:val="00DF2721"/>
    <w:rsid w:val="00DF2B4A"/>
    <w:rsid w:val="00DF3389"/>
    <w:rsid w:val="00DF3DDB"/>
    <w:rsid w:val="00DF3EB2"/>
    <w:rsid w:val="00DF4023"/>
    <w:rsid w:val="00DF4430"/>
    <w:rsid w:val="00DF4989"/>
    <w:rsid w:val="00DF4D6B"/>
    <w:rsid w:val="00DF5296"/>
    <w:rsid w:val="00DF554B"/>
    <w:rsid w:val="00DF567E"/>
    <w:rsid w:val="00DF683E"/>
    <w:rsid w:val="00DF6922"/>
    <w:rsid w:val="00DF6DD3"/>
    <w:rsid w:val="00DF7089"/>
    <w:rsid w:val="00DF75D3"/>
    <w:rsid w:val="00DF7A18"/>
    <w:rsid w:val="00DF7F91"/>
    <w:rsid w:val="00E00470"/>
    <w:rsid w:val="00E004FE"/>
    <w:rsid w:val="00E00942"/>
    <w:rsid w:val="00E00AF8"/>
    <w:rsid w:val="00E00C97"/>
    <w:rsid w:val="00E00DF2"/>
    <w:rsid w:val="00E01586"/>
    <w:rsid w:val="00E022C0"/>
    <w:rsid w:val="00E023C0"/>
    <w:rsid w:val="00E02572"/>
    <w:rsid w:val="00E02980"/>
    <w:rsid w:val="00E02C59"/>
    <w:rsid w:val="00E03A46"/>
    <w:rsid w:val="00E03D63"/>
    <w:rsid w:val="00E03F41"/>
    <w:rsid w:val="00E04464"/>
    <w:rsid w:val="00E04F89"/>
    <w:rsid w:val="00E0506A"/>
    <w:rsid w:val="00E0539C"/>
    <w:rsid w:val="00E0591A"/>
    <w:rsid w:val="00E06012"/>
    <w:rsid w:val="00E06749"/>
    <w:rsid w:val="00E0765F"/>
    <w:rsid w:val="00E07B1F"/>
    <w:rsid w:val="00E1000D"/>
    <w:rsid w:val="00E10298"/>
    <w:rsid w:val="00E102B6"/>
    <w:rsid w:val="00E10801"/>
    <w:rsid w:val="00E10AB0"/>
    <w:rsid w:val="00E10D38"/>
    <w:rsid w:val="00E113C3"/>
    <w:rsid w:val="00E11504"/>
    <w:rsid w:val="00E11AE7"/>
    <w:rsid w:val="00E11D2E"/>
    <w:rsid w:val="00E11D7C"/>
    <w:rsid w:val="00E11F6B"/>
    <w:rsid w:val="00E12219"/>
    <w:rsid w:val="00E124F1"/>
    <w:rsid w:val="00E12545"/>
    <w:rsid w:val="00E1260A"/>
    <w:rsid w:val="00E13226"/>
    <w:rsid w:val="00E13904"/>
    <w:rsid w:val="00E1390B"/>
    <w:rsid w:val="00E13F78"/>
    <w:rsid w:val="00E14515"/>
    <w:rsid w:val="00E1452B"/>
    <w:rsid w:val="00E152DC"/>
    <w:rsid w:val="00E15B7B"/>
    <w:rsid w:val="00E15D73"/>
    <w:rsid w:val="00E16ABE"/>
    <w:rsid w:val="00E16B07"/>
    <w:rsid w:val="00E16CE2"/>
    <w:rsid w:val="00E16FF3"/>
    <w:rsid w:val="00E17442"/>
    <w:rsid w:val="00E179B0"/>
    <w:rsid w:val="00E17D48"/>
    <w:rsid w:val="00E17EE3"/>
    <w:rsid w:val="00E20352"/>
    <w:rsid w:val="00E20F0D"/>
    <w:rsid w:val="00E210E5"/>
    <w:rsid w:val="00E216F6"/>
    <w:rsid w:val="00E22078"/>
    <w:rsid w:val="00E22C6D"/>
    <w:rsid w:val="00E23089"/>
    <w:rsid w:val="00E23DA9"/>
    <w:rsid w:val="00E24161"/>
    <w:rsid w:val="00E24233"/>
    <w:rsid w:val="00E2426E"/>
    <w:rsid w:val="00E2427E"/>
    <w:rsid w:val="00E242FA"/>
    <w:rsid w:val="00E24480"/>
    <w:rsid w:val="00E24C20"/>
    <w:rsid w:val="00E24DC7"/>
    <w:rsid w:val="00E25DCC"/>
    <w:rsid w:val="00E262CA"/>
    <w:rsid w:val="00E266DA"/>
    <w:rsid w:val="00E26997"/>
    <w:rsid w:val="00E26AE7"/>
    <w:rsid w:val="00E26B0D"/>
    <w:rsid w:val="00E279C3"/>
    <w:rsid w:val="00E304C2"/>
    <w:rsid w:val="00E30519"/>
    <w:rsid w:val="00E305A0"/>
    <w:rsid w:val="00E30D0F"/>
    <w:rsid w:val="00E31AC4"/>
    <w:rsid w:val="00E31EFD"/>
    <w:rsid w:val="00E32451"/>
    <w:rsid w:val="00E32667"/>
    <w:rsid w:val="00E32931"/>
    <w:rsid w:val="00E3297E"/>
    <w:rsid w:val="00E33495"/>
    <w:rsid w:val="00E3368B"/>
    <w:rsid w:val="00E33C31"/>
    <w:rsid w:val="00E3429D"/>
    <w:rsid w:val="00E348B0"/>
    <w:rsid w:val="00E35151"/>
    <w:rsid w:val="00E352A6"/>
    <w:rsid w:val="00E35722"/>
    <w:rsid w:val="00E3594A"/>
    <w:rsid w:val="00E35C5D"/>
    <w:rsid w:val="00E35CA0"/>
    <w:rsid w:val="00E365C7"/>
    <w:rsid w:val="00E36761"/>
    <w:rsid w:val="00E36AFC"/>
    <w:rsid w:val="00E36D51"/>
    <w:rsid w:val="00E36F61"/>
    <w:rsid w:val="00E373E3"/>
    <w:rsid w:val="00E3745C"/>
    <w:rsid w:val="00E37BEB"/>
    <w:rsid w:val="00E37F47"/>
    <w:rsid w:val="00E400B0"/>
    <w:rsid w:val="00E4054B"/>
    <w:rsid w:val="00E41771"/>
    <w:rsid w:val="00E41781"/>
    <w:rsid w:val="00E4214B"/>
    <w:rsid w:val="00E42280"/>
    <w:rsid w:val="00E42627"/>
    <w:rsid w:val="00E427DA"/>
    <w:rsid w:val="00E42A6D"/>
    <w:rsid w:val="00E42E72"/>
    <w:rsid w:val="00E43042"/>
    <w:rsid w:val="00E4318D"/>
    <w:rsid w:val="00E4356C"/>
    <w:rsid w:val="00E43863"/>
    <w:rsid w:val="00E43972"/>
    <w:rsid w:val="00E43C57"/>
    <w:rsid w:val="00E44624"/>
    <w:rsid w:val="00E44674"/>
    <w:rsid w:val="00E4489C"/>
    <w:rsid w:val="00E44A93"/>
    <w:rsid w:val="00E44B67"/>
    <w:rsid w:val="00E44B8A"/>
    <w:rsid w:val="00E44DA4"/>
    <w:rsid w:val="00E45014"/>
    <w:rsid w:val="00E45161"/>
    <w:rsid w:val="00E45679"/>
    <w:rsid w:val="00E4598E"/>
    <w:rsid w:val="00E45E46"/>
    <w:rsid w:val="00E45EF9"/>
    <w:rsid w:val="00E45F39"/>
    <w:rsid w:val="00E466EA"/>
    <w:rsid w:val="00E46D6D"/>
    <w:rsid w:val="00E472EE"/>
    <w:rsid w:val="00E47E56"/>
    <w:rsid w:val="00E50011"/>
    <w:rsid w:val="00E50240"/>
    <w:rsid w:val="00E50530"/>
    <w:rsid w:val="00E51BF3"/>
    <w:rsid w:val="00E5229E"/>
    <w:rsid w:val="00E52486"/>
    <w:rsid w:val="00E52D2B"/>
    <w:rsid w:val="00E536A2"/>
    <w:rsid w:val="00E53C9C"/>
    <w:rsid w:val="00E54389"/>
    <w:rsid w:val="00E54CA6"/>
    <w:rsid w:val="00E54CF3"/>
    <w:rsid w:val="00E54F31"/>
    <w:rsid w:val="00E554C6"/>
    <w:rsid w:val="00E55B1F"/>
    <w:rsid w:val="00E55E0C"/>
    <w:rsid w:val="00E56353"/>
    <w:rsid w:val="00E563F1"/>
    <w:rsid w:val="00E56930"/>
    <w:rsid w:val="00E56CF3"/>
    <w:rsid w:val="00E56D05"/>
    <w:rsid w:val="00E56EAD"/>
    <w:rsid w:val="00E56FB8"/>
    <w:rsid w:val="00E5704E"/>
    <w:rsid w:val="00E57217"/>
    <w:rsid w:val="00E57763"/>
    <w:rsid w:val="00E579FA"/>
    <w:rsid w:val="00E57ACB"/>
    <w:rsid w:val="00E57E8F"/>
    <w:rsid w:val="00E60CFA"/>
    <w:rsid w:val="00E616DA"/>
    <w:rsid w:val="00E61761"/>
    <w:rsid w:val="00E61D6B"/>
    <w:rsid w:val="00E61ECB"/>
    <w:rsid w:val="00E61EE5"/>
    <w:rsid w:val="00E62434"/>
    <w:rsid w:val="00E629AC"/>
    <w:rsid w:val="00E62AE9"/>
    <w:rsid w:val="00E62C7F"/>
    <w:rsid w:val="00E62DBD"/>
    <w:rsid w:val="00E633D0"/>
    <w:rsid w:val="00E63797"/>
    <w:rsid w:val="00E63C2B"/>
    <w:rsid w:val="00E64B6D"/>
    <w:rsid w:val="00E64D44"/>
    <w:rsid w:val="00E651AE"/>
    <w:rsid w:val="00E6534F"/>
    <w:rsid w:val="00E6553F"/>
    <w:rsid w:val="00E655E9"/>
    <w:rsid w:val="00E65AFC"/>
    <w:rsid w:val="00E66012"/>
    <w:rsid w:val="00E665C8"/>
    <w:rsid w:val="00E66C95"/>
    <w:rsid w:val="00E66E09"/>
    <w:rsid w:val="00E66EA9"/>
    <w:rsid w:val="00E66FC4"/>
    <w:rsid w:val="00E6736C"/>
    <w:rsid w:val="00E67FB7"/>
    <w:rsid w:val="00E70BB3"/>
    <w:rsid w:val="00E70DA2"/>
    <w:rsid w:val="00E71122"/>
    <w:rsid w:val="00E71280"/>
    <w:rsid w:val="00E71B21"/>
    <w:rsid w:val="00E71BEE"/>
    <w:rsid w:val="00E71D04"/>
    <w:rsid w:val="00E71F15"/>
    <w:rsid w:val="00E722B4"/>
    <w:rsid w:val="00E72C1E"/>
    <w:rsid w:val="00E7348E"/>
    <w:rsid w:val="00E73647"/>
    <w:rsid w:val="00E73714"/>
    <w:rsid w:val="00E73E2C"/>
    <w:rsid w:val="00E73FD0"/>
    <w:rsid w:val="00E75153"/>
    <w:rsid w:val="00E7569F"/>
    <w:rsid w:val="00E75E6D"/>
    <w:rsid w:val="00E766D9"/>
    <w:rsid w:val="00E76A24"/>
    <w:rsid w:val="00E76D6D"/>
    <w:rsid w:val="00E76F32"/>
    <w:rsid w:val="00E76FAB"/>
    <w:rsid w:val="00E7714F"/>
    <w:rsid w:val="00E77176"/>
    <w:rsid w:val="00E7734F"/>
    <w:rsid w:val="00E77C0D"/>
    <w:rsid w:val="00E77C44"/>
    <w:rsid w:val="00E805B6"/>
    <w:rsid w:val="00E80994"/>
    <w:rsid w:val="00E80A70"/>
    <w:rsid w:val="00E8102D"/>
    <w:rsid w:val="00E81348"/>
    <w:rsid w:val="00E81631"/>
    <w:rsid w:val="00E8187B"/>
    <w:rsid w:val="00E818C7"/>
    <w:rsid w:val="00E8278B"/>
    <w:rsid w:val="00E82CE8"/>
    <w:rsid w:val="00E83C83"/>
    <w:rsid w:val="00E84187"/>
    <w:rsid w:val="00E84F7F"/>
    <w:rsid w:val="00E8520D"/>
    <w:rsid w:val="00E859D3"/>
    <w:rsid w:val="00E866B5"/>
    <w:rsid w:val="00E87906"/>
    <w:rsid w:val="00E87A75"/>
    <w:rsid w:val="00E87E81"/>
    <w:rsid w:val="00E901A8"/>
    <w:rsid w:val="00E90516"/>
    <w:rsid w:val="00E90BA1"/>
    <w:rsid w:val="00E90FC5"/>
    <w:rsid w:val="00E91174"/>
    <w:rsid w:val="00E91596"/>
    <w:rsid w:val="00E91E8C"/>
    <w:rsid w:val="00E91F60"/>
    <w:rsid w:val="00E921D2"/>
    <w:rsid w:val="00E923CA"/>
    <w:rsid w:val="00E92EF6"/>
    <w:rsid w:val="00E9343A"/>
    <w:rsid w:val="00E93C0C"/>
    <w:rsid w:val="00E93D18"/>
    <w:rsid w:val="00E941B0"/>
    <w:rsid w:val="00E94220"/>
    <w:rsid w:val="00E944B1"/>
    <w:rsid w:val="00E9466D"/>
    <w:rsid w:val="00E95131"/>
    <w:rsid w:val="00E955E6"/>
    <w:rsid w:val="00E9595D"/>
    <w:rsid w:val="00E968B5"/>
    <w:rsid w:val="00E9693B"/>
    <w:rsid w:val="00E9693F"/>
    <w:rsid w:val="00E971A5"/>
    <w:rsid w:val="00E9736B"/>
    <w:rsid w:val="00E974A2"/>
    <w:rsid w:val="00E9769A"/>
    <w:rsid w:val="00E97719"/>
    <w:rsid w:val="00E979E2"/>
    <w:rsid w:val="00E97D1A"/>
    <w:rsid w:val="00E97F87"/>
    <w:rsid w:val="00EA089F"/>
    <w:rsid w:val="00EA0A1A"/>
    <w:rsid w:val="00EA1752"/>
    <w:rsid w:val="00EA18E9"/>
    <w:rsid w:val="00EA232E"/>
    <w:rsid w:val="00EA23E8"/>
    <w:rsid w:val="00EA25FA"/>
    <w:rsid w:val="00EA29CC"/>
    <w:rsid w:val="00EA2A6F"/>
    <w:rsid w:val="00EA2EFF"/>
    <w:rsid w:val="00EA32B5"/>
    <w:rsid w:val="00EA4652"/>
    <w:rsid w:val="00EA4F97"/>
    <w:rsid w:val="00EA5049"/>
    <w:rsid w:val="00EA5D76"/>
    <w:rsid w:val="00EA5E2D"/>
    <w:rsid w:val="00EA656E"/>
    <w:rsid w:val="00EA6A17"/>
    <w:rsid w:val="00EA6BC6"/>
    <w:rsid w:val="00EA6D4D"/>
    <w:rsid w:val="00EA6EA1"/>
    <w:rsid w:val="00EA75AB"/>
    <w:rsid w:val="00EB03F2"/>
    <w:rsid w:val="00EB04B4"/>
    <w:rsid w:val="00EB09E5"/>
    <w:rsid w:val="00EB0BC4"/>
    <w:rsid w:val="00EB0D32"/>
    <w:rsid w:val="00EB1445"/>
    <w:rsid w:val="00EB1D6D"/>
    <w:rsid w:val="00EB20BD"/>
    <w:rsid w:val="00EB28A9"/>
    <w:rsid w:val="00EB2977"/>
    <w:rsid w:val="00EB2A19"/>
    <w:rsid w:val="00EB317F"/>
    <w:rsid w:val="00EB3B95"/>
    <w:rsid w:val="00EB3CCD"/>
    <w:rsid w:val="00EB42B2"/>
    <w:rsid w:val="00EB4AD6"/>
    <w:rsid w:val="00EB4B52"/>
    <w:rsid w:val="00EB4D28"/>
    <w:rsid w:val="00EB55F7"/>
    <w:rsid w:val="00EB59AD"/>
    <w:rsid w:val="00EB5E2C"/>
    <w:rsid w:val="00EB5EDB"/>
    <w:rsid w:val="00EB6357"/>
    <w:rsid w:val="00EB6388"/>
    <w:rsid w:val="00EB63D8"/>
    <w:rsid w:val="00EB669E"/>
    <w:rsid w:val="00EB7001"/>
    <w:rsid w:val="00EB7919"/>
    <w:rsid w:val="00EB7E3A"/>
    <w:rsid w:val="00EC04D9"/>
    <w:rsid w:val="00EC054F"/>
    <w:rsid w:val="00EC0B5A"/>
    <w:rsid w:val="00EC0F53"/>
    <w:rsid w:val="00EC16D2"/>
    <w:rsid w:val="00EC1DE8"/>
    <w:rsid w:val="00EC1EA0"/>
    <w:rsid w:val="00EC25DA"/>
    <w:rsid w:val="00EC2B68"/>
    <w:rsid w:val="00EC2BA9"/>
    <w:rsid w:val="00EC30BA"/>
    <w:rsid w:val="00EC31BB"/>
    <w:rsid w:val="00EC343F"/>
    <w:rsid w:val="00EC3665"/>
    <w:rsid w:val="00EC3783"/>
    <w:rsid w:val="00EC4421"/>
    <w:rsid w:val="00EC46E5"/>
    <w:rsid w:val="00EC4B65"/>
    <w:rsid w:val="00EC4BB7"/>
    <w:rsid w:val="00EC4F12"/>
    <w:rsid w:val="00EC58BE"/>
    <w:rsid w:val="00EC5DF4"/>
    <w:rsid w:val="00EC5E09"/>
    <w:rsid w:val="00EC6895"/>
    <w:rsid w:val="00EC6954"/>
    <w:rsid w:val="00EC7229"/>
    <w:rsid w:val="00EC74F8"/>
    <w:rsid w:val="00EC7C22"/>
    <w:rsid w:val="00ED067F"/>
    <w:rsid w:val="00ED0D57"/>
    <w:rsid w:val="00ED12BC"/>
    <w:rsid w:val="00ED1582"/>
    <w:rsid w:val="00ED173E"/>
    <w:rsid w:val="00ED18E8"/>
    <w:rsid w:val="00ED1B25"/>
    <w:rsid w:val="00ED1CDA"/>
    <w:rsid w:val="00ED1F47"/>
    <w:rsid w:val="00ED208D"/>
    <w:rsid w:val="00ED2482"/>
    <w:rsid w:val="00ED2880"/>
    <w:rsid w:val="00ED2E98"/>
    <w:rsid w:val="00ED3463"/>
    <w:rsid w:val="00ED37DC"/>
    <w:rsid w:val="00ED3B59"/>
    <w:rsid w:val="00ED4289"/>
    <w:rsid w:val="00ED45FE"/>
    <w:rsid w:val="00ED460A"/>
    <w:rsid w:val="00ED4A21"/>
    <w:rsid w:val="00ED4B60"/>
    <w:rsid w:val="00ED55A8"/>
    <w:rsid w:val="00ED5621"/>
    <w:rsid w:val="00ED586B"/>
    <w:rsid w:val="00ED594E"/>
    <w:rsid w:val="00ED5F43"/>
    <w:rsid w:val="00ED684D"/>
    <w:rsid w:val="00ED68EF"/>
    <w:rsid w:val="00ED70BC"/>
    <w:rsid w:val="00ED727A"/>
    <w:rsid w:val="00ED7567"/>
    <w:rsid w:val="00EE054F"/>
    <w:rsid w:val="00EE07B2"/>
    <w:rsid w:val="00EE0D12"/>
    <w:rsid w:val="00EE1246"/>
    <w:rsid w:val="00EE1302"/>
    <w:rsid w:val="00EE1A58"/>
    <w:rsid w:val="00EE2795"/>
    <w:rsid w:val="00EE2EF7"/>
    <w:rsid w:val="00EE3329"/>
    <w:rsid w:val="00EE33F9"/>
    <w:rsid w:val="00EE34CF"/>
    <w:rsid w:val="00EE38D4"/>
    <w:rsid w:val="00EE3C77"/>
    <w:rsid w:val="00EE3E2F"/>
    <w:rsid w:val="00EE4040"/>
    <w:rsid w:val="00EE478A"/>
    <w:rsid w:val="00EE51C1"/>
    <w:rsid w:val="00EE5AFD"/>
    <w:rsid w:val="00EE65A6"/>
    <w:rsid w:val="00EE66DF"/>
    <w:rsid w:val="00EE6AB5"/>
    <w:rsid w:val="00EE7B51"/>
    <w:rsid w:val="00EF0044"/>
    <w:rsid w:val="00EF086F"/>
    <w:rsid w:val="00EF1547"/>
    <w:rsid w:val="00EF1689"/>
    <w:rsid w:val="00EF1F8D"/>
    <w:rsid w:val="00EF227F"/>
    <w:rsid w:val="00EF231E"/>
    <w:rsid w:val="00EF237D"/>
    <w:rsid w:val="00EF288E"/>
    <w:rsid w:val="00EF2D73"/>
    <w:rsid w:val="00EF2EF7"/>
    <w:rsid w:val="00EF313B"/>
    <w:rsid w:val="00EF3364"/>
    <w:rsid w:val="00EF451B"/>
    <w:rsid w:val="00EF4C30"/>
    <w:rsid w:val="00EF4EF5"/>
    <w:rsid w:val="00EF599B"/>
    <w:rsid w:val="00EF5CDB"/>
    <w:rsid w:val="00EF5D3E"/>
    <w:rsid w:val="00EF69E9"/>
    <w:rsid w:val="00EF6B09"/>
    <w:rsid w:val="00EF7593"/>
    <w:rsid w:val="00EF7708"/>
    <w:rsid w:val="00EF7B92"/>
    <w:rsid w:val="00EF7BD0"/>
    <w:rsid w:val="00EF7E2F"/>
    <w:rsid w:val="00F00368"/>
    <w:rsid w:val="00F018AD"/>
    <w:rsid w:val="00F01A54"/>
    <w:rsid w:val="00F0244E"/>
    <w:rsid w:val="00F025FF"/>
    <w:rsid w:val="00F02854"/>
    <w:rsid w:val="00F02DA3"/>
    <w:rsid w:val="00F034C1"/>
    <w:rsid w:val="00F03590"/>
    <w:rsid w:val="00F039EA"/>
    <w:rsid w:val="00F03DB1"/>
    <w:rsid w:val="00F03E03"/>
    <w:rsid w:val="00F04475"/>
    <w:rsid w:val="00F04905"/>
    <w:rsid w:val="00F04A0C"/>
    <w:rsid w:val="00F04B7F"/>
    <w:rsid w:val="00F0540E"/>
    <w:rsid w:val="00F0579D"/>
    <w:rsid w:val="00F05E23"/>
    <w:rsid w:val="00F060B4"/>
    <w:rsid w:val="00F0622C"/>
    <w:rsid w:val="00F06560"/>
    <w:rsid w:val="00F06651"/>
    <w:rsid w:val="00F068DC"/>
    <w:rsid w:val="00F0721A"/>
    <w:rsid w:val="00F07450"/>
    <w:rsid w:val="00F0797B"/>
    <w:rsid w:val="00F07D3A"/>
    <w:rsid w:val="00F07D8C"/>
    <w:rsid w:val="00F1024B"/>
    <w:rsid w:val="00F1025D"/>
    <w:rsid w:val="00F10995"/>
    <w:rsid w:val="00F1107C"/>
    <w:rsid w:val="00F11666"/>
    <w:rsid w:val="00F11A57"/>
    <w:rsid w:val="00F11DEE"/>
    <w:rsid w:val="00F11F81"/>
    <w:rsid w:val="00F124B9"/>
    <w:rsid w:val="00F1266E"/>
    <w:rsid w:val="00F129CD"/>
    <w:rsid w:val="00F13F21"/>
    <w:rsid w:val="00F1424C"/>
    <w:rsid w:val="00F1434A"/>
    <w:rsid w:val="00F14768"/>
    <w:rsid w:val="00F147C0"/>
    <w:rsid w:val="00F14F8E"/>
    <w:rsid w:val="00F15258"/>
    <w:rsid w:val="00F1531B"/>
    <w:rsid w:val="00F16011"/>
    <w:rsid w:val="00F16140"/>
    <w:rsid w:val="00F167CF"/>
    <w:rsid w:val="00F17119"/>
    <w:rsid w:val="00F17714"/>
    <w:rsid w:val="00F202EE"/>
    <w:rsid w:val="00F2043C"/>
    <w:rsid w:val="00F20A5D"/>
    <w:rsid w:val="00F20B4C"/>
    <w:rsid w:val="00F212BC"/>
    <w:rsid w:val="00F21662"/>
    <w:rsid w:val="00F216A1"/>
    <w:rsid w:val="00F21BB6"/>
    <w:rsid w:val="00F21C59"/>
    <w:rsid w:val="00F21CC8"/>
    <w:rsid w:val="00F2208E"/>
    <w:rsid w:val="00F2290B"/>
    <w:rsid w:val="00F22AA7"/>
    <w:rsid w:val="00F22C4C"/>
    <w:rsid w:val="00F2376B"/>
    <w:rsid w:val="00F23BDF"/>
    <w:rsid w:val="00F23C6C"/>
    <w:rsid w:val="00F23CB7"/>
    <w:rsid w:val="00F23CEA"/>
    <w:rsid w:val="00F24B69"/>
    <w:rsid w:val="00F251F2"/>
    <w:rsid w:val="00F26C37"/>
    <w:rsid w:val="00F27B98"/>
    <w:rsid w:val="00F30BF3"/>
    <w:rsid w:val="00F30C31"/>
    <w:rsid w:val="00F30CBE"/>
    <w:rsid w:val="00F30D83"/>
    <w:rsid w:val="00F31108"/>
    <w:rsid w:val="00F31891"/>
    <w:rsid w:val="00F32160"/>
    <w:rsid w:val="00F32166"/>
    <w:rsid w:val="00F327B6"/>
    <w:rsid w:val="00F32B31"/>
    <w:rsid w:val="00F32C87"/>
    <w:rsid w:val="00F3364A"/>
    <w:rsid w:val="00F33DB5"/>
    <w:rsid w:val="00F34451"/>
    <w:rsid w:val="00F34CD7"/>
    <w:rsid w:val="00F3533D"/>
    <w:rsid w:val="00F3543C"/>
    <w:rsid w:val="00F35998"/>
    <w:rsid w:val="00F35F16"/>
    <w:rsid w:val="00F360F1"/>
    <w:rsid w:val="00F3646D"/>
    <w:rsid w:val="00F36671"/>
    <w:rsid w:val="00F36859"/>
    <w:rsid w:val="00F36DAF"/>
    <w:rsid w:val="00F36E0F"/>
    <w:rsid w:val="00F3733A"/>
    <w:rsid w:val="00F3741B"/>
    <w:rsid w:val="00F37537"/>
    <w:rsid w:val="00F3795D"/>
    <w:rsid w:val="00F3798B"/>
    <w:rsid w:val="00F37C9A"/>
    <w:rsid w:val="00F37D3C"/>
    <w:rsid w:val="00F400CA"/>
    <w:rsid w:val="00F404AA"/>
    <w:rsid w:val="00F41C6F"/>
    <w:rsid w:val="00F4260F"/>
    <w:rsid w:val="00F42A62"/>
    <w:rsid w:val="00F4338A"/>
    <w:rsid w:val="00F4375E"/>
    <w:rsid w:val="00F4376E"/>
    <w:rsid w:val="00F43BB9"/>
    <w:rsid w:val="00F440C5"/>
    <w:rsid w:val="00F44149"/>
    <w:rsid w:val="00F446CF"/>
    <w:rsid w:val="00F44BFD"/>
    <w:rsid w:val="00F45133"/>
    <w:rsid w:val="00F45196"/>
    <w:rsid w:val="00F451F3"/>
    <w:rsid w:val="00F452BF"/>
    <w:rsid w:val="00F45727"/>
    <w:rsid w:val="00F45D5A"/>
    <w:rsid w:val="00F4603D"/>
    <w:rsid w:val="00F460EC"/>
    <w:rsid w:val="00F46486"/>
    <w:rsid w:val="00F465BD"/>
    <w:rsid w:val="00F4679F"/>
    <w:rsid w:val="00F46B6B"/>
    <w:rsid w:val="00F46E2E"/>
    <w:rsid w:val="00F46E87"/>
    <w:rsid w:val="00F4790A"/>
    <w:rsid w:val="00F47D38"/>
    <w:rsid w:val="00F50C9B"/>
    <w:rsid w:val="00F50ED7"/>
    <w:rsid w:val="00F5121A"/>
    <w:rsid w:val="00F51A81"/>
    <w:rsid w:val="00F51BD5"/>
    <w:rsid w:val="00F5218A"/>
    <w:rsid w:val="00F5263A"/>
    <w:rsid w:val="00F53FCF"/>
    <w:rsid w:val="00F54135"/>
    <w:rsid w:val="00F5443D"/>
    <w:rsid w:val="00F54CFB"/>
    <w:rsid w:val="00F55082"/>
    <w:rsid w:val="00F5513F"/>
    <w:rsid w:val="00F556F1"/>
    <w:rsid w:val="00F5576F"/>
    <w:rsid w:val="00F5581A"/>
    <w:rsid w:val="00F55CDD"/>
    <w:rsid w:val="00F56E2E"/>
    <w:rsid w:val="00F56E67"/>
    <w:rsid w:val="00F56EBA"/>
    <w:rsid w:val="00F579F1"/>
    <w:rsid w:val="00F60564"/>
    <w:rsid w:val="00F6072F"/>
    <w:rsid w:val="00F60FBE"/>
    <w:rsid w:val="00F61011"/>
    <w:rsid w:val="00F61082"/>
    <w:rsid w:val="00F614DD"/>
    <w:rsid w:val="00F619F6"/>
    <w:rsid w:val="00F61A27"/>
    <w:rsid w:val="00F61E3D"/>
    <w:rsid w:val="00F6218F"/>
    <w:rsid w:val="00F633E9"/>
    <w:rsid w:val="00F6355F"/>
    <w:rsid w:val="00F63A09"/>
    <w:rsid w:val="00F63A15"/>
    <w:rsid w:val="00F63EC7"/>
    <w:rsid w:val="00F64077"/>
    <w:rsid w:val="00F64523"/>
    <w:rsid w:val="00F64773"/>
    <w:rsid w:val="00F64A85"/>
    <w:rsid w:val="00F64AFB"/>
    <w:rsid w:val="00F64B50"/>
    <w:rsid w:val="00F65B3D"/>
    <w:rsid w:val="00F660D2"/>
    <w:rsid w:val="00F665CA"/>
    <w:rsid w:val="00F66BA6"/>
    <w:rsid w:val="00F66C7F"/>
    <w:rsid w:val="00F67422"/>
    <w:rsid w:val="00F67443"/>
    <w:rsid w:val="00F67BAF"/>
    <w:rsid w:val="00F70565"/>
    <w:rsid w:val="00F709D1"/>
    <w:rsid w:val="00F709DE"/>
    <w:rsid w:val="00F70A96"/>
    <w:rsid w:val="00F71381"/>
    <w:rsid w:val="00F71BE7"/>
    <w:rsid w:val="00F72206"/>
    <w:rsid w:val="00F7264F"/>
    <w:rsid w:val="00F72E0A"/>
    <w:rsid w:val="00F72E32"/>
    <w:rsid w:val="00F73121"/>
    <w:rsid w:val="00F73FB7"/>
    <w:rsid w:val="00F74659"/>
    <w:rsid w:val="00F74A66"/>
    <w:rsid w:val="00F753A2"/>
    <w:rsid w:val="00F7555F"/>
    <w:rsid w:val="00F762CE"/>
    <w:rsid w:val="00F763E3"/>
    <w:rsid w:val="00F766FB"/>
    <w:rsid w:val="00F76DCE"/>
    <w:rsid w:val="00F77035"/>
    <w:rsid w:val="00F7725E"/>
    <w:rsid w:val="00F77576"/>
    <w:rsid w:val="00F77AE0"/>
    <w:rsid w:val="00F77EFB"/>
    <w:rsid w:val="00F80A6A"/>
    <w:rsid w:val="00F80DE1"/>
    <w:rsid w:val="00F815C2"/>
    <w:rsid w:val="00F8180D"/>
    <w:rsid w:val="00F81912"/>
    <w:rsid w:val="00F819FC"/>
    <w:rsid w:val="00F82B7E"/>
    <w:rsid w:val="00F82F7E"/>
    <w:rsid w:val="00F83065"/>
    <w:rsid w:val="00F834AB"/>
    <w:rsid w:val="00F83EC1"/>
    <w:rsid w:val="00F840C1"/>
    <w:rsid w:val="00F841B3"/>
    <w:rsid w:val="00F841F8"/>
    <w:rsid w:val="00F849A4"/>
    <w:rsid w:val="00F85060"/>
    <w:rsid w:val="00F854D2"/>
    <w:rsid w:val="00F85D91"/>
    <w:rsid w:val="00F85DFD"/>
    <w:rsid w:val="00F85E82"/>
    <w:rsid w:val="00F85E9B"/>
    <w:rsid w:val="00F86EB1"/>
    <w:rsid w:val="00F86F12"/>
    <w:rsid w:val="00F8785F"/>
    <w:rsid w:val="00F87F0C"/>
    <w:rsid w:val="00F90451"/>
    <w:rsid w:val="00F9054E"/>
    <w:rsid w:val="00F914AD"/>
    <w:rsid w:val="00F91728"/>
    <w:rsid w:val="00F91B22"/>
    <w:rsid w:val="00F91B30"/>
    <w:rsid w:val="00F91D0D"/>
    <w:rsid w:val="00F91D50"/>
    <w:rsid w:val="00F91F50"/>
    <w:rsid w:val="00F926C5"/>
    <w:rsid w:val="00F9283C"/>
    <w:rsid w:val="00F92C3C"/>
    <w:rsid w:val="00F92CFE"/>
    <w:rsid w:val="00F93240"/>
    <w:rsid w:val="00F936C2"/>
    <w:rsid w:val="00F93EBA"/>
    <w:rsid w:val="00F9455B"/>
    <w:rsid w:val="00F946B8"/>
    <w:rsid w:val="00F9513F"/>
    <w:rsid w:val="00F95334"/>
    <w:rsid w:val="00F954C4"/>
    <w:rsid w:val="00F957C4"/>
    <w:rsid w:val="00F957F1"/>
    <w:rsid w:val="00F958AA"/>
    <w:rsid w:val="00F95A3D"/>
    <w:rsid w:val="00F95D85"/>
    <w:rsid w:val="00F96853"/>
    <w:rsid w:val="00F96D8F"/>
    <w:rsid w:val="00F96F61"/>
    <w:rsid w:val="00F96F87"/>
    <w:rsid w:val="00F974B9"/>
    <w:rsid w:val="00F97E9B"/>
    <w:rsid w:val="00FA03DF"/>
    <w:rsid w:val="00FA04DC"/>
    <w:rsid w:val="00FA0C44"/>
    <w:rsid w:val="00FA0E9A"/>
    <w:rsid w:val="00FA1013"/>
    <w:rsid w:val="00FA1A36"/>
    <w:rsid w:val="00FA1D48"/>
    <w:rsid w:val="00FA2A3C"/>
    <w:rsid w:val="00FA2C2D"/>
    <w:rsid w:val="00FA30BC"/>
    <w:rsid w:val="00FA33D0"/>
    <w:rsid w:val="00FA38B1"/>
    <w:rsid w:val="00FA3D23"/>
    <w:rsid w:val="00FA5014"/>
    <w:rsid w:val="00FA560B"/>
    <w:rsid w:val="00FA58B8"/>
    <w:rsid w:val="00FA5DB2"/>
    <w:rsid w:val="00FA5FB1"/>
    <w:rsid w:val="00FA5FEF"/>
    <w:rsid w:val="00FA62AD"/>
    <w:rsid w:val="00FA711D"/>
    <w:rsid w:val="00FA72C6"/>
    <w:rsid w:val="00FA75DD"/>
    <w:rsid w:val="00FA79FA"/>
    <w:rsid w:val="00FB03A6"/>
    <w:rsid w:val="00FB049D"/>
    <w:rsid w:val="00FB0A92"/>
    <w:rsid w:val="00FB0EE4"/>
    <w:rsid w:val="00FB105A"/>
    <w:rsid w:val="00FB167F"/>
    <w:rsid w:val="00FB22DF"/>
    <w:rsid w:val="00FB23D5"/>
    <w:rsid w:val="00FB2800"/>
    <w:rsid w:val="00FB2AC5"/>
    <w:rsid w:val="00FB3BDA"/>
    <w:rsid w:val="00FB4877"/>
    <w:rsid w:val="00FB4894"/>
    <w:rsid w:val="00FB4933"/>
    <w:rsid w:val="00FB4EC9"/>
    <w:rsid w:val="00FB4FC3"/>
    <w:rsid w:val="00FB502C"/>
    <w:rsid w:val="00FB5469"/>
    <w:rsid w:val="00FB54E5"/>
    <w:rsid w:val="00FB56A8"/>
    <w:rsid w:val="00FB587C"/>
    <w:rsid w:val="00FB5BDE"/>
    <w:rsid w:val="00FB5D95"/>
    <w:rsid w:val="00FB5DCD"/>
    <w:rsid w:val="00FB5E0E"/>
    <w:rsid w:val="00FB6355"/>
    <w:rsid w:val="00FB63E9"/>
    <w:rsid w:val="00FB64E8"/>
    <w:rsid w:val="00FB659F"/>
    <w:rsid w:val="00FB6D36"/>
    <w:rsid w:val="00FB7E33"/>
    <w:rsid w:val="00FB7FDC"/>
    <w:rsid w:val="00FC00EA"/>
    <w:rsid w:val="00FC03BE"/>
    <w:rsid w:val="00FC107E"/>
    <w:rsid w:val="00FC1122"/>
    <w:rsid w:val="00FC1671"/>
    <w:rsid w:val="00FC2216"/>
    <w:rsid w:val="00FC25F8"/>
    <w:rsid w:val="00FC26C8"/>
    <w:rsid w:val="00FC2B4C"/>
    <w:rsid w:val="00FC2C7C"/>
    <w:rsid w:val="00FC2F75"/>
    <w:rsid w:val="00FC3269"/>
    <w:rsid w:val="00FC3DFE"/>
    <w:rsid w:val="00FC4299"/>
    <w:rsid w:val="00FC489D"/>
    <w:rsid w:val="00FC4906"/>
    <w:rsid w:val="00FC4D4D"/>
    <w:rsid w:val="00FC532C"/>
    <w:rsid w:val="00FC5572"/>
    <w:rsid w:val="00FC562B"/>
    <w:rsid w:val="00FC565E"/>
    <w:rsid w:val="00FC5BA5"/>
    <w:rsid w:val="00FC5D24"/>
    <w:rsid w:val="00FC5D75"/>
    <w:rsid w:val="00FC5DD2"/>
    <w:rsid w:val="00FC5FCE"/>
    <w:rsid w:val="00FC601D"/>
    <w:rsid w:val="00FC6BFF"/>
    <w:rsid w:val="00FC6D4C"/>
    <w:rsid w:val="00FC71C6"/>
    <w:rsid w:val="00FC721E"/>
    <w:rsid w:val="00FC758E"/>
    <w:rsid w:val="00FC765B"/>
    <w:rsid w:val="00FC773E"/>
    <w:rsid w:val="00FC7B5C"/>
    <w:rsid w:val="00FC7FE2"/>
    <w:rsid w:val="00FD1704"/>
    <w:rsid w:val="00FD18F1"/>
    <w:rsid w:val="00FD2074"/>
    <w:rsid w:val="00FD223E"/>
    <w:rsid w:val="00FD2AC5"/>
    <w:rsid w:val="00FD36FF"/>
    <w:rsid w:val="00FD388B"/>
    <w:rsid w:val="00FD3AA3"/>
    <w:rsid w:val="00FD3E67"/>
    <w:rsid w:val="00FD431C"/>
    <w:rsid w:val="00FD4409"/>
    <w:rsid w:val="00FD4428"/>
    <w:rsid w:val="00FD5165"/>
    <w:rsid w:val="00FD549B"/>
    <w:rsid w:val="00FD579F"/>
    <w:rsid w:val="00FD5EFE"/>
    <w:rsid w:val="00FD631C"/>
    <w:rsid w:val="00FD6476"/>
    <w:rsid w:val="00FD6609"/>
    <w:rsid w:val="00FD667A"/>
    <w:rsid w:val="00FD678B"/>
    <w:rsid w:val="00FD68D9"/>
    <w:rsid w:val="00FD6D5D"/>
    <w:rsid w:val="00FD723E"/>
    <w:rsid w:val="00FD74A6"/>
    <w:rsid w:val="00FD755C"/>
    <w:rsid w:val="00FD7740"/>
    <w:rsid w:val="00FD7CA7"/>
    <w:rsid w:val="00FE0E62"/>
    <w:rsid w:val="00FE10FE"/>
    <w:rsid w:val="00FE11C2"/>
    <w:rsid w:val="00FE14FE"/>
    <w:rsid w:val="00FE1649"/>
    <w:rsid w:val="00FE1725"/>
    <w:rsid w:val="00FE1766"/>
    <w:rsid w:val="00FE1D13"/>
    <w:rsid w:val="00FE1DE7"/>
    <w:rsid w:val="00FE1F8A"/>
    <w:rsid w:val="00FE2047"/>
    <w:rsid w:val="00FE2104"/>
    <w:rsid w:val="00FE28B7"/>
    <w:rsid w:val="00FE2D78"/>
    <w:rsid w:val="00FE319A"/>
    <w:rsid w:val="00FE31D8"/>
    <w:rsid w:val="00FE379D"/>
    <w:rsid w:val="00FE3852"/>
    <w:rsid w:val="00FE3C93"/>
    <w:rsid w:val="00FE3E45"/>
    <w:rsid w:val="00FE3F90"/>
    <w:rsid w:val="00FE4963"/>
    <w:rsid w:val="00FE4B32"/>
    <w:rsid w:val="00FE5351"/>
    <w:rsid w:val="00FE5434"/>
    <w:rsid w:val="00FE5469"/>
    <w:rsid w:val="00FE5852"/>
    <w:rsid w:val="00FE65A6"/>
    <w:rsid w:val="00FE65B2"/>
    <w:rsid w:val="00FE65B9"/>
    <w:rsid w:val="00FE6680"/>
    <w:rsid w:val="00FE6AA0"/>
    <w:rsid w:val="00FE6C95"/>
    <w:rsid w:val="00FE6DC0"/>
    <w:rsid w:val="00FE6E23"/>
    <w:rsid w:val="00FE6F9D"/>
    <w:rsid w:val="00FE719E"/>
    <w:rsid w:val="00FE7D4E"/>
    <w:rsid w:val="00FF0511"/>
    <w:rsid w:val="00FF072E"/>
    <w:rsid w:val="00FF0F76"/>
    <w:rsid w:val="00FF0FC7"/>
    <w:rsid w:val="00FF1243"/>
    <w:rsid w:val="00FF1988"/>
    <w:rsid w:val="00FF1F17"/>
    <w:rsid w:val="00FF2646"/>
    <w:rsid w:val="00FF2EAD"/>
    <w:rsid w:val="00FF2F62"/>
    <w:rsid w:val="00FF2F66"/>
    <w:rsid w:val="00FF3288"/>
    <w:rsid w:val="00FF3314"/>
    <w:rsid w:val="00FF4DDB"/>
    <w:rsid w:val="00FF5B70"/>
    <w:rsid w:val="00FF5C42"/>
    <w:rsid w:val="00FF5DB1"/>
    <w:rsid w:val="00FF6062"/>
    <w:rsid w:val="00FF6174"/>
    <w:rsid w:val="00FF61C2"/>
    <w:rsid w:val="00FF68E1"/>
    <w:rsid w:val="00FF6C91"/>
    <w:rsid w:val="00FF7373"/>
    <w:rsid w:val="00FF74C2"/>
    <w:rsid w:val="00FF78D7"/>
    <w:rsid w:val="010389A2"/>
    <w:rsid w:val="01142BC0"/>
    <w:rsid w:val="012358FB"/>
    <w:rsid w:val="01274F85"/>
    <w:rsid w:val="01280B9D"/>
    <w:rsid w:val="01396797"/>
    <w:rsid w:val="01731210"/>
    <w:rsid w:val="018FCFDE"/>
    <w:rsid w:val="01A6060F"/>
    <w:rsid w:val="01AB5769"/>
    <w:rsid w:val="01BF3097"/>
    <w:rsid w:val="01CC7D4E"/>
    <w:rsid w:val="01D1FB68"/>
    <w:rsid w:val="01E1141D"/>
    <w:rsid w:val="01E3501F"/>
    <w:rsid w:val="01E4805C"/>
    <w:rsid w:val="01EEA9B4"/>
    <w:rsid w:val="01F22CDB"/>
    <w:rsid w:val="01F5E176"/>
    <w:rsid w:val="0208376C"/>
    <w:rsid w:val="020D9A00"/>
    <w:rsid w:val="02135BDC"/>
    <w:rsid w:val="0224E2AB"/>
    <w:rsid w:val="024B2BE9"/>
    <w:rsid w:val="02681A46"/>
    <w:rsid w:val="02B9ED56"/>
    <w:rsid w:val="03254C8E"/>
    <w:rsid w:val="0333941A"/>
    <w:rsid w:val="034527BF"/>
    <w:rsid w:val="035001B9"/>
    <w:rsid w:val="0384844C"/>
    <w:rsid w:val="038ED254"/>
    <w:rsid w:val="03961547"/>
    <w:rsid w:val="03C563BA"/>
    <w:rsid w:val="04044EDA"/>
    <w:rsid w:val="042246CD"/>
    <w:rsid w:val="0428611C"/>
    <w:rsid w:val="043A1B6F"/>
    <w:rsid w:val="043D8EF4"/>
    <w:rsid w:val="0458CCE1"/>
    <w:rsid w:val="047BBF2E"/>
    <w:rsid w:val="047EC67B"/>
    <w:rsid w:val="04829B7C"/>
    <w:rsid w:val="04ACBFBC"/>
    <w:rsid w:val="04AE3C06"/>
    <w:rsid w:val="04C180E7"/>
    <w:rsid w:val="04F7AFBD"/>
    <w:rsid w:val="0501055C"/>
    <w:rsid w:val="05190867"/>
    <w:rsid w:val="052BB028"/>
    <w:rsid w:val="0541D977"/>
    <w:rsid w:val="054AEA62"/>
    <w:rsid w:val="054FB976"/>
    <w:rsid w:val="05588FD6"/>
    <w:rsid w:val="05705993"/>
    <w:rsid w:val="0574FB36"/>
    <w:rsid w:val="05B78D3D"/>
    <w:rsid w:val="05C79162"/>
    <w:rsid w:val="05F22073"/>
    <w:rsid w:val="05F9FA3F"/>
    <w:rsid w:val="05FC4CA7"/>
    <w:rsid w:val="06154B1A"/>
    <w:rsid w:val="061D2175"/>
    <w:rsid w:val="063435BF"/>
    <w:rsid w:val="064B5683"/>
    <w:rsid w:val="0652EB5E"/>
    <w:rsid w:val="06632FEB"/>
    <w:rsid w:val="06854A3D"/>
    <w:rsid w:val="0685C251"/>
    <w:rsid w:val="068A1E9B"/>
    <w:rsid w:val="070CE3F3"/>
    <w:rsid w:val="071BFB1D"/>
    <w:rsid w:val="072D2EBE"/>
    <w:rsid w:val="0732B0A8"/>
    <w:rsid w:val="0735FB04"/>
    <w:rsid w:val="075848F0"/>
    <w:rsid w:val="07680908"/>
    <w:rsid w:val="078936E6"/>
    <w:rsid w:val="07AEF32D"/>
    <w:rsid w:val="07BFD101"/>
    <w:rsid w:val="0806426D"/>
    <w:rsid w:val="0846C343"/>
    <w:rsid w:val="084C5CA1"/>
    <w:rsid w:val="08D5B2A1"/>
    <w:rsid w:val="09025060"/>
    <w:rsid w:val="090AA49B"/>
    <w:rsid w:val="091D067B"/>
    <w:rsid w:val="093EBDBB"/>
    <w:rsid w:val="09442DF0"/>
    <w:rsid w:val="094704F9"/>
    <w:rsid w:val="094C0538"/>
    <w:rsid w:val="095B786F"/>
    <w:rsid w:val="098FA330"/>
    <w:rsid w:val="09C40D74"/>
    <w:rsid w:val="09C9E454"/>
    <w:rsid w:val="0A085043"/>
    <w:rsid w:val="0A0C015F"/>
    <w:rsid w:val="0A0F7A9B"/>
    <w:rsid w:val="0A3E99D6"/>
    <w:rsid w:val="0A47684C"/>
    <w:rsid w:val="0A738962"/>
    <w:rsid w:val="0A878489"/>
    <w:rsid w:val="0AA13841"/>
    <w:rsid w:val="0AD9A47B"/>
    <w:rsid w:val="0B02573E"/>
    <w:rsid w:val="0B0FDC01"/>
    <w:rsid w:val="0B347309"/>
    <w:rsid w:val="0B35C414"/>
    <w:rsid w:val="0B48CD62"/>
    <w:rsid w:val="0B52D636"/>
    <w:rsid w:val="0B57D020"/>
    <w:rsid w:val="0B7273F6"/>
    <w:rsid w:val="0B7F982C"/>
    <w:rsid w:val="0B849FC0"/>
    <w:rsid w:val="0B953ECD"/>
    <w:rsid w:val="0B99EF9C"/>
    <w:rsid w:val="0BB6FF04"/>
    <w:rsid w:val="0BDF5238"/>
    <w:rsid w:val="0BF99D9B"/>
    <w:rsid w:val="0C0D1DD8"/>
    <w:rsid w:val="0C3979AC"/>
    <w:rsid w:val="0C4574F3"/>
    <w:rsid w:val="0C5377FF"/>
    <w:rsid w:val="0C7E20D3"/>
    <w:rsid w:val="0C98BA5F"/>
    <w:rsid w:val="0CA03D49"/>
    <w:rsid w:val="0CBA0BBA"/>
    <w:rsid w:val="0CE20CEA"/>
    <w:rsid w:val="0CE54B74"/>
    <w:rsid w:val="0CE5EE47"/>
    <w:rsid w:val="0CEF8850"/>
    <w:rsid w:val="0CF03163"/>
    <w:rsid w:val="0D0A23A3"/>
    <w:rsid w:val="0D2D4562"/>
    <w:rsid w:val="0D6E7A9E"/>
    <w:rsid w:val="0D8B23CA"/>
    <w:rsid w:val="0D8F49A2"/>
    <w:rsid w:val="0D976EC4"/>
    <w:rsid w:val="0D9ABAA9"/>
    <w:rsid w:val="0DA4116C"/>
    <w:rsid w:val="0DC11E6A"/>
    <w:rsid w:val="0DC37214"/>
    <w:rsid w:val="0DD32049"/>
    <w:rsid w:val="0DDE7114"/>
    <w:rsid w:val="0DE42E85"/>
    <w:rsid w:val="0DEABA58"/>
    <w:rsid w:val="0E13A8A8"/>
    <w:rsid w:val="0E1696C8"/>
    <w:rsid w:val="0E334E54"/>
    <w:rsid w:val="0E42699E"/>
    <w:rsid w:val="0E59F1F1"/>
    <w:rsid w:val="0E778E92"/>
    <w:rsid w:val="0EC8AB92"/>
    <w:rsid w:val="0F0B9DF1"/>
    <w:rsid w:val="0F1304C3"/>
    <w:rsid w:val="0F1DBA1E"/>
    <w:rsid w:val="0F2C14E5"/>
    <w:rsid w:val="0F6B4BD0"/>
    <w:rsid w:val="0FABA635"/>
    <w:rsid w:val="0FE6F9CE"/>
    <w:rsid w:val="1001F67B"/>
    <w:rsid w:val="10167660"/>
    <w:rsid w:val="10187745"/>
    <w:rsid w:val="1029EFE4"/>
    <w:rsid w:val="104215B7"/>
    <w:rsid w:val="1045C185"/>
    <w:rsid w:val="106E86F2"/>
    <w:rsid w:val="1073BDE3"/>
    <w:rsid w:val="1084DF07"/>
    <w:rsid w:val="10BEBA68"/>
    <w:rsid w:val="10E35B5F"/>
    <w:rsid w:val="11066F3C"/>
    <w:rsid w:val="110ED65A"/>
    <w:rsid w:val="111006AE"/>
    <w:rsid w:val="1122563A"/>
    <w:rsid w:val="113F44C1"/>
    <w:rsid w:val="115FBFB4"/>
    <w:rsid w:val="1168B7CC"/>
    <w:rsid w:val="1173DBA6"/>
    <w:rsid w:val="117EF230"/>
    <w:rsid w:val="11931B8D"/>
    <w:rsid w:val="11AADD06"/>
    <w:rsid w:val="11E5D329"/>
    <w:rsid w:val="12175D43"/>
    <w:rsid w:val="126F3DA9"/>
    <w:rsid w:val="1271EA87"/>
    <w:rsid w:val="1278A527"/>
    <w:rsid w:val="1296AAD1"/>
    <w:rsid w:val="12A4D07B"/>
    <w:rsid w:val="12BB52CF"/>
    <w:rsid w:val="12D4EE49"/>
    <w:rsid w:val="12F9C2FB"/>
    <w:rsid w:val="1318B30E"/>
    <w:rsid w:val="131DB26C"/>
    <w:rsid w:val="132243FC"/>
    <w:rsid w:val="1371EEB3"/>
    <w:rsid w:val="138D3746"/>
    <w:rsid w:val="138E01B7"/>
    <w:rsid w:val="13940359"/>
    <w:rsid w:val="13B2AC9A"/>
    <w:rsid w:val="13C6D027"/>
    <w:rsid w:val="140E48A6"/>
    <w:rsid w:val="1413C03E"/>
    <w:rsid w:val="1418D1F9"/>
    <w:rsid w:val="144B7CA3"/>
    <w:rsid w:val="148121A3"/>
    <w:rsid w:val="14D1B55E"/>
    <w:rsid w:val="14E19A66"/>
    <w:rsid w:val="14EE084D"/>
    <w:rsid w:val="14EE9A03"/>
    <w:rsid w:val="14F990FC"/>
    <w:rsid w:val="150049E6"/>
    <w:rsid w:val="1512957B"/>
    <w:rsid w:val="1517C515"/>
    <w:rsid w:val="151C039E"/>
    <w:rsid w:val="1536256C"/>
    <w:rsid w:val="155A54A8"/>
    <w:rsid w:val="156099ED"/>
    <w:rsid w:val="15632C39"/>
    <w:rsid w:val="157F3CB7"/>
    <w:rsid w:val="15810805"/>
    <w:rsid w:val="1591DFC5"/>
    <w:rsid w:val="15A986AC"/>
    <w:rsid w:val="15B476FE"/>
    <w:rsid w:val="15E1239D"/>
    <w:rsid w:val="15EEB003"/>
    <w:rsid w:val="16294103"/>
    <w:rsid w:val="162A0B22"/>
    <w:rsid w:val="162CB586"/>
    <w:rsid w:val="163EAFE6"/>
    <w:rsid w:val="1641A19D"/>
    <w:rsid w:val="1677CDE7"/>
    <w:rsid w:val="16ADF60A"/>
    <w:rsid w:val="16CDF929"/>
    <w:rsid w:val="171C9031"/>
    <w:rsid w:val="1730D24D"/>
    <w:rsid w:val="17562E91"/>
    <w:rsid w:val="177459EA"/>
    <w:rsid w:val="177930E2"/>
    <w:rsid w:val="179B0744"/>
    <w:rsid w:val="17A34F27"/>
    <w:rsid w:val="17B7F1E2"/>
    <w:rsid w:val="17DB9B07"/>
    <w:rsid w:val="17F7FF07"/>
    <w:rsid w:val="17FDA8D6"/>
    <w:rsid w:val="180355CD"/>
    <w:rsid w:val="1821B3B4"/>
    <w:rsid w:val="18472244"/>
    <w:rsid w:val="184A7B3E"/>
    <w:rsid w:val="1867FBE9"/>
    <w:rsid w:val="18D175FA"/>
    <w:rsid w:val="18DA9969"/>
    <w:rsid w:val="18E10184"/>
    <w:rsid w:val="193C74C4"/>
    <w:rsid w:val="1972B3B1"/>
    <w:rsid w:val="19920F56"/>
    <w:rsid w:val="19A68B08"/>
    <w:rsid w:val="19ABE5DB"/>
    <w:rsid w:val="19D793D0"/>
    <w:rsid w:val="19E554B5"/>
    <w:rsid w:val="19E9A5BE"/>
    <w:rsid w:val="19F3D5B9"/>
    <w:rsid w:val="19FC616B"/>
    <w:rsid w:val="1A07F4D2"/>
    <w:rsid w:val="1A140059"/>
    <w:rsid w:val="1A1987F1"/>
    <w:rsid w:val="1A28A270"/>
    <w:rsid w:val="1A46EC24"/>
    <w:rsid w:val="1A4A502A"/>
    <w:rsid w:val="1A4E3093"/>
    <w:rsid w:val="1A53E008"/>
    <w:rsid w:val="1A56C7A3"/>
    <w:rsid w:val="1A701AA5"/>
    <w:rsid w:val="1A73891B"/>
    <w:rsid w:val="1A8AE781"/>
    <w:rsid w:val="1AA4A36E"/>
    <w:rsid w:val="1AA4DD8A"/>
    <w:rsid w:val="1B0A09B6"/>
    <w:rsid w:val="1B19F865"/>
    <w:rsid w:val="1B1A0125"/>
    <w:rsid w:val="1B2F5596"/>
    <w:rsid w:val="1B30F059"/>
    <w:rsid w:val="1B4769F8"/>
    <w:rsid w:val="1B5253C5"/>
    <w:rsid w:val="1B638776"/>
    <w:rsid w:val="1B6934BE"/>
    <w:rsid w:val="1B998D54"/>
    <w:rsid w:val="1BBEC305"/>
    <w:rsid w:val="1BE9E987"/>
    <w:rsid w:val="1BFC67F0"/>
    <w:rsid w:val="1C0B30A2"/>
    <w:rsid w:val="1C2EB883"/>
    <w:rsid w:val="1C69D2A6"/>
    <w:rsid w:val="1C6D287B"/>
    <w:rsid w:val="1C9693CC"/>
    <w:rsid w:val="1C989941"/>
    <w:rsid w:val="1C9A3BE3"/>
    <w:rsid w:val="1CA2D9D9"/>
    <w:rsid w:val="1CBACADD"/>
    <w:rsid w:val="1CBE19CA"/>
    <w:rsid w:val="1CC5330A"/>
    <w:rsid w:val="1CC8E4FE"/>
    <w:rsid w:val="1CDD4595"/>
    <w:rsid w:val="1CF0B604"/>
    <w:rsid w:val="1D065BDA"/>
    <w:rsid w:val="1D0BBBEA"/>
    <w:rsid w:val="1D36540F"/>
    <w:rsid w:val="1D396466"/>
    <w:rsid w:val="1D3B91AD"/>
    <w:rsid w:val="1D493971"/>
    <w:rsid w:val="1D99679D"/>
    <w:rsid w:val="1DFC1FCA"/>
    <w:rsid w:val="1E0194FF"/>
    <w:rsid w:val="1E0873F4"/>
    <w:rsid w:val="1E0F00D8"/>
    <w:rsid w:val="1E691119"/>
    <w:rsid w:val="1E7AD60D"/>
    <w:rsid w:val="1E890BEE"/>
    <w:rsid w:val="1E8BD9BE"/>
    <w:rsid w:val="1E911C30"/>
    <w:rsid w:val="1E9A5A7A"/>
    <w:rsid w:val="1EED4DCD"/>
    <w:rsid w:val="1F0837F8"/>
    <w:rsid w:val="1F244CCF"/>
    <w:rsid w:val="1F3776D4"/>
    <w:rsid w:val="1F4803A9"/>
    <w:rsid w:val="1F69AE57"/>
    <w:rsid w:val="1F70EE3E"/>
    <w:rsid w:val="1F78F2BD"/>
    <w:rsid w:val="1F80181A"/>
    <w:rsid w:val="1FC3ED34"/>
    <w:rsid w:val="1FC3F34A"/>
    <w:rsid w:val="1FD60D02"/>
    <w:rsid w:val="1FF27843"/>
    <w:rsid w:val="205F659D"/>
    <w:rsid w:val="20603FAA"/>
    <w:rsid w:val="20628EDD"/>
    <w:rsid w:val="208C142E"/>
    <w:rsid w:val="20BDBA3E"/>
    <w:rsid w:val="20F679C0"/>
    <w:rsid w:val="211CE78D"/>
    <w:rsid w:val="21468AAF"/>
    <w:rsid w:val="21591B71"/>
    <w:rsid w:val="21620D65"/>
    <w:rsid w:val="21C30626"/>
    <w:rsid w:val="21E97655"/>
    <w:rsid w:val="21FBDEB8"/>
    <w:rsid w:val="22487D1B"/>
    <w:rsid w:val="224E74FC"/>
    <w:rsid w:val="2256981F"/>
    <w:rsid w:val="225EB3BE"/>
    <w:rsid w:val="227296DD"/>
    <w:rsid w:val="22C73A2C"/>
    <w:rsid w:val="2304C174"/>
    <w:rsid w:val="2309FC81"/>
    <w:rsid w:val="2317B0B6"/>
    <w:rsid w:val="23183881"/>
    <w:rsid w:val="232A477D"/>
    <w:rsid w:val="23507B90"/>
    <w:rsid w:val="238B8104"/>
    <w:rsid w:val="2391484F"/>
    <w:rsid w:val="23CD72C4"/>
    <w:rsid w:val="23D3E558"/>
    <w:rsid w:val="23FA52CE"/>
    <w:rsid w:val="2404FF96"/>
    <w:rsid w:val="242F0746"/>
    <w:rsid w:val="2433CDD2"/>
    <w:rsid w:val="245E1B79"/>
    <w:rsid w:val="246BD43F"/>
    <w:rsid w:val="24814FF1"/>
    <w:rsid w:val="249C4C52"/>
    <w:rsid w:val="24A55410"/>
    <w:rsid w:val="24CAE213"/>
    <w:rsid w:val="24D99072"/>
    <w:rsid w:val="24E0369E"/>
    <w:rsid w:val="24FC62A2"/>
    <w:rsid w:val="24FE526F"/>
    <w:rsid w:val="25041D14"/>
    <w:rsid w:val="25175B0E"/>
    <w:rsid w:val="253BFEB8"/>
    <w:rsid w:val="2554FB89"/>
    <w:rsid w:val="255FDB86"/>
    <w:rsid w:val="2573E62C"/>
    <w:rsid w:val="25AB7357"/>
    <w:rsid w:val="25AD9DD8"/>
    <w:rsid w:val="25AE04C0"/>
    <w:rsid w:val="25B08376"/>
    <w:rsid w:val="25DBEF68"/>
    <w:rsid w:val="25E05881"/>
    <w:rsid w:val="25E38BD5"/>
    <w:rsid w:val="25FCA1C1"/>
    <w:rsid w:val="26105341"/>
    <w:rsid w:val="26201CFE"/>
    <w:rsid w:val="26865B56"/>
    <w:rsid w:val="26A83216"/>
    <w:rsid w:val="26AB4059"/>
    <w:rsid w:val="26AB4849"/>
    <w:rsid w:val="26C7D08F"/>
    <w:rsid w:val="26E789E5"/>
    <w:rsid w:val="26E9A210"/>
    <w:rsid w:val="27263E6E"/>
    <w:rsid w:val="27359DCE"/>
    <w:rsid w:val="27776460"/>
    <w:rsid w:val="27A120CE"/>
    <w:rsid w:val="27A2F3A7"/>
    <w:rsid w:val="27A9B67A"/>
    <w:rsid w:val="27ADFA5A"/>
    <w:rsid w:val="27F2FA07"/>
    <w:rsid w:val="27FA425E"/>
    <w:rsid w:val="2826C711"/>
    <w:rsid w:val="283C4B21"/>
    <w:rsid w:val="28447A19"/>
    <w:rsid w:val="2847EDFF"/>
    <w:rsid w:val="284BA853"/>
    <w:rsid w:val="284E716A"/>
    <w:rsid w:val="285285DF"/>
    <w:rsid w:val="28580CA9"/>
    <w:rsid w:val="286158CA"/>
    <w:rsid w:val="286DC4A3"/>
    <w:rsid w:val="289F5051"/>
    <w:rsid w:val="28B53C2E"/>
    <w:rsid w:val="28DCBFF7"/>
    <w:rsid w:val="28E450D2"/>
    <w:rsid w:val="2907E196"/>
    <w:rsid w:val="2908E625"/>
    <w:rsid w:val="29205DC2"/>
    <w:rsid w:val="29210233"/>
    <w:rsid w:val="292E295D"/>
    <w:rsid w:val="2958AAE4"/>
    <w:rsid w:val="297EE6E4"/>
    <w:rsid w:val="29934E1A"/>
    <w:rsid w:val="299BEC97"/>
    <w:rsid w:val="299E3195"/>
    <w:rsid w:val="29ADD1DA"/>
    <w:rsid w:val="29D4B8E3"/>
    <w:rsid w:val="29E70C3A"/>
    <w:rsid w:val="29F210A4"/>
    <w:rsid w:val="29F2B71B"/>
    <w:rsid w:val="2A03BE84"/>
    <w:rsid w:val="2A1CCD02"/>
    <w:rsid w:val="2A48DE33"/>
    <w:rsid w:val="2A4A6F28"/>
    <w:rsid w:val="2A600806"/>
    <w:rsid w:val="2A634741"/>
    <w:rsid w:val="2AA77024"/>
    <w:rsid w:val="2AC80163"/>
    <w:rsid w:val="2ADE98C1"/>
    <w:rsid w:val="2AF88B89"/>
    <w:rsid w:val="2B19DDE6"/>
    <w:rsid w:val="2B260209"/>
    <w:rsid w:val="2B38A6B2"/>
    <w:rsid w:val="2B497636"/>
    <w:rsid w:val="2B517B67"/>
    <w:rsid w:val="2B7BB4C5"/>
    <w:rsid w:val="2BAD56FF"/>
    <w:rsid w:val="2BB18DCF"/>
    <w:rsid w:val="2BCE4B48"/>
    <w:rsid w:val="2BD4CB96"/>
    <w:rsid w:val="2C35A299"/>
    <w:rsid w:val="2C3E2161"/>
    <w:rsid w:val="2CA0ACF6"/>
    <w:rsid w:val="2CA8BCAF"/>
    <w:rsid w:val="2D102527"/>
    <w:rsid w:val="2D135A8B"/>
    <w:rsid w:val="2D30E4B7"/>
    <w:rsid w:val="2D37CD7A"/>
    <w:rsid w:val="2D4D2474"/>
    <w:rsid w:val="2D5589F5"/>
    <w:rsid w:val="2D56DCF6"/>
    <w:rsid w:val="2D5AE643"/>
    <w:rsid w:val="2D5DF3A0"/>
    <w:rsid w:val="2D726864"/>
    <w:rsid w:val="2DBB1A26"/>
    <w:rsid w:val="2DC47A53"/>
    <w:rsid w:val="2DCE4A7F"/>
    <w:rsid w:val="2DED8D1F"/>
    <w:rsid w:val="2DFDB295"/>
    <w:rsid w:val="2E24BB83"/>
    <w:rsid w:val="2E35B444"/>
    <w:rsid w:val="2E574E87"/>
    <w:rsid w:val="2E5CFD82"/>
    <w:rsid w:val="2E6CEC9A"/>
    <w:rsid w:val="2E9B43EC"/>
    <w:rsid w:val="2EA3C35A"/>
    <w:rsid w:val="2EAC97A7"/>
    <w:rsid w:val="2EB84883"/>
    <w:rsid w:val="2EBEAD56"/>
    <w:rsid w:val="2EDDE006"/>
    <w:rsid w:val="2EE79576"/>
    <w:rsid w:val="2F31CD37"/>
    <w:rsid w:val="2F361192"/>
    <w:rsid w:val="2F5B49A4"/>
    <w:rsid w:val="2F699024"/>
    <w:rsid w:val="2F6ECDCF"/>
    <w:rsid w:val="2F7E3DD7"/>
    <w:rsid w:val="2F91706C"/>
    <w:rsid w:val="2F930AB2"/>
    <w:rsid w:val="2F977992"/>
    <w:rsid w:val="2F9AE56E"/>
    <w:rsid w:val="2FDF531C"/>
    <w:rsid w:val="3009DF3B"/>
    <w:rsid w:val="30154F77"/>
    <w:rsid w:val="304D21BA"/>
    <w:rsid w:val="304D8C38"/>
    <w:rsid w:val="3055E106"/>
    <w:rsid w:val="30599338"/>
    <w:rsid w:val="30B35BCD"/>
    <w:rsid w:val="30BDF09D"/>
    <w:rsid w:val="310FBF11"/>
    <w:rsid w:val="313B4452"/>
    <w:rsid w:val="31769E05"/>
    <w:rsid w:val="3196297D"/>
    <w:rsid w:val="31E57DFF"/>
    <w:rsid w:val="31EA0AFD"/>
    <w:rsid w:val="3213CD84"/>
    <w:rsid w:val="321AEE9A"/>
    <w:rsid w:val="32427BD7"/>
    <w:rsid w:val="325E5B28"/>
    <w:rsid w:val="327C1E18"/>
    <w:rsid w:val="32804E20"/>
    <w:rsid w:val="328B3554"/>
    <w:rsid w:val="32FFA7E1"/>
    <w:rsid w:val="3337AF30"/>
    <w:rsid w:val="33589D74"/>
    <w:rsid w:val="33677372"/>
    <w:rsid w:val="336DD75C"/>
    <w:rsid w:val="33704C2F"/>
    <w:rsid w:val="33946034"/>
    <w:rsid w:val="33953B38"/>
    <w:rsid w:val="33BA51C7"/>
    <w:rsid w:val="33C2708F"/>
    <w:rsid w:val="33CC1AF6"/>
    <w:rsid w:val="3409EEF0"/>
    <w:rsid w:val="340C19FF"/>
    <w:rsid w:val="340C789F"/>
    <w:rsid w:val="34466D0E"/>
    <w:rsid w:val="34644CED"/>
    <w:rsid w:val="34886499"/>
    <w:rsid w:val="348F9005"/>
    <w:rsid w:val="349F7729"/>
    <w:rsid w:val="34A768B6"/>
    <w:rsid w:val="350437C2"/>
    <w:rsid w:val="354F8135"/>
    <w:rsid w:val="358D776C"/>
    <w:rsid w:val="35C1D163"/>
    <w:rsid w:val="35C94E3A"/>
    <w:rsid w:val="35F5561D"/>
    <w:rsid w:val="36094567"/>
    <w:rsid w:val="360D3EE3"/>
    <w:rsid w:val="360FF78A"/>
    <w:rsid w:val="363443F1"/>
    <w:rsid w:val="363C589D"/>
    <w:rsid w:val="3664D0C7"/>
    <w:rsid w:val="36719DC1"/>
    <w:rsid w:val="36792D58"/>
    <w:rsid w:val="36A36B50"/>
    <w:rsid w:val="36BACA7B"/>
    <w:rsid w:val="36BB583B"/>
    <w:rsid w:val="36F299A0"/>
    <w:rsid w:val="371DEE45"/>
    <w:rsid w:val="3732FDA3"/>
    <w:rsid w:val="373DB807"/>
    <w:rsid w:val="3745254F"/>
    <w:rsid w:val="3748761D"/>
    <w:rsid w:val="37542691"/>
    <w:rsid w:val="376159D0"/>
    <w:rsid w:val="376D4C2B"/>
    <w:rsid w:val="37780598"/>
    <w:rsid w:val="3794DD42"/>
    <w:rsid w:val="37C055F4"/>
    <w:rsid w:val="37C2A42E"/>
    <w:rsid w:val="37DA881A"/>
    <w:rsid w:val="37F7B35D"/>
    <w:rsid w:val="37FA8336"/>
    <w:rsid w:val="37FE2301"/>
    <w:rsid w:val="38019706"/>
    <w:rsid w:val="3818FCC7"/>
    <w:rsid w:val="38485C25"/>
    <w:rsid w:val="38486FA3"/>
    <w:rsid w:val="385DB739"/>
    <w:rsid w:val="387E9B2E"/>
    <w:rsid w:val="3895C990"/>
    <w:rsid w:val="389F14A3"/>
    <w:rsid w:val="38A00B3F"/>
    <w:rsid w:val="38B00A92"/>
    <w:rsid w:val="38BE50D9"/>
    <w:rsid w:val="38C37200"/>
    <w:rsid w:val="38D36BF1"/>
    <w:rsid w:val="3914A2CF"/>
    <w:rsid w:val="39239D22"/>
    <w:rsid w:val="39392E24"/>
    <w:rsid w:val="393B4911"/>
    <w:rsid w:val="3958D454"/>
    <w:rsid w:val="3973BCA8"/>
    <w:rsid w:val="39796576"/>
    <w:rsid w:val="399EDF05"/>
    <w:rsid w:val="39B102D0"/>
    <w:rsid w:val="39CCED11"/>
    <w:rsid w:val="39CF92A2"/>
    <w:rsid w:val="39E89971"/>
    <w:rsid w:val="39F766DB"/>
    <w:rsid w:val="3A0F4DA9"/>
    <w:rsid w:val="3A26AFD5"/>
    <w:rsid w:val="3A32852C"/>
    <w:rsid w:val="3A3409D5"/>
    <w:rsid w:val="3A372FA7"/>
    <w:rsid w:val="3A56DC01"/>
    <w:rsid w:val="3A5CACCB"/>
    <w:rsid w:val="3A5CD064"/>
    <w:rsid w:val="3A7275A3"/>
    <w:rsid w:val="3A91021E"/>
    <w:rsid w:val="3AA14C8F"/>
    <w:rsid w:val="3ABB44EB"/>
    <w:rsid w:val="3AFAED8D"/>
    <w:rsid w:val="3B1195F8"/>
    <w:rsid w:val="3B3429A2"/>
    <w:rsid w:val="3B46BA61"/>
    <w:rsid w:val="3B69A479"/>
    <w:rsid w:val="3B6F64E1"/>
    <w:rsid w:val="3B772FD4"/>
    <w:rsid w:val="3B8D0CFE"/>
    <w:rsid w:val="3B955ECC"/>
    <w:rsid w:val="3B9F50CC"/>
    <w:rsid w:val="3BC988A8"/>
    <w:rsid w:val="3BCE3E41"/>
    <w:rsid w:val="3BE70A4F"/>
    <w:rsid w:val="3C214ED3"/>
    <w:rsid w:val="3C2BEEB0"/>
    <w:rsid w:val="3C32A8E9"/>
    <w:rsid w:val="3C562B38"/>
    <w:rsid w:val="3C5BA82C"/>
    <w:rsid w:val="3C82C980"/>
    <w:rsid w:val="3CA4A2BB"/>
    <w:rsid w:val="3CB24651"/>
    <w:rsid w:val="3CC90FF0"/>
    <w:rsid w:val="3CFBEEF0"/>
    <w:rsid w:val="3D1B2957"/>
    <w:rsid w:val="3D306FAC"/>
    <w:rsid w:val="3D5E0A22"/>
    <w:rsid w:val="3DC92EF5"/>
    <w:rsid w:val="3DDD3D06"/>
    <w:rsid w:val="3DDF87F4"/>
    <w:rsid w:val="3DE072E5"/>
    <w:rsid w:val="3E0E15CC"/>
    <w:rsid w:val="3E2E663C"/>
    <w:rsid w:val="3E4225D9"/>
    <w:rsid w:val="3E431B18"/>
    <w:rsid w:val="3E46D5A2"/>
    <w:rsid w:val="3E53E371"/>
    <w:rsid w:val="3E56FA39"/>
    <w:rsid w:val="3E5CDAAC"/>
    <w:rsid w:val="3E5E60E3"/>
    <w:rsid w:val="3E76C534"/>
    <w:rsid w:val="3E922FD0"/>
    <w:rsid w:val="3EA42202"/>
    <w:rsid w:val="3EAF4405"/>
    <w:rsid w:val="3EC7B878"/>
    <w:rsid w:val="3ED8E154"/>
    <w:rsid w:val="3F213A5C"/>
    <w:rsid w:val="3F435C5B"/>
    <w:rsid w:val="3F86F7C1"/>
    <w:rsid w:val="3F9DAB37"/>
    <w:rsid w:val="3FB6C3A8"/>
    <w:rsid w:val="3FE386F7"/>
    <w:rsid w:val="3FE4E2BD"/>
    <w:rsid w:val="3FF020C6"/>
    <w:rsid w:val="40194D70"/>
    <w:rsid w:val="401AC24E"/>
    <w:rsid w:val="40245394"/>
    <w:rsid w:val="4043BB9D"/>
    <w:rsid w:val="404885D1"/>
    <w:rsid w:val="40648B1C"/>
    <w:rsid w:val="40656400"/>
    <w:rsid w:val="40838C4F"/>
    <w:rsid w:val="40A77ACF"/>
    <w:rsid w:val="40BDCB72"/>
    <w:rsid w:val="40E61642"/>
    <w:rsid w:val="40F1555B"/>
    <w:rsid w:val="410934BB"/>
    <w:rsid w:val="4109ABED"/>
    <w:rsid w:val="4116145C"/>
    <w:rsid w:val="4118CEEB"/>
    <w:rsid w:val="41410A11"/>
    <w:rsid w:val="4142A9CF"/>
    <w:rsid w:val="418A2236"/>
    <w:rsid w:val="41A9B61E"/>
    <w:rsid w:val="41B9F3DF"/>
    <w:rsid w:val="41CA06C4"/>
    <w:rsid w:val="41D93459"/>
    <w:rsid w:val="41DF1D52"/>
    <w:rsid w:val="41E02E77"/>
    <w:rsid w:val="42020D9B"/>
    <w:rsid w:val="422DD1C5"/>
    <w:rsid w:val="424AC532"/>
    <w:rsid w:val="4253CE1B"/>
    <w:rsid w:val="4256AD00"/>
    <w:rsid w:val="425E7059"/>
    <w:rsid w:val="42796C46"/>
    <w:rsid w:val="4282D8D9"/>
    <w:rsid w:val="42A1F147"/>
    <w:rsid w:val="42A3C5C5"/>
    <w:rsid w:val="42B177B1"/>
    <w:rsid w:val="42D980D8"/>
    <w:rsid w:val="42ED784E"/>
    <w:rsid w:val="42F97758"/>
    <w:rsid w:val="432153CA"/>
    <w:rsid w:val="432750AB"/>
    <w:rsid w:val="4374B1FC"/>
    <w:rsid w:val="437A6FDA"/>
    <w:rsid w:val="437DBAD2"/>
    <w:rsid w:val="43970D61"/>
    <w:rsid w:val="43A1835A"/>
    <w:rsid w:val="43DBA3CA"/>
    <w:rsid w:val="43DBBFA6"/>
    <w:rsid w:val="43FE305F"/>
    <w:rsid w:val="44261716"/>
    <w:rsid w:val="443362D8"/>
    <w:rsid w:val="443B6460"/>
    <w:rsid w:val="44510781"/>
    <w:rsid w:val="44810E29"/>
    <w:rsid w:val="448BBDEF"/>
    <w:rsid w:val="44AC7F15"/>
    <w:rsid w:val="44B1C599"/>
    <w:rsid w:val="44E4A457"/>
    <w:rsid w:val="44EB4B0A"/>
    <w:rsid w:val="45B04894"/>
    <w:rsid w:val="45B0A8EB"/>
    <w:rsid w:val="45B91D3E"/>
    <w:rsid w:val="45BA9EA8"/>
    <w:rsid w:val="45BDA7C4"/>
    <w:rsid w:val="45BE2B0D"/>
    <w:rsid w:val="45C0FEBB"/>
    <w:rsid w:val="45CCDF29"/>
    <w:rsid w:val="45CE8FD1"/>
    <w:rsid w:val="45D8BAAF"/>
    <w:rsid w:val="4625BD32"/>
    <w:rsid w:val="463F683F"/>
    <w:rsid w:val="4656A9EB"/>
    <w:rsid w:val="468A37EC"/>
    <w:rsid w:val="468D97D6"/>
    <w:rsid w:val="469D2EB0"/>
    <w:rsid w:val="469D8B61"/>
    <w:rsid w:val="46AEEA9B"/>
    <w:rsid w:val="46B5FB1F"/>
    <w:rsid w:val="46B97BC1"/>
    <w:rsid w:val="46CBFF1C"/>
    <w:rsid w:val="46F4BAC4"/>
    <w:rsid w:val="472E5289"/>
    <w:rsid w:val="4744178A"/>
    <w:rsid w:val="474A9BC1"/>
    <w:rsid w:val="4758AC40"/>
    <w:rsid w:val="479666F6"/>
    <w:rsid w:val="479939B8"/>
    <w:rsid w:val="479CD633"/>
    <w:rsid w:val="47F0E20D"/>
    <w:rsid w:val="47F778FB"/>
    <w:rsid w:val="480FDDB0"/>
    <w:rsid w:val="483692D4"/>
    <w:rsid w:val="48396B54"/>
    <w:rsid w:val="483D5D05"/>
    <w:rsid w:val="48900244"/>
    <w:rsid w:val="489C4C5C"/>
    <w:rsid w:val="48C9DFCB"/>
    <w:rsid w:val="48E6314E"/>
    <w:rsid w:val="4958690B"/>
    <w:rsid w:val="495A1A5A"/>
    <w:rsid w:val="495E073B"/>
    <w:rsid w:val="49629F1B"/>
    <w:rsid w:val="497D457C"/>
    <w:rsid w:val="499907A5"/>
    <w:rsid w:val="49B66E0E"/>
    <w:rsid w:val="49D62953"/>
    <w:rsid w:val="4A01E76D"/>
    <w:rsid w:val="4A11C136"/>
    <w:rsid w:val="4A6F2706"/>
    <w:rsid w:val="4A79D9C5"/>
    <w:rsid w:val="4A7AA8A8"/>
    <w:rsid w:val="4AA75140"/>
    <w:rsid w:val="4AC0EA5A"/>
    <w:rsid w:val="4AFE99F6"/>
    <w:rsid w:val="4B059E48"/>
    <w:rsid w:val="4B63226E"/>
    <w:rsid w:val="4B656BD6"/>
    <w:rsid w:val="4B704A4B"/>
    <w:rsid w:val="4B7BAFE2"/>
    <w:rsid w:val="4BAC164F"/>
    <w:rsid w:val="4BB54323"/>
    <w:rsid w:val="4BB676AC"/>
    <w:rsid w:val="4BB8C969"/>
    <w:rsid w:val="4BBCDD5F"/>
    <w:rsid w:val="4BC8F5B8"/>
    <w:rsid w:val="4BE1CE8A"/>
    <w:rsid w:val="4BF1F860"/>
    <w:rsid w:val="4C01E222"/>
    <w:rsid w:val="4C1CF830"/>
    <w:rsid w:val="4C263A6A"/>
    <w:rsid w:val="4C3F90D5"/>
    <w:rsid w:val="4C71D4A2"/>
    <w:rsid w:val="4C97FFF0"/>
    <w:rsid w:val="4CB69B41"/>
    <w:rsid w:val="4CCB53E3"/>
    <w:rsid w:val="4CD61D15"/>
    <w:rsid w:val="4CD86C8D"/>
    <w:rsid w:val="4CE4CACB"/>
    <w:rsid w:val="4D003EDA"/>
    <w:rsid w:val="4D0ADB12"/>
    <w:rsid w:val="4D12AAB1"/>
    <w:rsid w:val="4D366D6B"/>
    <w:rsid w:val="4D3F6A6C"/>
    <w:rsid w:val="4D437B52"/>
    <w:rsid w:val="4D6AC657"/>
    <w:rsid w:val="4D6D77C2"/>
    <w:rsid w:val="4D9F9E3E"/>
    <w:rsid w:val="4DB0F259"/>
    <w:rsid w:val="4DB15A8C"/>
    <w:rsid w:val="4DB7D594"/>
    <w:rsid w:val="4E10DF3C"/>
    <w:rsid w:val="4E223513"/>
    <w:rsid w:val="4E659246"/>
    <w:rsid w:val="4E70ABC4"/>
    <w:rsid w:val="4E8AF09D"/>
    <w:rsid w:val="4EA44F70"/>
    <w:rsid w:val="4EA5C01B"/>
    <w:rsid w:val="4EB41D09"/>
    <w:rsid w:val="4ECE6357"/>
    <w:rsid w:val="4EDB648F"/>
    <w:rsid w:val="4EEC5298"/>
    <w:rsid w:val="4F27B77D"/>
    <w:rsid w:val="4F34A35F"/>
    <w:rsid w:val="4F56AC00"/>
    <w:rsid w:val="4F6FC6DB"/>
    <w:rsid w:val="4F81689C"/>
    <w:rsid w:val="4F98D08A"/>
    <w:rsid w:val="4FE4BE73"/>
    <w:rsid w:val="4FF0AE43"/>
    <w:rsid w:val="5009305B"/>
    <w:rsid w:val="500A3E40"/>
    <w:rsid w:val="503988A6"/>
    <w:rsid w:val="505C5C51"/>
    <w:rsid w:val="507CBF4F"/>
    <w:rsid w:val="5128CDE9"/>
    <w:rsid w:val="515939FA"/>
    <w:rsid w:val="517F06DC"/>
    <w:rsid w:val="51A6C879"/>
    <w:rsid w:val="5207F0B4"/>
    <w:rsid w:val="5233F5C4"/>
    <w:rsid w:val="523E1EC1"/>
    <w:rsid w:val="5283787D"/>
    <w:rsid w:val="52919F10"/>
    <w:rsid w:val="52927574"/>
    <w:rsid w:val="52AFCD92"/>
    <w:rsid w:val="52C98956"/>
    <w:rsid w:val="52C9B10D"/>
    <w:rsid w:val="52FD46B2"/>
    <w:rsid w:val="5313C497"/>
    <w:rsid w:val="532817D8"/>
    <w:rsid w:val="533FB7D1"/>
    <w:rsid w:val="536C249B"/>
    <w:rsid w:val="53AAC6C8"/>
    <w:rsid w:val="53BF1ABF"/>
    <w:rsid w:val="53C562F6"/>
    <w:rsid w:val="53C5B048"/>
    <w:rsid w:val="54062D48"/>
    <w:rsid w:val="5406EE41"/>
    <w:rsid w:val="54265DCB"/>
    <w:rsid w:val="54951415"/>
    <w:rsid w:val="54A924B2"/>
    <w:rsid w:val="54AEE124"/>
    <w:rsid w:val="54B04726"/>
    <w:rsid w:val="54DCD030"/>
    <w:rsid w:val="54E96C8B"/>
    <w:rsid w:val="54F0FA55"/>
    <w:rsid w:val="54FA82E4"/>
    <w:rsid w:val="5519F404"/>
    <w:rsid w:val="5535E7A5"/>
    <w:rsid w:val="55465DE6"/>
    <w:rsid w:val="5556CFAD"/>
    <w:rsid w:val="5593E49E"/>
    <w:rsid w:val="5597464A"/>
    <w:rsid w:val="55D6D0A4"/>
    <w:rsid w:val="55E98F61"/>
    <w:rsid w:val="55F98854"/>
    <w:rsid w:val="56185B2E"/>
    <w:rsid w:val="5618733D"/>
    <w:rsid w:val="562C781D"/>
    <w:rsid w:val="5641E64A"/>
    <w:rsid w:val="56498531"/>
    <w:rsid w:val="5650D985"/>
    <w:rsid w:val="56912F59"/>
    <w:rsid w:val="56A8CAD6"/>
    <w:rsid w:val="56D91ACE"/>
    <w:rsid w:val="56E49C2D"/>
    <w:rsid w:val="56F55981"/>
    <w:rsid w:val="56FB6469"/>
    <w:rsid w:val="5721B9DF"/>
    <w:rsid w:val="572317EE"/>
    <w:rsid w:val="57536D10"/>
    <w:rsid w:val="57621EA6"/>
    <w:rsid w:val="5781327A"/>
    <w:rsid w:val="579B4E7D"/>
    <w:rsid w:val="57B48E1A"/>
    <w:rsid w:val="57D7777F"/>
    <w:rsid w:val="57ECAFFC"/>
    <w:rsid w:val="57F8286D"/>
    <w:rsid w:val="57FFE9D7"/>
    <w:rsid w:val="5809192A"/>
    <w:rsid w:val="580944D5"/>
    <w:rsid w:val="582B0503"/>
    <w:rsid w:val="5837A181"/>
    <w:rsid w:val="5837A46F"/>
    <w:rsid w:val="583852A5"/>
    <w:rsid w:val="583D83F1"/>
    <w:rsid w:val="583F27AA"/>
    <w:rsid w:val="5868F5F7"/>
    <w:rsid w:val="587ECE85"/>
    <w:rsid w:val="58899AAD"/>
    <w:rsid w:val="589B52F5"/>
    <w:rsid w:val="58AC6FDD"/>
    <w:rsid w:val="58CF79EE"/>
    <w:rsid w:val="5919161F"/>
    <w:rsid w:val="59285967"/>
    <w:rsid w:val="59366C98"/>
    <w:rsid w:val="59404609"/>
    <w:rsid w:val="594391C5"/>
    <w:rsid w:val="5944BFA5"/>
    <w:rsid w:val="59459BFD"/>
    <w:rsid w:val="594C1A29"/>
    <w:rsid w:val="5966147C"/>
    <w:rsid w:val="59738FC0"/>
    <w:rsid w:val="598D84AF"/>
    <w:rsid w:val="599A908C"/>
    <w:rsid w:val="59B18B52"/>
    <w:rsid w:val="59C9716B"/>
    <w:rsid w:val="59D47DCA"/>
    <w:rsid w:val="59E8BEEC"/>
    <w:rsid w:val="5A0AFDA9"/>
    <w:rsid w:val="5A22E810"/>
    <w:rsid w:val="5A5F6FA3"/>
    <w:rsid w:val="5A6365C5"/>
    <w:rsid w:val="5AB7D594"/>
    <w:rsid w:val="5B2E2396"/>
    <w:rsid w:val="5B48F340"/>
    <w:rsid w:val="5B4FB0D9"/>
    <w:rsid w:val="5B5EE7AB"/>
    <w:rsid w:val="5B8CD3DA"/>
    <w:rsid w:val="5B9DAABA"/>
    <w:rsid w:val="5BA81829"/>
    <w:rsid w:val="5BB0497F"/>
    <w:rsid w:val="5BBAD8E0"/>
    <w:rsid w:val="5BDF57DE"/>
    <w:rsid w:val="5BDFDBD2"/>
    <w:rsid w:val="5BEAE4FD"/>
    <w:rsid w:val="5C3A7075"/>
    <w:rsid w:val="5C54F094"/>
    <w:rsid w:val="5C7B162A"/>
    <w:rsid w:val="5CE9CF7D"/>
    <w:rsid w:val="5D081293"/>
    <w:rsid w:val="5D4A2087"/>
    <w:rsid w:val="5DB656B3"/>
    <w:rsid w:val="5DC1E1CA"/>
    <w:rsid w:val="5DC2A94D"/>
    <w:rsid w:val="5DC40A20"/>
    <w:rsid w:val="5DCEDCBE"/>
    <w:rsid w:val="5DD5A402"/>
    <w:rsid w:val="5DE43C82"/>
    <w:rsid w:val="5E38D80F"/>
    <w:rsid w:val="5E3BCCFA"/>
    <w:rsid w:val="5E406978"/>
    <w:rsid w:val="5E4301C8"/>
    <w:rsid w:val="5E6DAA16"/>
    <w:rsid w:val="5EE2B01F"/>
    <w:rsid w:val="5F5CAD91"/>
    <w:rsid w:val="5F71D606"/>
    <w:rsid w:val="5F87249D"/>
    <w:rsid w:val="5FB4797C"/>
    <w:rsid w:val="5FC47540"/>
    <w:rsid w:val="5FD3D013"/>
    <w:rsid w:val="6094CDBF"/>
    <w:rsid w:val="60AD681E"/>
    <w:rsid w:val="60AF56DB"/>
    <w:rsid w:val="60DB5113"/>
    <w:rsid w:val="60E2B0EB"/>
    <w:rsid w:val="60E368B2"/>
    <w:rsid w:val="610236CE"/>
    <w:rsid w:val="6109344B"/>
    <w:rsid w:val="6117637C"/>
    <w:rsid w:val="61325503"/>
    <w:rsid w:val="6149AFC9"/>
    <w:rsid w:val="614F6C11"/>
    <w:rsid w:val="61587112"/>
    <w:rsid w:val="61829F0E"/>
    <w:rsid w:val="619D773E"/>
    <w:rsid w:val="61A27D06"/>
    <w:rsid w:val="61B8F8C6"/>
    <w:rsid w:val="61C0319C"/>
    <w:rsid w:val="61EBAF62"/>
    <w:rsid w:val="620B0E5F"/>
    <w:rsid w:val="62176DE8"/>
    <w:rsid w:val="6232CDAD"/>
    <w:rsid w:val="623657BA"/>
    <w:rsid w:val="626EF2F1"/>
    <w:rsid w:val="62A99682"/>
    <w:rsid w:val="62D217AB"/>
    <w:rsid w:val="62F5349A"/>
    <w:rsid w:val="6305FE03"/>
    <w:rsid w:val="631C21A3"/>
    <w:rsid w:val="63379DDC"/>
    <w:rsid w:val="633D512C"/>
    <w:rsid w:val="634BA706"/>
    <w:rsid w:val="635F5928"/>
    <w:rsid w:val="637E26C0"/>
    <w:rsid w:val="638D7F87"/>
    <w:rsid w:val="639E837F"/>
    <w:rsid w:val="63A0E7A1"/>
    <w:rsid w:val="63B367F5"/>
    <w:rsid w:val="63D72EC7"/>
    <w:rsid w:val="63DA2B16"/>
    <w:rsid w:val="63DBE7A9"/>
    <w:rsid w:val="640475E7"/>
    <w:rsid w:val="6415148B"/>
    <w:rsid w:val="641C8AC3"/>
    <w:rsid w:val="64641730"/>
    <w:rsid w:val="6489FC25"/>
    <w:rsid w:val="649B2664"/>
    <w:rsid w:val="64B97B73"/>
    <w:rsid w:val="64C392EB"/>
    <w:rsid w:val="64E03B0C"/>
    <w:rsid w:val="64F00C78"/>
    <w:rsid w:val="6528185D"/>
    <w:rsid w:val="652CC5B0"/>
    <w:rsid w:val="652DA381"/>
    <w:rsid w:val="6552AD23"/>
    <w:rsid w:val="65582D75"/>
    <w:rsid w:val="65809895"/>
    <w:rsid w:val="658E6599"/>
    <w:rsid w:val="6597B158"/>
    <w:rsid w:val="65D2D8F9"/>
    <w:rsid w:val="65E21E9E"/>
    <w:rsid w:val="66019DE0"/>
    <w:rsid w:val="66065DFE"/>
    <w:rsid w:val="66086057"/>
    <w:rsid w:val="6693FAA8"/>
    <w:rsid w:val="669B78F7"/>
    <w:rsid w:val="669BF697"/>
    <w:rsid w:val="66B89034"/>
    <w:rsid w:val="66D65C64"/>
    <w:rsid w:val="66E3628D"/>
    <w:rsid w:val="67151508"/>
    <w:rsid w:val="6718B926"/>
    <w:rsid w:val="6724F6AE"/>
    <w:rsid w:val="674B41B6"/>
    <w:rsid w:val="67724005"/>
    <w:rsid w:val="678D0C1E"/>
    <w:rsid w:val="679981BA"/>
    <w:rsid w:val="67A4B0E7"/>
    <w:rsid w:val="67B7BBAC"/>
    <w:rsid w:val="67BF675D"/>
    <w:rsid w:val="67C97951"/>
    <w:rsid w:val="67EACE85"/>
    <w:rsid w:val="67F7B73E"/>
    <w:rsid w:val="680E977F"/>
    <w:rsid w:val="68219A67"/>
    <w:rsid w:val="682A233C"/>
    <w:rsid w:val="6837CBDB"/>
    <w:rsid w:val="6842248F"/>
    <w:rsid w:val="686B82E4"/>
    <w:rsid w:val="68A05EAD"/>
    <w:rsid w:val="68B29A3D"/>
    <w:rsid w:val="68BFBB11"/>
    <w:rsid w:val="68E7D195"/>
    <w:rsid w:val="68FD1AAC"/>
    <w:rsid w:val="68FD1E7B"/>
    <w:rsid w:val="68FD34F3"/>
    <w:rsid w:val="692228BD"/>
    <w:rsid w:val="69363DC6"/>
    <w:rsid w:val="694C13B4"/>
    <w:rsid w:val="69D9440D"/>
    <w:rsid w:val="69EB83C3"/>
    <w:rsid w:val="69F956D5"/>
    <w:rsid w:val="6A318240"/>
    <w:rsid w:val="6A4A5F84"/>
    <w:rsid w:val="6A60A3A6"/>
    <w:rsid w:val="6A647958"/>
    <w:rsid w:val="6A7498B4"/>
    <w:rsid w:val="6AA2348D"/>
    <w:rsid w:val="6AAB44F1"/>
    <w:rsid w:val="6AC54922"/>
    <w:rsid w:val="6B53A2D3"/>
    <w:rsid w:val="6B61E909"/>
    <w:rsid w:val="6BBBA75A"/>
    <w:rsid w:val="6BC669EE"/>
    <w:rsid w:val="6BED5CF1"/>
    <w:rsid w:val="6C0F87FA"/>
    <w:rsid w:val="6C2438CE"/>
    <w:rsid w:val="6C3687C0"/>
    <w:rsid w:val="6C407D89"/>
    <w:rsid w:val="6C4D2935"/>
    <w:rsid w:val="6C6421C9"/>
    <w:rsid w:val="6C831C52"/>
    <w:rsid w:val="6CA7921F"/>
    <w:rsid w:val="6CAA5980"/>
    <w:rsid w:val="6CB313ED"/>
    <w:rsid w:val="6CBE38E5"/>
    <w:rsid w:val="6CD19CD5"/>
    <w:rsid w:val="6CEB677E"/>
    <w:rsid w:val="6CED66D3"/>
    <w:rsid w:val="6CF1E5D4"/>
    <w:rsid w:val="6CF49342"/>
    <w:rsid w:val="6D1A417C"/>
    <w:rsid w:val="6D35ACBE"/>
    <w:rsid w:val="6D493B6E"/>
    <w:rsid w:val="6D55FC20"/>
    <w:rsid w:val="6D5D313F"/>
    <w:rsid w:val="6D61BC33"/>
    <w:rsid w:val="6D6F9B76"/>
    <w:rsid w:val="6D98308F"/>
    <w:rsid w:val="6DA117DA"/>
    <w:rsid w:val="6DB50108"/>
    <w:rsid w:val="6DBAB1B8"/>
    <w:rsid w:val="6DBACC49"/>
    <w:rsid w:val="6DBAE073"/>
    <w:rsid w:val="6DF75F1D"/>
    <w:rsid w:val="6E559A18"/>
    <w:rsid w:val="6E73212C"/>
    <w:rsid w:val="6E8E2158"/>
    <w:rsid w:val="6E91EF95"/>
    <w:rsid w:val="6E92FDDC"/>
    <w:rsid w:val="6E9F2C31"/>
    <w:rsid w:val="6EC714DC"/>
    <w:rsid w:val="6ED49620"/>
    <w:rsid w:val="6EE07139"/>
    <w:rsid w:val="6F0C07F5"/>
    <w:rsid w:val="6F0E0927"/>
    <w:rsid w:val="6F0F3540"/>
    <w:rsid w:val="6F164163"/>
    <w:rsid w:val="6F5BCB4C"/>
    <w:rsid w:val="6F64DC79"/>
    <w:rsid w:val="6F72036A"/>
    <w:rsid w:val="6F7EA812"/>
    <w:rsid w:val="6F896B37"/>
    <w:rsid w:val="6FB677FA"/>
    <w:rsid w:val="6FC75346"/>
    <w:rsid w:val="6FD12A1D"/>
    <w:rsid w:val="6FE54060"/>
    <w:rsid w:val="6FF24EAA"/>
    <w:rsid w:val="6FF697DE"/>
    <w:rsid w:val="70332BBA"/>
    <w:rsid w:val="7041BC5F"/>
    <w:rsid w:val="70936E13"/>
    <w:rsid w:val="70ADB0D3"/>
    <w:rsid w:val="70F1ADB6"/>
    <w:rsid w:val="712F1EAD"/>
    <w:rsid w:val="71820D3B"/>
    <w:rsid w:val="71852EAA"/>
    <w:rsid w:val="71979124"/>
    <w:rsid w:val="71A04D32"/>
    <w:rsid w:val="71B84E94"/>
    <w:rsid w:val="71DC92B0"/>
    <w:rsid w:val="721940AE"/>
    <w:rsid w:val="723239CD"/>
    <w:rsid w:val="723F9B22"/>
    <w:rsid w:val="726DC868"/>
    <w:rsid w:val="72873F3A"/>
    <w:rsid w:val="72DF58F7"/>
    <w:rsid w:val="72E2D91C"/>
    <w:rsid w:val="72FE7748"/>
    <w:rsid w:val="731B7CB6"/>
    <w:rsid w:val="7321B28D"/>
    <w:rsid w:val="733A95F2"/>
    <w:rsid w:val="736842DD"/>
    <w:rsid w:val="736A19A6"/>
    <w:rsid w:val="73727C79"/>
    <w:rsid w:val="73768692"/>
    <w:rsid w:val="7377FC03"/>
    <w:rsid w:val="73BAE36E"/>
    <w:rsid w:val="73D01703"/>
    <w:rsid w:val="73D3AAFD"/>
    <w:rsid w:val="73ED412A"/>
    <w:rsid w:val="73FE09E1"/>
    <w:rsid w:val="740E93B1"/>
    <w:rsid w:val="7424FD31"/>
    <w:rsid w:val="7436EBB6"/>
    <w:rsid w:val="74414D91"/>
    <w:rsid w:val="74418240"/>
    <w:rsid w:val="746FE493"/>
    <w:rsid w:val="74722E74"/>
    <w:rsid w:val="74952AF7"/>
    <w:rsid w:val="74975E94"/>
    <w:rsid w:val="7498B3C3"/>
    <w:rsid w:val="74A6D8A1"/>
    <w:rsid w:val="74D305D1"/>
    <w:rsid w:val="74F72F77"/>
    <w:rsid w:val="7517881F"/>
    <w:rsid w:val="7526BA26"/>
    <w:rsid w:val="7532A1E9"/>
    <w:rsid w:val="753D334A"/>
    <w:rsid w:val="7543ED2C"/>
    <w:rsid w:val="755FF147"/>
    <w:rsid w:val="756078A6"/>
    <w:rsid w:val="7568A16E"/>
    <w:rsid w:val="757E084A"/>
    <w:rsid w:val="758A98C0"/>
    <w:rsid w:val="759F6642"/>
    <w:rsid w:val="75A3D029"/>
    <w:rsid w:val="75DAAFBB"/>
    <w:rsid w:val="75FC7B86"/>
    <w:rsid w:val="760F1EB7"/>
    <w:rsid w:val="760F4F54"/>
    <w:rsid w:val="762056E1"/>
    <w:rsid w:val="762320DE"/>
    <w:rsid w:val="764D2F6D"/>
    <w:rsid w:val="765745A3"/>
    <w:rsid w:val="76672C6E"/>
    <w:rsid w:val="7695CF29"/>
    <w:rsid w:val="76AD9511"/>
    <w:rsid w:val="76ADBEED"/>
    <w:rsid w:val="76CAC78A"/>
    <w:rsid w:val="76DCC75A"/>
    <w:rsid w:val="76DD3F5E"/>
    <w:rsid w:val="76E6F892"/>
    <w:rsid w:val="76E7721A"/>
    <w:rsid w:val="76F0E2CD"/>
    <w:rsid w:val="77256AF3"/>
    <w:rsid w:val="772943A9"/>
    <w:rsid w:val="773B1CA4"/>
    <w:rsid w:val="77441BE1"/>
    <w:rsid w:val="7754FDDC"/>
    <w:rsid w:val="77631E51"/>
    <w:rsid w:val="77680846"/>
    <w:rsid w:val="77709DF8"/>
    <w:rsid w:val="77C73CE4"/>
    <w:rsid w:val="77DDA649"/>
    <w:rsid w:val="782BE1E2"/>
    <w:rsid w:val="7840F0FA"/>
    <w:rsid w:val="785771C8"/>
    <w:rsid w:val="785E3E95"/>
    <w:rsid w:val="7878FAA0"/>
    <w:rsid w:val="788C99DF"/>
    <w:rsid w:val="78D63F61"/>
    <w:rsid w:val="78D9D14C"/>
    <w:rsid w:val="79143233"/>
    <w:rsid w:val="791705A5"/>
    <w:rsid w:val="793BFC4A"/>
    <w:rsid w:val="79451499"/>
    <w:rsid w:val="797D5D4A"/>
    <w:rsid w:val="797E24BA"/>
    <w:rsid w:val="7990B793"/>
    <w:rsid w:val="799B6339"/>
    <w:rsid w:val="79D72352"/>
    <w:rsid w:val="79D8CAD8"/>
    <w:rsid w:val="79E079E6"/>
    <w:rsid w:val="79EBF991"/>
    <w:rsid w:val="7A1D65CC"/>
    <w:rsid w:val="7A43B5E1"/>
    <w:rsid w:val="7A58C178"/>
    <w:rsid w:val="7AAA2CDE"/>
    <w:rsid w:val="7ACA86E0"/>
    <w:rsid w:val="7AE3B574"/>
    <w:rsid w:val="7AEBBC70"/>
    <w:rsid w:val="7B09190E"/>
    <w:rsid w:val="7B21FA44"/>
    <w:rsid w:val="7B312C42"/>
    <w:rsid w:val="7B545AE8"/>
    <w:rsid w:val="7BABCE8E"/>
    <w:rsid w:val="7BADC9FF"/>
    <w:rsid w:val="7BE715A7"/>
    <w:rsid w:val="7BF24A2B"/>
    <w:rsid w:val="7C0AD6A5"/>
    <w:rsid w:val="7C318349"/>
    <w:rsid w:val="7C498036"/>
    <w:rsid w:val="7C9147FA"/>
    <w:rsid w:val="7CD52D16"/>
    <w:rsid w:val="7CDA2E89"/>
    <w:rsid w:val="7CE7F900"/>
    <w:rsid w:val="7D04B896"/>
    <w:rsid w:val="7D06BD2B"/>
    <w:rsid w:val="7D19AAF1"/>
    <w:rsid w:val="7D4B55A7"/>
    <w:rsid w:val="7D4D1352"/>
    <w:rsid w:val="7D62C8D3"/>
    <w:rsid w:val="7D7A2E21"/>
    <w:rsid w:val="7D8D7577"/>
    <w:rsid w:val="7DB74D9C"/>
    <w:rsid w:val="7DC38FA9"/>
    <w:rsid w:val="7E115AC2"/>
    <w:rsid w:val="7E56A688"/>
    <w:rsid w:val="7E6D9DCC"/>
    <w:rsid w:val="7E799772"/>
    <w:rsid w:val="7ECB7831"/>
    <w:rsid w:val="7ECC5672"/>
    <w:rsid w:val="7EF6C4D9"/>
    <w:rsid w:val="7F04D891"/>
    <w:rsid w:val="7F257DBF"/>
    <w:rsid w:val="7F3D7527"/>
    <w:rsid w:val="7F4CE917"/>
    <w:rsid w:val="7F7C5943"/>
    <w:rsid w:val="7F9A8A79"/>
    <w:rsid w:val="7FB11EB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E8DC5"/>
  <w15:chartTrackingRefBased/>
  <w15:docId w15:val="{3E98E1D2-E45B-4774-86F3-A356BE564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6D373C"/>
    <w:pPr>
      <w:spacing w:line="240" w:lineRule="auto"/>
      <w:jc w:val="both"/>
    </w:pPr>
    <w:rPr>
      <w:rFonts w:ascii="Arial" w:hAnsi="Arial"/>
      <w:sz w:val="24"/>
    </w:rPr>
  </w:style>
  <w:style w:type="paragraph" w:styleId="Nadpis1">
    <w:name w:val="heading 1"/>
    <w:basedOn w:val="Normlny"/>
    <w:next w:val="Normlny"/>
    <w:link w:val="Nadpis1Char"/>
    <w:uiPriority w:val="9"/>
    <w:qFormat/>
    <w:rsid w:val="00A832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A832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A8328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Nadpis4">
    <w:name w:val="heading 4"/>
    <w:basedOn w:val="Normlny"/>
    <w:next w:val="Normlny"/>
    <w:link w:val="Nadpis4Char"/>
    <w:uiPriority w:val="9"/>
    <w:unhideWhenUsed/>
    <w:qFormat/>
    <w:rsid w:val="002A32B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83280"/>
    <w:rPr>
      <w:rFonts w:asciiTheme="majorHAnsi" w:eastAsiaTheme="majorEastAsia" w:hAnsiTheme="majorHAnsi" w:cstheme="majorBidi"/>
      <w:color w:val="2E74B5" w:themeColor="accent1" w:themeShade="BF"/>
      <w:sz w:val="32"/>
      <w:szCs w:val="32"/>
    </w:rPr>
  </w:style>
  <w:style w:type="character" w:customStyle="1" w:styleId="Nadpis2Char">
    <w:name w:val="Nadpis 2 Char"/>
    <w:basedOn w:val="Predvolenpsmoodseku"/>
    <w:link w:val="Nadpis2"/>
    <w:uiPriority w:val="9"/>
    <w:rsid w:val="00A83280"/>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A83280"/>
    <w:rPr>
      <w:rFonts w:asciiTheme="majorHAnsi" w:eastAsiaTheme="majorEastAsia" w:hAnsiTheme="majorHAnsi" w:cstheme="majorBidi"/>
      <w:color w:val="1F4D78" w:themeColor="accent1" w:themeShade="7F"/>
      <w:sz w:val="24"/>
      <w:szCs w:val="24"/>
    </w:rPr>
  </w:style>
  <w:style w:type="character" w:styleId="Hypertextovprepojenie">
    <w:name w:val="Hyperlink"/>
    <w:basedOn w:val="Predvolenpsmoodseku"/>
    <w:uiPriority w:val="99"/>
    <w:unhideWhenUsed/>
    <w:rsid w:val="00A83280"/>
    <w:rPr>
      <w:color w:val="0000FF"/>
      <w:u w:val="single"/>
    </w:rPr>
  </w:style>
  <w:style w:type="paragraph" w:styleId="Hlavika">
    <w:name w:val="header"/>
    <w:basedOn w:val="Normlny"/>
    <w:link w:val="HlavikaChar"/>
    <w:uiPriority w:val="99"/>
    <w:unhideWhenUsed/>
    <w:rsid w:val="00A83280"/>
    <w:pPr>
      <w:tabs>
        <w:tab w:val="center" w:pos="4536"/>
        <w:tab w:val="right" w:pos="9072"/>
      </w:tabs>
      <w:spacing w:after="0"/>
    </w:pPr>
  </w:style>
  <w:style w:type="character" w:customStyle="1" w:styleId="HlavikaChar">
    <w:name w:val="Hlavička Char"/>
    <w:basedOn w:val="Predvolenpsmoodseku"/>
    <w:link w:val="Hlavika"/>
    <w:uiPriority w:val="99"/>
    <w:rsid w:val="00A83280"/>
    <w:rPr>
      <w:rFonts w:ascii="Arial" w:hAnsi="Arial"/>
      <w:sz w:val="24"/>
    </w:rPr>
  </w:style>
  <w:style w:type="paragraph" w:styleId="Pta">
    <w:name w:val="footer"/>
    <w:basedOn w:val="Normlny"/>
    <w:link w:val="PtaChar"/>
    <w:uiPriority w:val="99"/>
    <w:unhideWhenUsed/>
    <w:rsid w:val="00A83280"/>
    <w:pPr>
      <w:tabs>
        <w:tab w:val="center" w:pos="4536"/>
        <w:tab w:val="right" w:pos="9072"/>
      </w:tabs>
      <w:spacing w:after="0"/>
    </w:pPr>
  </w:style>
  <w:style w:type="character" w:customStyle="1" w:styleId="PtaChar">
    <w:name w:val="Päta Char"/>
    <w:basedOn w:val="Predvolenpsmoodseku"/>
    <w:link w:val="Pta"/>
    <w:uiPriority w:val="99"/>
    <w:rsid w:val="00A83280"/>
    <w:rPr>
      <w:rFonts w:ascii="Arial" w:hAnsi="Arial"/>
      <w:sz w:val="24"/>
    </w:rPr>
  </w:style>
  <w:style w:type="paragraph" w:styleId="Textbubliny">
    <w:name w:val="Balloon Text"/>
    <w:basedOn w:val="Normlny"/>
    <w:link w:val="TextbublinyChar"/>
    <w:uiPriority w:val="99"/>
    <w:semiHidden/>
    <w:unhideWhenUsed/>
    <w:rsid w:val="00A83280"/>
    <w:pPr>
      <w:spacing w:after="0"/>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A83280"/>
    <w:rPr>
      <w:rFonts w:ascii="Segoe UI" w:hAnsi="Segoe UI" w:cs="Segoe UI"/>
      <w:sz w:val="18"/>
      <w:szCs w:val="18"/>
    </w:rPr>
  </w:style>
  <w:style w:type="paragraph" w:styleId="Odsekzoznamu">
    <w:name w:val="List Paragraph"/>
    <w:aliases w:val="Odsek zoznamu1,Odsek,body,Odsek zoznamu2,List Paragraph,List Paragraph1,ODRAZKY PRVA UROVEN,Nad,Odstavec_muj,Conclusion de partie,_Odstavec se seznamem,Seznam - odrážky,Odstavec cíl se seznamem,Odstavec se seznamem5,Odsek zákon,Bullet 1"/>
    <w:basedOn w:val="Normlny"/>
    <w:link w:val="OdsekzoznamuChar"/>
    <w:uiPriority w:val="34"/>
    <w:qFormat/>
    <w:rsid w:val="00A83280"/>
    <w:pPr>
      <w:ind w:left="720"/>
      <w:contextualSpacing/>
    </w:pPr>
  </w:style>
  <w:style w:type="character" w:styleId="Odkaznakomentr">
    <w:name w:val="annotation reference"/>
    <w:basedOn w:val="Predvolenpsmoodseku"/>
    <w:uiPriority w:val="99"/>
    <w:unhideWhenUsed/>
    <w:rsid w:val="00A83280"/>
    <w:rPr>
      <w:sz w:val="16"/>
      <w:szCs w:val="16"/>
    </w:rPr>
  </w:style>
  <w:style w:type="paragraph" w:styleId="Textkomentra">
    <w:name w:val="annotation text"/>
    <w:basedOn w:val="Normlny"/>
    <w:link w:val="TextkomentraChar"/>
    <w:uiPriority w:val="99"/>
    <w:unhideWhenUsed/>
    <w:rsid w:val="00A83280"/>
    <w:rPr>
      <w:sz w:val="20"/>
      <w:szCs w:val="20"/>
    </w:rPr>
  </w:style>
  <w:style w:type="character" w:customStyle="1" w:styleId="TextkomentraChar">
    <w:name w:val="Text komentára Char"/>
    <w:basedOn w:val="Predvolenpsmoodseku"/>
    <w:link w:val="Textkomentra"/>
    <w:uiPriority w:val="99"/>
    <w:rsid w:val="00A83280"/>
    <w:rPr>
      <w:rFonts w:ascii="Arial" w:hAnsi="Arial"/>
      <w:sz w:val="20"/>
      <w:szCs w:val="20"/>
    </w:rPr>
  </w:style>
  <w:style w:type="paragraph" w:styleId="Predmetkomentra">
    <w:name w:val="annotation subject"/>
    <w:basedOn w:val="Textkomentra"/>
    <w:next w:val="Textkomentra"/>
    <w:link w:val="PredmetkomentraChar"/>
    <w:uiPriority w:val="99"/>
    <w:semiHidden/>
    <w:unhideWhenUsed/>
    <w:rsid w:val="00A83280"/>
    <w:rPr>
      <w:b/>
      <w:bCs/>
    </w:rPr>
  </w:style>
  <w:style w:type="character" w:customStyle="1" w:styleId="PredmetkomentraChar">
    <w:name w:val="Predmet komentára Char"/>
    <w:basedOn w:val="TextkomentraChar"/>
    <w:link w:val="Predmetkomentra"/>
    <w:uiPriority w:val="99"/>
    <w:semiHidden/>
    <w:rsid w:val="00A83280"/>
    <w:rPr>
      <w:rFonts w:ascii="Arial" w:hAnsi="Arial"/>
      <w:b/>
      <w:bCs/>
      <w:sz w:val="20"/>
      <w:szCs w:val="20"/>
    </w:rPr>
  </w:style>
  <w:style w:type="character" w:styleId="PremennHTML">
    <w:name w:val="HTML Variable"/>
    <w:basedOn w:val="Predvolenpsmoodseku"/>
    <w:uiPriority w:val="99"/>
    <w:semiHidden/>
    <w:unhideWhenUsed/>
    <w:rsid w:val="00A83280"/>
    <w:rPr>
      <w:i/>
      <w:iCs/>
    </w:rPr>
  </w:style>
  <w:style w:type="paragraph" w:styleId="Hlavikaobsahu">
    <w:name w:val="TOC Heading"/>
    <w:basedOn w:val="Nadpis1"/>
    <w:next w:val="Normlny"/>
    <w:uiPriority w:val="39"/>
    <w:unhideWhenUsed/>
    <w:qFormat/>
    <w:rsid w:val="00A83280"/>
    <w:pPr>
      <w:spacing w:line="259" w:lineRule="auto"/>
      <w:jc w:val="left"/>
      <w:outlineLvl w:val="9"/>
    </w:pPr>
    <w:rPr>
      <w:lang w:eastAsia="sk-SK"/>
    </w:rPr>
  </w:style>
  <w:style w:type="paragraph" w:styleId="Obsah2">
    <w:name w:val="toc 2"/>
    <w:basedOn w:val="Normlny"/>
    <w:next w:val="Normlny"/>
    <w:autoRedefine/>
    <w:uiPriority w:val="39"/>
    <w:unhideWhenUsed/>
    <w:rsid w:val="00A83280"/>
    <w:pPr>
      <w:spacing w:after="100"/>
      <w:ind w:left="240"/>
    </w:pPr>
  </w:style>
  <w:style w:type="paragraph" w:styleId="Textpoznmkypodiarou">
    <w:name w:val="footnote text"/>
    <w:basedOn w:val="Normlny"/>
    <w:link w:val="TextpoznmkypodiarouChar"/>
    <w:uiPriority w:val="99"/>
    <w:unhideWhenUsed/>
    <w:rsid w:val="00A83280"/>
    <w:pPr>
      <w:spacing w:after="0"/>
    </w:pPr>
    <w:rPr>
      <w:sz w:val="20"/>
      <w:szCs w:val="20"/>
    </w:rPr>
  </w:style>
  <w:style w:type="character" w:customStyle="1" w:styleId="TextpoznmkypodiarouChar">
    <w:name w:val="Text poznámky pod čiarou Char"/>
    <w:basedOn w:val="Predvolenpsmoodseku"/>
    <w:link w:val="Textpoznmkypodiarou"/>
    <w:uiPriority w:val="99"/>
    <w:rsid w:val="00A83280"/>
    <w:rPr>
      <w:rFonts w:ascii="Arial" w:hAnsi="Arial"/>
      <w:sz w:val="20"/>
      <w:szCs w:val="20"/>
    </w:rPr>
  </w:style>
  <w:style w:type="character" w:styleId="Odkaznapoznmkupodiarou">
    <w:name w:val="footnote reference"/>
    <w:basedOn w:val="Predvolenpsmoodseku"/>
    <w:uiPriority w:val="99"/>
    <w:semiHidden/>
    <w:unhideWhenUsed/>
    <w:rsid w:val="00A83280"/>
    <w:rPr>
      <w:vertAlign w:val="superscript"/>
    </w:rPr>
  </w:style>
  <w:style w:type="paragraph" w:styleId="Normlnywebov">
    <w:name w:val="Normal (Web)"/>
    <w:basedOn w:val="Normlny"/>
    <w:uiPriority w:val="99"/>
    <w:unhideWhenUsed/>
    <w:rsid w:val="00A83280"/>
    <w:pPr>
      <w:spacing w:before="144" w:after="144"/>
      <w:jc w:val="left"/>
    </w:pPr>
    <w:rPr>
      <w:rFonts w:ascii="Times New Roman" w:eastAsia="Times New Roman" w:hAnsi="Times New Roman" w:cs="Times New Roman"/>
      <w:szCs w:val="24"/>
      <w:lang w:eastAsia="sk-SK"/>
    </w:rPr>
  </w:style>
  <w:style w:type="character" w:customStyle="1" w:styleId="indirect">
    <w:name w:val="indirect"/>
    <w:basedOn w:val="Predvolenpsmoodseku"/>
    <w:rsid w:val="00A83280"/>
    <w:rPr>
      <w:color w:val="505050"/>
      <w:sz w:val="18"/>
      <w:szCs w:val="18"/>
    </w:rPr>
  </w:style>
  <w:style w:type="character" w:customStyle="1" w:styleId="h1a3">
    <w:name w:val="h1a3"/>
    <w:basedOn w:val="Predvolenpsmoodseku"/>
    <w:rsid w:val="00A83280"/>
    <w:rPr>
      <w:rFonts w:ascii="Trebuchet MS" w:hAnsi="Trebuchet MS" w:hint="default"/>
      <w:vanish w:val="0"/>
      <w:webHidden w:val="0"/>
      <w:color w:val="505050"/>
      <w:sz w:val="24"/>
      <w:szCs w:val="24"/>
      <w:specVanish w:val="0"/>
    </w:rPr>
  </w:style>
  <w:style w:type="paragraph" w:styleId="Nzov">
    <w:name w:val="Title"/>
    <w:basedOn w:val="Normlny"/>
    <w:link w:val="NzovChar"/>
    <w:uiPriority w:val="10"/>
    <w:qFormat/>
    <w:rsid w:val="00A83280"/>
    <w:pPr>
      <w:spacing w:after="0"/>
      <w:jc w:val="center"/>
    </w:pPr>
    <w:rPr>
      <w:rFonts w:ascii="Times New Roman" w:eastAsia="Times New Roman" w:hAnsi="Times New Roman" w:cs="Times New Roman"/>
      <w:b/>
      <w:bCs/>
      <w:szCs w:val="24"/>
      <w:lang w:eastAsia="cs-CZ"/>
    </w:rPr>
  </w:style>
  <w:style w:type="character" w:customStyle="1" w:styleId="NzovChar">
    <w:name w:val="Názov Char"/>
    <w:basedOn w:val="Predvolenpsmoodseku"/>
    <w:link w:val="Nzov"/>
    <w:uiPriority w:val="10"/>
    <w:rsid w:val="00A83280"/>
    <w:rPr>
      <w:rFonts w:ascii="Times New Roman" w:eastAsia="Times New Roman" w:hAnsi="Times New Roman" w:cs="Times New Roman"/>
      <w:b/>
      <w:bCs/>
      <w:sz w:val="24"/>
      <w:szCs w:val="24"/>
      <w:lang w:eastAsia="cs-CZ"/>
    </w:rPr>
  </w:style>
  <w:style w:type="paragraph" w:styleId="Zkladntext">
    <w:name w:val="Body Text"/>
    <w:basedOn w:val="Normlny"/>
    <w:link w:val="ZkladntextChar"/>
    <w:uiPriority w:val="1"/>
    <w:rsid w:val="00A83280"/>
    <w:pPr>
      <w:spacing w:after="0"/>
    </w:pPr>
    <w:rPr>
      <w:rFonts w:ascii="Times New Roman" w:eastAsia="Times New Roman" w:hAnsi="Times New Roman" w:cs="Times New Roman"/>
      <w:sz w:val="28"/>
      <w:szCs w:val="20"/>
      <w:lang w:eastAsia="sk-SK"/>
    </w:rPr>
  </w:style>
  <w:style w:type="character" w:customStyle="1" w:styleId="ZkladntextChar">
    <w:name w:val="Základný text Char"/>
    <w:basedOn w:val="Predvolenpsmoodseku"/>
    <w:link w:val="Zkladntext"/>
    <w:rsid w:val="00A83280"/>
    <w:rPr>
      <w:rFonts w:ascii="Times New Roman" w:eastAsia="Times New Roman" w:hAnsi="Times New Roman" w:cs="Times New Roman"/>
      <w:sz w:val="28"/>
      <w:szCs w:val="20"/>
      <w:lang w:eastAsia="sk-SK"/>
    </w:rPr>
  </w:style>
  <w:style w:type="table" w:styleId="Mriekatabuky">
    <w:name w:val="Table Grid"/>
    <w:basedOn w:val="Normlnatabuka"/>
    <w:uiPriority w:val="59"/>
    <w:rsid w:val="00A83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3">
    <w:name w:val="s3"/>
    <w:basedOn w:val="Predvolenpsmoodseku"/>
    <w:rsid w:val="00A83280"/>
  </w:style>
  <w:style w:type="paragraph" w:customStyle="1" w:styleId="l4">
    <w:name w:val="l4"/>
    <w:basedOn w:val="Normlny"/>
    <w:uiPriority w:val="1"/>
    <w:rsid w:val="00A83280"/>
    <w:pPr>
      <w:spacing w:before="144" w:after="144"/>
      <w:jc w:val="left"/>
    </w:pPr>
    <w:rPr>
      <w:rFonts w:ascii="Times New Roman" w:hAnsi="Times New Roman" w:cs="Times New Roman"/>
      <w:szCs w:val="24"/>
      <w:lang w:eastAsia="sk-SK"/>
    </w:rPr>
  </w:style>
  <w:style w:type="paragraph" w:customStyle="1" w:styleId="l6">
    <w:name w:val="l6"/>
    <w:basedOn w:val="Normlny"/>
    <w:uiPriority w:val="1"/>
    <w:rsid w:val="00A83280"/>
    <w:pPr>
      <w:spacing w:before="100" w:beforeAutospacing="1" w:after="100" w:afterAutospacing="1"/>
      <w:jc w:val="left"/>
    </w:pPr>
    <w:rPr>
      <w:rFonts w:ascii="Times New Roman" w:eastAsia="Times New Roman" w:hAnsi="Times New Roman" w:cs="Times New Roman"/>
      <w:szCs w:val="24"/>
      <w:lang w:eastAsia="sk-SK"/>
    </w:rPr>
  </w:style>
  <w:style w:type="paragraph" w:customStyle="1" w:styleId="r2">
    <w:name w:val="r2"/>
    <w:basedOn w:val="Normlny"/>
    <w:uiPriority w:val="1"/>
    <w:rsid w:val="00A83280"/>
    <w:pPr>
      <w:spacing w:before="100" w:beforeAutospacing="1" w:after="100" w:afterAutospacing="1"/>
      <w:jc w:val="left"/>
    </w:pPr>
    <w:rPr>
      <w:rFonts w:ascii="Times New Roman" w:eastAsia="Times New Roman" w:hAnsi="Times New Roman" w:cs="Times New Roman"/>
      <w:szCs w:val="24"/>
      <w:lang w:eastAsia="sk-SK"/>
    </w:rPr>
  </w:style>
  <w:style w:type="paragraph" w:styleId="Revzia">
    <w:name w:val="Revision"/>
    <w:hidden/>
    <w:uiPriority w:val="99"/>
    <w:semiHidden/>
    <w:rsid w:val="00A83280"/>
    <w:pPr>
      <w:spacing w:after="0" w:line="240" w:lineRule="auto"/>
    </w:pPr>
    <w:rPr>
      <w:rFonts w:ascii="Arial" w:hAnsi="Arial"/>
      <w:sz w:val="24"/>
    </w:rPr>
  </w:style>
  <w:style w:type="paragraph" w:customStyle="1" w:styleId="l1">
    <w:name w:val="l1"/>
    <w:basedOn w:val="Normlny"/>
    <w:uiPriority w:val="1"/>
    <w:rsid w:val="00A83280"/>
    <w:pPr>
      <w:spacing w:before="100" w:beforeAutospacing="1" w:after="100" w:afterAutospacing="1"/>
      <w:jc w:val="left"/>
    </w:pPr>
    <w:rPr>
      <w:rFonts w:ascii="Times New Roman" w:eastAsia="Times New Roman" w:hAnsi="Times New Roman" w:cs="Times New Roman"/>
      <w:szCs w:val="24"/>
      <w:lang w:eastAsia="sk-SK"/>
    </w:rPr>
  </w:style>
  <w:style w:type="paragraph" w:customStyle="1" w:styleId="l5">
    <w:name w:val="l5"/>
    <w:basedOn w:val="Normlny"/>
    <w:uiPriority w:val="1"/>
    <w:rsid w:val="00A83280"/>
    <w:pPr>
      <w:spacing w:before="100" w:beforeAutospacing="1" w:after="100" w:afterAutospacing="1"/>
      <w:jc w:val="left"/>
    </w:pPr>
    <w:rPr>
      <w:rFonts w:ascii="Times New Roman" w:eastAsia="Times New Roman" w:hAnsi="Times New Roman" w:cs="Times New Roman"/>
      <w:szCs w:val="24"/>
      <w:lang w:eastAsia="sk-SK"/>
    </w:rPr>
  </w:style>
  <w:style w:type="character" w:customStyle="1" w:styleId="OdsekzoznamuChar">
    <w:name w:val="Odsek zoznamu Char"/>
    <w:aliases w:val="Odsek zoznamu1 Char,Odsek Char,body Char,Odsek zoznamu2 Char,List Paragraph Char,List Paragraph1 Char,ODRAZKY PRVA UROVEN Char,Nad Char,Odstavec_muj Char,Conclusion de partie Char,_Odstavec se seznamem Char,Seznam - odrážky Char"/>
    <w:link w:val="Odsekzoznamu"/>
    <w:uiPriority w:val="34"/>
    <w:qFormat/>
    <w:locked/>
    <w:rsid w:val="00A83280"/>
    <w:rPr>
      <w:rFonts w:ascii="Arial" w:hAnsi="Arial"/>
      <w:sz w:val="24"/>
    </w:rPr>
  </w:style>
  <w:style w:type="character" w:styleId="PouitHypertextovPrepojenie">
    <w:name w:val="FollowedHyperlink"/>
    <w:basedOn w:val="Predvolenpsmoodseku"/>
    <w:uiPriority w:val="99"/>
    <w:semiHidden/>
    <w:unhideWhenUsed/>
    <w:rsid w:val="00A83280"/>
    <w:rPr>
      <w:color w:val="954F72" w:themeColor="followedHyperlink"/>
      <w:u w:val="single"/>
    </w:rPr>
  </w:style>
  <w:style w:type="character" w:customStyle="1" w:styleId="markedcontent">
    <w:name w:val="markedcontent"/>
    <w:basedOn w:val="Predvolenpsmoodseku"/>
    <w:rsid w:val="00A83280"/>
  </w:style>
  <w:style w:type="character" w:styleId="Zvraznenie">
    <w:name w:val="Emphasis"/>
    <w:basedOn w:val="Predvolenpsmoodseku"/>
    <w:uiPriority w:val="20"/>
    <w:qFormat/>
    <w:rsid w:val="00A83280"/>
    <w:rPr>
      <w:i/>
      <w:iCs/>
    </w:rPr>
  </w:style>
  <w:style w:type="paragraph" w:customStyle="1" w:styleId="paragraph">
    <w:name w:val="paragraph"/>
    <w:basedOn w:val="Normlny"/>
    <w:rsid w:val="00517CD8"/>
    <w:pPr>
      <w:spacing w:before="100" w:beforeAutospacing="1" w:after="100" w:afterAutospacing="1"/>
      <w:jc w:val="left"/>
    </w:pPr>
    <w:rPr>
      <w:rFonts w:ascii="Times New Roman" w:eastAsia="Times New Roman" w:hAnsi="Times New Roman" w:cs="Times New Roman"/>
      <w:szCs w:val="24"/>
      <w:lang w:eastAsia="sk-SK"/>
    </w:rPr>
  </w:style>
  <w:style w:type="character" w:customStyle="1" w:styleId="normaltextrun">
    <w:name w:val="normaltextrun"/>
    <w:basedOn w:val="Predvolenpsmoodseku"/>
    <w:rsid w:val="00517CD8"/>
  </w:style>
  <w:style w:type="character" w:customStyle="1" w:styleId="eop">
    <w:name w:val="eop"/>
    <w:basedOn w:val="Predvolenpsmoodseku"/>
    <w:rsid w:val="00517CD8"/>
  </w:style>
  <w:style w:type="character" w:customStyle="1" w:styleId="superscript">
    <w:name w:val="superscript"/>
    <w:basedOn w:val="Predvolenpsmoodseku"/>
    <w:rsid w:val="00FC5D75"/>
  </w:style>
  <w:style w:type="character" w:styleId="Vrazn">
    <w:name w:val="Strong"/>
    <w:basedOn w:val="Predvolenpsmoodseku"/>
    <w:uiPriority w:val="22"/>
    <w:qFormat/>
    <w:rsid w:val="002A32B5"/>
    <w:rPr>
      <w:b/>
      <w:bCs/>
    </w:rPr>
  </w:style>
  <w:style w:type="paragraph" w:customStyle="1" w:styleId="tl1">
    <w:name w:val="Štýl1"/>
    <w:basedOn w:val="Nadpis4"/>
    <w:link w:val="tl1Char"/>
    <w:qFormat/>
    <w:rsid w:val="002A32B5"/>
    <w:rPr>
      <w:rFonts w:ascii="Times New Roman" w:hAnsi="Times New Roman"/>
      <w:b/>
      <w:i w:val="0"/>
      <w:color w:val="000000" w:themeColor="text1"/>
    </w:rPr>
  </w:style>
  <w:style w:type="paragraph" w:customStyle="1" w:styleId="nadpisEZ">
    <w:name w:val="nadpis EZ"/>
    <w:basedOn w:val="Nzov"/>
    <w:link w:val="nadpisEZChar"/>
    <w:qFormat/>
    <w:rsid w:val="007531B2"/>
  </w:style>
  <w:style w:type="character" w:customStyle="1" w:styleId="Nadpis4Char">
    <w:name w:val="Nadpis 4 Char"/>
    <w:basedOn w:val="Predvolenpsmoodseku"/>
    <w:link w:val="Nadpis4"/>
    <w:uiPriority w:val="9"/>
    <w:rsid w:val="002A32B5"/>
    <w:rPr>
      <w:rFonts w:asciiTheme="majorHAnsi" w:eastAsiaTheme="majorEastAsia" w:hAnsiTheme="majorHAnsi" w:cstheme="majorBidi"/>
      <w:i/>
      <w:iCs/>
      <w:color w:val="2E74B5" w:themeColor="accent1" w:themeShade="BF"/>
      <w:sz w:val="24"/>
    </w:rPr>
  </w:style>
  <w:style w:type="character" w:customStyle="1" w:styleId="tl1Char">
    <w:name w:val="Štýl1 Char"/>
    <w:basedOn w:val="Nadpis4Char"/>
    <w:link w:val="tl1"/>
    <w:rsid w:val="002A32B5"/>
    <w:rPr>
      <w:rFonts w:ascii="Times New Roman" w:eastAsiaTheme="majorEastAsia" w:hAnsi="Times New Roman" w:cstheme="majorBidi"/>
      <w:b/>
      <w:i w:val="0"/>
      <w:iCs/>
      <w:color w:val="000000" w:themeColor="text1"/>
      <w:sz w:val="24"/>
    </w:rPr>
  </w:style>
  <w:style w:type="character" w:customStyle="1" w:styleId="nadpisEZChar">
    <w:name w:val="nadpis EZ Char"/>
    <w:basedOn w:val="NzovChar"/>
    <w:link w:val="nadpisEZ"/>
    <w:rsid w:val="007531B2"/>
    <w:rPr>
      <w:rFonts w:ascii="Times New Roman" w:eastAsia="Times New Roman" w:hAnsi="Times New Roman" w:cs="Times New Roman"/>
      <w:b/>
      <w:bCs/>
      <w:sz w:val="24"/>
      <w:szCs w:val="24"/>
      <w:lang w:eastAsia="cs-CZ"/>
    </w:rPr>
  </w:style>
  <w:style w:type="character" w:customStyle="1" w:styleId="UnresolvedMention">
    <w:name w:val="Unresolved Mention"/>
    <w:basedOn w:val="Predvolenpsmoodseku"/>
    <w:uiPriority w:val="99"/>
    <w:semiHidden/>
    <w:unhideWhenUsed/>
    <w:rsid w:val="00871859"/>
    <w:rPr>
      <w:color w:val="605E5C"/>
      <w:shd w:val="clear" w:color="auto" w:fill="E1DFDD"/>
    </w:rPr>
  </w:style>
  <w:style w:type="paragraph" w:customStyle="1" w:styleId="q3">
    <w:name w:val="q3"/>
    <w:basedOn w:val="Normlny"/>
    <w:uiPriority w:val="1"/>
    <w:rsid w:val="001A7409"/>
    <w:pPr>
      <w:spacing w:before="100" w:beforeAutospacing="1" w:after="100" w:afterAutospacing="1"/>
      <w:jc w:val="left"/>
    </w:pPr>
    <w:rPr>
      <w:rFonts w:ascii="Times New Roman" w:eastAsia="Times New Roman" w:hAnsi="Times New Roman" w:cs="Times New Roman"/>
      <w:szCs w:val="24"/>
      <w:lang w:eastAsia="sk-SK"/>
    </w:rPr>
  </w:style>
  <w:style w:type="paragraph" w:customStyle="1" w:styleId="para">
    <w:name w:val="para"/>
    <w:basedOn w:val="Normlny"/>
    <w:uiPriority w:val="1"/>
    <w:rsid w:val="001A7409"/>
    <w:pPr>
      <w:spacing w:before="100" w:beforeAutospacing="1" w:after="100" w:afterAutospacing="1"/>
      <w:jc w:val="left"/>
    </w:pPr>
    <w:rPr>
      <w:rFonts w:ascii="Times New Roman" w:eastAsia="Times New Roman" w:hAnsi="Times New Roman" w:cs="Times New Roman"/>
      <w:szCs w:val="24"/>
      <w:lang w:eastAsia="sk-SK"/>
    </w:rPr>
  </w:style>
  <w:style w:type="paragraph" w:customStyle="1" w:styleId="l3">
    <w:name w:val="l3"/>
    <w:basedOn w:val="Normlny"/>
    <w:uiPriority w:val="1"/>
    <w:rsid w:val="001A7409"/>
    <w:pPr>
      <w:spacing w:before="100" w:beforeAutospacing="1" w:after="100" w:afterAutospacing="1"/>
      <w:jc w:val="left"/>
    </w:pPr>
    <w:rPr>
      <w:rFonts w:ascii="Times New Roman" w:eastAsia="Times New Roman" w:hAnsi="Times New Roman" w:cs="Times New Roman"/>
      <w:szCs w:val="24"/>
      <w:lang w:eastAsia="sk-SK"/>
    </w:rPr>
  </w:style>
  <w:style w:type="paragraph" w:customStyle="1" w:styleId="q4">
    <w:name w:val="q4"/>
    <w:basedOn w:val="Normlny"/>
    <w:uiPriority w:val="1"/>
    <w:rsid w:val="001A7409"/>
    <w:pPr>
      <w:spacing w:before="100" w:beforeAutospacing="1" w:after="100" w:afterAutospacing="1"/>
      <w:jc w:val="left"/>
    </w:pPr>
    <w:rPr>
      <w:rFonts w:ascii="Times New Roman" w:eastAsia="Times New Roman" w:hAnsi="Times New Roman" w:cs="Times New Roman"/>
      <w:szCs w:val="24"/>
      <w:lang w:eastAsia="sk-SK"/>
    </w:rPr>
  </w:style>
  <w:style w:type="paragraph" w:styleId="Textvysvetlivky">
    <w:name w:val="endnote text"/>
    <w:basedOn w:val="Normlny"/>
    <w:link w:val="TextvysvetlivkyChar"/>
    <w:uiPriority w:val="99"/>
    <w:semiHidden/>
    <w:unhideWhenUsed/>
    <w:rsid w:val="004334EA"/>
    <w:pPr>
      <w:spacing w:after="0"/>
    </w:pPr>
    <w:rPr>
      <w:sz w:val="20"/>
      <w:szCs w:val="20"/>
    </w:rPr>
  </w:style>
  <w:style w:type="character" w:customStyle="1" w:styleId="TextvysvetlivkyChar">
    <w:name w:val="Text vysvetlivky Char"/>
    <w:basedOn w:val="Predvolenpsmoodseku"/>
    <w:link w:val="Textvysvetlivky"/>
    <w:uiPriority w:val="99"/>
    <w:semiHidden/>
    <w:rsid w:val="004334EA"/>
    <w:rPr>
      <w:rFonts w:ascii="Arial" w:hAnsi="Arial"/>
      <w:sz w:val="20"/>
      <w:szCs w:val="20"/>
    </w:rPr>
  </w:style>
  <w:style w:type="character" w:styleId="Odkaznavysvetlivku">
    <w:name w:val="endnote reference"/>
    <w:basedOn w:val="Predvolenpsmoodseku"/>
    <w:uiPriority w:val="99"/>
    <w:semiHidden/>
    <w:unhideWhenUsed/>
    <w:rsid w:val="004334EA"/>
    <w:rPr>
      <w:vertAlign w:val="superscript"/>
    </w:rPr>
  </w:style>
  <w:style w:type="paragraph" w:styleId="Bezriadkovania">
    <w:name w:val="No Spacing"/>
    <w:uiPriority w:val="1"/>
    <w:qFormat/>
    <w:rsid w:val="0055608B"/>
    <w:pPr>
      <w:spacing w:after="0" w:line="240" w:lineRule="auto"/>
      <w:jc w:val="both"/>
    </w:pPr>
    <w:rPr>
      <w:rFonts w:ascii="Arial" w:hAnsi="Arial"/>
      <w:sz w:val="24"/>
    </w:rPr>
  </w:style>
  <w:style w:type="numbering" w:customStyle="1" w:styleId="Bezzoznamu1">
    <w:name w:val="Bez zoznamu1"/>
    <w:next w:val="Bezzoznamu"/>
    <w:uiPriority w:val="99"/>
    <w:semiHidden/>
    <w:unhideWhenUsed/>
    <w:rsid w:val="0055608B"/>
  </w:style>
  <w:style w:type="character" w:customStyle="1" w:styleId="UnresolvedMention1">
    <w:name w:val="Unresolved Mention1"/>
    <w:basedOn w:val="Predvolenpsmoodseku"/>
    <w:uiPriority w:val="99"/>
    <w:semiHidden/>
    <w:unhideWhenUsed/>
    <w:rsid w:val="0055608B"/>
    <w:rPr>
      <w:color w:val="605E5C"/>
      <w:shd w:val="clear" w:color="auto" w:fill="E1DFDD"/>
    </w:rPr>
  </w:style>
  <w:style w:type="character" w:customStyle="1" w:styleId="awspan">
    <w:name w:val="awspan"/>
    <w:basedOn w:val="Predvolenpsmoodseku"/>
    <w:rsid w:val="0055608B"/>
  </w:style>
  <w:style w:type="character" w:customStyle="1" w:styleId="h1a">
    <w:name w:val="h1a"/>
    <w:basedOn w:val="Predvolenpsmoodseku"/>
    <w:rsid w:val="0055608B"/>
  </w:style>
  <w:style w:type="character" w:customStyle="1" w:styleId="scxw185806645">
    <w:name w:val="scxw185806645"/>
    <w:basedOn w:val="Predvolenpsmoodseku"/>
    <w:rsid w:val="0055608B"/>
  </w:style>
  <w:style w:type="paragraph" w:customStyle="1" w:styleId="msonormal0">
    <w:name w:val="msonormal"/>
    <w:basedOn w:val="Normlny"/>
    <w:rsid w:val="00B72B35"/>
    <w:pPr>
      <w:spacing w:before="100" w:beforeAutospacing="1" w:after="100" w:afterAutospacing="1"/>
      <w:jc w:val="left"/>
    </w:pPr>
    <w:rPr>
      <w:rFonts w:ascii="Times New Roman" w:eastAsia="Times New Roman" w:hAnsi="Times New Roman" w:cs="Times New Roman"/>
      <w:szCs w:val="24"/>
      <w:lang w:eastAsia="sk-SK"/>
    </w:rPr>
  </w:style>
  <w:style w:type="paragraph" w:customStyle="1" w:styleId="zavaznost">
    <w:name w:val="zavaznost"/>
    <w:basedOn w:val="Normlny"/>
    <w:rsid w:val="00B72B35"/>
    <w:pPr>
      <w:spacing w:before="100" w:beforeAutospacing="1" w:after="100" w:afterAutospacing="1"/>
      <w:jc w:val="left"/>
    </w:pPr>
    <w:rPr>
      <w:rFonts w:ascii="Times New Roman" w:eastAsia="Times New Roman" w:hAnsi="Times New Roman" w:cs="Times New Roman"/>
      <w:szCs w:val="24"/>
      <w:lang w:eastAsia="sk-SK"/>
    </w:rPr>
  </w:style>
  <w:style w:type="character" w:customStyle="1" w:styleId="scxw196422837">
    <w:name w:val="scxw196422837"/>
    <w:basedOn w:val="Predvolenpsmoodseku"/>
    <w:rsid w:val="00B72B35"/>
  </w:style>
  <w:style w:type="character" w:customStyle="1" w:styleId="textrun">
    <w:name w:val="textrun"/>
    <w:basedOn w:val="Predvolenpsmoodseku"/>
    <w:rsid w:val="00B72B35"/>
  </w:style>
  <w:style w:type="character" w:customStyle="1" w:styleId="linebreakblob">
    <w:name w:val="linebreakblob"/>
    <w:basedOn w:val="Predvolenpsmoodseku"/>
    <w:rsid w:val="00B72B35"/>
  </w:style>
  <w:style w:type="character" w:customStyle="1" w:styleId="scxw197664573">
    <w:name w:val="scxw197664573"/>
    <w:basedOn w:val="Predvolenpsmoodseku"/>
    <w:rsid w:val="00B72B35"/>
  </w:style>
  <w:style w:type="character" w:customStyle="1" w:styleId="trackchangetextdeletionmarker">
    <w:name w:val="trackchangetextdeletionmarker"/>
    <w:basedOn w:val="Predvolenpsmoodseku"/>
    <w:rsid w:val="00B72B35"/>
  </w:style>
  <w:style w:type="character" w:customStyle="1" w:styleId="trackchangetextinsertion">
    <w:name w:val="trackchangetextinsertion"/>
    <w:basedOn w:val="Predvolenpsmoodseku"/>
    <w:rsid w:val="00B72B35"/>
  </w:style>
  <w:style w:type="character" w:customStyle="1" w:styleId="fieldrange">
    <w:name w:val="fieldrange"/>
    <w:basedOn w:val="Predvolenpsmoodseku"/>
    <w:rsid w:val="00B72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0658">
      <w:bodyDiv w:val="1"/>
      <w:marLeft w:val="0"/>
      <w:marRight w:val="0"/>
      <w:marTop w:val="0"/>
      <w:marBottom w:val="0"/>
      <w:divBdr>
        <w:top w:val="none" w:sz="0" w:space="0" w:color="auto"/>
        <w:left w:val="none" w:sz="0" w:space="0" w:color="auto"/>
        <w:bottom w:val="none" w:sz="0" w:space="0" w:color="auto"/>
        <w:right w:val="none" w:sz="0" w:space="0" w:color="auto"/>
      </w:divBdr>
      <w:divsChild>
        <w:div w:id="1848716431">
          <w:marLeft w:val="0"/>
          <w:marRight w:val="0"/>
          <w:marTop w:val="0"/>
          <w:marBottom w:val="0"/>
          <w:divBdr>
            <w:top w:val="none" w:sz="0" w:space="0" w:color="auto"/>
            <w:left w:val="none" w:sz="0" w:space="0" w:color="auto"/>
            <w:bottom w:val="none" w:sz="0" w:space="0" w:color="auto"/>
            <w:right w:val="none" w:sz="0" w:space="0" w:color="auto"/>
          </w:divBdr>
          <w:divsChild>
            <w:div w:id="9864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58237">
      <w:bodyDiv w:val="1"/>
      <w:marLeft w:val="0"/>
      <w:marRight w:val="0"/>
      <w:marTop w:val="0"/>
      <w:marBottom w:val="0"/>
      <w:divBdr>
        <w:top w:val="none" w:sz="0" w:space="0" w:color="auto"/>
        <w:left w:val="none" w:sz="0" w:space="0" w:color="auto"/>
        <w:bottom w:val="none" w:sz="0" w:space="0" w:color="auto"/>
        <w:right w:val="none" w:sz="0" w:space="0" w:color="auto"/>
      </w:divBdr>
    </w:div>
    <w:div w:id="27075985">
      <w:bodyDiv w:val="1"/>
      <w:marLeft w:val="0"/>
      <w:marRight w:val="0"/>
      <w:marTop w:val="0"/>
      <w:marBottom w:val="0"/>
      <w:divBdr>
        <w:top w:val="none" w:sz="0" w:space="0" w:color="auto"/>
        <w:left w:val="none" w:sz="0" w:space="0" w:color="auto"/>
        <w:bottom w:val="none" w:sz="0" w:space="0" w:color="auto"/>
        <w:right w:val="none" w:sz="0" w:space="0" w:color="auto"/>
      </w:divBdr>
    </w:div>
    <w:div w:id="44183147">
      <w:bodyDiv w:val="1"/>
      <w:marLeft w:val="0"/>
      <w:marRight w:val="0"/>
      <w:marTop w:val="0"/>
      <w:marBottom w:val="0"/>
      <w:divBdr>
        <w:top w:val="none" w:sz="0" w:space="0" w:color="auto"/>
        <w:left w:val="none" w:sz="0" w:space="0" w:color="auto"/>
        <w:bottom w:val="none" w:sz="0" w:space="0" w:color="auto"/>
        <w:right w:val="none" w:sz="0" w:space="0" w:color="auto"/>
      </w:divBdr>
      <w:divsChild>
        <w:div w:id="296573903">
          <w:marLeft w:val="255"/>
          <w:marRight w:val="0"/>
          <w:marTop w:val="0"/>
          <w:marBottom w:val="0"/>
          <w:divBdr>
            <w:top w:val="none" w:sz="0" w:space="0" w:color="auto"/>
            <w:left w:val="none" w:sz="0" w:space="0" w:color="auto"/>
            <w:bottom w:val="none" w:sz="0" w:space="0" w:color="auto"/>
            <w:right w:val="none" w:sz="0" w:space="0" w:color="auto"/>
          </w:divBdr>
        </w:div>
        <w:div w:id="1167478910">
          <w:marLeft w:val="255"/>
          <w:marRight w:val="0"/>
          <w:marTop w:val="0"/>
          <w:marBottom w:val="0"/>
          <w:divBdr>
            <w:top w:val="none" w:sz="0" w:space="0" w:color="auto"/>
            <w:left w:val="none" w:sz="0" w:space="0" w:color="auto"/>
            <w:bottom w:val="none" w:sz="0" w:space="0" w:color="auto"/>
            <w:right w:val="none" w:sz="0" w:space="0" w:color="auto"/>
          </w:divBdr>
        </w:div>
      </w:divsChild>
    </w:div>
    <w:div w:id="53967246">
      <w:bodyDiv w:val="1"/>
      <w:marLeft w:val="0"/>
      <w:marRight w:val="0"/>
      <w:marTop w:val="0"/>
      <w:marBottom w:val="0"/>
      <w:divBdr>
        <w:top w:val="none" w:sz="0" w:space="0" w:color="auto"/>
        <w:left w:val="none" w:sz="0" w:space="0" w:color="auto"/>
        <w:bottom w:val="none" w:sz="0" w:space="0" w:color="auto"/>
        <w:right w:val="none" w:sz="0" w:space="0" w:color="auto"/>
      </w:divBdr>
    </w:div>
    <w:div w:id="74867848">
      <w:bodyDiv w:val="1"/>
      <w:marLeft w:val="0"/>
      <w:marRight w:val="0"/>
      <w:marTop w:val="0"/>
      <w:marBottom w:val="0"/>
      <w:divBdr>
        <w:top w:val="none" w:sz="0" w:space="0" w:color="auto"/>
        <w:left w:val="none" w:sz="0" w:space="0" w:color="auto"/>
        <w:bottom w:val="none" w:sz="0" w:space="0" w:color="auto"/>
        <w:right w:val="none" w:sz="0" w:space="0" w:color="auto"/>
      </w:divBdr>
    </w:div>
    <w:div w:id="111754255">
      <w:bodyDiv w:val="1"/>
      <w:marLeft w:val="0"/>
      <w:marRight w:val="0"/>
      <w:marTop w:val="0"/>
      <w:marBottom w:val="0"/>
      <w:divBdr>
        <w:top w:val="none" w:sz="0" w:space="0" w:color="auto"/>
        <w:left w:val="none" w:sz="0" w:space="0" w:color="auto"/>
        <w:bottom w:val="none" w:sz="0" w:space="0" w:color="auto"/>
        <w:right w:val="none" w:sz="0" w:space="0" w:color="auto"/>
      </w:divBdr>
      <w:divsChild>
        <w:div w:id="1311910038">
          <w:marLeft w:val="255"/>
          <w:marRight w:val="0"/>
          <w:marTop w:val="0"/>
          <w:marBottom w:val="0"/>
          <w:divBdr>
            <w:top w:val="none" w:sz="0" w:space="0" w:color="auto"/>
            <w:left w:val="none" w:sz="0" w:space="0" w:color="auto"/>
            <w:bottom w:val="none" w:sz="0" w:space="0" w:color="auto"/>
            <w:right w:val="none" w:sz="0" w:space="0" w:color="auto"/>
          </w:divBdr>
          <w:divsChild>
            <w:div w:id="332487435">
              <w:marLeft w:val="255"/>
              <w:marRight w:val="0"/>
              <w:marTop w:val="75"/>
              <w:marBottom w:val="0"/>
              <w:divBdr>
                <w:top w:val="none" w:sz="0" w:space="0" w:color="auto"/>
                <w:left w:val="none" w:sz="0" w:space="0" w:color="auto"/>
                <w:bottom w:val="none" w:sz="0" w:space="0" w:color="auto"/>
                <w:right w:val="none" w:sz="0" w:space="0" w:color="auto"/>
              </w:divBdr>
              <w:divsChild>
                <w:div w:id="2093156553">
                  <w:marLeft w:val="0"/>
                  <w:marRight w:val="225"/>
                  <w:marTop w:val="0"/>
                  <w:marBottom w:val="0"/>
                  <w:divBdr>
                    <w:top w:val="none" w:sz="0" w:space="0" w:color="auto"/>
                    <w:left w:val="none" w:sz="0" w:space="0" w:color="auto"/>
                    <w:bottom w:val="none" w:sz="0" w:space="0" w:color="auto"/>
                    <w:right w:val="none" w:sz="0" w:space="0" w:color="auto"/>
                  </w:divBdr>
                </w:div>
              </w:divsChild>
            </w:div>
            <w:div w:id="685790961">
              <w:marLeft w:val="255"/>
              <w:marRight w:val="0"/>
              <w:marTop w:val="75"/>
              <w:marBottom w:val="0"/>
              <w:divBdr>
                <w:top w:val="none" w:sz="0" w:space="0" w:color="auto"/>
                <w:left w:val="none" w:sz="0" w:space="0" w:color="auto"/>
                <w:bottom w:val="none" w:sz="0" w:space="0" w:color="auto"/>
                <w:right w:val="none" w:sz="0" w:space="0" w:color="auto"/>
              </w:divBdr>
              <w:divsChild>
                <w:div w:id="181595007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115299976">
      <w:bodyDiv w:val="1"/>
      <w:marLeft w:val="0"/>
      <w:marRight w:val="0"/>
      <w:marTop w:val="0"/>
      <w:marBottom w:val="0"/>
      <w:divBdr>
        <w:top w:val="none" w:sz="0" w:space="0" w:color="auto"/>
        <w:left w:val="none" w:sz="0" w:space="0" w:color="auto"/>
        <w:bottom w:val="none" w:sz="0" w:space="0" w:color="auto"/>
        <w:right w:val="none" w:sz="0" w:space="0" w:color="auto"/>
      </w:divBdr>
    </w:div>
    <w:div w:id="126246657">
      <w:bodyDiv w:val="1"/>
      <w:marLeft w:val="0"/>
      <w:marRight w:val="0"/>
      <w:marTop w:val="0"/>
      <w:marBottom w:val="0"/>
      <w:divBdr>
        <w:top w:val="none" w:sz="0" w:space="0" w:color="auto"/>
        <w:left w:val="none" w:sz="0" w:space="0" w:color="auto"/>
        <w:bottom w:val="none" w:sz="0" w:space="0" w:color="auto"/>
        <w:right w:val="none" w:sz="0" w:space="0" w:color="auto"/>
      </w:divBdr>
      <w:divsChild>
        <w:div w:id="1643585155">
          <w:marLeft w:val="255"/>
          <w:marRight w:val="0"/>
          <w:marTop w:val="75"/>
          <w:marBottom w:val="0"/>
          <w:divBdr>
            <w:top w:val="none" w:sz="0" w:space="0" w:color="auto"/>
            <w:left w:val="none" w:sz="0" w:space="0" w:color="auto"/>
            <w:bottom w:val="none" w:sz="0" w:space="0" w:color="auto"/>
            <w:right w:val="none" w:sz="0" w:space="0" w:color="auto"/>
          </w:divBdr>
          <w:divsChild>
            <w:div w:id="386489999">
              <w:marLeft w:val="0"/>
              <w:marRight w:val="0"/>
              <w:marTop w:val="0"/>
              <w:marBottom w:val="300"/>
              <w:divBdr>
                <w:top w:val="none" w:sz="0" w:space="0" w:color="auto"/>
                <w:left w:val="none" w:sz="0" w:space="0" w:color="auto"/>
                <w:bottom w:val="none" w:sz="0" w:space="0" w:color="auto"/>
                <w:right w:val="none" w:sz="0" w:space="0" w:color="auto"/>
              </w:divBdr>
            </w:div>
            <w:div w:id="708920477">
              <w:marLeft w:val="255"/>
              <w:marRight w:val="0"/>
              <w:marTop w:val="75"/>
              <w:marBottom w:val="0"/>
              <w:divBdr>
                <w:top w:val="none" w:sz="0" w:space="0" w:color="auto"/>
                <w:left w:val="none" w:sz="0" w:space="0" w:color="auto"/>
                <w:bottom w:val="none" w:sz="0" w:space="0" w:color="auto"/>
                <w:right w:val="none" w:sz="0" w:space="0" w:color="auto"/>
              </w:divBdr>
            </w:div>
            <w:div w:id="1160926011">
              <w:marLeft w:val="0"/>
              <w:marRight w:val="75"/>
              <w:marTop w:val="0"/>
              <w:marBottom w:val="0"/>
              <w:divBdr>
                <w:top w:val="none" w:sz="0" w:space="0" w:color="auto"/>
                <w:left w:val="none" w:sz="0" w:space="0" w:color="auto"/>
                <w:bottom w:val="none" w:sz="0" w:space="0" w:color="auto"/>
                <w:right w:val="none" w:sz="0" w:space="0" w:color="auto"/>
              </w:divBdr>
            </w:div>
          </w:divsChild>
        </w:div>
        <w:div w:id="1928684748">
          <w:marLeft w:val="255"/>
          <w:marRight w:val="0"/>
          <w:marTop w:val="75"/>
          <w:marBottom w:val="0"/>
          <w:divBdr>
            <w:top w:val="none" w:sz="0" w:space="0" w:color="auto"/>
            <w:left w:val="none" w:sz="0" w:space="0" w:color="auto"/>
            <w:bottom w:val="none" w:sz="0" w:space="0" w:color="auto"/>
            <w:right w:val="none" w:sz="0" w:space="0" w:color="auto"/>
          </w:divBdr>
          <w:divsChild>
            <w:div w:id="651181992">
              <w:marLeft w:val="0"/>
              <w:marRight w:val="75"/>
              <w:marTop w:val="0"/>
              <w:marBottom w:val="0"/>
              <w:divBdr>
                <w:top w:val="none" w:sz="0" w:space="0" w:color="auto"/>
                <w:left w:val="none" w:sz="0" w:space="0" w:color="auto"/>
                <w:bottom w:val="none" w:sz="0" w:space="0" w:color="auto"/>
                <w:right w:val="none" w:sz="0" w:space="0" w:color="auto"/>
              </w:divBdr>
            </w:div>
            <w:div w:id="924416450">
              <w:marLeft w:val="0"/>
              <w:marRight w:val="0"/>
              <w:marTop w:val="0"/>
              <w:marBottom w:val="300"/>
              <w:divBdr>
                <w:top w:val="none" w:sz="0" w:space="0" w:color="auto"/>
                <w:left w:val="none" w:sz="0" w:space="0" w:color="auto"/>
                <w:bottom w:val="none" w:sz="0" w:space="0" w:color="auto"/>
                <w:right w:val="none" w:sz="0" w:space="0" w:color="auto"/>
              </w:divBdr>
            </w:div>
            <w:div w:id="935406691">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 w:id="127207701">
      <w:bodyDiv w:val="1"/>
      <w:marLeft w:val="0"/>
      <w:marRight w:val="0"/>
      <w:marTop w:val="0"/>
      <w:marBottom w:val="0"/>
      <w:divBdr>
        <w:top w:val="none" w:sz="0" w:space="0" w:color="auto"/>
        <w:left w:val="none" w:sz="0" w:space="0" w:color="auto"/>
        <w:bottom w:val="none" w:sz="0" w:space="0" w:color="auto"/>
        <w:right w:val="none" w:sz="0" w:space="0" w:color="auto"/>
      </w:divBdr>
    </w:div>
    <w:div w:id="133105519">
      <w:bodyDiv w:val="1"/>
      <w:marLeft w:val="0"/>
      <w:marRight w:val="0"/>
      <w:marTop w:val="0"/>
      <w:marBottom w:val="0"/>
      <w:divBdr>
        <w:top w:val="none" w:sz="0" w:space="0" w:color="auto"/>
        <w:left w:val="none" w:sz="0" w:space="0" w:color="auto"/>
        <w:bottom w:val="none" w:sz="0" w:space="0" w:color="auto"/>
        <w:right w:val="none" w:sz="0" w:space="0" w:color="auto"/>
      </w:divBdr>
    </w:div>
    <w:div w:id="169101311">
      <w:bodyDiv w:val="1"/>
      <w:marLeft w:val="0"/>
      <w:marRight w:val="0"/>
      <w:marTop w:val="0"/>
      <w:marBottom w:val="0"/>
      <w:divBdr>
        <w:top w:val="none" w:sz="0" w:space="0" w:color="auto"/>
        <w:left w:val="none" w:sz="0" w:space="0" w:color="auto"/>
        <w:bottom w:val="none" w:sz="0" w:space="0" w:color="auto"/>
        <w:right w:val="none" w:sz="0" w:space="0" w:color="auto"/>
      </w:divBdr>
    </w:div>
    <w:div w:id="174343435">
      <w:bodyDiv w:val="1"/>
      <w:marLeft w:val="0"/>
      <w:marRight w:val="0"/>
      <w:marTop w:val="0"/>
      <w:marBottom w:val="0"/>
      <w:divBdr>
        <w:top w:val="none" w:sz="0" w:space="0" w:color="auto"/>
        <w:left w:val="none" w:sz="0" w:space="0" w:color="auto"/>
        <w:bottom w:val="none" w:sz="0" w:space="0" w:color="auto"/>
        <w:right w:val="none" w:sz="0" w:space="0" w:color="auto"/>
      </w:divBdr>
    </w:div>
    <w:div w:id="183981246">
      <w:bodyDiv w:val="1"/>
      <w:marLeft w:val="0"/>
      <w:marRight w:val="0"/>
      <w:marTop w:val="0"/>
      <w:marBottom w:val="0"/>
      <w:divBdr>
        <w:top w:val="none" w:sz="0" w:space="0" w:color="auto"/>
        <w:left w:val="none" w:sz="0" w:space="0" w:color="auto"/>
        <w:bottom w:val="none" w:sz="0" w:space="0" w:color="auto"/>
        <w:right w:val="none" w:sz="0" w:space="0" w:color="auto"/>
      </w:divBdr>
    </w:div>
    <w:div w:id="224070659">
      <w:bodyDiv w:val="1"/>
      <w:marLeft w:val="0"/>
      <w:marRight w:val="0"/>
      <w:marTop w:val="0"/>
      <w:marBottom w:val="0"/>
      <w:divBdr>
        <w:top w:val="none" w:sz="0" w:space="0" w:color="auto"/>
        <w:left w:val="none" w:sz="0" w:space="0" w:color="auto"/>
        <w:bottom w:val="none" w:sz="0" w:space="0" w:color="auto"/>
        <w:right w:val="none" w:sz="0" w:space="0" w:color="auto"/>
      </w:divBdr>
    </w:div>
    <w:div w:id="268320582">
      <w:bodyDiv w:val="1"/>
      <w:marLeft w:val="0"/>
      <w:marRight w:val="0"/>
      <w:marTop w:val="0"/>
      <w:marBottom w:val="0"/>
      <w:divBdr>
        <w:top w:val="none" w:sz="0" w:space="0" w:color="auto"/>
        <w:left w:val="none" w:sz="0" w:space="0" w:color="auto"/>
        <w:bottom w:val="none" w:sz="0" w:space="0" w:color="auto"/>
        <w:right w:val="none" w:sz="0" w:space="0" w:color="auto"/>
      </w:divBdr>
      <w:divsChild>
        <w:div w:id="345447744">
          <w:marLeft w:val="255"/>
          <w:marRight w:val="0"/>
          <w:marTop w:val="75"/>
          <w:marBottom w:val="0"/>
          <w:divBdr>
            <w:top w:val="none" w:sz="0" w:space="0" w:color="auto"/>
            <w:left w:val="none" w:sz="0" w:space="0" w:color="auto"/>
            <w:bottom w:val="none" w:sz="0" w:space="0" w:color="auto"/>
            <w:right w:val="none" w:sz="0" w:space="0" w:color="auto"/>
          </w:divBdr>
          <w:divsChild>
            <w:div w:id="1579947450">
              <w:marLeft w:val="0"/>
              <w:marRight w:val="225"/>
              <w:marTop w:val="0"/>
              <w:marBottom w:val="0"/>
              <w:divBdr>
                <w:top w:val="none" w:sz="0" w:space="0" w:color="auto"/>
                <w:left w:val="none" w:sz="0" w:space="0" w:color="auto"/>
                <w:bottom w:val="none" w:sz="0" w:space="0" w:color="auto"/>
                <w:right w:val="none" w:sz="0" w:space="0" w:color="auto"/>
              </w:divBdr>
            </w:div>
          </w:divsChild>
        </w:div>
        <w:div w:id="492912728">
          <w:marLeft w:val="255"/>
          <w:marRight w:val="0"/>
          <w:marTop w:val="75"/>
          <w:marBottom w:val="0"/>
          <w:divBdr>
            <w:top w:val="none" w:sz="0" w:space="0" w:color="auto"/>
            <w:left w:val="none" w:sz="0" w:space="0" w:color="auto"/>
            <w:bottom w:val="none" w:sz="0" w:space="0" w:color="auto"/>
            <w:right w:val="none" w:sz="0" w:space="0" w:color="auto"/>
          </w:divBdr>
          <w:divsChild>
            <w:div w:id="88822259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71742152">
      <w:bodyDiv w:val="1"/>
      <w:marLeft w:val="0"/>
      <w:marRight w:val="0"/>
      <w:marTop w:val="0"/>
      <w:marBottom w:val="0"/>
      <w:divBdr>
        <w:top w:val="none" w:sz="0" w:space="0" w:color="auto"/>
        <w:left w:val="none" w:sz="0" w:space="0" w:color="auto"/>
        <w:bottom w:val="none" w:sz="0" w:space="0" w:color="auto"/>
        <w:right w:val="none" w:sz="0" w:space="0" w:color="auto"/>
      </w:divBdr>
    </w:div>
    <w:div w:id="290750088">
      <w:bodyDiv w:val="1"/>
      <w:marLeft w:val="0"/>
      <w:marRight w:val="0"/>
      <w:marTop w:val="0"/>
      <w:marBottom w:val="0"/>
      <w:divBdr>
        <w:top w:val="none" w:sz="0" w:space="0" w:color="auto"/>
        <w:left w:val="none" w:sz="0" w:space="0" w:color="auto"/>
        <w:bottom w:val="none" w:sz="0" w:space="0" w:color="auto"/>
        <w:right w:val="none" w:sz="0" w:space="0" w:color="auto"/>
      </w:divBdr>
    </w:div>
    <w:div w:id="293877260">
      <w:bodyDiv w:val="1"/>
      <w:marLeft w:val="0"/>
      <w:marRight w:val="0"/>
      <w:marTop w:val="0"/>
      <w:marBottom w:val="0"/>
      <w:divBdr>
        <w:top w:val="none" w:sz="0" w:space="0" w:color="auto"/>
        <w:left w:val="none" w:sz="0" w:space="0" w:color="auto"/>
        <w:bottom w:val="none" w:sz="0" w:space="0" w:color="auto"/>
        <w:right w:val="none" w:sz="0" w:space="0" w:color="auto"/>
      </w:divBdr>
      <w:divsChild>
        <w:div w:id="75172665">
          <w:marLeft w:val="255"/>
          <w:marRight w:val="0"/>
          <w:marTop w:val="75"/>
          <w:marBottom w:val="0"/>
          <w:divBdr>
            <w:top w:val="none" w:sz="0" w:space="0" w:color="auto"/>
            <w:left w:val="none" w:sz="0" w:space="0" w:color="auto"/>
            <w:bottom w:val="none" w:sz="0" w:space="0" w:color="auto"/>
            <w:right w:val="none" w:sz="0" w:space="0" w:color="auto"/>
          </w:divBdr>
        </w:div>
        <w:div w:id="1142116244">
          <w:marLeft w:val="255"/>
          <w:marRight w:val="0"/>
          <w:marTop w:val="75"/>
          <w:marBottom w:val="0"/>
          <w:divBdr>
            <w:top w:val="none" w:sz="0" w:space="0" w:color="auto"/>
            <w:left w:val="none" w:sz="0" w:space="0" w:color="auto"/>
            <w:bottom w:val="none" w:sz="0" w:space="0" w:color="auto"/>
            <w:right w:val="none" w:sz="0" w:space="0" w:color="auto"/>
          </w:divBdr>
        </w:div>
        <w:div w:id="1207832572">
          <w:marLeft w:val="255"/>
          <w:marRight w:val="0"/>
          <w:marTop w:val="75"/>
          <w:marBottom w:val="0"/>
          <w:divBdr>
            <w:top w:val="none" w:sz="0" w:space="0" w:color="auto"/>
            <w:left w:val="none" w:sz="0" w:space="0" w:color="auto"/>
            <w:bottom w:val="none" w:sz="0" w:space="0" w:color="auto"/>
            <w:right w:val="none" w:sz="0" w:space="0" w:color="auto"/>
          </w:divBdr>
          <w:divsChild>
            <w:div w:id="1542017292">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99194315">
      <w:bodyDiv w:val="1"/>
      <w:marLeft w:val="0"/>
      <w:marRight w:val="0"/>
      <w:marTop w:val="0"/>
      <w:marBottom w:val="0"/>
      <w:divBdr>
        <w:top w:val="none" w:sz="0" w:space="0" w:color="auto"/>
        <w:left w:val="none" w:sz="0" w:space="0" w:color="auto"/>
        <w:bottom w:val="none" w:sz="0" w:space="0" w:color="auto"/>
        <w:right w:val="none" w:sz="0" w:space="0" w:color="auto"/>
      </w:divBdr>
    </w:div>
    <w:div w:id="321740551">
      <w:bodyDiv w:val="1"/>
      <w:marLeft w:val="0"/>
      <w:marRight w:val="0"/>
      <w:marTop w:val="0"/>
      <w:marBottom w:val="0"/>
      <w:divBdr>
        <w:top w:val="none" w:sz="0" w:space="0" w:color="auto"/>
        <w:left w:val="none" w:sz="0" w:space="0" w:color="auto"/>
        <w:bottom w:val="none" w:sz="0" w:space="0" w:color="auto"/>
        <w:right w:val="none" w:sz="0" w:space="0" w:color="auto"/>
      </w:divBdr>
    </w:div>
    <w:div w:id="344601710">
      <w:bodyDiv w:val="1"/>
      <w:marLeft w:val="0"/>
      <w:marRight w:val="0"/>
      <w:marTop w:val="0"/>
      <w:marBottom w:val="0"/>
      <w:divBdr>
        <w:top w:val="none" w:sz="0" w:space="0" w:color="auto"/>
        <w:left w:val="none" w:sz="0" w:space="0" w:color="auto"/>
        <w:bottom w:val="none" w:sz="0" w:space="0" w:color="auto"/>
        <w:right w:val="none" w:sz="0" w:space="0" w:color="auto"/>
      </w:divBdr>
      <w:divsChild>
        <w:div w:id="84810604">
          <w:marLeft w:val="30"/>
          <w:marRight w:val="0"/>
          <w:marTop w:val="0"/>
          <w:marBottom w:val="0"/>
          <w:divBdr>
            <w:top w:val="none" w:sz="0" w:space="0" w:color="auto"/>
            <w:left w:val="none" w:sz="0" w:space="0" w:color="auto"/>
            <w:bottom w:val="none" w:sz="0" w:space="0" w:color="auto"/>
            <w:right w:val="none" w:sz="0" w:space="0" w:color="auto"/>
          </w:divBdr>
          <w:divsChild>
            <w:div w:id="687758840">
              <w:marLeft w:val="30"/>
              <w:marRight w:val="0"/>
              <w:marTop w:val="75"/>
              <w:marBottom w:val="0"/>
              <w:divBdr>
                <w:top w:val="none" w:sz="0" w:space="0" w:color="auto"/>
                <w:left w:val="none" w:sz="0" w:space="0" w:color="auto"/>
                <w:bottom w:val="none" w:sz="0" w:space="0" w:color="auto"/>
                <w:right w:val="none" w:sz="0" w:space="0" w:color="auto"/>
              </w:divBdr>
              <w:divsChild>
                <w:div w:id="87653849">
                  <w:marLeft w:val="30"/>
                  <w:marRight w:val="0"/>
                  <w:marTop w:val="75"/>
                  <w:marBottom w:val="0"/>
                  <w:divBdr>
                    <w:top w:val="none" w:sz="0" w:space="0" w:color="auto"/>
                    <w:left w:val="none" w:sz="0" w:space="0" w:color="auto"/>
                    <w:bottom w:val="none" w:sz="0" w:space="0" w:color="auto"/>
                    <w:right w:val="none" w:sz="0" w:space="0" w:color="auto"/>
                  </w:divBdr>
                  <w:divsChild>
                    <w:div w:id="316543825">
                      <w:marLeft w:val="360"/>
                      <w:marRight w:val="225"/>
                      <w:marTop w:val="0"/>
                      <w:marBottom w:val="0"/>
                      <w:divBdr>
                        <w:top w:val="none" w:sz="0" w:space="0" w:color="auto"/>
                        <w:left w:val="none" w:sz="0" w:space="0" w:color="auto"/>
                        <w:bottom w:val="none" w:sz="0" w:space="0" w:color="auto"/>
                        <w:right w:val="none" w:sz="0" w:space="0" w:color="auto"/>
                      </w:divBdr>
                    </w:div>
                  </w:divsChild>
                </w:div>
                <w:div w:id="1932006655">
                  <w:marLeft w:val="360"/>
                  <w:marRight w:val="225"/>
                  <w:marTop w:val="0"/>
                  <w:marBottom w:val="0"/>
                  <w:divBdr>
                    <w:top w:val="none" w:sz="0" w:space="0" w:color="auto"/>
                    <w:left w:val="none" w:sz="0" w:space="0" w:color="auto"/>
                    <w:bottom w:val="none" w:sz="0" w:space="0" w:color="auto"/>
                    <w:right w:val="none" w:sz="0" w:space="0" w:color="auto"/>
                  </w:divBdr>
                </w:div>
              </w:divsChild>
            </w:div>
            <w:div w:id="1224410315">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349180385">
      <w:bodyDiv w:val="1"/>
      <w:marLeft w:val="0"/>
      <w:marRight w:val="0"/>
      <w:marTop w:val="0"/>
      <w:marBottom w:val="0"/>
      <w:divBdr>
        <w:top w:val="none" w:sz="0" w:space="0" w:color="auto"/>
        <w:left w:val="none" w:sz="0" w:space="0" w:color="auto"/>
        <w:bottom w:val="none" w:sz="0" w:space="0" w:color="auto"/>
        <w:right w:val="none" w:sz="0" w:space="0" w:color="auto"/>
      </w:divBdr>
      <w:divsChild>
        <w:div w:id="201677699">
          <w:marLeft w:val="0"/>
          <w:marRight w:val="75"/>
          <w:marTop w:val="0"/>
          <w:marBottom w:val="0"/>
          <w:divBdr>
            <w:top w:val="none" w:sz="0" w:space="0" w:color="auto"/>
            <w:left w:val="none" w:sz="0" w:space="0" w:color="auto"/>
            <w:bottom w:val="none" w:sz="0" w:space="0" w:color="auto"/>
            <w:right w:val="none" w:sz="0" w:space="0" w:color="auto"/>
          </w:divBdr>
        </w:div>
        <w:div w:id="1380473456">
          <w:marLeft w:val="0"/>
          <w:marRight w:val="0"/>
          <w:marTop w:val="0"/>
          <w:marBottom w:val="300"/>
          <w:divBdr>
            <w:top w:val="none" w:sz="0" w:space="0" w:color="auto"/>
            <w:left w:val="none" w:sz="0" w:space="0" w:color="auto"/>
            <w:bottom w:val="none" w:sz="0" w:space="0" w:color="auto"/>
            <w:right w:val="none" w:sz="0" w:space="0" w:color="auto"/>
          </w:divBdr>
        </w:div>
      </w:divsChild>
    </w:div>
    <w:div w:id="351300385">
      <w:bodyDiv w:val="1"/>
      <w:marLeft w:val="0"/>
      <w:marRight w:val="0"/>
      <w:marTop w:val="0"/>
      <w:marBottom w:val="0"/>
      <w:divBdr>
        <w:top w:val="none" w:sz="0" w:space="0" w:color="auto"/>
        <w:left w:val="none" w:sz="0" w:space="0" w:color="auto"/>
        <w:bottom w:val="none" w:sz="0" w:space="0" w:color="auto"/>
        <w:right w:val="none" w:sz="0" w:space="0" w:color="auto"/>
      </w:divBdr>
    </w:div>
    <w:div w:id="363294243">
      <w:bodyDiv w:val="1"/>
      <w:marLeft w:val="0"/>
      <w:marRight w:val="0"/>
      <w:marTop w:val="0"/>
      <w:marBottom w:val="0"/>
      <w:divBdr>
        <w:top w:val="none" w:sz="0" w:space="0" w:color="auto"/>
        <w:left w:val="none" w:sz="0" w:space="0" w:color="auto"/>
        <w:bottom w:val="none" w:sz="0" w:space="0" w:color="auto"/>
        <w:right w:val="none" w:sz="0" w:space="0" w:color="auto"/>
      </w:divBdr>
      <w:divsChild>
        <w:div w:id="271017978">
          <w:marLeft w:val="255"/>
          <w:marRight w:val="0"/>
          <w:marTop w:val="75"/>
          <w:marBottom w:val="0"/>
          <w:divBdr>
            <w:top w:val="none" w:sz="0" w:space="0" w:color="auto"/>
            <w:left w:val="none" w:sz="0" w:space="0" w:color="auto"/>
            <w:bottom w:val="none" w:sz="0" w:space="0" w:color="auto"/>
            <w:right w:val="none" w:sz="0" w:space="0" w:color="auto"/>
          </w:divBdr>
        </w:div>
        <w:div w:id="792673905">
          <w:marLeft w:val="255"/>
          <w:marRight w:val="0"/>
          <w:marTop w:val="75"/>
          <w:marBottom w:val="0"/>
          <w:divBdr>
            <w:top w:val="none" w:sz="0" w:space="0" w:color="auto"/>
            <w:left w:val="none" w:sz="0" w:space="0" w:color="auto"/>
            <w:bottom w:val="none" w:sz="0" w:space="0" w:color="auto"/>
            <w:right w:val="none" w:sz="0" w:space="0" w:color="auto"/>
          </w:divBdr>
        </w:div>
      </w:divsChild>
    </w:div>
    <w:div w:id="387195489">
      <w:bodyDiv w:val="1"/>
      <w:marLeft w:val="0"/>
      <w:marRight w:val="0"/>
      <w:marTop w:val="0"/>
      <w:marBottom w:val="0"/>
      <w:divBdr>
        <w:top w:val="none" w:sz="0" w:space="0" w:color="auto"/>
        <w:left w:val="none" w:sz="0" w:space="0" w:color="auto"/>
        <w:bottom w:val="none" w:sz="0" w:space="0" w:color="auto"/>
        <w:right w:val="none" w:sz="0" w:space="0" w:color="auto"/>
      </w:divBdr>
      <w:divsChild>
        <w:div w:id="174272460">
          <w:marLeft w:val="255"/>
          <w:marRight w:val="0"/>
          <w:marTop w:val="75"/>
          <w:marBottom w:val="0"/>
          <w:divBdr>
            <w:top w:val="none" w:sz="0" w:space="0" w:color="auto"/>
            <w:left w:val="none" w:sz="0" w:space="0" w:color="auto"/>
            <w:bottom w:val="none" w:sz="0" w:space="0" w:color="auto"/>
            <w:right w:val="none" w:sz="0" w:space="0" w:color="auto"/>
          </w:divBdr>
        </w:div>
        <w:div w:id="191266361">
          <w:marLeft w:val="255"/>
          <w:marRight w:val="0"/>
          <w:marTop w:val="75"/>
          <w:marBottom w:val="0"/>
          <w:divBdr>
            <w:top w:val="none" w:sz="0" w:space="0" w:color="auto"/>
            <w:left w:val="none" w:sz="0" w:space="0" w:color="auto"/>
            <w:bottom w:val="none" w:sz="0" w:space="0" w:color="auto"/>
            <w:right w:val="none" w:sz="0" w:space="0" w:color="auto"/>
          </w:divBdr>
        </w:div>
        <w:div w:id="246766610">
          <w:marLeft w:val="255"/>
          <w:marRight w:val="0"/>
          <w:marTop w:val="75"/>
          <w:marBottom w:val="0"/>
          <w:divBdr>
            <w:top w:val="none" w:sz="0" w:space="0" w:color="auto"/>
            <w:left w:val="none" w:sz="0" w:space="0" w:color="auto"/>
            <w:bottom w:val="none" w:sz="0" w:space="0" w:color="auto"/>
            <w:right w:val="none" w:sz="0" w:space="0" w:color="auto"/>
          </w:divBdr>
        </w:div>
        <w:div w:id="599485605">
          <w:marLeft w:val="255"/>
          <w:marRight w:val="0"/>
          <w:marTop w:val="75"/>
          <w:marBottom w:val="0"/>
          <w:divBdr>
            <w:top w:val="none" w:sz="0" w:space="0" w:color="auto"/>
            <w:left w:val="none" w:sz="0" w:space="0" w:color="auto"/>
            <w:bottom w:val="none" w:sz="0" w:space="0" w:color="auto"/>
            <w:right w:val="none" w:sz="0" w:space="0" w:color="auto"/>
          </w:divBdr>
        </w:div>
        <w:div w:id="936475106">
          <w:marLeft w:val="255"/>
          <w:marRight w:val="0"/>
          <w:marTop w:val="75"/>
          <w:marBottom w:val="0"/>
          <w:divBdr>
            <w:top w:val="none" w:sz="0" w:space="0" w:color="auto"/>
            <w:left w:val="none" w:sz="0" w:space="0" w:color="auto"/>
            <w:bottom w:val="none" w:sz="0" w:space="0" w:color="auto"/>
            <w:right w:val="none" w:sz="0" w:space="0" w:color="auto"/>
          </w:divBdr>
        </w:div>
        <w:div w:id="1262373426">
          <w:marLeft w:val="255"/>
          <w:marRight w:val="0"/>
          <w:marTop w:val="75"/>
          <w:marBottom w:val="0"/>
          <w:divBdr>
            <w:top w:val="none" w:sz="0" w:space="0" w:color="auto"/>
            <w:left w:val="none" w:sz="0" w:space="0" w:color="auto"/>
            <w:bottom w:val="none" w:sz="0" w:space="0" w:color="auto"/>
            <w:right w:val="none" w:sz="0" w:space="0" w:color="auto"/>
          </w:divBdr>
        </w:div>
        <w:div w:id="1329401530">
          <w:marLeft w:val="255"/>
          <w:marRight w:val="0"/>
          <w:marTop w:val="75"/>
          <w:marBottom w:val="0"/>
          <w:divBdr>
            <w:top w:val="none" w:sz="0" w:space="0" w:color="auto"/>
            <w:left w:val="none" w:sz="0" w:space="0" w:color="auto"/>
            <w:bottom w:val="none" w:sz="0" w:space="0" w:color="auto"/>
            <w:right w:val="none" w:sz="0" w:space="0" w:color="auto"/>
          </w:divBdr>
        </w:div>
        <w:div w:id="2000574815">
          <w:marLeft w:val="255"/>
          <w:marRight w:val="0"/>
          <w:marTop w:val="75"/>
          <w:marBottom w:val="0"/>
          <w:divBdr>
            <w:top w:val="none" w:sz="0" w:space="0" w:color="auto"/>
            <w:left w:val="none" w:sz="0" w:space="0" w:color="auto"/>
            <w:bottom w:val="none" w:sz="0" w:space="0" w:color="auto"/>
            <w:right w:val="none" w:sz="0" w:space="0" w:color="auto"/>
          </w:divBdr>
        </w:div>
        <w:div w:id="2068332966">
          <w:marLeft w:val="255"/>
          <w:marRight w:val="0"/>
          <w:marTop w:val="75"/>
          <w:marBottom w:val="0"/>
          <w:divBdr>
            <w:top w:val="none" w:sz="0" w:space="0" w:color="auto"/>
            <w:left w:val="none" w:sz="0" w:space="0" w:color="auto"/>
            <w:bottom w:val="none" w:sz="0" w:space="0" w:color="auto"/>
            <w:right w:val="none" w:sz="0" w:space="0" w:color="auto"/>
          </w:divBdr>
        </w:div>
      </w:divsChild>
    </w:div>
    <w:div w:id="405038255">
      <w:bodyDiv w:val="1"/>
      <w:marLeft w:val="0"/>
      <w:marRight w:val="0"/>
      <w:marTop w:val="0"/>
      <w:marBottom w:val="0"/>
      <w:divBdr>
        <w:top w:val="none" w:sz="0" w:space="0" w:color="auto"/>
        <w:left w:val="none" w:sz="0" w:space="0" w:color="auto"/>
        <w:bottom w:val="none" w:sz="0" w:space="0" w:color="auto"/>
        <w:right w:val="none" w:sz="0" w:space="0" w:color="auto"/>
      </w:divBdr>
    </w:div>
    <w:div w:id="420294761">
      <w:bodyDiv w:val="1"/>
      <w:marLeft w:val="0"/>
      <w:marRight w:val="0"/>
      <w:marTop w:val="0"/>
      <w:marBottom w:val="0"/>
      <w:divBdr>
        <w:top w:val="none" w:sz="0" w:space="0" w:color="auto"/>
        <w:left w:val="none" w:sz="0" w:space="0" w:color="auto"/>
        <w:bottom w:val="none" w:sz="0" w:space="0" w:color="auto"/>
        <w:right w:val="none" w:sz="0" w:space="0" w:color="auto"/>
      </w:divBdr>
      <w:divsChild>
        <w:div w:id="306012516">
          <w:marLeft w:val="255"/>
          <w:marRight w:val="0"/>
          <w:marTop w:val="0"/>
          <w:marBottom w:val="0"/>
          <w:divBdr>
            <w:top w:val="none" w:sz="0" w:space="0" w:color="auto"/>
            <w:left w:val="none" w:sz="0" w:space="0" w:color="auto"/>
            <w:bottom w:val="none" w:sz="0" w:space="0" w:color="auto"/>
            <w:right w:val="none" w:sz="0" w:space="0" w:color="auto"/>
          </w:divBdr>
        </w:div>
        <w:div w:id="1517227580">
          <w:marLeft w:val="255"/>
          <w:marRight w:val="0"/>
          <w:marTop w:val="0"/>
          <w:marBottom w:val="0"/>
          <w:divBdr>
            <w:top w:val="none" w:sz="0" w:space="0" w:color="auto"/>
            <w:left w:val="none" w:sz="0" w:space="0" w:color="auto"/>
            <w:bottom w:val="none" w:sz="0" w:space="0" w:color="auto"/>
            <w:right w:val="none" w:sz="0" w:space="0" w:color="auto"/>
          </w:divBdr>
        </w:div>
      </w:divsChild>
    </w:div>
    <w:div w:id="447243792">
      <w:bodyDiv w:val="1"/>
      <w:marLeft w:val="0"/>
      <w:marRight w:val="0"/>
      <w:marTop w:val="0"/>
      <w:marBottom w:val="0"/>
      <w:divBdr>
        <w:top w:val="none" w:sz="0" w:space="0" w:color="auto"/>
        <w:left w:val="none" w:sz="0" w:space="0" w:color="auto"/>
        <w:bottom w:val="none" w:sz="0" w:space="0" w:color="auto"/>
        <w:right w:val="none" w:sz="0" w:space="0" w:color="auto"/>
      </w:divBdr>
    </w:div>
    <w:div w:id="465709379">
      <w:bodyDiv w:val="1"/>
      <w:marLeft w:val="0"/>
      <w:marRight w:val="0"/>
      <w:marTop w:val="0"/>
      <w:marBottom w:val="0"/>
      <w:divBdr>
        <w:top w:val="none" w:sz="0" w:space="0" w:color="auto"/>
        <w:left w:val="none" w:sz="0" w:space="0" w:color="auto"/>
        <w:bottom w:val="none" w:sz="0" w:space="0" w:color="auto"/>
        <w:right w:val="none" w:sz="0" w:space="0" w:color="auto"/>
      </w:divBdr>
    </w:div>
    <w:div w:id="487795518">
      <w:bodyDiv w:val="1"/>
      <w:marLeft w:val="0"/>
      <w:marRight w:val="0"/>
      <w:marTop w:val="0"/>
      <w:marBottom w:val="0"/>
      <w:divBdr>
        <w:top w:val="none" w:sz="0" w:space="0" w:color="auto"/>
        <w:left w:val="none" w:sz="0" w:space="0" w:color="auto"/>
        <w:bottom w:val="none" w:sz="0" w:space="0" w:color="auto"/>
        <w:right w:val="none" w:sz="0" w:space="0" w:color="auto"/>
      </w:divBdr>
      <w:divsChild>
        <w:div w:id="1055660316">
          <w:marLeft w:val="255"/>
          <w:marRight w:val="0"/>
          <w:marTop w:val="0"/>
          <w:marBottom w:val="0"/>
          <w:divBdr>
            <w:top w:val="none" w:sz="0" w:space="0" w:color="auto"/>
            <w:left w:val="none" w:sz="0" w:space="0" w:color="auto"/>
            <w:bottom w:val="none" w:sz="0" w:space="0" w:color="auto"/>
            <w:right w:val="none" w:sz="0" w:space="0" w:color="auto"/>
          </w:divBdr>
        </w:div>
        <w:div w:id="1346403914">
          <w:marLeft w:val="255"/>
          <w:marRight w:val="0"/>
          <w:marTop w:val="0"/>
          <w:marBottom w:val="0"/>
          <w:divBdr>
            <w:top w:val="none" w:sz="0" w:space="0" w:color="auto"/>
            <w:left w:val="none" w:sz="0" w:space="0" w:color="auto"/>
            <w:bottom w:val="none" w:sz="0" w:space="0" w:color="auto"/>
            <w:right w:val="none" w:sz="0" w:space="0" w:color="auto"/>
          </w:divBdr>
        </w:div>
      </w:divsChild>
    </w:div>
    <w:div w:id="489106146">
      <w:bodyDiv w:val="1"/>
      <w:marLeft w:val="0"/>
      <w:marRight w:val="0"/>
      <w:marTop w:val="0"/>
      <w:marBottom w:val="0"/>
      <w:divBdr>
        <w:top w:val="none" w:sz="0" w:space="0" w:color="auto"/>
        <w:left w:val="none" w:sz="0" w:space="0" w:color="auto"/>
        <w:bottom w:val="none" w:sz="0" w:space="0" w:color="auto"/>
        <w:right w:val="none" w:sz="0" w:space="0" w:color="auto"/>
      </w:divBdr>
      <w:divsChild>
        <w:div w:id="2319991">
          <w:marLeft w:val="0"/>
          <w:marRight w:val="0"/>
          <w:marTop w:val="0"/>
          <w:marBottom w:val="0"/>
          <w:divBdr>
            <w:top w:val="none" w:sz="0" w:space="0" w:color="auto"/>
            <w:left w:val="none" w:sz="0" w:space="0" w:color="auto"/>
            <w:bottom w:val="none" w:sz="0" w:space="0" w:color="auto"/>
            <w:right w:val="none" w:sz="0" w:space="0" w:color="auto"/>
          </w:divBdr>
        </w:div>
        <w:div w:id="139613687">
          <w:marLeft w:val="0"/>
          <w:marRight w:val="0"/>
          <w:marTop w:val="0"/>
          <w:marBottom w:val="0"/>
          <w:divBdr>
            <w:top w:val="none" w:sz="0" w:space="0" w:color="auto"/>
            <w:left w:val="none" w:sz="0" w:space="0" w:color="auto"/>
            <w:bottom w:val="none" w:sz="0" w:space="0" w:color="auto"/>
            <w:right w:val="none" w:sz="0" w:space="0" w:color="auto"/>
          </w:divBdr>
        </w:div>
        <w:div w:id="275602914">
          <w:marLeft w:val="0"/>
          <w:marRight w:val="0"/>
          <w:marTop w:val="0"/>
          <w:marBottom w:val="0"/>
          <w:divBdr>
            <w:top w:val="none" w:sz="0" w:space="0" w:color="auto"/>
            <w:left w:val="none" w:sz="0" w:space="0" w:color="auto"/>
            <w:bottom w:val="none" w:sz="0" w:space="0" w:color="auto"/>
            <w:right w:val="none" w:sz="0" w:space="0" w:color="auto"/>
          </w:divBdr>
        </w:div>
        <w:div w:id="298725914">
          <w:marLeft w:val="0"/>
          <w:marRight w:val="0"/>
          <w:marTop w:val="0"/>
          <w:marBottom w:val="0"/>
          <w:divBdr>
            <w:top w:val="none" w:sz="0" w:space="0" w:color="auto"/>
            <w:left w:val="none" w:sz="0" w:space="0" w:color="auto"/>
            <w:bottom w:val="none" w:sz="0" w:space="0" w:color="auto"/>
            <w:right w:val="none" w:sz="0" w:space="0" w:color="auto"/>
          </w:divBdr>
        </w:div>
        <w:div w:id="333337777">
          <w:marLeft w:val="0"/>
          <w:marRight w:val="0"/>
          <w:marTop w:val="0"/>
          <w:marBottom w:val="0"/>
          <w:divBdr>
            <w:top w:val="none" w:sz="0" w:space="0" w:color="auto"/>
            <w:left w:val="none" w:sz="0" w:space="0" w:color="auto"/>
            <w:bottom w:val="none" w:sz="0" w:space="0" w:color="auto"/>
            <w:right w:val="none" w:sz="0" w:space="0" w:color="auto"/>
          </w:divBdr>
        </w:div>
        <w:div w:id="372313037">
          <w:marLeft w:val="0"/>
          <w:marRight w:val="0"/>
          <w:marTop w:val="0"/>
          <w:marBottom w:val="0"/>
          <w:divBdr>
            <w:top w:val="none" w:sz="0" w:space="0" w:color="auto"/>
            <w:left w:val="none" w:sz="0" w:space="0" w:color="auto"/>
            <w:bottom w:val="none" w:sz="0" w:space="0" w:color="auto"/>
            <w:right w:val="none" w:sz="0" w:space="0" w:color="auto"/>
          </w:divBdr>
        </w:div>
        <w:div w:id="412170128">
          <w:marLeft w:val="0"/>
          <w:marRight w:val="0"/>
          <w:marTop w:val="0"/>
          <w:marBottom w:val="0"/>
          <w:divBdr>
            <w:top w:val="none" w:sz="0" w:space="0" w:color="auto"/>
            <w:left w:val="none" w:sz="0" w:space="0" w:color="auto"/>
            <w:bottom w:val="none" w:sz="0" w:space="0" w:color="auto"/>
            <w:right w:val="none" w:sz="0" w:space="0" w:color="auto"/>
          </w:divBdr>
        </w:div>
        <w:div w:id="545601275">
          <w:marLeft w:val="0"/>
          <w:marRight w:val="0"/>
          <w:marTop w:val="0"/>
          <w:marBottom w:val="0"/>
          <w:divBdr>
            <w:top w:val="none" w:sz="0" w:space="0" w:color="auto"/>
            <w:left w:val="none" w:sz="0" w:space="0" w:color="auto"/>
            <w:bottom w:val="none" w:sz="0" w:space="0" w:color="auto"/>
            <w:right w:val="none" w:sz="0" w:space="0" w:color="auto"/>
          </w:divBdr>
        </w:div>
        <w:div w:id="573514605">
          <w:marLeft w:val="0"/>
          <w:marRight w:val="0"/>
          <w:marTop w:val="0"/>
          <w:marBottom w:val="0"/>
          <w:divBdr>
            <w:top w:val="none" w:sz="0" w:space="0" w:color="auto"/>
            <w:left w:val="none" w:sz="0" w:space="0" w:color="auto"/>
            <w:bottom w:val="none" w:sz="0" w:space="0" w:color="auto"/>
            <w:right w:val="none" w:sz="0" w:space="0" w:color="auto"/>
          </w:divBdr>
        </w:div>
        <w:div w:id="657880076">
          <w:marLeft w:val="0"/>
          <w:marRight w:val="0"/>
          <w:marTop w:val="0"/>
          <w:marBottom w:val="0"/>
          <w:divBdr>
            <w:top w:val="none" w:sz="0" w:space="0" w:color="auto"/>
            <w:left w:val="none" w:sz="0" w:space="0" w:color="auto"/>
            <w:bottom w:val="none" w:sz="0" w:space="0" w:color="auto"/>
            <w:right w:val="none" w:sz="0" w:space="0" w:color="auto"/>
          </w:divBdr>
        </w:div>
        <w:div w:id="690568680">
          <w:marLeft w:val="0"/>
          <w:marRight w:val="0"/>
          <w:marTop w:val="0"/>
          <w:marBottom w:val="0"/>
          <w:divBdr>
            <w:top w:val="none" w:sz="0" w:space="0" w:color="auto"/>
            <w:left w:val="none" w:sz="0" w:space="0" w:color="auto"/>
            <w:bottom w:val="none" w:sz="0" w:space="0" w:color="auto"/>
            <w:right w:val="none" w:sz="0" w:space="0" w:color="auto"/>
          </w:divBdr>
        </w:div>
        <w:div w:id="786578894">
          <w:marLeft w:val="0"/>
          <w:marRight w:val="0"/>
          <w:marTop w:val="0"/>
          <w:marBottom w:val="0"/>
          <w:divBdr>
            <w:top w:val="none" w:sz="0" w:space="0" w:color="auto"/>
            <w:left w:val="none" w:sz="0" w:space="0" w:color="auto"/>
            <w:bottom w:val="none" w:sz="0" w:space="0" w:color="auto"/>
            <w:right w:val="none" w:sz="0" w:space="0" w:color="auto"/>
          </w:divBdr>
        </w:div>
        <w:div w:id="886648461">
          <w:marLeft w:val="0"/>
          <w:marRight w:val="0"/>
          <w:marTop w:val="0"/>
          <w:marBottom w:val="0"/>
          <w:divBdr>
            <w:top w:val="none" w:sz="0" w:space="0" w:color="auto"/>
            <w:left w:val="none" w:sz="0" w:space="0" w:color="auto"/>
            <w:bottom w:val="none" w:sz="0" w:space="0" w:color="auto"/>
            <w:right w:val="none" w:sz="0" w:space="0" w:color="auto"/>
          </w:divBdr>
        </w:div>
        <w:div w:id="959457193">
          <w:marLeft w:val="0"/>
          <w:marRight w:val="0"/>
          <w:marTop w:val="0"/>
          <w:marBottom w:val="0"/>
          <w:divBdr>
            <w:top w:val="none" w:sz="0" w:space="0" w:color="auto"/>
            <w:left w:val="none" w:sz="0" w:space="0" w:color="auto"/>
            <w:bottom w:val="none" w:sz="0" w:space="0" w:color="auto"/>
            <w:right w:val="none" w:sz="0" w:space="0" w:color="auto"/>
          </w:divBdr>
        </w:div>
        <w:div w:id="1040982738">
          <w:marLeft w:val="0"/>
          <w:marRight w:val="0"/>
          <w:marTop w:val="0"/>
          <w:marBottom w:val="0"/>
          <w:divBdr>
            <w:top w:val="none" w:sz="0" w:space="0" w:color="auto"/>
            <w:left w:val="none" w:sz="0" w:space="0" w:color="auto"/>
            <w:bottom w:val="none" w:sz="0" w:space="0" w:color="auto"/>
            <w:right w:val="none" w:sz="0" w:space="0" w:color="auto"/>
          </w:divBdr>
        </w:div>
        <w:div w:id="1086193946">
          <w:marLeft w:val="0"/>
          <w:marRight w:val="0"/>
          <w:marTop w:val="0"/>
          <w:marBottom w:val="0"/>
          <w:divBdr>
            <w:top w:val="none" w:sz="0" w:space="0" w:color="auto"/>
            <w:left w:val="none" w:sz="0" w:space="0" w:color="auto"/>
            <w:bottom w:val="none" w:sz="0" w:space="0" w:color="auto"/>
            <w:right w:val="none" w:sz="0" w:space="0" w:color="auto"/>
          </w:divBdr>
        </w:div>
        <w:div w:id="1223445430">
          <w:marLeft w:val="0"/>
          <w:marRight w:val="0"/>
          <w:marTop w:val="0"/>
          <w:marBottom w:val="0"/>
          <w:divBdr>
            <w:top w:val="none" w:sz="0" w:space="0" w:color="auto"/>
            <w:left w:val="none" w:sz="0" w:space="0" w:color="auto"/>
            <w:bottom w:val="none" w:sz="0" w:space="0" w:color="auto"/>
            <w:right w:val="none" w:sz="0" w:space="0" w:color="auto"/>
          </w:divBdr>
        </w:div>
        <w:div w:id="1568344749">
          <w:marLeft w:val="0"/>
          <w:marRight w:val="0"/>
          <w:marTop w:val="0"/>
          <w:marBottom w:val="0"/>
          <w:divBdr>
            <w:top w:val="none" w:sz="0" w:space="0" w:color="auto"/>
            <w:left w:val="none" w:sz="0" w:space="0" w:color="auto"/>
            <w:bottom w:val="none" w:sz="0" w:space="0" w:color="auto"/>
            <w:right w:val="none" w:sz="0" w:space="0" w:color="auto"/>
          </w:divBdr>
        </w:div>
        <w:div w:id="1706127611">
          <w:marLeft w:val="0"/>
          <w:marRight w:val="0"/>
          <w:marTop w:val="0"/>
          <w:marBottom w:val="0"/>
          <w:divBdr>
            <w:top w:val="none" w:sz="0" w:space="0" w:color="auto"/>
            <w:left w:val="none" w:sz="0" w:space="0" w:color="auto"/>
            <w:bottom w:val="none" w:sz="0" w:space="0" w:color="auto"/>
            <w:right w:val="none" w:sz="0" w:space="0" w:color="auto"/>
          </w:divBdr>
        </w:div>
        <w:div w:id="1711412628">
          <w:marLeft w:val="0"/>
          <w:marRight w:val="0"/>
          <w:marTop w:val="0"/>
          <w:marBottom w:val="0"/>
          <w:divBdr>
            <w:top w:val="none" w:sz="0" w:space="0" w:color="auto"/>
            <w:left w:val="none" w:sz="0" w:space="0" w:color="auto"/>
            <w:bottom w:val="none" w:sz="0" w:space="0" w:color="auto"/>
            <w:right w:val="none" w:sz="0" w:space="0" w:color="auto"/>
          </w:divBdr>
        </w:div>
        <w:div w:id="1835875449">
          <w:marLeft w:val="0"/>
          <w:marRight w:val="0"/>
          <w:marTop w:val="0"/>
          <w:marBottom w:val="0"/>
          <w:divBdr>
            <w:top w:val="none" w:sz="0" w:space="0" w:color="auto"/>
            <w:left w:val="none" w:sz="0" w:space="0" w:color="auto"/>
            <w:bottom w:val="none" w:sz="0" w:space="0" w:color="auto"/>
            <w:right w:val="none" w:sz="0" w:space="0" w:color="auto"/>
          </w:divBdr>
        </w:div>
        <w:div w:id="1913540901">
          <w:marLeft w:val="0"/>
          <w:marRight w:val="0"/>
          <w:marTop w:val="0"/>
          <w:marBottom w:val="0"/>
          <w:divBdr>
            <w:top w:val="none" w:sz="0" w:space="0" w:color="auto"/>
            <w:left w:val="none" w:sz="0" w:space="0" w:color="auto"/>
            <w:bottom w:val="none" w:sz="0" w:space="0" w:color="auto"/>
            <w:right w:val="none" w:sz="0" w:space="0" w:color="auto"/>
          </w:divBdr>
        </w:div>
        <w:div w:id="1925798518">
          <w:marLeft w:val="0"/>
          <w:marRight w:val="0"/>
          <w:marTop w:val="0"/>
          <w:marBottom w:val="0"/>
          <w:divBdr>
            <w:top w:val="none" w:sz="0" w:space="0" w:color="auto"/>
            <w:left w:val="none" w:sz="0" w:space="0" w:color="auto"/>
            <w:bottom w:val="none" w:sz="0" w:space="0" w:color="auto"/>
            <w:right w:val="none" w:sz="0" w:space="0" w:color="auto"/>
          </w:divBdr>
        </w:div>
      </w:divsChild>
    </w:div>
    <w:div w:id="543761851">
      <w:bodyDiv w:val="1"/>
      <w:marLeft w:val="0"/>
      <w:marRight w:val="0"/>
      <w:marTop w:val="0"/>
      <w:marBottom w:val="0"/>
      <w:divBdr>
        <w:top w:val="none" w:sz="0" w:space="0" w:color="auto"/>
        <w:left w:val="none" w:sz="0" w:space="0" w:color="auto"/>
        <w:bottom w:val="none" w:sz="0" w:space="0" w:color="auto"/>
        <w:right w:val="none" w:sz="0" w:space="0" w:color="auto"/>
      </w:divBdr>
    </w:div>
    <w:div w:id="558437721">
      <w:bodyDiv w:val="1"/>
      <w:marLeft w:val="0"/>
      <w:marRight w:val="0"/>
      <w:marTop w:val="0"/>
      <w:marBottom w:val="0"/>
      <w:divBdr>
        <w:top w:val="none" w:sz="0" w:space="0" w:color="auto"/>
        <w:left w:val="none" w:sz="0" w:space="0" w:color="auto"/>
        <w:bottom w:val="none" w:sz="0" w:space="0" w:color="auto"/>
        <w:right w:val="none" w:sz="0" w:space="0" w:color="auto"/>
      </w:divBdr>
    </w:div>
    <w:div w:id="600725576">
      <w:bodyDiv w:val="1"/>
      <w:marLeft w:val="0"/>
      <w:marRight w:val="0"/>
      <w:marTop w:val="0"/>
      <w:marBottom w:val="0"/>
      <w:divBdr>
        <w:top w:val="none" w:sz="0" w:space="0" w:color="auto"/>
        <w:left w:val="none" w:sz="0" w:space="0" w:color="auto"/>
        <w:bottom w:val="none" w:sz="0" w:space="0" w:color="auto"/>
        <w:right w:val="none" w:sz="0" w:space="0" w:color="auto"/>
      </w:divBdr>
    </w:div>
    <w:div w:id="621155587">
      <w:bodyDiv w:val="1"/>
      <w:marLeft w:val="0"/>
      <w:marRight w:val="0"/>
      <w:marTop w:val="0"/>
      <w:marBottom w:val="0"/>
      <w:divBdr>
        <w:top w:val="none" w:sz="0" w:space="0" w:color="auto"/>
        <w:left w:val="none" w:sz="0" w:space="0" w:color="auto"/>
        <w:bottom w:val="none" w:sz="0" w:space="0" w:color="auto"/>
        <w:right w:val="none" w:sz="0" w:space="0" w:color="auto"/>
      </w:divBdr>
    </w:div>
    <w:div w:id="623082223">
      <w:bodyDiv w:val="1"/>
      <w:marLeft w:val="0"/>
      <w:marRight w:val="0"/>
      <w:marTop w:val="0"/>
      <w:marBottom w:val="0"/>
      <w:divBdr>
        <w:top w:val="none" w:sz="0" w:space="0" w:color="auto"/>
        <w:left w:val="none" w:sz="0" w:space="0" w:color="auto"/>
        <w:bottom w:val="none" w:sz="0" w:space="0" w:color="auto"/>
        <w:right w:val="none" w:sz="0" w:space="0" w:color="auto"/>
      </w:divBdr>
    </w:div>
    <w:div w:id="630289399">
      <w:bodyDiv w:val="1"/>
      <w:marLeft w:val="0"/>
      <w:marRight w:val="0"/>
      <w:marTop w:val="0"/>
      <w:marBottom w:val="0"/>
      <w:divBdr>
        <w:top w:val="none" w:sz="0" w:space="0" w:color="auto"/>
        <w:left w:val="none" w:sz="0" w:space="0" w:color="auto"/>
        <w:bottom w:val="none" w:sz="0" w:space="0" w:color="auto"/>
        <w:right w:val="none" w:sz="0" w:space="0" w:color="auto"/>
      </w:divBdr>
    </w:div>
    <w:div w:id="635254614">
      <w:bodyDiv w:val="1"/>
      <w:marLeft w:val="0"/>
      <w:marRight w:val="0"/>
      <w:marTop w:val="0"/>
      <w:marBottom w:val="0"/>
      <w:divBdr>
        <w:top w:val="none" w:sz="0" w:space="0" w:color="auto"/>
        <w:left w:val="none" w:sz="0" w:space="0" w:color="auto"/>
        <w:bottom w:val="none" w:sz="0" w:space="0" w:color="auto"/>
        <w:right w:val="none" w:sz="0" w:space="0" w:color="auto"/>
      </w:divBdr>
    </w:div>
    <w:div w:id="637107603">
      <w:bodyDiv w:val="1"/>
      <w:marLeft w:val="0"/>
      <w:marRight w:val="0"/>
      <w:marTop w:val="0"/>
      <w:marBottom w:val="0"/>
      <w:divBdr>
        <w:top w:val="none" w:sz="0" w:space="0" w:color="auto"/>
        <w:left w:val="none" w:sz="0" w:space="0" w:color="auto"/>
        <w:bottom w:val="none" w:sz="0" w:space="0" w:color="auto"/>
        <w:right w:val="none" w:sz="0" w:space="0" w:color="auto"/>
      </w:divBdr>
    </w:div>
    <w:div w:id="651445880">
      <w:bodyDiv w:val="1"/>
      <w:marLeft w:val="0"/>
      <w:marRight w:val="0"/>
      <w:marTop w:val="0"/>
      <w:marBottom w:val="0"/>
      <w:divBdr>
        <w:top w:val="none" w:sz="0" w:space="0" w:color="auto"/>
        <w:left w:val="none" w:sz="0" w:space="0" w:color="auto"/>
        <w:bottom w:val="none" w:sz="0" w:space="0" w:color="auto"/>
        <w:right w:val="none" w:sz="0" w:space="0" w:color="auto"/>
      </w:divBdr>
      <w:divsChild>
        <w:div w:id="477067887">
          <w:marLeft w:val="255"/>
          <w:marRight w:val="0"/>
          <w:marTop w:val="0"/>
          <w:marBottom w:val="0"/>
          <w:divBdr>
            <w:top w:val="none" w:sz="0" w:space="0" w:color="auto"/>
            <w:left w:val="none" w:sz="0" w:space="0" w:color="auto"/>
            <w:bottom w:val="none" w:sz="0" w:space="0" w:color="auto"/>
            <w:right w:val="none" w:sz="0" w:space="0" w:color="auto"/>
          </w:divBdr>
        </w:div>
        <w:div w:id="732000688">
          <w:marLeft w:val="255"/>
          <w:marRight w:val="0"/>
          <w:marTop w:val="0"/>
          <w:marBottom w:val="0"/>
          <w:divBdr>
            <w:top w:val="none" w:sz="0" w:space="0" w:color="auto"/>
            <w:left w:val="none" w:sz="0" w:space="0" w:color="auto"/>
            <w:bottom w:val="none" w:sz="0" w:space="0" w:color="auto"/>
            <w:right w:val="none" w:sz="0" w:space="0" w:color="auto"/>
          </w:divBdr>
        </w:div>
        <w:div w:id="897938658">
          <w:marLeft w:val="255"/>
          <w:marRight w:val="0"/>
          <w:marTop w:val="0"/>
          <w:marBottom w:val="0"/>
          <w:divBdr>
            <w:top w:val="none" w:sz="0" w:space="0" w:color="auto"/>
            <w:left w:val="none" w:sz="0" w:space="0" w:color="auto"/>
            <w:bottom w:val="none" w:sz="0" w:space="0" w:color="auto"/>
            <w:right w:val="none" w:sz="0" w:space="0" w:color="auto"/>
          </w:divBdr>
          <w:divsChild>
            <w:div w:id="79571820">
              <w:marLeft w:val="255"/>
              <w:marRight w:val="0"/>
              <w:marTop w:val="75"/>
              <w:marBottom w:val="0"/>
              <w:divBdr>
                <w:top w:val="none" w:sz="0" w:space="0" w:color="auto"/>
                <w:left w:val="none" w:sz="0" w:space="0" w:color="auto"/>
                <w:bottom w:val="none" w:sz="0" w:space="0" w:color="auto"/>
                <w:right w:val="none" w:sz="0" w:space="0" w:color="auto"/>
              </w:divBdr>
              <w:divsChild>
                <w:div w:id="1503352474">
                  <w:marLeft w:val="0"/>
                  <w:marRight w:val="225"/>
                  <w:marTop w:val="0"/>
                  <w:marBottom w:val="0"/>
                  <w:divBdr>
                    <w:top w:val="none" w:sz="0" w:space="0" w:color="auto"/>
                    <w:left w:val="none" w:sz="0" w:space="0" w:color="auto"/>
                    <w:bottom w:val="none" w:sz="0" w:space="0" w:color="auto"/>
                    <w:right w:val="none" w:sz="0" w:space="0" w:color="auto"/>
                  </w:divBdr>
                </w:div>
              </w:divsChild>
            </w:div>
            <w:div w:id="277417549">
              <w:marLeft w:val="255"/>
              <w:marRight w:val="0"/>
              <w:marTop w:val="75"/>
              <w:marBottom w:val="0"/>
              <w:divBdr>
                <w:top w:val="none" w:sz="0" w:space="0" w:color="auto"/>
                <w:left w:val="none" w:sz="0" w:space="0" w:color="auto"/>
                <w:bottom w:val="none" w:sz="0" w:space="0" w:color="auto"/>
                <w:right w:val="none" w:sz="0" w:space="0" w:color="auto"/>
              </w:divBdr>
              <w:divsChild>
                <w:div w:id="197355618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780418396">
          <w:marLeft w:val="255"/>
          <w:marRight w:val="0"/>
          <w:marTop w:val="0"/>
          <w:marBottom w:val="0"/>
          <w:divBdr>
            <w:top w:val="none" w:sz="0" w:space="0" w:color="auto"/>
            <w:left w:val="none" w:sz="0" w:space="0" w:color="auto"/>
            <w:bottom w:val="none" w:sz="0" w:space="0" w:color="auto"/>
            <w:right w:val="none" w:sz="0" w:space="0" w:color="auto"/>
          </w:divBdr>
        </w:div>
      </w:divsChild>
    </w:div>
    <w:div w:id="719549306">
      <w:bodyDiv w:val="1"/>
      <w:marLeft w:val="0"/>
      <w:marRight w:val="0"/>
      <w:marTop w:val="0"/>
      <w:marBottom w:val="0"/>
      <w:divBdr>
        <w:top w:val="none" w:sz="0" w:space="0" w:color="auto"/>
        <w:left w:val="none" w:sz="0" w:space="0" w:color="auto"/>
        <w:bottom w:val="none" w:sz="0" w:space="0" w:color="auto"/>
        <w:right w:val="none" w:sz="0" w:space="0" w:color="auto"/>
      </w:divBdr>
    </w:div>
    <w:div w:id="770247723">
      <w:bodyDiv w:val="1"/>
      <w:marLeft w:val="0"/>
      <w:marRight w:val="0"/>
      <w:marTop w:val="0"/>
      <w:marBottom w:val="0"/>
      <w:divBdr>
        <w:top w:val="none" w:sz="0" w:space="0" w:color="auto"/>
        <w:left w:val="none" w:sz="0" w:space="0" w:color="auto"/>
        <w:bottom w:val="none" w:sz="0" w:space="0" w:color="auto"/>
        <w:right w:val="none" w:sz="0" w:space="0" w:color="auto"/>
      </w:divBdr>
    </w:div>
    <w:div w:id="780805510">
      <w:bodyDiv w:val="1"/>
      <w:marLeft w:val="0"/>
      <w:marRight w:val="0"/>
      <w:marTop w:val="0"/>
      <w:marBottom w:val="0"/>
      <w:divBdr>
        <w:top w:val="none" w:sz="0" w:space="0" w:color="auto"/>
        <w:left w:val="none" w:sz="0" w:space="0" w:color="auto"/>
        <w:bottom w:val="none" w:sz="0" w:space="0" w:color="auto"/>
        <w:right w:val="none" w:sz="0" w:space="0" w:color="auto"/>
      </w:divBdr>
    </w:div>
    <w:div w:id="789318075">
      <w:bodyDiv w:val="1"/>
      <w:marLeft w:val="0"/>
      <w:marRight w:val="0"/>
      <w:marTop w:val="0"/>
      <w:marBottom w:val="0"/>
      <w:divBdr>
        <w:top w:val="none" w:sz="0" w:space="0" w:color="auto"/>
        <w:left w:val="none" w:sz="0" w:space="0" w:color="auto"/>
        <w:bottom w:val="none" w:sz="0" w:space="0" w:color="auto"/>
        <w:right w:val="none" w:sz="0" w:space="0" w:color="auto"/>
      </w:divBdr>
    </w:div>
    <w:div w:id="814418100">
      <w:bodyDiv w:val="1"/>
      <w:marLeft w:val="0"/>
      <w:marRight w:val="0"/>
      <w:marTop w:val="0"/>
      <w:marBottom w:val="0"/>
      <w:divBdr>
        <w:top w:val="none" w:sz="0" w:space="0" w:color="auto"/>
        <w:left w:val="none" w:sz="0" w:space="0" w:color="auto"/>
        <w:bottom w:val="none" w:sz="0" w:space="0" w:color="auto"/>
        <w:right w:val="none" w:sz="0" w:space="0" w:color="auto"/>
      </w:divBdr>
    </w:div>
    <w:div w:id="815102759">
      <w:bodyDiv w:val="1"/>
      <w:marLeft w:val="0"/>
      <w:marRight w:val="0"/>
      <w:marTop w:val="0"/>
      <w:marBottom w:val="0"/>
      <w:divBdr>
        <w:top w:val="none" w:sz="0" w:space="0" w:color="auto"/>
        <w:left w:val="none" w:sz="0" w:space="0" w:color="auto"/>
        <w:bottom w:val="none" w:sz="0" w:space="0" w:color="auto"/>
        <w:right w:val="none" w:sz="0" w:space="0" w:color="auto"/>
      </w:divBdr>
    </w:div>
    <w:div w:id="816725483">
      <w:bodyDiv w:val="1"/>
      <w:marLeft w:val="0"/>
      <w:marRight w:val="0"/>
      <w:marTop w:val="0"/>
      <w:marBottom w:val="0"/>
      <w:divBdr>
        <w:top w:val="none" w:sz="0" w:space="0" w:color="auto"/>
        <w:left w:val="none" w:sz="0" w:space="0" w:color="auto"/>
        <w:bottom w:val="none" w:sz="0" w:space="0" w:color="auto"/>
        <w:right w:val="none" w:sz="0" w:space="0" w:color="auto"/>
      </w:divBdr>
    </w:div>
    <w:div w:id="825127488">
      <w:bodyDiv w:val="1"/>
      <w:marLeft w:val="0"/>
      <w:marRight w:val="0"/>
      <w:marTop w:val="0"/>
      <w:marBottom w:val="0"/>
      <w:divBdr>
        <w:top w:val="none" w:sz="0" w:space="0" w:color="auto"/>
        <w:left w:val="none" w:sz="0" w:space="0" w:color="auto"/>
        <w:bottom w:val="none" w:sz="0" w:space="0" w:color="auto"/>
        <w:right w:val="none" w:sz="0" w:space="0" w:color="auto"/>
      </w:divBdr>
      <w:divsChild>
        <w:div w:id="1238904881">
          <w:marLeft w:val="255"/>
          <w:marRight w:val="0"/>
          <w:marTop w:val="0"/>
          <w:marBottom w:val="0"/>
          <w:divBdr>
            <w:top w:val="none" w:sz="0" w:space="0" w:color="auto"/>
            <w:left w:val="none" w:sz="0" w:space="0" w:color="auto"/>
            <w:bottom w:val="none" w:sz="0" w:space="0" w:color="auto"/>
            <w:right w:val="none" w:sz="0" w:space="0" w:color="auto"/>
          </w:divBdr>
        </w:div>
        <w:div w:id="1710108370">
          <w:marLeft w:val="255"/>
          <w:marRight w:val="0"/>
          <w:marTop w:val="0"/>
          <w:marBottom w:val="0"/>
          <w:divBdr>
            <w:top w:val="none" w:sz="0" w:space="0" w:color="auto"/>
            <w:left w:val="none" w:sz="0" w:space="0" w:color="auto"/>
            <w:bottom w:val="none" w:sz="0" w:space="0" w:color="auto"/>
            <w:right w:val="none" w:sz="0" w:space="0" w:color="auto"/>
          </w:divBdr>
        </w:div>
      </w:divsChild>
    </w:div>
    <w:div w:id="825827008">
      <w:bodyDiv w:val="1"/>
      <w:marLeft w:val="0"/>
      <w:marRight w:val="0"/>
      <w:marTop w:val="0"/>
      <w:marBottom w:val="0"/>
      <w:divBdr>
        <w:top w:val="none" w:sz="0" w:space="0" w:color="auto"/>
        <w:left w:val="none" w:sz="0" w:space="0" w:color="auto"/>
        <w:bottom w:val="none" w:sz="0" w:space="0" w:color="auto"/>
        <w:right w:val="none" w:sz="0" w:space="0" w:color="auto"/>
      </w:divBdr>
    </w:div>
    <w:div w:id="865097494">
      <w:bodyDiv w:val="1"/>
      <w:marLeft w:val="0"/>
      <w:marRight w:val="0"/>
      <w:marTop w:val="0"/>
      <w:marBottom w:val="0"/>
      <w:divBdr>
        <w:top w:val="none" w:sz="0" w:space="0" w:color="auto"/>
        <w:left w:val="none" w:sz="0" w:space="0" w:color="auto"/>
        <w:bottom w:val="none" w:sz="0" w:space="0" w:color="auto"/>
        <w:right w:val="none" w:sz="0" w:space="0" w:color="auto"/>
      </w:divBdr>
      <w:divsChild>
        <w:div w:id="366371692">
          <w:marLeft w:val="255"/>
          <w:marRight w:val="0"/>
          <w:marTop w:val="75"/>
          <w:marBottom w:val="0"/>
          <w:divBdr>
            <w:top w:val="none" w:sz="0" w:space="0" w:color="auto"/>
            <w:left w:val="none" w:sz="0" w:space="0" w:color="auto"/>
            <w:bottom w:val="none" w:sz="0" w:space="0" w:color="auto"/>
            <w:right w:val="none" w:sz="0" w:space="0" w:color="auto"/>
          </w:divBdr>
        </w:div>
        <w:div w:id="1043941899">
          <w:marLeft w:val="255"/>
          <w:marRight w:val="0"/>
          <w:marTop w:val="75"/>
          <w:marBottom w:val="0"/>
          <w:divBdr>
            <w:top w:val="none" w:sz="0" w:space="0" w:color="auto"/>
            <w:left w:val="none" w:sz="0" w:space="0" w:color="auto"/>
            <w:bottom w:val="none" w:sz="0" w:space="0" w:color="auto"/>
            <w:right w:val="none" w:sz="0" w:space="0" w:color="auto"/>
          </w:divBdr>
        </w:div>
        <w:div w:id="1586645718">
          <w:marLeft w:val="255"/>
          <w:marRight w:val="0"/>
          <w:marTop w:val="75"/>
          <w:marBottom w:val="0"/>
          <w:divBdr>
            <w:top w:val="none" w:sz="0" w:space="0" w:color="auto"/>
            <w:left w:val="none" w:sz="0" w:space="0" w:color="auto"/>
            <w:bottom w:val="none" w:sz="0" w:space="0" w:color="auto"/>
            <w:right w:val="none" w:sz="0" w:space="0" w:color="auto"/>
          </w:divBdr>
        </w:div>
      </w:divsChild>
    </w:div>
    <w:div w:id="888032793">
      <w:bodyDiv w:val="1"/>
      <w:marLeft w:val="0"/>
      <w:marRight w:val="0"/>
      <w:marTop w:val="0"/>
      <w:marBottom w:val="0"/>
      <w:divBdr>
        <w:top w:val="none" w:sz="0" w:space="0" w:color="auto"/>
        <w:left w:val="none" w:sz="0" w:space="0" w:color="auto"/>
        <w:bottom w:val="none" w:sz="0" w:space="0" w:color="auto"/>
        <w:right w:val="none" w:sz="0" w:space="0" w:color="auto"/>
      </w:divBdr>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255"/>
          <w:marRight w:val="0"/>
          <w:marTop w:val="0"/>
          <w:marBottom w:val="0"/>
          <w:divBdr>
            <w:top w:val="none" w:sz="0" w:space="0" w:color="auto"/>
            <w:left w:val="none" w:sz="0" w:space="0" w:color="auto"/>
            <w:bottom w:val="none" w:sz="0" w:space="0" w:color="auto"/>
            <w:right w:val="none" w:sz="0" w:space="0" w:color="auto"/>
          </w:divBdr>
        </w:div>
        <w:div w:id="190923652">
          <w:marLeft w:val="255"/>
          <w:marRight w:val="0"/>
          <w:marTop w:val="0"/>
          <w:marBottom w:val="0"/>
          <w:divBdr>
            <w:top w:val="none" w:sz="0" w:space="0" w:color="auto"/>
            <w:left w:val="none" w:sz="0" w:space="0" w:color="auto"/>
            <w:bottom w:val="none" w:sz="0" w:space="0" w:color="auto"/>
            <w:right w:val="none" w:sz="0" w:space="0" w:color="auto"/>
          </w:divBdr>
        </w:div>
        <w:div w:id="727151584">
          <w:marLeft w:val="255"/>
          <w:marRight w:val="0"/>
          <w:marTop w:val="0"/>
          <w:marBottom w:val="0"/>
          <w:divBdr>
            <w:top w:val="none" w:sz="0" w:space="0" w:color="auto"/>
            <w:left w:val="none" w:sz="0" w:space="0" w:color="auto"/>
            <w:bottom w:val="none" w:sz="0" w:space="0" w:color="auto"/>
            <w:right w:val="none" w:sz="0" w:space="0" w:color="auto"/>
          </w:divBdr>
        </w:div>
        <w:div w:id="1209297248">
          <w:marLeft w:val="255"/>
          <w:marRight w:val="0"/>
          <w:marTop w:val="0"/>
          <w:marBottom w:val="0"/>
          <w:divBdr>
            <w:top w:val="none" w:sz="0" w:space="0" w:color="auto"/>
            <w:left w:val="none" w:sz="0" w:space="0" w:color="auto"/>
            <w:bottom w:val="none" w:sz="0" w:space="0" w:color="auto"/>
            <w:right w:val="none" w:sz="0" w:space="0" w:color="auto"/>
          </w:divBdr>
        </w:div>
      </w:divsChild>
    </w:div>
    <w:div w:id="895431806">
      <w:bodyDiv w:val="1"/>
      <w:marLeft w:val="0"/>
      <w:marRight w:val="0"/>
      <w:marTop w:val="0"/>
      <w:marBottom w:val="0"/>
      <w:divBdr>
        <w:top w:val="none" w:sz="0" w:space="0" w:color="auto"/>
        <w:left w:val="none" w:sz="0" w:space="0" w:color="auto"/>
        <w:bottom w:val="none" w:sz="0" w:space="0" w:color="auto"/>
        <w:right w:val="none" w:sz="0" w:space="0" w:color="auto"/>
      </w:divBdr>
    </w:div>
    <w:div w:id="927808423">
      <w:bodyDiv w:val="1"/>
      <w:marLeft w:val="0"/>
      <w:marRight w:val="0"/>
      <w:marTop w:val="0"/>
      <w:marBottom w:val="0"/>
      <w:divBdr>
        <w:top w:val="none" w:sz="0" w:space="0" w:color="auto"/>
        <w:left w:val="none" w:sz="0" w:space="0" w:color="auto"/>
        <w:bottom w:val="none" w:sz="0" w:space="0" w:color="auto"/>
        <w:right w:val="none" w:sz="0" w:space="0" w:color="auto"/>
      </w:divBdr>
      <w:divsChild>
        <w:div w:id="1909070683">
          <w:marLeft w:val="255"/>
          <w:marRight w:val="0"/>
          <w:marTop w:val="75"/>
          <w:marBottom w:val="0"/>
          <w:divBdr>
            <w:top w:val="none" w:sz="0" w:space="0" w:color="auto"/>
            <w:left w:val="none" w:sz="0" w:space="0" w:color="auto"/>
            <w:bottom w:val="none" w:sz="0" w:space="0" w:color="auto"/>
            <w:right w:val="none" w:sz="0" w:space="0" w:color="auto"/>
          </w:divBdr>
        </w:div>
        <w:div w:id="1275479827">
          <w:marLeft w:val="255"/>
          <w:marRight w:val="0"/>
          <w:marTop w:val="75"/>
          <w:marBottom w:val="0"/>
          <w:divBdr>
            <w:top w:val="none" w:sz="0" w:space="0" w:color="auto"/>
            <w:left w:val="none" w:sz="0" w:space="0" w:color="auto"/>
            <w:bottom w:val="none" w:sz="0" w:space="0" w:color="auto"/>
            <w:right w:val="none" w:sz="0" w:space="0" w:color="auto"/>
          </w:divBdr>
          <w:divsChild>
            <w:div w:id="5617633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009722109">
      <w:bodyDiv w:val="1"/>
      <w:marLeft w:val="0"/>
      <w:marRight w:val="0"/>
      <w:marTop w:val="0"/>
      <w:marBottom w:val="0"/>
      <w:divBdr>
        <w:top w:val="none" w:sz="0" w:space="0" w:color="auto"/>
        <w:left w:val="none" w:sz="0" w:space="0" w:color="auto"/>
        <w:bottom w:val="none" w:sz="0" w:space="0" w:color="auto"/>
        <w:right w:val="none" w:sz="0" w:space="0" w:color="auto"/>
      </w:divBdr>
    </w:div>
    <w:div w:id="1021013945">
      <w:bodyDiv w:val="1"/>
      <w:marLeft w:val="0"/>
      <w:marRight w:val="0"/>
      <w:marTop w:val="0"/>
      <w:marBottom w:val="0"/>
      <w:divBdr>
        <w:top w:val="none" w:sz="0" w:space="0" w:color="auto"/>
        <w:left w:val="none" w:sz="0" w:space="0" w:color="auto"/>
        <w:bottom w:val="none" w:sz="0" w:space="0" w:color="auto"/>
        <w:right w:val="none" w:sz="0" w:space="0" w:color="auto"/>
      </w:divBdr>
      <w:divsChild>
        <w:div w:id="1067191039">
          <w:marLeft w:val="255"/>
          <w:marRight w:val="0"/>
          <w:marTop w:val="75"/>
          <w:marBottom w:val="0"/>
          <w:divBdr>
            <w:top w:val="none" w:sz="0" w:space="0" w:color="auto"/>
            <w:left w:val="none" w:sz="0" w:space="0" w:color="auto"/>
            <w:bottom w:val="none" w:sz="0" w:space="0" w:color="auto"/>
            <w:right w:val="none" w:sz="0" w:space="0" w:color="auto"/>
          </w:divBdr>
        </w:div>
        <w:div w:id="1688096925">
          <w:marLeft w:val="255"/>
          <w:marRight w:val="0"/>
          <w:marTop w:val="75"/>
          <w:marBottom w:val="0"/>
          <w:divBdr>
            <w:top w:val="none" w:sz="0" w:space="0" w:color="auto"/>
            <w:left w:val="none" w:sz="0" w:space="0" w:color="auto"/>
            <w:bottom w:val="none" w:sz="0" w:space="0" w:color="auto"/>
            <w:right w:val="none" w:sz="0" w:space="0" w:color="auto"/>
          </w:divBdr>
        </w:div>
        <w:div w:id="1977643985">
          <w:marLeft w:val="255"/>
          <w:marRight w:val="0"/>
          <w:marTop w:val="75"/>
          <w:marBottom w:val="0"/>
          <w:divBdr>
            <w:top w:val="none" w:sz="0" w:space="0" w:color="auto"/>
            <w:left w:val="none" w:sz="0" w:space="0" w:color="auto"/>
            <w:bottom w:val="none" w:sz="0" w:space="0" w:color="auto"/>
            <w:right w:val="none" w:sz="0" w:space="0" w:color="auto"/>
          </w:divBdr>
          <w:divsChild>
            <w:div w:id="10304207">
              <w:marLeft w:val="255"/>
              <w:marRight w:val="0"/>
              <w:marTop w:val="0"/>
              <w:marBottom w:val="0"/>
              <w:divBdr>
                <w:top w:val="none" w:sz="0" w:space="0" w:color="auto"/>
                <w:left w:val="none" w:sz="0" w:space="0" w:color="auto"/>
                <w:bottom w:val="none" w:sz="0" w:space="0" w:color="auto"/>
                <w:right w:val="none" w:sz="0" w:space="0" w:color="auto"/>
              </w:divBdr>
              <w:divsChild>
                <w:div w:id="164370793">
                  <w:marLeft w:val="255"/>
                  <w:marRight w:val="0"/>
                  <w:marTop w:val="75"/>
                  <w:marBottom w:val="0"/>
                  <w:divBdr>
                    <w:top w:val="none" w:sz="0" w:space="0" w:color="auto"/>
                    <w:left w:val="none" w:sz="0" w:space="0" w:color="auto"/>
                    <w:bottom w:val="none" w:sz="0" w:space="0" w:color="auto"/>
                    <w:right w:val="none" w:sz="0" w:space="0" w:color="auto"/>
                  </w:divBdr>
                  <w:divsChild>
                    <w:div w:id="2045867280">
                      <w:marLeft w:val="0"/>
                      <w:marRight w:val="225"/>
                      <w:marTop w:val="0"/>
                      <w:marBottom w:val="0"/>
                      <w:divBdr>
                        <w:top w:val="none" w:sz="0" w:space="0" w:color="auto"/>
                        <w:left w:val="none" w:sz="0" w:space="0" w:color="auto"/>
                        <w:bottom w:val="none" w:sz="0" w:space="0" w:color="auto"/>
                        <w:right w:val="none" w:sz="0" w:space="0" w:color="auto"/>
                      </w:divBdr>
                    </w:div>
                  </w:divsChild>
                </w:div>
                <w:div w:id="1307272253">
                  <w:marLeft w:val="255"/>
                  <w:marRight w:val="0"/>
                  <w:marTop w:val="75"/>
                  <w:marBottom w:val="0"/>
                  <w:divBdr>
                    <w:top w:val="none" w:sz="0" w:space="0" w:color="auto"/>
                    <w:left w:val="none" w:sz="0" w:space="0" w:color="auto"/>
                    <w:bottom w:val="none" w:sz="0" w:space="0" w:color="auto"/>
                    <w:right w:val="none" w:sz="0" w:space="0" w:color="auto"/>
                  </w:divBdr>
                  <w:divsChild>
                    <w:div w:id="1397362658">
                      <w:marLeft w:val="0"/>
                      <w:marRight w:val="225"/>
                      <w:marTop w:val="0"/>
                      <w:marBottom w:val="0"/>
                      <w:divBdr>
                        <w:top w:val="none" w:sz="0" w:space="0" w:color="auto"/>
                        <w:left w:val="none" w:sz="0" w:space="0" w:color="auto"/>
                        <w:bottom w:val="none" w:sz="0" w:space="0" w:color="auto"/>
                        <w:right w:val="none" w:sz="0" w:space="0" w:color="auto"/>
                      </w:divBdr>
                    </w:div>
                  </w:divsChild>
                </w:div>
                <w:div w:id="1793477707">
                  <w:marLeft w:val="255"/>
                  <w:marRight w:val="0"/>
                  <w:marTop w:val="75"/>
                  <w:marBottom w:val="0"/>
                  <w:divBdr>
                    <w:top w:val="none" w:sz="0" w:space="0" w:color="auto"/>
                    <w:left w:val="none" w:sz="0" w:space="0" w:color="auto"/>
                    <w:bottom w:val="none" w:sz="0" w:space="0" w:color="auto"/>
                    <w:right w:val="none" w:sz="0" w:space="0" w:color="auto"/>
                  </w:divBdr>
                  <w:divsChild>
                    <w:div w:id="1423183976">
                      <w:marLeft w:val="0"/>
                      <w:marRight w:val="225"/>
                      <w:marTop w:val="0"/>
                      <w:marBottom w:val="0"/>
                      <w:divBdr>
                        <w:top w:val="none" w:sz="0" w:space="0" w:color="auto"/>
                        <w:left w:val="none" w:sz="0" w:space="0" w:color="auto"/>
                        <w:bottom w:val="none" w:sz="0" w:space="0" w:color="auto"/>
                        <w:right w:val="none" w:sz="0" w:space="0" w:color="auto"/>
                      </w:divBdr>
                    </w:div>
                  </w:divsChild>
                </w:div>
                <w:div w:id="1793548851">
                  <w:marLeft w:val="255"/>
                  <w:marRight w:val="0"/>
                  <w:marTop w:val="75"/>
                  <w:marBottom w:val="0"/>
                  <w:divBdr>
                    <w:top w:val="none" w:sz="0" w:space="0" w:color="auto"/>
                    <w:left w:val="none" w:sz="0" w:space="0" w:color="auto"/>
                    <w:bottom w:val="none" w:sz="0" w:space="0" w:color="auto"/>
                    <w:right w:val="none" w:sz="0" w:space="0" w:color="auto"/>
                  </w:divBdr>
                  <w:divsChild>
                    <w:div w:id="69241379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80269816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035810914">
      <w:bodyDiv w:val="1"/>
      <w:marLeft w:val="0"/>
      <w:marRight w:val="0"/>
      <w:marTop w:val="0"/>
      <w:marBottom w:val="0"/>
      <w:divBdr>
        <w:top w:val="none" w:sz="0" w:space="0" w:color="auto"/>
        <w:left w:val="none" w:sz="0" w:space="0" w:color="auto"/>
        <w:bottom w:val="none" w:sz="0" w:space="0" w:color="auto"/>
        <w:right w:val="none" w:sz="0" w:space="0" w:color="auto"/>
      </w:divBdr>
    </w:div>
    <w:div w:id="1053045196">
      <w:bodyDiv w:val="1"/>
      <w:marLeft w:val="0"/>
      <w:marRight w:val="0"/>
      <w:marTop w:val="0"/>
      <w:marBottom w:val="0"/>
      <w:divBdr>
        <w:top w:val="none" w:sz="0" w:space="0" w:color="auto"/>
        <w:left w:val="none" w:sz="0" w:space="0" w:color="auto"/>
        <w:bottom w:val="none" w:sz="0" w:space="0" w:color="auto"/>
        <w:right w:val="none" w:sz="0" w:space="0" w:color="auto"/>
      </w:divBdr>
    </w:div>
    <w:div w:id="1085229098">
      <w:bodyDiv w:val="1"/>
      <w:marLeft w:val="0"/>
      <w:marRight w:val="0"/>
      <w:marTop w:val="0"/>
      <w:marBottom w:val="0"/>
      <w:divBdr>
        <w:top w:val="none" w:sz="0" w:space="0" w:color="auto"/>
        <w:left w:val="none" w:sz="0" w:space="0" w:color="auto"/>
        <w:bottom w:val="none" w:sz="0" w:space="0" w:color="auto"/>
        <w:right w:val="none" w:sz="0" w:space="0" w:color="auto"/>
      </w:divBdr>
      <w:divsChild>
        <w:div w:id="43988852">
          <w:marLeft w:val="255"/>
          <w:marRight w:val="0"/>
          <w:marTop w:val="75"/>
          <w:marBottom w:val="0"/>
          <w:divBdr>
            <w:top w:val="none" w:sz="0" w:space="0" w:color="auto"/>
            <w:left w:val="none" w:sz="0" w:space="0" w:color="auto"/>
            <w:bottom w:val="none" w:sz="0" w:space="0" w:color="auto"/>
            <w:right w:val="none" w:sz="0" w:space="0" w:color="auto"/>
          </w:divBdr>
        </w:div>
        <w:div w:id="1991786979">
          <w:marLeft w:val="255"/>
          <w:marRight w:val="0"/>
          <w:marTop w:val="75"/>
          <w:marBottom w:val="0"/>
          <w:divBdr>
            <w:top w:val="none" w:sz="0" w:space="0" w:color="auto"/>
            <w:left w:val="none" w:sz="0" w:space="0" w:color="auto"/>
            <w:bottom w:val="none" w:sz="0" w:space="0" w:color="auto"/>
            <w:right w:val="none" w:sz="0" w:space="0" w:color="auto"/>
          </w:divBdr>
          <w:divsChild>
            <w:div w:id="66609612">
              <w:marLeft w:val="255"/>
              <w:marRight w:val="0"/>
              <w:marTop w:val="0"/>
              <w:marBottom w:val="0"/>
              <w:divBdr>
                <w:top w:val="none" w:sz="0" w:space="0" w:color="auto"/>
                <w:left w:val="none" w:sz="0" w:space="0" w:color="auto"/>
                <w:bottom w:val="none" w:sz="0" w:space="0" w:color="auto"/>
                <w:right w:val="none" w:sz="0" w:space="0" w:color="auto"/>
              </w:divBdr>
            </w:div>
            <w:div w:id="181248093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090615945">
      <w:bodyDiv w:val="1"/>
      <w:marLeft w:val="0"/>
      <w:marRight w:val="0"/>
      <w:marTop w:val="0"/>
      <w:marBottom w:val="0"/>
      <w:divBdr>
        <w:top w:val="none" w:sz="0" w:space="0" w:color="auto"/>
        <w:left w:val="none" w:sz="0" w:space="0" w:color="auto"/>
        <w:bottom w:val="none" w:sz="0" w:space="0" w:color="auto"/>
        <w:right w:val="none" w:sz="0" w:space="0" w:color="auto"/>
      </w:divBdr>
    </w:div>
    <w:div w:id="1111629381">
      <w:bodyDiv w:val="1"/>
      <w:marLeft w:val="0"/>
      <w:marRight w:val="0"/>
      <w:marTop w:val="0"/>
      <w:marBottom w:val="0"/>
      <w:divBdr>
        <w:top w:val="none" w:sz="0" w:space="0" w:color="auto"/>
        <w:left w:val="none" w:sz="0" w:space="0" w:color="auto"/>
        <w:bottom w:val="none" w:sz="0" w:space="0" w:color="auto"/>
        <w:right w:val="none" w:sz="0" w:space="0" w:color="auto"/>
      </w:divBdr>
      <w:divsChild>
        <w:div w:id="1590576782">
          <w:marLeft w:val="255"/>
          <w:marRight w:val="0"/>
          <w:marTop w:val="75"/>
          <w:marBottom w:val="0"/>
          <w:divBdr>
            <w:top w:val="none" w:sz="0" w:space="0" w:color="auto"/>
            <w:left w:val="none" w:sz="0" w:space="0" w:color="auto"/>
            <w:bottom w:val="none" w:sz="0" w:space="0" w:color="auto"/>
            <w:right w:val="none" w:sz="0" w:space="0" w:color="auto"/>
          </w:divBdr>
          <w:divsChild>
            <w:div w:id="970866084">
              <w:marLeft w:val="255"/>
              <w:marRight w:val="0"/>
              <w:marTop w:val="0"/>
              <w:marBottom w:val="0"/>
              <w:divBdr>
                <w:top w:val="none" w:sz="0" w:space="0" w:color="auto"/>
                <w:left w:val="none" w:sz="0" w:space="0" w:color="auto"/>
                <w:bottom w:val="none" w:sz="0" w:space="0" w:color="auto"/>
                <w:right w:val="none" w:sz="0" w:space="0" w:color="auto"/>
              </w:divBdr>
              <w:divsChild>
                <w:div w:id="1016425091">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111820436">
      <w:bodyDiv w:val="1"/>
      <w:marLeft w:val="0"/>
      <w:marRight w:val="0"/>
      <w:marTop w:val="0"/>
      <w:marBottom w:val="0"/>
      <w:divBdr>
        <w:top w:val="none" w:sz="0" w:space="0" w:color="auto"/>
        <w:left w:val="none" w:sz="0" w:space="0" w:color="auto"/>
        <w:bottom w:val="none" w:sz="0" w:space="0" w:color="auto"/>
        <w:right w:val="none" w:sz="0" w:space="0" w:color="auto"/>
      </w:divBdr>
    </w:div>
    <w:div w:id="1193106763">
      <w:bodyDiv w:val="1"/>
      <w:marLeft w:val="0"/>
      <w:marRight w:val="0"/>
      <w:marTop w:val="0"/>
      <w:marBottom w:val="0"/>
      <w:divBdr>
        <w:top w:val="none" w:sz="0" w:space="0" w:color="auto"/>
        <w:left w:val="none" w:sz="0" w:space="0" w:color="auto"/>
        <w:bottom w:val="none" w:sz="0" w:space="0" w:color="auto"/>
        <w:right w:val="none" w:sz="0" w:space="0" w:color="auto"/>
      </w:divBdr>
    </w:div>
    <w:div w:id="1211989342">
      <w:bodyDiv w:val="1"/>
      <w:marLeft w:val="0"/>
      <w:marRight w:val="0"/>
      <w:marTop w:val="0"/>
      <w:marBottom w:val="0"/>
      <w:divBdr>
        <w:top w:val="none" w:sz="0" w:space="0" w:color="auto"/>
        <w:left w:val="none" w:sz="0" w:space="0" w:color="auto"/>
        <w:bottom w:val="none" w:sz="0" w:space="0" w:color="auto"/>
        <w:right w:val="none" w:sz="0" w:space="0" w:color="auto"/>
      </w:divBdr>
      <w:divsChild>
        <w:div w:id="471757347">
          <w:marLeft w:val="255"/>
          <w:marRight w:val="0"/>
          <w:marTop w:val="75"/>
          <w:marBottom w:val="0"/>
          <w:divBdr>
            <w:top w:val="none" w:sz="0" w:space="0" w:color="auto"/>
            <w:left w:val="none" w:sz="0" w:space="0" w:color="auto"/>
            <w:bottom w:val="none" w:sz="0" w:space="0" w:color="auto"/>
            <w:right w:val="none" w:sz="0" w:space="0" w:color="auto"/>
          </w:divBdr>
        </w:div>
        <w:div w:id="553857900">
          <w:marLeft w:val="255"/>
          <w:marRight w:val="0"/>
          <w:marTop w:val="75"/>
          <w:marBottom w:val="0"/>
          <w:divBdr>
            <w:top w:val="none" w:sz="0" w:space="0" w:color="auto"/>
            <w:left w:val="none" w:sz="0" w:space="0" w:color="auto"/>
            <w:bottom w:val="none" w:sz="0" w:space="0" w:color="auto"/>
            <w:right w:val="none" w:sz="0" w:space="0" w:color="auto"/>
          </w:divBdr>
          <w:divsChild>
            <w:div w:id="1261837871">
              <w:marLeft w:val="255"/>
              <w:marRight w:val="0"/>
              <w:marTop w:val="0"/>
              <w:marBottom w:val="0"/>
              <w:divBdr>
                <w:top w:val="none" w:sz="0" w:space="0" w:color="auto"/>
                <w:left w:val="none" w:sz="0" w:space="0" w:color="auto"/>
                <w:bottom w:val="none" w:sz="0" w:space="0" w:color="auto"/>
                <w:right w:val="none" w:sz="0" w:space="0" w:color="auto"/>
              </w:divBdr>
            </w:div>
            <w:div w:id="1749571738">
              <w:marLeft w:val="255"/>
              <w:marRight w:val="0"/>
              <w:marTop w:val="0"/>
              <w:marBottom w:val="0"/>
              <w:divBdr>
                <w:top w:val="none" w:sz="0" w:space="0" w:color="auto"/>
                <w:left w:val="none" w:sz="0" w:space="0" w:color="auto"/>
                <w:bottom w:val="none" w:sz="0" w:space="0" w:color="auto"/>
                <w:right w:val="none" w:sz="0" w:space="0" w:color="auto"/>
              </w:divBdr>
              <w:divsChild>
                <w:div w:id="273095590">
                  <w:marLeft w:val="255"/>
                  <w:marRight w:val="0"/>
                  <w:marTop w:val="75"/>
                  <w:marBottom w:val="0"/>
                  <w:divBdr>
                    <w:top w:val="none" w:sz="0" w:space="0" w:color="auto"/>
                    <w:left w:val="none" w:sz="0" w:space="0" w:color="auto"/>
                    <w:bottom w:val="none" w:sz="0" w:space="0" w:color="auto"/>
                    <w:right w:val="none" w:sz="0" w:space="0" w:color="auto"/>
                  </w:divBdr>
                  <w:divsChild>
                    <w:div w:id="2096004058">
                      <w:marLeft w:val="0"/>
                      <w:marRight w:val="225"/>
                      <w:marTop w:val="0"/>
                      <w:marBottom w:val="0"/>
                      <w:divBdr>
                        <w:top w:val="none" w:sz="0" w:space="0" w:color="auto"/>
                        <w:left w:val="none" w:sz="0" w:space="0" w:color="auto"/>
                        <w:bottom w:val="none" w:sz="0" w:space="0" w:color="auto"/>
                        <w:right w:val="none" w:sz="0" w:space="0" w:color="auto"/>
                      </w:divBdr>
                    </w:div>
                  </w:divsChild>
                </w:div>
                <w:div w:id="1707027015">
                  <w:marLeft w:val="255"/>
                  <w:marRight w:val="0"/>
                  <w:marTop w:val="75"/>
                  <w:marBottom w:val="0"/>
                  <w:divBdr>
                    <w:top w:val="none" w:sz="0" w:space="0" w:color="auto"/>
                    <w:left w:val="none" w:sz="0" w:space="0" w:color="auto"/>
                    <w:bottom w:val="none" w:sz="0" w:space="0" w:color="auto"/>
                    <w:right w:val="none" w:sz="0" w:space="0" w:color="auto"/>
                  </w:divBdr>
                  <w:divsChild>
                    <w:div w:id="102186220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1299608984">
          <w:marLeft w:val="255"/>
          <w:marRight w:val="0"/>
          <w:marTop w:val="75"/>
          <w:marBottom w:val="0"/>
          <w:divBdr>
            <w:top w:val="none" w:sz="0" w:space="0" w:color="auto"/>
            <w:left w:val="none" w:sz="0" w:space="0" w:color="auto"/>
            <w:bottom w:val="none" w:sz="0" w:space="0" w:color="auto"/>
            <w:right w:val="none" w:sz="0" w:space="0" w:color="auto"/>
          </w:divBdr>
        </w:div>
        <w:div w:id="2120567036">
          <w:marLeft w:val="255"/>
          <w:marRight w:val="0"/>
          <w:marTop w:val="75"/>
          <w:marBottom w:val="0"/>
          <w:divBdr>
            <w:top w:val="none" w:sz="0" w:space="0" w:color="auto"/>
            <w:left w:val="none" w:sz="0" w:space="0" w:color="auto"/>
            <w:bottom w:val="none" w:sz="0" w:space="0" w:color="auto"/>
            <w:right w:val="none" w:sz="0" w:space="0" w:color="auto"/>
          </w:divBdr>
        </w:div>
      </w:divsChild>
    </w:div>
    <w:div w:id="1230533070">
      <w:bodyDiv w:val="1"/>
      <w:marLeft w:val="0"/>
      <w:marRight w:val="0"/>
      <w:marTop w:val="0"/>
      <w:marBottom w:val="0"/>
      <w:divBdr>
        <w:top w:val="none" w:sz="0" w:space="0" w:color="auto"/>
        <w:left w:val="none" w:sz="0" w:space="0" w:color="auto"/>
        <w:bottom w:val="none" w:sz="0" w:space="0" w:color="auto"/>
        <w:right w:val="none" w:sz="0" w:space="0" w:color="auto"/>
      </w:divBdr>
      <w:divsChild>
        <w:div w:id="2066634690">
          <w:marLeft w:val="0"/>
          <w:marRight w:val="0"/>
          <w:marTop w:val="0"/>
          <w:marBottom w:val="300"/>
          <w:divBdr>
            <w:top w:val="none" w:sz="0" w:space="0" w:color="auto"/>
            <w:left w:val="none" w:sz="0" w:space="0" w:color="auto"/>
            <w:bottom w:val="none" w:sz="0" w:space="0" w:color="auto"/>
            <w:right w:val="none" w:sz="0" w:space="0" w:color="auto"/>
          </w:divBdr>
        </w:div>
      </w:divsChild>
    </w:div>
    <w:div w:id="1244804783">
      <w:bodyDiv w:val="1"/>
      <w:marLeft w:val="0"/>
      <w:marRight w:val="0"/>
      <w:marTop w:val="0"/>
      <w:marBottom w:val="0"/>
      <w:divBdr>
        <w:top w:val="none" w:sz="0" w:space="0" w:color="auto"/>
        <w:left w:val="none" w:sz="0" w:space="0" w:color="auto"/>
        <w:bottom w:val="none" w:sz="0" w:space="0" w:color="auto"/>
        <w:right w:val="none" w:sz="0" w:space="0" w:color="auto"/>
      </w:divBdr>
      <w:divsChild>
        <w:div w:id="700866043">
          <w:marLeft w:val="255"/>
          <w:marRight w:val="0"/>
          <w:marTop w:val="0"/>
          <w:marBottom w:val="0"/>
          <w:divBdr>
            <w:top w:val="none" w:sz="0" w:space="0" w:color="auto"/>
            <w:left w:val="none" w:sz="0" w:space="0" w:color="auto"/>
            <w:bottom w:val="none" w:sz="0" w:space="0" w:color="auto"/>
            <w:right w:val="none" w:sz="0" w:space="0" w:color="auto"/>
          </w:divBdr>
        </w:div>
        <w:div w:id="992682578">
          <w:marLeft w:val="255"/>
          <w:marRight w:val="0"/>
          <w:marTop w:val="0"/>
          <w:marBottom w:val="0"/>
          <w:divBdr>
            <w:top w:val="none" w:sz="0" w:space="0" w:color="auto"/>
            <w:left w:val="none" w:sz="0" w:space="0" w:color="auto"/>
            <w:bottom w:val="none" w:sz="0" w:space="0" w:color="auto"/>
            <w:right w:val="none" w:sz="0" w:space="0" w:color="auto"/>
          </w:divBdr>
        </w:div>
        <w:div w:id="1221863015">
          <w:marLeft w:val="255"/>
          <w:marRight w:val="0"/>
          <w:marTop w:val="0"/>
          <w:marBottom w:val="0"/>
          <w:divBdr>
            <w:top w:val="none" w:sz="0" w:space="0" w:color="auto"/>
            <w:left w:val="none" w:sz="0" w:space="0" w:color="auto"/>
            <w:bottom w:val="none" w:sz="0" w:space="0" w:color="auto"/>
            <w:right w:val="none" w:sz="0" w:space="0" w:color="auto"/>
          </w:divBdr>
        </w:div>
        <w:div w:id="1574704092">
          <w:marLeft w:val="255"/>
          <w:marRight w:val="0"/>
          <w:marTop w:val="0"/>
          <w:marBottom w:val="0"/>
          <w:divBdr>
            <w:top w:val="none" w:sz="0" w:space="0" w:color="auto"/>
            <w:left w:val="none" w:sz="0" w:space="0" w:color="auto"/>
            <w:bottom w:val="none" w:sz="0" w:space="0" w:color="auto"/>
            <w:right w:val="none" w:sz="0" w:space="0" w:color="auto"/>
          </w:divBdr>
        </w:div>
        <w:div w:id="1622148011">
          <w:marLeft w:val="255"/>
          <w:marRight w:val="0"/>
          <w:marTop w:val="0"/>
          <w:marBottom w:val="0"/>
          <w:divBdr>
            <w:top w:val="none" w:sz="0" w:space="0" w:color="auto"/>
            <w:left w:val="none" w:sz="0" w:space="0" w:color="auto"/>
            <w:bottom w:val="none" w:sz="0" w:space="0" w:color="auto"/>
            <w:right w:val="none" w:sz="0" w:space="0" w:color="auto"/>
          </w:divBdr>
        </w:div>
        <w:div w:id="1998604415">
          <w:marLeft w:val="255"/>
          <w:marRight w:val="0"/>
          <w:marTop w:val="0"/>
          <w:marBottom w:val="0"/>
          <w:divBdr>
            <w:top w:val="none" w:sz="0" w:space="0" w:color="auto"/>
            <w:left w:val="none" w:sz="0" w:space="0" w:color="auto"/>
            <w:bottom w:val="none" w:sz="0" w:space="0" w:color="auto"/>
            <w:right w:val="none" w:sz="0" w:space="0" w:color="auto"/>
          </w:divBdr>
        </w:div>
        <w:div w:id="2034063846">
          <w:marLeft w:val="255"/>
          <w:marRight w:val="0"/>
          <w:marTop w:val="0"/>
          <w:marBottom w:val="0"/>
          <w:divBdr>
            <w:top w:val="none" w:sz="0" w:space="0" w:color="auto"/>
            <w:left w:val="none" w:sz="0" w:space="0" w:color="auto"/>
            <w:bottom w:val="none" w:sz="0" w:space="0" w:color="auto"/>
            <w:right w:val="none" w:sz="0" w:space="0" w:color="auto"/>
          </w:divBdr>
        </w:div>
      </w:divsChild>
    </w:div>
    <w:div w:id="1248807276">
      <w:bodyDiv w:val="1"/>
      <w:marLeft w:val="0"/>
      <w:marRight w:val="0"/>
      <w:marTop w:val="0"/>
      <w:marBottom w:val="0"/>
      <w:divBdr>
        <w:top w:val="none" w:sz="0" w:space="0" w:color="auto"/>
        <w:left w:val="none" w:sz="0" w:space="0" w:color="auto"/>
        <w:bottom w:val="none" w:sz="0" w:space="0" w:color="auto"/>
        <w:right w:val="none" w:sz="0" w:space="0" w:color="auto"/>
      </w:divBdr>
    </w:div>
    <w:div w:id="1292983626">
      <w:bodyDiv w:val="1"/>
      <w:marLeft w:val="0"/>
      <w:marRight w:val="0"/>
      <w:marTop w:val="0"/>
      <w:marBottom w:val="0"/>
      <w:divBdr>
        <w:top w:val="none" w:sz="0" w:space="0" w:color="auto"/>
        <w:left w:val="none" w:sz="0" w:space="0" w:color="auto"/>
        <w:bottom w:val="none" w:sz="0" w:space="0" w:color="auto"/>
        <w:right w:val="none" w:sz="0" w:space="0" w:color="auto"/>
      </w:divBdr>
    </w:div>
    <w:div w:id="1323923951">
      <w:bodyDiv w:val="1"/>
      <w:marLeft w:val="0"/>
      <w:marRight w:val="0"/>
      <w:marTop w:val="0"/>
      <w:marBottom w:val="0"/>
      <w:divBdr>
        <w:top w:val="none" w:sz="0" w:space="0" w:color="auto"/>
        <w:left w:val="none" w:sz="0" w:space="0" w:color="auto"/>
        <w:bottom w:val="none" w:sz="0" w:space="0" w:color="auto"/>
        <w:right w:val="none" w:sz="0" w:space="0" w:color="auto"/>
      </w:divBdr>
      <w:divsChild>
        <w:div w:id="567351753">
          <w:marLeft w:val="255"/>
          <w:marRight w:val="0"/>
          <w:marTop w:val="75"/>
          <w:marBottom w:val="0"/>
          <w:divBdr>
            <w:top w:val="none" w:sz="0" w:space="0" w:color="auto"/>
            <w:left w:val="none" w:sz="0" w:space="0" w:color="auto"/>
            <w:bottom w:val="none" w:sz="0" w:space="0" w:color="auto"/>
            <w:right w:val="none" w:sz="0" w:space="0" w:color="auto"/>
          </w:divBdr>
          <w:divsChild>
            <w:div w:id="257713271">
              <w:marLeft w:val="255"/>
              <w:marRight w:val="0"/>
              <w:marTop w:val="0"/>
              <w:marBottom w:val="0"/>
              <w:divBdr>
                <w:top w:val="none" w:sz="0" w:space="0" w:color="auto"/>
                <w:left w:val="none" w:sz="0" w:space="0" w:color="auto"/>
                <w:bottom w:val="none" w:sz="0" w:space="0" w:color="auto"/>
                <w:right w:val="none" w:sz="0" w:space="0" w:color="auto"/>
              </w:divBdr>
            </w:div>
            <w:div w:id="416705737">
              <w:marLeft w:val="255"/>
              <w:marRight w:val="0"/>
              <w:marTop w:val="0"/>
              <w:marBottom w:val="0"/>
              <w:divBdr>
                <w:top w:val="none" w:sz="0" w:space="0" w:color="auto"/>
                <w:left w:val="none" w:sz="0" w:space="0" w:color="auto"/>
                <w:bottom w:val="none" w:sz="0" w:space="0" w:color="auto"/>
                <w:right w:val="none" w:sz="0" w:space="0" w:color="auto"/>
              </w:divBdr>
            </w:div>
            <w:div w:id="1023020803">
              <w:marLeft w:val="255"/>
              <w:marRight w:val="0"/>
              <w:marTop w:val="0"/>
              <w:marBottom w:val="0"/>
              <w:divBdr>
                <w:top w:val="none" w:sz="0" w:space="0" w:color="auto"/>
                <w:left w:val="none" w:sz="0" w:space="0" w:color="auto"/>
                <w:bottom w:val="none" w:sz="0" w:space="0" w:color="auto"/>
                <w:right w:val="none" w:sz="0" w:space="0" w:color="auto"/>
              </w:divBdr>
            </w:div>
            <w:div w:id="1395928418">
              <w:marLeft w:val="255"/>
              <w:marRight w:val="0"/>
              <w:marTop w:val="0"/>
              <w:marBottom w:val="0"/>
              <w:divBdr>
                <w:top w:val="none" w:sz="0" w:space="0" w:color="auto"/>
                <w:left w:val="none" w:sz="0" w:space="0" w:color="auto"/>
                <w:bottom w:val="none" w:sz="0" w:space="0" w:color="auto"/>
                <w:right w:val="none" w:sz="0" w:space="0" w:color="auto"/>
              </w:divBdr>
            </w:div>
            <w:div w:id="1780369689">
              <w:marLeft w:val="255"/>
              <w:marRight w:val="0"/>
              <w:marTop w:val="0"/>
              <w:marBottom w:val="0"/>
              <w:divBdr>
                <w:top w:val="none" w:sz="0" w:space="0" w:color="auto"/>
                <w:left w:val="none" w:sz="0" w:space="0" w:color="auto"/>
                <w:bottom w:val="none" w:sz="0" w:space="0" w:color="auto"/>
                <w:right w:val="none" w:sz="0" w:space="0" w:color="auto"/>
              </w:divBdr>
            </w:div>
            <w:div w:id="1933775220">
              <w:marLeft w:val="255"/>
              <w:marRight w:val="0"/>
              <w:marTop w:val="0"/>
              <w:marBottom w:val="0"/>
              <w:divBdr>
                <w:top w:val="none" w:sz="0" w:space="0" w:color="auto"/>
                <w:left w:val="none" w:sz="0" w:space="0" w:color="auto"/>
                <w:bottom w:val="none" w:sz="0" w:space="0" w:color="auto"/>
                <w:right w:val="none" w:sz="0" w:space="0" w:color="auto"/>
              </w:divBdr>
            </w:div>
          </w:divsChild>
        </w:div>
        <w:div w:id="1412000805">
          <w:marLeft w:val="255"/>
          <w:marRight w:val="0"/>
          <w:marTop w:val="75"/>
          <w:marBottom w:val="0"/>
          <w:divBdr>
            <w:top w:val="none" w:sz="0" w:space="0" w:color="auto"/>
            <w:left w:val="none" w:sz="0" w:space="0" w:color="auto"/>
            <w:bottom w:val="none" w:sz="0" w:space="0" w:color="auto"/>
            <w:right w:val="none" w:sz="0" w:space="0" w:color="auto"/>
          </w:divBdr>
        </w:div>
      </w:divsChild>
    </w:div>
    <w:div w:id="1335305366">
      <w:bodyDiv w:val="1"/>
      <w:marLeft w:val="0"/>
      <w:marRight w:val="0"/>
      <w:marTop w:val="0"/>
      <w:marBottom w:val="0"/>
      <w:divBdr>
        <w:top w:val="none" w:sz="0" w:space="0" w:color="auto"/>
        <w:left w:val="none" w:sz="0" w:space="0" w:color="auto"/>
        <w:bottom w:val="none" w:sz="0" w:space="0" w:color="auto"/>
        <w:right w:val="none" w:sz="0" w:space="0" w:color="auto"/>
      </w:divBdr>
    </w:div>
    <w:div w:id="1369600001">
      <w:bodyDiv w:val="1"/>
      <w:marLeft w:val="0"/>
      <w:marRight w:val="0"/>
      <w:marTop w:val="0"/>
      <w:marBottom w:val="0"/>
      <w:divBdr>
        <w:top w:val="none" w:sz="0" w:space="0" w:color="auto"/>
        <w:left w:val="none" w:sz="0" w:space="0" w:color="auto"/>
        <w:bottom w:val="none" w:sz="0" w:space="0" w:color="auto"/>
        <w:right w:val="none" w:sz="0" w:space="0" w:color="auto"/>
      </w:divBdr>
    </w:div>
    <w:div w:id="1421246443">
      <w:bodyDiv w:val="1"/>
      <w:marLeft w:val="0"/>
      <w:marRight w:val="0"/>
      <w:marTop w:val="0"/>
      <w:marBottom w:val="0"/>
      <w:divBdr>
        <w:top w:val="none" w:sz="0" w:space="0" w:color="auto"/>
        <w:left w:val="none" w:sz="0" w:space="0" w:color="auto"/>
        <w:bottom w:val="none" w:sz="0" w:space="0" w:color="auto"/>
        <w:right w:val="none" w:sz="0" w:space="0" w:color="auto"/>
      </w:divBdr>
      <w:divsChild>
        <w:div w:id="10492704">
          <w:marLeft w:val="255"/>
          <w:marRight w:val="0"/>
          <w:marTop w:val="75"/>
          <w:marBottom w:val="0"/>
          <w:divBdr>
            <w:top w:val="none" w:sz="0" w:space="0" w:color="auto"/>
            <w:left w:val="none" w:sz="0" w:space="0" w:color="auto"/>
            <w:bottom w:val="none" w:sz="0" w:space="0" w:color="auto"/>
            <w:right w:val="none" w:sz="0" w:space="0" w:color="auto"/>
          </w:divBdr>
        </w:div>
        <w:div w:id="513613718">
          <w:marLeft w:val="255"/>
          <w:marRight w:val="0"/>
          <w:marTop w:val="75"/>
          <w:marBottom w:val="0"/>
          <w:divBdr>
            <w:top w:val="none" w:sz="0" w:space="0" w:color="auto"/>
            <w:left w:val="none" w:sz="0" w:space="0" w:color="auto"/>
            <w:bottom w:val="none" w:sz="0" w:space="0" w:color="auto"/>
            <w:right w:val="none" w:sz="0" w:space="0" w:color="auto"/>
          </w:divBdr>
          <w:divsChild>
            <w:div w:id="96103284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433667731">
      <w:bodyDiv w:val="1"/>
      <w:marLeft w:val="0"/>
      <w:marRight w:val="0"/>
      <w:marTop w:val="0"/>
      <w:marBottom w:val="0"/>
      <w:divBdr>
        <w:top w:val="none" w:sz="0" w:space="0" w:color="auto"/>
        <w:left w:val="none" w:sz="0" w:space="0" w:color="auto"/>
        <w:bottom w:val="none" w:sz="0" w:space="0" w:color="auto"/>
        <w:right w:val="none" w:sz="0" w:space="0" w:color="auto"/>
      </w:divBdr>
    </w:div>
    <w:div w:id="1469013364">
      <w:bodyDiv w:val="1"/>
      <w:marLeft w:val="0"/>
      <w:marRight w:val="0"/>
      <w:marTop w:val="0"/>
      <w:marBottom w:val="0"/>
      <w:divBdr>
        <w:top w:val="none" w:sz="0" w:space="0" w:color="auto"/>
        <w:left w:val="none" w:sz="0" w:space="0" w:color="auto"/>
        <w:bottom w:val="none" w:sz="0" w:space="0" w:color="auto"/>
        <w:right w:val="none" w:sz="0" w:space="0" w:color="auto"/>
      </w:divBdr>
      <w:divsChild>
        <w:div w:id="39089445">
          <w:marLeft w:val="255"/>
          <w:marRight w:val="0"/>
          <w:marTop w:val="75"/>
          <w:marBottom w:val="0"/>
          <w:divBdr>
            <w:top w:val="none" w:sz="0" w:space="0" w:color="auto"/>
            <w:left w:val="none" w:sz="0" w:space="0" w:color="auto"/>
            <w:bottom w:val="none" w:sz="0" w:space="0" w:color="auto"/>
            <w:right w:val="none" w:sz="0" w:space="0" w:color="auto"/>
          </w:divBdr>
        </w:div>
        <w:div w:id="514000598">
          <w:marLeft w:val="255"/>
          <w:marRight w:val="0"/>
          <w:marTop w:val="75"/>
          <w:marBottom w:val="0"/>
          <w:divBdr>
            <w:top w:val="none" w:sz="0" w:space="0" w:color="auto"/>
            <w:left w:val="none" w:sz="0" w:space="0" w:color="auto"/>
            <w:bottom w:val="none" w:sz="0" w:space="0" w:color="auto"/>
            <w:right w:val="none" w:sz="0" w:space="0" w:color="auto"/>
          </w:divBdr>
        </w:div>
        <w:div w:id="531528668">
          <w:marLeft w:val="255"/>
          <w:marRight w:val="0"/>
          <w:marTop w:val="75"/>
          <w:marBottom w:val="0"/>
          <w:divBdr>
            <w:top w:val="none" w:sz="0" w:space="0" w:color="auto"/>
            <w:left w:val="none" w:sz="0" w:space="0" w:color="auto"/>
            <w:bottom w:val="none" w:sz="0" w:space="0" w:color="auto"/>
            <w:right w:val="none" w:sz="0" w:space="0" w:color="auto"/>
          </w:divBdr>
        </w:div>
        <w:div w:id="891382144">
          <w:marLeft w:val="255"/>
          <w:marRight w:val="0"/>
          <w:marTop w:val="75"/>
          <w:marBottom w:val="0"/>
          <w:divBdr>
            <w:top w:val="none" w:sz="0" w:space="0" w:color="auto"/>
            <w:left w:val="none" w:sz="0" w:space="0" w:color="auto"/>
            <w:bottom w:val="none" w:sz="0" w:space="0" w:color="auto"/>
            <w:right w:val="none" w:sz="0" w:space="0" w:color="auto"/>
          </w:divBdr>
        </w:div>
        <w:div w:id="1152673857">
          <w:marLeft w:val="255"/>
          <w:marRight w:val="0"/>
          <w:marTop w:val="75"/>
          <w:marBottom w:val="0"/>
          <w:divBdr>
            <w:top w:val="none" w:sz="0" w:space="0" w:color="auto"/>
            <w:left w:val="none" w:sz="0" w:space="0" w:color="auto"/>
            <w:bottom w:val="none" w:sz="0" w:space="0" w:color="auto"/>
            <w:right w:val="none" w:sz="0" w:space="0" w:color="auto"/>
          </w:divBdr>
        </w:div>
        <w:div w:id="1178233013">
          <w:marLeft w:val="255"/>
          <w:marRight w:val="0"/>
          <w:marTop w:val="75"/>
          <w:marBottom w:val="0"/>
          <w:divBdr>
            <w:top w:val="none" w:sz="0" w:space="0" w:color="auto"/>
            <w:left w:val="none" w:sz="0" w:space="0" w:color="auto"/>
            <w:bottom w:val="none" w:sz="0" w:space="0" w:color="auto"/>
            <w:right w:val="none" w:sz="0" w:space="0" w:color="auto"/>
          </w:divBdr>
        </w:div>
        <w:div w:id="1323584775">
          <w:marLeft w:val="255"/>
          <w:marRight w:val="0"/>
          <w:marTop w:val="75"/>
          <w:marBottom w:val="0"/>
          <w:divBdr>
            <w:top w:val="none" w:sz="0" w:space="0" w:color="auto"/>
            <w:left w:val="none" w:sz="0" w:space="0" w:color="auto"/>
            <w:bottom w:val="none" w:sz="0" w:space="0" w:color="auto"/>
            <w:right w:val="none" w:sz="0" w:space="0" w:color="auto"/>
          </w:divBdr>
        </w:div>
        <w:div w:id="1819299375">
          <w:marLeft w:val="255"/>
          <w:marRight w:val="0"/>
          <w:marTop w:val="75"/>
          <w:marBottom w:val="0"/>
          <w:divBdr>
            <w:top w:val="none" w:sz="0" w:space="0" w:color="auto"/>
            <w:left w:val="none" w:sz="0" w:space="0" w:color="auto"/>
            <w:bottom w:val="none" w:sz="0" w:space="0" w:color="auto"/>
            <w:right w:val="none" w:sz="0" w:space="0" w:color="auto"/>
          </w:divBdr>
        </w:div>
        <w:div w:id="1916234041">
          <w:marLeft w:val="255"/>
          <w:marRight w:val="0"/>
          <w:marTop w:val="75"/>
          <w:marBottom w:val="0"/>
          <w:divBdr>
            <w:top w:val="none" w:sz="0" w:space="0" w:color="auto"/>
            <w:left w:val="none" w:sz="0" w:space="0" w:color="auto"/>
            <w:bottom w:val="none" w:sz="0" w:space="0" w:color="auto"/>
            <w:right w:val="none" w:sz="0" w:space="0" w:color="auto"/>
          </w:divBdr>
        </w:div>
      </w:divsChild>
    </w:div>
    <w:div w:id="1483932873">
      <w:bodyDiv w:val="1"/>
      <w:marLeft w:val="0"/>
      <w:marRight w:val="0"/>
      <w:marTop w:val="0"/>
      <w:marBottom w:val="0"/>
      <w:divBdr>
        <w:top w:val="none" w:sz="0" w:space="0" w:color="auto"/>
        <w:left w:val="none" w:sz="0" w:space="0" w:color="auto"/>
        <w:bottom w:val="none" w:sz="0" w:space="0" w:color="auto"/>
        <w:right w:val="none" w:sz="0" w:space="0" w:color="auto"/>
      </w:divBdr>
      <w:divsChild>
        <w:div w:id="761535152">
          <w:marLeft w:val="255"/>
          <w:marRight w:val="0"/>
          <w:marTop w:val="0"/>
          <w:marBottom w:val="0"/>
          <w:divBdr>
            <w:top w:val="none" w:sz="0" w:space="0" w:color="auto"/>
            <w:left w:val="none" w:sz="0" w:space="0" w:color="auto"/>
            <w:bottom w:val="none" w:sz="0" w:space="0" w:color="auto"/>
            <w:right w:val="none" w:sz="0" w:space="0" w:color="auto"/>
          </w:divBdr>
          <w:divsChild>
            <w:div w:id="1829705882">
              <w:marLeft w:val="255"/>
              <w:marRight w:val="0"/>
              <w:marTop w:val="75"/>
              <w:marBottom w:val="0"/>
              <w:divBdr>
                <w:top w:val="none" w:sz="0" w:space="0" w:color="auto"/>
                <w:left w:val="none" w:sz="0" w:space="0" w:color="auto"/>
                <w:bottom w:val="none" w:sz="0" w:space="0" w:color="auto"/>
                <w:right w:val="none" w:sz="0" w:space="0" w:color="auto"/>
              </w:divBdr>
              <w:divsChild>
                <w:div w:id="1258323085">
                  <w:marLeft w:val="0"/>
                  <w:marRight w:val="225"/>
                  <w:marTop w:val="0"/>
                  <w:marBottom w:val="0"/>
                  <w:divBdr>
                    <w:top w:val="none" w:sz="0" w:space="0" w:color="auto"/>
                    <w:left w:val="none" w:sz="0" w:space="0" w:color="auto"/>
                    <w:bottom w:val="none" w:sz="0" w:space="0" w:color="auto"/>
                    <w:right w:val="none" w:sz="0" w:space="0" w:color="auto"/>
                  </w:divBdr>
                </w:div>
              </w:divsChild>
            </w:div>
            <w:div w:id="1854150165">
              <w:marLeft w:val="255"/>
              <w:marRight w:val="0"/>
              <w:marTop w:val="75"/>
              <w:marBottom w:val="0"/>
              <w:divBdr>
                <w:top w:val="none" w:sz="0" w:space="0" w:color="auto"/>
                <w:left w:val="none" w:sz="0" w:space="0" w:color="auto"/>
                <w:bottom w:val="none" w:sz="0" w:space="0" w:color="auto"/>
                <w:right w:val="none" w:sz="0" w:space="0" w:color="auto"/>
              </w:divBdr>
              <w:divsChild>
                <w:div w:id="164515543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1496990394">
      <w:bodyDiv w:val="1"/>
      <w:marLeft w:val="0"/>
      <w:marRight w:val="0"/>
      <w:marTop w:val="0"/>
      <w:marBottom w:val="0"/>
      <w:divBdr>
        <w:top w:val="none" w:sz="0" w:space="0" w:color="auto"/>
        <w:left w:val="none" w:sz="0" w:space="0" w:color="auto"/>
        <w:bottom w:val="none" w:sz="0" w:space="0" w:color="auto"/>
        <w:right w:val="none" w:sz="0" w:space="0" w:color="auto"/>
      </w:divBdr>
    </w:div>
    <w:div w:id="1517502002">
      <w:bodyDiv w:val="1"/>
      <w:marLeft w:val="0"/>
      <w:marRight w:val="0"/>
      <w:marTop w:val="0"/>
      <w:marBottom w:val="0"/>
      <w:divBdr>
        <w:top w:val="none" w:sz="0" w:space="0" w:color="auto"/>
        <w:left w:val="none" w:sz="0" w:space="0" w:color="auto"/>
        <w:bottom w:val="none" w:sz="0" w:space="0" w:color="auto"/>
        <w:right w:val="none" w:sz="0" w:space="0" w:color="auto"/>
      </w:divBdr>
    </w:div>
    <w:div w:id="1533377381">
      <w:bodyDiv w:val="1"/>
      <w:marLeft w:val="0"/>
      <w:marRight w:val="0"/>
      <w:marTop w:val="0"/>
      <w:marBottom w:val="0"/>
      <w:divBdr>
        <w:top w:val="none" w:sz="0" w:space="0" w:color="auto"/>
        <w:left w:val="none" w:sz="0" w:space="0" w:color="auto"/>
        <w:bottom w:val="none" w:sz="0" w:space="0" w:color="auto"/>
        <w:right w:val="none" w:sz="0" w:space="0" w:color="auto"/>
      </w:divBdr>
      <w:divsChild>
        <w:div w:id="58982640">
          <w:marLeft w:val="255"/>
          <w:marRight w:val="0"/>
          <w:marTop w:val="75"/>
          <w:marBottom w:val="0"/>
          <w:divBdr>
            <w:top w:val="none" w:sz="0" w:space="0" w:color="auto"/>
            <w:left w:val="none" w:sz="0" w:space="0" w:color="auto"/>
            <w:bottom w:val="none" w:sz="0" w:space="0" w:color="auto"/>
            <w:right w:val="none" w:sz="0" w:space="0" w:color="auto"/>
          </w:divBdr>
        </w:div>
        <w:div w:id="346178241">
          <w:marLeft w:val="255"/>
          <w:marRight w:val="0"/>
          <w:marTop w:val="75"/>
          <w:marBottom w:val="0"/>
          <w:divBdr>
            <w:top w:val="none" w:sz="0" w:space="0" w:color="auto"/>
            <w:left w:val="none" w:sz="0" w:space="0" w:color="auto"/>
            <w:bottom w:val="none" w:sz="0" w:space="0" w:color="auto"/>
            <w:right w:val="none" w:sz="0" w:space="0" w:color="auto"/>
          </w:divBdr>
        </w:div>
        <w:div w:id="424572133">
          <w:marLeft w:val="255"/>
          <w:marRight w:val="0"/>
          <w:marTop w:val="75"/>
          <w:marBottom w:val="0"/>
          <w:divBdr>
            <w:top w:val="none" w:sz="0" w:space="0" w:color="auto"/>
            <w:left w:val="none" w:sz="0" w:space="0" w:color="auto"/>
            <w:bottom w:val="none" w:sz="0" w:space="0" w:color="auto"/>
            <w:right w:val="none" w:sz="0" w:space="0" w:color="auto"/>
          </w:divBdr>
        </w:div>
        <w:div w:id="684482174">
          <w:marLeft w:val="255"/>
          <w:marRight w:val="0"/>
          <w:marTop w:val="75"/>
          <w:marBottom w:val="0"/>
          <w:divBdr>
            <w:top w:val="none" w:sz="0" w:space="0" w:color="auto"/>
            <w:left w:val="none" w:sz="0" w:space="0" w:color="auto"/>
            <w:bottom w:val="none" w:sz="0" w:space="0" w:color="auto"/>
            <w:right w:val="none" w:sz="0" w:space="0" w:color="auto"/>
          </w:divBdr>
        </w:div>
        <w:div w:id="797453171">
          <w:marLeft w:val="255"/>
          <w:marRight w:val="0"/>
          <w:marTop w:val="75"/>
          <w:marBottom w:val="0"/>
          <w:divBdr>
            <w:top w:val="none" w:sz="0" w:space="0" w:color="auto"/>
            <w:left w:val="none" w:sz="0" w:space="0" w:color="auto"/>
            <w:bottom w:val="none" w:sz="0" w:space="0" w:color="auto"/>
            <w:right w:val="none" w:sz="0" w:space="0" w:color="auto"/>
          </w:divBdr>
        </w:div>
        <w:div w:id="1567493153">
          <w:marLeft w:val="255"/>
          <w:marRight w:val="0"/>
          <w:marTop w:val="75"/>
          <w:marBottom w:val="0"/>
          <w:divBdr>
            <w:top w:val="none" w:sz="0" w:space="0" w:color="auto"/>
            <w:left w:val="none" w:sz="0" w:space="0" w:color="auto"/>
            <w:bottom w:val="none" w:sz="0" w:space="0" w:color="auto"/>
            <w:right w:val="none" w:sz="0" w:space="0" w:color="auto"/>
          </w:divBdr>
        </w:div>
        <w:div w:id="1687511491">
          <w:marLeft w:val="255"/>
          <w:marRight w:val="0"/>
          <w:marTop w:val="75"/>
          <w:marBottom w:val="0"/>
          <w:divBdr>
            <w:top w:val="none" w:sz="0" w:space="0" w:color="auto"/>
            <w:left w:val="none" w:sz="0" w:space="0" w:color="auto"/>
            <w:bottom w:val="none" w:sz="0" w:space="0" w:color="auto"/>
            <w:right w:val="none" w:sz="0" w:space="0" w:color="auto"/>
          </w:divBdr>
        </w:div>
        <w:div w:id="1820146371">
          <w:marLeft w:val="255"/>
          <w:marRight w:val="0"/>
          <w:marTop w:val="75"/>
          <w:marBottom w:val="0"/>
          <w:divBdr>
            <w:top w:val="none" w:sz="0" w:space="0" w:color="auto"/>
            <w:left w:val="none" w:sz="0" w:space="0" w:color="auto"/>
            <w:bottom w:val="none" w:sz="0" w:space="0" w:color="auto"/>
            <w:right w:val="none" w:sz="0" w:space="0" w:color="auto"/>
          </w:divBdr>
        </w:div>
        <w:div w:id="1971865053">
          <w:marLeft w:val="255"/>
          <w:marRight w:val="0"/>
          <w:marTop w:val="75"/>
          <w:marBottom w:val="0"/>
          <w:divBdr>
            <w:top w:val="none" w:sz="0" w:space="0" w:color="auto"/>
            <w:left w:val="none" w:sz="0" w:space="0" w:color="auto"/>
            <w:bottom w:val="none" w:sz="0" w:space="0" w:color="auto"/>
            <w:right w:val="none" w:sz="0" w:space="0" w:color="auto"/>
          </w:divBdr>
        </w:div>
      </w:divsChild>
    </w:div>
    <w:div w:id="1548907056">
      <w:bodyDiv w:val="1"/>
      <w:marLeft w:val="0"/>
      <w:marRight w:val="0"/>
      <w:marTop w:val="0"/>
      <w:marBottom w:val="0"/>
      <w:divBdr>
        <w:top w:val="none" w:sz="0" w:space="0" w:color="auto"/>
        <w:left w:val="none" w:sz="0" w:space="0" w:color="auto"/>
        <w:bottom w:val="none" w:sz="0" w:space="0" w:color="auto"/>
        <w:right w:val="none" w:sz="0" w:space="0" w:color="auto"/>
      </w:divBdr>
    </w:div>
    <w:div w:id="1557888965">
      <w:bodyDiv w:val="1"/>
      <w:marLeft w:val="0"/>
      <w:marRight w:val="0"/>
      <w:marTop w:val="0"/>
      <w:marBottom w:val="0"/>
      <w:divBdr>
        <w:top w:val="none" w:sz="0" w:space="0" w:color="auto"/>
        <w:left w:val="none" w:sz="0" w:space="0" w:color="auto"/>
        <w:bottom w:val="none" w:sz="0" w:space="0" w:color="auto"/>
        <w:right w:val="none" w:sz="0" w:space="0" w:color="auto"/>
      </w:divBdr>
    </w:div>
    <w:div w:id="1559828386">
      <w:bodyDiv w:val="1"/>
      <w:marLeft w:val="0"/>
      <w:marRight w:val="0"/>
      <w:marTop w:val="0"/>
      <w:marBottom w:val="0"/>
      <w:divBdr>
        <w:top w:val="none" w:sz="0" w:space="0" w:color="auto"/>
        <w:left w:val="none" w:sz="0" w:space="0" w:color="auto"/>
        <w:bottom w:val="none" w:sz="0" w:space="0" w:color="auto"/>
        <w:right w:val="none" w:sz="0" w:space="0" w:color="auto"/>
      </w:divBdr>
      <w:divsChild>
        <w:div w:id="2074574213">
          <w:marLeft w:val="255"/>
          <w:marRight w:val="0"/>
          <w:marTop w:val="75"/>
          <w:marBottom w:val="0"/>
          <w:divBdr>
            <w:top w:val="none" w:sz="0" w:space="0" w:color="auto"/>
            <w:left w:val="none" w:sz="0" w:space="0" w:color="auto"/>
            <w:bottom w:val="none" w:sz="0" w:space="0" w:color="auto"/>
            <w:right w:val="none" w:sz="0" w:space="0" w:color="auto"/>
          </w:divBdr>
        </w:div>
        <w:div w:id="2102025950">
          <w:marLeft w:val="255"/>
          <w:marRight w:val="0"/>
          <w:marTop w:val="75"/>
          <w:marBottom w:val="0"/>
          <w:divBdr>
            <w:top w:val="none" w:sz="0" w:space="0" w:color="auto"/>
            <w:left w:val="none" w:sz="0" w:space="0" w:color="auto"/>
            <w:bottom w:val="none" w:sz="0" w:space="0" w:color="auto"/>
            <w:right w:val="none" w:sz="0" w:space="0" w:color="auto"/>
          </w:divBdr>
        </w:div>
        <w:div w:id="46613141">
          <w:marLeft w:val="255"/>
          <w:marRight w:val="0"/>
          <w:marTop w:val="75"/>
          <w:marBottom w:val="0"/>
          <w:divBdr>
            <w:top w:val="none" w:sz="0" w:space="0" w:color="auto"/>
            <w:left w:val="none" w:sz="0" w:space="0" w:color="auto"/>
            <w:bottom w:val="none" w:sz="0" w:space="0" w:color="auto"/>
            <w:right w:val="none" w:sz="0" w:space="0" w:color="auto"/>
          </w:divBdr>
        </w:div>
      </w:divsChild>
    </w:div>
    <w:div w:id="1581989509">
      <w:bodyDiv w:val="1"/>
      <w:marLeft w:val="0"/>
      <w:marRight w:val="0"/>
      <w:marTop w:val="0"/>
      <w:marBottom w:val="0"/>
      <w:divBdr>
        <w:top w:val="none" w:sz="0" w:space="0" w:color="auto"/>
        <w:left w:val="none" w:sz="0" w:space="0" w:color="auto"/>
        <w:bottom w:val="none" w:sz="0" w:space="0" w:color="auto"/>
        <w:right w:val="none" w:sz="0" w:space="0" w:color="auto"/>
      </w:divBdr>
    </w:div>
    <w:div w:id="1594126546">
      <w:bodyDiv w:val="1"/>
      <w:marLeft w:val="0"/>
      <w:marRight w:val="0"/>
      <w:marTop w:val="0"/>
      <w:marBottom w:val="0"/>
      <w:divBdr>
        <w:top w:val="none" w:sz="0" w:space="0" w:color="auto"/>
        <w:left w:val="none" w:sz="0" w:space="0" w:color="auto"/>
        <w:bottom w:val="none" w:sz="0" w:space="0" w:color="auto"/>
        <w:right w:val="none" w:sz="0" w:space="0" w:color="auto"/>
      </w:divBdr>
      <w:divsChild>
        <w:div w:id="1218012680">
          <w:marLeft w:val="255"/>
          <w:marRight w:val="0"/>
          <w:marTop w:val="75"/>
          <w:marBottom w:val="0"/>
          <w:divBdr>
            <w:top w:val="none" w:sz="0" w:space="0" w:color="auto"/>
            <w:left w:val="none" w:sz="0" w:space="0" w:color="auto"/>
            <w:bottom w:val="none" w:sz="0" w:space="0" w:color="auto"/>
            <w:right w:val="none" w:sz="0" w:space="0" w:color="auto"/>
          </w:divBdr>
        </w:div>
        <w:div w:id="1273321183">
          <w:marLeft w:val="255"/>
          <w:marRight w:val="0"/>
          <w:marTop w:val="75"/>
          <w:marBottom w:val="0"/>
          <w:divBdr>
            <w:top w:val="none" w:sz="0" w:space="0" w:color="auto"/>
            <w:left w:val="none" w:sz="0" w:space="0" w:color="auto"/>
            <w:bottom w:val="none" w:sz="0" w:space="0" w:color="auto"/>
            <w:right w:val="none" w:sz="0" w:space="0" w:color="auto"/>
          </w:divBdr>
        </w:div>
      </w:divsChild>
    </w:div>
    <w:div w:id="1609000651">
      <w:bodyDiv w:val="1"/>
      <w:marLeft w:val="0"/>
      <w:marRight w:val="0"/>
      <w:marTop w:val="0"/>
      <w:marBottom w:val="0"/>
      <w:divBdr>
        <w:top w:val="none" w:sz="0" w:space="0" w:color="auto"/>
        <w:left w:val="none" w:sz="0" w:space="0" w:color="auto"/>
        <w:bottom w:val="none" w:sz="0" w:space="0" w:color="auto"/>
        <w:right w:val="none" w:sz="0" w:space="0" w:color="auto"/>
      </w:divBdr>
    </w:div>
    <w:div w:id="1626424486">
      <w:bodyDiv w:val="1"/>
      <w:marLeft w:val="0"/>
      <w:marRight w:val="0"/>
      <w:marTop w:val="0"/>
      <w:marBottom w:val="0"/>
      <w:divBdr>
        <w:top w:val="none" w:sz="0" w:space="0" w:color="auto"/>
        <w:left w:val="none" w:sz="0" w:space="0" w:color="auto"/>
        <w:bottom w:val="none" w:sz="0" w:space="0" w:color="auto"/>
        <w:right w:val="none" w:sz="0" w:space="0" w:color="auto"/>
      </w:divBdr>
    </w:div>
    <w:div w:id="1628663165">
      <w:bodyDiv w:val="1"/>
      <w:marLeft w:val="0"/>
      <w:marRight w:val="0"/>
      <w:marTop w:val="0"/>
      <w:marBottom w:val="0"/>
      <w:divBdr>
        <w:top w:val="none" w:sz="0" w:space="0" w:color="auto"/>
        <w:left w:val="none" w:sz="0" w:space="0" w:color="auto"/>
        <w:bottom w:val="none" w:sz="0" w:space="0" w:color="auto"/>
        <w:right w:val="none" w:sz="0" w:space="0" w:color="auto"/>
      </w:divBdr>
    </w:div>
    <w:div w:id="1664511127">
      <w:bodyDiv w:val="1"/>
      <w:marLeft w:val="0"/>
      <w:marRight w:val="0"/>
      <w:marTop w:val="0"/>
      <w:marBottom w:val="0"/>
      <w:divBdr>
        <w:top w:val="none" w:sz="0" w:space="0" w:color="auto"/>
        <w:left w:val="none" w:sz="0" w:space="0" w:color="auto"/>
        <w:bottom w:val="none" w:sz="0" w:space="0" w:color="auto"/>
        <w:right w:val="none" w:sz="0" w:space="0" w:color="auto"/>
      </w:divBdr>
      <w:divsChild>
        <w:div w:id="116989078">
          <w:marLeft w:val="0"/>
          <w:marRight w:val="0"/>
          <w:marTop w:val="0"/>
          <w:marBottom w:val="0"/>
          <w:divBdr>
            <w:top w:val="none" w:sz="0" w:space="0" w:color="auto"/>
            <w:left w:val="none" w:sz="0" w:space="0" w:color="auto"/>
            <w:bottom w:val="none" w:sz="0" w:space="0" w:color="auto"/>
            <w:right w:val="none" w:sz="0" w:space="0" w:color="auto"/>
          </w:divBdr>
        </w:div>
        <w:div w:id="158541000">
          <w:marLeft w:val="0"/>
          <w:marRight w:val="0"/>
          <w:marTop w:val="0"/>
          <w:marBottom w:val="0"/>
          <w:divBdr>
            <w:top w:val="none" w:sz="0" w:space="0" w:color="auto"/>
            <w:left w:val="none" w:sz="0" w:space="0" w:color="auto"/>
            <w:bottom w:val="none" w:sz="0" w:space="0" w:color="auto"/>
            <w:right w:val="none" w:sz="0" w:space="0" w:color="auto"/>
          </w:divBdr>
        </w:div>
        <w:div w:id="161243383">
          <w:marLeft w:val="0"/>
          <w:marRight w:val="0"/>
          <w:marTop w:val="0"/>
          <w:marBottom w:val="0"/>
          <w:divBdr>
            <w:top w:val="none" w:sz="0" w:space="0" w:color="auto"/>
            <w:left w:val="none" w:sz="0" w:space="0" w:color="auto"/>
            <w:bottom w:val="none" w:sz="0" w:space="0" w:color="auto"/>
            <w:right w:val="none" w:sz="0" w:space="0" w:color="auto"/>
          </w:divBdr>
        </w:div>
        <w:div w:id="246577343">
          <w:marLeft w:val="0"/>
          <w:marRight w:val="0"/>
          <w:marTop w:val="0"/>
          <w:marBottom w:val="0"/>
          <w:divBdr>
            <w:top w:val="none" w:sz="0" w:space="0" w:color="auto"/>
            <w:left w:val="none" w:sz="0" w:space="0" w:color="auto"/>
            <w:bottom w:val="none" w:sz="0" w:space="0" w:color="auto"/>
            <w:right w:val="none" w:sz="0" w:space="0" w:color="auto"/>
          </w:divBdr>
        </w:div>
        <w:div w:id="515772068">
          <w:marLeft w:val="0"/>
          <w:marRight w:val="0"/>
          <w:marTop w:val="0"/>
          <w:marBottom w:val="0"/>
          <w:divBdr>
            <w:top w:val="none" w:sz="0" w:space="0" w:color="auto"/>
            <w:left w:val="none" w:sz="0" w:space="0" w:color="auto"/>
            <w:bottom w:val="none" w:sz="0" w:space="0" w:color="auto"/>
            <w:right w:val="none" w:sz="0" w:space="0" w:color="auto"/>
          </w:divBdr>
        </w:div>
        <w:div w:id="552808419">
          <w:marLeft w:val="0"/>
          <w:marRight w:val="0"/>
          <w:marTop w:val="0"/>
          <w:marBottom w:val="0"/>
          <w:divBdr>
            <w:top w:val="none" w:sz="0" w:space="0" w:color="auto"/>
            <w:left w:val="none" w:sz="0" w:space="0" w:color="auto"/>
            <w:bottom w:val="none" w:sz="0" w:space="0" w:color="auto"/>
            <w:right w:val="none" w:sz="0" w:space="0" w:color="auto"/>
          </w:divBdr>
        </w:div>
        <w:div w:id="574751011">
          <w:marLeft w:val="0"/>
          <w:marRight w:val="0"/>
          <w:marTop w:val="0"/>
          <w:marBottom w:val="0"/>
          <w:divBdr>
            <w:top w:val="none" w:sz="0" w:space="0" w:color="auto"/>
            <w:left w:val="none" w:sz="0" w:space="0" w:color="auto"/>
            <w:bottom w:val="none" w:sz="0" w:space="0" w:color="auto"/>
            <w:right w:val="none" w:sz="0" w:space="0" w:color="auto"/>
          </w:divBdr>
        </w:div>
        <w:div w:id="800346767">
          <w:marLeft w:val="0"/>
          <w:marRight w:val="0"/>
          <w:marTop w:val="0"/>
          <w:marBottom w:val="0"/>
          <w:divBdr>
            <w:top w:val="none" w:sz="0" w:space="0" w:color="auto"/>
            <w:left w:val="none" w:sz="0" w:space="0" w:color="auto"/>
            <w:bottom w:val="none" w:sz="0" w:space="0" w:color="auto"/>
            <w:right w:val="none" w:sz="0" w:space="0" w:color="auto"/>
          </w:divBdr>
        </w:div>
        <w:div w:id="815877822">
          <w:marLeft w:val="0"/>
          <w:marRight w:val="0"/>
          <w:marTop w:val="0"/>
          <w:marBottom w:val="0"/>
          <w:divBdr>
            <w:top w:val="none" w:sz="0" w:space="0" w:color="auto"/>
            <w:left w:val="none" w:sz="0" w:space="0" w:color="auto"/>
            <w:bottom w:val="none" w:sz="0" w:space="0" w:color="auto"/>
            <w:right w:val="none" w:sz="0" w:space="0" w:color="auto"/>
          </w:divBdr>
        </w:div>
        <w:div w:id="1076629369">
          <w:marLeft w:val="0"/>
          <w:marRight w:val="0"/>
          <w:marTop w:val="0"/>
          <w:marBottom w:val="0"/>
          <w:divBdr>
            <w:top w:val="none" w:sz="0" w:space="0" w:color="auto"/>
            <w:left w:val="none" w:sz="0" w:space="0" w:color="auto"/>
            <w:bottom w:val="none" w:sz="0" w:space="0" w:color="auto"/>
            <w:right w:val="none" w:sz="0" w:space="0" w:color="auto"/>
          </w:divBdr>
        </w:div>
        <w:div w:id="1241018328">
          <w:marLeft w:val="0"/>
          <w:marRight w:val="0"/>
          <w:marTop w:val="0"/>
          <w:marBottom w:val="0"/>
          <w:divBdr>
            <w:top w:val="none" w:sz="0" w:space="0" w:color="auto"/>
            <w:left w:val="none" w:sz="0" w:space="0" w:color="auto"/>
            <w:bottom w:val="none" w:sz="0" w:space="0" w:color="auto"/>
            <w:right w:val="none" w:sz="0" w:space="0" w:color="auto"/>
          </w:divBdr>
        </w:div>
        <w:div w:id="1265843970">
          <w:marLeft w:val="0"/>
          <w:marRight w:val="0"/>
          <w:marTop w:val="0"/>
          <w:marBottom w:val="0"/>
          <w:divBdr>
            <w:top w:val="none" w:sz="0" w:space="0" w:color="auto"/>
            <w:left w:val="none" w:sz="0" w:space="0" w:color="auto"/>
            <w:bottom w:val="none" w:sz="0" w:space="0" w:color="auto"/>
            <w:right w:val="none" w:sz="0" w:space="0" w:color="auto"/>
          </w:divBdr>
        </w:div>
        <w:div w:id="1314602901">
          <w:marLeft w:val="0"/>
          <w:marRight w:val="0"/>
          <w:marTop w:val="0"/>
          <w:marBottom w:val="0"/>
          <w:divBdr>
            <w:top w:val="none" w:sz="0" w:space="0" w:color="auto"/>
            <w:left w:val="none" w:sz="0" w:space="0" w:color="auto"/>
            <w:bottom w:val="none" w:sz="0" w:space="0" w:color="auto"/>
            <w:right w:val="none" w:sz="0" w:space="0" w:color="auto"/>
          </w:divBdr>
        </w:div>
        <w:div w:id="1326737730">
          <w:marLeft w:val="0"/>
          <w:marRight w:val="0"/>
          <w:marTop w:val="0"/>
          <w:marBottom w:val="0"/>
          <w:divBdr>
            <w:top w:val="none" w:sz="0" w:space="0" w:color="auto"/>
            <w:left w:val="none" w:sz="0" w:space="0" w:color="auto"/>
            <w:bottom w:val="none" w:sz="0" w:space="0" w:color="auto"/>
            <w:right w:val="none" w:sz="0" w:space="0" w:color="auto"/>
          </w:divBdr>
        </w:div>
        <w:div w:id="1364212343">
          <w:marLeft w:val="0"/>
          <w:marRight w:val="0"/>
          <w:marTop w:val="0"/>
          <w:marBottom w:val="0"/>
          <w:divBdr>
            <w:top w:val="none" w:sz="0" w:space="0" w:color="auto"/>
            <w:left w:val="none" w:sz="0" w:space="0" w:color="auto"/>
            <w:bottom w:val="none" w:sz="0" w:space="0" w:color="auto"/>
            <w:right w:val="none" w:sz="0" w:space="0" w:color="auto"/>
          </w:divBdr>
        </w:div>
        <w:div w:id="1437869836">
          <w:marLeft w:val="0"/>
          <w:marRight w:val="0"/>
          <w:marTop w:val="0"/>
          <w:marBottom w:val="0"/>
          <w:divBdr>
            <w:top w:val="none" w:sz="0" w:space="0" w:color="auto"/>
            <w:left w:val="none" w:sz="0" w:space="0" w:color="auto"/>
            <w:bottom w:val="none" w:sz="0" w:space="0" w:color="auto"/>
            <w:right w:val="none" w:sz="0" w:space="0" w:color="auto"/>
          </w:divBdr>
        </w:div>
        <w:div w:id="1602371917">
          <w:marLeft w:val="0"/>
          <w:marRight w:val="0"/>
          <w:marTop w:val="0"/>
          <w:marBottom w:val="0"/>
          <w:divBdr>
            <w:top w:val="none" w:sz="0" w:space="0" w:color="auto"/>
            <w:left w:val="none" w:sz="0" w:space="0" w:color="auto"/>
            <w:bottom w:val="none" w:sz="0" w:space="0" w:color="auto"/>
            <w:right w:val="none" w:sz="0" w:space="0" w:color="auto"/>
          </w:divBdr>
        </w:div>
        <w:div w:id="1633097027">
          <w:marLeft w:val="0"/>
          <w:marRight w:val="0"/>
          <w:marTop w:val="0"/>
          <w:marBottom w:val="0"/>
          <w:divBdr>
            <w:top w:val="none" w:sz="0" w:space="0" w:color="auto"/>
            <w:left w:val="none" w:sz="0" w:space="0" w:color="auto"/>
            <w:bottom w:val="none" w:sz="0" w:space="0" w:color="auto"/>
            <w:right w:val="none" w:sz="0" w:space="0" w:color="auto"/>
          </w:divBdr>
        </w:div>
        <w:div w:id="1730180797">
          <w:marLeft w:val="0"/>
          <w:marRight w:val="0"/>
          <w:marTop w:val="0"/>
          <w:marBottom w:val="0"/>
          <w:divBdr>
            <w:top w:val="none" w:sz="0" w:space="0" w:color="auto"/>
            <w:left w:val="none" w:sz="0" w:space="0" w:color="auto"/>
            <w:bottom w:val="none" w:sz="0" w:space="0" w:color="auto"/>
            <w:right w:val="none" w:sz="0" w:space="0" w:color="auto"/>
          </w:divBdr>
        </w:div>
        <w:div w:id="1739982263">
          <w:marLeft w:val="0"/>
          <w:marRight w:val="0"/>
          <w:marTop w:val="0"/>
          <w:marBottom w:val="0"/>
          <w:divBdr>
            <w:top w:val="none" w:sz="0" w:space="0" w:color="auto"/>
            <w:left w:val="none" w:sz="0" w:space="0" w:color="auto"/>
            <w:bottom w:val="none" w:sz="0" w:space="0" w:color="auto"/>
            <w:right w:val="none" w:sz="0" w:space="0" w:color="auto"/>
          </w:divBdr>
        </w:div>
        <w:div w:id="1958099423">
          <w:marLeft w:val="0"/>
          <w:marRight w:val="0"/>
          <w:marTop w:val="0"/>
          <w:marBottom w:val="0"/>
          <w:divBdr>
            <w:top w:val="none" w:sz="0" w:space="0" w:color="auto"/>
            <w:left w:val="none" w:sz="0" w:space="0" w:color="auto"/>
            <w:bottom w:val="none" w:sz="0" w:space="0" w:color="auto"/>
            <w:right w:val="none" w:sz="0" w:space="0" w:color="auto"/>
          </w:divBdr>
        </w:div>
        <w:div w:id="2059818052">
          <w:marLeft w:val="0"/>
          <w:marRight w:val="0"/>
          <w:marTop w:val="0"/>
          <w:marBottom w:val="0"/>
          <w:divBdr>
            <w:top w:val="none" w:sz="0" w:space="0" w:color="auto"/>
            <w:left w:val="none" w:sz="0" w:space="0" w:color="auto"/>
            <w:bottom w:val="none" w:sz="0" w:space="0" w:color="auto"/>
            <w:right w:val="none" w:sz="0" w:space="0" w:color="auto"/>
          </w:divBdr>
        </w:div>
        <w:div w:id="2090691066">
          <w:marLeft w:val="0"/>
          <w:marRight w:val="0"/>
          <w:marTop w:val="0"/>
          <w:marBottom w:val="0"/>
          <w:divBdr>
            <w:top w:val="none" w:sz="0" w:space="0" w:color="auto"/>
            <w:left w:val="none" w:sz="0" w:space="0" w:color="auto"/>
            <w:bottom w:val="none" w:sz="0" w:space="0" w:color="auto"/>
            <w:right w:val="none" w:sz="0" w:space="0" w:color="auto"/>
          </w:divBdr>
        </w:div>
      </w:divsChild>
    </w:div>
    <w:div w:id="1699964442">
      <w:bodyDiv w:val="1"/>
      <w:marLeft w:val="0"/>
      <w:marRight w:val="0"/>
      <w:marTop w:val="0"/>
      <w:marBottom w:val="0"/>
      <w:divBdr>
        <w:top w:val="none" w:sz="0" w:space="0" w:color="auto"/>
        <w:left w:val="none" w:sz="0" w:space="0" w:color="auto"/>
        <w:bottom w:val="none" w:sz="0" w:space="0" w:color="auto"/>
        <w:right w:val="none" w:sz="0" w:space="0" w:color="auto"/>
      </w:divBdr>
    </w:div>
    <w:div w:id="1721513647">
      <w:bodyDiv w:val="1"/>
      <w:marLeft w:val="0"/>
      <w:marRight w:val="0"/>
      <w:marTop w:val="0"/>
      <w:marBottom w:val="0"/>
      <w:divBdr>
        <w:top w:val="none" w:sz="0" w:space="0" w:color="auto"/>
        <w:left w:val="none" w:sz="0" w:space="0" w:color="auto"/>
        <w:bottom w:val="none" w:sz="0" w:space="0" w:color="auto"/>
        <w:right w:val="none" w:sz="0" w:space="0" w:color="auto"/>
      </w:divBdr>
    </w:div>
    <w:div w:id="1732577871">
      <w:bodyDiv w:val="1"/>
      <w:marLeft w:val="0"/>
      <w:marRight w:val="0"/>
      <w:marTop w:val="0"/>
      <w:marBottom w:val="0"/>
      <w:divBdr>
        <w:top w:val="none" w:sz="0" w:space="0" w:color="auto"/>
        <w:left w:val="none" w:sz="0" w:space="0" w:color="auto"/>
        <w:bottom w:val="none" w:sz="0" w:space="0" w:color="auto"/>
        <w:right w:val="none" w:sz="0" w:space="0" w:color="auto"/>
      </w:divBdr>
    </w:div>
    <w:div w:id="1774595855">
      <w:bodyDiv w:val="1"/>
      <w:marLeft w:val="0"/>
      <w:marRight w:val="0"/>
      <w:marTop w:val="0"/>
      <w:marBottom w:val="0"/>
      <w:divBdr>
        <w:top w:val="none" w:sz="0" w:space="0" w:color="auto"/>
        <w:left w:val="none" w:sz="0" w:space="0" w:color="auto"/>
        <w:bottom w:val="none" w:sz="0" w:space="0" w:color="auto"/>
        <w:right w:val="none" w:sz="0" w:space="0" w:color="auto"/>
      </w:divBdr>
      <w:divsChild>
        <w:div w:id="414253089">
          <w:marLeft w:val="255"/>
          <w:marRight w:val="0"/>
          <w:marTop w:val="0"/>
          <w:marBottom w:val="0"/>
          <w:divBdr>
            <w:top w:val="none" w:sz="0" w:space="0" w:color="auto"/>
            <w:left w:val="none" w:sz="0" w:space="0" w:color="auto"/>
            <w:bottom w:val="none" w:sz="0" w:space="0" w:color="auto"/>
            <w:right w:val="none" w:sz="0" w:space="0" w:color="auto"/>
          </w:divBdr>
        </w:div>
        <w:div w:id="1975255089">
          <w:marLeft w:val="255"/>
          <w:marRight w:val="0"/>
          <w:marTop w:val="0"/>
          <w:marBottom w:val="0"/>
          <w:divBdr>
            <w:top w:val="none" w:sz="0" w:space="0" w:color="auto"/>
            <w:left w:val="none" w:sz="0" w:space="0" w:color="auto"/>
            <w:bottom w:val="none" w:sz="0" w:space="0" w:color="auto"/>
            <w:right w:val="none" w:sz="0" w:space="0" w:color="auto"/>
          </w:divBdr>
        </w:div>
      </w:divsChild>
    </w:div>
    <w:div w:id="1831556650">
      <w:bodyDiv w:val="1"/>
      <w:marLeft w:val="0"/>
      <w:marRight w:val="0"/>
      <w:marTop w:val="0"/>
      <w:marBottom w:val="0"/>
      <w:divBdr>
        <w:top w:val="none" w:sz="0" w:space="0" w:color="auto"/>
        <w:left w:val="none" w:sz="0" w:space="0" w:color="auto"/>
        <w:bottom w:val="none" w:sz="0" w:space="0" w:color="auto"/>
        <w:right w:val="none" w:sz="0" w:space="0" w:color="auto"/>
      </w:divBdr>
    </w:div>
    <w:div w:id="1832259693">
      <w:bodyDiv w:val="1"/>
      <w:marLeft w:val="0"/>
      <w:marRight w:val="0"/>
      <w:marTop w:val="0"/>
      <w:marBottom w:val="0"/>
      <w:divBdr>
        <w:top w:val="none" w:sz="0" w:space="0" w:color="auto"/>
        <w:left w:val="none" w:sz="0" w:space="0" w:color="auto"/>
        <w:bottom w:val="none" w:sz="0" w:space="0" w:color="auto"/>
        <w:right w:val="none" w:sz="0" w:space="0" w:color="auto"/>
      </w:divBdr>
    </w:div>
    <w:div w:id="1845322035">
      <w:bodyDiv w:val="1"/>
      <w:marLeft w:val="0"/>
      <w:marRight w:val="0"/>
      <w:marTop w:val="0"/>
      <w:marBottom w:val="0"/>
      <w:divBdr>
        <w:top w:val="none" w:sz="0" w:space="0" w:color="auto"/>
        <w:left w:val="none" w:sz="0" w:space="0" w:color="auto"/>
        <w:bottom w:val="none" w:sz="0" w:space="0" w:color="auto"/>
        <w:right w:val="none" w:sz="0" w:space="0" w:color="auto"/>
      </w:divBdr>
    </w:div>
    <w:div w:id="1847399709">
      <w:bodyDiv w:val="1"/>
      <w:marLeft w:val="0"/>
      <w:marRight w:val="0"/>
      <w:marTop w:val="0"/>
      <w:marBottom w:val="0"/>
      <w:divBdr>
        <w:top w:val="none" w:sz="0" w:space="0" w:color="auto"/>
        <w:left w:val="none" w:sz="0" w:space="0" w:color="auto"/>
        <w:bottom w:val="none" w:sz="0" w:space="0" w:color="auto"/>
        <w:right w:val="none" w:sz="0" w:space="0" w:color="auto"/>
      </w:divBdr>
    </w:div>
    <w:div w:id="1847556231">
      <w:bodyDiv w:val="1"/>
      <w:marLeft w:val="0"/>
      <w:marRight w:val="0"/>
      <w:marTop w:val="0"/>
      <w:marBottom w:val="0"/>
      <w:divBdr>
        <w:top w:val="none" w:sz="0" w:space="0" w:color="auto"/>
        <w:left w:val="none" w:sz="0" w:space="0" w:color="auto"/>
        <w:bottom w:val="none" w:sz="0" w:space="0" w:color="auto"/>
        <w:right w:val="none" w:sz="0" w:space="0" w:color="auto"/>
      </w:divBdr>
    </w:div>
    <w:div w:id="1858617444">
      <w:bodyDiv w:val="1"/>
      <w:marLeft w:val="0"/>
      <w:marRight w:val="0"/>
      <w:marTop w:val="0"/>
      <w:marBottom w:val="0"/>
      <w:divBdr>
        <w:top w:val="none" w:sz="0" w:space="0" w:color="auto"/>
        <w:left w:val="none" w:sz="0" w:space="0" w:color="auto"/>
        <w:bottom w:val="none" w:sz="0" w:space="0" w:color="auto"/>
        <w:right w:val="none" w:sz="0" w:space="0" w:color="auto"/>
      </w:divBdr>
      <w:divsChild>
        <w:div w:id="1334146303">
          <w:marLeft w:val="0"/>
          <w:marRight w:val="75"/>
          <w:marTop w:val="0"/>
          <w:marBottom w:val="0"/>
          <w:divBdr>
            <w:top w:val="none" w:sz="0" w:space="0" w:color="auto"/>
            <w:left w:val="none" w:sz="0" w:space="0" w:color="auto"/>
            <w:bottom w:val="none" w:sz="0" w:space="0" w:color="auto"/>
            <w:right w:val="none" w:sz="0" w:space="0" w:color="auto"/>
          </w:divBdr>
        </w:div>
        <w:div w:id="55394477">
          <w:marLeft w:val="0"/>
          <w:marRight w:val="0"/>
          <w:marTop w:val="0"/>
          <w:marBottom w:val="300"/>
          <w:divBdr>
            <w:top w:val="none" w:sz="0" w:space="0" w:color="auto"/>
            <w:left w:val="none" w:sz="0" w:space="0" w:color="auto"/>
            <w:bottom w:val="none" w:sz="0" w:space="0" w:color="auto"/>
            <w:right w:val="none" w:sz="0" w:space="0" w:color="auto"/>
          </w:divBdr>
        </w:div>
        <w:div w:id="180168738">
          <w:marLeft w:val="255"/>
          <w:marRight w:val="0"/>
          <w:marTop w:val="75"/>
          <w:marBottom w:val="0"/>
          <w:divBdr>
            <w:top w:val="none" w:sz="0" w:space="0" w:color="auto"/>
            <w:left w:val="none" w:sz="0" w:space="0" w:color="auto"/>
            <w:bottom w:val="none" w:sz="0" w:space="0" w:color="auto"/>
            <w:right w:val="none" w:sz="0" w:space="0" w:color="auto"/>
          </w:divBdr>
          <w:divsChild>
            <w:div w:id="1405833467">
              <w:marLeft w:val="255"/>
              <w:marRight w:val="0"/>
              <w:marTop w:val="0"/>
              <w:marBottom w:val="0"/>
              <w:divBdr>
                <w:top w:val="none" w:sz="0" w:space="0" w:color="auto"/>
                <w:left w:val="none" w:sz="0" w:space="0" w:color="auto"/>
                <w:bottom w:val="none" w:sz="0" w:space="0" w:color="auto"/>
                <w:right w:val="none" w:sz="0" w:space="0" w:color="auto"/>
              </w:divBdr>
            </w:div>
            <w:div w:id="1590892191">
              <w:marLeft w:val="255"/>
              <w:marRight w:val="0"/>
              <w:marTop w:val="0"/>
              <w:marBottom w:val="0"/>
              <w:divBdr>
                <w:top w:val="none" w:sz="0" w:space="0" w:color="auto"/>
                <w:left w:val="none" w:sz="0" w:space="0" w:color="auto"/>
                <w:bottom w:val="none" w:sz="0" w:space="0" w:color="auto"/>
                <w:right w:val="none" w:sz="0" w:space="0" w:color="auto"/>
              </w:divBdr>
            </w:div>
            <w:div w:id="1639645985">
              <w:marLeft w:val="255"/>
              <w:marRight w:val="0"/>
              <w:marTop w:val="0"/>
              <w:marBottom w:val="0"/>
              <w:divBdr>
                <w:top w:val="none" w:sz="0" w:space="0" w:color="auto"/>
                <w:left w:val="none" w:sz="0" w:space="0" w:color="auto"/>
                <w:bottom w:val="none" w:sz="0" w:space="0" w:color="auto"/>
                <w:right w:val="none" w:sz="0" w:space="0" w:color="auto"/>
              </w:divBdr>
            </w:div>
          </w:divsChild>
        </w:div>
        <w:div w:id="1243031137">
          <w:marLeft w:val="255"/>
          <w:marRight w:val="0"/>
          <w:marTop w:val="75"/>
          <w:marBottom w:val="0"/>
          <w:divBdr>
            <w:top w:val="none" w:sz="0" w:space="0" w:color="auto"/>
            <w:left w:val="none" w:sz="0" w:space="0" w:color="auto"/>
            <w:bottom w:val="none" w:sz="0" w:space="0" w:color="auto"/>
            <w:right w:val="none" w:sz="0" w:space="0" w:color="auto"/>
          </w:divBdr>
          <w:divsChild>
            <w:div w:id="1180436643">
              <w:marLeft w:val="255"/>
              <w:marRight w:val="0"/>
              <w:marTop w:val="0"/>
              <w:marBottom w:val="0"/>
              <w:divBdr>
                <w:top w:val="none" w:sz="0" w:space="0" w:color="auto"/>
                <w:left w:val="none" w:sz="0" w:space="0" w:color="auto"/>
                <w:bottom w:val="none" w:sz="0" w:space="0" w:color="auto"/>
                <w:right w:val="none" w:sz="0" w:space="0" w:color="auto"/>
              </w:divBdr>
            </w:div>
            <w:div w:id="1416781979">
              <w:marLeft w:val="255"/>
              <w:marRight w:val="0"/>
              <w:marTop w:val="0"/>
              <w:marBottom w:val="0"/>
              <w:divBdr>
                <w:top w:val="none" w:sz="0" w:space="0" w:color="auto"/>
                <w:left w:val="none" w:sz="0" w:space="0" w:color="auto"/>
                <w:bottom w:val="none" w:sz="0" w:space="0" w:color="auto"/>
                <w:right w:val="none" w:sz="0" w:space="0" w:color="auto"/>
              </w:divBdr>
            </w:div>
          </w:divsChild>
        </w:div>
        <w:div w:id="1536113810">
          <w:marLeft w:val="255"/>
          <w:marRight w:val="0"/>
          <w:marTop w:val="75"/>
          <w:marBottom w:val="0"/>
          <w:divBdr>
            <w:top w:val="none" w:sz="0" w:space="0" w:color="auto"/>
            <w:left w:val="none" w:sz="0" w:space="0" w:color="auto"/>
            <w:bottom w:val="none" w:sz="0" w:space="0" w:color="auto"/>
            <w:right w:val="none" w:sz="0" w:space="0" w:color="auto"/>
          </w:divBdr>
        </w:div>
        <w:div w:id="602688944">
          <w:marLeft w:val="255"/>
          <w:marRight w:val="0"/>
          <w:marTop w:val="75"/>
          <w:marBottom w:val="0"/>
          <w:divBdr>
            <w:top w:val="none" w:sz="0" w:space="0" w:color="auto"/>
            <w:left w:val="none" w:sz="0" w:space="0" w:color="auto"/>
            <w:bottom w:val="none" w:sz="0" w:space="0" w:color="auto"/>
            <w:right w:val="none" w:sz="0" w:space="0" w:color="auto"/>
          </w:divBdr>
          <w:divsChild>
            <w:div w:id="1472790719">
              <w:marLeft w:val="255"/>
              <w:marRight w:val="0"/>
              <w:marTop w:val="0"/>
              <w:marBottom w:val="0"/>
              <w:divBdr>
                <w:top w:val="none" w:sz="0" w:space="0" w:color="auto"/>
                <w:left w:val="none" w:sz="0" w:space="0" w:color="auto"/>
                <w:bottom w:val="none" w:sz="0" w:space="0" w:color="auto"/>
                <w:right w:val="none" w:sz="0" w:space="0" w:color="auto"/>
              </w:divBdr>
            </w:div>
            <w:div w:id="480847829">
              <w:marLeft w:val="255"/>
              <w:marRight w:val="0"/>
              <w:marTop w:val="0"/>
              <w:marBottom w:val="0"/>
              <w:divBdr>
                <w:top w:val="none" w:sz="0" w:space="0" w:color="auto"/>
                <w:left w:val="none" w:sz="0" w:space="0" w:color="auto"/>
                <w:bottom w:val="none" w:sz="0" w:space="0" w:color="auto"/>
                <w:right w:val="none" w:sz="0" w:space="0" w:color="auto"/>
              </w:divBdr>
            </w:div>
          </w:divsChild>
        </w:div>
        <w:div w:id="2072607665">
          <w:marLeft w:val="255"/>
          <w:marRight w:val="0"/>
          <w:marTop w:val="75"/>
          <w:marBottom w:val="0"/>
          <w:divBdr>
            <w:top w:val="none" w:sz="0" w:space="0" w:color="auto"/>
            <w:left w:val="none" w:sz="0" w:space="0" w:color="auto"/>
            <w:bottom w:val="none" w:sz="0" w:space="0" w:color="auto"/>
            <w:right w:val="none" w:sz="0" w:space="0" w:color="auto"/>
          </w:divBdr>
        </w:div>
      </w:divsChild>
    </w:div>
    <w:div w:id="1862208313">
      <w:bodyDiv w:val="1"/>
      <w:marLeft w:val="0"/>
      <w:marRight w:val="0"/>
      <w:marTop w:val="0"/>
      <w:marBottom w:val="0"/>
      <w:divBdr>
        <w:top w:val="none" w:sz="0" w:space="0" w:color="auto"/>
        <w:left w:val="none" w:sz="0" w:space="0" w:color="auto"/>
        <w:bottom w:val="none" w:sz="0" w:space="0" w:color="auto"/>
        <w:right w:val="none" w:sz="0" w:space="0" w:color="auto"/>
      </w:divBdr>
      <w:divsChild>
        <w:div w:id="236207521">
          <w:marLeft w:val="0"/>
          <w:marRight w:val="75"/>
          <w:marTop w:val="0"/>
          <w:marBottom w:val="0"/>
          <w:divBdr>
            <w:top w:val="none" w:sz="0" w:space="0" w:color="auto"/>
            <w:left w:val="none" w:sz="0" w:space="0" w:color="auto"/>
            <w:bottom w:val="none" w:sz="0" w:space="0" w:color="auto"/>
            <w:right w:val="none" w:sz="0" w:space="0" w:color="auto"/>
          </w:divBdr>
        </w:div>
        <w:div w:id="1449084862">
          <w:marLeft w:val="0"/>
          <w:marRight w:val="0"/>
          <w:marTop w:val="0"/>
          <w:marBottom w:val="300"/>
          <w:divBdr>
            <w:top w:val="none" w:sz="0" w:space="0" w:color="auto"/>
            <w:left w:val="none" w:sz="0" w:space="0" w:color="auto"/>
            <w:bottom w:val="none" w:sz="0" w:space="0" w:color="auto"/>
            <w:right w:val="none" w:sz="0" w:space="0" w:color="auto"/>
          </w:divBdr>
        </w:div>
      </w:divsChild>
    </w:div>
    <w:div w:id="1874876081">
      <w:bodyDiv w:val="1"/>
      <w:marLeft w:val="0"/>
      <w:marRight w:val="0"/>
      <w:marTop w:val="0"/>
      <w:marBottom w:val="0"/>
      <w:divBdr>
        <w:top w:val="none" w:sz="0" w:space="0" w:color="auto"/>
        <w:left w:val="none" w:sz="0" w:space="0" w:color="auto"/>
        <w:bottom w:val="none" w:sz="0" w:space="0" w:color="auto"/>
        <w:right w:val="none" w:sz="0" w:space="0" w:color="auto"/>
      </w:divBdr>
    </w:div>
    <w:div w:id="1898592552">
      <w:bodyDiv w:val="1"/>
      <w:marLeft w:val="0"/>
      <w:marRight w:val="0"/>
      <w:marTop w:val="0"/>
      <w:marBottom w:val="0"/>
      <w:divBdr>
        <w:top w:val="none" w:sz="0" w:space="0" w:color="auto"/>
        <w:left w:val="none" w:sz="0" w:space="0" w:color="auto"/>
        <w:bottom w:val="none" w:sz="0" w:space="0" w:color="auto"/>
        <w:right w:val="none" w:sz="0" w:space="0" w:color="auto"/>
      </w:divBdr>
    </w:div>
    <w:div w:id="1926069891">
      <w:bodyDiv w:val="1"/>
      <w:marLeft w:val="0"/>
      <w:marRight w:val="0"/>
      <w:marTop w:val="0"/>
      <w:marBottom w:val="0"/>
      <w:divBdr>
        <w:top w:val="none" w:sz="0" w:space="0" w:color="auto"/>
        <w:left w:val="none" w:sz="0" w:space="0" w:color="auto"/>
        <w:bottom w:val="none" w:sz="0" w:space="0" w:color="auto"/>
        <w:right w:val="none" w:sz="0" w:space="0" w:color="auto"/>
      </w:divBdr>
    </w:div>
    <w:div w:id="1927184188">
      <w:bodyDiv w:val="1"/>
      <w:marLeft w:val="0"/>
      <w:marRight w:val="0"/>
      <w:marTop w:val="0"/>
      <w:marBottom w:val="0"/>
      <w:divBdr>
        <w:top w:val="none" w:sz="0" w:space="0" w:color="auto"/>
        <w:left w:val="none" w:sz="0" w:space="0" w:color="auto"/>
        <w:bottom w:val="none" w:sz="0" w:space="0" w:color="auto"/>
        <w:right w:val="none" w:sz="0" w:space="0" w:color="auto"/>
      </w:divBdr>
    </w:div>
    <w:div w:id="1931693160">
      <w:bodyDiv w:val="1"/>
      <w:marLeft w:val="0"/>
      <w:marRight w:val="0"/>
      <w:marTop w:val="0"/>
      <w:marBottom w:val="0"/>
      <w:divBdr>
        <w:top w:val="none" w:sz="0" w:space="0" w:color="auto"/>
        <w:left w:val="none" w:sz="0" w:space="0" w:color="auto"/>
        <w:bottom w:val="none" w:sz="0" w:space="0" w:color="auto"/>
        <w:right w:val="none" w:sz="0" w:space="0" w:color="auto"/>
      </w:divBdr>
      <w:divsChild>
        <w:div w:id="1591545540">
          <w:marLeft w:val="0"/>
          <w:marRight w:val="0"/>
          <w:marTop w:val="0"/>
          <w:marBottom w:val="0"/>
          <w:divBdr>
            <w:top w:val="none" w:sz="0" w:space="0" w:color="auto"/>
            <w:left w:val="none" w:sz="0" w:space="0" w:color="auto"/>
            <w:bottom w:val="none" w:sz="0" w:space="0" w:color="auto"/>
            <w:right w:val="none" w:sz="0" w:space="0" w:color="auto"/>
          </w:divBdr>
          <w:divsChild>
            <w:div w:id="811404455">
              <w:marLeft w:val="0"/>
              <w:marRight w:val="0"/>
              <w:marTop w:val="0"/>
              <w:marBottom w:val="0"/>
              <w:divBdr>
                <w:top w:val="none" w:sz="0" w:space="0" w:color="auto"/>
                <w:left w:val="none" w:sz="0" w:space="0" w:color="auto"/>
                <w:bottom w:val="none" w:sz="0" w:space="0" w:color="auto"/>
                <w:right w:val="none" w:sz="0" w:space="0" w:color="auto"/>
              </w:divBdr>
              <w:divsChild>
                <w:div w:id="2002810075">
                  <w:marLeft w:val="0"/>
                  <w:marRight w:val="0"/>
                  <w:marTop w:val="0"/>
                  <w:marBottom w:val="0"/>
                  <w:divBdr>
                    <w:top w:val="none" w:sz="0" w:space="0" w:color="auto"/>
                    <w:left w:val="none" w:sz="0" w:space="0" w:color="auto"/>
                    <w:bottom w:val="none" w:sz="0" w:space="0" w:color="auto"/>
                    <w:right w:val="none" w:sz="0" w:space="0" w:color="auto"/>
                  </w:divBdr>
                  <w:divsChild>
                    <w:div w:id="1611232898">
                      <w:marLeft w:val="0"/>
                      <w:marRight w:val="0"/>
                      <w:marTop w:val="0"/>
                      <w:marBottom w:val="0"/>
                      <w:divBdr>
                        <w:top w:val="none" w:sz="0" w:space="0" w:color="auto"/>
                        <w:left w:val="none" w:sz="0" w:space="0" w:color="auto"/>
                        <w:bottom w:val="none" w:sz="0" w:space="0" w:color="auto"/>
                        <w:right w:val="none" w:sz="0" w:space="0" w:color="auto"/>
                      </w:divBdr>
                      <w:divsChild>
                        <w:div w:id="358972210">
                          <w:marLeft w:val="0"/>
                          <w:marRight w:val="0"/>
                          <w:marTop w:val="0"/>
                          <w:marBottom w:val="0"/>
                          <w:divBdr>
                            <w:top w:val="none" w:sz="0" w:space="0" w:color="auto"/>
                            <w:left w:val="none" w:sz="0" w:space="0" w:color="auto"/>
                            <w:bottom w:val="none" w:sz="0" w:space="0" w:color="auto"/>
                            <w:right w:val="none" w:sz="0" w:space="0" w:color="auto"/>
                          </w:divBdr>
                          <w:divsChild>
                            <w:div w:id="323356446">
                              <w:marLeft w:val="0"/>
                              <w:marRight w:val="0"/>
                              <w:marTop w:val="0"/>
                              <w:marBottom w:val="0"/>
                              <w:divBdr>
                                <w:top w:val="none" w:sz="0" w:space="0" w:color="auto"/>
                                <w:left w:val="none" w:sz="0" w:space="0" w:color="auto"/>
                                <w:bottom w:val="none" w:sz="0" w:space="0" w:color="auto"/>
                                <w:right w:val="none" w:sz="0" w:space="0" w:color="auto"/>
                              </w:divBdr>
                              <w:divsChild>
                                <w:div w:id="1100030298">
                                  <w:marLeft w:val="0"/>
                                  <w:marRight w:val="0"/>
                                  <w:marTop w:val="0"/>
                                  <w:marBottom w:val="0"/>
                                  <w:divBdr>
                                    <w:top w:val="none" w:sz="0" w:space="0" w:color="auto"/>
                                    <w:left w:val="none" w:sz="0" w:space="0" w:color="auto"/>
                                    <w:bottom w:val="none" w:sz="0" w:space="0" w:color="auto"/>
                                    <w:right w:val="none" w:sz="0" w:space="0" w:color="auto"/>
                                  </w:divBdr>
                                  <w:divsChild>
                                    <w:div w:id="1550220615">
                                      <w:marLeft w:val="0"/>
                                      <w:marRight w:val="0"/>
                                      <w:marTop w:val="0"/>
                                      <w:marBottom w:val="0"/>
                                      <w:divBdr>
                                        <w:top w:val="none" w:sz="0" w:space="0" w:color="auto"/>
                                        <w:left w:val="none" w:sz="0" w:space="0" w:color="auto"/>
                                        <w:bottom w:val="none" w:sz="0" w:space="0" w:color="auto"/>
                                        <w:right w:val="none" w:sz="0" w:space="0" w:color="auto"/>
                                      </w:divBdr>
                                      <w:divsChild>
                                        <w:div w:id="1148715294">
                                          <w:marLeft w:val="0"/>
                                          <w:marRight w:val="0"/>
                                          <w:marTop w:val="0"/>
                                          <w:marBottom w:val="0"/>
                                          <w:divBdr>
                                            <w:top w:val="none" w:sz="0" w:space="0" w:color="auto"/>
                                            <w:left w:val="none" w:sz="0" w:space="0" w:color="auto"/>
                                            <w:bottom w:val="none" w:sz="0" w:space="0" w:color="auto"/>
                                            <w:right w:val="none" w:sz="0" w:space="0" w:color="auto"/>
                                          </w:divBdr>
                                          <w:divsChild>
                                            <w:div w:id="70996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9228933">
          <w:marLeft w:val="0"/>
          <w:marRight w:val="0"/>
          <w:marTop w:val="0"/>
          <w:marBottom w:val="0"/>
          <w:divBdr>
            <w:top w:val="none" w:sz="0" w:space="0" w:color="auto"/>
            <w:left w:val="none" w:sz="0" w:space="0" w:color="auto"/>
            <w:bottom w:val="none" w:sz="0" w:space="0" w:color="auto"/>
            <w:right w:val="none" w:sz="0" w:space="0" w:color="auto"/>
          </w:divBdr>
        </w:div>
      </w:divsChild>
    </w:div>
    <w:div w:id="1931811876">
      <w:bodyDiv w:val="1"/>
      <w:marLeft w:val="0"/>
      <w:marRight w:val="0"/>
      <w:marTop w:val="0"/>
      <w:marBottom w:val="0"/>
      <w:divBdr>
        <w:top w:val="none" w:sz="0" w:space="0" w:color="auto"/>
        <w:left w:val="none" w:sz="0" w:space="0" w:color="auto"/>
        <w:bottom w:val="none" w:sz="0" w:space="0" w:color="auto"/>
        <w:right w:val="none" w:sz="0" w:space="0" w:color="auto"/>
      </w:divBdr>
    </w:div>
    <w:div w:id="1949847297">
      <w:bodyDiv w:val="1"/>
      <w:marLeft w:val="0"/>
      <w:marRight w:val="0"/>
      <w:marTop w:val="0"/>
      <w:marBottom w:val="0"/>
      <w:divBdr>
        <w:top w:val="none" w:sz="0" w:space="0" w:color="auto"/>
        <w:left w:val="none" w:sz="0" w:space="0" w:color="auto"/>
        <w:bottom w:val="none" w:sz="0" w:space="0" w:color="auto"/>
        <w:right w:val="none" w:sz="0" w:space="0" w:color="auto"/>
      </w:divBdr>
    </w:div>
    <w:div w:id="1950352975">
      <w:bodyDiv w:val="1"/>
      <w:marLeft w:val="0"/>
      <w:marRight w:val="0"/>
      <w:marTop w:val="0"/>
      <w:marBottom w:val="0"/>
      <w:divBdr>
        <w:top w:val="none" w:sz="0" w:space="0" w:color="auto"/>
        <w:left w:val="none" w:sz="0" w:space="0" w:color="auto"/>
        <w:bottom w:val="none" w:sz="0" w:space="0" w:color="auto"/>
        <w:right w:val="none" w:sz="0" w:space="0" w:color="auto"/>
      </w:divBdr>
    </w:div>
    <w:div w:id="1952204498">
      <w:bodyDiv w:val="1"/>
      <w:marLeft w:val="0"/>
      <w:marRight w:val="0"/>
      <w:marTop w:val="0"/>
      <w:marBottom w:val="0"/>
      <w:divBdr>
        <w:top w:val="none" w:sz="0" w:space="0" w:color="auto"/>
        <w:left w:val="none" w:sz="0" w:space="0" w:color="auto"/>
        <w:bottom w:val="none" w:sz="0" w:space="0" w:color="auto"/>
        <w:right w:val="none" w:sz="0" w:space="0" w:color="auto"/>
      </w:divBdr>
    </w:div>
    <w:div w:id="2019114345">
      <w:bodyDiv w:val="1"/>
      <w:marLeft w:val="0"/>
      <w:marRight w:val="0"/>
      <w:marTop w:val="0"/>
      <w:marBottom w:val="0"/>
      <w:divBdr>
        <w:top w:val="none" w:sz="0" w:space="0" w:color="auto"/>
        <w:left w:val="none" w:sz="0" w:space="0" w:color="auto"/>
        <w:bottom w:val="none" w:sz="0" w:space="0" w:color="auto"/>
        <w:right w:val="none" w:sz="0" w:space="0" w:color="auto"/>
      </w:divBdr>
      <w:divsChild>
        <w:div w:id="27874549">
          <w:marLeft w:val="0"/>
          <w:marRight w:val="0"/>
          <w:marTop w:val="0"/>
          <w:marBottom w:val="0"/>
          <w:divBdr>
            <w:top w:val="none" w:sz="0" w:space="0" w:color="auto"/>
            <w:left w:val="none" w:sz="0" w:space="0" w:color="auto"/>
            <w:bottom w:val="none" w:sz="0" w:space="0" w:color="auto"/>
            <w:right w:val="none" w:sz="0" w:space="0" w:color="auto"/>
          </w:divBdr>
        </w:div>
        <w:div w:id="101919116">
          <w:marLeft w:val="0"/>
          <w:marRight w:val="0"/>
          <w:marTop w:val="0"/>
          <w:marBottom w:val="0"/>
          <w:divBdr>
            <w:top w:val="none" w:sz="0" w:space="0" w:color="auto"/>
            <w:left w:val="none" w:sz="0" w:space="0" w:color="auto"/>
            <w:bottom w:val="none" w:sz="0" w:space="0" w:color="auto"/>
            <w:right w:val="none" w:sz="0" w:space="0" w:color="auto"/>
          </w:divBdr>
        </w:div>
        <w:div w:id="184825934">
          <w:marLeft w:val="0"/>
          <w:marRight w:val="0"/>
          <w:marTop w:val="0"/>
          <w:marBottom w:val="0"/>
          <w:divBdr>
            <w:top w:val="none" w:sz="0" w:space="0" w:color="auto"/>
            <w:left w:val="none" w:sz="0" w:space="0" w:color="auto"/>
            <w:bottom w:val="none" w:sz="0" w:space="0" w:color="auto"/>
            <w:right w:val="none" w:sz="0" w:space="0" w:color="auto"/>
          </w:divBdr>
        </w:div>
        <w:div w:id="317805156">
          <w:marLeft w:val="0"/>
          <w:marRight w:val="0"/>
          <w:marTop w:val="0"/>
          <w:marBottom w:val="0"/>
          <w:divBdr>
            <w:top w:val="none" w:sz="0" w:space="0" w:color="auto"/>
            <w:left w:val="none" w:sz="0" w:space="0" w:color="auto"/>
            <w:bottom w:val="none" w:sz="0" w:space="0" w:color="auto"/>
            <w:right w:val="none" w:sz="0" w:space="0" w:color="auto"/>
          </w:divBdr>
        </w:div>
        <w:div w:id="408814145">
          <w:marLeft w:val="0"/>
          <w:marRight w:val="0"/>
          <w:marTop w:val="0"/>
          <w:marBottom w:val="0"/>
          <w:divBdr>
            <w:top w:val="none" w:sz="0" w:space="0" w:color="auto"/>
            <w:left w:val="none" w:sz="0" w:space="0" w:color="auto"/>
            <w:bottom w:val="none" w:sz="0" w:space="0" w:color="auto"/>
            <w:right w:val="none" w:sz="0" w:space="0" w:color="auto"/>
          </w:divBdr>
        </w:div>
        <w:div w:id="650184311">
          <w:marLeft w:val="0"/>
          <w:marRight w:val="0"/>
          <w:marTop w:val="0"/>
          <w:marBottom w:val="0"/>
          <w:divBdr>
            <w:top w:val="none" w:sz="0" w:space="0" w:color="auto"/>
            <w:left w:val="none" w:sz="0" w:space="0" w:color="auto"/>
            <w:bottom w:val="none" w:sz="0" w:space="0" w:color="auto"/>
            <w:right w:val="none" w:sz="0" w:space="0" w:color="auto"/>
          </w:divBdr>
        </w:div>
        <w:div w:id="672874242">
          <w:marLeft w:val="0"/>
          <w:marRight w:val="0"/>
          <w:marTop w:val="0"/>
          <w:marBottom w:val="0"/>
          <w:divBdr>
            <w:top w:val="none" w:sz="0" w:space="0" w:color="auto"/>
            <w:left w:val="none" w:sz="0" w:space="0" w:color="auto"/>
            <w:bottom w:val="none" w:sz="0" w:space="0" w:color="auto"/>
            <w:right w:val="none" w:sz="0" w:space="0" w:color="auto"/>
          </w:divBdr>
        </w:div>
        <w:div w:id="698357087">
          <w:marLeft w:val="0"/>
          <w:marRight w:val="0"/>
          <w:marTop w:val="0"/>
          <w:marBottom w:val="0"/>
          <w:divBdr>
            <w:top w:val="none" w:sz="0" w:space="0" w:color="auto"/>
            <w:left w:val="none" w:sz="0" w:space="0" w:color="auto"/>
            <w:bottom w:val="none" w:sz="0" w:space="0" w:color="auto"/>
            <w:right w:val="none" w:sz="0" w:space="0" w:color="auto"/>
          </w:divBdr>
        </w:div>
        <w:div w:id="993677665">
          <w:marLeft w:val="0"/>
          <w:marRight w:val="0"/>
          <w:marTop w:val="0"/>
          <w:marBottom w:val="0"/>
          <w:divBdr>
            <w:top w:val="none" w:sz="0" w:space="0" w:color="auto"/>
            <w:left w:val="none" w:sz="0" w:space="0" w:color="auto"/>
            <w:bottom w:val="none" w:sz="0" w:space="0" w:color="auto"/>
            <w:right w:val="none" w:sz="0" w:space="0" w:color="auto"/>
          </w:divBdr>
        </w:div>
        <w:div w:id="1016888403">
          <w:marLeft w:val="0"/>
          <w:marRight w:val="0"/>
          <w:marTop w:val="0"/>
          <w:marBottom w:val="0"/>
          <w:divBdr>
            <w:top w:val="none" w:sz="0" w:space="0" w:color="auto"/>
            <w:left w:val="none" w:sz="0" w:space="0" w:color="auto"/>
            <w:bottom w:val="none" w:sz="0" w:space="0" w:color="auto"/>
            <w:right w:val="none" w:sz="0" w:space="0" w:color="auto"/>
          </w:divBdr>
        </w:div>
        <w:div w:id="1091051826">
          <w:marLeft w:val="0"/>
          <w:marRight w:val="0"/>
          <w:marTop w:val="0"/>
          <w:marBottom w:val="0"/>
          <w:divBdr>
            <w:top w:val="none" w:sz="0" w:space="0" w:color="auto"/>
            <w:left w:val="none" w:sz="0" w:space="0" w:color="auto"/>
            <w:bottom w:val="none" w:sz="0" w:space="0" w:color="auto"/>
            <w:right w:val="none" w:sz="0" w:space="0" w:color="auto"/>
          </w:divBdr>
        </w:div>
        <w:div w:id="1158545412">
          <w:marLeft w:val="0"/>
          <w:marRight w:val="0"/>
          <w:marTop w:val="0"/>
          <w:marBottom w:val="0"/>
          <w:divBdr>
            <w:top w:val="none" w:sz="0" w:space="0" w:color="auto"/>
            <w:left w:val="none" w:sz="0" w:space="0" w:color="auto"/>
            <w:bottom w:val="none" w:sz="0" w:space="0" w:color="auto"/>
            <w:right w:val="none" w:sz="0" w:space="0" w:color="auto"/>
          </w:divBdr>
        </w:div>
        <w:div w:id="1201741344">
          <w:marLeft w:val="0"/>
          <w:marRight w:val="0"/>
          <w:marTop w:val="0"/>
          <w:marBottom w:val="0"/>
          <w:divBdr>
            <w:top w:val="none" w:sz="0" w:space="0" w:color="auto"/>
            <w:left w:val="none" w:sz="0" w:space="0" w:color="auto"/>
            <w:bottom w:val="none" w:sz="0" w:space="0" w:color="auto"/>
            <w:right w:val="none" w:sz="0" w:space="0" w:color="auto"/>
          </w:divBdr>
        </w:div>
        <w:div w:id="1298758642">
          <w:marLeft w:val="0"/>
          <w:marRight w:val="0"/>
          <w:marTop w:val="0"/>
          <w:marBottom w:val="0"/>
          <w:divBdr>
            <w:top w:val="none" w:sz="0" w:space="0" w:color="auto"/>
            <w:left w:val="none" w:sz="0" w:space="0" w:color="auto"/>
            <w:bottom w:val="none" w:sz="0" w:space="0" w:color="auto"/>
            <w:right w:val="none" w:sz="0" w:space="0" w:color="auto"/>
          </w:divBdr>
        </w:div>
        <w:div w:id="1519853066">
          <w:marLeft w:val="0"/>
          <w:marRight w:val="0"/>
          <w:marTop w:val="0"/>
          <w:marBottom w:val="0"/>
          <w:divBdr>
            <w:top w:val="none" w:sz="0" w:space="0" w:color="auto"/>
            <w:left w:val="none" w:sz="0" w:space="0" w:color="auto"/>
            <w:bottom w:val="none" w:sz="0" w:space="0" w:color="auto"/>
            <w:right w:val="none" w:sz="0" w:space="0" w:color="auto"/>
          </w:divBdr>
        </w:div>
        <w:div w:id="1528446576">
          <w:marLeft w:val="0"/>
          <w:marRight w:val="0"/>
          <w:marTop w:val="0"/>
          <w:marBottom w:val="0"/>
          <w:divBdr>
            <w:top w:val="none" w:sz="0" w:space="0" w:color="auto"/>
            <w:left w:val="none" w:sz="0" w:space="0" w:color="auto"/>
            <w:bottom w:val="none" w:sz="0" w:space="0" w:color="auto"/>
            <w:right w:val="none" w:sz="0" w:space="0" w:color="auto"/>
          </w:divBdr>
        </w:div>
        <w:div w:id="1745487956">
          <w:marLeft w:val="0"/>
          <w:marRight w:val="0"/>
          <w:marTop w:val="0"/>
          <w:marBottom w:val="0"/>
          <w:divBdr>
            <w:top w:val="none" w:sz="0" w:space="0" w:color="auto"/>
            <w:left w:val="none" w:sz="0" w:space="0" w:color="auto"/>
            <w:bottom w:val="none" w:sz="0" w:space="0" w:color="auto"/>
            <w:right w:val="none" w:sz="0" w:space="0" w:color="auto"/>
          </w:divBdr>
        </w:div>
        <w:div w:id="1821848905">
          <w:marLeft w:val="0"/>
          <w:marRight w:val="0"/>
          <w:marTop w:val="0"/>
          <w:marBottom w:val="0"/>
          <w:divBdr>
            <w:top w:val="none" w:sz="0" w:space="0" w:color="auto"/>
            <w:left w:val="none" w:sz="0" w:space="0" w:color="auto"/>
            <w:bottom w:val="none" w:sz="0" w:space="0" w:color="auto"/>
            <w:right w:val="none" w:sz="0" w:space="0" w:color="auto"/>
          </w:divBdr>
        </w:div>
        <w:div w:id="1845584121">
          <w:marLeft w:val="0"/>
          <w:marRight w:val="0"/>
          <w:marTop w:val="0"/>
          <w:marBottom w:val="0"/>
          <w:divBdr>
            <w:top w:val="none" w:sz="0" w:space="0" w:color="auto"/>
            <w:left w:val="none" w:sz="0" w:space="0" w:color="auto"/>
            <w:bottom w:val="none" w:sz="0" w:space="0" w:color="auto"/>
            <w:right w:val="none" w:sz="0" w:space="0" w:color="auto"/>
          </w:divBdr>
        </w:div>
        <w:div w:id="1938712811">
          <w:marLeft w:val="0"/>
          <w:marRight w:val="0"/>
          <w:marTop w:val="0"/>
          <w:marBottom w:val="0"/>
          <w:divBdr>
            <w:top w:val="none" w:sz="0" w:space="0" w:color="auto"/>
            <w:left w:val="none" w:sz="0" w:space="0" w:color="auto"/>
            <w:bottom w:val="none" w:sz="0" w:space="0" w:color="auto"/>
            <w:right w:val="none" w:sz="0" w:space="0" w:color="auto"/>
          </w:divBdr>
        </w:div>
        <w:div w:id="1993169777">
          <w:marLeft w:val="0"/>
          <w:marRight w:val="0"/>
          <w:marTop w:val="0"/>
          <w:marBottom w:val="0"/>
          <w:divBdr>
            <w:top w:val="none" w:sz="0" w:space="0" w:color="auto"/>
            <w:left w:val="none" w:sz="0" w:space="0" w:color="auto"/>
            <w:bottom w:val="none" w:sz="0" w:space="0" w:color="auto"/>
            <w:right w:val="none" w:sz="0" w:space="0" w:color="auto"/>
          </w:divBdr>
        </w:div>
        <w:div w:id="2056463943">
          <w:marLeft w:val="0"/>
          <w:marRight w:val="0"/>
          <w:marTop w:val="0"/>
          <w:marBottom w:val="0"/>
          <w:divBdr>
            <w:top w:val="none" w:sz="0" w:space="0" w:color="auto"/>
            <w:left w:val="none" w:sz="0" w:space="0" w:color="auto"/>
            <w:bottom w:val="none" w:sz="0" w:space="0" w:color="auto"/>
            <w:right w:val="none" w:sz="0" w:space="0" w:color="auto"/>
          </w:divBdr>
        </w:div>
        <w:div w:id="2122919660">
          <w:marLeft w:val="0"/>
          <w:marRight w:val="0"/>
          <w:marTop w:val="0"/>
          <w:marBottom w:val="0"/>
          <w:divBdr>
            <w:top w:val="none" w:sz="0" w:space="0" w:color="auto"/>
            <w:left w:val="none" w:sz="0" w:space="0" w:color="auto"/>
            <w:bottom w:val="none" w:sz="0" w:space="0" w:color="auto"/>
            <w:right w:val="none" w:sz="0" w:space="0" w:color="auto"/>
          </w:divBdr>
        </w:div>
      </w:divsChild>
    </w:div>
    <w:div w:id="2031376758">
      <w:bodyDiv w:val="1"/>
      <w:marLeft w:val="0"/>
      <w:marRight w:val="0"/>
      <w:marTop w:val="0"/>
      <w:marBottom w:val="0"/>
      <w:divBdr>
        <w:top w:val="none" w:sz="0" w:space="0" w:color="auto"/>
        <w:left w:val="none" w:sz="0" w:space="0" w:color="auto"/>
        <w:bottom w:val="none" w:sz="0" w:space="0" w:color="auto"/>
        <w:right w:val="none" w:sz="0" w:space="0" w:color="auto"/>
      </w:divBdr>
    </w:div>
    <w:div w:id="2032759748">
      <w:bodyDiv w:val="1"/>
      <w:marLeft w:val="0"/>
      <w:marRight w:val="0"/>
      <w:marTop w:val="0"/>
      <w:marBottom w:val="0"/>
      <w:divBdr>
        <w:top w:val="none" w:sz="0" w:space="0" w:color="auto"/>
        <w:left w:val="none" w:sz="0" w:space="0" w:color="auto"/>
        <w:bottom w:val="none" w:sz="0" w:space="0" w:color="auto"/>
        <w:right w:val="none" w:sz="0" w:space="0" w:color="auto"/>
      </w:divBdr>
    </w:div>
    <w:div w:id="2053265293">
      <w:bodyDiv w:val="1"/>
      <w:marLeft w:val="0"/>
      <w:marRight w:val="0"/>
      <w:marTop w:val="0"/>
      <w:marBottom w:val="0"/>
      <w:divBdr>
        <w:top w:val="none" w:sz="0" w:space="0" w:color="auto"/>
        <w:left w:val="none" w:sz="0" w:space="0" w:color="auto"/>
        <w:bottom w:val="none" w:sz="0" w:space="0" w:color="auto"/>
        <w:right w:val="none" w:sz="0" w:space="0" w:color="auto"/>
      </w:divBdr>
      <w:divsChild>
        <w:div w:id="5861831">
          <w:marLeft w:val="0"/>
          <w:marRight w:val="0"/>
          <w:marTop w:val="0"/>
          <w:marBottom w:val="300"/>
          <w:divBdr>
            <w:top w:val="none" w:sz="0" w:space="0" w:color="auto"/>
            <w:left w:val="none" w:sz="0" w:space="0" w:color="auto"/>
            <w:bottom w:val="none" w:sz="0" w:space="0" w:color="auto"/>
            <w:right w:val="none" w:sz="0" w:space="0" w:color="auto"/>
          </w:divBdr>
        </w:div>
        <w:div w:id="274483615">
          <w:marLeft w:val="0"/>
          <w:marRight w:val="75"/>
          <w:marTop w:val="0"/>
          <w:marBottom w:val="0"/>
          <w:divBdr>
            <w:top w:val="none" w:sz="0" w:space="0" w:color="auto"/>
            <w:left w:val="none" w:sz="0" w:space="0" w:color="auto"/>
            <w:bottom w:val="none" w:sz="0" w:space="0" w:color="auto"/>
            <w:right w:val="none" w:sz="0" w:space="0" w:color="auto"/>
          </w:divBdr>
        </w:div>
      </w:divsChild>
    </w:div>
    <w:div w:id="2053311451">
      <w:bodyDiv w:val="1"/>
      <w:marLeft w:val="0"/>
      <w:marRight w:val="0"/>
      <w:marTop w:val="0"/>
      <w:marBottom w:val="0"/>
      <w:divBdr>
        <w:top w:val="none" w:sz="0" w:space="0" w:color="auto"/>
        <w:left w:val="none" w:sz="0" w:space="0" w:color="auto"/>
        <w:bottom w:val="none" w:sz="0" w:space="0" w:color="auto"/>
        <w:right w:val="none" w:sz="0" w:space="0" w:color="auto"/>
      </w:divBdr>
    </w:div>
    <w:div w:id="2063749485">
      <w:bodyDiv w:val="1"/>
      <w:marLeft w:val="0"/>
      <w:marRight w:val="0"/>
      <w:marTop w:val="0"/>
      <w:marBottom w:val="0"/>
      <w:divBdr>
        <w:top w:val="none" w:sz="0" w:space="0" w:color="auto"/>
        <w:left w:val="none" w:sz="0" w:space="0" w:color="auto"/>
        <w:bottom w:val="none" w:sz="0" w:space="0" w:color="auto"/>
        <w:right w:val="none" w:sz="0" w:space="0" w:color="auto"/>
      </w:divBdr>
    </w:div>
    <w:div w:id="2064984922">
      <w:bodyDiv w:val="1"/>
      <w:marLeft w:val="0"/>
      <w:marRight w:val="0"/>
      <w:marTop w:val="0"/>
      <w:marBottom w:val="0"/>
      <w:divBdr>
        <w:top w:val="none" w:sz="0" w:space="0" w:color="auto"/>
        <w:left w:val="none" w:sz="0" w:space="0" w:color="auto"/>
        <w:bottom w:val="none" w:sz="0" w:space="0" w:color="auto"/>
        <w:right w:val="none" w:sz="0" w:space="0" w:color="auto"/>
      </w:divBdr>
    </w:div>
    <w:div w:id="2069986219">
      <w:bodyDiv w:val="1"/>
      <w:marLeft w:val="0"/>
      <w:marRight w:val="0"/>
      <w:marTop w:val="0"/>
      <w:marBottom w:val="0"/>
      <w:divBdr>
        <w:top w:val="none" w:sz="0" w:space="0" w:color="auto"/>
        <w:left w:val="none" w:sz="0" w:space="0" w:color="auto"/>
        <w:bottom w:val="none" w:sz="0" w:space="0" w:color="auto"/>
        <w:right w:val="none" w:sz="0" w:space="0" w:color="auto"/>
      </w:divBdr>
      <w:divsChild>
        <w:div w:id="214705720">
          <w:marLeft w:val="255"/>
          <w:marRight w:val="0"/>
          <w:marTop w:val="0"/>
          <w:marBottom w:val="0"/>
          <w:divBdr>
            <w:top w:val="none" w:sz="0" w:space="0" w:color="auto"/>
            <w:left w:val="none" w:sz="0" w:space="0" w:color="auto"/>
            <w:bottom w:val="none" w:sz="0" w:space="0" w:color="auto"/>
            <w:right w:val="none" w:sz="0" w:space="0" w:color="auto"/>
          </w:divBdr>
        </w:div>
        <w:div w:id="574584014">
          <w:marLeft w:val="255"/>
          <w:marRight w:val="0"/>
          <w:marTop w:val="0"/>
          <w:marBottom w:val="0"/>
          <w:divBdr>
            <w:top w:val="none" w:sz="0" w:space="0" w:color="auto"/>
            <w:left w:val="none" w:sz="0" w:space="0" w:color="auto"/>
            <w:bottom w:val="none" w:sz="0" w:space="0" w:color="auto"/>
            <w:right w:val="none" w:sz="0" w:space="0" w:color="auto"/>
          </w:divBdr>
          <w:divsChild>
            <w:div w:id="228881140">
              <w:marLeft w:val="255"/>
              <w:marRight w:val="0"/>
              <w:marTop w:val="75"/>
              <w:marBottom w:val="0"/>
              <w:divBdr>
                <w:top w:val="none" w:sz="0" w:space="0" w:color="auto"/>
                <w:left w:val="none" w:sz="0" w:space="0" w:color="auto"/>
                <w:bottom w:val="none" w:sz="0" w:space="0" w:color="auto"/>
                <w:right w:val="none" w:sz="0" w:space="0" w:color="auto"/>
              </w:divBdr>
              <w:divsChild>
                <w:div w:id="939412462">
                  <w:marLeft w:val="0"/>
                  <w:marRight w:val="225"/>
                  <w:marTop w:val="0"/>
                  <w:marBottom w:val="0"/>
                  <w:divBdr>
                    <w:top w:val="none" w:sz="0" w:space="0" w:color="auto"/>
                    <w:left w:val="none" w:sz="0" w:space="0" w:color="auto"/>
                    <w:bottom w:val="none" w:sz="0" w:space="0" w:color="auto"/>
                    <w:right w:val="none" w:sz="0" w:space="0" w:color="auto"/>
                  </w:divBdr>
                </w:div>
              </w:divsChild>
            </w:div>
            <w:div w:id="338429860">
              <w:marLeft w:val="255"/>
              <w:marRight w:val="0"/>
              <w:marTop w:val="75"/>
              <w:marBottom w:val="0"/>
              <w:divBdr>
                <w:top w:val="none" w:sz="0" w:space="0" w:color="auto"/>
                <w:left w:val="none" w:sz="0" w:space="0" w:color="auto"/>
                <w:bottom w:val="none" w:sz="0" w:space="0" w:color="auto"/>
                <w:right w:val="none" w:sz="0" w:space="0" w:color="auto"/>
              </w:divBdr>
              <w:divsChild>
                <w:div w:id="110403783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643388971">
          <w:marLeft w:val="255"/>
          <w:marRight w:val="0"/>
          <w:marTop w:val="0"/>
          <w:marBottom w:val="0"/>
          <w:divBdr>
            <w:top w:val="none" w:sz="0" w:space="0" w:color="auto"/>
            <w:left w:val="none" w:sz="0" w:space="0" w:color="auto"/>
            <w:bottom w:val="none" w:sz="0" w:space="0" w:color="auto"/>
            <w:right w:val="none" w:sz="0" w:space="0" w:color="auto"/>
          </w:divBdr>
        </w:div>
        <w:div w:id="658584853">
          <w:marLeft w:val="255"/>
          <w:marRight w:val="0"/>
          <w:marTop w:val="0"/>
          <w:marBottom w:val="0"/>
          <w:divBdr>
            <w:top w:val="none" w:sz="0" w:space="0" w:color="auto"/>
            <w:left w:val="none" w:sz="0" w:space="0" w:color="auto"/>
            <w:bottom w:val="none" w:sz="0" w:space="0" w:color="auto"/>
            <w:right w:val="none" w:sz="0" w:space="0" w:color="auto"/>
          </w:divBdr>
        </w:div>
        <w:div w:id="1157038170">
          <w:marLeft w:val="255"/>
          <w:marRight w:val="0"/>
          <w:marTop w:val="0"/>
          <w:marBottom w:val="0"/>
          <w:divBdr>
            <w:top w:val="none" w:sz="0" w:space="0" w:color="auto"/>
            <w:left w:val="none" w:sz="0" w:space="0" w:color="auto"/>
            <w:bottom w:val="none" w:sz="0" w:space="0" w:color="auto"/>
            <w:right w:val="none" w:sz="0" w:space="0" w:color="auto"/>
          </w:divBdr>
        </w:div>
        <w:div w:id="1157771645">
          <w:marLeft w:val="255"/>
          <w:marRight w:val="0"/>
          <w:marTop w:val="0"/>
          <w:marBottom w:val="0"/>
          <w:divBdr>
            <w:top w:val="none" w:sz="0" w:space="0" w:color="auto"/>
            <w:left w:val="none" w:sz="0" w:space="0" w:color="auto"/>
            <w:bottom w:val="none" w:sz="0" w:space="0" w:color="auto"/>
            <w:right w:val="none" w:sz="0" w:space="0" w:color="auto"/>
          </w:divBdr>
        </w:div>
        <w:div w:id="1386224038">
          <w:marLeft w:val="255"/>
          <w:marRight w:val="0"/>
          <w:marTop w:val="0"/>
          <w:marBottom w:val="0"/>
          <w:divBdr>
            <w:top w:val="none" w:sz="0" w:space="0" w:color="auto"/>
            <w:left w:val="none" w:sz="0" w:space="0" w:color="auto"/>
            <w:bottom w:val="none" w:sz="0" w:space="0" w:color="auto"/>
            <w:right w:val="none" w:sz="0" w:space="0" w:color="auto"/>
          </w:divBdr>
        </w:div>
        <w:div w:id="2010324852">
          <w:marLeft w:val="255"/>
          <w:marRight w:val="0"/>
          <w:marTop w:val="0"/>
          <w:marBottom w:val="0"/>
          <w:divBdr>
            <w:top w:val="none" w:sz="0" w:space="0" w:color="auto"/>
            <w:left w:val="none" w:sz="0" w:space="0" w:color="auto"/>
            <w:bottom w:val="none" w:sz="0" w:space="0" w:color="auto"/>
            <w:right w:val="none" w:sz="0" w:space="0" w:color="auto"/>
          </w:divBdr>
        </w:div>
        <w:div w:id="2087610730">
          <w:marLeft w:val="255"/>
          <w:marRight w:val="0"/>
          <w:marTop w:val="0"/>
          <w:marBottom w:val="0"/>
          <w:divBdr>
            <w:top w:val="none" w:sz="0" w:space="0" w:color="auto"/>
            <w:left w:val="none" w:sz="0" w:space="0" w:color="auto"/>
            <w:bottom w:val="none" w:sz="0" w:space="0" w:color="auto"/>
            <w:right w:val="none" w:sz="0" w:space="0" w:color="auto"/>
          </w:divBdr>
        </w:div>
      </w:divsChild>
    </w:div>
    <w:div w:id="2085371491">
      <w:bodyDiv w:val="1"/>
      <w:marLeft w:val="0"/>
      <w:marRight w:val="0"/>
      <w:marTop w:val="0"/>
      <w:marBottom w:val="0"/>
      <w:divBdr>
        <w:top w:val="none" w:sz="0" w:space="0" w:color="auto"/>
        <w:left w:val="none" w:sz="0" w:space="0" w:color="auto"/>
        <w:bottom w:val="none" w:sz="0" w:space="0" w:color="auto"/>
        <w:right w:val="none" w:sz="0" w:space="0" w:color="auto"/>
      </w:divBdr>
    </w:div>
    <w:div w:id="2089233479">
      <w:bodyDiv w:val="1"/>
      <w:marLeft w:val="0"/>
      <w:marRight w:val="0"/>
      <w:marTop w:val="0"/>
      <w:marBottom w:val="0"/>
      <w:divBdr>
        <w:top w:val="none" w:sz="0" w:space="0" w:color="auto"/>
        <w:left w:val="none" w:sz="0" w:space="0" w:color="auto"/>
        <w:bottom w:val="none" w:sz="0" w:space="0" w:color="auto"/>
        <w:right w:val="none" w:sz="0" w:space="0" w:color="auto"/>
      </w:divBdr>
      <w:divsChild>
        <w:div w:id="386033064">
          <w:marLeft w:val="0"/>
          <w:marRight w:val="0"/>
          <w:marTop w:val="0"/>
          <w:marBottom w:val="0"/>
          <w:divBdr>
            <w:top w:val="none" w:sz="0" w:space="0" w:color="auto"/>
            <w:left w:val="none" w:sz="0" w:space="0" w:color="auto"/>
            <w:bottom w:val="none" w:sz="0" w:space="0" w:color="auto"/>
            <w:right w:val="none" w:sz="0" w:space="0" w:color="auto"/>
          </w:divBdr>
        </w:div>
        <w:div w:id="392003559">
          <w:marLeft w:val="0"/>
          <w:marRight w:val="0"/>
          <w:marTop w:val="0"/>
          <w:marBottom w:val="0"/>
          <w:divBdr>
            <w:top w:val="none" w:sz="0" w:space="0" w:color="auto"/>
            <w:left w:val="none" w:sz="0" w:space="0" w:color="auto"/>
            <w:bottom w:val="none" w:sz="0" w:space="0" w:color="auto"/>
            <w:right w:val="none" w:sz="0" w:space="0" w:color="auto"/>
          </w:divBdr>
        </w:div>
        <w:div w:id="686098745">
          <w:marLeft w:val="0"/>
          <w:marRight w:val="0"/>
          <w:marTop w:val="0"/>
          <w:marBottom w:val="0"/>
          <w:divBdr>
            <w:top w:val="none" w:sz="0" w:space="0" w:color="auto"/>
            <w:left w:val="none" w:sz="0" w:space="0" w:color="auto"/>
            <w:bottom w:val="none" w:sz="0" w:space="0" w:color="auto"/>
            <w:right w:val="none" w:sz="0" w:space="0" w:color="auto"/>
          </w:divBdr>
        </w:div>
        <w:div w:id="1477062606">
          <w:marLeft w:val="0"/>
          <w:marRight w:val="0"/>
          <w:marTop w:val="0"/>
          <w:marBottom w:val="0"/>
          <w:divBdr>
            <w:top w:val="none" w:sz="0" w:space="0" w:color="auto"/>
            <w:left w:val="none" w:sz="0" w:space="0" w:color="auto"/>
            <w:bottom w:val="none" w:sz="0" w:space="0" w:color="auto"/>
            <w:right w:val="none" w:sz="0" w:space="0" w:color="auto"/>
          </w:divBdr>
        </w:div>
        <w:div w:id="1784180612">
          <w:marLeft w:val="0"/>
          <w:marRight w:val="0"/>
          <w:marTop w:val="0"/>
          <w:marBottom w:val="0"/>
          <w:divBdr>
            <w:top w:val="none" w:sz="0" w:space="0" w:color="auto"/>
            <w:left w:val="none" w:sz="0" w:space="0" w:color="auto"/>
            <w:bottom w:val="none" w:sz="0" w:space="0" w:color="auto"/>
            <w:right w:val="none" w:sz="0" w:space="0" w:color="auto"/>
          </w:divBdr>
        </w:div>
        <w:div w:id="1784690959">
          <w:marLeft w:val="0"/>
          <w:marRight w:val="0"/>
          <w:marTop w:val="0"/>
          <w:marBottom w:val="0"/>
          <w:divBdr>
            <w:top w:val="none" w:sz="0" w:space="0" w:color="auto"/>
            <w:left w:val="none" w:sz="0" w:space="0" w:color="auto"/>
            <w:bottom w:val="none" w:sz="0" w:space="0" w:color="auto"/>
            <w:right w:val="none" w:sz="0" w:space="0" w:color="auto"/>
          </w:divBdr>
        </w:div>
        <w:div w:id="1975478070">
          <w:marLeft w:val="0"/>
          <w:marRight w:val="0"/>
          <w:marTop w:val="0"/>
          <w:marBottom w:val="0"/>
          <w:divBdr>
            <w:top w:val="none" w:sz="0" w:space="0" w:color="auto"/>
            <w:left w:val="none" w:sz="0" w:space="0" w:color="auto"/>
            <w:bottom w:val="none" w:sz="0" w:space="0" w:color="auto"/>
            <w:right w:val="none" w:sz="0" w:space="0" w:color="auto"/>
          </w:divBdr>
        </w:div>
      </w:divsChild>
    </w:div>
    <w:div w:id="2125493206">
      <w:bodyDiv w:val="1"/>
      <w:marLeft w:val="0"/>
      <w:marRight w:val="0"/>
      <w:marTop w:val="0"/>
      <w:marBottom w:val="0"/>
      <w:divBdr>
        <w:top w:val="none" w:sz="0" w:space="0" w:color="auto"/>
        <w:left w:val="none" w:sz="0" w:space="0" w:color="auto"/>
        <w:bottom w:val="none" w:sz="0" w:space="0" w:color="auto"/>
        <w:right w:val="none" w:sz="0" w:space="0" w:color="auto"/>
      </w:divBdr>
    </w:div>
    <w:div w:id="2133284865">
      <w:bodyDiv w:val="1"/>
      <w:marLeft w:val="0"/>
      <w:marRight w:val="0"/>
      <w:marTop w:val="0"/>
      <w:marBottom w:val="0"/>
      <w:divBdr>
        <w:top w:val="none" w:sz="0" w:space="0" w:color="auto"/>
        <w:left w:val="none" w:sz="0" w:space="0" w:color="auto"/>
        <w:bottom w:val="none" w:sz="0" w:space="0" w:color="auto"/>
        <w:right w:val="none" w:sz="0" w:space="0" w:color="auto"/>
      </w:divBdr>
    </w:div>
    <w:div w:id="2137989973">
      <w:bodyDiv w:val="1"/>
      <w:marLeft w:val="0"/>
      <w:marRight w:val="0"/>
      <w:marTop w:val="0"/>
      <w:marBottom w:val="0"/>
      <w:divBdr>
        <w:top w:val="none" w:sz="0" w:space="0" w:color="auto"/>
        <w:left w:val="none" w:sz="0" w:space="0" w:color="auto"/>
        <w:bottom w:val="none" w:sz="0" w:space="0" w:color="auto"/>
        <w:right w:val="none" w:sz="0" w:space="0" w:color="auto"/>
      </w:divBdr>
      <w:divsChild>
        <w:div w:id="96946177">
          <w:marLeft w:val="255"/>
          <w:marRight w:val="0"/>
          <w:marTop w:val="75"/>
          <w:marBottom w:val="0"/>
          <w:divBdr>
            <w:top w:val="none" w:sz="0" w:space="0" w:color="auto"/>
            <w:left w:val="none" w:sz="0" w:space="0" w:color="auto"/>
            <w:bottom w:val="none" w:sz="0" w:space="0" w:color="auto"/>
            <w:right w:val="none" w:sz="0" w:space="0" w:color="auto"/>
          </w:divBdr>
          <w:divsChild>
            <w:div w:id="140468931">
              <w:marLeft w:val="255"/>
              <w:marRight w:val="0"/>
              <w:marTop w:val="0"/>
              <w:marBottom w:val="0"/>
              <w:divBdr>
                <w:top w:val="none" w:sz="0" w:space="0" w:color="auto"/>
                <w:left w:val="none" w:sz="0" w:space="0" w:color="auto"/>
                <w:bottom w:val="none" w:sz="0" w:space="0" w:color="auto"/>
                <w:right w:val="none" w:sz="0" w:space="0" w:color="auto"/>
              </w:divBdr>
            </w:div>
            <w:div w:id="1568496937">
              <w:marLeft w:val="255"/>
              <w:marRight w:val="0"/>
              <w:marTop w:val="0"/>
              <w:marBottom w:val="0"/>
              <w:divBdr>
                <w:top w:val="none" w:sz="0" w:space="0" w:color="auto"/>
                <w:left w:val="none" w:sz="0" w:space="0" w:color="auto"/>
                <w:bottom w:val="none" w:sz="0" w:space="0" w:color="auto"/>
                <w:right w:val="none" w:sz="0" w:space="0" w:color="auto"/>
              </w:divBdr>
            </w:div>
            <w:div w:id="2004816494">
              <w:marLeft w:val="255"/>
              <w:marRight w:val="0"/>
              <w:marTop w:val="0"/>
              <w:marBottom w:val="0"/>
              <w:divBdr>
                <w:top w:val="none" w:sz="0" w:space="0" w:color="auto"/>
                <w:left w:val="none" w:sz="0" w:space="0" w:color="auto"/>
                <w:bottom w:val="none" w:sz="0" w:space="0" w:color="auto"/>
                <w:right w:val="none" w:sz="0" w:space="0" w:color="auto"/>
              </w:divBdr>
            </w:div>
          </w:divsChild>
        </w:div>
        <w:div w:id="1064639770">
          <w:marLeft w:val="255"/>
          <w:marRight w:val="0"/>
          <w:marTop w:val="75"/>
          <w:marBottom w:val="0"/>
          <w:divBdr>
            <w:top w:val="none" w:sz="0" w:space="0" w:color="auto"/>
            <w:left w:val="none" w:sz="0" w:space="0" w:color="auto"/>
            <w:bottom w:val="none" w:sz="0" w:space="0" w:color="auto"/>
            <w:right w:val="none" w:sz="0" w:space="0" w:color="auto"/>
          </w:divBdr>
        </w:div>
        <w:div w:id="1651131468">
          <w:marLeft w:val="255"/>
          <w:marRight w:val="0"/>
          <w:marTop w:val="7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ezbierky-fe/pravne-predpisy/SK/ZZ/2003/461/" TargetMode="External"/><Relationship Id="rId13" Type="http://schemas.openxmlformats.org/officeDocument/2006/relationships/hyperlink" Target="https://www.slov-lex.sk/ezbierky-fe/pravne-predpisy/SK/ZZ/2008/448/20250901.html" TargetMode="External"/><Relationship Id="rId18" Type="http://schemas.openxmlformats.org/officeDocument/2006/relationships/hyperlink" Target="https://www.slov-lex.sk/ezbierky-fe/pravne-predpisy/SK/ZZ/2010/544/202405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lov-lex.sk/ezbierky-fe/pravne-predpisy/SK/ZZ/2008/448/20250901.html" TargetMode="External"/><Relationship Id="rId17" Type="http://schemas.openxmlformats.org/officeDocument/2006/relationships/hyperlink" Target="https://www.slov-lex.sk/ezbierky-fe/pravne-predpisy/SK/ZZ/2010/544/20240501" TargetMode="External"/><Relationship Id="rId2" Type="http://schemas.openxmlformats.org/officeDocument/2006/relationships/numbering" Target="numbering.xml"/><Relationship Id="rId16" Type="http://schemas.openxmlformats.org/officeDocument/2006/relationships/hyperlink" Target="https://www.slov-lex.sk/ezbierky-fe/pravne-predpisy/SK/ZZ/2010/544/20240501" TargetMode="External"/><Relationship Id="rId20" Type="http://schemas.openxmlformats.org/officeDocument/2006/relationships/footer" Target="footer1.xml"/><Relationship Id="R587fd0930833486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lov-lex.sk/ezbierky-fe/pravne-predpisy/SK/ZZ/2008/448/20250901.html" TargetMode="External"/><Relationship Id="rId5" Type="http://schemas.openxmlformats.org/officeDocument/2006/relationships/webSettings" Target="webSettings.xml"/><Relationship Id="rId15" Type="http://schemas.openxmlformats.org/officeDocument/2006/relationships/hyperlink" Target="https://www.slov-lex.sk/ezbierky-fe/pravne-predpisy/SK/ZZ/2010/544/20240501" TargetMode="External"/><Relationship Id="Rf7ee432d821941c9" Type="http://schemas.microsoft.com/office/2016/09/relationships/commentsIds" Target="commentsIds.xml"/><Relationship Id="rId10" Type="http://schemas.openxmlformats.org/officeDocument/2006/relationships/hyperlink" Target="https://www.slov-lex.sk/ezbierky-fe/pravne-predpisy/SK/ZZ/2008/448/20250901.html" TargetMode="External"/><Relationship Id="rId19" Type="http://schemas.openxmlformats.org/officeDocument/2006/relationships/hyperlink" Target="https://www.slov-lex.sk/ezbierky-fe/pravne-predpisy/SK/ZZ/2010/544/20240501" TargetMode="External"/><Relationship Id="rId4" Type="http://schemas.openxmlformats.org/officeDocument/2006/relationships/settings" Target="settings.xml"/><Relationship Id="rId9" Type="http://schemas.openxmlformats.org/officeDocument/2006/relationships/hyperlink" Target="https://www.slov-lex.sk/ezbierky-fe/pravne-predpisy/SK/ZZ/2008/448/20250901.html" TargetMode="External"/><Relationship Id="rId14" Type="http://schemas.openxmlformats.org/officeDocument/2006/relationships/hyperlink" Target="https://www.slov-lex.sk/ezbierky-fe/pravne-predpisy/SK/ZZ/2008/448/20250901.htm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lov-lex.sk/ezbierky-fe/pravne-predpisy/SK/ZZ/2002/95/"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F8972-1A8B-4EA2-A8F0-5281896CC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44410</Words>
  <Characters>253139</Characters>
  <Application>Microsoft Office Word</Application>
  <DocSecurity>0</DocSecurity>
  <Lines>2109</Lines>
  <Paragraphs>593</Paragraphs>
  <ScaleCrop>false</ScaleCrop>
  <HeadingPairs>
    <vt:vector size="2" baseType="variant">
      <vt:variant>
        <vt:lpstr>Názov</vt:lpstr>
      </vt:variant>
      <vt:variant>
        <vt:i4>1</vt:i4>
      </vt:variant>
    </vt:vector>
  </HeadingPairs>
  <TitlesOfParts>
    <vt:vector size="1" baseType="lpstr">
      <vt:lpstr/>
    </vt:vector>
  </TitlesOfParts>
  <Company>MPSVR-2120083</Company>
  <LinksUpToDate>false</LinksUpToDate>
  <CharactersWithSpaces>296956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Zaujecova</dc:creator>
  <cp:keywords/>
  <dc:description/>
  <cp:lastModifiedBy>Benková Zuzana</cp:lastModifiedBy>
  <cp:revision>15</cp:revision>
  <cp:lastPrinted>2025-11-28T11:43:00Z</cp:lastPrinted>
  <dcterms:created xsi:type="dcterms:W3CDTF">2025-11-24T18:17:00Z</dcterms:created>
  <dcterms:modified xsi:type="dcterms:W3CDTF">2025-11-28T11:48:00Z</dcterms:modified>
</cp:coreProperties>
</file>