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35E6D" w14:textId="77777777" w:rsidR="007375F5" w:rsidRDefault="007375F5" w:rsidP="007375F5">
      <w:pPr>
        <w:pStyle w:val="Nadpis1"/>
      </w:pPr>
      <w:r>
        <w:t>NÁRODNÁ RADA SLOVENSKEJ REPUBLIKY</w:t>
      </w:r>
    </w:p>
    <w:p w14:paraId="4D6A4135" w14:textId="77777777" w:rsidR="007375F5" w:rsidRDefault="007375F5" w:rsidP="007375F5">
      <w:pPr>
        <w:pStyle w:val="Nadpis1"/>
        <w:rPr>
          <w:sz w:val="28"/>
          <w:szCs w:val="28"/>
        </w:rPr>
      </w:pPr>
      <w:r>
        <w:tab/>
      </w:r>
      <w:r w:rsidR="00C42F65">
        <w:rPr>
          <w:sz w:val="28"/>
          <w:szCs w:val="28"/>
        </w:rPr>
        <w:t>IX</w:t>
      </w:r>
      <w:r>
        <w:rPr>
          <w:sz w:val="28"/>
          <w:szCs w:val="28"/>
        </w:rPr>
        <w:t>. volebné obdobie</w:t>
      </w:r>
    </w:p>
    <w:p w14:paraId="00545E48" w14:textId="4B3189BB" w:rsidR="007375F5" w:rsidRPr="00AA7939" w:rsidRDefault="00E976A1" w:rsidP="007375F5">
      <w:pPr>
        <w:pStyle w:val="Protokoln"/>
      </w:pPr>
      <w:r w:rsidRPr="00AA7939">
        <w:t xml:space="preserve">Číslo: </w:t>
      </w:r>
      <w:r w:rsidR="00A25D6D" w:rsidRPr="00A25D6D">
        <w:rPr>
          <w:rFonts w:cs="Arial"/>
          <w:color w:val="000000"/>
        </w:rPr>
        <w:t>KNR-ORGA-3838/2026</w:t>
      </w:r>
    </w:p>
    <w:p w14:paraId="3FB1A355" w14:textId="77777777" w:rsidR="007375F5" w:rsidRDefault="007375F5" w:rsidP="007375F5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 wp14:anchorId="1C981BEA" wp14:editId="3B878DAC">
            <wp:extent cx="685800" cy="828675"/>
            <wp:effectExtent l="0" t="0" r="0" b="9525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3D00B" w14:textId="4E8F0DD5" w:rsidR="007375F5" w:rsidRDefault="0038744E" w:rsidP="007375F5">
      <w:pPr>
        <w:pStyle w:val="uznesenia"/>
      </w:pPr>
      <w:r>
        <w:t>1304</w:t>
      </w:r>
    </w:p>
    <w:p w14:paraId="04E107E6" w14:textId="77777777" w:rsidR="007375F5" w:rsidRDefault="007375F5" w:rsidP="007375F5">
      <w:pPr>
        <w:pStyle w:val="Nadpis1"/>
        <w:rPr>
          <w:szCs w:val="32"/>
        </w:rPr>
      </w:pPr>
      <w:r>
        <w:rPr>
          <w:szCs w:val="32"/>
        </w:rPr>
        <w:t>UZNESENIE</w:t>
      </w:r>
    </w:p>
    <w:p w14:paraId="47F8A41F" w14:textId="77777777" w:rsidR="007375F5" w:rsidRDefault="007375F5" w:rsidP="007375F5">
      <w:pPr>
        <w:pStyle w:val="Nadpis1"/>
        <w:keepNext w:val="0"/>
        <w:keepLines w:val="0"/>
        <w:widowControl w:val="0"/>
        <w:rPr>
          <w:szCs w:val="32"/>
        </w:rPr>
      </w:pPr>
      <w:r>
        <w:rPr>
          <w:szCs w:val="32"/>
        </w:rPr>
        <w:t>NÁRODNEJ RADY SLOVENSKEJ REPUBLIKY</w:t>
      </w:r>
    </w:p>
    <w:p w14:paraId="28BD217D" w14:textId="77777777" w:rsidR="007375F5" w:rsidRDefault="007375F5" w:rsidP="007375F5">
      <w:pPr>
        <w:keepNext w:val="0"/>
        <w:keepLines w:val="0"/>
        <w:widowControl w:val="0"/>
      </w:pPr>
    </w:p>
    <w:p w14:paraId="7ABA8549" w14:textId="5B60AA69" w:rsidR="007375F5" w:rsidRDefault="007375F5" w:rsidP="007375F5">
      <w:pPr>
        <w:pStyle w:val="Protokoln"/>
        <w:keepNext w:val="0"/>
        <w:keepLines w:val="0"/>
        <w:widowControl w:val="0"/>
        <w:spacing w:before="0"/>
        <w:jc w:val="center"/>
        <w:rPr>
          <w:spacing w:val="0"/>
        </w:rPr>
      </w:pPr>
      <w:r>
        <w:rPr>
          <w:spacing w:val="0"/>
        </w:rPr>
        <w:t xml:space="preserve">z </w:t>
      </w:r>
      <w:r w:rsidR="0038744E">
        <w:rPr>
          <w:spacing w:val="0"/>
        </w:rPr>
        <w:t>3</w:t>
      </w:r>
      <w:r>
        <w:rPr>
          <w:spacing w:val="0"/>
        </w:rPr>
        <w:t>.</w:t>
      </w:r>
      <w:r w:rsidR="00840AE4">
        <w:rPr>
          <w:spacing w:val="0"/>
        </w:rPr>
        <w:t xml:space="preserve"> </w:t>
      </w:r>
      <w:r w:rsidR="0038744E">
        <w:rPr>
          <w:spacing w:val="0"/>
        </w:rPr>
        <w:t xml:space="preserve">februára </w:t>
      </w:r>
      <w:r w:rsidR="00200E52">
        <w:rPr>
          <w:spacing w:val="0"/>
        </w:rPr>
        <w:t>202</w:t>
      </w:r>
      <w:r w:rsidR="00A25D6D">
        <w:rPr>
          <w:spacing w:val="0"/>
        </w:rPr>
        <w:t>6</w:t>
      </w:r>
    </w:p>
    <w:p w14:paraId="6098294B" w14:textId="77777777" w:rsidR="007375F5" w:rsidRDefault="007375F5" w:rsidP="007375F5">
      <w:pPr>
        <w:keepNext w:val="0"/>
        <w:keepLines w:val="0"/>
        <w:widowControl w:val="0"/>
      </w:pPr>
    </w:p>
    <w:p w14:paraId="4875121D" w14:textId="565D3E15" w:rsidR="00911C04" w:rsidRDefault="007F5DE8" w:rsidP="009F0B64">
      <w:pPr>
        <w:jc w:val="both"/>
      </w:pPr>
      <w:r>
        <w:t xml:space="preserve">k </w:t>
      </w:r>
      <w:bookmarkStart w:id="0" w:name="_Hlk206506756"/>
      <w:r>
        <w:t>i</w:t>
      </w:r>
      <w:r w:rsidR="00A47AC1">
        <w:t>nformácii</w:t>
      </w:r>
      <w:r w:rsidRPr="007F5DE8">
        <w:t xml:space="preserve"> o vydaných aproximačných nariadeniac</w:t>
      </w:r>
      <w:r w:rsidR="007C2FD0">
        <w:t xml:space="preserve">h vlády Slovenskej republiky v </w:t>
      </w:r>
      <w:r w:rsidR="00200E52">
        <w:t>I</w:t>
      </w:r>
      <w:r w:rsidR="00A25D6D">
        <w:t>I</w:t>
      </w:r>
      <w:r w:rsidR="007C2FD0">
        <w:t>. polroku 202</w:t>
      </w:r>
      <w:r w:rsidR="00226A48">
        <w:t>5</w:t>
      </w:r>
      <w:r w:rsidRPr="007F5DE8">
        <w:t xml:space="preserve"> a o zámere prijímania aproximačných nariadení vlády Slovenskej republiky v </w:t>
      </w:r>
      <w:r w:rsidR="00226A48">
        <w:t>I</w:t>
      </w:r>
      <w:r w:rsidR="00200E52">
        <w:t>. polroku 202</w:t>
      </w:r>
      <w:bookmarkEnd w:id="0"/>
      <w:r w:rsidR="00A25D6D">
        <w:t>6</w:t>
      </w:r>
      <w:r w:rsidRPr="007F5DE8">
        <w:t xml:space="preserve"> (tlač </w:t>
      </w:r>
      <w:r w:rsidR="00A25D6D">
        <w:t>1166</w:t>
      </w:r>
      <w:r w:rsidRPr="007F5DE8">
        <w:t>)</w:t>
      </w:r>
    </w:p>
    <w:p w14:paraId="4E44C3A4" w14:textId="77777777" w:rsidR="00645C1A" w:rsidRDefault="00645C1A" w:rsidP="007375F5">
      <w:pPr>
        <w:jc w:val="both"/>
      </w:pPr>
    </w:p>
    <w:p w14:paraId="3F125401" w14:textId="77777777" w:rsidR="005C313D" w:rsidRPr="00FC13BA" w:rsidRDefault="005C313D" w:rsidP="007375F5">
      <w:pPr>
        <w:jc w:val="both"/>
      </w:pPr>
    </w:p>
    <w:p w14:paraId="3D2D73A5" w14:textId="77777777" w:rsidR="007375F5" w:rsidRDefault="007375F5" w:rsidP="007375F5">
      <w:pPr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14:paraId="13BA4D26" w14:textId="77777777" w:rsidR="00A9121B" w:rsidRDefault="00A9121B" w:rsidP="00A9121B">
      <w:pPr>
        <w:widowControl w:val="0"/>
        <w:jc w:val="both"/>
        <w:rPr>
          <w:b/>
          <w:sz w:val="18"/>
          <w:szCs w:val="18"/>
        </w:rPr>
      </w:pPr>
    </w:p>
    <w:p w14:paraId="6D2E53DD" w14:textId="77777777" w:rsidR="00AA7939" w:rsidRDefault="00AA7939" w:rsidP="00AA7939">
      <w:pPr>
        <w:widowControl w:val="0"/>
        <w:ind w:firstLine="709"/>
        <w:jc w:val="both"/>
        <w:rPr>
          <w:b/>
          <w:spacing w:val="40"/>
          <w:sz w:val="28"/>
        </w:rPr>
      </w:pPr>
      <w:r>
        <w:rPr>
          <w:b/>
          <w:spacing w:val="40"/>
          <w:sz w:val="28"/>
        </w:rPr>
        <w:t>berie  na  vedomie</w:t>
      </w:r>
    </w:p>
    <w:p w14:paraId="255433CE" w14:textId="77777777" w:rsidR="00AA7939" w:rsidRDefault="00AA7939" w:rsidP="00AA7939">
      <w:pPr>
        <w:widowControl w:val="0"/>
        <w:ind w:firstLine="709"/>
        <w:jc w:val="both"/>
        <w:rPr>
          <w:b/>
          <w:sz w:val="18"/>
          <w:szCs w:val="18"/>
        </w:rPr>
      </w:pPr>
    </w:p>
    <w:p w14:paraId="2A543CAE" w14:textId="0F2054AC" w:rsidR="007375F5" w:rsidRPr="00AA7939" w:rsidRDefault="00A9121B" w:rsidP="009F0B64">
      <w:pPr>
        <w:widowControl w:val="0"/>
        <w:jc w:val="both"/>
        <w:outlineLvl w:val="0"/>
      </w:pPr>
      <w:r>
        <w:tab/>
      </w:r>
      <w:r w:rsidR="00226A48">
        <w:t>informáciu</w:t>
      </w:r>
      <w:r w:rsidR="00226A48" w:rsidRPr="007F5DE8">
        <w:t xml:space="preserve"> o </w:t>
      </w:r>
      <w:r w:rsidR="00A25D6D" w:rsidRPr="00A25D6D">
        <w:t xml:space="preserve">vydaných aproximačných nariadeniach vlády Slovenskej republiky v </w:t>
      </w:r>
      <w:r w:rsidR="00A25D6D">
        <w:br/>
      </w:r>
      <w:r w:rsidR="00A25D6D" w:rsidRPr="00A25D6D">
        <w:t>II. polroku 2025 a o zámere prijímania aproximačných nariadení vlády Slovenskej republiky v I. polroku 2026</w:t>
      </w:r>
      <w:r w:rsidR="007F5DE8">
        <w:t>.</w:t>
      </w:r>
    </w:p>
    <w:p w14:paraId="7CA8A6B0" w14:textId="77777777" w:rsidR="00A9121B" w:rsidRDefault="00A9121B" w:rsidP="007375F5">
      <w:pPr>
        <w:pStyle w:val="Odsekzoznamu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14:paraId="6D0FB914" w14:textId="77777777" w:rsidR="00A9121B" w:rsidRDefault="00A9121B" w:rsidP="007375F5">
      <w:pPr>
        <w:pStyle w:val="Odsekzoznamu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14:paraId="0F3C19F2" w14:textId="77777777" w:rsidR="00F91BA9" w:rsidRDefault="00F91BA9" w:rsidP="0067327D">
      <w:pPr>
        <w:keepNext w:val="0"/>
        <w:keepLines w:val="0"/>
        <w:widowControl w:val="0"/>
        <w:jc w:val="left"/>
        <w:rPr>
          <w:rFonts w:cs="Arial"/>
        </w:rPr>
      </w:pPr>
    </w:p>
    <w:p w14:paraId="0FBC1F20" w14:textId="77777777" w:rsidR="00E94B5D" w:rsidRDefault="00E94B5D" w:rsidP="0067327D">
      <w:pPr>
        <w:keepNext w:val="0"/>
        <w:keepLines w:val="0"/>
        <w:widowControl w:val="0"/>
        <w:jc w:val="left"/>
        <w:rPr>
          <w:rFonts w:cs="Arial"/>
        </w:rPr>
      </w:pPr>
    </w:p>
    <w:p w14:paraId="3F02C9AB" w14:textId="77777777" w:rsidR="00E94B5D" w:rsidRDefault="00E94B5D" w:rsidP="0067327D">
      <w:pPr>
        <w:keepNext w:val="0"/>
        <w:keepLines w:val="0"/>
        <w:widowControl w:val="0"/>
        <w:jc w:val="left"/>
        <w:rPr>
          <w:rFonts w:cs="Arial"/>
        </w:rPr>
      </w:pPr>
    </w:p>
    <w:p w14:paraId="68FF840E" w14:textId="77777777" w:rsidR="0067327D" w:rsidRDefault="0067327D" w:rsidP="007375F5">
      <w:pPr>
        <w:keepNext w:val="0"/>
        <w:keepLines w:val="0"/>
        <w:widowControl w:val="0"/>
        <w:ind w:left="5052" w:firstLine="708"/>
        <w:jc w:val="left"/>
        <w:rPr>
          <w:rFonts w:cs="Arial"/>
        </w:rPr>
      </w:pPr>
    </w:p>
    <w:p w14:paraId="2D79EC3F" w14:textId="77777777" w:rsidR="005670AD" w:rsidRPr="005670AD" w:rsidRDefault="005670AD" w:rsidP="005670AD">
      <w:pPr>
        <w:keepNext w:val="0"/>
        <w:keepLines w:val="0"/>
        <w:widowControl w:val="0"/>
        <w:ind w:left="4956" w:firstLine="431"/>
        <w:outlineLvl w:val="0"/>
        <w:rPr>
          <w:rFonts w:cs="Arial"/>
        </w:rPr>
      </w:pPr>
      <w:r w:rsidRPr="005670AD">
        <w:rPr>
          <w:rFonts w:cs="Arial"/>
        </w:rPr>
        <w:t xml:space="preserve">Richard  R a š i   v. r. </w:t>
      </w:r>
    </w:p>
    <w:p w14:paraId="3968FA97" w14:textId="77777777" w:rsidR="005670AD" w:rsidRPr="005670AD" w:rsidRDefault="005670AD" w:rsidP="005670AD">
      <w:pPr>
        <w:keepNext w:val="0"/>
        <w:keepLines w:val="0"/>
        <w:widowControl w:val="0"/>
        <w:ind w:left="5387"/>
        <w:outlineLvl w:val="0"/>
        <w:rPr>
          <w:rFonts w:cs="Arial"/>
        </w:rPr>
      </w:pPr>
      <w:r w:rsidRPr="005670AD">
        <w:rPr>
          <w:rFonts w:cs="Arial"/>
        </w:rPr>
        <w:t xml:space="preserve">   predseda</w:t>
      </w:r>
    </w:p>
    <w:p w14:paraId="0B623432" w14:textId="77777777" w:rsidR="0066353C" w:rsidRDefault="005670AD" w:rsidP="005670AD">
      <w:pPr>
        <w:keepNext w:val="0"/>
        <w:keepLines w:val="0"/>
        <w:widowControl w:val="0"/>
        <w:ind w:left="5529"/>
        <w:outlineLvl w:val="0"/>
        <w:rPr>
          <w:rFonts w:cs="Arial"/>
        </w:rPr>
      </w:pPr>
      <w:r w:rsidRPr="005670AD">
        <w:rPr>
          <w:rFonts w:cs="Arial"/>
        </w:rPr>
        <w:t>Národnej rady Slovenskej republiky</w:t>
      </w:r>
    </w:p>
    <w:p w14:paraId="517924A0" w14:textId="77777777" w:rsidR="00A9121B" w:rsidRDefault="00A9121B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2F7EEC63" w14:textId="77777777" w:rsidR="00A9121B" w:rsidRDefault="00A9121B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333F58C6" w14:textId="77777777" w:rsidR="00A9121B" w:rsidRDefault="00A9121B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203D705C" w14:textId="77777777" w:rsidR="006E0732" w:rsidRDefault="006E0732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700C3763" w14:textId="77777777" w:rsidR="006E0732" w:rsidRDefault="006E0732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1FB5B320" w14:textId="77777777" w:rsidR="007375F5" w:rsidRDefault="007375F5" w:rsidP="007375F5">
      <w:pPr>
        <w:keepNext w:val="0"/>
        <w:keepLines w:val="0"/>
        <w:widowControl w:val="0"/>
        <w:jc w:val="both"/>
        <w:rPr>
          <w:rFonts w:cs="Arial"/>
        </w:rPr>
      </w:pPr>
      <w:r>
        <w:rPr>
          <w:rFonts w:cs="Arial"/>
        </w:rPr>
        <w:t>Overovatelia:</w:t>
      </w:r>
    </w:p>
    <w:p w14:paraId="68CF05D1" w14:textId="77777777" w:rsidR="00A25D6D" w:rsidRPr="00A25D6D" w:rsidRDefault="00A25D6D" w:rsidP="00A25D6D">
      <w:pPr>
        <w:keepNext w:val="0"/>
        <w:keepLines w:val="0"/>
        <w:widowControl w:val="0"/>
        <w:jc w:val="both"/>
        <w:rPr>
          <w:rFonts w:cs="Arial"/>
        </w:rPr>
      </w:pPr>
      <w:r w:rsidRPr="00A25D6D">
        <w:rPr>
          <w:rFonts w:cs="Arial"/>
        </w:rPr>
        <w:t>Adam  L u č a n s k ý   v. r.</w:t>
      </w:r>
    </w:p>
    <w:p w14:paraId="20D16839" w14:textId="691F0AC6" w:rsidR="009D75E4" w:rsidRDefault="00A25D6D" w:rsidP="00A25D6D">
      <w:pPr>
        <w:keepNext w:val="0"/>
        <w:keepLines w:val="0"/>
        <w:widowControl w:val="0"/>
        <w:jc w:val="both"/>
        <w:rPr>
          <w:rFonts w:cs="Arial"/>
        </w:rPr>
      </w:pPr>
      <w:r w:rsidRPr="00A25D6D">
        <w:rPr>
          <w:rFonts w:cs="Arial"/>
        </w:rPr>
        <w:t>Marián  V i s k u p i č   v. r.</w:t>
      </w:r>
    </w:p>
    <w:sectPr w:rsidR="009D75E4" w:rsidSect="000965B4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 w16cid:durableId="213058454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5F5"/>
    <w:rsid w:val="000072E2"/>
    <w:rsid w:val="00026B98"/>
    <w:rsid w:val="000275C9"/>
    <w:rsid w:val="00030A54"/>
    <w:rsid w:val="0005284C"/>
    <w:rsid w:val="00057590"/>
    <w:rsid w:val="00060D4E"/>
    <w:rsid w:val="00077D06"/>
    <w:rsid w:val="000900DD"/>
    <w:rsid w:val="000965B4"/>
    <w:rsid w:val="000C4A02"/>
    <w:rsid w:val="000C73EC"/>
    <w:rsid w:val="000F6039"/>
    <w:rsid w:val="000F621D"/>
    <w:rsid w:val="00100663"/>
    <w:rsid w:val="00101A9C"/>
    <w:rsid w:val="00112D83"/>
    <w:rsid w:val="001216F8"/>
    <w:rsid w:val="00130B53"/>
    <w:rsid w:val="00132E15"/>
    <w:rsid w:val="001346D5"/>
    <w:rsid w:val="00135E11"/>
    <w:rsid w:val="00163BE0"/>
    <w:rsid w:val="00164C7E"/>
    <w:rsid w:val="0016742F"/>
    <w:rsid w:val="00170993"/>
    <w:rsid w:val="00176DD2"/>
    <w:rsid w:val="00180261"/>
    <w:rsid w:val="001814B9"/>
    <w:rsid w:val="00196929"/>
    <w:rsid w:val="001A005E"/>
    <w:rsid w:val="001A0064"/>
    <w:rsid w:val="001C28AD"/>
    <w:rsid w:val="001E5F59"/>
    <w:rsid w:val="001F1033"/>
    <w:rsid w:val="001F5EC7"/>
    <w:rsid w:val="00200E52"/>
    <w:rsid w:val="00226A48"/>
    <w:rsid w:val="0022714D"/>
    <w:rsid w:val="00257F9E"/>
    <w:rsid w:val="002846B1"/>
    <w:rsid w:val="0029671C"/>
    <w:rsid w:val="002B665E"/>
    <w:rsid w:val="002B766E"/>
    <w:rsid w:val="002C1F65"/>
    <w:rsid w:val="00300BE9"/>
    <w:rsid w:val="003264D9"/>
    <w:rsid w:val="003269BC"/>
    <w:rsid w:val="003308BF"/>
    <w:rsid w:val="003354D9"/>
    <w:rsid w:val="00341ADF"/>
    <w:rsid w:val="00351965"/>
    <w:rsid w:val="0035501C"/>
    <w:rsid w:val="00367AF6"/>
    <w:rsid w:val="00371022"/>
    <w:rsid w:val="00383273"/>
    <w:rsid w:val="00385DE4"/>
    <w:rsid w:val="0038744E"/>
    <w:rsid w:val="003C709A"/>
    <w:rsid w:val="003D0D9C"/>
    <w:rsid w:val="00440AC8"/>
    <w:rsid w:val="00447746"/>
    <w:rsid w:val="00463A62"/>
    <w:rsid w:val="004A46C0"/>
    <w:rsid w:val="004A6CEE"/>
    <w:rsid w:val="004B3D3C"/>
    <w:rsid w:val="004C6E0A"/>
    <w:rsid w:val="00514A2A"/>
    <w:rsid w:val="005346C6"/>
    <w:rsid w:val="00552169"/>
    <w:rsid w:val="005670AD"/>
    <w:rsid w:val="00574382"/>
    <w:rsid w:val="005752EF"/>
    <w:rsid w:val="00581DF7"/>
    <w:rsid w:val="005A20AA"/>
    <w:rsid w:val="005B140E"/>
    <w:rsid w:val="005C270B"/>
    <w:rsid w:val="005C313D"/>
    <w:rsid w:val="005C34BE"/>
    <w:rsid w:val="005E562B"/>
    <w:rsid w:val="005F7609"/>
    <w:rsid w:val="00625EF7"/>
    <w:rsid w:val="00626960"/>
    <w:rsid w:val="006273E4"/>
    <w:rsid w:val="00640407"/>
    <w:rsid w:val="00645C1A"/>
    <w:rsid w:val="0065020B"/>
    <w:rsid w:val="0066353C"/>
    <w:rsid w:val="00671734"/>
    <w:rsid w:val="0067327D"/>
    <w:rsid w:val="00682703"/>
    <w:rsid w:val="00683C5D"/>
    <w:rsid w:val="006C7F8C"/>
    <w:rsid w:val="006D0FC7"/>
    <w:rsid w:val="006D3E44"/>
    <w:rsid w:val="006E0732"/>
    <w:rsid w:val="006E75E4"/>
    <w:rsid w:val="006F13A8"/>
    <w:rsid w:val="007375F5"/>
    <w:rsid w:val="00746E32"/>
    <w:rsid w:val="00752F12"/>
    <w:rsid w:val="00753459"/>
    <w:rsid w:val="00761CEA"/>
    <w:rsid w:val="00776B1A"/>
    <w:rsid w:val="0079449A"/>
    <w:rsid w:val="007958AD"/>
    <w:rsid w:val="00796E34"/>
    <w:rsid w:val="007C2FD0"/>
    <w:rsid w:val="007C4AC0"/>
    <w:rsid w:val="007F2E41"/>
    <w:rsid w:val="007F5DE8"/>
    <w:rsid w:val="00800129"/>
    <w:rsid w:val="008027F8"/>
    <w:rsid w:val="00803E7D"/>
    <w:rsid w:val="00815A31"/>
    <w:rsid w:val="0082227F"/>
    <w:rsid w:val="00840AE4"/>
    <w:rsid w:val="0085104E"/>
    <w:rsid w:val="00853377"/>
    <w:rsid w:val="00864EA9"/>
    <w:rsid w:val="0087032F"/>
    <w:rsid w:val="00880DDA"/>
    <w:rsid w:val="008A552A"/>
    <w:rsid w:val="008A58F8"/>
    <w:rsid w:val="008F0855"/>
    <w:rsid w:val="008F69A6"/>
    <w:rsid w:val="0090179E"/>
    <w:rsid w:val="00911C04"/>
    <w:rsid w:val="0092023E"/>
    <w:rsid w:val="00923C90"/>
    <w:rsid w:val="00973F15"/>
    <w:rsid w:val="0099523E"/>
    <w:rsid w:val="009C2A16"/>
    <w:rsid w:val="009D75E4"/>
    <w:rsid w:val="009F0B64"/>
    <w:rsid w:val="00A054F4"/>
    <w:rsid w:val="00A14EA7"/>
    <w:rsid w:val="00A25D6D"/>
    <w:rsid w:val="00A2688B"/>
    <w:rsid w:val="00A37282"/>
    <w:rsid w:val="00A41B85"/>
    <w:rsid w:val="00A43E77"/>
    <w:rsid w:val="00A47AC1"/>
    <w:rsid w:val="00A57D73"/>
    <w:rsid w:val="00A64527"/>
    <w:rsid w:val="00A734C4"/>
    <w:rsid w:val="00A80D1B"/>
    <w:rsid w:val="00A9121B"/>
    <w:rsid w:val="00A97858"/>
    <w:rsid w:val="00AA5BC7"/>
    <w:rsid w:val="00AA64D8"/>
    <w:rsid w:val="00AA7939"/>
    <w:rsid w:val="00AB7BDD"/>
    <w:rsid w:val="00AD6076"/>
    <w:rsid w:val="00AD7B2E"/>
    <w:rsid w:val="00AE42EB"/>
    <w:rsid w:val="00B31D64"/>
    <w:rsid w:val="00B37C75"/>
    <w:rsid w:val="00B744A3"/>
    <w:rsid w:val="00B825E9"/>
    <w:rsid w:val="00B87C89"/>
    <w:rsid w:val="00B90B20"/>
    <w:rsid w:val="00B911C9"/>
    <w:rsid w:val="00BA479D"/>
    <w:rsid w:val="00BD1BF0"/>
    <w:rsid w:val="00BD64A8"/>
    <w:rsid w:val="00BE0143"/>
    <w:rsid w:val="00BF7376"/>
    <w:rsid w:val="00C02F88"/>
    <w:rsid w:val="00C03ED1"/>
    <w:rsid w:val="00C1418E"/>
    <w:rsid w:val="00C25EFF"/>
    <w:rsid w:val="00C3098F"/>
    <w:rsid w:val="00C42F65"/>
    <w:rsid w:val="00C50B3E"/>
    <w:rsid w:val="00C62D15"/>
    <w:rsid w:val="00C644CC"/>
    <w:rsid w:val="00C64A4E"/>
    <w:rsid w:val="00C65517"/>
    <w:rsid w:val="00C81988"/>
    <w:rsid w:val="00C93623"/>
    <w:rsid w:val="00C93A40"/>
    <w:rsid w:val="00CA1845"/>
    <w:rsid w:val="00CB0D4D"/>
    <w:rsid w:val="00CC61F9"/>
    <w:rsid w:val="00CD565A"/>
    <w:rsid w:val="00CE01D8"/>
    <w:rsid w:val="00CE5DCC"/>
    <w:rsid w:val="00CF7D5F"/>
    <w:rsid w:val="00D23DBC"/>
    <w:rsid w:val="00D40F59"/>
    <w:rsid w:val="00D4401A"/>
    <w:rsid w:val="00D5004A"/>
    <w:rsid w:val="00D5099A"/>
    <w:rsid w:val="00D537DB"/>
    <w:rsid w:val="00D717D2"/>
    <w:rsid w:val="00D766C0"/>
    <w:rsid w:val="00D76BD2"/>
    <w:rsid w:val="00D81C5D"/>
    <w:rsid w:val="00D92529"/>
    <w:rsid w:val="00D93F3B"/>
    <w:rsid w:val="00D9783D"/>
    <w:rsid w:val="00DA36EC"/>
    <w:rsid w:val="00DA5027"/>
    <w:rsid w:val="00DB0AC9"/>
    <w:rsid w:val="00DC055E"/>
    <w:rsid w:val="00DC7841"/>
    <w:rsid w:val="00DD07BF"/>
    <w:rsid w:val="00DD4864"/>
    <w:rsid w:val="00DD6DE9"/>
    <w:rsid w:val="00DF397D"/>
    <w:rsid w:val="00E028E4"/>
    <w:rsid w:val="00E121AC"/>
    <w:rsid w:val="00E145D9"/>
    <w:rsid w:val="00E218CA"/>
    <w:rsid w:val="00E230BC"/>
    <w:rsid w:val="00E426EC"/>
    <w:rsid w:val="00E728C5"/>
    <w:rsid w:val="00E94B5D"/>
    <w:rsid w:val="00E95BE9"/>
    <w:rsid w:val="00E972F2"/>
    <w:rsid w:val="00E976A1"/>
    <w:rsid w:val="00EC7272"/>
    <w:rsid w:val="00ED0288"/>
    <w:rsid w:val="00ED1263"/>
    <w:rsid w:val="00ED1FF3"/>
    <w:rsid w:val="00ED454B"/>
    <w:rsid w:val="00ED5D2E"/>
    <w:rsid w:val="00EF1D2F"/>
    <w:rsid w:val="00EF4886"/>
    <w:rsid w:val="00EF5E87"/>
    <w:rsid w:val="00F03927"/>
    <w:rsid w:val="00F16C69"/>
    <w:rsid w:val="00F219A0"/>
    <w:rsid w:val="00F51A17"/>
    <w:rsid w:val="00F66DFB"/>
    <w:rsid w:val="00F832F3"/>
    <w:rsid w:val="00F91124"/>
    <w:rsid w:val="00F91BA9"/>
    <w:rsid w:val="00F9323E"/>
    <w:rsid w:val="00FA1B74"/>
    <w:rsid w:val="00FA24D4"/>
    <w:rsid w:val="00FA5950"/>
    <w:rsid w:val="00FA63FE"/>
    <w:rsid w:val="00FC13BA"/>
    <w:rsid w:val="00FC371D"/>
    <w:rsid w:val="00FC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BD21"/>
  <w15:chartTrackingRefBased/>
  <w15:docId w15:val="{A4CDE31F-633C-445A-BF15-F3D2DDC2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 w:val="22"/>
        <w:szCs w:val="24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375F5"/>
    <w:pPr>
      <w:keepNext/>
      <w:keepLines/>
      <w:spacing w:after="0" w:line="240" w:lineRule="auto"/>
      <w:jc w:val="center"/>
    </w:pPr>
    <w:rPr>
      <w:rFonts w:eastAsia="Times New Roman"/>
      <w:szCs w:val="22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7375F5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7375F5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7375F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7375F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7375F5"/>
    <w:rPr>
      <w:rFonts w:eastAsia="Times New Roman"/>
      <w:spacing w:val="20"/>
      <w:kern w:val="32"/>
      <w:sz w:val="32"/>
      <w:szCs w:val="22"/>
      <w:lang w:eastAsia="sk-SK"/>
    </w:rPr>
  </w:style>
  <w:style w:type="character" w:customStyle="1" w:styleId="Nadpis4Char">
    <w:name w:val="Nadpis 4 Char"/>
    <w:basedOn w:val="Predvolenpsmoodseku"/>
    <w:link w:val="Nadpis4"/>
    <w:semiHidden/>
    <w:rsid w:val="007375F5"/>
    <w:rPr>
      <w:rFonts w:ascii="Times New Roman" w:eastAsia="Times New Roman" w:hAnsi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7375F5"/>
    <w:rPr>
      <w:rFonts w:ascii="Calibri" w:eastAsia="Times New Roman" w:hAnsi="Calibri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7375F5"/>
    <w:rPr>
      <w:rFonts w:ascii="Calibri" w:eastAsia="Times New Roman" w:hAnsi="Calibri"/>
      <w:b/>
      <w:bCs/>
      <w:szCs w:val="22"/>
      <w:lang w:eastAsia="sk-SK"/>
    </w:rPr>
  </w:style>
  <w:style w:type="paragraph" w:styleId="Zkladntext">
    <w:name w:val="Body Text"/>
    <w:basedOn w:val="Normlny"/>
    <w:link w:val="ZkladntextChar"/>
    <w:semiHidden/>
    <w:unhideWhenUsed/>
    <w:rsid w:val="007375F5"/>
    <w:pPr>
      <w:jc w:val="both"/>
    </w:pPr>
  </w:style>
  <w:style w:type="character" w:customStyle="1" w:styleId="ZkladntextChar">
    <w:name w:val="Základný text Char"/>
    <w:basedOn w:val="Predvolenpsmoodseku"/>
    <w:link w:val="Zkladntext"/>
    <w:semiHidden/>
    <w:rsid w:val="007375F5"/>
    <w:rPr>
      <w:rFonts w:eastAsia="Times New Roman"/>
      <w:szCs w:val="22"/>
      <w:lang w:eastAsia="sk-SK"/>
    </w:rPr>
  </w:style>
  <w:style w:type="paragraph" w:styleId="Zarkazkladnhotextu">
    <w:name w:val="Body Text Indent"/>
    <w:basedOn w:val="Normlny"/>
    <w:link w:val="ZarkazkladnhotextuChar"/>
    <w:semiHidden/>
    <w:unhideWhenUsed/>
    <w:rsid w:val="007375F5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7375F5"/>
    <w:rPr>
      <w:rFonts w:eastAsia="Times New Roman"/>
      <w:szCs w:val="22"/>
      <w:lang w:eastAsia="sk-SK"/>
    </w:rPr>
  </w:style>
  <w:style w:type="paragraph" w:styleId="Odsekzoznamu">
    <w:name w:val="List Paragraph"/>
    <w:basedOn w:val="Normlny"/>
    <w:uiPriority w:val="34"/>
    <w:qFormat/>
    <w:rsid w:val="007375F5"/>
    <w:pPr>
      <w:keepNext w:val="0"/>
      <w:keepLines w:val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rotokoln">
    <w:name w:val="Protokolné č."/>
    <w:basedOn w:val="Normlny"/>
    <w:rsid w:val="007375F5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7375F5"/>
    <w:pPr>
      <w:spacing w:before="240" w:after="120"/>
      <w:outlineLvl w:val="0"/>
    </w:pPr>
    <w:rPr>
      <w:b/>
      <w:kern w:val="28"/>
      <w:sz w:val="4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75F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75F5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Kresáčová, Marta</dc:creator>
  <cp:keywords/>
  <dc:description/>
  <cp:lastModifiedBy>Drgoňová, Zuzana</cp:lastModifiedBy>
  <cp:revision>139</cp:revision>
  <cp:lastPrinted>2024-02-14T08:38:00Z</cp:lastPrinted>
  <dcterms:created xsi:type="dcterms:W3CDTF">2022-11-24T09:04:00Z</dcterms:created>
  <dcterms:modified xsi:type="dcterms:W3CDTF">2026-02-23T09:09:00Z</dcterms:modified>
</cp:coreProperties>
</file>