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76B7" w:rsidP="009576B7">
      <w:pPr>
        <w:pStyle w:val="Heading1"/>
        <w:widowControl/>
        <w:bidi w:val="0"/>
        <w:spacing w:before="0"/>
      </w:pPr>
      <w:r>
        <w:t>PREDSEDA NÁRODNEJ RADY SLOVENSKEJ REPUBLIKY</w:t>
      </w:r>
    </w:p>
    <w:p w:rsidR="009576B7" w:rsidP="009576B7">
      <w:pPr>
        <w:pStyle w:val="Protokoln"/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B14002">
        <w:rPr>
          <w:sz w:val="22"/>
          <w:szCs w:val="22"/>
        </w:rPr>
        <w:t>870</w:t>
      </w:r>
      <w:r>
        <w:rPr>
          <w:sz w:val="22"/>
          <w:szCs w:val="22"/>
        </w:rPr>
        <w:t>/201</w:t>
      </w:r>
      <w:r w:rsidR="00B14002">
        <w:rPr>
          <w:sz w:val="22"/>
          <w:szCs w:val="22"/>
        </w:rPr>
        <w:t>8</w:t>
      </w:r>
    </w:p>
    <w:p w:rsidR="009576B7" w:rsidP="009576B7">
      <w:pPr>
        <w:pStyle w:val="Protokoln"/>
        <w:widowControl/>
        <w:bidi w:val="0"/>
        <w:rPr>
          <w:sz w:val="22"/>
          <w:szCs w:val="22"/>
        </w:rPr>
      </w:pPr>
    </w:p>
    <w:p w:rsidR="009576B7" w:rsidP="009576B7">
      <w:pPr>
        <w:widowControl/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0"/>
          <w:szCs w:val="20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5" o:title=""/>
            <o:lock v:ext="edit" aspectratio="t"/>
          </v:shape>
        </w:pict>
      </w:r>
    </w:p>
    <w:p w:rsidR="009576B7" w:rsidP="009576B7">
      <w:pPr>
        <w:pStyle w:val="rozhodnutia"/>
        <w:widowControl/>
        <w:bidi w:val="0"/>
      </w:pPr>
      <w:r w:rsidR="00B14002">
        <w:t>1028</w:t>
      </w:r>
    </w:p>
    <w:p w:rsidR="009576B7" w:rsidP="009576B7">
      <w:pPr>
        <w:pStyle w:val="Heading1"/>
        <w:widowControl/>
        <w:bidi w:val="0"/>
      </w:pPr>
      <w:r>
        <w:t>ROZHODNUTIE</w:t>
      </w:r>
    </w:p>
    <w:p w:rsidR="009576B7" w:rsidP="009576B7">
      <w:pPr>
        <w:pStyle w:val="Heading1"/>
        <w:widowControl/>
        <w:bidi w:val="0"/>
      </w:pPr>
      <w:r>
        <w:t>PREDSEDU NÁRODNEJ RADY SLOVENSKEJ REPUBLIKY</w:t>
      </w:r>
    </w:p>
    <w:p w:rsidR="009576B7" w:rsidP="009576B7">
      <w:pPr>
        <w:widowControl/>
        <w:bidi w:val="0"/>
        <w:rPr>
          <w:rFonts w:ascii="Arial" w:hAnsi="Arial" w:cs="Arial"/>
        </w:rPr>
      </w:pPr>
    </w:p>
    <w:p w:rsidR="009576B7" w:rsidP="009576B7">
      <w:pPr>
        <w:widowControl/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809FF">
        <w:rPr>
          <w:rFonts w:ascii="Arial" w:hAnsi="Arial" w:cs="Arial"/>
          <w:sz w:val="22"/>
        </w:rPr>
        <w:t> 2</w:t>
      </w:r>
      <w:r w:rsidR="00B14002">
        <w:rPr>
          <w:rFonts w:ascii="Arial" w:hAnsi="Arial" w:cs="Arial"/>
          <w:sz w:val="22"/>
        </w:rPr>
        <w:t>6</w:t>
      </w:r>
      <w:r w:rsidR="00D809FF">
        <w:rPr>
          <w:rFonts w:ascii="Arial" w:hAnsi="Arial" w:cs="Arial"/>
          <w:sz w:val="22"/>
        </w:rPr>
        <w:t>. apríla</w:t>
      </w:r>
      <w:r>
        <w:rPr>
          <w:rFonts w:ascii="Arial" w:hAnsi="Arial" w:cs="Arial"/>
          <w:sz w:val="22"/>
        </w:rPr>
        <w:t xml:space="preserve"> 201</w:t>
      </w:r>
      <w:r w:rsidR="00B14002">
        <w:rPr>
          <w:rFonts w:ascii="Arial" w:hAnsi="Arial" w:cs="Arial"/>
          <w:sz w:val="22"/>
        </w:rPr>
        <w:t>8</w:t>
      </w:r>
    </w:p>
    <w:p w:rsidR="009576B7" w:rsidP="009576B7">
      <w:pPr>
        <w:widowControl/>
        <w:bidi w:val="0"/>
        <w:rPr>
          <w:rFonts w:ascii="Arial" w:hAnsi="Arial" w:cs="Arial"/>
          <w:sz w:val="22"/>
        </w:rPr>
      </w:pPr>
    </w:p>
    <w:p w:rsidR="009576B7" w:rsidP="009576B7">
      <w:pPr>
        <w:pStyle w:val="BodyText"/>
        <w:widowControl/>
        <w:tabs>
          <w:tab w:val="left" w:pos="708"/>
        </w:tabs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 pridelení </w:t>
      </w:r>
      <w:r w:rsidR="00D31389">
        <w:rPr>
          <w:rFonts w:cs="Arial"/>
          <w:sz w:val="22"/>
          <w:lang w:val="sk-SK"/>
        </w:rPr>
        <w:t>v</w:t>
      </w:r>
      <w:r>
        <w:rPr>
          <w:rFonts w:cs="Arial"/>
          <w:sz w:val="22"/>
          <w:lang w:val="sk-SK"/>
        </w:rPr>
        <w:t>ýročnej správy Slovenského pozemkového fondu za rok 201</w:t>
      </w:r>
      <w:r w:rsidR="00B14002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 d e ľ u j e m</w:t>
      </w:r>
    </w:p>
    <w:p w:rsidR="009576B7" w:rsidP="009576B7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E52382" w:rsidR="00E52382">
        <w:rPr>
          <w:rFonts w:ascii="Arial" w:hAnsi="Arial" w:cs="Arial"/>
          <w:bCs/>
          <w:sz w:val="22"/>
        </w:rPr>
        <w:t>v</w:t>
      </w:r>
      <w:r>
        <w:rPr>
          <w:rFonts w:ascii="Arial" w:hAnsi="Arial" w:cs="Arial"/>
          <w:bCs/>
          <w:sz w:val="22"/>
        </w:rPr>
        <w:t>ýročnú  správu Slovenského pozemkového fondu za rok 201</w:t>
      </w:r>
      <w:r w:rsidR="00B14002">
        <w:rPr>
          <w:rFonts w:ascii="Arial" w:hAnsi="Arial" w:cs="Arial"/>
          <w:bCs/>
          <w:sz w:val="22"/>
        </w:rPr>
        <w:t>7</w:t>
      </w:r>
      <w:r>
        <w:rPr>
          <w:rFonts w:ascii="Arial" w:hAnsi="Arial" w:cs="Arial"/>
          <w:sz w:val="22"/>
        </w:rPr>
        <w:t xml:space="preserve"> (tlač</w:t>
      </w:r>
      <w:r w:rsidR="00B228F7">
        <w:rPr>
          <w:rFonts w:ascii="Arial" w:hAnsi="Arial" w:cs="Arial"/>
          <w:sz w:val="22"/>
        </w:rPr>
        <w:t xml:space="preserve"> </w:t>
      </w:r>
      <w:r w:rsidR="00B14002">
        <w:rPr>
          <w:rFonts w:ascii="Arial" w:hAnsi="Arial" w:cs="Arial"/>
          <w:sz w:val="22"/>
        </w:rPr>
        <w:t>942</w:t>
      </w:r>
      <w:r>
        <w:rPr>
          <w:rFonts w:ascii="Arial" w:hAnsi="Arial" w:cs="Arial"/>
          <w:sz w:val="22"/>
        </w:rPr>
        <w:t>), doručenú</w:t>
      </w:r>
      <w:r w:rsidR="00E52382">
        <w:rPr>
          <w:rFonts w:ascii="Arial" w:hAnsi="Arial" w:cs="Arial"/>
          <w:sz w:val="22"/>
        </w:rPr>
        <w:br/>
      </w:r>
      <w:r w:rsidR="00D809FF">
        <w:rPr>
          <w:rFonts w:ascii="Arial" w:hAnsi="Arial" w:cs="Arial"/>
          <w:sz w:val="22"/>
        </w:rPr>
        <w:t>2</w:t>
      </w:r>
      <w:r w:rsidR="00B14002">
        <w:rPr>
          <w:rFonts w:ascii="Arial" w:hAnsi="Arial" w:cs="Arial"/>
          <w:sz w:val="22"/>
        </w:rPr>
        <w:t>6</w:t>
      </w:r>
      <w:r w:rsidR="00D809FF">
        <w:rPr>
          <w:rFonts w:ascii="Arial" w:hAnsi="Arial" w:cs="Arial"/>
          <w:sz w:val="22"/>
        </w:rPr>
        <w:t>. apríla</w:t>
      </w:r>
      <w:r>
        <w:rPr>
          <w:rFonts w:ascii="Arial" w:hAnsi="Arial" w:cs="Arial"/>
          <w:sz w:val="22"/>
        </w:rPr>
        <w:t xml:space="preserve"> 201</w:t>
      </w:r>
      <w:r w:rsidR="00B14002">
        <w:rPr>
          <w:rFonts w:ascii="Arial" w:hAnsi="Arial" w:cs="Arial"/>
          <w:sz w:val="22"/>
        </w:rPr>
        <w:t>8</w:t>
      </w: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pôdohospodárstvo a životné </w:t>
      </w:r>
    </w:p>
    <w:p w:rsidR="009576B7" w:rsidP="009576B7">
      <w:pPr>
        <w:widowControl/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prostredie</w:t>
      </w:r>
    </w:p>
    <w:p w:rsidR="009576B7" w:rsidP="009576B7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u w:val="single"/>
        </w:rPr>
        <w:t xml:space="preserve">do </w:t>
      </w:r>
      <w:r w:rsidR="00B228F7">
        <w:rPr>
          <w:rFonts w:ascii="Arial" w:hAnsi="Arial" w:cs="Arial"/>
          <w:b/>
          <w:sz w:val="22"/>
          <w:u w:val="single"/>
        </w:rPr>
        <w:t>1</w:t>
      </w:r>
      <w:r w:rsidR="00B14002">
        <w:rPr>
          <w:rFonts w:ascii="Arial" w:hAnsi="Arial" w:cs="Arial"/>
          <w:b/>
          <w:sz w:val="22"/>
          <w:u w:val="single"/>
        </w:rPr>
        <w:t>1</w:t>
      </w:r>
      <w:r w:rsidR="00B228F7">
        <w:rPr>
          <w:rFonts w:ascii="Arial" w:hAnsi="Arial" w:cs="Arial"/>
          <w:b/>
          <w:sz w:val="22"/>
          <w:u w:val="single"/>
        </w:rPr>
        <w:t>.</w:t>
      </w:r>
      <w:r>
        <w:rPr>
          <w:rFonts w:ascii="Arial" w:hAnsi="Arial" w:cs="Arial"/>
          <w:b/>
          <w:sz w:val="22"/>
          <w:u w:val="single"/>
        </w:rPr>
        <w:t xml:space="preserve"> </w:t>
      </w:r>
      <w:r w:rsidR="00B228F7">
        <w:rPr>
          <w:rFonts w:ascii="Arial" w:hAnsi="Arial" w:cs="Arial"/>
          <w:b/>
          <w:sz w:val="22"/>
          <w:u w:val="single"/>
        </w:rPr>
        <w:t>júna</w:t>
      </w:r>
      <w:r>
        <w:rPr>
          <w:rFonts w:ascii="Arial" w:hAnsi="Arial" w:cs="Arial"/>
          <w:b/>
          <w:sz w:val="22"/>
          <w:u w:val="single"/>
        </w:rPr>
        <w:t xml:space="preserve"> 201</w:t>
      </w:r>
      <w:r w:rsidR="00B14002">
        <w:rPr>
          <w:rFonts w:ascii="Arial" w:hAnsi="Arial" w:cs="Arial"/>
          <w:b/>
          <w:sz w:val="22"/>
          <w:u w:val="single"/>
        </w:rPr>
        <w:t>8</w:t>
      </w:r>
    </w:p>
    <w:p w:rsidR="009576B7" w:rsidP="009576B7">
      <w:pPr>
        <w:widowControl/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b/>
          <w:bCs/>
          <w:sz w:val="22"/>
        </w:rPr>
      </w:pPr>
    </w:p>
    <w:p w:rsidR="009576B7" w:rsidP="009576B7">
      <w:pPr>
        <w:widowControl/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 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 a</w:t>
      </w:r>
      <w:r w:rsidR="00CB2F4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 návrh na uznesenie Národnej rady Slovenskej republiky.</w:t>
      </w:r>
    </w:p>
    <w:p w:rsidR="009576B7" w:rsidP="009576B7">
      <w:pPr>
        <w:widowControl/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576B7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D809FF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D809FF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9576B7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9576B7" w:rsidP="009576B7">
      <w:pPr>
        <w:pStyle w:val="Protokoln"/>
        <w:widowControl/>
        <w:bidi w:val="0"/>
        <w:spacing w:before="0"/>
        <w:rPr>
          <w:rFonts w:cs="Arial"/>
          <w:spacing w:val="0"/>
          <w:sz w:val="22"/>
          <w:szCs w:val="24"/>
        </w:rPr>
      </w:pPr>
    </w:p>
    <w:p w:rsidR="009576B7" w:rsidP="009576B7">
      <w:pPr>
        <w:pStyle w:val="Protokoln"/>
        <w:widowControl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D809FF">
        <w:rPr>
          <w:rFonts w:cs="Arial"/>
          <w:spacing w:val="0"/>
          <w:sz w:val="22"/>
          <w:szCs w:val="24"/>
        </w:rPr>
        <w:t>v z. Béla   B u g á r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9576B7" w:rsidP="009576B7">
      <w:pPr>
        <w:pStyle w:val="Protokoln"/>
        <w:widowControl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9576B7" w:rsidP="009576B7">
      <w:pPr>
        <w:widowControl/>
        <w:bidi w:val="0"/>
        <w:rPr>
          <w:rFonts w:ascii="Arial" w:hAnsi="Arial" w:cs="Arial"/>
        </w:rPr>
      </w:pPr>
    </w:p>
    <w:p w:rsidR="009576B7" w:rsidP="009576B7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F04688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76B7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B6B71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B6A87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90A15"/>
    <w:rsid w:val="00690C7A"/>
    <w:rsid w:val="006A0EA3"/>
    <w:rsid w:val="006A2FB8"/>
    <w:rsid w:val="006A5FEC"/>
    <w:rsid w:val="00700385"/>
    <w:rsid w:val="00705FC7"/>
    <w:rsid w:val="00742C9D"/>
    <w:rsid w:val="00743E95"/>
    <w:rsid w:val="00753F3A"/>
    <w:rsid w:val="00781AB6"/>
    <w:rsid w:val="00787793"/>
    <w:rsid w:val="007879F8"/>
    <w:rsid w:val="007B0248"/>
    <w:rsid w:val="007B0ABF"/>
    <w:rsid w:val="007D5F2A"/>
    <w:rsid w:val="007E44D6"/>
    <w:rsid w:val="007E4D5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576B7"/>
    <w:rsid w:val="00962097"/>
    <w:rsid w:val="0096304C"/>
    <w:rsid w:val="00987DC9"/>
    <w:rsid w:val="00997D0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65B9A"/>
    <w:rsid w:val="00A95677"/>
    <w:rsid w:val="00AA7986"/>
    <w:rsid w:val="00AD4AB7"/>
    <w:rsid w:val="00AE5938"/>
    <w:rsid w:val="00B14002"/>
    <w:rsid w:val="00B228F7"/>
    <w:rsid w:val="00B61BD9"/>
    <w:rsid w:val="00B64A2C"/>
    <w:rsid w:val="00BA3333"/>
    <w:rsid w:val="00BC2F24"/>
    <w:rsid w:val="00BD0D95"/>
    <w:rsid w:val="00BE35D8"/>
    <w:rsid w:val="00BF5EE5"/>
    <w:rsid w:val="00BF7DEC"/>
    <w:rsid w:val="00C07008"/>
    <w:rsid w:val="00C22624"/>
    <w:rsid w:val="00C40352"/>
    <w:rsid w:val="00C47889"/>
    <w:rsid w:val="00C47D16"/>
    <w:rsid w:val="00C578EE"/>
    <w:rsid w:val="00C649DC"/>
    <w:rsid w:val="00CB2F4F"/>
    <w:rsid w:val="00CC6CBE"/>
    <w:rsid w:val="00D149D3"/>
    <w:rsid w:val="00D1507B"/>
    <w:rsid w:val="00D31389"/>
    <w:rsid w:val="00D5260A"/>
    <w:rsid w:val="00D53443"/>
    <w:rsid w:val="00D75425"/>
    <w:rsid w:val="00D809FF"/>
    <w:rsid w:val="00D929EC"/>
    <w:rsid w:val="00DB3D38"/>
    <w:rsid w:val="00DC386F"/>
    <w:rsid w:val="00E52382"/>
    <w:rsid w:val="00EA091A"/>
    <w:rsid w:val="00EA483C"/>
    <w:rsid w:val="00EC11AE"/>
    <w:rsid w:val="00EC791A"/>
    <w:rsid w:val="00EF6121"/>
    <w:rsid w:val="00F04688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B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576B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9576B7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576B7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576B7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9576B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576B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576B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576B7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9EE1-F164-445B-8F87-5410566B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644</Characters>
  <Application>Microsoft Office Word</Application>
  <DocSecurity>0</DocSecurity>
  <Lines>0</Lines>
  <Paragraphs>0</Paragraphs>
  <ScaleCrop>false</ScaleCrop>
  <Company>Kancelaria NR SR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2018-04-26T11:39:00Z</cp:lastPrinted>
  <dcterms:created xsi:type="dcterms:W3CDTF">2018-04-27T08:23:00Z</dcterms:created>
  <dcterms:modified xsi:type="dcterms:W3CDTF">2018-04-27T08:23:00Z</dcterms:modified>
</cp:coreProperties>
</file>