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9DCEE" w14:textId="77777777" w:rsidR="00DB2E1D" w:rsidRDefault="00DB2E1D" w:rsidP="00DB2E1D">
      <w:pPr>
        <w:pStyle w:val="Nadpis1"/>
        <w:spacing w:before="0"/>
      </w:pPr>
      <w:r>
        <w:t>PREDSEDA NÁRODNEJ RADY SLOVENSKEJ REPUBLIKY</w:t>
      </w:r>
    </w:p>
    <w:p w14:paraId="6518E4F2" w14:textId="49CA99B8" w:rsidR="00E36F76" w:rsidRDefault="00BD6A00" w:rsidP="00DB2E1D">
      <w:pPr>
        <w:pStyle w:val="Protokoln"/>
        <w:rPr>
          <w:rFonts w:cs="Arial"/>
          <w:bCs/>
          <w:sz w:val="22"/>
          <w:szCs w:val="22"/>
        </w:rPr>
      </w:pPr>
      <w:r>
        <w:rPr>
          <w:sz w:val="22"/>
          <w:szCs w:val="22"/>
        </w:rPr>
        <w:t xml:space="preserve">Číslo: </w:t>
      </w:r>
      <w:r w:rsidR="00975E0B" w:rsidRPr="00975E0B">
        <w:rPr>
          <w:rFonts w:cs="Arial"/>
          <w:bCs/>
          <w:sz w:val="22"/>
          <w:szCs w:val="22"/>
        </w:rPr>
        <w:t>KNR-ORGA-5</w:t>
      </w:r>
      <w:r w:rsidR="00C9101C">
        <w:rPr>
          <w:rFonts w:cs="Arial"/>
          <w:bCs/>
          <w:sz w:val="22"/>
          <w:szCs w:val="22"/>
        </w:rPr>
        <w:t>431</w:t>
      </w:r>
      <w:r w:rsidR="00975E0B" w:rsidRPr="00975E0B">
        <w:rPr>
          <w:rFonts w:cs="Arial"/>
          <w:bCs/>
          <w:sz w:val="22"/>
          <w:szCs w:val="22"/>
        </w:rPr>
        <w:t>/2026</w:t>
      </w:r>
    </w:p>
    <w:p w14:paraId="0EC696BD" w14:textId="77777777" w:rsidR="00E54DFC" w:rsidRDefault="00E54DFC" w:rsidP="00DB2E1D">
      <w:pPr>
        <w:pStyle w:val="Protokoln"/>
        <w:rPr>
          <w:sz w:val="22"/>
          <w:szCs w:val="22"/>
        </w:rPr>
      </w:pPr>
    </w:p>
    <w:p w14:paraId="1AAA911C" w14:textId="77777777" w:rsidR="00DB2E1D" w:rsidRDefault="00DB2E1D" w:rsidP="00DB2E1D">
      <w:pPr>
        <w:rPr>
          <w:b/>
          <w:spacing w:val="20"/>
          <w:sz w:val="28"/>
        </w:rPr>
      </w:pPr>
      <w:r>
        <w:rPr>
          <w:b/>
          <w:noProof/>
          <w:spacing w:val="20"/>
          <w:sz w:val="28"/>
        </w:rPr>
        <w:drawing>
          <wp:inline distT="0" distB="0" distL="0" distR="0" wp14:anchorId="75FC7854" wp14:editId="71A11C0F">
            <wp:extent cx="695325" cy="828675"/>
            <wp:effectExtent l="19050" t="0" r="9525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8D97BF" w14:textId="20478F34" w:rsidR="00DB2E1D" w:rsidRDefault="00C9101C" w:rsidP="00DB2E1D">
      <w:pPr>
        <w:pStyle w:val="rozhodnutia"/>
      </w:pPr>
      <w:r>
        <w:t>1630</w:t>
      </w:r>
    </w:p>
    <w:p w14:paraId="7F03332E" w14:textId="77777777" w:rsidR="00DB2E1D" w:rsidRDefault="00DB2E1D" w:rsidP="00DB2E1D">
      <w:pPr>
        <w:pStyle w:val="Nadpis1"/>
      </w:pPr>
      <w:r>
        <w:t>ROZHODNUTIE</w:t>
      </w:r>
    </w:p>
    <w:p w14:paraId="38CF5FC7" w14:textId="77777777" w:rsidR="00DB2E1D" w:rsidRDefault="00DB2E1D" w:rsidP="00DB2E1D">
      <w:pPr>
        <w:pStyle w:val="Nadpis1"/>
      </w:pPr>
      <w:r>
        <w:t>PREDSEDU NÁRODNEJ RADY SLOVENSKEJ REPUBLIKY</w:t>
      </w:r>
    </w:p>
    <w:p w14:paraId="069A16B6" w14:textId="77777777" w:rsidR="00DB2E1D" w:rsidRDefault="00DB2E1D" w:rsidP="00DB2E1D"/>
    <w:p w14:paraId="706A3934" w14:textId="3CD36DF9" w:rsidR="00737D94" w:rsidRDefault="00BD0BB5" w:rsidP="00737D94">
      <w:pPr>
        <w:rPr>
          <w:rFonts w:cs="Arial"/>
          <w:sz w:val="22"/>
        </w:rPr>
      </w:pPr>
      <w:r>
        <w:rPr>
          <w:rFonts w:cs="Arial"/>
          <w:sz w:val="22"/>
        </w:rPr>
        <w:t>z</w:t>
      </w:r>
      <w:r w:rsidR="00C9101C">
        <w:rPr>
          <w:rFonts w:cs="Arial"/>
          <w:sz w:val="22"/>
        </w:rPr>
        <w:t>o</w:t>
      </w:r>
      <w:r>
        <w:rPr>
          <w:rFonts w:cs="Arial"/>
          <w:sz w:val="22"/>
        </w:rPr>
        <w:t xml:space="preserve"> </w:t>
      </w:r>
      <w:r w:rsidR="00C9101C">
        <w:rPr>
          <w:rFonts w:cs="Arial"/>
          <w:sz w:val="22"/>
        </w:rPr>
        <w:t>16</w:t>
      </w:r>
      <w:r w:rsidR="00737D94">
        <w:rPr>
          <w:rFonts w:cs="Arial"/>
          <w:sz w:val="22"/>
        </w:rPr>
        <w:t xml:space="preserve">. </w:t>
      </w:r>
      <w:r w:rsidR="00107EAB">
        <w:rPr>
          <w:rFonts w:cs="Arial"/>
          <w:sz w:val="22"/>
        </w:rPr>
        <w:t>septembra</w:t>
      </w:r>
      <w:r w:rsidR="00737D94">
        <w:rPr>
          <w:rFonts w:cs="Arial"/>
          <w:sz w:val="22"/>
        </w:rPr>
        <w:t xml:space="preserve"> 202</w:t>
      </w:r>
      <w:r w:rsidR="00F11634">
        <w:rPr>
          <w:rFonts w:cs="Arial"/>
          <w:sz w:val="22"/>
        </w:rPr>
        <w:t>6</w:t>
      </w:r>
    </w:p>
    <w:p w14:paraId="4062D037" w14:textId="77777777" w:rsidR="00DB2E1D" w:rsidRDefault="00DB2E1D" w:rsidP="00DB2E1D">
      <w:pPr>
        <w:rPr>
          <w:rFonts w:cs="Arial"/>
          <w:sz w:val="22"/>
          <w:szCs w:val="22"/>
        </w:rPr>
      </w:pPr>
    </w:p>
    <w:p w14:paraId="29DA952A" w14:textId="59C2F7BB" w:rsidR="00DB2E1D" w:rsidRDefault="00DB2E1D" w:rsidP="00DB2E1D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o pridelení návrhu </w:t>
      </w:r>
      <w:r w:rsidR="00C9101C">
        <w:rPr>
          <w:rFonts w:cs="Arial"/>
          <w:sz w:val="22"/>
          <w:szCs w:val="22"/>
        </w:rPr>
        <w:t xml:space="preserve">skupiny </w:t>
      </w:r>
      <w:r w:rsidR="00C85855">
        <w:rPr>
          <w:rFonts w:cs="Arial"/>
          <w:sz w:val="22"/>
          <w:szCs w:val="22"/>
        </w:rPr>
        <w:t>poslan</w:t>
      </w:r>
      <w:r w:rsidR="00E36F76">
        <w:rPr>
          <w:rFonts w:cs="Arial"/>
          <w:sz w:val="22"/>
          <w:szCs w:val="22"/>
        </w:rPr>
        <w:t>c</w:t>
      </w:r>
      <w:r w:rsidR="00C9101C">
        <w:rPr>
          <w:rFonts w:cs="Arial"/>
          <w:sz w:val="22"/>
          <w:szCs w:val="22"/>
        </w:rPr>
        <w:t>ov</w:t>
      </w:r>
      <w:r w:rsidR="00C8585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Národnej rady Slovenskej republiky na </w:t>
      </w:r>
      <w:r w:rsidR="001301DF">
        <w:rPr>
          <w:rFonts w:cs="Arial"/>
          <w:sz w:val="22"/>
          <w:szCs w:val="22"/>
        </w:rPr>
        <w:t xml:space="preserve">prijatie uznesenia </w:t>
      </w:r>
      <w:r>
        <w:rPr>
          <w:rFonts w:cs="Arial"/>
          <w:sz w:val="22"/>
          <w:szCs w:val="22"/>
        </w:rPr>
        <w:t>Národnej rady Slovenskej republiky</w:t>
      </w:r>
      <w:r w:rsidR="001301DF">
        <w:rPr>
          <w:rFonts w:cs="Arial"/>
          <w:sz w:val="22"/>
          <w:szCs w:val="22"/>
        </w:rPr>
        <w:t xml:space="preserve"> </w:t>
      </w:r>
      <w:r w:rsidR="00330D0A">
        <w:rPr>
          <w:rFonts w:cs="Arial"/>
          <w:sz w:val="22"/>
          <w:szCs w:val="22"/>
        </w:rPr>
        <w:t>na prerokovanie výbor</w:t>
      </w:r>
      <w:r w:rsidR="00CB6CAC">
        <w:rPr>
          <w:rFonts w:cs="Arial"/>
          <w:sz w:val="22"/>
          <w:szCs w:val="22"/>
        </w:rPr>
        <w:t>u</w:t>
      </w:r>
      <w:r w:rsidR="00C207A8" w:rsidRPr="00C207A8">
        <w:rPr>
          <w:rFonts w:cs="Arial"/>
          <w:sz w:val="22"/>
          <w:szCs w:val="22"/>
        </w:rPr>
        <w:t xml:space="preserve"> Národnej rady Slovenskej republiky</w:t>
      </w:r>
      <w:r w:rsidR="00C207A8">
        <w:rPr>
          <w:rFonts w:cs="Arial"/>
          <w:sz w:val="22"/>
          <w:szCs w:val="22"/>
        </w:rPr>
        <w:t xml:space="preserve"> </w:t>
      </w:r>
    </w:p>
    <w:p w14:paraId="4199352A" w14:textId="77777777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2D995BFC" w14:textId="77777777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6F6A9036" w14:textId="77777777" w:rsidR="00DB2E1D" w:rsidRDefault="00DB2E1D" w:rsidP="00DB2E1D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b/>
          <w:sz w:val="22"/>
          <w:szCs w:val="22"/>
        </w:rPr>
        <w:t>P r i d e ľ u j e m</w:t>
      </w:r>
    </w:p>
    <w:p w14:paraId="662B5443" w14:textId="77777777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274C76DE" w14:textId="4AB64836" w:rsidR="00DB2E1D" w:rsidRPr="004E412B" w:rsidRDefault="00AB5986" w:rsidP="004E412B">
      <w:pPr>
        <w:jc w:val="both"/>
        <w:rPr>
          <w:rFonts w:cs="Arial"/>
        </w:rPr>
      </w:pPr>
      <w:r>
        <w:rPr>
          <w:rFonts w:cs="Arial"/>
          <w:sz w:val="22"/>
          <w:szCs w:val="22"/>
        </w:rPr>
        <w:t xml:space="preserve">            </w:t>
      </w:r>
      <w:r w:rsidR="004423DA">
        <w:rPr>
          <w:rFonts w:cs="Arial"/>
          <w:sz w:val="22"/>
          <w:szCs w:val="22"/>
        </w:rPr>
        <w:t>n</w:t>
      </w:r>
      <w:r w:rsidR="00C9059E" w:rsidRPr="00C9059E">
        <w:rPr>
          <w:rFonts w:cs="Arial"/>
          <w:sz w:val="22"/>
          <w:szCs w:val="22"/>
        </w:rPr>
        <w:t>ávrh</w:t>
      </w:r>
      <w:r w:rsidR="004423DA">
        <w:rPr>
          <w:rFonts w:cs="Arial"/>
          <w:sz w:val="22"/>
          <w:szCs w:val="22"/>
        </w:rPr>
        <w:t xml:space="preserve"> </w:t>
      </w:r>
      <w:r w:rsidR="00C9101C">
        <w:rPr>
          <w:rFonts w:cs="Arial"/>
          <w:sz w:val="22"/>
          <w:szCs w:val="22"/>
        </w:rPr>
        <w:t xml:space="preserve">skupiny </w:t>
      </w:r>
      <w:r w:rsidR="00C6479F" w:rsidRPr="00C6479F">
        <w:rPr>
          <w:rFonts w:cs="Arial"/>
          <w:sz w:val="22"/>
          <w:szCs w:val="22"/>
        </w:rPr>
        <w:t>poslanc</w:t>
      </w:r>
      <w:r w:rsidR="00C9101C">
        <w:rPr>
          <w:rFonts w:cs="Arial"/>
          <w:sz w:val="22"/>
          <w:szCs w:val="22"/>
        </w:rPr>
        <w:t>ov</w:t>
      </w:r>
      <w:r w:rsidR="00C6479F" w:rsidRPr="00C6479F">
        <w:rPr>
          <w:rFonts w:cs="Arial"/>
          <w:sz w:val="22"/>
          <w:szCs w:val="22"/>
        </w:rPr>
        <w:t xml:space="preserve"> Národnej rady Slovenskej republiky </w:t>
      </w:r>
      <w:r w:rsidR="001301DF">
        <w:rPr>
          <w:rFonts w:cs="Arial"/>
          <w:sz w:val="22"/>
          <w:szCs w:val="22"/>
        </w:rPr>
        <w:t xml:space="preserve">na prijatie uznesenia </w:t>
      </w:r>
      <w:r w:rsidR="001301DF" w:rsidRPr="001301DF">
        <w:rPr>
          <w:rFonts w:cs="Arial"/>
          <w:sz w:val="22"/>
          <w:szCs w:val="22"/>
        </w:rPr>
        <w:t xml:space="preserve">Národnej rady Slovenskej republiky </w:t>
      </w:r>
      <w:r w:rsidR="00C9101C" w:rsidRPr="00C9101C">
        <w:rPr>
          <w:rFonts w:cs="Arial"/>
          <w:sz w:val="22"/>
          <w:szCs w:val="22"/>
        </w:rPr>
        <w:t xml:space="preserve">k poklesu reálnych miezd a prehlbovaniu rozdielov medzi politikmi a obyvateľmi </w:t>
      </w:r>
      <w:r w:rsidR="00E07FF8">
        <w:rPr>
          <w:rFonts w:cs="Arial"/>
          <w:sz w:val="22"/>
        </w:rPr>
        <w:t xml:space="preserve">(tlač </w:t>
      </w:r>
      <w:r w:rsidR="0049642A">
        <w:rPr>
          <w:rFonts w:cs="Arial"/>
          <w:sz w:val="22"/>
        </w:rPr>
        <w:t>1</w:t>
      </w:r>
      <w:r w:rsidR="004423DA">
        <w:rPr>
          <w:rFonts w:cs="Arial"/>
          <w:sz w:val="22"/>
        </w:rPr>
        <w:t>5</w:t>
      </w:r>
      <w:r w:rsidR="00C9101C">
        <w:rPr>
          <w:rFonts w:cs="Arial"/>
          <w:sz w:val="22"/>
        </w:rPr>
        <w:t>46</w:t>
      </w:r>
      <w:r w:rsidR="00D159E2">
        <w:rPr>
          <w:rFonts w:cs="Arial"/>
          <w:sz w:val="22"/>
        </w:rPr>
        <w:t xml:space="preserve">), doručený </w:t>
      </w:r>
      <w:r w:rsidR="00C9101C">
        <w:rPr>
          <w:rFonts w:cs="Arial"/>
          <w:sz w:val="22"/>
        </w:rPr>
        <w:t>15</w:t>
      </w:r>
      <w:r w:rsidR="00641862">
        <w:rPr>
          <w:rFonts w:cs="Arial"/>
          <w:sz w:val="22"/>
        </w:rPr>
        <w:t>.</w:t>
      </w:r>
      <w:r w:rsidR="00D159E2">
        <w:rPr>
          <w:rFonts w:cs="Arial"/>
          <w:sz w:val="22"/>
        </w:rPr>
        <w:t xml:space="preserve"> </w:t>
      </w:r>
      <w:r w:rsidR="00C9101C">
        <w:rPr>
          <w:rFonts w:cs="Arial"/>
          <w:sz w:val="22"/>
        </w:rPr>
        <w:t>septembra</w:t>
      </w:r>
      <w:r w:rsidR="00F11634">
        <w:rPr>
          <w:rFonts w:cs="Arial"/>
          <w:sz w:val="22"/>
        </w:rPr>
        <w:t xml:space="preserve"> </w:t>
      </w:r>
      <w:r w:rsidR="00E07FF8">
        <w:rPr>
          <w:rFonts w:cs="Arial"/>
          <w:sz w:val="22"/>
        </w:rPr>
        <w:t>202</w:t>
      </w:r>
      <w:r w:rsidR="00F11634">
        <w:rPr>
          <w:rFonts w:cs="Arial"/>
          <w:sz w:val="22"/>
        </w:rPr>
        <w:t>6</w:t>
      </w:r>
    </w:p>
    <w:p w14:paraId="3B78E509" w14:textId="77777777" w:rsidR="008913E7" w:rsidRDefault="008913E7" w:rsidP="00DB2E1D">
      <w:pPr>
        <w:jc w:val="both"/>
        <w:rPr>
          <w:rFonts w:cs="Arial"/>
          <w:sz w:val="22"/>
          <w:szCs w:val="22"/>
        </w:rPr>
      </w:pPr>
    </w:p>
    <w:p w14:paraId="27F76190" w14:textId="77777777" w:rsidR="008913E7" w:rsidRDefault="008913E7" w:rsidP="008913E7">
      <w:pPr>
        <w:jc w:val="both"/>
        <w:rPr>
          <w:rFonts w:cs="Arial"/>
          <w:sz w:val="22"/>
          <w:szCs w:val="22"/>
        </w:rPr>
      </w:pPr>
    </w:p>
    <w:p w14:paraId="51805499" w14:textId="6952ADCA" w:rsidR="00822BBB" w:rsidRDefault="00170A41" w:rsidP="004E412B">
      <w:pPr>
        <w:ind w:left="705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Výboru Národnej rady Slovenskej republiky pre </w:t>
      </w:r>
      <w:r w:rsidR="00C9101C">
        <w:rPr>
          <w:rFonts w:cs="Arial"/>
          <w:sz w:val="22"/>
          <w:szCs w:val="22"/>
        </w:rPr>
        <w:t>financie a rozpočet</w:t>
      </w:r>
    </w:p>
    <w:p w14:paraId="24F4B657" w14:textId="77777777" w:rsidR="00B84BAA" w:rsidRDefault="00B84BAA" w:rsidP="00B84BAA">
      <w:pPr>
        <w:ind w:firstLine="705"/>
        <w:jc w:val="both"/>
        <w:rPr>
          <w:rFonts w:cs="Arial"/>
          <w:sz w:val="22"/>
          <w:szCs w:val="22"/>
        </w:rPr>
      </w:pPr>
    </w:p>
    <w:p w14:paraId="7384C293" w14:textId="77777777" w:rsidR="00BD6A00" w:rsidRDefault="00BD6A00" w:rsidP="007E26E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14:paraId="5C56D06E" w14:textId="6DAFDD0E" w:rsidR="00C6479F" w:rsidRDefault="00DB2E1D" w:rsidP="00C6479F">
      <w:pPr>
        <w:jc w:val="both"/>
        <w:rPr>
          <w:rFonts w:cs="Arial"/>
          <w:b/>
          <w:sz w:val="22"/>
          <w:szCs w:val="22"/>
          <w:u w:val="single"/>
        </w:rPr>
      </w:pPr>
      <w:r>
        <w:rPr>
          <w:rFonts w:cs="Arial"/>
          <w:sz w:val="22"/>
          <w:szCs w:val="22"/>
        </w:rPr>
        <w:tab/>
        <w:t xml:space="preserve">na prerokovanie </w:t>
      </w:r>
      <w:r w:rsidR="00997A2C" w:rsidRPr="00997A2C">
        <w:rPr>
          <w:rFonts w:cs="Arial"/>
          <w:b/>
          <w:sz w:val="22"/>
          <w:szCs w:val="22"/>
          <w:u w:val="single"/>
        </w:rPr>
        <w:t xml:space="preserve">do </w:t>
      </w:r>
      <w:r w:rsidR="00C6479F" w:rsidRPr="008A3882">
        <w:rPr>
          <w:rFonts w:cs="Arial"/>
          <w:b/>
          <w:sz w:val="22"/>
          <w:szCs w:val="22"/>
          <w:u w:val="single"/>
        </w:rPr>
        <w:t>začiatku rokovania schôdz</w:t>
      </w:r>
      <w:r w:rsidR="00E74D67">
        <w:rPr>
          <w:rFonts w:cs="Arial"/>
          <w:b/>
          <w:sz w:val="22"/>
          <w:szCs w:val="22"/>
          <w:u w:val="single"/>
        </w:rPr>
        <w:t>e</w:t>
      </w:r>
      <w:r w:rsidR="00C6479F" w:rsidRPr="008A3882">
        <w:rPr>
          <w:rFonts w:cs="Arial"/>
          <w:b/>
          <w:sz w:val="22"/>
          <w:szCs w:val="22"/>
          <w:u w:val="single"/>
        </w:rPr>
        <w:t xml:space="preserve"> Národnej rady Slovenskej republiky</w:t>
      </w:r>
      <w:r w:rsidR="00E74D67">
        <w:rPr>
          <w:rFonts w:cs="Arial"/>
          <w:b/>
          <w:sz w:val="22"/>
          <w:szCs w:val="22"/>
          <w:u w:val="single"/>
        </w:rPr>
        <w:t xml:space="preserve"> o tomto bode</w:t>
      </w:r>
    </w:p>
    <w:p w14:paraId="7D685061" w14:textId="0986FB4F" w:rsidR="00BD0BB5" w:rsidRDefault="00BD0BB5" w:rsidP="00BD0BB5">
      <w:pPr>
        <w:jc w:val="both"/>
        <w:rPr>
          <w:rFonts w:cs="Arial"/>
          <w:b/>
          <w:sz w:val="22"/>
          <w:szCs w:val="22"/>
          <w:u w:val="single"/>
        </w:rPr>
      </w:pPr>
    </w:p>
    <w:p w14:paraId="14610FDA" w14:textId="25E09BC4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5D1109AD" w14:textId="7A0DDF73" w:rsidR="00737D94" w:rsidRDefault="00DB2E1D" w:rsidP="00737D94">
      <w:pPr>
        <w:jc w:val="both"/>
        <w:rPr>
          <w:rFonts w:cs="Arial"/>
          <w:sz w:val="22"/>
        </w:rPr>
      </w:pPr>
      <w:r>
        <w:rPr>
          <w:rFonts w:cs="Arial"/>
          <w:sz w:val="22"/>
          <w:szCs w:val="22"/>
        </w:rPr>
        <w:tab/>
        <w:t xml:space="preserve">s tým, že ako gestorský </w:t>
      </w:r>
      <w:r w:rsidR="004E412B">
        <w:rPr>
          <w:rFonts w:cs="Arial"/>
          <w:sz w:val="22"/>
          <w:szCs w:val="22"/>
        </w:rPr>
        <w:t xml:space="preserve">výbor </w:t>
      </w:r>
      <w:r w:rsidR="00737D94" w:rsidRPr="00C2515C">
        <w:rPr>
          <w:rFonts w:cs="Arial"/>
          <w:sz w:val="22"/>
        </w:rPr>
        <w:t>podá Národnej rade Slovenskej republiky informáciu o výsledku prerokovania uvedeného materiálu vo výbor</w:t>
      </w:r>
      <w:r w:rsidR="0049642A">
        <w:rPr>
          <w:rFonts w:cs="Arial"/>
          <w:sz w:val="22"/>
        </w:rPr>
        <w:t>e</w:t>
      </w:r>
      <w:r w:rsidR="00737D94" w:rsidRPr="00C2515C">
        <w:rPr>
          <w:rFonts w:cs="Arial"/>
          <w:sz w:val="22"/>
        </w:rPr>
        <w:t xml:space="preserve"> a návrh na uznesenie Národnej rady Slovenskej republiky.</w:t>
      </w:r>
    </w:p>
    <w:p w14:paraId="11A3B0BA" w14:textId="71AD0D55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4FBF83A5" w14:textId="77777777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4B199C6C" w14:textId="77777777" w:rsidR="002A10D8" w:rsidRDefault="002A10D8" w:rsidP="00DB2E1D">
      <w:pPr>
        <w:jc w:val="both"/>
        <w:rPr>
          <w:rFonts w:cs="Arial"/>
          <w:sz w:val="22"/>
          <w:szCs w:val="22"/>
        </w:rPr>
      </w:pPr>
    </w:p>
    <w:p w14:paraId="3092AC76" w14:textId="77777777" w:rsidR="00DB2E1D" w:rsidRDefault="00DB2E1D" w:rsidP="00DB2E1D">
      <w:pPr>
        <w:jc w:val="both"/>
        <w:rPr>
          <w:rFonts w:cs="Arial"/>
          <w:sz w:val="22"/>
          <w:szCs w:val="22"/>
        </w:rPr>
      </w:pPr>
    </w:p>
    <w:p w14:paraId="32B2E909" w14:textId="77777777" w:rsidR="004E412B" w:rsidRDefault="004E412B" w:rsidP="00B84BAA">
      <w:pPr>
        <w:pStyle w:val="Protokoln"/>
        <w:spacing w:before="0"/>
        <w:rPr>
          <w:rFonts w:cs="Arial"/>
          <w:sz w:val="22"/>
          <w:szCs w:val="22"/>
        </w:rPr>
      </w:pPr>
    </w:p>
    <w:p w14:paraId="458AA1EF" w14:textId="77777777" w:rsidR="004E412B" w:rsidRDefault="004E412B" w:rsidP="00B84BAA">
      <w:pPr>
        <w:pStyle w:val="Protokoln"/>
        <w:spacing w:before="0"/>
        <w:rPr>
          <w:rFonts w:cs="Arial"/>
          <w:sz w:val="22"/>
          <w:szCs w:val="22"/>
        </w:rPr>
      </w:pPr>
    </w:p>
    <w:p w14:paraId="5E6B9A38" w14:textId="77777777" w:rsidR="00E54DFC" w:rsidRDefault="00E54DFC" w:rsidP="00B84BAA">
      <w:pPr>
        <w:pStyle w:val="Protokoln"/>
        <w:spacing w:before="0"/>
        <w:rPr>
          <w:rFonts w:cs="Arial"/>
          <w:sz w:val="22"/>
          <w:szCs w:val="22"/>
        </w:rPr>
      </w:pPr>
    </w:p>
    <w:p w14:paraId="16B69880" w14:textId="77777777" w:rsidR="00E54DFC" w:rsidRDefault="00E54DFC" w:rsidP="00B84BAA">
      <w:pPr>
        <w:pStyle w:val="Protokoln"/>
        <w:spacing w:before="0"/>
        <w:rPr>
          <w:rFonts w:cs="Arial"/>
          <w:sz w:val="22"/>
          <w:szCs w:val="22"/>
        </w:rPr>
      </w:pPr>
    </w:p>
    <w:p w14:paraId="31CB140C" w14:textId="77777777" w:rsidR="00C9101C" w:rsidRDefault="00C9101C" w:rsidP="00ED0AE7">
      <w:pPr>
        <w:rPr>
          <w:rFonts w:cs="Arial"/>
          <w:sz w:val="22"/>
          <w:szCs w:val="22"/>
        </w:rPr>
      </w:pPr>
    </w:p>
    <w:p w14:paraId="0F04EF69" w14:textId="77777777" w:rsidR="00C9101C" w:rsidRDefault="00C9101C" w:rsidP="00ED0AE7">
      <w:pPr>
        <w:rPr>
          <w:rFonts w:cs="Arial"/>
          <w:sz w:val="22"/>
          <w:szCs w:val="22"/>
        </w:rPr>
      </w:pPr>
    </w:p>
    <w:p w14:paraId="6B73F462" w14:textId="77777777" w:rsidR="00C9101C" w:rsidRDefault="00C9101C" w:rsidP="00ED0AE7">
      <w:pPr>
        <w:rPr>
          <w:rFonts w:cs="Arial"/>
          <w:sz w:val="22"/>
          <w:szCs w:val="22"/>
        </w:rPr>
      </w:pPr>
    </w:p>
    <w:p w14:paraId="4D11796C" w14:textId="5A733C6D" w:rsidR="00ED0AE7" w:rsidRPr="00C317D5" w:rsidRDefault="00CF7150" w:rsidP="00ED0AE7">
      <w:pPr>
        <w:rPr>
          <w:rFonts w:cs="Arial"/>
          <w:sz w:val="22"/>
        </w:rPr>
      </w:pPr>
      <w:r>
        <w:rPr>
          <w:rFonts w:cs="Arial"/>
          <w:sz w:val="22"/>
          <w:szCs w:val="22"/>
        </w:rPr>
        <w:t>Richard</w:t>
      </w:r>
      <w:r w:rsidR="00ED0AE7" w:rsidRPr="001D0BAE">
        <w:rPr>
          <w:rFonts w:cs="Arial"/>
          <w:sz w:val="22"/>
          <w:szCs w:val="22"/>
        </w:rPr>
        <w:t xml:space="preserve">   </w:t>
      </w:r>
      <w:r>
        <w:rPr>
          <w:rFonts w:cs="Arial"/>
          <w:sz w:val="22"/>
          <w:szCs w:val="22"/>
        </w:rPr>
        <w:t>R a š i</w:t>
      </w:r>
      <w:r w:rsidR="00ED0AE7">
        <w:rPr>
          <w:rFonts w:cs="Arial"/>
          <w:sz w:val="22"/>
          <w:szCs w:val="22"/>
        </w:rPr>
        <w:t xml:space="preserve"> </w:t>
      </w:r>
      <w:r w:rsidR="00ED0AE7" w:rsidRPr="001D0BAE">
        <w:rPr>
          <w:rFonts w:cs="Arial"/>
          <w:sz w:val="22"/>
          <w:szCs w:val="22"/>
        </w:rPr>
        <w:t xml:space="preserve">  v. r.</w:t>
      </w:r>
    </w:p>
    <w:sectPr w:rsidR="00ED0AE7" w:rsidRPr="00C317D5" w:rsidSect="00DC3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E1D"/>
    <w:rsid w:val="00001568"/>
    <w:rsid w:val="0000633A"/>
    <w:rsid w:val="00014622"/>
    <w:rsid w:val="000247AF"/>
    <w:rsid w:val="000260AA"/>
    <w:rsid w:val="00031893"/>
    <w:rsid w:val="00034B81"/>
    <w:rsid w:val="00043B06"/>
    <w:rsid w:val="00050E59"/>
    <w:rsid w:val="000553C5"/>
    <w:rsid w:val="000570D8"/>
    <w:rsid w:val="00057D0D"/>
    <w:rsid w:val="00061DA6"/>
    <w:rsid w:val="00070399"/>
    <w:rsid w:val="00070895"/>
    <w:rsid w:val="000762CB"/>
    <w:rsid w:val="00080E7C"/>
    <w:rsid w:val="000831EE"/>
    <w:rsid w:val="000851FF"/>
    <w:rsid w:val="00095CCD"/>
    <w:rsid w:val="000A046C"/>
    <w:rsid w:val="000A78BC"/>
    <w:rsid w:val="000B0377"/>
    <w:rsid w:val="000C2B91"/>
    <w:rsid w:val="000D5CB4"/>
    <w:rsid w:val="000E553A"/>
    <w:rsid w:val="000F217E"/>
    <w:rsid w:val="00100BC8"/>
    <w:rsid w:val="00107EAB"/>
    <w:rsid w:val="00107EB8"/>
    <w:rsid w:val="00111EB1"/>
    <w:rsid w:val="00127621"/>
    <w:rsid w:val="0012762F"/>
    <w:rsid w:val="001301DF"/>
    <w:rsid w:val="00131038"/>
    <w:rsid w:val="00137686"/>
    <w:rsid w:val="00142EA7"/>
    <w:rsid w:val="00170A41"/>
    <w:rsid w:val="001778EA"/>
    <w:rsid w:val="00182A91"/>
    <w:rsid w:val="001A0AA1"/>
    <w:rsid w:val="001A1CDB"/>
    <w:rsid w:val="001A2CC7"/>
    <w:rsid w:val="001A44D0"/>
    <w:rsid w:val="001A6A53"/>
    <w:rsid w:val="001B1BC7"/>
    <w:rsid w:val="001B3353"/>
    <w:rsid w:val="001B6A57"/>
    <w:rsid w:val="001C129F"/>
    <w:rsid w:val="001C7AE7"/>
    <w:rsid w:val="001D499E"/>
    <w:rsid w:val="001D6AB0"/>
    <w:rsid w:val="001E19AC"/>
    <w:rsid w:val="001E673C"/>
    <w:rsid w:val="002125C1"/>
    <w:rsid w:val="00212C59"/>
    <w:rsid w:val="00224175"/>
    <w:rsid w:val="00226B04"/>
    <w:rsid w:val="002426A0"/>
    <w:rsid w:val="0024284C"/>
    <w:rsid w:val="00244ED2"/>
    <w:rsid w:val="00255DBE"/>
    <w:rsid w:val="002721F0"/>
    <w:rsid w:val="00276BFF"/>
    <w:rsid w:val="0028213A"/>
    <w:rsid w:val="002844E2"/>
    <w:rsid w:val="00284A65"/>
    <w:rsid w:val="00291ABD"/>
    <w:rsid w:val="002A10D8"/>
    <w:rsid w:val="002A4420"/>
    <w:rsid w:val="002C1089"/>
    <w:rsid w:val="002D2048"/>
    <w:rsid w:val="002E5913"/>
    <w:rsid w:val="002F0065"/>
    <w:rsid w:val="002F4C3A"/>
    <w:rsid w:val="002F63FE"/>
    <w:rsid w:val="003043D3"/>
    <w:rsid w:val="0030506E"/>
    <w:rsid w:val="0030582B"/>
    <w:rsid w:val="00311AF7"/>
    <w:rsid w:val="00315199"/>
    <w:rsid w:val="00321566"/>
    <w:rsid w:val="00330D0A"/>
    <w:rsid w:val="003324C6"/>
    <w:rsid w:val="00335B09"/>
    <w:rsid w:val="00341DF5"/>
    <w:rsid w:val="003463A4"/>
    <w:rsid w:val="00347BDA"/>
    <w:rsid w:val="00347C91"/>
    <w:rsid w:val="00356579"/>
    <w:rsid w:val="00375B52"/>
    <w:rsid w:val="00381650"/>
    <w:rsid w:val="00385A32"/>
    <w:rsid w:val="00393633"/>
    <w:rsid w:val="00393D2D"/>
    <w:rsid w:val="003971B3"/>
    <w:rsid w:val="003A212E"/>
    <w:rsid w:val="003A7272"/>
    <w:rsid w:val="003B3A15"/>
    <w:rsid w:val="003C6134"/>
    <w:rsid w:val="003C688C"/>
    <w:rsid w:val="003E3C25"/>
    <w:rsid w:val="003F6729"/>
    <w:rsid w:val="003F7A96"/>
    <w:rsid w:val="0040080C"/>
    <w:rsid w:val="004020F8"/>
    <w:rsid w:val="00404931"/>
    <w:rsid w:val="00405D57"/>
    <w:rsid w:val="00406E41"/>
    <w:rsid w:val="00417449"/>
    <w:rsid w:val="00425218"/>
    <w:rsid w:val="004320E7"/>
    <w:rsid w:val="00433943"/>
    <w:rsid w:val="004401B9"/>
    <w:rsid w:val="00441FD9"/>
    <w:rsid w:val="004423DA"/>
    <w:rsid w:val="0045687D"/>
    <w:rsid w:val="00463680"/>
    <w:rsid w:val="00463CFD"/>
    <w:rsid w:val="00470AD1"/>
    <w:rsid w:val="00473DDB"/>
    <w:rsid w:val="00487666"/>
    <w:rsid w:val="0049642A"/>
    <w:rsid w:val="004976F3"/>
    <w:rsid w:val="004A1A38"/>
    <w:rsid w:val="004A741B"/>
    <w:rsid w:val="004D063C"/>
    <w:rsid w:val="004D54F6"/>
    <w:rsid w:val="004D7E20"/>
    <w:rsid w:val="004E319C"/>
    <w:rsid w:val="004E412B"/>
    <w:rsid w:val="004E7D37"/>
    <w:rsid w:val="005008A8"/>
    <w:rsid w:val="005069C3"/>
    <w:rsid w:val="00513B24"/>
    <w:rsid w:val="0051401E"/>
    <w:rsid w:val="00526664"/>
    <w:rsid w:val="00527763"/>
    <w:rsid w:val="005325FD"/>
    <w:rsid w:val="0053310C"/>
    <w:rsid w:val="005465B8"/>
    <w:rsid w:val="005519C4"/>
    <w:rsid w:val="0055722C"/>
    <w:rsid w:val="005805DF"/>
    <w:rsid w:val="0059377D"/>
    <w:rsid w:val="005B650B"/>
    <w:rsid w:val="005B7DB0"/>
    <w:rsid w:val="005C178D"/>
    <w:rsid w:val="005C40D5"/>
    <w:rsid w:val="005D0F91"/>
    <w:rsid w:val="005D17ED"/>
    <w:rsid w:val="005D5CC1"/>
    <w:rsid w:val="005E73F2"/>
    <w:rsid w:val="005E776B"/>
    <w:rsid w:val="005F0ABB"/>
    <w:rsid w:val="005F2061"/>
    <w:rsid w:val="00604F0E"/>
    <w:rsid w:val="00626177"/>
    <w:rsid w:val="0063171D"/>
    <w:rsid w:val="00632095"/>
    <w:rsid w:val="00641862"/>
    <w:rsid w:val="00643D86"/>
    <w:rsid w:val="00647D3C"/>
    <w:rsid w:val="0065790A"/>
    <w:rsid w:val="00660D2B"/>
    <w:rsid w:val="0066402A"/>
    <w:rsid w:val="00690A15"/>
    <w:rsid w:val="00690C7A"/>
    <w:rsid w:val="006A0EA3"/>
    <w:rsid w:val="006A2FB8"/>
    <w:rsid w:val="006A5FEC"/>
    <w:rsid w:val="006D4607"/>
    <w:rsid w:val="006D68C8"/>
    <w:rsid w:val="006F0D41"/>
    <w:rsid w:val="00700385"/>
    <w:rsid w:val="00706C2D"/>
    <w:rsid w:val="007330A2"/>
    <w:rsid w:val="00734BBA"/>
    <w:rsid w:val="00737D94"/>
    <w:rsid w:val="00740FB8"/>
    <w:rsid w:val="00742C9D"/>
    <w:rsid w:val="00743E95"/>
    <w:rsid w:val="00757B41"/>
    <w:rsid w:val="00777E3E"/>
    <w:rsid w:val="00777F3F"/>
    <w:rsid w:val="00781AB6"/>
    <w:rsid w:val="007879F8"/>
    <w:rsid w:val="007A27F9"/>
    <w:rsid w:val="007A7AE9"/>
    <w:rsid w:val="007B0248"/>
    <w:rsid w:val="007B0ABF"/>
    <w:rsid w:val="007B3848"/>
    <w:rsid w:val="007C51F4"/>
    <w:rsid w:val="007C699A"/>
    <w:rsid w:val="007D47D0"/>
    <w:rsid w:val="007D5F2A"/>
    <w:rsid w:val="007E26E6"/>
    <w:rsid w:val="007E78B2"/>
    <w:rsid w:val="007F54C3"/>
    <w:rsid w:val="00801E87"/>
    <w:rsid w:val="00822BBB"/>
    <w:rsid w:val="00823481"/>
    <w:rsid w:val="00824FD3"/>
    <w:rsid w:val="00826816"/>
    <w:rsid w:val="0083214F"/>
    <w:rsid w:val="0084468D"/>
    <w:rsid w:val="00844B1C"/>
    <w:rsid w:val="00844BCF"/>
    <w:rsid w:val="00844E80"/>
    <w:rsid w:val="00847F91"/>
    <w:rsid w:val="0085146E"/>
    <w:rsid w:val="008571DC"/>
    <w:rsid w:val="0086072D"/>
    <w:rsid w:val="00866501"/>
    <w:rsid w:val="0087166C"/>
    <w:rsid w:val="00875922"/>
    <w:rsid w:val="00880620"/>
    <w:rsid w:val="008874B0"/>
    <w:rsid w:val="008913E7"/>
    <w:rsid w:val="00895225"/>
    <w:rsid w:val="008A19B3"/>
    <w:rsid w:val="008A2B7B"/>
    <w:rsid w:val="008C266E"/>
    <w:rsid w:val="008E319F"/>
    <w:rsid w:val="008E6337"/>
    <w:rsid w:val="009040BD"/>
    <w:rsid w:val="009054A3"/>
    <w:rsid w:val="00906A8E"/>
    <w:rsid w:val="009260DF"/>
    <w:rsid w:val="00932A4C"/>
    <w:rsid w:val="00933E44"/>
    <w:rsid w:val="00937D50"/>
    <w:rsid w:val="00940FBC"/>
    <w:rsid w:val="00942C89"/>
    <w:rsid w:val="00943A86"/>
    <w:rsid w:val="00951947"/>
    <w:rsid w:val="009547D3"/>
    <w:rsid w:val="00975E0B"/>
    <w:rsid w:val="00987DC9"/>
    <w:rsid w:val="0099247A"/>
    <w:rsid w:val="00997A2C"/>
    <w:rsid w:val="009A5BD6"/>
    <w:rsid w:val="009B0E57"/>
    <w:rsid w:val="009C0308"/>
    <w:rsid w:val="009C1069"/>
    <w:rsid w:val="009C3C90"/>
    <w:rsid w:val="009C4B75"/>
    <w:rsid w:val="009D294A"/>
    <w:rsid w:val="009D59B1"/>
    <w:rsid w:val="009D5FEF"/>
    <w:rsid w:val="009E2303"/>
    <w:rsid w:val="009E6587"/>
    <w:rsid w:val="009E7A66"/>
    <w:rsid w:val="009F4C1E"/>
    <w:rsid w:val="00A0443D"/>
    <w:rsid w:val="00A05214"/>
    <w:rsid w:val="00A07F93"/>
    <w:rsid w:val="00A12A96"/>
    <w:rsid w:val="00A22AB0"/>
    <w:rsid w:val="00A2369A"/>
    <w:rsid w:val="00A257DD"/>
    <w:rsid w:val="00A30DBB"/>
    <w:rsid w:val="00A3116F"/>
    <w:rsid w:val="00A36078"/>
    <w:rsid w:val="00A41C20"/>
    <w:rsid w:val="00A41FC6"/>
    <w:rsid w:val="00A5093E"/>
    <w:rsid w:val="00A57A9F"/>
    <w:rsid w:val="00A60A61"/>
    <w:rsid w:val="00A6109C"/>
    <w:rsid w:val="00A64CCA"/>
    <w:rsid w:val="00A825C7"/>
    <w:rsid w:val="00A82600"/>
    <w:rsid w:val="00A94B73"/>
    <w:rsid w:val="00A95677"/>
    <w:rsid w:val="00AA7986"/>
    <w:rsid w:val="00AB5986"/>
    <w:rsid w:val="00AE7D98"/>
    <w:rsid w:val="00B21A45"/>
    <w:rsid w:val="00B22D9A"/>
    <w:rsid w:val="00B6132A"/>
    <w:rsid w:val="00B615ED"/>
    <w:rsid w:val="00B64A2C"/>
    <w:rsid w:val="00B70092"/>
    <w:rsid w:val="00B84BAA"/>
    <w:rsid w:val="00B8736E"/>
    <w:rsid w:val="00BA13DA"/>
    <w:rsid w:val="00BC2F24"/>
    <w:rsid w:val="00BD0BB5"/>
    <w:rsid w:val="00BD0D95"/>
    <w:rsid w:val="00BD6A00"/>
    <w:rsid w:val="00BE35D8"/>
    <w:rsid w:val="00BE7211"/>
    <w:rsid w:val="00BF4BBD"/>
    <w:rsid w:val="00BF514E"/>
    <w:rsid w:val="00BF5EE5"/>
    <w:rsid w:val="00BF7DEC"/>
    <w:rsid w:val="00C027E6"/>
    <w:rsid w:val="00C109C6"/>
    <w:rsid w:val="00C16D83"/>
    <w:rsid w:val="00C207A8"/>
    <w:rsid w:val="00C22624"/>
    <w:rsid w:val="00C2752E"/>
    <w:rsid w:val="00C3665E"/>
    <w:rsid w:val="00C40352"/>
    <w:rsid w:val="00C4152A"/>
    <w:rsid w:val="00C43C68"/>
    <w:rsid w:val="00C47889"/>
    <w:rsid w:val="00C47D16"/>
    <w:rsid w:val="00C578EE"/>
    <w:rsid w:val="00C619DB"/>
    <w:rsid w:val="00C62984"/>
    <w:rsid w:val="00C6479F"/>
    <w:rsid w:val="00C649DC"/>
    <w:rsid w:val="00C6672E"/>
    <w:rsid w:val="00C85855"/>
    <w:rsid w:val="00C9059E"/>
    <w:rsid w:val="00C9101C"/>
    <w:rsid w:val="00CA3EB3"/>
    <w:rsid w:val="00CB6CAC"/>
    <w:rsid w:val="00CC32A8"/>
    <w:rsid w:val="00CC6CBE"/>
    <w:rsid w:val="00CE44C8"/>
    <w:rsid w:val="00CF7150"/>
    <w:rsid w:val="00D01EC9"/>
    <w:rsid w:val="00D07702"/>
    <w:rsid w:val="00D149D3"/>
    <w:rsid w:val="00D159E2"/>
    <w:rsid w:val="00D167EC"/>
    <w:rsid w:val="00D27B52"/>
    <w:rsid w:val="00D5260A"/>
    <w:rsid w:val="00D53443"/>
    <w:rsid w:val="00D553C1"/>
    <w:rsid w:val="00D75425"/>
    <w:rsid w:val="00D8754B"/>
    <w:rsid w:val="00D91B09"/>
    <w:rsid w:val="00D929EC"/>
    <w:rsid w:val="00DB2E1D"/>
    <w:rsid w:val="00DB3BF3"/>
    <w:rsid w:val="00DB3D38"/>
    <w:rsid w:val="00DB6009"/>
    <w:rsid w:val="00DC0B5B"/>
    <w:rsid w:val="00DC386F"/>
    <w:rsid w:val="00DC50B3"/>
    <w:rsid w:val="00DF6EA7"/>
    <w:rsid w:val="00E05D63"/>
    <w:rsid w:val="00E07FF8"/>
    <w:rsid w:val="00E14C0A"/>
    <w:rsid w:val="00E209C1"/>
    <w:rsid w:val="00E36F76"/>
    <w:rsid w:val="00E430EB"/>
    <w:rsid w:val="00E54DFC"/>
    <w:rsid w:val="00E65404"/>
    <w:rsid w:val="00E718B3"/>
    <w:rsid w:val="00E72454"/>
    <w:rsid w:val="00E74D67"/>
    <w:rsid w:val="00E8155B"/>
    <w:rsid w:val="00E95C11"/>
    <w:rsid w:val="00EA091A"/>
    <w:rsid w:val="00EA0F2E"/>
    <w:rsid w:val="00EA14F3"/>
    <w:rsid w:val="00EB11E1"/>
    <w:rsid w:val="00EB5C38"/>
    <w:rsid w:val="00EC11AE"/>
    <w:rsid w:val="00EC1592"/>
    <w:rsid w:val="00EC415C"/>
    <w:rsid w:val="00EC6BBC"/>
    <w:rsid w:val="00EC791A"/>
    <w:rsid w:val="00EC7DA7"/>
    <w:rsid w:val="00ED0AE7"/>
    <w:rsid w:val="00EF6121"/>
    <w:rsid w:val="00F11634"/>
    <w:rsid w:val="00F12DF2"/>
    <w:rsid w:val="00F15DA4"/>
    <w:rsid w:val="00F1750B"/>
    <w:rsid w:val="00F25FBD"/>
    <w:rsid w:val="00F31B51"/>
    <w:rsid w:val="00F32032"/>
    <w:rsid w:val="00F4006D"/>
    <w:rsid w:val="00F427C1"/>
    <w:rsid w:val="00F65846"/>
    <w:rsid w:val="00F7502F"/>
    <w:rsid w:val="00F772DB"/>
    <w:rsid w:val="00FA4D84"/>
    <w:rsid w:val="00FB53F3"/>
    <w:rsid w:val="00FC4539"/>
    <w:rsid w:val="00FC7E47"/>
    <w:rsid w:val="00FF0C4D"/>
    <w:rsid w:val="00FF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50A55"/>
  <w15:docId w15:val="{919D19B1-1302-425E-A996-B65F55EE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B2E1D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B2E1D"/>
    <w:pPr>
      <w:keepNext/>
      <w:spacing w:before="120"/>
      <w:outlineLvl w:val="0"/>
    </w:pPr>
    <w:rPr>
      <w:rFonts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B2E1D"/>
    <w:rPr>
      <w:rFonts w:ascii="Arial" w:eastAsia="Times New Roman" w:hAnsi="Arial" w:cs="Arial"/>
      <w:spacing w:val="8"/>
      <w:kern w:val="32"/>
      <w:sz w:val="32"/>
      <w:szCs w:val="32"/>
      <w:lang w:eastAsia="sk-SK"/>
    </w:rPr>
  </w:style>
  <w:style w:type="paragraph" w:customStyle="1" w:styleId="Protokoln">
    <w:name w:val="Protokolné č."/>
    <w:basedOn w:val="Normlny"/>
    <w:rsid w:val="00DB2E1D"/>
    <w:pPr>
      <w:spacing w:before="360"/>
      <w:jc w:val="left"/>
    </w:pPr>
    <w:rPr>
      <w:spacing w:val="20"/>
    </w:rPr>
  </w:style>
  <w:style w:type="paragraph" w:customStyle="1" w:styleId="rozhodnutia">
    <w:name w:val="Č.rozhodnutia"/>
    <w:basedOn w:val="Normlny"/>
    <w:rsid w:val="00DB2E1D"/>
    <w:pPr>
      <w:spacing w:before="240" w:after="120"/>
      <w:outlineLvl w:val="0"/>
    </w:pPr>
    <w:rPr>
      <w:b/>
      <w:kern w:val="28"/>
      <w:sz w:val="4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B2E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B2E1D"/>
    <w:rPr>
      <w:rFonts w:ascii="Tahoma" w:eastAsia="Times New Roman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D0BB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D0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865</Characters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2026-09-01T13:43:00Z</cp:lastPrinted>
  <dcterms:created xsi:type="dcterms:W3CDTF">2026-09-16T06:49:00Z</dcterms:created>
  <dcterms:modified xsi:type="dcterms:W3CDTF">2026-09-16T06:59:00Z</dcterms:modified>
</cp:coreProperties>
</file>