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D853" w14:textId="77777777" w:rsidR="00DB2E1D" w:rsidRDefault="00DB2E1D" w:rsidP="00DB2E1D">
      <w:pPr>
        <w:pStyle w:val="Nadpis1"/>
        <w:spacing w:before="0"/>
      </w:pPr>
      <w:r>
        <w:t>PREDSEDA NÁRODNEJ RADY SLOVENSKEJ REPUBLIKY</w:t>
      </w:r>
    </w:p>
    <w:p w14:paraId="261EBC00" w14:textId="7080090F" w:rsidR="00DB2E1D" w:rsidRDefault="00BD6A00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347BDA">
        <w:rPr>
          <w:sz w:val="22"/>
          <w:szCs w:val="22"/>
        </w:rPr>
        <w:t>KNR</w:t>
      </w:r>
      <w:r w:rsidR="00DB2E1D">
        <w:rPr>
          <w:sz w:val="22"/>
          <w:szCs w:val="22"/>
        </w:rPr>
        <w:t>-</w:t>
      </w:r>
      <w:r w:rsidR="00347BDA">
        <w:rPr>
          <w:sz w:val="22"/>
          <w:szCs w:val="22"/>
        </w:rPr>
        <w:t>ORGA-</w:t>
      </w:r>
      <w:r w:rsidR="00724D45">
        <w:rPr>
          <w:sz w:val="22"/>
          <w:szCs w:val="22"/>
        </w:rPr>
        <w:t>3979</w:t>
      </w:r>
      <w:r w:rsidR="00DB2E1D">
        <w:rPr>
          <w:sz w:val="22"/>
          <w:szCs w:val="22"/>
        </w:rPr>
        <w:t>/20</w:t>
      </w:r>
      <w:r w:rsidR="009E6587">
        <w:rPr>
          <w:sz w:val="22"/>
          <w:szCs w:val="22"/>
        </w:rPr>
        <w:t>2</w:t>
      </w:r>
      <w:r w:rsidR="00724D45">
        <w:rPr>
          <w:sz w:val="22"/>
          <w:szCs w:val="22"/>
        </w:rPr>
        <w:t>6</w:t>
      </w:r>
    </w:p>
    <w:p w14:paraId="041F094C" w14:textId="77777777" w:rsidR="00DB2E1D" w:rsidRDefault="00DB2E1D" w:rsidP="00DB2E1D">
      <w:pPr>
        <w:pStyle w:val="Protokoln"/>
        <w:rPr>
          <w:sz w:val="22"/>
          <w:szCs w:val="22"/>
        </w:rPr>
      </w:pPr>
    </w:p>
    <w:p w14:paraId="35B44C0D" w14:textId="77777777"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8FC8FF2" wp14:editId="7C2AFC25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D66557" w14:textId="30CE79C0" w:rsidR="00DB2E1D" w:rsidRDefault="00724D45" w:rsidP="00DB2E1D">
      <w:pPr>
        <w:pStyle w:val="rozhodnutia"/>
      </w:pPr>
      <w:r>
        <w:t>1262</w:t>
      </w:r>
    </w:p>
    <w:p w14:paraId="1BFA938C" w14:textId="77777777" w:rsidR="00DB2E1D" w:rsidRDefault="00DB2E1D" w:rsidP="00DB2E1D">
      <w:pPr>
        <w:pStyle w:val="Nadpis1"/>
      </w:pPr>
      <w:r>
        <w:t>ROZHODNUTIE</w:t>
      </w:r>
    </w:p>
    <w:p w14:paraId="76FB2CA3" w14:textId="77777777" w:rsidR="00DB2E1D" w:rsidRDefault="00DB2E1D" w:rsidP="00DB2E1D">
      <w:pPr>
        <w:pStyle w:val="Nadpis1"/>
      </w:pPr>
      <w:r>
        <w:t>PREDSEDU NÁRODNEJ RADY SLOVENSKEJ REPUBLIKY</w:t>
      </w:r>
    </w:p>
    <w:p w14:paraId="1CEC4DB2" w14:textId="77777777" w:rsidR="00DB2E1D" w:rsidRDefault="00DB2E1D" w:rsidP="00DB2E1D"/>
    <w:p w14:paraId="306D6F78" w14:textId="062E3F74" w:rsidR="00DB2E1D" w:rsidRDefault="00DB2E1D" w:rsidP="00DB2E1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24D45">
        <w:rPr>
          <w:rFonts w:cs="Arial"/>
          <w:sz w:val="22"/>
          <w:szCs w:val="22"/>
        </w:rPr>
        <w:t>o</w:t>
      </w:r>
      <w:r w:rsidR="00F32032">
        <w:rPr>
          <w:rFonts w:cs="Arial"/>
          <w:sz w:val="22"/>
          <w:szCs w:val="22"/>
        </w:rPr>
        <w:t> </w:t>
      </w:r>
      <w:r w:rsidR="00724D45">
        <w:rPr>
          <w:rFonts w:cs="Arial"/>
          <w:sz w:val="22"/>
          <w:szCs w:val="22"/>
        </w:rPr>
        <w:t>6</w:t>
      </w:r>
      <w:r w:rsidR="00C9059E">
        <w:rPr>
          <w:rFonts w:cs="Arial"/>
          <w:sz w:val="22"/>
          <w:szCs w:val="22"/>
        </w:rPr>
        <w:t xml:space="preserve">. </w:t>
      </w:r>
      <w:r w:rsidR="00724D45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</w:t>
      </w:r>
      <w:r w:rsidR="009E6587">
        <w:rPr>
          <w:rFonts w:cs="Arial"/>
          <w:sz w:val="22"/>
          <w:szCs w:val="22"/>
        </w:rPr>
        <w:t>2</w:t>
      </w:r>
      <w:r w:rsidR="00724D45">
        <w:rPr>
          <w:rFonts w:cs="Arial"/>
          <w:sz w:val="22"/>
          <w:szCs w:val="22"/>
        </w:rPr>
        <w:t>6</w:t>
      </w:r>
    </w:p>
    <w:p w14:paraId="715A2535" w14:textId="77777777" w:rsidR="00DB2E1D" w:rsidRDefault="00DB2E1D" w:rsidP="00DB2E1D">
      <w:pPr>
        <w:rPr>
          <w:rFonts w:cs="Arial"/>
          <w:sz w:val="22"/>
          <w:szCs w:val="22"/>
        </w:rPr>
      </w:pPr>
    </w:p>
    <w:p w14:paraId="2A52618F" w14:textId="77777777"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skupiny poslancov Národnej rady Slovenskej republiky na prijatie uznesenia Národnej rady Slovenskej republiky </w:t>
      </w:r>
      <w:r w:rsidR="00330D0A">
        <w:rPr>
          <w:rFonts w:cs="Arial"/>
          <w:sz w:val="22"/>
          <w:szCs w:val="22"/>
        </w:rPr>
        <w:t>na prerokovanie výboru</w:t>
      </w:r>
      <w:r w:rsidR="00C207A8" w:rsidRPr="00C207A8">
        <w:rPr>
          <w:rFonts w:cs="Arial"/>
          <w:sz w:val="22"/>
          <w:szCs w:val="22"/>
        </w:rPr>
        <w:t xml:space="preserve"> Národnej rady Slovenskej republiky</w:t>
      </w:r>
      <w:r w:rsidR="00C207A8">
        <w:rPr>
          <w:rFonts w:cs="Arial"/>
          <w:sz w:val="22"/>
          <w:szCs w:val="22"/>
        </w:rPr>
        <w:t xml:space="preserve"> </w:t>
      </w:r>
    </w:p>
    <w:p w14:paraId="357575CE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763524EB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FD63757" w14:textId="77777777" w:rsidR="00DB2E1D" w:rsidRDefault="00DB2E1D" w:rsidP="00DB2E1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P r i d e ľ u j e m</w:t>
      </w:r>
    </w:p>
    <w:p w14:paraId="0815FB12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E4D9BC2" w14:textId="1CCCF9B2" w:rsidR="00DB2E1D" w:rsidRPr="00E8155B" w:rsidRDefault="00AB5986" w:rsidP="00AB5986">
      <w:pPr>
        <w:tabs>
          <w:tab w:val="left" w:pos="-2160"/>
          <w:tab w:val="left" w:pos="-1980"/>
          <w:tab w:val="left" w:pos="48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C9059E">
        <w:rPr>
          <w:rFonts w:cs="Arial"/>
          <w:sz w:val="22"/>
          <w:szCs w:val="22"/>
        </w:rPr>
        <w:t>n</w:t>
      </w:r>
      <w:r w:rsidR="00C9059E" w:rsidRPr="00C9059E">
        <w:rPr>
          <w:rFonts w:cs="Arial"/>
          <w:sz w:val="22"/>
          <w:szCs w:val="22"/>
        </w:rPr>
        <w:t xml:space="preserve">ávrh skupiny poslancov Národnej rady Slovenskej republiky na prijatie </w:t>
      </w:r>
      <w:r w:rsidR="00F32032" w:rsidRPr="00F32032">
        <w:rPr>
          <w:rFonts w:cs="Arial"/>
          <w:sz w:val="22"/>
          <w:szCs w:val="22"/>
        </w:rPr>
        <w:t xml:space="preserve">uznesenia Národnej rady Slovenskej republiky </w:t>
      </w:r>
      <w:r w:rsidR="00724D45" w:rsidRPr="00724D45">
        <w:rPr>
          <w:rFonts w:cs="Arial"/>
          <w:sz w:val="22"/>
        </w:rPr>
        <w:t>k stavu trestného stíhania korupcie v Slovenskej republike a k závažným zisteniam generálneho prokurátora</w:t>
      </w:r>
      <w:r w:rsidR="00724D45" w:rsidRPr="00724D45">
        <w:rPr>
          <w:rFonts w:cs="Arial"/>
          <w:sz w:val="22"/>
        </w:rPr>
        <w:t xml:space="preserve"> </w:t>
      </w:r>
      <w:r w:rsidR="00E07FF8">
        <w:rPr>
          <w:rFonts w:cs="Arial"/>
          <w:sz w:val="22"/>
        </w:rPr>
        <w:t xml:space="preserve">(tlač </w:t>
      </w:r>
      <w:r w:rsidR="00724D45">
        <w:rPr>
          <w:rFonts w:cs="Arial"/>
          <w:sz w:val="22"/>
        </w:rPr>
        <w:t>1191</w:t>
      </w:r>
      <w:r w:rsidR="00E07FF8">
        <w:rPr>
          <w:rFonts w:cs="Arial"/>
          <w:sz w:val="22"/>
        </w:rPr>
        <w:t xml:space="preserve">), doručený </w:t>
      </w:r>
      <w:r w:rsidR="00724D45">
        <w:rPr>
          <w:rFonts w:cs="Arial"/>
          <w:sz w:val="22"/>
        </w:rPr>
        <w:t>5</w:t>
      </w:r>
      <w:r w:rsidR="00E07FF8">
        <w:rPr>
          <w:rFonts w:cs="Arial"/>
          <w:sz w:val="22"/>
        </w:rPr>
        <w:t xml:space="preserve">. </w:t>
      </w:r>
      <w:r w:rsidR="00724D45">
        <w:rPr>
          <w:rFonts w:cs="Arial"/>
          <w:sz w:val="22"/>
        </w:rPr>
        <w:t>februára</w:t>
      </w:r>
      <w:r w:rsidR="00E07FF8">
        <w:rPr>
          <w:rFonts w:cs="Arial"/>
          <w:sz w:val="22"/>
        </w:rPr>
        <w:t xml:space="preserve"> 202</w:t>
      </w:r>
      <w:r w:rsidR="00724D45">
        <w:rPr>
          <w:rFonts w:cs="Arial"/>
          <w:sz w:val="22"/>
        </w:rPr>
        <w:t>6</w:t>
      </w:r>
    </w:p>
    <w:p w14:paraId="125D407D" w14:textId="77777777" w:rsidR="008913E7" w:rsidRDefault="008913E7" w:rsidP="00DB2E1D">
      <w:pPr>
        <w:jc w:val="both"/>
        <w:rPr>
          <w:rFonts w:cs="Arial"/>
          <w:sz w:val="22"/>
          <w:szCs w:val="22"/>
        </w:rPr>
      </w:pPr>
    </w:p>
    <w:p w14:paraId="1E7FBB2D" w14:textId="77777777" w:rsidR="008913E7" w:rsidRDefault="008913E7" w:rsidP="008913E7">
      <w:pPr>
        <w:jc w:val="both"/>
        <w:rPr>
          <w:rFonts w:cs="Arial"/>
          <w:sz w:val="22"/>
          <w:szCs w:val="22"/>
        </w:rPr>
      </w:pPr>
    </w:p>
    <w:p w14:paraId="253C76EE" w14:textId="55CE8153" w:rsidR="00C2752E" w:rsidRDefault="00DB2E1D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24D45">
        <w:rPr>
          <w:rFonts w:cs="Arial"/>
          <w:sz w:val="22"/>
          <w:szCs w:val="22"/>
        </w:rPr>
        <w:t>Ústavnoprávnemu výboru Národnej rady Slovenskej republiky</w:t>
      </w:r>
      <w:r w:rsidR="002D2048">
        <w:rPr>
          <w:rFonts w:cs="Arial"/>
          <w:sz w:val="22"/>
          <w:szCs w:val="22"/>
        </w:rPr>
        <w:t xml:space="preserve"> </w:t>
      </w:r>
    </w:p>
    <w:p w14:paraId="1BAB4A2D" w14:textId="77777777" w:rsidR="00BD6A00" w:rsidRDefault="00BD6A00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5495F4A" w14:textId="77777777" w:rsidR="008913E7" w:rsidRDefault="008913E7" w:rsidP="00DB2E1D">
      <w:pPr>
        <w:jc w:val="both"/>
        <w:rPr>
          <w:rFonts w:cs="Arial"/>
          <w:sz w:val="22"/>
          <w:szCs w:val="22"/>
        </w:rPr>
      </w:pPr>
    </w:p>
    <w:p w14:paraId="3AD9638A" w14:textId="5E02B34A" w:rsidR="00DB2E1D" w:rsidRDefault="00DB2E1D" w:rsidP="00DB2E1D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  <w:t xml:space="preserve">na prerokovanie </w:t>
      </w:r>
      <w:r>
        <w:rPr>
          <w:rFonts w:cs="Arial"/>
          <w:b/>
          <w:sz w:val="22"/>
          <w:szCs w:val="22"/>
          <w:u w:val="single"/>
        </w:rPr>
        <w:t xml:space="preserve">do začiatku rokovania </w:t>
      </w:r>
      <w:r w:rsidR="00724D45">
        <w:rPr>
          <w:rFonts w:cs="Arial"/>
          <w:b/>
          <w:sz w:val="22"/>
          <w:szCs w:val="22"/>
          <w:u w:val="single"/>
        </w:rPr>
        <w:t xml:space="preserve">o tomto bode na schôdzi </w:t>
      </w:r>
      <w:r w:rsidR="00C207A8">
        <w:rPr>
          <w:rFonts w:cs="Arial"/>
          <w:b/>
          <w:sz w:val="22"/>
          <w:szCs w:val="22"/>
          <w:u w:val="single"/>
        </w:rPr>
        <w:t xml:space="preserve">Národnej rady Slovenskej </w:t>
      </w:r>
      <w:r>
        <w:rPr>
          <w:rFonts w:cs="Arial"/>
          <w:b/>
          <w:sz w:val="22"/>
          <w:szCs w:val="22"/>
          <w:u w:val="single"/>
        </w:rPr>
        <w:t>republiky</w:t>
      </w:r>
    </w:p>
    <w:p w14:paraId="40CC6DD0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7D9DA5BE" w14:textId="60209BB7"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s tým, </w:t>
      </w:r>
      <w:r w:rsidR="00724D45" w:rsidRPr="00724D45">
        <w:rPr>
          <w:rFonts w:cs="Arial"/>
          <w:sz w:val="22"/>
          <w:szCs w:val="22"/>
        </w:rPr>
        <w:t>že ako gestorský výbor podá Národnej rade Slovenskej republiky informáciu o výsledku prerokovania uvedeného materiálu vo výbore a návrh na uznesenie Národnej rady Slovenskej republiky.</w:t>
      </w:r>
    </w:p>
    <w:p w14:paraId="23EC5A6B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3D558008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141D7F7C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4AB083F3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70C2DB30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7E5FBF70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3A402765" w14:textId="77777777" w:rsidR="00DB2E1D" w:rsidRDefault="00DB2E1D" w:rsidP="00DB2E1D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  <w:r>
        <w:rPr>
          <w:rFonts w:cs="Arial"/>
          <w:sz w:val="22"/>
          <w:szCs w:val="22"/>
        </w:rPr>
        <w:tab/>
      </w:r>
    </w:p>
    <w:p w14:paraId="4A342356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D3C6552" w14:textId="77777777" w:rsidR="00844E80" w:rsidRDefault="00844E80" w:rsidP="00DB2E1D">
      <w:pPr>
        <w:jc w:val="both"/>
        <w:rPr>
          <w:rFonts w:cs="Arial"/>
          <w:sz w:val="22"/>
          <w:szCs w:val="22"/>
        </w:rPr>
      </w:pPr>
    </w:p>
    <w:p w14:paraId="32A13011" w14:textId="77777777" w:rsidR="00844E80" w:rsidRDefault="00844E80" w:rsidP="00844E80"/>
    <w:p w14:paraId="5E4CC885" w14:textId="77777777" w:rsidR="00724D45" w:rsidRDefault="00724D45" w:rsidP="00844E80"/>
    <w:p w14:paraId="48275BE1" w14:textId="78881BB8" w:rsidR="00000000" w:rsidRPr="00844E80" w:rsidRDefault="00724D45" w:rsidP="00724D45">
      <w:r>
        <w:rPr>
          <w:rFonts w:cs="Arial"/>
          <w:sz w:val="22"/>
          <w:szCs w:val="22"/>
        </w:rPr>
        <w:t>Richard</w:t>
      </w:r>
      <w:r w:rsidR="00844E80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R a š i </w:t>
      </w:r>
      <w:r w:rsidR="00844E80">
        <w:rPr>
          <w:rFonts w:cs="Arial"/>
          <w:sz w:val="22"/>
          <w:szCs w:val="22"/>
        </w:rPr>
        <w:t xml:space="preserve">   v. r.  </w:t>
      </w:r>
      <w:r w:rsidR="00844E80">
        <w:tab/>
      </w:r>
    </w:p>
    <w:sectPr w:rsidR="00BA3333" w:rsidRPr="00844E80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0E59"/>
    <w:rsid w:val="000553C5"/>
    <w:rsid w:val="000570D8"/>
    <w:rsid w:val="00057D0D"/>
    <w:rsid w:val="00061DA6"/>
    <w:rsid w:val="00070399"/>
    <w:rsid w:val="00070895"/>
    <w:rsid w:val="000762CB"/>
    <w:rsid w:val="00080E7C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7DD"/>
    <w:rsid w:val="00107EB8"/>
    <w:rsid w:val="00127621"/>
    <w:rsid w:val="00131038"/>
    <w:rsid w:val="00137686"/>
    <w:rsid w:val="00142EA7"/>
    <w:rsid w:val="00182A91"/>
    <w:rsid w:val="001A0AA1"/>
    <w:rsid w:val="001A6A53"/>
    <w:rsid w:val="001B1BC7"/>
    <w:rsid w:val="001B6A5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213A"/>
    <w:rsid w:val="002844E2"/>
    <w:rsid w:val="002A10D8"/>
    <w:rsid w:val="002A4420"/>
    <w:rsid w:val="002D2048"/>
    <w:rsid w:val="002E5913"/>
    <w:rsid w:val="002F0065"/>
    <w:rsid w:val="002F4C3A"/>
    <w:rsid w:val="003043D3"/>
    <w:rsid w:val="0030582B"/>
    <w:rsid w:val="00315199"/>
    <w:rsid w:val="00330D0A"/>
    <w:rsid w:val="003324C6"/>
    <w:rsid w:val="00335B09"/>
    <w:rsid w:val="00341DF5"/>
    <w:rsid w:val="003463A4"/>
    <w:rsid w:val="00347BDA"/>
    <w:rsid w:val="00356579"/>
    <w:rsid w:val="00393633"/>
    <w:rsid w:val="003971B3"/>
    <w:rsid w:val="003A7272"/>
    <w:rsid w:val="003B3A15"/>
    <w:rsid w:val="003C688C"/>
    <w:rsid w:val="003E3C25"/>
    <w:rsid w:val="003F6729"/>
    <w:rsid w:val="0040080C"/>
    <w:rsid w:val="00404931"/>
    <w:rsid w:val="00406E4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D063C"/>
    <w:rsid w:val="004D54F6"/>
    <w:rsid w:val="004E319C"/>
    <w:rsid w:val="004E7D37"/>
    <w:rsid w:val="005008A8"/>
    <w:rsid w:val="00513B24"/>
    <w:rsid w:val="0051401E"/>
    <w:rsid w:val="00526664"/>
    <w:rsid w:val="00527763"/>
    <w:rsid w:val="005325FD"/>
    <w:rsid w:val="0053310C"/>
    <w:rsid w:val="005465B8"/>
    <w:rsid w:val="0055722C"/>
    <w:rsid w:val="005805DF"/>
    <w:rsid w:val="005B650B"/>
    <w:rsid w:val="005D17ED"/>
    <w:rsid w:val="005E73F2"/>
    <w:rsid w:val="005F2061"/>
    <w:rsid w:val="00604F0E"/>
    <w:rsid w:val="00647D3C"/>
    <w:rsid w:val="00690A15"/>
    <w:rsid w:val="00690C7A"/>
    <w:rsid w:val="006A0EA3"/>
    <w:rsid w:val="006A2FB8"/>
    <w:rsid w:val="006A5FEC"/>
    <w:rsid w:val="00700385"/>
    <w:rsid w:val="00706C2D"/>
    <w:rsid w:val="00724D45"/>
    <w:rsid w:val="00742C9D"/>
    <w:rsid w:val="00743E95"/>
    <w:rsid w:val="00777E3E"/>
    <w:rsid w:val="00781AB6"/>
    <w:rsid w:val="007879F8"/>
    <w:rsid w:val="007A7AE9"/>
    <w:rsid w:val="007B0248"/>
    <w:rsid w:val="007B0ABF"/>
    <w:rsid w:val="007B3848"/>
    <w:rsid w:val="007D47D0"/>
    <w:rsid w:val="007D5F2A"/>
    <w:rsid w:val="007E26E6"/>
    <w:rsid w:val="00801E87"/>
    <w:rsid w:val="00824FD3"/>
    <w:rsid w:val="0083214F"/>
    <w:rsid w:val="00844BCF"/>
    <w:rsid w:val="00844E80"/>
    <w:rsid w:val="00847F91"/>
    <w:rsid w:val="0085146E"/>
    <w:rsid w:val="00866501"/>
    <w:rsid w:val="00875922"/>
    <w:rsid w:val="00880620"/>
    <w:rsid w:val="008913E7"/>
    <w:rsid w:val="00895225"/>
    <w:rsid w:val="008A19B3"/>
    <w:rsid w:val="008E319F"/>
    <w:rsid w:val="008E6337"/>
    <w:rsid w:val="009054A3"/>
    <w:rsid w:val="00932A4C"/>
    <w:rsid w:val="00933E44"/>
    <w:rsid w:val="00940FBC"/>
    <w:rsid w:val="00942C89"/>
    <w:rsid w:val="00943A86"/>
    <w:rsid w:val="009547D3"/>
    <w:rsid w:val="00987DC9"/>
    <w:rsid w:val="009A5BD6"/>
    <w:rsid w:val="009C0308"/>
    <w:rsid w:val="009C3C90"/>
    <w:rsid w:val="009C4B75"/>
    <w:rsid w:val="009D294A"/>
    <w:rsid w:val="009D5FEF"/>
    <w:rsid w:val="009E6587"/>
    <w:rsid w:val="009E7A66"/>
    <w:rsid w:val="009F4C1E"/>
    <w:rsid w:val="00A05214"/>
    <w:rsid w:val="00A07F93"/>
    <w:rsid w:val="00A12A96"/>
    <w:rsid w:val="00A22AB0"/>
    <w:rsid w:val="00A257DD"/>
    <w:rsid w:val="00A41C20"/>
    <w:rsid w:val="00A57A9F"/>
    <w:rsid w:val="00A60A61"/>
    <w:rsid w:val="00A6109C"/>
    <w:rsid w:val="00A825C7"/>
    <w:rsid w:val="00A95677"/>
    <w:rsid w:val="00AA7986"/>
    <w:rsid w:val="00AB5986"/>
    <w:rsid w:val="00B6132A"/>
    <w:rsid w:val="00B64A2C"/>
    <w:rsid w:val="00B8736E"/>
    <w:rsid w:val="00BC2F24"/>
    <w:rsid w:val="00BD0D95"/>
    <w:rsid w:val="00BD6A00"/>
    <w:rsid w:val="00BE35D8"/>
    <w:rsid w:val="00BF5EE5"/>
    <w:rsid w:val="00BF7DEC"/>
    <w:rsid w:val="00C207A8"/>
    <w:rsid w:val="00C22624"/>
    <w:rsid w:val="00C2752E"/>
    <w:rsid w:val="00C40352"/>
    <w:rsid w:val="00C47889"/>
    <w:rsid w:val="00C47D16"/>
    <w:rsid w:val="00C578EE"/>
    <w:rsid w:val="00C619DB"/>
    <w:rsid w:val="00C649DC"/>
    <w:rsid w:val="00C9059E"/>
    <w:rsid w:val="00CC6CBE"/>
    <w:rsid w:val="00CE44C8"/>
    <w:rsid w:val="00D149D3"/>
    <w:rsid w:val="00D503FF"/>
    <w:rsid w:val="00D5260A"/>
    <w:rsid w:val="00D53443"/>
    <w:rsid w:val="00D75425"/>
    <w:rsid w:val="00D8754B"/>
    <w:rsid w:val="00D929EC"/>
    <w:rsid w:val="00DB2E1D"/>
    <w:rsid w:val="00DB3BF3"/>
    <w:rsid w:val="00DB3D38"/>
    <w:rsid w:val="00DC386F"/>
    <w:rsid w:val="00DF6EA7"/>
    <w:rsid w:val="00E05D63"/>
    <w:rsid w:val="00E07FF8"/>
    <w:rsid w:val="00E72454"/>
    <w:rsid w:val="00E8155B"/>
    <w:rsid w:val="00EA091A"/>
    <w:rsid w:val="00EA0F2E"/>
    <w:rsid w:val="00EB11E1"/>
    <w:rsid w:val="00EC11AE"/>
    <w:rsid w:val="00EC791A"/>
    <w:rsid w:val="00EF6121"/>
    <w:rsid w:val="00F32032"/>
    <w:rsid w:val="00F427C1"/>
    <w:rsid w:val="00F65846"/>
    <w:rsid w:val="00F7502F"/>
    <w:rsid w:val="00FA4D84"/>
    <w:rsid w:val="00FC4539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B2D5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3</cp:revision>
  <cp:lastPrinted>2026-02-06T08:37:00Z</cp:lastPrinted>
  <dcterms:created xsi:type="dcterms:W3CDTF">2026-02-06T08:30:00Z</dcterms:created>
  <dcterms:modified xsi:type="dcterms:W3CDTF">2026-02-06T08:39:00Z</dcterms:modified>
</cp:coreProperties>
</file>