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5D8A" w14:textId="77777777" w:rsidR="00045AC1" w:rsidRDefault="00045AC1">
      <w:pPr>
        <w:pStyle w:val="Nadpis1"/>
        <w:spacing w:before="0"/>
      </w:pPr>
      <w:r>
        <w:t>PREDSEDA NÁRODNEJ RADY SLOVENSKEJ REPUBLIKY</w:t>
      </w:r>
    </w:p>
    <w:p w14:paraId="62AF1F98" w14:textId="40A71799" w:rsidR="00D6512E" w:rsidRDefault="00045AC1">
      <w:pPr>
        <w:pStyle w:val="Protokoln"/>
        <w:rPr>
          <w:sz w:val="22"/>
          <w:szCs w:val="22"/>
        </w:rPr>
      </w:pPr>
      <w:r w:rsidRPr="00D32938">
        <w:rPr>
          <w:sz w:val="22"/>
          <w:szCs w:val="22"/>
        </w:rPr>
        <w:t>Číslo:</w:t>
      </w:r>
      <w:r w:rsidR="00E5722C" w:rsidRPr="00D32938">
        <w:rPr>
          <w:sz w:val="22"/>
          <w:szCs w:val="22"/>
        </w:rPr>
        <w:t xml:space="preserve"> </w:t>
      </w:r>
      <w:r w:rsidR="00465D58" w:rsidRPr="00465D58">
        <w:rPr>
          <w:sz w:val="22"/>
          <w:szCs w:val="22"/>
        </w:rPr>
        <w:t>KNR-ORGA-5557/2025</w:t>
      </w:r>
    </w:p>
    <w:p w14:paraId="589CA8EE" w14:textId="77777777" w:rsidR="00561D26" w:rsidRDefault="00561D26">
      <w:pPr>
        <w:rPr>
          <w:b/>
          <w:spacing w:val="20"/>
          <w:sz w:val="28"/>
        </w:rPr>
      </w:pPr>
    </w:p>
    <w:p w14:paraId="26A4E2FE" w14:textId="51A8ED19" w:rsidR="00045AC1" w:rsidRDefault="00EA337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37ACBBDB" wp14:editId="5CCD7631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F08F" w14:textId="04932485" w:rsidR="00045AC1" w:rsidRDefault="00561D26">
      <w:pPr>
        <w:pStyle w:val="rozhodnutia"/>
      </w:pPr>
      <w:r>
        <w:t>10</w:t>
      </w:r>
      <w:r w:rsidR="007B5822">
        <w:t>61</w:t>
      </w:r>
    </w:p>
    <w:p w14:paraId="38AD5FF6" w14:textId="77777777" w:rsidR="00045AC1" w:rsidRDefault="00045AC1">
      <w:pPr>
        <w:pStyle w:val="Nadpis1"/>
      </w:pPr>
      <w:r>
        <w:t>ROZHODNUTIE</w:t>
      </w:r>
    </w:p>
    <w:p w14:paraId="6E473B2E" w14:textId="77777777" w:rsidR="00045AC1" w:rsidRDefault="00045AC1">
      <w:pPr>
        <w:pStyle w:val="Nadpis1"/>
      </w:pPr>
      <w:r>
        <w:t>PREDSEDU NÁRODNEJ RADY SLOVENSKEJ REPUBLIKY</w:t>
      </w:r>
    </w:p>
    <w:p w14:paraId="3DB6333F" w14:textId="77777777" w:rsidR="00045AC1" w:rsidRDefault="00045AC1"/>
    <w:p w14:paraId="11D8C225" w14:textId="22A1F3FE" w:rsidR="005A5C03" w:rsidRDefault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11F93">
        <w:rPr>
          <w:rFonts w:cs="Arial"/>
          <w:sz w:val="22"/>
          <w:szCs w:val="22"/>
        </w:rPr>
        <w:t> </w:t>
      </w:r>
      <w:r w:rsidR="00465D58">
        <w:rPr>
          <w:rFonts w:cs="Arial"/>
          <w:sz w:val="22"/>
          <w:szCs w:val="22"/>
        </w:rPr>
        <w:t>1</w:t>
      </w:r>
      <w:r w:rsidR="00561D26">
        <w:rPr>
          <w:rFonts w:cs="Arial"/>
          <w:sz w:val="22"/>
          <w:szCs w:val="22"/>
        </w:rPr>
        <w:t>2</w:t>
      </w:r>
      <w:r w:rsidR="00C11F93">
        <w:rPr>
          <w:rFonts w:cs="Arial"/>
          <w:sz w:val="22"/>
          <w:szCs w:val="22"/>
        </w:rPr>
        <w:t xml:space="preserve">. </w:t>
      </w:r>
      <w:r w:rsidR="00465D58">
        <w:rPr>
          <w:rFonts w:cs="Arial"/>
          <w:sz w:val="22"/>
          <w:szCs w:val="22"/>
        </w:rPr>
        <w:t>septembra</w:t>
      </w:r>
      <w:r w:rsidR="00F9471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4C57EC">
        <w:rPr>
          <w:rFonts w:cs="Arial"/>
          <w:sz w:val="22"/>
          <w:szCs w:val="22"/>
        </w:rPr>
        <w:t>2</w:t>
      </w:r>
      <w:r w:rsidR="00465D58">
        <w:rPr>
          <w:rFonts w:cs="Arial"/>
          <w:sz w:val="22"/>
          <w:szCs w:val="22"/>
        </w:rPr>
        <w:t>5</w:t>
      </w:r>
    </w:p>
    <w:p w14:paraId="439CB924" w14:textId="77777777" w:rsidR="00BC4DAD" w:rsidRDefault="00BC4DAD" w:rsidP="005A5C03">
      <w:pPr>
        <w:rPr>
          <w:rFonts w:cs="Arial"/>
          <w:sz w:val="22"/>
          <w:szCs w:val="22"/>
        </w:rPr>
      </w:pPr>
    </w:p>
    <w:p w14:paraId="6E7780A7" w14:textId="77777777" w:rsidR="00BC4DAD" w:rsidRDefault="003F4B00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F15278">
        <w:rPr>
          <w:rFonts w:cs="Arial"/>
          <w:sz w:val="22"/>
          <w:szCs w:val="22"/>
        </w:rPr>
        <w:t> udelen</w:t>
      </w:r>
      <w:r>
        <w:rPr>
          <w:rFonts w:cs="Arial"/>
          <w:sz w:val="22"/>
          <w:szCs w:val="22"/>
        </w:rPr>
        <w:t>í</w:t>
      </w:r>
      <w:r w:rsidR="00F15278">
        <w:rPr>
          <w:rFonts w:cs="Arial"/>
          <w:sz w:val="22"/>
          <w:szCs w:val="22"/>
        </w:rPr>
        <w:t xml:space="preserve"> štátnej ceny Jozefa Miloslava Hurbana</w:t>
      </w:r>
    </w:p>
    <w:p w14:paraId="798F7A0E" w14:textId="77777777" w:rsidR="00F15278" w:rsidRDefault="00F15278" w:rsidP="005A5C03">
      <w:pPr>
        <w:rPr>
          <w:rFonts w:cs="Arial"/>
          <w:sz w:val="22"/>
          <w:szCs w:val="22"/>
        </w:rPr>
      </w:pPr>
    </w:p>
    <w:p w14:paraId="104A60CD" w14:textId="77777777" w:rsidR="00D2031F" w:rsidRDefault="00D2031F" w:rsidP="005A5C03">
      <w:pPr>
        <w:rPr>
          <w:rFonts w:cs="Arial"/>
          <w:sz w:val="22"/>
          <w:szCs w:val="22"/>
        </w:rPr>
      </w:pPr>
    </w:p>
    <w:p w14:paraId="107059BD" w14:textId="701AE6D7" w:rsidR="00F15278" w:rsidRDefault="00F15278" w:rsidP="00561D26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4 ods. 1 zákona č. 261/2017 Z. z. o štátnej cene Jozefa Miloslava Hurbana </w:t>
      </w:r>
      <w:r w:rsidR="00E20967">
        <w:rPr>
          <w:rFonts w:cs="Arial"/>
          <w:sz w:val="22"/>
          <w:szCs w:val="22"/>
        </w:rPr>
        <w:t>a štátnej cene Alexandra Dubčeka</w:t>
      </w:r>
      <w:r w:rsidR="00561D26">
        <w:rPr>
          <w:rFonts w:cs="Arial"/>
          <w:sz w:val="22"/>
          <w:szCs w:val="22"/>
        </w:rPr>
        <w:t xml:space="preserve"> v znení zákona č. 199/2020 Z. z. </w:t>
      </w:r>
    </w:p>
    <w:p w14:paraId="3FD734A8" w14:textId="77777777" w:rsidR="00D734CA" w:rsidRPr="00D2031F" w:rsidRDefault="00D734CA" w:rsidP="00561D26">
      <w:pPr>
        <w:spacing w:line="276" w:lineRule="auto"/>
        <w:jc w:val="left"/>
        <w:rPr>
          <w:rFonts w:cs="Arial"/>
          <w:sz w:val="18"/>
          <w:szCs w:val="22"/>
        </w:rPr>
      </w:pPr>
    </w:p>
    <w:p w14:paraId="3E0BE0FB" w14:textId="77777777" w:rsidR="00F15278" w:rsidRDefault="00F15278" w:rsidP="00561D26">
      <w:pPr>
        <w:pStyle w:val="Odsekzoznamu"/>
        <w:numPr>
          <w:ilvl w:val="0"/>
          <w:numId w:val="2"/>
        </w:numPr>
        <w:spacing w:line="276" w:lineRule="auto"/>
        <w:jc w:val="left"/>
        <w:rPr>
          <w:rFonts w:cs="Arial"/>
          <w:b/>
          <w:sz w:val="22"/>
          <w:szCs w:val="22"/>
        </w:rPr>
      </w:pPr>
      <w:r w:rsidRPr="00E85706">
        <w:rPr>
          <w:rFonts w:cs="Arial"/>
          <w:b/>
          <w:sz w:val="22"/>
          <w:szCs w:val="22"/>
        </w:rPr>
        <w:t>u d e ľ u j e m</w:t>
      </w:r>
    </w:p>
    <w:p w14:paraId="68C2CFC1" w14:textId="77777777" w:rsidR="00B669DA" w:rsidRPr="00B669DA" w:rsidRDefault="00B669DA" w:rsidP="00561D26">
      <w:pPr>
        <w:spacing w:line="276" w:lineRule="auto"/>
        <w:jc w:val="left"/>
        <w:rPr>
          <w:rFonts w:cs="Arial"/>
          <w:b/>
          <w:sz w:val="18"/>
          <w:szCs w:val="18"/>
        </w:rPr>
      </w:pPr>
    </w:p>
    <w:p w14:paraId="14A8FF66" w14:textId="33C589AE" w:rsidR="00B669DA" w:rsidRPr="00B669DA" w:rsidRDefault="00465D58" w:rsidP="00561D26">
      <w:pPr>
        <w:pStyle w:val="Odsekzoznamu"/>
        <w:numPr>
          <w:ilvl w:val="0"/>
          <w:numId w:val="3"/>
        </w:numPr>
        <w:spacing w:before="120" w:line="276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J. E. Mons. Bernardovi </w:t>
      </w:r>
      <w:r w:rsidR="00561D26">
        <w:rPr>
          <w:rFonts w:cs="Arial"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>B o b e r o v i</w:t>
      </w:r>
    </w:p>
    <w:p w14:paraId="325AAF31" w14:textId="77777777" w:rsidR="00B669DA" w:rsidRPr="00C72F43" w:rsidRDefault="00B669DA" w:rsidP="00561D26">
      <w:pPr>
        <w:pStyle w:val="Odsekzoznamu"/>
        <w:tabs>
          <w:tab w:val="left" w:pos="2977"/>
        </w:tabs>
        <w:spacing w:line="276" w:lineRule="auto"/>
        <w:ind w:left="1423"/>
        <w:jc w:val="left"/>
        <w:rPr>
          <w:rFonts w:cs="Arial"/>
          <w:sz w:val="22"/>
          <w:szCs w:val="22"/>
        </w:rPr>
      </w:pPr>
    </w:p>
    <w:p w14:paraId="5BFFBB0C" w14:textId="70CCC358" w:rsidR="00B669DA" w:rsidRDefault="00465D58" w:rsidP="00561D26">
      <w:pPr>
        <w:pStyle w:val="Odsekzoznamu"/>
        <w:numPr>
          <w:ilvl w:val="0"/>
          <w:numId w:val="3"/>
        </w:numPr>
        <w:spacing w:line="276" w:lineRule="auto"/>
        <w:jc w:val="lef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Mgr. Petrovi </w:t>
      </w:r>
      <w:r w:rsidR="00561D26">
        <w:rPr>
          <w:rFonts w:cs="Arial"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>J a r o š o v i</w:t>
      </w:r>
    </w:p>
    <w:p w14:paraId="054CEDAC" w14:textId="77777777" w:rsidR="00D2031F" w:rsidRPr="00D2031F" w:rsidRDefault="00D2031F" w:rsidP="00561D26">
      <w:pPr>
        <w:pStyle w:val="Odsekzoznamu"/>
        <w:spacing w:after="120" w:line="276" w:lineRule="auto"/>
        <w:ind w:left="1423"/>
        <w:jc w:val="left"/>
        <w:rPr>
          <w:rFonts w:cs="Arial"/>
          <w:b/>
          <w:sz w:val="18"/>
          <w:szCs w:val="22"/>
        </w:rPr>
      </w:pPr>
    </w:p>
    <w:p w14:paraId="73469475" w14:textId="77777777" w:rsidR="00B06D8F" w:rsidRDefault="003F4B00" w:rsidP="00561D26">
      <w:pPr>
        <w:spacing w:line="276" w:lineRule="auto"/>
        <w:ind w:firstLine="708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</w:t>
      </w:r>
      <w:r w:rsidR="00B06D8F" w:rsidRPr="00E85706">
        <w:rPr>
          <w:rFonts w:cs="Arial"/>
          <w:b/>
          <w:sz w:val="22"/>
          <w:szCs w:val="22"/>
        </w:rPr>
        <w:t>štátnu cenu Jozefa Miloslava Hurbana</w:t>
      </w:r>
      <w:r w:rsidR="00B06D8F">
        <w:rPr>
          <w:rFonts w:cs="Arial"/>
          <w:b/>
          <w:sz w:val="22"/>
          <w:szCs w:val="22"/>
        </w:rPr>
        <w:t xml:space="preserve"> a</w:t>
      </w:r>
    </w:p>
    <w:p w14:paraId="75BA3673" w14:textId="77777777" w:rsidR="00DF5522" w:rsidRDefault="00DF5522" w:rsidP="00561D26">
      <w:pPr>
        <w:spacing w:line="276" w:lineRule="auto"/>
        <w:ind w:firstLine="708"/>
        <w:jc w:val="left"/>
        <w:rPr>
          <w:rFonts w:cs="Arial"/>
          <w:b/>
          <w:sz w:val="22"/>
          <w:szCs w:val="22"/>
        </w:rPr>
      </w:pPr>
    </w:p>
    <w:p w14:paraId="1AB0816F" w14:textId="0CF21D16" w:rsidR="00465D58" w:rsidRPr="00E20967" w:rsidRDefault="00465D58" w:rsidP="00561D26">
      <w:pPr>
        <w:pStyle w:val="Odsekzoznamu"/>
        <w:numPr>
          <w:ilvl w:val="0"/>
          <w:numId w:val="3"/>
        </w:numPr>
        <w:tabs>
          <w:tab w:val="left" w:pos="2977"/>
        </w:tabs>
        <w:spacing w:line="276" w:lineRule="auto"/>
        <w:jc w:val="left"/>
        <w:rPr>
          <w:rFonts w:cs="Arial"/>
          <w:sz w:val="22"/>
          <w:szCs w:val="22"/>
        </w:rPr>
      </w:pPr>
      <w:r w:rsidRPr="00E20967">
        <w:rPr>
          <w:rFonts w:cs="Arial"/>
          <w:sz w:val="22"/>
          <w:szCs w:val="22"/>
        </w:rPr>
        <w:t xml:space="preserve">doc. RNDr. Milanovi </w:t>
      </w:r>
      <w:r w:rsidR="00561D26">
        <w:rPr>
          <w:rFonts w:cs="Arial"/>
          <w:sz w:val="22"/>
          <w:szCs w:val="22"/>
        </w:rPr>
        <w:t xml:space="preserve">  </w:t>
      </w:r>
      <w:r w:rsidRPr="00E20967">
        <w:rPr>
          <w:rFonts w:cs="Arial"/>
          <w:b/>
          <w:bCs/>
          <w:sz w:val="22"/>
          <w:szCs w:val="22"/>
        </w:rPr>
        <w:t xml:space="preserve">F t á č n i k o v i, </w:t>
      </w:r>
      <w:r w:rsidRPr="00E20967">
        <w:rPr>
          <w:rFonts w:cs="Arial"/>
          <w:sz w:val="22"/>
          <w:szCs w:val="22"/>
        </w:rPr>
        <w:t xml:space="preserve">CSc. </w:t>
      </w:r>
      <w:r w:rsidRPr="00E20967">
        <w:rPr>
          <w:rFonts w:cs="Arial"/>
          <w:sz w:val="22"/>
          <w:szCs w:val="22"/>
        </w:rPr>
        <w:br/>
      </w:r>
    </w:p>
    <w:p w14:paraId="509537B1" w14:textId="77777777" w:rsidR="00DB4945" w:rsidRPr="00DB4945" w:rsidRDefault="00DB4945" w:rsidP="00561D26">
      <w:pPr>
        <w:spacing w:before="120" w:line="276" w:lineRule="auto"/>
        <w:ind w:left="709" w:firstLine="357"/>
        <w:jc w:val="left"/>
        <w:rPr>
          <w:rFonts w:cs="Arial"/>
          <w:b/>
          <w:sz w:val="22"/>
          <w:szCs w:val="22"/>
        </w:rPr>
      </w:pPr>
      <w:r w:rsidRPr="00E85706">
        <w:rPr>
          <w:rFonts w:cs="Arial"/>
          <w:b/>
          <w:sz w:val="22"/>
          <w:szCs w:val="22"/>
        </w:rPr>
        <w:t>štátnu cenu Jozefa Miloslava Hurbana</w:t>
      </w:r>
      <w:r w:rsidR="00D734CA">
        <w:rPr>
          <w:rFonts w:cs="Arial"/>
          <w:b/>
          <w:sz w:val="22"/>
          <w:szCs w:val="22"/>
        </w:rPr>
        <w:t xml:space="preserve"> </w:t>
      </w:r>
      <w:r w:rsidR="000E6D78" w:rsidRPr="000E6D78">
        <w:rPr>
          <w:rFonts w:cs="Arial"/>
          <w:b/>
          <w:sz w:val="22"/>
          <w:szCs w:val="22"/>
        </w:rPr>
        <w:t>i</w:t>
      </w:r>
      <w:r w:rsidRPr="00DB4945">
        <w:rPr>
          <w:rFonts w:cs="Arial"/>
          <w:b/>
          <w:sz w:val="22"/>
          <w:szCs w:val="22"/>
        </w:rPr>
        <w:t>n memoriam</w:t>
      </w:r>
      <w:r>
        <w:rPr>
          <w:rFonts w:cs="Arial"/>
          <w:b/>
          <w:sz w:val="22"/>
          <w:szCs w:val="22"/>
        </w:rPr>
        <w:t xml:space="preserve"> </w:t>
      </w:r>
    </w:p>
    <w:p w14:paraId="078658AC" w14:textId="77777777" w:rsidR="00840CF3" w:rsidRPr="00D2031F" w:rsidRDefault="00840CF3" w:rsidP="00561D26">
      <w:pPr>
        <w:spacing w:line="276" w:lineRule="auto"/>
        <w:ind w:firstLine="708"/>
        <w:jc w:val="left"/>
        <w:rPr>
          <w:rFonts w:cs="Arial"/>
          <w:sz w:val="18"/>
          <w:szCs w:val="22"/>
        </w:rPr>
      </w:pPr>
    </w:p>
    <w:p w14:paraId="48046A04" w14:textId="0323C368" w:rsidR="00D02670" w:rsidRDefault="000E6D78" w:rsidP="00561D26">
      <w:pPr>
        <w:spacing w:before="120" w:line="276" w:lineRule="auto"/>
        <w:ind w:firstLine="70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D02670">
        <w:rPr>
          <w:rFonts w:cs="Arial"/>
          <w:sz w:val="22"/>
          <w:szCs w:val="22"/>
        </w:rPr>
        <w:t xml:space="preserve">za mimoriadne významné zásluhy, výsledky práce alebo pôsobenie v oblasti </w:t>
      </w:r>
      <w:r w:rsidR="00C5615E">
        <w:rPr>
          <w:rFonts w:cs="Arial"/>
          <w:sz w:val="22"/>
          <w:szCs w:val="22"/>
        </w:rPr>
        <w:t>legislatívy, práva</w:t>
      </w:r>
      <w:r w:rsidR="00561D26">
        <w:rPr>
          <w:rFonts w:cs="Arial"/>
          <w:sz w:val="22"/>
          <w:szCs w:val="22"/>
        </w:rPr>
        <w:t xml:space="preserve">, </w:t>
      </w:r>
      <w:r w:rsidR="00D02670">
        <w:rPr>
          <w:rFonts w:cs="Arial"/>
          <w:sz w:val="22"/>
          <w:szCs w:val="22"/>
        </w:rPr>
        <w:t xml:space="preserve">rozvoja demokracie alebo ústavnosti v Slovenskej republike alebo v humanitárnej oblasti; </w:t>
      </w:r>
    </w:p>
    <w:p w14:paraId="6C6409BF" w14:textId="77777777" w:rsidR="00E76054" w:rsidRPr="00D2031F" w:rsidRDefault="00E76054" w:rsidP="00561D26">
      <w:pPr>
        <w:spacing w:line="276" w:lineRule="auto"/>
        <w:jc w:val="left"/>
        <w:rPr>
          <w:rFonts w:cs="Arial"/>
          <w:sz w:val="18"/>
          <w:szCs w:val="22"/>
        </w:rPr>
      </w:pPr>
    </w:p>
    <w:p w14:paraId="54D6CC9C" w14:textId="77777777" w:rsidR="00F15278" w:rsidRPr="00E85706" w:rsidRDefault="00F15278" w:rsidP="00561D26">
      <w:pPr>
        <w:pStyle w:val="Odsekzoznamu"/>
        <w:numPr>
          <w:ilvl w:val="0"/>
          <w:numId w:val="2"/>
        </w:numPr>
        <w:spacing w:line="276" w:lineRule="auto"/>
        <w:jc w:val="left"/>
        <w:rPr>
          <w:rFonts w:cs="Arial"/>
          <w:b/>
          <w:sz w:val="22"/>
          <w:szCs w:val="22"/>
        </w:rPr>
      </w:pPr>
      <w:r w:rsidRPr="00E85706">
        <w:rPr>
          <w:rFonts w:cs="Arial"/>
          <w:b/>
          <w:sz w:val="22"/>
          <w:szCs w:val="22"/>
        </w:rPr>
        <w:t>ž i a d a m</w:t>
      </w:r>
    </w:p>
    <w:p w14:paraId="4F746FFC" w14:textId="77777777" w:rsidR="00F15278" w:rsidRPr="00D2031F" w:rsidRDefault="00F15278" w:rsidP="00561D26">
      <w:pPr>
        <w:spacing w:line="276" w:lineRule="auto"/>
        <w:jc w:val="left"/>
        <w:rPr>
          <w:rFonts w:cs="Arial"/>
          <w:sz w:val="18"/>
          <w:szCs w:val="22"/>
        </w:rPr>
      </w:pPr>
    </w:p>
    <w:p w14:paraId="40F9054B" w14:textId="77777777" w:rsidR="00F15278" w:rsidRDefault="00F15278" w:rsidP="00561D26">
      <w:pPr>
        <w:spacing w:line="276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3F4B00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 xml:space="preserve">vedúceho </w:t>
      </w:r>
      <w:r w:rsidR="00E906E6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>ancelárie Národnej rady Slovenskej republiky</w:t>
      </w:r>
    </w:p>
    <w:p w14:paraId="2C4CD38E" w14:textId="77777777" w:rsidR="00F15278" w:rsidRPr="00D2031F" w:rsidRDefault="00F15278" w:rsidP="00561D26">
      <w:pPr>
        <w:spacing w:line="276" w:lineRule="auto"/>
        <w:jc w:val="left"/>
        <w:rPr>
          <w:rFonts w:cs="Arial"/>
          <w:sz w:val="18"/>
          <w:szCs w:val="22"/>
        </w:rPr>
      </w:pPr>
    </w:p>
    <w:p w14:paraId="1A5CC91A" w14:textId="03C7592E" w:rsidR="00F15278" w:rsidRDefault="00F15278" w:rsidP="00561D26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3F4B00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>zabezpečiť menovan</w:t>
      </w:r>
      <w:r w:rsidR="00D02670">
        <w:rPr>
          <w:rFonts w:cs="Arial"/>
          <w:sz w:val="22"/>
          <w:szCs w:val="22"/>
        </w:rPr>
        <w:t>ým</w:t>
      </w:r>
      <w:r>
        <w:rPr>
          <w:rFonts w:cs="Arial"/>
          <w:sz w:val="22"/>
          <w:szCs w:val="22"/>
        </w:rPr>
        <w:t xml:space="preserve"> finančnú odmenu </w:t>
      </w:r>
      <w:r w:rsidR="003F4B00">
        <w:rPr>
          <w:rFonts w:cs="Arial"/>
          <w:sz w:val="22"/>
          <w:szCs w:val="22"/>
        </w:rPr>
        <w:t xml:space="preserve">podľa § 5 ods. 1 zákona </w:t>
      </w:r>
      <w:r w:rsidR="003F4B00">
        <w:rPr>
          <w:rFonts w:cs="Arial"/>
          <w:sz w:val="22"/>
          <w:szCs w:val="22"/>
        </w:rPr>
        <w:br/>
        <w:t>č. 261/2017 Z. z. o štátnej cene Jozefa Miloslava Hurbana a štátnej cene Alexandra Dubčeka</w:t>
      </w:r>
      <w:r w:rsidR="00561D26">
        <w:rPr>
          <w:rFonts w:cs="Arial"/>
          <w:sz w:val="22"/>
          <w:szCs w:val="22"/>
        </w:rPr>
        <w:t xml:space="preserve"> v znení zákona č. 199/2020 Z. z.. </w:t>
      </w:r>
      <w:r>
        <w:rPr>
          <w:rFonts w:cs="Arial"/>
          <w:sz w:val="22"/>
          <w:szCs w:val="22"/>
        </w:rPr>
        <w:t xml:space="preserve"> </w:t>
      </w:r>
    </w:p>
    <w:p w14:paraId="749BAE1A" w14:textId="77777777" w:rsidR="00F15278" w:rsidRDefault="00F15278" w:rsidP="00561D26">
      <w:pPr>
        <w:spacing w:line="276" w:lineRule="auto"/>
        <w:jc w:val="both"/>
        <w:rPr>
          <w:rFonts w:cs="Arial"/>
          <w:sz w:val="22"/>
          <w:szCs w:val="22"/>
        </w:rPr>
      </w:pPr>
    </w:p>
    <w:p w14:paraId="13731C7A" w14:textId="77777777" w:rsidR="00C72F43" w:rsidRDefault="00C72F43" w:rsidP="00561D26">
      <w:pPr>
        <w:rPr>
          <w:rFonts w:cs="Arial"/>
          <w:sz w:val="22"/>
          <w:szCs w:val="22"/>
        </w:rPr>
      </w:pPr>
    </w:p>
    <w:p w14:paraId="42181FB4" w14:textId="77777777" w:rsidR="00C72F43" w:rsidRDefault="00C72F43" w:rsidP="00C72F43">
      <w:pPr>
        <w:rPr>
          <w:rFonts w:cs="Arial"/>
          <w:sz w:val="22"/>
          <w:szCs w:val="22"/>
        </w:rPr>
      </w:pPr>
    </w:p>
    <w:p w14:paraId="4249D84B" w14:textId="77777777" w:rsidR="00561D26" w:rsidRDefault="00561D26" w:rsidP="00C72F43">
      <w:pPr>
        <w:rPr>
          <w:rFonts w:cs="Arial"/>
          <w:sz w:val="22"/>
          <w:szCs w:val="22"/>
        </w:rPr>
      </w:pPr>
    </w:p>
    <w:p w14:paraId="32851CC0" w14:textId="0D098BEE" w:rsidR="00F15278" w:rsidRDefault="00E20967" w:rsidP="00C72F4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</w:t>
      </w:r>
      <w:r w:rsidR="00C72F43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>R a š i</w:t>
      </w:r>
      <w:r w:rsidR="00C72F43">
        <w:rPr>
          <w:rFonts w:cs="Arial"/>
          <w:sz w:val="22"/>
          <w:szCs w:val="22"/>
        </w:rPr>
        <w:t xml:space="preserve">   v. r.</w:t>
      </w:r>
    </w:p>
    <w:sectPr w:rsidR="00F15278" w:rsidSect="00C72F43">
      <w:pgSz w:w="11906" w:h="16838"/>
      <w:pgMar w:top="107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11B61"/>
    <w:multiLevelType w:val="hybridMultilevel"/>
    <w:tmpl w:val="DF822A1E"/>
    <w:lvl w:ilvl="0" w:tplc="3312B704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6864B23"/>
    <w:multiLevelType w:val="hybridMultilevel"/>
    <w:tmpl w:val="DF822A1E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2357A75"/>
    <w:multiLevelType w:val="hybridMultilevel"/>
    <w:tmpl w:val="DF822A1E"/>
    <w:lvl w:ilvl="0" w:tplc="3312B704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6506513"/>
    <w:multiLevelType w:val="hybridMultilevel"/>
    <w:tmpl w:val="3E6662AE"/>
    <w:lvl w:ilvl="0" w:tplc="8C2620C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A625A6"/>
    <w:multiLevelType w:val="hybridMultilevel"/>
    <w:tmpl w:val="DF822A1E"/>
    <w:lvl w:ilvl="0" w:tplc="3312B704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D0B7DE8"/>
    <w:multiLevelType w:val="hybridMultilevel"/>
    <w:tmpl w:val="B516B754"/>
    <w:lvl w:ilvl="0" w:tplc="8038528A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22803197">
    <w:abstractNumId w:val="3"/>
  </w:num>
  <w:num w:numId="2" w16cid:durableId="977878271">
    <w:abstractNumId w:val="5"/>
  </w:num>
  <w:num w:numId="3" w16cid:durableId="551120044">
    <w:abstractNumId w:val="2"/>
  </w:num>
  <w:num w:numId="4" w16cid:durableId="137696315">
    <w:abstractNumId w:val="0"/>
  </w:num>
  <w:num w:numId="5" w16cid:durableId="2117628399">
    <w:abstractNumId w:val="4"/>
  </w:num>
  <w:num w:numId="6" w16cid:durableId="108233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F0"/>
    <w:rsid w:val="000121C8"/>
    <w:rsid w:val="00045AC1"/>
    <w:rsid w:val="0005498E"/>
    <w:rsid w:val="0006270F"/>
    <w:rsid w:val="00083664"/>
    <w:rsid w:val="00096672"/>
    <w:rsid w:val="000E6D78"/>
    <w:rsid w:val="000F5822"/>
    <w:rsid w:val="00124CA7"/>
    <w:rsid w:val="00140AA1"/>
    <w:rsid w:val="0016687E"/>
    <w:rsid w:val="001F4D94"/>
    <w:rsid w:val="00215041"/>
    <w:rsid w:val="00237807"/>
    <w:rsid w:val="002553E9"/>
    <w:rsid w:val="00294D3E"/>
    <w:rsid w:val="002A6E54"/>
    <w:rsid w:val="002B3F14"/>
    <w:rsid w:val="002E0566"/>
    <w:rsid w:val="002E6DBE"/>
    <w:rsid w:val="002F349C"/>
    <w:rsid w:val="00340971"/>
    <w:rsid w:val="00366517"/>
    <w:rsid w:val="003A1744"/>
    <w:rsid w:val="003C473D"/>
    <w:rsid w:val="003F4B00"/>
    <w:rsid w:val="0040316A"/>
    <w:rsid w:val="004052C5"/>
    <w:rsid w:val="00407E85"/>
    <w:rsid w:val="004201A7"/>
    <w:rsid w:val="0045579A"/>
    <w:rsid w:val="00465D58"/>
    <w:rsid w:val="004C57EC"/>
    <w:rsid w:val="00502F03"/>
    <w:rsid w:val="0051392C"/>
    <w:rsid w:val="0051448F"/>
    <w:rsid w:val="00526292"/>
    <w:rsid w:val="00553BD0"/>
    <w:rsid w:val="00561D26"/>
    <w:rsid w:val="005717F7"/>
    <w:rsid w:val="005A062F"/>
    <w:rsid w:val="005A31B4"/>
    <w:rsid w:val="005A5C03"/>
    <w:rsid w:val="00683E07"/>
    <w:rsid w:val="006848A6"/>
    <w:rsid w:val="006A31EF"/>
    <w:rsid w:val="00704796"/>
    <w:rsid w:val="00736F9C"/>
    <w:rsid w:val="00751542"/>
    <w:rsid w:val="007532CB"/>
    <w:rsid w:val="007654B2"/>
    <w:rsid w:val="00785884"/>
    <w:rsid w:val="00794B26"/>
    <w:rsid w:val="007B5822"/>
    <w:rsid w:val="008313C8"/>
    <w:rsid w:val="008313F5"/>
    <w:rsid w:val="00834F78"/>
    <w:rsid w:val="00836EE0"/>
    <w:rsid w:val="00840CF3"/>
    <w:rsid w:val="00894590"/>
    <w:rsid w:val="008C2F2A"/>
    <w:rsid w:val="00907C5E"/>
    <w:rsid w:val="00930A4B"/>
    <w:rsid w:val="0094554A"/>
    <w:rsid w:val="00963CBF"/>
    <w:rsid w:val="009A26EB"/>
    <w:rsid w:val="009F4461"/>
    <w:rsid w:val="00A209E4"/>
    <w:rsid w:val="00A34058"/>
    <w:rsid w:val="00A36646"/>
    <w:rsid w:val="00A368F0"/>
    <w:rsid w:val="00A73792"/>
    <w:rsid w:val="00B06D8F"/>
    <w:rsid w:val="00B13B56"/>
    <w:rsid w:val="00B23F41"/>
    <w:rsid w:val="00B64003"/>
    <w:rsid w:val="00B669DA"/>
    <w:rsid w:val="00BC4DAD"/>
    <w:rsid w:val="00BE3268"/>
    <w:rsid w:val="00BE53E9"/>
    <w:rsid w:val="00C11F93"/>
    <w:rsid w:val="00C40A9A"/>
    <w:rsid w:val="00C5615E"/>
    <w:rsid w:val="00C72F43"/>
    <w:rsid w:val="00C84BB5"/>
    <w:rsid w:val="00C901D7"/>
    <w:rsid w:val="00CD1158"/>
    <w:rsid w:val="00CF325C"/>
    <w:rsid w:val="00D02670"/>
    <w:rsid w:val="00D2031F"/>
    <w:rsid w:val="00D32938"/>
    <w:rsid w:val="00D5172C"/>
    <w:rsid w:val="00D6387E"/>
    <w:rsid w:val="00D6512E"/>
    <w:rsid w:val="00D7201A"/>
    <w:rsid w:val="00D734CA"/>
    <w:rsid w:val="00DB2281"/>
    <w:rsid w:val="00DB4945"/>
    <w:rsid w:val="00DE6C4C"/>
    <w:rsid w:val="00DF32F0"/>
    <w:rsid w:val="00DF5522"/>
    <w:rsid w:val="00E01794"/>
    <w:rsid w:val="00E13D17"/>
    <w:rsid w:val="00E20967"/>
    <w:rsid w:val="00E33753"/>
    <w:rsid w:val="00E3520C"/>
    <w:rsid w:val="00E5722C"/>
    <w:rsid w:val="00E71A2A"/>
    <w:rsid w:val="00E76054"/>
    <w:rsid w:val="00E85706"/>
    <w:rsid w:val="00E906E6"/>
    <w:rsid w:val="00EA337E"/>
    <w:rsid w:val="00ED2368"/>
    <w:rsid w:val="00EE0050"/>
    <w:rsid w:val="00EE3889"/>
    <w:rsid w:val="00F07AA5"/>
    <w:rsid w:val="00F15278"/>
    <w:rsid w:val="00F80D7B"/>
    <w:rsid w:val="00F84A67"/>
    <w:rsid w:val="00F92685"/>
    <w:rsid w:val="00F94712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F258"/>
  <w15:chartTrackingRefBased/>
  <w15:docId w15:val="{EB815F6B-4EDE-4D15-8CE2-61F7A77F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autoSpaceDE w:val="0"/>
      <w:autoSpaceDN w:val="0"/>
      <w:adjustRightInd w:val="0"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qFormat/>
    <w:pPr>
      <w:keepNext/>
      <w:autoSpaceDE w:val="0"/>
      <w:autoSpaceDN w:val="0"/>
      <w:adjustRightInd w:val="0"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lang w:val="cs-CZ"/>
    </w:rPr>
  </w:style>
  <w:style w:type="paragraph" w:styleId="Zkladntext2">
    <w:name w:val="Body Text 2"/>
    <w:basedOn w:val="Normlny"/>
    <w:rsid w:val="00894590"/>
    <w:pPr>
      <w:spacing w:after="120" w:line="480" w:lineRule="auto"/>
    </w:p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semiHidden/>
    <w:rsid w:val="000F582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C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5C8E-ED99-42FF-A33D-CB6343D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926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2025-09-11T08:09:00Z</cp:lastPrinted>
  <dcterms:created xsi:type="dcterms:W3CDTF">2025-09-09T14:18:00Z</dcterms:created>
  <dcterms:modified xsi:type="dcterms:W3CDTF">2025-09-11T10:58:00Z</dcterms:modified>
</cp:coreProperties>
</file>