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76D1B08A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FC3DA5">
        <w:rPr>
          <w:sz w:val="22"/>
          <w:szCs w:val="22"/>
        </w:rPr>
        <w:t>3</w:t>
      </w:r>
      <w:r w:rsidR="00196726">
        <w:rPr>
          <w:sz w:val="22"/>
          <w:szCs w:val="22"/>
        </w:rPr>
        <w:t>6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5E614AB6" w:rsidR="00BE641C" w:rsidRDefault="00D80EED">
      <w:pPr>
        <w:pStyle w:val="rozhodnutia"/>
      </w:pPr>
      <w:r>
        <w:t>10</w:t>
      </w:r>
      <w:r w:rsidR="00885960">
        <w:t>3</w:t>
      </w:r>
      <w:r w:rsidR="00196726">
        <w:t>1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3F0339FE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196726">
        <w:rPr>
          <w:rFonts w:ascii="Arial" w:hAnsi="Arial" w:cs="Arial"/>
          <w:sz w:val="22"/>
          <w:szCs w:val="20"/>
        </w:rPr>
        <w:t xml:space="preserve">skupinou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196726">
        <w:rPr>
          <w:rFonts w:ascii="Arial" w:hAnsi="Arial" w:cs="Arial"/>
          <w:sz w:val="22"/>
          <w:szCs w:val="20"/>
        </w:rPr>
        <w:t>ov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76AD1BF2" w:rsidR="001E0D37" w:rsidRPr="0037309B" w:rsidRDefault="001E0D37" w:rsidP="004652B9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196726" w:rsidRPr="00196726">
        <w:rPr>
          <w:rFonts w:cs="Arial"/>
          <w:noProof/>
          <w:sz w:val="22"/>
          <w:lang w:val="sk-SK"/>
        </w:rPr>
        <w:t>skupiny poslancov Národnej rady Slovenskej republiky na vydanie zákona, ktorým sa dopĺňa zákon č. 300/2005 Z. z.  Trestný zákon v znení neskorších predpisov</w:t>
      </w:r>
      <w:r w:rsidR="00196726" w:rsidRPr="00196726">
        <w:rPr>
          <w:rFonts w:cs="Arial"/>
          <w:noProof/>
          <w:sz w:val="22"/>
          <w:lang w:val="sk-SK"/>
        </w:rPr>
        <w:t xml:space="preserve"> </w:t>
      </w:r>
      <w:r w:rsidR="00196726">
        <w:rPr>
          <w:rFonts w:cs="Arial"/>
          <w:noProof/>
          <w:sz w:val="22"/>
          <w:lang w:val="sk-SK"/>
        </w:rPr>
        <w:br/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FC3DA5">
        <w:rPr>
          <w:rFonts w:cs="Arial"/>
          <w:noProof/>
          <w:sz w:val="22"/>
          <w:szCs w:val="22"/>
          <w:lang w:val="sk-SK"/>
        </w:rPr>
        <w:t>8</w:t>
      </w:r>
      <w:r w:rsidR="00196726">
        <w:rPr>
          <w:rFonts w:cs="Arial"/>
          <w:noProof/>
          <w:sz w:val="22"/>
          <w:szCs w:val="22"/>
          <w:lang w:val="sk-SK"/>
        </w:rPr>
        <w:t>6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B2EF2A" w14:textId="045E1131" w:rsidR="00232202" w:rsidRDefault="00AA6F63" w:rsidP="004652B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13AE403E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96726">
        <w:rPr>
          <w:rFonts w:ascii="Arial" w:hAnsi="Arial" w:cs="Arial"/>
          <w:sz w:val="22"/>
          <w:szCs w:val="22"/>
        </w:rPr>
        <w:t>ľudské práva a národnostné menšiny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3AC0FF38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196726">
        <w:rPr>
          <w:rFonts w:ascii="Arial" w:hAnsi="Arial" w:cs="Arial"/>
          <w:sz w:val="22"/>
          <w:szCs w:val="22"/>
        </w:rPr>
        <w:t>Ústavnoprávn</w:t>
      </w:r>
      <w:r w:rsidR="00196726">
        <w:rPr>
          <w:rFonts w:ascii="Arial" w:hAnsi="Arial" w:cs="Arial"/>
          <w:sz w:val="22"/>
          <w:szCs w:val="22"/>
        </w:rPr>
        <w:t>y</w:t>
      </w:r>
      <w:r w:rsidR="00196726">
        <w:rPr>
          <w:rFonts w:ascii="Arial" w:hAnsi="Arial" w:cs="Arial"/>
          <w:sz w:val="22"/>
          <w:szCs w:val="22"/>
        </w:rPr>
        <w:t xml:space="preserve"> výbor Národnej rady Slovenskej republiky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736512A7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4652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413D2724" w14:textId="77777777" w:rsidR="004652B9" w:rsidRDefault="004652B9" w:rsidP="00C317D5">
      <w:pPr>
        <w:jc w:val="center"/>
        <w:rPr>
          <w:rFonts w:ascii="Arial" w:hAnsi="Arial" w:cs="Arial"/>
          <w:sz w:val="22"/>
          <w:szCs w:val="22"/>
        </w:rPr>
      </w:pPr>
    </w:p>
    <w:p w14:paraId="1E4EC87C" w14:textId="77777777" w:rsidR="004652B9" w:rsidRDefault="004652B9" w:rsidP="00C317D5">
      <w:pPr>
        <w:jc w:val="center"/>
        <w:rPr>
          <w:rFonts w:ascii="Arial" w:hAnsi="Arial" w:cs="Arial"/>
          <w:sz w:val="22"/>
          <w:szCs w:val="22"/>
        </w:rPr>
      </w:pPr>
    </w:p>
    <w:p w14:paraId="7588D3BD" w14:textId="77777777" w:rsidR="00196726" w:rsidRDefault="00196726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1D2FE9C1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726"/>
    <w:rsid w:val="00196C9D"/>
    <w:rsid w:val="001A374A"/>
    <w:rsid w:val="001B67E5"/>
    <w:rsid w:val="001D04A0"/>
    <w:rsid w:val="001D544C"/>
    <w:rsid w:val="001E0D37"/>
    <w:rsid w:val="001E0E61"/>
    <w:rsid w:val="001F269B"/>
    <w:rsid w:val="001F2FD1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010B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54998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52B9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4DF5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61D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7E6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81000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0F2C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64017"/>
    <w:rsid w:val="00770C2A"/>
    <w:rsid w:val="00773B5B"/>
    <w:rsid w:val="00781156"/>
    <w:rsid w:val="00781513"/>
    <w:rsid w:val="00783169"/>
    <w:rsid w:val="0079071D"/>
    <w:rsid w:val="00793ADB"/>
    <w:rsid w:val="007A2443"/>
    <w:rsid w:val="007A5DC0"/>
    <w:rsid w:val="007C41BE"/>
    <w:rsid w:val="007C42E5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48D2"/>
    <w:rsid w:val="00885960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08EA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426"/>
    <w:rsid w:val="00CE0BFD"/>
    <w:rsid w:val="00CE15A8"/>
    <w:rsid w:val="00CE3CC7"/>
    <w:rsid w:val="00CE5F86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04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3ABE"/>
    <w:rsid w:val="00DB58FD"/>
    <w:rsid w:val="00DC4BEE"/>
    <w:rsid w:val="00DC4C14"/>
    <w:rsid w:val="00DC5DF8"/>
    <w:rsid w:val="00DC7EF3"/>
    <w:rsid w:val="00DD2F0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2C1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3F5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3DA5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2025-08-26T10:53:00Z</cp:lastPrinted>
  <dcterms:created xsi:type="dcterms:W3CDTF">2025-08-26T10:52:00Z</dcterms:created>
  <dcterms:modified xsi:type="dcterms:W3CDTF">2025-08-26T10:54:00Z</dcterms:modified>
</cp:coreProperties>
</file>