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E5" w:rsidRDefault="005C68E5" w:rsidP="005C68E5">
      <w:pPr>
        <w:pStyle w:val="Nadpis1"/>
        <w:spacing w:before="0"/>
      </w:pPr>
      <w:r>
        <w:t>PREDSEDA NÁRODNEJ RADY SLOVENSKEJ REPUBLIKY</w:t>
      </w:r>
    </w:p>
    <w:p w:rsidR="005C68E5" w:rsidRPr="0093033E" w:rsidRDefault="005C68E5" w:rsidP="005C68E5">
      <w:pPr>
        <w:pStyle w:val="Protokoln"/>
        <w:rPr>
          <w:sz w:val="22"/>
          <w:szCs w:val="22"/>
        </w:rPr>
      </w:pPr>
      <w:r w:rsidRPr="0093033E">
        <w:rPr>
          <w:sz w:val="22"/>
          <w:szCs w:val="22"/>
        </w:rPr>
        <w:t xml:space="preserve">Číslo: </w:t>
      </w:r>
      <w:r w:rsidR="0093033E">
        <w:rPr>
          <w:sz w:val="22"/>
          <w:szCs w:val="22"/>
        </w:rPr>
        <w:t>CRD-</w:t>
      </w:r>
      <w:r w:rsidR="001B0B8C">
        <w:rPr>
          <w:sz w:val="22"/>
          <w:szCs w:val="22"/>
        </w:rPr>
        <w:t>2501</w:t>
      </w:r>
      <w:r w:rsidRPr="0093033E">
        <w:rPr>
          <w:sz w:val="22"/>
          <w:szCs w:val="22"/>
        </w:rPr>
        <w:t>/20</w:t>
      </w:r>
      <w:r w:rsidR="00134E60">
        <w:rPr>
          <w:sz w:val="22"/>
          <w:szCs w:val="22"/>
        </w:rPr>
        <w:t>2</w:t>
      </w:r>
      <w:r w:rsidR="006F3CDB">
        <w:rPr>
          <w:sz w:val="22"/>
          <w:szCs w:val="22"/>
        </w:rPr>
        <w:t>3</w:t>
      </w:r>
    </w:p>
    <w:p w:rsidR="0093033E" w:rsidRDefault="0093033E" w:rsidP="005C68E5">
      <w:pPr>
        <w:pStyle w:val="Protokoln"/>
      </w:pPr>
    </w:p>
    <w:p w:rsidR="005C68E5" w:rsidRDefault="005C68E5" w:rsidP="005C68E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E5" w:rsidRDefault="00044BA4" w:rsidP="005C68E5">
      <w:pPr>
        <w:pStyle w:val="rozhodnutia"/>
      </w:pPr>
      <w:r>
        <w:t>9</w:t>
      </w:r>
      <w:r w:rsidR="001B0B8C">
        <w:t>8</w:t>
      </w:r>
    </w:p>
    <w:p w:rsidR="005C68E5" w:rsidRDefault="005C68E5" w:rsidP="005C68E5">
      <w:pPr>
        <w:pStyle w:val="Nadpis1"/>
      </w:pPr>
      <w:r>
        <w:t>ROZHODNUTIE</w:t>
      </w:r>
    </w:p>
    <w:p w:rsidR="005C68E5" w:rsidRDefault="005C68E5" w:rsidP="005C68E5">
      <w:pPr>
        <w:pStyle w:val="Nadpis1"/>
      </w:pPr>
      <w:r>
        <w:t>PREDSEDU NÁRODNEJ RADY SLOVENSKEJ REPUBLIKY</w:t>
      </w:r>
    </w:p>
    <w:p w:rsidR="005C68E5" w:rsidRDefault="005C68E5" w:rsidP="005C68E5"/>
    <w:p w:rsidR="005C68E5" w:rsidRDefault="005C68E5" w:rsidP="005C68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3033E">
        <w:rPr>
          <w:rFonts w:cs="Arial"/>
          <w:sz w:val="22"/>
          <w:szCs w:val="22"/>
        </w:rPr>
        <w:t> </w:t>
      </w:r>
      <w:r w:rsidR="006F3CDB">
        <w:rPr>
          <w:rFonts w:cs="Arial"/>
          <w:sz w:val="22"/>
          <w:szCs w:val="22"/>
        </w:rPr>
        <w:t>5</w:t>
      </w:r>
      <w:r w:rsidR="0093033E">
        <w:rPr>
          <w:rFonts w:cs="Arial"/>
          <w:sz w:val="22"/>
          <w:szCs w:val="22"/>
        </w:rPr>
        <w:t xml:space="preserve">. </w:t>
      </w:r>
      <w:r w:rsidR="006F3CDB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</w:t>
      </w:r>
      <w:r w:rsidR="00134E60">
        <w:rPr>
          <w:rFonts w:cs="Arial"/>
          <w:sz w:val="22"/>
          <w:szCs w:val="22"/>
        </w:rPr>
        <w:t>2</w:t>
      </w:r>
      <w:r w:rsidR="006F3CDB">
        <w:rPr>
          <w:rFonts w:cs="Arial"/>
          <w:sz w:val="22"/>
          <w:szCs w:val="22"/>
        </w:rPr>
        <w:t>3</w:t>
      </w:r>
    </w:p>
    <w:p w:rsidR="005C68E5" w:rsidRDefault="005C68E5" w:rsidP="005C68E5">
      <w:pPr>
        <w:rPr>
          <w:rFonts w:cs="Arial"/>
          <w:sz w:val="22"/>
          <w:szCs w:val="22"/>
        </w:rPr>
      </w:pPr>
    </w:p>
    <w:p w:rsidR="005C68E5" w:rsidRDefault="005C68E5" w:rsidP="005C68E5">
      <w:pPr>
        <w:pStyle w:val="Zkladntext"/>
        <w:tabs>
          <w:tab w:val="left" w:pos="708"/>
        </w:tabs>
        <w:autoSpaceDE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návrhu vlády Slovenskej republiky na </w:t>
      </w:r>
      <w:r w:rsidR="001B0B8C">
        <w:rPr>
          <w:rFonts w:cs="Arial"/>
          <w:sz w:val="22"/>
          <w:lang w:val="sk-SK"/>
        </w:rPr>
        <w:t>voľbu</w:t>
      </w:r>
      <w:r w:rsidR="00134E60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členov </w:t>
      </w:r>
      <w:r w:rsidR="0093033E">
        <w:rPr>
          <w:rFonts w:cs="Arial"/>
          <w:sz w:val="22"/>
          <w:lang w:val="sk-SK"/>
        </w:rPr>
        <w:t>R</w:t>
      </w:r>
      <w:r>
        <w:rPr>
          <w:rFonts w:cs="Arial"/>
          <w:sz w:val="22"/>
          <w:lang w:val="sk-SK"/>
        </w:rPr>
        <w:t>ady Slovenského pozemkového fondu na prerokovanie výboru Národnej rady Slovenskej republiky</w:t>
      </w:r>
    </w:p>
    <w:p w:rsidR="005C68E5" w:rsidRDefault="005C68E5" w:rsidP="005C68E5">
      <w:pPr>
        <w:jc w:val="both"/>
        <w:rPr>
          <w:rFonts w:cs="Arial"/>
          <w:sz w:val="22"/>
        </w:rPr>
      </w:pPr>
    </w:p>
    <w:p w:rsidR="005C68E5" w:rsidRDefault="005C68E5" w:rsidP="005C68E5">
      <w:pPr>
        <w:jc w:val="both"/>
        <w:rPr>
          <w:rFonts w:cs="Arial"/>
          <w:sz w:val="22"/>
        </w:rPr>
      </w:pPr>
    </w:p>
    <w:p w:rsidR="005C68E5" w:rsidRDefault="005C68E5" w:rsidP="005C68E5">
      <w:pPr>
        <w:jc w:val="both"/>
        <w:rPr>
          <w:rFonts w:cs="Arial"/>
          <w:sz w:val="22"/>
        </w:rPr>
      </w:pPr>
    </w:p>
    <w:p w:rsidR="005C68E5" w:rsidRDefault="005C68E5" w:rsidP="005C68E5"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 r i d e ľ u j e m</w:t>
      </w:r>
    </w:p>
    <w:p w:rsidR="005C68E5" w:rsidRDefault="005C68E5" w:rsidP="005C68E5">
      <w:pPr>
        <w:jc w:val="both"/>
        <w:rPr>
          <w:rFonts w:cs="Arial"/>
          <w:b/>
          <w:bCs/>
          <w:sz w:val="22"/>
        </w:rPr>
      </w:pPr>
    </w:p>
    <w:p w:rsidR="005C68E5" w:rsidRDefault="005C68E5" w:rsidP="005C68E5">
      <w:pPr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>
        <w:rPr>
          <w:rFonts w:cs="Arial"/>
          <w:sz w:val="22"/>
        </w:rPr>
        <w:t xml:space="preserve">návrh vlády Slovenskej republiky na </w:t>
      </w:r>
      <w:r w:rsidR="001B0B8C">
        <w:rPr>
          <w:rFonts w:cs="Arial"/>
          <w:sz w:val="22"/>
        </w:rPr>
        <w:t>voľbu</w:t>
      </w:r>
      <w:bookmarkStart w:id="0" w:name="_GoBack"/>
      <w:bookmarkEnd w:id="0"/>
      <w:r w:rsidR="00134E60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členov </w:t>
      </w:r>
      <w:r w:rsidR="0093033E">
        <w:rPr>
          <w:rFonts w:cs="Arial"/>
          <w:sz w:val="22"/>
        </w:rPr>
        <w:t>R</w:t>
      </w:r>
      <w:r>
        <w:rPr>
          <w:rFonts w:cs="Arial"/>
          <w:sz w:val="22"/>
        </w:rPr>
        <w:t>ad</w:t>
      </w:r>
      <w:r w:rsidR="006F3CDB">
        <w:rPr>
          <w:rFonts w:cs="Arial"/>
          <w:sz w:val="22"/>
        </w:rPr>
        <w:t>y Slovenského pozemkového fondu</w:t>
      </w:r>
      <w:r>
        <w:rPr>
          <w:rFonts w:cs="Arial"/>
          <w:sz w:val="22"/>
        </w:rPr>
        <w:t xml:space="preserve"> (tlač </w:t>
      </w:r>
      <w:r w:rsidR="001B0B8C">
        <w:rPr>
          <w:rFonts w:cs="Arial"/>
          <w:sz w:val="22"/>
        </w:rPr>
        <w:t>88</w:t>
      </w:r>
      <w:r>
        <w:rPr>
          <w:rFonts w:cs="Arial"/>
          <w:sz w:val="22"/>
        </w:rPr>
        <w:t xml:space="preserve">), doručený </w:t>
      </w:r>
      <w:r w:rsidR="006F3CDB">
        <w:rPr>
          <w:rFonts w:cs="Arial"/>
          <w:sz w:val="22"/>
        </w:rPr>
        <w:t>4</w:t>
      </w:r>
      <w:r>
        <w:rPr>
          <w:rFonts w:cs="Arial"/>
          <w:sz w:val="22"/>
        </w:rPr>
        <w:t xml:space="preserve">. </w:t>
      </w:r>
      <w:r w:rsidR="006F3CDB">
        <w:rPr>
          <w:rFonts w:cs="Arial"/>
          <w:sz w:val="22"/>
        </w:rPr>
        <w:t>decembra</w:t>
      </w:r>
      <w:r>
        <w:rPr>
          <w:rFonts w:cs="Arial"/>
          <w:sz w:val="22"/>
        </w:rPr>
        <w:t xml:space="preserve"> 20</w:t>
      </w:r>
      <w:r w:rsidR="00134E60">
        <w:rPr>
          <w:rFonts w:cs="Arial"/>
          <w:sz w:val="22"/>
        </w:rPr>
        <w:t>2</w:t>
      </w:r>
      <w:r w:rsidR="006F3CDB">
        <w:rPr>
          <w:rFonts w:cs="Arial"/>
          <w:sz w:val="22"/>
        </w:rPr>
        <w:t>3</w:t>
      </w:r>
    </w:p>
    <w:p w:rsidR="005C68E5" w:rsidRDefault="005C68E5" w:rsidP="005C68E5">
      <w:pPr>
        <w:jc w:val="both"/>
        <w:rPr>
          <w:rFonts w:cs="Arial"/>
          <w:sz w:val="22"/>
        </w:rPr>
      </w:pPr>
    </w:p>
    <w:p w:rsidR="004C789D" w:rsidRDefault="005C68E5" w:rsidP="005C68E5">
      <w:pPr>
        <w:ind w:left="705"/>
        <w:jc w:val="both"/>
        <w:rPr>
          <w:rFonts w:cs="Arial"/>
          <w:sz w:val="22"/>
        </w:rPr>
      </w:pPr>
      <w:r>
        <w:rPr>
          <w:rFonts w:cs="Arial"/>
          <w:sz w:val="22"/>
        </w:rPr>
        <w:t>Výboru Národnej rady Slovenskej republiky pre pôdohospodárstvo</w:t>
      </w:r>
      <w:r w:rsidR="004C789D">
        <w:rPr>
          <w:rFonts w:cs="Arial"/>
          <w:sz w:val="22"/>
        </w:rPr>
        <w:t xml:space="preserve"> </w:t>
      </w:r>
      <w:r w:rsidR="0093033E">
        <w:rPr>
          <w:rFonts w:cs="Arial"/>
          <w:sz w:val="22"/>
        </w:rPr>
        <w:t>a</w:t>
      </w:r>
      <w:r w:rsidR="004C789D">
        <w:rPr>
          <w:rFonts w:cs="Arial"/>
          <w:sz w:val="22"/>
        </w:rPr>
        <w:t> </w:t>
      </w:r>
      <w:r>
        <w:rPr>
          <w:rFonts w:cs="Arial"/>
          <w:sz w:val="22"/>
        </w:rPr>
        <w:t>životné</w:t>
      </w:r>
    </w:p>
    <w:p w:rsidR="005C68E5" w:rsidRDefault="005C68E5" w:rsidP="005C68E5">
      <w:pPr>
        <w:ind w:left="705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prostredie </w:t>
      </w:r>
    </w:p>
    <w:p w:rsidR="005C68E5" w:rsidRDefault="005C68E5" w:rsidP="005C68E5">
      <w:pPr>
        <w:jc w:val="both"/>
        <w:rPr>
          <w:rFonts w:cs="Arial"/>
          <w:sz w:val="22"/>
        </w:rPr>
      </w:pPr>
    </w:p>
    <w:p w:rsidR="005C68E5" w:rsidRDefault="005C68E5" w:rsidP="005C68E5">
      <w:pPr>
        <w:tabs>
          <w:tab w:val="left" w:pos="-19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 w:rsidR="006F3CDB" w:rsidRPr="006F3CDB">
        <w:rPr>
          <w:rFonts w:cs="Arial"/>
          <w:sz w:val="22"/>
        </w:rPr>
        <w:t xml:space="preserve">na prerokovanie </w:t>
      </w:r>
      <w:r w:rsidR="006F3CDB" w:rsidRPr="003B29D3">
        <w:rPr>
          <w:rFonts w:cs="Arial"/>
          <w:b/>
          <w:sz w:val="22"/>
          <w:szCs w:val="22"/>
          <w:u w:val="single"/>
        </w:rPr>
        <w:t xml:space="preserve">do </w:t>
      </w:r>
      <w:r w:rsidR="006F3CDB">
        <w:rPr>
          <w:rFonts w:cs="Arial"/>
          <w:b/>
          <w:sz w:val="22"/>
          <w:szCs w:val="22"/>
          <w:u w:val="single"/>
        </w:rPr>
        <w:t>začiatku rokovania schôdze Národnej rady Slovenskej republiky o tomto návrhu</w:t>
      </w:r>
    </w:p>
    <w:p w:rsidR="005C68E5" w:rsidRDefault="005C68E5" w:rsidP="005C68E5">
      <w:pPr>
        <w:tabs>
          <w:tab w:val="left" w:pos="-1980"/>
        </w:tabs>
        <w:jc w:val="both"/>
        <w:rPr>
          <w:rFonts w:cs="Arial"/>
          <w:sz w:val="22"/>
        </w:rPr>
      </w:pPr>
    </w:p>
    <w:p w:rsidR="00844B72" w:rsidRDefault="005C68E5" w:rsidP="0095779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 w:rsidR="0095779C">
        <w:rPr>
          <w:rFonts w:cs="Arial"/>
          <w:sz w:val="22"/>
        </w:rPr>
        <w:t>s tým, že ako gestorský výbor bude Národnú radu Slovenskej republiky informovať o výsledku prerokovania uvedeného materiálu</w:t>
      </w:r>
      <w:r w:rsidR="00224613">
        <w:rPr>
          <w:rFonts w:cs="Arial"/>
          <w:sz w:val="22"/>
        </w:rPr>
        <w:t xml:space="preserve"> vo výbore a</w:t>
      </w:r>
      <w:r w:rsidR="00627CEE">
        <w:rPr>
          <w:rFonts w:cs="Arial"/>
          <w:sz w:val="22"/>
        </w:rPr>
        <w:t xml:space="preserve"> podá</w:t>
      </w:r>
      <w:r w:rsidR="00224613">
        <w:rPr>
          <w:rFonts w:cs="Arial"/>
          <w:sz w:val="22"/>
        </w:rPr>
        <w:t xml:space="preserve"> návrh na uznesenie Národnej rady Slovenskej republiky</w:t>
      </w:r>
      <w:r w:rsidR="0095779C">
        <w:rPr>
          <w:rFonts w:cs="Arial"/>
          <w:sz w:val="22"/>
        </w:rPr>
        <w:t>.</w:t>
      </w:r>
    </w:p>
    <w:p w:rsidR="0093033E" w:rsidRDefault="0093033E" w:rsidP="00844B72">
      <w:pPr>
        <w:tabs>
          <w:tab w:val="left" w:pos="-1980"/>
        </w:tabs>
        <w:jc w:val="both"/>
        <w:rPr>
          <w:rFonts w:cs="Arial"/>
          <w:sz w:val="22"/>
          <w:szCs w:val="24"/>
        </w:rPr>
      </w:pPr>
    </w:p>
    <w:p w:rsidR="005C68E5" w:rsidRDefault="005C68E5" w:rsidP="005C68E5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5779C" w:rsidRDefault="0095779C" w:rsidP="005C68E5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5779C" w:rsidRDefault="0095779C" w:rsidP="005C68E5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770E1" w:rsidRDefault="00A770E1" w:rsidP="005C68E5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A770E1" w:rsidRDefault="00A770E1" w:rsidP="005C68E5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6F3CDB" w:rsidRPr="009B7494" w:rsidRDefault="006F3CDB" w:rsidP="006F3CDB">
      <w:pPr>
        <w:rPr>
          <w:rFonts w:cs="Arial"/>
          <w:sz w:val="22"/>
          <w:szCs w:val="22"/>
        </w:rPr>
      </w:pPr>
      <w:r w:rsidRPr="00503A8E">
        <w:rPr>
          <w:rFonts w:cs="Arial"/>
          <w:sz w:val="22"/>
          <w:szCs w:val="22"/>
        </w:rPr>
        <w:t xml:space="preserve">Peter   P e l </w:t>
      </w:r>
      <w:proofErr w:type="spellStart"/>
      <w:r w:rsidRPr="00503A8E">
        <w:rPr>
          <w:rFonts w:cs="Arial"/>
          <w:sz w:val="22"/>
          <w:szCs w:val="22"/>
        </w:rPr>
        <w:t>l</w:t>
      </w:r>
      <w:proofErr w:type="spellEnd"/>
      <w:r w:rsidRPr="00503A8E">
        <w:rPr>
          <w:rFonts w:cs="Arial"/>
          <w:sz w:val="22"/>
          <w:szCs w:val="22"/>
        </w:rPr>
        <w:t xml:space="preserve"> e g r i n i     v. r.</w:t>
      </w:r>
      <w:r>
        <w:rPr>
          <w:rFonts w:cs="Arial"/>
          <w:sz w:val="22"/>
          <w:szCs w:val="22"/>
        </w:rPr>
        <w:t xml:space="preserve"> </w:t>
      </w:r>
    </w:p>
    <w:p w:rsidR="005C68E5" w:rsidRDefault="005C68E5" w:rsidP="005C68E5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p w:rsidR="005C68E5" w:rsidRDefault="005C68E5" w:rsidP="005C68E5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p w:rsidR="005C68E5" w:rsidRDefault="005C68E5" w:rsidP="005C68E5">
      <w:pPr>
        <w:jc w:val="both"/>
        <w:rPr>
          <w:rFonts w:cs="Arial"/>
          <w:sz w:val="22"/>
          <w:szCs w:val="22"/>
        </w:rPr>
      </w:pPr>
    </w:p>
    <w:p w:rsidR="005C68E5" w:rsidRDefault="005C68E5" w:rsidP="005C68E5">
      <w:pPr>
        <w:jc w:val="both"/>
        <w:rPr>
          <w:rFonts w:cs="Arial"/>
          <w:sz w:val="22"/>
          <w:szCs w:val="22"/>
        </w:rPr>
      </w:pPr>
    </w:p>
    <w:p w:rsidR="00BA3333" w:rsidRDefault="001B0B8C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5"/>
    <w:rsid w:val="00014622"/>
    <w:rsid w:val="000260AA"/>
    <w:rsid w:val="00031893"/>
    <w:rsid w:val="00034B81"/>
    <w:rsid w:val="00043B06"/>
    <w:rsid w:val="00044BA4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4E60"/>
    <w:rsid w:val="00142EA7"/>
    <w:rsid w:val="001A0AA1"/>
    <w:rsid w:val="001A6A53"/>
    <w:rsid w:val="001A7B51"/>
    <w:rsid w:val="001B0B8C"/>
    <w:rsid w:val="001B1BC7"/>
    <w:rsid w:val="001D499E"/>
    <w:rsid w:val="001D6AB0"/>
    <w:rsid w:val="001E19AC"/>
    <w:rsid w:val="001E673C"/>
    <w:rsid w:val="002125C1"/>
    <w:rsid w:val="00224613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3841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C789D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80E8F"/>
    <w:rsid w:val="005B650B"/>
    <w:rsid w:val="005C68E5"/>
    <w:rsid w:val="005D17ED"/>
    <w:rsid w:val="005F2061"/>
    <w:rsid w:val="00604F0E"/>
    <w:rsid w:val="00627CEE"/>
    <w:rsid w:val="0065151E"/>
    <w:rsid w:val="00690A15"/>
    <w:rsid w:val="00690C7A"/>
    <w:rsid w:val="006A0EA3"/>
    <w:rsid w:val="006A2FB8"/>
    <w:rsid w:val="006A5FEC"/>
    <w:rsid w:val="006F3CDB"/>
    <w:rsid w:val="00700385"/>
    <w:rsid w:val="007125C5"/>
    <w:rsid w:val="00742C9D"/>
    <w:rsid w:val="00743E95"/>
    <w:rsid w:val="00781AB6"/>
    <w:rsid w:val="00782E73"/>
    <w:rsid w:val="007879F8"/>
    <w:rsid w:val="007B0248"/>
    <w:rsid w:val="007B0ABF"/>
    <w:rsid w:val="007D5F2A"/>
    <w:rsid w:val="00824FD3"/>
    <w:rsid w:val="0083214F"/>
    <w:rsid w:val="00844B72"/>
    <w:rsid w:val="00844BCF"/>
    <w:rsid w:val="00847F91"/>
    <w:rsid w:val="0085146E"/>
    <w:rsid w:val="00864FCD"/>
    <w:rsid w:val="00866501"/>
    <w:rsid w:val="00875922"/>
    <w:rsid w:val="00880620"/>
    <w:rsid w:val="00895225"/>
    <w:rsid w:val="008E319F"/>
    <w:rsid w:val="008E6337"/>
    <w:rsid w:val="009054A3"/>
    <w:rsid w:val="0093033E"/>
    <w:rsid w:val="00932A4C"/>
    <w:rsid w:val="00940FBC"/>
    <w:rsid w:val="00942C89"/>
    <w:rsid w:val="00943A86"/>
    <w:rsid w:val="0095779C"/>
    <w:rsid w:val="00972925"/>
    <w:rsid w:val="00987DC9"/>
    <w:rsid w:val="009A5BD6"/>
    <w:rsid w:val="009A6030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770E1"/>
    <w:rsid w:val="00A95677"/>
    <w:rsid w:val="00AA7986"/>
    <w:rsid w:val="00B64A2C"/>
    <w:rsid w:val="00BB037F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65FD3"/>
    <w:rsid w:val="00CC6CBE"/>
    <w:rsid w:val="00D149D3"/>
    <w:rsid w:val="00D5260A"/>
    <w:rsid w:val="00D53443"/>
    <w:rsid w:val="00D75425"/>
    <w:rsid w:val="00D75EB5"/>
    <w:rsid w:val="00D929EC"/>
    <w:rsid w:val="00DB3278"/>
    <w:rsid w:val="00DB3D38"/>
    <w:rsid w:val="00DC386F"/>
    <w:rsid w:val="00E71DE5"/>
    <w:rsid w:val="00EA091A"/>
    <w:rsid w:val="00EC02B8"/>
    <w:rsid w:val="00EC11AE"/>
    <w:rsid w:val="00EC791A"/>
    <w:rsid w:val="00EF6121"/>
    <w:rsid w:val="00F35841"/>
    <w:rsid w:val="00F427C1"/>
    <w:rsid w:val="00F64BA0"/>
    <w:rsid w:val="00F65846"/>
    <w:rsid w:val="00F7502F"/>
    <w:rsid w:val="00FA4D84"/>
    <w:rsid w:val="00FC7E47"/>
    <w:rsid w:val="00FF040C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A419"/>
  <w15:docId w15:val="{889F3ACD-0CE6-4058-A13A-22A437F8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68E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C68E5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C68E5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5C68E5"/>
    <w:pPr>
      <w:tabs>
        <w:tab w:val="left" w:pos="1080"/>
      </w:tabs>
      <w:autoSpaceDE w:val="0"/>
      <w:autoSpaceDN w:val="0"/>
      <w:adjustRightInd w:val="0"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5C68E5"/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Protokoln">
    <w:name w:val="Protokolné č."/>
    <w:basedOn w:val="Normlny"/>
    <w:rsid w:val="005C68E5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5C68E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6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68E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Katrinič Forišová, Lívia, Mgr.</cp:lastModifiedBy>
  <cp:revision>3</cp:revision>
  <cp:lastPrinted>2022-03-18T10:23:00Z</cp:lastPrinted>
  <dcterms:created xsi:type="dcterms:W3CDTF">2023-12-05T14:52:00Z</dcterms:created>
  <dcterms:modified xsi:type="dcterms:W3CDTF">2023-12-05T14:53:00Z</dcterms:modified>
</cp:coreProperties>
</file>