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F4" w:rsidRDefault="00D325F4" w:rsidP="00D325F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PREDSEDA NÁRODNEJ RADY SLOVENSKEJ REPUBLIKY</w:t>
      </w:r>
    </w:p>
    <w:p w:rsidR="00D325F4" w:rsidRPr="00921761" w:rsidRDefault="00D325F4" w:rsidP="00D325F4">
      <w:pPr>
        <w:spacing w:before="360" w:after="0" w:line="240" w:lineRule="auto"/>
        <w:rPr>
          <w:rFonts w:ascii="Arial" w:eastAsia="Times New Roman" w:hAnsi="Arial" w:cs="Times New Roman"/>
          <w:color w:val="FF0000"/>
          <w:spacing w:val="20"/>
          <w:lang w:eastAsia="sk-SK"/>
        </w:rPr>
      </w:pPr>
      <w:r>
        <w:rPr>
          <w:rFonts w:ascii="Arial" w:eastAsia="Times New Roman" w:hAnsi="Arial" w:cs="Times New Roman"/>
          <w:spacing w:val="20"/>
          <w:lang w:eastAsia="sk-SK"/>
        </w:rPr>
        <w:t xml:space="preserve"> Číslo</w:t>
      </w:r>
      <w:r w:rsidRPr="00E811F7">
        <w:rPr>
          <w:rFonts w:ascii="Arial" w:eastAsia="Times New Roman" w:hAnsi="Arial" w:cs="Times New Roman"/>
          <w:spacing w:val="20"/>
          <w:lang w:eastAsia="sk-SK"/>
        </w:rPr>
        <w:t xml:space="preserve">: </w:t>
      </w:r>
      <w:r w:rsidR="00D0292C" w:rsidRPr="00921761">
        <w:rPr>
          <w:rFonts w:ascii="Arial" w:eastAsia="Times New Roman" w:hAnsi="Arial" w:cs="Times New Roman"/>
          <w:spacing w:val="20"/>
          <w:lang w:eastAsia="sk-SK"/>
        </w:rPr>
        <w:t>PREDS-</w:t>
      </w:r>
      <w:r w:rsidR="00921761" w:rsidRPr="00921761">
        <w:rPr>
          <w:rFonts w:ascii="Arial" w:eastAsia="Times New Roman" w:hAnsi="Arial" w:cs="Times New Roman"/>
          <w:spacing w:val="20"/>
          <w:lang w:eastAsia="sk-SK"/>
        </w:rPr>
        <w:t>183</w:t>
      </w:r>
      <w:r w:rsidR="002C6C0E" w:rsidRPr="00921761">
        <w:rPr>
          <w:rFonts w:ascii="Arial" w:eastAsia="Times New Roman" w:hAnsi="Arial" w:cs="Times New Roman"/>
          <w:spacing w:val="20"/>
          <w:lang w:eastAsia="sk-SK"/>
        </w:rPr>
        <w:t>/2023</w:t>
      </w:r>
    </w:p>
    <w:p w:rsidR="00D325F4" w:rsidRDefault="00D325F4" w:rsidP="00D32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sk-SK"/>
        </w:rPr>
      </w:pPr>
      <w:r>
        <w:rPr>
          <w:rFonts w:ascii="Arial" w:eastAsia="Times New Roman" w:hAnsi="Arial" w:cs="Arial"/>
          <w:b/>
          <w:noProof/>
          <w:spacing w:val="20"/>
          <w:lang w:eastAsia="sk-SK"/>
        </w:rPr>
        <w:drawing>
          <wp:inline distT="0" distB="0" distL="0" distR="0" wp14:anchorId="28056178" wp14:editId="7178F5A8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5F4" w:rsidRPr="00BD1C49" w:rsidRDefault="008426C1" w:rsidP="00D325F4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</w:pPr>
      <w:r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1</w:t>
      </w:r>
      <w:r w:rsidR="00E4338B">
        <w:rPr>
          <w:rFonts w:ascii="Arial" w:eastAsia="Times New Roman" w:hAnsi="Arial" w:cs="Times New Roman"/>
          <w:b/>
          <w:kern w:val="28"/>
          <w:sz w:val="40"/>
          <w:szCs w:val="20"/>
          <w:lang w:eastAsia="sk-SK"/>
        </w:rPr>
        <w:t>790</w:t>
      </w:r>
    </w:p>
    <w:p w:rsidR="00D325F4" w:rsidRDefault="00D325F4" w:rsidP="00D325F4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ROZHODNUTIE</w:t>
      </w:r>
    </w:p>
    <w:p w:rsidR="00D325F4" w:rsidRDefault="00D325F4" w:rsidP="00D325F4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</w:pPr>
      <w:r>
        <w:rPr>
          <w:rFonts w:ascii="Arial" w:eastAsia="Times New Roman" w:hAnsi="Arial" w:cs="Arial"/>
          <w:spacing w:val="8"/>
          <w:kern w:val="32"/>
          <w:sz w:val="32"/>
          <w:szCs w:val="32"/>
          <w:lang w:eastAsia="sk-SK"/>
        </w:rPr>
        <w:t>PREDSEDU NÁRODNEJ RADY SLOVENSKEJ REPUBLIKY</w:t>
      </w:r>
    </w:p>
    <w:p w:rsidR="00D325F4" w:rsidRDefault="00D325F4" w:rsidP="00D325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325F4" w:rsidRPr="00DF193E" w:rsidRDefault="00D325F4" w:rsidP="00D325F4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DF193E">
        <w:rPr>
          <w:rFonts w:ascii="Arial" w:eastAsia="Times New Roman" w:hAnsi="Arial" w:cs="Arial"/>
          <w:lang w:eastAsia="sk-SK"/>
        </w:rPr>
        <w:t>z</w:t>
      </w:r>
      <w:r w:rsidR="00921761">
        <w:rPr>
          <w:rFonts w:ascii="Arial" w:eastAsia="Times New Roman" w:hAnsi="Arial" w:cs="Arial"/>
          <w:lang w:eastAsia="sk-SK"/>
        </w:rPr>
        <w:t xml:space="preserve">o 16. mája </w:t>
      </w:r>
      <w:r w:rsidR="008426C1">
        <w:rPr>
          <w:rFonts w:ascii="Arial" w:eastAsia="Times New Roman" w:hAnsi="Arial" w:cs="Arial"/>
          <w:lang w:eastAsia="sk-SK"/>
        </w:rPr>
        <w:t>2023</w:t>
      </w:r>
    </w:p>
    <w:p w:rsidR="00D325F4" w:rsidRDefault="00D325F4" w:rsidP="00D325F4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</w:p>
    <w:p w:rsidR="00D325F4" w:rsidRDefault="00D325F4" w:rsidP="00921761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k zmene v zložení Klubu poslancov Národnej rady Slovenskej republiky za hnutie </w:t>
      </w:r>
      <w:r w:rsidR="00634D4A">
        <w:rPr>
          <w:rFonts w:ascii="Arial" w:eastAsia="Times New Roman" w:hAnsi="Arial" w:cs="Arial"/>
          <w:lang w:eastAsia="sk-SK"/>
        </w:rPr>
        <w:t xml:space="preserve">            </w:t>
      </w:r>
      <w:r w:rsidR="00921761">
        <w:rPr>
          <w:rFonts w:ascii="Arial" w:eastAsia="Times New Roman" w:hAnsi="Arial" w:cs="Arial"/>
          <w:lang w:eastAsia="sk-SK"/>
        </w:rPr>
        <w:t>SME RODINA</w:t>
      </w:r>
    </w:p>
    <w:p w:rsidR="00D325F4" w:rsidRDefault="00D325F4" w:rsidP="00D325F4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D325F4" w:rsidRPr="00503ADE" w:rsidRDefault="00503ADE" w:rsidP="00503ADE">
      <w:pPr>
        <w:pStyle w:val="Odsekzoznamu"/>
        <w:numPr>
          <w:ilvl w:val="0"/>
          <w:numId w:val="5"/>
        </w:numPr>
        <w:spacing w:before="120" w:after="120" w:line="240" w:lineRule="auto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b</w:t>
      </w:r>
      <w:r w:rsidR="00D325F4" w:rsidRPr="00921761">
        <w:rPr>
          <w:rFonts w:ascii="Arial" w:eastAsia="Times New Roman" w:hAnsi="Arial" w:cs="Arial"/>
          <w:b/>
          <w:lang w:eastAsia="sk-SK"/>
        </w:rPr>
        <w:t xml:space="preserve"> e r i e m   n a   v e d o m i e</w:t>
      </w:r>
    </w:p>
    <w:p w:rsidR="00D325F4" w:rsidRDefault="00D325F4" w:rsidP="007014E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  <w:t xml:space="preserve">- písomné oznámenie predsedu Klubu poslancov Národnej rady Slovenskej republiky za hnutie </w:t>
      </w:r>
      <w:r w:rsidR="00921761">
        <w:rPr>
          <w:rFonts w:ascii="Arial" w:eastAsia="Times New Roman" w:hAnsi="Arial" w:cs="Arial"/>
          <w:lang w:eastAsia="sk-SK"/>
        </w:rPr>
        <w:t xml:space="preserve">SME RODINA Petra </w:t>
      </w:r>
      <w:proofErr w:type="spellStart"/>
      <w:r w:rsidR="00921761">
        <w:rPr>
          <w:rFonts w:ascii="Arial" w:eastAsia="Times New Roman" w:hAnsi="Arial" w:cs="Arial"/>
          <w:lang w:eastAsia="sk-SK"/>
        </w:rPr>
        <w:t>Pčolinského</w:t>
      </w:r>
      <w:proofErr w:type="spellEnd"/>
      <w:r w:rsidR="00D0292C">
        <w:rPr>
          <w:rFonts w:ascii="Arial" w:eastAsia="Times New Roman" w:hAnsi="Arial" w:cs="Arial"/>
          <w:lang w:eastAsia="sk-SK"/>
        </w:rPr>
        <w:t xml:space="preserve"> </w:t>
      </w:r>
      <w:r w:rsidR="00921761">
        <w:rPr>
          <w:rFonts w:ascii="Arial" w:eastAsia="Times New Roman" w:hAnsi="Arial" w:cs="Arial"/>
          <w:lang w:eastAsia="sk-SK"/>
        </w:rPr>
        <w:t>zo 16. mája</w:t>
      </w:r>
      <w:r w:rsidR="008426C1">
        <w:rPr>
          <w:rFonts w:ascii="Arial" w:eastAsia="Times New Roman" w:hAnsi="Arial" w:cs="Arial"/>
          <w:lang w:eastAsia="sk-SK"/>
        </w:rPr>
        <w:t xml:space="preserve"> 2023</w:t>
      </w:r>
      <w:r>
        <w:rPr>
          <w:rFonts w:ascii="Arial" w:eastAsia="Times New Roman" w:hAnsi="Arial" w:cs="Arial"/>
          <w:lang w:eastAsia="sk-SK"/>
        </w:rPr>
        <w:t xml:space="preserve"> o tom, že</w:t>
      </w:r>
    </w:p>
    <w:p w:rsidR="00D325F4" w:rsidRDefault="00D325F4" w:rsidP="00921761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  <w:t xml:space="preserve">- </w:t>
      </w:r>
      <w:r w:rsidR="00921761">
        <w:rPr>
          <w:rFonts w:ascii="Arial" w:eastAsia="Times New Roman" w:hAnsi="Arial" w:cs="Arial"/>
          <w:lang w:eastAsia="sk-SK"/>
        </w:rPr>
        <w:t xml:space="preserve">16. mája 2023 sa </w:t>
      </w:r>
      <w:r w:rsidR="00634D4A">
        <w:rPr>
          <w:rFonts w:ascii="Arial" w:eastAsia="Times New Roman" w:hAnsi="Arial" w:cs="Arial"/>
          <w:lang w:eastAsia="sk-SK"/>
        </w:rPr>
        <w:t xml:space="preserve">stali </w:t>
      </w:r>
      <w:r w:rsidR="00921761">
        <w:rPr>
          <w:rFonts w:ascii="Arial" w:eastAsia="Times New Roman" w:hAnsi="Arial" w:cs="Arial"/>
          <w:lang w:eastAsia="sk-SK"/>
        </w:rPr>
        <w:t>členmi</w:t>
      </w:r>
      <w:r>
        <w:rPr>
          <w:rFonts w:ascii="Arial" w:eastAsia="Times New Roman" w:hAnsi="Arial" w:cs="Arial"/>
          <w:lang w:eastAsia="sk-SK"/>
        </w:rPr>
        <w:t xml:space="preserve"> Klubu poslancov Národnej rady Slovenskej republiky za hnutie </w:t>
      </w:r>
      <w:r w:rsidR="00634D4A">
        <w:rPr>
          <w:rFonts w:ascii="Arial" w:eastAsia="Times New Roman" w:hAnsi="Arial" w:cs="Arial"/>
          <w:lang w:eastAsia="sk-SK"/>
        </w:rPr>
        <w:t xml:space="preserve">SME RODINA </w:t>
      </w:r>
      <w:r w:rsidR="00921761" w:rsidRPr="00921761">
        <w:rPr>
          <w:rFonts w:ascii="Arial" w:eastAsia="Times New Roman" w:hAnsi="Arial" w:cs="Arial"/>
          <w:b/>
          <w:lang w:eastAsia="sk-SK"/>
        </w:rPr>
        <w:t xml:space="preserve">Milan </w:t>
      </w:r>
      <w:proofErr w:type="spellStart"/>
      <w:r w:rsidR="00921761" w:rsidRPr="00921761">
        <w:rPr>
          <w:rFonts w:ascii="Arial" w:eastAsia="Times New Roman" w:hAnsi="Arial" w:cs="Arial"/>
          <w:b/>
          <w:lang w:eastAsia="sk-SK"/>
        </w:rPr>
        <w:t>Krajniak</w:t>
      </w:r>
      <w:proofErr w:type="spellEnd"/>
      <w:r w:rsidR="00921761" w:rsidRPr="00921761">
        <w:rPr>
          <w:rFonts w:ascii="Arial" w:eastAsia="Times New Roman" w:hAnsi="Arial" w:cs="Arial"/>
          <w:b/>
          <w:lang w:eastAsia="sk-SK"/>
        </w:rPr>
        <w:t xml:space="preserve"> a Štefan Holý</w:t>
      </w:r>
      <w:r w:rsidR="00921761">
        <w:rPr>
          <w:rFonts w:ascii="Arial" w:eastAsia="Times New Roman" w:hAnsi="Arial" w:cs="Arial"/>
          <w:lang w:eastAsia="sk-SK"/>
        </w:rPr>
        <w:t>, ktorí</w:t>
      </w:r>
      <w:r w:rsidR="007014EE" w:rsidRPr="007014EE">
        <w:rPr>
          <w:rFonts w:ascii="Arial" w:eastAsia="Times New Roman" w:hAnsi="Arial" w:cs="Arial"/>
          <w:lang w:eastAsia="sk-SK"/>
        </w:rPr>
        <w:t xml:space="preserve"> si uplatnil</w:t>
      </w:r>
      <w:r w:rsidR="00921761">
        <w:rPr>
          <w:rFonts w:ascii="Arial" w:eastAsia="Times New Roman" w:hAnsi="Arial" w:cs="Arial"/>
          <w:lang w:eastAsia="sk-SK"/>
        </w:rPr>
        <w:t>i</w:t>
      </w:r>
      <w:r w:rsidR="007014EE" w:rsidRPr="007014EE">
        <w:rPr>
          <w:rFonts w:ascii="Arial" w:eastAsia="Times New Roman" w:hAnsi="Arial" w:cs="Arial"/>
          <w:lang w:eastAsia="sk-SK"/>
        </w:rPr>
        <w:t xml:space="preserve"> mandát poslanca Národnej rady Slovenskej republiky</w:t>
      </w:r>
      <w:r w:rsidR="007014EE">
        <w:rPr>
          <w:rFonts w:ascii="Arial" w:eastAsia="Times New Roman" w:hAnsi="Arial" w:cs="Arial"/>
          <w:lang w:eastAsia="sk-SK"/>
        </w:rPr>
        <w:t xml:space="preserve"> po </w:t>
      </w:r>
      <w:r w:rsidR="00921761">
        <w:rPr>
          <w:rFonts w:ascii="Arial" w:eastAsia="Times New Roman" w:hAnsi="Arial" w:cs="Arial"/>
          <w:lang w:eastAsia="sk-SK"/>
        </w:rPr>
        <w:t>vymenovaní</w:t>
      </w:r>
      <w:r w:rsidR="00921761" w:rsidRPr="00921761">
        <w:t xml:space="preserve"> </w:t>
      </w:r>
      <w:r w:rsidR="00921761">
        <w:rPr>
          <w:rFonts w:ascii="Arial" w:eastAsia="Times New Roman" w:hAnsi="Arial" w:cs="Arial"/>
          <w:lang w:eastAsia="sk-SK"/>
        </w:rPr>
        <w:t xml:space="preserve">vlády Slovenskej </w:t>
      </w:r>
      <w:r w:rsidR="00921761" w:rsidRPr="00921761">
        <w:rPr>
          <w:rFonts w:ascii="Arial" w:eastAsia="Times New Roman" w:hAnsi="Arial" w:cs="Arial"/>
          <w:lang w:eastAsia="sk-SK"/>
        </w:rPr>
        <w:t>republiky</w:t>
      </w:r>
      <w:r w:rsidR="00921761">
        <w:rPr>
          <w:rFonts w:ascii="Arial" w:eastAsia="Times New Roman" w:hAnsi="Arial" w:cs="Arial"/>
          <w:lang w:eastAsia="sk-SK"/>
        </w:rPr>
        <w:t xml:space="preserve"> </w:t>
      </w:r>
      <w:r w:rsidR="00921761" w:rsidRPr="00921761">
        <w:rPr>
          <w:rFonts w:ascii="Arial" w:eastAsia="Times New Roman" w:hAnsi="Arial" w:cs="Arial"/>
          <w:lang w:eastAsia="sk-SK"/>
        </w:rPr>
        <w:t>15. mája 2023, čím zaniklo dočasné poverenie vláde Slovenskej republiky, udelené prezidentkou Slovenskej republiky 16. decembra 2022</w:t>
      </w:r>
      <w:r w:rsidR="00921761">
        <w:rPr>
          <w:rFonts w:ascii="Arial" w:eastAsia="Times New Roman" w:hAnsi="Arial" w:cs="Arial"/>
          <w:lang w:eastAsia="sk-SK"/>
        </w:rPr>
        <w:t xml:space="preserve"> </w:t>
      </w:r>
      <w:r w:rsidR="007014EE">
        <w:rPr>
          <w:rFonts w:ascii="Arial" w:eastAsia="Times New Roman" w:hAnsi="Arial" w:cs="Arial"/>
          <w:lang w:eastAsia="sk-SK"/>
        </w:rPr>
        <w:t>;</w:t>
      </w:r>
    </w:p>
    <w:p w:rsidR="007014EE" w:rsidRPr="007014EE" w:rsidRDefault="007014EE" w:rsidP="007014E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  <w:t xml:space="preserve">- </w:t>
      </w:r>
      <w:r w:rsidR="00093CDC">
        <w:rPr>
          <w:rFonts w:ascii="Arial" w:eastAsia="Times New Roman" w:hAnsi="Arial" w:cs="Arial"/>
          <w:lang w:eastAsia="sk-SK"/>
        </w:rPr>
        <w:t>15</w:t>
      </w:r>
      <w:r w:rsidR="00921761">
        <w:rPr>
          <w:rFonts w:ascii="Arial" w:eastAsia="Times New Roman" w:hAnsi="Arial" w:cs="Arial"/>
          <w:lang w:eastAsia="sk-SK"/>
        </w:rPr>
        <w:t>. mája 2023</w:t>
      </w:r>
      <w:r>
        <w:rPr>
          <w:rFonts w:ascii="Arial" w:eastAsia="Times New Roman" w:hAnsi="Arial" w:cs="Arial"/>
          <w:lang w:eastAsia="sk-SK"/>
        </w:rPr>
        <w:t xml:space="preserve"> prestal</w:t>
      </w:r>
      <w:r w:rsidR="00921761">
        <w:rPr>
          <w:rFonts w:ascii="Arial" w:eastAsia="Times New Roman" w:hAnsi="Arial" w:cs="Arial"/>
          <w:lang w:eastAsia="sk-SK"/>
        </w:rPr>
        <w:t>i byť členmi</w:t>
      </w:r>
      <w:r>
        <w:rPr>
          <w:rFonts w:ascii="Arial" w:eastAsia="Times New Roman" w:hAnsi="Arial" w:cs="Arial"/>
          <w:lang w:eastAsia="sk-SK"/>
        </w:rPr>
        <w:t xml:space="preserve"> Klubu poslancov Národnej rady Slovenskej republiky za hnutie </w:t>
      </w:r>
      <w:r w:rsidR="00921761">
        <w:rPr>
          <w:rFonts w:ascii="Arial" w:eastAsia="Times New Roman" w:hAnsi="Arial" w:cs="Arial"/>
          <w:lang w:eastAsia="sk-SK"/>
        </w:rPr>
        <w:t>SME RODINA</w:t>
      </w:r>
      <w:r>
        <w:rPr>
          <w:rFonts w:ascii="Arial" w:eastAsia="Times New Roman" w:hAnsi="Arial" w:cs="Arial"/>
          <w:lang w:eastAsia="sk-SK"/>
        </w:rPr>
        <w:t xml:space="preserve"> </w:t>
      </w:r>
      <w:r w:rsidR="00921761">
        <w:rPr>
          <w:rFonts w:ascii="Arial" w:eastAsia="Times New Roman" w:hAnsi="Arial" w:cs="Arial"/>
          <w:b/>
          <w:lang w:eastAsia="sk-SK"/>
        </w:rPr>
        <w:t>Jozef Hlinka a Eva Hudecová</w:t>
      </w:r>
      <w:r w:rsidR="00921761">
        <w:rPr>
          <w:rFonts w:ascii="Arial" w:eastAsia="Times New Roman" w:hAnsi="Arial" w:cs="Arial"/>
          <w:lang w:eastAsia="sk-SK"/>
        </w:rPr>
        <w:t>, ktorým</w:t>
      </w:r>
      <w:r>
        <w:rPr>
          <w:rFonts w:ascii="Arial" w:eastAsia="Times New Roman" w:hAnsi="Arial" w:cs="Arial"/>
          <w:lang w:eastAsia="sk-SK"/>
        </w:rPr>
        <w:t xml:space="preserve"> zanikol mandát poslanca Národnej rady Slovenskej republiky, v súvislosti s uplatnením mandátu poslanca </w:t>
      </w:r>
      <w:r w:rsidRPr="007014EE">
        <w:rPr>
          <w:rFonts w:ascii="Arial" w:eastAsia="Times New Roman" w:hAnsi="Arial" w:cs="Arial"/>
          <w:lang w:eastAsia="sk-SK"/>
        </w:rPr>
        <w:t>Národnej rady Slovenskej republiky</w:t>
      </w:r>
      <w:r>
        <w:rPr>
          <w:rFonts w:ascii="Arial" w:eastAsia="Times New Roman" w:hAnsi="Arial" w:cs="Arial"/>
          <w:lang w:eastAsia="sk-SK"/>
        </w:rPr>
        <w:t xml:space="preserve"> </w:t>
      </w:r>
      <w:r w:rsidR="00921761">
        <w:rPr>
          <w:rFonts w:ascii="Arial" w:eastAsia="Times New Roman" w:hAnsi="Arial" w:cs="Arial"/>
          <w:lang w:eastAsia="sk-SK"/>
        </w:rPr>
        <w:t xml:space="preserve">Milana </w:t>
      </w:r>
      <w:proofErr w:type="spellStart"/>
      <w:r w:rsidR="00921761">
        <w:rPr>
          <w:rFonts w:ascii="Arial" w:eastAsia="Times New Roman" w:hAnsi="Arial" w:cs="Arial"/>
          <w:lang w:eastAsia="sk-SK"/>
        </w:rPr>
        <w:t>Krajniaka</w:t>
      </w:r>
      <w:proofErr w:type="spellEnd"/>
      <w:r w:rsidR="00921761">
        <w:rPr>
          <w:rFonts w:ascii="Arial" w:eastAsia="Times New Roman" w:hAnsi="Arial" w:cs="Arial"/>
          <w:lang w:eastAsia="sk-SK"/>
        </w:rPr>
        <w:t xml:space="preserve"> a Štefana Holého.</w:t>
      </w:r>
    </w:p>
    <w:p w:rsidR="00D325F4" w:rsidRPr="00D325F4" w:rsidRDefault="00D325F4" w:rsidP="007014E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ADE" w:rsidRPr="00503ADE" w:rsidRDefault="00921761" w:rsidP="00503AD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0A4B4F">
        <w:rPr>
          <w:rFonts w:ascii="Arial" w:hAnsi="Arial" w:cs="Arial"/>
          <w:b/>
        </w:rPr>
        <w:t>u k l a d á m</w:t>
      </w:r>
    </w:p>
    <w:p w:rsidR="00921761" w:rsidRDefault="00634D4A" w:rsidP="00921761">
      <w:pPr>
        <w:spacing w:before="120"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21761" w:rsidRPr="000A4B4F">
        <w:rPr>
          <w:rFonts w:ascii="Arial" w:hAnsi="Arial" w:cs="Arial"/>
        </w:rPr>
        <w:t>vedúcemu Kancelárie Ná</w:t>
      </w:r>
      <w:r w:rsidR="00921761">
        <w:rPr>
          <w:rFonts w:ascii="Arial" w:hAnsi="Arial" w:cs="Arial"/>
        </w:rPr>
        <w:t>rodnej rady Slovenskej republiky</w:t>
      </w:r>
    </w:p>
    <w:p w:rsidR="007014EE" w:rsidRPr="00921761" w:rsidRDefault="00921761" w:rsidP="0092176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A4B4F">
        <w:rPr>
          <w:rFonts w:ascii="Arial" w:hAnsi="Arial" w:cs="Arial"/>
        </w:rPr>
        <w:t xml:space="preserve">zabezpečiť </w:t>
      </w:r>
      <w:r w:rsidRPr="00761844">
        <w:rPr>
          <w:rFonts w:ascii="Arial" w:hAnsi="Arial" w:cs="Arial"/>
          <w:b/>
        </w:rPr>
        <w:t>zníženie</w:t>
      </w:r>
      <w:r>
        <w:rPr>
          <w:rFonts w:ascii="Arial" w:hAnsi="Arial" w:cs="Arial"/>
          <w:b/>
        </w:rPr>
        <w:t xml:space="preserve"> </w:t>
      </w:r>
      <w:r w:rsidRPr="000A4B4F">
        <w:rPr>
          <w:rFonts w:ascii="Arial" w:hAnsi="Arial" w:cs="Arial"/>
        </w:rPr>
        <w:t>limitu finančných prostr</w:t>
      </w:r>
      <w:r>
        <w:rPr>
          <w:rFonts w:ascii="Arial" w:hAnsi="Arial" w:cs="Arial"/>
        </w:rPr>
        <w:t xml:space="preserve">iedkov Kancelárie Národnej rady </w:t>
      </w:r>
      <w:r w:rsidRPr="000A4B4F">
        <w:rPr>
          <w:rFonts w:ascii="Arial" w:hAnsi="Arial" w:cs="Arial"/>
        </w:rPr>
        <w:t xml:space="preserve">Slovenskej republiky určeného na úhradu výdavkov Klubu poslancov Národnej rady Slovenskej republiky za </w:t>
      </w:r>
      <w:r>
        <w:rPr>
          <w:rFonts w:ascii="Arial" w:hAnsi="Arial" w:cs="Arial"/>
        </w:rPr>
        <w:t>hnutie SME RODINA</w:t>
      </w:r>
      <w:r w:rsidRPr="008E10B2">
        <w:rPr>
          <w:rFonts w:ascii="Arial" w:hAnsi="Arial" w:cs="Arial"/>
        </w:rPr>
        <w:t xml:space="preserve"> </w:t>
      </w:r>
      <w:r w:rsidRPr="000A4B4F">
        <w:rPr>
          <w:rFonts w:ascii="Arial" w:hAnsi="Arial" w:cs="Arial"/>
        </w:rPr>
        <w:t xml:space="preserve">o čiastku pripadajúcu na </w:t>
      </w:r>
      <w:r>
        <w:rPr>
          <w:rFonts w:ascii="Arial" w:hAnsi="Arial" w:cs="Arial"/>
        </w:rPr>
        <w:t>dvoch členov</w:t>
      </w:r>
      <w:r>
        <w:rPr>
          <w:rFonts w:ascii="Arial" w:hAnsi="Arial" w:cs="Arial"/>
        </w:rPr>
        <w:br/>
      </w:r>
      <w:r w:rsidRPr="000A4B4F">
        <w:rPr>
          <w:rFonts w:ascii="Arial" w:hAnsi="Arial" w:cs="Arial"/>
        </w:rPr>
        <w:t>(</w:t>
      </w:r>
      <w:r>
        <w:rPr>
          <w:rFonts w:ascii="Arial" w:hAnsi="Arial" w:cs="Arial"/>
        </w:rPr>
        <w:t>Jozef Hlinka</w:t>
      </w:r>
      <w:r w:rsidR="00FE4D49">
        <w:rPr>
          <w:rFonts w:ascii="Arial" w:hAnsi="Arial" w:cs="Arial"/>
        </w:rPr>
        <w:t xml:space="preserve"> a Eva Hudecová</w:t>
      </w:r>
      <w:r w:rsidRPr="000A4B4F">
        <w:rPr>
          <w:rFonts w:ascii="Arial" w:hAnsi="Arial" w:cs="Arial"/>
        </w:rPr>
        <w:t xml:space="preserve">) od </w:t>
      </w:r>
      <w:r>
        <w:rPr>
          <w:rFonts w:ascii="Arial" w:hAnsi="Arial" w:cs="Arial"/>
        </w:rPr>
        <w:t xml:space="preserve">16. mája 2023 a </w:t>
      </w:r>
      <w:r w:rsidRPr="000A4B4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výš</w:t>
      </w:r>
      <w:r w:rsidRPr="000A4B4F">
        <w:rPr>
          <w:rFonts w:ascii="Arial" w:hAnsi="Arial" w:cs="Arial"/>
          <w:b/>
        </w:rPr>
        <w:t xml:space="preserve">enie </w:t>
      </w:r>
      <w:r w:rsidRPr="000A4B4F">
        <w:rPr>
          <w:rFonts w:ascii="Arial" w:hAnsi="Arial" w:cs="Arial"/>
        </w:rPr>
        <w:t>limitu finančných prostr</w:t>
      </w:r>
      <w:r>
        <w:rPr>
          <w:rFonts w:ascii="Arial" w:hAnsi="Arial" w:cs="Arial"/>
        </w:rPr>
        <w:t xml:space="preserve">iedkov Kancelárie Národnej rady </w:t>
      </w:r>
      <w:r w:rsidRPr="000A4B4F">
        <w:rPr>
          <w:rFonts w:ascii="Arial" w:hAnsi="Arial" w:cs="Arial"/>
        </w:rPr>
        <w:t xml:space="preserve">Slovenskej republiky určeného na úhradu výdavkov Klubu poslancov Národnej rady Slovenskej republiky za </w:t>
      </w:r>
      <w:r>
        <w:rPr>
          <w:rFonts w:ascii="Arial" w:hAnsi="Arial" w:cs="Arial"/>
        </w:rPr>
        <w:t>hnutie SME RODINA</w:t>
      </w:r>
      <w:r w:rsidRPr="008E1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 čiastku pripadajúcu   </w:t>
      </w:r>
      <w:r w:rsidRPr="000A4B4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 dvoch   členov   </w:t>
      </w:r>
      <w:r w:rsidRPr="000A4B4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Milan </w:t>
      </w:r>
      <w:proofErr w:type="spellStart"/>
      <w:r>
        <w:rPr>
          <w:rFonts w:ascii="Arial" w:hAnsi="Arial" w:cs="Arial"/>
        </w:rPr>
        <w:t>Krajniak</w:t>
      </w:r>
      <w:proofErr w:type="spellEnd"/>
      <w:r w:rsidR="00FE4D49">
        <w:rPr>
          <w:rFonts w:ascii="Arial" w:hAnsi="Arial" w:cs="Arial"/>
        </w:rPr>
        <w:t xml:space="preserve"> a Štefan Holý</w:t>
      </w:r>
      <w:r w:rsidR="003675F0">
        <w:rPr>
          <w:rFonts w:ascii="Arial" w:hAnsi="Arial" w:cs="Arial"/>
        </w:rPr>
        <w:t xml:space="preserve">) od </w:t>
      </w:r>
      <w:bookmarkStart w:id="0" w:name="_GoBack"/>
      <w:bookmarkEnd w:id="0"/>
      <w:r>
        <w:rPr>
          <w:rFonts w:ascii="Arial" w:hAnsi="Arial" w:cs="Arial"/>
        </w:rPr>
        <w:t xml:space="preserve">16. mája 2023. </w:t>
      </w:r>
    </w:p>
    <w:p w:rsidR="00D325F4" w:rsidRDefault="00D325F4" w:rsidP="00D325F4">
      <w:pPr>
        <w:spacing w:before="120" w:after="120" w:line="240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D325F4" w:rsidRDefault="00D325F4" w:rsidP="00D325F4">
      <w:pPr>
        <w:spacing w:before="120" w:after="120" w:line="240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503ADE" w:rsidRDefault="00503ADE" w:rsidP="00D325F4">
      <w:pPr>
        <w:spacing w:before="120" w:after="120" w:line="240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634D4A" w:rsidRPr="00CB6778" w:rsidRDefault="00634D4A" w:rsidP="00D325F4">
      <w:pPr>
        <w:spacing w:before="120" w:after="120" w:line="240" w:lineRule="auto"/>
        <w:jc w:val="both"/>
        <w:rPr>
          <w:rFonts w:ascii="Arial" w:eastAsia="Times New Roman" w:hAnsi="Arial" w:cs="Shruti"/>
          <w:szCs w:val="24"/>
          <w:lang w:eastAsia="sk-SK"/>
        </w:rPr>
      </w:pPr>
    </w:p>
    <w:p w:rsidR="00564582" w:rsidRPr="007014EE" w:rsidRDefault="00D325F4" w:rsidP="007014EE">
      <w:pPr>
        <w:spacing w:before="120" w:after="120" w:line="240" w:lineRule="auto"/>
        <w:jc w:val="both"/>
        <w:rPr>
          <w:rFonts w:ascii="Helvetica" w:eastAsia="Times New Roman" w:hAnsi="Helvetica" w:cs="Times New Roman"/>
          <w:color w:val="494949"/>
          <w:sz w:val="21"/>
          <w:szCs w:val="21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                              Boris K o l </w:t>
      </w:r>
      <w:proofErr w:type="spellStart"/>
      <w:r>
        <w:rPr>
          <w:rFonts w:ascii="Arial" w:eastAsia="Times New Roman" w:hAnsi="Arial" w:cs="Arial"/>
          <w:lang w:eastAsia="sk-SK"/>
        </w:rPr>
        <w:t>l</w:t>
      </w:r>
      <w:proofErr w:type="spellEnd"/>
      <w:r>
        <w:rPr>
          <w:rFonts w:ascii="Arial" w:eastAsia="Times New Roman" w:hAnsi="Arial" w:cs="Arial"/>
          <w:lang w:eastAsia="sk-SK"/>
        </w:rPr>
        <w:t xml:space="preserve"> á r   v. r.</w:t>
      </w:r>
    </w:p>
    <w:sectPr w:rsidR="00564582" w:rsidRPr="0070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3E0D"/>
    <w:multiLevelType w:val="hybridMultilevel"/>
    <w:tmpl w:val="70CE29EE"/>
    <w:lvl w:ilvl="0" w:tplc="18E8E37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B116FB"/>
    <w:multiLevelType w:val="hybridMultilevel"/>
    <w:tmpl w:val="6E4E11CC"/>
    <w:lvl w:ilvl="0" w:tplc="2AD8FAA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5C4CB5"/>
    <w:multiLevelType w:val="hybridMultilevel"/>
    <w:tmpl w:val="9FCA8D02"/>
    <w:lvl w:ilvl="0" w:tplc="D55A572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207C12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1070"/>
        </w:tabs>
        <w:ind w:left="1070" w:hanging="360"/>
      </w:pPr>
    </w:lvl>
    <w:lvl w:ilvl="1" w:tplc="041B0019">
      <w:start w:val="1"/>
      <w:numFmt w:val="decimal"/>
      <w:lvlText w:val="%2."/>
      <w:lvlJc w:val="left"/>
      <w:pPr>
        <w:tabs>
          <w:tab w:val="num" w:pos="917"/>
        </w:tabs>
        <w:ind w:left="91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4" w15:restartNumberingAfterBreak="0">
    <w:nsid w:val="75A51F7D"/>
    <w:multiLevelType w:val="hybridMultilevel"/>
    <w:tmpl w:val="F7FAC84C"/>
    <w:lvl w:ilvl="0" w:tplc="FDF8B59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27"/>
    <w:rsid w:val="00082757"/>
    <w:rsid w:val="00093CDC"/>
    <w:rsid w:val="002029AA"/>
    <w:rsid w:val="002927A8"/>
    <w:rsid w:val="00297E68"/>
    <w:rsid w:val="002C6C0E"/>
    <w:rsid w:val="003675F0"/>
    <w:rsid w:val="00503ADE"/>
    <w:rsid w:val="00634D4A"/>
    <w:rsid w:val="007014EE"/>
    <w:rsid w:val="008426C1"/>
    <w:rsid w:val="00921761"/>
    <w:rsid w:val="00BD1C49"/>
    <w:rsid w:val="00D0292C"/>
    <w:rsid w:val="00D325F4"/>
    <w:rsid w:val="00E4338B"/>
    <w:rsid w:val="00E462C9"/>
    <w:rsid w:val="00FA0627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0E7B"/>
  <w15:chartTrackingRefBased/>
  <w15:docId w15:val="{10E49F27-2F7A-4C99-A92D-7AF0B0C5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5F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25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Trabalíková, Patrícia</dc:creator>
  <cp:keywords/>
  <dc:description/>
  <cp:lastModifiedBy>Trabalíková, Patrícia, Mgr.</cp:lastModifiedBy>
  <cp:revision>13</cp:revision>
  <cp:lastPrinted>2023-05-16T10:02:00Z</cp:lastPrinted>
  <dcterms:created xsi:type="dcterms:W3CDTF">2020-08-12T12:42:00Z</dcterms:created>
  <dcterms:modified xsi:type="dcterms:W3CDTF">2023-05-16T10:03:00Z</dcterms:modified>
</cp:coreProperties>
</file>