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D8BA" w14:textId="3DC2ABC4" w:rsidR="003866B7" w:rsidRPr="00B773FA" w:rsidRDefault="00484662" w:rsidP="00A80592">
      <w:pPr>
        <w:pStyle w:val="Default"/>
        <w:widowControl w:val="0"/>
        <w:jc w:val="center"/>
        <w:rPr>
          <w:b/>
          <w:bCs/>
          <w:szCs w:val="20"/>
        </w:rPr>
      </w:pPr>
      <w:r w:rsidRPr="00B773FA">
        <w:rPr>
          <w:b/>
          <w:bCs/>
          <w:szCs w:val="20"/>
        </w:rPr>
        <w:t>TABUĽKA ZHODY</w:t>
      </w:r>
      <w:r w:rsidR="00BD5C10">
        <w:rPr>
          <w:b/>
          <w:bCs/>
          <w:szCs w:val="20"/>
        </w:rPr>
        <w:t xml:space="preserve"> (čiastková)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3"/>
        <w:gridCol w:w="3686"/>
        <w:gridCol w:w="708"/>
        <w:gridCol w:w="709"/>
        <w:gridCol w:w="992"/>
        <w:gridCol w:w="4962"/>
        <w:gridCol w:w="708"/>
        <w:gridCol w:w="851"/>
        <w:gridCol w:w="709"/>
        <w:gridCol w:w="1417"/>
      </w:tblGrid>
      <w:tr w:rsidR="00484662" w:rsidRPr="008551EE" w14:paraId="1B5DC446" w14:textId="77777777" w:rsidTr="001D0F61">
        <w:tc>
          <w:tcPr>
            <w:tcW w:w="5387" w:type="dxa"/>
            <w:gridSpan w:val="3"/>
          </w:tcPr>
          <w:p w14:paraId="4773D1E9" w14:textId="3052E07D" w:rsidR="00484662" w:rsidRPr="008551EE" w:rsidRDefault="005B7CC1" w:rsidP="00A8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484662"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mernica Európskeho parlamentu </w:t>
            </w:r>
            <w:r w:rsidR="00484662"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br/>
              <w:t>a Rady 2005/36/EÚ, pokiaľ ide o minimálne požiadavky na odbornú prípravu pre povolanie veterinárneho lekára</w:t>
            </w:r>
            <w:r w:rsidR="00D875F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875F5" w:rsidRPr="00D875F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5B7CC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Ú. v. EÚ L 255, 30. 9. 2005) v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platnom </w:t>
            </w:r>
            <w:r w:rsidRPr="005B7CC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znení</w:t>
            </w:r>
          </w:p>
        </w:tc>
        <w:tc>
          <w:tcPr>
            <w:tcW w:w="10348" w:type="dxa"/>
            <w:gridSpan w:val="7"/>
          </w:tcPr>
          <w:p w14:paraId="4148A7E5" w14:textId="013A9D24" w:rsidR="00484662" w:rsidRPr="00B773FA" w:rsidRDefault="00484662" w:rsidP="00A80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Návrh zákona</w:t>
            </w:r>
            <w:r w:rsidR="003817CF" w:rsidRPr="008551E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, ktorým sa mení zákon č. 442/2004 Z. z. o súkromných veterinárnych lekároch, o Komore veterinárnych lekárov Slovenskej republiky a o zmene a doplnení zákona č. 488/2002 Z. z. o veterinárnej starostlivosti a o zmene niektorých zákonov v znení neskorších predpisov v znení neskorších predpisov</w:t>
            </w:r>
          </w:p>
        </w:tc>
      </w:tr>
      <w:tr w:rsidR="00A821BF" w:rsidRPr="008551EE" w14:paraId="324BB2CF" w14:textId="77777777" w:rsidTr="00796394">
        <w:tc>
          <w:tcPr>
            <w:tcW w:w="993" w:type="dxa"/>
          </w:tcPr>
          <w:p w14:paraId="773F813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3686" w:type="dxa"/>
          </w:tcPr>
          <w:p w14:paraId="5A4D791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708" w:type="dxa"/>
          </w:tcPr>
          <w:p w14:paraId="692A69B3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709" w:type="dxa"/>
          </w:tcPr>
          <w:p w14:paraId="1B25E0C8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72D0996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8A6C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D49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15F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049E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>9</w:t>
            </w:r>
          </w:p>
          <w:p w14:paraId="2A8045AA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D525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8551EE">
              <w:rPr>
                <w:b/>
                <w:sz w:val="20"/>
                <w:szCs w:val="20"/>
              </w:rPr>
              <w:t>10</w:t>
            </w:r>
          </w:p>
        </w:tc>
      </w:tr>
      <w:tr w:rsidR="00A821BF" w:rsidRPr="008551EE" w14:paraId="3AE72241" w14:textId="77777777" w:rsidTr="00796394">
        <w:tc>
          <w:tcPr>
            <w:tcW w:w="993" w:type="dxa"/>
          </w:tcPr>
          <w:p w14:paraId="1D1790AF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Článok </w:t>
            </w:r>
          </w:p>
          <w:p w14:paraId="2C16491D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(Č, O, </w:t>
            </w:r>
          </w:p>
          <w:p w14:paraId="6DFFB892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V, P) </w:t>
            </w:r>
          </w:p>
        </w:tc>
        <w:tc>
          <w:tcPr>
            <w:tcW w:w="3686" w:type="dxa"/>
          </w:tcPr>
          <w:p w14:paraId="0658AD7B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</w:tcPr>
          <w:p w14:paraId="130405A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Spôsob 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proofErr w:type="spellStart"/>
            <w:r w:rsidRPr="008551EE">
              <w:rPr>
                <w:b/>
                <w:sz w:val="18"/>
                <w:szCs w:val="18"/>
              </w:rPr>
              <w:t>trans</w:t>
            </w:r>
            <w:proofErr w:type="spellEnd"/>
            <w:r w:rsidRPr="008551EE">
              <w:rPr>
                <w:b/>
                <w:sz w:val="18"/>
                <w:szCs w:val="18"/>
              </w:rPr>
              <w:t>-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 xml:space="preserve">pozície </w:t>
            </w:r>
          </w:p>
          <w:p w14:paraId="1C59937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37AEDC2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Číslo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E0007CB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Článok </w:t>
            </w:r>
            <w:r w:rsidRPr="008551EE">
              <w:rPr>
                <w:b/>
                <w:sz w:val="18"/>
                <w:szCs w:val="18"/>
              </w:rPr>
              <w:br/>
              <w:t xml:space="preserve">(Č, §, O, V, P)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A1D5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Text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CDE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Zhoda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F4E0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proofErr w:type="spellStart"/>
            <w:r w:rsidRPr="008551EE">
              <w:rPr>
                <w:b/>
                <w:sz w:val="18"/>
                <w:szCs w:val="18"/>
              </w:rPr>
              <w:t>Poz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námky</w:t>
            </w:r>
            <w:proofErr w:type="spellEnd"/>
            <w:r w:rsidR="00A821BF" w:rsidRPr="008551EE">
              <w:rPr>
                <w:b/>
                <w:sz w:val="18"/>
                <w:szCs w:val="18"/>
              </w:rPr>
              <w:br/>
              <w:t xml:space="preserve">(pri návrhu predpisu </w:t>
            </w:r>
            <w:proofErr w:type="spellStart"/>
            <w:r w:rsidR="00A821BF" w:rsidRPr="008551EE">
              <w:rPr>
                <w:b/>
                <w:sz w:val="18"/>
                <w:szCs w:val="18"/>
              </w:rPr>
              <w:t>predpo-kladaný</w:t>
            </w:r>
            <w:proofErr w:type="spellEnd"/>
            <w:r w:rsidR="00A821BF" w:rsidRPr="008551EE">
              <w:rPr>
                <w:b/>
                <w:sz w:val="18"/>
                <w:szCs w:val="18"/>
              </w:rPr>
              <w:t xml:space="preserve"> dátum účinnosti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5D80001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proofErr w:type="spellStart"/>
            <w:r w:rsidRPr="008551EE">
              <w:rPr>
                <w:b/>
                <w:sz w:val="18"/>
                <w:szCs w:val="18"/>
              </w:rPr>
              <w:t>Identi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fikácia</w:t>
            </w:r>
            <w:proofErr w:type="spellEnd"/>
            <w:r w:rsidRPr="008551E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551EE">
              <w:rPr>
                <w:b/>
                <w:sz w:val="18"/>
                <w:szCs w:val="18"/>
              </w:rPr>
              <w:t>gold</w:t>
            </w:r>
            <w:r w:rsidR="00A821BF" w:rsidRPr="008551EE">
              <w:rPr>
                <w:b/>
                <w:sz w:val="18"/>
                <w:szCs w:val="18"/>
              </w:rPr>
              <w:t>-</w:t>
            </w:r>
            <w:r w:rsidRPr="008551EE">
              <w:rPr>
                <w:b/>
                <w:sz w:val="18"/>
                <w:szCs w:val="18"/>
              </w:rPr>
              <w:t>platingu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84FCE7" w14:textId="77777777" w:rsidR="00484662" w:rsidRPr="008551EE" w:rsidRDefault="00484662" w:rsidP="00A80592">
            <w:pPr>
              <w:pStyle w:val="Default"/>
              <w:widowControl w:val="0"/>
              <w:rPr>
                <w:b/>
                <w:sz w:val="18"/>
                <w:szCs w:val="18"/>
              </w:rPr>
            </w:pPr>
            <w:r w:rsidRPr="008551EE">
              <w:rPr>
                <w:b/>
                <w:sz w:val="18"/>
                <w:szCs w:val="18"/>
              </w:rPr>
              <w:t xml:space="preserve">Identifikácia </w:t>
            </w:r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 xml:space="preserve">v oblasti </w:t>
            </w:r>
            <w:proofErr w:type="spellStart"/>
            <w:r w:rsidRPr="008551EE">
              <w:rPr>
                <w:b/>
                <w:sz w:val="18"/>
                <w:szCs w:val="18"/>
              </w:rPr>
              <w:t>goldplatingu</w:t>
            </w:r>
            <w:proofErr w:type="spellEnd"/>
            <w:r w:rsidR="00A821BF" w:rsidRPr="008551EE">
              <w:rPr>
                <w:b/>
                <w:sz w:val="18"/>
                <w:szCs w:val="18"/>
              </w:rPr>
              <w:br/>
            </w:r>
            <w:r w:rsidRPr="008551EE">
              <w:rPr>
                <w:b/>
                <w:sz w:val="18"/>
                <w:szCs w:val="18"/>
              </w:rPr>
              <w:t>a vyjadrenie</w:t>
            </w:r>
            <w:r w:rsidR="00A821BF" w:rsidRPr="008551EE">
              <w:rPr>
                <w:b/>
                <w:sz w:val="18"/>
                <w:szCs w:val="18"/>
              </w:rPr>
              <w:t xml:space="preserve"> k opodstatnenosti </w:t>
            </w:r>
            <w:proofErr w:type="spellStart"/>
            <w:r w:rsidR="00A821BF" w:rsidRPr="008551EE">
              <w:rPr>
                <w:b/>
                <w:sz w:val="18"/>
                <w:szCs w:val="18"/>
              </w:rPr>
              <w:t>goldplatingu</w:t>
            </w:r>
            <w:proofErr w:type="spellEnd"/>
          </w:p>
        </w:tc>
      </w:tr>
      <w:tr w:rsidR="00CC1F6F" w:rsidRPr="008551EE" w14:paraId="05A443BE" w14:textId="77777777" w:rsidTr="00796394">
        <w:tc>
          <w:tcPr>
            <w:tcW w:w="993" w:type="dxa"/>
          </w:tcPr>
          <w:p w14:paraId="5DE476FD" w14:textId="36EF519B" w:rsidR="00CC1F6F" w:rsidRDefault="005B7CC1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02021">
              <w:rPr>
                <w:sz w:val="18"/>
                <w:szCs w:val="18"/>
              </w:rPr>
              <w:t>ríloha</w:t>
            </w:r>
            <w:r>
              <w:rPr>
                <w:sz w:val="18"/>
                <w:szCs w:val="18"/>
              </w:rPr>
              <w:t>: V</w:t>
            </w:r>
          </w:p>
          <w:p w14:paraId="6B52FDCE" w14:textId="77777777" w:rsidR="005B7CC1" w:rsidRDefault="005B7CC1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V.4</w:t>
            </w:r>
          </w:p>
          <w:p w14:paraId="20843496" w14:textId="342620E8" w:rsidR="00DB6CA3" w:rsidRPr="008551EE" w:rsidRDefault="005B7CC1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B: 5.4.</w:t>
            </w:r>
            <w:r w:rsidR="008019A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29A8B219" w14:textId="77777777" w:rsidR="00DB6CA3" w:rsidRDefault="00DB6CA3" w:rsidP="00A80592">
            <w:pPr>
              <w:pStyle w:val="Default"/>
              <w:widowControl w:val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DB6CA3">
              <w:rPr>
                <w:i/>
                <w:iCs/>
                <w:sz w:val="18"/>
                <w:szCs w:val="18"/>
              </w:rPr>
              <w:t>5.4.2.   </w:t>
            </w:r>
            <w:r w:rsidRPr="00DB6CA3">
              <w:rPr>
                <w:b/>
                <w:bCs/>
                <w:i/>
                <w:iCs/>
                <w:sz w:val="18"/>
                <w:szCs w:val="18"/>
              </w:rPr>
              <w:t> Doklady o formálnej kvalifikácii veterinárnych chirurgov</w:t>
            </w:r>
          </w:p>
          <w:p w14:paraId="0AE22142" w14:textId="06A7E9B9" w:rsidR="00DB6CA3" w:rsidRPr="00DB6CA3" w:rsidRDefault="00DB6CA3" w:rsidP="00A80592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796394">
              <w:rPr>
                <w:sz w:val="18"/>
                <w:szCs w:val="18"/>
              </w:rPr>
              <w:t>(tabuľka)</w:t>
            </w:r>
          </w:p>
        </w:tc>
        <w:tc>
          <w:tcPr>
            <w:tcW w:w="708" w:type="dxa"/>
          </w:tcPr>
          <w:p w14:paraId="20228E63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BD2249" w14:textId="33DC1824" w:rsidR="00CC1F6F" w:rsidRPr="008551EE" w:rsidRDefault="00D27E0E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Návrh zákona </w:t>
            </w:r>
            <w:r w:rsidRPr="008551EE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5C2A" w14:textId="77777777" w:rsidR="00A0306A" w:rsidRPr="008551EE" w:rsidRDefault="00A0306A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Č: I</w:t>
            </w:r>
          </w:p>
          <w:p w14:paraId="3AD93ECF" w14:textId="171D0C0F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 xml:space="preserve">Príloha č. </w:t>
            </w:r>
            <w:r w:rsidR="008019A8">
              <w:rPr>
                <w:sz w:val="18"/>
                <w:szCs w:val="18"/>
              </w:rPr>
              <w:t>2</w:t>
            </w:r>
          </w:p>
          <w:p w14:paraId="3B4B6171" w14:textId="50645538" w:rsidR="00DB6CA3" w:rsidRPr="008551EE" w:rsidRDefault="00DB6CA3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A7E" w14:textId="2BDAA3EC" w:rsidR="00DB6CA3" w:rsidRDefault="00DB6CA3" w:rsidP="00DB6CA3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DB6CA3">
              <w:rPr>
                <w:b/>
                <w:bCs/>
                <w:sz w:val="18"/>
                <w:szCs w:val="18"/>
              </w:rPr>
              <w:t>NÁZVY DOKLADOV O</w:t>
            </w:r>
            <w:r w:rsidR="00602021">
              <w:rPr>
                <w:b/>
                <w:bCs/>
                <w:sz w:val="18"/>
                <w:szCs w:val="18"/>
              </w:rPr>
              <w:t> </w:t>
            </w:r>
            <w:r w:rsidRPr="00DB6CA3">
              <w:rPr>
                <w:b/>
                <w:bCs/>
                <w:sz w:val="18"/>
                <w:szCs w:val="18"/>
              </w:rPr>
              <w:t>VZDELANÍ</w:t>
            </w:r>
          </w:p>
          <w:p w14:paraId="55E60883" w14:textId="0D3B7614" w:rsidR="00602021" w:rsidRPr="00602021" w:rsidRDefault="00602021" w:rsidP="00DB6CA3">
            <w:pPr>
              <w:pStyle w:val="Default"/>
              <w:rPr>
                <w:sz w:val="18"/>
                <w:szCs w:val="18"/>
              </w:rPr>
            </w:pPr>
            <w:r w:rsidRPr="00796394">
              <w:rPr>
                <w:sz w:val="18"/>
                <w:szCs w:val="18"/>
              </w:rPr>
              <w:t>(tabuľka)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68F8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FB11" w14:textId="77777777" w:rsidR="00CC1F6F" w:rsidRPr="008551EE" w:rsidRDefault="00CC1F6F" w:rsidP="00A80592">
            <w:pPr>
              <w:pStyle w:val="Default"/>
              <w:widowControl w:val="0"/>
              <w:rPr>
                <w:sz w:val="20"/>
                <w:szCs w:val="20"/>
              </w:rPr>
            </w:pPr>
            <w:r w:rsidRPr="008551EE">
              <w:rPr>
                <w:sz w:val="18"/>
                <w:szCs w:val="20"/>
              </w:rPr>
              <w:t>10. apríla 2027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6A07027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  <w:r w:rsidRPr="008551EE">
              <w:rPr>
                <w:sz w:val="18"/>
                <w:szCs w:val="18"/>
              </w:rPr>
              <w:t>GP - N</w:t>
            </w:r>
          </w:p>
          <w:p w14:paraId="075D20EC" w14:textId="77777777" w:rsidR="00CC1F6F" w:rsidRPr="008551EE" w:rsidRDefault="00CC1F6F" w:rsidP="00A80592">
            <w:pPr>
              <w:pStyle w:val="Default"/>
              <w:widowContro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C4A96C" w14:textId="77777777" w:rsidR="00CC1F6F" w:rsidRPr="008551EE" w:rsidRDefault="00CC1F6F" w:rsidP="00A80592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</w:tbl>
    <w:p w14:paraId="177A9C51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LEGENDA:</w:t>
      </w:r>
    </w:p>
    <w:p w14:paraId="7C904C5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sectPr w:rsidR="009025C9" w:rsidRPr="008551EE" w:rsidSect="00484662">
          <w:footerReference w:type="default" r:id="rId8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14:paraId="46CD4513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(1):</w:t>
      </w:r>
    </w:p>
    <w:p w14:paraId="4BDFCED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640E8E8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1D7FBAE0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4830DC52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1581116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1386620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(3):</w:t>
      </w:r>
    </w:p>
    <w:p w14:paraId="256C9CA9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 – bežná transpozícia</w:t>
      </w:r>
    </w:p>
    <w:p w14:paraId="52C2D69C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transpozícia s možnosťou voľby</w:t>
      </w:r>
    </w:p>
    <w:p w14:paraId="17B008F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 – transpozícia podľa úvahy (dobrovoľná)</w:t>
      </w:r>
    </w:p>
    <w:p w14:paraId="5755EECF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proofErr w:type="spellStart"/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</w:t>
      </w:r>
      <w:proofErr w:type="spellEnd"/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 – transpozícia sa neuskutočňuje</w:t>
      </w:r>
    </w:p>
    <w:p w14:paraId="16B762AE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14515AC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(5):</w:t>
      </w:r>
    </w:p>
    <w:p w14:paraId="1013FBD4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článok</w:t>
      </w:r>
    </w:p>
    <w:p w14:paraId="69B0B9B2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§ – paragraf</w:t>
      </w:r>
    </w:p>
    <w:p w14:paraId="3BD0DF05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O – odsek</w:t>
      </w:r>
    </w:p>
    <w:p w14:paraId="5708983C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V – veta</w:t>
      </w:r>
    </w:p>
    <w:p w14:paraId="7FC51254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P – písmeno (číslo)</w:t>
      </w:r>
    </w:p>
    <w:p w14:paraId="465D2D3B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sk-SK"/>
        </w:rPr>
        <w:t>V stĺpci (7):</w:t>
      </w:r>
    </w:p>
    <w:p w14:paraId="7F9D0F11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Ú – úplná zhoda</w:t>
      </w:r>
    </w:p>
    <w:p w14:paraId="4757E8D3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Č – čiastočná zhoda</w:t>
      </w:r>
    </w:p>
    <w:p w14:paraId="128BC4FD" w14:textId="77777777" w:rsidR="009025C9" w:rsidRPr="008551EE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Ž – žiadna zhoda</w:t>
      </w:r>
    </w:p>
    <w:p w14:paraId="1710EBB0" w14:textId="77777777" w:rsidR="009025C9" w:rsidRPr="009025C9" w:rsidRDefault="009025C9" w:rsidP="00A8059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proofErr w:type="spellStart"/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n.a</w:t>
      </w:r>
      <w:proofErr w:type="spellEnd"/>
      <w:r w:rsidRPr="008551EE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. – neaplikovateľnosť</w:t>
      </w:r>
    </w:p>
    <w:p w14:paraId="7F2E873D" w14:textId="77777777" w:rsidR="009025C9" w:rsidRDefault="009025C9" w:rsidP="00A80592">
      <w:pPr>
        <w:widowControl w:val="0"/>
        <w:spacing w:after="0" w:line="240" w:lineRule="auto"/>
        <w:sectPr w:rsidR="009025C9" w:rsidSect="009025C9">
          <w:type w:val="continuous"/>
          <w:pgSz w:w="16838" w:h="11906" w:orient="landscape"/>
          <w:pgMar w:top="851" w:right="1418" w:bottom="851" w:left="1418" w:header="709" w:footer="709" w:gutter="0"/>
          <w:cols w:num="4" w:space="567" w:equalWidth="0">
            <w:col w:w="1985" w:space="567"/>
            <w:col w:w="3515" w:space="567"/>
            <w:col w:w="1964" w:space="567"/>
            <w:col w:w="4837"/>
          </w:cols>
          <w:docGrid w:linePitch="360"/>
        </w:sectPr>
      </w:pPr>
    </w:p>
    <w:p w14:paraId="37073A3A" w14:textId="77777777" w:rsidR="009025C9" w:rsidRDefault="009025C9" w:rsidP="00A80592">
      <w:pPr>
        <w:widowControl w:val="0"/>
        <w:spacing w:after="0" w:line="240" w:lineRule="auto"/>
      </w:pPr>
    </w:p>
    <w:sectPr w:rsidR="009025C9" w:rsidSect="009025C9">
      <w:type w:val="continuous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3A8C" w14:textId="77777777" w:rsidR="00793891" w:rsidRDefault="00793891" w:rsidP="00E64992">
      <w:pPr>
        <w:spacing w:after="0" w:line="240" w:lineRule="auto"/>
      </w:pPr>
      <w:r>
        <w:separator/>
      </w:r>
    </w:p>
  </w:endnote>
  <w:endnote w:type="continuationSeparator" w:id="0">
    <w:p w14:paraId="6712C3D3" w14:textId="77777777" w:rsidR="00793891" w:rsidRDefault="00793891" w:rsidP="00E6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2074184571"/>
      <w:docPartObj>
        <w:docPartGallery w:val="Page Numbers (Bottom of Page)"/>
        <w:docPartUnique/>
      </w:docPartObj>
    </w:sdtPr>
    <w:sdtEndPr/>
    <w:sdtContent>
      <w:p w14:paraId="6A4BBEB8" w14:textId="6F6D752D" w:rsidR="00E64992" w:rsidRPr="001D0F61" w:rsidRDefault="00E64992" w:rsidP="001D0F61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0F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F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F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0F6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D0F6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BF1B" w14:textId="77777777" w:rsidR="00793891" w:rsidRDefault="00793891" w:rsidP="00E64992">
      <w:pPr>
        <w:spacing w:after="0" w:line="240" w:lineRule="auto"/>
      </w:pPr>
      <w:r>
        <w:separator/>
      </w:r>
    </w:p>
  </w:footnote>
  <w:footnote w:type="continuationSeparator" w:id="0">
    <w:p w14:paraId="74E5D8FF" w14:textId="77777777" w:rsidR="00793891" w:rsidRDefault="00793891" w:rsidP="00E64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F1275"/>
    <w:multiLevelType w:val="hybridMultilevel"/>
    <w:tmpl w:val="82F8C942"/>
    <w:lvl w:ilvl="0" w:tplc="F0EE70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0877"/>
    <w:multiLevelType w:val="hybridMultilevel"/>
    <w:tmpl w:val="EAFA26B4"/>
    <w:lvl w:ilvl="0" w:tplc="F0EE7066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55981079">
    <w:abstractNumId w:val="1"/>
  </w:num>
  <w:num w:numId="2" w16cid:durableId="131098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4B5"/>
    <w:rsid w:val="000100B7"/>
    <w:rsid w:val="00085CDA"/>
    <w:rsid w:val="000A5ED3"/>
    <w:rsid w:val="000E246F"/>
    <w:rsid w:val="001D0F61"/>
    <w:rsid w:val="002214B5"/>
    <w:rsid w:val="0025559E"/>
    <w:rsid w:val="002945AD"/>
    <w:rsid w:val="0034477B"/>
    <w:rsid w:val="003817CF"/>
    <w:rsid w:val="003866B7"/>
    <w:rsid w:val="003D1645"/>
    <w:rsid w:val="0047640C"/>
    <w:rsid w:val="00484662"/>
    <w:rsid w:val="004B3EFC"/>
    <w:rsid w:val="005B7CC1"/>
    <w:rsid w:val="00602021"/>
    <w:rsid w:val="006879E0"/>
    <w:rsid w:val="006E5420"/>
    <w:rsid w:val="00755B9E"/>
    <w:rsid w:val="007649DE"/>
    <w:rsid w:val="00787699"/>
    <w:rsid w:val="00793891"/>
    <w:rsid w:val="00796394"/>
    <w:rsid w:val="007D546F"/>
    <w:rsid w:val="007E30A5"/>
    <w:rsid w:val="008019A8"/>
    <w:rsid w:val="00820238"/>
    <w:rsid w:val="008551EE"/>
    <w:rsid w:val="00862B66"/>
    <w:rsid w:val="008924CD"/>
    <w:rsid w:val="008C1126"/>
    <w:rsid w:val="009025C9"/>
    <w:rsid w:val="00970F0B"/>
    <w:rsid w:val="0097367E"/>
    <w:rsid w:val="00A0306A"/>
    <w:rsid w:val="00A80592"/>
    <w:rsid w:val="00A821BF"/>
    <w:rsid w:val="00B317A7"/>
    <w:rsid w:val="00B556C7"/>
    <w:rsid w:val="00B74A1C"/>
    <w:rsid w:val="00B773FA"/>
    <w:rsid w:val="00B90D25"/>
    <w:rsid w:val="00BB3E98"/>
    <w:rsid w:val="00BD5C10"/>
    <w:rsid w:val="00CC1F6F"/>
    <w:rsid w:val="00D27E0E"/>
    <w:rsid w:val="00D875F5"/>
    <w:rsid w:val="00DB6CA3"/>
    <w:rsid w:val="00E64992"/>
    <w:rsid w:val="00F35EDD"/>
    <w:rsid w:val="00F9636B"/>
    <w:rsid w:val="00FA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9A58"/>
  <w15:chartTrackingRefBased/>
  <w15:docId w15:val="{FB04C7B9-CF73-4C48-8E98-895E70F0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84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662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9025C9"/>
  </w:style>
  <w:style w:type="paragraph" w:styleId="Hlavika">
    <w:name w:val="header"/>
    <w:basedOn w:val="Normlny"/>
    <w:link w:val="HlavikaChar"/>
    <w:uiPriority w:val="99"/>
    <w:unhideWhenUsed/>
    <w:rsid w:val="00E64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4992"/>
  </w:style>
  <w:style w:type="paragraph" w:styleId="Pta">
    <w:name w:val="footer"/>
    <w:basedOn w:val="Normlny"/>
    <w:link w:val="PtaChar"/>
    <w:uiPriority w:val="99"/>
    <w:unhideWhenUsed/>
    <w:rsid w:val="00E64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4992"/>
  </w:style>
  <w:style w:type="paragraph" w:styleId="Revzia">
    <w:name w:val="Revision"/>
    <w:hidden/>
    <w:uiPriority w:val="99"/>
    <w:semiHidden/>
    <w:rsid w:val="003817C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A0306A"/>
    <w:pPr>
      <w:spacing w:after="200" w:line="276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A0306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03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7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0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Oľga Bosáková"/>
    <f:field ref="FSCFOLIO_1_1001_FieldCurrentDate" text="17.2.2026 12:58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12_Tabuľka zhody"/>
    <f:field ref="objname" text="12_Tabuľka zhody" edit="true"/>
    <f:field ref="objsubject" text="" edit="true"/>
    <f:field ref="objcreatedby" text="Janíková, Paulína, MVDr."/>
    <f:field ref="objcreatedat" date="2026-02-17T11:37:05" text="17.2.2026 11:37:05"/>
    <f:field ref="objchangedby" text="Hlinka, Tibor, Mgr., PhD."/>
    <f:field ref="objmodifiedat" date="2026-02-17T12:56:05" text="17.2.2026 12:56:05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1213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2026-01-28T12:17:00Z</cp:lastPrinted>
  <dcterms:created xsi:type="dcterms:W3CDTF">2026-06-02T08:44:00Z</dcterms:created>
  <dcterms:modified xsi:type="dcterms:W3CDTF">2026-06-02T11:17:00Z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2. 2026, 11:37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Oľga Bosáková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17. 2. 2026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17.2.2026, 11:37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17.02.2026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*COO.2296.100.2.7393622*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vedúci</vt:lpwstr>
  </property>
  <property fmtid="{D5CDD505-2E9C-101B-9397-08002B2CF9AE}" pid="367" name="FSC#COOELAK@1.1001:CurrentUserEmail">
    <vt:lpwstr>olga.bosakova@land.gov.sk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COO.2296.100.2.7393622</vt:lpwstr>
  </property>
  <property fmtid="{D5CDD505-2E9C-101B-9397-08002B2CF9AE}" pid="403" name="FSC#FSCFOLIO@1.1001:docpropproject">
    <vt:lpwstr/>
  </property>
</Properties>
</file>