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FF14" w14:textId="77777777" w:rsidR="00EF3FBF" w:rsidRPr="00EF3FBF" w:rsidRDefault="00EF3FBF" w:rsidP="00EF3FBF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Arial" w:hAnsi="Arial"/>
          <w:b/>
          <w:szCs w:val="28"/>
        </w:rPr>
      </w:pPr>
      <w:r w:rsidRPr="00EF3FBF">
        <w:rPr>
          <w:rFonts w:ascii="Arial" w:hAnsi="Arial"/>
          <w:b/>
          <w:szCs w:val="28"/>
        </w:rPr>
        <w:t>NÁRODNÁ RADA SLOVENSKEJ REPUBLIKY</w:t>
      </w:r>
    </w:p>
    <w:p w14:paraId="07E05392" w14:textId="77777777" w:rsidR="00EF3FBF" w:rsidRPr="00EF3FBF" w:rsidRDefault="00EF3FBF" w:rsidP="00EF3FBF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/>
          <w:b/>
          <w:szCs w:val="28"/>
        </w:rPr>
      </w:pPr>
      <w:r w:rsidRPr="00EF3FBF">
        <w:rPr>
          <w:rFonts w:ascii="Arial" w:hAnsi="Arial"/>
          <w:b/>
          <w:szCs w:val="28"/>
        </w:rPr>
        <w:t xml:space="preserve">  IX. volebné obdobie</w:t>
      </w:r>
    </w:p>
    <w:p w14:paraId="43F2CF72" w14:textId="52B384A7" w:rsidR="00EF3FBF" w:rsidRPr="00EF3FBF" w:rsidRDefault="00EF3FBF" w:rsidP="00EF3FBF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/>
          <w:b/>
        </w:rPr>
      </w:pPr>
      <w:r w:rsidRPr="00EF3FBF">
        <w:rPr>
          <w:rFonts w:ascii="Arial" w:hAnsi="Arial"/>
          <w:b/>
          <w:szCs w:val="28"/>
        </w:rPr>
        <w:t>__________________________________________</w:t>
      </w:r>
      <w:r w:rsidR="00634463">
        <w:rPr>
          <w:rFonts w:ascii="Arial" w:hAnsi="Arial"/>
          <w:b/>
          <w:szCs w:val="28"/>
        </w:rPr>
        <w:t>________________________</w:t>
      </w:r>
      <w:r w:rsidRPr="00EF3FBF">
        <w:rPr>
          <w:rFonts w:ascii="Arial" w:hAnsi="Arial"/>
          <w:b/>
          <w:szCs w:val="28"/>
        </w:rPr>
        <w:t>_</w:t>
      </w:r>
    </w:p>
    <w:p w14:paraId="0D2FB262" w14:textId="77777777" w:rsidR="00634463" w:rsidRDefault="00634463" w:rsidP="00EF3FBF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/>
          <w:szCs w:val="24"/>
          <w:lang w:eastAsia="sk-SK"/>
        </w:rPr>
      </w:pPr>
    </w:p>
    <w:p w14:paraId="550D2639" w14:textId="0EE717BD" w:rsidR="00EF3FBF" w:rsidRPr="00EF3FBF" w:rsidRDefault="00634463" w:rsidP="00EF3FBF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/>
        </w:rPr>
      </w:pP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</w:r>
      <w:r>
        <w:rPr>
          <w:rFonts w:ascii="Arial" w:hAnsi="Arial"/>
          <w:szCs w:val="24"/>
          <w:lang w:eastAsia="sk-SK"/>
        </w:rPr>
        <w:tab/>
        <w:t xml:space="preserve"> </w:t>
      </w:r>
      <w:r w:rsidR="00EF3FBF" w:rsidRPr="00EF3FBF">
        <w:rPr>
          <w:rFonts w:ascii="Arial" w:hAnsi="Arial"/>
          <w:szCs w:val="24"/>
          <w:lang w:eastAsia="sk-SK"/>
        </w:rPr>
        <w:t>Číslo:KNR-VVMS-</w:t>
      </w:r>
      <w:r w:rsidR="00EC6D76">
        <w:rPr>
          <w:rFonts w:ascii="Arial" w:hAnsi="Arial"/>
          <w:szCs w:val="24"/>
          <w:lang w:eastAsia="sk-SK"/>
        </w:rPr>
        <w:t>4892</w:t>
      </w:r>
      <w:r w:rsidR="00EF3FBF" w:rsidRPr="00EF3FBF">
        <w:rPr>
          <w:rFonts w:ascii="Arial" w:hAnsi="Arial"/>
          <w:szCs w:val="24"/>
          <w:lang w:eastAsia="sk-SK"/>
        </w:rPr>
        <w:t>/2026</w:t>
      </w:r>
      <w:r w:rsidR="00EC6D76">
        <w:rPr>
          <w:rFonts w:ascii="Arial" w:hAnsi="Arial"/>
          <w:szCs w:val="24"/>
          <w:lang w:eastAsia="sk-SK"/>
        </w:rPr>
        <w:t>-4</w:t>
      </w:r>
    </w:p>
    <w:p w14:paraId="4AA8E476" w14:textId="77777777" w:rsidR="00634463" w:rsidRDefault="00634463" w:rsidP="00EF3FBF">
      <w:pPr>
        <w:pStyle w:val="Nadpis3"/>
        <w:spacing w:line="360" w:lineRule="auto"/>
        <w:jc w:val="center"/>
        <w:rPr>
          <w:rFonts w:ascii="Arial" w:hAnsi="Arial"/>
          <w:b/>
          <w:color w:val="auto"/>
          <w:sz w:val="24"/>
          <w:szCs w:val="32"/>
        </w:rPr>
      </w:pPr>
    </w:p>
    <w:p w14:paraId="7480426E" w14:textId="5544C791" w:rsidR="00EF3FBF" w:rsidRPr="00EF3FBF" w:rsidRDefault="00EF3FBF" w:rsidP="00EF3FBF">
      <w:pPr>
        <w:pStyle w:val="Nadpis3"/>
        <w:spacing w:line="360" w:lineRule="auto"/>
        <w:jc w:val="center"/>
        <w:rPr>
          <w:rFonts w:ascii="Arial" w:hAnsi="Arial"/>
          <w:b/>
          <w:color w:val="auto"/>
          <w:sz w:val="24"/>
          <w:szCs w:val="32"/>
        </w:rPr>
      </w:pPr>
      <w:r w:rsidRPr="00EF3FBF">
        <w:rPr>
          <w:rFonts w:ascii="Arial" w:hAnsi="Arial"/>
          <w:b/>
          <w:color w:val="auto"/>
          <w:sz w:val="24"/>
          <w:szCs w:val="32"/>
        </w:rPr>
        <w:t>1</w:t>
      </w:r>
      <w:r>
        <w:rPr>
          <w:rFonts w:ascii="Arial" w:hAnsi="Arial"/>
          <w:b/>
          <w:color w:val="auto"/>
          <w:sz w:val="24"/>
          <w:szCs w:val="32"/>
        </w:rPr>
        <w:t>409</w:t>
      </w:r>
      <w:r w:rsidRPr="00EF3FBF">
        <w:rPr>
          <w:rFonts w:ascii="Arial" w:hAnsi="Arial"/>
          <w:b/>
          <w:color w:val="auto"/>
          <w:sz w:val="24"/>
          <w:szCs w:val="32"/>
        </w:rPr>
        <w:t>a</w:t>
      </w:r>
    </w:p>
    <w:p w14:paraId="77815B1C" w14:textId="77777777" w:rsidR="00EF3FBF" w:rsidRPr="00634463" w:rsidRDefault="00EF3FBF" w:rsidP="00EF3FBF">
      <w:pPr>
        <w:pStyle w:val="Nadpis3"/>
        <w:spacing w:line="360" w:lineRule="auto"/>
        <w:jc w:val="center"/>
        <w:rPr>
          <w:rFonts w:ascii="Arial" w:hAnsi="Arial"/>
          <w:b/>
          <w:color w:val="auto"/>
          <w:spacing w:val="60"/>
          <w:sz w:val="24"/>
        </w:rPr>
      </w:pPr>
      <w:r w:rsidRPr="00634463">
        <w:rPr>
          <w:rFonts w:ascii="Arial" w:hAnsi="Arial"/>
          <w:b/>
          <w:color w:val="auto"/>
          <w:spacing w:val="60"/>
          <w:sz w:val="24"/>
        </w:rPr>
        <w:t>Informácia</w:t>
      </w:r>
    </w:p>
    <w:p w14:paraId="6713CC4C" w14:textId="77777777" w:rsidR="00634463" w:rsidRDefault="00634463" w:rsidP="00634463">
      <w:pPr>
        <w:rPr>
          <w:lang w:eastAsia="en-US"/>
        </w:rPr>
      </w:pPr>
    </w:p>
    <w:p w14:paraId="4E186BD1" w14:textId="77777777" w:rsidR="00634463" w:rsidRPr="00634463" w:rsidRDefault="00634463" w:rsidP="00634463">
      <w:pPr>
        <w:rPr>
          <w:lang w:eastAsia="en-US"/>
        </w:rPr>
      </w:pPr>
    </w:p>
    <w:p w14:paraId="389149C4" w14:textId="0F350784" w:rsidR="00EF3FBF" w:rsidRPr="00EF3FBF" w:rsidRDefault="00EF3FBF" w:rsidP="00634463">
      <w:pPr>
        <w:pBdr>
          <w:bottom w:val="single" w:sz="12" w:space="1" w:color="auto"/>
        </w:pBdr>
        <w:jc w:val="both"/>
        <w:rPr>
          <w:rFonts w:ascii="Arial" w:hAnsi="Arial"/>
          <w:b/>
          <w:bCs/>
          <w:szCs w:val="20"/>
          <w:lang w:eastAsia="cs-CZ"/>
        </w:rPr>
      </w:pPr>
      <w:r w:rsidRPr="00EF3FBF">
        <w:rPr>
          <w:rFonts w:ascii="Arial" w:hAnsi="Arial"/>
          <w:b/>
          <w:szCs w:val="20"/>
          <w:lang w:eastAsia="cs-CZ"/>
        </w:rPr>
        <w:t xml:space="preserve">o  výsledku prerokovania 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návrhu skupiny poslancov Národnej rady Slovenskej republiky na vyslovenie nedôvery </w:t>
      </w:r>
      <w:r w:rsidRPr="00EF3FBF">
        <w:rPr>
          <w:rFonts w:ascii="Arial" w:hAnsi="Arial"/>
          <w:b/>
        </w:rPr>
        <w:t xml:space="preserve">členovi vlády Slovenskej </w:t>
      </w:r>
      <w:r>
        <w:rPr>
          <w:rFonts w:ascii="Arial" w:hAnsi="Arial"/>
          <w:b/>
        </w:rPr>
        <w:t>republiky Tomášovi DRUCKEROVI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, poverenému riadením Ministerstva </w:t>
      </w:r>
      <w:r>
        <w:rPr>
          <w:rFonts w:ascii="Arial" w:hAnsi="Arial"/>
          <w:b/>
          <w:bCs/>
          <w:szCs w:val="20"/>
          <w:lang w:eastAsia="cs-CZ"/>
        </w:rPr>
        <w:t>školstva, výskumu, vývoja a mládeže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 Slovenskej republiky (tlač 1</w:t>
      </w:r>
      <w:r>
        <w:rPr>
          <w:rFonts w:ascii="Arial" w:hAnsi="Arial"/>
          <w:b/>
          <w:bCs/>
          <w:szCs w:val="20"/>
          <w:lang w:eastAsia="cs-CZ"/>
        </w:rPr>
        <w:t>409</w:t>
      </w:r>
      <w:r w:rsidRPr="00EF3FBF">
        <w:rPr>
          <w:rFonts w:ascii="Arial" w:hAnsi="Arial"/>
          <w:b/>
          <w:bCs/>
          <w:szCs w:val="20"/>
          <w:lang w:eastAsia="cs-CZ"/>
        </w:rPr>
        <w:t>)</w:t>
      </w:r>
    </w:p>
    <w:p w14:paraId="2B498E2F" w14:textId="77777777" w:rsidR="00EF3FBF" w:rsidRDefault="00EF3FBF" w:rsidP="00634463">
      <w:pPr>
        <w:jc w:val="both"/>
        <w:rPr>
          <w:rFonts w:ascii="Arial" w:hAnsi="Arial"/>
          <w:b/>
          <w:bCs/>
        </w:rPr>
      </w:pPr>
    </w:p>
    <w:p w14:paraId="2BF6E128" w14:textId="77777777" w:rsidR="00EF3FBF" w:rsidRPr="00EF3FBF" w:rsidRDefault="00EF3FBF" w:rsidP="00634463">
      <w:pPr>
        <w:jc w:val="both"/>
        <w:rPr>
          <w:rFonts w:ascii="Arial" w:hAnsi="Arial"/>
          <w:b/>
          <w:bCs/>
          <w:szCs w:val="20"/>
          <w:lang w:eastAsia="cs-CZ"/>
        </w:rPr>
      </w:pPr>
    </w:p>
    <w:p w14:paraId="6295F4DF" w14:textId="46B162A8" w:rsidR="00EF3FBF" w:rsidRPr="00231B75" w:rsidRDefault="00EF3FBF" w:rsidP="00634463">
      <w:pPr>
        <w:jc w:val="both"/>
        <w:rPr>
          <w:rFonts w:ascii="Arial" w:hAnsi="Arial"/>
          <w:szCs w:val="20"/>
        </w:rPr>
      </w:pPr>
      <w:r w:rsidRPr="00EF3FBF">
        <w:rPr>
          <w:rFonts w:ascii="Arial" w:hAnsi="Arial"/>
          <w:szCs w:val="20"/>
        </w:rPr>
        <w:t xml:space="preserve">           </w:t>
      </w:r>
      <w:r w:rsidRPr="00231B75">
        <w:rPr>
          <w:rFonts w:ascii="Arial" w:hAnsi="Arial"/>
          <w:szCs w:val="20"/>
        </w:rPr>
        <w:t xml:space="preserve">Predseda Národnej rady Slovenskej republiky svojím rozhodnutím č. 1476 zo 4. júna 2026 pridelil návrh skupiny poslancov Národnej rady Slovenskej republiky na  vyslovenie nedôvery </w:t>
      </w:r>
      <w:r w:rsidRPr="00231B75">
        <w:rPr>
          <w:rFonts w:ascii="Arial" w:hAnsi="Arial"/>
        </w:rPr>
        <w:t>členovi vlády Slovenskej republiky Tomášovi DRUCKEROVI</w:t>
      </w:r>
      <w:r w:rsidRPr="00231B75">
        <w:rPr>
          <w:rFonts w:ascii="Arial" w:hAnsi="Arial"/>
          <w:szCs w:val="20"/>
          <w:lang w:eastAsia="cs-CZ"/>
        </w:rPr>
        <w:t xml:space="preserve">, poverenému riadením Ministerstva školstva, výskumu, vývoja a mládeže Slovenskej republiky (tlač 1409) </w:t>
      </w:r>
      <w:r w:rsidRPr="00231B75">
        <w:rPr>
          <w:rFonts w:ascii="Arial" w:hAnsi="Arial"/>
          <w:szCs w:val="20"/>
        </w:rPr>
        <w:t xml:space="preserve">na  prerokovanie Výboru Národnej rady Slovenskej republiky pre vzdelávanie, vedu, mládež, šport a cestovný ruch do určeného termínu konania schôdze Národnej rady Slovenskej republiky. </w:t>
      </w:r>
    </w:p>
    <w:p w14:paraId="78056433" w14:textId="77777777" w:rsidR="00634463" w:rsidRPr="00231B75" w:rsidRDefault="00634463" w:rsidP="00634463">
      <w:pPr>
        <w:jc w:val="both"/>
        <w:rPr>
          <w:rFonts w:ascii="Arial" w:hAnsi="Arial"/>
          <w:szCs w:val="20"/>
          <w:lang w:eastAsia="cs-CZ"/>
        </w:rPr>
      </w:pPr>
    </w:p>
    <w:p w14:paraId="2DE00314" w14:textId="1A5C3283" w:rsidR="00EF3FBF" w:rsidRDefault="00EF3FBF" w:rsidP="00634463">
      <w:pPr>
        <w:ind w:firstLine="708"/>
        <w:jc w:val="both"/>
        <w:rPr>
          <w:rFonts w:ascii="Arial" w:hAnsi="Arial"/>
          <w:szCs w:val="20"/>
        </w:rPr>
      </w:pPr>
      <w:r w:rsidRPr="00EF3FBF">
        <w:rPr>
          <w:rFonts w:ascii="Arial" w:hAnsi="Arial"/>
          <w:szCs w:val="20"/>
        </w:rPr>
        <w:t>Predseda Národnej rady Slovenskej republiky zároveň určil, aby Výbor Národnej rady  Slovenskej republiky pre</w:t>
      </w:r>
      <w:r>
        <w:rPr>
          <w:rFonts w:ascii="Arial" w:hAnsi="Arial"/>
          <w:szCs w:val="20"/>
        </w:rPr>
        <w:t xml:space="preserve"> vzdelávanie, vedu, mládež, šport a cestovný ruch</w:t>
      </w:r>
      <w:r w:rsidRPr="00EF3FBF">
        <w:rPr>
          <w:rFonts w:ascii="Arial" w:hAnsi="Arial"/>
          <w:szCs w:val="20"/>
        </w:rPr>
        <w:t xml:space="preserve"> ako gestorský výbor pripravil na  schôdzu Národnej rady Slovenskej republiky správu o výsledku prerokovania uvedeného návrhu. </w:t>
      </w:r>
    </w:p>
    <w:p w14:paraId="561E2386" w14:textId="77777777" w:rsidR="00634463" w:rsidRPr="00EF3FBF" w:rsidRDefault="00634463" w:rsidP="00634463">
      <w:pPr>
        <w:ind w:firstLine="708"/>
        <w:jc w:val="both"/>
        <w:rPr>
          <w:rFonts w:ascii="Arial" w:hAnsi="Arial"/>
          <w:szCs w:val="20"/>
        </w:rPr>
      </w:pPr>
    </w:p>
    <w:p w14:paraId="05E2D79B" w14:textId="15920894" w:rsidR="00EF3FBF" w:rsidRDefault="00EF3FBF" w:rsidP="00634463">
      <w:pPr>
        <w:ind w:firstLine="708"/>
        <w:jc w:val="both"/>
        <w:rPr>
          <w:rFonts w:ascii="Arial" w:hAnsi="Arial"/>
          <w:szCs w:val="20"/>
        </w:rPr>
      </w:pPr>
      <w:r w:rsidRPr="00EF3FBF">
        <w:rPr>
          <w:rFonts w:ascii="Arial" w:hAnsi="Arial"/>
          <w:szCs w:val="20"/>
        </w:rPr>
        <w:t xml:space="preserve">Výbor Národnej rady Slovenskej republiky pre </w:t>
      </w:r>
      <w:r>
        <w:rPr>
          <w:rFonts w:ascii="Arial" w:hAnsi="Arial"/>
          <w:szCs w:val="20"/>
        </w:rPr>
        <w:t>vzdelávanie, vedu, mládež, šport a cestovný ruch</w:t>
      </w:r>
      <w:r w:rsidRPr="00EF3FBF">
        <w:rPr>
          <w:rFonts w:ascii="Arial" w:hAnsi="Arial"/>
          <w:szCs w:val="20"/>
        </w:rPr>
        <w:t xml:space="preserve"> o uvedenom návrhu nerokoval,</w:t>
      </w:r>
      <w:r w:rsidRPr="00EF3FBF">
        <w:rPr>
          <w:rFonts w:ascii="Arial" w:hAnsi="Arial"/>
        </w:rPr>
        <w:t xml:space="preserve"> keďže podľa § 52 ods. 2 zákona č. 350/1996 Z. z. o  rokovacom poriadku Národnej rady Slovenskej republiky v znení neskorších predpisov </w:t>
      </w:r>
      <w:r w:rsidRPr="00EF3FBF">
        <w:rPr>
          <w:rFonts w:ascii="Arial" w:hAnsi="Arial"/>
          <w:b/>
        </w:rPr>
        <w:t>nebol uznášaniaschopný.</w:t>
      </w:r>
      <w:r w:rsidRPr="00EF3FBF">
        <w:rPr>
          <w:rFonts w:ascii="Arial" w:hAnsi="Arial"/>
          <w:szCs w:val="20"/>
        </w:rPr>
        <w:t xml:space="preserve">  </w:t>
      </w:r>
    </w:p>
    <w:p w14:paraId="54562335" w14:textId="77777777" w:rsidR="00634463" w:rsidRPr="00EF3FBF" w:rsidRDefault="00634463" w:rsidP="00634463">
      <w:pPr>
        <w:ind w:firstLine="708"/>
        <w:jc w:val="both"/>
        <w:rPr>
          <w:rFonts w:ascii="Arial" w:hAnsi="Arial"/>
        </w:rPr>
      </w:pPr>
    </w:p>
    <w:p w14:paraId="6A7617C5" w14:textId="0E4DFB45" w:rsidR="00EF3FBF" w:rsidRDefault="00EF3FBF" w:rsidP="00634463">
      <w:pPr>
        <w:ind w:firstLine="708"/>
        <w:jc w:val="both"/>
        <w:rPr>
          <w:rFonts w:ascii="Arial" w:hAnsi="Arial"/>
          <w:bCs/>
        </w:rPr>
      </w:pPr>
      <w:r w:rsidRPr="00EF3FBF">
        <w:rPr>
          <w:rFonts w:ascii="Arial" w:hAnsi="Arial"/>
        </w:rPr>
        <w:t xml:space="preserve">O návrhu správy o výsledku prerokovania návrhu skupiny poslancov </w:t>
      </w:r>
      <w:r w:rsidRPr="00EF3FBF">
        <w:rPr>
          <w:rFonts w:ascii="Arial" w:hAnsi="Arial"/>
          <w:szCs w:val="20"/>
        </w:rPr>
        <w:t xml:space="preserve">Národnej rady Slovenskej republiky </w:t>
      </w:r>
      <w:r w:rsidRPr="00EF3FBF">
        <w:rPr>
          <w:rFonts w:ascii="Arial" w:hAnsi="Arial"/>
          <w:bCs/>
          <w:szCs w:val="20"/>
        </w:rPr>
        <w:t xml:space="preserve">na  vyslovenie nedôvery </w:t>
      </w:r>
      <w:r w:rsidRPr="00EF3FBF">
        <w:rPr>
          <w:rFonts w:ascii="Arial" w:hAnsi="Arial"/>
          <w:bCs/>
        </w:rPr>
        <w:t xml:space="preserve">členovi vlády Slovenskej republiky </w:t>
      </w:r>
      <w:r>
        <w:rPr>
          <w:rFonts w:ascii="Arial" w:hAnsi="Arial"/>
          <w:b/>
        </w:rPr>
        <w:t>Tomášovi DRUCKEROVI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, poverenému riadením Ministerstva </w:t>
      </w:r>
      <w:r>
        <w:rPr>
          <w:rFonts w:ascii="Arial" w:hAnsi="Arial"/>
          <w:b/>
          <w:bCs/>
          <w:szCs w:val="20"/>
          <w:lang w:eastAsia="cs-CZ"/>
        </w:rPr>
        <w:t xml:space="preserve">školstva, výskumu, vývoja a </w:t>
      </w:r>
      <w:r w:rsidRPr="00EF3FBF">
        <w:rPr>
          <w:rFonts w:ascii="Arial" w:hAnsi="Arial"/>
          <w:b/>
          <w:bCs/>
          <w:szCs w:val="20"/>
          <w:lang w:eastAsia="cs-CZ"/>
        </w:rPr>
        <w:t>mládeže Slovenskej republiky (tlač 1409</w:t>
      </w:r>
      <w:r>
        <w:rPr>
          <w:rFonts w:ascii="Arial" w:hAnsi="Arial"/>
          <w:b/>
          <w:bCs/>
          <w:szCs w:val="20"/>
          <w:lang w:eastAsia="cs-CZ"/>
        </w:rPr>
        <w:t>a</w:t>
      </w:r>
      <w:r w:rsidRPr="00EF3FBF">
        <w:rPr>
          <w:rFonts w:ascii="Arial" w:hAnsi="Arial"/>
          <w:b/>
          <w:bCs/>
          <w:szCs w:val="20"/>
          <w:lang w:eastAsia="cs-CZ"/>
        </w:rPr>
        <w:t>)</w:t>
      </w:r>
      <w:r>
        <w:rPr>
          <w:rFonts w:ascii="Arial" w:hAnsi="Arial"/>
          <w:b/>
          <w:bCs/>
          <w:szCs w:val="20"/>
          <w:lang w:eastAsia="cs-CZ"/>
        </w:rPr>
        <w:t xml:space="preserve"> </w:t>
      </w:r>
      <w:r w:rsidRPr="00EF3FBF">
        <w:rPr>
          <w:rFonts w:ascii="Arial" w:hAnsi="Arial"/>
          <w:b/>
        </w:rPr>
        <w:t xml:space="preserve">Výbor </w:t>
      </w:r>
      <w:r w:rsidRPr="00EF3FBF">
        <w:rPr>
          <w:rFonts w:ascii="Arial" w:hAnsi="Arial"/>
          <w:b/>
          <w:bCs/>
        </w:rPr>
        <w:t xml:space="preserve">Národnej rady Slovenskej republiky pre </w:t>
      </w:r>
      <w:r>
        <w:rPr>
          <w:rFonts w:ascii="Arial" w:hAnsi="Arial"/>
          <w:b/>
          <w:bCs/>
        </w:rPr>
        <w:t>vzdelávanie, vedu, mládež, šport a cestovný ruch</w:t>
      </w:r>
      <w:r w:rsidRPr="00EF3FBF">
        <w:rPr>
          <w:rFonts w:ascii="Arial" w:hAnsi="Arial"/>
          <w:bCs/>
        </w:rPr>
        <w:t xml:space="preserve"> ako gestorský výbor </w:t>
      </w:r>
      <w:r w:rsidRPr="00EF3FBF">
        <w:rPr>
          <w:rFonts w:ascii="Arial" w:hAnsi="Arial"/>
          <w:b/>
          <w:bCs/>
        </w:rPr>
        <w:t>nerokoval</w:t>
      </w:r>
      <w:r w:rsidRPr="00EF3FBF">
        <w:rPr>
          <w:rFonts w:ascii="Arial" w:hAnsi="Arial"/>
          <w:bCs/>
        </w:rPr>
        <w:t xml:space="preserve">, keďže nebol uznášaniaschopný. </w:t>
      </w:r>
    </w:p>
    <w:p w14:paraId="72F0F322" w14:textId="77777777" w:rsidR="00634463" w:rsidRDefault="00634463" w:rsidP="00634463">
      <w:pPr>
        <w:ind w:firstLine="708"/>
        <w:jc w:val="both"/>
        <w:rPr>
          <w:rFonts w:ascii="Arial" w:hAnsi="Arial"/>
          <w:bCs/>
        </w:rPr>
      </w:pPr>
    </w:p>
    <w:p w14:paraId="17A79566" w14:textId="77777777" w:rsidR="00231B75" w:rsidRDefault="00231B75" w:rsidP="00634463">
      <w:pPr>
        <w:ind w:firstLine="708"/>
        <w:jc w:val="both"/>
        <w:rPr>
          <w:rFonts w:ascii="Arial" w:hAnsi="Arial"/>
          <w:bCs/>
        </w:rPr>
      </w:pPr>
    </w:p>
    <w:p w14:paraId="132BD1DD" w14:textId="77777777" w:rsidR="00231B75" w:rsidRPr="00EF3FBF" w:rsidRDefault="00231B75" w:rsidP="00634463">
      <w:pPr>
        <w:ind w:firstLine="708"/>
        <w:jc w:val="both"/>
        <w:rPr>
          <w:rFonts w:ascii="Arial" w:hAnsi="Arial"/>
          <w:bCs/>
        </w:rPr>
      </w:pPr>
    </w:p>
    <w:p w14:paraId="4F7ABED3" w14:textId="42794A36" w:rsidR="00EF3FBF" w:rsidRPr="00EF3FBF" w:rsidRDefault="00EF3FBF" w:rsidP="00634463">
      <w:pPr>
        <w:ind w:firstLine="708"/>
        <w:jc w:val="both"/>
        <w:rPr>
          <w:rFonts w:ascii="Arial" w:hAnsi="Arial"/>
        </w:rPr>
      </w:pPr>
      <w:r w:rsidRPr="00EF3FBF">
        <w:rPr>
          <w:rFonts w:ascii="Arial" w:hAnsi="Arial"/>
          <w:bCs/>
        </w:rPr>
        <w:lastRenderedPageBreak/>
        <w:t>P</w:t>
      </w:r>
      <w:r w:rsidR="00634463">
        <w:rPr>
          <w:rFonts w:ascii="Arial" w:hAnsi="Arial"/>
          <w:bCs/>
        </w:rPr>
        <w:t>reds</w:t>
      </w:r>
      <w:r w:rsidRPr="00EF3FBF">
        <w:rPr>
          <w:rFonts w:ascii="Arial" w:hAnsi="Arial"/>
          <w:bCs/>
        </w:rPr>
        <w:t>ed</w:t>
      </w:r>
      <w:r w:rsidR="00023FF6">
        <w:rPr>
          <w:rFonts w:ascii="Arial" w:hAnsi="Arial"/>
          <w:bCs/>
        </w:rPr>
        <w:t>níčka</w:t>
      </w:r>
      <w:r>
        <w:rPr>
          <w:rFonts w:ascii="Arial" w:hAnsi="Arial"/>
          <w:bCs/>
        </w:rPr>
        <w:t xml:space="preserve"> </w:t>
      </w:r>
      <w:r w:rsidRPr="00EF3FBF">
        <w:rPr>
          <w:rFonts w:ascii="Arial" w:hAnsi="Arial"/>
        </w:rPr>
        <w:t xml:space="preserve">Výboru </w:t>
      </w:r>
      <w:r w:rsidRPr="00EF3FBF">
        <w:rPr>
          <w:rFonts w:ascii="Arial" w:hAnsi="Arial"/>
          <w:bCs/>
        </w:rPr>
        <w:t xml:space="preserve">Národnej rady Slovenskej republiky pre </w:t>
      </w:r>
      <w:r w:rsidRPr="00634463">
        <w:rPr>
          <w:rFonts w:ascii="Arial" w:hAnsi="Arial"/>
        </w:rPr>
        <w:t>vzdelávanie, vedu, mládež, šport a cestovný ruch v súlade s rokovacím poriadkom poveri</w:t>
      </w:r>
      <w:r w:rsidR="00023FF6">
        <w:rPr>
          <w:rFonts w:ascii="Arial" w:hAnsi="Arial"/>
        </w:rPr>
        <w:t>la</w:t>
      </w:r>
      <w:r w:rsidRPr="00634463">
        <w:rPr>
          <w:rFonts w:ascii="Arial" w:hAnsi="Arial"/>
          <w:i/>
        </w:rPr>
        <w:t xml:space="preserve"> </w:t>
      </w:r>
      <w:r w:rsidRPr="00634463">
        <w:rPr>
          <w:rFonts w:ascii="Arial" w:hAnsi="Arial"/>
        </w:rPr>
        <w:t>poslanca Národnej rady Slovenskej republiky</w:t>
      </w:r>
      <w:r w:rsidRPr="00EF3FBF">
        <w:rPr>
          <w:rFonts w:ascii="Arial" w:hAnsi="Arial"/>
        </w:rPr>
        <w:t xml:space="preserve"> </w:t>
      </w:r>
      <w:r>
        <w:rPr>
          <w:rFonts w:ascii="Arial" w:hAnsi="Arial"/>
          <w:b/>
        </w:rPr>
        <w:t>Branislava Gröhlinga</w:t>
      </w:r>
      <w:r w:rsidRPr="00EF3FBF">
        <w:rPr>
          <w:rFonts w:ascii="Arial" w:hAnsi="Arial"/>
        </w:rPr>
        <w:t xml:space="preserve">, aby na schôdzi Národnej rady Slovenskej republiky informoval o výsledku prerokovania návrhu skupiny poslancov </w:t>
      </w:r>
      <w:r w:rsidRPr="00EF3FBF">
        <w:rPr>
          <w:rFonts w:ascii="Arial" w:hAnsi="Arial"/>
          <w:szCs w:val="20"/>
        </w:rPr>
        <w:t xml:space="preserve">Národnej rady Slovenskej republiky </w:t>
      </w:r>
      <w:r w:rsidRPr="00EF3FBF">
        <w:rPr>
          <w:rFonts w:ascii="Arial" w:hAnsi="Arial"/>
          <w:bCs/>
          <w:szCs w:val="20"/>
        </w:rPr>
        <w:t xml:space="preserve">na  vyslovenie nedôvery </w:t>
      </w:r>
      <w:r w:rsidRPr="00EF3FBF">
        <w:rPr>
          <w:rFonts w:ascii="Arial" w:hAnsi="Arial"/>
          <w:bCs/>
        </w:rPr>
        <w:t xml:space="preserve">členovi vlády Slovenskej republiky </w:t>
      </w:r>
      <w:r>
        <w:rPr>
          <w:rFonts w:ascii="Arial" w:hAnsi="Arial"/>
          <w:b/>
        </w:rPr>
        <w:t>Tomášovi DRUCKEROVI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, poverenému riadením Ministerstva </w:t>
      </w:r>
      <w:r>
        <w:rPr>
          <w:rFonts w:ascii="Arial" w:hAnsi="Arial"/>
          <w:b/>
          <w:bCs/>
          <w:szCs w:val="20"/>
          <w:lang w:eastAsia="cs-CZ"/>
        </w:rPr>
        <w:t xml:space="preserve">školstva, výskumu, vývoja a 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mládeže Slovenskej republiky </w:t>
      </w:r>
      <w:r w:rsidRPr="00EF3FBF">
        <w:rPr>
          <w:rFonts w:ascii="Arial" w:hAnsi="Arial"/>
          <w:bCs/>
          <w:szCs w:val="20"/>
          <w:lang w:eastAsia="cs-CZ"/>
        </w:rPr>
        <w:t>(tlač 1</w:t>
      </w:r>
      <w:r>
        <w:rPr>
          <w:rFonts w:ascii="Arial" w:hAnsi="Arial"/>
          <w:bCs/>
          <w:szCs w:val="20"/>
          <w:lang w:eastAsia="cs-CZ"/>
        </w:rPr>
        <w:t>409</w:t>
      </w:r>
      <w:r w:rsidRPr="00EF3FBF">
        <w:rPr>
          <w:rFonts w:ascii="Arial" w:hAnsi="Arial"/>
          <w:bCs/>
          <w:szCs w:val="20"/>
          <w:lang w:eastAsia="cs-CZ"/>
        </w:rPr>
        <w:t>)</w:t>
      </w:r>
      <w:r w:rsidRPr="00EF3FBF">
        <w:rPr>
          <w:rFonts w:ascii="Arial" w:hAnsi="Arial"/>
          <w:b/>
          <w:bCs/>
          <w:szCs w:val="20"/>
          <w:lang w:eastAsia="cs-CZ"/>
        </w:rPr>
        <w:t xml:space="preserve"> </w:t>
      </w:r>
      <w:r w:rsidRPr="00EF3FBF">
        <w:rPr>
          <w:rFonts w:ascii="Arial" w:hAnsi="Arial"/>
        </w:rPr>
        <w:t>a</w:t>
      </w:r>
      <w:r>
        <w:rPr>
          <w:rFonts w:ascii="Arial" w:hAnsi="Arial"/>
        </w:rPr>
        <w:t> </w:t>
      </w:r>
      <w:r w:rsidRPr="00EF3FBF">
        <w:rPr>
          <w:rFonts w:ascii="Arial" w:hAnsi="Arial"/>
        </w:rPr>
        <w:t>poslancov</w:t>
      </w:r>
      <w:r>
        <w:rPr>
          <w:rFonts w:ascii="Arial" w:hAnsi="Arial"/>
        </w:rPr>
        <w:t xml:space="preserve"> </w:t>
      </w:r>
      <w:r w:rsidR="00634463">
        <w:rPr>
          <w:rFonts w:ascii="Arial" w:hAnsi="Arial"/>
        </w:rPr>
        <w:t>T. Gažovičovú,</w:t>
      </w:r>
      <w:r w:rsidR="00231B75">
        <w:rPr>
          <w:rFonts w:ascii="Arial" w:hAnsi="Arial"/>
        </w:rPr>
        <w:t xml:space="preserve"> </w:t>
      </w:r>
      <w:r w:rsidR="00634463">
        <w:rPr>
          <w:rFonts w:ascii="Arial" w:hAnsi="Arial"/>
        </w:rPr>
        <w:t>I. Kosovú, G. Paľa</w:t>
      </w:r>
      <w:r w:rsidR="00231B75">
        <w:rPr>
          <w:rFonts w:ascii="Arial" w:hAnsi="Arial"/>
        </w:rPr>
        <w:t>,</w:t>
      </w:r>
      <w:r w:rsidR="00634463">
        <w:rPr>
          <w:rFonts w:ascii="Arial" w:hAnsi="Arial"/>
        </w:rPr>
        <w:t xml:space="preserve"> R. Vašečku</w:t>
      </w:r>
      <w:r w:rsidRPr="00EF3FBF">
        <w:rPr>
          <w:rFonts w:ascii="Arial" w:hAnsi="Arial"/>
          <w:b/>
        </w:rPr>
        <w:t xml:space="preserve">, </w:t>
      </w:r>
      <w:r w:rsidRPr="00EF3FBF">
        <w:rPr>
          <w:rFonts w:ascii="Arial" w:hAnsi="Arial"/>
        </w:rPr>
        <w:t xml:space="preserve">aby plnili úlohy náhradníkov spravodajcu. </w:t>
      </w:r>
    </w:p>
    <w:p w14:paraId="32F791D3" w14:textId="77777777" w:rsidR="00EF3FBF" w:rsidRDefault="00EF3FBF" w:rsidP="00634463">
      <w:pPr>
        <w:tabs>
          <w:tab w:val="left" w:pos="720"/>
        </w:tabs>
        <w:jc w:val="both"/>
        <w:rPr>
          <w:rFonts w:ascii="Arial" w:hAnsi="Arial"/>
          <w:b/>
        </w:rPr>
      </w:pPr>
      <w:r w:rsidRPr="00EF3FBF">
        <w:rPr>
          <w:rFonts w:ascii="Arial" w:hAnsi="Arial"/>
          <w:b/>
        </w:rPr>
        <w:t xml:space="preserve"> </w:t>
      </w:r>
    </w:p>
    <w:p w14:paraId="26FC0F54" w14:textId="77777777" w:rsidR="00EC6D76" w:rsidRPr="00EF3FBF" w:rsidRDefault="00EC6D76" w:rsidP="00634463">
      <w:pPr>
        <w:tabs>
          <w:tab w:val="left" w:pos="720"/>
        </w:tabs>
        <w:jc w:val="both"/>
        <w:rPr>
          <w:rFonts w:ascii="Arial" w:hAnsi="Arial"/>
          <w:b/>
        </w:rPr>
      </w:pPr>
    </w:p>
    <w:p w14:paraId="36F0889D" w14:textId="2535E1C6" w:rsidR="00EF3FBF" w:rsidRDefault="00EC6D76" w:rsidP="00634463">
      <w:pPr>
        <w:tabs>
          <w:tab w:val="left" w:pos="72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</w:p>
    <w:p w14:paraId="2CA9BBF2" w14:textId="77777777" w:rsidR="00EC6D76" w:rsidRPr="00EF3FBF" w:rsidRDefault="00EC6D76" w:rsidP="00EC6D76">
      <w:pPr>
        <w:tabs>
          <w:tab w:val="left" w:pos="720"/>
        </w:tabs>
        <w:jc w:val="center"/>
        <w:rPr>
          <w:rFonts w:ascii="Arial" w:hAnsi="Arial"/>
        </w:rPr>
      </w:pPr>
      <w:r w:rsidRPr="00EF3FBF">
        <w:rPr>
          <w:rFonts w:ascii="Arial" w:hAnsi="Arial"/>
        </w:rPr>
        <w:t xml:space="preserve">Bratislava </w:t>
      </w:r>
      <w:r>
        <w:rPr>
          <w:rFonts w:ascii="Arial" w:hAnsi="Arial"/>
        </w:rPr>
        <w:t>jún</w:t>
      </w:r>
      <w:r w:rsidRPr="00EF3FBF">
        <w:rPr>
          <w:rFonts w:ascii="Arial" w:hAnsi="Arial"/>
        </w:rPr>
        <w:t xml:space="preserve"> 2026</w:t>
      </w:r>
    </w:p>
    <w:p w14:paraId="24ABC96D" w14:textId="77777777" w:rsidR="00EC6D76" w:rsidRDefault="00EC6D76" w:rsidP="00634463">
      <w:pPr>
        <w:tabs>
          <w:tab w:val="left" w:pos="720"/>
        </w:tabs>
        <w:rPr>
          <w:rFonts w:ascii="Arial" w:hAnsi="Arial"/>
          <w:b/>
        </w:rPr>
      </w:pPr>
    </w:p>
    <w:p w14:paraId="59A7DB87" w14:textId="77777777" w:rsidR="00EC6D76" w:rsidRDefault="00EC6D76" w:rsidP="00634463">
      <w:pPr>
        <w:tabs>
          <w:tab w:val="left" w:pos="720"/>
        </w:tabs>
        <w:rPr>
          <w:rFonts w:ascii="Arial" w:hAnsi="Arial"/>
          <w:b/>
        </w:rPr>
      </w:pPr>
    </w:p>
    <w:p w14:paraId="1AD98F6D" w14:textId="77777777" w:rsidR="00EC6D76" w:rsidRDefault="00EC6D76" w:rsidP="00634463">
      <w:pPr>
        <w:tabs>
          <w:tab w:val="left" w:pos="720"/>
        </w:tabs>
        <w:rPr>
          <w:rFonts w:ascii="Arial" w:hAnsi="Arial"/>
          <w:b/>
        </w:rPr>
      </w:pPr>
    </w:p>
    <w:p w14:paraId="0D5DE5BF" w14:textId="77777777" w:rsidR="00EF3FBF" w:rsidRDefault="00EF3FBF" w:rsidP="00634463">
      <w:pPr>
        <w:tabs>
          <w:tab w:val="left" w:pos="720"/>
        </w:tabs>
        <w:rPr>
          <w:rFonts w:ascii="Arial" w:hAnsi="Arial"/>
          <w:b/>
        </w:rPr>
      </w:pPr>
    </w:p>
    <w:p w14:paraId="5EA21814" w14:textId="5B6B8513" w:rsidR="00EF3FBF" w:rsidRPr="00EF3FBF" w:rsidRDefault="00EC6D76" w:rsidP="00EC6D76">
      <w:pPr>
        <w:tabs>
          <w:tab w:val="left" w:pos="72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Paula Puškárová</w:t>
      </w:r>
      <w:r w:rsidR="00547EFC">
        <w:rPr>
          <w:rFonts w:ascii="Arial" w:hAnsi="Arial"/>
          <w:b/>
        </w:rPr>
        <w:t xml:space="preserve"> v. r.</w:t>
      </w:r>
    </w:p>
    <w:p w14:paraId="0B829B99" w14:textId="4FDD54A8" w:rsidR="00EF3FBF" w:rsidRPr="00EF3FBF" w:rsidRDefault="00634463" w:rsidP="00EC6D76">
      <w:pPr>
        <w:tabs>
          <w:tab w:val="left" w:pos="720"/>
        </w:tabs>
        <w:jc w:val="center"/>
        <w:rPr>
          <w:rFonts w:ascii="Arial" w:hAnsi="Arial"/>
        </w:rPr>
      </w:pPr>
      <w:r>
        <w:rPr>
          <w:rFonts w:ascii="Arial" w:hAnsi="Arial"/>
        </w:rPr>
        <w:t>predsed</w:t>
      </w:r>
      <w:r w:rsidR="00EC6D76">
        <w:rPr>
          <w:rFonts w:ascii="Arial" w:hAnsi="Arial"/>
        </w:rPr>
        <w:t>níčka</w:t>
      </w:r>
      <w:r w:rsidR="00EF3FBF" w:rsidRPr="00EF3FBF">
        <w:rPr>
          <w:rFonts w:ascii="Arial" w:hAnsi="Arial"/>
        </w:rPr>
        <w:t xml:space="preserve"> výboru</w:t>
      </w:r>
    </w:p>
    <w:p w14:paraId="2C97F860" w14:textId="77777777" w:rsidR="00EF3FBF" w:rsidRDefault="00EF3FBF" w:rsidP="00EC6D76">
      <w:pPr>
        <w:tabs>
          <w:tab w:val="left" w:pos="720"/>
        </w:tabs>
        <w:jc w:val="center"/>
        <w:rPr>
          <w:rFonts w:ascii="Arial" w:hAnsi="Arial"/>
        </w:rPr>
      </w:pPr>
    </w:p>
    <w:p w14:paraId="1A3F71C1" w14:textId="77777777" w:rsidR="00EC6D76" w:rsidRDefault="00EC6D76" w:rsidP="00EC6D76">
      <w:pPr>
        <w:tabs>
          <w:tab w:val="left" w:pos="720"/>
        </w:tabs>
        <w:jc w:val="center"/>
        <w:rPr>
          <w:rFonts w:ascii="Arial" w:hAnsi="Arial"/>
        </w:rPr>
      </w:pPr>
    </w:p>
    <w:p w14:paraId="67C87225" w14:textId="77777777" w:rsidR="00EC6D76" w:rsidRDefault="00EC6D76" w:rsidP="00EC6D76">
      <w:pPr>
        <w:tabs>
          <w:tab w:val="left" w:pos="720"/>
        </w:tabs>
        <w:jc w:val="center"/>
        <w:rPr>
          <w:rFonts w:ascii="Arial" w:hAnsi="Arial"/>
        </w:rPr>
      </w:pPr>
    </w:p>
    <w:p w14:paraId="3809CCDF" w14:textId="77777777" w:rsidR="00EC6D76" w:rsidRPr="00EF3FBF" w:rsidRDefault="00EC6D76" w:rsidP="00EC6D76">
      <w:pPr>
        <w:tabs>
          <w:tab w:val="left" w:pos="720"/>
        </w:tabs>
        <w:jc w:val="center"/>
        <w:rPr>
          <w:rFonts w:ascii="Arial" w:hAnsi="Arial"/>
        </w:rPr>
      </w:pPr>
    </w:p>
    <w:p w14:paraId="4D4775BB" w14:textId="77777777" w:rsidR="00FF0278" w:rsidRPr="00EF3FBF" w:rsidRDefault="00FF0278" w:rsidP="00634463">
      <w:pPr>
        <w:rPr>
          <w:rFonts w:ascii="Arial" w:hAnsi="Arial"/>
        </w:rPr>
      </w:pPr>
    </w:p>
    <w:sectPr w:rsidR="00FF0278" w:rsidRPr="00EF3FBF" w:rsidSect="00EF3FBF"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2805" w14:textId="77777777" w:rsidR="00426FEB" w:rsidRDefault="00426FEB">
      <w:r>
        <w:separator/>
      </w:r>
    </w:p>
  </w:endnote>
  <w:endnote w:type="continuationSeparator" w:id="0">
    <w:p w14:paraId="18EB3CE3" w14:textId="77777777" w:rsidR="00426FEB" w:rsidRDefault="0042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0584" w14:textId="77777777" w:rsidR="00EF3FBF" w:rsidRDefault="00EF3FBF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246A66" w14:textId="77777777" w:rsidR="00EF3FBF" w:rsidRDefault="00EF3F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93982" w14:textId="77777777" w:rsidR="00EF3FBF" w:rsidRDefault="00EF3FB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37FFAEF" w14:textId="77777777" w:rsidR="00EF3FBF" w:rsidRDefault="00EF3F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F99B" w14:textId="77777777" w:rsidR="00426FEB" w:rsidRDefault="00426FEB">
      <w:r>
        <w:separator/>
      </w:r>
    </w:p>
  </w:footnote>
  <w:footnote w:type="continuationSeparator" w:id="0">
    <w:p w14:paraId="31CC964D" w14:textId="77777777" w:rsidR="00426FEB" w:rsidRDefault="00426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BF"/>
    <w:rsid w:val="00023FF6"/>
    <w:rsid w:val="00231B75"/>
    <w:rsid w:val="00426FEB"/>
    <w:rsid w:val="00547EFC"/>
    <w:rsid w:val="00634463"/>
    <w:rsid w:val="006A50BC"/>
    <w:rsid w:val="008725F5"/>
    <w:rsid w:val="00EC6D76"/>
    <w:rsid w:val="00EF3FBF"/>
    <w:rsid w:val="00FE2A9C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328"/>
  <w15:chartTrackingRefBased/>
  <w15:docId w15:val="{14633209-F078-4800-97D9-D3E06F15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F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3F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3F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F3F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3F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3F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3F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3F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3F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3F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3F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EF3F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3FB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3FB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3F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3F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3F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3F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3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F3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3F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F3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3F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F3F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3F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F3FB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3F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3FB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3FBF"/>
    <w:rPr>
      <w:b/>
      <w:bCs/>
      <w:smallCaps/>
      <w:color w:val="2E74B5" w:themeColor="accent1" w:themeShade="BF"/>
      <w:spacing w:val="5"/>
    </w:rPr>
  </w:style>
  <w:style w:type="paragraph" w:styleId="Zkladntext2">
    <w:name w:val="Body Text 2"/>
    <w:basedOn w:val="Normlny"/>
    <w:link w:val="Zkladntext2Char"/>
    <w:uiPriority w:val="99"/>
    <w:rsid w:val="00EF3FBF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F3FB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rsid w:val="00EF3F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3FB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lostrany">
    <w:name w:val="page number"/>
    <w:basedOn w:val="Predvolenpsmoodseku"/>
    <w:uiPriority w:val="99"/>
    <w:rsid w:val="00EF3F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2026-06-09T06:18:00Z</cp:lastPrinted>
  <dcterms:created xsi:type="dcterms:W3CDTF">2026-06-08T10:10:00Z</dcterms:created>
  <dcterms:modified xsi:type="dcterms:W3CDTF">2026-06-09T06:34:00Z</dcterms:modified>
</cp:coreProperties>
</file>