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03FB2E0D" w:rsidR="007375F5" w:rsidRPr="00A40338" w:rsidRDefault="00E976A1" w:rsidP="007375F5">
      <w:pPr>
        <w:pStyle w:val="Protokoln"/>
      </w:pPr>
      <w:r w:rsidRPr="00A40338">
        <w:t xml:space="preserve">Číslo: </w:t>
      </w:r>
      <w:r w:rsidR="00E63E16" w:rsidRPr="00E63E16">
        <w:t>KNR-ORGA-4324/2026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5CC253A8" w:rsidR="007375F5" w:rsidRDefault="005E2325" w:rsidP="007375F5">
      <w:pPr>
        <w:pStyle w:val="uznesenia"/>
      </w:pPr>
      <w:r>
        <w:t>1495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2810E85B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E2325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E2325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41116A87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E63E16">
        <w:rPr>
          <w:rFonts w:cs="Arial"/>
        </w:rPr>
        <w:t xml:space="preserve"> </w:t>
      </w:r>
      <w:r w:rsidR="0038789F">
        <w:rPr>
          <w:rFonts w:cs="Arial"/>
        </w:rPr>
        <w:t>n</w:t>
      </w:r>
      <w:r w:rsidR="0038789F" w:rsidRPr="0038789F">
        <w:rPr>
          <w:rFonts w:cs="Arial"/>
        </w:rPr>
        <w:t>ávrh</w:t>
      </w:r>
      <w:r w:rsidR="0038789F">
        <w:rPr>
          <w:rFonts w:cs="Arial"/>
        </w:rPr>
        <w:t>u</w:t>
      </w:r>
      <w:r w:rsidR="00123CE6">
        <w:rPr>
          <w:rFonts w:cs="Arial"/>
        </w:rPr>
        <w:t xml:space="preserve"> </w:t>
      </w:r>
      <w:r w:rsidR="00E63E16" w:rsidRPr="00E63E16">
        <w:rPr>
          <w:rFonts w:cs="Arial"/>
        </w:rPr>
        <w:t>poslancov Národnej rady Slovenskej republiky Romana Michelka, Dagmar Kramplovej, Andreja Danka a Adama Lučanského na vydanie zákona o prieskumoch verejnej mienky a o zmene a doplnení zákona č. 540/2001 Z. z. o štátnej štatistike v znení neskorších predpisov (tlač 1265)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5456A7FF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E63E16">
        <w:rPr>
          <w:rFonts w:cs="Arial"/>
        </w:rPr>
        <w:t>a</w:t>
      </w:r>
    </w:p>
    <w:p w14:paraId="49DFF536" w14:textId="7875A562" w:rsidR="00A45BFB" w:rsidRPr="00A40338" w:rsidRDefault="00CB0EE7" w:rsidP="00E63E1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63E16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64340A24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123CE6">
        <w:t>V</w:t>
      </w:r>
      <w:r w:rsidRPr="00B059CC">
        <w:t>ýbor Národnej rady Slovenskej republiky</w:t>
      </w:r>
      <w:r w:rsidR="00123CE6">
        <w:t xml:space="preserve"> pre </w:t>
      </w:r>
      <w:r w:rsidR="00E63E16">
        <w:t>verejnú správu a regionálny rozvoj</w:t>
      </w:r>
      <w:r w:rsidRPr="00B059CC">
        <w:t xml:space="preserve"> a lehotu na jeho prerokovanie v druhom čítaní vo výbor</w:t>
      </w:r>
      <w:r w:rsidR="00E63E16">
        <w:t>e</w:t>
      </w:r>
      <w:r w:rsidRPr="00B059CC">
        <w:t xml:space="preserve">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123CE6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94522C7" w14:textId="77777777" w:rsidR="00AA49F0" w:rsidRDefault="00AA49F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900DD"/>
    <w:rsid w:val="000965B4"/>
    <w:rsid w:val="000F6039"/>
    <w:rsid w:val="00100663"/>
    <w:rsid w:val="00101A9C"/>
    <w:rsid w:val="0011115F"/>
    <w:rsid w:val="00112D83"/>
    <w:rsid w:val="001216F8"/>
    <w:rsid w:val="00123CE6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86BB5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2325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B0F5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5782C"/>
    <w:rsid w:val="00973F15"/>
    <w:rsid w:val="0097778A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04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63E16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145</cp:revision>
  <cp:lastPrinted>2026-01-20T13:07:00Z</cp:lastPrinted>
  <dcterms:created xsi:type="dcterms:W3CDTF">2022-11-24T09:04:00Z</dcterms:created>
  <dcterms:modified xsi:type="dcterms:W3CDTF">2026-05-11T07:50:00Z</dcterms:modified>
</cp:coreProperties>
</file>