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73CA" w14:textId="77777777" w:rsidR="00FA6D78" w:rsidRPr="00FA6D78" w:rsidRDefault="00FA6D78" w:rsidP="00FA6D78">
      <w:pPr>
        <w:pStyle w:val="Normlnywebov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FA6D78">
        <w:rPr>
          <w:rFonts w:ascii="Times New Roman" w:hAnsi="Times New Roman" w:cs="Times New Roman"/>
          <w:b/>
          <w:bCs/>
          <w:sz w:val="24"/>
          <w:szCs w:val="24"/>
        </w:rPr>
        <w:t>DOLOŽKA VYBRANÝCH VPLYVOV</w:t>
      </w:r>
    </w:p>
    <w:p w14:paraId="5028E938" w14:textId="77777777" w:rsidR="00FA6D78" w:rsidRPr="00FA6D78" w:rsidRDefault="00FA6D78" w:rsidP="00FA6D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6D78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4C87E535" w14:textId="77777777" w:rsidR="00FA6D78" w:rsidRDefault="009A1684" w:rsidP="00FA6D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A46"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="00AB2881" w:rsidRPr="00AB2881">
        <w:rPr>
          <w:rFonts w:ascii="Times New Roman" w:hAnsi="Times New Roman" w:cs="Times New Roman"/>
          <w:sz w:val="24"/>
          <w:szCs w:val="24"/>
        </w:rPr>
        <w:t>ktorým sa mení a dopĺňa zákon Národnej rady Slovenskej republiky č. 350/1996 Z. z. o rokovacom poriadku Národnej rady Slovenskej republiky v znení neskorších predpisov a ktorým sa mení a dopĺňa zákon č. 400/2015 Z. z. o tvorbe právnych predpisov a o Zbierke zákonov Slovenskej republiky a o zmene a doplnení niektorých zákonov v znení neskorších predpisov</w:t>
      </w:r>
    </w:p>
    <w:p w14:paraId="1470F042" w14:textId="77777777" w:rsidR="009A1684" w:rsidRPr="00FA6D78" w:rsidRDefault="009A1684" w:rsidP="00FA6D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DCAD3" w14:textId="77777777" w:rsidR="00FA6D78" w:rsidRPr="00FA6D78" w:rsidRDefault="00FA6D78" w:rsidP="00FA6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A6D7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75"/>
        <w:gridCol w:w="1197"/>
        <w:gridCol w:w="1180"/>
        <w:gridCol w:w="1204"/>
      </w:tblGrid>
      <w:tr w:rsidR="00FA6D78" w:rsidRPr="00FA6D78" w14:paraId="19588E30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AD8FE" w14:textId="77777777" w:rsidR="00FA6D78" w:rsidRPr="00FA6D78" w:rsidRDefault="00FA6D78" w:rsidP="00A901C2">
            <w:pPr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36808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AD9FD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9AC02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Negatívne </w:t>
            </w:r>
          </w:p>
        </w:tc>
      </w:tr>
      <w:tr w:rsidR="00FA6D78" w:rsidRPr="00FA6D78" w14:paraId="3CFA4495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38985" w14:textId="77777777" w:rsidR="00FA6D78" w:rsidRPr="00FA6D78" w:rsidRDefault="00FA6D78" w:rsidP="00A901C2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FA6D78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FBB77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7795A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76995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35E6B690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5DE98" w14:textId="77777777" w:rsidR="00FA6D78" w:rsidRPr="00FA6D78" w:rsidRDefault="00FA6D78" w:rsidP="00A901C2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FA6D78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95E97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E7384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24C52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A6D78" w:rsidRPr="00FA6D78" w14:paraId="20CE1062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684CE" w14:textId="77777777" w:rsidR="00FA6D78" w:rsidRPr="00FA6D78" w:rsidRDefault="00FA6D78" w:rsidP="00A901C2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FA6D78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1D285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5D936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ABC7F" w14:textId="77777777" w:rsidR="00FA6D78" w:rsidRPr="00FA6D78" w:rsidRDefault="00FA6D78" w:rsidP="00A901C2">
            <w:pPr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2A22E168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73494" w14:textId="77777777" w:rsidR="00FA6D78" w:rsidRPr="00FA6D78" w:rsidRDefault="00FA6D78" w:rsidP="00A901C2">
            <w:pPr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8D55A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DB165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B1F0C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0D0E1EF4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E28A7" w14:textId="77777777" w:rsidR="00FA6D78" w:rsidRPr="00FA6D78" w:rsidRDefault="00FA6D78" w:rsidP="00A901C2">
            <w:pPr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 xml:space="preserve">– sociálnu </w:t>
            </w:r>
            <w:proofErr w:type="spellStart"/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exklúziu</w:t>
            </w:r>
            <w:proofErr w:type="spellEnd"/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A4849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40C82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0B7F5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A6D78" w:rsidRPr="00FA6D78" w14:paraId="46BC311E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62E29" w14:textId="77777777" w:rsidR="00FA6D78" w:rsidRPr="00FA6D78" w:rsidRDefault="00FA6D78" w:rsidP="00A901C2">
            <w:pPr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5CB96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01A86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66923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0909D700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517BA" w14:textId="77777777" w:rsidR="00FA6D78" w:rsidRPr="00FA6D78" w:rsidRDefault="00FA6D78" w:rsidP="00A901C2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FA6D78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0D85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F5DB8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B0A60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314A9D0F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9D179" w14:textId="77777777" w:rsidR="00FA6D78" w:rsidRPr="00FA6D78" w:rsidRDefault="00FA6D78" w:rsidP="00A901C2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FA6D78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5EAD2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E484B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81C18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FA6D78" w:rsidRPr="00FA6D78" w14:paraId="38168943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82836" w14:textId="77777777" w:rsidR="00FA6D78" w:rsidRPr="00FA6D78" w:rsidRDefault="00FA6D78" w:rsidP="00A901C2">
            <w:pPr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A6D78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B5857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8C857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A7710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FA6D78" w:rsidRPr="00FA6D78" w14:paraId="36A51C84" w14:textId="77777777" w:rsidTr="00A901C2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CB11F" w14:textId="77777777" w:rsidR="00FA6D78" w:rsidRPr="00FA6D78" w:rsidRDefault="00FA6D78" w:rsidP="00A901C2">
            <w:pPr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A6D78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CDAD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63066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A6D78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BAEFE" w14:textId="77777777" w:rsidR="00FA6D78" w:rsidRPr="00FA6D78" w:rsidRDefault="00FA6D78" w:rsidP="00A901C2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</w:tbl>
    <w:p w14:paraId="7743D069" w14:textId="77777777" w:rsidR="00FA6D78" w:rsidRPr="00FA6D78" w:rsidRDefault="00FA6D78" w:rsidP="00FA6D78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9F51E3" w14:textId="77777777" w:rsidR="00FA6D78" w:rsidRPr="00FA6D78" w:rsidRDefault="00FA6D78" w:rsidP="00FA6D78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A6D78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FA6D78">
        <w:rPr>
          <w:rFonts w:ascii="Times New Roman" w:hAnsi="Times New Roman" w:cs="Times New Roman"/>
          <w:sz w:val="20"/>
          <w:szCs w:val="20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E157A83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09AF9C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43A2BA1B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54CA6DC2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E17E0B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09AD72A5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5E13E727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sz w:val="24"/>
          <w:szCs w:val="24"/>
        </w:rPr>
      </w:pPr>
    </w:p>
    <w:p w14:paraId="3C979A63" w14:textId="77777777" w:rsidR="009A1684" w:rsidRDefault="009A1684" w:rsidP="009A1684">
      <w:pPr>
        <w:pStyle w:val="Normlny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72A6D345" w14:textId="70106010" w:rsidR="009A1684" w:rsidRPr="00CA0076" w:rsidRDefault="009A1684" w:rsidP="00CA0076">
      <w:pPr>
        <w:pStyle w:val="Norm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sectPr w:rsidR="009A1684" w:rsidRPr="00CA0076" w:rsidSect="00BE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19905183">
    <w:abstractNumId w:val="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D78"/>
    <w:rsid w:val="00085519"/>
    <w:rsid w:val="00251148"/>
    <w:rsid w:val="00531358"/>
    <w:rsid w:val="0053661F"/>
    <w:rsid w:val="00564133"/>
    <w:rsid w:val="00584B6F"/>
    <w:rsid w:val="00670B9B"/>
    <w:rsid w:val="007550ED"/>
    <w:rsid w:val="009A1684"/>
    <w:rsid w:val="00AB2881"/>
    <w:rsid w:val="00BE637E"/>
    <w:rsid w:val="00CA0076"/>
    <w:rsid w:val="00FA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21EE"/>
  <w15:docId w15:val="{1FAEA08D-C6DA-448D-9CEA-EFEE83BD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FA6D78"/>
    <w:rPr>
      <w:rFonts w:ascii="Calibri" w:eastAsia="Times New Roman" w:cs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FA6D78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uiPriority w:val="99"/>
    <w:rsid w:val="00FA6D78"/>
    <w:pPr>
      <w:ind w:left="720"/>
    </w:pPr>
  </w:style>
  <w:style w:type="character" w:customStyle="1" w:styleId="awspan">
    <w:name w:val="awspan"/>
    <w:basedOn w:val="Predvolenpsmoodseku"/>
    <w:rsid w:val="00FA6D78"/>
  </w:style>
  <w:style w:type="paragraph" w:customStyle="1" w:styleId="Normlny1">
    <w:name w:val="Normálny1"/>
    <w:rsid w:val="009A1684"/>
    <w:pPr>
      <w:spacing w:after="0" w:line="259" w:lineRule="auto"/>
    </w:pPr>
    <w:rPr>
      <w:rFonts w:ascii="Arial" w:eastAsia="Arial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Vinický, Filip</cp:lastModifiedBy>
  <cp:revision>2</cp:revision>
  <dcterms:created xsi:type="dcterms:W3CDTF">2026-05-08T14:30:00Z</dcterms:created>
  <dcterms:modified xsi:type="dcterms:W3CDTF">2026-05-08T14:30:00Z</dcterms:modified>
</cp:coreProperties>
</file>