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8F87FB7" w:rsidR="007375F5" w:rsidRPr="00A40338" w:rsidRDefault="00E976A1" w:rsidP="007375F5">
      <w:pPr>
        <w:pStyle w:val="Protokoln"/>
      </w:pPr>
      <w:r w:rsidRPr="00A40338">
        <w:t xml:space="preserve">Číslo: </w:t>
      </w:r>
      <w:r w:rsidR="00FD3A63" w:rsidRPr="00FD3A63">
        <w:t>KNR-ORGA-4319/2026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66A5876" w:rsidR="007375F5" w:rsidRDefault="00E05B97" w:rsidP="007375F5">
      <w:pPr>
        <w:pStyle w:val="uznesenia"/>
      </w:pPr>
      <w:r>
        <w:t>1503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86ABEB2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E05B97">
        <w:rPr>
          <w:spacing w:val="0"/>
        </w:rPr>
        <w:t>o</w:t>
      </w:r>
      <w:r w:rsidRPr="00A40338">
        <w:rPr>
          <w:spacing w:val="0"/>
        </w:rPr>
        <w:t xml:space="preserve"> </w:t>
      </w:r>
      <w:r w:rsidR="00E05B97">
        <w:rPr>
          <w:spacing w:val="0"/>
        </w:rPr>
        <w:t>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05B97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87957FB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FD3A63" w:rsidRPr="00FD3A63">
        <w:rPr>
          <w:rFonts w:cs="Arial"/>
        </w:rPr>
        <w:t>poslanca Národnej rady Slovenskej republiky Romana Malatinca na vydanie zákona, ktorým sa mení a dopĺňa zákon č. 222/2004 Z. z. o dani z pridanej hodnoty v znení neskorších predpisov (tlač 1260)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65E88F63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FD3A63">
        <w:rPr>
          <w:rFonts w:cs="Arial"/>
        </w:rPr>
        <w:t>a</w:t>
      </w:r>
    </w:p>
    <w:p w14:paraId="49DFF536" w14:textId="32970005" w:rsidR="00A45BFB" w:rsidRPr="00A40338" w:rsidRDefault="00CB0EE7" w:rsidP="00FD3A6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D3A63">
        <w:rPr>
          <w:rFonts w:cs="Arial"/>
        </w:rPr>
        <w:t>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78127B09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FD3A63">
        <w:t>financie a rozpočet</w:t>
      </w:r>
      <w:r w:rsidRPr="00B059CC">
        <w:t xml:space="preserve"> a lehotu na jeho prerokovanie v druhom čítaní vo výbor</w:t>
      </w:r>
      <w:r w:rsidR="00FD3A63">
        <w:t>e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82594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E5004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4D012C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1385"/>
    <w:rsid w:val="00800129"/>
    <w:rsid w:val="008027F8"/>
    <w:rsid w:val="00803E7D"/>
    <w:rsid w:val="008411AF"/>
    <w:rsid w:val="0085104E"/>
    <w:rsid w:val="00853377"/>
    <w:rsid w:val="00864EA9"/>
    <w:rsid w:val="00880DDA"/>
    <w:rsid w:val="00894CBE"/>
    <w:rsid w:val="008A2E03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E5E3F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05B97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691B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3A63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152</cp:revision>
  <cp:lastPrinted>2026-04-09T08:29:00Z</cp:lastPrinted>
  <dcterms:created xsi:type="dcterms:W3CDTF">2022-11-24T09:04:00Z</dcterms:created>
  <dcterms:modified xsi:type="dcterms:W3CDTF">2026-05-08T09:52:00Z</dcterms:modified>
</cp:coreProperties>
</file>