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6A36F" w14:textId="77777777" w:rsidR="00AC7D11" w:rsidRPr="00653EAD" w:rsidRDefault="00AC7D11" w:rsidP="00AC7D11">
      <w:pPr>
        <w:widowControl w:val="0"/>
        <w:pBdr>
          <w:bottom w:val="single" w:sz="12" w:space="1" w:color="000000"/>
        </w:pBdr>
        <w:jc w:val="center"/>
        <w:rPr>
          <w:rFonts w:ascii="Times New Roman" w:hAnsi="Times New Roman"/>
          <w:b/>
          <w:bCs/>
        </w:rPr>
      </w:pPr>
      <w:r w:rsidRPr="00653EAD">
        <w:rPr>
          <w:rFonts w:ascii="Times New Roman" w:hAnsi="Times New Roman"/>
          <w:b/>
          <w:bCs/>
        </w:rPr>
        <w:t>NÁRODNÁ RADA SLOVENSKEJ REPUBLIKY</w:t>
      </w:r>
    </w:p>
    <w:p w14:paraId="3D08CD50" w14:textId="77777777" w:rsidR="00AC7D11" w:rsidRPr="00653EAD" w:rsidRDefault="00AC7D11" w:rsidP="00AC7D11">
      <w:pPr>
        <w:widowControl w:val="0"/>
        <w:pBdr>
          <w:bottom w:val="single" w:sz="12" w:space="1" w:color="000000"/>
        </w:pBdr>
        <w:jc w:val="center"/>
        <w:rPr>
          <w:rFonts w:ascii="Times New Roman" w:hAnsi="Times New Roman"/>
        </w:rPr>
      </w:pPr>
      <w:r>
        <w:rPr>
          <w:rFonts w:ascii="Times New Roman" w:hAnsi="Times New Roman"/>
        </w:rPr>
        <w:t>IX</w:t>
      </w:r>
      <w:r w:rsidRPr="00653EAD">
        <w:rPr>
          <w:rFonts w:ascii="Times New Roman" w:hAnsi="Times New Roman"/>
        </w:rPr>
        <w:t>. volebné obdobie</w:t>
      </w:r>
    </w:p>
    <w:p w14:paraId="15B956CC" w14:textId="77777777" w:rsidR="00AC7D11" w:rsidRPr="00653EAD" w:rsidRDefault="00AC7D11" w:rsidP="00AC7D11">
      <w:pPr>
        <w:pStyle w:val="Zkladntext"/>
        <w:spacing w:line="276" w:lineRule="auto"/>
        <w:jc w:val="center"/>
        <w:rPr>
          <w:bCs/>
          <w:iCs/>
        </w:rPr>
      </w:pPr>
    </w:p>
    <w:p w14:paraId="024396B2" w14:textId="5BF39EC9" w:rsidR="00AC7D11" w:rsidRPr="00BD79FC" w:rsidRDefault="00873DA7" w:rsidP="00AC7D11">
      <w:pPr>
        <w:jc w:val="center"/>
        <w:rPr>
          <w:rFonts w:ascii="Times New Roman" w:hAnsi="Times New Roman"/>
          <w:b/>
          <w:bCs/>
          <w:caps/>
        </w:rPr>
      </w:pPr>
      <w:r>
        <w:rPr>
          <w:rFonts w:ascii="Times New Roman" w:hAnsi="Times New Roman"/>
          <w:b/>
          <w:bCs/>
          <w:caps/>
        </w:rPr>
        <w:t>13</w:t>
      </w:r>
      <w:r>
        <w:rPr>
          <w:rFonts w:ascii="Times New Roman" w:hAnsi="Times New Roman"/>
          <w:b/>
          <w:bCs/>
          <w:caps/>
        </w:rPr>
        <w:t>3</w:t>
      </w:r>
      <w:r>
        <w:rPr>
          <w:rFonts w:ascii="Times New Roman" w:hAnsi="Times New Roman"/>
          <w:b/>
          <w:bCs/>
          <w:caps/>
        </w:rPr>
        <w:t>5</w:t>
      </w:r>
    </w:p>
    <w:p w14:paraId="75F8E22F" w14:textId="77777777" w:rsidR="00AC7D11" w:rsidRPr="006F55C6" w:rsidRDefault="00AC7D11" w:rsidP="00AC7D11">
      <w:pPr>
        <w:pStyle w:val="Zkladntext"/>
        <w:spacing w:line="276" w:lineRule="auto"/>
        <w:jc w:val="center"/>
        <w:rPr>
          <w:b/>
          <w:iCs/>
        </w:rPr>
      </w:pPr>
      <w:r w:rsidRPr="006F55C6">
        <w:rPr>
          <w:b/>
          <w:iCs/>
        </w:rPr>
        <w:t>VLÁDNY NÁVRH</w:t>
      </w:r>
    </w:p>
    <w:p w14:paraId="680A15C4" w14:textId="77777777" w:rsidR="00AC7D11" w:rsidRPr="00062686" w:rsidRDefault="00AC7D11" w:rsidP="00AC7D11">
      <w:pPr>
        <w:jc w:val="center"/>
        <w:rPr>
          <w:rFonts w:ascii="Times New Roman" w:eastAsia="Calibri" w:hAnsi="Times New Roman"/>
        </w:rPr>
      </w:pPr>
    </w:p>
    <w:p w14:paraId="65F1F850" w14:textId="77777777" w:rsidR="00AC7D11" w:rsidRPr="00062686" w:rsidRDefault="00AC7D11" w:rsidP="00AC7D11">
      <w:pPr>
        <w:jc w:val="center"/>
        <w:rPr>
          <w:rFonts w:ascii="Times New Roman" w:eastAsia="Calibri" w:hAnsi="Times New Roman"/>
          <w:b/>
        </w:rPr>
      </w:pPr>
      <w:r w:rsidRPr="00062686">
        <w:rPr>
          <w:rFonts w:ascii="Times New Roman" w:eastAsia="Calibri" w:hAnsi="Times New Roman"/>
          <w:b/>
        </w:rPr>
        <w:t>ZÁKON</w:t>
      </w:r>
    </w:p>
    <w:p w14:paraId="6B0DD1B1" w14:textId="77777777" w:rsidR="00C94B6C" w:rsidRPr="002735F2" w:rsidRDefault="00C94B6C" w:rsidP="00C94B6C">
      <w:pPr>
        <w:spacing w:line="276" w:lineRule="auto"/>
        <w:ind w:hanging="360"/>
        <w:jc w:val="center"/>
        <w:rPr>
          <w:rFonts w:ascii="Times New Roman" w:hAnsi="Times New Roman" w:cs="Times New Roman"/>
        </w:rPr>
      </w:pPr>
    </w:p>
    <w:p w14:paraId="0C32553C" w14:textId="77777777" w:rsidR="00C94B6C" w:rsidRPr="002735F2" w:rsidRDefault="006073CC" w:rsidP="00C94B6C">
      <w:pPr>
        <w:spacing w:line="276" w:lineRule="auto"/>
        <w:ind w:hanging="360"/>
        <w:jc w:val="center"/>
        <w:rPr>
          <w:rFonts w:ascii="Times New Roman" w:hAnsi="Times New Roman" w:cs="Times New Roman"/>
        </w:rPr>
      </w:pPr>
      <w:r w:rsidRPr="002735F2">
        <w:rPr>
          <w:rFonts w:ascii="Times New Roman" w:hAnsi="Times New Roman" w:cs="Times New Roman"/>
        </w:rPr>
        <w:t xml:space="preserve">        </w:t>
      </w:r>
      <w:r w:rsidR="00C94B6C" w:rsidRPr="002735F2">
        <w:rPr>
          <w:rFonts w:ascii="Times New Roman" w:hAnsi="Times New Roman" w:cs="Times New Roman"/>
        </w:rPr>
        <w:t>z</w:t>
      </w:r>
      <w:r w:rsidR="00AA0724" w:rsidRPr="002735F2">
        <w:rPr>
          <w:rFonts w:ascii="Times New Roman" w:hAnsi="Times New Roman" w:cs="Times New Roman"/>
        </w:rPr>
        <w:t xml:space="preserve"> ... 202</w:t>
      </w:r>
      <w:r w:rsidR="00022D43" w:rsidRPr="002735F2">
        <w:rPr>
          <w:rFonts w:ascii="Times New Roman" w:hAnsi="Times New Roman" w:cs="Times New Roman"/>
        </w:rPr>
        <w:t>6</w:t>
      </w:r>
      <w:r w:rsidR="00C94B6C" w:rsidRPr="002735F2">
        <w:rPr>
          <w:rFonts w:ascii="Times New Roman" w:hAnsi="Times New Roman" w:cs="Times New Roman"/>
        </w:rPr>
        <w:t>,</w:t>
      </w:r>
    </w:p>
    <w:p w14:paraId="01FCA1DD" w14:textId="77777777" w:rsidR="00C94B6C" w:rsidRPr="002735F2" w:rsidRDefault="00C94B6C" w:rsidP="00C94B6C">
      <w:pPr>
        <w:spacing w:line="276" w:lineRule="auto"/>
        <w:outlineLvl w:val="1"/>
        <w:rPr>
          <w:rFonts w:ascii="Times New Roman" w:hAnsi="Times New Roman" w:cs="Times New Roman"/>
          <w:lang w:eastAsia="sk-SK"/>
        </w:rPr>
      </w:pPr>
    </w:p>
    <w:p w14:paraId="53DA3E33" w14:textId="77777777" w:rsidR="00C94B6C" w:rsidRPr="002735F2" w:rsidRDefault="00C94B6C" w:rsidP="00452E83">
      <w:pPr>
        <w:spacing w:line="276" w:lineRule="auto"/>
        <w:jc w:val="center"/>
        <w:outlineLvl w:val="1"/>
        <w:rPr>
          <w:rFonts w:ascii="Times New Roman" w:hAnsi="Times New Roman" w:cs="Times New Roman"/>
          <w:lang w:eastAsia="sk-SK"/>
        </w:rPr>
      </w:pPr>
      <w:r w:rsidRPr="002735F2">
        <w:rPr>
          <w:rFonts w:ascii="Times New Roman" w:hAnsi="Times New Roman" w:cs="Times New Roman"/>
          <w:b/>
          <w:lang w:eastAsia="sk-SK"/>
        </w:rPr>
        <w:t>ktorým sa mení a dopĺňa zákon č. 363/2011 Z. z. o rozsahu a podmienkach úhrady liekov, zdravotníckych pomôcok a dietetických potravín na základe verejného zdravotného poistenia a o zmene a doplnení niektorých zákonov v znení neskorších predpisov a ktorým sa menia a dopĺňajú niektoré zákony</w:t>
      </w:r>
    </w:p>
    <w:p w14:paraId="76911D18" w14:textId="77777777" w:rsidR="00C94B6C" w:rsidRPr="002735F2" w:rsidRDefault="00C94B6C" w:rsidP="00452E83">
      <w:pPr>
        <w:spacing w:line="276" w:lineRule="auto"/>
        <w:jc w:val="center"/>
        <w:outlineLvl w:val="1"/>
        <w:rPr>
          <w:rFonts w:ascii="Times New Roman" w:hAnsi="Times New Roman" w:cs="Times New Roman"/>
          <w:lang w:eastAsia="sk-SK"/>
        </w:rPr>
      </w:pPr>
    </w:p>
    <w:p w14:paraId="38160826" w14:textId="77777777" w:rsidR="00F03D88" w:rsidRPr="002735F2" w:rsidRDefault="009574DA" w:rsidP="00C94B6C">
      <w:pPr>
        <w:spacing w:line="276" w:lineRule="auto"/>
        <w:outlineLvl w:val="1"/>
        <w:rPr>
          <w:rFonts w:ascii="Times New Roman" w:hAnsi="Times New Roman" w:cs="Times New Roman"/>
          <w:lang w:eastAsia="sk-SK"/>
        </w:rPr>
      </w:pPr>
      <w:r w:rsidRPr="002735F2">
        <w:rPr>
          <w:rFonts w:ascii="Times New Roman" w:hAnsi="Times New Roman" w:cs="Times New Roman"/>
          <w:lang w:eastAsia="sk-SK"/>
        </w:rPr>
        <w:t xml:space="preserve">Národná rada </w:t>
      </w:r>
      <w:r w:rsidR="000A70B8" w:rsidRPr="002735F2">
        <w:rPr>
          <w:rFonts w:ascii="Times New Roman" w:hAnsi="Times New Roman" w:cs="Times New Roman"/>
          <w:lang w:eastAsia="sk-SK"/>
        </w:rPr>
        <w:t xml:space="preserve">Slovenskej republiky </w:t>
      </w:r>
      <w:r w:rsidRPr="002735F2">
        <w:rPr>
          <w:rFonts w:ascii="Times New Roman" w:hAnsi="Times New Roman" w:cs="Times New Roman"/>
          <w:lang w:eastAsia="sk-SK"/>
        </w:rPr>
        <w:t>sa uzniesla na tomto zákone:</w:t>
      </w:r>
    </w:p>
    <w:p w14:paraId="404358F8" w14:textId="77777777" w:rsidR="00C94B6C" w:rsidRPr="002735F2" w:rsidRDefault="00C94B6C" w:rsidP="00C94B6C">
      <w:pPr>
        <w:spacing w:line="276" w:lineRule="auto"/>
        <w:outlineLvl w:val="1"/>
        <w:rPr>
          <w:rFonts w:ascii="Times New Roman" w:hAnsi="Times New Roman" w:cs="Times New Roman"/>
          <w:lang w:eastAsia="sk-SK"/>
        </w:rPr>
      </w:pPr>
    </w:p>
    <w:p w14:paraId="72B900A7" w14:textId="77777777" w:rsidR="00C94B6C" w:rsidRPr="002735F2" w:rsidRDefault="00C94B6C" w:rsidP="00C94B6C">
      <w:pPr>
        <w:spacing w:line="276" w:lineRule="auto"/>
        <w:jc w:val="center"/>
        <w:outlineLvl w:val="1"/>
        <w:rPr>
          <w:rFonts w:ascii="Times New Roman" w:hAnsi="Times New Roman" w:cs="Times New Roman"/>
          <w:b/>
          <w:bCs/>
          <w:lang w:eastAsia="sk-SK"/>
        </w:rPr>
      </w:pPr>
      <w:r w:rsidRPr="002735F2">
        <w:rPr>
          <w:rFonts w:ascii="Times New Roman" w:hAnsi="Times New Roman" w:cs="Times New Roman"/>
          <w:b/>
          <w:bCs/>
          <w:lang w:eastAsia="sk-SK"/>
        </w:rPr>
        <w:t>Čl. I</w:t>
      </w:r>
    </w:p>
    <w:p w14:paraId="3DAD36A2" w14:textId="77777777" w:rsidR="00AC7D11" w:rsidRPr="002735F2" w:rsidRDefault="00AC7D11" w:rsidP="00C94B6C">
      <w:pPr>
        <w:spacing w:line="276" w:lineRule="auto"/>
        <w:outlineLvl w:val="1"/>
        <w:rPr>
          <w:rFonts w:ascii="Times New Roman" w:hAnsi="Times New Roman" w:cs="Times New Roman"/>
          <w:lang w:eastAsia="sk-SK"/>
        </w:rPr>
      </w:pPr>
    </w:p>
    <w:p w14:paraId="40B6DDB7" w14:textId="77777777" w:rsidR="00C94B6C" w:rsidRPr="002735F2" w:rsidRDefault="00C94B6C" w:rsidP="00C94B6C">
      <w:pPr>
        <w:spacing w:line="276" w:lineRule="auto"/>
        <w:outlineLvl w:val="1"/>
        <w:rPr>
          <w:rFonts w:ascii="Times New Roman" w:hAnsi="Times New Roman" w:cs="Times New Roman"/>
          <w:lang w:eastAsia="sk-SK"/>
        </w:rPr>
      </w:pPr>
      <w:r w:rsidRPr="002735F2">
        <w:rPr>
          <w:rFonts w:ascii="Times New Roman" w:hAnsi="Times New Roman" w:cs="Times New Roman"/>
          <w:lang w:eastAsia="sk-SK"/>
        </w:rPr>
        <w:t>Zákon č. 363/2011 Z. z. o rozsahu a podmienkach úhrady liekov, zdravotníckych pomôcok a dietetických potravín na základe verejného zdravotného poistenia a o zmene a doplnení niektorých zákonov v znení zákona č. 460/2012 Z. z., zákona č. 265/2015 Z. z., zákona č. 306/2016 Z. z., zákona č. 336/2017 Z. z., zákona č. 351/2017 Z. z., zákona č. 87/2018 Z. z., zákona č. 156/2018 Z. z., zákona č. 374/2018 Z. z., zákona č. 83/2019 Z. z., zákona č. 343/2019 Z. z., zákona č. 125/2020 Z. z., zákona č. 158/2020 Z. z., zákona č. 81/2021 Z. z., zákona č. 133/2021 Z. z., zákona č. 358/2021 Z. z., zákona č. 266/2022 Z. z., zákona č. 293/2023 Z. z. a zákona č. 360/2024 Z. z. sa mení a dopĺňa takto:</w:t>
      </w:r>
    </w:p>
    <w:p w14:paraId="42647BEA" w14:textId="77777777" w:rsidR="00C94B6C" w:rsidRPr="002735F2" w:rsidRDefault="00C94B6C" w:rsidP="00C94B6C">
      <w:pPr>
        <w:pStyle w:val="Odsekzoznamu"/>
        <w:spacing w:line="276" w:lineRule="auto"/>
        <w:ind w:left="0"/>
        <w:rPr>
          <w:rFonts w:ascii="Times New Roman" w:hAnsi="Times New Roman" w:cs="Times New Roman"/>
        </w:rPr>
      </w:pPr>
    </w:p>
    <w:p w14:paraId="23F28FF5" w14:textId="77777777" w:rsidR="00C94B6C" w:rsidRPr="002735F2" w:rsidRDefault="00C94B6C" w:rsidP="00C94B6C">
      <w:pPr>
        <w:pStyle w:val="Odsekzoznamu"/>
        <w:numPr>
          <w:ilvl w:val="0"/>
          <w:numId w:val="2"/>
        </w:numPr>
        <w:spacing w:line="276" w:lineRule="auto"/>
        <w:ind w:left="0"/>
        <w:rPr>
          <w:rFonts w:ascii="Times New Roman" w:hAnsi="Times New Roman" w:cs="Times New Roman"/>
        </w:rPr>
      </w:pPr>
      <w:r w:rsidRPr="002735F2">
        <w:rPr>
          <w:rFonts w:ascii="Times New Roman" w:hAnsi="Times New Roman" w:cs="Times New Roman"/>
        </w:rPr>
        <w:t>V §</w:t>
      </w:r>
      <w:r w:rsidR="005E518E" w:rsidRPr="002735F2">
        <w:rPr>
          <w:rFonts w:ascii="Times New Roman" w:hAnsi="Times New Roman" w:cs="Times New Roman"/>
        </w:rPr>
        <w:t xml:space="preserve"> </w:t>
      </w:r>
      <w:r w:rsidRPr="002735F2">
        <w:rPr>
          <w:rFonts w:ascii="Times New Roman" w:hAnsi="Times New Roman" w:cs="Times New Roman"/>
        </w:rPr>
        <w:t>2 písmeno a) znie:</w:t>
      </w:r>
    </w:p>
    <w:p w14:paraId="547CF3AF" w14:textId="3EA4A176" w:rsidR="00F75371" w:rsidRPr="002735F2" w:rsidRDefault="00C94B6C" w:rsidP="00F75371">
      <w:pPr>
        <w:pStyle w:val="Odsekzoznamu"/>
        <w:spacing w:line="276" w:lineRule="auto"/>
        <w:ind w:left="0"/>
        <w:rPr>
          <w:rFonts w:ascii="Times New Roman" w:hAnsi="Times New Roman" w:cs="Times New Roman"/>
        </w:rPr>
      </w:pPr>
      <w:r w:rsidRPr="002735F2">
        <w:rPr>
          <w:rFonts w:ascii="Times New Roman" w:hAnsi="Times New Roman" w:cs="Times New Roman"/>
        </w:rPr>
        <w:t xml:space="preserve">„a) </w:t>
      </w:r>
      <w:bookmarkStart w:id="0" w:name="_Hlk208867752"/>
      <w:bookmarkStart w:id="1" w:name="_Hlk208867716"/>
      <w:r w:rsidR="00F75371" w:rsidRPr="002735F2">
        <w:rPr>
          <w:rFonts w:ascii="Times New Roman" w:hAnsi="Times New Roman" w:cs="Times New Roman"/>
        </w:rPr>
        <w:t>dietetickou potravinou potravina vhodná na osobitný výživový a  terapeutický účel alebo určená na osobitné lekárske účely, špeciálne zložená, upravená alebo vytvorená na diétny režim pacientov</w:t>
      </w:r>
      <w:r w:rsidR="006B5275" w:rsidRPr="002735F2">
        <w:rPr>
          <w:rFonts w:ascii="Times New Roman" w:hAnsi="Times New Roman" w:cs="Times New Roman"/>
        </w:rPr>
        <w:t>,</w:t>
      </w:r>
      <w:r w:rsidR="00F75371" w:rsidRPr="002735F2">
        <w:rPr>
          <w:rFonts w:ascii="Times New Roman" w:hAnsi="Times New Roman" w:cs="Times New Roman"/>
        </w:rPr>
        <w:t xml:space="preserve"> vrátane dojčiat a</w:t>
      </w:r>
      <w:r w:rsidR="006B5275" w:rsidRPr="002735F2">
        <w:rPr>
          <w:rFonts w:ascii="Times New Roman" w:hAnsi="Times New Roman" w:cs="Times New Roman"/>
        </w:rPr>
        <w:t> </w:t>
      </w:r>
      <w:r w:rsidR="00F75371" w:rsidRPr="002735F2">
        <w:rPr>
          <w:rFonts w:ascii="Times New Roman" w:hAnsi="Times New Roman" w:cs="Times New Roman"/>
        </w:rPr>
        <w:t>detí</w:t>
      </w:r>
      <w:r w:rsidR="006B5275" w:rsidRPr="002735F2">
        <w:rPr>
          <w:rFonts w:ascii="Times New Roman" w:hAnsi="Times New Roman" w:cs="Times New Roman"/>
        </w:rPr>
        <w:t>,</w:t>
      </w:r>
      <w:r w:rsidR="00F75371" w:rsidRPr="002735F2">
        <w:rPr>
          <w:rFonts w:ascii="Times New Roman" w:hAnsi="Times New Roman" w:cs="Times New Roman"/>
        </w:rPr>
        <w:t xml:space="preserve"> v každej </w:t>
      </w:r>
      <w:r w:rsidR="00375398" w:rsidRPr="002735F2">
        <w:rPr>
          <w:rFonts w:ascii="Times New Roman" w:hAnsi="Times New Roman" w:cs="Times New Roman"/>
        </w:rPr>
        <w:t xml:space="preserve">aplikačnej </w:t>
      </w:r>
      <w:r w:rsidR="00F75371" w:rsidRPr="002735F2">
        <w:rPr>
          <w:rFonts w:ascii="Times New Roman" w:hAnsi="Times New Roman" w:cs="Times New Roman"/>
        </w:rPr>
        <w:t>forme, okrem dávkovanej formy v podobe kapsú</w:t>
      </w:r>
      <w:r w:rsidR="008B08D4" w:rsidRPr="002735F2">
        <w:rPr>
          <w:rFonts w:ascii="Times New Roman" w:hAnsi="Times New Roman" w:cs="Times New Roman"/>
        </w:rPr>
        <w:t>l</w:t>
      </w:r>
      <w:r w:rsidR="00F75371" w:rsidRPr="002735F2">
        <w:rPr>
          <w:rFonts w:ascii="Times New Roman" w:hAnsi="Times New Roman" w:cs="Times New Roman"/>
        </w:rPr>
        <w:t xml:space="preserve"> alebo tabliet</w:t>
      </w:r>
      <w:r w:rsidR="00A27CCB" w:rsidRPr="002735F2">
        <w:rPr>
          <w:rFonts w:ascii="Times New Roman" w:hAnsi="Times New Roman" w:cs="Times New Roman"/>
        </w:rPr>
        <w:t>,</w:t>
      </w:r>
      <w:r w:rsidR="00F75371" w:rsidRPr="002735F2">
        <w:rPr>
          <w:rFonts w:ascii="Times New Roman" w:hAnsi="Times New Roman" w:cs="Times New Roman"/>
        </w:rPr>
        <w:t xml:space="preserve"> a určená na výlučné alebo čiastočné zabezpečenie výživy paciento</w:t>
      </w:r>
      <w:r w:rsidR="0084058D" w:rsidRPr="002735F2">
        <w:rPr>
          <w:rFonts w:ascii="Times New Roman" w:hAnsi="Times New Roman" w:cs="Times New Roman"/>
        </w:rPr>
        <w:t>v</w:t>
      </w:r>
    </w:p>
    <w:p w14:paraId="589D6A12" w14:textId="77777777" w:rsidR="00F75371" w:rsidRPr="002735F2" w:rsidRDefault="00F75371" w:rsidP="00F75371">
      <w:pPr>
        <w:pStyle w:val="Odsekzoznamu"/>
        <w:numPr>
          <w:ilvl w:val="0"/>
          <w:numId w:val="3"/>
        </w:numPr>
        <w:spacing w:line="276" w:lineRule="auto"/>
        <w:rPr>
          <w:rFonts w:ascii="Times New Roman" w:hAnsi="Times New Roman" w:cs="Times New Roman"/>
        </w:rPr>
      </w:pPr>
      <w:r w:rsidRPr="002735F2">
        <w:rPr>
          <w:rFonts w:ascii="Times New Roman" w:hAnsi="Times New Roman" w:cs="Times New Roman"/>
        </w:rPr>
        <w:t>s obmedzenou, poškodenou alebo narušenou schopnosťou prijímať, stráviť, vstrebávať, metabolizovať alebo vylučovať potraviny na bežnú spotrebu</w:t>
      </w:r>
      <w:r w:rsidR="00677AA8" w:rsidRPr="002735F2">
        <w:rPr>
          <w:rFonts w:ascii="Times New Roman" w:hAnsi="Times New Roman" w:cs="Times New Roman"/>
        </w:rPr>
        <w:t>,</w:t>
      </w:r>
      <w:r w:rsidRPr="002735F2">
        <w:rPr>
          <w:rFonts w:ascii="Times New Roman" w:hAnsi="Times New Roman" w:cs="Times New Roman"/>
        </w:rPr>
        <w:t xml:space="preserve"> ich živiny alebo metabolity alebo</w:t>
      </w:r>
    </w:p>
    <w:p w14:paraId="29FB2B27" w14:textId="4CD30D20" w:rsidR="00C94B6C" w:rsidRPr="002735F2" w:rsidRDefault="00F75371" w:rsidP="00452E83">
      <w:pPr>
        <w:pStyle w:val="Odsekzoznamu"/>
        <w:numPr>
          <w:ilvl w:val="0"/>
          <w:numId w:val="3"/>
        </w:numPr>
        <w:spacing w:line="276" w:lineRule="auto"/>
        <w:rPr>
          <w:rFonts w:ascii="Times New Roman" w:hAnsi="Times New Roman" w:cs="Times New Roman"/>
        </w:rPr>
      </w:pPr>
      <w:r w:rsidRPr="002735F2">
        <w:rPr>
          <w:rFonts w:ascii="Times New Roman" w:hAnsi="Times New Roman" w:cs="Times New Roman"/>
        </w:rPr>
        <w:t>ktorých výživové potreby nemožno dosiahnuť inak,</w:t>
      </w:r>
      <w:r w:rsidR="00C94B6C" w:rsidRPr="002735F2">
        <w:rPr>
          <w:rFonts w:ascii="Times New Roman" w:hAnsi="Times New Roman" w:cs="Times New Roman"/>
        </w:rPr>
        <w:t>“.</w:t>
      </w:r>
    </w:p>
    <w:bookmarkEnd w:id="0"/>
    <w:p w14:paraId="23B33F40" w14:textId="77777777" w:rsidR="00C94B6C" w:rsidRPr="002735F2" w:rsidRDefault="00C94B6C" w:rsidP="00C94B6C">
      <w:pPr>
        <w:spacing w:line="276" w:lineRule="auto"/>
        <w:rPr>
          <w:rFonts w:ascii="Times New Roman" w:hAnsi="Times New Roman" w:cs="Times New Roman"/>
        </w:rPr>
      </w:pPr>
    </w:p>
    <w:p w14:paraId="2E8E4A0D" w14:textId="57AB559F" w:rsidR="00C94B6C" w:rsidRPr="002735F2" w:rsidRDefault="00C94B6C" w:rsidP="00C94B6C">
      <w:pPr>
        <w:pStyle w:val="Odsekzoznamu"/>
        <w:numPr>
          <w:ilvl w:val="0"/>
          <w:numId w:val="2"/>
        </w:numPr>
        <w:spacing w:line="276" w:lineRule="auto"/>
        <w:ind w:left="0"/>
        <w:rPr>
          <w:rFonts w:ascii="Times New Roman" w:hAnsi="Times New Roman" w:cs="Times New Roman"/>
        </w:rPr>
      </w:pPr>
      <w:r w:rsidRPr="002735F2">
        <w:rPr>
          <w:rFonts w:ascii="Times New Roman" w:hAnsi="Times New Roman" w:cs="Times New Roman"/>
        </w:rPr>
        <w:t>V § 2 písm</w:t>
      </w:r>
      <w:r w:rsidR="00233144" w:rsidRPr="002735F2">
        <w:rPr>
          <w:rFonts w:ascii="Times New Roman" w:hAnsi="Times New Roman" w:cs="Times New Roman"/>
        </w:rPr>
        <w:t>.</w:t>
      </w:r>
      <w:r w:rsidRPr="002735F2">
        <w:rPr>
          <w:rFonts w:ascii="Times New Roman" w:hAnsi="Times New Roman" w:cs="Times New Roman"/>
        </w:rPr>
        <w:t xml:space="preserve"> b)</w:t>
      </w:r>
      <w:r w:rsidR="000A23EE" w:rsidRPr="002735F2">
        <w:rPr>
          <w:rFonts w:ascii="Times New Roman" w:hAnsi="Times New Roman" w:cs="Times New Roman"/>
        </w:rPr>
        <w:t xml:space="preserve"> </w:t>
      </w:r>
      <w:r w:rsidR="00065E91" w:rsidRPr="002735F2">
        <w:rPr>
          <w:rFonts w:ascii="Times New Roman" w:hAnsi="Times New Roman" w:cs="Times New Roman"/>
        </w:rPr>
        <w:t>až</w:t>
      </w:r>
      <w:r w:rsidR="000A23EE" w:rsidRPr="002735F2">
        <w:rPr>
          <w:rFonts w:ascii="Times New Roman" w:hAnsi="Times New Roman" w:cs="Times New Roman"/>
        </w:rPr>
        <w:t> d)</w:t>
      </w:r>
      <w:r w:rsidRPr="002735F2">
        <w:rPr>
          <w:rFonts w:ascii="Times New Roman" w:hAnsi="Times New Roman" w:cs="Times New Roman"/>
        </w:rPr>
        <w:t xml:space="preserve"> sa </w:t>
      </w:r>
      <w:r w:rsidR="00007625" w:rsidRPr="002735F2">
        <w:rPr>
          <w:rFonts w:ascii="Times New Roman" w:hAnsi="Times New Roman" w:cs="Times New Roman"/>
        </w:rPr>
        <w:t>na konci</w:t>
      </w:r>
      <w:r w:rsidRPr="002735F2">
        <w:rPr>
          <w:rFonts w:ascii="Times New Roman" w:hAnsi="Times New Roman" w:cs="Times New Roman"/>
        </w:rPr>
        <w:t xml:space="preserve"> </w:t>
      </w:r>
      <w:r w:rsidR="00632514" w:rsidRPr="002735F2">
        <w:rPr>
          <w:rFonts w:ascii="Times New Roman" w:hAnsi="Times New Roman" w:cs="Times New Roman"/>
        </w:rPr>
        <w:t>pripája</w:t>
      </w:r>
      <w:r w:rsidRPr="002735F2">
        <w:rPr>
          <w:rFonts w:ascii="Times New Roman" w:hAnsi="Times New Roman" w:cs="Times New Roman"/>
        </w:rPr>
        <w:t xml:space="preserve"> bodkočiark</w:t>
      </w:r>
      <w:r w:rsidR="00632514" w:rsidRPr="002735F2">
        <w:rPr>
          <w:rFonts w:ascii="Times New Roman" w:hAnsi="Times New Roman" w:cs="Times New Roman"/>
        </w:rPr>
        <w:t>a</w:t>
      </w:r>
      <w:r w:rsidRPr="002735F2">
        <w:rPr>
          <w:rFonts w:ascii="Times New Roman" w:hAnsi="Times New Roman" w:cs="Times New Roman"/>
        </w:rPr>
        <w:t xml:space="preserve"> a tieto slová: „</w:t>
      </w:r>
      <w:bookmarkStart w:id="2" w:name="_Hlk206348710"/>
      <w:r w:rsidRPr="002735F2">
        <w:rPr>
          <w:rFonts w:ascii="Times New Roman" w:hAnsi="Times New Roman" w:cs="Times New Roman"/>
        </w:rPr>
        <w:t>v tejto cene nie je zahrnutá daň z pridanej hodnoty, cena obchodného výkonu držiteľa povolenia na veľkodistribúciu liekov a cena obchodného výkonu držiteľa povolenia na poskytovanie lekárenskej starostlivosti</w:t>
      </w:r>
      <w:bookmarkEnd w:id="2"/>
      <w:r w:rsidRPr="002735F2">
        <w:rPr>
          <w:rFonts w:ascii="Times New Roman" w:hAnsi="Times New Roman" w:cs="Times New Roman"/>
        </w:rPr>
        <w:t xml:space="preserve">“. </w:t>
      </w:r>
    </w:p>
    <w:bookmarkEnd w:id="1"/>
    <w:p w14:paraId="16016C94" w14:textId="77777777" w:rsidR="00C94B6C" w:rsidRPr="002735F2" w:rsidRDefault="00C94B6C" w:rsidP="00C94B6C">
      <w:pPr>
        <w:pStyle w:val="Odsekzoznamu"/>
        <w:spacing w:line="276" w:lineRule="auto"/>
        <w:ind w:left="0"/>
        <w:rPr>
          <w:rFonts w:ascii="Times New Roman" w:hAnsi="Times New Roman" w:cs="Times New Roman"/>
          <w:color w:val="EE0000"/>
        </w:rPr>
      </w:pPr>
    </w:p>
    <w:p w14:paraId="4FAF2D93" w14:textId="77777777" w:rsidR="00C94B6C" w:rsidRPr="002735F2" w:rsidRDefault="00C94B6C" w:rsidP="00C94B6C">
      <w:pPr>
        <w:pStyle w:val="Odsekzoznamu"/>
        <w:numPr>
          <w:ilvl w:val="0"/>
          <w:numId w:val="2"/>
        </w:numPr>
        <w:spacing w:line="276" w:lineRule="auto"/>
        <w:ind w:left="0"/>
        <w:rPr>
          <w:rFonts w:ascii="Times New Roman" w:hAnsi="Times New Roman" w:cs="Times New Roman"/>
          <w:color w:val="EE0000"/>
        </w:rPr>
      </w:pPr>
      <w:r w:rsidRPr="002735F2">
        <w:rPr>
          <w:rFonts w:ascii="Times New Roman" w:hAnsi="Times New Roman" w:cs="Times New Roman"/>
        </w:rPr>
        <w:t xml:space="preserve">V § 2 písmeno h) znie: </w:t>
      </w:r>
    </w:p>
    <w:p w14:paraId="0E744901" w14:textId="77777777" w:rsidR="00C94B6C" w:rsidRPr="002735F2" w:rsidRDefault="00C94B6C" w:rsidP="00C94B6C">
      <w:pPr>
        <w:pStyle w:val="Odsekzoznamu"/>
        <w:spacing w:line="276" w:lineRule="auto"/>
        <w:ind w:left="0"/>
        <w:rPr>
          <w:rFonts w:ascii="Times New Roman" w:hAnsi="Times New Roman" w:cs="Times New Roman"/>
          <w:color w:val="EE0000"/>
        </w:rPr>
      </w:pPr>
    </w:p>
    <w:p w14:paraId="1E2174B8" w14:textId="186376AD" w:rsidR="00C94B6C" w:rsidRPr="002735F2" w:rsidRDefault="00C94B6C" w:rsidP="00C94B6C">
      <w:pPr>
        <w:pStyle w:val="Odsekzoznamu"/>
        <w:spacing w:line="276" w:lineRule="auto"/>
        <w:ind w:left="0"/>
        <w:rPr>
          <w:rFonts w:ascii="Times New Roman" w:hAnsi="Times New Roman" w:cs="Times New Roman"/>
        </w:rPr>
      </w:pPr>
      <w:r w:rsidRPr="002735F2">
        <w:rPr>
          <w:rFonts w:ascii="Times New Roman" w:hAnsi="Times New Roman" w:cs="Times New Roman"/>
        </w:rPr>
        <w:lastRenderedPageBreak/>
        <w:t xml:space="preserve">„h) </w:t>
      </w:r>
      <w:bookmarkStart w:id="3" w:name="_Hlk206348901"/>
      <w:bookmarkStart w:id="4" w:name="_Hlk208868053"/>
      <w:r w:rsidRPr="002735F2">
        <w:rPr>
          <w:rFonts w:ascii="Times New Roman" w:hAnsi="Times New Roman" w:cs="Times New Roman"/>
        </w:rPr>
        <w:t>európskou referenčnou cenou dietetickej potraviny priemer troch najnižších cien prepočítaných na jednotkovú cenu za mernú jednotku dietetickej potraviny, ktorou je jeden kus</w:t>
      </w:r>
      <w:r w:rsidR="00E62958" w:rsidRPr="002735F2">
        <w:rPr>
          <w:rFonts w:ascii="Times New Roman" w:hAnsi="Times New Roman" w:cs="Times New Roman"/>
        </w:rPr>
        <w:t xml:space="preserve"> alebo</w:t>
      </w:r>
      <w:r w:rsidRPr="002735F2">
        <w:rPr>
          <w:rFonts w:ascii="Times New Roman" w:hAnsi="Times New Roman" w:cs="Times New Roman"/>
        </w:rPr>
        <w:t xml:space="preserve"> jedna jednotka hmotnosti alebo objemu dietetickej potraviny v členských štátoch; ak má dietetická potravina úradne určenú cenu</w:t>
      </w:r>
    </w:p>
    <w:p w14:paraId="04878A05" w14:textId="63009C29" w:rsidR="00C94B6C" w:rsidRPr="002735F2" w:rsidRDefault="00C94B6C" w:rsidP="00C94B6C">
      <w:pPr>
        <w:pStyle w:val="Odsekzoznamu"/>
        <w:numPr>
          <w:ilvl w:val="0"/>
          <w:numId w:val="4"/>
        </w:numPr>
        <w:spacing w:line="276" w:lineRule="auto"/>
        <w:rPr>
          <w:rFonts w:ascii="Times New Roman" w:hAnsi="Times New Roman" w:cs="Times New Roman"/>
        </w:rPr>
      </w:pPr>
      <w:r w:rsidRPr="002735F2">
        <w:rPr>
          <w:rFonts w:ascii="Times New Roman" w:hAnsi="Times New Roman" w:cs="Times New Roman"/>
        </w:rPr>
        <w:t>len v jednom z</w:t>
      </w:r>
      <w:r w:rsidR="00930072" w:rsidRPr="002735F2">
        <w:rPr>
          <w:rFonts w:ascii="Times New Roman" w:hAnsi="Times New Roman" w:cs="Times New Roman"/>
        </w:rPr>
        <w:t xml:space="preserve"> iných </w:t>
      </w:r>
      <w:r w:rsidRPr="002735F2">
        <w:rPr>
          <w:rFonts w:ascii="Times New Roman" w:hAnsi="Times New Roman" w:cs="Times New Roman"/>
        </w:rPr>
        <w:t>členských štátov, úradne určená cena dietetickej potraviny prepočítaná na jednotkovú cenu za mernú jednotku dietetickej potraviny, ktorou je jeden kus</w:t>
      </w:r>
      <w:r w:rsidR="00E62958" w:rsidRPr="002735F2">
        <w:rPr>
          <w:rFonts w:ascii="Times New Roman" w:hAnsi="Times New Roman" w:cs="Times New Roman"/>
        </w:rPr>
        <w:t xml:space="preserve"> alebo</w:t>
      </w:r>
      <w:r w:rsidRPr="002735F2">
        <w:rPr>
          <w:rFonts w:ascii="Times New Roman" w:hAnsi="Times New Roman" w:cs="Times New Roman"/>
        </w:rPr>
        <w:t xml:space="preserve"> jedna jednotka hmotnosti alebo objemu dietetickej potraviny v</w:t>
      </w:r>
      <w:r w:rsidR="00E600CB" w:rsidRPr="002735F2">
        <w:rPr>
          <w:rFonts w:ascii="Times New Roman" w:hAnsi="Times New Roman" w:cs="Times New Roman"/>
        </w:rPr>
        <w:t> </w:t>
      </w:r>
      <w:r w:rsidRPr="002735F2">
        <w:rPr>
          <w:rFonts w:ascii="Times New Roman" w:hAnsi="Times New Roman" w:cs="Times New Roman"/>
        </w:rPr>
        <w:t>tomto</w:t>
      </w:r>
      <w:r w:rsidR="00E600CB" w:rsidRPr="002735F2">
        <w:rPr>
          <w:rFonts w:ascii="Times New Roman" w:hAnsi="Times New Roman" w:cs="Times New Roman"/>
        </w:rPr>
        <w:t xml:space="preserve"> členskom</w:t>
      </w:r>
      <w:r w:rsidRPr="002735F2">
        <w:rPr>
          <w:rFonts w:ascii="Times New Roman" w:hAnsi="Times New Roman" w:cs="Times New Roman"/>
        </w:rPr>
        <w:t xml:space="preserve"> štáte,</w:t>
      </w:r>
    </w:p>
    <w:p w14:paraId="271D9DE5" w14:textId="535BD936" w:rsidR="00930072" w:rsidRPr="002735F2" w:rsidRDefault="00C94B6C" w:rsidP="00C94B6C">
      <w:pPr>
        <w:pStyle w:val="Odsekzoznamu"/>
        <w:numPr>
          <w:ilvl w:val="0"/>
          <w:numId w:val="4"/>
        </w:numPr>
        <w:spacing w:line="276" w:lineRule="auto"/>
        <w:rPr>
          <w:rFonts w:ascii="Times New Roman" w:hAnsi="Times New Roman" w:cs="Times New Roman"/>
        </w:rPr>
      </w:pPr>
      <w:r w:rsidRPr="002735F2">
        <w:rPr>
          <w:rFonts w:ascii="Times New Roman" w:hAnsi="Times New Roman" w:cs="Times New Roman"/>
        </w:rPr>
        <w:t>v dvoch z</w:t>
      </w:r>
      <w:r w:rsidR="00930072" w:rsidRPr="002735F2">
        <w:rPr>
          <w:rFonts w:ascii="Times New Roman" w:hAnsi="Times New Roman" w:cs="Times New Roman"/>
        </w:rPr>
        <w:t xml:space="preserve"> iných</w:t>
      </w:r>
      <w:r w:rsidRPr="002735F2">
        <w:rPr>
          <w:rFonts w:ascii="Times New Roman" w:hAnsi="Times New Roman" w:cs="Times New Roman"/>
        </w:rPr>
        <w:t xml:space="preserve"> členských štátov, priemer cien dietetickej potraviny prepočítaný na jednotkovú cenu za mernú jednotku dietetickej potraviny, ktorou je jeden kus</w:t>
      </w:r>
      <w:r w:rsidR="00DB7608" w:rsidRPr="002735F2">
        <w:rPr>
          <w:rFonts w:ascii="Times New Roman" w:hAnsi="Times New Roman" w:cs="Times New Roman"/>
        </w:rPr>
        <w:t xml:space="preserve"> alebo</w:t>
      </w:r>
      <w:r w:rsidRPr="002735F2">
        <w:rPr>
          <w:rFonts w:ascii="Times New Roman" w:hAnsi="Times New Roman" w:cs="Times New Roman"/>
        </w:rPr>
        <w:t xml:space="preserve"> jedna jednotka hmotnosti alebo objemu dietetickej potraviny v týchto členských štátoch</w:t>
      </w:r>
      <w:bookmarkEnd w:id="3"/>
      <w:r w:rsidRPr="002735F2">
        <w:rPr>
          <w:rFonts w:ascii="Times New Roman" w:hAnsi="Times New Roman" w:cs="Times New Roman"/>
        </w:rPr>
        <w:t>,</w:t>
      </w:r>
      <w:r w:rsidR="00DB7608" w:rsidRPr="002735F2">
        <w:rPr>
          <w:rFonts w:ascii="Times New Roman" w:hAnsi="Times New Roman" w:cs="Times New Roman"/>
        </w:rPr>
        <w:t>“.</w:t>
      </w:r>
    </w:p>
    <w:bookmarkEnd w:id="4"/>
    <w:p w14:paraId="65ACF6BA" w14:textId="77777777" w:rsidR="00C94B6C" w:rsidRPr="002735F2" w:rsidRDefault="00C94B6C" w:rsidP="00C94B6C">
      <w:pPr>
        <w:spacing w:line="276" w:lineRule="auto"/>
        <w:rPr>
          <w:rFonts w:ascii="Times New Roman" w:hAnsi="Times New Roman" w:cs="Times New Roman"/>
        </w:rPr>
      </w:pPr>
    </w:p>
    <w:p w14:paraId="378233D8" w14:textId="77777777" w:rsidR="00C94B6C" w:rsidRPr="002735F2" w:rsidRDefault="00C94B6C" w:rsidP="00C94B6C">
      <w:pPr>
        <w:pStyle w:val="Odsekzoznamu"/>
        <w:numPr>
          <w:ilvl w:val="0"/>
          <w:numId w:val="2"/>
        </w:numPr>
        <w:spacing w:line="276" w:lineRule="auto"/>
        <w:ind w:left="0"/>
        <w:rPr>
          <w:rFonts w:ascii="Times New Roman" w:hAnsi="Times New Roman" w:cs="Times New Roman"/>
        </w:rPr>
      </w:pPr>
      <w:r w:rsidRPr="002735F2">
        <w:rPr>
          <w:rFonts w:ascii="Times New Roman" w:hAnsi="Times New Roman" w:cs="Times New Roman"/>
        </w:rPr>
        <w:t>V § 2 písm</w:t>
      </w:r>
      <w:r w:rsidR="00B679B6" w:rsidRPr="002735F2">
        <w:rPr>
          <w:rFonts w:ascii="Times New Roman" w:hAnsi="Times New Roman" w:cs="Times New Roman"/>
        </w:rPr>
        <w:t>.</w:t>
      </w:r>
      <w:r w:rsidRPr="002735F2">
        <w:rPr>
          <w:rFonts w:ascii="Times New Roman" w:hAnsi="Times New Roman" w:cs="Times New Roman"/>
        </w:rPr>
        <w:t xml:space="preserve"> o) sa slová „poistenca verejného zdravotného poistenia“ nahrádzajú slovami „</w:t>
      </w:r>
      <w:bookmarkStart w:id="5" w:name="_Hlk206348967"/>
      <w:r w:rsidRPr="002735F2">
        <w:rPr>
          <w:rFonts w:ascii="Times New Roman" w:hAnsi="Times New Roman" w:cs="Times New Roman"/>
        </w:rPr>
        <w:t>osobu, ktorá je verejne zdravotne poistená,</w:t>
      </w:r>
      <w:r w:rsidRPr="002735F2">
        <w:rPr>
          <w:rFonts w:ascii="Times New Roman" w:hAnsi="Times New Roman" w:cs="Times New Roman"/>
          <w:vertAlign w:val="superscript"/>
        </w:rPr>
        <w:t>1aa</w:t>
      </w:r>
      <w:r w:rsidR="007342D3" w:rsidRPr="002735F2">
        <w:rPr>
          <w:rFonts w:ascii="Times New Roman" w:hAnsi="Times New Roman" w:cs="Times New Roman"/>
        </w:rPr>
        <w:t>)</w:t>
      </w:r>
      <w:bookmarkEnd w:id="5"/>
      <w:r w:rsidRPr="002735F2">
        <w:rPr>
          <w:rFonts w:ascii="Times New Roman" w:hAnsi="Times New Roman" w:cs="Times New Roman"/>
        </w:rPr>
        <w:t>“.</w:t>
      </w:r>
    </w:p>
    <w:p w14:paraId="190BC7C7" w14:textId="77777777" w:rsidR="00C94B6C" w:rsidRPr="002735F2" w:rsidRDefault="00C94B6C" w:rsidP="00C94B6C">
      <w:pPr>
        <w:spacing w:line="276" w:lineRule="auto"/>
        <w:ind w:hanging="360"/>
        <w:rPr>
          <w:rFonts w:ascii="Times New Roman" w:hAnsi="Times New Roman" w:cs="Times New Roman"/>
        </w:rPr>
      </w:pPr>
    </w:p>
    <w:p w14:paraId="73FBDCC1" w14:textId="77777777" w:rsidR="00C94B6C" w:rsidRPr="002735F2" w:rsidRDefault="00C94B6C" w:rsidP="00C94B6C">
      <w:pPr>
        <w:pStyle w:val="Odsekzoznamu"/>
        <w:spacing w:line="276" w:lineRule="auto"/>
        <w:ind w:left="0"/>
        <w:rPr>
          <w:rFonts w:ascii="Times New Roman" w:hAnsi="Times New Roman" w:cs="Times New Roman"/>
        </w:rPr>
      </w:pPr>
      <w:r w:rsidRPr="002735F2">
        <w:rPr>
          <w:rFonts w:ascii="Times New Roman" w:hAnsi="Times New Roman" w:cs="Times New Roman"/>
        </w:rPr>
        <w:t>Poznámka pod čiarou k odkazu 1aa znie:</w:t>
      </w:r>
    </w:p>
    <w:p w14:paraId="2050D28C" w14:textId="77777777" w:rsidR="00C94B6C" w:rsidRPr="002735F2" w:rsidRDefault="00C94B6C" w:rsidP="00C94B6C">
      <w:pPr>
        <w:pStyle w:val="Odsekzoznamu"/>
        <w:spacing w:line="276" w:lineRule="auto"/>
        <w:ind w:left="0"/>
        <w:rPr>
          <w:rFonts w:ascii="Times New Roman" w:hAnsi="Times New Roman" w:cs="Times New Roman"/>
        </w:rPr>
      </w:pPr>
      <w:r w:rsidRPr="002735F2">
        <w:rPr>
          <w:rFonts w:ascii="Times New Roman" w:hAnsi="Times New Roman" w:cs="Times New Roman"/>
        </w:rPr>
        <w:t>„</w:t>
      </w:r>
      <w:bookmarkStart w:id="6" w:name="_Hlk208868172"/>
      <w:r w:rsidRPr="002735F2">
        <w:rPr>
          <w:rFonts w:ascii="Times New Roman" w:hAnsi="Times New Roman" w:cs="Times New Roman"/>
          <w:vertAlign w:val="superscript"/>
        </w:rPr>
        <w:t>1aa</w:t>
      </w:r>
      <w:r w:rsidR="00F4429D" w:rsidRPr="002735F2">
        <w:rPr>
          <w:rFonts w:ascii="Times New Roman" w:hAnsi="Times New Roman" w:cs="Times New Roman"/>
        </w:rPr>
        <w:t>)</w:t>
      </w:r>
      <w:r w:rsidRPr="002735F2">
        <w:rPr>
          <w:rFonts w:ascii="Times New Roman" w:hAnsi="Times New Roman" w:cs="Times New Roman"/>
        </w:rPr>
        <w:t xml:space="preserve"> </w:t>
      </w:r>
      <w:bookmarkStart w:id="7" w:name="_Hlk206348982"/>
      <w:r w:rsidRPr="002735F2">
        <w:rPr>
          <w:rFonts w:ascii="Times New Roman" w:hAnsi="Times New Roman" w:cs="Times New Roman"/>
        </w:rPr>
        <w:t>§ 3 zákona č. 580/2004</w:t>
      </w:r>
      <w:r w:rsidR="00D76BC2" w:rsidRPr="002735F2">
        <w:rPr>
          <w:rFonts w:ascii="Times New Roman" w:hAnsi="Times New Roman" w:cs="Times New Roman"/>
        </w:rPr>
        <w:t xml:space="preserve"> Z. z.</w:t>
      </w:r>
      <w:r w:rsidRPr="002735F2">
        <w:rPr>
          <w:rFonts w:ascii="Times New Roman" w:hAnsi="Times New Roman" w:cs="Times New Roman"/>
        </w:rPr>
        <w:t xml:space="preserve"> v znení neskorších predpisov.</w:t>
      </w:r>
      <w:bookmarkEnd w:id="7"/>
      <w:r w:rsidRPr="002735F2">
        <w:rPr>
          <w:rFonts w:ascii="Times New Roman" w:hAnsi="Times New Roman" w:cs="Times New Roman"/>
        </w:rPr>
        <w:t>“</w:t>
      </w:r>
      <w:bookmarkEnd w:id="6"/>
      <w:r w:rsidRPr="002735F2">
        <w:rPr>
          <w:rFonts w:ascii="Times New Roman" w:hAnsi="Times New Roman" w:cs="Times New Roman"/>
        </w:rPr>
        <w:t>.</w:t>
      </w:r>
    </w:p>
    <w:p w14:paraId="57AA1734" w14:textId="77777777" w:rsidR="00C94B6C" w:rsidRPr="002735F2" w:rsidRDefault="00C94B6C" w:rsidP="00C94B6C">
      <w:pPr>
        <w:spacing w:line="276" w:lineRule="auto"/>
        <w:rPr>
          <w:rFonts w:ascii="Times New Roman" w:hAnsi="Times New Roman" w:cs="Times New Roman"/>
        </w:rPr>
      </w:pPr>
    </w:p>
    <w:p w14:paraId="334917A2" w14:textId="77777777" w:rsidR="00C94B6C" w:rsidRPr="002735F2" w:rsidRDefault="00C94B6C" w:rsidP="00C94B6C">
      <w:pPr>
        <w:pStyle w:val="Odsekzoznamu"/>
        <w:numPr>
          <w:ilvl w:val="0"/>
          <w:numId w:val="2"/>
        </w:numPr>
        <w:spacing w:line="276" w:lineRule="auto"/>
        <w:ind w:left="0"/>
        <w:rPr>
          <w:rFonts w:ascii="Times New Roman" w:hAnsi="Times New Roman" w:cs="Times New Roman"/>
          <w:color w:val="EE0000"/>
        </w:rPr>
      </w:pPr>
      <w:r w:rsidRPr="002735F2">
        <w:rPr>
          <w:rFonts w:ascii="Times New Roman" w:hAnsi="Times New Roman" w:cs="Times New Roman"/>
        </w:rPr>
        <w:t xml:space="preserve">V § 2 písmeno q) znie: </w:t>
      </w:r>
    </w:p>
    <w:p w14:paraId="161C715A" w14:textId="77777777" w:rsidR="00C94B6C" w:rsidRPr="002735F2" w:rsidRDefault="00C94B6C" w:rsidP="00C94B6C">
      <w:pPr>
        <w:pStyle w:val="Odsekzoznamu"/>
        <w:spacing w:line="276" w:lineRule="auto"/>
        <w:ind w:left="0"/>
        <w:rPr>
          <w:rFonts w:ascii="Times New Roman" w:hAnsi="Times New Roman" w:cs="Times New Roman"/>
          <w:color w:val="EE0000"/>
        </w:rPr>
      </w:pPr>
    </w:p>
    <w:p w14:paraId="5C3558D1" w14:textId="77777777" w:rsidR="00C94B6C" w:rsidRPr="002735F2" w:rsidRDefault="00C94B6C" w:rsidP="00C94B6C">
      <w:pPr>
        <w:pStyle w:val="Odsekzoznamu"/>
        <w:spacing w:line="276" w:lineRule="auto"/>
        <w:ind w:left="0"/>
        <w:rPr>
          <w:rFonts w:ascii="Times New Roman" w:hAnsi="Times New Roman" w:cs="Times New Roman"/>
        </w:rPr>
      </w:pPr>
      <w:r w:rsidRPr="002735F2">
        <w:rPr>
          <w:rFonts w:ascii="Times New Roman" w:hAnsi="Times New Roman" w:cs="Times New Roman"/>
        </w:rPr>
        <w:t xml:space="preserve">„q) </w:t>
      </w:r>
      <w:bookmarkStart w:id="8" w:name="_Hlk206349010"/>
      <w:r w:rsidRPr="002735F2">
        <w:rPr>
          <w:rFonts w:ascii="Times New Roman" w:hAnsi="Times New Roman" w:cs="Times New Roman"/>
        </w:rPr>
        <w:t>špeciálnym zdravotníckym materiálom zdravotnícka pomôcka používaná pri poskytovaní zdravotnej starostlivosti ako nevyhnutná súčasť zdravotných výkonov,</w:t>
      </w:r>
      <w:r w:rsidRPr="002735F2">
        <w:rPr>
          <w:rFonts w:ascii="Times New Roman" w:hAnsi="Times New Roman" w:cs="Times New Roman"/>
          <w:vertAlign w:val="superscript"/>
        </w:rPr>
        <w:t>1a</w:t>
      </w:r>
      <w:r w:rsidR="00173100" w:rsidRPr="002735F2">
        <w:rPr>
          <w:rFonts w:ascii="Times New Roman" w:hAnsi="Times New Roman" w:cs="Times New Roman"/>
        </w:rPr>
        <w:t>)</w:t>
      </w:r>
      <w:r w:rsidRPr="002735F2">
        <w:rPr>
          <w:rFonts w:ascii="Times New Roman" w:hAnsi="Times New Roman" w:cs="Times New Roman"/>
        </w:rPr>
        <w:t xml:space="preserve"> ktorá zásadne ovplyvňuje medicínsku úspešnosť týchto zdravotných výkonov a ktorá sa používa počas poskytovania zdravotnej starostlivosti alebo sa stáva dočasne alebo natrvalo súčasťou tela pacienta, vrátane jej príslušenstva, ktoré je výrobcom určené na kontinuálne používanie jedným pacientom spolu so zdravotníckou pomôckou s cieľom umožniť, aby sa táto zdravotnícka pomôcka dala používať v súlade so svojím účelom alebo aby špecificky a priamo prispievala k zdravotníckej funkcii danej zdravotníckej pomôcky z hľadiska jej účelu určenia,</w:t>
      </w:r>
      <w:bookmarkEnd w:id="8"/>
      <w:r w:rsidRPr="002735F2">
        <w:rPr>
          <w:rFonts w:ascii="Times New Roman" w:hAnsi="Times New Roman" w:cs="Times New Roman"/>
        </w:rPr>
        <w:t>“.</w:t>
      </w:r>
    </w:p>
    <w:p w14:paraId="603D0F82" w14:textId="77777777" w:rsidR="00093C37" w:rsidRPr="002735F2" w:rsidRDefault="00093C37" w:rsidP="00C94B6C">
      <w:pPr>
        <w:pStyle w:val="Odsekzoznamu"/>
        <w:spacing w:line="276" w:lineRule="auto"/>
        <w:ind w:left="0"/>
        <w:rPr>
          <w:rFonts w:ascii="Times New Roman" w:hAnsi="Times New Roman" w:cs="Times New Roman"/>
        </w:rPr>
      </w:pPr>
    </w:p>
    <w:p w14:paraId="6B1023D8" w14:textId="2973C436" w:rsidR="00093C37" w:rsidRPr="002735F2" w:rsidRDefault="005E107C" w:rsidP="00266962">
      <w:pPr>
        <w:pStyle w:val="Odsekzoznamu"/>
        <w:numPr>
          <w:ilvl w:val="0"/>
          <w:numId w:val="2"/>
        </w:numPr>
        <w:spacing w:line="276" w:lineRule="auto"/>
        <w:ind w:left="0"/>
        <w:rPr>
          <w:rFonts w:ascii="Times New Roman" w:hAnsi="Times New Roman" w:cs="Times New Roman"/>
        </w:rPr>
      </w:pPr>
      <w:r w:rsidRPr="002735F2">
        <w:rPr>
          <w:rFonts w:ascii="Times New Roman" w:hAnsi="Times New Roman" w:cs="Times New Roman"/>
        </w:rPr>
        <w:t>V poznámke pod čiarou k odkazu 1c sa na konci pripája</w:t>
      </w:r>
      <w:r w:rsidR="00F1424D" w:rsidRPr="002735F2">
        <w:rPr>
          <w:rFonts w:ascii="Times New Roman" w:hAnsi="Times New Roman" w:cs="Times New Roman"/>
        </w:rPr>
        <w:t xml:space="preserve"> čiarka a</w:t>
      </w:r>
      <w:r w:rsidRPr="002735F2">
        <w:rPr>
          <w:rFonts w:ascii="Times New Roman" w:hAnsi="Times New Roman" w:cs="Times New Roman"/>
        </w:rPr>
        <w:t xml:space="preserve"> tieto slová:</w:t>
      </w:r>
      <w:r w:rsidR="001672BE" w:rsidRPr="002735F2">
        <w:rPr>
          <w:rFonts w:ascii="Times New Roman" w:hAnsi="Times New Roman" w:cs="Times New Roman"/>
        </w:rPr>
        <w:t xml:space="preserve"> „</w:t>
      </w:r>
      <w:r w:rsidR="008C33C8" w:rsidRPr="002735F2">
        <w:rPr>
          <w:rFonts w:ascii="Times New Roman" w:hAnsi="Times New Roman" w:cs="Times New Roman"/>
        </w:rPr>
        <w:t>Nariadenie Európskeho parlamentu a Rady (ES) č. 726/2004 ktorým sa stanovujú postupy Únie pre povoľovanie liekov na humánne použitie a pre vykonávanie dozoru nad nimi a ktorým sa zriaďuje Európska agentúra pre lieky</w:t>
      </w:r>
      <w:r w:rsidR="00FD2EE4">
        <w:rPr>
          <w:rFonts w:ascii="Times New Roman" w:hAnsi="Times New Roman" w:cs="Times New Roman"/>
        </w:rPr>
        <w:t xml:space="preserve"> </w:t>
      </w:r>
      <w:r w:rsidR="00FD2EE4" w:rsidRPr="00FD2EE4">
        <w:rPr>
          <w:rFonts w:ascii="Times New Roman" w:hAnsi="Times New Roman" w:cs="Times New Roman"/>
        </w:rPr>
        <w:t>(Mimoriadne vydanie Ú. v. EÚ, kap. 13/zv. 34; Ú. v. EÚ L 136, 30.4.2004) v platnom znení</w:t>
      </w:r>
      <w:r w:rsidR="008C33C8" w:rsidRPr="002735F2">
        <w:rPr>
          <w:rFonts w:ascii="Times New Roman" w:hAnsi="Times New Roman" w:cs="Times New Roman"/>
        </w:rPr>
        <w:t>.“.</w:t>
      </w:r>
    </w:p>
    <w:p w14:paraId="059D42F0" w14:textId="77777777" w:rsidR="00C94B6C" w:rsidRPr="002735F2" w:rsidRDefault="00C94B6C" w:rsidP="00C94B6C">
      <w:pPr>
        <w:pStyle w:val="Odsekzoznamu"/>
        <w:spacing w:line="276" w:lineRule="auto"/>
        <w:ind w:left="0"/>
        <w:rPr>
          <w:rFonts w:ascii="Times New Roman" w:hAnsi="Times New Roman" w:cs="Times New Roman"/>
          <w:color w:val="EE0000"/>
        </w:rPr>
      </w:pPr>
    </w:p>
    <w:p w14:paraId="7D1DB212" w14:textId="77777777" w:rsidR="00C94B6C" w:rsidRPr="002735F2" w:rsidRDefault="00C94B6C" w:rsidP="00C94B6C">
      <w:pPr>
        <w:pStyle w:val="Odsekzoznamu"/>
        <w:numPr>
          <w:ilvl w:val="0"/>
          <w:numId w:val="2"/>
        </w:numPr>
        <w:spacing w:line="276" w:lineRule="auto"/>
        <w:ind w:left="0"/>
        <w:rPr>
          <w:rFonts w:ascii="Times New Roman" w:hAnsi="Times New Roman" w:cs="Times New Roman"/>
        </w:rPr>
      </w:pPr>
      <w:r w:rsidRPr="002735F2">
        <w:rPr>
          <w:rFonts w:ascii="Times New Roman" w:hAnsi="Times New Roman" w:cs="Times New Roman"/>
        </w:rPr>
        <w:t>V § 2 písmeno x) znie:</w:t>
      </w:r>
    </w:p>
    <w:p w14:paraId="77456847" w14:textId="77777777" w:rsidR="00C94B6C" w:rsidRPr="002735F2" w:rsidRDefault="00C94B6C" w:rsidP="00C94B6C">
      <w:pPr>
        <w:pStyle w:val="Odsekzoznamu"/>
        <w:spacing w:line="276" w:lineRule="auto"/>
        <w:ind w:left="0"/>
        <w:rPr>
          <w:rFonts w:ascii="Times New Roman" w:hAnsi="Times New Roman" w:cs="Times New Roman"/>
        </w:rPr>
      </w:pPr>
    </w:p>
    <w:p w14:paraId="3CBE62DB" w14:textId="6D20F636" w:rsidR="00C94B6C" w:rsidRPr="002735F2" w:rsidRDefault="00C94B6C" w:rsidP="00C94B6C">
      <w:pPr>
        <w:pStyle w:val="Odsekzoznamu"/>
        <w:spacing w:line="276" w:lineRule="auto"/>
        <w:ind w:left="0"/>
        <w:rPr>
          <w:rFonts w:ascii="Times New Roman" w:hAnsi="Times New Roman" w:cs="Times New Roman"/>
        </w:rPr>
      </w:pPr>
      <w:r w:rsidRPr="002735F2">
        <w:rPr>
          <w:rFonts w:ascii="Times New Roman" w:hAnsi="Times New Roman" w:cs="Times New Roman"/>
        </w:rPr>
        <w:t xml:space="preserve">„x) </w:t>
      </w:r>
      <w:bookmarkStart w:id="9" w:name="_Hlk206349034"/>
      <w:r w:rsidRPr="002735F2">
        <w:rPr>
          <w:rFonts w:ascii="Times New Roman" w:hAnsi="Times New Roman" w:cs="Times New Roman"/>
        </w:rPr>
        <w:t>dôvernou informáciou informácia, ktorá nie je obchodným tajomstvom a nie je informáciou chránenou podľa osobitného predpisu,</w:t>
      </w:r>
      <w:r w:rsidRPr="002735F2">
        <w:rPr>
          <w:rFonts w:ascii="Times New Roman" w:hAnsi="Times New Roman" w:cs="Times New Roman"/>
          <w:vertAlign w:val="superscript"/>
        </w:rPr>
        <w:t>1ca</w:t>
      </w:r>
      <w:r w:rsidR="001828A5" w:rsidRPr="002735F2">
        <w:rPr>
          <w:rFonts w:ascii="Times New Roman" w:hAnsi="Times New Roman" w:cs="Times New Roman"/>
        </w:rPr>
        <w:t>)</w:t>
      </w:r>
      <w:r w:rsidRPr="002735F2">
        <w:rPr>
          <w:rFonts w:ascii="Times New Roman" w:hAnsi="Times New Roman" w:cs="Times New Roman"/>
        </w:rPr>
        <w:t xml:space="preserve"> pred jej poskytnutím osobou, ktorá žiada jej ochranu, bola dostupná len obmedzenému okruhu osôb a jej sprístupnením by bolo možné priamo alebo nepriamo identifikovať osobitné podmienky úhrady lieku, ktoré budú predmetom zmluvy o podmienkach úhrady lieku podľa § 7a</w:t>
      </w:r>
      <w:r w:rsidR="00753132" w:rsidRPr="002735F2">
        <w:rPr>
          <w:rFonts w:ascii="Times New Roman" w:hAnsi="Times New Roman" w:cs="Times New Roman"/>
        </w:rPr>
        <w:t>, zmluvy o podmienkach úhrady zdravotníckej pomôcky podľa § 29a a</w:t>
      </w:r>
      <w:r w:rsidR="005E107C" w:rsidRPr="002735F2">
        <w:rPr>
          <w:rFonts w:ascii="Times New Roman" w:hAnsi="Times New Roman" w:cs="Times New Roman"/>
        </w:rPr>
        <w:t>lebo</w:t>
      </w:r>
      <w:r w:rsidR="00753132" w:rsidRPr="002735F2">
        <w:rPr>
          <w:rFonts w:ascii="Times New Roman" w:hAnsi="Times New Roman" w:cs="Times New Roman"/>
        </w:rPr>
        <w:t xml:space="preserve"> zmluvy o podmienkach úhrady dietetickej potraviny podľa § 57a</w:t>
      </w:r>
      <w:r w:rsidRPr="002735F2">
        <w:rPr>
          <w:rFonts w:ascii="Times New Roman" w:hAnsi="Times New Roman" w:cs="Times New Roman"/>
        </w:rPr>
        <w:t xml:space="preserve"> alebo </w:t>
      </w:r>
      <w:r w:rsidR="00C1775C" w:rsidRPr="002735F2">
        <w:rPr>
          <w:rFonts w:ascii="Times New Roman" w:hAnsi="Times New Roman" w:cs="Times New Roman"/>
        </w:rPr>
        <w:t xml:space="preserve">predmetom </w:t>
      </w:r>
      <w:r w:rsidRPr="002735F2">
        <w:rPr>
          <w:rFonts w:ascii="Times New Roman" w:hAnsi="Times New Roman" w:cs="Times New Roman"/>
        </w:rPr>
        <w:t>rokovania o tejto zmluve; dôvernou informáciou nie je</w:t>
      </w:r>
      <w:r w:rsidR="005E107C" w:rsidRPr="002735F2">
        <w:rPr>
          <w:rFonts w:ascii="Times New Roman" w:hAnsi="Times New Roman" w:cs="Times New Roman"/>
        </w:rPr>
        <w:t xml:space="preserve"> taká</w:t>
      </w:r>
      <w:r w:rsidRPr="002735F2">
        <w:rPr>
          <w:rFonts w:ascii="Times New Roman" w:hAnsi="Times New Roman" w:cs="Times New Roman"/>
        </w:rPr>
        <w:t xml:space="preserve"> informácia, ktorá bola zverejnená alebo sa stala verejne známou bez toho, aby fyzická osoba alebo právnická osoba </w:t>
      </w:r>
      <w:r w:rsidRPr="002735F2">
        <w:rPr>
          <w:rFonts w:ascii="Times New Roman" w:hAnsi="Times New Roman" w:cs="Times New Roman"/>
        </w:rPr>
        <w:lastRenderedPageBreak/>
        <w:t>porušila povinnosti podľa tohto zákona</w:t>
      </w:r>
      <w:r w:rsidR="00633EBC" w:rsidRPr="002735F2">
        <w:rPr>
          <w:rFonts w:ascii="Times New Roman" w:hAnsi="Times New Roman" w:cs="Times New Roman"/>
        </w:rPr>
        <w:t>,</w:t>
      </w:r>
      <w:r w:rsidR="00DE5C6C" w:rsidRPr="002735F2">
        <w:rPr>
          <w:rFonts w:ascii="Times New Roman" w:hAnsi="Times New Roman" w:cs="Times New Roman"/>
        </w:rPr>
        <w:t xml:space="preserve"> podľa</w:t>
      </w:r>
      <w:r w:rsidRPr="002735F2">
        <w:rPr>
          <w:rFonts w:ascii="Times New Roman" w:hAnsi="Times New Roman" w:cs="Times New Roman"/>
        </w:rPr>
        <w:t xml:space="preserve"> osobitn</w:t>
      </w:r>
      <w:r w:rsidR="00DB0CFA" w:rsidRPr="002735F2">
        <w:rPr>
          <w:rFonts w:ascii="Times New Roman" w:hAnsi="Times New Roman" w:cs="Times New Roman"/>
        </w:rPr>
        <w:t>ého</w:t>
      </w:r>
      <w:r w:rsidRPr="002735F2">
        <w:rPr>
          <w:rFonts w:ascii="Times New Roman" w:hAnsi="Times New Roman" w:cs="Times New Roman"/>
        </w:rPr>
        <w:t xml:space="preserve"> predpis</w:t>
      </w:r>
      <w:r w:rsidR="00DB0CFA" w:rsidRPr="002735F2">
        <w:rPr>
          <w:rFonts w:ascii="Times New Roman" w:hAnsi="Times New Roman" w:cs="Times New Roman"/>
        </w:rPr>
        <w:t>u</w:t>
      </w:r>
      <w:r w:rsidRPr="002735F2">
        <w:rPr>
          <w:rFonts w:ascii="Times New Roman" w:hAnsi="Times New Roman" w:cs="Times New Roman"/>
        </w:rPr>
        <w:t>,</w:t>
      </w:r>
      <w:r w:rsidRPr="002735F2">
        <w:rPr>
          <w:rFonts w:ascii="Times New Roman" w:hAnsi="Times New Roman" w:cs="Times New Roman"/>
          <w:vertAlign w:val="superscript"/>
        </w:rPr>
        <w:t>1c</w:t>
      </w:r>
      <w:r w:rsidR="00EC0131" w:rsidRPr="002735F2">
        <w:rPr>
          <w:rFonts w:ascii="Times New Roman" w:hAnsi="Times New Roman" w:cs="Times New Roman"/>
          <w:vertAlign w:val="superscript"/>
        </w:rPr>
        <w:t>a</w:t>
      </w:r>
      <w:r w:rsidR="00FD6B3F" w:rsidRPr="002735F2">
        <w:rPr>
          <w:rFonts w:ascii="Times New Roman" w:hAnsi="Times New Roman" w:cs="Times New Roman"/>
        </w:rPr>
        <w:t>)</w:t>
      </w:r>
      <w:bookmarkEnd w:id="9"/>
      <w:r w:rsidR="00FE5CFA" w:rsidRPr="002735F2">
        <w:rPr>
          <w:rFonts w:ascii="Times New Roman" w:hAnsi="Times New Roman" w:cs="Times New Roman"/>
        </w:rPr>
        <w:t xml:space="preserve"> alebo </w:t>
      </w:r>
      <w:r w:rsidR="00F027E7" w:rsidRPr="002735F2">
        <w:rPr>
          <w:rFonts w:ascii="Times New Roman" w:hAnsi="Times New Roman" w:cs="Times New Roman"/>
        </w:rPr>
        <w:t xml:space="preserve">povinnosti </w:t>
      </w:r>
      <w:r w:rsidR="00FE5CFA" w:rsidRPr="002735F2">
        <w:rPr>
          <w:rFonts w:ascii="Times New Roman" w:hAnsi="Times New Roman" w:cs="Times New Roman"/>
        </w:rPr>
        <w:t>vyplývajúce</w:t>
      </w:r>
      <w:r w:rsidR="00121EAE" w:rsidRPr="002735F2">
        <w:rPr>
          <w:rFonts w:ascii="Times New Roman" w:hAnsi="Times New Roman" w:cs="Times New Roman"/>
        </w:rPr>
        <w:t xml:space="preserve"> </w:t>
      </w:r>
      <w:r w:rsidR="00FE5CFA" w:rsidRPr="002735F2">
        <w:rPr>
          <w:rFonts w:ascii="Times New Roman" w:hAnsi="Times New Roman" w:cs="Times New Roman"/>
        </w:rPr>
        <w:t>zo zmluvy podľa § 7a ods. 1,</w:t>
      </w:r>
      <w:r w:rsidR="00C62BC5" w:rsidRPr="002735F2">
        <w:rPr>
          <w:rFonts w:ascii="Times New Roman" w:hAnsi="Times New Roman" w:cs="Times New Roman"/>
        </w:rPr>
        <w:t xml:space="preserve"> § 29a</w:t>
      </w:r>
      <w:r w:rsidR="007F545B" w:rsidRPr="002735F2">
        <w:rPr>
          <w:rFonts w:ascii="Times New Roman" w:hAnsi="Times New Roman" w:cs="Times New Roman"/>
        </w:rPr>
        <w:t xml:space="preserve"> alebo § 57</w:t>
      </w:r>
      <w:r w:rsidR="00F57D02" w:rsidRPr="002735F2">
        <w:rPr>
          <w:rFonts w:ascii="Times New Roman" w:hAnsi="Times New Roman" w:cs="Times New Roman"/>
        </w:rPr>
        <w:t>a</w:t>
      </w:r>
      <w:r w:rsidR="007F545B" w:rsidRPr="002735F2">
        <w:rPr>
          <w:rFonts w:ascii="Times New Roman" w:hAnsi="Times New Roman" w:cs="Times New Roman"/>
        </w:rPr>
        <w:t>,</w:t>
      </w:r>
      <w:r w:rsidRPr="002735F2">
        <w:rPr>
          <w:rFonts w:ascii="Times New Roman" w:hAnsi="Times New Roman" w:cs="Times New Roman"/>
        </w:rPr>
        <w:t xml:space="preserve">“.  </w:t>
      </w:r>
    </w:p>
    <w:p w14:paraId="6EE33729" w14:textId="77777777" w:rsidR="00C94B6C" w:rsidRPr="002735F2" w:rsidRDefault="00C94B6C" w:rsidP="00C94B6C">
      <w:pPr>
        <w:spacing w:line="276" w:lineRule="auto"/>
        <w:rPr>
          <w:rFonts w:ascii="Times New Roman" w:hAnsi="Times New Roman" w:cs="Times New Roman"/>
        </w:rPr>
      </w:pPr>
    </w:p>
    <w:p w14:paraId="1DC8044D" w14:textId="55F45AF7" w:rsidR="00C94B6C" w:rsidRPr="002735F2" w:rsidRDefault="00C94B6C" w:rsidP="00C94B6C">
      <w:pPr>
        <w:spacing w:line="276" w:lineRule="auto"/>
        <w:rPr>
          <w:rFonts w:ascii="Times New Roman" w:hAnsi="Times New Roman" w:cs="Times New Roman"/>
        </w:rPr>
      </w:pPr>
      <w:r w:rsidRPr="002735F2">
        <w:rPr>
          <w:rFonts w:ascii="Times New Roman" w:hAnsi="Times New Roman" w:cs="Times New Roman"/>
        </w:rPr>
        <w:t>Poznámka pod čiarou k odkazu 1c</w:t>
      </w:r>
      <w:r w:rsidR="00EC0131" w:rsidRPr="002735F2">
        <w:rPr>
          <w:rFonts w:ascii="Times New Roman" w:hAnsi="Times New Roman" w:cs="Times New Roman"/>
        </w:rPr>
        <w:t>a</w:t>
      </w:r>
      <w:r w:rsidRPr="002735F2">
        <w:rPr>
          <w:rFonts w:ascii="Times New Roman" w:hAnsi="Times New Roman" w:cs="Times New Roman"/>
        </w:rPr>
        <w:t xml:space="preserve"> znie: </w:t>
      </w:r>
    </w:p>
    <w:p w14:paraId="1D59C0BC" w14:textId="77777777" w:rsidR="00C94B6C" w:rsidRPr="002735F2" w:rsidRDefault="00C94B6C" w:rsidP="00C94B6C">
      <w:pPr>
        <w:spacing w:line="276" w:lineRule="auto"/>
        <w:rPr>
          <w:rFonts w:ascii="Times New Roman" w:hAnsi="Times New Roman" w:cs="Times New Roman"/>
        </w:rPr>
      </w:pPr>
    </w:p>
    <w:p w14:paraId="1743C012" w14:textId="1A5299FD" w:rsidR="00C94B6C" w:rsidRPr="002735F2" w:rsidRDefault="00C94B6C" w:rsidP="00C94B6C">
      <w:pPr>
        <w:spacing w:line="276" w:lineRule="auto"/>
        <w:rPr>
          <w:rFonts w:ascii="Times New Roman" w:hAnsi="Times New Roman" w:cs="Times New Roman"/>
        </w:rPr>
      </w:pPr>
      <w:r w:rsidRPr="002735F2">
        <w:rPr>
          <w:rFonts w:ascii="Times New Roman" w:hAnsi="Times New Roman" w:cs="Times New Roman"/>
        </w:rPr>
        <w:t>„</w:t>
      </w:r>
      <w:bookmarkStart w:id="10" w:name="_Hlk208868264"/>
      <w:r w:rsidRPr="002735F2">
        <w:rPr>
          <w:rFonts w:ascii="Times New Roman" w:hAnsi="Times New Roman" w:cs="Times New Roman"/>
          <w:vertAlign w:val="superscript"/>
        </w:rPr>
        <w:t>1c</w:t>
      </w:r>
      <w:r w:rsidR="00EC0131" w:rsidRPr="002735F2">
        <w:rPr>
          <w:rFonts w:ascii="Times New Roman" w:hAnsi="Times New Roman" w:cs="Times New Roman"/>
          <w:vertAlign w:val="superscript"/>
        </w:rPr>
        <w:t>a</w:t>
      </w:r>
      <w:r w:rsidR="00CA6E0D" w:rsidRPr="002735F2">
        <w:rPr>
          <w:rFonts w:ascii="Times New Roman" w:hAnsi="Times New Roman" w:cs="Times New Roman"/>
        </w:rPr>
        <w:t>)</w:t>
      </w:r>
      <w:r w:rsidRPr="002735F2">
        <w:rPr>
          <w:rFonts w:ascii="Times New Roman" w:hAnsi="Times New Roman" w:cs="Times New Roman"/>
        </w:rPr>
        <w:t xml:space="preserve"> </w:t>
      </w:r>
      <w:bookmarkStart w:id="11" w:name="_Hlk206349049"/>
      <w:r w:rsidR="005843D1" w:rsidRPr="002735F2">
        <w:rPr>
          <w:rFonts w:ascii="Times New Roman" w:hAnsi="Times New Roman" w:cs="Times New Roman"/>
        </w:rPr>
        <w:t>N</w:t>
      </w:r>
      <w:r w:rsidRPr="002735F2">
        <w:rPr>
          <w:rFonts w:ascii="Times New Roman" w:hAnsi="Times New Roman" w:cs="Times New Roman"/>
        </w:rPr>
        <w:t>apr</w:t>
      </w:r>
      <w:r w:rsidR="005843D1" w:rsidRPr="002735F2">
        <w:rPr>
          <w:rFonts w:ascii="Times New Roman" w:hAnsi="Times New Roman" w:cs="Times New Roman"/>
        </w:rPr>
        <w:t>íklad</w:t>
      </w:r>
      <w:r w:rsidRPr="002735F2">
        <w:rPr>
          <w:rFonts w:ascii="Times New Roman" w:hAnsi="Times New Roman" w:cs="Times New Roman"/>
        </w:rPr>
        <w:t xml:space="preserve"> Obchodný zákonník</w:t>
      </w:r>
      <w:r w:rsidR="003E599F" w:rsidRPr="002735F2">
        <w:rPr>
          <w:rFonts w:ascii="Times New Roman" w:hAnsi="Times New Roman" w:cs="Times New Roman"/>
        </w:rPr>
        <w:t>.</w:t>
      </w:r>
      <w:r w:rsidR="00EB67E2" w:rsidRPr="002735F2">
        <w:rPr>
          <w:rFonts w:ascii="Times New Roman" w:hAnsi="Times New Roman" w:cs="Times New Roman"/>
        </w:rPr>
        <w:t>“</w:t>
      </w:r>
      <w:bookmarkEnd w:id="10"/>
      <w:bookmarkEnd w:id="11"/>
      <w:r w:rsidR="00BA623C" w:rsidRPr="002735F2">
        <w:rPr>
          <w:rFonts w:ascii="Times New Roman" w:hAnsi="Times New Roman" w:cs="Times New Roman"/>
        </w:rPr>
        <w:t>.</w:t>
      </w:r>
    </w:p>
    <w:p w14:paraId="1D2C28DD" w14:textId="77777777" w:rsidR="00C94B6C" w:rsidRPr="002735F2" w:rsidRDefault="00C94B6C" w:rsidP="00C94B6C">
      <w:pPr>
        <w:pStyle w:val="Odsekzoznamu"/>
        <w:spacing w:line="276" w:lineRule="auto"/>
        <w:ind w:left="0"/>
        <w:rPr>
          <w:rFonts w:ascii="Times New Roman" w:hAnsi="Times New Roman" w:cs="Times New Roman"/>
        </w:rPr>
      </w:pPr>
    </w:p>
    <w:p w14:paraId="5B14C32F" w14:textId="53299279" w:rsidR="00951FE9" w:rsidRPr="002735F2" w:rsidRDefault="00951FE9" w:rsidP="00951FE9">
      <w:pPr>
        <w:pStyle w:val="Odsekzoznamu"/>
        <w:numPr>
          <w:ilvl w:val="0"/>
          <w:numId w:val="2"/>
        </w:numPr>
        <w:spacing w:line="276" w:lineRule="auto"/>
        <w:ind w:left="0"/>
        <w:rPr>
          <w:rFonts w:ascii="Times New Roman" w:hAnsi="Times New Roman" w:cs="Times New Roman"/>
        </w:rPr>
      </w:pPr>
      <w:r w:rsidRPr="002735F2">
        <w:rPr>
          <w:rFonts w:ascii="Times New Roman" w:hAnsi="Times New Roman" w:cs="Times New Roman"/>
        </w:rPr>
        <w:t xml:space="preserve">V § 2 sa vypúšťa písmeno z). </w:t>
      </w:r>
    </w:p>
    <w:p w14:paraId="49E9F251" w14:textId="77777777" w:rsidR="00951FE9" w:rsidRPr="002735F2" w:rsidRDefault="00951FE9" w:rsidP="00951FE9">
      <w:pPr>
        <w:pStyle w:val="Odsekzoznamu"/>
        <w:spacing w:line="276" w:lineRule="auto"/>
        <w:ind w:left="0"/>
        <w:rPr>
          <w:rFonts w:ascii="Times New Roman" w:hAnsi="Times New Roman" w:cs="Times New Roman"/>
        </w:rPr>
      </w:pPr>
    </w:p>
    <w:p w14:paraId="096FABC4" w14:textId="7AB01F86" w:rsidR="00951FE9" w:rsidRPr="002735F2" w:rsidRDefault="00CE1557" w:rsidP="00C01E60">
      <w:pPr>
        <w:spacing w:line="276" w:lineRule="auto"/>
      </w:pPr>
      <w:r w:rsidRPr="002735F2">
        <w:rPr>
          <w:rFonts w:ascii="Times New Roman" w:hAnsi="Times New Roman" w:cs="Times New Roman"/>
        </w:rPr>
        <w:t xml:space="preserve">Doterajšie písmeno </w:t>
      </w:r>
      <w:proofErr w:type="spellStart"/>
      <w:r w:rsidRPr="002735F2">
        <w:rPr>
          <w:rFonts w:ascii="Times New Roman" w:hAnsi="Times New Roman" w:cs="Times New Roman"/>
        </w:rPr>
        <w:t>aa</w:t>
      </w:r>
      <w:proofErr w:type="spellEnd"/>
      <w:r w:rsidRPr="002735F2">
        <w:rPr>
          <w:rFonts w:ascii="Times New Roman" w:hAnsi="Times New Roman" w:cs="Times New Roman"/>
        </w:rPr>
        <w:t>) sa označuje ako písmen</w:t>
      </w:r>
      <w:r w:rsidR="00F57D02" w:rsidRPr="002735F2">
        <w:rPr>
          <w:rFonts w:ascii="Times New Roman" w:hAnsi="Times New Roman" w:cs="Times New Roman"/>
        </w:rPr>
        <w:t>o</w:t>
      </w:r>
      <w:r w:rsidRPr="002735F2">
        <w:rPr>
          <w:rFonts w:ascii="Times New Roman" w:hAnsi="Times New Roman" w:cs="Times New Roman"/>
        </w:rPr>
        <w:t xml:space="preserve"> z). </w:t>
      </w:r>
    </w:p>
    <w:p w14:paraId="1E1B0BA6" w14:textId="77777777" w:rsidR="00951FE9" w:rsidRPr="002735F2" w:rsidRDefault="00951FE9" w:rsidP="00C94B6C">
      <w:pPr>
        <w:pStyle w:val="Odsekzoznamu"/>
        <w:spacing w:line="276" w:lineRule="auto"/>
        <w:ind w:left="0"/>
        <w:rPr>
          <w:rFonts w:ascii="Times New Roman" w:hAnsi="Times New Roman" w:cs="Times New Roman"/>
        </w:rPr>
      </w:pPr>
    </w:p>
    <w:p w14:paraId="42287436" w14:textId="44FD9271" w:rsidR="00C94B6C" w:rsidRPr="002735F2" w:rsidRDefault="00C94B6C" w:rsidP="00C94B6C">
      <w:pPr>
        <w:pStyle w:val="Odsekzoznamu"/>
        <w:numPr>
          <w:ilvl w:val="0"/>
          <w:numId w:val="2"/>
        </w:numPr>
        <w:spacing w:line="276" w:lineRule="auto"/>
        <w:ind w:left="0"/>
        <w:rPr>
          <w:rFonts w:ascii="Times New Roman" w:hAnsi="Times New Roman" w:cs="Times New Roman"/>
        </w:rPr>
      </w:pPr>
      <w:r w:rsidRPr="002735F2">
        <w:rPr>
          <w:rFonts w:ascii="Times New Roman" w:hAnsi="Times New Roman" w:cs="Times New Roman"/>
        </w:rPr>
        <w:t>V § 2 písmen</w:t>
      </w:r>
      <w:r w:rsidR="00CE1557" w:rsidRPr="002735F2">
        <w:rPr>
          <w:rFonts w:ascii="Times New Roman" w:hAnsi="Times New Roman" w:cs="Times New Roman"/>
        </w:rPr>
        <w:t>o</w:t>
      </w:r>
      <w:r w:rsidRPr="002735F2">
        <w:rPr>
          <w:rFonts w:ascii="Times New Roman" w:hAnsi="Times New Roman" w:cs="Times New Roman"/>
        </w:rPr>
        <w:t xml:space="preserve"> z)</w:t>
      </w:r>
      <w:r w:rsidR="00527A32" w:rsidRPr="002735F2">
        <w:rPr>
          <w:rFonts w:ascii="Times New Roman" w:hAnsi="Times New Roman" w:cs="Times New Roman"/>
        </w:rPr>
        <w:t xml:space="preserve"> </w:t>
      </w:r>
      <w:r w:rsidRPr="002735F2">
        <w:rPr>
          <w:rFonts w:ascii="Times New Roman" w:hAnsi="Times New Roman" w:cs="Times New Roman"/>
        </w:rPr>
        <w:t>zn</w:t>
      </w:r>
      <w:r w:rsidR="00CE1557" w:rsidRPr="002735F2">
        <w:rPr>
          <w:rFonts w:ascii="Times New Roman" w:hAnsi="Times New Roman" w:cs="Times New Roman"/>
        </w:rPr>
        <w:t>ie</w:t>
      </w:r>
      <w:r w:rsidRPr="002735F2">
        <w:rPr>
          <w:rFonts w:ascii="Times New Roman" w:hAnsi="Times New Roman" w:cs="Times New Roman"/>
        </w:rPr>
        <w:t xml:space="preserve">: </w:t>
      </w:r>
    </w:p>
    <w:p w14:paraId="530AEBFC" w14:textId="77777777" w:rsidR="00111FE1" w:rsidRPr="002735F2" w:rsidRDefault="00111FE1" w:rsidP="00C94B6C">
      <w:pPr>
        <w:pStyle w:val="Odsekzoznamu"/>
        <w:spacing w:line="276" w:lineRule="auto"/>
        <w:ind w:left="0"/>
        <w:rPr>
          <w:rFonts w:ascii="Times New Roman" w:hAnsi="Times New Roman" w:cs="Times New Roman"/>
        </w:rPr>
      </w:pPr>
    </w:p>
    <w:p w14:paraId="192E8482" w14:textId="1B28E8DC" w:rsidR="00437B42" w:rsidRPr="002735F2" w:rsidRDefault="00527A32" w:rsidP="00002E3A">
      <w:pPr>
        <w:pStyle w:val="Odsekzoznamu"/>
        <w:spacing w:line="276" w:lineRule="auto"/>
        <w:ind w:left="0"/>
        <w:rPr>
          <w:rFonts w:ascii="Times New Roman" w:hAnsi="Times New Roman" w:cs="Times New Roman"/>
        </w:rPr>
      </w:pPr>
      <w:r w:rsidRPr="002735F2">
        <w:rPr>
          <w:rFonts w:ascii="Times New Roman" w:hAnsi="Times New Roman" w:cs="Times New Roman"/>
        </w:rPr>
        <w:t>„</w:t>
      </w:r>
      <w:r w:rsidR="00B56B6B" w:rsidRPr="002735F2">
        <w:rPr>
          <w:rFonts w:ascii="Times New Roman" w:hAnsi="Times New Roman" w:cs="Times New Roman"/>
        </w:rPr>
        <w:t>z</w:t>
      </w:r>
      <w:r w:rsidRPr="002735F2">
        <w:rPr>
          <w:rFonts w:ascii="Times New Roman" w:hAnsi="Times New Roman" w:cs="Times New Roman"/>
        </w:rPr>
        <w:t xml:space="preserve">) </w:t>
      </w:r>
      <w:bookmarkStart w:id="12" w:name="_Hlk215393229"/>
      <w:r w:rsidRPr="002735F2">
        <w:rPr>
          <w:rFonts w:ascii="Times New Roman" w:hAnsi="Times New Roman" w:cs="Times New Roman"/>
          <w:iCs/>
        </w:rPr>
        <w:t>závažným ochorením ochorenie</w:t>
      </w:r>
      <w:r w:rsidR="00A537E8" w:rsidRPr="002735F2">
        <w:rPr>
          <w:rFonts w:ascii="Times New Roman" w:hAnsi="Times New Roman" w:cs="Times New Roman"/>
          <w:color w:val="000000" w:themeColor="text1"/>
          <w:kern w:val="0"/>
        </w:rPr>
        <w:t xml:space="preserve"> </w:t>
      </w:r>
      <w:r w:rsidR="00AD5C46" w:rsidRPr="002735F2">
        <w:rPr>
          <w:rFonts w:ascii="Times New Roman" w:eastAsia="Calibri" w:hAnsi="Times New Roman" w:cs="Times New Roman"/>
          <w:color w:val="000000" w:themeColor="text1"/>
          <w:kern w:val="0"/>
        </w:rPr>
        <w:t>vyžadujúce trvalú alebo dlhodobú hospitalizáciu, ochorenie vedúce k častým opakovaným hospitalizáciám počas niekoľkých rokov alebo k invalidite,</w:t>
      </w:r>
      <w:r w:rsidR="00AD5C46" w:rsidRPr="002735F2">
        <w:rPr>
          <w:rFonts w:ascii="Times New Roman" w:eastAsia="Calibri" w:hAnsi="Times New Roman" w:cs="Times New Roman"/>
          <w:color w:val="000000" w:themeColor="text1"/>
          <w:kern w:val="0"/>
          <w:vertAlign w:val="superscript"/>
        </w:rPr>
        <w:footnoteReference w:id="1"/>
      </w:r>
      <w:r w:rsidR="00AD5C46" w:rsidRPr="002735F2">
        <w:rPr>
          <w:rFonts w:ascii="Times New Roman" w:eastAsia="Calibri" w:hAnsi="Times New Roman" w:cs="Times New Roman"/>
          <w:color w:val="000000" w:themeColor="text1"/>
          <w:kern w:val="0"/>
          <w:vertAlign w:val="superscript"/>
        </w:rPr>
        <w:t>cc</w:t>
      </w:r>
      <w:r w:rsidR="00AD5C46" w:rsidRPr="002735F2">
        <w:rPr>
          <w:rFonts w:ascii="Times New Roman" w:eastAsia="Calibri" w:hAnsi="Times New Roman" w:cs="Times New Roman"/>
          <w:color w:val="000000" w:themeColor="text1"/>
          <w:kern w:val="0"/>
        </w:rPr>
        <w:t>) ochorenie, ktoré má za následok trvalé závažné poškodenie zdravia, úplnú alebo takmer úplnú stratu zraku, sluchu, reči alebo pohybu alebo ochorenie, ktoré skracuje predpokladanú dĺžku života o viac ako 20 %</w:t>
      </w:r>
      <w:r w:rsidR="003E6E95" w:rsidRPr="002735F2">
        <w:rPr>
          <w:rFonts w:ascii="Times New Roman" w:hAnsi="Times New Roman" w:cs="Times New Roman"/>
          <w:iCs/>
        </w:rPr>
        <w:t>.</w:t>
      </w:r>
      <w:r w:rsidRPr="002735F2">
        <w:rPr>
          <w:rFonts w:ascii="Times New Roman" w:hAnsi="Times New Roman" w:cs="Times New Roman"/>
        </w:rPr>
        <w:t>“.</w:t>
      </w:r>
      <w:bookmarkStart w:id="13" w:name="_Hlk201828810"/>
      <w:bookmarkEnd w:id="12"/>
    </w:p>
    <w:p w14:paraId="1381D514" w14:textId="77777777" w:rsidR="003E6E95" w:rsidRPr="002735F2" w:rsidRDefault="003E6E95" w:rsidP="00002E3A">
      <w:pPr>
        <w:pStyle w:val="Odsekzoznamu"/>
        <w:spacing w:line="276" w:lineRule="auto"/>
        <w:ind w:left="0"/>
        <w:rPr>
          <w:rFonts w:ascii="Times New Roman" w:hAnsi="Times New Roman" w:cs="Times New Roman"/>
        </w:rPr>
      </w:pPr>
    </w:p>
    <w:p w14:paraId="6FC867DD" w14:textId="77777777" w:rsidR="003E6E95" w:rsidRPr="002735F2" w:rsidRDefault="003E6E95" w:rsidP="003E6E95">
      <w:pPr>
        <w:pStyle w:val="Odsekzoznamu"/>
        <w:spacing w:line="276" w:lineRule="auto"/>
        <w:ind w:left="0"/>
        <w:rPr>
          <w:rFonts w:ascii="Times New Roman" w:hAnsi="Times New Roman" w:cs="Times New Roman"/>
        </w:rPr>
      </w:pPr>
      <w:r w:rsidRPr="002735F2">
        <w:rPr>
          <w:rFonts w:ascii="Times New Roman" w:hAnsi="Times New Roman" w:cs="Times New Roman"/>
        </w:rPr>
        <w:t>Poznámka pod čiarou k odkazu 1cc znie:</w:t>
      </w:r>
    </w:p>
    <w:p w14:paraId="76457780" w14:textId="1E6BF152" w:rsidR="003E6E95" w:rsidRPr="002735F2" w:rsidRDefault="003E6E95" w:rsidP="003E6E95">
      <w:pPr>
        <w:pStyle w:val="Odsekzoznamu"/>
        <w:spacing w:line="276" w:lineRule="auto"/>
        <w:ind w:left="0"/>
        <w:rPr>
          <w:rFonts w:ascii="Times New Roman" w:hAnsi="Times New Roman" w:cs="Times New Roman"/>
        </w:rPr>
      </w:pPr>
      <w:r w:rsidRPr="002735F2">
        <w:rPr>
          <w:rFonts w:ascii="Times New Roman" w:hAnsi="Times New Roman" w:cs="Times New Roman"/>
        </w:rPr>
        <w:t>„</w:t>
      </w:r>
      <w:r w:rsidRPr="002735F2">
        <w:rPr>
          <w:rFonts w:ascii="Times New Roman" w:hAnsi="Times New Roman" w:cs="Times New Roman"/>
          <w:vertAlign w:val="superscript"/>
        </w:rPr>
        <w:t>1cc</w:t>
      </w:r>
      <w:r w:rsidRPr="002735F2">
        <w:rPr>
          <w:rFonts w:ascii="Times New Roman" w:hAnsi="Times New Roman" w:cs="Times New Roman"/>
        </w:rPr>
        <w:t xml:space="preserve">) </w:t>
      </w:r>
      <w:r w:rsidR="004F1F6F" w:rsidRPr="002735F2">
        <w:rPr>
          <w:rFonts w:ascii="Times New Roman" w:hAnsi="Times New Roman" w:cs="Times New Roman"/>
        </w:rPr>
        <w:t xml:space="preserve">§ 71 </w:t>
      </w:r>
      <w:r w:rsidR="0016628F" w:rsidRPr="002735F2">
        <w:rPr>
          <w:rFonts w:ascii="Times New Roman" w:hAnsi="Times New Roman" w:cs="Times New Roman"/>
        </w:rPr>
        <w:t xml:space="preserve">a </w:t>
      </w:r>
      <w:r w:rsidR="004F1F6F" w:rsidRPr="002735F2">
        <w:rPr>
          <w:rFonts w:ascii="Times New Roman" w:hAnsi="Times New Roman" w:cs="Times New Roman"/>
        </w:rPr>
        <w:t> príloh</w:t>
      </w:r>
      <w:r w:rsidR="00B56F0F" w:rsidRPr="002735F2">
        <w:rPr>
          <w:rFonts w:ascii="Times New Roman" w:hAnsi="Times New Roman" w:cs="Times New Roman"/>
        </w:rPr>
        <w:t>a</w:t>
      </w:r>
      <w:r w:rsidR="004F1F6F" w:rsidRPr="002735F2">
        <w:rPr>
          <w:rFonts w:ascii="Times New Roman" w:hAnsi="Times New Roman" w:cs="Times New Roman"/>
        </w:rPr>
        <w:t xml:space="preserve"> č. 4 zákona č. 461/2003 Z. z. o sociálnom poistení v znení neskorších predpisov.</w:t>
      </w:r>
      <w:r w:rsidRPr="002735F2">
        <w:rPr>
          <w:rFonts w:ascii="Times New Roman" w:hAnsi="Times New Roman" w:cs="Times New Roman"/>
        </w:rPr>
        <w:t>“.</w:t>
      </w:r>
    </w:p>
    <w:p w14:paraId="43AFA74C" w14:textId="77777777" w:rsidR="004F1F6F" w:rsidRPr="002735F2" w:rsidRDefault="004F1F6F" w:rsidP="003E6E95">
      <w:pPr>
        <w:pStyle w:val="Odsekzoznamu"/>
        <w:spacing w:line="276" w:lineRule="auto"/>
        <w:ind w:left="0"/>
        <w:rPr>
          <w:rFonts w:ascii="Times New Roman" w:hAnsi="Times New Roman" w:cs="Times New Roman"/>
        </w:rPr>
      </w:pPr>
    </w:p>
    <w:bookmarkEnd w:id="13"/>
    <w:p w14:paraId="317B567A" w14:textId="3C1BEBB2" w:rsidR="00C94B6C" w:rsidRPr="002735F2" w:rsidRDefault="00C94B6C" w:rsidP="00C94B6C">
      <w:pPr>
        <w:pStyle w:val="Odsekzoznamu"/>
        <w:numPr>
          <w:ilvl w:val="0"/>
          <w:numId w:val="2"/>
        </w:numPr>
        <w:spacing w:line="276" w:lineRule="auto"/>
        <w:ind w:left="0"/>
        <w:rPr>
          <w:rFonts w:ascii="Times New Roman" w:hAnsi="Times New Roman" w:cs="Times New Roman"/>
        </w:rPr>
      </w:pPr>
      <w:r w:rsidRPr="002735F2">
        <w:rPr>
          <w:rFonts w:ascii="Times New Roman" w:hAnsi="Times New Roman" w:cs="Times New Roman"/>
        </w:rPr>
        <w:t>§ 2 sa dopĺňa písmen</w:t>
      </w:r>
      <w:r w:rsidR="005843D1" w:rsidRPr="002735F2">
        <w:rPr>
          <w:rFonts w:ascii="Times New Roman" w:hAnsi="Times New Roman" w:cs="Times New Roman"/>
        </w:rPr>
        <w:t>ami</w:t>
      </w:r>
      <w:r w:rsidRPr="002735F2">
        <w:rPr>
          <w:rFonts w:ascii="Times New Roman" w:hAnsi="Times New Roman" w:cs="Times New Roman"/>
        </w:rPr>
        <w:t xml:space="preserve"> </w:t>
      </w:r>
      <w:proofErr w:type="spellStart"/>
      <w:r w:rsidRPr="002735F2">
        <w:rPr>
          <w:rFonts w:ascii="Times New Roman" w:hAnsi="Times New Roman" w:cs="Times New Roman"/>
        </w:rPr>
        <w:t>a</w:t>
      </w:r>
      <w:r w:rsidR="00B56B6B" w:rsidRPr="002735F2">
        <w:rPr>
          <w:rFonts w:ascii="Times New Roman" w:hAnsi="Times New Roman" w:cs="Times New Roman"/>
        </w:rPr>
        <w:t>a</w:t>
      </w:r>
      <w:proofErr w:type="spellEnd"/>
      <w:r w:rsidRPr="002735F2">
        <w:rPr>
          <w:rFonts w:ascii="Times New Roman" w:hAnsi="Times New Roman" w:cs="Times New Roman"/>
        </w:rPr>
        <w:t xml:space="preserve">) a </w:t>
      </w:r>
      <w:proofErr w:type="spellStart"/>
      <w:r w:rsidRPr="002735F2">
        <w:rPr>
          <w:rFonts w:ascii="Times New Roman" w:hAnsi="Times New Roman" w:cs="Times New Roman"/>
        </w:rPr>
        <w:t>a</w:t>
      </w:r>
      <w:r w:rsidR="00B56B6B" w:rsidRPr="002735F2">
        <w:rPr>
          <w:rFonts w:ascii="Times New Roman" w:hAnsi="Times New Roman" w:cs="Times New Roman"/>
        </w:rPr>
        <w:t>b</w:t>
      </w:r>
      <w:proofErr w:type="spellEnd"/>
      <w:r w:rsidRPr="002735F2">
        <w:rPr>
          <w:rFonts w:ascii="Times New Roman" w:hAnsi="Times New Roman" w:cs="Times New Roman"/>
        </w:rPr>
        <w:t>), ktoré zn</w:t>
      </w:r>
      <w:r w:rsidR="00621B8E" w:rsidRPr="002735F2">
        <w:rPr>
          <w:rFonts w:ascii="Times New Roman" w:hAnsi="Times New Roman" w:cs="Times New Roman"/>
        </w:rPr>
        <w:t>ejú</w:t>
      </w:r>
      <w:r w:rsidRPr="002735F2">
        <w:rPr>
          <w:rFonts w:ascii="Times New Roman" w:hAnsi="Times New Roman" w:cs="Times New Roman"/>
        </w:rPr>
        <w:t xml:space="preserve">: </w:t>
      </w:r>
    </w:p>
    <w:p w14:paraId="63B156CB" w14:textId="77777777" w:rsidR="00C94B6C" w:rsidRPr="002735F2" w:rsidRDefault="00C94B6C" w:rsidP="00C94B6C">
      <w:pPr>
        <w:pStyle w:val="Odsekzoznamu"/>
        <w:spacing w:line="276" w:lineRule="auto"/>
        <w:ind w:left="0"/>
        <w:rPr>
          <w:rFonts w:ascii="Times New Roman" w:hAnsi="Times New Roman" w:cs="Times New Roman"/>
        </w:rPr>
      </w:pPr>
    </w:p>
    <w:p w14:paraId="255B86BC" w14:textId="02FEF7C6" w:rsidR="00C94B6C" w:rsidRPr="002735F2" w:rsidRDefault="00C94B6C" w:rsidP="00C94B6C">
      <w:pPr>
        <w:pStyle w:val="Odsekzoznamu"/>
        <w:spacing w:line="276" w:lineRule="auto"/>
        <w:ind w:left="0"/>
        <w:rPr>
          <w:rFonts w:ascii="Times New Roman" w:hAnsi="Times New Roman" w:cs="Times New Roman"/>
        </w:rPr>
      </w:pPr>
      <w:r w:rsidRPr="002735F2">
        <w:rPr>
          <w:rFonts w:ascii="Times New Roman" w:hAnsi="Times New Roman" w:cs="Times New Roman"/>
        </w:rPr>
        <w:t>„</w:t>
      </w:r>
      <w:bookmarkStart w:id="14" w:name="_Hlk206349158"/>
      <w:bookmarkStart w:id="15" w:name="_Hlk208868425"/>
      <w:proofErr w:type="spellStart"/>
      <w:r w:rsidRPr="002735F2">
        <w:rPr>
          <w:rFonts w:ascii="Times New Roman" w:hAnsi="Times New Roman" w:cs="Times New Roman"/>
        </w:rPr>
        <w:t>a</w:t>
      </w:r>
      <w:r w:rsidR="00B56B6B" w:rsidRPr="002735F2">
        <w:rPr>
          <w:rFonts w:ascii="Times New Roman" w:hAnsi="Times New Roman" w:cs="Times New Roman"/>
        </w:rPr>
        <w:t>a</w:t>
      </w:r>
      <w:proofErr w:type="spellEnd"/>
      <w:r w:rsidRPr="002735F2">
        <w:rPr>
          <w:rFonts w:ascii="Times New Roman" w:hAnsi="Times New Roman" w:cs="Times New Roman"/>
        </w:rPr>
        <w:t xml:space="preserve">)  liekom na pediatrickú indikáciu liek, ktorý je povolený na používanie v časti </w:t>
      </w:r>
      <w:r w:rsidR="00A40004" w:rsidRPr="002735F2">
        <w:rPr>
          <w:rFonts w:ascii="Times New Roman" w:hAnsi="Times New Roman" w:cs="Times New Roman"/>
        </w:rPr>
        <w:t>alebo v celej detskej populácii</w:t>
      </w:r>
      <w:r w:rsidRPr="002735F2">
        <w:rPr>
          <w:rFonts w:ascii="Times New Roman" w:hAnsi="Times New Roman" w:cs="Times New Roman"/>
          <w:vertAlign w:val="superscript"/>
        </w:rPr>
        <w:t>1c</w:t>
      </w:r>
      <w:r w:rsidR="0026787E" w:rsidRPr="002735F2">
        <w:rPr>
          <w:rFonts w:ascii="Times New Roman" w:hAnsi="Times New Roman" w:cs="Times New Roman"/>
          <w:vertAlign w:val="superscript"/>
        </w:rPr>
        <w:t>d</w:t>
      </w:r>
      <w:r w:rsidR="008D1F7F" w:rsidRPr="002735F2">
        <w:rPr>
          <w:rFonts w:ascii="Times New Roman" w:hAnsi="Times New Roman" w:cs="Times New Roman"/>
        </w:rPr>
        <w:t>)</w:t>
      </w:r>
      <w:r w:rsidRPr="002735F2">
        <w:rPr>
          <w:rFonts w:ascii="Times New Roman" w:hAnsi="Times New Roman" w:cs="Times New Roman"/>
          <w:vertAlign w:val="superscript"/>
        </w:rPr>
        <w:t xml:space="preserve"> </w:t>
      </w:r>
      <w:r w:rsidRPr="002735F2">
        <w:rPr>
          <w:rFonts w:ascii="Times New Roman" w:hAnsi="Times New Roman" w:cs="Times New Roman"/>
        </w:rPr>
        <w:t>a je posudzovaný vo vzťahu k pediatrickej indikácií</w:t>
      </w:r>
      <w:bookmarkEnd w:id="14"/>
      <w:r w:rsidRPr="002735F2">
        <w:rPr>
          <w:rFonts w:ascii="Times New Roman" w:hAnsi="Times New Roman" w:cs="Times New Roman"/>
        </w:rPr>
        <w:t>,</w:t>
      </w:r>
    </w:p>
    <w:p w14:paraId="434C9DBC" w14:textId="77777777" w:rsidR="00C94B6C" w:rsidRPr="002735F2" w:rsidRDefault="00C94B6C" w:rsidP="00C94B6C">
      <w:pPr>
        <w:pStyle w:val="Odsekzoznamu"/>
        <w:spacing w:line="276" w:lineRule="auto"/>
        <w:ind w:left="0"/>
        <w:rPr>
          <w:rFonts w:ascii="Times New Roman" w:hAnsi="Times New Roman" w:cs="Times New Roman"/>
        </w:rPr>
      </w:pPr>
    </w:p>
    <w:p w14:paraId="16EB260D" w14:textId="77777777" w:rsidR="00C94B6C" w:rsidRPr="002735F2" w:rsidRDefault="00C94B6C" w:rsidP="00C94B6C">
      <w:pPr>
        <w:pStyle w:val="Odsekzoznamu"/>
        <w:spacing w:line="276" w:lineRule="auto"/>
        <w:ind w:left="0"/>
        <w:rPr>
          <w:rFonts w:ascii="Times New Roman" w:hAnsi="Times New Roman" w:cs="Times New Roman"/>
        </w:rPr>
      </w:pPr>
    </w:p>
    <w:p w14:paraId="561F6BCE" w14:textId="2E1588FE" w:rsidR="00C94B6C" w:rsidRPr="002735F2" w:rsidRDefault="00C94B6C" w:rsidP="00C94B6C">
      <w:pPr>
        <w:pStyle w:val="Odsekzoznamu"/>
        <w:spacing w:line="276" w:lineRule="auto"/>
        <w:ind w:left="0"/>
        <w:rPr>
          <w:rFonts w:ascii="Times New Roman" w:hAnsi="Times New Roman" w:cs="Times New Roman"/>
        </w:rPr>
      </w:pPr>
      <w:proofErr w:type="spellStart"/>
      <w:r w:rsidRPr="002735F2">
        <w:rPr>
          <w:rFonts w:ascii="Times New Roman" w:hAnsi="Times New Roman" w:cs="Times New Roman"/>
        </w:rPr>
        <w:t>a</w:t>
      </w:r>
      <w:r w:rsidR="00B56B6B" w:rsidRPr="002735F2">
        <w:rPr>
          <w:rFonts w:ascii="Times New Roman" w:hAnsi="Times New Roman" w:cs="Times New Roman"/>
        </w:rPr>
        <w:t>b</w:t>
      </w:r>
      <w:proofErr w:type="spellEnd"/>
      <w:r w:rsidRPr="002735F2">
        <w:rPr>
          <w:rFonts w:ascii="Times New Roman" w:hAnsi="Times New Roman" w:cs="Times New Roman"/>
        </w:rPr>
        <w:t>) najlepš</w:t>
      </w:r>
      <w:r w:rsidR="00DE42C9" w:rsidRPr="002735F2">
        <w:rPr>
          <w:rFonts w:ascii="Times New Roman" w:hAnsi="Times New Roman" w:cs="Times New Roman"/>
        </w:rPr>
        <w:t>ou</w:t>
      </w:r>
      <w:r w:rsidRPr="002735F2">
        <w:rPr>
          <w:rFonts w:ascii="Times New Roman" w:hAnsi="Times New Roman" w:cs="Times New Roman"/>
        </w:rPr>
        <w:t xml:space="preserve"> podporn</w:t>
      </w:r>
      <w:r w:rsidR="00DE42C9" w:rsidRPr="002735F2">
        <w:rPr>
          <w:rFonts w:ascii="Times New Roman" w:hAnsi="Times New Roman" w:cs="Times New Roman"/>
        </w:rPr>
        <w:t>ou</w:t>
      </w:r>
      <w:r w:rsidRPr="002735F2">
        <w:rPr>
          <w:rFonts w:ascii="Times New Roman" w:hAnsi="Times New Roman" w:cs="Times New Roman"/>
        </w:rPr>
        <w:t xml:space="preserve"> liečb</w:t>
      </w:r>
      <w:r w:rsidR="00DE42C9" w:rsidRPr="002735F2">
        <w:rPr>
          <w:rFonts w:ascii="Times New Roman" w:hAnsi="Times New Roman" w:cs="Times New Roman"/>
        </w:rPr>
        <w:t>ou</w:t>
      </w:r>
      <w:r w:rsidRPr="002735F2">
        <w:rPr>
          <w:rFonts w:ascii="Times New Roman" w:hAnsi="Times New Roman" w:cs="Times New Roman"/>
        </w:rPr>
        <w:t xml:space="preserve"> súbor zdravotných výkonov, liekov a postupov poskytovaných pacientovi s cieľom zmierniť </w:t>
      </w:r>
      <w:r w:rsidR="00BA67AB" w:rsidRPr="002735F2">
        <w:rPr>
          <w:rFonts w:ascii="Times New Roman" w:hAnsi="Times New Roman" w:cs="Times New Roman"/>
        </w:rPr>
        <w:t xml:space="preserve"> príznaky</w:t>
      </w:r>
      <w:r w:rsidRPr="002735F2">
        <w:rPr>
          <w:rFonts w:ascii="Times New Roman" w:hAnsi="Times New Roman" w:cs="Times New Roman"/>
        </w:rPr>
        <w:t xml:space="preserve"> ochorenia alebo nežiaduc</w:t>
      </w:r>
      <w:r w:rsidR="00793E48" w:rsidRPr="002735F2">
        <w:rPr>
          <w:rFonts w:ascii="Times New Roman" w:hAnsi="Times New Roman" w:cs="Times New Roman"/>
        </w:rPr>
        <w:t>e</w:t>
      </w:r>
      <w:r w:rsidRPr="002735F2">
        <w:rPr>
          <w:rFonts w:ascii="Times New Roman" w:hAnsi="Times New Roman" w:cs="Times New Roman"/>
        </w:rPr>
        <w:t xml:space="preserve"> účink</w:t>
      </w:r>
      <w:r w:rsidR="00793E48" w:rsidRPr="002735F2">
        <w:rPr>
          <w:rFonts w:ascii="Times New Roman" w:hAnsi="Times New Roman" w:cs="Times New Roman"/>
        </w:rPr>
        <w:t>y</w:t>
      </w:r>
      <w:r w:rsidRPr="002735F2">
        <w:rPr>
          <w:rFonts w:ascii="Times New Roman" w:hAnsi="Times New Roman" w:cs="Times New Roman"/>
        </w:rPr>
        <w:t xml:space="preserve"> liečby a zlepšiť alebo nezhoršiť kvalitu života, ktoré nemajú preukázaný klinický prínos </w:t>
      </w:r>
      <w:r w:rsidR="00886DE4" w:rsidRPr="002735F2">
        <w:rPr>
          <w:rFonts w:ascii="Times New Roman" w:hAnsi="Times New Roman" w:cs="Times New Roman"/>
        </w:rPr>
        <w:t xml:space="preserve">spočívajúci v </w:t>
      </w:r>
      <w:r w:rsidRPr="002735F2">
        <w:rPr>
          <w:rFonts w:ascii="Times New Roman" w:hAnsi="Times New Roman" w:cs="Times New Roman"/>
        </w:rPr>
        <w:t>predĺžen</w:t>
      </w:r>
      <w:r w:rsidR="008B0D5C" w:rsidRPr="002735F2">
        <w:rPr>
          <w:rFonts w:ascii="Times New Roman" w:hAnsi="Times New Roman" w:cs="Times New Roman"/>
        </w:rPr>
        <w:t>í</w:t>
      </w:r>
      <w:r w:rsidRPr="002735F2">
        <w:rPr>
          <w:rFonts w:ascii="Times New Roman" w:hAnsi="Times New Roman" w:cs="Times New Roman"/>
        </w:rPr>
        <w:t xml:space="preserve"> celkového prežívania alebo oddialen</w:t>
      </w:r>
      <w:r w:rsidR="008B0D5C" w:rsidRPr="002735F2">
        <w:rPr>
          <w:rFonts w:ascii="Times New Roman" w:hAnsi="Times New Roman" w:cs="Times New Roman"/>
        </w:rPr>
        <w:t>í</w:t>
      </w:r>
      <w:r w:rsidRPr="002735F2">
        <w:rPr>
          <w:rFonts w:ascii="Times New Roman" w:hAnsi="Times New Roman" w:cs="Times New Roman"/>
        </w:rPr>
        <w:t xml:space="preserve"> progresie ochorenia; najlepšia podporná liečba sa určuje podľa súčasných poznatkov medicíny a medzinárodne uznávaných klinických odporúčaní.“</w:t>
      </w:r>
      <w:r w:rsidR="00014B33" w:rsidRPr="002735F2">
        <w:rPr>
          <w:rFonts w:ascii="Times New Roman" w:hAnsi="Times New Roman" w:cs="Times New Roman"/>
        </w:rPr>
        <w:t>.</w:t>
      </w:r>
    </w:p>
    <w:bookmarkEnd w:id="15"/>
    <w:p w14:paraId="0E77A8B0" w14:textId="77777777" w:rsidR="00C94B6C" w:rsidRPr="002735F2" w:rsidRDefault="00C94B6C" w:rsidP="00C94B6C">
      <w:pPr>
        <w:spacing w:line="276" w:lineRule="auto"/>
        <w:rPr>
          <w:rFonts w:ascii="Times New Roman" w:hAnsi="Times New Roman" w:cs="Times New Roman"/>
        </w:rPr>
      </w:pPr>
    </w:p>
    <w:p w14:paraId="1F8F1C2A" w14:textId="56D0ED70" w:rsidR="00C94B6C" w:rsidRPr="002735F2" w:rsidRDefault="00C94B6C" w:rsidP="00C94B6C">
      <w:pPr>
        <w:pStyle w:val="Odsekzoznamu"/>
        <w:spacing w:line="276" w:lineRule="auto"/>
        <w:ind w:left="0"/>
        <w:rPr>
          <w:rFonts w:ascii="Times New Roman" w:hAnsi="Times New Roman" w:cs="Times New Roman"/>
        </w:rPr>
      </w:pPr>
      <w:r w:rsidRPr="002735F2">
        <w:rPr>
          <w:rFonts w:ascii="Times New Roman" w:hAnsi="Times New Roman" w:cs="Times New Roman"/>
        </w:rPr>
        <w:t>Poznámk</w:t>
      </w:r>
      <w:r w:rsidR="007D671C" w:rsidRPr="002735F2">
        <w:rPr>
          <w:rFonts w:ascii="Times New Roman" w:hAnsi="Times New Roman" w:cs="Times New Roman"/>
        </w:rPr>
        <w:t>a</w:t>
      </w:r>
      <w:r w:rsidRPr="002735F2">
        <w:rPr>
          <w:rFonts w:ascii="Times New Roman" w:hAnsi="Times New Roman" w:cs="Times New Roman"/>
        </w:rPr>
        <w:t xml:space="preserve"> pod čiarou k odkaz</w:t>
      </w:r>
      <w:r w:rsidR="007D671C" w:rsidRPr="002735F2">
        <w:rPr>
          <w:rFonts w:ascii="Times New Roman" w:hAnsi="Times New Roman" w:cs="Times New Roman"/>
        </w:rPr>
        <w:t>u</w:t>
      </w:r>
      <w:r w:rsidRPr="002735F2">
        <w:rPr>
          <w:rFonts w:ascii="Times New Roman" w:hAnsi="Times New Roman" w:cs="Times New Roman"/>
        </w:rPr>
        <w:t xml:space="preserve"> </w:t>
      </w:r>
      <w:r w:rsidR="00C159E3" w:rsidRPr="002735F2">
        <w:rPr>
          <w:rFonts w:ascii="Times New Roman" w:hAnsi="Times New Roman" w:cs="Times New Roman"/>
        </w:rPr>
        <w:t>1c</w:t>
      </w:r>
      <w:r w:rsidR="000B1045" w:rsidRPr="002735F2">
        <w:rPr>
          <w:rFonts w:ascii="Times New Roman" w:hAnsi="Times New Roman" w:cs="Times New Roman"/>
        </w:rPr>
        <w:t>d</w:t>
      </w:r>
      <w:r w:rsidRPr="002735F2">
        <w:rPr>
          <w:rFonts w:ascii="Times New Roman" w:hAnsi="Times New Roman" w:cs="Times New Roman"/>
        </w:rPr>
        <w:t xml:space="preserve"> zn</w:t>
      </w:r>
      <w:r w:rsidR="007D671C" w:rsidRPr="002735F2">
        <w:rPr>
          <w:rFonts w:ascii="Times New Roman" w:hAnsi="Times New Roman" w:cs="Times New Roman"/>
        </w:rPr>
        <w:t>ie</w:t>
      </w:r>
      <w:r w:rsidRPr="002735F2">
        <w:rPr>
          <w:rFonts w:ascii="Times New Roman" w:hAnsi="Times New Roman" w:cs="Times New Roman"/>
        </w:rPr>
        <w:t xml:space="preserve">: </w:t>
      </w:r>
    </w:p>
    <w:p w14:paraId="503841E3" w14:textId="77777777" w:rsidR="00C159E3" w:rsidRPr="002735F2" w:rsidRDefault="00C159E3" w:rsidP="00C94B6C">
      <w:pPr>
        <w:spacing w:line="276" w:lineRule="auto"/>
        <w:rPr>
          <w:rFonts w:ascii="Times New Roman" w:hAnsi="Times New Roman" w:cs="Times New Roman"/>
        </w:rPr>
      </w:pPr>
    </w:p>
    <w:p w14:paraId="19447802" w14:textId="0B354694" w:rsidR="009C4CB2" w:rsidRPr="002735F2" w:rsidRDefault="00C94B6C" w:rsidP="00C94B6C">
      <w:pPr>
        <w:pStyle w:val="Odsekzoznamu"/>
        <w:spacing w:line="276" w:lineRule="auto"/>
        <w:ind w:left="0"/>
        <w:rPr>
          <w:rFonts w:ascii="Times New Roman" w:hAnsi="Times New Roman" w:cs="Times New Roman"/>
        </w:rPr>
      </w:pPr>
      <w:r w:rsidRPr="002735F2">
        <w:rPr>
          <w:rFonts w:ascii="Times New Roman" w:hAnsi="Times New Roman" w:cs="Times New Roman"/>
        </w:rPr>
        <w:t>„</w:t>
      </w:r>
      <w:bookmarkStart w:id="16" w:name="_Hlk215393346"/>
      <w:r w:rsidRPr="002735F2">
        <w:rPr>
          <w:rFonts w:ascii="Times New Roman" w:hAnsi="Times New Roman" w:cs="Times New Roman"/>
          <w:vertAlign w:val="superscript"/>
        </w:rPr>
        <w:t>1c</w:t>
      </w:r>
      <w:r w:rsidR="000B1045" w:rsidRPr="002735F2">
        <w:rPr>
          <w:rFonts w:ascii="Times New Roman" w:hAnsi="Times New Roman" w:cs="Times New Roman"/>
          <w:vertAlign w:val="superscript"/>
        </w:rPr>
        <w:t>d</w:t>
      </w:r>
      <w:r w:rsidR="009C4CB2" w:rsidRPr="002735F2">
        <w:rPr>
          <w:rFonts w:ascii="Times New Roman" w:hAnsi="Times New Roman" w:cs="Times New Roman"/>
        </w:rPr>
        <w:t>)</w:t>
      </w:r>
      <w:r w:rsidRPr="002735F2">
        <w:rPr>
          <w:rFonts w:ascii="Times New Roman" w:hAnsi="Times New Roman" w:cs="Times New Roman"/>
        </w:rPr>
        <w:t xml:space="preserve"> </w:t>
      </w:r>
      <w:bookmarkStart w:id="17" w:name="_Hlk206349172"/>
      <w:bookmarkStart w:id="18" w:name="_Hlk208868461"/>
      <w:r w:rsidR="006658B2" w:rsidRPr="006658B2">
        <w:rPr>
          <w:rFonts w:ascii="Times New Roman" w:hAnsi="Times New Roman" w:cs="Times New Roman"/>
        </w:rPr>
        <w:t>Čl. 2 bod 3 nariadenia Európskeho parlamentu a Rady (ES) č. 1901/2006 z 12. decembra 2006 o liekoch na pediatrické použitie, ktorým sa mení a dopĺňa nariadenie (EHS) č. 1768/92, smernica 2001/20/ES, smernica 2001/83/ES a nariadenie (ES) č. 726/2004 (Ú. v. EÚ L 378, 27.12.2006) v platnom znení.</w:t>
      </w:r>
      <w:bookmarkEnd w:id="16"/>
      <w:bookmarkEnd w:id="17"/>
      <w:r w:rsidR="00E670B0" w:rsidRPr="002735F2">
        <w:rPr>
          <w:rFonts w:ascii="Times New Roman" w:hAnsi="Times New Roman" w:cs="Times New Roman"/>
        </w:rPr>
        <w:t>“.</w:t>
      </w:r>
    </w:p>
    <w:p w14:paraId="0D04CB48" w14:textId="15E14820" w:rsidR="001A4A79" w:rsidRPr="002735F2" w:rsidRDefault="00176206" w:rsidP="001A4A79">
      <w:pPr>
        <w:pStyle w:val="Odsekzoznamu"/>
        <w:numPr>
          <w:ilvl w:val="0"/>
          <w:numId w:val="2"/>
        </w:numPr>
        <w:spacing w:line="276" w:lineRule="auto"/>
        <w:ind w:left="0"/>
        <w:rPr>
          <w:rFonts w:ascii="Times New Roman" w:hAnsi="Times New Roman" w:cs="Times New Roman"/>
        </w:rPr>
      </w:pPr>
      <w:bookmarkStart w:id="19" w:name="_Hlk206349209"/>
      <w:bookmarkEnd w:id="18"/>
      <w:r w:rsidRPr="002735F2">
        <w:rPr>
          <w:rFonts w:ascii="Times New Roman" w:hAnsi="Times New Roman" w:cs="Times New Roman"/>
        </w:rPr>
        <w:lastRenderedPageBreak/>
        <w:t>V § 3 ods. 1 písm. a) sa za slová „úradne určenou cenou“</w:t>
      </w:r>
      <w:r w:rsidR="00120B1A" w:rsidRPr="002735F2">
        <w:rPr>
          <w:rFonts w:ascii="Times New Roman" w:hAnsi="Times New Roman" w:cs="Times New Roman"/>
        </w:rPr>
        <w:t xml:space="preserve"> vkladá čiarka a</w:t>
      </w:r>
      <w:r w:rsidRPr="002735F2">
        <w:rPr>
          <w:rFonts w:ascii="Times New Roman" w:hAnsi="Times New Roman" w:cs="Times New Roman"/>
        </w:rPr>
        <w:t xml:space="preserve"> slová „</w:t>
      </w:r>
      <w:bookmarkStart w:id="20" w:name="_Hlk215393455"/>
      <w:r w:rsidRPr="002735F2">
        <w:rPr>
          <w:rFonts w:ascii="Times New Roman" w:hAnsi="Times New Roman" w:cs="Times New Roman"/>
        </w:rPr>
        <w:t>ak má byť liek predmetom návrhu podľa osobitného predpisu</w:t>
      </w:r>
      <w:r w:rsidR="001A4A79" w:rsidRPr="002735F2">
        <w:rPr>
          <w:rFonts w:ascii="Times New Roman" w:hAnsi="Times New Roman" w:cs="Times New Roman"/>
          <w:vertAlign w:val="superscript"/>
        </w:rPr>
        <w:t>1d</w:t>
      </w:r>
      <w:r w:rsidR="00EB5914" w:rsidRPr="002735F2">
        <w:rPr>
          <w:rFonts w:ascii="Times New Roman" w:hAnsi="Times New Roman" w:cs="Times New Roman"/>
          <w:vertAlign w:val="superscript"/>
        </w:rPr>
        <w:t>a</w:t>
      </w:r>
      <w:r w:rsidR="001A4A79" w:rsidRPr="002735F2">
        <w:rPr>
          <w:rFonts w:ascii="Times New Roman" w:hAnsi="Times New Roman" w:cs="Times New Roman"/>
        </w:rPr>
        <w:t>)</w:t>
      </w:r>
      <w:r w:rsidRPr="002735F2">
        <w:rPr>
          <w:rFonts w:ascii="Times New Roman" w:hAnsi="Times New Roman" w:cs="Times New Roman"/>
        </w:rPr>
        <w:t xml:space="preserve"> musí byť </w:t>
      </w:r>
      <w:r w:rsidR="00992C35" w:rsidRPr="002735F2">
        <w:rPr>
          <w:rFonts w:ascii="Times New Roman" w:hAnsi="Times New Roman" w:cs="Times New Roman"/>
        </w:rPr>
        <w:t>jeho</w:t>
      </w:r>
      <w:r w:rsidR="005D4F1A" w:rsidRPr="002735F2">
        <w:rPr>
          <w:rFonts w:ascii="Times New Roman" w:hAnsi="Times New Roman" w:cs="Times New Roman"/>
        </w:rPr>
        <w:t xml:space="preserve"> </w:t>
      </w:r>
      <w:r w:rsidRPr="002735F2">
        <w:rPr>
          <w:rFonts w:ascii="Times New Roman" w:hAnsi="Times New Roman" w:cs="Times New Roman"/>
        </w:rPr>
        <w:t xml:space="preserve">nákladová efektívnosť </w:t>
      </w:r>
      <w:r w:rsidR="004E465A" w:rsidRPr="002735F2">
        <w:rPr>
          <w:rFonts w:ascii="Times New Roman" w:hAnsi="Times New Roman" w:cs="Times New Roman"/>
        </w:rPr>
        <w:t xml:space="preserve">posúdená </w:t>
      </w:r>
      <w:r w:rsidRPr="002735F2">
        <w:rPr>
          <w:rFonts w:ascii="Times New Roman" w:hAnsi="Times New Roman" w:cs="Times New Roman"/>
        </w:rPr>
        <w:t>podľa tohto zákona</w:t>
      </w:r>
      <w:bookmarkEnd w:id="19"/>
      <w:r w:rsidRPr="002735F2">
        <w:rPr>
          <w:rFonts w:ascii="Times New Roman" w:hAnsi="Times New Roman" w:cs="Times New Roman"/>
        </w:rPr>
        <w:t>, okrem generických liekov a biologicky podobných liekov,</w:t>
      </w:r>
      <w:bookmarkEnd w:id="20"/>
      <w:r w:rsidR="00C94B6C" w:rsidRPr="002735F2">
        <w:rPr>
          <w:rFonts w:ascii="Times New Roman" w:hAnsi="Times New Roman" w:cs="Times New Roman"/>
        </w:rPr>
        <w:t xml:space="preserve">“. </w:t>
      </w:r>
    </w:p>
    <w:p w14:paraId="0BF73704" w14:textId="77777777" w:rsidR="001A4A79" w:rsidRPr="002735F2" w:rsidRDefault="001A4A79" w:rsidP="001A4A79">
      <w:pPr>
        <w:pStyle w:val="Odsekzoznamu"/>
        <w:spacing w:line="276" w:lineRule="auto"/>
        <w:ind w:left="0"/>
        <w:rPr>
          <w:rFonts w:ascii="Times New Roman" w:hAnsi="Times New Roman" w:cs="Times New Roman"/>
        </w:rPr>
      </w:pPr>
    </w:p>
    <w:p w14:paraId="26064E3A" w14:textId="32A3FCF8" w:rsidR="001A4A79" w:rsidRPr="002735F2" w:rsidRDefault="001A4A79" w:rsidP="001A4A79">
      <w:pPr>
        <w:pStyle w:val="Odsekzoznamu"/>
        <w:spacing w:line="276" w:lineRule="auto"/>
        <w:ind w:left="0"/>
        <w:rPr>
          <w:rFonts w:ascii="Times New Roman" w:hAnsi="Times New Roman" w:cs="Times New Roman"/>
        </w:rPr>
      </w:pPr>
      <w:r w:rsidRPr="002735F2">
        <w:rPr>
          <w:rFonts w:ascii="Times New Roman" w:hAnsi="Times New Roman" w:cs="Times New Roman"/>
        </w:rPr>
        <w:t>Poznámka pod čiarou k odkazu 1d</w:t>
      </w:r>
      <w:r w:rsidR="006B30C6" w:rsidRPr="002735F2">
        <w:rPr>
          <w:rFonts w:ascii="Times New Roman" w:hAnsi="Times New Roman" w:cs="Times New Roman"/>
        </w:rPr>
        <w:t>a</w:t>
      </w:r>
      <w:r w:rsidRPr="002735F2">
        <w:rPr>
          <w:rFonts w:ascii="Times New Roman" w:hAnsi="Times New Roman" w:cs="Times New Roman"/>
        </w:rPr>
        <w:t xml:space="preserve"> znie:</w:t>
      </w:r>
    </w:p>
    <w:p w14:paraId="5AF3BC45" w14:textId="32D64EF4" w:rsidR="001A4A79" w:rsidRPr="002735F2" w:rsidRDefault="001A4A79" w:rsidP="001A4A79">
      <w:pPr>
        <w:pStyle w:val="Odsekzoznamu"/>
        <w:spacing w:line="276" w:lineRule="auto"/>
        <w:ind w:left="0"/>
        <w:rPr>
          <w:rFonts w:ascii="Times New Roman" w:hAnsi="Times New Roman" w:cs="Times New Roman"/>
        </w:rPr>
      </w:pPr>
      <w:r w:rsidRPr="002735F2">
        <w:rPr>
          <w:rFonts w:ascii="Times New Roman" w:hAnsi="Times New Roman" w:cs="Times New Roman"/>
        </w:rPr>
        <w:t>„</w:t>
      </w:r>
      <w:bookmarkStart w:id="21" w:name="_Hlk215393508"/>
      <w:r w:rsidRPr="002735F2">
        <w:rPr>
          <w:rFonts w:ascii="Times New Roman" w:hAnsi="Times New Roman" w:cs="Times New Roman"/>
          <w:vertAlign w:val="superscript"/>
        </w:rPr>
        <w:t>1d</w:t>
      </w:r>
      <w:r w:rsidR="00EB5914" w:rsidRPr="002735F2">
        <w:rPr>
          <w:rFonts w:ascii="Times New Roman" w:hAnsi="Times New Roman" w:cs="Times New Roman"/>
          <w:vertAlign w:val="superscript"/>
        </w:rPr>
        <w:t>a</w:t>
      </w:r>
      <w:r w:rsidR="002A2543" w:rsidRPr="002735F2">
        <w:rPr>
          <w:rFonts w:ascii="Times New Roman" w:hAnsi="Times New Roman" w:cs="Times New Roman"/>
        </w:rPr>
        <w:t>)</w:t>
      </w:r>
      <w:r w:rsidRPr="002735F2">
        <w:rPr>
          <w:rFonts w:ascii="Times New Roman" w:hAnsi="Times New Roman" w:cs="Times New Roman"/>
          <w:vertAlign w:val="superscript"/>
        </w:rPr>
        <w:t xml:space="preserve"> </w:t>
      </w:r>
      <w:r w:rsidRPr="002735F2">
        <w:rPr>
          <w:rFonts w:ascii="Times New Roman" w:hAnsi="Times New Roman" w:cs="Times New Roman"/>
        </w:rPr>
        <w:t xml:space="preserve">§ 67a ods. 5 zákona č. 581/2004 Z. z.“.  </w:t>
      </w:r>
      <w:bookmarkEnd w:id="21"/>
    </w:p>
    <w:p w14:paraId="538A7B8E" w14:textId="77777777" w:rsidR="00C94B6C" w:rsidRPr="002735F2" w:rsidRDefault="00C94B6C" w:rsidP="00C94B6C">
      <w:pPr>
        <w:pStyle w:val="Odsekzoznamu"/>
        <w:spacing w:line="276" w:lineRule="auto"/>
        <w:ind w:left="0"/>
        <w:rPr>
          <w:rFonts w:ascii="Times New Roman" w:hAnsi="Times New Roman" w:cs="Times New Roman"/>
        </w:rPr>
      </w:pPr>
    </w:p>
    <w:p w14:paraId="1E168026" w14:textId="69A34E42" w:rsidR="0080488A" w:rsidRPr="002735F2" w:rsidRDefault="00AE0362" w:rsidP="00354673">
      <w:pPr>
        <w:pStyle w:val="Odsekzoznamu"/>
        <w:numPr>
          <w:ilvl w:val="0"/>
          <w:numId w:val="2"/>
        </w:numPr>
        <w:spacing w:line="276" w:lineRule="auto"/>
        <w:ind w:left="0"/>
        <w:rPr>
          <w:rFonts w:ascii="Times New Roman" w:hAnsi="Times New Roman" w:cs="Times New Roman"/>
        </w:rPr>
      </w:pPr>
      <w:r w:rsidRPr="002735F2">
        <w:rPr>
          <w:rFonts w:ascii="Times New Roman" w:hAnsi="Times New Roman" w:cs="Times New Roman"/>
        </w:rPr>
        <w:t>V § 5 ods</w:t>
      </w:r>
      <w:r w:rsidR="002A108F" w:rsidRPr="002735F2">
        <w:rPr>
          <w:rFonts w:ascii="Times New Roman" w:hAnsi="Times New Roman" w:cs="Times New Roman"/>
        </w:rPr>
        <w:t>.</w:t>
      </w:r>
      <w:r w:rsidRPr="002735F2">
        <w:rPr>
          <w:rFonts w:ascii="Times New Roman" w:hAnsi="Times New Roman" w:cs="Times New Roman"/>
        </w:rPr>
        <w:t xml:space="preserve"> 1 písmeno h)</w:t>
      </w:r>
      <w:r w:rsidR="009170D2" w:rsidRPr="002735F2">
        <w:rPr>
          <w:rFonts w:ascii="Times New Roman" w:hAnsi="Times New Roman" w:cs="Times New Roman"/>
        </w:rPr>
        <w:t xml:space="preserve"> zni</w:t>
      </w:r>
      <w:r w:rsidR="00354673" w:rsidRPr="002735F2">
        <w:rPr>
          <w:rFonts w:ascii="Times New Roman" w:hAnsi="Times New Roman" w:cs="Times New Roman"/>
        </w:rPr>
        <w:t xml:space="preserve">e: </w:t>
      </w:r>
    </w:p>
    <w:p w14:paraId="488236EC" w14:textId="77777777" w:rsidR="0080488A" w:rsidRPr="002735F2" w:rsidRDefault="0080488A" w:rsidP="0080488A">
      <w:pPr>
        <w:pStyle w:val="Odsekzoznamu"/>
        <w:spacing w:line="276" w:lineRule="auto"/>
        <w:ind w:left="0"/>
        <w:rPr>
          <w:rFonts w:ascii="Times New Roman" w:hAnsi="Times New Roman" w:cs="Times New Roman"/>
        </w:rPr>
      </w:pPr>
    </w:p>
    <w:p w14:paraId="23EC7500" w14:textId="3AA56A94" w:rsidR="00C94B6C" w:rsidRPr="002735F2" w:rsidRDefault="0080488A" w:rsidP="00C94B6C">
      <w:pPr>
        <w:pStyle w:val="Odsekzoznamu"/>
        <w:spacing w:line="276" w:lineRule="auto"/>
        <w:ind w:left="0"/>
        <w:rPr>
          <w:rFonts w:ascii="Times New Roman" w:hAnsi="Times New Roman" w:cs="Times New Roman"/>
        </w:rPr>
      </w:pPr>
      <w:r w:rsidRPr="002735F2">
        <w:rPr>
          <w:rFonts w:ascii="Times New Roman" w:hAnsi="Times New Roman" w:cs="Times New Roman"/>
        </w:rPr>
        <w:t>„</w:t>
      </w:r>
      <w:r w:rsidR="005E313A" w:rsidRPr="002735F2">
        <w:rPr>
          <w:rFonts w:ascii="Times New Roman" w:hAnsi="Times New Roman" w:cs="Times New Roman"/>
        </w:rPr>
        <w:t>h) informáciu o tom, či úradne určená cena lieku je určená rozhodnutím podľa</w:t>
      </w:r>
      <w:r w:rsidR="00E61281" w:rsidRPr="002735F2">
        <w:rPr>
          <w:rFonts w:ascii="Times New Roman" w:hAnsi="Times New Roman" w:cs="Times New Roman"/>
        </w:rPr>
        <w:t xml:space="preserve"> </w:t>
      </w:r>
      <w:r w:rsidR="005E313A" w:rsidRPr="002735F2">
        <w:rPr>
          <w:rFonts w:ascii="Times New Roman" w:hAnsi="Times New Roman" w:cs="Times New Roman"/>
        </w:rPr>
        <w:t xml:space="preserve">§ 19 ods. 5 </w:t>
      </w:r>
      <w:r w:rsidR="004753B2" w:rsidRPr="002735F2">
        <w:rPr>
          <w:rFonts w:ascii="Times New Roman" w:hAnsi="Times New Roman" w:cs="Times New Roman"/>
        </w:rPr>
        <w:t xml:space="preserve">alebo </w:t>
      </w:r>
      <w:r w:rsidR="004118E3" w:rsidRPr="002735F2">
        <w:rPr>
          <w:rFonts w:ascii="Times New Roman" w:hAnsi="Times New Roman" w:cs="Times New Roman"/>
        </w:rPr>
        <w:t xml:space="preserve">ods. </w:t>
      </w:r>
      <w:r w:rsidR="004753B2" w:rsidRPr="002735F2">
        <w:rPr>
          <w:rFonts w:ascii="Times New Roman" w:hAnsi="Times New Roman" w:cs="Times New Roman"/>
        </w:rPr>
        <w:t>6.</w:t>
      </w:r>
      <w:r w:rsidRPr="002735F2">
        <w:rPr>
          <w:rFonts w:ascii="Times New Roman" w:hAnsi="Times New Roman" w:cs="Times New Roman"/>
        </w:rPr>
        <w:t>“</w:t>
      </w:r>
      <w:r w:rsidR="00F5733C" w:rsidRPr="002735F2">
        <w:rPr>
          <w:rFonts w:ascii="Times New Roman" w:hAnsi="Times New Roman" w:cs="Times New Roman"/>
        </w:rPr>
        <w:t>.</w:t>
      </w:r>
      <w:r w:rsidR="00AE0362" w:rsidRPr="002735F2">
        <w:rPr>
          <w:rFonts w:ascii="Times New Roman" w:hAnsi="Times New Roman" w:cs="Times New Roman"/>
        </w:rPr>
        <w:t xml:space="preserve"> </w:t>
      </w:r>
    </w:p>
    <w:p w14:paraId="3559348E" w14:textId="77777777" w:rsidR="00C94B6C" w:rsidRPr="002735F2" w:rsidRDefault="00C94B6C" w:rsidP="00C94B6C">
      <w:pPr>
        <w:pStyle w:val="Odsekzoznamu"/>
        <w:spacing w:line="276" w:lineRule="auto"/>
        <w:ind w:left="0"/>
        <w:rPr>
          <w:rFonts w:ascii="Times New Roman" w:hAnsi="Times New Roman" w:cs="Times New Roman"/>
        </w:rPr>
      </w:pPr>
    </w:p>
    <w:p w14:paraId="3A420A12" w14:textId="77777777" w:rsidR="00C94B6C" w:rsidRPr="002735F2" w:rsidRDefault="00C94B6C" w:rsidP="00C94B6C">
      <w:pPr>
        <w:pStyle w:val="Odsekzoznamu"/>
        <w:numPr>
          <w:ilvl w:val="0"/>
          <w:numId w:val="2"/>
        </w:numPr>
        <w:spacing w:line="276" w:lineRule="auto"/>
        <w:ind w:left="0"/>
        <w:rPr>
          <w:rFonts w:ascii="Times New Roman" w:hAnsi="Times New Roman" w:cs="Times New Roman"/>
        </w:rPr>
      </w:pPr>
      <w:r w:rsidRPr="002735F2">
        <w:rPr>
          <w:rFonts w:ascii="Times New Roman" w:hAnsi="Times New Roman" w:cs="Times New Roman"/>
        </w:rPr>
        <w:t>V § 6 ods. 9 písm</w:t>
      </w:r>
      <w:r w:rsidR="00C8633B" w:rsidRPr="002735F2">
        <w:rPr>
          <w:rFonts w:ascii="Times New Roman" w:hAnsi="Times New Roman" w:cs="Times New Roman"/>
        </w:rPr>
        <w:t>.</w:t>
      </w:r>
      <w:r w:rsidRPr="002735F2">
        <w:rPr>
          <w:rFonts w:ascii="Times New Roman" w:hAnsi="Times New Roman" w:cs="Times New Roman"/>
        </w:rPr>
        <w:t xml:space="preserve"> b) sa slová „ods. 8 a</w:t>
      </w:r>
      <w:r w:rsidR="00F11947" w:rsidRPr="002735F2">
        <w:rPr>
          <w:rFonts w:ascii="Times New Roman" w:hAnsi="Times New Roman" w:cs="Times New Roman"/>
        </w:rPr>
        <w:t>ž 11“ nahrádzajú slovami „ods.</w:t>
      </w:r>
      <w:r w:rsidR="00243652" w:rsidRPr="002735F2">
        <w:rPr>
          <w:rFonts w:ascii="Times New Roman" w:hAnsi="Times New Roman" w:cs="Times New Roman"/>
        </w:rPr>
        <w:t xml:space="preserve"> 8 a </w:t>
      </w:r>
      <w:r w:rsidR="00F11947" w:rsidRPr="002735F2">
        <w:rPr>
          <w:rFonts w:ascii="Times New Roman" w:hAnsi="Times New Roman" w:cs="Times New Roman"/>
        </w:rPr>
        <w:t>9</w:t>
      </w:r>
      <w:r w:rsidRPr="002735F2">
        <w:rPr>
          <w:rFonts w:ascii="Times New Roman" w:hAnsi="Times New Roman" w:cs="Times New Roman"/>
        </w:rPr>
        <w:t xml:space="preserve"> a</w:t>
      </w:r>
      <w:r w:rsidR="00F11947" w:rsidRPr="002735F2">
        <w:rPr>
          <w:rFonts w:ascii="Times New Roman" w:hAnsi="Times New Roman" w:cs="Times New Roman"/>
        </w:rPr>
        <w:t xml:space="preserve"> § 21</w:t>
      </w:r>
      <w:r w:rsidRPr="002735F2">
        <w:rPr>
          <w:rFonts w:ascii="Times New Roman" w:hAnsi="Times New Roman" w:cs="Times New Roman"/>
        </w:rPr>
        <w:t xml:space="preserve">“. </w:t>
      </w:r>
    </w:p>
    <w:p w14:paraId="20BEC4FC" w14:textId="77777777" w:rsidR="00C00E6F" w:rsidRPr="002735F2" w:rsidRDefault="00C00E6F" w:rsidP="004E465A">
      <w:pPr>
        <w:pStyle w:val="Odsekzoznamu"/>
        <w:spacing w:line="276" w:lineRule="auto"/>
        <w:ind w:left="0"/>
        <w:rPr>
          <w:rFonts w:ascii="Times New Roman" w:hAnsi="Times New Roman" w:cs="Times New Roman"/>
        </w:rPr>
      </w:pPr>
    </w:p>
    <w:p w14:paraId="72F4540F" w14:textId="0E5F3D46" w:rsidR="00D942C1" w:rsidRPr="002735F2" w:rsidRDefault="00370421" w:rsidP="00C94B6C">
      <w:pPr>
        <w:pStyle w:val="Odsekzoznamu"/>
        <w:numPr>
          <w:ilvl w:val="0"/>
          <w:numId w:val="2"/>
        </w:numPr>
        <w:spacing w:line="276" w:lineRule="auto"/>
        <w:ind w:left="0"/>
        <w:rPr>
          <w:rFonts w:ascii="Times New Roman" w:hAnsi="Times New Roman" w:cs="Times New Roman"/>
        </w:rPr>
      </w:pPr>
      <w:r w:rsidRPr="002735F2">
        <w:rPr>
          <w:rFonts w:ascii="Times New Roman" w:hAnsi="Times New Roman" w:cs="Times New Roman"/>
        </w:rPr>
        <w:t>V § 7 odsek 3 sa za slová „</w:t>
      </w:r>
      <w:r w:rsidR="00C00E6F" w:rsidRPr="002735F2">
        <w:rPr>
          <w:rFonts w:ascii="Times New Roman" w:hAnsi="Times New Roman" w:cs="Times New Roman"/>
        </w:rPr>
        <w:t>liek na ojedinelé ochorenie“ vkladá čiarka a slová „liek na pediatrickú indikáciu“.</w:t>
      </w:r>
    </w:p>
    <w:p w14:paraId="3B8C25A8" w14:textId="77777777" w:rsidR="00C94B6C" w:rsidRPr="002735F2" w:rsidRDefault="00C94B6C" w:rsidP="00C94B6C">
      <w:pPr>
        <w:pStyle w:val="Odsekzoznamu"/>
        <w:spacing w:line="276" w:lineRule="auto"/>
        <w:ind w:left="0"/>
        <w:rPr>
          <w:rFonts w:ascii="Times New Roman" w:hAnsi="Times New Roman" w:cs="Times New Roman"/>
        </w:rPr>
      </w:pPr>
    </w:p>
    <w:p w14:paraId="1BF6BA3D" w14:textId="47188702" w:rsidR="00077C79" w:rsidRPr="002735F2" w:rsidRDefault="00E57B03" w:rsidP="00C94B6C">
      <w:pPr>
        <w:pStyle w:val="Odsekzoznamu"/>
        <w:numPr>
          <w:ilvl w:val="0"/>
          <w:numId w:val="2"/>
        </w:numPr>
        <w:spacing w:line="276" w:lineRule="auto"/>
        <w:ind w:left="0"/>
        <w:rPr>
          <w:rFonts w:ascii="Times New Roman" w:hAnsi="Times New Roman" w:cs="Times New Roman"/>
        </w:rPr>
      </w:pPr>
      <w:r w:rsidRPr="002735F2">
        <w:rPr>
          <w:rFonts w:ascii="Times New Roman" w:hAnsi="Times New Roman" w:cs="Times New Roman"/>
        </w:rPr>
        <w:t xml:space="preserve">V </w:t>
      </w:r>
      <w:r w:rsidR="002A330E" w:rsidRPr="002735F2">
        <w:rPr>
          <w:rFonts w:ascii="Times New Roman" w:hAnsi="Times New Roman" w:cs="Times New Roman"/>
        </w:rPr>
        <w:t>§ 7 odseky</w:t>
      </w:r>
      <w:r w:rsidR="00C94B6C" w:rsidRPr="002735F2">
        <w:rPr>
          <w:rFonts w:ascii="Times New Roman" w:hAnsi="Times New Roman" w:cs="Times New Roman"/>
        </w:rPr>
        <w:t xml:space="preserve"> </w:t>
      </w:r>
      <w:r w:rsidR="00D942C1" w:rsidRPr="002735F2">
        <w:rPr>
          <w:rFonts w:ascii="Times New Roman" w:hAnsi="Times New Roman" w:cs="Times New Roman"/>
        </w:rPr>
        <w:t>4</w:t>
      </w:r>
      <w:r w:rsidR="00077C79" w:rsidRPr="002735F2">
        <w:rPr>
          <w:rFonts w:ascii="Times New Roman" w:hAnsi="Times New Roman" w:cs="Times New Roman"/>
        </w:rPr>
        <w:t xml:space="preserve"> až </w:t>
      </w:r>
      <w:r w:rsidR="005438FC" w:rsidRPr="002735F2">
        <w:rPr>
          <w:rFonts w:ascii="Times New Roman" w:hAnsi="Times New Roman" w:cs="Times New Roman"/>
        </w:rPr>
        <w:t>5</w:t>
      </w:r>
      <w:r w:rsidR="00077C79" w:rsidRPr="002735F2">
        <w:rPr>
          <w:rFonts w:ascii="Times New Roman" w:hAnsi="Times New Roman" w:cs="Times New Roman"/>
        </w:rPr>
        <w:t xml:space="preserve"> znejú: </w:t>
      </w:r>
    </w:p>
    <w:p w14:paraId="17A5C59F" w14:textId="77777777" w:rsidR="00077C79" w:rsidRPr="002735F2" w:rsidRDefault="00077C79" w:rsidP="00077C79">
      <w:pPr>
        <w:pStyle w:val="Odsekzoznamu"/>
        <w:spacing w:line="276" w:lineRule="auto"/>
        <w:ind w:left="0"/>
        <w:rPr>
          <w:rFonts w:ascii="Times New Roman" w:hAnsi="Times New Roman" w:cs="Times New Roman"/>
        </w:rPr>
      </w:pPr>
    </w:p>
    <w:p w14:paraId="6BF64089" w14:textId="7E98BB7A" w:rsidR="00587C90" w:rsidRPr="002735F2" w:rsidRDefault="00077C79" w:rsidP="004E465A">
      <w:pPr>
        <w:pStyle w:val="Odsekzoznamu"/>
        <w:spacing w:line="276" w:lineRule="auto"/>
        <w:ind w:left="0"/>
        <w:rPr>
          <w:rFonts w:ascii="Times New Roman" w:hAnsi="Times New Roman" w:cs="Times New Roman"/>
        </w:rPr>
      </w:pPr>
      <w:r w:rsidRPr="002735F2">
        <w:rPr>
          <w:rFonts w:ascii="Times New Roman" w:hAnsi="Times New Roman" w:cs="Times New Roman"/>
        </w:rPr>
        <w:t>„</w:t>
      </w:r>
      <w:bookmarkStart w:id="22" w:name="_Hlk215393763"/>
      <w:r w:rsidRPr="002735F2">
        <w:rPr>
          <w:rFonts w:ascii="Times New Roman" w:hAnsi="Times New Roman" w:cs="Times New Roman"/>
        </w:rPr>
        <w:t xml:space="preserve">(4) </w:t>
      </w:r>
      <w:r w:rsidR="00587C90" w:rsidRPr="002735F2">
        <w:rPr>
          <w:rFonts w:ascii="Times New Roman" w:hAnsi="Times New Roman" w:cs="Times New Roman"/>
        </w:rPr>
        <w:t>Hrubým domácim produktom podľa odseku 3 sa rozumie hodnota hrubého domáceho produktu v bežných cenách v Slovenskej republike</w:t>
      </w:r>
      <w:r w:rsidR="00133CEC" w:rsidRPr="002735F2">
        <w:rPr>
          <w:rFonts w:ascii="Times New Roman" w:hAnsi="Times New Roman" w:cs="Times New Roman"/>
        </w:rPr>
        <w:t xml:space="preserve"> zistená a zverejnená Štatistickým úradom Slovenskej republiky k 31. októbru</w:t>
      </w:r>
      <w:r w:rsidR="00587C90" w:rsidRPr="002735F2">
        <w:rPr>
          <w:rFonts w:ascii="Times New Roman" w:hAnsi="Times New Roman" w:cs="Times New Roman"/>
        </w:rPr>
        <w:t xml:space="preserve"> za kalendárny rok, ktorý dva roky predchádza kalendárnemu roku, v ktorom sa určuje prahová hodnota posudzovaného lieku, prepočítaná na jedného obyvateľa</w:t>
      </w:r>
      <w:r w:rsidR="00597943" w:rsidRPr="002735F2">
        <w:rPr>
          <w:rFonts w:ascii="Times New Roman" w:hAnsi="Times New Roman" w:cs="Times New Roman"/>
        </w:rPr>
        <w:t xml:space="preserve"> Slovenskej republiky</w:t>
      </w:r>
      <w:r w:rsidR="00587C90" w:rsidRPr="002735F2">
        <w:rPr>
          <w:rFonts w:ascii="Times New Roman" w:hAnsi="Times New Roman" w:cs="Times New Roman"/>
        </w:rPr>
        <w:t xml:space="preserve">. </w:t>
      </w:r>
      <w:r w:rsidR="00597943" w:rsidRPr="002735F2">
        <w:rPr>
          <w:rFonts w:ascii="Times New Roman" w:hAnsi="Times New Roman" w:cs="Times New Roman"/>
        </w:rPr>
        <w:t>P</w:t>
      </w:r>
      <w:r w:rsidR="00587C90" w:rsidRPr="002735F2">
        <w:rPr>
          <w:rFonts w:ascii="Times New Roman" w:hAnsi="Times New Roman" w:cs="Times New Roman"/>
        </w:rPr>
        <w:t>repočet</w:t>
      </w:r>
      <w:r w:rsidR="00597943" w:rsidRPr="002735F2">
        <w:rPr>
          <w:rFonts w:ascii="Times New Roman" w:hAnsi="Times New Roman" w:cs="Times New Roman"/>
        </w:rPr>
        <w:t xml:space="preserve"> podľa prvej vety</w:t>
      </w:r>
      <w:r w:rsidR="00587C90" w:rsidRPr="002735F2">
        <w:rPr>
          <w:rFonts w:ascii="Times New Roman" w:hAnsi="Times New Roman" w:cs="Times New Roman"/>
        </w:rPr>
        <w:t xml:space="preserve"> sa </w:t>
      </w:r>
      <w:r w:rsidR="00597943" w:rsidRPr="002735F2">
        <w:rPr>
          <w:rFonts w:ascii="Times New Roman" w:hAnsi="Times New Roman" w:cs="Times New Roman"/>
        </w:rPr>
        <w:t xml:space="preserve">vypočíta </w:t>
      </w:r>
      <w:r w:rsidR="00587C90" w:rsidRPr="002735F2">
        <w:rPr>
          <w:rFonts w:ascii="Times New Roman" w:hAnsi="Times New Roman" w:cs="Times New Roman"/>
        </w:rPr>
        <w:t xml:space="preserve">ako podiel hodnoty hrubého domáceho produktu podľa prvej vety a stredného stavu obyvateľov Slovenskej republiky za ten istý kalendárny rok. Stredným stavom obyvateľov sa rozumie počet obyvateľov zistený Štatistickým úradom Slovenskej republiky za kalendárny rok, </w:t>
      </w:r>
      <w:r w:rsidR="00AE0A25" w:rsidRPr="002735F2">
        <w:rPr>
          <w:rFonts w:ascii="Times New Roman" w:hAnsi="Times New Roman" w:cs="Times New Roman"/>
        </w:rPr>
        <w:t>ktorý dva roky predchádza kalendárnemu roku, v ktorom sa určuje prahová hodnota posudzovaného lieku</w:t>
      </w:r>
      <w:r w:rsidR="00587C90" w:rsidRPr="002735F2">
        <w:rPr>
          <w:rFonts w:ascii="Times New Roman" w:hAnsi="Times New Roman" w:cs="Times New Roman"/>
        </w:rPr>
        <w:t>.</w:t>
      </w:r>
    </w:p>
    <w:bookmarkEnd w:id="22"/>
    <w:p w14:paraId="411172C1" w14:textId="77777777" w:rsidR="00C94B6C" w:rsidRPr="002735F2" w:rsidRDefault="00C94B6C" w:rsidP="00C94B6C">
      <w:pPr>
        <w:pStyle w:val="Odsekzoznamu"/>
        <w:spacing w:line="276" w:lineRule="auto"/>
        <w:ind w:left="0"/>
        <w:rPr>
          <w:rFonts w:ascii="Times New Roman" w:hAnsi="Times New Roman" w:cs="Times New Roman"/>
        </w:rPr>
      </w:pPr>
    </w:p>
    <w:p w14:paraId="556C3A11" w14:textId="50B7DC27" w:rsidR="00C94B6C" w:rsidRPr="002735F2" w:rsidRDefault="00C94B6C" w:rsidP="00C94B6C">
      <w:pPr>
        <w:spacing w:line="276" w:lineRule="auto"/>
        <w:ind w:left="360" w:hanging="360"/>
        <w:rPr>
          <w:rFonts w:ascii="Times New Roman" w:hAnsi="Times New Roman" w:cs="Times New Roman"/>
        </w:rPr>
      </w:pPr>
      <w:bookmarkStart w:id="23" w:name="_Hlk215393791"/>
      <w:r w:rsidRPr="002735F2">
        <w:rPr>
          <w:rFonts w:ascii="Times New Roman" w:hAnsi="Times New Roman" w:cs="Times New Roman"/>
        </w:rPr>
        <w:t>(5)</w:t>
      </w:r>
      <w:bookmarkStart w:id="24" w:name="_Hlk208868923"/>
      <w:bookmarkStart w:id="25" w:name="_Hlk206349451"/>
      <w:r w:rsidRPr="002735F2">
        <w:rPr>
          <w:rFonts w:ascii="Times New Roman" w:hAnsi="Times New Roman" w:cs="Times New Roman"/>
        </w:rPr>
        <w:t xml:space="preserve"> </w:t>
      </w:r>
      <w:r w:rsidR="00E17DBA" w:rsidRPr="002735F2">
        <w:rPr>
          <w:rFonts w:ascii="Times New Roman" w:hAnsi="Times New Roman" w:cs="Times New Roman"/>
        </w:rPr>
        <w:t>L</w:t>
      </w:r>
      <w:r w:rsidRPr="002735F2">
        <w:rPr>
          <w:rFonts w:ascii="Times New Roman" w:hAnsi="Times New Roman" w:cs="Times New Roman"/>
        </w:rPr>
        <w:t>iek môže byť do zoznamu kategorizovaných liekov zaradený</w:t>
      </w:r>
      <w:r w:rsidR="0091776D" w:rsidRPr="002735F2">
        <w:rPr>
          <w:rFonts w:ascii="Times New Roman" w:hAnsi="Times New Roman" w:cs="Times New Roman"/>
        </w:rPr>
        <w:t xml:space="preserve"> aj</w:t>
      </w:r>
      <w:r w:rsidR="00EE07FD" w:rsidRPr="002735F2">
        <w:rPr>
          <w:rFonts w:ascii="Times New Roman" w:hAnsi="Times New Roman" w:cs="Times New Roman"/>
        </w:rPr>
        <w:t xml:space="preserve"> </w:t>
      </w:r>
      <w:r w:rsidRPr="002735F2">
        <w:rPr>
          <w:rFonts w:ascii="Times New Roman" w:hAnsi="Times New Roman" w:cs="Times New Roman"/>
        </w:rPr>
        <w:t xml:space="preserve">ak </w:t>
      </w:r>
    </w:p>
    <w:bookmarkEnd w:id="24"/>
    <w:p w14:paraId="33FC83DB" w14:textId="77777777" w:rsidR="00C94B6C" w:rsidRPr="002735F2" w:rsidRDefault="00C94B6C" w:rsidP="00C94B6C">
      <w:pPr>
        <w:pStyle w:val="Odsekzoznamu"/>
        <w:spacing w:line="276" w:lineRule="auto"/>
        <w:ind w:left="0"/>
        <w:rPr>
          <w:rFonts w:ascii="Times New Roman" w:hAnsi="Times New Roman" w:cs="Times New Roman"/>
        </w:rPr>
      </w:pPr>
    </w:p>
    <w:p w14:paraId="52096FB3" w14:textId="77777777" w:rsidR="00243592" w:rsidRPr="002735F2" w:rsidRDefault="00243592" w:rsidP="00266962">
      <w:pPr>
        <w:numPr>
          <w:ilvl w:val="0"/>
          <w:numId w:val="108"/>
        </w:numPr>
        <w:spacing w:line="276" w:lineRule="auto"/>
        <w:contextualSpacing/>
        <w:rPr>
          <w:rFonts w:ascii="Times New Roman" w:eastAsia="Calibri" w:hAnsi="Times New Roman" w:cs="Times New Roman"/>
          <w:color w:val="000000" w:themeColor="text1"/>
          <w:kern w:val="0"/>
        </w:rPr>
      </w:pPr>
      <w:bookmarkStart w:id="26" w:name="_Hlk208868941"/>
      <w:r w:rsidRPr="002735F2">
        <w:rPr>
          <w:rFonts w:ascii="Times New Roman" w:eastAsia="Calibri" w:hAnsi="Times New Roman" w:cs="Times New Roman"/>
          <w:color w:val="000000" w:themeColor="text1"/>
          <w:kern w:val="0"/>
        </w:rPr>
        <w:t>liek</w:t>
      </w:r>
    </w:p>
    <w:p w14:paraId="4F0F0FAD" w14:textId="445D3EF1" w:rsidR="00243592" w:rsidRPr="002735F2" w:rsidRDefault="00243592" w:rsidP="00266962">
      <w:pPr>
        <w:spacing w:line="276" w:lineRule="auto"/>
        <w:ind w:left="993" w:hanging="273"/>
        <w:contextualSpacing/>
        <w:rPr>
          <w:rFonts w:ascii="Times New Roman" w:eastAsia="Calibri" w:hAnsi="Times New Roman" w:cs="Times New Roman"/>
          <w:color w:val="000000" w:themeColor="text1"/>
          <w:kern w:val="0"/>
        </w:rPr>
      </w:pPr>
      <w:r w:rsidRPr="002735F2">
        <w:rPr>
          <w:rFonts w:ascii="Times New Roman" w:eastAsia="Calibri" w:hAnsi="Times New Roman" w:cs="Times New Roman"/>
          <w:color w:val="000000" w:themeColor="text1"/>
          <w:kern w:val="0"/>
        </w:rPr>
        <w:t>1.</w:t>
      </w:r>
      <w:r w:rsidRPr="002735F2">
        <w:rPr>
          <w:rFonts w:ascii="Times New Roman" w:eastAsia="Calibri" w:hAnsi="Times New Roman" w:cs="Times New Roman"/>
          <w:color w:val="000000" w:themeColor="text1"/>
          <w:kern w:val="0"/>
        </w:rPr>
        <w:tab/>
        <w:t>podľa výsledkov klinického skúšania alebo správy o spoločnom klinickom hodnotení v cieľovej populáci</w:t>
      </w:r>
      <w:r w:rsidR="0060583A" w:rsidRPr="002735F2">
        <w:rPr>
          <w:rFonts w:ascii="Times New Roman" w:eastAsia="Calibri" w:hAnsi="Times New Roman" w:cs="Times New Roman"/>
          <w:color w:val="000000" w:themeColor="text1"/>
          <w:kern w:val="0"/>
        </w:rPr>
        <w:t>i</w:t>
      </w:r>
      <w:r w:rsidRPr="002735F2">
        <w:rPr>
          <w:rFonts w:ascii="Times New Roman" w:eastAsia="Calibri" w:hAnsi="Times New Roman" w:cs="Times New Roman"/>
          <w:color w:val="000000" w:themeColor="text1"/>
          <w:kern w:val="0"/>
        </w:rPr>
        <w:t xml:space="preserve"> pacientov s daným ochorením v porovnaní s liečbou </w:t>
      </w:r>
      <w:r w:rsidR="00876F56" w:rsidRPr="002735F2">
        <w:rPr>
          <w:rFonts w:ascii="Times New Roman" w:eastAsia="Calibri" w:hAnsi="Times New Roman" w:cs="Times New Roman"/>
          <w:color w:val="000000" w:themeColor="text1"/>
          <w:kern w:val="0"/>
        </w:rPr>
        <w:t xml:space="preserve">uhrádzanou na základe verejného zdravotného poistenia </w:t>
      </w:r>
      <w:r w:rsidRPr="002735F2">
        <w:rPr>
          <w:rFonts w:ascii="Times New Roman" w:eastAsia="Calibri" w:hAnsi="Times New Roman" w:cs="Times New Roman"/>
          <w:color w:val="000000" w:themeColor="text1"/>
          <w:kern w:val="0"/>
        </w:rPr>
        <w:t>alebo s najlepšou podpornou liečbou ako jedinou dostupnou medicínskou intervenciou preukázal štatisticky významný prínos v primárnom ukazovateli účinnosti, ktorý má vplyv na kvalitu života a preukázal aspoň 30 % zlepšenie, ak ide o priame porovnanie, alebo preukázal aspoň 35 % zlepšenie, ak ide o nepriame porovnanie; ak bol primárnym ukazovateľom účinnosti</w:t>
      </w:r>
      <w:r w:rsidR="007C4B38" w:rsidRPr="002735F2">
        <w:rPr>
          <w:rFonts w:ascii="Times New Roman" w:eastAsia="Calibri" w:hAnsi="Times New Roman" w:cs="Times New Roman"/>
          <w:color w:val="000000" w:themeColor="text1"/>
          <w:kern w:val="0"/>
        </w:rPr>
        <w:t xml:space="preserve"> lieku aj</w:t>
      </w:r>
      <w:r w:rsidRPr="002735F2">
        <w:rPr>
          <w:rFonts w:ascii="Times New Roman" w:eastAsia="Calibri" w:hAnsi="Times New Roman" w:cs="Times New Roman"/>
          <w:color w:val="000000" w:themeColor="text1"/>
          <w:kern w:val="0"/>
        </w:rPr>
        <w:t xml:space="preserve"> parameter prežívanie bez progresie,</w:t>
      </w:r>
      <w:r w:rsidR="004163FA" w:rsidRPr="002735F2">
        <w:rPr>
          <w:rFonts w:ascii="Times New Roman" w:eastAsia="Calibri" w:hAnsi="Times New Roman" w:cs="Times New Roman"/>
          <w:color w:val="000000" w:themeColor="text1"/>
          <w:kern w:val="0"/>
        </w:rPr>
        <w:t xml:space="preserve"> tento</w:t>
      </w:r>
      <w:r w:rsidRPr="002735F2">
        <w:rPr>
          <w:rFonts w:ascii="Times New Roman" w:eastAsia="Calibri" w:hAnsi="Times New Roman" w:cs="Times New Roman"/>
          <w:color w:val="000000" w:themeColor="text1"/>
          <w:kern w:val="0"/>
        </w:rPr>
        <w:t xml:space="preserve"> liek preukázal, že predĺženie strednej doby prežívania bez progresie v priamom porovnaní alebo v nepriamom porovnaní bolo zlepšené najmenej o tri mesiace,</w:t>
      </w:r>
    </w:p>
    <w:p w14:paraId="0FD93E09" w14:textId="484474B3" w:rsidR="00243592" w:rsidRPr="002735F2" w:rsidRDefault="00243592" w:rsidP="00266962">
      <w:pPr>
        <w:numPr>
          <w:ilvl w:val="0"/>
          <w:numId w:val="109"/>
        </w:numPr>
        <w:spacing w:line="276" w:lineRule="auto"/>
        <w:ind w:left="993" w:hanging="284"/>
        <w:contextualSpacing/>
        <w:rPr>
          <w:rFonts w:ascii="Times New Roman" w:eastAsia="Calibri" w:hAnsi="Times New Roman" w:cs="Times New Roman"/>
          <w:color w:val="000000" w:themeColor="text1"/>
          <w:kern w:val="0"/>
        </w:rPr>
      </w:pPr>
      <w:r w:rsidRPr="002735F2">
        <w:rPr>
          <w:rFonts w:ascii="Times New Roman" w:eastAsia="Calibri" w:hAnsi="Times New Roman" w:cs="Times New Roman"/>
          <w:color w:val="000000" w:themeColor="text1"/>
          <w:kern w:val="0"/>
        </w:rPr>
        <w:t>podľa výsledkov klinického skúšania alebo správy o spoločnom klinickom hodnotení v cieľovej populáci</w:t>
      </w:r>
      <w:r w:rsidR="0060583A" w:rsidRPr="002735F2">
        <w:rPr>
          <w:rFonts w:ascii="Times New Roman" w:eastAsia="Calibri" w:hAnsi="Times New Roman" w:cs="Times New Roman"/>
          <w:color w:val="000000" w:themeColor="text1"/>
          <w:kern w:val="0"/>
        </w:rPr>
        <w:t>i</w:t>
      </w:r>
      <w:r w:rsidRPr="002735F2">
        <w:rPr>
          <w:rFonts w:ascii="Times New Roman" w:eastAsia="Calibri" w:hAnsi="Times New Roman" w:cs="Times New Roman"/>
          <w:color w:val="000000" w:themeColor="text1"/>
          <w:kern w:val="0"/>
        </w:rPr>
        <w:t xml:space="preserve"> pacientov s daným ochorením v porovnaní s liečbou</w:t>
      </w:r>
      <w:r w:rsidR="00876F56" w:rsidRPr="002735F2">
        <w:rPr>
          <w:rFonts w:ascii="Times New Roman" w:eastAsia="Calibri" w:hAnsi="Times New Roman" w:cs="Times New Roman"/>
          <w:color w:val="000000" w:themeColor="text1"/>
          <w:kern w:val="0"/>
        </w:rPr>
        <w:t xml:space="preserve"> uhrádzanou na základe verejného zdravotného poistenia</w:t>
      </w:r>
      <w:r w:rsidRPr="002735F2">
        <w:rPr>
          <w:rFonts w:ascii="Times New Roman" w:eastAsia="Calibri" w:hAnsi="Times New Roman" w:cs="Times New Roman"/>
          <w:color w:val="000000" w:themeColor="text1"/>
          <w:kern w:val="0"/>
        </w:rPr>
        <w:t xml:space="preserve"> alebo s najlepšou podpornou liečbou ako </w:t>
      </w:r>
      <w:r w:rsidRPr="002735F2">
        <w:rPr>
          <w:rFonts w:ascii="Times New Roman" w:eastAsia="Calibri" w:hAnsi="Times New Roman" w:cs="Times New Roman"/>
          <w:color w:val="000000" w:themeColor="text1"/>
          <w:kern w:val="0"/>
        </w:rPr>
        <w:lastRenderedPageBreak/>
        <w:t xml:space="preserve">jedinou dostupnou medicínskou intervenciou preukázal predĺženie strednej doby celkového prežívania aspoň o 30 %, najmenej však o tri mesiace; ak liek </w:t>
      </w:r>
      <w:r w:rsidR="006C2352" w:rsidRPr="002735F2">
        <w:rPr>
          <w:rFonts w:ascii="Times New Roman" w:eastAsia="Calibri" w:hAnsi="Times New Roman" w:cs="Times New Roman"/>
          <w:color w:val="000000" w:themeColor="text1"/>
          <w:kern w:val="0"/>
        </w:rPr>
        <w:t xml:space="preserve">nepreukázal predĺženie </w:t>
      </w:r>
      <w:r w:rsidRPr="002735F2">
        <w:rPr>
          <w:rFonts w:ascii="Times New Roman" w:eastAsia="Calibri" w:hAnsi="Times New Roman" w:cs="Times New Roman"/>
          <w:color w:val="000000" w:themeColor="text1"/>
          <w:kern w:val="0"/>
        </w:rPr>
        <w:t>stredn</w:t>
      </w:r>
      <w:r w:rsidR="006C2352" w:rsidRPr="002735F2">
        <w:rPr>
          <w:rFonts w:ascii="Times New Roman" w:eastAsia="Calibri" w:hAnsi="Times New Roman" w:cs="Times New Roman"/>
          <w:color w:val="000000" w:themeColor="text1"/>
          <w:kern w:val="0"/>
        </w:rPr>
        <w:t>ej</w:t>
      </w:r>
      <w:r w:rsidRPr="002735F2">
        <w:rPr>
          <w:rFonts w:ascii="Times New Roman" w:eastAsia="Calibri" w:hAnsi="Times New Roman" w:cs="Times New Roman"/>
          <w:color w:val="000000" w:themeColor="text1"/>
          <w:kern w:val="0"/>
        </w:rPr>
        <w:t xml:space="preserve"> </w:t>
      </w:r>
      <w:r w:rsidR="006C2352" w:rsidRPr="002735F2">
        <w:rPr>
          <w:rFonts w:ascii="Times New Roman" w:eastAsia="Calibri" w:hAnsi="Times New Roman" w:cs="Times New Roman"/>
          <w:color w:val="000000" w:themeColor="text1"/>
          <w:kern w:val="0"/>
        </w:rPr>
        <w:t xml:space="preserve">doby </w:t>
      </w:r>
      <w:r w:rsidRPr="002735F2">
        <w:rPr>
          <w:rFonts w:ascii="Times New Roman" w:eastAsia="Calibri" w:hAnsi="Times New Roman" w:cs="Times New Roman"/>
          <w:color w:val="000000" w:themeColor="text1"/>
          <w:kern w:val="0"/>
        </w:rPr>
        <w:t>celkového prežívania</w:t>
      </w:r>
      <w:r w:rsidR="006C2352" w:rsidRPr="002735F2">
        <w:rPr>
          <w:rFonts w:ascii="Times New Roman" w:eastAsia="Calibri" w:hAnsi="Times New Roman" w:cs="Times New Roman"/>
          <w:color w:val="000000" w:themeColor="text1"/>
          <w:kern w:val="0"/>
        </w:rPr>
        <w:t xml:space="preserve"> aspoň o 30 %</w:t>
      </w:r>
      <w:r w:rsidRPr="002735F2">
        <w:rPr>
          <w:rFonts w:ascii="Times New Roman" w:eastAsia="Calibri" w:hAnsi="Times New Roman" w:cs="Times New Roman"/>
          <w:color w:val="000000" w:themeColor="text1"/>
          <w:kern w:val="0"/>
        </w:rPr>
        <w:t xml:space="preserve">, </w:t>
      </w:r>
      <w:r w:rsidR="006C2352" w:rsidRPr="002735F2">
        <w:rPr>
          <w:rFonts w:ascii="Times New Roman" w:eastAsia="Calibri" w:hAnsi="Times New Roman" w:cs="Times New Roman"/>
          <w:color w:val="000000" w:themeColor="text1"/>
          <w:kern w:val="0"/>
        </w:rPr>
        <w:t xml:space="preserve">považuje sa podmienka podľa tohto bodu za splnenú, ak tento liek </w:t>
      </w:r>
      <w:r w:rsidRPr="002735F2">
        <w:rPr>
          <w:rFonts w:ascii="Times New Roman" w:eastAsia="Calibri" w:hAnsi="Times New Roman" w:cs="Times New Roman"/>
          <w:color w:val="000000" w:themeColor="text1"/>
          <w:kern w:val="0"/>
        </w:rPr>
        <w:t>preukázal zníženie pomeru rizík celkového prežívania aspoň o 35 % alebo</w:t>
      </w:r>
    </w:p>
    <w:p w14:paraId="1C2D9F1C" w14:textId="053DC601" w:rsidR="00243592" w:rsidRPr="002735F2" w:rsidRDefault="00243592" w:rsidP="00266962">
      <w:pPr>
        <w:numPr>
          <w:ilvl w:val="0"/>
          <w:numId w:val="109"/>
        </w:numPr>
        <w:spacing w:line="276" w:lineRule="auto"/>
        <w:ind w:left="993" w:hanging="284"/>
        <w:contextualSpacing/>
        <w:rPr>
          <w:rFonts w:ascii="Times New Roman" w:eastAsia="Calibri" w:hAnsi="Times New Roman" w:cs="Times New Roman"/>
          <w:color w:val="000000" w:themeColor="text1"/>
          <w:kern w:val="0"/>
        </w:rPr>
      </w:pPr>
      <w:r w:rsidRPr="002735F2">
        <w:rPr>
          <w:rFonts w:ascii="Times New Roman" w:eastAsia="Calibri" w:hAnsi="Times New Roman" w:cs="Times New Roman"/>
          <w:color w:val="000000" w:themeColor="text1"/>
          <w:kern w:val="0"/>
        </w:rPr>
        <w:t>je podmienečne registrovaný</w:t>
      </w:r>
      <w:r w:rsidRPr="002735F2">
        <w:rPr>
          <w:rFonts w:ascii="Times New Roman" w:eastAsia="Calibri" w:hAnsi="Times New Roman" w:cs="Times New Roman"/>
          <w:color w:val="000000" w:themeColor="text1"/>
          <w:kern w:val="0"/>
          <w:vertAlign w:val="superscript"/>
        </w:rPr>
        <w:t>4aa</w:t>
      </w:r>
      <w:r w:rsidRPr="002735F2">
        <w:rPr>
          <w:rFonts w:ascii="Times New Roman" w:eastAsia="Calibri" w:hAnsi="Times New Roman" w:cs="Times New Roman"/>
          <w:color w:val="000000" w:themeColor="text1"/>
          <w:kern w:val="0"/>
        </w:rPr>
        <w:t xml:space="preserve">) a držiteľ registrácie </w:t>
      </w:r>
      <w:r w:rsidR="00D370FB" w:rsidRPr="002735F2">
        <w:rPr>
          <w:rFonts w:ascii="Times New Roman" w:eastAsia="Calibri" w:hAnsi="Times New Roman" w:cs="Times New Roman"/>
          <w:color w:val="000000" w:themeColor="text1"/>
          <w:kern w:val="0"/>
        </w:rPr>
        <w:t>uzatvoril s ministerstvom zmluvu podľa § 7a ods. 1, v ktorej sa zaviazal</w:t>
      </w:r>
      <w:r w:rsidRPr="002735F2">
        <w:rPr>
          <w:rFonts w:ascii="Times New Roman" w:eastAsia="Calibri" w:hAnsi="Times New Roman" w:cs="Times New Roman"/>
          <w:color w:val="000000" w:themeColor="text1"/>
          <w:kern w:val="0"/>
        </w:rPr>
        <w:t xml:space="preserve">, že ak dôjde k zániku, zrušeniu </w:t>
      </w:r>
      <w:r w:rsidR="00EF303C" w:rsidRPr="002735F2">
        <w:rPr>
          <w:rFonts w:ascii="Times New Roman" w:eastAsia="Calibri" w:hAnsi="Times New Roman" w:cs="Times New Roman"/>
          <w:color w:val="000000" w:themeColor="text1"/>
          <w:kern w:val="0"/>
        </w:rPr>
        <w:t xml:space="preserve">alebo uplynutiu doby </w:t>
      </w:r>
      <w:r w:rsidRPr="002735F2">
        <w:rPr>
          <w:rFonts w:ascii="Times New Roman" w:eastAsia="Calibri" w:hAnsi="Times New Roman" w:cs="Times New Roman"/>
          <w:color w:val="000000" w:themeColor="text1"/>
          <w:kern w:val="0"/>
        </w:rPr>
        <w:t>podmienečnej registrácie</w:t>
      </w:r>
      <w:r w:rsidR="00951B10" w:rsidRPr="002735F2">
        <w:rPr>
          <w:rFonts w:ascii="Times New Roman" w:eastAsia="Calibri" w:hAnsi="Times New Roman" w:cs="Times New Roman"/>
          <w:color w:val="000000" w:themeColor="text1"/>
          <w:kern w:val="0"/>
        </w:rPr>
        <w:t xml:space="preserve"> tohto lieku</w:t>
      </w:r>
      <w:r w:rsidRPr="002735F2">
        <w:rPr>
          <w:rFonts w:ascii="Times New Roman" w:eastAsia="Calibri" w:hAnsi="Times New Roman" w:cs="Times New Roman"/>
          <w:color w:val="000000" w:themeColor="text1"/>
          <w:kern w:val="0"/>
        </w:rPr>
        <w:t>, vráti zdravotným poisťovniam náklady</w:t>
      </w:r>
      <w:r w:rsidR="00951B10" w:rsidRPr="002735F2">
        <w:rPr>
          <w:rFonts w:ascii="Times New Roman" w:eastAsia="Calibri" w:hAnsi="Times New Roman" w:cs="Times New Roman"/>
          <w:color w:val="000000" w:themeColor="text1"/>
          <w:kern w:val="0"/>
        </w:rPr>
        <w:t>, ktoré</w:t>
      </w:r>
      <w:r w:rsidRPr="002735F2">
        <w:rPr>
          <w:rFonts w:ascii="Times New Roman" w:eastAsia="Calibri" w:hAnsi="Times New Roman" w:cs="Times New Roman"/>
          <w:color w:val="000000" w:themeColor="text1"/>
          <w:kern w:val="0"/>
        </w:rPr>
        <w:t xml:space="preserve"> vynalož</w:t>
      </w:r>
      <w:r w:rsidR="00951B10" w:rsidRPr="002735F2">
        <w:rPr>
          <w:rFonts w:ascii="Times New Roman" w:eastAsia="Calibri" w:hAnsi="Times New Roman" w:cs="Times New Roman"/>
          <w:color w:val="000000" w:themeColor="text1"/>
          <w:kern w:val="0"/>
        </w:rPr>
        <w:t>ili</w:t>
      </w:r>
      <w:r w:rsidRPr="002735F2">
        <w:rPr>
          <w:rFonts w:ascii="Times New Roman" w:eastAsia="Calibri" w:hAnsi="Times New Roman" w:cs="Times New Roman"/>
          <w:color w:val="000000" w:themeColor="text1"/>
          <w:kern w:val="0"/>
        </w:rPr>
        <w:t xml:space="preserve"> na úhradu </w:t>
      </w:r>
      <w:r w:rsidR="00951B10" w:rsidRPr="002735F2">
        <w:rPr>
          <w:rFonts w:ascii="Times New Roman" w:eastAsia="Calibri" w:hAnsi="Times New Roman" w:cs="Times New Roman"/>
          <w:color w:val="000000" w:themeColor="text1"/>
          <w:kern w:val="0"/>
        </w:rPr>
        <w:t xml:space="preserve">tohto </w:t>
      </w:r>
      <w:r w:rsidRPr="002735F2">
        <w:rPr>
          <w:rFonts w:ascii="Times New Roman" w:eastAsia="Calibri" w:hAnsi="Times New Roman" w:cs="Times New Roman"/>
          <w:color w:val="000000" w:themeColor="text1"/>
          <w:kern w:val="0"/>
        </w:rPr>
        <w:t xml:space="preserve">lieku v príslušnej indikácii po dobu </w:t>
      </w:r>
      <w:r w:rsidR="0056085B" w:rsidRPr="002735F2">
        <w:rPr>
          <w:rFonts w:ascii="Times New Roman" w:eastAsia="Calibri" w:hAnsi="Times New Roman" w:cs="Times New Roman"/>
          <w:color w:val="000000" w:themeColor="text1"/>
          <w:kern w:val="0"/>
        </w:rPr>
        <w:t xml:space="preserve">trvania jeho </w:t>
      </w:r>
      <w:r w:rsidRPr="002735F2">
        <w:rPr>
          <w:rFonts w:ascii="Times New Roman" w:eastAsia="Calibri" w:hAnsi="Times New Roman" w:cs="Times New Roman"/>
          <w:color w:val="000000" w:themeColor="text1"/>
          <w:kern w:val="0"/>
        </w:rPr>
        <w:t>kategorizácie; za zánik a</w:t>
      </w:r>
      <w:r w:rsidR="00657E93" w:rsidRPr="002735F2">
        <w:rPr>
          <w:rFonts w:ascii="Times New Roman" w:eastAsia="Calibri" w:hAnsi="Times New Roman" w:cs="Times New Roman"/>
          <w:color w:val="000000" w:themeColor="text1"/>
          <w:kern w:val="0"/>
        </w:rPr>
        <w:t xml:space="preserve"> za</w:t>
      </w:r>
      <w:r w:rsidRPr="002735F2">
        <w:rPr>
          <w:rFonts w:ascii="Times New Roman" w:eastAsia="Calibri" w:hAnsi="Times New Roman" w:cs="Times New Roman"/>
          <w:color w:val="000000" w:themeColor="text1"/>
          <w:kern w:val="0"/>
        </w:rPr>
        <w:t xml:space="preserve"> uplynutie</w:t>
      </w:r>
      <w:r w:rsidR="00657E93" w:rsidRPr="002735F2">
        <w:rPr>
          <w:rFonts w:ascii="Times New Roman" w:eastAsia="Calibri" w:hAnsi="Times New Roman" w:cs="Times New Roman"/>
          <w:color w:val="000000" w:themeColor="text1"/>
          <w:kern w:val="0"/>
        </w:rPr>
        <w:t xml:space="preserve"> doby</w:t>
      </w:r>
      <w:r w:rsidRPr="002735F2">
        <w:rPr>
          <w:rFonts w:ascii="Times New Roman" w:eastAsia="Calibri" w:hAnsi="Times New Roman" w:cs="Times New Roman"/>
          <w:color w:val="000000" w:themeColor="text1"/>
          <w:kern w:val="0"/>
        </w:rPr>
        <w:t xml:space="preserve"> podmienečnej registrácie</w:t>
      </w:r>
      <w:r w:rsidR="00657E93" w:rsidRPr="002735F2">
        <w:rPr>
          <w:rFonts w:ascii="Times New Roman" w:eastAsia="Calibri" w:hAnsi="Times New Roman" w:cs="Times New Roman"/>
          <w:color w:val="000000" w:themeColor="text1"/>
          <w:kern w:val="0"/>
        </w:rPr>
        <w:t xml:space="preserve"> lieku</w:t>
      </w:r>
      <w:r w:rsidRPr="002735F2">
        <w:rPr>
          <w:rFonts w:ascii="Times New Roman" w:eastAsia="Calibri" w:hAnsi="Times New Roman" w:cs="Times New Roman"/>
          <w:color w:val="000000" w:themeColor="text1"/>
          <w:kern w:val="0"/>
        </w:rPr>
        <w:t xml:space="preserve"> sa nepovažuje jej nahradenie štandardnou registráciou lieku</w:t>
      </w:r>
      <w:r w:rsidRPr="002735F2">
        <w:rPr>
          <w:rFonts w:ascii="Times New Roman" w:eastAsia="Calibri" w:hAnsi="Times New Roman" w:cs="Times New Roman"/>
          <w:color w:val="000000" w:themeColor="text1"/>
          <w:kern w:val="0"/>
          <w:vertAlign w:val="superscript"/>
        </w:rPr>
        <w:t>4aa)</w:t>
      </w:r>
      <w:r w:rsidRPr="002735F2">
        <w:rPr>
          <w:rFonts w:ascii="Times New Roman" w:eastAsia="Calibri" w:hAnsi="Times New Roman" w:cs="Times New Roman"/>
          <w:color w:val="000000" w:themeColor="text1"/>
          <w:kern w:val="0"/>
        </w:rPr>
        <w:t>,</w:t>
      </w:r>
    </w:p>
    <w:p w14:paraId="1D3DC5B9" w14:textId="77777777" w:rsidR="00243592" w:rsidRPr="002735F2" w:rsidRDefault="00243592" w:rsidP="00266962">
      <w:pPr>
        <w:spacing w:line="276" w:lineRule="auto"/>
        <w:ind w:left="720" w:hanging="436"/>
        <w:contextualSpacing/>
        <w:rPr>
          <w:rFonts w:ascii="Times New Roman" w:eastAsia="Calibri" w:hAnsi="Times New Roman" w:cs="Times New Roman"/>
          <w:color w:val="000000" w:themeColor="text1"/>
          <w:kern w:val="0"/>
        </w:rPr>
      </w:pPr>
      <w:bookmarkStart w:id="27" w:name="_Hlk223967946"/>
      <w:r w:rsidRPr="002735F2">
        <w:rPr>
          <w:rFonts w:ascii="Times New Roman" w:eastAsia="Calibri" w:hAnsi="Times New Roman" w:cs="Times New Roman"/>
          <w:color w:val="000000" w:themeColor="text1"/>
          <w:kern w:val="0"/>
        </w:rPr>
        <w:t>b) predmetom žiadosti podľa § 10 alebo § 14 je liek na ojedinelé ochorenie, liek na inovatívnu liečbu, liek na pediatrickú indikáciu alebo liek určený na liečbu závažného ochorenia,</w:t>
      </w:r>
    </w:p>
    <w:bookmarkEnd w:id="27"/>
    <w:p w14:paraId="65D707CC" w14:textId="0351DBE3" w:rsidR="00243592" w:rsidRPr="002735F2" w:rsidRDefault="00243592" w:rsidP="00266962">
      <w:pPr>
        <w:spacing w:line="276" w:lineRule="auto"/>
        <w:ind w:left="720" w:hanging="436"/>
        <w:contextualSpacing/>
        <w:rPr>
          <w:rFonts w:ascii="Times New Roman" w:eastAsia="Calibri" w:hAnsi="Times New Roman" w:cs="Times New Roman"/>
          <w:color w:val="000000" w:themeColor="text1"/>
          <w:kern w:val="0"/>
        </w:rPr>
      </w:pPr>
      <w:r w:rsidRPr="002735F2">
        <w:rPr>
          <w:rFonts w:ascii="Times New Roman" w:eastAsia="Calibri" w:hAnsi="Times New Roman" w:cs="Times New Roman"/>
          <w:color w:val="000000" w:themeColor="text1"/>
          <w:kern w:val="0"/>
        </w:rPr>
        <w:t xml:space="preserve">c) držiteľ registrácie lieku, ktorý je predmetom žiadosti podľa § 10 alebo § 14, uzatvoril s ministerstvom zmluvu podľa § 7a ods. 1, v ktorej sa zaviazal, že ak dôjde k vyradeniu lieku alebo jeho príslušnej indikácie zo zoznamu kategorizovaných liekov podľa § 17 ods. 7, uhradí náklady na doliečenie liekom za každého </w:t>
      </w:r>
      <w:r w:rsidR="006C2352" w:rsidRPr="002735F2">
        <w:rPr>
          <w:rFonts w:ascii="Times New Roman" w:eastAsia="Calibri" w:hAnsi="Times New Roman" w:cs="Times New Roman"/>
          <w:color w:val="000000" w:themeColor="text1"/>
          <w:kern w:val="0"/>
        </w:rPr>
        <w:t>pacienta</w:t>
      </w:r>
      <w:r w:rsidRPr="002735F2">
        <w:rPr>
          <w:rFonts w:ascii="Times New Roman" w:eastAsia="Calibri" w:hAnsi="Times New Roman" w:cs="Times New Roman"/>
          <w:color w:val="000000" w:themeColor="text1"/>
          <w:kern w:val="0"/>
        </w:rPr>
        <w:t xml:space="preserve">, ktorému bol </w:t>
      </w:r>
      <w:r w:rsidR="00F10A41" w:rsidRPr="002735F2">
        <w:rPr>
          <w:rFonts w:ascii="Times New Roman" w:eastAsia="Calibri" w:hAnsi="Times New Roman" w:cs="Times New Roman"/>
          <w:color w:val="000000" w:themeColor="text1"/>
          <w:kern w:val="0"/>
        </w:rPr>
        <w:t xml:space="preserve">tento </w:t>
      </w:r>
      <w:r w:rsidRPr="002735F2">
        <w:rPr>
          <w:rFonts w:ascii="Times New Roman" w:eastAsia="Calibri" w:hAnsi="Times New Roman" w:cs="Times New Roman"/>
          <w:color w:val="000000" w:themeColor="text1"/>
          <w:kern w:val="0"/>
        </w:rPr>
        <w:t xml:space="preserve">liek v príslušnej indikácii poskytnutý v </w:t>
      </w:r>
      <w:r w:rsidR="00D77ECD" w:rsidRPr="002735F2">
        <w:rPr>
          <w:rFonts w:ascii="Times New Roman" w:eastAsia="Calibri" w:hAnsi="Times New Roman" w:cs="Times New Roman"/>
          <w:color w:val="000000" w:themeColor="text1"/>
          <w:kern w:val="0"/>
        </w:rPr>
        <w:t xml:space="preserve">súlade s </w:t>
      </w:r>
      <w:proofErr w:type="spellStart"/>
      <w:r w:rsidR="00D77ECD" w:rsidRPr="002735F2">
        <w:rPr>
          <w:rFonts w:ascii="Times New Roman" w:eastAsia="Calibri" w:hAnsi="Times New Roman" w:cs="Times New Roman"/>
          <w:color w:val="000000" w:themeColor="text1"/>
          <w:kern w:val="0"/>
        </w:rPr>
        <w:t>preskripčnými</w:t>
      </w:r>
      <w:proofErr w:type="spellEnd"/>
      <w:r w:rsidR="00D77ECD" w:rsidRPr="002735F2">
        <w:rPr>
          <w:rFonts w:ascii="Times New Roman" w:eastAsia="Calibri" w:hAnsi="Times New Roman" w:cs="Times New Roman"/>
          <w:color w:val="000000" w:themeColor="text1"/>
          <w:kern w:val="0"/>
        </w:rPr>
        <w:t xml:space="preserve"> obmedzeniami, indikačnými obmedzeniami a obmedzeniami úhrady zdravotnej poisťovne na jej predchádzajúci súhlas uvedenými v zozname kategorizovaných liekov počas doby jeho zaradenia</w:t>
      </w:r>
      <w:r w:rsidRPr="002735F2">
        <w:rPr>
          <w:rFonts w:ascii="Times New Roman" w:eastAsia="Calibri" w:hAnsi="Times New Roman" w:cs="Times New Roman"/>
          <w:color w:val="000000" w:themeColor="text1"/>
          <w:kern w:val="0"/>
        </w:rPr>
        <w:t xml:space="preserve"> v zozname kategorizovaných liekov; držiteľ registrácie</w:t>
      </w:r>
      <w:r w:rsidR="00210448" w:rsidRPr="002735F2">
        <w:rPr>
          <w:rFonts w:ascii="Times New Roman" w:eastAsia="Calibri" w:hAnsi="Times New Roman" w:cs="Times New Roman"/>
          <w:color w:val="000000" w:themeColor="text1"/>
          <w:kern w:val="0"/>
        </w:rPr>
        <w:t xml:space="preserve"> je povinný uhradiť náklady </w:t>
      </w:r>
      <w:r w:rsidR="00B6066C" w:rsidRPr="002735F2">
        <w:rPr>
          <w:rFonts w:ascii="Times New Roman" w:eastAsia="Calibri" w:hAnsi="Times New Roman" w:cs="Times New Roman"/>
          <w:color w:val="000000" w:themeColor="text1"/>
          <w:kern w:val="0"/>
        </w:rPr>
        <w:t>vynalo</w:t>
      </w:r>
      <w:r w:rsidR="006C2352" w:rsidRPr="002735F2">
        <w:rPr>
          <w:rFonts w:ascii="Times New Roman" w:eastAsia="Calibri" w:hAnsi="Times New Roman" w:cs="Times New Roman"/>
          <w:color w:val="000000" w:themeColor="text1"/>
          <w:kern w:val="0"/>
        </w:rPr>
        <w:t>ž</w:t>
      </w:r>
      <w:r w:rsidR="00B6066C" w:rsidRPr="002735F2">
        <w:rPr>
          <w:rFonts w:ascii="Times New Roman" w:eastAsia="Calibri" w:hAnsi="Times New Roman" w:cs="Times New Roman"/>
          <w:color w:val="000000" w:themeColor="text1"/>
          <w:kern w:val="0"/>
        </w:rPr>
        <w:t>ené</w:t>
      </w:r>
      <w:r w:rsidRPr="002735F2">
        <w:rPr>
          <w:rFonts w:ascii="Times New Roman" w:eastAsia="Calibri" w:hAnsi="Times New Roman" w:cs="Times New Roman"/>
          <w:color w:val="000000" w:themeColor="text1"/>
          <w:kern w:val="0"/>
        </w:rPr>
        <w:t xml:space="preserve"> podľa </w:t>
      </w:r>
      <w:r w:rsidR="00D46B21" w:rsidRPr="002735F2">
        <w:rPr>
          <w:rFonts w:ascii="Times New Roman" w:eastAsia="Calibri" w:hAnsi="Times New Roman" w:cs="Times New Roman"/>
          <w:color w:val="000000" w:themeColor="text1"/>
          <w:kern w:val="0"/>
        </w:rPr>
        <w:t>časti vety pred bodkočiarkou</w:t>
      </w:r>
      <w:r w:rsidRPr="002735F2">
        <w:rPr>
          <w:rFonts w:ascii="Times New Roman" w:eastAsia="Calibri" w:hAnsi="Times New Roman" w:cs="Times New Roman"/>
          <w:color w:val="000000" w:themeColor="text1"/>
          <w:kern w:val="0"/>
        </w:rPr>
        <w:t xml:space="preserve"> iba za </w:t>
      </w:r>
      <w:r w:rsidR="00D46B21" w:rsidRPr="002735F2">
        <w:rPr>
          <w:rFonts w:ascii="Times New Roman" w:eastAsia="Calibri" w:hAnsi="Times New Roman" w:cs="Times New Roman"/>
          <w:color w:val="000000" w:themeColor="text1"/>
          <w:kern w:val="0"/>
        </w:rPr>
        <w:t xml:space="preserve">dobu </w:t>
      </w:r>
      <w:r w:rsidRPr="002735F2">
        <w:rPr>
          <w:rFonts w:ascii="Times New Roman" w:eastAsia="Calibri" w:hAnsi="Times New Roman" w:cs="Times New Roman"/>
          <w:color w:val="000000" w:themeColor="text1"/>
          <w:kern w:val="0"/>
        </w:rPr>
        <w:t>od</w:t>
      </w:r>
      <w:r w:rsidR="00D46B21" w:rsidRPr="002735F2">
        <w:rPr>
          <w:rFonts w:ascii="Times New Roman" w:eastAsia="Calibri" w:hAnsi="Times New Roman" w:cs="Times New Roman"/>
          <w:color w:val="000000" w:themeColor="text1"/>
          <w:kern w:val="0"/>
        </w:rPr>
        <w:t>o dňa</w:t>
      </w:r>
      <w:r w:rsidRPr="002735F2">
        <w:rPr>
          <w:rFonts w:ascii="Times New Roman" w:eastAsia="Calibri" w:hAnsi="Times New Roman" w:cs="Times New Roman"/>
          <w:color w:val="000000" w:themeColor="text1"/>
          <w:kern w:val="0"/>
        </w:rPr>
        <w:t xml:space="preserve"> vyradenia</w:t>
      </w:r>
      <w:r w:rsidR="00F41943" w:rsidRPr="002735F2">
        <w:rPr>
          <w:rFonts w:ascii="Times New Roman" w:eastAsia="Calibri" w:hAnsi="Times New Roman" w:cs="Times New Roman"/>
          <w:color w:val="000000" w:themeColor="text1"/>
          <w:kern w:val="0"/>
        </w:rPr>
        <w:t xml:space="preserve"> tohto</w:t>
      </w:r>
      <w:r w:rsidRPr="002735F2">
        <w:rPr>
          <w:rFonts w:ascii="Times New Roman" w:eastAsia="Calibri" w:hAnsi="Times New Roman" w:cs="Times New Roman"/>
          <w:color w:val="000000" w:themeColor="text1"/>
          <w:kern w:val="0"/>
        </w:rPr>
        <w:t xml:space="preserve"> lieku alebo jeho príslušnej indikácie zo zoznamu kategorizovaných liekov podľa § 17 ods. 7 do</w:t>
      </w:r>
      <w:r w:rsidR="00F41943" w:rsidRPr="002735F2">
        <w:rPr>
          <w:rFonts w:ascii="Times New Roman" w:eastAsia="Calibri" w:hAnsi="Times New Roman" w:cs="Times New Roman"/>
          <w:color w:val="000000" w:themeColor="text1"/>
          <w:kern w:val="0"/>
        </w:rPr>
        <w:t xml:space="preserve"> dňa</w:t>
      </w:r>
      <w:r w:rsidRPr="002735F2">
        <w:rPr>
          <w:rFonts w:ascii="Times New Roman" w:eastAsia="Calibri" w:hAnsi="Times New Roman" w:cs="Times New Roman"/>
          <w:color w:val="000000" w:themeColor="text1"/>
          <w:kern w:val="0"/>
        </w:rPr>
        <w:t xml:space="preserve"> prevedenia poistenca na pre neho vhodnú, porovnateľne účinnú a bezpečnú liečbu uhrádzanú z prostriedkov verejného zdravotného poistenia, najdlhšie však </w:t>
      </w:r>
      <w:r w:rsidR="00F41943" w:rsidRPr="002735F2">
        <w:rPr>
          <w:rFonts w:ascii="Times New Roman" w:eastAsia="Calibri" w:hAnsi="Times New Roman" w:cs="Times New Roman"/>
          <w:color w:val="000000" w:themeColor="text1"/>
          <w:kern w:val="0"/>
        </w:rPr>
        <w:t xml:space="preserve">za </w:t>
      </w:r>
      <w:r w:rsidRPr="002735F2">
        <w:rPr>
          <w:rFonts w:ascii="Times New Roman" w:eastAsia="Calibri" w:hAnsi="Times New Roman" w:cs="Times New Roman"/>
          <w:color w:val="000000" w:themeColor="text1"/>
          <w:kern w:val="0"/>
        </w:rPr>
        <w:t>dobu 24 mesiacov od</w:t>
      </w:r>
      <w:r w:rsidR="00E14D7B" w:rsidRPr="002735F2">
        <w:rPr>
          <w:rFonts w:ascii="Times New Roman" w:eastAsia="Calibri" w:hAnsi="Times New Roman" w:cs="Times New Roman"/>
          <w:color w:val="000000" w:themeColor="text1"/>
          <w:kern w:val="0"/>
        </w:rPr>
        <w:t>o dňa</w:t>
      </w:r>
      <w:r w:rsidRPr="002735F2">
        <w:rPr>
          <w:rFonts w:ascii="Times New Roman" w:eastAsia="Calibri" w:hAnsi="Times New Roman" w:cs="Times New Roman"/>
          <w:color w:val="000000" w:themeColor="text1"/>
          <w:kern w:val="0"/>
        </w:rPr>
        <w:t xml:space="preserve"> vyradenia</w:t>
      </w:r>
      <w:r w:rsidR="00E14D7B" w:rsidRPr="002735F2">
        <w:rPr>
          <w:rFonts w:ascii="Times New Roman" w:eastAsia="Calibri" w:hAnsi="Times New Roman" w:cs="Times New Roman"/>
          <w:color w:val="000000" w:themeColor="text1"/>
          <w:kern w:val="0"/>
        </w:rPr>
        <w:t xml:space="preserve"> tohto</w:t>
      </w:r>
      <w:r w:rsidRPr="002735F2">
        <w:rPr>
          <w:rFonts w:ascii="Times New Roman" w:eastAsia="Calibri" w:hAnsi="Times New Roman" w:cs="Times New Roman"/>
          <w:color w:val="000000" w:themeColor="text1"/>
          <w:kern w:val="0"/>
        </w:rPr>
        <w:t xml:space="preserve"> lieku alebo jeho príslušnej indikácie zo zoznamu kategorizovaných liekov,</w:t>
      </w:r>
    </w:p>
    <w:p w14:paraId="055302CA" w14:textId="1B3524CA" w:rsidR="00243592" w:rsidRPr="002735F2" w:rsidRDefault="00243592" w:rsidP="00266962">
      <w:pPr>
        <w:spacing w:line="276" w:lineRule="auto"/>
        <w:ind w:left="721" w:hanging="437"/>
        <w:contextualSpacing/>
        <w:rPr>
          <w:rFonts w:ascii="Times New Roman" w:eastAsia="Calibri" w:hAnsi="Times New Roman" w:cs="Times New Roman"/>
          <w:color w:val="000000" w:themeColor="text1"/>
          <w:kern w:val="0"/>
        </w:rPr>
      </w:pPr>
      <w:r w:rsidRPr="002735F2">
        <w:rPr>
          <w:rFonts w:ascii="Times New Roman" w:eastAsia="Calibri" w:hAnsi="Times New Roman" w:cs="Times New Roman"/>
          <w:color w:val="000000" w:themeColor="text1"/>
          <w:kern w:val="0"/>
        </w:rPr>
        <w:t>d) vynakladanie prostriedkov verejného zdravotného poistenia je účelné a efektívne a</w:t>
      </w:r>
    </w:p>
    <w:p w14:paraId="5595F1F9" w14:textId="7F51EC97" w:rsidR="00466A22" w:rsidRPr="002735F2" w:rsidRDefault="00243592" w:rsidP="00670031">
      <w:pPr>
        <w:spacing w:line="276" w:lineRule="auto"/>
        <w:ind w:left="721" w:hanging="437"/>
        <w:rPr>
          <w:rFonts w:cs="Times New Roman"/>
          <w:color w:val="000000" w:themeColor="text1"/>
        </w:rPr>
      </w:pPr>
      <w:r w:rsidRPr="002735F2">
        <w:rPr>
          <w:rFonts w:ascii="Times New Roman" w:eastAsia="Calibri" w:hAnsi="Times New Roman" w:cs="Times New Roman"/>
          <w:color w:val="000000" w:themeColor="text1"/>
          <w:kern w:val="0"/>
        </w:rPr>
        <w:t>e)</w:t>
      </w:r>
      <w:r w:rsidR="00AA352B" w:rsidRPr="002735F2">
        <w:rPr>
          <w:rFonts w:ascii="Times New Roman" w:eastAsia="Calibri" w:hAnsi="Times New Roman" w:cs="Times New Roman"/>
          <w:color w:val="000000" w:themeColor="text1"/>
          <w:kern w:val="0"/>
        </w:rPr>
        <w:t xml:space="preserve"> </w:t>
      </w:r>
      <w:r w:rsidRPr="002735F2">
        <w:rPr>
          <w:rFonts w:ascii="Times New Roman" w:eastAsia="Calibri" w:hAnsi="Times New Roman" w:cs="Times New Roman"/>
          <w:color w:val="000000" w:themeColor="text1"/>
          <w:kern w:val="0"/>
        </w:rPr>
        <w:t>finančná stabilita systému verejného zdravotného poistenia je zabezpečená.</w:t>
      </w:r>
      <w:bookmarkEnd w:id="23"/>
      <w:bookmarkEnd w:id="25"/>
      <w:bookmarkEnd w:id="26"/>
      <w:r w:rsidR="00B9415A" w:rsidRPr="002735F2">
        <w:rPr>
          <w:rFonts w:cs="Times New Roman"/>
          <w:color w:val="000000" w:themeColor="text1"/>
        </w:rPr>
        <w:t>“.</w:t>
      </w:r>
    </w:p>
    <w:p w14:paraId="33FEBCC8" w14:textId="77777777" w:rsidR="00AD2B81" w:rsidRPr="002735F2" w:rsidRDefault="00AD2B81" w:rsidP="00670031">
      <w:pPr>
        <w:spacing w:line="276" w:lineRule="auto"/>
        <w:ind w:left="721" w:hanging="437"/>
        <w:rPr>
          <w:rFonts w:cs="Times New Roman"/>
          <w:color w:val="000000" w:themeColor="text1"/>
        </w:rPr>
      </w:pPr>
    </w:p>
    <w:p w14:paraId="5BE6974D" w14:textId="607B296F" w:rsidR="00AD2B81" w:rsidRPr="002735F2" w:rsidRDefault="00AD2B81" w:rsidP="00AD2B81">
      <w:pPr>
        <w:spacing w:line="276" w:lineRule="auto"/>
        <w:ind w:left="721" w:hanging="437"/>
        <w:rPr>
          <w:rFonts w:ascii="Times New Roman" w:hAnsi="Times New Roman" w:cs="Times New Roman"/>
          <w:color w:val="000000" w:themeColor="text1"/>
        </w:rPr>
      </w:pPr>
      <w:r w:rsidRPr="002735F2">
        <w:rPr>
          <w:rFonts w:ascii="Times New Roman" w:hAnsi="Times New Roman" w:cs="Times New Roman"/>
          <w:color w:val="000000" w:themeColor="text1"/>
        </w:rPr>
        <w:t>Poznám</w:t>
      </w:r>
      <w:r w:rsidR="00726587">
        <w:rPr>
          <w:rFonts w:ascii="Times New Roman" w:hAnsi="Times New Roman" w:cs="Times New Roman"/>
          <w:color w:val="000000" w:themeColor="text1"/>
        </w:rPr>
        <w:t>ka</w:t>
      </w:r>
      <w:r w:rsidRPr="002735F2">
        <w:rPr>
          <w:rFonts w:ascii="Times New Roman" w:hAnsi="Times New Roman" w:cs="Times New Roman"/>
          <w:color w:val="000000" w:themeColor="text1"/>
        </w:rPr>
        <w:t xml:space="preserve"> pod čiarou k odkaz</w:t>
      </w:r>
      <w:r w:rsidR="00726587">
        <w:rPr>
          <w:rFonts w:ascii="Times New Roman" w:hAnsi="Times New Roman" w:cs="Times New Roman"/>
          <w:color w:val="000000" w:themeColor="text1"/>
        </w:rPr>
        <w:t>u</w:t>
      </w:r>
      <w:r w:rsidRPr="002735F2">
        <w:rPr>
          <w:rFonts w:ascii="Times New Roman" w:hAnsi="Times New Roman" w:cs="Times New Roman"/>
          <w:color w:val="000000" w:themeColor="text1"/>
        </w:rPr>
        <w:t xml:space="preserve"> 4aa zn</w:t>
      </w:r>
      <w:r w:rsidR="00CD13CF">
        <w:rPr>
          <w:rFonts w:ascii="Times New Roman" w:hAnsi="Times New Roman" w:cs="Times New Roman"/>
          <w:color w:val="000000" w:themeColor="text1"/>
        </w:rPr>
        <w:t>ie</w:t>
      </w:r>
      <w:r w:rsidRPr="002735F2">
        <w:rPr>
          <w:rFonts w:ascii="Times New Roman" w:hAnsi="Times New Roman" w:cs="Times New Roman"/>
          <w:color w:val="000000" w:themeColor="text1"/>
        </w:rPr>
        <w:t>:</w:t>
      </w:r>
    </w:p>
    <w:p w14:paraId="47770958" w14:textId="79B25C2A" w:rsidR="006F40BE" w:rsidRPr="006F40BE" w:rsidRDefault="00AD2B81" w:rsidP="006F40BE">
      <w:pPr>
        <w:spacing w:line="276" w:lineRule="auto"/>
        <w:ind w:left="721" w:hanging="437"/>
        <w:rPr>
          <w:rFonts w:ascii="Times New Roman" w:hAnsi="Times New Roman" w:cs="Times New Roman"/>
          <w:color w:val="000000" w:themeColor="text1"/>
        </w:rPr>
      </w:pPr>
      <w:r w:rsidRPr="002735F2">
        <w:rPr>
          <w:rFonts w:ascii="Times New Roman" w:hAnsi="Times New Roman" w:cs="Times New Roman"/>
          <w:color w:val="000000" w:themeColor="text1"/>
        </w:rPr>
        <w:t>„</w:t>
      </w:r>
      <w:r w:rsidRPr="00D97A01">
        <w:rPr>
          <w:rFonts w:ascii="Times New Roman" w:hAnsi="Times New Roman" w:cs="Times New Roman"/>
          <w:color w:val="000000" w:themeColor="text1"/>
        </w:rPr>
        <w:t>4aa</w:t>
      </w:r>
      <w:r w:rsidRPr="002735F2">
        <w:rPr>
          <w:rFonts w:ascii="Times New Roman" w:hAnsi="Times New Roman" w:cs="Times New Roman"/>
          <w:color w:val="000000" w:themeColor="text1"/>
        </w:rPr>
        <w:t xml:space="preserve">) </w:t>
      </w:r>
      <w:r w:rsidR="006F40BE" w:rsidRPr="006F40BE">
        <w:rPr>
          <w:rFonts w:ascii="Times New Roman" w:hAnsi="Times New Roman" w:cs="Times New Roman"/>
          <w:color w:val="000000" w:themeColor="text1"/>
        </w:rPr>
        <w:t xml:space="preserve">Čl. 14-a nariadenia (ES) č. 726/2004  v platnom znení. </w:t>
      </w:r>
    </w:p>
    <w:p w14:paraId="3CAE5268" w14:textId="77777777" w:rsidR="006F40BE" w:rsidRPr="006F40BE" w:rsidRDefault="006F40BE" w:rsidP="00D97A01">
      <w:pPr>
        <w:spacing w:line="276" w:lineRule="auto"/>
        <w:ind w:left="721" w:hanging="13"/>
        <w:rPr>
          <w:rFonts w:ascii="Times New Roman" w:hAnsi="Times New Roman" w:cs="Times New Roman"/>
          <w:color w:val="000000" w:themeColor="text1"/>
        </w:rPr>
      </w:pPr>
      <w:r w:rsidRPr="006F40BE">
        <w:rPr>
          <w:rFonts w:ascii="Times New Roman" w:hAnsi="Times New Roman" w:cs="Times New Roman"/>
          <w:color w:val="000000" w:themeColor="text1"/>
        </w:rPr>
        <w:t>Nariadenie Komisie (ES) č. 507/2006 z 29. marca 2006 o podmienečnom povolení uviesť na trh lieky humánnej medicíny, ktoré patria do rozsahu pôsobnosti nariadenia Európskeho parlamentu a Rady (ES) č. 726/2004 (Ú. v. EÚ L 92, 30.3.2006).“</w:t>
      </w:r>
    </w:p>
    <w:p w14:paraId="38474FE5" w14:textId="19AAD2A9" w:rsidR="00AD2B81" w:rsidRPr="002735F2" w:rsidRDefault="00AD2B81" w:rsidP="00AC2F69">
      <w:pPr>
        <w:spacing w:line="276" w:lineRule="auto"/>
        <w:ind w:left="721" w:hanging="437"/>
        <w:rPr>
          <w:rFonts w:ascii="Times New Roman" w:hAnsi="Times New Roman" w:cs="Times New Roman"/>
          <w:color w:val="000000" w:themeColor="text1"/>
        </w:rPr>
      </w:pPr>
    </w:p>
    <w:p w14:paraId="78EDE522" w14:textId="77777777" w:rsidR="00AD2B81" w:rsidRPr="002735F2" w:rsidRDefault="00AD2B81" w:rsidP="00670031">
      <w:pPr>
        <w:spacing w:line="276" w:lineRule="auto"/>
        <w:ind w:left="721" w:hanging="437"/>
        <w:rPr>
          <w:rFonts w:cs="Times New Roman"/>
          <w:color w:val="000000" w:themeColor="text1"/>
        </w:rPr>
      </w:pPr>
    </w:p>
    <w:p w14:paraId="4C97237E" w14:textId="77777777" w:rsidR="00466A22" w:rsidRPr="002735F2" w:rsidRDefault="00466A22" w:rsidP="00C94B6C">
      <w:pPr>
        <w:spacing w:line="276" w:lineRule="auto"/>
        <w:rPr>
          <w:rFonts w:ascii="Times New Roman" w:eastAsia="Times New Roman" w:hAnsi="Times New Roman" w:cs="Times New Roman"/>
          <w:color w:val="000000"/>
          <w:kern w:val="0"/>
          <w:lang w:eastAsia="sk-SK"/>
          <w14:ligatures w14:val="none"/>
        </w:rPr>
      </w:pPr>
    </w:p>
    <w:p w14:paraId="2C35B5E8" w14:textId="25F82FC8"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7a ods</w:t>
      </w:r>
      <w:r w:rsidR="00502BDC"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2 sa slová „osobitné prípady úhrady lieku podľa § 88“ nahrádzajú slovami „</w:t>
      </w:r>
      <w:bookmarkStart w:id="28" w:name="_Hlk206349491"/>
      <w:bookmarkStart w:id="29" w:name="_Hlk215393856"/>
      <w:r w:rsidRPr="002735F2">
        <w:rPr>
          <w:rFonts w:ascii="Times New Roman" w:eastAsia="Times New Roman" w:hAnsi="Times New Roman" w:cs="Times New Roman"/>
          <w:color w:val="000000"/>
          <w:kern w:val="0"/>
          <w:lang w:eastAsia="sk-SK"/>
          <w14:ligatures w14:val="none"/>
        </w:rPr>
        <w:t>výnimočné prípady úhrady lieku podľa § 88a</w:t>
      </w:r>
      <w:bookmarkEnd w:id="28"/>
      <w:r w:rsidR="00FD5D13" w:rsidRPr="002735F2">
        <w:rPr>
          <w:rFonts w:ascii="Times New Roman" w:eastAsia="Times New Roman" w:hAnsi="Times New Roman" w:cs="Times New Roman"/>
          <w:color w:val="000000"/>
          <w:kern w:val="0"/>
          <w:lang w:eastAsia="sk-SK"/>
          <w14:ligatures w14:val="none"/>
        </w:rPr>
        <w:t xml:space="preserve"> a</w:t>
      </w:r>
      <w:r w:rsidR="008D1F90" w:rsidRPr="002735F2">
        <w:rPr>
          <w:rFonts w:ascii="Times New Roman" w:eastAsia="Times New Roman" w:hAnsi="Times New Roman" w:cs="Times New Roman"/>
          <w:color w:val="000000"/>
          <w:kern w:val="0"/>
          <w:lang w:eastAsia="sk-SK"/>
          <w14:ligatures w14:val="none"/>
        </w:rPr>
        <w:t>ž</w:t>
      </w:r>
      <w:r w:rsidR="00FD5D13" w:rsidRPr="002735F2">
        <w:rPr>
          <w:rFonts w:ascii="Times New Roman" w:eastAsia="Times New Roman" w:hAnsi="Times New Roman" w:cs="Times New Roman"/>
          <w:color w:val="000000"/>
          <w:kern w:val="0"/>
          <w:lang w:eastAsia="sk-SK"/>
          <w14:ligatures w14:val="none"/>
        </w:rPr>
        <w:t xml:space="preserve"> 88</w:t>
      </w:r>
      <w:r w:rsidR="008D1F90" w:rsidRPr="002735F2">
        <w:rPr>
          <w:rFonts w:ascii="Times New Roman" w:eastAsia="Times New Roman" w:hAnsi="Times New Roman" w:cs="Times New Roman"/>
          <w:color w:val="000000"/>
          <w:kern w:val="0"/>
          <w:lang w:eastAsia="sk-SK"/>
          <w14:ligatures w14:val="none"/>
        </w:rPr>
        <w:t>d</w:t>
      </w:r>
      <w:bookmarkEnd w:id="29"/>
      <w:r w:rsidRPr="002735F2">
        <w:rPr>
          <w:rFonts w:ascii="Times New Roman" w:eastAsia="Times New Roman" w:hAnsi="Times New Roman" w:cs="Times New Roman"/>
          <w:color w:val="000000"/>
          <w:kern w:val="0"/>
          <w:lang w:eastAsia="sk-SK"/>
          <w14:ligatures w14:val="none"/>
        </w:rPr>
        <w:t xml:space="preserve">“. </w:t>
      </w:r>
    </w:p>
    <w:p w14:paraId="239041E6"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703CEC5E" w14:textId="16197D3A"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7a odseky 3 až 5 znejú: </w:t>
      </w:r>
    </w:p>
    <w:p w14:paraId="6C44CDDA"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269A2034" w14:textId="77777777" w:rsidR="00C94B6C" w:rsidRPr="002735F2" w:rsidRDefault="00C94B6C" w:rsidP="00C94B6C">
      <w:pPr>
        <w:rPr>
          <w:rFonts w:ascii="Times New Roman" w:hAnsi="Times New Roman" w:cs="Times New Roman"/>
          <w:lang w:eastAsia="sk-SK"/>
        </w:rPr>
      </w:pPr>
      <w:r w:rsidRPr="002735F2">
        <w:rPr>
          <w:rFonts w:ascii="Times New Roman" w:eastAsia="Times New Roman" w:hAnsi="Times New Roman" w:cs="Times New Roman"/>
          <w:color w:val="000000"/>
          <w:kern w:val="0"/>
          <w:lang w:eastAsia="sk-SK"/>
          <w14:ligatures w14:val="none"/>
        </w:rPr>
        <w:t xml:space="preserve">„(3) </w:t>
      </w:r>
      <w:bookmarkStart w:id="30" w:name="_Hlk215393905"/>
      <w:bookmarkStart w:id="31" w:name="_Hlk206349582"/>
      <w:bookmarkStart w:id="32" w:name="_Hlk208869128"/>
      <w:r w:rsidRPr="002735F2">
        <w:rPr>
          <w:rFonts w:ascii="Times New Roman" w:eastAsia="Times New Roman" w:hAnsi="Times New Roman" w:cs="Times New Roman"/>
          <w:color w:val="000000"/>
          <w:kern w:val="0"/>
          <w:lang w:eastAsia="sk-SK"/>
          <w14:ligatures w14:val="none"/>
        </w:rPr>
        <w:t xml:space="preserve">Zmluva </w:t>
      </w:r>
      <w:r w:rsidRPr="002735F2">
        <w:rPr>
          <w:rFonts w:ascii="Times New Roman" w:hAnsi="Times New Roman" w:cs="Times New Roman"/>
          <w:lang w:eastAsia="sk-SK"/>
        </w:rPr>
        <w:t xml:space="preserve">o podmienkach úhrady lieku podľa odseku 1 musí obsahovať </w:t>
      </w:r>
    </w:p>
    <w:p w14:paraId="01D2360C" w14:textId="77777777" w:rsidR="00C94B6C" w:rsidRPr="002735F2" w:rsidRDefault="00C94B6C" w:rsidP="00C94B6C">
      <w:pPr>
        <w:pStyle w:val="Odsekzoznamu"/>
        <w:numPr>
          <w:ilvl w:val="0"/>
          <w:numId w:val="35"/>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lastRenderedPageBreak/>
        <w:t xml:space="preserve">označenie lieku, ktorý je predmetom zmluvy o podmienkach úhrady lieku, </w:t>
      </w:r>
    </w:p>
    <w:p w14:paraId="787024F3" w14:textId="77777777" w:rsidR="00C94B6C" w:rsidRPr="002735F2" w:rsidRDefault="00C94B6C" w:rsidP="00C94B6C">
      <w:pPr>
        <w:pStyle w:val="Odsekzoznamu"/>
        <w:numPr>
          <w:ilvl w:val="0"/>
          <w:numId w:val="35"/>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maximálnu výšku úhrady zdravotnej poisťovne za tento liek, ktorá sa uvedie v zozname kategorizovaných liekov, </w:t>
      </w:r>
    </w:p>
    <w:p w14:paraId="01468022" w14:textId="77777777" w:rsidR="00C94B6C" w:rsidRPr="002735F2" w:rsidRDefault="00C94B6C" w:rsidP="00C94B6C">
      <w:pPr>
        <w:pStyle w:val="Odsekzoznamu"/>
        <w:numPr>
          <w:ilvl w:val="0"/>
          <w:numId w:val="35"/>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indikačné obmedzenie a </w:t>
      </w:r>
      <w:proofErr w:type="spellStart"/>
      <w:r w:rsidRPr="002735F2">
        <w:rPr>
          <w:rFonts w:ascii="Times New Roman" w:eastAsia="Times New Roman" w:hAnsi="Times New Roman" w:cs="Times New Roman"/>
          <w:color w:val="000000"/>
          <w:kern w:val="0"/>
          <w:lang w:eastAsia="sk-SK"/>
          <w14:ligatures w14:val="none"/>
        </w:rPr>
        <w:t>preskripčné</w:t>
      </w:r>
      <w:proofErr w:type="spellEnd"/>
      <w:r w:rsidRPr="002735F2">
        <w:rPr>
          <w:rFonts w:ascii="Times New Roman" w:eastAsia="Times New Roman" w:hAnsi="Times New Roman" w:cs="Times New Roman"/>
          <w:color w:val="000000"/>
          <w:kern w:val="0"/>
          <w:lang w:eastAsia="sk-SK"/>
          <w14:ligatures w14:val="none"/>
        </w:rPr>
        <w:t xml:space="preserve"> obmedzenie, ak sa navrhuj</w:t>
      </w:r>
      <w:r w:rsidR="003B03DA" w:rsidRPr="002735F2">
        <w:rPr>
          <w:rFonts w:ascii="Times New Roman" w:eastAsia="Times New Roman" w:hAnsi="Times New Roman" w:cs="Times New Roman"/>
          <w:color w:val="000000"/>
          <w:kern w:val="0"/>
          <w:lang w:eastAsia="sk-SK"/>
          <w14:ligatures w14:val="none"/>
        </w:rPr>
        <w:t>ú</w:t>
      </w:r>
      <w:r w:rsidRPr="002735F2">
        <w:rPr>
          <w:rFonts w:ascii="Times New Roman" w:eastAsia="Times New Roman" w:hAnsi="Times New Roman" w:cs="Times New Roman"/>
          <w:color w:val="000000"/>
          <w:kern w:val="0"/>
          <w:lang w:eastAsia="sk-SK"/>
          <w14:ligatures w14:val="none"/>
        </w:rPr>
        <w:t xml:space="preserve"> určiť, </w:t>
      </w:r>
    </w:p>
    <w:p w14:paraId="08AE5A84" w14:textId="1095F973" w:rsidR="00C94B6C" w:rsidRPr="002735F2" w:rsidRDefault="00C94B6C" w:rsidP="00C94B6C">
      <w:pPr>
        <w:pStyle w:val="Odsekzoznamu"/>
        <w:numPr>
          <w:ilvl w:val="0"/>
          <w:numId w:val="35"/>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osobitné podmienky úhrady lieku určené ako dohodnutá maximálna výška úhrady zdravotnej poisťovne za jedno balenie lieku pri vydaní alebo podaní lieku</w:t>
      </w:r>
      <w:r w:rsidR="00A54785" w:rsidRPr="002735F2">
        <w:rPr>
          <w:rFonts w:ascii="Times New Roman" w:eastAsia="Times New Roman" w:hAnsi="Times New Roman" w:cs="Times New Roman"/>
          <w:color w:val="000000"/>
          <w:kern w:val="0"/>
          <w:lang w:eastAsia="sk-SK"/>
          <w14:ligatures w14:val="none"/>
        </w:rPr>
        <w:t xml:space="preserve"> v súlade s</w:t>
      </w:r>
      <w:r w:rsidR="00D16B0C" w:rsidRPr="002735F2">
        <w:rPr>
          <w:rFonts w:ascii="Times New Roman" w:eastAsia="Times New Roman" w:hAnsi="Times New Roman" w:cs="Times New Roman"/>
          <w:color w:val="000000"/>
          <w:kern w:val="0"/>
          <w:lang w:eastAsia="sk-SK"/>
          <w14:ligatures w14:val="none"/>
        </w:rPr>
        <w:t> </w:t>
      </w:r>
      <w:r w:rsidR="00A54785" w:rsidRPr="002735F2">
        <w:rPr>
          <w:rFonts w:ascii="Times New Roman" w:eastAsia="Times New Roman" w:hAnsi="Times New Roman" w:cs="Times New Roman"/>
          <w:color w:val="000000"/>
          <w:kern w:val="0"/>
          <w:lang w:eastAsia="sk-SK"/>
          <w14:ligatures w14:val="none"/>
        </w:rPr>
        <w:t>indikačným</w:t>
      </w:r>
      <w:r w:rsidR="00D16B0C" w:rsidRPr="002735F2">
        <w:rPr>
          <w:rFonts w:ascii="Times New Roman" w:eastAsia="Times New Roman" w:hAnsi="Times New Roman" w:cs="Times New Roman"/>
          <w:color w:val="000000"/>
          <w:kern w:val="0"/>
          <w:lang w:eastAsia="sk-SK"/>
          <w14:ligatures w14:val="none"/>
        </w:rPr>
        <w:t xml:space="preserve"> obmedzením</w:t>
      </w:r>
      <w:r w:rsidR="00A54785" w:rsidRPr="002735F2">
        <w:rPr>
          <w:rFonts w:ascii="Times New Roman" w:eastAsia="Times New Roman" w:hAnsi="Times New Roman" w:cs="Times New Roman"/>
          <w:color w:val="000000"/>
          <w:kern w:val="0"/>
          <w:lang w:eastAsia="sk-SK"/>
          <w14:ligatures w14:val="none"/>
        </w:rPr>
        <w:t xml:space="preserve"> a </w:t>
      </w:r>
      <w:proofErr w:type="spellStart"/>
      <w:r w:rsidR="00A54785" w:rsidRPr="002735F2">
        <w:rPr>
          <w:rFonts w:ascii="Times New Roman" w:eastAsia="Times New Roman" w:hAnsi="Times New Roman" w:cs="Times New Roman"/>
          <w:color w:val="000000"/>
          <w:kern w:val="0"/>
          <w:lang w:eastAsia="sk-SK"/>
          <w14:ligatures w14:val="none"/>
        </w:rPr>
        <w:t>preskripčným</w:t>
      </w:r>
      <w:proofErr w:type="spellEnd"/>
      <w:r w:rsidR="00A54785" w:rsidRPr="002735F2">
        <w:rPr>
          <w:rFonts w:ascii="Times New Roman" w:eastAsia="Times New Roman" w:hAnsi="Times New Roman" w:cs="Times New Roman"/>
          <w:color w:val="000000"/>
          <w:kern w:val="0"/>
          <w:lang w:eastAsia="sk-SK"/>
          <w14:ligatures w14:val="none"/>
        </w:rPr>
        <w:t xml:space="preserve"> obmedzením</w:t>
      </w:r>
      <w:r w:rsidR="009859CE" w:rsidRPr="002735F2">
        <w:rPr>
          <w:rFonts w:ascii="Times New Roman" w:eastAsia="Times New Roman" w:hAnsi="Times New Roman" w:cs="Times New Roman"/>
          <w:color w:val="000000"/>
          <w:kern w:val="0"/>
          <w:lang w:eastAsia="sk-SK"/>
          <w14:ligatures w14:val="none"/>
        </w:rPr>
        <w:t xml:space="preserve">; </w:t>
      </w:r>
      <w:r w:rsidR="0022289B" w:rsidRPr="002735F2">
        <w:rPr>
          <w:rFonts w:ascii="Times New Roman" w:eastAsia="Times New Roman" w:hAnsi="Times New Roman" w:cs="Times New Roman"/>
          <w:color w:val="000000"/>
          <w:kern w:val="0"/>
          <w:lang w:eastAsia="sk-SK"/>
          <w14:ligatures w14:val="none"/>
        </w:rPr>
        <w:t>osobitné podmienky úhrady lieku určené ako dohodnutá maximálna výška úhrady zdravotnej poisťovne za jedno balenie lieku pri vydaní alebo podaní lieku v súlade s</w:t>
      </w:r>
      <w:r w:rsidR="008616CA" w:rsidRPr="002735F2">
        <w:rPr>
          <w:rFonts w:ascii="Times New Roman" w:eastAsia="Times New Roman" w:hAnsi="Times New Roman" w:cs="Times New Roman"/>
          <w:color w:val="000000"/>
          <w:kern w:val="0"/>
          <w:lang w:eastAsia="sk-SK"/>
          <w14:ligatures w14:val="none"/>
        </w:rPr>
        <w:t> </w:t>
      </w:r>
      <w:r w:rsidR="0022289B" w:rsidRPr="002735F2">
        <w:rPr>
          <w:rFonts w:ascii="Times New Roman" w:eastAsia="Times New Roman" w:hAnsi="Times New Roman" w:cs="Times New Roman"/>
          <w:color w:val="000000"/>
          <w:kern w:val="0"/>
          <w:lang w:eastAsia="sk-SK"/>
          <w14:ligatures w14:val="none"/>
        </w:rPr>
        <w:t>indikačným</w:t>
      </w:r>
      <w:r w:rsidR="008616CA" w:rsidRPr="002735F2">
        <w:rPr>
          <w:rFonts w:ascii="Times New Roman" w:eastAsia="Times New Roman" w:hAnsi="Times New Roman" w:cs="Times New Roman"/>
          <w:color w:val="000000"/>
          <w:kern w:val="0"/>
          <w:lang w:eastAsia="sk-SK"/>
          <w14:ligatures w14:val="none"/>
        </w:rPr>
        <w:t xml:space="preserve"> obmedzením</w:t>
      </w:r>
      <w:r w:rsidR="0022289B" w:rsidRPr="002735F2">
        <w:rPr>
          <w:rFonts w:ascii="Times New Roman" w:eastAsia="Times New Roman" w:hAnsi="Times New Roman" w:cs="Times New Roman"/>
          <w:color w:val="000000"/>
          <w:kern w:val="0"/>
          <w:lang w:eastAsia="sk-SK"/>
          <w14:ligatures w14:val="none"/>
        </w:rPr>
        <w:t xml:space="preserve"> a </w:t>
      </w:r>
      <w:proofErr w:type="spellStart"/>
      <w:r w:rsidR="0022289B" w:rsidRPr="002735F2">
        <w:rPr>
          <w:rFonts w:ascii="Times New Roman" w:eastAsia="Times New Roman" w:hAnsi="Times New Roman" w:cs="Times New Roman"/>
          <w:color w:val="000000"/>
          <w:kern w:val="0"/>
          <w:lang w:eastAsia="sk-SK"/>
          <w14:ligatures w14:val="none"/>
        </w:rPr>
        <w:t>preskripčným</w:t>
      </w:r>
      <w:proofErr w:type="spellEnd"/>
      <w:r w:rsidR="0022289B" w:rsidRPr="002735F2">
        <w:rPr>
          <w:rFonts w:ascii="Times New Roman" w:eastAsia="Times New Roman" w:hAnsi="Times New Roman" w:cs="Times New Roman"/>
          <w:color w:val="000000"/>
          <w:kern w:val="0"/>
          <w:lang w:eastAsia="sk-SK"/>
          <w14:ligatures w14:val="none"/>
        </w:rPr>
        <w:t xml:space="preserve"> obmedzením</w:t>
      </w:r>
      <w:r w:rsidR="00CC1888" w:rsidRPr="002735F2">
        <w:rPr>
          <w:rFonts w:ascii="Times New Roman" w:eastAsia="Times New Roman" w:hAnsi="Times New Roman" w:cs="Times New Roman"/>
          <w:color w:val="000000"/>
          <w:kern w:val="0"/>
          <w:lang w:eastAsia="sk-SK"/>
          <w14:ligatures w14:val="none"/>
        </w:rPr>
        <w:t xml:space="preserve"> môže byť dohodnutá aj pre každé indikačné obmedzenie</w:t>
      </w:r>
      <w:r w:rsidR="007204B7" w:rsidRPr="002735F2">
        <w:rPr>
          <w:rFonts w:ascii="Times New Roman" w:eastAsia="Times New Roman" w:hAnsi="Times New Roman" w:cs="Times New Roman"/>
          <w:color w:val="000000"/>
          <w:kern w:val="0"/>
          <w:lang w:eastAsia="sk-SK"/>
          <w14:ligatures w14:val="none"/>
        </w:rPr>
        <w:t xml:space="preserve"> </w:t>
      </w:r>
      <w:r w:rsidR="00CC1888" w:rsidRPr="002735F2">
        <w:rPr>
          <w:rFonts w:ascii="Times New Roman" w:eastAsia="Times New Roman" w:hAnsi="Times New Roman" w:cs="Times New Roman"/>
          <w:color w:val="000000"/>
          <w:kern w:val="0"/>
          <w:lang w:eastAsia="sk-SK"/>
          <w14:ligatures w14:val="none"/>
        </w:rPr>
        <w:t>samostatne</w:t>
      </w:r>
      <w:r w:rsidRPr="002735F2">
        <w:rPr>
          <w:rFonts w:ascii="Times New Roman" w:eastAsia="Times New Roman" w:hAnsi="Times New Roman" w:cs="Times New Roman"/>
          <w:color w:val="000000"/>
          <w:kern w:val="0"/>
          <w:lang w:eastAsia="sk-SK"/>
          <w14:ligatures w14:val="none"/>
        </w:rPr>
        <w:t>,</w:t>
      </w:r>
    </w:p>
    <w:p w14:paraId="23D33C58" w14:textId="6075469B" w:rsidR="00C94B6C" w:rsidRPr="002735F2" w:rsidRDefault="00C94B6C" w:rsidP="00C94B6C">
      <w:pPr>
        <w:pStyle w:val="Odsekzoznamu"/>
        <w:numPr>
          <w:ilvl w:val="0"/>
          <w:numId w:val="35"/>
        </w:numPr>
        <w:spacing w:line="276" w:lineRule="auto"/>
        <w:rPr>
          <w:rFonts w:ascii="Times New Roman" w:eastAsia="Times New Roman" w:hAnsi="Times New Roman" w:cs="Times New Roman"/>
          <w:color w:val="EE0000"/>
          <w:kern w:val="0"/>
          <w:lang w:eastAsia="sk-SK"/>
          <w14:ligatures w14:val="none"/>
        </w:rPr>
      </w:pPr>
      <w:r w:rsidRPr="002735F2">
        <w:rPr>
          <w:rFonts w:ascii="Times New Roman" w:eastAsia="Times New Roman" w:hAnsi="Times New Roman" w:cs="Times New Roman"/>
          <w:color w:val="000000"/>
          <w:kern w:val="0"/>
          <w:lang w:eastAsia="sk-SK"/>
          <w14:ligatures w14:val="none"/>
        </w:rPr>
        <w:t>dojednanie o maximálnej sume úhrad zdravotných poisťovní za liek, ktorú zdravotné poisťovne uhradia za vydaný</w:t>
      </w:r>
      <w:r w:rsidR="001535C8" w:rsidRPr="002735F2">
        <w:rPr>
          <w:rFonts w:ascii="Times New Roman" w:eastAsia="Times New Roman" w:hAnsi="Times New Roman" w:cs="Times New Roman"/>
          <w:color w:val="000000"/>
          <w:kern w:val="0"/>
          <w:lang w:eastAsia="sk-SK"/>
          <w14:ligatures w14:val="none"/>
        </w:rPr>
        <w:t xml:space="preserve"> liek</w:t>
      </w:r>
      <w:r w:rsidRPr="002735F2">
        <w:rPr>
          <w:rFonts w:ascii="Times New Roman" w:eastAsia="Times New Roman" w:hAnsi="Times New Roman" w:cs="Times New Roman"/>
          <w:color w:val="000000"/>
          <w:kern w:val="0"/>
          <w:lang w:eastAsia="sk-SK"/>
          <w14:ligatures w14:val="none"/>
        </w:rPr>
        <w:t xml:space="preserve"> alebo </w:t>
      </w:r>
      <w:r w:rsidR="001535C8" w:rsidRPr="002735F2">
        <w:rPr>
          <w:rFonts w:ascii="Times New Roman" w:eastAsia="Times New Roman" w:hAnsi="Times New Roman" w:cs="Times New Roman"/>
          <w:color w:val="000000"/>
          <w:kern w:val="0"/>
          <w:lang w:eastAsia="sk-SK"/>
          <w14:ligatures w14:val="none"/>
        </w:rPr>
        <w:t xml:space="preserve">za </w:t>
      </w:r>
      <w:r w:rsidRPr="002735F2">
        <w:rPr>
          <w:rFonts w:ascii="Times New Roman" w:eastAsia="Times New Roman" w:hAnsi="Times New Roman" w:cs="Times New Roman"/>
          <w:color w:val="000000"/>
          <w:kern w:val="0"/>
          <w:lang w:eastAsia="sk-SK"/>
          <w14:ligatures w14:val="none"/>
        </w:rPr>
        <w:t>podaný liek (ďalej len „limit úhrady“) za 1 až 12, 13 až 24 a 25 až 36 po sebe nasledujúcich kalendárnych mesiacov po nadobudnutí účinnosti zmluvy</w:t>
      </w:r>
      <w:r w:rsidR="00496D96" w:rsidRPr="002735F2">
        <w:rPr>
          <w:rFonts w:ascii="Times New Roman" w:eastAsia="Times New Roman" w:hAnsi="Times New Roman" w:cs="Times New Roman"/>
          <w:color w:val="000000"/>
          <w:kern w:val="0"/>
          <w:lang w:eastAsia="sk-SK"/>
          <w14:ligatures w14:val="none"/>
        </w:rPr>
        <w:t xml:space="preserve"> o podmienkach úhrady lieku</w:t>
      </w:r>
      <w:r w:rsidRPr="002735F2">
        <w:rPr>
          <w:rFonts w:ascii="Times New Roman" w:eastAsia="Times New Roman" w:hAnsi="Times New Roman" w:cs="Times New Roman"/>
          <w:color w:val="000000"/>
          <w:kern w:val="0"/>
          <w:lang w:eastAsia="sk-SK"/>
          <w14:ligatures w14:val="none"/>
        </w:rPr>
        <w:t xml:space="preserve"> alebo spôsob jej </w:t>
      </w:r>
      <w:r w:rsidR="00B9047E" w:rsidRPr="002735F2">
        <w:rPr>
          <w:rFonts w:ascii="Times New Roman" w:eastAsia="Times New Roman" w:hAnsi="Times New Roman" w:cs="Times New Roman"/>
          <w:color w:val="000000"/>
          <w:kern w:val="0"/>
          <w:lang w:eastAsia="sk-SK"/>
          <w14:ligatures w14:val="none"/>
        </w:rPr>
        <w:t>určenia</w:t>
      </w:r>
      <w:r w:rsidRPr="002735F2">
        <w:rPr>
          <w:rFonts w:ascii="Times New Roman" w:eastAsia="Times New Roman" w:hAnsi="Times New Roman" w:cs="Times New Roman"/>
          <w:color w:val="000000"/>
          <w:kern w:val="0"/>
          <w:lang w:eastAsia="sk-SK"/>
          <w14:ligatures w14:val="none"/>
        </w:rPr>
        <w:t>; 12 po sebe nasledujúcich kalendárnych mesiacov po nadobudnutí účinnosti zmluvy sa označuje za prvé rozhodné obdobie, po ktorom nasledujú ďalšie rozhodné obdobia označené poradovými číslami, ktoré trvajú vždy 12 po sebe nasledujúcich kalendárnych mesiacov</w:t>
      </w:r>
      <w:r w:rsidR="00074B34"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okrem rozhodného obdobia, v ktorom zmluva</w:t>
      </w:r>
      <w:r w:rsidR="0019412A" w:rsidRPr="002735F2">
        <w:rPr>
          <w:rFonts w:ascii="Times New Roman" w:eastAsia="Times New Roman" w:hAnsi="Times New Roman" w:cs="Times New Roman"/>
          <w:color w:val="000000"/>
          <w:kern w:val="0"/>
          <w:lang w:eastAsia="sk-SK"/>
          <w14:ligatures w14:val="none"/>
        </w:rPr>
        <w:t xml:space="preserve"> o podmienkach úhrady lieku</w:t>
      </w:r>
      <w:r w:rsidRPr="002735F2">
        <w:rPr>
          <w:rFonts w:ascii="Times New Roman" w:eastAsia="Times New Roman" w:hAnsi="Times New Roman" w:cs="Times New Roman"/>
          <w:color w:val="000000"/>
          <w:kern w:val="0"/>
          <w:lang w:eastAsia="sk-SK"/>
          <w14:ligatures w14:val="none"/>
        </w:rPr>
        <w:t xml:space="preserve"> zanikne, ktoré trvá príslušný počet kalendárnych mesiacov, </w:t>
      </w:r>
    </w:p>
    <w:p w14:paraId="79BEB865" w14:textId="77777777" w:rsidR="00C94B6C" w:rsidRPr="002735F2" w:rsidRDefault="00C94B6C" w:rsidP="00C94B6C">
      <w:pPr>
        <w:pStyle w:val="Odsekzoznamu"/>
        <w:numPr>
          <w:ilvl w:val="0"/>
          <w:numId w:val="35"/>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dojednanie o spôsobe </w:t>
      </w:r>
      <w:r w:rsidR="00B9047E" w:rsidRPr="002735F2">
        <w:rPr>
          <w:rFonts w:ascii="Times New Roman" w:eastAsia="Times New Roman" w:hAnsi="Times New Roman" w:cs="Times New Roman"/>
          <w:color w:val="000000"/>
          <w:kern w:val="0"/>
          <w:lang w:eastAsia="sk-SK"/>
          <w14:ligatures w14:val="none"/>
        </w:rPr>
        <w:t xml:space="preserve">určenia </w:t>
      </w:r>
      <w:r w:rsidRPr="002735F2">
        <w:rPr>
          <w:rFonts w:ascii="Times New Roman" w:eastAsia="Times New Roman" w:hAnsi="Times New Roman" w:cs="Times New Roman"/>
          <w:color w:val="000000"/>
          <w:kern w:val="0"/>
          <w:lang w:eastAsia="sk-SK"/>
          <w14:ligatures w14:val="none"/>
        </w:rPr>
        <w:t>limitu úhrady za rozhodné obdobia nasledujúce po treťom rozhodnom období,</w:t>
      </w:r>
    </w:p>
    <w:p w14:paraId="24B4FAA2" w14:textId="4180FECD" w:rsidR="00C94B6C" w:rsidRPr="002735F2" w:rsidRDefault="00C94B6C" w:rsidP="00C94B6C">
      <w:pPr>
        <w:pStyle w:val="Odsekzoznamu"/>
        <w:numPr>
          <w:ilvl w:val="0"/>
          <w:numId w:val="35"/>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záväzok držiteľa registrácie uhradiť rozdiel medzi sumou úhrad, ktorú zdravotné poisťovne skutočne vynaložili za vydaný </w:t>
      </w:r>
      <w:r w:rsidR="00F05F98" w:rsidRPr="002735F2">
        <w:rPr>
          <w:rFonts w:ascii="Times New Roman" w:eastAsia="Times New Roman" w:hAnsi="Times New Roman" w:cs="Times New Roman"/>
          <w:color w:val="000000"/>
          <w:kern w:val="0"/>
          <w:lang w:eastAsia="sk-SK"/>
          <w14:ligatures w14:val="none"/>
        </w:rPr>
        <w:t xml:space="preserve">liek </w:t>
      </w:r>
      <w:r w:rsidRPr="002735F2">
        <w:rPr>
          <w:rFonts w:ascii="Times New Roman" w:eastAsia="Times New Roman" w:hAnsi="Times New Roman" w:cs="Times New Roman"/>
          <w:color w:val="000000"/>
          <w:kern w:val="0"/>
          <w:lang w:eastAsia="sk-SK"/>
          <w14:ligatures w14:val="none"/>
        </w:rPr>
        <w:t>alebo</w:t>
      </w:r>
      <w:r w:rsidR="00F05F98" w:rsidRPr="002735F2">
        <w:rPr>
          <w:rFonts w:ascii="Times New Roman" w:eastAsia="Times New Roman" w:hAnsi="Times New Roman" w:cs="Times New Roman"/>
          <w:color w:val="000000"/>
          <w:kern w:val="0"/>
          <w:lang w:eastAsia="sk-SK"/>
          <w14:ligatures w14:val="none"/>
        </w:rPr>
        <w:t xml:space="preserve"> za</w:t>
      </w:r>
      <w:r w:rsidRPr="002735F2">
        <w:rPr>
          <w:rFonts w:ascii="Times New Roman" w:eastAsia="Times New Roman" w:hAnsi="Times New Roman" w:cs="Times New Roman"/>
          <w:color w:val="000000"/>
          <w:kern w:val="0"/>
          <w:lang w:eastAsia="sk-SK"/>
          <w14:ligatures w14:val="none"/>
        </w:rPr>
        <w:t xml:space="preserve"> podaný liek za príslušné rozhodné obdobie a limitom úhrady v príslušnom rozhodnom období podľa písmen e) a f) a odseku </w:t>
      </w:r>
      <w:r w:rsidR="000930A2" w:rsidRPr="002735F2">
        <w:rPr>
          <w:rFonts w:ascii="Times New Roman" w:eastAsia="Times New Roman" w:hAnsi="Times New Roman" w:cs="Times New Roman"/>
          <w:color w:val="000000"/>
          <w:kern w:val="0"/>
          <w:lang w:eastAsia="sk-SK"/>
          <w14:ligatures w14:val="none"/>
        </w:rPr>
        <w:t>4</w:t>
      </w:r>
      <w:r w:rsidR="00D24C8F"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spôsob výpočtu tohto rozdielu, mechanizmus namietania určeného rozdielu v prípade pochybností zdravotnej poisťovne alebo držiteľa registrácie o správnosti určenia rozdielu, podmienky a spôsob úhrady tohto rozdielu zdravotným poisťovniam a lehotu splatnosti tohto rozdielu, ktorá nesmie byť dlhšia ako 60 dní,  </w:t>
      </w:r>
    </w:p>
    <w:p w14:paraId="4DFFE55A" w14:textId="77777777" w:rsidR="00C94B6C" w:rsidRPr="002735F2" w:rsidRDefault="00C94B6C" w:rsidP="00C94B6C">
      <w:pPr>
        <w:pStyle w:val="Odsekzoznamu"/>
        <w:numPr>
          <w:ilvl w:val="0"/>
          <w:numId w:val="35"/>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dohodu o zmluvnej pokute za nesplnenie záväzku držiteľa registrácie podľa písmena g), </w:t>
      </w:r>
    </w:p>
    <w:p w14:paraId="6D0E98FD" w14:textId="49606C38" w:rsidR="00C94B6C" w:rsidRPr="002735F2" w:rsidRDefault="00C94B6C" w:rsidP="00C94B6C">
      <w:pPr>
        <w:pStyle w:val="Odsekzoznamu"/>
        <w:numPr>
          <w:ilvl w:val="0"/>
          <w:numId w:val="35"/>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obdobie </w:t>
      </w:r>
      <w:r w:rsidR="0035153C">
        <w:rPr>
          <w:rFonts w:ascii="Times New Roman" w:eastAsia="Times New Roman" w:hAnsi="Times New Roman" w:cs="Times New Roman"/>
          <w:color w:val="000000"/>
          <w:kern w:val="0"/>
          <w:lang w:eastAsia="sk-SK"/>
          <w14:ligatures w14:val="none"/>
        </w:rPr>
        <w:t>trvania</w:t>
      </w:r>
      <w:r w:rsidR="0035153C"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zmluvy o podmienkach úhrady lieku, ktoré nesmie byť kratšie ako tri rozhodné obdobia po nadobudnutí účinnosti zmluvy</w:t>
      </w:r>
      <w:r w:rsidR="00B9047E" w:rsidRPr="002735F2">
        <w:rPr>
          <w:rFonts w:ascii="Times New Roman" w:eastAsia="Times New Roman" w:hAnsi="Times New Roman" w:cs="Times New Roman"/>
          <w:color w:val="000000"/>
          <w:kern w:val="0"/>
          <w:lang w:eastAsia="sk-SK"/>
          <w14:ligatures w14:val="none"/>
        </w:rPr>
        <w:t xml:space="preserve"> o podmienkach úhrady lieku</w:t>
      </w:r>
      <w:r w:rsidRPr="002735F2">
        <w:rPr>
          <w:rFonts w:ascii="Times New Roman" w:eastAsia="Times New Roman" w:hAnsi="Times New Roman" w:cs="Times New Roman"/>
          <w:color w:val="000000"/>
          <w:kern w:val="0"/>
          <w:lang w:eastAsia="sk-SK"/>
          <w14:ligatures w14:val="none"/>
        </w:rPr>
        <w:t>,</w:t>
      </w:r>
    </w:p>
    <w:p w14:paraId="6410264E" w14:textId="3AA7804B" w:rsidR="00C94B6C" w:rsidRPr="002735F2" w:rsidRDefault="00C94B6C" w:rsidP="00C94B6C">
      <w:pPr>
        <w:pStyle w:val="Odsekzoznamu"/>
        <w:numPr>
          <w:ilvl w:val="0"/>
          <w:numId w:val="35"/>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dôvody a spôsob zániku </w:t>
      </w:r>
      <w:r w:rsidR="0035153C">
        <w:rPr>
          <w:rFonts w:ascii="Times New Roman" w:eastAsia="Times New Roman" w:hAnsi="Times New Roman" w:cs="Times New Roman"/>
          <w:color w:val="000000"/>
          <w:kern w:val="0"/>
          <w:lang w:eastAsia="sk-SK"/>
          <w14:ligatures w14:val="none"/>
        </w:rPr>
        <w:t>trvania</w:t>
      </w:r>
      <w:r w:rsidR="0035153C"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 xml:space="preserve">zmluvy o podmienkach úhrady lieku z iných </w:t>
      </w:r>
      <w:r w:rsidR="00AC2998" w:rsidRPr="002735F2">
        <w:rPr>
          <w:rFonts w:ascii="Times New Roman" w:eastAsia="Times New Roman" w:hAnsi="Times New Roman" w:cs="Times New Roman"/>
          <w:color w:val="000000"/>
          <w:kern w:val="0"/>
          <w:lang w:eastAsia="sk-SK"/>
          <w14:ligatures w14:val="none"/>
        </w:rPr>
        <w:t xml:space="preserve">ako </w:t>
      </w:r>
      <w:r w:rsidRPr="002735F2">
        <w:rPr>
          <w:rFonts w:ascii="Times New Roman" w:eastAsia="Times New Roman" w:hAnsi="Times New Roman" w:cs="Times New Roman"/>
          <w:color w:val="000000"/>
          <w:kern w:val="0"/>
          <w:lang w:eastAsia="sk-SK"/>
          <w14:ligatures w14:val="none"/>
        </w:rPr>
        <w:t>v zákone ustanovených dôvodov</w:t>
      </w:r>
      <w:r w:rsidR="009B3E1D" w:rsidRPr="002735F2">
        <w:rPr>
          <w:rFonts w:ascii="Times New Roman" w:eastAsia="Times New Roman" w:hAnsi="Times New Roman" w:cs="Times New Roman"/>
          <w:color w:val="000000"/>
          <w:kern w:val="0"/>
          <w:lang w:eastAsia="sk-SK"/>
          <w14:ligatures w14:val="none"/>
        </w:rPr>
        <w:t xml:space="preserve"> </w:t>
      </w:r>
      <w:r w:rsidR="00D30DC1" w:rsidRPr="002735F2">
        <w:rPr>
          <w:rFonts w:ascii="Times New Roman" w:eastAsia="Times New Roman" w:hAnsi="Times New Roman" w:cs="Times New Roman"/>
          <w:color w:val="000000"/>
          <w:kern w:val="0"/>
          <w:lang w:eastAsia="sk-SK"/>
          <w14:ligatures w14:val="none"/>
        </w:rPr>
        <w:t xml:space="preserve">vrátane oprávnenia držiteľa registrácie </w:t>
      </w:r>
      <w:r w:rsidR="00FD5260">
        <w:rPr>
          <w:rFonts w:ascii="Times New Roman" w:eastAsia="Times New Roman" w:hAnsi="Times New Roman" w:cs="Times New Roman"/>
          <w:color w:val="000000"/>
          <w:kern w:val="0"/>
          <w:lang w:eastAsia="sk-SK"/>
          <w14:ligatures w14:val="none"/>
        </w:rPr>
        <w:t>odstúpiť</w:t>
      </w:r>
      <w:r w:rsidR="005E070D">
        <w:rPr>
          <w:rFonts w:ascii="Times New Roman" w:eastAsia="Times New Roman" w:hAnsi="Times New Roman" w:cs="Times New Roman"/>
          <w:color w:val="000000"/>
          <w:kern w:val="0"/>
          <w:lang w:eastAsia="sk-SK"/>
          <w14:ligatures w14:val="none"/>
        </w:rPr>
        <w:t xml:space="preserve"> od</w:t>
      </w:r>
      <w:r w:rsidR="00FD5260" w:rsidRPr="002735F2">
        <w:rPr>
          <w:rFonts w:ascii="Times New Roman" w:eastAsia="Times New Roman" w:hAnsi="Times New Roman" w:cs="Times New Roman"/>
          <w:color w:val="000000"/>
          <w:kern w:val="0"/>
          <w:lang w:eastAsia="sk-SK"/>
          <w14:ligatures w14:val="none"/>
        </w:rPr>
        <w:t xml:space="preserve"> </w:t>
      </w:r>
      <w:r w:rsidR="00D30DC1" w:rsidRPr="002735F2">
        <w:rPr>
          <w:rFonts w:ascii="Times New Roman" w:eastAsia="Times New Roman" w:hAnsi="Times New Roman" w:cs="Times New Roman"/>
          <w:color w:val="000000"/>
          <w:kern w:val="0"/>
          <w:lang w:eastAsia="sk-SK"/>
          <w14:ligatures w14:val="none"/>
        </w:rPr>
        <w:t>zmluvy</w:t>
      </w:r>
      <w:r w:rsidR="001F4916" w:rsidRPr="002735F2">
        <w:rPr>
          <w:rFonts w:ascii="Times New Roman" w:eastAsia="Times New Roman" w:hAnsi="Times New Roman" w:cs="Times New Roman"/>
          <w:color w:val="000000"/>
          <w:kern w:val="0"/>
          <w:lang w:eastAsia="sk-SK"/>
          <w14:ligatures w14:val="none"/>
        </w:rPr>
        <w:t xml:space="preserve"> o podmienkach úhrady lieku</w:t>
      </w:r>
      <w:r w:rsidR="00D30DC1" w:rsidRPr="002735F2">
        <w:rPr>
          <w:rFonts w:ascii="Times New Roman" w:eastAsia="Times New Roman" w:hAnsi="Times New Roman" w:cs="Times New Roman"/>
          <w:color w:val="000000"/>
          <w:kern w:val="0"/>
          <w:lang w:eastAsia="sk-SK"/>
          <w14:ligatures w14:val="none"/>
        </w:rPr>
        <w:t xml:space="preserve"> ku dňu </w:t>
      </w:r>
      <w:r w:rsidR="007204B7" w:rsidRPr="002735F2">
        <w:rPr>
          <w:rFonts w:ascii="Times New Roman" w:eastAsia="Times New Roman" w:hAnsi="Times New Roman" w:cs="Times New Roman"/>
          <w:color w:val="000000"/>
          <w:kern w:val="0"/>
          <w:lang w:eastAsia="sk-SK"/>
          <w14:ligatures w14:val="none"/>
        </w:rPr>
        <w:t>s</w:t>
      </w:r>
      <w:r w:rsidR="00D30DC1" w:rsidRPr="002735F2">
        <w:rPr>
          <w:rFonts w:ascii="Times New Roman" w:eastAsia="Times New Roman" w:hAnsi="Times New Roman" w:cs="Times New Roman"/>
          <w:color w:val="000000"/>
          <w:kern w:val="0"/>
          <w:lang w:eastAsia="sk-SK"/>
          <w14:ligatures w14:val="none"/>
        </w:rPr>
        <w:t xml:space="preserve">končenia </w:t>
      </w:r>
      <w:r w:rsidR="007204B7" w:rsidRPr="002735F2">
        <w:rPr>
          <w:rFonts w:ascii="Times New Roman" w:eastAsia="Times New Roman" w:hAnsi="Times New Roman" w:cs="Times New Roman"/>
          <w:color w:val="000000"/>
          <w:kern w:val="0"/>
          <w:lang w:eastAsia="sk-SK"/>
          <w14:ligatures w14:val="none"/>
        </w:rPr>
        <w:t>prvého</w:t>
      </w:r>
      <w:r w:rsidR="00D30DC1" w:rsidRPr="002735F2">
        <w:rPr>
          <w:rFonts w:ascii="Times New Roman" w:eastAsia="Times New Roman" w:hAnsi="Times New Roman" w:cs="Times New Roman"/>
          <w:color w:val="000000"/>
          <w:kern w:val="0"/>
          <w:lang w:eastAsia="sk-SK"/>
          <w14:ligatures w14:val="none"/>
        </w:rPr>
        <w:t xml:space="preserve"> </w:t>
      </w:r>
      <w:r w:rsidR="00D351B4" w:rsidRPr="002735F2">
        <w:rPr>
          <w:rFonts w:ascii="Times New Roman" w:eastAsia="Times New Roman" w:hAnsi="Times New Roman" w:cs="Times New Roman"/>
          <w:color w:val="000000"/>
          <w:kern w:val="0"/>
          <w:lang w:eastAsia="sk-SK"/>
          <w14:ligatures w14:val="none"/>
        </w:rPr>
        <w:t>obdobia podľa písmena i)</w:t>
      </w:r>
      <w:r w:rsidR="0032134B" w:rsidRPr="002735F2">
        <w:rPr>
          <w:rFonts w:ascii="Times New Roman" w:eastAsia="Times New Roman" w:hAnsi="Times New Roman" w:cs="Times New Roman"/>
          <w:color w:val="000000"/>
          <w:kern w:val="0"/>
          <w:lang w:eastAsia="sk-SK"/>
          <w14:ligatures w14:val="none"/>
        </w:rPr>
        <w:t xml:space="preserve"> </w:t>
      </w:r>
      <w:r w:rsidR="00D30DC1" w:rsidRPr="002735F2">
        <w:rPr>
          <w:rFonts w:ascii="Times New Roman" w:eastAsia="Times New Roman" w:hAnsi="Times New Roman" w:cs="Times New Roman"/>
          <w:color w:val="000000"/>
          <w:kern w:val="0"/>
          <w:lang w:eastAsia="sk-SK"/>
          <w14:ligatures w14:val="none"/>
        </w:rPr>
        <w:t xml:space="preserve">doručeným ministerstvu aspoň </w:t>
      </w:r>
      <w:r w:rsidR="007204B7" w:rsidRPr="002735F2">
        <w:rPr>
          <w:rFonts w:ascii="Times New Roman" w:eastAsia="Times New Roman" w:hAnsi="Times New Roman" w:cs="Times New Roman"/>
          <w:color w:val="000000"/>
          <w:kern w:val="0"/>
          <w:lang w:eastAsia="sk-SK"/>
          <w14:ligatures w14:val="none"/>
        </w:rPr>
        <w:t>tri</w:t>
      </w:r>
      <w:r w:rsidR="00D30DC1" w:rsidRPr="002735F2">
        <w:rPr>
          <w:rFonts w:ascii="Times New Roman" w:eastAsia="Times New Roman" w:hAnsi="Times New Roman" w:cs="Times New Roman"/>
          <w:color w:val="000000"/>
          <w:kern w:val="0"/>
          <w:lang w:eastAsia="sk-SK"/>
          <w14:ligatures w14:val="none"/>
        </w:rPr>
        <w:t xml:space="preserve"> mesiace pred ukončením </w:t>
      </w:r>
      <w:r w:rsidR="009A759A" w:rsidRPr="002735F2">
        <w:rPr>
          <w:rFonts w:ascii="Times New Roman" w:eastAsia="Times New Roman" w:hAnsi="Times New Roman" w:cs="Times New Roman"/>
          <w:color w:val="000000"/>
          <w:kern w:val="0"/>
          <w:lang w:eastAsia="sk-SK"/>
          <w14:ligatures w14:val="none"/>
        </w:rPr>
        <w:t>tretieho rozhodného</w:t>
      </w:r>
      <w:r w:rsidR="00D30DC1" w:rsidRPr="002735F2">
        <w:rPr>
          <w:rFonts w:ascii="Times New Roman" w:eastAsia="Times New Roman" w:hAnsi="Times New Roman" w:cs="Times New Roman"/>
          <w:color w:val="000000"/>
          <w:kern w:val="0"/>
          <w:lang w:eastAsia="sk-SK"/>
          <w14:ligatures w14:val="none"/>
        </w:rPr>
        <w:t xml:space="preserve"> obdobia,</w:t>
      </w:r>
      <w:r w:rsidRPr="002735F2">
        <w:rPr>
          <w:rFonts w:ascii="Times New Roman" w:eastAsia="Times New Roman" w:hAnsi="Times New Roman" w:cs="Times New Roman"/>
          <w:color w:val="000000"/>
          <w:kern w:val="0"/>
          <w:lang w:eastAsia="sk-SK"/>
          <w14:ligatures w14:val="none"/>
        </w:rPr>
        <w:t xml:space="preserve"> </w:t>
      </w:r>
    </w:p>
    <w:p w14:paraId="5A9A7D0A" w14:textId="3975443F" w:rsidR="00C94B6C" w:rsidRPr="002735F2" w:rsidRDefault="00C94B6C" w:rsidP="00C94B6C">
      <w:pPr>
        <w:pStyle w:val="Odsekzoznamu"/>
        <w:numPr>
          <w:ilvl w:val="0"/>
          <w:numId w:val="35"/>
        </w:numPr>
        <w:spacing w:line="276" w:lineRule="auto"/>
        <w:rPr>
          <w:rFonts w:ascii="Times New Roman" w:eastAsia="Times New Roman" w:hAnsi="Times New Roman" w:cs="Times New Roman"/>
          <w:color w:val="EE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záväzok držiteľa registrácie hradiť náklady na liečbu liekom každému poistencovi, ktorému je liek poskytnutý v súlade s </w:t>
      </w:r>
      <w:proofErr w:type="spellStart"/>
      <w:r w:rsidRPr="002735F2">
        <w:rPr>
          <w:rFonts w:ascii="Times New Roman" w:eastAsia="Times New Roman" w:hAnsi="Times New Roman" w:cs="Times New Roman"/>
          <w:color w:val="000000"/>
          <w:kern w:val="0"/>
          <w:lang w:eastAsia="sk-SK"/>
          <w14:ligatures w14:val="none"/>
        </w:rPr>
        <w:t>preskripčnými</w:t>
      </w:r>
      <w:proofErr w:type="spellEnd"/>
      <w:r w:rsidRPr="002735F2">
        <w:rPr>
          <w:rFonts w:ascii="Times New Roman" w:eastAsia="Times New Roman" w:hAnsi="Times New Roman" w:cs="Times New Roman"/>
          <w:color w:val="000000"/>
          <w:kern w:val="0"/>
          <w:lang w:eastAsia="sk-SK"/>
          <w14:ligatures w14:val="none"/>
        </w:rPr>
        <w:t xml:space="preserve"> obmedzeniami a indikačnými obmedzeniami podľa písm</w:t>
      </w:r>
      <w:r w:rsidR="00E377BD" w:rsidRPr="002735F2">
        <w:rPr>
          <w:rFonts w:ascii="Times New Roman" w:eastAsia="Times New Roman" w:hAnsi="Times New Roman" w:cs="Times New Roman"/>
          <w:color w:val="000000"/>
          <w:kern w:val="0"/>
          <w:lang w:eastAsia="sk-SK"/>
          <w14:ligatures w14:val="none"/>
        </w:rPr>
        <w:t>ena</w:t>
      </w:r>
      <w:r w:rsidRPr="002735F2">
        <w:rPr>
          <w:rFonts w:ascii="Times New Roman" w:eastAsia="Times New Roman" w:hAnsi="Times New Roman" w:cs="Times New Roman"/>
          <w:color w:val="000000"/>
          <w:kern w:val="0"/>
          <w:lang w:eastAsia="sk-SK"/>
          <w14:ligatures w14:val="none"/>
        </w:rPr>
        <w:t xml:space="preserve"> c) v období po zániku </w:t>
      </w:r>
      <w:r w:rsidR="0093235B">
        <w:rPr>
          <w:rFonts w:ascii="Times New Roman" w:eastAsia="Times New Roman" w:hAnsi="Times New Roman" w:cs="Times New Roman"/>
          <w:color w:val="000000"/>
          <w:kern w:val="0"/>
          <w:lang w:eastAsia="sk-SK"/>
          <w14:ligatures w14:val="none"/>
        </w:rPr>
        <w:t>trvania</w:t>
      </w:r>
      <w:r w:rsidR="0093235B"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zmluvy z dôvodu jednostranného ukončenia držiteľom registrácie</w:t>
      </w:r>
      <w:r w:rsidR="00C80274" w:rsidRPr="002735F2">
        <w:rPr>
          <w:rFonts w:ascii="Times New Roman" w:eastAsia="Times New Roman" w:hAnsi="Times New Roman" w:cs="Times New Roman"/>
          <w:color w:val="000000"/>
          <w:kern w:val="0"/>
          <w:lang w:eastAsia="sk-SK"/>
          <w14:ligatures w14:val="none"/>
        </w:rPr>
        <w:t xml:space="preserve"> v priebehu 1 až 12, 13 až 24 a 25 až 36 po sebe nasledujúcich kalendárnych mesiacov po nadobudnutí účinnosti zmluvy</w:t>
      </w:r>
      <w:r w:rsidR="00057763" w:rsidRPr="002735F2">
        <w:rPr>
          <w:rFonts w:ascii="Times New Roman" w:eastAsia="Times New Roman" w:hAnsi="Times New Roman" w:cs="Times New Roman"/>
          <w:color w:val="000000"/>
          <w:kern w:val="0"/>
          <w:lang w:eastAsia="sk-SK"/>
          <w14:ligatures w14:val="none"/>
        </w:rPr>
        <w:t xml:space="preserve"> o podmienkach </w:t>
      </w:r>
      <w:r w:rsidR="006A531B" w:rsidRPr="002735F2">
        <w:rPr>
          <w:rFonts w:ascii="Times New Roman" w:eastAsia="Times New Roman" w:hAnsi="Times New Roman" w:cs="Times New Roman"/>
          <w:color w:val="000000"/>
          <w:kern w:val="0"/>
          <w:lang w:eastAsia="sk-SK"/>
          <w14:ligatures w14:val="none"/>
        </w:rPr>
        <w:t>úhrady lieku</w:t>
      </w:r>
      <w:r w:rsidRPr="002735F2">
        <w:rPr>
          <w:rFonts w:ascii="Times New Roman" w:eastAsia="Times New Roman" w:hAnsi="Times New Roman" w:cs="Times New Roman"/>
          <w:color w:val="000000"/>
          <w:kern w:val="0"/>
          <w:lang w:eastAsia="sk-SK"/>
          <w14:ligatures w14:val="none"/>
        </w:rPr>
        <w:t xml:space="preserve">, a to </w:t>
      </w:r>
      <w:r w:rsidR="004B00F1" w:rsidRPr="002735F2">
        <w:rPr>
          <w:rFonts w:ascii="Times New Roman" w:eastAsia="Times New Roman" w:hAnsi="Times New Roman" w:cs="Times New Roman"/>
          <w:color w:val="000000"/>
          <w:kern w:val="0"/>
          <w:lang w:eastAsia="sk-SK"/>
          <w14:ligatures w14:val="none"/>
        </w:rPr>
        <w:t>až</w:t>
      </w:r>
      <w:r w:rsidRPr="002735F2">
        <w:rPr>
          <w:rFonts w:ascii="Times New Roman" w:eastAsia="Times New Roman" w:hAnsi="Times New Roman" w:cs="Times New Roman"/>
          <w:color w:val="000000"/>
          <w:kern w:val="0"/>
          <w:lang w:eastAsia="sk-SK"/>
          <w14:ligatures w14:val="none"/>
        </w:rPr>
        <w:t xml:space="preserve"> kým nebude poistencovi poskytnutá vhodná, porovnateľne účinná a bezpečná liečba uhrádzaná z prostriedkov verejného zdravotného poistenia, </w:t>
      </w:r>
      <w:r w:rsidR="00076B9C" w:rsidRPr="002735F2">
        <w:rPr>
          <w:rFonts w:ascii="Times New Roman" w:eastAsia="Times New Roman" w:hAnsi="Times New Roman" w:cs="Times New Roman"/>
          <w:color w:val="000000"/>
          <w:kern w:val="0"/>
          <w:lang w:eastAsia="sk-SK"/>
          <w14:ligatures w14:val="none"/>
        </w:rPr>
        <w:t>najdlhšie</w:t>
      </w:r>
      <w:r w:rsidRPr="002735F2">
        <w:rPr>
          <w:rFonts w:ascii="Times New Roman" w:eastAsia="Times New Roman" w:hAnsi="Times New Roman" w:cs="Times New Roman"/>
          <w:color w:val="000000"/>
          <w:kern w:val="0"/>
          <w:lang w:eastAsia="sk-SK"/>
          <w14:ligatures w14:val="none"/>
        </w:rPr>
        <w:t xml:space="preserve"> </w:t>
      </w:r>
      <w:r w:rsidR="00D05B7B" w:rsidRPr="002735F2">
        <w:rPr>
          <w:rFonts w:ascii="Times New Roman" w:eastAsia="Times New Roman" w:hAnsi="Times New Roman" w:cs="Times New Roman"/>
          <w:color w:val="000000"/>
          <w:kern w:val="0"/>
          <w:lang w:eastAsia="sk-SK"/>
          <w14:ligatures w14:val="none"/>
        </w:rPr>
        <w:t xml:space="preserve">do dňa kedy uplynie 36 mesiacov odo dňa, ktorým </w:t>
      </w:r>
      <w:r w:rsidR="00D05B7B" w:rsidRPr="002735F2">
        <w:rPr>
          <w:rFonts w:ascii="Times New Roman" w:eastAsia="Times New Roman" w:hAnsi="Times New Roman" w:cs="Times New Roman"/>
          <w:color w:val="000000"/>
          <w:kern w:val="0"/>
          <w:lang w:eastAsia="sk-SK"/>
          <w14:ligatures w14:val="none"/>
        </w:rPr>
        <w:lastRenderedPageBreak/>
        <w:t>nadobudlo rozhodnutie o zaradení liek</w:t>
      </w:r>
      <w:r w:rsidR="00803664" w:rsidRPr="002735F2">
        <w:rPr>
          <w:rFonts w:ascii="Times New Roman" w:eastAsia="Times New Roman" w:hAnsi="Times New Roman" w:cs="Times New Roman"/>
          <w:color w:val="000000"/>
          <w:kern w:val="0"/>
          <w:lang w:eastAsia="sk-SK"/>
          <w14:ligatures w14:val="none"/>
        </w:rPr>
        <w:t>u</w:t>
      </w:r>
      <w:r w:rsidR="00D05B7B" w:rsidRPr="002735F2">
        <w:rPr>
          <w:rFonts w:ascii="Times New Roman" w:eastAsia="Times New Roman" w:hAnsi="Times New Roman" w:cs="Times New Roman"/>
          <w:color w:val="000000"/>
          <w:kern w:val="0"/>
          <w:lang w:eastAsia="sk-SK"/>
          <w14:ligatures w14:val="none"/>
        </w:rPr>
        <w:t xml:space="preserve"> do zozn</w:t>
      </w:r>
      <w:r w:rsidR="00803664" w:rsidRPr="002735F2">
        <w:rPr>
          <w:rFonts w:ascii="Times New Roman" w:eastAsia="Times New Roman" w:hAnsi="Times New Roman" w:cs="Times New Roman"/>
          <w:color w:val="000000"/>
          <w:kern w:val="0"/>
          <w:lang w:eastAsia="sk-SK"/>
          <w14:ligatures w14:val="none"/>
        </w:rPr>
        <w:t>a</w:t>
      </w:r>
      <w:r w:rsidR="00D05B7B" w:rsidRPr="002735F2">
        <w:rPr>
          <w:rFonts w:ascii="Times New Roman" w:eastAsia="Times New Roman" w:hAnsi="Times New Roman" w:cs="Times New Roman"/>
          <w:color w:val="000000"/>
          <w:kern w:val="0"/>
          <w:lang w:eastAsia="sk-SK"/>
          <w14:ligatures w14:val="none"/>
        </w:rPr>
        <w:t>mu kategorizovaných liekov</w:t>
      </w:r>
      <w:r w:rsidR="00803664" w:rsidRPr="002735F2">
        <w:rPr>
          <w:rFonts w:ascii="Times New Roman" w:eastAsia="Times New Roman" w:hAnsi="Times New Roman" w:cs="Times New Roman"/>
          <w:color w:val="000000"/>
          <w:kern w:val="0"/>
          <w:lang w:eastAsia="sk-SK"/>
          <w14:ligatures w14:val="none"/>
        </w:rPr>
        <w:t xml:space="preserve"> alebo rozhodnutie o zmene charakteristík referenčnej skupiny vykonateľnosť</w:t>
      </w:r>
      <w:r w:rsidRPr="002735F2">
        <w:rPr>
          <w:rFonts w:ascii="Times New Roman" w:eastAsia="Times New Roman" w:hAnsi="Times New Roman" w:cs="Times New Roman"/>
          <w:color w:val="000000"/>
          <w:kern w:val="0"/>
          <w:lang w:eastAsia="sk-SK"/>
          <w14:ligatures w14:val="none"/>
        </w:rPr>
        <w:t>,</w:t>
      </w:r>
    </w:p>
    <w:p w14:paraId="73BBC863" w14:textId="62C805FE" w:rsidR="00C94B6C" w:rsidRPr="002735F2" w:rsidRDefault="00C94B6C" w:rsidP="00C94B6C">
      <w:pPr>
        <w:pStyle w:val="Odsekzoznamu"/>
        <w:numPr>
          <w:ilvl w:val="0"/>
          <w:numId w:val="35"/>
        </w:numPr>
        <w:spacing w:line="276" w:lineRule="auto"/>
        <w:rPr>
          <w:rFonts w:ascii="Times New Roman" w:eastAsia="Times New Roman" w:hAnsi="Times New Roman" w:cs="Times New Roman"/>
          <w:color w:val="EE0000"/>
          <w:kern w:val="0"/>
          <w:lang w:eastAsia="sk-SK"/>
          <w14:ligatures w14:val="none"/>
        </w:rPr>
      </w:pPr>
      <w:r w:rsidRPr="002735F2">
        <w:rPr>
          <w:rFonts w:ascii="Times New Roman" w:eastAsia="Times New Roman" w:hAnsi="Times New Roman" w:cs="Times New Roman"/>
          <w:color w:val="000000"/>
          <w:kern w:val="0"/>
          <w:lang w:eastAsia="sk-SK"/>
          <w14:ligatures w14:val="none"/>
        </w:rPr>
        <w:t>dojednanie, že záväzok podľa písm</w:t>
      </w:r>
      <w:r w:rsidR="00E24C21" w:rsidRPr="002735F2">
        <w:rPr>
          <w:rFonts w:ascii="Times New Roman" w:eastAsia="Times New Roman" w:hAnsi="Times New Roman" w:cs="Times New Roman"/>
          <w:color w:val="000000"/>
          <w:kern w:val="0"/>
          <w:lang w:eastAsia="sk-SK"/>
          <w14:ligatures w14:val="none"/>
        </w:rPr>
        <w:t>ena</w:t>
      </w:r>
      <w:r w:rsidRPr="002735F2">
        <w:rPr>
          <w:rFonts w:ascii="Times New Roman" w:eastAsia="Times New Roman" w:hAnsi="Times New Roman" w:cs="Times New Roman"/>
          <w:color w:val="000000"/>
          <w:kern w:val="0"/>
          <w:lang w:eastAsia="sk-SK"/>
          <w14:ligatures w14:val="none"/>
        </w:rPr>
        <w:t xml:space="preserve"> k) držiteľovi registrácie nevznikne, ak zmluvu</w:t>
      </w:r>
      <w:r w:rsidR="004F633C" w:rsidRPr="002735F2">
        <w:rPr>
          <w:rFonts w:ascii="Times New Roman" w:eastAsia="Times New Roman" w:hAnsi="Times New Roman" w:cs="Times New Roman"/>
          <w:color w:val="000000"/>
          <w:kern w:val="0"/>
          <w:lang w:eastAsia="sk-SK"/>
          <w14:ligatures w14:val="none"/>
        </w:rPr>
        <w:t xml:space="preserve"> o podmienkach úhrady lieku</w:t>
      </w:r>
      <w:r w:rsidRPr="002735F2">
        <w:rPr>
          <w:rFonts w:ascii="Times New Roman" w:eastAsia="Times New Roman" w:hAnsi="Times New Roman" w:cs="Times New Roman"/>
          <w:color w:val="000000"/>
          <w:kern w:val="0"/>
          <w:lang w:eastAsia="sk-SK"/>
          <w14:ligatures w14:val="none"/>
        </w:rPr>
        <w:t xml:space="preserve"> jednostranne ukončí z dôvodu porušenia v</w:t>
      </w:r>
      <w:r w:rsidR="004F633C" w:rsidRPr="002735F2">
        <w:rPr>
          <w:rFonts w:ascii="Times New Roman" w:eastAsia="Times New Roman" w:hAnsi="Times New Roman" w:cs="Times New Roman"/>
          <w:color w:val="000000"/>
          <w:kern w:val="0"/>
          <w:lang w:eastAsia="sk-SK"/>
          <w14:ligatures w14:val="none"/>
        </w:rPr>
        <w:t> </w:t>
      </w:r>
      <w:r w:rsidRPr="002735F2">
        <w:rPr>
          <w:rFonts w:ascii="Times New Roman" w:eastAsia="Times New Roman" w:hAnsi="Times New Roman" w:cs="Times New Roman"/>
          <w:color w:val="000000"/>
          <w:kern w:val="0"/>
          <w:lang w:eastAsia="sk-SK"/>
          <w14:ligatures w14:val="none"/>
        </w:rPr>
        <w:t>zmluve</w:t>
      </w:r>
      <w:r w:rsidR="004F633C" w:rsidRPr="002735F2">
        <w:rPr>
          <w:rFonts w:ascii="Times New Roman" w:eastAsia="Times New Roman" w:hAnsi="Times New Roman" w:cs="Times New Roman"/>
          <w:color w:val="000000"/>
          <w:kern w:val="0"/>
          <w:lang w:eastAsia="sk-SK"/>
          <w14:ligatures w14:val="none"/>
        </w:rPr>
        <w:t xml:space="preserve"> o podmienkach </w:t>
      </w:r>
      <w:r w:rsidR="00D44B17" w:rsidRPr="002735F2">
        <w:rPr>
          <w:rFonts w:ascii="Times New Roman" w:eastAsia="Times New Roman" w:hAnsi="Times New Roman" w:cs="Times New Roman"/>
          <w:color w:val="000000"/>
          <w:kern w:val="0"/>
          <w:lang w:eastAsia="sk-SK"/>
          <w14:ligatures w14:val="none"/>
        </w:rPr>
        <w:t>úhrady lieku</w:t>
      </w:r>
      <w:r w:rsidRPr="002735F2">
        <w:rPr>
          <w:rFonts w:ascii="Times New Roman" w:eastAsia="Times New Roman" w:hAnsi="Times New Roman" w:cs="Times New Roman"/>
          <w:color w:val="000000"/>
          <w:kern w:val="0"/>
          <w:lang w:eastAsia="sk-SK"/>
          <w14:ligatures w14:val="none"/>
        </w:rPr>
        <w:t xml:space="preserve"> vymedzených povinností </w:t>
      </w:r>
      <w:r w:rsidR="004A17EC" w:rsidRPr="002735F2">
        <w:rPr>
          <w:rFonts w:ascii="Times New Roman" w:eastAsia="Times New Roman" w:hAnsi="Times New Roman" w:cs="Times New Roman"/>
          <w:color w:val="000000"/>
          <w:kern w:val="0"/>
          <w:lang w:eastAsia="sk-SK"/>
          <w14:ligatures w14:val="none"/>
        </w:rPr>
        <w:t xml:space="preserve">zo strany </w:t>
      </w:r>
      <w:r w:rsidRPr="002735F2">
        <w:rPr>
          <w:rFonts w:ascii="Times New Roman" w:eastAsia="Times New Roman" w:hAnsi="Times New Roman" w:cs="Times New Roman"/>
          <w:color w:val="000000"/>
          <w:kern w:val="0"/>
          <w:lang w:eastAsia="sk-SK"/>
          <w14:ligatures w14:val="none"/>
        </w:rPr>
        <w:t>ministerstv</w:t>
      </w:r>
      <w:r w:rsidR="004A17EC" w:rsidRPr="002735F2">
        <w:rPr>
          <w:rFonts w:ascii="Times New Roman" w:eastAsia="Times New Roman" w:hAnsi="Times New Roman" w:cs="Times New Roman"/>
          <w:color w:val="000000"/>
          <w:kern w:val="0"/>
          <w:lang w:eastAsia="sk-SK"/>
          <w14:ligatures w14:val="none"/>
        </w:rPr>
        <w:t>a</w:t>
      </w:r>
      <w:r w:rsidRPr="002735F2">
        <w:rPr>
          <w:rFonts w:ascii="Times New Roman" w:eastAsia="Times New Roman" w:hAnsi="Times New Roman" w:cs="Times New Roman"/>
          <w:color w:val="000000"/>
          <w:kern w:val="0"/>
          <w:lang w:eastAsia="sk-SK"/>
          <w14:ligatures w14:val="none"/>
        </w:rPr>
        <w:t xml:space="preserve">. </w:t>
      </w:r>
    </w:p>
    <w:p w14:paraId="0603836A" w14:textId="77777777" w:rsidR="00C94B6C" w:rsidRPr="002735F2" w:rsidRDefault="00C94B6C" w:rsidP="00C94B6C">
      <w:pPr>
        <w:spacing w:line="276" w:lineRule="auto"/>
        <w:rPr>
          <w:rFonts w:ascii="Times New Roman" w:eastAsia="Times New Roman" w:hAnsi="Times New Roman" w:cs="Times New Roman"/>
          <w:color w:val="000000"/>
          <w:kern w:val="0"/>
          <w:vertAlign w:val="superscript"/>
          <w:lang w:eastAsia="sk-SK"/>
          <w14:ligatures w14:val="none"/>
        </w:rPr>
      </w:pPr>
    </w:p>
    <w:p w14:paraId="4FD54050" w14:textId="599D3696" w:rsidR="00C94B6C" w:rsidRPr="002735F2" w:rsidRDefault="00C1503D" w:rsidP="00C94B6C">
      <w:p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(4</w:t>
      </w:r>
      <w:r w:rsidR="00C94B6C" w:rsidRPr="002735F2">
        <w:rPr>
          <w:rFonts w:ascii="Times New Roman" w:eastAsia="Times New Roman" w:hAnsi="Times New Roman" w:cs="Times New Roman"/>
          <w:color w:val="000000"/>
          <w:kern w:val="0"/>
          <w:lang w:eastAsia="sk-SK"/>
          <w14:ligatures w14:val="none"/>
        </w:rPr>
        <w:t>) Limit úhrad</w:t>
      </w:r>
      <w:r w:rsidR="00C94B6C" w:rsidRPr="002735F2">
        <w:rPr>
          <w:rFonts w:ascii="Times New Roman" w:eastAsia="Times New Roman" w:hAnsi="Times New Roman" w:cs="Times New Roman"/>
          <w:kern w:val="0"/>
          <w:lang w:eastAsia="sk-SK"/>
          <w14:ligatures w14:val="none"/>
        </w:rPr>
        <w:t>y</w:t>
      </w:r>
      <w:r w:rsidR="00C94B6C" w:rsidRPr="002735F2">
        <w:rPr>
          <w:rFonts w:ascii="Times New Roman" w:eastAsia="Times New Roman" w:hAnsi="Times New Roman" w:cs="Times New Roman"/>
          <w:color w:val="000000"/>
          <w:kern w:val="0"/>
          <w:lang w:eastAsia="sk-SK"/>
          <w14:ligatures w14:val="none"/>
        </w:rPr>
        <w:t xml:space="preserve"> </w:t>
      </w:r>
      <w:r w:rsidR="00636632" w:rsidRPr="002735F2">
        <w:rPr>
          <w:rFonts w:ascii="Times New Roman" w:eastAsia="Times New Roman" w:hAnsi="Times New Roman" w:cs="Times New Roman"/>
          <w:color w:val="000000"/>
          <w:kern w:val="0"/>
          <w:lang w:eastAsia="sk-SK"/>
          <w14:ligatures w14:val="none"/>
        </w:rPr>
        <w:t>na</w:t>
      </w:r>
      <w:r w:rsidR="00C94B6C" w:rsidRPr="002735F2">
        <w:rPr>
          <w:rFonts w:ascii="Times New Roman" w:eastAsia="Times New Roman" w:hAnsi="Times New Roman" w:cs="Times New Roman"/>
          <w:color w:val="000000"/>
          <w:kern w:val="0"/>
          <w:lang w:eastAsia="sk-SK"/>
          <w14:ligatures w14:val="none"/>
        </w:rPr>
        <w:t xml:space="preserve"> nasledujúce rozhodné obdobi</w:t>
      </w:r>
      <w:r w:rsidR="00025F2F" w:rsidRPr="002735F2">
        <w:rPr>
          <w:rFonts w:ascii="Times New Roman" w:eastAsia="Times New Roman" w:hAnsi="Times New Roman" w:cs="Times New Roman"/>
          <w:color w:val="000000"/>
          <w:kern w:val="0"/>
          <w:lang w:eastAsia="sk-SK"/>
          <w14:ligatures w14:val="none"/>
        </w:rPr>
        <w:t>a po treťom rozhodnom období</w:t>
      </w:r>
      <w:r w:rsidR="00C94B6C" w:rsidRPr="002735F2">
        <w:rPr>
          <w:rFonts w:ascii="Times New Roman" w:eastAsia="Times New Roman" w:hAnsi="Times New Roman" w:cs="Times New Roman"/>
          <w:color w:val="000000"/>
          <w:kern w:val="0"/>
          <w:lang w:eastAsia="sk-SK"/>
          <w14:ligatures w14:val="none"/>
        </w:rPr>
        <w:t xml:space="preserve"> musí byť </w:t>
      </w:r>
      <w:r w:rsidR="00497B74" w:rsidRPr="002735F2">
        <w:rPr>
          <w:rFonts w:ascii="Times New Roman" w:eastAsia="Times New Roman" w:hAnsi="Times New Roman" w:cs="Times New Roman"/>
          <w:color w:val="000000"/>
          <w:kern w:val="0"/>
          <w:lang w:eastAsia="sk-SK"/>
          <w14:ligatures w14:val="none"/>
        </w:rPr>
        <w:t xml:space="preserve">určený </w:t>
      </w:r>
      <w:r w:rsidR="00C94B6C" w:rsidRPr="002735F2">
        <w:rPr>
          <w:rFonts w:ascii="Times New Roman" w:eastAsia="Times New Roman" w:hAnsi="Times New Roman" w:cs="Times New Roman"/>
          <w:color w:val="000000"/>
          <w:kern w:val="0"/>
          <w:lang w:eastAsia="sk-SK"/>
          <w14:ligatures w14:val="none"/>
        </w:rPr>
        <w:t>v písomnom dodatku k</w:t>
      </w:r>
      <w:r w:rsidR="003F793C" w:rsidRPr="002735F2">
        <w:rPr>
          <w:rFonts w:ascii="Times New Roman" w:eastAsia="Times New Roman" w:hAnsi="Times New Roman" w:cs="Times New Roman"/>
          <w:color w:val="000000"/>
          <w:kern w:val="0"/>
          <w:lang w:eastAsia="sk-SK"/>
          <w14:ligatures w14:val="none"/>
        </w:rPr>
        <w:t> </w:t>
      </w:r>
      <w:r w:rsidR="00C94B6C" w:rsidRPr="002735F2">
        <w:rPr>
          <w:rFonts w:ascii="Times New Roman" w:eastAsia="Times New Roman" w:hAnsi="Times New Roman" w:cs="Times New Roman"/>
          <w:color w:val="000000"/>
          <w:kern w:val="0"/>
          <w:lang w:eastAsia="sk-SK"/>
          <w14:ligatures w14:val="none"/>
        </w:rPr>
        <w:t>zmluve</w:t>
      </w:r>
      <w:r w:rsidR="003F793C" w:rsidRPr="002735F2">
        <w:rPr>
          <w:rFonts w:ascii="Times New Roman" w:eastAsia="Times New Roman" w:hAnsi="Times New Roman" w:cs="Times New Roman"/>
          <w:color w:val="000000"/>
          <w:kern w:val="0"/>
          <w:lang w:eastAsia="sk-SK"/>
          <w14:ligatures w14:val="none"/>
        </w:rPr>
        <w:t xml:space="preserve"> o podmienkach úhrady lieku</w:t>
      </w:r>
      <w:r w:rsidR="00C94B6C" w:rsidRPr="002735F2">
        <w:rPr>
          <w:rFonts w:ascii="Times New Roman" w:eastAsia="Times New Roman" w:hAnsi="Times New Roman" w:cs="Times New Roman"/>
          <w:color w:val="000000"/>
          <w:kern w:val="0"/>
          <w:lang w:eastAsia="sk-SK"/>
          <w14:ligatures w14:val="none"/>
        </w:rPr>
        <w:t xml:space="preserve">, ktorý nadobudne účinnosť pred uplynutím posledného dňa predchádzajúceho rozhodného obdobia. Ak sa zmluvné strany nedohodnú na </w:t>
      </w:r>
      <w:r w:rsidR="00F75A52" w:rsidRPr="002735F2">
        <w:rPr>
          <w:rFonts w:ascii="Times New Roman" w:eastAsia="Times New Roman" w:hAnsi="Times New Roman" w:cs="Times New Roman"/>
          <w:color w:val="000000"/>
          <w:kern w:val="0"/>
          <w:lang w:eastAsia="sk-SK"/>
          <w14:ligatures w14:val="none"/>
        </w:rPr>
        <w:t xml:space="preserve">určení </w:t>
      </w:r>
      <w:r w:rsidR="00C94B6C" w:rsidRPr="002735F2">
        <w:rPr>
          <w:rFonts w:ascii="Times New Roman" w:eastAsia="Times New Roman" w:hAnsi="Times New Roman" w:cs="Times New Roman"/>
          <w:color w:val="000000"/>
          <w:kern w:val="0"/>
          <w:lang w:eastAsia="sk-SK"/>
          <w14:ligatures w14:val="none"/>
        </w:rPr>
        <w:t xml:space="preserve">limitu úhrady za nasledujúce rozhodné obdobie podľa </w:t>
      </w:r>
      <w:r w:rsidR="00A20A4A" w:rsidRPr="002735F2">
        <w:rPr>
          <w:rFonts w:ascii="Times New Roman" w:eastAsia="Times New Roman" w:hAnsi="Times New Roman" w:cs="Times New Roman"/>
          <w:color w:val="000000"/>
          <w:kern w:val="0"/>
          <w:lang w:eastAsia="sk-SK"/>
          <w14:ligatures w14:val="none"/>
        </w:rPr>
        <w:t xml:space="preserve">prvej </w:t>
      </w:r>
      <w:r w:rsidR="00C94B6C" w:rsidRPr="002735F2">
        <w:rPr>
          <w:rFonts w:ascii="Times New Roman" w:eastAsia="Times New Roman" w:hAnsi="Times New Roman" w:cs="Times New Roman"/>
          <w:color w:val="000000"/>
          <w:kern w:val="0"/>
          <w:lang w:eastAsia="sk-SK"/>
          <w14:ligatures w14:val="none"/>
        </w:rPr>
        <w:t xml:space="preserve">vety, limitom úhrady za nasledujúce rozhodné obdobie je limit úhrady za </w:t>
      </w:r>
      <w:r w:rsidR="00185A3E" w:rsidRPr="00D97A01">
        <w:rPr>
          <w:rFonts w:ascii="Times New Roman" w:eastAsia="Times New Roman" w:hAnsi="Times New Roman" w:cs="Times New Roman"/>
          <w:color w:val="000000"/>
          <w:kern w:val="0"/>
          <w:lang w:eastAsia="sk-SK"/>
          <w14:ligatures w14:val="none"/>
        </w:rPr>
        <w:t>rozhodné obdobie</w:t>
      </w:r>
      <w:r w:rsidR="00185A3E" w:rsidRPr="002735F2">
        <w:rPr>
          <w:rFonts w:ascii="Times New Roman" w:eastAsia="Times New Roman" w:hAnsi="Times New Roman" w:cs="Times New Roman"/>
          <w:color w:val="000000"/>
          <w:kern w:val="0"/>
          <w:lang w:eastAsia="sk-SK"/>
          <w14:ligatures w14:val="none"/>
        </w:rPr>
        <w:t>, ktoré</w:t>
      </w:r>
      <w:r w:rsidR="004D2D50" w:rsidRPr="002735F2">
        <w:rPr>
          <w:rFonts w:ascii="Times New Roman" w:eastAsia="Times New Roman" w:hAnsi="Times New Roman" w:cs="Times New Roman"/>
          <w:color w:val="000000"/>
          <w:kern w:val="0"/>
          <w:lang w:eastAsia="sk-SK"/>
          <w14:ligatures w14:val="none"/>
        </w:rPr>
        <w:t xml:space="preserve"> bezprostredne predchádzalo rozhodnému obdobiu, pre ktoré sa </w:t>
      </w:r>
      <w:r w:rsidR="00D37216" w:rsidRPr="002735F2">
        <w:rPr>
          <w:rFonts w:ascii="Times New Roman" w:eastAsia="Times New Roman" w:hAnsi="Times New Roman" w:cs="Times New Roman"/>
          <w:color w:val="000000"/>
          <w:kern w:val="0"/>
          <w:lang w:eastAsia="sk-SK"/>
          <w14:ligatures w14:val="none"/>
        </w:rPr>
        <w:t xml:space="preserve">limit úhrady </w:t>
      </w:r>
      <w:r w:rsidR="007232E3" w:rsidRPr="002735F2">
        <w:rPr>
          <w:rFonts w:ascii="Times New Roman" w:eastAsia="Times New Roman" w:hAnsi="Times New Roman" w:cs="Times New Roman"/>
          <w:color w:val="000000"/>
          <w:kern w:val="0"/>
          <w:lang w:eastAsia="sk-SK"/>
          <w14:ligatures w14:val="none"/>
        </w:rPr>
        <w:t>určuje</w:t>
      </w:r>
      <w:r w:rsidR="00185A3E" w:rsidRPr="002735F2">
        <w:rPr>
          <w:rFonts w:ascii="Times New Roman" w:eastAsia="Times New Roman" w:hAnsi="Times New Roman" w:cs="Times New Roman"/>
          <w:color w:val="000000"/>
          <w:kern w:val="0"/>
          <w:lang w:eastAsia="sk-SK"/>
          <w14:ligatures w14:val="none"/>
        </w:rPr>
        <w:t xml:space="preserve"> </w:t>
      </w:r>
      <w:r w:rsidR="00CE5CA9" w:rsidRPr="002735F2">
        <w:rPr>
          <w:rFonts w:ascii="Times New Roman" w:eastAsia="Times New Roman" w:hAnsi="Times New Roman" w:cs="Times New Roman"/>
          <w:color w:val="000000"/>
          <w:kern w:val="0"/>
          <w:lang w:eastAsia="sk-SK"/>
          <w14:ligatures w14:val="none"/>
        </w:rPr>
        <w:t>zv</w:t>
      </w:r>
      <w:r w:rsidR="00E8769D" w:rsidRPr="002735F2">
        <w:rPr>
          <w:rFonts w:ascii="Times New Roman" w:eastAsia="Times New Roman" w:hAnsi="Times New Roman" w:cs="Times New Roman"/>
          <w:color w:val="000000"/>
          <w:kern w:val="0"/>
          <w:lang w:eastAsia="sk-SK"/>
          <w14:ligatures w14:val="none"/>
        </w:rPr>
        <w:t xml:space="preserve">ýšený o </w:t>
      </w:r>
      <w:r w:rsidR="00F26806" w:rsidRPr="002735F2">
        <w:rPr>
          <w:rFonts w:ascii="Times New Roman" w:eastAsia="Times New Roman" w:hAnsi="Times New Roman" w:cs="Times New Roman"/>
          <w:color w:val="000000"/>
          <w:kern w:val="0"/>
          <w:lang w:eastAsia="sk-SK"/>
          <w14:ligatures w14:val="none"/>
        </w:rPr>
        <w:t xml:space="preserve">rozdiel medzi sumou úhrad, ktorú zdravotné poisťovne skutočne vynaložili za vydaný liek alebo za podaný liek za </w:t>
      </w:r>
      <w:r w:rsidR="00036803" w:rsidRPr="00D97A01">
        <w:rPr>
          <w:rFonts w:ascii="Times New Roman" w:eastAsia="Times New Roman" w:hAnsi="Times New Roman" w:cs="Times New Roman"/>
          <w:color w:val="000000"/>
          <w:kern w:val="0"/>
          <w:lang w:eastAsia="sk-SK"/>
          <w14:ligatures w14:val="none"/>
        </w:rPr>
        <w:t>rozhodné obdobie</w:t>
      </w:r>
      <w:r w:rsidR="00036803" w:rsidRPr="002735F2">
        <w:rPr>
          <w:rFonts w:ascii="Times New Roman" w:eastAsia="Times New Roman" w:hAnsi="Times New Roman" w:cs="Times New Roman"/>
          <w:color w:val="000000"/>
          <w:kern w:val="0"/>
          <w:lang w:eastAsia="sk-SK"/>
          <w14:ligatures w14:val="none"/>
        </w:rPr>
        <w:t>, ktoré bezprostredne predchádzalo rozhodnému obdobiu, pre ktoré sa limit úhrady určuje</w:t>
      </w:r>
      <w:r w:rsidR="00FF31F2" w:rsidRPr="002735F2">
        <w:rPr>
          <w:rFonts w:ascii="Times New Roman" w:eastAsia="Times New Roman" w:hAnsi="Times New Roman" w:cs="Times New Roman"/>
          <w:color w:val="000000"/>
          <w:kern w:val="0"/>
          <w:lang w:eastAsia="sk-SK"/>
          <w14:ligatures w14:val="none"/>
        </w:rPr>
        <w:t>,</w:t>
      </w:r>
      <w:r w:rsidR="00F26806" w:rsidRPr="002735F2">
        <w:rPr>
          <w:rFonts w:ascii="Times New Roman" w:eastAsia="Times New Roman" w:hAnsi="Times New Roman" w:cs="Times New Roman"/>
          <w:color w:val="000000"/>
          <w:kern w:val="0"/>
          <w:lang w:eastAsia="sk-SK"/>
          <w14:ligatures w14:val="none"/>
        </w:rPr>
        <w:t xml:space="preserve"> a limitom úhrady </w:t>
      </w:r>
      <w:r w:rsidR="00C56ED3" w:rsidRPr="00D97A01">
        <w:rPr>
          <w:rFonts w:ascii="Times New Roman" w:eastAsia="Times New Roman" w:hAnsi="Times New Roman" w:cs="Times New Roman"/>
          <w:color w:val="000000"/>
          <w:kern w:val="0"/>
          <w:lang w:eastAsia="sk-SK"/>
          <w14:ligatures w14:val="none"/>
        </w:rPr>
        <w:t>platnom</w:t>
      </w:r>
      <w:r w:rsidR="001A1C3A" w:rsidRPr="00D97A01">
        <w:rPr>
          <w:rFonts w:ascii="Times New Roman" w:eastAsia="Times New Roman" w:hAnsi="Times New Roman" w:cs="Times New Roman"/>
          <w:color w:val="000000"/>
          <w:kern w:val="0"/>
          <w:lang w:eastAsia="sk-SK"/>
          <w14:ligatures w14:val="none"/>
        </w:rPr>
        <w:t xml:space="preserve"> pre rozhodné obdobie</w:t>
      </w:r>
      <w:r w:rsidR="001A1C3A" w:rsidRPr="002735F2">
        <w:rPr>
          <w:rFonts w:ascii="Times New Roman" w:eastAsia="Times New Roman" w:hAnsi="Times New Roman" w:cs="Times New Roman"/>
          <w:color w:val="000000"/>
          <w:kern w:val="0"/>
          <w:lang w:eastAsia="sk-SK"/>
          <w14:ligatures w14:val="none"/>
        </w:rPr>
        <w:t>, ktoré bezprostredne predchádzalo rozhodnému obdobiu, pre ktoré sa limit úhrady</w:t>
      </w:r>
      <w:r w:rsidR="00080C91" w:rsidRPr="002735F2">
        <w:rPr>
          <w:rFonts w:ascii="Times New Roman" w:eastAsia="Times New Roman" w:hAnsi="Times New Roman" w:cs="Times New Roman"/>
          <w:color w:val="000000"/>
          <w:kern w:val="0"/>
          <w:lang w:eastAsia="sk-SK"/>
          <w14:ligatures w14:val="none"/>
        </w:rPr>
        <w:t xml:space="preserve"> určuje</w:t>
      </w:r>
      <w:r w:rsidR="00FF31F2" w:rsidRPr="002735F2">
        <w:rPr>
          <w:rFonts w:ascii="Times New Roman" w:eastAsia="Times New Roman" w:hAnsi="Times New Roman" w:cs="Times New Roman"/>
          <w:color w:val="000000"/>
          <w:kern w:val="0"/>
          <w:lang w:eastAsia="sk-SK"/>
          <w14:ligatures w14:val="none"/>
        </w:rPr>
        <w:t>,</w:t>
      </w:r>
      <w:r w:rsidR="00A73567" w:rsidRPr="002735F2">
        <w:rPr>
          <w:rFonts w:ascii="Times New Roman" w:eastAsia="Times New Roman" w:hAnsi="Times New Roman" w:cs="Times New Roman"/>
          <w:color w:val="000000"/>
          <w:kern w:val="0"/>
          <w:lang w:eastAsia="sk-SK"/>
          <w14:ligatures w14:val="none"/>
        </w:rPr>
        <w:t xml:space="preserve"> najviac však o</w:t>
      </w:r>
      <w:r w:rsidR="00FF31F2" w:rsidRPr="002735F2">
        <w:rPr>
          <w:rFonts w:ascii="Times New Roman" w:eastAsia="Times New Roman" w:hAnsi="Times New Roman" w:cs="Times New Roman"/>
          <w:color w:val="000000"/>
          <w:kern w:val="0"/>
          <w:lang w:eastAsia="sk-SK"/>
          <w14:ligatures w14:val="none"/>
        </w:rPr>
        <w:t> </w:t>
      </w:r>
      <w:r w:rsidR="00A73567" w:rsidRPr="002735F2">
        <w:rPr>
          <w:rFonts w:ascii="Times New Roman" w:eastAsia="Times New Roman" w:hAnsi="Times New Roman" w:cs="Times New Roman"/>
          <w:color w:val="000000"/>
          <w:kern w:val="0"/>
          <w:lang w:eastAsia="sk-SK"/>
          <w14:ligatures w14:val="none"/>
        </w:rPr>
        <w:t>20</w:t>
      </w:r>
      <w:r w:rsidR="00FF31F2" w:rsidRPr="002735F2">
        <w:rPr>
          <w:rFonts w:ascii="Times New Roman" w:eastAsia="Times New Roman" w:hAnsi="Times New Roman" w:cs="Times New Roman"/>
          <w:color w:val="000000"/>
          <w:kern w:val="0"/>
          <w:lang w:eastAsia="sk-SK"/>
          <w14:ligatures w14:val="none"/>
        </w:rPr>
        <w:t xml:space="preserve"> </w:t>
      </w:r>
      <w:r w:rsidR="00A73567" w:rsidRPr="002735F2">
        <w:rPr>
          <w:rFonts w:ascii="Times New Roman" w:eastAsia="Times New Roman" w:hAnsi="Times New Roman" w:cs="Times New Roman"/>
          <w:color w:val="000000"/>
          <w:kern w:val="0"/>
          <w:lang w:eastAsia="sk-SK"/>
          <w14:ligatures w14:val="none"/>
        </w:rPr>
        <w:t>% z limitu úhrad</w:t>
      </w:r>
      <w:r w:rsidR="008F01D0" w:rsidRPr="002735F2">
        <w:rPr>
          <w:rFonts w:ascii="Times New Roman" w:eastAsia="Times New Roman" w:hAnsi="Times New Roman" w:cs="Times New Roman"/>
          <w:color w:val="000000"/>
          <w:kern w:val="0"/>
          <w:lang w:eastAsia="sk-SK"/>
          <w14:ligatures w14:val="none"/>
        </w:rPr>
        <w:t>y</w:t>
      </w:r>
      <w:r w:rsidR="00AA3C25" w:rsidRPr="00D97A01">
        <w:rPr>
          <w:rFonts w:ascii="Times New Roman" w:eastAsia="Times New Roman" w:hAnsi="Times New Roman" w:cs="Times New Roman"/>
          <w:color w:val="000000"/>
          <w:kern w:val="0"/>
          <w:lang w:eastAsia="sk-SK"/>
          <w14:ligatures w14:val="none"/>
        </w:rPr>
        <w:t xml:space="preserve"> za</w:t>
      </w:r>
      <w:r w:rsidR="00330F55" w:rsidRPr="002735F2">
        <w:rPr>
          <w:rFonts w:ascii="Times New Roman" w:eastAsia="Times New Roman" w:hAnsi="Times New Roman" w:cs="Times New Roman"/>
          <w:color w:val="000000"/>
          <w:kern w:val="0"/>
          <w:lang w:eastAsia="sk-SK"/>
          <w14:ligatures w14:val="none"/>
        </w:rPr>
        <w:t xml:space="preserve"> </w:t>
      </w:r>
      <w:r w:rsidR="00CB5197" w:rsidRPr="00D97A01">
        <w:rPr>
          <w:rFonts w:ascii="Times New Roman" w:eastAsia="Times New Roman" w:hAnsi="Times New Roman" w:cs="Times New Roman"/>
          <w:color w:val="000000"/>
          <w:kern w:val="0"/>
          <w:lang w:eastAsia="sk-SK"/>
          <w14:ligatures w14:val="none"/>
        </w:rPr>
        <w:t>rozhodné obdobie</w:t>
      </w:r>
      <w:r w:rsidR="00CB5197" w:rsidRPr="002735F2">
        <w:rPr>
          <w:rFonts w:ascii="Times New Roman" w:eastAsia="Times New Roman" w:hAnsi="Times New Roman" w:cs="Times New Roman"/>
          <w:color w:val="000000"/>
          <w:kern w:val="0"/>
          <w:lang w:eastAsia="sk-SK"/>
          <w14:ligatures w14:val="none"/>
        </w:rPr>
        <w:t>, ktoré bezprostredne predchádzalo rozhodnému obdobiu, pre ktoré sa limit úhrady</w:t>
      </w:r>
      <w:r w:rsidR="00080C91" w:rsidRPr="002735F2">
        <w:rPr>
          <w:rFonts w:ascii="Times New Roman" w:eastAsia="Times New Roman" w:hAnsi="Times New Roman" w:cs="Times New Roman"/>
          <w:color w:val="000000"/>
          <w:kern w:val="0"/>
          <w:lang w:eastAsia="sk-SK"/>
          <w14:ligatures w14:val="none"/>
        </w:rPr>
        <w:t xml:space="preserve"> určuje</w:t>
      </w:r>
      <w:r w:rsidR="00330F55" w:rsidRPr="002735F2">
        <w:rPr>
          <w:rFonts w:ascii="Times New Roman" w:eastAsia="Times New Roman" w:hAnsi="Times New Roman" w:cs="Times New Roman"/>
          <w:color w:val="000000"/>
          <w:kern w:val="0"/>
          <w:lang w:eastAsia="sk-SK"/>
          <w14:ligatures w14:val="none"/>
        </w:rPr>
        <w:t xml:space="preserve"> ak </w:t>
      </w:r>
      <w:r w:rsidR="00776DF2" w:rsidRPr="002735F2">
        <w:rPr>
          <w:rFonts w:ascii="Times New Roman" w:eastAsia="Times New Roman" w:hAnsi="Times New Roman" w:cs="Times New Roman"/>
          <w:color w:val="000000"/>
          <w:kern w:val="0"/>
          <w:lang w:eastAsia="sk-SK"/>
          <w14:ligatures w14:val="none"/>
        </w:rPr>
        <w:t xml:space="preserve">suma, ktorú zdravotné poisťovne </w:t>
      </w:r>
      <w:r w:rsidR="005F23EF" w:rsidRPr="002735F2">
        <w:rPr>
          <w:rFonts w:ascii="Times New Roman" w:eastAsia="Times New Roman" w:hAnsi="Times New Roman" w:cs="Times New Roman"/>
          <w:color w:val="000000"/>
          <w:kern w:val="0"/>
          <w:lang w:eastAsia="sk-SK"/>
          <w14:ligatures w14:val="none"/>
        </w:rPr>
        <w:t xml:space="preserve">skutočne vynaložili za vydaný liek alebo za podaný liek za </w:t>
      </w:r>
      <w:r w:rsidR="00445918" w:rsidRPr="00D97A01">
        <w:rPr>
          <w:rFonts w:ascii="Times New Roman" w:eastAsia="Times New Roman" w:hAnsi="Times New Roman" w:cs="Times New Roman"/>
          <w:color w:val="000000"/>
          <w:kern w:val="0"/>
          <w:lang w:eastAsia="sk-SK"/>
          <w14:ligatures w14:val="none"/>
        </w:rPr>
        <w:t>rozhodné obdobie</w:t>
      </w:r>
      <w:r w:rsidR="00445918" w:rsidRPr="002735F2">
        <w:rPr>
          <w:rFonts w:ascii="Times New Roman" w:eastAsia="Times New Roman" w:hAnsi="Times New Roman" w:cs="Times New Roman"/>
          <w:color w:val="000000"/>
          <w:kern w:val="0"/>
          <w:lang w:eastAsia="sk-SK"/>
          <w14:ligatures w14:val="none"/>
        </w:rPr>
        <w:t>, ktoré bezprostredne predchádzalo rozhodnému obdobiu, pre ktoré sa limit úhrady</w:t>
      </w:r>
      <w:r w:rsidR="00994E84" w:rsidRPr="002735F2">
        <w:rPr>
          <w:rFonts w:ascii="Times New Roman" w:eastAsia="Times New Roman" w:hAnsi="Times New Roman" w:cs="Times New Roman"/>
          <w:color w:val="000000"/>
          <w:kern w:val="0"/>
          <w:lang w:eastAsia="sk-SK"/>
          <w14:ligatures w14:val="none"/>
        </w:rPr>
        <w:t xml:space="preserve"> určuje</w:t>
      </w:r>
      <w:r w:rsidR="005F23EF" w:rsidRPr="002735F2">
        <w:rPr>
          <w:rFonts w:ascii="Times New Roman" w:eastAsia="Times New Roman" w:hAnsi="Times New Roman" w:cs="Times New Roman"/>
          <w:color w:val="000000"/>
          <w:kern w:val="0"/>
          <w:lang w:eastAsia="sk-SK"/>
          <w14:ligatures w14:val="none"/>
        </w:rPr>
        <w:t xml:space="preserve"> prevyšuje limit úhrad</w:t>
      </w:r>
      <w:r w:rsidR="008F01D0" w:rsidRPr="002735F2">
        <w:rPr>
          <w:rFonts w:ascii="Times New Roman" w:eastAsia="Times New Roman" w:hAnsi="Times New Roman" w:cs="Times New Roman"/>
          <w:color w:val="000000"/>
          <w:kern w:val="0"/>
          <w:lang w:eastAsia="sk-SK"/>
          <w14:ligatures w14:val="none"/>
        </w:rPr>
        <w:t>y</w:t>
      </w:r>
      <w:r w:rsidR="005F23EF" w:rsidRPr="002735F2">
        <w:rPr>
          <w:rFonts w:ascii="Times New Roman" w:eastAsia="Times New Roman" w:hAnsi="Times New Roman" w:cs="Times New Roman"/>
          <w:color w:val="000000"/>
          <w:kern w:val="0"/>
          <w:lang w:eastAsia="sk-SK"/>
          <w14:ligatures w14:val="none"/>
        </w:rPr>
        <w:t xml:space="preserve"> za </w:t>
      </w:r>
      <w:r w:rsidR="009C1DA2" w:rsidRPr="00D97A01">
        <w:rPr>
          <w:rFonts w:ascii="Times New Roman" w:eastAsia="Times New Roman" w:hAnsi="Times New Roman" w:cs="Times New Roman"/>
          <w:color w:val="000000"/>
          <w:kern w:val="0"/>
          <w:lang w:eastAsia="sk-SK"/>
          <w14:ligatures w14:val="none"/>
        </w:rPr>
        <w:t>rozhodné obdobie</w:t>
      </w:r>
      <w:r w:rsidR="009C1DA2" w:rsidRPr="002735F2">
        <w:rPr>
          <w:rFonts w:ascii="Times New Roman" w:eastAsia="Times New Roman" w:hAnsi="Times New Roman" w:cs="Times New Roman"/>
          <w:color w:val="000000"/>
          <w:kern w:val="0"/>
          <w:lang w:eastAsia="sk-SK"/>
          <w14:ligatures w14:val="none"/>
        </w:rPr>
        <w:t xml:space="preserve">, ktoré bezprostredne predchádzalo rozhodnému obdobiu, pre ktoré sa limit úhrady </w:t>
      </w:r>
      <w:r w:rsidR="005E4EEA" w:rsidRPr="002735F2">
        <w:rPr>
          <w:rFonts w:ascii="Times New Roman" w:eastAsia="Times New Roman" w:hAnsi="Times New Roman" w:cs="Times New Roman"/>
          <w:color w:val="000000"/>
          <w:kern w:val="0"/>
          <w:lang w:eastAsia="sk-SK"/>
          <w14:ligatures w14:val="none"/>
        </w:rPr>
        <w:t>určuje</w:t>
      </w:r>
      <w:r w:rsidR="00231DCF" w:rsidRPr="002735F2">
        <w:rPr>
          <w:rFonts w:ascii="Times New Roman" w:eastAsia="Times New Roman" w:hAnsi="Times New Roman" w:cs="Times New Roman"/>
          <w:color w:val="000000"/>
          <w:kern w:val="0"/>
          <w:lang w:eastAsia="sk-SK"/>
          <w14:ligatures w14:val="none"/>
        </w:rPr>
        <w:t xml:space="preserve"> </w:t>
      </w:r>
      <w:r w:rsidR="00C52411" w:rsidRPr="002735F2">
        <w:rPr>
          <w:rFonts w:ascii="Times New Roman" w:eastAsia="Times New Roman" w:hAnsi="Times New Roman" w:cs="Times New Roman"/>
          <w:color w:val="000000"/>
          <w:kern w:val="0"/>
          <w:lang w:eastAsia="sk-SK"/>
          <w14:ligatures w14:val="none"/>
        </w:rPr>
        <w:t xml:space="preserve">alebo znížený o rozdiel medzi sumou úhrad, ktorú zdravotné poisťovne skutočne vynaložili za vydaný liek alebo za podaný liek za </w:t>
      </w:r>
      <w:r w:rsidR="00875A47" w:rsidRPr="00D97A01">
        <w:rPr>
          <w:rFonts w:ascii="Times New Roman" w:eastAsia="Times New Roman" w:hAnsi="Times New Roman" w:cs="Times New Roman"/>
          <w:color w:val="000000"/>
          <w:kern w:val="0"/>
          <w:lang w:eastAsia="sk-SK"/>
          <w14:ligatures w14:val="none"/>
        </w:rPr>
        <w:t>rozhodné obdobie</w:t>
      </w:r>
      <w:r w:rsidR="00875A47" w:rsidRPr="002735F2">
        <w:rPr>
          <w:rFonts w:ascii="Times New Roman" w:eastAsia="Times New Roman" w:hAnsi="Times New Roman" w:cs="Times New Roman"/>
          <w:color w:val="000000"/>
          <w:kern w:val="0"/>
          <w:lang w:eastAsia="sk-SK"/>
          <w14:ligatures w14:val="none"/>
        </w:rPr>
        <w:t>, ktoré bezprostredne predchádzalo rozhodnému obdobiu, pre ktoré sa limit úhrady určuje</w:t>
      </w:r>
      <w:r w:rsidR="00C52411" w:rsidRPr="002735F2">
        <w:rPr>
          <w:rFonts w:ascii="Times New Roman" w:eastAsia="Times New Roman" w:hAnsi="Times New Roman" w:cs="Times New Roman"/>
          <w:color w:val="000000"/>
          <w:kern w:val="0"/>
          <w:lang w:eastAsia="sk-SK"/>
          <w14:ligatures w14:val="none"/>
        </w:rPr>
        <w:t xml:space="preserve"> a limitom úhrady v </w:t>
      </w:r>
      <w:r w:rsidR="00875A47" w:rsidRPr="00D97A01">
        <w:rPr>
          <w:rFonts w:ascii="Times New Roman" w:eastAsia="Times New Roman" w:hAnsi="Times New Roman" w:cs="Times New Roman"/>
          <w:color w:val="000000"/>
          <w:kern w:val="0"/>
          <w:lang w:eastAsia="sk-SK"/>
          <w14:ligatures w14:val="none"/>
        </w:rPr>
        <w:t xml:space="preserve">rozhodnom </w:t>
      </w:r>
      <w:proofErr w:type="spellStart"/>
      <w:r w:rsidR="00875A47" w:rsidRPr="00D97A01">
        <w:rPr>
          <w:rFonts w:ascii="Times New Roman" w:eastAsia="Times New Roman" w:hAnsi="Times New Roman" w:cs="Times New Roman"/>
          <w:color w:val="000000"/>
          <w:kern w:val="0"/>
          <w:lang w:eastAsia="sk-SK"/>
          <w14:ligatures w14:val="none"/>
        </w:rPr>
        <w:t>obdobi</w:t>
      </w:r>
      <w:r w:rsidR="00875A47" w:rsidRPr="002735F2">
        <w:rPr>
          <w:rFonts w:ascii="Times New Roman" w:eastAsia="Times New Roman" w:hAnsi="Times New Roman" w:cs="Times New Roman"/>
          <w:color w:val="000000"/>
          <w:kern w:val="0"/>
          <w:lang w:eastAsia="sk-SK"/>
          <w14:ligatures w14:val="none"/>
        </w:rPr>
        <w:t>í</w:t>
      </w:r>
      <w:proofErr w:type="spellEnd"/>
      <w:r w:rsidR="00875A47" w:rsidRPr="002735F2">
        <w:rPr>
          <w:rFonts w:ascii="Times New Roman" w:eastAsia="Times New Roman" w:hAnsi="Times New Roman" w:cs="Times New Roman"/>
          <w:color w:val="000000"/>
          <w:kern w:val="0"/>
          <w:lang w:eastAsia="sk-SK"/>
          <w14:ligatures w14:val="none"/>
        </w:rPr>
        <w:t>, ktoré bezprostredne predchádzalo rozhodnému obdobiu, pre ktoré sa limit úhrady určuje</w:t>
      </w:r>
      <w:r w:rsidR="00FF31F2" w:rsidRPr="002735F2">
        <w:rPr>
          <w:rFonts w:ascii="Times New Roman" w:eastAsia="Times New Roman" w:hAnsi="Times New Roman" w:cs="Times New Roman"/>
          <w:color w:val="000000"/>
          <w:kern w:val="0"/>
          <w:lang w:eastAsia="sk-SK"/>
          <w14:ligatures w14:val="none"/>
        </w:rPr>
        <w:t>,</w:t>
      </w:r>
      <w:r w:rsidR="00C52411" w:rsidRPr="002735F2">
        <w:rPr>
          <w:rFonts w:ascii="Times New Roman" w:eastAsia="Times New Roman" w:hAnsi="Times New Roman" w:cs="Times New Roman"/>
          <w:color w:val="000000"/>
          <w:kern w:val="0"/>
          <w:lang w:eastAsia="sk-SK"/>
          <w14:ligatures w14:val="none"/>
        </w:rPr>
        <w:t xml:space="preserve"> najviac však o</w:t>
      </w:r>
      <w:r w:rsidR="00FF31F2" w:rsidRPr="002735F2">
        <w:rPr>
          <w:rFonts w:ascii="Times New Roman" w:eastAsia="Times New Roman" w:hAnsi="Times New Roman" w:cs="Times New Roman"/>
          <w:color w:val="000000"/>
          <w:kern w:val="0"/>
          <w:lang w:eastAsia="sk-SK"/>
          <w14:ligatures w14:val="none"/>
        </w:rPr>
        <w:t> </w:t>
      </w:r>
      <w:r w:rsidR="00C52411" w:rsidRPr="002735F2">
        <w:rPr>
          <w:rFonts w:ascii="Times New Roman" w:eastAsia="Times New Roman" w:hAnsi="Times New Roman" w:cs="Times New Roman"/>
          <w:color w:val="000000"/>
          <w:kern w:val="0"/>
          <w:lang w:eastAsia="sk-SK"/>
          <w14:ligatures w14:val="none"/>
        </w:rPr>
        <w:t>20</w:t>
      </w:r>
      <w:r w:rsidR="00FF31F2" w:rsidRPr="002735F2">
        <w:rPr>
          <w:rFonts w:ascii="Times New Roman" w:eastAsia="Times New Roman" w:hAnsi="Times New Roman" w:cs="Times New Roman"/>
          <w:color w:val="000000"/>
          <w:kern w:val="0"/>
          <w:lang w:eastAsia="sk-SK"/>
          <w14:ligatures w14:val="none"/>
        </w:rPr>
        <w:t xml:space="preserve"> </w:t>
      </w:r>
      <w:r w:rsidR="00C52411" w:rsidRPr="002735F2">
        <w:rPr>
          <w:rFonts w:ascii="Times New Roman" w:eastAsia="Times New Roman" w:hAnsi="Times New Roman" w:cs="Times New Roman"/>
          <w:color w:val="000000"/>
          <w:kern w:val="0"/>
          <w:lang w:eastAsia="sk-SK"/>
          <w14:ligatures w14:val="none"/>
        </w:rPr>
        <w:t>% z limitu úhrad</w:t>
      </w:r>
      <w:r w:rsidR="008F01D0" w:rsidRPr="002735F2">
        <w:rPr>
          <w:rFonts w:ascii="Times New Roman" w:eastAsia="Times New Roman" w:hAnsi="Times New Roman" w:cs="Times New Roman"/>
          <w:color w:val="000000"/>
          <w:kern w:val="0"/>
          <w:lang w:eastAsia="sk-SK"/>
          <w14:ligatures w14:val="none"/>
        </w:rPr>
        <w:t>y</w:t>
      </w:r>
      <w:r w:rsidR="00C52411" w:rsidRPr="002735F2">
        <w:rPr>
          <w:rFonts w:ascii="Times New Roman" w:eastAsia="Times New Roman" w:hAnsi="Times New Roman" w:cs="Times New Roman"/>
          <w:color w:val="000000"/>
          <w:kern w:val="0"/>
          <w:lang w:eastAsia="sk-SK"/>
          <w14:ligatures w14:val="none"/>
        </w:rPr>
        <w:t xml:space="preserve"> za </w:t>
      </w:r>
      <w:r w:rsidR="00875A47" w:rsidRPr="00D97A01">
        <w:rPr>
          <w:rFonts w:ascii="Times New Roman" w:eastAsia="Times New Roman" w:hAnsi="Times New Roman" w:cs="Times New Roman"/>
          <w:color w:val="000000"/>
          <w:kern w:val="0"/>
          <w:lang w:eastAsia="sk-SK"/>
          <w14:ligatures w14:val="none"/>
        </w:rPr>
        <w:t>rozhodné obdobie</w:t>
      </w:r>
      <w:r w:rsidR="00875A47" w:rsidRPr="002735F2">
        <w:rPr>
          <w:rFonts w:ascii="Times New Roman" w:eastAsia="Times New Roman" w:hAnsi="Times New Roman" w:cs="Times New Roman"/>
          <w:color w:val="000000"/>
          <w:kern w:val="0"/>
          <w:lang w:eastAsia="sk-SK"/>
          <w14:ligatures w14:val="none"/>
        </w:rPr>
        <w:t>, ktoré bezprostredne predchádzalo rozhodnému obdobiu, pre ktoré sa limit úhrady určuje</w:t>
      </w:r>
      <w:r w:rsidR="00FF31F2" w:rsidRPr="002735F2">
        <w:rPr>
          <w:rFonts w:ascii="Times New Roman" w:eastAsia="Times New Roman" w:hAnsi="Times New Roman" w:cs="Times New Roman"/>
          <w:color w:val="000000"/>
          <w:kern w:val="0"/>
          <w:lang w:eastAsia="sk-SK"/>
          <w14:ligatures w14:val="none"/>
        </w:rPr>
        <w:t>,</w:t>
      </w:r>
      <w:r w:rsidR="00C52411" w:rsidRPr="002735F2">
        <w:rPr>
          <w:rFonts w:ascii="Times New Roman" w:eastAsia="Times New Roman" w:hAnsi="Times New Roman" w:cs="Times New Roman"/>
          <w:color w:val="000000"/>
          <w:kern w:val="0"/>
          <w:lang w:eastAsia="sk-SK"/>
          <w14:ligatures w14:val="none"/>
        </w:rPr>
        <w:t xml:space="preserve"> ak suma, ktorú zdravotné poisťovne skutočne vynaložili za vydaný liek alebo za podaný liek za </w:t>
      </w:r>
      <w:r w:rsidR="00875A47" w:rsidRPr="00D97A01">
        <w:rPr>
          <w:rFonts w:ascii="Times New Roman" w:eastAsia="Times New Roman" w:hAnsi="Times New Roman" w:cs="Times New Roman"/>
          <w:color w:val="000000"/>
          <w:kern w:val="0"/>
          <w:lang w:eastAsia="sk-SK"/>
          <w14:ligatures w14:val="none"/>
        </w:rPr>
        <w:t>rozhodné obdobie</w:t>
      </w:r>
      <w:r w:rsidR="00875A47" w:rsidRPr="002735F2">
        <w:rPr>
          <w:rFonts w:ascii="Times New Roman" w:eastAsia="Times New Roman" w:hAnsi="Times New Roman" w:cs="Times New Roman"/>
          <w:color w:val="000000"/>
          <w:kern w:val="0"/>
          <w:lang w:eastAsia="sk-SK"/>
          <w14:ligatures w14:val="none"/>
        </w:rPr>
        <w:t>, ktoré bezprostredne predchádzalo rozhodnému obdobiu, pre ktoré sa limit úhrady určuje</w:t>
      </w:r>
      <w:r w:rsidR="00875A47" w:rsidRPr="00D97A01" w:rsidDel="00875A47">
        <w:rPr>
          <w:rFonts w:ascii="Times New Roman" w:eastAsia="Times New Roman" w:hAnsi="Times New Roman" w:cs="Times New Roman"/>
          <w:color w:val="000000"/>
          <w:kern w:val="0"/>
          <w:lang w:eastAsia="sk-SK"/>
          <w14:ligatures w14:val="none"/>
        </w:rPr>
        <w:t xml:space="preserve"> </w:t>
      </w:r>
      <w:r w:rsidR="00493D78" w:rsidRPr="002735F2">
        <w:rPr>
          <w:rFonts w:ascii="Times New Roman" w:eastAsia="Times New Roman" w:hAnsi="Times New Roman" w:cs="Times New Roman"/>
          <w:color w:val="000000"/>
          <w:kern w:val="0"/>
          <w:lang w:eastAsia="sk-SK"/>
          <w14:ligatures w14:val="none"/>
        </w:rPr>
        <w:t>neprevyšuje limit úhrad</w:t>
      </w:r>
      <w:r w:rsidR="008F01D0" w:rsidRPr="002735F2">
        <w:rPr>
          <w:rFonts w:ascii="Times New Roman" w:eastAsia="Times New Roman" w:hAnsi="Times New Roman" w:cs="Times New Roman"/>
          <w:color w:val="000000"/>
          <w:kern w:val="0"/>
          <w:lang w:eastAsia="sk-SK"/>
          <w14:ligatures w14:val="none"/>
        </w:rPr>
        <w:t>y</w:t>
      </w:r>
      <w:r w:rsidR="00493D78" w:rsidRPr="002735F2">
        <w:rPr>
          <w:rFonts w:ascii="Times New Roman" w:eastAsia="Times New Roman" w:hAnsi="Times New Roman" w:cs="Times New Roman"/>
          <w:color w:val="000000"/>
          <w:kern w:val="0"/>
          <w:lang w:eastAsia="sk-SK"/>
          <w14:ligatures w14:val="none"/>
        </w:rPr>
        <w:t xml:space="preserve"> za </w:t>
      </w:r>
      <w:r w:rsidR="00875A47" w:rsidRPr="00D97A01">
        <w:rPr>
          <w:rFonts w:ascii="Times New Roman" w:eastAsia="Times New Roman" w:hAnsi="Times New Roman" w:cs="Times New Roman"/>
          <w:color w:val="000000"/>
          <w:kern w:val="0"/>
          <w:lang w:eastAsia="sk-SK"/>
          <w14:ligatures w14:val="none"/>
        </w:rPr>
        <w:t>rozhodné obdobie</w:t>
      </w:r>
      <w:r w:rsidR="00875A47" w:rsidRPr="002735F2">
        <w:rPr>
          <w:rFonts w:ascii="Times New Roman" w:eastAsia="Times New Roman" w:hAnsi="Times New Roman" w:cs="Times New Roman"/>
          <w:color w:val="000000"/>
          <w:kern w:val="0"/>
          <w:lang w:eastAsia="sk-SK"/>
          <w14:ligatures w14:val="none"/>
        </w:rPr>
        <w:t>, ktoré bezprostredne predchádzalo rozhodnému obdobiu, pre ktoré sa limit úhrady určuje</w:t>
      </w:r>
      <w:r w:rsidR="000B1022" w:rsidRPr="002735F2">
        <w:rPr>
          <w:rFonts w:ascii="Times New Roman" w:eastAsia="Times New Roman" w:hAnsi="Times New Roman" w:cs="Times New Roman"/>
          <w:color w:val="000000"/>
          <w:kern w:val="0"/>
          <w:lang w:eastAsia="sk-SK"/>
          <w14:ligatures w14:val="none"/>
        </w:rPr>
        <w:t>,</w:t>
      </w:r>
      <w:r w:rsidR="005C6FCC" w:rsidRPr="002735F2">
        <w:rPr>
          <w:rFonts w:ascii="Times New Roman" w:eastAsia="Times New Roman" w:hAnsi="Times New Roman" w:cs="Times New Roman"/>
          <w:color w:val="000000"/>
          <w:kern w:val="0"/>
          <w:lang w:eastAsia="sk-SK"/>
          <w14:ligatures w14:val="none"/>
        </w:rPr>
        <w:t xml:space="preserve"> </w:t>
      </w:r>
      <w:r w:rsidR="008C1E23" w:rsidRPr="002735F2">
        <w:rPr>
          <w:rFonts w:ascii="Times New Roman" w:eastAsia="Times New Roman" w:hAnsi="Times New Roman" w:cs="Times New Roman"/>
          <w:color w:val="000000"/>
          <w:kern w:val="0"/>
          <w:lang w:eastAsia="sk-SK"/>
          <w14:ligatures w14:val="none"/>
        </w:rPr>
        <w:t xml:space="preserve">ak </w:t>
      </w:r>
      <w:r w:rsidR="00A87AA0" w:rsidRPr="002735F2">
        <w:rPr>
          <w:rFonts w:ascii="Times New Roman" w:eastAsia="Times New Roman" w:hAnsi="Times New Roman" w:cs="Times New Roman"/>
          <w:color w:val="000000"/>
          <w:kern w:val="0"/>
          <w:lang w:eastAsia="sk-SK"/>
          <w14:ligatures w14:val="none"/>
        </w:rPr>
        <w:t xml:space="preserve">odseky 5 a 6 </w:t>
      </w:r>
      <w:r w:rsidR="008C1E23" w:rsidRPr="002735F2">
        <w:rPr>
          <w:rFonts w:ascii="Times New Roman" w:eastAsia="Times New Roman" w:hAnsi="Times New Roman" w:cs="Times New Roman"/>
          <w:color w:val="000000"/>
          <w:kern w:val="0"/>
          <w:lang w:eastAsia="sk-SK"/>
          <w14:ligatures w14:val="none"/>
        </w:rPr>
        <w:t>neustanovuj</w:t>
      </w:r>
      <w:r w:rsidR="00A87AA0" w:rsidRPr="002735F2">
        <w:rPr>
          <w:rFonts w:ascii="Times New Roman" w:eastAsia="Times New Roman" w:hAnsi="Times New Roman" w:cs="Times New Roman"/>
          <w:color w:val="000000"/>
          <w:kern w:val="0"/>
          <w:lang w:eastAsia="sk-SK"/>
          <w14:ligatures w14:val="none"/>
        </w:rPr>
        <w:t>ú</w:t>
      </w:r>
      <w:r w:rsidR="008C1E23" w:rsidRPr="002735F2">
        <w:rPr>
          <w:rFonts w:ascii="Times New Roman" w:eastAsia="Times New Roman" w:hAnsi="Times New Roman" w:cs="Times New Roman"/>
          <w:color w:val="000000"/>
          <w:kern w:val="0"/>
          <w:lang w:eastAsia="sk-SK"/>
          <w14:ligatures w14:val="none"/>
        </w:rPr>
        <w:t xml:space="preserve"> inak.</w:t>
      </w:r>
    </w:p>
    <w:p w14:paraId="43112FDA" w14:textId="77777777" w:rsidR="00C94B6C" w:rsidRPr="002735F2" w:rsidRDefault="00C94B6C" w:rsidP="00C94B6C">
      <w:pPr>
        <w:spacing w:line="276" w:lineRule="auto"/>
        <w:rPr>
          <w:rFonts w:ascii="Times New Roman" w:eastAsia="Times New Roman" w:hAnsi="Times New Roman" w:cs="Times New Roman"/>
          <w:color w:val="000000"/>
          <w:kern w:val="0"/>
          <w:vertAlign w:val="superscript"/>
          <w:lang w:eastAsia="sk-SK"/>
          <w14:ligatures w14:val="none"/>
        </w:rPr>
      </w:pPr>
    </w:p>
    <w:p w14:paraId="0565A287" w14:textId="6CD6F6FF" w:rsidR="00C94B6C" w:rsidRPr="002735F2" w:rsidRDefault="00C1503D" w:rsidP="00C94B6C">
      <w:pPr>
        <w:spacing w:line="276" w:lineRule="auto"/>
        <w:rPr>
          <w:rFonts w:ascii="Times New Roman" w:eastAsia="Times New Roman" w:hAnsi="Times New Roman" w:cs="Times New Roman"/>
          <w:color w:val="000000"/>
          <w:kern w:val="0"/>
          <w:vertAlign w:val="superscript"/>
          <w:lang w:eastAsia="sk-SK"/>
          <w14:ligatures w14:val="none"/>
        </w:rPr>
      </w:pPr>
      <w:r w:rsidRPr="002735F2">
        <w:rPr>
          <w:rFonts w:ascii="Times New Roman" w:eastAsia="Times New Roman" w:hAnsi="Times New Roman" w:cs="Times New Roman"/>
          <w:color w:val="000000"/>
          <w:kern w:val="0"/>
          <w:lang w:eastAsia="sk-SK"/>
          <w14:ligatures w14:val="none"/>
        </w:rPr>
        <w:t>(5</w:t>
      </w:r>
      <w:r w:rsidR="00C94B6C" w:rsidRPr="002735F2">
        <w:rPr>
          <w:rFonts w:ascii="Times New Roman" w:eastAsia="Times New Roman" w:hAnsi="Times New Roman" w:cs="Times New Roman"/>
          <w:color w:val="000000"/>
          <w:kern w:val="0"/>
          <w:lang w:eastAsia="sk-SK"/>
          <w14:ligatures w14:val="none"/>
        </w:rPr>
        <w:t xml:space="preserve">) </w:t>
      </w:r>
      <w:r w:rsidR="00A61FC7" w:rsidRPr="002735F2">
        <w:rPr>
          <w:rFonts w:ascii="Times New Roman" w:eastAsia="Times New Roman" w:hAnsi="Times New Roman" w:cs="Times New Roman"/>
          <w:color w:val="000000"/>
          <w:kern w:val="0"/>
          <w:lang w:eastAsia="sk-SK"/>
          <w14:ligatures w14:val="none"/>
        </w:rPr>
        <w:t>Ak v odseku 6 nie je ustanovené inak n</w:t>
      </w:r>
      <w:r w:rsidR="00C94B6C" w:rsidRPr="002735F2">
        <w:rPr>
          <w:rFonts w:ascii="Times New Roman" w:eastAsia="Times New Roman" w:hAnsi="Times New Roman" w:cs="Times New Roman"/>
          <w:color w:val="000000"/>
          <w:kern w:val="0"/>
          <w:lang w:eastAsia="sk-SK"/>
          <w14:ligatures w14:val="none"/>
        </w:rPr>
        <w:t xml:space="preserve">eplatné je dojednanie zmluvných strán, ktorým by došlo k zvýšeniu limitu úhrady </w:t>
      </w:r>
    </w:p>
    <w:p w14:paraId="2718D0D6" w14:textId="77777777" w:rsidR="00C94B6C" w:rsidRPr="002735F2" w:rsidRDefault="00C94B6C" w:rsidP="00C94B6C">
      <w:pPr>
        <w:pStyle w:val="Odsekzoznamu"/>
        <w:numPr>
          <w:ilvl w:val="0"/>
          <w:numId w:val="36"/>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prvom rozhodnom období,</w:t>
      </w:r>
      <w:r w:rsidR="002952BE" w:rsidRPr="002735F2">
        <w:rPr>
          <w:rFonts w:ascii="Times New Roman" w:eastAsia="Times New Roman" w:hAnsi="Times New Roman" w:cs="Times New Roman"/>
          <w:color w:val="000000"/>
          <w:kern w:val="0"/>
          <w:lang w:eastAsia="sk-SK"/>
          <w14:ligatures w14:val="none"/>
        </w:rPr>
        <w:t xml:space="preserve"> v</w:t>
      </w:r>
      <w:r w:rsidRPr="002735F2">
        <w:rPr>
          <w:rFonts w:ascii="Times New Roman" w:eastAsia="Times New Roman" w:hAnsi="Times New Roman" w:cs="Times New Roman"/>
          <w:color w:val="000000"/>
          <w:kern w:val="0"/>
          <w:lang w:eastAsia="sk-SK"/>
          <w14:ligatures w14:val="none"/>
        </w:rPr>
        <w:t xml:space="preserve"> druhom rozhodnom období alebo v treťom rozhodnom období po nadobudnutí účinnosti zmluvy o podmienkach úhrady lieku oproti limitu úhrady dohodnuté</w:t>
      </w:r>
      <w:r w:rsidR="00AA6C47" w:rsidRPr="002735F2">
        <w:rPr>
          <w:rFonts w:ascii="Times New Roman" w:eastAsia="Times New Roman" w:hAnsi="Times New Roman" w:cs="Times New Roman"/>
          <w:color w:val="000000"/>
          <w:kern w:val="0"/>
          <w:lang w:eastAsia="sk-SK"/>
          <w14:ligatures w14:val="none"/>
        </w:rPr>
        <w:t>mu</w:t>
      </w:r>
      <w:r w:rsidRPr="002735F2">
        <w:rPr>
          <w:rFonts w:ascii="Times New Roman" w:eastAsia="Times New Roman" w:hAnsi="Times New Roman" w:cs="Times New Roman"/>
          <w:color w:val="000000"/>
          <w:kern w:val="0"/>
          <w:lang w:eastAsia="sk-SK"/>
          <w14:ligatures w14:val="none"/>
        </w:rPr>
        <w:t xml:space="preserve"> v</w:t>
      </w:r>
      <w:r w:rsidR="00FD5D13" w:rsidRPr="002735F2">
        <w:rPr>
          <w:rFonts w:ascii="Times New Roman" w:eastAsia="Times New Roman" w:hAnsi="Times New Roman" w:cs="Times New Roman"/>
          <w:color w:val="000000"/>
          <w:kern w:val="0"/>
          <w:lang w:eastAsia="sk-SK"/>
          <w14:ligatures w14:val="none"/>
        </w:rPr>
        <w:t> </w:t>
      </w:r>
      <w:r w:rsidRPr="002735F2">
        <w:rPr>
          <w:rFonts w:ascii="Times New Roman" w:eastAsia="Times New Roman" w:hAnsi="Times New Roman" w:cs="Times New Roman"/>
          <w:color w:val="000000"/>
          <w:kern w:val="0"/>
          <w:lang w:eastAsia="sk-SK"/>
          <w14:ligatures w14:val="none"/>
        </w:rPr>
        <w:t>zmluve</w:t>
      </w:r>
      <w:r w:rsidR="00FD5D13" w:rsidRPr="002735F2">
        <w:rPr>
          <w:rFonts w:ascii="Times New Roman" w:eastAsia="Times New Roman" w:hAnsi="Times New Roman" w:cs="Times New Roman"/>
          <w:color w:val="000000"/>
          <w:kern w:val="0"/>
          <w:lang w:eastAsia="sk-SK"/>
          <w14:ligatures w14:val="none"/>
        </w:rPr>
        <w:t xml:space="preserve"> o podmienkach úhrady lieku</w:t>
      </w:r>
      <w:r w:rsidRPr="002735F2">
        <w:rPr>
          <w:rFonts w:ascii="Times New Roman" w:eastAsia="Times New Roman" w:hAnsi="Times New Roman" w:cs="Times New Roman"/>
          <w:color w:val="000000"/>
          <w:kern w:val="0"/>
          <w:lang w:eastAsia="sk-SK"/>
          <w14:ligatures w14:val="none"/>
        </w:rPr>
        <w:t>,</w:t>
      </w:r>
    </w:p>
    <w:p w14:paraId="7E1079A1" w14:textId="27FBD690" w:rsidR="00C94B6C" w:rsidRPr="002735F2" w:rsidRDefault="00C94B6C" w:rsidP="00C94B6C">
      <w:pPr>
        <w:pStyle w:val="Odsekzoznamu"/>
        <w:numPr>
          <w:ilvl w:val="0"/>
          <w:numId w:val="36"/>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akomkoľvek rozhodnom období</w:t>
      </w:r>
      <w:r w:rsidR="00AA6C47"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okrem rozhodného obdobia podľa písm</w:t>
      </w:r>
      <w:r w:rsidR="009413DB" w:rsidRPr="002735F2">
        <w:rPr>
          <w:rFonts w:ascii="Times New Roman" w:eastAsia="Times New Roman" w:hAnsi="Times New Roman" w:cs="Times New Roman"/>
          <w:color w:val="000000"/>
          <w:kern w:val="0"/>
          <w:lang w:eastAsia="sk-SK"/>
          <w14:ligatures w14:val="none"/>
        </w:rPr>
        <w:t>ena</w:t>
      </w:r>
      <w:r w:rsidRPr="002735F2">
        <w:rPr>
          <w:rFonts w:ascii="Times New Roman" w:eastAsia="Times New Roman" w:hAnsi="Times New Roman" w:cs="Times New Roman"/>
          <w:color w:val="000000"/>
          <w:kern w:val="0"/>
          <w:lang w:eastAsia="sk-SK"/>
          <w14:ligatures w14:val="none"/>
        </w:rPr>
        <w:t xml:space="preserve"> a)</w:t>
      </w:r>
      <w:r w:rsidR="00AA6C47"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po nadobudnutí účinnosti dodatku k zmluve o podmienkach úhrady lieku, predmetom ktorého je </w:t>
      </w:r>
      <w:r w:rsidR="00A45C93" w:rsidRPr="002735F2">
        <w:rPr>
          <w:rFonts w:ascii="Times New Roman" w:eastAsia="Times New Roman" w:hAnsi="Times New Roman" w:cs="Times New Roman"/>
          <w:color w:val="000000"/>
          <w:kern w:val="0"/>
          <w:lang w:eastAsia="sk-SK"/>
          <w14:ligatures w14:val="none"/>
        </w:rPr>
        <w:t xml:space="preserve">určenie </w:t>
      </w:r>
      <w:r w:rsidRPr="002735F2">
        <w:rPr>
          <w:rFonts w:ascii="Times New Roman" w:eastAsia="Times New Roman" w:hAnsi="Times New Roman" w:cs="Times New Roman"/>
          <w:color w:val="000000"/>
          <w:kern w:val="0"/>
          <w:lang w:eastAsia="sk-SK"/>
          <w14:ligatures w14:val="none"/>
        </w:rPr>
        <w:t xml:space="preserve">limitu úhrady </w:t>
      </w:r>
      <w:r w:rsidR="00636632" w:rsidRPr="002735F2">
        <w:rPr>
          <w:rFonts w:ascii="Times New Roman" w:eastAsia="Times New Roman" w:hAnsi="Times New Roman" w:cs="Times New Roman"/>
          <w:color w:val="000000"/>
          <w:kern w:val="0"/>
          <w:lang w:eastAsia="sk-SK"/>
          <w14:ligatures w14:val="none"/>
        </w:rPr>
        <w:t>na</w:t>
      </w:r>
      <w:r w:rsidRPr="002735F2">
        <w:rPr>
          <w:rFonts w:ascii="Times New Roman" w:eastAsia="Times New Roman" w:hAnsi="Times New Roman" w:cs="Times New Roman"/>
          <w:color w:val="000000"/>
          <w:kern w:val="0"/>
          <w:lang w:eastAsia="sk-SK"/>
          <w14:ligatures w14:val="none"/>
        </w:rPr>
        <w:t xml:space="preserve"> prebiehajúce rozhodné obdobie</w:t>
      </w:r>
      <w:r w:rsidR="00A267E3" w:rsidRPr="002735F2">
        <w:rPr>
          <w:rFonts w:ascii="Times New Roman" w:eastAsia="Times New Roman" w:hAnsi="Times New Roman" w:cs="Times New Roman"/>
          <w:color w:val="000000"/>
          <w:kern w:val="0"/>
          <w:lang w:eastAsia="sk-SK"/>
          <w14:ligatures w14:val="none"/>
        </w:rPr>
        <w:t>.“.</w:t>
      </w:r>
      <w:bookmarkEnd w:id="30"/>
    </w:p>
    <w:p w14:paraId="59171829"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386528E2" w14:textId="77777777" w:rsidR="00761F5F" w:rsidRPr="002735F2" w:rsidRDefault="00761F5F" w:rsidP="00C94B6C">
      <w:pPr>
        <w:spacing w:line="276" w:lineRule="auto"/>
        <w:rPr>
          <w:rFonts w:ascii="Times New Roman" w:eastAsia="Times New Roman" w:hAnsi="Times New Roman" w:cs="Times New Roman"/>
          <w:color w:val="000000"/>
          <w:kern w:val="0"/>
          <w:lang w:eastAsia="sk-SK"/>
          <w14:ligatures w14:val="none"/>
        </w:rPr>
      </w:pPr>
    </w:p>
    <w:p w14:paraId="6606D4B4" w14:textId="77777777" w:rsidR="00D52C8E" w:rsidRPr="002735F2" w:rsidRDefault="00D52C8E" w:rsidP="00452E83">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7a sa za ods</w:t>
      </w:r>
      <w:r w:rsidR="00836300" w:rsidRPr="002735F2">
        <w:rPr>
          <w:rFonts w:ascii="Times New Roman" w:eastAsia="Times New Roman" w:hAnsi="Times New Roman" w:cs="Times New Roman"/>
          <w:color w:val="000000"/>
          <w:kern w:val="0"/>
          <w:lang w:eastAsia="sk-SK"/>
          <w14:ligatures w14:val="none"/>
        </w:rPr>
        <w:t>ek</w:t>
      </w:r>
      <w:r w:rsidRPr="002735F2">
        <w:rPr>
          <w:rFonts w:ascii="Times New Roman" w:eastAsia="Times New Roman" w:hAnsi="Times New Roman" w:cs="Times New Roman"/>
          <w:color w:val="000000"/>
          <w:kern w:val="0"/>
          <w:lang w:eastAsia="sk-SK"/>
          <w14:ligatures w14:val="none"/>
        </w:rPr>
        <w:t xml:space="preserve"> 5 vkladajú nové odseky 6 až 8, ktoré znejú</w:t>
      </w:r>
      <w:r w:rsidR="00B9047E" w:rsidRPr="002735F2">
        <w:rPr>
          <w:rFonts w:ascii="Times New Roman" w:eastAsia="Times New Roman" w:hAnsi="Times New Roman" w:cs="Times New Roman"/>
          <w:color w:val="000000"/>
          <w:kern w:val="0"/>
          <w:lang w:eastAsia="sk-SK"/>
          <w14:ligatures w14:val="none"/>
        </w:rPr>
        <w:t>:</w:t>
      </w:r>
    </w:p>
    <w:p w14:paraId="2F1AE83D" w14:textId="77777777" w:rsidR="00D52C8E" w:rsidRPr="002735F2" w:rsidRDefault="00D52C8E" w:rsidP="00C94B6C">
      <w:pPr>
        <w:spacing w:line="276" w:lineRule="auto"/>
        <w:rPr>
          <w:rFonts w:ascii="Times New Roman" w:eastAsia="Times New Roman" w:hAnsi="Times New Roman" w:cs="Times New Roman"/>
          <w:color w:val="000000"/>
          <w:kern w:val="0"/>
          <w:lang w:eastAsia="sk-SK"/>
          <w14:ligatures w14:val="none"/>
        </w:rPr>
      </w:pPr>
    </w:p>
    <w:p w14:paraId="364C46C0" w14:textId="5CC70AD6" w:rsidR="00C94B6C" w:rsidRPr="002735F2" w:rsidRDefault="00B9047E" w:rsidP="00C94B6C">
      <w:pPr>
        <w:spacing w:line="276" w:lineRule="auto"/>
        <w:rPr>
          <w:rFonts w:ascii="Times New Roman" w:eastAsia="Times New Roman" w:hAnsi="Times New Roman" w:cs="Times New Roman"/>
          <w:color w:val="000000"/>
          <w:kern w:val="0"/>
          <w:lang w:eastAsia="sk-SK"/>
          <w14:ligatures w14:val="none"/>
        </w:rPr>
      </w:pPr>
      <w:bookmarkStart w:id="33" w:name="_Hlk215393964"/>
      <w:r w:rsidRPr="002735F2">
        <w:rPr>
          <w:rFonts w:ascii="Times New Roman" w:eastAsia="Times New Roman" w:hAnsi="Times New Roman" w:cs="Times New Roman"/>
          <w:color w:val="000000"/>
          <w:kern w:val="0"/>
          <w:lang w:eastAsia="sk-SK"/>
          <w14:ligatures w14:val="none"/>
        </w:rPr>
        <w:t>„</w:t>
      </w:r>
      <w:r w:rsidR="00C1503D" w:rsidRPr="002735F2">
        <w:rPr>
          <w:rFonts w:ascii="Times New Roman" w:eastAsia="Times New Roman" w:hAnsi="Times New Roman" w:cs="Times New Roman"/>
          <w:color w:val="000000"/>
          <w:kern w:val="0"/>
          <w:lang w:eastAsia="sk-SK"/>
          <w14:ligatures w14:val="none"/>
        </w:rPr>
        <w:t>(6</w:t>
      </w:r>
      <w:r w:rsidR="00C94B6C" w:rsidRPr="002735F2">
        <w:rPr>
          <w:rFonts w:ascii="Times New Roman" w:eastAsia="Times New Roman" w:hAnsi="Times New Roman" w:cs="Times New Roman"/>
          <w:color w:val="000000"/>
          <w:kern w:val="0"/>
          <w:lang w:eastAsia="sk-SK"/>
          <w14:ligatures w14:val="none"/>
        </w:rPr>
        <w:t xml:space="preserve">) </w:t>
      </w:r>
      <w:r w:rsidR="005E3B6F" w:rsidRPr="002735F2">
        <w:rPr>
          <w:rFonts w:ascii="Times New Roman" w:eastAsia="Times New Roman" w:hAnsi="Times New Roman" w:cs="Times New Roman"/>
          <w:color w:val="000000"/>
          <w:kern w:val="0"/>
          <w:lang w:eastAsia="sk-SK"/>
          <w14:ligatures w14:val="none"/>
        </w:rPr>
        <w:t>O</w:t>
      </w:r>
      <w:r w:rsidR="00C94B6C" w:rsidRPr="002735F2">
        <w:rPr>
          <w:rFonts w:ascii="Times New Roman" w:eastAsia="Times New Roman" w:hAnsi="Times New Roman" w:cs="Times New Roman"/>
          <w:color w:val="000000"/>
          <w:kern w:val="0"/>
          <w:lang w:eastAsia="sk-SK"/>
          <w14:ligatures w14:val="none"/>
        </w:rPr>
        <w:t xml:space="preserve">dsek </w:t>
      </w:r>
      <w:r w:rsidR="00D52C8E" w:rsidRPr="002735F2">
        <w:rPr>
          <w:rFonts w:ascii="Times New Roman" w:eastAsia="Times New Roman" w:hAnsi="Times New Roman" w:cs="Times New Roman"/>
          <w:color w:val="000000"/>
          <w:kern w:val="0"/>
          <w:lang w:eastAsia="sk-SK"/>
          <w14:ligatures w14:val="none"/>
        </w:rPr>
        <w:t>5</w:t>
      </w:r>
      <w:r w:rsidR="00C94B6C" w:rsidRPr="002735F2">
        <w:rPr>
          <w:rFonts w:ascii="Times New Roman" w:eastAsia="Times New Roman" w:hAnsi="Times New Roman" w:cs="Times New Roman"/>
          <w:color w:val="000000"/>
          <w:kern w:val="0"/>
          <w:lang w:eastAsia="sk-SK"/>
          <w14:ligatures w14:val="none"/>
        </w:rPr>
        <w:t xml:space="preserve"> sa ne</w:t>
      </w:r>
      <w:r w:rsidR="006163CA" w:rsidRPr="002735F2">
        <w:rPr>
          <w:rFonts w:ascii="Times New Roman" w:eastAsia="Times New Roman" w:hAnsi="Times New Roman" w:cs="Times New Roman"/>
          <w:color w:val="000000"/>
          <w:kern w:val="0"/>
          <w:lang w:eastAsia="sk-SK"/>
          <w14:ligatures w14:val="none"/>
        </w:rPr>
        <w:t>použije</w:t>
      </w:r>
      <w:r w:rsidR="00214B12" w:rsidRPr="002735F2">
        <w:rPr>
          <w:rFonts w:ascii="Times New Roman" w:eastAsia="Times New Roman" w:hAnsi="Times New Roman" w:cs="Times New Roman"/>
          <w:color w:val="000000"/>
          <w:kern w:val="0"/>
          <w:lang w:eastAsia="sk-SK"/>
          <w14:ligatures w14:val="none"/>
        </w:rPr>
        <w:t>,</w:t>
      </w:r>
      <w:r w:rsidR="00C94B6C" w:rsidRPr="002735F2">
        <w:rPr>
          <w:rFonts w:ascii="Times New Roman" w:eastAsia="Times New Roman" w:hAnsi="Times New Roman" w:cs="Times New Roman"/>
          <w:color w:val="000000"/>
          <w:kern w:val="0"/>
          <w:lang w:eastAsia="sk-SK"/>
          <w14:ligatures w14:val="none"/>
        </w:rPr>
        <w:t xml:space="preserve"> ak</w:t>
      </w:r>
    </w:p>
    <w:p w14:paraId="2742FE61" w14:textId="77777777" w:rsidR="00C94B6C" w:rsidRPr="002735F2" w:rsidRDefault="00C94B6C" w:rsidP="00C94B6C">
      <w:pPr>
        <w:pStyle w:val="Odsekzoznamu"/>
        <w:numPr>
          <w:ilvl w:val="0"/>
          <w:numId w:val="50"/>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ministerstvo rozhodne podľa § 20,</w:t>
      </w:r>
    </w:p>
    <w:p w14:paraId="1390CA0B" w14:textId="4B453061" w:rsidR="00250E21" w:rsidRPr="002735F2" w:rsidRDefault="00C142F3" w:rsidP="00C94B6C">
      <w:pPr>
        <w:pStyle w:val="Odsekzoznamu"/>
        <w:numPr>
          <w:ilvl w:val="0"/>
          <w:numId w:val="50"/>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lastRenderedPageBreak/>
        <w:t>limit úhrad</w:t>
      </w:r>
      <w:r w:rsidR="00837F4F" w:rsidRPr="002735F2">
        <w:rPr>
          <w:rFonts w:ascii="Times New Roman" w:eastAsia="Times New Roman" w:hAnsi="Times New Roman" w:cs="Times New Roman"/>
          <w:color w:val="000000"/>
          <w:kern w:val="0"/>
          <w:lang w:eastAsia="sk-SK"/>
          <w14:ligatures w14:val="none"/>
        </w:rPr>
        <w:t>y</w:t>
      </w:r>
      <w:r w:rsidRPr="002735F2">
        <w:rPr>
          <w:rFonts w:ascii="Times New Roman" w:eastAsia="Times New Roman" w:hAnsi="Times New Roman" w:cs="Times New Roman"/>
          <w:color w:val="000000"/>
          <w:kern w:val="0"/>
          <w:lang w:eastAsia="sk-SK"/>
          <w14:ligatures w14:val="none"/>
        </w:rPr>
        <w:t xml:space="preserve"> bol určený podľa odseku 4 druhej vety,</w:t>
      </w:r>
    </w:p>
    <w:p w14:paraId="5025A5C8" w14:textId="77777777" w:rsidR="00C94B6C" w:rsidRPr="002735F2" w:rsidRDefault="00C94B6C" w:rsidP="00C94B6C">
      <w:pPr>
        <w:pStyle w:val="Odsekzoznamu"/>
        <w:numPr>
          <w:ilvl w:val="0"/>
          <w:numId w:val="50"/>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dôjde k zmene limitu úhrad</w:t>
      </w:r>
      <w:r w:rsidR="00FD5D13" w:rsidRPr="002735F2">
        <w:rPr>
          <w:rFonts w:ascii="Times New Roman" w:eastAsia="Times New Roman" w:hAnsi="Times New Roman" w:cs="Times New Roman"/>
          <w:color w:val="000000"/>
          <w:kern w:val="0"/>
          <w:lang w:eastAsia="sk-SK"/>
          <w14:ligatures w14:val="none"/>
        </w:rPr>
        <w:t>y</w:t>
      </w:r>
      <w:r w:rsidRPr="002735F2">
        <w:rPr>
          <w:rFonts w:ascii="Times New Roman" w:eastAsia="Times New Roman" w:hAnsi="Times New Roman" w:cs="Times New Roman"/>
          <w:color w:val="000000"/>
          <w:kern w:val="0"/>
          <w:lang w:eastAsia="sk-SK"/>
          <w14:ligatures w14:val="none"/>
        </w:rPr>
        <w:t xml:space="preserve"> v dôsledku zriadenia spoločného limitu úhrad</w:t>
      </w:r>
      <w:r w:rsidR="00FD5D13" w:rsidRPr="002735F2">
        <w:rPr>
          <w:rFonts w:ascii="Times New Roman" w:eastAsia="Times New Roman" w:hAnsi="Times New Roman" w:cs="Times New Roman"/>
          <w:color w:val="000000"/>
          <w:kern w:val="0"/>
          <w:lang w:eastAsia="sk-SK"/>
          <w14:ligatures w14:val="none"/>
        </w:rPr>
        <w:t>y</w:t>
      </w:r>
      <w:r w:rsidRPr="002735F2">
        <w:rPr>
          <w:rFonts w:ascii="Times New Roman" w:eastAsia="Times New Roman" w:hAnsi="Times New Roman" w:cs="Times New Roman"/>
          <w:color w:val="000000"/>
          <w:kern w:val="0"/>
          <w:lang w:eastAsia="sk-SK"/>
          <w14:ligatures w14:val="none"/>
        </w:rPr>
        <w:t xml:space="preserve"> pre indikačné obmedzenie</w:t>
      </w:r>
      <w:r w:rsidR="00076B9C" w:rsidRPr="002735F2">
        <w:rPr>
          <w:rFonts w:ascii="Times New Roman" w:eastAsia="Times New Roman" w:hAnsi="Times New Roman" w:cs="Times New Roman"/>
          <w:color w:val="000000"/>
          <w:kern w:val="0"/>
          <w:lang w:eastAsia="sk-SK"/>
          <w14:ligatures w14:val="none"/>
        </w:rPr>
        <w:t xml:space="preserve"> alebo</w:t>
      </w:r>
    </w:p>
    <w:p w14:paraId="4F55BBA1" w14:textId="152DA187" w:rsidR="00C94B6C" w:rsidRPr="002735F2" w:rsidRDefault="00585307" w:rsidP="00C94B6C">
      <w:pPr>
        <w:pStyle w:val="Odsekzoznamu"/>
        <w:numPr>
          <w:ilvl w:val="0"/>
          <w:numId w:val="50"/>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iný </w:t>
      </w:r>
      <w:r w:rsidR="00800125" w:rsidRPr="002735F2">
        <w:rPr>
          <w:rFonts w:ascii="Times New Roman" w:eastAsia="Times New Roman" w:hAnsi="Times New Roman" w:cs="Times New Roman"/>
          <w:color w:val="000000"/>
          <w:kern w:val="0"/>
          <w:lang w:eastAsia="sk-SK"/>
          <w14:ligatures w14:val="none"/>
        </w:rPr>
        <w:t>liek zaradený v zozname kategorizovaných liekov</w:t>
      </w:r>
      <w:r w:rsidR="009B2C5E" w:rsidRPr="002735F2">
        <w:rPr>
          <w:rFonts w:ascii="Times New Roman" w:eastAsia="Times New Roman" w:hAnsi="Times New Roman" w:cs="Times New Roman"/>
          <w:color w:val="000000"/>
          <w:kern w:val="0"/>
          <w:lang w:eastAsia="sk-SK"/>
          <w14:ligatures w14:val="none"/>
        </w:rPr>
        <w:t xml:space="preserve"> určený</w:t>
      </w:r>
      <w:r w:rsidR="00800125" w:rsidRPr="002735F2">
        <w:rPr>
          <w:rFonts w:ascii="Times New Roman" w:eastAsia="Times New Roman" w:hAnsi="Times New Roman" w:cs="Times New Roman"/>
          <w:color w:val="000000"/>
          <w:kern w:val="0"/>
          <w:lang w:eastAsia="sk-SK"/>
          <w14:ligatures w14:val="none"/>
        </w:rPr>
        <w:t xml:space="preserve"> na tú istú indikáciu sa vyrad</w:t>
      </w:r>
      <w:r w:rsidR="00992842" w:rsidRPr="002735F2">
        <w:rPr>
          <w:rFonts w:ascii="Times New Roman" w:eastAsia="Times New Roman" w:hAnsi="Times New Roman" w:cs="Times New Roman"/>
          <w:color w:val="000000"/>
          <w:kern w:val="0"/>
          <w:lang w:eastAsia="sk-SK"/>
          <w14:ligatures w14:val="none"/>
        </w:rPr>
        <w:t>í</w:t>
      </w:r>
      <w:r w:rsidR="00800125" w:rsidRPr="002735F2">
        <w:rPr>
          <w:rFonts w:ascii="Times New Roman" w:eastAsia="Times New Roman" w:hAnsi="Times New Roman" w:cs="Times New Roman"/>
          <w:color w:val="000000"/>
          <w:kern w:val="0"/>
          <w:lang w:eastAsia="sk-SK"/>
          <w14:ligatures w14:val="none"/>
        </w:rPr>
        <w:t xml:space="preserve"> zo zoznamu kategorizovaných liekov alebo je dlhodobo nedostupný na trhu.</w:t>
      </w:r>
    </w:p>
    <w:p w14:paraId="270BDE64"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119B7DE1" w14:textId="1A5BC268" w:rsidR="007804DB" w:rsidRPr="002735F2" w:rsidRDefault="00C1503D" w:rsidP="00C94B6C">
      <w:p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(7</w:t>
      </w:r>
      <w:r w:rsidR="00C94B6C" w:rsidRPr="002735F2">
        <w:rPr>
          <w:rFonts w:ascii="Times New Roman" w:eastAsia="Times New Roman" w:hAnsi="Times New Roman" w:cs="Times New Roman"/>
          <w:color w:val="000000"/>
          <w:kern w:val="0"/>
          <w:lang w:eastAsia="sk-SK"/>
          <w14:ligatures w14:val="none"/>
        </w:rPr>
        <w:t xml:space="preserve">) Zmluva o podmienkach úhrady lieku môže obsahovať aj </w:t>
      </w:r>
      <w:r w:rsidR="00E737DA" w:rsidRPr="002735F2">
        <w:rPr>
          <w:rFonts w:ascii="Times New Roman" w:eastAsia="Times New Roman" w:hAnsi="Times New Roman" w:cs="Times New Roman"/>
          <w:color w:val="000000"/>
          <w:kern w:val="0"/>
          <w:lang w:eastAsia="sk-SK"/>
          <w14:ligatures w14:val="none"/>
        </w:rPr>
        <w:t>ďalšie</w:t>
      </w:r>
      <w:r w:rsidR="00C94B6C" w:rsidRPr="002735F2">
        <w:rPr>
          <w:rFonts w:ascii="Times New Roman" w:eastAsia="Times New Roman" w:hAnsi="Times New Roman" w:cs="Times New Roman"/>
          <w:color w:val="000000"/>
          <w:kern w:val="0"/>
          <w:lang w:eastAsia="sk-SK"/>
          <w14:ligatures w14:val="none"/>
        </w:rPr>
        <w:t xml:space="preserve"> podmienky delenia terapeutického rizika</w:t>
      </w:r>
      <w:r w:rsidR="00A73EAC" w:rsidRPr="002735F2">
        <w:rPr>
          <w:rFonts w:ascii="Times New Roman" w:eastAsia="Times New Roman" w:hAnsi="Times New Roman" w:cs="Times New Roman"/>
          <w:color w:val="000000"/>
          <w:kern w:val="0"/>
          <w:lang w:eastAsia="sk-SK"/>
          <w14:ligatures w14:val="none"/>
        </w:rPr>
        <w:t>.</w:t>
      </w:r>
    </w:p>
    <w:p w14:paraId="1EF55FCB"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4668ACA3" w14:textId="2DD60397" w:rsidR="00C94B6C" w:rsidRPr="002735F2" w:rsidRDefault="00C1503D" w:rsidP="00C94B6C">
      <w:p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(8</w:t>
      </w:r>
      <w:r w:rsidR="00C94B6C" w:rsidRPr="002735F2">
        <w:rPr>
          <w:rFonts w:ascii="Times New Roman" w:eastAsia="Times New Roman" w:hAnsi="Times New Roman" w:cs="Times New Roman"/>
          <w:color w:val="000000"/>
          <w:kern w:val="0"/>
          <w:lang w:eastAsia="sk-SK"/>
          <w14:ligatures w14:val="none"/>
        </w:rPr>
        <w:t xml:space="preserve">) Ministerstvo určí a držiteľovi registrácie a zdravotným poisťovniam </w:t>
      </w:r>
      <w:r w:rsidR="00992842" w:rsidRPr="002735F2">
        <w:rPr>
          <w:rFonts w:ascii="Times New Roman" w:eastAsia="Times New Roman" w:hAnsi="Times New Roman" w:cs="Times New Roman"/>
          <w:color w:val="000000"/>
          <w:kern w:val="0"/>
          <w:lang w:eastAsia="sk-SK"/>
          <w14:ligatures w14:val="none"/>
        </w:rPr>
        <w:t xml:space="preserve">oznámi </w:t>
      </w:r>
      <w:r w:rsidR="00C94B6C" w:rsidRPr="002735F2">
        <w:rPr>
          <w:rFonts w:ascii="Times New Roman" w:eastAsia="Times New Roman" w:hAnsi="Times New Roman" w:cs="Times New Roman"/>
          <w:color w:val="000000"/>
          <w:kern w:val="0"/>
          <w:lang w:eastAsia="sk-SK"/>
          <w14:ligatures w14:val="none"/>
        </w:rPr>
        <w:t xml:space="preserve">rozdiel podľa odseku 3 písm. g) a podiel zdravotných poisťovní na tomto rozdiele </w:t>
      </w:r>
      <w:r w:rsidR="00FC3EE4" w:rsidRPr="002735F2">
        <w:rPr>
          <w:rFonts w:ascii="Times New Roman" w:eastAsia="Times New Roman" w:hAnsi="Times New Roman" w:cs="Times New Roman"/>
          <w:color w:val="000000"/>
          <w:kern w:val="0"/>
          <w:lang w:eastAsia="sk-SK"/>
          <w14:ligatures w14:val="none"/>
        </w:rPr>
        <w:t> do</w:t>
      </w:r>
      <w:r w:rsidR="00C94B6C" w:rsidRPr="002735F2">
        <w:rPr>
          <w:rFonts w:ascii="Times New Roman" w:eastAsia="Times New Roman" w:hAnsi="Times New Roman" w:cs="Times New Roman"/>
          <w:color w:val="000000"/>
          <w:kern w:val="0"/>
          <w:lang w:eastAsia="sk-SK"/>
          <w14:ligatures w14:val="none"/>
        </w:rPr>
        <w:t xml:space="preserve"> </w:t>
      </w:r>
      <w:r w:rsidR="002D5E28" w:rsidRPr="002735F2">
        <w:rPr>
          <w:rFonts w:ascii="Times New Roman" w:eastAsia="Times New Roman" w:hAnsi="Times New Roman" w:cs="Times New Roman"/>
          <w:color w:val="000000"/>
          <w:kern w:val="0"/>
          <w:lang w:eastAsia="sk-SK"/>
          <w14:ligatures w14:val="none"/>
        </w:rPr>
        <w:t>štyroch mesiacov</w:t>
      </w:r>
      <w:r w:rsidR="00C94B6C" w:rsidRPr="002735F2">
        <w:rPr>
          <w:rFonts w:ascii="Times New Roman" w:eastAsia="Times New Roman" w:hAnsi="Times New Roman" w:cs="Times New Roman"/>
          <w:color w:val="000000"/>
          <w:kern w:val="0"/>
          <w:lang w:eastAsia="sk-SK"/>
          <w14:ligatures w14:val="none"/>
        </w:rPr>
        <w:t xml:space="preserve"> po uplynutí príslušného rozhodného obdobia. Ministerstvo je povinné poskytnúť držiteľovi registrácie všetky informácie a údaje, na základe ktorých určilo rozdiel a podiel zdravotnej poisťovne podľa </w:t>
      </w:r>
      <w:r w:rsidR="008D28D6" w:rsidRPr="002735F2">
        <w:rPr>
          <w:rFonts w:ascii="Times New Roman" w:eastAsia="Times New Roman" w:hAnsi="Times New Roman" w:cs="Times New Roman"/>
          <w:color w:val="000000"/>
          <w:kern w:val="0"/>
          <w:lang w:eastAsia="sk-SK"/>
          <w14:ligatures w14:val="none"/>
        </w:rPr>
        <w:t xml:space="preserve">prvej </w:t>
      </w:r>
      <w:r w:rsidR="00C94B6C" w:rsidRPr="002735F2">
        <w:rPr>
          <w:rFonts w:ascii="Times New Roman" w:eastAsia="Times New Roman" w:hAnsi="Times New Roman" w:cs="Times New Roman"/>
          <w:color w:val="000000"/>
          <w:kern w:val="0"/>
          <w:lang w:eastAsia="sk-SK"/>
          <w14:ligatures w14:val="none"/>
        </w:rPr>
        <w:t>vety</w:t>
      </w:r>
      <w:bookmarkEnd w:id="31"/>
      <w:r w:rsidR="00C94B6C" w:rsidRPr="002735F2">
        <w:rPr>
          <w:rFonts w:ascii="Times New Roman" w:eastAsia="Times New Roman" w:hAnsi="Times New Roman" w:cs="Times New Roman"/>
          <w:color w:val="000000"/>
          <w:kern w:val="0"/>
          <w:lang w:eastAsia="sk-SK"/>
          <w14:ligatures w14:val="none"/>
        </w:rPr>
        <w:t xml:space="preserve">. Zdravotné poisťovne majú právo sa oboznámiť s podkladmi, informáciami a dátami, </w:t>
      </w:r>
      <w:bookmarkEnd w:id="32"/>
      <w:r w:rsidR="006C3112" w:rsidRPr="002735F2">
        <w:rPr>
          <w:rFonts w:ascii="Times New Roman" w:eastAsia="Times New Roman" w:hAnsi="Times New Roman" w:cs="Times New Roman"/>
          <w:color w:val="000000"/>
          <w:kern w:val="0"/>
          <w:lang w:eastAsia="sk-SK"/>
          <w14:ligatures w14:val="none"/>
        </w:rPr>
        <w:t xml:space="preserve">na základe ktorých bol ich podiel na </w:t>
      </w:r>
      <w:r w:rsidR="00242B50" w:rsidRPr="002735F2">
        <w:rPr>
          <w:rFonts w:ascii="Times New Roman" w:eastAsia="Times New Roman" w:hAnsi="Times New Roman" w:cs="Times New Roman"/>
          <w:color w:val="000000"/>
          <w:kern w:val="0"/>
          <w:lang w:eastAsia="sk-SK"/>
          <w14:ligatures w14:val="none"/>
        </w:rPr>
        <w:t>rozdiel</w:t>
      </w:r>
      <w:r w:rsidR="00055428" w:rsidRPr="002735F2">
        <w:rPr>
          <w:rFonts w:ascii="Times New Roman" w:eastAsia="Times New Roman" w:hAnsi="Times New Roman" w:cs="Times New Roman"/>
          <w:color w:val="000000"/>
          <w:kern w:val="0"/>
          <w:lang w:eastAsia="sk-SK"/>
          <w14:ligatures w14:val="none"/>
        </w:rPr>
        <w:t>e</w:t>
      </w:r>
      <w:r w:rsidR="006C3112" w:rsidRPr="002735F2">
        <w:rPr>
          <w:rFonts w:ascii="Times New Roman" w:eastAsia="Times New Roman" w:hAnsi="Times New Roman" w:cs="Times New Roman"/>
          <w:color w:val="000000"/>
          <w:kern w:val="0"/>
          <w:lang w:eastAsia="sk-SK"/>
          <w14:ligatures w14:val="none"/>
        </w:rPr>
        <w:t xml:space="preserve"> podľa prvej vety určený</w:t>
      </w:r>
      <w:r w:rsidR="00C94B6C" w:rsidRPr="002735F2">
        <w:rPr>
          <w:rFonts w:ascii="Times New Roman" w:eastAsia="Times New Roman" w:hAnsi="Times New Roman" w:cs="Times New Roman"/>
          <w:color w:val="000000"/>
          <w:kern w:val="0"/>
          <w:lang w:eastAsia="sk-SK"/>
          <w14:ligatures w14:val="none"/>
        </w:rPr>
        <w:t>.</w:t>
      </w:r>
      <w:bookmarkEnd w:id="33"/>
      <w:r w:rsidR="00C94B6C" w:rsidRPr="002735F2">
        <w:rPr>
          <w:rFonts w:ascii="Times New Roman" w:eastAsia="Times New Roman" w:hAnsi="Times New Roman" w:cs="Times New Roman"/>
          <w:color w:val="000000"/>
          <w:kern w:val="0"/>
          <w:lang w:eastAsia="sk-SK"/>
          <w14:ligatures w14:val="none"/>
        </w:rPr>
        <w:t>“</w:t>
      </w:r>
      <w:r w:rsidR="004451FB" w:rsidRPr="002735F2">
        <w:rPr>
          <w:rFonts w:ascii="Times New Roman" w:eastAsia="Times New Roman" w:hAnsi="Times New Roman" w:cs="Times New Roman"/>
          <w:color w:val="000000"/>
          <w:kern w:val="0"/>
          <w:lang w:eastAsia="sk-SK"/>
          <w14:ligatures w14:val="none"/>
        </w:rPr>
        <w:t>.</w:t>
      </w:r>
      <w:r w:rsidR="00C94B6C" w:rsidRPr="002735F2">
        <w:rPr>
          <w:rFonts w:ascii="Times New Roman" w:eastAsia="Times New Roman" w:hAnsi="Times New Roman" w:cs="Times New Roman"/>
          <w:color w:val="000000"/>
          <w:kern w:val="0"/>
          <w:lang w:eastAsia="sk-SK"/>
          <w14:ligatures w14:val="none"/>
        </w:rPr>
        <w:t xml:space="preserve"> </w:t>
      </w:r>
    </w:p>
    <w:p w14:paraId="38B3C467"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63827F6E"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Doterajšie odseky 6</w:t>
      </w:r>
      <w:r w:rsidR="00C1503D" w:rsidRPr="002735F2">
        <w:rPr>
          <w:rFonts w:ascii="Times New Roman" w:eastAsia="Times New Roman" w:hAnsi="Times New Roman" w:cs="Times New Roman"/>
          <w:color w:val="000000"/>
          <w:kern w:val="0"/>
          <w:lang w:eastAsia="sk-SK"/>
          <w14:ligatures w14:val="none"/>
        </w:rPr>
        <w:t xml:space="preserve"> až 12 sa označujú ako odseky 9 až 15</w:t>
      </w:r>
      <w:r w:rsidRPr="002735F2">
        <w:rPr>
          <w:rFonts w:ascii="Times New Roman" w:eastAsia="Times New Roman" w:hAnsi="Times New Roman" w:cs="Times New Roman"/>
          <w:color w:val="000000"/>
          <w:kern w:val="0"/>
          <w:lang w:eastAsia="sk-SK"/>
          <w14:ligatures w14:val="none"/>
        </w:rPr>
        <w:t xml:space="preserve">. </w:t>
      </w:r>
    </w:p>
    <w:p w14:paraId="205F7AE6"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09FA9E87" w14:textId="77777777" w:rsidR="00C94B6C" w:rsidRPr="002735F2" w:rsidRDefault="00C94B6C" w:rsidP="00C94B6C">
      <w:pPr>
        <w:pStyle w:val="Odsekzoznamu"/>
        <w:numPr>
          <w:ilvl w:val="0"/>
          <w:numId w:val="2"/>
        </w:numPr>
        <w:spacing w:line="276" w:lineRule="auto"/>
        <w:ind w:left="-37"/>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7a odsek 1</w:t>
      </w:r>
      <w:r w:rsidR="00C1503D" w:rsidRPr="002735F2">
        <w:rPr>
          <w:rFonts w:ascii="Times New Roman" w:eastAsia="Times New Roman" w:hAnsi="Times New Roman" w:cs="Times New Roman"/>
          <w:color w:val="000000"/>
          <w:kern w:val="0"/>
          <w:lang w:eastAsia="sk-SK"/>
          <w14:ligatures w14:val="none"/>
        </w:rPr>
        <w:t>0</w:t>
      </w:r>
      <w:r w:rsidRPr="002735F2">
        <w:rPr>
          <w:rFonts w:ascii="Times New Roman" w:eastAsia="Times New Roman" w:hAnsi="Times New Roman" w:cs="Times New Roman"/>
          <w:color w:val="000000"/>
          <w:kern w:val="0"/>
          <w:lang w:eastAsia="sk-SK"/>
          <w14:ligatures w14:val="none"/>
        </w:rPr>
        <w:t xml:space="preserve"> znie: </w:t>
      </w:r>
    </w:p>
    <w:p w14:paraId="6EA053C4"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17BA8549" w14:textId="77777777" w:rsidR="00C94B6C" w:rsidRPr="002735F2" w:rsidRDefault="00B32B67" w:rsidP="00C94B6C">
      <w:pPr>
        <w:spacing w:line="276" w:lineRule="auto"/>
        <w:rPr>
          <w:rFonts w:ascii="Times New Roman" w:hAnsi="Times New Roman" w:cs="Times New Roman"/>
          <w:lang w:eastAsia="sk-SK"/>
        </w:rPr>
      </w:pPr>
      <w:bookmarkStart w:id="34" w:name="_Hlk206350080"/>
      <w:bookmarkStart w:id="35" w:name="_Hlk208870463"/>
      <w:r w:rsidRPr="002735F2">
        <w:rPr>
          <w:rFonts w:ascii="Times New Roman" w:eastAsia="Times New Roman" w:hAnsi="Times New Roman" w:cs="Times New Roman"/>
          <w:color w:val="000000"/>
          <w:kern w:val="0"/>
          <w:lang w:eastAsia="sk-SK"/>
          <w14:ligatures w14:val="none"/>
        </w:rPr>
        <w:t>„(10</w:t>
      </w:r>
      <w:r w:rsidR="00C94B6C" w:rsidRPr="002735F2">
        <w:rPr>
          <w:rFonts w:ascii="Times New Roman" w:eastAsia="Times New Roman" w:hAnsi="Times New Roman" w:cs="Times New Roman"/>
          <w:color w:val="000000"/>
          <w:kern w:val="0"/>
          <w:lang w:eastAsia="sk-SK"/>
          <w14:ligatures w14:val="none"/>
        </w:rPr>
        <w:t xml:space="preserve">) </w:t>
      </w:r>
      <w:bookmarkStart w:id="36" w:name="_Hlk215394052"/>
      <w:r w:rsidR="00C94B6C" w:rsidRPr="002735F2">
        <w:rPr>
          <w:rFonts w:ascii="Times New Roman" w:hAnsi="Times New Roman" w:cs="Times New Roman"/>
          <w:lang w:eastAsia="sk-SK"/>
        </w:rPr>
        <w:t xml:space="preserve">Podmienky dohodnuté v zmluve o podmienkach úhrady lieku podľa odseku 3 písm. d) až f) a odseku </w:t>
      </w:r>
      <w:r w:rsidR="007D6BDB" w:rsidRPr="002735F2">
        <w:rPr>
          <w:rFonts w:ascii="Times New Roman" w:hAnsi="Times New Roman" w:cs="Times New Roman"/>
          <w:lang w:eastAsia="sk-SK"/>
        </w:rPr>
        <w:t>7</w:t>
      </w:r>
      <w:r w:rsidR="00C94B6C" w:rsidRPr="002735F2">
        <w:rPr>
          <w:rFonts w:ascii="Times New Roman" w:hAnsi="Times New Roman" w:cs="Times New Roman"/>
          <w:lang w:eastAsia="sk-SK"/>
        </w:rPr>
        <w:t xml:space="preserve"> sa nesprístupňujú a nezverejňujú; to neplatí, ak ide o </w:t>
      </w:r>
      <w:r w:rsidR="00BF3B7F" w:rsidRPr="002735F2">
        <w:rPr>
          <w:rFonts w:ascii="Times New Roman" w:hAnsi="Times New Roman" w:cs="Times New Roman"/>
          <w:lang w:eastAsia="sk-SK"/>
        </w:rPr>
        <w:t>sprístupnenie</w:t>
      </w:r>
      <w:r w:rsidR="00C94B6C" w:rsidRPr="002735F2">
        <w:rPr>
          <w:rFonts w:ascii="Times New Roman" w:hAnsi="Times New Roman" w:cs="Times New Roman"/>
          <w:lang w:eastAsia="sk-SK"/>
        </w:rPr>
        <w:t xml:space="preserve"> </w:t>
      </w:r>
    </w:p>
    <w:p w14:paraId="6997F764" w14:textId="60479921" w:rsidR="00C94B6C" w:rsidRPr="002735F2" w:rsidRDefault="00C94B6C" w:rsidP="00C94B6C">
      <w:pPr>
        <w:pStyle w:val="Odsekzoznamu"/>
        <w:numPr>
          <w:ilvl w:val="0"/>
          <w:numId w:val="6"/>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týchto podmienok zdravotným poisťovniam, </w:t>
      </w:r>
      <w:r w:rsidR="00BF5A9E" w:rsidRPr="002735F2">
        <w:rPr>
          <w:rFonts w:ascii="Times New Roman" w:eastAsia="Times New Roman" w:hAnsi="Times New Roman" w:cs="Times New Roman"/>
          <w:color w:val="000000"/>
          <w:kern w:val="0"/>
          <w:lang w:eastAsia="sk-SK"/>
          <w14:ligatures w14:val="none"/>
        </w:rPr>
        <w:t>Národnému inštitútu pre hodnotu a technológie v zdravotníctve</w:t>
      </w:r>
      <w:hyperlink r:id="rId12" w:anchor="poznamky.poznamka-4a" w:tooltip="Odkaz na predpis alebo ustanovenie" w:history="1">
        <w:r w:rsidR="00BF5A9E" w:rsidRPr="002735F2">
          <w:rPr>
            <w:rStyle w:val="Hypertextovprepojenie"/>
            <w:rFonts w:ascii="Times New Roman" w:eastAsia="Times New Roman" w:hAnsi="Times New Roman" w:cs="Times New Roman"/>
            <w:b/>
            <w:bCs/>
            <w:kern w:val="0"/>
            <w:vertAlign w:val="superscript"/>
            <w:lang w:eastAsia="sk-SK"/>
            <w14:ligatures w14:val="none"/>
          </w:rPr>
          <w:t>4a</w:t>
        </w:r>
        <w:r w:rsidR="00BF5A9E" w:rsidRPr="002735F2">
          <w:rPr>
            <w:rStyle w:val="Hypertextovprepojenie"/>
            <w:rFonts w:ascii="Times New Roman" w:eastAsia="Times New Roman" w:hAnsi="Times New Roman" w:cs="Times New Roman"/>
            <w:b/>
            <w:bCs/>
            <w:kern w:val="0"/>
            <w:lang w:eastAsia="sk-SK"/>
            <w14:ligatures w14:val="none"/>
          </w:rPr>
          <w:t>)</w:t>
        </w:r>
      </w:hyperlink>
      <w:r w:rsidR="00BF5A9E" w:rsidRPr="002735F2">
        <w:rPr>
          <w:rFonts w:ascii="Times New Roman" w:eastAsia="Times New Roman" w:hAnsi="Times New Roman" w:cs="Times New Roman"/>
          <w:color w:val="000000"/>
          <w:kern w:val="0"/>
          <w:lang w:eastAsia="sk-SK"/>
          <w14:ligatures w14:val="none"/>
        </w:rPr>
        <w:t> (ďalej len „inštitút“)</w:t>
      </w:r>
      <w:r w:rsidRPr="002735F2">
        <w:rPr>
          <w:rFonts w:ascii="Times New Roman" w:eastAsia="Times New Roman" w:hAnsi="Times New Roman" w:cs="Times New Roman"/>
          <w:color w:val="000000"/>
          <w:kern w:val="0"/>
          <w:lang w:eastAsia="sk-SK"/>
          <w14:ligatures w14:val="none"/>
        </w:rPr>
        <w:t xml:space="preserve"> a</w:t>
      </w:r>
      <w:r w:rsidR="00785059" w:rsidRPr="002735F2">
        <w:rPr>
          <w:rFonts w:ascii="Times New Roman" w:eastAsia="Times New Roman" w:hAnsi="Times New Roman" w:cs="Times New Roman"/>
          <w:color w:val="000000"/>
          <w:kern w:val="0"/>
          <w:lang w:eastAsia="sk-SK"/>
          <w14:ligatures w14:val="none"/>
        </w:rPr>
        <w:t>lebo</w:t>
      </w:r>
      <w:r w:rsidRPr="002735F2">
        <w:rPr>
          <w:rFonts w:ascii="Times New Roman" w:eastAsia="Times New Roman" w:hAnsi="Times New Roman" w:cs="Times New Roman"/>
          <w:color w:val="000000"/>
          <w:kern w:val="0"/>
          <w:lang w:eastAsia="sk-SK"/>
          <w14:ligatures w14:val="none"/>
        </w:rPr>
        <w:t xml:space="preserve"> členom poradných orgánov podľa § 91 ods. 1 a 2, </w:t>
      </w:r>
    </w:p>
    <w:p w14:paraId="05FAA82D" w14:textId="77777777" w:rsidR="00C94B6C" w:rsidRPr="002735F2" w:rsidRDefault="00C94B6C" w:rsidP="00C94B6C">
      <w:pPr>
        <w:pStyle w:val="Odsekzoznamu"/>
        <w:numPr>
          <w:ilvl w:val="0"/>
          <w:numId w:val="6"/>
        </w:numPr>
        <w:spacing w:line="276" w:lineRule="auto"/>
        <w:rPr>
          <w:rFonts w:ascii="Times New Roman" w:eastAsia="Times New Roman" w:hAnsi="Times New Roman" w:cs="Times New Roman"/>
          <w:color w:val="000000"/>
          <w:kern w:val="0"/>
          <w:vertAlign w:val="superscript"/>
          <w:lang w:eastAsia="sk-SK"/>
          <w14:ligatures w14:val="none"/>
        </w:rPr>
      </w:pPr>
      <w:r w:rsidRPr="002735F2">
        <w:rPr>
          <w:rFonts w:ascii="Times New Roman" w:eastAsia="Times New Roman" w:hAnsi="Times New Roman" w:cs="Times New Roman"/>
          <w:color w:val="000000"/>
          <w:kern w:val="0"/>
          <w:lang w:eastAsia="sk-SK"/>
          <w14:ligatures w14:val="none"/>
        </w:rPr>
        <w:t>týchto podmienok súdu alebo inému orgánu verejnej moci na účel výkonu jeho právomoci na základe vyžiadania v rozsahu nevyhnutnom na výkon jeho právomoci; súd alebo iný orgán verejnej moci je oprávnený sprístupniť tieto podmienky účastníkovi konania vedeného pred súdom alebo iným orgánom verejnej moci v rozsahu nevyhnutnom na výkon práv účastníka konania v</w:t>
      </w:r>
      <w:r w:rsidR="00547BCA" w:rsidRPr="002735F2">
        <w:rPr>
          <w:rFonts w:ascii="Times New Roman" w:eastAsia="Times New Roman" w:hAnsi="Times New Roman" w:cs="Times New Roman"/>
          <w:color w:val="000000"/>
          <w:kern w:val="0"/>
          <w:lang w:eastAsia="sk-SK"/>
          <w14:ligatures w14:val="none"/>
        </w:rPr>
        <w:t xml:space="preserve"> tomto </w:t>
      </w:r>
      <w:r w:rsidRPr="002735F2">
        <w:rPr>
          <w:rFonts w:ascii="Times New Roman" w:eastAsia="Times New Roman" w:hAnsi="Times New Roman" w:cs="Times New Roman"/>
          <w:color w:val="000000"/>
          <w:kern w:val="0"/>
          <w:lang w:eastAsia="sk-SK"/>
          <w14:ligatures w14:val="none"/>
        </w:rPr>
        <w:t xml:space="preserve">konaní, </w:t>
      </w:r>
    </w:p>
    <w:p w14:paraId="7C126896" w14:textId="15BB7261" w:rsidR="00C94B6C" w:rsidRPr="002735F2" w:rsidRDefault="00E5629D" w:rsidP="00C94B6C">
      <w:pPr>
        <w:pStyle w:val="Odsekzoznamu"/>
        <w:numPr>
          <w:ilvl w:val="0"/>
          <w:numId w:val="6"/>
        </w:numPr>
        <w:spacing w:line="276" w:lineRule="auto"/>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údajov, na základe ktorých</w:t>
      </w:r>
      <w:r w:rsidR="00505AAB" w:rsidRPr="002735F2">
        <w:rPr>
          <w:rFonts w:ascii="Times New Roman" w:eastAsia="Times New Roman" w:hAnsi="Times New Roman" w:cs="Times New Roman"/>
          <w:kern w:val="0"/>
          <w:lang w:eastAsia="sk-SK"/>
          <w14:ligatures w14:val="none"/>
        </w:rPr>
        <w:t xml:space="preserve"> môže držiteľ registrácie zistiť </w:t>
      </w:r>
      <w:r w:rsidR="00C94B6C" w:rsidRPr="002735F2">
        <w:rPr>
          <w:rFonts w:ascii="Times New Roman" w:eastAsia="Times New Roman" w:hAnsi="Times New Roman" w:cs="Times New Roman"/>
          <w:kern w:val="0"/>
          <w:lang w:eastAsia="sk-SK"/>
          <w14:ligatures w14:val="none"/>
        </w:rPr>
        <w:t>podmienky podľa odseku 3 písm. d) v odbornom hodnotení inštitútu držiteľovi registrácie iného lieku, ak je odborné hodnotenie iného lieku vo vzťahu ku kritériu nákladovej efekt</w:t>
      </w:r>
      <w:r w:rsidR="0007542D" w:rsidRPr="002735F2">
        <w:rPr>
          <w:rFonts w:ascii="Times New Roman" w:eastAsia="Times New Roman" w:hAnsi="Times New Roman" w:cs="Times New Roman"/>
          <w:kern w:val="0"/>
          <w:lang w:eastAsia="sk-SK"/>
          <w14:ligatures w14:val="none"/>
        </w:rPr>
        <w:t xml:space="preserve">ívnosti podľa § 7 ods. 1 písm. </w:t>
      </w:r>
      <w:r w:rsidR="006E47FC" w:rsidRPr="002735F2">
        <w:rPr>
          <w:rFonts w:ascii="Times New Roman" w:eastAsia="Times New Roman" w:hAnsi="Times New Roman" w:cs="Times New Roman"/>
          <w:kern w:val="0"/>
          <w:lang w:eastAsia="sk-SK"/>
          <w14:ligatures w14:val="none"/>
        </w:rPr>
        <w:t>d) a f</w:t>
      </w:r>
      <w:r w:rsidR="00C94B6C" w:rsidRPr="002735F2">
        <w:rPr>
          <w:rFonts w:ascii="Times New Roman" w:eastAsia="Times New Roman" w:hAnsi="Times New Roman" w:cs="Times New Roman"/>
          <w:kern w:val="0"/>
          <w:lang w:eastAsia="sk-SK"/>
          <w14:ligatures w14:val="none"/>
        </w:rPr>
        <w:t xml:space="preserve">) založené na porovnaní tohto iného lieku s liekom, ktorý je predmetom zmluvy o podmienkach úhrady lieku; držiteľ registrácie iného lieku je povinný zachovávať mlčanlivosť o všetkých informáciách a údajoch, ktoré mu boli sprístupnené a nesprístupniť </w:t>
      </w:r>
      <w:r w:rsidR="004610DD" w:rsidRPr="002735F2">
        <w:rPr>
          <w:rFonts w:ascii="Times New Roman" w:eastAsia="Times New Roman" w:hAnsi="Times New Roman" w:cs="Times New Roman"/>
          <w:kern w:val="0"/>
          <w:lang w:eastAsia="sk-SK"/>
          <w14:ligatures w14:val="none"/>
        </w:rPr>
        <w:t>ich</w:t>
      </w:r>
      <w:r w:rsidR="00C94B6C" w:rsidRPr="002735F2">
        <w:rPr>
          <w:rFonts w:ascii="Times New Roman" w:eastAsia="Times New Roman" w:hAnsi="Times New Roman" w:cs="Times New Roman"/>
          <w:kern w:val="0"/>
          <w:lang w:eastAsia="sk-SK"/>
          <w14:ligatures w14:val="none"/>
        </w:rPr>
        <w:t xml:space="preserve"> tretej osobe, </w:t>
      </w:r>
    </w:p>
    <w:p w14:paraId="69434311" w14:textId="77777777" w:rsidR="00C94B6C" w:rsidRPr="002735F2" w:rsidRDefault="00C94B6C" w:rsidP="00C94B6C">
      <w:pPr>
        <w:pStyle w:val="Odsekzoznamu"/>
        <w:numPr>
          <w:ilvl w:val="0"/>
          <w:numId w:val="6"/>
        </w:numPr>
        <w:spacing w:line="276" w:lineRule="auto"/>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 xml:space="preserve"> a zverejnenie podmienky podľa odseku 3 písm. d) na základe určenia maximálnej výšky úhrady zdravotnej poisťovne za štandardnú dávku liečiva p</w:t>
      </w:r>
      <w:r w:rsidR="00B32B67" w:rsidRPr="002735F2">
        <w:rPr>
          <w:rFonts w:ascii="Times New Roman" w:eastAsia="Times New Roman" w:hAnsi="Times New Roman" w:cs="Times New Roman"/>
          <w:kern w:val="0"/>
          <w:lang w:eastAsia="sk-SK"/>
          <w14:ligatures w14:val="none"/>
        </w:rPr>
        <w:t>re referenčnú skupinu podľa § 21</w:t>
      </w:r>
      <w:r w:rsidRPr="002735F2">
        <w:rPr>
          <w:rFonts w:ascii="Times New Roman" w:eastAsia="Times New Roman" w:hAnsi="Times New Roman" w:cs="Times New Roman"/>
          <w:kern w:val="0"/>
          <w:lang w:eastAsia="sk-SK"/>
          <w14:ligatures w14:val="none"/>
        </w:rPr>
        <w:t xml:space="preserve"> ods.</w:t>
      </w:r>
      <w:r w:rsidR="00B32B67" w:rsidRPr="002735F2">
        <w:rPr>
          <w:rFonts w:ascii="Times New Roman" w:eastAsia="Times New Roman" w:hAnsi="Times New Roman" w:cs="Times New Roman"/>
          <w:kern w:val="0"/>
          <w:lang w:eastAsia="sk-SK"/>
          <w14:ligatures w14:val="none"/>
        </w:rPr>
        <w:t xml:space="preserve"> 6</w:t>
      </w:r>
      <w:r w:rsidRPr="002735F2">
        <w:rPr>
          <w:rFonts w:ascii="Times New Roman" w:eastAsia="Times New Roman" w:hAnsi="Times New Roman" w:cs="Times New Roman"/>
          <w:kern w:val="0"/>
          <w:lang w:eastAsia="sk-SK"/>
          <w14:ligatures w14:val="none"/>
        </w:rPr>
        <w:t xml:space="preserve"> </w:t>
      </w:r>
      <w:bookmarkEnd w:id="34"/>
      <w:r w:rsidRPr="002735F2">
        <w:rPr>
          <w:rFonts w:ascii="Times New Roman" w:eastAsia="Times New Roman" w:hAnsi="Times New Roman" w:cs="Times New Roman"/>
          <w:kern w:val="0"/>
          <w:lang w:eastAsia="sk-SK"/>
          <w14:ligatures w14:val="none"/>
        </w:rPr>
        <w:t>.“</w:t>
      </w:r>
      <w:bookmarkEnd w:id="35"/>
      <w:r w:rsidR="00A34C5C" w:rsidRPr="002735F2">
        <w:rPr>
          <w:rFonts w:ascii="Times New Roman" w:eastAsia="Times New Roman" w:hAnsi="Times New Roman" w:cs="Times New Roman"/>
          <w:kern w:val="0"/>
          <w:lang w:eastAsia="sk-SK"/>
          <w14:ligatures w14:val="none"/>
        </w:rPr>
        <w:t>.</w:t>
      </w:r>
    </w:p>
    <w:bookmarkEnd w:id="36"/>
    <w:p w14:paraId="5470D7B0"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250A0428" w14:textId="3410F3CE" w:rsidR="00E12310" w:rsidRPr="002735F2" w:rsidRDefault="006A3875" w:rsidP="00C94B6C">
      <w:pPr>
        <w:pStyle w:val="Odsekzoznamu"/>
        <w:numPr>
          <w:ilvl w:val="0"/>
          <w:numId w:val="2"/>
        </w:numPr>
        <w:spacing w:line="276" w:lineRule="auto"/>
        <w:ind w:left="-37"/>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 V </w:t>
      </w:r>
      <w:r w:rsidR="00C1503D" w:rsidRPr="002735F2">
        <w:rPr>
          <w:rFonts w:ascii="Times New Roman" w:eastAsia="Times New Roman" w:hAnsi="Times New Roman" w:cs="Times New Roman"/>
          <w:color w:val="000000"/>
          <w:kern w:val="0"/>
          <w:lang w:eastAsia="sk-SK"/>
          <w14:ligatures w14:val="none"/>
        </w:rPr>
        <w:t>§</w:t>
      </w:r>
      <w:r w:rsidR="003009F1" w:rsidRPr="002735F2">
        <w:rPr>
          <w:rFonts w:ascii="Times New Roman" w:eastAsia="Times New Roman" w:hAnsi="Times New Roman" w:cs="Times New Roman"/>
          <w:color w:val="000000"/>
          <w:kern w:val="0"/>
          <w:lang w:eastAsia="sk-SK"/>
          <w14:ligatures w14:val="none"/>
        </w:rPr>
        <w:t xml:space="preserve"> </w:t>
      </w:r>
      <w:r w:rsidR="00C1503D" w:rsidRPr="002735F2">
        <w:rPr>
          <w:rFonts w:ascii="Times New Roman" w:eastAsia="Times New Roman" w:hAnsi="Times New Roman" w:cs="Times New Roman"/>
          <w:color w:val="000000"/>
          <w:kern w:val="0"/>
          <w:lang w:eastAsia="sk-SK"/>
          <w14:ligatures w14:val="none"/>
        </w:rPr>
        <w:t>7a ods</w:t>
      </w:r>
      <w:r w:rsidR="00803FDD" w:rsidRPr="002735F2">
        <w:rPr>
          <w:rFonts w:ascii="Times New Roman" w:eastAsia="Times New Roman" w:hAnsi="Times New Roman" w:cs="Times New Roman"/>
          <w:color w:val="000000"/>
          <w:kern w:val="0"/>
          <w:lang w:eastAsia="sk-SK"/>
          <w14:ligatures w14:val="none"/>
        </w:rPr>
        <w:t>ek</w:t>
      </w:r>
      <w:r w:rsidR="00C1503D" w:rsidRPr="002735F2">
        <w:rPr>
          <w:rFonts w:ascii="Times New Roman" w:eastAsia="Times New Roman" w:hAnsi="Times New Roman" w:cs="Times New Roman"/>
          <w:color w:val="000000"/>
          <w:kern w:val="0"/>
          <w:lang w:eastAsia="sk-SK"/>
          <w14:ligatures w14:val="none"/>
        </w:rPr>
        <w:t xml:space="preserve"> 13</w:t>
      </w:r>
      <w:r w:rsidR="00C94B6C" w:rsidRPr="002735F2">
        <w:rPr>
          <w:rFonts w:ascii="Times New Roman" w:eastAsia="Times New Roman" w:hAnsi="Times New Roman" w:cs="Times New Roman"/>
          <w:color w:val="000000"/>
          <w:kern w:val="0"/>
          <w:lang w:eastAsia="sk-SK"/>
          <w14:ligatures w14:val="none"/>
        </w:rPr>
        <w:t xml:space="preserve"> </w:t>
      </w:r>
      <w:r w:rsidR="00E12310" w:rsidRPr="002735F2">
        <w:rPr>
          <w:rFonts w:ascii="Times New Roman" w:eastAsia="Times New Roman" w:hAnsi="Times New Roman" w:cs="Times New Roman"/>
          <w:color w:val="000000"/>
          <w:kern w:val="0"/>
          <w:lang w:eastAsia="sk-SK"/>
          <w14:ligatures w14:val="none"/>
        </w:rPr>
        <w:t xml:space="preserve">znie: </w:t>
      </w:r>
    </w:p>
    <w:p w14:paraId="080F6617" w14:textId="3D792AF3" w:rsidR="00C94B6C" w:rsidRPr="002735F2" w:rsidRDefault="00E12310" w:rsidP="00EF1F8C">
      <w:pPr>
        <w:pStyle w:val="Odsekzoznamu"/>
        <w:spacing w:line="276" w:lineRule="auto"/>
        <w:ind w:left="-37"/>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„(13) Ak ministerstvo rozhodne o zaradení posudzovaného lieku do referenčnej skupiny, v ktorej je zaradený liek, ktorý je predmetom zmluvy o podmienkach úhrady lieku podľa odseku 1, a nejde o prípad podľa odseku 12, zmluva o podmienkach úhrady lieku stráca platnosť vo vzťahu k indikácii vymedzenej v indikačnom obmedzení, ktorá je dotknutá zaradením </w:t>
      </w:r>
      <w:r w:rsidRPr="002735F2">
        <w:rPr>
          <w:rFonts w:ascii="Times New Roman" w:eastAsia="Times New Roman" w:hAnsi="Times New Roman" w:cs="Times New Roman"/>
          <w:color w:val="000000"/>
          <w:kern w:val="0"/>
          <w:lang w:eastAsia="sk-SK"/>
          <w14:ligatures w14:val="none"/>
        </w:rPr>
        <w:lastRenderedPageBreak/>
        <w:t>posudzovaného lieku, odo dňa nadobudnutia vykonateľnosti rozhodnutia ministerstva o znížení maximálnej výšky úhrady zdravotnej poisťovne za štandardnú dávku liečiva podľa § 21. Vo vzťahu k indikácii vymedzenej v indikačnom obmedzení, ktorá nie je dotknutá zaradením posudzovaného lieku, sú zmluvné strany na základe výzvy ministerstva adresovanej držiteľovi registrácie povinné uviesť zmluvu o podmienkach úhrady lieku do súladu s rozhodnutím o zaradení posudzovaného lieku do zoznamu kategorizovaných liekov najneskôr do dňa nadobudnutia vykonateľnosti rozhodnutia ministerstva o znížení maximálnej výšky úhrady zdravotnej poisťovne za štandardnú dávku liečiva podľa § 21, a to spôsobom, ktorý maximálne zachová hospodársky účel zmluvy o podmienkach úhrady lieku a pôvodný zámer zmluvných strán, najmä úpravou limitu úhrady podľa odseku 3 písm. e).“.</w:t>
      </w:r>
    </w:p>
    <w:p w14:paraId="51CC2A17"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bookmarkStart w:id="37" w:name="_Hlk206350178"/>
    </w:p>
    <w:p w14:paraId="207794DE" w14:textId="30982F30" w:rsidR="005C535F" w:rsidRPr="002735F2" w:rsidRDefault="00C94B6C" w:rsidP="005C535F">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w:t>
      </w:r>
      <w:r w:rsidR="00684407"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 7a ods</w:t>
      </w:r>
      <w:r w:rsidR="002B702E"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1</w:t>
      </w:r>
      <w:r w:rsidR="00C1503D" w:rsidRPr="002735F2">
        <w:rPr>
          <w:rFonts w:ascii="Times New Roman" w:eastAsia="Times New Roman" w:hAnsi="Times New Roman" w:cs="Times New Roman"/>
          <w:color w:val="000000"/>
          <w:kern w:val="0"/>
          <w:lang w:eastAsia="sk-SK"/>
          <w14:ligatures w14:val="none"/>
        </w:rPr>
        <w:t>5</w:t>
      </w:r>
      <w:r w:rsidR="005C535F" w:rsidRPr="002735F2">
        <w:rPr>
          <w:rFonts w:ascii="Times New Roman" w:eastAsia="Times New Roman" w:hAnsi="Times New Roman" w:cs="Times New Roman"/>
          <w:color w:val="000000"/>
          <w:kern w:val="0"/>
          <w:lang w:eastAsia="sk-SK"/>
          <w14:ligatures w14:val="none"/>
        </w:rPr>
        <w:t xml:space="preserve"> sa slová „3 až 5 a </w:t>
      </w:r>
      <w:r w:rsidR="005238BB" w:rsidRPr="002735F2">
        <w:rPr>
          <w:rFonts w:ascii="Times New Roman" w:eastAsia="Times New Roman" w:hAnsi="Times New Roman" w:cs="Times New Roman"/>
          <w:color w:val="000000"/>
          <w:kern w:val="0"/>
          <w:lang w:eastAsia="sk-SK"/>
          <w14:ligatures w14:val="none"/>
        </w:rPr>
        <w:t>8</w:t>
      </w:r>
      <w:r w:rsidRPr="002735F2">
        <w:rPr>
          <w:rFonts w:ascii="Times New Roman" w:eastAsia="Times New Roman" w:hAnsi="Times New Roman" w:cs="Times New Roman"/>
          <w:color w:val="000000"/>
          <w:kern w:val="0"/>
          <w:lang w:eastAsia="sk-SK"/>
          <w14:ligatures w14:val="none"/>
        </w:rPr>
        <w:t xml:space="preserve">až 11“ </w:t>
      </w:r>
      <w:r w:rsidR="005C535F" w:rsidRPr="002735F2">
        <w:rPr>
          <w:rFonts w:ascii="Times New Roman" w:eastAsia="Times New Roman" w:hAnsi="Times New Roman" w:cs="Times New Roman"/>
          <w:color w:val="000000"/>
          <w:kern w:val="0"/>
          <w:lang w:eastAsia="sk-SK"/>
          <w14:ligatures w14:val="none"/>
        </w:rPr>
        <w:t>nahrádzajú slovami „</w:t>
      </w:r>
      <w:bookmarkStart w:id="38" w:name="_Hlk215394161"/>
      <w:r w:rsidR="005C535F" w:rsidRPr="002735F2">
        <w:rPr>
          <w:rFonts w:ascii="Times New Roman" w:eastAsia="Times New Roman" w:hAnsi="Times New Roman" w:cs="Times New Roman"/>
          <w:color w:val="000000"/>
          <w:kern w:val="0"/>
          <w:lang w:eastAsia="sk-SK"/>
          <w14:ligatures w14:val="none"/>
        </w:rPr>
        <w:t>3 až 8 a 10</w:t>
      </w:r>
      <w:r w:rsidRPr="002735F2">
        <w:rPr>
          <w:rFonts w:ascii="Times New Roman" w:eastAsia="Times New Roman" w:hAnsi="Times New Roman" w:cs="Times New Roman"/>
          <w:color w:val="000000"/>
          <w:kern w:val="0"/>
          <w:lang w:eastAsia="sk-SK"/>
          <w14:ligatures w14:val="none"/>
        </w:rPr>
        <w:t xml:space="preserve"> až 13</w:t>
      </w:r>
      <w:bookmarkEnd w:id="38"/>
      <w:r w:rsidRPr="002735F2">
        <w:rPr>
          <w:rFonts w:ascii="Times New Roman" w:eastAsia="Times New Roman" w:hAnsi="Times New Roman" w:cs="Times New Roman"/>
          <w:color w:val="000000"/>
          <w:kern w:val="0"/>
          <w:lang w:eastAsia="sk-SK"/>
          <w14:ligatures w14:val="none"/>
        </w:rPr>
        <w:t>“</w:t>
      </w:r>
      <w:bookmarkStart w:id="39" w:name="_Hlk197958421"/>
      <w:bookmarkEnd w:id="37"/>
      <w:r w:rsidR="005C535F" w:rsidRPr="002735F2">
        <w:rPr>
          <w:rFonts w:ascii="Times New Roman" w:eastAsia="Times New Roman" w:hAnsi="Times New Roman" w:cs="Times New Roman"/>
          <w:color w:val="000000"/>
          <w:kern w:val="0"/>
          <w:lang w:eastAsia="sk-SK"/>
          <w14:ligatures w14:val="none"/>
        </w:rPr>
        <w:t xml:space="preserve">. </w:t>
      </w:r>
    </w:p>
    <w:p w14:paraId="44010F0C" w14:textId="77777777" w:rsidR="00FE3165" w:rsidRPr="002735F2" w:rsidRDefault="00FE3165" w:rsidP="00266962">
      <w:pPr>
        <w:pStyle w:val="Odsekzoznamu"/>
        <w:spacing w:line="276" w:lineRule="auto"/>
        <w:ind w:left="0"/>
        <w:rPr>
          <w:rFonts w:ascii="Times New Roman" w:eastAsia="Times New Roman" w:hAnsi="Times New Roman" w:cs="Times New Roman"/>
          <w:color w:val="000000"/>
          <w:kern w:val="0"/>
          <w:lang w:eastAsia="sk-SK"/>
          <w14:ligatures w14:val="none"/>
        </w:rPr>
      </w:pPr>
    </w:p>
    <w:p w14:paraId="6D99C60F" w14:textId="6610A942" w:rsidR="00FE7C5D" w:rsidRPr="002735F2" w:rsidRDefault="00FE7C5D" w:rsidP="005C535F">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7a sa dopĺňa odsek</w:t>
      </w:r>
      <w:r w:rsidR="00115BBD" w:rsidRPr="002735F2">
        <w:rPr>
          <w:rFonts w:ascii="Times New Roman" w:eastAsia="Times New Roman" w:hAnsi="Times New Roman" w:cs="Times New Roman"/>
          <w:color w:val="000000"/>
          <w:kern w:val="0"/>
          <w:lang w:eastAsia="sk-SK"/>
          <w14:ligatures w14:val="none"/>
        </w:rPr>
        <w:t>om</w:t>
      </w:r>
      <w:r w:rsidRPr="002735F2">
        <w:rPr>
          <w:rFonts w:ascii="Times New Roman" w:eastAsia="Times New Roman" w:hAnsi="Times New Roman" w:cs="Times New Roman"/>
          <w:color w:val="000000"/>
          <w:kern w:val="0"/>
          <w:lang w:eastAsia="sk-SK"/>
          <w14:ligatures w14:val="none"/>
        </w:rPr>
        <w:t xml:space="preserve"> 16, ktorý znie:</w:t>
      </w:r>
    </w:p>
    <w:p w14:paraId="5D1892B1" w14:textId="77777777" w:rsidR="00FE7C5D" w:rsidRPr="002735F2" w:rsidRDefault="00FE7C5D" w:rsidP="00FE7C5D">
      <w:pPr>
        <w:pStyle w:val="Odsekzoznamu"/>
        <w:spacing w:line="276" w:lineRule="auto"/>
        <w:ind w:left="0"/>
        <w:rPr>
          <w:rFonts w:ascii="Times New Roman" w:eastAsia="Times New Roman" w:hAnsi="Times New Roman" w:cs="Times New Roman"/>
          <w:color w:val="000000"/>
          <w:kern w:val="0"/>
          <w:lang w:eastAsia="sk-SK"/>
          <w14:ligatures w14:val="none"/>
        </w:rPr>
      </w:pPr>
    </w:p>
    <w:p w14:paraId="2F000CE6" w14:textId="6210EA4D" w:rsidR="00FE7C5D" w:rsidRPr="002735F2" w:rsidRDefault="00FE7C5D" w:rsidP="00266962">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w:t>
      </w:r>
      <w:r w:rsidR="00115BBD" w:rsidRPr="002735F2">
        <w:rPr>
          <w:rFonts w:ascii="Times New Roman" w:eastAsia="Times New Roman" w:hAnsi="Times New Roman" w:cs="Times New Roman"/>
          <w:color w:val="000000"/>
          <w:kern w:val="0"/>
          <w:lang w:eastAsia="sk-SK"/>
          <w14:ligatures w14:val="none"/>
        </w:rPr>
        <w:t>(16) Ak dôjde k</w:t>
      </w:r>
      <w:r w:rsidR="00267E01" w:rsidRPr="002735F2">
        <w:rPr>
          <w:rFonts w:ascii="Times New Roman" w:eastAsia="Times New Roman" w:hAnsi="Times New Roman" w:cs="Times New Roman"/>
          <w:color w:val="000000"/>
          <w:kern w:val="0"/>
          <w:lang w:eastAsia="sk-SK"/>
          <w14:ligatures w14:val="none"/>
        </w:rPr>
        <w:t xml:space="preserve"> uzatvoreni</w:t>
      </w:r>
      <w:r w:rsidR="00D70A95" w:rsidRPr="002735F2">
        <w:rPr>
          <w:rFonts w:ascii="Times New Roman" w:eastAsia="Times New Roman" w:hAnsi="Times New Roman" w:cs="Times New Roman"/>
          <w:color w:val="000000"/>
          <w:kern w:val="0"/>
          <w:lang w:eastAsia="sk-SK"/>
          <w14:ligatures w14:val="none"/>
        </w:rPr>
        <w:t>u</w:t>
      </w:r>
      <w:r w:rsidR="00267E01" w:rsidRPr="002735F2">
        <w:rPr>
          <w:rFonts w:ascii="Times New Roman" w:eastAsia="Times New Roman" w:hAnsi="Times New Roman" w:cs="Times New Roman"/>
          <w:color w:val="000000"/>
          <w:kern w:val="0"/>
          <w:lang w:eastAsia="sk-SK"/>
          <w14:ligatures w14:val="none"/>
        </w:rPr>
        <w:t xml:space="preserve"> dodatku k zmluve o podmienkach úhrady lieku</w:t>
      </w:r>
      <w:r w:rsidR="00D70A95" w:rsidRPr="002735F2">
        <w:rPr>
          <w:rFonts w:ascii="Times New Roman" w:eastAsia="Times New Roman" w:hAnsi="Times New Roman" w:cs="Times New Roman"/>
          <w:color w:val="000000"/>
          <w:kern w:val="0"/>
          <w:lang w:eastAsia="sk-SK"/>
          <w14:ligatures w14:val="none"/>
        </w:rPr>
        <w:t>,</w:t>
      </w:r>
      <w:r w:rsidR="00267E01" w:rsidRPr="002735F2">
        <w:rPr>
          <w:rFonts w:ascii="Times New Roman" w:eastAsia="Times New Roman" w:hAnsi="Times New Roman" w:cs="Times New Roman"/>
          <w:color w:val="000000"/>
          <w:kern w:val="0"/>
          <w:lang w:eastAsia="sk-SK"/>
          <w14:ligatures w14:val="none"/>
        </w:rPr>
        <w:t xml:space="preserve"> ministerstvo </w:t>
      </w:r>
      <w:r w:rsidR="00EA6EAB" w:rsidRPr="002735F2">
        <w:rPr>
          <w:rFonts w:ascii="Times New Roman" w:eastAsia="Times New Roman" w:hAnsi="Times New Roman" w:cs="Times New Roman"/>
          <w:color w:val="000000"/>
          <w:kern w:val="0"/>
          <w:lang w:eastAsia="sk-SK"/>
          <w14:ligatures w14:val="none"/>
        </w:rPr>
        <w:t xml:space="preserve">tento dodatok </w:t>
      </w:r>
      <w:r w:rsidR="00267E01" w:rsidRPr="002735F2">
        <w:rPr>
          <w:rFonts w:ascii="Times New Roman" w:eastAsia="Times New Roman" w:hAnsi="Times New Roman" w:cs="Times New Roman"/>
          <w:color w:val="000000"/>
          <w:kern w:val="0"/>
          <w:lang w:eastAsia="sk-SK"/>
          <w14:ligatures w14:val="none"/>
        </w:rPr>
        <w:t xml:space="preserve">sprístupní zdravotným poisťovniam </w:t>
      </w:r>
      <w:r w:rsidR="00AF2B9B" w:rsidRPr="002735F2">
        <w:rPr>
          <w:rFonts w:ascii="Times New Roman" w:eastAsia="Times New Roman" w:hAnsi="Times New Roman" w:cs="Times New Roman"/>
          <w:color w:val="000000"/>
          <w:kern w:val="0"/>
          <w:lang w:eastAsia="sk-SK"/>
          <w14:ligatures w14:val="none"/>
        </w:rPr>
        <w:t>najneskôr v deň nadobudnutia účinnosti tohto dodatku</w:t>
      </w:r>
      <w:r w:rsidR="009E7186" w:rsidRPr="002735F2">
        <w:rPr>
          <w:rFonts w:ascii="Times New Roman" w:eastAsia="Times New Roman" w:hAnsi="Times New Roman" w:cs="Times New Roman"/>
          <w:color w:val="000000"/>
          <w:kern w:val="0"/>
          <w:lang w:eastAsia="sk-SK"/>
          <w14:ligatures w14:val="none"/>
        </w:rPr>
        <w:t>;</w:t>
      </w:r>
      <w:r w:rsidR="00267E01" w:rsidRPr="002735F2">
        <w:rPr>
          <w:rFonts w:ascii="Times New Roman" w:eastAsia="Times New Roman" w:hAnsi="Times New Roman" w:cs="Times New Roman"/>
          <w:color w:val="000000"/>
          <w:kern w:val="0"/>
          <w:lang w:eastAsia="sk-SK"/>
          <w14:ligatures w14:val="none"/>
        </w:rPr>
        <w:t xml:space="preserve"> </w:t>
      </w:r>
      <w:r w:rsidR="007631E7" w:rsidRPr="002735F2">
        <w:rPr>
          <w:rFonts w:ascii="Times New Roman" w:eastAsia="Times New Roman" w:hAnsi="Times New Roman" w:cs="Times New Roman"/>
          <w:color w:val="000000"/>
          <w:kern w:val="0"/>
          <w:lang w:eastAsia="sk-SK"/>
          <w14:ligatures w14:val="none"/>
        </w:rPr>
        <w:t>to neplatí</w:t>
      </w:r>
      <w:r w:rsidR="00055428" w:rsidRPr="002735F2">
        <w:rPr>
          <w:rFonts w:ascii="Times New Roman" w:eastAsia="Times New Roman" w:hAnsi="Times New Roman" w:cs="Times New Roman"/>
          <w:color w:val="000000"/>
          <w:kern w:val="0"/>
          <w:lang w:eastAsia="sk-SK"/>
          <w14:ligatures w14:val="none"/>
        </w:rPr>
        <w:t>,</w:t>
      </w:r>
      <w:r w:rsidR="007631E7" w:rsidRPr="002735F2">
        <w:rPr>
          <w:rFonts w:ascii="Times New Roman" w:eastAsia="Times New Roman" w:hAnsi="Times New Roman" w:cs="Times New Roman"/>
          <w:color w:val="000000"/>
          <w:kern w:val="0"/>
          <w:lang w:eastAsia="sk-SK"/>
          <w14:ligatures w14:val="none"/>
        </w:rPr>
        <w:t xml:space="preserve"> ak ide o</w:t>
      </w:r>
      <w:r w:rsidR="00A322C0" w:rsidRPr="002735F2">
        <w:rPr>
          <w:rFonts w:ascii="Times New Roman" w:eastAsia="Times New Roman" w:hAnsi="Times New Roman" w:cs="Times New Roman"/>
          <w:color w:val="000000"/>
          <w:kern w:val="0"/>
          <w:lang w:eastAsia="sk-SK"/>
          <w14:ligatures w14:val="none"/>
        </w:rPr>
        <w:t> </w:t>
      </w:r>
      <w:r w:rsidR="007631E7" w:rsidRPr="002735F2">
        <w:rPr>
          <w:rFonts w:ascii="Times New Roman" w:eastAsia="Times New Roman" w:hAnsi="Times New Roman" w:cs="Times New Roman"/>
          <w:color w:val="000000"/>
          <w:kern w:val="0"/>
          <w:lang w:eastAsia="sk-SK"/>
          <w14:ligatures w14:val="none"/>
        </w:rPr>
        <w:t>dodatky</w:t>
      </w:r>
      <w:r w:rsidR="00A322C0" w:rsidRPr="002735F2">
        <w:rPr>
          <w:rFonts w:ascii="Times New Roman" w:eastAsia="Times New Roman" w:hAnsi="Times New Roman" w:cs="Times New Roman"/>
          <w:color w:val="000000"/>
          <w:kern w:val="0"/>
          <w:lang w:eastAsia="sk-SK"/>
          <w14:ligatures w14:val="none"/>
        </w:rPr>
        <w:t xml:space="preserve"> </w:t>
      </w:r>
      <w:r w:rsidR="00267E01" w:rsidRPr="002735F2">
        <w:rPr>
          <w:rFonts w:ascii="Times New Roman" w:eastAsia="Times New Roman" w:hAnsi="Times New Roman" w:cs="Times New Roman"/>
          <w:color w:val="000000"/>
          <w:kern w:val="0"/>
          <w:lang w:eastAsia="sk-SK"/>
          <w14:ligatures w14:val="none"/>
        </w:rPr>
        <w:t>poskytovan</w:t>
      </w:r>
      <w:r w:rsidR="00A322C0" w:rsidRPr="002735F2">
        <w:rPr>
          <w:rFonts w:ascii="Times New Roman" w:eastAsia="Times New Roman" w:hAnsi="Times New Roman" w:cs="Times New Roman"/>
          <w:color w:val="000000"/>
          <w:kern w:val="0"/>
          <w:lang w:eastAsia="sk-SK"/>
          <w14:ligatures w14:val="none"/>
        </w:rPr>
        <w:t>é</w:t>
      </w:r>
      <w:r w:rsidR="00267E01" w:rsidRPr="002735F2">
        <w:rPr>
          <w:rFonts w:ascii="Times New Roman" w:eastAsia="Times New Roman" w:hAnsi="Times New Roman" w:cs="Times New Roman"/>
          <w:color w:val="000000"/>
          <w:kern w:val="0"/>
          <w:lang w:eastAsia="sk-SK"/>
          <w14:ligatures w14:val="none"/>
        </w:rPr>
        <w:t xml:space="preserve"> poradným orgánom </w:t>
      </w:r>
      <w:r w:rsidR="00A322C0" w:rsidRPr="002735F2">
        <w:rPr>
          <w:rFonts w:ascii="Times New Roman" w:eastAsia="Times New Roman" w:hAnsi="Times New Roman" w:cs="Times New Roman"/>
          <w:color w:val="000000"/>
          <w:kern w:val="0"/>
          <w:lang w:eastAsia="sk-SK"/>
          <w14:ligatures w14:val="none"/>
        </w:rPr>
        <w:t> podľa</w:t>
      </w:r>
      <w:r w:rsidR="00267E01" w:rsidRPr="002735F2">
        <w:rPr>
          <w:rFonts w:ascii="Times New Roman" w:eastAsia="Times New Roman" w:hAnsi="Times New Roman" w:cs="Times New Roman"/>
          <w:color w:val="000000"/>
          <w:kern w:val="0"/>
          <w:lang w:eastAsia="sk-SK"/>
          <w14:ligatures w14:val="none"/>
        </w:rPr>
        <w:t xml:space="preserve"> §</w:t>
      </w:r>
      <w:r w:rsidR="00055428" w:rsidRPr="002735F2">
        <w:rPr>
          <w:rFonts w:ascii="Times New Roman" w:eastAsia="Times New Roman" w:hAnsi="Times New Roman" w:cs="Times New Roman"/>
          <w:color w:val="000000"/>
          <w:kern w:val="0"/>
          <w:lang w:eastAsia="sk-SK"/>
          <w14:ligatures w14:val="none"/>
        </w:rPr>
        <w:t xml:space="preserve"> </w:t>
      </w:r>
      <w:r w:rsidR="00267E01" w:rsidRPr="002735F2">
        <w:rPr>
          <w:rFonts w:ascii="Times New Roman" w:eastAsia="Times New Roman" w:hAnsi="Times New Roman" w:cs="Times New Roman"/>
          <w:color w:val="000000"/>
          <w:kern w:val="0"/>
          <w:lang w:eastAsia="sk-SK"/>
          <w14:ligatures w14:val="none"/>
        </w:rPr>
        <w:t>75c.“.</w:t>
      </w:r>
    </w:p>
    <w:p w14:paraId="2696BA54" w14:textId="77777777" w:rsidR="005C535F" w:rsidRPr="002735F2" w:rsidRDefault="005C535F" w:rsidP="005C535F">
      <w:pPr>
        <w:pStyle w:val="Odsekzoznamu"/>
        <w:spacing w:line="276" w:lineRule="auto"/>
        <w:ind w:left="0"/>
        <w:rPr>
          <w:rFonts w:ascii="Times New Roman" w:eastAsia="Times New Roman" w:hAnsi="Times New Roman" w:cs="Times New Roman"/>
          <w:color w:val="000000"/>
          <w:kern w:val="0"/>
          <w:lang w:eastAsia="sk-SK"/>
          <w14:ligatures w14:val="none"/>
        </w:rPr>
      </w:pPr>
    </w:p>
    <w:p w14:paraId="7F76EC66" w14:textId="3BDA7799"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8 </w:t>
      </w:r>
      <w:r w:rsidR="001272E5" w:rsidRPr="002735F2">
        <w:rPr>
          <w:rFonts w:ascii="Times New Roman" w:eastAsia="Times New Roman" w:hAnsi="Times New Roman" w:cs="Times New Roman"/>
          <w:color w:val="000000"/>
          <w:kern w:val="0"/>
          <w:lang w:eastAsia="sk-SK"/>
          <w14:ligatures w14:val="none"/>
        </w:rPr>
        <w:t xml:space="preserve">ods. 1 </w:t>
      </w:r>
      <w:r w:rsidRPr="002735F2">
        <w:rPr>
          <w:rFonts w:ascii="Times New Roman" w:eastAsia="Times New Roman" w:hAnsi="Times New Roman" w:cs="Times New Roman"/>
          <w:color w:val="000000"/>
          <w:kern w:val="0"/>
          <w:lang w:eastAsia="sk-SK"/>
          <w14:ligatures w14:val="none"/>
        </w:rPr>
        <w:t xml:space="preserve">písm. b) sa </w:t>
      </w:r>
      <w:r w:rsidR="00694FEB" w:rsidRPr="002735F2">
        <w:rPr>
          <w:rFonts w:ascii="Times New Roman" w:eastAsia="Times New Roman" w:hAnsi="Times New Roman" w:cs="Times New Roman"/>
          <w:color w:val="000000"/>
          <w:kern w:val="0"/>
          <w:lang w:eastAsia="sk-SK"/>
          <w14:ligatures w14:val="none"/>
        </w:rPr>
        <w:t xml:space="preserve">vypúšťa sedemnásty </w:t>
      </w:r>
      <w:r w:rsidRPr="002735F2">
        <w:rPr>
          <w:rFonts w:ascii="Times New Roman" w:eastAsia="Times New Roman" w:hAnsi="Times New Roman" w:cs="Times New Roman"/>
          <w:color w:val="000000"/>
          <w:kern w:val="0"/>
          <w:lang w:eastAsia="sk-SK"/>
          <w14:ligatures w14:val="none"/>
        </w:rPr>
        <w:t xml:space="preserve">bod. </w:t>
      </w:r>
    </w:p>
    <w:p w14:paraId="1057F4A0"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19506370" w14:textId="576B9A65"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Doterajš</w:t>
      </w:r>
      <w:r w:rsidR="00884EC9" w:rsidRPr="002735F2">
        <w:rPr>
          <w:rFonts w:ascii="Times New Roman" w:eastAsia="Times New Roman" w:hAnsi="Times New Roman" w:cs="Times New Roman"/>
          <w:color w:val="000000"/>
          <w:kern w:val="0"/>
          <w:lang w:eastAsia="sk-SK"/>
          <w14:ligatures w14:val="none"/>
        </w:rPr>
        <w:t>í</w:t>
      </w:r>
      <w:r w:rsidRPr="002735F2">
        <w:rPr>
          <w:rFonts w:ascii="Times New Roman" w:eastAsia="Times New Roman" w:hAnsi="Times New Roman" w:cs="Times New Roman"/>
          <w:color w:val="000000"/>
          <w:kern w:val="0"/>
          <w:lang w:eastAsia="sk-SK"/>
          <w14:ligatures w14:val="none"/>
        </w:rPr>
        <w:t xml:space="preserve"> </w:t>
      </w:r>
      <w:r w:rsidR="00B51206" w:rsidRPr="002735F2">
        <w:rPr>
          <w:rFonts w:ascii="Times New Roman" w:eastAsia="Times New Roman" w:hAnsi="Times New Roman" w:cs="Times New Roman"/>
          <w:color w:val="000000"/>
          <w:kern w:val="0"/>
          <w:lang w:eastAsia="sk-SK"/>
          <w14:ligatures w14:val="none"/>
        </w:rPr>
        <w:t>osemnásty bod</w:t>
      </w:r>
      <w:r w:rsidRPr="002735F2">
        <w:rPr>
          <w:rFonts w:ascii="Times New Roman" w:eastAsia="Times New Roman" w:hAnsi="Times New Roman" w:cs="Times New Roman"/>
          <w:color w:val="000000"/>
          <w:kern w:val="0"/>
          <w:lang w:eastAsia="sk-SK"/>
          <w14:ligatures w14:val="none"/>
        </w:rPr>
        <w:t xml:space="preserve"> až </w:t>
      </w:r>
      <w:r w:rsidR="00B51206" w:rsidRPr="002735F2">
        <w:rPr>
          <w:rFonts w:ascii="Times New Roman" w:eastAsia="Times New Roman" w:hAnsi="Times New Roman" w:cs="Times New Roman"/>
          <w:color w:val="000000"/>
          <w:kern w:val="0"/>
          <w:lang w:eastAsia="sk-SK"/>
          <w14:ligatures w14:val="none"/>
        </w:rPr>
        <w:t>dvadsiaty tretí bod</w:t>
      </w:r>
      <w:r w:rsidRPr="002735F2">
        <w:rPr>
          <w:rFonts w:ascii="Times New Roman" w:eastAsia="Times New Roman" w:hAnsi="Times New Roman" w:cs="Times New Roman"/>
          <w:color w:val="000000"/>
          <w:kern w:val="0"/>
          <w:lang w:eastAsia="sk-SK"/>
          <w14:ligatures w14:val="none"/>
        </w:rPr>
        <w:t xml:space="preserve"> sa označujú ako </w:t>
      </w:r>
      <w:r w:rsidR="00B51206" w:rsidRPr="002735F2">
        <w:rPr>
          <w:rFonts w:ascii="Times New Roman" w:eastAsia="Times New Roman" w:hAnsi="Times New Roman" w:cs="Times New Roman"/>
          <w:color w:val="000000"/>
          <w:kern w:val="0"/>
          <w:lang w:eastAsia="sk-SK"/>
          <w14:ligatures w14:val="none"/>
        </w:rPr>
        <w:t>sedemnásty bod</w:t>
      </w:r>
      <w:r w:rsidRPr="002735F2">
        <w:rPr>
          <w:rFonts w:ascii="Times New Roman" w:eastAsia="Times New Roman" w:hAnsi="Times New Roman" w:cs="Times New Roman"/>
          <w:color w:val="000000"/>
          <w:kern w:val="0"/>
          <w:lang w:eastAsia="sk-SK"/>
          <w14:ligatures w14:val="none"/>
        </w:rPr>
        <w:t xml:space="preserve"> až </w:t>
      </w:r>
      <w:r w:rsidR="00B51206" w:rsidRPr="002735F2">
        <w:rPr>
          <w:rFonts w:ascii="Times New Roman" w:eastAsia="Times New Roman" w:hAnsi="Times New Roman" w:cs="Times New Roman"/>
          <w:color w:val="000000"/>
          <w:kern w:val="0"/>
          <w:lang w:eastAsia="sk-SK"/>
          <w14:ligatures w14:val="none"/>
        </w:rPr>
        <w:t>dvadsiaty druhý bod</w:t>
      </w:r>
      <w:r w:rsidRPr="002735F2">
        <w:rPr>
          <w:rFonts w:ascii="Times New Roman" w:eastAsia="Times New Roman" w:hAnsi="Times New Roman" w:cs="Times New Roman"/>
          <w:color w:val="000000"/>
          <w:kern w:val="0"/>
          <w:lang w:eastAsia="sk-SK"/>
          <w14:ligatures w14:val="none"/>
        </w:rPr>
        <w:t xml:space="preserve">. </w:t>
      </w:r>
    </w:p>
    <w:p w14:paraId="3C0373D7"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6B7FC2C3" w14:textId="3DF98701"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8 </w:t>
      </w:r>
      <w:r w:rsidR="001272E5" w:rsidRPr="002735F2">
        <w:rPr>
          <w:rFonts w:ascii="Times New Roman" w:eastAsia="Times New Roman" w:hAnsi="Times New Roman" w:cs="Times New Roman"/>
          <w:color w:val="000000"/>
          <w:kern w:val="0"/>
          <w:lang w:eastAsia="sk-SK"/>
          <w14:ligatures w14:val="none"/>
        </w:rPr>
        <w:t xml:space="preserve">ods. 1 </w:t>
      </w:r>
      <w:r w:rsidRPr="002735F2">
        <w:rPr>
          <w:rFonts w:ascii="Times New Roman" w:eastAsia="Times New Roman" w:hAnsi="Times New Roman" w:cs="Times New Roman"/>
          <w:color w:val="000000"/>
          <w:kern w:val="0"/>
          <w:lang w:eastAsia="sk-SK"/>
          <w14:ligatures w14:val="none"/>
        </w:rPr>
        <w:t>písm. b)</w:t>
      </w:r>
      <w:r w:rsidR="00846B36" w:rsidRPr="002735F2">
        <w:rPr>
          <w:rFonts w:ascii="Times New Roman" w:eastAsia="Times New Roman" w:hAnsi="Times New Roman" w:cs="Times New Roman"/>
          <w:color w:val="000000"/>
          <w:kern w:val="0"/>
          <w:lang w:eastAsia="sk-SK"/>
          <w14:ligatures w14:val="none"/>
        </w:rPr>
        <w:t xml:space="preserve"> dvadsiatom</w:t>
      </w:r>
      <w:r w:rsidRPr="002735F2">
        <w:rPr>
          <w:rFonts w:ascii="Times New Roman" w:eastAsia="Times New Roman" w:hAnsi="Times New Roman" w:cs="Times New Roman"/>
          <w:color w:val="000000"/>
          <w:kern w:val="0"/>
          <w:lang w:eastAsia="sk-SK"/>
          <w14:ligatures w14:val="none"/>
        </w:rPr>
        <w:t xml:space="preserve"> bod</w:t>
      </w:r>
      <w:r w:rsidR="00846B36" w:rsidRPr="002735F2">
        <w:rPr>
          <w:rFonts w:ascii="Times New Roman" w:eastAsia="Times New Roman" w:hAnsi="Times New Roman" w:cs="Times New Roman"/>
          <w:color w:val="000000"/>
          <w:kern w:val="0"/>
          <w:lang w:eastAsia="sk-SK"/>
          <w14:ligatures w14:val="none"/>
        </w:rPr>
        <w:t>e</w:t>
      </w:r>
      <w:r w:rsidRPr="002735F2">
        <w:rPr>
          <w:rFonts w:ascii="Times New Roman" w:eastAsia="Times New Roman" w:hAnsi="Times New Roman" w:cs="Times New Roman"/>
          <w:color w:val="000000"/>
          <w:kern w:val="0"/>
          <w:lang w:eastAsia="sk-SK"/>
          <w14:ligatures w14:val="none"/>
        </w:rPr>
        <w:t xml:space="preserve"> sa za slová „ojedinelé ochorenie“ vklad</w:t>
      </w:r>
      <w:r w:rsidR="00A322C0" w:rsidRPr="002735F2">
        <w:rPr>
          <w:rFonts w:ascii="Times New Roman" w:eastAsia="Times New Roman" w:hAnsi="Times New Roman" w:cs="Times New Roman"/>
          <w:color w:val="000000"/>
          <w:kern w:val="0"/>
          <w:lang w:eastAsia="sk-SK"/>
          <w14:ligatures w14:val="none"/>
        </w:rPr>
        <w:t>á</w:t>
      </w:r>
      <w:r w:rsidRPr="002735F2">
        <w:rPr>
          <w:rFonts w:ascii="Times New Roman" w:eastAsia="Times New Roman" w:hAnsi="Times New Roman" w:cs="Times New Roman"/>
          <w:color w:val="000000"/>
          <w:kern w:val="0"/>
          <w:lang w:eastAsia="sk-SK"/>
          <w14:ligatures w14:val="none"/>
        </w:rPr>
        <w:t xml:space="preserve"> </w:t>
      </w:r>
      <w:r w:rsidR="008356A4" w:rsidRPr="002735F2">
        <w:rPr>
          <w:rFonts w:ascii="Times New Roman" w:eastAsia="Times New Roman" w:hAnsi="Times New Roman" w:cs="Times New Roman"/>
          <w:color w:val="000000"/>
          <w:kern w:val="0"/>
          <w:lang w:eastAsia="sk-SK"/>
          <w14:ligatures w14:val="none"/>
        </w:rPr>
        <w:t xml:space="preserve">čiarka a </w:t>
      </w:r>
      <w:r w:rsidRPr="002735F2">
        <w:rPr>
          <w:rFonts w:ascii="Times New Roman" w:eastAsia="Times New Roman" w:hAnsi="Times New Roman" w:cs="Times New Roman"/>
          <w:color w:val="000000"/>
          <w:kern w:val="0"/>
          <w:lang w:eastAsia="sk-SK"/>
          <w14:ligatures w14:val="none"/>
        </w:rPr>
        <w:t>slová „</w:t>
      </w:r>
      <w:bookmarkStart w:id="40" w:name="_Hlk206350244"/>
      <w:bookmarkStart w:id="41" w:name="_Hlk208871645"/>
      <w:r w:rsidRPr="002735F2">
        <w:rPr>
          <w:rFonts w:ascii="Times New Roman" w:eastAsia="Times New Roman" w:hAnsi="Times New Roman" w:cs="Times New Roman"/>
          <w:color w:val="000000"/>
          <w:kern w:val="0"/>
          <w:lang w:eastAsia="sk-SK"/>
          <w14:ligatures w14:val="none"/>
        </w:rPr>
        <w:t>liek na pediatrickú indikáciu</w:t>
      </w:r>
      <w:bookmarkEnd w:id="40"/>
      <w:bookmarkEnd w:id="41"/>
      <w:r w:rsidRPr="002735F2">
        <w:rPr>
          <w:rFonts w:ascii="Times New Roman" w:eastAsia="Times New Roman" w:hAnsi="Times New Roman" w:cs="Times New Roman"/>
          <w:color w:val="000000"/>
          <w:kern w:val="0"/>
          <w:lang w:eastAsia="sk-SK"/>
          <w14:ligatures w14:val="none"/>
        </w:rPr>
        <w:t xml:space="preserve">“. </w:t>
      </w:r>
    </w:p>
    <w:p w14:paraId="1F5FB3DE"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5DE66A09" w14:textId="37998BE1" w:rsidR="00962BC9" w:rsidRPr="002735F2" w:rsidRDefault="00204607" w:rsidP="00266962">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8 ods. 2 sa na konci </w:t>
      </w:r>
      <w:r w:rsidR="002F61A0" w:rsidRPr="002735F2">
        <w:rPr>
          <w:rFonts w:ascii="Times New Roman" w:eastAsia="Times New Roman" w:hAnsi="Times New Roman" w:cs="Times New Roman"/>
          <w:color w:val="000000"/>
          <w:kern w:val="0"/>
          <w:lang w:eastAsia="sk-SK"/>
          <w14:ligatures w14:val="none"/>
        </w:rPr>
        <w:t>pripája</w:t>
      </w:r>
      <w:r w:rsidRPr="002735F2">
        <w:rPr>
          <w:rFonts w:ascii="Times New Roman" w:eastAsia="Times New Roman" w:hAnsi="Times New Roman" w:cs="Times New Roman"/>
          <w:color w:val="000000"/>
          <w:kern w:val="0"/>
          <w:lang w:eastAsia="sk-SK"/>
          <w14:ligatures w14:val="none"/>
        </w:rPr>
        <w:t xml:space="preserve"> bodkočiark</w:t>
      </w:r>
      <w:r w:rsidR="002F61A0" w:rsidRPr="002735F2">
        <w:rPr>
          <w:rFonts w:ascii="Times New Roman" w:eastAsia="Times New Roman" w:hAnsi="Times New Roman" w:cs="Times New Roman"/>
          <w:color w:val="000000"/>
          <w:kern w:val="0"/>
          <w:lang w:eastAsia="sk-SK"/>
          <w14:ligatures w14:val="none"/>
        </w:rPr>
        <w:t>a</w:t>
      </w:r>
      <w:r w:rsidRPr="002735F2">
        <w:rPr>
          <w:rFonts w:ascii="Times New Roman" w:eastAsia="Times New Roman" w:hAnsi="Times New Roman" w:cs="Times New Roman"/>
          <w:color w:val="000000"/>
          <w:kern w:val="0"/>
          <w:lang w:eastAsia="sk-SK"/>
          <w14:ligatures w14:val="none"/>
        </w:rPr>
        <w:t xml:space="preserve"> a tieto slová:</w:t>
      </w:r>
    </w:p>
    <w:p w14:paraId="7E34135D" w14:textId="77777777" w:rsidR="00962BC9" w:rsidRPr="002735F2" w:rsidRDefault="00962BC9" w:rsidP="001C3421">
      <w:pPr>
        <w:pStyle w:val="Odsekzoznamu"/>
        <w:spacing w:line="276" w:lineRule="auto"/>
        <w:ind w:left="0"/>
        <w:rPr>
          <w:rFonts w:ascii="Times New Roman" w:eastAsia="Times New Roman" w:hAnsi="Times New Roman" w:cs="Times New Roman"/>
          <w:color w:val="000000"/>
          <w:kern w:val="0"/>
          <w:lang w:eastAsia="sk-SK"/>
          <w14:ligatures w14:val="none"/>
        </w:rPr>
      </w:pPr>
    </w:p>
    <w:p w14:paraId="6CCFE213" w14:textId="18981659" w:rsidR="00357EFE" w:rsidRPr="002735F2" w:rsidRDefault="00357EFE" w:rsidP="00266962">
      <w:pPr>
        <w:spacing w:line="276" w:lineRule="auto"/>
        <w:rPr>
          <w:rFonts w:ascii="Times New Roman" w:eastAsia="Times New Roman" w:hAnsi="Times New Roman" w:cs="Times New Roman"/>
          <w:color w:val="000000" w:themeColor="text1"/>
          <w:kern w:val="0"/>
          <w:lang w:eastAsia="sk-SK"/>
          <w14:ligatures w14:val="none"/>
        </w:rPr>
      </w:pPr>
      <w:r w:rsidRPr="002735F2">
        <w:rPr>
          <w:rFonts w:ascii="Times New Roman" w:eastAsia="Times New Roman" w:hAnsi="Times New Roman" w:cs="Times New Roman"/>
          <w:color w:val="000000" w:themeColor="text1"/>
          <w:kern w:val="0"/>
          <w:lang w:eastAsia="sk-SK"/>
          <w14:ligatures w14:val="none"/>
        </w:rPr>
        <w:t>„to neplatí, ak úradne určená cena lieku zaradeného v zozname kategorizovaných liekov je určená rozhodnutím podľa § 19 ods. 6, ktorého maximálna výška úhrady zdravotnej poisťovne za liek je vo výške maximálnej ceny lieku vo verejnej lekárni“.</w:t>
      </w:r>
    </w:p>
    <w:p w14:paraId="5A120AC3" w14:textId="77777777" w:rsidR="001B3AFF" w:rsidRPr="002735F2" w:rsidRDefault="001B3AFF" w:rsidP="00266962">
      <w:pPr>
        <w:spacing w:line="276" w:lineRule="auto"/>
        <w:rPr>
          <w:rFonts w:ascii="Times New Roman" w:eastAsia="Times New Roman" w:hAnsi="Times New Roman" w:cs="Times New Roman"/>
          <w:color w:val="000000" w:themeColor="text1"/>
          <w:kern w:val="0"/>
          <w:lang w:eastAsia="sk-SK"/>
          <w14:ligatures w14:val="none"/>
        </w:rPr>
      </w:pPr>
    </w:p>
    <w:p w14:paraId="1FE7CBA4" w14:textId="28BD14F2" w:rsidR="001B3AFF" w:rsidRPr="002735F2" w:rsidRDefault="001B3AFF" w:rsidP="002F61A0">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10 ods. 4 písm. d) </w:t>
      </w:r>
      <w:r w:rsidR="0015154E" w:rsidRPr="002735F2">
        <w:rPr>
          <w:rFonts w:ascii="Times New Roman" w:eastAsia="Times New Roman" w:hAnsi="Times New Roman" w:cs="Times New Roman"/>
          <w:color w:val="000000"/>
          <w:kern w:val="0"/>
          <w:lang w:eastAsia="sk-SK"/>
          <w14:ligatures w14:val="none"/>
        </w:rPr>
        <w:t>štvrtom bode</w:t>
      </w:r>
      <w:r w:rsidR="00E35737" w:rsidRPr="002735F2">
        <w:rPr>
          <w:rFonts w:ascii="Times New Roman" w:eastAsia="Times New Roman" w:hAnsi="Times New Roman" w:cs="Times New Roman"/>
          <w:color w:val="000000"/>
          <w:kern w:val="0"/>
          <w:lang w:eastAsia="sk-SK"/>
          <w14:ligatures w14:val="none"/>
        </w:rPr>
        <w:t xml:space="preserve"> sa slová „odsek 6“ nahrádzajú slovami „odsek 7“.</w:t>
      </w:r>
    </w:p>
    <w:p w14:paraId="6335569D" w14:textId="77777777" w:rsidR="002F61A0" w:rsidRPr="002735F2" w:rsidRDefault="002F61A0" w:rsidP="002F61A0">
      <w:pPr>
        <w:pStyle w:val="Odsekzoznamu"/>
        <w:spacing w:line="276" w:lineRule="auto"/>
        <w:ind w:left="0"/>
        <w:rPr>
          <w:rFonts w:ascii="Times New Roman" w:eastAsia="Times New Roman" w:hAnsi="Times New Roman" w:cs="Times New Roman"/>
          <w:color w:val="000000"/>
          <w:kern w:val="0"/>
          <w:lang w:eastAsia="sk-SK"/>
          <w14:ligatures w14:val="none"/>
        </w:rPr>
      </w:pPr>
    </w:p>
    <w:p w14:paraId="4DD198D4"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10 sa za odsek 4 vkladá nový odsek 5, ktorý znie: </w:t>
      </w:r>
    </w:p>
    <w:p w14:paraId="7CE0C924"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569158E5" w14:textId="4315827D"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bookmarkStart w:id="42" w:name="_Hlk206350290"/>
      <w:r w:rsidRPr="002735F2">
        <w:rPr>
          <w:rFonts w:ascii="Times New Roman" w:eastAsia="Times New Roman" w:hAnsi="Times New Roman" w:cs="Times New Roman"/>
          <w:color w:val="000000"/>
          <w:kern w:val="0"/>
          <w:lang w:eastAsia="sk-SK"/>
          <w14:ligatures w14:val="none"/>
        </w:rPr>
        <w:t>„</w:t>
      </w:r>
      <w:bookmarkStart w:id="43" w:name="_Hlk208871736"/>
      <w:r w:rsidRPr="002735F2">
        <w:rPr>
          <w:rFonts w:ascii="Times New Roman" w:eastAsia="Times New Roman" w:hAnsi="Times New Roman" w:cs="Times New Roman"/>
          <w:color w:val="000000"/>
          <w:kern w:val="0"/>
          <w:lang w:eastAsia="sk-SK"/>
          <w14:ligatures w14:val="none"/>
        </w:rPr>
        <w:t xml:space="preserve">(5) Žiadateľ k žiadosti </w:t>
      </w:r>
      <w:r w:rsidR="00917263" w:rsidRPr="002735F2">
        <w:rPr>
          <w:rFonts w:ascii="Times New Roman" w:eastAsia="Times New Roman" w:hAnsi="Times New Roman" w:cs="Times New Roman"/>
          <w:color w:val="000000"/>
          <w:kern w:val="0"/>
          <w:lang w:eastAsia="sk-SK"/>
          <w14:ligatures w14:val="none"/>
        </w:rPr>
        <w:t xml:space="preserve">nemusí priložiť </w:t>
      </w:r>
      <w:r w:rsidR="004A4DC5" w:rsidRPr="002735F2">
        <w:rPr>
          <w:rFonts w:ascii="Times New Roman" w:eastAsia="Times New Roman" w:hAnsi="Times New Roman" w:cs="Times New Roman"/>
          <w:color w:val="000000"/>
          <w:kern w:val="0"/>
          <w:lang w:eastAsia="sk-SK"/>
          <w14:ligatures w14:val="none"/>
        </w:rPr>
        <w:t xml:space="preserve">podklady </w:t>
      </w:r>
      <w:r w:rsidRPr="002735F2">
        <w:rPr>
          <w:rFonts w:ascii="Times New Roman" w:eastAsia="Times New Roman" w:hAnsi="Times New Roman" w:cs="Times New Roman"/>
          <w:color w:val="000000"/>
          <w:kern w:val="0"/>
          <w:lang w:eastAsia="sk-SK"/>
          <w14:ligatures w14:val="none"/>
        </w:rPr>
        <w:t>podľa odseku 4, ktoré už boli predložené v rámci spoločného klinického hodnotenia zdravotníckych technológií</w:t>
      </w:r>
      <w:r w:rsidR="0087020B"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a od vydania správy o spoločnom klinickom hodnotení nedošlo k ich aktualizácii</w:t>
      </w:r>
      <w:bookmarkEnd w:id="42"/>
      <w:r w:rsidRPr="002735F2">
        <w:rPr>
          <w:rFonts w:ascii="Times New Roman" w:eastAsia="Times New Roman" w:hAnsi="Times New Roman" w:cs="Times New Roman"/>
          <w:color w:val="000000"/>
          <w:kern w:val="0"/>
          <w:lang w:eastAsia="sk-SK"/>
          <w14:ligatures w14:val="none"/>
        </w:rPr>
        <w:t xml:space="preserve">.“. </w:t>
      </w:r>
    </w:p>
    <w:bookmarkEnd w:id="43"/>
    <w:p w14:paraId="210C3BE9"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6D6310A4"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Doterajšie odseky 5 a 6 sa označujú ako odseky 6 a 7. </w:t>
      </w:r>
    </w:p>
    <w:p w14:paraId="3AEF4E9B"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09A7723E"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 14a a 14b sa vypúšťajú. </w:t>
      </w:r>
    </w:p>
    <w:p w14:paraId="77D67782"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79B39EE6"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16 ods. 4 písmeno i) znie: </w:t>
      </w:r>
    </w:p>
    <w:p w14:paraId="7AE3D450"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4AE06E19" w14:textId="662FBC6F" w:rsidR="00AA60D4" w:rsidRPr="002735F2" w:rsidRDefault="00C94B6C" w:rsidP="00266962">
      <w:pPr>
        <w:spacing w:line="276" w:lineRule="auto"/>
        <w:rPr>
          <w:rFonts w:ascii="Times New Roman" w:eastAsia="Calibri" w:hAnsi="Times New Roman" w:cs="Times New Roman"/>
          <w:color w:val="000000" w:themeColor="text1"/>
          <w:kern w:val="0"/>
        </w:rPr>
      </w:pPr>
      <w:r w:rsidRPr="002735F2">
        <w:rPr>
          <w:rFonts w:ascii="Times New Roman" w:eastAsia="Times New Roman" w:hAnsi="Times New Roman" w:cs="Times New Roman"/>
          <w:color w:val="000000"/>
          <w:kern w:val="0"/>
          <w:lang w:eastAsia="sk-SK"/>
          <w14:ligatures w14:val="none"/>
        </w:rPr>
        <w:t xml:space="preserve">„i) </w:t>
      </w:r>
      <w:bookmarkStart w:id="44" w:name="_Hlk206350396"/>
      <w:r w:rsidR="00AA60D4" w:rsidRPr="002735F2">
        <w:rPr>
          <w:rFonts w:ascii="Times New Roman" w:eastAsia="Calibri" w:hAnsi="Times New Roman" w:cs="Times New Roman"/>
          <w:color w:val="000000" w:themeColor="text1"/>
          <w:kern w:val="0"/>
        </w:rPr>
        <w:t>držiteľ registrácie neuzatvoril s ministerstvom zmluvu podľa § 7a ods. 1, predmetom ktorej je dohoda o osobitných podmienkach úhrady posudzovaného originálneho lieku a predmetom žiadosti je liek</w:t>
      </w:r>
    </w:p>
    <w:p w14:paraId="1EEC990A" w14:textId="06547959" w:rsidR="00AA60D4" w:rsidRPr="002735F2" w:rsidRDefault="00AA60D4" w:rsidP="00266962">
      <w:pPr>
        <w:spacing w:line="276" w:lineRule="auto"/>
        <w:rPr>
          <w:rFonts w:ascii="Times New Roman" w:eastAsia="Calibri" w:hAnsi="Times New Roman" w:cs="Times New Roman"/>
          <w:strike/>
          <w:color w:val="000000" w:themeColor="text1"/>
          <w:kern w:val="0"/>
        </w:rPr>
      </w:pPr>
      <w:r w:rsidRPr="002735F2">
        <w:rPr>
          <w:rFonts w:ascii="Times New Roman" w:eastAsia="Calibri" w:hAnsi="Times New Roman" w:cs="Times New Roman"/>
          <w:color w:val="000000" w:themeColor="text1"/>
          <w:kern w:val="0"/>
        </w:rPr>
        <w:t xml:space="preserve">1. ktorý sa do zoznamu kategorizovaných liekov zaraďuje na základe osobitných podmienok ustanovených </w:t>
      </w:r>
      <w:r w:rsidR="002F61A0" w:rsidRPr="002735F2">
        <w:rPr>
          <w:rFonts w:ascii="Times New Roman" w:eastAsia="Calibri" w:hAnsi="Times New Roman" w:cs="Times New Roman"/>
          <w:color w:val="000000" w:themeColor="text1"/>
          <w:kern w:val="0"/>
        </w:rPr>
        <w:t xml:space="preserve">v </w:t>
      </w:r>
      <w:r w:rsidRPr="002735F2">
        <w:rPr>
          <w:rFonts w:ascii="Times New Roman" w:eastAsia="Calibri" w:hAnsi="Times New Roman" w:cs="Times New Roman"/>
          <w:color w:val="000000" w:themeColor="text1"/>
          <w:kern w:val="0"/>
        </w:rPr>
        <w:t>§ 7 ods. 5 alebo na základe osobitného predpisu,</w:t>
      </w:r>
      <w:r w:rsidRPr="002735F2">
        <w:rPr>
          <w:rFonts w:ascii="Times New Roman" w:eastAsia="Calibri" w:hAnsi="Times New Roman" w:cs="Times New Roman"/>
          <w:color w:val="000000" w:themeColor="text1"/>
          <w:kern w:val="0"/>
          <w:vertAlign w:val="superscript"/>
        </w:rPr>
        <w:t>8aa</w:t>
      </w:r>
      <w:r w:rsidRPr="002735F2">
        <w:rPr>
          <w:rFonts w:ascii="Times New Roman" w:eastAsia="Calibri" w:hAnsi="Times New Roman" w:cs="Times New Roman"/>
          <w:color w:val="000000" w:themeColor="text1"/>
          <w:kern w:val="0"/>
        </w:rPr>
        <w:t>) alebo</w:t>
      </w:r>
    </w:p>
    <w:p w14:paraId="6F7FF099" w14:textId="746849D9" w:rsidR="00C94B6C" w:rsidRPr="002735F2" w:rsidRDefault="00AA60D4" w:rsidP="00AA60D4">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Calibri" w:hAnsi="Times New Roman" w:cs="Times New Roman"/>
          <w:color w:val="000000" w:themeColor="text1"/>
          <w:kern w:val="0"/>
        </w:rPr>
        <w:t>2. za ktorý predpokladaná suma úhrad zdravotných poisťovní je najmenej 1 500 000 eur za 1 až 12, 13 až 24 alebo 25 až 36 po sebe nasledujúcich kalendárnych mesiacov od nadobudnutia vykonateľnosti rozhodnutia o zaradení lieku do zoznamu kategorizovaných liekov; ak je súčasne podaných viacero žiadostí o zaradenie liekov s obsahom rovnakého liečiva, predpokladaná suma úhrad zdravotných poisťovní sa posúdi spoločne pre všetky tieto lieky</w:t>
      </w:r>
      <w:bookmarkEnd w:id="44"/>
      <w:r w:rsidR="00C94B6C" w:rsidRPr="002735F2">
        <w:rPr>
          <w:rFonts w:ascii="Times New Roman" w:eastAsia="Times New Roman" w:hAnsi="Times New Roman" w:cs="Times New Roman"/>
          <w:color w:val="000000"/>
          <w:kern w:val="0"/>
          <w:lang w:eastAsia="sk-SK"/>
          <w14:ligatures w14:val="none"/>
        </w:rPr>
        <w:t>.“</w:t>
      </w:r>
      <w:r w:rsidR="002B56FE" w:rsidRPr="002735F2">
        <w:rPr>
          <w:rFonts w:ascii="Times New Roman" w:eastAsia="Times New Roman" w:hAnsi="Times New Roman" w:cs="Times New Roman"/>
          <w:color w:val="000000"/>
          <w:kern w:val="0"/>
          <w:lang w:eastAsia="sk-SK"/>
          <w14:ligatures w14:val="none"/>
        </w:rPr>
        <w:t>.</w:t>
      </w:r>
      <w:r w:rsidR="00C94B6C" w:rsidRPr="002735F2">
        <w:rPr>
          <w:rFonts w:ascii="Times New Roman" w:eastAsia="Times New Roman" w:hAnsi="Times New Roman" w:cs="Times New Roman"/>
          <w:color w:val="000000"/>
          <w:kern w:val="0"/>
          <w:lang w:eastAsia="sk-SK"/>
          <w14:ligatures w14:val="none"/>
        </w:rPr>
        <w:t xml:space="preserve"> </w:t>
      </w:r>
    </w:p>
    <w:p w14:paraId="1A3E21AF" w14:textId="77777777" w:rsidR="00C94B6C" w:rsidRPr="002735F2" w:rsidRDefault="00C94B6C" w:rsidP="00C94B6C">
      <w:pPr>
        <w:pStyle w:val="Odsekzoznamu"/>
        <w:spacing w:line="276" w:lineRule="auto"/>
        <w:ind w:left="0"/>
        <w:rPr>
          <w:rFonts w:ascii="Times New Roman" w:eastAsia="Times New Roman" w:hAnsi="Times New Roman" w:cs="Times New Roman"/>
          <w:color w:val="EE0000"/>
          <w:kern w:val="0"/>
          <w:lang w:eastAsia="sk-SK"/>
          <w14:ligatures w14:val="none"/>
        </w:rPr>
      </w:pPr>
    </w:p>
    <w:p w14:paraId="5C9EF30A" w14:textId="1A7DCC0C" w:rsidR="00C94B6C" w:rsidRPr="002735F2" w:rsidRDefault="00C94B6C" w:rsidP="00F61BE4">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16 ods. 4 písm. l) sa </w:t>
      </w:r>
      <w:r w:rsidR="00560A2D" w:rsidRPr="002735F2">
        <w:rPr>
          <w:rFonts w:ascii="Times New Roman" w:eastAsia="Times New Roman" w:hAnsi="Times New Roman" w:cs="Times New Roman"/>
          <w:color w:val="000000"/>
          <w:kern w:val="0"/>
          <w:lang w:eastAsia="sk-SK"/>
          <w14:ligatures w14:val="none"/>
        </w:rPr>
        <w:t>na konci pripája</w:t>
      </w:r>
      <w:r w:rsidR="00A7182C" w:rsidRPr="002735F2">
        <w:rPr>
          <w:rFonts w:ascii="Times New Roman" w:eastAsia="Times New Roman" w:hAnsi="Times New Roman" w:cs="Times New Roman"/>
          <w:color w:val="000000"/>
          <w:kern w:val="0"/>
          <w:lang w:eastAsia="sk-SK"/>
          <w14:ligatures w14:val="none"/>
        </w:rPr>
        <w:t xml:space="preserve"> bodkočiarka a</w:t>
      </w:r>
      <w:r w:rsidR="00560A2D" w:rsidRPr="002735F2">
        <w:rPr>
          <w:rFonts w:ascii="Times New Roman" w:eastAsia="Times New Roman" w:hAnsi="Times New Roman" w:cs="Times New Roman"/>
          <w:color w:val="000000"/>
          <w:kern w:val="0"/>
          <w:lang w:eastAsia="sk-SK"/>
          <w14:ligatures w14:val="none"/>
        </w:rPr>
        <w:t xml:space="preserve"> tieto</w:t>
      </w:r>
      <w:r w:rsidRPr="002735F2">
        <w:rPr>
          <w:rFonts w:ascii="Times New Roman" w:eastAsia="Times New Roman" w:hAnsi="Times New Roman" w:cs="Times New Roman"/>
          <w:color w:val="000000"/>
          <w:kern w:val="0"/>
          <w:lang w:eastAsia="sk-SK"/>
          <w14:ligatures w14:val="none"/>
        </w:rPr>
        <w:t xml:space="preserve"> slová</w:t>
      </w:r>
      <w:r w:rsidR="00560A2D"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w:t>
      </w:r>
      <w:bookmarkStart w:id="45" w:name="_Hlk208872769"/>
      <w:r w:rsidR="00840702" w:rsidRPr="002735F2">
        <w:rPr>
          <w:rFonts w:ascii="Times New Roman" w:eastAsia="Times New Roman" w:hAnsi="Times New Roman" w:cs="Times New Roman"/>
          <w:color w:val="000000"/>
          <w:kern w:val="0"/>
          <w:lang w:eastAsia="sk-SK"/>
          <w14:ligatures w14:val="none"/>
        </w:rPr>
        <w:t xml:space="preserve">to neplatí, ak predmetom žiadosti je liek preukázateľne vyrábaný z </w:t>
      </w:r>
      <w:r w:rsidR="00482B7D" w:rsidRPr="002735F2">
        <w:rPr>
          <w:rFonts w:ascii="Times New Roman" w:eastAsia="Times New Roman" w:hAnsi="Times New Roman" w:cs="Times New Roman"/>
          <w:color w:val="000000"/>
          <w:kern w:val="0"/>
          <w:lang w:eastAsia="sk-SK"/>
          <w14:ligatures w14:val="none"/>
        </w:rPr>
        <w:t>krvi a</w:t>
      </w:r>
      <w:r w:rsidR="00282C10" w:rsidRPr="002735F2">
        <w:rPr>
          <w:rFonts w:ascii="Times New Roman" w:eastAsia="Times New Roman" w:hAnsi="Times New Roman" w:cs="Times New Roman"/>
          <w:color w:val="000000"/>
          <w:kern w:val="0"/>
          <w:lang w:eastAsia="sk-SK"/>
          <w14:ligatures w14:val="none"/>
        </w:rPr>
        <w:t xml:space="preserve"> z ľudskej</w:t>
      </w:r>
      <w:r w:rsidR="00482B7D" w:rsidRPr="002735F2">
        <w:rPr>
          <w:rFonts w:ascii="Times New Roman" w:eastAsia="Times New Roman" w:hAnsi="Times New Roman" w:cs="Times New Roman"/>
          <w:color w:val="000000"/>
          <w:kern w:val="0"/>
          <w:lang w:eastAsia="sk-SK"/>
          <w14:ligatures w14:val="none"/>
        </w:rPr>
        <w:t xml:space="preserve"> plazmy</w:t>
      </w:r>
      <w:r w:rsidR="00FD3DF2" w:rsidRPr="002735F2">
        <w:rPr>
          <w:rFonts w:ascii="Times New Roman" w:eastAsia="Times New Roman" w:hAnsi="Times New Roman" w:cs="Times New Roman"/>
          <w:color w:val="000000"/>
          <w:kern w:val="0"/>
          <w:lang w:eastAsia="sk-SK"/>
          <w14:ligatures w14:val="none"/>
        </w:rPr>
        <w:t xml:space="preserve"> alebo</w:t>
      </w:r>
      <w:r w:rsidR="00840702" w:rsidRPr="002735F2">
        <w:rPr>
          <w:rFonts w:ascii="Times New Roman" w:eastAsia="Times New Roman" w:hAnsi="Times New Roman" w:cs="Times New Roman"/>
          <w:color w:val="000000"/>
          <w:kern w:val="0"/>
          <w:lang w:eastAsia="sk-SK"/>
          <w14:ligatures w14:val="none"/>
        </w:rPr>
        <w:t xml:space="preserve"> jeho účinná látka je zaradená v zozname kritických liekov Európskej únie a ministerstvo postupuje pri určení jeho úradne určenej ceny primerane podľa § 19 ods. 5 </w:t>
      </w:r>
      <w:r w:rsidR="00FD3DF2" w:rsidRPr="002735F2">
        <w:rPr>
          <w:rFonts w:ascii="Times New Roman" w:eastAsia="Times New Roman" w:hAnsi="Times New Roman" w:cs="Times New Roman"/>
          <w:color w:val="000000"/>
          <w:kern w:val="0"/>
          <w:lang w:eastAsia="sk-SK"/>
          <w14:ligatures w14:val="none"/>
        </w:rPr>
        <w:t>alebo ods. 6.</w:t>
      </w:r>
      <w:bookmarkEnd w:id="45"/>
      <w:r w:rsidRPr="002735F2">
        <w:rPr>
          <w:rFonts w:ascii="Times New Roman" w:eastAsia="Times New Roman" w:hAnsi="Times New Roman" w:cs="Times New Roman"/>
          <w:color w:val="000000"/>
          <w:kern w:val="0"/>
          <w:lang w:eastAsia="sk-SK"/>
          <w14:ligatures w14:val="none"/>
        </w:rPr>
        <w:t>“.</w:t>
      </w:r>
    </w:p>
    <w:p w14:paraId="245B9CD8" w14:textId="77777777" w:rsidR="003C16E0" w:rsidRPr="002735F2" w:rsidRDefault="003C16E0" w:rsidP="00266962">
      <w:pPr>
        <w:pStyle w:val="Odsekzoznamu"/>
        <w:spacing w:line="276" w:lineRule="auto"/>
        <w:ind w:left="0"/>
        <w:rPr>
          <w:rFonts w:ascii="Times New Roman" w:eastAsia="Times New Roman" w:hAnsi="Times New Roman" w:cs="Times New Roman"/>
          <w:color w:val="000000"/>
          <w:kern w:val="0"/>
          <w:lang w:eastAsia="sk-SK"/>
          <w14:ligatures w14:val="none"/>
        </w:rPr>
      </w:pPr>
    </w:p>
    <w:p w14:paraId="339E946B" w14:textId="6709A4C0" w:rsidR="00F66946" w:rsidRPr="002735F2" w:rsidRDefault="002F5573" w:rsidP="00F61BE4">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16 ods. 7 sa na konci pripájajú tieto slová: „</w:t>
      </w:r>
      <w:r w:rsidR="00D72A1A" w:rsidRPr="002735F2">
        <w:rPr>
          <w:rFonts w:ascii="Times New Roman" w:eastAsia="Times New Roman" w:hAnsi="Times New Roman" w:cs="Times New Roman"/>
          <w:color w:val="000000" w:themeColor="text1"/>
          <w:kern w:val="0"/>
          <w:lang w:eastAsia="sk-SK"/>
          <w14:ligatures w14:val="none"/>
        </w:rPr>
        <w:t>alebo ak predmetom žiadosti je liek preukázateľne vyrábaný z krvi alebo z ľudskej plazmy a ministerstvo postupovalo pri určení jeho úradne určenej ceny primerane podľa § 19 ods. 6</w:t>
      </w:r>
      <w:r w:rsidRPr="002735F2">
        <w:rPr>
          <w:rFonts w:ascii="Times New Roman" w:eastAsia="Times New Roman" w:hAnsi="Times New Roman" w:cs="Times New Roman"/>
          <w:color w:val="000000"/>
          <w:kern w:val="0"/>
          <w:lang w:eastAsia="sk-SK"/>
          <w14:ligatures w14:val="none"/>
        </w:rPr>
        <w:t>“.</w:t>
      </w:r>
    </w:p>
    <w:p w14:paraId="26AA6447" w14:textId="77777777" w:rsidR="008962FC" w:rsidRPr="002735F2" w:rsidRDefault="008962FC" w:rsidP="00D97A01">
      <w:pPr>
        <w:pStyle w:val="Odsekzoznamu"/>
        <w:spacing w:line="276" w:lineRule="auto"/>
        <w:ind w:left="0"/>
        <w:rPr>
          <w:rFonts w:ascii="Times New Roman" w:eastAsia="Times New Roman" w:hAnsi="Times New Roman" w:cs="Times New Roman"/>
          <w:color w:val="000000"/>
          <w:kern w:val="0"/>
          <w:lang w:eastAsia="sk-SK"/>
          <w14:ligatures w14:val="none"/>
        </w:rPr>
      </w:pPr>
    </w:p>
    <w:p w14:paraId="350F0B45" w14:textId="32C8E96E" w:rsidR="003D0F3A" w:rsidRPr="002735F2" w:rsidRDefault="003D0F3A" w:rsidP="003D0F3A">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16 ods</w:t>
      </w:r>
      <w:r w:rsidR="009234B8">
        <w:rPr>
          <w:rFonts w:ascii="Times New Roman" w:eastAsia="Times New Roman" w:hAnsi="Times New Roman" w:cs="Times New Roman"/>
          <w:color w:val="000000"/>
          <w:kern w:val="0"/>
          <w:lang w:eastAsia="sk-SK"/>
          <w14:ligatures w14:val="none"/>
        </w:rPr>
        <w:t>ek</w:t>
      </w:r>
      <w:r w:rsidRPr="002735F2">
        <w:rPr>
          <w:rFonts w:ascii="Times New Roman" w:eastAsia="Times New Roman" w:hAnsi="Times New Roman" w:cs="Times New Roman"/>
          <w:color w:val="000000"/>
          <w:kern w:val="0"/>
          <w:lang w:eastAsia="sk-SK"/>
          <w14:ligatures w14:val="none"/>
        </w:rPr>
        <w:t xml:space="preserve"> 8 </w:t>
      </w:r>
      <w:r w:rsidR="000361B6" w:rsidRPr="002735F2">
        <w:rPr>
          <w:rFonts w:ascii="Times New Roman" w:eastAsia="Times New Roman" w:hAnsi="Times New Roman" w:cs="Times New Roman"/>
          <w:color w:val="000000"/>
          <w:kern w:val="0"/>
          <w:lang w:eastAsia="sk-SK"/>
          <w14:ligatures w14:val="none"/>
        </w:rPr>
        <w:t>znie:</w:t>
      </w:r>
      <w:r w:rsidRPr="002735F2">
        <w:rPr>
          <w:rFonts w:ascii="Times New Roman" w:eastAsia="Times New Roman" w:hAnsi="Times New Roman" w:cs="Times New Roman"/>
          <w:color w:val="000000"/>
          <w:kern w:val="0"/>
          <w:lang w:eastAsia="sk-SK"/>
          <w14:ligatures w14:val="none"/>
        </w:rPr>
        <w:t xml:space="preserve"> </w:t>
      </w:r>
    </w:p>
    <w:p w14:paraId="47A13C4C" w14:textId="77777777" w:rsidR="003D0F3A" w:rsidRPr="002735F2" w:rsidRDefault="003D0F3A" w:rsidP="003D0F3A">
      <w:pPr>
        <w:pStyle w:val="Odsekzoznamu"/>
        <w:spacing w:line="276" w:lineRule="auto"/>
        <w:ind w:left="0"/>
        <w:rPr>
          <w:rFonts w:ascii="Times New Roman" w:eastAsia="Times New Roman" w:hAnsi="Times New Roman" w:cs="Times New Roman"/>
          <w:color w:val="000000"/>
          <w:kern w:val="0"/>
          <w:lang w:eastAsia="sk-SK"/>
          <w14:ligatures w14:val="none"/>
        </w:rPr>
      </w:pPr>
    </w:p>
    <w:p w14:paraId="00D5CC4D" w14:textId="78024305" w:rsidR="00AF7584" w:rsidRPr="002735F2" w:rsidRDefault="00430C2C" w:rsidP="00D97A01">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Calibri" w:hAnsi="Times New Roman" w:cs="Times New Roman"/>
          <w:color w:val="000000" w:themeColor="text1"/>
          <w:kern w:val="0"/>
        </w:rPr>
        <w:t xml:space="preserve">(8) </w:t>
      </w:r>
      <w:r w:rsidR="000361B6" w:rsidRPr="002735F2">
        <w:rPr>
          <w:rFonts w:ascii="Times New Roman" w:eastAsia="Calibri" w:hAnsi="Times New Roman" w:cs="Times New Roman"/>
          <w:color w:val="000000" w:themeColor="text1"/>
          <w:kern w:val="0"/>
        </w:rPr>
        <w:t>Ak liek spĺňa podmienky podľa § 7 ods. 5, ustanovenia odseku 4 písm. g) a h) sa nepoužijú</w:t>
      </w:r>
      <w:r w:rsidRPr="002735F2">
        <w:rPr>
          <w:rFonts w:ascii="Times New Roman" w:eastAsia="Calibri" w:hAnsi="Times New Roman" w:cs="Times New Roman"/>
          <w:color w:val="000000" w:themeColor="text1"/>
          <w:kern w:val="0"/>
        </w:rPr>
        <w:t>.“</w:t>
      </w:r>
    </w:p>
    <w:p w14:paraId="58DEB6E0" w14:textId="77777777" w:rsidR="00C94B6C" w:rsidRPr="002735F2" w:rsidRDefault="00C94B6C" w:rsidP="00C94B6C">
      <w:pPr>
        <w:pStyle w:val="Odsekzoznamu"/>
        <w:spacing w:line="276" w:lineRule="auto"/>
        <w:ind w:left="0"/>
        <w:rPr>
          <w:rFonts w:ascii="Times New Roman" w:eastAsia="Times New Roman" w:hAnsi="Times New Roman" w:cs="Times New Roman"/>
          <w:color w:val="EE0000"/>
          <w:kern w:val="0"/>
          <w:lang w:eastAsia="sk-SK"/>
          <w14:ligatures w14:val="none"/>
        </w:rPr>
      </w:pPr>
    </w:p>
    <w:p w14:paraId="0CC067EC" w14:textId="7FC6A3C8" w:rsidR="004C7D4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EE0000"/>
          <w:kern w:val="0"/>
          <w:lang w:eastAsia="sk-SK"/>
          <w14:ligatures w14:val="none"/>
        </w:rPr>
      </w:pPr>
      <w:r w:rsidRPr="002735F2">
        <w:rPr>
          <w:rFonts w:ascii="Times New Roman" w:eastAsia="Times New Roman" w:hAnsi="Times New Roman" w:cs="Times New Roman"/>
          <w:color w:val="000000"/>
          <w:kern w:val="0"/>
          <w:lang w:eastAsia="sk-SK"/>
          <w14:ligatures w14:val="none"/>
        </w:rPr>
        <w:t>V § 16 odseky 9 a</w:t>
      </w:r>
      <w:r w:rsidR="004C7D4C" w:rsidRPr="002735F2">
        <w:rPr>
          <w:rFonts w:ascii="Times New Roman" w:eastAsia="Times New Roman" w:hAnsi="Times New Roman" w:cs="Times New Roman"/>
          <w:color w:val="000000"/>
          <w:kern w:val="0"/>
          <w:lang w:eastAsia="sk-SK"/>
          <w14:ligatures w14:val="none"/>
        </w:rPr>
        <w:t> </w:t>
      </w:r>
      <w:r w:rsidRPr="002735F2">
        <w:rPr>
          <w:rFonts w:ascii="Times New Roman" w:eastAsia="Times New Roman" w:hAnsi="Times New Roman" w:cs="Times New Roman"/>
          <w:color w:val="000000"/>
          <w:kern w:val="0"/>
          <w:lang w:eastAsia="sk-SK"/>
          <w14:ligatures w14:val="none"/>
        </w:rPr>
        <w:t>10</w:t>
      </w:r>
      <w:r w:rsidR="004C7D4C" w:rsidRPr="002735F2">
        <w:rPr>
          <w:rFonts w:ascii="Times New Roman" w:eastAsia="Times New Roman" w:hAnsi="Times New Roman" w:cs="Times New Roman"/>
          <w:color w:val="000000"/>
          <w:kern w:val="0"/>
          <w:lang w:eastAsia="sk-SK"/>
          <w14:ligatures w14:val="none"/>
        </w:rPr>
        <w:t xml:space="preserve"> znejú:</w:t>
      </w:r>
    </w:p>
    <w:p w14:paraId="32BB53E5" w14:textId="77777777" w:rsidR="00777123" w:rsidRPr="002735F2" w:rsidRDefault="00777123" w:rsidP="004C7D4C">
      <w:pPr>
        <w:pStyle w:val="Odsekzoznamu"/>
        <w:spacing w:line="276" w:lineRule="auto"/>
        <w:ind w:left="0"/>
        <w:rPr>
          <w:rFonts w:ascii="Times New Roman" w:eastAsia="Times New Roman" w:hAnsi="Times New Roman" w:cs="Times New Roman"/>
          <w:color w:val="000000"/>
          <w:kern w:val="0"/>
          <w:lang w:eastAsia="sk-SK"/>
          <w14:ligatures w14:val="none"/>
        </w:rPr>
      </w:pPr>
    </w:p>
    <w:p w14:paraId="372366E7" w14:textId="09D21EE4" w:rsidR="004B2DFA" w:rsidRPr="002735F2" w:rsidRDefault="004B2DFA" w:rsidP="004B2DFA">
      <w:pPr>
        <w:pStyle w:val="Odsekzoznamu"/>
        <w:spacing w:line="276" w:lineRule="auto"/>
        <w:ind w:left="0"/>
        <w:rPr>
          <w:rFonts w:ascii="Times New Roman" w:eastAsia="Times New Roman" w:hAnsi="Times New Roman" w:cs="Times New Roman"/>
          <w:color w:val="000000" w:themeColor="text1"/>
          <w:kern w:val="0"/>
          <w:lang w:eastAsia="sk-SK"/>
          <w14:ligatures w14:val="none"/>
        </w:rPr>
      </w:pPr>
      <w:r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themeColor="text1"/>
          <w:kern w:val="0"/>
          <w:lang w:eastAsia="sk-SK"/>
          <w14:ligatures w14:val="none"/>
        </w:rPr>
        <w:t xml:space="preserve">(9) Ak predmetom rozhodovania ministerstva je zaradenie posudzovaného lieku do referenčnej skupiny, v ktorej je zaradený liek, ktorý je predmetom zmluvy o podmienkach úhrady lieku podľa § 7a ods. 1, a podmienky úhrady zaradeného lieku dohodnuté v tejto zmluve sa v dôsledku zaradenia posudzovaného lieku nestávajú ekonomicky nevýhodnými v porovnaní s podmienkami úhrady založenými zaradením posudzovaného lieku do zoznamu kategorizovaných liekov, ministerstvo </w:t>
      </w:r>
      <w:r w:rsidR="00F66D1A" w:rsidRPr="002735F2">
        <w:rPr>
          <w:rFonts w:ascii="Times New Roman" w:eastAsia="Times New Roman" w:hAnsi="Times New Roman" w:cs="Times New Roman"/>
          <w:color w:val="000000" w:themeColor="text1"/>
          <w:kern w:val="0"/>
          <w:lang w:eastAsia="sk-SK"/>
          <w14:ligatures w14:val="none"/>
        </w:rPr>
        <w:t xml:space="preserve">do 30 dní od podania žiadosti o zaradenie posudzovaného lieku do zoznamu kategorizovaných liekov </w:t>
      </w:r>
      <w:r w:rsidRPr="002735F2">
        <w:rPr>
          <w:rFonts w:ascii="Times New Roman" w:eastAsia="Times New Roman" w:hAnsi="Times New Roman" w:cs="Times New Roman"/>
          <w:color w:val="000000" w:themeColor="text1"/>
          <w:kern w:val="0"/>
          <w:lang w:eastAsia="sk-SK"/>
          <w14:ligatures w14:val="none"/>
        </w:rPr>
        <w:t>písomne oznámi držiteľovi registrácie posudzovaného lieku, že podmienky úhrady lieku sa zaradením posudzovaného lieku do referenčnej skupiny nestávajú s prihliadnutím na uzatvorenú zmluvu o podmienkach úhrady lieku ekonomicky výhodnými (ďalej len „oznámenie o ekonomickej nevýhodnosti“).</w:t>
      </w:r>
    </w:p>
    <w:p w14:paraId="642F806F" w14:textId="77777777" w:rsidR="004B2DFA" w:rsidRPr="002735F2" w:rsidRDefault="004B2DFA" w:rsidP="004B2DFA">
      <w:pPr>
        <w:pStyle w:val="Odsekzoznamu"/>
        <w:spacing w:line="276" w:lineRule="auto"/>
        <w:ind w:left="0"/>
        <w:rPr>
          <w:rFonts w:ascii="Times New Roman" w:eastAsia="Times New Roman" w:hAnsi="Times New Roman" w:cs="Times New Roman"/>
          <w:color w:val="000000" w:themeColor="text1"/>
          <w:kern w:val="0"/>
          <w:lang w:eastAsia="sk-SK"/>
          <w14:ligatures w14:val="none"/>
        </w:rPr>
      </w:pPr>
    </w:p>
    <w:p w14:paraId="772ED481" w14:textId="330826E8" w:rsidR="00777123" w:rsidRPr="002735F2" w:rsidRDefault="004B2DFA" w:rsidP="004C7D4C">
      <w:pPr>
        <w:pStyle w:val="Odsekzoznamu"/>
        <w:spacing w:line="276" w:lineRule="auto"/>
        <w:ind w:left="0"/>
        <w:rPr>
          <w:rFonts w:ascii="Times New Roman" w:eastAsia="Times New Roman" w:hAnsi="Times New Roman" w:cs="Times New Roman"/>
          <w:color w:val="000000" w:themeColor="text1"/>
          <w:kern w:val="0"/>
          <w:lang w:eastAsia="sk-SK"/>
          <w14:ligatures w14:val="none"/>
        </w:rPr>
      </w:pPr>
      <w:r w:rsidRPr="002735F2">
        <w:rPr>
          <w:rFonts w:ascii="Times New Roman" w:eastAsia="Times New Roman" w:hAnsi="Times New Roman" w:cs="Times New Roman"/>
          <w:color w:val="000000" w:themeColor="text1"/>
          <w:kern w:val="0"/>
          <w:lang w:eastAsia="sk-SK"/>
          <w14:ligatures w14:val="none"/>
        </w:rPr>
        <w:t>(10) Ministerstvo v oznámení o ekonomickej nevýhodnosti uvedie návrh úradne určenej ceny posudzovaného lieku, v súlade s ktorým sa podmienky úhrady lieku založené zaradením posudzovaného lieku do referenčnej skupiny s prihliadnutím na podmienky dohodnuté v zmluve o podmienkach úhrady lieku stanú ekonomicky výhodnými. Držiteľ registrácie posudzovaného lieku je povinný do 15 dní od doručenia oznámenia o ekonomickej nevýhodnosti svoju žiadosť o zaradenie posudzovaného lieku s ohľadom na návrh úradne určenej ceny posudzovaného lieku uvedený v oznámení o ekonomickej nevýhodnosti zmeniť, vziať ju späť alebo požiadať ministerstvo o pokračovanie v konaní bez zmeny žiadosti.“.</w:t>
      </w:r>
    </w:p>
    <w:p w14:paraId="0075BFE5" w14:textId="77777777" w:rsidR="00777123" w:rsidRPr="002735F2" w:rsidRDefault="00777123" w:rsidP="004C7D4C">
      <w:pPr>
        <w:pStyle w:val="Odsekzoznamu"/>
        <w:spacing w:line="276" w:lineRule="auto"/>
        <w:ind w:left="0"/>
        <w:rPr>
          <w:rFonts w:ascii="Times New Roman" w:eastAsia="Times New Roman" w:hAnsi="Times New Roman" w:cs="Times New Roman"/>
          <w:color w:val="000000"/>
          <w:kern w:val="0"/>
          <w:lang w:eastAsia="sk-SK"/>
          <w14:ligatures w14:val="none"/>
        </w:rPr>
      </w:pPr>
    </w:p>
    <w:p w14:paraId="77CCDC06" w14:textId="163488BF" w:rsidR="00777123" w:rsidRPr="002735F2" w:rsidRDefault="004B2DFA" w:rsidP="00266962">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16 sa dopĺňa odsek</w:t>
      </w:r>
      <w:r w:rsidR="00F4709B">
        <w:rPr>
          <w:rFonts w:ascii="Times New Roman" w:eastAsia="Times New Roman" w:hAnsi="Times New Roman" w:cs="Times New Roman"/>
          <w:color w:val="000000"/>
          <w:kern w:val="0"/>
          <w:lang w:eastAsia="sk-SK"/>
          <w14:ligatures w14:val="none"/>
        </w:rPr>
        <w:t>om</w:t>
      </w:r>
      <w:r w:rsidRPr="002735F2">
        <w:rPr>
          <w:rFonts w:ascii="Times New Roman" w:eastAsia="Times New Roman" w:hAnsi="Times New Roman" w:cs="Times New Roman"/>
          <w:color w:val="000000"/>
          <w:kern w:val="0"/>
          <w:lang w:eastAsia="sk-SK"/>
          <w14:ligatures w14:val="none"/>
        </w:rPr>
        <w:t>11, ktor</w:t>
      </w:r>
      <w:r w:rsidR="000361B6" w:rsidRPr="002735F2">
        <w:rPr>
          <w:rFonts w:ascii="Times New Roman" w:eastAsia="Times New Roman" w:hAnsi="Times New Roman" w:cs="Times New Roman"/>
          <w:color w:val="000000"/>
          <w:kern w:val="0"/>
          <w:lang w:eastAsia="sk-SK"/>
          <w14:ligatures w14:val="none"/>
        </w:rPr>
        <w:t>ý</w:t>
      </w:r>
      <w:r w:rsidRPr="002735F2">
        <w:rPr>
          <w:rFonts w:ascii="Times New Roman" w:eastAsia="Times New Roman" w:hAnsi="Times New Roman" w:cs="Times New Roman"/>
          <w:color w:val="000000"/>
          <w:kern w:val="0"/>
          <w:lang w:eastAsia="sk-SK"/>
          <w14:ligatures w14:val="none"/>
        </w:rPr>
        <w:t xml:space="preserve"> zn</w:t>
      </w:r>
      <w:r w:rsidR="000361B6" w:rsidRPr="002735F2">
        <w:rPr>
          <w:rFonts w:ascii="Times New Roman" w:eastAsia="Times New Roman" w:hAnsi="Times New Roman" w:cs="Times New Roman"/>
          <w:color w:val="000000"/>
          <w:kern w:val="0"/>
          <w:lang w:eastAsia="sk-SK"/>
          <w14:ligatures w14:val="none"/>
        </w:rPr>
        <w:t>ie</w:t>
      </w:r>
      <w:r w:rsidRPr="002735F2">
        <w:rPr>
          <w:rFonts w:ascii="Times New Roman" w:eastAsia="Times New Roman" w:hAnsi="Times New Roman" w:cs="Times New Roman"/>
          <w:color w:val="000000"/>
          <w:kern w:val="0"/>
          <w:lang w:eastAsia="sk-SK"/>
          <w14:ligatures w14:val="none"/>
        </w:rPr>
        <w:t>:</w:t>
      </w:r>
    </w:p>
    <w:p w14:paraId="52D691A0" w14:textId="77777777" w:rsidR="00777123" w:rsidRPr="002735F2" w:rsidRDefault="00777123" w:rsidP="004C7D4C">
      <w:pPr>
        <w:pStyle w:val="Odsekzoznamu"/>
        <w:spacing w:line="276" w:lineRule="auto"/>
        <w:ind w:left="0"/>
        <w:rPr>
          <w:rFonts w:ascii="Times New Roman" w:eastAsia="Times New Roman" w:hAnsi="Times New Roman" w:cs="Times New Roman"/>
          <w:color w:val="000000"/>
          <w:kern w:val="0"/>
          <w:lang w:eastAsia="sk-SK"/>
          <w14:ligatures w14:val="none"/>
        </w:rPr>
      </w:pPr>
    </w:p>
    <w:p w14:paraId="275C2C6E" w14:textId="38C8A7AC" w:rsidR="007F1375" w:rsidRPr="002735F2" w:rsidRDefault="004C7D4C" w:rsidP="00C94B6C">
      <w:pPr>
        <w:pStyle w:val="Odsekzoznamu"/>
        <w:spacing w:line="276" w:lineRule="auto"/>
        <w:ind w:left="0"/>
        <w:rPr>
          <w:rFonts w:ascii="Times New Roman" w:eastAsia="Calibri" w:hAnsi="Times New Roman" w:cs="Times New Roman"/>
          <w:color w:val="000000" w:themeColor="text1"/>
          <w:kern w:val="0"/>
        </w:rPr>
      </w:pPr>
      <w:r w:rsidRPr="002735F2">
        <w:rPr>
          <w:rFonts w:ascii="Times New Roman" w:eastAsia="Times New Roman" w:hAnsi="Times New Roman" w:cs="Times New Roman"/>
          <w:color w:val="000000"/>
          <w:kern w:val="0"/>
          <w:lang w:eastAsia="sk-SK"/>
          <w14:ligatures w14:val="none"/>
        </w:rPr>
        <w:t>„</w:t>
      </w:r>
      <w:r w:rsidR="00F16946" w:rsidRPr="002735F2">
        <w:rPr>
          <w:rFonts w:ascii="Times New Roman" w:eastAsia="Times New Roman" w:hAnsi="Times New Roman" w:cs="Times New Roman"/>
          <w:color w:val="000000"/>
          <w:kern w:val="0"/>
          <w:lang w:eastAsia="sk-SK"/>
          <w14:ligatures w14:val="none"/>
        </w:rPr>
        <w:t>(</w:t>
      </w:r>
      <w:r w:rsidR="00244453" w:rsidRPr="002735F2">
        <w:rPr>
          <w:rFonts w:ascii="Times New Roman" w:eastAsia="Times New Roman" w:hAnsi="Times New Roman" w:cs="Times New Roman"/>
          <w:color w:val="000000"/>
          <w:kern w:val="0"/>
          <w:lang w:eastAsia="sk-SK"/>
          <w14:ligatures w14:val="none"/>
        </w:rPr>
        <w:t>11</w:t>
      </w:r>
      <w:r w:rsidR="00F16946" w:rsidRPr="002735F2">
        <w:rPr>
          <w:rFonts w:ascii="Times New Roman" w:eastAsia="Times New Roman" w:hAnsi="Times New Roman" w:cs="Times New Roman"/>
          <w:color w:val="000000"/>
          <w:kern w:val="0"/>
          <w:lang w:eastAsia="sk-SK"/>
          <w14:ligatures w14:val="none"/>
        </w:rPr>
        <w:t xml:space="preserve">) </w:t>
      </w:r>
      <w:r w:rsidR="00F16946" w:rsidRPr="002735F2">
        <w:rPr>
          <w:rFonts w:ascii="Times New Roman" w:eastAsia="Calibri" w:hAnsi="Times New Roman" w:cs="Times New Roman"/>
          <w:color w:val="000000" w:themeColor="text1"/>
          <w:kern w:val="0"/>
        </w:rPr>
        <w:t>Ak sa liek do zoznamu kategorizovaných liekov zara</w:t>
      </w:r>
      <w:r w:rsidR="00055428" w:rsidRPr="002735F2">
        <w:rPr>
          <w:rFonts w:ascii="Times New Roman" w:eastAsia="Calibri" w:hAnsi="Times New Roman" w:cs="Times New Roman"/>
          <w:color w:val="000000" w:themeColor="text1"/>
          <w:kern w:val="0"/>
        </w:rPr>
        <w:t>ď</w:t>
      </w:r>
      <w:r w:rsidR="00F16946" w:rsidRPr="002735F2">
        <w:rPr>
          <w:rFonts w:ascii="Times New Roman" w:eastAsia="Calibri" w:hAnsi="Times New Roman" w:cs="Times New Roman"/>
          <w:color w:val="000000" w:themeColor="text1"/>
          <w:kern w:val="0"/>
        </w:rPr>
        <w:t>uje na základe osobitných podmienok ustanovených v § 7 ods. 5, ministerstvo v rozhodnut</w:t>
      </w:r>
      <w:r w:rsidR="00C950CA" w:rsidRPr="002735F2">
        <w:rPr>
          <w:rFonts w:ascii="Times New Roman" w:eastAsia="Calibri" w:hAnsi="Times New Roman" w:cs="Times New Roman"/>
          <w:color w:val="000000" w:themeColor="text1"/>
          <w:kern w:val="0"/>
        </w:rPr>
        <w:t>í</w:t>
      </w:r>
      <w:r w:rsidR="00F16946" w:rsidRPr="002735F2">
        <w:rPr>
          <w:rFonts w:ascii="Times New Roman" w:eastAsia="Calibri" w:hAnsi="Times New Roman" w:cs="Times New Roman"/>
          <w:color w:val="000000" w:themeColor="text1"/>
          <w:kern w:val="0"/>
        </w:rPr>
        <w:t xml:space="preserve"> o zaradení lieku do zoznamu kategorizovaných liekov môže uviesť tie údaje o účinnosti lieku, účelnosti terapeutickej intervencie alebo výsledkoch liečby v klinickej praxi, ktoré nie sú dostatočne známe alebo preukázané, ale sú nevyhnutné pre zaradenie lieku do zoznamu kategorizovaných liekov podľa § 7 ods. 2. </w:t>
      </w:r>
      <w:r w:rsidR="00FF2EA1" w:rsidRPr="002735F2">
        <w:rPr>
          <w:rFonts w:ascii="Times New Roman" w:eastAsia="Calibri" w:hAnsi="Times New Roman" w:cs="Times New Roman"/>
          <w:color w:val="000000" w:themeColor="text1"/>
          <w:kern w:val="0"/>
        </w:rPr>
        <w:t>Poskytovateľ, na ktorého pracovisku sa používa liek</w:t>
      </w:r>
      <w:r w:rsidR="00F16946" w:rsidRPr="002735F2">
        <w:rPr>
          <w:rFonts w:ascii="Times New Roman" w:eastAsia="Calibri" w:hAnsi="Times New Roman" w:cs="Times New Roman"/>
          <w:color w:val="000000" w:themeColor="text1"/>
          <w:kern w:val="0"/>
        </w:rPr>
        <w:t xml:space="preserve">, zaradený do zoznamu kategorizovaných liekov </w:t>
      </w:r>
      <w:r w:rsidR="00D70A8C" w:rsidRPr="002735F2">
        <w:rPr>
          <w:rFonts w:ascii="Times New Roman" w:eastAsia="Calibri" w:hAnsi="Times New Roman" w:cs="Times New Roman"/>
          <w:color w:val="000000" w:themeColor="text1"/>
          <w:kern w:val="0"/>
        </w:rPr>
        <w:t>podľa</w:t>
      </w:r>
      <w:r w:rsidR="00F16946" w:rsidRPr="002735F2">
        <w:rPr>
          <w:rFonts w:ascii="Times New Roman" w:eastAsia="Calibri" w:hAnsi="Times New Roman" w:cs="Times New Roman"/>
          <w:color w:val="000000" w:themeColor="text1"/>
          <w:kern w:val="0"/>
        </w:rPr>
        <w:t xml:space="preserve"> § 7 ods. 5, je povinn</w:t>
      </w:r>
      <w:r w:rsidR="000A0329" w:rsidRPr="002735F2">
        <w:rPr>
          <w:rFonts w:ascii="Times New Roman" w:eastAsia="Calibri" w:hAnsi="Times New Roman" w:cs="Times New Roman"/>
          <w:color w:val="000000" w:themeColor="text1"/>
          <w:kern w:val="0"/>
        </w:rPr>
        <w:t>ý</w:t>
      </w:r>
      <w:r w:rsidR="00F16946" w:rsidRPr="002735F2">
        <w:rPr>
          <w:rFonts w:ascii="Times New Roman" w:eastAsia="Calibri" w:hAnsi="Times New Roman" w:cs="Times New Roman"/>
          <w:color w:val="000000" w:themeColor="text1"/>
          <w:kern w:val="0"/>
        </w:rPr>
        <w:t xml:space="preserve"> na základe žiadosti </w:t>
      </w:r>
      <w:r w:rsidR="00504551" w:rsidRPr="002735F2">
        <w:rPr>
          <w:rFonts w:ascii="Times New Roman" w:eastAsia="Calibri" w:hAnsi="Times New Roman" w:cs="Times New Roman"/>
          <w:color w:val="000000" w:themeColor="text1"/>
          <w:kern w:val="0"/>
        </w:rPr>
        <w:t xml:space="preserve">zdravotnej poisťovne </w:t>
      </w:r>
      <w:r w:rsidR="00F16946" w:rsidRPr="002735F2">
        <w:rPr>
          <w:rFonts w:ascii="Times New Roman" w:eastAsia="Calibri" w:hAnsi="Times New Roman" w:cs="Times New Roman"/>
          <w:color w:val="000000" w:themeColor="text1"/>
          <w:kern w:val="0"/>
        </w:rPr>
        <w:t>poskytn</w:t>
      </w:r>
      <w:r w:rsidR="00AA2B5C" w:rsidRPr="002735F2">
        <w:rPr>
          <w:rFonts w:ascii="Times New Roman" w:eastAsia="Calibri" w:hAnsi="Times New Roman" w:cs="Times New Roman"/>
          <w:color w:val="000000" w:themeColor="text1"/>
          <w:kern w:val="0"/>
        </w:rPr>
        <w:t>úť</w:t>
      </w:r>
      <w:r w:rsidR="00F16946" w:rsidRPr="002735F2">
        <w:rPr>
          <w:rFonts w:ascii="Times New Roman" w:eastAsia="Calibri" w:hAnsi="Times New Roman" w:cs="Times New Roman"/>
          <w:color w:val="000000" w:themeColor="text1"/>
          <w:kern w:val="0"/>
        </w:rPr>
        <w:t xml:space="preserve"> t</w:t>
      </w:r>
      <w:r w:rsidR="005259C9" w:rsidRPr="002735F2">
        <w:rPr>
          <w:rFonts w:ascii="Times New Roman" w:eastAsia="Calibri" w:hAnsi="Times New Roman" w:cs="Times New Roman"/>
          <w:color w:val="000000" w:themeColor="text1"/>
          <w:kern w:val="0"/>
        </w:rPr>
        <w:t>ieto</w:t>
      </w:r>
      <w:r w:rsidR="00F16946" w:rsidRPr="002735F2">
        <w:rPr>
          <w:rFonts w:ascii="Times New Roman" w:eastAsia="Calibri" w:hAnsi="Times New Roman" w:cs="Times New Roman"/>
          <w:color w:val="000000" w:themeColor="text1"/>
          <w:kern w:val="0"/>
        </w:rPr>
        <w:t xml:space="preserve"> údaj</w:t>
      </w:r>
      <w:r w:rsidR="005259C9" w:rsidRPr="002735F2">
        <w:rPr>
          <w:rFonts w:ascii="Times New Roman" w:eastAsia="Calibri" w:hAnsi="Times New Roman" w:cs="Times New Roman"/>
          <w:color w:val="000000" w:themeColor="text1"/>
          <w:kern w:val="0"/>
        </w:rPr>
        <w:t>e</w:t>
      </w:r>
      <w:r w:rsidR="00F16946" w:rsidRPr="002735F2">
        <w:rPr>
          <w:rFonts w:ascii="Times New Roman" w:eastAsia="Calibri" w:hAnsi="Times New Roman" w:cs="Times New Roman"/>
          <w:color w:val="000000" w:themeColor="text1"/>
          <w:kern w:val="0"/>
        </w:rPr>
        <w:t xml:space="preserve"> zdravotným poisťovniam. </w:t>
      </w:r>
      <w:r w:rsidR="00FF2EA1" w:rsidRPr="002735F2">
        <w:rPr>
          <w:rFonts w:ascii="Times New Roman" w:eastAsia="Calibri" w:hAnsi="Times New Roman" w:cs="Times New Roman"/>
          <w:color w:val="000000" w:themeColor="text1"/>
          <w:kern w:val="0"/>
        </w:rPr>
        <w:t xml:space="preserve">Poskytovateľ, na ktorého pracovisku sa používa liek </w:t>
      </w:r>
      <w:r w:rsidR="00F16946" w:rsidRPr="002735F2">
        <w:rPr>
          <w:rFonts w:ascii="Times New Roman" w:eastAsia="Calibri" w:hAnsi="Times New Roman" w:cs="Times New Roman"/>
          <w:color w:val="000000" w:themeColor="text1"/>
          <w:kern w:val="0"/>
        </w:rPr>
        <w:t>je povinn</w:t>
      </w:r>
      <w:r w:rsidR="000A0329" w:rsidRPr="002735F2">
        <w:rPr>
          <w:rFonts w:ascii="Times New Roman" w:eastAsia="Calibri" w:hAnsi="Times New Roman" w:cs="Times New Roman"/>
          <w:color w:val="000000" w:themeColor="text1"/>
          <w:kern w:val="0"/>
        </w:rPr>
        <w:t>ý</w:t>
      </w:r>
      <w:r w:rsidR="00F16946" w:rsidRPr="002735F2">
        <w:rPr>
          <w:rFonts w:ascii="Times New Roman" w:eastAsia="Calibri" w:hAnsi="Times New Roman" w:cs="Times New Roman"/>
          <w:color w:val="000000" w:themeColor="text1"/>
          <w:kern w:val="0"/>
        </w:rPr>
        <w:t xml:space="preserve"> na žiadosť okrem </w:t>
      </w:r>
      <w:r w:rsidR="004D7185" w:rsidRPr="002735F2">
        <w:rPr>
          <w:rFonts w:ascii="Times New Roman" w:eastAsia="Calibri" w:hAnsi="Times New Roman" w:cs="Times New Roman"/>
          <w:color w:val="000000" w:themeColor="text1"/>
          <w:kern w:val="0"/>
        </w:rPr>
        <w:t xml:space="preserve">údajov </w:t>
      </w:r>
      <w:r w:rsidR="00F16946" w:rsidRPr="002735F2">
        <w:rPr>
          <w:rFonts w:ascii="Times New Roman" w:eastAsia="Calibri" w:hAnsi="Times New Roman" w:cs="Times New Roman"/>
          <w:color w:val="000000" w:themeColor="text1"/>
          <w:kern w:val="0"/>
        </w:rPr>
        <w:t xml:space="preserve">uvedených v prvej vete poskytnúť aj </w:t>
      </w:r>
      <w:r w:rsidR="008952DA" w:rsidRPr="002735F2">
        <w:rPr>
          <w:rFonts w:ascii="Times New Roman" w:eastAsia="Calibri" w:hAnsi="Times New Roman" w:cs="Times New Roman"/>
          <w:color w:val="000000" w:themeColor="text1"/>
          <w:kern w:val="0"/>
        </w:rPr>
        <w:t xml:space="preserve">údaje </w:t>
      </w:r>
      <w:r w:rsidR="00F16946" w:rsidRPr="002735F2">
        <w:rPr>
          <w:rFonts w:ascii="Times New Roman" w:eastAsia="Calibri" w:hAnsi="Times New Roman" w:cs="Times New Roman"/>
          <w:color w:val="000000" w:themeColor="text1"/>
          <w:kern w:val="0"/>
        </w:rPr>
        <w:t xml:space="preserve">o liečbe súvisiacej s používaním  kategorizovaného lieku a o výsledkoch tejto liečby. Postup uvedený v predchádzajúcich vetách sa nepovažuje za klinické hodnotenie ani </w:t>
      </w:r>
      <w:r w:rsidR="003B0D70" w:rsidRPr="002735F2">
        <w:rPr>
          <w:rFonts w:ascii="Times New Roman" w:eastAsia="Calibri" w:hAnsi="Times New Roman" w:cs="Times New Roman"/>
          <w:color w:val="000000" w:themeColor="text1"/>
          <w:kern w:val="0"/>
        </w:rPr>
        <w:t xml:space="preserve">za </w:t>
      </w:r>
      <w:r w:rsidR="00F16946" w:rsidRPr="002735F2">
        <w:rPr>
          <w:rFonts w:ascii="Times New Roman" w:eastAsia="Calibri" w:hAnsi="Times New Roman" w:cs="Times New Roman"/>
          <w:color w:val="000000" w:themeColor="text1"/>
          <w:kern w:val="0"/>
        </w:rPr>
        <w:t xml:space="preserve">neintervenčnú </w:t>
      </w:r>
      <w:r w:rsidR="00011623" w:rsidRPr="002735F2">
        <w:rPr>
          <w:rFonts w:ascii="Times New Roman" w:eastAsia="Calibri" w:hAnsi="Times New Roman" w:cs="Times New Roman"/>
          <w:color w:val="000000" w:themeColor="text1"/>
          <w:kern w:val="0"/>
        </w:rPr>
        <w:t xml:space="preserve">klinickú štúdiu po </w:t>
      </w:r>
      <w:r w:rsidR="00F16946" w:rsidRPr="002735F2">
        <w:rPr>
          <w:rFonts w:ascii="Times New Roman" w:eastAsia="Calibri" w:hAnsi="Times New Roman" w:cs="Times New Roman"/>
          <w:color w:val="000000" w:themeColor="text1"/>
          <w:kern w:val="0"/>
        </w:rPr>
        <w:t>registr</w:t>
      </w:r>
      <w:r w:rsidR="00011623" w:rsidRPr="002735F2">
        <w:rPr>
          <w:rFonts w:ascii="Times New Roman" w:eastAsia="Calibri" w:hAnsi="Times New Roman" w:cs="Times New Roman"/>
          <w:color w:val="000000" w:themeColor="text1"/>
          <w:kern w:val="0"/>
        </w:rPr>
        <w:t>ácii</w:t>
      </w:r>
      <w:r w:rsidR="00F16946" w:rsidRPr="002735F2">
        <w:rPr>
          <w:rFonts w:ascii="Times New Roman" w:eastAsia="Calibri" w:hAnsi="Times New Roman" w:cs="Times New Roman"/>
          <w:color w:val="000000" w:themeColor="text1"/>
          <w:kern w:val="0"/>
        </w:rPr>
        <w:t xml:space="preserve"> lieku.</w:t>
      </w:r>
      <w:r w:rsidR="00171657" w:rsidRPr="002735F2">
        <w:rPr>
          <w:rFonts w:ascii="Times New Roman" w:eastAsia="Calibri" w:hAnsi="Times New Roman" w:cs="Times New Roman"/>
          <w:color w:val="000000" w:themeColor="text1"/>
          <w:kern w:val="0"/>
        </w:rPr>
        <w:t>.</w:t>
      </w:r>
      <w:r w:rsidR="000E6B6A" w:rsidRPr="002735F2">
        <w:rPr>
          <w:rFonts w:ascii="Times New Roman" w:eastAsia="Calibri" w:hAnsi="Times New Roman" w:cs="Times New Roman"/>
          <w:color w:val="000000" w:themeColor="text1"/>
          <w:kern w:val="0"/>
        </w:rPr>
        <w:t>“</w:t>
      </w:r>
    </w:p>
    <w:p w14:paraId="0BD5574C" w14:textId="77777777" w:rsidR="00A2289A" w:rsidRPr="002735F2" w:rsidRDefault="00A2289A"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49C19297" w14:textId="46E95D86"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17 ods. 4 písmen</w:t>
      </w:r>
      <w:r w:rsidR="00015AA6" w:rsidRPr="002735F2">
        <w:rPr>
          <w:rFonts w:ascii="Times New Roman" w:eastAsia="Times New Roman" w:hAnsi="Times New Roman" w:cs="Times New Roman"/>
          <w:color w:val="000000"/>
          <w:kern w:val="0"/>
          <w:lang w:eastAsia="sk-SK"/>
          <w14:ligatures w14:val="none"/>
        </w:rPr>
        <w:t>á</w:t>
      </w:r>
      <w:r w:rsidRPr="002735F2">
        <w:rPr>
          <w:rFonts w:ascii="Times New Roman" w:eastAsia="Times New Roman" w:hAnsi="Times New Roman" w:cs="Times New Roman"/>
          <w:color w:val="000000"/>
          <w:kern w:val="0"/>
          <w:lang w:eastAsia="sk-SK"/>
          <w14:ligatures w14:val="none"/>
        </w:rPr>
        <w:t xml:space="preserve"> c) </w:t>
      </w:r>
      <w:r w:rsidR="00015AA6" w:rsidRPr="002735F2">
        <w:rPr>
          <w:rFonts w:ascii="Times New Roman" w:eastAsia="Times New Roman" w:hAnsi="Times New Roman" w:cs="Times New Roman"/>
          <w:color w:val="000000"/>
          <w:kern w:val="0"/>
          <w:lang w:eastAsia="sk-SK"/>
          <w14:ligatures w14:val="none"/>
        </w:rPr>
        <w:t xml:space="preserve">až </w:t>
      </w:r>
      <w:r w:rsidR="00074C62" w:rsidRPr="002735F2">
        <w:rPr>
          <w:rFonts w:ascii="Times New Roman" w:eastAsia="Times New Roman" w:hAnsi="Times New Roman" w:cs="Times New Roman"/>
          <w:color w:val="000000"/>
          <w:kern w:val="0"/>
          <w:lang w:eastAsia="sk-SK"/>
          <w14:ligatures w14:val="none"/>
        </w:rPr>
        <w:t>e</w:t>
      </w:r>
      <w:r w:rsidR="00015AA6"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zn</w:t>
      </w:r>
      <w:r w:rsidR="00015AA6" w:rsidRPr="002735F2">
        <w:rPr>
          <w:rFonts w:ascii="Times New Roman" w:eastAsia="Times New Roman" w:hAnsi="Times New Roman" w:cs="Times New Roman"/>
          <w:color w:val="000000"/>
          <w:kern w:val="0"/>
          <w:lang w:eastAsia="sk-SK"/>
          <w14:ligatures w14:val="none"/>
        </w:rPr>
        <w:t>ejú</w:t>
      </w:r>
      <w:r w:rsidRPr="002735F2">
        <w:rPr>
          <w:rFonts w:ascii="Times New Roman" w:eastAsia="Times New Roman" w:hAnsi="Times New Roman" w:cs="Times New Roman"/>
          <w:color w:val="000000"/>
          <w:kern w:val="0"/>
          <w:lang w:eastAsia="sk-SK"/>
          <w14:ligatures w14:val="none"/>
        </w:rPr>
        <w:t xml:space="preserve">: </w:t>
      </w:r>
    </w:p>
    <w:p w14:paraId="22218BD1"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5932B7D8" w14:textId="169D7339" w:rsidR="00015AA6"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„c) </w:t>
      </w:r>
      <w:bookmarkStart w:id="46" w:name="_Hlk206350479"/>
      <w:bookmarkStart w:id="47" w:name="_Hlk208873003"/>
      <w:r w:rsidRPr="002735F2">
        <w:rPr>
          <w:rFonts w:ascii="Times New Roman" w:eastAsia="Times New Roman" w:hAnsi="Times New Roman" w:cs="Times New Roman"/>
          <w:color w:val="000000"/>
          <w:kern w:val="0"/>
          <w:lang w:eastAsia="sk-SK"/>
          <w14:ligatures w14:val="none"/>
        </w:rPr>
        <w:t>držiteľ registrácie nesplnil záväzok uhradiť zdravotnej poisťovni rozdiel podľa § 7a ods. 3 písm. g)</w:t>
      </w:r>
      <w:r w:rsidR="00015AA6" w:rsidRPr="002735F2">
        <w:rPr>
          <w:rFonts w:ascii="Times New Roman" w:eastAsia="Times New Roman" w:hAnsi="Times New Roman" w:cs="Times New Roman"/>
          <w:color w:val="000000"/>
          <w:kern w:val="0"/>
          <w:lang w:eastAsia="sk-SK"/>
          <w14:ligatures w14:val="none"/>
        </w:rPr>
        <w:t>,</w:t>
      </w:r>
      <w:bookmarkEnd w:id="46"/>
    </w:p>
    <w:p w14:paraId="1785B171" w14:textId="77777777" w:rsidR="00015AA6" w:rsidRPr="002735F2" w:rsidRDefault="00015AA6"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61A26017" w14:textId="04D54748" w:rsidR="00015AA6" w:rsidRPr="002735F2" w:rsidRDefault="00015AA6" w:rsidP="00015AA6">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d) držiteľ registrácie nespln</w:t>
      </w:r>
      <w:r w:rsidR="00801B95" w:rsidRPr="002735F2">
        <w:rPr>
          <w:rFonts w:ascii="Times New Roman" w:eastAsia="Times New Roman" w:hAnsi="Times New Roman" w:cs="Times New Roman"/>
          <w:color w:val="000000"/>
          <w:kern w:val="0"/>
          <w:lang w:eastAsia="sk-SK"/>
          <w14:ligatures w14:val="none"/>
        </w:rPr>
        <w:t>il</w:t>
      </w:r>
      <w:r w:rsidRPr="002735F2">
        <w:rPr>
          <w:rFonts w:ascii="Times New Roman" w:eastAsia="Times New Roman" w:hAnsi="Times New Roman" w:cs="Times New Roman"/>
          <w:color w:val="000000"/>
          <w:kern w:val="0"/>
          <w:lang w:eastAsia="sk-SK"/>
          <w14:ligatures w14:val="none"/>
        </w:rPr>
        <w:t xml:space="preserve"> svoju povinnosť podľa § 93 ods. 2,</w:t>
      </w:r>
    </w:p>
    <w:p w14:paraId="2D4D3497" w14:textId="77777777" w:rsidR="00015AA6" w:rsidRPr="002735F2" w:rsidRDefault="00015AA6" w:rsidP="00015AA6">
      <w:pPr>
        <w:pStyle w:val="Odsekzoznamu"/>
        <w:spacing w:line="276" w:lineRule="auto"/>
        <w:ind w:left="0"/>
        <w:rPr>
          <w:rFonts w:ascii="Times New Roman" w:eastAsia="Times New Roman" w:hAnsi="Times New Roman" w:cs="Times New Roman"/>
          <w:color w:val="000000"/>
          <w:kern w:val="0"/>
          <w:lang w:eastAsia="sk-SK"/>
          <w14:ligatures w14:val="none"/>
        </w:rPr>
      </w:pPr>
    </w:p>
    <w:p w14:paraId="7BFD860C" w14:textId="05E73D5B" w:rsidR="00C94B6C" w:rsidRPr="002735F2" w:rsidRDefault="00015AA6" w:rsidP="00015AA6">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e) </w:t>
      </w:r>
      <w:r w:rsidRPr="002735F2">
        <w:rPr>
          <w:rFonts w:ascii="Times New Roman" w:eastAsia="Calibri" w:hAnsi="Times New Roman" w:cs="Times New Roman"/>
          <w:color w:val="000000" w:themeColor="text1"/>
          <w:kern w:val="0"/>
        </w:rPr>
        <w:t xml:space="preserve">ak v rámci prehodnocovania </w:t>
      </w:r>
      <w:proofErr w:type="spellStart"/>
      <w:r w:rsidRPr="002735F2">
        <w:rPr>
          <w:rFonts w:ascii="Times New Roman" w:eastAsia="Calibri" w:hAnsi="Times New Roman" w:cs="Times New Roman"/>
          <w:color w:val="000000" w:themeColor="text1"/>
          <w:kern w:val="0"/>
        </w:rPr>
        <w:t>farmako</w:t>
      </w:r>
      <w:proofErr w:type="spellEnd"/>
      <w:r w:rsidRPr="002735F2">
        <w:rPr>
          <w:rFonts w:ascii="Times New Roman" w:eastAsia="Calibri" w:hAnsi="Times New Roman" w:cs="Times New Roman"/>
          <w:color w:val="000000" w:themeColor="text1"/>
          <w:kern w:val="0"/>
        </w:rPr>
        <w:t>-ekonomického rozboru lieku podľa § 93 ods. 2 ministerstvo zistí, že liek nespĺňa podmienky podľa § 7 ods. 2 a zmluva o podmienkach úhrady prehodnocovaného lieku uzatvorená podľa § 7a ods. 1 nebude zosúladená s podmienkami podľa § 7 ods. 2 do 90 dní od doručenia výzvy ministerstva na úpravu zmluvy držiteľovi registrácie,</w:t>
      </w:r>
      <w:r w:rsidR="00C94B6C" w:rsidRPr="002735F2">
        <w:rPr>
          <w:rFonts w:ascii="Times New Roman" w:eastAsia="Times New Roman" w:hAnsi="Times New Roman" w:cs="Times New Roman"/>
          <w:color w:val="000000"/>
          <w:kern w:val="0"/>
          <w:lang w:eastAsia="sk-SK"/>
          <w14:ligatures w14:val="none"/>
        </w:rPr>
        <w:t>“.</w:t>
      </w:r>
      <w:bookmarkEnd w:id="47"/>
    </w:p>
    <w:p w14:paraId="27FDA0FD" w14:textId="77777777" w:rsidR="00A81E2A" w:rsidRPr="002735F2" w:rsidRDefault="00A81E2A">
      <w:pPr>
        <w:pStyle w:val="Odsekzoznamu"/>
        <w:spacing w:line="276" w:lineRule="auto"/>
        <w:ind w:left="0"/>
        <w:rPr>
          <w:rFonts w:ascii="Times New Roman" w:eastAsia="Calibri" w:hAnsi="Times New Roman" w:cs="Times New Roman"/>
          <w:color w:val="000000" w:themeColor="text1"/>
          <w:kern w:val="0"/>
        </w:rPr>
      </w:pPr>
    </w:p>
    <w:p w14:paraId="3EEE0354" w14:textId="6068ABBD" w:rsidR="00A81E2A" w:rsidRPr="002735F2" w:rsidRDefault="00B47EC8" w:rsidP="00523C31">
      <w:pPr>
        <w:pStyle w:val="Odsekzoznamu"/>
        <w:numPr>
          <w:ilvl w:val="0"/>
          <w:numId w:val="2"/>
        </w:numPr>
        <w:spacing w:line="276" w:lineRule="auto"/>
        <w:ind w:left="0"/>
        <w:rPr>
          <w:rFonts w:ascii="Times New Roman" w:eastAsia="Calibri" w:hAnsi="Times New Roman" w:cs="Times New Roman"/>
          <w:color w:val="000000" w:themeColor="text1"/>
          <w:kern w:val="0"/>
        </w:rPr>
      </w:pPr>
      <w:r w:rsidRPr="002735F2">
        <w:rPr>
          <w:rFonts w:ascii="Times New Roman" w:eastAsia="Times New Roman" w:hAnsi="Times New Roman" w:cs="Times New Roman"/>
          <w:color w:val="000000"/>
          <w:kern w:val="0"/>
          <w:lang w:eastAsia="sk-SK"/>
          <w14:ligatures w14:val="none"/>
        </w:rPr>
        <w:t xml:space="preserve">§ 17 ods. 4 sa dopĺňa písmenom f), ktoré znie: </w:t>
      </w:r>
    </w:p>
    <w:p w14:paraId="67481EFE" w14:textId="77777777" w:rsidR="00B47EC8" w:rsidRPr="002735F2" w:rsidRDefault="00B47EC8">
      <w:pPr>
        <w:pStyle w:val="Odsekzoznamu"/>
        <w:spacing w:line="276" w:lineRule="auto"/>
        <w:ind w:left="0"/>
        <w:rPr>
          <w:rFonts w:ascii="Times New Roman" w:eastAsia="Calibri" w:hAnsi="Times New Roman" w:cs="Times New Roman"/>
          <w:color w:val="000000" w:themeColor="text1"/>
          <w:kern w:val="0"/>
        </w:rPr>
      </w:pPr>
    </w:p>
    <w:p w14:paraId="05C95253" w14:textId="0902926A" w:rsidR="00B47EC8" w:rsidRPr="002735F2" w:rsidRDefault="00772B1A" w:rsidP="00523C31">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Calibri" w:hAnsi="Times New Roman" w:cs="Times New Roman"/>
          <w:color w:val="000000" w:themeColor="text1"/>
          <w:kern w:val="0"/>
        </w:rPr>
        <w:t>„</w:t>
      </w:r>
      <w:r w:rsidR="00B47EC8" w:rsidRPr="002735F2">
        <w:rPr>
          <w:rFonts w:ascii="Times New Roman" w:eastAsia="Calibri" w:hAnsi="Times New Roman" w:cs="Times New Roman"/>
          <w:color w:val="000000" w:themeColor="text1"/>
          <w:kern w:val="0"/>
        </w:rPr>
        <w:t xml:space="preserve">f) </w:t>
      </w:r>
      <w:r w:rsidR="00F64025" w:rsidRPr="002735F2">
        <w:rPr>
          <w:rFonts w:ascii="Times New Roman" w:eastAsia="Calibri" w:hAnsi="Times New Roman" w:cs="Times New Roman"/>
          <w:color w:val="000000" w:themeColor="text1"/>
          <w:kern w:val="0"/>
        </w:rPr>
        <w:t>držiteľ</w:t>
      </w:r>
      <w:r w:rsidR="00D30C69" w:rsidRPr="002735F2">
        <w:rPr>
          <w:rFonts w:ascii="Times New Roman" w:eastAsia="Calibri" w:hAnsi="Times New Roman" w:cs="Times New Roman"/>
          <w:color w:val="000000" w:themeColor="text1"/>
          <w:kern w:val="0"/>
        </w:rPr>
        <w:t xml:space="preserve"> </w:t>
      </w:r>
      <w:r w:rsidR="00F64025" w:rsidRPr="002735F2">
        <w:rPr>
          <w:rFonts w:ascii="Times New Roman" w:eastAsia="Calibri" w:hAnsi="Times New Roman" w:cs="Times New Roman"/>
          <w:color w:val="000000" w:themeColor="text1"/>
          <w:kern w:val="0"/>
        </w:rPr>
        <w:t xml:space="preserve">registrácie </w:t>
      </w:r>
      <w:r w:rsidR="00002E6F">
        <w:rPr>
          <w:rFonts w:ascii="Times New Roman" w:eastAsia="Calibri" w:hAnsi="Times New Roman" w:cs="Times New Roman"/>
          <w:color w:val="000000" w:themeColor="text1"/>
          <w:kern w:val="0"/>
        </w:rPr>
        <w:t>odstúpil od zmluvy o podmienkach úhrady lieku</w:t>
      </w:r>
      <w:r w:rsidR="00F64025" w:rsidRPr="002735F2">
        <w:rPr>
          <w:rFonts w:ascii="Times New Roman" w:eastAsia="Calibri" w:hAnsi="Times New Roman" w:cs="Times New Roman"/>
          <w:color w:val="000000" w:themeColor="text1"/>
          <w:kern w:val="0"/>
        </w:rPr>
        <w:t xml:space="preserve"> ku dňu ukončenia </w:t>
      </w:r>
      <w:r w:rsidR="00EF50FD" w:rsidRPr="002735F2">
        <w:rPr>
          <w:rFonts w:ascii="Times New Roman" w:eastAsia="Calibri" w:hAnsi="Times New Roman" w:cs="Times New Roman"/>
          <w:color w:val="000000" w:themeColor="text1"/>
          <w:kern w:val="0"/>
        </w:rPr>
        <w:t xml:space="preserve">tretieho rozhodného </w:t>
      </w:r>
      <w:r w:rsidR="00F64025" w:rsidRPr="002735F2">
        <w:rPr>
          <w:rFonts w:ascii="Times New Roman" w:eastAsia="Calibri" w:hAnsi="Times New Roman" w:cs="Times New Roman"/>
          <w:color w:val="000000" w:themeColor="text1"/>
          <w:kern w:val="0"/>
        </w:rPr>
        <w:t>obdobia</w:t>
      </w:r>
      <w:r w:rsidR="00D30C69" w:rsidRPr="002735F2">
        <w:rPr>
          <w:rFonts w:ascii="Times New Roman" w:eastAsia="Calibri" w:hAnsi="Times New Roman" w:cs="Times New Roman"/>
          <w:color w:val="000000" w:themeColor="text1"/>
          <w:kern w:val="0"/>
        </w:rPr>
        <w:t xml:space="preserve"> podľa § 7a ods. 3 písm. </w:t>
      </w:r>
      <w:r w:rsidR="00F04535" w:rsidRPr="002735F2">
        <w:rPr>
          <w:rFonts w:ascii="Times New Roman" w:eastAsia="Calibri" w:hAnsi="Times New Roman" w:cs="Times New Roman"/>
          <w:color w:val="000000" w:themeColor="text1"/>
          <w:kern w:val="0"/>
        </w:rPr>
        <w:t>j).“.</w:t>
      </w:r>
    </w:p>
    <w:p w14:paraId="0F052E13"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bookmarkStart w:id="48" w:name="_Hlk197958477"/>
      <w:bookmarkEnd w:id="39"/>
    </w:p>
    <w:p w14:paraId="54C559E8" w14:textId="6F8F100A"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17 ods</w:t>
      </w:r>
      <w:r w:rsidR="00A26362"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5 úvodná veta znie: „</w:t>
      </w:r>
      <w:bookmarkStart w:id="49" w:name="_Hlk206350529"/>
      <w:r w:rsidRPr="002735F2">
        <w:rPr>
          <w:rFonts w:ascii="Times New Roman" w:eastAsia="Times New Roman" w:hAnsi="Times New Roman" w:cs="Times New Roman"/>
          <w:color w:val="000000"/>
          <w:kern w:val="0"/>
          <w:lang w:eastAsia="sk-SK"/>
          <w14:ligatures w14:val="none"/>
        </w:rPr>
        <w:t>Ministerstvo môže z vlastného podnetu vyradiť liek zo zoznamu kategorizovaných liekov, ak</w:t>
      </w:r>
      <w:bookmarkEnd w:id="49"/>
      <w:r w:rsidRPr="002735F2">
        <w:rPr>
          <w:rFonts w:ascii="Times New Roman" w:eastAsia="Times New Roman" w:hAnsi="Times New Roman" w:cs="Times New Roman"/>
          <w:color w:val="000000"/>
          <w:kern w:val="0"/>
          <w:lang w:eastAsia="sk-SK"/>
          <w14:ligatures w14:val="none"/>
        </w:rPr>
        <w:t xml:space="preserve">“. </w:t>
      </w:r>
    </w:p>
    <w:p w14:paraId="3216EC4E" w14:textId="77777777" w:rsidR="00C94B6C" w:rsidRPr="002735F2" w:rsidRDefault="00C94B6C" w:rsidP="00266962">
      <w:pPr>
        <w:pStyle w:val="Odsekzoznamu"/>
        <w:spacing w:line="276" w:lineRule="auto"/>
        <w:ind w:left="0"/>
        <w:jc w:val="center"/>
        <w:rPr>
          <w:rFonts w:ascii="Times New Roman" w:eastAsia="Times New Roman" w:hAnsi="Times New Roman" w:cs="Times New Roman"/>
          <w:color w:val="000000"/>
          <w:kern w:val="0"/>
          <w:lang w:eastAsia="sk-SK"/>
          <w14:ligatures w14:val="none"/>
        </w:rPr>
      </w:pPr>
    </w:p>
    <w:p w14:paraId="347429B4"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17 ods. 5 písm</w:t>
      </w:r>
      <w:r w:rsidR="00DA6DE7"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a) sa slovo „štvrtého“ nahrádza slovom „</w:t>
      </w:r>
      <w:bookmarkStart w:id="50" w:name="_Hlk206350564"/>
      <w:r w:rsidRPr="002735F2">
        <w:rPr>
          <w:rFonts w:ascii="Times New Roman" w:eastAsia="Times New Roman" w:hAnsi="Times New Roman" w:cs="Times New Roman"/>
          <w:color w:val="000000"/>
          <w:kern w:val="0"/>
          <w:lang w:eastAsia="sk-SK"/>
          <w14:ligatures w14:val="none"/>
        </w:rPr>
        <w:t>druhého</w:t>
      </w:r>
      <w:bookmarkEnd w:id="50"/>
      <w:r w:rsidRPr="002735F2">
        <w:rPr>
          <w:rFonts w:ascii="Times New Roman" w:eastAsia="Times New Roman" w:hAnsi="Times New Roman" w:cs="Times New Roman"/>
          <w:color w:val="000000"/>
          <w:kern w:val="0"/>
          <w:lang w:eastAsia="sk-SK"/>
          <w14:ligatures w14:val="none"/>
        </w:rPr>
        <w:t xml:space="preserve">“. </w:t>
      </w:r>
    </w:p>
    <w:p w14:paraId="6770AF29"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68FCB0C0" w14:textId="75296EF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17 ods. 5 písm</w:t>
      </w:r>
      <w:r w:rsidR="00EB4D71"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e) sa slová „lieky podliehajúce osobitnej cenovej regulácii“ nahrádzajú slovami „</w:t>
      </w:r>
      <w:bookmarkStart w:id="51" w:name="_Hlk206350599"/>
      <w:r w:rsidRPr="002735F2">
        <w:rPr>
          <w:rFonts w:ascii="Times New Roman" w:eastAsia="Times New Roman" w:hAnsi="Times New Roman" w:cs="Times New Roman"/>
          <w:color w:val="000000"/>
          <w:kern w:val="0"/>
          <w:lang w:eastAsia="sk-SK"/>
          <w14:ligatures w14:val="none"/>
        </w:rPr>
        <w:t>lieky podľa § 19 ods.</w:t>
      </w:r>
      <w:r w:rsidR="00F61BE4"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5</w:t>
      </w:r>
      <w:bookmarkEnd w:id="51"/>
      <w:r w:rsidR="005C0439" w:rsidRPr="002735F2">
        <w:rPr>
          <w:rFonts w:ascii="Times New Roman" w:eastAsia="Times New Roman" w:hAnsi="Times New Roman" w:cs="Times New Roman"/>
          <w:color w:val="000000"/>
          <w:kern w:val="0"/>
          <w:lang w:eastAsia="sk-SK"/>
          <w14:ligatures w14:val="none"/>
        </w:rPr>
        <w:t xml:space="preserve"> </w:t>
      </w:r>
      <w:r w:rsidR="001F6843" w:rsidRPr="002735F2">
        <w:rPr>
          <w:rFonts w:ascii="Times New Roman" w:eastAsia="Times New Roman" w:hAnsi="Times New Roman" w:cs="Times New Roman"/>
          <w:color w:val="000000"/>
          <w:kern w:val="0"/>
          <w:lang w:eastAsia="sk-SK"/>
          <w14:ligatures w14:val="none"/>
        </w:rPr>
        <w:t>alebo</w:t>
      </w:r>
      <w:r w:rsidR="002A4998" w:rsidRPr="002735F2">
        <w:rPr>
          <w:rFonts w:ascii="Times New Roman" w:eastAsia="Times New Roman" w:hAnsi="Times New Roman" w:cs="Times New Roman"/>
          <w:color w:val="000000"/>
          <w:kern w:val="0"/>
          <w:lang w:eastAsia="sk-SK"/>
          <w14:ligatures w14:val="none"/>
        </w:rPr>
        <w:t xml:space="preserve"> ods.</w:t>
      </w:r>
      <w:r w:rsidR="001F6843" w:rsidRPr="002735F2">
        <w:rPr>
          <w:rFonts w:ascii="Times New Roman" w:eastAsia="Times New Roman" w:hAnsi="Times New Roman" w:cs="Times New Roman"/>
          <w:color w:val="000000"/>
          <w:kern w:val="0"/>
          <w:lang w:eastAsia="sk-SK"/>
          <w14:ligatures w14:val="none"/>
        </w:rPr>
        <w:t xml:space="preserve"> 6</w:t>
      </w:r>
      <w:r w:rsidR="00333819"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w:t>
      </w:r>
    </w:p>
    <w:p w14:paraId="4115B56E"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78DE0437" w14:textId="7647684A"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17 ods. 5 písm</w:t>
      </w:r>
      <w:r w:rsidR="00390714"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j) sa slová „8 a 9“  nahrádzajú slovami „11 a 1</w:t>
      </w:r>
      <w:r w:rsidR="002442E1" w:rsidRPr="002735F2">
        <w:rPr>
          <w:rFonts w:ascii="Times New Roman" w:eastAsia="Times New Roman" w:hAnsi="Times New Roman" w:cs="Times New Roman"/>
          <w:color w:val="000000"/>
          <w:kern w:val="0"/>
          <w:lang w:eastAsia="sk-SK"/>
          <w14:ligatures w14:val="none"/>
        </w:rPr>
        <w:t>3</w:t>
      </w:r>
      <w:r w:rsidRPr="002735F2">
        <w:rPr>
          <w:rFonts w:ascii="Times New Roman" w:eastAsia="Times New Roman" w:hAnsi="Times New Roman" w:cs="Times New Roman"/>
          <w:color w:val="000000"/>
          <w:kern w:val="0"/>
          <w:lang w:eastAsia="sk-SK"/>
          <w14:ligatures w14:val="none"/>
        </w:rPr>
        <w:t xml:space="preserve">“. </w:t>
      </w:r>
    </w:p>
    <w:p w14:paraId="7854A837"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62C63818" w14:textId="7890944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17 </w:t>
      </w:r>
      <w:r w:rsidR="00966D62" w:rsidRPr="002735F2">
        <w:rPr>
          <w:rFonts w:ascii="Times New Roman" w:eastAsia="Times New Roman" w:hAnsi="Times New Roman" w:cs="Times New Roman"/>
          <w:color w:val="000000"/>
          <w:kern w:val="0"/>
          <w:lang w:eastAsia="sk-SK"/>
          <w14:ligatures w14:val="none"/>
        </w:rPr>
        <w:t xml:space="preserve">sa </w:t>
      </w:r>
      <w:r w:rsidRPr="002735F2">
        <w:rPr>
          <w:rFonts w:ascii="Times New Roman" w:eastAsia="Times New Roman" w:hAnsi="Times New Roman" w:cs="Times New Roman"/>
          <w:color w:val="000000"/>
          <w:kern w:val="0"/>
          <w:lang w:eastAsia="sk-SK"/>
          <w14:ligatures w14:val="none"/>
        </w:rPr>
        <w:t>odsek 5 dopĺňa písmen</w:t>
      </w:r>
      <w:r w:rsidR="00DB7C61" w:rsidRPr="002735F2">
        <w:rPr>
          <w:rFonts w:ascii="Times New Roman" w:eastAsia="Times New Roman" w:hAnsi="Times New Roman" w:cs="Times New Roman"/>
          <w:color w:val="000000"/>
          <w:kern w:val="0"/>
          <w:lang w:eastAsia="sk-SK"/>
          <w14:ligatures w14:val="none"/>
        </w:rPr>
        <w:t>o</w:t>
      </w:r>
      <w:r w:rsidR="008107FE" w:rsidRPr="002735F2">
        <w:rPr>
          <w:rFonts w:ascii="Times New Roman" w:eastAsia="Times New Roman" w:hAnsi="Times New Roman" w:cs="Times New Roman"/>
          <w:color w:val="000000"/>
          <w:kern w:val="0"/>
          <w:lang w:eastAsia="sk-SK"/>
          <w14:ligatures w14:val="none"/>
        </w:rPr>
        <w:t>m</w:t>
      </w:r>
      <w:r w:rsidRPr="002735F2">
        <w:rPr>
          <w:rFonts w:ascii="Times New Roman" w:eastAsia="Times New Roman" w:hAnsi="Times New Roman" w:cs="Times New Roman"/>
          <w:color w:val="000000"/>
          <w:kern w:val="0"/>
          <w:lang w:eastAsia="sk-SK"/>
          <w14:ligatures w14:val="none"/>
        </w:rPr>
        <w:t xml:space="preserve"> </w:t>
      </w:r>
      <w:r w:rsidR="00031315" w:rsidRPr="002735F2">
        <w:rPr>
          <w:rFonts w:ascii="Times New Roman" w:eastAsia="Times New Roman" w:hAnsi="Times New Roman" w:cs="Times New Roman"/>
          <w:color w:val="000000"/>
          <w:kern w:val="0"/>
          <w:lang w:eastAsia="sk-SK"/>
          <w14:ligatures w14:val="none"/>
        </w:rPr>
        <w:t>l</w:t>
      </w:r>
      <w:r w:rsidRPr="002735F2">
        <w:rPr>
          <w:rFonts w:ascii="Times New Roman" w:eastAsia="Times New Roman" w:hAnsi="Times New Roman" w:cs="Times New Roman"/>
          <w:color w:val="000000"/>
          <w:kern w:val="0"/>
          <w:lang w:eastAsia="sk-SK"/>
          <w14:ligatures w14:val="none"/>
        </w:rPr>
        <w:t>), ktoré zn</w:t>
      </w:r>
      <w:r w:rsidR="00DB7C61" w:rsidRPr="002735F2">
        <w:rPr>
          <w:rFonts w:ascii="Times New Roman" w:eastAsia="Times New Roman" w:hAnsi="Times New Roman" w:cs="Times New Roman"/>
          <w:color w:val="000000"/>
          <w:kern w:val="0"/>
          <w:lang w:eastAsia="sk-SK"/>
          <w14:ligatures w14:val="none"/>
        </w:rPr>
        <w:t>i</w:t>
      </w:r>
      <w:r w:rsidRPr="002735F2">
        <w:rPr>
          <w:rFonts w:ascii="Times New Roman" w:eastAsia="Times New Roman" w:hAnsi="Times New Roman" w:cs="Times New Roman"/>
          <w:color w:val="000000"/>
          <w:kern w:val="0"/>
          <w:lang w:eastAsia="sk-SK"/>
          <w14:ligatures w14:val="none"/>
        </w:rPr>
        <w:t xml:space="preserve">e: </w:t>
      </w:r>
    </w:p>
    <w:p w14:paraId="6962E322"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74FEAAE6" w14:textId="42B7AC6C" w:rsidR="00C94B6C" w:rsidRPr="002735F2" w:rsidRDefault="00C94B6C" w:rsidP="00C94B6C">
      <w:pPr>
        <w:pStyle w:val="Odsekzoznamu"/>
        <w:spacing w:line="276" w:lineRule="auto"/>
        <w:ind w:left="0"/>
        <w:rPr>
          <w:lang w:eastAsia="sk-SK"/>
        </w:rPr>
      </w:pPr>
      <w:r w:rsidRPr="002735F2">
        <w:rPr>
          <w:rFonts w:ascii="Times New Roman" w:eastAsia="Times New Roman" w:hAnsi="Times New Roman" w:cs="Times New Roman"/>
          <w:color w:val="000000"/>
          <w:kern w:val="0"/>
          <w:lang w:eastAsia="sk-SK"/>
          <w14:ligatures w14:val="none"/>
        </w:rPr>
        <w:lastRenderedPageBreak/>
        <w:t>„</w:t>
      </w:r>
      <w:bookmarkStart w:id="52" w:name="_Hlk206350676"/>
      <w:bookmarkStart w:id="53" w:name="_Hlk208873470"/>
      <w:r w:rsidR="008F1B12" w:rsidRPr="002735F2">
        <w:rPr>
          <w:rFonts w:ascii="Times New Roman" w:eastAsia="Times New Roman" w:hAnsi="Times New Roman" w:cs="Times New Roman"/>
          <w:color w:val="000000"/>
          <w:kern w:val="0"/>
          <w:lang w:eastAsia="sk-SK"/>
          <w14:ligatures w14:val="none"/>
        </w:rPr>
        <w:t>l</w:t>
      </w:r>
      <w:r w:rsidRPr="002735F2">
        <w:rPr>
          <w:rFonts w:ascii="Times New Roman" w:eastAsia="Times New Roman" w:hAnsi="Times New Roman" w:cs="Times New Roman"/>
          <w:color w:val="000000"/>
          <w:kern w:val="0"/>
          <w:lang w:eastAsia="sk-SK"/>
          <w14:ligatures w14:val="none"/>
        </w:rPr>
        <w:t xml:space="preserve">) liek nie je v súlade s príslušným indikačným obmedzením zaradený medzi lieky na ojedinelé ochorenia a podmienky podľa § 7 ods. 2 nie sú splnené; ministerstvo posúdi splnenie podmienok podľa § 7 ods. 2 najneskôr do jedného roka odkedy zistilo alebo mohlo zistiť, že liek, ktorý bol do zoznamu kategorizovaných liekov zaradený nie je v súlade s príslušným indikačným obmedzením Európskou komisiou zaradený medzi lieky na ojedinelé ochorenia alebo do 180 dní od predloženia </w:t>
      </w:r>
      <w:proofErr w:type="spellStart"/>
      <w:r w:rsidRPr="002735F2">
        <w:rPr>
          <w:rFonts w:ascii="Times New Roman" w:eastAsia="Times New Roman" w:hAnsi="Times New Roman" w:cs="Times New Roman"/>
          <w:color w:val="000000"/>
          <w:kern w:val="0"/>
          <w:lang w:eastAsia="sk-SK"/>
          <w14:ligatures w14:val="none"/>
        </w:rPr>
        <w:t>farmako</w:t>
      </w:r>
      <w:proofErr w:type="spellEnd"/>
      <w:r w:rsidRPr="002735F2">
        <w:rPr>
          <w:rFonts w:ascii="Times New Roman" w:eastAsia="Times New Roman" w:hAnsi="Times New Roman" w:cs="Times New Roman"/>
          <w:color w:val="000000"/>
          <w:kern w:val="0"/>
          <w:lang w:eastAsia="sk-SK"/>
          <w14:ligatures w14:val="none"/>
        </w:rPr>
        <w:t>-ekonomického rozboru lieku podľa § 93 ods. 3 podľa toho, ktorá z týchto skutočností nastane skôr.</w:t>
      </w:r>
      <w:bookmarkEnd w:id="52"/>
      <w:r w:rsidRPr="002735F2">
        <w:rPr>
          <w:rFonts w:ascii="Times New Roman" w:eastAsia="Times New Roman" w:hAnsi="Times New Roman" w:cs="Times New Roman"/>
          <w:color w:val="000000"/>
          <w:kern w:val="0"/>
          <w:lang w:eastAsia="sk-SK"/>
          <w14:ligatures w14:val="none"/>
        </w:rPr>
        <w:t>“.</w:t>
      </w:r>
      <w:bookmarkEnd w:id="53"/>
    </w:p>
    <w:p w14:paraId="68EF2779"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39CA38C8"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17 odsek 6 znie: </w:t>
      </w:r>
    </w:p>
    <w:p w14:paraId="1DF112BF"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4468E4CE" w14:textId="1B5E82C1"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„(6) </w:t>
      </w:r>
      <w:bookmarkStart w:id="54" w:name="_Hlk206350693"/>
      <w:bookmarkStart w:id="55" w:name="_Hlk208873573"/>
      <w:r w:rsidRPr="002735F2">
        <w:rPr>
          <w:rFonts w:ascii="Times New Roman" w:eastAsia="Times New Roman" w:hAnsi="Times New Roman" w:cs="Times New Roman"/>
          <w:color w:val="000000"/>
          <w:kern w:val="0"/>
          <w:lang w:eastAsia="sk-SK"/>
          <w14:ligatures w14:val="none"/>
        </w:rPr>
        <w:t>Ak ministerstvo vyradí liek zo zoznamu kategorizovaných liekov podľa odseku 4 písm. c) alebo na základe žiadosti držiteľa registrácie o vyradenie lieku, ktorý je predmetom zmluvy o podmienkach úhrady lieku podľa § 7a ods. 1 zo zoznamu kategorizovaných liekov</w:t>
      </w:r>
      <w:r w:rsidR="005C0439" w:rsidRPr="002735F2">
        <w:rPr>
          <w:rFonts w:ascii="Times New Roman" w:eastAsia="Times New Roman" w:hAnsi="Times New Roman" w:cs="Times New Roman"/>
          <w:color w:val="000000"/>
          <w:kern w:val="0"/>
          <w:lang w:eastAsia="sk-SK"/>
          <w14:ligatures w14:val="none"/>
        </w:rPr>
        <w:t xml:space="preserve"> a</w:t>
      </w:r>
      <w:r w:rsidR="00F777A2" w:rsidRPr="002735F2">
        <w:rPr>
          <w:rFonts w:ascii="Times New Roman" w:eastAsia="Times New Roman" w:hAnsi="Times New Roman" w:cs="Times New Roman"/>
          <w:color w:val="000000"/>
          <w:kern w:val="0"/>
          <w:lang w:eastAsia="sk-SK"/>
          <w14:ligatures w14:val="none"/>
        </w:rPr>
        <w:t xml:space="preserve"> ak </w:t>
      </w:r>
      <w:r w:rsidR="00E76DBB" w:rsidRPr="002735F2">
        <w:rPr>
          <w:rFonts w:ascii="Times New Roman" w:eastAsia="Times New Roman" w:hAnsi="Times New Roman" w:cs="Times New Roman"/>
          <w:color w:val="000000"/>
          <w:kern w:val="0"/>
          <w:lang w:eastAsia="sk-SK"/>
          <w14:ligatures w14:val="none"/>
        </w:rPr>
        <w:t xml:space="preserve">neuplynulo </w:t>
      </w:r>
      <w:r w:rsidR="005C0439" w:rsidRPr="002735F2">
        <w:rPr>
          <w:rFonts w:ascii="Times New Roman" w:eastAsia="Times New Roman" w:hAnsi="Times New Roman" w:cs="Times New Roman"/>
          <w:color w:val="000000"/>
          <w:kern w:val="0"/>
          <w:lang w:eastAsia="sk-SK"/>
          <w14:ligatures w14:val="none"/>
        </w:rPr>
        <w:t xml:space="preserve">36 mesiacov </w:t>
      </w:r>
      <w:r w:rsidR="00F777A2" w:rsidRPr="002735F2">
        <w:rPr>
          <w:rFonts w:ascii="Times New Roman" w:eastAsia="Times New Roman" w:hAnsi="Times New Roman" w:cs="Times New Roman"/>
          <w:color w:val="000000"/>
          <w:kern w:val="0"/>
          <w:lang w:eastAsia="sk-SK"/>
          <w14:ligatures w14:val="none"/>
        </w:rPr>
        <w:t>odo dňa, ktorým zmluva o podmienkach úhrady lieku podľa §</w:t>
      </w:r>
      <w:r w:rsidR="00B05E4C" w:rsidRPr="002735F2">
        <w:rPr>
          <w:rFonts w:ascii="Times New Roman" w:eastAsia="Times New Roman" w:hAnsi="Times New Roman" w:cs="Times New Roman"/>
          <w:color w:val="000000"/>
          <w:kern w:val="0"/>
          <w:lang w:eastAsia="sk-SK"/>
          <w14:ligatures w14:val="none"/>
        </w:rPr>
        <w:t xml:space="preserve"> </w:t>
      </w:r>
      <w:r w:rsidR="00F777A2" w:rsidRPr="002735F2">
        <w:rPr>
          <w:rFonts w:ascii="Times New Roman" w:eastAsia="Times New Roman" w:hAnsi="Times New Roman" w:cs="Times New Roman"/>
          <w:color w:val="000000"/>
          <w:kern w:val="0"/>
          <w:lang w:eastAsia="sk-SK"/>
          <w14:ligatures w14:val="none"/>
        </w:rPr>
        <w:t>7a ods. 1 nadobudla účinnosť</w:t>
      </w:r>
      <w:r w:rsidRPr="002735F2">
        <w:rPr>
          <w:rFonts w:ascii="Times New Roman" w:eastAsia="Times New Roman" w:hAnsi="Times New Roman" w:cs="Times New Roman"/>
          <w:color w:val="000000"/>
          <w:kern w:val="0"/>
          <w:lang w:eastAsia="sk-SK"/>
          <w14:ligatures w14:val="none"/>
        </w:rPr>
        <w:t xml:space="preserve">, držiteľ registrácie je povinný uhradiť náklady na liečbu liekom každému poistencovi, ktorému bol vyradený liek poskytnutý </w:t>
      </w:r>
      <w:r w:rsidR="007F2859" w:rsidRPr="002735F2">
        <w:rPr>
          <w:rFonts w:ascii="Times New Roman" w:eastAsia="Times New Roman" w:hAnsi="Times New Roman" w:cs="Times New Roman"/>
          <w:color w:val="000000"/>
          <w:kern w:val="0"/>
          <w:lang w:eastAsia="sk-SK"/>
          <w14:ligatures w14:val="none"/>
        </w:rPr>
        <w:t xml:space="preserve">v súlade s </w:t>
      </w:r>
      <w:proofErr w:type="spellStart"/>
      <w:r w:rsidR="007F2859" w:rsidRPr="002735F2">
        <w:rPr>
          <w:rFonts w:ascii="Times New Roman" w:eastAsia="Times New Roman" w:hAnsi="Times New Roman" w:cs="Times New Roman"/>
          <w:color w:val="000000"/>
          <w:kern w:val="0"/>
          <w:lang w:eastAsia="sk-SK"/>
          <w14:ligatures w14:val="none"/>
        </w:rPr>
        <w:t>preskripčnými</w:t>
      </w:r>
      <w:proofErr w:type="spellEnd"/>
      <w:r w:rsidR="007F2859" w:rsidRPr="002735F2">
        <w:rPr>
          <w:rFonts w:ascii="Times New Roman" w:eastAsia="Times New Roman" w:hAnsi="Times New Roman" w:cs="Times New Roman"/>
          <w:color w:val="000000"/>
          <w:kern w:val="0"/>
          <w:lang w:eastAsia="sk-SK"/>
          <w14:ligatures w14:val="none"/>
        </w:rPr>
        <w:t xml:space="preserve"> obmedzeniami, indikačnými obmedzeniami a obmedzeniami úhrady zdravotnej poisťovne na jej predchádzajúci súhlas uvedenými v zozname kategorizovaných liekov </w:t>
      </w:r>
      <w:r w:rsidRPr="002735F2">
        <w:rPr>
          <w:rFonts w:ascii="Times New Roman" w:eastAsia="Times New Roman" w:hAnsi="Times New Roman" w:cs="Times New Roman"/>
          <w:color w:val="000000"/>
          <w:kern w:val="0"/>
          <w:lang w:eastAsia="sk-SK"/>
          <w14:ligatures w14:val="none"/>
        </w:rPr>
        <w:t xml:space="preserve">v období, keď bol liek zaradený v zozname kategorizovaných liekov, a to </w:t>
      </w:r>
      <w:r w:rsidR="00736910" w:rsidRPr="002735F2">
        <w:rPr>
          <w:rFonts w:ascii="Times New Roman" w:eastAsia="Times New Roman" w:hAnsi="Times New Roman" w:cs="Times New Roman"/>
          <w:color w:val="000000"/>
          <w:kern w:val="0"/>
          <w:lang w:eastAsia="sk-SK"/>
          <w14:ligatures w14:val="none"/>
        </w:rPr>
        <w:t xml:space="preserve">až </w:t>
      </w:r>
      <w:r w:rsidRPr="002735F2">
        <w:rPr>
          <w:rFonts w:ascii="Times New Roman" w:eastAsia="Times New Roman" w:hAnsi="Times New Roman" w:cs="Times New Roman"/>
          <w:color w:val="000000"/>
          <w:kern w:val="0"/>
          <w:lang w:eastAsia="sk-SK"/>
          <w14:ligatures w14:val="none"/>
        </w:rPr>
        <w:t xml:space="preserve">kým nebude poistencovi poskytnutá vhodná, porovnateľne účinná a bezpečná liečba uhrádzaná z prostriedkov verejného zdravotného poistenia, </w:t>
      </w:r>
      <w:r w:rsidR="002521F0" w:rsidRPr="002735F2">
        <w:rPr>
          <w:rFonts w:ascii="Times New Roman" w:eastAsia="Times New Roman" w:hAnsi="Times New Roman" w:cs="Times New Roman"/>
          <w:color w:val="000000"/>
          <w:kern w:val="0"/>
          <w:lang w:eastAsia="sk-SK"/>
          <w14:ligatures w14:val="none"/>
        </w:rPr>
        <w:t>najdlhšie</w:t>
      </w:r>
      <w:r w:rsidRPr="002735F2">
        <w:rPr>
          <w:rFonts w:ascii="Times New Roman" w:eastAsia="Times New Roman" w:hAnsi="Times New Roman" w:cs="Times New Roman"/>
          <w:color w:val="000000"/>
          <w:kern w:val="0"/>
          <w:lang w:eastAsia="sk-SK"/>
          <w14:ligatures w14:val="none"/>
        </w:rPr>
        <w:t xml:space="preserve"> 24 mesiacov.</w:t>
      </w:r>
      <w:bookmarkEnd w:id="54"/>
      <w:r w:rsidRPr="002735F2">
        <w:rPr>
          <w:rFonts w:ascii="Times New Roman" w:eastAsia="Times New Roman" w:hAnsi="Times New Roman" w:cs="Times New Roman"/>
          <w:color w:val="000000"/>
          <w:kern w:val="0"/>
          <w:lang w:eastAsia="sk-SK"/>
          <w14:ligatures w14:val="none"/>
        </w:rPr>
        <w:t>“</w:t>
      </w:r>
      <w:bookmarkEnd w:id="55"/>
      <w:r w:rsidR="00895F2B" w:rsidRPr="002735F2">
        <w:rPr>
          <w:rFonts w:ascii="Times New Roman" w:eastAsia="Times New Roman" w:hAnsi="Times New Roman" w:cs="Times New Roman"/>
          <w:color w:val="000000"/>
          <w:kern w:val="0"/>
          <w:lang w:eastAsia="sk-SK"/>
          <w14:ligatures w14:val="none"/>
        </w:rPr>
        <w:t>.</w:t>
      </w:r>
    </w:p>
    <w:p w14:paraId="071E8E41"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3A43F7CE" w14:textId="41BEE5B2" w:rsidR="00C94B6C" w:rsidRPr="002735F2" w:rsidRDefault="00C94B6C" w:rsidP="005C0439">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17 sa dopĺňa odsek</w:t>
      </w:r>
      <w:r w:rsidR="003955B2" w:rsidRPr="002735F2">
        <w:rPr>
          <w:rFonts w:ascii="Times New Roman" w:eastAsia="Times New Roman" w:hAnsi="Times New Roman" w:cs="Times New Roman"/>
          <w:color w:val="000000"/>
          <w:kern w:val="0"/>
          <w:lang w:eastAsia="sk-SK"/>
          <w14:ligatures w14:val="none"/>
        </w:rPr>
        <w:t>mi</w:t>
      </w:r>
      <w:r w:rsidRPr="002735F2">
        <w:rPr>
          <w:rFonts w:ascii="Times New Roman" w:eastAsia="Times New Roman" w:hAnsi="Times New Roman" w:cs="Times New Roman"/>
          <w:color w:val="000000"/>
          <w:kern w:val="0"/>
          <w:lang w:eastAsia="sk-SK"/>
          <w14:ligatures w14:val="none"/>
        </w:rPr>
        <w:t xml:space="preserve"> 7</w:t>
      </w:r>
      <w:r w:rsidR="003955B2" w:rsidRPr="002735F2">
        <w:rPr>
          <w:rFonts w:ascii="Times New Roman" w:eastAsia="Times New Roman" w:hAnsi="Times New Roman" w:cs="Times New Roman"/>
          <w:color w:val="000000"/>
          <w:kern w:val="0"/>
          <w:lang w:eastAsia="sk-SK"/>
          <w14:ligatures w14:val="none"/>
        </w:rPr>
        <w:t xml:space="preserve"> až 9</w:t>
      </w:r>
      <w:r w:rsidRPr="002735F2">
        <w:rPr>
          <w:rFonts w:ascii="Times New Roman" w:eastAsia="Times New Roman" w:hAnsi="Times New Roman" w:cs="Times New Roman"/>
          <w:color w:val="000000"/>
          <w:kern w:val="0"/>
          <w:lang w:eastAsia="sk-SK"/>
          <w14:ligatures w14:val="none"/>
        </w:rPr>
        <w:t>, ktor</w:t>
      </w:r>
      <w:r w:rsidR="003955B2" w:rsidRPr="002735F2">
        <w:rPr>
          <w:rFonts w:ascii="Times New Roman" w:eastAsia="Times New Roman" w:hAnsi="Times New Roman" w:cs="Times New Roman"/>
          <w:color w:val="000000"/>
          <w:kern w:val="0"/>
          <w:lang w:eastAsia="sk-SK"/>
          <w14:ligatures w14:val="none"/>
        </w:rPr>
        <w:t>é</w:t>
      </w:r>
      <w:r w:rsidRPr="002735F2">
        <w:rPr>
          <w:rFonts w:ascii="Times New Roman" w:eastAsia="Times New Roman" w:hAnsi="Times New Roman" w:cs="Times New Roman"/>
          <w:color w:val="000000"/>
          <w:kern w:val="0"/>
          <w:lang w:eastAsia="sk-SK"/>
          <w14:ligatures w14:val="none"/>
        </w:rPr>
        <w:t xml:space="preserve"> zn</w:t>
      </w:r>
      <w:r w:rsidR="00712060" w:rsidRPr="002735F2">
        <w:rPr>
          <w:rFonts w:ascii="Times New Roman" w:eastAsia="Times New Roman" w:hAnsi="Times New Roman" w:cs="Times New Roman"/>
          <w:color w:val="000000"/>
          <w:kern w:val="0"/>
          <w:lang w:eastAsia="sk-SK"/>
          <w14:ligatures w14:val="none"/>
        </w:rPr>
        <w:t>ejú</w:t>
      </w:r>
      <w:r w:rsidRPr="002735F2">
        <w:rPr>
          <w:rFonts w:ascii="Times New Roman" w:eastAsia="Times New Roman" w:hAnsi="Times New Roman" w:cs="Times New Roman"/>
          <w:color w:val="000000"/>
          <w:kern w:val="0"/>
          <w:lang w:eastAsia="sk-SK"/>
          <w14:ligatures w14:val="none"/>
        </w:rPr>
        <w:t xml:space="preserve">: </w:t>
      </w:r>
    </w:p>
    <w:p w14:paraId="5C866969"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0E21AB23" w14:textId="13CADF96" w:rsidR="0023212D" w:rsidRPr="002735F2" w:rsidRDefault="00503918" w:rsidP="00B31A48">
      <w:pPr>
        <w:pStyle w:val="Odsekzoznamu"/>
        <w:spacing w:line="276" w:lineRule="auto"/>
        <w:ind w:left="5" w:hanging="5"/>
        <w:rPr>
          <w:rFonts w:ascii="Times New Roman" w:eastAsia="Times New Roman" w:hAnsi="Times New Roman" w:cs="Times New Roman"/>
          <w:color w:val="000000"/>
          <w:kern w:val="0"/>
          <w:lang w:eastAsia="sk-SK"/>
          <w14:ligatures w14:val="none"/>
        </w:rPr>
      </w:pPr>
      <w:bookmarkStart w:id="56" w:name="_Hlk208873630"/>
      <w:r w:rsidRPr="002735F2">
        <w:rPr>
          <w:rFonts w:ascii="Times New Roman" w:eastAsia="Times New Roman" w:hAnsi="Times New Roman" w:cs="Times New Roman"/>
          <w:color w:val="000000"/>
          <w:kern w:val="0"/>
          <w:lang w:eastAsia="sk-SK"/>
          <w14:ligatures w14:val="none"/>
        </w:rPr>
        <w:t xml:space="preserve">„(7) </w:t>
      </w:r>
      <w:r w:rsidR="00C94B6C" w:rsidRPr="002735F2">
        <w:rPr>
          <w:rFonts w:ascii="Times New Roman" w:eastAsia="Times New Roman" w:hAnsi="Times New Roman" w:cs="Times New Roman"/>
          <w:color w:val="000000"/>
          <w:kern w:val="0"/>
          <w:lang w:eastAsia="sk-SK"/>
          <w14:ligatures w14:val="none"/>
        </w:rPr>
        <w:t xml:space="preserve">Ak držiteľ registrácie zistí, že nastala niektorá zo skutočností </w:t>
      </w:r>
      <w:r w:rsidR="00854C4C" w:rsidRPr="002735F2">
        <w:rPr>
          <w:rFonts w:ascii="Times New Roman" w:eastAsia="Times New Roman" w:hAnsi="Times New Roman" w:cs="Times New Roman"/>
          <w:color w:val="000000"/>
          <w:kern w:val="0"/>
          <w:lang w:eastAsia="sk-SK"/>
          <w14:ligatures w14:val="none"/>
        </w:rPr>
        <w:t>podľa</w:t>
      </w:r>
      <w:r w:rsidR="00C94B6C" w:rsidRPr="002735F2">
        <w:rPr>
          <w:rFonts w:ascii="Times New Roman" w:eastAsia="Times New Roman" w:hAnsi="Times New Roman" w:cs="Times New Roman"/>
          <w:color w:val="000000"/>
          <w:kern w:val="0"/>
          <w:lang w:eastAsia="sk-SK"/>
          <w14:ligatures w14:val="none"/>
        </w:rPr>
        <w:t xml:space="preserve"> odseku 5</w:t>
      </w:r>
      <w:r w:rsidR="00701E7F" w:rsidRPr="002735F2">
        <w:rPr>
          <w:rFonts w:ascii="Times New Roman" w:eastAsia="Times New Roman" w:hAnsi="Times New Roman" w:cs="Times New Roman"/>
          <w:color w:val="000000"/>
          <w:kern w:val="0"/>
          <w:lang w:eastAsia="sk-SK"/>
          <w14:ligatures w14:val="none"/>
        </w:rPr>
        <w:t xml:space="preserve"> písm. b), c)</w:t>
      </w:r>
      <w:r w:rsidR="008F1B12" w:rsidRPr="002735F2">
        <w:rPr>
          <w:rFonts w:ascii="Times New Roman" w:eastAsia="Times New Roman" w:hAnsi="Times New Roman" w:cs="Times New Roman"/>
          <w:color w:val="000000"/>
          <w:kern w:val="0"/>
          <w:lang w:eastAsia="sk-SK"/>
          <w14:ligatures w14:val="none"/>
        </w:rPr>
        <w:t xml:space="preserve"> alebo písm.</w:t>
      </w:r>
      <w:r w:rsidR="00701E7F" w:rsidRPr="002735F2">
        <w:rPr>
          <w:rFonts w:ascii="Times New Roman" w:eastAsia="Times New Roman" w:hAnsi="Times New Roman" w:cs="Times New Roman"/>
          <w:color w:val="000000"/>
          <w:kern w:val="0"/>
          <w:lang w:eastAsia="sk-SK"/>
          <w14:ligatures w14:val="none"/>
        </w:rPr>
        <w:t xml:space="preserve"> </w:t>
      </w:r>
      <w:r w:rsidR="00C42422" w:rsidRPr="002735F2">
        <w:rPr>
          <w:rFonts w:ascii="Times New Roman" w:eastAsia="Times New Roman" w:hAnsi="Times New Roman" w:cs="Times New Roman"/>
          <w:color w:val="000000"/>
          <w:kern w:val="0"/>
          <w:lang w:eastAsia="sk-SK"/>
          <w14:ligatures w14:val="none"/>
        </w:rPr>
        <w:t>l)</w:t>
      </w:r>
      <w:r w:rsidR="006E6B4C" w:rsidRPr="002735F2">
        <w:rPr>
          <w:rFonts w:ascii="Times New Roman" w:eastAsia="Times New Roman" w:hAnsi="Times New Roman" w:cs="Times New Roman"/>
          <w:color w:val="000000"/>
          <w:kern w:val="0"/>
          <w:lang w:eastAsia="sk-SK"/>
          <w14:ligatures w14:val="none"/>
        </w:rPr>
        <w:t>,</w:t>
      </w:r>
      <w:r w:rsidR="00C94B6C" w:rsidRPr="002735F2">
        <w:rPr>
          <w:rFonts w:ascii="Times New Roman" w:eastAsia="Times New Roman" w:hAnsi="Times New Roman" w:cs="Times New Roman"/>
          <w:color w:val="000000"/>
          <w:kern w:val="0"/>
          <w:lang w:eastAsia="sk-SK"/>
          <w14:ligatures w14:val="none"/>
        </w:rPr>
        <w:t xml:space="preserve"> je povinný </w:t>
      </w:r>
      <w:r w:rsidR="000C3B02" w:rsidRPr="002735F2">
        <w:rPr>
          <w:rFonts w:ascii="Times New Roman" w:eastAsia="Times New Roman" w:hAnsi="Times New Roman" w:cs="Times New Roman"/>
          <w:color w:val="000000"/>
          <w:kern w:val="0"/>
          <w:lang w:eastAsia="sk-SK"/>
          <w14:ligatures w14:val="none"/>
        </w:rPr>
        <w:t xml:space="preserve">túto </w:t>
      </w:r>
      <w:r w:rsidR="00C94B6C" w:rsidRPr="002735F2">
        <w:rPr>
          <w:rFonts w:ascii="Times New Roman" w:eastAsia="Times New Roman" w:hAnsi="Times New Roman" w:cs="Times New Roman"/>
          <w:color w:val="000000"/>
          <w:kern w:val="0"/>
          <w:lang w:eastAsia="sk-SK"/>
          <w14:ligatures w14:val="none"/>
        </w:rPr>
        <w:t xml:space="preserve">skutočnosť oznámiť ministerstvu do 30 dní odkedy zistil, že </w:t>
      </w:r>
      <w:r w:rsidR="00736E25" w:rsidRPr="002735F2">
        <w:rPr>
          <w:rFonts w:ascii="Times New Roman" w:eastAsia="Times New Roman" w:hAnsi="Times New Roman" w:cs="Times New Roman"/>
          <w:color w:val="000000"/>
          <w:kern w:val="0"/>
          <w:lang w:eastAsia="sk-SK"/>
          <w14:ligatures w14:val="none"/>
        </w:rPr>
        <w:t xml:space="preserve">táto skutočnosť </w:t>
      </w:r>
      <w:r w:rsidR="00C94B6C" w:rsidRPr="002735F2">
        <w:rPr>
          <w:rFonts w:ascii="Times New Roman" w:eastAsia="Times New Roman" w:hAnsi="Times New Roman" w:cs="Times New Roman"/>
          <w:color w:val="000000"/>
          <w:kern w:val="0"/>
          <w:lang w:eastAsia="sk-SK"/>
          <w14:ligatures w14:val="none"/>
        </w:rPr>
        <w:t>nastala.</w:t>
      </w:r>
    </w:p>
    <w:p w14:paraId="4089A0E5" w14:textId="77777777" w:rsidR="00072A00" w:rsidRPr="002735F2" w:rsidRDefault="00072A00" w:rsidP="00C94B6C">
      <w:pPr>
        <w:pStyle w:val="Odsekzoznamu"/>
        <w:spacing w:line="276" w:lineRule="auto"/>
        <w:ind w:left="5" w:hanging="5"/>
        <w:rPr>
          <w:rFonts w:ascii="Times New Roman" w:eastAsia="Times New Roman" w:hAnsi="Times New Roman" w:cs="Times New Roman"/>
          <w:color w:val="000000"/>
          <w:kern w:val="0"/>
          <w:lang w:eastAsia="sk-SK"/>
          <w14:ligatures w14:val="none"/>
        </w:rPr>
      </w:pPr>
    </w:p>
    <w:p w14:paraId="31889EF1" w14:textId="1CEE1E38" w:rsidR="00B31A48" w:rsidRPr="002735F2" w:rsidRDefault="00072A00" w:rsidP="00C94B6C">
      <w:pPr>
        <w:pStyle w:val="Odsekzoznamu"/>
        <w:spacing w:line="276" w:lineRule="auto"/>
        <w:ind w:left="5" w:hanging="5"/>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(8) </w:t>
      </w:r>
      <w:r w:rsidR="00DE6AE8" w:rsidRPr="002735F2">
        <w:rPr>
          <w:rFonts w:ascii="Times New Roman" w:eastAsia="Times New Roman" w:hAnsi="Times New Roman" w:cs="Times New Roman"/>
          <w:color w:val="000000"/>
          <w:kern w:val="0"/>
          <w:lang w:eastAsia="sk-SK"/>
          <w14:ligatures w14:val="none"/>
        </w:rPr>
        <w:t>Pri rozhodovaní o vyradení lieku zo zoznamu kategorizovaných liekov</w:t>
      </w:r>
      <w:r w:rsidR="00D73DCF" w:rsidRPr="002735F2">
        <w:rPr>
          <w:rFonts w:ascii="Times New Roman" w:eastAsia="Times New Roman" w:hAnsi="Times New Roman" w:cs="Times New Roman"/>
          <w:color w:val="000000"/>
          <w:kern w:val="0"/>
          <w:lang w:eastAsia="sk-SK"/>
          <w14:ligatures w14:val="none"/>
        </w:rPr>
        <w:t xml:space="preserve"> podľa odseku 5</w:t>
      </w:r>
      <w:r w:rsidR="00DE6AE8" w:rsidRPr="002735F2">
        <w:rPr>
          <w:rFonts w:ascii="Times New Roman" w:eastAsia="Times New Roman" w:hAnsi="Times New Roman" w:cs="Times New Roman"/>
          <w:color w:val="000000"/>
          <w:kern w:val="0"/>
          <w:lang w:eastAsia="sk-SK"/>
          <w14:ligatures w14:val="none"/>
        </w:rPr>
        <w:t xml:space="preserve"> </w:t>
      </w:r>
      <w:r w:rsidR="001D750A" w:rsidRPr="002735F2">
        <w:rPr>
          <w:rFonts w:ascii="Times New Roman" w:eastAsia="Times New Roman" w:hAnsi="Times New Roman" w:cs="Times New Roman"/>
          <w:color w:val="000000"/>
          <w:kern w:val="0"/>
          <w:lang w:eastAsia="sk-SK"/>
          <w14:ligatures w14:val="none"/>
        </w:rPr>
        <w:t>ministerstvo</w:t>
      </w:r>
      <w:r w:rsidR="00DE6AE8" w:rsidRPr="002735F2">
        <w:rPr>
          <w:rFonts w:ascii="Times New Roman" w:eastAsia="Times New Roman" w:hAnsi="Times New Roman" w:cs="Times New Roman"/>
          <w:color w:val="000000"/>
          <w:kern w:val="0"/>
          <w:lang w:eastAsia="sk-SK"/>
          <w14:ligatures w14:val="none"/>
        </w:rPr>
        <w:t xml:space="preserve"> prihliada najmä na</w:t>
      </w:r>
      <w:r w:rsidR="00D73DCF" w:rsidRPr="002735F2">
        <w:rPr>
          <w:rFonts w:ascii="Times New Roman" w:eastAsia="Times New Roman" w:hAnsi="Times New Roman" w:cs="Times New Roman"/>
          <w:color w:val="000000"/>
          <w:kern w:val="0"/>
          <w:lang w:eastAsia="sk-SK"/>
          <w14:ligatures w14:val="none"/>
        </w:rPr>
        <w:t xml:space="preserve"> dopad na život a zdravie pacienta.</w:t>
      </w:r>
    </w:p>
    <w:p w14:paraId="5BA6FCB7" w14:textId="77777777" w:rsidR="00B31A48" w:rsidRPr="002735F2" w:rsidRDefault="00B31A48" w:rsidP="00C94B6C">
      <w:pPr>
        <w:pStyle w:val="Odsekzoznamu"/>
        <w:spacing w:line="276" w:lineRule="auto"/>
        <w:ind w:left="5" w:hanging="5"/>
        <w:rPr>
          <w:rFonts w:ascii="Times New Roman" w:eastAsia="Times New Roman" w:hAnsi="Times New Roman" w:cs="Times New Roman"/>
          <w:color w:val="000000"/>
          <w:kern w:val="0"/>
          <w:lang w:eastAsia="sk-SK"/>
          <w14:ligatures w14:val="none"/>
        </w:rPr>
      </w:pPr>
    </w:p>
    <w:p w14:paraId="753331F2" w14:textId="6B582947" w:rsidR="00072A00" w:rsidRPr="002735F2" w:rsidRDefault="00B31A48" w:rsidP="00BC4BB8">
      <w:pPr>
        <w:pStyle w:val="Odsekzoznamu"/>
        <w:spacing w:line="276" w:lineRule="auto"/>
        <w:ind w:left="5" w:hanging="5"/>
        <w:rPr>
          <w:rFonts w:ascii="Times New Roman" w:eastAsia="Calibri" w:hAnsi="Times New Roman" w:cs="Times New Roman"/>
          <w:color w:val="000000" w:themeColor="text1"/>
          <w:kern w:val="0"/>
        </w:rPr>
      </w:pPr>
      <w:r w:rsidRPr="002735F2">
        <w:rPr>
          <w:rFonts w:ascii="Times New Roman" w:eastAsia="Times New Roman" w:hAnsi="Times New Roman" w:cs="Times New Roman"/>
          <w:color w:val="000000"/>
          <w:kern w:val="0"/>
          <w:lang w:eastAsia="sk-SK"/>
          <w14:ligatures w14:val="none"/>
        </w:rPr>
        <w:t xml:space="preserve">(9) </w:t>
      </w:r>
      <w:r w:rsidR="00CD01C6" w:rsidRPr="002735F2">
        <w:rPr>
          <w:rFonts w:ascii="Times New Roman" w:eastAsia="Calibri" w:hAnsi="Times New Roman" w:cs="Times New Roman"/>
          <w:color w:val="000000" w:themeColor="text1"/>
          <w:kern w:val="0"/>
        </w:rPr>
        <w:t>Ak dôjde k vyradeniu lieku zo zoznamu kategorizovaných liekov podľa</w:t>
      </w:r>
      <w:r w:rsidR="0084512B" w:rsidRPr="002735F2">
        <w:rPr>
          <w:rFonts w:ascii="Times New Roman" w:eastAsia="Calibri" w:hAnsi="Times New Roman" w:cs="Times New Roman"/>
          <w:color w:val="000000" w:themeColor="text1"/>
          <w:kern w:val="0"/>
        </w:rPr>
        <w:t xml:space="preserve"> </w:t>
      </w:r>
      <w:r w:rsidR="001B587D" w:rsidRPr="002735F2">
        <w:rPr>
          <w:rFonts w:ascii="Times New Roman" w:eastAsia="Calibri" w:hAnsi="Times New Roman" w:cs="Times New Roman"/>
          <w:color w:val="000000" w:themeColor="text1"/>
          <w:kern w:val="0"/>
        </w:rPr>
        <w:t>odseku</w:t>
      </w:r>
      <w:r w:rsidR="0084512B" w:rsidRPr="002735F2">
        <w:rPr>
          <w:rFonts w:ascii="Times New Roman" w:eastAsia="Calibri" w:hAnsi="Times New Roman" w:cs="Times New Roman"/>
          <w:color w:val="000000" w:themeColor="text1"/>
          <w:kern w:val="0"/>
        </w:rPr>
        <w:t xml:space="preserve"> 4 písm. </w:t>
      </w:r>
      <w:r w:rsidR="001B587D" w:rsidRPr="002735F2">
        <w:rPr>
          <w:rFonts w:ascii="Times New Roman" w:eastAsia="Calibri" w:hAnsi="Times New Roman" w:cs="Times New Roman"/>
          <w:color w:val="000000" w:themeColor="text1"/>
          <w:kern w:val="0"/>
        </w:rPr>
        <w:t>d) alebo e)</w:t>
      </w:r>
      <w:r w:rsidR="00CD01C6" w:rsidRPr="002735F2">
        <w:rPr>
          <w:rFonts w:ascii="Times New Roman" w:eastAsia="Calibri" w:hAnsi="Times New Roman" w:cs="Times New Roman"/>
          <w:color w:val="000000" w:themeColor="text1"/>
          <w:kern w:val="0"/>
        </w:rPr>
        <w:t xml:space="preserve"> alebo ak dôjde k takému obmedzeniu úhrady lieku</w:t>
      </w:r>
      <w:r w:rsidR="002323EF" w:rsidRPr="002735F2">
        <w:rPr>
          <w:rFonts w:ascii="Times New Roman" w:eastAsia="Calibri" w:hAnsi="Times New Roman" w:cs="Times New Roman"/>
          <w:color w:val="000000" w:themeColor="text1"/>
          <w:kern w:val="0"/>
        </w:rPr>
        <w:t xml:space="preserve"> zaradeného do zoznamu kategorizovaných liekov na základe splnenia podmienok podľa § 7 ods. 5</w:t>
      </w:r>
      <w:r w:rsidR="00CD01C6" w:rsidRPr="002735F2">
        <w:rPr>
          <w:rFonts w:ascii="Times New Roman" w:eastAsia="Calibri" w:hAnsi="Times New Roman" w:cs="Times New Roman"/>
          <w:color w:val="000000" w:themeColor="text1"/>
          <w:kern w:val="0"/>
        </w:rPr>
        <w:t xml:space="preserve">, v dôsledku ktorého poistenec stratí nárok na úhradu lieku z prostriedkov verejného zdravotného poistenia, držiteľ registrácie je povinný uhradiť náklady vynaložené na doliečenie </w:t>
      </w:r>
      <w:r w:rsidR="00DB7C61" w:rsidRPr="002735F2">
        <w:rPr>
          <w:rFonts w:ascii="Times New Roman" w:eastAsia="Calibri" w:hAnsi="Times New Roman" w:cs="Times New Roman"/>
          <w:color w:val="000000" w:themeColor="text1"/>
          <w:kern w:val="0"/>
        </w:rPr>
        <w:t xml:space="preserve">pacienta </w:t>
      </w:r>
      <w:r w:rsidR="00CD01C6" w:rsidRPr="002735F2">
        <w:rPr>
          <w:rFonts w:ascii="Times New Roman" w:eastAsia="Calibri" w:hAnsi="Times New Roman" w:cs="Times New Roman"/>
          <w:color w:val="000000" w:themeColor="text1"/>
          <w:kern w:val="0"/>
        </w:rPr>
        <w:t xml:space="preserve">týmto liekom, ktorému bol tento liek poskytnutý </w:t>
      </w:r>
      <w:r w:rsidR="00AC1672" w:rsidRPr="002735F2">
        <w:rPr>
          <w:rFonts w:ascii="Times New Roman" w:eastAsia="Calibri" w:hAnsi="Times New Roman" w:cs="Times New Roman"/>
          <w:color w:val="000000" w:themeColor="text1"/>
          <w:kern w:val="0"/>
        </w:rPr>
        <w:t xml:space="preserve">v súlade s </w:t>
      </w:r>
      <w:proofErr w:type="spellStart"/>
      <w:r w:rsidR="00AC1672" w:rsidRPr="002735F2">
        <w:rPr>
          <w:rFonts w:ascii="Times New Roman" w:eastAsia="Calibri" w:hAnsi="Times New Roman" w:cs="Times New Roman"/>
          <w:color w:val="000000" w:themeColor="text1"/>
          <w:kern w:val="0"/>
        </w:rPr>
        <w:t>preskripčnými</w:t>
      </w:r>
      <w:proofErr w:type="spellEnd"/>
      <w:r w:rsidR="00AC1672" w:rsidRPr="002735F2">
        <w:rPr>
          <w:rFonts w:ascii="Times New Roman" w:eastAsia="Calibri" w:hAnsi="Times New Roman" w:cs="Times New Roman"/>
          <w:color w:val="000000" w:themeColor="text1"/>
          <w:kern w:val="0"/>
        </w:rPr>
        <w:t xml:space="preserve"> obmedzeniami, indikačnými obmedzeniami a obmedzeniami úhrady zdravotnej poisťovne na jej predchádzajúci súhlas uvedenými v zozname kategorizovaných liekov </w:t>
      </w:r>
      <w:r w:rsidR="00CD01C6" w:rsidRPr="002735F2">
        <w:rPr>
          <w:rFonts w:ascii="Times New Roman" w:eastAsia="Calibri" w:hAnsi="Times New Roman" w:cs="Times New Roman"/>
          <w:color w:val="000000" w:themeColor="text1"/>
          <w:kern w:val="0"/>
        </w:rPr>
        <w:t>v období, počas ktorého bol liek zaradený v zozname kategorizovaných liekov, držiteľ registrácie</w:t>
      </w:r>
      <w:r w:rsidR="00AC1672" w:rsidRPr="002735F2">
        <w:rPr>
          <w:rFonts w:ascii="Times New Roman" w:eastAsia="Calibri" w:hAnsi="Times New Roman" w:cs="Times New Roman"/>
          <w:color w:val="000000" w:themeColor="text1"/>
          <w:kern w:val="0"/>
        </w:rPr>
        <w:t xml:space="preserve"> je povinný</w:t>
      </w:r>
      <w:r w:rsidR="00CD01C6" w:rsidRPr="002735F2">
        <w:rPr>
          <w:rFonts w:ascii="Times New Roman" w:eastAsia="Calibri" w:hAnsi="Times New Roman" w:cs="Times New Roman"/>
          <w:color w:val="000000" w:themeColor="text1"/>
          <w:kern w:val="0"/>
        </w:rPr>
        <w:t xml:space="preserve"> uhradiť náklady vynaložené na doliečenie liekom </w:t>
      </w:r>
      <w:r w:rsidR="00017D14" w:rsidRPr="002735F2">
        <w:rPr>
          <w:rFonts w:ascii="Times New Roman" w:eastAsia="Calibri" w:hAnsi="Times New Roman" w:cs="Times New Roman"/>
          <w:color w:val="000000" w:themeColor="text1"/>
          <w:kern w:val="0"/>
        </w:rPr>
        <w:t xml:space="preserve">za dobu </w:t>
      </w:r>
      <w:r w:rsidR="00CD01C6" w:rsidRPr="002735F2">
        <w:rPr>
          <w:rFonts w:ascii="Times New Roman" w:eastAsia="Calibri" w:hAnsi="Times New Roman" w:cs="Times New Roman"/>
          <w:color w:val="000000" w:themeColor="text1"/>
          <w:kern w:val="0"/>
        </w:rPr>
        <w:t>od</w:t>
      </w:r>
      <w:r w:rsidR="00017D14" w:rsidRPr="002735F2">
        <w:rPr>
          <w:rFonts w:ascii="Times New Roman" w:eastAsia="Calibri" w:hAnsi="Times New Roman" w:cs="Times New Roman"/>
          <w:color w:val="000000" w:themeColor="text1"/>
          <w:kern w:val="0"/>
        </w:rPr>
        <w:t>o dňa</w:t>
      </w:r>
      <w:r w:rsidR="00CD01C6" w:rsidRPr="002735F2">
        <w:rPr>
          <w:rFonts w:ascii="Times New Roman" w:eastAsia="Calibri" w:hAnsi="Times New Roman" w:cs="Times New Roman"/>
          <w:color w:val="000000" w:themeColor="text1"/>
          <w:kern w:val="0"/>
        </w:rPr>
        <w:t xml:space="preserve"> vyradenia lieku alebo jeho príslušnej indikácie zo zoznamu kategorizovaných liekov alebo</w:t>
      </w:r>
      <w:r w:rsidR="00017D14" w:rsidRPr="002735F2">
        <w:rPr>
          <w:rFonts w:ascii="Times New Roman" w:eastAsia="Calibri" w:hAnsi="Times New Roman" w:cs="Times New Roman"/>
          <w:color w:val="000000" w:themeColor="text1"/>
          <w:kern w:val="0"/>
        </w:rPr>
        <w:t xml:space="preserve"> odo dňa</w:t>
      </w:r>
      <w:r w:rsidR="00CD01C6" w:rsidRPr="002735F2">
        <w:rPr>
          <w:rFonts w:ascii="Times New Roman" w:eastAsia="Calibri" w:hAnsi="Times New Roman" w:cs="Times New Roman"/>
          <w:color w:val="000000" w:themeColor="text1"/>
          <w:kern w:val="0"/>
        </w:rPr>
        <w:t xml:space="preserve"> obmedzenia úhrady podľa prvej vety do</w:t>
      </w:r>
      <w:r w:rsidR="002E4046" w:rsidRPr="002735F2">
        <w:rPr>
          <w:rFonts w:ascii="Times New Roman" w:eastAsia="Calibri" w:hAnsi="Times New Roman" w:cs="Times New Roman"/>
          <w:color w:val="000000" w:themeColor="text1"/>
          <w:kern w:val="0"/>
        </w:rPr>
        <w:t xml:space="preserve"> dňa</w:t>
      </w:r>
      <w:r w:rsidR="00CD01C6" w:rsidRPr="002735F2">
        <w:rPr>
          <w:rFonts w:ascii="Times New Roman" w:eastAsia="Calibri" w:hAnsi="Times New Roman" w:cs="Times New Roman"/>
          <w:color w:val="000000" w:themeColor="text1"/>
          <w:kern w:val="0"/>
        </w:rPr>
        <w:t xml:space="preserve"> prevedenia poistenca na pre neho vhodnú, porovnateľne účinnú a bezpečnú liečbu uhrádzanú z prostriedkov verejného zdravotného poistenia, najviac však po dobu 24 mesiacov od</w:t>
      </w:r>
      <w:r w:rsidR="002E4046" w:rsidRPr="002735F2">
        <w:rPr>
          <w:rFonts w:ascii="Times New Roman" w:eastAsia="Calibri" w:hAnsi="Times New Roman" w:cs="Times New Roman"/>
          <w:color w:val="000000" w:themeColor="text1"/>
          <w:kern w:val="0"/>
        </w:rPr>
        <w:t>o dňa</w:t>
      </w:r>
      <w:r w:rsidR="00CD01C6" w:rsidRPr="002735F2">
        <w:rPr>
          <w:rFonts w:ascii="Times New Roman" w:eastAsia="Calibri" w:hAnsi="Times New Roman" w:cs="Times New Roman"/>
          <w:color w:val="000000" w:themeColor="text1"/>
          <w:kern w:val="0"/>
        </w:rPr>
        <w:t xml:space="preserve"> vyradenia lieku alebo jeho príslušnej indikácie zo zoznamu kategorizovaných liekov alebo</w:t>
      </w:r>
      <w:r w:rsidR="002E4046" w:rsidRPr="002735F2">
        <w:rPr>
          <w:rFonts w:ascii="Times New Roman" w:eastAsia="Calibri" w:hAnsi="Times New Roman" w:cs="Times New Roman"/>
          <w:color w:val="000000" w:themeColor="text1"/>
          <w:kern w:val="0"/>
        </w:rPr>
        <w:t xml:space="preserve"> odo dňa</w:t>
      </w:r>
      <w:r w:rsidR="00CD01C6" w:rsidRPr="002735F2">
        <w:rPr>
          <w:rFonts w:ascii="Times New Roman" w:eastAsia="Calibri" w:hAnsi="Times New Roman" w:cs="Times New Roman"/>
          <w:color w:val="000000" w:themeColor="text1"/>
          <w:kern w:val="0"/>
        </w:rPr>
        <w:t xml:space="preserve"> obmedzenia úhrady podľa prvej vety.</w:t>
      </w:r>
      <w:r w:rsidR="00D73DCF" w:rsidRPr="002735F2">
        <w:rPr>
          <w:rFonts w:ascii="Times New Roman" w:eastAsia="Times New Roman" w:hAnsi="Times New Roman" w:cs="Times New Roman"/>
          <w:color w:val="000000"/>
          <w:kern w:val="0"/>
          <w:lang w:eastAsia="sk-SK"/>
          <w14:ligatures w14:val="none"/>
        </w:rPr>
        <w:t>“.</w:t>
      </w:r>
    </w:p>
    <w:bookmarkEnd w:id="56"/>
    <w:p w14:paraId="6A306DAF"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5EECBA33"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18 ods</w:t>
      </w:r>
      <w:r w:rsidR="007160EF" w:rsidRPr="002735F2">
        <w:rPr>
          <w:rFonts w:ascii="Times New Roman" w:eastAsia="Times New Roman" w:hAnsi="Times New Roman" w:cs="Times New Roman"/>
          <w:color w:val="000000"/>
          <w:kern w:val="0"/>
          <w:lang w:eastAsia="sk-SK"/>
          <w14:ligatures w14:val="none"/>
        </w:rPr>
        <w:t>.</w:t>
      </w:r>
      <w:r w:rsidR="008C6243"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3 sa za slová „navrhuje zníženie úradne určenej ceny lieku na rovnakú výšku“ vkladajú slová „</w:t>
      </w:r>
      <w:bookmarkStart w:id="57" w:name="_Hlk206350771"/>
      <w:bookmarkStart w:id="58" w:name="_Hlk208873772"/>
      <w:r w:rsidRPr="002735F2">
        <w:rPr>
          <w:rFonts w:ascii="Times New Roman" w:eastAsia="Times New Roman" w:hAnsi="Times New Roman" w:cs="Times New Roman"/>
          <w:color w:val="000000"/>
          <w:kern w:val="0"/>
          <w:lang w:eastAsia="sk-SK"/>
          <w14:ligatures w14:val="none"/>
        </w:rPr>
        <w:t>prepočítanú na veľkosť balenia</w:t>
      </w:r>
      <w:bookmarkEnd w:id="57"/>
      <w:bookmarkEnd w:id="58"/>
      <w:r w:rsidRPr="002735F2">
        <w:rPr>
          <w:rFonts w:ascii="Times New Roman" w:eastAsia="Times New Roman" w:hAnsi="Times New Roman" w:cs="Times New Roman"/>
          <w:color w:val="000000"/>
          <w:kern w:val="0"/>
          <w:lang w:eastAsia="sk-SK"/>
          <w14:ligatures w14:val="none"/>
        </w:rPr>
        <w:t>“.</w:t>
      </w:r>
    </w:p>
    <w:p w14:paraId="3AB01862"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10A449FC"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18 sa za odsek 5 vkladá nový odsek 6, ktorý znie: </w:t>
      </w:r>
    </w:p>
    <w:p w14:paraId="09B70EFC"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4EC68322" w14:textId="11CB6569"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bookmarkStart w:id="59" w:name="_Hlk208873853"/>
      <w:r w:rsidRPr="002735F2">
        <w:rPr>
          <w:rFonts w:ascii="Times New Roman" w:eastAsia="Times New Roman" w:hAnsi="Times New Roman" w:cs="Times New Roman"/>
          <w:color w:val="000000"/>
          <w:kern w:val="0"/>
          <w:lang w:eastAsia="sk-SK"/>
          <w14:ligatures w14:val="none"/>
        </w:rPr>
        <w:t xml:space="preserve">„(6) Ministerstvo </w:t>
      </w:r>
      <w:r w:rsidR="00036044" w:rsidRPr="002735F2">
        <w:rPr>
          <w:rFonts w:ascii="Times New Roman" w:eastAsia="Times New Roman" w:hAnsi="Times New Roman" w:cs="Times New Roman"/>
          <w:color w:val="000000"/>
          <w:kern w:val="0"/>
          <w:lang w:eastAsia="sk-SK"/>
          <w14:ligatures w14:val="none"/>
        </w:rPr>
        <w:t xml:space="preserve">z vlastného podnetu </w:t>
      </w:r>
      <w:r w:rsidRPr="002735F2">
        <w:rPr>
          <w:rFonts w:ascii="Times New Roman" w:eastAsia="Times New Roman" w:hAnsi="Times New Roman" w:cs="Times New Roman"/>
          <w:color w:val="000000"/>
          <w:kern w:val="0"/>
          <w:lang w:eastAsia="sk-SK"/>
          <w14:ligatures w14:val="none"/>
        </w:rPr>
        <w:t>rozhodne o znížení úradne určenej ceny</w:t>
      </w:r>
      <w:r w:rsidR="00FD3FF9" w:rsidRPr="002735F2">
        <w:rPr>
          <w:rFonts w:ascii="Times New Roman" w:eastAsia="Times New Roman" w:hAnsi="Times New Roman" w:cs="Times New Roman"/>
          <w:color w:val="000000"/>
          <w:kern w:val="0"/>
          <w:lang w:eastAsia="sk-SK"/>
          <w14:ligatures w14:val="none"/>
        </w:rPr>
        <w:t xml:space="preserve"> </w:t>
      </w:r>
      <w:r w:rsidR="00FD3FF9" w:rsidRPr="002735F2">
        <w:rPr>
          <w:rFonts w:ascii="Times New Roman" w:eastAsia="Times New Roman" w:hAnsi="Times New Roman" w:cs="Times New Roman"/>
          <w:color w:val="000000" w:themeColor="text1"/>
          <w:kern w:val="0"/>
          <w:lang w:eastAsia="sk-SK"/>
          <w14:ligatures w14:val="none"/>
        </w:rPr>
        <w:t xml:space="preserve">lieku na výšku európskej referenčnej ceny lieku platnej ku dňu začatia konania, ak úradne určená cena lieku je určená podľa § 19 ods. 5 a </w:t>
      </w:r>
      <w:r w:rsidR="00FD3FF9" w:rsidRPr="002735F2">
        <w:rPr>
          <w:rFonts w:ascii="Times New Roman" w:hAnsi="Times New Roman"/>
          <w:color w:val="000000" w:themeColor="text1"/>
        </w:rPr>
        <w:t>účinná látka lieku nie je ku dňu vydania rozhodnutia zaradená v zozname kritických liekov Európskej únie</w:t>
      </w:r>
      <w:r w:rsidR="00F777A2" w:rsidRPr="002735F2">
        <w:rPr>
          <w:rFonts w:ascii="Times New Roman" w:eastAsia="Times New Roman" w:hAnsi="Times New Roman" w:cs="Times New Roman"/>
          <w:color w:val="000000"/>
          <w:kern w:val="0"/>
          <w:lang w:eastAsia="sk-SK"/>
          <w14:ligatures w14:val="none"/>
        </w:rPr>
        <w:t>.“.</w:t>
      </w:r>
    </w:p>
    <w:bookmarkEnd w:id="59"/>
    <w:p w14:paraId="30A181EC"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3F021B05"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Doterajší odsek 6 sa označuje ako odsek 7.</w:t>
      </w:r>
    </w:p>
    <w:p w14:paraId="4ED351F4"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1BFBCDE4" w14:textId="2C91EA4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19 odseky 4 a </w:t>
      </w:r>
      <w:r w:rsidR="00B8003D" w:rsidRPr="002735F2">
        <w:rPr>
          <w:rFonts w:ascii="Times New Roman" w:eastAsia="Times New Roman" w:hAnsi="Times New Roman" w:cs="Times New Roman"/>
          <w:color w:val="000000"/>
          <w:kern w:val="0"/>
          <w:lang w:eastAsia="sk-SK"/>
          <w14:ligatures w14:val="none"/>
        </w:rPr>
        <w:t>5</w:t>
      </w:r>
      <w:r w:rsidRPr="002735F2">
        <w:rPr>
          <w:rFonts w:ascii="Times New Roman" w:eastAsia="Times New Roman" w:hAnsi="Times New Roman" w:cs="Times New Roman"/>
          <w:color w:val="000000"/>
          <w:kern w:val="0"/>
          <w:lang w:eastAsia="sk-SK"/>
          <w14:ligatures w14:val="none"/>
        </w:rPr>
        <w:t xml:space="preserve"> znejú: </w:t>
      </w:r>
    </w:p>
    <w:p w14:paraId="26166BE9"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45369971" w14:textId="68F03D2E" w:rsidR="00C94B6C" w:rsidRPr="002735F2" w:rsidRDefault="00C94B6C" w:rsidP="00C94B6C">
      <w:pPr>
        <w:pStyle w:val="Odsekzoznamu"/>
        <w:spacing w:line="276" w:lineRule="auto"/>
        <w:ind w:left="0"/>
        <w:rPr>
          <w:rFonts w:ascii="Times New Roman" w:eastAsia="Times New Roman" w:hAnsi="Times New Roman" w:cs="Times New Roman"/>
          <w:strike/>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w:t>
      </w:r>
      <w:bookmarkStart w:id="60" w:name="_Hlk208874492"/>
      <w:r w:rsidRPr="002735F2">
        <w:rPr>
          <w:rFonts w:ascii="Times New Roman" w:eastAsia="Times New Roman" w:hAnsi="Times New Roman" w:cs="Times New Roman"/>
          <w:color w:val="000000"/>
          <w:kern w:val="0"/>
          <w:lang w:eastAsia="sk-SK"/>
          <w14:ligatures w14:val="none"/>
        </w:rPr>
        <w:t xml:space="preserve">(4) </w:t>
      </w:r>
      <w:bookmarkStart w:id="61" w:name="_Hlk206350812"/>
      <w:r w:rsidRPr="002735F2">
        <w:rPr>
          <w:rFonts w:ascii="Times New Roman" w:eastAsia="Times New Roman" w:hAnsi="Times New Roman" w:cs="Times New Roman"/>
          <w:color w:val="000000"/>
          <w:kern w:val="0"/>
          <w:lang w:eastAsia="sk-SK"/>
          <w14:ligatures w14:val="none"/>
        </w:rPr>
        <w:t>Ministerstvo vyhovie žiadosti a rozhodn</w:t>
      </w:r>
      <w:r w:rsidR="00DD3A51" w:rsidRPr="002735F2">
        <w:rPr>
          <w:rFonts w:ascii="Times New Roman" w:eastAsia="Times New Roman" w:hAnsi="Times New Roman" w:cs="Times New Roman"/>
          <w:color w:val="000000"/>
          <w:kern w:val="0"/>
          <w:lang w:eastAsia="sk-SK"/>
          <w14:ligatures w14:val="none"/>
        </w:rPr>
        <w:t>e o zvýšení úradne určenej ceny generického lieku alebo</w:t>
      </w:r>
      <w:r w:rsidRPr="002735F2">
        <w:rPr>
          <w:rFonts w:ascii="Times New Roman" w:eastAsia="Times New Roman" w:hAnsi="Times New Roman" w:cs="Times New Roman"/>
          <w:color w:val="000000"/>
          <w:kern w:val="0"/>
          <w:lang w:eastAsia="sk-SK"/>
          <w14:ligatures w14:val="none"/>
        </w:rPr>
        <w:t xml:space="preserve"> biologicky podobného lieku, ak návrh úradne určenej ceny lieku nepresahuje európsku referenčnú cenu lieku</w:t>
      </w:r>
      <w:r w:rsidR="00615107"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w:t>
      </w:r>
      <w:bookmarkEnd w:id="61"/>
      <w:r w:rsidR="00615107" w:rsidRPr="002735F2">
        <w:rPr>
          <w:rFonts w:ascii="Times New Roman" w:eastAsia="Times New Roman" w:hAnsi="Times New Roman" w:cs="Times New Roman"/>
          <w:color w:val="000000"/>
          <w:kern w:val="0"/>
          <w:lang w:eastAsia="sk-SK"/>
          <w14:ligatures w14:val="none"/>
        </w:rPr>
        <w:t>t</w:t>
      </w:r>
      <w:r w:rsidR="00946EA6" w:rsidRPr="002735F2">
        <w:rPr>
          <w:rFonts w:ascii="Times New Roman" w:eastAsia="Times New Roman" w:hAnsi="Times New Roman" w:cs="Times New Roman"/>
          <w:color w:val="000000"/>
          <w:kern w:val="0"/>
          <w:lang w:eastAsia="sk-SK"/>
          <w14:ligatures w14:val="none"/>
        </w:rPr>
        <w:t xml:space="preserve">o neplatí ak od vykonateľnosti rozhodnutia o zaradení </w:t>
      </w:r>
      <w:r w:rsidR="004A008A" w:rsidRPr="002735F2">
        <w:rPr>
          <w:rFonts w:ascii="Times New Roman" w:eastAsia="Times New Roman" w:hAnsi="Times New Roman" w:cs="Times New Roman"/>
          <w:color w:val="000000"/>
          <w:kern w:val="0"/>
          <w:lang w:eastAsia="sk-SK"/>
          <w14:ligatures w14:val="none"/>
        </w:rPr>
        <w:t xml:space="preserve">generického </w:t>
      </w:r>
      <w:r w:rsidR="00946EA6" w:rsidRPr="002735F2">
        <w:rPr>
          <w:rFonts w:ascii="Times New Roman" w:eastAsia="Times New Roman" w:hAnsi="Times New Roman" w:cs="Times New Roman"/>
          <w:color w:val="000000"/>
          <w:kern w:val="0"/>
          <w:lang w:eastAsia="sk-SK"/>
          <w14:ligatures w14:val="none"/>
        </w:rPr>
        <w:t xml:space="preserve">lieku </w:t>
      </w:r>
      <w:r w:rsidR="004A008A" w:rsidRPr="002735F2">
        <w:rPr>
          <w:rFonts w:ascii="Times New Roman" w:eastAsia="Times New Roman" w:hAnsi="Times New Roman" w:cs="Times New Roman"/>
          <w:color w:val="000000"/>
          <w:kern w:val="0"/>
          <w:lang w:eastAsia="sk-SK"/>
          <w14:ligatures w14:val="none"/>
        </w:rPr>
        <w:t xml:space="preserve">alebo biologicky podobného lieku </w:t>
      </w:r>
      <w:r w:rsidR="00946EA6" w:rsidRPr="002735F2">
        <w:rPr>
          <w:rFonts w:ascii="Times New Roman" w:eastAsia="Times New Roman" w:hAnsi="Times New Roman" w:cs="Times New Roman"/>
          <w:color w:val="000000"/>
          <w:kern w:val="0"/>
          <w:lang w:eastAsia="sk-SK"/>
          <w14:ligatures w14:val="none"/>
        </w:rPr>
        <w:t xml:space="preserve">do zoznamu </w:t>
      </w:r>
      <w:r w:rsidR="004A008A" w:rsidRPr="002735F2">
        <w:rPr>
          <w:rFonts w:ascii="Times New Roman" w:eastAsia="Times New Roman" w:hAnsi="Times New Roman" w:cs="Times New Roman"/>
          <w:color w:val="000000"/>
          <w:kern w:val="0"/>
          <w:lang w:eastAsia="sk-SK"/>
          <w14:ligatures w14:val="none"/>
        </w:rPr>
        <w:t>kategorizovaných</w:t>
      </w:r>
      <w:r w:rsidR="00946EA6" w:rsidRPr="002735F2">
        <w:rPr>
          <w:rFonts w:ascii="Times New Roman" w:eastAsia="Times New Roman" w:hAnsi="Times New Roman" w:cs="Times New Roman"/>
          <w:color w:val="000000"/>
          <w:kern w:val="0"/>
          <w:lang w:eastAsia="sk-SK"/>
          <w14:ligatures w14:val="none"/>
        </w:rPr>
        <w:t xml:space="preserve"> liekov</w:t>
      </w:r>
      <w:r w:rsidR="004A008A" w:rsidRPr="002735F2">
        <w:rPr>
          <w:rFonts w:ascii="Times New Roman" w:eastAsia="Times New Roman" w:hAnsi="Times New Roman" w:cs="Times New Roman"/>
          <w:color w:val="000000"/>
          <w:kern w:val="0"/>
          <w:lang w:eastAsia="sk-SK"/>
          <w14:ligatures w14:val="none"/>
        </w:rPr>
        <w:t xml:space="preserve"> uplynulo menej ako 12 mesiacov</w:t>
      </w:r>
      <w:r w:rsidR="0019613C" w:rsidRPr="002735F2">
        <w:rPr>
          <w:rFonts w:ascii="Times New Roman" w:eastAsia="Times New Roman" w:hAnsi="Times New Roman" w:cs="Times New Roman"/>
          <w:color w:val="000000"/>
          <w:kern w:val="0"/>
          <w:lang w:eastAsia="sk-SK"/>
          <w14:ligatures w14:val="none"/>
        </w:rPr>
        <w:t xml:space="preserve"> a liek nebol dostupný na trhu </w:t>
      </w:r>
      <w:r w:rsidR="00400B6F">
        <w:rPr>
          <w:rFonts w:ascii="Times New Roman" w:eastAsia="Times New Roman" w:hAnsi="Times New Roman" w:cs="Times New Roman"/>
          <w:color w:val="000000"/>
          <w:kern w:val="0"/>
          <w:lang w:eastAsia="sk-SK"/>
          <w14:ligatures w14:val="none"/>
        </w:rPr>
        <w:t xml:space="preserve">v </w:t>
      </w:r>
      <w:r w:rsidR="0019613C" w:rsidRPr="002735F2">
        <w:rPr>
          <w:rFonts w:ascii="Times New Roman" w:eastAsia="Times New Roman" w:hAnsi="Times New Roman" w:cs="Times New Roman"/>
          <w:color w:val="000000"/>
          <w:kern w:val="0"/>
          <w:lang w:eastAsia="sk-SK"/>
          <w14:ligatures w14:val="none"/>
        </w:rPr>
        <w:t>Slovenskej republik</w:t>
      </w:r>
      <w:r w:rsidR="00400B6F">
        <w:rPr>
          <w:rFonts w:ascii="Times New Roman" w:eastAsia="Times New Roman" w:hAnsi="Times New Roman" w:cs="Times New Roman"/>
          <w:color w:val="000000"/>
          <w:kern w:val="0"/>
          <w:lang w:eastAsia="sk-SK"/>
          <w14:ligatures w14:val="none"/>
        </w:rPr>
        <w:t>e</w:t>
      </w:r>
      <w:r w:rsidR="0019613C" w:rsidRPr="002735F2">
        <w:rPr>
          <w:rFonts w:ascii="Times New Roman" w:eastAsia="Times New Roman" w:hAnsi="Times New Roman" w:cs="Times New Roman"/>
          <w:color w:val="000000"/>
          <w:kern w:val="0"/>
          <w:lang w:eastAsia="sk-SK"/>
          <w14:ligatures w14:val="none"/>
        </w:rPr>
        <w:t xml:space="preserve"> aspoň po dobu 12 mesiacov</w:t>
      </w:r>
      <w:r w:rsidR="004A008A" w:rsidRPr="002735F2">
        <w:rPr>
          <w:rFonts w:ascii="Times New Roman" w:eastAsia="Times New Roman" w:hAnsi="Times New Roman" w:cs="Times New Roman"/>
          <w:color w:val="000000"/>
          <w:kern w:val="0"/>
          <w:lang w:eastAsia="sk-SK"/>
          <w14:ligatures w14:val="none"/>
        </w:rPr>
        <w:t>.</w:t>
      </w:r>
      <w:r w:rsidR="00946EA6" w:rsidRPr="002735F2">
        <w:rPr>
          <w:rFonts w:ascii="Times New Roman" w:eastAsia="Times New Roman" w:hAnsi="Times New Roman" w:cs="Times New Roman"/>
          <w:color w:val="000000"/>
          <w:kern w:val="0"/>
          <w:lang w:eastAsia="sk-SK"/>
          <w14:ligatures w14:val="none"/>
        </w:rPr>
        <w:t xml:space="preserve"> </w:t>
      </w:r>
      <w:r w:rsidR="00AE0362" w:rsidRPr="002735F2">
        <w:rPr>
          <w:rFonts w:ascii="Times New Roman" w:eastAsia="Times New Roman" w:hAnsi="Times New Roman" w:cs="Times New Roman"/>
          <w:color w:val="000000"/>
          <w:kern w:val="0"/>
          <w:lang w:eastAsia="sk-SK"/>
          <w14:ligatures w14:val="none"/>
        </w:rPr>
        <w:t>Ustanovenie § 94 ods. 1 sa neuplatňuje 12 po sebe nasledujúcich mesiacov od</w:t>
      </w:r>
      <w:r w:rsidR="002E4046" w:rsidRPr="002735F2">
        <w:rPr>
          <w:rFonts w:ascii="Times New Roman" w:eastAsia="Times New Roman" w:hAnsi="Times New Roman" w:cs="Times New Roman"/>
          <w:color w:val="000000"/>
          <w:kern w:val="0"/>
          <w:lang w:eastAsia="sk-SK"/>
          <w14:ligatures w14:val="none"/>
        </w:rPr>
        <w:t>o dňa, ktorým</w:t>
      </w:r>
      <w:r w:rsidR="00AE0362" w:rsidRPr="002735F2">
        <w:rPr>
          <w:rFonts w:ascii="Times New Roman" w:eastAsia="Times New Roman" w:hAnsi="Times New Roman" w:cs="Times New Roman"/>
          <w:color w:val="000000"/>
          <w:kern w:val="0"/>
          <w:lang w:eastAsia="sk-SK"/>
          <w14:ligatures w14:val="none"/>
        </w:rPr>
        <w:t xml:space="preserve"> rozhodnuti</w:t>
      </w:r>
      <w:r w:rsidR="002E4046" w:rsidRPr="002735F2">
        <w:rPr>
          <w:rFonts w:ascii="Times New Roman" w:eastAsia="Times New Roman" w:hAnsi="Times New Roman" w:cs="Times New Roman"/>
          <w:color w:val="000000"/>
          <w:kern w:val="0"/>
          <w:lang w:eastAsia="sk-SK"/>
          <w14:ligatures w14:val="none"/>
        </w:rPr>
        <w:t>e</w:t>
      </w:r>
      <w:r w:rsidR="00AE0362" w:rsidRPr="002735F2">
        <w:rPr>
          <w:rFonts w:ascii="Times New Roman" w:eastAsia="Times New Roman" w:hAnsi="Times New Roman" w:cs="Times New Roman"/>
          <w:color w:val="000000"/>
          <w:kern w:val="0"/>
          <w:lang w:eastAsia="sk-SK"/>
          <w14:ligatures w14:val="none"/>
        </w:rPr>
        <w:t xml:space="preserve"> o zvýšení úradne určenej ceny</w:t>
      </w:r>
      <w:r w:rsidR="002E4046" w:rsidRPr="002735F2">
        <w:rPr>
          <w:rFonts w:ascii="Times New Roman" w:eastAsia="Times New Roman" w:hAnsi="Times New Roman" w:cs="Times New Roman"/>
          <w:color w:val="000000"/>
          <w:kern w:val="0"/>
          <w:lang w:eastAsia="sk-SK"/>
          <w14:ligatures w14:val="none"/>
        </w:rPr>
        <w:t xml:space="preserve"> nadobudlo vykonateľ</w:t>
      </w:r>
      <w:r w:rsidR="00273CBA" w:rsidRPr="002735F2">
        <w:rPr>
          <w:rFonts w:ascii="Times New Roman" w:eastAsia="Times New Roman" w:hAnsi="Times New Roman" w:cs="Times New Roman"/>
          <w:color w:val="000000"/>
          <w:kern w:val="0"/>
          <w:lang w:eastAsia="sk-SK"/>
          <w14:ligatures w14:val="none"/>
        </w:rPr>
        <w:t>nosť</w:t>
      </w:r>
      <w:r w:rsidR="00AE0362" w:rsidRPr="002735F2">
        <w:rPr>
          <w:rFonts w:ascii="Times New Roman" w:eastAsia="Times New Roman" w:hAnsi="Times New Roman" w:cs="Times New Roman"/>
          <w:color w:val="000000"/>
          <w:kern w:val="0"/>
          <w:lang w:eastAsia="sk-SK"/>
          <w14:ligatures w14:val="none"/>
        </w:rPr>
        <w:t>.</w:t>
      </w:r>
    </w:p>
    <w:p w14:paraId="5AA96F0C"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311607E3" w14:textId="6367F6AF" w:rsidR="00C94B6C" w:rsidRPr="002735F2" w:rsidRDefault="00C94B6C" w:rsidP="00C94B6C">
      <w:pPr>
        <w:pStyle w:val="Odsekzoznamu"/>
        <w:spacing w:line="276" w:lineRule="auto"/>
        <w:ind w:left="0"/>
        <w:rPr>
          <w:rFonts w:ascii="Times New Roman" w:eastAsia="Times New Roman" w:hAnsi="Times New Roman" w:cs="Times New Roman"/>
          <w:color w:val="000000" w:themeColor="text1"/>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(5) </w:t>
      </w:r>
      <w:bookmarkStart w:id="62" w:name="_Hlk206350836"/>
      <w:bookmarkStart w:id="63" w:name="_Hlk208874722"/>
      <w:r w:rsidR="00230A90" w:rsidRPr="002735F2">
        <w:rPr>
          <w:rFonts w:ascii="Times New Roman" w:eastAsia="Times New Roman" w:hAnsi="Times New Roman" w:cs="Times New Roman"/>
          <w:color w:val="000000" w:themeColor="text1"/>
          <w:kern w:val="0"/>
          <w:lang w:eastAsia="sk-SK"/>
          <w14:ligatures w14:val="none"/>
        </w:rPr>
        <w:t>Ministerstvo môže rozhodnúť o zvýšení úradne určenej ceny lieku najviac na tretiu najnižšiu cenu spomedzi úradne určených cien lieku v členských štátoch, ak je predmetom žiadosti liek, ktorého účinná látka je v deň podania žiadosti zaradená v zozname kritických liekov Európskej únie a v deň, ktorým rozhodnutie nadobudlo právoplatnosť je účinná látka lieku stále zaradená v zozname kritických liekov Európskej únie</w:t>
      </w:r>
      <w:r w:rsidR="00387746" w:rsidRPr="002735F2">
        <w:rPr>
          <w:rFonts w:ascii="Times New Roman" w:eastAsia="Times New Roman" w:hAnsi="Times New Roman" w:cs="Times New Roman"/>
          <w:color w:val="000000" w:themeColor="text1"/>
          <w:kern w:val="0"/>
          <w:lang w:eastAsia="sk-SK"/>
          <w14:ligatures w14:val="none"/>
        </w:rPr>
        <w:t>.</w:t>
      </w:r>
      <w:r w:rsidR="00230A90" w:rsidRPr="002735F2">
        <w:rPr>
          <w:rFonts w:ascii="Times New Roman" w:eastAsia="Times New Roman" w:hAnsi="Times New Roman" w:cs="Times New Roman"/>
          <w:color w:val="000000" w:themeColor="text1"/>
          <w:kern w:val="0"/>
          <w:lang w:eastAsia="sk-SK"/>
          <w14:ligatures w14:val="none"/>
        </w:rPr>
        <w:t xml:space="preserve"> Ak dôjde k vyradeniu účinnej látky lieku zo zoznamu kritických liekov Európskej únie</w:t>
      </w:r>
      <w:r w:rsidR="00387746" w:rsidRPr="002735F2">
        <w:rPr>
          <w:rFonts w:ascii="Times New Roman" w:eastAsia="Times New Roman" w:hAnsi="Times New Roman" w:cs="Times New Roman"/>
          <w:color w:val="000000" w:themeColor="text1"/>
          <w:kern w:val="0"/>
          <w:lang w:eastAsia="sk-SK"/>
          <w14:ligatures w14:val="none"/>
        </w:rPr>
        <w:t>,</w:t>
      </w:r>
      <w:r w:rsidR="00230A90" w:rsidRPr="002735F2">
        <w:rPr>
          <w:rFonts w:ascii="Times New Roman" w:eastAsia="Times New Roman" w:hAnsi="Times New Roman" w:cs="Times New Roman"/>
          <w:color w:val="000000" w:themeColor="text1"/>
          <w:kern w:val="0"/>
          <w:lang w:eastAsia="sk-SK"/>
          <w14:ligatures w14:val="none"/>
        </w:rPr>
        <w:t xml:space="preserve"> držiteľ registrácie</w:t>
      </w:r>
      <w:r w:rsidR="00387746" w:rsidRPr="002735F2">
        <w:rPr>
          <w:rFonts w:ascii="Times New Roman" w:eastAsia="Times New Roman" w:hAnsi="Times New Roman" w:cs="Times New Roman"/>
          <w:color w:val="000000" w:themeColor="text1"/>
          <w:kern w:val="0"/>
          <w:lang w:eastAsia="sk-SK"/>
          <w14:ligatures w14:val="none"/>
        </w:rPr>
        <w:t xml:space="preserve"> je</w:t>
      </w:r>
      <w:r w:rsidR="00230A90" w:rsidRPr="002735F2">
        <w:rPr>
          <w:rFonts w:ascii="Times New Roman" w:eastAsia="Times New Roman" w:hAnsi="Times New Roman" w:cs="Times New Roman"/>
          <w:color w:val="000000" w:themeColor="text1"/>
          <w:kern w:val="0"/>
          <w:lang w:eastAsia="sk-SK"/>
          <w14:ligatures w14:val="none"/>
        </w:rPr>
        <w:t xml:space="preserve"> povinný informovať ministerstvo o takejto skutočnosti do 30 dní odkedy táto skutočnosť nastala. Ustanovenie § 94 ods. 1 sa neuplatňuje 12 po sebe nasledujúcich mesiacov od</w:t>
      </w:r>
      <w:r w:rsidR="0062326D" w:rsidRPr="002735F2">
        <w:rPr>
          <w:rFonts w:ascii="Times New Roman" w:eastAsia="Times New Roman" w:hAnsi="Times New Roman" w:cs="Times New Roman"/>
          <w:color w:val="000000" w:themeColor="text1"/>
          <w:kern w:val="0"/>
          <w:lang w:eastAsia="sk-SK"/>
          <w14:ligatures w14:val="none"/>
        </w:rPr>
        <w:t>o dňa, ktorým</w:t>
      </w:r>
      <w:r w:rsidR="00230A90" w:rsidRPr="002735F2">
        <w:rPr>
          <w:rFonts w:ascii="Times New Roman" w:eastAsia="Times New Roman" w:hAnsi="Times New Roman" w:cs="Times New Roman"/>
          <w:color w:val="000000" w:themeColor="text1"/>
          <w:kern w:val="0"/>
          <w:lang w:eastAsia="sk-SK"/>
          <w14:ligatures w14:val="none"/>
        </w:rPr>
        <w:t xml:space="preserve">  rozhodnuti</w:t>
      </w:r>
      <w:r w:rsidR="0062326D" w:rsidRPr="002735F2">
        <w:rPr>
          <w:rFonts w:ascii="Times New Roman" w:eastAsia="Times New Roman" w:hAnsi="Times New Roman" w:cs="Times New Roman"/>
          <w:color w:val="000000" w:themeColor="text1"/>
          <w:kern w:val="0"/>
          <w:lang w:eastAsia="sk-SK"/>
          <w14:ligatures w14:val="none"/>
        </w:rPr>
        <w:t>e</w:t>
      </w:r>
      <w:r w:rsidR="00230A90" w:rsidRPr="002735F2">
        <w:rPr>
          <w:rFonts w:ascii="Times New Roman" w:eastAsia="Times New Roman" w:hAnsi="Times New Roman" w:cs="Times New Roman"/>
          <w:color w:val="000000" w:themeColor="text1"/>
          <w:kern w:val="0"/>
          <w:lang w:eastAsia="sk-SK"/>
          <w14:ligatures w14:val="none"/>
        </w:rPr>
        <w:t xml:space="preserve"> o zvýšení úradne určenej ceny lieku</w:t>
      </w:r>
      <w:r w:rsidR="0062326D" w:rsidRPr="002735F2">
        <w:rPr>
          <w:rFonts w:ascii="Times New Roman" w:eastAsia="Times New Roman" w:hAnsi="Times New Roman" w:cs="Times New Roman"/>
          <w:color w:val="000000" w:themeColor="text1"/>
          <w:kern w:val="0"/>
          <w:lang w:eastAsia="sk-SK"/>
          <w14:ligatures w14:val="none"/>
        </w:rPr>
        <w:t xml:space="preserve"> nadobudlo vykonateľnosť</w:t>
      </w:r>
      <w:r w:rsidR="00230A90" w:rsidRPr="002735F2">
        <w:rPr>
          <w:rFonts w:ascii="Times New Roman" w:eastAsia="Times New Roman" w:hAnsi="Times New Roman" w:cs="Times New Roman"/>
          <w:color w:val="000000" w:themeColor="text1"/>
          <w:kern w:val="0"/>
          <w:lang w:eastAsia="sk-SK"/>
          <w14:ligatures w14:val="none"/>
        </w:rPr>
        <w:t>; po uplynutí tejto doby sa ustanovenia § 94 ods. 6 a 7 použijú primerane tak, aby úradne určená cena lieku nepresiahla výšku podľa prvej vety.</w:t>
      </w:r>
      <w:r w:rsidR="00B8003D" w:rsidRPr="002735F2">
        <w:rPr>
          <w:rFonts w:ascii="Times New Roman" w:eastAsia="Times New Roman" w:hAnsi="Times New Roman" w:cs="Times New Roman"/>
          <w:color w:val="000000" w:themeColor="text1"/>
          <w:kern w:val="0"/>
          <w:lang w:eastAsia="sk-SK"/>
          <w14:ligatures w14:val="none"/>
        </w:rPr>
        <w:t>“.</w:t>
      </w:r>
      <w:r w:rsidR="00230A90" w:rsidRPr="002735F2">
        <w:rPr>
          <w:rFonts w:ascii="Times New Roman" w:eastAsia="Times New Roman" w:hAnsi="Times New Roman" w:cs="Times New Roman"/>
          <w:color w:val="000000" w:themeColor="text1"/>
          <w:kern w:val="0"/>
          <w:lang w:eastAsia="sk-SK"/>
          <w14:ligatures w14:val="none"/>
        </w:rPr>
        <w:t xml:space="preserve"> </w:t>
      </w:r>
      <w:bookmarkEnd w:id="62"/>
      <w:bookmarkEnd w:id="63"/>
    </w:p>
    <w:p w14:paraId="11008C97" w14:textId="77777777" w:rsidR="00D0582C" w:rsidRPr="002735F2" w:rsidRDefault="00D0582C" w:rsidP="00C94B6C">
      <w:pPr>
        <w:pStyle w:val="Odsekzoznamu"/>
        <w:spacing w:line="276" w:lineRule="auto"/>
        <w:ind w:left="0"/>
        <w:rPr>
          <w:rFonts w:ascii="Times New Roman" w:eastAsia="Times New Roman" w:hAnsi="Times New Roman" w:cs="Times New Roman"/>
          <w:color w:val="000000" w:themeColor="text1"/>
          <w:kern w:val="0"/>
          <w:lang w:eastAsia="sk-SK"/>
          <w14:ligatures w14:val="none"/>
        </w:rPr>
      </w:pPr>
    </w:p>
    <w:p w14:paraId="13AA8EDE" w14:textId="3EB34A28" w:rsidR="00B8003D" w:rsidRPr="002735F2" w:rsidRDefault="00B8003D" w:rsidP="00266962">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19 sa za odsek 5</w:t>
      </w:r>
      <w:r w:rsidR="009E3172" w:rsidRPr="002735F2">
        <w:rPr>
          <w:rFonts w:ascii="Times New Roman" w:eastAsia="Times New Roman" w:hAnsi="Times New Roman" w:cs="Times New Roman"/>
          <w:color w:val="000000"/>
          <w:kern w:val="0"/>
          <w:lang w:eastAsia="sk-SK"/>
          <w14:ligatures w14:val="none"/>
        </w:rPr>
        <w:t xml:space="preserve"> </w:t>
      </w:r>
      <w:r w:rsidR="0062326D" w:rsidRPr="002735F2">
        <w:rPr>
          <w:rFonts w:ascii="Times New Roman" w:eastAsia="Times New Roman" w:hAnsi="Times New Roman" w:cs="Times New Roman"/>
          <w:color w:val="000000"/>
          <w:kern w:val="0"/>
          <w:lang w:eastAsia="sk-SK"/>
          <w14:ligatures w14:val="none"/>
        </w:rPr>
        <w:t>vkladajú</w:t>
      </w:r>
      <w:r w:rsidRPr="002735F2">
        <w:rPr>
          <w:rFonts w:ascii="Times New Roman" w:eastAsia="Times New Roman" w:hAnsi="Times New Roman" w:cs="Times New Roman"/>
          <w:color w:val="000000"/>
          <w:kern w:val="0"/>
          <w:lang w:eastAsia="sk-SK"/>
          <w14:ligatures w14:val="none"/>
        </w:rPr>
        <w:t xml:space="preserve"> nové odseky </w:t>
      </w:r>
      <w:r w:rsidR="00680584" w:rsidRPr="002735F2">
        <w:rPr>
          <w:rFonts w:ascii="Times New Roman" w:eastAsia="Times New Roman" w:hAnsi="Times New Roman" w:cs="Times New Roman"/>
          <w:color w:val="000000"/>
          <w:kern w:val="0"/>
          <w:lang w:eastAsia="sk-SK"/>
          <w14:ligatures w14:val="none"/>
        </w:rPr>
        <w:t xml:space="preserve">6 a 7, ktoré </w:t>
      </w:r>
      <w:r w:rsidR="003E06AF" w:rsidRPr="002735F2">
        <w:rPr>
          <w:rFonts w:ascii="Times New Roman" w:eastAsia="Times New Roman" w:hAnsi="Times New Roman" w:cs="Times New Roman"/>
          <w:color w:val="000000"/>
          <w:kern w:val="0"/>
          <w:lang w:eastAsia="sk-SK"/>
          <w14:ligatures w14:val="none"/>
        </w:rPr>
        <w:t>znejú</w:t>
      </w:r>
      <w:r w:rsidR="00680584" w:rsidRPr="002735F2">
        <w:rPr>
          <w:rFonts w:ascii="Times New Roman" w:eastAsia="Times New Roman" w:hAnsi="Times New Roman" w:cs="Times New Roman"/>
          <w:color w:val="000000"/>
          <w:kern w:val="0"/>
          <w:lang w:eastAsia="sk-SK"/>
          <w14:ligatures w14:val="none"/>
        </w:rPr>
        <w:t>:</w:t>
      </w:r>
    </w:p>
    <w:p w14:paraId="3246FD7D" w14:textId="77777777" w:rsidR="00680584" w:rsidRPr="002735F2" w:rsidRDefault="00680584" w:rsidP="00C94B6C">
      <w:pPr>
        <w:pStyle w:val="Odsekzoznamu"/>
        <w:spacing w:line="276" w:lineRule="auto"/>
        <w:ind w:left="0"/>
        <w:rPr>
          <w:rFonts w:ascii="Times New Roman" w:eastAsia="Times New Roman" w:hAnsi="Times New Roman" w:cs="Times New Roman"/>
          <w:color w:val="000000" w:themeColor="text1"/>
          <w:kern w:val="0"/>
          <w:lang w:eastAsia="sk-SK"/>
          <w14:ligatures w14:val="none"/>
        </w:rPr>
      </w:pPr>
    </w:p>
    <w:p w14:paraId="7FE6D518" w14:textId="266F83C6" w:rsidR="00D0582C" w:rsidRPr="002735F2" w:rsidRDefault="00680584"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themeColor="text1"/>
          <w:kern w:val="0"/>
          <w:lang w:eastAsia="sk-SK"/>
          <w14:ligatures w14:val="none"/>
        </w:rPr>
        <w:t>„</w:t>
      </w:r>
      <w:r w:rsidR="00D0582C" w:rsidRPr="002735F2">
        <w:rPr>
          <w:rFonts w:ascii="Times New Roman" w:eastAsia="Times New Roman" w:hAnsi="Times New Roman" w:cs="Times New Roman"/>
          <w:color w:val="000000" w:themeColor="text1"/>
          <w:kern w:val="0"/>
          <w:lang w:eastAsia="sk-SK"/>
          <w14:ligatures w14:val="none"/>
        </w:rPr>
        <w:t xml:space="preserve">(6) </w:t>
      </w:r>
      <w:r w:rsidR="00BD67D4" w:rsidRPr="002735F2">
        <w:rPr>
          <w:rFonts w:ascii="Times New Roman" w:eastAsia="Times New Roman" w:hAnsi="Times New Roman" w:cs="Times New Roman"/>
          <w:color w:val="000000" w:themeColor="text1"/>
          <w:kern w:val="0"/>
          <w:lang w:eastAsia="sk-SK"/>
          <w14:ligatures w14:val="none"/>
        </w:rPr>
        <w:t>Ak je predmetom žiadosti liek, ktorý je preukázateľne vyrábaný z ľudskej krvi alebo z ľudskej plazmy a v čase podania žiadosti nie je v referenčnej skupine zaradený biologicky podobný liek, ministerstvo môže rozhodnúť o zvýšení úradne určenej ceny tohto lieku najviac na výšku aritmetického priemeru desiatich najnižších úradne určených cien tohto lieku v iných členských štátoch platných ku dňu začatia konania alebo na výšku aritmetického priemeru úradne určených cien tohto lieku v iných členských štátoch platných ku dňu začatia konania, ak tento liek nemá úradne určenú cenu v aspoň desiatich iných členských štátoch. Ustanovenie § 94 ods. 1 sa neuplatňuje 12 po sebe nasledujúcich mesiacov od</w:t>
      </w:r>
      <w:r w:rsidR="0062326D" w:rsidRPr="002735F2">
        <w:rPr>
          <w:rFonts w:ascii="Times New Roman" w:eastAsia="Times New Roman" w:hAnsi="Times New Roman" w:cs="Times New Roman"/>
          <w:color w:val="000000" w:themeColor="text1"/>
          <w:kern w:val="0"/>
          <w:lang w:eastAsia="sk-SK"/>
          <w14:ligatures w14:val="none"/>
        </w:rPr>
        <w:t>o dňa</w:t>
      </w:r>
      <w:r w:rsidR="00214F8B" w:rsidRPr="002735F2">
        <w:rPr>
          <w:rFonts w:ascii="Times New Roman" w:eastAsia="Times New Roman" w:hAnsi="Times New Roman" w:cs="Times New Roman"/>
          <w:color w:val="000000" w:themeColor="text1"/>
          <w:kern w:val="0"/>
          <w:lang w:eastAsia="sk-SK"/>
          <w14:ligatures w14:val="none"/>
        </w:rPr>
        <w:t>, ktorým</w:t>
      </w:r>
      <w:r w:rsidR="00BD67D4" w:rsidRPr="002735F2">
        <w:rPr>
          <w:rFonts w:ascii="Times New Roman" w:eastAsia="Times New Roman" w:hAnsi="Times New Roman" w:cs="Times New Roman"/>
          <w:color w:val="000000" w:themeColor="text1"/>
          <w:kern w:val="0"/>
          <w:lang w:eastAsia="sk-SK"/>
          <w14:ligatures w14:val="none"/>
        </w:rPr>
        <w:t xml:space="preserve"> rozhodnuti</w:t>
      </w:r>
      <w:r w:rsidR="00214F8B" w:rsidRPr="002735F2">
        <w:rPr>
          <w:rFonts w:ascii="Times New Roman" w:eastAsia="Times New Roman" w:hAnsi="Times New Roman" w:cs="Times New Roman"/>
          <w:color w:val="000000" w:themeColor="text1"/>
          <w:kern w:val="0"/>
          <w:lang w:eastAsia="sk-SK"/>
          <w14:ligatures w14:val="none"/>
        </w:rPr>
        <w:t>e</w:t>
      </w:r>
      <w:r w:rsidR="00BD67D4" w:rsidRPr="002735F2">
        <w:rPr>
          <w:rFonts w:ascii="Times New Roman" w:eastAsia="Times New Roman" w:hAnsi="Times New Roman" w:cs="Times New Roman"/>
          <w:color w:val="000000" w:themeColor="text1"/>
          <w:kern w:val="0"/>
          <w:lang w:eastAsia="sk-SK"/>
          <w14:ligatures w14:val="none"/>
        </w:rPr>
        <w:t xml:space="preserve"> o zvýšení úradne určenej ceny lieku</w:t>
      </w:r>
      <w:r w:rsidR="00214F8B" w:rsidRPr="002735F2">
        <w:rPr>
          <w:rFonts w:ascii="Times New Roman" w:eastAsia="Times New Roman" w:hAnsi="Times New Roman" w:cs="Times New Roman"/>
          <w:color w:val="000000" w:themeColor="text1"/>
          <w:kern w:val="0"/>
          <w:lang w:eastAsia="sk-SK"/>
          <w14:ligatures w14:val="none"/>
        </w:rPr>
        <w:t xml:space="preserve"> nadobudlo vykonateľnosť</w:t>
      </w:r>
      <w:r w:rsidR="00BD67D4" w:rsidRPr="002735F2">
        <w:rPr>
          <w:rFonts w:ascii="Times New Roman" w:eastAsia="Times New Roman" w:hAnsi="Times New Roman" w:cs="Times New Roman"/>
          <w:color w:val="000000" w:themeColor="text1"/>
          <w:kern w:val="0"/>
          <w:lang w:eastAsia="sk-SK"/>
          <w14:ligatures w14:val="none"/>
        </w:rPr>
        <w:t xml:space="preserve">; po uplynutí tejto doby sa </w:t>
      </w:r>
      <w:r w:rsidR="00BD67D4" w:rsidRPr="002735F2">
        <w:rPr>
          <w:rFonts w:ascii="Times New Roman" w:eastAsia="Times New Roman" w:hAnsi="Times New Roman" w:cs="Times New Roman"/>
          <w:color w:val="000000" w:themeColor="text1"/>
          <w:kern w:val="0"/>
          <w:lang w:eastAsia="sk-SK"/>
          <w14:ligatures w14:val="none"/>
        </w:rPr>
        <w:lastRenderedPageBreak/>
        <w:t xml:space="preserve">ustanovenia § 94 ods. 6 a 7 použijú primerane tak, aby úradne určená cena lieku nepresiahla aritmetický priemer podľa prvej vety </w:t>
      </w:r>
      <w:r w:rsidR="00214F8B" w:rsidRPr="002735F2">
        <w:rPr>
          <w:rFonts w:ascii="Times New Roman" w:eastAsia="Times New Roman" w:hAnsi="Times New Roman" w:cs="Times New Roman"/>
          <w:color w:val="000000" w:themeColor="text1"/>
          <w:kern w:val="0"/>
          <w:lang w:eastAsia="sk-SK"/>
          <w14:ligatures w14:val="none"/>
        </w:rPr>
        <w:t>kým</w:t>
      </w:r>
      <w:r w:rsidR="00BD67D4" w:rsidRPr="002735F2">
        <w:rPr>
          <w:rFonts w:ascii="Times New Roman" w:eastAsia="Times New Roman" w:hAnsi="Times New Roman" w:cs="Times New Roman"/>
          <w:color w:val="000000" w:themeColor="text1"/>
          <w:kern w:val="0"/>
          <w:lang w:eastAsia="sk-SK"/>
          <w14:ligatures w14:val="none"/>
        </w:rPr>
        <w:t xml:space="preserve"> </w:t>
      </w:r>
      <w:r w:rsidR="00D37815" w:rsidRPr="002735F2">
        <w:rPr>
          <w:rFonts w:ascii="Times New Roman" w:eastAsia="Times New Roman" w:hAnsi="Times New Roman" w:cs="Times New Roman"/>
          <w:color w:val="000000" w:themeColor="text1"/>
          <w:kern w:val="0"/>
          <w:lang w:eastAsia="sk-SK"/>
          <w14:ligatures w14:val="none"/>
        </w:rPr>
        <w:t xml:space="preserve">nebude zaradený </w:t>
      </w:r>
      <w:r w:rsidR="00BD67D4" w:rsidRPr="002735F2">
        <w:rPr>
          <w:rFonts w:ascii="Times New Roman" w:eastAsia="Times New Roman" w:hAnsi="Times New Roman" w:cs="Times New Roman"/>
          <w:color w:val="000000" w:themeColor="text1"/>
          <w:kern w:val="0"/>
          <w:lang w:eastAsia="sk-SK"/>
          <w14:ligatures w14:val="none"/>
        </w:rPr>
        <w:t>do referenčnej skupiny iný biologicky podobný liek.</w:t>
      </w:r>
    </w:p>
    <w:p w14:paraId="353951DA"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7305EF7C" w14:textId="6D0BF85E" w:rsidR="00C94B6C" w:rsidRPr="002735F2" w:rsidRDefault="00C94B6C" w:rsidP="00C94B6C">
      <w:pPr>
        <w:spacing w:line="276" w:lineRule="auto"/>
        <w:rPr>
          <w:rFonts w:ascii="Times New Roman" w:hAnsi="Times New Roman"/>
          <w:color w:val="000000"/>
        </w:rPr>
      </w:pPr>
      <w:r w:rsidRPr="002735F2">
        <w:rPr>
          <w:rFonts w:ascii="Times New Roman" w:hAnsi="Times New Roman"/>
          <w:color w:val="000000"/>
        </w:rPr>
        <w:t>(</w:t>
      </w:r>
      <w:r w:rsidR="009C5DAA" w:rsidRPr="002735F2">
        <w:rPr>
          <w:rFonts w:ascii="Times New Roman" w:hAnsi="Times New Roman"/>
          <w:color w:val="000000"/>
        </w:rPr>
        <w:t>7</w:t>
      </w:r>
      <w:bookmarkStart w:id="64" w:name="paragraf-19.odsek-5.oznacenie"/>
      <w:r w:rsidRPr="002735F2">
        <w:rPr>
          <w:rFonts w:ascii="Times New Roman" w:hAnsi="Times New Roman"/>
          <w:color w:val="000000"/>
        </w:rPr>
        <w:t xml:space="preserve">) </w:t>
      </w:r>
      <w:bookmarkStart w:id="65" w:name="paragraf-19.odsek-5.text"/>
      <w:bookmarkEnd w:id="64"/>
      <w:r w:rsidR="00D644F6" w:rsidRPr="002735F2">
        <w:rPr>
          <w:rFonts w:ascii="Times New Roman" w:hAnsi="Times New Roman"/>
          <w:color w:val="000000" w:themeColor="text1"/>
        </w:rPr>
        <w:t>Rozhodnúť o zvýšení úradne určenej ceny lieku na základe splnenia podmienok podľa odsek</w:t>
      </w:r>
      <w:r w:rsidR="00D37815" w:rsidRPr="002735F2">
        <w:rPr>
          <w:rFonts w:ascii="Times New Roman" w:hAnsi="Times New Roman"/>
          <w:color w:val="000000" w:themeColor="text1"/>
        </w:rPr>
        <w:t>ov</w:t>
      </w:r>
      <w:r w:rsidR="00D644F6" w:rsidRPr="002735F2">
        <w:rPr>
          <w:rFonts w:ascii="Times New Roman" w:hAnsi="Times New Roman"/>
          <w:color w:val="000000" w:themeColor="text1"/>
        </w:rPr>
        <w:t xml:space="preserve"> 4 </w:t>
      </w:r>
      <w:r w:rsidR="000B3971" w:rsidRPr="002735F2">
        <w:rPr>
          <w:rFonts w:ascii="Times New Roman" w:hAnsi="Times New Roman"/>
          <w:color w:val="000000" w:themeColor="text1"/>
        </w:rPr>
        <w:t>až</w:t>
      </w:r>
      <w:r w:rsidR="00D644F6" w:rsidRPr="002735F2">
        <w:rPr>
          <w:rFonts w:ascii="Times New Roman" w:hAnsi="Times New Roman"/>
          <w:color w:val="000000" w:themeColor="text1"/>
        </w:rPr>
        <w:t xml:space="preserve"> 6 je možné najviac jedenkrát za kalendárny rok.</w:t>
      </w:r>
      <w:r w:rsidRPr="002735F2">
        <w:rPr>
          <w:rFonts w:ascii="Times New Roman" w:hAnsi="Times New Roman"/>
          <w:color w:val="000000"/>
        </w:rPr>
        <w:t>“</w:t>
      </w:r>
      <w:r w:rsidR="00876DA3" w:rsidRPr="002735F2">
        <w:rPr>
          <w:rFonts w:ascii="Times New Roman" w:hAnsi="Times New Roman"/>
          <w:color w:val="000000"/>
        </w:rPr>
        <w:t>.</w:t>
      </w:r>
      <w:r w:rsidRPr="002735F2">
        <w:rPr>
          <w:rFonts w:ascii="Times New Roman" w:hAnsi="Times New Roman"/>
          <w:color w:val="000000"/>
        </w:rPr>
        <w:t xml:space="preserve"> </w:t>
      </w:r>
      <w:bookmarkEnd w:id="65"/>
    </w:p>
    <w:bookmarkEnd w:id="60"/>
    <w:p w14:paraId="45C15957"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7F07A505" w14:textId="22568A3D" w:rsidR="003E06AF" w:rsidRPr="002735F2" w:rsidRDefault="003E06AF" w:rsidP="00C94B6C">
      <w:p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Doterajšie odseky </w:t>
      </w:r>
      <w:r w:rsidR="005F2793" w:rsidRPr="002735F2">
        <w:rPr>
          <w:rFonts w:ascii="Times New Roman" w:eastAsia="Times New Roman" w:hAnsi="Times New Roman" w:cs="Times New Roman"/>
          <w:color w:val="000000"/>
          <w:kern w:val="0"/>
          <w:lang w:eastAsia="sk-SK"/>
          <w14:ligatures w14:val="none"/>
        </w:rPr>
        <w:t xml:space="preserve">6 až 8 sa označujú ako odseky </w:t>
      </w:r>
      <w:r w:rsidR="008C2F6B" w:rsidRPr="002735F2">
        <w:rPr>
          <w:rFonts w:ascii="Times New Roman" w:eastAsia="Times New Roman" w:hAnsi="Times New Roman" w:cs="Times New Roman"/>
          <w:color w:val="000000"/>
          <w:kern w:val="0"/>
          <w:lang w:eastAsia="sk-SK"/>
          <w14:ligatures w14:val="none"/>
        </w:rPr>
        <w:t>8 až 10.</w:t>
      </w:r>
    </w:p>
    <w:p w14:paraId="609ACC08" w14:textId="77777777" w:rsidR="00835592" w:rsidRPr="002735F2" w:rsidRDefault="00835592" w:rsidP="00C94B6C">
      <w:pPr>
        <w:spacing w:line="276" w:lineRule="auto"/>
        <w:rPr>
          <w:rFonts w:ascii="Times New Roman" w:eastAsia="Times New Roman" w:hAnsi="Times New Roman" w:cs="Times New Roman"/>
          <w:color w:val="000000"/>
          <w:kern w:val="0"/>
          <w:lang w:eastAsia="sk-SK"/>
          <w14:ligatures w14:val="none"/>
        </w:rPr>
      </w:pPr>
    </w:p>
    <w:p w14:paraId="258D2AA9" w14:textId="1F1F017F" w:rsidR="00CC7242"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19 ods</w:t>
      </w:r>
      <w:r w:rsidR="00EE6309"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w:t>
      </w:r>
      <w:r w:rsidR="00046C60" w:rsidRPr="002735F2">
        <w:rPr>
          <w:rFonts w:ascii="Times New Roman" w:eastAsia="Times New Roman" w:hAnsi="Times New Roman" w:cs="Times New Roman"/>
          <w:color w:val="000000"/>
          <w:kern w:val="0"/>
          <w:lang w:eastAsia="sk-SK"/>
          <w14:ligatures w14:val="none"/>
        </w:rPr>
        <w:t>9</w:t>
      </w:r>
      <w:r w:rsidR="000A25D0" w:rsidRPr="002735F2">
        <w:rPr>
          <w:rFonts w:ascii="Times New Roman" w:eastAsia="Times New Roman" w:hAnsi="Times New Roman" w:cs="Times New Roman"/>
          <w:color w:val="000000"/>
          <w:kern w:val="0"/>
          <w:lang w:eastAsia="sk-SK"/>
          <w14:ligatures w14:val="none"/>
        </w:rPr>
        <w:t xml:space="preserve"> sa slová „odseku 6“ nahrádzajú slovami „odseku </w:t>
      </w:r>
      <w:r w:rsidR="00835592" w:rsidRPr="002735F2">
        <w:rPr>
          <w:rFonts w:ascii="Times New Roman" w:eastAsia="Times New Roman" w:hAnsi="Times New Roman" w:cs="Times New Roman"/>
          <w:color w:val="000000"/>
          <w:kern w:val="0"/>
          <w:lang w:eastAsia="sk-SK"/>
          <w14:ligatures w14:val="none"/>
        </w:rPr>
        <w:t>8“</w:t>
      </w:r>
      <w:r w:rsidRPr="002735F2">
        <w:rPr>
          <w:rFonts w:ascii="Times New Roman" w:eastAsia="Times New Roman" w:hAnsi="Times New Roman" w:cs="Times New Roman"/>
          <w:color w:val="000000"/>
          <w:kern w:val="0"/>
          <w:lang w:eastAsia="sk-SK"/>
          <w14:ligatures w14:val="none"/>
        </w:rPr>
        <w:t xml:space="preserve">. </w:t>
      </w:r>
    </w:p>
    <w:p w14:paraId="6524C084"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4DFA75DF" w14:textId="2CC3C79E"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20 ods. 5 písm</w:t>
      </w:r>
      <w:r w:rsidR="008A4D35"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a) sa za slová „§ 7“ vkladajú slová „</w:t>
      </w:r>
      <w:bookmarkStart w:id="66" w:name="_Hlk206350954"/>
      <w:r w:rsidRPr="002735F2">
        <w:rPr>
          <w:rFonts w:ascii="Times New Roman" w:eastAsia="Times New Roman" w:hAnsi="Times New Roman" w:cs="Times New Roman"/>
          <w:color w:val="000000"/>
          <w:kern w:val="0"/>
          <w:lang w:eastAsia="sk-SK"/>
          <w14:ligatures w14:val="none"/>
        </w:rPr>
        <w:t>a 90</w:t>
      </w:r>
      <w:bookmarkEnd w:id="66"/>
      <w:r w:rsidRPr="002735F2">
        <w:rPr>
          <w:rFonts w:ascii="Times New Roman" w:eastAsia="Times New Roman" w:hAnsi="Times New Roman" w:cs="Times New Roman"/>
          <w:color w:val="000000"/>
          <w:kern w:val="0"/>
          <w:lang w:eastAsia="sk-SK"/>
          <w14:ligatures w14:val="none"/>
        </w:rPr>
        <w:t>“</w:t>
      </w:r>
      <w:r w:rsidR="00A81CAE" w:rsidRPr="002735F2">
        <w:rPr>
          <w:rFonts w:ascii="Times New Roman" w:eastAsia="Times New Roman" w:hAnsi="Times New Roman" w:cs="Times New Roman"/>
          <w:color w:val="000000"/>
          <w:kern w:val="0"/>
          <w:lang w:eastAsia="sk-SK"/>
          <w14:ligatures w14:val="none"/>
        </w:rPr>
        <w:t>.</w:t>
      </w:r>
    </w:p>
    <w:p w14:paraId="1C88D7C3"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48CA0EF5"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20 ods. 5 písm. b) prvý bod znie: </w:t>
      </w:r>
    </w:p>
    <w:p w14:paraId="0AACB2E9"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1E584952" w14:textId="436DD52D"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„1. </w:t>
      </w:r>
      <w:bookmarkStart w:id="67" w:name="_Hlk206350991"/>
      <w:r w:rsidRPr="002735F2">
        <w:rPr>
          <w:rFonts w:ascii="Times New Roman" w:eastAsia="Times New Roman" w:hAnsi="Times New Roman" w:cs="Times New Roman"/>
          <w:color w:val="000000"/>
          <w:kern w:val="0"/>
          <w:lang w:eastAsia="sk-SK"/>
          <w14:ligatures w14:val="none"/>
        </w:rPr>
        <w:t xml:space="preserve">je návrh na zmenu charakteristík referenčnej skupiny, v ktorej je zaradený liek na ojedinelé ochorenie, liek na pediatrickú indikáciu alebo liek na inovatívnu liečbu; to neplatí, ak </w:t>
      </w:r>
      <w:r w:rsidR="00B5726A" w:rsidRPr="002735F2">
        <w:rPr>
          <w:rFonts w:ascii="Times New Roman" w:eastAsia="Times New Roman" w:hAnsi="Times New Roman" w:cs="Times New Roman"/>
          <w:color w:val="000000"/>
          <w:kern w:val="0"/>
          <w:lang w:eastAsia="sk-SK"/>
          <w14:ligatures w14:val="none"/>
        </w:rPr>
        <w:t xml:space="preserve">sa </w:t>
      </w:r>
      <w:r w:rsidRPr="002735F2">
        <w:rPr>
          <w:rFonts w:ascii="Times New Roman" w:eastAsia="Times New Roman" w:hAnsi="Times New Roman" w:cs="Times New Roman"/>
          <w:color w:val="000000"/>
          <w:kern w:val="0"/>
          <w:lang w:eastAsia="sk-SK"/>
          <w14:ligatures w14:val="none"/>
        </w:rPr>
        <w:t xml:space="preserve">charakteristika referenčnej skupiny nemení </w:t>
      </w:r>
      <w:r w:rsidR="00EE6309" w:rsidRPr="002735F2">
        <w:rPr>
          <w:rFonts w:ascii="Times New Roman" w:eastAsia="Times New Roman" w:hAnsi="Times New Roman" w:cs="Times New Roman"/>
          <w:color w:val="000000"/>
          <w:kern w:val="0"/>
          <w:lang w:eastAsia="sk-SK"/>
          <w14:ligatures w14:val="none"/>
        </w:rPr>
        <w:t>podľa</w:t>
      </w:r>
      <w:r w:rsidRPr="002735F2">
        <w:rPr>
          <w:rFonts w:ascii="Times New Roman" w:eastAsia="Times New Roman" w:hAnsi="Times New Roman" w:cs="Times New Roman"/>
          <w:color w:val="000000"/>
          <w:kern w:val="0"/>
          <w:lang w:eastAsia="sk-SK"/>
          <w14:ligatures w14:val="none"/>
        </w:rPr>
        <w:t xml:space="preserve"> osobitných podmienok ustanovených </w:t>
      </w:r>
      <w:r w:rsidR="001C0880" w:rsidRPr="002735F2">
        <w:rPr>
          <w:rFonts w:ascii="Times New Roman" w:eastAsia="Times New Roman" w:hAnsi="Times New Roman" w:cs="Times New Roman"/>
          <w:color w:val="000000"/>
          <w:kern w:val="0"/>
          <w:lang w:eastAsia="sk-SK"/>
          <w14:ligatures w14:val="none"/>
        </w:rPr>
        <w:t xml:space="preserve">podľa </w:t>
      </w:r>
      <w:r w:rsidRPr="002735F2">
        <w:rPr>
          <w:rFonts w:ascii="Times New Roman" w:eastAsia="Times New Roman" w:hAnsi="Times New Roman" w:cs="Times New Roman"/>
          <w:color w:val="000000"/>
          <w:kern w:val="0"/>
          <w:lang w:eastAsia="sk-SK"/>
          <w14:ligatures w14:val="none"/>
        </w:rPr>
        <w:t xml:space="preserve">§ 7 ods. 5,“. </w:t>
      </w:r>
      <w:bookmarkEnd w:id="67"/>
    </w:p>
    <w:p w14:paraId="3C019CDD"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24EBAE77"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20 odsek 8 znie:</w:t>
      </w:r>
    </w:p>
    <w:p w14:paraId="0090DF74"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50D91EE9" w14:textId="3953487E" w:rsidR="00C94B6C" w:rsidRPr="002735F2" w:rsidRDefault="00B36079" w:rsidP="00C94B6C">
      <w:pPr>
        <w:spacing w:line="276" w:lineRule="auto"/>
        <w:rPr>
          <w:rFonts w:ascii="Times New Roman" w:hAnsi="Times New Roman"/>
          <w:color w:val="000000"/>
        </w:rPr>
      </w:pPr>
      <w:r w:rsidRPr="002735F2">
        <w:rPr>
          <w:rFonts w:ascii="Times New Roman" w:hAnsi="Times New Roman"/>
          <w:color w:val="000000"/>
        </w:rPr>
        <w:t xml:space="preserve">„(8) </w:t>
      </w:r>
      <w:bookmarkStart w:id="68" w:name="_Hlk215397005"/>
      <w:r w:rsidRPr="002735F2">
        <w:rPr>
          <w:rFonts w:ascii="Times New Roman" w:hAnsi="Times New Roman"/>
          <w:color w:val="000000"/>
        </w:rPr>
        <w:t>Ministerstvo z vlastného podnetu prehodnotí maximálnu výšku úhrady zdravotnej poisťovne za štandardnú dávku liečiva určenú pre referenčnú skupinu raz za kalendárny štvrťrok, ak v  ods</w:t>
      </w:r>
      <w:r w:rsidR="007F2737" w:rsidRPr="002735F2">
        <w:rPr>
          <w:rFonts w:ascii="Times New Roman" w:hAnsi="Times New Roman"/>
          <w:color w:val="000000"/>
        </w:rPr>
        <w:t>eku</w:t>
      </w:r>
      <w:r w:rsidRPr="002735F2">
        <w:rPr>
          <w:rFonts w:ascii="Times New Roman" w:hAnsi="Times New Roman"/>
          <w:color w:val="000000"/>
        </w:rPr>
        <w:t xml:space="preserve"> 9 a</w:t>
      </w:r>
      <w:r w:rsidR="002F38DB" w:rsidRPr="002735F2">
        <w:rPr>
          <w:rFonts w:ascii="Times New Roman" w:hAnsi="Times New Roman"/>
          <w:color w:val="000000"/>
        </w:rPr>
        <w:t>lebo</w:t>
      </w:r>
      <w:r w:rsidR="00AC6CCC" w:rsidRPr="002735F2">
        <w:rPr>
          <w:rFonts w:ascii="Times New Roman" w:hAnsi="Times New Roman"/>
          <w:color w:val="000000"/>
        </w:rPr>
        <w:t xml:space="preserve"> v</w:t>
      </w:r>
      <w:r w:rsidRPr="002735F2">
        <w:rPr>
          <w:rFonts w:ascii="Times New Roman" w:hAnsi="Times New Roman"/>
          <w:color w:val="000000"/>
        </w:rPr>
        <w:t xml:space="preserve"> § 21</w:t>
      </w:r>
      <w:r w:rsidR="007F2737" w:rsidRPr="002735F2">
        <w:rPr>
          <w:rFonts w:ascii="Times New Roman" w:hAnsi="Times New Roman"/>
          <w:color w:val="000000"/>
        </w:rPr>
        <w:t xml:space="preserve"> nie je</w:t>
      </w:r>
      <w:r w:rsidRPr="002735F2">
        <w:rPr>
          <w:rFonts w:ascii="Times New Roman" w:hAnsi="Times New Roman"/>
          <w:color w:val="000000"/>
        </w:rPr>
        <w:t xml:space="preserve"> ustanovené inak.</w:t>
      </w:r>
      <w:r w:rsidR="003B7343" w:rsidRPr="002735F2">
        <w:rPr>
          <w:rFonts w:ascii="Times New Roman" w:hAnsi="Times New Roman"/>
          <w:color w:val="000000"/>
        </w:rPr>
        <w:t xml:space="preserve"> Ministerstvo nezníži maximálnu výšku úhrady zdravotnej poisťovne za štandardnú dávku liečiva podľa prvej vety, ak k prvému dňu kalendárneho mesiaca, v ktorom ministerstvo z vlastného podnetu prehodnocuje maximálnu výšku úhrady zdravotnej poisťovne za štandardnú dávku liečiva podľa prvej vety, </w:t>
      </w:r>
      <w:r w:rsidR="003B7343" w:rsidRPr="002735F2">
        <w:rPr>
          <w:rFonts w:ascii="Times New Roman" w:eastAsia="Times New Roman" w:hAnsi="Times New Roman" w:cs="Times New Roman"/>
          <w:color w:val="000000"/>
          <w:kern w:val="0"/>
          <w:lang w:eastAsia="sk-SK"/>
          <w14:ligatures w14:val="none"/>
        </w:rPr>
        <w:t xml:space="preserve">držiteľ registrácie prvého generického lieku alebo prvého biologicky podobného lieku nepreukáže dostupnosť lieku </w:t>
      </w:r>
      <w:r w:rsidR="003B7343" w:rsidRPr="002735F2">
        <w:rPr>
          <w:rFonts w:ascii="Times New Roman" w:eastAsia="Times New Roman" w:hAnsi="Times New Roman" w:cs="Times New Roman"/>
          <w:color w:val="000000" w:themeColor="text1"/>
          <w:kern w:val="0"/>
          <w:lang w:eastAsia="sk-SK"/>
          <w14:ligatures w14:val="none"/>
        </w:rPr>
        <w:t>oznámením Štátnemu ústavu pre kontrolu liečiv podľa osobitného predpisu,</w:t>
      </w:r>
      <w:r w:rsidR="003B7343" w:rsidRPr="002735F2">
        <w:rPr>
          <w:rFonts w:ascii="Times New Roman" w:eastAsia="Times New Roman" w:hAnsi="Times New Roman" w:cs="Times New Roman"/>
          <w:color w:val="000000" w:themeColor="text1"/>
          <w:kern w:val="0"/>
          <w:vertAlign w:val="superscript"/>
          <w:lang w:eastAsia="sk-SK"/>
          <w14:ligatures w14:val="none"/>
        </w:rPr>
        <w:t>8b</w:t>
      </w:r>
      <w:r w:rsidR="00680E54" w:rsidRPr="002735F2">
        <w:rPr>
          <w:rFonts w:ascii="Times New Roman" w:eastAsia="Times New Roman" w:hAnsi="Times New Roman" w:cs="Times New Roman"/>
          <w:color w:val="000000" w:themeColor="text1"/>
          <w:kern w:val="0"/>
          <w:lang w:eastAsia="sk-SK"/>
          <w14:ligatures w14:val="none"/>
        </w:rPr>
        <w:t xml:space="preserve">) </w:t>
      </w:r>
      <w:r w:rsidR="003B7343" w:rsidRPr="002735F2">
        <w:rPr>
          <w:rFonts w:ascii="Times New Roman" w:eastAsia="Times New Roman" w:hAnsi="Times New Roman" w:cs="Times New Roman"/>
          <w:color w:val="000000" w:themeColor="text1"/>
          <w:kern w:val="0"/>
          <w:lang w:eastAsia="sk-SK"/>
          <w14:ligatures w14:val="none"/>
        </w:rPr>
        <w:t>z ktorého vyplýva, že k</w:t>
      </w:r>
      <w:r w:rsidR="00680E54" w:rsidRPr="002735F2">
        <w:rPr>
          <w:rFonts w:ascii="Times New Roman" w:eastAsia="Times New Roman" w:hAnsi="Times New Roman" w:cs="Times New Roman"/>
          <w:color w:val="000000" w:themeColor="text1"/>
          <w:kern w:val="0"/>
          <w:lang w:eastAsia="sk-SK"/>
          <w14:ligatures w14:val="none"/>
        </w:rPr>
        <w:t> </w:t>
      </w:r>
      <w:r w:rsidR="003B7343" w:rsidRPr="002735F2">
        <w:rPr>
          <w:rFonts w:ascii="Times New Roman" w:eastAsia="Times New Roman" w:hAnsi="Times New Roman" w:cs="Times New Roman"/>
          <w:color w:val="000000" w:themeColor="text1"/>
          <w:kern w:val="0"/>
          <w:lang w:eastAsia="sk-SK"/>
          <w14:ligatures w14:val="none"/>
        </w:rPr>
        <w:t>uvedeniu</w:t>
      </w:r>
      <w:r w:rsidR="00680E54" w:rsidRPr="002735F2">
        <w:rPr>
          <w:rFonts w:ascii="Times New Roman" w:eastAsia="Times New Roman" w:hAnsi="Times New Roman" w:cs="Times New Roman"/>
          <w:color w:val="000000" w:themeColor="text1"/>
          <w:kern w:val="0"/>
          <w:lang w:eastAsia="sk-SK"/>
          <w14:ligatures w14:val="none"/>
        </w:rPr>
        <w:t xml:space="preserve"> tohto</w:t>
      </w:r>
      <w:r w:rsidR="003B7343" w:rsidRPr="002735F2">
        <w:rPr>
          <w:rFonts w:ascii="Times New Roman" w:eastAsia="Times New Roman" w:hAnsi="Times New Roman" w:cs="Times New Roman"/>
          <w:color w:val="000000" w:themeColor="text1"/>
          <w:kern w:val="0"/>
          <w:lang w:eastAsia="sk-SK"/>
          <w14:ligatures w14:val="none"/>
        </w:rPr>
        <w:t xml:space="preserve"> lieku na trh v Slovenskej republike došlo najneskôr v tento deň.</w:t>
      </w:r>
      <w:r w:rsidRPr="002735F2">
        <w:rPr>
          <w:rFonts w:ascii="Times New Roman" w:hAnsi="Times New Roman"/>
          <w:color w:val="000000"/>
        </w:rPr>
        <w:t>“</w:t>
      </w:r>
      <w:r w:rsidR="00AC6CCC" w:rsidRPr="002735F2">
        <w:rPr>
          <w:rFonts w:ascii="Times New Roman" w:hAnsi="Times New Roman"/>
          <w:color w:val="000000"/>
        </w:rPr>
        <w:t>.</w:t>
      </w:r>
      <w:bookmarkEnd w:id="68"/>
    </w:p>
    <w:p w14:paraId="000306F7" w14:textId="77777777" w:rsidR="00154BB0" w:rsidRPr="002735F2" w:rsidRDefault="00154BB0" w:rsidP="00C94B6C">
      <w:pPr>
        <w:spacing w:line="276" w:lineRule="auto"/>
        <w:rPr>
          <w:rFonts w:ascii="Times New Roman" w:hAnsi="Times New Roman"/>
          <w:color w:val="000000"/>
        </w:rPr>
      </w:pPr>
    </w:p>
    <w:p w14:paraId="3483AC36" w14:textId="77777777" w:rsidR="00C94B6C" w:rsidRPr="002735F2" w:rsidRDefault="00B36079" w:rsidP="00B36079">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20 sa vypúšťajú odsek</w:t>
      </w:r>
      <w:r w:rsidR="007F2737" w:rsidRPr="002735F2">
        <w:rPr>
          <w:rFonts w:ascii="Times New Roman" w:eastAsia="Times New Roman" w:hAnsi="Times New Roman" w:cs="Times New Roman"/>
          <w:color w:val="000000"/>
          <w:kern w:val="0"/>
          <w:lang w:eastAsia="sk-SK"/>
          <w14:ligatures w14:val="none"/>
        </w:rPr>
        <w:t>y</w:t>
      </w:r>
      <w:r w:rsidRPr="002735F2">
        <w:rPr>
          <w:rFonts w:ascii="Times New Roman" w:eastAsia="Times New Roman" w:hAnsi="Times New Roman" w:cs="Times New Roman"/>
          <w:color w:val="000000"/>
          <w:kern w:val="0"/>
          <w:lang w:eastAsia="sk-SK"/>
          <w14:ligatures w14:val="none"/>
        </w:rPr>
        <w:t xml:space="preserve"> 10 a 11. </w:t>
      </w:r>
    </w:p>
    <w:p w14:paraId="3A725135"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4EA243EE" w14:textId="77777777" w:rsidR="00B36079" w:rsidRPr="002735F2" w:rsidRDefault="00C94B6C" w:rsidP="00B36079">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 21 </w:t>
      </w:r>
      <w:r w:rsidR="00F9487A" w:rsidRPr="002735F2">
        <w:rPr>
          <w:rFonts w:ascii="Times New Roman" w:eastAsia="Times New Roman" w:hAnsi="Times New Roman" w:cs="Times New Roman"/>
          <w:color w:val="000000"/>
          <w:kern w:val="0"/>
          <w:lang w:eastAsia="sk-SK"/>
          <w14:ligatures w14:val="none"/>
        </w:rPr>
        <w:t xml:space="preserve">vrátane nadpisu </w:t>
      </w:r>
      <w:r w:rsidR="00B36079" w:rsidRPr="002735F2">
        <w:rPr>
          <w:rFonts w:ascii="Times New Roman" w:eastAsia="Times New Roman" w:hAnsi="Times New Roman" w:cs="Times New Roman"/>
          <w:color w:val="000000"/>
          <w:kern w:val="0"/>
          <w:lang w:eastAsia="sk-SK"/>
          <w14:ligatures w14:val="none"/>
        </w:rPr>
        <w:t xml:space="preserve">znie: </w:t>
      </w:r>
    </w:p>
    <w:p w14:paraId="4214EDF5" w14:textId="77777777" w:rsidR="00B36079" w:rsidRPr="002735F2" w:rsidRDefault="00B36079" w:rsidP="00B36079">
      <w:pPr>
        <w:pStyle w:val="Odsekzoznamu"/>
        <w:spacing w:line="276" w:lineRule="auto"/>
        <w:ind w:left="0"/>
        <w:rPr>
          <w:rFonts w:ascii="Times New Roman" w:eastAsia="Times New Roman" w:hAnsi="Times New Roman" w:cs="Times New Roman"/>
          <w:color w:val="000000"/>
          <w:kern w:val="0"/>
          <w:lang w:eastAsia="sk-SK"/>
          <w14:ligatures w14:val="none"/>
        </w:rPr>
      </w:pPr>
    </w:p>
    <w:p w14:paraId="37F9AA71" w14:textId="77777777" w:rsidR="00B36079" w:rsidRPr="002735F2" w:rsidRDefault="00B36079" w:rsidP="00C14A13">
      <w:pPr>
        <w:spacing w:before="225" w:after="225" w:line="264" w:lineRule="auto"/>
        <w:ind w:left="420"/>
        <w:jc w:val="center"/>
      </w:pPr>
      <w:r w:rsidRPr="002735F2">
        <w:rPr>
          <w:rFonts w:ascii="Times New Roman" w:hAnsi="Times New Roman"/>
          <w:b/>
          <w:color w:val="000000"/>
        </w:rPr>
        <w:t>„§ 21</w:t>
      </w:r>
    </w:p>
    <w:p w14:paraId="000C941C" w14:textId="2009616D" w:rsidR="00B36079" w:rsidRPr="002735F2" w:rsidRDefault="00B36079" w:rsidP="007C213C">
      <w:pPr>
        <w:spacing w:line="264" w:lineRule="auto"/>
        <w:ind w:left="420"/>
        <w:jc w:val="center"/>
        <w:rPr>
          <w:rFonts w:ascii="Times New Roman" w:hAnsi="Times New Roman"/>
          <w:b/>
          <w:color w:val="000000"/>
        </w:rPr>
      </w:pPr>
      <w:bookmarkStart w:id="69" w:name="_Hlk215397040"/>
      <w:r w:rsidRPr="002735F2">
        <w:rPr>
          <w:rFonts w:ascii="Times New Roman" w:hAnsi="Times New Roman"/>
          <w:b/>
          <w:color w:val="000000"/>
        </w:rPr>
        <w:t xml:space="preserve">Rozhodovanie o zmene charakteristík referenčnej skupiny na základe </w:t>
      </w:r>
      <w:r w:rsidR="003B7343" w:rsidRPr="002735F2">
        <w:rPr>
          <w:rFonts w:ascii="Times New Roman" w:hAnsi="Times New Roman"/>
          <w:b/>
          <w:color w:val="000000"/>
        </w:rPr>
        <w:t>zaradenia</w:t>
      </w:r>
      <w:r w:rsidRPr="002735F2">
        <w:rPr>
          <w:rFonts w:ascii="Times New Roman" w:hAnsi="Times New Roman"/>
          <w:b/>
          <w:color w:val="000000"/>
        </w:rPr>
        <w:t xml:space="preserve"> lieku </w:t>
      </w:r>
      <w:r w:rsidR="003B7343" w:rsidRPr="002735F2">
        <w:rPr>
          <w:rFonts w:ascii="Times New Roman" w:hAnsi="Times New Roman"/>
          <w:b/>
          <w:color w:val="000000"/>
        </w:rPr>
        <w:t>do zoznamu kategorizovaných liekov</w:t>
      </w:r>
    </w:p>
    <w:bookmarkEnd w:id="69"/>
    <w:p w14:paraId="7D9AAE97" w14:textId="77777777" w:rsidR="00B36079" w:rsidRPr="002735F2" w:rsidRDefault="00B36079" w:rsidP="00B36079">
      <w:pPr>
        <w:spacing w:line="264" w:lineRule="auto"/>
        <w:ind w:left="420"/>
        <w:rPr>
          <w:rFonts w:ascii="Times New Roman" w:hAnsi="Times New Roman"/>
          <w:b/>
          <w:color w:val="000000"/>
        </w:rPr>
      </w:pPr>
    </w:p>
    <w:p w14:paraId="3228CE72" w14:textId="77777777" w:rsidR="00B36079" w:rsidRPr="002735F2" w:rsidRDefault="00B36079" w:rsidP="00B36079">
      <w:pPr>
        <w:spacing w:line="264" w:lineRule="auto"/>
        <w:ind w:left="420"/>
        <w:rPr>
          <w:rFonts w:ascii="Times New Roman" w:hAnsi="Times New Roman"/>
          <w:b/>
          <w:color w:val="000000"/>
        </w:rPr>
      </w:pPr>
    </w:p>
    <w:p w14:paraId="6284A8C7" w14:textId="4CBD66CD" w:rsidR="00B36079" w:rsidRPr="002735F2" w:rsidRDefault="00B36079" w:rsidP="00B36079">
      <w:pPr>
        <w:pStyle w:val="Odsekzoznamu"/>
        <w:numPr>
          <w:ilvl w:val="0"/>
          <w:numId w:val="54"/>
        </w:numPr>
        <w:spacing w:line="264" w:lineRule="auto"/>
        <w:rPr>
          <w:rFonts w:ascii="Times New Roman" w:hAnsi="Times New Roman"/>
          <w:b/>
          <w:color w:val="000000"/>
        </w:rPr>
      </w:pPr>
      <w:bookmarkStart w:id="70" w:name="_Hlk215397069"/>
      <w:r w:rsidRPr="002735F2">
        <w:rPr>
          <w:rFonts w:ascii="Times New Roman" w:hAnsi="Times New Roman"/>
          <w:color w:val="000000"/>
        </w:rPr>
        <w:t xml:space="preserve">O zmene charakteristík referenčnej skupiny na základe </w:t>
      </w:r>
      <w:r w:rsidR="00087B57" w:rsidRPr="002735F2">
        <w:rPr>
          <w:rFonts w:ascii="Times New Roman" w:hAnsi="Times New Roman"/>
          <w:color w:val="000000"/>
        </w:rPr>
        <w:t xml:space="preserve">zaradenia </w:t>
      </w:r>
      <w:r w:rsidRPr="002735F2">
        <w:rPr>
          <w:rFonts w:ascii="Times New Roman" w:hAnsi="Times New Roman"/>
          <w:color w:val="000000"/>
        </w:rPr>
        <w:t xml:space="preserve">lieku </w:t>
      </w:r>
      <w:r w:rsidR="00A45BD7" w:rsidRPr="002735F2">
        <w:rPr>
          <w:rFonts w:ascii="Times New Roman" w:hAnsi="Times New Roman"/>
          <w:color w:val="000000"/>
        </w:rPr>
        <w:t xml:space="preserve">podľa § 10 ods. 2 písm. e) druhého bodu do zoznamu kategorizovaných liekov </w:t>
      </w:r>
      <w:r w:rsidR="00912328" w:rsidRPr="002735F2">
        <w:rPr>
          <w:rFonts w:ascii="Times New Roman" w:hAnsi="Times New Roman"/>
          <w:color w:val="000000"/>
        </w:rPr>
        <w:t>rozhoduje</w:t>
      </w:r>
      <w:r w:rsidRPr="002735F2">
        <w:rPr>
          <w:rFonts w:ascii="Times New Roman" w:hAnsi="Times New Roman"/>
          <w:color w:val="000000"/>
        </w:rPr>
        <w:t xml:space="preserve"> ministerstvo z vlastného podnetu.</w:t>
      </w:r>
    </w:p>
    <w:p w14:paraId="164BD16F" w14:textId="77777777" w:rsidR="00B36079" w:rsidRPr="002735F2" w:rsidRDefault="00B36079" w:rsidP="00B36079">
      <w:pPr>
        <w:pStyle w:val="Odsekzoznamu"/>
        <w:numPr>
          <w:ilvl w:val="0"/>
          <w:numId w:val="54"/>
        </w:numPr>
        <w:spacing w:line="264" w:lineRule="auto"/>
        <w:rPr>
          <w:rFonts w:ascii="Times New Roman" w:hAnsi="Times New Roman"/>
          <w:b/>
          <w:color w:val="000000"/>
        </w:rPr>
      </w:pPr>
      <w:r w:rsidRPr="002735F2">
        <w:rPr>
          <w:rFonts w:ascii="Times New Roman" w:hAnsi="Times New Roman"/>
          <w:color w:val="000000"/>
        </w:rPr>
        <w:lastRenderedPageBreak/>
        <w:t xml:space="preserve">Pri rozhodovaní o zmene charakteristík referenčnej skupiny </w:t>
      </w:r>
      <w:r w:rsidR="004A008A" w:rsidRPr="002735F2">
        <w:rPr>
          <w:rFonts w:ascii="Times New Roman" w:hAnsi="Times New Roman"/>
          <w:color w:val="000000"/>
        </w:rPr>
        <w:t>ministerstvo</w:t>
      </w:r>
      <w:r w:rsidRPr="002735F2">
        <w:rPr>
          <w:rFonts w:ascii="Times New Roman" w:hAnsi="Times New Roman"/>
          <w:color w:val="000000"/>
        </w:rPr>
        <w:t xml:space="preserve"> prihliada najmä na zabezpečenie finančnej stability systému verejného zdravotného poistenia. </w:t>
      </w:r>
    </w:p>
    <w:p w14:paraId="75AE3B74" w14:textId="77777777" w:rsidR="00B36079" w:rsidRPr="002735F2" w:rsidRDefault="00B36079" w:rsidP="00B36079">
      <w:pPr>
        <w:pStyle w:val="Odsekzoznamu"/>
        <w:numPr>
          <w:ilvl w:val="0"/>
          <w:numId w:val="54"/>
        </w:numPr>
        <w:spacing w:line="264" w:lineRule="auto"/>
        <w:rPr>
          <w:rFonts w:ascii="Times New Roman" w:hAnsi="Times New Roman"/>
          <w:b/>
          <w:color w:val="000000"/>
        </w:rPr>
      </w:pPr>
      <w:r w:rsidRPr="002735F2">
        <w:rPr>
          <w:rFonts w:ascii="Times New Roman" w:hAnsi="Times New Roman"/>
          <w:color w:val="000000"/>
        </w:rPr>
        <w:t>Ministerstvo rozhodne o znížení maximálnej výšky úhrady zdravotnej poisťovne za štandardnú dávku liečiva na základe zaradenia prvého generického lieku alebo prvého biologicky podobného lieku do zoznamu kategorizovaných liekov tak</w:t>
      </w:r>
      <w:r w:rsidR="00AB6185" w:rsidRPr="002735F2">
        <w:rPr>
          <w:rFonts w:ascii="Times New Roman" w:hAnsi="Times New Roman"/>
          <w:color w:val="000000"/>
        </w:rPr>
        <w:t>,</w:t>
      </w:r>
      <w:r w:rsidRPr="002735F2">
        <w:rPr>
          <w:rFonts w:ascii="Times New Roman" w:hAnsi="Times New Roman"/>
          <w:color w:val="000000"/>
        </w:rPr>
        <w:t xml:space="preserve"> aby rozhodnutie o znížení maximálnej výšky úhrady zdravotnej poisťovne za štandardnú dávku liečiva nadobudlo vykonateľnosť k rovnakému dňu ako nadobudne vykonateľnosť rozhodnutie o zaradení prvého generického lieku alebo prvého biologicky podobného lieku do zoznamu kategorizovaných liekov</w:t>
      </w:r>
      <w:r w:rsidR="002F38DB" w:rsidRPr="002735F2">
        <w:rPr>
          <w:rFonts w:ascii="Times New Roman" w:hAnsi="Times New Roman"/>
          <w:color w:val="000000"/>
        </w:rPr>
        <w:t>.</w:t>
      </w:r>
    </w:p>
    <w:p w14:paraId="382BD0D2" w14:textId="28AA15E5" w:rsidR="00B36079" w:rsidRPr="002735F2" w:rsidRDefault="00B36079" w:rsidP="00B36079">
      <w:pPr>
        <w:pStyle w:val="Odsekzoznamu"/>
        <w:numPr>
          <w:ilvl w:val="0"/>
          <w:numId w:val="54"/>
        </w:numPr>
        <w:spacing w:line="264" w:lineRule="auto"/>
        <w:rPr>
          <w:rFonts w:ascii="Times New Roman" w:eastAsia="Times New Roman" w:hAnsi="Times New Roman" w:cs="Times New Roman"/>
          <w:color w:val="000000"/>
          <w:lang w:eastAsia="sk-SK"/>
        </w:rPr>
      </w:pPr>
      <w:r w:rsidRPr="002735F2">
        <w:rPr>
          <w:rFonts w:ascii="Times New Roman" w:eastAsia="Times New Roman" w:hAnsi="Times New Roman" w:cs="Times New Roman"/>
          <w:color w:val="000000"/>
          <w:kern w:val="0"/>
          <w:lang w:eastAsia="sk-SK"/>
          <w14:ligatures w14:val="none"/>
        </w:rPr>
        <w:t>Ak k prvému dňu kalendárneho mesiaca bezprostredne predchádzajúceho kalendárnemu mesiacu</w:t>
      </w:r>
      <w:r w:rsidR="005C4A5C"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lang w:eastAsia="sk-SK"/>
        </w:rPr>
        <w:t xml:space="preserve"> v ktorom nadobudne vykonateľnosť rozhodnutie o zaradení prvého generického lieku alebo prvého biologicky podobného lieku do zoznamu kategorizovaných liekov, </w:t>
      </w:r>
      <w:r w:rsidRPr="002735F2">
        <w:rPr>
          <w:rFonts w:ascii="Times New Roman" w:eastAsia="Times New Roman" w:hAnsi="Times New Roman" w:cs="Times New Roman"/>
          <w:color w:val="000000"/>
          <w:kern w:val="0"/>
          <w:lang w:eastAsia="sk-SK"/>
          <w14:ligatures w14:val="none"/>
        </w:rPr>
        <w:t>na základe ktorého ministerstvo rozhodlo a určilo maximálnu výšku úhrady zdravotnej poisťo</w:t>
      </w:r>
      <w:r w:rsidRPr="002735F2">
        <w:rPr>
          <w:rFonts w:ascii="Times New Roman" w:eastAsia="Times New Roman" w:hAnsi="Times New Roman" w:cs="Times New Roman"/>
          <w:color w:val="000000"/>
          <w:lang w:eastAsia="sk-SK"/>
        </w:rPr>
        <w:t>vne za štandardnú dávku liečiva</w:t>
      </w:r>
      <w:r w:rsidR="008F3CC2" w:rsidRPr="002735F2">
        <w:rPr>
          <w:rFonts w:ascii="Times New Roman" w:eastAsia="Times New Roman" w:hAnsi="Times New Roman" w:cs="Times New Roman"/>
          <w:color w:val="000000"/>
          <w:lang w:eastAsia="sk-SK"/>
        </w:rPr>
        <w:t xml:space="preserve"> podľa odseku 3</w:t>
      </w:r>
      <w:r w:rsidRPr="002735F2">
        <w:rPr>
          <w:rFonts w:ascii="Times New Roman" w:eastAsia="Times New Roman" w:hAnsi="Times New Roman" w:cs="Times New Roman"/>
          <w:color w:val="000000"/>
          <w:lang w:eastAsia="sk-SK"/>
        </w:rPr>
        <w:t xml:space="preserve">, </w:t>
      </w:r>
      <w:r w:rsidRPr="002735F2">
        <w:rPr>
          <w:rFonts w:ascii="Times New Roman" w:eastAsia="Times New Roman" w:hAnsi="Times New Roman" w:cs="Times New Roman"/>
          <w:color w:val="000000"/>
          <w:kern w:val="0"/>
          <w:lang w:eastAsia="sk-SK"/>
          <w14:ligatures w14:val="none"/>
        </w:rPr>
        <w:t xml:space="preserve">držiteľ registrácie prvého generického lieku alebo </w:t>
      </w:r>
      <w:r w:rsidR="002169D0" w:rsidRPr="002735F2">
        <w:rPr>
          <w:rFonts w:ascii="Times New Roman" w:eastAsia="Times New Roman" w:hAnsi="Times New Roman" w:cs="Times New Roman"/>
          <w:color w:val="000000"/>
          <w:kern w:val="0"/>
          <w:lang w:eastAsia="sk-SK"/>
          <w14:ligatures w14:val="none"/>
        </w:rPr>
        <w:t xml:space="preserve">prvého </w:t>
      </w:r>
      <w:r w:rsidRPr="002735F2">
        <w:rPr>
          <w:rFonts w:ascii="Times New Roman" w:eastAsia="Times New Roman" w:hAnsi="Times New Roman" w:cs="Times New Roman"/>
          <w:color w:val="000000"/>
          <w:kern w:val="0"/>
          <w:lang w:eastAsia="sk-SK"/>
          <w14:ligatures w14:val="none"/>
        </w:rPr>
        <w:t xml:space="preserve">biologicky podobného lieku nepreukáže dostupnosť lieku oznámením </w:t>
      </w:r>
      <w:r w:rsidR="00977D0E" w:rsidRPr="002735F2">
        <w:rPr>
          <w:rFonts w:ascii="Times New Roman" w:eastAsia="Times New Roman" w:hAnsi="Times New Roman" w:cs="Times New Roman"/>
          <w:color w:val="000000" w:themeColor="text1"/>
          <w:kern w:val="0"/>
          <w:lang w:eastAsia="sk-SK"/>
          <w14:ligatures w14:val="none"/>
        </w:rPr>
        <w:t>Štátnemu ústavu pre kontrolu liečiv</w:t>
      </w:r>
      <w:r w:rsidR="0076125E" w:rsidRPr="002735F2">
        <w:rPr>
          <w:rFonts w:ascii="Times New Roman" w:eastAsia="Times New Roman" w:hAnsi="Times New Roman" w:cs="Times New Roman"/>
          <w:color w:val="000000" w:themeColor="text1"/>
          <w:kern w:val="0"/>
          <w:lang w:eastAsia="sk-SK"/>
          <w14:ligatures w14:val="none"/>
        </w:rPr>
        <w:t xml:space="preserve"> podľa osobitného predpisu</w:t>
      </w:r>
      <w:r w:rsidR="00977D0E" w:rsidRPr="002735F2">
        <w:rPr>
          <w:rFonts w:ascii="Times New Roman" w:eastAsia="Times New Roman" w:hAnsi="Times New Roman" w:cs="Times New Roman"/>
          <w:color w:val="000000" w:themeColor="text1"/>
          <w:kern w:val="0"/>
          <w:lang w:eastAsia="sk-SK"/>
          <w14:ligatures w14:val="none"/>
        </w:rPr>
        <w:t>,</w:t>
      </w:r>
      <w:r w:rsidR="00977D0E" w:rsidRPr="002735F2">
        <w:rPr>
          <w:rFonts w:ascii="Times New Roman" w:eastAsia="Times New Roman" w:hAnsi="Times New Roman" w:cs="Times New Roman"/>
          <w:color w:val="000000" w:themeColor="text1"/>
          <w:kern w:val="0"/>
          <w:vertAlign w:val="superscript"/>
          <w:lang w:eastAsia="sk-SK"/>
          <w14:ligatures w14:val="none"/>
        </w:rPr>
        <w:t>8b</w:t>
      </w:r>
      <w:r w:rsidR="00680E54" w:rsidRPr="002735F2">
        <w:rPr>
          <w:rFonts w:ascii="Times New Roman" w:eastAsia="Times New Roman" w:hAnsi="Times New Roman" w:cs="Times New Roman"/>
          <w:color w:val="000000" w:themeColor="text1"/>
          <w:kern w:val="0"/>
          <w:lang w:eastAsia="sk-SK"/>
          <w14:ligatures w14:val="none"/>
        </w:rPr>
        <w:t>)</w:t>
      </w:r>
      <w:r w:rsidR="00B47F67" w:rsidRPr="002735F2">
        <w:rPr>
          <w:rFonts w:ascii="Times New Roman" w:eastAsia="Times New Roman" w:hAnsi="Times New Roman" w:cs="Times New Roman"/>
          <w:color w:val="000000" w:themeColor="text1"/>
          <w:kern w:val="0"/>
          <w:lang w:eastAsia="sk-SK"/>
          <w14:ligatures w14:val="none"/>
        </w:rPr>
        <w:t xml:space="preserve"> </w:t>
      </w:r>
      <w:r w:rsidR="00977D0E" w:rsidRPr="002735F2">
        <w:rPr>
          <w:rFonts w:ascii="Times New Roman" w:eastAsia="Times New Roman" w:hAnsi="Times New Roman" w:cs="Times New Roman"/>
          <w:color w:val="000000" w:themeColor="text1"/>
          <w:kern w:val="0"/>
          <w:lang w:eastAsia="sk-SK"/>
          <w14:ligatures w14:val="none"/>
        </w:rPr>
        <w:t>z ktorého vyplýva, že k uvedeniu lieku na trh v Slovenskej republike došlo najneskôr v tento deň</w:t>
      </w:r>
      <w:r w:rsidR="00D96843"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ministerstvo rozhodne o zrušení tohto rozhodnutia o znížení maximálnej výšky úhrady zdravotnej poisťovne za štandardnú dávku liečiva.</w:t>
      </w:r>
      <w:r w:rsidRPr="002735F2">
        <w:rPr>
          <w:rFonts w:ascii="Times New Roman" w:eastAsia="Times New Roman" w:hAnsi="Times New Roman" w:cs="Times New Roman"/>
          <w:color w:val="000000"/>
          <w:lang w:eastAsia="sk-SK"/>
        </w:rPr>
        <w:t xml:space="preserve"> Proti rozhodnutiu o zrušení rozhodnutia o znížení maximálnej výšky úhrady zdravotnej poisťovne za štandardnú dávku liečiva </w:t>
      </w:r>
      <w:r w:rsidR="000041F4" w:rsidRPr="002735F2">
        <w:rPr>
          <w:rFonts w:ascii="Times New Roman" w:eastAsia="Times New Roman" w:hAnsi="Times New Roman" w:cs="Times New Roman"/>
          <w:color w:val="000000"/>
          <w:lang w:eastAsia="sk-SK"/>
        </w:rPr>
        <w:t>nemožno</w:t>
      </w:r>
      <w:r w:rsidRPr="002735F2">
        <w:rPr>
          <w:rFonts w:ascii="Times New Roman" w:eastAsia="Times New Roman" w:hAnsi="Times New Roman" w:cs="Times New Roman"/>
          <w:color w:val="000000"/>
          <w:lang w:eastAsia="sk-SK"/>
        </w:rPr>
        <w:t xml:space="preserve"> podať námietky</w:t>
      </w:r>
      <w:r w:rsidR="00A73E67" w:rsidRPr="002735F2">
        <w:rPr>
          <w:rFonts w:ascii="Times New Roman" w:eastAsia="Times New Roman" w:hAnsi="Times New Roman" w:cs="Times New Roman"/>
          <w:color w:val="000000"/>
          <w:lang w:eastAsia="sk-SK"/>
        </w:rPr>
        <w:t>;</w:t>
      </w:r>
      <w:r w:rsidRPr="002735F2">
        <w:rPr>
          <w:rFonts w:ascii="Times New Roman" w:eastAsia="Times New Roman" w:hAnsi="Times New Roman" w:cs="Times New Roman"/>
          <w:color w:val="000000"/>
          <w:lang w:eastAsia="sk-SK"/>
        </w:rPr>
        <w:t xml:space="preserve"> vykonateľnosť </w:t>
      </w:r>
      <w:r w:rsidR="00A73E67" w:rsidRPr="002735F2">
        <w:rPr>
          <w:rFonts w:ascii="Times New Roman" w:eastAsia="Times New Roman" w:hAnsi="Times New Roman" w:cs="Times New Roman"/>
          <w:color w:val="000000"/>
          <w:lang w:eastAsia="sk-SK"/>
        </w:rPr>
        <w:t xml:space="preserve">nadobudne </w:t>
      </w:r>
      <w:r w:rsidRPr="002735F2">
        <w:rPr>
          <w:rFonts w:ascii="Times New Roman" w:eastAsia="Times New Roman" w:hAnsi="Times New Roman" w:cs="Times New Roman"/>
          <w:color w:val="000000"/>
          <w:lang w:eastAsia="sk-SK"/>
        </w:rPr>
        <w:t>v prvý deň kalendárneho mesiaca</w:t>
      </w:r>
      <w:r w:rsidR="00C936CC" w:rsidRPr="002735F2">
        <w:rPr>
          <w:rFonts w:ascii="Times New Roman" w:eastAsia="Times New Roman" w:hAnsi="Times New Roman" w:cs="Times New Roman"/>
          <w:color w:val="000000"/>
          <w:lang w:eastAsia="sk-SK"/>
        </w:rPr>
        <w:t xml:space="preserve"> bezprostredne</w:t>
      </w:r>
      <w:r w:rsidRPr="002735F2">
        <w:rPr>
          <w:rFonts w:ascii="Times New Roman" w:eastAsia="Times New Roman" w:hAnsi="Times New Roman" w:cs="Times New Roman"/>
          <w:color w:val="000000"/>
          <w:lang w:eastAsia="sk-SK"/>
        </w:rPr>
        <w:t xml:space="preserve"> nasledujúceho po mesiaci, v ktorom bolo rozhodnutie podľa § 80 ods. 1</w:t>
      </w:r>
      <w:r w:rsidR="00AB66CF" w:rsidRPr="002735F2">
        <w:rPr>
          <w:rFonts w:ascii="Times New Roman" w:eastAsia="Times New Roman" w:hAnsi="Times New Roman" w:cs="Times New Roman"/>
          <w:color w:val="000000"/>
          <w:lang w:eastAsia="sk-SK"/>
        </w:rPr>
        <w:t xml:space="preserve"> zverejnené</w:t>
      </w:r>
      <w:r w:rsidRPr="002735F2">
        <w:rPr>
          <w:rFonts w:ascii="Times New Roman" w:eastAsia="Times New Roman" w:hAnsi="Times New Roman" w:cs="Times New Roman"/>
          <w:color w:val="000000"/>
          <w:lang w:eastAsia="sk-SK"/>
        </w:rPr>
        <w:t xml:space="preserve">. Právoplatnosťou rozhodnutia o zrušení rozhodnutia o znížení maximálnej výšky úhrady zdravotnej poisťovne za štandardnú dávku liečiva sa zastavujú všetky konania o znížení úradne určenej ceny lieku, ktoré podľa informácií uvedených v žiadosti podľa § 12 boli začaté </w:t>
      </w:r>
      <w:r w:rsidR="007E04B1" w:rsidRPr="002735F2">
        <w:rPr>
          <w:rFonts w:ascii="Times New Roman" w:eastAsia="Times New Roman" w:hAnsi="Times New Roman" w:cs="Times New Roman"/>
          <w:color w:val="000000"/>
          <w:lang w:eastAsia="sk-SK"/>
        </w:rPr>
        <w:t>v reakcii</w:t>
      </w:r>
      <w:r w:rsidRPr="002735F2">
        <w:rPr>
          <w:rFonts w:ascii="Times New Roman" w:eastAsia="Times New Roman" w:hAnsi="Times New Roman" w:cs="Times New Roman"/>
          <w:color w:val="000000"/>
          <w:lang w:eastAsia="sk-SK"/>
        </w:rPr>
        <w:t xml:space="preserve"> na zníženie maximálnej výšky úhrady zdravotnej poisťovne za štandardnú dávku liečiva podľa odseku</w:t>
      </w:r>
      <w:r w:rsidR="00C936CC" w:rsidRPr="002735F2">
        <w:rPr>
          <w:rFonts w:ascii="Times New Roman" w:eastAsia="Times New Roman" w:hAnsi="Times New Roman" w:cs="Times New Roman"/>
          <w:color w:val="000000"/>
          <w:lang w:eastAsia="sk-SK"/>
        </w:rPr>
        <w:t xml:space="preserve"> 3</w:t>
      </w:r>
      <w:r w:rsidRPr="002735F2">
        <w:rPr>
          <w:rFonts w:ascii="Times New Roman" w:eastAsia="Times New Roman" w:hAnsi="Times New Roman" w:cs="Times New Roman"/>
          <w:color w:val="000000"/>
          <w:lang w:eastAsia="sk-SK"/>
        </w:rPr>
        <w:t>.</w:t>
      </w:r>
    </w:p>
    <w:p w14:paraId="03F6CF8D" w14:textId="021FA9A5" w:rsidR="00B36079" w:rsidRPr="002735F2" w:rsidRDefault="00B36079" w:rsidP="00B36079">
      <w:pPr>
        <w:pStyle w:val="Odsekzoznamu"/>
        <w:numPr>
          <w:ilvl w:val="0"/>
          <w:numId w:val="54"/>
        </w:numPr>
        <w:spacing w:line="264" w:lineRule="auto"/>
        <w:rPr>
          <w:rFonts w:ascii="Times New Roman" w:eastAsia="Times New Roman" w:hAnsi="Times New Roman" w:cs="Times New Roman"/>
          <w:color w:val="000000"/>
          <w:lang w:eastAsia="sk-SK"/>
        </w:rPr>
      </w:pPr>
      <w:r w:rsidRPr="002735F2">
        <w:rPr>
          <w:rFonts w:ascii="Times New Roman" w:eastAsia="Times New Roman" w:hAnsi="Times New Roman" w:cs="Times New Roman"/>
          <w:color w:val="000000"/>
          <w:lang w:eastAsia="sk-SK"/>
        </w:rPr>
        <w:t xml:space="preserve">Ak </w:t>
      </w:r>
      <w:r w:rsidR="00B47F67" w:rsidRPr="002735F2">
        <w:rPr>
          <w:rFonts w:ascii="Times New Roman" w:eastAsia="Times New Roman" w:hAnsi="Times New Roman" w:cs="Times New Roman"/>
          <w:color w:val="000000"/>
          <w:lang w:eastAsia="sk-SK"/>
        </w:rPr>
        <w:t>ministerstvo postupovalo</w:t>
      </w:r>
      <w:r w:rsidRPr="002735F2">
        <w:rPr>
          <w:rFonts w:ascii="Times New Roman" w:eastAsia="Times New Roman" w:hAnsi="Times New Roman" w:cs="Times New Roman"/>
          <w:color w:val="000000"/>
          <w:lang w:eastAsia="sk-SK"/>
        </w:rPr>
        <w:t xml:space="preserve"> podľa odseku 4</w:t>
      </w:r>
      <w:r w:rsidR="00B47F67" w:rsidRPr="002735F2">
        <w:rPr>
          <w:rFonts w:ascii="Times New Roman" w:eastAsia="Times New Roman" w:hAnsi="Times New Roman" w:cs="Times New Roman"/>
          <w:color w:val="000000"/>
          <w:lang w:eastAsia="sk-SK"/>
        </w:rPr>
        <w:t>,</w:t>
      </w:r>
      <w:r w:rsidRPr="002735F2">
        <w:rPr>
          <w:rFonts w:ascii="Times New Roman" w:eastAsia="Times New Roman" w:hAnsi="Times New Roman" w:cs="Times New Roman"/>
          <w:color w:val="000000"/>
          <w:lang w:eastAsia="sk-SK"/>
        </w:rPr>
        <w:t xml:space="preserve"> </w:t>
      </w:r>
      <w:r w:rsidR="00250201" w:rsidRPr="002735F2">
        <w:rPr>
          <w:rFonts w:ascii="Times New Roman" w:eastAsia="Times New Roman" w:hAnsi="Times New Roman" w:cs="Times New Roman"/>
          <w:color w:val="000000"/>
          <w:lang w:eastAsia="sk-SK"/>
        </w:rPr>
        <w:t xml:space="preserve">môže </w:t>
      </w:r>
      <w:r w:rsidRPr="002735F2">
        <w:rPr>
          <w:rFonts w:ascii="Times New Roman" w:eastAsia="Times New Roman" w:hAnsi="Times New Roman" w:cs="Times New Roman"/>
          <w:color w:val="000000"/>
          <w:lang w:eastAsia="sk-SK"/>
        </w:rPr>
        <w:t>z vlastného podnetu rozhodnúť o znížení maximálnej výšky úhrady zdravotnej poisťovne za štandardnú dávku liečiva najskôr k</w:t>
      </w:r>
      <w:r w:rsidR="00E27D9E" w:rsidRPr="002735F2">
        <w:rPr>
          <w:rFonts w:ascii="Times New Roman" w:eastAsia="Times New Roman" w:hAnsi="Times New Roman" w:cs="Times New Roman"/>
          <w:color w:val="000000"/>
          <w:lang w:eastAsia="sk-SK"/>
        </w:rPr>
        <w:t>u</w:t>
      </w:r>
      <w:r w:rsidRPr="002735F2">
        <w:rPr>
          <w:rFonts w:ascii="Times New Roman" w:eastAsia="Times New Roman" w:hAnsi="Times New Roman" w:cs="Times New Roman"/>
          <w:color w:val="000000"/>
          <w:lang w:eastAsia="sk-SK"/>
        </w:rPr>
        <w:t>  dňu nasledujúc</w:t>
      </w:r>
      <w:r w:rsidR="006B524C" w:rsidRPr="002735F2">
        <w:rPr>
          <w:rFonts w:ascii="Times New Roman" w:eastAsia="Times New Roman" w:hAnsi="Times New Roman" w:cs="Times New Roman"/>
          <w:color w:val="000000"/>
          <w:lang w:eastAsia="sk-SK"/>
        </w:rPr>
        <w:t>emu</w:t>
      </w:r>
      <w:r w:rsidRPr="002735F2">
        <w:rPr>
          <w:rFonts w:ascii="Times New Roman" w:eastAsia="Times New Roman" w:hAnsi="Times New Roman" w:cs="Times New Roman"/>
          <w:color w:val="000000"/>
          <w:lang w:eastAsia="sk-SK"/>
        </w:rPr>
        <w:t xml:space="preserve"> po dni</w:t>
      </w:r>
      <w:r w:rsidRPr="002735F2">
        <w:rPr>
          <w:rFonts w:ascii="Times New Roman" w:eastAsia="Times New Roman" w:hAnsi="Times New Roman" w:cs="Times New Roman"/>
          <w:color w:val="000000"/>
          <w:kern w:val="0"/>
          <w:lang w:eastAsia="sk-SK"/>
          <w14:ligatures w14:val="none"/>
        </w:rPr>
        <w:t xml:space="preserve"> uvedenia </w:t>
      </w:r>
      <w:r w:rsidR="007E04B1" w:rsidRPr="002735F2">
        <w:rPr>
          <w:rFonts w:ascii="Times New Roman" w:eastAsia="Times New Roman" w:hAnsi="Times New Roman" w:cs="Times New Roman"/>
          <w:color w:val="000000"/>
          <w:kern w:val="0"/>
          <w:lang w:eastAsia="sk-SK"/>
          <w14:ligatures w14:val="none"/>
        </w:rPr>
        <w:t xml:space="preserve">prvého generického </w:t>
      </w:r>
      <w:r w:rsidR="001E0B3F" w:rsidRPr="002735F2">
        <w:rPr>
          <w:rFonts w:ascii="Times New Roman" w:eastAsia="Times New Roman" w:hAnsi="Times New Roman" w:cs="Times New Roman"/>
          <w:color w:val="000000"/>
          <w:kern w:val="0"/>
          <w:lang w:eastAsia="sk-SK"/>
          <w14:ligatures w14:val="none"/>
        </w:rPr>
        <w:t>lieku</w:t>
      </w:r>
      <w:r w:rsidR="00A8468D" w:rsidRPr="002735F2">
        <w:rPr>
          <w:rFonts w:ascii="Times New Roman" w:eastAsia="Times New Roman" w:hAnsi="Times New Roman" w:cs="Times New Roman"/>
          <w:color w:val="000000"/>
          <w:kern w:val="0"/>
          <w:lang w:eastAsia="sk-SK"/>
          <w14:ligatures w14:val="none"/>
        </w:rPr>
        <w:t xml:space="preserve"> </w:t>
      </w:r>
      <w:r w:rsidR="007E04B1" w:rsidRPr="002735F2">
        <w:rPr>
          <w:rFonts w:ascii="Times New Roman" w:eastAsia="Times New Roman" w:hAnsi="Times New Roman" w:cs="Times New Roman"/>
          <w:color w:val="000000"/>
          <w:kern w:val="0"/>
          <w:lang w:eastAsia="sk-SK"/>
          <w14:ligatures w14:val="none"/>
        </w:rPr>
        <w:t xml:space="preserve">alebo prvého biologicky podobného lieku </w:t>
      </w:r>
      <w:r w:rsidRPr="002735F2">
        <w:rPr>
          <w:rFonts w:ascii="Times New Roman" w:eastAsia="Times New Roman" w:hAnsi="Times New Roman" w:cs="Times New Roman"/>
          <w:color w:val="000000"/>
          <w:kern w:val="0"/>
          <w:lang w:eastAsia="sk-SK"/>
          <w14:ligatures w14:val="none"/>
        </w:rPr>
        <w:t>na trh v Slovenskej republike</w:t>
      </w:r>
      <w:r w:rsidR="00655552" w:rsidRPr="002735F2">
        <w:rPr>
          <w:rFonts w:ascii="Times New Roman" w:eastAsia="Times New Roman" w:hAnsi="Times New Roman" w:cs="Times New Roman"/>
          <w:color w:val="000000"/>
          <w:kern w:val="0"/>
          <w:lang w:eastAsia="sk-SK"/>
          <w14:ligatures w14:val="none"/>
        </w:rPr>
        <w:t>, ktorý vyplýva z oznámenia Štátnemu ústavu pre kontrolu liečiv</w:t>
      </w:r>
      <w:r w:rsidR="00534D53" w:rsidRPr="002735F2">
        <w:rPr>
          <w:rFonts w:ascii="Times New Roman" w:eastAsia="Times New Roman" w:hAnsi="Times New Roman" w:cs="Times New Roman"/>
          <w:color w:val="000000"/>
          <w:kern w:val="0"/>
          <w:lang w:eastAsia="sk-SK"/>
          <w14:ligatures w14:val="none"/>
        </w:rPr>
        <w:t xml:space="preserve"> podľa osobitného predpisu.</w:t>
      </w:r>
      <w:r w:rsidR="00655552" w:rsidRPr="002735F2">
        <w:rPr>
          <w:rFonts w:ascii="Times New Roman" w:eastAsia="Times New Roman" w:hAnsi="Times New Roman" w:cs="Times New Roman"/>
          <w:color w:val="000000"/>
          <w:kern w:val="0"/>
          <w:vertAlign w:val="superscript"/>
          <w:lang w:eastAsia="sk-SK"/>
          <w14:ligatures w14:val="none"/>
        </w:rPr>
        <w:t>8b</w:t>
      </w:r>
      <w:r w:rsidR="00655552" w:rsidRPr="002735F2">
        <w:rPr>
          <w:rFonts w:ascii="Times New Roman" w:eastAsia="Times New Roman" w:hAnsi="Times New Roman" w:cs="Times New Roman"/>
          <w:color w:val="000000"/>
          <w:kern w:val="0"/>
          <w:lang w:eastAsia="sk-SK"/>
          <w14:ligatures w14:val="none"/>
        </w:rPr>
        <w:t>)</w:t>
      </w:r>
      <w:r w:rsidR="00F83213" w:rsidRPr="002735F2" w:rsidDel="00F83213">
        <w:t xml:space="preserve"> </w:t>
      </w:r>
      <w:r w:rsidR="00A86283" w:rsidRPr="002735F2">
        <w:rPr>
          <w:rFonts w:ascii="Times New Roman" w:eastAsia="Times New Roman" w:hAnsi="Times New Roman" w:cs="Times New Roman"/>
          <w:color w:val="000000"/>
          <w:lang w:eastAsia="sk-SK"/>
        </w:rPr>
        <w:t xml:space="preserve">Ministerstvo začne konanie </w:t>
      </w:r>
      <w:r w:rsidR="005E6B8D" w:rsidRPr="002735F2">
        <w:rPr>
          <w:rFonts w:ascii="Times New Roman" w:eastAsia="Times New Roman" w:hAnsi="Times New Roman" w:cs="Times New Roman"/>
          <w:color w:val="000000"/>
          <w:lang w:eastAsia="sk-SK"/>
        </w:rPr>
        <w:t>o znížení maximálnej výšky úhrady zdravotnej poisťovne za štandardnú dávku liečiva bezodkladne</w:t>
      </w:r>
      <w:r w:rsidR="00591E70" w:rsidRPr="002735F2">
        <w:rPr>
          <w:rFonts w:ascii="Times New Roman" w:eastAsia="Times New Roman" w:hAnsi="Times New Roman" w:cs="Times New Roman"/>
          <w:color w:val="000000"/>
          <w:lang w:eastAsia="sk-SK"/>
        </w:rPr>
        <w:t xml:space="preserve"> po tom čo sa dozvie, že </w:t>
      </w:r>
      <w:r w:rsidR="001D79B6" w:rsidRPr="002735F2">
        <w:rPr>
          <w:rFonts w:ascii="Times New Roman" w:eastAsia="Times New Roman" w:hAnsi="Times New Roman" w:cs="Times New Roman"/>
          <w:color w:val="000000"/>
          <w:lang w:eastAsia="sk-SK"/>
        </w:rPr>
        <w:t xml:space="preserve">došlo k </w:t>
      </w:r>
      <w:r w:rsidR="001D79B6" w:rsidRPr="002735F2">
        <w:rPr>
          <w:rFonts w:ascii="Times New Roman" w:eastAsia="Times New Roman" w:hAnsi="Times New Roman" w:cs="Times New Roman"/>
          <w:color w:val="000000"/>
          <w:kern w:val="0"/>
          <w:lang w:eastAsia="sk-SK"/>
          <w14:ligatures w14:val="none"/>
        </w:rPr>
        <w:t>uvedeniu prvého generického lieku alebo prvého biologicky podobného lieku na trh v Slovenskej republike, ktorý vyplýva z oznámenia Štátnemu ústavu pre kontrolu liečiv</w:t>
      </w:r>
      <w:r w:rsidR="00534D53" w:rsidRPr="002735F2">
        <w:rPr>
          <w:rFonts w:ascii="Times New Roman" w:eastAsia="Times New Roman" w:hAnsi="Times New Roman" w:cs="Times New Roman"/>
          <w:color w:val="000000"/>
          <w:kern w:val="0"/>
          <w:lang w:eastAsia="sk-SK"/>
          <w14:ligatures w14:val="none"/>
        </w:rPr>
        <w:t xml:space="preserve"> podľa osobitného predpisu.</w:t>
      </w:r>
      <w:r w:rsidR="001D79B6" w:rsidRPr="002735F2">
        <w:rPr>
          <w:rFonts w:ascii="Times New Roman" w:eastAsia="Times New Roman" w:hAnsi="Times New Roman" w:cs="Times New Roman"/>
          <w:color w:val="000000"/>
          <w:kern w:val="0"/>
          <w:vertAlign w:val="superscript"/>
          <w:lang w:eastAsia="sk-SK"/>
          <w14:ligatures w14:val="none"/>
        </w:rPr>
        <w:t>8b</w:t>
      </w:r>
      <w:r w:rsidR="001D79B6" w:rsidRPr="002735F2">
        <w:rPr>
          <w:rFonts w:ascii="Times New Roman" w:eastAsia="Times New Roman" w:hAnsi="Times New Roman" w:cs="Times New Roman"/>
          <w:color w:val="000000"/>
          <w:kern w:val="0"/>
          <w:lang w:eastAsia="sk-SK"/>
          <w14:ligatures w14:val="none"/>
        </w:rPr>
        <w:t>)</w:t>
      </w:r>
      <w:r w:rsidR="005E6B8D" w:rsidRPr="002735F2">
        <w:rPr>
          <w:rFonts w:ascii="Times New Roman" w:eastAsia="Times New Roman" w:hAnsi="Times New Roman" w:cs="Times New Roman"/>
          <w:color w:val="000000"/>
          <w:lang w:eastAsia="sk-SK"/>
        </w:rPr>
        <w:t xml:space="preserve"> </w:t>
      </w:r>
    </w:p>
    <w:p w14:paraId="2E84FDBC" w14:textId="08CF37E0" w:rsidR="00B36079" w:rsidRPr="002735F2" w:rsidRDefault="00B36079" w:rsidP="00B36079">
      <w:pPr>
        <w:pStyle w:val="Odsekzoznamu"/>
        <w:numPr>
          <w:ilvl w:val="0"/>
          <w:numId w:val="54"/>
        </w:numPr>
        <w:spacing w:line="264" w:lineRule="auto"/>
        <w:rPr>
          <w:rFonts w:ascii="Times New Roman" w:hAnsi="Times New Roman"/>
          <w:b/>
          <w:color w:val="000000"/>
        </w:rPr>
      </w:pPr>
      <w:r w:rsidRPr="002735F2">
        <w:rPr>
          <w:rFonts w:ascii="Times New Roman" w:eastAsia="Times New Roman" w:hAnsi="Times New Roman" w:cs="Times New Roman"/>
          <w:color w:val="000000"/>
          <w:lang w:eastAsia="sk-SK"/>
        </w:rPr>
        <w:t xml:space="preserve">Ak je po uplatnení osobitných podmienok úhrady lieku dohodnutých v zmluve o podmienkach úhrady lieku podľa § 7a ods. 1 maximálna výška úhrady zdravotnej poisťovne za štandardnú dávku liečiva nižšia ako maximálna výška úhrady zdravotnej poisťovne za  štandardnú dávku liečiva, ktorá má byť určená pre referenčnú skupinu na základe zaradenia </w:t>
      </w:r>
      <w:r w:rsidR="00CD0252" w:rsidRPr="002735F2">
        <w:rPr>
          <w:rFonts w:ascii="Times New Roman" w:eastAsia="Times New Roman" w:hAnsi="Times New Roman" w:cs="Times New Roman"/>
          <w:color w:val="000000"/>
          <w:lang w:eastAsia="sk-SK"/>
        </w:rPr>
        <w:t>posudzovaného</w:t>
      </w:r>
      <w:r w:rsidR="00CD0252" w:rsidRPr="002735F2" w:rsidDel="00CD0252">
        <w:rPr>
          <w:rFonts w:ascii="Times New Roman" w:eastAsia="Times New Roman" w:hAnsi="Times New Roman" w:cs="Times New Roman"/>
          <w:color w:val="000000"/>
          <w:lang w:eastAsia="sk-SK"/>
        </w:rPr>
        <w:t xml:space="preserve"> </w:t>
      </w:r>
      <w:r w:rsidRPr="002735F2">
        <w:rPr>
          <w:rFonts w:ascii="Times New Roman" w:eastAsia="Times New Roman" w:hAnsi="Times New Roman" w:cs="Times New Roman"/>
          <w:color w:val="000000"/>
          <w:lang w:eastAsia="sk-SK"/>
        </w:rPr>
        <w:t>lieku do zoznamu kategorizovaných liekov, ministerstvo postupom podľa odseku 7 určí maximálnu výšku úhrady zdravotnej poisťovne za štandardnú dávku liečiva pre referenčnú skupinu vo výške zodpovedajúcej maximálnej výške úhrady zdravotnej poisťovne za štandardnú dávku liečiva po uplatnení osobitných podmienok úhrady lieku dohodnutých v zmluve o podmienkach úhrady lieku podľa § 7a ods. 1</w:t>
      </w:r>
      <w:r w:rsidRPr="002735F2">
        <w:rPr>
          <w:rFonts w:ascii="Times New Roman" w:hAnsi="Times New Roman"/>
          <w:color w:val="000000"/>
        </w:rPr>
        <w:t>.</w:t>
      </w:r>
    </w:p>
    <w:p w14:paraId="2DDA7123" w14:textId="4AD9C36A" w:rsidR="0039161C" w:rsidRPr="002735F2" w:rsidRDefault="00B36079" w:rsidP="00B36079">
      <w:pPr>
        <w:pStyle w:val="Odsekzoznamu"/>
        <w:numPr>
          <w:ilvl w:val="0"/>
          <w:numId w:val="54"/>
        </w:numPr>
        <w:spacing w:line="264" w:lineRule="auto"/>
        <w:rPr>
          <w:rFonts w:ascii="Times New Roman" w:eastAsia="Times New Roman" w:hAnsi="Times New Roman" w:cs="Times New Roman"/>
          <w:color w:val="000000"/>
          <w:lang w:eastAsia="sk-SK"/>
        </w:rPr>
      </w:pPr>
      <w:r w:rsidRPr="002735F2">
        <w:rPr>
          <w:rFonts w:ascii="Times New Roman" w:eastAsia="Times New Roman" w:hAnsi="Times New Roman" w:cs="Times New Roman"/>
          <w:color w:val="000000"/>
          <w:lang w:eastAsia="sk-SK"/>
        </w:rPr>
        <w:lastRenderedPageBreak/>
        <w:t xml:space="preserve">Ministerstvo z vlastného podnetu rozhodne o znížení maximálnej výšky úhrady zdravotnej poisťovne za štandardnú dávku liečiva, ak rozhodne o zaradení </w:t>
      </w:r>
      <w:r w:rsidR="00F67949" w:rsidRPr="002735F2">
        <w:rPr>
          <w:rFonts w:ascii="Times New Roman" w:eastAsia="Times New Roman" w:hAnsi="Times New Roman" w:cs="Times New Roman"/>
          <w:color w:val="000000"/>
          <w:lang w:eastAsia="sk-SK"/>
        </w:rPr>
        <w:t>posudzovaného</w:t>
      </w:r>
      <w:r w:rsidRPr="002735F2">
        <w:rPr>
          <w:rFonts w:ascii="Times New Roman" w:eastAsia="Times New Roman" w:hAnsi="Times New Roman" w:cs="Times New Roman"/>
          <w:color w:val="000000"/>
          <w:lang w:eastAsia="sk-SK"/>
        </w:rPr>
        <w:t xml:space="preserve"> lieku do zoznamu kategorizovaných liekov a uplatní postup podľa odseku 6 tak, aby rozhodnutie o znížení maximálnej výšky úhrady zdravotnej poisťovne za štandardnú dávku liečiva nadobudlo vykonateľnosť k rovnakému dňu ako nadobudne vykonateľnosť rozhodnutie o zaradení </w:t>
      </w:r>
      <w:r w:rsidR="00D96B86" w:rsidRPr="002735F2">
        <w:rPr>
          <w:rFonts w:ascii="Times New Roman" w:eastAsia="Times New Roman" w:hAnsi="Times New Roman" w:cs="Times New Roman"/>
          <w:color w:val="000000"/>
          <w:lang w:eastAsia="sk-SK"/>
        </w:rPr>
        <w:t>posudzovaného</w:t>
      </w:r>
      <w:r w:rsidRPr="002735F2">
        <w:rPr>
          <w:rFonts w:ascii="Times New Roman" w:eastAsia="Times New Roman" w:hAnsi="Times New Roman" w:cs="Times New Roman"/>
          <w:color w:val="000000"/>
          <w:lang w:eastAsia="sk-SK"/>
        </w:rPr>
        <w:t xml:space="preserve"> lieku do zoznamu kategorizovaných liekov. </w:t>
      </w:r>
    </w:p>
    <w:p w14:paraId="20570B29" w14:textId="4ECA4E5F" w:rsidR="0036026C" w:rsidRPr="002735F2" w:rsidRDefault="0036026C" w:rsidP="00860887">
      <w:pPr>
        <w:pStyle w:val="Odsekzoznamu"/>
        <w:numPr>
          <w:ilvl w:val="0"/>
          <w:numId w:val="54"/>
        </w:numPr>
        <w:spacing w:line="264" w:lineRule="auto"/>
        <w:rPr>
          <w:rFonts w:ascii="Times New Roman" w:eastAsia="Times New Roman" w:hAnsi="Times New Roman" w:cs="Times New Roman"/>
          <w:color w:val="000000"/>
          <w:lang w:eastAsia="sk-SK"/>
        </w:rPr>
      </w:pPr>
      <w:r w:rsidRPr="002735F2">
        <w:rPr>
          <w:rFonts w:ascii="Times New Roman" w:eastAsia="Times New Roman" w:hAnsi="Times New Roman" w:cs="Times New Roman"/>
          <w:color w:val="000000"/>
          <w:lang w:eastAsia="sk-SK"/>
        </w:rPr>
        <w:t>Ak do konca kalendárneho mesiaca, v ktorom bolo vydané rozhodnutie o zaradení posudzovaného lieku do zoznamu kategorizovaných liekov, na základe ktorého sa má určiť maximálna výška úhrady zdravotnej poisťovne za štandardnú dávku liečiva podľa odseku 7, držiteľ registrácie posudzovaného lieku nepreukáže dostupnosť lieku oznámením Štátnemu ústavu pre kontrolu liečiv</w:t>
      </w:r>
      <w:r w:rsidR="00BE4921" w:rsidRPr="002735F2">
        <w:rPr>
          <w:rFonts w:ascii="Times New Roman" w:eastAsia="Times New Roman" w:hAnsi="Times New Roman" w:cs="Times New Roman"/>
          <w:color w:val="000000"/>
          <w:lang w:eastAsia="sk-SK"/>
        </w:rPr>
        <w:t xml:space="preserve"> podľa osobitného predpisu</w:t>
      </w:r>
      <w:r w:rsidR="00EB5540" w:rsidRPr="002735F2">
        <w:rPr>
          <w:rFonts w:ascii="Times New Roman" w:eastAsia="Times New Roman" w:hAnsi="Times New Roman" w:cs="Times New Roman"/>
          <w:color w:val="000000"/>
          <w:lang w:eastAsia="sk-SK"/>
        </w:rPr>
        <w:t>,</w:t>
      </w:r>
      <w:r w:rsidR="00BE4921" w:rsidRPr="00D97A01">
        <w:rPr>
          <w:rFonts w:ascii="Times New Roman" w:eastAsia="Times New Roman" w:hAnsi="Times New Roman" w:cs="Times New Roman"/>
          <w:color w:val="000000"/>
          <w:vertAlign w:val="superscript"/>
          <w:lang w:eastAsia="sk-SK"/>
        </w:rPr>
        <w:t>8b</w:t>
      </w:r>
      <w:r w:rsidR="00BE4921" w:rsidRPr="002735F2">
        <w:rPr>
          <w:rFonts w:ascii="Times New Roman" w:eastAsia="Times New Roman" w:hAnsi="Times New Roman" w:cs="Times New Roman"/>
          <w:color w:val="000000"/>
          <w:lang w:eastAsia="sk-SK"/>
        </w:rPr>
        <w:t>)</w:t>
      </w:r>
      <w:r w:rsidRPr="002735F2">
        <w:rPr>
          <w:rFonts w:ascii="Times New Roman" w:eastAsia="Times New Roman" w:hAnsi="Times New Roman" w:cs="Times New Roman"/>
          <w:color w:val="000000"/>
          <w:lang w:eastAsia="sk-SK"/>
        </w:rPr>
        <w:t xml:space="preserve"> z ktorého vyplýva, že k uvedeniu lieku na trh v Slovenskej republike došlo najneskôr v posledný deň tohto kalendárneho mesiaca, ministerstvo nevydá rozhodnutie o znížení maximálnej výšky úhrady zdravotnej poisťovne za štandardnú dávku liečiva a rozhodne o zrušení rozhodnutia o zaradení posudzovaného lieku do zoznamu kategorizovaných liekov. V takom prípade ministerstvo pokračuje v konaní o zaradení posudzovaného lieku do zoznamu kategorizovaných liekov a opätovne rozhodne o jeho zaradení v dodatočnej lehote 15 dní odo dňa, ktorým rozhodnutie o zrušení rozhodnutia o zaradení posudzovaného lieku do zoznamu kategorizovaných liekov nadobudlo vykonateľnosť, ak nie je daný dôvod podľa § 16 ods. 4; ak je daný dôvod podľa § 16 ods. 4, ministerstvo rozhodne o nezaradení posudzovaného lieku do zoznamu kategorizovaných liekov. Ak ministerstvo postupom podľa tohto odseku vydá v poradí tretie rozhodnutie o zrušení rozhodnutia o zaradení posudzovaného lieku do zoznamu kategorizovaných liekov, súčasne v tomto rozhodnutí rozhodne aj o zastavení konania o zaradení posudzovaného lieku do zoznamu kategorizovaných liekov. Proti rozhodnutiu o zrušení rozhodnutia o zaradení posudzovaného lieku do zoznamu kategorizovaných liekov a proti rozhodnutiu o zastavení konania o zaradení posudzovaného lieku do zoznamu kategorizovaných liekov podľa tohto odseku nemožno podať námietky; tieto rozhodnutia nadobudnú vykonateľnosť v prvý deň kalendárneho mesiaca bezprostredne nasledujúceho po mesiaci, v ktorom bolo príslušné rozhodnutie podľa § 80 ods. 1 zverejnené.</w:t>
      </w:r>
    </w:p>
    <w:p w14:paraId="05EEBBF6" w14:textId="27B1A38D" w:rsidR="00B36079" w:rsidRPr="002735F2" w:rsidRDefault="00882426" w:rsidP="00860887">
      <w:pPr>
        <w:pStyle w:val="Odsekzoznamu"/>
        <w:numPr>
          <w:ilvl w:val="0"/>
          <w:numId w:val="54"/>
        </w:numPr>
        <w:spacing w:line="264" w:lineRule="auto"/>
        <w:rPr>
          <w:rFonts w:ascii="Times New Roman" w:eastAsia="Times New Roman" w:hAnsi="Times New Roman" w:cs="Times New Roman"/>
          <w:color w:val="000000"/>
          <w:lang w:eastAsia="sk-SK"/>
        </w:rPr>
      </w:pPr>
      <w:r w:rsidRPr="002735F2">
        <w:rPr>
          <w:rFonts w:ascii="Times New Roman" w:eastAsia="Times New Roman" w:hAnsi="Times New Roman" w:cs="Times New Roman"/>
          <w:color w:val="000000" w:themeColor="text1"/>
          <w:lang w:eastAsia="sk-SK"/>
        </w:rPr>
        <w:t>Ak držiteľ registrácie podá žiadosť podľa § 12 a vo svojej žiadosti uvedie, že zníženie úradne určenej ceny lieku navrhuje ako reakciu na rozhodnutie podľa</w:t>
      </w:r>
      <w:r w:rsidR="008F1398" w:rsidRPr="002735F2">
        <w:rPr>
          <w:rFonts w:ascii="Times New Roman" w:eastAsia="Times New Roman" w:hAnsi="Times New Roman" w:cs="Times New Roman"/>
          <w:color w:val="000000" w:themeColor="text1"/>
          <w:lang w:eastAsia="sk-SK"/>
        </w:rPr>
        <w:t xml:space="preserve"> odseku</w:t>
      </w:r>
      <w:r w:rsidR="00E81DCC" w:rsidRPr="002735F2">
        <w:rPr>
          <w:rFonts w:ascii="Times New Roman" w:eastAsia="Times New Roman" w:hAnsi="Times New Roman" w:cs="Times New Roman"/>
          <w:color w:val="000000" w:themeColor="text1"/>
          <w:lang w:eastAsia="sk-SK"/>
        </w:rPr>
        <w:t xml:space="preserve"> </w:t>
      </w:r>
      <w:r w:rsidR="30D486A1" w:rsidRPr="002735F2">
        <w:rPr>
          <w:rFonts w:ascii="Times New Roman" w:eastAsia="Times New Roman" w:hAnsi="Times New Roman" w:cs="Times New Roman"/>
          <w:color w:val="000000" w:themeColor="text1"/>
          <w:lang w:eastAsia="sk-SK"/>
        </w:rPr>
        <w:t>7</w:t>
      </w:r>
      <w:r w:rsidRPr="002735F2">
        <w:rPr>
          <w:rFonts w:ascii="Times New Roman" w:eastAsia="Times New Roman" w:hAnsi="Times New Roman" w:cs="Times New Roman"/>
          <w:color w:val="000000" w:themeColor="text1"/>
          <w:lang w:eastAsia="sk-SK"/>
        </w:rPr>
        <w:t xml:space="preserve"> a túto žiadosť podá do siedm</w:t>
      </w:r>
      <w:r w:rsidR="004734DC" w:rsidRPr="002735F2">
        <w:rPr>
          <w:rFonts w:ascii="Times New Roman" w:eastAsia="Times New Roman" w:hAnsi="Times New Roman" w:cs="Times New Roman"/>
          <w:color w:val="000000" w:themeColor="text1"/>
          <w:lang w:eastAsia="sk-SK"/>
        </w:rPr>
        <w:t>i</w:t>
      </w:r>
      <w:r w:rsidRPr="002735F2">
        <w:rPr>
          <w:rFonts w:ascii="Times New Roman" w:eastAsia="Times New Roman" w:hAnsi="Times New Roman" w:cs="Times New Roman"/>
          <w:color w:val="000000" w:themeColor="text1"/>
          <w:lang w:eastAsia="sk-SK"/>
        </w:rPr>
        <w:t>ch dní od nadobudnutia právoplatnosti rozhodnutia</w:t>
      </w:r>
      <w:r w:rsidR="008F1398" w:rsidRPr="002735F2">
        <w:rPr>
          <w:rFonts w:ascii="Times New Roman" w:eastAsia="Times New Roman" w:hAnsi="Times New Roman" w:cs="Times New Roman"/>
          <w:color w:val="000000" w:themeColor="text1"/>
          <w:lang w:eastAsia="sk-SK"/>
        </w:rPr>
        <w:t xml:space="preserve"> o znížení maximálnej výšky úhrady zdravotnej poisťovne za štandardnú dávku liečiva</w:t>
      </w:r>
      <w:r w:rsidR="00BF5F97" w:rsidRPr="002735F2">
        <w:rPr>
          <w:rFonts w:ascii="Times New Roman" w:eastAsia="Times New Roman" w:hAnsi="Times New Roman" w:cs="Times New Roman"/>
          <w:color w:val="000000" w:themeColor="text1"/>
          <w:lang w:eastAsia="sk-SK"/>
        </w:rPr>
        <w:t>,</w:t>
      </w:r>
      <w:r w:rsidRPr="002735F2">
        <w:rPr>
          <w:rFonts w:ascii="Times New Roman" w:eastAsia="Times New Roman" w:hAnsi="Times New Roman" w:cs="Times New Roman"/>
          <w:color w:val="000000" w:themeColor="text1"/>
          <w:lang w:eastAsia="sk-SK"/>
        </w:rPr>
        <w:t xml:space="preserve"> ministerstvo rozhodne o</w:t>
      </w:r>
      <w:r w:rsidR="00EB5540" w:rsidRPr="002735F2">
        <w:rPr>
          <w:rFonts w:ascii="Times New Roman" w:eastAsia="Times New Roman" w:hAnsi="Times New Roman" w:cs="Times New Roman"/>
          <w:color w:val="000000" w:themeColor="text1"/>
          <w:lang w:eastAsia="sk-SK"/>
        </w:rPr>
        <w:t xml:space="preserve"> takejto </w:t>
      </w:r>
      <w:r w:rsidRPr="002735F2">
        <w:rPr>
          <w:rFonts w:ascii="Times New Roman" w:eastAsia="Times New Roman" w:hAnsi="Times New Roman" w:cs="Times New Roman"/>
          <w:color w:val="000000" w:themeColor="text1"/>
          <w:lang w:eastAsia="sk-SK"/>
        </w:rPr>
        <w:t>žiadosti do 30 dní</w:t>
      </w:r>
      <w:r w:rsidR="00EB5540" w:rsidRPr="002735F2">
        <w:rPr>
          <w:rFonts w:ascii="Times New Roman" w:eastAsia="Times New Roman" w:hAnsi="Times New Roman" w:cs="Times New Roman"/>
          <w:color w:val="000000" w:themeColor="text1"/>
          <w:lang w:eastAsia="sk-SK"/>
        </w:rPr>
        <w:t xml:space="preserve"> od jej doručenia</w:t>
      </w:r>
      <w:r w:rsidRPr="002735F2">
        <w:rPr>
          <w:rFonts w:ascii="Times New Roman" w:eastAsia="Times New Roman" w:hAnsi="Times New Roman" w:cs="Times New Roman"/>
          <w:color w:val="000000" w:themeColor="text1"/>
          <w:lang w:eastAsia="sk-SK"/>
        </w:rPr>
        <w:t>.</w:t>
      </w:r>
      <w:bookmarkEnd w:id="70"/>
      <w:r w:rsidR="00B36079" w:rsidRPr="002735F2">
        <w:rPr>
          <w:rFonts w:ascii="Times New Roman" w:eastAsia="Times New Roman" w:hAnsi="Times New Roman" w:cs="Times New Roman"/>
          <w:color w:val="000000" w:themeColor="text1"/>
          <w:lang w:eastAsia="sk-SK"/>
        </w:rPr>
        <w:t>“</w:t>
      </w:r>
      <w:r w:rsidR="00E30B51" w:rsidRPr="002735F2">
        <w:rPr>
          <w:rFonts w:ascii="Times New Roman" w:eastAsia="Times New Roman" w:hAnsi="Times New Roman" w:cs="Times New Roman"/>
          <w:color w:val="000000" w:themeColor="text1"/>
          <w:lang w:eastAsia="sk-SK"/>
        </w:rPr>
        <w:t>.</w:t>
      </w:r>
    </w:p>
    <w:p w14:paraId="32AD8F21" w14:textId="77777777" w:rsidR="00C94B6C" w:rsidRPr="002735F2" w:rsidRDefault="00C94B6C" w:rsidP="00B36079">
      <w:pPr>
        <w:pStyle w:val="Odsekzoznamu"/>
        <w:spacing w:line="276" w:lineRule="auto"/>
        <w:ind w:left="0"/>
        <w:rPr>
          <w:rFonts w:ascii="Times New Roman" w:eastAsia="Times New Roman" w:hAnsi="Times New Roman" w:cs="Times New Roman"/>
          <w:color w:val="000000"/>
          <w:kern w:val="0"/>
          <w:lang w:eastAsia="sk-SK"/>
          <w14:ligatures w14:val="none"/>
        </w:rPr>
      </w:pPr>
    </w:p>
    <w:p w14:paraId="4758B8C2" w14:textId="13BBD438"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w:t>
      </w:r>
      <w:r w:rsidR="004F0D72" w:rsidRPr="002735F2">
        <w:rPr>
          <w:rFonts w:ascii="Times New Roman" w:eastAsia="Times New Roman" w:hAnsi="Times New Roman" w:cs="Times New Roman"/>
          <w:color w:val="000000"/>
          <w:kern w:val="0"/>
          <w:lang w:eastAsia="sk-SK"/>
          <w14:ligatures w14:val="none"/>
        </w:rPr>
        <w:t xml:space="preserve"> druhej časti </w:t>
      </w:r>
      <w:r w:rsidRPr="002735F2">
        <w:rPr>
          <w:rFonts w:ascii="Times New Roman" w:eastAsia="Times New Roman" w:hAnsi="Times New Roman" w:cs="Times New Roman"/>
          <w:color w:val="000000"/>
          <w:kern w:val="0"/>
          <w:lang w:eastAsia="sk-SK"/>
          <w14:ligatures w14:val="none"/>
        </w:rPr>
        <w:t>nadpise tretej hlavy sa na konci pripájajú tieto slová: „</w:t>
      </w:r>
      <w:bookmarkStart w:id="71" w:name="_Hlk206351079"/>
      <w:r w:rsidRPr="002735F2">
        <w:rPr>
          <w:rFonts w:ascii="Times New Roman" w:eastAsia="Times New Roman" w:hAnsi="Times New Roman" w:cs="Times New Roman"/>
          <w:color w:val="000000"/>
          <w:kern w:val="0"/>
          <w:lang w:eastAsia="sk-SK"/>
          <w14:ligatures w14:val="none"/>
        </w:rPr>
        <w:t>a posúdenie nákladovej efektívnosti liekov na účel ich poskytovania v rámci ústavnej starostlivosti</w:t>
      </w:r>
      <w:bookmarkEnd w:id="71"/>
      <w:r w:rsidRPr="002735F2">
        <w:rPr>
          <w:rFonts w:ascii="Times New Roman" w:eastAsia="Times New Roman" w:hAnsi="Times New Roman" w:cs="Times New Roman"/>
          <w:color w:val="000000"/>
          <w:kern w:val="0"/>
          <w:lang w:eastAsia="sk-SK"/>
          <w14:ligatures w14:val="none"/>
        </w:rPr>
        <w:t xml:space="preserve">“. </w:t>
      </w:r>
    </w:p>
    <w:p w14:paraId="31B4C72A"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7F49642E"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bookmarkStart w:id="72" w:name="_Hlk204343225"/>
      <w:r w:rsidRPr="002735F2">
        <w:rPr>
          <w:rFonts w:ascii="Times New Roman" w:eastAsia="Times New Roman" w:hAnsi="Times New Roman" w:cs="Times New Roman"/>
          <w:color w:val="000000"/>
          <w:kern w:val="0"/>
          <w:lang w:eastAsia="sk-SK"/>
          <w14:ligatures w14:val="none"/>
        </w:rPr>
        <w:t>Za § 25</w:t>
      </w:r>
      <w:r w:rsidR="00B050A9" w:rsidRPr="002735F2">
        <w:rPr>
          <w:rFonts w:ascii="Times New Roman" w:eastAsia="Times New Roman" w:hAnsi="Times New Roman" w:cs="Times New Roman"/>
          <w:color w:val="000000"/>
          <w:kern w:val="0"/>
          <w:lang w:eastAsia="sk-SK"/>
          <w14:ligatures w14:val="none"/>
        </w:rPr>
        <w:t xml:space="preserve"> sa</w:t>
      </w:r>
      <w:r w:rsidRPr="002735F2">
        <w:rPr>
          <w:rFonts w:ascii="Times New Roman" w:eastAsia="Times New Roman" w:hAnsi="Times New Roman" w:cs="Times New Roman"/>
          <w:color w:val="000000"/>
          <w:kern w:val="0"/>
          <w:lang w:eastAsia="sk-SK"/>
          <w14:ligatures w14:val="none"/>
        </w:rPr>
        <w:t xml:space="preserve"> vklad</w:t>
      </w:r>
      <w:r w:rsidR="00886E27" w:rsidRPr="002735F2">
        <w:rPr>
          <w:rFonts w:ascii="Times New Roman" w:eastAsia="Times New Roman" w:hAnsi="Times New Roman" w:cs="Times New Roman"/>
          <w:color w:val="000000"/>
          <w:kern w:val="0"/>
          <w:lang w:eastAsia="sk-SK"/>
          <w14:ligatures w14:val="none"/>
        </w:rPr>
        <w:t>ajú</w:t>
      </w:r>
      <w:r w:rsidRPr="002735F2">
        <w:rPr>
          <w:rFonts w:ascii="Times New Roman" w:eastAsia="Times New Roman" w:hAnsi="Times New Roman" w:cs="Times New Roman"/>
          <w:color w:val="000000"/>
          <w:kern w:val="0"/>
          <w:lang w:eastAsia="sk-SK"/>
          <w14:ligatures w14:val="none"/>
        </w:rPr>
        <w:t xml:space="preserve"> § 25a</w:t>
      </w:r>
      <w:r w:rsidR="00D500CD" w:rsidRPr="002735F2">
        <w:rPr>
          <w:rFonts w:ascii="Times New Roman" w:eastAsia="Times New Roman" w:hAnsi="Times New Roman" w:cs="Times New Roman"/>
          <w:color w:val="000000"/>
          <w:kern w:val="0"/>
          <w:lang w:eastAsia="sk-SK"/>
          <w14:ligatures w14:val="none"/>
        </w:rPr>
        <w:t xml:space="preserve"> a 25b</w:t>
      </w:r>
      <w:r w:rsidRPr="002735F2">
        <w:rPr>
          <w:rFonts w:ascii="Times New Roman" w:eastAsia="Times New Roman" w:hAnsi="Times New Roman" w:cs="Times New Roman"/>
          <w:color w:val="000000"/>
          <w:kern w:val="0"/>
          <w:lang w:eastAsia="sk-SK"/>
          <w14:ligatures w14:val="none"/>
        </w:rPr>
        <w:t>, ktor</w:t>
      </w:r>
      <w:r w:rsidR="00D500CD" w:rsidRPr="002735F2">
        <w:rPr>
          <w:rFonts w:ascii="Times New Roman" w:eastAsia="Times New Roman" w:hAnsi="Times New Roman" w:cs="Times New Roman"/>
          <w:color w:val="000000"/>
          <w:kern w:val="0"/>
          <w:lang w:eastAsia="sk-SK"/>
          <w14:ligatures w14:val="none"/>
        </w:rPr>
        <w:t>é</w:t>
      </w:r>
      <w:r w:rsidRPr="002735F2">
        <w:rPr>
          <w:rFonts w:ascii="Times New Roman" w:eastAsia="Times New Roman" w:hAnsi="Times New Roman" w:cs="Times New Roman"/>
          <w:color w:val="000000"/>
          <w:kern w:val="0"/>
          <w:lang w:eastAsia="sk-SK"/>
          <w14:ligatures w14:val="none"/>
        </w:rPr>
        <w:t xml:space="preserve"> vrátane nadpis</w:t>
      </w:r>
      <w:r w:rsidR="00886E27" w:rsidRPr="002735F2">
        <w:rPr>
          <w:rFonts w:ascii="Times New Roman" w:eastAsia="Times New Roman" w:hAnsi="Times New Roman" w:cs="Times New Roman"/>
          <w:color w:val="000000"/>
          <w:kern w:val="0"/>
          <w:lang w:eastAsia="sk-SK"/>
          <w14:ligatures w14:val="none"/>
        </w:rPr>
        <w:t>ov</w:t>
      </w:r>
      <w:r w:rsidRPr="002735F2">
        <w:rPr>
          <w:rFonts w:ascii="Times New Roman" w:eastAsia="Times New Roman" w:hAnsi="Times New Roman" w:cs="Times New Roman"/>
          <w:color w:val="000000"/>
          <w:kern w:val="0"/>
          <w:lang w:eastAsia="sk-SK"/>
          <w14:ligatures w14:val="none"/>
        </w:rPr>
        <w:t xml:space="preserve"> </w:t>
      </w:r>
      <w:r w:rsidR="00D500CD" w:rsidRPr="002735F2">
        <w:rPr>
          <w:rFonts w:ascii="Times New Roman" w:eastAsia="Times New Roman" w:hAnsi="Times New Roman" w:cs="Times New Roman"/>
          <w:color w:val="000000"/>
          <w:kern w:val="0"/>
          <w:lang w:eastAsia="sk-SK"/>
          <w14:ligatures w14:val="none"/>
        </w:rPr>
        <w:t>znejú</w:t>
      </w:r>
      <w:r w:rsidRPr="002735F2">
        <w:rPr>
          <w:rFonts w:ascii="Times New Roman" w:eastAsia="Times New Roman" w:hAnsi="Times New Roman" w:cs="Times New Roman"/>
          <w:color w:val="000000"/>
          <w:kern w:val="0"/>
          <w:lang w:eastAsia="sk-SK"/>
          <w14:ligatures w14:val="none"/>
        </w:rPr>
        <w:t xml:space="preserve">: </w:t>
      </w:r>
    </w:p>
    <w:p w14:paraId="3D953551"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202B40F7" w14:textId="7FF508CD" w:rsidR="00C94B6C" w:rsidRPr="002735F2" w:rsidRDefault="00C94B6C" w:rsidP="00C94B6C">
      <w:pPr>
        <w:spacing w:line="276" w:lineRule="auto"/>
        <w:jc w:val="center"/>
        <w:rPr>
          <w:rFonts w:ascii="Times New Roman" w:eastAsia="Times New Roman" w:hAnsi="Times New Roman" w:cs="Times New Roman"/>
          <w:b/>
          <w:bCs/>
          <w:color w:val="000000"/>
          <w:kern w:val="0"/>
          <w:lang w:eastAsia="sk-SK"/>
          <w14:ligatures w14:val="none"/>
        </w:rPr>
      </w:pPr>
      <w:r w:rsidRPr="002735F2">
        <w:rPr>
          <w:rFonts w:ascii="Times New Roman" w:eastAsia="Times New Roman" w:hAnsi="Times New Roman" w:cs="Times New Roman"/>
          <w:b/>
          <w:bCs/>
          <w:color w:val="000000"/>
          <w:kern w:val="0"/>
          <w:lang w:eastAsia="sk-SK"/>
          <w14:ligatures w14:val="none"/>
        </w:rPr>
        <w:t>„</w:t>
      </w:r>
      <w:bookmarkStart w:id="73" w:name="_Hlk206351148"/>
      <w:bookmarkStart w:id="74" w:name="_Hlk215397129"/>
      <w:bookmarkStart w:id="75" w:name="_Hlk208875967"/>
      <w:r w:rsidR="00057C70" w:rsidRPr="002735F2">
        <w:rPr>
          <w:rFonts w:ascii="Times New Roman" w:eastAsia="Times New Roman" w:hAnsi="Times New Roman" w:cs="Times New Roman"/>
          <w:b/>
          <w:bCs/>
          <w:color w:val="000000"/>
          <w:kern w:val="0"/>
          <w:lang w:eastAsia="sk-SK"/>
          <w14:ligatures w14:val="none"/>
        </w:rPr>
        <w:t xml:space="preserve">§ </w:t>
      </w:r>
      <w:r w:rsidRPr="002735F2">
        <w:rPr>
          <w:rFonts w:ascii="Times New Roman" w:eastAsia="Times New Roman" w:hAnsi="Times New Roman" w:cs="Times New Roman"/>
          <w:b/>
          <w:bCs/>
          <w:color w:val="000000"/>
          <w:kern w:val="0"/>
          <w:lang w:eastAsia="sk-SK"/>
          <w14:ligatures w14:val="none"/>
        </w:rPr>
        <w:t>25a</w:t>
      </w:r>
    </w:p>
    <w:p w14:paraId="366803B8" w14:textId="77777777" w:rsidR="00C94B6C" w:rsidRPr="002735F2" w:rsidRDefault="00C94B6C" w:rsidP="00C94B6C">
      <w:pPr>
        <w:spacing w:line="276" w:lineRule="auto"/>
        <w:jc w:val="center"/>
        <w:rPr>
          <w:rFonts w:ascii="Times New Roman" w:eastAsia="Times New Roman" w:hAnsi="Times New Roman" w:cs="Times New Roman"/>
          <w:b/>
          <w:bCs/>
          <w:color w:val="000000"/>
          <w:kern w:val="0"/>
          <w:lang w:eastAsia="sk-SK"/>
          <w14:ligatures w14:val="none"/>
        </w:rPr>
      </w:pPr>
      <w:r w:rsidRPr="002735F2">
        <w:rPr>
          <w:rFonts w:ascii="Times New Roman" w:eastAsia="Times New Roman" w:hAnsi="Times New Roman" w:cs="Times New Roman"/>
          <w:b/>
          <w:bCs/>
          <w:color w:val="000000"/>
          <w:kern w:val="0"/>
          <w:lang w:eastAsia="sk-SK"/>
          <w14:ligatures w14:val="none"/>
        </w:rPr>
        <w:t>Žiadosť o posúdenie nákladovej efektívnosti lieku na účel jeho poskytovania v rámci ústavnej starostlivosti</w:t>
      </w:r>
    </w:p>
    <w:p w14:paraId="4F638854" w14:textId="77777777" w:rsidR="00C94B6C" w:rsidRPr="002735F2" w:rsidRDefault="00C94B6C" w:rsidP="00C94B6C">
      <w:pPr>
        <w:spacing w:line="276" w:lineRule="auto"/>
        <w:jc w:val="center"/>
        <w:rPr>
          <w:rFonts w:ascii="Times New Roman" w:eastAsia="Times New Roman" w:hAnsi="Times New Roman" w:cs="Times New Roman"/>
          <w:b/>
          <w:bCs/>
          <w:color w:val="000000"/>
          <w:kern w:val="0"/>
          <w:lang w:eastAsia="sk-SK"/>
          <w14:ligatures w14:val="none"/>
        </w:rPr>
      </w:pPr>
    </w:p>
    <w:bookmarkEnd w:id="72"/>
    <w:p w14:paraId="3871DA3B" w14:textId="20F0E9F1" w:rsidR="00C94B6C" w:rsidRPr="002735F2" w:rsidRDefault="007C6BA2" w:rsidP="00C94B6C">
      <w:pPr>
        <w:pStyle w:val="Odsekzoznamu"/>
        <w:numPr>
          <w:ilvl w:val="0"/>
          <w:numId w:val="30"/>
        </w:numPr>
        <w:spacing w:line="276" w:lineRule="auto"/>
        <w:ind w:left="36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lastRenderedPageBreak/>
        <w:t>Žiadosť o posúdenie nákladovej efektívnosti lieku na účel podania návrhu podľa osobitného predpisu</w:t>
      </w:r>
      <w:r w:rsidRPr="002735F2">
        <w:rPr>
          <w:rFonts w:ascii="Times New Roman" w:eastAsia="Times New Roman" w:hAnsi="Times New Roman" w:cs="Times New Roman"/>
          <w:color w:val="000000"/>
          <w:kern w:val="0"/>
          <w:vertAlign w:val="superscript"/>
          <w:lang w:eastAsia="sk-SK"/>
          <w14:ligatures w14:val="none"/>
        </w:rPr>
        <w:t>1d</w:t>
      </w:r>
      <w:r w:rsidR="00EB5914" w:rsidRPr="002735F2">
        <w:rPr>
          <w:rFonts w:ascii="Times New Roman" w:eastAsia="Times New Roman" w:hAnsi="Times New Roman" w:cs="Times New Roman"/>
          <w:color w:val="000000"/>
          <w:kern w:val="0"/>
          <w:vertAlign w:val="superscript"/>
          <w:lang w:eastAsia="sk-SK"/>
          <w14:ligatures w14:val="none"/>
        </w:rPr>
        <w:t>a</w:t>
      </w:r>
      <w:r w:rsidRPr="002735F2">
        <w:rPr>
          <w:rFonts w:ascii="Times New Roman" w:eastAsia="Times New Roman" w:hAnsi="Times New Roman" w:cs="Times New Roman"/>
          <w:color w:val="000000"/>
          <w:kern w:val="0"/>
          <w:lang w:eastAsia="sk-SK"/>
          <w14:ligatures w14:val="none"/>
        </w:rPr>
        <w:t>) podáva ministerstvu držiteľ registrácie. Žiadosť podľa prvej vety môže držiteľ registrácie podať súčasne so žiadosťou o úradné určenie ceny lieku podľa § 22</w:t>
      </w:r>
      <w:r w:rsidR="00C94B6C" w:rsidRPr="002735F2">
        <w:rPr>
          <w:rFonts w:ascii="Times New Roman" w:eastAsia="Times New Roman" w:hAnsi="Times New Roman" w:cs="Times New Roman"/>
          <w:color w:val="000000"/>
          <w:kern w:val="0"/>
          <w:lang w:eastAsia="sk-SK"/>
          <w14:ligatures w14:val="none"/>
        </w:rPr>
        <w:t xml:space="preserve">. </w:t>
      </w:r>
    </w:p>
    <w:p w14:paraId="02CDC980" w14:textId="263155B4" w:rsidR="00C94B6C" w:rsidRPr="002735F2" w:rsidRDefault="00C94B6C" w:rsidP="00FC0041">
      <w:pPr>
        <w:pStyle w:val="Odsekzoznamu"/>
        <w:numPr>
          <w:ilvl w:val="0"/>
          <w:numId w:val="30"/>
        </w:numPr>
        <w:spacing w:line="276" w:lineRule="auto"/>
        <w:ind w:left="36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Žiadosť </w:t>
      </w:r>
      <w:r w:rsidR="00FB12A6" w:rsidRPr="002735F2">
        <w:rPr>
          <w:rFonts w:ascii="Times New Roman" w:eastAsia="Times New Roman" w:hAnsi="Times New Roman" w:cs="Times New Roman"/>
          <w:color w:val="000000"/>
          <w:kern w:val="0"/>
          <w:lang w:eastAsia="sk-SK"/>
          <w14:ligatures w14:val="none"/>
        </w:rPr>
        <w:t>o posúdenie nákladovej efektívnosti lieku na účel podania návrhu podľa osobitného predpisu</w:t>
      </w:r>
      <w:r w:rsidR="00FB12A6" w:rsidRPr="002735F2">
        <w:rPr>
          <w:rFonts w:ascii="Times New Roman" w:eastAsia="Times New Roman" w:hAnsi="Times New Roman" w:cs="Times New Roman"/>
          <w:color w:val="000000"/>
          <w:kern w:val="0"/>
          <w:vertAlign w:val="superscript"/>
          <w:lang w:eastAsia="sk-SK"/>
          <w14:ligatures w14:val="none"/>
        </w:rPr>
        <w:t>1da</w:t>
      </w:r>
      <w:r w:rsidR="00FB12A6"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 xml:space="preserve">sa podáva pre </w:t>
      </w:r>
      <w:r w:rsidR="00FC0041" w:rsidRPr="002735F2">
        <w:rPr>
          <w:rFonts w:ascii="Times New Roman" w:eastAsia="Times New Roman" w:hAnsi="Times New Roman" w:cs="Times New Roman"/>
          <w:color w:val="000000"/>
          <w:kern w:val="0"/>
          <w:lang w:eastAsia="sk-SK"/>
          <w14:ligatures w14:val="none"/>
        </w:rPr>
        <w:t>originálny liek.</w:t>
      </w:r>
      <w:r w:rsidRPr="002735F2">
        <w:rPr>
          <w:rFonts w:ascii="Times New Roman" w:eastAsia="Times New Roman" w:hAnsi="Times New Roman" w:cs="Times New Roman"/>
          <w:color w:val="000000"/>
          <w:kern w:val="0"/>
          <w:lang w:eastAsia="sk-SK"/>
          <w14:ligatures w14:val="none"/>
        </w:rPr>
        <w:t xml:space="preserve"> </w:t>
      </w:r>
    </w:p>
    <w:p w14:paraId="2BB7F297" w14:textId="142E1AF8" w:rsidR="00C94B6C" w:rsidRPr="002735F2" w:rsidRDefault="00C94B6C" w:rsidP="00C94B6C">
      <w:pPr>
        <w:pStyle w:val="Odsekzoznamu"/>
        <w:numPr>
          <w:ilvl w:val="0"/>
          <w:numId w:val="30"/>
        </w:numPr>
        <w:spacing w:line="276" w:lineRule="auto"/>
        <w:ind w:left="36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Žiadosť </w:t>
      </w:r>
      <w:r w:rsidR="00FB12A6" w:rsidRPr="002735F2">
        <w:rPr>
          <w:rFonts w:ascii="Times New Roman" w:eastAsia="Times New Roman" w:hAnsi="Times New Roman" w:cs="Times New Roman"/>
          <w:color w:val="000000"/>
          <w:kern w:val="0"/>
          <w:lang w:eastAsia="sk-SK"/>
          <w14:ligatures w14:val="none"/>
        </w:rPr>
        <w:t>o posúdenie nákladovej efektívnosti lieku na účel podania návrhu podľa osobitného predpisu</w:t>
      </w:r>
      <w:r w:rsidR="00FB12A6" w:rsidRPr="002735F2">
        <w:rPr>
          <w:rFonts w:ascii="Times New Roman" w:eastAsia="Times New Roman" w:hAnsi="Times New Roman" w:cs="Times New Roman"/>
          <w:color w:val="000000"/>
          <w:kern w:val="0"/>
          <w:vertAlign w:val="superscript"/>
          <w:lang w:eastAsia="sk-SK"/>
          <w14:ligatures w14:val="none"/>
        </w:rPr>
        <w:t>1da</w:t>
      </w:r>
      <w:r w:rsidR="00FB12A6"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 xml:space="preserve">sa nepodáva pre lieky zaradené v zozname kategorizovaných liekov a lieky, pre ktoré sa nepodáva žiadosť o zaradenie do zoznamu liekov s úradne určenou cenou podľa § 22 ods. 3. </w:t>
      </w:r>
    </w:p>
    <w:p w14:paraId="71596DC3" w14:textId="7E1A0FB1" w:rsidR="00542D88" w:rsidRPr="002735F2" w:rsidRDefault="00542D88" w:rsidP="00C94B6C">
      <w:pPr>
        <w:pStyle w:val="Odsekzoznamu"/>
        <w:numPr>
          <w:ilvl w:val="0"/>
          <w:numId w:val="30"/>
        </w:numPr>
        <w:spacing w:line="276" w:lineRule="auto"/>
        <w:ind w:left="36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Žiadosť </w:t>
      </w:r>
      <w:r w:rsidR="00FB12A6" w:rsidRPr="002735F2">
        <w:rPr>
          <w:rFonts w:ascii="Times New Roman" w:eastAsia="Times New Roman" w:hAnsi="Times New Roman" w:cs="Times New Roman"/>
          <w:color w:val="000000"/>
          <w:kern w:val="0"/>
          <w:lang w:eastAsia="sk-SK"/>
          <w14:ligatures w14:val="none"/>
        </w:rPr>
        <w:t>o posúdenie nákladovej efektívnosti lieku na účel podania návrhu podľa osobitného predpisu</w:t>
      </w:r>
      <w:r w:rsidR="00FB12A6" w:rsidRPr="002735F2">
        <w:rPr>
          <w:rFonts w:ascii="Times New Roman" w:eastAsia="Times New Roman" w:hAnsi="Times New Roman" w:cs="Times New Roman"/>
          <w:color w:val="000000"/>
          <w:kern w:val="0"/>
          <w:vertAlign w:val="superscript"/>
          <w:lang w:eastAsia="sk-SK"/>
          <w14:ligatures w14:val="none"/>
        </w:rPr>
        <w:t>1da</w:t>
      </w:r>
      <w:r w:rsidR="00FB12A6"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sa nepodáva pre rádioaktívny liek</w:t>
      </w:r>
      <w:r w:rsidR="00603EB5" w:rsidRPr="002735F2">
        <w:rPr>
          <w:rFonts w:ascii="Times New Roman" w:eastAsia="Times New Roman" w:hAnsi="Times New Roman" w:cs="Times New Roman"/>
          <w:color w:val="000000"/>
          <w:kern w:val="0"/>
          <w:lang w:eastAsia="sk-SK"/>
          <w14:ligatures w14:val="none"/>
        </w:rPr>
        <w:t>,</w:t>
      </w:r>
      <w:r w:rsidR="004B1D7F" w:rsidRPr="002735F2">
        <w:rPr>
          <w:rFonts w:ascii="Times New Roman" w:eastAsia="Times New Roman" w:hAnsi="Times New Roman" w:cs="Times New Roman"/>
          <w:color w:val="000000"/>
          <w:kern w:val="0"/>
          <w:vertAlign w:val="superscript"/>
          <w:lang w:eastAsia="sk-SK"/>
          <w14:ligatures w14:val="none"/>
        </w:rPr>
        <w:t>8ab</w:t>
      </w:r>
      <w:r w:rsidR="004C78AB"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 xml:space="preserve">ktorý je používaný výlučne ako diagnostický liek. </w:t>
      </w:r>
    </w:p>
    <w:p w14:paraId="4AE26273" w14:textId="273C2CDE" w:rsidR="00C94B6C" w:rsidRPr="002735F2" w:rsidRDefault="00C94B6C" w:rsidP="00C94B6C">
      <w:pPr>
        <w:pStyle w:val="Odsekzoznamu"/>
        <w:numPr>
          <w:ilvl w:val="0"/>
          <w:numId w:val="30"/>
        </w:numPr>
        <w:spacing w:line="276" w:lineRule="auto"/>
        <w:ind w:left="36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Žiadosť </w:t>
      </w:r>
      <w:r w:rsidR="00FB12A6" w:rsidRPr="002735F2">
        <w:rPr>
          <w:rFonts w:ascii="Times New Roman" w:eastAsia="Times New Roman" w:hAnsi="Times New Roman" w:cs="Times New Roman"/>
          <w:color w:val="000000"/>
          <w:kern w:val="0"/>
          <w:lang w:eastAsia="sk-SK"/>
          <w14:ligatures w14:val="none"/>
        </w:rPr>
        <w:t>o posúdenie nákladovej efektívnosti lieku na účel podania návrhu podľa osobitného predpisu</w:t>
      </w:r>
      <w:r w:rsidR="00FB12A6" w:rsidRPr="002735F2">
        <w:rPr>
          <w:rFonts w:ascii="Times New Roman" w:eastAsia="Times New Roman" w:hAnsi="Times New Roman" w:cs="Times New Roman"/>
          <w:color w:val="000000"/>
          <w:kern w:val="0"/>
          <w:vertAlign w:val="superscript"/>
          <w:lang w:eastAsia="sk-SK"/>
          <w14:ligatures w14:val="none"/>
        </w:rPr>
        <w:t>1da</w:t>
      </w:r>
      <w:r w:rsidR="00FB12A6"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obsahuje náležitosti podľa § 10 ods. 2 písm. a) až c), e), g) až i) a ods. 3. Ak sa žiadosť o</w:t>
      </w:r>
      <w:r w:rsidR="00A042AB" w:rsidRPr="002735F2">
        <w:rPr>
          <w:rFonts w:ascii="Times New Roman" w:eastAsia="Times New Roman" w:hAnsi="Times New Roman" w:cs="Times New Roman"/>
          <w:color w:val="000000"/>
          <w:kern w:val="0"/>
          <w:lang w:eastAsia="sk-SK"/>
          <w14:ligatures w14:val="none"/>
        </w:rPr>
        <w:t> </w:t>
      </w:r>
      <w:r w:rsidRPr="002735F2">
        <w:rPr>
          <w:rFonts w:ascii="Times New Roman" w:eastAsia="Times New Roman" w:hAnsi="Times New Roman" w:cs="Times New Roman"/>
          <w:color w:val="000000"/>
          <w:kern w:val="0"/>
          <w:lang w:eastAsia="sk-SK"/>
          <w14:ligatures w14:val="none"/>
        </w:rPr>
        <w:t>posúdenie</w:t>
      </w:r>
      <w:r w:rsidR="00A042AB" w:rsidRPr="002735F2">
        <w:rPr>
          <w:rFonts w:ascii="Times New Roman" w:eastAsia="Times New Roman" w:hAnsi="Times New Roman" w:cs="Times New Roman"/>
          <w:color w:val="000000"/>
          <w:kern w:val="0"/>
          <w:lang w:eastAsia="sk-SK"/>
          <w14:ligatures w14:val="none"/>
        </w:rPr>
        <w:t xml:space="preserve"> nákladovej efektívnosti</w:t>
      </w:r>
      <w:r w:rsidRPr="002735F2">
        <w:rPr>
          <w:rFonts w:ascii="Times New Roman" w:eastAsia="Times New Roman" w:hAnsi="Times New Roman" w:cs="Times New Roman"/>
          <w:color w:val="000000"/>
          <w:kern w:val="0"/>
          <w:lang w:eastAsia="sk-SK"/>
          <w14:ligatures w14:val="none"/>
        </w:rPr>
        <w:t xml:space="preserve"> lieku podáva súčasne so žiadosťou o úradné určenie ceny lieku, žiadosť o posúdenie lieku obsahuje </w:t>
      </w:r>
      <w:r w:rsidR="00486D62" w:rsidRPr="002735F2">
        <w:rPr>
          <w:rFonts w:ascii="Times New Roman" w:eastAsia="Times New Roman" w:hAnsi="Times New Roman" w:cs="Times New Roman"/>
          <w:color w:val="000000"/>
          <w:kern w:val="0"/>
          <w:lang w:eastAsia="sk-SK"/>
          <w14:ligatures w14:val="none"/>
        </w:rPr>
        <w:t>iba</w:t>
      </w:r>
      <w:r w:rsidRPr="002735F2">
        <w:rPr>
          <w:rFonts w:ascii="Times New Roman" w:eastAsia="Times New Roman" w:hAnsi="Times New Roman" w:cs="Times New Roman"/>
          <w:color w:val="000000"/>
          <w:kern w:val="0"/>
          <w:lang w:eastAsia="sk-SK"/>
          <w14:ligatures w14:val="none"/>
        </w:rPr>
        <w:t xml:space="preserve"> náležitosti podľa § 10 ods. 3.</w:t>
      </w:r>
    </w:p>
    <w:p w14:paraId="69E7AD37" w14:textId="3D72BD48" w:rsidR="00C94B6C" w:rsidRPr="002735F2" w:rsidRDefault="00C94B6C" w:rsidP="00C94B6C">
      <w:pPr>
        <w:pStyle w:val="Odsekzoznamu"/>
        <w:numPr>
          <w:ilvl w:val="0"/>
          <w:numId w:val="30"/>
        </w:numPr>
        <w:spacing w:line="276" w:lineRule="auto"/>
        <w:ind w:left="36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Žiadateľ k žiadosti </w:t>
      </w:r>
      <w:r w:rsidR="00FB12A6" w:rsidRPr="002735F2">
        <w:rPr>
          <w:rFonts w:ascii="Times New Roman" w:eastAsia="Times New Roman" w:hAnsi="Times New Roman" w:cs="Times New Roman"/>
          <w:color w:val="000000"/>
          <w:kern w:val="0"/>
          <w:lang w:eastAsia="sk-SK"/>
          <w14:ligatures w14:val="none"/>
        </w:rPr>
        <w:t>o posúdenie nákladovej efektívnosti lieku na účel podania návrhu podľa osobitného predpisu</w:t>
      </w:r>
      <w:r w:rsidR="00FB12A6" w:rsidRPr="002735F2">
        <w:rPr>
          <w:rFonts w:ascii="Times New Roman" w:eastAsia="Times New Roman" w:hAnsi="Times New Roman" w:cs="Times New Roman"/>
          <w:color w:val="000000"/>
          <w:kern w:val="0"/>
          <w:vertAlign w:val="superscript"/>
          <w:lang w:eastAsia="sk-SK"/>
          <w14:ligatures w14:val="none"/>
        </w:rPr>
        <w:t>1da</w:t>
      </w:r>
      <w:r w:rsidR="00FB12A6"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 xml:space="preserve">priloží </w:t>
      </w:r>
      <w:proofErr w:type="spellStart"/>
      <w:r w:rsidRPr="002735F2">
        <w:rPr>
          <w:rFonts w:ascii="Times New Roman" w:eastAsia="Times New Roman" w:hAnsi="Times New Roman" w:cs="Times New Roman"/>
          <w:color w:val="000000"/>
          <w:kern w:val="0"/>
          <w:lang w:eastAsia="sk-SK"/>
          <w14:ligatures w14:val="none"/>
        </w:rPr>
        <w:t>farmako</w:t>
      </w:r>
      <w:proofErr w:type="spellEnd"/>
      <w:r w:rsidRPr="002735F2">
        <w:rPr>
          <w:rFonts w:ascii="Times New Roman" w:eastAsia="Times New Roman" w:hAnsi="Times New Roman" w:cs="Times New Roman"/>
          <w:color w:val="000000"/>
          <w:kern w:val="0"/>
          <w:lang w:eastAsia="sk-SK"/>
          <w14:ligatures w14:val="none"/>
        </w:rPr>
        <w:t>-ekonomický rozbor lieku.</w:t>
      </w:r>
      <w:bookmarkEnd w:id="73"/>
    </w:p>
    <w:p w14:paraId="77ED1635"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5D79D96D" w14:textId="77777777" w:rsidR="00C94B6C" w:rsidRPr="002735F2" w:rsidRDefault="007F6157" w:rsidP="00C94B6C">
      <w:pPr>
        <w:spacing w:line="276" w:lineRule="auto"/>
        <w:jc w:val="center"/>
        <w:rPr>
          <w:rFonts w:ascii="Times New Roman" w:eastAsia="Times New Roman" w:hAnsi="Times New Roman" w:cs="Times New Roman"/>
          <w:b/>
          <w:bCs/>
          <w:color w:val="000000"/>
          <w:kern w:val="0"/>
          <w:lang w:eastAsia="sk-SK"/>
          <w14:ligatures w14:val="none"/>
        </w:rPr>
      </w:pPr>
      <w:bookmarkStart w:id="76" w:name="_Hlk206351170"/>
      <w:r w:rsidRPr="002735F2">
        <w:rPr>
          <w:rFonts w:ascii="Times New Roman" w:eastAsia="Times New Roman" w:hAnsi="Times New Roman" w:cs="Times New Roman"/>
          <w:b/>
          <w:bCs/>
          <w:color w:val="000000"/>
          <w:kern w:val="0"/>
          <w:lang w:eastAsia="sk-SK"/>
          <w14:ligatures w14:val="none"/>
        </w:rPr>
        <w:t xml:space="preserve">§ </w:t>
      </w:r>
      <w:r w:rsidR="00C94B6C" w:rsidRPr="002735F2">
        <w:rPr>
          <w:rFonts w:ascii="Times New Roman" w:eastAsia="Times New Roman" w:hAnsi="Times New Roman" w:cs="Times New Roman"/>
          <w:b/>
          <w:bCs/>
          <w:color w:val="000000"/>
          <w:kern w:val="0"/>
          <w:lang w:eastAsia="sk-SK"/>
          <w14:ligatures w14:val="none"/>
        </w:rPr>
        <w:t>25b</w:t>
      </w:r>
    </w:p>
    <w:p w14:paraId="26971346" w14:textId="77777777" w:rsidR="00C94B6C" w:rsidRPr="002735F2" w:rsidRDefault="00C94B6C" w:rsidP="00C94B6C">
      <w:pPr>
        <w:spacing w:line="276" w:lineRule="auto"/>
        <w:jc w:val="center"/>
        <w:rPr>
          <w:rFonts w:ascii="Times New Roman" w:eastAsia="Times New Roman" w:hAnsi="Times New Roman" w:cs="Times New Roman"/>
          <w:b/>
          <w:bCs/>
          <w:color w:val="000000"/>
          <w:kern w:val="0"/>
          <w:lang w:eastAsia="sk-SK"/>
          <w14:ligatures w14:val="none"/>
        </w:rPr>
      </w:pPr>
      <w:r w:rsidRPr="002735F2">
        <w:rPr>
          <w:rFonts w:ascii="Times New Roman" w:eastAsia="Times New Roman" w:hAnsi="Times New Roman" w:cs="Times New Roman"/>
          <w:b/>
          <w:bCs/>
          <w:color w:val="000000"/>
          <w:kern w:val="0"/>
          <w:lang w:eastAsia="sk-SK"/>
          <w14:ligatures w14:val="none"/>
        </w:rPr>
        <w:t xml:space="preserve">Rozhodnutie o posúdení nákladovej efektívnosti lieku na účel jeho </w:t>
      </w:r>
      <w:bookmarkStart w:id="77" w:name="_Hlk205479668"/>
      <w:r w:rsidRPr="002735F2">
        <w:rPr>
          <w:rFonts w:ascii="Times New Roman" w:eastAsia="Times New Roman" w:hAnsi="Times New Roman" w:cs="Times New Roman"/>
          <w:b/>
          <w:bCs/>
          <w:color w:val="000000"/>
          <w:kern w:val="0"/>
          <w:lang w:eastAsia="sk-SK"/>
          <w14:ligatures w14:val="none"/>
        </w:rPr>
        <w:t>poskytovania v rámci ústavnej starostlivosti</w:t>
      </w:r>
    </w:p>
    <w:bookmarkEnd w:id="77"/>
    <w:p w14:paraId="0CCB34C2" w14:textId="77777777" w:rsidR="00C94B6C" w:rsidRPr="002735F2" w:rsidRDefault="00C94B6C" w:rsidP="00C94B6C">
      <w:pPr>
        <w:spacing w:line="276" w:lineRule="auto"/>
        <w:rPr>
          <w:rFonts w:ascii="Times New Roman" w:eastAsia="Times New Roman" w:hAnsi="Times New Roman" w:cs="Times New Roman"/>
          <w:b/>
          <w:bCs/>
          <w:color w:val="000000"/>
          <w:kern w:val="0"/>
          <w:lang w:eastAsia="sk-SK"/>
          <w14:ligatures w14:val="none"/>
        </w:rPr>
      </w:pPr>
    </w:p>
    <w:p w14:paraId="6AB39F29" w14:textId="77777777" w:rsidR="00C94B6C" w:rsidRPr="002735F2" w:rsidRDefault="00C94B6C" w:rsidP="00C94B6C">
      <w:pPr>
        <w:pStyle w:val="Odsekzoznamu"/>
        <w:numPr>
          <w:ilvl w:val="0"/>
          <w:numId w:val="31"/>
        </w:numPr>
        <w:spacing w:line="276" w:lineRule="auto"/>
        <w:ind w:left="397"/>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Ministerstvo rozhodne o žiadosti podľa § 25a a rozhodnutie doručí účastníkom konania najneskôr do 180 dní odo dňa doručenia žiadosti.</w:t>
      </w:r>
    </w:p>
    <w:p w14:paraId="07EDD9F0" w14:textId="77777777" w:rsidR="00C94B6C" w:rsidRPr="002735F2" w:rsidRDefault="00C94B6C" w:rsidP="00C94B6C">
      <w:pPr>
        <w:pStyle w:val="Odsekzoznamu"/>
        <w:numPr>
          <w:ilvl w:val="0"/>
          <w:numId w:val="31"/>
        </w:numPr>
        <w:spacing w:line="276" w:lineRule="auto"/>
        <w:ind w:left="397"/>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Vo výroku rozhodnutia ministerstvo uvedie, že liek  </w:t>
      </w:r>
    </w:p>
    <w:p w14:paraId="4ACE9132" w14:textId="77777777" w:rsidR="00C94B6C" w:rsidRPr="002735F2" w:rsidRDefault="00C94B6C" w:rsidP="00C94B6C">
      <w:pPr>
        <w:pStyle w:val="Odsekzoznamu"/>
        <w:numPr>
          <w:ilvl w:val="0"/>
          <w:numId w:val="32"/>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je nákladovo efektívny alebo </w:t>
      </w:r>
    </w:p>
    <w:p w14:paraId="71A5102A" w14:textId="27C92171" w:rsidR="00247BFD" w:rsidRPr="002735F2" w:rsidRDefault="00C94B6C" w:rsidP="00247BFD">
      <w:pPr>
        <w:pStyle w:val="Odsekzoznamu"/>
        <w:numPr>
          <w:ilvl w:val="0"/>
          <w:numId w:val="32"/>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je nákladovo efektívny</w:t>
      </w:r>
      <w:r w:rsidR="004044EE" w:rsidRPr="002735F2">
        <w:rPr>
          <w:rFonts w:ascii="Times New Roman" w:eastAsia="Times New Roman" w:hAnsi="Times New Roman" w:cs="Times New Roman"/>
          <w:color w:val="000000"/>
          <w:kern w:val="0"/>
          <w:lang w:eastAsia="sk-SK"/>
          <w14:ligatures w14:val="none"/>
        </w:rPr>
        <w:t xml:space="preserve"> </w:t>
      </w:r>
      <w:r w:rsidR="007D6BDB" w:rsidRPr="002735F2">
        <w:rPr>
          <w:rFonts w:ascii="Times New Roman" w:eastAsia="Times New Roman" w:hAnsi="Times New Roman" w:cs="Times New Roman"/>
          <w:color w:val="000000"/>
          <w:kern w:val="0"/>
          <w:lang w:eastAsia="sk-SK"/>
          <w14:ligatures w14:val="none"/>
        </w:rPr>
        <w:t>po splnení</w:t>
      </w:r>
      <w:r w:rsidR="000D4B6E" w:rsidRPr="002735F2">
        <w:rPr>
          <w:rFonts w:ascii="Times New Roman" w:eastAsia="Times New Roman" w:hAnsi="Times New Roman" w:cs="Times New Roman"/>
          <w:color w:val="000000"/>
          <w:kern w:val="0"/>
          <w:lang w:eastAsia="sk-SK"/>
          <w14:ligatures w14:val="none"/>
        </w:rPr>
        <w:t xml:space="preserve"> podmienok uvedených v</w:t>
      </w:r>
      <w:r w:rsidR="00247BFD" w:rsidRPr="002735F2">
        <w:rPr>
          <w:rFonts w:ascii="Times New Roman" w:eastAsia="Times New Roman" w:hAnsi="Times New Roman" w:cs="Times New Roman"/>
          <w:color w:val="000000"/>
          <w:kern w:val="0"/>
          <w:lang w:eastAsia="sk-SK"/>
          <w14:ligatures w14:val="none"/>
        </w:rPr>
        <w:t> </w:t>
      </w:r>
      <w:r w:rsidR="000D4B6E" w:rsidRPr="002735F2">
        <w:rPr>
          <w:rFonts w:ascii="Times New Roman" w:eastAsia="Times New Roman" w:hAnsi="Times New Roman" w:cs="Times New Roman"/>
          <w:color w:val="000000"/>
          <w:kern w:val="0"/>
          <w:lang w:eastAsia="sk-SK"/>
          <w14:ligatures w14:val="none"/>
        </w:rPr>
        <w:t>rozhodnutí</w:t>
      </w:r>
      <w:r w:rsidR="00247BFD" w:rsidRPr="002735F2">
        <w:rPr>
          <w:rFonts w:ascii="Times New Roman" w:eastAsia="Times New Roman" w:hAnsi="Times New Roman" w:cs="Times New Roman"/>
          <w:color w:val="000000"/>
          <w:kern w:val="0"/>
          <w:lang w:eastAsia="sk-SK"/>
          <w14:ligatures w14:val="none"/>
        </w:rPr>
        <w:t>.</w:t>
      </w:r>
    </w:p>
    <w:p w14:paraId="646A15C4" w14:textId="77777777" w:rsidR="00C94B6C" w:rsidRPr="002735F2" w:rsidRDefault="00C94B6C" w:rsidP="000D4B6E">
      <w:pPr>
        <w:pStyle w:val="Odsekzoznamu"/>
        <w:numPr>
          <w:ilvl w:val="0"/>
          <w:numId w:val="31"/>
        </w:numPr>
        <w:spacing w:line="276" w:lineRule="auto"/>
        <w:ind w:left="397"/>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Liek je nákladovo efektívny, ak vzhľadom na každú indikáciu posudzovanú samostatne</w:t>
      </w:r>
      <w:r w:rsidR="00A07CD0"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dodatočné náklady vynaložené z verejného zdravotného poistenia na jednotku zlepšenia zdravotného stavu pri použití posudzovaného lieku nepresiahnu prahovú hodnotu posudzovaného lieku za jeden získaný rok života štandardizovanej kvality podľa § 7 ods. 3 a</w:t>
      </w:r>
      <w:r w:rsidR="00405CA3" w:rsidRPr="002735F2">
        <w:rPr>
          <w:rFonts w:ascii="Times New Roman" w:eastAsia="Times New Roman" w:hAnsi="Times New Roman" w:cs="Times New Roman"/>
          <w:color w:val="000000"/>
          <w:kern w:val="0"/>
          <w:lang w:eastAsia="sk-SK"/>
          <w14:ligatures w14:val="none"/>
        </w:rPr>
        <w:t> </w:t>
      </w:r>
      <w:r w:rsidRPr="002735F2">
        <w:rPr>
          <w:rFonts w:ascii="Times New Roman" w:eastAsia="Times New Roman" w:hAnsi="Times New Roman" w:cs="Times New Roman"/>
          <w:color w:val="000000"/>
          <w:kern w:val="0"/>
          <w:lang w:eastAsia="sk-SK"/>
          <w14:ligatures w14:val="none"/>
        </w:rPr>
        <w:t>4</w:t>
      </w:r>
      <w:bookmarkEnd w:id="76"/>
      <w:r w:rsidR="00405CA3" w:rsidRPr="002735F2">
        <w:rPr>
          <w:rFonts w:ascii="Times New Roman" w:eastAsia="Times New Roman" w:hAnsi="Times New Roman" w:cs="Times New Roman"/>
          <w:color w:val="000000"/>
          <w:kern w:val="0"/>
          <w:lang w:eastAsia="sk-SK"/>
          <w14:ligatures w14:val="none"/>
        </w:rPr>
        <w:t>.</w:t>
      </w:r>
      <w:bookmarkEnd w:id="74"/>
      <w:r w:rsidRPr="002735F2">
        <w:rPr>
          <w:rFonts w:ascii="Times New Roman" w:eastAsia="Times New Roman" w:hAnsi="Times New Roman" w:cs="Times New Roman"/>
          <w:color w:val="000000"/>
          <w:kern w:val="0"/>
          <w:lang w:eastAsia="sk-SK"/>
          <w14:ligatures w14:val="none"/>
        </w:rPr>
        <w:t>“</w:t>
      </w:r>
      <w:r w:rsidR="0031693E"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w:t>
      </w:r>
    </w:p>
    <w:p w14:paraId="6A120CC0" w14:textId="77777777" w:rsidR="00D84930" w:rsidRPr="002735F2" w:rsidRDefault="00D84930" w:rsidP="00D84930">
      <w:pPr>
        <w:spacing w:line="276" w:lineRule="auto"/>
        <w:rPr>
          <w:rFonts w:ascii="Times New Roman" w:eastAsia="Times New Roman" w:hAnsi="Times New Roman" w:cs="Times New Roman"/>
          <w:color w:val="000000"/>
          <w:kern w:val="0"/>
          <w:lang w:eastAsia="sk-SK"/>
          <w14:ligatures w14:val="none"/>
        </w:rPr>
      </w:pPr>
    </w:p>
    <w:p w14:paraId="2647B1FA" w14:textId="6FBA1921" w:rsidR="00EA7FA8" w:rsidRPr="002735F2" w:rsidRDefault="00EA7FA8" w:rsidP="00EA7FA8">
      <w:pPr>
        <w:pStyle w:val="Odsekzoznamu"/>
        <w:spacing w:line="276" w:lineRule="auto"/>
        <w:ind w:left="0"/>
        <w:rPr>
          <w:rFonts w:ascii="Times New Roman" w:hAnsi="Times New Roman" w:cs="Times New Roman"/>
        </w:rPr>
      </w:pPr>
      <w:r w:rsidRPr="002735F2">
        <w:rPr>
          <w:rFonts w:ascii="Times New Roman" w:hAnsi="Times New Roman" w:cs="Times New Roman"/>
        </w:rPr>
        <w:t xml:space="preserve">Poznámka pod čiarou k odkazu </w:t>
      </w:r>
      <w:r w:rsidR="00C76BF6" w:rsidRPr="002735F2">
        <w:rPr>
          <w:rFonts w:ascii="Times New Roman" w:hAnsi="Times New Roman" w:cs="Times New Roman"/>
        </w:rPr>
        <w:t>8</w:t>
      </w:r>
      <w:r w:rsidRPr="002735F2">
        <w:rPr>
          <w:rFonts w:ascii="Times New Roman" w:hAnsi="Times New Roman" w:cs="Times New Roman"/>
        </w:rPr>
        <w:t>a</w:t>
      </w:r>
      <w:r w:rsidR="00C76BF6" w:rsidRPr="002735F2">
        <w:rPr>
          <w:rFonts w:ascii="Times New Roman" w:hAnsi="Times New Roman" w:cs="Times New Roman"/>
        </w:rPr>
        <w:t>b</w:t>
      </w:r>
      <w:r w:rsidRPr="002735F2">
        <w:rPr>
          <w:rFonts w:ascii="Times New Roman" w:hAnsi="Times New Roman" w:cs="Times New Roman"/>
        </w:rPr>
        <w:t xml:space="preserve"> znie:</w:t>
      </w:r>
    </w:p>
    <w:p w14:paraId="2783828A" w14:textId="05EBF133" w:rsidR="00EA7FA8" w:rsidRPr="002735F2" w:rsidRDefault="00EA7FA8" w:rsidP="00F41DDC">
      <w:pPr>
        <w:spacing w:line="276" w:lineRule="auto"/>
        <w:rPr>
          <w:rFonts w:ascii="Times New Roman" w:eastAsia="Times New Roman" w:hAnsi="Times New Roman" w:cs="Times New Roman"/>
          <w:color w:val="000000"/>
          <w:kern w:val="0"/>
          <w:lang w:eastAsia="sk-SK"/>
          <w14:ligatures w14:val="none"/>
        </w:rPr>
      </w:pPr>
      <w:r w:rsidRPr="002735F2">
        <w:rPr>
          <w:rFonts w:ascii="Times New Roman" w:hAnsi="Times New Roman" w:cs="Times New Roman"/>
        </w:rPr>
        <w:t>„</w:t>
      </w:r>
      <w:bookmarkStart w:id="78" w:name="_Hlk215397220"/>
      <w:r w:rsidR="004B1D7F" w:rsidRPr="002735F2">
        <w:rPr>
          <w:rFonts w:ascii="Times New Roman" w:hAnsi="Times New Roman" w:cs="Times New Roman"/>
          <w:vertAlign w:val="superscript"/>
        </w:rPr>
        <w:t>8ab</w:t>
      </w:r>
      <w:r w:rsidRPr="002735F2">
        <w:rPr>
          <w:rFonts w:ascii="Times New Roman" w:hAnsi="Times New Roman" w:cs="Times New Roman"/>
        </w:rPr>
        <w:t xml:space="preserve">) </w:t>
      </w:r>
      <w:r w:rsidRPr="002735F2">
        <w:rPr>
          <w:rFonts w:ascii="Times New Roman" w:eastAsia="Times New Roman" w:hAnsi="Times New Roman" w:cs="Times New Roman"/>
          <w:color w:val="000000"/>
          <w:kern w:val="0"/>
          <w:lang w:eastAsia="sk-SK"/>
          <w14:ligatures w14:val="none"/>
        </w:rPr>
        <w:t>§ 2 ods</w:t>
      </w:r>
      <w:r w:rsidR="007C2A1F"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14 zákona č.</w:t>
      </w:r>
      <w:r w:rsidR="00A3201F"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362/2011 Z.</w:t>
      </w:r>
      <w:r w:rsidR="008235A9"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 xml:space="preserve">z. </w:t>
      </w:r>
      <w:r w:rsidRPr="002735F2">
        <w:rPr>
          <w:rFonts w:ascii="Times New Roman" w:hAnsi="Times New Roman" w:cs="Times New Roman"/>
        </w:rPr>
        <w:t>v znení neskorších predpisov</w:t>
      </w:r>
      <w:bookmarkEnd w:id="78"/>
      <w:r w:rsidRPr="002735F2">
        <w:rPr>
          <w:rFonts w:ascii="Times New Roman" w:hAnsi="Times New Roman" w:cs="Times New Roman"/>
        </w:rPr>
        <w:t>.“.</w:t>
      </w:r>
    </w:p>
    <w:bookmarkEnd w:id="75"/>
    <w:p w14:paraId="54D1D971"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4F948F62"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114D9432"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26 odsek</w:t>
      </w:r>
      <w:r w:rsidR="00ED74B0" w:rsidRPr="002735F2">
        <w:rPr>
          <w:rFonts w:ascii="Times New Roman" w:eastAsia="Times New Roman" w:hAnsi="Times New Roman" w:cs="Times New Roman"/>
          <w:color w:val="000000"/>
          <w:kern w:val="0"/>
          <w:lang w:eastAsia="sk-SK"/>
          <w14:ligatures w14:val="none"/>
        </w:rPr>
        <w:t>y</w:t>
      </w:r>
      <w:r w:rsidRPr="002735F2">
        <w:rPr>
          <w:rFonts w:ascii="Times New Roman" w:eastAsia="Times New Roman" w:hAnsi="Times New Roman" w:cs="Times New Roman"/>
          <w:color w:val="000000"/>
          <w:kern w:val="0"/>
          <w:lang w:eastAsia="sk-SK"/>
          <w14:ligatures w14:val="none"/>
        </w:rPr>
        <w:t xml:space="preserve"> 6</w:t>
      </w:r>
      <w:r w:rsidR="00ED74B0" w:rsidRPr="002735F2">
        <w:rPr>
          <w:rFonts w:ascii="Times New Roman" w:eastAsia="Times New Roman" w:hAnsi="Times New Roman" w:cs="Times New Roman"/>
          <w:color w:val="000000"/>
          <w:kern w:val="0"/>
          <w:lang w:eastAsia="sk-SK"/>
          <w14:ligatures w14:val="none"/>
        </w:rPr>
        <w:t xml:space="preserve"> a 7</w:t>
      </w:r>
      <w:r w:rsidRPr="002735F2">
        <w:rPr>
          <w:rFonts w:ascii="Times New Roman" w:eastAsia="Times New Roman" w:hAnsi="Times New Roman" w:cs="Times New Roman"/>
          <w:color w:val="000000"/>
          <w:kern w:val="0"/>
          <w:lang w:eastAsia="sk-SK"/>
          <w14:ligatures w14:val="none"/>
        </w:rPr>
        <w:t xml:space="preserve"> </w:t>
      </w:r>
      <w:r w:rsidR="00ED74B0" w:rsidRPr="002735F2">
        <w:rPr>
          <w:rFonts w:ascii="Times New Roman" w:eastAsia="Times New Roman" w:hAnsi="Times New Roman" w:cs="Times New Roman"/>
          <w:color w:val="000000"/>
          <w:kern w:val="0"/>
          <w:lang w:eastAsia="sk-SK"/>
          <w14:ligatures w14:val="none"/>
        </w:rPr>
        <w:t>znejú</w:t>
      </w:r>
      <w:r w:rsidRPr="002735F2">
        <w:rPr>
          <w:rFonts w:ascii="Times New Roman" w:eastAsia="Times New Roman" w:hAnsi="Times New Roman" w:cs="Times New Roman"/>
          <w:color w:val="000000"/>
          <w:kern w:val="0"/>
          <w:lang w:eastAsia="sk-SK"/>
          <w14:ligatures w14:val="none"/>
        </w:rPr>
        <w:t xml:space="preserve">: </w:t>
      </w:r>
    </w:p>
    <w:p w14:paraId="683B03B9"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3B0ACDF0" w14:textId="79CB4694" w:rsidR="00C94B6C" w:rsidRPr="002735F2" w:rsidRDefault="00C94B6C" w:rsidP="00452E83">
      <w:pPr>
        <w:pStyle w:val="Odsekzoznamu"/>
        <w:spacing w:line="276" w:lineRule="auto"/>
        <w:ind w:left="0"/>
        <w:rPr>
          <w:lang w:eastAsia="sk-SK"/>
        </w:rPr>
      </w:pPr>
      <w:r w:rsidRPr="002735F2">
        <w:rPr>
          <w:rFonts w:ascii="Times New Roman" w:eastAsia="Times New Roman" w:hAnsi="Times New Roman" w:cs="Times New Roman"/>
          <w:color w:val="000000"/>
          <w:kern w:val="0"/>
          <w:lang w:eastAsia="sk-SK"/>
          <w14:ligatures w14:val="none"/>
        </w:rPr>
        <w:t>„</w:t>
      </w:r>
      <w:bookmarkStart w:id="79" w:name="_Hlk215397298"/>
      <w:r w:rsidRPr="002735F2">
        <w:rPr>
          <w:rFonts w:ascii="Times New Roman" w:eastAsia="Times New Roman" w:hAnsi="Times New Roman" w:cs="Times New Roman"/>
          <w:color w:val="000000"/>
          <w:kern w:val="0"/>
          <w:lang w:eastAsia="sk-SK"/>
          <w14:ligatures w14:val="none"/>
        </w:rPr>
        <w:t xml:space="preserve">(6) </w:t>
      </w:r>
      <w:bookmarkStart w:id="80" w:name="_Hlk206351184"/>
      <w:bookmarkStart w:id="81" w:name="_Hlk215397315"/>
      <w:r w:rsidRPr="002735F2">
        <w:rPr>
          <w:rFonts w:ascii="Times New Roman" w:eastAsia="Times New Roman" w:hAnsi="Times New Roman" w:cs="Times New Roman"/>
          <w:color w:val="000000"/>
          <w:kern w:val="0"/>
          <w:lang w:eastAsia="sk-SK"/>
          <w14:ligatures w14:val="none"/>
        </w:rPr>
        <w:t>Na základe verejného zdravotného poistenia sa plne alebo čiastočne uhrádzajú zdravotnícke pomôcky individuálne vyrobené podľa lekárskeho poukazu a sériovo vyrobené optické zdravotnícke pomôcky tak, aby zodpovedali osobitným požiadavkám poistenca (ďalej len „zdravotnícka pomôcka na mieru“), poskytované v rámci ambulantnej starostlivosti</w:t>
      </w:r>
      <w:r w:rsidR="00355EC0" w:rsidRPr="002735F2">
        <w:rPr>
          <w:rFonts w:ascii="Times New Roman" w:eastAsia="Times New Roman" w:hAnsi="Times New Roman" w:cs="Times New Roman"/>
          <w:color w:val="000000"/>
          <w:kern w:val="0"/>
          <w:lang w:eastAsia="sk-SK"/>
          <w14:ligatures w14:val="none"/>
        </w:rPr>
        <w:t>, ústavnej starostlivosti</w:t>
      </w:r>
      <w:r w:rsidRPr="002735F2">
        <w:rPr>
          <w:rFonts w:ascii="Times New Roman" w:eastAsia="Times New Roman" w:hAnsi="Times New Roman" w:cs="Times New Roman"/>
          <w:color w:val="000000"/>
          <w:kern w:val="0"/>
          <w:lang w:eastAsia="sk-SK"/>
          <w14:ligatures w14:val="none"/>
        </w:rPr>
        <w:t xml:space="preserve"> alebo lekárenskej starostlivosti zaradené v zozname zdravotníckych pomôcok na mieru podľa odseku 7.</w:t>
      </w:r>
      <w:bookmarkEnd w:id="80"/>
    </w:p>
    <w:p w14:paraId="288B4216" w14:textId="77777777" w:rsidR="00C94B6C" w:rsidRPr="002735F2" w:rsidRDefault="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01730DED" w14:textId="1A33FD0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(7) </w:t>
      </w:r>
      <w:bookmarkStart w:id="82" w:name="_Hlk206351198"/>
      <w:r w:rsidRPr="002735F2">
        <w:rPr>
          <w:rFonts w:ascii="Times New Roman" w:eastAsia="Times New Roman" w:hAnsi="Times New Roman" w:cs="Times New Roman"/>
          <w:color w:val="000000"/>
          <w:kern w:val="0"/>
          <w:lang w:eastAsia="sk-SK"/>
          <w14:ligatures w14:val="none"/>
        </w:rPr>
        <w:t xml:space="preserve">Zoznam </w:t>
      </w:r>
      <w:r w:rsidR="6A1707AD" w:rsidRPr="002735F2">
        <w:rPr>
          <w:rFonts w:ascii="Times New Roman" w:eastAsia="Times New Roman" w:hAnsi="Times New Roman" w:cs="Times New Roman"/>
          <w:color w:val="000000" w:themeColor="text1"/>
          <w:lang w:eastAsia="sk-SK"/>
        </w:rPr>
        <w:t xml:space="preserve">kategorizovaných </w:t>
      </w:r>
      <w:r w:rsidRPr="002735F2">
        <w:rPr>
          <w:rFonts w:ascii="Times New Roman" w:eastAsia="Times New Roman" w:hAnsi="Times New Roman" w:cs="Times New Roman"/>
          <w:color w:val="000000"/>
          <w:kern w:val="0"/>
          <w:lang w:eastAsia="sk-SK"/>
          <w14:ligatures w14:val="none"/>
        </w:rPr>
        <w:t xml:space="preserve">zdravotníckych pomôcok na mieru zverejňuje </w:t>
      </w:r>
      <w:r w:rsidR="00675304" w:rsidRPr="002735F2">
        <w:rPr>
          <w:rFonts w:ascii="Times New Roman" w:eastAsia="Times New Roman" w:hAnsi="Times New Roman" w:cs="Times New Roman"/>
          <w:color w:val="000000"/>
          <w:kern w:val="0"/>
          <w:lang w:eastAsia="sk-SK"/>
          <w14:ligatures w14:val="none"/>
        </w:rPr>
        <w:t>ministerstvo</w:t>
      </w:r>
      <w:r w:rsidRPr="002735F2">
        <w:rPr>
          <w:rFonts w:ascii="Times New Roman" w:eastAsia="Times New Roman" w:hAnsi="Times New Roman" w:cs="Times New Roman"/>
          <w:color w:val="000000"/>
          <w:kern w:val="0"/>
          <w:lang w:eastAsia="sk-SK"/>
          <w14:ligatures w14:val="none"/>
        </w:rPr>
        <w:t xml:space="preserve"> na svojom webovom sídle</w:t>
      </w:r>
      <w:bookmarkEnd w:id="82"/>
      <w:r w:rsidRPr="002735F2">
        <w:rPr>
          <w:rFonts w:ascii="Times New Roman" w:eastAsia="Times New Roman" w:hAnsi="Times New Roman" w:cs="Times New Roman"/>
          <w:color w:val="000000"/>
          <w:kern w:val="0"/>
          <w:lang w:eastAsia="sk-SK"/>
          <w14:ligatures w14:val="none"/>
        </w:rPr>
        <w:t>.</w:t>
      </w:r>
      <w:bookmarkEnd w:id="81"/>
      <w:r w:rsidRPr="002735F2">
        <w:rPr>
          <w:rFonts w:ascii="Times New Roman" w:eastAsia="Times New Roman" w:hAnsi="Times New Roman" w:cs="Times New Roman"/>
          <w:color w:val="000000"/>
          <w:kern w:val="0"/>
          <w:lang w:eastAsia="sk-SK"/>
          <w14:ligatures w14:val="none"/>
        </w:rPr>
        <w:t xml:space="preserve">“. </w:t>
      </w:r>
    </w:p>
    <w:bookmarkEnd w:id="48"/>
    <w:bookmarkEnd w:id="79"/>
    <w:p w14:paraId="24A091A6" w14:textId="53731EEF" w:rsidR="12B3FCF6" w:rsidRPr="002735F2" w:rsidRDefault="12B3FCF6" w:rsidP="12B3FCF6">
      <w:pPr>
        <w:pStyle w:val="Odsekzoznamu"/>
        <w:spacing w:line="276" w:lineRule="auto"/>
        <w:ind w:left="0"/>
        <w:rPr>
          <w:rFonts w:ascii="Times New Roman" w:eastAsia="Times New Roman" w:hAnsi="Times New Roman" w:cs="Times New Roman"/>
          <w:color w:val="000000" w:themeColor="text1"/>
          <w:lang w:eastAsia="sk-SK"/>
        </w:rPr>
      </w:pPr>
    </w:p>
    <w:p w14:paraId="1761D76A" w14:textId="3A06ECDB" w:rsidR="534F2ACF" w:rsidRPr="002735F2" w:rsidRDefault="00702377" w:rsidP="00D97A01">
      <w:pPr>
        <w:pStyle w:val="Odsekzoznamu"/>
        <w:numPr>
          <w:ilvl w:val="0"/>
          <w:numId w:val="2"/>
        </w:numPr>
        <w:spacing w:line="276" w:lineRule="auto"/>
        <w:rPr>
          <w:rFonts w:ascii="Times New Roman" w:eastAsia="Times New Roman" w:hAnsi="Times New Roman" w:cs="Times New Roman"/>
          <w:color w:val="000000" w:themeColor="text1"/>
          <w:lang w:eastAsia="sk-SK"/>
        </w:rPr>
      </w:pPr>
      <w:r>
        <w:rPr>
          <w:rFonts w:ascii="Times New Roman" w:eastAsia="Times New Roman" w:hAnsi="Times New Roman" w:cs="Times New Roman"/>
          <w:color w:val="000000" w:themeColor="text1"/>
          <w:lang w:eastAsia="sk-SK"/>
        </w:rPr>
        <w:t xml:space="preserve"> Nadpis </w:t>
      </w:r>
      <w:r w:rsidR="534F2ACF" w:rsidRPr="002735F2">
        <w:rPr>
          <w:rFonts w:ascii="Times New Roman" w:eastAsia="Times New Roman" w:hAnsi="Times New Roman" w:cs="Times New Roman"/>
          <w:color w:val="000000" w:themeColor="text1"/>
          <w:lang w:eastAsia="sk-SK"/>
        </w:rPr>
        <w:t xml:space="preserve">§ 27 znie </w:t>
      </w:r>
      <w:r w:rsidR="0B4FDA1F" w:rsidRPr="002735F2">
        <w:rPr>
          <w:rFonts w:ascii="Times New Roman" w:eastAsia="Times New Roman" w:hAnsi="Times New Roman" w:cs="Times New Roman"/>
          <w:color w:val="000000" w:themeColor="text1"/>
          <w:lang w:eastAsia="sk-SK"/>
        </w:rPr>
        <w:t>„</w:t>
      </w:r>
      <w:r w:rsidR="534F2ACF" w:rsidRPr="002735F2">
        <w:rPr>
          <w:rFonts w:ascii="Times New Roman" w:eastAsia="Times New Roman" w:hAnsi="Times New Roman" w:cs="Times New Roman"/>
          <w:color w:val="000000" w:themeColor="text1"/>
          <w:lang w:eastAsia="sk-SK"/>
        </w:rPr>
        <w:t>Zoznam kategorizovaných zdravotníckych pomôcok na mieru”.</w:t>
      </w:r>
    </w:p>
    <w:p w14:paraId="35E9FEF6" w14:textId="77777777" w:rsidR="00C94B6C" w:rsidRPr="002735F2" w:rsidRDefault="00C94B6C" w:rsidP="00C94B6C">
      <w:pPr>
        <w:pStyle w:val="Odsekzoznamu"/>
        <w:spacing w:line="276" w:lineRule="auto"/>
        <w:ind w:left="0"/>
        <w:rPr>
          <w:rFonts w:ascii="Times New Roman" w:eastAsia="Times New Roman" w:hAnsi="Times New Roman" w:cs="Times New Roman"/>
          <w:strike/>
          <w:color w:val="000000"/>
          <w:kern w:val="0"/>
          <w:vertAlign w:val="superscript"/>
          <w:lang w:eastAsia="sk-SK"/>
          <w14:ligatures w14:val="none"/>
        </w:rPr>
      </w:pPr>
    </w:p>
    <w:p w14:paraId="29FD59B5" w14:textId="56609E62" w:rsidR="00CA2C30" w:rsidRPr="002735F2" w:rsidRDefault="00632D72"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w:t>
      </w:r>
      <w:r w:rsidR="00C94B6C" w:rsidRPr="002735F2">
        <w:rPr>
          <w:rFonts w:ascii="Times New Roman" w:eastAsia="Times New Roman" w:hAnsi="Times New Roman" w:cs="Times New Roman"/>
          <w:color w:val="000000"/>
          <w:kern w:val="0"/>
          <w:lang w:eastAsia="sk-SK"/>
          <w14:ligatures w14:val="none"/>
        </w:rPr>
        <w:t>§ 27</w:t>
      </w:r>
      <w:r w:rsidR="00625A14">
        <w:rPr>
          <w:rFonts w:ascii="Times New Roman" w:eastAsia="Times New Roman" w:hAnsi="Times New Roman" w:cs="Times New Roman"/>
          <w:color w:val="000000"/>
          <w:kern w:val="0"/>
          <w:lang w:eastAsia="sk-SK"/>
          <w14:ligatures w14:val="none"/>
        </w:rPr>
        <w:t xml:space="preserve"> úvodná veta znie: „</w:t>
      </w:r>
      <w:r w:rsidR="00075568">
        <w:rPr>
          <w:rFonts w:ascii="Times New Roman" w:eastAsia="Times New Roman" w:hAnsi="Times New Roman" w:cs="Times New Roman"/>
          <w:color w:val="000000"/>
          <w:kern w:val="0"/>
          <w:lang w:eastAsia="sk-SK"/>
          <w14:ligatures w14:val="none"/>
        </w:rPr>
        <w:t>Ministerstvo zverejňuje</w:t>
      </w:r>
      <w:r w:rsidR="00F53956">
        <w:rPr>
          <w:rFonts w:ascii="Times New Roman" w:eastAsia="Times New Roman" w:hAnsi="Times New Roman" w:cs="Times New Roman"/>
          <w:color w:val="000000"/>
          <w:kern w:val="0"/>
          <w:lang w:eastAsia="sk-SK"/>
          <w14:ligatures w14:val="none"/>
        </w:rPr>
        <w:t xml:space="preserve"> na svojom w</w:t>
      </w:r>
      <w:r w:rsidR="0027485B">
        <w:rPr>
          <w:rFonts w:ascii="Times New Roman" w:eastAsia="Times New Roman" w:hAnsi="Times New Roman" w:cs="Times New Roman"/>
          <w:color w:val="000000"/>
          <w:kern w:val="0"/>
          <w:lang w:eastAsia="sk-SK"/>
          <w14:ligatures w14:val="none"/>
        </w:rPr>
        <w:t xml:space="preserve">ebovom sídle vždy k prvému dňu </w:t>
      </w:r>
      <w:r w:rsidR="0087429D">
        <w:rPr>
          <w:rFonts w:ascii="Times New Roman" w:eastAsia="Times New Roman" w:hAnsi="Times New Roman" w:cs="Times New Roman"/>
          <w:color w:val="000000"/>
          <w:kern w:val="0"/>
          <w:lang w:eastAsia="sk-SK"/>
          <w14:ligatures w14:val="none"/>
        </w:rPr>
        <w:t xml:space="preserve">kalendárneho štvrťroka </w:t>
      </w:r>
      <w:r w:rsidR="0091196E">
        <w:rPr>
          <w:rFonts w:ascii="Times New Roman" w:eastAsia="Times New Roman" w:hAnsi="Times New Roman" w:cs="Times New Roman"/>
          <w:color w:val="000000"/>
          <w:kern w:val="0"/>
          <w:lang w:eastAsia="sk-SK"/>
          <w14:ligatures w14:val="none"/>
        </w:rPr>
        <w:t xml:space="preserve">zoznam kategorizovaných </w:t>
      </w:r>
      <w:r w:rsidR="00B67630">
        <w:rPr>
          <w:rFonts w:ascii="Times New Roman" w:eastAsia="Times New Roman" w:hAnsi="Times New Roman" w:cs="Times New Roman"/>
          <w:color w:val="000000"/>
          <w:kern w:val="0"/>
          <w:lang w:eastAsia="sk-SK"/>
          <w14:ligatures w14:val="none"/>
        </w:rPr>
        <w:t>zdravotníckych pomôcok na mieru</w:t>
      </w:r>
      <w:r w:rsidR="006B13F5">
        <w:rPr>
          <w:rFonts w:ascii="Times New Roman" w:eastAsia="Times New Roman" w:hAnsi="Times New Roman" w:cs="Times New Roman"/>
          <w:color w:val="000000"/>
          <w:kern w:val="0"/>
          <w:lang w:eastAsia="sk-SK"/>
          <w14:ligatures w14:val="none"/>
        </w:rPr>
        <w:t>, v ktorom uvedie“.</w:t>
      </w:r>
      <w:r w:rsidR="00C94B6C" w:rsidRPr="002735F2">
        <w:rPr>
          <w:rFonts w:ascii="Times New Roman" w:eastAsia="Times New Roman" w:hAnsi="Times New Roman" w:cs="Times New Roman"/>
          <w:color w:val="000000"/>
          <w:kern w:val="0"/>
          <w:lang w:eastAsia="sk-SK"/>
          <w14:ligatures w14:val="none"/>
        </w:rPr>
        <w:t xml:space="preserve"> </w:t>
      </w:r>
    </w:p>
    <w:p w14:paraId="4B246EC6" w14:textId="77777777" w:rsidR="00853EA7" w:rsidRPr="002735F2" w:rsidRDefault="00853EA7" w:rsidP="007E096C">
      <w:pPr>
        <w:pStyle w:val="Odsekzoznamu"/>
        <w:spacing w:line="276" w:lineRule="auto"/>
        <w:ind w:left="0"/>
        <w:rPr>
          <w:rFonts w:ascii="Times New Roman" w:eastAsia="Times New Roman" w:hAnsi="Times New Roman" w:cs="Times New Roman"/>
          <w:color w:val="000000"/>
          <w:kern w:val="0"/>
          <w:lang w:eastAsia="sk-SK"/>
          <w14:ligatures w14:val="none"/>
        </w:rPr>
      </w:pPr>
    </w:p>
    <w:p w14:paraId="6CE6F03E" w14:textId="068D7FAC" w:rsidR="00C94B6C" w:rsidRPr="002735F2" w:rsidRDefault="00CA2C30"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w:t>
      </w:r>
      <w:r w:rsidR="00A918C1" w:rsidRPr="002735F2">
        <w:rPr>
          <w:rFonts w:ascii="Times New Roman" w:eastAsia="Times New Roman" w:hAnsi="Times New Roman" w:cs="Times New Roman"/>
          <w:color w:val="000000"/>
          <w:kern w:val="0"/>
          <w:lang w:eastAsia="sk-SK"/>
          <w14:ligatures w14:val="none"/>
        </w:rPr>
        <w:t xml:space="preserve">27 písm. a) sa </w:t>
      </w:r>
      <w:r w:rsidR="00042ABE" w:rsidRPr="002735F2">
        <w:rPr>
          <w:rFonts w:ascii="Times New Roman" w:eastAsia="Times New Roman" w:hAnsi="Times New Roman" w:cs="Times New Roman"/>
          <w:color w:val="000000"/>
          <w:kern w:val="0"/>
          <w:lang w:eastAsia="sk-SK"/>
          <w14:ligatures w14:val="none"/>
        </w:rPr>
        <w:t>na konci pripájajú</w:t>
      </w:r>
      <w:r w:rsidR="0070329B" w:rsidRPr="002735F2">
        <w:rPr>
          <w:rFonts w:ascii="Times New Roman" w:eastAsia="Times New Roman" w:hAnsi="Times New Roman" w:cs="Times New Roman"/>
          <w:color w:val="000000"/>
          <w:kern w:val="0"/>
          <w:lang w:eastAsia="sk-SK"/>
          <w14:ligatures w14:val="none"/>
        </w:rPr>
        <w:t xml:space="preserve"> tieto</w:t>
      </w:r>
      <w:r w:rsidR="00337556" w:rsidRPr="002735F2">
        <w:rPr>
          <w:rFonts w:ascii="Times New Roman" w:eastAsia="Times New Roman" w:hAnsi="Times New Roman" w:cs="Times New Roman"/>
          <w:color w:val="000000"/>
          <w:kern w:val="0"/>
          <w:lang w:eastAsia="sk-SK"/>
          <w14:ligatures w14:val="none"/>
        </w:rPr>
        <w:t xml:space="preserve"> </w:t>
      </w:r>
      <w:r w:rsidR="00A918C1" w:rsidRPr="002735F2">
        <w:rPr>
          <w:rFonts w:ascii="Times New Roman" w:eastAsia="Times New Roman" w:hAnsi="Times New Roman" w:cs="Times New Roman"/>
          <w:color w:val="000000"/>
          <w:kern w:val="0"/>
          <w:lang w:eastAsia="sk-SK"/>
          <w14:ligatures w14:val="none"/>
        </w:rPr>
        <w:t>slová</w:t>
      </w:r>
      <w:r w:rsidR="005111D0" w:rsidRPr="002735F2">
        <w:rPr>
          <w:rFonts w:ascii="Times New Roman" w:eastAsia="Times New Roman" w:hAnsi="Times New Roman" w:cs="Times New Roman"/>
          <w:color w:val="000000"/>
          <w:kern w:val="0"/>
          <w:lang w:eastAsia="sk-SK"/>
          <w14:ligatures w14:val="none"/>
        </w:rPr>
        <w:t xml:space="preserve"> „alebo Štátnym ústavom</w:t>
      </w:r>
      <w:r w:rsidR="00081391" w:rsidRPr="002735F2">
        <w:rPr>
          <w:rFonts w:ascii="Times New Roman" w:eastAsia="Times New Roman" w:hAnsi="Times New Roman" w:cs="Times New Roman"/>
          <w:color w:val="000000"/>
          <w:kern w:val="0"/>
          <w:lang w:eastAsia="sk-SK"/>
          <w14:ligatures w14:val="none"/>
        </w:rPr>
        <w:t xml:space="preserve"> pre kontrolu liečiv</w:t>
      </w:r>
      <w:r w:rsidR="00853EA7" w:rsidRPr="002735F2">
        <w:rPr>
          <w:rFonts w:ascii="Times New Roman" w:eastAsia="Times New Roman" w:hAnsi="Times New Roman" w:cs="Times New Roman"/>
          <w:color w:val="000000"/>
          <w:kern w:val="0"/>
          <w:lang w:eastAsia="sk-SK"/>
          <w14:ligatures w14:val="none"/>
        </w:rPr>
        <w:t>“.</w:t>
      </w:r>
      <w:r w:rsidR="00C94B6C" w:rsidRPr="002735F2">
        <w:rPr>
          <w:rFonts w:ascii="Times New Roman" w:eastAsia="Times New Roman" w:hAnsi="Times New Roman" w:cs="Times New Roman"/>
          <w:color w:val="000000"/>
          <w:kern w:val="0"/>
          <w:lang w:eastAsia="sk-SK"/>
          <w14:ligatures w14:val="none"/>
        </w:rPr>
        <w:t xml:space="preserve"> </w:t>
      </w:r>
    </w:p>
    <w:p w14:paraId="729B6DC3"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4FCEB9C4"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 29a </w:t>
      </w:r>
      <w:r w:rsidR="004558D9" w:rsidRPr="002735F2">
        <w:rPr>
          <w:rFonts w:ascii="Times New Roman" w:eastAsia="Times New Roman" w:hAnsi="Times New Roman" w:cs="Times New Roman"/>
          <w:color w:val="000000"/>
          <w:kern w:val="0"/>
          <w:lang w:eastAsia="sk-SK"/>
          <w14:ligatures w14:val="none"/>
        </w:rPr>
        <w:t xml:space="preserve">vrátane nadpisu znie: </w:t>
      </w:r>
      <w:r w:rsidRPr="002735F2">
        <w:rPr>
          <w:rFonts w:ascii="Times New Roman" w:eastAsia="Times New Roman" w:hAnsi="Times New Roman" w:cs="Times New Roman"/>
          <w:color w:val="000000"/>
          <w:kern w:val="0"/>
          <w:lang w:eastAsia="sk-SK"/>
          <w14:ligatures w14:val="none"/>
        </w:rPr>
        <w:t xml:space="preserve"> </w:t>
      </w:r>
    </w:p>
    <w:p w14:paraId="48B96BA5" w14:textId="77777777" w:rsidR="004558D9" w:rsidRPr="002735F2" w:rsidRDefault="004558D9" w:rsidP="00452E83">
      <w:pPr>
        <w:pStyle w:val="Odsekzoznamu"/>
        <w:spacing w:line="276" w:lineRule="auto"/>
        <w:ind w:left="0"/>
        <w:rPr>
          <w:rFonts w:ascii="Times New Roman" w:eastAsia="Times New Roman" w:hAnsi="Times New Roman" w:cs="Times New Roman"/>
          <w:color w:val="000000"/>
          <w:kern w:val="0"/>
          <w:lang w:eastAsia="sk-SK"/>
          <w14:ligatures w14:val="none"/>
        </w:rPr>
      </w:pPr>
    </w:p>
    <w:p w14:paraId="0C6371CF" w14:textId="77777777" w:rsidR="004558D9" w:rsidRPr="002735F2" w:rsidRDefault="004558D9" w:rsidP="004558D9">
      <w:pPr>
        <w:spacing w:line="276" w:lineRule="auto"/>
        <w:jc w:val="center"/>
        <w:rPr>
          <w:rFonts w:ascii="Times New Roman" w:eastAsia="Times New Roman" w:hAnsi="Times New Roman" w:cs="Times New Roman"/>
          <w:b/>
          <w:bCs/>
          <w:color w:val="000000"/>
          <w:lang w:eastAsia="sk-SK"/>
        </w:rPr>
      </w:pPr>
      <w:r w:rsidRPr="002735F2">
        <w:rPr>
          <w:rFonts w:ascii="Times New Roman" w:eastAsia="Times New Roman" w:hAnsi="Times New Roman" w:cs="Times New Roman"/>
          <w:b/>
          <w:bCs/>
          <w:color w:val="000000"/>
          <w:lang w:eastAsia="sk-SK"/>
        </w:rPr>
        <w:t>„§ 29a</w:t>
      </w:r>
    </w:p>
    <w:p w14:paraId="5E11D602" w14:textId="77777777" w:rsidR="004558D9" w:rsidRPr="002735F2" w:rsidRDefault="004558D9" w:rsidP="004558D9">
      <w:pPr>
        <w:spacing w:line="276" w:lineRule="auto"/>
        <w:jc w:val="center"/>
        <w:rPr>
          <w:rFonts w:ascii="Times New Roman" w:eastAsia="Times New Roman" w:hAnsi="Times New Roman" w:cs="Times New Roman"/>
          <w:b/>
          <w:bCs/>
          <w:color w:val="000000"/>
          <w:lang w:eastAsia="sk-SK"/>
        </w:rPr>
      </w:pPr>
      <w:r w:rsidRPr="002735F2">
        <w:rPr>
          <w:rFonts w:ascii="Times New Roman" w:eastAsia="Times New Roman" w:hAnsi="Times New Roman" w:cs="Times New Roman"/>
          <w:b/>
          <w:bCs/>
          <w:color w:val="000000"/>
          <w:lang w:eastAsia="sk-SK"/>
        </w:rPr>
        <w:t>Zmluva o podmienkach úhrady zdravotníckej pomôcky</w:t>
      </w:r>
    </w:p>
    <w:p w14:paraId="6D4BF353" w14:textId="77777777" w:rsidR="005169DD" w:rsidRPr="002735F2" w:rsidRDefault="005169DD" w:rsidP="004558D9">
      <w:pPr>
        <w:spacing w:line="276" w:lineRule="auto"/>
        <w:jc w:val="center"/>
        <w:rPr>
          <w:rFonts w:ascii="Times New Roman" w:eastAsia="Times New Roman" w:hAnsi="Times New Roman" w:cs="Times New Roman"/>
          <w:b/>
          <w:bCs/>
          <w:color w:val="000000"/>
          <w:lang w:eastAsia="sk-SK"/>
        </w:rPr>
      </w:pPr>
    </w:p>
    <w:p w14:paraId="15C2A6E0" w14:textId="77777777" w:rsidR="004558D9" w:rsidRPr="002735F2" w:rsidRDefault="004558D9" w:rsidP="004558D9">
      <w:pPr>
        <w:pStyle w:val="Odsekzoznamu"/>
        <w:numPr>
          <w:ilvl w:val="0"/>
          <w:numId w:val="62"/>
        </w:numPr>
        <w:spacing w:line="276" w:lineRule="auto"/>
        <w:ind w:left="397"/>
        <w:rPr>
          <w:rFonts w:ascii="Times New Roman" w:eastAsia="Times New Roman" w:hAnsi="Times New Roman" w:cs="Times New Roman"/>
          <w:color w:val="000000"/>
          <w:lang w:eastAsia="sk-SK"/>
        </w:rPr>
      </w:pPr>
      <w:bookmarkStart w:id="83" w:name="_Hlk215397359"/>
      <w:r w:rsidRPr="002735F2">
        <w:rPr>
          <w:rFonts w:ascii="Times New Roman" w:eastAsia="Times New Roman" w:hAnsi="Times New Roman" w:cs="Times New Roman"/>
          <w:color w:val="000000"/>
          <w:lang w:eastAsia="sk-SK"/>
        </w:rPr>
        <w:t xml:space="preserve">Zmluvu o podmienkach úhrady zdravotníckej pomôcky môže uzatvoriť </w:t>
      </w:r>
    </w:p>
    <w:p w14:paraId="67888C41" w14:textId="035DF931" w:rsidR="004558D9" w:rsidRPr="002735F2" w:rsidRDefault="004558D9" w:rsidP="004558D9">
      <w:pPr>
        <w:pStyle w:val="Odsekzoznamu"/>
        <w:numPr>
          <w:ilvl w:val="0"/>
          <w:numId w:val="63"/>
        </w:numPr>
        <w:spacing w:line="276" w:lineRule="auto"/>
        <w:ind w:left="718"/>
        <w:rPr>
          <w:rFonts w:ascii="Times New Roman" w:eastAsia="Times New Roman" w:hAnsi="Times New Roman" w:cs="Times New Roman"/>
          <w:color w:val="000000"/>
          <w:lang w:eastAsia="sk-SK"/>
        </w:rPr>
      </w:pPr>
      <w:r w:rsidRPr="002735F2">
        <w:rPr>
          <w:rFonts w:ascii="Times New Roman" w:eastAsia="Times New Roman" w:hAnsi="Times New Roman" w:cs="Times New Roman"/>
          <w:color w:val="000000"/>
          <w:lang w:eastAsia="sk-SK"/>
        </w:rPr>
        <w:t>s výrobcom zdravotníckej pomôcky ministerstvo alebo zdravotná poisťovňa; zmluvu o podmienkach úhrady zdravotníckej pomôcky nemôže ministerstvo s výrobcom zdravotníckej pomôcky uzatvoriť na osobitné prípady úhrady zdravotníckej pomôcky podľa </w:t>
      </w:r>
      <w:hyperlink r:id="rId13" w:anchor="paragraf-88" w:tooltip="Odkaz na predpis alebo ustanovenie" w:history="1">
        <w:r w:rsidRPr="002735F2">
          <w:rPr>
            <w:rFonts w:ascii="Times New Roman" w:eastAsia="Times New Roman" w:hAnsi="Times New Roman" w:cs="Times New Roman"/>
            <w:color w:val="000000"/>
            <w:lang w:eastAsia="sk-SK"/>
          </w:rPr>
          <w:t>§ 88</w:t>
        </w:r>
      </w:hyperlink>
      <w:r w:rsidR="00BC5A87" w:rsidRPr="002735F2">
        <w:t>e</w:t>
      </w:r>
      <w:r w:rsidRPr="002735F2">
        <w:rPr>
          <w:rFonts w:ascii="Times New Roman" w:eastAsia="Times New Roman" w:hAnsi="Times New Roman" w:cs="Times New Roman"/>
          <w:color w:val="000000"/>
          <w:lang w:eastAsia="sk-SK"/>
        </w:rPr>
        <w:t>,</w:t>
      </w:r>
    </w:p>
    <w:p w14:paraId="7C79923F" w14:textId="77777777" w:rsidR="004558D9" w:rsidRPr="002735F2" w:rsidRDefault="004558D9" w:rsidP="004558D9">
      <w:pPr>
        <w:pStyle w:val="Odsekzoznamu"/>
        <w:numPr>
          <w:ilvl w:val="0"/>
          <w:numId w:val="63"/>
        </w:numPr>
        <w:spacing w:line="276" w:lineRule="auto"/>
        <w:ind w:left="718"/>
        <w:rPr>
          <w:rFonts w:ascii="Times New Roman" w:eastAsia="Times New Roman" w:hAnsi="Times New Roman" w:cs="Times New Roman"/>
          <w:color w:val="000000"/>
          <w:lang w:eastAsia="sk-SK"/>
        </w:rPr>
      </w:pPr>
      <w:r w:rsidRPr="002735F2">
        <w:rPr>
          <w:rFonts w:ascii="Times New Roman" w:eastAsia="Times New Roman" w:hAnsi="Times New Roman" w:cs="Times New Roman"/>
          <w:color w:val="000000"/>
          <w:lang w:eastAsia="sk-SK"/>
        </w:rPr>
        <w:t>s distribútorom zdravotníckej pomôcky zdravotná poisťovňa.</w:t>
      </w:r>
    </w:p>
    <w:p w14:paraId="5EEC65A8" w14:textId="77777777" w:rsidR="004558D9" w:rsidRPr="002735F2" w:rsidRDefault="004558D9" w:rsidP="004558D9">
      <w:pPr>
        <w:pStyle w:val="Odsekzoznamu"/>
        <w:numPr>
          <w:ilvl w:val="0"/>
          <w:numId w:val="62"/>
        </w:numPr>
        <w:spacing w:line="276" w:lineRule="auto"/>
        <w:ind w:left="397"/>
        <w:rPr>
          <w:rFonts w:ascii="Times New Roman" w:eastAsia="Times New Roman" w:hAnsi="Times New Roman" w:cs="Times New Roman"/>
          <w:color w:val="000000"/>
          <w:lang w:eastAsia="sk-SK"/>
        </w:rPr>
      </w:pPr>
      <w:r w:rsidRPr="002735F2">
        <w:rPr>
          <w:rFonts w:ascii="Times New Roman" w:eastAsia="Times New Roman" w:hAnsi="Times New Roman" w:cs="Times New Roman"/>
          <w:color w:val="000000"/>
          <w:lang w:eastAsia="sk-SK"/>
        </w:rPr>
        <w:t>Zmluva o podmienkach úhrady zdravotníckej pomôcky musí obsahovať</w:t>
      </w:r>
    </w:p>
    <w:p w14:paraId="2E04D817" w14:textId="77777777" w:rsidR="004558D9" w:rsidRPr="002735F2" w:rsidRDefault="004558D9" w:rsidP="004558D9">
      <w:pPr>
        <w:pStyle w:val="Odsekzoznamu"/>
        <w:numPr>
          <w:ilvl w:val="0"/>
          <w:numId w:val="64"/>
        </w:numPr>
        <w:spacing w:line="276" w:lineRule="auto"/>
        <w:rPr>
          <w:rFonts w:ascii="Times New Roman" w:eastAsia="Times New Roman" w:hAnsi="Times New Roman" w:cs="Times New Roman"/>
          <w:color w:val="000000"/>
          <w:lang w:eastAsia="sk-SK"/>
        </w:rPr>
      </w:pPr>
      <w:r w:rsidRPr="002735F2">
        <w:rPr>
          <w:rFonts w:ascii="Times New Roman" w:eastAsia="Times New Roman" w:hAnsi="Times New Roman" w:cs="Times New Roman"/>
          <w:color w:val="000000"/>
          <w:lang w:eastAsia="sk-SK"/>
        </w:rPr>
        <w:t>označenie zdravotníckej pomôcky, ktorá je predmetom zmluvy o podmienkach úhrady zdravotníckej pomôcky,</w:t>
      </w:r>
    </w:p>
    <w:p w14:paraId="0AE2C014" w14:textId="72E41B75" w:rsidR="004558D9" w:rsidRPr="002735F2" w:rsidRDefault="004558D9" w:rsidP="004558D9">
      <w:pPr>
        <w:pStyle w:val="Odsekzoznamu"/>
        <w:numPr>
          <w:ilvl w:val="0"/>
          <w:numId w:val="64"/>
        </w:numPr>
        <w:spacing w:line="276" w:lineRule="auto"/>
        <w:rPr>
          <w:rFonts w:ascii="Times New Roman" w:eastAsia="Times New Roman" w:hAnsi="Times New Roman" w:cs="Times New Roman"/>
          <w:color w:val="000000"/>
          <w:lang w:eastAsia="sk-SK"/>
        </w:rPr>
      </w:pPr>
      <w:r w:rsidRPr="002735F2">
        <w:rPr>
          <w:rFonts w:ascii="Times New Roman" w:eastAsia="Times New Roman" w:hAnsi="Times New Roman" w:cs="Times New Roman"/>
          <w:color w:val="000000" w:themeColor="text1"/>
          <w:lang w:eastAsia="sk-SK"/>
        </w:rPr>
        <w:t>maximálnu výšku úhrady zdravotnej poisťovne, ktorú zdravotná poisťovňa uhradí za zdravotnícku pomôcku po uplatnení osobitných podmienok úhrady zdravotníckej pomôcky dohodnutých v zmluve o podmienkach úhrady zdravotníckej pomôcky alebo spôsob jej výpočtu</w:t>
      </w:r>
      <w:r w:rsidR="00B71F46" w:rsidRPr="002735F2">
        <w:rPr>
          <w:rFonts w:ascii="Times New Roman" w:eastAsia="Times New Roman" w:hAnsi="Times New Roman" w:cs="Times New Roman"/>
          <w:color w:val="000000" w:themeColor="text1"/>
          <w:lang w:eastAsia="sk-SK"/>
        </w:rPr>
        <w:t>; maximálna výška úhrady zdravotnej poisťovne</w:t>
      </w:r>
      <w:r w:rsidRPr="002735F2">
        <w:rPr>
          <w:rFonts w:ascii="Times New Roman" w:eastAsia="Times New Roman" w:hAnsi="Times New Roman" w:cs="Times New Roman"/>
          <w:color w:val="000000" w:themeColor="text1"/>
          <w:lang w:eastAsia="sk-SK"/>
        </w:rPr>
        <w:t xml:space="preserve"> musí byť nižšia ako maximálna výška úhrady zdravotnej poisťovne podľa zoznamu kategorizovaných zdravotníckych pomôcok alebo </w:t>
      </w:r>
      <w:r w:rsidR="63D63B9E" w:rsidRPr="002735F2">
        <w:rPr>
          <w:rFonts w:ascii="Times New Roman" w:eastAsia="Times New Roman" w:hAnsi="Times New Roman" w:cs="Times New Roman"/>
          <w:color w:val="000000" w:themeColor="text1"/>
          <w:lang w:eastAsia="sk-SK"/>
        </w:rPr>
        <w:t xml:space="preserve">podľa </w:t>
      </w:r>
      <w:r w:rsidRPr="002735F2">
        <w:rPr>
          <w:rFonts w:ascii="Times New Roman" w:eastAsia="Times New Roman" w:hAnsi="Times New Roman" w:cs="Times New Roman"/>
          <w:color w:val="000000" w:themeColor="text1"/>
          <w:lang w:eastAsia="sk-SK"/>
        </w:rPr>
        <w:t>zoznamu kategorizovaných špeciálnych zdravotníckych materiálov alebo</w:t>
      </w:r>
      <w:r w:rsidR="00E81DCC" w:rsidRPr="002735F2">
        <w:rPr>
          <w:rFonts w:ascii="Times New Roman" w:eastAsia="Times New Roman" w:hAnsi="Times New Roman" w:cs="Times New Roman"/>
          <w:color w:val="000000" w:themeColor="text1"/>
          <w:lang w:eastAsia="sk-SK"/>
        </w:rPr>
        <w:t xml:space="preserve"> </w:t>
      </w:r>
      <w:r w:rsidRPr="002735F2">
        <w:rPr>
          <w:rFonts w:ascii="Times New Roman" w:eastAsia="Times New Roman" w:hAnsi="Times New Roman" w:cs="Times New Roman"/>
          <w:color w:val="000000" w:themeColor="text1"/>
          <w:lang w:eastAsia="sk-SK"/>
        </w:rPr>
        <w:t>cen</w:t>
      </w:r>
      <w:r w:rsidR="4C4FB21D" w:rsidRPr="002735F2">
        <w:rPr>
          <w:rFonts w:ascii="Times New Roman" w:eastAsia="Times New Roman" w:hAnsi="Times New Roman" w:cs="Times New Roman"/>
          <w:color w:val="000000" w:themeColor="text1"/>
          <w:lang w:eastAsia="sk-SK"/>
        </w:rPr>
        <w:t>a</w:t>
      </w:r>
      <w:r w:rsidRPr="002735F2">
        <w:rPr>
          <w:rFonts w:ascii="Times New Roman" w:eastAsia="Times New Roman" w:hAnsi="Times New Roman" w:cs="Times New Roman"/>
          <w:color w:val="000000" w:themeColor="text1"/>
          <w:lang w:eastAsia="sk-SK"/>
        </w:rPr>
        <w:t xml:space="preserve"> zdravotníckej pomôcky alebo špeciálneho zdravotníckeho materiálu určen</w:t>
      </w:r>
      <w:r w:rsidR="07856C0F" w:rsidRPr="002735F2">
        <w:rPr>
          <w:rFonts w:ascii="Times New Roman" w:eastAsia="Times New Roman" w:hAnsi="Times New Roman" w:cs="Times New Roman"/>
          <w:color w:val="000000" w:themeColor="text1"/>
          <w:lang w:eastAsia="sk-SK"/>
        </w:rPr>
        <w:t>á</w:t>
      </w:r>
      <w:r w:rsidRPr="002735F2">
        <w:rPr>
          <w:rFonts w:ascii="Times New Roman" w:eastAsia="Times New Roman" w:hAnsi="Times New Roman" w:cs="Times New Roman"/>
          <w:color w:val="000000" w:themeColor="text1"/>
          <w:lang w:eastAsia="sk-SK"/>
        </w:rPr>
        <w:t xml:space="preserve"> podľa §</w:t>
      </w:r>
      <w:r w:rsidR="00C93A54" w:rsidRPr="002735F2">
        <w:rPr>
          <w:rFonts w:ascii="Times New Roman" w:eastAsia="Times New Roman" w:hAnsi="Times New Roman" w:cs="Times New Roman"/>
          <w:color w:val="000000" w:themeColor="text1"/>
          <w:lang w:eastAsia="sk-SK"/>
        </w:rPr>
        <w:t xml:space="preserve"> </w:t>
      </w:r>
      <w:r w:rsidRPr="002735F2">
        <w:rPr>
          <w:rFonts w:ascii="Times New Roman" w:eastAsia="Times New Roman" w:hAnsi="Times New Roman" w:cs="Times New Roman"/>
          <w:color w:val="000000" w:themeColor="text1"/>
          <w:lang w:eastAsia="sk-SK"/>
        </w:rPr>
        <w:t>88a ods. 15,</w:t>
      </w:r>
    </w:p>
    <w:p w14:paraId="37EF6AF3" w14:textId="77777777" w:rsidR="004558D9" w:rsidRPr="002735F2" w:rsidRDefault="004558D9" w:rsidP="004558D9">
      <w:pPr>
        <w:pStyle w:val="Odsekzoznamu"/>
        <w:numPr>
          <w:ilvl w:val="0"/>
          <w:numId w:val="64"/>
        </w:numPr>
        <w:spacing w:line="276" w:lineRule="auto"/>
        <w:rPr>
          <w:rFonts w:ascii="Times New Roman" w:eastAsia="Times New Roman" w:hAnsi="Times New Roman" w:cs="Times New Roman"/>
          <w:color w:val="000000"/>
          <w:lang w:eastAsia="sk-SK"/>
        </w:rPr>
      </w:pPr>
      <w:r w:rsidRPr="002735F2">
        <w:rPr>
          <w:rFonts w:ascii="Times New Roman" w:eastAsia="Times New Roman" w:hAnsi="Times New Roman" w:cs="Times New Roman"/>
          <w:color w:val="000000"/>
          <w:lang w:eastAsia="sk-SK"/>
        </w:rPr>
        <w:t xml:space="preserve">indikačné obmedzenia a </w:t>
      </w:r>
      <w:proofErr w:type="spellStart"/>
      <w:r w:rsidRPr="002735F2">
        <w:rPr>
          <w:rFonts w:ascii="Times New Roman" w:eastAsia="Times New Roman" w:hAnsi="Times New Roman" w:cs="Times New Roman"/>
          <w:color w:val="000000"/>
          <w:lang w:eastAsia="sk-SK"/>
        </w:rPr>
        <w:t>preskripčné</w:t>
      </w:r>
      <w:proofErr w:type="spellEnd"/>
      <w:r w:rsidRPr="002735F2">
        <w:rPr>
          <w:rFonts w:ascii="Times New Roman" w:eastAsia="Times New Roman" w:hAnsi="Times New Roman" w:cs="Times New Roman"/>
          <w:color w:val="000000"/>
          <w:lang w:eastAsia="sk-SK"/>
        </w:rPr>
        <w:t xml:space="preserve"> obmedzenia, ak sa navrhujú určiť,</w:t>
      </w:r>
    </w:p>
    <w:p w14:paraId="76E6C224" w14:textId="53A8EFE4" w:rsidR="004558D9" w:rsidRPr="002735F2" w:rsidRDefault="004558D9" w:rsidP="004558D9">
      <w:pPr>
        <w:pStyle w:val="Odsekzoznamu"/>
        <w:numPr>
          <w:ilvl w:val="0"/>
          <w:numId w:val="64"/>
        </w:numPr>
        <w:spacing w:line="276" w:lineRule="auto"/>
        <w:rPr>
          <w:rFonts w:ascii="Times New Roman" w:eastAsia="Times New Roman" w:hAnsi="Times New Roman" w:cs="Times New Roman"/>
          <w:color w:val="000000"/>
          <w:lang w:eastAsia="sk-SK"/>
        </w:rPr>
      </w:pPr>
      <w:r w:rsidRPr="002735F2">
        <w:rPr>
          <w:rFonts w:ascii="Times New Roman" w:eastAsia="Times New Roman" w:hAnsi="Times New Roman" w:cs="Times New Roman"/>
          <w:color w:val="000000"/>
          <w:lang w:eastAsia="sk-SK"/>
        </w:rPr>
        <w:t xml:space="preserve">obdobie </w:t>
      </w:r>
      <w:r w:rsidR="00E03613">
        <w:rPr>
          <w:rFonts w:ascii="Times New Roman" w:eastAsia="Times New Roman" w:hAnsi="Times New Roman" w:cs="Times New Roman"/>
          <w:color w:val="000000"/>
          <w:lang w:eastAsia="sk-SK"/>
        </w:rPr>
        <w:t xml:space="preserve">trvania </w:t>
      </w:r>
      <w:r w:rsidRPr="002735F2">
        <w:rPr>
          <w:rFonts w:ascii="Times New Roman" w:eastAsia="Times New Roman" w:hAnsi="Times New Roman" w:cs="Times New Roman"/>
          <w:color w:val="000000"/>
          <w:lang w:eastAsia="sk-SK"/>
        </w:rPr>
        <w:t>zmluvy o podmienkach úhrady zdravotníckej pomôcky.</w:t>
      </w:r>
    </w:p>
    <w:p w14:paraId="03A043EF" w14:textId="42A5F203" w:rsidR="0077649E" w:rsidRPr="002735F2" w:rsidRDefault="004558D9" w:rsidP="0077649E">
      <w:pPr>
        <w:pStyle w:val="Odsekzoznamu"/>
        <w:numPr>
          <w:ilvl w:val="0"/>
          <w:numId w:val="62"/>
        </w:numPr>
        <w:spacing w:line="276" w:lineRule="auto"/>
        <w:ind w:left="397"/>
        <w:rPr>
          <w:rFonts w:ascii="Times New Roman" w:eastAsia="Times New Roman" w:hAnsi="Times New Roman" w:cs="Times New Roman"/>
          <w:color w:val="000000"/>
          <w:lang w:eastAsia="sk-SK"/>
        </w:rPr>
      </w:pPr>
      <w:r w:rsidRPr="002735F2">
        <w:rPr>
          <w:rFonts w:ascii="Times New Roman" w:eastAsia="Times New Roman" w:hAnsi="Times New Roman" w:cs="Times New Roman"/>
          <w:color w:val="000000"/>
          <w:lang w:eastAsia="sk-SK"/>
        </w:rPr>
        <w:t xml:space="preserve">Podmienky dohodnuté v zmluve o podmienkach úhrady zdravotníckej pomôcky podľa odseku </w:t>
      </w:r>
      <w:r w:rsidR="008C2615" w:rsidRPr="002735F2">
        <w:rPr>
          <w:rFonts w:ascii="Times New Roman" w:eastAsia="Times New Roman" w:hAnsi="Times New Roman" w:cs="Times New Roman"/>
          <w:color w:val="000000"/>
          <w:lang w:eastAsia="sk-SK"/>
        </w:rPr>
        <w:t>2</w:t>
      </w:r>
      <w:r w:rsidRPr="002735F2">
        <w:rPr>
          <w:rFonts w:ascii="Times New Roman" w:eastAsia="Times New Roman" w:hAnsi="Times New Roman" w:cs="Times New Roman"/>
          <w:color w:val="000000"/>
          <w:lang w:eastAsia="sk-SK"/>
        </w:rPr>
        <w:t xml:space="preserve"> písm. b) sa nesprístupňujú a nezverejňujú.</w:t>
      </w:r>
      <w:bookmarkEnd w:id="83"/>
      <w:r w:rsidRPr="002735F2">
        <w:rPr>
          <w:rFonts w:ascii="Times New Roman" w:eastAsia="Times New Roman" w:hAnsi="Times New Roman" w:cs="Times New Roman"/>
          <w:color w:val="000000"/>
          <w:lang w:eastAsia="sk-SK"/>
        </w:rPr>
        <w:t>“.</w:t>
      </w:r>
    </w:p>
    <w:p w14:paraId="6DA8F9E6" w14:textId="77777777" w:rsidR="0077649E" w:rsidRPr="002735F2" w:rsidRDefault="0077649E" w:rsidP="0077649E">
      <w:pPr>
        <w:spacing w:line="276" w:lineRule="auto"/>
        <w:rPr>
          <w:rFonts w:ascii="Times New Roman" w:eastAsia="Times New Roman" w:hAnsi="Times New Roman" w:cs="Times New Roman"/>
          <w:color w:val="000000"/>
          <w:lang w:eastAsia="sk-SK"/>
        </w:rPr>
      </w:pPr>
    </w:p>
    <w:p w14:paraId="47DDD54A" w14:textId="5D1AD07A" w:rsidR="0077649E" w:rsidRPr="002735F2" w:rsidRDefault="0077649E" w:rsidP="007E09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Za § 29a sa vkladá </w:t>
      </w:r>
      <w:r w:rsidR="00A36682" w:rsidRPr="002735F2">
        <w:rPr>
          <w:rFonts w:ascii="Times New Roman" w:eastAsia="Times New Roman" w:hAnsi="Times New Roman" w:cs="Times New Roman"/>
          <w:color w:val="000000"/>
          <w:kern w:val="0"/>
          <w:lang w:eastAsia="sk-SK"/>
          <w14:ligatures w14:val="none"/>
        </w:rPr>
        <w:t xml:space="preserve">§ 29b, ktorý znie: </w:t>
      </w:r>
    </w:p>
    <w:p w14:paraId="24768D47" w14:textId="77777777" w:rsidR="00A36682" w:rsidRPr="002735F2" w:rsidRDefault="00A36682" w:rsidP="0077649E">
      <w:pPr>
        <w:spacing w:line="276" w:lineRule="auto"/>
        <w:rPr>
          <w:rFonts w:ascii="Times New Roman" w:eastAsia="Times New Roman" w:hAnsi="Times New Roman" w:cs="Times New Roman"/>
          <w:color w:val="000000"/>
          <w:lang w:eastAsia="sk-SK"/>
        </w:rPr>
      </w:pPr>
    </w:p>
    <w:p w14:paraId="3F28C039" w14:textId="7F44250E" w:rsidR="00A20AA4" w:rsidRPr="002735F2" w:rsidRDefault="009A328C" w:rsidP="00702734">
      <w:pPr>
        <w:spacing w:line="276" w:lineRule="auto"/>
        <w:jc w:val="center"/>
        <w:rPr>
          <w:rFonts w:ascii="Times New Roman" w:eastAsia="Times New Roman" w:hAnsi="Times New Roman" w:cs="Times New Roman"/>
          <w:b/>
          <w:bCs/>
          <w:color w:val="000000"/>
          <w:lang w:eastAsia="sk-SK"/>
        </w:rPr>
      </w:pPr>
      <w:r w:rsidRPr="002735F2">
        <w:rPr>
          <w:rFonts w:ascii="Times New Roman" w:eastAsia="Times New Roman" w:hAnsi="Times New Roman" w:cs="Times New Roman"/>
          <w:color w:val="000000"/>
          <w:lang w:eastAsia="sk-SK"/>
        </w:rPr>
        <w:t>„</w:t>
      </w:r>
      <w:r w:rsidR="00A20AA4" w:rsidRPr="002735F2">
        <w:rPr>
          <w:rFonts w:ascii="Times New Roman" w:eastAsia="Times New Roman" w:hAnsi="Times New Roman" w:cs="Times New Roman"/>
          <w:b/>
          <w:bCs/>
          <w:color w:val="000000"/>
          <w:lang w:eastAsia="sk-SK"/>
        </w:rPr>
        <w:t>§ 29b</w:t>
      </w:r>
    </w:p>
    <w:p w14:paraId="64F7906E" w14:textId="77777777" w:rsidR="00702734" w:rsidRPr="002735F2" w:rsidRDefault="00702734" w:rsidP="007E096C">
      <w:pPr>
        <w:spacing w:line="276" w:lineRule="auto"/>
        <w:jc w:val="center"/>
        <w:rPr>
          <w:rFonts w:ascii="Times New Roman" w:eastAsia="Times New Roman" w:hAnsi="Times New Roman" w:cs="Times New Roman"/>
          <w:color w:val="000000"/>
          <w:lang w:eastAsia="sk-SK"/>
        </w:rPr>
      </w:pPr>
    </w:p>
    <w:p w14:paraId="196318C9" w14:textId="77777777" w:rsidR="00A20AA4" w:rsidRPr="002735F2" w:rsidRDefault="00A20AA4" w:rsidP="00A20AA4">
      <w:pPr>
        <w:spacing w:line="276" w:lineRule="auto"/>
        <w:rPr>
          <w:rFonts w:ascii="Times New Roman" w:eastAsia="Times New Roman" w:hAnsi="Times New Roman" w:cs="Times New Roman"/>
          <w:color w:val="000000"/>
          <w:lang w:eastAsia="sk-SK"/>
        </w:rPr>
      </w:pPr>
      <w:bookmarkStart w:id="84" w:name="paragraf-29.odsek-1.text"/>
      <w:r w:rsidRPr="002735F2">
        <w:rPr>
          <w:rFonts w:ascii="Times New Roman" w:eastAsia="Times New Roman" w:hAnsi="Times New Roman" w:cs="Times New Roman"/>
          <w:color w:val="000000"/>
          <w:lang w:eastAsia="sk-SK"/>
        </w:rPr>
        <w:t>(1) Ministerstvo rozhoduje kategorizáciou zdravotníckych pomôcok na mieru o</w:t>
      </w:r>
      <w:bookmarkEnd w:id="84"/>
    </w:p>
    <w:p w14:paraId="09BA94D7" w14:textId="77777777" w:rsidR="00A20AA4" w:rsidRPr="002735F2" w:rsidRDefault="00A20AA4" w:rsidP="00A20AA4">
      <w:pPr>
        <w:spacing w:line="276" w:lineRule="auto"/>
        <w:rPr>
          <w:rFonts w:ascii="Times New Roman" w:eastAsia="Times New Roman" w:hAnsi="Times New Roman" w:cs="Times New Roman"/>
          <w:color w:val="000000"/>
          <w:lang w:eastAsia="sk-SK"/>
        </w:rPr>
      </w:pPr>
      <w:bookmarkStart w:id="85" w:name="paragraf-29.odsek-1.pismeno-a.oznacenie"/>
      <w:r w:rsidRPr="002735F2">
        <w:rPr>
          <w:rFonts w:ascii="Times New Roman" w:eastAsia="Times New Roman" w:hAnsi="Times New Roman" w:cs="Times New Roman"/>
          <w:color w:val="000000"/>
          <w:lang w:eastAsia="sk-SK"/>
        </w:rPr>
        <w:t xml:space="preserve">a) </w:t>
      </w:r>
      <w:bookmarkStart w:id="86" w:name="paragraf-29.odsek-1.pismeno-a.text"/>
      <w:bookmarkEnd w:id="85"/>
      <w:r w:rsidRPr="002735F2">
        <w:rPr>
          <w:rFonts w:ascii="Times New Roman" w:eastAsia="Times New Roman" w:hAnsi="Times New Roman" w:cs="Times New Roman"/>
          <w:color w:val="000000"/>
          <w:lang w:eastAsia="sk-SK"/>
        </w:rPr>
        <w:t xml:space="preserve">zaradení zdravotníckej pomôcky do zoznamu kategorizovaných zdravotníckych pomôcok na mieru, </w:t>
      </w:r>
      <w:bookmarkEnd w:id="86"/>
    </w:p>
    <w:p w14:paraId="55ECA9F6" w14:textId="77777777" w:rsidR="00A20AA4" w:rsidRPr="002735F2" w:rsidRDefault="00A20AA4" w:rsidP="00A20AA4">
      <w:pPr>
        <w:spacing w:line="276" w:lineRule="auto"/>
        <w:rPr>
          <w:rFonts w:ascii="Times New Roman" w:eastAsia="Times New Roman" w:hAnsi="Times New Roman" w:cs="Times New Roman"/>
          <w:color w:val="000000"/>
          <w:lang w:eastAsia="sk-SK"/>
        </w:rPr>
      </w:pPr>
      <w:bookmarkStart w:id="87" w:name="paragraf-29.odsek-1.pismeno-b.oznacenie"/>
      <w:r w:rsidRPr="002735F2">
        <w:rPr>
          <w:rFonts w:ascii="Times New Roman" w:eastAsia="Times New Roman" w:hAnsi="Times New Roman" w:cs="Times New Roman"/>
          <w:color w:val="000000"/>
          <w:lang w:eastAsia="sk-SK"/>
        </w:rPr>
        <w:lastRenderedPageBreak/>
        <w:t xml:space="preserve">b) </w:t>
      </w:r>
      <w:bookmarkStart w:id="88" w:name="paragraf-29.odsek-1.pismeno-b.text"/>
      <w:bookmarkEnd w:id="87"/>
      <w:r w:rsidRPr="002735F2">
        <w:rPr>
          <w:rFonts w:ascii="Times New Roman" w:eastAsia="Times New Roman" w:hAnsi="Times New Roman" w:cs="Times New Roman"/>
          <w:color w:val="000000"/>
          <w:lang w:eastAsia="sk-SK"/>
        </w:rPr>
        <w:t>znížení úradne určenej ceny zdravotníckej pomôcky zaradenej v zozname kategorizovaných zdravotníckych pomôcok</w:t>
      </w:r>
      <w:bookmarkEnd w:id="88"/>
      <w:r w:rsidRPr="002735F2">
        <w:rPr>
          <w:rFonts w:ascii="Times New Roman" w:eastAsia="Times New Roman" w:hAnsi="Times New Roman" w:cs="Times New Roman"/>
          <w:color w:val="000000"/>
          <w:lang w:eastAsia="sk-SK"/>
        </w:rPr>
        <w:t xml:space="preserve"> na mieru, ak je určená,</w:t>
      </w:r>
    </w:p>
    <w:p w14:paraId="7341227F" w14:textId="77777777" w:rsidR="00A20AA4" w:rsidRPr="002735F2" w:rsidRDefault="00A20AA4" w:rsidP="00A20AA4">
      <w:pPr>
        <w:spacing w:line="276" w:lineRule="auto"/>
        <w:rPr>
          <w:rFonts w:ascii="Times New Roman" w:eastAsia="Times New Roman" w:hAnsi="Times New Roman" w:cs="Times New Roman"/>
          <w:color w:val="000000"/>
          <w:lang w:eastAsia="sk-SK"/>
        </w:rPr>
      </w:pPr>
      <w:bookmarkStart w:id="89" w:name="paragraf-29.odsek-1.pismeno-b"/>
      <w:bookmarkEnd w:id="89"/>
      <w:r w:rsidRPr="002735F2">
        <w:rPr>
          <w:rFonts w:ascii="Times New Roman" w:eastAsia="Times New Roman" w:hAnsi="Times New Roman" w:cs="Times New Roman"/>
          <w:color w:val="000000"/>
          <w:lang w:eastAsia="sk-SK"/>
        </w:rPr>
        <w:t xml:space="preserve"> </w:t>
      </w:r>
      <w:bookmarkStart w:id="90" w:name="paragraf-29.odsek-1.pismeno-c.oznacenie"/>
      <w:r w:rsidRPr="002735F2">
        <w:rPr>
          <w:rFonts w:ascii="Times New Roman" w:eastAsia="Times New Roman" w:hAnsi="Times New Roman" w:cs="Times New Roman"/>
          <w:color w:val="000000"/>
          <w:lang w:eastAsia="sk-SK"/>
        </w:rPr>
        <w:t xml:space="preserve">c) </w:t>
      </w:r>
      <w:bookmarkStart w:id="91" w:name="paragraf-29.odsek-1.pismeno-c.text"/>
      <w:bookmarkEnd w:id="90"/>
      <w:r w:rsidRPr="002735F2">
        <w:rPr>
          <w:rFonts w:ascii="Times New Roman" w:eastAsia="Times New Roman" w:hAnsi="Times New Roman" w:cs="Times New Roman"/>
          <w:color w:val="000000"/>
          <w:lang w:eastAsia="sk-SK"/>
        </w:rPr>
        <w:t xml:space="preserve">zvýšení úradne určenej ceny zdravotníckej pomôcky zaradenej v zozname kategorizovaných zdravotníckych pomôcok na mieru, </w:t>
      </w:r>
      <w:bookmarkStart w:id="92" w:name="paragraf-29.odsek-1.pismeno-c"/>
      <w:bookmarkEnd w:id="91"/>
      <w:r w:rsidRPr="002735F2">
        <w:rPr>
          <w:rFonts w:ascii="Times New Roman" w:eastAsia="Times New Roman" w:hAnsi="Times New Roman" w:cs="Times New Roman"/>
          <w:color w:val="000000"/>
          <w:lang w:eastAsia="sk-SK"/>
        </w:rPr>
        <w:t xml:space="preserve"> ak je určená,</w:t>
      </w:r>
      <w:bookmarkEnd w:id="92"/>
    </w:p>
    <w:p w14:paraId="24D56410" w14:textId="77777777" w:rsidR="00A20AA4" w:rsidRPr="002735F2" w:rsidRDefault="00A20AA4" w:rsidP="00A20AA4">
      <w:pPr>
        <w:spacing w:line="276" w:lineRule="auto"/>
        <w:rPr>
          <w:rFonts w:ascii="Times New Roman" w:eastAsia="Times New Roman" w:hAnsi="Times New Roman" w:cs="Times New Roman"/>
          <w:color w:val="000000"/>
          <w:lang w:eastAsia="sk-SK"/>
        </w:rPr>
      </w:pPr>
      <w:bookmarkStart w:id="93" w:name="paragraf-29.odsek-1.pismeno-a"/>
      <w:bookmarkStart w:id="94" w:name="paragraf-29.odsek-1.pismeno-d.oznacenie"/>
      <w:bookmarkEnd w:id="93"/>
      <w:r w:rsidRPr="002735F2">
        <w:rPr>
          <w:rFonts w:ascii="Times New Roman" w:eastAsia="Times New Roman" w:hAnsi="Times New Roman" w:cs="Times New Roman"/>
          <w:color w:val="000000"/>
          <w:lang w:eastAsia="sk-SK"/>
        </w:rPr>
        <w:t xml:space="preserve">d) </w:t>
      </w:r>
      <w:bookmarkStart w:id="95" w:name="paragraf-29.odsek-1.pismeno-d.text"/>
      <w:bookmarkEnd w:id="94"/>
      <w:r w:rsidRPr="002735F2">
        <w:rPr>
          <w:rFonts w:ascii="Times New Roman" w:eastAsia="Times New Roman" w:hAnsi="Times New Roman" w:cs="Times New Roman"/>
          <w:color w:val="000000"/>
          <w:lang w:eastAsia="sk-SK"/>
        </w:rPr>
        <w:t xml:space="preserve">určení maximálnej výšky úhrady zdravotnej poisťovne za zdravotnícku pomôcku zaradenú v zozname kategorizovaných zdravotníckych pomôcok na mieru, </w:t>
      </w:r>
      <w:bookmarkEnd w:id="95"/>
    </w:p>
    <w:p w14:paraId="296C9274" w14:textId="77777777" w:rsidR="00A20AA4" w:rsidRPr="002735F2" w:rsidRDefault="00A20AA4" w:rsidP="00A20AA4">
      <w:pPr>
        <w:spacing w:line="276" w:lineRule="auto"/>
        <w:rPr>
          <w:rFonts w:ascii="Times New Roman" w:eastAsia="Times New Roman" w:hAnsi="Times New Roman" w:cs="Times New Roman"/>
          <w:color w:val="000000"/>
          <w:lang w:eastAsia="sk-SK"/>
        </w:rPr>
      </w:pPr>
      <w:bookmarkStart w:id="96" w:name="paragraf-29.odsek-1.pismeno-d"/>
      <w:bookmarkStart w:id="97" w:name="paragraf-29.odsek-1.pismeno-e.oznacenie"/>
      <w:bookmarkEnd w:id="96"/>
      <w:r w:rsidRPr="002735F2">
        <w:rPr>
          <w:rFonts w:ascii="Times New Roman" w:eastAsia="Times New Roman" w:hAnsi="Times New Roman" w:cs="Times New Roman"/>
          <w:color w:val="000000"/>
          <w:lang w:eastAsia="sk-SK"/>
        </w:rPr>
        <w:t xml:space="preserve">e) </w:t>
      </w:r>
      <w:bookmarkStart w:id="98" w:name="paragraf-29.odsek-1.pismeno-e.text"/>
      <w:bookmarkEnd w:id="97"/>
      <w:r w:rsidRPr="002735F2">
        <w:rPr>
          <w:rFonts w:ascii="Times New Roman" w:eastAsia="Times New Roman" w:hAnsi="Times New Roman" w:cs="Times New Roman"/>
          <w:color w:val="000000"/>
          <w:lang w:eastAsia="sk-SK"/>
        </w:rPr>
        <w:t xml:space="preserve">vyradení zdravotníckej pomôcky zo zoznamu kategorizovaných zdravotníckych pomôcok na mieru, </w:t>
      </w:r>
      <w:bookmarkEnd w:id="98"/>
    </w:p>
    <w:p w14:paraId="453B4169" w14:textId="77777777" w:rsidR="00A20AA4" w:rsidRPr="002735F2" w:rsidRDefault="00A20AA4" w:rsidP="00A20AA4">
      <w:pPr>
        <w:spacing w:line="276" w:lineRule="auto"/>
        <w:rPr>
          <w:rFonts w:ascii="Times New Roman" w:eastAsia="Times New Roman" w:hAnsi="Times New Roman" w:cs="Times New Roman"/>
          <w:color w:val="000000"/>
          <w:lang w:eastAsia="sk-SK"/>
        </w:rPr>
      </w:pPr>
      <w:bookmarkStart w:id="99" w:name="paragraf-29.odsek-1.pismeno-f.oznacenie"/>
      <w:r w:rsidRPr="002735F2">
        <w:rPr>
          <w:rFonts w:ascii="Times New Roman" w:eastAsia="Times New Roman" w:hAnsi="Times New Roman" w:cs="Times New Roman"/>
          <w:color w:val="000000"/>
          <w:lang w:eastAsia="sk-SK"/>
        </w:rPr>
        <w:t xml:space="preserve">f) </w:t>
      </w:r>
      <w:bookmarkStart w:id="100" w:name="paragraf-29.odsek-1.pismeno-f.text"/>
      <w:bookmarkEnd w:id="99"/>
      <w:r w:rsidRPr="002735F2">
        <w:rPr>
          <w:rFonts w:ascii="Times New Roman" w:eastAsia="Times New Roman" w:hAnsi="Times New Roman" w:cs="Times New Roman"/>
          <w:color w:val="000000"/>
          <w:lang w:eastAsia="sk-SK"/>
        </w:rPr>
        <w:t xml:space="preserve">určení podskupín zdravotníckych pomôcok zaradených v zozname kategorizovaných zdravotníckych pomôcok na mieru a ich charakteristík, </w:t>
      </w:r>
      <w:bookmarkEnd w:id="100"/>
    </w:p>
    <w:p w14:paraId="0D4927BF" w14:textId="77777777" w:rsidR="00A20AA4" w:rsidRPr="002735F2" w:rsidRDefault="00A20AA4" w:rsidP="00A20AA4">
      <w:pPr>
        <w:spacing w:line="276" w:lineRule="auto"/>
        <w:rPr>
          <w:rFonts w:ascii="Times New Roman" w:eastAsia="Times New Roman" w:hAnsi="Times New Roman" w:cs="Times New Roman"/>
          <w:color w:val="000000"/>
          <w:lang w:eastAsia="sk-SK"/>
        </w:rPr>
      </w:pPr>
      <w:bookmarkStart w:id="101" w:name="paragraf-29.odsek-1.pismeno-f"/>
      <w:bookmarkEnd w:id="101"/>
      <w:r w:rsidRPr="002735F2">
        <w:rPr>
          <w:rFonts w:ascii="Times New Roman" w:eastAsia="Times New Roman" w:hAnsi="Times New Roman" w:cs="Times New Roman"/>
          <w:color w:val="000000"/>
          <w:lang w:eastAsia="sk-SK"/>
        </w:rPr>
        <w:t xml:space="preserve"> </w:t>
      </w:r>
      <w:bookmarkStart w:id="102" w:name="paragraf-29.odsek-1.pismeno-g.oznacenie"/>
      <w:r w:rsidRPr="002735F2">
        <w:rPr>
          <w:rFonts w:ascii="Times New Roman" w:eastAsia="Times New Roman" w:hAnsi="Times New Roman" w:cs="Times New Roman"/>
          <w:color w:val="000000"/>
          <w:lang w:eastAsia="sk-SK"/>
        </w:rPr>
        <w:t xml:space="preserve">g) </w:t>
      </w:r>
      <w:bookmarkStart w:id="103" w:name="paragraf-29.odsek-1.pismeno-g"/>
      <w:bookmarkStart w:id="104" w:name="paragraf-29.odsek-1.pismeno-g.text"/>
      <w:bookmarkEnd w:id="102"/>
      <w:r w:rsidRPr="002735F2">
        <w:rPr>
          <w:rFonts w:ascii="Times New Roman" w:eastAsia="Times New Roman" w:hAnsi="Times New Roman" w:cs="Times New Roman"/>
          <w:color w:val="000000"/>
          <w:lang w:eastAsia="sk-SK"/>
        </w:rPr>
        <w:t xml:space="preserve">zmene charakteristík podskupín zdravotníckych pomôcok zaradených v zozname kategorizovaných zdravotníckych pomôcok na mieru, </w:t>
      </w:r>
      <w:bookmarkEnd w:id="103"/>
      <w:bookmarkEnd w:id="104"/>
    </w:p>
    <w:p w14:paraId="4A86929E" w14:textId="5F038DC3" w:rsidR="00A20AA4" w:rsidRPr="002735F2" w:rsidRDefault="00A20AA4" w:rsidP="00A20AA4">
      <w:pPr>
        <w:spacing w:line="276" w:lineRule="auto"/>
        <w:rPr>
          <w:rFonts w:ascii="Times New Roman" w:eastAsia="Times New Roman" w:hAnsi="Times New Roman" w:cs="Times New Roman"/>
          <w:color w:val="000000"/>
          <w:lang w:eastAsia="sk-SK"/>
        </w:rPr>
      </w:pPr>
      <w:bookmarkStart w:id="105" w:name="paragraf-29.odsek-1.pismeno-e"/>
      <w:bookmarkStart w:id="106" w:name="paragraf-29.odsek-1.pismeno-h.oznacenie"/>
      <w:bookmarkEnd w:id="105"/>
      <w:r w:rsidRPr="002735F2">
        <w:rPr>
          <w:rFonts w:ascii="Times New Roman" w:eastAsia="Times New Roman" w:hAnsi="Times New Roman" w:cs="Times New Roman"/>
          <w:color w:val="000000"/>
          <w:lang w:eastAsia="sk-SK"/>
        </w:rPr>
        <w:t xml:space="preserve">h) </w:t>
      </w:r>
      <w:bookmarkEnd w:id="106"/>
      <w:r w:rsidRPr="002735F2">
        <w:rPr>
          <w:rFonts w:ascii="Times New Roman" w:eastAsia="Times New Roman" w:hAnsi="Times New Roman" w:cs="Times New Roman"/>
          <w:color w:val="000000"/>
          <w:lang w:eastAsia="sk-SK"/>
        </w:rPr>
        <w:t>tom, či zdravotná poisťovňa uhrádza zdravotnícku pomôcku zaradenú v zozname kategorizovaných zdravotníckych pomôcok na mieru poskytovateľovi ako pripočítateľnú položku k úhrade výkonu v ambulantnej starostlivosti (ďalej len „osobitný spôsob úhrady zdravotníckej pomôcky</w:t>
      </w:r>
      <w:r w:rsidR="00166930" w:rsidRPr="002735F2">
        <w:rPr>
          <w:rFonts w:ascii="Times New Roman" w:eastAsia="Times New Roman" w:hAnsi="Times New Roman" w:cs="Times New Roman"/>
          <w:color w:val="000000"/>
          <w:lang w:eastAsia="sk-SK"/>
        </w:rPr>
        <w:t xml:space="preserve"> na mieru</w:t>
      </w:r>
      <w:r w:rsidRPr="002735F2">
        <w:rPr>
          <w:rFonts w:ascii="Times New Roman" w:eastAsia="Times New Roman" w:hAnsi="Times New Roman" w:cs="Times New Roman"/>
          <w:color w:val="000000"/>
          <w:lang w:eastAsia="sk-SK"/>
        </w:rPr>
        <w:t>“).</w:t>
      </w:r>
      <w:bookmarkStart w:id="107" w:name="paragraf-29.odsek-1.pismeno-h.text"/>
      <w:r w:rsidRPr="002735F2">
        <w:rPr>
          <w:rFonts w:ascii="Times New Roman" w:eastAsia="Times New Roman" w:hAnsi="Times New Roman" w:cs="Times New Roman"/>
          <w:color w:val="000000"/>
          <w:lang w:eastAsia="sk-SK"/>
        </w:rPr>
        <w:t xml:space="preserve"> </w:t>
      </w:r>
      <w:bookmarkEnd w:id="107"/>
    </w:p>
    <w:p w14:paraId="27B39523" w14:textId="77777777" w:rsidR="00A20AA4" w:rsidRPr="002735F2" w:rsidRDefault="00A20AA4" w:rsidP="00A20AA4">
      <w:pPr>
        <w:spacing w:line="276" w:lineRule="auto"/>
        <w:rPr>
          <w:rFonts w:ascii="Times New Roman" w:eastAsia="Times New Roman" w:hAnsi="Times New Roman" w:cs="Times New Roman"/>
          <w:color w:val="000000"/>
          <w:lang w:eastAsia="sk-SK"/>
        </w:rPr>
      </w:pPr>
      <w:bookmarkStart w:id="108" w:name="paragraf-29.odsek-2.oznacenie"/>
      <w:r w:rsidRPr="002735F2">
        <w:rPr>
          <w:rFonts w:ascii="Times New Roman" w:eastAsia="Times New Roman" w:hAnsi="Times New Roman" w:cs="Times New Roman"/>
          <w:color w:val="000000"/>
          <w:lang w:eastAsia="sk-SK"/>
        </w:rPr>
        <w:t xml:space="preserve">(2) </w:t>
      </w:r>
      <w:bookmarkStart w:id="109" w:name="paragraf-29.odsek-2.text"/>
      <w:bookmarkEnd w:id="108"/>
      <w:r w:rsidRPr="002735F2">
        <w:rPr>
          <w:rFonts w:ascii="Times New Roman" w:eastAsia="Times New Roman" w:hAnsi="Times New Roman" w:cs="Times New Roman"/>
          <w:color w:val="000000"/>
          <w:lang w:eastAsia="sk-SK"/>
        </w:rPr>
        <w:t xml:space="preserve">Pre každú zdravotnícku pomôcku zaradenú v zozname kategorizovaných zdravotníckych pomôcok na mieru sa určuje podskupina zdravotníckych pomôcok a jej charakteristiky, pričom o zmene určenia podskupiny zdravotníckych pomôcok môže ministerstvo rozhodnúť aj z vlastného podnetu. </w:t>
      </w:r>
      <w:bookmarkEnd w:id="109"/>
    </w:p>
    <w:p w14:paraId="2F6D1C1C" w14:textId="77777777" w:rsidR="00A20AA4" w:rsidRPr="002735F2" w:rsidRDefault="00A20AA4" w:rsidP="00A20AA4">
      <w:pPr>
        <w:spacing w:line="276" w:lineRule="auto"/>
        <w:rPr>
          <w:rFonts w:ascii="Times New Roman" w:eastAsia="Times New Roman" w:hAnsi="Times New Roman" w:cs="Times New Roman"/>
          <w:color w:val="000000"/>
          <w:lang w:eastAsia="sk-SK"/>
        </w:rPr>
      </w:pPr>
      <w:bookmarkStart w:id="110" w:name="paragraf-29.odsek-2"/>
      <w:bookmarkEnd w:id="110"/>
      <w:r w:rsidRPr="002735F2">
        <w:rPr>
          <w:rFonts w:ascii="Times New Roman" w:eastAsia="Times New Roman" w:hAnsi="Times New Roman" w:cs="Times New Roman"/>
          <w:color w:val="000000"/>
          <w:lang w:eastAsia="sk-SK"/>
        </w:rPr>
        <w:t xml:space="preserve"> </w:t>
      </w:r>
      <w:bookmarkStart w:id="111" w:name="paragraf-29.odsek-3.oznacenie"/>
      <w:r w:rsidRPr="002735F2">
        <w:rPr>
          <w:rFonts w:ascii="Times New Roman" w:eastAsia="Times New Roman" w:hAnsi="Times New Roman" w:cs="Times New Roman"/>
          <w:color w:val="000000"/>
          <w:lang w:eastAsia="sk-SK"/>
        </w:rPr>
        <w:t xml:space="preserve">(3) </w:t>
      </w:r>
      <w:bookmarkStart w:id="112" w:name="paragraf-29.odsek-3"/>
      <w:bookmarkStart w:id="113" w:name="paragraf-29.odsek-3.text"/>
      <w:bookmarkEnd w:id="111"/>
      <w:r w:rsidRPr="002735F2">
        <w:rPr>
          <w:rFonts w:ascii="Times New Roman" w:eastAsia="Times New Roman" w:hAnsi="Times New Roman" w:cs="Times New Roman"/>
          <w:color w:val="000000"/>
          <w:lang w:eastAsia="sk-SK"/>
        </w:rPr>
        <w:t xml:space="preserve">Podskupina zdravotníckych pomôcok zahŕňa zdravotnícke pomôcky zaradené v zozname kategorizovaných zdravotníckych pomôcok na mieru, ktoré majú porovnateľný účel určenia a porovnateľné základné funkčné vlastnosti. </w:t>
      </w:r>
      <w:bookmarkEnd w:id="112"/>
      <w:bookmarkEnd w:id="113"/>
    </w:p>
    <w:p w14:paraId="07DC2116" w14:textId="744E947A" w:rsidR="00A20AA4" w:rsidRPr="002735F2" w:rsidRDefault="00A20AA4" w:rsidP="00A20AA4">
      <w:pPr>
        <w:spacing w:line="276" w:lineRule="auto"/>
        <w:rPr>
          <w:rFonts w:ascii="Times New Roman" w:eastAsia="Times New Roman" w:hAnsi="Times New Roman" w:cs="Times New Roman"/>
          <w:color w:val="000000"/>
          <w:lang w:eastAsia="sk-SK"/>
        </w:rPr>
      </w:pPr>
      <w:bookmarkStart w:id="114" w:name="paragraf-29.odsek-5.oznacenie"/>
      <w:r w:rsidRPr="002735F2">
        <w:rPr>
          <w:rFonts w:ascii="Times New Roman" w:eastAsia="Times New Roman" w:hAnsi="Times New Roman" w:cs="Times New Roman"/>
          <w:color w:val="000000"/>
          <w:lang w:eastAsia="sk-SK"/>
        </w:rPr>
        <w:t>(</w:t>
      </w:r>
      <w:r w:rsidR="00DF227F" w:rsidRPr="002735F2">
        <w:rPr>
          <w:rFonts w:ascii="Times New Roman" w:eastAsia="Times New Roman" w:hAnsi="Times New Roman" w:cs="Times New Roman"/>
          <w:color w:val="000000"/>
          <w:lang w:eastAsia="sk-SK"/>
        </w:rPr>
        <w:t>4</w:t>
      </w:r>
      <w:r w:rsidRPr="002735F2">
        <w:rPr>
          <w:rFonts w:ascii="Times New Roman" w:eastAsia="Times New Roman" w:hAnsi="Times New Roman" w:cs="Times New Roman"/>
          <w:color w:val="000000"/>
          <w:lang w:eastAsia="sk-SK"/>
        </w:rPr>
        <w:t xml:space="preserve">) </w:t>
      </w:r>
      <w:bookmarkStart w:id="115" w:name="paragraf-29.odsek-5.text"/>
      <w:bookmarkEnd w:id="114"/>
      <w:r w:rsidRPr="002735F2">
        <w:rPr>
          <w:rFonts w:ascii="Times New Roman" w:eastAsia="Times New Roman" w:hAnsi="Times New Roman" w:cs="Times New Roman"/>
          <w:color w:val="000000"/>
          <w:lang w:eastAsia="sk-SK"/>
        </w:rPr>
        <w:t xml:space="preserve">Pre každú podskupinu zdravotníckych pomôcok sa môžu určiť aj tieto charakteristiky: </w:t>
      </w:r>
      <w:bookmarkEnd w:id="115"/>
    </w:p>
    <w:p w14:paraId="22EE0456" w14:textId="77777777" w:rsidR="00A20AA4" w:rsidRPr="002735F2" w:rsidRDefault="00A20AA4" w:rsidP="00A20AA4">
      <w:pPr>
        <w:spacing w:line="276" w:lineRule="auto"/>
        <w:rPr>
          <w:rFonts w:ascii="Times New Roman" w:eastAsia="Times New Roman" w:hAnsi="Times New Roman" w:cs="Times New Roman"/>
          <w:color w:val="000000"/>
          <w:lang w:eastAsia="sk-SK"/>
        </w:rPr>
      </w:pPr>
      <w:r w:rsidRPr="002735F2">
        <w:rPr>
          <w:rFonts w:ascii="Times New Roman" w:eastAsia="Times New Roman" w:hAnsi="Times New Roman" w:cs="Times New Roman"/>
          <w:color w:val="000000"/>
          <w:lang w:eastAsia="sk-SK"/>
        </w:rPr>
        <w:t xml:space="preserve"> </w:t>
      </w:r>
      <w:bookmarkStart w:id="116" w:name="paragraf-29.odsek-5.pismeno-a.oznacenie"/>
      <w:r w:rsidRPr="002735F2">
        <w:rPr>
          <w:rFonts w:ascii="Times New Roman" w:eastAsia="Times New Roman" w:hAnsi="Times New Roman" w:cs="Times New Roman"/>
          <w:color w:val="000000"/>
          <w:lang w:eastAsia="sk-SK"/>
        </w:rPr>
        <w:t xml:space="preserve">a) </w:t>
      </w:r>
      <w:bookmarkStart w:id="117" w:name="paragraf-29.odsek-5.pismeno-a.text"/>
      <w:bookmarkEnd w:id="116"/>
      <w:proofErr w:type="spellStart"/>
      <w:r w:rsidRPr="002735F2">
        <w:rPr>
          <w:rFonts w:ascii="Times New Roman" w:eastAsia="Times New Roman" w:hAnsi="Times New Roman" w:cs="Times New Roman"/>
          <w:color w:val="000000"/>
          <w:lang w:eastAsia="sk-SK"/>
        </w:rPr>
        <w:t>preskripčné</w:t>
      </w:r>
      <w:proofErr w:type="spellEnd"/>
      <w:r w:rsidRPr="002735F2">
        <w:rPr>
          <w:rFonts w:ascii="Times New Roman" w:eastAsia="Times New Roman" w:hAnsi="Times New Roman" w:cs="Times New Roman"/>
          <w:color w:val="000000"/>
          <w:lang w:eastAsia="sk-SK"/>
        </w:rPr>
        <w:t xml:space="preserve"> obmedzenie, </w:t>
      </w:r>
      <w:bookmarkEnd w:id="117"/>
    </w:p>
    <w:p w14:paraId="20292BB0" w14:textId="77777777" w:rsidR="00A20AA4" w:rsidRPr="002735F2" w:rsidRDefault="00A20AA4" w:rsidP="00A20AA4">
      <w:pPr>
        <w:spacing w:line="276" w:lineRule="auto"/>
        <w:rPr>
          <w:rFonts w:ascii="Times New Roman" w:eastAsia="Times New Roman" w:hAnsi="Times New Roman" w:cs="Times New Roman"/>
          <w:color w:val="000000"/>
          <w:lang w:eastAsia="sk-SK"/>
        </w:rPr>
      </w:pPr>
      <w:bookmarkStart w:id="118" w:name="paragraf-29.odsek-5.pismeno-a"/>
      <w:bookmarkEnd w:id="118"/>
      <w:r w:rsidRPr="002735F2">
        <w:rPr>
          <w:rFonts w:ascii="Times New Roman" w:eastAsia="Times New Roman" w:hAnsi="Times New Roman" w:cs="Times New Roman"/>
          <w:color w:val="000000"/>
          <w:lang w:eastAsia="sk-SK"/>
        </w:rPr>
        <w:t xml:space="preserve"> </w:t>
      </w:r>
      <w:bookmarkStart w:id="119" w:name="paragraf-29.odsek-5.pismeno-b.oznacenie"/>
      <w:r w:rsidRPr="002735F2">
        <w:rPr>
          <w:rFonts w:ascii="Times New Roman" w:eastAsia="Times New Roman" w:hAnsi="Times New Roman" w:cs="Times New Roman"/>
          <w:color w:val="000000"/>
          <w:lang w:eastAsia="sk-SK"/>
        </w:rPr>
        <w:t xml:space="preserve">b) </w:t>
      </w:r>
      <w:bookmarkStart w:id="120" w:name="paragraf-29.odsek-5.pismeno-b.text"/>
      <w:bookmarkEnd w:id="119"/>
      <w:r w:rsidRPr="002735F2">
        <w:rPr>
          <w:rFonts w:ascii="Times New Roman" w:eastAsia="Times New Roman" w:hAnsi="Times New Roman" w:cs="Times New Roman"/>
          <w:color w:val="000000"/>
          <w:lang w:eastAsia="sk-SK"/>
        </w:rPr>
        <w:t xml:space="preserve">indikačné obmedzenie, </w:t>
      </w:r>
      <w:bookmarkEnd w:id="120"/>
    </w:p>
    <w:p w14:paraId="667DCD9C" w14:textId="77777777" w:rsidR="00A20AA4" w:rsidRPr="002735F2" w:rsidRDefault="00A20AA4" w:rsidP="00A20AA4">
      <w:pPr>
        <w:spacing w:line="276" w:lineRule="auto"/>
        <w:rPr>
          <w:rFonts w:ascii="Times New Roman" w:eastAsia="Times New Roman" w:hAnsi="Times New Roman" w:cs="Times New Roman"/>
          <w:color w:val="000000"/>
          <w:lang w:eastAsia="sk-SK"/>
        </w:rPr>
      </w:pPr>
      <w:bookmarkStart w:id="121" w:name="paragraf-29.odsek-5.pismeno-b"/>
      <w:bookmarkEnd w:id="121"/>
      <w:r w:rsidRPr="002735F2">
        <w:rPr>
          <w:rFonts w:ascii="Times New Roman" w:eastAsia="Times New Roman" w:hAnsi="Times New Roman" w:cs="Times New Roman"/>
          <w:color w:val="000000"/>
          <w:lang w:eastAsia="sk-SK"/>
        </w:rPr>
        <w:t xml:space="preserve"> </w:t>
      </w:r>
      <w:bookmarkStart w:id="122" w:name="paragraf-29.odsek-5.pismeno-c.oznacenie"/>
      <w:r w:rsidRPr="002735F2">
        <w:rPr>
          <w:rFonts w:ascii="Times New Roman" w:eastAsia="Times New Roman" w:hAnsi="Times New Roman" w:cs="Times New Roman"/>
          <w:color w:val="000000"/>
          <w:lang w:eastAsia="sk-SK"/>
        </w:rPr>
        <w:t xml:space="preserve">c) </w:t>
      </w:r>
      <w:bookmarkStart w:id="123" w:name="paragraf-29.odsek-5.pismeno-c.text"/>
      <w:bookmarkEnd w:id="122"/>
      <w:r w:rsidRPr="002735F2">
        <w:rPr>
          <w:rFonts w:ascii="Times New Roman" w:eastAsia="Times New Roman" w:hAnsi="Times New Roman" w:cs="Times New Roman"/>
          <w:color w:val="000000"/>
          <w:lang w:eastAsia="sk-SK"/>
        </w:rPr>
        <w:t xml:space="preserve">množstvový limit, </w:t>
      </w:r>
      <w:bookmarkEnd w:id="123"/>
    </w:p>
    <w:p w14:paraId="0345CF3D" w14:textId="77777777" w:rsidR="00A20AA4" w:rsidRPr="002735F2" w:rsidRDefault="00A20AA4" w:rsidP="00A20AA4">
      <w:pPr>
        <w:spacing w:line="276" w:lineRule="auto"/>
        <w:rPr>
          <w:rFonts w:ascii="Times New Roman" w:eastAsia="Times New Roman" w:hAnsi="Times New Roman" w:cs="Times New Roman"/>
          <w:color w:val="000000"/>
          <w:lang w:eastAsia="sk-SK"/>
        </w:rPr>
      </w:pPr>
      <w:bookmarkStart w:id="124" w:name="paragraf-29.odsek-5.pismeno-c"/>
      <w:bookmarkEnd w:id="124"/>
      <w:r w:rsidRPr="002735F2">
        <w:rPr>
          <w:rFonts w:ascii="Times New Roman" w:eastAsia="Times New Roman" w:hAnsi="Times New Roman" w:cs="Times New Roman"/>
          <w:color w:val="000000"/>
          <w:lang w:eastAsia="sk-SK"/>
        </w:rPr>
        <w:t xml:space="preserve"> </w:t>
      </w:r>
      <w:bookmarkStart w:id="125" w:name="paragraf-29.odsek-5.pismeno-d.oznacenie"/>
      <w:r w:rsidRPr="002735F2">
        <w:rPr>
          <w:rFonts w:ascii="Times New Roman" w:eastAsia="Times New Roman" w:hAnsi="Times New Roman" w:cs="Times New Roman"/>
          <w:color w:val="000000"/>
          <w:lang w:eastAsia="sk-SK"/>
        </w:rPr>
        <w:t xml:space="preserve">d) </w:t>
      </w:r>
      <w:bookmarkStart w:id="126" w:name="paragraf-29.odsek-5.pismeno-d.text"/>
      <w:bookmarkEnd w:id="125"/>
      <w:r w:rsidRPr="002735F2">
        <w:rPr>
          <w:rFonts w:ascii="Times New Roman" w:eastAsia="Times New Roman" w:hAnsi="Times New Roman" w:cs="Times New Roman"/>
          <w:color w:val="000000"/>
          <w:lang w:eastAsia="sk-SK"/>
        </w:rPr>
        <w:t xml:space="preserve">finančný limit, </w:t>
      </w:r>
      <w:bookmarkEnd w:id="126"/>
    </w:p>
    <w:p w14:paraId="282C0A6A" w14:textId="77777777" w:rsidR="00A20AA4" w:rsidRPr="002735F2" w:rsidRDefault="00A20AA4" w:rsidP="00A20AA4">
      <w:pPr>
        <w:spacing w:line="276" w:lineRule="auto"/>
        <w:rPr>
          <w:rFonts w:ascii="Times New Roman" w:eastAsia="Times New Roman" w:hAnsi="Times New Roman" w:cs="Times New Roman"/>
          <w:color w:val="000000"/>
          <w:lang w:eastAsia="sk-SK"/>
        </w:rPr>
      </w:pPr>
      <w:bookmarkStart w:id="127" w:name="paragraf-29.odsek-5.pismeno-d"/>
      <w:bookmarkEnd w:id="127"/>
      <w:r w:rsidRPr="002735F2">
        <w:rPr>
          <w:rFonts w:ascii="Times New Roman" w:eastAsia="Times New Roman" w:hAnsi="Times New Roman" w:cs="Times New Roman"/>
          <w:color w:val="000000"/>
          <w:lang w:eastAsia="sk-SK"/>
        </w:rPr>
        <w:t xml:space="preserve"> </w:t>
      </w:r>
      <w:bookmarkStart w:id="128" w:name="paragraf-29.odsek-5.pismeno-e.oznacenie"/>
      <w:r w:rsidRPr="002735F2">
        <w:rPr>
          <w:rFonts w:ascii="Times New Roman" w:eastAsia="Times New Roman" w:hAnsi="Times New Roman" w:cs="Times New Roman"/>
          <w:color w:val="000000"/>
          <w:lang w:eastAsia="sk-SK"/>
        </w:rPr>
        <w:t xml:space="preserve">e) </w:t>
      </w:r>
      <w:bookmarkStart w:id="129" w:name="paragraf-29.odsek-5.pismeno-e.text"/>
      <w:bookmarkEnd w:id="128"/>
      <w:r w:rsidRPr="002735F2">
        <w:rPr>
          <w:rFonts w:ascii="Times New Roman" w:eastAsia="Times New Roman" w:hAnsi="Times New Roman" w:cs="Times New Roman"/>
          <w:color w:val="000000"/>
          <w:lang w:eastAsia="sk-SK"/>
        </w:rPr>
        <w:t xml:space="preserve">obmedzenie úhrady zdravotnej poisťovne na jej predchádzajúci súhlas. </w:t>
      </w:r>
      <w:bookmarkEnd w:id="129"/>
    </w:p>
    <w:p w14:paraId="3C984147" w14:textId="05A2F90C" w:rsidR="00A20AA4" w:rsidRPr="002735F2" w:rsidRDefault="00A20AA4" w:rsidP="00A20AA4">
      <w:pPr>
        <w:spacing w:line="276" w:lineRule="auto"/>
        <w:rPr>
          <w:rFonts w:ascii="Times New Roman" w:eastAsia="Times New Roman" w:hAnsi="Times New Roman" w:cs="Times New Roman"/>
          <w:color w:val="000000"/>
          <w:lang w:eastAsia="sk-SK"/>
        </w:rPr>
      </w:pPr>
      <w:bookmarkStart w:id="130" w:name="paragraf-29.odsek-5.pismeno-e"/>
      <w:bookmarkStart w:id="131" w:name="paragraf-29.odsek-6.oznacenie"/>
      <w:bookmarkEnd w:id="130"/>
      <w:r w:rsidRPr="002735F2">
        <w:rPr>
          <w:rFonts w:ascii="Times New Roman" w:eastAsia="Times New Roman" w:hAnsi="Times New Roman" w:cs="Times New Roman"/>
          <w:color w:val="000000"/>
          <w:lang w:eastAsia="sk-SK"/>
        </w:rPr>
        <w:t>(</w:t>
      </w:r>
      <w:r w:rsidR="00DC7BB6" w:rsidRPr="002735F2">
        <w:rPr>
          <w:rFonts w:ascii="Times New Roman" w:eastAsia="Times New Roman" w:hAnsi="Times New Roman" w:cs="Times New Roman"/>
          <w:color w:val="000000"/>
          <w:lang w:eastAsia="sk-SK"/>
        </w:rPr>
        <w:t>5</w:t>
      </w:r>
      <w:r w:rsidRPr="002735F2">
        <w:rPr>
          <w:rFonts w:ascii="Times New Roman" w:eastAsia="Times New Roman" w:hAnsi="Times New Roman" w:cs="Times New Roman"/>
          <w:color w:val="000000"/>
          <w:lang w:eastAsia="sk-SK"/>
        </w:rPr>
        <w:t xml:space="preserve">) </w:t>
      </w:r>
      <w:bookmarkStart w:id="132" w:name="paragraf-29.odsek-6.text"/>
      <w:bookmarkEnd w:id="131"/>
      <w:r w:rsidRPr="002735F2">
        <w:rPr>
          <w:rFonts w:ascii="Times New Roman" w:eastAsia="Times New Roman" w:hAnsi="Times New Roman" w:cs="Times New Roman"/>
          <w:color w:val="000000"/>
          <w:lang w:eastAsia="sk-SK"/>
        </w:rPr>
        <w:t xml:space="preserve">Množstvový limit a finančný limit sa môžu určiť aj úhrnne pre viacero podskupín zdravotníckych pomôcok na mieru. </w:t>
      </w:r>
      <w:bookmarkEnd w:id="132"/>
    </w:p>
    <w:p w14:paraId="22DF5211" w14:textId="5838E40D" w:rsidR="00A36682" w:rsidRPr="002735F2" w:rsidRDefault="00A20AA4" w:rsidP="007E096C">
      <w:pPr>
        <w:spacing w:line="276" w:lineRule="auto"/>
        <w:rPr>
          <w:rFonts w:ascii="Times New Roman" w:eastAsia="Times New Roman" w:hAnsi="Times New Roman" w:cs="Times New Roman"/>
          <w:color w:val="000000"/>
          <w:lang w:eastAsia="sk-SK"/>
        </w:rPr>
      </w:pPr>
      <w:bookmarkStart w:id="133" w:name="paragraf-29.odsek-6"/>
      <w:bookmarkStart w:id="134" w:name="paragraf-29.odsek-7.pismeno-a"/>
      <w:bookmarkStart w:id="135" w:name="paragraf-29.odsek-7.pismeno-b"/>
      <w:bookmarkStart w:id="136" w:name="paragraf-29.odsek-7"/>
      <w:bookmarkStart w:id="137" w:name="paragraf-29.odsek-8.oznacenie"/>
      <w:bookmarkEnd w:id="133"/>
      <w:bookmarkEnd w:id="134"/>
      <w:bookmarkEnd w:id="135"/>
      <w:bookmarkEnd w:id="136"/>
      <w:r w:rsidRPr="002735F2">
        <w:rPr>
          <w:rFonts w:ascii="Times New Roman" w:eastAsia="Times New Roman" w:hAnsi="Times New Roman" w:cs="Times New Roman"/>
          <w:color w:val="000000"/>
          <w:lang w:eastAsia="sk-SK"/>
        </w:rPr>
        <w:t>(</w:t>
      </w:r>
      <w:r w:rsidR="00DC7BB6" w:rsidRPr="002735F2">
        <w:rPr>
          <w:rFonts w:ascii="Times New Roman" w:eastAsia="Times New Roman" w:hAnsi="Times New Roman" w:cs="Times New Roman"/>
          <w:color w:val="000000"/>
          <w:lang w:eastAsia="sk-SK"/>
        </w:rPr>
        <w:t>6</w:t>
      </w:r>
      <w:r w:rsidRPr="002735F2">
        <w:rPr>
          <w:rFonts w:ascii="Times New Roman" w:eastAsia="Times New Roman" w:hAnsi="Times New Roman" w:cs="Times New Roman"/>
          <w:color w:val="000000"/>
          <w:lang w:eastAsia="sk-SK"/>
        </w:rPr>
        <w:t xml:space="preserve">) </w:t>
      </w:r>
      <w:bookmarkEnd w:id="137"/>
      <w:r w:rsidRPr="002735F2">
        <w:rPr>
          <w:rFonts w:ascii="Times New Roman" w:eastAsia="Times New Roman" w:hAnsi="Times New Roman" w:cs="Times New Roman"/>
          <w:color w:val="000000"/>
          <w:lang w:eastAsia="sk-SK"/>
        </w:rPr>
        <w:t>O zmene osobitného spôsobu úhrady zdravotníckej pomôcky podľa odseku 1 písm. h) môže ministerstvo rozhodnúť aj z vlastného podnetu.</w:t>
      </w:r>
      <w:r w:rsidR="00702734" w:rsidRPr="002735F2">
        <w:rPr>
          <w:rFonts w:ascii="Times New Roman" w:eastAsia="Times New Roman" w:hAnsi="Times New Roman" w:cs="Times New Roman"/>
          <w:color w:val="000000"/>
          <w:lang w:eastAsia="sk-SK"/>
        </w:rPr>
        <w:t>“</w:t>
      </w:r>
      <w:r w:rsidR="0070329B" w:rsidRPr="002735F2">
        <w:rPr>
          <w:rFonts w:ascii="Times New Roman" w:eastAsia="Times New Roman" w:hAnsi="Times New Roman" w:cs="Times New Roman"/>
          <w:color w:val="000000"/>
          <w:lang w:eastAsia="sk-SK"/>
        </w:rPr>
        <w:t>.</w:t>
      </w:r>
    </w:p>
    <w:p w14:paraId="2318544D"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7766CF4F"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31 ods. 1 sa písmeno a) dopĺňa siedmym bodom, ktorý znie:</w:t>
      </w:r>
    </w:p>
    <w:p w14:paraId="3E2BF286"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3703DD04" w14:textId="43FCABAB"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w:t>
      </w:r>
      <w:bookmarkStart w:id="138" w:name="_Hlk208877043"/>
      <w:bookmarkStart w:id="139" w:name="_Hlk206351275"/>
      <w:bookmarkStart w:id="140" w:name="_Hlk215397422"/>
      <w:r w:rsidRPr="002735F2">
        <w:rPr>
          <w:rFonts w:ascii="Times New Roman" w:eastAsia="Times New Roman" w:hAnsi="Times New Roman" w:cs="Times New Roman"/>
          <w:color w:val="000000"/>
          <w:kern w:val="0"/>
          <w:lang w:eastAsia="sk-SK"/>
          <w14:ligatures w14:val="none"/>
        </w:rPr>
        <w:t>7. príznak, ak sa na zdravotnícku pomôcku podľa § 89 ods. 4 nevzťahuje § 89 ods. 1</w:t>
      </w:r>
      <w:bookmarkEnd w:id="138"/>
      <w:bookmarkEnd w:id="139"/>
      <w:r w:rsidRPr="002735F2">
        <w:rPr>
          <w:rFonts w:ascii="Times New Roman" w:eastAsia="Times New Roman" w:hAnsi="Times New Roman" w:cs="Times New Roman"/>
          <w:color w:val="000000"/>
          <w:kern w:val="0"/>
          <w:lang w:eastAsia="sk-SK"/>
          <w14:ligatures w14:val="none"/>
        </w:rPr>
        <w:t>“.</w:t>
      </w:r>
      <w:bookmarkEnd w:id="140"/>
    </w:p>
    <w:p w14:paraId="2A42B03B"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5B6F8FBD"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32 ods. 2 sa za písmeno g) vkladá nové písmeno h), ktoré znie:</w:t>
      </w:r>
    </w:p>
    <w:p w14:paraId="61EA2A5D"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6F68106B" w14:textId="77621BC8"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w:t>
      </w:r>
      <w:bookmarkStart w:id="141" w:name="_Hlk208877114"/>
      <w:r w:rsidRPr="002735F2">
        <w:rPr>
          <w:rFonts w:ascii="Times New Roman" w:eastAsia="Times New Roman" w:hAnsi="Times New Roman" w:cs="Times New Roman"/>
          <w:color w:val="000000"/>
          <w:kern w:val="0"/>
          <w:lang w:eastAsia="sk-SK"/>
          <w14:ligatures w14:val="none"/>
        </w:rPr>
        <w:t xml:space="preserve">h) </w:t>
      </w:r>
      <w:bookmarkStart w:id="142" w:name="_Hlk206351302"/>
      <w:r w:rsidRPr="002735F2">
        <w:rPr>
          <w:rFonts w:ascii="Times New Roman" w:eastAsia="Times New Roman" w:hAnsi="Times New Roman" w:cs="Times New Roman"/>
          <w:color w:val="000000"/>
          <w:kern w:val="0"/>
          <w:lang w:eastAsia="sk-SK"/>
          <w14:ligatures w14:val="none"/>
        </w:rPr>
        <w:t xml:space="preserve">počet kusov zdravotníckej pomôcky v balení alebo iná </w:t>
      </w:r>
      <w:r w:rsidR="006403AD" w:rsidRPr="002735F2">
        <w:rPr>
          <w:rFonts w:ascii="Times New Roman" w:eastAsia="Times New Roman" w:hAnsi="Times New Roman" w:cs="Times New Roman"/>
          <w:color w:val="000000"/>
          <w:kern w:val="0"/>
          <w:lang w:eastAsia="sk-SK"/>
          <w14:ligatures w14:val="none"/>
        </w:rPr>
        <w:t xml:space="preserve">obdobná </w:t>
      </w:r>
      <w:r w:rsidRPr="002735F2">
        <w:rPr>
          <w:rFonts w:ascii="Times New Roman" w:eastAsia="Times New Roman" w:hAnsi="Times New Roman" w:cs="Times New Roman"/>
          <w:color w:val="000000"/>
          <w:kern w:val="0"/>
          <w:lang w:eastAsia="sk-SK"/>
          <w14:ligatures w14:val="none"/>
        </w:rPr>
        <w:t>charakteristika zdravotníckej pomôcky, najmä objem, hmotnosť alebo</w:t>
      </w:r>
      <w:r w:rsidR="00F92714" w:rsidRPr="002735F2">
        <w:rPr>
          <w:rFonts w:ascii="Times New Roman" w:eastAsia="Times New Roman" w:hAnsi="Times New Roman" w:cs="Times New Roman"/>
          <w:color w:val="000000"/>
          <w:kern w:val="0"/>
          <w:lang w:eastAsia="sk-SK"/>
          <w14:ligatures w14:val="none"/>
        </w:rPr>
        <w:t xml:space="preserve"> funkčná</w:t>
      </w:r>
      <w:r w:rsidRPr="002735F2">
        <w:rPr>
          <w:rFonts w:ascii="Times New Roman" w:eastAsia="Times New Roman" w:hAnsi="Times New Roman" w:cs="Times New Roman"/>
          <w:color w:val="000000"/>
          <w:kern w:val="0"/>
          <w:lang w:eastAsia="sk-SK"/>
          <w14:ligatures w14:val="none"/>
        </w:rPr>
        <w:t xml:space="preserve"> plocha zdravotníckej pomôcky</w:t>
      </w:r>
      <w:bookmarkEnd w:id="142"/>
      <w:r w:rsidRPr="002735F2">
        <w:rPr>
          <w:rFonts w:ascii="Times New Roman" w:eastAsia="Times New Roman" w:hAnsi="Times New Roman" w:cs="Times New Roman"/>
          <w:color w:val="000000"/>
          <w:kern w:val="0"/>
          <w:lang w:eastAsia="sk-SK"/>
          <w14:ligatures w14:val="none"/>
        </w:rPr>
        <w:t>,“.</w:t>
      </w:r>
    </w:p>
    <w:bookmarkEnd w:id="141"/>
    <w:p w14:paraId="064AC286"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7D1546A6"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Doterajšie písmená h) až o) sa označujú ako písmená i) až p).</w:t>
      </w:r>
    </w:p>
    <w:p w14:paraId="34444272" w14:textId="77777777" w:rsidR="00AE0362" w:rsidRPr="002735F2" w:rsidRDefault="00AE0362"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39B5D7DF" w14:textId="2E3474F1" w:rsidR="00C94B6C" w:rsidRPr="002735F2" w:rsidRDefault="00AE0362" w:rsidP="00AE0362">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lastRenderedPageBreak/>
        <w:t>V § 32 ods. 2 písm</w:t>
      </w:r>
      <w:r w:rsidR="00973BE6"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k) sa na konci pripájajú tieto slová: „</w:t>
      </w:r>
      <w:bookmarkStart w:id="143" w:name="_Hlk206351392"/>
      <w:r w:rsidR="00F3239C" w:rsidRPr="002735F2">
        <w:rPr>
          <w:rFonts w:ascii="Times New Roman" w:eastAsia="Times New Roman" w:hAnsi="Times New Roman" w:cs="Times New Roman"/>
          <w:color w:val="000000"/>
          <w:kern w:val="0"/>
          <w:lang w:eastAsia="sk-SK"/>
          <w14:ligatures w14:val="none"/>
        </w:rPr>
        <w:t>v slovenskom jazyku</w:t>
      </w:r>
      <w:r w:rsidR="151E0C76" w:rsidRPr="002735F2">
        <w:rPr>
          <w:rFonts w:ascii="Times New Roman" w:eastAsia="Times New Roman" w:hAnsi="Times New Roman" w:cs="Times New Roman"/>
          <w:color w:val="000000"/>
          <w:kern w:val="0"/>
          <w:lang w:eastAsia="sk-SK"/>
          <w14:ligatures w14:val="none"/>
        </w:rPr>
        <w:t>;</w:t>
      </w:r>
      <w:r w:rsidR="00F3239C" w:rsidRPr="002735F2">
        <w:rPr>
          <w:rFonts w:ascii="Times New Roman" w:eastAsia="Times New Roman" w:hAnsi="Times New Roman" w:cs="Times New Roman"/>
          <w:color w:val="000000"/>
          <w:kern w:val="0"/>
          <w:lang w:eastAsia="sk-SK"/>
          <w14:ligatures w14:val="none"/>
        </w:rPr>
        <w:t xml:space="preserve"> ak ide o zdravotnícku pomôcku, ktorá nie je určená na použitie pacientom, návod na použitie v </w:t>
      </w:r>
      <w:r w:rsidR="45B89954" w:rsidRPr="002735F2">
        <w:rPr>
          <w:rFonts w:ascii="Times New Roman" w:eastAsia="Times New Roman" w:hAnsi="Times New Roman" w:cs="Times New Roman"/>
          <w:color w:val="000000"/>
          <w:kern w:val="0"/>
          <w:lang w:eastAsia="sk-SK"/>
          <w14:ligatures w14:val="none"/>
        </w:rPr>
        <w:t>slovenskom</w:t>
      </w:r>
      <w:r w:rsidR="00F3239C" w:rsidRPr="002735F2">
        <w:rPr>
          <w:rFonts w:ascii="Times New Roman" w:eastAsia="Times New Roman" w:hAnsi="Times New Roman" w:cs="Times New Roman"/>
          <w:color w:val="000000"/>
          <w:kern w:val="0"/>
          <w:lang w:eastAsia="sk-SK"/>
          <w14:ligatures w14:val="none"/>
        </w:rPr>
        <w:t xml:space="preserve"> jazyku, v anglickom jazyku alebo v českom jazyku</w:t>
      </w:r>
      <w:bookmarkEnd w:id="143"/>
      <w:r w:rsidRPr="002735F2">
        <w:rPr>
          <w:rFonts w:ascii="Times New Roman" w:eastAsia="Times New Roman" w:hAnsi="Times New Roman" w:cs="Times New Roman"/>
          <w:color w:val="000000"/>
          <w:kern w:val="0"/>
          <w:lang w:eastAsia="sk-SK"/>
          <w14:ligatures w14:val="none"/>
        </w:rPr>
        <w:t>“.</w:t>
      </w:r>
    </w:p>
    <w:p w14:paraId="1027524B"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1325AADF" w14:textId="2D771206" w:rsidR="00614900"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32 ods. 2 písm. o)</w:t>
      </w:r>
      <w:r w:rsidR="00000233" w:rsidRPr="002735F2">
        <w:rPr>
          <w:rFonts w:ascii="Times New Roman" w:eastAsia="Times New Roman" w:hAnsi="Times New Roman" w:cs="Times New Roman"/>
          <w:color w:val="000000"/>
          <w:kern w:val="0"/>
          <w:lang w:eastAsia="sk-SK"/>
          <w14:ligatures w14:val="none"/>
        </w:rPr>
        <w:t xml:space="preserve"> prvom bode</w:t>
      </w:r>
      <w:r w:rsidR="005D662C" w:rsidRPr="002735F2">
        <w:rPr>
          <w:rFonts w:ascii="Times New Roman" w:eastAsia="Times New Roman" w:hAnsi="Times New Roman" w:cs="Times New Roman"/>
          <w:color w:val="000000"/>
          <w:kern w:val="0"/>
          <w:lang w:eastAsia="sk-SK"/>
          <w14:ligatures w14:val="none"/>
        </w:rPr>
        <w:t xml:space="preserve"> </w:t>
      </w:r>
      <w:r w:rsidR="00345BCF" w:rsidRPr="002735F2">
        <w:rPr>
          <w:rFonts w:ascii="Times New Roman" w:eastAsia="Times New Roman" w:hAnsi="Times New Roman" w:cs="Times New Roman"/>
          <w:color w:val="000000"/>
          <w:kern w:val="0"/>
          <w:lang w:eastAsia="sk-SK"/>
          <w14:ligatures w14:val="none"/>
        </w:rPr>
        <w:t>sa slová „písmena l)“ nahrádzajú slovami „písmena m)“</w:t>
      </w:r>
      <w:r w:rsidR="00491CBC" w:rsidRPr="002735F2">
        <w:rPr>
          <w:rFonts w:ascii="Times New Roman" w:eastAsia="Times New Roman" w:hAnsi="Times New Roman" w:cs="Times New Roman"/>
          <w:color w:val="000000"/>
          <w:kern w:val="0"/>
          <w:lang w:eastAsia="sk-SK"/>
          <w14:ligatures w14:val="none"/>
        </w:rPr>
        <w:t>.</w:t>
      </w:r>
    </w:p>
    <w:p w14:paraId="24A72B85" w14:textId="56B905F0" w:rsidR="00C94B6C" w:rsidRPr="002735F2" w:rsidRDefault="00345BCF" w:rsidP="00D97A01">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 </w:t>
      </w:r>
      <w:r w:rsidR="00C94B6C" w:rsidRPr="002735F2">
        <w:rPr>
          <w:rFonts w:ascii="Times New Roman" w:eastAsia="Times New Roman" w:hAnsi="Times New Roman" w:cs="Times New Roman"/>
          <w:color w:val="000000"/>
          <w:kern w:val="0"/>
          <w:lang w:eastAsia="sk-SK"/>
          <w14:ligatures w14:val="none"/>
        </w:rPr>
        <w:t xml:space="preserve"> </w:t>
      </w:r>
    </w:p>
    <w:p w14:paraId="4F8CB746" w14:textId="46EC0E47" w:rsidR="00C94B6C" w:rsidRPr="002735F2" w:rsidRDefault="2F0C6E23"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32 ods. 2 písm. o) </w:t>
      </w:r>
      <w:r w:rsidR="00C94B6C" w:rsidRPr="002735F2">
        <w:rPr>
          <w:rFonts w:ascii="Times New Roman" w:eastAsia="Times New Roman" w:hAnsi="Times New Roman" w:cs="Times New Roman"/>
          <w:color w:val="000000"/>
          <w:kern w:val="0"/>
          <w:lang w:eastAsia="sk-SK"/>
          <w14:ligatures w14:val="none"/>
        </w:rPr>
        <w:t>druh</w:t>
      </w:r>
      <w:r w:rsidR="00A96BF2" w:rsidRPr="002735F2">
        <w:rPr>
          <w:rFonts w:ascii="Times New Roman" w:eastAsia="Times New Roman" w:hAnsi="Times New Roman" w:cs="Times New Roman"/>
          <w:color w:val="000000"/>
          <w:kern w:val="0"/>
          <w:lang w:eastAsia="sk-SK"/>
          <w14:ligatures w14:val="none"/>
        </w:rPr>
        <w:t>om</w:t>
      </w:r>
      <w:r w:rsidR="00C94B6C" w:rsidRPr="002735F2">
        <w:rPr>
          <w:rFonts w:ascii="Times New Roman" w:eastAsia="Times New Roman" w:hAnsi="Times New Roman" w:cs="Times New Roman"/>
          <w:color w:val="000000"/>
          <w:kern w:val="0"/>
          <w:lang w:eastAsia="sk-SK"/>
          <w14:ligatures w14:val="none"/>
        </w:rPr>
        <w:t xml:space="preserve"> bod</w:t>
      </w:r>
      <w:r w:rsidR="00A96BF2" w:rsidRPr="002735F2">
        <w:rPr>
          <w:rFonts w:ascii="Times New Roman" w:eastAsia="Times New Roman" w:hAnsi="Times New Roman" w:cs="Times New Roman"/>
          <w:color w:val="000000"/>
          <w:kern w:val="0"/>
          <w:lang w:eastAsia="sk-SK"/>
          <w14:ligatures w14:val="none"/>
        </w:rPr>
        <w:t>e</w:t>
      </w:r>
      <w:r w:rsidR="00C94B6C" w:rsidRPr="002735F2">
        <w:rPr>
          <w:rFonts w:ascii="Times New Roman" w:eastAsia="Times New Roman" w:hAnsi="Times New Roman" w:cs="Times New Roman"/>
          <w:color w:val="000000"/>
          <w:kern w:val="0"/>
          <w:lang w:eastAsia="sk-SK"/>
          <w14:ligatures w14:val="none"/>
        </w:rPr>
        <w:t xml:space="preserve"> sa </w:t>
      </w:r>
      <w:r w:rsidR="00A65180" w:rsidRPr="002735F2">
        <w:rPr>
          <w:rFonts w:ascii="Times New Roman" w:eastAsia="Times New Roman" w:hAnsi="Times New Roman" w:cs="Times New Roman"/>
          <w:color w:val="000000"/>
          <w:kern w:val="0"/>
          <w:lang w:eastAsia="sk-SK"/>
          <w14:ligatures w14:val="none"/>
        </w:rPr>
        <w:t>slová „písmena l)“ nahrádzajú slovami „písmena m)“ a </w:t>
      </w:r>
      <w:r w:rsidR="00C94B6C" w:rsidRPr="002735F2">
        <w:rPr>
          <w:rFonts w:ascii="Times New Roman" w:eastAsia="Times New Roman" w:hAnsi="Times New Roman" w:cs="Times New Roman"/>
          <w:color w:val="000000"/>
          <w:kern w:val="0"/>
          <w:lang w:eastAsia="sk-SK"/>
          <w14:ligatures w14:val="none"/>
        </w:rPr>
        <w:t>vypúšťajú</w:t>
      </w:r>
      <w:r w:rsidR="00A65180" w:rsidRPr="002735F2">
        <w:rPr>
          <w:rFonts w:ascii="Times New Roman" w:eastAsia="Times New Roman" w:hAnsi="Times New Roman" w:cs="Times New Roman"/>
          <w:color w:val="000000"/>
          <w:kern w:val="0"/>
          <w:lang w:eastAsia="sk-SK"/>
          <w14:ligatures w14:val="none"/>
        </w:rPr>
        <w:t xml:space="preserve"> sa</w:t>
      </w:r>
      <w:r w:rsidR="00C94B6C" w:rsidRPr="002735F2">
        <w:rPr>
          <w:rFonts w:ascii="Times New Roman" w:eastAsia="Times New Roman" w:hAnsi="Times New Roman" w:cs="Times New Roman"/>
          <w:color w:val="000000"/>
          <w:kern w:val="0"/>
          <w:lang w:eastAsia="sk-SK"/>
          <w14:ligatures w14:val="none"/>
        </w:rPr>
        <w:t xml:space="preserve"> slová „je rovnaký alebo“. </w:t>
      </w:r>
    </w:p>
    <w:p w14:paraId="1E53A9E5" w14:textId="77777777" w:rsidR="00D24164" w:rsidRPr="002735F2" w:rsidRDefault="00D24164" w:rsidP="001D54A0">
      <w:pPr>
        <w:pStyle w:val="Odsekzoznamu"/>
        <w:spacing w:line="276" w:lineRule="auto"/>
        <w:ind w:left="0"/>
        <w:rPr>
          <w:rFonts w:ascii="Times New Roman" w:eastAsia="Times New Roman" w:hAnsi="Times New Roman" w:cs="Times New Roman"/>
          <w:color w:val="000000"/>
          <w:kern w:val="0"/>
          <w:lang w:eastAsia="sk-SK"/>
          <w14:ligatures w14:val="none"/>
        </w:rPr>
      </w:pPr>
    </w:p>
    <w:p w14:paraId="3036152E" w14:textId="427AA9EC" w:rsidR="0049532C" w:rsidRPr="002735F2" w:rsidRDefault="00D24164" w:rsidP="00D24164">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32 ods. 3 úvodnej vete sa slová „písm. l)“ nahrádzajú slovami „písm. m)“.</w:t>
      </w:r>
    </w:p>
    <w:p w14:paraId="645FE2D3"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4D8DB628"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32 ods. 4 písmeno e) znie: </w:t>
      </w:r>
    </w:p>
    <w:p w14:paraId="5091FFE3"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0C127BC3" w14:textId="401658A8"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„e) </w:t>
      </w:r>
      <w:bookmarkStart w:id="144" w:name="_Hlk206351458"/>
      <w:bookmarkStart w:id="145" w:name="_Hlk208877486"/>
      <w:r w:rsidRPr="002735F2">
        <w:rPr>
          <w:rFonts w:ascii="Times New Roman" w:eastAsia="Times New Roman" w:hAnsi="Times New Roman" w:cs="Times New Roman"/>
          <w:color w:val="000000"/>
          <w:kern w:val="0"/>
          <w:lang w:eastAsia="sk-SK"/>
          <w14:ligatures w14:val="none"/>
        </w:rPr>
        <w:t xml:space="preserve">zoznam </w:t>
      </w:r>
      <w:r w:rsidR="00444DE8" w:rsidRPr="002735F2">
        <w:rPr>
          <w:rFonts w:ascii="Times New Roman" w:eastAsia="Times New Roman" w:hAnsi="Times New Roman" w:cs="Times New Roman"/>
          <w:color w:val="000000"/>
          <w:kern w:val="0"/>
          <w:lang w:eastAsia="sk-SK"/>
          <w14:ligatures w14:val="none"/>
        </w:rPr>
        <w:t xml:space="preserve">iných </w:t>
      </w:r>
      <w:r w:rsidRPr="002735F2">
        <w:rPr>
          <w:rFonts w:ascii="Times New Roman" w:eastAsia="Times New Roman" w:hAnsi="Times New Roman" w:cs="Times New Roman"/>
          <w:color w:val="000000"/>
          <w:kern w:val="0"/>
          <w:lang w:eastAsia="sk-SK"/>
          <w14:ligatures w14:val="none"/>
        </w:rPr>
        <w:t xml:space="preserve">členských štátov, v ktorých má zdravotnícka pomôcka úradne určenú cenu, s uvedením overiteľných zdrojov údajov o cene zdravotníckej pomôcky podľa § 94 ods. 8 alebo ak je žiadateľom výrobca so sídlom v Slovenskej republike a žiadosť sa týka zdravotníckej pomôcky, ktorú tento výrobca uvádza iba na trh v Slovenskej republike, čestné vyhlásenie, že zdravotnícka pomôcka je uvádzaná </w:t>
      </w:r>
      <w:r w:rsidR="0045427C" w:rsidRPr="002735F2">
        <w:rPr>
          <w:rFonts w:ascii="Times New Roman" w:eastAsia="Times New Roman" w:hAnsi="Times New Roman" w:cs="Times New Roman"/>
          <w:color w:val="000000"/>
          <w:kern w:val="0"/>
          <w:lang w:eastAsia="sk-SK"/>
          <w14:ligatures w14:val="none"/>
        </w:rPr>
        <w:t xml:space="preserve">iba </w:t>
      </w:r>
      <w:r w:rsidRPr="002735F2">
        <w:rPr>
          <w:rFonts w:ascii="Times New Roman" w:eastAsia="Times New Roman" w:hAnsi="Times New Roman" w:cs="Times New Roman"/>
          <w:color w:val="000000"/>
          <w:kern w:val="0"/>
          <w:lang w:eastAsia="sk-SK"/>
          <w14:ligatures w14:val="none"/>
        </w:rPr>
        <w:t>na trh v Slovenskej republike.</w:t>
      </w:r>
      <w:bookmarkEnd w:id="144"/>
      <w:r w:rsidRPr="002735F2">
        <w:rPr>
          <w:rFonts w:ascii="Times New Roman" w:eastAsia="Times New Roman" w:hAnsi="Times New Roman" w:cs="Times New Roman"/>
          <w:color w:val="000000"/>
          <w:kern w:val="0"/>
          <w:lang w:eastAsia="sk-SK"/>
          <w14:ligatures w14:val="none"/>
        </w:rPr>
        <w:t>“.</w:t>
      </w:r>
      <w:bookmarkEnd w:id="145"/>
    </w:p>
    <w:p w14:paraId="1E0DF92E" w14:textId="77777777" w:rsidR="004A43E8" w:rsidRPr="002735F2" w:rsidRDefault="004A43E8" w:rsidP="00C94B6C">
      <w:pPr>
        <w:spacing w:line="276" w:lineRule="auto"/>
        <w:rPr>
          <w:rFonts w:ascii="Times New Roman" w:eastAsia="Times New Roman" w:hAnsi="Times New Roman" w:cs="Times New Roman"/>
          <w:color w:val="000000"/>
          <w:kern w:val="0"/>
          <w:lang w:eastAsia="sk-SK"/>
          <w14:ligatures w14:val="none"/>
        </w:rPr>
      </w:pPr>
    </w:p>
    <w:p w14:paraId="7DA0D1A8" w14:textId="37FD79F3" w:rsidR="004A43E8" w:rsidRPr="002735F2" w:rsidRDefault="004A43E8" w:rsidP="004A43E8">
      <w:pPr>
        <w:pStyle w:val="Odsekzoznamu"/>
        <w:numPr>
          <w:ilvl w:val="0"/>
          <w:numId w:val="2"/>
        </w:numPr>
        <w:spacing w:line="276" w:lineRule="auto"/>
        <w:ind w:left="0"/>
        <w:rPr>
          <w:lang w:eastAsia="sk-SK"/>
        </w:rPr>
      </w:pPr>
      <w:r w:rsidRPr="002735F2">
        <w:rPr>
          <w:rFonts w:ascii="Times New Roman" w:eastAsia="Times New Roman" w:hAnsi="Times New Roman" w:cs="Times New Roman"/>
          <w:color w:val="000000"/>
          <w:kern w:val="0"/>
          <w:lang w:eastAsia="sk-SK"/>
          <w14:ligatures w14:val="none"/>
        </w:rPr>
        <w:t>Poznámka pod čiarou k odkazu 10 znie: „</w:t>
      </w:r>
      <w:r w:rsidRPr="002735F2">
        <w:rPr>
          <w:rFonts w:ascii="Times New Roman" w:eastAsia="Times New Roman" w:hAnsi="Times New Roman" w:cs="Times New Roman"/>
          <w:color w:val="000000"/>
          <w:kern w:val="0"/>
          <w:vertAlign w:val="superscript"/>
          <w:lang w:eastAsia="sk-SK"/>
          <w14:ligatures w14:val="none"/>
        </w:rPr>
        <w:t>10</w:t>
      </w:r>
      <w:r w:rsidRPr="002735F2">
        <w:rPr>
          <w:rFonts w:ascii="Times New Roman" w:eastAsia="Times New Roman" w:hAnsi="Times New Roman" w:cs="Times New Roman"/>
          <w:color w:val="000000"/>
          <w:kern w:val="0"/>
          <w:lang w:eastAsia="sk-SK"/>
          <w14:ligatures w14:val="none"/>
        </w:rPr>
        <w:t xml:space="preserve">) </w:t>
      </w:r>
      <w:r w:rsidR="009F27A5" w:rsidRPr="009F27A5">
        <w:rPr>
          <w:rFonts w:ascii="Times New Roman" w:eastAsia="Times New Roman" w:hAnsi="Times New Roman" w:cs="Times New Roman"/>
          <w:color w:val="000000"/>
          <w:kern w:val="0"/>
          <w:lang w:eastAsia="sk-SK"/>
          <w14:ligatures w14:val="none"/>
        </w:rPr>
        <w:t>Čl. 5 nariadenia Európskeho</w:t>
      </w:r>
      <w:r w:rsidR="008027FC" w:rsidRPr="002735F2">
        <w:rPr>
          <w:rFonts w:ascii="Times New Roman" w:eastAsia="Times New Roman" w:hAnsi="Times New Roman" w:cs="Times New Roman"/>
          <w:color w:val="000000"/>
          <w:kern w:val="0"/>
          <w:lang w:eastAsia="sk-SK"/>
          <w14:ligatures w14:val="none"/>
        </w:rPr>
        <w:t xml:space="preserve"> parlamentu a </w:t>
      </w:r>
      <w:r w:rsidR="009F27A5" w:rsidRPr="009F27A5">
        <w:rPr>
          <w:rFonts w:ascii="Times New Roman" w:eastAsia="Times New Roman" w:hAnsi="Times New Roman" w:cs="Times New Roman"/>
          <w:color w:val="000000"/>
          <w:kern w:val="0"/>
          <w:lang w:eastAsia="sk-SK"/>
          <w14:ligatures w14:val="none"/>
        </w:rPr>
        <w:t>Rady</w:t>
      </w:r>
      <w:r w:rsidRPr="002735F2">
        <w:rPr>
          <w:rFonts w:ascii="Times New Roman" w:eastAsia="Times New Roman" w:hAnsi="Times New Roman" w:cs="Times New Roman"/>
          <w:color w:val="000000"/>
          <w:kern w:val="0"/>
          <w:lang w:eastAsia="sk-SK"/>
          <w14:ligatures w14:val="none"/>
        </w:rPr>
        <w:t xml:space="preserve"> (EÚ) 2017/745 z 5. apríla 2017 o zdravotníckych pomôckach, zmene smernice 2001/83/ES, nariadenia (ES) č. 178/2002 a nariadenia (ES) č. 1223/2009 a o zrušení smerníc Rady 90/385/EHS a 93/42/EHS</w:t>
      </w:r>
      <w:r w:rsidR="003124B9">
        <w:rPr>
          <w:rFonts w:ascii="Times New Roman" w:eastAsia="Times New Roman" w:hAnsi="Times New Roman" w:cs="Times New Roman"/>
          <w:color w:val="000000"/>
          <w:kern w:val="0"/>
          <w:lang w:eastAsia="sk-SK"/>
          <w14:ligatures w14:val="none"/>
        </w:rPr>
        <w:t xml:space="preserve"> </w:t>
      </w:r>
      <w:r w:rsidR="009F27A5" w:rsidRPr="009F27A5">
        <w:rPr>
          <w:rFonts w:ascii="Times New Roman" w:eastAsia="Times New Roman" w:hAnsi="Times New Roman" w:cs="Times New Roman"/>
          <w:color w:val="000000"/>
          <w:kern w:val="0"/>
          <w:lang w:eastAsia="sk-SK"/>
          <w14:ligatures w14:val="none"/>
        </w:rPr>
        <w:t>(Ú. v. EÚ L 117, 5.5.2017) v platnom znení.“</w:t>
      </w:r>
      <w:r w:rsidR="009F27A5">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w:t>
      </w:r>
    </w:p>
    <w:p w14:paraId="7B68F89D" w14:textId="77777777" w:rsidR="004A43E8" w:rsidRPr="002735F2" w:rsidRDefault="004A43E8" w:rsidP="00C94B6C">
      <w:pPr>
        <w:spacing w:line="276" w:lineRule="auto"/>
        <w:rPr>
          <w:rFonts w:ascii="Times New Roman" w:eastAsia="Times New Roman" w:hAnsi="Times New Roman" w:cs="Times New Roman"/>
          <w:color w:val="000000"/>
          <w:kern w:val="0"/>
          <w:lang w:eastAsia="sk-SK"/>
          <w14:ligatures w14:val="none"/>
        </w:rPr>
      </w:pPr>
    </w:p>
    <w:p w14:paraId="3C22A894"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18AA0D36"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32 sa dopĺňa odsekmi 6 a 7, ktoré znejú:</w:t>
      </w:r>
    </w:p>
    <w:p w14:paraId="4EC9831E"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23B80013" w14:textId="123C1F6B"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bookmarkStart w:id="146" w:name="_Hlk206351479"/>
      <w:r w:rsidRPr="002735F2">
        <w:rPr>
          <w:rFonts w:ascii="Times New Roman" w:eastAsia="Times New Roman" w:hAnsi="Times New Roman" w:cs="Times New Roman"/>
          <w:color w:val="000000"/>
          <w:kern w:val="0"/>
          <w:lang w:eastAsia="sk-SK"/>
          <w14:ligatures w14:val="none"/>
        </w:rPr>
        <w:t>„</w:t>
      </w:r>
      <w:bookmarkStart w:id="147" w:name="_Hlk215397614"/>
      <w:r w:rsidRPr="002735F2">
        <w:rPr>
          <w:rFonts w:ascii="Times New Roman" w:eastAsia="Times New Roman" w:hAnsi="Times New Roman" w:cs="Times New Roman"/>
          <w:color w:val="000000"/>
          <w:kern w:val="0"/>
          <w:lang w:eastAsia="sk-SK"/>
          <w14:ligatures w14:val="none"/>
        </w:rPr>
        <w:t>(6) Žiadateľ k žiadosti ne</w:t>
      </w:r>
      <w:r w:rsidR="31BC3110" w:rsidRPr="002735F2">
        <w:rPr>
          <w:rFonts w:ascii="Times New Roman" w:eastAsia="Times New Roman" w:hAnsi="Times New Roman" w:cs="Times New Roman"/>
          <w:color w:val="000000"/>
          <w:kern w:val="0"/>
          <w:lang w:eastAsia="sk-SK"/>
          <w14:ligatures w14:val="none"/>
        </w:rPr>
        <w:t xml:space="preserve">musí </w:t>
      </w:r>
      <w:r w:rsidRPr="002735F2">
        <w:rPr>
          <w:rFonts w:ascii="Times New Roman" w:eastAsia="Times New Roman" w:hAnsi="Times New Roman" w:cs="Times New Roman"/>
          <w:color w:val="000000"/>
          <w:kern w:val="0"/>
          <w:lang w:eastAsia="sk-SK"/>
          <w14:ligatures w14:val="none"/>
        </w:rPr>
        <w:t>prilož</w:t>
      </w:r>
      <w:r w:rsidR="4999FD40" w:rsidRPr="002735F2">
        <w:rPr>
          <w:rFonts w:ascii="Times New Roman" w:eastAsia="Times New Roman" w:hAnsi="Times New Roman" w:cs="Times New Roman"/>
          <w:color w:val="000000"/>
          <w:kern w:val="0"/>
          <w:lang w:eastAsia="sk-SK"/>
          <w14:ligatures w14:val="none"/>
        </w:rPr>
        <w:t>iť</w:t>
      </w:r>
      <w:r w:rsidRPr="002735F2">
        <w:rPr>
          <w:rFonts w:ascii="Times New Roman" w:eastAsia="Times New Roman" w:hAnsi="Times New Roman" w:cs="Times New Roman"/>
          <w:color w:val="000000"/>
          <w:kern w:val="0"/>
          <w:lang w:eastAsia="sk-SK"/>
          <w14:ligatures w14:val="none"/>
        </w:rPr>
        <w:t xml:space="preserve"> údaje podľa odsekov 2 až 4, </w:t>
      </w:r>
      <w:r w:rsidR="00BA4F6D" w:rsidRPr="002735F2">
        <w:rPr>
          <w:rFonts w:ascii="Times New Roman" w:eastAsia="Times New Roman" w:hAnsi="Times New Roman" w:cs="Times New Roman"/>
          <w:color w:val="000000"/>
          <w:kern w:val="0"/>
          <w:lang w:eastAsia="sk-SK"/>
          <w14:ligatures w14:val="none"/>
        </w:rPr>
        <w:t xml:space="preserve">ak </w:t>
      </w:r>
      <w:r w:rsidRPr="002735F2">
        <w:rPr>
          <w:rFonts w:ascii="Times New Roman" w:eastAsia="Times New Roman" w:hAnsi="Times New Roman" w:cs="Times New Roman"/>
          <w:color w:val="000000"/>
          <w:kern w:val="0"/>
          <w:lang w:eastAsia="sk-SK"/>
          <w14:ligatures w14:val="none"/>
        </w:rPr>
        <w:t>už boli predložené v rámci spoločného klinického hodnotenia zdravotníckych technológií a od vydania správy o spoločnom klinickom hodnotení nedošlo k ich aktualizácii.</w:t>
      </w:r>
    </w:p>
    <w:p w14:paraId="64E79B23"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24377D6F" w14:textId="1052AAEF"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(7) Žiadosť podľa odsek</w:t>
      </w:r>
      <w:r w:rsidR="2B834319" w:rsidRPr="002735F2">
        <w:rPr>
          <w:rFonts w:ascii="Times New Roman" w:eastAsia="Times New Roman" w:hAnsi="Times New Roman" w:cs="Times New Roman"/>
          <w:color w:val="000000"/>
          <w:kern w:val="0"/>
          <w:lang w:eastAsia="sk-SK"/>
          <w14:ligatures w14:val="none"/>
        </w:rPr>
        <w:t>u</w:t>
      </w:r>
      <w:r w:rsidRPr="002735F2">
        <w:rPr>
          <w:rFonts w:ascii="Times New Roman" w:eastAsia="Times New Roman" w:hAnsi="Times New Roman" w:cs="Times New Roman"/>
          <w:color w:val="000000"/>
          <w:kern w:val="0"/>
          <w:lang w:eastAsia="sk-SK"/>
          <w14:ligatures w14:val="none"/>
        </w:rPr>
        <w:t xml:space="preserve"> </w:t>
      </w:r>
      <w:r w:rsidR="43AFF456" w:rsidRPr="002735F2">
        <w:rPr>
          <w:rFonts w:ascii="Times New Roman" w:eastAsia="Times New Roman" w:hAnsi="Times New Roman" w:cs="Times New Roman"/>
          <w:color w:val="000000"/>
          <w:kern w:val="0"/>
          <w:lang w:eastAsia="sk-SK"/>
          <w14:ligatures w14:val="none"/>
        </w:rPr>
        <w:t xml:space="preserve">1 </w:t>
      </w:r>
      <w:r w:rsidRPr="002735F2">
        <w:rPr>
          <w:rFonts w:ascii="Times New Roman" w:eastAsia="Times New Roman" w:hAnsi="Times New Roman" w:cs="Times New Roman"/>
          <w:color w:val="000000"/>
          <w:kern w:val="0"/>
          <w:lang w:eastAsia="sk-SK"/>
          <w14:ligatures w14:val="none"/>
        </w:rPr>
        <w:t xml:space="preserve"> žiadateľ predkladá v slovenskom jazyku. Prílohy podľa odseku 4 písm. a) žiadateľ predkladá v slovenskom jazyku, </w:t>
      </w:r>
      <w:r w:rsidR="00254FDE" w:rsidRPr="002735F2">
        <w:rPr>
          <w:rFonts w:ascii="Times New Roman" w:eastAsia="Times New Roman" w:hAnsi="Times New Roman" w:cs="Times New Roman"/>
          <w:color w:val="000000"/>
          <w:kern w:val="0"/>
          <w:lang w:eastAsia="sk-SK"/>
          <w14:ligatures w14:val="none"/>
        </w:rPr>
        <w:t xml:space="preserve">v </w:t>
      </w:r>
      <w:r w:rsidRPr="002735F2">
        <w:rPr>
          <w:rFonts w:ascii="Times New Roman" w:eastAsia="Times New Roman" w:hAnsi="Times New Roman" w:cs="Times New Roman"/>
          <w:color w:val="000000"/>
          <w:kern w:val="0"/>
          <w:lang w:eastAsia="sk-SK"/>
          <w14:ligatures w14:val="none"/>
        </w:rPr>
        <w:t xml:space="preserve">českom jazyku alebo </w:t>
      </w:r>
      <w:r w:rsidR="00254FDE" w:rsidRPr="002735F2">
        <w:rPr>
          <w:rFonts w:ascii="Times New Roman" w:eastAsia="Times New Roman" w:hAnsi="Times New Roman" w:cs="Times New Roman"/>
          <w:color w:val="000000"/>
          <w:kern w:val="0"/>
          <w:lang w:eastAsia="sk-SK"/>
          <w14:ligatures w14:val="none"/>
        </w:rPr>
        <w:t xml:space="preserve">v </w:t>
      </w:r>
      <w:r w:rsidRPr="002735F2">
        <w:rPr>
          <w:rFonts w:ascii="Times New Roman" w:eastAsia="Times New Roman" w:hAnsi="Times New Roman" w:cs="Times New Roman"/>
          <w:color w:val="000000"/>
          <w:kern w:val="0"/>
          <w:lang w:eastAsia="sk-SK"/>
          <w14:ligatures w14:val="none"/>
        </w:rPr>
        <w:t>anglickom jazyku.“.</w:t>
      </w:r>
    </w:p>
    <w:bookmarkEnd w:id="146"/>
    <w:bookmarkEnd w:id="147"/>
    <w:p w14:paraId="5A35B273" w14:textId="77777777" w:rsidR="00FA5117" w:rsidRPr="002735F2" w:rsidRDefault="00FA5117" w:rsidP="00FA5117">
      <w:pPr>
        <w:pStyle w:val="Odsekzoznamu"/>
        <w:spacing w:line="276" w:lineRule="auto"/>
        <w:ind w:left="0"/>
        <w:rPr>
          <w:rFonts w:ascii="Times New Roman" w:eastAsia="Times New Roman" w:hAnsi="Times New Roman" w:cs="Times New Roman"/>
          <w:color w:val="000000"/>
          <w:kern w:val="0"/>
          <w:lang w:eastAsia="sk-SK"/>
          <w14:ligatures w14:val="none"/>
        </w:rPr>
      </w:pPr>
    </w:p>
    <w:p w14:paraId="15C47E84" w14:textId="47C44365" w:rsidR="00FA5117" w:rsidRPr="002735F2" w:rsidRDefault="00FA5117" w:rsidP="007E09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Za § 32 sa vkladá § </w:t>
      </w:r>
      <w:r w:rsidR="00F84B49" w:rsidRPr="002735F2">
        <w:rPr>
          <w:rFonts w:ascii="Times New Roman" w:eastAsia="Times New Roman" w:hAnsi="Times New Roman" w:cs="Times New Roman"/>
          <w:color w:val="000000"/>
          <w:kern w:val="0"/>
          <w:lang w:eastAsia="sk-SK"/>
          <w14:ligatures w14:val="none"/>
        </w:rPr>
        <w:t xml:space="preserve">32a, ktorý </w:t>
      </w:r>
      <w:r w:rsidR="0070329B" w:rsidRPr="002735F2">
        <w:rPr>
          <w:rFonts w:ascii="Times New Roman" w:eastAsia="Times New Roman" w:hAnsi="Times New Roman" w:cs="Times New Roman"/>
          <w:color w:val="000000"/>
          <w:kern w:val="0"/>
          <w:lang w:eastAsia="sk-SK"/>
          <w14:ligatures w14:val="none"/>
        </w:rPr>
        <w:t xml:space="preserve">vrátane nadpisu </w:t>
      </w:r>
      <w:r w:rsidR="00F84B49" w:rsidRPr="002735F2">
        <w:rPr>
          <w:rFonts w:ascii="Times New Roman" w:eastAsia="Times New Roman" w:hAnsi="Times New Roman" w:cs="Times New Roman"/>
          <w:color w:val="000000"/>
          <w:kern w:val="0"/>
          <w:lang w:eastAsia="sk-SK"/>
          <w14:ligatures w14:val="none"/>
        </w:rPr>
        <w:t xml:space="preserve">znie: </w:t>
      </w:r>
    </w:p>
    <w:p w14:paraId="3069F867" w14:textId="77777777" w:rsidR="00F84B49" w:rsidRPr="002735F2" w:rsidRDefault="00F84B49" w:rsidP="00FA5117">
      <w:pPr>
        <w:pStyle w:val="Odsekzoznamu"/>
        <w:spacing w:line="276" w:lineRule="auto"/>
        <w:ind w:left="0"/>
        <w:rPr>
          <w:rFonts w:ascii="Times New Roman" w:eastAsia="Times New Roman" w:hAnsi="Times New Roman" w:cs="Times New Roman"/>
          <w:color w:val="000000"/>
          <w:kern w:val="0"/>
          <w:lang w:eastAsia="sk-SK"/>
          <w14:ligatures w14:val="none"/>
        </w:rPr>
      </w:pPr>
    </w:p>
    <w:p w14:paraId="28D4E7F3" w14:textId="41B6DF87" w:rsidR="0076666D" w:rsidRPr="002735F2" w:rsidRDefault="000F6B8D" w:rsidP="007E096C">
      <w:pPr>
        <w:pStyle w:val="Odsekzoznamu"/>
        <w:spacing w:line="276" w:lineRule="auto"/>
        <w:ind w:left="0"/>
        <w:jc w:val="center"/>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b/>
          <w:color w:val="000000"/>
          <w:kern w:val="0"/>
          <w:lang w:eastAsia="sk-SK"/>
          <w14:ligatures w14:val="none"/>
        </w:rPr>
        <w:t>„</w:t>
      </w:r>
      <w:r w:rsidR="0076666D" w:rsidRPr="002735F2">
        <w:rPr>
          <w:rFonts w:ascii="Times New Roman" w:eastAsia="Times New Roman" w:hAnsi="Times New Roman" w:cs="Times New Roman"/>
          <w:b/>
          <w:color w:val="000000"/>
          <w:kern w:val="0"/>
          <w:lang w:eastAsia="sk-SK"/>
          <w14:ligatures w14:val="none"/>
        </w:rPr>
        <w:t>§ 32a</w:t>
      </w:r>
    </w:p>
    <w:p w14:paraId="0AD310B3" w14:textId="592424A3" w:rsidR="0076666D" w:rsidRPr="002735F2" w:rsidRDefault="0076666D">
      <w:pPr>
        <w:pStyle w:val="Odsekzoznamu"/>
        <w:spacing w:line="276" w:lineRule="auto"/>
        <w:ind w:left="0"/>
        <w:jc w:val="center"/>
        <w:rPr>
          <w:rFonts w:ascii="Times New Roman" w:eastAsia="Times New Roman" w:hAnsi="Times New Roman" w:cs="Times New Roman"/>
          <w:b/>
          <w:color w:val="000000"/>
          <w:kern w:val="0"/>
          <w:lang w:eastAsia="sk-SK"/>
          <w14:ligatures w14:val="none"/>
        </w:rPr>
      </w:pPr>
      <w:r w:rsidRPr="002735F2">
        <w:rPr>
          <w:rFonts w:ascii="Times New Roman" w:eastAsia="Times New Roman" w:hAnsi="Times New Roman" w:cs="Times New Roman"/>
          <w:b/>
          <w:color w:val="000000"/>
          <w:kern w:val="0"/>
          <w:lang w:eastAsia="sk-SK"/>
          <w14:ligatures w14:val="none"/>
        </w:rPr>
        <w:t>Žiadosť o zaradenie zdravotníckej pomôcky do zoznamu kategorizovaných zdravotníckych pomôcok na mieru</w:t>
      </w:r>
    </w:p>
    <w:p w14:paraId="4A926E53" w14:textId="77777777" w:rsidR="00781E24" w:rsidRPr="002735F2" w:rsidRDefault="00781E24" w:rsidP="007E096C">
      <w:pPr>
        <w:pStyle w:val="Odsekzoznamu"/>
        <w:spacing w:line="276" w:lineRule="auto"/>
        <w:ind w:left="0"/>
        <w:jc w:val="center"/>
        <w:rPr>
          <w:rFonts w:ascii="Times New Roman" w:eastAsia="Times New Roman" w:hAnsi="Times New Roman" w:cs="Times New Roman"/>
          <w:color w:val="000000"/>
          <w:kern w:val="0"/>
          <w:lang w:eastAsia="sk-SK"/>
          <w14:ligatures w14:val="none"/>
        </w:rPr>
      </w:pPr>
    </w:p>
    <w:p w14:paraId="5E345813" w14:textId="77777777" w:rsidR="0076666D" w:rsidRPr="002735F2" w:rsidRDefault="0076666D" w:rsidP="0076666D">
      <w:pPr>
        <w:pStyle w:val="Odsekzoznamu"/>
        <w:spacing w:line="276" w:lineRule="auto"/>
        <w:ind w:left="0"/>
        <w:rPr>
          <w:rFonts w:ascii="Times New Roman" w:eastAsia="Times New Roman" w:hAnsi="Times New Roman" w:cs="Times New Roman"/>
          <w:color w:val="000000"/>
          <w:kern w:val="0"/>
          <w:lang w:eastAsia="sk-SK"/>
          <w14:ligatures w14:val="none"/>
        </w:rPr>
      </w:pPr>
      <w:bookmarkStart w:id="148" w:name="paragraf-32.nadpis"/>
      <w:bookmarkEnd w:id="148"/>
      <w:r w:rsidRPr="002735F2">
        <w:rPr>
          <w:rFonts w:ascii="Times New Roman" w:eastAsia="Times New Roman" w:hAnsi="Times New Roman" w:cs="Times New Roman"/>
          <w:color w:val="000000"/>
          <w:kern w:val="0"/>
          <w:lang w:eastAsia="sk-SK"/>
          <w14:ligatures w14:val="none"/>
        </w:rPr>
        <w:t xml:space="preserve"> </w:t>
      </w:r>
      <w:bookmarkStart w:id="149" w:name="paragraf-32.odsek-1.oznacenie"/>
      <w:r w:rsidRPr="002735F2">
        <w:rPr>
          <w:rFonts w:ascii="Times New Roman" w:eastAsia="Times New Roman" w:hAnsi="Times New Roman" w:cs="Times New Roman"/>
          <w:color w:val="000000"/>
          <w:kern w:val="0"/>
          <w:lang w:eastAsia="sk-SK"/>
          <w14:ligatures w14:val="none"/>
        </w:rPr>
        <w:t xml:space="preserve">(1) </w:t>
      </w:r>
      <w:bookmarkStart w:id="150" w:name="paragraf-32.odsek-1.text"/>
      <w:bookmarkEnd w:id="149"/>
      <w:r w:rsidRPr="002735F2">
        <w:rPr>
          <w:rFonts w:ascii="Times New Roman" w:eastAsia="Times New Roman" w:hAnsi="Times New Roman" w:cs="Times New Roman"/>
          <w:color w:val="000000"/>
          <w:kern w:val="0"/>
          <w:lang w:eastAsia="sk-SK"/>
          <w14:ligatures w14:val="none"/>
        </w:rPr>
        <w:t xml:space="preserve">Žiadosť o zaradenie zdravotníckej pomôcky do zoznamu kategorizovaných zdravotníckych pomôcok na mieru podáva ministerstvu výrobca zdravotníckej pomôcky. </w:t>
      </w:r>
      <w:bookmarkEnd w:id="150"/>
    </w:p>
    <w:p w14:paraId="1923C1D2" w14:textId="77777777" w:rsidR="0076666D" w:rsidRPr="002735F2" w:rsidRDefault="0076666D" w:rsidP="0076666D">
      <w:pPr>
        <w:pStyle w:val="Odsekzoznamu"/>
        <w:spacing w:line="276" w:lineRule="auto"/>
        <w:ind w:left="0"/>
        <w:rPr>
          <w:rFonts w:ascii="Times New Roman" w:eastAsia="Times New Roman" w:hAnsi="Times New Roman" w:cs="Times New Roman"/>
          <w:color w:val="000000"/>
          <w:kern w:val="0"/>
          <w:lang w:eastAsia="sk-SK"/>
          <w14:ligatures w14:val="none"/>
        </w:rPr>
      </w:pPr>
      <w:bookmarkStart w:id="151" w:name="paragraf-32.odsek-1"/>
      <w:bookmarkEnd w:id="151"/>
      <w:r w:rsidRPr="002735F2">
        <w:rPr>
          <w:rFonts w:ascii="Times New Roman" w:eastAsia="Times New Roman" w:hAnsi="Times New Roman" w:cs="Times New Roman"/>
          <w:color w:val="000000"/>
          <w:kern w:val="0"/>
          <w:lang w:eastAsia="sk-SK"/>
          <w14:ligatures w14:val="none"/>
        </w:rPr>
        <w:t xml:space="preserve"> </w:t>
      </w:r>
      <w:bookmarkStart w:id="152" w:name="paragraf-32.odsek-2.oznacenie"/>
      <w:r w:rsidRPr="002735F2">
        <w:rPr>
          <w:rFonts w:ascii="Times New Roman" w:eastAsia="Times New Roman" w:hAnsi="Times New Roman" w:cs="Times New Roman"/>
          <w:color w:val="000000"/>
          <w:kern w:val="0"/>
          <w:lang w:eastAsia="sk-SK"/>
          <w14:ligatures w14:val="none"/>
        </w:rPr>
        <w:t xml:space="preserve">(2) </w:t>
      </w:r>
      <w:bookmarkStart w:id="153" w:name="paragraf-32.odsek-2.text"/>
      <w:bookmarkEnd w:id="152"/>
      <w:r w:rsidRPr="002735F2">
        <w:rPr>
          <w:rFonts w:ascii="Times New Roman" w:eastAsia="Times New Roman" w:hAnsi="Times New Roman" w:cs="Times New Roman"/>
          <w:color w:val="000000"/>
          <w:kern w:val="0"/>
          <w:lang w:eastAsia="sk-SK"/>
          <w14:ligatures w14:val="none"/>
        </w:rPr>
        <w:t xml:space="preserve">Žiadosť obsahuje </w:t>
      </w:r>
      <w:bookmarkEnd w:id="153"/>
    </w:p>
    <w:p w14:paraId="0BCF64DE" w14:textId="77777777" w:rsidR="0076666D" w:rsidRPr="002735F2" w:rsidRDefault="0076666D" w:rsidP="0076666D">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 </w:t>
      </w:r>
      <w:bookmarkStart w:id="154" w:name="paragraf-32.odsek-2.pismeno-a.oznacenie"/>
      <w:r w:rsidRPr="002735F2">
        <w:rPr>
          <w:rFonts w:ascii="Times New Roman" w:eastAsia="Times New Roman" w:hAnsi="Times New Roman" w:cs="Times New Roman"/>
          <w:color w:val="000000"/>
          <w:kern w:val="0"/>
          <w:lang w:eastAsia="sk-SK"/>
          <w14:ligatures w14:val="none"/>
        </w:rPr>
        <w:t xml:space="preserve">a) </w:t>
      </w:r>
      <w:bookmarkStart w:id="155" w:name="paragraf-32.odsek-2.pismeno-a.text"/>
      <w:bookmarkEnd w:id="154"/>
      <w:r w:rsidRPr="002735F2">
        <w:rPr>
          <w:rFonts w:ascii="Times New Roman" w:eastAsia="Times New Roman" w:hAnsi="Times New Roman" w:cs="Times New Roman"/>
          <w:color w:val="000000"/>
          <w:kern w:val="0"/>
          <w:lang w:eastAsia="sk-SK"/>
          <w14:ligatures w14:val="none"/>
        </w:rPr>
        <w:t xml:space="preserve">meno, priezvisko a adresu trvalého pobytu alebo obchodné meno a sídlo výrobcu zdravotníckej pomôcky; ak je určený splnomocnený zástupca, aj meno, priezvisko a adresu trvalého pobytu alebo obchodné meno a sídlo splnomocneného zástupcu, </w:t>
      </w:r>
      <w:bookmarkEnd w:id="155"/>
    </w:p>
    <w:p w14:paraId="2E5D4861" w14:textId="77777777" w:rsidR="0076666D" w:rsidRPr="002735F2" w:rsidRDefault="0076666D" w:rsidP="0076666D">
      <w:pPr>
        <w:pStyle w:val="Odsekzoznamu"/>
        <w:spacing w:line="276" w:lineRule="auto"/>
        <w:ind w:left="0"/>
        <w:rPr>
          <w:rFonts w:ascii="Times New Roman" w:eastAsia="Times New Roman" w:hAnsi="Times New Roman" w:cs="Times New Roman"/>
          <w:color w:val="000000"/>
          <w:kern w:val="0"/>
          <w:lang w:eastAsia="sk-SK"/>
          <w14:ligatures w14:val="none"/>
        </w:rPr>
      </w:pPr>
      <w:bookmarkStart w:id="156" w:name="paragraf-32.odsek-2.pismeno-a"/>
      <w:bookmarkEnd w:id="156"/>
      <w:r w:rsidRPr="002735F2">
        <w:rPr>
          <w:rFonts w:ascii="Times New Roman" w:eastAsia="Times New Roman" w:hAnsi="Times New Roman" w:cs="Times New Roman"/>
          <w:color w:val="000000"/>
          <w:kern w:val="0"/>
          <w:lang w:eastAsia="sk-SK"/>
          <w14:ligatures w14:val="none"/>
        </w:rPr>
        <w:lastRenderedPageBreak/>
        <w:t xml:space="preserve"> </w:t>
      </w:r>
      <w:bookmarkStart w:id="157" w:name="paragraf-32.odsek-2.pismeno-b.oznacenie"/>
      <w:r w:rsidRPr="002735F2">
        <w:rPr>
          <w:rFonts w:ascii="Times New Roman" w:eastAsia="Times New Roman" w:hAnsi="Times New Roman" w:cs="Times New Roman"/>
          <w:color w:val="000000"/>
          <w:kern w:val="0"/>
          <w:lang w:eastAsia="sk-SK"/>
          <w14:ligatures w14:val="none"/>
        </w:rPr>
        <w:t xml:space="preserve">b) </w:t>
      </w:r>
      <w:bookmarkStart w:id="158" w:name="paragraf-32.odsek-2.pismeno-b.text"/>
      <w:bookmarkEnd w:id="157"/>
      <w:r w:rsidRPr="002735F2">
        <w:rPr>
          <w:rFonts w:ascii="Times New Roman" w:eastAsia="Times New Roman" w:hAnsi="Times New Roman" w:cs="Times New Roman"/>
          <w:color w:val="000000"/>
          <w:kern w:val="0"/>
          <w:lang w:eastAsia="sk-SK"/>
          <w14:ligatures w14:val="none"/>
        </w:rPr>
        <w:t xml:space="preserve">názov zdravotníckej pomôcky, </w:t>
      </w:r>
      <w:bookmarkEnd w:id="158"/>
    </w:p>
    <w:p w14:paraId="4BAE7FC3" w14:textId="77777777" w:rsidR="0076666D" w:rsidRPr="002735F2" w:rsidRDefault="0076666D" w:rsidP="0076666D">
      <w:pPr>
        <w:pStyle w:val="Odsekzoznamu"/>
        <w:spacing w:line="276" w:lineRule="auto"/>
        <w:ind w:left="0"/>
        <w:rPr>
          <w:rFonts w:ascii="Times New Roman" w:eastAsia="Times New Roman" w:hAnsi="Times New Roman" w:cs="Times New Roman"/>
          <w:color w:val="000000"/>
          <w:kern w:val="0"/>
          <w:lang w:eastAsia="sk-SK"/>
          <w14:ligatures w14:val="none"/>
        </w:rPr>
      </w:pPr>
      <w:bookmarkStart w:id="159" w:name="paragraf-32.odsek-2.pismeno-b"/>
      <w:bookmarkEnd w:id="159"/>
      <w:r w:rsidRPr="002735F2">
        <w:rPr>
          <w:rFonts w:ascii="Times New Roman" w:eastAsia="Times New Roman" w:hAnsi="Times New Roman" w:cs="Times New Roman"/>
          <w:color w:val="000000"/>
          <w:kern w:val="0"/>
          <w:lang w:eastAsia="sk-SK"/>
          <w14:ligatures w14:val="none"/>
        </w:rPr>
        <w:t xml:space="preserve"> </w:t>
      </w:r>
      <w:bookmarkStart w:id="160" w:name="paragraf-32.odsek-2.pismeno-c.oznacenie"/>
      <w:r w:rsidRPr="002735F2">
        <w:rPr>
          <w:rFonts w:ascii="Times New Roman" w:eastAsia="Times New Roman" w:hAnsi="Times New Roman" w:cs="Times New Roman"/>
          <w:color w:val="000000"/>
          <w:kern w:val="0"/>
          <w:lang w:eastAsia="sk-SK"/>
          <w14:ligatures w14:val="none"/>
        </w:rPr>
        <w:t xml:space="preserve">c) </w:t>
      </w:r>
      <w:bookmarkStart w:id="161" w:name="paragraf-32.odsek-2.pismeno-c.text"/>
      <w:bookmarkEnd w:id="160"/>
      <w:r w:rsidRPr="002735F2">
        <w:rPr>
          <w:rFonts w:ascii="Times New Roman" w:eastAsia="Times New Roman" w:hAnsi="Times New Roman" w:cs="Times New Roman"/>
          <w:color w:val="000000"/>
          <w:kern w:val="0"/>
          <w:lang w:eastAsia="sk-SK"/>
          <w14:ligatures w14:val="none"/>
        </w:rPr>
        <w:t xml:space="preserve">kód zdravotníckej pomôcky pridelený Štátnym ústavom pre kontrolu liečiv, </w:t>
      </w:r>
      <w:bookmarkEnd w:id="161"/>
      <w:r w:rsidRPr="002735F2">
        <w:rPr>
          <w:rFonts w:ascii="Times New Roman" w:eastAsia="Times New Roman" w:hAnsi="Times New Roman" w:cs="Times New Roman"/>
          <w:color w:val="000000"/>
          <w:kern w:val="0"/>
          <w:lang w:eastAsia="sk-SK"/>
          <w14:ligatures w14:val="none"/>
        </w:rPr>
        <w:t>ak je pridelený,</w:t>
      </w:r>
    </w:p>
    <w:p w14:paraId="00684378" w14:textId="107DE0FF" w:rsidR="0076666D" w:rsidRPr="002735F2" w:rsidRDefault="0076666D" w:rsidP="0076666D">
      <w:pPr>
        <w:pStyle w:val="Odsekzoznamu"/>
        <w:spacing w:line="276" w:lineRule="auto"/>
        <w:ind w:left="0"/>
        <w:rPr>
          <w:rFonts w:ascii="Times New Roman" w:eastAsia="Times New Roman" w:hAnsi="Times New Roman" w:cs="Times New Roman"/>
          <w:color w:val="000000"/>
          <w:kern w:val="0"/>
          <w:lang w:eastAsia="sk-SK"/>
          <w14:ligatures w14:val="none"/>
        </w:rPr>
      </w:pPr>
      <w:bookmarkStart w:id="162" w:name="paragraf-32.odsek-2.pismeno-c"/>
      <w:bookmarkEnd w:id="162"/>
      <w:r w:rsidRPr="002735F2">
        <w:rPr>
          <w:rFonts w:ascii="Times New Roman" w:eastAsia="Times New Roman" w:hAnsi="Times New Roman" w:cs="Times New Roman"/>
          <w:color w:val="000000"/>
          <w:kern w:val="0"/>
          <w:lang w:eastAsia="sk-SK"/>
          <w14:ligatures w14:val="none"/>
        </w:rPr>
        <w:t xml:space="preserve"> </w:t>
      </w:r>
      <w:bookmarkStart w:id="163" w:name="paragraf-32.odsek-2.pismeno-d.oznacenie"/>
      <w:r w:rsidRPr="002735F2">
        <w:rPr>
          <w:rFonts w:ascii="Times New Roman" w:eastAsia="Times New Roman" w:hAnsi="Times New Roman" w:cs="Times New Roman"/>
          <w:color w:val="000000"/>
          <w:kern w:val="0"/>
          <w:lang w:eastAsia="sk-SK"/>
          <w14:ligatures w14:val="none"/>
        </w:rPr>
        <w:t xml:space="preserve">d) </w:t>
      </w:r>
      <w:bookmarkEnd w:id="163"/>
      <w:r w:rsidRPr="002735F2">
        <w:rPr>
          <w:rFonts w:ascii="Times New Roman" w:eastAsia="Times New Roman" w:hAnsi="Times New Roman" w:cs="Times New Roman"/>
          <w:color w:val="000000"/>
          <w:kern w:val="0"/>
          <w:lang w:eastAsia="sk-SK"/>
          <w14:ligatures w14:val="none"/>
        </w:rPr>
        <w:t>identifikáciu zdravotníckej pomôcky uvedením položky alebo podpoložky kombinovanej nomenklatúry colného sadzobníka,</w:t>
      </w:r>
      <w:r w:rsidR="00EF705E" w:rsidRPr="002735F2">
        <w:rPr>
          <w:rFonts w:ascii="Times New Roman" w:eastAsia="Times New Roman" w:hAnsi="Times New Roman" w:cs="Times New Roman"/>
          <w:kern w:val="0"/>
          <w:vertAlign w:val="superscript"/>
          <w:lang w:eastAsia="sk-SK"/>
          <w14:ligatures w14:val="none"/>
        </w:rPr>
        <w:t>8</w:t>
      </w:r>
      <w:r w:rsidR="00EF705E" w:rsidRPr="002735F2">
        <w:rPr>
          <w:rFonts w:ascii="Times New Roman" w:eastAsia="Times New Roman" w:hAnsi="Times New Roman" w:cs="Times New Roman"/>
          <w:kern w:val="0"/>
          <w:lang w:eastAsia="sk-SK"/>
          <w14:ligatures w14:val="none"/>
        </w:rPr>
        <w:t>)</w:t>
      </w:r>
      <w:r w:rsidR="00974BCB" w:rsidRPr="002735F2">
        <w:rPr>
          <w:rFonts w:ascii="Times New Roman" w:eastAsia="Times New Roman" w:hAnsi="Times New Roman" w:cs="Times New Roman"/>
          <w:color w:val="000000"/>
          <w:kern w:val="0"/>
          <w:lang w:eastAsia="sk-SK"/>
          <w14:ligatures w14:val="none"/>
        </w:rPr>
        <w:t xml:space="preserve">, ak </w:t>
      </w:r>
      <w:r w:rsidR="00513703" w:rsidRPr="002735F2">
        <w:rPr>
          <w:rFonts w:ascii="Times New Roman" w:eastAsia="Times New Roman" w:hAnsi="Times New Roman" w:cs="Times New Roman"/>
          <w:color w:val="000000"/>
          <w:kern w:val="0"/>
          <w:lang w:eastAsia="sk-SK"/>
          <w14:ligatures w14:val="none"/>
        </w:rPr>
        <w:t>existuje</w:t>
      </w:r>
      <w:r w:rsidR="00974BCB" w:rsidRPr="002735F2">
        <w:rPr>
          <w:rFonts w:ascii="Times New Roman" w:eastAsia="Times New Roman" w:hAnsi="Times New Roman" w:cs="Times New Roman"/>
          <w:color w:val="000000"/>
          <w:kern w:val="0"/>
          <w:lang w:eastAsia="sk-SK"/>
          <w14:ligatures w14:val="none"/>
        </w:rPr>
        <w:t>,</w:t>
      </w:r>
    </w:p>
    <w:p w14:paraId="3AF10E16" w14:textId="57927B6E" w:rsidR="0076666D" w:rsidRPr="002735F2" w:rsidRDefault="0076666D" w:rsidP="0076666D">
      <w:pPr>
        <w:pStyle w:val="Odsekzoznamu"/>
        <w:spacing w:line="276" w:lineRule="auto"/>
        <w:ind w:left="0"/>
        <w:rPr>
          <w:rFonts w:ascii="Times New Roman" w:eastAsia="Times New Roman" w:hAnsi="Times New Roman" w:cs="Times New Roman"/>
          <w:color w:val="000000"/>
          <w:kern w:val="0"/>
          <w:lang w:eastAsia="sk-SK"/>
          <w14:ligatures w14:val="none"/>
        </w:rPr>
      </w:pPr>
      <w:bookmarkStart w:id="164" w:name="paragraf-32.odsek-2.pismeno-d"/>
      <w:bookmarkEnd w:id="164"/>
      <w:r w:rsidRPr="002735F2">
        <w:rPr>
          <w:rFonts w:ascii="Times New Roman" w:eastAsia="Times New Roman" w:hAnsi="Times New Roman" w:cs="Times New Roman"/>
          <w:color w:val="000000"/>
          <w:kern w:val="0"/>
          <w:lang w:eastAsia="sk-SK"/>
          <w14:ligatures w14:val="none"/>
        </w:rPr>
        <w:t xml:space="preserve"> </w:t>
      </w:r>
      <w:bookmarkStart w:id="165" w:name="paragraf-32.odsek-2.pismeno-e.oznacenie"/>
      <w:r w:rsidRPr="002735F2">
        <w:rPr>
          <w:rFonts w:ascii="Times New Roman" w:eastAsia="Times New Roman" w:hAnsi="Times New Roman" w:cs="Times New Roman"/>
          <w:color w:val="000000"/>
          <w:kern w:val="0"/>
          <w:lang w:eastAsia="sk-SK"/>
          <w14:ligatures w14:val="none"/>
        </w:rPr>
        <w:t xml:space="preserve">e) </w:t>
      </w:r>
      <w:bookmarkEnd w:id="165"/>
      <w:r w:rsidRPr="002735F2">
        <w:rPr>
          <w:rFonts w:ascii="Times New Roman" w:eastAsia="Times New Roman" w:hAnsi="Times New Roman" w:cs="Times New Roman"/>
          <w:color w:val="000000"/>
          <w:kern w:val="0"/>
          <w:lang w:eastAsia="sk-SK"/>
          <w14:ligatures w14:val="none"/>
        </w:rPr>
        <w:t>názov a sídlo vecne príslušného orgánu, ktorý registroval výrobcu zdravotníckej pomôcky v členskom štáte,</w:t>
      </w:r>
      <w:bookmarkStart w:id="166" w:name="paragraf-32.odsek-2.pismeno-e.text"/>
      <w:r w:rsidR="00EF705E" w:rsidRPr="002735F2">
        <w:rPr>
          <w:rFonts w:ascii="Times New Roman" w:eastAsia="Times New Roman" w:hAnsi="Times New Roman" w:cs="Times New Roman"/>
          <w:kern w:val="0"/>
          <w:vertAlign w:val="superscript"/>
          <w:lang w:eastAsia="sk-SK"/>
          <w14:ligatures w14:val="none"/>
        </w:rPr>
        <w:t>9</w:t>
      </w:r>
      <w:r w:rsidR="00EF705E" w:rsidRPr="002735F2">
        <w:rPr>
          <w:rFonts w:ascii="Times New Roman" w:eastAsia="Times New Roman" w:hAnsi="Times New Roman" w:cs="Times New Roman"/>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w:t>
      </w:r>
      <w:bookmarkEnd w:id="166"/>
    </w:p>
    <w:p w14:paraId="4CB64460" w14:textId="77777777" w:rsidR="0076666D" w:rsidRPr="002735F2" w:rsidRDefault="0076666D" w:rsidP="0076666D">
      <w:pPr>
        <w:pStyle w:val="Odsekzoznamu"/>
        <w:spacing w:line="276" w:lineRule="auto"/>
        <w:ind w:left="0"/>
        <w:rPr>
          <w:rFonts w:ascii="Times New Roman" w:eastAsia="Times New Roman" w:hAnsi="Times New Roman" w:cs="Times New Roman"/>
          <w:color w:val="000000"/>
          <w:kern w:val="0"/>
          <w:lang w:eastAsia="sk-SK"/>
          <w14:ligatures w14:val="none"/>
        </w:rPr>
      </w:pPr>
      <w:bookmarkStart w:id="167" w:name="paragraf-32.odsek-2.pismeno-e"/>
      <w:bookmarkEnd w:id="167"/>
      <w:r w:rsidRPr="002735F2">
        <w:rPr>
          <w:rFonts w:ascii="Times New Roman" w:eastAsia="Times New Roman" w:hAnsi="Times New Roman" w:cs="Times New Roman"/>
          <w:color w:val="000000"/>
          <w:kern w:val="0"/>
          <w:lang w:eastAsia="sk-SK"/>
          <w14:ligatures w14:val="none"/>
        </w:rPr>
        <w:t xml:space="preserve"> </w:t>
      </w:r>
      <w:bookmarkStart w:id="168" w:name="paragraf-32.odsek-2.pismeno-f.oznacenie"/>
      <w:r w:rsidRPr="002735F2">
        <w:rPr>
          <w:rFonts w:ascii="Times New Roman" w:eastAsia="Times New Roman" w:hAnsi="Times New Roman" w:cs="Times New Roman"/>
          <w:color w:val="000000"/>
          <w:kern w:val="0"/>
          <w:lang w:eastAsia="sk-SK"/>
          <w14:ligatures w14:val="none"/>
        </w:rPr>
        <w:t xml:space="preserve">f) </w:t>
      </w:r>
      <w:bookmarkStart w:id="169" w:name="paragraf-32.odsek-2.pismeno-f.text"/>
      <w:bookmarkEnd w:id="168"/>
      <w:r w:rsidRPr="002735F2">
        <w:rPr>
          <w:rFonts w:ascii="Times New Roman" w:eastAsia="Times New Roman" w:hAnsi="Times New Roman" w:cs="Times New Roman"/>
          <w:color w:val="000000"/>
          <w:kern w:val="0"/>
          <w:lang w:eastAsia="sk-SK"/>
          <w14:ligatures w14:val="none"/>
        </w:rPr>
        <w:t xml:space="preserve">účel určenia zdravotníckej pomôcky, </w:t>
      </w:r>
      <w:bookmarkEnd w:id="169"/>
    </w:p>
    <w:p w14:paraId="0583D6D2" w14:textId="1C4B35EC" w:rsidR="0076666D" w:rsidRPr="002735F2" w:rsidRDefault="0076666D" w:rsidP="0076666D">
      <w:pPr>
        <w:pStyle w:val="Odsekzoznamu"/>
        <w:spacing w:line="276" w:lineRule="auto"/>
        <w:ind w:left="0"/>
        <w:rPr>
          <w:rFonts w:ascii="Times New Roman" w:eastAsia="Times New Roman" w:hAnsi="Times New Roman" w:cs="Times New Roman"/>
          <w:color w:val="000000"/>
          <w:kern w:val="0"/>
          <w:lang w:eastAsia="sk-SK"/>
          <w14:ligatures w14:val="none"/>
        </w:rPr>
      </w:pPr>
      <w:bookmarkStart w:id="170" w:name="paragraf-32.odsek-2.pismeno-f"/>
      <w:bookmarkEnd w:id="170"/>
      <w:r w:rsidRPr="002735F2">
        <w:rPr>
          <w:rFonts w:ascii="Times New Roman" w:eastAsia="Times New Roman" w:hAnsi="Times New Roman" w:cs="Times New Roman"/>
          <w:color w:val="000000"/>
          <w:kern w:val="0"/>
          <w:lang w:eastAsia="sk-SK"/>
          <w14:ligatures w14:val="none"/>
        </w:rPr>
        <w:t xml:space="preserve"> </w:t>
      </w:r>
      <w:bookmarkStart w:id="171" w:name="paragraf-32.odsek-2.pismeno-g.oznacenie"/>
      <w:r w:rsidRPr="002735F2">
        <w:rPr>
          <w:rFonts w:ascii="Times New Roman" w:eastAsia="Times New Roman" w:hAnsi="Times New Roman" w:cs="Times New Roman"/>
          <w:color w:val="000000"/>
          <w:kern w:val="0"/>
          <w:lang w:eastAsia="sk-SK"/>
          <w14:ligatures w14:val="none"/>
        </w:rPr>
        <w:t xml:space="preserve">g) </w:t>
      </w:r>
      <w:bookmarkStart w:id="172" w:name="paragraf-32.odsek-2.pismeno-g.text"/>
      <w:bookmarkEnd w:id="171"/>
      <w:r w:rsidRPr="002735F2">
        <w:rPr>
          <w:rFonts w:ascii="Times New Roman" w:eastAsia="Times New Roman" w:hAnsi="Times New Roman" w:cs="Times New Roman"/>
          <w:color w:val="000000"/>
          <w:kern w:val="0"/>
          <w:lang w:eastAsia="sk-SK"/>
          <w14:ligatures w14:val="none"/>
        </w:rPr>
        <w:t xml:space="preserve">veľkosť a typ zdravotníckej pomôcky, </w:t>
      </w:r>
      <w:bookmarkEnd w:id="172"/>
    </w:p>
    <w:p w14:paraId="2DD4F0E2" w14:textId="02A2FF0F" w:rsidR="0076666D" w:rsidRPr="002735F2" w:rsidRDefault="0076666D" w:rsidP="0076666D">
      <w:pPr>
        <w:pStyle w:val="Odsekzoznamu"/>
        <w:spacing w:line="276" w:lineRule="auto"/>
        <w:ind w:left="0"/>
        <w:rPr>
          <w:rFonts w:ascii="Times New Roman" w:eastAsia="Times New Roman" w:hAnsi="Times New Roman" w:cs="Times New Roman"/>
          <w:color w:val="000000"/>
          <w:kern w:val="0"/>
          <w:lang w:eastAsia="sk-SK"/>
          <w14:ligatures w14:val="none"/>
        </w:rPr>
      </w:pPr>
      <w:bookmarkStart w:id="173" w:name="paragraf-32.odsek-2.pismeno-g"/>
      <w:bookmarkEnd w:id="173"/>
      <w:r w:rsidRPr="002735F2">
        <w:rPr>
          <w:rFonts w:ascii="Times New Roman" w:eastAsia="Times New Roman" w:hAnsi="Times New Roman" w:cs="Times New Roman"/>
          <w:color w:val="000000"/>
          <w:kern w:val="0"/>
          <w:lang w:eastAsia="sk-SK"/>
          <w14:ligatures w14:val="none"/>
        </w:rPr>
        <w:t xml:space="preserve"> </w:t>
      </w:r>
      <w:bookmarkStart w:id="174" w:name="paragraf-32.odsek-2.pismeno-h.oznacenie"/>
      <w:r w:rsidR="00C7579B" w:rsidRPr="002735F2">
        <w:rPr>
          <w:rFonts w:ascii="Times New Roman" w:eastAsia="Times New Roman" w:hAnsi="Times New Roman" w:cs="Times New Roman"/>
          <w:color w:val="000000"/>
          <w:kern w:val="0"/>
          <w:lang w:eastAsia="sk-SK"/>
          <w14:ligatures w14:val="none"/>
        </w:rPr>
        <w:t>h</w:t>
      </w:r>
      <w:r w:rsidRPr="002735F2">
        <w:rPr>
          <w:rFonts w:ascii="Times New Roman" w:eastAsia="Times New Roman" w:hAnsi="Times New Roman" w:cs="Times New Roman"/>
          <w:color w:val="000000"/>
          <w:kern w:val="0"/>
          <w:lang w:eastAsia="sk-SK"/>
          <w14:ligatures w14:val="none"/>
        </w:rPr>
        <w:t xml:space="preserve">) </w:t>
      </w:r>
      <w:bookmarkStart w:id="175" w:name="paragraf-32.odsek-2.pismeno-h.text"/>
      <w:bookmarkEnd w:id="174"/>
      <w:r w:rsidRPr="002735F2">
        <w:rPr>
          <w:rFonts w:ascii="Times New Roman" w:eastAsia="Times New Roman" w:hAnsi="Times New Roman" w:cs="Times New Roman"/>
          <w:color w:val="000000"/>
          <w:kern w:val="0"/>
          <w:lang w:eastAsia="sk-SK"/>
          <w14:ligatures w14:val="none"/>
        </w:rPr>
        <w:t xml:space="preserve">stručnú charakteristiku zdravotníckej pomôcky, </w:t>
      </w:r>
      <w:bookmarkEnd w:id="175"/>
    </w:p>
    <w:p w14:paraId="5D29E996" w14:textId="3FBAB0D1" w:rsidR="0076666D" w:rsidRPr="002735F2" w:rsidRDefault="0076666D" w:rsidP="0076666D">
      <w:pPr>
        <w:pStyle w:val="Odsekzoznamu"/>
        <w:spacing w:line="276" w:lineRule="auto"/>
        <w:ind w:left="0"/>
        <w:rPr>
          <w:rFonts w:ascii="Times New Roman" w:eastAsia="Times New Roman" w:hAnsi="Times New Roman" w:cs="Times New Roman"/>
          <w:color w:val="000000"/>
          <w:kern w:val="0"/>
          <w:lang w:eastAsia="sk-SK"/>
          <w14:ligatures w14:val="none"/>
        </w:rPr>
      </w:pPr>
      <w:bookmarkStart w:id="176" w:name="paragraf-32.odsek-2.pismeno-h"/>
      <w:bookmarkEnd w:id="176"/>
      <w:r w:rsidRPr="002735F2">
        <w:rPr>
          <w:rFonts w:ascii="Times New Roman" w:eastAsia="Times New Roman" w:hAnsi="Times New Roman" w:cs="Times New Roman"/>
          <w:color w:val="000000"/>
          <w:kern w:val="0"/>
          <w:lang w:eastAsia="sk-SK"/>
          <w14:ligatures w14:val="none"/>
        </w:rPr>
        <w:t xml:space="preserve"> </w:t>
      </w:r>
      <w:bookmarkStart w:id="177" w:name="paragraf-32.odsek-2.pismeno-i.oznacenie"/>
      <w:r w:rsidR="00C7579B" w:rsidRPr="002735F2">
        <w:rPr>
          <w:rFonts w:ascii="Times New Roman" w:eastAsia="Times New Roman" w:hAnsi="Times New Roman" w:cs="Times New Roman"/>
          <w:color w:val="000000"/>
          <w:kern w:val="0"/>
          <w:lang w:eastAsia="sk-SK"/>
          <w14:ligatures w14:val="none"/>
        </w:rPr>
        <w:t>i</w:t>
      </w:r>
      <w:r w:rsidRPr="002735F2">
        <w:rPr>
          <w:rFonts w:ascii="Times New Roman" w:eastAsia="Times New Roman" w:hAnsi="Times New Roman" w:cs="Times New Roman"/>
          <w:color w:val="000000"/>
          <w:kern w:val="0"/>
          <w:lang w:eastAsia="sk-SK"/>
          <w14:ligatures w14:val="none"/>
        </w:rPr>
        <w:t xml:space="preserve">) </w:t>
      </w:r>
      <w:bookmarkStart w:id="178" w:name="paragraf-32.odsek-2.pismeno-i.text"/>
      <w:bookmarkEnd w:id="177"/>
      <w:r w:rsidRPr="002735F2">
        <w:rPr>
          <w:rFonts w:ascii="Times New Roman" w:eastAsia="Times New Roman" w:hAnsi="Times New Roman" w:cs="Times New Roman"/>
          <w:color w:val="000000"/>
          <w:kern w:val="0"/>
          <w:lang w:eastAsia="sk-SK"/>
          <w14:ligatures w14:val="none"/>
        </w:rPr>
        <w:t xml:space="preserve">technické parametre a úžitkovú dobu zdravotníckej pomôcky, </w:t>
      </w:r>
      <w:bookmarkEnd w:id="178"/>
    </w:p>
    <w:p w14:paraId="2564EFC5" w14:textId="34E7D2DF" w:rsidR="0076666D" w:rsidRPr="002735F2" w:rsidRDefault="00C7579B" w:rsidP="0076666D">
      <w:pPr>
        <w:pStyle w:val="Odsekzoznamu"/>
        <w:spacing w:line="276" w:lineRule="auto"/>
        <w:ind w:left="0"/>
        <w:rPr>
          <w:rFonts w:ascii="Times New Roman" w:eastAsia="Times New Roman" w:hAnsi="Times New Roman" w:cs="Times New Roman"/>
          <w:color w:val="000000"/>
          <w:kern w:val="0"/>
          <w:lang w:eastAsia="sk-SK"/>
          <w14:ligatures w14:val="none"/>
        </w:rPr>
      </w:pPr>
      <w:bookmarkStart w:id="179" w:name="paragraf-32.odsek-2.pismeno-i"/>
      <w:bookmarkStart w:id="180" w:name="paragraf-32.odsek-2.pismeno-j"/>
      <w:bookmarkStart w:id="181" w:name="paragraf-32.odsek-2.pismeno-k"/>
      <w:bookmarkStart w:id="182" w:name="paragraf-32.odsek-2.pismeno-l.oznacenie"/>
      <w:bookmarkEnd w:id="179"/>
      <w:bookmarkEnd w:id="180"/>
      <w:bookmarkEnd w:id="181"/>
      <w:r w:rsidRPr="002735F2">
        <w:rPr>
          <w:rFonts w:ascii="Times New Roman" w:eastAsia="Times New Roman" w:hAnsi="Times New Roman" w:cs="Times New Roman"/>
          <w:color w:val="000000"/>
          <w:kern w:val="0"/>
          <w:lang w:eastAsia="sk-SK"/>
          <w14:ligatures w14:val="none"/>
        </w:rPr>
        <w:t>j</w:t>
      </w:r>
      <w:r w:rsidR="0076666D" w:rsidRPr="002735F2">
        <w:rPr>
          <w:rFonts w:ascii="Times New Roman" w:eastAsia="Times New Roman" w:hAnsi="Times New Roman" w:cs="Times New Roman"/>
          <w:color w:val="000000"/>
          <w:kern w:val="0"/>
          <w:lang w:eastAsia="sk-SK"/>
          <w14:ligatures w14:val="none"/>
        </w:rPr>
        <w:t xml:space="preserve">) </w:t>
      </w:r>
      <w:bookmarkStart w:id="183" w:name="paragraf-32.odsek-2.pismeno-l.text"/>
      <w:bookmarkEnd w:id="182"/>
      <w:r w:rsidR="0076666D" w:rsidRPr="002735F2">
        <w:rPr>
          <w:rFonts w:ascii="Times New Roman" w:eastAsia="Times New Roman" w:hAnsi="Times New Roman" w:cs="Times New Roman"/>
          <w:color w:val="000000"/>
          <w:kern w:val="0"/>
          <w:lang w:eastAsia="sk-SK"/>
          <w14:ligatures w14:val="none"/>
        </w:rPr>
        <w:t xml:space="preserve">informáciu o tom, že zdravotnícka pomôcka svojou charakteristikou </w:t>
      </w:r>
      <w:bookmarkEnd w:id="183"/>
    </w:p>
    <w:p w14:paraId="2C4F2392" w14:textId="77777777" w:rsidR="0076666D" w:rsidRPr="002735F2" w:rsidRDefault="0076666D" w:rsidP="0076666D">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 </w:t>
      </w:r>
      <w:bookmarkStart w:id="184" w:name="paragraf-32.odsek-2.pismeno-l.bod-1.ozna"/>
      <w:r w:rsidRPr="002735F2">
        <w:rPr>
          <w:rFonts w:ascii="Times New Roman" w:eastAsia="Times New Roman" w:hAnsi="Times New Roman" w:cs="Times New Roman"/>
          <w:color w:val="000000"/>
          <w:kern w:val="0"/>
          <w:lang w:eastAsia="sk-SK"/>
          <w14:ligatures w14:val="none"/>
        </w:rPr>
        <w:t xml:space="preserve">1. </w:t>
      </w:r>
      <w:bookmarkStart w:id="185" w:name="paragraf-32.odsek-2.pismeno-l.bod-1.text"/>
      <w:bookmarkEnd w:id="184"/>
      <w:r w:rsidRPr="002735F2">
        <w:rPr>
          <w:rFonts w:ascii="Times New Roman" w:eastAsia="Times New Roman" w:hAnsi="Times New Roman" w:cs="Times New Roman"/>
          <w:color w:val="000000"/>
          <w:kern w:val="0"/>
          <w:lang w:eastAsia="sk-SK"/>
          <w14:ligatures w14:val="none"/>
        </w:rPr>
        <w:t xml:space="preserve">nepatrí do žiadnej podskupiny zdravotníckych pomôcok zaradenej v zozname kategorizovaných zdravotníckych pomôcok na mieru alebo </w:t>
      </w:r>
      <w:bookmarkEnd w:id="185"/>
    </w:p>
    <w:p w14:paraId="73146B0F" w14:textId="77777777" w:rsidR="0076666D" w:rsidRPr="002735F2" w:rsidRDefault="0076666D" w:rsidP="0076666D">
      <w:pPr>
        <w:pStyle w:val="Odsekzoznamu"/>
        <w:spacing w:line="276" w:lineRule="auto"/>
        <w:ind w:left="0"/>
        <w:rPr>
          <w:rFonts w:ascii="Times New Roman" w:eastAsia="Times New Roman" w:hAnsi="Times New Roman" w:cs="Times New Roman"/>
          <w:color w:val="000000"/>
          <w:kern w:val="0"/>
          <w:lang w:eastAsia="sk-SK"/>
          <w14:ligatures w14:val="none"/>
        </w:rPr>
      </w:pPr>
      <w:bookmarkStart w:id="186" w:name="paragraf-32.odsek-2.pismeno-l.bod-1"/>
      <w:bookmarkEnd w:id="186"/>
      <w:r w:rsidRPr="002735F2">
        <w:rPr>
          <w:rFonts w:ascii="Times New Roman" w:eastAsia="Times New Roman" w:hAnsi="Times New Roman" w:cs="Times New Roman"/>
          <w:color w:val="000000"/>
          <w:kern w:val="0"/>
          <w:lang w:eastAsia="sk-SK"/>
          <w14:ligatures w14:val="none"/>
        </w:rPr>
        <w:t xml:space="preserve"> </w:t>
      </w:r>
      <w:bookmarkStart w:id="187" w:name="paragraf-32.odsek-2.pismeno-l.bod-2.ozna"/>
      <w:r w:rsidRPr="002735F2">
        <w:rPr>
          <w:rFonts w:ascii="Times New Roman" w:eastAsia="Times New Roman" w:hAnsi="Times New Roman" w:cs="Times New Roman"/>
          <w:color w:val="000000"/>
          <w:kern w:val="0"/>
          <w:lang w:eastAsia="sk-SK"/>
          <w14:ligatures w14:val="none"/>
        </w:rPr>
        <w:t xml:space="preserve">2. </w:t>
      </w:r>
      <w:bookmarkStart w:id="188" w:name="paragraf-32.odsek-2.pismeno-l.bod-2.text"/>
      <w:bookmarkEnd w:id="187"/>
      <w:r w:rsidRPr="002735F2">
        <w:rPr>
          <w:rFonts w:ascii="Times New Roman" w:eastAsia="Times New Roman" w:hAnsi="Times New Roman" w:cs="Times New Roman"/>
          <w:color w:val="000000"/>
          <w:kern w:val="0"/>
          <w:lang w:eastAsia="sk-SK"/>
          <w14:ligatures w14:val="none"/>
        </w:rPr>
        <w:t xml:space="preserve">patrí do niektorej podskupiny zdravotníckych pomôcok zaradenej v zozname kategorizovaných zdravotníckych pomôcok na mieru; uvedie sa aj táto podskupina zdravotníckych pomôcok, </w:t>
      </w:r>
      <w:bookmarkEnd w:id="188"/>
    </w:p>
    <w:p w14:paraId="715C022D" w14:textId="328B2A61" w:rsidR="0076666D" w:rsidRPr="002735F2" w:rsidRDefault="0076666D" w:rsidP="0076666D">
      <w:pPr>
        <w:pStyle w:val="Odsekzoznamu"/>
        <w:spacing w:line="276" w:lineRule="auto"/>
        <w:ind w:left="0"/>
        <w:rPr>
          <w:rFonts w:ascii="Times New Roman" w:eastAsia="Times New Roman" w:hAnsi="Times New Roman" w:cs="Times New Roman"/>
          <w:color w:val="000000"/>
          <w:kern w:val="0"/>
          <w:lang w:eastAsia="sk-SK"/>
          <w14:ligatures w14:val="none"/>
        </w:rPr>
      </w:pPr>
      <w:bookmarkStart w:id="189" w:name="paragraf-32.odsek-2.pismeno-l.bod-2"/>
      <w:bookmarkStart w:id="190" w:name="paragraf-32.odsek-2.pismeno-l"/>
      <w:bookmarkEnd w:id="189"/>
      <w:bookmarkEnd w:id="190"/>
      <w:r w:rsidRPr="002735F2">
        <w:rPr>
          <w:rFonts w:ascii="Times New Roman" w:eastAsia="Times New Roman" w:hAnsi="Times New Roman" w:cs="Times New Roman"/>
          <w:color w:val="000000"/>
          <w:kern w:val="0"/>
          <w:lang w:eastAsia="sk-SK"/>
          <w14:ligatures w14:val="none"/>
        </w:rPr>
        <w:t xml:space="preserve"> </w:t>
      </w:r>
      <w:bookmarkStart w:id="191" w:name="paragraf-32.odsek-2.pismeno-m.oznacenie"/>
      <w:r w:rsidR="00C7579B" w:rsidRPr="002735F2">
        <w:rPr>
          <w:rFonts w:ascii="Times New Roman" w:eastAsia="Times New Roman" w:hAnsi="Times New Roman" w:cs="Times New Roman"/>
          <w:color w:val="000000"/>
          <w:kern w:val="0"/>
          <w:lang w:eastAsia="sk-SK"/>
          <w14:ligatures w14:val="none"/>
        </w:rPr>
        <w:t>k</w:t>
      </w:r>
      <w:r w:rsidRPr="002735F2">
        <w:rPr>
          <w:rFonts w:ascii="Times New Roman" w:eastAsia="Times New Roman" w:hAnsi="Times New Roman" w:cs="Times New Roman"/>
          <w:color w:val="000000"/>
          <w:kern w:val="0"/>
          <w:lang w:eastAsia="sk-SK"/>
          <w14:ligatures w14:val="none"/>
        </w:rPr>
        <w:t xml:space="preserve">) </w:t>
      </w:r>
      <w:bookmarkStart w:id="192" w:name="paragraf-32.odsek-2.pismeno-m.text"/>
      <w:bookmarkEnd w:id="191"/>
      <w:r w:rsidRPr="002735F2">
        <w:rPr>
          <w:rFonts w:ascii="Times New Roman" w:eastAsia="Times New Roman" w:hAnsi="Times New Roman" w:cs="Times New Roman"/>
          <w:color w:val="000000"/>
          <w:kern w:val="0"/>
          <w:lang w:eastAsia="sk-SK"/>
          <w14:ligatures w14:val="none"/>
        </w:rPr>
        <w:t xml:space="preserve">návrh úradne určenej ceny zdravotníckej pomôcky a prepočet tejto ceny na maximálnu cenu zdravotníckej pomôcky vo výdajni zdravotníckych pomôcok, </w:t>
      </w:r>
      <w:bookmarkEnd w:id="192"/>
    </w:p>
    <w:p w14:paraId="28146FC9" w14:textId="47B2A3C6" w:rsidR="0076666D" w:rsidRPr="002735F2" w:rsidRDefault="00C7579B" w:rsidP="0076666D">
      <w:pPr>
        <w:pStyle w:val="Odsekzoznamu"/>
        <w:spacing w:line="276" w:lineRule="auto"/>
        <w:ind w:left="0"/>
        <w:rPr>
          <w:rFonts w:ascii="Times New Roman" w:eastAsia="Times New Roman" w:hAnsi="Times New Roman" w:cs="Times New Roman"/>
          <w:color w:val="000000"/>
          <w:kern w:val="0"/>
          <w:lang w:eastAsia="sk-SK"/>
          <w14:ligatures w14:val="none"/>
        </w:rPr>
      </w:pPr>
      <w:bookmarkStart w:id="193" w:name="paragraf-32.odsek-2.pismeno-m"/>
      <w:bookmarkStart w:id="194" w:name="paragraf-32.odsek-2.pismeno-n.bod-1"/>
      <w:bookmarkStart w:id="195" w:name="paragraf-32.odsek-2.pismeno-n.bod-2"/>
      <w:bookmarkStart w:id="196" w:name="paragraf-32.odsek-2.pismeno-n"/>
      <w:bookmarkStart w:id="197" w:name="paragraf-32.odsek-2.pismeno-o.oznacenie"/>
      <w:bookmarkEnd w:id="193"/>
      <w:bookmarkEnd w:id="194"/>
      <w:bookmarkEnd w:id="195"/>
      <w:bookmarkEnd w:id="196"/>
      <w:r w:rsidRPr="002735F2">
        <w:rPr>
          <w:rFonts w:ascii="Times New Roman" w:eastAsia="Times New Roman" w:hAnsi="Times New Roman" w:cs="Times New Roman"/>
          <w:color w:val="000000"/>
          <w:kern w:val="0"/>
          <w:lang w:eastAsia="sk-SK"/>
          <w14:ligatures w14:val="none"/>
        </w:rPr>
        <w:t>l</w:t>
      </w:r>
      <w:r w:rsidR="0076666D" w:rsidRPr="002735F2">
        <w:rPr>
          <w:rFonts w:ascii="Times New Roman" w:eastAsia="Times New Roman" w:hAnsi="Times New Roman" w:cs="Times New Roman"/>
          <w:color w:val="000000"/>
          <w:kern w:val="0"/>
          <w:lang w:eastAsia="sk-SK"/>
          <w14:ligatures w14:val="none"/>
        </w:rPr>
        <w:t xml:space="preserve">) </w:t>
      </w:r>
      <w:bookmarkEnd w:id="197"/>
      <w:r w:rsidR="0076666D" w:rsidRPr="002735F2">
        <w:rPr>
          <w:rFonts w:ascii="Times New Roman" w:eastAsia="Times New Roman" w:hAnsi="Times New Roman" w:cs="Times New Roman"/>
          <w:color w:val="000000"/>
          <w:kern w:val="0"/>
          <w:lang w:eastAsia="sk-SK"/>
          <w14:ligatures w14:val="none"/>
        </w:rPr>
        <w:t>návrh maximálnej sumy úhrad zdravotných poisťovní za zdravotnícku pomôcku na 12, 24 a 36 po sebe nasledujúcich mesiacov od nadobudnutia vykonateľnosti rozhodnutia o zaradení zdravotníckej pomôcky do zoznamu kategorizovaných zdravotníckych pomôcok</w:t>
      </w:r>
      <w:r w:rsidR="004538FE" w:rsidRPr="002735F2">
        <w:rPr>
          <w:rFonts w:ascii="Times New Roman" w:eastAsia="Times New Roman" w:hAnsi="Times New Roman" w:cs="Times New Roman"/>
          <w:color w:val="000000"/>
          <w:kern w:val="0"/>
          <w:lang w:eastAsia="sk-SK"/>
          <w14:ligatures w14:val="none"/>
        </w:rPr>
        <w:t xml:space="preserve"> na mieru</w:t>
      </w:r>
      <w:r w:rsidR="0076666D" w:rsidRPr="002735F2">
        <w:rPr>
          <w:rFonts w:ascii="Times New Roman" w:eastAsia="Times New Roman" w:hAnsi="Times New Roman" w:cs="Times New Roman"/>
          <w:color w:val="000000"/>
          <w:kern w:val="0"/>
          <w:lang w:eastAsia="sk-SK"/>
          <w14:ligatures w14:val="none"/>
        </w:rPr>
        <w:t>.</w:t>
      </w:r>
      <w:bookmarkStart w:id="198" w:name="paragraf-32.odsek-2.pismeno-o.text"/>
      <w:r w:rsidR="0076666D" w:rsidRPr="002735F2">
        <w:rPr>
          <w:rFonts w:ascii="Times New Roman" w:eastAsia="Times New Roman" w:hAnsi="Times New Roman" w:cs="Times New Roman"/>
          <w:color w:val="000000"/>
          <w:kern w:val="0"/>
          <w:lang w:eastAsia="sk-SK"/>
          <w14:ligatures w14:val="none"/>
        </w:rPr>
        <w:t xml:space="preserve"> </w:t>
      </w:r>
      <w:bookmarkEnd w:id="198"/>
    </w:p>
    <w:p w14:paraId="33113AA0" w14:textId="4DD91792" w:rsidR="0076666D" w:rsidRPr="002735F2" w:rsidRDefault="0076666D" w:rsidP="0076666D">
      <w:pPr>
        <w:pStyle w:val="Odsekzoznamu"/>
        <w:spacing w:line="276" w:lineRule="auto"/>
        <w:ind w:left="0"/>
        <w:rPr>
          <w:rFonts w:ascii="Times New Roman" w:eastAsia="Times New Roman" w:hAnsi="Times New Roman" w:cs="Times New Roman"/>
          <w:color w:val="000000"/>
          <w:kern w:val="0"/>
          <w:lang w:eastAsia="sk-SK"/>
          <w14:ligatures w14:val="none"/>
        </w:rPr>
      </w:pPr>
      <w:bookmarkStart w:id="199" w:name="paragraf-32.odsek-2.pismeno-o"/>
      <w:bookmarkStart w:id="200" w:name="paragraf-32.odsek-2"/>
      <w:bookmarkEnd w:id="199"/>
      <w:bookmarkEnd w:id="200"/>
      <w:r w:rsidRPr="002735F2">
        <w:rPr>
          <w:rFonts w:ascii="Times New Roman" w:eastAsia="Times New Roman" w:hAnsi="Times New Roman" w:cs="Times New Roman"/>
          <w:color w:val="000000"/>
          <w:kern w:val="0"/>
          <w:lang w:eastAsia="sk-SK"/>
          <w14:ligatures w14:val="none"/>
        </w:rPr>
        <w:t xml:space="preserve"> </w:t>
      </w:r>
      <w:bookmarkStart w:id="201" w:name="paragraf-32.odsek-3.oznacenie"/>
      <w:r w:rsidRPr="002735F2">
        <w:rPr>
          <w:rFonts w:ascii="Times New Roman" w:eastAsia="Times New Roman" w:hAnsi="Times New Roman" w:cs="Times New Roman"/>
          <w:color w:val="000000"/>
          <w:kern w:val="0"/>
          <w:lang w:eastAsia="sk-SK"/>
          <w14:ligatures w14:val="none"/>
        </w:rPr>
        <w:t xml:space="preserve">(3) </w:t>
      </w:r>
      <w:bookmarkStart w:id="202" w:name="paragraf-32.odsek-3.text"/>
      <w:bookmarkEnd w:id="201"/>
      <w:r w:rsidRPr="002735F2">
        <w:rPr>
          <w:rFonts w:ascii="Times New Roman" w:eastAsia="Times New Roman" w:hAnsi="Times New Roman" w:cs="Times New Roman"/>
          <w:color w:val="000000"/>
          <w:kern w:val="0"/>
          <w:lang w:eastAsia="sk-SK"/>
          <w14:ligatures w14:val="none"/>
        </w:rPr>
        <w:t xml:space="preserve">Ak ide o zdravotnícku pomôcku podľa odseku 2 písm. </w:t>
      </w:r>
      <w:r w:rsidR="00EE464F" w:rsidRPr="002735F2">
        <w:rPr>
          <w:rFonts w:ascii="Times New Roman" w:eastAsia="Times New Roman" w:hAnsi="Times New Roman" w:cs="Times New Roman"/>
          <w:color w:val="000000"/>
          <w:kern w:val="0"/>
          <w:lang w:eastAsia="sk-SK"/>
          <w14:ligatures w14:val="none"/>
        </w:rPr>
        <w:t>j</w:t>
      </w:r>
      <w:r w:rsidRPr="002735F2">
        <w:rPr>
          <w:rFonts w:ascii="Times New Roman" w:eastAsia="Times New Roman" w:hAnsi="Times New Roman" w:cs="Times New Roman"/>
          <w:color w:val="000000"/>
          <w:kern w:val="0"/>
          <w:lang w:eastAsia="sk-SK"/>
          <w14:ligatures w14:val="none"/>
        </w:rPr>
        <w:t xml:space="preserve">) prvého bodu, žiadosť obsahuje aj návrh </w:t>
      </w:r>
      <w:bookmarkEnd w:id="202"/>
    </w:p>
    <w:p w14:paraId="3702E657" w14:textId="77777777" w:rsidR="0076666D" w:rsidRPr="002735F2" w:rsidRDefault="0076666D" w:rsidP="0076666D">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 </w:t>
      </w:r>
      <w:bookmarkStart w:id="203" w:name="paragraf-32.odsek-3.pismeno-a.oznacenie"/>
      <w:r w:rsidRPr="002735F2">
        <w:rPr>
          <w:rFonts w:ascii="Times New Roman" w:eastAsia="Times New Roman" w:hAnsi="Times New Roman" w:cs="Times New Roman"/>
          <w:color w:val="000000"/>
          <w:kern w:val="0"/>
          <w:lang w:eastAsia="sk-SK"/>
          <w14:ligatures w14:val="none"/>
        </w:rPr>
        <w:t xml:space="preserve">a) </w:t>
      </w:r>
      <w:bookmarkStart w:id="204" w:name="paragraf-32.odsek-3.pismeno-a.text"/>
      <w:bookmarkEnd w:id="203"/>
      <w:r w:rsidRPr="002735F2">
        <w:rPr>
          <w:rFonts w:ascii="Times New Roman" w:eastAsia="Times New Roman" w:hAnsi="Times New Roman" w:cs="Times New Roman"/>
          <w:color w:val="000000"/>
          <w:kern w:val="0"/>
          <w:lang w:eastAsia="sk-SK"/>
          <w14:ligatures w14:val="none"/>
        </w:rPr>
        <w:t xml:space="preserve">maximálnej výšky úhrady zdravotnej poisťovne za zdravotnícku pomôcku a jej odôvodnenie, </w:t>
      </w:r>
      <w:bookmarkEnd w:id="204"/>
    </w:p>
    <w:p w14:paraId="054B65C2" w14:textId="77777777" w:rsidR="0076666D" w:rsidRPr="002735F2" w:rsidRDefault="0076666D" w:rsidP="0076666D">
      <w:pPr>
        <w:pStyle w:val="Odsekzoznamu"/>
        <w:spacing w:line="276" w:lineRule="auto"/>
        <w:ind w:left="0"/>
        <w:rPr>
          <w:rFonts w:ascii="Times New Roman" w:eastAsia="Times New Roman" w:hAnsi="Times New Roman" w:cs="Times New Roman"/>
          <w:color w:val="000000"/>
          <w:kern w:val="0"/>
          <w:lang w:eastAsia="sk-SK"/>
          <w14:ligatures w14:val="none"/>
        </w:rPr>
      </w:pPr>
      <w:bookmarkStart w:id="205" w:name="paragraf-32.odsek-3.pismeno-a"/>
      <w:bookmarkEnd w:id="205"/>
      <w:r w:rsidRPr="002735F2">
        <w:rPr>
          <w:rFonts w:ascii="Times New Roman" w:eastAsia="Times New Roman" w:hAnsi="Times New Roman" w:cs="Times New Roman"/>
          <w:color w:val="000000"/>
          <w:kern w:val="0"/>
          <w:lang w:eastAsia="sk-SK"/>
          <w14:ligatures w14:val="none"/>
        </w:rPr>
        <w:t xml:space="preserve"> </w:t>
      </w:r>
      <w:bookmarkStart w:id="206" w:name="paragraf-32.odsek-3.pismeno-b.oznacenie"/>
      <w:r w:rsidRPr="002735F2">
        <w:rPr>
          <w:rFonts w:ascii="Times New Roman" w:eastAsia="Times New Roman" w:hAnsi="Times New Roman" w:cs="Times New Roman"/>
          <w:color w:val="000000"/>
          <w:kern w:val="0"/>
          <w:lang w:eastAsia="sk-SK"/>
          <w14:ligatures w14:val="none"/>
        </w:rPr>
        <w:t xml:space="preserve">b) </w:t>
      </w:r>
      <w:bookmarkStart w:id="207" w:name="paragraf-32.odsek-3.pismeno-b.text"/>
      <w:bookmarkEnd w:id="206"/>
      <w:proofErr w:type="spellStart"/>
      <w:r w:rsidRPr="002735F2">
        <w:rPr>
          <w:rFonts w:ascii="Times New Roman" w:eastAsia="Times New Roman" w:hAnsi="Times New Roman" w:cs="Times New Roman"/>
          <w:color w:val="000000"/>
          <w:kern w:val="0"/>
          <w:lang w:eastAsia="sk-SK"/>
          <w14:ligatures w14:val="none"/>
        </w:rPr>
        <w:t>preskripčného</w:t>
      </w:r>
      <w:proofErr w:type="spellEnd"/>
      <w:r w:rsidRPr="002735F2">
        <w:rPr>
          <w:rFonts w:ascii="Times New Roman" w:eastAsia="Times New Roman" w:hAnsi="Times New Roman" w:cs="Times New Roman"/>
          <w:color w:val="000000"/>
          <w:kern w:val="0"/>
          <w:lang w:eastAsia="sk-SK"/>
          <w14:ligatures w14:val="none"/>
        </w:rPr>
        <w:t xml:space="preserve"> obmedzenia na špecializačný odbor lekára alebo zubného lekára, </w:t>
      </w:r>
      <w:bookmarkEnd w:id="207"/>
    </w:p>
    <w:p w14:paraId="388B8843" w14:textId="77777777" w:rsidR="0076666D" w:rsidRPr="002735F2" w:rsidRDefault="0076666D" w:rsidP="0076666D">
      <w:pPr>
        <w:pStyle w:val="Odsekzoznamu"/>
        <w:spacing w:line="276" w:lineRule="auto"/>
        <w:ind w:left="0"/>
        <w:rPr>
          <w:rFonts w:ascii="Times New Roman" w:eastAsia="Times New Roman" w:hAnsi="Times New Roman" w:cs="Times New Roman"/>
          <w:color w:val="000000"/>
          <w:kern w:val="0"/>
          <w:lang w:eastAsia="sk-SK"/>
          <w14:ligatures w14:val="none"/>
        </w:rPr>
      </w:pPr>
      <w:bookmarkStart w:id="208" w:name="paragraf-32.odsek-3.pismeno-b"/>
      <w:bookmarkEnd w:id="208"/>
      <w:r w:rsidRPr="002735F2">
        <w:rPr>
          <w:rFonts w:ascii="Times New Roman" w:eastAsia="Times New Roman" w:hAnsi="Times New Roman" w:cs="Times New Roman"/>
          <w:color w:val="000000"/>
          <w:kern w:val="0"/>
          <w:lang w:eastAsia="sk-SK"/>
          <w14:ligatures w14:val="none"/>
        </w:rPr>
        <w:t xml:space="preserve"> </w:t>
      </w:r>
      <w:bookmarkStart w:id="209" w:name="paragraf-32.odsek-3.pismeno-c.oznacenie"/>
      <w:r w:rsidRPr="002735F2">
        <w:rPr>
          <w:rFonts w:ascii="Times New Roman" w:eastAsia="Times New Roman" w:hAnsi="Times New Roman" w:cs="Times New Roman"/>
          <w:color w:val="000000"/>
          <w:kern w:val="0"/>
          <w:lang w:eastAsia="sk-SK"/>
          <w14:ligatures w14:val="none"/>
        </w:rPr>
        <w:t xml:space="preserve">c) </w:t>
      </w:r>
      <w:bookmarkStart w:id="210" w:name="paragraf-32.odsek-3.pismeno-c.text"/>
      <w:bookmarkEnd w:id="209"/>
      <w:r w:rsidRPr="002735F2">
        <w:rPr>
          <w:rFonts w:ascii="Times New Roman" w:eastAsia="Times New Roman" w:hAnsi="Times New Roman" w:cs="Times New Roman"/>
          <w:color w:val="000000"/>
          <w:kern w:val="0"/>
          <w:lang w:eastAsia="sk-SK"/>
          <w14:ligatures w14:val="none"/>
        </w:rPr>
        <w:t xml:space="preserve">indikačného obmedzenia, </w:t>
      </w:r>
      <w:bookmarkEnd w:id="210"/>
    </w:p>
    <w:p w14:paraId="5BF74270" w14:textId="77777777" w:rsidR="0076666D" w:rsidRPr="002735F2" w:rsidRDefault="0076666D" w:rsidP="0076666D">
      <w:pPr>
        <w:pStyle w:val="Odsekzoznamu"/>
        <w:spacing w:line="276" w:lineRule="auto"/>
        <w:ind w:left="0"/>
        <w:rPr>
          <w:rFonts w:ascii="Times New Roman" w:eastAsia="Times New Roman" w:hAnsi="Times New Roman" w:cs="Times New Roman"/>
          <w:color w:val="000000"/>
          <w:kern w:val="0"/>
          <w:lang w:eastAsia="sk-SK"/>
          <w14:ligatures w14:val="none"/>
        </w:rPr>
      </w:pPr>
      <w:bookmarkStart w:id="211" w:name="paragraf-32.odsek-3.pismeno-c"/>
      <w:bookmarkEnd w:id="211"/>
      <w:r w:rsidRPr="002735F2">
        <w:rPr>
          <w:rFonts w:ascii="Times New Roman" w:eastAsia="Times New Roman" w:hAnsi="Times New Roman" w:cs="Times New Roman"/>
          <w:color w:val="000000"/>
          <w:kern w:val="0"/>
          <w:lang w:eastAsia="sk-SK"/>
          <w14:ligatures w14:val="none"/>
        </w:rPr>
        <w:t xml:space="preserve"> </w:t>
      </w:r>
      <w:bookmarkStart w:id="212" w:name="paragraf-32.odsek-3.pismeno-d.oznacenie"/>
      <w:r w:rsidRPr="002735F2">
        <w:rPr>
          <w:rFonts w:ascii="Times New Roman" w:eastAsia="Times New Roman" w:hAnsi="Times New Roman" w:cs="Times New Roman"/>
          <w:color w:val="000000"/>
          <w:kern w:val="0"/>
          <w:lang w:eastAsia="sk-SK"/>
          <w14:ligatures w14:val="none"/>
        </w:rPr>
        <w:t xml:space="preserve">d) </w:t>
      </w:r>
      <w:bookmarkStart w:id="213" w:name="paragraf-32.odsek-3.pismeno-d.text"/>
      <w:bookmarkEnd w:id="212"/>
      <w:r w:rsidRPr="002735F2">
        <w:rPr>
          <w:rFonts w:ascii="Times New Roman" w:eastAsia="Times New Roman" w:hAnsi="Times New Roman" w:cs="Times New Roman"/>
          <w:color w:val="000000"/>
          <w:kern w:val="0"/>
          <w:lang w:eastAsia="sk-SK"/>
          <w14:ligatures w14:val="none"/>
        </w:rPr>
        <w:t xml:space="preserve">obmedzenia úhrady zdravotnej poisťovne na jej predchádzajúci súhlas, </w:t>
      </w:r>
      <w:bookmarkEnd w:id="213"/>
    </w:p>
    <w:p w14:paraId="37BCA332" w14:textId="77777777" w:rsidR="0076666D" w:rsidRPr="002735F2" w:rsidRDefault="0076666D" w:rsidP="0076666D">
      <w:pPr>
        <w:pStyle w:val="Odsekzoznamu"/>
        <w:spacing w:line="276" w:lineRule="auto"/>
        <w:ind w:left="0"/>
        <w:rPr>
          <w:rFonts w:ascii="Times New Roman" w:eastAsia="Times New Roman" w:hAnsi="Times New Roman" w:cs="Times New Roman"/>
          <w:color w:val="000000"/>
          <w:kern w:val="0"/>
          <w:lang w:eastAsia="sk-SK"/>
          <w14:ligatures w14:val="none"/>
        </w:rPr>
      </w:pPr>
      <w:bookmarkStart w:id="214" w:name="paragraf-32.odsek-3.pismeno-d"/>
      <w:bookmarkEnd w:id="214"/>
      <w:r w:rsidRPr="002735F2">
        <w:rPr>
          <w:rFonts w:ascii="Times New Roman" w:eastAsia="Times New Roman" w:hAnsi="Times New Roman" w:cs="Times New Roman"/>
          <w:color w:val="000000"/>
          <w:kern w:val="0"/>
          <w:lang w:eastAsia="sk-SK"/>
          <w14:ligatures w14:val="none"/>
        </w:rPr>
        <w:t xml:space="preserve"> </w:t>
      </w:r>
      <w:bookmarkStart w:id="215" w:name="paragraf-32.odsek-3.pismeno-e.oznacenie"/>
      <w:r w:rsidRPr="002735F2">
        <w:rPr>
          <w:rFonts w:ascii="Times New Roman" w:eastAsia="Times New Roman" w:hAnsi="Times New Roman" w:cs="Times New Roman"/>
          <w:color w:val="000000"/>
          <w:kern w:val="0"/>
          <w:lang w:eastAsia="sk-SK"/>
          <w14:ligatures w14:val="none"/>
        </w:rPr>
        <w:t xml:space="preserve">e) </w:t>
      </w:r>
      <w:bookmarkStart w:id="216" w:name="paragraf-32.odsek-3.pismeno-e.text"/>
      <w:bookmarkEnd w:id="215"/>
      <w:r w:rsidRPr="002735F2">
        <w:rPr>
          <w:rFonts w:ascii="Times New Roman" w:eastAsia="Times New Roman" w:hAnsi="Times New Roman" w:cs="Times New Roman"/>
          <w:color w:val="000000"/>
          <w:kern w:val="0"/>
          <w:lang w:eastAsia="sk-SK"/>
          <w14:ligatures w14:val="none"/>
        </w:rPr>
        <w:t xml:space="preserve">označenia podskupiny zdravotníckych pomôcok. </w:t>
      </w:r>
      <w:bookmarkEnd w:id="216"/>
    </w:p>
    <w:p w14:paraId="5ACD8D34" w14:textId="77777777" w:rsidR="0076666D" w:rsidRPr="002735F2" w:rsidRDefault="0076666D" w:rsidP="0076666D">
      <w:pPr>
        <w:pStyle w:val="Odsekzoznamu"/>
        <w:spacing w:line="276" w:lineRule="auto"/>
        <w:ind w:left="0"/>
        <w:rPr>
          <w:rFonts w:ascii="Times New Roman" w:eastAsia="Times New Roman" w:hAnsi="Times New Roman" w:cs="Times New Roman"/>
          <w:color w:val="000000"/>
          <w:kern w:val="0"/>
          <w:lang w:eastAsia="sk-SK"/>
          <w14:ligatures w14:val="none"/>
        </w:rPr>
      </w:pPr>
      <w:bookmarkStart w:id="217" w:name="paragraf-32.odsek-3.pismeno-e"/>
      <w:bookmarkStart w:id="218" w:name="paragraf-32.odsek-3"/>
      <w:bookmarkEnd w:id="217"/>
      <w:bookmarkEnd w:id="218"/>
      <w:r w:rsidRPr="002735F2">
        <w:rPr>
          <w:rFonts w:ascii="Times New Roman" w:eastAsia="Times New Roman" w:hAnsi="Times New Roman" w:cs="Times New Roman"/>
          <w:color w:val="000000"/>
          <w:kern w:val="0"/>
          <w:lang w:eastAsia="sk-SK"/>
          <w14:ligatures w14:val="none"/>
        </w:rPr>
        <w:t xml:space="preserve"> </w:t>
      </w:r>
      <w:bookmarkStart w:id="219" w:name="paragraf-32.odsek-4.oznacenie"/>
      <w:r w:rsidRPr="002735F2">
        <w:rPr>
          <w:rFonts w:ascii="Times New Roman" w:eastAsia="Times New Roman" w:hAnsi="Times New Roman" w:cs="Times New Roman"/>
          <w:color w:val="000000"/>
          <w:kern w:val="0"/>
          <w:lang w:eastAsia="sk-SK"/>
          <w14:ligatures w14:val="none"/>
        </w:rPr>
        <w:t xml:space="preserve">(4) </w:t>
      </w:r>
      <w:bookmarkStart w:id="220" w:name="paragraf-32.odsek-4.text"/>
      <w:bookmarkEnd w:id="219"/>
      <w:r w:rsidRPr="002735F2">
        <w:rPr>
          <w:rFonts w:ascii="Times New Roman" w:eastAsia="Times New Roman" w:hAnsi="Times New Roman" w:cs="Times New Roman"/>
          <w:color w:val="000000"/>
          <w:kern w:val="0"/>
          <w:lang w:eastAsia="sk-SK"/>
          <w14:ligatures w14:val="none"/>
        </w:rPr>
        <w:t xml:space="preserve">Žiadateľ k žiadosti priloží </w:t>
      </w:r>
      <w:bookmarkEnd w:id="220"/>
    </w:p>
    <w:p w14:paraId="1AAEEE24" w14:textId="4E7453A3" w:rsidR="0076666D" w:rsidRPr="002735F2" w:rsidRDefault="0076666D" w:rsidP="0076666D">
      <w:pPr>
        <w:pStyle w:val="Odsekzoznamu"/>
        <w:spacing w:line="276" w:lineRule="auto"/>
        <w:rPr>
          <w:rFonts w:ascii="Times New Roman" w:eastAsia="Times New Roman" w:hAnsi="Times New Roman" w:cs="Times New Roman"/>
          <w:b/>
          <w:bCs/>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 </w:t>
      </w:r>
      <w:bookmarkStart w:id="221" w:name="paragraf-32.odsek-4.pismeno-a.oznacenie"/>
      <w:r w:rsidRPr="002735F2">
        <w:rPr>
          <w:rFonts w:ascii="Times New Roman" w:eastAsia="Times New Roman" w:hAnsi="Times New Roman" w:cs="Times New Roman"/>
          <w:color w:val="000000"/>
          <w:kern w:val="0"/>
          <w:lang w:eastAsia="sk-SK"/>
          <w14:ligatures w14:val="none"/>
        </w:rPr>
        <w:t xml:space="preserve">a) </w:t>
      </w:r>
      <w:bookmarkEnd w:id="221"/>
      <w:r w:rsidRPr="002735F2">
        <w:rPr>
          <w:rFonts w:ascii="Times New Roman" w:eastAsia="Times New Roman" w:hAnsi="Times New Roman" w:cs="Times New Roman"/>
          <w:color w:val="000000"/>
          <w:kern w:val="0"/>
          <w:lang w:eastAsia="sk-SK"/>
          <w14:ligatures w14:val="none"/>
        </w:rPr>
        <w:t>doklad o splnení požiadaviek na uvedenie zdravotníckej pomôcky na trh alebo do prevádzky v Slovenskej republike,</w:t>
      </w:r>
      <w:r w:rsidR="003B4BA2" w:rsidRPr="002735F2">
        <w:rPr>
          <w:rFonts w:ascii="Times New Roman" w:eastAsia="Times New Roman" w:hAnsi="Times New Roman" w:cs="Times New Roman"/>
          <w:color w:val="000000"/>
          <w:kern w:val="0"/>
          <w:vertAlign w:val="superscript"/>
          <w:lang w:eastAsia="sk-SK"/>
          <w14:ligatures w14:val="none"/>
        </w:rPr>
        <w:t>12a</w:t>
      </w:r>
      <w:r w:rsidR="00CE43B9" w:rsidRPr="002735F2">
        <w:rPr>
          <w:rFonts w:ascii="Times New Roman" w:eastAsia="Times New Roman" w:hAnsi="Times New Roman" w:cs="Times New Roman"/>
          <w:color w:val="000000"/>
          <w:kern w:val="0"/>
          <w:lang w:eastAsia="sk-SK"/>
          <w14:ligatures w14:val="none"/>
        </w:rPr>
        <w:t>)</w:t>
      </w:r>
      <w:r w:rsidR="00CE43B9" w:rsidRPr="002735F2" w:rsidDel="00CE43B9">
        <w:t xml:space="preserve"> </w:t>
      </w:r>
    </w:p>
    <w:p w14:paraId="4E9549C1" w14:textId="55E79CE5" w:rsidR="0076666D" w:rsidRPr="002735F2" w:rsidRDefault="0076666D" w:rsidP="007E096C">
      <w:pPr>
        <w:pStyle w:val="Odsekzoznamu"/>
        <w:spacing w:line="276" w:lineRule="auto"/>
        <w:rPr>
          <w:rFonts w:ascii="Times New Roman" w:eastAsia="Times New Roman" w:hAnsi="Times New Roman" w:cs="Times New Roman"/>
          <w:color w:val="000000"/>
          <w:kern w:val="0"/>
          <w:lang w:eastAsia="sk-SK"/>
          <w14:ligatures w14:val="none"/>
        </w:rPr>
      </w:pPr>
      <w:bookmarkStart w:id="222" w:name="paragraf-32.odsek-4.pismeno-a"/>
      <w:bookmarkStart w:id="223" w:name="paragraf-32.odsek-4.pismeno-b.oznacenie"/>
      <w:bookmarkEnd w:id="222"/>
      <w:r w:rsidRPr="002735F2">
        <w:rPr>
          <w:rFonts w:ascii="Times New Roman" w:eastAsia="Times New Roman" w:hAnsi="Times New Roman" w:cs="Times New Roman"/>
          <w:color w:val="000000"/>
          <w:kern w:val="0"/>
          <w:lang w:eastAsia="sk-SK"/>
          <w14:ligatures w14:val="none"/>
        </w:rPr>
        <w:t xml:space="preserve">b) </w:t>
      </w:r>
      <w:bookmarkStart w:id="224" w:name="paragraf-32.odsek-4.pismeno-b.text"/>
      <w:bookmarkEnd w:id="223"/>
      <w:r w:rsidRPr="002735F2">
        <w:rPr>
          <w:rFonts w:ascii="Times New Roman" w:eastAsia="Times New Roman" w:hAnsi="Times New Roman" w:cs="Times New Roman"/>
          <w:color w:val="000000"/>
          <w:kern w:val="0"/>
          <w:lang w:eastAsia="sk-SK"/>
          <w14:ligatures w14:val="none"/>
        </w:rPr>
        <w:t xml:space="preserve">doklad o pridelení kódu zdravotníckej pomôcky Štátnym ústavom pre kontrolu liečiv, </w:t>
      </w:r>
      <w:bookmarkEnd w:id="224"/>
      <w:r w:rsidRPr="002735F2">
        <w:rPr>
          <w:rFonts w:ascii="Times New Roman" w:eastAsia="Times New Roman" w:hAnsi="Times New Roman" w:cs="Times New Roman"/>
          <w:color w:val="000000"/>
          <w:kern w:val="0"/>
          <w:lang w:eastAsia="sk-SK"/>
          <w14:ligatures w14:val="none"/>
        </w:rPr>
        <w:t>ak je pridelený</w:t>
      </w:r>
      <w:r w:rsidR="00CE43B9" w:rsidRPr="002735F2">
        <w:rPr>
          <w:rFonts w:ascii="Times New Roman" w:eastAsia="Times New Roman" w:hAnsi="Times New Roman" w:cs="Times New Roman"/>
          <w:color w:val="000000"/>
          <w:kern w:val="0"/>
          <w:lang w:eastAsia="sk-SK"/>
          <w14:ligatures w14:val="none"/>
        </w:rPr>
        <w:t>,</w:t>
      </w:r>
    </w:p>
    <w:p w14:paraId="503B44A8" w14:textId="77777777" w:rsidR="0076666D" w:rsidRPr="002735F2" w:rsidRDefault="0076666D" w:rsidP="007E096C">
      <w:pPr>
        <w:pStyle w:val="Odsekzoznamu"/>
        <w:spacing w:line="276" w:lineRule="auto"/>
        <w:rPr>
          <w:rFonts w:ascii="Times New Roman" w:eastAsia="Times New Roman" w:hAnsi="Times New Roman" w:cs="Times New Roman"/>
          <w:color w:val="000000"/>
          <w:kern w:val="0"/>
          <w:lang w:eastAsia="sk-SK"/>
          <w14:ligatures w14:val="none"/>
        </w:rPr>
      </w:pPr>
      <w:bookmarkStart w:id="225" w:name="paragraf-32.odsek-4.pismeno-b"/>
      <w:bookmarkEnd w:id="225"/>
      <w:r w:rsidRPr="002735F2">
        <w:rPr>
          <w:rFonts w:ascii="Times New Roman" w:eastAsia="Times New Roman" w:hAnsi="Times New Roman" w:cs="Times New Roman"/>
          <w:color w:val="000000"/>
          <w:kern w:val="0"/>
          <w:lang w:eastAsia="sk-SK"/>
          <w14:ligatures w14:val="none"/>
        </w:rPr>
        <w:t xml:space="preserve"> </w:t>
      </w:r>
      <w:bookmarkStart w:id="226" w:name="paragraf-32.odsek-4.pismeno-c.oznacenie"/>
      <w:r w:rsidRPr="002735F2">
        <w:rPr>
          <w:rFonts w:ascii="Times New Roman" w:eastAsia="Times New Roman" w:hAnsi="Times New Roman" w:cs="Times New Roman"/>
          <w:color w:val="000000"/>
          <w:kern w:val="0"/>
          <w:lang w:eastAsia="sk-SK"/>
          <w14:ligatures w14:val="none"/>
        </w:rPr>
        <w:t xml:space="preserve">c) </w:t>
      </w:r>
      <w:bookmarkStart w:id="227" w:name="paragraf-32.odsek-4.pismeno-c.text"/>
      <w:bookmarkEnd w:id="226"/>
      <w:r w:rsidRPr="002735F2">
        <w:rPr>
          <w:rFonts w:ascii="Times New Roman" w:eastAsia="Times New Roman" w:hAnsi="Times New Roman" w:cs="Times New Roman"/>
          <w:color w:val="000000"/>
          <w:kern w:val="0"/>
          <w:lang w:eastAsia="sk-SK"/>
          <w14:ligatures w14:val="none"/>
        </w:rPr>
        <w:t xml:space="preserve">zobrazenie zdravotníckej pomôcky, </w:t>
      </w:r>
      <w:bookmarkEnd w:id="227"/>
    </w:p>
    <w:p w14:paraId="0CC5CF2E" w14:textId="2013062C" w:rsidR="0076666D" w:rsidRPr="002735F2" w:rsidRDefault="0076666D" w:rsidP="007E096C">
      <w:pPr>
        <w:pStyle w:val="Odsekzoznamu"/>
        <w:spacing w:line="276" w:lineRule="auto"/>
        <w:rPr>
          <w:rFonts w:ascii="Times New Roman" w:eastAsia="Times New Roman" w:hAnsi="Times New Roman" w:cs="Times New Roman"/>
          <w:color w:val="000000"/>
          <w:kern w:val="0"/>
          <w:lang w:eastAsia="sk-SK"/>
          <w14:ligatures w14:val="none"/>
        </w:rPr>
      </w:pPr>
      <w:bookmarkStart w:id="228" w:name="paragraf-32.odsek-4.pismeno-c"/>
      <w:bookmarkEnd w:id="228"/>
      <w:r w:rsidRPr="002735F2">
        <w:rPr>
          <w:rFonts w:ascii="Times New Roman" w:eastAsia="Times New Roman" w:hAnsi="Times New Roman" w:cs="Times New Roman"/>
          <w:color w:val="000000"/>
          <w:kern w:val="0"/>
          <w:lang w:eastAsia="sk-SK"/>
          <w14:ligatures w14:val="none"/>
        </w:rPr>
        <w:t xml:space="preserve"> </w:t>
      </w:r>
      <w:bookmarkStart w:id="229" w:name="paragraf-32.odsek-4.pismeno-d.oznacenie"/>
      <w:r w:rsidRPr="002735F2">
        <w:rPr>
          <w:rFonts w:ascii="Times New Roman" w:eastAsia="Times New Roman" w:hAnsi="Times New Roman" w:cs="Times New Roman"/>
          <w:color w:val="000000"/>
          <w:kern w:val="0"/>
          <w:lang w:eastAsia="sk-SK"/>
          <w14:ligatures w14:val="none"/>
        </w:rPr>
        <w:t xml:space="preserve">d) </w:t>
      </w:r>
      <w:bookmarkEnd w:id="229"/>
      <w:r w:rsidRPr="002735F2">
        <w:rPr>
          <w:rFonts w:ascii="Times New Roman" w:eastAsia="Times New Roman" w:hAnsi="Times New Roman" w:cs="Times New Roman"/>
          <w:color w:val="000000"/>
          <w:kern w:val="0"/>
          <w:lang w:eastAsia="sk-SK"/>
          <w14:ligatures w14:val="none"/>
        </w:rPr>
        <w:t>na výzvu ministerstva záväznú informáciu o nomenklatúrnom zatriedení tovaru vydanú colným orgánom podľa osobitného predpisu,</w:t>
      </w:r>
      <w:hyperlink r:id="rId14" w:anchor="poznamky.poznamka-12" w:history="1">
        <w:r w:rsidRPr="00D97A01">
          <w:rPr>
            <w:color w:val="000000"/>
            <w:vertAlign w:val="superscript"/>
          </w:rPr>
          <w:t>12</w:t>
        </w:r>
        <w:r w:rsidRPr="002735F2">
          <w:rPr>
            <w:color w:val="000000"/>
          </w:rPr>
          <w:t>)</w:t>
        </w:r>
      </w:hyperlink>
      <w:bookmarkStart w:id="230" w:name="paragraf-32.odsek-4.pismeno-d.text"/>
      <w:r w:rsidRPr="002735F2">
        <w:rPr>
          <w:rFonts w:ascii="Times New Roman" w:eastAsia="Times New Roman" w:hAnsi="Times New Roman" w:cs="Times New Roman"/>
          <w:color w:val="000000"/>
          <w:kern w:val="0"/>
          <w:lang w:eastAsia="sk-SK"/>
          <w14:ligatures w14:val="none"/>
        </w:rPr>
        <w:t xml:space="preserve"> ak nebolo jej vydanie colným orgánom odmietnuté</w:t>
      </w:r>
      <w:r w:rsidR="00CE43B9"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w:t>
      </w:r>
      <w:bookmarkEnd w:id="230"/>
    </w:p>
    <w:p w14:paraId="1BA9CBA4" w14:textId="5FB9729F" w:rsidR="0076666D" w:rsidRPr="002735F2" w:rsidRDefault="0076666D" w:rsidP="0076666D">
      <w:pPr>
        <w:pStyle w:val="Odsekzoznamu"/>
        <w:spacing w:line="276" w:lineRule="auto"/>
        <w:ind w:left="0"/>
        <w:rPr>
          <w:rFonts w:ascii="Times New Roman" w:eastAsia="Times New Roman" w:hAnsi="Times New Roman" w:cs="Times New Roman"/>
          <w:color w:val="000000"/>
          <w:kern w:val="0"/>
          <w:lang w:eastAsia="sk-SK"/>
          <w14:ligatures w14:val="none"/>
        </w:rPr>
      </w:pPr>
      <w:bookmarkStart w:id="231" w:name="paragraf-32.odsek-4"/>
      <w:bookmarkStart w:id="232" w:name="paragraf-32.odsek-4.pismeno-d"/>
      <w:bookmarkEnd w:id="231"/>
      <w:bookmarkEnd w:id="232"/>
      <w:r w:rsidRPr="002735F2">
        <w:rPr>
          <w:rFonts w:ascii="Times New Roman" w:eastAsia="Times New Roman" w:hAnsi="Times New Roman" w:cs="Times New Roman"/>
          <w:color w:val="000000"/>
          <w:kern w:val="0"/>
          <w:lang w:eastAsia="sk-SK"/>
          <w14:ligatures w14:val="none"/>
        </w:rPr>
        <w:t>(5) Žiadateľ k žiadosti ne</w:t>
      </w:r>
      <w:r w:rsidR="7236A92B" w:rsidRPr="002735F2">
        <w:rPr>
          <w:rFonts w:ascii="Times New Roman" w:eastAsia="Times New Roman" w:hAnsi="Times New Roman" w:cs="Times New Roman"/>
          <w:color w:val="000000"/>
          <w:kern w:val="0"/>
          <w:lang w:eastAsia="sk-SK"/>
          <w14:ligatures w14:val="none"/>
        </w:rPr>
        <w:t xml:space="preserve">musí </w:t>
      </w:r>
      <w:r w:rsidRPr="002735F2">
        <w:rPr>
          <w:rFonts w:ascii="Times New Roman" w:eastAsia="Times New Roman" w:hAnsi="Times New Roman" w:cs="Times New Roman"/>
          <w:color w:val="000000"/>
          <w:kern w:val="0"/>
          <w:lang w:eastAsia="sk-SK"/>
          <w14:ligatures w14:val="none"/>
        </w:rPr>
        <w:t>prilož</w:t>
      </w:r>
      <w:r w:rsidR="5612DC78" w:rsidRPr="002735F2">
        <w:rPr>
          <w:rFonts w:ascii="Times New Roman" w:eastAsia="Times New Roman" w:hAnsi="Times New Roman" w:cs="Times New Roman"/>
          <w:color w:val="000000"/>
          <w:kern w:val="0"/>
          <w:lang w:eastAsia="sk-SK"/>
          <w14:ligatures w14:val="none"/>
        </w:rPr>
        <w:t>iť</w:t>
      </w:r>
      <w:r w:rsidRPr="002735F2">
        <w:rPr>
          <w:rFonts w:ascii="Times New Roman" w:eastAsia="Times New Roman" w:hAnsi="Times New Roman" w:cs="Times New Roman"/>
          <w:color w:val="000000"/>
          <w:kern w:val="0"/>
          <w:lang w:eastAsia="sk-SK"/>
          <w14:ligatures w14:val="none"/>
        </w:rPr>
        <w:t xml:space="preserve"> údaje podľa odsekov 2 až 4, ak už boli predložené v rámci spoločného klinického hodnotenia zdravotníckych technológií a od vydania správy o spoločnom klinickom hodnotení nedošlo k ich aktualizácii.</w:t>
      </w:r>
    </w:p>
    <w:p w14:paraId="5BF60155" w14:textId="0DE58733" w:rsidR="0076666D" w:rsidRPr="002735F2" w:rsidRDefault="0076666D" w:rsidP="0076666D">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(6) Žiadosť podľa odsek</w:t>
      </w:r>
      <w:r w:rsidR="2D305C61" w:rsidRPr="002735F2">
        <w:rPr>
          <w:rFonts w:ascii="Times New Roman" w:eastAsia="Times New Roman" w:hAnsi="Times New Roman" w:cs="Times New Roman"/>
          <w:color w:val="000000"/>
          <w:kern w:val="0"/>
          <w:lang w:eastAsia="sk-SK"/>
          <w14:ligatures w14:val="none"/>
        </w:rPr>
        <w:t>u</w:t>
      </w:r>
      <w:r w:rsidRPr="002735F2">
        <w:rPr>
          <w:rFonts w:ascii="Times New Roman" w:eastAsia="Times New Roman" w:hAnsi="Times New Roman" w:cs="Times New Roman"/>
          <w:color w:val="000000"/>
          <w:kern w:val="0"/>
          <w:lang w:eastAsia="sk-SK"/>
          <w14:ligatures w14:val="none"/>
        </w:rPr>
        <w:t xml:space="preserve"> </w:t>
      </w:r>
      <w:r w:rsidR="301ACA11" w:rsidRPr="002735F2">
        <w:rPr>
          <w:rFonts w:ascii="Times New Roman" w:eastAsia="Times New Roman" w:hAnsi="Times New Roman" w:cs="Times New Roman"/>
          <w:color w:val="000000"/>
          <w:kern w:val="0"/>
          <w:lang w:eastAsia="sk-SK"/>
          <w14:ligatures w14:val="none"/>
        </w:rPr>
        <w:t xml:space="preserve">1 </w:t>
      </w:r>
      <w:r w:rsidRPr="002735F2">
        <w:rPr>
          <w:rFonts w:ascii="Times New Roman" w:eastAsia="Times New Roman" w:hAnsi="Times New Roman" w:cs="Times New Roman"/>
          <w:color w:val="000000"/>
          <w:kern w:val="0"/>
          <w:lang w:eastAsia="sk-SK"/>
          <w14:ligatures w14:val="none"/>
        </w:rPr>
        <w:t xml:space="preserve"> žiadateľ predkladá v slovenskom jazyku. Prílohy podľa odseku 4 písm. a) žiadateľ predkladá v slovenskom jazyku, v českom jazyku alebo v anglickom jazyku.</w:t>
      </w:r>
      <w:bookmarkStart w:id="233" w:name="paragraf-32.odsek-5"/>
      <w:bookmarkEnd w:id="233"/>
      <w:r w:rsidR="00CE43B9" w:rsidRPr="002735F2">
        <w:rPr>
          <w:rFonts w:ascii="Times New Roman" w:eastAsia="Times New Roman" w:hAnsi="Times New Roman" w:cs="Times New Roman"/>
          <w:color w:val="000000"/>
          <w:kern w:val="0"/>
          <w:lang w:eastAsia="sk-SK"/>
          <w14:ligatures w14:val="none"/>
        </w:rPr>
        <w:t>“.</w:t>
      </w:r>
    </w:p>
    <w:p w14:paraId="038BB839" w14:textId="77777777" w:rsidR="00F84B49" w:rsidRPr="002735F2" w:rsidRDefault="00F84B49" w:rsidP="00FA5117">
      <w:pPr>
        <w:pStyle w:val="Odsekzoznamu"/>
        <w:spacing w:line="276" w:lineRule="auto"/>
        <w:ind w:left="0"/>
        <w:rPr>
          <w:rFonts w:ascii="Times New Roman" w:eastAsia="Times New Roman" w:hAnsi="Times New Roman" w:cs="Times New Roman"/>
          <w:color w:val="000000"/>
          <w:kern w:val="0"/>
          <w:lang w:eastAsia="sk-SK"/>
          <w14:ligatures w14:val="none"/>
        </w:rPr>
      </w:pPr>
    </w:p>
    <w:p w14:paraId="7FD3DE7E" w14:textId="663AE3E4" w:rsidR="00C94B6C" w:rsidRPr="002735F2" w:rsidRDefault="009148E0" w:rsidP="00C94B6C">
      <w:p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Poznámk</w:t>
      </w:r>
      <w:r w:rsidR="004A1E84">
        <w:rPr>
          <w:rFonts w:ascii="Times New Roman" w:eastAsia="Times New Roman" w:hAnsi="Times New Roman" w:cs="Times New Roman"/>
          <w:color w:val="000000"/>
          <w:kern w:val="0"/>
          <w:lang w:eastAsia="sk-SK"/>
          <w14:ligatures w14:val="none"/>
        </w:rPr>
        <w:t>y</w:t>
      </w:r>
      <w:r w:rsidRPr="002735F2">
        <w:rPr>
          <w:rFonts w:ascii="Times New Roman" w:eastAsia="Times New Roman" w:hAnsi="Times New Roman" w:cs="Times New Roman"/>
          <w:color w:val="000000"/>
          <w:kern w:val="0"/>
          <w:lang w:eastAsia="sk-SK"/>
          <w14:ligatures w14:val="none"/>
        </w:rPr>
        <w:t xml:space="preserve"> pod čiarou k odkaz</w:t>
      </w:r>
      <w:r w:rsidR="004A1E84">
        <w:rPr>
          <w:rFonts w:ascii="Times New Roman" w:eastAsia="Times New Roman" w:hAnsi="Times New Roman" w:cs="Times New Roman"/>
          <w:color w:val="000000"/>
          <w:kern w:val="0"/>
          <w:lang w:eastAsia="sk-SK"/>
          <w14:ligatures w14:val="none"/>
        </w:rPr>
        <w:t>om</w:t>
      </w:r>
      <w:r w:rsidRPr="002735F2">
        <w:rPr>
          <w:rFonts w:ascii="Times New Roman" w:eastAsia="Times New Roman" w:hAnsi="Times New Roman" w:cs="Times New Roman"/>
          <w:color w:val="000000"/>
          <w:kern w:val="0"/>
          <w:lang w:eastAsia="sk-SK"/>
          <w14:ligatures w14:val="none"/>
        </w:rPr>
        <w:t xml:space="preserve"> </w:t>
      </w:r>
      <w:r w:rsidR="004A1E84">
        <w:rPr>
          <w:rFonts w:ascii="Times New Roman" w:eastAsia="Times New Roman" w:hAnsi="Times New Roman" w:cs="Times New Roman"/>
          <w:color w:val="000000"/>
          <w:kern w:val="0"/>
          <w:lang w:eastAsia="sk-SK"/>
          <w14:ligatures w14:val="none"/>
        </w:rPr>
        <w:t xml:space="preserve">9 a </w:t>
      </w:r>
      <w:r w:rsidR="003B4BA2" w:rsidRPr="002735F2">
        <w:rPr>
          <w:rFonts w:ascii="Times New Roman" w:eastAsia="Times New Roman" w:hAnsi="Times New Roman" w:cs="Times New Roman"/>
          <w:color w:val="000000"/>
          <w:kern w:val="0"/>
          <w:lang w:eastAsia="sk-SK"/>
          <w14:ligatures w14:val="none"/>
        </w:rPr>
        <w:t>12a</w:t>
      </w:r>
      <w:r w:rsidRPr="002735F2">
        <w:rPr>
          <w:rFonts w:ascii="Times New Roman" w:eastAsia="Times New Roman" w:hAnsi="Times New Roman" w:cs="Times New Roman"/>
          <w:color w:val="000000"/>
          <w:kern w:val="0"/>
          <w:lang w:eastAsia="sk-SK"/>
          <w14:ligatures w14:val="none"/>
        </w:rPr>
        <w:t xml:space="preserve"> zn</w:t>
      </w:r>
      <w:r w:rsidR="004A1E84">
        <w:rPr>
          <w:rFonts w:ascii="Times New Roman" w:eastAsia="Times New Roman" w:hAnsi="Times New Roman" w:cs="Times New Roman"/>
          <w:color w:val="000000"/>
          <w:kern w:val="0"/>
          <w:lang w:eastAsia="sk-SK"/>
          <w14:ligatures w14:val="none"/>
        </w:rPr>
        <w:t>ejú</w:t>
      </w:r>
      <w:r w:rsidRPr="002735F2">
        <w:rPr>
          <w:rFonts w:ascii="Times New Roman" w:eastAsia="Times New Roman" w:hAnsi="Times New Roman" w:cs="Times New Roman"/>
          <w:color w:val="000000"/>
          <w:kern w:val="0"/>
          <w:lang w:eastAsia="sk-SK"/>
          <w14:ligatures w14:val="none"/>
        </w:rPr>
        <w:t>:</w:t>
      </w:r>
    </w:p>
    <w:p w14:paraId="4E7D87E2" w14:textId="77777777" w:rsidR="009148E0" w:rsidRPr="002735F2" w:rsidRDefault="009148E0" w:rsidP="00C94B6C">
      <w:pPr>
        <w:spacing w:line="276" w:lineRule="auto"/>
        <w:rPr>
          <w:rFonts w:ascii="Times New Roman" w:eastAsia="Times New Roman" w:hAnsi="Times New Roman" w:cs="Times New Roman"/>
          <w:color w:val="000000"/>
          <w:kern w:val="0"/>
          <w:lang w:eastAsia="sk-SK"/>
          <w14:ligatures w14:val="none"/>
        </w:rPr>
      </w:pPr>
    </w:p>
    <w:p w14:paraId="54B64A6F" w14:textId="0F121BA4" w:rsidR="009148E0" w:rsidRPr="002735F2" w:rsidRDefault="009148E0" w:rsidP="00C94B6C">
      <w:p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lastRenderedPageBreak/>
        <w:t>„</w:t>
      </w:r>
      <w:r w:rsidR="002904CE" w:rsidRPr="002735F2">
        <w:rPr>
          <w:rFonts w:ascii="Times New Roman" w:eastAsia="Times New Roman" w:hAnsi="Times New Roman" w:cs="Times New Roman"/>
          <w:color w:val="000000"/>
          <w:kern w:val="0"/>
          <w:vertAlign w:val="superscript"/>
          <w:lang w:eastAsia="sk-SK"/>
          <w14:ligatures w14:val="none"/>
        </w:rPr>
        <w:t>12a</w:t>
      </w:r>
      <w:r w:rsidRPr="002735F2">
        <w:rPr>
          <w:rFonts w:ascii="Times New Roman" w:eastAsia="Times New Roman" w:hAnsi="Times New Roman" w:cs="Times New Roman"/>
          <w:color w:val="000000"/>
          <w:kern w:val="0"/>
          <w:lang w:eastAsia="sk-SK"/>
          <w14:ligatures w14:val="none"/>
        </w:rPr>
        <w:t xml:space="preserve">) § 110b ods. 8 zákona č. 362/2011 </w:t>
      </w:r>
      <w:proofErr w:type="spellStart"/>
      <w:r w:rsidRPr="002735F2">
        <w:rPr>
          <w:rFonts w:ascii="Times New Roman" w:eastAsia="Times New Roman" w:hAnsi="Times New Roman" w:cs="Times New Roman"/>
          <w:color w:val="000000"/>
          <w:kern w:val="0"/>
          <w:lang w:eastAsia="sk-SK"/>
          <w14:ligatures w14:val="none"/>
        </w:rPr>
        <w:t>Z.z</w:t>
      </w:r>
      <w:proofErr w:type="spellEnd"/>
      <w:r w:rsidRPr="002735F2">
        <w:rPr>
          <w:rFonts w:ascii="Times New Roman" w:eastAsia="Times New Roman" w:hAnsi="Times New Roman" w:cs="Times New Roman"/>
          <w:color w:val="000000"/>
          <w:kern w:val="0"/>
          <w:lang w:eastAsia="sk-SK"/>
          <w14:ligatures w14:val="none"/>
        </w:rPr>
        <w:t xml:space="preserve"> </w:t>
      </w:r>
      <w:r w:rsidR="000E4424" w:rsidRPr="002735F2">
        <w:rPr>
          <w:rFonts w:ascii="Times New Roman" w:eastAsia="Times New Roman" w:hAnsi="Times New Roman" w:cs="Times New Roman"/>
          <w:color w:val="000000"/>
          <w:kern w:val="0"/>
          <w:lang w:eastAsia="sk-SK"/>
          <w14:ligatures w14:val="none"/>
        </w:rPr>
        <w:t>v znení zákona č. .../2026 Z. z.</w:t>
      </w:r>
    </w:p>
    <w:p w14:paraId="4A30AA0F" w14:textId="3943740F" w:rsidR="00F55DE1" w:rsidRPr="00D97A01" w:rsidRDefault="0B47E34E" w:rsidP="00D97A01">
      <w:pPr>
        <w:pStyle w:val="Odsekzoznamu"/>
        <w:spacing w:line="276" w:lineRule="auto"/>
        <w:ind w:hanging="720"/>
        <w:rPr>
          <w:rFonts w:ascii="Times New Roman" w:eastAsia="Times New Roman" w:hAnsi="Times New Roman" w:cs="Times New Roman"/>
          <w:color w:val="000000" w:themeColor="text1"/>
          <w:lang w:eastAsia="sk-SK"/>
        </w:rPr>
      </w:pPr>
      <w:r w:rsidRPr="009976A3">
        <w:rPr>
          <w:rFonts w:ascii="Times New Roman" w:eastAsia="Times New Roman" w:hAnsi="Times New Roman" w:cs="Times New Roman"/>
          <w:color w:val="000000" w:themeColor="text1"/>
          <w:vertAlign w:val="superscript"/>
          <w:lang w:eastAsia="sk-SK"/>
        </w:rPr>
        <w:t>9</w:t>
      </w:r>
      <w:r w:rsidR="00F65602" w:rsidRPr="00D97A01">
        <w:rPr>
          <w:rFonts w:ascii="Times New Roman" w:eastAsia="Times New Roman" w:hAnsi="Times New Roman" w:cs="Times New Roman"/>
          <w:color w:val="000000" w:themeColor="text1"/>
          <w:lang w:eastAsia="sk-SK"/>
        </w:rPr>
        <w:t>)</w:t>
      </w:r>
      <w:r w:rsidR="00F55DE1" w:rsidRPr="00D97A01">
        <w:rPr>
          <w:rFonts w:ascii="Times New Roman" w:eastAsia="Times New Roman" w:hAnsi="Times New Roman" w:cs="Times New Roman"/>
          <w:color w:val="000000" w:themeColor="text1"/>
          <w:lang w:eastAsia="sk-SK"/>
        </w:rPr>
        <w:t xml:space="preserve"> § 143m ods. 2 a ods. 3 zákona č. 362/2011 Z. z.“ </w:t>
      </w:r>
    </w:p>
    <w:p w14:paraId="4CE44E7A" w14:textId="47F8D718" w:rsidR="00F65602" w:rsidRPr="00D97A01" w:rsidRDefault="00F65602" w:rsidP="00D97A01">
      <w:pPr>
        <w:pStyle w:val="Odsekzoznamu"/>
        <w:spacing w:line="276" w:lineRule="auto"/>
        <w:ind w:left="0"/>
        <w:rPr>
          <w:highlight w:val="yellow"/>
          <w:lang w:eastAsia="sk-SK"/>
        </w:rPr>
      </w:pPr>
    </w:p>
    <w:p w14:paraId="0885746B" w14:textId="77777777" w:rsidR="00F65602" w:rsidRPr="002735F2" w:rsidRDefault="00F65602" w:rsidP="00C94B6C">
      <w:pPr>
        <w:spacing w:line="276" w:lineRule="auto"/>
        <w:rPr>
          <w:rFonts w:ascii="Times New Roman" w:eastAsia="Times New Roman" w:hAnsi="Times New Roman" w:cs="Times New Roman"/>
          <w:color w:val="000000"/>
          <w:kern w:val="0"/>
          <w:lang w:eastAsia="sk-SK"/>
          <w14:ligatures w14:val="none"/>
        </w:rPr>
      </w:pPr>
    </w:p>
    <w:p w14:paraId="793AC4E7" w14:textId="77777777" w:rsidR="00051CAB" w:rsidRPr="002735F2" w:rsidRDefault="00051CAB" w:rsidP="00C94B6C">
      <w:pPr>
        <w:spacing w:line="276" w:lineRule="auto"/>
        <w:rPr>
          <w:rFonts w:ascii="Times New Roman" w:eastAsia="Times New Roman" w:hAnsi="Times New Roman" w:cs="Times New Roman"/>
          <w:color w:val="000000"/>
          <w:kern w:val="0"/>
          <w:lang w:eastAsia="sk-SK"/>
          <w14:ligatures w14:val="none"/>
        </w:rPr>
      </w:pPr>
    </w:p>
    <w:p w14:paraId="7E0B7970"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33 sa dopĺňa odsekom 4, ktorý znie:</w:t>
      </w:r>
    </w:p>
    <w:p w14:paraId="193EACA9"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6D2CCE57" w14:textId="7BFA7C68" w:rsidR="00E638E6"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bookmarkStart w:id="234" w:name="_Hlk206351502"/>
      <w:r w:rsidRPr="002735F2">
        <w:rPr>
          <w:rFonts w:ascii="Times New Roman" w:eastAsia="Times New Roman" w:hAnsi="Times New Roman" w:cs="Times New Roman"/>
          <w:color w:val="000000"/>
          <w:kern w:val="0"/>
          <w:lang w:eastAsia="sk-SK"/>
          <w14:ligatures w14:val="none"/>
        </w:rPr>
        <w:t>„</w:t>
      </w:r>
      <w:bookmarkStart w:id="235" w:name="_Hlk215397644"/>
      <w:r w:rsidRPr="002735F2">
        <w:rPr>
          <w:rFonts w:ascii="Times New Roman" w:eastAsia="Times New Roman" w:hAnsi="Times New Roman" w:cs="Times New Roman"/>
          <w:color w:val="000000"/>
          <w:kern w:val="0"/>
          <w:lang w:eastAsia="sk-SK"/>
          <w14:ligatures w14:val="none"/>
        </w:rPr>
        <w:t xml:space="preserve">(4) Výrobca zdravotníckej pomôcky je v prípade ukončenia výroby zdravotníckej pomôcky alebo zastavenia jej dodávania na </w:t>
      </w:r>
      <w:r w:rsidR="00D2306D" w:rsidRPr="002735F2">
        <w:rPr>
          <w:rFonts w:ascii="Times New Roman" w:eastAsia="Times New Roman" w:hAnsi="Times New Roman" w:cs="Times New Roman"/>
          <w:color w:val="000000"/>
          <w:kern w:val="0"/>
          <w:lang w:eastAsia="sk-SK"/>
          <w14:ligatures w14:val="none"/>
        </w:rPr>
        <w:t>trh v Slovenskej republike</w:t>
      </w:r>
      <w:r w:rsidRPr="002735F2">
        <w:rPr>
          <w:rFonts w:ascii="Times New Roman" w:eastAsia="Times New Roman" w:hAnsi="Times New Roman" w:cs="Times New Roman"/>
          <w:color w:val="000000"/>
          <w:kern w:val="0"/>
          <w:lang w:eastAsia="sk-SK"/>
          <w14:ligatures w14:val="none"/>
        </w:rPr>
        <w:t xml:space="preserve"> povinný podať žiadosť o vyradenie zdravotníckej pomôcky zo zoznamu kategorizovaných zdravotníckych pomôcok</w:t>
      </w:r>
      <w:r w:rsidR="006637DA" w:rsidRPr="002735F2">
        <w:rPr>
          <w:rFonts w:ascii="Times New Roman" w:eastAsia="Times New Roman" w:hAnsi="Times New Roman" w:cs="Times New Roman"/>
          <w:color w:val="000000"/>
          <w:kern w:val="0"/>
          <w:lang w:eastAsia="sk-SK"/>
          <w14:ligatures w14:val="none"/>
        </w:rPr>
        <w:t xml:space="preserve"> k dátumu ex</w:t>
      </w:r>
      <w:r w:rsidR="004F5409" w:rsidRPr="002735F2">
        <w:rPr>
          <w:rFonts w:ascii="Times New Roman" w:eastAsia="Times New Roman" w:hAnsi="Times New Roman" w:cs="Times New Roman"/>
          <w:color w:val="000000"/>
          <w:kern w:val="0"/>
          <w:lang w:eastAsia="sk-SK"/>
          <w14:ligatures w14:val="none"/>
        </w:rPr>
        <w:t>s</w:t>
      </w:r>
      <w:r w:rsidR="006637DA" w:rsidRPr="002735F2">
        <w:rPr>
          <w:rFonts w:ascii="Times New Roman" w:eastAsia="Times New Roman" w:hAnsi="Times New Roman" w:cs="Times New Roman"/>
          <w:color w:val="000000"/>
          <w:kern w:val="0"/>
          <w:lang w:eastAsia="sk-SK"/>
          <w14:ligatures w14:val="none"/>
        </w:rPr>
        <w:t xml:space="preserve">pirácie poslednej šarže uvedenej výrobcom na </w:t>
      </w:r>
      <w:r w:rsidR="004F5409" w:rsidRPr="002735F2">
        <w:rPr>
          <w:rFonts w:ascii="Times New Roman" w:eastAsia="Times New Roman" w:hAnsi="Times New Roman" w:cs="Times New Roman"/>
          <w:color w:val="000000"/>
          <w:kern w:val="0"/>
          <w:lang w:eastAsia="sk-SK"/>
          <w14:ligatures w14:val="none"/>
        </w:rPr>
        <w:t>trh v Slovenskej republike</w:t>
      </w:r>
      <w:r w:rsidRPr="002735F2">
        <w:rPr>
          <w:rFonts w:ascii="Times New Roman" w:eastAsia="Times New Roman" w:hAnsi="Times New Roman" w:cs="Times New Roman"/>
          <w:color w:val="000000"/>
          <w:kern w:val="0"/>
          <w:lang w:eastAsia="sk-SK"/>
          <w14:ligatures w14:val="none"/>
        </w:rPr>
        <w:t>.“.</w:t>
      </w:r>
    </w:p>
    <w:p w14:paraId="4DEE0E25" w14:textId="77777777" w:rsidR="00E638E6" w:rsidRPr="002735F2" w:rsidRDefault="00E638E6"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5AD371A2" w14:textId="28247E42" w:rsidR="005F4A5B" w:rsidRPr="002735F2" w:rsidRDefault="005F4A5B" w:rsidP="007E09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Za § 33 sa vkladá § 33a, ktorý</w:t>
      </w:r>
      <w:r w:rsidR="00A73CA7" w:rsidRPr="002735F2">
        <w:rPr>
          <w:rFonts w:ascii="Times New Roman" w:eastAsia="Times New Roman" w:hAnsi="Times New Roman" w:cs="Times New Roman"/>
          <w:color w:val="000000"/>
          <w:kern w:val="0"/>
          <w:lang w:eastAsia="sk-SK"/>
          <w14:ligatures w14:val="none"/>
        </w:rPr>
        <w:t xml:space="preserve"> vrátane nadpisu</w:t>
      </w:r>
      <w:r w:rsidRPr="002735F2">
        <w:rPr>
          <w:rFonts w:ascii="Times New Roman" w:eastAsia="Times New Roman" w:hAnsi="Times New Roman" w:cs="Times New Roman"/>
          <w:color w:val="000000"/>
          <w:kern w:val="0"/>
          <w:lang w:eastAsia="sk-SK"/>
          <w14:ligatures w14:val="none"/>
        </w:rPr>
        <w:t xml:space="preserve"> znie: </w:t>
      </w:r>
    </w:p>
    <w:p w14:paraId="354637A2" w14:textId="77777777" w:rsidR="005F4A5B" w:rsidRPr="002735F2" w:rsidRDefault="005F4A5B"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5BC6EAC9" w14:textId="77777777" w:rsidR="00D01202" w:rsidRPr="002735F2" w:rsidRDefault="005F4A5B" w:rsidP="007E096C">
      <w:pPr>
        <w:pStyle w:val="Odsekzoznamu"/>
        <w:spacing w:line="276" w:lineRule="auto"/>
        <w:ind w:left="0"/>
        <w:jc w:val="center"/>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w:t>
      </w:r>
      <w:r w:rsidR="00D01202" w:rsidRPr="002735F2">
        <w:rPr>
          <w:rFonts w:ascii="Times New Roman" w:eastAsia="Times New Roman" w:hAnsi="Times New Roman" w:cs="Times New Roman"/>
          <w:b/>
          <w:color w:val="000000"/>
          <w:kern w:val="0"/>
          <w:lang w:eastAsia="sk-SK"/>
          <w14:ligatures w14:val="none"/>
        </w:rPr>
        <w:t>§ 33a</w:t>
      </w:r>
    </w:p>
    <w:p w14:paraId="792A0831" w14:textId="286E42CE" w:rsidR="00D01202" w:rsidRPr="002735F2" w:rsidRDefault="00D01202" w:rsidP="0037207C">
      <w:pPr>
        <w:pStyle w:val="Odsekzoznamu"/>
        <w:spacing w:line="276" w:lineRule="auto"/>
        <w:ind w:left="0"/>
        <w:jc w:val="center"/>
        <w:rPr>
          <w:rFonts w:ascii="Times New Roman" w:eastAsia="Times New Roman" w:hAnsi="Times New Roman" w:cs="Times New Roman"/>
          <w:b/>
          <w:color w:val="000000"/>
          <w:kern w:val="0"/>
          <w:lang w:eastAsia="sk-SK"/>
          <w14:ligatures w14:val="none"/>
        </w:rPr>
      </w:pPr>
      <w:r w:rsidRPr="002735F2">
        <w:rPr>
          <w:rFonts w:ascii="Times New Roman" w:eastAsia="Times New Roman" w:hAnsi="Times New Roman" w:cs="Times New Roman"/>
          <w:b/>
          <w:color w:val="000000"/>
          <w:kern w:val="0"/>
          <w:lang w:eastAsia="sk-SK"/>
          <w14:ligatures w14:val="none"/>
        </w:rPr>
        <w:t>Žiadosť o vyradenie zdravotníckej pomôcky zo zoznamu kategorizovaných zdravotníckych pomôcok na mieru</w:t>
      </w:r>
    </w:p>
    <w:p w14:paraId="3BEE8798" w14:textId="77777777" w:rsidR="0037207C" w:rsidRPr="002735F2" w:rsidRDefault="0037207C" w:rsidP="007E096C">
      <w:pPr>
        <w:pStyle w:val="Odsekzoznamu"/>
        <w:spacing w:line="276" w:lineRule="auto"/>
        <w:ind w:left="0"/>
        <w:jc w:val="center"/>
        <w:rPr>
          <w:rFonts w:ascii="Times New Roman" w:eastAsia="Times New Roman" w:hAnsi="Times New Roman" w:cs="Times New Roman"/>
          <w:color w:val="000000"/>
          <w:kern w:val="0"/>
          <w:lang w:eastAsia="sk-SK"/>
          <w14:ligatures w14:val="none"/>
        </w:rPr>
      </w:pPr>
    </w:p>
    <w:p w14:paraId="5C894493" w14:textId="29D9AB2A" w:rsidR="00D01202" w:rsidRPr="002735F2" w:rsidRDefault="00D01202" w:rsidP="00D01202">
      <w:pPr>
        <w:pStyle w:val="Odsekzoznamu"/>
        <w:spacing w:line="276" w:lineRule="auto"/>
        <w:ind w:left="0"/>
        <w:rPr>
          <w:rFonts w:ascii="Times New Roman" w:eastAsia="Times New Roman" w:hAnsi="Times New Roman" w:cs="Times New Roman"/>
          <w:color w:val="000000"/>
          <w:kern w:val="0"/>
          <w:lang w:eastAsia="sk-SK"/>
          <w14:ligatures w14:val="none"/>
        </w:rPr>
      </w:pPr>
      <w:bookmarkStart w:id="236" w:name="paragraf-33.nadpis"/>
      <w:bookmarkEnd w:id="236"/>
      <w:r w:rsidRPr="002735F2">
        <w:rPr>
          <w:rFonts w:ascii="Times New Roman" w:eastAsia="Times New Roman" w:hAnsi="Times New Roman" w:cs="Times New Roman"/>
          <w:color w:val="000000"/>
          <w:kern w:val="0"/>
          <w:lang w:eastAsia="sk-SK"/>
          <w14:ligatures w14:val="none"/>
        </w:rPr>
        <w:t xml:space="preserve"> </w:t>
      </w:r>
      <w:bookmarkStart w:id="237" w:name="paragraf-33.odsek-1.oznacenie"/>
      <w:r w:rsidRPr="002735F2">
        <w:rPr>
          <w:rFonts w:ascii="Times New Roman" w:eastAsia="Times New Roman" w:hAnsi="Times New Roman" w:cs="Times New Roman"/>
          <w:color w:val="000000"/>
          <w:kern w:val="0"/>
          <w:lang w:eastAsia="sk-SK"/>
          <w14:ligatures w14:val="none"/>
        </w:rPr>
        <w:t xml:space="preserve">(1) </w:t>
      </w:r>
      <w:bookmarkStart w:id="238" w:name="paragraf-33.odsek-1.text"/>
      <w:bookmarkEnd w:id="237"/>
      <w:r w:rsidRPr="002735F2">
        <w:rPr>
          <w:rFonts w:ascii="Times New Roman" w:eastAsia="Times New Roman" w:hAnsi="Times New Roman" w:cs="Times New Roman"/>
          <w:color w:val="000000"/>
          <w:kern w:val="0"/>
          <w:lang w:eastAsia="sk-SK"/>
          <w14:ligatures w14:val="none"/>
        </w:rPr>
        <w:t>Žiadosť o vyradenie zdravotníckej pomôcky zo zoznamu kategorizovaných zdravotníckych pomôcok na mieru podáva ministerstvu výrobca zdravotníckej pomôcky</w:t>
      </w:r>
      <w:r w:rsidR="00033E6D" w:rsidRPr="002735F2">
        <w:rPr>
          <w:rFonts w:ascii="Times New Roman" w:eastAsia="Times New Roman" w:hAnsi="Times New Roman" w:cs="Times New Roman"/>
          <w:color w:val="000000"/>
          <w:kern w:val="0"/>
          <w:lang w:eastAsia="sk-SK"/>
          <w14:ligatures w14:val="none"/>
        </w:rPr>
        <w:t xml:space="preserve"> na mieru</w:t>
      </w:r>
      <w:r w:rsidRPr="002735F2">
        <w:rPr>
          <w:rFonts w:ascii="Times New Roman" w:eastAsia="Times New Roman" w:hAnsi="Times New Roman" w:cs="Times New Roman"/>
          <w:color w:val="000000"/>
          <w:kern w:val="0"/>
          <w:lang w:eastAsia="sk-SK"/>
          <w14:ligatures w14:val="none"/>
        </w:rPr>
        <w:t xml:space="preserve"> alebo zdravotná poisťovňa. </w:t>
      </w:r>
      <w:bookmarkEnd w:id="238"/>
    </w:p>
    <w:p w14:paraId="19189026" w14:textId="77777777" w:rsidR="00D01202" w:rsidRPr="002735F2" w:rsidRDefault="00D01202" w:rsidP="00D01202">
      <w:pPr>
        <w:pStyle w:val="Odsekzoznamu"/>
        <w:spacing w:line="276" w:lineRule="auto"/>
        <w:ind w:left="0"/>
        <w:rPr>
          <w:rFonts w:ascii="Times New Roman" w:eastAsia="Times New Roman" w:hAnsi="Times New Roman" w:cs="Times New Roman"/>
          <w:color w:val="000000"/>
          <w:kern w:val="0"/>
          <w:lang w:eastAsia="sk-SK"/>
          <w14:ligatures w14:val="none"/>
        </w:rPr>
      </w:pPr>
      <w:bookmarkStart w:id="239" w:name="paragraf-33.odsek-1"/>
      <w:bookmarkEnd w:id="239"/>
      <w:r w:rsidRPr="002735F2">
        <w:rPr>
          <w:rFonts w:ascii="Times New Roman" w:eastAsia="Times New Roman" w:hAnsi="Times New Roman" w:cs="Times New Roman"/>
          <w:color w:val="000000"/>
          <w:kern w:val="0"/>
          <w:lang w:eastAsia="sk-SK"/>
          <w14:ligatures w14:val="none"/>
        </w:rPr>
        <w:t xml:space="preserve"> </w:t>
      </w:r>
      <w:bookmarkStart w:id="240" w:name="paragraf-33.odsek-2.oznacenie"/>
      <w:r w:rsidRPr="002735F2">
        <w:rPr>
          <w:rFonts w:ascii="Times New Roman" w:eastAsia="Times New Roman" w:hAnsi="Times New Roman" w:cs="Times New Roman"/>
          <w:color w:val="000000"/>
          <w:kern w:val="0"/>
          <w:lang w:eastAsia="sk-SK"/>
          <w14:ligatures w14:val="none"/>
        </w:rPr>
        <w:t xml:space="preserve">(2) </w:t>
      </w:r>
      <w:bookmarkStart w:id="241" w:name="paragraf-33.odsek-2.text"/>
      <w:bookmarkEnd w:id="240"/>
      <w:r w:rsidRPr="002735F2">
        <w:rPr>
          <w:rFonts w:ascii="Times New Roman" w:eastAsia="Times New Roman" w:hAnsi="Times New Roman" w:cs="Times New Roman"/>
          <w:color w:val="000000"/>
          <w:kern w:val="0"/>
          <w:lang w:eastAsia="sk-SK"/>
          <w14:ligatures w14:val="none"/>
        </w:rPr>
        <w:t xml:space="preserve">Žiadosť obsahuje </w:t>
      </w:r>
      <w:bookmarkEnd w:id="241"/>
    </w:p>
    <w:p w14:paraId="5E5EC5FD" w14:textId="77777777" w:rsidR="00D01202" w:rsidRPr="002735F2" w:rsidRDefault="00D01202" w:rsidP="00D01202">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 </w:t>
      </w:r>
      <w:bookmarkStart w:id="242" w:name="paragraf-33.odsek-2.pismeno-a.oznacenie"/>
      <w:r w:rsidRPr="002735F2">
        <w:rPr>
          <w:rFonts w:ascii="Times New Roman" w:eastAsia="Times New Roman" w:hAnsi="Times New Roman" w:cs="Times New Roman"/>
          <w:color w:val="000000"/>
          <w:kern w:val="0"/>
          <w:lang w:eastAsia="sk-SK"/>
          <w14:ligatures w14:val="none"/>
        </w:rPr>
        <w:t xml:space="preserve">a) </w:t>
      </w:r>
      <w:bookmarkStart w:id="243" w:name="paragraf-33.odsek-2.pismeno-a.text"/>
      <w:bookmarkEnd w:id="242"/>
      <w:r w:rsidRPr="002735F2">
        <w:rPr>
          <w:rFonts w:ascii="Times New Roman" w:eastAsia="Times New Roman" w:hAnsi="Times New Roman" w:cs="Times New Roman"/>
          <w:color w:val="000000"/>
          <w:kern w:val="0"/>
          <w:lang w:eastAsia="sk-SK"/>
          <w14:ligatures w14:val="none"/>
        </w:rPr>
        <w:t xml:space="preserve">meno, priezvisko a adresu trvalého pobytu alebo obchodné meno a sídlo výrobcu zdravotníckej pomôcky, ak žiadosť podáva výrobca zdravotníckej pomôcky; ak je určený splnomocnený zástupca, aj meno, priezvisko a adresu trvalého pobytu alebo obchodné meno a sídlo splnomocneného zástupcu, </w:t>
      </w:r>
      <w:bookmarkEnd w:id="243"/>
    </w:p>
    <w:p w14:paraId="74DE5FFC" w14:textId="77777777" w:rsidR="00D01202" w:rsidRPr="002735F2" w:rsidRDefault="00D01202" w:rsidP="00D01202">
      <w:pPr>
        <w:pStyle w:val="Odsekzoznamu"/>
        <w:spacing w:line="276" w:lineRule="auto"/>
        <w:ind w:left="0"/>
        <w:rPr>
          <w:rFonts w:ascii="Times New Roman" w:eastAsia="Times New Roman" w:hAnsi="Times New Roman" w:cs="Times New Roman"/>
          <w:color w:val="000000"/>
          <w:kern w:val="0"/>
          <w:lang w:eastAsia="sk-SK"/>
          <w14:ligatures w14:val="none"/>
        </w:rPr>
      </w:pPr>
      <w:bookmarkStart w:id="244" w:name="paragraf-33.odsek-2.pismeno-a"/>
      <w:bookmarkEnd w:id="244"/>
      <w:r w:rsidRPr="002735F2">
        <w:rPr>
          <w:rFonts w:ascii="Times New Roman" w:eastAsia="Times New Roman" w:hAnsi="Times New Roman" w:cs="Times New Roman"/>
          <w:color w:val="000000"/>
          <w:kern w:val="0"/>
          <w:lang w:eastAsia="sk-SK"/>
          <w14:ligatures w14:val="none"/>
        </w:rPr>
        <w:t xml:space="preserve"> </w:t>
      </w:r>
      <w:bookmarkStart w:id="245" w:name="paragraf-33.odsek-2.pismeno-b.oznacenie"/>
      <w:r w:rsidRPr="002735F2">
        <w:rPr>
          <w:rFonts w:ascii="Times New Roman" w:eastAsia="Times New Roman" w:hAnsi="Times New Roman" w:cs="Times New Roman"/>
          <w:color w:val="000000"/>
          <w:kern w:val="0"/>
          <w:lang w:eastAsia="sk-SK"/>
          <w14:ligatures w14:val="none"/>
        </w:rPr>
        <w:t xml:space="preserve">b) </w:t>
      </w:r>
      <w:bookmarkStart w:id="246" w:name="paragraf-33.odsek-2.pismeno-b.text"/>
      <w:bookmarkEnd w:id="245"/>
      <w:r w:rsidRPr="002735F2">
        <w:rPr>
          <w:rFonts w:ascii="Times New Roman" w:eastAsia="Times New Roman" w:hAnsi="Times New Roman" w:cs="Times New Roman"/>
          <w:color w:val="000000"/>
          <w:kern w:val="0"/>
          <w:lang w:eastAsia="sk-SK"/>
          <w14:ligatures w14:val="none"/>
        </w:rPr>
        <w:t xml:space="preserve">obchodné meno a sídlo zdravotnej poisťovne, ak žiadosť podáva zdravotná poisťovňa, </w:t>
      </w:r>
      <w:bookmarkEnd w:id="246"/>
    </w:p>
    <w:p w14:paraId="12154807" w14:textId="7ACFCA02" w:rsidR="00D01202" w:rsidRPr="002735F2" w:rsidRDefault="00D01202" w:rsidP="00D01202">
      <w:pPr>
        <w:pStyle w:val="Odsekzoznamu"/>
        <w:spacing w:line="276" w:lineRule="auto"/>
        <w:ind w:left="0"/>
        <w:rPr>
          <w:rFonts w:ascii="Times New Roman" w:eastAsia="Times New Roman" w:hAnsi="Times New Roman" w:cs="Times New Roman"/>
          <w:color w:val="000000"/>
          <w:kern w:val="0"/>
          <w:lang w:eastAsia="sk-SK"/>
          <w14:ligatures w14:val="none"/>
        </w:rPr>
      </w:pPr>
      <w:bookmarkStart w:id="247" w:name="paragraf-33.odsek-2.pismeno-b"/>
      <w:bookmarkEnd w:id="247"/>
      <w:r w:rsidRPr="002735F2">
        <w:rPr>
          <w:rFonts w:ascii="Times New Roman" w:eastAsia="Times New Roman" w:hAnsi="Times New Roman" w:cs="Times New Roman"/>
          <w:color w:val="000000"/>
          <w:kern w:val="0"/>
          <w:lang w:eastAsia="sk-SK"/>
          <w14:ligatures w14:val="none"/>
        </w:rPr>
        <w:t xml:space="preserve"> </w:t>
      </w:r>
      <w:bookmarkStart w:id="248" w:name="paragraf-33.odsek-2.pismeno-c.oznacenie"/>
      <w:r w:rsidRPr="002735F2">
        <w:rPr>
          <w:rFonts w:ascii="Times New Roman" w:eastAsia="Times New Roman" w:hAnsi="Times New Roman" w:cs="Times New Roman"/>
          <w:color w:val="000000"/>
          <w:kern w:val="0"/>
          <w:lang w:eastAsia="sk-SK"/>
          <w14:ligatures w14:val="none"/>
        </w:rPr>
        <w:t xml:space="preserve">c) </w:t>
      </w:r>
      <w:bookmarkStart w:id="249" w:name="paragraf-33.odsek-2.pismeno-c.text"/>
      <w:bookmarkEnd w:id="248"/>
      <w:r w:rsidRPr="002735F2">
        <w:rPr>
          <w:rFonts w:ascii="Times New Roman" w:eastAsia="Times New Roman" w:hAnsi="Times New Roman" w:cs="Times New Roman"/>
          <w:color w:val="000000"/>
          <w:kern w:val="0"/>
          <w:lang w:eastAsia="sk-SK"/>
          <w14:ligatures w14:val="none"/>
        </w:rPr>
        <w:t>názov zdravotníckej pomôcky, veľkosť a typ zdravotníckej pomôcky a kód zdravotníckej pomôcky pridelený Štátnym ústavom pre kontrolu liečiv,</w:t>
      </w:r>
      <w:r w:rsidR="004C540D" w:rsidRPr="002735F2">
        <w:rPr>
          <w:rFonts w:ascii="Times New Roman" w:eastAsia="Times New Roman" w:hAnsi="Times New Roman" w:cs="Times New Roman"/>
          <w:color w:val="000000"/>
          <w:kern w:val="0"/>
          <w:lang w:eastAsia="sk-SK"/>
          <w14:ligatures w14:val="none"/>
        </w:rPr>
        <w:t xml:space="preserve"> ak bol pridelený,</w:t>
      </w:r>
      <w:r w:rsidRPr="002735F2">
        <w:rPr>
          <w:rFonts w:ascii="Times New Roman" w:eastAsia="Times New Roman" w:hAnsi="Times New Roman" w:cs="Times New Roman"/>
          <w:color w:val="000000"/>
          <w:kern w:val="0"/>
          <w:lang w:eastAsia="sk-SK"/>
          <w14:ligatures w14:val="none"/>
        </w:rPr>
        <w:t xml:space="preserve"> </w:t>
      </w:r>
      <w:bookmarkEnd w:id="249"/>
    </w:p>
    <w:p w14:paraId="5578E339" w14:textId="503CBE8B" w:rsidR="00D01202" w:rsidRPr="002735F2" w:rsidRDefault="00D01202" w:rsidP="00D01202">
      <w:pPr>
        <w:pStyle w:val="Odsekzoznamu"/>
        <w:spacing w:line="276" w:lineRule="auto"/>
        <w:ind w:left="0"/>
        <w:rPr>
          <w:rFonts w:ascii="Times New Roman" w:eastAsia="Times New Roman" w:hAnsi="Times New Roman" w:cs="Times New Roman"/>
          <w:color w:val="000000"/>
          <w:kern w:val="0"/>
          <w:lang w:eastAsia="sk-SK"/>
          <w14:ligatures w14:val="none"/>
        </w:rPr>
      </w:pPr>
      <w:bookmarkStart w:id="250" w:name="paragraf-33.odsek-2.pismeno-c"/>
      <w:bookmarkEnd w:id="250"/>
      <w:r w:rsidRPr="002735F2">
        <w:rPr>
          <w:rFonts w:ascii="Times New Roman" w:eastAsia="Times New Roman" w:hAnsi="Times New Roman" w:cs="Times New Roman"/>
          <w:color w:val="000000"/>
          <w:kern w:val="0"/>
          <w:lang w:eastAsia="sk-SK"/>
          <w14:ligatures w14:val="none"/>
        </w:rPr>
        <w:t xml:space="preserve"> </w:t>
      </w:r>
      <w:bookmarkStart w:id="251" w:name="paragraf-33.odsek-2.pismeno-d.oznacenie"/>
      <w:r w:rsidRPr="002735F2">
        <w:rPr>
          <w:rFonts w:ascii="Times New Roman" w:eastAsia="Times New Roman" w:hAnsi="Times New Roman" w:cs="Times New Roman"/>
          <w:color w:val="000000"/>
          <w:kern w:val="0"/>
          <w:lang w:eastAsia="sk-SK"/>
          <w14:ligatures w14:val="none"/>
        </w:rPr>
        <w:t xml:space="preserve">d) </w:t>
      </w:r>
      <w:bookmarkStart w:id="252" w:name="paragraf-33.odsek-2.pismeno-d.text"/>
      <w:bookmarkEnd w:id="251"/>
      <w:r w:rsidRPr="002735F2">
        <w:rPr>
          <w:rFonts w:ascii="Times New Roman" w:eastAsia="Times New Roman" w:hAnsi="Times New Roman" w:cs="Times New Roman"/>
          <w:color w:val="000000"/>
          <w:kern w:val="0"/>
          <w:lang w:eastAsia="sk-SK"/>
          <w14:ligatures w14:val="none"/>
        </w:rPr>
        <w:t>dôvody na vyradenie zdravotníckej pomôcky zo zoznamu kategorizovaných zdravotníckych pomôcok</w:t>
      </w:r>
      <w:r w:rsidR="004C540D" w:rsidRPr="002735F2">
        <w:rPr>
          <w:rFonts w:ascii="Times New Roman" w:eastAsia="Times New Roman" w:hAnsi="Times New Roman" w:cs="Times New Roman"/>
          <w:color w:val="000000"/>
          <w:kern w:val="0"/>
          <w:lang w:eastAsia="sk-SK"/>
          <w14:ligatures w14:val="none"/>
        </w:rPr>
        <w:t xml:space="preserve"> na mieru</w:t>
      </w:r>
      <w:r w:rsidRPr="002735F2">
        <w:rPr>
          <w:rFonts w:ascii="Times New Roman" w:eastAsia="Times New Roman" w:hAnsi="Times New Roman" w:cs="Times New Roman"/>
          <w:color w:val="000000"/>
          <w:kern w:val="0"/>
          <w:lang w:eastAsia="sk-SK"/>
          <w14:ligatures w14:val="none"/>
        </w:rPr>
        <w:t xml:space="preserve">. </w:t>
      </w:r>
      <w:bookmarkEnd w:id="252"/>
    </w:p>
    <w:p w14:paraId="19B1E1C5" w14:textId="42253253" w:rsidR="00D01202" w:rsidRPr="002735F2" w:rsidRDefault="00D01202" w:rsidP="00D01202">
      <w:pPr>
        <w:pStyle w:val="Odsekzoznamu"/>
        <w:spacing w:line="276" w:lineRule="auto"/>
        <w:ind w:left="0"/>
        <w:rPr>
          <w:rFonts w:ascii="Times New Roman" w:eastAsia="Times New Roman" w:hAnsi="Times New Roman" w:cs="Times New Roman"/>
          <w:color w:val="000000"/>
          <w:kern w:val="0"/>
          <w:lang w:eastAsia="sk-SK"/>
          <w14:ligatures w14:val="none"/>
        </w:rPr>
      </w:pPr>
      <w:bookmarkStart w:id="253" w:name="paragraf-33.odsek-2.pismeno-d"/>
      <w:bookmarkStart w:id="254" w:name="paragraf-33.odsek-2"/>
      <w:bookmarkStart w:id="255" w:name="paragraf-33.odsek-3.oznacenie"/>
      <w:bookmarkEnd w:id="253"/>
      <w:bookmarkEnd w:id="254"/>
      <w:r w:rsidRPr="002735F2">
        <w:rPr>
          <w:rFonts w:ascii="Times New Roman" w:eastAsia="Times New Roman" w:hAnsi="Times New Roman" w:cs="Times New Roman"/>
          <w:color w:val="000000"/>
          <w:kern w:val="0"/>
          <w:lang w:eastAsia="sk-SK"/>
          <w14:ligatures w14:val="none"/>
        </w:rPr>
        <w:t xml:space="preserve">(3) </w:t>
      </w:r>
      <w:bookmarkStart w:id="256" w:name="paragraf-33.odsek-3.text"/>
      <w:bookmarkEnd w:id="255"/>
      <w:r w:rsidRPr="002735F2">
        <w:rPr>
          <w:rFonts w:ascii="Times New Roman" w:eastAsia="Times New Roman" w:hAnsi="Times New Roman" w:cs="Times New Roman"/>
          <w:color w:val="000000"/>
          <w:kern w:val="0"/>
          <w:lang w:eastAsia="sk-SK"/>
          <w14:ligatures w14:val="none"/>
        </w:rPr>
        <w:t>Žiadosť je možné podať súčasne pre viacero zdravotníckych pomôcok</w:t>
      </w:r>
      <w:r w:rsidR="004C540D" w:rsidRPr="002735F2">
        <w:rPr>
          <w:rFonts w:ascii="Times New Roman" w:eastAsia="Times New Roman" w:hAnsi="Times New Roman" w:cs="Times New Roman"/>
          <w:color w:val="000000"/>
          <w:kern w:val="0"/>
          <w:lang w:eastAsia="sk-SK"/>
          <w14:ligatures w14:val="none"/>
        </w:rPr>
        <w:t xml:space="preserve"> na mieru</w:t>
      </w:r>
      <w:r w:rsidRPr="002735F2">
        <w:rPr>
          <w:rFonts w:ascii="Times New Roman" w:eastAsia="Times New Roman" w:hAnsi="Times New Roman" w:cs="Times New Roman"/>
          <w:color w:val="000000"/>
          <w:kern w:val="0"/>
          <w:lang w:eastAsia="sk-SK"/>
          <w14:ligatures w14:val="none"/>
        </w:rPr>
        <w:t xml:space="preserve">. </w:t>
      </w:r>
      <w:bookmarkEnd w:id="256"/>
    </w:p>
    <w:p w14:paraId="4B28732F" w14:textId="14D8BADE" w:rsidR="005F4A5B" w:rsidRPr="002735F2" w:rsidRDefault="00D01202" w:rsidP="00D01202">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(4) </w:t>
      </w:r>
      <w:r w:rsidR="08AAD7D8" w:rsidRPr="002735F2">
        <w:rPr>
          <w:rFonts w:ascii="Times New Roman" w:eastAsia="Times New Roman" w:hAnsi="Times New Roman" w:cs="Times New Roman"/>
          <w:color w:val="000000" w:themeColor="text1"/>
          <w:lang w:eastAsia="sk-SK"/>
        </w:rPr>
        <w:t xml:space="preserve"> Výrobca zdravotníckej pomôcky je v prípade ukončenia výroby zdravotníckej pomôcky alebo zastavenia jej dodávania na trh v Slovenskej republike povinný podať žiadosť o vyradenie zdravotníckej pomôcky zo zoznamu kategorizovaných zdravotníckych pomôcok k dátumu exspirácie poslednej šarže uvedenej výrobcom na trh v Slovenskej republike.</w:t>
      </w:r>
      <w:r w:rsidR="08AAD7D8" w:rsidRPr="002735F2">
        <w:rPr>
          <w:rFonts w:ascii="Times New Roman" w:eastAsia="Times New Roman" w:hAnsi="Times New Roman" w:cs="Times New Roman"/>
          <w:color w:val="000000"/>
          <w:kern w:val="0"/>
          <w:lang w:eastAsia="sk-SK"/>
          <w14:ligatures w14:val="none"/>
        </w:rPr>
        <w:t xml:space="preserve"> </w:t>
      </w:r>
      <w:r w:rsidR="0087547F" w:rsidRPr="002735F2">
        <w:rPr>
          <w:rFonts w:ascii="Times New Roman" w:eastAsia="Times New Roman" w:hAnsi="Times New Roman" w:cs="Times New Roman"/>
          <w:color w:val="000000" w:themeColor="text1"/>
          <w:lang w:eastAsia="sk-SK"/>
        </w:rPr>
        <w:t>“.</w:t>
      </w:r>
    </w:p>
    <w:p w14:paraId="33C87E43" w14:textId="77777777" w:rsidR="00075A70" w:rsidRPr="002735F2" w:rsidRDefault="00075A70" w:rsidP="00D01202">
      <w:pPr>
        <w:pStyle w:val="Odsekzoznamu"/>
        <w:spacing w:line="276" w:lineRule="auto"/>
        <w:ind w:left="0"/>
        <w:rPr>
          <w:rFonts w:ascii="Times New Roman" w:eastAsia="Times New Roman" w:hAnsi="Times New Roman" w:cs="Times New Roman"/>
          <w:color w:val="000000"/>
          <w:kern w:val="0"/>
          <w:lang w:eastAsia="sk-SK"/>
          <w14:ligatures w14:val="none"/>
        </w:rPr>
      </w:pPr>
    </w:p>
    <w:p w14:paraId="5550A57C" w14:textId="3C5FEA62" w:rsidR="00075A70" w:rsidRPr="002735F2" w:rsidRDefault="00075A70" w:rsidP="007E09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Za § 34 sa vkladá § 34a, ktorý </w:t>
      </w:r>
      <w:r w:rsidR="0064409E" w:rsidRPr="002735F2">
        <w:rPr>
          <w:rFonts w:ascii="Times New Roman" w:eastAsia="Times New Roman" w:hAnsi="Times New Roman" w:cs="Times New Roman"/>
          <w:color w:val="000000"/>
          <w:kern w:val="0"/>
          <w:lang w:eastAsia="sk-SK"/>
          <w14:ligatures w14:val="none"/>
        </w:rPr>
        <w:t xml:space="preserve">vrátane nadpisu </w:t>
      </w:r>
      <w:r w:rsidRPr="002735F2">
        <w:rPr>
          <w:rFonts w:ascii="Times New Roman" w:eastAsia="Times New Roman" w:hAnsi="Times New Roman" w:cs="Times New Roman"/>
          <w:color w:val="000000"/>
          <w:kern w:val="0"/>
          <w:lang w:eastAsia="sk-SK"/>
          <w14:ligatures w14:val="none"/>
        </w:rPr>
        <w:t xml:space="preserve">znie: </w:t>
      </w:r>
    </w:p>
    <w:p w14:paraId="24D3C4C0" w14:textId="77777777" w:rsidR="00075A70" w:rsidRPr="002735F2" w:rsidRDefault="00075A70" w:rsidP="00D01202">
      <w:pPr>
        <w:pStyle w:val="Odsekzoznamu"/>
        <w:spacing w:line="276" w:lineRule="auto"/>
        <w:ind w:left="0"/>
        <w:rPr>
          <w:rFonts w:ascii="Times New Roman" w:eastAsia="Times New Roman" w:hAnsi="Times New Roman" w:cs="Times New Roman"/>
          <w:color w:val="000000"/>
          <w:kern w:val="0"/>
          <w:lang w:eastAsia="sk-SK"/>
          <w14:ligatures w14:val="none"/>
        </w:rPr>
      </w:pPr>
    </w:p>
    <w:p w14:paraId="09AB07CA" w14:textId="61E59D30" w:rsidR="00724F1E" w:rsidRPr="002735F2" w:rsidRDefault="00724F1E" w:rsidP="007E096C">
      <w:pPr>
        <w:pStyle w:val="Odsekzoznamu"/>
        <w:spacing w:line="276" w:lineRule="auto"/>
        <w:ind w:left="0"/>
        <w:jc w:val="center"/>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b/>
          <w:color w:val="000000"/>
          <w:kern w:val="0"/>
          <w:lang w:eastAsia="sk-SK"/>
          <w14:ligatures w14:val="none"/>
        </w:rPr>
        <w:t>„§ 34a</w:t>
      </w:r>
    </w:p>
    <w:p w14:paraId="01567E18" w14:textId="49AA175F" w:rsidR="00724F1E" w:rsidRPr="002735F2" w:rsidRDefault="00724F1E">
      <w:pPr>
        <w:pStyle w:val="Odsekzoznamu"/>
        <w:spacing w:line="276" w:lineRule="auto"/>
        <w:ind w:left="0"/>
        <w:jc w:val="center"/>
        <w:rPr>
          <w:rFonts w:ascii="Times New Roman" w:eastAsia="Times New Roman" w:hAnsi="Times New Roman" w:cs="Times New Roman"/>
          <w:b/>
          <w:color w:val="000000"/>
          <w:kern w:val="0"/>
          <w:lang w:eastAsia="sk-SK"/>
          <w14:ligatures w14:val="none"/>
        </w:rPr>
      </w:pPr>
      <w:r w:rsidRPr="002735F2">
        <w:rPr>
          <w:rFonts w:ascii="Times New Roman" w:eastAsia="Times New Roman" w:hAnsi="Times New Roman" w:cs="Times New Roman"/>
          <w:b/>
          <w:color w:val="000000"/>
          <w:kern w:val="0"/>
          <w:lang w:eastAsia="sk-SK"/>
          <w14:ligatures w14:val="none"/>
        </w:rPr>
        <w:t>Žiadosť o zníženie úradne určenej ceny zdravotníckej pomôcky zaradenej v zozname kategorizovaných zdravotníckych pomôcok na mieru</w:t>
      </w:r>
    </w:p>
    <w:p w14:paraId="5EE631BC" w14:textId="77777777" w:rsidR="002850FD" w:rsidRPr="002735F2" w:rsidRDefault="002850FD" w:rsidP="007E096C">
      <w:pPr>
        <w:pStyle w:val="Odsekzoznamu"/>
        <w:spacing w:line="276" w:lineRule="auto"/>
        <w:ind w:left="0"/>
        <w:jc w:val="center"/>
        <w:rPr>
          <w:rFonts w:ascii="Times New Roman" w:eastAsia="Times New Roman" w:hAnsi="Times New Roman" w:cs="Times New Roman"/>
          <w:color w:val="000000"/>
          <w:kern w:val="0"/>
          <w:lang w:eastAsia="sk-SK"/>
          <w14:ligatures w14:val="none"/>
        </w:rPr>
      </w:pPr>
    </w:p>
    <w:p w14:paraId="6E300A8D" w14:textId="77777777" w:rsidR="00724F1E" w:rsidRPr="002735F2" w:rsidRDefault="00724F1E" w:rsidP="00724F1E">
      <w:pPr>
        <w:pStyle w:val="Odsekzoznamu"/>
        <w:spacing w:line="276" w:lineRule="auto"/>
        <w:ind w:left="0"/>
        <w:rPr>
          <w:rFonts w:ascii="Times New Roman" w:eastAsia="Times New Roman" w:hAnsi="Times New Roman" w:cs="Times New Roman"/>
          <w:color w:val="000000"/>
          <w:kern w:val="0"/>
          <w:lang w:eastAsia="sk-SK"/>
          <w14:ligatures w14:val="none"/>
        </w:rPr>
      </w:pPr>
      <w:bookmarkStart w:id="257" w:name="paragraf-34.nadpis"/>
      <w:bookmarkEnd w:id="257"/>
      <w:r w:rsidRPr="002735F2">
        <w:rPr>
          <w:rFonts w:ascii="Times New Roman" w:eastAsia="Times New Roman" w:hAnsi="Times New Roman" w:cs="Times New Roman"/>
          <w:color w:val="000000"/>
          <w:kern w:val="0"/>
          <w:lang w:eastAsia="sk-SK"/>
          <w14:ligatures w14:val="none"/>
        </w:rPr>
        <w:t xml:space="preserve"> </w:t>
      </w:r>
      <w:bookmarkStart w:id="258" w:name="paragraf-34.odsek-1.oznacenie"/>
      <w:r w:rsidRPr="002735F2">
        <w:rPr>
          <w:rFonts w:ascii="Times New Roman" w:eastAsia="Times New Roman" w:hAnsi="Times New Roman" w:cs="Times New Roman"/>
          <w:color w:val="000000"/>
          <w:kern w:val="0"/>
          <w:lang w:eastAsia="sk-SK"/>
          <w14:ligatures w14:val="none"/>
        </w:rPr>
        <w:t xml:space="preserve">(1) </w:t>
      </w:r>
      <w:bookmarkStart w:id="259" w:name="paragraf-34.odsek-1.text"/>
      <w:bookmarkEnd w:id="258"/>
      <w:r w:rsidRPr="002735F2">
        <w:rPr>
          <w:rFonts w:ascii="Times New Roman" w:eastAsia="Times New Roman" w:hAnsi="Times New Roman" w:cs="Times New Roman"/>
          <w:color w:val="000000"/>
          <w:kern w:val="0"/>
          <w:lang w:eastAsia="sk-SK"/>
          <w14:ligatures w14:val="none"/>
        </w:rPr>
        <w:t xml:space="preserve">Žiadosť o zníženie úradne určenej ceny zdravotníckej pomôcky zaradenej v zozname kategorizovaných zdravotníckych pomôcok na mieru podáva ministerstvu výrobca zdravotníckej pomôcky alebo zdravotná poisťovňa. </w:t>
      </w:r>
      <w:bookmarkEnd w:id="259"/>
    </w:p>
    <w:p w14:paraId="4411A707" w14:textId="77777777" w:rsidR="00724F1E" w:rsidRPr="002735F2" w:rsidRDefault="00724F1E" w:rsidP="00724F1E">
      <w:pPr>
        <w:pStyle w:val="Odsekzoznamu"/>
        <w:spacing w:line="276" w:lineRule="auto"/>
        <w:ind w:left="0"/>
        <w:rPr>
          <w:rFonts w:ascii="Times New Roman" w:eastAsia="Times New Roman" w:hAnsi="Times New Roman" w:cs="Times New Roman"/>
          <w:color w:val="000000"/>
          <w:kern w:val="0"/>
          <w:lang w:eastAsia="sk-SK"/>
          <w14:ligatures w14:val="none"/>
        </w:rPr>
      </w:pPr>
      <w:bookmarkStart w:id="260" w:name="paragraf-34.odsek-1"/>
      <w:bookmarkEnd w:id="260"/>
      <w:r w:rsidRPr="002735F2">
        <w:rPr>
          <w:rFonts w:ascii="Times New Roman" w:eastAsia="Times New Roman" w:hAnsi="Times New Roman" w:cs="Times New Roman"/>
          <w:color w:val="000000"/>
          <w:kern w:val="0"/>
          <w:lang w:eastAsia="sk-SK"/>
          <w14:ligatures w14:val="none"/>
        </w:rPr>
        <w:lastRenderedPageBreak/>
        <w:t xml:space="preserve"> </w:t>
      </w:r>
      <w:bookmarkStart w:id="261" w:name="paragraf-34.odsek-2.oznacenie"/>
      <w:r w:rsidRPr="002735F2">
        <w:rPr>
          <w:rFonts w:ascii="Times New Roman" w:eastAsia="Times New Roman" w:hAnsi="Times New Roman" w:cs="Times New Roman"/>
          <w:color w:val="000000"/>
          <w:kern w:val="0"/>
          <w:lang w:eastAsia="sk-SK"/>
          <w14:ligatures w14:val="none"/>
        </w:rPr>
        <w:t xml:space="preserve">(2) </w:t>
      </w:r>
      <w:bookmarkStart w:id="262" w:name="paragraf-34.odsek-2.text"/>
      <w:bookmarkEnd w:id="261"/>
      <w:r w:rsidRPr="002735F2">
        <w:rPr>
          <w:rFonts w:ascii="Times New Roman" w:eastAsia="Times New Roman" w:hAnsi="Times New Roman" w:cs="Times New Roman"/>
          <w:color w:val="000000"/>
          <w:kern w:val="0"/>
          <w:lang w:eastAsia="sk-SK"/>
          <w14:ligatures w14:val="none"/>
        </w:rPr>
        <w:t xml:space="preserve">Žiadosť obsahuje </w:t>
      </w:r>
      <w:bookmarkEnd w:id="262"/>
    </w:p>
    <w:p w14:paraId="74419AD2" w14:textId="77777777" w:rsidR="00724F1E" w:rsidRPr="002735F2" w:rsidRDefault="00724F1E" w:rsidP="00724F1E">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 </w:t>
      </w:r>
      <w:bookmarkStart w:id="263" w:name="paragraf-34.odsek-2.pismeno-a.oznacenie"/>
      <w:r w:rsidRPr="002735F2">
        <w:rPr>
          <w:rFonts w:ascii="Times New Roman" w:eastAsia="Times New Roman" w:hAnsi="Times New Roman" w:cs="Times New Roman"/>
          <w:color w:val="000000"/>
          <w:kern w:val="0"/>
          <w:lang w:eastAsia="sk-SK"/>
          <w14:ligatures w14:val="none"/>
        </w:rPr>
        <w:t xml:space="preserve">a) </w:t>
      </w:r>
      <w:bookmarkStart w:id="264" w:name="paragraf-34.odsek-2.pismeno-a.text"/>
      <w:bookmarkEnd w:id="263"/>
      <w:r w:rsidRPr="002735F2">
        <w:rPr>
          <w:rFonts w:ascii="Times New Roman" w:eastAsia="Times New Roman" w:hAnsi="Times New Roman" w:cs="Times New Roman"/>
          <w:color w:val="000000"/>
          <w:kern w:val="0"/>
          <w:lang w:eastAsia="sk-SK"/>
          <w14:ligatures w14:val="none"/>
        </w:rPr>
        <w:t xml:space="preserve">meno, priezvisko a adresu trvalého pobytu alebo obchodné meno a sídlo výrobcu zdravotníckej pomôcky, ak žiadosť podáva výrobca zdravotníckej pomôcky; ak je určený splnomocnený zástupca, aj meno, priezvisko a adresu trvalého pobytu alebo obchodné meno a sídlo splnomocneného zástupcu, </w:t>
      </w:r>
      <w:bookmarkEnd w:id="264"/>
    </w:p>
    <w:p w14:paraId="13DD5DFB" w14:textId="77777777" w:rsidR="00724F1E" w:rsidRPr="002735F2" w:rsidRDefault="00724F1E" w:rsidP="00724F1E">
      <w:pPr>
        <w:pStyle w:val="Odsekzoznamu"/>
        <w:spacing w:line="276" w:lineRule="auto"/>
        <w:ind w:left="0"/>
        <w:rPr>
          <w:rFonts w:ascii="Times New Roman" w:eastAsia="Times New Roman" w:hAnsi="Times New Roman" w:cs="Times New Roman"/>
          <w:color w:val="000000"/>
          <w:kern w:val="0"/>
          <w:lang w:eastAsia="sk-SK"/>
          <w14:ligatures w14:val="none"/>
        </w:rPr>
      </w:pPr>
      <w:bookmarkStart w:id="265" w:name="paragraf-34.odsek-2.pismeno-a"/>
      <w:bookmarkEnd w:id="265"/>
      <w:r w:rsidRPr="002735F2">
        <w:rPr>
          <w:rFonts w:ascii="Times New Roman" w:eastAsia="Times New Roman" w:hAnsi="Times New Roman" w:cs="Times New Roman"/>
          <w:color w:val="000000"/>
          <w:kern w:val="0"/>
          <w:lang w:eastAsia="sk-SK"/>
          <w14:ligatures w14:val="none"/>
        </w:rPr>
        <w:t xml:space="preserve"> </w:t>
      </w:r>
      <w:bookmarkStart w:id="266" w:name="paragraf-34.odsek-2.pismeno-b.oznacenie"/>
      <w:r w:rsidRPr="002735F2">
        <w:rPr>
          <w:rFonts w:ascii="Times New Roman" w:eastAsia="Times New Roman" w:hAnsi="Times New Roman" w:cs="Times New Roman"/>
          <w:color w:val="000000"/>
          <w:kern w:val="0"/>
          <w:lang w:eastAsia="sk-SK"/>
          <w14:ligatures w14:val="none"/>
        </w:rPr>
        <w:t xml:space="preserve">b) </w:t>
      </w:r>
      <w:bookmarkStart w:id="267" w:name="paragraf-34.odsek-2.pismeno-b.text"/>
      <w:bookmarkEnd w:id="266"/>
      <w:r w:rsidRPr="002735F2">
        <w:rPr>
          <w:rFonts w:ascii="Times New Roman" w:eastAsia="Times New Roman" w:hAnsi="Times New Roman" w:cs="Times New Roman"/>
          <w:color w:val="000000"/>
          <w:kern w:val="0"/>
          <w:lang w:eastAsia="sk-SK"/>
          <w14:ligatures w14:val="none"/>
        </w:rPr>
        <w:t xml:space="preserve">obchodné meno a sídlo zdravotnej poisťovne, ak žiadosť podáva zdravotná poisťovňa, </w:t>
      </w:r>
      <w:bookmarkEnd w:id="267"/>
    </w:p>
    <w:p w14:paraId="2E6B2B0B" w14:textId="6EB9A6DE" w:rsidR="00724F1E" w:rsidRPr="002735F2" w:rsidRDefault="00724F1E" w:rsidP="00724F1E">
      <w:pPr>
        <w:pStyle w:val="Odsekzoznamu"/>
        <w:spacing w:line="276" w:lineRule="auto"/>
        <w:ind w:left="0"/>
        <w:rPr>
          <w:rFonts w:ascii="Times New Roman" w:eastAsia="Times New Roman" w:hAnsi="Times New Roman" w:cs="Times New Roman"/>
          <w:color w:val="000000"/>
          <w:kern w:val="0"/>
          <w:lang w:eastAsia="sk-SK"/>
          <w14:ligatures w14:val="none"/>
        </w:rPr>
      </w:pPr>
      <w:bookmarkStart w:id="268" w:name="paragraf-34.odsek-2.pismeno-b"/>
      <w:bookmarkEnd w:id="268"/>
      <w:r w:rsidRPr="002735F2">
        <w:rPr>
          <w:rFonts w:ascii="Times New Roman" w:eastAsia="Times New Roman" w:hAnsi="Times New Roman" w:cs="Times New Roman"/>
          <w:color w:val="000000"/>
          <w:kern w:val="0"/>
          <w:lang w:eastAsia="sk-SK"/>
          <w14:ligatures w14:val="none"/>
        </w:rPr>
        <w:t xml:space="preserve"> </w:t>
      </w:r>
      <w:bookmarkStart w:id="269" w:name="paragraf-34.odsek-2.pismeno-c.oznacenie"/>
      <w:r w:rsidRPr="002735F2">
        <w:rPr>
          <w:rFonts w:ascii="Times New Roman" w:eastAsia="Times New Roman" w:hAnsi="Times New Roman" w:cs="Times New Roman"/>
          <w:color w:val="000000"/>
          <w:kern w:val="0"/>
          <w:lang w:eastAsia="sk-SK"/>
          <w14:ligatures w14:val="none"/>
        </w:rPr>
        <w:t xml:space="preserve">c) </w:t>
      </w:r>
      <w:bookmarkStart w:id="270" w:name="paragraf-34.odsek-2.pismeno-c.text"/>
      <w:bookmarkEnd w:id="269"/>
      <w:r w:rsidRPr="002735F2">
        <w:rPr>
          <w:rFonts w:ascii="Times New Roman" w:eastAsia="Times New Roman" w:hAnsi="Times New Roman" w:cs="Times New Roman"/>
          <w:color w:val="000000"/>
          <w:kern w:val="0"/>
          <w:lang w:eastAsia="sk-SK"/>
          <w14:ligatures w14:val="none"/>
        </w:rPr>
        <w:t xml:space="preserve">názov zdravotníckej pomôcky, veľkosť a typ zdravotníckej pomôcky a kód zdravotníckej pomôcky pridelený Štátnym ústavom pre kontrolu liečiv, </w:t>
      </w:r>
      <w:bookmarkEnd w:id="270"/>
      <w:r w:rsidR="002850FD" w:rsidRPr="002735F2">
        <w:rPr>
          <w:rFonts w:ascii="Times New Roman" w:eastAsia="Times New Roman" w:hAnsi="Times New Roman" w:cs="Times New Roman"/>
          <w:color w:val="000000"/>
          <w:kern w:val="0"/>
          <w:lang w:eastAsia="sk-SK"/>
          <w14:ligatures w14:val="none"/>
        </w:rPr>
        <w:t xml:space="preserve">ak bol pridelený, </w:t>
      </w:r>
    </w:p>
    <w:p w14:paraId="605F1C10" w14:textId="77777777" w:rsidR="00724F1E" w:rsidRPr="002735F2" w:rsidRDefault="00724F1E" w:rsidP="00724F1E">
      <w:pPr>
        <w:pStyle w:val="Odsekzoznamu"/>
        <w:spacing w:line="276" w:lineRule="auto"/>
        <w:ind w:left="0"/>
        <w:rPr>
          <w:rFonts w:ascii="Times New Roman" w:eastAsia="Times New Roman" w:hAnsi="Times New Roman" w:cs="Times New Roman"/>
          <w:color w:val="000000"/>
          <w:kern w:val="0"/>
          <w:lang w:eastAsia="sk-SK"/>
          <w14:ligatures w14:val="none"/>
        </w:rPr>
      </w:pPr>
      <w:bookmarkStart w:id="271" w:name="paragraf-34.odsek-2.pismeno-c"/>
      <w:bookmarkEnd w:id="271"/>
      <w:r w:rsidRPr="002735F2">
        <w:rPr>
          <w:rFonts w:ascii="Times New Roman" w:eastAsia="Times New Roman" w:hAnsi="Times New Roman" w:cs="Times New Roman"/>
          <w:color w:val="000000"/>
          <w:kern w:val="0"/>
          <w:lang w:eastAsia="sk-SK"/>
          <w14:ligatures w14:val="none"/>
        </w:rPr>
        <w:t xml:space="preserve"> </w:t>
      </w:r>
      <w:bookmarkStart w:id="272" w:name="paragraf-34.odsek-2.pismeno-d.oznacenie"/>
      <w:r w:rsidRPr="002735F2">
        <w:rPr>
          <w:rFonts w:ascii="Times New Roman" w:eastAsia="Times New Roman" w:hAnsi="Times New Roman" w:cs="Times New Roman"/>
          <w:color w:val="000000"/>
          <w:kern w:val="0"/>
          <w:lang w:eastAsia="sk-SK"/>
          <w14:ligatures w14:val="none"/>
        </w:rPr>
        <w:t xml:space="preserve">d) </w:t>
      </w:r>
      <w:bookmarkStart w:id="273" w:name="paragraf-34.odsek-2.pismeno-d.text"/>
      <w:bookmarkEnd w:id="272"/>
      <w:r w:rsidRPr="002735F2">
        <w:rPr>
          <w:rFonts w:ascii="Times New Roman" w:eastAsia="Times New Roman" w:hAnsi="Times New Roman" w:cs="Times New Roman"/>
          <w:color w:val="000000"/>
          <w:kern w:val="0"/>
          <w:lang w:eastAsia="sk-SK"/>
          <w14:ligatures w14:val="none"/>
        </w:rPr>
        <w:t xml:space="preserve">návrh úradne určenej ceny zdravotníckej pomôcky a prepočet tejto ceny na maximálnu výšku úhrady zdravotnej poisťovne za zdravotnícku pomôcku, </w:t>
      </w:r>
      <w:bookmarkEnd w:id="273"/>
    </w:p>
    <w:p w14:paraId="3BC46E33" w14:textId="77777777" w:rsidR="00724F1E" w:rsidRPr="002735F2" w:rsidRDefault="00724F1E" w:rsidP="00724F1E">
      <w:pPr>
        <w:pStyle w:val="Odsekzoznamu"/>
        <w:spacing w:line="276" w:lineRule="auto"/>
        <w:ind w:left="0"/>
        <w:rPr>
          <w:rFonts w:ascii="Times New Roman" w:eastAsia="Times New Roman" w:hAnsi="Times New Roman" w:cs="Times New Roman"/>
          <w:color w:val="000000"/>
          <w:kern w:val="0"/>
          <w:lang w:eastAsia="sk-SK"/>
          <w14:ligatures w14:val="none"/>
        </w:rPr>
      </w:pPr>
      <w:bookmarkStart w:id="274" w:name="paragraf-34.odsek-2.pismeno-d"/>
      <w:bookmarkEnd w:id="274"/>
      <w:r w:rsidRPr="002735F2">
        <w:rPr>
          <w:rFonts w:ascii="Times New Roman" w:eastAsia="Times New Roman" w:hAnsi="Times New Roman" w:cs="Times New Roman"/>
          <w:color w:val="000000"/>
          <w:kern w:val="0"/>
          <w:lang w:eastAsia="sk-SK"/>
          <w14:ligatures w14:val="none"/>
        </w:rPr>
        <w:t xml:space="preserve"> </w:t>
      </w:r>
      <w:bookmarkStart w:id="275" w:name="paragraf-34.odsek-2.pismeno-e.oznacenie"/>
      <w:r w:rsidRPr="002735F2">
        <w:rPr>
          <w:rFonts w:ascii="Times New Roman" w:eastAsia="Times New Roman" w:hAnsi="Times New Roman" w:cs="Times New Roman"/>
          <w:color w:val="000000"/>
          <w:kern w:val="0"/>
          <w:lang w:eastAsia="sk-SK"/>
          <w14:ligatures w14:val="none"/>
        </w:rPr>
        <w:t xml:space="preserve">e) </w:t>
      </w:r>
      <w:bookmarkStart w:id="276" w:name="paragraf-34.odsek-2.pismeno-e.text"/>
      <w:bookmarkEnd w:id="275"/>
      <w:r w:rsidRPr="002735F2">
        <w:rPr>
          <w:rFonts w:ascii="Times New Roman" w:eastAsia="Times New Roman" w:hAnsi="Times New Roman" w:cs="Times New Roman"/>
          <w:color w:val="000000"/>
          <w:kern w:val="0"/>
          <w:lang w:eastAsia="sk-SK"/>
          <w14:ligatures w14:val="none"/>
        </w:rPr>
        <w:t xml:space="preserve">dôvody na zníženie úradne určenej ceny zdravotníckej pomôcky, ak žiadosť podáva zdravotná poisťovňa. </w:t>
      </w:r>
      <w:bookmarkEnd w:id="276"/>
    </w:p>
    <w:p w14:paraId="69FAF3BC" w14:textId="4861FC63" w:rsidR="00075A70" w:rsidRPr="002735F2" w:rsidRDefault="00724F1E" w:rsidP="00724F1E">
      <w:pPr>
        <w:pStyle w:val="Odsekzoznamu"/>
        <w:spacing w:line="276" w:lineRule="auto"/>
        <w:ind w:left="0"/>
        <w:rPr>
          <w:rFonts w:ascii="Times New Roman" w:eastAsia="Times New Roman" w:hAnsi="Times New Roman" w:cs="Times New Roman"/>
          <w:color w:val="000000"/>
          <w:kern w:val="0"/>
          <w:lang w:eastAsia="sk-SK"/>
          <w14:ligatures w14:val="none"/>
        </w:rPr>
      </w:pPr>
      <w:bookmarkStart w:id="277" w:name="paragraf-34.odsek-2.pismeno-e"/>
      <w:bookmarkStart w:id="278" w:name="paragraf-34.odsek-2"/>
      <w:bookmarkEnd w:id="277"/>
      <w:bookmarkEnd w:id="278"/>
      <w:r w:rsidRPr="002735F2">
        <w:rPr>
          <w:rFonts w:ascii="Times New Roman" w:eastAsia="Times New Roman" w:hAnsi="Times New Roman" w:cs="Times New Roman"/>
          <w:color w:val="000000"/>
          <w:kern w:val="0"/>
          <w:lang w:eastAsia="sk-SK"/>
          <w14:ligatures w14:val="none"/>
        </w:rPr>
        <w:t xml:space="preserve"> </w:t>
      </w:r>
      <w:bookmarkStart w:id="279" w:name="paragraf-34.odsek-3.oznacenie"/>
      <w:r w:rsidRPr="002735F2">
        <w:rPr>
          <w:rFonts w:ascii="Times New Roman" w:eastAsia="Times New Roman" w:hAnsi="Times New Roman" w:cs="Times New Roman"/>
          <w:color w:val="000000"/>
          <w:kern w:val="0"/>
          <w:lang w:eastAsia="sk-SK"/>
          <w14:ligatures w14:val="none"/>
        </w:rPr>
        <w:t xml:space="preserve">(3) </w:t>
      </w:r>
      <w:bookmarkEnd w:id="279"/>
      <w:r w:rsidRPr="002735F2">
        <w:rPr>
          <w:rFonts w:ascii="Times New Roman" w:eastAsia="Times New Roman" w:hAnsi="Times New Roman" w:cs="Times New Roman"/>
          <w:color w:val="000000"/>
          <w:kern w:val="0"/>
          <w:lang w:eastAsia="sk-SK"/>
          <w14:ligatures w14:val="none"/>
        </w:rPr>
        <w:t>Žiadosť je možné podať súčasne pre viacero zdravotníckych pomôcok</w:t>
      </w:r>
      <w:r w:rsidR="00705384" w:rsidRPr="002735F2">
        <w:rPr>
          <w:rFonts w:ascii="Times New Roman" w:eastAsia="Times New Roman" w:hAnsi="Times New Roman" w:cs="Times New Roman"/>
          <w:color w:val="000000"/>
          <w:kern w:val="0"/>
          <w:lang w:eastAsia="sk-SK"/>
          <w14:ligatures w14:val="none"/>
        </w:rPr>
        <w:t xml:space="preserve"> na mieru</w:t>
      </w:r>
      <w:r w:rsidRPr="002735F2">
        <w:rPr>
          <w:rFonts w:ascii="Times New Roman" w:eastAsia="Times New Roman" w:hAnsi="Times New Roman" w:cs="Times New Roman"/>
          <w:color w:val="000000"/>
          <w:kern w:val="0"/>
          <w:lang w:eastAsia="sk-SK"/>
          <w14:ligatures w14:val="none"/>
        </w:rPr>
        <w:t>.“</w:t>
      </w:r>
      <w:r w:rsidR="00104DEA" w:rsidRPr="002735F2">
        <w:rPr>
          <w:rFonts w:ascii="Times New Roman" w:eastAsia="Times New Roman" w:hAnsi="Times New Roman" w:cs="Times New Roman"/>
          <w:color w:val="000000"/>
          <w:kern w:val="0"/>
          <w:lang w:eastAsia="sk-SK"/>
          <w14:ligatures w14:val="none"/>
        </w:rPr>
        <w:t>.</w:t>
      </w:r>
    </w:p>
    <w:bookmarkEnd w:id="234"/>
    <w:bookmarkEnd w:id="235"/>
    <w:p w14:paraId="0824B5E9"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03636C50"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35 ods. 2 písmeno c) znie:</w:t>
      </w:r>
    </w:p>
    <w:p w14:paraId="183EE32D"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3F9DEBF9" w14:textId="159C4569"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„c) </w:t>
      </w:r>
      <w:bookmarkStart w:id="280" w:name="_Hlk206351532"/>
      <w:bookmarkStart w:id="281" w:name="_Hlk215397674"/>
      <w:r w:rsidRPr="002735F2">
        <w:rPr>
          <w:rFonts w:ascii="Times New Roman" w:eastAsia="Times New Roman" w:hAnsi="Times New Roman" w:cs="Times New Roman"/>
          <w:color w:val="000000"/>
          <w:kern w:val="0"/>
          <w:lang w:eastAsia="sk-SK"/>
          <w14:ligatures w14:val="none"/>
        </w:rPr>
        <w:t xml:space="preserve">úradne určenú cenu zdravotníckej pomôcky v najmenej troch  </w:t>
      </w:r>
      <w:r w:rsidR="00306340" w:rsidRPr="002735F2">
        <w:rPr>
          <w:rFonts w:ascii="Times New Roman" w:eastAsia="Times New Roman" w:hAnsi="Times New Roman" w:cs="Times New Roman"/>
          <w:color w:val="000000"/>
          <w:kern w:val="0"/>
          <w:lang w:eastAsia="sk-SK"/>
          <w14:ligatures w14:val="none"/>
        </w:rPr>
        <w:t xml:space="preserve">iných </w:t>
      </w:r>
      <w:r w:rsidRPr="002735F2">
        <w:rPr>
          <w:rFonts w:ascii="Times New Roman" w:eastAsia="Times New Roman" w:hAnsi="Times New Roman" w:cs="Times New Roman"/>
          <w:color w:val="000000"/>
          <w:kern w:val="0"/>
          <w:lang w:eastAsia="sk-SK"/>
          <w14:ligatures w14:val="none"/>
        </w:rPr>
        <w:t>členských štátoch uvedenú v príslušnej národnej mene alebo ak je žiadateľom výrobca so sídlom v Slovenskej republike a žiadosť sa týka zdravotníckej pomôcky, ktorú tento výrobca uvádza iba na trh v Slovenskej republike, čestné vyhlásenie, že zdravotnícka pomôcka je uvádzaná</w:t>
      </w:r>
      <w:r w:rsidR="00435F1A" w:rsidRPr="002735F2">
        <w:rPr>
          <w:rFonts w:ascii="Times New Roman" w:eastAsia="Times New Roman" w:hAnsi="Times New Roman" w:cs="Times New Roman"/>
          <w:color w:val="000000"/>
          <w:kern w:val="0"/>
          <w:lang w:eastAsia="sk-SK"/>
          <w14:ligatures w14:val="none"/>
        </w:rPr>
        <w:t xml:space="preserve"> iba</w:t>
      </w:r>
      <w:r w:rsidRPr="002735F2">
        <w:rPr>
          <w:rFonts w:ascii="Times New Roman" w:eastAsia="Times New Roman" w:hAnsi="Times New Roman" w:cs="Times New Roman"/>
          <w:color w:val="000000"/>
          <w:kern w:val="0"/>
          <w:lang w:eastAsia="sk-SK"/>
          <w14:ligatures w14:val="none"/>
        </w:rPr>
        <w:t xml:space="preserve"> na trh v Slovenskej republike.</w:t>
      </w:r>
      <w:bookmarkEnd w:id="280"/>
      <w:r w:rsidRPr="002735F2">
        <w:rPr>
          <w:rFonts w:ascii="Times New Roman" w:eastAsia="Times New Roman" w:hAnsi="Times New Roman" w:cs="Times New Roman"/>
          <w:color w:val="000000"/>
          <w:kern w:val="0"/>
          <w:lang w:eastAsia="sk-SK"/>
          <w14:ligatures w14:val="none"/>
        </w:rPr>
        <w:t>“.</w:t>
      </w:r>
      <w:bookmarkEnd w:id="281"/>
    </w:p>
    <w:p w14:paraId="287272E5"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49AE80F3"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EE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 35 sa dopĺňa odsekom 3, ktorý znie: </w:t>
      </w:r>
    </w:p>
    <w:p w14:paraId="4695C83D" w14:textId="77777777" w:rsidR="000146DD" w:rsidRPr="002735F2" w:rsidRDefault="000146DD" w:rsidP="000146DD">
      <w:pPr>
        <w:rPr>
          <w:rFonts w:ascii="Times New Roman" w:eastAsia="Times New Roman" w:hAnsi="Times New Roman" w:cs="Times New Roman"/>
          <w:color w:val="000000"/>
          <w:kern w:val="0"/>
          <w:lang w:eastAsia="sk-SK"/>
          <w14:ligatures w14:val="none"/>
        </w:rPr>
      </w:pPr>
      <w:bookmarkStart w:id="282" w:name="_Hlk208877775"/>
      <w:bookmarkStart w:id="283" w:name="_Hlk206351549"/>
    </w:p>
    <w:p w14:paraId="7B2F9D74" w14:textId="59858CE5" w:rsidR="00C94B6C" w:rsidRPr="002735F2" w:rsidRDefault="00C94B6C" w:rsidP="000146DD">
      <w:pPr>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w:t>
      </w:r>
      <w:bookmarkStart w:id="284" w:name="_Hlk215397695"/>
      <w:r w:rsidRPr="002735F2">
        <w:rPr>
          <w:rFonts w:ascii="Times New Roman" w:eastAsia="Times New Roman" w:hAnsi="Times New Roman" w:cs="Times New Roman"/>
          <w:color w:val="000000"/>
          <w:kern w:val="0"/>
          <w:lang w:eastAsia="sk-SK"/>
          <w14:ligatures w14:val="none"/>
        </w:rPr>
        <w:t xml:space="preserve">(3) Žiadosť podľa odseku </w:t>
      </w:r>
      <w:r w:rsidR="049ED75D" w:rsidRPr="002735F2">
        <w:rPr>
          <w:rFonts w:ascii="Times New Roman" w:eastAsia="Times New Roman" w:hAnsi="Times New Roman" w:cs="Times New Roman"/>
          <w:color w:val="000000"/>
          <w:kern w:val="0"/>
          <w:lang w:eastAsia="sk-SK"/>
          <w14:ligatures w14:val="none"/>
        </w:rPr>
        <w:t>1</w:t>
      </w:r>
      <w:r w:rsidRPr="002735F2">
        <w:rPr>
          <w:rFonts w:ascii="Times New Roman" w:eastAsia="Times New Roman" w:hAnsi="Times New Roman" w:cs="Times New Roman"/>
          <w:color w:val="000000"/>
          <w:kern w:val="0"/>
          <w:lang w:eastAsia="sk-SK"/>
          <w14:ligatures w14:val="none"/>
        </w:rPr>
        <w:t xml:space="preserve"> žiadateľ predkladá v slovenskom jazyku.“.</w:t>
      </w:r>
    </w:p>
    <w:bookmarkEnd w:id="282"/>
    <w:bookmarkEnd w:id="284"/>
    <w:p w14:paraId="6CB86E6A" w14:textId="77777777" w:rsidR="00C94B6C" w:rsidRPr="002735F2" w:rsidRDefault="00C94B6C" w:rsidP="00C94B6C">
      <w:pPr>
        <w:rPr>
          <w:rFonts w:ascii="Times New Roman" w:eastAsia="Times New Roman" w:hAnsi="Times New Roman" w:cs="Times New Roman"/>
          <w:color w:val="000000"/>
          <w:kern w:val="0"/>
          <w:lang w:eastAsia="sk-SK"/>
          <w14:ligatures w14:val="none"/>
        </w:rPr>
      </w:pPr>
    </w:p>
    <w:p w14:paraId="58633A27" w14:textId="31DCC544" w:rsidR="008916FE" w:rsidRPr="002735F2" w:rsidRDefault="008916FE" w:rsidP="007E09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Za § 35 sa vkladá § 35a, ktorý</w:t>
      </w:r>
      <w:r w:rsidR="008A1627" w:rsidRPr="002735F2">
        <w:rPr>
          <w:rFonts w:ascii="Times New Roman" w:eastAsia="Times New Roman" w:hAnsi="Times New Roman" w:cs="Times New Roman"/>
          <w:color w:val="000000"/>
          <w:kern w:val="0"/>
          <w:lang w:eastAsia="sk-SK"/>
          <w14:ligatures w14:val="none"/>
        </w:rPr>
        <w:t xml:space="preserve"> vrátane nadpisu</w:t>
      </w:r>
      <w:r w:rsidRPr="002735F2">
        <w:rPr>
          <w:rFonts w:ascii="Times New Roman" w:eastAsia="Times New Roman" w:hAnsi="Times New Roman" w:cs="Times New Roman"/>
          <w:color w:val="000000"/>
          <w:kern w:val="0"/>
          <w:lang w:eastAsia="sk-SK"/>
          <w14:ligatures w14:val="none"/>
        </w:rPr>
        <w:t xml:space="preserve"> znie: </w:t>
      </w:r>
    </w:p>
    <w:p w14:paraId="55704065" w14:textId="77777777" w:rsidR="008916FE" w:rsidRPr="002735F2" w:rsidRDefault="008916FE" w:rsidP="00C94B6C">
      <w:pPr>
        <w:rPr>
          <w:rFonts w:ascii="Times New Roman" w:eastAsia="Times New Roman" w:hAnsi="Times New Roman" w:cs="Times New Roman"/>
          <w:color w:val="000000"/>
          <w:kern w:val="0"/>
          <w:lang w:eastAsia="sk-SK"/>
          <w14:ligatures w14:val="none"/>
        </w:rPr>
      </w:pPr>
    </w:p>
    <w:p w14:paraId="4A22AC15" w14:textId="301EAAEF" w:rsidR="00CC1E86" w:rsidRPr="002735F2" w:rsidRDefault="00CC1E86" w:rsidP="007E096C">
      <w:pPr>
        <w:jc w:val="center"/>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b/>
          <w:color w:val="000000"/>
          <w:kern w:val="0"/>
          <w:lang w:eastAsia="sk-SK"/>
          <w14:ligatures w14:val="none"/>
        </w:rPr>
        <w:t>„§ 35a</w:t>
      </w:r>
    </w:p>
    <w:p w14:paraId="2F309073" w14:textId="23862283" w:rsidR="00CC1E86" w:rsidRPr="002735F2" w:rsidRDefault="00CC1E86" w:rsidP="00CC1E86">
      <w:pPr>
        <w:jc w:val="center"/>
        <w:rPr>
          <w:rFonts w:ascii="Times New Roman" w:eastAsia="Times New Roman" w:hAnsi="Times New Roman" w:cs="Times New Roman"/>
          <w:b/>
          <w:color w:val="000000"/>
          <w:kern w:val="0"/>
          <w:lang w:eastAsia="sk-SK"/>
          <w14:ligatures w14:val="none"/>
        </w:rPr>
      </w:pPr>
      <w:bookmarkStart w:id="285" w:name="paragraf-35.oznacenie"/>
      <w:bookmarkEnd w:id="285"/>
      <w:r w:rsidRPr="002735F2">
        <w:rPr>
          <w:rFonts w:ascii="Times New Roman" w:eastAsia="Times New Roman" w:hAnsi="Times New Roman" w:cs="Times New Roman"/>
          <w:b/>
          <w:color w:val="000000"/>
          <w:kern w:val="0"/>
          <w:lang w:eastAsia="sk-SK"/>
          <w14:ligatures w14:val="none"/>
        </w:rPr>
        <w:t>Žiadosť o zvýšenie úradne určenej ceny zdravotníckej pomôcky zaradenej v zozname kategorizovaných zdravotníckych pomôcok na mieru</w:t>
      </w:r>
    </w:p>
    <w:p w14:paraId="2A618C5C" w14:textId="77777777" w:rsidR="00CC1E86" w:rsidRPr="002735F2" w:rsidRDefault="00CC1E86" w:rsidP="007E096C">
      <w:pPr>
        <w:jc w:val="center"/>
        <w:rPr>
          <w:rFonts w:ascii="Times New Roman" w:eastAsia="Times New Roman" w:hAnsi="Times New Roman" w:cs="Times New Roman"/>
          <w:color w:val="000000"/>
          <w:kern w:val="0"/>
          <w:lang w:eastAsia="sk-SK"/>
          <w14:ligatures w14:val="none"/>
        </w:rPr>
      </w:pPr>
    </w:p>
    <w:p w14:paraId="7522580D" w14:textId="77777777" w:rsidR="00CC1E86" w:rsidRPr="002735F2" w:rsidRDefault="00CC1E86" w:rsidP="00CC1E86">
      <w:pPr>
        <w:rPr>
          <w:rFonts w:ascii="Times New Roman" w:eastAsia="Times New Roman" w:hAnsi="Times New Roman" w:cs="Times New Roman"/>
          <w:color w:val="000000"/>
          <w:kern w:val="0"/>
          <w:lang w:eastAsia="sk-SK"/>
          <w14:ligatures w14:val="none"/>
        </w:rPr>
      </w:pPr>
      <w:bookmarkStart w:id="286" w:name="paragraf-35.nadpis"/>
      <w:bookmarkEnd w:id="286"/>
      <w:r w:rsidRPr="002735F2">
        <w:rPr>
          <w:rFonts w:ascii="Times New Roman" w:eastAsia="Times New Roman" w:hAnsi="Times New Roman" w:cs="Times New Roman"/>
          <w:color w:val="000000"/>
          <w:kern w:val="0"/>
          <w:lang w:eastAsia="sk-SK"/>
          <w14:ligatures w14:val="none"/>
        </w:rPr>
        <w:t xml:space="preserve"> </w:t>
      </w:r>
      <w:bookmarkStart w:id="287" w:name="paragraf-35.odsek-1.oznacenie"/>
      <w:r w:rsidRPr="002735F2">
        <w:rPr>
          <w:rFonts w:ascii="Times New Roman" w:eastAsia="Times New Roman" w:hAnsi="Times New Roman" w:cs="Times New Roman"/>
          <w:color w:val="000000"/>
          <w:kern w:val="0"/>
          <w:lang w:eastAsia="sk-SK"/>
          <w14:ligatures w14:val="none"/>
        </w:rPr>
        <w:t xml:space="preserve">(1) </w:t>
      </w:r>
      <w:bookmarkStart w:id="288" w:name="paragraf-35.odsek-1.text"/>
      <w:bookmarkEnd w:id="287"/>
      <w:r w:rsidRPr="002735F2">
        <w:rPr>
          <w:rFonts w:ascii="Times New Roman" w:eastAsia="Times New Roman" w:hAnsi="Times New Roman" w:cs="Times New Roman"/>
          <w:color w:val="000000"/>
          <w:kern w:val="0"/>
          <w:lang w:eastAsia="sk-SK"/>
          <w14:ligatures w14:val="none"/>
        </w:rPr>
        <w:t xml:space="preserve">Žiadosť o zvýšenie úradne určenej ceny zdravotníckej pomôcky zaradenej v zozname kategorizovaných zdravotníckych pomôcok na mieru podáva ministerstvu výrobca zdravotníckej pomôcky. </w:t>
      </w:r>
      <w:bookmarkEnd w:id="288"/>
    </w:p>
    <w:p w14:paraId="4198E77A" w14:textId="77777777" w:rsidR="00CC1E86" w:rsidRPr="002735F2" w:rsidRDefault="00CC1E86" w:rsidP="00CC1E86">
      <w:pPr>
        <w:rPr>
          <w:rFonts w:ascii="Times New Roman" w:eastAsia="Times New Roman" w:hAnsi="Times New Roman" w:cs="Times New Roman"/>
          <w:color w:val="000000"/>
          <w:kern w:val="0"/>
          <w:lang w:eastAsia="sk-SK"/>
          <w14:ligatures w14:val="none"/>
        </w:rPr>
      </w:pPr>
      <w:bookmarkStart w:id="289" w:name="paragraf-35.odsek-1"/>
      <w:bookmarkEnd w:id="289"/>
      <w:r w:rsidRPr="002735F2">
        <w:rPr>
          <w:rFonts w:ascii="Times New Roman" w:eastAsia="Times New Roman" w:hAnsi="Times New Roman" w:cs="Times New Roman"/>
          <w:color w:val="000000"/>
          <w:kern w:val="0"/>
          <w:lang w:eastAsia="sk-SK"/>
          <w14:ligatures w14:val="none"/>
        </w:rPr>
        <w:t xml:space="preserve"> </w:t>
      </w:r>
      <w:bookmarkStart w:id="290" w:name="paragraf-35.odsek-2.oznacenie"/>
      <w:r w:rsidRPr="002735F2">
        <w:rPr>
          <w:rFonts w:ascii="Times New Roman" w:eastAsia="Times New Roman" w:hAnsi="Times New Roman" w:cs="Times New Roman"/>
          <w:color w:val="000000"/>
          <w:kern w:val="0"/>
          <w:lang w:eastAsia="sk-SK"/>
          <w14:ligatures w14:val="none"/>
        </w:rPr>
        <w:t xml:space="preserve">(2) </w:t>
      </w:r>
      <w:bookmarkStart w:id="291" w:name="paragraf-35.odsek-2.text"/>
      <w:bookmarkEnd w:id="290"/>
      <w:r w:rsidRPr="002735F2">
        <w:rPr>
          <w:rFonts w:ascii="Times New Roman" w:eastAsia="Times New Roman" w:hAnsi="Times New Roman" w:cs="Times New Roman"/>
          <w:color w:val="000000"/>
          <w:kern w:val="0"/>
          <w:lang w:eastAsia="sk-SK"/>
          <w14:ligatures w14:val="none"/>
        </w:rPr>
        <w:t xml:space="preserve">Žiadosť obsahuje </w:t>
      </w:r>
      <w:bookmarkEnd w:id="291"/>
    </w:p>
    <w:p w14:paraId="21F51DCC" w14:textId="77777777" w:rsidR="00CC1E86" w:rsidRPr="002735F2" w:rsidRDefault="00CC1E86" w:rsidP="00CC1E86">
      <w:pPr>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 </w:t>
      </w:r>
      <w:bookmarkStart w:id="292" w:name="paragraf-35.odsek-2.pismeno-a.oznacenie"/>
      <w:r w:rsidRPr="002735F2">
        <w:rPr>
          <w:rFonts w:ascii="Times New Roman" w:eastAsia="Times New Roman" w:hAnsi="Times New Roman" w:cs="Times New Roman"/>
          <w:color w:val="000000"/>
          <w:kern w:val="0"/>
          <w:lang w:eastAsia="sk-SK"/>
          <w14:ligatures w14:val="none"/>
        </w:rPr>
        <w:t xml:space="preserve">a) </w:t>
      </w:r>
      <w:bookmarkEnd w:id="292"/>
      <w:r w:rsidRPr="002735F2">
        <w:rPr>
          <w:rFonts w:ascii="Times New Roman" w:eastAsia="Times New Roman" w:hAnsi="Times New Roman" w:cs="Times New Roman"/>
          <w:color w:val="000000"/>
          <w:kern w:val="0"/>
          <w:lang w:eastAsia="sk-SK"/>
          <w14:ligatures w14:val="none"/>
        </w:rPr>
        <w:t xml:space="preserve">náležitosti podľa </w:t>
      </w:r>
      <w:hyperlink r:id="rId15" w:anchor="paragraf-34.odsek-2.pismeno-a" w:history="1">
        <w:r w:rsidRPr="002735F2">
          <w:rPr>
            <w:rStyle w:val="Hypertextovprepojenie"/>
            <w:rFonts w:ascii="Times New Roman" w:eastAsia="Times New Roman" w:hAnsi="Times New Roman" w:cs="Times New Roman"/>
            <w:kern w:val="0"/>
            <w:lang w:eastAsia="sk-SK"/>
            <w14:ligatures w14:val="none"/>
          </w:rPr>
          <w:t>§ 34a ods. 2 písm. a)</w:t>
        </w:r>
      </w:hyperlink>
      <w:r w:rsidRPr="002735F2">
        <w:rPr>
          <w:rFonts w:ascii="Times New Roman" w:eastAsia="Times New Roman" w:hAnsi="Times New Roman" w:cs="Times New Roman"/>
          <w:color w:val="000000"/>
          <w:kern w:val="0"/>
          <w:lang w:eastAsia="sk-SK"/>
          <w14:ligatures w14:val="none"/>
        </w:rPr>
        <w:t xml:space="preserve">, </w:t>
      </w:r>
      <w:hyperlink r:id="rId16" w:anchor="paragraf-34.odsek-2.pismeno-c" w:history="1">
        <w:r w:rsidRPr="002735F2">
          <w:rPr>
            <w:rStyle w:val="Hypertextovprepojenie"/>
            <w:rFonts w:ascii="Times New Roman" w:eastAsia="Times New Roman" w:hAnsi="Times New Roman" w:cs="Times New Roman"/>
            <w:kern w:val="0"/>
            <w:lang w:eastAsia="sk-SK"/>
            <w14:ligatures w14:val="none"/>
          </w:rPr>
          <w:t>c)</w:t>
        </w:r>
      </w:hyperlink>
      <w:r w:rsidRPr="002735F2">
        <w:rPr>
          <w:rFonts w:ascii="Times New Roman" w:eastAsia="Times New Roman" w:hAnsi="Times New Roman" w:cs="Times New Roman"/>
          <w:color w:val="000000"/>
          <w:kern w:val="0"/>
          <w:lang w:eastAsia="sk-SK"/>
          <w14:ligatures w14:val="none"/>
        </w:rPr>
        <w:t xml:space="preserve"> a </w:t>
      </w:r>
      <w:hyperlink r:id="rId17" w:anchor="paragraf-34.odsek-2.pismeno-d" w:history="1">
        <w:r w:rsidRPr="002735F2">
          <w:rPr>
            <w:rStyle w:val="Hypertextovprepojenie"/>
            <w:rFonts w:ascii="Times New Roman" w:eastAsia="Times New Roman" w:hAnsi="Times New Roman" w:cs="Times New Roman"/>
            <w:kern w:val="0"/>
            <w:lang w:eastAsia="sk-SK"/>
            <w14:ligatures w14:val="none"/>
          </w:rPr>
          <w:t>d)</w:t>
        </w:r>
      </w:hyperlink>
      <w:bookmarkStart w:id="293" w:name="paragraf-35.odsek-2.pismeno-a.text"/>
      <w:r w:rsidRPr="002735F2">
        <w:rPr>
          <w:rFonts w:ascii="Times New Roman" w:eastAsia="Times New Roman" w:hAnsi="Times New Roman" w:cs="Times New Roman"/>
          <w:color w:val="000000"/>
          <w:kern w:val="0"/>
          <w:lang w:eastAsia="sk-SK"/>
          <w14:ligatures w14:val="none"/>
        </w:rPr>
        <w:t xml:space="preserve">, </w:t>
      </w:r>
      <w:bookmarkEnd w:id="293"/>
    </w:p>
    <w:p w14:paraId="5384D2DB" w14:textId="27E28868" w:rsidR="00CC1E86" w:rsidRPr="002735F2" w:rsidRDefault="00CC1E86" w:rsidP="00CC1E86">
      <w:pPr>
        <w:rPr>
          <w:rFonts w:ascii="Times New Roman" w:eastAsia="Times New Roman" w:hAnsi="Times New Roman" w:cs="Times New Roman"/>
          <w:color w:val="000000"/>
          <w:kern w:val="0"/>
          <w:lang w:eastAsia="sk-SK"/>
          <w14:ligatures w14:val="none"/>
        </w:rPr>
      </w:pPr>
      <w:bookmarkStart w:id="294" w:name="paragraf-35.odsek-2.pismeno-a"/>
      <w:bookmarkEnd w:id="294"/>
      <w:r w:rsidRPr="002735F2">
        <w:rPr>
          <w:rFonts w:ascii="Times New Roman" w:eastAsia="Times New Roman" w:hAnsi="Times New Roman" w:cs="Times New Roman"/>
          <w:color w:val="000000"/>
          <w:kern w:val="0"/>
          <w:lang w:eastAsia="sk-SK"/>
          <w14:ligatures w14:val="none"/>
        </w:rPr>
        <w:t xml:space="preserve"> </w:t>
      </w:r>
      <w:bookmarkStart w:id="295" w:name="paragraf-35.odsek-2.pismeno-b.oznacenie"/>
      <w:r w:rsidRPr="002735F2">
        <w:rPr>
          <w:rFonts w:ascii="Times New Roman" w:eastAsia="Times New Roman" w:hAnsi="Times New Roman" w:cs="Times New Roman"/>
          <w:color w:val="000000"/>
          <w:kern w:val="0"/>
          <w:lang w:eastAsia="sk-SK"/>
          <w14:ligatures w14:val="none"/>
        </w:rPr>
        <w:t xml:space="preserve">b) </w:t>
      </w:r>
      <w:bookmarkStart w:id="296" w:name="paragraf-35.odsek-2.pismeno-b.text"/>
      <w:bookmarkEnd w:id="295"/>
      <w:r w:rsidRPr="002735F2">
        <w:rPr>
          <w:rFonts w:ascii="Times New Roman" w:eastAsia="Times New Roman" w:hAnsi="Times New Roman" w:cs="Times New Roman"/>
          <w:color w:val="000000"/>
          <w:kern w:val="0"/>
          <w:lang w:eastAsia="sk-SK"/>
          <w14:ligatures w14:val="none"/>
        </w:rPr>
        <w:t>dôvody na zvýšenie úradne určenej ceny zdravotníckej pomôcky</w:t>
      </w:r>
      <w:r w:rsidR="00705384" w:rsidRPr="002735F2">
        <w:rPr>
          <w:rFonts w:ascii="Times New Roman" w:eastAsia="Times New Roman" w:hAnsi="Times New Roman" w:cs="Times New Roman"/>
          <w:color w:val="000000"/>
          <w:kern w:val="0"/>
          <w:lang w:eastAsia="sk-SK"/>
          <w14:ligatures w14:val="none"/>
        </w:rPr>
        <w:t xml:space="preserve"> na mieru</w:t>
      </w:r>
      <w:r w:rsidR="008A1627"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w:t>
      </w:r>
      <w:bookmarkEnd w:id="296"/>
    </w:p>
    <w:p w14:paraId="1A978BE6" w14:textId="4197A6F3" w:rsidR="008916FE" w:rsidRPr="002735F2" w:rsidRDefault="00CC1E86" w:rsidP="00C94B6C">
      <w:pPr>
        <w:rPr>
          <w:rFonts w:ascii="Times New Roman" w:eastAsia="Times New Roman" w:hAnsi="Times New Roman" w:cs="Times New Roman"/>
          <w:color w:val="000000"/>
          <w:kern w:val="0"/>
          <w:lang w:eastAsia="sk-SK"/>
          <w14:ligatures w14:val="none"/>
        </w:rPr>
      </w:pPr>
      <w:bookmarkStart w:id="297" w:name="paragraf-35.odsek-2.pismeno-b"/>
      <w:bookmarkStart w:id="298" w:name="paragraf-35.odsek-2.pismeno-c"/>
      <w:bookmarkStart w:id="299" w:name="paragraf-35"/>
      <w:bookmarkStart w:id="300" w:name="paragraf-35.odsek-2"/>
      <w:bookmarkEnd w:id="297"/>
      <w:r w:rsidRPr="002735F2">
        <w:rPr>
          <w:rFonts w:ascii="Times New Roman" w:eastAsia="Times New Roman" w:hAnsi="Times New Roman" w:cs="Times New Roman"/>
          <w:color w:val="000000"/>
          <w:kern w:val="0"/>
          <w:lang w:eastAsia="sk-SK"/>
          <w14:ligatures w14:val="none"/>
        </w:rPr>
        <w:t>(3) Žiadosť podľa odseku 2 žiadateľ predkladá v slovenskom jazyku.</w:t>
      </w:r>
      <w:bookmarkEnd w:id="298"/>
      <w:bookmarkEnd w:id="299"/>
      <w:bookmarkEnd w:id="300"/>
      <w:r w:rsidRPr="002735F2">
        <w:rPr>
          <w:rFonts w:ascii="Times New Roman" w:eastAsia="Times New Roman" w:hAnsi="Times New Roman" w:cs="Times New Roman"/>
          <w:color w:val="000000"/>
          <w:kern w:val="0"/>
          <w:lang w:eastAsia="sk-SK"/>
          <w14:ligatures w14:val="none"/>
        </w:rPr>
        <w:t>“</w:t>
      </w:r>
      <w:r w:rsidR="008A1627" w:rsidRPr="002735F2">
        <w:rPr>
          <w:rFonts w:ascii="Times New Roman" w:eastAsia="Times New Roman" w:hAnsi="Times New Roman" w:cs="Times New Roman"/>
          <w:color w:val="000000"/>
          <w:kern w:val="0"/>
          <w:lang w:eastAsia="sk-SK"/>
          <w14:ligatures w14:val="none"/>
        </w:rPr>
        <w:t>.</w:t>
      </w:r>
    </w:p>
    <w:p w14:paraId="165F72B6" w14:textId="77777777" w:rsidR="008916FE" w:rsidRPr="002735F2" w:rsidRDefault="008916FE" w:rsidP="00C94B6C">
      <w:pPr>
        <w:rPr>
          <w:rFonts w:ascii="Times New Roman" w:eastAsia="Times New Roman" w:hAnsi="Times New Roman" w:cs="Times New Roman"/>
          <w:color w:val="000000"/>
          <w:kern w:val="0"/>
          <w:lang w:eastAsia="sk-SK"/>
          <w14:ligatures w14:val="none"/>
        </w:rPr>
      </w:pPr>
    </w:p>
    <w:p w14:paraId="075BD8C1" w14:textId="7FD8B93F" w:rsidR="007A26A2" w:rsidRPr="002735F2" w:rsidRDefault="007A26A2" w:rsidP="007E09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Za § 36 </w:t>
      </w:r>
      <w:r w:rsidR="002854E5" w:rsidRPr="002735F2">
        <w:rPr>
          <w:rFonts w:ascii="Times New Roman" w:eastAsia="Times New Roman" w:hAnsi="Times New Roman" w:cs="Times New Roman"/>
          <w:color w:val="000000"/>
          <w:kern w:val="0"/>
          <w:lang w:eastAsia="sk-SK"/>
          <w14:ligatures w14:val="none"/>
        </w:rPr>
        <w:t>s</w:t>
      </w:r>
      <w:r w:rsidRPr="002735F2">
        <w:rPr>
          <w:rFonts w:ascii="Times New Roman" w:eastAsia="Times New Roman" w:hAnsi="Times New Roman" w:cs="Times New Roman"/>
          <w:color w:val="000000"/>
          <w:kern w:val="0"/>
          <w:lang w:eastAsia="sk-SK"/>
          <w14:ligatures w14:val="none"/>
        </w:rPr>
        <w:t xml:space="preserve">a vkladá  § </w:t>
      </w:r>
      <w:r w:rsidR="0095370C" w:rsidRPr="002735F2">
        <w:rPr>
          <w:rFonts w:ascii="Times New Roman" w:eastAsia="Times New Roman" w:hAnsi="Times New Roman" w:cs="Times New Roman"/>
          <w:color w:val="000000"/>
          <w:kern w:val="0"/>
          <w:lang w:eastAsia="sk-SK"/>
          <w14:ligatures w14:val="none"/>
        </w:rPr>
        <w:t xml:space="preserve">36a, ktorý </w:t>
      </w:r>
      <w:r w:rsidR="002854E5" w:rsidRPr="002735F2">
        <w:rPr>
          <w:rFonts w:ascii="Times New Roman" w:eastAsia="Times New Roman" w:hAnsi="Times New Roman" w:cs="Times New Roman"/>
          <w:color w:val="000000"/>
          <w:kern w:val="0"/>
          <w:lang w:eastAsia="sk-SK"/>
          <w14:ligatures w14:val="none"/>
        </w:rPr>
        <w:t xml:space="preserve">vrátane nadpisu </w:t>
      </w:r>
      <w:r w:rsidR="0095370C" w:rsidRPr="002735F2">
        <w:rPr>
          <w:rFonts w:ascii="Times New Roman" w:eastAsia="Times New Roman" w:hAnsi="Times New Roman" w:cs="Times New Roman"/>
          <w:color w:val="000000"/>
          <w:kern w:val="0"/>
          <w:lang w:eastAsia="sk-SK"/>
          <w14:ligatures w14:val="none"/>
        </w:rPr>
        <w:t>znie:</w:t>
      </w:r>
    </w:p>
    <w:p w14:paraId="15060F06" w14:textId="77777777" w:rsidR="0095370C" w:rsidRPr="002735F2" w:rsidRDefault="0095370C" w:rsidP="00C94B6C">
      <w:pPr>
        <w:rPr>
          <w:rFonts w:ascii="Times New Roman" w:eastAsia="Times New Roman" w:hAnsi="Times New Roman" w:cs="Times New Roman"/>
          <w:color w:val="000000"/>
          <w:kern w:val="0"/>
          <w:lang w:eastAsia="sk-SK"/>
          <w14:ligatures w14:val="none"/>
        </w:rPr>
      </w:pPr>
    </w:p>
    <w:p w14:paraId="0EC6FDC0" w14:textId="361C9354" w:rsidR="0086629E" w:rsidRPr="002735F2" w:rsidRDefault="0086629E" w:rsidP="007E096C">
      <w:pPr>
        <w:jc w:val="center"/>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b/>
          <w:color w:val="000000"/>
          <w:kern w:val="0"/>
          <w:lang w:eastAsia="sk-SK"/>
          <w14:ligatures w14:val="none"/>
        </w:rPr>
        <w:t>„§ 36a</w:t>
      </w:r>
    </w:p>
    <w:p w14:paraId="03016B4C" w14:textId="0666601A" w:rsidR="0086629E" w:rsidRPr="002735F2" w:rsidRDefault="0086629E" w:rsidP="0086629E">
      <w:pPr>
        <w:jc w:val="center"/>
        <w:rPr>
          <w:rFonts w:ascii="Times New Roman" w:eastAsia="Times New Roman" w:hAnsi="Times New Roman" w:cs="Times New Roman"/>
          <w:b/>
          <w:color w:val="000000"/>
          <w:kern w:val="0"/>
          <w:lang w:eastAsia="sk-SK"/>
          <w14:ligatures w14:val="none"/>
        </w:rPr>
      </w:pPr>
      <w:bookmarkStart w:id="301" w:name="paragraf-36.oznacenie"/>
      <w:bookmarkEnd w:id="301"/>
      <w:r w:rsidRPr="002735F2">
        <w:rPr>
          <w:rFonts w:ascii="Times New Roman" w:eastAsia="Times New Roman" w:hAnsi="Times New Roman" w:cs="Times New Roman"/>
          <w:b/>
          <w:color w:val="000000"/>
          <w:kern w:val="0"/>
          <w:lang w:eastAsia="sk-SK"/>
          <w14:ligatures w14:val="none"/>
        </w:rPr>
        <w:t>Žiadosť o zmenu charakteristík podskupiny zdravotníckych pomôcok na mieru</w:t>
      </w:r>
    </w:p>
    <w:p w14:paraId="1E181808" w14:textId="77777777" w:rsidR="0086629E" w:rsidRPr="002735F2" w:rsidRDefault="0086629E" w:rsidP="007E096C">
      <w:pPr>
        <w:jc w:val="center"/>
        <w:rPr>
          <w:rFonts w:ascii="Times New Roman" w:eastAsia="Times New Roman" w:hAnsi="Times New Roman" w:cs="Times New Roman"/>
          <w:color w:val="000000"/>
          <w:kern w:val="0"/>
          <w:lang w:eastAsia="sk-SK"/>
          <w14:ligatures w14:val="none"/>
        </w:rPr>
      </w:pPr>
    </w:p>
    <w:p w14:paraId="687DED17" w14:textId="77777777" w:rsidR="0086629E" w:rsidRPr="002735F2" w:rsidRDefault="0086629E" w:rsidP="0086629E">
      <w:pPr>
        <w:rPr>
          <w:rFonts w:ascii="Times New Roman" w:eastAsia="Times New Roman" w:hAnsi="Times New Roman" w:cs="Times New Roman"/>
          <w:color w:val="000000"/>
          <w:kern w:val="0"/>
          <w:lang w:eastAsia="sk-SK"/>
          <w14:ligatures w14:val="none"/>
        </w:rPr>
      </w:pPr>
      <w:bookmarkStart w:id="302" w:name="paragraf-36.nadpis"/>
      <w:bookmarkEnd w:id="302"/>
      <w:r w:rsidRPr="002735F2">
        <w:rPr>
          <w:rFonts w:ascii="Times New Roman" w:eastAsia="Times New Roman" w:hAnsi="Times New Roman" w:cs="Times New Roman"/>
          <w:color w:val="000000"/>
          <w:kern w:val="0"/>
          <w:lang w:eastAsia="sk-SK"/>
          <w14:ligatures w14:val="none"/>
        </w:rPr>
        <w:t xml:space="preserve"> </w:t>
      </w:r>
      <w:bookmarkStart w:id="303" w:name="paragraf-36.odsek-1.oznacenie"/>
      <w:r w:rsidRPr="002735F2">
        <w:rPr>
          <w:rFonts w:ascii="Times New Roman" w:eastAsia="Times New Roman" w:hAnsi="Times New Roman" w:cs="Times New Roman"/>
          <w:color w:val="000000"/>
          <w:kern w:val="0"/>
          <w:lang w:eastAsia="sk-SK"/>
          <w14:ligatures w14:val="none"/>
        </w:rPr>
        <w:t xml:space="preserve">(1) </w:t>
      </w:r>
      <w:bookmarkStart w:id="304" w:name="paragraf-36.odsek-1.text"/>
      <w:bookmarkEnd w:id="303"/>
      <w:r w:rsidRPr="002735F2">
        <w:rPr>
          <w:rFonts w:ascii="Times New Roman" w:eastAsia="Times New Roman" w:hAnsi="Times New Roman" w:cs="Times New Roman"/>
          <w:color w:val="000000"/>
          <w:kern w:val="0"/>
          <w:lang w:eastAsia="sk-SK"/>
          <w14:ligatures w14:val="none"/>
        </w:rPr>
        <w:t xml:space="preserve">Žiadosť o zmenu charakteristík podskupiny zdravotníckych pomôcok na mieru podáva ministerstvu výrobca zdravotníckej pomôcky alebo zdravotná poisťovňa. </w:t>
      </w:r>
      <w:bookmarkEnd w:id="304"/>
    </w:p>
    <w:p w14:paraId="41FD8B30" w14:textId="77777777" w:rsidR="0086629E" w:rsidRPr="002735F2" w:rsidRDefault="0086629E" w:rsidP="0086629E">
      <w:pPr>
        <w:rPr>
          <w:rFonts w:ascii="Times New Roman" w:eastAsia="Times New Roman" w:hAnsi="Times New Roman" w:cs="Times New Roman"/>
          <w:color w:val="000000"/>
          <w:kern w:val="0"/>
          <w:lang w:eastAsia="sk-SK"/>
          <w14:ligatures w14:val="none"/>
        </w:rPr>
      </w:pPr>
      <w:bookmarkStart w:id="305" w:name="paragraf-36.odsek-1"/>
      <w:bookmarkEnd w:id="305"/>
      <w:r w:rsidRPr="002735F2">
        <w:rPr>
          <w:rFonts w:ascii="Times New Roman" w:eastAsia="Times New Roman" w:hAnsi="Times New Roman" w:cs="Times New Roman"/>
          <w:color w:val="000000"/>
          <w:kern w:val="0"/>
          <w:lang w:eastAsia="sk-SK"/>
          <w14:ligatures w14:val="none"/>
        </w:rPr>
        <w:t xml:space="preserve"> </w:t>
      </w:r>
      <w:bookmarkStart w:id="306" w:name="paragraf-36.odsek-2.oznacenie"/>
      <w:r w:rsidRPr="002735F2">
        <w:rPr>
          <w:rFonts w:ascii="Times New Roman" w:eastAsia="Times New Roman" w:hAnsi="Times New Roman" w:cs="Times New Roman"/>
          <w:color w:val="000000"/>
          <w:kern w:val="0"/>
          <w:lang w:eastAsia="sk-SK"/>
          <w14:ligatures w14:val="none"/>
        </w:rPr>
        <w:t xml:space="preserve">(2) </w:t>
      </w:r>
      <w:bookmarkStart w:id="307" w:name="paragraf-36.odsek-2.text"/>
      <w:bookmarkEnd w:id="306"/>
      <w:r w:rsidRPr="002735F2">
        <w:rPr>
          <w:rFonts w:ascii="Times New Roman" w:eastAsia="Times New Roman" w:hAnsi="Times New Roman" w:cs="Times New Roman"/>
          <w:color w:val="000000"/>
          <w:kern w:val="0"/>
          <w:lang w:eastAsia="sk-SK"/>
          <w14:ligatures w14:val="none"/>
        </w:rPr>
        <w:t xml:space="preserve">Výrobca zdravotníckej pomôcky môže žiadosť podať iba pre podskupinu zdravotníckych pomôcok na mieru, v ktorej je zaradená aspoň jedna zdravotnícka pomôcka na mieru, ktorej výrobcom je žiadateľ. </w:t>
      </w:r>
      <w:bookmarkEnd w:id="307"/>
    </w:p>
    <w:p w14:paraId="36D17646" w14:textId="77777777" w:rsidR="0086629E" w:rsidRPr="002735F2" w:rsidRDefault="0086629E" w:rsidP="0086629E">
      <w:pPr>
        <w:rPr>
          <w:rFonts w:ascii="Times New Roman" w:eastAsia="Times New Roman" w:hAnsi="Times New Roman" w:cs="Times New Roman"/>
          <w:color w:val="000000"/>
          <w:kern w:val="0"/>
          <w:lang w:eastAsia="sk-SK"/>
          <w14:ligatures w14:val="none"/>
        </w:rPr>
      </w:pPr>
      <w:bookmarkStart w:id="308" w:name="paragraf-36.odsek-2"/>
      <w:bookmarkEnd w:id="308"/>
      <w:r w:rsidRPr="002735F2">
        <w:rPr>
          <w:rFonts w:ascii="Times New Roman" w:eastAsia="Times New Roman" w:hAnsi="Times New Roman" w:cs="Times New Roman"/>
          <w:color w:val="000000"/>
          <w:kern w:val="0"/>
          <w:lang w:eastAsia="sk-SK"/>
          <w14:ligatures w14:val="none"/>
        </w:rPr>
        <w:t xml:space="preserve"> </w:t>
      </w:r>
      <w:bookmarkStart w:id="309" w:name="paragraf-36.odsek-3.oznacenie"/>
      <w:r w:rsidRPr="002735F2">
        <w:rPr>
          <w:rFonts w:ascii="Times New Roman" w:eastAsia="Times New Roman" w:hAnsi="Times New Roman" w:cs="Times New Roman"/>
          <w:color w:val="000000"/>
          <w:kern w:val="0"/>
          <w:lang w:eastAsia="sk-SK"/>
          <w14:ligatures w14:val="none"/>
        </w:rPr>
        <w:t xml:space="preserve">(3) </w:t>
      </w:r>
      <w:bookmarkStart w:id="310" w:name="paragraf-36.odsek-3.text"/>
      <w:bookmarkEnd w:id="309"/>
      <w:r w:rsidRPr="002735F2">
        <w:rPr>
          <w:rFonts w:ascii="Times New Roman" w:eastAsia="Times New Roman" w:hAnsi="Times New Roman" w:cs="Times New Roman"/>
          <w:color w:val="000000"/>
          <w:kern w:val="0"/>
          <w:lang w:eastAsia="sk-SK"/>
          <w14:ligatures w14:val="none"/>
        </w:rPr>
        <w:t xml:space="preserve">Predmetom žiadosti môže byť </w:t>
      </w:r>
      <w:bookmarkEnd w:id="310"/>
    </w:p>
    <w:p w14:paraId="1CB319FF" w14:textId="77777777" w:rsidR="0086629E" w:rsidRPr="002735F2" w:rsidRDefault="0086629E" w:rsidP="0086629E">
      <w:pPr>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 </w:t>
      </w:r>
      <w:bookmarkStart w:id="311" w:name="paragraf-36.odsek-3.pismeno-a.oznacenie"/>
      <w:r w:rsidRPr="002735F2">
        <w:rPr>
          <w:rFonts w:ascii="Times New Roman" w:eastAsia="Times New Roman" w:hAnsi="Times New Roman" w:cs="Times New Roman"/>
          <w:color w:val="000000"/>
          <w:kern w:val="0"/>
          <w:lang w:eastAsia="sk-SK"/>
          <w14:ligatures w14:val="none"/>
        </w:rPr>
        <w:t xml:space="preserve">a) </w:t>
      </w:r>
      <w:bookmarkStart w:id="312" w:name="paragraf-36.odsek-3.pismeno-a.text"/>
      <w:bookmarkEnd w:id="311"/>
      <w:r w:rsidRPr="002735F2">
        <w:rPr>
          <w:rFonts w:ascii="Times New Roman" w:eastAsia="Times New Roman" w:hAnsi="Times New Roman" w:cs="Times New Roman"/>
          <w:color w:val="000000"/>
          <w:kern w:val="0"/>
          <w:lang w:eastAsia="sk-SK"/>
          <w14:ligatures w14:val="none"/>
        </w:rPr>
        <w:t xml:space="preserve">zmena maximálnej výšky úhrady zdravotnej poisťovne za zdravotnícku pomôcku zaradenú v podskupine zdravotníckych pomôcok na mieru, </w:t>
      </w:r>
      <w:bookmarkEnd w:id="312"/>
    </w:p>
    <w:p w14:paraId="1DF918D1" w14:textId="77777777" w:rsidR="0086629E" w:rsidRPr="002735F2" w:rsidRDefault="0086629E" w:rsidP="0086629E">
      <w:pPr>
        <w:rPr>
          <w:rFonts w:ascii="Times New Roman" w:eastAsia="Times New Roman" w:hAnsi="Times New Roman" w:cs="Times New Roman"/>
          <w:color w:val="000000"/>
          <w:kern w:val="0"/>
          <w:lang w:eastAsia="sk-SK"/>
          <w14:ligatures w14:val="none"/>
        </w:rPr>
      </w:pPr>
      <w:bookmarkStart w:id="313" w:name="paragraf-36.odsek-3.pismeno-a"/>
      <w:bookmarkEnd w:id="313"/>
      <w:r w:rsidRPr="002735F2">
        <w:rPr>
          <w:rFonts w:ascii="Times New Roman" w:eastAsia="Times New Roman" w:hAnsi="Times New Roman" w:cs="Times New Roman"/>
          <w:color w:val="000000"/>
          <w:kern w:val="0"/>
          <w:lang w:eastAsia="sk-SK"/>
          <w14:ligatures w14:val="none"/>
        </w:rPr>
        <w:t xml:space="preserve"> </w:t>
      </w:r>
      <w:bookmarkStart w:id="314" w:name="paragraf-36.odsek-3.pismeno-b.oznacenie"/>
      <w:r w:rsidRPr="002735F2">
        <w:rPr>
          <w:rFonts w:ascii="Times New Roman" w:eastAsia="Times New Roman" w:hAnsi="Times New Roman" w:cs="Times New Roman"/>
          <w:color w:val="000000"/>
          <w:kern w:val="0"/>
          <w:lang w:eastAsia="sk-SK"/>
          <w14:ligatures w14:val="none"/>
        </w:rPr>
        <w:t xml:space="preserve">b) </w:t>
      </w:r>
      <w:bookmarkStart w:id="315" w:name="paragraf-36.odsek-3.pismeno-b.text"/>
      <w:bookmarkEnd w:id="314"/>
      <w:r w:rsidRPr="002735F2">
        <w:rPr>
          <w:rFonts w:ascii="Times New Roman" w:eastAsia="Times New Roman" w:hAnsi="Times New Roman" w:cs="Times New Roman"/>
          <w:color w:val="000000"/>
          <w:kern w:val="0"/>
          <w:lang w:eastAsia="sk-SK"/>
          <w14:ligatures w14:val="none"/>
        </w:rPr>
        <w:t xml:space="preserve">zmena, zrušenie alebo určenie </w:t>
      </w:r>
      <w:proofErr w:type="spellStart"/>
      <w:r w:rsidRPr="002735F2">
        <w:rPr>
          <w:rFonts w:ascii="Times New Roman" w:eastAsia="Times New Roman" w:hAnsi="Times New Roman" w:cs="Times New Roman"/>
          <w:color w:val="000000"/>
          <w:kern w:val="0"/>
          <w:lang w:eastAsia="sk-SK"/>
          <w14:ligatures w14:val="none"/>
        </w:rPr>
        <w:t>preskripčného</w:t>
      </w:r>
      <w:proofErr w:type="spellEnd"/>
      <w:r w:rsidRPr="002735F2">
        <w:rPr>
          <w:rFonts w:ascii="Times New Roman" w:eastAsia="Times New Roman" w:hAnsi="Times New Roman" w:cs="Times New Roman"/>
          <w:color w:val="000000"/>
          <w:kern w:val="0"/>
          <w:lang w:eastAsia="sk-SK"/>
          <w14:ligatures w14:val="none"/>
        </w:rPr>
        <w:t xml:space="preserve"> obmedzenia, </w:t>
      </w:r>
      <w:bookmarkEnd w:id="315"/>
    </w:p>
    <w:p w14:paraId="7839C0D8" w14:textId="77777777" w:rsidR="0086629E" w:rsidRPr="002735F2" w:rsidRDefault="0086629E" w:rsidP="0086629E">
      <w:pPr>
        <w:rPr>
          <w:rFonts w:ascii="Times New Roman" w:eastAsia="Times New Roman" w:hAnsi="Times New Roman" w:cs="Times New Roman"/>
          <w:color w:val="000000"/>
          <w:kern w:val="0"/>
          <w:lang w:eastAsia="sk-SK"/>
          <w14:ligatures w14:val="none"/>
        </w:rPr>
      </w:pPr>
      <w:bookmarkStart w:id="316" w:name="paragraf-36.odsek-3.pismeno-b"/>
      <w:bookmarkEnd w:id="316"/>
      <w:r w:rsidRPr="002735F2">
        <w:rPr>
          <w:rFonts w:ascii="Times New Roman" w:eastAsia="Times New Roman" w:hAnsi="Times New Roman" w:cs="Times New Roman"/>
          <w:color w:val="000000"/>
          <w:kern w:val="0"/>
          <w:lang w:eastAsia="sk-SK"/>
          <w14:ligatures w14:val="none"/>
        </w:rPr>
        <w:t xml:space="preserve"> </w:t>
      </w:r>
      <w:bookmarkStart w:id="317" w:name="paragraf-36.odsek-3.pismeno-c.oznacenie"/>
      <w:r w:rsidRPr="002735F2">
        <w:rPr>
          <w:rFonts w:ascii="Times New Roman" w:eastAsia="Times New Roman" w:hAnsi="Times New Roman" w:cs="Times New Roman"/>
          <w:color w:val="000000"/>
          <w:kern w:val="0"/>
          <w:lang w:eastAsia="sk-SK"/>
          <w14:ligatures w14:val="none"/>
        </w:rPr>
        <w:t xml:space="preserve">c) </w:t>
      </w:r>
      <w:bookmarkStart w:id="318" w:name="paragraf-36.odsek-3.pismeno-c.text"/>
      <w:bookmarkEnd w:id="317"/>
      <w:r w:rsidRPr="002735F2">
        <w:rPr>
          <w:rFonts w:ascii="Times New Roman" w:eastAsia="Times New Roman" w:hAnsi="Times New Roman" w:cs="Times New Roman"/>
          <w:color w:val="000000"/>
          <w:kern w:val="0"/>
          <w:lang w:eastAsia="sk-SK"/>
          <w14:ligatures w14:val="none"/>
        </w:rPr>
        <w:t xml:space="preserve">zmena, zrušenie alebo určenie indikačného obmedzenia, </w:t>
      </w:r>
      <w:bookmarkEnd w:id="318"/>
    </w:p>
    <w:p w14:paraId="5AA82424" w14:textId="77777777" w:rsidR="0086629E" w:rsidRPr="002735F2" w:rsidRDefault="0086629E" w:rsidP="0086629E">
      <w:pPr>
        <w:rPr>
          <w:rFonts w:ascii="Times New Roman" w:eastAsia="Times New Roman" w:hAnsi="Times New Roman" w:cs="Times New Roman"/>
          <w:color w:val="000000"/>
          <w:kern w:val="0"/>
          <w:lang w:eastAsia="sk-SK"/>
          <w14:ligatures w14:val="none"/>
        </w:rPr>
      </w:pPr>
      <w:bookmarkStart w:id="319" w:name="paragraf-36.odsek-3.pismeno-c"/>
      <w:bookmarkEnd w:id="319"/>
      <w:r w:rsidRPr="002735F2">
        <w:rPr>
          <w:rFonts w:ascii="Times New Roman" w:eastAsia="Times New Roman" w:hAnsi="Times New Roman" w:cs="Times New Roman"/>
          <w:color w:val="000000"/>
          <w:kern w:val="0"/>
          <w:lang w:eastAsia="sk-SK"/>
          <w14:ligatures w14:val="none"/>
        </w:rPr>
        <w:t xml:space="preserve"> </w:t>
      </w:r>
      <w:bookmarkStart w:id="320" w:name="paragraf-36.odsek-3.pismeno-d.oznacenie"/>
      <w:r w:rsidRPr="002735F2">
        <w:rPr>
          <w:rFonts w:ascii="Times New Roman" w:eastAsia="Times New Roman" w:hAnsi="Times New Roman" w:cs="Times New Roman"/>
          <w:color w:val="000000"/>
          <w:kern w:val="0"/>
          <w:lang w:eastAsia="sk-SK"/>
          <w14:ligatures w14:val="none"/>
        </w:rPr>
        <w:t xml:space="preserve">d) </w:t>
      </w:r>
      <w:bookmarkStart w:id="321" w:name="paragraf-36.odsek-3.pismeno-d.text"/>
      <w:bookmarkEnd w:id="320"/>
      <w:r w:rsidRPr="002735F2">
        <w:rPr>
          <w:rFonts w:ascii="Times New Roman" w:eastAsia="Times New Roman" w:hAnsi="Times New Roman" w:cs="Times New Roman"/>
          <w:color w:val="000000"/>
          <w:kern w:val="0"/>
          <w:lang w:eastAsia="sk-SK"/>
          <w14:ligatures w14:val="none"/>
        </w:rPr>
        <w:t xml:space="preserve">zmena, zrušenie alebo určenie množstvového limitu, </w:t>
      </w:r>
      <w:bookmarkEnd w:id="321"/>
    </w:p>
    <w:p w14:paraId="7F7F54B6" w14:textId="77777777" w:rsidR="0086629E" w:rsidRPr="002735F2" w:rsidRDefault="0086629E" w:rsidP="0086629E">
      <w:pPr>
        <w:rPr>
          <w:rFonts w:ascii="Times New Roman" w:eastAsia="Times New Roman" w:hAnsi="Times New Roman" w:cs="Times New Roman"/>
          <w:color w:val="000000"/>
          <w:kern w:val="0"/>
          <w:lang w:eastAsia="sk-SK"/>
          <w14:ligatures w14:val="none"/>
        </w:rPr>
      </w:pPr>
      <w:bookmarkStart w:id="322" w:name="paragraf-36.odsek-3.pismeno-d"/>
      <w:bookmarkEnd w:id="322"/>
      <w:r w:rsidRPr="002735F2">
        <w:rPr>
          <w:rFonts w:ascii="Times New Roman" w:eastAsia="Times New Roman" w:hAnsi="Times New Roman" w:cs="Times New Roman"/>
          <w:color w:val="000000"/>
          <w:kern w:val="0"/>
          <w:lang w:eastAsia="sk-SK"/>
          <w14:ligatures w14:val="none"/>
        </w:rPr>
        <w:t xml:space="preserve"> </w:t>
      </w:r>
      <w:bookmarkStart w:id="323" w:name="paragraf-36.odsek-3.pismeno-e.oznacenie"/>
      <w:r w:rsidRPr="002735F2">
        <w:rPr>
          <w:rFonts w:ascii="Times New Roman" w:eastAsia="Times New Roman" w:hAnsi="Times New Roman" w:cs="Times New Roman"/>
          <w:color w:val="000000"/>
          <w:kern w:val="0"/>
          <w:lang w:eastAsia="sk-SK"/>
          <w14:ligatures w14:val="none"/>
        </w:rPr>
        <w:t xml:space="preserve">e) </w:t>
      </w:r>
      <w:bookmarkStart w:id="324" w:name="paragraf-36.odsek-3.pismeno-e.text"/>
      <w:bookmarkEnd w:id="323"/>
      <w:r w:rsidRPr="002735F2">
        <w:rPr>
          <w:rFonts w:ascii="Times New Roman" w:eastAsia="Times New Roman" w:hAnsi="Times New Roman" w:cs="Times New Roman"/>
          <w:color w:val="000000"/>
          <w:kern w:val="0"/>
          <w:lang w:eastAsia="sk-SK"/>
          <w14:ligatures w14:val="none"/>
        </w:rPr>
        <w:t xml:space="preserve">zmena, zrušenie alebo určenie finančného limitu alebo </w:t>
      </w:r>
      <w:bookmarkEnd w:id="324"/>
    </w:p>
    <w:p w14:paraId="52E1CFF0" w14:textId="77777777" w:rsidR="0086629E" w:rsidRPr="002735F2" w:rsidRDefault="0086629E" w:rsidP="0086629E">
      <w:pPr>
        <w:rPr>
          <w:rFonts w:ascii="Times New Roman" w:eastAsia="Times New Roman" w:hAnsi="Times New Roman" w:cs="Times New Roman"/>
          <w:color w:val="000000"/>
          <w:kern w:val="0"/>
          <w:lang w:eastAsia="sk-SK"/>
          <w14:ligatures w14:val="none"/>
        </w:rPr>
      </w:pPr>
      <w:bookmarkStart w:id="325" w:name="paragraf-36.odsek-3.pismeno-e"/>
      <w:bookmarkEnd w:id="325"/>
      <w:r w:rsidRPr="002735F2">
        <w:rPr>
          <w:rFonts w:ascii="Times New Roman" w:eastAsia="Times New Roman" w:hAnsi="Times New Roman" w:cs="Times New Roman"/>
          <w:color w:val="000000"/>
          <w:kern w:val="0"/>
          <w:lang w:eastAsia="sk-SK"/>
          <w14:ligatures w14:val="none"/>
        </w:rPr>
        <w:t xml:space="preserve"> </w:t>
      </w:r>
      <w:bookmarkStart w:id="326" w:name="paragraf-36.odsek-3.pismeno-f.oznacenie"/>
      <w:r w:rsidRPr="002735F2">
        <w:rPr>
          <w:rFonts w:ascii="Times New Roman" w:eastAsia="Times New Roman" w:hAnsi="Times New Roman" w:cs="Times New Roman"/>
          <w:color w:val="000000"/>
          <w:kern w:val="0"/>
          <w:lang w:eastAsia="sk-SK"/>
          <w14:ligatures w14:val="none"/>
        </w:rPr>
        <w:t xml:space="preserve">f) </w:t>
      </w:r>
      <w:bookmarkStart w:id="327" w:name="paragraf-36.odsek-3.pismeno-f.text"/>
      <w:bookmarkEnd w:id="326"/>
      <w:r w:rsidRPr="002735F2">
        <w:rPr>
          <w:rFonts w:ascii="Times New Roman" w:eastAsia="Times New Roman" w:hAnsi="Times New Roman" w:cs="Times New Roman"/>
          <w:color w:val="000000"/>
          <w:kern w:val="0"/>
          <w:lang w:eastAsia="sk-SK"/>
          <w14:ligatures w14:val="none"/>
        </w:rPr>
        <w:t xml:space="preserve">zrušenie alebo určenie obmedzenia úhrady zdravotnej poisťovne na jej predchádzajúci súhlas. </w:t>
      </w:r>
      <w:bookmarkEnd w:id="327"/>
    </w:p>
    <w:p w14:paraId="3BF313E9" w14:textId="77777777" w:rsidR="0086629E" w:rsidRPr="002735F2" w:rsidRDefault="0086629E" w:rsidP="0086629E">
      <w:pPr>
        <w:rPr>
          <w:rFonts w:ascii="Times New Roman" w:eastAsia="Times New Roman" w:hAnsi="Times New Roman" w:cs="Times New Roman"/>
          <w:color w:val="000000"/>
          <w:kern w:val="0"/>
          <w:lang w:eastAsia="sk-SK"/>
          <w14:ligatures w14:val="none"/>
        </w:rPr>
      </w:pPr>
      <w:bookmarkStart w:id="328" w:name="paragraf-36.odsek-3.pismeno-f"/>
      <w:bookmarkStart w:id="329" w:name="paragraf-36.odsek-3"/>
      <w:bookmarkEnd w:id="328"/>
      <w:bookmarkEnd w:id="329"/>
      <w:r w:rsidRPr="002735F2">
        <w:rPr>
          <w:rFonts w:ascii="Times New Roman" w:eastAsia="Times New Roman" w:hAnsi="Times New Roman" w:cs="Times New Roman"/>
          <w:color w:val="000000"/>
          <w:kern w:val="0"/>
          <w:lang w:eastAsia="sk-SK"/>
          <w14:ligatures w14:val="none"/>
        </w:rPr>
        <w:t xml:space="preserve"> </w:t>
      </w:r>
      <w:bookmarkStart w:id="330" w:name="paragraf-36.odsek-4.oznacenie"/>
      <w:r w:rsidRPr="002735F2">
        <w:rPr>
          <w:rFonts w:ascii="Times New Roman" w:eastAsia="Times New Roman" w:hAnsi="Times New Roman" w:cs="Times New Roman"/>
          <w:color w:val="000000"/>
          <w:kern w:val="0"/>
          <w:lang w:eastAsia="sk-SK"/>
          <w14:ligatures w14:val="none"/>
        </w:rPr>
        <w:t xml:space="preserve">(4) </w:t>
      </w:r>
      <w:bookmarkStart w:id="331" w:name="paragraf-36.odsek-4.text"/>
      <w:bookmarkEnd w:id="330"/>
      <w:r w:rsidRPr="002735F2">
        <w:rPr>
          <w:rFonts w:ascii="Times New Roman" w:eastAsia="Times New Roman" w:hAnsi="Times New Roman" w:cs="Times New Roman"/>
          <w:color w:val="000000"/>
          <w:kern w:val="0"/>
          <w:lang w:eastAsia="sk-SK"/>
          <w14:ligatures w14:val="none"/>
        </w:rPr>
        <w:t xml:space="preserve">Predmetom jednej žiadosti môže byť súčasne viacero zmien podľa odseku 3. </w:t>
      </w:r>
      <w:bookmarkEnd w:id="331"/>
    </w:p>
    <w:p w14:paraId="774FB6CB" w14:textId="77777777" w:rsidR="0086629E" w:rsidRPr="002735F2" w:rsidRDefault="0086629E" w:rsidP="0086629E">
      <w:pPr>
        <w:rPr>
          <w:rFonts w:ascii="Times New Roman" w:eastAsia="Times New Roman" w:hAnsi="Times New Roman" w:cs="Times New Roman"/>
          <w:color w:val="000000"/>
          <w:kern w:val="0"/>
          <w:lang w:eastAsia="sk-SK"/>
          <w14:ligatures w14:val="none"/>
        </w:rPr>
      </w:pPr>
      <w:bookmarkStart w:id="332" w:name="paragraf-36.odsek-4"/>
      <w:bookmarkEnd w:id="332"/>
      <w:r w:rsidRPr="002735F2">
        <w:rPr>
          <w:rFonts w:ascii="Times New Roman" w:eastAsia="Times New Roman" w:hAnsi="Times New Roman" w:cs="Times New Roman"/>
          <w:color w:val="000000"/>
          <w:kern w:val="0"/>
          <w:lang w:eastAsia="sk-SK"/>
          <w14:ligatures w14:val="none"/>
        </w:rPr>
        <w:t xml:space="preserve"> </w:t>
      </w:r>
      <w:bookmarkStart w:id="333" w:name="paragraf-36.odsek-5.oznacenie"/>
      <w:r w:rsidRPr="002735F2">
        <w:rPr>
          <w:rFonts w:ascii="Times New Roman" w:eastAsia="Times New Roman" w:hAnsi="Times New Roman" w:cs="Times New Roman"/>
          <w:color w:val="000000"/>
          <w:kern w:val="0"/>
          <w:lang w:eastAsia="sk-SK"/>
          <w14:ligatures w14:val="none"/>
        </w:rPr>
        <w:t xml:space="preserve">(5) </w:t>
      </w:r>
      <w:bookmarkStart w:id="334" w:name="paragraf-36.odsek-5.text"/>
      <w:bookmarkEnd w:id="333"/>
      <w:r w:rsidRPr="002735F2">
        <w:rPr>
          <w:rFonts w:ascii="Times New Roman" w:eastAsia="Times New Roman" w:hAnsi="Times New Roman" w:cs="Times New Roman"/>
          <w:color w:val="000000"/>
          <w:kern w:val="0"/>
          <w:lang w:eastAsia="sk-SK"/>
          <w14:ligatures w14:val="none"/>
        </w:rPr>
        <w:t xml:space="preserve">Žiadosť obsahuje </w:t>
      </w:r>
      <w:bookmarkEnd w:id="334"/>
    </w:p>
    <w:p w14:paraId="48249231" w14:textId="77777777" w:rsidR="0086629E" w:rsidRPr="002735F2" w:rsidRDefault="0086629E" w:rsidP="0086629E">
      <w:pPr>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 </w:t>
      </w:r>
      <w:bookmarkStart w:id="335" w:name="paragraf-36.odsek-5.pismeno-a.oznacenie"/>
      <w:r w:rsidRPr="002735F2">
        <w:rPr>
          <w:rFonts w:ascii="Times New Roman" w:eastAsia="Times New Roman" w:hAnsi="Times New Roman" w:cs="Times New Roman"/>
          <w:color w:val="000000"/>
          <w:kern w:val="0"/>
          <w:lang w:eastAsia="sk-SK"/>
          <w14:ligatures w14:val="none"/>
        </w:rPr>
        <w:t xml:space="preserve">a) </w:t>
      </w:r>
      <w:bookmarkStart w:id="336" w:name="paragraf-36.odsek-5.pismeno-a.text"/>
      <w:bookmarkEnd w:id="335"/>
      <w:r w:rsidRPr="002735F2">
        <w:rPr>
          <w:rFonts w:ascii="Times New Roman" w:eastAsia="Times New Roman" w:hAnsi="Times New Roman" w:cs="Times New Roman"/>
          <w:color w:val="000000"/>
          <w:kern w:val="0"/>
          <w:lang w:eastAsia="sk-SK"/>
          <w14:ligatures w14:val="none"/>
        </w:rPr>
        <w:t xml:space="preserve">meno, priezvisko a adresu trvalého pobytu alebo obchodné meno a sídlo výrobcu zdravotníckej pomôcky, ak žiadosť podáva výrobca zdravotníckej pomôcky; ak je určený splnomocnený zástupca, aj meno, priezvisko a adresu trvalého pobytu alebo obchodné meno a sídlo splnomocneného zástupcu, </w:t>
      </w:r>
      <w:bookmarkEnd w:id="336"/>
    </w:p>
    <w:p w14:paraId="3E0932CC" w14:textId="77777777" w:rsidR="0086629E" w:rsidRPr="002735F2" w:rsidRDefault="0086629E" w:rsidP="0086629E">
      <w:pPr>
        <w:rPr>
          <w:rFonts w:ascii="Times New Roman" w:eastAsia="Times New Roman" w:hAnsi="Times New Roman" w:cs="Times New Roman"/>
          <w:color w:val="000000"/>
          <w:kern w:val="0"/>
          <w:lang w:eastAsia="sk-SK"/>
          <w14:ligatures w14:val="none"/>
        </w:rPr>
      </w:pPr>
      <w:bookmarkStart w:id="337" w:name="paragraf-36.odsek-5.pismeno-a"/>
      <w:bookmarkEnd w:id="337"/>
      <w:r w:rsidRPr="002735F2">
        <w:rPr>
          <w:rFonts w:ascii="Times New Roman" w:eastAsia="Times New Roman" w:hAnsi="Times New Roman" w:cs="Times New Roman"/>
          <w:color w:val="000000"/>
          <w:kern w:val="0"/>
          <w:lang w:eastAsia="sk-SK"/>
          <w14:ligatures w14:val="none"/>
        </w:rPr>
        <w:t xml:space="preserve"> </w:t>
      </w:r>
      <w:bookmarkStart w:id="338" w:name="paragraf-36.odsek-5.pismeno-b.oznacenie"/>
      <w:r w:rsidRPr="002735F2">
        <w:rPr>
          <w:rFonts w:ascii="Times New Roman" w:eastAsia="Times New Roman" w:hAnsi="Times New Roman" w:cs="Times New Roman"/>
          <w:color w:val="000000"/>
          <w:kern w:val="0"/>
          <w:lang w:eastAsia="sk-SK"/>
          <w14:ligatures w14:val="none"/>
        </w:rPr>
        <w:t xml:space="preserve">b) </w:t>
      </w:r>
      <w:bookmarkStart w:id="339" w:name="paragraf-36.odsek-5.pismeno-b.text"/>
      <w:bookmarkEnd w:id="338"/>
      <w:r w:rsidRPr="002735F2">
        <w:rPr>
          <w:rFonts w:ascii="Times New Roman" w:eastAsia="Times New Roman" w:hAnsi="Times New Roman" w:cs="Times New Roman"/>
          <w:color w:val="000000"/>
          <w:kern w:val="0"/>
          <w:lang w:eastAsia="sk-SK"/>
          <w14:ligatures w14:val="none"/>
        </w:rPr>
        <w:t xml:space="preserve">obchodné meno a sídlo zdravotnej poisťovne, ak žiadosť podáva zdravotná poisťovňa, </w:t>
      </w:r>
      <w:bookmarkEnd w:id="339"/>
    </w:p>
    <w:p w14:paraId="01EEA384" w14:textId="77777777" w:rsidR="0086629E" w:rsidRPr="002735F2" w:rsidRDefault="0086629E" w:rsidP="0086629E">
      <w:pPr>
        <w:rPr>
          <w:rFonts w:ascii="Times New Roman" w:eastAsia="Times New Roman" w:hAnsi="Times New Roman" w:cs="Times New Roman"/>
          <w:color w:val="000000"/>
          <w:kern w:val="0"/>
          <w:lang w:eastAsia="sk-SK"/>
          <w14:ligatures w14:val="none"/>
        </w:rPr>
      </w:pPr>
      <w:bookmarkStart w:id="340" w:name="paragraf-36.odsek-5.pismeno-b"/>
      <w:bookmarkEnd w:id="340"/>
      <w:r w:rsidRPr="002735F2">
        <w:rPr>
          <w:rFonts w:ascii="Times New Roman" w:eastAsia="Times New Roman" w:hAnsi="Times New Roman" w:cs="Times New Roman"/>
          <w:color w:val="000000"/>
          <w:kern w:val="0"/>
          <w:lang w:eastAsia="sk-SK"/>
          <w14:ligatures w14:val="none"/>
        </w:rPr>
        <w:t xml:space="preserve"> </w:t>
      </w:r>
      <w:bookmarkStart w:id="341" w:name="paragraf-36.odsek-5.pismeno-c.oznacenie"/>
      <w:r w:rsidRPr="002735F2">
        <w:rPr>
          <w:rFonts w:ascii="Times New Roman" w:eastAsia="Times New Roman" w:hAnsi="Times New Roman" w:cs="Times New Roman"/>
          <w:color w:val="000000"/>
          <w:kern w:val="0"/>
          <w:lang w:eastAsia="sk-SK"/>
          <w14:ligatures w14:val="none"/>
        </w:rPr>
        <w:t xml:space="preserve">c) </w:t>
      </w:r>
      <w:bookmarkStart w:id="342" w:name="paragraf-36.odsek-5.pismeno-c.text"/>
      <w:bookmarkEnd w:id="341"/>
      <w:r w:rsidRPr="002735F2">
        <w:rPr>
          <w:rFonts w:ascii="Times New Roman" w:eastAsia="Times New Roman" w:hAnsi="Times New Roman" w:cs="Times New Roman"/>
          <w:color w:val="000000"/>
          <w:kern w:val="0"/>
          <w:lang w:eastAsia="sk-SK"/>
          <w14:ligatures w14:val="none"/>
        </w:rPr>
        <w:t xml:space="preserve">podskupinu zdravotníckych pomôcok na mieru, v ktorej žiadateľ navrhuje zmenu, </w:t>
      </w:r>
      <w:bookmarkEnd w:id="342"/>
    </w:p>
    <w:p w14:paraId="3B03A58B" w14:textId="77777777" w:rsidR="0086629E" w:rsidRPr="002735F2" w:rsidRDefault="0086629E" w:rsidP="0086629E">
      <w:pPr>
        <w:rPr>
          <w:rFonts w:ascii="Times New Roman" w:eastAsia="Times New Roman" w:hAnsi="Times New Roman" w:cs="Times New Roman"/>
          <w:color w:val="000000"/>
          <w:kern w:val="0"/>
          <w:lang w:eastAsia="sk-SK"/>
          <w14:ligatures w14:val="none"/>
        </w:rPr>
      </w:pPr>
      <w:bookmarkStart w:id="343" w:name="paragraf-36.odsek-5.pismeno-c"/>
      <w:bookmarkEnd w:id="343"/>
      <w:r w:rsidRPr="002735F2">
        <w:rPr>
          <w:rFonts w:ascii="Times New Roman" w:eastAsia="Times New Roman" w:hAnsi="Times New Roman" w:cs="Times New Roman"/>
          <w:color w:val="000000"/>
          <w:kern w:val="0"/>
          <w:lang w:eastAsia="sk-SK"/>
          <w14:ligatures w14:val="none"/>
        </w:rPr>
        <w:t xml:space="preserve"> </w:t>
      </w:r>
      <w:bookmarkStart w:id="344" w:name="paragraf-36.odsek-5.pismeno-d.oznacenie"/>
      <w:r w:rsidRPr="002735F2">
        <w:rPr>
          <w:rFonts w:ascii="Times New Roman" w:eastAsia="Times New Roman" w:hAnsi="Times New Roman" w:cs="Times New Roman"/>
          <w:color w:val="000000"/>
          <w:kern w:val="0"/>
          <w:lang w:eastAsia="sk-SK"/>
          <w14:ligatures w14:val="none"/>
        </w:rPr>
        <w:t xml:space="preserve">d) </w:t>
      </w:r>
      <w:bookmarkStart w:id="345" w:name="paragraf-36.odsek-5.pismeno-d.text"/>
      <w:bookmarkEnd w:id="344"/>
      <w:r w:rsidRPr="002735F2">
        <w:rPr>
          <w:rFonts w:ascii="Times New Roman" w:eastAsia="Times New Roman" w:hAnsi="Times New Roman" w:cs="Times New Roman"/>
          <w:color w:val="000000"/>
          <w:kern w:val="0"/>
          <w:lang w:eastAsia="sk-SK"/>
          <w14:ligatures w14:val="none"/>
        </w:rPr>
        <w:t xml:space="preserve">návrh požadovanej zmeny a jej odôvodnenie, </w:t>
      </w:r>
      <w:bookmarkEnd w:id="345"/>
    </w:p>
    <w:p w14:paraId="15F28DE2" w14:textId="77777777" w:rsidR="0086629E" w:rsidRPr="002735F2" w:rsidRDefault="0086629E" w:rsidP="0086629E">
      <w:pPr>
        <w:rPr>
          <w:rFonts w:ascii="Times New Roman" w:eastAsia="Times New Roman" w:hAnsi="Times New Roman" w:cs="Times New Roman"/>
          <w:color w:val="000000"/>
          <w:kern w:val="0"/>
          <w:lang w:eastAsia="sk-SK"/>
          <w14:ligatures w14:val="none"/>
        </w:rPr>
      </w:pPr>
      <w:bookmarkStart w:id="346" w:name="paragraf-36.odsek-5.pismeno-d"/>
      <w:bookmarkEnd w:id="346"/>
      <w:r w:rsidRPr="002735F2">
        <w:rPr>
          <w:rFonts w:ascii="Times New Roman" w:eastAsia="Times New Roman" w:hAnsi="Times New Roman" w:cs="Times New Roman"/>
          <w:color w:val="000000"/>
          <w:kern w:val="0"/>
          <w:lang w:eastAsia="sk-SK"/>
          <w14:ligatures w14:val="none"/>
        </w:rPr>
        <w:t xml:space="preserve"> </w:t>
      </w:r>
      <w:bookmarkStart w:id="347" w:name="paragraf-36.odsek-5.pismeno-e.oznacenie"/>
      <w:r w:rsidRPr="002735F2">
        <w:rPr>
          <w:rFonts w:ascii="Times New Roman" w:eastAsia="Times New Roman" w:hAnsi="Times New Roman" w:cs="Times New Roman"/>
          <w:color w:val="000000"/>
          <w:kern w:val="0"/>
          <w:lang w:eastAsia="sk-SK"/>
          <w14:ligatures w14:val="none"/>
        </w:rPr>
        <w:t xml:space="preserve">e) </w:t>
      </w:r>
      <w:bookmarkStart w:id="348" w:name="paragraf-36.odsek-5.pismeno-e.text"/>
      <w:bookmarkEnd w:id="347"/>
      <w:r w:rsidRPr="002735F2">
        <w:rPr>
          <w:rFonts w:ascii="Times New Roman" w:eastAsia="Times New Roman" w:hAnsi="Times New Roman" w:cs="Times New Roman"/>
          <w:color w:val="000000"/>
          <w:kern w:val="0"/>
          <w:lang w:eastAsia="sk-SK"/>
          <w14:ligatures w14:val="none"/>
        </w:rPr>
        <w:t xml:space="preserve">zdôvodnenie predloženia žiadosti o zmenu charakteristík podskupiny zdravotníckych pomôcok na mieru, ak predmetom žiadosti je </w:t>
      </w:r>
      <w:bookmarkEnd w:id="348"/>
    </w:p>
    <w:p w14:paraId="1539CD0E" w14:textId="77777777" w:rsidR="0086629E" w:rsidRPr="002735F2" w:rsidRDefault="0086629E" w:rsidP="0086629E">
      <w:pPr>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 </w:t>
      </w:r>
      <w:bookmarkStart w:id="349" w:name="paragraf-36.odsek-5.pismeno-e.bod-1.ozna"/>
      <w:r w:rsidRPr="002735F2">
        <w:rPr>
          <w:rFonts w:ascii="Times New Roman" w:eastAsia="Times New Roman" w:hAnsi="Times New Roman" w:cs="Times New Roman"/>
          <w:color w:val="000000"/>
          <w:kern w:val="0"/>
          <w:lang w:eastAsia="sk-SK"/>
          <w14:ligatures w14:val="none"/>
        </w:rPr>
        <w:t xml:space="preserve">1. </w:t>
      </w:r>
      <w:bookmarkStart w:id="350" w:name="paragraf-36.odsek-5.pismeno-e.bod-1.text"/>
      <w:bookmarkEnd w:id="349"/>
      <w:r w:rsidRPr="002735F2">
        <w:rPr>
          <w:rFonts w:ascii="Times New Roman" w:eastAsia="Times New Roman" w:hAnsi="Times New Roman" w:cs="Times New Roman"/>
          <w:color w:val="000000"/>
          <w:kern w:val="0"/>
          <w:lang w:eastAsia="sk-SK"/>
          <w14:ligatures w14:val="none"/>
        </w:rPr>
        <w:t xml:space="preserve">zvýšenie maximálnej výšky úhrady zdravotnej poisťovne za zdravotnícku pomôcku zaradenú v podskupine zdravotníckych pomôcok, </w:t>
      </w:r>
      <w:bookmarkEnd w:id="350"/>
    </w:p>
    <w:p w14:paraId="657C3D2B" w14:textId="77777777" w:rsidR="0086629E" w:rsidRPr="002735F2" w:rsidRDefault="0086629E" w:rsidP="0086629E">
      <w:pPr>
        <w:rPr>
          <w:rFonts w:ascii="Times New Roman" w:eastAsia="Times New Roman" w:hAnsi="Times New Roman" w:cs="Times New Roman"/>
          <w:color w:val="000000"/>
          <w:kern w:val="0"/>
          <w:lang w:eastAsia="sk-SK"/>
          <w14:ligatures w14:val="none"/>
        </w:rPr>
      </w:pPr>
      <w:bookmarkStart w:id="351" w:name="paragraf-36.odsek-5.pismeno-e.bod-1"/>
      <w:bookmarkEnd w:id="351"/>
      <w:r w:rsidRPr="002735F2">
        <w:rPr>
          <w:rFonts w:ascii="Times New Roman" w:eastAsia="Times New Roman" w:hAnsi="Times New Roman" w:cs="Times New Roman"/>
          <w:color w:val="000000"/>
          <w:kern w:val="0"/>
          <w:lang w:eastAsia="sk-SK"/>
          <w14:ligatures w14:val="none"/>
        </w:rPr>
        <w:t xml:space="preserve"> </w:t>
      </w:r>
      <w:bookmarkStart w:id="352" w:name="paragraf-36.odsek-5.pismeno-e.bod-2.ozna"/>
      <w:r w:rsidRPr="002735F2">
        <w:rPr>
          <w:rFonts w:ascii="Times New Roman" w:eastAsia="Times New Roman" w:hAnsi="Times New Roman" w:cs="Times New Roman"/>
          <w:color w:val="000000"/>
          <w:kern w:val="0"/>
          <w:lang w:eastAsia="sk-SK"/>
          <w14:ligatures w14:val="none"/>
        </w:rPr>
        <w:t xml:space="preserve">2. </w:t>
      </w:r>
      <w:bookmarkStart w:id="353" w:name="paragraf-36.odsek-5.pismeno-e.bod-2.text"/>
      <w:bookmarkEnd w:id="352"/>
      <w:r w:rsidRPr="002735F2">
        <w:rPr>
          <w:rFonts w:ascii="Times New Roman" w:eastAsia="Times New Roman" w:hAnsi="Times New Roman" w:cs="Times New Roman"/>
          <w:color w:val="000000"/>
          <w:kern w:val="0"/>
          <w:lang w:eastAsia="sk-SK"/>
          <w14:ligatures w14:val="none"/>
        </w:rPr>
        <w:t xml:space="preserve">zrušenie </w:t>
      </w:r>
      <w:proofErr w:type="spellStart"/>
      <w:r w:rsidRPr="002735F2">
        <w:rPr>
          <w:rFonts w:ascii="Times New Roman" w:eastAsia="Times New Roman" w:hAnsi="Times New Roman" w:cs="Times New Roman"/>
          <w:color w:val="000000"/>
          <w:kern w:val="0"/>
          <w:lang w:eastAsia="sk-SK"/>
          <w14:ligatures w14:val="none"/>
        </w:rPr>
        <w:t>preskripčného</w:t>
      </w:r>
      <w:proofErr w:type="spellEnd"/>
      <w:r w:rsidRPr="002735F2">
        <w:rPr>
          <w:rFonts w:ascii="Times New Roman" w:eastAsia="Times New Roman" w:hAnsi="Times New Roman" w:cs="Times New Roman"/>
          <w:color w:val="000000"/>
          <w:kern w:val="0"/>
          <w:lang w:eastAsia="sk-SK"/>
          <w14:ligatures w14:val="none"/>
        </w:rPr>
        <w:t xml:space="preserve"> obmedzenia alebo rozšírenie </w:t>
      </w:r>
      <w:proofErr w:type="spellStart"/>
      <w:r w:rsidRPr="002735F2">
        <w:rPr>
          <w:rFonts w:ascii="Times New Roman" w:eastAsia="Times New Roman" w:hAnsi="Times New Roman" w:cs="Times New Roman"/>
          <w:color w:val="000000"/>
          <w:kern w:val="0"/>
          <w:lang w:eastAsia="sk-SK"/>
          <w14:ligatures w14:val="none"/>
        </w:rPr>
        <w:t>preskripčného</w:t>
      </w:r>
      <w:proofErr w:type="spellEnd"/>
      <w:r w:rsidRPr="002735F2">
        <w:rPr>
          <w:rFonts w:ascii="Times New Roman" w:eastAsia="Times New Roman" w:hAnsi="Times New Roman" w:cs="Times New Roman"/>
          <w:color w:val="000000"/>
          <w:kern w:val="0"/>
          <w:lang w:eastAsia="sk-SK"/>
          <w14:ligatures w14:val="none"/>
        </w:rPr>
        <w:t xml:space="preserve"> obmedzenia, </w:t>
      </w:r>
      <w:bookmarkEnd w:id="353"/>
    </w:p>
    <w:p w14:paraId="6A438577" w14:textId="77777777" w:rsidR="0086629E" w:rsidRPr="002735F2" w:rsidRDefault="0086629E" w:rsidP="0086629E">
      <w:pPr>
        <w:rPr>
          <w:rFonts w:ascii="Times New Roman" w:eastAsia="Times New Roman" w:hAnsi="Times New Roman" w:cs="Times New Roman"/>
          <w:color w:val="000000"/>
          <w:kern w:val="0"/>
          <w:lang w:eastAsia="sk-SK"/>
          <w14:ligatures w14:val="none"/>
        </w:rPr>
      </w:pPr>
      <w:bookmarkStart w:id="354" w:name="paragraf-36.odsek-5.pismeno-e.bod-2"/>
      <w:bookmarkEnd w:id="354"/>
      <w:r w:rsidRPr="002735F2">
        <w:rPr>
          <w:rFonts w:ascii="Times New Roman" w:eastAsia="Times New Roman" w:hAnsi="Times New Roman" w:cs="Times New Roman"/>
          <w:color w:val="000000"/>
          <w:kern w:val="0"/>
          <w:lang w:eastAsia="sk-SK"/>
          <w14:ligatures w14:val="none"/>
        </w:rPr>
        <w:t xml:space="preserve"> </w:t>
      </w:r>
      <w:bookmarkStart w:id="355" w:name="paragraf-36.odsek-5.pismeno-e.bod-3.ozna"/>
      <w:r w:rsidRPr="002735F2">
        <w:rPr>
          <w:rFonts w:ascii="Times New Roman" w:eastAsia="Times New Roman" w:hAnsi="Times New Roman" w:cs="Times New Roman"/>
          <w:color w:val="000000"/>
          <w:kern w:val="0"/>
          <w:lang w:eastAsia="sk-SK"/>
          <w14:ligatures w14:val="none"/>
        </w:rPr>
        <w:t xml:space="preserve">3. </w:t>
      </w:r>
      <w:bookmarkStart w:id="356" w:name="paragraf-36.odsek-5.pismeno-e.bod-3.text"/>
      <w:bookmarkEnd w:id="355"/>
      <w:r w:rsidRPr="002735F2">
        <w:rPr>
          <w:rFonts w:ascii="Times New Roman" w:eastAsia="Times New Roman" w:hAnsi="Times New Roman" w:cs="Times New Roman"/>
          <w:color w:val="000000"/>
          <w:kern w:val="0"/>
          <w:lang w:eastAsia="sk-SK"/>
          <w14:ligatures w14:val="none"/>
        </w:rPr>
        <w:t xml:space="preserve">zrušenie indikačného obmedzenia alebo rozšírenie indikačného obmedzenia, </w:t>
      </w:r>
      <w:bookmarkEnd w:id="356"/>
    </w:p>
    <w:p w14:paraId="3B64272F" w14:textId="77777777" w:rsidR="0086629E" w:rsidRPr="002735F2" w:rsidRDefault="0086629E" w:rsidP="0086629E">
      <w:pPr>
        <w:rPr>
          <w:rFonts w:ascii="Times New Roman" w:eastAsia="Times New Roman" w:hAnsi="Times New Roman" w:cs="Times New Roman"/>
          <w:color w:val="000000"/>
          <w:kern w:val="0"/>
          <w:lang w:eastAsia="sk-SK"/>
          <w14:ligatures w14:val="none"/>
        </w:rPr>
      </w:pPr>
      <w:bookmarkStart w:id="357" w:name="paragraf-36.odsek-5.pismeno-e.bod-3"/>
      <w:bookmarkEnd w:id="357"/>
      <w:r w:rsidRPr="002735F2">
        <w:rPr>
          <w:rFonts w:ascii="Times New Roman" w:eastAsia="Times New Roman" w:hAnsi="Times New Roman" w:cs="Times New Roman"/>
          <w:color w:val="000000"/>
          <w:kern w:val="0"/>
          <w:lang w:eastAsia="sk-SK"/>
          <w14:ligatures w14:val="none"/>
        </w:rPr>
        <w:t xml:space="preserve"> </w:t>
      </w:r>
      <w:bookmarkStart w:id="358" w:name="paragraf-36.odsek-5.pismeno-e.bod-4.ozna"/>
      <w:r w:rsidRPr="002735F2">
        <w:rPr>
          <w:rFonts w:ascii="Times New Roman" w:eastAsia="Times New Roman" w:hAnsi="Times New Roman" w:cs="Times New Roman"/>
          <w:color w:val="000000"/>
          <w:kern w:val="0"/>
          <w:lang w:eastAsia="sk-SK"/>
          <w14:ligatures w14:val="none"/>
        </w:rPr>
        <w:t xml:space="preserve">4. </w:t>
      </w:r>
      <w:bookmarkStart w:id="359" w:name="paragraf-36.odsek-5.pismeno-e.bod-4.text"/>
      <w:bookmarkEnd w:id="358"/>
      <w:r w:rsidRPr="002735F2">
        <w:rPr>
          <w:rFonts w:ascii="Times New Roman" w:eastAsia="Times New Roman" w:hAnsi="Times New Roman" w:cs="Times New Roman"/>
          <w:color w:val="000000"/>
          <w:kern w:val="0"/>
          <w:lang w:eastAsia="sk-SK"/>
          <w14:ligatures w14:val="none"/>
        </w:rPr>
        <w:t xml:space="preserve">zvýšenie množstvového limitu, </w:t>
      </w:r>
      <w:bookmarkEnd w:id="359"/>
    </w:p>
    <w:p w14:paraId="4AB5150A" w14:textId="60D83760" w:rsidR="0095370C" w:rsidRPr="002735F2" w:rsidRDefault="0086629E" w:rsidP="00C94B6C">
      <w:pPr>
        <w:rPr>
          <w:rFonts w:ascii="Times New Roman" w:eastAsia="Times New Roman" w:hAnsi="Times New Roman" w:cs="Times New Roman"/>
          <w:color w:val="000000"/>
          <w:kern w:val="0"/>
          <w:lang w:eastAsia="sk-SK"/>
          <w14:ligatures w14:val="none"/>
        </w:rPr>
      </w:pPr>
      <w:bookmarkStart w:id="360" w:name="paragraf-36.odsek-5.pismeno-e.bod-4"/>
      <w:bookmarkEnd w:id="360"/>
      <w:r w:rsidRPr="002735F2">
        <w:rPr>
          <w:rFonts w:ascii="Times New Roman" w:eastAsia="Times New Roman" w:hAnsi="Times New Roman" w:cs="Times New Roman"/>
          <w:color w:val="000000"/>
          <w:kern w:val="0"/>
          <w:lang w:eastAsia="sk-SK"/>
          <w14:ligatures w14:val="none"/>
        </w:rPr>
        <w:t xml:space="preserve"> </w:t>
      </w:r>
      <w:bookmarkStart w:id="361" w:name="paragraf-36.odsek-5.pismeno-e.bod-5.ozna"/>
      <w:r w:rsidRPr="002735F2">
        <w:rPr>
          <w:rFonts w:ascii="Times New Roman" w:eastAsia="Times New Roman" w:hAnsi="Times New Roman" w:cs="Times New Roman"/>
          <w:color w:val="000000"/>
          <w:kern w:val="0"/>
          <w:lang w:eastAsia="sk-SK"/>
          <w14:ligatures w14:val="none"/>
        </w:rPr>
        <w:t xml:space="preserve">5. </w:t>
      </w:r>
      <w:bookmarkStart w:id="362" w:name="paragraf-36.odsek-5.pismeno-e.bod-5.text"/>
      <w:bookmarkStart w:id="363" w:name="paragraf-36.odsek-5.pismeno-e"/>
      <w:bookmarkStart w:id="364" w:name="paragraf-36.odsek-5"/>
      <w:bookmarkStart w:id="365" w:name="paragraf-36"/>
      <w:bookmarkEnd w:id="361"/>
      <w:r w:rsidRPr="002735F2">
        <w:rPr>
          <w:rFonts w:ascii="Times New Roman" w:eastAsia="Times New Roman" w:hAnsi="Times New Roman" w:cs="Times New Roman"/>
          <w:color w:val="000000"/>
          <w:kern w:val="0"/>
          <w:lang w:eastAsia="sk-SK"/>
          <w14:ligatures w14:val="none"/>
        </w:rPr>
        <w:t>zvýšenie finančného limitu</w:t>
      </w:r>
      <w:bookmarkStart w:id="366" w:name="paragraf-36.odsek-5.pismeno-e.bod-5"/>
      <w:bookmarkEnd w:id="362"/>
      <w:bookmarkEnd w:id="363"/>
      <w:bookmarkEnd w:id="364"/>
      <w:bookmarkEnd w:id="365"/>
      <w:bookmarkEnd w:id="366"/>
      <w:r w:rsidRPr="002735F2">
        <w:rPr>
          <w:rFonts w:ascii="Times New Roman" w:eastAsia="Times New Roman" w:hAnsi="Times New Roman" w:cs="Times New Roman"/>
          <w:color w:val="000000"/>
          <w:kern w:val="0"/>
          <w:lang w:eastAsia="sk-SK"/>
          <w14:ligatures w14:val="none"/>
        </w:rPr>
        <w:t>.“</w:t>
      </w:r>
      <w:r w:rsidR="002854E5" w:rsidRPr="002735F2">
        <w:rPr>
          <w:rFonts w:ascii="Times New Roman" w:eastAsia="Times New Roman" w:hAnsi="Times New Roman" w:cs="Times New Roman"/>
          <w:color w:val="000000"/>
          <w:kern w:val="0"/>
          <w:lang w:eastAsia="sk-SK"/>
          <w14:ligatures w14:val="none"/>
        </w:rPr>
        <w:t>.</w:t>
      </w:r>
    </w:p>
    <w:p w14:paraId="19B78338" w14:textId="77777777" w:rsidR="007A26A2" w:rsidRPr="002735F2" w:rsidRDefault="007A26A2" w:rsidP="00C94B6C">
      <w:pPr>
        <w:rPr>
          <w:rFonts w:ascii="Times New Roman" w:eastAsia="Times New Roman" w:hAnsi="Times New Roman" w:cs="Times New Roman"/>
          <w:color w:val="000000"/>
          <w:kern w:val="0"/>
          <w:lang w:eastAsia="sk-SK"/>
          <w14:ligatures w14:val="none"/>
        </w:rPr>
      </w:pPr>
    </w:p>
    <w:p w14:paraId="7A70BB56" w14:textId="3A31D338" w:rsidR="00C94B6C" w:rsidRPr="002735F2" w:rsidRDefault="00C94B6C" w:rsidP="00452E83">
      <w:pPr>
        <w:pStyle w:val="Odsekzoznamu"/>
        <w:numPr>
          <w:ilvl w:val="0"/>
          <w:numId w:val="2"/>
        </w:numPr>
        <w:spacing w:line="276" w:lineRule="auto"/>
        <w:ind w:left="0"/>
        <w:rPr>
          <w:lang w:eastAsia="sk-SK"/>
        </w:rPr>
      </w:pPr>
      <w:r w:rsidRPr="002735F2">
        <w:rPr>
          <w:rFonts w:ascii="Times New Roman" w:eastAsia="Times New Roman" w:hAnsi="Times New Roman" w:cs="Times New Roman"/>
          <w:color w:val="000000"/>
          <w:kern w:val="0"/>
          <w:lang w:eastAsia="sk-SK"/>
          <w14:ligatures w14:val="none"/>
        </w:rPr>
        <w:t>V § 37 ods. 5 písm</w:t>
      </w:r>
      <w:r w:rsidR="00652A32"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a) sa</w:t>
      </w:r>
      <w:r w:rsidR="00FD6894">
        <w:rPr>
          <w:rFonts w:ascii="Times New Roman" w:eastAsia="Times New Roman" w:hAnsi="Times New Roman" w:cs="Times New Roman"/>
          <w:color w:val="000000"/>
          <w:kern w:val="0"/>
          <w:lang w:eastAsia="sk-SK"/>
          <w14:ligatures w14:val="none"/>
        </w:rPr>
        <w:t xml:space="preserve"> na konci </w:t>
      </w:r>
      <w:r w:rsidR="00C860EB">
        <w:rPr>
          <w:rFonts w:ascii="Times New Roman" w:eastAsia="Times New Roman" w:hAnsi="Times New Roman" w:cs="Times New Roman"/>
          <w:color w:val="000000"/>
          <w:kern w:val="0"/>
          <w:lang w:eastAsia="sk-SK"/>
          <w14:ligatures w14:val="none"/>
        </w:rPr>
        <w:t>pripájajú tieto slová</w:t>
      </w:r>
      <w:r w:rsidR="00D776D0">
        <w:rPr>
          <w:rFonts w:ascii="Times New Roman" w:eastAsia="Times New Roman" w:hAnsi="Times New Roman" w:cs="Times New Roman"/>
          <w:color w:val="000000"/>
          <w:kern w:val="0"/>
          <w:lang w:eastAsia="sk-SK"/>
          <w14:ligatures w14:val="none"/>
        </w:rPr>
        <w:t>:</w:t>
      </w:r>
      <w:bookmarkEnd w:id="283"/>
      <w:r w:rsidRPr="002735F2">
        <w:rPr>
          <w:rFonts w:ascii="Times New Roman" w:eastAsia="Times New Roman" w:hAnsi="Times New Roman" w:cs="Times New Roman"/>
          <w:color w:val="000000"/>
          <w:kern w:val="0"/>
          <w:lang w:eastAsia="sk-SK"/>
          <w14:ligatures w14:val="none"/>
        </w:rPr>
        <w:t xml:space="preserve"> „a 90“.</w:t>
      </w:r>
    </w:p>
    <w:p w14:paraId="7B59A95D" w14:textId="77777777" w:rsidR="00391AB2" w:rsidRPr="002735F2" w:rsidRDefault="00391AB2" w:rsidP="007E096C">
      <w:pPr>
        <w:pStyle w:val="Odsekzoznamu"/>
        <w:spacing w:line="276" w:lineRule="auto"/>
        <w:ind w:left="0"/>
        <w:rPr>
          <w:lang w:eastAsia="sk-SK"/>
        </w:rPr>
      </w:pPr>
    </w:p>
    <w:p w14:paraId="72A12929" w14:textId="37D32B18" w:rsidR="006E420D" w:rsidRPr="002735F2" w:rsidRDefault="006E420D" w:rsidP="00452E83">
      <w:pPr>
        <w:pStyle w:val="Odsekzoznamu"/>
        <w:numPr>
          <w:ilvl w:val="0"/>
          <w:numId w:val="2"/>
        </w:numPr>
        <w:spacing w:line="276" w:lineRule="auto"/>
        <w:ind w:left="0"/>
        <w:rPr>
          <w:lang w:eastAsia="sk-SK"/>
        </w:rPr>
      </w:pPr>
      <w:r w:rsidRPr="002735F2">
        <w:rPr>
          <w:rFonts w:ascii="Times New Roman" w:eastAsia="Times New Roman" w:hAnsi="Times New Roman" w:cs="Times New Roman"/>
          <w:color w:val="000000"/>
          <w:kern w:val="0"/>
          <w:lang w:eastAsia="sk-SK"/>
          <w14:ligatures w14:val="none"/>
        </w:rPr>
        <w:t>Za § 37 sa vkladá § 37a, ktorý</w:t>
      </w:r>
      <w:r w:rsidR="002E5AC8" w:rsidRPr="002735F2">
        <w:rPr>
          <w:rFonts w:ascii="Times New Roman" w:eastAsia="Times New Roman" w:hAnsi="Times New Roman" w:cs="Times New Roman"/>
          <w:color w:val="000000"/>
          <w:kern w:val="0"/>
          <w:lang w:eastAsia="sk-SK"/>
          <w14:ligatures w14:val="none"/>
        </w:rPr>
        <w:t xml:space="preserve"> vrátane nadpisu</w:t>
      </w:r>
      <w:r w:rsidRPr="002735F2">
        <w:rPr>
          <w:rFonts w:ascii="Times New Roman" w:eastAsia="Times New Roman" w:hAnsi="Times New Roman" w:cs="Times New Roman"/>
          <w:color w:val="000000"/>
          <w:kern w:val="0"/>
          <w:lang w:eastAsia="sk-SK"/>
          <w14:ligatures w14:val="none"/>
        </w:rPr>
        <w:t xml:space="preserve"> znie: </w:t>
      </w:r>
    </w:p>
    <w:p w14:paraId="5ECBF31D" w14:textId="77777777" w:rsidR="006E420D" w:rsidRPr="002735F2" w:rsidRDefault="006E420D" w:rsidP="006E420D">
      <w:pPr>
        <w:spacing w:line="276" w:lineRule="auto"/>
        <w:rPr>
          <w:lang w:eastAsia="sk-SK"/>
        </w:rPr>
      </w:pPr>
    </w:p>
    <w:p w14:paraId="78EE747E" w14:textId="77777777" w:rsidR="00BB67B6" w:rsidRPr="002735F2" w:rsidRDefault="006E420D" w:rsidP="007E096C">
      <w:pPr>
        <w:spacing w:line="276" w:lineRule="auto"/>
        <w:jc w:val="center"/>
        <w:rPr>
          <w:rFonts w:ascii="Times New Roman" w:hAnsi="Times New Roman" w:cs="Times New Roman"/>
          <w:b/>
          <w:bCs/>
          <w:lang w:eastAsia="sk-SK"/>
        </w:rPr>
      </w:pPr>
      <w:r w:rsidRPr="002735F2">
        <w:rPr>
          <w:rFonts w:ascii="Times New Roman" w:hAnsi="Times New Roman" w:cs="Times New Roman"/>
          <w:lang w:eastAsia="sk-SK"/>
        </w:rPr>
        <w:t>„</w:t>
      </w:r>
      <w:r w:rsidR="00BB67B6" w:rsidRPr="002735F2">
        <w:rPr>
          <w:rFonts w:ascii="Times New Roman" w:hAnsi="Times New Roman" w:cs="Times New Roman"/>
          <w:b/>
          <w:bCs/>
          <w:lang w:eastAsia="sk-SK"/>
        </w:rPr>
        <w:t>§ 37a</w:t>
      </w:r>
    </w:p>
    <w:p w14:paraId="6EF80DFE" w14:textId="4B24E527" w:rsidR="00BB67B6" w:rsidRPr="002735F2" w:rsidRDefault="00BB67B6" w:rsidP="00E56826">
      <w:pPr>
        <w:spacing w:line="276" w:lineRule="auto"/>
        <w:jc w:val="center"/>
        <w:rPr>
          <w:rFonts w:ascii="Times New Roman" w:hAnsi="Times New Roman" w:cs="Times New Roman"/>
          <w:b/>
          <w:bCs/>
          <w:lang w:eastAsia="sk-SK"/>
        </w:rPr>
      </w:pPr>
      <w:r w:rsidRPr="002735F2">
        <w:rPr>
          <w:rFonts w:ascii="Times New Roman" w:hAnsi="Times New Roman" w:cs="Times New Roman"/>
          <w:b/>
          <w:bCs/>
          <w:lang w:eastAsia="sk-SK"/>
        </w:rPr>
        <w:t>Rozhodovanie o zaradení zdravotníckej pomôcky do zoznamu kategorizovaných zdravotníckych pomôcok na mieru</w:t>
      </w:r>
    </w:p>
    <w:p w14:paraId="52402427" w14:textId="77777777" w:rsidR="00E56826" w:rsidRPr="002735F2" w:rsidRDefault="00E56826" w:rsidP="007E096C">
      <w:pPr>
        <w:spacing w:line="276" w:lineRule="auto"/>
        <w:jc w:val="center"/>
        <w:rPr>
          <w:rFonts w:ascii="Times New Roman" w:hAnsi="Times New Roman" w:cs="Times New Roman"/>
          <w:b/>
          <w:bCs/>
          <w:lang w:eastAsia="sk-SK"/>
        </w:rPr>
      </w:pPr>
    </w:p>
    <w:p w14:paraId="3D3DABCE" w14:textId="438AAA1B" w:rsidR="00BB67B6" w:rsidRPr="002735F2" w:rsidRDefault="00BB67B6" w:rsidP="00BB67B6">
      <w:pPr>
        <w:spacing w:line="276" w:lineRule="auto"/>
        <w:rPr>
          <w:rFonts w:ascii="Times New Roman" w:hAnsi="Times New Roman" w:cs="Times New Roman"/>
          <w:lang w:eastAsia="sk-SK"/>
        </w:rPr>
      </w:pPr>
      <w:r w:rsidRPr="002735F2">
        <w:rPr>
          <w:rFonts w:ascii="Times New Roman" w:hAnsi="Times New Roman" w:cs="Times New Roman"/>
          <w:lang w:eastAsia="sk-SK"/>
        </w:rPr>
        <w:t xml:space="preserve"> (1) O zaradení zdravotníckej pomôcky do zoznamu kategorizovaných zdravotníckych pomôcok na mieru rozhoduje ministerstvo na základe žiadosti podľa § 32a. </w:t>
      </w:r>
    </w:p>
    <w:p w14:paraId="01F4D249" w14:textId="77777777" w:rsidR="00BB67B6" w:rsidRPr="002735F2" w:rsidRDefault="00BB67B6" w:rsidP="00BB67B6">
      <w:pPr>
        <w:spacing w:line="276" w:lineRule="auto"/>
        <w:rPr>
          <w:rFonts w:ascii="Times New Roman" w:hAnsi="Times New Roman" w:cs="Times New Roman"/>
          <w:lang w:eastAsia="sk-SK"/>
        </w:rPr>
      </w:pPr>
      <w:r w:rsidRPr="002735F2">
        <w:rPr>
          <w:rFonts w:ascii="Times New Roman" w:hAnsi="Times New Roman" w:cs="Times New Roman"/>
          <w:lang w:eastAsia="sk-SK"/>
        </w:rPr>
        <w:t xml:space="preserve"> (2) Ministerstvo rozhodne o žiadosti a rozhodnutie doručí účastníkom konania najneskôr do 270 dní odo dňa doručenia úplnej žiadosti. </w:t>
      </w:r>
    </w:p>
    <w:p w14:paraId="2833E2D5" w14:textId="77777777" w:rsidR="00BB67B6" w:rsidRPr="002735F2" w:rsidRDefault="00BB67B6" w:rsidP="00BB67B6">
      <w:pPr>
        <w:spacing w:line="276" w:lineRule="auto"/>
        <w:rPr>
          <w:rFonts w:ascii="Times New Roman" w:hAnsi="Times New Roman" w:cs="Times New Roman"/>
          <w:lang w:eastAsia="sk-SK"/>
        </w:rPr>
      </w:pPr>
      <w:r w:rsidRPr="002735F2">
        <w:rPr>
          <w:rFonts w:ascii="Times New Roman" w:hAnsi="Times New Roman" w:cs="Times New Roman"/>
          <w:lang w:eastAsia="sk-SK"/>
        </w:rPr>
        <w:t xml:space="preserve"> (3) Ak ministerstvo rozhodne zaradiť zdravotnícku pomôcku do zoznamu kategorizovaných zdravotníckych pomôcok na mieru, zaradí zdravotnícku pomôcku do zoznamu kategorizovaných zdravotníckych pomôcok na mieru zverejneného najneskôr do 270 dní odo dňa doručenia žiadosti. </w:t>
      </w:r>
    </w:p>
    <w:p w14:paraId="6991D494" w14:textId="77777777" w:rsidR="00BB67B6" w:rsidRPr="002735F2" w:rsidRDefault="00BB67B6" w:rsidP="00BB67B6">
      <w:pPr>
        <w:spacing w:line="276" w:lineRule="auto"/>
        <w:rPr>
          <w:rFonts w:ascii="Times New Roman" w:hAnsi="Times New Roman" w:cs="Times New Roman"/>
          <w:lang w:eastAsia="sk-SK"/>
        </w:rPr>
      </w:pPr>
      <w:r w:rsidRPr="002735F2">
        <w:rPr>
          <w:rFonts w:ascii="Times New Roman" w:hAnsi="Times New Roman" w:cs="Times New Roman"/>
          <w:lang w:eastAsia="sk-SK"/>
        </w:rPr>
        <w:t xml:space="preserve"> (4) Ministerstvo je oprávnené požiadať žiadateľa o predvedenie praktickej ukážky funkčných vlastností zdravotníckej pomôcky, ktorá je predmetom jeho žiadosti. </w:t>
      </w:r>
    </w:p>
    <w:p w14:paraId="6654E3AA" w14:textId="3944CFCC" w:rsidR="00BB67B6" w:rsidRPr="002735F2" w:rsidRDefault="00BB67B6" w:rsidP="00BB67B6">
      <w:pPr>
        <w:spacing w:line="276" w:lineRule="auto"/>
        <w:rPr>
          <w:rFonts w:ascii="Times New Roman" w:hAnsi="Times New Roman" w:cs="Times New Roman"/>
          <w:lang w:eastAsia="sk-SK"/>
        </w:rPr>
      </w:pPr>
      <w:r w:rsidRPr="002735F2">
        <w:rPr>
          <w:rFonts w:ascii="Times New Roman" w:hAnsi="Times New Roman" w:cs="Times New Roman"/>
          <w:lang w:eastAsia="sk-SK"/>
        </w:rPr>
        <w:t xml:space="preserve"> (5) Do zoznamu kategorizovaných zdravotníckych pomôcok na mieru nemožno zaradiť zdravotnícku pomôcku, ak </w:t>
      </w:r>
    </w:p>
    <w:p w14:paraId="61AED755" w14:textId="21470CDE" w:rsidR="00BB67B6" w:rsidRPr="002735F2" w:rsidRDefault="00197A6E" w:rsidP="00BB67B6">
      <w:pPr>
        <w:spacing w:line="276" w:lineRule="auto"/>
        <w:rPr>
          <w:rFonts w:ascii="Times New Roman" w:hAnsi="Times New Roman" w:cs="Times New Roman"/>
          <w:lang w:eastAsia="sk-SK"/>
        </w:rPr>
      </w:pPr>
      <w:r w:rsidRPr="002735F2">
        <w:rPr>
          <w:rFonts w:ascii="Times New Roman" w:hAnsi="Times New Roman" w:cs="Times New Roman"/>
          <w:lang w:eastAsia="sk-SK"/>
        </w:rPr>
        <w:t>a</w:t>
      </w:r>
      <w:r w:rsidR="00BB67B6" w:rsidRPr="002735F2">
        <w:rPr>
          <w:rFonts w:ascii="Times New Roman" w:hAnsi="Times New Roman" w:cs="Times New Roman"/>
          <w:lang w:eastAsia="sk-SK"/>
        </w:rPr>
        <w:t>) ide o sériovo vyrábané zdravotnícke pomôcky, ktoré je potrebné prispôsobiť, aby spĺňali špecifické požiadavky odborného používateľa, a pomôcky, ktoré sú vyrábané sériovo v priemyselnom výrobnom procese v súlade s lekárskym poukazom splnomocnenej osoby</w:t>
      </w:r>
      <w:r w:rsidR="00D432D8" w:rsidRPr="002735F2">
        <w:rPr>
          <w:rFonts w:ascii="Times New Roman" w:hAnsi="Times New Roman" w:cs="Times New Roman"/>
          <w:lang w:eastAsia="sk-SK"/>
        </w:rPr>
        <w:t>,</w:t>
      </w:r>
      <w:r w:rsidR="00BB67B6" w:rsidRPr="002735F2">
        <w:rPr>
          <w:rFonts w:ascii="Times New Roman" w:hAnsi="Times New Roman" w:cs="Times New Roman"/>
          <w:lang w:eastAsia="sk-SK"/>
        </w:rPr>
        <w:t xml:space="preserve"> </w:t>
      </w:r>
    </w:p>
    <w:p w14:paraId="0B87CB46" w14:textId="37611ABD" w:rsidR="00BB67B6" w:rsidRPr="002735F2" w:rsidRDefault="00197A6E" w:rsidP="00BB67B6">
      <w:pPr>
        <w:spacing w:line="276" w:lineRule="auto"/>
        <w:rPr>
          <w:rFonts w:ascii="Times New Roman" w:hAnsi="Times New Roman" w:cs="Times New Roman"/>
          <w:lang w:eastAsia="sk-SK"/>
        </w:rPr>
      </w:pPr>
      <w:r w:rsidRPr="002735F2">
        <w:rPr>
          <w:rFonts w:ascii="Times New Roman" w:hAnsi="Times New Roman" w:cs="Times New Roman"/>
          <w:lang w:eastAsia="sk-SK"/>
        </w:rPr>
        <w:t>b</w:t>
      </w:r>
      <w:r w:rsidR="00BB67B6" w:rsidRPr="002735F2">
        <w:rPr>
          <w:rFonts w:ascii="Times New Roman" w:hAnsi="Times New Roman" w:cs="Times New Roman"/>
          <w:lang w:eastAsia="sk-SK"/>
        </w:rPr>
        <w:t xml:space="preserve">) zdravotnícka pomôcka obsahuje </w:t>
      </w:r>
      <w:proofErr w:type="spellStart"/>
      <w:r w:rsidR="00BB67B6" w:rsidRPr="002735F2">
        <w:rPr>
          <w:rFonts w:ascii="Times New Roman" w:hAnsi="Times New Roman" w:cs="Times New Roman"/>
          <w:lang w:eastAsia="sk-SK"/>
        </w:rPr>
        <w:t>ftaláty</w:t>
      </w:r>
      <w:proofErr w:type="spellEnd"/>
      <w:r w:rsidR="00BB67B6" w:rsidRPr="002735F2">
        <w:rPr>
          <w:rFonts w:ascii="Times New Roman" w:hAnsi="Times New Roman" w:cs="Times New Roman"/>
          <w:lang w:eastAsia="sk-SK"/>
        </w:rPr>
        <w:t xml:space="preserve">, </w:t>
      </w:r>
    </w:p>
    <w:p w14:paraId="5293BE9C" w14:textId="60726CCC" w:rsidR="006E420D" w:rsidRPr="002735F2" w:rsidRDefault="00BB67B6" w:rsidP="007E096C">
      <w:pPr>
        <w:spacing w:line="276" w:lineRule="auto"/>
        <w:rPr>
          <w:rFonts w:ascii="Times New Roman" w:hAnsi="Times New Roman" w:cs="Times New Roman"/>
          <w:lang w:eastAsia="sk-SK"/>
        </w:rPr>
      </w:pPr>
      <w:r w:rsidRPr="002735F2">
        <w:rPr>
          <w:rFonts w:ascii="Times New Roman" w:hAnsi="Times New Roman" w:cs="Times New Roman"/>
          <w:lang w:eastAsia="sk-SK"/>
        </w:rPr>
        <w:t xml:space="preserve"> </w:t>
      </w:r>
      <w:r w:rsidR="00197A6E" w:rsidRPr="002735F2">
        <w:rPr>
          <w:rFonts w:ascii="Times New Roman" w:hAnsi="Times New Roman" w:cs="Times New Roman"/>
          <w:lang w:eastAsia="sk-SK"/>
        </w:rPr>
        <w:t>c</w:t>
      </w:r>
      <w:r w:rsidRPr="002735F2">
        <w:rPr>
          <w:rFonts w:ascii="Times New Roman" w:hAnsi="Times New Roman" w:cs="Times New Roman"/>
          <w:lang w:eastAsia="sk-SK"/>
        </w:rPr>
        <w:t>) žiadateľ nevyhovie žiadosti ministerstva o predvedenie praktickej ukážky funkčných vlastností zdravotníckej pomôcky, ktorá je predmetom jeho žiadosti.</w:t>
      </w:r>
      <w:r w:rsidR="00D432D8" w:rsidRPr="002735F2">
        <w:rPr>
          <w:rFonts w:ascii="Times New Roman" w:hAnsi="Times New Roman" w:cs="Times New Roman"/>
          <w:lang w:eastAsia="sk-SK"/>
        </w:rPr>
        <w:t>“.</w:t>
      </w:r>
    </w:p>
    <w:p w14:paraId="58BCC2F4" w14:textId="77777777" w:rsidR="00697EA1" w:rsidRPr="002735F2" w:rsidRDefault="00697EA1" w:rsidP="007E096C">
      <w:pPr>
        <w:pStyle w:val="Odsekzoznamu"/>
        <w:spacing w:line="276" w:lineRule="auto"/>
        <w:ind w:left="0"/>
        <w:rPr>
          <w:lang w:eastAsia="sk-SK"/>
        </w:rPr>
      </w:pPr>
    </w:p>
    <w:p w14:paraId="51A749E2" w14:textId="77777777" w:rsidR="00461457" w:rsidRPr="002735F2" w:rsidRDefault="00461457" w:rsidP="007E096C">
      <w:pPr>
        <w:pStyle w:val="Odsekzoznamu"/>
        <w:spacing w:line="276" w:lineRule="auto"/>
        <w:ind w:left="0"/>
        <w:rPr>
          <w:lang w:eastAsia="sk-SK"/>
        </w:rPr>
      </w:pPr>
    </w:p>
    <w:p w14:paraId="2CC1CD9F" w14:textId="4B1147F0" w:rsidR="00E46EB9" w:rsidRPr="002735F2" w:rsidRDefault="00461457" w:rsidP="00452E83">
      <w:pPr>
        <w:pStyle w:val="Odsekzoznamu"/>
        <w:numPr>
          <w:ilvl w:val="0"/>
          <w:numId w:val="2"/>
        </w:numPr>
        <w:spacing w:line="276" w:lineRule="auto"/>
        <w:ind w:left="0"/>
        <w:rPr>
          <w:lang w:eastAsia="sk-SK"/>
        </w:rPr>
      </w:pPr>
      <w:r w:rsidRPr="002735F2">
        <w:rPr>
          <w:rFonts w:ascii="Times New Roman" w:eastAsia="Times New Roman" w:hAnsi="Times New Roman" w:cs="Times New Roman"/>
          <w:color w:val="000000"/>
          <w:kern w:val="0"/>
          <w:lang w:eastAsia="sk-SK"/>
          <w14:ligatures w14:val="none"/>
        </w:rPr>
        <w:t>Za § 38 sa vkladá § 38a, ktorý</w:t>
      </w:r>
      <w:r w:rsidR="006739AF" w:rsidRPr="002735F2">
        <w:rPr>
          <w:rFonts w:ascii="Times New Roman" w:eastAsia="Times New Roman" w:hAnsi="Times New Roman" w:cs="Times New Roman"/>
          <w:color w:val="000000"/>
          <w:kern w:val="0"/>
          <w:lang w:eastAsia="sk-SK"/>
          <w14:ligatures w14:val="none"/>
        </w:rPr>
        <w:t xml:space="preserve"> vrátane nadpisu</w:t>
      </w:r>
      <w:r w:rsidRPr="002735F2">
        <w:rPr>
          <w:rFonts w:ascii="Times New Roman" w:eastAsia="Times New Roman" w:hAnsi="Times New Roman" w:cs="Times New Roman"/>
          <w:color w:val="000000"/>
          <w:kern w:val="0"/>
          <w:lang w:eastAsia="sk-SK"/>
          <w14:ligatures w14:val="none"/>
        </w:rPr>
        <w:t xml:space="preserve"> znie: </w:t>
      </w:r>
    </w:p>
    <w:p w14:paraId="2D072F5F" w14:textId="77777777" w:rsidR="00461457" w:rsidRPr="002735F2" w:rsidRDefault="00461457" w:rsidP="00461457">
      <w:pPr>
        <w:pStyle w:val="Odsekzoznamu"/>
        <w:spacing w:line="276" w:lineRule="auto"/>
        <w:ind w:left="0"/>
        <w:rPr>
          <w:rFonts w:ascii="Times New Roman" w:eastAsia="Times New Roman" w:hAnsi="Times New Roman" w:cs="Times New Roman"/>
          <w:color w:val="000000"/>
          <w:kern w:val="0"/>
          <w:lang w:eastAsia="sk-SK"/>
          <w14:ligatures w14:val="none"/>
        </w:rPr>
      </w:pPr>
    </w:p>
    <w:p w14:paraId="7D1CC07A" w14:textId="77777777" w:rsidR="005C3D76" w:rsidRPr="002735F2" w:rsidRDefault="00461457" w:rsidP="007E096C">
      <w:pPr>
        <w:pStyle w:val="Odsekzoznamu"/>
        <w:spacing w:line="276" w:lineRule="auto"/>
        <w:ind w:left="0"/>
        <w:jc w:val="center"/>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w:t>
      </w:r>
      <w:r w:rsidR="005C3D76" w:rsidRPr="002735F2">
        <w:rPr>
          <w:rFonts w:ascii="Times New Roman" w:eastAsia="Times New Roman" w:hAnsi="Times New Roman" w:cs="Times New Roman"/>
          <w:b/>
          <w:color w:val="000000"/>
          <w:kern w:val="0"/>
          <w:lang w:eastAsia="sk-SK"/>
          <w14:ligatures w14:val="none"/>
        </w:rPr>
        <w:t>§ 38a</w:t>
      </w:r>
    </w:p>
    <w:p w14:paraId="53110E37" w14:textId="127F880F" w:rsidR="005C3D76" w:rsidRPr="002735F2" w:rsidRDefault="005C3D76" w:rsidP="005C3D76">
      <w:pPr>
        <w:pStyle w:val="Odsekzoznamu"/>
        <w:spacing w:line="276" w:lineRule="auto"/>
        <w:ind w:left="0"/>
        <w:jc w:val="center"/>
        <w:rPr>
          <w:rFonts w:ascii="Times New Roman" w:eastAsia="Times New Roman" w:hAnsi="Times New Roman" w:cs="Times New Roman"/>
          <w:b/>
          <w:color w:val="000000"/>
          <w:kern w:val="0"/>
          <w:lang w:eastAsia="sk-SK"/>
          <w14:ligatures w14:val="none"/>
        </w:rPr>
      </w:pPr>
      <w:bookmarkStart w:id="367" w:name="paragraf-38.oznacenie"/>
      <w:bookmarkEnd w:id="367"/>
      <w:r w:rsidRPr="002735F2">
        <w:rPr>
          <w:rFonts w:ascii="Times New Roman" w:eastAsia="Times New Roman" w:hAnsi="Times New Roman" w:cs="Times New Roman"/>
          <w:b/>
          <w:color w:val="000000"/>
          <w:kern w:val="0"/>
          <w:lang w:eastAsia="sk-SK"/>
          <w14:ligatures w14:val="none"/>
        </w:rPr>
        <w:t>Rozhodovanie o vyradení zdravotníckej pomôcky zo zoznamu kategorizovaných zdravotníckych pomôcok na mieru</w:t>
      </w:r>
    </w:p>
    <w:p w14:paraId="33E4E812" w14:textId="77777777" w:rsidR="005C3D76" w:rsidRPr="002735F2" w:rsidRDefault="005C3D76" w:rsidP="007E096C">
      <w:pPr>
        <w:pStyle w:val="Odsekzoznamu"/>
        <w:spacing w:line="276" w:lineRule="auto"/>
        <w:ind w:left="0"/>
        <w:jc w:val="center"/>
        <w:rPr>
          <w:rFonts w:ascii="Times New Roman" w:eastAsia="Times New Roman" w:hAnsi="Times New Roman" w:cs="Times New Roman"/>
          <w:color w:val="000000"/>
          <w:kern w:val="0"/>
          <w:lang w:eastAsia="sk-SK"/>
          <w14:ligatures w14:val="none"/>
        </w:rPr>
      </w:pPr>
    </w:p>
    <w:p w14:paraId="505B4499" w14:textId="77777777" w:rsidR="005C3D76" w:rsidRPr="002735F2" w:rsidRDefault="005C3D76" w:rsidP="005C3D76">
      <w:pPr>
        <w:pStyle w:val="Odsekzoznamu"/>
        <w:spacing w:line="276" w:lineRule="auto"/>
        <w:ind w:left="0"/>
        <w:rPr>
          <w:rFonts w:ascii="Times New Roman" w:eastAsia="Times New Roman" w:hAnsi="Times New Roman" w:cs="Times New Roman"/>
          <w:color w:val="000000"/>
          <w:kern w:val="0"/>
          <w:lang w:eastAsia="sk-SK"/>
          <w14:ligatures w14:val="none"/>
        </w:rPr>
      </w:pPr>
      <w:bookmarkStart w:id="368" w:name="paragraf-38.nadpis"/>
      <w:bookmarkEnd w:id="368"/>
      <w:r w:rsidRPr="002735F2">
        <w:rPr>
          <w:rFonts w:ascii="Times New Roman" w:eastAsia="Times New Roman" w:hAnsi="Times New Roman" w:cs="Times New Roman"/>
          <w:color w:val="000000"/>
          <w:kern w:val="0"/>
          <w:lang w:eastAsia="sk-SK"/>
          <w14:ligatures w14:val="none"/>
        </w:rPr>
        <w:t xml:space="preserve"> </w:t>
      </w:r>
      <w:bookmarkStart w:id="369" w:name="paragraf-38.odsek-1.oznacenie"/>
      <w:r w:rsidRPr="002735F2">
        <w:rPr>
          <w:rFonts w:ascii="Times New Roman" w:eastAsia="Times New Roman" w:hAnsi="Times New Roman" w:cs="Times New Roman"/>
          <w:color w:val="000000"/>
          <w:kern w:val="0"/>
          <w:lang w:eastAsia="sk-SK"/>
          <w14:ligatures w14:val="none"/>
        </w:rPr>
        <w:t xml:space="preserve">(1) </w:t>
      </w:r>
      <w:bookmarkEnd w:id="369"/>
      <w:r w:rsidRPr="002735F2">
        <w:rPr>
          <w:rFonts w:ascii="Times New Roman" w:eastAsia="Times New Roman" w:hAnsi="Times New Roman" w:cs="Times New Roman"/>
          <w:color w:val="000000"/>
          <w:kern w:val="0"/>
          <w:lang w:eastAsia="sk-SK"/>
          <w14:ligatures w14:val="none"/>
        </w:rPr>
        <w:t xml:space="preserve">O vyradení zdravotníckej pomôcky zo zoznamu kategorizovaných zdravotníckych pomôcok na mieru rozhoduje ministerstvo na základe žiadosti podľa </w:t>
      </w:r>
      <w:hyperlink r:id="rId18" w:anchor="paragraf-33" w:history="1">
        <w:r w:rsidRPr="002735F2">
          <w:rPr>
            <w:rStyle w:val="Hypertextovprepojenie"/>
            <w:rFonts w:ascii="Times New Roman" w:eastAsia="Times New Roman" w:hAnsi="Times New Roman" w:cs="Times New Roman"/>
            <w:kern w:val="0"/>
            <w:lang w:eastAsia="sk-SK"/>
            <w14:ligatures w14:val="none"/>
          </w:rPr>
          <w:t>§ 33</w:t>
        </w:r>
      </w:hyperlink>
      <w:r w:rsidRPr="002735F2">
        <w:rPr>
          <w:rFonts w:ascii="Times New Roman" w:eastAsia="Times New Roman" w:hAnsi="Times New Roman" w:cs="Times New Roman"/>
          <w:color w:val="000000"/>
          <w:kern w:val="0"/>
          <w:lang w:eastAsia="sk-SK"/>
          <w14:ligatures w14:val="none"/>
        </w:rPr>
        <w:t>a</w:t>
      </w:r>
      <w:bookmarkStart w:id="370" w:name="paragraf-38.odsek-1.text"/>
      <w:r w:rsidRPr="002735F2">
        <w:rPr>
          <w:rFonts w:ascii="Times New Roman" w:eastAsia="Times New Roman" w:hAnsi="Times New Roman" w:cs="Times New Roman"/>
          <w:color w:val="000000"/>
          <w:kern w:val="0"/>
          <w:lang w:eastAsia="sk-SK"/>
          <w14:ligatures w14:val="none"/>
        </w:rPr>
        <w:t xml:space="preserve"> alebo z vlastného podnetu. </w:t>
      </w:r>
      <w:bookmarkEnd w:id="370"/>
    </w:p>
    <w:p w14:paraId="58637BA5" w14:textId="77777777" w:rsidR="005C3D76" w:rsidRPr="002735F2" w:rsidRDefault="005C3D76" w:rsidP="005C3D76">
      <w:pPr>
        <w:pStyle w:val="Odsekzoznamu"/>
        <w:spacing w:line="276" w:lineRule="auto"/>
        <w:ind w:left="0"/>
        <w:rPr>
          <w:rFonts w:ascii="Times New Roman" w:eastAsia="Times New Roman" w:hAnsi="Times New Roman" w:cs="Times New Roman"/>
          <w:color w:val="000000"/>
          <w:kern w:val="0"/>
          <w:lang w:eastAsia="sk-SK"/>
          <w14:ligatures w14:val="none"/>
        </w:rPr>
      </w:pPr>
      <w:bookmarkStart w:id="371" w:name="paragraf-38.odsek-1"/>
      <w:bookmarkEnd w:id="371"/>
      <w:r w:rsidRPr="002735F2">
        <w:rPr>
          <w:rFonts w:ascii="Times New Roman" w:eastAsia="Times New Roman" w:hAnsi="Times New Roman" w:cs="Times New Roman"/>
          <w:color w:val="000000"/>
          <w:kern w:val="0"/>
          <w:lang w:eastAsia="sk-SK"/>
          <w14:ligatures w14:val="none"/>
        </w:rPr>
        <w:t xml:space="preserve"> </w:t>
      </w:r>
      <w:bookmarkStart w:id="372" w:name="paragraf-38.odsek-2.oznacenie"/>
      <w:r w:rsidRPr="002735F2">
        <w:rPr>
          <w:rFonts w:ascii="Times New Roman" w:eastAsia="Times New Roman" w:hAnsi="Times New Roman" w:cs="Times New Roman"/>
          <w:color w:val="000000"/>
          <w:kern w:val="0"/>
          <w:lang w:eastAsia="sk-SK"/>
          <w14:ligatures w14:val="none"/>
        </w:rPr>
        <w:t xml:space="preserve">(2) </w:t>
      </w:r>
      <w:bookmarkStart w:id="373" w:name="paragraf-38.odsek-2.text"/>
      <w:bookmarkEnd w:id="372"/>
      <w:r w:rsidRPr="002735F2">
        <w:rPr>
          <w:rFonts w:ascii="Times New Roman" w:eastAsia="Times New Roman" w:hAnsi="Times New Roman" w:cs="Times New Roman"/>
          <w:color w:val="000000"/>
          <w:kern w:val="0"/>
          <w:lang w:eastAsia="sk-SK"/>
          <w14:ligatures w14:val="none"/>
        </w:rPr>
        <w:t xml:space="preserve">Ministerstvo rozhodne o žiadosti a rozhodnutie doručí účastníkom konania najneskôr do 270 dní odo dňa doručenia úplnej žiadosti. </w:t>
      </w:r>
      <w:bookmarkEnd w:id="373"/>
    </w:p>
    <w:p w14:paraId="7B8B4F84" w14:textId="77777777" w:rsidR="005C3D76" w:rsidRPr="002735F2" w:rsidRDefault="005C3D76" w:rsidP="005C3D76">
      <w:pPr>
        <w:pStyle w:val="Odsekzoznamu"/>
        <w:spacing w:line="276" w:lineRule="auto"/>
        <w:ind w:left="0"/>
        <w:rPr>
          <w:rFonts w:ascii="Times New Roman" w:eastAsia="Times New Roman" w:hAnsi="Times New Roman" w:cs="Times New Roman"/>
          <w:color w:val="000000"/>
          <w:kern w:val="0"/>
          <w:lang w:eastAsia="sk-SK"/>
          <w14:ligatures w14:val="none"/>
        </w:rPr>
      </w:pPr>
      <w:bookmarkStart w:id="374" w:name="paragraf-38.odsek-2"/>
      <w:bookmarkEnd w:id="374"/>
      <w:r w:rsidRPr="002735F2">
        <w:rPr>
          <w:rFonts w:ascii="Times New Roman" w:eastAsia="Times New Roman" w:hAnsi="Times New Roman" w:cs="Times New Roman"/>
          <w:color w:val="000000"/>
          <w:kern w:val="0"/>
          <w:lang w:eastAsia="sk-SK"/>
          <w14:ligatures w14:val="none"/>
        </w:rPr>
        <w:t xml:space="preserve"> </w:t>
      </w:r>
      <w:bookmarkStart w:id="375" w:name="paragraf-38.odsek-3.oznacenie"/>
      <w:r w:rsidRPr="002735F2">
        <w:rPr>
          <w:rFonts w:ascii="Times New Roman" w:eastAsia="Times New Roman" w:hAnsi="Times New Roman" w:cs="Times New Roman"/>
          <w:color w:val="000000"/>
          <w:kern w:val="0"/>
          <w:lang w:eastAsia="sk-SK"/>
          <w14:ligatures w14:val="none"/>
        </w:rPr>
        <w:t xml:space="preserve">(3) </w:t>
      </w:r>
      <w:bookmarkStart w:id="376" w:name="paragraf-38.odsek-3.text"/>
      <w:bookmarkEnd w:id="375"/>
      <w:r w:rsidRPr="002735F2">
        <w:rPr>
          <w:rFonts w:ascii="Times New Roman" w:eastAsia="Times New Roman" w:hAnsi="Times New Roman" w:cs="Times New Roman"/>
          <w:color w:val="000000"/>
          <w:kern w:val="0"/>
          <w:lang w:eastAsia="sk-SK"/>
          <w14:ligatures w14:val="none"/>
        </w:rPr>
        <w:t>Ak ministerstvo nerozhodne o žiadosti do 270 dní od jej doručenia a žiadateľom je výrobca zdravotníckej pomôcky, považuje sa zdravotnícka pomôcka za vyradenú zo zoznamu kategorizovaných zdravotníckych pomôcok na mieru; ministerstvo zdravotnícku pomôcku vyradí z najbližšieho zoznamu</w:t>
      </w:r>
      <w:bookmarkStart w:id="377" w:name="paragraf-38.odsek-3.pismeno-a.oznacenie"/>
      <w:bookmarkEnd w:id="376"/>
      <w:r w:rsidRPr="002735F2">
        <w:rPr>
          <w:rFonts w:ascii="Times New Roman" w:eastAsia="Times New Roman" w:hAnsi="Times New Roman" w:cs="Times New Roman"/>
          <w:color w:val="000000"/>
          <w:kern w:val="0"/>
          <w:lang w:eastAsia="sk-SK"/>
          <w14:ligatures w14:val="none"/>
        </w:rPr>
        <w:t xml:space="preserve"> </w:t>
      </w:r>
      <w:bookmarkStart w:id="378" w:name="paragraf-38.odsek-3.pismeno-a.text"/>
      <w:bookmarkEnd w:id="377"/>
      <w:r w:rsidRPr="002735F2">
        <w:rPr>
          <w:rFonts w:ascii="Times New Roman" w:eastAsia="Times New Roman" w:hAnsi="Times New Roman" w:cs="Times New Roman"/>
          <w:color w:val="000000"/>
          <w:kern w:val="0"/>
          <w:lang w:eastAsia="sk-SK"/>
          <w14:ligatures w14:val="none"/>
        </w:rPr>
        <w:t>kategorizovaných zdravotníckych pomôcok na mieru zverejneného po uplynutí tejto lehoty</w:t>
      </w:r>
      <w:bookmarkEnd w:id="378"/>
      <w:r w:rsidRPr="002735F2">
        <w:rPr>
          <w:rFonts w:ascii="Times New Roman" w:eastAsia="Times New Roman" w:hAnsi="Times New Roman" w:cs="Times New Roman"/>
          <w:color w:val="000000"/>
          <w:kern w:val="0"/>
          <w:lang w:eastAsia="sk-SK"/>
          <w14:ligatures w14:val="none"/>
        </w:rPr>
        <w:t>.</w:t>
      </w:r>
    </w:p>
    <w:p w14:paraId="2A766E58" w14:textId="77777777" w:rsidR="005C3D76" w:rsidRPr="002735F2" w:rsidRDefault="005C3D76" w:rsidP="005C3D76">
      <w:pPr>
        <w:pStyle w:val="Odsekzoznamu"/>
        <w:spacing w:line="276" w:lineRule="auto"/>
        <w:ind w:left="0"/>
        <w:rPr>
          <w:rFonts w:ascii="Times New Roman" w:eastAsia="Times New Roman" w:hAnsi="Times New Roman" w:cs="Times New Roman"/>
          <w:color w:val="000000"/>
          <w:kern w:val="0"/>
          <w:lang w:eastAsia="sk-SK"/>
          <w14:ligatures w14:val="none"/>
        </w:rPr>
      </w:pPr>
    </w:p>
    <w:p w14:paraId="1C73F552" w14:textId="77777777" w:rsidR="005C3D76" w:rsidRPr="002735F2" w:rsidRDefault="005C3D76" w:rsidP="005C3D76">
      <w:pPr>
        <w:pStyle w:val="Odsekzoznamu"/>
        <w:spacing w:line="276" w:lineRule="auto"/>
        <w:ind w:left="0"/>
        <w:rPr>
          <w:rFonts w:ascii="Times New Roman" w:eastAsia="Times New Roman" w:hAnsi="Times New Roman" w:cs="Times New Roman"/>
          <w:color w:val="000000"/>
          <w:kern w:val="0"/>
          <w:lang w:eastAsia="sk-SK"/>
          <w14:ligatures w14:val="none"/>
        </w:rPr>
      </w:pPr>
      <w:bookmarkStart w:id="379" w:name="paragraf-38.odsek-3.pismeno-a"/>
      <w:bookmarkStart w:id="380" w:name="paragraf-38.odsek-3"/>
      <w:bookmarkStart w:id="381" w:name="paragraf-38.odsek-4.oznacenie"/>
      <w:bookmarkEnd w:id="379"/>
      <w:bookmarkEnd w:id="380"/>
      <w:r w:rsidRPr="002735F2">
        <w:rPr>
          <w:rFonts w:ascii="Times New Roman" w:eastAsia="Times New Roman" w:hAnsi="Times New Roman" w:cs="Times New Roman"/>
          <w:color w:val="000000"/>
          <w:kern w:val="0"/>
          <w:lang w:eastAsia="sk-SK"/>
          <w14:ligatures w14:val="none"/>
        </w:rPr>
        <w:t xml:space="preserve">(4) </w:t>
      </w:r>
      <w:bookmarkStart w:id="382" w:name="paragraf-38.odsek-4.text"/>
      <w:bookmarkEnd w:id="381"/>
      <w:r w:rsidRPr="002735F2">
        <w:rPr>
          <w:rFonts w:ascii="Times New Roman" w:eastAsia="Times New Roman" w:hAnsi="Times New Roman" w:cs="Times New Roman"/>
          <w:color w:val="000000"/>
          <w:kern w:val="0"/>
          <w:lang w:eastAsia="sk-SK"/>
          <w14:ligatures w14:val="none"/>
        </w:rPr>
        <w:t xml:space="preserve">Ministerstvo z vlastného podnetu vyradí zdravotnícku pomôcku zo zoznamu kategorizovaných zdravotníckych pomôcok na mieru, ak </w:t>
      </w:r>
      <w:bookmarkEnd w:id="382"/>
    </w:p>
    <w:p w14:paraId="68B350B5" w14:textId="4AEF078A" w:rsidR="005C3D76" w:rsidRPr="002735F2" w:rsidRDefault="005C3D76" w:rsidP="00F52A53">
      <w:pPr>
        <w:pStyle w:val="Odsekzoznamu"/>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 </w:t>
      </w:r>
      <w:bookmarkStart w:id="383" w:name="paragraf-38.odsek-4.pismeno-a.oznacenie"/>
      <w:r w:rsidRPr="002735F2">
        <w:rPr>
          <w:rFonts w:ascii="Times New Roman" w:eastAsia="Times New Roman" w:hAnsi="Times New Roman" w:cs="Times New Roman"/>
          <w:color w:val="000000"/>
          <w:kern w:val="0"/>
          <w:lang w:eastAsia="sk-SK"/>
          <w14:ligatures w14:val="none"/>
        </w:rPr>
        <w:t xml:space="preserve">a) </w:t>
      </w:r>
      <w:bookmarkEnd w:id="383"/>
      <w:r w:rsidRPr="002735F2">
        <w:rPr>
          <w:rFonts w:ascii="Times New Roman" w:eastAsia="Times New Roman" w:hAnsi="Times New Roman" w:cs="Times New Roman"/>
          <w:color w:val="000000"/>
          <w:kern w:val="0"/>
          <w:lang w:eastAsia="sk-SK"/>
          <w14:ligatures w14:val="none"/>
        </w:rPr>
        <w:t>prestala spĺňať požiadavky podľa osobitného predpisu</w:t>
      </w:r>
      <w:r w:rsidR="002904CE" w:rsidRPr="002735F2">
        <w:rPr>
          <w:rFonts w:ascii="Times New Roman" w:eastAsia="Times New Roman" w:hAnsi="Times New Roman" w:cs="Times New Roman"/>
          <w:color w:val="000000"/>
          <w:kern w:val="0"/>
          <w:vertAlign w:val="superscript"/>
          <w:lang w:eastAsia="sk-SK"/>
          <w14:ligatures w14:val="none"/>
        </w:rPr>
        <w:t>12a</w:t>
      </w:r>
      <w:r w:rsidR="00793DC4" w:rsidRPr="002735F2">
        <w:rPr>
          <w:rFonts w:ascii="Times New Roman" w:eastAsia="Times New Roman" w:hAnsi="Times New Roman" w:cs="Times New Roman"/>
          <w:color w:val="000000"/>
          <w:kern w:val="0"/>
          <w:lang w:eastAsia="sk-SK"/>
          <w14:ligatures w14:val="none"/>
        </w:rPr>
        <w:t>)</w:t>
      </w:r>
      <w:bookmarkStart w:id="384" w:name="paragraf-38.odsek-4.pismeno-a.text"/>
      <w:r w:rsidRPr="002735F2">
        <w:rPr>
          <w:rFonts w:ascii="Times New Roman" w:eastAsia="Times New Roman" w:hAnsi="Times New Roman" w:cs="Times New Roman"/>
          <w:color w:val="000000"/>
          <w:kern w:val="0"/>
          <w:lang w:eastAsia="sk-SK"/>
          <w14:ligatures w14:val="none"/>
        </w:rPr>
        <w:t xml:space="preserve"> na uvedenie zdravotníckej pomôcky na trh alebo do prevádzky v Slovenskej republike,</w:t>
      </w:r>
      <w:bookmarkEnd w:id="384"/>
    </w:p>
    <w:p w14:paraId="422C1642" w14:textId="688931CC" w:rsidR="005C3D76" w:rsidRPr="002735F2" w:rsidRDefault="005C3D76" w:rsidP="001F34FE">
      <w:pPr>
        <w:pStyle w:val="Odsekzoznamu"/>
        <w:spacing w:line="276" w:lineRule="auto"/>
        <w:rPr>
          <w:rFonts w:ascii="Times New Roman" w:eastAsia="Times New Roman" w:hAnsi="Times New Roman" w:cs="Times New Roman"/>
          <w:color w:val="000000"/>
          <w:kern w:val="0"/>
          <w:lang w:eastAsia="sk-SK"/>
          <w14:ligatures w14:val="none"/>
        </w:rPr>
      </w:pPr>
      <w:bookmarkStart w:id="385" w:name="paragraf-38.odsek-4.pismeno-a"/>
      <w:bookmarkEnd w:id="385"/>
      <w:r w:rsidRPr="002735F2">
        <w:rPr>
          <w:rFonts w:ascii="Times New Roman" w:eastAsia="Times New Roman" w:hAnsi="Times New Roman" w:cs="Times New Roman"/>
          <w:color w:val="000000"/>
          <w:kern w:val="0"/>
          <w:lang w:eastAsia="sk-SK"/>
          <w14:ligatures w14:val="none"/>
        </w:rPr>
        <w:t xml:space="preserve"> </w:t>
      </w:r>
      <w:bookmarkStart w:id="386" w:name="paragraf-38.odsek-4.pismeno-b.oznacenie"/>
      <w:r w:rsidRPr="002735F2">
        <w:rPr>
          <w:rFonts w:ascii="Times New Roman" w:eastAsia="Times New Roman" w:hAnsi="Times New Roman" w:cs="Times New Roman"/>
          <w:color w:val="000000"/>
          <w:kern w:val="0"/>
          <w:lang w:eastAsia="sk-SK"/>
          <w14:ligatures w14:val="none"/>
        </w:rPr>
        <w:t xml:space="preserve">b) </w:t>
      </w:r>
      <w:bookmarkStart w:id="387" w:name="paragraf-38.odsek-4.pismeno-b.text"/>
      <w:bookmarkEnd w:id="386"/>
      <w:r w:rsidRPr="002735F2">
        <w:rPr>
          <w:rFonts w:ascii="Times New Roman" w:eastAsia="Times New Roman" w:hAnsi="Times New Roman" w:cs="Times New Roman"/>
          <w:color w:val="000000"/>
          <w:kern w:val="0"/>
          <w:lang w:eastAsia="sk-SK"/>
          <w14:ligatures w14:val="none"/>
        </w:rPr>
        <w:t xml:space="preserve">obsahuje </w:t>
      </w:r>
      <w:proofErr w:type="spellStart"/>
      <w:r w:rsidRPr="002735F2">
        <w:rPr>
          <w:rFonts w:ascii="Times New Roman" w:eastAsia="Times New Roman" w:hAnsi="Times New Roman" w:cs="Times New Roman"/>
          <w:color w:val="000000"/>
          <w:kern w:val="0"/>
          <w:lang w:eastAsia="sk-SK"/>
          <w14:ligatures w14:val="none"/>
        </w:rPr>
        <w:t>ftaláty</w:t>
      </w:r>
      <w:bookmarkEnd w:id="387"/>
      <w:proofErr w:type="spellEnd"/>
      <w:r w:rsidR="001F34FE" w:rsidRPr="002735F2">
        <w:rPr>
          <w:rFonts w:ascii="Times New Roman" w:eastAsia="Times New Roman" w:hAnsi="Times New Roman" w:cs="Times New Roman"/>
          <w:color w:val="000000"/>
          <w:kern w:val="0"/>
          <w:lang w:eastAsia="sk-SK"/>
          <w14:ligatures w14:val="none"/>
        </w:rPr>
        <w:t xml:space="preserve">, </w:t>
      </w:r>
    </w:p>
    <w:p w14:paraId="2D0BF1F9" w14:textId="1991A463" w:rsidR="001F34FE" w:rsidRPr="002735F2" w:rsidRDefault="00F57E5F" w:rsidP="001F34FE">
      <w:pPr>
        <w:pStyle w:val="Odsekzoznamu"/>
        <w:spacing w:line="276" w:lineRule="auto"/>
        <w:rPr>
          <w:rFonts w:ascii="Times New Roman" w:hAnsi="Times New Roman" w:cs="Times New Roman"/>
          <w:lang w:eastAsia="sk-SK"/>
        </w:rPr>
      </w:pPr>
      <w:r w:rsidRPr="002735F2">
        <w:rPr>
          <w:rFonts w:ascii="Times New Roman" w:eastAsia="Times New Roman" w:hAnsi="Times New Roman" w:cs="Times New Roman"/>
          <w:color w:val="000000"/>
          <w:kern w:val="0"/>
          <w:lang w:eastAsia="sk-SK"/>
          <w14:ligatures w14:val="none"/>
        </w:rPr>
        <w:t xml:space="preserve">c) </w:t>
      </w:r>
      <w:r w:rsidRPr="002735F2">
        <w:rPr>
          <w:rFonts w:ascii="Times New Roman" w:hAnsi="Times New Roman" w:cs="Times New Roman"/>
          <w:lang w:eastAsia="sk-SK"/>
        </w:rPr>
        <w:t>ide o sériovo vyrábané zdravotnícke pomôcky, ktoré je potrebné prispôsobiť, aby spĺňali špecifické požiadavky  odborného používateľa, a pomôcky, ktoré sú vyrábané sériovo v priemyselnom výrobnom procese v súlade s lekárskym poukazom splnomocnenej osoby</w:t>
      </w:r>
      <w:r w:rsidR="00407C36" w:rsidRPr="002735F2">
        <w:rPr>
          <w:rFonts w:ascii="Times New Roman" w:hAnsi="Times New Roman" w:cs="Times New Roman"/>
          <w:lang w:eastAsia="sk-SK"/>
        </w:rPr>
        <w:t>.</w:t>
      </w:r>
    </w:p>
    <w:p w14:paraId="58E286B6" w14:textId="77777777" w:rsidR="001F34FE" w:rsidRPr="002735F2" w:rsidRDefault="001F34FE" w:rsidP="007E096C">
      <w:pPr>
        <w:pStyle w:val="Odsekzoznamu"/>
        <w:spacing w:line="276" w:lineRule="auto"/>
        <w:rPr>
          <w:rFonts w:ascii="Times New Roman" w:eastAsia="Times New Roman" w:hAnsi="Times New Roman" w:cs="Times New Roman"/>
          <w:color w:val="000000"/>
          <w:kern w:val="0"/>
          <w:lang w:eastAsia="sk-SK"/>
          <w14:ligatures w14:val="none"/>
        </w:rPr>
      </w:pPr>
    </w:p>
    <w:p w14:paraId="305EA809" w14:textId="77777777" w:rsidR="005C3D76" w:rsidRPr="002735F2" w:rsidRDefault="005C3D76" w:rsidP="005C3D76">
      <w:pPr>
        <w:pStyle w:val="Odsekzoznamu"/>
        <w:spacing w:line="276" w:lineRule="auto"/>
        <w:ind w:left="0"/>
        <w:rPr>
          <w:rFonts w:ascii="Times New Roman" w:eastAsia="Times New Roman" w:hAnsi="Times New Roman" w:cs="Times New Roman"/>
          <w:color w:val="000000"/>
          <w:kern w:val="0"/>
          <w:lang w:eastAsia="sk-SK"/>
          <w14:ligatures w14:val="none"/>
        </w:rPr>
      </w:pPr>
      <w:bookmarkStart w:id="388" w:name="paragraf-38.odsek-4.pismeno-b"/>
      <w:bookmarkStart w:id="389" w:name="paragraf-38.odsek-4"/>
      <w:bookmarkEnd w:id="388"/>
      <w:bookmarkEnd w:id="389"/>
      <w:r w:rsidRPr="002735F2">
        <w:rPr>
          <w:rFonts w:ascii="Times New Roman" w:eastAsia="Times New Roman" w:hAnsi="Times New Roman" w:cs="Times New Roman"/>
          <w:color w:val="000000"/>
          <w:kern w:val="0"/>
          <w:lang w:eastAsia="sk-SK"/>
          <w14:ligatures w14:val="none"/>
        </w:rPr>
        <w:t xml:space="preserve"> </w:t>
      </w:r>
      <w:bookmarkStart w:id="390" w:name="paragraf-38.odsek-5.oznacenie"/>
      <w:r w:rsidRPr="002735F2">
        <w:rPr>
          <w:rFonts w:ascii="Times New Roman" w:eastAsia="Times New Roman" w:hAnsi="Times New Roman" w:cs="Times New Roman"/>
          <w:color w:val="000000"/>
          <w:kern w:val="0"/>
          <w:lang w:eastAsia="sk-SK"/>
          <w14:ligatures w14:val="none"/>
        </w:rPr>
        <w:t xml:space="preserve">(5) </w:t>
      </w:r>
      <w:bookmarkStart w:id="391" w:name="paragraf-38.odsek-5.text"/>
      <w:bookmarkEnd w:id="390"/>
      <w:r w:rsidRPr="002735F2">
        <w:rPr>
          <w:rFonts w:ascii="Times New Roman" w:eastAsia="Times New Roman" w:hAnsi="Times New Roman" w:cs="Times New Roman"/>
          <w:color w:val="000000"/>
          <w:kern w:val="0"/>
          <w:lang w:eastAsia="sk-SK"/>
          <w14:ligatures w14:val="none"/>
        </w:rPr>
        <w:t xml:space="preserve">Ministerstvo z vlastného podnetu môže vyradiť zdravotnícku pomôcku zo zoznamu kategorizovaných zdravotníckych pomôcok na mieru, ak </w:t>
      </w:r>
      <w:bookmarkEnd w:id="391"/>
    </w:p>
    <w:p w14:paraId="3A6134BE" w14:textId="77777777" w:rsidR="005C3D76" w:rsidRPr="002735F2" w:rsidRDefault="005C3D76" w:rsidP="007E096C">
      <w:pPr>
        <w:pStyle w:val="Odsekzoznamu"/>
        <w:spacing w:line="276" w:lineRule="auto"/>
        <w:ind w:left="708"/>
        <w:rPr>
          <w:rFonts w:ascii="Times New Roman" w:eastAsia="Times New Roman" w:hAnsi="Times New Roman" w:cs="Times New Roman"/>
          <w:color w:val="000000"/>
          <w:kern w:val="0"/>
          <w:lang w:eastAsia="sk-SK"/>
          <w14:ligatures w14:val="none"/>
        </w:rPr>
      </w:pPr>
      <w:bookmarkStart w:id="392" w:name="paragraf-38.odsek-5.pismeno-b.oznacenie"/>
      <w:r w:rsidRPr="002735F2">
        <w:rPr>
          <w:rFonts w:ascii="Times New Roman" w:eastAsia="Times New Roman" w:hAnsi="Times New Roman" w:cs="Times New Roman"/>
          <w:color w:val="000000"/>
          <w:kern w:val="0"/>
          <w:lang w:eastAsia="sk-SK"/>
          <w14:ligatures w14:val="none"/>
        </w:rPr>
        <w:t xml:space="preserve">a) </w:t>
      </w:r>
      <w:bookmarkStart w:id="393" w:name="paragraf-38.odsek-5.pismeno-b.text"/>
      <w:bookmarkEnd w:id="392"/>
      <w:r w:rsidRPr="002735F2">
        <w:rPr>
          <w:rFonts w:ascii="Times New Roman" w:eastAsia="Times New Roman" w:hAnsi="Times New Roman" w:cs="Times New Roman"/>
          <w:color w:val="000000"/>
          <w:kern w:val="0"/>
          <w:lang w:eastAsia="sk-SK"/>
          <w14:ligatures w14:val="none"/>
        </w:rPr>
        <w:t xml:space="preserve">zdravotnícka pomôcka je dodávaná na trh v množstve, ktorým sa nedá zabezpečiť plynulá a dostupná zdravotná starostlivosť, </w:t>
      </w:r>
      <w:bookmarkEnd w:id="393"/>
    </w:p>
    <w:p w14:paraId="3E311DD6" w14:textId="77777777" w:rsidR="005C3D76" w:rsidRPr="002735F2" w:rsidRDefault="005C3D76" w:rsidP="007E096C">
      <w:pPr>
        <w:pStyle w:val="Odsekzoznamu"/>
        <w:spacing w:line="276" w:lineRule="auto"/>
        <w:ind w:left="0" w:firstLine="708"/>
        <w:rPr>
          <w:rFonts w:ascii="Times New Roman" w:eastAsia="Times New Roman" w:hAnsi="Times New Roman" w:cs="Times New Roman"/>
          <w:color w:val="000000"/>
          <w:kern w:val="0"/>
          <w:lang w:eastAsia="sk-SK"/>
          <w14:ligatures w14:val="none"/>
        </w:rPr>
      </w:pPr>
      <w:bookmarkStart w:id="394" w:name="paragraf-38.odsek-5.pismeno-b"/>
      <w:bookmarkEnd w:id="394"/>
      <w:r w:rsidRPr="002735F2">
        <w:rPr>
          <w:rFonts w:ascii="Times New Roman" w:eastAsia="Times New Roman" w:hAnsi="Times New Roman" w:cs="Times New Roman"/>
          <w:color w:val="000000"/>
          <w:kern w:val="0"/>
          <w:lang w:eastAsia="sk-SK"/>
          <w14:ligatures w14:val="none"/>
        </w:rPr>
        <w:t xml:space="preserve"> </w:t>
      </w:r>
      <w:bookmarkStart w:id="395" w:name="paragraf-38.odsek-5.pismeno-c.oznacenie"/>
      <w:r w:rsidRPr="002735F2">
        <w:rPr>
          <w:rFonts w:ascii="Times New Roman" w:eastAsia="Times New Roman" w:hAnsi="Times New Roman" w:cs="Times New Roman"/>
          <w:color w:val="000000"/>
          <w:kern w:val="0"/>
          <w:lang w:eastAsia="sk-SK"/>
          <w14:ligatures w14:val="none"/>
        </w:rPr>
        <w:t xml:space="preserve">b) </w:t>
      </w:r>
      <w:bookmarkStart w:id="396" w:name="paragraf-38.odsek-5.pismeno-c.text"/>
      <w:bookmarkEnd w:id="395"/>
      <w:r w:rsidRPr="002735F2">
        <w:rPr>
          <w:rFonts w:ascii="Times New Roman" w:eastAsia="Times New Roman" w:hAnsi="Times New Roman" w:cs="Times New Roman"/>
          <w:color w:val="000000"/>
          <w:kern w:val="0"/>
          <w:lang w:eastAsia="sk-SK"/>
          <w14:ligatures w14:val="none"/>
        </w:rPr>
        <w:t xml:space="preserve">zdravotnícka pomôcka bola preukázateľne nedostupná na trhu dlhšie ako tri mesiace, </w:t>
      </w:r>
      <w:bookmarkEnd w:id="396"/>
    </w:p>
    <w:p w14:paraId="39BB8258" w14:textId="6D4838BF" w:rsidR="00ED6470" w:rsidRPr="002735F2" w:rsidRDefault="005C3D76" w:rsidP="00ED6470">
      <w:pPr>
        <w:pStyle w:val="Odsekzoznamu"/>
        <w:spacing w:line="276" w:lineRule="auto"/>
        <w:ind w:left="705"/>
        <w:rPr>
          <w:rFonts w:ascii="Times New Roman" w:hAnsi="Times New Roman" w:cs="Times New Roman"/>
          <w:lang w:eastAsia="sk-SK"/>
        </w:rPr>
      </w:pPr>
      <w:bookmarkStart w:id="397" w:name="paragraf-38.odsek-5.pismeno-c"/>
      <w:bookmarkStart w:id="398" w:name="paragraf-38.odsek-5.pismeno-d.oznacenie"/>
      <w:bookmarkEnd w:id="397"/>
      <w:r w:rsidRPr="002735F2">
        <w:rPr>
          <w:rFonts w:ascii="Times New Roman" w:eastAsia="Times New Roman" w:hAnsi="Times New Roman" w:cs="Times New Roman"/>
          <w:color w:val="000000"/>
          <w:kern w:val="0"/>
          <w:lang w:eastAsia="sk-SK"/>
          <w14:ligatures w14:val="none"/>
        </w:rPr>
        <w:t xml:space="preserve">c) </w:t>
      </w:r>
      <w:bookmarkStart w:id="399" w:name="paragraf-38.odsek-5.pismeno-d.text"/>
      <w:bookmarkEnd w:id="398"/>
      <w:r w:rsidRPr="002735F2">
        <w:rPr>
          <w:rFonts w:ascii="Times New Roman" w:eastAsia="Times New Roman" w:hAnsi="Times New Roman" w:cs="Times New Roman"/>
          <w:color w:val="000000"/>
          <w:kern w:val="0"/>
          <w:lang w:eastAsia="sk-SK"/>
          <w14:ligatures w14:val="none"/>
        </w:rPr>
        <w:t>zdravotnícka pomôcka nebola preukázateľne uhrádzaná na základe verejného zdravotného poistenia najmenej šesť po sebe nasledujúcich mesiacov, pričom sa prihliada najmä na prevalenciu choroby v Slovenskej republike</w:t>
      </w:r>
      <w:bookmarkStart w:id="400" w:name="paragraf-38.odsek-5.pismeno-d"/>
      <w:bookmarkStart w:id="401" w:name="paragraf-38.odsek-5"/>
      <w:bookmarkStart w:id="402" w:name="paragraf-38"/>
      <w:bookmarkEnd w:id="399"/>
      <w:r w:rsidRPr="002735F2">
        <w:rPr>
          <w:rFonts w:ascii="Times New Roman" w:eastAsia="Times New Roman" w:hAnsi="Times New Roman" w:cs="Times New Roman"/>
          <w:color w:val="000000"/>
          <w:kern w:val="0"/>
          <w:lang w:eastAsia="sk-SK"/>
          <w14:ligatures w14:val="none"/>
        </w:rPr>
        <w:t>.</w:t>
      </w:r>
      <w:bookmarkEnd w:id="400"/>
      <w:bookmarkEnd w:id="401"/>
      <w:bookmarkEnd w:id="402"/>
      <w:r w:rsidR="005D5605" w:rsidRPr="002735F2">
        <w:rPr>
          <w:rFonts w:ascii="Times New Roman" w:eastAsia="Times New Roman" w:hAnsi="Times New Roman" w:cs="Times New Roman"/>
          <w:color w:val="000000"/>
          <w:kern w:val="0"/>
          <w:lang w:eastAsia="sk-SK"/>
          <w14:ligatures w14:val="none"/>
        </w:rPr>
        <w:t>“</w:t>
      </w:r>
      <w:r w:rsidR="00ED6470" w:rsidRPr="002735F2">
        <w:rPr>
          <w:rFonts w:ascii="Times New Roman" w:eastAsia="Times New Roman" w:hAnsi="Times New Roman" w:cs="Times New Roman"/>
          <w:color w:val="000000"/>
          <w:kern w:val="0"/>
          <w:lang w:eastAsia="sk-SK"/>
          <w14:ligatures w14:val="none"/>
        </w:rPr>
        <w:t>.</w:t>
      </w:r>
    </w:p>
    <w:p w14:paraId="2719E1CA" w14:textId="77777777" w:rsidR="00793DC4" w:rsidRPr="002735F2" w:rsidRDefault="00793DC4" w:rsidP="00461457">
      <w:pPr>
        <w:pStyle w:val="Odsekzoznamu"/>
        <w:spacing w:line="276" w:lineRule="auto"/>
        <w:ind w:left="0"/>
        <w:rPr>
          <w:lang w:eastAsia="sk-SK"/>
        </w:rPr>
      </w:pPr>
    </w:p>
    <w:p w14:paraId="2FE4E078" w14:textId="543BDA9A" w:rsidR="001342E2" w:rsidRPr="002735F2" w:rsidRDefault="001342E2" w:rsidP="007E09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Za § </w:t>
      </w:r>
      <w:r w:rsidR="00E34B19" w:rsidRPr="002735F2">
        <w:rPr>
          <w:rFonts w:ascii="Times New Roman" w:eastAsia="Times New Roman" w:hAnsi="Times New Roman" w:cs="Times New Roman"/>
          <w:color w:val="000000"/>
          <w:kern w:val="0"/>
          <w:lang w:eastAsia="sk-SK"/>
          <w14:ligatures w14:val="none"/>
        </w:rPr>
        <w:t>3</w:t>
      </w:r>
      <w:r w:rsidRPr="002735F2">
        <w:rPr>
          <w:rFonts w:ascii="Times New Roman" w:eastAsia="Times New Roman" w:hAnsi="Times New Roman" w:cs="Times New Roman"/>
          <w:color w:val="000000"/>
          <w:kern w:val="0"/>
          <w:lang w:eastAsia="sk-SK"/>
          <w14:ligatures w14:val="none"/>
        </w:rPr>
        <w:t xml:space="preserve">9 sa vkladá § 39a, ktorý </w:t>
      </w:r>
      <w:r w:rsidR="002A02B5" w:rsidRPr="002735F2">
        <w:rPr>
          <w:rFonts w:ascii="Times New Roman" w:eastAsia="Times New Roman" w:hAnsi="Times New Roman" w:cs="Times New Roman"/>
          <w:color w:val="000000"/>
          <w:kern w:val="0"/>
          <w:lang w:eastAsia="sk-SK"/>
          <w14:ligatures w14:val="none"/>
        </w:rPr>
        <w:t xml:space="preserve">vrátane nadpisu </w:t>
      </w:r>
      <w:r w:rsidRPr="002735F2">
        <w:rPr>
          <w:rFonts w:ascii="Times New Roman" w:eastAsia="Times New Roman" w:hAnsi="Times New Roman" w:cs="Times New Roman"/>
          <w:color w:val="000000"/>
          <w:kern w:val="0"/>
          <w:lang w:eastAsia="sk-SK"/>
          <w14:ligatures w14:val="none"/>
        </w:rPr>
        <w:t>znie</w:t>
      </w:r>
      <w:r w:rsidR="00E34B19" w:rsidRPr="002735F2">
        <w:rPr>
          <w:rFonts w:ascii="Times New Roman" w:eastAsia="Times New Roman" w:hAnsi="Times New Roman" w:cs="Times New Roman"/>
          <w:color w:val="000000"/>
          <w:kern w:val="0"/>
          <w:lang w:eastAsia="sk-SK"/>
          <w14:ligatures w14:val="none"/>
        </w:rPr>
        <w:t xml:space="preserve">: </w:t>
      </w:r>
    </w:p>
    <w:p w14:paraId="231BD420" w14:textId="77777777" w:rsidR="00E34B19" w:rsidRPr="002735F2" w:rsidRDefault="00E34B19" w:rsidP="00461457">
      <w:pPr>
        <w:pStyle w:val="Odsekzoznamu"/>
        <w:spacing w:line="276" w:lineRule="auto"/>
        <w:ind w:left="0"/>
        <w:rPr>
          <w:rFonts w:ascii="Times New Roman" w:hAnsi="Times New Roman" w:cs="Times New Roman"/>
          <w:lang w:eastAsia="sk-SK"/>
        </w:rPr>
      </w:pPr>
    </w:p>
    <w:p w14:paraId="73B12566" w14:textId="77777777" w:rsidR="00FC6AD5" w:rsidRPr="002735F2" w:rsidRDefault="00E34B19" w:rsidP="007E096C">
      <w:pPr>
        <w:pStyle w:val="Odsekzoznamu"/>
        <w:spacing w:line="276" w:lineRule="auto"/>
        <w:ind w:left="0"/>
        <w:jc w:val="center"/>
        <w:rPr>
          <w:rFonts w:ascii="Times New Roman" w:hAnsi="Times New Roman" w:cs="Times New Roman"/>
          <w:lang w:eastAsia="sk-SK"/>
        </w:rPr>
      </w:pPr>
      <w:r w:rsidRPr="002735F2">
        <w:rPr>
          <w:rFonts w:ascii="Times New Roman" w:hAnsi="Times New Roman" w:cs="Times New Roman"/>
          <w:lang w:eastAsia="sk-SK"/>
        </w:rPr>
        <w:t>„</w:t>
      </w:r>
      <w:r w:rsidR="00FC6AD5" w:rsidRPr="002735F2">
        <w:rPr>
          <w:rFonts w:ascii="Times New Roman" w:hAnsi="Times New Roman" w:cs="Times New Roman"/>
          <w:b/>
          <w:lang w:eastAsia="sk-SK"/>
        </w:rPr>
        <w:t>§ 39a</w:t>
      </w:r>
    </w:p>
    <w:p w14:paraId="6DF4B143" w14:textId="583625C1" w:rsidR="00FC6AD5" w:rsidRPr="002735F2" w:rsidRDefault="00FC6AD5" w:rsidP="00FC6AD5">
      <w:pPr>
        <w:pStyle w:val="Odsekzoznamu"/>
        <w:spacing w:line="276" w:lineRule="auto"/>
        <w:ind w:left="0"/>
        <w:jc w:val="center"/>
        <w:rPr>
          <w:rFonts w:ascii="Times New Roman" w:hAnsi="Times New Roman" w:cs="Times New Roman"/>
          <w:b/>
          <w:lang w:eastAsia="sk-SK"/>
        </w:rPr>
      </w:pPr>
      <w:bookmarkStart w:id="403" w:name="paragraf-39.oznacenie"/>
      <w:bookmarkEnd w:id="403"/>
      <w:r w:rsidRPr="002735F2">
        <w:rPr>
          <w:rFonts w:ascii="Times New Roman" w:hAnsi="Times New Roman" w:cs="Times New Roman"/>
          <w:b/>
          <w:lang w:eastAsia="sk-SK"/>
        </w:rPr>
        <w:t>Rozhodovanie o znížení úradne určenej ceny zdravotníckej pomôcky zaradenej v zozname kategorizovaných zdravotníckych pomôcok na mieru</w:t>
      </w:r>
    </w:p>
    <w:p w14:paraId="2EBA1B19" w14:textId="77777777" w:rsidR="00FC6AD5" w:rsidRPr="002735F2" w:rsidRDefault="00FC6AD5" w:rsidP="007E096C">
      <w:pPr>
        <w:pStyle w:val="Odsekzoznamu"/>
        <w:spacing w:line="276" w:lineRule="auto"/>
        <w:ind w:left="0"/>
        <w:jc w:val="center"/>
        <w:rPr>
          <w:rFonts w:ascii="Times New Roman" w:hAnsi="Times New Roman" w:cs="Times New Roman"/>
          <w:lang w:eastAsia="sk-SK"/>
        </w:rPr>
      </w:pPr>
    </w:p>
    <w:p w14:paraId="5F41573E" w14:textId="77777777" w:rsidR="00FC6AD5" w:rsidRPr="002735F2" w:rsidRDefault="00FC6AD5" w:rsidP="00FC6AD5">
      <w:pPr>
        <w:pStyle w:val="Odsekzoznamu"/>
        <w:spacing w:line="276" w:lineRule="auto"/>
        <w:ind w:left="0"/>
        <w:rPr>
          <w:rFonts w:ascii="Times New Roman" w:hAnsi="Times New Roman" w:cs="Times New Roman"/>
          <w:lang w:eastAsia="sk-SK"/>
        </w:rPr>
      </w:pPr>
      <w:bookmarkStart w:id="404" w:name="paragraf-39.nadpis"/>
      <w:bookmarkEnd w:id="404"/>
      <w:r w:rsidRPr="002735F2">
        <w:rPr>
          <w:rFonts w:ascii="Times New Roman" w:hAnsi="Times New Roman" w:cs="Times New Roman"/>
          <w:lang w:eastAsia="sk-SK"/>
        </w:rPr>
        <w:t xml:space="preserve"> </w:t>
      </w:r>
      <w:bookmarkStart w:id="405" w:name="paragraf-39.odsek-1.oznacenie"/>
      <w:r w:rsidRPr="002735F2">
        <w:rPr>
          <w:rFonts w:ascii="Times New Roman" w:hAnsi="Times New Roman" w:cs="Times New Roman"/>
          <w:lang w:eastAsia="sk-SK"/>
        </w:rPr>
        <w:t xml:space="preserve">(1) </w:t>
      </w:r>
      <w:bookmarkEnd w:id="405"/>
      <w:r w:rsidRPr="002735F2">
        <w:rPr>
          <w:rFonts w:ascii="Times New Roman" w:hAnsi="Times New Roman" w:cs="Times New Roman"/>
          <w:lang w:eastAsia="sk-SK"/>
        </w:rPr>
        <w:t xml:space="preserve">O znížení úradne určenej ceny zdravotníckej pomôcky zaradenej v zozname kategorizovaných zdravotníckych pomôcok na mieru rozhoduje ministerstvo na základe žiadosti podľa </w:t>
      </w:r>
      <w:hyperlink r:id="rId19" w:anchor="paragraf-34" w:history="1">
        <w:r w:rsidRPr="002735F2">
          <w:rPr>
            <w:rStyle w:val="Hypertextovprepojenie"/>
            <w:rFonts w:ascii="Times New Roman" w:hAnsi="Times New Roman" w:cs="Times New Roman"/>
            <w:lang w:eastAsia="sk-SK"/>
          </w:rPr>
          <w:t>§ 34</w:t>
        </w:r>
      </w:hyperlink>
      <w:r w:rsidRPr="002735F2">
        <w:rPr>
          <w:rFonts w:ascii="Times New Roman" w:hAnsi="Times New Roman" w:cs="Times New Roman"/>
          <w:lang w:eastAsia="sk-SK"/>
        </w:rPr>
        <w:t>a</w:t>
      </w:r>
      <w:bookmarkStart w:id="406" w:name="paragraf-39.odsek-1.text"/>
      <w:r w:rsidRPr="002735F2">
        <w:rPr>
          <w:rFonts w:ascii="Times New Roman" w:hAnsi="Times New Roman" w:cs="Times New Roman"/>
          <w:lang w:eastAsia="sk-SK"/>
        </w:rPr>
        <w:t xml:space="preserve"> alebo z vlastného podnetu. </w:t>
      </w:r>
      <w:bookmarkEnd w:id="406"/>
    </w:p>
    <w:p w14:paraId="68BCC1C2" w14:textId="77777777" w:rsidR="00FC6AD5" w:rsidRPr="002735F2" w:rsidRDefault="00FC6AD5" w:rsidP="00FC6AD5">
      <w:pPr>
        <w:pStyle w:val="Odsekzoznamu"/>
        <w:spacing w:line="276" w:lineRule="auto"/>
        <w:ind w:left="0"/>
        <w:rPr>
          <w:rFonts w:ascii="Times New Roman" w:hAnsi="Times New Roman" w:cs="Times New Roman"/>
          <w:lang w:eastAsia="sk-SK"/>
        </w:rPr>
      </w:pPr>
      <w:bookmarkStart w:id="407" w:name="paragraf-39.odsek-1"/>
      <w:bookmarkEnd w:id="407"/>
      <w:r w:rsidRPr="002735F2">
        <w:rPr>
          <w:rFonts w:ascii="Times New Roman" w:hAnsi="Times New Roman" w:cs="Times New Roman"/>
          <w:lang w:eastAsia="sk-SK"/>
        </w:rPr>
        <w:t xml:space="preserve"> </w:t>
      </w:r>
      <w:bookmarkStart w:id="408" w:name="paragraf-39.odsek-2.oznacenie"/>
      <w:r w:rsidRPr="002735F2">
        <w:rPr>
          <w:rFonts w:ascii="Times New Roman" w:hAnsi="Times New Roman" w:cs="Times New Roman"/>
          <w:lang w:eastAsia="sk-SK"/>
        </w:rPr>
        <w:t xml:space="preserve">(2) </w:t>
      </w:r>
      <w:bookmarkStart w:id="409" w:name="paragraf-39.odsek-2.text"/>
      <w:bookmarkEnd w:id="408"/>
      <w:r w:rsidRPr="002735F2">
        <w:rPr>
          <w:rFonts w:ascii="Times New Roman" w:hAnsi="Times New Roman" w:cs="Times New Roman"/>
          <w:lang w:eastAsia="sk-SK"/>
        </w:rPr>
        <w:t xml:space="preserve">Ministerstvo rozhodne o žiadosti a rozhodnutie doručí účastníkom konania najneskôr do 270 dní odo dňa doručenia úplnej žiadosti. </w:t>
      </w:r>
      <w:bookmarkEnd w:id="409"/>
    </w:p>
    <w:p w14:paraId="2C622052" w14:textId="460C0EA7" w:rsidR="00FC6AD5" w:rsidRPr="002735F2" w:rsidRDefault="00FC6AD5" w:rsidP="00FC6AD5">
      <w:pPr>
        <w:pStyle w:val="Odsekzoznamu"/>
        <w:spacing w:line="276" w:lineRule="auto"/>
        <w:ind w:left="0"/>
        <w:rPr>
          <w:rFonts w:ascii="Times New Roman" w:hAnsi="Times New Roman" w:cs="Times New Roman"/>
          <w:lang w:eastAsia="sk-SK"/>
        </w:rPr>
      </w:pPr>
      <w:bookmarkStart w:id="410" w:name="paragraf-39.odsek-2"/>
      <w:bookmarkEnd w:id="410"/>
      <w:r w:rsidRPr="002735F2">
        <w:rPr>
          <w:rFonts w:ascii="Times New Roman" w:hAnsi="Times New Roman" w:cs="Times New Roman"/>
          <w:lang w:eastAsia="sk-SK"/>
        </w:rPr>
        <w:t xml:space="preserve"> </w:t>
      </w:r>
      <w:bookmarkStart w:id="411" w:name="paragraf-39.odsek-3.oznacenie"/>
      <w:r w:rsidRPr="002735F2">
        <w:rPr>
          <w:rFonts w:ascii="Times New Roman" w:hAnsi="Times New Roman" w:cs="Times New Roman"/>
          <w:lang w:eastAsia="sk-SK"/>
        </w:rPr>
        <w:t xml:space="preserve">(3) </w:t>
      </w:r>
      <w:bookmarkStart w:id="412" w:name="paragraf-39.odsek-3.text"/>
      <w:bookmarkEnd w:id="411"/>
      <w:r w:rsidRPr="002735F2">
        <w:rPr>
          <w:rFonts w:ascii="Times New Roman" w:hAnsi="Times New Roman" w:cs="Times New Roman"/>
          <w:lang w:eastAsia="sk-SK"/>
        </w:rPr>
        <w:t>Ak ministerstvo nerozhodne o žiadosti do 270 dní od jej doručenia a žiadateľom je výrobca zdravotníckej pomôcky na mieru, od prvého dňa nasledujúceho po uplynutí tejto lehoty je úradne určenou cenou cena navrhnutá v žiadosti; ministerstvo cenu navrhnutú v žiadosti zverejní v najbližšom zozname kategorizovaných zdravotníckych pomôcok na mieru</w:t>
      </w:r>
      <w:bookmarkStart w:id="413" w:name="paragraf-39.odsek-3"/>
      <w:bookmarkStart w:id="414" w:name="paragraf-39"/>
      <w:bookmarkEnd w:id="412"/>
      <w:r w:rsidRPr="002735F2">
        <w:rPr>
          <w:rFonts w:ascii="Times New Roman" w:hAnsi="Times New Roman" w:cs="Times New Roman"/>
          <w:lang w:eastAsia="sk-SK"/>
        </w:rPr>
        <w:t>.</w:t>
      </w:r>
      <w:bookmarkEnd w:id="413"/>
      <w:bookmarkEnd w:id="414"/>
      <w:r w:rsidR="004C4A86" w:rsidRPr="002735F2">
        <w:rPr>
          <w:rFonts w:ascii="Times New Roman" w:hAnsi="Times New Roman" w:cs="Times New Roman"/>
          <w:lang w:eastAsia="sk-SK"/>
        </w:rPr>
        <w:t>“</w:t>
      </w:r>
      <w:r w:rsidR="006A0587" w:rsidRPr="002735F2">
        <w:rPr>
          <w:rFonts w:ascii="Times New Roman" w:hAnsi="Times New Roman" w:cs="Times New Roman"/>
          <w:lang w:eastAsia="sk-SK"/>
        </w:rPr>
        <w:t>.</w:t>
      </w:r>
    </w:p>
    <w:p w14:paraId="1A6C74B2" w14:textId="77777777" w:rsidR="00E24CE8" w:rsidRPr="002735F2" w:rsidRDefault="00E24CE8" w:rsidP="007E096C">
      <w:pPr>
        <w:pStyle w:val="Odsekzoznamu"/>
        <w:spacing w:line="276" w:lineRule="auto"/>
        <w:ind w:left="0"/>
        <w:rPr>
          <w:lang w:eastAsia="sk-SK"/>
        </w:rPr>
      </w:pPr>
    </w:p>
    <w:p w14:paraId="51CFC28F" w14:textId="24091556" w:rsidR="00C94B6C" w:rsidRPr="002735F2" w:rsidRDefault="004C4A86" w:rsidP="007E09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Za § 40 sa vkladá</w:t>
      </w:r>
      <w:r w:rsidR="002A02B5" w:rsidRPr="002735F2">
        <w:rPr>
          <w:rFonts w:ascii="Times New Roman" w:eastAsia="Times New Roman" w:hAnsi="Times New Roman" w:cs="Times New Roman"/>
          <w:color w:val="000000"/>
          <w:kern w:val="0"/>
          <w:lang w:eastAsia="sk-SK"/>
          <w14:ligatures w14:val="none"/>
        </w:rPr>
        <w:t xml:space="preserve"> </w:t>
      </w:r>
      <w:r w:rsidR="00593C6E" w:rsidRPr="002735F2">
        <w:rPr>
          <w:rFonts w:ascii="Times New Roman" w:eastAsia="Times New Roman" w:hAnsi="Times New Roman" w:cs="Times New Roman"/>
          <w:color w:val="000000"/>
          <w:kern w:val="0"/>
          <w:lang w:eastAsia="sk-SK"/>
          <w14:ligatures w14:val="none"/>
        </w:rPr>
        <w:t>§</w:t>
      </w:r>
      <w:r w:rsidR="00407C36" w:rsidRPr="002735F2">
        <w:rPr>
          <w:rFonts w:ascii="Times New Roman" w:eastAsia="Times New Roman" w:hAnsi="Times New Roman" w:cs="Times New Roman"/>
          <w:color w:val="000000"/>
          <w:kern w:val="0"/>
          <w:lang w:eastAsia="sk-SK"/>
          <w14:ligatures w14:val="none"/>
        </w:rPr>
        <w:t xml:space="preserve"> </w:t>
      </w:r>
      <w:r w:rsidR="00593C6E" w:rsidRPr="002735F2">
        <w:rPr>
          <w:rFonts w:ascii="Times New Roman" w:eastAsia="Times New Roman" w:hAnsi="Times New Roman" w:cs="Times New Roman"/>
          <w:color w:val="000000"/>
          <w:kern w:val="0"/>
          <w:lang w:eastAsia="sk-SK"/>
          <w14:ligatures w14:val="none"/>
        </w:rPr>
        <w:t xml:space="preserve">40a, ktorý </w:t>
      </w:r>
      <w:r w:rsidR="002A02B5" w:rsidRPr="002735F2">
        <w:rPr>
          <w:rFonts w:ascii="Times New Roman" w:eastAsia="Times New Roman" w:hAnsi="Times New Roman" w:cs="Times New Roman"/>
          <w:color w:val="000000"/>
          <w:kern w:val="0"/>
          <w:lang w:eastAsia="sk-SK"/>
          <w14:ligatures w14:val="none"/>
        </w:rPr>
        <w:t xml:space="preserve">vrátane nadpisu </w:t>
      </w:r>
      <w:r w:rsidR="00593C6E" w:rsidRPr="002735F2">
        <w:rPr>
          <w:rFonts w:ascii="Times New Roman" w:eastAsia="Times New Roman" w:hAnsi="Times New Roman" w:cs="Times New Roman"/>
          <w:color w:val="000000"/>
          <w:kern w:val="0"/>
          <w:lang w:eastAsia="sk-SK"/>
          <w14:ligatures w14:val="none"/>
        </w:rPr>
        <w:t>znie</w:t>
      </w:r>
      <w:r w:rsidR="002A02B5" w:rsidRPr="002735F2">
        <w:rPr>
          <w:rFonts w:ascii="Times New Roman" w:eastAsia="Times New Roman" w:hAnsi="Times New Roman" w:cs="Times New Roman"/>
          <w:color w:val="000000"/>
          <w:kern w:val="0"/>
          <w:lang w:eastAsia="sk-SK"/>
          <w14:ligatures w14:val="none"/>
        </w:rPr>
        <w:t>:</w:t>
      </w:r>
      <w:r w:rsidR="00593C6E" w:rsidRPr="002735F2">
        <w:rPr>
          <w:rFonts w:ascii="Times New Roman" w:eastAsia="Times New Roman" w:hAnsi="Times New Roman" w:cs="Times New Roman"/>
          <w:color w:val="000000"/>
          <w:kern w:val="0"/>
          <w:lang w:eastAsia="sk-SK"/>
          <w14:ligatures w14:val="none"/>
        </w:rPr>
        <w:t xml:space="preserve"> </w:t>
      </w:r>
    </w:p>
    <w:p w14:paraId="12073227" w14:textId="77777777" w:rsidR="00593C6E" w:rsidRPr="002735F2" w:rsidRDefault="00593C6E"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724030DD" w14:textId="12B55D77" w:rsidR="0057797B" w:rsidRPr="002735F2" w:rsidRDefault="0057797B" w:rsidP="007E096C">
      <w:pPr>
        <w:pStyle w:val="Odsekzoznamu"/>
        <w:spacing w:line="276" w:lineRule="auto"/>
        <w:ind w:left="0"/>
        <w:jc w:val="center"/>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b/>
          <w:color w:val="000000"/>
          <w:kern w:val="0"/>
          <w:lang w:eastAsia="sk-SK"/>
          <w14:ligatures w14:val="none"/>
        </w:rPr>
        <w:t>„§ 40a</w:t>
      </w:r>
    </w:p>
    <w:p w14:paraId="239F711E" w14:textId="625464A3" w:rsidR="0057797B" w:rsidRPr="002735F2" w:rsidRDefault="0057797B" w:rsidP="0057797B">
      <w:pPr>
        <w:pStyle w:val="Odsekzoznamu"/>
        <w:spacing w:line="276" w:lineRule="auto"/>
        <w:ind w:left="0"/>
        <w:jc w:val="center"/>
        <w:rPr>
          <w:rFonts w:ascii="Times New Roman" w:eastAsia="Times New Roman" w:hAnsi="Times New Roman" w:cs="Times New Roman"/>
          <w:b/>
          <w:color w:val="000000"/>
          <w:kern w:val="0"/>
          <w:lang w:eastAsia="sk-SK"/>
          <w14:ligatures w14:val="none"/>
        </w:rPr>
      </w:pPr>
      <w:r w:rsidRPr="002735F2">
        <w:rPr>
          <w:rFonts w:ascii="Times New Roman" w:eastAsia="Times New Roman" w:hAnsi="Times New Roman" w:cs="Times New Roman"/>
          <w:b/>
          <w:color w:val="000000"/>
          <w:kern w:val="0"/>
          <w:lang w:eastAsia="sk-SK"/>
          <w14:ligatures w14:val="none"/>
        </w:rPr>
        <w:t>Rozhodovanie o zvýšení úradne určenej ceny zdravotníckej pomôcky zaradenej v zozname kategorizovaných zdravotníckych pomôcok na mieru</w:t>
      </w:r>
    </w:p>
    <w:p w14:paraId="4551CC1A" w14:textId="77777777" w:rsidR="0057797B" w:rsidRPr="002735F2" w:rsidRDefault="0057797B" w:rsidP="007E096C">
      <w:pPr>
        <w:pStyle w:val="Odsekzoznamu"/>
        <w:spacing w:line="276" w:lineRule="auto"/>
        <w:ind w:left="0"/>
        <w:jc w:val="center"/>
        <w:rPr>
          <w:rFonts w:ascii="Times New Roman" w:eastAsia="Times New Roman" w:hAnsi="Times New Roman" w:cs="Times New Roman"/>
          <w:color w:val="000000"/>
          <w:kern w:val="0"/>
          <w:lang w:eastAsia="sk-SK"/>
          <w14:ligatures w14:val="none"/>
        </w:rPr>
      </w:pPr>
    </w:p>
    <w:p w14:paraId="36C355DB" w14:textId="77777777" w:rsidR="0057797B" w:rsidRPr="002735F2" w:rsidRDefault="0057797B" w:rsidP="0057797B">
      <w:pPr>
        <w:pStyle w:val="Odsekzoznamu"/>
        <w:spacing w:line="276" w:lineRule="auto"/>
        <w:ind w:left="0"/>
        <w:rPr>
          <w:rFonts w:ascii="Times New Roman" w:eastAsia="Times New Roman" w:hAnsi="Times New Roman" w:cs="Times New Roman"/>
          <w:color w:val="000000"/>
          <w:kern w:val="0"/>
          <w:lang w:eastAsia="sk-SK"/>
          <w14:ligatures w14:val="none"/>
        </w:rPr>
      </w:pPr>
      <w:bookmarkStart w:id="415" w:name="paragraf-40.nadpis"/>
      <w:bookmarkEnd w:id="415"/>
      <w:r w:rsidRPr="002735F2">
        <w:rPr>
          <w:rFonts w:ascii="Times New Roman" w:eastAsia="Times New Roman" w:hAnsi="Times New Roman" w:cs="Times New Roman"/>
          <w:color w:val="000000"/>
          <w:kern w:val="0"/>
          <w:lang w:eastAsia="sk-SK"/>
          <w14:ligatures w14:val="none"/>
        </w:rPr>
        <w:t xml:space="preserve"> </w:t>
      </w:r>
      <w:bookmarkStart w:id="416" w:name="paragraf-40.odsek-1.oznacenie"/>
      <w:r w:rsidRPr="002735F2">
        <w:rPr>
          <w:rFonts w:ascii="Times New Roman" w:eastAsia="Times New Roman" w:hAnsi="Times New Roman" w:cs="Times New Roman"/>
          <w:color w:val="000000"/>
          <w:kern w:val="0"/>
          <w:lang w:eastAsia="sk-SK"/>
          <w14:ligatures w14:val="none"/>
        </w:rPr>
        <w:t xml:space="preserve">(1) </w:t>
      </w:r>
      <w:bookmarkEnd w:id="416"/>
      <w:r w:rsidRPr="002735F2">
        <w:rPr>
          <w:rFonts w:ascii="Times New Roman" w:eastAsia="Times New Roman" w:hAnsi="Times New Roman" w:cs="Times New Roman"/>
          <w:color w:val="000000"/>
          <w:kern w:val="0"/>
          <w:lang w:eastAsia="sk-SK"/>
          <w14:ligatures w14:val="none"/>
        </w:rPr>
        <w:t xml:space="preserve">O zvýšení úradne určenej ceny zdravotníckej pomôcky zaradenej v zozname kategorizovaných zdravotníckych pomôcok na mieru rozhoduje ministerstvo na základe žiadosti podľa </w:t>
      </w:r>
      <w:hyperlink r:id="rId20" w:anchor="paragraf-35" w:history="1">
        <w:r w:rsidRPr="002735F2">
          <w:rPr>
            <w:rStyle w:val="Hypertextovprepojenie"/>
            <w:rFonts w:ascii="Times New Roman" w:eastAsia="Times New Roman" w:hAnsi="Times New Roman" w:cs="Times New Roman"/>
            <w:kern w:val="0"/>
            <w:lang w:eastAsia="sk-SK"/>
            <w14:ligatures w14:val="none"/>
          </w:rPr>
          <w:t>§ 35</w:t>
        </w:r>
      </w:hyperlink>
      <w:r w:rsidRPr="002735F2">
        <w:rPr>
          <w:rFonts w:ascii="Times New Roman" w:eastAsia="Times New Roman" w:hAnsi="Times New Roman" w:cs="Times New Roman"/>
          <w:color w:val="000000"/>
          <w:kern w:val="0"/>
          <w:lang w:eastAsia="sk-SK"/>
          <w14:ligatures w14:val="none"/>
        </w:rPr>
        <w:t>a</w:t>
      </w:r>
      <w:bookmarkStart w:id="417" w:name="paragraf-40.odsek-1.text"/>
      <w:r w:rsidRPr="002735F2">
        <w:rPr>
          <w:rFonts w:ascii="Times New Roman" w:eastAsia="Times New Roman" w:hAnsi="Times New Roman" w:cs="Times New Roman"/>
          <w:color w:val="000000"/>
          <w:kern w:val="0"/>
          <w:lang w:eastAsia="sk-SK"/>
          <w14:ligatures w14:val="none"/>
        </w:rPr>
        <w:t xml:space="preserve"> alebo z vlastného podnetu. </w:t>
      </w:r>
      <w:bookmarkEnd w:id="417"/>
    </w:p>
    <w:p w14:paraId="7EC170BF" w14:textId="77777777" w:rsidR="0057797B" w:rsidRPr="002735F2" w:rsidRDefault="0057797B" w:rsidP="0057797B">
      <w:pPr>
        <w:pStyle w:val="Odsekzoznamu"/>
        <w:spacing w:line="276" w:lineRule="auto"/>
        <w:ind w:left="0"/>
        <w:rPr>
          <w:rFonts w:ascii="Times New Roman" w:eastAsia="Times New Roman" w:hAnsi="Times New Roman" w:cs="Times New Roman"/>
          <w:color w:val="000000"/>
          <w:kern w:val="0"/>
          <w:lang w:eastAsia="sk-SK"/>
          <w14:ligatures w14:val="none"/>
        </w:rPr>
      </w:pPr>
      <w:bookmarkStart w:id="418" w:name="paragraf-40.odsek-1"/>
      <w:bookmarkEnd w:id="418"/>
      <w:r w:rsidRPr="002735F2">
        <w:rPr>
          <w:rFonts w:ascii="Times New Roman" w:eastAsia="Times New Roman" w:hAnsi="Times New Roman" w:cs="Times New Roman"/>
          <w:color w:val="000000"/>
          <w:kern w:val="0"/>
          <w:lang w:eastAsia="sk-SK"/>
          <w14:ligatures w14:val="none"/>
        </w:rPr>
        <w:lastRenderedPageBreak/>
        <w:t xml:space="preserve"> </w:t>
      </w:r>
      <w:bookmarkStart w:id="419" w:name="paragraf-40.odsek-2.oznacenie"/>
      <w:r w:rsidRPr="002735F2">
        <w:rPr>
          <w:rFonts w:ascii="Times New Roman" w:eastAsia="Times New Roman" w:hAnsi="Times New Roman" w:cs="Times New Roman"/>
          <w:color w:val="000000"/>
          <w:kern w:val="0"/>
          <w:lang w:eastAsia="sk-SK"/>
          <w14:ligatures w14:val="none"/>
        </w:rPr>
        <w:t xml:space="preserve">(2) </w:t>
      </w:r>
      <w:bookmarkStart w:id="420" w:name="paragraf-40.odsek-2.text"/>
      <w:bookmarkEnd w:id="419"/>
      <w:r w:rsidRPr="002735F2">
        <w:rPr>
          <w:rFonts w:ascii="Times New Roman" w:eastAsia="Times New Roman" w:hAnsi="Times New Roman" w:cs="Times New Roman"/>
          <w:color w:val="000000"/>
          <w:kern w:val="0"/>
          <w:lang w:eastAsia="sk-SK"/>
          <w14:ligatures w14:val="none"/>
        </w:rPr>
        <w:t xml:space="preserve">Ministerstvo rozhodne o žiadosti a rozhodnutie doručí účastníkom konania najneskôr do 270 dní odo dňa doručenia úplnej žiadosti. </w:t>
      </w:r>
      <w:bookmarkEnd w:id="420"/>
    </w:p>
    <w:p w14:paraId="5E0F4672" w14:textId="77777777" w:rsidR="0057797B" w:rsidRPr="002735F2" w:rsidRDefault="0057797B" w:rsidP="0057797B">
      <w:pPr>
        <w:pStyle w:val="Odsekzoznamu"/>
        <w:spacing w:line="276" w:lineRule="auto"/>
        <w:ind w:left="0"/>
        <w:rPr>
          <w:rFonts w:ascii="Times New Roman" w:eastAsia="Times New Roman" w:hAnsi="Times New Roman" w:cs="Times New Roman"/>
          <w:color w:val="000000"/>
          <w:kern w:val="0"/>
          <w:lang w:eastAsia="sk-SK"/>
          <w14:ligatures w14:val="none"/>
        </w:rPr>
      </w:pPr>
      <w:bookmarkStart w:id="421" w:name="paragraf-40.odsek-2"/>
      <w:bookmarkEnd w:id="421"/>
      <w:r w:rsidRPr="002735F2">
        <w:rPr>
          <w:rFonts w:ascii="Times New Roman" w:eastAsia="Times New Roman" w:hAnsi="Times New Roman" w:cs="Times New Roman"/>
          <w:color w:val="000000"/>
          <w:kern w:val="0"/>
          <w:lang w:eastAsia="sk-SK"/>
          <w14:ligatures w14:val="none"/>
        </w:rPr>
        <w:t xml:space="preserve"> </w:t>
      </w:r>
      <w:bookmarkStart w:id="422" w:name="paragraf-40.odsek-3.oznacenie"/>
      <w:r w:rsidRPr="002735F2">
        <w:rPr>
          <w:rFonts w:ascii="Times New Roman" w:eastAsia="Times New Roman" w:hAnsi="Times New Roman" w:cs="Times New Roman"/>
          <w:color w:val="000000"/>
          <w:kern w:val="0"/>
          <w:lang w:eastAsia="sk-SK"/>
          <w14:ligatures w14:val="none"/>
        </w:rPr>
        <w:t xml:space="preserve">(3) </w:t>
      </w:r>
      <w:bookmarkStart w:id="423" w:name="paragraf-40.odsek-3.text"/>
      <w:bookmarkEnd w:id="422"/>
      <w:r w:rsidRPr="002735F2">
        <w:rPr>
          <w:rFonts w:ascii="Times New Roman" w:eastAsia="Times New Roman" w:hAnsi="Times New Roman" w:cs="Times New Roman"/>
          <w:color w:val="000000"/>
          <w:kern w:val="0"/>
          <w:lang w:eastAsia="sk-SK"/>
          <w14:ligatures w14:val="none"/>
        </w:rPr>
        <w:t xml:space="preserve">Ak ministerstvo nerozhodne o žiadosti do 270 dní od jej doručenia, od prvého dňa nasledujúceho po uplynutí tejto lehoty je úradne určenou cenou cena navrhnutá v žiadosti; ministerstvo cenu navrhnutú v žiadosti zverejní v najbližšom zozname kategorizovaných zdravotníckych pomôcok na mieru. </w:t>
      </w:r>
      <w:bookmarkEnd w:id="423"/>
    </w:p>
    <w:p w14:paraId="0B0E7562" w14:textId="77777777" w:rsidR="0057797B" w:rsidRPr="002735F2" w:rsidRDefault="0057797B" w:rsidP="0057797B">
      <w:pPr>
        <w:pStyle w:val="Odsekzoznamu"/>
        <w:spacing w:line="276" w:lineRule="auto"/>
        <w:ind w:left="0"/>
        <w:rPr>
          <w:rFonts w:ascii="Times New Roman" w:eastAsia="Times New Roman" w:hAnsi="Times New Roman" w:cs="Times New Roman"/>
          <w:color w:val="000000"/>
          <w:kern w:val="0"/>
          <w:lang w:eastAsia="sk-SK"/>
          <w14:ligatures w14:val="none"/>
        </w:rPr>
      </w:pPr>
      <w:bookmarkStart w:id="424" w:name="paragraf-40.odsek-3"/>
      <w:bookmarkStart w:id="425" w:name="paragraf-40.odsek-6.oznacenie"/>
      <w:bookmarkEnd w:id="424"/>
      <w:r w:rsidRPr="002735F2">
        <w:rPr>
          <w:rFonts w:ascii="Times New Roman" w:eastAsia="Times New Roman" w:hAnsi="Times New Roman" w:cs="Times New Roman"/>
          <w:color w:val="000000"/>
          <w:kern w:val="0"/>
          <w:lang w:eastAsia="sk-SK"/>
          <w14:ligatures w14:val="none"/>
        </w:rPr>
        <w:t xml:space="preserve">(4) </w:t>
      </w:r>
      <w:bookmarkStart w:id="426" w:name="paragraf-40.odsek-6.text"/>
      <w:bookmarkEnd w:id="425"/>
      <w:r w:rsidRPr="002735F2">
        <w:rPr>
          <w:rFonts w:ascii="Times New Roman" w:eastAsia="Times New Roman" w:hAnsi="Times New Roman" w:cs="Times New Roman"/>
          <w:color w:val="000000"/>
          <w:kern w:val="0"/>
          <w:lang w:eastAsia="sk-SK"/>
          <w14:ligatures w14:val="none"/>
        </w:rPr>
        <w:t xml:space="preserve">Ministerstvo môže rozhodnúť o zvýšení úradne určenej ceny zdravotníckej pomôcky najviac o 5 %, ak sú splnené všetky tieto podmienky: </w:t>
      </w:r>
      <w:bookmarkEnd w:id="426"/>
    </w:p>
    <w:p w14:paraId="44B9EEA4" w14:textId="31ECEC14" w:rsidR="0057797B" w:rsidRPr="002735F2" w:rsidRDefault="0057797B" w:rsidP="007E096C">
      <w:pPr>
        <w:pStyle w:val="Odsekzoznamu"/>
        <w:spacing w:line="276" w:lineRule="auto"/>
        <w:ind w:left="708" w:firstLine="60"/>
        <w:rPr>
          <w:rFonts w:ascii="Times New Roman" w:eastAsia="Times New Roman" w:hAnsi="Times New Roman" w:cs="Times New Roman"/>
          <w:color w:val="000000"/>
          <w:kern w:val="0"/>
          <w:lang w:eastAsia="sk-SK"/>
          <w14:ligatures w14:val="none"/>
        </w:rPr>
      </w:pPr>
      <w:bookmarkStart w:id="427" w:name="paragraf-40.odsek-6.pismeno-a.oznacenie"/>
      <w:r w:rsidRPr="002735F2">
        <w:rPr>
          <w:rFonts w:ascii="Times New Roman" w:eastAsia="Times New Roman" w:hAnsi="Times New Roman" w:cs="Times New Roman"/>
          <w:color w:val="000000"/>
          <w:kern w:val="0"/>
          <w:lang w:eastAsia="sk-SK"/>
          <w14:ligatures w14:val="none"/>
        </w:rPr>
        <w:t xml:space="preserve">a) </w:t>
      </w:r>
      <w:bookmarkStart w:id="428" w:name="paragraf-40.odsek-6.pismeno-a.text"/>
      <w:bookmarkEnd w:id="427"/>
      <w:r w:rsidRPr="002735F2">
        <w:rPr>
          <w:rFonts w:ascii="Times New Roman" w:eastAsia="Times New Roman" w:hAnsi="Times New Roman" w:cs="Times New Roman"/>
          <w:color w:val="000000"/>
          <w:kern w:val="0"/>
          <w:lang w:eastAsia="sk-SK"/>
          <w14:ligatures w14:val="none"/>
        </w:rPr>
        <w:t xml:space="preserve">v deň podania žiadosti je zdravotnícka pomôcka zaradená v zozname kategorizovaných zdravotníckych pomôcok najmenej 12 po sebe nasledujúcich mesiacov, </w:t>
      </w:r>
      <w:bookmarkEnd w:id="428"/>
    </w:p>
    <w:p w14:paraId="2C04F2B4" w14:textId="74A27CE7" w:rsidR="0057797B" w:rsidRPr="002735F2" w:rsidRDefault="0057797B" w:rsidP="007E096C">
      <w:pPr>
        <w:pStyle w:val="Odsekzoznamu"/>
        <w:spacing w:line="276" w:lineRule="auto"/>
        <w:ind w:left="708" w:firstLine="60"/>
        <w:rPr>
          <w:rFonts w:ascii="Times New Roman" w:eastAsia="Times New Roman" w:hAnsi="Times New Roman" w:cs="Times New Roman"/>
          <w:color w:val="000000"/>
          <w:kern w:val="0"/>
          <w:lang w:eastAsia="sk-SK"/>
          <w14:ligatures w14:val="none"/>
        </w:rPr>
      </w:pPr>
      <w:bookmarkStart w:id="429" w:name="paragraf-40.odsek-6.pismeno-a"/>
      <w:bookmarkStart w:id="430" w:name="paragraf-40.odsek-6.pismeno-b.oznacenie"/>
      <w:bookmarkEnd w:id="429"/>
      <w:r w:rsidRPr="002735F2">
        <w:rPr>
          <w:rFonts w:ascii="Times New Roman" w:eastAsia="Times New Roman" w:hAnsi="Times New Roman" w:cs="Times New Roman"/>
          <w:color w:val="000000"/>
          <w:kern w:val="0"/>
          <w:lang w:eastAsia="sk-SK"/>
          <w14:ligatures w14:val="none"/>
        </w:rPr>
        <w:t xml:space="preserve">b) </w:t>
      </w:r>
      <w:bookmarkStart w:id="431" w:name="paragraf-40.odsek-6.pismeno-b.text"/>
      <w:bookmarkEnd w:id="430"/>
      <w:r w:rsidRPr="002735F2">
        <w:rPr>
          <w:rFonts w:ascii="Times New Roman" w:eastAsia="Times New Roman" w:hAnsi="Times New Roman" w:cs="Times New Roman"/>
          <w:color w:val="000000"/>
          <w:kern w:val="0"/>
          <w:lang w:eastAsia="sk-SK"/>
          <w14:ligatures w14:val="none"/>
        </w:rPr>
        <w:t xml:space="preserve">zásoby zdravotníckej pomôcky preukázateľne neboli dostačujúce na pokrytie reálnej spotreby zdravotníckej pomôcky v Slovenskej republike počas najmenej 30 po sebe nasledujúcich dní bezprostredne predchádzajúcich dňu podania žiadosti, </w:t>
      </w:r>
      <w:bookmarkEnd w:id="431"/>
    </w:p>
    <w:p w14:paraId="54DFB729" w14:textId="193D939C" w:rsidR="0057797B" w:rsidRPr="002735F2" w:rsidRDefault="0057797B" w:rsidP="0057797B">
      <w:pPr>
        <w:pStyle w:val="Odsekzoznamu"/>
        <w:spacing w:line="276" w:lineRule="auto"/>
        <w:ind w:left="0"/>
        <w:rPr>
          <w:rFonts w:ascii="Times New Roman" w:eastAsia="Times New Roman" w:hAnsi="Times New Roman" w:cs="Times New Roman"/>
          <w:color w:val="000000"/>
          <w:kern w:val="0"/>
          <w:lang w:eastAsia="sk-SK"/>
          <w14:ligatures w14:val="none"/>
        </w:rPr>
      </w:pPr>
      <w:bookmarkStart w:id="432" w:name="paragraf-40.odsek-6.pismeno-b"/>
      <w:bookmarkEnd w:id="432"/>
      <w:r w:rsidRPr="002735F2">
        <w:rPr>
          <w:rFonts w:ascii="Times New Roman" w:eastAsia="Times New Roman" w:hAnsi="Times New Roman" w:cs="Times New Roman"/>
          <w:color w:val="000000"/>
          <w:kern w:val="0"/>
          <w:lang w:eastAsia="sk-SK"/>
          <w14:ligatures w14:val="none"/>
        </w:rPr>
        <w:t xml:space="preserve"> </w:t>
      </w:r>
      <w:bookmarkStart w:id="433" w:name="paragraf-40.odsek-6.pismeno-c.oznacenie"/>
      <w:r w:rsidR="00E0540F" w:rsidRPr="002735F2">
        <w:rPr>
          <w:rFonts w:ascii="Times New Roman" w:eastAsia="Times New Roman" w:hAnsi="Times New Roman" w:cs="Times New Roman"/>
          <w:color w:val="000000"/>
          <w:kern w:val="0"/>
          <w:lang w:eastAsia="sk-SK"/>
          <w14:ligatures w14:val="none"/>
        </w:rPr>
        <w:tab/>
      </w:r>
      <w:r w:rsidRPr="002735F2">
        <w:rPr>
          <w:rFonts w:ascii="Times New Roman" w:eastAsia="Times New Roman" w:hAnsi="Times New Roman" w:cs="Times New Roman"/>
          <w:color w:val="000000"/>
          <w:kern w:val="0"/>
          <w:lang w:eastAsia="sk-SK"/>
          <w14:ligatures w14:val="none"/>
        </w:rPr>
        <w:t xml:space="preserve">c) </w:t>
      </w:r>
      <w:bookmarkStart w:id="434" w:name="paragraf-40.odsek-6.pismeno-c.text"/>
      <w:bookmarkEnd w:id="433"/>
      <w:r w:rsidRPr="002735F2">
        <w:rPr>
          <w:rFonts w:ascii="Times New Roman" w:eastAsia="Times New Roman" w:hAnsi="Times New Roman" w:cs="Times New Roman"/>
          <w:color w:val="000000"/>
          <w:kern w:val="0"/>
          <w:lang w:eastAsia="sk-SK"/>
          <w14:ligatures w14:val="none"/>
        </w:rPr>
        <w:t xml:space="preserve">v Slovenskej republike nie sú dostupné iné dostačujúce medicínske intervencie. </w:t>
      </w:r>
      <w:bookmarkEnd w:id="434"/>
    </w:p>
    <w:p w14:paraId="19F22E0F" w14:textId="0330710E" w:rsidR="0057797B" w:rsidRPr="002735F2" w:rsidRDefault="0057797B" w:rsidP="00E0540F">
      <w:pPr>
        <w:pStyle w:val="Odsekzoznamu"/>
        <w:spacing w:line="276" w:lineRule="auto"/>
        <w:ind w:left="0"/>
        <w:rPr>
          <w:rFonts w:ascii="Times New Roman" w:eastAsia="Times New Roman" w:hAnsi="Times New Roman" w:cs="Times New Roman"/>
          <w:color w:val="000000"/>
          <w:kern w:val="0"/>
          <w:lang w:eastAsia="sk-SK"/>
          <w14:ligatures w14:val="none"/>
        </w:rPr>
      </w:pPr>
      <w:bookmarkStart w:id="435" w:name="paragraf-40.odsek-6.pismeno-c"/>
      <w:bookmarkStart w:id="436" w:name="paragraf-40.odsek-6"/>
      <w:bookmarkEnd w:id="435"/>
      <w:bookmarkEnd w:id="436"/>
      <w:r w:rsidRPr="002735F2">
        <w:rPr>
          <w:rFonts w:ascii="Times New Roman" w:eastAsia="Times New Roman" w:hAnsi="Times New Roman" w:cs="Times New Roman"/>
          <w:color w:val="000000"/>
          <w:kern w:val="0"/>
          <w:lang w:eastAsia="sk-SK"/>
          <w14:ligatures w14:val="none"/>
        </w:rPr>
        <w:t xml:space="preserve"> </w:t>
      </w:r>
      <w:bookmarkStart w:id="437" w:name="paragraf-40.odsek-7.oznacenie"/>
      <w:r w:rsidRPr="002735F2">
        <w:rPr>
          <w:rFonts w:ascii="Times New Roman" w:eastAsia="Times New Roman" w:hAnsi="Times New Roman" w:cs="Times New Roman"/>
          <w:color w:val="000000"/>
          <w:kern w:val="0"/>
          <w:lang w:eastAsia="sk-SK"/>
          <w14:ligatures w14:val="none"/>
        </w:rPr>
        <w:t xml:space="preserve">(5) </w:t>
      </w:r>
      <w:bookmarkStart w:id="438" w:name="paragraf-40.odsek-7.text"/>
      <w:bookmarkEnd w:id="437"/>
      <w:r w:rsidRPr="002735F2">
        <w:rPr>
          <w:rFonts w:ascii="Times New Roman" w:eastAsia="Times New Roman" w:hAnsi="Times New Roman" w:cs="Times New Roman"/>
          <w:color w:val="000000"/>
          <w:kern w:val="0"/>
          <w:lang w:eastAsia="sk-SK"/>
          <w14:ligatures w14:val="none"/>
        </w:rPr>
        <w:t>Ministerstvo môže rozhodnúť o zvýšení úradne určenej ceny zdravotníckej pomôcky, ak</w:t>
      </w:r>
      <w:bookmarkStart w:id="439" w:name="paragraf-40.odsek-7.pismeno-b.text"/>
      <w:bookmarkEnd w:id="438"/>
      <w:r w:rsidR="00E0540F"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 xml:space="preserve">cena materiálu, z ktorého sa zdravotnícka pomôcka vyrába, cena energií alebo cena služieb na výrobu alebo dodanie zdravotníckej pomôcky sa preukázateľne zvýšila tak, že takéto zvýšenie predstavuje prípad hodný osobitného zreteľa. </w:t>
      </w:r>
      <w:bookmarkEnd w:id="439"/>
    </w:p>
    <w:p w14:paraId="0534DE0B" w14:textId="4FD443CA" w:rsidR="00593C6E" w:rsidRPr="002735F2" w:rsidRDefault="0057797B" w:rsidP="0057797B">
      <w:pPr>
        <w:pStyle w:val="Odsekzoznamu"/>
        <w:spacing w:line="276" w:lineRule="auto"/>
        <w:ind w:left="0"/>
        <w:rPr>
          <w:rFonts w:ascii="Times New Roman" w:eastAsia="Times New Roman" w:hAnsi="Times New Roman" w:cs="Times New Roman"/>
          <w:color w:val="000000"/>
          <w:kern w:val="0"/>
          <w:lang w:eastAsia="sk-SK"/>
          <w14:ligatures w14:val="none"/>
        </w:rPr>
      </w:pPr>
      <w:bookmarkStart w:id="440" w:name="paragraf-40.odsek-7.pismeno-b"/>
      <w:bookmarkStart w:id="441" w:name="paragraf-40.odsek-7"/>
      <w:bookmarkEnd w:id="440"/>
      <w:bookmarkEnd w:id="441"/>
      <w:r w:rsidRPr="002735F2">
        <w:rPr>
          <w:rFonts w:ascii="Times New Roman" w:eastAsia="Times New Roman" w:hAnsi="Times New Roman" w:cs="Times New Roman"/>
          <w:color w:val="000000"/>
          <w:kern w:val="0"/>
          <w:lang w:eastAsia="sk-SK"/>
          <w14:ligatures w14:val="none"/>
        </w:rPr>
        <w:t xml:space="preserve"> </w:t>
      </w:r>
      <w:bookmarkStart w:id="442" w:name="paragraf-40.odsek-8.oznacenie"/>
      <w:r w:rsidRPr="002735F2">
        <w:rPr>
          <w:rFonts w:ascii="Times New Roman" w:eastAsia="Times New Roman" w:hAnsi="Times New Roman" w:cs="Times New Roman"/>
          <w:color w:val="000000"/>
          <w:kern w:val="0"/>
          <w:lang w:eastAsia="sk-SK"/>
          <w14:ligatures w14:val="none"/>
        </w:rPr>
        <w:t xml:space="preserve">(6) </w:t>
      </w:r>
      <w:bookmarkEnd w:id="442"/>
      <w:r w:rsidRPr="002735F2">
        <w:rPr>
          <w:rFonts w:ascii="Times New Roman" w:eastAsia="Times New Roman" w:hAnsi="Times New Roman" w:cs="Times New Roman"/>
          <w:color w:val="000000"/>
          <w:kern w:val="0"/>
          <w:lang w:eastAsia="sk-SK"/>
          <w14:ligatures w14:val="none"/>
        </w:rPr>
        <w:t>Pri rozhodovaní podľa odsekov 4 a 5 sa prihliada najmä na nákladovú efektívnosť použitia zdravotníckej pomôcky a predpokladaný vplyv zvýšenia úradne určenej ceny zdravotníckej pomôcky na prostriedky verejného zdravotného poistenia.“</w:t>
      </w:r>
      <w:r w:rsidR="006A0587" w:rsidRPr="002735F2">
        <w:rPr>
          <w:rFonts w:ascii="Times New Roman" w:eastAsia="Times New Roman" w:hAnsi="Times New Roman" w:cs="Times New Roman"/>
          <w:color w:val="000000"/>
          <w:kern w:val="0"/>
          <w:lang w:eastAsia="sk-SK"/>
          <w14:ligatures w14:val="none"/>
        </w:rPr>
        <w:t>.</w:t>
      </w:r>
    </w:p>
    <w:p w14:paraId="2574D768" w14:textId="77777777" w:rsidR="004C4A86" w:rsidRPr="002735F2" w:rsidRDefault="004C4A86"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2A67CC94"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41 odsek 4 znie: </w:t>
      </w:r>
    </w:p>
    <w:p w14:paraId="6B20216E"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4AAF66BB" w14:textId="4F0112BF"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bookmarkStart w:id="443" w:name="_Hlk206351705"/>
      <w:r w:rsidRPr="002735F2">
        <w:rPr>
          <w:rFonts w:ascii="Times New Roman" w:eastAsia="Times New Roman" w:hAnsi="Times New Roman" w:cs="Times New Roman"/>
          <w:color w:val="000000"/>
          <w:kern w:val="0"/>
          <w:lang w:eastAsia="sk-SK"/>
          <w14:ligatures w14:val="none"/>
        </w:rPr>
        <w:t xml:space="preserve">„(4) </w:t>
      </w:r>
      <w:r w:rsidR="0F0BDA1C" w:rsidRPr="00D97A01">
        <w:rPr>
          <w:rFonts w:ascii="Times New Roman" w:eastAsia="Times New Roman" w:hAnsi="Times New Roman" w:cs="Times New Roman"/>
          <w:color w:val="000000"/>
          <w:kern w:val="0"/>
          <w:lang w:eastAsia="sk-SK"/>
          <w14:ligatures w14:val="none"/>
        </w:rPr>
        <w:t>R</w:t>
      </w:r>
      <w:r w:rsidR="0F0BDA1C" w:rsidRPr="00D97A01">
        <w:rPr>
          <w:rFonts w:ascii="Times New Roman" w:eastAsia="Times New Roman" w:hAnsi="Times New Roman" w:cs="Times New Roman"/>
          <w:color w:val="000000" w:themeColor="text1"/>
        </w:rPr>
        <w:t>ozšírenie indikačného obmedzenia o novú indikáciu na základe žiadosti výrobcu zdravotníckej pomôcky je možné najviac jedenkrát počas kalendárneho roka.</w:t>
      </w:r>
      <w:r w:rsidRPr="00D97A01">
        <w:rPr>
          <w:rFonts w:ascii="Times New Roman" w:eastAsia="Times New Roman" w:hAnsi="Times New Roman" w:cs="Times New Roman"/>
        </w:rPr>
        <w:t xml:space="preserve"> </w:t>
      </w:r>
      <w:bookmarkStart w:id="444" w:name="_Hlk208878185"/>
      <w:r w:rsidR="00475703" w:rsidRPr="002735F2">
        <w:rPr>
          <w:rFonts w:ascii="Times New Roman" w:eastAsia="Times New Roman" w:hAnsi="Times New Roman" w:cs="Times New Roman"/>
          <w:color w:val="000000"/>
          <w:kern w:val="0"/>
          <w:lang w:eastAsia="sk-SK"/>
          <w14:ligatures w14:val="none"/>
        </w:rPr>
        <w:t>“.</w:t>
      </w:r>
      <w:bookmarkEnd w:id="444"/>
    </w:p>
    <w:p w14:paraId="1843E96F" w14:textId="77777777" w:rsidR="003465A7" w:rsidRPr="002735F2" w:rsidRDefault="003465A7"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122A0134" w14:textId="343EBBE2" w:rsidR="003465A7" w:rsidRPr="002735F2" w:rsidRDefault="00B7746B" w:rsidP="007E09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Za § 41 sa vkladá § 41a, ktorý </w:t>
      </w:r>
      <w:r w:rsidR="00D12E26" w:rsidRPr="002735F2">
        <w:rPr>
          <w:rFonts w:ascii="Times New Roman" w:eastAsia="Times New Roman" w:hAnsi="Times New Roman" w:cs="Times New Roman"/>
          <w:color w:val="000000"/>
          <w:kern w:val="0"/>
          <w:lang w:eastAsia="sk-SK"/>
          <w14:ligatures w14:val="none"/>
        </w:rPr>
        <w:t xml:space="preserve">vrátane nadpisu </w:t>
      </w:r>
      <w:r w:rsidRPr="002735F2">
        <w:rPr>
          <w:rFonts w:ascii="Times New Roman" w:eastAsia="Times New Roman" w:hAnsi="Times New Roman" w:cs="Times New Roman"/>
          <w:color w:val="000000"/>
          <w:kern w:val="0"/>
          <w:lang w:eastAsia="sk-SK"/>
          <w14:ligatures w14:val="none"/>
        </w:rPr>
        <w:t>znie:</w:t>
      </w:r>
    </w:p>
    <w:p w14:paraId="071B1626" w14:textId="77777777" w:rsidR="00B7746B" w:rsidRPr="002735F2" w:rsidRDefault="00B7746B"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60A456CC" w14:textId="77777777" w:rsidR="006F5749" w:rsidRPr="002735F2" w:rsidRDefault="00B7746B" w:rsidP="007E096C">
      <w:pPr>
        <w:pStyle w:val="Odsekzoznamu"/>
        <w:spacing w:line="276" w:lineRule="auto"/>
        <w:ind w:left="0"/>
        <w:jc w:val="center"/>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w:t>
      </w:r>
      <w:r w:rsidR="006F5749" w:rsidRPr="002735F2">
        <w:rPr>
          <w:rFonts w:ascii="Times New Roman" w:eastAsia="Times New Roman" w:hAnsi="Times New Roman" w:cs="Times New Roman"/>
          <w:b/>
          <w:color w:val="000000"/>
          <w:kern w:val="0"/>
          <w:lang w:eastAsia="sk-SK"/>
          <w14:ligatures w14:val="none"/>
        </w:rPr>
        <w:t>§ 41a</w:t>
      </w:r>
    </w:p>
    <w:p w14:paraId="1BA2BEA2" w14:textId="009BDB46" w:rsidR="006F5749" w:rsidRPr="002735F2" w:rsidRDefault="006F5749" w:rsidP="006F5749">
      <w:pPr>
        <w:pStyle w:val="Odsekzoznamu"/>
        <w:spacing w:line="276" w:lineRule="auto"/>
        <w:ind w:left="0"/>
        <w:jc w:val="center"/>
        <w:rPr>
          <w:rFonts w:ascii="Times New Roman" w:eastAsia="Times New Roman" w:hAnsi="Times New Roman" w:cs="Times New Roman"/>
          <w:b/>
          <w:color w:val="000000"/>
          <w:kern w:val="0"/>
          <w:lang w:eastAsia="sk-SK"/>
          <w14:ligatures w14:val="none"/>
        </w:rPr>
      </w:pPr>
      <w:r w:rsidRPr="002735F2">
        <w:rPr>
          <w:rFonts w:ascii="Times New Roman" w:eastAsia="Times New Roman" w:hAnsi="Times New Roman" w:cs="Times New Roman"/>
          <w:b/>
          <w:color w:val="000000"/>
          <w:kern w:val="0"/>
          <w:lang w:eastAsia="sk-SK"/>
          <w14:ligatures w14:val="none"/>
        </w:rPr>
        <w:t>Rozhodovanie o zmene charakteristík podskupiny zdravotníckych pomôcok na mieru</w:t>
      </w:r>
    </w:p>
    <w:p w14:paraId="2E3F4852" w14:textId="77777777" w:rsidR="006F5749" w:rsidRPr="002735F2" w:rsidRDefault="006F5749" w:rsidP="007E096C">
      <w:pPr>
        <w:pStyle w:val="Odsekzoznamu"/>
        <w:spacing w:line="276" w:lineRule="auto"/>
        <w:ind w:left="0"/>
        <w:jc w:val="center"/>
        <w:rPr>
          <w:rFonts w:ascii="Times New Roman" w:eastAsia="Times New Roman" w:hAnsi="Times New Roman" w:cs="Times New Roman"/>
          <w:color w:val="000000"/>
          <w:kern w:val="0"/>
          <w:lang w:eastAsia="sk-SK"/>
          <w14:ligatures w14:val="none"/>
        </w:rPr>
      </w:pPr>
    </w:p>
    <w:p w14:paraId="4D77FD41" w14:textId="77777777" w:rsidR="006F5749" w:rsidRPr="002735F2" w:rsidRDefault="006F5749" w:rsidP="006F5749">
      <w:pPr>
        <w:pStyle w:val="Odsekzoznamu"/>
        <w:spacing w:line="276" w:lineRule="auto"/>
        <w:ind w:left="0"/>
        <w:rPr>
          <w:rFonts w:ascii="Times New Roman" w:eastAsia="Times New Roman" w:hAnsi="Times New Roman" w:cs="Times New Roman"/>
          <w:color w:val="000000"/>
          <w:kern w:val="0"/>
          <w:lang w:eastAsia="sk-SK"/>
          <w14:ligatures w14:val="none"/>
        </w:rPr>
      </w:pPr>
      <w:bookmarkStart w:id="445" w:name="paragraf-41.nadpis"/>
      <w:bookmarkEnd w:id="445"/>
      <w:r w:rsidRPr="002735F2">
        <w:rPr>
          <w:rFonts w:ascii="Times New Roman" w:eastAsia="Times New Roman" w:hAnsi="Times New Roman" w:cs="Times New Roman"/>
          <w:color w:val="000000"/>
          <w:kern w:val="0"/>
          <w:lang w:eastAsia="sk-SK"/>
          <w14:ligatures w14:val="none"/>
        </w:rPr>
        <w:t xml:space="preserve"> </w:t>
      </w:r>
      <w:bookmarkStart w:id="446" w:name="paragraf-41.odsek-1.oznacenie"/>
      <w:r w:rsidRPr="002735F2">
        <w:rPr>
          <w:rFonts w:ascii="Times New Roman" w:eastAsia="Times New Roman" w:hAnsi="Times New Roman" w:cs="Times New Roman"/>
          <w:color w:val="000000"/>
          <w:kern w:val="0"/>
          <w:lang w:eastAsia="sk-SK"/>
          <w14:ligatures w14:val="none"/>
        </w:rPr>
        <w:t xml:space="preserve">(1) </w:t>
      </w:r>
      <w:bookmarkEnd w:id="446"/>
      <w:r w:rsidRPr="002735F2">
        <w:rPr>
          <w:rFonts w:ascii="Times New Roman" w:eastAsia="Times New Roman" w:hAnsi="Times New Roman" w:cs="Times New Roman"/>
          <w:color w:val="000000"/>
          <w:kern w:val="0"/>
          <w:lang w:eastAsia="sk-SK"/>
          <w14:ligatures w14:val="none"/>
        </w:rPr>
        <w:t xml:space="preserve">O zmene charakteristík podskupiny zdravotníckych pomôcok na mieru rozhoduje ministerstvo na základe žiadosti podľa </w:t>
      </w:r>
      <w:hyperlink r:id="rId21" w:anchor="paragraf-36" w:history="1">
        <w:r w:rsidRPr="002735F2">
          <w:rPr>
            <w:rStyle w:val="Hypertextovprepojenie"/>
            <w:rFonts w:ascii="Times New Roman" w:eastAsia="Times New Roman" w:hAnsi="Times New Roman" w:cs="Times New Roman"/>
            <w:kern w:val="0"/>
            <w:lang w:eastAsia="sk-SK"/>
            <w14:ligatures w14:val="none"/>
          </w:rPr>
          <w:t>§ 36</w:t>
        </w:r>
      </w:hyperlink>
      <w:r w:rsidRPr="002735F2">
        <w:rPr>
          <w:rFonts w:ascii="Times New Roman" w:eastAsia="Times New Roman" w:hAnsi="Times New Roman" w:cs="Times New Roman"/>
          <w:color w:val="000000"/>
          <w:kern w:val="0"/>
          <w:lang w:eastAsia="sk-SK"/>
          <w14:ligatures w14:val="none"/>
        </w:rPr>
        <w:t>a</w:t>
      </w:r>
      <w:bookmarkStart w:id="447" w:name="paragraf-41.odsek-1.text"/>
      <w:r w:rsidRPr="002735F2">
        <w:rPr>
          <w:rFonts w:ascii="Times New Roman" w:eastAsia="Times New Roman" w:hAnsi="Times New Roman" w:cs="Times New Roman"/>
          <w:color w:val="000000"/>
          <w:kern w:val="0"/>
          <w:lang w:eastAsia="sk-SK"/>
          <w14:ligatures w14:val="none"/>
        </w:rPr>
        <w:t xml:space="preserve"> alebo z vlastného podnetu. </w:t>
      </w:r>
      <w:bookmarkEnd w:id="447"/>
    </w:p>
    <w:p w14:paraId="0F3B8D7E" w14:textId="77777777" w:rsidR="006F5749" w:rsidRPr="002735F2" w:rsidRDefault="006F5749" w:rsidP="006F5749">
      <w:pPr>
        <w:pStyle w:val="Odsekzoznamu"/>
        <w:spacing w:line="276" w:lineRule="auto"/>
        <w:ind w:left="0"/>
        <w:rPr>
          <w:rFonts w:ascii="Times New Roman" w:eastAsia="Times New Roman" w:hAnsi="Times New Roman" w:cs="Times New Roman"/>
          <w:color w:val="000000"/>
          <w:kern w:val="0"/>
          <w:lang w:eastAsia="sk-SK"/>
          <w14:ligatures w14:val="none"/>
        </w:rPr>
      </w:pPr>
      <w:bookmarkStart w:id="448" w:name="paragraf-41.odsek-1"/>
      <w:bookmarkEnd w:id="448"/>
      <w:r w:rsidRPr="002735F2">
        <w:rPr>
          <w:rFonts w:ascii="Times New Roman" w:eastAsia="Times New Roman" w:hAnsi="Times New Roman" w:cs="Times New Roman"/>
          <w:color w:val="000000"/>
          <w:kern w:val="0"/>
          <w:lang w:eastAsia="sk-SK"/>
          <w14:ligatures w14:val="none"/>
        </w:rPr>
        <w:t xml:space="preserve"> </w:t>
      </w:r>
      <w:bookmarkStart w:id="449" w:name="paragraf-41.odsek-2.oznacenie"/>
      <w:r w:rsidRPr="002735F2">
        <w:rPr>
          <w:rFonts w:ascii="Times New Roman" w:eastAsia="Times New Roman" w:hAnsi="Times New Roman" w:cs="Times New Roman"/>
          <w:color w:val="000000"/>
          <w:kern w:val="0"/>
          <w:lang w:eastAsia="sk-SK"/>
          <w14:ligatures w14:val="none"/>
        </w:rPr>
        <w:t xml:space="preserve">(2) </w:t>
      </w:r>
      <w:bookmarkStart w:id="450" w:name="paragraf-41.odsek-2.text"/>
      <w:bookmarkEnd w:id="449"/>
      <w:r w:rsidRPr="002735F2">
        <w:rPr>
          <w:rFonts w:ascii="Times New Roman" w:eastAsia="Times New Roman" w:hAnsi="Times New Roman" w:cs="Times New Roman"/>
          <w:color w:val="000000"/>
          <w:kern w:val="0"/>
          <w:lang w:eastAsia="sk-SK"/>
          <w14:ligatures w14:val="none"/>
        </w:rPr>
        <w:t xml:space="preserve">Ministerstvo rozhodne o žiadosti a rozhodnutie doručí účastníkom konania najneskôr do 270 dní odo dňa doručenia úplnej žiadosti. </w:t>
      </w:r>
      <w:bookmarkEnd w:id="450"/>
    </w:p>
    <w:p w14:paraId="7AAFDD4E" w14:textId="77777777" w:rsidR="006F5749" w:rsidRPr="002735F2" w:rsidRDefault="006F5749" w:rsidP="006F5749">
      <w:pPr>
        <w:pStyle w:val="Odsekzoznamu"/>
        <w:spacing w:line="276" w:lineRule="auto"/>
        <w:ind w:left="0"/>
        <w:rPr>
          <w:rFonts w:ascii="Times New Roman" w:eastAsia="Times New Roman" w:hAnsi="Times New Roman" w:cs="Times New Roman"/>
          <w:color w:val="000000"/>
          <w:kern w:val="0"/>
          <w:lang w:eastAsia="sk-SK"/>
          <w14:ligatures w14:val="none"/>
        </w:rPr>
      </w:pPr>
      <w:bookmarkStart w:id="451" w:name="paragraf-41.odsek-2"/>
      <w:bookmarkEnd w:id="451"/>
      <w:r w:rsidRPr="002735F2">
        <w:rPr>
          <w:rFonts w:ascii="Times New Roman" w:eastAsia="Times New Roman" w:hAnsi="Times New Roman" w:cs="Times New Roman"/>
          <w:color w:val="000000"/>
          <w:kern w:val="0"/>
          <w:lang w:eastAsia="sk-SK"/>
          <w14:ligatures w14:val="none"/>
        </w:rPr>
        <w:t xml:space="preserve"> </w:t>
      </w:r>
      <w:bookmarkStart w:id="452" w:name="paragraf-41.odsek-3.oznacenie"/>
      <w:r w:rsidRPr="002735F2">
        <w:rPr>
          <w:rFonts w:ascii="Times New Roman" w:eastAsia="Times New Roman" w:hAnsi="Times New Roman" w:cs="Times New Roman"/>
          <w:color w:val="000000"/>
          <w:kern w:val="0"/>
          <w:lang w:eastAsia="sk-SK"/>
          <w14:ligatures w14:val="none"/>
        </w:rPr>
        <w:t xml:space="preserve">(3) </w:t>
      </w:r>
      <w:bookmarkStart w:id="453" w:name="paragraf-41.odsek-3.text"/>
      <w:bookmarkEnd w:id="452"/>
      <w:r w:rsidRPr="002735F2">
        <w:rPr>
          <w:rFonts w:ascii="Times New Roman" w:eastAsia="Times New Roman" w:hAnsi="Times New Roman" w:cs="Times New Roman"/>
          <w:color w:val="000000"/>
          <w:kern w:val="0"/>
          <w:lang w:eastAsia="sk-SK"/>
          <w14:ligatures w14:val="none"/>
        </w:rPr>
        <w:t xml:space="preserve">Pri rozhodovaní o zmene charakteristík podskupiny zdravotníckych pomôcok na mieru sa prihliada najmä na </w:t>
      </w:r>
      <w:bookmarkEnd w:id="453"/>
    </w:p>
    <w:p w14:paraId="47CA04ED" w14:textId="19222188" w:rsidR="006F5749" w:rsidRPr="002735F2" w:rsidRDefault="006F5749" w:rsidP="007E096C">
      <w:pPr>
        <w:pStyle w:val="Odsekzoznamu"/>
        <w:spacing w:line="276" w:lineRule="auto"/>
        <w:ind w:left="0" w:firstLine="708"/>
        <w:rPr>
          <w:rFonts w:ascii="Times New Roman" w:eastAsia="Times New Roman" w:hAnsi="Times New Roman" w:cs="Times New Roman"/>
          <w:color w:val="000000"/>
          <w:kern w:val="0"/>
          <w:lang w:eastAsia="sk-SK"/>
          <w14:ligatures w14:val="none"/>
        </w:rPr>
      </w:pPr>
      <w:bookmarkStart w:id="454" w:name="paragraf-41.odsek-3.pismeno-a.oznacenie"/>
      <w:r w:rsidRPr="002735F2">
        <w:rPr>
          <w:rFonts w:ascii="Times New Roman" w:eastAsia="Times New Roman" w:hAnsi="Times New Roman" w:cs="Times New Roman"/>
          <w:color w:val="000000"/>
          <w:kern w:val="0"/>
          <w:lang w:eastAsia="sk-SK"/>
          <w14:ligatures w14:val="none"/>
        </w:rPr>
        <w:t xml:space="preserve">a) </w:t>
      </w:r>
      <w:bookmarkStart w:id="455" w:name="paragraf-41.odsek-3.pismeno-a.text"/>
      <w:bookmarkEnd w:id="454"/>
      <w:r w:rsidRPr="002735F2">
        <w:rPr>
          <w:rFonts w:ascii="Times New Roman" w:eastAsia="Times New Roman" w:hAnsi="Times New Roman" w:cs="Times New Roman"/>
          <w:color w:val="000000"/>
          <w:kern w:val="0"/>
          <w:lang w:eastAsia="sk-SK"/>
          <w14:ligatures w14:val="none"/>
        </w:rPr>
        <w:t xml:space="preserve">účelnosť a efektívnosť vynakladania prostriedkov verejného zdravotného poistenia, </w:t>
      </w:r>
      <w:bookmarkEnd w:id="455"/>
    </w:p>
    <w:p w14:paraId="2C2BE139" w14:textId="06FFDE2C" w:rsidR="006F5749" w:rsidRPr="002735F2" w:rsidRDefault="006F5749" w:rsidP="007E096C">
      <w:pPr>
        <w:pStyle w:val="Odsekzoznamu"/>
        <w:spacing w:line="276" w:lineRule="auto"/>
        <w:ind w:left="0" w:firstLine="708"/>
        <w:rPr>
          <w:rFonts w:ascii="Times New Roman" w:eastAsia="Times New Roman" w:hAnsi="Times New Roman" w:cs="Times New Roman"/>
          <w:color w:val="000000"/>
          <w:kern w:val="0"/>
          <w:lang w:eastAsia="sk-SK"/>
          <w14:ligatures w14:val="none"/>
        </w:rPr>
      </w:pPr>
      <w:bookmarkStart w:id="456" w:name="paragraf-41.odsek-3.pismeno-a"/>
      <w:bookmarkStart w:id="457" w:name="paragraf-41.odsek-3.pismeno-b.oznacenie"/>
      <w:bookmarkEnd w:id="456"/>
      <w:r w:rsidRPr="002735F2">
        <w:rPr>
          <w:rFonts w:ascii="Times New Roman" w:eastAsia="Times New Roman" w:hAnsi="Times New Roman" w:cs="Times New Roman"/>
          <w:color w:val="000000"/>
          <w:kern w:val="0"/>
          <w:lang w:eastAsia="sk-SK"/>
          <w14:ligatures w14:val="none"/>
        </w:rPr>
        <w:t xml:space="preserve">b) </w:t>
      </w:r>
      <w:bookmarkStart w:id="458" w:name="paragraf-41.odsek-3.pismeno-b.text"/>
      <w:bookmarkEnd w:id="457"/>
      <w:r w:rsidRPr="002735F2">
        <w:rPr>
          <w:rFonts w:ascii="Times New Roman" w:eastAsia="Times New Roman" w:hAnsi="Times New Roman" w:cs="Times New Roman"/>
          <w:color w:val="000000"/>
          <w:kern w:val="0"/>
          <w:lang w:eastAsia="sk-SK"/>
          <w14:ligatures w14:val="none"/>
        </w:rPr>
        <w:t xml:space="preserve">účinnosť a bezpečnosť použitia zdravotníckych pomôcok, </w:t>
      </w:r>
      <w:bookmarkEnd w:id="458"/>
    </w:p>
    <w:p w14:paraId="2A6C1B7A" w14:textId="04E6D4B4" w:rsidR="006F5749" w:rsidRPr="002735F2" w:rsidRDefault="006F5749" w:rsidP="007E096C">
      <w:pPr>
        <w:pStyle w:val="Odsekzoznamu"/>
        <w:spacing w:line="276" w:lineRule="auto"/>
        <w:ind w:left="708"/>
        <w:rPr>
          <w:rFonts w:ascii="Times New Roman" w:eastAsia="Times New Roman" w:hAnsi="Times New Roman" w:cs="Times New Roman"/>
          <w:color w:val="000000"/>
          <w:kern w:val="0"/>
          <w:lang w:eastAsia="sk-SK"/>
          <w14:ligatures w14:val="none"/>
        </w:rPr>
      </w:pPr>
      <w:bookmarkStart w:id="459" w:name="paragraf-41.odsek-3.pismeno-b"/>
      <w:bookmarkStart w:id="460" w:name="paragraf-41.odsek-3.pismeno-c.oznacenie"/>
      <w:bookmarkEnd w:id="459"/>
      <w:r w:rsidRPr="002735F2">
        <w:rPr>
          <w:rFonts w:ascii="Times New Roman" w:eastAsia="Times New Roman" w:hAnsi="Times New Roman" w:cs="Times New Roman"/>
          <w:color w:val="000000"/>
          <w:kern w:val="0"/>
          <w:lang w:eastAsia="sk-SK"/>
          <w14:ligatures w14:val="none"/>
        </w:rPr>
        <w:t xml:space="preserve">c) </w:t>
      </w:r>
      <w:bookmarkStart w:id="461" w:name="paragraf-41.odsek-3.pismeno-c.text"/>
      <w:bookmarkEnd w:id="460"/>
      <w:r w:rsidRPr="002735F2">
        <w:rPr>
          <w:rFonts w:ascii="Times New Roman" w:eastAsia="Times New Roman" w:hAnsi="Times New Roman" w:cs="Times New Roman"/>
          <w:color w:val="000000"/>
          <w:kern w:val="0"/>
          <w:lang w:eastAsia="sk-SK"/>
          <w14:ligatures w14:val="none"/>
        </w:rPr>
        <w:t xml:space="preserve">odporúčané terapeutické postupy s prihliadnutím na nákladovú efektívnosť a predpokladaný vplyv na prostriedky verejného zdravotného poistenia, </w:t>
      </w:r>
      <w:bookmarkEnd w:id="461"/>
    </w:p>
    <w:p w14:paraId="1066F403" w14:textId="66540E80" w:rsidR="006F5749" w:rsidRPr="002735F2" w:rsidRDefault="006F5749" w:rsidP="007E096C">
      <w:pPr>
        <w:pStyle w:val="Odsekzoznamu"/>
        <w:spacing w:line="276" w:lineRule="auto"/>
        <w:ind w:left="0" w:firstLine="708"/>
        <w:rPr>
          <w:rFonts w:ascii="Times New Roman" w:eastAsia="Times New Roman" w:hAnsi="Times New Roman" w:cs="Times New Roman"/>
          <w:color w:val="000000"/>
          <w:kern w:val="0"/>
          <w:lang w:eastAsia="sk-SK"/>
          <w14:ligatures w14:val="none"/>
        </w:rPr>
      </w:pPr>
      <w:bookmarkStart w:id="462" w:name="paragraf-41.odsek-3.pismeno-c"/>
      <w:bookmarkStart w:id="463" w:name="paragraf-41.odsek-3.pismeno-d.oznacenie"/>
      <w:bookmarkEnd w:id="462"/>
      <w:r w:rsidRPr="002735F2">
        <w:rPr>
          <w:rFonts w:ascii="Times New Roman" w:eastAsia="Times New Roman" w:hAnsi="Times New Roman" w:cs="Times New Roman"/>
          <w:color w:val="000000"/>
          <w:kern w:val="0"/>
          <w:lang w:eastAsia="sk-SK"/>
          <w14:ligatures w14:val="none"/>
        </w:rPr>
        <w:t xml:space="preserve">d) </w:t>
      </w:r>
      <w:bookmarkStart w:id="464" w:name="paragraf-41.odsek-3.pismeno-d.text"/>
      <w:bookmarkEnd w:id="463"/>
      <w:r w:rsidRPr="002735F2">
        <w:rPr>
          <w:rFonts w:ascii="Times New Roman" w:eastAsia="Times New Roman" w:hAnsi="Times New Roman" w:cs="Times New Roman"/>
          <w:color w:val="000000"/>
          <w:kern w:val="0"/>
          <w:lang w:eastAsia="sk-SK"/>
          <w14:ligatures w14:val="none"/>
        </w:rPr>
        <w:t xml:space="preserve">zabezpečenie finančnej stability systému verejného zdravotného poistenia. </w:t>
      </w:r>
      <w:bookmarkEnd w:id="464"/>
    </w:p>
    <w:p w14:paraId="58ABBEA7" w14:textId="77390C84" w:rsidR="006F5749" w:rsidRPr="002735F2" w:rsidRDefault="006F5749" w:rsidP="006F5749">
      <w:pPr>
        <w:pStyle w:val="Odsekzoznamu"/>
        <w:spacing w:line="276" w:lineRule="auto"/>
        <w:ind w:left="0"/>
        <w:rPr>
          <w:rFonts w:ascii="Times New Roman" w:eastAsia="Times New Roman" w:hAnsi="Times New Roman" w:cs="Times New Roman"/>
          <w:color w:val="000000"/>
          <w:kern w:val="0"/>
          <w:lang w:eastAsia="sk-SK"/>
          <w14:ligatures w14:val="none"/>
        </w:rPr>
      </w:pPr>
      <w:bookmarkStart w:id="465" w:name="paragraf-41.odsek-3.pismeno-d"/>
      <w:bookmarkStart w:id="466" w:name="paragraf-41.odsek-3"/>
      <w:bookmarkEnd w:id="465"/>
      <w:bookmarkEnd w:id="466"/>
      <w:r w:rsidRPr="002735F2">
        <w:rPr>
          <w:rFonts w:ascii="Times New Roman" w:eastAsia="Times New Roman" w:hAnsi="Times New Roman" w:cs="Times New Roman"/>
          <w:color w:val="000000"/>
          <w:kern w:val="0"/>
          <w:lang w:eastAsia="sk-SK"/>
          <w14:ligatures w14:val="none"/>
        </w:rPr>
        <w:t xml:space="preserve"> (4) </w:t>
      </w:r>
      <w:bookmarkStart w:id="467" w:name="paragraf-41.odsek-4.oznacenie"/>
      <w:bookmarkEnd w:id="467"/>
      <w:r w:rsidR="434FA23E" w:rsidRPr="002735F2">
        <w:rPr>
          <w:rFonts w:ascii="Times New Roman" w:eastAsia="Times New Roman" w:hAnsi="Times New Roman" w:cs="Times New Roman"/>
          <w:color w:val="000000" w:themeColor="text1"/>
          <w:lang w:eastAsia="sk-SK"/>
        </w:rPr>
        <w:t xml:space="preserve"> R</w:t>
      </w:r>
      <w:r w:rsidR="434FA23E" w:rsidRPr="002735F2">
        <w:rPr>
          <w:rFonts w:ascii="Times New Roman" w:eastAsia="Times New Roman" w:hAnsi="Times New Roman" w:cs="Times New Roman"/>
          <w:color w:val="000000" w:themeColor="text1"/>
        </w:rPr>
        <w:t>ozšírenie indikačného obmedzenia o novú indikáciu na základe žiadosti výrobcu zdravotníckej pomôcky je možné najviac jedenkrát počas kalendárneho roka.</w:t>
      </w:r>
      <w:r w:rsidRPr="002735F2">
        <w:rPr>
          <w:rFonts w:ascii="Times New Roman" w:eastAsia="Times New Roman" w:hAnsi="Times New Roman" w:cs="Times New Roman"/>
          <w:color w:val="000000"/>
          <w:kern w:val="0"/>
          <w:lang w:eastAsia="sk-SK"/>
          <w14:ligatures w14:val="none"/>
        </w:rPr>
        <w:t>.</w:t>
      </w:r>
    </w:p>
    <w:p w14:paraId="4FBDE2E9" w14:textId="630DFCDF" w:rsidR="006F5749" w:rsidRPr="002735F2" w:rsidRDefault="006F5749" w:rsidP="006F5749">
      <w:pPr>
        <w:pStyle w:val="Odsekzoznamu"/>
        <w:spacing w:line="276" w:lineRule="auto"/>
        <w:ind w:left="0"/>
        <w:rPr>
          <w:rFonts w:ascii="Times New Roman" w:eastAsia="Times New Roman" w:hAnsi="Times New Roman" w:cs="Times New Roman"/>
          <w:color w:val="000000"/>
          <w:kern w:val="0"/>
          <w:lang w:eastAsia="sk-SK"/>
          <w14:ligatures w14:val="none"/>
        </w:rPr>
      </w:pPr>
      <w:bookmarkStart w:id="468" w:name="paragraf-41.odsek-4"/>
      <w:bookmarkEnd w:id="468"/>
      <w:r w:rsidRPr="002735F2">
        <w:rPr>
          <w:rFonts w:ascii="Times New Roman" w:eastAsia="Times New Roman" w:hAnsi="Times New Roman" w:cs="Times New Roman"/>
          <w:color w:val="000000"/>
          <w:kern w:val="0"/>
          <w:lang w:eastAsia="sk-SK"/>
          <w14:ligatures w14:val="none"/>
        </w:rPr>
        <w:lastRenderedPageBreak/>
        <w:t xml:space="preserve"> </w:t>
      </w:r>
      <w:bookmarkStart w:id="469" w:name="paragraf-41.odsek-5.oznacenie"/>
      <w:r w:rsidRPr="002735F2">
        <w:rPr>
          <w:rFonts w:ascii="Times New Roman" w:eastAsia="Times New Roman" w:hAnsi="Times New Roman" w:cs="Times New Roman"/>
          <w:color w:val="000000"/>
          <w:kern w:val="0"/>
          <w:lang w:eastAsia="sk-SK"/>
          <w14:ligatures w14:val="none"/>
        </w:rPr>
        <w:t xml:space="preserve">(5) </w:t>
      </w:r>
      <w:bookmarkStart w:id="470" w:name="paragraf-41.odsek-5.text"/>
      <w:bookmarkEnd w:id="469"/>
      <w:r w:rsidRPr="002735F2">
        <w:rPr>
          <w:rFonts w:ascii="Times New Roman" w:eastAsia="Times New Roman" w:hAnsi="Times New Roman" w:cs="Times New Roman"/>
          <w:color w:val="000000"/>
          <w:kern w:val="0"/>
          <w:lang w:eastAsia="sk-SK"/>
          <w14:ligatures w14:val="none"/>
        </w:rPr>
        <w:t>Zvýšenie maximálnej výšky úhrady zdravotnej poisťovne za zdravotnícku pomôcku zaradenú v podskupine zdravotníckych pomôcok na mieru na základe žiadosti výrobcu zdravotníckej pomôcky je možné najviac jedenkrát počas kalendárneho roka.</w:t>
      </w:r>
      <w:r w:rsidR="0068004B"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w:t>
      </w:r>
      <w:bookmarkStart w:id="471" w:name="paragraf-41.odsek-5"/>
      <w:bookmarkEnd w:id="470"/>
      <w:bookmarkEnd w:id="471"/>
    </w:p>
    <w:p w14:paraId="081D89DB" w14:textId="42B6E11B" w:rsidR="00B7746B" w:rsidRPr="002735F2" w:rsidRDefault="00B7746B" w:rsidP="00C94B6C">
      <w:pPr>
        <w:pStyle w:val="Odsekzoznamu"/>
        <w:spacing w:line="276" w:lineRule="auto"/>
        <w:ind w:left="0"/>
        <w:rPr>
          <w:rFonts w:ascii="Times New Roman" w:eastAsia="Times New Roman" w:hAnsi="Times New Roman" w:cs="Times New Roman"/>
          <w:color w:val="000000"/>
          <w:kern w:val="0"/>
          <w:lang w:eastAsia="sk-SK"/>
          <w14:ligatures w14:val="none"/>
        </w:rPr>
      </w:pPr>
    </w:p>
    <w:bookmarkEnd w:id="443"/>
    <w:p w14:paraId="4604F1D2"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46BDCF9E" w14:textId="49BF0CC6"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44 ods. 1 sa písmeno a) dopĺňa siedmym bodom, ktorý znie:</w:t>
      </w:r>
    </w:p>
    <w:p w14:paraId="7AD2C16D"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02537B6C" w14:textId="035C1F65"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w:t>
      </w:r>
      <w:bookmarkStart w:id="472" w:name="_Hlk206351744"/>
      <w:bookmarkStart w:id="473" w:name="_Hlk208878289"/>
      <w:r w:rsidRPr="002735F2">
        <w:rPr>
          <w:rFonts w:ascii="Times New Roman" w:eastAsia="Times New Roman" w:hAnsi="Times New Roman" w:cs="Times New Roman"/>
          <w:color w:val="000000"/>
          <w:kern w:val="0"/>
          <w:lang w:eastAsia="sk-SK"/>
          <w14:ligatures w14:val="none"/>
        </w:rPr>
        <w:t xml:space="preserve">7. príznak, ak sa na zdravotnícku pomôcku podľa § 89 ods. 4 </w:t>
      </w:r>
      <w:r w:rsidR="00C83C84" w:rsidRPr="002735F2">
        <w:rPr>
          <w:rFonts w:ascii="Times New Roman" w:eastAsia="Times New Roman" w:hAnsi="Times New Roman" w:cs="Times New Roman"/>
          <w:color w:val="000000"/>
          <w:kern w:val="0"/>
          <w:lang w:eastAsia="sk-SK"/>
          <w14:ligatures w14:val="none"/>
        </w:rPr>
        <w:t xml:space="preserve">nevzťahuje </w:t>
      </w:r>
      <w:r w:rsidRPr="002735F2">
        <w:rPr>
          <w:rFonts w:ascii="Times New Roman" w:eastAsia="Times New Roman" w:hAnsi="Times New Roman" w:cs="Times New Roman"/>
          <w:color w:val="000000"/>
          <w:kern w:val="0"/>
          <w:lang w:eastAsia="sk-SK"/>
          <w14:ligatures w14:val="none"/>
        </w:rPr>
        <w:t>§ 89 ods. 1</w:t>
      </w:r>
      <w:bookmarkEnd w:id="472"/>
      <w:r w:rsidRPr="002735F2">
        <w:rPr>
          <w:rFonts w:ascii="Times New Roman" w:eastAsia="Times New Roman" w:hAnsi="Times New Roman" w:cs="Times New Roman"/>
          <w:color w:val="000000"/>
          <w:kern w:val="0"/>
          <w:lang w:eastAsia="sk-SK"/>
          <w14:ligatures w14:val="none"/>
        </w:rPr>
        <w:t>“.</w:t>
      </w:r>
      <w:bookmarkEnd w:id="473"/>
    </w:p>
    <w:p w14:paraId="57B2856C"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76B559FF" w14:textId="7D5B3200" w:rsidR="00C94B6C" w:rsidRPr="002735F2" w:rsidRDefault="00C94B6C" w:rsidP="00C94B6C">
      <w:pPr>
        <w:pStyle w:val="Odsekzoznamu"/>
        <w:numPr>
          <w:ilvl w:val="0"/>
          <w:numId w:val="2"/>
        </w:numPr>
        <w:spacing w:line="276" w:lineRule="auto"/>
        <w:ind w:left="-37"/>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45 ods. 2 písm</w:t>
      </w:r>
      <w:r w:rsidR="00E440B4"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j) sa na konci pripájajú</w:t>
      </w:r>
      <w:r w:rsidR="007D4E3D" w:rsidRPr="002735F2">
        <w:rPr>
          <w:rFonts w:ascii="Times New Roman" w:eastAsia="Times New Roman" w:hAnsi="Times New Roman" w:cs="Times New Roman"/>
          <w:color w:val="000000"/>
          <w:kern w:val="0"/>
          <w:lang w:eastAsia="sk-SK"/>
          <w14:ligatures w14:val="none"/>
        </w:rPr>
        <w:t xml:space="preserve"> tieto</w:t>
      </w:r>
      <w:r w:rsidRPr="002735F2">
        <w:rPr>
          <w:rFonts w:ascii="Times New Roman" w:eastAsia="Times New Roman" w:hAnsi="Times New Roman" w:cs="Times New Roman"/>
          <w:color w:val="000000"/>
          <w:kern w:val="0"/>
          <w:lang w:eastAsia="sk-SK"/>
          <w14:ligatures w14:val="none"/>
        </w:rPr>
        <w:t xml:space="preserve"> slová: „</w:t>
      </w:r>
      <w:bookmarkStart w:id="474" w:name="_Hlk206351775"/>
      <w:r w:rsidRPr="002735F2">
        <w:rPr>
          <w:rFonts w:ascii="Times New Roman" w:eastAsia="Times New Roman" w:hAnsi="Times New Roman" w:cs="Times New Roman"/>
          <w:color w:val="000000"/>
          <w:kern w:val="0"/>
          <w:lang w:eastAsia="sk-SK"/>
          <w14:ligatures w14:val="none"/>
        </w:rPr>
        <w:t>v slovenskom jazyku</w:t>
      </w:r>
      <w:bookmarkEnd w:id="474"/>
      <w:r w:rsidR="02420D10" w:rsidRPr="002735F2">
        <w:rPr>
          <w:rFonts w:ascii="Times New Roman" w:eastAsia="Times New Roman" w:hAnsi="Times New Roman" w:cs="Times New Roman"/>
          <w:color w:val="000000"/>
          <w:kern w:val="0"/>
          <w:lang w:eastAsia="sk-SK"/>
          <w14:ligatures w14:val="none"/>
        </w:rPr>
        <w:t>;</w:t>
      </w:r>
      <w:r w:rsidR="00483D5D" w:rsidRPr="002735F2">
        <w:rPr>
          <w:rFonts w:ascii="Times New Roman" w:eastAsia="Times New Roman" w:hAnsi="Times New Roman" w:cs="Times New Roman"/>
          <w:color w:val="000000"/>
          <w:kern w:val="0"/>
          <w:lang w:eastAsia="sk-SK"/>
          <w14:ligatures w14:val="none"/>
        </w:rPr>
        <w:t xml:space="preserve"> ak ide o zdravotnícku pomôcku , ktorá nie je určená na použitie pacientom, návod na použitie v </w:t>
      </w:r>
      <w:r w:rsidR="0F2A996B" w:rsidRPr="002735F2">
        <w:rPr>
          <w:rFonts w:ascii="Times New Roman" w:eastAsia="Times New Roman" w:hAnsi="Times New Roman" w:cs="Times New Roman"/>
          <w:color w:val="000000"/>
          <w:kern w:val="0"/>
          <w:lang w:eastAsia="sk-SK"/>
          <w14:ligatures w14:val="none"/>
        </w:rPr>
        <w:t>slovenskom</w:t>
      </w:r>
      <w:r w:rsidR="00483D5D" w:rsidRPr="002735F2">
        <w:rPr>
          <w:rFonts w:ascii="Times New Roman" w:eastAsia="Times New Roman" w:hAnsi="Times New Roman" w:cs="Times New Roman"/>
          <w:color w:val="000000"/>
          <w:kern w:val="0"/>
          <w:lang w:eastAsia="sk-SK"/>
          <w14:ligatures w14:val="none"/>
        </w:rPr>
        <w:t xml:space="preserve"> jazyku, v anglickom jazyku alebo v českom jazyku</w:t>
      </w:r>
      <w:r w:rsidRPr="002735F2">
        <w:rPr>
          <w:rFonts w:ascii="Times New Roman" w:eastAsia="Times New Roman" w:hAnsi="Times New Roman" w:cs="Times New Roman"/>
          <w:color w:val="000000"/>
          <w:kern w:val="0"/>
          <w:lang w:eastAsia="sk-SK"/>
          <w14:ligatures w14:val="none"/>
        </w:rPr>
        <w:t>“.</w:t>
      </w:r>
    </w:p>
    <w:p w14:paraId="264A93B5" w14:textId="77777777" w:rsidR="00C94B6C" w:rsidRPr="002735F2" w:rsidRDefault="00C94B6C" w:rsidP="00C94B6C">
      <w:pPr>
        <w:pStyle w:val="Odsekzoznamu"/>
        <w:spacing w:line="276" w:lineRule="auto"/>
        <w:ind w:left="-37"/>
        <w:rPr>
          <w:rFonts w:ascii="Times New Roman" w:eastAsia="Times New Roman" w:hAnsi="Times New Roman" w:cs="Times New Roman"/>
          <w:color w:val="000000"/>
          <w:kern w:val="0"/>
          <w:lang w:eastAsia="sk-SK"/>
          <w14:ligatures w14:val="none"/>
        </w:rPr>
      </w:pPr>
    </w:p>
    <w:p w14:paraId="1EC68D86" w14:textId="77777777" w:rsidR="00035590"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45 ods. 2 písm. n) druh</w:t>
      </w:r>
      <w:r w:rsidR="0058369E" w:rsidRPr="002735F2">
        <w:rPr>
          <w:rFonts w:ascii="Times New Roman" w:eastAsia="Times New Roman" w:hAnsi="Times New Roman" w:cs="Times New Roman"/>
          <w:color w:val="000000"/>
          <w:kern w:val="0"/>
          <w:lang w:eastAsia="sk-SK"/>
          <w14:ligatures w14:val="none"/>
        </w:rPr>
        <w:t>om</w:t>
      </w:r>
      <w:r w:rsidRPr="002735F2">
        <w:rPr>
          <w:rFonts w:ascii="Times New Roman" w:eastAsia="Times New Roman" w:hAnsi="Times New Roman" w:cs="Times New Roman"/>
          <w:color w:val="000000"/>
          <w:kern w:val="0"/>
          <w:lang w:eastAsia="sk-SK"/>
          <w14:ligatures w14:val="none"/>
        </w:rPr>
        <w:t xml:space="preserve"> bod</w:t>
      </w:r>
      <w:r w:rsidR="0058369E" w:rsidRPr="002735F2">
        <w:rPr>
          <w:rFonts w:ascii="Times New Roman" w:eastAsia="Times New Roman" w:hAnsi="Times New Roman" w:cs="Times New Roman"/>
          <w:color w:val="000000"/>
          <w:kern w:val="0"/>
          <w:lang w:eastAsia="sk-SK"/>
          <w14:ligatures w14:val="none"/>
        </w:rPr>
        <w:t>e</w:t>
      </w:r>
      <w:r w:rsidRPr="002735F2">
        <w:rPr>
          <w:rFonts w:ascii="Times New Roman" w:eastAsia="Times New Roman" w:hAnsi="Times New Roman" w:cs="Times New Roman"/>
          <w:color w:val="000000"/>
          <w:kern w:val="0"/>
          <w:lang w:eastAsia="sk-SK"/>
          <w14:ligatures w14:val="none"/>
        </w:rPr>
        <w:t xml:space="preserve"> sa vypúšťajú slová „je rovnaký alebo“.</w:t>
      </w:r>
    </w:p>
    <w:p w14:paraId="274C2578" w14:textId="77777777" w:rsidR="001157CE" w:rsidRPr="002735F2" w:rsidRDefault="001157CE" w:rsidP="007E096C">
      <w:pPr>
        <w:pStyle w:val="Odsekzoznamu"/>
        <w:spacing w:line="276" w:lineRule="auto"/>
        <w:ind w:left="0"/>
        <w:rPr>
          <w:rFonts w:ascii="Times New Roman" w:eastAsia="Times New Roman" w:hAnsi="Times New Roman" w:cs="Times New Roman"/>
          <w:color w:val="000000"/>
          <w:kern w:val="0"/>
          <w:lang w:eastAsia="sk-SK"/>
          <w14:ligatures w14:val="none"/>
        </w:rPr>
      </w:pPr>
    </w:p>
    <w:p w14:paraId="4A8EDC24" w14:textId="299BD05A" w:rsidR="00CA431D" w:rsidRPr="002735F2" w:rsidRDefault="001157CE"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45 ods. 4 písm</w:t>
      </w:r>
      <w:r w:rsidR="00CA431D" w:rsidRPr="002735F2">
        <w:rPr>
          <w:rFonts w:ascii="Times New Roman" w:eastAsia="Times New Roman" w:hAnsi="Times New Roman" w:cs="Times New Roman"/>
          <w:color w:val="000000"/>
          <w:kern w:val="0"/>
          <w:lang w:eastAsia="sk-SK"/>
          <w14:ligatures w14:val="none"/>
        </w:rPr>
        <w:t>eno</w:t>
      </w:r>
      <w:r w:rsidRPr="002735F2">
        <w:rPr>
          <w:rFonts w:ascii="Times New Roman" w:eastAsia="Times New Roman" w:hAnsi="Times New Roman" w:cs="Times New Roman"/>
          <w:color w:val="000000"/>
          <w:kern w:val="0"/>
          <w:lang w:eastAsia="sk-SK"/>
          <w14:ligatures w14:val="none"/>
        </w:rPr>
        <w:t xml:space="preserve"> e) znie</w:t>
      </w:r>
      <w:r w:rsidR="00C83C84"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w:t>
      </w:r>
    </w:p>
    <w:p w14:paraId="2DC49A82" w14:textId="77777777" w:rsidR="00CA431D" w:rsidRPr="002735F2" w:rsidRDefault="00CA431D" w:rsidP="00CA431D">
      <w:pPr>
        <w:pStyle w:val="Odsekzoznamu"/>
        <w:spacing w:line="276" w:lineRule="auto"/>
        <w:ind w:left="0"/>
        <w:rPr>
          <w:rFonts w:ascii="Times New Roman" w:eastAsia="Times New Roman" w:hAnsi="Times New Roman" w:cs="Times New Roman"/>
          <w:color w:val="000000"/>
          <w:kern w:val="0"/>
          <w:lang w:eastAsia="sk-SK"/>
          <w14:ligatures w14:val="none"/>
        </w:rPr>
      </w:pPr>
    </w:p>
    <w:p w14:paraId="16115B33" w14:textId="5E9BFEBC" w:rsidR="00C94B6C" w:rsidRPr="002735F2" w:rsidRDefault="001157CE" w:rsidP="00CA431D">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w:t>
      </w:r>
      <w:r w:rsidR="00CA431D" w:rsidRPr="002735F2">
        <w:rPr>
          <w:rFonts w:ascii="Times New Roman" w:eastAsia="Times New Roman" w:hAnsi="Times New Roman" w:cs="Times New Roman"/>
          <w:color w:val="000000"/>
          <w:kern w:val="0"/>
          <w:lang w:eastAsia="sk-SK"/>
          <w14:ligatures w14:val="none"/>
        </w:rPr>
        <w:t xml:space="preserve">e) </w:t>
      </w:r>
      <w:r w:rsidRPr="002735F2">
        <w:rPr>
          <w:rFonts w:ascii="Times New Roman" w:eastAsia="Times New Roman" w:hAnsi="Times New Roman" w:cs="Times New Roman"/>
          <w:color w:val="000000"/>
          <w:kern w:val="0"/>
          <w:lang w:eastAsia="sk-SK"/>
          <w14:ligatures w14:val="none"/>
        </w:rPr>
        <w:t>zoznam iných členských štátov, v ktorých má zdravotnícka pomôcka úradne určenú cenu, s uvedením overiteľných zdrojov údajov o cene zdravotníckej pomôcky podľa § 94 ods. 8 alebo ak je žiadateľom výrobca so sídlom v Slovenskej republike a žiadosť sa týka zdravotníckej pomôcky, ktorú tento výrobca uvádza iba na trh v Slovenskej republike, čestné vyhlásenie, že zdravotnícka pomôcka je uvádzaná iba na trh v Slovenskej republike.“.</w:t>
      </w:r>
      <w:r w:rsidR="00C94B6C" w:rsidRPr="002735F2">
        <w:rPr>
          <w:rFonts w:ascii="Times New Roman" w:eastAsia="Times New Roman" w:hAnsi="Times New Roman" w:cs="Times New Roman"/>
          <w:color w:val="000000"/>
          <w:kern w:val="0"/>
          <w:lang w:eastAsia="sk-SK"/>
          <w14:ligatures w14:val="none"/>
        </w:rPr>
        <w:t xml:space="preserve"> </w:t>
      </w:r>
    </w:p>
    <w:p w14:paraId="32E48234"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0363D418"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 45 sa dopĺňa odsekmi 5 a 6, ktoré znejú: </w:t>
      </w:r>
    </w:p>
    <w:p w14:paraId="27CC4FF9"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6424C039" w14:textId="2E9A349E"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bookmarkStart w:id="475" w:name="_Hlk206351836"/>
      <w:r w:rsidRPr="002735F2">
        <w:rPr>
          <w:rFonts w:ascii="Times New Roman" w:eastAsia="Times New Roman" w:hAnsi="Times New Roman" w:cs="Times New Roman"/>
          <w:color w:val="000000"/>
          <w:kern w:val="0"/>
          <w:lang w:eastAsia="sk-SK"/>
          <w14:ligatures w14:val="none"/>
        </w:rPr>
        <w:t>„</w:t>
      </w:r>
      <w:bookmarkStart w:id="476" w:name="_Hlk215397891"/>
      <w:r w:rsidRPr="002735F2">
        <w:rPr>
          <w:rFonts w:ascii="Times New Roman" w:eastAsia="Times New Roman" w:hAnsi="Times New Roman" w:cs="Times New Roman"/>
          <w:color w:val="000000"/>
          <w:kern w:val="0"/>
          <w:lang w:eastAsia="sk-SK"/>
          <w14:ligatures w14:val="none"/>
        </w:rPr>
        <w:t>(5) Žiadateľ k žiadosti ne</w:t>
      </w:r>
      <w:r w:rsidR="33859F9D" w:rsidRPr="002735F2">
        <w:rPr>
          <w:rFonts w:ascii="Times New Roman" w:eastAsia="Times New Roman" w:hAnsi="Times New Roman" w:cs="Times New Roman"/>
          <w:color w:val="000000"/>
          <w:kern w:val="0"/>
          <w:lang w:eastAsia="sk-SK"/>
          <w14:ligatures w14:val="none"/>
        </w:rPr>
        <w:t xml:space="preserve">musí </w:t>
      </w:r>
      <w:r w:rsidRPr="002735F2">
        <w:rPr>
          <w:rFonts w:ascii="Times New Roman" w:eastAsia="Times New Roman" w:hAnsi="Times New Roman" w:cs="Times New Roman"/>
          <w:color w:val="000000"/>
          <w:kern w:val="0"/>
          <w:lang w:eastAsia="sk-SK"/>
          <w14:ligatures w14:val="none"/>
        </w:rPr>
        <w:t>prilož</w:t>
      </w:r>
      <w:r w:rsidR="289C792C" w:rsidRPr="002735F2">
        <w:rPr>
          <w:rFonts w:ascii="Times New Roman" w:eastAsia="Times New Roman" w:hAnsi="Times New Roman" w:cs="Times New Roman"/>
          <w:color w:val="000000"/>
          <w:kern w:val="0"/>
          <w:lang w:eastAsia="sk-SK"/>
          <w14:ligatures w14:val="none"/>
        </w:rPr>
        <w:t>iť</w:t>
      </w:r>
      <w:r w:rsidRPr="002735F2">
        <w:rPr>
          <w:rFonts w:ascii="Times New Roman" w:eastAsia="Times New Roman" w:hAnsi="Times New Roman" w:cs="Times New Roman"/>
          <w:color w:val="000000"/>
          <w:kern w:val="0"/>
          <w:lang w:eastAsia="sk-SK"/>
          <w14:ligatures w14:val="none"/>
        </w:rPr>
        <w:t xml:space="preserve"> údaje podľa odsekov 2 až 4, </w:t>
      </w:r>
      <w:r w:rsidR="00DD7F16" w:rsidRPr="002735F2">
        <w:rPr>
          <w:rFonts w:ascii="Times New Roman" w:eastAsia="Times New Roman" w:hAnsi="Times New Roman" w:cs="Times New Roman"/>
          <w:color w:val="000000"/>
          <w:kern w:val="0"/>
          <w:lang w:eastAsia="sk-SK"/>
          <w14:ligatures w14:val="none"/>
        </w:rPr>
        <w:t>ak</w:t>
      </w:r>
      <w:r w:rsidRPr="002735F2">
        <w:rPr>
          <w:rFonts w:ascii="Times New Roman" w:eastAsia="Times New Roman" w:hAnsi="Times New Roman" w:cs="Times New Roman"/>
          <w:color w:val="000000"/>
          <w:kern w:val="0"/>
          <w:lang w:eastAsia="sk-SK"/>
          <w14:ligatures w14:val="none"/>
        </w:rPr>
        <w:t xml:space="preserve"> už boli predložené v rámci spoločného klinického hodnotenia zdravotníckych technológií a od vydania správy o spoločnom klinickom hodnotení nedošlo k ich aktualizácii.</w:t>
      </w:r>
    </w:p>
    <w:p w14:paraId="70EF3075"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2322EBF8" w14:textId="1F15523F"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(6) Žiadosť podľa </w:t>
      </w:r>
      <w:proofErr w:type="spellStart"/>
      <w:r w:rsidRPr="002735F2">
        <w:rPr>
          <w:rFonts w:ascii="Times New Roman" w:eastAsia="Times New Roman" w:hAnsi="Times New Roman" w:cs="Times New Roman"/>
          <w:color w:val="000000"/>
          <w:kern w:val="0"/>
          <w:lang w:eastAsia="sk-SK"/>
          <w14:ligatures w14:val="none"/>
        </w:rPr>
        <w:t>odsek</w:t>
      </w:r>
      <w:r w:rsidR="00C83C84" w:rsidRPr="002735F2">
        <w:rPr>
          <w:rFonts w:ascii="Times New Roman" w:eastAsia="Times New Roman" w:hAnsi="Times New Roman" w:cs="Times New Roman"/>
          <w:color w:val="000000"/>
          <w:kern w:val="0"/>
          <w:lang w:eastAsia="sk-SK"/>
          <w14:ligatures w14:val="none"/>
        </w:rPr>
        <w:t>o</w:t>
      </w:r>
      <w:r w:rsidR="1EBFD973" w:rsidRPr="002735F2">
        <w:rPr>
          <w:rFonts w:ascii="Times New Roman" w:eastAsia="Times New Roman" w:hAnsi="Times New Roman" w:cs="Times New Roman"/>
          <w:color w:val="000000"/>
          <w:kern w:val="0"/>
          <w:lang w:eastAsia="sk-SK"/>
          <w14:ligatures w14:val="none"/>
        </w:rPr>
        <w:t>u</w:t>
      </w:r>
      <w:proofErr w:type="spellEnd"/>
      <w:r w:rsidRPr="002735F2">
        <w:rPr>
          <w:rFonts w:ascii="Times New Roman" w:eastAsia="Times New Roman" w:hAnsi="Times New Roman" w:cs="Times New Roman"/>
          <w:color w:val="000000"/>
          <w:kern w:val="0"/>
          <w:lang w:eastAsia="sk-SK"/>
          <w14:ligatures w14:val="none"/>
        </w:rPr>
        <w:t xml:space="preserve"> </w:t>
      </w:r>
      <w:r w:rsidR="796FEB7E" w:rsidRPr="002735F2">
        <w:rPr>
          <w:rFonts w:ascii="Times New Roman" w:eastAsia="Times New Roman" w:hAnsi="Times New Roman" w:cs="Times New Roman"/>
          <w:color w:val="000000"/>
          <w:kern w:val="0"/>
          <w:lang w:eastAsia="sk-SK"/>
          <w14:ligatures w14:val="none"/>
        </w:rPr>
        <w:t xml:space="preserve"> 1</w:t>
      </w:r>
      <w:r w:rsidRPr="002735F2">
        <w:rPr>
          <w:rFonts w:ascii="Times New Roman" w:eastAsia="Times New Roman" w:hAnsi="Times New Roman" w:cs="Times New Roman"/>
          <w:color w:val="000000"/>
          <w:kern w:val="0"/>
          <w:lang w:eastAsia="sk-SK"/>
          <w14:ligatures w14:val="none"/>
        </w:rPr>
        <w:t xml:space="preserve"> žiadateľ predkladá v slovenskom jazyku. Prílohy k žiadosti podľa odseku 4 písm. a) žiadateľ predkladá v slovenskom jazyku, </w:t>
      </w:r>
      <w:r w:rsidR="00DD7F16" w:rsidRPr="002735F2">
        <w:rPr>
          <w:rFonts w:ascii="Times New Roman" w:eastAsia="Times New Roman" w:hAnsi="Times New Roman" w:cs="Times New Roman"/>
          <w:color w:val="000000"/>
          <w:kern w:val="0"/>
          <w:lang w:eastAsia="sk-SK"/>
          <w14:ligatures w14:val="none"/>
        </w:rPr>
        <w:t xml:space="preserve">v </w:t>
      </w:r>
      <w:r w:rsidRPr="002735F2">
        <w:rPr>
          <w:rFonts w:ascii="Times New Roman" w:eastAsia="Times New Roman" w:hAnsi="Times New Roman" w:cs="Times New Roman"/>
          <w:color w:val="000000"/>
          <w:kern w:val="0"/>
          <w:lang w:eastAsia="sk-SK"/>
          <w14:ligatures w14:val="none"/>
        </w:rPr>
        <w:t xml:space="preserve">českom jazyku alebo </w:t>
      </w:r>
      <w:r w:rsidR="00DD7F16" w:rsidRPr="002735F2">
        <w:rPr>
          <w:rFonts w:ascii="Times New Roman" w:eastAsia="Times New Roman" w:hAnsi="Times New Roman" w:cs="Times New Roman"/>
          <w:color w:val="000000"/>
          <w:kern w:val="0"/>
          <w:lang w:eastAsia="sk-SK"/>
          <w14:ligatures w14:val="none"/>
        </w:rPr>
        <w:t xml:space="preserve">v </w:t>
      </w:r>
      <w:r w:rsidRPr="002735F2">
        <w:rPr>
          <w:rFonts w:ascii="Times New Roman" w:eastAsia="Times New Roman" w:hAnsi="Times New Roman" w:cs="Times New Roman"/>
          <w:color w:val="000000"/>
          <w:kern w:val="0"/>
          <w:lang w:eastAsia="sk-SK"/>
          <w14:ligatures w14:val="none"/>
        </w:rPr>
        <w:t>anglickom jazyku.“.</w:t>
      </w:r>
    </w:p>
    <w:bookmarkEnd w:id="475"/>
    <w:bookmarkEnd w:id="476"/>
    <w:p w14:paraId="0DC35F7D"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1B330273"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 46 sa dopĺňa odsekom 4, ktorý znie: </w:t>
      </w:r>
    </w:p>
    <w:p w14:paraId="0EF1A68F"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5F5D3259" w14:textId="43D8E303" w:rsidR="00C94B6C" w:rsidRPr="002735F2" w:rsidRDefault="00C94B6C" w:rsidP="4028EE3F">
      <w:pPr>
        <w:pStyle w:val="Odsekzoznamu"/>
        <w:spacing w:line="276" w:lineRule="auto"/>
        <w:ind w:left="0"/>
        <w:rPr>
          <w:rFonts w:ascii="Times New Roman" w:eastAsia="Times New Roman" w:hAnsi="Times New Roman" w:cs="Times New Roman"/>
          <w:color w:val="000000" w:themeColor="text1"/>
          <w:lang w:eastAsia="sk-SK"/>
        </w:rPr>
      </w:pPr>
      <w:bookmarkStart w:id="477" w:name="_Hlk206351851"/>
      <w:r w:rsidRPr="002735F2">
        <w:rPr>
          <w:rFonts w:ascii="Times New Roman" w:eastAsia="Times New Roman" w:hAnsi="Times New Roman" w:cs="Times New Roman"/>
          <w:color w:val="000000"/>
          <w:kern w:val="0"/>
          <w:lang w:eastAsia="sk-SK"/>
          <w14:ligatures w14:val="none"/>
        </w:rPr>
        <w:t>„</w:t>
      </w:r>
      <w:bookmarkStart w:id="478" w:name="_Hlk215397921"/>
      <w:r w:rsidRPr="002735F2">
        <w:rPr>
          <w:rFonts w:ascii="Times New Roman" w:eastAsia="Times New Roman" w:hAnsi="Times New Roman" w:cs="Times New Roman"/>
          <w:color w:val="000000"/>
          <w:kern w:val="0"/>
          <w:lang w:eastAsia="sk-SK"/>
          <w14:ligatures w14:val="none"/>
        </w:rPr>
        <w:t xml:space="preserve">(4) </w:t>
      </w:r>
      <w:r w:rsidR="017A203A" w:rsidRPr="002735F2">
        <w:rPr>
          <w:rFonts w:ascii="Times New Roman" w:eastAsia="Times New Roman" w:hAnsi="Times New Roman" w:cs="Times New Roman"/>
          <w:color w:val="000000" w:themeColor="text1"/>
          <w:lang w:eastAsia="sk-SK"/>
        </w:rPr>
        <w:t xml:space="preserve">Výrobca zdravotníckej pomôcky je v prípade ukončenia výroby zdravotníckej pomôcky alebo zastavenia jej dodávania na trh v Slovenskej republike povinný podať žiadosť o vyradenie zdravotníckej pomôcky zo zoznamu kategorizovaných zdravotníckych pomôcok k dátumu exspirácie poslednej šarže uvedenej výrobcom na trh v Slovenskej republike. </w:t>
      </w:r>
      <w:r w:rsidRPr="002735F2">
        <w:rPr>
          <w:rFonts w:ascii="Times New Roman" w:eastAsia="Times New Roman" w:hAnsi="Times New Roman" w:cs="Times New Roman"/>
          <w:color w:val="000000"/>
          <w:kern w:val="0"/>
          <w:lang w:eastAsia="sk-SK"/>
          <w14:ligatures w14:val="none"/>
        </w:rPr>
        <w:t>.“</w:t>
      </w:r>
    </w:p>
    <w:bookmarkEnd w:id="477"/>
    <w:bookmarkEnd w:id="478"/>
    <w:p w14:paraId="1015FB4F" w14:textId="387DCBAD" w:rsidR="00C94B6C" w:rsidRPr="002735F2" w:rsidRDefault="00C94B6C" w:rsidP="4028EE3F">
      <w:pPr>
        <w:pStyle w:val="Odsekzoznamu"/>
        <w:spacing w:line="276" w:lineRule="auto"/>
        <w:ind w:left="0"/>
        <w:rPr>
          <w:rFonts w:ascii="Times New Roman" w:eastAsia="Times New Roman" w:hAnsi="Times New Roman" w:cs="Times New Roman"/>
          <w:color w:val="000000" w:themeColor="text1"/>
          <w:lang w:eastAsia="sk-SK"/>
        </w:rPr>
      </w:pPr>
    </w:p>
    <w:p w14:paraId="02F80A93"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48 ods. 2 písmeno c) znie: </w:t>
      </w:r>
    </w:p>
    <w:p w14:paraId="00BA5A7C"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082DF98E" w14:textId="4BF778D3"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„c) </w:t>
      </w:r>
      <w:bookmarkStart w:id="479" w:name="_Hlk206351873"/>
      <w:r w:rsidRPr="002735F2">
        <w:rPr>
          <w:rFonts w:ascii="Times New Roman" w:eastAsia="Times New Roman" w:hAnsi="Times New Roman" w:cs="Times New Roman"/>
          <w:color w:val="000000"/>
          <w:kern w:val="0"/>
          <w:lang w:eastAsia="sk-SK"/>
          <w14:ligatures w14:val="none"/>
        </w:rPr>
        <w:t xml:space="preserve">úradne určenú cenu zdravotníckej pomôcky v najmenej troch </w:t>
      </w:r>
      <w:r w:rsidR="00E13E9E" w:rsidRPr="002735F2">
        <w:rPr>
          <w:rFonts w:ascii="Times New Roman" w:eastAsia="Times New Roman" w:hAnsi="Times New Roman" w:cs="Times New Roman"/>
          <w:color w:val="000000"/>
          <w:kern w:val="0"/>
          <w:lang w:eastAsia="sk-SK"/>
          <w14:ligatures w14:val="none"/>
        </w:rPr>
        <w:t xml:space="preserve">iných </w:t>
      </w:r>
      <w:r w:rsidRPr="002735F2">
        <w:rPr>
          <w:rFonts w:ascii="Times New Roman" w:eastAsia="Times New Roman" w:hAnsi="Times New Roman" w:cs="Times New Roman"/>
          <w:color w:val="000000"/>
          <w:kern w:val="0"/>
          <w:lang w:eastAsia="sk-SK"/>
          <w14:ligatures w14:val="none"/>
        </w:rPr>
        <w:t xml:space="preserve">členských štátoch v príslušnej národnej mene alebo ak je žiadateľom výrobca so sídlom v Slovenskej republike a žiadosť sa týka zdravotníckej pomôcky, ktorú tento výrobca uvádza iba na trh v Slovenskej </w:t>
      </w:r>
      <w:r w:rsidRPr="002735F2">
        <w:rPr>
          <w:rFonts w:ascii="Times New Roman" w:eastAsia="Times New Roman" w:hAnsi="Times New Roman" w:cs="Times New Roman"/>
          <w:color w:val="000000"/>
          <w:kern w:val="0"/>
          <w:lang w:eastAsia="sk-SK"/>
          <w14:ligatures w14:val="none"/>
        </w:rPr>
        <w:lastRenderedPageBreak/>
        <w:t xml:space="preserve">republike, čestné vyhlásenie, že zdravotnícka pomôcka je uvádzaná </w:t>
      </w:r>
      <w:r w:rsidR="00804E8C" w:rsidRPr="002735F2">
        <w:rPr>
          <w:rFonts w:ascii="Times New Roman" w:eastAsia="Times New Roman" w:hAnsi="Times New Roman" w:cs="Times New Roman"/>
          <w:color w:val="000000"/>
          <w:kern w:val="0"/>
          <w:lang w:eastAsia="sk-SK"/>
          <w14:ligatures w14:val="none"/>
        </w:rPr>
        <w:t xml:space="preserve">iba </w:t>
      </w:r>
      <w:r w:rsidRPr="002735F2">
        <w:rPr>
          <w:rFonts w:ascii="Times New Roman" w:eastAsia="Times New Roman" w:hAnsi="Times New Roman" w:cs="Times New Roman"/>
          <w:color w:val="000000"/>
          <w:kern w:val="0"/>
          <w:lang w:eastAsia="sk-SK"/>
          <w14:ligatures w14:val="none"/>
        </w:rPr>
        <w:t>na trh v Slovenskej republike.“.</w:t>
      </w:r>
      <w:bookmarkEnd w:id="479"/>
    </w:p>
    <w:p w14:paraId="66CB7107"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25BC0C51"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 48 sa dopĺňa odsekom 3, ktorý znie: </w:t>
      </w:r>
    </w:p>
    <w:p w14:paraId="3A314542"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0F3AD9E9" w14:textId="7289C30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bookmarkStart w:id="480" w:name="_Hlk208878599"/>
      <w:bookmarkStart w:id="481" w:name="_Hlk206351888"/>
      <w:r w:rsidRPr="002735F2">
        <w:rPr>
          <w:rFonts w:ascii="Times New Roman" w:eastAsia="Times New Roman" w:hAnsi="Times New Roman" w:cs="Times New Roman"/>
          <w:color w:val="000000"/>
          <w:kern w:val="0"/>
          <w:lang w:eastAsia="sk-SK"/>
          <w14:ligatures w14:val="none"/>
        </w:rPr>
        <w:t>„</w:t>
      </w:r>
      <w:bookmarkStart w:id="482" w:name="_Hlk215397963"/>
      <w:r w:rsidRPr="002735F2">
        <w:rPr>
          <w:rFonts w:ascii="Times New Roman" w:eastAsia="Times New Roman" w:hAnsi="Times New Roman" w:cs="Times New Roman"/>
          <w:color w:val="000000"/>
          <w:kern w:val="0"/>
          <w:lang w:eastAsia="sk-SK"/>
          <w14:ligatures w14:val="none"/>
        </w:rPr>
        <w:t xml:space="preserve">(3) Žiadosť podľa odseku </w:t>
      </w:r>
      <w:r w:rsidR="6B80CF76" w:rsidRPr="002735F2">
        <w:rPr>
          <w:rFonts w:ascii="Times New Roman" w:eastAsia="Times New Roman" w:hAnsi="Times New Roman" w:cs="Times New Roman"/>
          <w:color w:val="000000"/>
          <w:kern w:val="0"/>
          <w:lang w:eastAsia="sk-SK"/>
          <w14:ligatures w14:val="none"/>
        </w:rPr>
        <w:t>1</w:t>
      </w:r>
      <w:r w:rsidRPr="002735F2">
        <w:rPr>
          <w:rFonts w:ascii="Times New Roman" w:eastAsia="Times New Roman" w:hAnsi="Times New Roman" w:cs="Times New Roman"/>
          <w:color w:val="000000"/>
          <w:kern w:val="0"/>
          <w:lang w:eastAsia="sk-SK"/>
          <w14:ligatures w14:val="none"/>
        </w:rPr>
        <w:t xml:space="preserve"> žiadateľ predkladá v slovenskom jazyku.“.</w:t>
      </w:r>
    </w:p>
    <w:bookmarkEnd w:id="480"/>
    <w:bookmarkEnd w:id="482"/>
    <w:p w14:paraId="5FC66675"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595573CA" w14:textId="2A0BD4B0"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EE0000"/>
          <w:kern w:val="0"/>
          <w:lang w:eastAsia="sk-SK"/>
          <w14:ligatures w14:val="none"/>
        </w:rPr>
      </w:pPr>
      <w:r w:rsidRPr="002735F2">
        <w:rPr>
          <w:rFonts w:ascii="Times New Roman" w:eastAsia="Times New Roman" w:hAnsi="Times New Roman" w:cs="Times New Roman"/>
          <w:color w:val="000000"/>
          <w:kern w:val="0"/>
          <w:lang w:eastAsia="sk-SK"/>
          <w14:ligatures w14:val="none"/>
        </w:rPr>
        <w:t>V § 50 ods. 5 písm</w:t>
      </w:r>
      <w:r w:rsidR="00D11D0D"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a) sa za slová „§ 43“ </w:t>
      </w:r>
      <w:r w:rsidR="24762E4C" w:rsidRPr="00D97A01">
        <w:rPr>
          <w:rFonts w:ascii="Times New Roman" w:eastAsia="Times New Roman" w:hAnsi="Times New Roman" w:cs="Times New Roman"/>
          <w:color w:val="000000" w:themeColor="text1"/>
        </w:rPr>
        <w:t>na konci pripájajú tieto slová</w:t>
      </w:r>
      <w:r w:rsidRPr="002735F2">
        <w:rPr>
          <w:rFonts w:ascii="Times New Roman" w:eastAsia="Times New Roman" w:hAnsi="Times New Roman" w:cs="Times New Roman"/>
          <w:color w:val="000000"/>
          <w:kern w:val="0"/>
          <w:lang w:eastAsia="sk-SK"/>
          <w14:ligatures w14:val="none"/>
        </w:rPr>
        <w:t xml:space="preserve"> „a 90“.</w:t>
      </w:r>
    </w:p>
    <w:p w14:paraId="10B5B8EB" w14:textId="77777777" w:rsidR="00F41DDC" w:rsidRPr="002735F2" w:rsidRDefault="00F41DDC" w:rsidP="00F41DDC">
      <w:pPr>
        <w:pStyle w:val="Odsekzoznamu"/>
        <w:spacing w:line="276" w:lineRule="auto"/>
        <w:ind w:left="0"/>
        <w:rPr>
          <w:rFonts w:ascii="Times New Roman" w:eastAsia="Times New Roman" w:hAnsi="Times New Roman" w:cs="Times New Roman"/>
          <w:color w:val="EE0000"/>
          <w:kern w:val="0"/>
          <w:lang w:eastAsia="sk-SK"/>
          <w14:ligatures w14:val="none"/>
        </w:rPr>
      </w:pPr>
    </w:p>
    <w:bookmarkEnd w:id="481"/>
    <w:p w14:paraId="3E47EBB1" w14:textId="77777777" w:rsidR="004558D9" w:rsidRPr="002735F2" w:rsidRDefault="004558D9" w:rsidP="00452E83">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50 ods. 5 sa za písmeno b) vkladá nové písmeno c), ktoré znie: </w:t>
      </w:r>
    </w:p>
    <w:p w14:paraId="6829C0F0" w14:textId="77777777" w:rsidR="004558D9" w:rsidRPr="002735F2" w:rsidRDefault="004558D9"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24DB96A6" w14:textId="0D8F4402" w:rsidR="004558D9" w:rsidRPr="002735F2" w:rsidRDefault="004558D9"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w:t>
      </w:r>
      <w:bookmarkStart w:id="483" w:name="_Hlk215398014"/>
      <w:r w:rsidRPr="002735F2">
        <w:rPr>
          <w:rFonts w:ascii="Times New Roman" w:eastAsia="Times New Roman" w:hAnsi="Times New Roman" w:cs="Times New Roman"/>
          <w:color w:val="000000"/>
          <w:kern w:val="0"/>
          <w:lang w:eastAsia="sk-SK"/>
          <w14:ligatures w14:val="none"/>
        </w:rPr>
        <w:t xml:space="preserve">c) </w:t>
      </w:r>
      <w:r w:rsidR="0084448D" w:rsidRPr="002735F2">
        <w:rPr>
          <w:rFonts w:ascii="Times New Roman" w:eastAsia="Times New Roman" w:hAnsi="Times New Roman" w:cs="Times New Roman"/>
          <w:color w:val="000000"/>
          <w:kern w:val="0"/>
          <w:lang w:eastAsia="sk-SK"/>
          <w14:ligatures w14:val="none"/>
        </w:rPr>
        <w:t>ide o zdravotnícku pomôcku používanú ako spotrebný materiál k prístrojom používaným pri poskytovaní zdravotnej starostlivosti a to predovšetkým spotrebný materiál bežnej spotreby potrebný pre chod alebo používanie zdravotníckej pomôcky; za spotrebný materiál k prístrojom používaným pri poskytovaní zdravotnej starostlivosti podľa prvej časti tohto ustanovenia sa považuje taký spotrebný materiál, ktorý nemá priamy medicínsky alebo terapeutický prínos pre pacienta alebo nie je špeciálnym zdravotníckym materiálom</w:t>
      </w:r>
      <w:r w:rsidRPr="002735F2">
        <w:rPr>
          <w:rFonts w:ascii="Times New Roman" w:eastAsia="Times New Roman" w:hAnsi="Times New Roman" w:cs="Times New Roman"/>
          <w:color w:val="000000"/>
          <w:kern w:val="0"/>
          <w:lang w:eastAsia="sk-SK"/>
          <w14:ligatures w14:val="none"/>
        </w:rPr>
        <w:t>,“.</w:t>
      </w:r>
      <w:bookmarkEnd w:id="483"/>
    </w:p>
    <w:p w14:paraId="172F2185" w14:textId="77777777" w:rsidR="004558D9" w:rsidRPr="002735F2" w:rsidRDefault="004558D9"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06259C2C" w14:textId="77777777" w:rsidR="004558D9" w:rsidRPr="002735F2" w:rsidRDefault="004558D9"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Doterajšie písmená c) až f) sa označujú ako písmená d) až g). </w:t>
      </w:r>
    </w:p>
    <w:p w14:paraId="6BE507F1" w14:textId="77777777" w:rsidR="00C94B6C" w:rsidRPr="002735F2" w:rsidRDefault="00C94B6C" w:rsidP="007E096C">
      <w:pPr>
        <w:pStyle w:val="Odsekzoznamu"/>
        <w:spacing w:line="276" w:lineRule="auto"/>
        <w:ind w:left="0"/>
        <w:rPr>
          <w:rFonts w:ascii="Times New Roman" w:eastAsia="Times New Roman" w:hAnsi="Times New Roman" w:cs="Times New Roman"/>
          <w:color w:val="000000"/>
          <w:kern w:val="0"/>
          <w:lang w:eastAsia="sk-SK"/>
          <w14:ligatures w14:val="none"/>
        </w:rPr>
      </w:pPr>
    </w:p>
    <w:p w14:paraId="4C6E9F16"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54 odsek 4 znie: </w:t>
      </w:r>
    </w:p>
    <w:p w14:paraId="4AD9F69E"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26D6ED42" w14:textId="318BFC8F"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bookmarkStart w:id="484" w:name="_Hlk206351972"/>
      <w:r w:rsidRPr="002735F2">
        <w:rPr>
          <w:rFonts w:ascii="Times New Roman" w:eastAsia="Times New Roman" w:hAnsi="Times New Roman" w:cs="Times New Roman"/>
          <w:color w:val="000000"/>
          <w:kern w:val="0"/>
          <w:lang w:eastAsia="sk-SK"/>
          <w14:ligatures w14:val="none"/>
        </w:rPr>
        <w:t xml:space="preserve">„(4) </w:t>
      </w:r>
      <w:bookmarkStart w:id="485" w:name="_Hlk208879043"/>
      <w:r w:rsidR="4C51C572" w:rsidRPr="002735F2">
        <w:rPr>
          <w:rFonts w:ascii="Times New Roman" w:eastAsia="Times New Roman" w:hAnsi="Times New Roman" w:cs="Times New Roman"/>
          <w:color w:val="000000" w:themeColor="text1"/>
          <w:lang w:eastAsia="sk-SK"/>
        </w:rPr>
        <w:t xml:space="preserve"> R</w:t>
      </w:r>
      <w:r w:rsidR="4C51C572" w:rsidRPr="002735F2">
        <w:rPr>
          <w:rFonts w:ascii="Times New Roman" w:eastAsia="Times New Roman" w:hAnsi="Times New Roman" w:cs="Times New Roman"/>
          <w:color w:val="000000" w:themeColor="text1"/>
        </w:rPr>
        <w:t>ozšírenie indikačného obmedzenia o novú indikáciu na základe žiadosti výrobcu zdravotníckej pomôcky je možné najviac jedenkrát počas kalendárneho roka.</w:t>
      </w:r>
      <w:r w:rsidR="4C51C572" w:rsidRPr="002735F2">
        <w:rPr>
          <w:rFonts w:ascii="Times New Roman" w:eastAsia="Times New Roman" w:hAnsi="Times New Roman" w:cs="Times New Roman"/>
        </w:rPr>
        <w:t xml:space="preserve"> </w:t>
      </w:r>
      <w:r w:rsidR="00475703" w:rsidRPr="002735F2">
        <w:rPr>
          <w:rFonts w:ascii="Times New Roman" w:eastAsia="Times New Roman" w:hAnsi="Times New Roman" w:cs="Times New Roman"/>
          <w:color w:val="000000"/>
          <w:kern w:val="0"/>
          <w:lang w:eastAsia="sk-SK"/>
          <w14:ligatures w14:val="none"/>
        </w:rPr>
        <w:t>“.</w:t>
      </w:r>
      <w:bookmarkEnd w:id="485"/>
    </w:p>
    <w:bookmarkEnd w:id="484"/>
    <w:p w14:paraId="1E58B8FF"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29A3E37D"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0F5B04FC"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55 ods. 4 sa za slovo „použité pri“ vkladá slovo „</w:t>
      </w:r>
      <w:bookmarkStart w:id="486" w:name="_Hlk206351999"/>
      <w:r w:rsidRPr="002735F2">
        <w:rPr>
          <w:rFonts w:ascii="Times New Roman" w:eastAsia="Times New Roman" w:hAnsi="Times New Roman" w:cs="Times New Roman"/>
          <w:color w:val="000000"/>
          <w:kern w:val="0"/>
          <w:lang w:eastAsia="sk-SK"/>
          <w14:ligatures w14:val="none"/>
        </w:rPr>
        <w:t>terapeutických</w:t>
      </w:r>
      <w:bookmarkEnd w:id="486"/>
      <w:r w:rsidRPr="002735F2">
        <w:rPr>
          <w:rFonts w:ascii="Times New Roman" w:eastAsia="Times New Roman" w:hAnsi="Times New Roman" w:cs="Times New Roman"/>
          <w:color w:val="000000"/>
          <w:kern w:val="0"/>
          <w:lang w:eastAsia="sk-SK"/>
          <w14:ligatures w14:val="none"/>
        </w:rPr>
        <w:t>“ a za slová „potraviny uvedenému“ sa vkladajú slová „</w:t>
      </w:r>
      <w:bookmarkStart w:id="487" w:name="_Hlk206352011"/>
      <w:r w:rsidRPr="002735F2">
        <w:rPr>
          <w:rFonts w:ascii="Times New Roman" w:eastAsia="Times New Roman" w:hAnsi="Times New Roman" w:cs="Times New Roman"/>
          <w:color w:val="000000"/>
          <w:kern w:val="0"/>
          <w:lang w:eastAsia="sk-SK"/>
          <w14:ligatures w14:val="none"/>
        </w:rPr>
        <w:t>v texte</w:t>
      </w:r>
      <w:bookmarkEnd w:id="487"/>
      <w:r w:rsidRPr="002735F2">
        <w:rPr>
          <w:rFonts w:ascii="Times New Roman" w:eastAsia="Times New Roman" w:hAnsi="Times New Roman" w:cs="Times New Roman"/>
          <w:color w:val="000000"/>
          <w:kern w:val="0"/>
          <w:lang w:eastAsia="sk-SK"/>
          <w14:ligatures w14:val="none"/>
        </w:rPr>
        <w:t xml:space="preserve">“. </w:t>
      </w:r>
    </w:p>
    <w:p w14:paraId="31DAF178"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376E4BBB"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56 ods. 1 sa za písmeno a) vkladá nové písmeno b), ktoré znie:</w:t>
      </w:r>
    </w:p>
    <w:p w14:paraId="1D5C152F"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70A57427"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bookmarkStart w:id="488" w:name="_Hlk206352034"/>
      <w:r w:rsidRPr="002735F2">
        <w:rPr>
          <w:rFonts w:ascii="Times New Roman" w:eastAsia="Times New Roman" w:hAnsi="Times New Roman" w:cs="Times New Roman"/>
          <w:color w:val="000000"/>
          <w:kern w:val="0"/>
          <w:lang w:eastAsia="sk-SK"/>
          <w14:ligatures w14:val="none"/>
        </w:rPr>
        <w:t>„</w:t>
      </w:r>
      <w:bookmarkStart w:id="489" w:name="_Hlk208879462"/>
      <w:bookmarkStart w:id="490" w:name="_Hlk215398232"/>
      <w:r w:rsidRPr="002735F2">
        <w:rPr>
          <w:rFonts w:ascii="Times New Roman" w:eastAsia="Times New Roman" w:hAnsi="Times New Roman" w:cs="Times New Roman"/>
          <w:color w:val="000000"/>
          <w:kern w:val="0"/>
          <w:lang w:eastAsia="sk-SK"/>
          <w14:ligatures w14:val="none"/>
        </w:rPr>
        <w:t>b) čiarový kód dietetickej potraviny uvedený na obale dietetickej potraviny</w:t>
      </w:r>
      <w:bookmarkEnd w:id="489"/>
      <w:r w:rsidRPr="002735F2">
        <w:rPr>
          <w:rFonts w:ascii="Times New Roman" w:eastAsia="Times New Roman" w:hAnsi="Times New Roman" w:cs="Times New Roman"/>
          <w:color w:val="000000"/>
          <w:kern w:val="0"/>
          <w:lang w:eastAsia="sk-SK"/>
          <w14:ligatures w14:val="none"/>
        </w:rPr>
        <w:t xml:space="preserve">,“. </w:t>
      </w:r>
      <w:bookmarkEnd w:id="490"/>
    </w:p>
    <w:bookmarkEnd w:id="488"/>
    <w:p w14:paraId="1665F255"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600E6B96"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Doterajšie písmená b) až f) sa označujú ako písmená c) až g).</w:t>
      </w:r>
    </w:p>
    <w:p w14:paraId="244248FD"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1DF6D02E"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57 odsek 2 znie: </w:t>
      </w:r>
    </w:p>
    <w:p w14:paraId="209D2604"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409DF091" w14:textId="758C87D6" w:rsidR="00C94B6C" w:rsidRPr="002735F2" w:rsidRDefault="00C94B6C" w:rsidP="62C10183">
      <w:pPr>
        <w:pStyle w:val="Odsekzoznamu"/>
        <w:spacing w:line="276" w:lineRule="auto"/>
        <w:rPr>
          <w:rFonts w:ascii="Times New Roman" w:eastAsia="Times New Roman" w:hAnsi="Times New Roman" w:cs="Times New Roman"/>
          <w:color w:val="000000" w:themeColor="text1"/>
        </w:rPr>
      </w:pPr>
      <w:r w:rsidRPr="002735F2">
        <w:rPr>
          <w:rFonts w:ascii="Times New Roman" w:eastAsia="Times New Roman" w:hAnsi="Times New Roman" w:cs="Times New Roman"/>
          <w:color w:val="000000"/>
          <w:kern w:val="0"/>
          <w:lang w:eastAsia="sk-SK"/>
          <w14:ligatures w14:val="none"/>
        </w:rPr>
        <w:t xml:space="preserve">„(2) </w:t>
      </w:r>
      <w:r w:rsidR="193D39B8" w:rsidRPr="312E40D1">
        <w:rPr>
          <w:rFonts w:ascii="Times New Roman" w:eastAsia="Times New Roman" w:hAnsi="Times New Roman" w:cs="Times New Roman"/>
          <w:color w:val="000000" w:themeColor="text1"/>
        </w:rPr>
        <w:t xml:space="preserve"> Pre každú dietetickú potravinu zaradenú v zozname kategorizovaných dietetických potravín sa určuje hlavná terapeutická skupina </w:t>
      </w:r>
      <w:r w:rsidR="193D39B8" w:rsidRPr="00D97A01">
        <w:rPr>
          <w:rFonts w:ascii="Times New Roman" w:eastAsia="Times New Roman" w:hAnsi="Times New Roman" w:cs="Times New Roman"/>
          <w:color w:val="000000" w:themeColor="text1"/>
        </w:rPr>
        <w:t>dietetických potravín, hlavná terapeutická</w:t>
      </w:r>
      <w:r w:rsidR="193D39B8" w:rsidRPr="312E40D1">
        <w:rPr>
          <w:rFonts w:ascii="Times New Roman" w:eastAsia="Times New Roman" w:hAnsi="Times New Roman" w:cs="Times New Roman"/>
          <w:color w:val="000000" w:themeColor="text1"/>
        </w:rPr>
        <w:t xml:space="preserve"> podskupina dietetických potravín, terapeutická podskupina dietetických potravín a referenčná podskupina dietetických potravín a </w:t>
      </w:r>
      <w:r w:rsidR="193D39B8" w:rsidRPr="6F3CE8BC">
        <w:rPr>
          <w:rFonts w:ascii="Times New Roman" w:eastAsia="Times New Roman" w:hAnsi="Times New Roman" w:cs="Times New Roman"/>
          <w:color w:val="000000" w:themeColor="text1"/>
        </w:rPr>
        <w:t>jej</w:t>
      </w:r>
      <w:r w:rsidR="193D39B8" w:rsidRPr="312E40D1">
        <w:rPr>
          <w:rFonts w:ascii="Times New Roman" w:eastAsia="Times New Roman" w:hAnsi="Times New Roman" w:cs="Times New Roman"/>
          <w:color w:val="000000" w:themeColor="text1"/>
        </w:rPr>
        <w:t xml:space="preserve"> charakteristiky.“ </w:t>
      </w:r>
    </w:p>
    <w:p w14:paraId="47C82EDC" w14:textId="445DD093"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w:t>
      </w:r>
      <w:r w:rsidR="00C04E17"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w:t>
      </w:r>
    </w:p>
    <w:p w14:paraId="65BA8BBB"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408F6EA8" w14:textId="2780B7E5"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57 sa za odsek 2 vklad</w:t>
      </w:r>
      <w:r w:rsidR="002C00EB">
        <w:rPr>
          <w:rFonts w:ascii="Times New Roman" w:eastAsia="Times New Roman" w:hAnsi="Times New Roman" w:cs="Times New Roman"/>
          <w:color w:val="000000"/>
          <w:kern w:val="0"/>
          <w:lang w:eastAsia="sk-SK"/>
          <w14:ligatures w14:val="none"/>
        </w:rPr>
        <w:t>á</w:t>
      </w:r>
      <w:r w:rsidRPr="002735F2">
        <w:rPr>
          <w:rFonts w:ascii="Times New Roman" w:eastAsia="Times New Roman" w:hAnsi="Times New Roman" w:cs="Times New Roman"/>
          <w:color w:val="000000"/>
          <w:kern w:val="0"/>
          <w:lang w:eastAsia="sk-SK"/>
          <w14:ligatures w14:val="none"/>
        </w:rPr>
        <w:t xml:space="preserve"> nov</w:t>
      </w:r>
      <w:r w:rsidR="00F40DA3">
        <w:rPr>
          <w:rFonts w:ascii="Times New Roman" w:eastAsia="Times New Roman" w:hAnsi="Times New Roman" w:cs="Times New Roman"/>
          <w:color w:val="000000"/>
          <w:kern w:val="0"/>
          <w:lang w:eastAsia="sk-SK"/>
          <w14:ligatures w14:val="none"/>
        </w:rPr>
        <w:t>ý</w:t>
      </w:r>
      <w:r w:rsidRPr="002735F2">
        <w:rPr>
          <w:rFonts w:ascii="Times New Roman" w:eastAsia="Times New Roman" w:hAnsi="Times New Roman" w:cs="Times New Roman"/>
          <w:color w:val="000000"/>
          <w:kern w:val="0"/>
          <w:lang w:eastAsia="sk-SK"/>
          <w14:ligatures w14:val="none"/>
        </w:rPr>
        <w:t xml:space="preserve"> odsek 3 a 4, ktor</w:t>
      </w:r>
      <w:r w:rsidRPr="002735F2" w:rsidDel="00AD31B6">
        <w:rPr>
          <w:rFonts w:ascii="Times New Roman" w:eastAsia="Times New Roman" w:hAnsi="Times New Roman" w:cs="Times New Roman"/>
          <w:color w:val="000000"/>
          <w:kern w:val="0"/>
          <w:lang w:eastAsia="sk-SK"/>
          <w14:ligatures w14:val="none"/>
        </w:rPr>
        <w:t>é</w:t>
      </w:r>
      <w:r w:rsidRPr="002735F2">
        <w:rPr>
          <w:rFonts w:ascii="Times New Roman" w:eastAsia="Times New Roman" w:hAnsi="Times New Roman" w:cs="Times New Roman"/>
          <w:color w:val="000000"/>
          <w:kern w:val="0"/>
          <w:lang w:eastAsia="sk-SK"/>
          <w14:ligatures w14:val="none"/>
        </w:rPr>
        <w:t xml:space="preserve"> zn</w:t>
      </w:r>
      <w:r w:rsidRPr="002735F2" w:rsidDel="00AD31B6">
        <w:rPr>
          <w:rFonts w:ascii="Times New Roman" w:eastAsia="Times New Roman" w:hAnsi="Times New Roman" w:cs="Times New Roman"/>
          <w:color w:val="000000"/>
          <w:kern w:val="0"/>
          <w:lang w:eastAsia="sk-SK"/>
          <w14:ligatures w14:val="none"/>
        </w:rPr>
        <w:t>ejú</w:t>
      </w:r>
      <w:r w:rsidRPr="002735F2">
        <w:rPr>
          <w:rFonts w:ascii="Times New Roman" w:eastAsia="Times New Roman" w:hAnsi="Times New Roman" w:cs="Times New Roman"/>
          <w:color w:val="000000"/>
          <w:kern w:val="0"/>
          <w:lang w:eastAsia="sk-SK"/>
          <w14:ligatures w14:val="none"/>
        </w:rPr>
        <w:t xml:space="preserve">: </w:t>
      </w:r>
    </w:p>
    <w:p w14:paraId="5995082F"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4567D528" w14:textId="0D16F11A" w:rsidR="00C94B6C" w:rsidRPr="002735F2" w:rsidRDefault="00C94B6C" w:rsidP="00C94B6C">
      <w:pPr>
        <w:pStyle w:val="Odsekzoznamu"/>
        <w:spacing w:line="276" w:lineRule="auto"/>
        <w:ind w:left="0"/>
        <w:rPr>
          <w:rFonts w:ascii="Times New Roman" w:eastAsia="Times New Roman" w:hAnsi="Times New Roman" w:cs="Times New Roman"/>
          <w:color w:val="000000"/>
          <w:kern w:val="0"/>
          <w:sz w:val="22"/>
          <w:szCs w:val="22"/>
          <w14:ligatures w14:val="none"/>
        </w:rPr>
      </w:pPr>
      <w:bookmarkStart w:id="491" w:name="_Hlk206352150"/>
      <w:r w:rsidRPr="002735F2">
        <w:rPr>
          <w:rFonts w:ascii="Times New Roman" w:eastAsia="Times New Roman" w:hAnsi="Times New Roman" w:cs="Times New Roman"/>
          <w:color w:val="000000"/>
          <w:kern w:val="0"/>
          <w:lang w:eastAsia="sk-SK"/>
          <w14:ligatures w14:val="none"/>
        </w:rPr>
        <w:lastRenderedPageBreak/>
        <w:t>„</w:t>
      </w:r>
      <w:bookmarkStart w:id="492" w:name="_Hlk215398319"/>
      <w:r w:rsidRPr="002735F2">
        <w:rPr>
          <w:rFonts w:ascii="Times New Roman" w:eastAsia="Times New Roman" w:hAnsi="Times New Roman" w:cs="Times New Roman"/>
          <w:color w:val="000000"/>
          <w:kern w:val="0"/>
          <w:lang w:eastAsia="sk-SK"/>
          <w14:ligatures w14:val="none"/>
        </w:rPr>
        <w:t xml:space="preserve">(3) </w:t>
      </w:r>
      <w:r w:rsidR="24DAA940" w:rsidRPr="47F44F7F">
        <w:rPr>
          <w:rFonts w:ascii="Times New Roman" w:eastAsia="Times New Roman" w:hAnsi="Times New Roman" w:cs="Times New Roman"/>
          <w:color w:val="000000" w:themeColor="text1"/>
          <w:lang w:eastAsia="sk-SK"/>
        </w:rPr>
        <w:t xml:space="preserve"> </w:t>
      </w:r>
      <w:r w:rsidR="24DAA940" w:rsidRPr="47F44F7F">
        <w:rPr>
          <w:rFonts w:ascii="Times New Roman" w:eastAsia="Times New Roman" w:hAnsi="Times New Roman" w:cs="Times New Roman"/>
          <w:color w:val="000000" w:themeColor="text1"/>
          <w:sz w:val="22"/>
          <w:szCs w:val="22"/>
        </w:rPr>
        <w:t xml:space="preserve">Hlavná terapeutická skupina dietetických potravín je označená názvom a štvormiestnym alfanumerickým kódom. Hlavná terapeutická podskupina dietetických potravín je označená názvom a päťmiestnym alfanumerickým kódom a terapeutická podskupina dietetických potravín názvom a šesťmiestnym alfanumerickým kódom. Referenčná podskupina dietetických potravín je označená </w:t>
      </w:r>
      <w:r w:rsidR="24DAA940" w:rsidRPr="00D97A01">
        <w:rPr>
          <w:rFonts w:ascii="Times New Roman" w:eastAsia="Times New Roman" w:hAnsi="Times New Roman" w:cs="Times New Roman"/>
          <w:color w:val="000000" w:themeColor="text1"/>
          <w:sz w:val="22"/>
          <w:szCs w:val="22"/>
        </w:rPr>
        <w:t>názvom a</w:t>
      </w:r>
      <w:r w:rsidR="24DAA940" w:rsidRPr="47F44F7F">
        <w:rPr>
          <w:rFonts w:ascii="Times New Roman" w:eastAsia="Times New Roman" w:hAnsi="Times New Roman" w:cs="Times New Roman"/>
          <w:color w:val="000000" w:themeColor="text1"/>
          <w:sz w:val="22"/>
          <w:szCs w:val="22"/>
        </w:rPr>
        <w:t xml:space="preserve">  sedemmiestnym alfanumerickým kódom.”</w:t>
      </w:r>
    </w:p>
    <w:p w14:paraId="3B693074"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4D74B293" w14:textId="4F6D8825"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(4) Ministerstvo môže aj z vlastného podnetu rozhodnúť o zmene určenia hlavnej terapeutickej skupiny dietetických potravín</w:t>
      </w:r>
      <w:r w:rsidR="001729D2" w:rsidRPr="6D24034A">
        <w:rPr>
          <w:rFonts w:ascii="Times New Roman" w:eastAsia="Times New Roman" w:hAnsi="Times New Roman" w:cs="Times New Roman"/>
          <w:color w:val="000000" w:themeColor="text1"/>
          <w:lang w:eastAsia="sk-SK"/>
        </w:rPr>
        <w:t>,</w:t>
      </w:r>
      <w:r w:rsidRPr="002735F2">
        <w:rPr>
          <w:rFonts w:ascii="Times New Roman" w:eastAsia="Times New Roman" w:hAnsi="Times New Roman" w:cs="Times New Roman"/>
          <w:color w:val="000000"/>
          <w:kern w:val="0"/>
          <w:lang w:eastAsia="sk-SK"/>
          <w14:ligatures w14:val="none"/>
        </w:rPr>
        <w:t xml:space="preserve"> </w:t>
      </w:r>
      <w:r w:rsidR="75BA440A" w:rsidRPr="00D97A01">
        <w:rPr>
          <w:rFonts w:ascii="Times New Roman" w:eastAsia="Times New Roman" w:hAnsi="Times New Roman" w:cs="Times New Roman"/>
          <w:color w:val="000000" w:themeColor="text1"/>
          <w:sz w:val="22"/>
          <w:szCs w:val="22"/>
        </w:rPr>
        <w:t>hlavnej terapeutickej podskupiny dietetických potravín, terapeutickej podskupiny dietetických potravín a referenčnej podskupiny dietetických potravín.“.</w:t>
      </w:r>
      <w:r w:rsidR="75BA440A" w:rsidRPr="6D24034A">
        <w:t xml:space="preserve"> </w:t>
      </w:r>
    </w:p>
    <w:bookmarkEnd w:id="491"/>
    <w:bookmarkEnd w:id="492"/>
    <w:p w14:paraId="10F3827A"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68E14A53"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Doterajšie odseky 3 až 9 sa označujú ako odseky 5 až 11.  </w:t>
      </w:r>
    </w:p>
    <w:p w14:paraId="25ED4159"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19F0BC17"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57 ods</w:t>
      </w:r>
      <w:r w:rsidR="00751E95"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5 sa slovo „Podskupina“ nahrádza slovami „</w:t>
      </w:r>
      <w:bookmarkStart w:id="493" w:name="_Hlk206352221"/>
      <w:r w:rsidRPr="002735F2">
        <w:rPr>
          <w:rFonts w:ascii="Times New Roman" w:eastAsia="Times New Roman" w:hAnsi="Times New Roman" w:cs="Times New Roman"/>
          <w:color w:val="000000"/>
          <w:kern w:val="0"/>
          <w:lang w:eastAsia="sk-SK"/>
          <w14:ligatures w14:val="none"/>
        </w:rPr>
        <w:t>Referenčná podskupina</w:t>
      </w:r>
      <w:bookmarkEnd w:id="493"/>
      <w:r w:rsidRPr="002735F2">
        <w:rPr>
          <w:rFonts w:ascii="Times New Roman" w:eastAsia="Times New Roman" w:hAnsi="Times New Roman" w:cs="Times New Roman"/>
          <w:color w:val="000000"/>
          <w:kern w:val="0"/>
          <w:lang w:eastAsia="sk-SK"/>
          <w14:ligatures w14:val="none"/>
        </w:rPr>
        <w:t>“ a za slová „porovnateľné výživové účely“ sa vkladajú slová „</w:t>
      </w:r>
      <w:bookmarkStart w:id="494" w:name="_Hlk206352238"/>
      <w:r w:rsidRPr="002735F2">
        <w:rPr>
          <w:rFonts w:ascii="Times New Roman" w:eastAsia="Times New Roman" w:hAnsi="Times New Roman" w:cs="Times New Roman"/>
          <w:color w:val="000000"/>
          <w:kern w:val="0"/>
          <w:lang w:eastAsia="sk-SK"/>
          <w14:ligatures w14:val="none"/>
        </w:rPr>
        <w:t>v rámci rovnakej terapeutickej indikácie</w:t>
      </w:r>
      <w:bookmarkEnd w:id="494"/>
      <w:r w:rsidRPr="002735F2">
        <w:rPr>
          <w:rFonts w:ascii="Times New Roman" w:eastAsia="Times New Roman" w:hAnsi="Times New Roman" w:cs="Times New Roman"/>
          <w:color w:val="000000"/>
          <w:kern w:val="0"/>
          <w:lang w:eastAsia="sk-SK"/>
          <w14:ligatures w14:val="none"/>
        </w:rPr>
        <w:t>“.</w:t>
      </w:r>
    </w:p>
    <w:p w14:paraId="436C8025"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347CD15A" w14:textId="2C9BEB94"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57 ods. 6</w:t>
      </w:r>
      <w:r w:rsidR="00A949DB" w:rsidRPr="002735F2">
        <w:rPr>
          <w:rFonts w:ascii="Times New Roman" w:eastAsia="Times New Roman" w:hAnsi="Times New Roman" w:cs="Times New Roman"/>
          <w:color w:val="000000"/>
          <w:kern w:val="0"/>
          <w:lang w:eastAsia="sk-SK"/>
          <w14:ligatures w14:val="none"/>
        </w:rPr>
        <w:t xml:space="preserve"> úvodnej vete</w:t>
      </w:r>
      <w:r w:rsidRPr="002735F2">
        <w:rPr>
          <w:rFonts w:ascii="Times New Roman" w:eastAsia="Times New Roman" w:hAnsi="Times New Roman" w:cs="Times New Roman"/>
          <w:color w:val="000000"/>
          <w:kern w:val="0"/>
          <w:lang w:eastAsia="sk-SK"/>
          <w14:ligatures w14:val="none"/>
        </w:rPr>
        <w:t xml:space="preserve"> sa za slovo „každú“ vkladá slovo „</w:t>
      </w:r>
      <w:bookmarkStart w:id="495" w:name="_Hlk206352254"/>
      <w:r w:rsidRPr="002735F2">
        <w:rPr>
          <w:rFonts w:ascii="Times New Roman" w:eastAsia="Times New Roman" w:hAnsi="Times New Roman" w:cs="Times New Roman"/>
          <w:color w:val="000000"/>
          <w:kern w:val="0"/>
          <w:lang w:eastAsia="sk-SK"/>
          <w14:ligatures w14:val="none"/>
        </w:rPr>
        <w:t>referenčnú</w:t>
      </w:r>
      <w:bookmarkEnd w:id="495"/>
      <w:r w:rsidRPr="002735F2">
        <w:rPr>
          <w:rFonts w:ascii="Times New Roman" w:eastAsia="Times New Roman" w:hAnsi="Times New Roman" w:cs="Times New Roman"/>
          <w:color w:val="000000"/>
          <w:kern w:val="0"/>
          <w:lang w:eastAsia="sk-SK"/>
          <w14:ligatures w14:val="none"/>
        </w:rPr>
        <w:t>“.</w:t>
      </w:r>
    </w:p>
    <w:p w14:paraId="33782F3B"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24B8B37E"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57 odsek 7 znie:</w:t>
      </w:r>
    </w:p>
    <w:p w14:paraId="5CCAA012"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646BAE53"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„(7) </w:t>
      </w:r>
      <w:bookmarkStart w:id="496" w:name="_Hlk206352271"/>
      <w:bookmarkStart w:id="497" w:name="_Hlk208879989"/>
      <w:r w:rsidRPr="002735F2">
        <w:rPr>
          <w:rFonts w:ascii="Times New Roman" w:eastAsia="Times New Roman" w:hAnsi="Times New Roman" w:cs="Times New Roman"/>
          <w:color w:val="000000"/>
          <w:kern w:val="0"/>
          <w:lang w:eastAsia="sk-SK"/>
          <w14:ligatures w14:val="none"/>
        </w:rPr>
        <w:t xml:space="preserve">Jednotka referenčnej dávky dietetickej potraviny sa určuje ako merná jednotka hmotnosti alebo objemu dietetickej potraviny alebo jej zložky vyjadrujúca energetickú </w:t>
      </w:r>
      <w:r w:rsidR="00EA24E9" w:rsidRPr="002735F2">
        <w:rPr>
          <w:rFonts w:ascii="Times New Roman" w:eastAsia="Times New Roman" w:hAnsi="Times New Roman" w:cs="Times New Roman"/>
          <w:color w:val="000000"/>
          <w:kern w:val="0"/>
          <w:lang w:eastAsia="sk-SK"/>
          <w14:ligatures w14:val="none"/>
        </w:rPr>
        <w:t xml:space="preserve">hodnotu </w:t>
      </w:r>
      <w:r w:rsidRPr="002735F2">
        <w:rPr>
          <w:rFonts w:ascii="Times New Roman" w:eastAsia="Times New Roman" w:hAnsi="Times New Roman" w:cs="Times New Roman"/>
          <w:color w:val="000000"/>
          <w:kern w:val="0"/>
          <w:lang w:eastAsia="sk-SK"/>
          <w14:ligatures w14:val="none"/>
        </w:rPr>
        <w:t>alebo  výživovú hodnotu dietetickej potraviny alebo jej zložky.“.</w:t>
      </w:r>
      <w:bookmarkEnd w:id="496"/>
    </w:p>
    <w:bookmarkEnd w:id="497"/>
    <w:p w14:paraId="120B938D"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61284331"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57 sa za odsek 7 vkladajú nové odseky 8 a 9, ktoré znejú:</w:t>
      </w:r>
    </w:p>
    <w:p w14:paraId="60A686C4"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6F8CF07B" w14:textId="3265A406"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bookmarkStart w:id="498" w:name="_Hlk206352288"/>
      <w:r w:rsidRPr="002735F2">
        <w:rPr>
          <w:rFonts w:ascii="Times New Roman" w:eastAsia="Times New Roman" w:hAnsi="Times New Roman" w:cs="Times New Roman"/>
          <w:color w:val="000000"/>
          <w:kern w:val="0"/>
          <w:lang w:eastAsia="sk-SK"/>
          <w14:ligatures w14:val="none"/>
        </w:rPr>
        <w:t>„</w:t>
      </w:r>
      <w:bookmarkStart w:id="499" w:name="_Hlk215398598"/>
      <w:r w:rsidRPr="002735F2">
        <w:rPr>
          <w:rFonts w:ascii="Times New Roman" w:eastAsia="Times New Roman" w:hAnsi="Times New Roman" w:cs="Times New Roman"/>
          <w:color w:val="000000"/>
          <w:kern w:val="0"/>
          <w:lang w:eastAsia="sk-SK"/>
          <w14:ligatures w14:val="none"/>
        </w:rPr>
        <w:t xml:space="preserve">(8) Maximálna výška úhrady zdravotnej poisťovne sa určuje za jednotku referenčnej dávky dietetickej potraviny vo výške najnižšej maximálnej ceny dietetickej potraviny vo verejnej lekárni v referenčnej podskupine dietetických potravín prepočítanej na počet jednotiek referenčnej dávky dietetickej potraviny alebo </w:t>
      </w:r>
      <w:r w:rsidR="005178BF" w:rsidRPr="002735F2">
        <w:rPr>
          <w:rFonts w:ascii="Times New Roman" w:eastAsia="Times New Roman" w:hAnsi="Times New Roman" w:cs="Times New Roman"/>
          <w:color w:val="000000"/>
          <w:kern w:val="0"/>
          <w:lang w:eastAsia="sk-SK"/>
          <w14:ligatures w14:val="none"/>
        </w:rPr>
        <w:t>v odôvodnených prípadoch</w:t>
      </w:r>
      <w:r w:rsidR="00A11CF0" w:rsidRPr="002735F2">
        <w:rPr>
          <w:rFonts w:ascii="Times New Roman" w:eastAsia="Times New Roman" w:hAnsi="Times New Roman" w:cs="Times New Roman"/>
          <w:color w:val="000000"/>
          <w:kern w:val="0"/>
          <w:lang w:eastAsia="sk-SK"/>
          <w14:ligatures w14:val="none"/>
        </w:rPr>
        <w:t xml:space="preserve"> sa</w:t>
      </w:r>
      <w:r w:rsidR="005178BF" w:rsidRPr="002735F2">
        <w:rPr>
          <w:rFonts w:ascii="Times New Roman" w:eastAsia="Times New Roman" w:hAnsi="Times New Roman" w:cs="Times New Roman"/>
          <w:color w:val="000000"/>
          <w:kern w:val="0"/>
          <w:lang w:eastAsia="sk-SK"/>
          <w14:ligatures w14:val="none"/>
        </w:rPr>
        <w:t xml:space="preserve"> urč</w:t>
      </w:r>
      <w:r w:rsidR="00A11CF0" w:rsidRPr="002735F2">
        <w:rPr>
          <w:rFonts w:ascii="Times New Roman" w:eastAsia="Times New Roman" w:hAnsi="Times New Roman" w:cs="Times New Roman"/>
          <w:color w:val="000000"/>
          <w:kern w:val="0"/>
          <w:lang w:eastAsia="sk-SK"/>
          <w14:ligatures w14:val="none"/>
        </w:rPr>
        <w:t>í</w:t>
      </w:r>
      <w:r w:rsidR="005178BF" w:rsidRPr="002735F2">
        <w:rPr>
          <w:rFonts w:ascii="Times New Roman" w:eastAsia="Times New Roman" w:hAnsi="Times New Roman" w:cs="Times New Roman"/>
          <w:color w:val="000000"/>
          <w:kern w:val="0"/>
          <w:lang w:eastAsia="sk-SK"/>
          <w14:ligatures w14:val="none"/>
        </w:rPr>
        <w:t xml:space="preserve"> aj in</w:t>
      </w:r>
      <w:r w:rsidR="00A11CF0" w:rsidRPr="002735F2">
        <w:rPr>
          <w:rFonts w:ascii="Times New Roman" w:eastAsia="Times New Roman" w:hAnsi="Times New Roman" w:cs="Times New Roman"/>
          <w:color w:val="000000"/>
          <w:kern w:val="0"/>
          <w:lang w:eastAsia="sk-SK"/>
          <w14:ligatures w14:val="none"/>
        </w:rPr>
        <w:t>á</w:t>
      </w:r>
      <w:r w:rsidR="003B1B39" w:rsidRPr="002735F2">
        <w:rPr>
          <w:rFonts w:ascii="Times New Roman" w:eastAsia="Times New Roman" w:hAnsi="Times New Roman" w:cs="Times New Roman"/>
          <w:color w:val="000000"/>
          <w:kern w:val="0"/>
          <w:lang w:eastAsia="sk-SK"/>
          <w14:ligatures w14:val="none"/>
        </w:rPr>
        <w:t xml:space="preserve"> maximáln</w:t>
      </w:r>
      <w:r w:rsidR="00A11CF0" w:rsidRPr="002735F2">
        <w:rPr>
          <w:rFonts w:ascii="Times New Roman" w:eastAsia="Times New Roman" w:hAnsi="Times New Roman" w:cs="Times New Roman"/>
          <w:color w:val="000000"/>
          <w:kern w:val="0"/>
          <w:lang w:eastAsia="sk-SK"/>
          <w14:ligatures w14:val="none"/>
        </w:rPr>
        <w:t>a</w:t>
      </w:r>
      <w:r w:rsidR="003B1B39" w:rsidRPr="002735F2">
        <w:rPr>
          <w:rFonts w:ascii="Times New Roman" w:eastAsia="Times New Roman" w:hAnsi="Times New Roman" w:cs="Times New Roman"/>
          <w:color w:val="000000"/>
          <w:kern w:val="0"/>
          <w:lang w:eastAsia="sk-SK"/>
          <w14:ligatures w14:val="none"/>
        </w:rPr>
        <w:t xml:space="preserve"> </w:t>
      </w:r>
      <w:r w:rsidR="00C560C1" w:rsidRPr="002735F2">
        <w:rPr>
          <w:rFonts w:ascii="Times New Roman" w:eastAsia="Times New Roman" w:hAnsi="Times New Roman" w:cs="Times New Roman"/>
          <w:color w:val="000000"/>
          <w:kern w:val="0"/>
          <w:lang w:eastAsia="sk-SK"/>
          <w14:ligatures w14:val="none"/>
        </w:rPr>
        <w:t>výšk</w:t>
      </w:r>
      <w:r w:rsidR="00A11CF0" w:rsidRPr="002735F2">
        <w:rPr>
          <w:rFonts w:ascii="Times New Roman" w:eastAsia="Times New Roman" w:hAnsi="Times New Roman" w:cs="Times New Roman"/>
          <w:color w:val="000000"/>
          <w:kern w:val="0"/>
          <w:lang w:eastAsia="sk-SK"/>
          <w14:ligatures w14:val="none"/>
        </w:rPr>
        <w:t>a</w:t>
      </w:r>
      <w:r w:rsidR="00C560C1" w:rsidRPr="002735F2">
        <w:rPr>
          <w:rFonts w:ascii="Times New Roman" w:eastAsia="Times New Roman" w:hAnsi="Times New Roman" w:cs="Times New Roman"/>
          <w:color w:val="000000"/>
          <w:kern w:val="0"/>
          <w:lang w:eastAsia="sk-SK"/>
          <w14:ligatures w14:val="none"/>
        </w:rPr>
        <w:t xml:space="preserve"> úhrady zdravotnej poisťovne za jednotku referenčnej dávky </w:t>
      </w:r>
      <w:r w:rsidR="003B1B39" w:rsidRPr="002735F2">
        <w:rPr>
          <w:rFonts w:ascii="Times New Roman" w:eastAsia="Times New Roman" w:hAnsi="Times New Roman" w:cs="Times New Roman"/>
          <w:color w:val="000000"/>
          <w:kern w:val="0"/>
          <w:lang w:eastAsia="sk-SK"/>
          <w14:ligatures w14:val="none"/>
        </w:rPr>
        <w:t>dietetickej</w:t>
      </w:r>
      <w:r w:rsidR="009427E5" w:rsidRPr="002735F2">
        <w:rPr>
          <w:rFonts w:ascii="Times New Roman" w:eastAsia="Times New Roman" w:hAnsi="Times New Roman" w:cs="Times New Roman"/>
          <w:color w:val="000000"/>
          <w:kern w:val="0"/>
          <w:lang w:eastAsia="sk-SK"/>
          <w14:ligatures w14:val="none"/>
        </w:rPr>
        <w:t xml:space="preserve"> potraviny</w:t>
      </w:r>
      <w:r w:rsidR="005178BF" w:rsidRPr="002735F2">
        <w:rPr>
          <w:rFonts w:ascii="Times New Roman" w:eastAsia="Times New Roman" w:hAnsi="Times New Roman" w:cs="Times New Roman"/>
          <w:color w:val="000000"/>
          <w:kern w:val="0"/>
          <w:lang w:eastAsia="sk-SK"/>
          <w14:ligatures w14:val="none"/>
        </w:rPr>
        <w:t xml:space="preserve">, maximálne však vo výške tretej najnižšej maximálnej ceny </w:t>
      </w:r>
      <w:r w:rsidR="003B1B39" w:rsidRPr="002735F2">
        <w:rPr>
          <w:rFonts w:ascii="Times New Roman" w:eastAsia="Times New Roman" w:hAnsi="Times New Roman" w:cs="Times New Roman"/>
          <w:color w:val="000000"/>
          <w:kern w:val="0"/>
          <w:lang w:eastAsia="sk-SK"/>
          <w14:ligatures w14:val="none"/>
        </w:rPr>
        <w:t>dietetickej potraviny</w:t>
      </w:r>
      <w:r w:rsidR="005178BF" w:rsidRPr="002735F2">
        <w:rPr>
          <w:rFonts w:ascii="Times New Roman" w:eastAsia="Times New Roman" w:hAnsi="Times New Roman" w:cs="Times New Roman"/>
          <w:color w:val="000000"/>
          <w:kern w:val="0"/>
          <w:lang w:eastAsia="sk-SK"/>
          <w14:ligatures w14:val="none"/>
        </w:rPr>
        <w:t xml:space="preserve"> vo verejnej lekárni prepočítanej na </w:t>
      </w:r>
      <w:r w:rsidR="00C560C1" w:rsidRPr="002735F2">
        <w:rPr>
          <w:rFonts w:ascii="Times New Roman" w:eastAsia="Times New Roman" w:hAnsi="Times New Roman" w:cs="Times New Roman"/>
          <w:color w:val="000000"/>
          <w:kern w:val="0"/>
          <w:lang w:eastAsia="sk-SK"/>
          <w14:ligatures w14:val="none"/>
        </w:rPr>
        <w:t xml:space="preserve">počet jednotiek referenčnej dávky dietetickej potraviny </w:t>
      </w:r>
      <w:r w:rsidR="005178BF" w:rsidRPr="002735F2">
        <w:rPr>
          <w:rFonts w:ascii="Times New Roman" w:eastAsia="Times New Roman" w:hAnsi="Times New Roman" w:cs="Times New Roman"/>
          <w:color w:val="000000"/>
          <w:kern w:val="0"/>
          <w:lang w:eastAsia="sk-SK"/>
          <w14:ligatures w14:val="none"/>
        </w:rPr>
        <w:t xml:space="preserve">spomedzi </w:t>
      </w:r>
      <w:r w:rsidR="003B1B39" w:rsidRPr="002735F2">
        <w:rPr>
          <w:rFonts w:ascii="Times New Roman" w:eastAsia="Times New Roman" w:hAnsi="Times New Roman" w:cs="Times New Roman"/>
          <w:color w:val="000000"/>
          <w:kern w:val="0"/>
          <w:lang w:eastAsia="sk-SK"/>
          <w14:ligatures w14:val="none"/>
        </w:rPr>
        <w:t>dietetických potravín</w:t>
      </w:r>
      <w:r w:rsidR="005178BF" w:rsidRPr="002735F2">
        <w:rPr>
          <w:rFonts w:ascii="Times New Roman" w:eastAsia="Times New Roman" w:hAnsi="Times New Roman" w:cs="Times New Roman"/>
          <w:color w:val="000000"/>
          <w:kern w:val="0"/>
          <w:lang w:eastAsia="sk-SK"/>
          <w14:ligatures w14:val="none"/>
        </w:rPr>
        <w:t xml:space="preserve"> zaradených </w:t>
      </w:r>
      <w:r w:rsidR="00C560C1" w:rsidRPr="002735F2">
        <w:rPr>
          <w:rFonts w:ascii="Times New Roman" w:eastAsia="Times New Roman" w:hAnsi="Times New Roman" w:cs="Times New Roman"/>
          <w:color w:val="000000"/>
          <w:kern w:val="0"/>
          <w:lang w:eastAsia="sk-SK"/>
          <w14:ligatures w14:val="none"/>
        </w:rPr>
        <w:t>v referenčnej podskupine</w:t>
      </w:r>
      <w:r w:rsidR="005178BF" w:rsidRPr="002735F2">
        <w:rPr>
          <w:rFonts w:ascii="Times New Roman" w:eastAsia="Times New Roman" w:hAnsi="Times New Roman" w:cs="Times New Roman"/>
          <w:color w:val="000000"/>
          <w:kern w:val="0"/>
          <w:lang w:eastAsia="sk-SK"/>
          <w14:ligatures w14:val="none"/>
        </w:rPr>
        <w:t>.</w:t>
      </w:r>
    </w:p>
    <w:p w14:paraId="0CF29260"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50E631BC"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(9)</w:t>
      </w:r>
      <w:r w:rsidRPr="002735F2">
        <w:rPr>
          <w:rFonts w:ascii="Times New Roman" w:eastAsia="Times New Roman" w:hAnsi="Times New Roman" w:cs="Times New Roman"/>
          <w:color w:val="000000"/>
          <w:kern w:val="0"/>
          <w:lang w:eastAsia="sk-SK"/>
          <w14:ligatures w14:val="none"/>
        </w:rPr>
        <w:tab/>
        <w:t>Maximálna výška úhrady zdravotnej poisťovne za jednotku referenčnej dávky dietetickej potraviny v referenčnej podskupine dietetických potravín, v ktorej sú zaradené dietetické potraviny určené na použitie v rovnakej terapeutickej indikácii sa určuje pre celú terapeutickú podskupinu v rovnakej výške.“.</w:t>
      </w:r>
    </w:p>
    <w:bookmarkEnd w:id="498"/>
    <w:bookmarkEnd w:id="499"/>
    <w:p w14:paraId="2A0ED05D"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155C5C2D"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Doterajšie odseky 8 až 11 sa označujú ako odseky 10 až 13.</w:t>
      </w:r>
    </w:p>
    <w:p w14:paraId="1348DC67"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6D3C1BC7" w14:textId="2F619C2B"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shd w:val="clear" w:color="auto" w:fill="FFFFFF"/>
          <w:lang w:eastAsia="sk-SK"/>
          <w14:ligatures w14:val="none"/>
        </w:rPr>
      </w:pPr>
      <w:r w:rsidRPr="002735F2">
        <w:rPr>
          <w:rFonts w:ascii="Times New Roman" w:eastAsia="Times New Roman" w:hAnsi="Times New Roman" w:cs="Times New Roman"/>
          <w:color w:val="000000"/>
          <w:kern w:val="0"/>
          <w:shd w:val="clear" w:color="auto" w:fill="FFFFFF"/>
          <w:lang w:eastAsia="sk-SK"/>
          <w14:ligatures w14:val="none"/>
        </w:rPr>
        <w:t>V § 57 ods</w:t>
      </w:r>
      <w:r w:rsidR="00653ADB" w:rsidRPr="002735F2">
        <w:rPr>
          <w:rFonts w:ascii="Times New Roman" w:eastAsia="Times New Roman" w:hAnsi="Times New Roman" w:cs="Times New Roman"/>
          <w:color w:val="000000"/>
          <w:kern w:val="0"/>
          <w:shd w:val="clear" w:color="auto" w:fill="FFFFFF"/>
          <w:lang w:eastAsia="sk-SK"/>
          <w14:ligatures w14:val="none"/>
        </w:rPr>
        <w:t>.</w:t>
      </w:r>
      <w:r w:rsidRPr="002735F2">
        <w:rPr>
          <w:rFonts w:ascii="Times New Roman" w:eastAsia="Times New Roman" w:hAnsi="Times New Roman" w:cs="Times New Roman"/>
          <w:color w:val="000000"/>
          <w:kern w:val="0"/>
          <w:shd w:val="clear" w:color="auto" w:fill="FFFFFF"/>
          <w:lang w:eastAsia="sk-SK"/>
          <w14:ligatures w14:val="none"/>
        </w:rPr>
        <w:t xml:space="preserve"> 10 </w:t>
      </w:r>
      <w:r w:rsidR="00D837C0" w:rsidRPr="002735F2">
        <w:rPr>
          <w:rFonts w:ascii="Times New Roman" w:eastAsia="Times New Roman" w:hAnsi="Times New Roman" w:cs="Times New Roman"/>
          <w:color w:val="000000"/>
          <w:kern w:val="0"/>
          <w:shd w:val="clear" w:color="auto" w:fill="FFFFFF"/>
          <w:lang w:eastAsia="sk-SK"/>
          <w14:ligatures w14:val="none"/>
        </w:rPr>
        <w:t xml:space="preserve">úvodnej vete </w:t>
      </w:r>
      <w:r w:rsidRPr="002735F2">
        <w:rPr>
          <w:rFonts w:ascii="Times New Roman" w:eastAsia="Times New Roman" w:hAnsi="Times New Roman" w:cs="Times New Roman"/>
          <w:color w:val="000000"/>
          <w:kern w:val="0"/>
          <w:shd w:val="clear" w:color="auto" w:fill="FFFFFF"/>
          <w:lang w:eastAsia="sk-SK"/>
          <w14:ligatures w14:val="none"/>
        </w:rPr>
        <w:t>sa za slová „Pre každú“ vkladá slovo „</w:t>
      </w:r>
      <w:bookmarkStart w:id="500" w:name="_Hlk206352339"/>
      <w:r w:rsidRPr="002735F2">
        <w:rPr>
          <w:rFonts w:ascii="Times New Roman" w:eastAsia="Times New Roman" w:hAnsi="Times New Roman" w:cs="Times New Roman"/>
          <w:color w:val="000000"/>
          <w:kern w:val="0"/>
          <w:shd w:val="clear" w:color="auto" w:fill="FFFFFF"/>
          <w:lang w:eastAsia="sk-SK"/>
          <w14:ligatures w14:val="none"/>
        </w:rPr>
        <w:t>referenčnú</w:t>
      </w:r>
      <w:bookmarkEnd w:id="500"/>
      <w:r w:rsidRPr="002735F2">
        <w:rPr>
          <w:rFonts w:ascii="Times New Roman" w:eastAsia="Times New Roman" w:hAnsi="Times New Roman" w:cs="Times New Roman"/>
          <w:color w:val="000000"/>
          <w:kern w:val="0"/>
          <w:shd w:val="clear" w:color="auto" w:fill="FFFFFF"/>
          <w:lang w:eastAsia="sk-SK"/>
          <w14:ligatures w14:val="none"/>
        </w:rPr>
        <w:t xml:space="preserve">“. </w:t>
      </w:r>
    </w:p>
    <w:p w14:paraId="387591D5" w14:textId="77777777" w:rsidR="00822033" w:rsidRPr="002735F2" w:rsidRDefault="00822033" w:rsidP="007010DC">
      <w:pPr>
        <w:pStyle w:val="Odsekzoznamu"/>
        <w:spacing w:line="276" w:lineRule="auto"/>
        <w:ind w:left="0"/>
        <w:rPr>
          <w:rFonts w:ascii="Times New Roman" w:eastAsia="Times New Roman" w:hAnsi="Times New Roman" w:cs="Times New Roman"/>
          <w:color w:val="000000"/>
          <w:kern w:val="0"/>
          <w:shd w:val="clear" w:color="auto" w:fill="FFFFFF"/>
          <w:lang w:eastAsia="sk-SK"/>
          <w14:ligatures w14:val="none"/>
        </w:rPr>
      </w:pPr>
    </w:p>
    <w:p w14:paraId="4FA1B355" w14:textId="73B9B599" w:rsidR="0084448D" w:rsidRPr="002735F2" w:rsidRDefault="00822033" w:rsidP="00C94B6C">
      <w:pPr>
        <w:pStyle w:val="Odsekzoznamu"/>
        <w:numPr>
          <w:ilvl w:val="0"/>
          <w:numId w:val="2"/>
        </w:numPr>
        <w:spacing w:line="276" w:lineRule="auto"/>
        <w:ind w:left="0"/>
        <w:rPr>
          <w:rFonts w:ascii="Times New Roman" w:eastAsia="Times New Roman" w:hAnsi="Times New Roman" w:cs="Times New Roman"/>
          <w:color w:val="000000"/>
          <w:kern w:val="0"/>
          <w:shd w:val="clear" w:color="auto" w:fill="FFFFFF"/>
          <w:lang w:eastAsia="sk-SK"/>
          <w14:ligatures w14:val="none"/>
        </w:rPr>
      </w:pPr>
      <w:r w:rsidRPr="002735F2">
        <w:rPr>
          <w:rFonts w:ascii="Times New Roman" w:eastAsia="Times New Roman" w:hAnsi="Times New Roman" w:cs="Times New Roman"/>
          <w:color w:val="000000"/>
          <w:kern w:val="0"/>
          <w:shd w:val="clear" w:color="auto" w:fill="FFFFFF"/>
          <w:lang w:eastAsia="sk-SK"/>
          <w14:ligatures w14:val="none"/>
        </w:rPr>
        <w:t>V § 57 ods. 11 sa za slová „pre viacero“ vkladá slovo „referenčných“.</w:t>
      </w:r>
    </w:p>
    <w:p w14:paraId="3602A29F"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shd w:val="clear" w:color="auto" w:fill="FFFFFF"/>
          <w:lang w:eastAsia="sk-SK"/>
          <w14:ligatures w14:val="none"/>
        </w:rPr>
      </w:pPr>
    </w:p>
    <w:p w14:paraId="1E257505" w14:textId="77777777" w:rsidR="00ED7191"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shd w:val="clear" w:color="auto" w:fill="FFFFFF"/>
          <w:lang w:eastAsia="sk-SK"/>
          <w14:ligatures w14:val="none"/>
        </w:rPr>
      </w:pPr>
      <w:r w:rsidRPr="002735F2">
        <w:rPr>
          <w:rFonts w:ascii="Times New Roman" w:eastAsia="Times New Roman" w:hAnsi="Times New Roman" w:cs="Times New Roman"/>
          <w:color w:val="000000"/>
          <w:kern w:val="0"/>
          <w:shd w:val="clear" w:color="auto" w:fill="FFFFFF"/>
          <w:lang w:eastAsia="sk-SK"/>
          <w14:ligatures w14:val="none"/>
        </w:rPr>
        <w:lastRenderedPageBreak/>
        <w:t xml:space="preserve">§ 57a </w:t>
      </w:r>
      <w:r w:rsidR="00ED7191" w:rsidRPr="002735F2">
        <w:rPr>
          <w:rFonts w:ascii="Times New Roman" w:eastAsia="Times New Roman" w:hAnsi="Times New Roman" w:cs="Times New Roman"/>
          <w:color w:val="000000"/>
          <w:kern w:val="0"/>
          <w:shd w:val="clear" w:color="auto" w:fill="FFFFFF"/>
          <w:lang w:eastAsia="sk-SK"/>
          <w14:ligatures w14:val="none"/>
        </w:rPr>
        <w:t>vrátane nadpisu znie:</w:t>
      </w:r>
    </w:p>
    <w:p w14:paraId="1E0710B1" w14:textId="77777777" w:rsidR="00ED7191" w:rsidRPr="002735F2" w:rsidRDefault="00ED7191" w:rsidP="00452E83">
      <w:pPr>
        <w:rPr>
          <w:rFonts w:ascii="Times New Roman" w:eastAsia="Times New Roman" w:hAnsi="Times New Roman" w:cs="Times New Roman"/>
          <w:color w:val="000000"/>
          <w:kern w:val="0"/>
          <w:shd w:val="clear" w:color="auto" w:fill="FFFFFF"/>
          <w:lang w:eastAsia="sk-SK"/>
          <w14:ligatures w14:val="none"/>
        </w:rPr>
      </w:pPr>
    </w:p>
    <w:p w14:paraId="101821E8" w14:textId="413F9E74" w:rsidR="00ED7191" w:rsidRPr="002735F2" w:rsidRDefault="00ED7191" w:rsidP="00ED7191">
      <w:pPr>
        <w:spacing w:line="276" w:lineRule="auto"/>
        <w:jc w:val="center"/>
        <w:rPr>
          <w:rFonts w:ascii="Times New Roman" w:eastAsia="Times New Roman" w:hAnsi="Times New Roman" w:cs="Times New Roman"/>
          <w:b/>
          <w:bCs/>
          <w:color w:val="000000"/>
          <w:lang w:eastAsia="sk-SK"/>
        </w:rPr>
      </w:pPr>
      <w:r w:rsidRPr="002735F2">
        <w:rPr>
          <w:rFonts w:ascii="Times New Roman" w:eastAsia="Times New Roman" w:hAnsi="Times New Roman" w:cs="Times New Roman"/>
          <w:b/>
          <w:bCs/>
          <w:color w:val="000000"/>
          <w:lang w:eastAsia="sk-SK"/>
        </w:rPr>
        <w:t xml:space="preserve">„§ 57a </w:t>
      </w:r>
    </w:p>
    <w:p w14:paraId="08D97F53" w14:textId="77777777" w:rsidR="00ED7191" w:rsidRPr="002735F2" w:rsidRDefault="00ED7191" w:rsidP="00ED7191">
      <w:pPr>
        <w:spacing w:line="276" w:lineRule="auto"/>
        <w:jc w:val="center"/>
        <w:rPr>
          <w:rFonts w:ascii="Times New Roman" w:eastAsia="Times New Roman" w:hAnsi="Times New Roman" w:cs="Times New Roman"/>
          <w:b/>
          <w:bCs/>
          <w:color w:val="000000"/>
          <w:lang w:eastAsia="sk-SK"/>
        </w:rPr>
      </w:pPr>
      <w:r w:rsidRPr="002735F2">
        <w:rPr>
          <w:rFonts w:ascii="Times New Roman" w:eastAsia="Times New Roman" w:hAnsi="Times New Roman" w:cs="Times New Roman"/>
          <w:b/>
          <w:bCs/>
          <w:color w:val="000000"/>
          <w:lang w:eastAsia="sk-SK"/>
        </w:rPr>
        <w:t>Zmluva o podmienkach úhrady dietetickej potraviny</w:t>
      </w:r>
    </w:p>
    <w:p w14:paraId="1AF655EB" w14:textId="77777777" w:rsidR="008A34CE" w:rsidRPr="002735F2" w:rsidRDefault="008A34CE" w:rsidP="00ED7191">
      <w:pPr>
        <w:spacing w:line="276" w:lineRule="auto"/>
        <w:jc w:val="center"/>
        <w:rPr>
          <w:rFonts w:ascii="Times New Roman" w:eastAsia="Times New Roman" w:hAnsi="Times New Roman" w:cs="Times New Roman"/>
          <w:b/>
          <w:bCs/>
          <w:color w:val="000000"/>
          <w:lang w:eastAsia="sk-SK"/>
        </w:rPr>
      </w:pPr>
    </w:p>
    <w:p w14:paraId="774AC5C6" w14:textId="77777777" w:rsidR="00ED7191" w:rsidRPr="002735F2" w:rsidRDefault="00ED7191" w:rsidP="00ED7191">
      <w:pPr>
        <w:pStyle w:val="Odsekzoznamu"/>
        <w:numPr>
          <w:ilvl w:val="0"/>
          <w:numId w:val="65"/>
        </w:numPr>
        <w:spacing w:line="276" w:lineRule="auto"/>
        <w:ind w:left="397" w:hanging="357"/>
        <w:rPr>
          <w:rFonts w:ascii="Times New Roman" w:eastAsia="Times New Roman" w:hAnsi="Times New Roman" w:cs="Times New Roman"/>
          <w:color w:val="000000"/>
          <w:lang w:eastAsia="sk-SK"/>
        </w:rPr>
      </w:pPr>
      <w:bookmarkStart w:id="501" w:name="_Hlk215398661"/>
      <w:r w:rsidRPr="002735F2">
        <w:rPr>
          <w:rFonts w:ascii="Times New Roman" w:eastAsia="Times New Roman" w:hAnsi="Times New Roman" w:cs="Times New Roman"/>
          <w:color w:val="000000"/>
          <w:lang w:eastAsia="sk-SK"/>
        </w:rPr>
        <w:t xml:space="preserve"> Zmluvu o podmienkach úhrady dietetickej potraviny môže uzatvoriť</w:t>
      </w:r>
    </w:p>
    <w:p w14:paraId="0A923FFC" w14:textId="70E21F72" w:rsidR="00ED7191" w:rsidRPr="002735F2" w:rsidRDefault="00ED7191" w:rsidP="00ED7191">
      <w:pPr>
        <w:pStyle w:val="Odsekzoznamu"/>
        <w:numPr>
          <w:ilvl w:val="0"/>
          <w:numId w:val="66"/>
        </w:numPr>
        <w:spacing w:line="276" w:lineRule="auto"/>
        <w:rPr>
          <w:rFonts w:ascii="Times New Roman" w:eastAsia="Times New Roman" w:hAnsi="Times New Roman" w:cs="Times New Roman"/>
          <w:color w:val="000000"/>
          <w:lang w:eastAsia="sk-SK"/>
        </w:rPr>
      </w:pPr>
      <w:r w:rsidRPr="002735F2">
        <w:rPr>
          <w:rFonts w:ascii="Times New Roman" w:eastAsia="Times New Roman" w:hAnsi="Times New Roman" w:cs="Times New Roman"/>
          <w:color w:val="000000"/>
          <w:lang w:eastAsia="sk-SK"/>
        </w:rPr>
        <w:t>s výrobcom dietetickej potraviny ministerstvo alebo zdravotná poisťovňa; zmluvu o podmienkach úhrady dietetickej potraviny nemôže ministerstvo s výrobcom dietetickej potraviny uzatvoriť na osobitné prípady úhrady dietetickej potraviny podľa § 88</w:t>
      </w:r>
      <w:r w:rsidR="00082212" w:rsidRPr="002735F2">
        <w:rPr>
          <w:rFonts w:ascii="Times New Roman" w:eastAsia="Times New Roman" w:hAnsi="Times New Roman" w:cs="Times New Roman"/>
          <w:color w:val="000000"/>
          <w:lang w:eastAsia="sk-SK"/>
        </w:rPr>
        <w:t>e</w:t>
      </w:r>
      <w:r w:rsidRPr="002735F2">
        <w:rPr>
          <w:rFonts w:ascii="Times New Roman" w:eastAsia="Times New Roman" w:hAnsi="Times New Roman" w:cs="Times New Roman"/>
          <w:color w:val="000000"/>
          <w:lang w:eastAsia="sk-SK"/>
        </w:rPr>
        <w:t>,</w:t>
      </w:r>
    </w:p>
    <w:p w14:paraId="27AD4E30" w14:textId="77777777" w:rsidR="00ED7191" w:rsidRPr="002735F2" w:rsidRDefault="00ED7191" w:rsidP="00ED7191">
      <w:pPr>
        <w:pStyle w:val="Odsekzoznamu"/>
        <w:numPr>
          <w:ilvl w:val="0"/>
          <w:numId w:val="66"/>
        </w:numPr>
        <w:spacing w:line="276" w:lineRule="auto"/>
        <w:ind w:left="718"/>
        <w:rPr>
          <w:rFonts w:ascii="Times New Roman" w:eastAsia="Times New Roman" w:hAnsi="Times New Roman" w:cs="Times New Roman"/>
          <w:color w:val="000000"/>
          <w:lang w:eastAsia="sk-SK"/>
        </w:rPr>
      </w:pPr>
      <w:r w:rsidRPr="002735F2">
        <w:rPr>
          <w:rFonts w:ascii="Times New Roman" w:eastAsia="Times New Roman" w:hAnsi="Times New Roman" w:cs="Times New Roman"/>
          <w:color w:val="000000"/>
          <w:lang w:eastAsia="sk-SK"/>
        </w:rPr>
        <w:t>s distribútorom dietetickej potraviny zdravotná poisťovňa.</w:t>
      </w:r>
    </w:p>
    <w:p w14:paraId="3E9D3E49" w14:textId="77777777" w:rsidR="00ED7191" w:rsidRPr="002735F2" w:rsidRDefault="00ED7191" w:rsidP="00ED7191">
      <w:pPr>
        <w:pStyle w:val="Odsekzoznamu"/>
        <w:numPr>
          <w:ilvl w:val="0"/>
          <w:numId w:val="65"/>
        </w:numPr>
        <w:spacing w:line="276" w:lineRule="auto"/>
        <w:ind w:left="397" w:hanging="357"/>
        <w:rPr>
          <w:rFonts w:ascii="Times New Roman" w:eastAsia="Times New Roman" w:hAnsi="Times New Roman" w:cs="Times New Roman"/>
          <w:color w:val="000000"/>
          <w:lang w:eastAsia="sk-SK"/>
        </w:rPr>
      </w:pPr>
      <w:r w:rsidRPr="002735F2">
        <w:rPr>
          <w:rFonts w:ascii="Times New Roman" w:eastAsia="Times New Roman" w:hAnsi="Times New Roman" w:cs="Times New Roman"/>
          <w:color w:val="000000"/>
          <w:lang w:eastAsia="sk-SK"/>
        </w:rPr>
        <w:t>Zmluva o podmienkach úhrady dietetickej potraviny musí obsahovať</w:t>
      </w:r>
    </w:p>
    <w:p w14:paraId="316B4EDC" w14:textId="77777777" w:rsidR="00ED7191" w:rsidRPr="002735F2" w:rsidRDefault="00ED7191" w:rsidP="00ED7191">
      <w:pPr>
        <w:pStyle w:val="Odsekzoznamu"/>
        <w:numPr>
          <w:ilvl w:val="0"/>
          <w:numId w:val="67"/>
        </w:numPr>
        <w:spacing w:line="276" w:lineRule="auto"/>
        <w:rPr>
          <w:rFonts w:ascii="Times New Roman" w:eastAsia="Times New Roman" w:hAnsi="Times New Roman" w:cs="Times New Roman"/>
          <w:color w:val="000000"/>
          <w:lang w:eastAsia="sk-SK"/>
        </w:rPr>
      </w:pPr>
      <w:r w:rsidRPr="002735F2">
        <w:rPr>
          <w:rFonts w:ascii="Times New Roman" w:eastAsia="Times New Roman" w:hAnsi="Times New Roman" w:cs="Times New Roman"/>
          <w:color w:val="000000"/>
          <w:lang w:eastAsia="sk-SK"/>
        </w:rPr>
        <w:t>označenie dietetickej potraviny, ktorá je predmetom zmluvy,</w:t>
      </w:r>
    </w:p>
    <w:p w14:paraId="7CBD2DAD" w14:textId="325EDD37" w:rsidR="00ED7191" w:rsidRPr="002735F2" w:rsidRDefault="00ED7191" w:rsidP="00ED7191">
      <w:pPr>
        <w:pStyle w:val="Odsekzoznamu"/>
        <w:numPr>
          <w:ilvl w:val="0"/>
          <w:numId w:val="67"/>
        </w:numPr>
        <w:spacing w:line="276" w:lineRule="auto"/>
        <w:rPr>
          <w:rFonts w:ascii="Times New Roman" w:eastAsia="Times New Roman" w:hAnsi="Times New Roman" w:cs="Times New Roman"/>
          <w:color w:val="000000"/>
          <w:lang w:eastAsia="sk-SK"/>
        </w:rPr>
      </w:pPr>
      <w:r w:rsidRPr="002735F2">
        <w:rPr>
          <w:rFonts w:ascii="Times New Roman" w:eastAsia="Times New Roman" w:hAnsi="Times New Roman" w:cs="Times New Roman"/>
          <w:color w:val="000000"/>
          <w:lang w:eastAsia="sk-SK"/>
        </w:rPr>
        <w:t xml:space="preserve">maximálnu výšku úhrady zdravotnej poisťovne, ktorú zdravotná poisťovňa uhradí za dietetickú potravinu po uplatnení osobitných podmienok úhrady dietetickej potraviny dohodnutých v zmluve alebo </w:t>
      </w:r>
      <w:r w:rsidR="0058085D" w:rsidRPr="002735F2">
        <w:rPr>
          <w:rFonts w:ascii="Times New Roman" w:eastAsia="Times New Roman" w:hAnsi="Times New Roman" w:cs="Times New Roman"/>
          <w:color w:val="000000"/>
          <w:lang w:eastAsia="sk-SK"/>
        </w:rPr>
        <w:t>spôsob jej výpočtu, ktorá musí</w:t>
      </w:r>
      <w:r w:rsidRPr="002735F2">
        <w:rPr>
          <w:rFonts w:ascii="Times New Roman" w:eastAsia="Times New Roman" w:hAnsi="Times New Roman" w:cs="Times New Roman"/>
          <w:color w:val="000000"/>
          <w:lang w:eastAsia="sk-SK"/>
        </w:rPr>
        <w:t xml:space="preserve"> byť nižšia ako maximálna výška úhrady zdravotnej poisťovne podľa zoznamu kategorizovaných dietetických potravín alebo cena dietetickej potraviny určená podľa §</w:t>
      </w:r>
      <w:r w:rsidR="00966A28" w:rsidRPr="002735F2">
        <w:rPr>
          <w:rFonts w:ascii="Times New Roman" w:eastAsia="Times New Roman" w:hAnsi="Times New Roman" w:cs="Times New Roman"/>
          <w:color w:val="000000"/>
          <w:lang w:eastAsia="sk-SK"/>
        </w:rPr>
        <w:t xml:space="preserve"> </w:t>
      </w:r>
      <w:r w:rsidRPr="002735F2">
        <w:rPr>
          <w:rFonts w:ascii="Times New Roman" w:eastAsia="Times New Roman" w:hAnsi="Times New Roman" w:cs="Times New Roman"/>
          <w:color w:val="000000"/>
          <w:lang w:eastAsia="sk-SK"/>
        </w:rPr>
        <w:t>88</w:t>
      </w:r>
      <w:r w:rsidR="00A336A6" w:rsidRPr="002735F2">
        <w:rPr>
          <w:rFonts w:ascii="Times New Roman" w:eastAsia="Times New Roman" w:hAnsi="Times New Roman" w:cs="Times New Roman"/>
          <w:color w:val="000000"/>
          <w:lang w:eastAsia="sk-SK"/>
        </w:rPr>
        <w:t>g</w:t>
      </w:r>
      <w:r w:rsidRPr="002735F2">
        <w:rPr>
          <w:rFonts w:ascii="Times New Roman" w:eastAsia="Times New Roman" w:hAnsi="Times New Roman" w:cs="Times New Roman"/>
          <w:color w:val="000000"/>
          <w:lang w:eastAsia="sk-SK"/>
        </w:rPr>
        <w:t xml:space="preserve"> ods. 1</w:t>
      </w:r>
      <w:r w:rsidR="00A336A6" w:rsidRPr="002735F2">
        <w:rPr>
          <w:rFonts w:ascii="Times New Roman" w:eastAsia="Times New Roman" w:hAnsi="Times New Roman" w:cs="Times New Roman"/>
          <w:color w:val="000000"/>
          <w:lang w:eastAsia="sk-SK"/>
        </w:rPr>
        <w:t>0</w:t>
      </w:r>
      <w:r w:rsidRPr="002735F2">
        <w:rPr>
          <w:rFonts w:ascii="Times New Roman" w:eastAsia="Times New Roman" w:hAnsi="Times New Roman" w:cs="Times New Roman"/>
          <w:color w:val="000000"/>
          <w:lang w:eastAsia="sk-SK"/>
        </w:rPr>
        <w:t>,</w:t>
      </w:r>
    </w:p>
    <w:p w14:paraId="008E4B4D" w14:textId="77777777" w:rsidR="00ED7191" w:rsidRPr="002735F2" w:rsidRDefault="00ED7191" w:rsidP="00ED7191">
      <w:pPr>
        <w:pStyle w:val="Odsekzoznamu"/>
        <w:numPr>
          <w:ilvl w:val="0"/>
          <w:numId w:val="67"/>
        </w:numPr>
        <w:spacing w:line="276" w:lineRule="auto"/>
        <w:rPr>
          <w:rFonts w:ascii="Times New Roman" w:eastAsia="Times New Roman" w:hAnsi="Times New Roman" w:cs="Times New Roman"/>
          <w:color w:val="000000"/>
          <w:lang w:eastAsia="sk-SK"/>
        </w:rPr>
      </w:pPr>
      <w:r w:rsidRPr="002735F2">
        <w:rPr>
          <w:rFonts w:ascii="Times New Roman" w:eastAsia="Times New Roman" w:hAnsi="Times New Roman" w:cs="Times New Roman"/>
          <w:color w:val="000000"/>
          <w:lang w:eastAsia="sk-SK"/>
        </w:rPr>
        <w:t xml:space="preserve">indikačné obmedzenia a </w:t>
      </w:r>
      <w:proofErr w:type="spellStart"/>
      <w:r w:rsidRPr="002735F2">
        <w:rPr>
          <w:rFonts w:ascii="Times New Roman" w:eastAsia="Times New Roman" w:hAnsi="Times New Roman" w:cs="Times New Roman"/>
          <w:color w:val="000000"/>
          <w:lang w:eastAsia="sk-SK"/>
        </w:rPr>
        <w:t>preskripčné</w:t>
      </w:r>
      <w:proofErr w:type="spellEnd"/>
      <w:r w:rsidRPr="002735F2">
        <w:rPr>
          <w:rFonts w:ascii="Times New Roman" w:eastAsia="Times New Roman" w:hAnsi="Times New Roman" w:cs="Times New Roman"/>
          <w:color w:val="000000"/>
          <w:lang w:eastAsia="sk-SK"/>
        </w:rPr>
        <w:t xml:space="preserve"> obmedzenia, ak sa navrhujú určiť,</w:t>
      </w:r>
    </w:p>
    <w:p w14:paraId="6DEB696A" w14:textId="380CDC91" w:rsidR="00ED7191" w:rsidRPr="002735F2" w:rsidRDefault="00ED7191" w:rsidP="00ED7191">
      <w:pPr>
        <w:pStyle w:val="Odsekzoznamu"/>
        <w:numPr>
          <w:ilvl w:val="0"/>
          <w:numId w:val="67"/>
        </w:numPr>
        <w:spacing w:line="276" w:lineRule="auto"/>
        <w:rPr>
          <w:rFonts w:ascii="Times New Roman" w:eastAsia="Times New Roman" w:hAnsi="Times New Roman" w:cs="Times New Roman"/>
          <w:color w:val="000000"/>
          <w:lang w:eastAsia="sk-SK"/>
        </w:rPr>
      </w:pPr>
      <w:r w:rsidRPr="002735F2">
        <w:rPr>
          <w:rFonts w:ascii="Times New Roman" w:eastAsia="Times New Roman" w:hAnsi="Times New Roman" w:cs="Times New Roman"/>
          <w:color w:val="000000"/>
          <w:lang w:eastAsia="sk-SK"/>
        </w:rPr>
        <w:t xml:space="preserve">obdobie </w:t>
      </w:r>
      <w:r w:rsidR="00FE031D">
        <w:rPr>
          <w:rFonts w:ascii="Times New Roman" w:eastAsia="Times New Roman" w:hAnsi="Times New Roman" w:cs="Times New Roman"/>
          <w:color w:val="000000"/>
          <w:lang w:eastAsia="sk-SK"/>
        </w:rPr>
        <w:t xml:space="preserve">trvania </w:t>
      </w:r>
      <w:r w:rsidRPr="002735F2">
        <w:rPr>
          <w:rFonts w:ascii="Times New Roman" w:eastAsia="Times New Roman" w:hAnsi="Times New Roman" w:cs="Times New Roman"/>
          <w:color w:val="000000"/>
          <w:lang w:eastAsia="sk-SK"/>
        </w:rPr>
        <w:t>zmluvy.</w:t>
      </w:r>
    </w:p>
    <w:p w14:paraId="7B37FA4C" w14:textId="301C0D0A" w:rsidR="00C94B6C" w:rsidRPr="002735F2" w:rsidRDefault="00ED7191" w:rsidP="00452E83">
      <w:pPr>
        <w:pStyle w:val="Odsekzoznamu"/>
        <w:numPr>
          <w:ilvl w:val="0"/>
          <w:numId w:val="65"/>
        </w:numPr>
        <w:spacing w:line="276" w:lineRule="auto"/>
        <w:ind w:left="397" w:hanging="357"/>
        <w:rPr>
          <w:rFonts w:ascii="Times New Roman" w:eastAsia="Times New Roman" w:hAnsi="Times New Roman" w:cs="Times New Roman"/>
          <w:color w:val="000000"/>
          <w:lang w:eastAsia="sk-SK"/>
        </w:rPr>
      </w:pPr>
      <w:r w:rsidRPr="002735F2">
        <w:rPr>
          <w:rFonts w:ascii="Times New Roman" w:eastAsia="Times New Roman" w:hAnsi="Times New Roman" w:cs="Times New Roman"/>
          <w:color w:val="000000"/>
          <w:lang w:eastAsia="sk-SK"/>
        </w:rPr>
        <w:t xml:space="preserve"> Podmienky dohodnuté v zmluve o podmienkach úhrady dietetickej potraviny podľa odseku </w:t>
      </w:r>
      <w:r w:rsidR="00A336A6" w:rsidRPr="002735F2">
        <w:rPr>
          <w:rFonts w:ascii="Times New Roman" w:eastAsia="Times New Roman" w:hAnsi="Times New Roman" w:cs="Times New Roman"/>
          <w:color w:val="000000"/>
          <w:lang w:eastAsia="sk-SK"/>
        </w:rPr>
        <w:t>2</w:t>
      </w:r>
      <w:r w:rsidRPr="002735F2">
        <w:rPr>
          <w:rFonts w:ascii="Times New Roman" w:eastAsia="Times New Roman" w:hAnsi="Times New Roman" w:cs="Times New Roman"/>
          <w:color w:val="000000"/>
          <w:lang w:eastAsia="sk-SK"/>
        </w:rPr>
        <w:t xml:space="preserve"> písm. b) sa nesprístupňujú a nezverejňujú.“.</w:t>
      </w:r>
      <w:r w:rsidR="00C94B6C" w:rsidRPr="002735F2">
        <w:rPr>
          <w:rFonts w:ascii="Times New Roman" w:eastAsia="Times New Roman" w:hAnsi="Times New Roman" w:cs="Times New Roman"/>
          <w:color w:val="000000"/>
          <w:kern w:val="0"/>
          <w:shd w:val="clear" w:color="auto" w:fill="FFFFFF"/>
          <w:lang w:eastAsia="sk-SK"/>
          <w14:ligatures w14:val="none"/>
        </w:rPr>
        <w:t xml:space="preserve"> </w:t>
      </w:r>
    </w:p>
    <w:bookmarkEnd w:id="501"/>
    <w:p w14:paraId="2D8A257B" w14:textId="77777777" w:rsidR="00C94B6C" w:rsidRPr="002735F2" w:rsidRDefault="00C94B6C" w:rsidP="00C94B6C">
      <w:pPr>
        <w:pStyle w:val="Odsekzoznamu"/>
        <w:spacing w:line="276" w:lineRule="auto"/>
        <w:ind w:left="0"/>
        <w:rPr>
          <w:rFonts w:ascii="Times New Roman" w:eastAsia="Times New Roman" w:hAnsi="Times New Roman" w:cs="Times New Roman"/>
          <w:strike/>
          <w:color w:val="000000"/>
          <w:kern w:val="0"/>
          <w:lang w:eastAsia="sk-SK"/>
          <w14:ligatures w14:val="none"/>
        </w:rPr>
      </w:pPr>
    </w:p>
    <w:p w14:paraId="27CC9A81"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58 ods. 1 písm</w:t>
      </w:r>
      <w:r w:rsidR="005869FA"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a) sa za slovo „stabilizácie“ vklad</w:t>
      </w:r>
      <w:r w:rsidR="000577CB" w:rsidRPr="002735F2">
        <w:rPr>
          <w:rFonts w:ascii="Times New Roman" w:eastAsia="Times New Roman" w:hAnsi="Times New Roman" w:cs="Times New Roman"/>
          <w:color w:val="000000"/>
          <w:kern w:val="0"/>
          <w:lang w:eastAsia="sk-SK"/>
          <w14:ligatures w14:val="none"/>
        </w:rPr>
        <w:t>ajú</w:t>
      </w:r>
      <w:r w:rsidRPr="002735F2">
        <w:rPr>
          <w:rFonts w:ascii="Times New Roman" w:eastAsia="Times New Roman" w:hAnsi="Times New Roman" w:cs="Times New Roman"/>
          <w:color w:val="000000"/>
          <w:kern w:val="0"/>
          <w:lang w:eastAsia="sk-SK"/>
          <w14:ligatures w14:val="none"/>
        </w:rPr>
        <w:t xml:space="preserve"> slov</w:t>
      </w:r>
      <w:r w:rsidR="000577CB" w:rsidRPr="002735F2">
        <w:rPr>
          <w:rFonts w:ascii="Times New Roman" w:eastAsia="Times New Roman" w:hAnsi="Times New Roman" w:cs="Times New Roman"/>
          <w:color w:val="000000"/>
          <w:kern w:val="0"/>
          <w:lang w:eastAsia="sk-SK"/>
          <w14:ligatures w14:val="none"/>
        </w:rPr>
        <w:t>á</w:t>
      </w:r>
      <w:r w:rsidRPr="002735F2">
        <w:rPr>
          <w:rFonts w:ascii="Times New Roman" w:eastAsia="Times New Roman" w:hAnsi="Times New Roman" w:cs="Times New Roman"/>
          <w:color w:val="000000"/>
          <w:kern w:val="0"/>
          <w:lang w:eastAsia="sk-SK"/>
          <w14:ligatures w14:val="none"/>
        </w:rPr>
        <w:t xml:space="preserve"> „</w:t>
      </w:r>
      <w:bookmarkStart w:id="502" w:name="_Hlk206352751"/>
      <w:r w:rsidRPr="002735F2">
        <w:rPr>
          <w:rFonts w:ascii="Times New Roman" w:eastAsia="Times New Roman" w:hAnsi="Times New Roman" w:cs="Times New Roman"/>
          <w:color w:val="000000"/>
          <w:kern w:val="0"/>
          <w:lang w:eastAsia="sk-SK"/>
          <w14:ligatures w14:val="none"/>
        </w:rPr>
        <w:t>nutričného a</w:t>
      </w:r>
      <w:bookmarkEnd w:id="502"/>
      <w:r w:rsidRPr="002735F2">
        <w:rPr>
          <w:rFonts w:ascii="Times New Roman" w:eastAsia="Times New Roman" w:hAnsi="Times New Roman" w:cs="Times New Roman"/>
          <w:color w:val="000000"/>
          <w:kern w:val="0"/>
          <w:lang w:eastAsia="sk-SK"/>
          <w14:ligatures w14:val="none"/>
        </w:rPr>
        <w:t>“ a slovo „jeho“ sa nahrádza slovom „</w:t>
      </w:r>
      <w:bookmarkStart w:id="503" w:name="_Hlk215398793"/>
      <w:r w:rsidRPr="002735F2">
        <w:rPr>
          <w:rFonts w:ascii="Times New Roman" w:eastAsia="Times New Roman" w:hAnsi="Times New Roman" w:cs="Times New Roman"/>
          <w:color w:val="000000"/>
          <w:kern w:val="0"/>
          <w:lang w:eastAsia="sk-SK"/>
          <w14:ligatures w14:val="none"/>
        </w:rPr>
        <w:t>ich</w:t>
      </w:r>
      <w:bookmarkEnd w:id="503"/>
      <w:r w:rsidRPr="002735F2">
        <w:rPr>
          <w:rFonts w:ascii="Times New Roman" w:eastAsia="Times New Roman" w:hAnsi="Times New Roman" w:cs="Times New Roman"/>
          <w:color w:val="000000"/>
          <w:kern w:val="0"/>
          <w:lang w:eastAsia="sk-SK"/>
          <w14:ligatures w14:val="none"/>
        </w:rPr>
        <w:t>“.</w:t>
      </w:r>
    </w:p>
    <w:p w14:paraId="6F5010E4" w14:textId="77777777" w:rsidR="00C94B6C" w:rsidRPr="002735F2" w:rsidRDefault="00C94B6C" w:rsidP="00C94B6C">
      <w:pPr>
        <w:pStyle w:val="Odsekzoznamu"/>
        <w:spacing w:line="276" w:lineRule="auto"/>
        <w:ind w:left="644"/>
        <w:rPr>
          <w:rFonts w:ascii="Times New Roman" w:eastAsia="Times New Roman" w:hAnsi="Times New Roman" w:cs="Times New Roman"/>
          <w:color w:val="000000"/>
          <w:kern w:val="0"/>
          <w:lang w:eastAsia="sk-SK"/>
          <w14:ligatures w14:val="none"/>
        </w:rPr>
      </w:pPr>
    </w:p>
    <w:p w14:paraId="6DA4E659"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59 ods. 1 písm</w:t>
      </w:r>
      <w:r w:rsidR="00F72CCC"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a) sa za slovo „každú“ vkladá slovo „</w:t>
      </w:r>
      <w:bookmarkStart w:id="504" w:name="_Hlk206352934"/>
      <w:r w:rsidRPr="002735F2">
        <w:rPr>
          <w:rFonts w:ascii="Times New Roman" w:eastAsia="Times New Roman" w:hAnsi="Times New Roman" w:cs="Times New Roman"/>
          <w:color w:val="000000"/>
          <w:kern w:val="0"/>
          <w:lang w:eastAsia="sk-SK"/>
          <w14:ligatures w14:val="none"/>
        </w:rPr>
        <w:t>referenčnú</w:t>
      </w:r>
      <w:bookmarkEnd w:id="504"/>
      <w:r w:rsidRPr="002735F2">
        <w:rPr>
          <w:rFonts w:ascii="Times New Roman" w:eastAsia="Times New Roman" w:hAnsi="Times New Roman" w:cs="Times New Roman"/>
          <w:color w:val="000000"/>
          <w:kern w:val="0"/>
          <w:lang w:eastAsia="sk-SK"/>
          <w14:ligatures w14:val="none"/>
        </w:rPr>
        <w:t xml:space="preserve">“. </w:t>
      </w:r>
    </w:p>
    <w:p w14:paraId="6A25D758"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48C34447"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59 ods. 1 písm</w:t>
      </w:r>
      <w:r w:rsidR="00BA20E1"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b) sa vypúšťa </w:t>
      </w:r>
      <w:r w:rsidR="003C1577" w:rsidRPr="002735F2">
        <w:rPr>
          <w:rFonts w:ascii="Times New Roman" w:eastAsia="Times New Roman" w:hAnsi="Times New Roman" w:cs="Times New Roman"/>
          <w:color w:val="000000"/>
          <w:kern w:val="0"/>
          <w:lang w:eastAsia="sk-SK"/>
          <w14:ligatures w14:val="none"/>
        </w:rPr>
        <w:t xml:space="preserve">sedemnásty </w:t>
      </w:r>
      <w:r w:rsidRPr="002735F2">
        <w:rPr>
          <w:rFonts w:ascii="Times New Roman" w:eastAsia="Times New Roman" w:hAnsi="Times New Roman" w:cs="Times New Roman"/>
          <w:color w:val="000000"/>
          <w:kern w:val="0"/>
          <w:lang w:eastAsia="sk-SK"/>
          <w14:ligatures w14:val="none"/>
        </w:rPr>
        <w:t xml:space="preserve">bod. </w:t>
      </w:r>
    </w:p>
    <w:p w14:paraId="061F348F"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7630007A"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Doterajš</w:t>
      </w:r>
      <w:r w:rsidR="001D74B4" w:rsidRPr="002735F2">
        <w:rPr>
          <w:rFonts w:ascii="Times New Roman" w:eastAsia="Times New Roman" w:hAnsi="Times New Roman" w:cs="Times New Roman"/>
          <w:color w:val="000000"/>
          <w:kern w:val="0"/>
          <w:lang w:eastAsia="sk-SK"/>
          <w14:ligatures w14:val="none"/>
        </w:rPr>
        <w:t>í osemnásty bod</w:t>
      </w:r>
      <w:r w:rsidRPr="002735F2">
        <w:rPr>
          <w:rFonts w:ascii="Times New Roman" w:eastAsia="Times New Roman" w:hAnsi="Times New Roman" w:cs="Times New Roman"/>
          <w:color w:val="000000"/>
          <w:kern w:val="0"/>
          <w:lang w:eastAsia="sk-SK"/>
          <w14:ligatures w14:val="none"/>
        </w:rPr>
        <w:t xml:space="preserve">  a</w:t>
      </w:r>
      <w:r w:rsidR="001D74B4" w:rsidRPr="002735F2">
        <w:rPr>
          <w:rFonts w:ascii="Times New Roman" w:eastAsia="Times New Roman" w:hAnsi="Times New Roman" w:cs="Times New Roman"/>
          <w:color w:val="000000"/>
          <w:kern w:val="0"/>
          <w:lang w:eastAsia="sk-SK"/>
          <w14:ligatures w14:val="none"/>
        </w:rPr>
        <w:t xml:space="preserve"> devätnásty bod </w:t>
      </w:r>
      <w:r w:rsidRPr="002735F2">
        <w:rPr>
          <w:rFonts w:ascii="Times New Roman" w:eastAsia="Times New Roman" w:hAnsi="Times New Roman" w:cs="Times New Roman"/>
          <w:color w:val="000000"/>
          <w:kern w:val="0"/>
          <w:lang w:eastAsia="sk-SK"/>
          <w14:ligatures w14:val="none"/>
        </w:rPr>
        <w:t xml:space="preserve">sa označujú ako </w:t>
      </w:r>
      <w:r w:rsidR="001D74B4" w:rsidRPr="002735F2">
        <w:rPr>
          <w:rFonts w:ascii="Times New Roman" w:eastAsia="Times New Roman" w:hAnsi="Times New Roman" w:cs="Times New Roman"/>
          <w:color w:val="000000"/>
          <w:kern w:val="0"/>
          <w:lang w:eastAsia="sk-SK"/>
          <w14:ligatures w14:val="none"/>
        </w:rPr>
        <w:t xml:space="preserve">sedemnásty bod </w:t>
      </w:r>
      <w:r w:rsidRPr="002735F2">
        <w:rPr>
          <w:rFonts w:ascii="Times New Roman" w:eastAsia="Times New Roman" w:hAnsi="Times New Roman" w:cs="Times New Roman"/>
          <w:color w:val="000000"/>
          <w:kern w:val="0"/>
          <w:lang w:eastAsia="sk-SK"/>
          <w14:ligatures w14:val="none"/>
        </w:rPr>
        <w:t xml:space="preserve"> a</w:t>
      </w:r>
      <w:r w:rsidR="001D74B4" w:rsidRPr="002735F2">
        <w:rPr>
          <w:rFonts w:ascii="Times New Roman" w:eastAsia="Times New Roman" w:hAnsi="Times New Roman" w:cs="Times New Roman"/>
          <w:color w:val="000000"/>
          <w:kern w:val="0"/>
          <w:lang w:eastAsia="sk-SK"/>
          <w14:ligatures w14:val="none"/>
        </w:rPr>
        <w:t> osemnásty bod</w:t>
      </w:r>
      <w:r w:rsidRPr="002735F2">
        <w:rPr>
          <w:rFonts w:ascii="Times New Roman" w:eastAsia="Times New Roman" w:hAnsi="Times New Roman" w:cs="Times New Roman"/>
          <w:color w:val="000000"/>
          <w:kern w:val="0"/>
          <w:lang w:eastAsia="sk-SK"/>
          <w14:ligatures w14:val="none"/>
        </w:rPr>
        <w:t xml:space="preserve">. </w:t>
      </w:r>
    </w:p>
    <w:p w14:paraId="2A8F40CE"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54B5FBAC"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59 ods</w:t>
      </w:r>
      <w:r w:rsidR="00493791"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1 </w:t>
      </w:r>
      <w:r w:rsidR="00973139" w:rsidRPr="002735F2">
        <w:rPr>
          <w:rFonts w:ascii="Times New Roman" w:eastAsia="Times New Roman" w:hAnsi="Times New Roman" w:cs="Times New Roman"/>
          <w:color w:val="000000"/>
          <w:kern w:val="0"/>
          <w:lang w:eastAsia="sk-SK"/>
          <w14:ligatures w14:val="none"/>
        </w:rPr>
        <w:t xml:space="preserve">sa </w:t>
      </w:r>
      <w:r w:rsidRPr="002735F2">
        <w:rPr>
          <w:rFonts w:ascii="Times New Roman" w:eastAsia="Times New Roman" w:hAnsi="Times New Roman" w:cs="Times New Roman"/>
          <w:color w:val="000000"/>
          <w:kern w:val="0"/>
          <w:lang w:eastAsia="sk-SK"/>
          <w14:ligatures w14:val="none"/>
        </w:rPr>
        <w:t>písmeno b) dopĺňa</w:t>
      </w:r>
      <w:r w:rsidR="00973139" w:rsidRPr="002735F2">
        <w:rPr>
          <w:rFonts w:ascii="Times New Roman" w:eastAsia="Times New Roman" w:hAnsi="Times New Roman" w:cs="Times New Roman"/>
          <w:color w:val="000000"/>
          <w:kern w:val="0"/>
          <w:lang w:eastAsia="sk-SK"/>
          <w14:ligatures w14:val="none"/>
        </w:rPr>
        <w:t xml:space="preserve"> devätnástym bodom</w:t>
      </w:r>
      <w:r w:rsidRPr="002735F2">
        <w:rPr>
          <w:rFonts w:ascii="Times New Roman" w:eastAsia="Times New Roman" w:hAnsi="Times New Roman" w:cs="Times New Roman"/>
          <w:color w:val="000000"/>
          <w:kern w:val="0"/>
          <w:lang w:eastAsia="sk-SK"/>
          <w14:ligatures w14:val="none"/>
        </w:rPr>
        <w:t xml:space="preserve"> až </w:t>
      </w:r>
      <w:r w:rsidR="00973139" w:rsidRPr="002735F2">
        <w:rPr>
          <w:rFonts w:ascii="Times New Roman" w:eastAsia="Times New Roman" w:hAnsi="Times New Roman" w:cs="Times New Roman"/>
          <w:color w:val="000000"/>
          <w:kern w:val="0"/>
          <w:lang w:eastAsia="sk-SK"/>
          <w14:ligatures w14:val="none"/>
        </w:rPr>
        <w:t>dvadsiatym prvým bodom</w:t>
      </w:r>
      <w:r w:rsidRPr="002735F2">
        <w:rPr>
          <w:rFonts w:ascii="Times New Roman" w:eastAsia="Times New Roman" w:hAnsi="Times New Roman" w:cs="Times New Roman"/>
          <w:color w:val="000000"/>
          <w:kern w:val="0"/>
          <w:lang w:eastAsia="sk-SK"/>
          <w14:ligatures w14:val="none"/>
        </w:rPr>
        <w:t xml:space="preserve">, ktoré znejú: </w:t>
      </w:r>
    </w:p>
    <w:p w14:paraId="6484D158" w14:textId="77777777" w:rsidR="00C94B6C" w:rsidRPr="002735F2" w:rsidRDefault="00C94B6C" w:rsidP="00C94B6C">
      <w:pPr>
        <w:pStyle w:val="Odsekzoznamu"/>
        <w:spacing w:line="276" w:lineRule="auto"/>
        <w:ind w:left="0"/>
        <w:rPr>
          <w:rFonts w:ascii="Times New Roman" w:eastAsia="Times New Roman" w:hAnsi="Times New Roman" w:cs="Times New Roman"/>
          <w:strike/>
          <w:color w:val="000000"/>
          <w:kern w:val="0"/>
          <w:lang w:eastAsia="sk-SK"/>
          <w14:ligatures w14:val="none"/>
        </w:rPr>
      </w:pPr>
    </w:p>
    <w:p w14:paraId="56601155"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w:t>
      </w:r>
      <w:bookmarkStart w:id="505" w:name="_Hlk206352975"/>
      <w:bookmarkStart w:id="506" w:name="_Hlk208880487"/>
      <w:r w:rsidRPr="002735F2">
        <w:rPr>
          <w:rFonts w:ascii="Times New Roman" w:eastAsia="Times New Roman" w:hAnsi="Times New Roman" w:cs="Times New Roman"/>
          <w:color w:val="000000"/>
          <w:kern w:val="0"/>
          <w:lang w:eastAsia="sk-SK"/>
          <w14:ligatures w14:val="none"/>
        </w:rPr>
        <w:t xml:space="preserve">19. príznak, ak sa na dietetickú potravinu podľa § 89 ods. 4 nevzťahuje § 89 ods. 1, </w:t>
      </w:r>
    </w:p>
    <w:p w14:paraId="3E85C717"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2D3395B3" w14:textId="60767A72"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20. identifikáciu dietetickej potraviny uvedením položky alebo podpoložky </w:t>
      </w:r>
      <w:r w:rsidR="56EFBF4D" w:rsidRPr="002735F2">
        <w:rPr>
          <w:rFonts w:ascii="Calibri" w:eastAsia="Calibri" w:hAnsi="Calibri" w:cs="Calibri"/>
          <w:color w:val="000000" w:themeColor="text1"/>
          <w:sz w:val="22"/>
          <w:szCs w:val="22"/>
        </w:rPr>
        <w:t xml:space="preserve"> </w:t>
      </w:r>
      <w:r w:rsidR="56EFBF4D" w:rsidRPr="00D97A01">
        <w:rPr>
          <w:rFonts w:ascii="Times New Roman" w:eastAsia="Times New Roman" w:hAnsi="Times New Roman" w:cs="Times New Roman"/>
          <w:color w:val="000000" w:themeColor="text1"/>
        </w:rPr>
        <w:t>kombinovanej nomenklatúry colného sadzobníka,</w:t>
      </w:r>
      <w:r w:rsidR="56EFBF4D" w:rsidRPr="00D97A01">
        <w:rPr>
          <w:rFonts w:ascii="Times New Roman" w:eastAsia="Times New Roman" w:hAnsi="Times New Roman" w:cs="Times New Roman"/>
          <w:color w:val="000000" w:themeColor="text1"/>
          <w:vertAlign w:val="superscript"/>
        </w:rPr>
        <w:t>8</w:t>
      </w:r>
      <w:r w:rsidR="56EFBF4D" w:rsidRPr="00D97A01">
        <w:rPr>
          <w:rFonts w:ascii="Times New Roman" w:eastAsia="Times New Roman" w:hAnsi="Times New Roman" w:cs="Times New Roman"/>
          <w:color w:val="000000" w:themeColor="text1"/>
        </w:rPr>
        <w:t>)</w:t>
      </w:r>
      <w:r w:rsidRPr="00D97A01">
        <w:rPr>
          <w:rFonts w:ascii="Times New Roman" w:eastAsia="Times New Roman" w:hAnsi="Times New Roman" w:cs="Times New Roman"/>
          <w:color w:val="000000"/>
          <w:kern w:val="0"/>
          <w:lang w:eastAsia="sk-SK"/>
          <w14:ligatures w14:val="none"/>
        </w:rPr>
        <w:t>,</w:t>
      </w:r>
    </w:p>
    <w:bookmarkEnd w:id="505"/>
    <w:p w14:paraId="2F02AD6C"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14C3E752"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bookmarkStart w:id="507" w:name="_Hlk206353106"/>
      <w:r w:rsidRPr="002735F2">
        <w:rPr>
          <w:rFonts w:ascii="Times New Roman" w:eastAsia="Times New Roman" w:hAnsi="Times New Roman" w:cs="Times New Roman"/>
          <w:color w:val="000000"/>
          <w:kern w:val="0"/>
          <w:lang w:eastAsia="sk-SK"/>
          <w14:ligatures w14:val="none"/>
        </w:rPr>
        <w:t>21. sadzbu dane z pridanej hodnoty.“.</w:t>
      </w:r>
    </w:p>
    <w:bookmarkEnd w:id="506"/>
    <w:bookmarkEnd w:id="507"/>
    <w:p w14:paraId="3A8DFB86"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73F70923" w14:textId="2E3B7E25"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60 </w:t>
      </w:r>
      <w:r w:rsidR="00AF14F6" w:rsidRPr="002735F2">
        <w:rPr>
          <w:rFonts w:ascii="Times New Roman" w:eastAsia="Times New Roman" w:hAnsi="Times New Roman" w:cs="Times New Roman"/>
          <w:color w:val="000000"/>
          <w:kern w:val="0"/>
          <w:lang w:eastAsia="sk-SK"/>
          <w14:ligatures w14:val="none"/>
        </w:rPr>
        <w:t xml:space="preserve">sa </w:t>
      </w:r>
      <w:r w:rsidRPr="002735F2">
        <w:rPr>
          <w:rFonts w:ascii="Times New Roman" w:eastAsia="Times New Roman" w:hAnsi="Times New Roman" w:cs="Times New Roman"/>
          <w:color w:val="000000"/>
          <w:kern w:val="0"/>
          <w:lang w:eastAsia="sk-SK"/>
          <w14:ligatures w14:val="none"/>
        </w:rPr>
        <w:t>odsek 2 dopĺňa písmeno</w:t>
      </w:r>
      <w:r w:rsidR="00C62D73" w:rsidRPr="002735F2">
        <w:rPr>
          <w:rFonts w:ascii="Times New Roman" w:eastAsia="Times New Roman" w:hAnsi="Times New Roman" w:cs="Times New Roman"/>
          <w:color w:val="000000"/>
          <w:kern w:val="0"/>
          <w:lang w:eastAsia="sk-SK"/>
          <w14:ligatures w14:val="none"/>
        </w:rPr>
        <w:t>m</w:t>
      </w:r>
      <w:r w:rsidRPr="002735F2">
        <w:rPr>
          <w:rFonts w:ascii="Times New Roman" w:eastAsia="Times New Roman" w:hAnsi="Times New Roman" w:cs="Times New Roman"/>
          <w:color w:val="000000"/>
          <w:kern w:val="0"/>
          <w:lang w:eastAsia="sk-SK"/>
          <w14:ligatures w14:val="none"/>
        </w:rPr>
        <w:t xml:space="preserve"> p), ktoré znie: </w:t>
      </w:r>
    </w:p>
    <w:p w14:paraId="67266C2A"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48106930"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bookmarkStart w:id="508" w:name="_Hlk206353148"/>
      <w:r w:rsidRPr="002735F2">
        <w:rPr>
          <w:rFonts w:ascii="Times New Roman" w:eastAsia="Times New Roman" w:hAnsi="Times New Roman" w:cs="Times New Roman"/>
          <w:color w:val="000000"/>
          <w:kern w:val="0"/>
          <w:lang w:eastAsia="sk-SK"/>
          <w14:ligatures w14:val="none"/>
        </w:rPr>
        <w:t>„</w:t>
      </w:r>
      <w:bookmarkStart w:id="509" w:name="_Hlk208880567"/>
      <w:r w:rsidRPr="002735F2">
        <w:rPr>
          <w:rFonts w:ascii="Times New Roman" w:eastAsia="Times New Roman" w:hAnsi="Times New Roman" w:cs="Times New Roman"/>
          <w:color w:val="000000"/>
          <w:kern w:val="0"/>
          <w:lang w:eastAsia="sk-SK"/>
          <w14:ligatures w14:val="none"/>
        </w:rPr>
        <w:t xml:space="preserve">p) sadzbu dane z pridanej hodnoty.“.   </w:t>
      </w:r>
      <w:bookmarkEnd w:id="509"/>
    </w:p>
    <w:bookmarkEnd w:id="508"/>
    <w:p w14:paraId="38A03FCA"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76BBEAB1" w14:textId="7A99468A"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60 ods. 3 písm</w:t>
      </w:r>
      <w:r w:rsidR="00CA7A35"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f) sa za slovo „označenia“  vkladajú slová „</w:t>
      </w:r>
      <w:bookmarkStart w:id="510" w:name="_Hlk206353169"/>
      <w:r w:rsidRPr="002735F2">
        <w:rPr>
          <w:rFonts w:ascii="Times New Roman" w:eastAsia="Times New Roman" w:hAnsi="Times New Roman" w:cs="Times New Roman"/>
          <w:color w:val="000000"/>
          <w:kern w:val="0"/>
          <w:lang w:eastAsia="sk-SK"/>
          <w14:ligatures w14:val="none"/>
        </w:rPr>
        <w:t>terapeutickej skupiny</w:t>
      </w:r>
      <w:bookmarkEnd w:id="510"/>
      <w:r w:rsidRPr="002735F2">
        <w:rPr>
          <w:rFonts w:ascii="Times New Roman" w:eastAsia="Times New Roman" w:hAnsi="Times New Roman" w:cs="Times New Roman"/>
          <w:color w:val="000000"/>
          <w:kern w:val="0"/>
          <w:lang w:eastAsia="sk-SK"/>
          <w14:ligatures w14:val="none"/>
        </w:rPr>
        <w:t>“.</w:t>
      </w:r>
    </w:p>
    <w:p w14:paraId="22277EFD"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603F7EF5" w14:textId="38C08BB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60 ods. 4 písm</w:t>
      </w:r>
      <w:r w:rsidR="00A67A3D"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a) sa za slová „ktoré dokazujú“ vkladajú slová „</w:t>
      </w:r>
      <w:bookmarkStart w:id="511" w:name="_Hlk206353188"/>
      <w:r w:rsidRPr="002735F2">
        <w:rPr>
          <w:rFonts w:ascii="Times New Roman" w:eastAsia="Times New Roman" w:hAnsi="Times New Roman" w:cs="Times New Roman"/>
          <w:color w:val="000000"/>
          <w:kern w:val="0"/>
          <w:lang w:eastAsia="sk-SK"/>
          <w14:ligatures w14:val="none"/>
        </w:rPr>
        <w:t>účelnosť, účinnosť a bezpečnosť použitia dietetickej potraviny alebo</w:t>
      </w:r>
      <w:bookmarkEnd w:id="511"/>
      <w:r w:rsidRPr="002735F2">
        <w:rPr>
          <w:rFonts w:ascii="Times New Roman" w:eastAsia="Times New Roman" w:hAnsi="Times New Roman" w:cs="Times New Roman"/>
          <w:color w:val="000000"/>
          <w:kern w:val="0"/>
          <w:lang w:eastAsia="sk-SK"/>
          <w14:ligatures w14:val="none"/>
        </w:rPr>
        <w:t>“.</w:t>
      </w:r>
    </w:p>
    <w:p w14:paraId="7EF66F0B"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4F0EE45E"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60 ods. 4 písmeno b) znie: </w:t>
      </w:r>
    </w:p>
    <w:p w14:paraId="095BCF3B"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2229BF2F" w14:textId="3C44441A"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bookmarkStart w:id="512" w:name="_Hlk206353205"/>
      <w:r w:rsidRPr="002735F2">
        <w:rPr>
          <w:rFonts w:ascii="Times New Roman" w:eastAsia="Times New Roman" w:hAnsi="Times New Roman" w:cs="Times New Roman"/>
          <w:color w:val="000000"/>
          <w:kern w:val="0"/>
          <w:lang w:eastAsia="sk-SK"/>
          <w14:ligatures w14:val="none"/>
        </w:rPr>
        <w:t xml:space="preserve">„b) </w:t>
      </w:r>
      <w:bookmarkStart w:id="513" w:name="_Hlk208880812"/>
      <w:bookmarkStart w:id="514" w:name="_Hlk215399109"/>
      <w:r w:rsidRPr="002735F2">
        <w:rPr>
          <w:rFonts w:ascii="Times New Roman" w:eastAsia="Times New Roman" w:hAnsi="Times New Roman" w:cs="Times New Roman"/>
          <w:color w:val="000000"/>
          <w:kern w:val="0"/>
          <w:lang w:eastAsia="sk-SK"/>
          <w14:ligatures w14:val="none"/>
        </w:rPr>
        <w:t>doklad o umiestnení dietetickej potraviny na trh v Slovenskej republike, ak sa na ňu vzťahuje oznamovacia povinnosť podľa osobitného predpisu</w:t>
      </w:r>
      <w:r w:rsidR="008412CF"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vertAlign w:val="superscript"/>
          <w:lang w:eastAsia="sk-SK"/>
          <w14:ligatures w14:val="none"/>
        </w:rPr>
        <w:t>12</w:t>
      </w:r>
      <w:r w:rsidR="002904CE" w:rsidRPr="002735F2">
        <w:rPr>
          <w:rFonts w:ascii="Times New Roman" w:eastAsia="Times New Roman" w:hAnsi="Times New Roman" w:cs="Times New Roman"/>
          <w:color w:val="000000"/>
          <w:kern w:val="0"/>
          <w:vertAlign w:val="superscript"/>
          <w:lang w:eastAsia="sk-SK"/>
          <w14:ligatures w14:val="none"/>
        </w:rPr>
        <w:t>b</w:t>
      </w:r>
      <w:r w:rsidR="005F3D78"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vyhlásenie výrobcu</w:t>
      </w:r>
      <w:r w:rsidR="002E1E81"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na ktorý trh</w:t>
      </w:r>
      <w:r w:rsidR="00F64538" w:rsidRPr="002735F2">
        <w:rPr>
          <w:rFonts w:ascii="Times New Roman" w:eastAsia="Times New Roman" w:hAnsi="Times New Roman" w:cs="Times New Roman"/>
          <w:color w:val="000000"/>
          <w:kern w:val="0"/>
          <w:lang w:eastAsia="sk-SK"/>
          <w14:ligatures w14:val="none"/>
        </w:rPr>
        <w:t xml:space="preserve"> v</w:t>
      </w:r>
      <w:r w:rsidRPr="002735F2">
        <w:rPr>
          <w:rFonts w:ascii="Times New Roman" w:eastAsia="Times New Roman" w:hAnsi="Times New Roman" w:cs="Times New Roman"/>
          <w:color w:val="000000"/>
          <w:kern w:val="0"/>
          <w:lang w:eastAsia="sk-SK"/>
          <w14:ligatures w14:val="none"/>
        </w:rPr>
        <w:t xml:space="preserve"> člensk</w:t>
      </w:r>
      <w:r w:rsidR="00F64538" w:rsidRPr="002735F2">
        <w:rPr>
          <w:rFonts w:ascii="Times New Roman" w:eastAsia="Times New Roman" w:hAnsi="Times New Roman" w:cs="Times New Roman"/>
          <w:color w:val="000000"/>
          <w:kern w:val="0"/>
          <w:lang w:eastAsia="sk-SK"/>
          <w14:ligatures w14:val="none"/>
        </w:rPr>
        <w:t>om</w:t>
      </w:r>
      <w:r w:rsidRPr="002735F2">
        <w:rPr>
          <w:rFonts w:ascii="Times New Roman" w:eastAsia="Times New Roman" w:hAnsi="Times New Roman" w:cs="Times New Roman"/>
          <w:color w:val="000000"/>
          <w:kern w:val="0"/>
          <w:lang w:eastAsia="sk-SK"/>
          <w14:ligatures w14:val="none"/>
        </w:rPr>
        <w:t xml:space="preserve"> štát</w:t>
      </w:r>
      <w:r w:rsidR="00F64538" w:rsidRPr="002735F2">
        <w:rPr>
          <w:rFonts w:ascii="Times New Roman" w:eastAsia="Times New Roman" w:hAnsi="Times New Roman" w:cs="Times New Roman"/>
          <w:color w:val="000000"/>
          <w:kern w:val="0"/>
          <w:lang w:eastAsia="sk-SK"/>
          <w14:ligatures w14:val="none"/>
        </w:rPr>
        <w:t>e</w:t>
      </w:r>
      <w:r w:rsidRPr="002735F2">
        <w:rPr>
          <w:rFonts w:ascii="Times New Roman" w:eastAsia="Times New Roman" w:hAnsi="Times New Roman" w:cs="Times New Roman"/>
          <w:color w:val="000000"/>
          <w:kern w:val="0"/>
          <w:lang w:eastAsia="sk-SK"/>
          <w14:ligatures w14:val="none"/>
        </w:rPr>
        <w:t xml:space="preserve"> je dietetická potravina umiestnená alebo vyhlásenie výrobcu, že dietetická potravina nie je umiestnená na trh</w:t>
      </w:r>
      <w:r w:rsidR="00F64538" w:rsidRPr="002735F2">
        <w:rPr>
          <w:rFonts w:ascii="Times New Roman" w:eastAsia="Times New Roman" w:hAnsi="Times New Roman" w:cs="Times New Roman"/>
          <w:color w:val="000000"/>
          <w:kern w:val="0"/>
          <w:lang w:eastAsia="sk-SK"/>
          <w14:ligatures w14:val="none"/>
        </w:rPr>
        <w:t xml:space="preserve"> v</w:t>
      </w:r>
      <w:r w:rsidRPr="002735F2">
        <w:rPr>
          <w:rFonts w:ascii="Times New Roman" w:eastAsia="Times New Roman" w:hAnsi="Times New Roman" w:cs="Times New Roman"/>
          <w:color w:val="000000"/>
          <w:kern w:val="0"/>
          <w:lang w:eastAsia="sk-SK"/>
          <w14:ligatures w14:val="none"/>
        </w:rPr>
        <w:t xml:space="preserve"> člensk</w:t>
      </w:r>
      <w:r w:rsidR="00F64538" w:rsidRPr="002735F2">
        <w:rPr>
          <w:rFonts w:ascii="Times New Roman" w:eastAsia="Times New Roman" w:hAnsi="Times New Roman" w:cs="Times New Roman"/>
          <w:color w:val="000000"/>
          <w:kern w:val="0"/>
          <w:lang w:eastAsia="sk-SK"/>
          <w14:ligatures w14:val="none"/>
        </w:rPr>
        <w:t>om</w:t>
      </w:r>
      <w:r w:rsidRPr="002735F2">
        <w:rPr>
          <w:rFonts w:ascii="Times New Roman" w:eastAsia="Times New Roman" w:hAnsi="Times New Roman" w:cs="Times New Roman"/>
          <w:color w:val="000000"/>
          <w:kern w:val="0"/>
          <w:lang w:eastAsia="sk-SK"/>
          <w14:ligatures w14:val="none"/>
        </w:rPr>
        <w:t xml:space="preserve"> štát</w:t>
      </w:r>
      <w:r w:rsidR="00F64538" w:rsidRPr="002735F2">
        <w:rPr>
          <w:rFonts w:ascii="Times New Roman" w:eastAsia="Times New Roman" w:hAnsi="Times New Roman" w:cs="Times New Roman"/>
          <w:color w:val="000000"/>
          <w:kern w:val="0"/>
          <w:lang w:eastAsia="sk-SK"/>
          <w14:ligatures w14:val="none"/>
        </w:rPr>
        <w:t>e</w:t>
      </w:r>
      <w:bookmarkEnd w:id="513"/>
      <w:r w:rsidRPr="002735F2">
        <w:rPr>
          <w:rFonts w:ascii="Times New Roman" w:eastAsia="Times New Roman" w:hAnsi="Times New Roman" w:cs="Times New Roman"/>
          <w:color w:val="000000"/>
          <w:kern w:val="0"/>
          <w:lang w:eastAsia="sk-SK"/>
          <w14:ligatures w14:val="none"/>
        </w:rPr>
        <w:t>,</w:t>
      </w:r>
      <w:bookmarkEnd w:id="514"/>
      <w:r w:rsidRPr="002735F2">
        <w:rPr>
          <w:rFonts w:ascii="Times New Roman" w:eastAsia="Times New Roman" w:hAnsi="Times New Roman" w:cs="Times New Roman"/>
          <w:color w:val="000000"/>
          <w:kern w:val="0"/>
          <w:lang w:eastAsia="sk-SK"/>
          <w14:ligatures w14:val="none"/>
        </w:rPr>
        <w:t>“.</w:t>
      </w:r>
    </w:p>
    <w:bookmarkEnd w:id="512"/>
    <w:p w14:paraId="3698431E"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0A53B5F6" w14:textId="21F5675F"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Poznámka pod čiarou k odkazu 12</w:t>
      </w:r>
      <w:r w:rsidR="002904CE" w:rsidRPr="002735F2">
        <w:rPr>
          <w:rFonts w:ascii="Times New Roman" w:eastAsia="Times New Roman" w:hAnsi="Times New Roman" w:cs="Times New Roman"/>
          <w:color w:val="000000"/>
          <w:kern w:val="0"/>
          <w:lang w:eastAsia="sk-SK"/>
          <w14:ligatures w14:val="none"/>
        </w:rPr>
        <w:t>b</w:t>
      </w:r>
      <w:r w:rsidRPr="002735F2">
        <w:rPr>
          <w:rFonts w:ascii="Times New Roman" w:eastAsia="Times New Roman" w:hAnsi="Times New Roman" w:cs="Times New Roman"/>
          <w:color w:val="000000"/>
          <w:kern w:val="0"/>
          <w:lang w:eastAsia="sk-SK"/>
          <w14:ligatures w14:val="none"/>
        </w:rPr>
        <w:t xml:space="preserve"> znie:</w:t>
      </w:r>
    </w:p>
    <w:p w14:paraId="48784C99"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09FA0937" w14:textId="5E8B7DC1" w:rsidR="0034242A" w:rsidRPr="00D97A01" w:rsidRDefault="00C94B6C" w:rsidP="00683413">
      <w:pPr>
        <w:pStyle w:val="Bezriadkovania"/>
        <w:rPr>
          <w:rFonts w:ascii="Times New Roman" w:hAnsi="Times New Roman" w:cs="Times New Roman"/>
        </w:rPr>
      </w:pPr>
      <w:r w:rsidRPr="002735F2">
        <w:rPr>
          <w:rFonts w:ascii="Times New Roman" w:eastAsia="Times New Roman" w:hAnsi="Times New Roman" w:cs="Times New Roman"/>
          <w:color w:val="000000"/>
          <w:lang w:eastAsia="sk-SK"/>
        </w:rPr>
        <w:t>„</w:t>
      </w:r>
      <w:bookmarkStart w:id="515" w:name="_Hlk208880855"/>
      <w:r w:rsidRPr="002735F2">
        <w:rPr>
          <w:rFonts w:ascii="Times New Roman" w:eastAsia="Times New Roman" w:hAnsi="Times New Roman" w:cs="Times New Roman"/>
          <w:color w:val="000000"/>
          <w:vertAlign w:val="superscript"/>
          <w:lang w:eastAsia="sk-SK"/>
        </w:rPr>
        <w:t>12</w:t>
      </w:r>
      <w:r w:rsidR="002904CE" w:rsidRPr="002735F2">
        <w:rPr>
          <w:rFonts w:ascii="Times New Roman" w:eastAsia="Times New Roman" w:hAnsi="Times New Roman" w:cs="Times New Roman"/>
          <w:color w:val="000000"/>
          <w:vertAlign w:val="superscript"/>
          <w:lang w:eastAsia="sk-SK"/>
        </w:rPr>
        <w:t>b</w:t>
      </w:r>
      <w:r w:rsidR="000D11BC" w:rsidRPr="002735F2">
        <w:rPr>
          <w:rFonts w:ascii="Times New Roman" w:eastAsia="Times New Roman" w:hAnsi="Times New Roman" w:cs="Times New Roman"/>
          <w:color w:val="000000"/>
          <w:lang w:eastAsia="sk-SK"/>
        </w:rPr>
        <w:t>)</w:t>
      </w:r>
      <w:r w:rsidRPr="002735F2">
        <w:rPr>
          <w:rFonts w:ascii="Times New Roman" w:eastAsia="Times New Roman" w:hAnsi="Times New Roman" w:cs="Times New Roman"/>
          <w:color w:val="000000"/>
          <w:lang w:eastAsia="sk-SK"/>
        </w:rPr>
        <w:t xml:space="preserve"> </w:t>
      </w:r>
      <w:bookmarkStart w:id="516" w:name="_Hlk206353231"/>
      <w:r w:rsidRPr="002735F2">
        <w:rPr>
          <w:rFonts w:ascii="Times New Roman" w:eastAsia="Times New Roman" w:hAnsi="Times New Roman" w:cs="Times New Roman"/>
          <w:color w:val="000000"/>
          <w:lang w:eastAsia="sk-SK"/>
        </w:rPr>
        <w:t xml:space="preserve">Čl. 9 delegovaného nariadenia Komisie (EÚ) 2016/128 z 25. septembra 2015, ktorým sa dopĺňa nariadenie Európskeho parlamentu a Rady (EÚ) č. 609/2013, pokiaľ ide o osobitné požiadavky na zloženie potravín na osobitné lekárske účely a na informácie o nich </w:t>
      </w:r>
      <w:r w:rsidRPr="00683413">
        <w:rPr>
          <w:rFonts w:ascii="Times New Roman" w:eastAsia="Times New Roman" w:hAnsi="Times New Roman" w:cs="Times New Roman"/>
          <w:color w:val="000000"/>
          <w:lang w:eastAsia="sk-SK"/>
        </w:rPr>
        <w:t>(</w:t>
      </w:r>
      <w:r w:rsidR="00683413" w:rsidRPr="00D97A01">
        <w:rPr>
          <w:rFonts w:ascii="Times New Roman" w:hAnsi="Times New Roman" w:cs="Times New Roman"/>
        </w:rPr>
        <w:t>Ú. v. EÚ L 25, 2.2.2016) v platnom znení.“</w:t>
      </w:r>
    </w:p>
    <w:bookmarkEnd w:id="515"/>
    <w:bookmarkEnd w:id="516"/>
    <w:p w14:paraId="31A0531F" w14:textId="77777777" w:rsidR="00C94B6C" w:rsidRPr="002735F2" w:rsidRDefault="00C94B6C" w:rsidP="00683413">
      <w:pPr>
        <w:pStyle w:val="Odsekzoznamu"/>
        <w:spacing w:line="276" w:lineRule="auto"/>
        <w:ind w:left="0"/>
        <w:rPr>
          <w:rFonts w:ascii="Times New Roman" w:eastAsia="Times New Roman" w:hAnsi="Times New Roman" w:cs="Times New Roman"/>
          <w:color w:val="000000"/>
          <w:kern w:val="0"/>
          <w:lang w:eastAsia="sk-SK"/>
          <w14:ligatures w14:val="none"/>
        </w:rPr>
      </w:pPr>
    </w:p>
    <w:p w14:paraId="6EA1A69F" w14:textId="098041D2"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60 ods. 4 písm</w:t>
      </w:r>
      <w:r w:rsidR="00504367"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c) sa </w:t>
      </w:r>
      <w:r w:rsidR="06DDDF02" w:rsidRPr="002735F2">
        <w:rPr>
          <w:rFonts w:ascii="Calibri" w:eastAsia="Calibri" w:hAnsi="Calibri" w:cs="Calibri"/>
          <w:color w:val="000000" w:themeColor="text1"/>
          <w:sz w:val="22"/>
          <w:szCs w:val="22"/>
        </w:rPr>
        <w:t>n</w:t>
      </w:r>
      <w:r w:rsidR="06DDDF02" w:rsidRPr="00D97A01">
        <w:rPr>
          <w:rFonts w:ascii="Times New Roman" w:eastAsia="Times New Roman" w:hAnsi="Times New Roman" w:cs="Times New Roman"/>
          <w:color w:val="000000" w:themeColor="text1"/>
        </w:rPr>
        <w:t>a konci pripájajú tieto slová</w:t>
      </w:r>
      <w:r w:rsidRPr="00D97A01">
        <w:rPr>
          <w:rFonts w:ascii="Times New Roman" w:eastAsia="Times New Roman" w:hAnsi="Times New Roman" w:cs="Times New Roman"/>
          <w:color w:val="000000"/>
          <w:kern w:val="0"/>
          <w:sz w:val="28"/>
          <w:szCs w:val="28"/>
          <w:lang w:eastAsia="sk-SK"/>
          <w14:ligatures w14:val="none"/>
        </w:rPr>
        <w:t xml:space="preserve"> </w:t>
      </w:r>
      <w:r w:rsidRPr="002735F2">
        <w:rPr>
          <w:rFonts w:ascii="Times New Roman" w:eastAsia="Times New Roman" w:hAnsi="Times New Roman" w:cs="Times New Roman"/>
          <w:color w:val="000000"/>
          <w:kern w:val="0"/>
          <w:lang w:eastAsia="sk-SK"/>
          <w14:ligatures w14:val="none"/>
        </w:rPr>
        <w:t>„</w:t>
      </w:r>
      <w:bookmarkStart w:id="517" w:name="_Hlk208880888"/>
      <w:bookmarkStart w:id="518" w:name="_Hlk206353248"/>
      <w:r w:rsidRPr="002735F2">
        <w:rPr>
          <w:rFonts w:ascii="Times New Roman" w:eastAsia="Times New Roman" w:hAnsi="Times New Roman" w:cs="Times New Roman"/>
          <w:color w:val="000000"/>
          <w:kern w:val="0"/>
          <w:lang w:eastAsia="sk-SK"/>
          <w14:ligatures w14:val="none"/>
        </w:rPr>
        <w:t>a čiarový kód dietetickej potraviny</w:t>
      </w:r>
      <w:bookmarkEnd w:id="517"/>
      <w:r w:rsidRPr="002735F2">
        <w:rPr>
          <w:rFonts w:ascii="Times New Roman" w:eastAsia="Times New Roman" w:hAnsi="Times New Roman" w:cs="Times New Roman"/>
          <w:color w:val="000000"/>
          <w:kern w:val="0"/>
          <w:lang w:eastAsia="sk-SK"/>
          <w14:ligatures w14:val="none"/>
        </w:rPr>
        <w:t>,</w:t>
      </w:r>
      <w:bookmarkEnd w:id="518"/>
      <w:r w:rsidRPr="002735F2">
        <w:rPr>
          <w:rFonts w:ascii="Times New Roman" w:eastAsia="Times New Roman" w:hAnsi="Times New Roman" w:cs="Times New Roman"/>
          <w:color w:val="000000"/>
          <w:kern w:val="0"/>
          <w:lang w:eastAsia="sk-SK"/>
          <w14:ligatures w14:val="none"/>
        </w:rPr>
        <w:t>“.</w:t>
      </w:r>
    </w:p>
    <w:p w14:paraId="4A822436"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7DB40E98" w14:textId="2C61E339"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60 ods. 4 písm</w:t>
      </w:r>
      <w:r w:rsidR="00850ED4"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d) sa </w:t>
      </w:r>
      <w:r w:rsidR="1396C5AF" w:rsidRPr="00D97A01">
        <w:rPr>
          <w:rFonts w:ascii="Times New Roman" w:eastAsia="Times New Roman" w:hAnsi="Times New Roman" w:cs="Times New Roman"/>
          <w:color w:val="000000" w:themeColor="text1"/>
        </w:rPr>
        <w:t>na konci pripájajú tieto slová</w:t>
      </w:r>
      <w:r w:rsidRPr="002735F2">
        <w:rPr>
          <w:rFonts w:ascii="Times New Roman" w:eastAsia="Times New Roman" w:hAnsi="Times New Roman" w:cs="Times New Roman"/>
          <w:color w:val="000000"/>
          <w:kern w:val="0"/>
          <w:lang w:eastAsia="sk-SK"/>
          <w14:ligatures w14:val="none"/>
        </w:rPr>
        <w:t xml:space="preserve"> „</w:t>
      </w:r>
      <w:bookmarkStart w:id="519" w:name="_Hlk208880916"/>
      <w:bookmarkStart w:id="520" w:name="_Hlk206353261"/>
      <w:r w:rsidRPr="002735F2">
        <w:rPr>
          <w:rFonts w:ascii="Times New Roman" w:eastAsia="Times New Roman" w:hAnsi="Times New Roman" w:cs="Times New Roman"/>
          <w:color w:val="000000"/>
          <w:kern w:val="0"/>
          <w:lang w:eastAsia="sk-SK"/>
          <w14:ligatures w14:val="none"/>
        </w:rPr>
        <w:t>vrátane obchodného mena a sídla výrobcu dietetickej potraviny a čiarového kódu dietetickej potraviny</w:t>
      </w:r>
      <w:bookmarkEnd w:id="519"/>
      <w:bookmarkEnd w:id="520"/>
      <w:r w:rsidRPr="002735F2">
        <w:rPr>
          <w:rFonts w:ascii="Times New Roman" w:eastAsia="Times New Roman" w:hAnsi="Times New Roman" w:cs="Times New Roman"/>
          <w:color w:val="000000"/>
          <w:kern w:val="0"/>
          <w:lang w:eastAsia="sk-SK"/>
          <w14:ligatures w14:val="none"/>
        </w:rPr>
        <w:t>“.</w:t>
      </w:r>
    </w:p>
    <w:p w14:paraId="7FA0DB65"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590DAD66" w14:textId="16CA3736"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60 ods. 4 písm</w:t>
      </w:r>
      <w:r w:rsidR="000B6995"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f) sa </w:t>
      </w:r>
      <w:r w:rsidR="3A604C7F" w:rsidRPr="002735F2">
        <w:rPr>
          <w:rFonts w:ascii="Times New Roman" w:eastAsia="Times New Roman" w:hAnsi="Times New Roman" w:cs="Times New Roman"/>
          <w:color w:val="000000" w:themeColor="text1"/>
        </w:rPr>
        <w:t>na konci pripájajú tieto slová</w:t>
      </w:r>
      <w:r w:rsidRPr="002735F2">
        <w:rPr>
          <w:rFonts w:ascii="Times New Roman" w:eastAsia="Times New Roman" w:hAnsi="Times New Roman" w:cs="Times New Roman"/>
          <w:color w:val="000000"/>
          <w:kern w:val="0"/>
          <w:lang w:eastAsia="sk-SK"/>
          <w14:ligatures w14:val="none"/>
        </w:rPr>
        <w:t xml:space="preserve"> „</w:t>
      </w:r>
      <w:bookmarkStart w:id="521" w:name="_Hlk208880930"/>
      <w:r w:rsidRPr="002735F2">
        <w:rPr>
          <w:rFonts w:ascii="Times New Roman" w:eastAsia="Times New Roman" w:hAnsi="Times New Roman" w:cs="Times New Roman"/>
          <w:color w:val="000000"/>
          <w:kern w:val="0"/>
          <w:lang w:eastAsia="sk-SK"/>
          <w14:ligatures w14:val="none"/>
        </w:rPr>
        <w:t>ak nie je uvedené v texte na obale dietetickej potraviny</w:t>
      </w:r>
      <w:bookmarkEnd w:id="521"/>
      <w:r w:rsidRPr="002735F2">
        <w:rPr>
          <w:rFonts w:ascii="Times New Roman" w:eastAsia="Times New Roman" w:hAnsi="Times New Roman" w:cs="Times New Roman"/>
          <w:color w:val="000000"/>
          <w:kern w:val="0"/>
          <w:lang w:eastAsia="sk-SK"/>
          <w14:ligatures w14:val="none"/>
        </w:rPr>
        <w:t>“.</w:t>
      </w:r>
    </w:p>
    <w:p w14:paraId="7CC1F7B2"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3848591B"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 61 sa dopĺňa odsekom 4, ktorý znie: </w:t>
      </w:r>
    </w:p>
    <w:p w14:paraId="4A8F3AF2"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73D54375" w14:textId="77777777" w:rsidR="00C94B6C" w:rsidRPr="002735F2" w:rsidRDefault="00C94B6C" w:rsidP="00C94B6C">
      <w:pPr>
        <w:spacing w:line="276" w:lineRule="auto"/>
        <w:rPr>
          <w:rFonts w:ascii="Times New Roman" w:eastAsia="Times New Roman" w:hAnsi="Times New Roman" w:cs="Times New Roman"/>
          <w:color w:val="EE0000"/>
          <w:kern w:val="0"/>
          <w:lang w:eastAsia="sk-SK"/>
          <w14:ligatures w14:val="none"/>
        </w:rPr>
      </w:pPr>
      <w:bookmarkStart w:id="522" w:name="_Hlk206353275"/>
      <w:r w:rsidRPr="002735F2">
        <w:rPr>
          <w:rFonts w:ascii="Times New Roman" w:eastAsia="Times New Roman" w:hAnsi="Times New Roman" w:cs="Times New Roman"/>
          <w:color w:val="000000"/>
          <w:kern w:val="0"/>
          <w:lang w:eastAsia="sk-SK"/>
          <w14:ligatures w14:val="none"/>
        </w:rPr>
        <w:t>„</w:t>
      </w:r>
      <w:bookmarkStart w:id="523" w:name="_Hlk215399258"/>
      <w:r w:rsidRPr="002735F2">
        <w:rPr>
          <w:rFonts w:ascii="Times New Roman" w:eastAsia="Times New Roman" w:hAnsi="Times New Roman" w:cs="Times New Roman"/>
          <w:color w:val="000000"/>
          <w:kern w:val="0"/>
          <w:lang w:eastAsia="sk-SK"/>
          <w14:ligatures w14:val="none"/>
        </w:rPr>
        <w:t>(4) Ak dôjde k ukončeniu vyrábania dietetickej potraviny alebo ak už dietetická potravina nebude dovážaná na trh</w:t>
      </w:r>
      <w:r w:rsidR="00D601C0" w:rsidRPr="002735F2">
        <w:rPr>
          <w:rFonts w:ascii="Times New Roman" w:eastAsia="Times New Roman" w:hAnsi="Times New Roman" w:cs="Times New Roman"/>
          <w:color w:val="000000"/>
          <w:kern w:val="0"/>
          <w:lang w:eastAsia="sk-SK"/>
          <w14:ligatures w14:val="none"/>
        </w:rPr>
        <w:t xml:space="preserve"> v Slovenskej republike</w:t>
      </w:r>
      <w:r w:rsidRPr="002735F2">
        <w:rPr>
          <w:rFonts w:ascii="Times New Roman" w:eastAsia="Times New Roman" w:hAnsi="Times New Roman" w:cs="Times New Roman"/>
          <w:color w:val="000000"/>
          <w:kern w:val="0"/>
          <w:lang w:eastAsia="sk-SK"/>
          <w14:ligatures w14:val="none"/>
        </w:rPr>
        <w:t>, výrobca dietetickej potraviny je povinný bezodkladne podať žiadosť o vyradenie dietetickej potraviny zo zoznamu kategorizovaných dietetických potravín.“.</w:t>
      </w:r>
    </w:p>
    <w:bookmarkEnd w:id="522"/>
    <w:bookmarkEnd w:id="523"/>
    <w:p w14:paraId="5789CEC5"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5CCE51BA" w14:textId="6F2F7A09" w:rsidR="00C94B6C" w:rsidRPr="002735F2" w:rsidRDefault="1C5B3015"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D97A01">
        <w:rPr>
          <w:rFonts w:ascii="Times New Roman" w:eastAsia="Times New Roman" w:hAnsi="Times New Roman" w:cs="Times New Roman"/>
          <w:color w:val="000000" w:themeColor="text1"/>
        </w:rPr>
        <w:t>V § 64 nadpise a ods. 1 sa za slovo „charakteristík“ vkladá slovo „referenčnej“.</w:t>
      </w:r>
    </w:p>
    <w:p w14:paraId="0BBBD1C3" w14:textId="4076B0D9" w:rsidR="1C5B3015" w:rsidRPr="002735F2" w:rsidRDefault="1C5B3015" w:rsidP="00D97A01">
      <w:pPr>
        <w:pStyle w:val="Odsekzoznamu"/>
        <w:spacing w:line="276" w:lineRule="auto"/>
        <w:ind w:left="0"/>
      </w:pPr>
    </w:p>
    <w:p w14:paraId="72223791"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25BA9E34"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64 ods</w:t>
      </w:r>
      <w:r w:rsidR="00C255FA"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2 sa za slová „iba pre“ vkladá slovo „</w:t>
      </w:r>
      <w:bookmarkStart w:id="524" w:name="_Hlk206353324"/>
      <w:r w:rsidRPr="002735F2">
        <w:rPr>
          <w:rFonts w:ascii="Times New Roman" w:eastAsia="Times New Roman" w:hAnsi="Times New Roman" w:cs="Times New Roman"/>
          <w:color w:val="000000"/>
          <w:kern w:val="0"/>
          <w:lang w:eastAsia="sk-SK"/>
          <w14:ligatures w14:val="none"/>
        </w:rPr>
        <w:t>referenčnú</w:t>
      </w:r>
      <w:bookmarkEnd w:id="524"/>
      <w:r w:rsidRPr="002735F2">
        <w:rPr>
          <w:rFonts w:ascii="Times New Roman" w:eastAsia="Times New Roman" w:hAnsi="Times New Roman" w:cs="Times New Roman"/>
          <w:color w:val="000000"/>
          <w:kern w:val="0"/>
          <w:lang w:eastAsia="sk-SK"/>
          <w14:ligatures w14:val="none"/>
        </w:rPr>
        <w:t>“.</w:t>
      </w:r>
    </w:p>
    <w:p w14:paraId="0353F35B"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46ABA1F4" w14:textId="6F54592B"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64 ods. 5 písm</w:t>
      </w:r>
      <w:r w:rsidR="00374FEA"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c) sa </w:t>
      </w:r>
      <w:r w:rsidR="6CF29B9C" w:rsidRPr="002735F2">
        <w:rPr>
          <w:rFonts w:ascii="Times New Roman" w:eastAsia="Times New Roman" w:hAnsi="Times New Roman" w:cs="Times New Roman"/>
          <w:color w:val="000000" w:themeColor="text1"/>
          <w:lang w:eastAsia="sk-SK"/>
        </w:rPr>
        <w:t xml:space="preserve">pred </w:t>
      </w:r>
      <w:r w:rsidRPr="002735F2">
        <w:rPr>
          <w:rFonts w:ascii="Times New Roman" w:eastAsia="Times New Roman" w:hAnsi="Times New Roman" w:cs="Times New Roman"/>
          <w:color w:val="000000"/>
          <w:kern w:val="0"/>
          <w:lang w:eastAsia="sk-SK"/>
          <w14:ligatures w14:val="none"/>
        </w:rPr>
        <w:t xml:space="preserve">slovo „podskupinu“ </w:t>
      </w:r>
      <w:r w:rsidR="0918D3FF" w:rsidRPr="002735F2">
        <w:rPr>
          <w:rFonts w:ascii="Times New Roman" w:eastAsia="Times New Roman" w:hAnsi="Times New Roman" w:cs="Times New Roman"/>
          <w:color w:val="000000" w:themeColor="text1"/>
          <w:lang w:eastAsia="sk-SK"/>
        </w:rPr>
        <w:t>vkladá slovo</w:t>
      </w:r>
      <w:r w:rsidRPr="002735F2">
        <w:rPr>
          <w:rFonts w:ascii="Times New Roman" w:eastAsia="Times New Roman" w:hAnsi="Times New Roman" w:cs="Times New Roman"/>
          <w:color w:val="000000"/>
          <w:kern w:val="0"/>
          <w:lang w:eastAsia="sk-SK"/>
          <w14:ligatures w14:val="none"/>
        </w:rPr>
        <w:t xml:space="preserve"> „</w:t>
      </w:r>
      <w:bookmarkStart w:id="525" w:name="_Hlk206353344"/>
      <w:r w:rsidRPr="002735F2">
        <w:rPr>
          <w:rFonts w:ascii="Times New Roman" w:eastAsia="Times New Roman" w:hAnsi="Times New Roman" w:cs="Times New Roman"/>
          <w:color w:val="000000"/>
          <w:kern w:val="0"/>
          <w:lang w:eastAsia="sk-SK"/>
          <w14:ligatures w14:val="none"/>
        </w:rPr>
        <w:t>referenčnú</w:t>
      </w:r>
      <w:bookmarkEnd w:id="525"/>
      <w:r w:rsidRPr="002735F2">
        <w:rPr>
          <w:rFonts w:ascii="Times New Roman" w:eastAsia="Times New Roman" w:hAnsi="Times New Roman" w:cs="Times New Roman"/>
          <w:color w:val="000000"/>
          <w:kern w:val="0"/>
          <w:lang w:eastAsia="sk-SK"/>
          <w14:ligatures w14:val="none"/>
        </w:rPr>
        <w:t>“.</w:t>
      </w:r>
    </w:p>
    <w:p w14:paraId="4170FAD0"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2652E0FF"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64 ods. 5 písm</w:t>
      </w:r>
      <w:r w:rsidR="007A624C"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f) sa za slovo  „charakteristík“ vkladá </w:t>
      </w:r>
      <w:r w:rsidRPr="002735F2" w:rsidDel="00C94B6C">
        <w:rPr>
          <w:rFonts w:ascii="Times New Roman" w:eastAsia="Times New Roman" w:hAnsi="Times New Roman" w:cs="Times New Roman"/>
          <w:color w:val="000000"/>
          <w:kern w:val="0"/>
          <w:lang w:eastAsia="sk-SK"/>
          <w14:ligatures w14:val="none"/>
        </w:rPr>
        <w:t>slovo</w:t>
      </w:r>
      <w:r w:rsidRPr="002735F2">
        <w:rPr>
          <w:rFonts w:ascii="Times New Roman" w:eastAsia="Times New Roman" w:hAnsi="Times New Roman" w:cs="Times New Roman"/>
          <w:color w:val="000000"/>
          <w:kern w:val="0"/>
          <w:lang w:eastAsia="sk-SK"/>
          <w14:ligatures w14:val="none"/>
        </w:rPr>
        <w:t xml:space="preserve"> „</w:t>
      </w:r>
      <w:bookmarkStart w:id="526" w:name="_Hlk206353379"/>
      <w:r w:rsidRPr="002735F2">
        <w:rPr>
          <w:rFonts w:ascii="Times New Roman" w:eastAsia="Times New Roman" w:hAnsi="Times New Roman" w:cs="Times New Roman"/>
          <w:color w:val="000000"/>
          <w:kern w:val="0"/>
          <w:lang w:eastAsia="sk-SK"/>
          <w14:ligatures w14:val="none"/>
        </w:rPr>
        <w:t>referenčnej</w:t>
      </w:r>
      <w:bookmarkEnd w:id="526"/>
      <w:r w:rsidRPr="002735F2">
        <w:rPr>
          <w:rFonts w:ascii="Times New Roman" w:eastAsia="Times New Roman" w:hAnsi="Times New Roman" w:cs="Times New Roman"/>
          <w:color w:val="000000"/>
          <w:kern w:val="0"/>
          <w:lang w:eastAsia="sk-SK"/>
          <w14:ligatures w14:val="none"/>
        </w:rPr>
        <w:t>“.</w:t>
      </w:r>
    </w:p>
    <w:p w14:paraId="548E4B89"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71F4A9BF" w14:textId="31193B3D"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EE0000"/>
          <w:kern w:val="0"/>
          <w:lang w:eastAsia="sk-SK"/>
          <w14:ligatures w14:val="none"/>
        </w:rPr>
      </w:pPr>
      <w:r w:rsidRPr="002735F2">
        <w:rPr>
          <w:rFonts w:ascii="Times New Roman" w:eastAsia="Times New Roman" w:hAnsi="Times New Roman" w:cs="Times New Roman"/>
          <w:color w:val="000000"/>
          <w:kern w:val="0"/>
          <w:lang w:eastAsia="sk-SK"/>
          <w14:ligatures w14:val="none"/>
        </w:rPr>
        <w:t>V § 65 ods. 4 písm</w:t>
      </w:r>
      <w:r w:rsidR="00D54BBB"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a) sa </w:t>
      </w:r>
      <w:r w:rsidR="559A4968" w:rsidRPr="002735F2">
        <w:rPr>
          <w:rFonts w:ascii="Times New Roman" w:eastAsia="Times New Roman" w:hAnsi="Times New Roman" w:cs="Times New Roman"/>
          <w:color w:val="000000"/>
          <w:kern w:val="0"/>
          <w:lang w:eastAsia="sk-SK"/>
          <w14:ligatures w14:val="none"/>
        </w:rPr>
        <w:t>na konci pripájajú tieto slová</w:t>
      </w:r>
      <w:r w:rsidRPr="002735F2">
        <w:rPr>
          <w:rFonts w:ascii="Times New Roman" w:eastAsia="Times New Roman" w:hAnsi="Times New Roman" w:cs="Times New Roman"/>
          <w:color w:val="000000"/>
          <w:kern w:val="0"/>
          <w:lang w:eastAsia="sk-SK"/>
          <w14:ligatures w14:val="none"/>
        </w:rPr>
        <w:t xml:space="preserve"> „</w:t>
      </w:r>
      <w:bookmarkStart w:id="527" w:name="_Hlk215399483"/>
      <w:r w:rsidRPr="002735F2">
        <w:rPr>
          <w:rFonts w:ascii="Times New Roman" w:eastAsia="Times New Roman" w:hAnsi="Times New Roman" w:cs="Times New Roman"/>
          <w:color w:val="000000"/>
          <w:kern w:val="0"/>
          <w:lang w:eastAsia="sk-SK"/>
          <w14:ligatures w14:val="none"/>
        </w:rPr>
        <w:t>a 90</w:t>
      </w:r>
      <w:bookmarkEnd w:id="527"/>
      <w:r w:rsidRPr="002735F2">
        <w:rPr>
          <w:rFonts w:ascii="Times New Roman" w:eastAsia="Times New Roman" w:hAnsi="Times New Roman" w:cs="Times New Roman"/>
          <w:color w:val="000000"/>
          <w:kern w:val="0"/>
          <w:lang w:eastAsia="sk-SK"/>
          <w14:ligatures w14:val="none"/>
        </w:rPr>
        <w:t>“.</w:t>
      </w:r>
    </w:p>
    <w:p w14:paraId="52210291"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576C4A05"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65 ods. 4 písm. c) druhý </w:t>
      </w:r>
      <w:r w:rsidR="00D22DDF" w:rsidRPr="002735F2">
        <w:rPr>
          <w:rFonts w:ascii="Times New Roman" w:eastAsia="Times New Roman" w:hAnsi="Times New Roman" w:cs="Times New Roman"/>
          <w:color w:val="000000"/>
          <w:kern w:val="0"/>
          <w:lang w:eastAsia="sk-SK"/>
          <w14:ligatures w14:val="none"/>
        </w:rPr>
        <w:t xml:space="preserve">bod </w:t>
      </w:r>
      <w:r w:rsidR="00F64538" w:rsidRPr="002735F2">
        <w:rPr>
          <w:rFonts w:ascii="Times New Roman" w:eastAsia="Times New Roman" w:hAnsi="Times New Roman" w:cs="Times New Roman"/>
          <w:color w:val="000000"/>
          <w:kern w:val="0"/>
          <w:lang w:eastAsia="sk-SK"/>
          <w14:ligatures w14:val="none"/>
        </w:rPr>
        <w:t xml:space="preserve">a tretí </w:t>
      </w:r>
      <w:r w:rsidRPr="002735F2">
        <w:rPr>
          <w:rFonts w:ascii="Times New Roman" w:eastAsia="Times New Roman" w:hAnsi="Times New Roman" w:cs="Times New Roman"/>
          <w:color w:val="000000"/>
          <w:kern w:val="0"/>
          <w:lang w:eastAsia="sk-SK"/>
          <w14:ligatures w14:val="none"/>
        </w:rPr>
        <w:t xml:space="preserve">bod </w:t>
      </w:r>
      <w:r w:rsidR="00F64538" w:rsidRPr="002735F2">
        <w:rPr>
          <w:rFonts w:ascii="Times New Roman" w:eastAsia="Times New Roman" w:hAnsi="Times New Roman" w:cs="Times New Roman"/>
          <w:color w:val="000000"/>
          <w:kern w:val="0"/>
          <w:lang w:eastAsia="sk-SK"/>
          <w14:ligatures w14:val="none"/>
        </w:rPr>
        <w:t>znejú</w:t>
      </w:r>
      <w:r w:rsidRPr="002735F2">
        <w:rPr>
          <w:rFonts w:ascii="Times New Roman" w:eastAsia="Times New Roman" w:hAnsi="Times New Roman" w:cs="Times New Roman"/>
          <w:color w:val="000000"/>
          <w:kern w:val="0"/>
          <w:lang w:eastAsia="sk-SK"/>
          <w14:ligatures w14:val="none"/>
        </w:rPr>
        <w:t>:</w:t>
      </w:r>
    </w:p>
    <w:p w14:paraId="70607762"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3FD0D513"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lastRenderedPageBreak/>
        <w:t>„</w:t>
      </w:r>
      <w:bookmarkStart w:id="528" w:name="_Hlk206353400"/>
      <w:r w:rsidRPr="002735F2">
        <w:rPr>
          <w:rFonts w:ascii="Times New Roman" w:eastAsia="Times New Roman" w:hAnsi="Times New Roman" w:cs="Times New Roman"/>
          <w:color w:val="000000"/>
          <w:kern w:val="0"/>
          <w:lang w:eastAsia="sk-SK"/>
          <w14:ligatures w14:val="none"/>
        </w:rPr>
        <w:t xml:space="preserve">2. </w:t>
      </w:r>
      <w:bookmarkStart w:id="529" w:name="_Hlk208881289"/>
      <w:bookmarkStart w:id="530" w:name="_Hlk215399504"/>
      <w:r w:rsidRPr="002735F2">
        <w:rPr>
          <w:rFonts w:ascii="Times New Roman" w:eastAsia="Times New Roman" w:hAnsi="Times New Roman" w:cs="Times New Roman"/>
          <w:color w:val="000000"/>
          <w:kern w:val="0"/>
          <w:lang w:eastAsia="sk-SK"/>
          <w14:ligatures w14:val="none"/>
        </w:rPr>
        <w:t>počiatočnú výživu dojčiat alebo následnú výživu dojčiat, ktorá nie je určená na osobitné lekárske účely,</w:t>
      </w:r>
      <w:bookmarkEnd w:id="528"/>
      <w:bookmarkEnd w:id="529"/>
    </w:p>
    <w:p w14:paraId="498B1816"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7827EA31"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3. </w:t>
      </w:r>
      <w:bookmarkStart w:id="531" w:name="_Hlk208881322"/>
      <w:bookmarkStart w:id="532" w:name="_Hlk206353417"/>
      <w:r w:rsidRPr="002735F2">
        <w:rPr>
          <w:rFonts w:ascii="Times New Roman" w:eastAsia="Times New Roman" w:hAnsi="Times New Roman" w:cs="Times New Roman"/>
          <w:color w:val="000000"/>
          <w:kern w:val="0"/>
          <w:lang w:eastAsia="sk-SK"/>
          <w14:ligatures w14:val="none"/>
        </w:rPr>
        <w:t xml:space="preserve">dietetickú potravinu, ktorá nie je založená na zásadách zdravej výživy, doplnkového charakteru bez preukázaného medicínskeho efektu alebo dietetickú potravinu vo forme </w:t>
      </w:r>
      <w:r w:rsidR="003A6D19" w:rsidRPr="002735F2">
        <w:rPr>
          <w:rFonts w:ascii="Times New Roman" w:eastAsia="Times New Roman" w:hAnsi="Times New Roman" w:cs="Times New Roman"/>
          <w:color w:val="000000"/>
          <w:kern w:val="0"/>
          <w:lang w:eastAsia="sk-SK"/>
          <w14:ligatures w14:val="none"/>
        </w:rPr>
        <w:t xml:space="preserve">kapsúl </w:t>
      </w:r>
      <w:r w:rsidRPr="002735F2">
        <w:rPr>
          <w:rFonts w:ascii="Times New Roman" w:eastAsia="Times New Roman" w:hAnsi="Times New Roman" w:cs="Times New Roman"/>
          <w:color w:val="000000"/>
          <w:kern w:val="0"/>
          <w:lang w:eastAsia="sk-SK"/>
          <w14:ligatures w14:val="none"/>
        </w:rPr>
        <w:t>a</w:t>
      </w:r>
      <w:r w:rsidR="007F6157" w:rsidRPr="002735F2">
        <w:rPr>
          <w:rFonts w:ascii="Times New Roman" w:eastAsia="Times New Roman" w:hAnsi="Times New Roman" w:cs="Times New Roman"/>
          <w:color w:val="000000"/>
          <w:kern w:val="0"/>
          <w:lang w:eastAsia="sk-SK"/>
          <w14:ligatures w14:val="none"/>
        </w:rPr>
        <w:t>lebo</w:t>
      </w:r>
      <w:r w:rsidRPr="002735F2">
        <w:rPr>
          <w:rFonts w:ascii="Times New Roman" w:eastAsia="Times New Roman" w:hAnsi="Times New Roman" w:cs="Times New Roman"/>
          <w:color w:val="000000"/>
          <w:kern w:val="0"/>
          <w:lang w:eastAsia="sk-SK"/>
          <w14:ligatures w14:val="none"/>
        </w:rPr>
        <w:t xml:space="preserve"> tabliet</w:t>
      </w:r>
      <w:bookmarkEnd w:id="531"/>
      <w:r w:rsidRPr="002735F2">
        <w:rPr>
          <w:rFonts w:ascii="Times New Roman" w:eastAsia="Times New Roman" w:hAnsi="Times New Roman" w:cs="Times New Roman"/>
          <w:color w:val="000000"/>
          <w:kern w:val="0"/>
          <w:lang w:eastAsia="sk-SK"/>
          <w14:ligatures w14:val="none"/>
        </w:rPr>
        <w:t>,“.</w:t>
      </w:r>
      <w:bookmarkEnd w:id="532"/>
    </w:p>
    <w:bookmarkEnd w:id="530"/>
    <w:p w14:paraId="2E5050B7"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5A353A25" w14:textId="7FE8DCC8"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65 ods. 4 písm. c) sa za tretí bod vklad</w:t>
      </w:r>
      <w:r w:rsidR="6FDB5CE7" w:rsidRPr="002735F2">
        <w:rPr>
          <w:rFonts w:ascii="Times New Roman" w:eastAsia="Times New Roman" w:hAnsi="Times New Roman" w:cs="Times New Roman"/>
          <w:color w:val="000000"/>
          <w:kern w:val="0"/>
          <w:lang w:eastAsia="sk-SK"/>
          <w14:ligatures w14:val="none"/>
        </w:rPr>
        <w:t>á</w:t>
      </w:r>
      <w:r w:rsidRPr="002735F2">
        <w:rPr>
          <w:rFonts w:ascii="Times New Roman" w:eastAsia="Times New Roman" w:hAnsi="Times New Roman" w:cs="Times New Roman"/>
          <w:color w:val="000000"/>
          <w:kern w:val="0"/>
          <w:lang w:eastAsia="sk-SK"/>
          <w14:ligatures w14:val="none"/>
        </w:rPr>
        <w:t xml:space="preserve"> nový štvrtý</w:t>
      </w:r>
      <w:r w:rsidR="005312A5" w:rsidRPr="002735F2">
        <w:rPr>
          <w:rFonts w:ascii="Times New Roman" w:eastAsia="Times New Roman" w:hAnsi="Times New Roman" w:cs="Times New Roman"/>
          <w:color w:val="000000"/>
          <w:kern w:val="0"/>
          <w:lang w:eastAsia="sk-SK"/>
          <w14:ligatures w14:val="none"/>
        </w:rPr>
        <w:t xml:space="preserve"> bod</w:t>
      </w:r>
      <w:r w:rsidRPr="002735F2">
        <w:rPr>
          <w:rFonts w:ascii="Times New Roman" w:eastAsia="Times New Roman" w:hAnsi="Times New Roman" w:cs="Times New Roman"/>
          <w:color w:val="000000"/>
          <w:kern w:val="0"/>
          <w:lang w:eastAsia="sk-SK"/>
          <w14:ligatures w14:val="none"/>
        </w:rPr>
        <w:t xml:space="preserve">  ktor</w:t>
      </w:r>
      <w:r w:rsidR="199B403B" w:rsidRPr="002735F2">
        <w:rPr>
          <w:rFonts w:ascii="Times New Roman" w:eastAsia="Times New Roman" w:hAnsi="Times New Roman" w:cs="Times New Roman"/>
          <w:color w:val="000000"/>
          <w:kern w:val="0"/>
          <w:lang w:eastAsia="sk-SK"/>
          <w14:ligatures w14:val="none"/>
        </w:rPr>
        <w:t>ý znie</w:t>
      </w:r>
      <w:r w:rsidR="6CEE2D90" w:rsidRPr="002735F2">
        <w:rPr>
          <w:rFonts w:ascii="Times New Roman" w:eastAsia="Times New Roman" w:hAnsi="Times New Roman" w:cs="Times New Roman"/>
          <w:color w:val="000000"/>
          <w:kern w:val="0"/>
          <w:lang w:eastAsia="sk-SK"/>
          <w14:ligatures w14:val="none"/>
        </w:rPr>
        <w:t>:</w:t>
      </w:r>
    </w:p>
    <w:p w14:paraId="47048A16"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1432565F" w14:textId="28F11D35"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w:t>
      </w:r>
      <w:bookmarkStart w:id="533" w:name="_Hlk208881408"/>
      <w:bookmarkStart w:id="534" w:name="_Hlk206353446"/>
      <w:r w:rsidRPr="002735F2">
        <w:rPr>
          <w:rFonts w:ascii="Times New Roman" w:eastAsia="Times New Roman" w:hAnsi="Times New Roman" w:cs="Times New Roman"/>
          <w:color w:val="000000"/>
          <w:kern w:val="0"/>
          <w:lang w:eastAsia="sk-SK"/>
          <w14:ligatures w14:val="none"/>
        </w:rPr>
        <w:t>4. dietetickú potravinu v</w:t>
      </w:r>
      <w:r w:rsidR="0045226D" w:rsidRPr="002735F2">
        <w:rPr>
          <w:rFonts w:ascii="Times New Roman" w:eastAsia="Times New Roman" w:hAnsi="Times New Roman" w:cs="Times New Roman"/>
          <w:color w:val="000000"/>
          <w:kern w:val="0"/>
          <w:lang w:eastAsia="sk-SK"/>
          <w14:ligatures w14:val="none"/>
        </w:rPr>
        <w:t>o väčšom</w:t>
      </w:r>
      <w:r w:rsidRPr="002735F2">
        <w:rPr>
          <w:rFonts w:ascii="Times New Roman" w:eastAsia="Times New Roman" w:hAnsi="Times New Roman" w:cs="Times New Roman"/>
          <w:color w:val="000000"/>
          <w:kern w:val="0"/>
          <w:lang w:eastAsia="sk-SK"/>
          <w14:ligatures w14:val="none"/>
        </w:rPr>
        <w:t xml:space="preserve"> balení ako je balenie určené na mesiac liečby,</w:t>
      </w:r>
      <w:r w:rsidR="2AAB0812" w:rsidRPr="002735F2">
        <w:rPr>
          <w:rFonts w:ascii="Times New Roman" w:eastAsia="Times New Roman" w:hAnsi="Times New Roman" w:cs="Times New Roman"/>
          <w:color w:val="000000"/>
          <w:kern w:val="0"/>
          <w:lang w:eastAsia="sk-SK"/>
          <w14:ligatures w14:val="none"/>
        </w:rPr>
        <w:t>”.</w:t>
      </w:r>
    </w:p>
    <w:p w14:paraId="6A282EF6"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bookmarkEnd w:id="533"/>
    <w:bookmarkEnd w:id="534"/>
    <w:p w14:paraId="2366E491" w14:textId="56D1FDFB" w:rsidR="00D62E23" w:rsidRDefault="00C94B6C" w:rsidP="355D85E5">
      <w:pPr>
        <w:pStyle w:val="Odsekzoznamu"/>
        <w:spacing w:line="276" w:lineRule="auto"/>
        <w:ind w:left="0"/>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Doterajší štvrtý bod sa označuje ako </w:t>
      </w:r>
      <w:r w:rsidR="0035348A">
        <w:rPr>
          <w:rFonts w:ascii="Times New Roman" w:eastAsia="Times New Roman" w:hAnsi="Times New Roman" w:cs="Times New Roman"/>
          <w:color w:val="000000" w:themeColor="text1"/>
          <w:lang w:eastAsia="sk-SK"/>
        </w:rPr>
        <w:t>piaty</w:t>
      </w:r>
      <w:r w:rsidRPr="002735F2">
        <w:rPr>
          <w:rFonts w:ascii="Times New Roman" w:eastAsia="Times New Roman" w:hAnsi="Times New Roman" w:cs="Times New Roman"/>
          <w:color w:val="000000" w:themeColor="text1"/>
          <w:lang w:eastAsia="sk-SK"/>
        </w:rPr>
        <w:t xml:space="preserve"> bod.</w:t>
      </w:r>
    </w:p>
    <w:p w14:paraId="28DA9C50" w14:textId="77777777" w:rsidR="00812492" w:rsidRDefault="00812492" w:rsidP="355D85E5">
      <w:pPr>
        <w:pStyle w:val="Odsekzoznamu"/>
        <w:spacing w:line="276" w:lineRule="auto"/>
        <w:ind w:left="0"/>
        <w:rPr>
          <w:rFonts w:ascii="Times New Roman" w:eastAsia="Times New Roman" w:hAnsi="Times New Roman" w:cs="Times New Roman"/>
          <w:color w:val="000000" w:themeColor="text1"/>
          <w:lang w:eastAsia="sk-SK"/>
        </w:rPr>
      </w:pPr>
    </w:p>
    <w:p w14:paraId="5FEE6375" w14:textId="51096BEF" w:rsidR="6CEC8622" w:rsidRPr="00D97A01" w:rsidRDefault="6CEC8622" w:rsidP="00D97A01">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D97A01">
        <w:rPr>
          <w:rFonts w:ascii="Times New Roman" w:eastAsia="Times New Roman" w:hAnsi="Times New Roman" w:cs="Times New Roman"/>
          <w:color w:val="000000"/>
          <w:kern w:val="0"/>
          <w:lang w:eastAsia="sk-SK"/>
          <w14:ligatures w14:val="none"/>
        </w:rPr>
        <w:t xml:space="preserve">V § 65 ods. 4 písm. c) sa za </w:t>
      </w:r>
      <w:r w:rsidR="00FB2574">
        <w:rPr>
          <w:rFonts w:ascii="Times New Roman" w:eastAsia="Times New Roman" w:hAnsi="Times New Roman" w:cs="Times New Roman"/>
          <w:color w:val="000000"/>
          <w:kern w:val="0"/>
          <w:lang w:eastAsia="sk-SK"/>
          <w14:ligatures w14:val="none"/>
        </w:rPr>
        <w:t>štvrtý</w:t>
      </w:r>
      <w:r w:rsidRPr="00D97A01">
        <w:rPr>
          <w:rFonts w:ascii="Times New Roman" w:eastAsia="Times New Roman" w:hAnsi="Times New Roman" w:cs="Times New Roman"/>
          <w:color w:val="000000"/>
          <w:kern w:val="0"/>
          <w:lang w:eastAsia="sk-SK"/>
          <w14:ligatures w14:val="none"/>
        </w:rPr>
        <w:t xml:space="preserve"> bod vkladá nový piaty bod, ktorý znie:</w:t>
      </w:r>
    </w:p>
    <w:p w14:paraId="2DBA7BBE" w14:textId="77777777" w:rsidR="00D62E23" w:rsidRDefault="00D62E23" w:rsidP="69422B9F">
      <w:pPr>
        <w:pStyle w:val="Odsekzoznamu"/>
        <w:spacing w:line="276" w:lineRule="auto"/>
        <w:ind w:left="0"/>
        <w:rPr>
          <w:rFonts w:ascii="Times New Roman" w:eastAsia="Times New Roman" w:hAnsi="Times New Roman" w:cs="Times New Roman"/>
          <w:color w:val="000000" w:themeColor="text1"/>
          <w:lang w:eastAsia="sk-SK"/>
        </w:rPr>
      </w:pPr>
    </w:p>
    <w:p w14:paraId="1CB3F53C" w14:textId="1DA71417" w:rsidR="6CEC8622" w:rsidRPr="002735F2" w:rsidRDefault="6CEC8622" w:rsidP="69422B9F">
      <w:pPr>
        <w:pStyle w:val="Odsekzoznamu"/>
        <w:spacing w:line="276" w:lineRule="auto"/>
        <w:ind w:left="0"/>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„5. dietetickú potravinu, ktorá nepatrí do žiadnej referenčnej podskupiny dietetických potravín uvedených v zozname kategorizovaných dietetických potravín, ak by doplatok poistenca za túto dietetickú potravinu bol vyšší ako 3 % z priemernej nominálnej mesačnej mzdy zamestnanca v hospodárstve Slovenskej republiky zistenej Štatistickým úradom Slovenskej republiky za kalendárny rok, ktorý dva roky predchádza kalendárnemu roku, v ktorom sa určuje úhrada,“.</w:t>
      </w:r>
    </w:p>
    <w:p w14:paraId="6E842B7D" w14:textId="77777777" w:rsidR="00AD3112" w:rsidRDefault="00AD3112" w:rsidP="17A2B1B0">
      <w:pPr>
        <w:pStyle w:val="Odsekzoznamu"/>
        <w:spacing w:line="276" w:lineRule="auto"/>
        <w:ind w:left="0"/>
        <w:rPr>
          <w:rFonts w:ascii="Times New Roman" w:eastAsia="Times New Roman" w:hAnsi="Times New Roman" w:cs="Times New Roman"/>
          <w:color w:val="000000" w:themeColor="text1"/>
          <w:lang w:eastAsia="sk-SK"/>
        </w:rPr>
      </w:pPr>
    </w:p>
    <w:p w14:paraId="24D9B541" w14:textId="73338110" w:rsidR="6CEC8622" w:rsidRPr="002735F2" w:rsidRDefault="6CEC8622" w:rsidP="17A2B1B0">
      <w:pPr>
        <w:pStyle w:val="Odsekzoznamu"/>
        <w:spacing w:line="276" w:lineRule="auto"/>
        <w:ind w:left="0"/>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Doterajší </w:t>
      </w:r>
      <w:r w:rsidR="00D97A01">
        <w:rPr>
          <w:rFonts w:ascii="Times New Roman" w:eastAsia="Times New Roman" w:hAnsi="Times New Roman" w:cs="Times New Roman"/>
          <w:color w:val="000000" w:themeColor="text1"/>
          <w:lang w:eastAsia="sk-SK"/>
        </w:rPr>
        <w:t>piaty</w:t>
      </w:r>
      <w:r w:rsidR="00D97A01" w:rsidRPr="002735F2">
        <w:rPr>
          <w:rFonts w:ascii="Times New Roman" w:eastAsia="Times New Roman" w:hAnsi="Times New Roman" w:cs="Times New Roman"/>
          <w:color w:val="000000" w:themeColor="text1"/>
          <w:lang w:eastAsia="sk-SK"/>
        </w:rPr>
        <w:t xml:space="preserve"> </w:t>
      </w:r>
      <w:r w:rsidRPr="002735F2">
        <w:rPr>
          <w:rFonts w:ascii="Times New Roman" w:eastAsia="Times New Roman" w:hAnsi="Times New Roman" w:cs="Times New Roman"/>
          <w:color w:val="000000" w:themeColor="text1"/>
          <w:lang w:eastAsia="sk-SK"/>
        </w:rPr>
        <w:t>bod sa označuje ako šiesty bod.</w:t>
      </w:r>
    </w:p>
    <w:p w14:paraId="220F9E47" w14:textId="5FF94CE1" w:rsidR="69422B9F" w:rsidRPr="002735F2" w:rsidRDefault="69422B9F" w:rsidP="69422B9F">
      <w:pPr>
        <w:pStyle w:val="Odsekzoznamu"/>
        <w:spacing w:line="276" w:lineRule="auto"/>
        <w:ind w:left="0"/>
        <w:rPr>
          <w:rFonts w:ascii="Times New Roman" w:eastAsia="Times New Roman" w:hAnsi="Times New Roman" w:cs="Times New Roman"/>
          <w:color w:val="000000" w:themeColor="text1"/>
          <w:lang w:eastAsia="sk-SK"/>
        </w:rPr>
      </w:pPr>
    </w:p>
    <w:p w14:paraId="4A956395" w14:textId="72BB0559" w:rsidR="2CF4C619" w:rsidRPr="002735F2" w:rsidRDefault="2CF4C619" w:rsidP="2CF4C619">
      <w:pPr>
        <w:pStyle w:val="Odsekzoznamu"/>
        <w:spacing w:line="276" w:lineRule="auto"/>
        <w:ind w:left="0"/>
        <w:rPr>
          <w:rFonts w:ascii="Times New Roman" w:eastAsia="Times New Roman" w:hAnsi="Times New Roman" w:cs="Times New Roman"/>
          <w:color w:val="000000" w:themeColor="text1"/>
          <w:lang w:eastAsia="sk-SK"/>
        </w:rPr>
      </w:pPr>
    </w:p>
    <w:p w14:paraId="41ED950C"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527BBA03" w14:textId="717EA349"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65 ods. 4 písm</w:t>
      </w:r>
      <w:r w:rsidR="00B35255"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e) sa na konci pripájajú </w:t>
      </w:r>
      <w:r w:rsidR="00E3545E" w:rsidRPr="002735F2">
        <w:rPr>
          <w:rFonts w:ascii="Times New Roman" w:eastAsia="Times New Roman" w:hAnsi="Times New Roman" w:cs="Times New Roman"/>
          <w:color w:val="000000"/>
          <w:kern w:val="0"/>
          <w:lang w:eastAsia="sk-SK"/>
          <w14:ligatures w14:val="none"/>
        </w:rPr>
        <w:t xml:space="preserve">tieto </w:t>
      </w:r>
      <w:r w:rsidRPr="002735F2">
        <w:rPr>
          <w:rFonts w:ascii="Times New Roman" w:eastAsia="Times New Roman" w:hAnsi="Times New Roman" w:cs="Times New Roman"/>
          <w:color w:val="000000"/>
          <w:kern w:val="0"/>
          <w:lang w:eastAsia="sk-SK"/>
          <w14:ligatures w14:val="none"/>
        </w:rPr>
        <w:t>slová</w:t>
      </w:r>
      <w:r w:rsidR="00E3545E"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w:t>
      </w:r>
      <w:bookmarkStart w:id="535" w:name="_Hlk206353472"/>
      <w:bookmarkStart w:id="536" w:name="_Hlk215399636"/>
      <w:r w:rsidRPr="002735F2">
        <w:rPr>
          <w:rFonts w:ascii="Times New Roman" w:eastAsia="Times New Roman" w:hAnsi="Times New Roman" w:cs="Times New Roman"/>
          <w:color w:val="000000"/>
          <w:kern w:val="0"/>
          <w:lang w:eastAsia="sk-SK"/>
          <w14:ligatures w14:val="none"/>
        </w:rPr>
        <w:t>určenú podľa § 2 písm</w:t>
      </w:r>
      <w:r w:rsidR="000D2384"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h), ak v odseku 6 </w:t>
      </w:r>
      <w:r w:rsidR="00F34106" w:rsidRPr="002735F2">
        <w:rPr>
          <w:rFonts w:ascii="Times New Roman" w:eastAsia="Times New Roman" w:hAnsi="Times New Roman" w:cs="Times New Roman"/>
          <w:color w:val="000000"/>
          <w:kern w:val="0"/>
          <w:lang w:eastAsia="sk-SK"/>
          <w14:ligatures w14:val="none"/>
        </w:rPr>
        <w:t xml:space="preserve">nie je </w:t>
      </w:r>
      <w:r w:rsidRPr="002735F2">
        <w:rPr>
          <w:rFonts w:ascii="Times New Roman" w:eastAsia="Times New Roman" w:hAnsi="Times New Roman" w:cs="Times New Roman"/>
          <w:color w:val="000000"/>
          <w:kern w:val="0"/>
          <w:lang w:eastAsia="sk-SK"/>
          <w14:ligatures w14:val="none"/>
        </w:rPr>
        <w:t>ustanovené inak</w:t>
      </w:r>
      <w:bookmarkEnd w:id="535"/>
      <w:bookmarkEnd w:id="536"/>
      <w:r w:rsidRPr="002735F2">
        <w:rPr>
          <w:rFonts w:ascii="Times New Roman" w:eastAsia="Times New Roman" w:hAnsi="Times New Roman" w:cs="Times New Roman"/>
          <w:color w:val="000000"/>
          <w:kern w:val="0"/>
          <w:lang w:eastAsia="sk-SK"/>
          <w14:ligatures w14:val="none"/>
        </w:rPr>
        <w:t>“.</w:t>
      </w:r>
    </w:p>
    <w:p w14:paraId="74C9D3FB"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7DD64342"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65 sa dopĺňa odsekom 6, ktorý znie:</w:t>
      </w:r>
    </w:p>
    <w:p w14:paraId="1FDF3D94"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524A2152"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bookmarkStart w:id="537" w:name="_Hlk206353555"/>
      <w:r w:rsidRPr="002735F2">
        <w:rPr>
          <w:rFonts w:ascii="Times New Roman" w:eastAsia="Times New Roman" w:hAnsi="Times New Roman" w:cs="Times New Roman"/>
          <w:color w:val="000000"/>
          <w:kern w:val="0"/>
          <w:lang w:eastAsia="sk-SK"/>
          <w14:ligatures w14:val="none"/>
        </w:rPr>
        <w:t>„</w:t>
      </w:r>
      <w:bookmarkStart w:id="538" w:name="_Hlk215399856"/>
      <w:r w:rsidRPr="002735F2">
        <w:rPr>
          <w:rFonts w:ascii="Times New Roman" w:eastAsia="Times New Roman" w:hAnsi="Times New Roman" w:cs="Times New Roman"/>
          <w:color w:val="000000"/>
          <w:kern w:val="0"/>
          <w:lang w:eastAsia="sk-SK"/>
          <w14:ligatures w14:val="none"/>
        </w:rPr>
        <w:t>(6) Ak dietetická potravina, ktorá je predmetom žiadosti, svojou charakteristikou patrí do niektorej referenčnej podskupiny dietetických potravín zaradených v zozname kategorizovaných dietetických potravín a výrobca k žiadosti doloží čestné vyhlásenie, že dietetická potravina nie je umiestnená na trh žiadneho členského štátu, na podmienku podľa  ods</w:t>
      </w:r>
      <w:r w:rsidR="00A47BC7" w:rsidRPr="002735F2">
        <w:rPr>
          <w:rFonts w:ascii="Times New Roman" w:eastAsia="Times New Roman" w:hAnsi="Times New Roman" w:cs="Times New Roman"/>
          <w:color w:val="000000"/>
          <w:kern w:val="0"/>
          <w:lang w:eastAsia="sk-SK"/>
          <w14:ligatures w14:val="none"/>
        </w:rPr>
        <w:t>eku</w:t>
      </w:r>
      <w:r w:rsidRPr="002735F2">
        <w:rPr>
          <w:rFonts w:ascii="Times New Roman" w:eastAsia="Times New Roman" w:hAnsi="Times New Roman" w:cs="Times New Roman"/>
          <w:color w:val="000000"/>
          <w:kern w:val="0"/>
          <w:lang w:eastAsia="sk-SK"/>
          <w14:ligatures w14:val="none"/>
        </w:rPr>
        <w:t xml:space="preserve"> 4 písm. e) sa neprihliada.“.</w:t>
      </w:r>
    </w:p>
    <w:bookmarkEnd w:id="537"/>
    <w:bookmarkEnd w:id="538"/>
    <w:p w14:paraId="00ED165E"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227FC3E1"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66 ods. 4 písm</w:t>
      </w:r>
      <w:r w:rsidR="00C76D56"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e) sa slová „prepočítanú na počet kusov dietetickej potraviny v balení“ nahrádzajú slovami „</w:t>
      </w:r>
      <w:bookmarkStart w:id="539" w:name="_Hlk208881981"/>
      <w:bookmarkStart w:id="540" w:name="_Hlk206353596"/>
      <w:r w:rsidRPr="002735F2">
        <w:rPr>
          <w:rFonts w:ascii="Times New Roman" w:eastAsia="Times New Roman" w:hAnsi="Times New Roman" w:cs="Times New Roman"/>
          <w:color w:val="000000"/>
          <w:kern w:val="0"/>
          <w:lang w:eastAsia="sk-SK"/>
          <w14:ligatures w14:val="none"/>
        </w:rPr>
        <w:t>určenú podľa § 2 písm. h)</w:t>
      </w:r>
      <w:bookmarkEnd w:id="539"/>
      <w:r w:rsidRPr="002735F2">
        <w:rPr>
          <w:rFonts w:ascii="Times New Roman" w:eastAsia="Times New Roman" w:hAnsi="Times New Roman" w:cs="Times New Roman"/>
          <w:color w:val="000000"/>
          <w:kern w:val="0"/>
          <w:lang w:eastAsia="sk-SK"/>
          <w14:ligatures w14:val="none"/>
        </w:rPr>
        <w:t>“.</w:t>
      </w:r>
      <w:bookmarkEnd w:id="540"/>
    </w:p>
    <w:p w14:paraId="1A8A5D44"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4928C678"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66 ods. 4 písm</w:t>
      </w:r>
      <w:r w:rsidR="00C36CB7"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g) sa za slová „došlo k“ vkladá slovo „</w:t>
      </w:r>
      <w:bookmarkStart w:id="541" w:name="_Hlk206353613"/>
      <w:r w:rsidRPr="002735F2">
        <w:rPr>
          <w:rFonts w:ascii="Times New Roman" w:eastAsia="Times New Roman" w:hAnsi="Times New Roman" w:cs="Times New Roman"/>
          <w:color w:val="000000"/>
          <w:kern w:val="0"/>
          <w:lang w:eastAsia="sk-SK"/>
          <w14:ligatures w14:val="none"/>
        </w:rPr>
        <w:t>neoznámenej</w:t>
      </w:r>
      <w:bookmarkEnd w:id="541"/>
      <w:r w:rsidRPr="002735F2">
        <w:rPr>
          <w:rFonts w:ascii="Times New Roman" w:eastAsia="Times New Roman" w:hAnsi="Times New Roman" w:cs="Times New Roman"/>
          <w:color w:val="000000"/>
          <w:kern w:val="0"/>
          <w:lang w:eastAsia="sk-SK"/>
          <w14:ligatures w14:val="none"/>
        </w:rPr>
        <w:t>“.</w:t>
      </w:r>
    </w:p>
    <w:p w14:paraId="33136C96" w14:textId="77777777" w:rsidR="006E58A9" w:rsidRPr="00AD05AA" w:rsidRDefault="006E58A9" w:rsidP="006E58A9">
      <w:pPr>
        <w:pStyle w:val="Odsekzoznamu"/>
        <w:numPr>
          <w:ilvl w:val="0"/>
          <w:numId w:val="2"/>
        </w:numPr>
        <w:spacing w:line="276" w:lineRule="auto"/>
        <w:ind w:left="0"/>
        <w:rPr>
          <w:rFonts w:ascii="Times New Roman" w:eastAsia="Times New Roman" w:hAnsi="Times New Roman" w:cs="Times New Roman"/>
        </w:rPr>
      </w:pPr>
      <w:r w:rsidRPr="00AD05AA">
        <w:rPr>
          <w:rFonts w:ascii="Times New Roman" w:eastAsia="Times New Roman" w:hAnsi="Times New Roman" w:cs="Times New Roman"/>
          <w:color w:val="000000" w:themeColor="text1"/>
        </w:rPr>
        <w:t>V § 68 ods. 7  v písmene a) sa čiarka na konci nahradzuje slovom „a“, a v písmene b) sa na konci slovo „a“ nahradzuje bodkou.</w:t>
      </w:r>
    </w:p>
    <w:p w14:paraId="3C52B3BC"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4BC6160D" w14:textId="530A1FED"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68 ods</w:t>
      </w:r>
      <w:r w:rsidR="004D6F60"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w:t>
      </w:r>
      <w:r w:rsidR="000A7F22" w:rsidRPr="002735F2">
        <w:rPr>
          <w:rFonts w:ascii="Times New Roman" w:eastAsia="Times New Roman" w:hAnsi="Times New Roman" w:cs="Times New Roman"/>
          <w:color w:val="000000"/>
          <w:kern w:val="0"/>
          <w:lang w:eastAsia="sk-SK"/>
          <w14:ligatures w14:val="none"/>
        </w:rPr>
        <w:t>7</w:t>
      </w:r>
      <w:r w:rsidRPr="002735F2">
        <w:rPr>
          <w:rFonts w:ascii="Times New Roman" w:eastAsia="Times New Roman" w:hAnsi="Times New Roman" w:cs="Times New Roman"/>
          <w:color w:val="000000"/>
          <w:kern w:val="0"/>
          <w:lang w:eastAsia="sk-SK"/>
          <w14:ligatures w14:val="none"/>
        </w:rPr>
        <w:t xml:space="preserve"> sa vypúšťa písmeno c). </w:t>
      </w:r>
    </w:p>
    <w:p w14:paraId="0948DA00" w14:textId="6253FD33"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4ADFED58" w14:textId="0725D0B0" w:rsidR="00C94B6C" w:rsidRPr="002735F2" w:rsidRDefault="1AD88FDF"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D97A01">
        <w:rPr>
          <w:rFonts w:ascii="Times New Roman" w:eastAsia="Times New Roman" w:hAnsi="Times New Roman" w:cs="Times New Roman"/>
          <w:color w:val="000000" w:themeColor="text1"/>
        </w:rPr>
        <w:t>V § 69 nadpise a ods. 1 a 3 sa za slovo „charakteristík“ vkladá slovo „referenčnej“.</w:t>
      </w:r>
    </w:p>
    <w:p w14:paraId="4397E536" w14:textId="47C24093" w:rsidR="1AD88FDF" w:rsidRPr="002735F2" w:rsidRDefault="1AD88FDF" w:rsidP="00D97A01">
      <w:pPr>
        <w:pStyle w:val="Odsekzoznamu"/>
        <w:spacing w:line="276" w:lineRule="auto"/>
        <w:ind w:left="0"/>
      </w:pPr>
    </w:p>
    <w:p w14:paraId="0BA11D6B"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6AAB130B" w14:textId="534D8B3D" w:rsidR="00C94B6C" w:rsidRPr="002735F2" w:rsidRDefault="5E922913"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D97A01">
        <w:rPr>
          <w:rFonts w:ascii="Times New Roman" w:eastAsia="Times New Roman" w:hAnsi="Times New Roman" w:cs="Times New Roman"/>
          <w:color w:val="000000" w:themeColor="text1"/>
        </w:rPr>
        <w:t>V § 69 ods. 3 písm. b) sa pred slovo „účinnosť“ vkladá slovo „účelnosť,“.</w:t>
      </w:r>
    </w:p>
    <w:p w14:paraId="0A38E183" w14:textId="3301E81E" w:rsidR="5E922913" w:rsidRPr="002735F2" w:rsidRDefault="5E922913" w:rsidP="00D97A01">
      <w:pPr>
        <w:pStyle w:val="Odsekzoznamu"/>
        <w:spacing w:line="276" w:lineRule="auto"/>
        <w:ind w:left="0"/>
      </w:pPr>
    </w:p>
    <w:p w14:paraId="40067020"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52086160" w14:textId="77777777" w:rsidR="00C94B6C" w:rsidRPr="002735F2" w:rsidRDefault="00A75C2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w:t>
      </w:r>
      <w:r w:rsidR="00C94B6C" w:rsidRPr="002735F2">
        <w:rPr>
          <w:rFonts w:ascii="Times New Roman" w:eastAsia="Times New Roman" w:hAnsi="Times New Roman" w:cs="Times New Roman"/>
          <w:color w:val="000000"/>
          <w:kern w:val="0"/>
          <w:lang w:eastAsia="sk-SK"/>
          <w14:ligatures w14:val="none"/>
        </w:rPr>
        <w:t>§ 69 ods</w:t>
      </w:r>
      <w:r w:rsidR="00453CF5" w:rsidRPr="002735F2">
        <w:rPr>
          <w:rFonts w:ascii="Times New Roman" w:eastAsia="Times New Roman" w:hAnsi="Times New Roman" w:cs="Times New Roman"/>
          <w:color w:val="000000"/>
          <w:kern w:val="0"/>
          <w:lang w:eastAsia="sk-SK"/>
          <w14:ligatures w14:val="none"/>
        </w:rPr>
        <w:t>ek</w:t>
      </w:r>
      <w:r w:rsidR="00C94B6C" w:rsidRPr="002735F2">
        <w:rPr>
          <w:rFonts w:ascii="Times New Roman" w:eastAsia="Times New Roman" w:hAnsi="Times New Roman" w:cs="Times New Roman"/>
          <w:color w:val="000000"/>
          <w:kern w:val="0"/>
          <w:lang w:eastAsia="sk-SK"/>
          <w14:ligatures w14:val="none"/>
        </w:rPr>
        <w:t xml:space="preserve"> 4 znie: </w:t>
      </w:r>
    </w:p>
    <w:p w14:paraId="268C9357"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79FD46EB" w14:textId="10DACAB6"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bookmarkStart w:id="542" w:name="_Hlk206353746"/>
      <w:r w:rsidRPr="002735F2">
        <w:rPr>
          <w:rFonts w:ascii="Times New Roman" w:eastAsia="Times New Roman" w:hAnsi="Times New Roman" w:cs="Times New Roman"/>
          <w:color w:val="000000"/>
          <w:kern w:val="0"/>
          <w:lang w:eastAsia="sk-SK"/>
          <w14:ligatures w14:val="none"/>
        </w:rPr>
        <w:t>„</w:t>
      </w:r>
      <w:bookmarkStart w:id="543" w:name="_Hlk215400102"/>
      <w:r w:rsidRPr="002735F2">
        <w:rPr>
          <w:rFonts w:ascii="Times New Roman" w:eastAsia="Times New Roman" w:hAnsi="Times New Roman" w:cs="Times New Roman"/>
          <w:color w:val="000000"/>
          <w:kern w:val="0"/>
          <w:lang w:eastAsia="sk-SK"/>
          <w14:ligatures w14:val="none"/>
        </w:rPr>
        <w:t xml:space="preserve">(4) </w:t>
      </w:r>
      <w:bookmarkStart w:id="544" w:name="_Hlk208882282"/>
      <w:r w:rsidR="04213EFE" w:rsidRPr="002735F2">
        <w:rPr>
          <w:rFonts w:ascii="Times New Roman" w:eastAsia="Times New Roman" w:hAnsi="Times New Roman" w:cs="Times New Roman"/>
          <w:color w:val="000000" w:themeColor="text1"/>
          <w:lang w:eastAsia="sk-SK"/>
        </w:rPr>
        <w:t xml:space="preserve"> R</w:t>
      </w:r>
      <w:r w:rsidR="04213EFE" w:rsidRPr="002735F2">
        <w:rPr>
          <w:rFonts w:ascii="Times New Roman" w:eastAsia="Times New Roman" w:hAnsi="Times New Roman" w:cs="Times New Roman"/>
          <w:color w:val="000000" w:themeColor="text1"/>
        </w:rPr>
        <w:t>ozšírenie indikačného obmedzenia o novú indikáciu na základe žiadosti výrobcu dietetickej potraviny je možné najviac jedenkrát počas kalendárneho roka.</w:t>
      </w:r>
      <w:r w:rsidR="04213EFE" w:rsidRPr="002735F2">
        <w:rPr>
          <w:rFonts w:ascii="Times New Roman" w:eastAsia="Times New Roman" w:hAnsi="Times New Roman" w:cs="Times New Roman"/>
        </w:rPr>
        <w:t xml:space="preserve"> </w:t>
      </w:r>
      <w:r w:rsidR="00475703" w:rsidRPr="002735F2">
        <w:rPr>
          <w:rFonts w:ascii="Times New Roman" w:eastAsia="Times New Roman" w:hAnsi="Times New Roman" w:cs="Times New Roman"/>
          <w:color w:val="000000"/>
          <w:kern w:val="0"/>
          <w:lang w:eastAsia="sk-SK"/>
          <w14:ligatures w14:val="none"/>
        </w:rPr>
        <w:t>“.</w:t>
      </w:r>
      <w:bookmarkEnd w:id="544"/>
    </w:p>
    <w:bookmarkEnd w:id="542"/>
    <w:bookmarkEnd w:id="543"/>
    <w:p w14:paraId="0496AF2B"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23CAB999"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71 </w:t>
      </w:r>
      <w:r w:rsidR="0049362A" w:rsidRPr="002735F2">
        <w:rPr>
          <w:rFonts w:ascii="Times New Roman" w:eastAsia="Times New Roman" w:hAnsi="Times New Roman" w:cs="Times New Roman"/>
          <w:color w:val="000000"/>
          <w:kern w:val="0"/>
          <w:lang w:eastAsia="sk-SK"/>
          <w14:ligatures w14:val="none"/>
        </w:rPr>
        <w:t xml:space="preserve">sa za odsek 1 vkladá </w:t>
      </w:r>
      <w:r w:rsidRPr="002735F2">
        <w:rPr>
          <w:rFonts w:ascii="Times New Roman" w:eastAsia="Times New Roman" w:hAnsi="Times New Roman" w:cs="Times New Roman"/>
          <w:color w:val="000000"/>
          <w:kern w:val="0"/>
          <w:lang w:eastAsia="sk-SK"/>
          <w14:ligatures w14:val="none"/>
        </w:rPr>
        <w:t>nový odsek 2</w:t>
      </w:r>
      <w:r w:rsidR="00EB67D0" w:rsidRPr="002735F2">
        <w:rPr>
          <w:rFonts w:ascii="Times New Roman" w:eastAsia="Times New Roman" w:hAnsi="Times New Roman" w:cs="Times New Roman"/>
          <w:color w:val="000000"/>
          <w:kern w:val="0"/>
          <w:lang w:eastAsia="sk-SK"/>
          <w14:ligatures w14:val="none"/>
        </w:rPr>
        <w:t>, kt</w:t>
      </w:r>
      <w:r w:rsidR="0049362A" w:rsidRPr="002735F2">
        <w:rPr>
          <w:rFonts w:ascii="Times New Roman" w:eastAsia="Times New Roman" w:hAnsi="Times New Roman" w:cs="Times New Roman"/>
          <w:color w:val="000000"/>
          <w:kern w:val="0"/>
          <w:lang w:eastAsia="sk-SK"/>
          <w14:ligatures w14:val="none"/>
        </w:rPr>
        <w:t>orý</w:t>
      </w:r>
      <w:r w:rsidRPr="002735F2">
        <w:rPr>
          <w:rFonts w:ascii="Times New Roman" w:eastAsia="Times New Roman" w:hAnsi="Times New Roman" w:cs="Times New Roman"/>
          <w:color w:val="000000"/>
          <w:kern w:val="0"/>
          <w:lang w:eastAsia="sk-SK"/>
          <w14:ligatures w14:val="none"/>
        </w:rPr>
        <w:t xml:space="preserve"> znie: </w:t>
      </w:r>
    </w:p>
    <w:p w14:paraId="333EE62B"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0F10D352"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bookmarkStart w:id="545" w:name="_Hlk206353773"/>
      <w:r w:rsidRPr="002735F2">
        <w:rPr>
          <w:rFonts w:ascii="Times New Roman" w:eastAsia="Times New Roman" w:hAnsi="Times New Roman" w:cs="Times New Roman"/>
          <w:color w:val="000000"/>
          <w:kern w:val="0"/>
          <w:lang w:eastAsia="sk-SK"/>
          <w14:ligatures w14:val="none"/>
        </w:rPr>
        <w:t>„</w:t>
      </w:r>
      <w:bookmarkStart w:id="546" w:name="_Hlk215400134"/>
      <w:r w:rsidRPr="002735F2">
        <w:rPr>
          <w:rFonts w:ascii="Times New Roman" w:eastAsia="Times New Roman" w:hAnsi="Times New Roman" w:cs="Times New Roman"/>
          <w:color w:val="000000"/>
          <w:kern w:val="0"/>
          <w:lang w:eastAsia="sk-SK"/>
          <w14:ligatures w14:val="none"/>
        </w:rPr>
        <w:t xml:space="preserve">(2) </w:t>
      </w:r>
      <w:bookmarkStart w:id="547" w:name="_Hlk208882864"/>
      <w:r w:rsidRPr="002735F2">
        <w:rPr>
          <w:rFonts w:ascii="Times New Roman" w:eastAsia="Times New Roman" w:hAnsi="Times New Roman" w:cs="Times New Roman"/>
          <w:color w:val="000000"/>
          <w:kern w:val="0"/>
          <w:lang w:eastAsia="sk-SK"/>
          <w14:ligatures w14:val="none"/>
        </w:rPr>
        <w:t>Účastníkmi konania vo veciach posúdenia nákladovej efektívnosti liekov</w:t>
      </w:r>
      <w:r w:rsidR="00A50DF1"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na účel ich poskytovania v rámci ústavnej starostlivosti</w:t>
      </w:r>
      <w:r w:rsidR="00A50DF1"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sú držiteľ registrácie lieku, o posúdení ktorého sa koná, a zdravotné poisťovne.</w:t>
      </w:r>
      <w:bookmarkEnd w:id="547"/>
      <w:r w:rsidRPr="002735F2">
        <w:rPr>
          <w:rFonts w:ascii="Times New Roman" w:eastAsia="Times New Roman" w:hAnsi="Times New Roman" w:cs="Times New Roman"/>
          <w:color w:val="000000"/>
          <w:kern w:val="0"/>
          <w:lang w:eastAsia="sk-SK"/>
          <w14:ligatures w14:val="none"/>
        </w:rPr>
        <w:t>“</w:t>
      </w:r>
      <w:r w:rsidR="00D34E8A"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w:t>
      </w:r>
    </w:p>
    <w:bookmarkEnd w:id="545"/>
    <w:bookmarkEnd w:id="546"/>
    <w:p w14:paraId="1387A026"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55177D7D"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Doterajšie odseky 2 až 10 sa označujú ako odseky 3 až 11. </w:t>
      </w:r>
    </w:p>
    <w:p w14:paraId="0135FA48"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0ECF55C8" w14:textId="2B7009F2"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71 ods</w:t>
      </w:r>
      <w:r w:rsidR="00471D5F"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11 sa za slovo „charakteristík“ a za slová „zaradených v“ vkladá slovo „</w:t>
      </w:r>
      <w:bookmarkStart w:id="548" w:name="_Hlk215400287"/>
      <w:r w:rsidRPr="002735F2">
        <w:rPr>
          <w:rFonts w:ascii="Times New Roman" w:eastAsia="Times New Roman" w:hAnsi="Times New Roman" w:cs="Times New Roman"/>
          <w:color w:val="000000"/>
          <w:kern w:val="0"/>
          <w:lang w:eastAsia="sk-SK"/>
          <w14:ligatures w14:val="none"/>
        </w:rPr>
        <w:t>referenčnej</w:t>
      </w:r>
      <w:bookmarkEnd w:id="548"/>
      <w:r w:rsidRPr="002735F2">
        <w:rPr>
          <w:rFonts w:ascii="Times New Roman" w:eastAsia="Times New Roman" w:hAnsi="Times New Roman" w:cs="Times New Roman"/>
          <w:color w:val="000000"/>
          <w:kern w:val="0"/>
          <w:lang w:eastAsia="sk-SK"/>
          <w14:ligatures w14:val="none"/>
        </w:rPr>
        <w:t xml:space="preserve">“. </w:t>
      </w:r>
    </w:p>
    <w:p w14:paraId="431A80EC"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61214693" w14:textId="77F38D06" w:rsidR="00C94B6C" w:rsidRPr="002735F2" w:rsidRDefault="00C94B6C" w:rsidP="007C3CCF">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 73b sa vypúšťa. </w:t>
      </w:r>
    </w:p>
    <w:p w14:paraId="2B2BC852" w14:textId="77777777" w:rsidR="00A97889" w:rsidRPr="002735F2" w:rsidRDefault="00A97889" w:rsidP="00C94B6C">
      <w:pPr>
        <w:spacing w:line="276" w:lineRule="auto"/>
        <w:rPr>
          <w:rFonts w:ascii="Times New Roman" w:eastAsia="Times New Roman" w:hAnsi="Times New Roman" w:cs="Times New Roman"/>
          <w:color w:val="000000"/>
          <w:kern w:val="0"/>
          <w:lang w:eastAsia="sk-SK"/>
          <w14:ligatures w14:val="none"/>
        </w:rPr>
      </w:pPr>
    </w:p>
    <w:p w14:paraId="549D6A84"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75 odsek 11 znie: </w:t>
      </w:r>
    </w:p>
    <w:p w14:paraId="360C201F"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2AA5D05A" w14:textId="18CDFC5B" w:rsidR="00A97889" w:rsidRPr="002735F2" w:rsidRDefault="00C94B6C" w:rsidP="00A97889">
      <w:pPr>
        <w:pStyle w:val="Odsekzoznamu"/>
        <w:spacing w:line="276" w:lineRule="auto"/>
        <w:ind w:left="0"/>
        <w:rPr>
          <w:rFonts w:ascii="Times New Roman" w:eastAsia="Times New Roman" w:hAnsi="Times New Roman" w:cs="Times New Roman"/>
          <w:color w:val="000000"/>
          <w:kern w:val="0"/>
          <w:lang w:eastAsia="sk-SK"/>
          <w14:ligatures w14:val="none"/>
        </w:rPr>
      </w:pPr>
      <w:bookmarkStart w:id="549" w:name="_Hlk206353899"/>
      <w:r w:rsidRPr="002735F2">
        <w:rPr>
          <w:rFonts w:ascii="Times New Roman" w:eastAsia="Times New Roman" w:hAnsi="Times New Roman" w:cs="Times New Roman"/>
          <w:color w:val="000000"/>
          <w:kern w:val="0"/>
          <w:lang w:eastAsia="sk-SK"/>
          <w14:ligatures w14:val="none"/>
        </w:rPr>
        <w:t xml:space="preserve">„(11) </w:t>
      </w:r>
      <w:bookmarkStart w:id="550" w:name="_Hlk208883250"/>
      <w:bookmarkStart w:id="551" w:name="_Hlk215400356"/>
      <w:r w:rsidRPr="002735F2">
        <w:rPr>
          <w:rFonts w:ascii="Times New Roman" w:eastAsia="Times New Roman" w:hAnsi="Times New Roman" w:cs="Times New Roman"/>
          <w:color w:val="000000"/>
          <w:kern w:val="0"/>
          <w:lang w:eastAsia="sk-SK"/>
          <w14:ligatures w14:val="none"/>
        </w:rPr>
        <w:t xml:space="preserve">V konaniach o žiadosti podľa § 11, </w:t>
      </w:r>
      <w:r w:rsidR="00880E92"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 xml:space="preserve">12, </w:t>
      </w:r>
      <w:r w:rsidR="00880E92"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 xml:space="preserve">23, </w:t>
      </w:r>
      <w:r w:rsidR="00880E92"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 xml:space="preserve">33, </w:t>
      </w:r>
      <w:r w:rsidR="00880E92"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 xml:space="preserve">34, </w:t>
      </w:r>
      <w:r w:rsidR="00880E92"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 xml:space="preserve">46, </w:t>
      </w:r>
      <w:r w:rsidR="00880E92"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 xml:space="preserve">47, </w:t>
      </w:r>
      <w:r w:rsidR="00880E92"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61 a 62 nemožno vziať návrh späť, ak žiadateľom je držiteľ registrácie, výrobca zdravotníckej pomôcky alebo výrobca dietetickej potraviny.</w:t>
      </w:r>
      <w:bookmarkEnd w:id="550"/>
      <w:r w:rsidRPr="002735F2">
        <w:rPr>
          <w:rFonts w:ascii="Times New Roman" w:eastAsia="Times New Roman" w:hAnsi="Times New Roman" w:cs="Times New Roman"/>
          <w:color w:val="000000"/>
          <w:kern w:val="0"/>
          <w:lang w:eastAsia="sk-SK"/>
          <w14:ligatures w14:val="none"/>
        </w:rPr>
        <w:t>“.</w:t>
      </w:r>
      <w:bookmarkEnd w:id="551"/>
    </w:p>
    <w:p w14:paraId="75A0BD5D" w14:textId="77777777" w:rsidR="008D051E" w:rsidRPr="002735F2" w:rsidRDefault="008D051E" w:rsidP="00A97889">
      <w:pPr>
        <w:pStyle w:val="Odsekzoznamu"/>
        <w:spacing w:line="276" w:lineRule="auto"/>
        <w:ind w:left="0"/>
        <w:rPr>
          <w:rFonts w:ascii="Times New Roman" w:eastAsia="Times New Roman" w:hAnsi="Times New Roman" w:cs="Times New Roman"/>
          <w:color w:val="000000"/>
          <w:kern w:val="0"/>
          <w:lang w:eastAsia="sk-SK"/>
          <w14:ligatures w14:val="none"/>
        </w:rPr>
      </w:pPr>
    </w:p>
    <w:bookmarkEnd w:id="549"/>
    <w:p w14:paraId="565649FF" w14:textId="77777777" w:rsidR="008D051E" w:rsidRPr="002735F2" w:rsidRDefault="008D051E" w:rsidP="008D051E">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75 ods. 13 sa slová „tri dni“ nahrádzajú slovami „</w:t>
      </w:r>
      <w:bookmarkStart w:id="552" w:name="_Hlk215400391"/>
      <w:r w:rsidRPr="002735F2">
        <w:rPr>
          <w:rFonts w:ascii="Times New Roman" w:eastAsia="Times New Roman" w:hAnsi="Times New Roman" w:cs="Times New Roman"/>
          <w:color w:val="000000"/>
          <w:kern w:val="0"/>
          <w:lang w:eastAsia="sk-SK"/>
          <w14:ligatures w14:val="none"/>
        </w:rPr>
        <w:t>sedem dní</w:t>
      </w:r>
      <w:bookmarkEnd w:id="552"/>
      <w:r w:rsidRPr="002735F2">
        <w:rPr>
          <w:rFonts w:ascii="Times New Roman" w:eastAsia="Times New Roman" w:hAnsi="Times New Roman" w:cs="Times New Roman"/>
          <w:color w:val="000000"/>
          <w:kern w:val="0"/>
          <w:lang w:eastAsia="sk-SK"/>
          <w14:ligatures w14:val="none"/>
        </w:rPr>
        <w:t>“.</w:t>
      </w:r>
    </w:p>
    <w:p w14:paraId="4BC4419E"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43162CA1" w14:textId="520C7999" w:rsidR="00C94B6C" w:rsidRPr="002735F2" w:rsidRDefault="00C94B6C" w:rsidP="001A4A79">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 V § 75a ods</w:t>
      </w:r>
      <w:r w:rsidR="00731372"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1 sa </w:t>
      </w:r>
      <w:r w:rsidR="00731372" w:rsidRPr="002735F2">
        <w:rPr>
          <w:rFonts w:ascii="Times New Roman" w:eastAsia="Times New Roman" w:hAnsi="Times New Roman" w:cs="Times New Roman"/>
          <w:color w:val="000000"/>
          <w:kern w:val="0"/>
          <w:lang w:eastAsia="sk-SK"/>
          <w14:ligatures w14:val="none"/>
        </w:rPr>
        <w:t xml:space="preserve">na konci pripája táto veta: </w:t>
      </w:r>
      <w:r w:rsidRPr="002735F2">
        <w:rPr>
          <w:rFonts w:ascii="Times New Roman" w:eastAsia="Times New Roman" w:hAnsi="Times New Roman" w:cs="Times New Roman"/>
          <w:color w:val="000000"/>
          <w:kern w:val="0"/>
          <w:lang w:eastAsia="sk-SK"/>
          <w14:ligatures w14:val="none"/>
        </w:rPr>
        <w:t xml:space="preserve"> </w:t>
      </w:r>
      <w:bookmarkStart w:id="553" w:name="_Hlk206353917"/>
      <w:r w:rsidRPr="002735F2">
        <w:rPr>
          <w:rFonts w:ascii="Times New Roman" w:eastAsia="Times New Roman" w:hAnsi="Times New Roman" w:cs="Times New Roman"/>
          <w:color w:val="000000"/>
          <w:kern w:val="0"/>
          <w:lang w:eastAsia="sk-SK"/>
          <w14:ligatures w14:val="none"/>
        </w:rPr>
        <w:t>„</w:t>
      </w:r>
      <w:bookmarkStart w:id="554" w:name="_Hlk208883339"/>
      <w:r w:rsidRPr="002735F2">
        <w:rPr>
          <w:rFonts w:ascii="Times New Roman" w:eastAsia="Times New Roman" w:hAnsi="Times New Roman" w:cs="Times New Roman"/>
          <w:color w:val="000000"/>
          <w:kern w:val="0"/>
          <w:lang w:eastAsia="sk-SK"/>
          <w14:ligatures w14:val="none"/>
        </w:rPr>
        <w:t>Za predmet obchodného tajomstva alebo za dôvern</w:t>
      </w:r>
      <w:r w:rsidR="002B6B59" w:rsidRPr="002735F2">
        <w:rPr>
          <w:rFonts w:ascii="Times New Roman" w:eastAsia="Times New Roman" w:hAnsi="Times New Roman" w:cs="Times New Roman"/>
          <w:color w:val="000000"/>
          <w:kern w:val="0"/>
          <w:lang w:eastAsia="sk-SK"/>
          <w14:ligatures w14:val="none"/>
        </w:rPr>
        <w:t>ú</w:t>
      </w:r>
      <w:r w:rsidRPr="002735F2">
        <w:rPr>
          <w:rFonts w:ascii="Times New Roman" w:eastAsia="Times New Roman" w:hAnsi="Times New Roman" w:cs="Times New Roman"/>
          <w:color w:val="000000"/>
          <w:kern w:val="0"/>
          <w:lang w:eastAsia="sk-SK"/>
          <w14:ligatures w14:val="none"/>
        </w:rPr>
        <w:t xml:space="preserve"> informáci</w:t>
      </w:r>
      <w:r w:rsidR="002B6B59" w:rsidRPr="002735F2">
        <w:rPr>
          <w:rFonts w:ascii="Times New Roman" w:eastAsia="Times New Roman" w:hAnsi="Times New Roman" w:cs="Times New Roman"/>
          <w:color w:val="000000"/>
          <w:kern w:val="0"/>
          <w:lang w:eastAsia="sk-SK"/>
          <w14:ligatures w14:val="none"/>
        </w:rPr>
        <w:t>u</w:t>
      </w:r>
      <w:r w:rsidRPr="002735F2">
        <w:rPr>
          <w:rFonts w:ascii="Times New Roman" w:eastAsia="Times New Roman" w:hAnsi="Times New Roman" w:cs="Times New Roman"/>
          <w:color w:val="000000"/>
          <w:kern w:val="0"/>
          <w:lang w:eastAsia="sk-SK"/>
          <w14:ligatures w14:val="none"/>
        </w:rPr>
        <w:t xml:space="preserve"> podľa </w:t>
      </w:r>
      <w:r w:rsidR="002B6B59" w:rsidRPr="002735F2">
        <w:rPr>
          <w:rFonts w:ascii="Times New Roman" w:eastAsia="Times New Roman" w:hAnsi="Times New Roman" w:cs="Times New Roman"/>
          <w:color w:val="000000"/>
          <w:kern w:val="0"/>
          <w:lang w:eastAsia="sk-SK"/>
          <w14:ligatures w14:val="none"/>
        </w:rPr>
        <w:t xml:space="preserve">prvej </w:t>
      </w:r>
      <w:r w:rsidRPr="002735F2">
        <w:rPr>
          <w:rFonts w:ascii="Times New Roman" w:eastAsia="Times New Roman" w:hAnsi="Times New Roman" w:cs="Times New Roman"/>
          <w:color w:val="000000"/>
          <w:kern w:val="0"/>
          <w:lang w:eastAsia="sk-SK"/>
          <w14:ligatures w14:val="none"/>
        </w:rPr>
        <w:t>vety účastník konania nemôže označiť údaje o výsledkoch klinického skúšania, vrátane údaja o počte a charakteristikách účastníkov klinického skúšania, epidemiologické údaje a údaje o účinnosti a bezpečnosti lieku, zdravotníckej pomôcky alebo dietetickej potraviny</w:t>
      </w:r>
      <w:r w:rsidR="006E6F5B" w:rsidRPr="002735F2">
        <w:rPr>
          <w:rFonts w:ascii="Times New Roman" w:eastAsia="Times New Roman" w:hAnsi="Times New Roman" w:cs="Times New Roman"/>
          <w:color w:val="000000"/>
          <w:kern w:val="0"/>
          <w:lang w:eastAsia="sk-SK"/>
          <w14:ligatures w14:val="none"/>
        </w:rPr>
        <w:t>, ak sú tieto údaje verejne dostupné</w:t>
      </w:r>
      <w:r w:rsidRPr="002735F2">
        <w:rPr>
          <w:rFonts w:ascii="Times New Roman" w:eastAsia="Times New Roman" w:hAnsi="Times New Roman" w:cs="Times New Roman"/>
          <w:color w:val="000000"/>
          <w:kern w:val="0"/>
          <w:lang w:eastAsia="sk-SK"/>
          <w14:ligatures w14:val="none"/>
        </w:rPr>
        <w:t>.</w:t>
      </w:r>
      <w:bookmarkEnd w:id="554"/>
      <w:r w:rsidRPr="002735F2">
        <w:rPr>
          <w:rFonts w:ascii="Times New Roman" w:eastAsia="Times New Roman" w:hAnsi="Times New Roman" w:cs="Times New Roman"/>
          <w:color w:val="000000"/>
          <w:kern w:val="0"/>
          <w:lang w:eastAsia="sk-SK"/>
          <w14:ligatures w14:val="none"/>
        </w:rPr>
        <w:t xml:space="preserve">“. </w:t>
      </w:r>
    </w:p>
    <w:bookmarkEnd w:id="553"/>
    <w:p w14:paraId="44BAFB59"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54495D86"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75a odsek 2 znie:  </w:t>
      </w:r>
    </w:p>
    <w:p w14:paraId="1D95AF81"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127AA8D4" w14:textId="3D9CAA96"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bookmarkStart w:id="555" w:name="_Hlk206353935"/>
      <w:r w:rsidRPr="002735F2">
        <w:rPr>
          <w:rFonts w:ascii="Times New Roman" w:eastAsia="Times New Roman" w:hAnsi="Times New Roman" w:cs="Times New Roman"/>
          <w:color w:val="000000"/>
          <w:kern w:val="0"/>
          <w:lang w:eastAsia="sk-SK"/>
          <w14:ligatures w14:val="none"/>
        </w:rPr>
        <w:t xml:space="preserve">„(2) </w:t>
      </w:r>
      <w:bookmarkStart w:id="556" w:name="_Hlk208883454"/>
      <w:bookmarkStart w:id="557" w:name="_Hlk215400444"/>
      <w:r w:rsidRPr="002735F2">
        <w:rPr>
          <w:rFonts w:ascii="Times New Roman" w:eastAsia="Times New Roman" w:hAnsi="Times New Roman" w:cs="Times New Roman"/>
          <w:color w:val="000000"/>
          <w:kern w:val="0"/>
          <w:lang w:eastAsia="sk-SK"/>
          <w14:ligatures w14:val="none"/>
        </w:rPr>
        <w:t>Inštitút</w:t>
      </w:r>
      <w:r w:rsidR="00B14C9A" w:rsidRPr="002735F2">
        <w:rPr>
          <w:rFonts w:ascii="Times New Roman" w:eastAsia="Times New Roman" w:hAnsi="Times New Roman" w:cs="Times New Roman"/>
          <w:color w:val="000000"/>
          <w:kern w:val="0"/>
          <w:lang w:eastAsia="sk-SK"/>
          <w14:ligatures w14:val="none"/>
        </w:rPr>
        <w:t>, zdravotné poisťovne</w:t>
      </w:r>
      <w:r w:rsidRPr="002735F2">
        <w:rPr>
          <w:rFonts w:ascii="Times New Roman" w:eastAsia="Times New Roman" w:hAnsi="Times New Roman" w:cs="Times New Roman"/>
          <w:color w:val="000000"/>
          <w:kern w:val="0"/>
          <w:lang w:eastAsia="sk-SK"/>
          <w14:ligatures w14:val="none"/>
        </w:rPr>
        <w:t xml:space="preserve"> a členovia poradného orgánu podľa § 91 ods. 1 a 2 majú právo písomne sa vyjadriť k označeniu informácie alebo podkladu predkladaného ministerstvu za predmet obchodného tajomstva alebo za dôvernú informáciu do</w:t>
      </w:r>
      <w:r w:rsidR="008419A4"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 xml:space="preserve">piatich </w:t>
      </w:r>
      <w:r w:rsidR="008419A4" w:rsidRPr="002735F2">
        <w:rPr>
          <w:rFonts w:ascii="Times New Roman" w:eastAsia="Times New Roman" w:hAnsi="Times New Roman" w:cs="Times New Roman"/>
          <w:color w:val="000000"/>
          <w:kern w:val="0"/>
          <w:lang w:eastAsia="sk-SK"/>
          <w14:ligatures w14:val="none"/>
        </w:rPr>
        <w:t xml:space="preserve">pracovných </w:t>
      </w:r>
      <w:r w:rsidRPr="002735F2">
        <w:rPr>
          <w:rFonts w:ascii="Times New Roman" w:eastAsia="Times New Roman" w:hAnsi="Times New Roman" w:cs="Times New Roman"/>
          <w:color w:val="000000"/>
          <w:kern w:val="0"/>
          <w:lang w:eastAsia="sk-SK"/>
          <w14:ligatures w14:val="none"/>
        </w:rPr>
        <w:t>dní od predloženia písomného odôvodnenia podľa odseku 1.</w:t>
      </w:r>
      <w:bookmarkEnd w:id="556"/>
      <w:r w:rsidRPr="002735F2">
        <w:rPr>
          <w:rFonts w:ascii="Times New Roman" w:eastAsia="Times New Roman" w:hAnsi="Times New Roman" w:cs="Times New Roman"/>
          <w:color w:val="000000"/>
          <w:kern w:val="0"/>
          <w:lang w:eastAsia="sk-SK"/>
          <w14:ligatures w14:val="none"/>
        </w:rPr>
        <w:t>“.</w:t>
      </w:r>
      <w:bookmarkEnd w:id="557"/>
    </w:p>
    <w:p w14:paraId="06AB9301" w14:textId="77777777" w:rsidR="001320A1" w:rsidRPr="002735F2" w:rsidRDefault="001320A1"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7F333380" w14:textId="77777777" w:rsidR="001320A1" w:rsidRPr="002735F2" w:rsidRDefault="001320A1" w:rsidP="001320A1">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75a sa dopĺňa odsekom 4, ktorý znie:</w:t>
      </w:r>
    </w:p>
    <w:p w14:paraId="6A4BA0CC" w14:textId="77777777" w:rsidR="001320A1" w:rsidRPr="002735F2" w:rsidRDefault="001320A1"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72649024" w14:textId="77777777" w:rsidR="004F7527" w:rsidRPr="002735F2" w:rsidRDefault="004F7527" w:rsidP="008F59E2">
      <w:pPr>
        <w:spacing w:line="276" w:lineRule="auto"/>
        <w:rPr>
          <w:rFonts w:ascii="Times New Roman" w:hAnsi="Times New Roman" w:cs="Times New Roman"/>
        </w:rPr>
      </w:pPr>
      <w:r w:rsidRPr="002735F2">
        <w:rPr>
          <w:rFonts w:ascii="Times New Roman" w:hAnsi="Times New Roman" w:cs="Times New Roman"/>
        </w:rPr>
        <w:lastRenderedPageBreak/>
        <w:t>„</w:t>
      </w:r>
      <w:bookmarkStart w:id="558" w:name="_Hlk213271039"/>
      <w:r w:rsidRPr="002735F2">
        <w:rPr>
          <w:rFonts w:ascii="Times New Roman" w:hAnsi="Times New Roman" w:cs="Times New Roman"/>
        </w:rPr>
        <w:t>(4) Každý, kto sa oboznámi s informáciami podľa odseku 1 alebo s informáciami</w:t>
      </w:r>
      <w:r w:rsidRPr="002735F2">
        <w:rPr>
          <w:rFonts w:ascii="Times New Roman" w:hAnsi="Times New Roman" w:cs="Times New Roman"/>
          <w:lang w:eastAsia="sk-SK"/>
        </w:rPr>
        <w:t xml:space="preserve"> </w:t>
      </w:r>
      <w:r w:rsidRPr="002735F2">
        <w:rPr>
          <w:rFonts w:ascii="Times New Roman" w:hAnsi="Times New Roman" w:cs="Times New Roman"/>
        </w:rPr>
        <w:t>podľa § 7a ods. 10, je povinný zachovávať mlčanlivosť o týchto informáciách, ak tento zákon neustanovuje inak. Povinnosť zachovávať mlčanlivosť trvá počas doby ochrany informácií podľa prvej vety.“.</w:t>
      </w:r>
    </w:p>
    <w:bookmarkEnd w:id="558"/>
    <w:p w14:paraId="16FAB3B6" w14:textId="77777777" w:rsidR="004F7527" w:rsidRPr="002735F2" w:rsidRDefault="004F7527" w:rsidP="00C94B6C">
      <w:pPr>
        <w:pStyle w:val="Odsekzoznamu"/>
        <w:spacing w:line="276" w:lineRule="auto"/>
        <w:ind w:left="0"/>
        <w:rPr>
          <w:rFonts w:ascii="Times New Roman" w:eastAsia="Times New Roman" w:hAnsi="Times New Roman" w:cs="Times New Roman"/>
          <w:color w:val="000000"/>
          <w:kern w:val="0"/>
          <w:lang w:eastAsia="sk-SK"/>
          <w14:ligatures w14:val="none"/>
        </w:rPr>
      </w:pPr>
    </w:p>
    <w:bookmarkEnd w:id="555"/>
    <w:p w14:paraId="2ACCFFB2" w14:textId="426A0B73"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 75b</w:t>
      </w:r>
      <w:r w:rsidR="00062577" w:rsidRPr="002735F2">
        <w:rPr>
          <w:rFonts w:ascii="Times New Roman" w:eastAsia="Times New Roman" w:hAnsi="Times New Roman" w:cs="Times New Roman"/>
          <w:kern w:val="0"/>
          <w:lang w:eastAsia="sk-SK"/>
          <w14:ligatures w14:val="none"/>
        </w:rPr>
        <w:t xml:space="preserve"> až</w:t>
      </w:r>
      <w:r w:rsidR="00566906" w:rsidRPr="002735F2">
        <w:rPr>
          <w:rFonts w:ascii="Times New Roman" w:eastAsia="Times New Roman" w:hAnsi="Times New Roman" w:cs="Times New Roman"/>
          <w:kern w:val="0"/>
          <w:lang w:eastAsia="sk-SK"/>
          <w14:ligatures w14:val="none"/>
        </w:rPr>
        <w:t xml:space="preserve"> 75</w:t>
      </w:r>
      <w:r w:rsidR="00062577" w:rsidRPr="002735F2">
        <w:rPr>
          <w:rFonts w:ascii="Times New Roman" w:eastAsia="Times New Roman" w:hAnsi="Times New Roman" w:cs="Times New Roman"/>
          <w:kern w:val="0"/>
          <w:lang w:eastAsia="sk-SK"/>
          <w14:ligatures w14:val="none"/>
        </w:rPr>
        <w:t>d</w:t>
      </w:r>
      <w:r w:rsidR="00566906" w:rsidRPr="002735F2">
        <w:rPr>
          <w:rFonts w:ascii="Times New Roman" w:eastAsia="Times New Roman" w:hAnsi="Times New Roman" w:cs="Times New Roman"/>
          <w:kern w:val="0"/>
          <w:lang w:eastAsia="sk-SK"/>
          <w14:ligatures w14:val="none"/>
        </w:rPr>
        <w:t xml:space="preserve"> vrátane nadpis</w:t>
      </w:r>
      <w:r w:rsidR="00062577" w:rsidRPr="002735F2">
        <w:rPr>
          <w:rFonts w:ascii="Times New Roman" w:eastAsia="Times New Roman" w:hAnsi="Times New Roman" w:cs="Times New Roman"/>
          <w:kern w:val="0"/>
          <w:lang w:eastAsia="sk-SK"/>
          <w14:ligatures w14:val="none"/>
        </w:rPr>
        <w:t>ov</w:t>
      </w:r>
      <w:r w:rsidRPr="002735F2">
        <w:rPr>
          <w:rFonts w:ascii="Times New Roman" w:eastAsia="Times New Roman" w:hAnsi="Times New Roman" w:cs="Times New Roman"/>
          <w:kern w:val="0"/>
          <w:lang w:eastAsia="sk-SK"/>
          <w14:ligatures w14:val="none"/>
        </w:rPr>
        <w:t xml:space="preserve"> </w:t>
      </w:r>
      <w:r w:rsidR="00E93457" w:rsidRPr="002735F2">
        <w:rPr>
          <w:rFonts w:ascii="Times New Roman" w:eastAsia="Times New Roman" w:hAnsi="Times New Roman" w:cs="Times New Roman"/>
          <w:kern w:val="0"/>
          <w:lang w:eastAsia="sk-SK"/>
          <w14:ligatures w14:val="none"/>
        </w:rPr>
        <w:t>§ 75c</w:t>
      </w:r>
      <w:r w:rsidR="004444E1" w:rsidRPr="002735F2">
        <w:rPr>
          <w:rFonts w:ascii="Times New Roman" w:eastAsia="Times New Roman" w:hAnsi="Times New Roman" w:cs="Times New Roman"/>
          <w:kern w:val="0"/>
          <w:lang w:eastAsia="sk-SK"/>
          <w14:ligatures w14:val="none"/>
        </w:rPr>
        <w:t xml:space="preserve"> a </w:t>
      </w:r>
      <w:r w:rsidR="00B55E72" w:rsidRPr="002735F2">
        <w:rPr>
          <w:rFonts w:ascii="Times New Roman" w:eastAsia="Times New Roman" w:hAnsi="Times New Roman" w:cs="Times New Roman"/>
          <w:kern w:val="0"/>
          <w:lang w:eastAsia="sk-SK"/>
          <w14:ligatures w14:val="none"/>
        </w:rPr>
        <w:t xml:space="preserve">75d </w:t>
      </w:r>
      <w:r w:rsidR="00566906" w:rsidRPr="002735F2">
        <w:rPr>
          <w:rFonts w:ascii="Times New Roman" w:eastAsia="Times New Roman" w:hAnsi="Times New Roman" w:cs="Times New Roman"/>
          <w:kern w:val="0"/>
          <w:lang w:eastAsia="sk-SK"/>
          <w14:ligatures w14:val="none"/>
        </w:rPr>
        <w:t>znejú</w:t>
      </w:r>
      <w:r w:rsidRPr="002735F2">
        <w:rPr>
          <w:rFonts w:ascii="Times New Roman" w:eastAsia="Times New Roman" w:hAnsi="Times New Roman" w:cs="Times New Roman"/>
          <w:kern w:val="0"/>
          <w:lang w:eastAsia="sk-SK"/>
          <w14:ligatures w14:val="none"/>
        </w:rPr>
        <w:t xml:space="preserve">: </w:t>
      </w:r>
    </w:p>
    <w:p w14:paraId="157A1A72" w14:textId="77777777" w:rsidR="00C94B6C" w:rsidRPr="002735F2" w:rsidRDefault="00C94B6C" w:rsidP="00C94B6C">
      <w:pPr>
        <w:spacing w:line="276" w:lineRule="auto"/>
        <w:rPr>
          <w:rFonts w:ascii="Times New Roman" w:eastAsia="Times New Roman" w:hAnsi="Times New Roman" w:cs="Times New Roman"/>
          <w:kern w:val="0"/>
          <w:lang w:eastAsia="sk-SK"/>
          <w14:ligatures w14:val="none"/>
        </w:rPr>
      </w:pPr>
    </w:p>
    <w:p w14:paraId="1079A3BC" w14:textId="5B17B1EE" w:rsidR="00DB3959" w:rsidRPr="002735F2" w:rsidRDefault="00DB3959" w:rsidP="00DB3959">
      <w:pPr>
        <w:pStyle w:val="Odsekzoznamu"/>
        <w:spacing w:line="276" w:lineRule="auto"/>
        <w:ind w:left="170"/>
        <w:jc w:val="center"/>
        <w:rPr>
          <w:rFonts w:ascii="Times New Roman" w:eastAsia="Times New Roman" w:hAnsi="Times New Roman" w:cs="Times New Roman"/>
          <w:b/>
          <w:bCs/>
          <w:kern w:val="0"/>
          <w:lang w:eastAsia="sk-SK"/>
          <w14:ligatures w14:val="none"/>
        </w:rPr>
      </w:pPr>
      <w:bookmarkStart w:id="559" w:name="_Hlk208883644"/>
      <w:bookmarkStart w:id="560" w:name="_Hlk206353978"/>
      <w:bookmarkStart w:id="561" w:name="_Hlk205123402"/>
      <w:bookmarkStart w:id="562" w:name="_Hlk215400580"/>
      <w:r w:rsidRPr="002735F2">
        <w:rPr>
          <w:rFonts w:ascii="Times New Roman" w:eastAsia="Times New Roman" w:hAnsi="Times New Roman" w:cs="Times New Roman"/>
          <w:b/>
          <w:bCs/>
          <w:kern w:val="0"/>
          <w:lang w:eastAsia="sk-SK"/>
          <w14:ligatures w14:val="none"/>
        </w:rPr>
        <w:t>„§ 75b</w:t>
      </w:r>
    </w:p>
    <w:p w14:paraId="258B1EDE" w14:textId="77777777" w:rsidR="00DB3959" w:rsidRPr="002735F2" w:rsidRDefault="00DB3959" w:rsidP="00DB3959">
      <w:pPr>
        <w:spacing w:line="276" w:lineRule="auto"/>
        <w:ind w:left="454"/>
        <w:contextualSpacing/>
        <w:jc w:val="center"/>
        <w:rPr>
          <w:rFonts w:ascii="Times New Roman" w:eastAsia="Times New Roman" w:hAnsi="Times New Roman" w:cs="Times New Roman"/>
          <w:kern w:val="0"/>
          <w:lang w:eastAsia="sk-SK"/>
          <w14:ligatures w14:val="none"/>
        </w:rPr>
      </w:pPr>
    </w:p>
    <w:p w14:paraId="539D42E1" w14:textId="77777777" w:rsidR="00DB3959" w:rsidRPr="002735F2" w:rsidRDefault="00DB3959" w:rsidP="00DB3959">
      <w:pPr>
        <w:numPr>
          <w:ilvl w:val="0"/>
          <w:numId w:val="128"/>
        </w:numPr>
        <w:spacing w:line="276" w:lineRule="auto"/>
        <w:ind w:left="454"/>
        <w:contextualSpacing/>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Držiteľ registrácie lieku v konaní o žiadosti podľa</w:t>
      </w:r>
      <w:r w:rsidRPr="002735F2">
        <w:rPr>
          <w:rFonts w:ascii="Times New Roman" w:eastAsia="Aptos" w:hAnsi="Times New Roman" w:cs="Times New Roman"/>
        </w:rPr>
        <w:t xml:space="preserve"> </w:t>
      </w:r>
      <w:r w:rsidRPr="002735F2">
        <w:rPr>
          <w:rFonts w:ascii="Times New Roman" w:eastAsia="Times New Roman" w:hAnsi="Times New Roman" w:cs="Times New Roman"/>
          <w:kern w:val="0"/>
          <w:lang w:eastAsia="sk-SK"/>
          <w14:ligatures w14:val="none"/>
        </w:rPr>
        <w:t xml:space="preserve">§ 10 alebo § 14 ods. 3 písm. c) alebo písm. d) môže do 30 dní od zverejnenia odborného hodnotenia inštitútu  </w:t>
      </w:r>
    </w:p>
    <w:p w14:paraId="61484886" w14:textId="77777777" w:rsidR="00DB3959" w:rsidRPr="002735F2" w:rsidRDefault="00DB3959" w:rsidP="00DB3959">
      <w:pPr>
        <w:numPr>
          <w:ilvl w:val="0"/>
          <w:numId w:val="129"/>
        </w:numPr>
        <w:spacing w:line="276" w:lineRule="auto"/>
        <w:ind w:left="870"/>
        <w:contextualSpacing/>
        <w:rPr>
          <w:rFonts w:ascii="Times New Roman" w:eastAsia="Times New Roman" w:hAnsi="Times New Roman" w:cs="Times New Roman"/>
          <w:kern w:val="0"/>
          <w:u w:val="single"/>
          <w:lang w:eastAsia="sk-SK"/>
          <w14:ligatures w14:val="none"/>
        </w:rPr>
      </w:pPr>
      <w:r w:rsidRPr="002735F2">
        <w:rPr>
          <w:rFonts w:ascii="Times New Roman" w:eastAsia="Times New Roman" w:hAnsi="Times New Roman" w:cs="Times New Roman"/>
          <w:kern w:val="0"/>
          <w:lang w:eastAsia="sk-SK"/>
          <w14:ligatures w14:val="none"/>
        </w:rPr>
        <w:t>požiadať ministerstvo o prerušenie konania na účel rokovania o uzatvorení zmluvy o podmienkach úhrady lieku podľa § 75c ods. 2,</w:t>
      </w:r>
      <w:r w:rsidRPr="002735F2">
        <w:rPr>
          <w:rFonts w:ascii="Arial" w:hAnsi="Arial" w:cs="Arial"/>
          <w:color w:val="00B050"/>
          <w:kern w:val="0"/>
          <w:sz w:val="20"/>
          <w:szCs w:val="20"/>
          <w:u w:val="single"/>
        </w:rPr>
        <w:t xml:space="preserve"> </w:t>
      </w:r>
    </w:p>
    <w:p w14:paraId="2D13335E" w14:textId="77777777" w:rsidR="00DB3959" w:rsidRPr="002735F2" w:rsidRDefault="00DB3959" w:rsidP="00DB3959">
      <w:pPr>
        <w:numPr>
          <w:ilvl w:val="0"/>
          <w:numId w:val="129"/>
        </w:numPr>
        <w:spacing w:line="276" w:lineRule="auto"/>
        <w:ind w:left="870"/>
        <w:contextualSpacing/>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požiadať ministerstvo o prerušenie konania na účel úpravy žiadosti s ohľadom na závery odborného hodnotenia inštitútu a rokovania o uzatvorení zmluvy o podmienkach úhrady lieku podľa § 75c ods. 2,</w:t>
      </w:r>
    </w:p>
    <w:p w14:paraId="54A66C32" w14:textId="77777777" w:rsidR="00DB3959" w:rsidRPr="002735F2" w:rsidRDefault="00DB3959" w:rsidP="00DB3959">
      <w:pPr>
        <w:numPr>
          <w:ilvl w:val="0"/>
          <w:numId w:val="129"/>
        </w:numPr>
        <w:spacing w:line="276" w:lineRule="auto"/>
        <w:ind w:left="870"/>
        <w:contextualSpacing/>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 xml:space="preserve">požiadať ministerstvo o prerušenie konania na účel úpravy žiadosti s ohľadom na závery odborného hodnotenia inštitútu alebo </w:t>
      </w:r>
    </w:p>
    <w:p w14:paraId="0F91AC35" w14:textId="77777777" w:rsidR="00DB3959" w:rsidRPr="002735F2" w:rsidRDefault="00DB3959" w:rsidP="00DB3959">
      <w:pPr>
        <w:numPr>
          <w:ilvl w:val="0"/>
          <w:numId w:val="129"/>
        </w:numPr>
        <w:spacing w:line="276" w:lineRule="auto"/>
        <w:ind w:left="870"/>
        <w:contextualSpacing/>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 xml:space="preserve">podať odôvodnený nesúhlas so záverom odborného hodnotenia inštitútu. </w:t>
      </w:r>
    </w:p>
    <w:p w14:paraId="62883243" w14:textId="77777777" w:rsidR="00DB3959" w:rsidRPr="002735F2" w:rsidRDefault="00DB3959" w:rsidP="00DB3959">
      <w:pPr>
        <w:spacing w:line="276" w:lineRule="auto"/>
        <w:ind w:left="870"/>
        <w:contextualSpacing/>
        <w:rPr>
          <w:rFonts w:ascii="Times New Roman" w:eastAsia="Times New Roman" w:hAnsi="Times New Roman" w:cs="Times New Roman"/>
          <w:kern w:val="0"/>
          <w:lang w:eastAsia="sk-SK"/>
          <w14:ligatures w14:val="none"/>
        </w:rPr>
      </w:pPr>
    </w:p>
    <w:p w14:paraId="1DFD1958" w14:textId="77777777" w:rsidR="00DB3959" w:rsidRPr="002735F2" w:rsidRDefault="00DB3959" w:rsidP="00DB3959">
      <w:pPr>
        <w:numPr>
          <w:ilvl w:val="0"/>
          <w:numId w:val="128"/>
        </w:numPr>
        <w:spacing w:line="276" w:lineRule="auto"/>
        <w:ind w:left="454"/>
        <w:contextualSpacing/>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Držiteľ registrácie lieku v konaní o žiadosti podľa § 25a môže do 30 dní od zverejnenia odborného hodnotenia inštitútu</w:t>
      </w:r>
    </w:p>
    <w:p w14:paraId="11C2191E" w14:textId="77777777" w:rsidR="00DB3959" w:rsidRPr="002735F2" w:rsidRDefault="00DB3959" w:rsidP="00DB3959">
      <w:pPr>
        <w:numPr>
          <w:ilvl w:val="0"/>
          <w:numId w:val="130"/>
        </w:numPr>
        <w:spacing w:line="276" w:lineRule="auto"/>
        <w:ind w:left="870"/>
        <w:contextualSpacing/>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 xml:space="preserve">požiadať ministerstvo o prerušenie konania na účel úpravy žiadosti podľa záveru odborného hodnotenia inštitútu alebo </w:t>
      </w:r>
    </w:p>
    <w:p w14:paraId="5E4A46B3" w14:textId="77777777" w:rsidR="00DB3959" w:rsidRPr="002735F2" w:rsidRDefault="00DB3959" w:rsidP="00DB3959">
      <w:pPr>
        <w:numPr>
          <w:ilvl w:val="0"/>
          <w:numId w:val="130"/>
        </w:numPr>
        <w:spacing w:line="276" w:lineRule="auto"/>
        <w:ind w:left="870"/>
        <w:contextualSpacing/>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podať odôvodnený nesúhlas so záverom odborného hodnotenia inštitútu.</w:t>
      </w:r>
    </w:p>
    <w:p w14:paraId="628720B6" w14:textId="77777777" w:rsidR="00DB3959" w:rsidRPr="002735F2" w:rsidRDefault="00DB3959" w:rsidP="00DB3959">
      <w:pPr>
        <w:spacing w:line="276" w:lineRule="auto"/>
        <w:ind w:left="870"/>
        <w:contextualSpacing/>
        <w:rPr>
          <w:rFonts w:ascii="Times New Roman" w:eastAsia="Times New Roman" w:hAnsi="Times New Roman" w:cs="Times New Roman"/>
          <w:kern w:val="0"/>
          <w:lang w:eastAsia="sk-SK"/>
          <w14:ligatures w14:val="none"/>
        </w:rPr>
      </w:pPr>
    </w:p>
    <w:p w14:paraId="74FEBE3B" w14:textId="77777777" w:rsidR="00DB3959" w:rsidRPr="002735F2" w:rsidRDefault="00DB3959" w:rsidP="00DB3959">
      <w:pPr>
        <w:numPr>
          <w:ilvl w:val="0"/>
          <w:numId w:val="128"/>
        </w:numPr>
        <w:spacing w:line="276" w:lineRule="auto"/>
        <w:ind w:left="454"/>
        <w:contextualSpacing/>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Zdravotná poisťovňa v konaní podľa § 10, § 14 ods. 3 písm. c) alebo písm. d) a § 25a môže do 30 dní od zverejnenia odborného hodnotenia inštitútu podať odôvodnený nesúhlas so záverom odborného hodnotenia inštitútu.</w:t>
      </w:r>
    </w:p>
    <w:p w14:paraId="6BD4CEA6" w14:textId="77777777" w:rsidR="00DB3959" w:rsidRPr="002735F2" w:rsidRDefault="00DB3959" w:rsidP="00DB3959">
      <w:pPr>
        <w:spacing w:line="276" w:lineRule="auto"/>
        <w:ind w:left="454"/>
        <w:contextualSpacing/>
        <w:rPr>
          <w:rFonts w:ascii="Times New Roman" w:eastAsia="Times New Roman" w:hAnsi="Times New Roman" w:cs="Times New Roman"/>
          <w:kern w:val="0"/>
          <w:lang w:eastAsia="sk-SK"/>
          <w14:ligatures w14:val="none"/>
        </w:rPr>
      </w:pPr>
    </w:p>
    <w:p w14:paraId="5E08A1D3" w14:textId="71E09936" w:rsidR="00DB3959" w:rsidRPr="002735F2" w:rsidRDefault="00DB3959" w:rsidP="00DB3959">
      <w:pPr>
        <w:numPr>
          <w:ilvl w:val="0"/>
          <w:numId w:val="128"/>
        </w:numPr>
        <w:spacing w:line="276" w:lineRule="auto"/>
        <w:ind w:left="454"/>
        <w:contextualSpacing/>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Ministerstvo do siedm</w:t>
      </w:r>
      <w:r w:rsidR="00AD058B" w:rsidRPr="002735F2">
        <w:rPr>
          <w:rFonts w:ascii="Times New Roman" w:eastAsia="Times New Roman" w:hAnsi="Times New Roman" w:cs="Times New Roman"/>
          <w:kern w:val="0"/>
          <w:lang w:eastAsia="sk-SK"/>
          <w14:ligatures w14:val="none"/>
        </w:rPr>
        <w:t>i</w:t>
      </w:r>
      <w:r w:rsidRPr="002735F2">
        <w:rPr>
          <w:rFonts w:ascii="Times New Roman" w:eastAsia="Times New Roman" w:hAnsi="Times New Roman" w:cs="Times New Roman"/>
          <w:kern w:val="0"/>
          <w:lang w:eastAsia="sk-SK"/>
          <w14:ligatures w14:val="none"/>
        </w:rPr>
        <w:t>ch dní od uplynutia lehoty podľa odseku 1, 2 alebo odseku 3 rozhodne o prerušení konania na 90 dní</w:t>
      </w:r>
      <w:r w:rsidR="00AD058B" w:rsidRPr="002735F2">
        <w:rPr>
          <w:rFonts w:ascii="Times New Roman" w:eastAsia="Times New Roman" w:hAnsi="Times New Roman" w:cs="Times New Roman"/>
          <w:kern w:val="0"/>
          <w:lang w:eastAsia="sk-SK"/>
          <w14:ligatures w14:val="none"/>
        </w:rPr>
        <w:t>,</w:t>
      </w:r>
      <w:r w:rsidRPr="002735F2">
        <w:rPr>
          <w:rFonts w:ascii="Times New Roman" w:eastAsia="Times New Roman" w:hAnsi="Times New Roman" w:cs="Times New Roman"/>
          <w:kern w:val="0"/>
          <w:lang w:eastAsia="sk-SK"/>
          <w14:ligatures w14:val="none"/>
        </w:rPr>
        <w:t xml:space="preserve"> ak bola ministerstvu </w:t>
      </w:r>
      <w:r w:rsidR="008D0AB7" w:rsidRPr="002735F2">
        <w:rPr>
          <w:rFonts w:ascii="Times New Roman" w:eastAsia="Times New Roman" w:hAnsi="Times New Roman" w:cs="Times New Roman"/>
          <w:kern w:val="0"/>
          <w:lang w:eastAsia="sk-SK"/>
          <w14:ligatures w14:val="none"/>
        </w:rPr>
        <w:t xml:space="preserve">doručená </w:t>
      </w:r>
      <w:r w:rsidRPr="002735F2">
        <w:rPr>
          <w:rFonts w:ascii="Times New Roman" w:eastAsia="Times New Roman" w:hAnsi="Times New Roman" w:cs="Times New Roman"/>
          <w:kern w:val="0"/>
          <w:lang w:eastAsia="sk-SK"/>
          <w14:ligatures w14:val="none"/>
        </w:rPr>
        <w:t>žiadosť podľa odseku 1 písm. a) až c) alebo odseku 2 písm. a). Ministerstvo do siedm</w:t>
      </w:r>
      <w:r w:rsidR="00AD058B" w:rsidRPr="002735F2">
        <w:rPr>
          <w:rFonts w:ascii="Times New Roman" w:eastAsia="Times New Roman" w:hAnsi="Times New Roman" w:cs="Times New Roman"/>
          <w:kern w:val="0"/>
          <w:lang w:eastAsia="sk-SK"/>
          <w14:ligatures w14:val="none"/>
        </w:rPr>
        <w:t>i</w:t>
      </w:r>
      <w:r w:rsidRPr="002735F2">
        <w:rPr>
          <w:rFonts w:ascii="Times New Roman" w:eastAsia="Times New Roman" w:hAnsi="Times New Roman" w:cs="Times New Roman"/>
          <w:kern w:val="0"/>
          <w:lang w:eastAsia="sk-SK"/>
          <w14:ligatures w14:val="none"/>
        </w:rPr>
        <w:t>ch dní od uplynutia lehoty podľa odseku 1, 2 alebo odseku 3  rozhodne o prerušení konania na 60 dní</w:t>
      </w:r>
      <w:r w:rsidR="00DE7E1C" w:rsidRPr="002735F2">
        <w:rPr>
          <w:rFonts w:ascii="Times New Roman" w:eastAsia="Times New Roman" w:hAnsi="Times New Roman" w:cs="Times New Roman"/>
          <w:kern w:val="0"/>
          <w:lang w:eastAsia="sk-SK"/>
          <w14:ligatures w14:val="none"/>
        </w:rPr>
        <w:t>,</w:t>
      </w:r>
      <w:r w:rsidRPr="002735F2">
        <w:rPr>
          <w:rFonts w:ascii="Times New Roman" w:eastAsia="Times New Roman" w:hAnsi="Times New Roman" w:cs="Times New Roman"/>
          <w:kern w:val="0"/>
          <w:lang w:eastAsia="sk-SK"/>
          <w14:ligatures w14:val="none"/>
        </w:rPr>
        <w:t xml:space="preserve"> ak bola ministerstvu doručená žiadosť podľa odseku 1 písm. d), odseku 2 písm. b) alebo odseku 3. Na žiadosť zdravotnej poisťovne sa neprihliada ak držiteľ registrácie podal ministerstvu žiadosť podľa odseku 1 písm. a) až c) alebo odseku 2 písm. a).</w:t>
      </w:r>
    </w:p>
    <w:p w14:paraId="5F39F49B" w14:textId="77777777" w:rsidR="00DB3959" w:rsidRPr="002735F2" w:rsidRDefault="00DB3959" w:rsidP="00DB3959">
      <w:pPr>
        <w:spacing w:line="276" w:lineRule="auto"/>
        <w:rPr>
          <w:rFonts w:ascii="Times New Roman" w:eastAsia="Times New Roman" w:hAnsi="Times New Roman" w:cs="Times New Roman"/>
          <w:kern w:val="0"/>
          <w:lang w:eastAsia="sk-SK"/>
          <w14:ligatures w14:val="none"/>
        </w:rPr>
      </w:pPr>
    </w:p>
    <w:p w14:paraId="4D69CCD4" w14:textId="5062AE8B" w:rsidR="00DB3959" w:rsidRPr="002735F2" w:rsidRDefault="00DB3959" w:rsidP="00DB3959">
      <w:pPr>
        <w:numPr>
          <w:ilvl w:val="0"/>
          <w:numId w:val="128"/>
        </w:numPr>
        <w:spacing w:line="276" w:lineRule="auto"/>
        <w:ind w:left="454"/>
        <w:contextualSpacing/>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Ministerstvo pokračuje v konaní prerušenom podľa odsek</w:t>
      </w:r>
      <w:r w:rsidR="00DE7E1C" w:rsidRPr="002735F2">
        <w:rPr>
          <w:rFonts w:ascii="Times New Roman" w:eastAsia="Times New Roman" w:hAnsi="Times New Roman" w:cs="Times New Roman"/>
          <w:kern w:val="0"/>
          <w:lang w:eastAsia="sk-SK"/>
          <w14:ligatures w14:val="none"/>
        </w:rPr>
        <w:t>u</w:t>
      </w:r>
      <w:r w:rsidRPr="002735F2">
        <w:rPr>
          <w:rFonts w:ascii="Times New Roman" w:eastAsia="Times New Roman" w:hAnsi="Times New Roman" w:cs="Times New Roman"/>
          <w:kern w:val="0"/>
          <w:lang w:eastAsia="sk-SK"/>
          <w14:ligatures w14:val="none"/>
        </w:rPr>
        <w:t xml:space="preserve"> 4 v deň, ktorý bezprostredne nasleduje po dni, kedy bol  ministerstvu doručený písomný a neodvolateľný návrh na uzatvorenie zmluvy o podmienkach úhrady lieku podľa § 75c ods. 1, po dni doručenia upravenej žiadosti podľa odseku 1 písm. c)</w:t>
      </w:r>
      <w:r w:rsidR="002D6827" w:rsidRPr="002735F2">
        <w:rPr>
          <w:rFonts w:ascii="Times New Roman" w:eastAsia="Times New Roman" w:hAnsi="Times New Roman" w:cs="Times New Roman"/>
          <w:kern w:val="0"/>
          <w:lang w:eastAsia="sk-SK"/>
          <w14:ligatures w14:val="none"/>
        </w:rPr>
        <w:t xml:space="preserve"> alebo</w:t>
      </w:r>
      <w:r w:rsidRPr="002735F2">
        <w:rPr>
          <w:rFonts w:ascii="Times New Roman" w:eastAsia="Times New Roman" w:hAnsi="Times New Roman" w:cs="Times New Roman"/>
          <w:kern w:val="0"/>
          <w:lang w:eastAsia="sk-SK"/>
          <w14:ligatures w14:val="none"/>
        </w:rPr>
        <w:t xml:space="preserve"> odseku 2 písm. a), po dni doručenia žiadosti o pokračovanie v konaní na inom základe alebo po dni, v ktorom uplynula doba, na ktorú bolo konanie prerušené, podľa toho, ktorá z týchto skutočností nastane skôr.</w:t>
      </w:r>
    </w:p>
    <w:p w14:paraId="6EE3B7C8" w14:textId="77777777" w:rsidR="00DB3959" w:rsidRPr="002735F2" w:rsidRDefault="00DB3959" w:rsidP="00DB3959">
      <w:pPr>
        <w:spacing w:line="276" w:lineRule="auto"/>
        <w:jc w:val="center"/>
        <w:rPr>
          <w:rFonts w:ascii="Times New Roman" w:eastAsia="Times New Roman" w:hAnsi="Times New Roman" w:cs="Times New Roman"/>
          <w:b/>
          <w:bCs/>
          <w:kern w:val="0"/>
          <w:lang w:eastAsia="sk-SK"/>
          <w14:ligatures w14:val="none"/>
        </w:rPr>
      </w:pPr>
    </w:p>
    <w:p w14:paraId="310E5A89" w14:textId="40AEABCC" w:rsidR="00DB3959" w:rsidRPr="002735F2" w:rsidRDefault="00DB3959" w:rsidP="00DB3959">
      <w:pPr>
        <w:spacing w:line="276" w:lineRule="auto"/>
        <w:jc w:val="center"/>
        <w:rPr>
          <w:rFonts w:ascii="Times New Roman" w:eastAsia="Times New Roman" w:hAnsi="Times New Roman" w:cs="Times New Roman"/>
          <w:b/>
          <w:bCs/>
          <w:kern w:val="0"/>
          <w:lang w:eastAsia="sk-SK"/>
          <w14:ligatures w14:val="none"/>
        </w:rPr>
      </w:pPr>
      <w:r w:rsidRPr="002735F2">
        <w:rPr>
          <w:rFonts w:ascii="Times New Roman" w:eastAsia="Times New Roman" w:hAnsi="Times New Roman" w:cs="Times New Roman"/>
          <w:b/>
          <w:bCs/>
          <w:kern w:val="0"/>
          <w:lang w:eastAsia="sk-SK"/>
          <w14:ligatures w14:val="none"/>
        </w:rPr>
        <w:t xml:space="preserve">§ 75c </w:t>
      </w:r>
    </w:p>
    <w:p w14:paraId="0EB3FC62" w14:textId="77777777" w:rsidR="00DB3959" w:rsidRPr="002735F2" w:rsidRDefault="00DB3959" w:rsidP="00DB3959">
      <w:pPr>
        <w:spacing w:line="276" w:lineRule="auto"/>
        <w:jc w:val="center"/>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b/>
          <w:bCs/>
          <w:kern w:val="0"/>
          <w:lang w:eastAsia="sk-SK"/>
          <w14:ligatures w14:val="none"/>
        </w:rPr>
        <w:lastRenderedPageBreak/>
        <w:t xml:space="preserve">Postup ministerstva, poradných orgánov a účastníkov konania pred uzatvorením zmluvy o podmienkach úhrady lieku </w:t>
      </w:r>
    </w:p>
    <w:p w14:paraId="29E60170" w14:textId="77777777" w:rsidR="00DB3959" w:rsidRPr="002735F2" w:rsidRDefault="00DB3959" w:rsidP="00DB3959">
      <w:pPr>
        <w:spacing w:line="276" w:lineRule="auto"/>
        <w:rPr>
          <w:rFonts w:ascii="Times New Roman" w:eastAsia="Times New Roman" w:hAnsi="Times New Roman" w:cs="Times New Roman"/>
          <w:kern w:val="0"/>
          <w:lang w:eastAsia="sk-SK"/>
          <w14:ligatures w14:val="none"/>
        </w:rPr>
      </w:pPr>
    </w:p>
    <w:p w14:paraId="77D1E440" w14:textId="2138E28B" w:rsidR="00DB3959" w:rsidRPr="002735F2" w:rsidRDefault="00DB3959" w:rsidP="00DB3959">
      <w:pPr>
        <w:pStyle w:val="Odsekzoznamu"/>
        <w:numPr>
          <w:ilvl w:val="0"/>
          <w:numId w:val="132"/>
        </w:numPr>
        <w:ind w:left="360"/>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Rokovanie o uzatvorení zmluvy o podmienkach úhrady lieku podľa § 7a ods. 1 sa začne nadobudnutím právoplatnosti rozhodnutia o prerušení konania z dôvodu podľa § 75b ods. 1 písm. a), b)</w:t>
      </w:r>
      <w:r w:rsidR="00656625" w:rsidRPr="002735F2">
        <w:rPr>
          <w:rFonts w:ascii="Times New Roman" w:eastAsia="Times New Roman" w:hAnsi="Times New Roman" w:cs="Times New Roman"/>
          <w:kern w:val="0"/>
          <w:lang w:eastAsia="sk-SK"/>
          <w14:ligatures w14:val="none"/>
        </w:rPr>
        <w:t xml:space="preserve"> </w:t>
      </w:r>
      <w:r w:rsidR="001D6495" w:rsidRPr="002735F2">
        <w:rPr>
          <w:rFonts w:ascii="Times New Roman" w:eastAsia="Times New Roman" w:hAnsi="Times New Roman" w:cs="Times New Roman"/>
          <w:kern w:val="0"/>
          <w:lang w:eastAsia="sk-SK"/>
          <w14:ligatures w14:val="none"/>
        </w:rPr>
        <w:t>alebo § 75d</w:t>
      </w:r>
      <w:r w:rsidR="00366F9E" w:rsidRPr="002735F2">
        <w:rPr>
          <w:rFonts w:ascii="Times New Roman" w:eastAsia="Times New Roman" w:hAnsi="Times New Roman" w:cs="Times New Roman"/>
          <w:kern w:val="0"/>
          <w:lang w:eastAsia="sk-SK"/>
          <w14:ligatures w14:val="none"/>
        </w:rPr>
        <w:t xml:space="preserve"> ods. </w:t>
      </w:r>
      <w:r w:rsidR="00577AF4" w:rsidRPr="002735F2">
        <w:rPr>
          <w:rFonts w:ascii="Times New Roman" w:eastAsia="Times New Roman" w:hAnsi="Times New Roman" w:cs="Times New Roman"/>
          <w:kern w:val="0"/>
          <w:lang w:eastAsia="sk-SK"/>
          <w14:ligatures w14:val="none"/>
        </w:rPr>
        <w:t>5</w:t>
      </w:r>
      <w:r w:rsidRPr="002735F2">
        <w:rPr>
          <w:rFonts w:ascii="Times New Roman" w:eastAsia="Times New Roman" w:hAnsi="Times New Roman" w:cs="Times New Roman"/>
          <w:kern w:val="0"/>
          <w:lang w:eastAsia="sk-SK"/>
          <w14:ligatures w14:val="none"/>
        </w:rPr>
        <w:t xml:space="preserve">. Účelom rokovania o uzatvorení zmluvy o podmienkach úhrady lieku podľa § 7a ods. 1 je vytvorenie a doručenie písomného a neodvolateľného návrhu držiteľa registrácie lieku na uzatvorenie zmluvy o podmienkach úhrady lieku podľa § 7a ods. 1 ministerstvu. Predmetom rokovania o uzatvorení zmluvy podľa predchádzajúcej vety je dohoda zmluvných strán o všetkých obsahových náležitostiach zmluvy o podmienkach úhrady lieku podľa § 7a ods. 1. </w:t>
      </w:r>
    </w:p>
    <w:p w14:paraId="4A2E5ECA" w14:textId="77777777" w:rsidR="00DB3959" w:rsidRPr="002735F2" w:rsidRDefault="00DB3959" w:rsidP="00DB3959">
      <w:pPr>
        <w:pStyle w:val="Odsekzoznamu"/>
        <w:ind w:left="360"/>
        <w:rPr>
          <w:rFonts w:ascii="Times New Roman" w:eastAsia="Times New Roman" w:hAnsi="Times New Roman" w:cs="Times New Roman"/>
          <w:kern w:val="0"/>
          <w:lang w:eastAsia="sk-SK"/>
          <w14:ligatures w14:val="none"/>
        </w:rPr>
      </w:pPr>
    </w:p>
    <w:p w14:paraId="6FF748D1" w14:textId="44B9733A" w:rsidR="00DB3959" w:rsidRPr="002735F2" w:rsidRDefault="00DB3959" w:rsidP="00DB3959">
      <w:pPr>
        <w:pStyle w:val="Odsekzoznamu"/>
        <w:numPr>
          <w:ilvl w:val="0"/>
          <w:numId w:val="132"/>
        </w:numPr>
        <w:ind w:left="360"/>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Ak sa ministerstvo a držiteľ registrácie nedohodnú inak ministerstvo</w:t>
      </w:r>
      <w:r w:rsidR="00AB1D0E" w:rsidRPr="002735F2">
        <w:rPr>
          <w:rFonts w:ascii="Times New Roman" w:eastAsia="Times New Roman" w:hAnsi="Times New Roman" w:cs="Times New Roman"/>
          <w:kern w:val="0"/>
          <w:lang w:eastAsia="sk-SK"/>
          <w14:ligatures w14:val="none"/>
        </w:rPr>
        <w:t xml:space="preserve"> je povinné</w:t>
      </w:r>
      <w:r w:rsidRPr="002735F2">
        <w:rPr>
          <w:rFonts w:ascii="Times New Roman" w:eastAsia="Times New Roman" w:hAnsi="Times New Roman" w:cs="Times New Roman"/>
          <w:kern w:val="0"/>
          <w:lang w:eastAsia="sk-SK"/>
          <w14:ligatures w14:val="none"/>
        </w:rPr>
        <w:t xml:space="preserve"> predlož</w:t>
      </w:r>
      <w:r w:rsidR="00AB1D0E" w:rsidRPr="002735F2">
        <w:rPr>
          <w:rFonts w:ascii="Times New Roman" w:eastAsia="Times New Roman" w:hAnsi="Times New Roman" w:cs="Times New Roman"/>
          <w:kern w:val="0"/>
          <w:lang w:eastAsia="sk-SK"/>
          <w14:ligatures w14:val="none"/>
        </w:rPr>
        <w:t>iť</w:t>
      </w:r>
      <w:r w:rsidRPr="002735F2">
        <w:rPr>
          <w:rFonts w:ascii="Times New Roman" w:eastAsia="Times New Roman" w:hAnsi="Times New Roman" w:cs="Times New Roman"/>
          <w:kern w:val="0"/>
          <w:lang w:eastAsia="sk-SK"/>
          <w14:ligatures w14:val="none"/>
        </w:rPr>
        <w:t xml:space="preserve"> držiteľovi registrácie návrh zmluvy o podmienkach úhrady lieku do 20 dní od prerušenia konania na účel rokovania o uzatvorení zmluvy o podmienkach úhrady lieku podľa § 7a ods. 1. Držiteľ registrácie je povinný predložiť ministerstvu svoje odôvodnené pripomienky k návrhu zmluvy do 20 dní od doručenia návrhu zmluvy podľa prvej vety. </w:t>
      </w:r>
      <w:r w:rsidR="006C4686">
        <w:rPr>
          <w:rFonts w:ascii="Times New Roman" w:eastAsia="Times New Roman" w:hAnsi="Times New Roman" w:cs="Times New Roman"/>
          <w:kern w:val="0"/>
          <w:lang w:eastAsia="sk-SK"/>
          <w14:ligatures w14:val="none"/>
        </w:rPr>
        <w:t xml:space="preserve">Ak držiteľ </w:t>
      </w:r>
      <w:r w:rsidRPr="002735F2">
        <w:rPr>
          <w:rFonts w:ascii="Times New Roman" w:eastAsia="Times New Roman" w:hAnsi="Times New Roman" w:cs="Times New Roman"/>
          <w:kern w:val="0"/>
          <w:lang w:eastAsia="sk-SK"/>
          <w14:ligatures w14:val="none"/>
        </w:rPr>
        <w:t xml:space="preserve"> registrácie </w:t>
      </w:r>
      <w:r w:rsidR="008966C9">
        <w:rPr>
          <w:rFonts w:ascii="Times New Roman" w:eastAsia="Times New Roman" w:hAnsi="Times New Roman" w:cs="Times New Roman"/>
          <w:kern w:val="0"/>
          <w:lang w:eastAsia="sk-SK"/>
          <w14:ligatures w14:val="none"/>
        </w:rPr>
        <w:t xml:space="preserve">požiada o stretnutie </w:t>
      </w:r>
      <w:r w:rsidRPr="002735F2">
        <w:rPr>
          <w:rFonts w:ascii="Times New Roman" w:eastAsia="Times New Roman" w:hAnsi="Times New Roman" w:cs="Times New Roman"/>
          <w:kern w:val="0"/>
          <w:lang w:eastAsia="sk-SK"/>
          <w14:ligatures w14:val="none"/>
        </w:rPr>
        <w:t>uskutoční</w:t>
      </w:r>
      <w:r w:rsidR="00850A20">
        <w:rPr>
          <w:rFonts w:ascii="Times New Roman" w:eastAsia="Times New Roman" w:hAnsi="Times New Roman" w:cs="Times New Roman"/>
          <w:kern w:val="0"/>
          <w:lang w:eastAsia="sk-SK"/>
          <w14:ligatures w14:val="none"/>
        </w:rPr>
        <w:t xml:space="preserve"> sa</w:t>
      </w:r>
      <w:r w:rsidRPr="002735F2">
        <w:rPr>
          <w:rFonts w:ascii="Times New Roman" w:eastAsia="Times New Roman" w:hAnsi="Times New Roman" w:cs="Times New Roman"/>
          <w:kern w:val="0"/>
          <w:lang w:eastAsia="sk-SK"/>
          <w14:ligatures w14:val="none"/>
        </w:rPr>
        <w:t xml:space="preserve"> stretnutie medzi ministerstvom a držiteľom registrácie do 10 dní od predloženia odôvodnených pripomienok </w:t>
      </w:r>
      <w:r w:rsidR="00AF0B4F" w:rsidRPr="002735F2">
        <w:rPr>
          <w:rFonts w:ascii="Times New Roman" w:eastAsia="Times New Roman" w:hAnsi="Times New Roman" w:cs="Times New Roman"/>
          <w:kern w:val="0"/>
          <w:lang w:eastAsia="sk-SK"/>
          <w14:ligatures w14:val="none"/>
        </w:rPr>
        <w:t>n</w:t>
      </w:r>
      <w:r w:rsidRPr="002735F2">
        <w:rPr>
          <w:rFonts w:ascii="Times New Roman" w:eastAsia="Times New Roman" w:hAnsi="Times New Roman" w:cs="Times New Roman"/>
          <w:kern w:val="0"/>
          <w:lang w:eastAsia="sk-SK"/>
          <w14:ligatures w14:val="none"/>
        </w:rPr>
        <w:t xml:space="preserve">a účel prerokovania týchto pripomienok. Ministerstvo predloží držiteľovi registrácie vyjadrenie k jeho odôvodneným pripomienkam do </w:t>
      </w:r>
      <w:r w:rsidR="008C51E5" w:rsidRPr="002735F2">
        <w:rPr>
          <w:rFonts w:ascii="Times New Roman" w:eastAsia="Times New Roman" w:hAnsi="Times New Roman" w:cs="Times New Roman"/>
          <w:kern w:val="0"/>
          <w:lang w:eastAsia="sk-SK"/>
          <w14:ligatures w14:val="none"/>
        </w:rPr>
        <w:t>30</w:t>
      </w:r>
      <w:r w:rsidRPr="002735F2">
        <w:rPr>
          <w:rFonts w:ascii="Times New Roman" w:eastAsia="Times New Roman" w:hAnsi="Times New Roman" w:cs="Times New Roman"/>
          <w:kern w:val="0"/>
          <w:lang w:eastAsia="sk-SK"/>
          <w14:ligatures w14:val="none"/>
        </w:rPr>
        <w:t xml:space="preserve"> dní odo dňa stretnutia medzi ministerstvom a držiteľom registrácie. Ak</w:t>
      </w:r>
      <w:r w:rsidR="003108FF">
        <w:rPr>
          <w:rFonts w:ascii="Times New Roman" w:eastAsia="Times New Roman" w:hAnsi="Times New Roman" w:cs="Times New Roman"/>
          <w:kern w:val="0"/>
          <w:lang w:eastAsia="sk-SK"/>
          <w14:ligatures w14:val="none"/>
        </w:rPr>
        <w:t xml:space="preserve"> držiteľ registrácie požiada o druhé stretnutie a</w:t>
      </w:r>
      <w:r w:rsidRPr="002735F2">
        <w:rPr>
          <w:rFonts w:ascii="Times New Roman" w:eastAsia="Times New Roman" w:hAnsi="Times New Roman" w:cs="Times New Roman"/>
          <w:kern w:val="0"/>
          <w:lang w:eastAsia="sk-SK"/>
          <w14:ligatures w14:val="none"/>
        </w:rPr>
        <w:t xml:space="preserve">  vzhľadom na povahu veci </w:t>
      </w:r>
      <w:r w:rsidR="003108FF">
        <w:rPr>
          <w:rFonts w:ascii="Times New Roman" w:eastAsia="Times New Roman" w:hAnsi="Times New Roman" w:cs="Times New Roman"/>
          <w:kern w:val="0"/>
          <w:lang w:eastAsia="sk-SK"/>
          <w14:ligatures w14:val="none"/>
        </w:rPr>
        <w:t xml:space="preserve">je </w:t>
      </w:r>
      <w:r w:rsidRPr="002735F2">
        <w:rPr>
          <w:rFonts w:ascii="Times New Roman" w:eastAsia="Times New Roman" w:hAnsi="Times New Roman" w:cs="Times New Roman"/>
          <w:kern w:val="0"/>
          <w:lang w:eastAsia="sk-SK"/>
          <w14:ligatures w14:val="none"/>
        </w:rPr>
        <w:t>potrebné aby došlo k druhému stretnutiu medzi ministerstvom a držiteľom registrácie</w:t>
      </w:r>
      <w:r w:rsidR="004F5877">
        <w:rPr>
          <w:rFonts w:ascii="Times New Roman" w:eastAsia="Times New Roman" w:hAnsi="Times New Roman" w:cs="Times New Roman"/>
          <w:kern w:val="0"/>
          <w:lang w:eastAsia="sk-SK"/>
          <w14:ligatures w14:val="none"/>
        </w:rPr>
        <w:t>,</w:t>
      </w:r>
      <w:r w:rsidRPr="002735F2">
        <w:rPr>
          <w:rFonts w:ascii="Times New Roman" w:eastAsia="Times New Roman" w:hAnsi="Times New Roman" w:cs="Times New Roman"/>
          <w:kern w:val="0"/>
          <w:lang w:eastAsia="sk-SK"/>
          <w14:ligatures w14:val="none"/>
        </w:rPr>
        <w:t xml:space="preserve"> uskutoční sa toto stretnutie do 10 dní odo dňa kedy držiteľ registrácie doručil ministerstvu žiadosť o toto stretnutie. Predloženie ďalších písomných návrhov a vyjadrení zo strany držiteľa alebo ministerstva nie je týmto ustanovením vylúčené. Držiteľ registrácie je povinný do 20 dní od posledného stretnutia medzi ministerstvom a držiteľom registrácie podľa predchádzajúcej vety predložiť ministerstvu neodvolateľný návrh držiteľa registrácie lieku na uzatvorenie zmluvy o podmienkach úhrady lieku podľa § 7a ods. 1, alebo je v rovnakej lehote povinný doručiť ministerstvu oznámenie, že s vyjadrením ministerstva nesúhlasí; v prípade nesúhlasu držiteľa registrácie ministerstvo pokračuje v konaní podľa odseku 7 alebo odseku 8.</w:t>
      </w:r>
    </w:p>
    <w:p w14:paraId="7CB1672B" w14:textId="77777777" w:rsidR="00DB3959" w:rsidRPr="002735F2" w:rsidRDefault="00DB3959" w:rsidP="00DB3959">
      <w:pPr>
        <w:pStyle w:val="Odsekzoznamu"/>
        <w:ind w:left="360"/>
        <w:rPr>
          <w:rFonts w:ascii="Times New Roman" w:eastAsia="Times New Roman" w:hAnsi="Times New Roman" w:cs="Times New Roman"/>
          <w:kern w:val="0"/>
          <w:lang w:eastAsia="sk-SK"/>
          <w14:ligatures w14:val="none"/>
        </w:rPr>
      </w:pPr>
    </w:p>
    <w:p w14:paraId="3CCFD688" w14:textId="0F9E28DB" w:rsidR="00DB3959" w:rsidRPr="002735F2" w:rsidRDefault="00DB3959" w:rsidP="00DB3959">
      <w:pPr>
        <w:pStyle w:val="Odsekzoznamu"/>
        <w:numPr>
          <w:ilvl w:val="0"/>
          <w:numId w:val="132"/>
        </w:numPr>
        <w:ind w:left="360"/>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 xml:space="preserve">Ak sa ministerstvo a držiteľ registrácie dohodnú na podstatných náležitostiach zmluvy a z dôvodov na strane držiteľa registrácie nie je možné aby držiteľ registrácie predložil neodvolateľný návrh zmluvy o podmienkach úhrady lieku podľa § 7a ods. 1, môže </w:t>
      </w:r>
      <w:r w:rsidRPr="002735F2">
        <w:rPr>
          <w:rFonts w:ascii="Times New Roman" w:eastAsia="Times New Roman" w:hAnsi="Times New Roman" w:cs="Times New Roman"/>
          <w:kern w:val="0"/>
          <w:lang w:eastAsia="sk-SK"/>
          <w14:ligatures w14:val="none"/>
        </w:rPr>
        <w:lastRenderedPageBreak/>
        <w:t xml:space="preserve">ministerstvo na žiadosť držiteľa registrácie predĺžiť prerušenie konania o dobu 30 dní. </w:t>
      </w:r>
      <w:r w:rsidR="00B65609">
        <w:rPr>
          <w:rFonts w:ascii="Times New Roman" w:eastAsia="Times New Roman" w:hAnsi="Times New Roman" w:cs="Times New Roman"/>
          <w:kern w:val="0"/>
          <w:lang w:eastAsia="sk-SK"/>
          <w14:ligatures w14:val="none"/>
        </w:rPr>
        <w:t>Ak držiteľ registrácie požiada o</w:t>
      </w:r>
      <w:r w:rsidR="004153D0">
        <w:rPr>
          <w:rFonts w:ascii="Times New Roman" w:eastAsia="Times New Roman" w:hAnsi="Times New Roman" w:cs="Times New Roman"/>
          <w:kern w:val="0"/>
          <w:lang w:eastAsia="sk-SK"/>
          <w14:ligatures w14:val="none"/>
        </w:rPr>
        <w:t> stretnutie p</w:t>
      </w:r>
      <w:r w:rsidRPr="002735F2">
        <w:rPr>
          <w:rFonts w:ascii="Times New Roman" w:eastAsia="Times New Roman" w:hAnsi="Times New Roman" w:cs="Times New Roman"/>
          <w:kern w:val="0"/>
          <w:lang w:eastAsia="sk-SK"/>
          <w14:ligatures w14:val="none"/>
        </w:rPr>
        <w:t xml:space="preserve">očas doby, o ktorú bolo prerušenie konania predĺžené </w:t>
      </w:r>
      <w:r w:rsidR="00647134">
        <w:rPr>
          <w:rFonts w:ascii="Times New Roman" w:eastAsia="Times New Roman" w:hAnsi="Times New Roman" w:cs="Times New Roman"/>
          <w:kern w:val="0"/>
          <w:lang w:eastAsia="sk-SK"/>
          <w14:ligatures w14:val="none"/>
        </w:rPr>
        <w:t>určí ministerstvo termín stretnutia</w:t>
      </w:r>
      <w:r w:rsidRPr="002735F2">
        <w:rPr>
          <w:rFonts w:ascii="Times New Roman" w:eastAsia="Times New Roman" w:hAnsi="Times New Roman" w:cs="Times New Roman"/>
          <w:kern w:val="0"/>
          <w:lang w:eastAsia="sk-SK"/>
          <w14:ligatures w14:val="none"/>
        </w:rPr>
        <w:t xml:space="preserve">  medzi ministerstvom a držiteľom registrácie najneskôr 10 dní pred koncom doby, o ktorú bolo prerušenie konania predĺžené. Ak držiteľ registrácie nepredloží ministerstvu písomný a neodvolateľný návrh držiteľa registrácie lieku na uzatvorenie zmluvy o podmienkach úhrady lieku podľa § 7a ods. 1 ani do uplynutia doby, o ktorú bolo prerušenie konania dodatočne predĺžené, ministerstvo pokračuje v konaní podľa odseku 7 alebo odseku 8.</w:t>
      </w:r>
    </w:p>
    <w:p w14:paraId="0C65E744" w14:textId="77777777" w:rsidR="00DB3959" w:rsidRPr="002735F2" w:rsidRDefault="00DB3959" w:rsidP="00DB3959">
      <w:pPr>
        <w:rPr>
          <w:rFonts w:ascii="Times New Roman" w:eastAsia="Times New Roman" w:hAnsi="Times New Roman" w:cs="Times New Roman"/>
          <w:kern w:val="0"/>
          <w:lang w:eastAsia="sk-SK"/>
          <w14:ligatures w14:val="none"/>
        </w:rPr>
      </w:pPr>
    </w:p>
    <w:p w14:paraId="3C65D699" w14:textId="77777777" w:rsidR="00DB3959" w:rsidRPr="002735F2" w:rsidRDefault="00DB3959" w:rsidP="00DB3959">
      <w:pPr>
        <w:pStyle w:val="Odsekzoznamu"/>
        <w:numPr>
          <w:ilvl w:val="0"/>
          <w:numId w:val="132"/>
        </w:numPr>
        <w:spacing w:line="276" w:lineRule="auto"/>
        <w:ind w:left="360"/>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 xml:space="preserve">Ak držiteľ registrácie doručil ministerstvu písomný a neodvolateľný návrh na uzatvorenie zmluvy podľa odseku 2 alebo odseku 3, tento návrh sa sprístupní účastníkom konania a členom poradného orgánu najneskôr 15 dní pred zasadnutím poradného orgánu. </w:t>
      </w:r>
    </w:p>
    <w:p w14:paraId="29E67C95" w14:textId="77777777" w:rsidR="00DB3959" w:rsidRPr="002735F2" w:rsidRDefault="00DB3959" w:rsidP="00DB3959">
      <w:pPr>
        <w:pStyle w:val="Odsekzoznamu"/>
        <w:spacing w:line="276" w:lineRule="auto"/>
        <w:ind w:left="360"/>
        <w:rPr>
          <w:rFonts w:ascii="Times New Roman" w:eastAsia="Times New Roman" w:hAnsi="Times New Roman" w:cs="Times New Roman"/>
          <w:kern w:val="0"/>
          <w:lang w:eastAsia="sk-SK"/>
          <w14:ligatures w14:val="none"/>
        </w:rPr>
      </w:pPr>
    </w:p>
    <w:p w14:paraId="0A46212C" w14:textId="77777777" w:rsidR="00DB3959" w:rsidRPr="002735F2" w:rsidRDefault="00DB3959" w:rsidP="00DB3959">
      <w:pPr>
        <w:pStyle w:val="Odsekzoznamu"/>
        <w:numPr>
          <w:ilvl w:val="0"/>
          <w:numId w:val="132"/>
        </w:numPr>
        <w:spacing w:line="276" w:lineRule="auto"/>
        <w:ind w:left="360"/>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Poradný orgán posúdi návrh na uzatvorenie zmluvy podľa odseku 2 alebo odseku 3 z hľadiska splnenia kritérií kategorizácie a v odbornom odporúčaní podľa § 91 ods. 2 ministerstvu odporučí</w:t>
      </w:r>
      <w:r w:rsidRPr="002735F2">
        <w:t xml:space="preserve"> </w:t>
      </w:r>
      <w:r w:rsidRPr="002735F2">
        <w:rPr>
          <w:rFonts w:ascii="Times New Roman" w:eastAsia="Times New Roman" w:hAnsi="Times New Roman" w:cs="Times New Roman"/>
          <w:kern w:val="0"/>
          <w:lang w:eastAsia="sk-SK"/>
        </w:rPr>
        <w:t>návrh</w:t>
      </w:r>
      <w:r w:rsidRPr="002735F2">
        <w:rPr>
          <w:rFonts w:ascii="Times New Roman" w:eastAsia="Times New Roman" w:hAnsi="Times New Roman" w:cs="Times New Roman"/>
          <w:kern w:val="0"/>
          <w:lang w:eastAsia="sk-SK"/>
          <w14:ligatures w14:val="none"/>
        </w:rPr>
        <w:t xml:space="preserve"> na uzatvorenie zmluvy o podmienkach úhrady lieku</w:t>
      </w:r>
    </w:p>
    <w:p w14:paraId="3F733B93" w14:textId="77777777" w:rsidR="00DB3959" w:rsidRPr="002735F2" w:rsidRDefault="00DB3959" w:rsidP="00DB3959">
      <w:pPr>
        <w:spacing w:line="276" w:lineRule="auto"/>
        <w:rPr>
          <w:rFonts w:ascii="Times New Roman" w:eastAsia="Times New Roman" w:hAnsi="Times New Roman" w:cs="Times New Roman"/>
          <w:kern w:val="0"/>
          <w:lang w:eastAsia="sk-SK"/>
          <w14:ligatures w14:val="none"/>
        </w:rPr>
      </w:pPr>
    </w:p>
    <w:p w14:paraId="42C13EC9" w14:textId="77777777" w:rsidR="00DB3959" w:rsidRPr="002735F2" w:rsidRDefault="00DB3959" w:rsidP="00DB3959">
      <w:pPr>
        <w:pStyle w:val="Odsekzoznamu"/>
        <w:numPr>
          <w:ilvl w:val="0"/>
          <w:numId w:val="133"/>
        </w:numPr>
        <w:spacing w:line="276" w:lineRule="auto"/>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 xml:space="preserve">prijať, </w:t>
      </w:r>
    </w:p>
    <w:p w14:paraId="0A926A55" w14:textId="77777777" w:rsidR="00DB3959" w:rsidRPr="002735F2" w:rsidRDefault="00DB3959" w:rsidP="00DB3959">
      <w:pPr>
        <w:pStyle w:val="Odsekzoznamu"/>
        <w:spacing w:line="276" w:lineRule="auto"/>
        <w:ind w:left="719"/>
        <w:rPr>
          <w:rFonts w:ascii="Times New Roman" w:eastAsia="Times New Roman" w:hAnsi="Times New Roman" w:cs="Times New Roman"/>
          <w:kern w:val="0"/>
          <w:lang w:eastAsia="sk-SK"/>
          <w14:ligatures w14:val="none"/>
        </w:rPr>
      </w:pPr>
    </w:p>
    <w:p w14:paraId="2E05F308" w14:textId="77777777" w:rsidR="00DB3959" w:rsidRPr="002735F2" w:rsidRDefault="00DB3959" w:rsidP="00DB3959">
      <w:pPr>
        <w:pStyle w:val="Odsekzoznamu"/>
        <w:numPr>
          <w:ilvl w:val="0"/>
          <w:numId w:val="133"/>
        </w:numPr>
        <w:spacing w:line="276" w:lineRule="auto"/>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 xml:space="preserve">neprijať, ak s prihliadnutím na osobitné podmienky uvedené v návrhu zmluvy o podmienkach úhrady lieku podľa § 7a ods. 1 nie sú splnené podmienky stanovené týmto zákonom pre zaradenie lieku do zoznamu kategorizovaných liekov alebo zrušenie alebo zmenu indikačného alebo </w:t>
      </w:r>
      <w:proofErr w:type="spellStart"/>
      <w:r w:rsidRPr="002735F2">
        <w:rPr>
          <w:rFonts w:ascii="Times New Roman" w:eastAsia="Times New Roman" w:hAnsi="Times New Roman" w:cs="Times New Roman"/>
          <w:kern w:val="0"/>
          <w:lang w:eastAsia="sk-SK"/>
          <w14:ligatures w14:val="none"/>
        </w:rPr>
        <w:t>preskripčného</w:t>
      </w:r>
      <w:proofErr w:type="spellEnd"/>
      <w:r w:rsidRPr="002735F2">
        <w:rPr>
          <w:rFonts w:ascii="Times New Roman" w:eastAsia="Times New Roman" w:hAnsi="Times New Roman" w:cs="Times New Roman"/>
          <w:kern w:val="0"/>
          <w:lang w:eastAsia="sk-SK"/>
          <w14:ligatures w14:val="none"/>
        </w:rPr>
        <w:t xml:space="preserve"> obmedzenia, pričom je povinný rozpor návrhu zmluvy s podmienkami stanovenými týmto zákonom vo svojom odporučení špecifikovať,</w:t>
      </w:r>
    </w:p>
    <w:p w14:paraId="35493D91" w14:textId="77777777" w:rsidR="00DB3959" w:rsidRPr="002735F2" w:rsidRDefault="00DB3959" w:rsidP="00DB3959">
      <w:pPr>
        <w:spacing w:line="276" w:lineRule="auto"/>
        <w:rPr>
          <w:rFonts w:ascii="Times New Roman" w:eastAsia="Times New Roman" w:hAnsi="Times New Roman" w:cs="Times New Roman"/>
          <w:kern w:val="0"/>
          <w:lang w:eastAsia="sk-SK"/>
          <w14:ligatures w14:val="none"/>
        </w:rPr>
      </w:pPr>
    </w:p>
    <w:p w14:paraId="55CBBE57" w14:textId="77777777" w:rsidR="00DB3959" w:rsidRPr="002735F2" w:rsidRDefault="00DB3959" w:rsidP="00DB3959">
      <w:pPr>
        <w:pStyle w:val="Odsekzoznamu"/>
        <w:numPr>
          <w:ilvl w:val="0"/>
          <w:numId w:val="133"/>
        </w:numPr>
        <w:spacing w:line="276" w:lineRule="auto"/>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 xml:space="preserve">zmeniť, pričom uvedie, ktoré podmienky uvedené v návrhu na uzatvorenie zmluvy podľa odseku 2 odporúča zmeniť a odôvodní návrh na zmenu týchto podmienok. </w:t>
      </w:r>
    </w:p>
    <w:p w14:paraId="0451E135" w14:textId="77777777" w:rsidR="00DB3959" w:rsidRPr="002735F2" w:rsidRDefault="00DB3959" w:rsidP="00DB3959"/>
    <w:p w14:paraId="54395A50" w14:textId="083477DB" w:rsidR="00DB3959" w:rsidRPr="002735F2" w:rsidRDefault="00DB3959" w:rsidP="00DB3959">
      <w:pPr>
        <w:pStyle w:val="Odsekzoznamu"/>
        <w:numPr>
          <w:ilvl w:val="0"/>
          <w:numId w:val="132"/>
        </w:numPr>
        <w:spacing w:line="276" w:lineRule="auto"/>
        <w:ind w:left="360"/>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 xml:space="preserve">Ministerstvo uzatvorí zmluvu o podmienkach úhrady lieku podľa § 7a ods. 1 na základe odborného odporúčania poradného orgánu podľa odseku </w:t>
      </w:r>
      <w:r w:rsidR="00C7510D" w:rsidRPr="002735F2">
        <w:rPr>
          <w:rFonts w:ascii="Times New Roman" w:eastAsia="Times New Roman" w:hAnsi="Times New Roman" w:cs="Times New Roman"/>
          <w:kern w:val="0"/>
          <w:lang w:eastAsia="sk-SK"/>
          <w14:ligatures w14:val="none"/>
        </w:rPr>
        <w:t>5</w:t>
      </w:r>
      <w:r w:rsidRPr="002735F2">
        <w:rPr>
          <w:rFonts w:ascii="Times New Roman" w:eastAsia="Times New Roman" w:hAnsi="Times New Roman" w:cs="Times New Roman"/>
          <w:kern w:val="0"/>
          <w:lang w:eastAsia="sk-SK"/>
          <w14:ligatures w14:val="none"/>
        </w:rPr>
        <w:t xml:space="preserve"> písm. a) do 15. dňa mesiaca, v ktorom bolo ministerstvu doručené toto odborné odporúčanie.</w:t>
      </w:r>
    </w:p>
    <w:p w14:paraId="374A8169" w14:textId="77777777" w:rsidR="00DB3959" w:rsidRPr="002735F2" w:rsidRDefault="00DB3959" w:rsidP="00DB3959"/>
    <w:p w14:paraId="40536486" w14:textId="542F97E2" w:rsidR="00DB3959" w:rsidRPr="002735F2" w:rsidRDefault="00DB3959" w:rsidP="00DB3959">
      <w:pPr>
        <w:pStyle w:val="Odsekzoznamu"/>
        <w:numPr>
          <w:ilvl w:val="0"/>
          <w:numId w:val="132"/>
        </w:numPr>
        <w:spacing w:line="276" w:lineRule="auto"/>
        <w:ind w:left="360"/>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 xml:space="preserve">Držiteľ registrácie do tridsiatich dní od zverejnenia odborného odporúčania poradného orgánu podľa odseku </w:t>
      </w:r>
      <w:r w:rsidR="00F1248C" w:rsidRPr="002735F2">
        <w:rPr>
          <w:rFonts w:ascii="Times New Roman" w:eastAsia="Times New Roman" w:hAnsi="Times New Roman" w:cs="Times New Roman"/>
          <w:kern w:val="0"/>
          <w:lang w:eastAsia="sk-SK"/>
          <w14:ligatures w14:val="none"/>
        </w:rPr>
        <w:t>5</w:t>
      </w:r>
      <w:r w:rsidRPr="002735F2">
        <w:rPr>
          <w:rFonts w:ascii="Times New Roman" w:eastAsia="Times New Roman" w:hAnsi="Times New Roman" w:cs="Times New Roman"/>
          <w:kern w:val="0"/>
          <w:lang w:eastAsia="sk-SK"/>
          <w14:ligatures w14:val="none"/>
        </w:rPr>
        <w:t xml:space="preserve"> písm. c) oznámi ministerstvu, či </w:t>
      </w:r>
      <w:r w:rsidRPr="002735F2">
        <w:rPr>
          <w:rFonts w:ascii="Times New Roman" w:eastAsia="Times New Roman" w:hAnsi="Times New Roman" w:cs="Times New Roman"/>
          <w:bCs/>
          <w:kern w:val="0"/>
          <w:lang w:eastAsia="sk-SK"/>
          <w14:ligatures w14:val="none"/>
        </w:rPr>
        <w:t xml:space="preserve">návrhom na zmenu zmluvy </w:t>
      </w:r>
      <w:r w:rsidRPr="002735F2">
        <w:rPr>
          <w:rFonts w:ascii="Times New Roman" w:eastAsia="Times New Roman" w:hAnsi="Times New Roman" w:cs="Times New Roman"/>
          <w:kern w:val="0"/>
          <w:lang w:eastAsia="sk-SK"/>
          <w14:ligatures w14:val="none"/>
        </w:rPr>
        <w:t xml:space="preserve">uvedeným v tomto odbornom odporúčaní </w:t>
      </w:r>
      <w:r w:rsidRPr="002735F2">
        <w:rPr>
          <w:rFonts w:ascii="Times New Roman" w:eastAsia="Times New Roman" w:hAnsi="Times New Roman" w:cs="Times New Roman"/>
          <w:bCs/>
          <w:kern w:val="0"/>
          <w:lang w:eastAsia="sk-SK"/>
          <w14:ligatures w14:val="none"/>
        </w:rPr>
        <w:t>vyhovie, a ak áno, v akom rozsahu.</w:t>
      </w:r>
      <w:r w:rsidRPr="002735F2">
        <w:rPr>
          <w:rFonts w:ascii="Times New Roman" w:eastAsia="Times New Roman" w:hAnsi="Times New Roman" w:cs="Times New Roman"/>
          <w:kern w:val="0"/>
          <w:lang w:eastAsia="sk-SK"/>
          <w14:ligatures w14:val="none"/>
        </w:rPr>
        <w:t xml:space="preserve"> </w:t>
      </w:r>
      <w:r w:rsidRPr="002735F2">
        <w:rPr>
          <w:rFonts w:ascii="Times New Roman" w:eastAsia="Times New Roman" w:hAnsi="Times New Roman" w:cs="Times New Roman"/>
          <w:bCs/>
          <w:kern w:val="0"/>
          <w:lang w:eastAsia="sk-SK"/>
          <w14:ligatures w14:val="none"/>
        </w:rPr>
        <w:t xml:space="preserve">Ak držiteľ registrácie návrhom na zmenu zmluvy uvedeným v odporúčaní poradného orgánu podľa odseku </w:t>
      </w:r>
      <w:r w:rsidR="00E30587" w:rsidRPr="002735F2">
        <w:rPr>
          <w:rFonts w:ascii="Times New Roman" w:eastAsia="Times New Roman" w:hAnsi="Times New Roman" w:cs="Times New Roman"/>
          <w:bCs/>
          <w:kern w:val="0"/>
          <w:lang w:eastAsia="sk-SK"/>
          <w14:ligatures w14:val="none"/>
        </w:rPr>
        <w:t>5</w:t>
      </w:r>
      <w:r w:rsidRPr="002735F2">
        <w:rPr>
          <w:rFonts w:ascii="Times New Roman" w:eastAsia="Times New Roman" w:hAnsi="Times New Roman" w:cs="Times New Roman"/>
          <w:bCs/>
          <w:kern w:val="0"/>
          <w:lang w:eastAsia="sk-SK"/>
          <w14:ligatures w14:val="none"/>
        </w:rPr>
        <w:t xml:space="preserve"> písm. c) nevyhovie a </w:t>
      </w:r>
      <w:r w:rsidRPr="002735F2">
        <w:rPr>
          <w:rFonts w:ascii="Times New Roman" w:eastAsia="Times New Roman" w:hAnsi="Times New Roman" w:cs="Times New Roman"/>
          <w:kern w:val="0"/>
          <w:lang w:eastAsia="sk-SK"/>
          <w14:ligatures w14:val="none"/>
        </w:rPr>
        <w:t xml:space="preserve">ministerstvo </w:t>
      </w:r>
      <w:r w:rsidRPr="002735F2">
        <w:rPr>
          <w:rFonts w:ascii="Times New Roman" w:eastAsia="Times New Roman" w:hAnsi="Times New Roman" w:cs="Times New Roman"/>
          <w:bCs/>
          <w:kern w:val="0"/>
          <w:lang w:eastAsia="sk-SK"/>
          <w14:ligatures w14:val="none"/>
        </w:rPr>
        <w:t xml:space="preserve">sa s týmto návrhom poradného orgánu v celom rozsahu stotožní, ministerstvo </w:t>
      </w:r>
      <w:r w:rsidRPr="002735F2">
        <w:rPr>
          <w:rFonts w:ascii="Times New Roman" w:eastAsia="Times New Roman" w:hAnsi="Times New Roman" w:cs="Times New Roman"/>
          <w:kern w:val="0"/>
          <w:lang w:eastAsia="sk-SK"/>
          <w14:ligatures w14:val="none"/>
        </w:rPr>
        <w:t xml:space="preserve">pokračuje v konaní bez uzatvorenia zmluvy o podmienkach úhrady lieku podľa § 7a ods. 1. Ministerstvo môže </w:t>
      </w:r>
      <w:r w:rsidRPr="002735F2">
        <w:rPr>
          <w:rFonts w:ascii="Times New Roman" w:eastAsia="Times New Roman" w:hAnsi="Times New Roman" w:cs="Times New Roman"/>
          <w:bCs/>
          <w:kern w:val="0"/>
          <w:lang w:eastAsia="sk-SK"/>
          <w14:ligatures w14:val="none"/>
        </w:rPr>
        <w:t xml:space="preserve">na základe žiadosti držiteľa registrácie alebo z vlastného podnetu konanie prerušiť na </w:t>
      </w:r>
      <w:r w:rsidR="00A23453" w:rsidRPr="002735F2">
        <w:rPr>
          <w:rFonts w:ascii="Times New Roman" w:eastAsia="Times New Roman" w:hAnsi="Times New Roman" w:cs="Times New Roman"/>
          <w:bCs/>
          <w:kern w:val="0"/>
          <w:lang w:eastAsia="sk-SK"/>
          <w14:ligatures w14:val="none"/>
        </w:rPr>
        <w:t>30</w:t>
      </w:r>
      <w:r w:rsidRPr="002735F2">
        <w:rPr>
          <w:rFonts w:ascii="Times New Roman" w:eastAsia="Times New Roman" w:hAnsi="Times New Roman" w:cs="Times New Roman"/>
          <w:bCs/>
          <w:kern w:val="0"/>
          <w:lang w:eastAsia="sk-SK"/>
          <w14:ligatures w14:val="none"/>
        </w:rPr>
        <w:t xml:space="preserve"> dní </w:t>
      </w:r>
      <w:r w:rsidR="00507E59" w:rsidRPr="002735F2">
        <w:rPr>
          <w:rFonts w:ascii="Times New Roman" w:eastAsia="Times New Roman" w:hAnsi="Times New Roman" w:cs="Times New Roman"/>
          <w:bCs/>
          <w:kern w:val="0"/>
          <w:lang w:eastAsia="sk-SK"/>
          <w14:ligatures w14:val="none"/>
        </w:rPr>
        <w:t>n</w:t>
      </w:r>
      <w:r w:rsidRPr="002735F2">
        <w:rPr>
          <w:rFonts w:ascii="Times New Roman" w:eastAsia="Times New Roman" w:hAnsi="Times New Roman" w:cs="Times New Roman"/>
          <w:bCs/>
          <w:kern w:val="0"/>
          <w:lang w:eastAsia="sk-SK"/>
          <w14:ligatures w14:val="none"/>
        </w:rPr>
        <w:t xml:space="preserve">a účel rokovania o rozsahu vyhovenia návrhom poradného orgánu na zmenu návrhu na uzatvorenie zmluvy o podmienkach úhrady </w:t>
      </w:r>
      <w:r w:rsidRPr="002735F2">
        <w:rPr>
          <w:rFonts w:ascii="Times New Roman" w:eastAsia="Times New Roman" w:hAnsi="Times New Roman" w:cs="Times New Roman"/>
          <w:bCs/>
          <w:kern w:val="0"/>
          <w:lang w:eastAsia="sk-SK"/>
          <w14:ligatures w14:val="none"/>
        </w:rPr>
        <w:lastRenderedPageBreak/>
        <w:t xml:space="preserve">lieku podľa § 7a ods. 1; ak sa ministerstvo a držiteľ registrácie do uplynutia doby, na ktorú bolo konanie prerušené, na rozsahu vyhovenia návrhom poradného orgánu nedohodnú, ministerstvo pokračuje v konaní bez uzatvorenia zmluvy o podmienkach úhrady lieku podľa § 7a ods. 1. Ak dôjde k aspoň k čiastočnej zmene návrhu zmluvy o podmienkach úhrady lieku podľa § 7a ods. 1 ministerstvo postupuje podľa odseku 4. </w:t>
      </w:r>
    </w:p>
    <w:p w14:paraId="5A44382D" w14:textId="77777777" w:rsidR="00DB3959" w:rsidRPr="002735F2" w:rsidRDefault="00DB3959" w:rsidP="00DB3959">
      <w:pPr>
        <w:pStyle w:val="Odsekzoznamu"/>
        <w:rPr>
          <w:rFonts w:ascii="Times New Roman" w:eastAsia="Times New Roman" w:hAnsi="Times New Roman" w:cs="Times New Roman"/>
          <w:bCs/>
          <w:kern w:val="0"/>
          <w:lang w:eastAsia="sk-SK"/>
          <w14:ligatures w14:val="none"/>
        </w:rPr>
      </w:pPr>
    </w:p>
    <w:p w14:paraId="062C0BD7" w14:textId="68273EB6" w:rsidR="00DB3959" w:rsidRPr="002735F2" w:rsidRDefault="00DB3959" w:rsidP="00DB3959">
      <w:pPr>
        <w:pStyle w:val="Odsekzoznamu"/>
        <w:numPr>
          <w:ilvl w:val="0"/>
          <w:numId w:val="132"/>
        </w:numPr>
        <w:spacing w:line="276" w:lineRule="auto"/>
        <w:ind w:left="360"/>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bCs/>
          <w:kern w:val="0"/>
          <w:lang w:eastAsia="sk-SK"/>
          <w14:ligatures w14:val="none"/>
        </w:rPr>
        <w:t xml:space="preserve">Ak sa ministerstvo a držiteľ registrácie do uplynutia doby, na ktorú bolo konanie prerušené, na rozsahu vyhovenia návrhom poradného orgánu nedohodnú, ministerstvo pokračuje v konaní bez uzatvorenia zmluvy o podmienkach úhrady lieku podľa § 7a ods. 1. Ministerstvo môže aj v prípade odporúčania poradného orgánu podľa odseku </w:t>
      </w:r>
      <w:r w:rsidR="00CC19BB" w:rsidRPr="002735F2">
        <w:rPr>
          <w:rFonts w:ascii="Times New Roman" w:eastAsia="Times New Roman" w:hAnsi="Times New Roman" w:cs="Times New Roman"/>
          <w:bCs/>
          <w:kern w:val="0"/>
          <w:lang w:eastAsia="sk-SK"/>
          <w14:ligatures w14:val="none"/>
        </w:rPr>
        <w:t>5</w:t>
      </w:r>
      <w:r w:rsidRPr="002735F2">
        <w:rPr>
          <w:rFonts w:ascii="Times New Roman" w:eastAsia="Times New Roman" w:hAnsi="Times New Roman" w:cs="Times New Roman"/>
          <w:bCs/>
          <w:kern w:val="0"/>
          <w:lang w:eastAsia="sk-SK"/>
          <w14:ligatures w14:val="none"/>
        </w:rPr>
        <w:t xml:space="preserve"> písm. b) alebo c) </w:t>
      </w:r>
      <w:r w:rsidRPr="002735F2">
        <w:rPr>
          <w:rFonts w:ascii="Times New Roman" w:eastAsia="Times New Roman" w:hAnsi="Times New Roman" w:cs="Times New Roman"/>
          <w:kern w:val="0"/>
          <w:lang w:eastAsia="sk-SK"/>
          <w14:ligatures w14:val="none"/>
        </w:rPr>
        <w:t>uzatvoriť zmluvu o podmienkach úhrady lieku podľa § 7a ods. 1 na základe písomného a neodvolateľného návrhu držiteľa registrácie predloženého podľa odseku 2 alebo upraveného na základe postupu podľa tohto odseku, pričom v rozhodnutí uvedie dôvody, prečo odporúčanie poradného orgánu pri svojom rozhodovaní nezohľadnilo alebo sa od neho odchýlilo v zmysle § 81 ods. 2.</w:t>
      </w:r>
    </w:p>
    <w:p w14:paraId="6A78DA6D" w14:textId="77777777" w:rsidR="00B55E72" w:rsidRPr="002735F2" w:rsidRDefault="00B55E72" w:rsidP="00B55E72">
      <w:pPr>
        <w:spacing w:line="276" w:lineRule="auto"/>
        <w:rPr>
          <w:rFonts w:ascii="Times New Roman" w:eastAsia="Times New Roman" w:hAnsi="Times New Roman" w:cs="Times New Roman"/>
          <w:kern w:val="0"/>
          <w:lang w:eastAsia="sk-SK"/>
          <w14:ligatures w14:val="none"/>
        </w:rPr>
      </w:pPr>
    </w:p>
    <w:p w14:paraId="051499BF" w14:textId="4EBDC3DA" w:rsidR="00B55E72" w:rsidRPr="002735F2" w:rsidRDefault="0035709E" w:rsidP="0035709E">
      <w:pPr>
        <w:spacing w:line="276" w:lineRule="auto"/>
        <w:jc w:val="center"/>
        <w:rPr>
          <w:rFonts w:ascii="Times New Roman" w:eastAsia="Times New Roman" w:hAnsi="Times New Roman" w:cs="Times New Roman"/>
          <w:b/>
          <w:bCs/>
          <w:kern w:val="0"/>
          <w:lang w:eastAsia="sk-SK"/>
          <w14:ligatures w14:val="none"/>
        </w:rPr>
      </w:pPr>
      <w:r w:rsidRPr="002735F2">
        <w:rPr>
          <w:rFonts w:ascii="Times New Roman" w:eastAsia="Times New Roman" w:hAnsi="Times New Roman" w:cs="Times New Roman"/>
          <w:b/>
          <w:bCs/>
          <w:kern w:val="0"/>
          <w:lang w:eastAsia="sk-SK"/>
          <w14:ligatures w14:val="none"/>
        </w:rPr>
        <w:t>§ 75d</w:t>
      </w:r>
    </w:p>
    <w:p w14:paraId="54937F32" w14:textId="288F0B39" w:rsidR="0035709E" w:rsidRPr="002735F2" w:rsidRDefault="0035709E" w:rsidP="0035709E">
      <w:pPr>
        <w:spacing w:line="276" w:lineRule="auto"/>
        <w:jc w:val="center"/>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b/>
          <w:bCs/>
          <w:kern w:val="0"/>
          <w:lang w:eastAsia="sk-SK"/>
          <w14:ligatures w14:val="none"/>
        </w:rPr>
        <w:t xml:space="preserve">Postup ministerstva, poradných orgánov a účastníkov konania pri </w:t>
      </w:r>
      <w:r w:rsidR="00197937" w:rsidRPr="002735F2">
        <w:rPr>
          <w:rFonts w:ascii="Times New Roman" w:eastAsia="Times New Roman" w:hAnsi="Times New Roman" w:cs="Times New Roman"/>
          <w:b/>
          <w:bCs/>
          <w:kern w:val="0"/>
          <w:lang w:eastAsia="sk-SK"/>
          <w14:ligatures w14:val="none"/>
        </w:rPr>
        <w:t>posudzovaní splnenia podmienok podľa § 7 ods. 5</w:t>
      </w:r>
    </w:p>
    <w:p w14:paraId="523205CC" w14:textId="77777777" w:rsidR="0035709E" w:rsidRPr="002735F2" w:rsidRDefault="0035709E" w:rsidP="0035709E">
      <w:pPr>
        <w:spacing w:line="276" w:lineRule="auto"/>
        <w:jc w:val="center"/>
        <w:rPr>
          <w:rFonts w:ascii="Times New Roman" w:eastAsia="Times New Roman" w:hAnsi="Times New Roman" w:cs="Times New Roman"/>
          <w:kern w:val="0"/>
          <w:lang w:eastAsia="sk-SK"/>
          <w14:ligatures w14:val="none"/>
        </w:rPr>
      </w:pPr>
    </w:p>
    <w:p w14:paraId="5ED886FA" w14:textId="5CFFF1D9" w:rsidR="0035709E" w:rsidRPr="002735F2" w:rsidRDefault="00C96D8C" w:rsidP="00C96D8C">
      <w:pPr>
        <w:spacing w:line="276" w:lineRule="auto"/>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(1) Ministerstvo do 60 dní od podania žiadosti</w:t>
      </w:r>
      <w:r w:rsidR="00E17DBA" w:rsidRPr="002735F2">
        <w:rPr>
          <w:rFonts w:ascii="Times New Roman" w:eastAsia="Times New Roman" w:hAnsi="Times New Roman" w:cs="Times New Roman"/>
          <w:kern w:val="0"/>
          <w:lang w:eastAsia="sk-SK"/>
          <w14:ligatures w14:val="none"/>
        </w:rPr>
        <w:t xml:space="preserve"> podľa § 10 alebo § 14</w:t>
      </w:r>
      <w:r w:rsidR="0069761B" w:rsidRPr="002735F2">
        <w:rPr>
          <w:rFonts w:ascii="Times New Roman" w:eastAsia="Times New Roman" w:hAnsi="Times New Roman" w:cs="Times New Roman"/>
          <w:kern w:val="0"/>
          <w:lang w:eastAsia="sk-SK"/>
          <w14:ligatures w14:val="none"/>
        </w:rPr>
        <w:t xml:space="preserve">, v ktorej držiteľ registrácie uvedie, že </w:t>
      </w:r>
      <w:r w:rsidR="00B9162B" w:rsidRPr="002735F2">
        <w:rPr>
          <w:rFonts w:ascii="Times New Roman" w:eastAsia="Times New Roman" w:hAnsi="Times New Roman" w:cs="Times New Roman"/>
          <w:kern w:val="0"/>
          <w:lang w:eastAsia="sk-SK"/>
          <w14:ligatures w14:val="none"/>
        </w:rPr>
        <w:t xml:space="preserve">liek spĺňa podmienky podľa § 7 ods. 5 písm. a) </w:t>
      </w:r>
      <w:r w:rsidR="00B522C4" w:rsidRPr="002735F2">
        <w:rPr>
          <w:rFonts w:ascii="Times New Roman" w:eastAsia="Times New Roman" w:hAnsi="Times New Roman" w:cs="Times New Roman"/>
          <w:kern w:val="0"/>
          <w:lang w:eastAsia="sk-SK"/>
          <w14:ligatures w14:val="none"/>
        </w:rPr>
        <w:t>a b) posúdi či sú tieto podmienky splnené</w:t>
      </w:r>
      <w:r w:rsidR="00AD2E32" w:rsidRPr="002735F2">
        <w:rPr>
          <w:rFonts w:ascii="Times New Roman" w:eastAsia="Times New Roman" w:hAnsi="Times New Roman" w:cs="Times New Roman"/>
          <w:kern w:val="0"/>
          <w:lang w:eastAsia="sk-SK"/>
          <w14:ligatures w14:val="none"/>
        </w:rPr>
        <w:t xml:space="preserve"> a vydá </w:t>
      </w:r>
      <w:r w:rsidR="009535B8" w:rsidRPr="002735F2">
        <w:rPr>
          <w:rFonts w:ascii="Times New Roman" w:eastAsia="Times New Roman" w:hAnsi="Times New Roman" w:cs="Times New Roman"/>
          <w:kern w:val="0"/>
          <w:lang w:eastAsia="sk-SK"/>
          <w14:ligatures w14:val="none"/>
        </w:rPr>
        <w:t>odôvodnené stanovisko, v ktorom uvedie či sú podmienky podľa § 7 ods. 5 písm. a) a b) splnené</w:t>
      </w:r>
      <w:r w:rsidR="00D349D9" w:rsidRPr="002735F2">
        <w:rPr>
          <w:rFonts w:ascii="Times New Roman" w:eastAsia="Times New Roman" w:hAnsi="Times New Roman" w:cs="Times New Roman"/>
          <w:kern w:val="0"/>
          <w:lang w:eastAsia="sk-SK"/>
          <w14:ligatures w14:val="none"/>
        </w:rPr>
        <w:t>.</w:t>
      </w:r>
    </w:p>
    <w:p w14:paraId="476BF31B" w14:textId="77777777" w:rsidR="00D349D9" w:rsidRPr="002735F2" w:rsidRDefault="00D349D9" w:rsidP="00C96D8C">
      <w:pPr>
        <w:spacing w:line="276" w:lineRule="auto"/>
        <w:rPr>
          <w:rFonts w:ascii="Times New Roman" w:eastAsia="Times New Roman" w:hAnsi="Times New Roman" w:cs="Times New Roman"/>
          <w:kern w:val="0"/>
          <w:lang w:eastAsia="sk-SK"/>
          <w14:ligatures w14:val="none"/>
        </w:rPr>
      </w:pPr>
    </w:p>
    <w:p w14:paraId="4EB2A790" w14:textId="282239E0" w:rsidR="004A3E2D" w:rsidRPr="002735F2" w:rsidRDefault="00D349D9" w:rsidP="00C96D8C">
      <w:pPr>
        <w:spacing w:line="276" w:lineRule="auto"/>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(2) Účastníci konania môžu do 30 dní od zverejnenia stanoviska ministerstvom podať odôvodnený nesúhlas so stanoviskom ministerstva. Ministerstvo do 30 dní od uplynutia lehoty podľa predchádzajúcej vety posúdi odôvodnený nesúhlas so stanoviskom ministerstva</w:t>
      </w:r>
      <w:r w:rsidR="007C07F9" w:rsidRPr="002735F2">
        <w:rPr>
          <w:rFonts w:ascii="Times New Roman" w:eastAsia="Times New Roman" w:hAnsi="Times New Roman" w:cs="Times New Roman"/>
          <w:kern w:val="0"/>
          <w:lang w:eastAsia="sk-SK"/>
          <w14:ligatures w14:val="none"/>
        </w:rPr>
        <w:t xml:space="preserve"> a</w:t>
      </w:r>
      <w:r w:rsidR="00AC44AE" w:rsidRPr="002735F2">
        <w:rPr>
          <w:rFonts w:ascii="Times New Roman" w:eastAsia="Times New Roman" w:hAnsi="Times New Roman" w:cs="Times New Roman"/>
          <w:kern w:val="0"/>
          <w:lang w:eastAsia="sk-SK"/>
          <w14:ligatures w14:val="none"/>
        </w:rPr>
        <w:t> vydá doplňujúce stanovisko, v ktorom sa vysporiada so všetkými námietkami účastníkov konania a uvedie či sú splnené podmienky podľa § 7 ods. 5 písm. a) a b)</w:t>
      </w:r>
      <w:r w:rsidRPr="002735F2">
        <w:rPr>
          <w:rFonts w:ascii="Times New Roman" w:eastAsia="Times New Roman" w:hAnsi="Times New Roman" w:cs="Times New Roman"/>
          <w:kern w:val="0"/>
          <w:lang w:eastAsia="sk-SK"/>
          <w14:ligatures w14:val="none"/>
        </w:rPr>
        <w:t>.</w:t>
      </w:r>
    </w:p>
    <w:p w14:paraId="5DBE79E4" w14:textId="77777777" w:rsidR="001C56E3" w:rsidRPr="002735F2" w:rsidRDefault="001C56E3" w:rsidP="00C96D8C">
      <w:pPr>
        <w:spacing w:line="276" w:lineRule="auto"/>
        <w:rPr>
          <w:rFonts w:ascii="Times New Roman" w:eastAsia="Times New Roman" w:hAnsi="Times New Roman" w:cs="Times New Roman"/>
          <w:kern w:val="0"/>
          <w:lang w:eastAsia="sk-SK"/>
          <w14:ligatures w14:val="none"/>
        </w:rPr>
      </w:pPr>
    </w:p>
    <w:p w14:paraId="198DCB43" w14:textId="539B3E1F" w:rsidR="00462F8B" w:rsidRPr="002735F2" w:rsidRDefault="001C56E3" w:rsidP="00C96D8C">
      <w:pPr>
        <w:spacing w:line="276" w:lineRule="auto"/>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w:t>
      </w:r>
      <w:r w:rsidR="00AC44AE" w:rsidRPr="002735F2">
        <w:rPr>
          <w:rFonts w:ascii="Times New Roman" w:eastAsia="Times New Roman" w:hAnsi="Times New Roman" w:cs="Times New Roman"/>
          <w:kern w:val="0"/>
          <w:lang w:eastAsia="sk-SK"/>
          <w14:ligatures w14:val="none"/>
        </w:rPr>
        <w:t>3</w:t>
      </w:r>
      <w:r w:rsidRPr="002735F2">
        <w:rPr>
          <w:rFonts w:ascii="Times New Roman" w:eastAsia="Times New Roman" w:hAnsi="Times New Roman" w:cs="Times New Roman"/>
          <w:kern w:val="0"/>
          <w:lang w:eastAsia="sk-SK"/>
          <w14:ligatures w14:val="none"/>
        </w:rPr>
        <w:t xml:space="preserve">) </w:t>
      </w:r>
      <w:r w:rsidR="00CC5D34" w:rsidRPr="002735F2">
        <w:rPr>
          <w:rFonts w:ascii="Times New Roman" w:eastAsia="Times New Roman" w:hAnsi="Times New Roman" w:cs="Times New Roman"/>
          <w:kern w:val="0"/>
          <w:lang w:eastAsia="sk-SK"/>
          <w14:ligatures w14:val="none"/>
        </w:rPr>
        <w:t xml:space="preserve">Ak </w:t>
      </w:r>
      <w:r w:rsidR="00AC44AE" w:rsidRPr="002735F2">
        <w:rPr>
          <w:rFonts w:ascii="Times New Roman" w:eastAsia="Times New Roman" w:hAnsi="Times New Roman" w:cs="Times New Roman"/>
          <w:kern w:val="0"/>
          <w:lang w:eastAsia="sk-SK"/>
          <w14:ligatures w14:val="none"/>
        </w:rPr>
        <w:t>n</w:t>
      </w:r>
      <w:r w:rsidR="006C048C" w:rsidRPr="002735F2">
        <w:rPr>
          <w:rFonts w:ascii="Times New Roman" w:eastAsia="Times New Roman" w:hAnsi="Times New Roman" w:cs="Times New Roman"/>
          <w:kern w:val="0"/>
          <w:lang w:eastAsia="sk-SK"/>
          <w14:ligatures w14:val="none"/>
        </w:rPr>
        <w:t>eboli</w:t>
      </w:r>
      <w:r w:rsidR="00AC44AE" w:rsidRPr="002735F2">
        <w:rPr>
          <w:rFonts w:ascii="Times New Roman" w:eastAsia="Times New Roman" w:hAnsi="Times New Roman" w:cs="Times New Roman"/>
          <w:kern w:val="0"/>
          <w:lang w:eastAsia="sk-SK"/>
          <w14:ligatures w14:val="none"/>
        </w:rPr>
        <w:t xml:space="preserve"> splnené podmienky podľa § 7 ods. 5 písm. a) a b) ministerstvo</w:t>
      </w:r>
      <w:r w:rsidR="00400DC6" w:rsidRPr="002735F2">
        <w:rPr>
          <w:rFonts w:ascii="Times New Roman" w:eastAsia="Times New Roman" w:hAnsi="Times New Roman" w:cs="Times New Roman"/>
          <w:kern w:val="0"/>
          <w:lang w:eastAsia="sk-SK"/>
          <w14:ligatures w14:val="none"/>
        </w:rPr>
        <w:t> do 10 dní konanie zastaví.</w:t>
      </w:r>
    </w:p>
    <w:p w14:paraId="1016BDA5" w14:textId="77777777" w:rsidR="003F3701" w:rsidRPr="002735F2" w:rsidRDefault="003F3701" w:rsidP="00C96D8C">
      <w:pPr>
        <w:spacing w:line="276" w:lineRule="auto"/>
        <w:rPr>
          <w:rFonts w:ascii="Times New Roman" w:eastAsia="Times New Roman" w:hAnsi="Times New Roman" w:cs="Times New Roman"/>
          <w:kern w:val="0"/>
          <w:lang w:eastAsia="sk-SK"/>
          <w14:ligatures w14:val="none"/>
        </w:rPr>
      </w:pPr>
    </w:p>
    <w:p w14:paraId="578D7BAD" w14:textId="193A6CAA" w:rsidR="00C8778B" w:rsidRPr="002735F2" w:rsidRDefault="003F3701" w:rsidP="00C96D8C">
      <w:pPr>
        <w:spacing w:line="276" w:lineRule="auto"/>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w:t>
      </w:r>
      <w:r w:rsidR="00E537DB" w:rsidRPr="002735F2">
        <w:rPr>
          <w:rFonts w:ascii="Times New Roman" w:eastAsia="Times New Roman" w:hAnsi="Times New Roman" w:cs="Times New Roman"/>
          <w:kern w:val="0"/>
          <w:lang w:eastAsia="sk-SK"/>
          <w14:ligatures w14:val="none"/>
        </w:rPr>
        <w:t>4</w:t>
      </w:r>
      <w:r w:rsidRPr="002735F2">
        <w:rPr>
          <w:rFonts w:ascii="Times New Roman" w:eastAsia="Times New Roman" w:hAnsi="Times New Roman" w:cs="Times New Roman"/>
          <w:kern w:val="0"/>
          <w:lang w:eastAsia="sk-SK"/>
          <w14:ligatures w14:val="none"/>
        </w:rPr>
        <w:t xml:space="preserve">) </w:t>
      </w:r>
      <w:r w:rsidR="00AC44AE" w:rsidRPr="002735F2">
        <w:rPr>
          <w:rFonts w:ascii="Times New Roman" w:eastAsia="Times New Roman" w:hAnsi="Times New Roman" w:cs="Times New Roman"/>
          <w:kern w:val="0"/>
          <w:lang w:eastAsia="sk-SK"/>
          <w14:ligatures w14:val="none"/>
        </w:rPr>
        <w:t>Ak sú</w:t>
      </w:r>
      <w:r w:rsidR="006C048C" w:rsidRPr="002735F2">
        <w:rPr>
          <w:rFonts w:ascii="Times New Roman" w:eastAsia="Times New Roman" w:hAnsi="Times New Roman" w:cs="Times New Roman"/>
          <w:kern w:val="0"/>
          <w:lang w:eastAsia="sk-SK"/>
          <w14:ligatures w14:val="none"/>
        </w:rPr>
        <w:t xml:space="preserve"> splnené podmienky podľa § 7 ods. 5 písm. a) a b) </w:t>
      </w:r>
      <w:r w:rsidR="001E2925" w:rsidRPr="002735F2">
        <w:rPr>
          <w:rFonts w:ascii="Times New Roman" w:eastAsia="Times New Roman" w:hAnsi="Times New Roman" w:cs="Times New Roman"/>
          <w:kern w:val="0"/>
          <w:lang w:eastAsia="sk-SK"/>
          <w14:ligatures w14:val="none"/>
        </w:rPr>
        <w:t>držiteľ registrácie môže do</w:t>
      </w:r>
      <w:r w:rsidR="00636574" w:rsidRPr="002735F2">
        <w:rPr>
          <w:rFonts w:ascii="Times New Roman" w:eastAsia="Times New Roman" w:hAnsi="Times New Roman" w:cs="Times New Roman"/>
          <w:kern w:val="0"/>
          <w:lang w:eastAsia="sk-SK"/>
          <w14:ligatures w14:val="none"/>
        </w:rPr>
        <w:t xml:space="preserve"> 30</w:t>
      </w:r>
      <w:r w:rsidRPr="002735F2">
        <w:rPr>
          <w:rFonts w:ascii="Times New Roman" w:eastAsia="Times New Roman" w:hAnsi="Times New Roman" w:cs="Times New Roman"/>
          <w:kern w:val="0"/>
          <w:lang w:eastAsia="sk-SK"/>
          <w14:ligatures w14:val="none"/>
        </w:rPr>
        <w:t xml:space="preserve"> dní od </w:t>
      </w:r>
      <w:r w:rsidR="00FC48DD" w:rsidRPr="002735F2">
        <w:rPr>
          <w:rFonts w:ascii="Times New Roman" w:eastAsia="Times New Roman" w:hAnsi="Times New Roman" w:cs="Times New Roman"/>
          <w:kern w:val="0"/>
          <w:lang w:eastAsia="sk-SK"/>
          <w14:ligatures w14:val="none"/>
        </w:rPr>
        <w:t xml:space="preserve">doručenia </w:t>
      </w:r>
      <w:r w:rsidR="007B6D29" w:rsidRPr="002735F2">
        <w:rPr>
          <w:rFonts w:ascii="Times New Roman" w:eastAsia="Times New Roman" w:hAnsi="Times New Roman" w:cs="Times New Roman"/>
          <w:kern w:val="0"/>
          <w:lang w:eastAsia="sk-SK"/>
          <w14:ligatures w14:val="none"/>
        </w:rPr>
        <w:t>stanoviska</w:t>
      </w:r>
      <w:r w:rsidR="00FC48DD" w:rsidRPr="002735F2">
        <w:rPr>
          <w:rFonts w:ascii="Times New Roman" w:eastAsia="Times New Roman" w:hAnsi="Times New Roman" w:cs="Times New Roman"/>
          <w:kern w:val="0"/>
          <w:lang w:eastAsia="sk-SK"/>
          <w14:ligatures w14:val="none"/>
        </w:rPr>
        <w:t xml:space="preserve"> </w:t>
      </w:r>
      <w:r w:rsidR="00BA476A" w:rsidRPr="002735F2">
        <w:rPr>
          <w:rFonts w:ascii="Times New Roman" w:eastAsia="Times New Roman" w:hAnsi="Times New Roman" w:cs="Times New Roman"/>
          <w:kern w:val="0"/>
          <w:lang w:eastAsia="sk-SK"/>
          <w14:ligatures w14:val="none"/>
        </w:rPr>
        <w:t>požiadať ministerstvo o prerušenie konania na účel rokovania o uzatvorení zmluvy o podmienkach úhrady lieku podľa § 75c ods. 2</w:t>
      </w:r>
      <w:r w:rsidR="0073296C" w:rsidRPr="002735F2">
        <w:rPr>
          <w:rFonts w:ascii="Times New Roman" w:eastAsia="Times New Roman" w:hAnsi="Times New Roman" w:cs="Times New Roman"/>
          <w:kern w:val="0"/>
          <w:lang w:eastAsia="sk-SK"/>
          <w14:ligatures w14:val="none"/>
        </w:rPr>
        <w:t xml:space="preserve">. </w:t>
      </w:r>
    </w:p>
    <w:p w14:paraId="13EF9B84" w14:textId="77777777" w:rsidR="00C8778B" w:rsidRPr="002735F2" w:rsidRDefault="00C8778B" w:rsidP="00C96D8C">
      <w:pPr>
        <w:spacing w:line="276" w:lineRule="auto"/>
        <w:rPr>
          <w:rFonts w:ascii="Times New Roman" w:eastAsia="Times New Roman" w:hAnsi="Times New Roman" w:cs="Times New Roman"/>
          <w:kern w:val="0"/>
          <w:lang w:eastAsia="sk-SK"/>
          <w14:ligatures w14:val="none"/>
        </w:rPr>
      </w:pPr>
    </w:p>
    <w:p w14:paraId="3163D178" w14:textId="272D9467" w:rsidR="003F3701" w:rsidRPr="002735F2" w:rsidRDefault="00C8778B" w:rsidP="00C96D8C">
      <w:pPr>
        <w:spacing w:line="276" w:lineRule="auto"/>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w:t>
      </w:r>
      <w:r w:rsidR="00E537DB" w:rsidRPr="002735F2">
        <w:rPr>
          <w:rFonts w:ascii="Times New Roman" w:eastAsia="Times New Roman" w:hAnsi="Times New Roman" w:cs="Times New Roman"/>
          <w:kern w:val="0"/>
          <w:lang w:eastAsia="sk-SK"/>
          <w14:ligatures w14:val="none"/>
        </w:rPr>
        <w:t>5</w:t>
      </w:r>
      <w:r w:rsidRPr="002735F2">
        <w:rPr>
          <w:rFonts w:ascii="Times New Roman" w:eastAsia="Times New Roman" w:hAnsi="Times New Roman" w:cs="Times New Roman"/>
          <w:kern w:val="0"/>
          <w:lang w:eastAsia="sk-SK"/>
          <w14:ligatures w14:val="none"/>
        </w:rPr>
        <w:t xml:space="preserve">) </w:t>
      </w:r>
      <w:r w:rsidR="00587932" w:rsidRPr="002735F2">
        <w:rPr>
          <w:rFonts w:ascii="Times New Roman" w:eastAsia="Times New Roman" w:hAnsi="Times New Roman" w:cs="Times New Roman"/>
          <w:kern w:val="0"/>
          <w:lang w:eastAsia="sk-SK"/>
          <w14:ligatures w14:val="none"/>
        </w:rPr>
        <w:t xml:space="preserve">Ministerstvo na žiadosť držiteľa registrácie preruší konanie podľa odseku 4 do </w:t>
      </w:r>
      <w:r w:rsidR="00A74F3D" w:rsidRPr="002735F2">
        <w:rPr>
          <w:rFonts w:ascii="Times New Roman" w:eastAsia="Times New Roman" w:hAnsi="Times New Roman" w:cs="Times New Roman"/>
          <w:kern w:val="0"/>
          <w:lang w:eastAsia="sk-SK"/>
          <w14:ligatures w14:val="none"/>
        </w:rPr>
        <w:t>siedmich</w:t>
      </w:r>
      <w:r w:rsidRPr="002735F2">
        <w:rPr>
          <w:rFonts w:ascii="Times New Roman" w:eastAsia="Times New Roman" w:hAnsi="Times New Roman" w:cs="Times New Roman"/>
          <w:kern w:val="0"/>
          <w:lang w:eastAsia="sk-SK"/>
          <w14:ligatures w14:val="none"/>
        </w:rPr>
        <w:t xml:space="preserve"> dní od doručenia žiadosti o prerušenie konania</w:t>
      </w:r>
      <w:r w:rsidR="00A74F3D" w:rsidRPr="002735F2">
        <w:rPr>
          <w:rFonts w:ascii="Times New Roman" w:eastAsia="Times New Roman" w:hAnsi="Times New Roman" w:cs="Times New Roman"/>
          <w:kern w:val="0"/>
          <w:lang w:eastAsia="sk-SK"/>
          <w14:ligatures w14:val="none"/>
        </w:rPr>
        <w:t xml:space="preserve"> na 90 dní. </w:t>
      </w:r>
    </w:p>
    <w:p w14:paraId="0DD5E6F0" w14:textId="77777777" w:rsidR="000D37CB" w:rsidRPr="002735F2" w:rsidRDefault="000D37CB" w:rsidP="00C96D8C">
      <w:pPr>
        <w:spacing w:line="276" w:lineRule="auto"/>
        <w:rPr>
          <w:rFonts w:ascii="Times New Roman" w:eastAsia="Times New Roman" w:hAnsi="Times New Roman" w:cs="Times New Roman"/>
          <w:kern w:val="0"/>
          <w:lang w:eastAsia="sk-SK"/>
          <w14:ligatures w14:val="none"/>
        </w:rPr>
      </w:pPr>
    </w:p>
    <w:p w14:paraId="09BED341" w14:textId="77777777" w:rsidR="00315D84" w:rsidRPr="002735F2" w:rsidRDefault="000D37CB" w:rsidP="00B23F1A">
      <w:pPr>
        <w:spacing w:line="276" w:lineRule="auto"/>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w:t>
      </w:r>
      <w:r w:rsidR="00E537DB" w:rsidRPr="002735F2">
        <w:rPr>
          <w:rFonts w:ascii="Times New Roman" w:eastAsia="Times New Roman" w:hAnsi="Times New Roman" w:cs="Times New Roman"/>
          <w:kern w:val="0"/>
          <w:lang w:eastAsia="sk-SK"/>
          <w14:ligatures w14:val="none"/>
        </w:rPr>
        <w:t>6</w:t>
      </w:r>
      <w:r w:rsidRPr="002735F2">
        <w:rPr>
          <w:rFonts w:ascii="Times New Roman" w:eastAsia="Times New Roman" w:hAnsi="Times New Roman" w:cs="Times New Roman"/>
          <w:kern w:val="0"/>
          <w:lang w:eastAsia="sk-SK"/>
          <w14:ligatures w14:val="none"/>
        </w:rPr>
        <w:t xml:space="preserve">) Ministerstvo </w:t>
      </w:r>
      <w:r w:rsidR="00374678" w:rsidRPr="002735F2">
        <w:rPr>
          <w:rFonts w:ascii="Times New Roman" w:eastAsia="Times New Roman" w:hAnsi="Times New Roman" w:cs="Times New Roman"/>
          <w:kern w:val="0"/>
          <w:lang w:eastAsia="sk-SK"/>
          <w14:ligatures w14:val="none"/>
        </w:rPr>
        <w:t>pri uzatváraní zmluvy o podmienkach úhrady lieku podľa § 7a ods. 1</w:t>
      </w:r>
      <w:r w:rsidR="00CA6FB5" w:rsidRPr="002735F2">
        <w:rPr>
          <w:rFonts w:ascii="Times New Roman" w:eastAsia="Times New Roman" w:hAnsi="Times New Roman" w:cs="Times New Roman"/>
          <w:kern w:val="0"/>
          <w:lang w:eastAsia="sk-SK"/>
          <w14:ligatures w14:val="none"/>
        </w:rPr>
        <w:t xml:space="preserve"> postupuje podľa § 75c.</w:t>
      </w:r>
    </w:p>
    <w:p w14:paraId="62D646C4" w14:textId="77777777" w:rsidR="00315D84" w:rsidRPr="002735F2" w:rsidRDefault="00315D84" w:rsidP="00B23F1A">
      <w:pPr>
        <w:spacing w:line="276" w:lineRule="auto"/>
        <w:rPr>
          <w:rFonts w:ascii="Times New Roman" w:eastAsia="Times New Roman" w:hAnsi="Times New Roman" w:cs="Times New Roman"/>
          <w:kern w:val="0"/>
          <w:lang w:eastAsia="sk-SK"/>
          <w14:ligatures w14:val="none"/>
        </w:rPr>
      </w:pPr>
    </w:p>
    <w:p w14:paraId="20883F98" w14:textId="269D3EB0" w:rsidR="0035709E" w:rsidRPr="002735F2" w:rsidRDefault="00315D84" w:rsidP="00B23F1A">
      <w:pPr>
        <w:spacing w:line="276" w:lineRule="auto"/>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color w:val="000000"/>
          <w:kern w:val="0"/>
          <w:lang w:eastAsia="sk-SK"/>
          <w14:ligatures w14:val="none"/>
        </w:rPr>
        <w:lastRenderedPageBreak/>
        <w:t>(7) Ministerstvo môže požiadať odbornú pracovnú skupinu podľa § 91 ods. 1 písm. c) o vypracovanie stanoviska na účely posúdenia či liek spĺňa podmienky podľa § 7 ods. 5 písm. a) a b).</w:t>
      </w:r>
      <w:r w:rsidR="00507E59" w:rsidRPr="002735F2">
        <w:rPr>
          <w:rFonts w:ascii="Times New Roman" w:eastAsia="Times New Roman" w:hAnsi="Times New Roman" w:cs="Times New Roman"/>
          <w:kern w:val="0"/>
          <w:lang w:eastAsia="sk-SK"/>
          <w14:ligatures w14:val="none"/>
        </w:rPr>
        <w:t>“.</w:t>
      </w:r>
    </w:p>
    <w:bookmarkEnd w:id="559"/>
    <w:bookmarkEnd w:id="560"/>
    <w:bookmarkEnd w:id="561"/>
    <w:bookmarkEnd w:id="562"/>
    <w:p w14:paraId="306C47D3"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02ED85CB"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6D3274DD"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78a odsek 1 znie: </w:t>
      </w:r>
    </w:p>
    <w:p w14:paraId="43BA445D"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5BDD7AED" w14:textId="41921EB8"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bookmarkStart w:id="563" w:name="_Hlk206354046"/>
      <w:r w:rsidRPr="002735F2">
        <w:rPr>
          <w:rFonts w:ascii="Times New Roman" w:eastAsia="Times New Roman" w:hAnsi="Times New Roman" w:cs="Times New Roman"/>
          <w:color w:val="000000"/>
          <w:kern w:val="0"/>
          <w:lang w:eastAsia="sk-SK"/>
          <w14:ligatures w14:val="none"/>
        </w:rPr>
        <w:t xml:space="preserve">„ (1) </w:t>
      </w:r>
      <w:bookmarkStart w:id="564" w:name="_Hlk208888258"/>
      <w:bookmarkStart w:id="565" w:name="_Hlk215400672"/>
      <w:r w:rsidRPr="002735F2">
        <w:rPr>
          <w:rFonts w:ascii="Times New Roman" w:eastAsia="Times New Roman" w:hAnsi="Times New Roman" w:cs="Times New Roman"/>
          <w:color w:val="000000"/>
          <w:kern w:val="0"/>
          <w:lang w:eastAsia="sk-SK"/>
          <w14:ligatures w14:val="none"/>
        </w:rPr>
        <w:t>Ministerstvo rozhodne o prerušení konania, ak</w:t>
      </w:r>
      <w:bookmarkEnd w:id="564"/>
    </w:p>
    <w:p w14:paraId="5AC1B974" w14:textId="05B61D22" w:rsidR="00C94B6C" w:rsidRPr="002735F2" w:rsidRDefault="00C94B6C" w:rsidP="00C94B6C">
      <w:pPr>
        <w:pStyle w:val="Odsekzoznamu"/>
        <w:numPr>
          <w:ilvl w:val="0"/>
          <w:numId w:val="13"/>
        </w:numPr>
        <w:spacing w:line="276" w:lineRule="auto"/>
        <w:rPr>
          <w:rFonts w:ascii="Times New Roman" w:eastAsia="Times New Roman" w:hAnsi="Times New Roman" w:cs="Times New Roman"/>
          <w:strike/>
          <w:color w:val="000000"/>
          <w:kern w:val="0"/>
          <w:lang w:eastAsia="sk-SK"/>
          <w14:ligatures w14:val="none"/>
        </w:rPr>
      </w:pPr>
      <w:bookmarkStart w:id="566" w:name="_Hlk208888272"/>
      <w:r w:rsidRPr="002735F2">
        <w:rPr>
          <w:rFonts w:ascii="Times New Roman" w:eastAsia="Times New Roman" w:hAnsi="Times New Roman" w:cs="Times New Roman"/>
          <w:color w:val="000000"/>
          <w:kern w:val="0"/>
          <w:lang w:eastAsia="sk-SK"/>
          <w14:ligatures w14:val="none"/>
        </w:rPr>
        <w:t>existuje dôvod  podľa § 75b ods.</w:t>
      </w:r>
      <w:r w:rsidR="00432CFB" w:rsidRPr="002735F2">
        <w:rPr>
          <w:rFonts w:ascii="Times New Roman" w:eastAsia="Times New Roman" w:hAnsi="Times New Roman" w:cs="Times New Roman"/>
          <w:color w:val="000000"/>
          <w:kern w:val="0"/>
          <w:lang w:eastAsia="sk-SK"/>
          <w14:ligatures w14:val="none"/>
        </w:rPr>
        <w:t xml:space="preserve"> </w:t>
      </w:r>
      <w:r w:rsidR="00243038" w:rsidRPr="002735F2">
        <w:rPr>
          <w:rFonts w:ascii="Times New Roman" w:eastAsia="Times New Roman" w:hAnsi="Times New Roman" w:cs="Times New Roman"/>
          <w:color w:val="000000"/>
          <w:kern w:val="0"/>
          <w:lang w:eastAsia="sk-SK"/>
          <w14:ligatures w14:val="none"/>
        </w:rPr>
        <w:t>4</w:t>
      </w:r>
      <w:r w:rsidR="00C6238A" w:rsidRPr="002735F2">
        <w:rPr>
          <w:rFonts w:ascii="Times New Roman" w:eastAsia="Times New Roman" w:hAnsi="Times New Roman" w:cs="Times New Roman"/>
          <w:color w:val="000000"/>
          <w:kern w:val="0"/>
          <w:lang w:eastAsia="sk-SK"/>
          <w14:ligatures w14:val="none"/>
        </w:rPr>
        <w:t>,</w:t>
      </w:r>
      <w:r w:rsidR="00306F46" w:rsidRPr="002735F2">
        <w:rPr>
          <w:rFonts w:ascii="Times New Roman" w:eastAsia="Times New Roman" w:hAnsi="Times New Roman" w:cs="Times New Roman"/>
          <w:color w:val="000000"/>
          <w:kern w:val="0"/>
          <w:lang w:eastAsia="sk-SK"/>
          <w14:ligatures w14:val="none"/>
        </w:rPr>
        <w:t xml:space="preserve"> </w:t>
      </w:r>
      <w:r w:rsidR="00DD3A51" w:rsidRPr="002735F2">
        <w:rPr>
          <w:rFonts w:ascii="Times New Roman" w:eastAsia="Times New Roman" w:hAnsi="Times New Roman" w:cs="Times New Roman"/>
          <w:color w:val="000000"/>
          <w:kern w:val="0"/>
          <w:lang w:eastAsia="sk-SK"/>
          <w14:ligatures w14:val="none"/>
        </w:rPr>
        <w:t xml:space="preserve">§ 75c </w:t>
      </w:r>
      <w:r w:rsidR="00C6238A" w:rsidRPr="002735F2">
        <w:rPr>
          <w:rFonts w:ascii="Times New Roman" w:eastAsia="Times New Roman" w:hAnsi="Times New Roman" w:cs="Times New Roman"/>
          <w:color w:val="000000"/>
          <w:kern w:val="0"/>
          <w:lang w:eastAsia="sk-SK"/>
          <w14:ligatures w14:val="none"/>
        </w:rPr>
        <w:t xml:space="preserve"> 7</w:t>
      </w:r>
      <w:r w:rsidR="00E64252" w:rsidRPr="002735F2">
        <w:rPr>
          <w:rFonts w:ascii="Times New Roman" w:eastAsia="Times New Roman" w:hAnsi="Times New Roman" w:cs="Times New Roman"/>
          <w:color w:val="000000"/>
          <w:kern w:val="0"/>
          <w:lang w:eastAsia="sk-SK"/>
          <w14:ligatures w14:val="none"/>
        </w:rPr>
        <w:t xml:space="preserve"> alebo § 75d ods. 5</w:t>
      </w:r>
      <w:r w:rsidRPr="002735F2">
        <w:rPr>
          <w:rFonts w:ascii="Times New Roman" w:eastAsia="Times New Roman" w:hAnsi="Times New Roman" w:cs="Times New Roman"/>
          <w:color w:val="000000"/>
          <w:kern w:val="0"/>
          <w:lang w:eastAsia="sk-SK"/>
          <w14:ligatures w14:val="none"/>
        </w:rPr>
        <w:t xml:space="preserve">,  </w:t>
      </w:r>
    </w:p>
    <w:p w14:paraId="54F46B6F" w14:textId="77777777" w:rsidR="00C94B6C" w:rsidRPr="002735F2" w:rsidRDefault="00C94B6C" w:rsidP="00C94B6C">
      <w:pPr>
        <w:pStyle w:val="Odsekzoznamu"/>
        <w:numPr>
          <w:ilvl w:val="0"/>
          <w:numId w:val="13"/>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vyzve účastníka konania na opravu podania aleb</w:t>
      </w:r>
      <w:r w:rsidR="00C31A70" w:rsidRPr="002735F2">
        <w:rPr>
          <w:rFonts w:ascii="Times New Roman" w:eastAsia="Times New Roman" w:hAnsi="Times New Roman" w:cs="Times New Roman"/>
          <w:color w:val="000000"/>
          <w:kern w:val="0"/>
          <w:lang w:eastAsia="sk-SK"/>
          <w14:ligatures w14:val="none"/>
        </w:rPr>
        <w:t>o jeho príloh podľa § 75 ods. 9 alebo</w:t>
      </w:r>
    </w:p>
    <w:p w14:paraId="5DF1DEB3" w14:textId="60A39997" w:rsidR="00C94B6C" w:rsidRPr="002735F2" w:rsidRDefault="00C94B6C" w:rsidP="00C94B6C">
      <w:pPr>
        <w:pStyle w:val="Odsekzoznamu"/>
        <w:numPr>
          <w:ilvl w:val="0"/>
          <w:numId w:val="13"/>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vyzve účastníka konania na zmenu žiadosti podľa § 79 ods. 9</w:t>
      </w:r>
      <w:r w:rsidR="00C31A70" w:rsidRPr="002735F2">
        <w:rPr>
          <w:rFonts w:ascii="Times New Roman" w:eastAsia="Times New Roman" w:hAnsi="Times New Roman" w:cs="Times New Roman"/>
          <w:color w:val="000000"/>
          <w:kern w:val="0"/>
          <w:lang w:eastAsia="sk-SK"/>
          <w14:ligatures w14:val="none"/>
        </w:rPr>
        <w:t>.“.</w:t>
      </w:r>
      <w:r w:rsidR="00944A4F" w:rsidRPr="002735F2">
        <w:rPr>
          <w:rFonts w:ascii="Times New Roman" w:eastAsia="Times New Roman" w:hAnsi="Times New Roman" w:cs="Times New Roman"/>
          <w:color w:val="000000"/>
          <w:kern w:val="0"/>
          <w:lang w:eastAsia="sk-SK"/>
          <w14:ligatures w14:val="none"/>
        </w:rPr>
        <w:t xml:space="preserve"> </w:t>
      </w:r>
    </w:p>
    <w:bookmarkEnd w:id="565"/>
    <w:bookmarkEnd w:id="566"/>
    <w:p w14:paraId="5314F50A" w14:textId="45A39B58" w:rsidR="00C31A70" w:rsidRPr="002735F2" w:rsidRDefault="00C31A70" w:rsidP="00EF5091">
      <w:pPr>
        <w:spacing w:line="276" w:lineRule="auto"/>
        <w:rPr>
          <w:rFonts w:ascii="Times New Roman" w:eastAsia="Times New Roman" w:hAnsi="Times New Roman" w:cs="Times New Roman"/>
          <w:color w:val="000000"/>
          <w:kern w:val="0"/>
          <w:lang w:eastAsia="sk-SK"/>
          <w14:ligatures w14:val="none"/>
        </w:rPr>
      </w:pPr>
    </w:p>
    <w:bookmarkEnd w:id="563"/>
    <w:p w14:paraId="14789AF6" w14:textId="5DA1BFA6" w:rsidR="00EF5091" w:rsidRPr="002735F2" w:rsidRDefault="00EF5091" w:rsidP="00D97A01">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78a sa</w:t>
      </w:r>
      <w:r w:rsidR="007D5937">
        <w:rPr>
          <w:rFonts w:ascii="Times New Roman" w:eastAsia="Times New Roman" w:hAnsi="Times New Roman" w:cs="Times New Roman"/>
          <w:color w:val="000000"/>
          <w:kern w:val="0"/>
          <w:lang w:eastAsia="sk-SK"/>
          <w14:ligatures w14:val="none"/>
        </w:rPr>
        <w:t xml:space="preserve"> za </w:t>
      </w:r>
      <w:r w:rsidR="002732AB">
        <w:rPr>
          <w:rFonts w:ascii="Times New Roman" w:eastAsia="Times New Roman" w:hAnsi="Times New Roman" w:cs="Times New Roman"/>
          <w:color w:val="000000"/>
          <w:kern w:val="0"/>
          <w:lang w:eastAsia="sk-SK"/>
          <w14:ligatures w14:val="none"/>
        </w:rPr>
        <w:t>odsek 1</w:t>
      </w:r>
      <w:r w:rsidR="009C0749">
        <w:rPr>
          <w:rFonts w:ascii="Times New Roman" w:eastAsia="Times New Roman" w:hAnsi="Times New Roman" w:cs="Times New Roman"/>
          <w:color w:val="000000"/>
          <w:kern w:val="0"/>
          <w:lang w:eastAsia="sk-SK"/>
          <w14:ligatures w14:val="none"/>
        </w:rPr>
        <w:t xml:space="preserve"> vkladá</w:t>
      </w:r>
      <w:r w:rsidR="007248DD">
        <w:rPr>
          <w:rFonts w:ascii="Times New Roman" w:eastAsia="Times New Roman" w:hAnsi="Times New Roman" w:cs="Times New Roman"/>
          <w:color w:val="000000"/>
          <w:kern w:val="0"/>
          <w:lang w:eastAsia="sk-SK"/>
          <w14:ligatures w14:val="none"/>
        </w:rPr>
        <w:t xml:space="preserve"> nový</w:t>
      </w:r>
      <w:r w:rsidRPr="002735F2">
        <w:rPr>
          <w:rFonts w:ascii="Times New Roman" w:eastAsia="Times New Roman" w:hAnsi="Times New Roman" w:cs="Times New Roman"/>
          <w:color w:val="000000"/>
          <w:kern w:val="0"/>
          <w:lang w:eastAsia="sk-SK"/>
          <w14:ligatures w14:val="none"/>
        </w:rPr>
        <w:t xml:space="preserve"> </w:t>
      </w:r>
      <w:r w:rsidR="00E82F02" w:rsidRPr="002735F2">
        <w:rPr>
          <w:rFonts w:ascii="Times New Roman" w:eastAsia="Times New Roman" w:hAnsi="Times New Roman" w:cs="Times New Roman"/>
          <w:color w:val="000000"/>
          <w:kern w:val="0"/>
          <w:lang w:eastAsia="sk-SK"/>
          <w14:ligatures w14:val="none"/>
        </w:rPr>
        <w:t xml:space="preserve">odsek 2, ktorý znie: </w:t>
      </w:r>
    </w:p>
    <w:p w14:paraId="6C0B2A49" w14:textId="77777777" w:rsidR="00E82F02" w:rsidRPr="002735F2" w:rsidRDefault="00E82F02" w:rsidP="00EF5091">
      <w:pPr>
        <w:spacing w:line="276" w:lineRule="auto"/>
        <w:rPr>
          <w:rFonts w:ascii="Times New Roman" w:eastAsia="Times New Roman" w:hAnsi="Times New Roman" w:cs="Times New Roman"/>
          <w:color w:val="000000"/>
          <w:kern w:val="0"/>
          <w:lang w:eastAsia="sk-SK"/>
          <w14:ligatures w14:val="none"/>
        </w:rPr>
      </w:pPr>
    </w:p>
    <w:p w14:paraId="20F53E61" w14:textId="71FB162D" w:rsidR="00BB2F69" w:rsidRPr="002735F2" w:rsidRDefault="00E82F02" w:rsidP="00EF5091">
      <w:p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„(2) Ministerstvo rozhodne o predĺžení prerušenia konania, ak</w:t>
      </w:r>
      <w:r w:rsidR="00B42F45" w:rsidRPr="002735F2">
        <w:rPr>
          <w:rFonts w:ascii="Times New Roman" w:eastAsia="Times New Roman" w:hAnsi="Times New Roman" w:cs="Times New Roman"/>
          <w:color w:val="000000"/>
          <w:kern w:val="0"/>
          <w:lang w:eastAsia="sk-SK"/>
          <w14:ligatures w14:val="none"/>
        </w:rPr>
        <w:t xml:space="preserve"> </w:t>
      </w:r>
      <w:r w:rsidR="007D7071" w:rsidRPr="002735F2">
        <w:rPr>
          <w:rFonts w:ascii="Times New Roman" w:eastAsia="Times New Roman" w:hAnsi="Times New Roman" w:cs="Times New Roman"/>
          <w:color w:val="000000"/>
          <w:kern w:val="0"/>
          <w:lang w:eastAsia="sk-SK"/>
          <w14:ligatures w14:val="none"/>
        </w:rPr>
        <w:t>existuje dôvod  podľa § 75c ods. 3</w:t>
      </w:r>
      <w:r w:rsidR="00B42F45" w:rsidRPr="002735F2">
        <w:rPr>
          <w:rFonts w:ascii="Times New Roman" w:eastAsia="Times New Roman" w:hAnsi="Times New Roman" w:cs="Times New Roman"/>
          <w:color w:val="000000"/>
          <w:kern w:val="0"/>
          <w:lang w:eastAsia="sk-SK"/>
          <w14:ligatures w14:val="none"/>
        </w:rPr>
        <w:t>.“.</w:t>
      </w:r>
    </w:p>
    <w:p w14:paraId="30305BFD" w14:textId="77777777" w:rsidR="00B42F45" w:rsidRPr="002735F2" w:rsidRDefault="00B42F45" w:rsidP="00EF5091">
      <w:pPr>
        <w:spacing w:line="276" w:lineRule="auto"/>
        <w:rPr>
          <w:rFonts w:ascii="Times New Roman" w:eastAsia="Times New Roman" w:hAnsi="Times New Roman" w:cs="Times New Roman"/>
          <w:color w:val="000000"/>
          <w:kern w:val="0"/>
          <w:lang w:eastAsia="sk-SK"/>
          <w14:ligatures w14:val="none"/>
        </w:rPr>
      </w:pPr>
    </w:p>
    <w:p w14:paraId="7BF519C7" w14:textId="282EA1B4" w:rsidR="00B42F45" w:rsidRPr="002735F2" w:rsidRDefault="00B42F45" w:rsidP="00EF5091">
      <w:p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Doterajš</w:t>
      </w:r>
      <w:r w:rsidR="00D85607" w:rsidRPr="002735F2">
        <w:rPr>
          <w:rFonts w:ascii="Times New Roman" w:eastAsia="Times New Roman" w:hAnsi="Times New Roman" w:cs="Times New Roman"/>
          <w:color w:val="000000"/>
          <w:kern w:val="0"/>
          <w:lang w:eastAsia="sk-SK"/>
          <w14:ligatures w14:val="none"/>
        </w:rPr>
        <w:t>ie odseky 2 až 4 sa označujú ako odseky 3 až 5.</w:t>
      </w:r>
    </w:p>
    <w:p w14:paraId="4A5CCD2A" w14:textId="77777777" w:rsidR="00EF5091" w:rsidRPr="00D97A01" w:rsidRDefault="00EF5091" w:rsidP="00D97A01">
      <w:pPr>
        <w:spacing w:line="276" w:lineRule="auto"/>
        <w:rPr>
          <w:rFonts w:ascii="Times New Roman" w:eastAsia="Times New Roman" w:hAnsi="Times New Roman" w:cs="Times New Roman"/>
          <w:color w:val="000000"/>
          <w:kern w:val="0"/>
          <w:lang w:eastAsia="sk-SK"/>
          <w14:ligatures w14:val="none"/>
        </w:rPr>
      </w:pPr>
    </w:p>
    <w:p w14:paraId="6609597F"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79 ods</w:t>
      </w:r>
      <w:r w:rsidR="003C2ED9"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1 sa za prvú vetu vkladá nová druhá veta, ktorá znie:  </w:t>
      </w:r>
    </w:p>
    <w:p w14:paraId="0FBB4750"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1EAB8A4D" w14:textId="36885055"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w:t>
      </w:r>
      <w:bookmarkStart w:id="567" w:name="_Hlk215400721"/>
      <w:bookmarkStart w:id="568" w:name="_Hlk208888336"/>
      <w:bookmarkStart w:id="569" w:name="_Hlk206354068"/>
      <w:r w:rsidRPr="002735F2">
        <w:rPr>
          <w:rFonts w:ascii="Times New Roman" w:eastAsia="Times New Roman" w:hAnsi="Times New Roman" w:cs="Times New Roman"/>
          <w:color w:val="000000"/>
          <w:kern w:val="0"/>
          <w:lang w:eastAsia="sk-SK"/>
          <w14:ligatures w14:val="none"/>
        </w:rPr>
        <w:t xml:space="preserve">Podkladom </w:t>
      </w:r>
      <w:r w:rsidR="000C6C16" w:rsidRPr="002735F2">
        <w:rPr>
          <w:rFonts w:ascii="Times New Roman" w:eastAsia="Times New Roman" w:hAnsi="Times New Roman" w:cs="Times New Roman"/>
          <w:color w:val="000000"/>
          <w:kern w:val="0"/>
          <w:lang w:eastAsia="sk-SK"/>
          <w14:ligatures w14:val="none"/>
        </w:rPr>
        <w:t>na</w:t>
      </w:r>
      <w:r w:rsidR="00E830CA"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rozhodnutie je aj správa o spoločnom klinickom hodnotení</w:t>
      </w:r>
      <w:bookmarkEnd w:id="567"/>
      <w:r w:rsidRPr="002735F2">
        <w:rPr>
          <w:rFonts w:ascii="Times New Roman" w:eastAsia="Times New Roman" w:hAnsi="Times New Roman" w:cs="Times New Roman"/>
          <w:color w:val="000000"/>
          <w:kern w:val="0"/>
          <w:lang w:eastAsia="sk-SK"/>
          <w14:ligatures w14:val="none"/>
        </w:rPr>
        <w:t>.“</w:t>
      </w:r>
      <w:bookmarkEnd w:id="568"/>
      <w:r w:rsidRPr="002735F2">
        <w:rPr>
          <w:rFonts w:ascii="Times New Roman" w:eastAsia="Times New Roman" w:hAnsi="Times New Roman" w:cs="Times New Roman"/>
          <w:color w:val="000000"/>
          <w:kern w:val="0"/>
          <w:lang w:eastAsia="sk-SK"/>
          <w14:ligatures w14:val="none"/>
        </w:rPr>
        <w:t>.</w:t>
      </w:r>
    </w:p>
    <w:bookmarkEnd w:id="569"/>
    <w:p w14:paraId="35E57554"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3ED2EAB0"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7</w:t>
      </w:r>
      <w:r w:rsidR="00A25039" w:rsidRPr="002735F2">
        <w:rPr>
          <w:rFonts w:ascii="Times New Roman" w:eastAsia="Times New Roman" w:hAnsi="Times New Roman" w:cs="Times New Roman"/>
          <w:color w:val="000000"/>
          <w:kern w:val="0"/>
          <w:lang w:eastAsia="sk-SK"/>
          <w14:ligatures w14:val="none"/>
        </w:rPr>
        <w:t>9 sa dopĺňa odsekom 10</w:t>
      </w:r>
      <w:r w:rsidRPr="002735F2">
        <w:rPr>
          <w:rFonts w:ascii="Times New Roman" w:eastAsia="Times New Roman" w:hAnsi="Times New Roman" w:cs="Times New Roman"/>
          <w:color w:val="000000"/>
          <w:kern w:val="0"/>
          <w:lang w:eastAsia="sk-SK"/>
          <w14:ligatures w14:val="none"/>
        </w:rPr>
        <w:t xml:space="preserve">, ktorý znie: </w:t>
      </w:r>
    </w:p>
    <w:p w14:paraId="3C822D3E"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690E6C0D" w14:textId="43DD3C15" w:rsidR="00C94B6C" w:rsidRPr="002735F2" w:rsidRDefault="000F6792" w:rsidP="00C94B6C">
      <w:pPr>
        <w:pStyle w:val="Odsekzoznamu"/>
        <w:spacing w:line="276" w:lineRule="auto"/>
        <w:ind w:left="0"/>
        <w:rPr>
          <w:rFonts w:ascii="Times New Roman" w:eastAsia="Times New Roman" w:hAnsi="Times New Roman" w:cs="Times New Roman"/>
          <w:color w:val="000000"/>
          <w:kern w:val="0"/>
          <w:lang w:eastAsia="sk-SK"/>
          <w14:ligatures w14:val="none"/>
        </w:rPr>
      </w:pPr>
      <w:bookmarkStart w:id="570" w:name="_Hlk206354104"/>
      <w:r w:rsidRPr="002735F2">
        <w:rPr>
          <w:rFonts w:ascii="Times New Roman" w:eastAsia="Times New Roman" w:hAnsi="Times New Roman" w:cs="Times New Roman"/>
          <w:color w:val="000000"/>
          <w:kern w:val="0"/>
          <w:lang w:eastAsia="sk-SK"/>
          <w14:ligatures w14:val="none"/>
        </w:rPr>
        <w:t>„</w:t>
      </w:r>
      <w:bookmarkStart w:id="571" w:name="_Hlk215400758"/>
      <w:r w:rsidRPr="002735F2">
        <w:rPr>
          <w:rFonts w:ascii="Times New Roman" w:eastAsia="Times New Roman" w:hAnsi="Times New Roman" w:cs="Times New Roman"/>
          <w:color w:val="000000"/>
          <w:kern w:val="0"/>
          <w:lang w:eastAsia="sk-SK"/>
          <w14:ligatures w14:val="none"/>
        </w:rPr>
        <w:t>(10</w:t>
      </w:r>
      <w:r w:rsidR="00C94B6C" w:rsidRPr="002735F2">
        <w:rPr>
          <w:rFonts w:ascii="Times New Roman" w:eastAsia="Times New Roman" w:hAnsi="Times New Roman" w:cs="Times New Roman"/>
          <w:color w:val="000000"/>
          <w:kern w:val="0"/>
          <w:lang w:eastAsia="sk-SK"/>
          <w14:ligatures w14:val="none"/>
        </w:rPr>
        <w:t xml:space="preserve">) </w:t>
      </w:r>
      <w:r w:rsidR="00C94B6C" w:rsidRPr="002735F2">
        <w:rPr>
          <w:rFonts w:ascii="Times New Roman" w:eastAsia="Times New Roman" w:hAnsi="Times New Roman" w:cs="Times New Roman"/>
          <w:color w:val="000000"/>
          <w:kern w:val="0"/>
          <w:lang w:eastAsia="sk-SK"/>
          <w14:ligatures w14:val="none"/>
        </w:rPr>
        <w:tab/>
        <w:t>Držiteľ registrácie lieku v konaní o žiadosti podľa § 10, § 14 ods. 3 písm. c) alebo písm. d) a</w:t>
      </w:r>
      <w:r w:rsidR="00944A4F" w:rsidRPr="002735F2">
        <w:rPr>
          <w:rFonts w:ascii="Times New Roman" w:eastAsia="Times New Roman" w:hAnsi="Times New Roman" w:cs="Times New Roman"/>
          <w:color w:val="000000"/>
          <w:kern w:val="0"/>
          <w:lang w:eastAsia="sk-SK"/>
          <w14:ligatures w14:val="none"/>
        </w:rPr>
        <w:t>lebo</w:t>
      </w:r>
      <w:r w:rsidR="00C94B6C" w:rsidRPr="002735F2">
        <w:rPr>
          <w:rFonts w:ascii="Times New Roman" w:eastAsia="Times New Roman" w:hAnsi="Times New Roman" w:cs="Times New Roman"/>
          <w:color w:val="000000"/>
          <w:kern w:val="0"/>
          <w:lang w:eastAsia="sk-SK"/>
          <w14:ligatures w14:val="none"/>
        </w:rPr>
        <w:t xml:space="preserve"> § 25a, výrobca zdravotníckej pomôcky v konaní o žiadosti podľa § 32 alebo § 45 alebo výrobca dietetickej potraviny v konaní o žiadosti podľa § 60 môže žiadosť zmeniť iba z dôvodov podľa odseku 8</w:t>
      </w:r>
      <w:r w:rsidR="006373B7" w:rsidRPr="002735F2">
        <w:rPr>
          <w:rFonts w:ascii="Times New Roman" w:eastAsia="Times New Roman" w:hAnsi="Times New Roman" w:cs="Times New Roman"/>
          <w:color w:val="000000"/>
          <w:kern w:val="0"/>
          <w:lang w:eastAsia="sk-SK"/>
          <w14:ligatures w14:val="none"/>
        </w:rPr>
        <w:t>,</w:t>
      </w:r>
      <w:r w:rsidR="00C94B6C" w:rsidRPr="002735F2">
        <w:rPr>
          <w:rFonts w:ascii="Times New Roman" w:eastAsia="Times New Roman" w:hAnsi="Times New Roman" w:cs="Times New Roman"/>
          <w:color w:val="000000"/>
          <w:kern w:val="0"/>
          <w:lang w:eastAsia="sk-SK"/>
          <w14:ligatures w14:val="none"/>
        </w:rPr>
        <w:t xml:space="preserve"> § 75 ods. 9, § 75b ods. 1 písm. b),</w:t>
      </w:r>
      <w:r w:rsidR="00A0487F" w:rsidRPr="002735F2">
        <w:rPr>
          <w:rFonts w:ascii="Times New Roman" w:eastAsia="Times New Roman" w:hAnsi="Times New Roman" w:cs="Times New Roman"/>
          <w:color w:val="000000"/>
          <w:kern w:val="0"/>
          <w:lang w:eastAsia="sk-SK"/>
          <w14:ligatures w14:val="none"/>
        </w:rPr>
        <w:t xml:space="preserve"> písm. c) a</w:t>
      </w:r>
      <w:r w:rsidR="00C94B6C" w:rsidRPr="002735F2">
        <w:rPr>
          <w:rFonts w:ascii="Times New Roman" w:eastAsia="Times New Roman" w:hAnsi="Times New Roman" w:cs="Times New Roman"/>
          <w:color w:val="000000"/>
          <w:kern w:val="0"/>
          <w:lang w:eastAsia="sk-SK"/>
          <w14:ligatures w14:val="none"/>
        </w:rPr>
        <w:t xml:space="preserve"> ods. 2 písm. a)</w:t>
      </w:r>
      <w:r w:rsidR="00844690" w:rsidRPr="002735F2">
        <w:t xml:space="preserve"> </w:t>
      </w:r>
      <w:r w:rsidR="00844690" w:rsidRPr="002735F2">
        <w:rPr>
          <w:rFonts w:ascii="Times New Roman" w:eastAsia="Times New Roman" w:hAnsi="Times New Roman" w:cs="Times New Roman"/>
          <w:color w:val="000000"/>
          <w:kern w:val="0"/>
          <w:lang w:eastAsia="sk-SK"/>
          <w14:ligatures w14:val="none"/>
        </w:rPr>
        <w:t>v prípade doplnenia žiadosti o informácie podľa § 16 ods. 6, návrhu zníženia úradne určenej ceny alebo ú</w:t>
      </w:r>
      <w:r w:rsidR="00FA3D0E" w:rsidRPr="002735F2">
        <w:rPr>
          <w:rFonts w:ascii="Times New Roman" w:eastAsia="Times New Roman" w:hAnsi="Times New Roman" w:cs="Times New Roman"/>
          <w:color w:val="000000"/>
          <w:kern w:val="0"/>
          <w:lang w:eastAsia="sk-SK"/>
          <w14:ligatures w14:val="none"/>
        </w:rPr>
        <w:t>h</w:t>
      </w:r>
      <w:r w:rsidR="00844690" w:rsidRPr="002735F2">
        <w:rPr>
          <w:rFonts w:ascii="Times New Roman" w:eastAsia="Times New Roman" w:hAnsi="Times New Roman" w:cs="Times New Roman"/>
          <w:color w:val="000000"/>
          <w:kern w:val="0"/>
          <w:lang w:eastAsia="sk-SK"/>
          <w14:ligatures w14:val="none"/>
        </w:rPr>
        <w:t xml:space="preserve">rady zdravotnej poisťovne alebo v prípade opravy chýb v písaní a počítaní. </w:t>
      </w:r>
      <w:r w:rsidR="00C94B6C" w:rsidRPr="002735F2">
        <w:rPr>
          <w:rFonts w:ascii="Times New Roman" w:eastAsia="Times New Roman" w:hAnsi="Times New Roman" w:cs="Times New Roman"/>
          <w:color w:val="000000"/>
          <w:kern w:val="0"/>
          <w:lang w:eastAsia="sk-SK"/>
          <w14:ligatures w14:val="none"/>
        </w:rPr>
        <w:t>Na zmeny a doplnenia žiadosti z iných dôvodov ministerstvo neprihliada.“</w:t>
      </w:r>
      <w:r w:rsidR="008926B6" w:rsidRPr="002735F2">
        <w:rPr>
          <w:rFonts w:ascii="Times New Roman" w:eastAsia="Times New Roman" w:hAnsi="Times New Roman" w:cs="Times New Roman"/>
          <w:color w:val="000000"/>
          <w:kern w:val="0"/>
          <w:lang w:eastAsia="sk-SK"/>
          <w14:ligatures w14:val="none"/>
        </w:rPr>
        <w:t>.</w:t>
      </w:r>
    </w:p>
    <w:bookmarkEnd w:id="570"/>
    <w:bookmarkEnd w:id="571"/>
    <w:p w14:paraId="69542854"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5C9C1726"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80 ods</w:t>
      </w:r>
      <w:r w:rsidR="00864429"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2 sa slová „až 25“ nahrádzajú slovami „až 25b“. </w:t>
      </w:r>
    </w:p>
    <w:p w14:paraId="6B30F793"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5096BC63" w14:textId="7DF5B792"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80 ods. 3 sa </w:t>
      </w:r>
      <w:r w:rsidR="00C67290" w:rsidRPr="002735F2">
        <w:rPr>
          <w:rFonts w:ascii="Times New Roman" w:eastAsia="Times New Roman" w:hAnsi="Times New Roman" w:cs="Times New Roman"/>
          <w:color w:val="000000"/>
          <w:kern w:val="0"/>
          <w:lang w:eastAsia="sk-SK"/>
          <w14:ligatures w14:val="none"/>
        </w:rPr>
        <w:t xml:space="preserve">slová </w:t>
      </w:r>
      <w:r w:rsidRPr="002735F2">
        <w:rPr>
          <w:rFonts w:ascii="Times New Roman" w:eastAsia="Times New Roman" w:hAnsi="Times New Roman" w:cs="Times New Roman"/>
          <w:color w:val="000000"/>
          <w:kern w:val="0"/>
          <w:lang w:eastAsia="sk-SK"/>
          <w14:ligatures w14:val="none"/>
        </w:rPr>
        <w:t>„</w:t>
      </w:r>
      <w:r w:rsidR="00C67290" w:rsidRPr="002735F2">
        <w:rPr>
          <w:rFonts w:ascii="Times New Roman" w:eastAsia="Times New Roman" w:hAnsi="Times New Roman" w:cs="Times New Roman"/>
          <w:color w:val="000000"/>
          <w:kern w:val="0"/>
          <w:lang w:eastAsia="sk-SK"/>
          <w14:ligatures w14:val="none"/>
        </w:rPr>
        <w:t>§ 20 ods. 10“ nahrádzajú slovami „</w:t>
      </w:r>
      <w:bookmarkStart w:id="572" w:name="_Hlk215400894"/>
      <w:r w:rsidR="00C67290" w:rsidRPr="002735F2">
        <w:rPr>
          <w:rFonts w:ascii="Times New Roman" w:eastAsia="Times New Roman" w:hAnsi="Times New Roman" w:cs="Times New Roman"/>
          <w:color w:val="000000"/>
          <w:kern w:val="0"/>
          <w:lang w:eastAsia="sk-SK"/>
          <w14:ligatures w14:val="none"/>
        </w:rPr>
        <w:t>§ 2</w:t>
      </w:r>
      <w:r w:rsidR="00755DDC" w:rsidRPr="002735F2">
        <w:rPr>
          <w:rFonts w:ascii="Times New Roman" w:eastAsia="Times New Roman" w:hAnsi="Times New Roman" w:cs="Times New Roman"/>
          <w:color w:val="000000"/>
          <w:kern w:val="0"/>
          <w:lang w:eastAsia="sk-SK"/>
          <w14:ligatures w14:val="none"/>
        </w:rPr>
        <w:t>1 ods. 3</w:t>
      </w:r>
      <w:r w:rsidR="009A50E1" w:rsidRPr="002735F2">
        <w:rPr>
          <w:rFonts w:ascii="Times New Roman" w:eastAsia="Times New Roman" w:hAnsi="Times New Roman" w:cs="Times New Roman"/>
          <w:color w:val="000000"/>
          <w:kern w:val="0"/>
          <w:lang w:eastAsia="sk-SK"/>
          <w14:ligatures w14:val="none"/>
        </w:rPr>
        <w:t>,</w:t>
      </w:r>
      <w:r w:rsidR="00A81AF7" w:rsidRPr="002735F2">
        <w:rPr>
          <w:rFonts w:ascii="Times New Roman" w:eastAsia="Times New Roman" w:hAnsi="Times New Roman" w:cs="Times New Roman"/>
          <w:color w:val="000000"/>
          <w:kern w:val="0"/>
          <w:lang w:eastAsia="sk-SK"/>
          <w14:ligatures w14:val="none"/>
        </w:rPr>
        <w:t xml:space="preserve"> </w:t>
      </w:r>
      <w:r w:rsidR="00755DDC" w:rsidRPr="002735F2">
        <w:rPr>
          <w:rFonts w:ascii="Times New Roman" w:eastAsia="Times New Roman" w:hAnsi="Times New Roman" w:cs="Times New Roman"/>
          <w:color w:val="000000"/>
          <w:kern w:val="0"/>
          <w:lang w:eastAsia="sk-SK"/>
          <w14:ligatures w14:val="none"/>
        </w:rPr>
        <w:t>5</w:t>
      </w:r>
      <w:r w:rsidR="009A50E1" w:rsidRPr="002735F2">
        <w:rPr>
          <w:rFonts w:ascii="Times New Roman" w:eastAsia="Times New Roman" w:hAnsi="Times New Roman" w:cs="Times New Roman"/>
          <w:color w:val="000000"/>
          <w:kern w:val="0"/>
          <w:lang w:eastAsia="sk-SK"/>
          <w14:ligatures w14:val="none"/>
        </w:rPr>
        <w:t xml:space="preserve"> a 7</w:t>
      </w:r>
      <w:bookmarkEnd w:id="572"/>
      <w:r w:rsidR="00C67290" w:rsidRPr="002735F2">
        <w:rPr>
          <w:rFonts w:ascii="Times New Roman" w:eastAsia="Times New Roman" w:hAnsi="Times New Roman" w:cs="Times New Roman"/>
          <w:color w:val="000000"/>
          <w:kern w:val="0"/>
          <w:lang w:eastAsia="sk-SK"/>
          <w14:ligatures w14:val="none"/>
        </w:rPr>
        <w:t>“.</w:t>
      </w:r>
    </w:p>
    <w:p w14:paraId="299C0EE1" w14:textId="77777777" w:rsidR="00A97889" w:rsidRPr="002735F2" w:rsidRDefault="00A97889" w:rsidP="007C3CCF">
      <w:pPr>
        <w:pStyle w:val="Odsekzoznamu"/>
        <w:rPr>
          <w:rFonts w:ascii="Times New Roman" w:eastAsia="Times New Roman" w:hAnsi="Times New Roman" w:cs="Times New Roman"/>
          <w:color w:val="000000"/>
          <w:kern w:val="0"/>
          <w:lang w:eastAsia="sk-SK"/>
          <w14:ligatures w14:val="none"/>
        </w:rPr>
      </w:pPr>
    </w:p>
    <w:p w14:paraId="4E12282C" w14:textId="76796578" w:rsidR="00A97889" w:rsidRPr="002735F2" w:rsidRDefault="00A97889" w:rsidP="00A97889">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82 ods. 8 sa slová „tri dni“ nahrádzajú slovami „sedem dní“.</w:t>
      </w:r>
    </w:p>
    <w:p w14:paraId="570A4144" w14:textId="77777777" w:rsidR="00366F32" w:rsidRPr="002735F2" w:rsidRDefault="00366F32" w:rsidP="00366F32">
      <w:pPr>
        <w:pStyle w:val="Odsekzoznamu"/>
        <w:spacing w:line="276" w:lineRule="auto"/>
        <w:ind w:left="0"/>
        <w:rPr>
          <w:rFonts w:ascii="Times New Roman" w:eastAsia="Times New Roman" w:hAnsi="Times New Roman" w:cs="Times New Roman"/>
          <w:color w:val="000000"/>
          <w:kern w:val="0"/>
          <w:lang w:eastAsia="sk-SK"/>
          <w14:ligatures w14:val="none"/>
        </w:rPr>
      </w:pPr>
    </w:p>
    <w:p w14:paraId="3F76AC90"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87a ods. 4  sa slová „jednotkovú cenu dietetickej potraviny“ nahrádzajú slovami „</w:t>
      </w:r>
      <w:bookmarkStart w:id="573" w:name="_Hlk206354236"/>
      <w:r w:rsidRPr="002735F2">
        <w:rPr>
          <w:rFonts w:ascii="Times New Roman" w:eastAsia="Times New Roman" w:hAnsi="Times New Roman" w:cs="Times New Roman"/>
          <w:color w:val="000000"/>
          <w:kern w:val="0"/>
          <w:lang w:eastAsia="sk-SK"/>
          <w14:ligatures w14:val="none"/>
        </w:rPr>
        <w:t>počet jednotiek referenčnej dávky dietetickej potraviny</w:t>
      </w:r>
      <w:bookmarkEnd w:id="573"/>
      <w:r w:rsidRPr="002735F2">
        <w:rPr>
          <w:rFonts w:ascii="Times New Roman" w:eastAsia="Times New Roman" w:hAnsi="Times New Roman" w:cs="Times New Roman"/>
          <w:color w:val="000000"/>
          <w:kern w:val="0"/>
          <w:lang w:eastAsia="sk-SK"/>
          <w14:ligatures w14:val="none"/>
        </w:rPr>
        <w:t>“ a slová „jednotkovú cenu najlacnejšej dietetickej potraviny vynásobená počtom vydaných dietetických potravín“ sa nahrádzajú slovami „</w:t>
      </w:r>
      <w:bookmarkStart w:id="574" w:name="_Hlk208888874"/>
      <w:bookmarkStart w:id="575" w:name="_Hlk206354255"/>
      <w:r w:rsidRPr="002735F2">
        <w:rPr>
          <w:rFonts w:ascii="Times New Roman" w:eastAsia="Times New Roman" w:hAnsi="Times New Roman" w:cs="Times New Roman"/>
          <w:color w:val="000000"/>
          <w:kern w:val="0"/>
          <w:lang w:eastAsia="sk-SK"/>
          <w14:ligatures w14:val="none"/>
        </w:rPr>
        <w:t>počet jednotiek referenčnej dávky najlacnejšej náhradnej dietetickej potraviny vynásobená počtom jednotiek referenčnej dávky dietetickej potraviny vo vydanej dietetickej potravine</w:t>
      </w:r>
      <w:bookmarkEnd w:id="574"/>
      <w:r w:rsidRPr="002735F2">
        <w:rPr>
          <w:rFonts w:ascii="Times New Roman" w:eastAsia="Times New Roman" w:hAnsi="Times New Roman" w:cs="Times New Roman"/>
          <w:color w:val="000000"/>
          <w:kern w:val="0"/>
          <w:lang w:eastAsia="sk-SK"/>
          <w14:ligatures w14:val="none"/>
        </w:rPr>
        <w:t>.</w:t>
      </w:r>
      <w:bookmarkEnd w:id="575"/>
      <w:r w:rsidRPr="002735F2">
        <w:rPr>
          <w:rFonts w:ascii="Times New Roman" w:eastAsia="Times New Roman" w:hAnsi="Times New Roman" w:cs="Times New Roman"/>
          <w:color w:val="000000"/>
          <w:kern w:val="0"/>
          <w:lang w:eastAsia="sk-SK"/>
          <w14:ligatures w14:val="none"/>
        </w:rPr>
        <w:t>“.</w:t>
      </w:r>
    </w:p>
    <w:p w14:paraId="46C6E881"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57D26EAF"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lastRenderedPageBreak/>
        <w:t xml:space="preserve">V § 88 sa </w:t>
      </w:r>
      <w:r w:rsidR="003E298B" w:rsidRPr="002735F2">
        <w:rPr>
          <w:rFonts w:ascii="Times New Roman" w:eastAsia="Times New Roman" w:hAnsi="Times New Roman" w:cs="Times New Roman"/>
          <w:color w:val="000000"/>
          <w:kern w:val="0"/>
          <w:lang w:eastAsia="sk-SK"/>
          <w14:ligatures w14:val="none"/>
        </w:rPr>
        <w:t xml:space="preserve">vypúšťajú </w:t>
      </w:r>
      <w:r w:rsidRPr="002735F2">
        <w:rPr>
          <w:rFonts w:ascii="Times New Roman" w:eastAsia="Times New Roman" w:hAnsi="Times New Roman" w:cs="Times New Roman"/>
          <w:color w:val="000000"/>
          <w:kern w:val="0"/>
          <w:lang w:eastAsia="sk-SK"/>
          <w14:ligatures w14:val="none"/>
        </w:rPr>
        <w:t xml:space="preserve">odseky 7 až 18. </w:t>
      </w:r>
    </w:p>
    <w:p w14:paraId="3EED16E7"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289461E7" w14:textId="25096A9F"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Za § 88 sa vklad</w:t>
      </w:r>
      <w:r w:rsidR="004361D6" w:rsidRPr="002735F2">
        <w:rPr>
          <w:rFonts w:ascii="Times New Roman" w:eastAsia="Times New Roman" w:hAnsi="Times New Roman" w:cs="Times New Roman"/>
          <w:color w:val="000000"/>
          <w:kern w:val="0"/>
          <w:lang w:eastAsia="sk-SK"/>
          <w14:ligatures w14:val="none"/>
        </w:rPr>
        <w:t>ajú</w:t>
      </w:r>
      <w:r w:rsidRPr="002735F2">
        <w:rPr>
          <w:rFonts w:ascii="Times New Roman" w:eastAsia="Times New Roman" w:hAnsi="Times New Roman" w:cs="Times New Roman"/>
          <w:color w:val="000000"/>
          <w:kern w:val="0"/>
          <w:lang w:eastAsia="sk-SK"/>
          <w14:ligatures w14:val="none"/>
        </w:rPr>
        <w:t xml:space="preserve"> § 88a</w:t>
      </w:r>
      <w:r w:rsidR="00C113D1" w:rsidRPr="002735F2">
        <w:rPr>
          <w:rFonts w:ascii="Times New Roman" w:eastAsia="Times New Roman" w:hAnsi="Times New Roman" w:cs="Times New Roman"/>
          <w:color w:val="000000"/>
          <w:kern w:val="0"/>
          <w:lang w:eastAsia="sk-SK"/>
          <w14:ligatures w14:val="none"/>
        </w:rPr>
        <w:t xml:space="preserve"> a</w:t>
      </w:r>
      <w:r w:rsidR="003C58CA" w:rsidRPr="002735F2">
        <w:rPr>
          <w:rFonts w:ascii="Times New Roman" w:eastAsia="Times New Roman" w:hAnsi="Times New Roman" w:cs="Times New Roman"/>
          <w:color w:val="000000"/>
          <w:kern w:val="0"/>
          <w:lang w:eastAsia="sk-SK"/>
          <w14:ligatures w14:val="none"/>
        </w:rPr>
        <w:t>ž</w:t>
      </w:r>
      <w:r w:rsidR="00C113D1" w:rsidRPr="002735F2">
        <w:rPr>
          <w:rFonts w:ascii="Times New Roman" w:eastAsia="Times New Roman" w:hAnsi="Times New Roman" w:cs="Times New Roman"/>
          <w:color w:val="000000"/>
          <w:kern w:val="0"/>
          <w:lang w:eastAsia="sk-SK"/>
          <w14:ligatures w14:val="none"/>
        </w:rPr>
        <w:t xml:space="preserve"> 88</w:t>
      </w:r>
      <w:r w:rsidR="00B76B8D" w:rsidRPr="002735F2">
        <w:rPr>
          <w:rFonts w:ascii="Times New Roman" w:eastAsia="Times New Roman" w:hAnsi="Times New Roman" w:cs="Times New Roman"/>
          <w:color w:val="000000"/>
          <w:kern w:val="0"/>
          <w:lang w:eastAsia="sk-SK"/>
          <w14:ligatures w14:val="none"/>
        </w:rPr>
        <w:t>i</w:t>
      </w:r>
      <w:r w:rsidRPr="002735F2">
        <w:rPr>
          <w:rFonts w:ascii="Times New Roman" w:eastAsia="Times New Roman" w:hAnsi="Times New Roman" w:cs="Times New Roman"/>
          <w:color w:val="000000"/>
          <w:kern w:val="0"/>
          <w:lang w:eastAsia="sk-SK"/>
          <w14:ligatures w14:val="none"/>
        </w:rPr>
        <w:t>, ktor</w:t>
      </w:r>
      <w:r w:rsidR="00C113D1" w:rsidRPr="002735F2">
        <w:rPr>
          <w:rFonts w:ascii="Times New Roman" w:eastAsia="Times New Roman" w:hAnsi="Times New Roman" w:cs="Times New Roman"/>
          <w:color w:val="000000"/>
          <w:kern w:val="0"/>
          <w:lang w:eastAsia="sk-SK"/>
          <w14:ligatures w14:val="none"/>
        </w:rPr>
        <w:t>é</w:t>
      </w:r>
      <w:r w:rsidRPr="002735F2">
        <w:rPr>
          <w:rFonts w:ascii="Times New Roman" w:eastAsia="Times New Roman" w:hAnsi="Times New Roman" w:cs="Times New Roman"/>
          <w:color w:val="000000"/>
          <w:kern w:val="0"/>
          <w:lang w:eastAsia="sk-SK"/>
          <w14:ligatures w14:val="none"/>
        </w:rPr>
        <w:t xml:space="preserve"> vrátane nadpis</w:t>
      </w:r>
      <w:r w:rsidR="00507E59" w:rsidRPr="002735F2">
        <w:rPr>
          <w:rFonts w:ascii="Times New Roman" w:eastAsia="Times New Roman" w:hAnsi="Times New Roman" w:cs="Times New Roman"/>
          <w:color w:val="000000"/>
          <w:kern w:val="0"/>
          <w:lang w:eastAsia="sk-SK"/>
          <w14:ligatures w14:val="none"/>
        </w:rPr>
        <w:t>ov</w:t>
      </w:r>
      <w:r w:rsidR="00F80B9E" w:rsidRPr="002735F2">
        <w:rPr>
          <w:rFonts w:ascii="Times New Roman" w:eastAsia="Times New Roman" w:hAnsi="Times New Roman" w:cs="Times New Roman"/>
          <w:color w:val="000000"/>
          <w:kern w:val="0"/>
          <w:lang w:eastAsia="sk-SK"/>
          <w14:ligatures w14:val="none"/>
        </w:rPr>
        <w:t xml:space="preserve"> § 88a, § 88d, § 88e, § 88f, § 88g a § 88i</w:t>
      </w:r>
      <w:r w:rsidRPr="002735F2">
        <w:rPr>
          <w:rFonts w:ascii="Times New Roman" w:eastAsia="Times New Roman" w:hAnsi="Times New Roman" w:cs="Times New Roman"/>
          <w:color w:val="000000"/>
          <w:kern w:val="0"/>
          <w:lang w:eastAsia="sk-SK"/>
          <w14:ligatures w14:val="none"/>
        </w:rPr>
        <w:t xml:space="preserve"> zn</w:t>
      </w:r>
      <w:r w:rsidR="00C113D1" w:rsidRPr="002735F2">
        <w:rPr>
          <w:rFonts w:ascii="Times New Roman" w:eastAsia="Times New Roman" w:hAnsi="Times New Roman" w:cs="Times New Roman"/>
          <w:color w:val="000000"/>
          <w:kern w:val="0"/>
          <w:lang w:eastAsia="sk-SK"/>
          <w14:ligatures w14:val="none"/>
        </w:rPr>
        <w:t>ejú</w:t>
      </w:r>
      <w:r w:rsidRPr="002735F2">
        <w:rPr>
          <w:rFonts w:ascii="Times New Roman" w:eastAsia="Times New Roman" w:hAnsi="Times New Roman" w:cs="Times New Roman"/>
          <w:color w:val="000000"/>
          <w:kern w:val="0"/>
          <w:lang w:eastAsia="sk-SK"/>
          <w14:ligatures w14:val="none"/>
        </w:rPr>
        <w:t xml:space="preserve">: </w:t>
      </w:r>
    </w:p>
    <w:p w14:paraId="5F7CA76B"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421D1030" w14:textId="5BBBE17E" w:rsidR="00B52D12" w:rsidRPr="002735F2" w:rsidRDefault="0042259D" w:rsidP="00B52D12">
      <w:pPr>
        <w:shd w:val="clear" w:color="auto" w:fill="FFFFFF"/>
        <w:jc w:val="center"/>
        <w:rPr>
          <w:rFonts w:ascii="Times New Roman" w:eastAsia="Times New Roman" w:hAnsi="Times New Roman" w:cs="Times New Roman"/>
          <w:b/>
          <w:bCs/>
          <w:strike/>
          <w:color w:val="000000" w:themeColor="text1"/>
          <w:lang w:eastAsia="sk-SK"/>
        </w:rPr>
      </w:pPr>
      <w:bookmarkStart w:id="576" w:name="_Hlk215401207"/>
      <w:bookmarkStart w:id="577" w:name="_Hlk206354322"/>
      <w:r w:rsidRPr="002735F2">
        <w:rPr>
          <w:rFonts w:ascii="Times New Roman" w:eastAsia="Times New Roman" w:hAnsi="Times New Roman" w:cs="Times New Roman"/>
          <w:b/>
          <w:bCs/>
          <w:color w:val="000000" w:themeColor="text1"/>
          <w:lang w:eastAsia="sk-SK"/>
        </w:rPr>
        <w:t>„</w:t>
      </w:r>
      <w:r w:rsidR="00B52D12" w:rsidRPr="002735F2">
        <w:rPr>
          <w:rFonts w:ascii="Times New Roman" w:eastAsia="Times New Roman" w:hAnsi="Times New Roman" w:cs="Times New Roman"/>
          <w:b/>
          <w:bCs/>
          <w:color w:val="000000" w:themeColor="text1"/>
          <w:lang w:eastAsia="sk-SK"/>
        </w:rPr>
        <w:t>§ 88a</w:t>
      </w:r>
    </w:p>
    <w:p w14:paraId="7002C70B" w14:textId="77777777" w:rsidR="00B52D12" w:rsidRPr="002735F2" w:rsidRDefault="00B52D12" w:rsidP="00B52D12">
      <w:pPr>
        <w:shd w:val="clear" w:color="auto" w:fill="FFFFFF"/>
        <w:jc w:val="center"/>
        <w:rPr>
          <w:rFonts w:ascii="Times New Roman" w:eastAsia="Times New Roman" w:hAnsi="Times New Roman" w:cs="Times New Roman"/>
          <w:b/>
          <w:bCs/>
          <w:color w:val="000000" w:themeColor="text1"/>
          <w:lang w:eastAsia="sk-SK"/>
        </w:rPr>
      </w:pPr>
      <w:r w:rsidRPr="002735F2">
        <w:rPr>
          <w:rFonts w:ascii="Times New Roman" w:eastAsia="Times New Roman" w:hAnsi="Times New Roman" w:cs="Times New Roman"/>
          <w:b/>
          <w:bCs/>
          <w:color w:val="000000" w:themeColor="text1"/>
          <w:lang w:eastAsia="sk-SK"/>
        </w:rPr>
        <w:t>Výnimočné prípady úhrad liekov</w:t>
      </w:r>
    </w:p>
    <w:p w14:paraId="359AE762" w14:textId="77777777" w:rsidR="00B52D12" w:rsidRPr="002735F2" w:rsidRDefault="00B52D12" w:rsidP="00B52D12">
      <w:pPr>
        <w:shd w:val="clear" w:color="auto" w:fill="FFFFFF"/>
        <w:jc w:val="center"/>
        <w:rPr>
          <w:rFonts w:ascii="Times New Roman" w:eastAsia="Times New Roman" w:hAnsi="Times New Roman" w:cs="Times New Roman"/>
          <w:b/>
          <w:bCs/>
          <w:color w:val="000000" w:themeColor="text1"/>
          <w:lang w:eastAsia="sk-SK"/>
        </w:rPr>
      </w:pPr>
    </w:p>
    <w:p w14:paraId="12AB7425" w14:textId="13371140" w:rsidR="00B52D12" w:rsidRPr="002735F2" w:rsidRDefault="00B52D12" w:rsidP="00B52D12">
      <w:pPr>
        <w:numPr>
          <w:ilvl w:val="0"/>
          <w:numId w:val="14"/>
        </w:numPr>
        <w:ind w:left="360"/>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 Na základe </w:t>
      </w:r>
      <w:r w:rsidR="00C77986" w:rsidRPr="002735F2">
        <w:rPr>
          <w:rFonts w:ascii="Times New Roman" w:eastAsia="Times New Roman" w:hAnsi="Times New Roman" w:cs="Times New Roman"/>
          <w:color w:val="000000" w:themeColor="text1"/>
          <w:lang w:eastAsia="sk-SK"/>
        </w:rPr>
        <w:t xml:space="preserve">žiadosti </w:t>
      </w:r>
      <w:r w:rsidR="00850D0D" w:rsidRPr="002735F2">
        <w:rPr>
          <w:rFonts w:ascii="Times New Roman" w:eastAsia="Times New Roman" w:hAnsi="Times New Roman" w:cs="Times New Roman"/>
          <w:color w:val="000000" w:themeColor="text1"/>
          <w:lang w:eastAsia="sk-SK"/>
        </w:rPr>
        <w:t xml:space="preserve">poskytovateľa </w:t>
      </w:r>
      <w:r w:rsidR="00C77986" w:rsidRPr="002735F2">
        <w:rPr>
          <w:rFonts w:ascii="Times New Roman" w:eastAsia="Times New Roman" w:hAnsi="Times New Roman" w:cs="Times New Roman"/>
          <w:color w:val="000000" w:themeColor="text1"/>
          <w:lang w:eastAsia="sk-SK"/>
        </w:rPr>
        <w:t xml:space="preserve">a </w:t>
      </w:r>
      <w:r w:rsidRPr="002735F2">
        <w:rPr>
          <w:rFonts w:ascii="Times New Roman" w:eastAsia="Times New Roman" w:hAnsi="Times New Roman" w:cs="Times New Roman"/>
          <w:color w:val="000000" w:themeColor="text1"/>
          <w:lang w:eastAsia="sk-SK"/>
        </w:rPr>
        <w:t>vopred vydaného súhlasu</w:t>
      </w:r>
      <w:r w:rsidR="00850D0D" w:rsidRPr="002735F2">
        <w:rPr>
          <w:rFonts w:ascii="Times New Roman" w:eastAsia="Times New Roman" w:hAnsi="Times New Roman" w:cs="Times New Roman"/>
          <w:color w:val="000000" w:themeColor="text1"/>
          <w:lang w:eastAsia="sk-SK"/>
        </w:rPr>
        <w:t xml:space="preserve"> zdravotnej poisťovne</w:t>
      </w:r>
      <w:r w:rsidRPr="002735F2">
        <w:rPr>
          <w:rFonts w:ascii="Times New Roman" w:eastAsia="Times New Roman" w:hAnsi="Times New Roman" w:cs="Times New Roman"/>
          <w:color w:val="000000" w:themeColor="text1"/>
          <w:lang w:eastAsia="sk-SK"/>
        </w:rPr>
        <w:t>, ak sú splnené podmienky podľa odseku 2, zdravotná poisťovňa</w:t>
      </w:r>
      <w:r w:rsidR="00D52532" w:rsidRPr="002735F2">
        <w:rPr>
          <w:rFonts w:ascii="Times New Roman" w:eastAsia="Times New Roman" w:hAnsi="Times New Roman" w:cs="Times New Roman"/>
          <w:color w:val="000000" w:themeColor="text1"/>
          <w:lang w:eastAsia="sk-SK"/>
        </w:rPr>
        <w:t xml:space="preserve"> </w:t>
      </w:r>
      <w:r w:rsidRPr="002735F2">
        <w:rPr>
          <w:rFonts w:ascii="Times New Roman" w:eastAsia="Times New Roman" w:hAnsi="Times New Roman" w:cs="Times New Roman"/>
          <w:color w:val="000000" w:themeColor="text1"/>
          <w:lang w:eastAsia="sk-SK"/>
        </w:rPr>
        <w:t xml:space="preserve">uhradí </w:t>
      </w:r>
      <w:r w:rsidR="00D02CCE" w:rsidRPr="002735F2">
        <w:rPr>
          <w:rFonts w:ascii="Times New Roman" w:eastAsia="Times New Roman" w:hAnsi="Times New Roman" w:cs="Times New Roman"/>
          <w:color w:val="000000" w:themeColor="text1"/>
          <w:lang w:eastAsia="sk-SK"/>
        </w:rPr>
        <w:t xml:space="preserve">humánny </w:t>
      </w:r>
      <w:r w:rsidRPr="002735F2">
        <w:rPr>
          <w:rFonts w:ascii="Times New Roman" w:eastAsia="Times New Roman" w:hAnsi="Times New Roman" w:cs="Times New Roman"/>
          <w:color w:val="000000" w:themeColor="text1"/>
          <w:lang w:eastAsia="sk-SK"/>
        </w:rPr>
        <w:t xml:space="preserve">liek, ktorý </w:t>
      </w:r>
    </w:p>
    <w:p w14:paraId="5693653D" w14:textId="0EE31029" w:rsidR="00B52D12" w:rsidRPr="002735F2" w:rsidRDefault="00A972C7" w:rsidP="00B52D12">
      <w:pPr>
        <w:numPr>
          <w:ilvl w:val="0"/>
          <w:numId w:val="15"/>
        </w:numPr>
        <w:ind w:left="708"/>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j</w:t>
      </w:r>
      <w:r w:rsidR="00804FAB" w:rsidRPr="002735F2">
        <w:rPr>
          <w:rFonts w:ascii="Times New Roman" w:eastAsia="Times New Roman" w:hAnsi="Times New Roman" w:cs="Times New Roman"/>
          <w:color w:val="000000" w:themeColor="text1"/>
          <w:lang w:eastAsia="sk-SK"/>
        </w:rPr>
        <w:t xml:space="preserve">e registrovaný </w:t>
      </w:r>
      <w:r w:rsidR="00F17723" w:rsidRPr="002735F2">
        <w:rPr>
          <w:rFonts w:ascii="Times New Roman" w:eastAsia="Times New Roman" w:hAnsi="Times New Roman" w:cs="Times New Roman"/>
          <w:color w:val="000000" w:themeColor="text1"/>
          <w:lang w:eastAsia="sk-SK"/>
        </w:rPr>
        <w:t xml:space="preserve">a </w:t>
      </w:r>
      <w:r w:rsidR="00B52D12" w:rsidRPr="002735F2">
        <w:rPr>
          <w:rFonts w:ascii="Times New Roman" w:eastAsia="Times New Roman" w:hAnsi="Times New Roman" w:cs="Times New Roman"/>
          <w:color w:val="000000" w:themeColor="text1"/>
          <w:lang w:eastAsia="sk-SK"/>
        </w:rPr>
        <w:t>nie je zaradený v zozname kategorizovaných liekov,</w:t>
      </w:r>
    </w:p>
    <w:p w14:paraId="6F9FBF08" w14:textId="68556275" w:rsidR="00B52D12" w:rsidRPr="002735F2" w:rsidRDefault="00F17723" w:rsidP="00B52D12">
      <w:pPr>
        <w:numPr>
          <w:ilvl w:val="0"/>
          <w:numId w:val="15"/>
        </w:numPr>
        <w:ind w:left="708"/>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je registrovaný a </w:t>
      </w:r>
      <w:r w:rsidR="00B52D12" w:rsidRPr="002735F2">
        <w:rPr>
          <w:rFonts w:ascii="Times New Roman" w:eastAsia="Times New Roman" w:hAnsi="Times New Roman" w:cs="Times New Roman"/>
          <w:color w:val="000000" w:themeColor="text1"/>
          <w:lang w:eastAsia="sk-SK"/>
        </w:rPr>
        <w:t>nie je zaradený v zozname liekov s úradne určenou cenou,</w:t>
      </w:r>
    </w:p>
    <w:p w14:paraId="5E7088FF" w14:textId="77777777" w:rsidR="00B52D12" w:rsidRPr="002735F2" w:rsidRDefault="00B52D12" w:rsidP="00B52D12">
      <w:pPr>
        <w:numPr>
          <w:ilvl w:val="0"/>
          <w:numId w:val="15"/>
        </w:numPr>
        <w:ind w:left="708"/>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je zaradený v zozname kategorizovaných liekov, ale nespĺňa indikačné obmedzenie uvedené v zozname kategorizovaných liekov a  indikácia, v ktorej sa má liek pacientovi podať, je uvedená v súhrne charakteristických vlastností lieku alebo</w:t>
      </w:r>
    </w:p>
    <w:p w14:paraId="1E44787A" w14:textId="77777777" w:rsidR="00B52D12" w:rsidRPr="002735F2" w:rsidRDefault="00B52D12" w:rsidP="00B52D12">
      <w:pPr>
        <w:numPr>
          <w:ilvl w:val="0"/>
          <w:numId w:val="15"/>
        </w:numPr>
        <w:ind w:left="708"/>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má byť podaný pediatrickému pacientovi nad rámec súhrnu charakteristických vlastností lieku a jeho použitie je v súlade s medicínou založenou na dôkazoch alebo medzinárodnými odporúčaniami a liečba je potvrdená príslušným špecializovaným klinickým pracoviskom.</w:t>
      </w:r>
    </w:p>
    <w:p w14:paraId="43CEB1FE" w14:textId="77777777" w:rsidR="00B52D12" w:rsidRPr="002735F2" w:rsidRDefault="00B52D12" w:rsidP="00B52D12">
      <w:pPr>
        <w:ind w:left="348"/>
        <w:contextualSpacing/>
        <w:rPr>
          <w:rFonts w:ascii="Times New Roman" w:eastAsia="Times New Roman" w:hAnsi="Times New Roman" w:cs="Times New Roman"/>
          <w:color w:val="000000" w:themeColor="text1"/>
          <w:vertAlign w:val="superscript"/>
          <w:lang w:eastAsia="sk-SK"/>
        </w:rPr>
      </w:pPr>
    </w:p>
    <w:p w14:paraId="6B8F36A9" w14:textId="77777777" w:rsidR="00B52D12" w:rsidRPr="002735F2" w:rsidRDefault="00B52D12" w:rsidP="00B52D12">
      <w:pPr>
        <w:numPr>
          <w:ilvl w:val="0"/>
          <w:numId w:val="14"/>
        </w:numPr>
        <w:ind w:left="360"/>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Ak v odseku 3 nie je ustanovené inak, zdravotná poisťovňa uhradí liek podľa odseku 1, ak sú ku dňu podania žiadosti o úhradu lieku splnené tieto podmienky:</w:t>
      </w:r>
    </w:p>
    <w:p w14:paraId="7030E5FB" w14:textId="77777777" w:rsidR="00B52D12" w:rsidRPr="002735F2" w:rsidRDefault="00B52D12" w:rsidP="00B52D12">
      <w:pPr>
        <w:numPr>
          <w:ilvl w:val="0"/>
          <w:numId w:val="55"/>
        </w:numPr>
        <w:ind w:left="703" w:hanging="357"/>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liek nie je nahraditeľný inou medicínskou intervenciou uhrádzanou na základe verejného zdravotného poistenia vzhľadom na zdravotný stav pacienta,</w:t>
      </w:r>
    </w:p>
    <w:p w14:paraId="1EF3C04D" w14:textId="77777777" w:rsidR="00B52D12" w:rsidRPr="002735F2" w:rsidRDefault="00B52D12" w:rsidP="00B52D12">
      <w:pPr>
        <w:numPr>
          <w:ilvl w:val="0"/>
          <w:numId w:val="55"/>
        </w:numPr>
        <w:ind w:left="703" w:hanging="357"/>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boli vyčerpané účinné medicínske intervencie hradené na základe verejného zdravotného poistenia, ktoré bolo možné poistencovi indikovať vzhľadom na jeho zdravotný stav,</w:t>
      </w:r>
    </w:p>
    <w:p w14:paraId="08251607" w14:textId="77E82D9B" w:rsidR="00B52D12" w:rsidRPr="002735F2" w:rsidRDefault="00B52D12" w:rsidP="00B52D12">
      <w:pPr>
        <w:numPr>
          <w:ilvl w:val="0"/>
          <w:numId w:val="55"/>
        </w:numPr>
        <w:ind w:left="703" w:hanging="357"/>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ochorenie poistenca, ktorému má byť liek hradený, spĺňa indikáciu uvedenú v  súhrne charakteristických vlastností lieku podľa osobitného predpisu</w:t>
      </w:r>
      <w:r w:rsidR="003C07FF" w:rsidRPr="002735F2">
        <w:rPr>
          <w:rFonts w:ascii="Times New Roman" w:eastAsia="Times New Roman" w:hAnsi="Times New Roman" w:cs="Times New Roman"/>
          <w:color w:val="000000" w:themeColor="text1"/>
          <w:vertAlign w:val="superscript"/>
          <w:lang w:eastAsia="sk-SK"/>
        </w:rPr>
        <w:t>27</w:t>
      </w:r>
      <w:r w:rsidR="003C07FF" w:rsidRPr="002735F2">
        <w:rPr>
          <w:rFonts w:ascii="Times New Roman" w:eastAsia="Times New Roman" w:hAnsi="Times New Roman" w:cs="Times New Roman"/>
          <w:color w:val="000000" w:themeColor="text1"/>
          <w:lang w:eastAsia="sk-SK"/>
        </w:rPr>
        <w:t>)</w:t>
      </w:r>
      <w:r w:rsidRPr="002735F2">
        <w:rPr>
          <w:rFonts w:ascii="Times New Roman" w:eastAsia="Times New Roman" w:hAnsi="Times New Roman" w:cs="Times New Roman"/>
          <w:color w:val="000000" w:themeColor="text1"/>
          <w:lang w:eastAsia="sk-SK"/>
        </w:rPr>
        <w:t>; okrem lieku podľa ods</w:t>
      </w:r>
      <w:r w:rsidR="00DC5625" w:rsidRPr="002735F2">
        <w:rPr>
          <w:rFonts w:ascii="Times New Roman" w:eastAsia="Times New Roman" w:hAnsi="Times New Roman" w:cs="Times New Roman"/>
          <w:color w:val="000000" w:themeColor="text1"/>
          <w:lang w:eastAsia="sk-SK"/>
        </w:rPr>
        <w:t>eku</w:t>
      </w:r>
      <w:r w:rsidRPr="002735F2">
        <w:rPr>
          <w:rFonts w:ascii="Times New Roman" w:eastAsia="Times New Roman" w:hAnsi="Times New Roman" w:cs="Times New Roman"/>
          <w:color w:val="000000" w:themeColor="text1"/>
          <w:lang w:eastAsia="sk-SK"/>
        </w:rPr>
        <w:t xml:space="preserve"> 1 písm. d),</w:t>
      </w:r>
    </w:p>
    <w:p w14:paraId="11CACC09" w14:textId="77777777" w:rsidR="00B52D12" w:rsidRPr="002735F2" w:rsidRDefault="00B52D12" w:rsidP="00B52D12">
      <w:pPr>
        <w:numPr>
          <w:ilvl w:val="0"/>
          <w:numId w:val="55"/>
        </w:numPr>
        <w:ind w:left="703" w:hanging="357"/>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držiteľ registrácie podal žiadosť o zaradenie lieku do zoznamu kategorizovaných liekov alebo žiadosť o zmenu charakteristík referenčnej skupiny pre príslušnú indikáciu; to neplatí, ak predmetom žiadosti o úhradu lieku je originálny liek, od ktorého registrácie alebo od registrácie  príslušnej indikácie uplynulo menej ako 24 mesiacov  alebo ak ide o liek podľa odseku 1 písm. d),</w:t>
      </w:r>
    </w:p>
    <w:p w14:paraId="2C021F4E" w14:textId="77777777" w:rsidR="00B52D12" w:rsidRPr="002735F2" w:rsidRDefault="00B52D12" w:rsidP="00B52D12">
      <w:pPr>
        <w:numPr>
          <w:ilvl w:val="0"/>
          <w:numId w:val="55"/>
        </w:numPr>
        <w:ind w:left="703" w:hanging="357"/>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ministerstvo nevydalo rozhodnutie o žiadosti držiteľa registrácie o zaradenie lieku do zoznamu kategorizovaných liekov, ktoré nadobudlo vykonateľnosť, rozhodnutie </w:t>
      </w:r>
      <w:r w:rsidRPr="002735F2">
        <w:rPr>
          <w:rFonts w:ascii="Times New Roman" w:eastAsia="Times New Roman" w:hAnsi="Times New Roman" w:cs="Times New Roman"/>
          <w:color w:val="000000" w:themeColor="text1"/>
          <w:lang w:eastAsia="sk-SK"/>
        </w:rPr>
        <w:lastRenderedPageBreak/>
        <w:t>o žiadosti držiteľa registrácie o zmenu charakteristík referenčnej skupiny vo vzťahu k príslušnej indikácií, ktoré nadobudlo vykonateľnosť alebo rozhodnutie o vyradení lieku zo zoznamu kategorizovaných liekov, ktoré nadobudlo vykonateľnosť,</w:t>
      </w:r>
    </w:p>
    <w:p w14:paraId="6877C95A" w14:textId="389B31E7" w:rsidR="00B52D12" w:rsidRPr="002735F2" w:rsidRDefault="00B52D12" w:rsidP="00B52D12">
      <w:pPr>
        <w:numPr>
          <w:ilvl w:val="0"/>
          <w:numId w:val="55"/>
        </w:numPr>
        <w:ind w:left="703" w:hanging="357"/>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prostriedky zdravotnej poisťovne ustanovené osobitným predpisom</w:t>
      </w:r>
      <w:r w:rsidRPr="002735F2">
        <w:rPr>
          <w:rFonts w:ascii="Times New Roman" w:eastAsia="Times New Roman" w:hAnsi="Times New Roman" w:cs="Times New Roman"/>
          <w:color w:val="000000" w:themeColor="text1"/>
          <w:vertAlign w:val="superscript"/>
          <w:lang w:eastAsia="sk-SK"/>
        </w:rPr>
        <w:t>18c</w:t>
      </w:r>
      <w:r w:rsidRPr="002735F2">
        <w:rPr>
          <w:rFonts w:ascii="Times New Roman" w:eastAsia="Times New Roman" w:hAnsi="Times New Roman" w:cs="Times New Roman"/>
          <w:color w:val="000000" w:themeColor="text1"/>
          <w:lang w:eastAsia="sk-SK"/>
        </w:rPr>
        <w:t>)</w:t>
      </w:r>
      <w:r w:rsidRPr="002735F2">
        <w:rPr>
          <w:rFonts w:ascii="Times New Roman" w:eastAsia="Times New Roman" w:hAnsi="Times New Roman" w:cs="Times New Roman"/>
          <w:color w:val="000000" w:themeColor="text1"/>
          <w:vertAlign w:val="superscript"/>
          <w:lang w:eastAsia="sk-SK"/>
        </w:rPr>
        <w:t xml:space="preserve"> </w:t>
      </w:r>
      <w:r w:rsidRPr="002735F2">
        <w:rPr>
          <w:rFonts w:ascii="Times New Roman" w:eastAsia="Times New Roman" w:hAnsi="Times New Roman" w:cs="Times New Roman"/>
          <w:color w:val="000000" w:themeColor="text1"/>
          <w:lang w:eastAsia="sk-SK"/>
        </w:rPr>
        <w:t xml:space="preserve">postačujú na úhradu lieku podľa </w:t>
      </w:r>
      <w:r w:rsidR="00521E44">
        <w:rPr>
          <w:rFonts w:ascii="Times New Roman" w:eastAsia="Times New Roman" w:hAnsi="Times New Roman" w:cs="Times New Roman"/>
          <w:color w:val="000000" w:themeColor="text1"/>
          <w:lang w:eastAsia="sk-SK"/>
        </w:rPr>
        <w:t>všeobecne záväzného právneho predpisu</w:t>
      </w:r>
      <w:r w:rsidRPr="002735F2">
        <w:rPr>
          <w:rFonts w:ascii="Times New Roman" w:eastAsia="Times New Roman" w:hAnsi="Times New Roman" w:cs="Times New Roman"/>
          <w:color w:val="000000" w:themeColor="text1"/>
          <w:lang w:eastAsia="sk-SK"/>
        </w:rPr>
        <w:t>, ktor</w:t>
      </w:r>
      <w:r w:rsidR="00521E44">
        <w:rPr>
          <w:rFonts w:ascii="Times New Roman" w:eastAsia="Times New Roman" w:hAnsi="Times New Roman" w:cs="Times New Roman"/>
          <w:color w:val="000000" w:themeColor="text1"/>
          <w:lang w:eastAsia="sk-SK"/>
        </w:rPr>
        <w:t>ý</w:t>
      </w:r>
      <w:r w:rsidRPr="002735F2">
        <w:rPr>
          <w:rFonts w:ascii="Times New Roman" w:eastAsia="Times New Roman" w:hAnsi="Times New Roman" w:cs="Times New Roman"/>
          <w:color w:val="000000" w:themeColor="text1"/>
          <w:lang w:eastAsia="sk-SK"/>
        </w:rPr>
        <w:t xml:space="preserve"> vydá ministerstvo</w:t>
      </w:r>
      <w:r w:rsidR="003B1462" w:rsidRPr="002735F2">
        <w:rPr>
          <w:rFonts w:ascii="Times New Roman" w:eastAsia="Times New Roman" w:hAnsi="Times New Roman" w:cs="Times New Roman"/>
          <w:color w:val="000000" w:themeColor="text1"/>
          <w:lang w:eastAsia="sk-SK"/>
        </w:rPr>
        <w:t xml:space="preserve">; </w:t>
      </w:r>
      <w:r w:rsidR="00521E44">
        <w:rPr>
          <w:rFonts w:ascii="Times New Roman" w:eastAsia="Times New Roman" w:hAnsi="Times New Roman" w:cs="Times New Roman"/>
          <w:color w:val="000000" w:themeColor="text1"/>
          <w:lang w:eastAsia="sk-SK"/>
        </w:rPr>
        <w:t>všeobecne záväzný právny predpis</w:t>
      </w:r>
      <w:r w:rsidR="00AB3509" w:rsidRPr="002735F2">
        <w:rPr>
          <w:rFonts w:ascii="Times New Roman" w:eastAsia="Times New Roman" w:hAnsi="Times New Roman" w:cs="Times New Roman"/>
          <w:color w:val="000000" w:themeColor="text1"/>
          <w:lang w:eastAsia="sk-SK"/>
        </w:rPr>
        <w:t>, ktor</w:t>
      </w:r>
      <w:r w:rsidR="00521E44">
        <w:rPr>
          <w:rFonts w:ascii="Times New Roman" w:eastAsia="Times New Roman" w:hAnsi="Times New Roman" w:cs="Times New Roman"/>
          <w:color w:val="000000" w:themeColor="text1"/>
          <w:lang w:eastAsia="sk-SK"/>
        </w:rPr>
        <w:t>ý</w:t>
      </w:r>
      <w:r w:rsidR="00AB3509" w:rsidRPr="002735F2">
        <w:rPr>
          <w:rFonts w:ascii="Times New Roman" w:eastAsia="Times New Roman" w:hAnsi="Times New Roman" w:cs="Times New Roman"/>
          <w:color w:val="000000" w:themeColor="text1"/>
          <w:lang w:eastAsia="sk-SK"/>
        </w:rPr>
        <w:t xml:space="preserve"> vydá ministerstvo</w:t>
      </w:r>
      <w:r w:rsidR="002A112D" w:rsidRPr="002735F2">
        <w:rPr>
          <w:rFonts w:ascii="Times New Roman" w:eastAsia="Times New Roman" w:hAnsi="Times New Roman" w:cs="Times New Roman"/>
          <w:color w:val="000000" w:themeColor="text1"/>
          <w:lang w:eastAsia="sk-SK"/>
        </w:rPr>
        <w:t xml:space="preserve"> </w:t>
      </w:r>
      <w:r w:rsidR="00024736">
        <w:rPr>
          <w:rFonts w:ascii="Times New Roman" w:eastAsia="Times New Roman" w:hAnsi="Times New Roman" w:cs="Times New Roman"/>
          <w:color w:val="000000" w:themeColor="text1"/>
          <w:lang w:eastAsia="sk-SK"/>
        </w:rPr>
        <w:t xml:space="preserve">ustanoví </w:t>
      </w:r>
      <w:r w:rsidR="004D2F2B" w:rsidRPr="002735F2">
        <w:rPr>
          <w:rFonts w:ascii="Times New Roman" w:eastAsia="Times New Roman" w:hAnsi="Times New Roman" w:cs="Times New Roman"/>
          <w:color w:val="000000" w:themeColor="text1"/>
          <w:lang w:eastAsia="sk-SK"/>
        </w:rPr>
        <w:t xml:space="preserve">aj ako </w:t>
      </w:r>
      <w:r w:rsidR="00332C84" w:rsidRPr="002735F2">
        <w:rPr>
          <w:rFonts w:ascii="Times New Roman" w:eastAsia="Times New Roman" w:hAnsi="Times New Roman" w:cs="Times New Roman"/>
          <w:color w:val="000000" w:themeColor="text1"/>
          <w:lang w:eastAsia="sk-SK"/>
        </w:rPr>
        <w:t>sa posudzuje splnenie tejto podmienky ak osobitný predpis</w:t>
      </w:r>
      <w:r w:rsidR="00332C84" w:rsidRPr="002735F2">
        <w:rPr>
          <w:rFonts w:ascii="Times New Roman" w:eastAsia="Times New Roman" w:hAnsi="Times New Roman" w:cs="Times New Roman"/>
          <w:color w:val="000000" w:themeColor="text1"/>
          <w:vertAlign w:val="superscript"/>
          <w:lang w:eastAsia="sk-SK"/>
        </w:rPr>
        <w:t>18c</w:t>
      </w:r>
      <w:r w:rsidR="00332C84" w:rsidRPr="002735F2">
        <w:rPr>
          <w:rFonts w:ascii="Times New Roman" w:eastAsia="Times New Roman" w:hAnsi="Times New Roman" w:cs="Times New Roman"/>
          <w:color w:val="000000" w:themeColor="text1"/>
          <w:lang w:eastAsia="sk-SK"/>
        </w:rPr>
        <w:t>) nebol vydaný.</w:t>
      </w:r>
      <w:r w:rsidRPr="002735F2">
        <w:rPr>
          <w:rFonts w:ascii="Times New Roman" w:eastAsia="Times New Roman" w:hAnsi="Times New Roman" w:cs="Times New Roman"/>
          <w:color w:val="000000" w:themeColor="text1"/>
          <w:lang w:eastAsia="sk-SK"/>
        </w:rPr>
        <w:t xml:space="preserve"> </w:t>
      </w:r>
    </w:p>
    <w:p w14:paraId="56746F9D" w14:textId="77777777" w:rsidR="00B52D12" w:rsidRPr="002735F2" w:rsidRDefault="00B52D12" w:rsidP="00B52D12">
      <w:pPr>
        <w:ind w:left="703"/>
        <w:contextualSpacing/>
        <w:rPr>
          <w:rFonts w:ascii="Times New Roman" w:eastAsia="Times New Roman" w:hAnsi="Times New Roman" w:cs="Times New Roman"/>
          <w:color w:val="000000" w:themeColor="text1"/>
          <w:lang w:eastAsia="sk-SK"/>
        </w:rPr>
      </w:pPr>
    </w:p>
    <w:p w14:paraId="4BEAC5C8" w14:textId="77777777" w:rsidR="00B52D12" w:rsidRPr="002735F2" w:rsidRDefault="00B52D12" w:rsidP="00B52D12">
      <w:pPr>
        <w:numPr>
          <w:ilvl w:val="0"/>
          <w:numId w:val="14"/>
        </w:numPr>
        <w:ind w:left="360"/>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Zdravotná poisťovňa nemôže udeliť súhlas s úhradou lieku podľa odseku 1, ak ide o liek podľa § 7 ods. 6, § 16 ods. 4 písm. b), c), e) a f) alebo § 86.</w:t>
      </w:r>
    </w:p>
    <w:p w14:paraId="08B26B24" w14:textId="77777777" w:rsidR="00B52D12" w:rsidRPr="002735F2" w:rsidRDefault="00B52D12" w:rsidP="00B52D12">
      <w:pPr>
        <w:contextualSpacing/>
        <w:rPr>
          <w:rFonts w:ascii="Times New Roman" w:eastAsia="Times New Roman" w:hAnsi="Times New Roman" w:cs="Times New Roman"/>
          <w:color w:val="000000" w:themeColor="text1"/>
          <w:lang w:eastAsia="sk-SK"/>
        </w:rPr>
      </w:pPr>
    </w:p>
    <w:p w14:paraId="3FC5039E" w14:textId="1ECCFB0F" w:rsidR="00B52D12" w:rsidRPr="002735F2" w:rsidRDefault="00B52D12" w:rsidP="00B52D12">
      <w:pPr>
        <w:numPr>
          <w:ilvl w:val="0"/>
          <w:numId w:val="14"/>
        </w:numPr>
        <w:ind w:left="360"/>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Zdravotná poisťovňa vydá súhlas s pokračovaním v úhrade lieku na základe žiadosti podľa § 88f ods. 4, ak sú splnené podmienky podľa odseku 2 a doterajšia liečba liekom uhrádzaným na základe súhlasu zdravotnej poisťovne podľa § 88g ods. 1 písm. a) alebo </w:t>
      </w:r>
      <w:r w:rsidR="00CB0F5C" w:rsidRPr="002735F2">
        <w:rPr>
          <w:rFonts w:ascii="Times New Roman" w:eastAsia="Times New Roman" w:hAnsi="Times New Roman" w:cs="Times New Roman"/>
          <w:color w:val="000000" w:themeColor="text1"/>
          <w:lang w:eastAsia="sk-SK"/>
        </w:rPr>
        <w:t xml:space="preserve">§ 88g </w:t>
      </w:r>
      <w:r w:rsidRPr="002735F2">
        <w:rPr>
          <w:rFonts w:ascii="Times New Roman" w:eastAsia="Times New Roman" w:hAnsi="Times New Roman" w:cs="Times New Roman"/>
          <w:color w:val="000000" w:themeColor="text1"/>
          <w:lang w:eastAsia="sk-SK"/>
        </w:rPr>
        <w:t>ods. 2 písm. a) bola preukázateľne efektívna. Ak nebola splnená výlučne podmienka podľa odseku 2 písm. f), zdravotná poisťovňa, ktorá vydala súhlas s úhradou lieku, o pokračovanie v úhrade ktorého sa žiada, nemôže vydať rozhodnutie o  neudelení súhlasu s pokračovaním v úhrade lieku.</w:t>
      </w:r>
    </w:p>
    <w:p w14:paraId="04289F71" w14:textId="77777777" w:rsidR="00B52D12" w:rsidRPr="002735F2" w:rsidRDefault="00B52D12" w:rsidP="00B52D12">
      <w:pPr>
        <w:ind w:left="360"/>
        <w:contextualSpacing/>
        <w:rPr>
          <w:rFonts w:ascii="Times New Roman" w:eastAsia="Times New Roman" w:hAnsi="Times New Roman" w:cs="Times New Roman"/>
          <w:color w:val="000000" w:themeColor="text1"/>
          <w:lang w:eastAsia="sk-SK"/>
        </w:rPr>
      </w:pPr>
    </w:p>
    <w:p w14:paraId="257959C4" w14:textId="77777777" w:rsidR="00B52D12" w:rsidRPr="002735F2" w:rsidRDefault="00B52D12" w:rsidP="00B52D12">
      <w:pPr>
        <w:jc w:val="center"/>
        <w:rPr>
          <w:rFonts w:ascii="Times New Roman" w:hAnsi="Times New Roman" w:cs="Times New Roman"/>
          <w:b/>
          <w:bCs/>
          <w:color w:val="000000" w:themeColor="text1"/>
        </w:rPr>
      </w:pPr>
      <w:r w:rsidRPr="002735F2">
        <w:rPr>
          <w:rFonts w:ascii="Times New Roman" w:hAnsi="Times New Roman" w:cs="Times New Roman"/>
          <w:b/>
          <w:bCs/>
          <w:color w:val="000000" w:themeColor="text1"/>
        </w:rPr>
        <w:t>§ 88b</w:t>
      </w:r>
    </w:p>
    <w:p w14:paraId="3B757205" w14:textId="34D63EB0" w:rsidR="00B52D12" w:rsidRPr="002735F2" w:rsidRDefault="00B52D12" w:rsidP="00B52D12">
      <w:p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(1) Na základe </w:t>
      </w:r>
      <w:r w:rsidR="00C77986" w:rsidRPr="002735F2">
        <w:rPr>
          <w:rFonts w:ascii="Times New Roman" w:eastAsia="Times New Roman" w:hAnsi="Times New Roman" w:cs="Times New Roman"/>
          <w:color w:val="000000" w:themeColor="text1"/>
          <w:lang w:eastAsia="sk-SK"/>
        </w:rPr>
        <w:t xml:space="preserve">žiadosti </w:t>
      </w:r>
      <w:r w:rsidR="00F8357D" w:rsidRPr="002735F2">
        <w:rPr>
          <w:rFonts w:ascii="Times New Roman" w:eastAsia="Times New Roman" w:hAnsi="Times New Roman" w:cs="Times New Roman"/>
          <w:color w:val="000000" w:themeColor="text1"/>
          <w:lang w:eastAsia="sk-SK"/>
        </w:rPr>
        <w:t xml:space="preserve">poskytovateľa </w:t>
      </w:r>
      <w:r w:rsidR="00C77986" w:rsidRPr="002735F2">
        <w:rPr>
          <w:rFonts w:ascii="Times New Roman" w:eastAsia="Times New Roman" w:hAnsi="Times New Roman" w:cs="Times New Roman"/>
          <w:color w:val="000000" w:themeColor="text1"/>
          <w:lang w:eastAsia="sk-SK"/>
        </w:rPr>
        <w:t xml:space="preserve">a </w:t>
      </w:r>
      <w:r w:rsidRPr="002735F2">
        <w:rPr>
          <w:rFonts w:ascii="Times New Roman" w:eastAsia="Times New Roman" w:hAnsi="Times New Roman" w:cs="Times New Roman"/>
          <w:color w:val="000000" w:themeColor="text1"/>
          <w:lang w:eastAsia="sk-SK"/>
        </w:rPr>
        <w:t xml:space="preserve">vopred </w:t>
      </w:r>
      <w:r w:rsidR="00F8357D" w:rsidRPr="002735F2">
        <w:rPr>
          <w:rFonts w:ascii="Times New Roman" w:eastAsia="Times New Roman" w:hAnsi="Times New Roman" w:cs="Times New Roman"/>
          <w:color w:val="000000" w:themeColor="text1"/>
          <w:lang w:eastAsia="sk-SK"/>
        </w:rPr>
        <w:t>vydaného</w:t>
      </w:r>
      <w:r w:rsidRPr="002735F2">
        <w:rPr>
          <w:rFonts w:ascii="Times New Roman" w:eastAsia="Times New Roman" w:hAnsi="Times New Roman" w:cs="Times New Roman"/>
          <w:color w:val="000000" w:themeColor="text1"/>
          <w:lang w:eastAsia="sk-SK"/>
        </w:rPr>
        <w:t xml:space="preserve"> súhlasu</w:t>
      </w:r>
      <w:r w:rsidR="00F8357D" w:rsidRPr="002735F2">
        <w:rPr>
          <w:rFonts w:ascii="Times New Roman" w:eastAsia="Times New Roman" w:hAnsi="Times New Roman" w:cs="Times New Roman"/>
          <w:color w:val="000000" w:themeColor="text1"/>
          <w:lang w:eastAsia="sk-SK"/>
        </w:rPr>
        <w:t xml:space="preserve"> zdravotnej poisťovne</w:t>
      </w:r>
      <w:r w:rsidRPr="002735F2">
        <w:rPr>
          <w:rFonts w:ascii="Times New Roman" w:eastAsia="Times New Roman" w:hAnsi="Times New Roman" w:cs="Times New Roman"/>
          <w:color w:val="000000" w:themeColor="text1"/>
          <w:lang w:eastAsia="sk-SK"/>
        </w:rPr>
        <w:t>, ak sú splnené podmienky podľa odseku 2, zdravotná poisťovňa uhradí liek, ktorý je registrovaný a má byť podaný pacientovi výhradne v priamej súvislosti s transplantáciou orgánu, tkaniva alebo buniek v neschválenej terapeutickej indikácii neuvedenej v súhrne charakteristických vlastností lieku, ak je jeho použitie určené na zabezpečenie úspechu transplantácie alebo na zachovanie, stabilizáciu alebo zlepšenie funkcie transplantovaného orgánu, tkaniva alebo buniek a jeho použitie je v súlade s medicínou založenou na dôkazoch.</w:t>
      </w:r>
    </w:p>
    <w:p w14:paraId="23A3FE0A" w14:textId="77777777" w:rsidR="00B52D12" w:rsidRPr="002735F2" w:rsidRDefault="00B52D12" w:rsidP="00B52D12">
      <w:pPr>
        <w:contextualSpacing/>
        <w:rPr>
          <w:rFonts w:ascii="Times New Roman" w:eastAsia="Times New Roman" w:hAnsi="Times New Roman" w:cs="Times New Roman"/>
          <w:color w:val="000000" w:themeColor="text1"/>
          <w:lang w:eastAsia="sk-SK"/>
        </w:rPr>
      </w:pPr>
    </w:p>
    <w:p w14:paraId="65557F67" w14:textId="77777777" w:rsidR="00B52D12" w:rsidRPr="002735F2" w:rsidRDefault="00B52D12" w:rsidP="00B52D12">
      <w:p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(2) Ak v odseku 3 nie je ustanovené inak, zdravotná poisťovňa uhradí liek podľa odseku 1, ak sú ku dňu podania žiadosti o úhradu lieku splnené tieto podmienky:</w:t>
      </w:r>
    </w:p>
    <w:p w14:paraId="1C056DFC" w14:textId="37B8E956" w:rsidR="00B52D12" w:rsidRPr="002735F2" w:rsidRDefault="002D0F30" w:rsidP="00B52D12">
      <w:pPr>
        <w:numPr>
          <w:ilvl w:val="0"/>
          <w:numId w:val="121"/>
        </w:numPr>
        <w:ind w:left="703" w:hanging="357"/>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prostriedky zdravotnej poisťovne ustanovené osobitným predpisom</w:t>
      </w:r>
      <w:r w:rsidRPr="002735F2">
        <w:rPr>
          <w:rFonts w:ascii="Times New Roman" w:eastAsia="Times New Roman" w:hAnsi="Times New Roman" w:cs="Times New Roman"/>
          <w:color w:val="000000" w:themeColor="text1"/>
          <w:vertAlign w:val="superscript"/>
          <w:lang w:eastAsia="sk-SK"/>
        </w:rPr>
        <w:t>18c</w:t>
      </w:r>
      <w:r w:rsidRPr="002735F2">
        <w:rPr>
          <w:rFonts w:ascii="Times New Roman" w:eastAsia="Times New Roman" w:hAnsi="Times New Roman" w:cs="Times New Roman"/>
          <w:color w:val="000000" w:themeColor="text1"/>
          <w:lang w:eastAsia="sk-SK"/>
        </w:rPr>
        <w:t>)</w:t>
      </w:r>
      <w:r w:rsidRPr="002735F2">
        <w:rPr>
          <w:rFonts w:ascii="Times New Roman" w:eastAsia="Times New Roman" w:hAnsi="Times New Roman" w:cs="Times New Roman"/>
          <w:color w:val="000000" w:themeColor="text1"/>
          <w:vertAlign w:val="superscript"/>
          <w:lang w:eastAsia="sk-SK"/>
        </w:rPr>
        <w:t xml:space="preserve"> </w:t>
      </w:r>
      <w:r w:rsidRPr="002735F2">
        <w:rPr>
          <w:rFonts w:ascii="Times New Roman" w:eastAsia="Times New Roman" w:hAnsi="Times New Roman" w:cs="Times New Roman"/>
          <w:color w:val="000000" w:themeColor="text1"/>
          <w:lang w:eastAsia="sk-SK"/>
        </w:rPr>
        <w:t xml:space="preserve">postačujú na úhradu lieku podľa </w:t>
      </w:r>
      <w:r w:rsidR="00521E44">
        <w:rPr>
          <w:rFonts w:ascii="Times New Roman" w:eastAsia="Times New Roman" w:hAnsi="Times New Roman" w:cs="Times New Roman"/>
          <w:color w:val="000000" w:themeColor="text1"/>
          <w:lang w:eastAsia="sk-SK"/>
        </w:rPr>
        <w:t>všeobecne záväzného právneho predpisu</w:t>
      </w:r>
      <w:r w:rsidRPr="002735F2">
        <w:rPr>
          <w:rFonts w:ascii="Times New Roman" w:eastAsia="Times New Roman" w:hAnsi="Times New Roman" w:cs="Times New Roman"/>
          <w:color w:val="000000" w:themeColor="text1"/>
          <w:lang w:eastAsia="sk-SK"/>
        </w:rPr>
        <w:t>, ktor</w:t>
      </w:r>
      <w:r w:rsidR="00521E44">
        <w:rPr>
          <w:rFonts w:ascii="Times New Roman" w:eastAsia="Times New Roman" w:hAnsi="Times New Roman" w:cs="Times New Roman"/>
          <w:color w:val="000000" w:themeColor="text1"/>
          <w:lang w:eastAsia="sk-SK"/>
        </w:rPr>
        <w:t>ý</w:t>
      </w:r>
      <w:r w:rsidRPr="002735F2">
        <w:rPr>
          <w:rFonts w:ascii="Times New Roman" w:eastAsia="Times New Roman" w:hAnsi="Times New Roman" w:cs="Times New Roman"/>
          <w:color w:val="000000" w:themeColor="text1"/>
          <w:lang w:eastAsia="sk-SK"/>
        </w:rPr>
        <w:t xml:space="preserve"> vydá ministerstvo; </w:t>
      </w:r>
      <w:r w:rsidR="00521E44">
        <w:rPr>
          <w:rFonts w:ascii="Times New Roman" w:eastAsia="Times New Roman" w:hAnsi="Times New Roman" w:cs="Times New Roman"/>
          <w:color w:val="000000" w:themeColor="text1"/>
          <w:lang w:eastAsia="sk-SK"/>
        </w:rPr>
        <w:t>všeobecne záväzný právny predpis</w:t>
      </w:r>
      <w:r w:rsidRPr="002735F2">
        <w:rPr>
          <w:rFonts w:ascii="Times New Roman" w:eastAsia="Times New Roman" w:hAnsi="Times New Roman" w:cs="Times New Roman"/>
          <w:color w:val="000000" w:themeColor="text1"/>
          <w:lang w:eastAsia="sk-SK"/>
        </w:rPr>
        <w:t>, ktor</w:t>
      </w:r>
      <w:r w:rsidR="00521E44">
        <w:rPr>
          <w:rFonts w:ascii="Times New Roman" w:eastAsia="Times New Roman" w:hAnsi="Times New Roman" w:cs="Times New Roman"/>
          <w:color w:val="000000" w:themeColor="text1"/>
          <w:lang w:eastAsia="sk-SK"/>
        </w:rPr>
        <w:t>ý</w:t>
      </w:r>
      <w:r w:rsidRPr="002735F2">
        <w:rPr>
          <w:rFonts w:ascii="Times New Roman" w:eastAsia="Times New Roman" w:hAnsi="Times New Roman" w:cs="Times New Roman"/>
          <w:color w:val="000000" w:themeColor="text1"/>
          <w:lang w:eastAsia="sk-SK"/>
        </w:rPr>
        <w:t xml:space="preserve"> vydá ministerstvo </w:t>
      </w:r>
      <w:r w:rsidR="00407017" w:rsidRPr="002735F2">
        <w:rPr>
          <w:rFonts w:ascii="Times New Roman" w:eastAsia="Times New Roman" w:hAnsi="Times New Roman" w:cs="Times New Roman"/>
          <w:color w:val="000000" w:themeColor="text1"/>
          <w:lang w:eastAsia="sk-SK"/>
        </w:rPr>
        <w:t>u</w:t>
      </w:r>
      <w:r w:rsidR="00407017">
        <w:rPr>
          <w:rFonts w:ascii="Times New Roman" w:eastAsia="Times New Roman" w:hAnsi="Times New Roman" w:cs="Times New Roman"/>
          <w:color w:val="000000" w:themeColor="text1"/>
          <w:lang w:eastAsia="sk-SK"/>
        </w:rPr>
        <w:t>stanoví</w:t>
      </w:r>
      <w:r w:rsidR="00407017" w:rsidRPr="002735F2">
        <w:rPr>
          <w:rFonts w:ascii="Times New Roman" w:eastAsia="Times New Roman" w:hAnsi="Times New Roman" w:cs="Times New Roman"/>
          <w:color w:val="000000" w:themeColor="text1"/>
          <w:lang w:eastAsia="sk-SK"/>
        </w:rPr>
        <w:t xml:space="preserve"> </w:t>
      </w:r>
      <w:r w:rsidRPr="002735F2">
        <w:rPr>
          <w:rFonts w:ascii="Times New Roman" w:eastAsia="Times New Roman" w:hAnsi="Times New Roman" w:cs="Times New Roman"/>
          <w:color w:val="000000" w:themeColor="text1"/>
          <w:lang w:eastAsia="sk-SK"/>
        </w:rPr>
        <w:t>aj ako sa posudzuje splnenie tejto podmienky ak osobitný predpis</w:t>
      </w:r>
      <w:r w:rsidRPr="002735F2">
        <w:rPr>
          <w:rFonts w:ascii="Times New Roman" w:eastAsia="Times New Roman" w:hAnsi="Times New Roman" w:cs="Times New Roman"/>
          <w:color w:val="000000" w:themeColor="text1"/>
          <w:vertAlign w:val="superscript"/>
          <w:lang w:eastAsia="sk-SK"/>
        </w:rPr>
        <w:t>18c</w:t>
      </w:r>
      <w:r w:rsidRPr="002735F2">
        <w:rPr>
          <w:rFonts w:ascii="Times New Roman" w:eastAsia="Times New Roman" w:hAnsi="Times New Roman" w:cs="Times New Roman"/>
          <w:color w:val="000000" w:themeColor="text1"/>
          <w:lang w:eastAsia="sk-SK"/>
        </w:rPr>
        <w:t>) nebol vydaný</w:t>
      </w:r>
      <w:r w:rsidR="00B52D12" w:rsidRPr="002735F2">
        <w:rPr>
          <w:rFonts w:ascii="Times New Roman" w:eastAsia="Times New Roman" w:hAnsi="Times New Roman" w:cs="Times New Roman"/>
          <w:color w:val="000000" w:themeColor="text1"/>
          <w:lang w:eastAsia="sk-SK"/>
        </w:rPr>
        <w:t>, a</w:t>
      </w:r>
    </w:p>
    <w:p w14:paraId="17590EAD" w14:textId="77777777" w:rsidR="00B52D12" w:rsidRPr="002735F2" w:rsidRDefault="00B52D12" w:rsidP="00B52D12">
      <w:pPr>
        <w:numPr>
          <w:ilvl w:val="0"/>
          <w:numId w:val="121"/>
        </w:numPr>
        <w:ind w:left="703" w:hanging="357"/>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je splnená jedna z nasledovných podmienok</w:t>
      </w:r>
    </w:p>
    <w:p w14:paraId="4E94CA2E" w14:textId="77777777" w:rsidR="00B52D12" w:rsidRPr="002735F2" w:rsidRDefault="00B52D12" w:rsidP="00B52D12">
      <w:pPr>
        <w:numPr>
          <w:ilvl w:val="1"/>
          <w:numId w:val="125"/>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lastRenderedPageBreak/>
        <w:t>poistenec, ktorému má byť liek hradený absolvoval transplantáciu orgánu, tkaniva alebo buniek v zahraničí a bol nastavený na liečbu liekom</w:t>
      </w:r>
      <w:r w:rsidRPr="002735F2">
        <w:rPr>
          <w:rFonts w:ascii="Times New Roman" w:eastAsia="Times New Roman" w:hAnsi="Times New Roman" w:cs="Times New Roman"/>
          <w:lang w:eastAsia="sk-SK"/>
        </w:rPr>
        <w:t>, ktorá je určená na zachovanie, stabilizáciu alebo zlepšenie funkcie transplantátu orgánu, tkaniva alebo buniek</w:t>
      </w:r>
      <w:r w:rsidRPr="002735F2">
        <w:rPr>
          <w:rFonts w:ascii="Times New Roman" w:eastAsia="Times New Roman" w:hAnsi="Times New Roman" w:cs="Times New Roman"/>
          <w:color w:val="000000" w:themeColor="text1"/>
          <w:lang w:eastAsia="sk-SK"/>
        </w:rPr>
        <w:t xml:space="preserve"> a ktorá nie je hradená na základe verejného zdravotného poistenia alebo</w:t>
      </w:r>
    </w:p>
    <w:p w14:paraId="3D1D1D8E" w14:textId="77777777" w:rsidR="00B52D12" w:rsidRPr="002735F2" w:rsidRDefault="00B52D12" w:rsidP="00B52D12">
      <w:pPr>
        <w:numPr>
          <w:ilvl w:val="1"/>
          <w:numId w:val="125"/>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ak je použitie takéhoto lieku </w:t>
      </w:r>
      <w:r w:rsidRPr="002735F2">
        <w:rPr>
          <w:rFonts w:ascii="Times New Roman" w:eastAsia="Times New Roman" w:hAnsi="Times New Roman" w:cs="Times New Roman"/>
          <w:lang w:eastAsia="sk-SK"/>
        </w:rPr>
        <w:t>na účely podpory alebo zachovania funkcie transplantovaného orgánu, tkaniva alebo buniek</w:t>
      </w:r>
      <w:r w:rsidRPr="002735F2">
        <w:rPr>
          <w:rFonts w:ascii="Times New Roman" w:eastAsia="Times New Roman" w:hAnsi="Times New Roman" w:cs="Times New Roman"/>
          <w:color w:val="000000" w:themeColor="text1"/>
          <w:lang w:eastAsia="sk-SK"/>
        </w:rPr>
        <w:t xml:space="preserve"> v súlade s medicínou založenou na dôkazoch.</w:t>
      </w:r>
    </w:p>
    <w:p w14:paraId="21039812" w14:textId="77777777" w:rsidR="00B52D12" w:rsidRPr="002735F2" w:rsidRDefault="00B52D12" w:rsidP="00B52D12">
      <w:pPr>
        <w:contextualSpacing/>
        <w:rPr>
          <w:rFonts w:ascii="Times New Roman" w:eastAsia="Times New Roman" w:hAnsi="Times New Roman" w:cs="Times New Roman"/>
          <w:color w:val="000000" w:themeColor="text1"/>
          <w:lang w:eastAsia="sk-SK"/>
        </w:rPr>
      </w:pPr>
    </w:p>
    <w:p w14:paraId="21EDA8F5" w14:textId="77777777" w:rsidR="00B52D12" w:rsidRPr="002735F2" w:rsidRDefault="00B52D12" w:rsidP="00B52D12">
      <w:p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(3) Zdravotná poisťovňa nemôže udeliť súhlas s úhradou lieku podľa odseku 1, ak ide o liek podľa § 7 ods. 6, § 16 ods. 4 písm. b), c), e) a f) alebo § 86.</w:t>
      </w:r>
    </w:p>
    <w:p w14:paraId="35777E3F" w14:textId="77777777" w:rsidR="00B52D12" w:rsidRPr="002735F2" w:rsidRDefault="00B52D12" w:rsidP="00B52D12">
      <w:pPr>
        <w:contextualSpacing/>
        <w:rPr>
          <w:rFonts w:ascii="Times New Roman" w:eastAsia="Times New Roman" w:hAnsi="Times New Roman" w:cs="Times New Roman"/>
          <w:color w:val="000000" w:themeColor="text1"/>
          <w:lang w:eastAsia="sk-SK"/>
        </w:rPr>
      </w:pPr>
    </w:p>
    <w:p w14:paraId="4432F60D" w14:textId="1D46DBBE" w:rsidR="00B52D12" w:rsidRPr="002735F2" w:rsidRDefault="00B52D12" w:rsidP="00B52D12">
      <w:p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(4) Zdravotná poisťovňa vydá súhlas s pokračovaním v úhrade lieku na základe žiadosti podľa § 88f ods. 4, ak sú splnené podmienky podľa odseku 2 a doterajšia liečba liekom uhrádzaným na základe súhlasu zdravotnej poisťovne podľa § 88g ods. 1 písm. a) alebo ods. 2 písm. a) bola preukázateľne efektívna. Ak nebola splnená výlučne podmienka podľa odseku 2 písm. </w:t>
      </w:r>
      <w:r w:rsidR="00D82839" w:rsidRPr="002735F2">
        <w:rPr>
          <w:rFonts w:ascii="Times New Roman" w:eastAsia="Times New Roman" w:hAnsi="Times New Roman" w:cs="Times New Roman"/>
          <w:color w:val="000000" w:themeColor="text1"/>
          <w:lang w:eastAsia="sk-SK"/>
        </w:rPr>
        <w:t>a</w:t>
      </w:r>
      <w:r w:rsidRPr="002735F2">
        <w:rPr>
          <w:rFonts w:ascii="Times New Roman" w:eastAsia="Times New Roman" w:hAnsi="Times New Roman" w:cs="Times New Roman"/>
          <w:color w:val="000000" w:themeColor="text1"/>
          <w:lang w:eastAsia="sk-SK"/>
        </w:rPr>
        <w:t>), zdravotná poisťovňa, ktorá vydala súhlas s úhradou lieku, o pokračovanie v úhrade ktorého sa žiada, nemôže vydať rozhodnutie o  neudelení súhlasu s pokračovaním v úhrade lieku.</w:t>
      </w:r>
    </w:p>
    <w:p w14:paraId="72162F48" w14:textId="77777777" w:rsidR="00B52D12" w:rsidRPr="002735F2" w:rsidRDefault="00B52D12" w:rsidP="00B52D12">
      <w:pPr>
        <w:contextualSpacing/>
        <w:rPr>
          <w:rFonts w:ascii="Times New Roman" w:eastAsia="Times New Roman" w:hAnsi="Times New Roman" w:cs="Times New Roman"/>
          <w:color w:val="000000" w:themeColor="text1"/>
          <w:lang w:eastAsia="sk-SK"/>
        </w:rPr>
      </w:pPr>
    </w:p>
    <w:p w14:paraId="5820BFD6" w14:textId="77777777" w:rsidR="00B52D12" w:rsidRPr="002735F2" w:rsidRDefault="00B52D12" w:rsidP="00B52D12">
      <w:pPr>
        <w:jc w:val="center"/>
        <w:rPr>
          <w:rFonts w:ascii="Times New Roman" w:hAnsi="Times New Roman" w:cs="Times New Roman"/>
          <w:b/>
          <w:bCs/>
          <w:color w:val="000000" w:themeColor="text1"/>
        </w:rPr>
      </w:pPr>
      <w:r w:rsidRPr="002735F2">
        <w:rPr>
          <w:rFonts w:ascii="Times New Roman" w:hAnsi="Times New Roman" w:cs="Times New Roman"/>
          <w:b/>
          <w:bCs/>
          <w:color w:val="000000" w:themeColor="text1"/>
        </w:rPr>
        <w:t>§ 88c</w:t>
      </w:r>
    </w:p>
    <w:p w14:paraId="7B6C571F" w14:textId="77777777" w:rsidR="00B52D12" w:rsidRPr="002735F2" w:rsidRDefault="00B52D12" w:rsidP="00B52D12">
      <w:pPr>
        <w:jc w:val="center"/>
        <w:rPr>
          <w:rFonts w:ascii="Times New Roman" w:hAnsi="Times New Roman" w:cs="Times New Roman"/>
          <w:b/>
          <w:bCs/>
          <w:strike/>
          <w:color w:val="000000" w:themeColor="text1"/>
        </w:rPr>
      </w:pPr>
    </w:p>
    <w:p w14:paraId="06572D10" w14:textId="4BDC526C" w:rsidR="00B52D12" w:rsidRPr="002735F2" w:rsidRDefault="00B52D12" w:rsidP="00B52D12">
      <w:pPr>
        <w:numPr>
          <w:ilvl w:val="0"/>
          <w:numId w:val="110"/>
        </w:numPr>
        <w:ind w:left="284" w:hanging="284"/>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Na základe </w:t>
      </w:r>
      <w:r w:rsidR="00C77986" w:rsidRPr="002735F2">
        <w:rPr>
          <w:rFonts w:ascii="Times New Roman" w:eastAsia="Times New Roman" w:hAnsi="Times New Roman" w:cs="Times New Roman"/>
          <w:color w:val="000000" w:themeColor="text1"/>
          <w:lang w:eastAsia="sk-SK"/>
        </w:rPr>
        <w:t>žiadosti</w:t>
      </w:r>
      <w:r w:rsidR="00F8357D" w:rsidRPr="002735F2">
        <w:rPr>
          <w:rFonts w:ascii="Times New Roman" w:eastAsia="Times New Roman" w:hAnsi="Times New Roman" w:cs="Times New Roman"/>
          <w:color w:val="000000" w:themeColor="text1"/>
          <w:lang w:eastAsia="sk-SK"/>
        </w:rPr>
        <w:t xml:space="preserve"> poskytovateľa</w:t>
      </w:r>
      <w:r w:rsidR="00C77986" w:rsidRPr="002735F2">
        <w:rPr>
          <w:rFonts w:ascii="Times New Roman" w:eastAsia="Times New Roman" w:hAnsi="Times New Roman" w:cs="Times New Roman"/>
          <w:color w:val="000000" w:themeColor="text1"/>
          <w:lang w:eastAsia="sk-SK"/>
        </w:rPr>
        <w:t xml:space="preserve"> a </w:t>
      </w:r>
      <w:r w:rsidRPr="002735F2">
        <w:rPr>
          <w:rFonts w:ascii="Times New Roman" w:eastAsia="Times New Roman" w:hAnsi="Times New Roman" w:cs="Times New Roman"/>
          <w:color w:val="000000" w:themeColor="text1"/>
          <w:lang w:eastAsia="sk-SK"/>
        </w:rPr>
        <w:t xml:space="preserve">vopred </w:t>
      </w:r>
      <w:r w:rsidR="00F8357D" w:rsidRPr="002735F2">
        <w:rPr>
          <w:rFonts w:ascii="Times New Roman" w:eastAsia="Times New Roman" w:hAnsi="Times New Roman" w:cs="Times New Roman"/>
          <w:color w:val="000000" w:themeColor="text1"/>
          <w:lang w:eastAsia="sk-SK"/>
        </w:rPr>
        <w:t>vydan</w:t>
      </w:r>
      <w:r w:rsidR="00A27868" w:rsidRPr="002735F2">
        <w:rPr>
          <w:rFonts w:ascii="Times New Roman" w:eastAsia="Times New Roman" w:hAnsi="Times New Roman" w:cs="Times New Roman"/>
          <w:color w:val="000000" w:themeColor="text1"/>
          <w:lang w:eastAsia="sk-SK"/>
        </w:rPr>
        <w:t xml:space="preserve">ého </w:t>
      </w:r>
      <w:r w:rsidRPr="002735F2">
        <w:rPr>
          <w:rFonts w:ascii="Times New Roman" w:eastAsia="Times New Roman" w:hAnsi="Times New Roman" w:cs="Times New Roman"/>
          <w:color w:val="000000" w:themeColor="text1"/>
          <w:lang w:eastAsia="sk-SK"/>
        </w:rPr>
        <w:t>súhlasu</w:t>
      </w:r>
      <w:r w:rsidR="00A27868" w:rsidRPr="002735F2">
        <w:rPr>
          <w:rFonts w:ascii="Times New Roman" w:eastAsia="Times New Roman" w:hAnsi="Times New Roman" w:cs="Times New Roman"/>
          <w:color w:val="000000" w:themeColor="text1"/>
          <w:lang w:eastAsia="sk-SK"/>
        </w:rPr>
        <w:t xml:space="preserve"> zdravotnej poisťovne</w:t>
      </w:r>
      <w:r w:rsidRPr="002735F2">
        <w:rPr>
          <w:rFonts w:ascii="Times New Roman" w:eastAsia="Times New Roman" w:hAnsi="Times New Roman" w:cs="Times New Roman"/>
          <w:color w:val="000000" w:themeColor="text1"/>
          <w:lang w:eastAsia="sk-SK"/>
        </w:rPr>
        <w:t>, ak sú splnené podmienky podľa odseku 2, zdravotná poisťovňa môže uhradiť liek, ktorý</w:t>
      </w:r>
    </w:p>
    <w:p w14:paraId="59686865" w14:textId="1E21D4B1" w:rsidR="00B52D12" w:rsidRPr="002735F2" w:rsidRDefault="005A505C" w:rsidP="00B52D12">
      <w:pPr>
        <w:numPr>
          <w:ilvl w:val="0"/>
          <w:numId w:val="118"/>
        </w:numPr>
        <w:ind w:left="708"/>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je registrovaný a </w:t>
      </w:r>
      <w:r w:rsidR="00B52D12" w:rsidRPr="002735F2">
        <w:rPr>
          <w:rFonts w:ascii="Times New Roman" w:eastAsia="Times New Roman" w:hAnsi="Times New Roman" w:cs="Times New Roman"/>
          <w:color w:val="000000" w:themeColor="text1"/>
          <w:lang w:eastAsia="sk-SK"/>
        </w:rPr>
        <w:t>nie je zaradený v zozname kategorizovaných liekov,</w:t>
      </w:r>
    </w:p>
    <w:p w14:paraId="1579E3A1" w14:textId="4A5DCBE7" w:rsidR="00B52D12" w:rsidRPr="002735F2" w:rsidRDefault="00B52D12" w:rsidP="00B52D12">
      <w:pPr>
        <w:numPr>
          <w:ilvl w:val="0"/>
          <w:numId w:val="118"/>
        </w:numPr>
        <w:ind w:left="708"/>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 </w:t>
      </w:r>
      <w:r w:rsidR="005A505C" w:rsidRPr="002735F2">
        <w:rPr>
          <w:rFonts w:ascii="Times New Roman" w:eastAsia="Times New Roman" w:hAnsi="Times New Roman" w:cs="Times New Roman"/>
          <w:color w:val="000000" w:themeColor="text1"/>
          <w:lang w:eastAsia="sk-SK"/>
        </w:rPr>
        <w:t xml:space="preserve">je registrovaný a </w:t>
      </w:r>
      <w:r w:rsidRPr="002735F2">
        <w:rPr>
          <w:rFonts w:ascii="Times New Roman" w:eastAsia="Times New Roman" w:hAnsi="Times New Roman" w:cs="Times New Roman"/>
          <w:color w:val="000000" w:themeColor="text1"/>
          <w:lang w:eastAsia="sk-SK"/>
        </w:rPr>
        <w:t>nie je zaradený v zozname liekov s úradne určenou cenou,</w:t>
      </w:r>
    </w:p>
    <w:p w14:paraId="001E5169" w14:textId="77777777" w:rsidR="00B52D12" w:rsidRPr="002735F2" w:rsidRDefault="00B52D12" w:rsidP="00B52D12">
      <w:pPr>
        <w:numPr>
          <w:ilvl w:val="0"/>
          <w:numId w:val="118"/>
        </w:numPr>
        <w:ind w:left="708"/>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je zaradený v zozname kategorizovaných liekov, ale nespĺňa indikačné obmedzenie, ktoré je uvedené v zozname kategorizovaných liekov a  indikácia, v ktorej sa má liek pacientovi podať, je uvedená v súhrne charakteristických vlastností lieku,</w:t>
      </w:r>
    </w:p>
    <w:p w14:paraId="2625EC48" w14:textId="77777777" w:rsidR="00B52D12" w:rsidRPr="002735F2" w:rsidRDefault="00B52D12" w:rsidP="00B52D12">
      <w:pPr>
        <w:numPr>
          <w:ilvl w:val="0"/>
          <w:numId w:val="118"/>
        </w:numPr>
        <w:ind w:left="708"/>
        <w:contextualSpacing/>
        <w:rPr>
          <w:rFonts w:ascii="Times New Roman" w:eastAsia="Times New Roman" w:hAnsi="Times New Roman" w:cs="Times New Roman"/>
          <w:color w:val="000000" w:themeColor="text1"/>
          <w:vertAlign w:val="superscript"/>
          <w:lang w:eastAsia="sk-SK"/>
        </w:rPr>
      </w:pPr>
      <w:r w:rsidRPr="002735F2">
        <w:rPr>
          <w:rFonts w:ascii="Times New Roman" w:eastAsia="Times New Roman" w:hAnsi="Times New Roman" w:cs="Times New Roman"/>
          <w:color w:val="000000" w:themeColor="text1"/>
          <w:lang w:eastAsia="sk-SK"/>
        </w:rPr>
        <w:t xml:space="preserve">nie je registrovaný alebo </w:t>
      </w:r>
    </w:p>
    <w:p w14:paraId="17E65669" w14:textId="77777777" w:rsidR="00B52D12" w:rsidRPr="002735F2" w:rsidRDefault="00B52D12" w:rsidP="00B52D12">
      <w:pPr>
        <w:numPr>
          <w:ilvl w:val="0"/>
          <w:numId w:val="118"/>
        </w:numPr>
        <w:ind w:left="708"/>
        <w:contextualSpacing/>
        <w:rPr>
          <w:rFonts w:ascii="Times New Roman" w:eastAsia="Times New Roman" w:hAnsi="Times New Roman" w:cs="Times New Roman"/>
          <w:color w:val="000000" w:themeColor="text1"/>
          <w:vertAlign w:val="superscript"/>
          <w:lang w:eastAsia="sk-SK"/>
        </w:rPr>
      </w:pPr>
      <w:r w:rsidRPr="002735F2">
        <w:rPr>
          <w:rFonts w:ascii="Times New Roman" w:eastAsia="Times New Roman" w:hAnsi="Times New Roman" w:cs="Times New Roman"/>
          <w:color w:val="000000" w:themeColor="text1"/>
          <w:lang w:eastAsia="sk-SK"/>
        </w:rPr>
        <w:t xml:space="preserve">sa má podať v neschválenej terapeutickej indikácii neuvedenej v súhrne charakteristík vlastností lieku. </w:t>
      </w:r>
    </w:p>
    <w:p w14:paraId="7A8DAA3F" w14:textId="77777777" w:rsidR="00B52D12" w:rsidRPr="002735F2" w:rsidRDefault="00B52D12" w:rsidP="00B52D12">
      <w:pPr>
        <w:jc w:val="center"/>
        <w:rPr>
          <w:rFonts w:ascii="Times New Roman" w:hAnsi="Times New Roman" w:cs="Times New Roman"/>
          <w:strike/>
          <w:color w:val="000000" w:themeColor="text1"/>
        </w:rPr>
      </w:pPr>
    </w:p>
    <w:p w14:paraId="27C92441" w14:textId="77777777" w:rsidR="00B52D12" w:rsidRPr="002735F2" w:rsidRDefault="00B52D12" w:rsidP="00B52D12">
      <w:pPr>
        <w:numPr>
          <w:ilvl w:val="0"/>
          <w:numId w:val="110"/>
        </w:numPr>
        <w:ind w:left="284" w:hanging="284"/>
        <w:contextualSpacing/>
        <w:rPr>
          <w:rFonts w:ascii="Times New Roman" w:hAnsi="Times New Roman" w:cs="Times New Roman"/>
          <w:lang w:eastAsia="sk-SK"/>
        </w:rPr>
      </w:pPr>
      <w:r w:rsidRPr="002735F2">
        <w:rPr>
          <w:rFonts w:ascii="Times New Roman" w:eastAsia="Times New Roman" w:hAnsi="Times New Roman" w:cs="Times New Roman"/>
          <w:color w:val="000000" w:themeColor="text1"/>
          <w:lang w:eastAsia="sk-SK"/>
        </w:rPr>
        <w:t>Ak v odseku 3 nie je ustanovené inak, zdravotná poisťovňa môže udeliť súhlasu s úhradou lieku</w:t>
      </w:r>
      <w:r w:rsidRPr="002735F2" w:rsidDel="005B6789">
        <w:rPr>
          <w:rFonts w:ascii="Times New Roman" w:eastAsia="Times New Roman" w:hAnsi="Times New Roman" w:cs="Times New Roman"/>
          <w:color w:val="000000" w:themeColor="text1"/>
          <w:lang w:eastAsia="sk-SK"/>
        </w:rPr>
        <w:t xml:space="preserve"> </w:t>
      </w:r>
      <w:r w:rsidRPr="002735F2">
        <w:rPr>
          <w:rFonts w:ascii="Times New Roman" w:eastAsia="Times New Roman" w:hAnsi="Times New Roman" w:cs="Times New Roman"/>
          <w:color w:val="000000" w:themeColor="text1"/>
          <w:lang w:eastAsia="sk-SK"/>
        </w:rPr>
        <w:t>podľa odseku 1, ak sú ku dňu podania žiadosti o úhradu splnené tieto podmienky:</w:t>
      </w:r>
    </w:p>
    <w:p w14:paraId="6A80A4B5" w14:textId="77777777" w:rsidR="00B52D12" w:rsidRPr="002735F2" w:rsidRDefault="00B52D12" w:rsidP="007169EB">
      <w:pPr>
        <w:pStyle w:val="Odsekzoznamu"/>
        <w:numPr>
          <w:ilvl w:val="0"/>
          <w:numId w:val="144"/>
        </w:numPr>
        <w:ind w:left="703" w:hanging="357"/>
        <w:rPr>
          <w:rFonts w:ascii="Times New Roman" w:hAnsi="Times New Roman" w:cs="Times New Roman"/>
          <w:lang w:eastAsia="sk-SK"/>
        </w:rPr>
      </w:pPr>
      <w:bookmarkStart w:id="578" w:name="_Hlk219455608"/>
      <w:r w:rsidRPr="002735F2">
        <w:rPr>
          <w:rFonts w:ascii="Times New Roman" w:hAnsi="Times New Roman" w:cs="Times New Roman"/>
          <w:lang w:eastAsia="sk-SK"/>
        </w:rPr>
        <w:lastRenderedPageBreak/>
        <w:t xml:space="preserve">liek nie je nahraditeľný inou medicínskou intervenciou uhrádzanou na základe verejného zdravotného poistenia vzhľadom na zdravotný stav pacienta, </w:t>
      </w:r>
    </w:p>
    <w:p w14:paraId="643B9E73" w14:textId="77777777" w:rsidR="00B52D12" w:rsidRPr="002735F2" w:rsidRDefault="00B52D12" w:rsidP="007169EB">
      <w:pPr>
        <w:pStyle w:val="Odsekzoznamu"/>
        <w:numPr>
          <w:ilvl w:val="0"/>
          <w:numId w:val="144"/>
        </w:numPr>
        <w:ind w:left="703" w:hanging="357"/>
        <w:rPr>
          <w:rFonts w:ascii="Times New Roman" w:hAnsi="Times New Roman" w:cs="Times New Roman"/>
          <w:lang w:eastAsia="sk-SK"/>
        </w:rPr>
      </w:pPr>
      <w:r w:rsidRPr="002735F2">
        <w:rPr>
          <w:rFonts w:ascii="Times New Roman" w:hAnsi="Times New Roman" w:cs="Times New Roman"/>
          <w:lang w:eastAsia="sk-SK"/>
        </w:rPr>
        <w:t>sú splnené kritériá určené príslušnou zdravotnou poisťovňou, ktoré sú transparentné, objektívne, založené na medicíne založenej na dôkazoch, nediskriminačné a tieto kritériá sú zverejnené  na webovom sídle príslušnej zdravotnej poisťovne a ministerstva; zdravotná poisťovňa môže tieto kritériá zmeniť najviac jeden krát za kalendárny rok,</w:t>
      </w:r>
    </w:p>
    <w:p w14:paraId="5E3A94CA" w14:textId="5931B5E3" w:rsidR="00B52D12" w:rsidRPr="002735F2" w:rsidRDefault="00B52D12" w:rsidP="007169EB">
      <w:pPr>
        <w:pStyle w:val="Odsekzoznamu"/>
        <w:numPr>
          <w:ilvl w:val="0"/>
          <w:numId w:val="144"/>
        </w:numPr>
        <w:ind w:left="703" w:hanging="357"/>
        <w:rPr>
          <w:rFonts w:ascii="Times New Roman" w:hAnsi="Times New Roman" w:cs="Times New Roman"/>
          <w:lang w:eastAsia="sk-SK"/>
        </w:rPr>
      </w:pPr>
      <w:r w:rsidRPr="002735F2">
        <w:rPr>
          <w:rFonts w:ascii="Times New Roman" w:hAnsi="Times New Roman" w:cs="Times New Roman"/>
          <w:lang w:eastAsia="sk-SK"/>
        </w:rPr>
        <w:t>liek je uvedený na trh Európskej únie alebo ministerstvo vydalo povolenie na terapeutické použitie lieku podľa osobitného predpisu</w:t>
      </w:r>
      <w:r w:rsidR="00021F25" w:rsidRPr="002735F2">
        <w:rPr>
          <w:vertAlign w:val="superscript"/>
        </w:rPr>
        <w:t>26</w:t>
      </w:r>
      <w:r w:rsidR="00021F25" w:rsidRPr="002735F2">
        <w:t>)</w:t>
      </w:r>
      <w:r w:rsidRPr="002735F2">
        <w:rPr>
          <w:rFonts w:ascii="Times New Roman" w:hAnsi="Times New Roman" w:cs="Times New Roman"/>
          <w:lang w:eastAsia="sk-SK"/>
        </w:rPr>
        <w:t>a</w:t>
      </w:r>
    </w:p>
    <w:bookmarkEnd w:id="578"/>
    <w:p w14:paraId="086B029F" w14:textId="54338F00" w:rsidR="00B52D12" w:rsidRPr="002735F2" w:rsidRDefault="002D0F30" w:rsidP="007169EB">
      <w:pPr>
        <w:pStyle w:val="Odsekzoznamu"/>
        <w:numPr>
          <w:ilvl w:val="0"/>
          <w:numId w:val="144"/>
        </w:numPr>
        <w:ind w:left="703" w:hanging="357"/>
        <w:rPr>
          <w:rFonts w:ascii="Times New Roman" w:hAnsi="Times New Roman" w:cs="Times New Roman"/>
          <w:lang w:eastAsia="sk-SK"/>
        </w:rPr>
      </w:pPr>
      <w:r w:rsidRPr="002735F2">
        <w:rPr>
          <w:rFonts w:ascii="Times New Roman" w:hAnsi="Times New Roman" w:cs="Times New Roman"/>
          <w:lang w:eastAsia="sk-SK"/>
        </w:rPr>
        <w:t>prostriedky zdravotnej poisťovne ustanovené osobitným predpisom</w:t>
      </w:r>
      <w:r w:rsidRPr="002735F2">
        <w:rPr>
          <w:rFonts w:ascii="Times New Roman" w:hAnsi="Times New Roman" w:cs="Times New Roman"/>
          <w:vertAlign w:val="superscript"/>
          <w:lang w:eastAsia="sk-SK"/>
        </w:rPr>
        <w:t>18c</w:t>
      </w:r>
      <w:r w:rsidRPr="002735F2">
        <w:rPr>
          <w:rFonts w:ascii="Times New Roman" w:hAnsi="Times New Roman" w:cs="Times New Roman"/>
          <w:lang w:eastAsia="sk-SK"/>
        </w:rPr>
        <w:t xml:space="preserve">) postačujú na úhradu lieku podľa </w:t>
      </w:r>
      <w:r w:rsidR="00521E44">
        <w:rPr>
          <w:rFonts w:ascii="Times New Roman" w:hAnsi="Times New Roman" w:cs="Times New Roman"/>
          <w:lang w:eastAsia="sk-SK"/>
        </w:rPr>
        <w:t>všeobecne záväzného právneho predpisu</w:t>
      </w:r>
      <w:r w:rsidRPr="002735F2">
        <w:rPr>
          <w:rFonts w:ascii="Times New Roman" w:hAnsi="Times New Roman" w:cs="Times New Roman"/>
          <w:lang w:eastAsia="sk-SK"/>
        </w:rPr>
        <w:t>, ktor</w:t>
      </w:r>
      <w:r w:rsidR="00521E44">
        <w:rPr>
          <w:rFonts w:ascii="Times New Roman" w:hAnsi="Times New Roman" w:cs="Times New Roman"/>
          <w:lang w:eastAsia="sk-SK"/>
        </w:rPr>
        <w:t>ý</w:t>
      </w:r>
      <w:r w:rsidRPr="002735F2">
        <w:rPr>
          <w:rFonts w:ascii="Times New Roman" w:hAnsi="Times New Roman" w:cs="Times New Roman"/>
          <w:lang w:eastAsia="sk-SK"/>
        </w:rPr>
        <w:t xml:space="preserve"> vydá ministerstvo; </w:t>
      </w:r>
      <w:r w:rsidR="00521E44">
        <w:rPr>
          <w:rFonts w:ascii="Times New Roman" w:hAnsi="Times New Roman" w:cs="Times New Roman"/>
          <w:lang w:eastAsia="sk-SK"/>
        </w:rPr>
        <w:t>všeobecne záväzný právny predpis</w:t>
      </w:r>
      <w:r w:rsidRPr="002735F2">
        <w:rPr>
          <w:rFonts w:ascii="Times New Roman" w:hAnsi="Times New Roman" w:cs="Times New Roman"/>
          <w:lang w:eastAsia="sk-SK"/>
        </w:rPr>
        <w:t>, ktor</w:t>
      </w:r>
      <w:r w:rsidR="00521E44">
        <w:rPr>
          <w:rFonts w:ascii="Times New Roman" w:hAnsi="Times New Roman" w:cs="Times New Roman"/>
          <w:lang w:eastAsia="sk-SK"/>
        </w:rPr>
        <w:t>ý</w:t>
      </w:r>
      <w:r w:rsidRPr="002735F2">
        <w:rPr>
          <w:rFonts w:ascii="Times New Roman" w:hAnsi="Times New Roman" w:cs="Times New Roman"/>
          <w:lang w:eastAsia="sk-SK"/>
        </w:rPr>
        <w:t xml:space="preserve"> vydá ministerstvo </w:t>
      </w:r>
      <w:r w:rsidR="00C13260">
        <w:rPr>
          <w:rFonts w:ascii="Times New Roman" w:hAnsi="Times New Roman" w:cs="Times New Roman"/>
          <w:lang w:eastAsia="sk-SK"/>
        </w:rPr>
        <w:t>ustanoví</w:t>
      </w:r>
      <w:r w:rsidRPr="002735F2">
        <w:rPr>
          <w:rFonts w:ascii="Times New Roman" w:hAnsi="Times New Roman" w:cs="Times New Roman"/>
          <w:lang w:eastAsia="sk-SK"/>
        </w:rPr>
        <w:t xml:space="preserve"> aj ako sa posudzuje splnenie tejto podmienky ak osobitný predpis</w:t>
      </w:r>
      <w:r w:rsidRPr="002735F2">
        <w:rPr>
          <w:rFonts w:ascii="Times New Roman" w:hAnsi="Times New Roman" w:cs="Times New Roman"/>
          <w:vertAlign w:val="superscript"/>
          <w:lang w:eastAsia="sk-SK"/>
        </w:rPr>
        <w:t>18c</w:t>
      </w:r>
      <w:r w:rsidRPr="002735F2">
        <w:rPr>
          <w:rFonts w:ascii="Times New Roman" w:hAnsi="Times New Roman" w:cs="Times New Roman"/>
          <w:lang w:eastAsia="sk-SK"/>
        </w:rPr>
        <w:t>) nebol vydaný</w:t>
      </w:r>
      <w:r w:rsidR="00B52D12" w:rsidRPr="002735F2">
        <w:rPr>
          <w:rFonts w:ascii="Times New Roman" w:hAnsi="Times New Roman" w:cs="Times New Roman"/>
          <w:lang w:eastAsia="sk-SK"/>
        </w:rPr>
        <w:t>.</w:t>
      </w:r>
    </w:p>
    <w:p w14:paraId="0C503D32" w14:textId="77777777" w:rsidR="00B52D12" w:rsidRPr="002735F2" w:rsidRDefault="00B52D12" w:rsidP="00B52D12">
      <w:pPr>
        <w:ind w:left="1068"/>
        <w:contextualSpacing/>
        <w:rPr>
          <w:rFonts w:ascii="Times New Roman" w:eastAsia="Times New Roman" w:hAnsi="Times New Roman" w:cs="Times New Roman"/>
          <w:strike/>
          <w:color w:val="000000" w:themeColor="text1"/>
          <w:lang w:eastAsia="sk-SK"/>
        </w:rPr>
      </w:pPr>
    </w:p>
    <w:p w14:paraId="7D4859D0" w14:textId="77777777" w:rsidR="00B52D12" w:rsidRPr="002735F2" w:rsidRDefault="00B52D12" w:rsidP="00B52D12">
      <w:pPr>
        <w:numPr>
          <w:ilvl w:val="0"/>
          <w:numId w:val="120"/>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Zdravotná poisťovňa nemôže udeliť súhlas s úhradou lieku podľa odseku 1, ak ide o liek podľa § 7 ods. 6, § 16 ods. 4 písm. b), c), e) a f) alebo § 86.</w:t>
      </w:r>
    </w:p>
    <w:p w14:paraId="5BAA78AC" w14:textId="77777777" w:rsidR="00B52D12" w:rsidRPr="002735F2" w:rsidRDefault="00B52D12" w:rsidP="00B52D12">
      <w:pPr>
        <w:contextualSpacing/>
        <w:rPr>
          <w:rFonts w:ascii="Times New Roman" w:eastAsia="Times New Roman" w:hAnsi="Times New Roman" w:cs="Times New Roman"/>
          <w:color w:val="000000" w:themeColor="text1"/>
          <w:lang w:eastAsia="sk-SK"/>
        </w:rPr>
      </w:pPr>
    </w:p>
    <w:p w14:paraId="35E43EEB" w14:textId="56C0A437" w:rsidR="00B52D12" w:rsidRPr="002735F2" w:rsidRDefault="00B52D12" w:rsidP="00B52D12">
      <w:pPr>
        <w:numPr>
          <w:ilvl w:val="0"/>
          <w:numId w:val="120"/>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Zdravotná poisťovňa môže vydať súhlas s pokračovaním v úhrade lieku na základe žiadosti podľa § 88f ods. 4, ak sú splnené podmienky podľa odseku 2 a doterajšia liečba liekom uhrádzaným na základe súhlasu zdravotnej poisťovne podľa § 88g ods. 1 písm. a) alebo ods. 2 písm. a) bola preukázateľne efektívna. Ak nebola splnená výlučne podmienka podľa odseku 2 písm. </w:t>
      </w:r>
      <w:r w:rsidR="002B2357" w:rsidRPr="002735F2">
        <w:rPr>
          <w:rFonts w:ascii="Times New Roman" w:eastAsia="Times New Roman" w:hAnsi="Times New Roman" w:cs="Times New Roman"/>
          <w:color w:val="000000" w:themeColor="text1"/>
          <w:lang w:eastAsia="sk-SK"/>
        </w:rPr>
        <w:t>d</w:t>
      </w:r>
      <w:r w:rsidRPr="002735F2">
        <w:rPr>
          <w:rFonts w:ascii="Times New Roman" w:eastAsia="Times New Roman" w:hAnsi="Times New Roman" w:cs="Times New Roman"/>
          <w:color w:val="000000" w:themeColor="text1"/>
          <w:lang w:eastAsia="sk-SK"/>
        </w:rPr>
        <w:t>), zdravotná poisťovňa, ktorá vydala súhlas s úhradou lieku, o pokračovanie v úhrade ktorého sa žiada, nemôže vydať rozhodnutie o  neudelení súhlasu s pokračovaním v úhrade lieku.</w:t>
      </w:r>
    </w:p>
    <w:p w14:paraId="104E8E72" w14:textId="77777777" w:rsidR="00B52D12" w:rsidRPr="002735F2" w:rsidRDefault="00B52D12" w:rsidP="00B52D12">
      <w:pPr>
        <w:jc w:val="center"/>
        <w:rPr>
          <w:rFonts w:ascii="Times New Roman" w:hAnsi="Times New Roman" w:cs="Times New Roman"/>
          <w:b/>
          <w:bCs/>
          <w:color w:val="000000" w:themeColor="text1"/>
        </w:rPr>
      </w:pPr>
    </w:p>
    <w:p w14:paraId="30BB736C" w14:textId="77777777" w:rsidR="00B52D12" w:rsidRPr="002735F2" w:rsidRDefault="00B52D12" w:rsidP="00B52D12">
      <w:pPr>
        <w:jc w:val="center"/>
        <w:rPr>
          <w:rFonts w:ascii="Times New Roman" w:hAnsi="Times New Roman" w:cs="Times New Roman"/>
          <w:b/>
          <w:bCs/>
          <w:color w:val="000000" w:themeColor="text1"/>
        </w:rPr>
      </w:pPr>
      <w:r w:rsidRPr="002735F2">
        <w:rPr>
          <w:rFonts w:ascii="Times New Roman" w:hAnsi="Times New Roman" w:cs="Times New Roman"/>
          <w:b/>
          <w:bCs/>
          <w:color w:val="000000" w:themeColor="text1"/>
        </w:rPr>
        <w:t>§ 88d</w:t>
      </w:r>
    </w:p>
    <w:p w14:paraId="2247BF11" w14:textId="77777777" w:rsidR="00B52D12" w:rsidRPr="002735F2" w:rsidRDefault="00B52D12" w:rsidP="00B52D12">
      <w:pPr>
        <w:jc w:val="center"/>
        <w:rPr>
          <w:rFonts w:ascii="Times New Roman" w:hAnsi="Times New Roman" w:cs="Times New Roman"/>
          <w:b/>
          <w:bCs/>
          <w:color w:val="000000" w:themeColor="text1"/>
        </w:rPr>
      </w:pPr>
      <w:r w:rsidRPr="002735F2">
        <w:rPr>
          <w:rFonts w:ascii="Times New Roman" w:hAnsi="Times New Roman" w:cs="Times New Roman"/>
          <w:b/>
          <w:bCs/>
          <w:color w:val="000000" w:themeColor="text1"/>
        </w:rPr>
        <w:t>Výnimočné prípady úhrad liekov pre skupinu pacientov</w:t>
      </w:r>
    </w:p>
    <w:p w14:paraId="3579B7EF" w14:textId="77777777" w:rsidR="00B52D12" w:rsidRPr="002735F2" w:rsidRDefault="00B52D12" w:rsidP="00B52D12">
      <w:pPr>
        <w:jc w:val="center"/>
        <w:rPr>
          <w:rFonts w:ascii="Times New Roman" w:hAnsi="Times New Roman" w:cs="Times New Roman"/>
          <w:b/>
          <w:bCs/>
          <w:color w:val="000000" w:themeColor="text1"/>
        </w:rPr>
      </w:pPr>
    </w:p>
    <w:p w14:paraId="19920D9D" w14:textId="5901CC03" w:rsidR="00B52D12" w:rsidRPr="002735F2" w:rsidRDefault="00B52D12" w:rsidP="00B52D12">
      <w:pPr>
        <w:numPr>
          <w:ilvl w:val="0"/>
          <w:numId w:val="122"/>
        </w:numPr>
        <w:ind w:left="284" w:hanging="284"/>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Na základe </w:t>
      </w:r>
      <w:r w:rsidR="00C77986" w:rsidRPr="002735F2">
        <w:rPr>
          <w:rFonts w:ascii="Times New Roman" w:eastAsia="Times New Roman" w:hAnsi="Times New Roman" w:cs="Times New Roman"/>
          <w:color w:val="000000" w:themeColor="text1"/>
          <w:lang w:eastAsia="sk-SK"/>
        </w:rPr>
        <w:t>žiadosti</w:t>
      </w:r>
      <w:r w:rsidR="00A27868" w:rsidRPr="002735F2">
        <w:rPr>
          <w:rFonts w:ascii="Times New Roman" w:eastAsia="Times New Roman" w:hAnsi="Times New Roman" w:cs="Times New Roman"/>
          <w:color w:val="000000" w:themeColor="text1"/>
          <w:lang w:eastAsia="sk-SK"/>
        </w:rPr>
        <w:t xml:space="preserve"> poskytovateľa</w:t>
      </w:r>
      <w:r w:rsidR="00C77986" w:rsidRPr="002735F2">
        <w:rPr>
          <w:rFonts w:ascii="Times New Roman" w:eastAsia="Times New Roman" w:hAnsi="Times New Roman" w:cs="Times New Roman"/>
          <w:color w:val="000000" w:themeColor="text1"/>
          <w:lang w:eastAsia="sk-SK"/>
        </w:rPr>
        <w:t xml:space="preserve"> a </w:t>
      </w:r>
      <w:r w:rsidRPr="002735F2">
        <w:rPr>
          <w:rFonts w:ascii="Times New Roman" w:eastAsia="Times New Roman" w:hAnsi="Times New Roman" w:cs="Times New Roman"/>
          <w:color w:val="000000" w:themeColor="text1"/>
          <w:lang w:eastAsia="sk-SK"/>
        </w:rPr>
        <w:t xml:space="preserve">vopred </w:t>
      </w:r>
      <w:r w:rsidR="00A27868" w:rsidRPr="002735F2">
        <w:rPr>
          <w:rFonts w:ascii="Times New Roman" w:eastAsia="Times New Roman" w:hAnsi="Times New Roman" w:cs="Times New Roman"/>
          <w:color w:val="000000" w:themeColor="text1"/>
          <w:lang w:eastAsia="sk-SK"/>
        </w:rPr>
        <w:t xml:space="preserve">vydaného </w:t>
      </w:r>
      <w:r w:rsidRPr="002735F2">
        <w:rPr>
          <w:rFonts w:ascii="Times New Roman" w:eastAsia="Times New Roman" w:hAnsi="Times New Roman" w:cs="Times New Roman"/>
          <w:color w:val="000000" w:themeColor="text1"/>
          <w:lang w:eastAsia="sk-SK"/>
        </w:rPr>
        <w:t>súhlasu</w:t>
      </w:r>
      <w:r w:rsidR="00A27868" w:rsidRPr="002735F2">
        <w:rPr>
          <w:rFonts w:ascii="Times New Roman" w:eastAsia="Times New Roman" w:hAnsi="Times New Roman" w:cs="Times New Roman"/>
          <w:color w:val="000000" w:themeColor="text1"/>
          <w:lang w:eastAsia="sk-SK"/>
        </w:rPr>
        <w:t xml:space="preserve"> zdravotnej poisťovne</w:t>
      </w:r>
      <w:r w:rsidRPr="002735F2">
        <w:rPr>
          <w:rFonts w:ascii="Times New Roman" w:eastAsia="Times New Roman" w:hAnsi="Times New Roman" w:cs="Times New Roman"/>
          <w:color w:val="000000" w:themeColor="text1"/>
          <w:lang w:eastAsia="sk-SK"/>
        </w:rPr>
        <w:t xml:space="preserve">, ak sú splnené podmienky podľa odseku 2, zdravotná poisťovňa môže pre skupinu poistencov hradiť liek, ktorý </w:t>
      </w:r>
    </w:p>
    <w:p w14:paraId="132105F2" w14:textId="34F93383" w:rsidR="00B52D12" w:rsidRPr="002735F2" w:rsidRDefault="006A2D15" w:rsidP="00B52D12">
      <w:pPr>
        <w:numPr>
          <w:ilvl w:val="0"/>
          <w:numId w:val="123"/>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je registrovaný a </w:t>
      </w:r>
      <w:r w:rsidR="00B52D12" w:rsidRPr="002735F2">
        <w:rPr>
          <w:rFonts w:ascii="Times New Roman" w:eastAsia="Times New Roman" w:hAnsi="Times New Roman" w:cs="Times New Roman"/>
          <w:color w:val="000000" w:themeColor="text1"/>
          <w:lang w:eastAsia="sk-SK"/>
        </w:rPr>
        <w:t>nie je zaradený v zozname kategorizovaných liekov,</w:t>
      </w:r>
    </w:p>
    <w:p w14:paraId="74EDDA72" w14:textId="6824F5B9" w:rsidR="00B52D12" w:rsidRPr="002735F2" w:rsidRDefault="006A2D15" w:rsidP="00B52D12">
      <w:pPr>
        <w:numPr>
          <w:ilvl w:val="0"/>
          <w:numId w:val="123"/>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je registrovaný a</w:t>
      </w:r>
      <w:r w:rsidR="00B52D12" w:rsidRPr="002735F2">
        <w:rPr>
          <w:rFonts w:ascii="Times New Roman" w:eastAsia="Times New Roman" w:hAnsi="Times New Roman" w:cs="Times New Roman"/>
          <w:color w:val="000000" w:themeColor="text1"/>
          <w:lang w:eastAsia="sk-SK"/>
        </w:rPr>
        <w:t xml:space="preserve"> nie je zaradený v zozname liekov s úradne určenou cenou,</w:t>
      </w:r>
    </w:p>
    <w:p w14:paraId="63E236D5" w14:textId="77777777" w:rsidR="00B52D12" w:rsidRPr="002735F2" w:rsidRDefault="00B52D12" w:rsidP="00B52D12">
      <w:pPr>
        <w:numPr>
          <w:ilvl w:val="0"/>
          <w:numId w:val="123"/>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je zaradený v zozname kategorizovaných liekov, ale nespĺňa indikačné obmedzenie, ktoré je uvedené v zozname kategorizovaných liekov a  indikácia, v ktorej sa má liek pacientovi podať, je uvedená v súhrne charakteristických vlastností lieku,</w:t>
      </w:r>
    </w:p>
    <w:p w14:paraId="785E671C" w14:textId="77777777" w:rsidR="00B52D12" w:rsidRPr="002735F2" w:rsidRDefault="00B52D12" w:rsidP="00B52D12">
      <w:pPr>
        <w:numPr>
          <w:ilvl w:val="0"/>
          <w:numId w:val="123"/>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lastRenderedPageBreak/>
        <w:t xml:space="preserve">nie je registrovaný alebo </w:t>
      </w:r>
    </w:p>
    <w:p w14:paraId="58A6A64A" w14:textId="6CD4050E" w:rsidR="00B52D12" w:rsidRPr="002735F2" w:rsidRDefault="00B52D12" w:rsidP="00B52D12">
      <w:pPr>
        <w:numPr>
          <w:ilvl w:val="0"/>
          <w:numId w:val="123"/>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 má </w:t>
      </w:r>
      <w:r w:rsidR="009C3287" w:rsidRPr="002735F2">
        <w:rPr>
          <w:rFonts w:ascii="Times New Roman" w:eastAsia="Times New Roman" w:hAnsi="Times New Roman" w:cs="Times New Roman"/>
          <w:color w:val="000000" w:themeColor="text1"/>
          <w:lang w:eastAsia="sk-SK"/>
        </w:rPr>
        <w:t>byť</w:t>
      </w:r>
      <w:r w:rsidRPr="002735F2">
        <w:rPr>
          <w:rFonts w:ascii="Times New Roman" w:eastAsia="Times New Roman" w:hAnsi="Times New Roman" w:cs="Times New Roman"/>
          <w:color w:val="000000" w:themeColor="text1"/>
          <w:lang w:eastAsia="sk-SK"/>
        </w:rPr>
        <w:t xml:space="preserve"> poda</w:t>
      </w:r>
      <w:r w:rsidR="009C3287" w:rsidRPr="002735F2">
        <w:rPr>
          <w:rFonts w:ascii="Times New Roman" w:eastAsia="Times New Roman" w:hAnsi="Times New Roman" w:cs="Times New Roman"/>
          <w:color w:val="000000" w:themeColor="text1"/>
          <w:lang w:eastAsia="sk-SK"/>
        </w:rPr>
        <w:t>ný</w:t>
      </w:r>
      <w:r w:rsidRPr="002735F2">
        <w:rPr>
          <w:rFonts w:ascii="Times New Roman" w:eastAsia="Times New Roman" w:hAnsi="Times New Roman" w:cs="Times New Roman"/>
          <w:color w:val="000000" w:themeColor="text1"/>
          <w:lang w:eastAsia="sk-SK"/>
        </w:rPr>
        <w:t xml:space="preserve"> v neschválenej terapeutickej indikácii neuvedenej v súhrne charakteristík vlastností lieku. </w:t>
      </w:r>
    </w:p>
    <w:p w14:paraId="0C464E4F" w14:textId="77777777" w:rsidR="00B52D12" w:rsidRPr="002735F2" w:rsidRDefault="00B52D12" w:rsidP="00B52D12">
      <w:pPr>
        <w:rPr>
          <w:rFonts w:ascii="Times New Roman" w:hAnsi="Times New Roman" w:cs="Times New Roman"/>
          <w:color w:val="000000" w:themeColor="text1"/>
        </w:rPr>
      </w:pPr>
    </w:p>
    <w:p w14:paraId="0036F5FC" w14:textId="77777777" w:rsidR="00B52D12" w:rsidRPr="002735F2" w:rsidRDefault="00B52D12" w:rsidP="00B52D12">
      <w:pPr>
        <w:rPr>
          <w:rFonts w:ascii="Times New Roman" w:hAnsi="Times New Roman" w:cs="Times New Roman"/>
          <w:color w:val="000000" w:themeColor="text1"/>
        </w:rPr>
      </w:pPr>
      <w:r w:rsidRPr="002735F2">
        <w:rPr>
          <w:rFonts w:ascii="Times New Roman" w:hAnsi="Times New Roman" w:cs="Times New Roman"/>
          <w:color w:val="000000" w:themeColor="text1"/>
        </w:rPr>
        <w:t>(2) Ak v odseku 3 nie je ustanovené inak, zdravotná poisťovňa môže udeliť súhlas s úhradou lieku podľa odseku 1, ak sú ku dňu podania žiadosti splnené tieto podmienky:</w:t>
      </w:r>
    </w:p>
    <w:p w14:paraId="57876A62" w14:textId="77777777" w:rsidR="00B52D12" w:rsidRPr="002735F2" w:rsidRDefault="00B52D12" w:rsidP="00B52D12">
      <w:pPr>
        <w:numPr>
          <w:ilvl w:val="0"/>
          <w:numId w:val="124"/>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liek je uvedený v odporúčaných terapeutických postupoch a nie je nahraditeľný inou nákladovo efektívnejšou medicínskou intervenciou uhrádzanou na základe verejného zdravotného poistenia, </w:t>
      </w:r>
    </w:p>
    <w:p w14:paraId="01092765" w14:textId="77777777" w:rsidR="00B52D12" w:rsidRPr="002735F2" w:rsidRDefault="00B52D12" w:rsidP="00B52D12">
      <w:pPr>
        <w:numPr>
          <w:ilvl w:val="0"/>
          <w:numId w:val="124"/>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náklady na úhradu liečby liekom za 12 mesiacov liečby pre jedného pacienta, ktoré sú určené podľa ceny lieku vypočítanej podľa § 88g ods. 9, neprevyšujú štvornásobok priemernej mesačnej mzdy zamestnanca v hospodárstve Slovenskej republiky zistenej Štatistickým úradom Slovenskej republiky za kalendárny rok, ktorý dva roky predchádza kalendárnemu roku, v ktorom sa súhlas s úhradou lieku vydáva,</w:t>
      </w:r>
    </w:p>
    <w:p w14:paraId="5738FDDF" w14:textId="4B319C14" w:rsidR="00B52D12" w:rsidRPr="002735F2" w:rsidRDefault="002B2357" w:rsidP="00B52D12">
      <w:pPr>
        <w:numPr>
          <w:ilvl w:val="0"/>
          <w:numId w:val="124"/>
        </w:numPr>
        <w:contextualSpacing/>
        <w:rPr>
          <w:rFonts w:ascii="Times New Roman" w:eastAsia="Times New Roman" w:hAnsi="Times New Roman" w:cs="Times New Roman"/>
          <w:color w:val="000000" w:themeColor="text1"/>
          <w:lang w:eastAsia="sk-SK"/>
        </w:rPr>
      </w:pPr>
      <w:r w:rsidRPr="002735F2">
        <w:rPr>
          <w:rFonts w:ascii="Times New Roman" w:hAnsi="Times New Roman" w:cs="Times New Roman"/>
          <w:lang w:eastAsia="sk-SK"/>
        </w:rPr>
        <w:t>prostriedky zdravotnej poisťovne ustanovené osobitným predpisom</w:t>
      </w:r>
      <w:r w:rsidRPr="00D97A01">
        <w:rPr>
          <w:rFonts w:ascii="Times New Roman" w:hAnsi="Times New Roman" w:cs="Times New Roman"/>
          <w:vertAlign w:val="superscript"/>
          <w:lang w:eastAsia="sk-SK"/>
        </w:rPr>
        <w:t>18c</w:t>
      </w:r>
      <w:r w:rsidRPr="002735F2">
        <w:rPr>
          <w:rFonts w:ascii="Times New Roman" w:hAnsi="Times New Roman" w:cs="Times New Roman"/>
          <w:lang w:eastAsia="sk-SK"/>
        </w:rPr>
        <w:t xml:space="preserve">) postačujú na úhradu lieku podľa </w:t>
      </w:r>
      <w:r w:rsidR="002D158D">
        <w:rPr>
          <w:rFonts w:ascii="Times New Roman" w:hAnsi="Times New Roman" w:cs="Times New Roman"/>
          <w:lang w:eastAsia="sk-SK"/>
        </w:rPr>
        <w:t>všeobecne záväz</w:t>
      </w:r>
      <w:r w:rsidR="004B4DC3">
        <w:rPr>
          <w:rFonts w:ascii="Times New Roman" w:hAnsi="Times New Roman" w:cs="Times New Roman"/>
          <w:lang w:eastAsia="sk-SK"/>
        </w:rPr>
        <w:t>ného právneho predpisu</w:t>
      </w:r>
      <w:r w:rsidRPr="002735F2">
        <w:rPr>
          <w:rFonts w:ascii="Times New Roman" w:hAnsi="Times New Roman" w:cs="Times New Roman"/>
          <w:lang w:eastAsia="sk-SK"/>
        </w:rPr>
        <w:t>, ktor</w:t>
      </w:r>
      <w:r w:rsidR="004B4DC3">
        <w:rPr>
          <w:rFonts w:ascii="Times New Roman" w:hAnsi="Times New Roman" w:cs="Times New Roman"/>
          <w:lang w:eastAsia="sk-SK"/>
        </w:rPr>
        <w:t>ý</w:t>
      </w:r>
      <w:r w:rsidRPr="002735F2">
        <w:rPr>
          <w:rFonts w:ascii="Times New Roman" w:hAnsi="Times New Roman" w:cs="Times New Roman"/>
          <w:lang w:eastAsia="sk-SK"/>
        </w:rPr>
        <w:t xml:space="preserve"> vydá ministerstvo; </w:t>
      </w:r>
      <w:r w:rsidR="004B4DC3">
        <w:rPr>
          <w:rFonts w:ascii="Times New Roman" w:hAnsi="Times New Roman" w:cs="Times New Roman"/>
          <w:lang w:eastAsia="sk-SK"/>
        </w:rPr>
        <w:t>všeobecne záväzný právny predpis</w:t>
      </w:r>
      <w:r w:rsidRPr="002735F2">
        <w:rPr>
          <w:rFonts w:ascii="Times New Roman" w:hAnsi="Times New Roman" w:cs="Times New Roman"/>
          <w:lang w:eastAsia="sk-SK"/>
        </w:rPr>
        <w:t>, ktor</w:t>
      </w:r>
      <w:r w:rsidR="004B4DC3">
        <w:rPr>
          <w:rFonts w:ascii="Times New Roman" w:hAnsi="Times New Roman" w:cs="Times New Roman"/>
          <w:lang w:eastAsia="sk-SK"/>
        </w:rPr>
        <w:t>ý</w:t>
      </w:r>
      <w:r w:rsidRPr="002735F2">
        <w:rPr>
          <w:rFonts w:ascii="Times New Roman" w:hAnsi="Times New Roman" w:cs="Times New Roman"/>
          <w:lang w:eastAsia="sk-SK"/>
        </w:rPr>
        <w:t xml:space="preserve"> vydá ministerstvo u</w:t>
      </w:r>
      <w:r w:rsidR="0011639D">
        <w:rPr>
          <w:rFonts w:ascii="Times New Roman" w:hAnsi="Times New Roman" w:cs="Times New Roman"/>
          <w:lang w:eastAsia="sk-SK"/>
        </w:rPr>
        <w:t>stanoví</w:t>
      </w:r>
      <w:r w:rsidRPr="002735F2">
        <w:rPr>
          <w:rFonts w:ascii="Times New Roman" w:hAnsi="Times New Roman" w:cs="Times New Roman"/>
          <w:lang w:eastAsia="sk-SK"/>
        </w:rPr>
        <w:t xml:space="preserve"> aj ako sa posudzuje splnenie tejto podmienky ak osobitný predpis</w:t>
      </w:r>
      <w:r w:rsidRPr="00D97A01">
        <w:rPr>
          <w:rFonts w:ascii="Times New Roman" w:hAnsi="Times New Roman" w:cs="Times New Roman"/>
          <w:vertAlign w:val="superscript"/>
          <w:lang w:eastAsia="sk-SK"/>
        </w:rPr>
        <w:t>18c</w:t>
      </w:r>
      <w:r w:rsidRPr="002735F2">
        <w:rPr>
          <w:rFonts w:ascii="Times New Roman" w:hAnsi="Times New Roman" w:cs="Times New Roman"/>
          <w:lang w:eastAsia="sk-SK"/>
        </w:rPr>
        <w:t>) nebol vydaný</w:t>
      </w:r>
      <w:r w:rsidRPr="002735F2">
        <w:rPr>
          <w:rFonts w:ascii="Times New Roman" w:eastAsia="Times New Roman" w:hAnsi="Times New Roman" w:cs="Times New Roman"/>
          <w:color w:val="000000" w:themeColor="text1"/>
          <w:lang w:eastAsia="sk-SK"/>
        </w:rPr>
        <w:t xml:space="preserve"> </w:t>
      </w:r>
      <w:r w:rsidR="00B52D12" w:rsidRPr="002735F2">
        <w:rPr>
          <w:rFonts w:ascii="Times New Roman" w:eastAsia="Times New Roman" w:hAnsi="Times New Roman" w:cs="Times New Roman"/>
          <w:color w:val="000000" w:themeColor="text1"/>
          <w:lang w:eastAsia="sk-SK"/>
        </w:rPr>
        <w:t xml:space="preserve">a </w:t>
      </w:r>
    </w:p>
    <w:p w14:paraId="407025FC" w14:textId="77777777" w:rsidR="00B52D12" w:rsidRPr="002735F2" w:rsidRDefault="00B52D12" w:rsidP="00B52D12">
      <w:pPr>
        <w:numPr>
          <w:ilvl w:val="0"/>
          <w:numId w:val="124"/>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liek je uvedený na trh Európskej únie alebo ministerstvo vydalo povolenie na terapeutické použitie lieku podľa osobitného predpisu.</w:t>
      </w:r>
    </w:p>
    <w:p w14:paraId="15B8CE36" w14:textId="77777777" w:rsidR="00797D3E" w:rsidRPr="002735F2" w:rsidRDefault="00797D3E" w:rsidP="001E2C42">
      <w:pPr>
        <w:contextualSpacing/>
        <w:rPr>
          <w:rFonts w:ascii="Times New Roman" w:eastAsia="Times New Roman" w:hAnsi="Times New Roman" w:cs="Times New Roman"/>
          <w:color w:val="000000" w:themeColor="text1"/>
          <w:lang w:eastAsia="sk-SK"/>
        </w:rPr>
      </w:pPr>
    </w:p>
    <w:p w14:paraId="296E0EE9" w14:textId="77777777" w:rsidR="00B52D12" w:rsidRPr="002735F2" w:rsidRDefault="00B52D12" w:rsidP="00B52D12">
      <w:p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(3) Zdravotná poisťovňa nemôže udeliť súhlas s úhradou lieku podľa odseku 1, ak ide o liek podľa § 7 ods. 6, § 16 ods. 4 písm. b), c), e) a f) alebo § 86.</w:t>
      </w:r>
    </w:p>
    <w:p w14:paraId="58E9BDAA" w14:textId="77777777" w:rsidR="00797D3E" w:rsidRPr="002735F2" w:rsidRDefault="00797D3E" w:rsidP="00B52D12">
      <w:pPr>
        <w:contextualSpacing/>
        <w:rPr>
          <w:rFonts w:ascii="Times New Roman" w:eastAsia="Times New Roman" w:hAnsi="Times New Roman" w:cs="Times New Roman"/>
          <w:color w:val="000000" w:themeColor="text1"/>
          <w:lang w:eastAsia="sk-SK"/>
        </w:rPr>
      </w:pPr>
    </w:p>
    <w:p w14:paraId="2F5032F0" w14:textId="67E148C7" w:rsidR="00797D3E" w:rsidRPr="002735F2" w:rsidRDefault="00797D3E" w:rsidP="00B52D12">
      <w:p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(4) Zdravotná poisťovňa zverejní </w:t>
      </w:r>
      <w:r w:rsidR="009914AB" w:rsidRPr="002735F2">
        <w:rPr>
          <w:rFonts w:ascii="Times New Roman" w:eastAsia="Times New Roman" w:hAnsi="Times New Roman" w:cs="Times New Roman"/>
          <w:color w:val="000000" w:themeColor="text1"/>
          <w:lang w:eastAsia="sk-SK"/>
        </w:rPr>
        <w:t>zoznam hradených liekov a ich indikačných obmedzení a </w:t>
      </w:r>
      <w:proofErr w:type="spellStart"/>
      <w:r w:rsidR="009914AB" w:rsidRPr="002735F2">
        <w:rPr>
          <w:rFonts w:ascii="Times New Roman" w:eastAsia="Times New Roman" w:hAnsi="Times New Roman" w:cs="Times New Roman"/>
          <w:color w:val="000000" w:themeColor="text1"/>
          <w:lang w:eastAsia="sk-SK"/>
        </w:rPr>
        <w:t>preskripčných</w:t>
      </w:r>
      <w:proofErr w:type="spellEnd"/>
      <w:r w:rsidR="009914AB" w:rsidRPr="002735F2">
        <w:rPr>
          <w:rFonts w:ascii="Times New Roman" w:eastAsia="Times New Roman" w:hAnsi="Times New Roman" w:cs="Times New Roman"/>
          <w:color w:val="000000" w:themeColor="text1"/>
          <w:lang w:eastAsia="sk-SK"/>
        </w:rPr>
        <w:t xml:space="preserve"> obmedzení</w:t>
      </w:r>
      <w:r w:rsidR="000F7D65" w:rsidRPr="002735F2">
        <w:rPr>
          <w:rFonts w:ascii="Times New Roman" w:eastAsia="Times New Roman" w:hAnsi="Times New Roman" w:cs="Times New Roman"/>
          <w:color w:val="000000" w:themeColor="text1"/>
          <w:lang w:eastAsia="sk-SK"/>
        </w:rPr>
        <w:t>, ktoré uhrádza pre skupinu pacientov</w:t>
      </w:r>
      <w:r w:rsidR="009914AB" w:rsidRPr="002735F2">
        <w:rPr>
          <w:rFonts w:ascii="Times New Roman" w:eastAsia="Times New Roman" w:hAnsi="Times New Roman" w:cs="Times New Roman"/>
          <w:color w:val="000000" w:themeColor="text1"/>
          <w:lang w:eastAsia="sk-SK"/>
        </w:rPr>
        <w:t xml:space="preserve"> na svojom webovom sídle</w:t>
      </w:r>
      <w:r w:rsidR="000F7D65" w:rsidRPr="002735F2">
        <w:rPr>
          <w:rFonts w:ascii="Times New Roman" w:eastAsia="Times New Roman" w:hAnsi="Times New Roman" w:cs="Times New Roman"/>
          <w:color w:val="000000" w:themeColor="text1"/>
          <w:lang w:eastAsia="sk-SK"/>
        </w:rPr>
        <w:t>.</w:t>
      </w:r>
    </w:p>
    <w:p w14:paraId="7E3EDCBA" w14:textId="77777777" w:rsidR="00B52D12" w:rsidRPr="002735F2" w:rsidRDefault="00B52D12" w:rsidP="00B52D12">
      <w:pPr>
        <w:rPr>
          <w:rFonts w:ascii="Times New Roman" w:hAnsi="Times New Roman" w:cs="Times New Roman"/>
          <w:color w:val="000000" w:themeColor="text1"/>
        </w:rPr>
      </w:pPr>
    </w:p>
    <w:p w14:paraId="4CA6D4D7" w14:textId="77777777" w:rsidR="00B52D12" w:rsidRPr="002735F2" w:rsidRDefault="00B52D12" w:rsidP="00B52D12">
      <w:pPr>
        <w:rPr>
          <w:rFonts w:ascii="Times New Roman" w:hAnsi="Times New Roman" w:cs="Times New Roman"/>
          <w:b/>
          <w:bCs/>
          <w:color w:val="000000" w:themeColor="text1"/>
        </w:rPr>
      </w:pPr>
    </w:p>
    <w:p w14:paraId="37400CF4" w14:textId="77777777" w:rsidR="00B52D12" w:rsidRPr="002735F2" w:rsidRDefault="00B52D12" w:rsidP="00B52D12">
      <w:pPr>
        <w:jc w:val="center"/>
        <w:rPr>
          <w:rFonts w:ascii="Times New Roman" w:hAnsi="Times New Roman" w:cs="Times New Roman"/>
          <w:b/>
          <w:bCs/>
          <w:color w:val="000000" w:themeColor="text1"/>
        </w:rPr>
      </w:pPr>
      <w:r w:rsidRPr="002735F2">
        <w:rPr>
          <w:rFonts w:ascii="Times New Roman" w:hAnsi="Times New Roman" w:cs="Times New Roman"/>
          <w:b/>
          <w:bCs/>
          <w:color w:val="000000" w:themeColor="text1"/>
        </w:rPr>
        <w:t>§ 88e</w:t>
      </w:r>
    </w:p>
    <w:p w14:paraId="2F3DC61B" w14:textId="77777777" w:rsidR="00B52D12" w:rsidRPr="002735F2" w:rsidRDefault="00B52D12" w:rsidP="00B52D12">
      <w:pPr>
        <w:shd w:val="clear" w:color="auto" w:fill="FFFFFF"/>
        <w:jc w:val="center"/>
        <w:rPr>
          <w:rFonts w:ascii="Times New Roman" w:eastAsia="Times New Roman" w:hAnsi="Times New Roman" w:cs="Times New Roman"/>
          <w:b/>
          <w:bCs/>
          <w:color w:val="000000" w:themeColor="text1"/>
          <w:lang w:eastAsia="sk-SK"/>
        </w:rPr>
      </w:pPr>
      <w:r w:rsidRPr="002735F2">
        <w:rPr>
          <w:rFonts w:ascii="Times New Roman" w:eastAsia="Times New Roman" w:hAnsi="Times New Roman" w:cs="Times New Roman"/>
          <w:b/>
          <w:bCs/>
          <w:color w:val="000000" w:themeColor="text1"/>
          <w:lang w:eastAsia="sk-SK"/>
        </w:rPr>
        <w:t>Výnimočné prípady úhrad zdravotníckych pomôcok a dietetických potravín</w:t>
      </w:r>
    </w:p>
    <w:p w14:paraId="6FE5CF00" w14:textId="77777777" w:rsidR="00B52D12" w:rsidRPr="002735F2" w:rsidRDefault="00B52D12" w:rsidP="00B52D12">
      <w:pPr>
        <w:shd w:val="clear" w:color="auto" w:fill="FFFFFF"/>
        <w:jc w:val="center"/>
        <w:rPr>
          <w:rFonts w:ascii="Times New Roman" w:eastAsia="Times New Roman" w:hAnsi="Times New Roman" w:cs="Times New Roman"/>
          <w:b/>
          <w:bCs/>
          <w:color w:val="000000" w:themeColor="text1"/>
          <w:lang w:eastAsia="sk-SK"/>
        </w:rPr>
      </w:pPr>
    </w:p>
    <w:p w14:paraId="5E4320FE" w14:textId="493D778B" w:rsidR="00B52D12" w:rsidRPr="002735F2" w:rsidRDefault="00B52D12" w:rsidP="00B52D12">
      <w:pPr>
        <w:numPr>
          <w:ilvl w:val="0"/>
          <w:numId w:val="111"/>
        </w:numPr>
        <w:ind w:left="284" w:hanging="284"/>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Na základe </w:t>
      </w:r>
      <w:r w:rsidR="00C77986" w:rsidRPr="002735F2">
        <w:rPr>
          <w:rFonts w:ascii="Times New Roman" w:eastAsia="Times New Roman" w:hAnsi="Times New Roman" w:cs="Times New Roman"/>
          <w:color w:val="000000" w:themeColor="text1"/>
          <w:lang w:eastAsia="sk-SK"/>
        </w:rPr>
        <w:t xml:space="preserve">žiadosti </w:t>
      </w:r>
      <w:r w:rsidR="00A27868" w:rsidRPr="002735F2">
        <w:rPr>
          <w:rFonts w:ascii="Times New Roman" w:eastAsia="Times New Roman" w:hAnsi="Times New Roman" w:cs="Times New Roman"/>
          <w:color w:val="000000" w:themeColor="text1"/>
          <w:lang w:eastAsia="sk-SK"/>
        </w:rPr>
        <w:t xml:space="preserve">poskytovateľa </w:t>
      </w:r>
      <w:r w:rsidR="00C77986" w:rsidRPr="002735F2">
        <w:rPr>
          <w:rFonts w:ascii="Times New Roman" w:eastAsia="Times New Roman" w:hAnsi="Times New Roman" w:cs="Times New Roman"/>
          <w:color w:val="000000" w:themeColor="text1"/>
          <w:lang w:eastAsia="sk-SK"/>
        </w:rPr>
        <w:t xml:space="preserve">a </w:t>
      </w:r>
      <w:r w:rsidRPr="002735F2">
        <w:rPr>
          <w:rFonts w:ascii="Times New Roman" w:eastAsia="Times New Roman" w:hAnsi="Times New Roman" w:cs="Times New Roman"/>
          <w:color w:val="000000" w:themeColor="text1"/>
          <w:lang w:eastAsia="sk-SK"/>
        </w:rPr>
        <w:t xml:space="preserve">vopred </w:t>
      </w:r>
      <w:r w:rsidR="00A27868" w:rsidRPr="002735F2">
        <w:rPr>
          <w:rFonts w:ascii="Times New Roman" w:eastAsia="Times New Roman" w:hAnsi="Times New Roman" w:cs="Times New Roman"/>
          <w:color w:val="000000" w:themeColor="text1"/>
          <w:lang w:eastAsia="sk-SK"/>
        </w:rPr>
        <w:t xml:space="preserve">vydaného </w:t>
      </w:r>
      <w:r w:rsidRPr="002735F2">
        <w:rPr>
          <w:rFonts w:ascii="Times New Roman" w:eastAsia="Times New Roman" w:hAnsi="Times New Roman" w:cs="Times New Roman"/>
          <w:color w:val="000000" w:themeColor="text1"/>
          <w:lang w:eastAsia="sk-SK"/>
        </w:rPr>
        <w:t>súhlasu</w:t>
      </w:r>
      <w:r w:rsidR="00A27868" w:rsidRPr="002735F2">
        <w:rPr>
          <w:rFonts w:ascii="Times New Roman" w:eastAsia="Times New Roman" w:hAnsi="Times New Roman" w:cs="Times New Roman"/>
          <w:color w:val="000000" w:themeColor="text1"/>
          <w:lang w:eastAsia="sk-SK"/>
        </w:rPr>
        <w:t xml:space="preserve"> zdravotnej poisťovne</w:t>
      </w:r>
      <w:r w:rsidRPr="002735F2">
        <w:rPr>
          <w:rFonts w:ascii="Times New Roman" w:eastAsia="Times New Roman" w:hAnsi="Times New Roman" w:cs="Times New Roman"/>
          <w:color w:val="000000" w:themeColor="text1"/>
          <w:lang w:eastAsia="sk-SK"/>
        </w:rPr>
        <w:t xml:space="preserve">, ak sú splnené podmienky podľa odseku 2, zdravotná poisťovňa môže uhradiť </w:t>
      </w:r>
    </w:p>
    <w:p w14:paraId="5055A2FD" w14:textId="77777777" w:rsidR="00B52D12" w:rsidRPr="002735F2" w:rsidRDefault="00B52D12" w:rsidP="00B52D12">
      <w:pPr>
        <w:numPr>
          <w:ilvl w:val="0"/>
          <w:numId w:val="112"/>
        </w:numPr>
        <w:ind w:left="708"/>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lastRenderedPageBreak/>
        <w:t>zdravotnícku pomôcku, ktorá nie je zaradená v zozname kategorizovaných zdravotníckych pomôcok,</w:t>
      </w:r>
    </w:p>
    <w:p w14:paraId="005AA146" w14:textId="77777777" w:rsidR="00B52D12" w:rsidRPr="002735F2" w:rsidRDefault="00B52D12" w:rsidP="00B52D12">
      <w:pPr>
        <w:numPr>
          <w:ilvl w:val="0"/>
          <w:numId w:val="112"/>
        </w:numPr>
        <w:ind w:left="708"/>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zdravotnícku pomôcku, ktorá nie je zaradená v zozname kategorizovaných špeciálnych zdravotníckych materiálov,</w:t>
      </w:r>
    </w:p>
    <w:p w14:paraId="2FE9BA58" w14:textId="77777777" w:rsidR="00B52D12" w:rsidRPr="002735F2" w:rsidRDefault="00B52D12" w:rsidP="00B52D12">
      <w:pPr>
        <w:numPr>
          <w:ilvl w:val="0"/>
          <w:numId w:val="112"/>
        </w:numPr>
        <w:ind w:left="708"/>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zdravotnícku pomôcku, ktorá nie je zaradená v zozname zdravotníckych pomôcok s úradne určenou cenou alebo v zozname špeciálnych zdravotníckych materiálov s úradne určenou cenou,</w:t>
      </w:r>
    </w:p>
    <w:p w14:paraId="349E997D" w14:textId="77777777" w:rsidR="00B52D12" w:rsidRPr="002735F2" w:rsidRDefault="00B52D12" w:rsidP="00B52D12">
      <w:pPr>
        <w:numPr>
          <w:ilvl w:val="0"/>
          <w:numId w:val="112"/>
        </w:numPr>
        <w:ind w:left="708"/>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zdravotnícku pomôcku zaradenú v zozname kategorizovaných zdravotníckych pomôcok, ktorá nespĺňa </w:t>
      </w:r>
      <w:proofErr w:type="spellStart"/>
      <w:r w:rsidRPr="002735F2">
        <w:rPr>
          <w:rFonts w:ascii="Times New Roman" w:eastAsia="Times New Roman" w:hAnsi="Times New Roman" w:cs="Times New Roman"/>
          <w:color w:val="000000" w:themeColor="text1"/>
          <w:lang w:eastAsia="sk-SK"/>
        </w:rPr>
        <w:t>preskripčné</w:t>
      </w:r>
      <w:proofErr w:type="spellEnd"/>
      <w:r w:rsidRPr="002735F2">
        <w:rPr>
          <w:rFonts w:ascii="Times New Roman" w:eastAsia="Times New Roman" w:hAnsi="Times New Roman" w:cs="Times New Roman"/>
          <w:color w:val="000000" w:themeColor="text1"/>
          <w:lang w:eastAsia="sk-SK"/>
        </w:rPr>
        <w:t xml:space="preserve"> obmedzenie alebo indikačné obmedzenie alebo je predpísaná nad rámec množstvového limitu alebo finančného limitu,</w:t>
      </w:r>
    </w:p>
    <w:p w14:paraId="43731844" w14:textId="77777777" w:rsidR="00B52D12" w:rsidRPr="002735F2" w:rsidRDefault="00B52D12" w:rsidP="00B52D12">
      <w:pPr>
        <w:numPr>
          <w:ilvl w:val="0"/>
          <w:numId w:val="112"/>
        </w:numPr>
        <w:ind w:left="708"/>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zdravotnícku pomôcku zaradenú v zozname kategorizovaných špeciálnych zdravotníckych materiálov, ktorá nespĺňa </w:t>
      </w:r>
      <w:proofErr w:type="spellStart"/>
      <w:r w:rsidRPr="002735F2">
        <w:rPr>
          <w:rFonts w:ascii="Times New Roman" w:eastAsia="Times New Roman" w:hAnsi="Times New Roman" w:cs="Times New Roman"/>
          <w:color w:val="000000" w:themeColor="text1"/>
          <w:lang w:eastAsia="sk-SK"/>
        </w:rPr>
        <w:t>preskripčné</w:t>
      </w:r>
      <w:proofErr w:type="spellEnd"/>
      <w:r w:rsidRPr="002735F2">
        <w:rPr>
          <w:rFonts w:ascii="Times New Roman" w:eastAsia="Times New Roman" w:hAnsi="Times New Roman" w:cs="Times New Roman"/>
          <w:color w:val="000000" w:themeColor="text1"/>
          <w:lang w:eastAsia="sk-SK"/>
        </w:rPr>
        <w:t xml:space="preserve"> obmedzenie alebo indikačné obmedzenie alebo je predpísaná nad rámec množstvového limitu,</w:t>
      </w:r>
    </w:p>
    <w:p w14:paraId="3176C9F6" w14:textId="77777777" w:rsidR="00B52D12" w:rsidRPr="002735F2" w:rsidRDefault="00B52D12" w:rsidP="00B52D12">
      <w:pPr>
        <w:numPr>
          <w:ilvl w:val="0"/>
          <w:numId w:val="112"/>
        </w:numPr>
        <w:ind w:left="708"/>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dietetickú potravinu zaradenú v zozname kategorizovaných dietetických potravín, ktorá nespĺňa </w:t>
      </w:r>
      <w:proofErr w:type="spellStart"/>
      <w:r w:rsidRPr="002735F2">
        <w:rPr>
          <w:rFonts w:ascii="Times New Roman" w:eastAsia="Times New Roman" w:hAnsi="Times New Roman" w:cs="Times New Roman"/>
          <w:color w:val="000000" w:themeColor="text1"/>
          <w:lang w:eastAsia="sk-SK"/>
        </w:rPr>
        <w:t>preskripčné</w:t>
      </w:r>
      <w:proofErr w:type="spellEnd"/>
      <w:r w:rsidRPr="002735F2">
        <w:rPr>
          <w:rFonts w:ascii="Times New Roman" w:eastAsia="Times New Roman" w:hAnsi="Times New Roman" w:cs="Times New Roman"/>
          <w:color w:val="000000" w:themeColor="text1"/>
          <w:lang w:eastAsia="sk-SK"/>
        </w:rPr>
        <w:t xml:space="preserve"> obmedzenie alebo indikačné obmedzenie alebo je predpísaná nad rámec množstvového limitu alebo finančného limitu alebo </w:t>
      </w:r>
    </w:p>
    <w:p w14:paraId="352EB35E" w14:textId="77777777" w:rsidR="00B52D12" w:rsidRPr="002735F2" w:rsidRDefault="00B52D12" w:rsidP="00B52D12">
      <w:pPr>
        <w:numPr>
          <w:ilvl w:val="0"/>
          <w:numId w:val="112"/>
        </w:numPr>
        <w:ind w:left="708"/>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dietetickú potravinu pre pacientov s metabolickou poruchou, ktorej prevalencia v Slovenskej republike je nižšia ako 1: 300 000; to neplatí ak ide o dietetickú potravinu pre pacientov s metabolickou poruchou, ktorej prevalencia v Slovenskej republike je vyššia ako 1: 300 000, ak ide o jedinú medicínsky dostupnú dietetickú potravinu potrebnú na zabezpečenie špeciálneho diétneho režimu alebo nutričného režimu, cena takejto dietetickej potraviny neprekračuje európsku referenčnú cenu dietetickej potraviny a  výrobca dietetickej potraviny do šiestich mesiacov odo dňa vydania súhlasu s úhradou takejto dietetickej potraviny podal žiadosť o jej zaradenie do zoznamu kategorizovaných dietetických potravín.</w:t>
      </w:r>
    </w:p>
    <w:p w14:paraId="5BA3DE2F" w14:textId="77777777" w:rsidR="00B52D12" w:rsidRPr="002735F2" w:rsidRDefault="00B52D12" w:rsidP="00B52D12">
      <w:pPr>
        <w:ind w:left="708"/>
        <w:contextualSpacing/>
        <w:rPr>
          <w:rFonts w:ascii="Times New Roman" w:eastAsia="Times New Roman" w:hAnsi="Times New Roman" w:cs="Times New Roman"/>
          <w:color w:val="000000" w:themeColor="text1"/>
          <w:lang w:eastAsia="sk-SK"/>
        </w:rPr>
      </w:pPr>
    </w:p>
    <w:p w14:paraId="388FA464" w14:textId="77777777" w:rsidR="00B52D12" w:rsidRPr="002735F2" w:rsidRDefault="00B52D12" w:rsidP="00B52D12">
      <w:pPr>
        <w:numPr>
          <w:ilvl w:val="0"/>
          <w:numId w:val="111"/>
        </w:numPr>
        <w:ind w:left="284" w:hanging="284"/>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 Ak v odseku 3 nie je ustanovené inak, zdravotná poisťovňa môže uhradiť zdravotnícku pomôcku alebo dietetickú potravinu podľa odseku 1, ak sú ku dňu podania žiadosti o úhradu zdravotníckej pomôcky alebo dietetickej potraviny podľa  § 88f  splnené tieto podmienky:</w:t>
      </w:r>
    </w:p>
    <w:p w14:paraId="79A258B5" w14:textId="77777777" w:rsidR="00B52D12" w:rsidRPr="002735F2" w:rsidRDefault="00B52D12" w:rsidP="00B52D12">
      <w:pPr>
        <w:numPr>
          <w:ilvl w:val="0"/>
          <w:numId w:val="21"/>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zdravotnícka pomôcka alebo dietetická potravina nie je nahraditeľná inou medicínskou intervenciou uhrádzanou na základe verejného zdravotného poistenia, </w:t>
      </w:r>
    </w:p>
    <w:p w14:paraId="6432036D" w14:textId="0601119A" w:rsidR="00B52D12" w:rsidRPr="002735F2" w:rsidRDefault="00B52D12" w:rsidP="00B52D12">
      <w:pPr>
        <w:numPr>
          <w:ilvl w:val="0"/>
          <w:numId w:val="21"/>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náklady na úhradu zdravotníckej pomôcky alebo dietetickej potraviny za 12 po sebe nasledujúcich mesiacov vypočítané podľa § 88g ods. 9 neprevyšujú výšku štvornásobku priemernej mesačnej mzdy zamestnanca v hospodárstve Slovenskej republiky zistenej Štatistickým úradom Slovenskej republiky za kalendárny rok, ktorý dva roky </w:t>
      </w:r>
      <w:r w:rsidRPr="002735F2">
        <w:rPr>
          <w:rFonts w:ascii="Times New Roman" w:eastAsia="Times New Roman" w:hAnsi="Times New Roman" w:cs="Times New Roman"/>
          <w:color w:val="000000" w:themeColor="text1"/>
          <w:lang w:eastAsia="sk-SK"/>
        </w:rPr>
        <w:lastRenderedPageBreak/>
        <w:t xml:space="preserve">predchádza kalendárnemu roku, v ktorom sa súhlas  s úhradou zdravotníckej pomôcky alebo </w:t>
      </w:r>
      <w:r w:rsidR="00361D5E" w:rsidRPr="002735F2">
        <w:rPr>
          <w:rFonts w:ascii="Times New Roman" w:eastAsia="Times New Roman" w:hAnsi="Times New Roman" w:cs="Times New Roman"/>
          <w:color w:val="000000" w:themeColor="text1"/>
          <w:lang w:eastAsia="sk-SK"/>
        </w:rPr>
        <w:t>dietetickej potraviny</w:t>
      </w:r>
      <w:r w:rsidRPr="002735F2">
        <w:rPr>
          <w:rFonts w:ascii="Times New Roman" w:eastAsia="Times New Roman" w:hAnsi="Times New Roman" w:cs="Times New Roman"/>
          <w:color w:val="000000" w:themeColor="text1"/>
          <w:lang w:eastAsia="sk-SK"/>
        </w:rPr>
        <w:t xml:space="preserve"> vydáva a </w:t>
      </w:r>
    </w:p>
    <w:p w14:paraId="6DBA472F" w14:textId="7C1CB515" w:rsidR="00B52D12" w:rsidRPr="002735F2" w:rsidRDefault="00361D5E" w:rsidP="00B52D12">
      <w:pPr>
        <w:numPr>
          <w:ilvl w:val="0"/>
          <w:numId w:val="21"/>
        </w:numPr>
        <w:contextualSpacing/>
        <w:rPr>
          <w:rFonts w:ascii="Times New Roman" w:eastAsia="Times New Roman" w:hAnsi="Times New Roman" w:cs="Times New Roman"/>
          <w:color w:val="000000" w:themeColor="text1"/>
          <w:lang w:eastAsia="sk-SK"/>
        </w:rPr>
      </w:pPr>
      <w:r w:rsidRPr="002735F2">
        <w:rPr>
          <w:rFonts w:ascii="Times New Roman" w:hAnsi="Times New Roman" w:cs="Times New Roman"/>
          <w:lang w:eastAsia="sk-SK"/>
        </w:rPr>
        <w:t>prostriedky zdravotnej poisťovne ustanovené osobitným predpisom</w:t>
      </w:r>
      <w:r w:rsidRPr="002735F2">
        <w:rPr>
          <w:rFonts w:ascii="Times New Roman" w:hAnsi="Times New Roman" w:cs="Times New Roman"/>
          <w:vertAlign w:val="superscript"/>
          <w:lang w:eastAsia="sk-SK"/>
        </w:rPr>
        <w:t>18c</w:t>
      </w:r>
      <w:r w:rsidRPr="002735F2">
        <w:rPr>
          <w:rFonts w:ascii="Times New Roman" w:hAnsi="Times New Roman" w:cs="Times New Roman"/>
          <w:lang w:eastAsia="sk-SK"/>
        </w:rPr>
        <w:t xml:space="preserve">) postačujú na úhradu </w:t>
      </w:r>
      <w:r w:rsidR="001E5C78" w:rsidRPr="002735F2">
        <w:rPr>
          <w:rFonts w:ascii="Times New Roman" w:hAnsi="Times New Roman" w:cs="Times New Roman"/>
          <w:lang w:eastAsia="sk-SK"/>
        </w:rPr>
        <w:t>zdravotníckej pomôcky alebo dietetickej potraviny,</w:t>
      </w:r>
      <w:r w:rsidRPr="002735F2">
        <w:rPr>
          <w:rFonts w:ascii="Times New Roman" w:hAnsi="Times New Roman" w:cs="Times New Roman"/>
          <w:lang w:eastAsia="sk-SK"/>
        </w:rPr>
        <w:t xml:space="preserve"> podľa </w:t>
      </w:r>
      <w:r w:rsidR="000F5066">
        <w:rPr>
          <w:rFonts w:ascii="Times New Roman" w:hAnsi="Times New Roman" w:cs="Times New Roman"/>
          <w:lang w:eastAsia="sk-SK"/>
        </w:rPr>
        <w:t>všeobecne záväzného právneho predpisu</w:t>
      </w:r>
      <w:r w:rsidRPr="002735F2">
        <w:rPr>
          <w:rFonts w:ascii="Times New Roman" w:hAnsi="Times New Roman" w:cs="Times New Roman"/>
          <w:lang w:eastAsia="sk-SK"/>
        </w:rPr>
        <w:t>, ktor</w:t>
      </w:r>
      <w:r w:rsidR="000F5066">
        <w:rPr>
          <w:rFonts w:ascii="Times New Roman" w:hAnsi="Times New Roman" w:cs="Times New Roman"/>
          <w:lang w:eastAsia="sk-SK"/>
        </w:rPr>
        <w:t>ý</w:t>
      </w:r>
      <w:r w:rsidRPr="002735F2">
        <w:rPr>
          <w:rFonts w:ascii="Times New Roman" w:hAnsi="Times New Roman" w:cs="Times New Roman"/>
          <w:lang w:eastAsia="sk-SK"/>
        </w:rPr>
        <w:t xml:space="preserve"> vydá ministerstvo; </w:t>
      </w:r>
      <w:r w:rsidR="000F5066">
        <w:rPr>
          <w:rFonts w:ascii="Times New Roman" w:hAnsi="Times New Roman" w:cs="Times New Roman"/>
          <w:lang w:eastAsia="sk-SK"/>
        </w:rPr>
        <w:t>všeobecne záväzný právny predpis</w:t>
      </w:r>
      <w:r w:rsidRPr="002735F2">
        <w:rPr>
          <w:rFonts w:ascii="Times New Roman" w:hAnsi="Times New Roman" w:cs="Times New Roman"/>
          <w:lang w:eastAsia="sk-SK"/>
        </w:rPr>
        <w:t>, ktor</w:t>
      </w:r>
      <w:r w:rsidR="000F5066">
        <w:rPr>
          <w:rFonts w:ascii="Times New Roman" w:hAnsi="Times New Roman" w:cs="Times New Roman"/>
          <w:lang w:eastAsia="sk-SK"/>
        </w:rPr>
        <w:t>ý</w:t>
      </w:r>
      <w:r w:rsidRPr="002735F2">
        <w:rPr>
          <w:rFonts w:ascii="Times New Roman" w:hAnsi="Times New Roman" w:cs="Times New Roman"/>
          <w:lang w:eastAsia="sk-SK"/>
        </w:rPr>
        <w:t xml:space="preserve"> vydá ministerstvo u</w:t>
      </w:r>
      <w:r w:rsidR="004E4441">
        <w:rPr>
          <w:rFonts w:ascii="Times New Roman" w:hAnsi="Times New Roman" w:cs="Times New Roman"/>
          <w:lang w:eastAsia="sk-SK"/>
        </w:rPr>
        <w:t>stanoví</w:t>
      </w:r>
      <w:r w:rsidRPr="002735F2">
        <w:rPr>
          <w:rFonts w:ascii="Times New Roman" w:hAnsi="Times New Roman" w:cs="Times New Roman"/>
          <w:lang w:eastAsia="sk-SK"/>
        </w:rPr>
        <w:t xml:space="preserve"> aj ako sa posudzuje splnenie tejto podmienky ak osobitný predpis</w:t>
      </w:r>
      <w:r w:rsidRPr="002735F2">
        <w:rPr>
          <w:rFonts w:ascii="Times New Roman" w:hAnsi="Times New Roman" w:cs="Times New Roman"/>
          <w:vertAlign w:val="superscript"/>
          <w:lang w:eastAsia="sk-SK"/>
        </w:rPr>
        <w:t>18c</w:t>
      </w:r>
      <w:r w:rsidRPr="002735F2">
        <w:rPr>
          <w:rFonts w:ascii="Times New Roman" w:hAnsi="Times New Roman" w:cs="Times New Roman"/>
          <w:lang w:eastAsia="sk-SK"/>
        </w:rPr>
        <w:t>) nebol vydaný</w:t>
      </w:r>
      <w:r w:rsidR="001E2C42" w:rsidRPr="002735F2">
        <w:rPr>
          <w:rFonts w:ascii="Times New Roman" w:eastAsia="Times New Roman" w:hAnsi="Times New Roman" w:cs="Times New Roman"/>
          <w:color w:val="000000" w:themeColor="text1"/>
          <w:lang w:eastAsia="sk-SK"/>
        </w:rPr>
        <w:t>.</w:t>
      </w:r>
    </w:p>
    <w:p w14:paraId="1E49C712" w14:textId="4F4FC119" w:rsidR="00B52D12" w:rsidRPr="002735F2" w:rsidRDefault="00B52D12" w:rsidP="00B52D12">
      <w:pPr>
        <w:numPr>
          <w:ilvl w:val="0"/>
          <w:numId w:val="111"/>
        </w:numPr>
        <w:ind w:left="284" w:hanging="284"/>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Zdravotná poisťovňa nemôže vydať súhlas s úhradou zdravotníckej pomôcky podľa odseku 1, ak sa nenachádza v Európskej databáze zdravotníckych pomôcok.</w:t>
      </w:r>
      <w:r w:rsidR="007D5213" w:rsidRPr="002735F2">
        <w:rPr>
          <w:rFonts w:ascii="Times New Roman" w:eastAsia="Times New Roman" w:hAnsi="Times New Roman" w:cs="Times New Roman"/>
          <w:color w:val="000000" w:themeColor="text1"/>
          <w:vertAlign w:val="superscript"/>
          <w:lang w:eastAsia="sk-SK"/>
        </w:rPr>
        <w:t>25</w:t>
      </w:r>
      <w:r w:rsidRPr="002735F2">
        <w:rPr>
          <w:rFonts w:ascii="Times New Roman" w:eastAsia="Times New Roman" w:hAnsi="Times New Roman" w:cs="Times New Roman"/>
          <w:color w:val="000000" w:themeColor="text1"/>
          <w:lang w:eastAsia="sk-SK"/>
        </w:rPr>
        <w:t>)</w:t>
      </w:r>
    </w:p>
    <w:p w14:paraId="0F66ADB9" w14:textId="77777777" w:rsidR="00B52D12" w:rsidRPr="002735F2" w:rsidRDefault="00B52D12" w:rsidP="00B52D12">
      <w:pPr>
        <w:contextualSpacing/>
        <w:rPr>
          <w:rFonts w:ascii="Times New Roman" w:eastAsia="Times New Roman" w:hAnsi="Times New Roman" w:cs="Times New Roman"/>
          <w:color w:val="000000" w:themeColor="text1"/>
          <w:lang w:eastAsia="sk-SK"/>
        </w:rPr>
      </w:pPr>
    </w:p>
    <w:p w14:paraId="71233DD0" w14:textId="77777777" w:rsidR="00B52D12" w:rsidRPr="002735F2" w:rsidRDefault="00B52D12" w:rsidP="00B52D12">
      <w:pPr>
        <w:numPr>
          <w:ilvl w:val="0"/>
          <w:numId w:val="111"/>
        </w:numPr>
        <w:ind w:left="284" w:hanging="284"/>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Zdravotná poisťovňa môže vydať súhlas s pokračovaním v úhrade zdravotníckej pomôcky alebo dietetickej potraviny na základe žiadosti podľa § 88f ods. 4, ak sú splnené podmienky podľa odseku 2 a doterajšia liečba zdravotníckou pomôckou alebo dietetickou potravinou uhrádzanou na základe súhlasu zdravotnej poisťovne podľa § 88g ods. 1 písm. a) alebo ods. 2 písm. a)  bola preukázateľne efektívna. Ak nebola splnená výlučne podmienka podľa odseku 2 písm. c), zdravotná poisťovňa, ktorá vydala súhlas s úhradou zdravotníckej pomôcky alebo dietetickej potraviny, o pokračovanie v úhrade ktorej sa žiada, nemôže vydať rozhodnutie o  neudelení súhlasu s pokračovaním v úhrade  zdravotníckej pomôcky alebo dietetickej potraviny.</w:t>
      </w:r>
    </w:p>
    <w:p w14:paraId="700749D3" w14:textId="77777777" w:rsidR="00B52D12" w:rsidRPr="002735F2" w:rsidRDefault="00B52D12" w:rsidP="00B52D12">
      <w:pPr>
        <w:contextualSpacing/>
        <w:rPr>
          <w:rFonts w:ascii="Times New Roman" w:eastAsia="Times New Roman" w:hAnsi="Times New Roman" w:cs="Times New Roman"/>
          <w:color w:val="000000" w:themeColor="text1"/>
          <w:lang w:eastAsia="sk-SK"/>
        </w:rPr>
      </w:pPr>
    </w:p>
    <w:p w14:paraId="62A807D4" w14:textId="77777777" w:rsidR="00B52D12" w:rsidRPr="002735F2" w:rsidRDefault="00B52D12" w:rsidP="00B52D12">
      <w:pPr>
        <w:jc w:val="center"/>
        <w:rPr>
          <w:rFonts w:ascii="Times New Roman" w:hAnsi="Times New Roman" w:cs="Times New Roman"/>
          <w:b/>
          <w:bCs/>
          <w:color w:val="000000" w:themeColor="text1"/>
        </w:rPr>
      </w:pPr>
      <w:r w:rsidRPr="002735F2">
        <w:rPr>
          <w:rFonts w:ascii="Times New Roman" w:hAnsi="Times New Roman" w:cs="Times New Roman"/>
          <w:b/>
          <w:bCs/>
          <w:color w:val="000000" w:themeColor="text1"/>
        </w:rPr>
        <w:t>§ 88f</w:t>
      </w:r>
    </w:p>
    <w:p w14:paraId="63414AAC" w14:textId="77777777" w:rsidR="00B52D12" w:rsidRPr="002735F2" w:rsidRDefault="00B52D12" w:rsidP="00B52D12">
      <w:pPr>
        <w:jc w:val="center"/>
        <w:rPr>
          <w:rFonts w:ascii="Times New Roman" w:eastAsia="Times New Roman" w:hAnsi="Times New Roman" w:cs="Times New Roman"/>
          <w:b/>
          <w:bCs/>
          <w:color w:val="000000" w:themeColor="text1"/>
          <w:lang w:eastAsia="sk-SK"/>
        </w:rPr>
      </w:pPr>
      <w:r w:rsidRPr="002735F2">
        <w:rPr>
          <w:rFonts w:ascii="Times New Roman" w:hAnsi="Times New Roman" w:cs="Times New Roman"/>
          <w:b/>
          <w:bCs/>
          <w:color w:val="000000" w:themeColor="text1"/>
        </w:rPr>
        <w:t xml:space="preserve">Žiadosť o výnimočnú úhradu </w:t>
      </w:r>
      <w:r w:rsidRPr="002735F2">
        <w:rPr>
          <w:rFonts w:ascii="Times New Roman" w:eastAsia="Times New Roman" w:hAnsi="Times New Roman" w:cs="Times New Roman"/>
          <w:b/>
          <w:bCs/>
          <w:color w:val="000000" w:themeColor="text1"/>
          <w:lang w:eastAsia="sk-SK"/>
        </w:rPr>
        <w:t>lieku, žiadosť o výnimočnú úhradu lieku pre skupinu pacientov, žiadosť o výnimočnú úhradu zdravotníckej pomôcky a žiadosť o výnimočnú úhradu dietetickej potraviny</w:t>
      </w:r>
    </w:p>
    <w:p w14:paraId="5ADA8F96" w14:textId="77777777" w:rsidR="00B52D12" w:rsidRPr="002735F2" w:rsidRDefault="00B52D12" w:rsidP="00B52D12">
      <w:pPr>
        <w:jc w:val="center"/>
        <w:rPr>
          <w:rFonts w:ascii="Times New Roman" w:eastAsia="Times New Roman" w:hAnsi="Times New Roman" w:cs="Times New Roman"/>
          <w:b/>
          <w:bCs/>
          <w:color w:val="000000" w:themeColor="text1"/>
          <w:lang w:eastAsia="sk-SK"/>
        </w:rPr>
      </w:pPr>
    </w:p>
    <w:p w14:paraId="0DC344F0" w14:textId="17032B35" w:rsidR="00B52D12" w:rsidRPr="002735F2" w:rsidRDefault="00B52D12" w:rsidP="00B52D12">
      <w:pPr>
        <w:numPr>
          <w:ilvl w:val="0"/>
          <w:numId w:val="113"/>
        </w:numPr>
        <w:ind w:left="357" w:hanging="357"/>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Žiadosť o výnimočnú úhradu lieku, žiadosť o výnimočnú úhradu lieku pre skupinu pacientov, žiadosť o výnimočnú úhradu zdravotníckej pomôcky a žiadosť o výnimočnú úhradu dietetickej potraviny podáva príslušnej zdravotnej poisťovni poskytovateľ. </w:t>
      </w:r>
      <w:r w:rsidR="00C10341" w:rsidRPr="002735F2">
        <w:rPr>
          <w:rFonts w:ascii="Times New Roman" w:eastAsia="Times New Roman" w:hAnsi="Times New Roman" w:cs="Times New Roman"/>
          <w:color w:val="000000" w:themeColor="text1"/>
          <w:lang w:eastAsia="sk-SK"/>
        </w:rPr>
        <w:t>Poskytovateľ</w:t>
      </w:r>
      <w:r w:rsidR="004E6F15" w:rsidRPr="002735F2">
        <w:rPr>
          <w:rFonts w:ascii="Times New Roman" w:eastAsia="Times New Roman" w:hAnsi="Times New Roman" w:cs="Times New Roman"/>
          <w:color w:val="000000" w:themeColor="text1"/>
          <w:lang w:eastAsia="sk-SK"/>
        </w:rPr>
        <w:t xml:space="preserve"> je povinný </w:t>
      </w:r>
      <w:r w:rsidR="00C10341" w:rsidRPr="002735F2">
        <w:rPr>
          <w:rFonts w:ascii="Times New Roman" w:eastAsia="Times New Roman" w:hAnsi="Times New Roman" w:cs="Times New Roman"/>
          <w:color w:val="000000" w:themeColor="text1"/>
          <w:lang w:eastAsia="sk-SK"/>
        </w:rPr>
        <w:t>podať ž</w:t>
      </w:r>
      <w:r w:rsidRPr="002735F2">
        <w:rPr>
          <w:rFonts w:ascii="Times New Roman" w:eastAsia="Times New Roman" w:hAnsi="Times New Roman" w:cs="Times New Roman"/>
          <w:color w:val="000000" w:themeColor="text1"/>
          <w:lang w:eastAsia="sk-SK"/>
        </w:rPr>
        <w:t xml:space="preserve">iadosť </w:t>
      </w:r>
      <w:r w:rsidR="00C10341" w:rsidRPr="002735F2">
        <w:rPr>
          <w:rFonts w:ascii="Times New Roman" w:eastAsia="Times New Roman" w:hAnsi="Times New Roman" w:cs="Times New Roman"/>
          <w:color w:val="000000" w:themeColor="text1"/>
          <w:lang w:eastAsia="sk-SK"/>
        </w:rPr>
        <w:t>prostredníctvom</w:t>
      </w:r>
      <w:r w:rsidRPr="002735F2">
        <w:rPr>
          <w:rFonts w:ascii="Times New Roman" w:eastAsia="Times New Roman" w:hAnsi="Times New Roman" w:cs="Times New Roman"/>
          <w:color w:val="000000" w:themeColor="text1"/>
          <w:lang w:eastAsia="sk-SK"/>
        </w:rPr>
        <w:t xml:space="preserve"> na to určeného formulára</w:t>
      </w:r>
      <w:r w:rsidR="00DB4BEF" w:rsidRPr="002735F2">
        <w:rPr>
          <w:rFonts w:ascii="Times New Roman" w:eastAsia="Times New Roman" w:hAnsi="Times New Roman" w:cs="Times New Roman"/>
          <w:color w:val="000000" w:themeColor="text1"/>
          <w:lang w:eastAsia="sk-SK"/>
        </w:rPr>
        <w:t xml:space="preserve"> </w:t>
      </w:r>
      <w:r w:rsidR="00C10341" w:rsidRPr="002735F2">
        <w:rPr>
          <w:rFonts w:ascii="Times New Roman" w:eastAsia="Times New Roman" w:hAnsi="Times New Roman" w:cs="Times New Roman"/>
          <w:color w:val="000000" w:themeColor="text1"/>
          <w:lang w:eastAsia="sk-SK"/>
        </w:rPr>
        <w:t xml:space="preserve">zverejneného </w:t>
      </w:r>
      <w:r w:rsidR="00DB4BEF" w:rsidRPr="002735F2">
        <w:rPr>
          <w:rFonts w:ascii="Times New Roman" w:eastAsia="Times New Roman" w:hAnsi="Times New Roman" w:cs="Times New Roman"/>
          <w:color w:val="000000" w:themeColor="text1"/>
          <w:lang w:eastAsia="sk-SK"/>
        </w:rPr>
        <w:t>zdravotnou poisťovňou</w:t>
      </w:r>
      <w:r w:rsidRPr="002735F2">
        <w:rPr>
          <w:rFonts w:ascii="Times New Roman" w:eastAsia="Times New Roman" w:hAnsi="Times New Roman" w:cs="Times New Roman"/>
          <w:color w:val="000000" w:themeColor="text1"/>
          <w:lang w:eastAsia="sk-SK"/>
        </w:rPr>
        <w:t xml:space="preserve"> s </w:t>
      </w:r>
      <w:r w:rsidR="00C10341" w:rsidRPr="002735F2">
        <w:rPr>
          <w:rFonts w:ascii="Times New Roman" w:eastAsia="Times New Roman" w:hAnsi="Times New Roman" w:cs="Times New Roman"/>
          <w:color w:val="000000" w:themeColor="text1"/>
          <w:lang w:eastAsia="sk-SK"/>
        </w:rPr>
        <w:t xml:space="preserve">príznakom </w:t>
      </w:r>
      <w:r w:rsidRPr="002735F2">
        <w:rPr>
          <w:rFonts w:ascii="Times New Roman" w:eastAsia="Times New Roman" w:hAnsi="Times New Roman" w:cs="Times New Roman"/>
          <w:color w:val="000000" w:themeColor="text1"/>
          <w:lang w:eastAsia="sk-SK"/>
        </w:rPr>
        <w:t>či poskytovateľ žiada o úhradu lieku, zdravotníckej pomôcky alebo dietetickej potraviny podľa § 88a, 88b, 88c, 88d alebo § 88e.</w:t>
      </w:r>
    </w:p>
    <w:p w14:paraId="17385DB1" w14:textId="77777777" w:rsidR="00B52D12" w:rsidRPr="002735F2" w:rsidRDefault="00B52D12" w:rsidP="00B52D12">
      <w:pPr>
        <w:numPr>
          <w:ilvl w:val="0"/>
          <w:numId w:val="113"/>
        </w:numPr>
        <w:ind w:left="357" w:hanging="357"/>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Žiadosť podľa odseku 1, okrem žiadosti o výnimočnú úhradu lieku pre skupinu pacientov, obsahuje</w:t>
      </w:r>
    </w:p>
    <w:p w14:paraId="686F131C" w14:textId="77777777" w:rsidR="00B52D12" w:rsidRPr="002735F2" w:rsidRDefault="00B52D12" w:rsidP="00B52D12">
      <w:pPr>
        <w:pStyle w:val="Odsekzoznamu"/>
        <w:numPr>
          <w:ilvl w:val="0"/>
          <w:numId w:val="114"/>
        </w:numPr>
        <w:ind w:left="814"/>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údaje o poistencovi v rozsahu meno, priezvisko, dátum narodenia, rodné číslo, ak je pridelené, a adresa trvalého bydliska poistenca, </w:t>
      </w:r>
    </w:p>
    <w:p w14:paraId="083D01C7" w14:textId="77777777" w:rsidR="00B52D12" w:rsidRPr="002735F2" w:rsidRDefault="00B52D12" w:rsidP="00B52D12">
      <w:pPr>
        <w:pStyle w:val="Odsekzoznamu"/>
        <w:numPr>
          <w:ilvl w:val="0"/>
          <w:numId w:val="114"/>
        </w:numPr>
        <w:ind w:left="814"/>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lastRenderedPageBreak/>
        <w:t xml:space="preserve">hlavnú diagnózu a vedľajšie diagnózy, </w:t>
      </w:r>
    </w:p>
    <w:p w14:paraId="2779D249" w14:textId="77777777" w:rsidR="00B52D12" w:rsidRPr="002735F2" w:rsidRDefault="00B52D12" w:rsidP="00B52D12">
      <w:pPr>
        <w:pStyle w:val="Odsekzoznamu"/>
        <w:numPr>
          <w:ilvl w:val="0"/>
          <w:numId w:val="114"/>
        </w:numPr>
        <w:ind w:left="814"/>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odborné zhrnutie priebehu poskytnutej zdravotnej starostlivosti pacientovi, </w:t>
      </w:r>
    </w:p>
    <w:p w14:paraId="07850DB2" w14:textId="77777777" w:rsidR="00B52D12" w:rsidRPr="002735F2" w:rsidRDefault="00B52D12" w:rsidP="00B52D12">
      <w:pPr>
        <w:pStyle w:val="Odsekzoznamu"/>
        <w:numPr>
          <w:ilvl w:val="0"/>
          <w:numId w:val="114"/>
        </w:numPr>
        <w:ind w:left="814"/>
        <w:jc w:val="left"/>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identifikáciu lieku, zdravotníckej pomôcky alebo dietetickej potraviny, ktorej sa žiadosť týka, v rozsahu</w:t>
      </w:r>
    </w:p>
    <w:p w14:paraId="166B0A9B" w14:textId="77777777" w:rsidR="00B52D12" w:rsidRPr="002735F2" w:rsidRDefault="00B52D12" w:rsidP="00B52D12">
      <w:pPr>
        <w:pStyle w:val="Odsekzoznamu"/>
        <w:numPr>
          <w:ilvl w:val="1"/>
          <w:numId w:val="114"/>
        </w:numPr>
        <w:ind w:left="1208" w:hanging="357"/>
        <w:jc w:val="left"/>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kód lieku, kód zdravotníckej pomôcky pridelený Štátnym ústavom pre kontrolu liečiv alebo kód zdravotníckej pomôcky  pridelený Európskou databázou zdravotníckych pomôcok,</w:t>
      </w:r>
      <w:r w:rsidRPr="002735F2">
        <w:rPr>
          <w:rFonts w:ascii="Times New Roman" w:eastAsia="Times New Roman" w:hAnsi="Times New Roman" w:cs="Times New Roman"/>
          <w:color w:val="000000" w:themeColor="text1"/>
          <w:vertAlign w:val="superscript"/>
          <w:lang w:eastAsia="sk-SK"/>
        </w:rPr>
        <w:t>18d</w:t>
      </w:r>
      <w:r w:rsidRPr="002735F2">
        <w:rPr>
          <w:rFonts w:ascii="Times New Roman" w:eastAsia="Times New Roman" w:hAnsi="Times New Roman" w:cs="Times New Roman"/>
          <w:color w:val="000000" w:themeColor="text1"/>
          <w:lang w:eastAsia="sk-SK"/>
        </w:rPr>
        <w:t>)</w:t>
      </w:r>
    </w:p>
    <w:p w14:paraId="2382A4D7" w14:textId="0D616AB8" w:rsidR="00B52D12" w:rsidRPr="002735F2" w:rsidRDefault="00B52D12" w:rsidP="00B52D12">
      <w:pPr>
        <w:pStyle w:val="Odsekzoznamu"/>
        <w:numPr>
          <w:ilvl w:val="1"/>
          <w:numId w:val="114"/>
        </w:numPr>
        <w:ind w:left="1208" w:hanging="357"/>
        <w:jc w:val="left"/>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číslo nahláseni</w:t>
      </w:r>
      <w:r w:rsidR="00BA5EB0" w:rsidRPr="002735F2">
        <w:rPr>
          <w:rFonts w:ascii="Times New Roman" w:eastAsia="Times New Roman" w:hAnsi="Times New Roman" w:cs="Times New Roman"/>
          <w:color w:val="000000" w:themeColor="text1"/>
          <w:lang w:eastAsia="sk-SK"/>
        </w:rPr>
        <w:t>a</w:t>
      </w:r>
      <w:r w:rsidRPr="002735F2">
        <w:rPr>
          <w:rFonts w:ascii="Times New Roman" w:eastAsia="Times New Roman" w:hAnsi="Times New Roman" w:cs="Times New Roman"/>
          <w:color w:val="000000" w:themeColor="text1"/>
          <w:lang w:eastAsia="sk-SK"/>
        </w:rPr>
        <w:t xml:space="preserve"> ministerstv</w:t>
      </w:r>
      <w:r w:rsidR="00BA5EB0" w:rsidRPr="002735F2">
        <w:rPr>
          <w:rFonts w:ascii="Times New Roman" w:eastAsia="Times New Roman" w:hAnsi="Times New Roman" w:cs="Times New Roman"/>
          <w:color w:val="000000" w:themeColor="text1"/>
          <w:lang w:eastAsia="sk-SK"/>
        </w:rPr>
        <w:t>u</w:t>
      </w:r>
      <w:r w:rsidRPr="002735F2">
        <w:rPr>
          <w:rFonts w:ascii="Times New Roman" w:eastAsia="Times New Roman" w:hAnsi="Times New Roman" w:cs="Times New Roman"/>
          <w:color w:val="000000" w:themeColor="text1"/>
          <w:lang w:eastAsia="sk-SK"/>
        </w:rPr>
        <w:t>, ak ide o liek podľa § 88c ods. 1 písm. d) alebo</w:t>
      </w:r>
    </w:p>
    <w:p w14:paraId="65FA9F59" w14:textId="77777777" w:rsidR="00B52D12" w:rsidRPr="002735F2" w:rsidRDefault="00B52D12" w:rsidP="00B52D12">
      <w:pPr>
        <w:pStyle w:val="Odsekzoznamu"/>
        <w:numPr>
          <w:ilvl w:val="1"/>
          <w:numId w:val="114"/>
        </w:numPr>
        <w:ind w:left="1208" w:hanging="357"/>
        <w:jc w:val="left"/>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kód pridelený dietetickej potravine, ak existuje a</w:t>
      </w:r>
    </w:p>
    <w:p w14:paraId="5AC011F7" w14:textId="6D47D25C" w:rsidR="00B52D12" w:rsidRPr="002735F2" w:rsidRDefault="00B52D12" w:rsidP="00B52D12">
      <w:pPr>
        <w:pStyle w:val="Odsekzoznamu"/>
        <w:numPr>
          <w:ilvl w:val="0"/>
          <w:numId w:val="114"/>
        </w:numPr>
        <w:ind w:left="814"/>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odôvodnenie žiadosti, v ktorom poskytovateľ uvedie splnenie podmienok podľa § 88a až 88c a § 88e; podmienky podľa § 88a ods. 2 písm. d) až f), § 88b ods. 2 písm. a), § 88c ods. 2 písm. </w:t>
      </w:r>
      <w:r w:rsidR="00C630F6" w:rsidRPr="002735F2">
        <w:rPr>
          <w:rFonts w:ascii="Times New Roman" w:eastAsia="Times New Roman" w:hAnsi="Times New Roman" w:cs="Times New Roman"/>
          <w:color w:val="000000" w:themeColor="text1"/>
          <w:lang w:eastAsia="sk-SK"/>
        </w:rPr>
        <w:t>d</w:t>
      </w:r>
      <w:r w:rsidRPr="002735F2">
        <w:rPr>
          <w:rFonts w:ascii="Times New Roman" w:eastAsia="Times New Roman" w:hAnsi="Times New Roman" w:cs="Times New Roman"/>
          <w:color w:val="000000" w:themeColor="text1"/>
          <w:lang w:eastAsia="sk-SK"/>
        </w:rPr>
        <w:t>)a § 88e ods. 2 písm. c) poskytovateľ neodôvodňuje a</w:t>
      </w:r>
    </w:p>
    <w:p w14:paraId="157E1B82" w14:textId="7E369A5F" w:rsidR="00B52D12" w:rsidRPr="002735F2" w:rsidRDefault="00B52D12" w:rsidP="00B52D12">
      <w:pPr>
        <w:pStyle w:val="Odsekzoznamu"/>
        <w:numPr>
          <w:ilvl w:val="0"/>
          <w:numId w:val="114"/>
        </w:numPr>
        <w:ind w:left="814"/>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informáciu či poskytovateľ žiada o úhradu lieku, zdravotníckej pomôcky alebo dietetickej potraviny podľa § 88a, </w:t>
      </w:r>
      <w:r w:rsidR="00525B3E" w:rsidRPr="002735F2">
        <w:rPr>
          <w:rFonts w:ascii="Times New Roman" w:eastAsia="Times New Roman" w:hAnsi="Times New Roman" w:cs="Times New Roman"/>
          <w:color w:val="000000" w:themeColor="text1"/>
          <w:lang w:eastAsia="sk-SK"/>
        </w:rPr>
        <w:t xml:space="preserve">§ </w:t>
      </w:r>
      <w:r w:rsidRPr="002735F2">
        <w:rPr>
          <w:rFonts w:ascii="Times New Roman" w:eastAsia="Times New Roman" w:hAnsi="Times New Roman" w:cs="Times New Roman"/>
          <w:color w:val="000000" w:themeColor="text1"/>
          <w:lang w:eastAsia="sk-SK"/>
        </w:rPr>
        <w:t xml:space="preserve">88b, </w:t>
      </w:r>
      <w:r w:rsidR="00525B3E" w:rsidRPr="002735F2">
        <w:rPr>
          <w:rFonts w:ascii="Times New Roman" w:eastAsia="Times New Roman" w:hAnsi="Times New Roman" w:cs="Times New Roman"/>
          <w:color w:val="000000" w:themeColor="text1"/>
          <w:lang w:eastAsia="sk-SK"/>
        </w:rPr>
        <w:t xml:space="preserve">§ </w:t>
      </w:r>
      <w:r w:rsidRPr="002735F2">
        <w:rPr>
          <w:rFonts w:ascii="Times New Roman" w:eastAsia="Times New Roman" w:hAnsi="Times New Roman" w:cs="Times New Roman"/>
          <w:color w:val="000000" w:themeColor="text1"/>
          <w:lang w:eastAsia="sk-SK"/>
        </w:rPr>
        <w:t xml:space="preserve">88c  alebo § 88e. </w:t>
      </w:r>
    </w:p>
    <w:p w14:paraId="21F1F77C" w14:textId="77777777" w:rsidR="00B52D12" w:rsidRPr="002735F2" w:rsidRDefault="00B52D12" w:rsidP="00B52D12">
      <w:pPr>
        <w:rPr>
          <w:rFonts w:ascii="Times New Roman" w:eastAsia="Times New Roman" w:hAnsi="Times New Roman" w:cs="Times New Roman"/>
          <w:color w:val="000000" w:themeColor="text1"/>
          <w:lang w:eastAsia="sk-SK"/>
        </w:rPr>
      </w:pPr>
    </w:p>
    <w:p w14:paraId="5AB01ECC" w14:textId="77777777" w:rsidR="00B52D12" w:rsidRPr="002735F2" w:rsidRDefault="00B52D12" w:rsidP="00B52D12">
      <w:pPr>
        <w:numPr>
          <w:ilvl w:val="0"/>
          <w:numId w:val="113"/>
        </w:numPr>
        <w:ind w:left="357" w:hanging="357"/>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Žiadosť o výnimočnú úhradu lieku pre skupinu pacientov podľa § 88d obsahuje</w:t>
      </w:r>
    </w:p>
    <w:p w14:paraId="319A4E47" w14:textId="77777777" w:rsidR="00B52D12" w:rsidRPr="002735F2" w:rsidRDefault="00B52D12" w:rsidP="00B52D12">
      <w:pPr>
        <w:numPr>
          <w:ilvl w:val="1"/>
          <w:numId w:val="113"/>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identifikáciu lieku v rozsahu názov lieku, lieková forma, cesta podania, veľkosť balenia lieku, </w:t>
      </w:r>
    </w:p>
    <w:p w14:paraId="07B9CF4A" w14:textId="0FCD25BA" w:rsidR="00B52D12" w:rsidRPr="002735F2" w:rsidRDefault="00B52D12" w:rsidP="00B52D12">
      <w:pPr>
        <w:numPr>
          <w:ilvl w:val="1"/>
          <w:numId w:val="113"/>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návrh terapeutickej indikácie vrátane kódu</w:t>
      </w:r>
      <w:r w:rsidR="00F503A3" w:rsidRPr="002735F2">
        <w:rPr>
          <w:rFonts w:ascii="Times New Roman" w:eastAsia="Times New Roman" w:hAnsi="Times New Roman" w:cs="Times New Roman"/>
          <w:color w:val="000000" w:themeColor="text1"/>
          <w:lang w:eastAsia="sk-SK"/>
        </w:rPr>
        <w:t xml:space="preserve"> prideleného v rámci medzinárodnej klasifikácie chorôb</w:t>
      </w:r>
      <w:r w:rsidRPr="002735F2">
        <w:rPr>
          <w:rFonts w:ascii="Times New Roman" w:eastAsia="Times New Roman" w:hAnsi="Times New Roman" w:cs="Times New Roman"/>
          <w:color w:val="000000" w:themeColor="text1"/>
          <w:lang w:eastAsia="sk-SK"/>
        </w:rPr>
        <w:t xml:space="preserve"> a </w:t>
      </w:r>
      <w:proofErr w:type="spellStart"/>
      <w:r w:rsidRPr="002735F2">
        <w:rPr>
          <w:rFonts w:ascii="Times New Roman" w:eastAsia="Times New Roman" w:hAnsi="Times New Roman" w:cs="Times New Roman"/>
          <w:color w:val="000000" w:themeColor="text1"/>
          <w:lang w:eastAsia="sk-SK"/>
        </w:rPr>
        <w:t>preskripčného</w:t>
      </w:r>
      <w:proofErr w:type="spellEnd"/>
      <w:r w:rsidRPr="002735F2">
        <w:rPr>
          <w:rFonts w:ascii="Times New Roman" w:eastAsia="Times New Roman" w:hAnsi="Times New Roman" w:cs="Times New Roman"/>
          <w:color w:val="000000" w:themeColor="text1"/>
          <w:lang w:eastAsia="sk-SK"/>
        </w:rPr>
        <w:t xml:space="preserve"> obmedzenia, pre ktoré sa výnimočná úhrada lieku pre skupinu pacientov žiada, </w:t>
      </w:r>
    </w:p>
    <w:p w14:paraId="7E520705" w14:textId="77777777" w:rsidR="00B52D12" w:rsidRPr="002735F2" w:rsidRDefault="00B52D12" w:rsidP="00B52D12">
      <w:pPr>
        <w:numPr>
          <w:ilvl w:val="1"/>
          <w:numId w:val="113"/>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údaj o predpokladanej veľkosti skupiny pacientov v rámci Slovenskej republiky,</w:t>
      </w:r>
    </w:p>
    <w:p w14:paraId="2BE4536A" w14:textId="77777777" w:rsidR="00B52D12" w:rsidRPr="002735F2" w:rsidRDefault="00B52D12" w:rsidP="00B52D12">
      <w:pPr>
        <w:numPr>
          <w:ilvl w:val="1"/>
          <w:numId w:val="113"/>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predpokladaná dĺžka liečby liekom a </w:t>
      </w:r>
    </w:p>
    <w:p w14:paraId="7160C213" w14:textId="77777777" w:rsidR="00B52D12" w:rsidRPr="002735F2" w:rsidRDefault="00B52D12" w:rsidP="00B52D12">
      <w:pPr>
        <w:numPr>
          <w:ilvl w:val="1"/>
          <w:numId w:val="113"/>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odporúčané terapeutické postupy, na základe ktorých poskytovateľ žiada o výnimočnú úhradu lieku pre skupinu pacientov. </w:t>
      </w:r>
    </w:p>
    <w:p w14:paraId="2802586D" w14:textId="77777777" w:rsidR="00B52D12" w:rsidRPr="002735F2" w:rsidRDefault="00B52D12" w:rsidP="00B52D12">
      <w:pPr>
        <w:ind w:left="1440"/>
        <w:contextualSpacing/>
        <w:rPr>
          <w:rFonts w:ascii="Times New Roman" w:eastAsia="Times New Roman" w:hAnsi="Times New Roman" w:cs="Times New Roman"/>
          <w:color w:val="000000" w:themeColor="text1"/>
          <w:lang w:eastAsia="sk-SK"/>
        </w:rPr>
      </w:pPr>
    </w:p>
    <w:p w14:paraId="7D071B72" w14:textId="2A892EAC" w:rsidR="00B52D12" w:rsidRPr="002735F2" w:rsidRDefault="00B52D12" w:rsidP="00B52D12">
      <w:pPr>
        <w:numPr>
          <w:ilvl w:val="0"/>
          <w:numId w:val="113"/>
        </w:numPr>
        <w:ind w:left="357" w:hanging="357"/>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Žiadosť o vydanie súhlasu s pokračovaním v úhrade lieku, zdravotníckej pomôcky alebo dietetickej potraviny podáva zdravotnej poisťovni poskytovateľ. Žiadosť podľa prvej vety obsahuje náležitosti podľa odseku 2 písm. a), b) a d); prílohou k žiadosti je klinické hodnotenie efektívnosti doterajšej liečby liekom, o pokračovanie v úhrade ktorého sa žiada alebo potvrdenie o pretrvávaní potreby poskytovania úhrady zdravotníckej pomôcky alebo dietetickej potraviny. Efektívnosť sa hodnotí porovnaním východiskového klinického stavu poistenca a následného klinického stavu poistenca na základe objektívnych alebo klinicky relevantných parametrov primeraných povahe ochorenia. Za preukázaný efekt liečby sa </w:t>
      </w:r>
      <w:r w:rsidRPr="002735F2">
        <w:rPr>
          <w:rFonts w:ascii="Times New Roman" w:eastAsia="Times New Roman" w:hAnsi="Times New Roman" w:cs="Times New Roman"/>
          <w:color w:val="000000" w:themeColor="text1"/>
          <w:lang w:eastAsia="sk-SK"/>
        </w:rPr>
        <w:lastRenderedPageBreak/>
        <w:t xml:space="preserve">považuje zlepšenie zdravotného stavu poistenca, jeho stabilizácia alebo preukázateľné spomalenie progresie ochorenia pri akceptovateľnej bezpečnosti a tolerancii liečby. </w:t>
      </w:r>
    </w:p>
    <w:p w14:paraId="14B4DA0E" w14:textId="77777777" w:rsidR="00B52D12" w:rsidRPr="002735F2" w:rsidRDefault="00B52D12" w:rsidP="00B52D12">
      <w:pPr>
        <w:ind w:left="357"/>
        <w:contextualSpacing/>
        <w:rPr>
          <w:rFonts w:ascii="Times New Roman" w:eastAsia="Times New Roman" w:hAnsi="Times New Roman" w:cs="Times New Roman"/>
          <w:color w:val="000000" w:themeColor="text1"/>
          <w:lang w:eastAsia="sk-SK"/>
        </w:rPr>
      </w:pPr>
    </w:p>
    <w:p w14:paraId="791E0574" w14:textId="77777777" w:rsidR="00B52D12" w:rsidRPr="002735F2" w:rsidRDefault="00B52D12" w:rsidP="00B52D12">
      <w:pPr>
        <w:numPr>
          <w:ilvl w:val="0"/>
          <w:numId w:val="113"/>
        </w:numPr>
        <w:ind w:left="357" w:hanging="357"/>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Ak žiadosť podľa odsekov 2 až 4 nie je úplná, zdravotná poisťovňa do 15 pracovných dní odo dňa doručenia neúplnej žiadosti vyzve poskytovateľa na jej doplnenie. Ak poskytovateľ žiadosť do 20 pracovných dní nedoplní, zdravotná poisťovňa žiadosť odmietne. </w:t>
      </w:r>
    </w:p>
    <w:p w14:paraId="0FC42017" w14:textId="77777777" w:rsidR="00B52D12" w:rsidRPr="002735F2" w:rsidRDefault="00B52D12" w:rsidP="00B52D12">
      <w:pPr>
        <w:contextualSpacing/>
        <w:rPr>
          <w:rFonts w:ascii="Times New Roman" w:eastAsia="Times New Roman" w:hAnsi="Times New Roman" w:cs="Times New Roman"/>
          <w:color w:val="000000" w:themeColor="text1"/>
          <w:lang w:eastAsia="sk-SK"/>
        </w:rPr>
      </w:pPr>
    </w:p>
    <w:p w14:paraId="720FCA06" w14:textId="77777777" w:rsidR="00B52D12" w:rsidRPr="002735F2" w:rsidRDefault="00B52D12" w:rsidP="00B52D12">
      <w:pPr>
        <w:numPr>
          <w:ilvl w:val="0"/>
          <w:numId w:val="113"/>
        </w:numPr>
        <w:ind w:left="357" w:hanging="357"/>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Zdravotná poisťovňa nesmie od poskytovateľa vyžadovať predloženie údajov alebo podkladov nad rozsah uvedený v odsekoch 2 až 4.</w:t>
      </w:r>
    </w:p>
    <w:p w14:paraId="62C646CF" w14:textId="77777777" w:rsidR="00B52D12" w:rsidRPr="002735F2" w:rsidRDefault="00B52D12" w:rsidP="00B52D12">
      <w:pPr>
        <w:jc w:val="center"/>
        <w:rPr>
          <w:rFonts w:ascii="Times New Roman" w:hAnsi="Times New Roman" w:cs="Times New Roman"/>
          <w:b/>
          <w:bCs/>
          <w:color w:val="000000" w:themeColor="text1"/>
        </w:rPr>
      </w:pPr>
    </w:p>
    <w:p w14:paraId="6B974C23" w14:textId="77777777" w:rsidR="00B52D12" w:rsidRPr="002735F2" w:rsidRDefault="00B52D12" w:rsidP="00B52D12">
      <w:pPr>
        <w:jc w:val="center"/>
        <w:rPr>
          <w:rFonts w:ascii="Times New Roman" w:hAnsi="Times New Roman" w:cs="Times New Roman"/>
          <w:b/>
          <w:bCs/>
          <w:color w:val="000000" w:themeColor="text1"/>
        </w:rPr>
      </w:pPr>
      <w:r w:rsidRPr="002735F2">
        <w:rPr>
          <w:rFonts w:ascii="Times New Roman" w:hAnsi="Times New Roman" w:cs="Times New Roman"/>
          <w:b/>
          <w:bCs/>
          <w:color w:val="000000" w:themeColor="text1"/>
        </w:rPr>
        <w:t>§ 88g</w:t>
      </w:r>
    </w:p>
    <w:p w14:paraId="2650CBDC" w14:textId="13B622C3" w:rsidR="00B52D12" w:rsidRPr="002735F2" w:rsidRDefault="00B52D12" w:rsidP="00B52D12">
      <w:pPr>
        <w:jc w:val="center"/>
        <w:rPr>
          <w:rFonts w:ascii="Times New Roman" w:hAnsi="Times New Roman" w:cs="Times New Roman"/>
          <w:b/>
          <w:bCs/>
          <w:color w:val="000000" w:themeColor="text1"/>
        </w:rPr>
      </w:pPr>
      <w:r w:rsidRPr="002735F2">
        <w:rPr>
          <w:rFonts w:ascii="Times New Roman" w:hAnsi="Times New Roman" w:cs="Times New Roman"/>
          <w:b/>
          <w:bCs/>
          <w:color w:val="000000" w:themeColor="text1"/>
        </w:rPr>
        <w:t xml:space="preserve">Rozhodovanie o žiadosti o výnimočnú úhradu </w:t>
      </w:r>
      <w:r w:rsidRPr="002735F2">
        <w:rPr>
          <w:rFonts w:ascii="Times New Roman" w:eastAsia="Times New Roman" w:hAnsi="Times New Roman" w:cs="Times New Roman"/>
          <w:b/>
          <w:bCs/>
          <w:color w:val="000000" w:themeColor="text1"/>
          <w:lang w:eastAsia="sk-SK"/>
        </w:rPr>
        <w:t xml:space="preserve">lieku, o žiadosti o výnimočnú úhradu lieku pre skupinu pacientov, o žiadosti o výnimočnú úhradu zdravotníckej pomôcky a o žiadosti </w:t>
      </w:r>
      <w:r w:rsidR="00CF02FD" w:rsidRPr="002735F2">
        <w:rPr>
          <w:rFonts w:ascii="Times New Roman" w:eastAsia="Times New Roman" w:hAnsi="Times New Roman" w:cs="Times New Roman"/>
          <w:b/>
          <w:bCs/>
          <w:color w:val="000000" w:themeColor="text1"/>
          <w:lang w:eastAsia="sk-SK"/>
        </w:rPr>
        <w:t xml:space="preserve">o </w:t>
      </w:r>
      <w:r w:rsidRPr="002735F2">
        <w:rPr>
          <w:rFonts w:ascii="Times New Roman" w:eastAsia="Times New Roman" w:hAnsi="Times New Roman" w:cs="Times New Roman"/>
          <w:b/>
          <w:bCs/>
          <w:color w:val="000000" w:themeColor="text1"/>
          <w:lang w:eastAsia="sk-SK"/>
        </w:rPr>
        <w:t>výnimočnú úhradu dietetickej potraviny</w:t>
      </w:r>
    </w:p>
    <w:p w14:paraId="04A97531" w14:textId="77777777" w:rsidR="00B52D12" w:rsidRPr="002735F2" w:rsidRDefault="00B52D12" w:rsidP="00B52D12">
      <w:pPr>
        <w:pStyle w:val="Odsekzoznamu"/>
        <w:ind w:left="814"/>
        <w:rPr>
          <w:rFonts w:ascii="Times New Roman" w:eastAsia="Times New Roman" w:hAnsi="Times New Roman" w:cs="Times New Roman"/>
          <w:color w:val="000000" w:themeColor="text1"/>
          <w:lang w:eastAsia="sk-SK"/>
        </w:rPr>
      </w:pPr>
    </w:p>
    <w:p w14:paraId="74018A1A" w14:textId="56797F3F" w:rsidR="00B52D12" w:rsidRPr="002735F2" w:rsidRDefault="00B52D12" w:rsidP="00B52D12">
      <w:pPr>
        <w:numPr>
          <w:ilvl w:val="0"/>
          <w:numId w:val="115"/>
        </w:numPr>
        <w:ind w:left="360"/>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Zdravotná poisťovňa posúdi splnenie podmienok výnimočnej úhrady lieku, </w:t>
      </w:r>
      <w:r w:rsidR="003F414A" w:rsidRPr="002735F2">
        <w:rPr>
          <w:rFonts w:ascii="Times New Roman" w:eastAsia="Times New Roman" w:hAnsi="Times New Roman" w:cs="Times New Roman"/>
          <w:color w:val="000000" w:themeColor="text1"/>
          <w:lang w:eastAsia="sk-SK"/>
        </w:rPr>
        <w:t>lieku pre skupinu pacientov,</w:t>
      </w:r>
      <w:r w:rsidRPr="002735F2">
        <w:rPr>
          <w:rFonts w:ascii="Times New Roman" w:eastAsia="Times New Roman" w:hAnsi="Times New Roman" w:cs="Times New Roman"/>
          <w:color w:val="000000" w:themeColor="text1"/>
          <w:lang w:eastAsia="sk-SK"/>
        </w:rPr>
        <w:t xml:space="preserve"> zdravotníckej pomôcky alebo dietetickej potraviny a do 15 pracovných dní od doručenia úplnej žiadosti podľa § 88f ods. 2 alebo 3</w:t>
      </w:r>
    </w:p>
    <w:p w14:paraId="7A1BF536" w14:textId="7613C401" w:rsidR="00B52D12" w:rsidRPr="002735F2" w:rsidRDefault="00B52D12" w:rsidP="00B52D12">
      <w:pPr>
        <w:numPr>
          <w:ilvl w:val="0"/>
          <w:numId w:val="22"/>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 vydá súhlas s úhradou lieku, </w:t>
      </w:r>
      <w:r w:rsidR="00211CCE" w:rsidRPr="002735F2">
        <w:rPr>
          <w:rFonts w:ascii="Times New Roman" w:eastAsia="Times New Roman" w:hAnsi="Times New Roman" w:cs="Times New Roman"/>
          <w:color w:val="000000" w:themeColor="text1"/>
          <w:lang w:eastAsia="sk-SK"/>
        </w:rPr>
        <w:t xml:space="preserve">lieku pre skupinu pacientov, </w:t>
      </w:r>
      <w:r w:rsidRPr="002735F2">
        <w:rPr>
          <w:rFonts w:ascii="Times New Roman" w:eastAsia="Times New Roman" w:hAnsi="Times New Roman" w:cs="Times New Roman"/>
          <w:color w:val="000000" w:themeColor="text1"/>
          <w:lang w:eastAsia="sk-SK"/>
        </w:rPr>
        <w:t xml:space="preserve">zdravotníckej pomôcky alebo dietetickej potraviny a určí dobu platnosti súhlasu alebo </w:t>
      </w:r>
    </w:p>
    <w:p w14:paraId="1D9B1CDE" w14:textId="20D1DEE0" w:rsidR="00B52D12" w:rsidRPr="002735F2" w:rsidRDefault="00B52D12" w:rsidP="00B52D12">
      <w:pPr>
        <w:numPr>
          <w:ilvl w:val="0"/>
          <w:numId w:val="22"/>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vydá rozhodnutie o neudelení súhlasu s úhradou lieku,</w:t>
      </w:r>
      <w:r w:rsidR="007157A2" w:rsidRPr="002735F2">
        <w:rPr>
          <w:rFonts w:ascii="Times New Roman" w:eastAsia="Times New Roman" w:hAnsi="Times New Roman" w:cs="Times New Roman"/>
          <w:color w:val="000000" w:themeColor="text1"/>
          <w:lang w:eastAsia="sk-SK"/>
        </w:rPr>
        <w:t xml:space="preserve"> lieku pre skupinu pacientov,</w:t>
      </w:r>
      <w:r w:rsidRPr="002735F2">
        <w:rPr>
          <w:rFonts w:ascii="Times New Roman" w:eastAsia="Times New Roman" w:hAnsi="Times New Roman" w:cs="Times New Roman"/>
          <w:color w:val="000000" w:themeColor="text1"/>
          <w:lang w:eastAsia="sk-SK"/>
        </w:rPr>
        <w:t xml:space="preserve"> zdravotníckej pomôcky alebo dietetickej potraviny. </w:t>
      </w:r>
    </w:p>
    <w:p w14:paraId="62AF3B0D" w14:textId="77777777" w:rsidR="00B52D12" w:rsidRPr="002735F2" w:rsidRDefault="00B52D12" w:rsidP="00B52D12">
      <w:pPr>
        <w:ind w:left="360"/>
        <w:contextualSpacing/>
        <w:rPr>
          <w:rFonts w:ascii="Times New Roman" w:eastAsia="Times New Roman" w:hAnsi="Times New Roman" w:cs="Times New Roman"/>
          <w:color w:val="000000" w:themeColor="text1"/>
          <w:lang w:eastAsia="sk-SK"/>
        </w:rPr>
      </w:pPr>
    </w:p>
    <w:p w14:paraId="777949B8" w14:textId="77777777" w:rsidR="00B52D12" w:rsidRPr="002735F2" w:rsidRDefault="00B52D12" w:rsidP="00B52D12">
      <w:pPr>
        <w:numPr>
          <w:ilvl w:val="0"/>
          <w:numId w:val="115"/>
        </w:numPr>
        <w:ind w:left="360"/>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Zdravotná poisťovňa posúdi splnenie podmienok pokračovania s výnimočnou úhradou lieku, zdravotníckej pomôcky alebo dietetickej potraviny a do 15 pracovných dní od doručenia úplnej žiadosti podľa § 88f ods. 4 </w:t>
      </w:r>
    </w:p>
    <w:p w14:paraId="030E1C8C" w14:textId="77777777" w:rsidR="00B52D12" w:rsidRPr="002735F2" w:rsidRDefault="00B52D12" w:rsidP="00B52D12">
      <w:pPr>
        <w:numPr>
          <w:ilvl w:val="0"/>
          <w:numId w:val="117"/>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vydá súhlas s pokračovaním v úhrade lieku, zdravotníckej pomôcky alebo dietetickej potraviny a určí dobu platnosti súhlasu alebo </w:t>
      </w:r>
    </w:p>
    <w:p w14:paraId="4F69CE59" w14:textId="77777777" w:rsidR="00B52D12" w:rsidRPr="002735F2" w:rsidRDefault="00B52D12" w:rsidP="00B52D12">
      <w:pPr>
        <w:numPr>
          <w:ilvl w:val="0"/>
          <w:numId w:val="117"/>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vydá rozhodnutie o neudelení súhlasu s pokračovaním v úhrade lieku, zdravotníckej pomôcky alebo dietetickej potraviny. </w:t>
      </w:r>
    </w:p>
    <w:p w14:paraId="291DFB9C" w14:textId="77777777" w:rsidR="00B52D12" w:rsidRPr="002735F2" w:rsidRDefault="00B52D12" w:rsidP="00B52D12">
      <w:pPr>
        <w:contextualSpacing/>
        <w:rPr>
          <w:rFonts w:ascii="Times New Roman" w:eastAsia="Times New Roman" w:hAnsi="Times New Roman" w:cs="Times New Roman"/>
          <w:color w:val="000000" w:themeColor="text1"/>
          <w:lang w:eastAsia="sk-SK"/>
        </w:rPr>
      </w:pPr>
    </w:p>
    <w:p w14:paraId="7E4A60E4" w14:textId="4C2D03BF" w:rsidR="00B52D12" w:rsidRPr="002735F2" w:rsidRDefault="00B52D12" w:rsidP="00B52D12">
      <w:pPr>
        <w:numPr>
          <w:ilvl w:val="0"/>
          <w:numId w:val="115"/>
        </w:numPr>
        <w:ind w:left="360"/>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Rozhodnutie podľa odseku 1 písm. b) a odseku 2 písm. b) obsahuje výrok, odôvodnenie a </w:t>
      </w:r>
      <w:r w:rsidR="00D4347C" w:rsidRPr="002735F2">
        <w:rPr>
          <w:rFonts w:ascii="Times New Roman" w:eastAsia="Times New Roman" w:hAnsi="Times New Roman" w:cs="Times New Roman"/>
          <w:color w:val="000000" w:themeColor="text1"/>
          <w:lang w:eastAsia="sk-SK"/>
        </w:rPr>
        <w:t>poučenie o opravných prostriedkoch, možnosti súdneho prieskumu rozhodnutia a podania podnetu podľa odseku 14</w:t>
      </w:r>
      <w:r w:rsidRPr="002735F2">
        <w:rPr>
          <w:rFonts w:ascii="Times New Roman" w:eastAsia="Times New Roman" w:hAnsi="Times New Roman" w:cs="Times New Roman"/>
          <w:color w:val="000000" w:themeColor="text1"/>
          <w:lang w:eastAsia="sk-SK"/>
        </w:rPr>
        <w:t xml:space="preserve">. </w:t>
      </w:r>
    </w:p>
    <w:p w14:paraId="06740723" w14:textId="77777777" w:rsidR="00B52D12" w:rsidRPr="002735F2" w:rsidRDefault="00B52D12" w:rsidP="00B52D12">
      <w:pPr>
        <w:ind w:left="720"/>
        <w:contextualSpacing/>
        <w:rPr>
          <w:rFonts w:ascii="Times New Roman" w:eastAsia="Times New Roman" w:hAnsi="Times New Roman" w:cs="Times New Roman"/>
          <w:color w:val="000000" w:themeColor="text1"/>
          <w:lang w:eastAsia="sk-SK"/>
        </w:rPr>
      </w:pPr>
    </w:p>
    <w:p w14:paraId="2C428A61" w14:textId="055B1D28" w:rsidR="00B52D12" w:rsidRPr="002735F2" w:rsidRDefault="00B52D12" w:rsidP="00B52D12">
      <w:pPr>
        <w:numPr>
          <w:ilvl w:val="0"/>
          <w:numId w:val="115"/>
        </w:numPr>
        <w:ind w:left="360"/>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lastRenderedPageBreak/>
        <w:t xml:space="preserve">Výrok obsahuje rozhodnutie vo veci s uvedením ustanovenia právneho predpisu, podľa ktorého sa rozhodlo. </w:t>
      </w:r>
      <w:r w:rsidR="00C528BC" w:rsidRPr="002735F2">
        <w:rPr>
          <w:rFonts w:ascii="Times New Roman" w:eastAsia="Times New Roman" w:hAnsi="Times New Roman" w:cs="Times New Roman"/>
          <w:color w:val="000000" w:themeColor="text1"/>
          <w:lang w:eastAsia="sk-SK"/>
        </w:rPr>
        <w:t>Ak ide o </w:t>
      </w:r>
      <w:r w:rsidR="00DB7FC4" w:rsidRPr="002735F2">
        <w:rPr>
          <w:rFonts w:ascii="Times New Roman" w:eastAsia="Times New Roman" w:hAnsi="Times New Roman" w:cs="Times New Roman"/>
          <w:color w:val="000000" w:themeColor="text1"/>
          <w:lang w:eastAsia="sk-SK"/>
        </w:rPr>
        <w:t>vydanie</w:t>
      </w:r>
      <w:r w:rsidR="00342FB6" w:rsidRPr="002735F2">
        <w:rPr>
          <w:rFonts w:ascii="Times New Roman" w:eastAsia="Times New Roman" w:hAnsi="Times New Roman" w:cs="Times New Roman"/>
          <w:color w:val="000000" w:themeColor="text1"/>
          <w:lang w:eastAsia="sk-SK"/>
        </w:rPr>
        <w:t xml:space="preserve"> súhlasu </w:t>
      </w:r>
      <w:r w:rsidR="00DB7FC4" w:rsidRPr="002735F2">
        <w:rPr>
          <w:rFonts w:ascii="Times New Roman" w:eastAsia="Times New Roman" w:hAnsi="Times New Roman" w:cs="Times New Roman"/>
          <w:color w:val="000000" w:themeColor="text1"/>
          <w:lang w:eastAsia="sk-SK"/>
        </w:rPr>
        <w:t xml:space="preserve">s úhradou lieku pre skupinu pacientov na základe </w:t>
      </w:r>
      <w:r w:rsidR="00C528BC" w:rsidRPr="002735F2">
        <w:rPr>
          <w:rFonts w:ascii="Times New Roman" w:eastAsia="Times New Roman" w:hAnsi="Times New Roman" w:cs="Times New Roman"/>
          <w:color w:val="000000" w:themeColor="text1"/>
          <w:lang w:eastAsia="sk-SK"/>
        </w:rPr>
        <w:t>žiadosti podľa § 88d</w:t>
      </w:r>
      <w:r w:rsidR="009D6E41" w:rsidRPr="002735F2">
        <w:rPr>
          <w:rFonts w:ascii="Times New Roman" w:eastAsia="Times New Roman" w:hAnsi="Times New Roman" w:cs="Times New Roman"/>
          <w:color w:val="000000" w:themeColor="text1"/>
          <w:lang w:eastAsia="sk-SK"/>
        </w:rPr>
        <w:t>,</w:t>
      </w:r>
      <w:r w:rsidR="009B3744" w:rsidRPr="002735F2">
        <w:rPr>
          <w:rFonts w:ascii="Times New Roman" w:eastAsia="Times New Roman" w:hAnsi="Times New Roman" w:cs="Times New Roman"/>
          <w:color w:val="000000" w:themeColor="text1"/>
          <w:lang w:eastAsia="sk-SK"/>
        </w:rPr>
        <w:t xml:space="preserve">uvedie </w:t>
      </w:r>
      <w:r w:rsidR="009D6E41" w:rsidRPr="002735F2">
        <w:rPr>
          <w:rFonts w:ascii="Times New Roman" w:eastAsia="Times New Roman" w:hAnsi="Times New Roman" w:cs="Times New Roman"/>
          <w:color w:val="000000" w:themeColor="text1"/>
          <w:lang w:eastAsia="sk-SK"/>
        </w:rPr>
        <w:t>sa  v tomto súhlase</w:t>
      </w:r>
      <w:r w:rsidR="00D32707" w:rsidRPr="002735F2">
        <w:rPr>
          <w:rFonts w:ascii="Times New Roman" w:eastAsia="Times New Roman" w:hAnsi="Times New Roman" w:cs="Times New Roman"/>
          <w:color w:val="000000" w:themeColor="text1"/>
          <w:lang w:eastAsia="sk-SK"/>
        </w:rPr>
        <w:t xml:space="preserve"> aj</w:t>
      </w:r>
      <w:r w:rsidR="009B3744" w:rsidRPr="002735F2">
        <w:rPr>
          <w:rFonts w:ascii="Times New Roman" w:eastAsia="Times New Roman" w:hAnsi="Times New Roman" w:cs="Times New Roman"/>
          <w:color w:val="000000" w:themeColor="text1"/>
          <w:lang w:eastAsia="sk-SK"/>
        </w:rPr>
        <w:t xml:space="preserve"> indikačné obmedzenie a</w:t>
      </w:r>
      <w:r w:rsidR="00DE25D7" w:rsidRPr="002735F2">
        <w:rPr>
          <w:rFonts w:ascii="Times New Roman" w:eastAsia="Times New Roman" w:hAnsi="Times New Roman" w:cs="Times New Roman"/>
          <w:color w:val="000000" w:themeColor="text1"/>
          <w:lang w:eastAsia="sk-SK"/>
        </w:rPr>
        <w:t> </w:t>
      </w:r>
      <w:proofErr w:type="spellStart"/>
      <w:r w:rsidR="009B3744" w:rsidRPr="002735F2">
        <w:rPr>
          <w:rFonts w:ascii="Times New Roman" w:eastAsia="Times New Roman" w:hAnsi="Times New Roman" w:cs="Times New Roman"/>
          <w:color w:val="000000" w:themeColor="text1"/>
          <w:lang w:eastAsia="sk-SK"/>
        </w:rPr>
        <w:t>preskrip</w:t>
      </w:r>
      <w:r w:rsidR="00DE25D7" w:rsidRPr="002735F2">
        <w:rPr>
          <w:rFonts w:ascii="Times New Roman" w:eastAsia="Times New Roman" w:hAnsi="Times New Roman" w:cs="Times New Roman"/>
          <w:color w:val="000000" w:themeColor="text1"/>
          <w:lang w:eastAsia="sk-SK"/>
        </w:rPr>
        <w:t>čné</w:t>
      </w:r>
      <w:proofErr w:type="spellEnd"/>
      <w:r w:rsidR="00DE25D7" w:rsidRPr="002735F2">
        <w:rPr>
          <w:rFonts w:ascii="Times New Roman" w:eastAsia="Times New Roman" w:hAnsi="Times New Roman" w:cs="Times New Roman"/>
          <w:color w:val="000000" w:themeColor="text1"/>
          <w:lang w:eastAsia="sk-SK"/>
        </w:rPr>
        <w:t xml:space="preserve"> obmedzenie pre daný liek.</w:t>
      </w:r>
    </w:p>
    <w:p w14:paraId="0FC37BB7" w14:textId="77777777" w:rsidR="00B52D12" w:rsidRPr="002735F2" w:rsidRDefault="00B52D12" w:rsidP="00B52D12">
      <w:pPr>
        <w:contextualSpacing/>
        <w:rPr>
          <w:rFonts w:ascii="Times New Roman" w:eastAsia="Times New Roman" w:hAnsi="Times New Roman" w:cs="Times New Roman"/>
          <w:color w:val="000000" w:themeColor="text1"/>
          <w:lang w:eastAsia="sk-SK"/>
        </w:rPr>
      </w:pPr>
    </w:p>
    <w:p w14:paraId="596DD21A" w14:textId="77777777" w:rsidR="00B52D12" w:rsidRPr="002735F2" w:rsidRDefault="00B52D12" w:rsidP="00B52D12">
      <w:pPr>
        <w:numPr>
          <w:ilvl w:val="0"/>
          <w:numId w:val="115"/>
        </w:numPr>
        <w:ind w:left="360"/>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V odôvodnení rozhodnutia zdravotná poisťovňa jasne a výstižne vysvetlí, ako posúdila žiadosť poskytovateľa, podstatné skutkové tvrdenia a argumenty poskytovateľa, ktoré skutočnosti považuje za preukázané a ktoré nie, z ktorých dôkazov vychádzala a ako ich vyhodnotila. </w:t>
      </w:r>
    </w:p>
    <w:p w14:paraId="6522193E" w14:textId="77777777" w:rsidR="00B52D12" w:rsidRPr="002735F2" w:rsidRDefault="00B52D12" w:rsidP="00B52D12">
      <w:pPr>
        <w:contextualSpacing/>
        <w:rPr>
          <w:rFonts w:ascii="Times New Roman" w:eastAsia="Times New Roman" w:hAnsi="Times New Roman" w:cs="Times New Roman"/>
          <w:color w:val="000000" w:themeColor="text1"/>
          <w:lang w:eastAsia="sk-SK"/>
        </w:rPr>
      </w:pPr>
    </w:p>
    <w:p w14:paraId="682F4BA5" w14:textId="77777777" w:rsidR="00B52D12" w:rsidRPr="002735F2" w:rsidRDefault="00B52D12" w:rsidP="00B52D12">
      <w:pPr>
        <w:numPr>
          <w:ilvl w:val="0"/>
          <w:numId w:val="115"/>
        </w:numPr>
        <w:ind w:left="360"/>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Podkladmi pre rozhodnutie je žiadosť poskytovateľa, prílohy pripojené k žiadosti, cena lieku, zdravotníckej pomôcky alebo dietetickej potraviny, skutočnosti všeobecne známe alebo známe zdravotnej poisťovni z jej činnosti.</w:t>
      </w:r>
    </w:p>
    <w:p w14:paraId="7975D6E6" w14:textId="77777777" w:rsidR="00B52D12" w:rsidRPr="002735F2" w:rsidRDefault="00B52D12" w:rsidP="00B52D12">
      <w:pPr>
        <w:rPr>
          <w:rFonts w:ascii="Times New Roman" w:eastAsia="Times New Roman" w:hAnsi="Times New Roman" w:cs="Times New Roman"/>
          <w:color w:val="000000" w:themeColor="text1"/>
          <w:lang w:eastAsia="sk-SK"/>
        </w:rPr>
      </w:pPr>
    </w:p>
    <w:p w14:paraId="38C22D37" w14:textId="77777777" w:rsidR="00B52D12" w:rsidRPr="002735F2" w:rsidRDefault="00B52D12" w:rsidP="00B52D12">
      <w:pPr>
        <w:numPr>
          <w:ilvl w:val="0"/>
          <w:numId w:val="115"/>
        </w:numPr>
        <w:ind w:left="360"/>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Ak zdravotná poisťovňa vydá súhlas podľa odseku 1 písm. a) alebo odseku 2 písm. a), bezodkladne to oznámi  poskytovateľovi, ktorý žiadosť podal. Zdravotná poisťovňa vo vydanom súhlase uvedie obdobie, počas ktorého bude liek, zdravotnícku pomôcku alebo dietetickú potravinu uhrádzať. Ak ide o vydanie súhlasu na základe žiadosti podľa § 88a až 88e toto obdobie nesmie byť kratšie ako šesť mesiacov; to neplatí ak poskytovateľ v žiadosti uvedie kratšie obdobie. </w:t>
      </w:r>
    </w:p>
    <w:p w14:paraId="0C4D73F8" w14:textId="77777777" w:rsidR="00B52D12" w:rsidRPr="002735F2" w:rsidRDefault="00B52D12" w:rsidP="00B52D12">
      <w:pPr>
        <w:contextualSpacing/>
        <w:rPr>
          <w:rFonts w:ascii="Times New Roman" w:eastAsia="Times New Roman" w:hAnsi="Times New Roman" w:cs="Times New Roman"/>
          <w:color w:val="000000" w:themeColor="text1"/>
          <w:lang w:eastAsia="sk-SK"/>
        </w:rPr>
      </w:pPr>
    </w:p>
    <w:p w14:paraId="1266B488" w14:textId="77777777" w:rsidR="00B52D12" w:rsidRPr="002735F2" w:rsidRDefault="00B52D12" w:rsidP="00B52D12">
      <w:pPr>
        <w:numPr>
          <w:ilvl w:val="0"/>
          <w:numId w:val="115"/>
        </w:numPr>
        <w:ind w:left="360"/>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V prípade epidemického výskytu choroby, </w:t>
      </w:r>
      <w:proofErr w:type="spellStart"/>
      <w:r w:rsidRPr="002735F2">
        <w:rPr>
          <w:rFonts w:ascii="Times New Roman" w:eastAsia="Times New Roman" w:hAnsi="Times New Roman" w:cs="Times New Roman"/>
          <w:color w:val="000000" w:themeColor="text1"/>
          <w:lang w:eastAsia="sk-SK"/>
        </w:rPr>
        <w:t>pandemického</w:t>
      </w:r>
      <w:proofErr w:type="spellEnd"/>
      <w:r w:rsidRPr="002735F2">
        <w:rPr>
          <w:rFonts w:ascii="Times New Roman" w:eastAsia="Times New Roman" w:hAnsi="Times New Roman" w:cs="Times New Roman"/>
          <w:color w:val="000000" w:themeColor="text1"/>
          <w:lang w:eastAsia="sk-SK"/>
        </w:rPr>
        <w:t xml:space="preserve"> výskytu choroby, výnimočnej situácie vyplývajúcej z prírodnej katastrofy alebo ekologickej katastrofy zdravotná poisťovňa plne alebo čiastočne uhrádza lieky, zdravotnícke pomôcky alebo dietetické potraviny podľa  § 88a ods. 1, § 88c ods. 1 alebo § 88e ods. 1  na príkaz ministerstva; v takýchto prípadoch sa žiadosť poskytovateľa a súhlas zdravotnej poisťovne nevyžadujú.</w:t>
      </w:r>
    </w:p>
    <w:p w14:paraId="09288B2B" w14:textId="77777777" w:rsidR="00B52D12" w:rsidRPr="002735F2" w:rsidRDefault="00B52D12" w:rsidP="00B52D12">
      <w:pPr>
        <w:rPr>
          <w:rFonts w:ascii="Times New Roman" w:hAnsi="Times New Roman" w:cs="Times New Roman"/>
          <w:color w:val="000000" w:themeColor="text1"/>
        </w:rPr>
      </w:pPr>
    </w:p>
    <w:p w14:paraId="736FA837" w14:textId="77777777" w:rsidR="00B52D12" w:rsidRPr="002735F2" w:rsidRDefault="00B52D12" w:rsidP="00B52D12">
      <w:pPr>
        <w:numPr>
          <w:ilvl w:val="0"/>
          <w:numId w:val="115"/>
        </w:numPr>
        <w:ind w:left="360"/>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Cena lieku, zdravotníckej pomôcky alebo dietetickej potraviny, o ktorej úhradu poskytovateľ žiada, sa vypočíta ako súčet</w:t>
      </w:r>
    </w:p>
    <w:p w14:paraId="1D953DA5" w14:textId="77777777" w:rsidR="00B52D12" w:rsidRPr="002735F2" w:rsidRDefault="00B52D12" w:rsidP="00B52D12">
      <w:pPr>
        <w:numPr>
          <w:ilvl w:val="0"/>
          <w:numId w:val="20"/>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úradne určenej ceny lieku, úradne určenej ceny zdravotníckej pomôcky alebo úradne určenej ceny dietetickej potraviny alebo európskej referenčnej ceny lieku, európskej referenčnej ceny zdravotníckej pomôcky alebo európskej referenčnej ceny dietetickej potraviny; ak nie je možné stanoviť európsku referenčnú cenu lieku, európsku referenčnú cenu zdravotníckej pomôcky alebo európsku referenčnú cenu dietetickej </w:t>
      </w:r>
      <w:r w:rsidRPr="002735F2">
        <w:rPr>
          <w:rFonts w:ascii="Times New Roman" w:eastAsia="Times New Roman" w:hAnsi="Times New Roman" w:cs="Times New Roman"/>
          <w:color w:val="000000" w:themeColor="text1"/>
          <w:lang w:eastAsia="sk-SK"/>
        </w:rPr>
        <w:lastRenderedPageBreak/>
        <w:t>potraviny, tak sa použije najnižšia cena lieku, zdravotníckej pomôcky alebo dietetickej potraviny v inom členskom štáte,</w:t>
      </w:r>
    </w:p>
    <w:p w14:paraId="016A9991" w14:textId="77777777" w:rsidR="00B52D12" w:rsidRPr="002735F2" w:rsidRDefault="00B52D12" w:rsidP="00B52D12">
      <w:pPr>
        <w:numPr>
          <w:ilvl w:val="0"/>
          <w:numId w:val="20"/>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ceny obchodného výkonu držiteľa povolenia na veľkodistribúciu liekov,</w:t>
      </w:r>
    </w:p>
    <w:p w14:paraId="7192131C" w14:textId="77777777" w:rsidR="00B52D12" w:rsidRPr="002735F2" w:rsidRDefault="00B52D12" w:rsidP="00B52D12">
      <w:pPr>
        <w:numPr>
          <w:ilvl w:val="0"/>
          <w:numId w:val="20"/>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ceny obchodného výkonu držiteľa povolenia na poskytovanie lekárenskej starostlivosti vo verejnej lekárni a</w:t>
      </w:r>
    </w:p>
    <w:p w14:paraId="0BF4054C" w14:textId="77777777" w:rsidR="00B52D12" w:rsidRPr="002735F2" w:rsidRDefault="00B52D12" w:rsidP="00B52D12">
      <w:pPr>
        <w:numPr>
          <w:ilvl w:val="0"/>
          <w:numId w:val="20"/>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dane z pridanej hodnoty.</w:t>
      </w:r>
    </w:p>
    <w:p w14:paraId="2B7BF7D2" w14:textId="77777777" w:rsidR="00B52D12" w:rsidRPr="002735F2" w:rsidRDefault="00B52D12" w:rsidP="00B52D12">
      <w:pPr>
        <w:ind w:left="720"/>
        <w:contextualSpacing/>
        <w:rPr>
          <w:rFonts w:ascii="Times New Roman" w:eastAsia="Times New Roman" w:hAnsi="Times New Roman" w:cs="Times New Roman"/>
          <w:color w:val="000000" w:themeColor="text1"/>
          <w:lang w:eastAsia="sk-SK"/>
        </w:rPr>
      </w:pPr>
    </w:p>
    <w:p w14:paraId="4DDF0A81" w14:textId="680BC8FE" w:rsidR="00B52D12" w:rsidRPr="002735F2" w:rsidRDefault="00B52D12" w:rsidP="00B52D12">
      <w:pPr>
        <w:numPr>
          <w:ilvl w:val="0"/>
          <w:numId w:val="115"/>
        </w:numPr>
        <w:ind w:left="360"/>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Zdravotná poisťovňa uhradí liek, zdravotnícku pomôcku alebo dietetickú potravinu podľa § 88a až 88e </w:t>
      </w:r>
      <w:r w:rsidR="00F60001" w:rsidRPr="002735F2">
        <w:rPr>
          <w:rFonts w:ascii="Times New Roman" w:eastAsia="Times New Roman" w:hAnsi="Times New Roman" w:cs="Times New Roman"/>
          <w:color w:val="000000" w:themeColor="text1"/>
          <w:lang w:eastAsia="sk-SK"/>
        </w:rPr>
        <w:t xml:space="preserve">najviac </w:t>
      </w:r>
      <w:r w:rsidRPr="002735F2">
        <w:rPr>
          <w:rFonts w:ascii="Times New Roman" w:eastAsia="Times New Roman" w:hAnsi="Times New Roman" w:cs="Times New Roman"/>
          <w:color w:val="000000" w:themeColor="text1"/>
          <w:lang w:eastAsia="sk-SK"/>
        </w:rPr>
        <w:t xml:space="preserve">vo výške </w:t>
      </w:r>
    </w:p>
    <w:p w14:paraId="00A2E131" w14:textId="44873A07" w:rsidR="00B52D12" w:rsidRPr="002735F2" w:rsidRDefault="00B52D12" w:rsidP="00B52D12">
      <w:pPr>
        <w:numPr>
          <w:ilvl w:val="0"/>
          <w:numId w:val="59"/>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najnižšej maximálnej výšky úhrady zdravotnej poisťovne za liek, ktorá je uvedená v zozname kategorizovaných liekov alebo ktorú zdravotná poisťovňa uhradí za liek po uplatnení osobitných podmienok úhrady lieku dohodnutých v zmluve podľa § 7a</w:t>
      </w:r>
      <w:r w:rsidR="00B91415" w:rsidRPr="002735F2">
        <w:rPr>
          <w:rFonts w:ascii="Times New Roman" w:eastAsia="Times New Roman" w:hAnsi="Times New Roman" w:cs="Times New Roman"/>
          <w:color w:val="000000" w:themeColor="text1"/>
          <w:lang w:eastAsia="sk-SK"/>
        </w:rPr>
        <w:t xml:space="preserve"> alebo najviac vo výške 70 % z ceny lieku vypočítanej podľa odseku 9</w:t>
      </w:r>
      <w:r w:rsidRPr="002735F2">
        <w:rPr>
          <w:rFonts w:ascii="Times New Roman" w:eastAsia="Times New Roman" w:hAnsi="Times New Roman" w:cs="Times New Roman"/>
          <w:color w:val="000000" w:themeColor="text1"/>
          <w:lang w:eastAsia="sk-SK"/>
        </w:rPr>
        <w:t>, podľa toho, ktorá z týchto súm je nižšia, ak liek je zaradený v zozname kategorizovaných liekov,</w:t>
      </w:r>
    </w:p>
    <w:p w14:paraId="03A5BE9D" w14:textId="2154598C" w:rsidR="00B52D12" w:rsidRPr="002735F2" w:rsidRDefault="00B52D12" w:rsidP="00B52D12">
      <w:pPr>
        <w:numPr>
          <w:ilvl w:val="0"/>
          <w:numId w:val="59"/>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najnižšej maximálnej výšky úhrady zdravotnej poisťovne za zdravotnícku pomôcku, ktorá je uvedená v zozname kategorizovaných zdravotníckych pomôcok alebo v zozname kategorizovaných špeciálnych zdravotníckych materiálov alebo je dohodnutá v zmluve podľa § 29a, alebo najviac vo výške </w:t>
      </w:r>
      <w:r w:rsidR="009955BE" w:rsidRPr="002735F2">
        <w:rPr>
          <w:rFonts w:ascii="Times New Roman" w:eastAsia="Times New Roman" w:hAnsi="Times New Roman" w:cs="Times New Roman"/>
          <w:color w:val="000000" w:themeColor="text1"/>
          <w:lang w:eastAsia="sk-SK"/>
        </w:rPr>
        <w:t xml:space="preserve">70% z </w:t>
      </w:r>
      <w:r w:rsidRPr="002735F2">
        <w:rPr>
          <w:rFonts w:ascii="Times New Roman" w:eastAsia="Times New Roman" w:hAnsi="Times New Roman" w:cs="Times New Roman"/>
          <w:color w:val="000000" w:themeColor="text1"/>
          <w:lang w:eastAsia="sk-SK"/>
        </w:rPr>
        <w:t>ceny zdravotníckej pomôcky vypočítanej podľa odseku 9 podľa toho, ktorá z týchto súm je nižšia, ak zdravotnícka pomôcka je zaradená v zozname kategorizovaných zdravotníckych pomôcok alebo v zozname kategorizovaných špeciálnych zdravotníckych materiálov,</w:t>
      </w:r>
    </w:p>
    <w:p w14:paraId="088E4E27" w14:textId="01A8FB7B" w:rsidR="00B52D12" w:rsidRPr="002735F2" w:rsidRDefault="00B52D12" w:rsidP="00B52D12">
      <w:pPr>
        <w:numPr>
          <w:ilvl w:val="0"/>
          <w:numId w:val="59"/>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najnižšej maximálnej výšky úhrady zdravotnej poisťovne za dietetickú potravinu, ktorá je uvedená v zozname kategorizovaných dietetických potravín alebo je dohodnutá v zmluve podľa § 57a, alebo najviac vo výške</w:t>
      </w:r>
      <w:r w:rsidR="00C813F0" w:rsidRPr="002735F2">
        <w:rPr>
          <w:rFonts w:ascii="Times New Roman" w:eastAsia="Times New Roman" w:hAnsi="Times New Roman" w:cs="Times New Roman"/>
          <w:color w:val="000000" w:themeColor="text1"/>
          <w:lang w:eastAsia="sk-SK"/>
        </w:rPr>
        <w:t xml:space="preserve"> 70% z</w:t>
      </w:r>
      <w:r w:rsidRPr="002735F2">
        <w:rPr>
          <w:rFonts w:ascii="Times New Roman" w:eastAsia="Times New Roman" w:hAnsi="Times New Roman" w:cs="Times New Roman"/>
          <w:color w:val="000000" w:themeColor="text1"/>
          <w:lang w:eastAsia="sk-SK"/>
        </w:rPr>
        <w:t xml:space="preserve"> ceny dietetickej potraviny vypočítanej podľa odseku 9 podľa toho, ktorá z týchto súm je nižšia, ak dietetická potravina je zaradená v zozname kategorizovaných dietetických potravín,</w:t>
      </w:r>
    </w:p>
    <w:p w14:paraId="5658E738" w14:textId="4B544C3A" w:rsidR="00B52D12" w:rsidRPr="002735F2" w:rsidRDefault="002258E4" w:rsidP="00B52D12">
      <w:pPr>
        <w:numPr>
          <w:ilvl w:val="0"/>
          <w:numId w:val="59"/>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70% z c</w:t>
      </w:r>
      <w:r w:rsidR="00B52D12" w:rsidRPr="002735F2">
        <w:rPr>
          <w:rFonts w:ascii="Times New Roman" w:eastAsia="Times New Roman" w:hAnsi="Times New Roman" w:cs="Times New Roman"/>
          <w:color w:val="000000" w:themeColor="text1"/>
          <w:lang w:eastAsia="sk-SK"/>
        </w:rPr>
        <w:t>eny lieku vypočítanej podľa odseku 9, ak liek nie je zaradený v zozname kategorizovaných liekov,</w:t>
      </w:r>
    </w:p>
    <w:p w14:paraId="2BAB40FE" w14:textId="0774969A" w:rsidR="00B52D12" w:rsidRPr="002735F2" w:rsidRDefault="002258E4" w:rsidP="00B52D12">
      <w:pPr>
        <w:numPr>
          <w:ilvl w:val="0"/>
          <w:numId w:val="59"/>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70% z </w:t>
      </w:r>
      <w:r w:rsidR="00B52D12" w:rsidRPr="002735F2">
        <w:rPr>
          <w:rFonts w:ascii="Times New Roman" w:eastAsia="Times New Roman" w:hAnsi="Times New Roman" w:cs="Times New Roman"/>
          <w:color w:val="000000" w:themeColor="text1"/>
          <w:lang w:eastAsia="sk-SK"/>
        </w:rPr>
        <w:t>ceny zdravotníckej pomôcky vypočítanej podľa odseku 9, ak zdravotnícka pomôcka nie je zaradená v zozname kategorizovaných zdravotníckych pomôcok alebo v zozname kategorizovaných špeciálnych zdravotníckych materiálov,</w:t>
      </w:r>
    </w:p>
    <w:p w14:paraId="63E920AB" w14:textId="193CE136" w:rsidR="00B52D12" w:rsidRPr="002735F2" w:rsidRDefault="009E5430" w:rsidP="00B52D12">
      <w:pPr>
        <w:numPr>
          <w:ilvl w:val="0"/>
          <w:numId w:val="59"/>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70% z </w:t>
      </w:r>
      <w:r w:rsidR="00B52D12" w:rsidRPr="002735F2">
        <w:rPr>
          <w:rFonts w:ascii="Times New Roman" w:eastAsia="Times New Roman" w:hAnsi="Times New Roman" w:cs="Times New Roman"/>
          <w:color w:val="000000" w:themeColor="text1"/>
          <w:lang w:eastAsia="sk-SK"/>
        </w:rPr>
        <w:t xml:space="preserve">ceny dietetickej potraviny vypočítanej podľa odseku 9, ak dietetická potravina nie je zaradená v zozname kategorizovaných dietetických potravín, </w:t>
      </w:r>
    </w:p>
    <w:p w14:paraId="0417A8AF" w14:textId="7F588763" w:rsidR="00466E54" w:rsidRPr="002735F2" w:rsidRDefault="00466E54" w:rsidP="00B52D12">
      <w:pPr>
        <w:numPr>
          <w:ilvl w:val="0"/>
          <w:numId w:val="59"/>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70 % z ceny lieku vypočítanej podľa odseku </w:t>
      </w:r>
      <w:r w:rsidR="00D32707" w:rsidRPr="002735F2">
        <w:rPr>
          <w:rFonts w:ascii="Times New Roman" w:eastAsia="Times New Roman" w:hAnsi="Times New Roman" w:cs="Times New Roman"/>
          <w:color w:val="000000" w:themeColor="text1"/>
          <w:lang w:eastAsia="sk-SK"/>
        </w:rPr>
        <w:t>9</w:t>
      </w:r>
      <w:r w:rsidRPr="002735F2">
        <w:rPr>
          <w:rFonts w:ascii="Times New Roman" w:eastAsia="Times New Roman" w:hAnsi="Times New Roman" w:cs="Times New Roman"/>
          <w:color w:val="000000" w:themeColor="text1"/>
          <w:lang w:eastAsia="sk-SK"/>
        </w:rPr>
        <w:t>, ak predmetom žiadosti je neregistrovaný liek</w:t>
      </w:r>
      <w:r w:rsidR="00140330" w:rsidRPr="002735F2">
        <w:rPr>
          <w:rFonts w:ascii="Times New Roman" w:eastAsia="Times New Roman" w:hAnsi="Times New Roman" w:cs="Times New Roman"/>
          <w:color w:val="000000" w:themeColor="text1"/>
          <w:lang w:eastAsia="sk-SK"/>
        </w:rPr>
        <w:t xml:space="preserve"> alebo</w:t>
      </w:r>
    </w:p>
    <w:p w14:paraId="01973C82" w14:textId="313A4961" w:rsidR="00B52D12" w:rsidRPr="002735F2" w:rsidRDefault="005C0D0C" w:rsidP="00B52D12">
      <w:pPr>
        <w:numPr>
          <w:ilvl w:val="0"/>
          <w:numId w:val="59"/>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lastRenderedPageBreak/>
        <w:t xml:space="preserve">70% z </w:t>
      </w:r>
      <w:r w:rsidR="00B52D12" w:rsidRPr="002735F2">
        <w:rPr>
          <w:rFonts w:ascii="Times New Roman" w:eastAsia="Times New Roman" w:hAnsi="Times New Roman" w:cs="Times New Roman"/>
          <w:color w:val="000000" w:themeColor="text1"/>
          <w:lang w:eastAsia="sk-SK"/>
        </w:rPr>
        <w:t>ceny lieku vypočítanej podľa odseku 9, ak predmetom žiadosti je registrovaný liek, ktorého použitie na terapeutickú indikáciu, ktorá nie je uvedená v rozhodnutí o registrácii humánneho lieku, indikoval ošetrujúci lekár</w:t>
      </w:r>
      <w:r w:rsidR="00140330" w:rsidRPr="002735F2">
        <w:rPr>
          <w:rFonts w:ascii="Times New Roman" w:eastAsia="Times New Roman" w:hAnsi="Times New Roman" w:cs="Times New Roman"/>
          <w:color w:val="000000" w:themeColor="text1"/>
          <w:lang w:eastAsia="sk-SK"/>
        </w:rPr>
        <w:t>.</w:t>
      </w:r>
    </w:p>
    <w:p w14:paraId="64F93C9E" w14:textId="77777777" w:rsidR="00B52D12" w:rsidRPr="002735F2" w:rsidRDefault="00B52D12" w:rsidP="00CA6FB5">
      <w:pPr>
        <w:ind w:left="360"/>
        <w:contextualSpacing/>
        <w:rPr>
          <w:rFonts w:ascii="Times New Roman" w:eastAsia="Times New Roman" w:hAnsi="Times New Roman" w:cs="Times New Roman"/>
          <w:color w:val="000000" w:themeColor="text1"/>
          <w:lang w:eastAsia="sk-SK"/>
        </w:rPr>
      </w:pPr>
    </w:p>
    <w:p w14:paraId="48976662" w14:textId="75F5928C" w:rsidR="00B52D12" w:rsidRPr="002735F2" w:rsidRDefault="00C17CE2" w:rsidP="00B52D12">
      <w:pPr>
        <w:numPr>
          <w:ilvl w:val="0"/>
          <w:numId w:val="115"/>
        </w:numPr>
        <w:ind w:left="567" w:hanging="567"/>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Ak poistencovi, ktorému bola schválená </w:t>
      </w:r>
      <w:r w:rsidR="00C12720" w:rsidRPr="002735F2">
        <w:rPr>
          <w:rFonts w:ascii="Times New Roman" w:eastAsia="Times New Roman" w:hAnsi="Times New Roman" w:cs="Times New Roman"/>
          <w:color w:val="000000" w:themeColor="text1"/>
          <w:lang w:eastAsia="sk-SK"/>
        </w:rPr>
        <w:t xml:space="preserve">výnimočná úhrada lieku, zdravotníckej pomôcky alebo dietetickej potraviny </w:t>
      </w:r>
      <w:r w:rsidR="0022716F" w:rsidRPr="002735F2">
        <w:rPr>
          <w:rFonts w:ascii="Times New Roman" w:eastAsia="Times New Roman" w:hAnsi="Times New Roman" w:cs="Times New Roman"/>
          <w:color w:val="000000" w:themeColor="text1"/>
          <w:lang w:eastAsia="sk-SK"/>
        </w:rPr>
        <w:t xml:space="preserve">podľa ods. 1 písm. a) alebo ods. 2 písm. a) vznikne doplatok za liek, ktorý mu bol schválený </w:t>
      </w:r>
      <w:r w:rsidR="00D32707" w:rsidRPr="002735F2">
        <w:rPr>
          <w:rFonts w:ascii="Times New Roman" w:eastAsia="Times New Roman" w:hAnsi="Times New Roman" w:cs="Times New Roman"/>
          <w:color w:val="000000" w:themeColor="text1"/>
          <w:lang w:eastAsia="sk-SK"/>
        </w:rPr>
        <w:t>použijú</w:t>
      </w:r>
      <w:r w:rsidR="0022716F" w:rsidRPr="002735F2">
        <w:rPr>
          <w:rFonts w:ascii="Times New Roman" w:eastAsia="Times New Roman" w:hAnsi="Times New Roman" w:cs="Times New Roman"/>
          <w:color w:val="000000" w:themeColor="text1"/>
          <w:lang w:eastAsia="sk-SK"/>
        </w:rPr>
        <w:t xml:space="preserve"> sa pravidlá o</w:t>
      </w:r>
      <w:r w:rsidR="009A2183" w:rsidRPr="002735F2">
        <w:rPr>
          <w:rFonts w:ascii="Times New Roman" w:eastAsia="Times New Roman" w:hAnsi="Times New Roman" w:cs="Times New Roman"/>
          <w:color w:val="000000" w:themeColor="text1"/>
          <w:lang w:eastAsia="sk-SK"/>
        </w:rPr>
        <w:t> limite spoluúčasti podľa § 87a až § 87d</w:t>
      </w:r>
      <w:r w:rsidR="00EC056F" w:rsidRPr="002735F2">
        <w:rPr>
          <w:rFonts w:ascii="Times New Roman" w:eastAsia="Times New Roman" w:hAnsi="Times New Roman" w:cs="Times New Roman"/>
          <w:color w:val="000000" w:themeColor="text1"/>
          <w:lang w:eastAsia="sk-SK"/>
        </w:rPr>
        <w:t xml:space="preserve"> primerane</w:t>
      </w:r>
      <w:r w:rsidR="003336EF" w:rsidRPr="002735F2">
        <w:rPr>
          <w:rFonts w:ascii="Times New Roman" w:eastAsia="Times New Roman" w:hAnsi="Times New Roman" w:cs="Times New Roman"/>
          <w:color w:val="000000" w:themeColor="text1"/>
          <w:lang w:eastAsia="sk-SK"/>
        </w:rPr>
        <w:t xml:space="preserve">. </w:t>
      </w:r>
    </w:p>
    <w:p w14:paraId="733F8BD3" w14:textId="77777777" w:rsidR="00B52D12" w:rsidRPr="002735F2" w:rsidRDefault="00B52D12" w:rsidP="00B52D12">
      <w:pPr>
        <w:contextualSpacing/>
        <w:rPr>
          <w:rFonts w:ascii="Times New Roman" w:eastAsia="Times New Roman" w:hAnsi="Times New Roman" w:cs="Times New Roman"/>
          <w:color w:val="000000" w:themeColor="text1"/>
          <w:lang w:eastAsia="sk-SK"/>
        </w:rPr>
      </w:pPr>
    </w:p>
    <w:p w14:paraId="67E40FC4" w14:textId="77777777" w:rsidR="00B52D12" w:rsidRPr="002735F2" w:rsidRDefault="00B52D12" w:rsidP="00B52D12">
      <w:pPr>
        <w:numPr>
          <w:ilvl w:val="0"/>
          <w:numId w:val="115"/>
        </w:numPr>
        <w:ind w:left="567" w:hanging="567"/>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Rozhodnutie o neudelení súhlasu sa doručuje poskytovateľovi; ak ide o rozhodnutie o žiadosti podľa § 88a až 88c a § 88e doručuje sa aj poistencovi.</w:t>
      </w:r>
    </w:p>
    <w:p w14:paraId="333DC49F" w14:textId="77777777" w:rsidR="00B52D12" w:rsidRPr="002735F2" w:rsidRDefault="00B52D12" w:rsidP="00B52D12">
      <w:pPr>
        <w:pStyle w:val="Odsekzoznamu"/>
        <w:rPr>
          <w:rFonts w:ascii="Times New Roman" w:eastAsia="Times New Roman" w:hAnsi="Times New Roman" w:cs="Times New Roman"/>
          <w:color w:val="000000" w:themeColor="text1"/>
          <w:lang w:eastAsia="sk-SK"/>
        </w:rPr>
      </w:pPr>
    </w:p>
    <w:p w14:paraId="76B16CA5" w14:textId="3258B582" w:rsidR="00B52D12" w:rsidRPr="002735F2" w:rsidRDefault="00B52D12" w:rsidP="00CA6FB5">
      <w:pPr>
        <w:numPr>
          <w:ilvl w:val="0"/>
          <w:numId w:val="115"/>
        </w:numPr>
        <w:ind w:left="567" w:hanging="567"/>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Proti rozhodnutiu o žiadosti podľa § 88c až 88e môže poskytovateľ podať odvolanie podľa § 88h</w:t>
      </w:r>
      <w:r w:rsidR="00463A0F" w:rsidRPr="002735F2">
        <w:rPr>
          <w:rFonts w:ascii="Times New Roman" w:eastAsia="Times New Roman" w:hAnsi="Times New Roman" w:cs="Times New Roman"/>
          <w:color w:val="000000" w:themeColor="text1"/>
          <w:lang w:eastAsia="sk-SK"/>
        </w:rPr>
        <w:t xml:space="preserve">. </w:t>
      </w:r>
    </w:p>
    <w:p w14:paraId="0FA1F253" w14:textId="77777777" w:rsidR="00B52D12" w:rsidRPr="002735F2" w:rsidRDefault="00B52D12" w:rsidP="00B52D12">
      <w:pPr>
        <w:contextualSpacing/>
        <w:rPr>
          <w:rFonts w:ascii="Times New Roman" w:eastAsia="Times New Roman" w:hAnsi="Times New Roman" w:cs="Times New Roman"/>
          <w:color w:val="000000" w:themeColor="text1"/>
          <w:lang w:eastAsia="sk-SK"/>
        </w:rPr>
      </w:pPr>
    </w:p>
    <w:p w14:paraId="52DA21B5" w14:textId="6B36EE72" w:rsidR="00B52D12" w:rsidRPr="002735F2" w:rsidRDefault="00B52D12" w:rsidP="00B52D12">
      <w:pPr>
        <w:numPr>
          <w:ilvl w:val="0"/>
          <w:numId w:val="115"/>
        </w:numPr>
        <w:ind w:left="567" w:hanging="567"/>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Ak zdravotná poisťovňa rozhodne o neudelení súhlasu s úhradou lieku alebo rozhodne o neudelení súhlasu s pokračovaním v úhrade lieku na základe žiadosti podľa § 88a alebo § 88b, riadny opravný prostriedok proti takému rozhodnutiu nie je </w:t>
      </w:r>
      <w:r w:rsidR="00133C3C" w:rsidRPr="002735F2">
        <w:rPr>
          <w:rFonts w:ascii="Times New Roman" w:eastAsia="Times New Roman" w:hAnsi="Times New Roman" w:cs="Times New Roman"/>
          <w:color w:val="000000" w:themeColor="text1"/>
          <w:lang w:eastAsia="sk-SK"/>
        </w:rPr>
        <w:t>prípustný</w:t>
      </w:r>
      <w:r w:rsidRPr="002735F2">
        <w:rPr>
          <w:rFonts w:ascii="Times New Roman" w:eastAsia="Times New Roman" w:hAnsi="Times New Roman" w:cs="Times New Roman"/>
          <w:color w:val="000000" w:themeColor="text1"/>
          <w:lang w:eastAsia="sk-SK"/>
        </w:rPr>
        <w:t>; poistenec môže požiadať Úrad pre dohľad nad zdravotnou starostlivosťou (ďalej len „úrad“) o vykonanie dohľadu.</w:t>
      </w:r>
      <w:r w:rsidRPr="002735F2">
        <w:rPr>
          <w:rFonts w:ascii="Times New Roman" w:eastAsia="Times New Roman" w:hAnsi="Times New Roman" w:cs="Times New Roman"/>
          <w:color w:val="000000" w:themeColor="text1"/>
          <w:vertAlign w:val="superscript"/>
          <w:lang w:eastAsia="sk-SK"/>
        </w:rPr>
        <w:t>18</w:t>
      </w:r>
      <w:r w:rsidR="00767DF3" w:rsidRPr="002735F2">
        <w:rPr>
          <w:rFonts w:ascii="Times New Roman" w:eastAsia="Times New Roman" w:hAnsi="Times New Roman" w:cs="Times New Roman"/>
          <w:color w:val="000000" w:themeColor="text1"/>
          <w:vertAlign w:val="superscript"/>
          <w:lang w:eastAsia="sk-SK"/>
        </w:rPr>
        <w:t>b</w:t>
      </w:r>
      <w:r w:rsidRPr="002735F2">
        <w:rPr>
          <w:rFonts w:ascii="Times New Roman" w:eastAsia="Times New Roman" w:hAnsi="Times New Roman" w:cs="Times New Roman"/>
          <w:color w:val="000000" w:themeColor="text1"/>
          <w:lang w:eastAsia="sk-SK"/>
        </w:rPr>
        <w:t xml:space="preserve">) </w:t>
      </w:r>
    </w:p>
    <w:p w14:paraId="154C0881" w14:textId="77777777" w:rsidR="00B52D12" w:rsidRPr="002735F2" w:rsidRDefault="00B52D12" w:rsidP="00B52D12">
      <w:pPr>
        <w:ind w:left="567"/>
        <w:contextualSpacing/>
        <w:rPr>
          <w:rFonts w:ascii="Times New Roman" w:eastAsia="Times New Roman" w:hAnsi="Times New Roman" w:cs="Times New Roman"/>
          <w:color w:val="000000" w:themeColor="text1"/>
          <w:lang w:eastAsia="sk-SK"/>
        </w:rPr>
      </w:pPr>
    </w:p>
    <w:p w14:paraId="0CD6AD09" w14:textId="56EA6F19" w:rsidR="00B52D12" w:rsidRPr="002735F2" w:rsidRDefault="00B52D12" w:rsidP="00B52D12">
      <w:pPr>
        <w:numPr>
          <w:ilvl w:val="0"/>
          <w:numId w:val="115"/>
        </w:numPr>
        <w:ind w:left="567" w:hanging="567"/>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Ak úrad uloží zdravotnej poisťovni povinnosť prijať opatrenia na odstránenie zistených nedostatkov a ich príčin podľa osobitného predpisu,</w:t>
      </w:r>
      <w:r w:rsidRPr="002735F2">
        <w:rPr>
          <w:rFonts w:ascii="Times New Roman" w:eastAsia="Times New Roman" w:hAnsi="Times New Roman" w:cs="Times New Roman"/>
          <w:color w:val="000000" w:themeColor="text1"/>
          <w:vertAlign w:val="superscript"/>
          <w:lang w:eastAsia="sk-SK"/>
        </w:rPr>
        <w:t>18ba</w:t>
      </w:r>
      <w:r w:rsidRPr="002735F2">
        <w:rPr>
          <w:rFonts w:ascii="Times New Roman" w:eastAsia="Times New Roman" w:hAnsi="Times New Roman" w:cs="Times New Roman"/>
          <w:color w:val="000000" w:themeColor="text1"/>
          <w:lang w:eastAsia="sk-SK"/>
        </w:rPr>
        <w:t xml:space="preserve">) zdravotná poisťovňa </w:t>
      </w:r>
      <w:r w:rsidR="00AE5936" w:rsidRPr="002735F2">
        <w:rPr>
          <w:rFonts w:ascii="Times New Roman" w:eastAsia="Times New Roman" w:hAnsi="Times New Roman" w:cs="Times New Roman"/>
          <w:color w:val="000000" w:themeColor="text1"/>
          <w:lang w:eastAsia="sk-SK"/>
        </w:rPr>
        <w:t xml:space="preserve">vec opätovne posúdi a rozhodne podľa </w:t>
      </w:r>
      <w:r w:rsidR="00E73A1A" w:rsidRPr="002735F2">
        <w:rPr>
          <w:rFonts w:ascii="Times New Roman" w:eastAsia="Times New Roman" w:hAnsi="Times New Roman" w:cs="Times New Roman"/>
          <w:color w:val="000000" w:themeColor="text1"/>
          <w:lang w:eastAsia="sk-SK"/>
        </w:rPr>
        <w:t>odsek</w:t>
      </w:r>
      <w:r w:rsidR="0057494E" w:rsidRPr="002735F2">
        <w:rPr>
          <w:rFonts w:ascii="Times New Roman" w:eastAsia="Times New Roman" w:hAnsi="Times New Roman" w:cs="Times New Roman"/>
          <w:color w:val="000000" w:themeColor="text1"/>
          <w:lang w:eastAsia="sk-SK"/>
        </w:rPr>
        <w:t>u</w:t>
      </w:r>
      <w:r w:rsidR="00E73A1A" w:rsidRPr="002735F2">
        <w:rPr>
          <w:rFonts w:ascii="Times New Roman" w:eastAsia="Times New Roman" w:hAnsi="Times New Roman" w:cs="Times New Roman"/>
          <w:color w:val="000000" w:themeColor="text1"/>
          <w:lang w:eastAsia="sk-SK"/>
        </w:rPr>
        <w:t xml:space="preserve"> 1 alebo </w:t>
      </w:r>
      <w:r w:rsidR="0057494E" w:rsidRPr="002735F2">
        <w:rPr>
          <w:rFonts w:ascii="Times New Roman" w:eastAsia="Times New Roman" w:hAnsi="Times New Roman" w:cs="Times New Roman"/>
          <w:color w:val="000000" w:themeColor="text1"/>
          <w:lang w:eastAsia="sk-SK"/>
        </w:rPr>
        <w:t xml:space="preserve">odseku </w:t>
      </w:r>
      <w:r w:rsidR="00E73A1A" w:rsidRPr="002735F2">
        <w:rPr>
          <w:rFonts w:ascii="Times New Roman" w:eastAsia="Times New Roman" w:hAnsi="Times New Roman" w:cs="Times New Roman"/>
          <w:color w:val="000000" w:themeColor="text1"/>
          <w:lang w:eastAsia="sk-SK"/>
        </w:rPr>
        <w:t>2</w:t>
      </w:r>
      <w:r w:rsidR="003E41EC" w:rsidRPr="002735F2">
        <w:rPr>
          <w:rFonts w:ascii="Times New Roman" w:eastAsia="Times New Roman" w:hAnsi="Times New Roman" w:cs="Times New Roman"/>
          <w:color w:val="000000" w:themeColor="text1"/>
          <w:lang w:eastAsia="sk-SK"/>
        </w:rPr>
        <w:t xml:space="preserve">. Novým rozhodnutím </w:t>
      </w:r>
      <w:r w:rsidR="003D5AA6" w:rsidRPr="002735F2">
        <w:rPr>
          <w:rFonts w:ascii="Times New Roman" w:eastAsia="Times New Roman" w:hAnsi="Times New Roman" w:cs="Times New Roman"/>
          <w:color w:val="000000" w:themeColor="text1"/>
          <w:lang w:eastAsia="sk-SK"/>
        </w:rPr>
        <w:t xml:space="preserve">zdravotnej poisťovne </w:t>
      </w:r>
      <w:r w:rsidR="003E41EC" w:rsidRPr="002735F2">
        <w:rPr>
          <w:rFonts w:ascii="Times New Roman" w:eastAsia="Times New Roman" w:hAnsi="Times New Roman" w:cs="Times New Roman"/>
          <w:color w:val="000000" w:themeColor="text1"/>
          <w:lang w:eastAsia="sk-SK"/>
        </w:rPr>
        <w:t>o</w:t>
      </w:r>
      <w:r w:rsidR="003D5AA6" w:rsidRPr="002735F2">
        <w:rPr>
          <w:rFonts w:ascii="Times New Roman" w:eastAsia="Times New Roman" w:hAnsi="Times New Roman" w:cs="Times New Roman"/>
          <w:color w:val="000000" w:themeColor="text1"/>
          <w:lang w:eastAsia="sk-SK"/>
        </w:rPr>
        <w:t> </w:t>
      </w:r>
      <w:r w:rsidR="003E41EC" w:rsidRPr="002735F2">
        <w:rPr>
          <w:rFonts w:ascii="Times New Roman" w:eastAsia="Times New Roman" w:hAnsi="Times New Roman" w:cs="Times New Roman"/>
          <w:color w:val="000000" w:themeColor="text1"/>
          <w:lang w:eastAsia="sk-SK"/>
        </w:rPr>
        <w:t>žiadosti</w:t>
      </w:r>
      <w:r w:rsidR="003D5AA6" w:rsidRPr="002735F2">
        <w:rPr>
          <w:rFonts w:ascii="Times New Roman" w:eastAsia="Times New Roman" w:hAnsi="Times New Roman" w:cs="Times New Roman"/>
          <w:color w:val="000000" w:themeColor="text1"/>
          <w:lang w:eastAsia="sk-SK"/>
        </w:rPr>
        <w:t xml:space="preserve"> sa pôvodné rozhodnutie zrušuje</w:t>
      </w:r>
      <w:r w:rsidR="0079746B" w:rsidRPr="002735F2">
        <w:rPr>
          <w:rFonts w:ascii="Times New Roman" w:eastAsia="Times New Roman" w:hAnsi="Times New Roman" w:cs="Times New Roman"/>
          <w:color w:val="000000" w:themeColor="text1"/>
          <w:lang w:eastAsia="sk-SK"/>
        </w:rPr>
        <w:t>.</w:t>
      </w:r>
      <w:r w:rsidRPr="002735F2">
        <w:rPr>
          <w:rFonts w:ascii="Times New Roman" w:eastAsia="Times New Roman" w:hAnsi="Times New Roman" w:cs="Times New Roman"/>
          <w:color w:val="000000" w:themeColor="text1"/>
          <w:lang w:eastAsia="sk-SK"/>
        </w:rPr>
        <w:t xml:space="preserve"> </w:t>
      </w:r>
    </w:p>
    <w:p w14:paraId="37CD7731" w14:textId="77777777" w:rsidR="00E76EDB" w:rsidRPr="002735F2" w:rsidRDefault="00E76EDB" w:rsidP="00E76EDB">
      <w:pPr>
        <w:ind w:left="567"/>
        <w:contextualSpacing/>
        <w:rPr>
          <w:rFonts w:ascii="Times New Roman" w:eastAsia="Times New Roman" w:hAnsi="Times New Roman" w:cs="Times New Roman"/>
          <w:color w:val="000000" w:themeColor="text1"/>
          <w:lang w:eastAsia="sk-SK"/>
        </w:rPr>
      </w:pPr>
    </w:p>
    <w:p w14:paraId="22B8D9FC" w14:textId="77777777" w:rsidR="00B52D12" w:rsidRPr="002735F2" w:rsidRDefault="00B52D12" w:rsidP="00B52D12">
      <w:pPr>
        <w:contextualSpacing/>
        <w:jc w:val="center"/>
        <w:rPr>
          <w:rFonts w:ascii="Times New Roman" w:eastAsia="Times New Roman" w:hAnsi="Times New Roman" w:cs="Times New Roman"/>
          <w:b/>
          <w:bCs/>
          <w:color w:val="000000" w:themeColor="text1"/>
          <w:lang w:eastAsia="sk-SK"/>
        </w:rPr>
      </w:pPr>
      <w:r w:rsidRPr="002735F2">
        <w:rPr>
          <w:rFonts w:ascii="Times New Roman" w:eastAsia="Times New Roman" w:hAnsi="Times New Roman" w:cs="Times New Roman"/>
          <w:b/>
          <w:bCs/>
          <w:color w:val="000000" w:themeColor="text1"/>
          <w:lang w:eastAsia="sk-SK"/>
        </w:rPr>
        <w:t>§ 88h</w:t>
      </w:r>
    </w:p>
    <w:p w14:paraId="288F565D" w14:textId="77777777" w:rsidR="00B52D12" w:rsidRPr="002735F2" w:rsidRDefault="00B52D12" w:rsidP="00B52D12">
      <w:pPr>
        <w:contextualSpacing/>
        <w:jc w:val="center"/>
        <w:rPr>
          <w:rFonts w:ascii="Times New Roman" w:eastAsia="Times New Roman" w:hAnsi="Times New Roman" w:cs="Times New Roman"/>
          <w:b/>
          <w:bCs/>
          <w:color w:val="000000" w:themeColor="text1"/>
          <w:lang w:eastAsia="sk-SK"/>
        </w:rPr>
      </w:pPr>
    </w:p>
    <w:p w14:paraId="1DF10202" w14:textId="31359183" w:rsidR="00B52D12" w:rsidRPr="002735F2" w:rsidRDefault="00B52D12" w:rsidP="00B52D12">
      <w:pPr>
        <w:numPr>
          <w:ilvl w:val="0"/>
          <w:numId w:val="119"/>
        </w:numPr>
        <w:ind w:left="567" w:hanging="567"/>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Ak zdravotná poisťovňa na základe žiadosti podľa § 88c až § 88e rozhodne o neudelení súhlasu s úhradou lieku, zdravotníckej pomôcky alebo dietetickej potraviny podľa § 88</w:t>
      </w:r>
      <w:r w:rsidR="004F7EDE" w:rsidRPr="002735F2">
        <w:rPr>
          <w:rFonts w:ascii="Times New Roman" w:eastAsia="Times New Roman" w:hAnsi="Times New Roman" w:cs="Times New Roman"/>
          <w:color w:val="000000" w:themeColor="text1"/>
          <w:lang w:eastAsia="sk-SK"/>
        </w:rPr>
        <w:t>g</w:t>
      </w:r>
      <w:r w:rsidRPr="002735F2">
        <w:rPr>
          <w:rFonts w:ascii="Times New Roman" w:eastAsia="Times New Roman" w:hAnsi="Times New Roman" w:cs="Times New Roman"/>
          <w:color w:val="000000" w:themeColor="text1"/>
          <w:lang w:eastAsia="sk-SK"/>
        </w:rPr>
        <w:t xml:space="preserve"> ods. 1 písm. b) alebo rozhodne o nepredĺžení súhlasu s pokračovaním v úhrade lieku, zdravotníckej pomôcky alebo dietetickej potraviny podľa § 88</w:t>
      </w:r>
      <w:r w:rsidR="007C105E" w:rsidRPr="002735F2">
        <w:rPr>
          <w:rFonts w:ascii="Times New Roman" w:eastAsia="Times New Roman" w:hAnsi="Times New Roman" w:cs="Times New Roman"/>
          <w:color w:val="000000" w:themeColor="text1"/>
          <w:lang w:eastAsia="sk-SK"/>
        </w:rPr>
        <w:t>g</w:t>
      </w:r>
      <w:r w:rsidRPr="002735F2">
        <w:rPr>
          <w:rFonts w:ascii="Times New Roman" w:eastAsia="Times New Roman" w:hAnsi="Times New Roman" w:cs="Times New Roman"/>
          <w:color w:val="000000" w:themeColor="text1"/>
          <w:lang w:eastAsia="sk-SK"/>
        </w:rPr>
        <w:t xml:space="preserve"> ods. 2 písm. b) na základe žiadosti podľa § 88c, §</w:t>
      </w:r>
      <w:r w:rsidR="007C105E" w:rsidRPr="002735F2">
        <w:rPr>
          <w:rFonts w:ascii="Times New Roman" w:eastAsia="Times New Roman" w:hAnsi="Times New Roman" w:cs="Times New Roman"/>
          <w:color w:val="000000" w:themeColor="text1"/>
          <w:lang w:eastAsia="sk-SK"/>
        </w:rPr>
        <w:t xml:space="preserve"> </w:t>
      </w:r>
      <w:r w:rsidRPr="002735F2">
        <w:rPr>
          <w:rFonts w:ascii="Times New Roman" w:eastAsia="Times New Roman" w:hAnsi="Times New Roman" w:cs="Times New Roman"/>
          <w:color w:val="000000" w:themeColor="text1"/>
          <w:lang w:eastAsia="sk-SK"/>
        </w:rPr>
        <w:t xml:space="preserve">88d alebo § 88e, môže poskytovateľ do 15 dní od doručenia rozhodnutia o neudelení súhlasu alebo rozhodnutia o neudelení súhlasu s pokračovaním </w:t>
      </w:r>
      <w:r w:rsidRPr="002735F2">
        <w:rPr>
          <w:rFonts w:ascii="Times New Roman" w:eastAsia="Times New Roman" w:hAnsi="Times New Roman" w:cs="Times New Roman"/>
          <w:color w:val="000000" w:themeColor="text1"/>
          <w:lang w:eastAsia="sk-SK"/>
        </w:rPr>
        <w:lastRenderedPageBreak/>
        <w:t>v úhrade lieku, zdravotníckej pomôcky alebo dietetickej potraviny podať zdravotnej poisťovni odvolanie.</w:t>
      </w:r>
    </w:p>
    <w:p w14:paraId="41E6C07F" w14:textId="77777777" w:rsidR="00B52D12" w:rsidRPr="002735F2" w:rsidRDefault="00B52D12" w:rsidP="00B52D12">
      <w:pPr>
        <w:ind w:left="567"/>
        <w:contextualSpacing/>
        <w:rPr>
          <w:rFonts w:ascii="Times New Roman" w:eastAsia="Times New Roman" w:hAnsi="Times New Roman" w:cs="Times New Roman"/>
          <w:color w:val="000000" w:themeColor="text1"/>
          <w:lang w:eastAsia="sk-SK"/>
        </w:rPr>
      </w:pPr>
    </w:p>
    <w:p w14:paraId="4C73A3B3" w14:textId="77777777" w:rsidR="00B52D12" w:rsidRPr="002735F2" w:rsidRDefault="00B52D12" w:rsidP="00B52D12">
      <w:pPr>
        <w:numPr>
          <w:ilvl w:val="0"/>
          <w:numId w:val="119"/>
        </w:numPr>
        <w:ind w:left="567" w:hanging="567"/>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Poskytovateľ môže podať odvolanie podľa odseku 1 výlučne s písomným súhlasom poistenca, ktorý je uvedený v odvolaní alebo je k odvolaniu priložený. </w:t>
      </w:r>
    </w:p>
    <w:p w14:paraId="0B5BE285" w14:textId="77777777" w:rsidR="00B52D12" w:rsidRPr="002735F2" w:rsidRDefault="00B52D12" w:rsidP="00B52D12">
      <w:pPr>
        <w:pStyle w:val="Odsekzoznamu"/>
        <w:rPr>
          <w:rFonts w:ascii="Times New Roman" w:eastAsia="Times New Roman" w:hAnsi="Times New Roman" w:cs="Times New Roman"/>
          <w:color w:val="000000" w:themeColor="text1"/>
          <w:lang w:eastAsia="sk-SK"/>
        </w:rPr>
      </w:pPr>
    </w:p>
    <w:p w14:paraId="5F0DCFA6" w14:textId="77777777" w:rsidR="00B52D12" w:rsidRPr="002735F2" w:rsidRDefault="00B52D12" w:rsidP="00B52D12">
      <w:pPr>
        <w:numPr>
          <w:ilvl w:val="0"/>
          <w:numId w:val="119"/>
        </w:numPr>
        <w:ind w:left="567" w:hanging="567"/>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O odvolaní rozhodne priamy nadriadený zamestnanec zamestnanca zdravotnej poisťovne, ktorý rozhodol o neudelení súhlasu alebo o neudelení súhlasu s pokračovaním v úhrade lieku, zdravotníckej pomôcky alebo dietetickej potraviny do 15 pracovných dní od doručenia odvolania zdravotnej poisťovni.</w:t>
      </w:r>
    </w:p>
    <w:p w14:paraId="05076EB6" w14:textId="77777777" w:rsidR="004B480B" w:rsidRPr="002735F2" w:rsidRDefault="004B480B" w:rsidP="00CA6FB5">
      <w:pPr>
        <w:ind w:left="567"/>
        <w:contextualSpacing/>
        <w:rPr>
          <w:rFonts w:ascii="Times New Roman" w:eastAsia="Times New Roman" w:hAnsi="Times New Roman" w:cs="Times New Roman"/>
          <w:color w:val="000000" w:themeColor="text1"/>
          <w:lang w:eastAsia="sk-SK"/>
        </w:rPr>
      </w:pPr>
    </w:p>
    <w:p w14:paraId="75D9D0E8" w14:textId="77777777" w:rsidR="004B480B" w:rsidRPr="002735F2" w:rsidRDefault="004B480B" w:rsidP="004B480B">
      <w:pPr>
        <w:numPr>
          <w:ilvl w:val="0"/>
          <w:numId w:val="119"/>
        </w:numPr>
        <w:ind w:left="567" w:hanging="567"/>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Odvolanie podľa odseku 1 obsahuje</w:t>
      </w:r>
    </w:p>
    <w:p w14:paraId="40303A8F" w14:textId="77777777" w:rsidR="004B480B" w:rsidRPr="002735F2" w:rsidRDefault="004B480B" w:rsidP="004B480B">
      <w:pPr>
        <w:pStyle w:val="Odsekzoznamu"/>
        <w:numPr>
          <w:ilvl w:val="1"/>
          <w:numId w:val="119"/>
        </w:numPr>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údaje o poistencovi v rozsahu meno, priezvisko, dátum narodenia, rodné číslo, ak je pridelené, a adresa trvalého bydliska poistenca, </w:t>
      </w:r>
    </w:p>
    <w:p w14:paraId="1543578B" w14:textId="77777777" w:rsidR="004B480B" w:rsidRPr="002735F2" w:rsidRDefault="004B480B" w:rsidP="004B480B">
      <w:pPr>
        <w:numPr>
          <w:ilvl w:val="1"/>
          <w:numId w:val="119"/>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číslo rozhodnutia, proti ktorému odvolanie smeruje, </w:t>
      </w:r>
    </w:p>
    <w:p w14:paraId="27262C17" w14:textId="33149549" w:rsidR="004B480B" w:rsidRPr="002735F2" w:rsidRDefault="004B480B" w:rsidP="00CA6FB5">
      <w:pPr>
        <w:numPr>
          <w:ilvl w:val="1"/>
          <w:numId w:val="119"/>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odôvodnenie odvolania. </w:t>
      </w:r>
    </w:p>
    <w:p w14:paraId="2FE3EA26" w14:textId="77777777" w:rsidR="00B52D12" w:rsidRPr="002735F2" w:rsidRDefault="00B52D12" w:rsidP="00B52D12">
      <w:pPr>
        <w:pStyle w:val="Odsekzoznamu"/>
        <w:rPr>
          <w:rFonts w:ascii="Times New Roman" w:eastAsia="Times New Roman" w:hAnsi="Times New Roman" w:cs="Times New Roman"/>
          <w:color w:val="000000" w:themeColor="text1"/>
          <w:lang w:eastAsia="sk-SK"/>
        </w:rPr>
      </w:pPr>
    </w:p>
    <w:p w14:paraId="559A7B49" w14:textId="25295812" w:rsidR="00B52D12" w:rsidRPr="002735F2" w:rsidRDefault="00B52D12" w:rsidP="00B52D12">
      <w:pPr>
        <w:numPr>
          <w:ilvl w:val="0"/>
          <w:numId w:val="119"/>
        </w:numPr>
        <w:ind w:left="567" w:hanging="567"/>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Ustanovenia §</w:t>
      </w:r>
      <w:r w:rsidR="009A432F" w:rsidRPr="002735F2">
        <w:rPr>
          <w:rFonts w:ascii="Times New Roman" w:eastAsia="Times New Roman" w:hAnsi="Times New Roman" w:cs="Times New Roman"/>
          <w:color w:val="000000" w:themeColor="text1"/>
          <w:lang w:eastAsia="sk-SK"/>
        </w:rPr>
        <w:t xml:space="preserve"> 88f a §</w:t>
      </w:r>
      <w:r w:rsidRPr="002735F2">
        <w:rPr>
          <w:rFonts w:ascii="Times New Roman" w:eastAsia="Times New Roman" w:hAnsi="Times New Roman" w:cs="Times New Roman"/>
          <w:color w:val="000000" w:themeColor="text1"/>
          <w:lang w:eastAsia="sk-SK"/>
        </w:rPr>
        <w:t xml:space="preserve"> 88g sa na konanie o odvolaní vzťahujú primerane. </w:t>
      </w:r>
    </w:p>
    <w:p w14:paraId="37C8D952" w14:textId="77777777" w:rsidR="009A432F" w:rsidRPr="002735F2" w:rsidRDefault="009A432F" w:rsidP="00CA6FB5">
      <w:pPr>
        <w:ind w:left="567"/>
        <w:contextualSpacing/>
        <w:rPr>
          <w:rFonts w:ascii="Times New Roman" w:eastAsia="Times New Roman" w:hAnsi="Times New Roman" w:cs="Times New Roman"/>
          <w:color w:val="000000" w:themeColor="text1"/>
          <w:lang w:eastAsia="sk-SK"/>
        </w:rPr>
      </w:pPr>
    </w:p>
    <w:p w14:paraId="2278844D" w14:textId="522633C3" w:rsidR="00B52D12" w:rsidRPr="002735F2" w:rsidRDefault="00B52D12" w:rsidP="00767DF3">
      <w:pPr>
        <w:numPr>
          <w:ilvl w:val="0"/>
          <w:numId w:val="119"/>
        </w:numPr>
        <w:ind w:left="567" w:hanging="567"/>
        <w:contextualSpacing/>
        <w:rPr>
          <w:rFonts w:ascii="Times New Roman" w:eastAsia="Times New Roman" w:hAnsi="Times New Roman" w:cs="Times New Roman"/>
          <w:color w:val="000000" w:themeColor="text1"/>
          <w:lang w:eastAsia="sk-SK"/>
        </w:rPr>
      </w:pPr>
      <w:r w:rsidRPr="002735F2">
        <w:rPr>
          <w:rFonts w:ascii="Times New Roman" w:hAnsi="Times New Roman" w:cs="Times New Roman"/>
        </w:rPr>
        <w:t>Ak zdravotná poisťovňa odvolaniu nevyhovie, poistenec môže požiadať úrad o vykonanie dohľadu.</w:t>
      </w:r>
      <w:r w:rsidRPr="002735F2">
        <w:rPr>
          <w:rFonts w:ascii="Times New Roman" w:hAnsi="Times New Roman" w:cs="Times New Roman"/>
          <w:vertAlign w:val="superscript"/>
        </w:rPr>
        <w:t>18</w:t>
      </w:r>
      <w:r w:rsidR="00767DF3" w:rsidRPr="002735F2">
        <w:rPr>
          <w:rFonts w:ascii="Times New Roman" w:hAnsi="Times New Roman" w:cs="Times New Roman"/>
          <w:vertAlign w:val="superscript"/>
        </w:rPr>
        <w:t>b</w:t>
      </w:r>
      <w:r w:rsidRPr="00D97A01">
        <w:rPr>
          <w:rFonts w:ascii="Times New Roman" w:hAnsi="Times New Roman" w:cs="Times New Roman"/>
        </w:rPr>
        <w:t>)</w:t>
      </w:r>
      <w:r w:rsidRPr="002735F2">
        <w:rPr>
          <w:rFonts w:ascii="Times New Roman" w:hAnsi="Times New Roman" w:cs="Times New Roman"/>
        </w:rPr>
        <w:t xml:space="preserve"> </w:t>
      </w:r>
    </w:p>
    <w:p w14:paraId="04783D37" w14:textId="77777777" w:rsidR="00B52D12" w:rsidRPr="002735F2" w:rsidRDefault="00B52D12" w:rsidP="00B52D12">
      <w:pPr>
        <w:contextualSpacing/>
        <w:rPr>
          <w:rFonts w:ascii="Times New Roman" w:eastAsia="Times New Roman" w:hAnsi="Times New Roman" w:cs="Times New Roman"/>
          <w:color w:val="000000" w:themeColor="text1"/>
          <w:lang w:eastAsia="sk-SK"/>
        </w:rPr>
      </w:pPr>
    </w:p>
    <w:p w14:paraId="13D12626" w14:textId="77777777" w:rsidR="00B52D12" w:rsidRPr="002735F2" w:rsidRDefault="00B52D12" w:rsidP="00B52D12">
      <w:pPr>
        <w:jc w:val="center"/>
        <w:rPr>
          <w:rFonts w:ascii="Times New Roman" w:hAnsi="Times New Roman" w:cs="Times New Roman"/>
          <w:b/>
          <w:bCs/>
          <w:color w:val="000000" w:themeColor="text1"/>
        </w:rPr>
      </w:pPr>
      <w:r w:rsidRPr="002735F2">
        <w:rPr>
          <w:rFonts w:ascii="Times New Roman" w:hAnsi="Times New Roman" w:cs="Times New Roman"/>
          <w:b/>
          <w:bCs/>
          <w:color w:val="000000" w:themeColor="text1"/>
        </w:rPr>
        <w:t>§ 88i</w:t>
      </w:r>
    </w:p>
    <w:p w14:paraId="7EBE3AAD" w14:textId="09404E39" w:rsidR="00B52D12" w:rsidRPr="002735F2" w:rsidRDefault="00B52D12" w:rsidP="00E76EDB">
      <w:pPr>
        <w:jc w:val="center"/>
        <w:rPr>
          <w:rFonts w:ascii="Times New Roman" w:hAnsi="Times New Roman" w:cs="Times New Roman"/>
          <w:b/>
          <w:bCs/>
          <w:color w:val="000000" w:themeColor="text1"/>
        </w:rPr>
      </w:pPr>
      <w:r w:rsidRPr="002735F2">
        <w:rPr>
          <w:rFonts w:ascii="Times New Roman" w:hAnsi="Times New Roman" w:cs="Times New Roman"/>
          <w:b/>
          <w:bCs/>
          <w:color w:val="000000" w:themeColor="text1"/>
        </w:rPr>
        <w:t>Zber štatistických údajov</w:t>
      </w:r>
    </w:p>
    <w:p w14:paraId="62DE0784" w14:textId="77777777" w:rsidR="00B52D12" w:rsidRPr="002735F2" w:rsidRDefault="00B52D12" w:rsidP="00B52D12">
      <w:pPr>
        <w:ind w:left="360"/>
        <w:contextualSpacing/>
        <w:rPr>
          <w:rFonts w:ascii="Times New Roman" w:eastAsia="Times New Roman" w:hAnsi="Times New Roman" w:cs="Times New Roman"/>
          <w:color w:val="000000" w:themeColor="text1"/>
          <w:lang w:eastAsia="sk-SK"/>
        </w:rPr>
      </w:pPr>
    </w:p>
    <w:p w14:paraId="7AD338C7" w14:textId="77777777" w:rsidR="00B52D12" w:rsidRPr="002735F2" w:rsidRDefault="00B52D12" w:rsidP="00B52D12">
      <w:pPr>
        <w:numPr>
          <w:ilvl w:val="0"/>
          <w:numId w:val="116"/>
        </w:numPr>
        <w:ind w:left="360"/>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Zdravotná poisťovňa na svojom webovom sídle vždy do 30. dňa kalendárneho mesiaca nasledujúceho po skončení kalendárneho polroka zverejňuje štatistické informácie o rozhodnutiach podľa § 88g v rozsahu</w:t>
      </w:r>
    </w:p>
    <w:p w14:paraId="143624BB" w14:textId="77777777" w:rsidR="00B52D12" w:rsidRPr="002735F2" w:rsidRDefault="00B52D12" w:rsidP="00B52D12">
      <w:pPr>
        <w:numPr>
          <w:ilvl w:val="0"/>
          <w:numId w:val="23"/>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počet žiadostí rozdelených podľa § 88a až 88e, </w:t>
      </w:r>
    </w:p>
    <w:p w14:paraId="7C2BC5EA" w14:textId="77777777" w:rsidR="00B52D12" w:rsidRPr="002735F2" w:rsidRDefault="00B52D12" w:rsidP="00B52D12">
      <w:pPr>
        <w:numPr>
          <w:ilvl w:val="0"/>
          <w:numId w:val="23"/>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počet vydaných súhlasov podľa § 88g ods. 1 písm. a) a ods. 2 písm. a) rozdelených podľa § 88a až 88e,</w:t>
      </w:r>
    </w:p>
    <w:p w14:paraId="365493C0" w14:textId="77777777" w:rsidR="00B52D12" w:rsidRPr="002735F2" w:rsidRDefault="00B52D12" w:rsidP="00B52D12">
      <w:pPr>
        <w:numPr>
          <w:ilvl w:val="0"/>
          <w:numId w:val="23"/>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informáciu o indikačnom obmedzení, pre ktoré bol vydaný súhlas alebo vydané rozhodnutie o neudelení súhlasu podľa § 88g ods. 1 písm. b) alebo ods. 2 písm. b),</w:t>
      </w:r>
    </w:p>
    <w:p w14:paraId="65B4FC66" w14:textId="77777777" w:rsidR="00B52D12" w:rsidRPr="002735F2" w:rsidRDefault="00B52D12" w:rsidP="00B52D12">
      <w:pPr>
        <w:numPr>
          <w:ilvl w:val="0"/>
          <w:numId w:val="23"/>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lastRenderedPageBreak/>
        <w:t>dôvody vydania rozhodnutia o neudelení súhlasu s úhradou lieku, zdravotníckej pomôcky alebo dietetickej potraviny zdravotnou poisťovňou vrátane počtu neudelených súhlasov s úhradou z príslušného dôvodu,</w:t>
      </w:r>
    </w:p>
    <w:p w14:paraId="6B43B21D" w14:textId="77777777" w:rsidR="00B52D12" w:rsidRPr="002735F2" w:rsidRDefault="00B52D12" w:rsidP="00B52D12">
      <w:pPr>
        <w:numPr>
          <w:ilvl w:val="0"/>
          <w:numId w:val="23"/>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celkový počet odvolaní podľa § 88h a počet odvolaní podľa § 88h, ktorým bolo vyhovené,</w:t>
      </w:r>
    </w:p>
    <w:p w14:paraId="1F14F34E" w14:textId="77777777" w:rsidR="00B52D12" w:rsidRPr="002735F2" w:rsidRDefault="00B52D12" w:rsidP="00B52D12">
      <w:pPr>
        <w:numPr>
          <w:ilvl w:val="0"/>
          <w:numId w:val="23"/>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celková suma finančných prostriedkov vynaložená na základe vydaných súhlasov s úhradou lieku, zdravotníckej pomôcky alebo dietetickej potraviny udelených jednotlivo podľa § 88a až  88e a celková suma finančných prostriedkov vynaložená na základe vydaných súhlasov s pokračovaním v úhrade lieku, zdravotníckej pomôcky alebo dietetickej potraviny vydaných jednotlivo podľa § 88a až 88e,</w:t>
      </w:r>
    </w:p>
    <w:p w14:paraId="01C6B90D" w14:textId="77777777" w:rsidR="00B52D12" w:rsidRPr="002735F2" w:rsidRDefault="00B52D12" w:rsidP="00B52D12">
      <w:pPr>
        <w:numPr>
          <w:ilvl w:val="0"/>
          <w:numId w:val="23"/>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 xml:space="preserve">celková suma úhrad za lieky, zdravotnícke pomôcky alebo dietetické potraviny podľa § 88a až 88e, </w:t>
      </w:r>
    </w:p>
    <w:p w14:paraId="793BAE5D" w14:textId="4C310594" w:rsidR="000265FE" w:rsidRPr="002735F2" w:rsidRDefault="00B52D12" w:rsidP="000265FE">
      <w:pPr>
        <w:numPr>
          <w:ilvl w:val="0"/>
          <w:numId w:val="23"/>
        </w:numPr>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priemerné finančné náklady vynaložené na jedného poistenca za kalendárny mesiac.</w:t>
      </w:r>
    </w:p>
    <w:p w14:paraId="40FE5D41" w14:textId="77777777" w:rsidR="000265FE" w:rsidRPr="002735F2" w:rsidRDefault="000265FE" w:rsidP="007157A2">
      <w:pPr>
        <w:ind w:left="720"/>
        <w:contextualSpacing/>
        <w:rPr>
          <w:rFonts w:ascii="Times New Roman" w:eastAsia="Times New Roman" w:hAnsi="Times New Roman" w:cs="Times New Roman"/>
          <w:color w:val="000000" w:themeColor="text1"/>
          <w:lang w:eastAsia="sk-SK"/>
        </w:rPr>
      </w:pPr>
    </w:p>
    <w:p w14:paraId="35C7F8B4" w14:textId="03058D71" w:rsidR="00B76B8D" w:rsidRPr="002735F2" w:rsidRDefault="00F41644" w:rsidP="007157A2">
      <w:pPr>
        <w:numPr>
          <w:ilvl w:val="0"/>
          <w:numId w:val="116"/>
        </w:numPr>
        <w:ind w:left="360"/>
        <w:contextualSpacing/>
        <w:rPr>
          <w:rFonts w:ascii="Times New Roman" w:eastAsia="Times New Roman" w:hAnsi="Times New Roman" w:cs="Times New Roman"/>
          <w:color w:val="000000" w:themeColor="text1"/>
          <w:lang w:eastAsia="sk-SK"/>
        </w:rPr>
      </w:pPr>
      <w:r w:rsidRPr="002735F2">
        <w:rPr>
          <w:rFonts w:ascii="Times New Roman" w:eastAsia="Times New Roman" w:hAnsi="Times New Roman" w:cs="Times New Roman"/>
          <w:color w:val="000000" w:themeColor="text1"/>
          <w:lang w:eastAsia="sk-SK"/>
        </w:rPr>
        <w:t>Zdravotná poisťovňa sprístup</w:t>
      </w:r>
      <w:r w:rsidR="000F6560" w:rsidRPr="002735F2">
        <w:rPr>
          <w:rFonts w:ascii="Times New Roman" w:eastAsia="Times New Roman" w:hAnsi="Times New Roman" w:cs="Times New Roman"/>
          <w:color w:val="000000" w:themeColor="text1"/>
          <w:lang w:eastAsia="sk-SK"/>
        </w:rPr>
        <w:t>ňuje</w:t>
      </w:r>
      <w:r w:rsidRPr="002735F2">
        <w:rPr>
          <w:rFonts w:ascii="Times New Roman" w:eastAsia="Times New Roman" w:hAnsi="Times New Roman" w:cs="Times New Roman"/>
          <w:color w:val="000000" w:themeColor="text1"/>
          <w:lang w:eastAsia="sk-SK"/>
        </w:rPr>
        <w:t xml:space="preserve"> ministerstvu </w:t>
      </w:r>
      <w:r w:rsidR="00C20168" w:rsidRPr="002735F2">
        <w:rPr>
          <w:rFonts w:ascii="Times New Roman" w:eastAsia="Times New Roman" w:hAnsi="Times New Roman" w:cs="Times New Roman"/>
          <w:color w:val="000000" w:themeColor="text1"/>
          <w:lang w:eastAsia="sk-SK"/>
        </w:rPr>
        <w:t xml:space="preserve">všetky </w:t>
      </w:r>
      <w:r w:rsidR="004A5029" w:rsidRPr="002735F2">
        <w:rPr>
          <w:rFonts w:ascii="Times New Roman" w:eastAsia="Times New Roman" w:hAnsi="Times New Roman" w:cs="Times New Roman"/>
          <w:color w:val="000000" w:themeColor="text1"/>
          <w:lang w:eastAsia="sk-SK"/>
        </w:rPr>
        <w:t xml:space="preserve">udelené súhlasy a </w:t>
      </w:r>
      <w:r w:rsidR="00C20168" w:rsidRPr="002735F2">
        <w:rPr>
          <w:rFonts w:ascii="Times New Roman" w:eastAsia="Times New Roman" w:hAnsi="Times New Roman" w:cs="Times New Roman"/>
          <w:color w:val="000000" w:themeColor="text1"/>
          <w:lang w:eastAsia="sk-SK"/>
        </w:rPr>
        <w:t xml:space="preserve">rozhodnutia </w:t>
      </w:r>
      <w:r w:rsidR="00D203E6" w:rsidRPr="002735F2">
        <w:rPr>
          <w:rFonts w:ascii="Times New Roman" w:eastAsia="Times New Roman" w:hAnsi="Times New Roman" w:cs="Times New Roman"/>
          <w:color w:val="000000" w:themeColor="text1"/>
          <w:lang w:eastAsia="sk-SK"/>
        </w:rPr>
        <w:t>podľa § 88g</w:t>
      </w:r>
      <w:r w:rsidR="004A5029" w:rsidRPr="002735F2">
        <w:rPr>
          <w:rFonts w:ascii="Times New Roman" w:eastAsia="Times New Roman" w:hAnsi="Times New Roman" w:cs="Times New Roman"/>
          <w:color w:val="000000" w:themeColor="text1"/>
          <w:lang w:eastAsia="sk-SK"/>
        </w:rPr>
        <w:t>.</w:t>
      </w:r>
      <w:r w:rsidR="00B76B8D" w:rsidRPr="002735F2">
        <w:rPr>
          <w:rFonts w:ascii="Times New Roman" w:eastAsia="Times New Roman" w:hAnsi="Times New Roman" w:cs="Times New Roman"/>
          <w:color w:val="000000" w:themeColor="text1"/>
          <w:lang w:eastAsia="sk-SK"/>
        </w:rPr>
        <w:t>“.</w:t>
      </w:r>
    </w:p>
    <w:bookmarkEnd w:id="576"/>
    <w:p w14:paraId="1844B685" w14:textId="77777777" w:rsidR="00FE6ACB" w:rsidRPr="002735F2" w:rsidRDefault="00FE6ACB" w:rsidP="00452E83">
      <w:pPr>
        <w:spacing w:line="276" w:lineRule="auto"/>
        <w:rPr>
          <w:rFonts w:ascii="Times New Roman" w:eastAsia="Times New Roman" w:hAnsi="Times New Roman" w:cs="Times New Roman"/>
          <w:color w:val="000000"/>
          <w:lang w:eastAsia="sk-SK"/>
        </w:rPr>
      </w:pPr>
    </w:p>
    <w:p w14:paraId="1F1AC94F" w14:textId="190F7152" w:rsidR="00FE6ACB" w:rsidRPr="002735F2" w:rsidRDefault="00FE6ACB" w:rsidP="00FE6ACB">
      <w:pPr>
        <w:pStyle w:val="Odsekzoznamu"/>
        <w:spacing w:line="276" w:lineRule="auto"/>
        <w:ind w:left="303"/>
        <w:rPr>
          <w:rFonts w:ascii="Times New Roman" w:hAnsi="Times New Roman" w:cs="Times New Roman"/>
        </w:rPr>
      </w:pPr>
      <w:r w:rsidRPr="002735F2">
        <w:rPr>
          <w:rFonts w:ascii="Times New Roman" w:hAnsi="Times New Roman" w:cs="Times New Roman"/>
        </w:rPr>
        <w:t>Poznámk</w:t>
      </w:r>
      <w:r w:rsidR="00987D6F" w:rsidRPr="002735F2">
        <w:rPr>
          <w:rFonts w:ascii="Times New Roman" w:hAnsi="Times New Roman" w:cs="Times New Roman"/>
        </w:rPr>
        <w:t>y</w:t>
      </w:r>
      <w:r w:rsidRPr="002735F2">
        <w:rPr>
          <w:rFonts w:ascii="Times New Roman" w:hAnsi="Times New Roman" w:cs="Times New Roman"/>
        </w:rPr>
        <w:t xml:space="preserve"> pod čiarou k odkaz</w:t>
      </w:r>
      <w:r w:rsidR="00987D6F" w:rsidRPr="002735F2">
        <w:rPr>
          <w:rFonts w:ascii="Times New Roman" w:hAnsi="Times New Roman" w:cs="Times New Roman"/>
        </w:rPr>
        <w:t>om</w:t>
      </w:r>
      <w:r w:rsidRPr="002735F2">
        <w:rPr>
          <w:rFonts w:ascii="Times New Roman" w:hAnsi="Times New Roman" w:cs="Times New Roman"/>
        </w:rPr>
        <w:t xml:space="preserve"> 23</w:t>
      </w:r>
      <w:r w:rsidR="00987D6F" w:rsidRPr="002735F2">
        <w:rPr>
          <w:rFonts w:ascii="Times New Roman" w:hAnsi="Times New Roman" w:cs="Times New Roman"/>
        </w:rPr>
        <w:t xml:space="preserve"> a</w:t>
      </w:r>
      <w:r w:rsidR="001816FF" w:rsidRPr="002735F2">
        <w:rPr>
          <w:rFonts w:ascii="Times New Roman" w:hAnsi="Times New Roman" w:cs="Times New Roman"/>
        </w:rPr>
        <w:t>ž</w:t>
      </w:r>
      <w:r w:rsidR="00987D6F" w:rsidRPr="002735F2">
        <w:rPr>
          <w:rFonts w:ascii="Times New Roman" w:hAnsi="Times New Roman" w:cs="Times New Roman"/>
        </w:rPr>
        <w:t xml:space="preserve"> 2</w:t>
      </w:r>
      <w:r w:rsidR="001816FF" w:rsidRPr="002735F2">
        <w:rPr>
          <w:rFonts w:ascii="Times New Roman" w:hAnsi="Times New Roman" w:cs="Times New Roman"/>
        </w:rPr>
        <w:t>7</w:t>
      </w:r>
      <w:r w:rsidRPr="002735F2">
        <w:rPr>
          <w:rFonts w:ascii="Times New Roman" w:hAnsi="Times New Roman" w:cs="Times New Roman"/>
        </w:rPr>
        <w:t xml:space="preserve"> zn</w:t>
      </w:r>
      <w:r w:rsidR="00401095" w:rsidRPr="002735F2">
        <w:rPr>
          <w:rFonts w:ascii="Times New Roman" w:hAnsi="Times New Roman" w:cs="Times New Roman"/>
        </w:rPr>
        <w:t>e</w:t>
      </w:r>
      <w:r w:rsidR="00987D6F" w:rsidRPr="002735F2">
        <w:rPr>
          <w:rFonts w:ascii="Times New Roman" w:hAnsi="Times New Roman" w:cs="Times New Roman"/>
        </w:rPr>
        <w:t>jú</w:t>
      </w:r>
      <w:r w:rsidRPr="002735F2">
        <w:rPr>
          <w:rFonts w:ascii="Times New Roman" w:hAnsi="Times New Roman" w:cs="Times New Roman"/>
        </w:rPr>
        <w:t xml:space="preserve">: </w:t>
      </w:r>
    </w:p>
    <w:p w14:paraId="61A9AFFE" w14:textId="77777777" w:rsidR="00FE6ACB" w:rsidRPr="002735F2" w:rsidRDefault="00FE6ACB" w:rsidP="00FE6ACB">
      <w:pPr>
        <w:pStyle w:val="Odsekzoznamu"/>
        <w:spacing w:line="276" w:lineRule="auto"/>
        <w:ind w:left="303"/>
        <w:rPr>
          <w:rFonts w:ascii="Times New Roman" w:hAnsi="Times New Roman" w:cs="Times New Roman"/>
        </w:rPr>
      </w:pPr>
    </w:p>
    <w:p w14:paraId="45D18A60" w14:textId="032985BB" w:rsidR="00DF06D8" w:rsidRPr="002735F2" w:rsidRDefault="00FE6ACB" w:rsidP="00FE6ACB">
      <w:pPr>
        <w:pStyle w:val="Odsekzoznamu"/>
        <w:spacing w:line="276" w:lineRule="auto"/>
        <w:ind w:left="303"/>
        <w:rPr>
          <w:rFonts w:ascii="Times New Roman" w:hAnsi="Times New Roman" w:cs="Times New Roman"/>
        </w:rPr>
      </w:pPr>
      <w:r w:rsidRPr="002735F2">
        <w:rPr>
          <w:rFonts w:ascii="Times New Roman" w:hAnsi="Times New Roman" w:cs="Times New Roman"/>
        </w:rPr>
        <w:t>„</w:t>
      </w:r>
      <w:bookmarkStart w:id="579" w:name="_Hlk215401332"/>
    </w:p>
    <w:p w14:paraId="12B65C52" w14:textId="154627EF" w:rsidR="00DF06D8" w:rsidRPr="002735F2" w:rsidRDefault="00DF06D8" w:rsidP="00DF06D8">
      <w:pPr>
        <w:pStyle w:val="Odsekzoznamu"/>
        <w:spacing w:line="276" w:lineRule="auto"/>
        <w:ind w:left="303"/>
        <w:rPr>
          <w:rFonts w:ascii="Times New Roman" w:hAnsi="Times New Roman" w:cs="Times New Roman"/>
        </w:rPr>
      </w:pPr>
      <w:bookmarkStart w:id="580" w:name="_Hlk215401418"/>
      <w:bookmarkEnd w:id="579"/>
      <w:r w:rsidRPr="002735F2">
        <w:rPr>
          <w:rFonts w:ascii="Times New Roman" w:hAnsi="Times New Roman" w:cs="Times New Roman"/>
          <w:vertAlign w:val="superscript"/>
        </w:rPr>
        <w:t>24</w:t>
      </w:r>
      <w:r w:rsidRPr="002735F2">
        <w:rPr>
          <w:rFonts w:ascii="Times New Roman" w:hAnsi="Times New Roman" w:cs="Times New Roman"/>
        </w:rPr>
        <w:t>) Nariadenie (ES) č. 726/2004 v platnom znení.</w:t>
      </w:r>
    </w:p>
    <w:p w14:paraId="7900684A" w14:textId="5DEB6609" w:rsidR="008A0747" w:rsidRPr="002735F2" w:rsidRDefault="00DF06D8" w:rsidP="00DF06D8">
      <w:pPr>
        <w:pStyle w:val="Odsekzoznamu"/>
        <w:spacing w:line="276" w:lineRule="auto"/>
        <w:ind w:left="303"/>
        <w:rPr>
          <w:rFonts w:ascii="Times New Roman" w:hAnsi="Times New Roman" w:cs="Times New Roman"/>
        </w:rPr>
      </w:pPr>
      <w:r w:rsidRPr="002735F2">
        <w:rPr>
          <w:rFonts w:ascii="Times New Roman" w:hAnsi="Times New Roman" w:cs="Times New Roman"/>
        </w:rPr>
        <w:t>Nariadenie (ES) č. 1394/2007</w:t>
      </w:r>
      <w:r w:rsidR="006871DC">
        <w:rPr>
          <w:rFonts w:ascii="Times New Roman" w:hAnsi="Times New Roman" w:cs="Times New Roman"/>
        </w:rPr>
        <w:t xml:space="preserve"> </w:t>
      </w:r>
      <w:r w:rsidR="006871DC" w:rsidRPr="006871DC">
        <w:rPr>
          <w:rFonts w:ascii="Times New Roman" w:hAnsi="Times New Roman" w:cs="Times New Roman"/>
        </w:rPr>
        <w:t>v platnom znení</w:t>
      </w:r>
      <w:r w:rsidRPr="002735F2">
        <w:rPr>
          <w:rFonts w:ascii="Times New Roman" w:hAnsi="Times New Roman" w:cs="Times New Roman"/>
        </w:rPr>
        <w:t>.</w:t>
      </w:r>
    </w:p>
    <w:p w14:paraId="4420784B" w14:textId="77777777" w:rsidR="007D5213" w:rsidRPr="002735F2" w:rsidRDefault="008A0747" w:rsidP="00DF06D8">
      <w:pPr>
        <w:pStyle w:val="Odsekzoznamu"/>
        <w:spacing w:line="276" w:lineRule="auto"/>
        <w:ind w:left="303"/>
        <w:rPr>
          <w:rFonts w:ascii="Times New Roman" w:hAnsi="Times New Roman" w:cs="Times New Roman"/>
        </w:rPr>
      </w:pPr>
      <w:r w:rsidRPr="002735F2">
        <w:rPr>
          <w:rFonts w:ascii="Times New Roman" w:hAnsi="Times New Roman" w:cs="Times New Roman"/>
        </w:rPr>
        <w:t>Zákon č. 362/2011 Z. z.</w:t>
      </w:r>
      <w:r w:rsidR="001B2BFF" w:rsidRPr="002735F2">
        <w:rPr>
          <w:rFonts w:ascii="Times New Roman" w:hAnsi="Times New Roman" w:cs="Times New Roman"/>
        </w:rPr>
        <w:t xml:space="preserve"> v znení neskorších predpisov.</w:t>
      </w:r>
    </w:p>
    <w:p w14:paraId="289D3ECF" w14:textId="759AFC8F" w:rsidR="00385C01" w:rsidRPr="002735F2" w:rsidRDefault="00A556F4" w:rsidP="00DF06D8">
      <w:pPr>
        <w:pStyle w:val="Odsekzoznamu"/>
        <w:spacing w:line="276" w:lineRule="auto"/>
        <w:ind w:left="303"/>
        <w:rPr>
          <w:rFonts w:ascii="Times New Roman" w:eastAsia="Times New Roman" w:hAnsi="Times New Roman" w:cs="Times New Roman"/>
          <w:color w:val="000000"/>
          <w:kern w:val="0"/>
          <w:lang w:eastAsia="sk-SK"/>
          <w14:ligatures w14:val="none"/>
        </w:rPr>
      </w:pPr>
      <w:r w:rsidRPr="002735F2">
        <w:rPr>
          <w:rFonts w:ascii="Times New Roman" w:hAnsi="Times New Roman" w:cs="Times New Roman"/>
          <w:vertAlign w:val="superscript"/>
        </w:rPr>
        <w:t>25</w:t>
      </w:r>
      <w:r w:rsidRPr="002735F2">
        <w:rPr>
          <w:rFonts w:ascii="Times New Roman" w:hAnsi="Times New Roman" w:cs="Times New Roman"/>
        </w:rPr>
        <w:t xml:space="preserve">) </w:t>
      </w:r>
      <w:r w:rsidR="00D670B2" w:rsidRPr="00D670B2">
        <w:rPr>
          <w:rFonts w:ascii="Times New Roman" w:hAnsi="Times New Roman" w:cs="Times New Roman"/>
        </w:rPr>
        <w:t>Čl. 33 nariadenia Európskeho parlamentu a Rady (EÚ) 2017/745 z 5. apríla 2017 o zdravotníckych pomôckach, zmene smernice 2001/83/ES, nariadenia (ES) č. 178/2002 a nariadenia (ES) č. 1223/2009 a o zrušení smerníc Rady 90/385/EHS a 93/42/EHS (Ú. v. EÚ L 117, 5.5.2017) v platnom znení.</w:t>
      </w:r>
    </w:p>
    <w:p w14:paraId="3A6AC0F6" w14:textId="77777777" w:rsidR="003C07FF" w:rsidRPr="002735F2" w:rsidRDefault="00385C01" w:rsidP="00DF06D8">
      <w:pPr>
        <w:pStyle w:val="Odsekzoznamu"/>
        <w:spacing w:line="276" w:lineRule="auto"/>
        <w:ind w:left="303"/>
        <w:rPr>
          <w:rFonts w:ascii="Times New Roman" w:hAnsi="Times New Roman" w:cs="Times New Roman"/>
        </w:rPr>
      </w:pPr>
      <w:r w:rsidRPr="002735F2">
        <w:rPr>
          <w:rFonts w:ascii="Times New Roman" w:hAnsi="Times New Roman" w:cs="Times New Roman"/>
          <w:vertAlign w:val="superscript"/>
        </w:rPr>
        <w:t>26</w:t>
      </w:r>
      <w:r w:rsidRPr="002735F2">
        <w:rPr>
          <w:rFonts w:ascii="Times New Roman" w:hAnsi="Times New Roman" w:cs="Times New Roman"/>
        </w:rPr>
        <w:t>)</w:t>
      </w:r>
      <w:r w:rsidRPr="002735F2">
        <w:rPr>
          <w:rFonts w:ascii="Times New Roman" w:hAnsi="Times New Roman" w:cs="Times New Roman"/>
          <w:vertAlign w:val="superscript"/>
        </w:rPr>
        <w:t xml:space="preserve"> </w:t>
      </w:r>
      <w:r w:rsidR="00201BF1" w:rsidRPr="002735F2">
        <w:rPr>
          <w:rFonts w:ascii="Times New Roman" w:hAnsi="Times New Roman" w:cs="Times New Roman"/>
        </w:rPr>
        <w:t>§ 46 ods. 4 zákona č. 362/2004 Z. z.</w:t>
      </w:r>
    </w:p>
    <w:p w14:paraId="1FADC90F" w14:textId="56DB9BFD" w:rsidR="00FE6ACB" w:rsidRPr="002735F2" w:rsidRDefault="003C07FF" w:rsidP="00DF06D8">
      <w:pPr>
        <w:pStyle w:val="Odsekzoznamu"/>
        <w:spacing w:line="276" w:lineRule="auto"/>
        <w:ind w:left="303"/>
        <w:rPr>
          <w:rFonts w:ascii="Times New Roman" w:hAnsi="Times New Roman" w:cs="Times New Roman"/>
        </w:rPr>
      </w:pPr>
      <w:r w:rsidRPr="002735F2">
        <w:rPr>
          <w:rFonts w:ascii="Times New Roman" w:hAnsi="Times New Roman" w:cs="Times New Roman"/>
          <w:vertAlign w:val="superscript"/>
        </w:rPr>
        <w:t>27</w:t>
      </w:r>
      <w:r w:rsidRPr="002735F2">
        <w:rPr>
          <w:rFonts w:ascii="Times New Roman" w:hAnsi="Times New Roman" w:cs="Times New Roman"/>
        </w:rPr>
        <w:t xml:space="preserve">) </w:t>
      </w:r>
      <w:r w:rsidR="003F7A60">
        <w:rPr>
          <w:rFonts w:ascii="Times New Roman" w:hAnsi="Times New Roman" w:cs="Times New Roman"/>
        </w:rPr>
        <w:t>§ 63</w:t>
      </w:r>
      <w:r w:rsidR="001123D3">
        <w:rPr>
          <w:rFonts w:ascii="Times New Roman" w:hAnsi="Times New Roman" w:cs="Times New Roman"/>
        </w:rPr>
        <w:t xml:space="preserve"> ods. 1 písm. d) bod 1 a bod 2 zákona č. 36</w:t>
      </w:r>
      <w:r w:rsidR="00511DBE">
        <w:rPr>
          <w:rFonts w:ascii="Times New Roman" w:hAnsi="Times New Roman" w:cs="Times New Roman"/>
        </w:rPr>
        <w:t>2</w:t>
      </w:r>
      <w:r w:rsidR="001123D3">
        <w:rPr>
          <w:rFonts w:ascii="Times New Roman" w:hAnsi="Times New Roman" w:cs="Times New Roman"/>
        </w:rPr>
        <w:t xml:space="preserve">/2011 Z. z. </w:t>
      </w:r>
      <w:r w:rsidR="00FE6ACB" w:rsidRPr="002735F2">
        <w:rPr>
          <w:rFonts w:ascii="Times New Roman" w:hAnsi="Times New Roman" w:cs="Times New Roman"/>
        </w:rPr>
        <w:t>“</w:t>
      </w:r>
      <w:r w:rsidR="00A24D01" w:rsidRPr="002735F2">
        <w:rPr>
          <w:rFonts w:ascii="Times New Roman" w:hAnsi="Times New Roman" w:cs="Times New Roman"/>
        </w:rPr>
        <w:t>.</w:t>
      </w:r>
    </w:p>
    <w:bookmarkEnd w:id="577"/>
    <w:bookmarkEnd w:id="580"/>
    <w:p w14:paraId="690706C2"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4D9B372A" w14:textId="77777777" w:rsidR="00DD0DF5" w:rsidRPr="002735F2" w:rsidRDefault="00DD0DF5" w:rsidP="00DD0DF5">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89 ods</w:t>
      </w:r>
      <w:r w:rsidR="005462BE"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4 písmeno b) znie: </w:t>
      </w:r>
    </w:p>
    <w:p w14:paraId="56A0154E" w14:textId="77777777" w:rsidR="00DD0DF5" w:rsidRPr="002735F2" w:rsidRDefault="00DD0DF5" w:rsidP="00DD0DF5">
      <w:pPr>
        <w:pStyle w:val="Odsekzoznamu"/>
        <w:spacing w:line="276" w:lineRule="auto"/>
        <w:ind w:left="0"/>
        <w:rPr>
          <w:rFonts w:ascii="Times New Roman" w:eastAsia="Times New Roman" w:hAnsi="Times New Roman" w:cs="Times New Roman"/>
          <w:color w:val="000000"/>
          <w:kern w:val="0"/>
          <w:lang w:eastAsia="sk-SK"/>
          <w14:ligatures w14:val="none"/>
        </w:rPr>
      </w:pPr>
    </w:p>
    <w:p w14:paraId="565E4360" w14:textId="5742EF4B" w:rsidR="00DD0DF5" w:rsidRPr="002735F2" w:rsidRDefault="00DD0DF5" w:rsidP="00DD0DF5">
      <w:p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„b) </w:t>
      </w:r>
      <w:bookmarkStart w:id="581" w:name="_Hlk215401479"/>
      <w:r w:rsidR="00701BBD" w:rsidRPr="002735F2">
        <w:rPr>
          <w:rFonts w:ascii="Times New Roman" w:eastAsia="Times New Roman" w:hAnsi="Times New Roman" w:cs="Times New Roman"/>
          <w:color w:val="000000"/>
          <w:kern w:val="0"/>
          <w:lang w:eastAsia="sk-SK"/>
          <w14:ligatures w14:val="none"/>
        </w:rPr>
        <w:t>liek, zdravotnícku pomôcku alebo dietetickú potravinu, ktorá je predmetom zmluvy o podmienkach úhrady lieku, zmluvy o podmienkach úhrady zdravotníckej pomôcky alebo zmluvy o podmienkach úhrady dietetickej potraviny</w:t>
      </w:r>
      <w:r w:rsidR="00FC0990"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uzatvorenej s</w:t>
      </w:r>
      <w:r w:rsidR="0018472F" w:rsidRPr="002735F2">
        <w:rPr>
          <w:rFonts w:ascii="Times New Roman" w:eastAsia="Times New Roman" w:hAnsi="Times New Roman" w:cs="Times New Roman"/>
          <w:color w:val="000000"/>
          <w:kern w:val="0"/>
          <w:lang w:eastAsia="sk-SK"/>
          <w14:ligatures w14:val="none"/>
        </w:rPr>
        <w:t> </w:t>
      </w:r>
      <w:r w:rsidRPr="002735F2">
        <w:rPr>
          <w:rFonts w:ascii="Times New Roman" w:eastAsia="Times New Roman" w:hAnsi="Times New Roman" w:cs="Times New Roman"/>
          <w:color w:val="000000"/>
          <w:kern w:val="0"/>
          <w:lang w:eastAsia="sk-SK"/>
          <w14:ligatures w14:val="none"/>
        </w:rPr>
        <w:t>ministerstvom</w:t>
      </w:r>
      <w:r w:rsidR="0018472F" w:rsidRPr="002735F2">
        <w:rPr>
          <w:rFonts w:ascii="Times New Roman" w:eastAsia="Times New Roman" w:hAnsi="Times New Roman" w:cs="Times New Roman"/>
          <w:color w:val="000000"/>
          <w:kern w:val="0"/>
          <w:lang w:eastAsia="sk-SK"/>
          <w14:ligatures w14:val="none"/>
        </w:rPr>
        <w:t xml:space="preserve"> alebo s všetkými zdravotnými poisťovňami</w:t>
      </w:r>
      <w:r w:rsidRPr="002735F2">
        <w:rPr>
          <w:rFonts w:ascii="Times New Roman" w:eastAsia="Times New Roman" w:hAnsi="Times New Roman" w:cs="Times New Roman"/>
          <w:color w:val="000000"/>
          <w:kern w:val="0"/>
          <w:lang w:eastAsia="sk-SK"/>
          <w14:ligatures w14:val="none"/>
        </w:rPr>
        <w:t xml:space="preserve">,“. </w:t>
      </w:r>
      <w:bookmarkEnd w:id="581"/>
    </w:p>
    <w:p w14:paraId="794BA53E" w14:textId="77777777" w:rsidR="00DD0DF5" w:rsidRPr="002735F2" w:rsidRDefault="00DD0DF5" w:rsidP="00DD0DF5">
      <w:p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 </w:t>
      </w:r>
    </w:p>
    <w:p w14:paraId="660F46E3" w14:textId="1F0E7231" w:rsidR="00C94B6C" w:rsidRPr="002735F2" w:rsidRDefault="00B76D37" w:rsidP="00452E83">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w:t>
      </w:r>
      <w:r w:rsidR="00DF5C10"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 xml:space="preserve">89 ods. 4 </w:t>
      </w:r>
      <w:r w:rsidR="00F43F61" w:rsidRPr="002735F2">
        <w:rPr>
          <w:rFonts w:ascii="Times New Roman" w:eastAsia="Times New Roman" w:hAnsi="Times New Roman" w:cs="Times New Roman"/>
          <w:color w:val="000000"/>
          <w:kern w:val="0"/>
          <w:lang w:eastAsia="sk-SK"/>
          <w14:ligatures w14:val="none"/>
        </w:rPr>
        <w:t xml:space="preserve">sa vypúšťa </w:t>
      </w:r>
      <w:r w:rsidRPr="002735F2">
        <w:rPr>
          <w:rFonts w:ascii="Times New Roman" w:eastAsia="Times New Roman" w:hAnsi="Times New Roman" w:cs="Times New Roman"/>
          <w:color w:val="000000"/>
          <w:kern w:val="0"/>
          <w:lang w:eastAsia="sk-SK"/>
          <w14:ligatures w14:val="none"/>
        </w:rPr>
        <w:t>písmeno e)</w:t>
      </w:r>
      <w:r w:rsidR="00C94B6C" w:rsidRPr="002735F2">
        <w:rPr>
          <w:rFonts w:ascii="Times New Roman" w:eastAsia="Times New Roman" w:hAnsi="Times New Roman" w:cs="Times New Roman"/>
          <w:color w:val="000000"/>
          <w:kern w:val="0"/>
          <w:lang w:eastAsia="sk-SK"/>
          <w14:ligatures w14:val="none"/>
        </w:rPr>
        <w:t xml:space="preserve">. </w:t>
      </w:r>
    </w:p>
    <w:p w14:paraId="731F6CF8" w14:textId="77777777" w:rsidR="00C94B6C" w:rsidRPr="002735F2" w:rsidRDefault="00C94B6C" w:rsidP="00B57B1B">
      <w:pPr>
        <w:pStyle w:val="Odsekzoznamu"/>
        <w:spacing w:line="276" w:lineRule="auto"/>
        <w:ind w:left="0"/>
        <w:rPr>
          <w:rFonts w:ascii="Times New Roman" w:eastAsia="Times New Roman" w:hAnsi="Times New Roman" w:cs="Times New Roman"/>
          <w:color w:val="000000"/>
          <w:kern w:val="0"/>
          <w:lang w:eastAsia="sk-SK"/>
          <w14:ligatures w14:val="none"/>
        </w:rPr>
      </w:pPr>
    </w:p>
    <w:p w14:paraId="17A465A0" w14:textId="77777777" w:rsidR="00C94B6C" w:rsidRPr="002735F2" w:rsidRDefault="00B57B1B" w:rsidP="00B57B1B">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91 ods</w:t>
      </w:r>
      <w:r w:rsidR="00A66547"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3 písm</w:t>
      </w:r>
      <w:r w:rsidR="00A66547"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c) sa slovo „štyria“ nahrádza slovom „traja“.</w:t>
      </w:r>
    </w:p>
    <w:p w14:paraId="37FB1357" w14:textId="77777777" w:rsidR="004C040C" w:rsidRPr="002735F2" w:rsidRDefault="004C040C" w:rsidP="00F41DDC">
      <w:pPr>
        <w:pStyle w:val="Odsekzoznamu"/>
        <w:spacing w:line="276" w:lineRule="auto"/>
        <w:ind w:left="0"/>
        <w:rPr>
          <w:rFonts w:ascii="Times New Roman" w:eastAsia="Times New Roman" w:hAnsi="Times New Roman" w:cs="Times New Roman"/>
          <w:color w:val="000000"/>
          <w:kern w:val="0"/>
          <w:lang w:eastAsia="sk-SK"/>
          <w14:ligatures w14:val="none"/>
        </w:rPr>
      </w:pPr>
    </w:p>
    <w:p w14:paraId="6D2574D4" w14:textId="77777777" w:rsidR="00C94B6C" w:rsidRPr="002735F2" w:rsidRDefault="00B57B1B"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lastRenderedPageBreak/>
        <w:t xml:space="preserve">V </w:t>
      </w:r>
      <w:r w:rsidR="00C94B6C" w:rsidRPr="002735F2">
        <w:rPr>
          <w:rFonts w:ascii="Times New Roman" w:eastAsia="Times New Roman" w:hAnsi="Times New Roman" w:cs="Times New Roman"/>
          <w:color w:val="000000"/>
          <w:kern w:val="0"/>
          <w:lang w:eastAsia="sk-SK"/>
          <w14:ligatures w14:val="none"/>
        </w:rPr>
        <w:t xml:space="preserve">§ 91 </w:t>
      </w:r>
      <w:r w:rsidR="004D6F7B" w:rsidRPr="002735F2">
        <w:rPr>
          <w:rFonts w:ascii="Times New Roman" w:eastAsia="Times New Roman" w:hAnsi="Times New Roman" w:cs="Times New Roman"/>
          <w:color w:val="000000"/>
          <w:kern w:val="0"/>
          <w:lang w:eastAsia="sk-SK"/>
          <w14:ligatures w14:val="none"/>
        </w:rPr>
        <w:t xml:space="preserve">sa </w:t>
      </w:r>
      <w:r w:rsidR="00C94B6C" w:rsidRPr="002735F2">
        <w:rPr>
          <w:rFonts w:ascii="Times New Roman" w:eastAsia="Times New Roman" w:hAnsi="Times New Roman" w:cs="Times New Roman"/>
          <w:color w:val="000000"/>
          <w:kern w:val="0"/>
          <w:lang w:eastAsia="sk-SK"/>
          <w14:ligatures w14:val="none"/>
        </w:rPr>
        <w:t xml:space="preserve">odsek 3 dopĺňa písmenom f), ktoré znie: </w:t>
      </w:r>
    </w:p>
    <w:p w14:paraId="50FFCDF1"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008C8A2B" w14:textId="5F545DA4"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bookmarkStart w:id="582" w:name="_Hlk206354439"/>
      <w:r w:rsidRPr="002735F2">
        <w:rPr>
          <w:rFonts w:ascii="Times New Roman" w:eastAsia="Times New Roman" w:hAnsi="Times New Roman" w:cs="Times New Roman"/>
          <w:color w:val="000000"/>
          <w:kern w:val="0"/>
          <w:lang w:eastAsia="sk-SK"/>
          <w14:ligatures w14:val="none"/>
        </w:rPr>
        <w:t>„</w:t>
      </w:r>
      <w:bookmarkStart w:id="583" w:name="_Hlk208891264"/>
      <w:bookmarkStart w:id="584" w:name="_Hlk215401631"/>
      <w:r w:rsidRPr="002735F2">
        <w:rPr>
          <w:rFonts w:ascii="Times New Roman" w:eastAsia="Times New Roman" w:hAnsi="Times New Roman" w:cs="Times New Roman"/>
          <w:color w:val="000000"/>
          <w:kern w:val="0"/>
          <w:lang w:eastAsia="sk-SK"/>
          <w14:ligatures w14:val="none"/>
        </w:rPr>
        <w:t>f) jeden člen navrhnutý Ministerstvom financií Slovenskej republiky.“</w:t>
      </w:r>
      <w:bookmarkEnd w:id="583"/>
      <w:r w:rsidR="001616EC" w:rsidRPr="002735F2">
        <w:rPr>
          <w:rFonts w:ascii="Times New Roman" w:eastAsia="Times New Roman" w:hAnsi="Times New Roman" w:cs="Times New Roman"/>
          <w:color w:val="000000"/>
          <w:kern w:val="0"/>
          <w:lang w:eastAsia="sk-SK"/>
          <w14:ligatures w14:val="none"/>
        </w:rPr>
        <w:t>.</w:t>
      </w:r>
      <w:bookmarkEnd w:id="584"/>
    </w:p>
    <w:bookmarkEnd w:id="582"/>
    <w:p w14:paraId="2A9D5183" w14:textId="77777777" w:rsidR="00C94B6C" w:rsidRPr="002735F2" w:rsidRDefault="00C94B6C" w:rsidP="007C213C">
      <w:pPr>
        <w:rPr>
          <w:rFonts w:ascii="Times New Roman" w:eastAsia="Times New Roman" w:hAnsi="Times New Roman" w:cs="Times New Roman"/>
          <w:color w:val="000000"/>
          <w:kern w:val="0"/>
          <w:lang w:eastAsia="sk-SK"/>
          <w14:ligatures w14:val="none"/>
        </w:rPr>
      </w:pPr>
    </w:p>
    <w:p w14:paraId="02A2782C" w14:textId="775710C5" w:rsidR="00787EB4" w:rsidRPr="002735F2" w:rsidRDefault="00000CD8" w:rsidP="55638B2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w:t>
      </w:r>
      <w:r w:rsidR="0E0638AF" w:rsidRPr="002735F2">
        <w:rPr>
          <w:rFonts w:ascii="Times New Roman" w:eastAsia="Times New Roman" w:hAnsi="Times New Roman" w:cs="Times New Roman"/>
          <w:color w:val="000000"/>
          <w:kern w:val="0"/>
          <w:lang w:eastAsia="sk-SK"/>
          <w14:ligatures w14:val="none"/>
        </w:rPr>
        <w:t>§ 91 ods</w:t>
      </w:r>
      <w:r w:rsidR="0080519C" w:rsidRPr="002735F2">
        <w:rPr>
          <w:rFonts w:ascii="Times New Roman" w:eastAsia="Times New Roman" w:hAnsi="Times New Roman" w:cs="Times New Roman"/>
          <w:color w:val="000000"/>
          <w:kern w:val="0"/>
          <w:lang w:eastAsia="sk-SK"/>
          <w14:ligatures w14:val="none"/>
        </w:rPr>
        <w:t>ek</w:t>
      </w:r>
      <w:r w:rsidR="0E0638AF" w:rsidRPr="002735F2">
        <w:rPr>
          <w:rFonts w:ascii="Times New Roman" w:eastAsia="Times New Roman" w:hAnsi="Times New Roman" w:cs="Times New Roman"/>
          <w:color w:val="000000"/>
          <w:kern w:val="0"/>
          <w:lang w:eastAsia="sk-SK"/>
          <w14:ligatures w14:val="none"/>
        </w:rPr>
        <w:t xml:space="preserve"> 5 </w:t>
      </w:r>
      <w:r w:rsidR="00335BFD" w:rsidRPr="002735F2">
        <w:rPr>
          <w:rFonts w:ascii="Times New Roman" w:eastAsia="Times New Roman" w:hAnsi="Times New Roman" w:cs="Times New Roman"/>
          <w:color w:val="000000"/>
          <w:kern w:val="0"/>
          <w:lang w:eastAsia="sk-SK"/>
          <w14:ligatures w14:val="none"/>
        </w:rPr>
        <w:t>znie:</w:t>
      </w:r>
    </w:p>
    <w:p w14:paraId="71F40795" w14:textId="77777777" w:rsidR="00000CD8" w:rsidRPr="002735F2" w:rsidRDefault="00000CD8" w:rsidP="005602F5">
      <w:pPr>
        <w:pStyle w:val="Odsekzoznamu"/>
        <w:spacing w:line="276" w:lineRule="auto"/>
        <w:ind w:left="0"/>
        <w:rPr>
          <w:rFonts w:ascii="Times New Roman" w:eastAsia="Times New Roman" w:hAnsi="Times New Roman" w:cs="Times New Roman"/>
          <w:color w:val="000000"/>
          <w:kern w:val="0"/>
          <w:lang w:eastAsia="sk-SK"/>
          <w14:ligatures w14:val="none"/>
        </w:rPr>
      </w:pPr>
    </w:p>
    <w:p w14:paraId="00035932" w14:textId="3328E63B" w:rsidR="0E0638AF" w:rsidRPr="002735F2" w:rsidRDefault="00000CD8" w:rsidP="005602F5">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w:t>
      </w:r>
      <w:r w:rsidR="00787EB4" w:rsidRPr="002735F2">
        <w:rPr>
          <w:rFonts w:ascii="Times New Roman" w:eastAsia="Times New Roman" w:hAnsi="Times New Roman" w:cs="Times New Roman"/>
          <w:color w:val="000000"/>
          <w:kern w:val="0"/>
          <w:lang w:eastAsia="sk-SK"/>
          <w14:ligatures w14:val="none"/>
        </w:rPr>
        <w:t>(5) Podrobnosti o vymenúvaní a odvolávaní členov, náhradných členov a činnosti poradných orgánov upravia štatúty, ktoré schvaľuje minister.</w:t>
      </w:r>
      <w:r w:rsidR="0E0638AF" w:rsidRPr="002735F2">
        <w:rPr>
          <w:rFonts w:ascii="Times New Roman" w:eastAsia="Times New Roman" w:hAnsi="Times New Roman" w:cs="Times New Roman"/>
          <w:color w:val="000000"/>
          <w:kern w:val="0"/>
          <w:lang w:eastAsia="sk-SK"/>
          <w14:ligatures w14:val="none"/>
        </w:rPr>
        <w:t>“.</w:t>
      </w:r>
    </w:p>
    <w:p w14:paraId="114AA146" w14:textId="77777777" w:rsidR="00DB5054" w:rsidRPr="002735F2" w:rsidRDefault="00DB5054" w:rsidP="00DB5054">
      <w:pPr>
        <w:pStyle w:val="Odsekzoznamu"/>
        <w:spacing w:line="276" w:lineRule="auto"/>
        <w:ind w:left="0"/>
        <w:rPr>
          <w:rFonts w:ascii="Times New Roman" w:eastAsia="Times New Roman" w:hAnsi="Times New Roman" w:cs="Times New Roman"/>
          <w:color w:val="000000"/>
          <w:kern w:val="0"/>
          <w:lang w:eastAsia="sk-SK"/>
          <w14:ligatures w14:val="none"/>
        </w:rPr>
      </w:pPr>
    </w:p>
    <w:p w14:paraId="704CE9C7" w14:textId="77777777" w:rsidR="00C94B6C" w:rsidRPr="002735F2" w:rsidRDefault="00C94B6C" w:rsidP="001A4A79">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 V § 91 ods</w:t>
      </w:r>
      <w:r w:rsidR="00207854"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6 sa </w:t>
      </w:r>
      <w:r w:rsidR="0013306F" w:rsidRPr="002735F2">
        <w:rPr>
          <w:rFonts w:ascii="Times New Roman" w:eastAsia="Times New Roman" w:hAnsi="Times New Roman" w:cs="Times New Roman"/>
          <w:color w:val="000000"/>
          <w:kern w:val="0"/>
          <w:lang w:eastAsia="sk-SK"/>
          <w14:ligatures w14:val="none"/>
        </w:rPr>
        <w:t>na konci pripája táto veta:</w:t>
      </w:r>
      <w:r w:rsidR="005656F1"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w:t>
      </w:r>
      <w:bookmarkStart w:id="585" w:name="_Hlk206354483"/>
      <w:r w:rsidRPr="002735F2">
        <w:rPr>
          <w:rFonts w:ascii="Times New Roman" w:eastAsia="Times New Roman" w:hAnsi="Times New Roman" w:cs="Times New Roman"/>
          <w:color w:val="000000"/>
          <w:kern w:val="0"/>
          <w:lang w:eastAsia="sk-SK"/>
          <w14:ligatures w14:val="none"/>
        </w:rPr>
        <w:t>Povinnosť mlčanlivosti člena poradného orgánu navrhnutého zdravotnou poisťovňou sa neporuší informovaním tejto zdravotnej poisťovne o všetkých skutočnostiach, o ktorých sa člen poradného orgánu dozvedel v súvislosti s členstvom v poradnom orgáne počas trvania jeho členstva v poradnom orgáne.</w:t>
      </w:r>
      <w:bookmarkEnd w:id="585"/>
      <w:r w:rsidRPr="002735F2">
        <w:rPr>
          <w:rFonts w:ascii="Times New Roman" w:eastAsia="Times New Roman" w:hAnsi="Times New Roman" w:cs="Times New Roman"/>
          <w:color w:val="000000"/>
          <w:kern w:val="0"/>
          <w:lang w:eastAsia="sk-SK"/>
          <w14:ligatures w14:val="none"/>
        </w:rPr>
        <w:t xml:space="preserve">“. </w:t>
      </w:r>
    </w:p>
    <w:p w14:paraId="51B15ECE"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3BEBB20F" w14:textId="77777777" w:rsidR="0077343A" w:rsidRPr="002735F2" w:rsidRDefault="0077343A" w:rsidP="0077343A">
      <w:pPr>
        <w:pStyle w:val="Odsekzoznamu"/>
        <w:rPr>
          <w:rFonts w:ascii="Times New Roman" w:eastAsia="Times New Roman" w:hAnsi="Times New Roman" w:cs="Times New Roman"/>
          <w:color w:val="000000"/>
          <w:kern w:val="0"/>
          <w:lang w:eastAsia="sk-SK"/>
          <w14:ligatures w14:val="none"/>
        </w:rPr>
      </w:pPr>
      <w:bookmarkStart w:id="586" w:name="_Hlk204347329"/>
    </w:p>
    <w:p w14:paraId="642A0AC2" w14:textId="77764254" w:rsidR="0077343A" w:rsidRPr="002735F2" w:rsidRDefault="0077343A"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bookmarkStart w:id="587" w:name="_Hlk215387742"/>
      <w:r w:rsidRPr="002735F2">
        <w:rPr>
          <w:rFonts w:ascii="Times New Roman" w:eastAsia="Times New Roman" w:hAnsi="Times New Roman" w:cs="Times New Roman"/>
          <w:color w:val="000000"/>
          <w:kern w:val="0"/>
          <w:lang w:eastAsia="sk-SK"/>
          <w14:ligatures w14:val="none"/>
        </w:rPr>
        <w:t>§ 91 sa dopĺňa odsek</w:t>
      </w:r>
      <w:r w:rsidR="004A1E84">
        <w:rPr>
          <w:rFonts w:ascii="Times New Roman" w:eastAsia="Times New Roman" w:hAnsi="Times New Roman" w:cs="Times New Roman"/>
          <w:color w:val="000000"/>
          <w:kern w:val="0"/>
          <w:lang w:eastAsia="sk-SK"/>
          <w14:ligatures w14:val="none"/>
        </w:rPr>
        <w:t>om</w:t>
      </w:r>
      <w:r w:rsidRPr="002735F2">
        <w:rPr>
          <w:rFonts w:ascii="Times New Roman" w:eastAsia="Times New Roman" w:hAnsi="Times New Roman" w:cs="Times New Roman"/>
          <w:color w:val="000000"/>
          <w:kern w:val="0"/>
          <w:lang w:eastAsia="sk-SK"/>
          <w14:ligatures w14:val="none"/>
        </w:rPr>
        <w:t xml:space="preserve"> 11</w:t>
      </w:r>
      <w:r w:rsidR="00AF3503" w:rsidRPr="002735F2">
        <w:rPr>
          <w:rFonts w:ascii="Times New Roman" w:eastAsia="Times New Roman" w:hAnsi="Times New Roman" w:cs="Times New Roman"/>
          <w:color w:val="000000"/>
          <w:kern w:val="0"/>
          <w:lang w:eastAsia="sk-SK"/>
          <w14:ligatures w14:val="none"/>
        </w:rPr>
        <w:t>, ktor</w:t>
      </w:r>
      <w:r w:rsidR="0054364C">
        <w:rPr>
          <w:rFonts w:ascii="Times New Roman" w:eastAsia="Times New Roman" w:hAnsi="Times New Roman" w:cs="Times New Roman"/>
          <w:color w:val="000000"/>
          <w:kern w:val="0"/>
          <w:lang w:eastAsia="sk-SK"/>
          <w14:ligatures w14:val="none"/>
        </w:rPr>
        <w:t>ý</w:t>
      </w:r>
      <w:r w:rsidR="00AF3503" w:rsidRPr="002735F2">
        <w:rPr>
          <w:rFonts w:ascii="Times New Roman" w:eastAsia="Times New Roman" w:hAnsi="Times New Roman" w:cs="Times New Roman"/>
          <w:color w:val="000000"/>
          <w:kern w:val="0"/>
          <w:lang w:eastAsia="sk-SK"/>
          <w14:ligatures w14:val="none"/>
        </w:rPr>
        <w:t xml:space="preserve"> zn</w:t>
      </w:r>
      <w:r w:rsidR="0054364C">
        <w:rPr>
          <w:rFonts w:ascii="Times New Roman" w:eastAsia="Times New Roman" w:hAnsi="Times New Roman" w:cs="Times New Roman"/>
          <w:color w:val="000000"/>
          <w:kern w:val="0"/>
          <w:lang w:eastAsia="sk-SK"/>
          <w14:ligatures w14:val="none"/>
        </w:rPr>
        <w:t>ie</w:t>
      </w:r>
      <w:r w:rsidRPr="002735F2">
        <w:rPr>
          <w:rFonts w:ascii="Times New Roman" w:eastAsia="Times New Roman" w:hAnsi="Times New Roman" w:cs="Times New Roman"/>
          <w:color w:val="000000"/>
          <w:kern w:val="0"/>
          <w:lang w:eastAsia="sk-SK"/>
          <w14:ligatures w14:val="none"/>
        </w:rPr>
        <w:t xml:space="preserve">: </w:t>
      </w:r>
    </w:p>
    <w:p w14:paraId="224CA5F5" w14:textId="77777777" w:rsidR="0077343A" w:rsidRPr="002735F2" w:rsidRDefault="0077343A" w:rsidP="0077343A">
      <w:pPr>
        <w:pStyle w:val="Odsekzoznamu"/>
        <w:rPr>
          <w:rFonts w:ascii="Times New Roman" w:eastAsia="Times New Roman" w:hAnsi="Times New Roman" w:cs="Times New Roman"/>
          <w:color w:val="000000"/>
          <w:kern w:val="0"/>
          <w:lang w:eastAsia="sk-SK"/>
          <w14:ligatures w14:val="none"/>
        </w:rPr>
      </w:pPr>
    </w:p>
    <w:p w14:paraId="0A98C866" w14:textId="632EEF04" w:rsidR="0077343A" w:rsidRPr="002735F2" w:rsidRDefault="0077343A" w:rsidP="0077343A">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w:t>
      </w:r>
      <w:bookmarkStart w:id="588" w:name="_Hlk215401758"/>
      <w:r w:rsidRPr="002735F2">
        <w:rPr>
          <w:rFonts w:ascii="Times New Roman" w:eastAsia="Times New Roman" w:hAnsi="Times New Roman" w:cs="Times New Roman"/>
          <w:color w:val="000000"/>
          <w:kern w:val="0"/>
          <w:lang w:eastAsia="sk-SK"/>
          <w14:ligatures w14:val="none"/>
        </w:rPr>
        <w:t xml:space="preserve">(11) Každý z poradných orgánov podľa odseku 1 písm. a) a b) má </w:t>
      </w:r>
      <w:r w:rsidR="00446815" w:rsidRPr="002735F2">
        <w:rPr>
          <w:rFonts w:ascii="Times New Roman" w:eastAsia="Times New Roman" w:hAnsi="Times New Roman" w:cs="Times New Roman"/>
          <w:color w:val="000000"/>
          <w:kern w:val="0"/>
          <w:lang w:eastAsia="sk-SK"/>
          <w14:ligatures w14:val="none"/>
        </w:rPr>
        <w:t>šesť</w:t>
      </w:r>
      <w:r w:rsidRPr="002735F2">
        <w:rPr>
          <w:rFonts w:ascii="Times New Roman" w:eastAsia="Times New Roman" w:hAnsi="Times New Roman" w:cs="Times New Roman"/>
          <w:color w:val="000000"/>
          <w:kern w:val="0"/>
          <w:lang w:eastAsia="sk-SK"/>
          <w14:ligatures w14:val="none"/>
        </w:rPr>
        <w:t xml:space="preserve"> náhradných členov, </w:t>
      </w:r>
      <w:r w:rsidR="00A81EFA" w:rsidRPr="002735F2">
        <w:rPr>
          <w:rFonts w:ascii="Times New Roman" w:eastAsia="Times New Roman" w:hAnsi="Times New Roman" w:cs="Times New Roman"/>
          <w:color w:val="000000"/>
          <w:kern w:val="0"/>
          <w:lang w:eastAsia="sk-SK"/>
          <w14:ligatures w14:val="none"/>
        </w:rPr>
        <w:t>nad rozsah členov ustanovený v odseku 3</w:t>
      </w:r>
      <w:r w:rsidRPr="002735F2">
        <w:rPr>
          <w:rFonts w:ascii="Times New Roman" w:eastAsia="Times New Roman" w:hAnsi="Times New Roman" w:cs="Times New Roman"/>
          <w:color w:val="000000"/>
          <w:kern w:val="0"/>
          <w:lang w:eastAsia="sk-SK"/>
          <w14:ligatures w14:val="none"/>
        </w:rPr>
        <w:t xml:space="preserve"> ktorých vymenúva a odvoláva minister tak, aby v zložení náhradných členov boli zastúpení</w:t>
      </w:r>
    </w:p>
    <w:p w14:paraId="3241CB54" w14:textId="1EB5426A" w:rsidR="0077343A" w:rsidRPr="002735F2" w:rsidRDefault="0077343A" w:rsidP="0077343A">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a) jeden náhradný člen z najmenej dvoch kandidátov navrhnutých samosprávnymi stavovskými </w:t>
      </w:r>
      <w:r w:rsidRPr="002735F2">
        <w:rPr>
          <w:rFonts w:ascii="Times New Roman" w:eastAsia="Times New Roman" w:hAnsi="Times New Roman" w:cs="Times New Roman"/>
          <w:kern w:val="0"/>
          <w:lang w:eastAsia="sk-SK"/>
          <w14:ligatures w14:val="none"/>
        </w:rPr>
        <w:t>organizáciami</w:t>
      </w:r>
      <w:r w:rsidRPr="002735F2">
        <w:rPr>
          <w:rFonts w:ascii="Times New Roman" w:eastAsia="Times New Roman" w:hAnsi="Times New Roman" w:cs="Times New Roman"/>
          <w:color w:val="000000"/>
          <w:kern w:val="0"/>
          <w:lang w:eastAsia="sk-SK"/>
          <w14:ligatures w14:val="none"/>
        </w:rPr>
        <w:t> a inými odbornými spoločnosťami,</w:t>
      </w:r>
    </w:p>
    <w:p w14:paraId="07649B08" w14:textId="7A861B82" w:rsidR="0077343A" w:rsidRPr="002735F2" w:rsidRDefault="0077343A" w:rsidP="0077343A">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b) traja náhradní členovia z najmenej šiestich kandidátov navrhnutých zdravotnými poisťovňami,</w:t>
      </w:r>
    </w:p>
    <w:p w14:paraId="0CBA64CE" w14:textId="3B5F32D8" w:rsidR="0077343A" w:rsidRPr="002735F2" w:rsidRDefault="0077343A" w:rsidP="0077343A">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c) jeden náhradný člen navrhnutý ministerstvom,</w:t>
      </w:r>
    </w:p>
    <w:p w14:paraId="218A8AD1" w14:textId="63AC8011" w:rsidR="0077343A" w:rsidRPr="002735F2" w:rsidRDefault="00077C79" w:rsidP="0077343A">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d</w:t>
      </w:r>
      <w:r w:rsidR="0077343A" w:rsidRPr="002735F2">
        <w:rPr>
          <w:rFonts w:ascii="Times New Roman" w:eastAsia="Times New Roman" w:hAnsi="Times New Roman" w:cs="Times New Roman"/>
          <w:color w:val="000000"/>
          <w:kern w:val="0"/>
          <w:lang w:eastAsia="sk-SK"/>
          <w14:ligatures w14:val="none"/>
        </w:rPr>
        <w:t>) jeden náhradný člen navrhnutý Ministerstvom financií Slovenskej republiky.</w:t>
      </w:r>
      <w:r w:rsidR="0784BD0B" w:rsidRPr="002735F2">
        <w:rPr>
          <w:rFonts w:ascii="Times New Roman" w:eastAsia="Times New Roman" w:hAnsi="Times New Roman" w:cs="Times New Roman"/>
          <w:color w:val="000000"/>
          <w:kern w:val="0"/>
          <w:lang w:eastAsia="sk-SK"/>
          <w14:ligatures w14:val="none"/>
        </w:rPr>
        <w:t>”.</w:t>
      </w:r>
    </w:p>
    <w:bookmarkEnd w:id="587"/>
    <w:bookmarkEnd w:id="588"/>
    <w:p w14:paraId="7913F2DB" w14:textId="043874B7" w:rsidR="00343C40" w:rsidRPr="002735F2" w:rsidRDefault="00343C40"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202831E0" w14:textId="6E9B64B4"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92 </w:t>
      </w:r>
      <w:r w:rsidR="00E23E97" w:rsidRPr="002735F2">
        <w:rPr>
          <w:rFonts w:ascii="Times New Roman" w:eastAsia="Times New Roman" w:hAnsi="Times New Roman" w:cs="Times New Roman"/>
          <w:color w:val="000000"/>
          <w:kern w:val="0"/>
          <w:lang w:eastAsia="sk-SK"/>
          <w14:ligatures w14:val="none"/>
        </w:rPr>
        <w:t xml:space="preserve">sa </w:t>
      </w:r>
      <w:r w:rsidRPr="002735F2">
        <w:rPr>
          <w:rFonts w:ascii="Times New Roman" w:eastAsia="Times New Roman" w:hAnsi="Times New Roman" w:cs="Times New Roman"/>
          <w:color w:val="000000"/>
          <w:kern w:val="0"/>
          <w:lang w:eastAsia="sk-SK"/>
          <w14:ligatures w14:val="none"/>
        </w:rPr>
        <w:t>písmen</w:t>
      </w:r>
      <w:r w:rsidR="00B7798F" w:rsidRPr="002735F2">
        <w:rPr>
          <w:rFonts w:ascii="Times New Roman" w:eastAsia="Times New Roman" w:hAnsi="Times New Roman" w:cs="Times New Roman"/>
          <w:color w:val="000000"/>
          <w:kern w:val="0"/>
          <w:lang w:eastAsia="sk-SK"/>
          <w14:ligatures w14:val="none"/>
        </w:rPr>
        <w:t>á</w:t>
      </w:r>
      <w:r w:rsidRPr="002735F2">
        <w:rPr>
          <w:rFonts w:ascii="Times New Roman" w:eastAsia="Times New Roman" w:hAnsi="Times New Roman" w:cs="Times New Roman"/>
          <w:color w:val="000000"/>
          <w:kern w:val="0"/>
          <w:lang w:eastAsia="sk-SK"/>
          <w14:ligatures w14:val="none"/>
        </w:rPr>
        <w:t xml:space="preserve"> a) </w:t>
      </w:r>
      <w:r w:rsidR="00B76D37" w:rsidRPr="002735F2">
        <w:rPr>
          <w:rFonts w:ascii="Times New Roman" w:eastAsia="Times New Roman" w:hAnsi="Times New Roman" w:cs="Times New Roman"/>
          <w:color w:val="000000"/>
          <w:kern w:val="0"/>
          <w:lang w:eastAsia="sk-SK"/>
          <w14:ligatures w14:val="none"/>
        </w:rPr>
        <w:t>a b)</w:t>
      </w:r>
      <w:r w:rsidR="00B7798F"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dopĺňa</w:t>
      </w:r>
      <w:r w:rsidR="00B76D37" w:rsidRPr="002735F2">
        <w:rPr>
          <w:rFonts w:ascii="Times New Roman" w:eastAsia="Times New Roman" w:hAnsi="Times New Roman" w:cs="Times New Roman"/>
          <w:color w:val="000000"/>
          <w:kern w:val="0"/>
          <w:lang w:eastAsia="sk-SK"/>
          <w14:ligatures w14:val="none"/>
        </w:rPr>
        <w:t>jú</w:t>
      </w:r>
      <w:r w:rsidRPr="002735F2">
        <w:rPr>
          <w:rFonts w:ascii="Times New Roman" w:eastAsia="Times New Roman" w:hAnsi="Times New Roman" w:cs="Times New Roman"/>
          <w:color w:val="000000"/>
          <w:kern w:val="0"/>
          <w:lang w:eastAsia="sk-SK"/>
          <w14:ligatures w14:val="none"/>
        </w:rPr>
        <w:t xml:space="preserve"> šiesty</w:t>
      </w:r>
      <w:r w:rsidR="00E23E97" w:rsidRPr="002735F2">
        <w:rPr>
          <w:rFonts w:ascii="Times New Roman" w:eastAsia="Times New Roman" w:hAnsi="Times New Roman" w:cs="Times New Roman"/>
          <w:color w:val="000000"/>
          <w:kern w:val="0"/>
          <w:lang w:eastAsia="sk-SK"/>
          <w14:ligatures w14:val="none"/>
        </w:rPr>
        <w:t>m</w:t>
      </w:r>
      <w:r w:rsidRPr="002735F2">
        <w:rPr>
          <w:rFonts w:ascii="Times New Roman" w:eastAsia="Times New Roman" w:hAnsi="Times New Roman" w:cs="Times New Roman"/>
          <w:color w:val="000000"/>
          <w:kern w:val="0"/>
          <w:lang w:eastAsia="sk-SK"/>
          <w14:ligatures w14:val="none"/>
        </w:rPr>
        <w:t xml:space="preserve"> bod</w:t>
      </w:r>
      <w:r w:rsidR="00E23E97" w:rsidRPr="002735F2">
        <w:rPr>
          <w:rFonts w:ascii="Times New Roman" w:eastAsia="Times New Roman" w:hAnsi="Times New Roman" w:cs="Times New Roman"/>
          <w:color w:val="000000"/>
          <w:kern w:val="0"/>
          <w:lang w:eastAsia="sk-SK"/>
          <w14:ligatures w14:val="none"/>
        </w:rPr>
        <w:t>om</w:t>
      </w:r>
      <w:r w:rsidRPr="002735F2">
        <w:rPr>
          <w:rFonts w:ascii="Times New Roman" w:eastAsia="Times New Roman" w:hAnsi="Times New Roman" w:cs="Times New Roman"/>
          <w:color w:val="000000"/>
          <w:kern w:val="0"/>
          <w:lang w:eastAsia="sk-SK"/>
          <w14:ligatures w14:val="none"/>
        </w:rPr>
        <w:t xml:space="preserve">, ktorý znie: </w:t>
      </w:r>
    </w:p>
    <w:p w14:paraId="410E27A8"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5714243B"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w:t>
      </w:r>
      <w:bookmarkStart w:id="589" w:name="_Hlk208891441"/>
      <w:bookmarkStart w:id="590" w:name="_Hlk206354532"/>
      <w:bookmarkStart w:id="591" w:name="_Hlk215401819"/>
      <w:r w:rsidRPr="002735F2">
        <w:rPr>
          <w:rFonts w:ascii="Times New Roman" w:eastAsia="Times New Roman" w:hAnsi="Times New Roman" w:cs="Times New Roman"/>
          <w:color w:val="000000"/>
          <w:kern w:val="0"/>
          <w:lang w:eastAsia="sk-SK"/>
          <w14:ligatures w14:val="none"/>
        </w:rPr>
        <w:t>6. posúdením nákladovej efektívnosti liekov na účel ich poskytovania v rámci ústavnej starostlivosti</w:t>
      </w:r>
      <w:bookmarkEnd w:id="589"/>
      <w:r w:rsidRPr="002735F2">
        <w:rPr>
          <w:rFonts w:ascii="Times New Roman" w:eastAsia="Times New Roman" w:hAnsi="Times New Roman" w:cs="Times New Roman"/>
          <w:color w:val="000000"/>
          <w:kern w:val="0"/>
          <w:lang w:eastAsia="sk-SK"/>
          <w14:ligatures w14:val="none"/>
        </w:rPr>
        <w:t>.</w:t>
      </w:r>
      <w:bookmarkEnd w:id="590"/>
      <w:r w:rsidRPr="002735F2">
        <w:rPr>
          <w:rFonts w:ascii="Times New Roman" w:eastAsia="Times New Roman" w:hAnsi="Times New Roman" w:cs="Times New Roman"/>
          <w:color w:val="000000"/>
          <w:kern w:val="0"/>
          <w:lang w:eastAsia="sk-SK"/>
          <w14:ligatures w14:val="none"/>
        </w:rPr>
        <w:t xml:space="preserve">“. </w:t>
      </w:r>
      <w:bookmarkEnd w:id="591"/>
    </w:p>
    <w:bookmarkEnd w:id="586"/>
    <w:p w14:paraId="3ABEE139"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3C83C5AC" w14:textId="64B90672" w:rsidR="00F055E8" w:rsidRPr="002735F2" w:rsidRDefault="00FC5890"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w:t>
      </w:r>
      <w:r w:rsidR="00C94B6C" w:rsidRPr="002735F2">
        <w:rPr>
          <w:rFonts w:ascii="Times New Roman" w:eastAsia="Times New Roman" w:hAnsi="Times New Roman" w:cs="Times New Roman"/>
          <w:color w:val="000000"/>
          <w:kern w:val="0"/>
          <w:lang w:eastAsia="sk-SK"/>
          <w14:ligatures w14:val="none"/>
        </w:rPr>
        <w:t xml:space="preserve"> § 93 ods</w:t>
      </w:r>
      <w:r w:rsidRPr="002735F2">
        <w:rPr>
          <w:rFonts w:ascii="Times New Roman" w:eastAsia="Times New Roman" w:hAnsi="Times New Roman" w:cs="Times New Roman"/>
          <w:color w:val="000000"/>
          <w:kern w:val="0"/>
          <w:lang w:eastAsia="sk-SK"/>
          <w14:ligatures w14:val="none"/>
        </w:rPr>
        <w:t xml:space="preserve">eky </w:t>
      </w:r>
      <w:r w:rsidR="00C94B6C" w:rsidRPr="002735F2">
        <w:rPr>
          <w:rFonts w:ascii="Times New Roman" w:eastAsia="Times New Roman" w:hAnsi="Times New Roman" w:cs="Times New Roman"/>
          <w:color w:val="000000"/>
          <w:kern w:val="0"/>
          <w:lang w:eastAsia="sk-SK"/>
          <w14:ligatures w14:val="none"/>
        </w:rPr>
        <w:t>1</w:t>
      </w:r>
      <w:r w:rsidR="00C5041E" w:rsidRPr="002735F2">
        <w:rPr>
          <w:rFonts w:ascii="Times New Roman" w:eastAsia="Times New Roman" w:hAnsi="Times New Roman" w:cs="Times New Roman"/>
          <w:color w:val="000000"/>
          <w:kern w:val="0"/>
          <w:lang w:eastAsia="sk-SK"/>
          <w14:ligatures w14:val="none"/>
        </w:rPr>
        <w:t xml:space="preserve"> až 3</w:t>
      </w:r>
      <w:r w:rsidR="00C94B6C" w:rsidRPr="002735F2">
        <w:rPr>
          <w:rFonts w:ascii="Times New Roman" w:eastAsia="Times New Roman" w:hAnsi="Times New Roman" w:cs="Times New Roman"/>
          <w:color w:val="000000"/>
          <w:kern w:val="0"/>
          <w:lang w:eastAsia="sk-SK"/>
          <w14:ligatures w14:val="none"/>
        </w:rPr>
        <w:t xml:space="preserve"> </w:t>
      </w:r>
      <w:r w:rsidR="00F055E8" w:rsidRPr="002735F2">
        <w:rPr>
          <w:rFonts w:ascii="Times New Roman" w:eastAsia="Times New Roman" w:hAnsi="Times New Roman" w:cs="Times New Roman"/>
          <w:color w:val="000000"/>
          <w:kern w:val="0"/>
          <w:lang w:eastAsia="sk-SK"/>
          <w14:ligatures w14:val="none"/>
        </w:rPr>
        <w:t>zn</w:t>
      </w:r>
      <w:r w:rsidRPr="002735F2">
        <w:rPr>
          <w:rFonts w:ascii="Times New Roman" w:eastAsia="Times New Roman" w:hAnsi="Times New Roman" w:cs="Times New Roman"/>
          <w:color w:val="000000"/>
          <w:kern w:val="0"/>
          <w:lang w:eastAsia="sk-SK"/>
          <w14:ligatures w14:val="none"/>
        </w:rPr>
        <w:t>ejú</w:t>
      </w:r>
      <w:r w:rsidR="00F055E8" w:rsidRPr="002735F2">
        <w:rPr>
          <w:rFonts w:ascii="Times New Roman" w:eastAsia="Times New Roman" w:hAnsi="Times New Roman" w:cs="Times New Roman"/>
          <w:color w:val="000000"/>
          <w:kern w:val="0"/>
          <w:lang w:eastAsia="sk-SK"/>
          <w14:ligatures w14:val="none"/>
        </w:rPr>
        <w:t>:</w:t>
      </w:r>
    </w:p>
    <w:p w14:paraId="52067489" w14:textId="77777777" w:rsidR="00F055E8" w:rsidRPr="002735F2" w:rsidRDefault="00F055E8" w:rsidP="00F055E8">
      <w:pPr>
        <w:pStyle w:val="Odsekzoznamu"/>
        <w:spacing w:line="276" w:lineRule="auto"/>
        <w:ind w:left="0"/>
        <w:rPr>
          <w:rFonts w:ascii="Times New Roman" w:eastAsia="Times New Roman" w:hAnsi="Times New Roman" w:cs="Times New Roman"/>
          <w:color w:val="000000"/>
          <w:kern w:val="0"/>
          <w:lang w:eastAsia="sk-SK"/>
          <w14:ligatures w14:val="none"/>
        </w:rPr>
      </w:pPr>
    </w:p>
    <w:p w14:paraId="6F1413DD" w14:textId="6BB9EDA8" w:rsidR="007D4D19" w:rsidRPr="002735F2" w:rsidRDefault="00C92B8B" w:rsidP="00D22F49">
      <w:p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„(1) </w:t>
      </w:r>
      <w:r w:rsidR="00F055E8" w:rsidRPr="002735F2">
        <w:rPr>
          <w:rFonts w:ascii="Times New Roman" w:eastAsia="Times New Roman" w:hAnsi="Times New Roman" w:cs="Times New Roman"/>
          <w:color w:val="000000" w:themeColor="text1"/>
          <w:kern w:val="0"/>
          <w:lang w:eastAsia="sk-SK"/>
          <w14:ligatures w14:val="none"/>
        </w:rPr>
        <w:t xml:space="preserve">Ministerstvo môže z vlastného podnetu, </w:t>
      </w:r>
      <w:r w:rsidR="00AA2BB9" w:rsidRPr="002735F2">
        <w:rPr>
          <w:rFonts w:ascii="Times New Roman" w:eastAsia="Times New Roman" w:hAnsi="Times New Roman" w:cs="Times New Roman"/>
          <w:color w:val="000000" w:themeColor="text1"/>
          <w:kern w:val="0"/>
          <w:lang w:eastAsia="sk-SK"/>
          <w14:ligatures w14:val="none"/>
        </w:rPr>
        <w:t>na</w:t>
      </w:r>
      <w:r w:rsidR="00F055E8" w:rsidRPr="002735F2">
        <w:rPr>
          <w:rFonts w:ascii="Times New Roman" w:eastAsia="Times New Roman" w:hAnsi="Times New Roman" w:cs="Times New Roman"/>
          <w:color w:val="000000" w:themeColor="text1"/>
          <w:kern w:val="0"/>
          <w:lang w:eastAsia="sk-SK"/>
          <w14:ligatures w14:val="none"/>
        </w:rPr>
        <w:t xml:space="preserve"> účel prehodnotenia či liek spĺňa podmienky podľa § 7 ods. 2, prehodnotiť </w:t>
      </w:r>
      <w:proofErr w:type="spellStart"/>
      <w:r w:rsidR="00F055E8" w:rsidRPr="002735F2">
        <w:rPr>
          <w:rFonts w:ascii="Times New Roman" w:eastAsia="Times New Roman" w:hAnsi="Times New Roman" w:cs="Times New Roman"/>
          <w:color w:val="000000" w:themeColor="text1"/>
          <w:kern w:val="0"/>
          <w:lang w:eastAsia="sk-SK"/>
          <w14:ligatures w14:val="none"/>
        </w:rPr>
        <w:t>farmako</w:t>
      </w:r>
      <w:proofErr w:type="spellEnd"/>
      <w:r w:rsidR="00F055E8" w:rsidRPr="002735F2">
        <w:rPr>
          <w:rFonts w:ascii="Times New Roman" w:eastAsia="Times New Roman" w:hAnsi="Times New Roman" w:cs="Times New Roman"/>
          <w:color w:val="000000" w:themeColor="text1"/>
          <w:kern w:val="0"/>
          <w:lang w:eastAsia="sk-SK"/>
          <w14:ligatures w14:val="none"/>
        </w:rPr>
        <w:t>-ekonomický rozbor lieku, medicínsko-ekonomický rozbor zdravotníckej pomôcky alebo medicínsko-ekonomický rozbor dietetickej potraviny aj vtedy, ak je liek, zdravotnícka pomôcka alebo dietetická potravina zaradená v zozname kategorizovaných liekov, zozname kategorizovaných zdravotníckych pomôcok, zozname kategorizovaných špeciálnych zdravotníckych materiálov</w:t>
      </w:r>
      <w:r w:rsidR="007D54AB" w:rsidRPr="002735F2">
        <w:rPr>
          <w:rFonts w:ascii="Times New Roman" w:eastAsia="Times New Roman" w:hAnsi="Times New Roman" w:cs="Times New Roman"/>
          <w:color w:val="000000" w:themeColor="text1"/>
          <w:kern w:val="0"/>
          <w:lang w:eastAsia="sk-SK"/>
          <w14:ligatures w14:val="none"/>
        </w:rPr>
        <w:t xml:space="preserve">, zozname </w:t>
      </w:r>
      <w:r w:rsidR="00E37111" w:rsidRPr="002735F2">
        <w:rPr>
          <w:rFonts w:ascii="Times New Roman" w:eastAsia="Times New Roman" w:hAnsi="Times New Roman" w:cs="Times New Roman"/>
          <w:color w:val="000000" w:themeColor="text1"/>
          <w:kern w:val="0"/>
          <w:lang w:eastAsia="sk-SK"/>
          <w14:ligatures w14:val="none"/>
        </w:rPr>
        <w:t>kategorizovaných zdravotníckych pomôcok na mieru</w:t>
      </w:r>
      <w:r w:rsidR="00F055E8" w:rsidRPr="002735F2">
        <w:rPr>
          <w:rFonts w:ascii="Times New Roman" w:eastAsia="Times New Roman" w:hAnsi="Times New Roman" w:cs="Times New Roman"/>
          <w:color w:val="000000" w:themeColor="text1"/>
          <w:kern w:val="0"/>
          <w:lang w:eastAsia="sk-SK"/>
          <w14:ligatures w14:val="none"/>
        </w:rPr>
        <w:t xml:space="preserve"> alebo zozname kategorizovaných dietetických potravín. Ak je liek predmetom zmluvy o podmienkach úhrady lieku podľa § 7a ods. 1 môže ministerstvo prehodnotiť </w:t>
      </w:r>
      <w:proofErr w:type="spellStart"/>
      <w:r w:rsidR="00F055E8" w:rsidRPr="002735F2">
        <w:rPr>
          <w:rFonts w:ascii="Times New Roman" w:eastAsia="Times New Roman" w:hAnsi="Times New Roman" w:cs="Times New Roman"/>
          <w:color w:val="000000" w:themeColor="text1"/>
          <w:kern w:val="0"/>
          <w:lang w:eastAsia="sk-SK"/>
          <w14:ligatures w14:val="none"/>
        </w:rPr>
        <w:t>farmako</w:t>
      </w:r>
      <w:proofErr w:type="spellEnd"/>
      <w:r w:rsidR="00F055E8" w:rsidRPr="002735F2">
        <w:rPr>
          <w:rFonts w:ascii="Times New Roman" w:eastAsia="Times New Roman" w:hAnsi="Times New Roman" w:cs="Times New Roman"/>
          <w:color w:val="000000" w:themeColor="text1"/>
          <w:kern w:val="0"/>
          <w:lang w:eastAsia="sk-SK"/>
          <w14:ligatures w14:val="none"/>
        </w:rPr>
        <w:t>-ekonomický rozbor lieku najskôr po 3 rokoch odo dňa vykonateľnosti rozhodnutia, ktorým bol liek zaradený do zoznamu kategorizovaných liekov</w:t>
      </w:r>
      <w:r w:rsidR="003363BC" w:rsidRPr="002735F2">
        <w:rPr>
          <w:rFonts w:ascii="Times New Roman" w:eastAsia="Times New Roman" w:hAnsi="Times New Roman" w:cs="Times New Roman"/>
          <w:color w:val="000000" w:themeColor="text1"/>
          <w:kern w:val="0"/>
          <w:lang w:eastAsia="sk-SK"/>
          <w14:ligatures w14:val="none"/>
        </w:rPr>
        <w:t xml:space="preserve"> alebo ak </w:t>
      </w:r>
      <w:r w:rsidR="003275F4" w:rsidRPr="002735F2">
        <w:rPr>
          <w:rFonts w:ascii="Times New Roman" w:eastAsia="Times New Roman" w:hAnsi="Times New Roman" w:cs="Times New Roman"/>
          <w:color w:val="000000" w:themeColor="text1"/>
          <w:kern w:val="0"/>
          <w:lang w:eastAsia="sk-SK"/>
          <w14:ligatures w14:val="none"/>
        </w:rPr>
        <w:t xml:space="preserve">je </w:t>
      </w:r>
      <w:r w:rsidR="003363BC" w:rsidRPr="002735F2">
        <w:rPr>
          <w:rFonts w:ascii="Times New Roman" w:eastAsia="Times New Roman" w:hAnsi="Times New Roman" w:cs="Times New Roman"/>
          <w:color w:val="000000" w:themeColor="text1"/>
          <w:kern w:val="0"/>
          <w:lang w:eastAsia="sk-SK"/>
          <w14:ligatures w14:val="none"/>
        </w:rPr>
        <w:t xml:space="preserve">do zoznamu kategorizovaných liekov </w:t>
      </w:r>
      <w:r w:rsidR="003275F4" w:rsidRPr="002735F2">
        <w:rPr>
          <w:rFonts w:ascii="Times New Roman" w:eastAsia="Times New Roman" w:hAnsi="Times New Roman" w:cs="Times New Roman"/>
          <w:color w:val="000000" w:themeColor="text1"/>
          <w:kern w:val="0"/>
          <w:lang w:eastAsia="sk-SK"/>
          <w14:ligatures w14:val="none"/>
        </w:rPr>
        <w:t xml:space="preserve">zaradený </w:t>
      </w:r>
      <w:r w:rsidR="003363BC" w:rsidRPr="002735F2">
        <w:rPr>
          <w:rFonts w:ascii="Times New Roman" w:eastAsia="Times New Roman" w:hAnsi="Times New Roman" w:cs="Times New Roman"/>
          <w:color w:val="000000" w:themeColor="text1"/>
          <w:kern w:val="0"/>
          <w:lang w:eastAsia="sk-SK"/>
          <w14:ligatures w14:val="none"/>
        </w:rPr>
        <w:t>iný liek</w:t>
      </w:r>
      <w:r w:rsidR="00DC0028" w:rsidRPr="002735F2">
        <w:rPr>
          <w:rFonts w:ascii="Times New Roman" w:eastAsia="Times New Roman" w:hAnsi="Times New Roman" w:cs="Times New Roman"/>
          <w:color w:val="000000" w:themeColor="text1"/>
          <w:kern w:val="0"/>
          <w:lang w:eastAsia="sk-SK"/>
          <w14:ligatures w14:val="none"/>
        </w:rPr>
        <w:t>, ktor</w:t>
      </w:r>
      <w:r w:rsidR="00AC302C" w:rsidRPr="002735F2">
        <w:rPr>
          <w:rFonts w:ascii="Times New Roman" w:eastAsia="Times New Roman" w:hAnsi="Times New Roman" w:cs="Times New Roman"/>
          <w:color w:val="000000" w:themeColor="text1"/>
          <w:kern w:val="0"/>
          <w:lang w:eastAsia="sk-SK"/>
          <w14:ligatures w14:val="none"/>
        </w:rPr>
        <w:t>ému sa navrhuje</w:t>
      </w:r>
      <w:r w:rsidR="00DC0028" w:rsidRPr="002735F2">
        <w:rPr>
          <w:rFonts w:ascii="Times New Roman" w:eastAsia="Times New Roman" w:hAnsi="Times New Roman" w:cs="Times New Roman"/>
          <w:color w:val="000000" w:themeColor="text1"/>
          <w:kern w:val="0"/>
          <w:lang w:eastAsia="sk-SK"/>
          <w14:ligatures w14:val="none"/>
        </w:rPr>
        <w:t xml:space="preserve"> </w:t>
      </w:r>
      <w:r w:rsidR="00AC302C" w:rsidRPr="002735F2">
        <w:rPr>
          <w:rFonts w:ascii="Times New Roman" w:eastAsia="Times New Roman" w:hAnsi="Times New Roman" w:cs="Times New Roman"/>
          <w:color w:val="000000" w:themeColor="text1"/>
          <w:kern w:val="0"/>
          <w:lang w:eastAsia="sk-SK"/>
          <w14:ligatures w14:val="none"/>
        </w:rPr>
        <w:t xml:space="preserve">rovnaké alebo </w:t>
      </w:r>
      <w:r w:rsidR="00AC302C" w:rsidRPr="002735F2">
        <w:rPr>
          <w:rFonts w:ascii="Times New Roman" w:eastAsia="Times New Roman" w:hAnsi="Times New Roman" w:cs="Times New Roman"/>
          <w:color w:val="000000" w:themeColor="text1"/>
          <w:kern w:val="0"/>
          <w:lang w:eastAsia="sk-SK"/>
          <w14:ligatures w14:val="none"/>
        </w:rPr>
        <w:lastRenderedPageBreak/>
        <w:t>podobné indikačné obmedzenie</w:t>
      </w:r>
      <w:r w:rsidR="005A5F91" w:rsidRPr="002735F2">
        <w:rPr>
          <w:rFonts w:ascii="Times New Roman" w:eastAsia="Times New Roman" w:hAnsi="Times New Roman" w:cs="Times New Roman"/>
          <w:color w:val="000000" w:themeColor="text1"/>
          <w:kern w:val="0"/>
          <w:lang w:eastAsia="sk-SK"/>
          <w14:ligatures w14:val="none"/>
        </w:rPr>
        <w:t xml:space="preserve"> ako prehodnocovaný liek, s ktorým je v zásade terapeuticky zameniteľný</w:t>
      </w:r>
      <w:r w:rsidR="009C5D35" w:rsidRPr="002735F2">
        <w:rPr>
          <w:rFonts w:ascii="Times New Roman" w:eastAsia="Times New Roman" w:hAnsi="Times New Roman" w:cs="Times New Roman"/>
          <w:color w:val="000000" w:themeColor="text1"/>
          <w:kern w:val="0"/>
          <w:lang w:eastAsia="sk-SK"/>
          <w14:ligatures w14:val="none"/>
        </w:rPr>
        <w:t xml:space="preserve"> ak tento zákon neustanovuje inak</w:t>
      </w:r>
      <w:r w:rsidR="00F055E8" w:rsidRPr="002735F2">
        <w:rPr>
          <w:rFonts w:ascii="Times New Roman" w:eastAsia="Times New Roman" w:hAnsi="Times New Roman" w:cs="Times New Roman"/>
          <w:color w:val="000000" w:themeColor="text1"/>
          <w:kern w:val="0"/>
          <w:lang w:eastAsia="sk-SK"/>
          <w14:ligatures w14:val="none"/>
        </w:rPr>
        <w:t xml:space="preserve">. Držiteľ registrácie, výrobca zdravotníckej pomôcky alebo výrobca dietetickej potraviny je povinný predložiť ministerstvu </w:t>
      </w:r>
      <w:proofErr w:type="spellStart"/>
      <w:r w:rsidR="00F055E8" w:rsidRPr="002735F2">
        <w:rPr>
          <w:rFonts w:ascii="Times New Roman" w:eastAsia="Times New Roman" w:hAnsi="Times New Roman" w:cs="Times New Roman"/>
          <w:color w:val="000000" w:themeColor="text1"/>
          <w:kern w:val="0"/>
          <w:lang w:eastAsia="sk-SK"/>
          <w14:ligatures w14:val="none"/>
        </w:rPr>
        <w:t>farmako</w:t>
      </w:r>
      <w:proofErr w:type="spellEnd"/>
      <w:r w:rsidR="00F055E8" w:rsidRPr="002735F2">
        <w:rPr>
          <w:rFonts w:ascii="Times New Roman" w:eastAsia="Times New Roman" w:hAnsi="Times New Roman" w:cs="Times New Roman"/>
          <w:color w:val="000000" w:themeColor="text1"/>
          <w:kern w:val="0"/>
          <w:lang w:eastAsia="sk-SK"/>
          <w14:ligatures w14:val="none"/>
        </w:rPr>
        <w:t xml:space="preserve">-ekonomický rozbor lieku, medicínsko-ekonomický rozbor zdravotníckej pomôcky alebo medicínsko-ekonomický rozbor dietetickej potraviny do 120 dní odo dňa doručenia žiadosti o jeho predloženie, ak nie je v žiadosti určená dlhšia lehota. Ministerstvo môže opätovne vyžiadať </w:t>
      </w:r>
      <w:proofErr w:type="spellStart"/>
      <w:r w:rsidR="00F055E8" w:rsidRPr="002735F2">
        <w:rPr>
          <w:rFonts w:ascii="Times New Roman" w:eastAsia="Times New Roman" w:hAnsi="Times New Roman" w:cs="Times New Roman"/>
          <w:color w:val="000000" w:themeColor="text1"/>
          <w:kern w:val="0"/>
          <w:lang w:eastAsia="sk-SK"/>
          <w14:ligatures w14:val="none"/>
        </w:rPr>
        <w:t>farmako</w:t>
      </w:r>
      <w:proofErr w:type="spellEnd"/>
      <w:r w:rsidR="00F055E8" w:rsidRPr="002735F2">
        <w:rPr>
          <w:rFonts w:ascii="Times New Roman" w:eastAsia="Times New Roman" w:hAnsi="Times New Roman" w:cs="Times New Roman"/>
          <w:color w:val="000000" w:themeColor="text1"/>
          <w:kern w:val="0"/>
          <w:lang w:eastAsia="sk-SK"/>
          <w14:ligatures w14:val="none"/>
        </w:rPr>
        <w:t xml:space="preserve">-ekonomický rozbor toho istého lieku, medicínsko-ekonomický rozbor tej istej zdravotníckej pomôcky alebo medicínsko-ekonomický rozbor tej istej dietetickej potraviny na účel jeho prehodnotenia najviac </w:t>
      </w:r>
      <w:r w:rsidR="00F055E8" w:rsidRPr="002735F2">
        <w:rPr>
          <w:rFonts w:ascii="Times New Roman" w:eastAsia="Times New Roman" w:hAnsi="Times New Roman" w:cs="Times New Roman"/>
          <w:color w:val="000000"/>
          <w:kern w:val="0"/>
          <w:lang w:eastAsia="sk-SK"/>
          <w14:ligatures w14:val="none"/>
        </w:rPr>
        <w:t>dvakrát v priebehu kalendárneho roka.</w:t>
      </w:r>
    </w:p>
    <w:p w14:paraId="39AB0C2F" w14:textId="77777777" w:rsidR="007D4D19" w:rsidRPr="002735F2" w:rsidRDefault="007D4D19" w:rsidP="00D22F49">
      <w:pPr>
        <w:spacing w:line="276" w:lineRule="auto"/>
        <w:rPr>
          <w:rFonts w:ascii="Times New Roman" w:eastAsia="Times New Roman" w:hAnsi="Times New Roman" w:cs="Times New Roman"/>
          <w:color w:val="000000"/>
          <w:kern w:val="0"/>
          <w:lang w:eastAsia="sk-SK"/>
          <w14:ligatures w14:val="none"/>
        </w:rPr>
      </w:pPr>
    </w:p>
    <w:p w14:paraId="3C4C86AA" w14:textId="253A839A" w:rsidR="007D4D19" w:rsidRPr="002735F2" w:rsidRDefault="007D4D19" w:rsidP="007169EB">
      <w:p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(2) Držiteľ registrácie, ktorý je držiteľom registrácie lieku zaradeného do zoznamu kategorizovaných liekov podľa </w:t>
      </w:r>
      <w:hyperlink r:id="rId22" w:anchor="paragraf-7.odsek-5" w:tooltip="Odkaz na predpis alebo ustanovenie" w:history="1">
        <w:r w:rsidRPr="002735F2">
          <w:rPr>
            <w:rFonts w:eastAsia="Times New Roman"/>
            <w:color w:val="000000"/>
            <w:kern w:val="0"/>
            <w:lang w:eastAsia="sk-SK"/>
            <w14:ligatures w14:val="none"/>
          </w:rPr>
          <w:t>§ 7 ods. 5</w:t>
        </w:r>
      </w:hyperlink>
      <w:r w:rsidRPr="002735F2">
        <w:rPr>
          <w:rFonts w:ascii="Times New Roman" w:eastAsia="Times New Roman" w:hAnsi="Times New Roman" w:cs="Times New Roman"/>
          <w:color w:val="000000"/>
          <w:kern w:val="0"/>
          <w:lang w:eastAsia="sk-SK"/>
          <w14:ligatures w14:val="none"/>
        </w:rPr>
        <w:t> alebo lieku zaradeného v referenčnej skupine, ktorej indikačné obmedzenie bolo rozšírené podľa </w:t>
      </w:r>
      <w:hyperlink r:id="rId23" w:anchor="paragraf-7.odsek-5" w:tooltip="Odkaz na predpis alebo ustanovenie" w:history="1">
        <w:r w:rsidRPr="002735F2">
          <w:rPr>
            <w:rFonts w:eastAsia="Times New Roman"/>
            <w:color w:val="000000"/>
            <w:kern w:val="0"/>
            <w:lang w:eastAsia="sk-SK"/>
            <w14:ligatures w14:val="none"/>
          </w:rPr>
          <w:t>§ 7 ods. 5</w:t>
        </w:r>
      </w:hyperlink>
      <w:r w:rsidRPr="002735F2">
        <w:rPr>
          <w:rFonts w:ascii="Times New Roman" w:eastAsia="Times New Roman" w:hAnsi="Times New Roman" w:cs="Times New Roman"/>
          <w:color w:val="000000"/>
          <w:kern w:val="0"/>
          <w:lang w:eastAsia="sk-SK"/>
          <w14:ligatures w14:val="none"/>
        </w:rPr>
        <w:t xml:space="preserve">, je povinný ministerstvu predložiť </w:t>
      </w:r>
      <w:proofErr w:type="spellStart"/>
      <w:r w:rsidRPr="002735F2">
        <w:rPr>
          <w:rFonts w:ascii="Times New Roman" w:eastAsia="Times New Roman" w:hAnsi="Times New Roman" w:cs="Times New Roman"/>
          <w:color w:val="000000"/>
          <w:kern w:val="0"/>
          <w:lang w:eastAsia="sk-SK"/>
          <w14:ligatures w14:val="none"/>
        </w:rPr>
        <w:t>farmako</w:t>
      </w:r>
      <w:proofErr w:type="spellEnd"/>
      <w:r w:rsidRPr="002735F2">
        <w:rPr>
          <w:rFonts w:ascii="Times New Roman" w:eastAsia="Times New Roman" w:hAnsi="Times New Roman" w:cs="Times New Roman"/>
          <w:color w:val="000000"/>
          <w:kern w:val="0"/>
          <w:lang w:eastAsia="sk-SK"/>
          <w14:ligatures w14:val="none"/>
        </w:rPr>
        <w:t>-ekonomický rozbor lieku na účel jeho prehodnotenia najskôr v 750 d</w:t>
      </w:r>
      <w:r w:rsidR="0019042A" w:rsidRPr="002735F2">
        <w:rPr>
          <w:rFonts w:ascii="Times New Roman" w:eastAsia="Times New Roman" w:hAnsi="Times New Roman" w:cs="Times New Roman"/>
          <w:color w:val="000000"/>
          <w:kern w:val="0"/>
          <w:lang w:eastAsia="sk-SK"/>
          <w14:ligatures w14:val="none"/>
        </w:rPr>
        <w:t>ní</w:t>
      </w:r>
      <w:r w:rsidRPr="002735F2">
        <w:rPr>
          <w:rFonts w:ascii="Times New Roman" w:eastAsia="Times New Roman" w:hAnsi="Times New Roman" w:cs="Times New Roman"/>
          <w:color w:val="000000"/>
          <w:kern w:val="0"/>
          <w:lang w:eastAsia="sk-SK"/>
          <w14:ligatures w14:val="none"/>
        </w:rPr>
        <w:t>, najneskôr však v 850 d</w:t>
      </w:r>
      <w:r w:rsidR="0019042A" w:rsidRPr="002735F2">
        <w:rPr>
          <w:rFonts w:ascii="Times New Roman" w:eastAsia="Times New Roman" w:hAnsi="Times New Roman" w:cs="Times New Roman"/>
          <w:color w:val="000000"/>
          <w:kern w:val="0"/>
          <w:lang w:eastAsia="sk-SK"/>
          <w14:ligatures w14:val="none"/>
        </w:rPr>
        <w:t>ní</w:t>
      </w:r>
      <w:r w:rsidRPr="002735F2">
        <w:rPr>
          <w:rFonts w:ascii="Times New Roman" w:eastAsia="Times New Roman" w:hAnsi="Times New Roman" w:cs="Times New Roman"/>
          <w:color w:val="000000"/>
          <w:kern w:val="0"/>
          <w:lang w:eastAsia="sk-SK"/>
          <w14:ligatures w14:val="none"/>
        </w:rPr>
        <w:t xml:space="preserve"> odo dňa nadobudnutia vykonateľnosti rozhodnutia o jeho zaradení do zoznamu kategorizovaných liekov alebo o zmene charakteristík referenčnej skupiny do ktorého zapracuje dáta z klinickej praxe podľa § 16 ods. 11, a ak nie sú dostupné, dáta z klinickej praxe alebo klinických štúdií, ktorými držiteľ registrácie disponuje. Ministerstvo prehodnotí, či liek spĺňa podmienky podľa § 7 ods. 2. Ministerstvo do troch mesiacov od predloženia </w:t>
      </w:r>
      <w:proofErr w:type="spellStart"/>
      <w:r w:rsidRPr="002735F2">
        <w:rPr>
          <w:rFonts w:ascii="Times New Roman" w:eastAsia="Times New Roman" w:hAnsi="Times New Roman" w:cs="Times New Roman"/>
          <w:color w:val="000000"/>
          <w:kern w:val="0"/>
          <w:lang w:eastAsia="sk-SK"/>
          <w14:ligatures w14:val="none"/>
        </w:rPr>
        <w:t>farmako</w:t>
      </w:r>
      <w:proofErr w:type="spellEnd"/>
      <w:r w:rsidRPr="002735F2">
        <w:rPr>
          <w:rFonts w:ascii="Times New Roman" w:eastAsia="Times New Roman" w:hAnsi="Times New Roman" w:cs="Times New Roman"/>
          <w:color w:val="000000"/>
          <w:kern w:val="0"/>
          <w:lang w:eastAsia="sk-SK"/>
          <w14:ligatures w14:val="none"/>
        </w:rPr>
        <w:t>-ekonomického rozboru lieku držiteľom registrácie oznámi držiteľovi registrácie lieku, ktorý bol v príslušnej indikácii prehodnotený, či liek spĺňa podmienky podľa § 7 ods. 2 a súčasne vyzve držiteľa registrácie na vyjadrenie k výsledku prehodnotenia do jedného mesiaca od doručenia oznámenia. Ministerstvo preskúma vyjadrenie držiteľa registrácie k prehodnoteniu do jedného mesiaca od jeho doručenia ministerstvu. Ak liek v príslušnej indikácii podľa ministerstva so zohľadnením vyjadrenia držiteľa registrácie k prehodnoteniu spĺňa podmienky podľa § 7 ods. 2, ministerstvo o tom upovedomí držiteľa registrácie lieku v lehote podľa predchádzajúcej vety. Ak liek v príslušnej indikácii podľa ministerstva so zohľadnením vyjadrenia držiteľa registrácie k prehodnoteniu nespĺňa podmienky podľa § 7 ods. 2, ministerstvo vyzve držiteľa registrácie na uvedenie zmluvy o podmienkach úhrady lieku uzatvorenej podľa § 7a ods. 1 do súladu s podmienkami podľa § 7 ods. 2.</w:t>
      </w:r>
    </w:p>
    <w:p w14:paraId="08EC5E9F" w14:textId="77777777" w:rsidR="00E76EDB" w:rsidRPr="002735F2" w:rsidRDefault="00E76EDB" w:rsidP="007169EB">
      <w:pPr>
        <w:spacing w:line="276" w:lineRule="auto"/>
        <w:rPr>
          <w:rFonts w:ascii="Times New Roman" w:eastAsia="Calibri" w:hAnsi="Times New Roman" w:cs="Times New Roman"/>
          <w:color w:val="000000" w:themeColor="text1"/>
          <w:kern w:val="0"/>
        </w:rPr>
      </w:pPr>
    </w:p>
    <w:p w14:paraId="47D30FDD" w14:textId="126D6117" w:rsidR="00C94B6C" w:rsidRPr="002735F2" w:rsidRDefault="007D4D19" w:rsidP="00464C88">
      <w:p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(3) Ak liek na ojedinelé ochorenie bol do zoznamu kategorizovaných liekov zaradený alebo </w:t>
      </w:r>
      <w:proofErr w:type="spellStart"/>
      <w:r w:rsidRPr="002735F2">
        <w:rPr>
          <w:rFonts w:ascii="Times New Roman" w:eastAsia="Times New Roman" w:hAnsi="Times New Roman" w:cs="Times New Roman"/>
          <w:color w:val="000000"/>
          <w:kern w:val="0"/>
          <w:lang w:eastAsia="sk-SK"/>
          <w14:ligatures w14:val="none"/>
        </w:rPr>
        <w:t>preskripčné</w:t>
      </w:r>
      <w:proofErr w:type="spellEnd"/>
      <w:r w:rsidRPr="002735F2">
        <w:rPr>
          <w:rFonts w:ascii="Times New Roman" w:eastAsia="Times New Roman" w:hAnsi="Times New Roman" w:cs="Times New Roman"/>
          <w:color w:val="000000"/>
          <w:kern w:val="0"/>
          <w:lang w:eastAsia="sk-SK"/>
          <w14:ligatures w14:val="none"/>
        </w:rPr>
        <w:t xml:space="preserve"> obmedzenie alebo indikačné obmedzenie bolo zrušené alebo rozšírené pre referenčnú skupinu, do ktorej liek na ojedinelé ochorenie patrí, držiteľ registrácie je povinný ministerstvu predložiť </w:t>
      </w:r>
      <w:proofErr w:type="spellStart"/>
      <w:r w:rsidRPr="002735F2">
        <w:rPr>
          <w:rFonts w:ascii="Times New Roman" w:eastAsia="Times New Roman" w:hAnsi="Times New Roman" w:cs="Times New Roman"/>
          <w:color w:val="000000"/>
          <w:kern w:val="0"/>
          <w:lang w:eastAsia="sk-SK"/>
          <w14:ligatures w14:val="none"/>
        </w:rPr>
        <w:t>farmako</w:t>
      </w:r>
      <w:proofErr w:type="spellEnd"/>
      <w:r w:rsidRPr="002735F2">
        <w:rPr>
          <w:rFonts w:ascii="Times New Roman" w:eastAsia="Times New Roman" w:hAnsi="Times New Roman" w:cs="Times New Roman"/>
          <w:color w:val="000000"/>
          <w:kern w:val="0"/>
          <w:lang w:eastAsia="sk-SK"/>
          <w14:ligatures w14:val="none"/>
        </w:rPr>
        <w:t>-ekonomický rozbor lieku na účel jeho prehodnotenia do 120 dní odo dňa, keď Európska komisia vyradila liek vo vzťahu k príslušnému indikačnému obmedzeniu spomedzi liekov na ojedinelé ochorenia.</w:t>
      </w:r>
      <w:r w:rsidR="00C94B6C" w:rsidRPr="002735F2">
        <w:rPr>
          <w:rFonts w:ascii="Times New Roman" w:eastAsia="Times New Roman" w:hAnsi="Times New Roman" w:cs="Times New Roman"/>
          <w:color w:val="000000"/>
          <w:kern w:val="0"/>
          <w:lang w:eastAsia="sk-SK"/>
          <w14:ligatures w14:val="none"/>
        </w:rPr>
        <w:t xml:space="preserve">“. </w:t>
      </w:r>
    </w:p>
    <w:p w14:paraId="5B8C537B"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316B7AEA" w14:textId="5E32E468" w:rsidR="00C94B6C" w:rsidRPr="002735F2" w:rsidRDefault="00C94B6C" w:rsidP="001A4A79">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93 ods</w:t>
      </w:r>
      <w:r w:rsidR="00C03090"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4 </w:t>
      </w:r>
      <w:r w:rsidR="00F76202" w:rsidRPr="002735F2">
        <w:rPr>
          <w:rFonts w:ascii="Times New Roman" w:eastAsia="Times New Roman" w:hAnsi="Times New Roman" w:cs="Times New Roman"/>
          <w:color w:val="000000"/>
          <w:kern w:val="0"/>
          <w:lang w:eastAsia="sk-SK"/>
          <w14:ligatures w14:val="none"/>
        </w:rPr>
        <w:t xml:space="preserve">sa pred </w:t>
      </w:r>
      <w:r w:rsidRPr="002735F2">
        <w:rPr>
          <w:rFonts w:ascii="Times New Roman" w:eastAsia="Times New Roman" w:hAnsi="Times New Roman" w:cs="Times New Roman"/>
          <w:color w:val="000000"/>
          <w:kern w:val="0"/>
          <w:lang w:eastAsia="sk-SK"/>
          <w14:ligatures w14:val="none"/>
        </w:rPr>
        <w:t>prv</w:t>
      </w:r>
      <w:r w:rsidR="00F76202" w:rsidRPr="002735F2">
        <w:rPr>
          <w:rFonts w:ascii="Times New Roman" w:eastAsia="Times New Roman" w:hAnsi="Times New Roman" w:cs="Times New Roman"/>
          <w:color w:val="000000"/>
          <w:kern w:val="0"/>
          <w:lang w:eastAsia="sk-SK"/>
          <w14:ligatures w14:val="none"/>
        </w:rPr>
        <w:t>ú</w:t>
      </w:r>
      <w:r w:rsidRPr="002735F2">
        <w:rPr>
          <w:rFonts w:ascii="Times New Roman" w:eastAsia="Times New Roman" w:hAnsi="Times New Roman" w:cs="Times New Roman"/>
          <w:color w:val="000000"/>
          <w:kern w:val="0"/>
          <w:lang w:eastAsia="sk-SK"/>
          <w14:ligatures w14:val="none"/>
        </w:rPr>
        <w:t xml:space="preserve"> vet</w:t>
      </w:r>
      <w:r w:rsidR="00F76202" w:rsidRPr="002735F2">
        <w:rPr>
          <w:rFonts w:ascii="Times New Roman" w:eastAsia="Times New Roman" w:hAnsi="Times New Roman" w:cs="Times New Roman"/>
          <w:color w:val="000000"/>
          <w:kern w:val="0"/>
          <w:lang w:eastAsia="sk-SK"/>
          <w14:ligatures w14:val="none"/>
        </w:rPr>
        <w:t>u vkladá nová veta, ktorá</w:t>
      </w:r>
      <w:r w:rsidRPr="002735F2">
        <w:rPr>
          <w:rFonts w:ascii="Times New Roman" w:eastAsia="Times New Roman" w:hAnsi="Times New Roman" w:cs="Times New Roman"/>
          <w:color w:val="000000"/>
          <w:kern w:val="0"/>
          <w:lang w:eastAsia="sk-SK"/>
          <w14:ligatures w14:val="none"/>
        </w:rPr>
        <w:t xml:space="preserve">  znie: „</w:t>
      </w:r>
      <w:bookmarkStart w:id="592" w:name="_Hlk208891619"/>
      <w:bookmarkStart w:id="593" w:name="_Hlk206354645"/>
      <w:r w:rsidRPr="002735F2">
        <w:rPr>
          <w:rFonts w:ascii="Times New Roman" w:eastAsia="Times New Roman" w:hAnsi="Times New Roman" w:cs="Times New Roman"/>
          <w:color w:val="000000"/>
          <w:kern w:val="0"/>
          <w:lang w:eastAsia="sk-SK"/>
          <w14:ligatures w14:val="none"/>
        </w:rPr>
        <w:t xml:space="preserve">Ak ministerstvo pri prehodnotení </w:t>
      </w:r>
      <w:proofErr w:type="spellStart"/>
      <w:r w:rsidRPr="002735F2">
        <w:rPr>
          <w:rFonts w:ascii="Times New Roman" w:eastAsia="Times New Roman" w:hAnsi="Times New Roman" w:cs="Times New Roman"/>
          <w:color w:val="000000"/>
          <w:kern w:val="0"/>
          <w:lang w:eastAsia="sk-SK"/>
          <w14:ligatures w14:val="none"/>
        </w:rPr>
        <w:t>farmako</w:t>
      </w:r>
      <w:proofErr w:type="spellEnd"/>
      <w:r w:rsidRPr="002735F2">
        <w:rPr>
          <w:rFonts w:ascii="Times New Roman" w:eastAsia="Times New Roman" w:hAnsi="Times New Roman" w:cs="Times New Roman"/>
          <w:color w:val="000000"/>
          <w:kern w:val="0"/>
          <w:lang w:eastAsia="sk-SK"/>
          <w14:ligatures w14:val="none"/>
        </w:rPr>
        <w:t>-ekonomického rozboru lieku, medicínsko-ekonomického rozboru zdravotníckej pomôcky alebo medicínsko-ekonomického rozboru dietetickej potraviny zistí skutočnosti nasvedčujúce tomu, že sú dané dôvody pre začatie konania podľa tohto zákona, ministerstvo z vlastného podnetu začne toto konanie</w:t>
      </w:r>
      <w:bookmarkEnd w:id="592"/>
      <w:r w:rsidRPr="002735F2">
        <w:rPr>
          <w:rFonts w:ascii="Times New Roman" w:eastAsia="Times New Roman" w:hAnsi="Times New Roman" w:cs="Times New Roman"/>
          <w:color w:val="000000"/>
          <w:kern w:val="0"/>
          <w:lang w:eastAsia="sk-SK"/>
          <w14:ligatures w14:val="none"/>
        </w:rPr>
        <w:t>.</w:t>
      </w:r>
      <w:bookmarkEnd w:id="593"/>
      <w:r w:rsidRPr="002735F2">
        <w:rPr>
          <w:rFonts w:ascii="Times New Roman" w:eastAsia="Times New Roman" w:hAnsi="Times New Roman" w:cs="Times New Roman"/>
          <w:color w:val="000000"/>
          <w:kern w:val="0"/>
          <w:lang w:eastAsia="sk-SK"/>
          <w14:ligatures w14:val="none"/>
        </w:rPr>
        <w:t>“</w:t>
      </w:r>
      <w:r w:rsidR="00F94A5C" w:rsidRPr="002735F2">
        <w:rPr>
          <w:rFonts w:ascii="Times New Roman" w:eastAsia="Times New Roman" w:hAnsi="Times New Roman" w:cs="Times New Roman"/>
          <w:color w:val="000000"/>
          <w:kern w:val="0"/>
          <w:lang w:eastAsia="sk-SK"/>
          <w14:ligatures w14:val="none"/>
        </w:rPr>
        <w:t>.</w:t>
      </w:r>
    </w:p>
    <w:p w14:paraId="035725B3" w14:textId="77777777" w:rsidR="00C94B6C" w:rsidRPr="002735F2" w:rsidRDefault="00C94B6C" w:rsidP="00C94B6C">
      <w:pPr>
        <w:pStyle w:val="Odsekzoznamu"/>
        <w:spacing w:line="276" w:lineRule="auto"/>
        <w:ind w:left="0"/>
        <w:rPr>
          <w:rFonts w:ascii="Times New Roman" w:eastAsia="Times New Roman" w:hAnsi="Times New Roman" w:cs="Times New Roman"/>
          <w:color w:val="EE0000"/>
          <w:kern w:val="0"/>
          <w:lang w:eastAsia="sk-SK"/>
          <w14:ligatures w14:val="none"/>
        </w:rPr>
      </w:pPr>
    </w:p>
    <w:p w14:paraId="414DEA77" w14:textId="50D77F2A" w:rsidR="00AE0362" w:rsidRPr="002735F2" w:rsidRDefault="00AE0362" w:rsidP="00AE0362">
      <w:pPr>
        <w:pStyle w:val="Odsekzoznamu"/>
        <w:numPr>
          <w:ilvl w:val="0"/>
          <w:numId w:val="2"/>
        </w:numPr>
        <w:spacing w:line="276" w:lineRule="auto"/>
        <w:ind w:left="0"/>
        <w:rPr>
          <w:rFonts w:ascii="Times New Roman" w:eastAsia="Times New Roman" w:hAnsi="Times New Roman" w:cs="Times New Roman"/>
          <w:kern w:val="0"/>
          <w:lang w:eastAsia="sk-SK"/>
          <w14:ligatures w14:val="none"/>
        </w:rPr>
      </w:pPr>
      <w:r w:rsidRPr="002735F2">
        <w:rPr>
          <w:rFonts w:ascii="Times New Roman" w:eastAsia="Times New Roman" w:hAnsi="Times New Roman" w:cs="Times New Roman"/>
          <w:kern w:val="0"/>
          <w:lang w:eastAsia="sk-SK"/>
          <w14:ligatures w14:val="none"/>
        </w:rPr>
        <w:t xml:space="preserve">V § 94  ods. 1 </w:t>
      </w:r>
      <w:r w:rsidR="00560A5D" w:rsidRPr="002735F2">
        <w:rPr>
          <w:rFonts w:ascii="Times New Roman" w:eastAsia="Times New Roman" w:hAnsi="Times New Roman" w:cs="Times New Roman"/>
          <w:kern w:val="0"/>
          <w:lang w:eastAsia="sk-SK"/>
          <w14:ligatures w14:val="none"/>
        </w:rPr>
        <w:t xml:space="preserve">úvodná veta znie: „Ak </w:t>
      </w:r>
      <w:r w:rsidR="000126B9" w:rsidRPr="002735F2">
        <w:rPr>
          <w:rFonts w:ascii="Times New Roman" w:eastAsia="Times New Roman" w:hAnsi="Times New Roman" w:cs="Times New Roman"/>
          <w:kern w:val="0"/>
          <w:lang w:eastAsia="sk-SK"/>
          <w14:ligatures w14:val="none"/>
        </w:rPr>
        <w:t>v odseku 13 nie je ustanovené</w:t>
      </w:r>
      <w:r w:rsidR="00560A5D" w:rsidRPr="002735F2">
        <w:rPr>
          <w:rFonts w:ascii="Times New Roman" w:eastAsia="Times New Roman" w:hAnsi="Times New Roman" w:cs="Times New Roman"/>
          <w:kern w:val="0"/>
          <w:lang w:eastAsia="sk-SK"/>
          <w14:ligatures w14:val="none"/>
        </w:rPr>
        <w:t xml:space="preserve"> inak</w:t>
      </w:r>
      <w:r w:rsidR="00270416" w:rsidRPr="002735F2">
        <w:rPr>
          <w:rFonts w:ascii="Times New Roman" w:eastAsia="Times New Roman" w:hAnsi="Times New Roman" w:cs="Times New Roman"/>
          <w:kern w:val="0"/>
          <w:lang w:eastAsia="sk-SK"/>
          <w14:ligatures w14:val="none"/>
        </w:rPr>
        <w:t xml:space="preserve"> </w:t>
      </w:r>
      <w:r w:rsidR="003336BE" w:rsidRPr="002735F2">
        <w:rPr>
          <w:rFonts w:ascii="Times New Roman" w:eastAsia="Times New Roman" w:hAnsi="Times New Roman" w:cs="Times New Roman"/>
          <w:kern w:val="0"/>
          <w:lang w:eastAsia="sk-SK"/>
          <w14:ligatures w14:val="none"/>
        </w:rPr>
        <w:t xml:space="preserve">je </w:t>
      </w:r>
      <w:r w:rsidR="00270416" w:rsidRPr="002735F2">
        <w:rPr>
          <w:rFonts w:ascii="Times New Roman" w:eastAsia="Times New Roman" w:hAnsi="Times New Roman" w:cs="Times New Roman"/>
          <w:kern w:val="0"/>
          <w:lang w:eastAsia="sk-SK"/>
          <w14:ligatures w14:val="none"/>
        </w:rPr>
        <w:t xml:space="preserve">predmetom porovnávania úradne určených cien </w:t>
      </w:r>
      <w:r w:rsidR="00C47C36" w:rsidRPr="002735F2">
        <w:rPr>
          <w:rFonts w:ascii="Times New Roman" w:eastAsia="Times New Roman" w:hAnsi="Times New Roman" w:cs="Times New Roman"/>
          <w:kern w:val="0"/>
          <w:lang w:eastAsia="sk-SK"/>
          <w14:ligatures w14:val="none"/>
        </w:rPr>
        <w:t>porovnanie úradne určenej ceny“.</w:t>
      </w:r>
    </w:p>
    <w:p w14:paraId="3A4ECD28" w14:textId="77777777" w:rsidR="00142E2F" w:rsidRPr="002735F2" w:rsidRDefault="00142E2F" w:rsidP="00F41DDC">
      <w:pPr>
        <w:pStyle w:val="Odsekzoznamu"/>
        <w:spacing w:line="276" w:lineRule="auto"/>
        <w:ind w:left="0"/>
        <w:rPr>
          <w:rFonts w:ascii="Times New Roman" w:eastAsia="Times New Roman" w:hAnsi="Times New Roman" w:cs="Times New Roman"/>
          <w:color w:val="EE0000"/>
          <w:kern w:val="0"/>
          <w:lang w:eastAsia="sk-SK"/>
          <w14:ligatures w14:val="none"/>
        </w:rPr>
      </w:pPr>
    </w:p>
    <w:p w14:paraId="790ACBF1"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EE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94 odsek 3 znie: </w:t>
      </w:r>
    </w:p>
    <w:p w14:paraId="2E3EC2AE"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38BF56DE" w14:textId="0D85EDB3"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bookmarkStart w:id="594" w:name="_Hlk206354763"/>
      <w:r w:rsidRPr="002735F2">
        <w:rPr>
          <w:rFonts w:ascii="Times New Roman" w:eastAsia="Times New Roman" w:hAnsi="Times New Roman" w:cs="Times New Roman"/>
          <w:color w:val="000000"/>
          <w:kern w:val="0"/>
          <w:lang w:eastAsia="sk-SK"/>
          <w14:ligatures w14:val="none"/>
        </w:rPr>
        <w:t xml:space="preserve">„(3) </w:t>
      </w:r>
      <w:bookmarkStart w:id="595" w:name="_Hlk208891850"/>
      <w:bookmarkStart w:id="596" w:name="_Hlk215402313"/>
      <w:r w:rsidRPr="002735F2">
        <w:rPr>
          <w:rFonts w:ascii="Times New Roman" w:eastAsia="Times New Roman" w:hAnsi="Times New Roman" w:cs="Times New Roman"/>
          <w:color w:val="000000"/>
          <w:kern w:val="0"/>
          <w:lang w:eastAsia="sk-SK"/>
          <w14:ligatures w14:val="none"/>
        </w:rPr>
        <w:t>Ministerstvo z vlastného podnetu porovná ceny lieku, ceny zdravotníckej pomôcky</w:t>
      </w:r>
      <w:r w:rsidR="00F45753"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themeColor="text1"/>
          <w:kern w:val="0"/>
          <w:lang w:eastAsia="sk-SK"/>
          <w14:ligatures w14:val="none"/>
        </w:rPr>
        <w:t>okrem zdravotníckej pomôcky zaradenej v zozname kategorizovaných špeciálnych zdravotníckych materiálov</w:t>
      </w:r>
      <w:r w:rsidR="00F45753" w:rsidRPr="002735F2">
        <w:rPr>
          <w:rFonts w:ascii="Times New Roman" w:eastAsia="Times New Roman" w:hAnsi="Times New Roman" w:cs="Times New Roman"/>
          <w:color w:val="000000" w:themeColor="text1"/>
          <w:kern w:val="0"/>
          <w:lang w:eastAsia="sk-SK"/>
          <w14:ligatures w14:val="none"/>
        </w:rPr>
        <w:t>,</w:t>
      </w:r>
      <w:r w:rsidRPr="002735F2">
        <w:rPr>
          <w:rFonts w:ascii="Times New Roman" w:eastAsia="Times New Roman" w:hAnsi="Times New Roman" w:cs="Times New Roman"/>
          <w:color w:val="000000" w:themeColor="text1"/>
          <w:kern w:val="0"/>
          <w:lang w:eastAsia="sk-SK"/>
          <w14:ligatures w14:val="none"/>
        </w:rPr>
        <w:t xml:space="preserve"> a ceny dietetickej potraviny</w:t>
      </w:r>
      <w:r w:rsidRPr="002735F2">
        <w:rPr>
          <w:rFonts w:ascii="Times New Roman" w:eastAsia="Times New Roman" w:hAnsi="Times New Roman" w:cs="Times New Roman"/>
          <w:color w:val="000000"/>
          <w:kern w:val="0"/>
          <w:lang w:eastAsia="sk-SK"/>
          <w14:ligatures w14:val="none"/>
        </w:rPr>
        <w:t xml:space="preserve"> jedenkrát v priebehu kalendárneho roka. Ministerstvo z vlastného podnetu porovná ceny lieku dvakrát v priebehu kalendárneho roka, ak od nadobudnutia vykonateľnosti rozhodnutia o zaradení lieku do zoznamu kategorizovaných liekov uplynulo najviac 36 mesiacov. Ministerstvo do konca príslušného kalendárneho roka zverejní na svojom webovom sídle </w:t>
      </w:r>
      <w:r w:rsidR="00297A96" w:rsidRPr="002735F2">
        <w:rPr>
          <w:rFonts w:ascii="Times New Roman" w:eastAsia="Times New Roman" w:hAnsi="Times New Roman" w:cs="Times New Roman"/>
          <w:color w:val="000000"/>
          <w:kern w:val="0"/>
          <w:lang w:eastAsia="sk-SK"/>
          <w14:ligatures w14:val="none"/>
        </w:rPr>
        <w:t xml:space="preserve">záväzný </w:t>
      </w:r>
      <w:r w:rsidRPr="002735F2">
        <w:rPr>
          <w:rFonts w:ascii="Times New Roman" w:eastAsia="Times New Roman" w:hAnsi="Times New Roman" w:cs="Times New Roman"/>
          <w:color w:val="000000"/>
          <w:kern w:val="0"/>
          <w:lang w:eastAsia="sk-SK"/>
          <w14:ligatures w14:val="none"/>
        </w:rPr>
        <w:t>plán porovnávania úradne určených cien liekov, cien zdravotníckych pomôcok</w:t>
      </w:r>
      <w:r w:rsidR="0056533A"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okrem zdravotníckych pomôcok zaradených v zozname kategorizovaných špeciálnych zdravotníckych materiálov</w:t>
      </w:r>
      <w:r w:rsidR="00BB337C"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a cien dietetických potravín pre celý nasledujúci kalendárny rok, v ktorom uvedie termíny začatia konaní o porovnávaní cien liekov, cien zdravotníckych pomôcok</w:t>
      </w:r>
      <w:r w:rsidR="00D07539"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okrem zdravotníckych pomôcok zaradených v zozname kategorizovaných špeciálnych zdravotníckych materiálov</w:t>
      </w:r>
      <w:r w:rsidR="0096757B"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a cien dietetických potravín v nasledujúcom kalendárnom roku a informáciu o tom, ktoré lieky, zdravotnícke pomôcky a dietetické potraviny budú predmetom týchto konaní.</w:t>
      </w:r>
      <w:bookmarkEnd w:id="595"/>
      <w:r w:rsidRPr="002735F2">
        <w:rPr>
          <w:rFonts w:ascii="Times New Roman" w:eastAsia="Times New Roman" w:hAnsi="Times New Roman" w:cs="Times New Roman"/>
          <w:color w:val="000000"/>
          <w:kern w:val="0"/>
          <w:lang w:eastAsia="sk-SK"/>
          <w14:ligatures w14:val="none"/>
        </w:rPr>
        <w:t>“.</w:t>
      </w:r>
      <w:bookmarkEnd w:id="596"/>
    </w:p>
    <w:bookmarkEnd w:id="594"/>
    <w:p w14:paraId="1F744B55"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3DBFBB0F" w14:textId="4D86A1EF"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94 ods. 4 písm</w:t>
      </w:r>
      <w:r w:rsidR="000E2429"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a) sa za slov</w:t>
      </w:r>
      <w:r w:rsidR="00EF2B81" w:rsidRPr="002735F2">
        <w:rPr>
          <w:rFonts w:ascii="Times New Roman" w:eastAsia="Times New Roman" w:hAnsi="Times New Roman" w:cs="Times New Roman"/>
          <w:color w:val="000000"/>
          <w:kern w:val="0"/>
          <w:lang w:eastAsia="sk-SK"/>
          <w14:ligatures w14:val="none"/>
        </w:rPr>
        <w:t>á</w:t>
      </w:r>
      <w:r w:rsidRPr="002735F2">
        <w:rPr>
          <w:rFonts w:ascii="Times New Roman" w:eastAsia="Times New Roman" w:hAnsi="Times New Roman" w:cs="Times New Roman"/>
          <w:color w:val="000000"/>
          <w:kern w:val="0"/>
          <w:lang w:eastAsia="sk-SK"/>
          <w14:ligatures w14:val="none"/>
        </w:rPr>
        <w:t xml:space="preserve"> „členských štátoch“ vkladajú slová „</w:t>
      </w:r>
      <w:bookmarkStart w:id="597" w:name="_Hlk206354804"/>
      <w:r w:rsidRPr="002735F2">
        <w:rPr>
          <w:rFonts w:ascii="Times New Roman" w:eastAsia="Times New Roman" w:hAnsi="Times New Roman" w:cs="Times New Roman"/>
          <w:color w:val="000000"/>
          <w:kern w:val="0"/>
          <w:lang w:eastAsia="sk-SK"/>
          <w14:ligatures w14:val="none"/>
        </w:rPr>
        <w:t>a zdroje údajov o predložených úradne určených cenách</w:t>
      </w:r>
      <w:bookmarkEnd w:id="597"/>
      <w:r w:rsidRPr="002735F2">
        <w:rPr>
          <w:rFonts w:ascii="Times New Roman" w:eastAsia="Times New Roman" w:hAnsi="Times New Roman" w:cs="Times New Roman"/>
          <w:color w:val="000000"/>
          <w:kern w:val="0"/>
          <w:lang w:eastAsia="sk-SK"/>
          <w14:ligatures w14:val="none"/>
        </w:rPr>
        <w:t xml:space="preserve">“. </w:t>
      </w:r>
    </w:p>
    <w:p w14:paraId="37C97440"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467D874D" w14:textId="77777777" w:rsidR="00C94B6C" w:rsidRPr="002735F2" w:rsidRDefault="00EF2B81" w:rsidP="00452E83">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w:t>
      </w:r>
      <w:r w:rsidR="009928CB" w:rsidRPr="002735F2">
        <w:rPr>
          <w:rFonts w:ascii="Times New Roman" w:eastAsia="Times New Roman" w:hAnsi="Times New Roman" w:cs="Times New Roman"/>
          <w:color w:val="000000"/>
          <w:kern w:val="0"/>
          <w:lang w:eastAsia="sk-SK"/>
          <w14:ligatures w14:val="none"/>
        </w:rPr>
        <w:t xml:space="preserve">§ 94 ods. 8 písmeno a) znie: </w:t>
      </w:r>
    </w:p>
    <w:p w14:paraId="58BC7CD2" w14:textId="77777777" w:rsidR="009928CB" w:rsidRPr="002735F2" w:rsidRDefault="009928CB" w:rsidP="00C94B6C">
      <w:pPr>
        <w:spacing w:line="276" w:lineRule="auto"/>
        <w:rPr>
          <w:rFonts w:ascii="Times New Roman" w:eastAsia="Times New Roman" w:hAnsi="Times New Roman" w:cs="Times New Roman"/>
          <w:color w:val="000000"/>
          <w:kern w:val="0"/>
          <w:lang w:eastAsia="sk-SK"/>
          <w14:ligatures w14:val="none"/>
        </w:rPr>
      </w:pPr>
    </w:p>
    <w:p w14:paraId="6A3677BD" w14:textId="78A96DFF" w:rsidR="009928CB" w:rsidRPr="002735F2" w:rsidRDefault="009928CB" w:rsidP="00000CD8">
      <w:pPr>
        <w:pStyle w:val="Odsekzoznamu"/>
        <w:spacing w:line="276" w:lineRule="auto"/>
        <w:ind w:left="0"/>
        <w:rPr>
          <w:lang w:eastAsia="sk-SK"/>
        </w:rPr>
      </w:pPr>
      <w:r w:rsidRPr="002735F2">
        <w:rPr>
          <w:rFonts w:ascii="Times New Roman" w:eastAsia="Times New Roman" w:hAnsi="Times New Roman" w:cs="Times New Roman"/>
          <w:color w:val="000000"/>
          <w:kern w:val="0"/>
          <w:lang w:eastAsia="sk-SK"/>
          <w14:ligatures w14:val="none"/>
        </w:rPr>
        <w:t xml:space="preserve">„a) </w:t>
      </w:r>
      <w:bookmarkStart w:id="598" w:name="_Hlk215402425"/>
      <w:r w:rsidRPr="002735F2">
        <w:rPr>
          <w:rFonts w:ascii="Times New Roman" w:eastAsia="Times New Roman" w:hAnsi="Times New Roman" w:cs="Times New Roman"/>
          <w:color w:val="000000"/>
          <w:kern w:val="0"/>
          <w:lang w:eastAsia="sk-SK"/>
          <w14:ligatures w14:val="none"/>
        </w:rPr>
        <w:t>verejne dostupné dokumenty umiestnené na webových sídlach vecne príslušných orgánov členských štátov, ktoré určujú podmienky regulácie alebo regulujú ceny liekov, zdravotníckych pomôcok alebo dietetických potravín alebo ceny obchodných výkonov súvisiace s predajom, výdajom a distribúciou liekov, zdravotníckych pomôcok alebo dietetických potravín</w:t>
      </w:r>
      <w:r w:rsidR="00B95804"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w:t>
      </w:r>
      <w:bookmarkEnd w:id="598"/>
    </w:p>
    <w:p w14:paraId="2A7B3785"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540DA4F5" w14:textId="4FEE1FC9"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94 ods. 8 písmeno f) znie: </w:t>
      </w:r>
    </w:p>
    <w:p w14:paraId="2A7E3B53"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47B69D58" w14:textId="4BB81C4E"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„f) </w:t>
      </w:r>
      <w:bookmarkStart w:id="599" w:name="_Hlk206354885"/>
      <w:r w:rsidRPr="002735F2">
        <w:rPr>
          <w:rFonts w:ascii="Times New Roman" w:eastAsia="Times New Roman" w:hAnsi="Times New Roman" w:cs="Times New Roman"/>
          <w:color w:val="000000"/>
          <w:kern w:val="0"/>
          <w:lang w:eastAsia="sk-SK"/>
          <w14:ligatures w14:val="none"/>
        </w:rPr>
        <w:t>údaje sprístupnené ministerstvu, účastníkovi konania alebo tretej osobe vecne príslušnými orgánmi členských štátov, ktoré určujú podmienky regulácie alebo regulujú ceny liekov, zdravotníckych pomôcok a dietetických potravín, alebo vecne príslušnými orgánmi Európskej únie</w:t>
      </w:r>
      <w:r w:rsidR="00B84DC7"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vrátane údajov sprístupnených prostredníctvom elektronickej komunikácie,“.</w:t>
      </w:r>
      <w:bookmarkEnd w:id="599"/>
    </w:p>
    <w:p w14:paraId="43BF09AB"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12E2B0A7" w14:textId="5CCFF428"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94 ods</w:t>
      </w:r>
      <w:r w:rsidR="009A5579"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10</w:t>
      </w:r>
      <w:r w:rsidR="00077A38" w:rsidRPr="002735F2">
        <w:rPr>
          <w:rFonts w:ascii="Times New Roman" w:eastAsia="Times New Roman" w:hAnsi="Times New Roman" w:cs="Times New Roman"/>
          <w:color w:val="000000"/>
          <w:kern w:val="0"/>
          <w:lang w:eastAsia="sk-SK"/>
          <w14:ligatures w14:val="none"/>
        </w:rPr>
        <w:t xml:space="preserve"> </w:t>
      </w:r>
      <w:r w:rsidR="00212635">
        <w:rPr>
          <w:rFonts w:ascii="Times New Roman" w:eastAsia="Times New Roman" w:hAnsi="Times New Roman" w:cs="Times New Roman"/>
          <w:color w:val="000000"/>
          <w:kern w:val="0"/>
          <w:lang w:eastAsia="sk-SK"/>
          <w14:ligatures w14:val="none"/>
        </w:rPr>
        <w:t>a</w:t>
      </w:r>
      <w:r w:rsidR="00077A38" w:rsidRPr="002735F2">
        <w:rPr>
          <w:rFonts w:ascii="Times New Roman" w:eastAsia="Times New Roman" w:hAnsi="Times New Roman" w:cs="Times New Roman"/>
          <w:color w:val="000000"/>
          <w:kern w:val="0"/>
          <w:lang w:eastAsia="sk-SK"/>
          <w14:ligatures w14:val="none"/>
        </w:rPr>
        <w:t xml:space="preserve"> 11</w:t>
      </w:r>
      <w:r w:rsidRPr="002735F2">
        <w:rPr>
          <w:rFonts w:ascii="Times New Roman" w:eastAsia="Times New Roman" w:hAnsi="Times New Roman" w:cs="Times New Roman"/>
          <w:color w:val="000000"/>
          <w:kern w:val="0"/>
          <w:lang w:eastAsia="sk-SK"/>
          <w14:ligatures w14:val="none"/>
        </w:rPr>
        <w:t xml:space="preserve"> sa slová „na pripomienku držiteľa registrácie, výrobcu zdravotníckej pomôcky alebo výrobcu dietetickej potraviny“ nahrádzajú slovami „</w:t>
      </w:r>
      <w:bookmarkStart w:id="600" w:name="_Hlk206354932"/>
      <w:r w:rsidRPr="002735F2">
        <w:rPr>
          <w:rFonts w:ascii="Times New Roman" w:eastAsia="Times New Roman" w:hAnsi="Times New Roman" w:cs="Times New Roman"/>
          <w:color w:val="000000"/>
          <w:kern w:val="0"/>
          <w:lang w:eastAsia="sk-SK"/>
          <w14:ligatures w14:val="none"/>
        </w:rPr>
        <w:t>na žiadosť držiteľa registrácie</w:t>
      </w:r>
      <w:r w:rsidR="00066965" w:rsidRPr="002735F2">
        <w:rPr>
          <w:rFonts w:ascii="Times New Roman" w:eastAsia="Times New Roman" w:hAnsi="Times New Roman" w:cs="Times New Roman"/>
          <w:color w:val="000000"/>
          <w:kern w:val="0"/>
          <w:lang w:eastAsia="sk-SK"/>
          <w14:ligatures w14:val="none"/>
        </w:rPr>
        <w:t xml:space="preserve"> lieku</w:t>
      </w:r>
      <w:r w:rsidRPr="002735F2">
        <w:rPr>
          <w:rFonts w:ascii="Times New Roman" w:eastAsia="Times New Roman" w:hAnsi="Times New Roman" w:cs="Times New Roman"/>
          <w:color w:val="000000"/>
          <w:kern w:val="0"/>
          <w:lang w:eastAsia="sk-SK"/>
          <w14:ligatures w14:val="none"/>
        </w:rPr>
        <w:t>, výrobcu zdravotníckej pomôcky alebo výrobcu dietetickej potraviny o nezníženie úradne určenej ceny lieku</w:t>
      </w:r>
      <w:r w:rsidR="00AD7CC2" w:rsidRPr="002735F2">
        <w:rPr>
          <w:rFonts w:ascii="Times New Roman" w:eastAsia="Times New Roman" w:hAnsi="Times New Roman" w:cs="Times New Roman"/>
          <w:color w:val="000000"/>
          <w:kern w:val="0"/>
          <w:lang w:eastAsia="sk-SK"/>
          <w14:ligatures w14:val="none"/>
        </w:rPr>
        <w:t>, zdravotníckej pomôcky alebo dietetickej potraviny</w:t>
      </w:r>
      <w:r w:rsidRPr="002735F2">
        <w:rPr>
          <w:rFonts w:ascii="Times New Roman" w:eastAsia="Times New Roman" w:hAnsi="Times New Roman" w:cs="Times New Roman"/>
          <w:color w:val="000000"/>
          <w:kern w:val="0"/>
          <w:lang w:eastAsia="sk-SK"/>
          <w14:ligatures w14:val="none"/>
        </w:rPr>
        <w:t xml:space="preserve"> podľa odseku 6</w:t>
      </w:r>
      <w:bookmarkEnd w:id="600"/>
      <w:r w:rsidRPr="002735F2">
        <w:rPr>
          <w:rFonts w:ascii="Times New Roman" w:eastAsia="Times New Roman" w:hAnsi="Times New Roman" w:cs="Times New Roman"/>
          <w:color w:val="000000"/>
          <w:kern w:val="0"/>
          <w:lang w:eastAsia="sk-SK"/>
          <w14:ligatures w14:val="none"/>
        </w:rPr>
        <w:t xml:space="preserve">“. </w:t>
      </w:r>
    </w:p>
    <w:p w14:paraId="04C85D29" w14:textId="77777777" w:rsidR="00DE642B" w:rsidRPr="002735F2" w:rsidRDefault="00DE642B" w:rsidP="00DE642B">
      <w:pPr>
        <w:pStyle w:val="Odsekzoznamu"/>
        <w:spacing w:line="276" w:lineRule="auto"/>
        <w:ind w:left="0"/>
        <w:rPr>
          <w:rFonts w:ascii="Times New Roman" w:eastAsia="Times New Roman" w:hAnsi="Times New Roman" w:cs="Times New Roman"/>
          <w:color w:val="000000"/>
          <w:kern w:val="0"/>
          <w:lang w:eastAsia="sk-SK"/>
          <w14:ligatures w14:val="none"/>
        </w:rPr>
      </w:pPr>
    </w:p>
    <w:p w14:paraId="42402D9A" w14:textId="77777777" w:rsidR="00477D48" w:rsidRPr="002735F2" w:rsidRDefault="00477D48" w:rsidP="007157A2">
      <w:pPr>
        <w:pStyle w:val="Odsekzoznamu"/>
        <w:spacing w:line="276" w:lineRule="auto"/>
        <w:ind w:left="0"/>
        <w:rPr>
          <w:rFonts w:ascii="Times New Roman" w:eastAsia="Times New Roman" w:hAnsi="Times New Roman" w:cs="Times New Roman"/>
          <w:color w:val="000000"/>
          <w:kern w:val="0"/>
          <w:lang w:eastAsia="sk-SK"/>
          <w14:ligatures w14:val="none"/>
        </w:rPr>
      </w:pPr>
    </w:p>
    <w:p w14:paraId="395E15F2" w14:textId="1805D95B" w:rsidR="004B3A63" w:rsidRPr="002735F2" w:rsidRDefault="004B3A63"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94 sa dopĺňa odsek</w:t>
      </w:r>
      <w:r w:rsidR="00092236" w:rsidRPr="002735F2">
        <w:rPr>
          <w:rFonts w:ascii="Times New Roman" w:eastAsia="Times New Roman" w:hAnsi="Times New Roman" w:cs="Times New Roman"/>
          <w:color w:val="000000"/>
          <w:kern w:val="0"/>
          <w:lang w:eastAsia="sk-SK"/>
          <w14:ligatures w14:val="none"/>
        </w:rPr>
        <w:t>om</w:t>
      </w:r>
      <w:r w:rsidRPr="002735F2">
        <w:rPr>
          <w:rFonts w:ascii="Times New Roman" w:eastAsia="Times New Roman" w:hAnsi="Times New Roman" w:cs="Times New Roman"/>
          <w:color w:val="000000"/>
          <w:kern w:val="0"/>
          <w:lang w:eastAsia="sk-SK"/>
          <w14:ligatures w14:val="none"/>
        </w:rPr>
        <w:t xml:space="preserve"> </w:t>
      </w:r>
      <w:r w:rsidR="00250C27" w:rsidRPr="002735F2">
        <w:rPr>
          <w:rFonts w:ascii="Times New Roman" w:eastAsia="Times New Roman" w:hAnsi="Times New Roman" w:cs="Times New Roman"/>
          <w:color w:val="000000"/>
          <w:kern w:val="0"/>
          <w:lang w:eastAsia="sk-SK"/>
          <w14:ligatures w14:val="none"/>
        </w:rPr>
        <w:t>13, ktorý znie</w:t>
      </w:r>
      <w:r w:rsidR="00092236" w:rsidRPr="002735F2">
        <w:rPr>
          <w:rFonts w:ascii="Times New Roman" w:eastAsia="Times New Roman" w:hAnsi="Times New Roman" w:cs="Times New Roman"/>
          <w:color w:val="000000"/>
          <w:kern w:val="0"/>
          <w:lang w:eastAsia="sk-SK"/>
          <w14:ligatures w14:val="none"/>
        </w:rPr>
        <w:t>:</w:t>
      </w:r>
      <w:r w:rsidR="00250C27" w:rsidRPr="002735F2">
        <w:rPr>
          <w:rFonts w:ascii="Times New Roman" w:eastAsia="Times New Roman" w:hAnsi="Times New Roman" w:cs="Times New Roman"/>
          <w:color w:val="000000"/>
          <w:kern w:val="0"/>
          <w:lang w:eastAsia="sk-SK"/>
          <w14:ligatures w14:val="none"/>
        </w:rPr>
        <w:t xml:space="preserve"> </w:t>
      </w:r>
    </w:p>
    <w:p w14:paraId="129E8588" w14:textId="77777777" w:rsidR="00250C27" w:rsidRPr="002735F2" w:rsidRDefault="00250C27" w:rsidP="00250C27">
      <w:pPr>
        <w:pStyle w:val="Odsekzoznamu"/>
        <w:spacing w:line="276" w:lineRule="auto"/>
        <w:ind w:left="0"/>
        <w:rPr>
          <w:rFonts w:ascii="Times New Roman" w:eastAsia="Times New Roman" w:hAnsi="Times New Roman" w:cs="Times New Roman"/>
          <w:color w:val="000000"/>
          <w:kern w:val="0"/>
          <w:lang w:eastAsia="sk-SK"/>
          <w14:ligatures w14:val="none"/>
        </w:rPr>
      </w:pPr>
    </w:p>
    <w:p w14:paraId="2BDB40C8" w14:textId="628CEF03" w:rsidR="00250C27" w:rsidRPr="002735F2" w:rsidRDefault="00250C27" w:rsidP="009F1198">
      <w:pPr>
        <w:rPr>
          <w:rFonts w:ascii="Times New Roman" w:hAnsi="Times New Roman" w:cs="Times New Roman"/>
        </w:rPr>
      </w:pPr>
      <w:r w:rsidRPr="002735F2">
        <w:rPr>
          <w:rFonts w:ascii="Times New Roman" w:eastAsia="Times New Roman" w:hAnsi="Times New Roman" w:cs="Times New Roman"/>
          <w:color w:val="000000"/>
          <w:kern w:val="0"/>
          <w:lang w:eastAsia="sk-SK"/>
          <w14:ligatures w14:val="none"/>
        </w:rPr>
        <w:t>„</w:t>
      </w:r>
      <w:r w:rsidR="000E2743" w:rsidRPr="002735F2">
        <w:rPr>
          <w:rFonts w:ascii="Times New Roman" w:eastAsia="Times New Roman" w:hAnsi="Times New Roman" w:cs="Times New Roman"/>
          <w:color w:val="000000"/>
          <w:kern w:val="0"/>
          <w:lang w:eastAsia="sk-SK"/>
          <w14:ligatures w14:val="none"/>
        </w:rPr>
        <w:t xml:space="preserve">(13) </w:t>
      </w:r>
      <w:r w:rsidR="0015342D" w:rsidRPr="002735F2">
        <w:rPr>
          <w:rFonts w:ascii="Times New Roman" w:hAnsi="Times New Roman" w:cs="Times New Roman"/>
        </w:rPr>
        <w:t xml:space="preserve">Predmetom porovnávania úradne určených cien </w:t>
      </w:r>
      <w:r w:rsidR="00BC736F" w:rsidRPr="002735F2">
        <w:rPr>
          <w:rFonts w:ascii="Times New Roman" w:hAnsi="Times New Roman" w:cs="Times New Roman"/>
        </w:rPr>
        <w:t xml:space="preserve">podľa odseku 1 </w:t>
      </w:r>
      <w:r w:rsidR="000E2743" w:rsidRPr="002735F2">
        <w:rPr>
          <w:rFonts w:ascii="Times New Roman" w:hAnsi="Times New Roman" w:cs="Times New Roman"/>
        </w:rPr>
        <w:t xml:space="preserve">nie </w:t>
      </w:r>
      <w:r w:rsidR="0015342D" w:rsidRPr="002735F2">
        <w:rPr>
          <w:rFonts w:ascii="Times New Roman" w:hAnsi="Times New Roman" w:cs="Times New Roman"/>
        </w:rPr>
        <w:t>je porovnanie úradne určenej ceny</w:t>
      </w:r>
      <w:r w:rsidR="000E2743" w:rsidRPr="002735F2">
        <w:rPr>
          <w:rFonts w:ascii="Times New Roman" w:hAnsi="Times New Roman" w:cs="Times New Roman"/>
        </w:rPr>
        <w:t xml:space="preserve"> </w:t>
      </w:r>
      <w:r w:rsidR="0015342D" w:rsidRPr="002735F2">
        <w:rPr>
          <w:rFonts w:ascii="Times New Roman" w:hAnsi="Times New Roman" w:cs="Times New Roman"/>
        </w:rPr>
        <w:t xml:space="preserve">lieku zaradeného v zozname kategorizovaných liekov, ktorý je predmetom zmluvy </w:t>
      </w:r>
      <w:r w:rsidR="0015342D" w:rsidRPr="002735F2">
        <w:rPr>
          <w:rFonts w:ascii="Times New Roman" w:hAnsi="Times New Roman" w:cs="Times New Roman"/>
        </w:rPr>
        <w:lastRenderedPageBreak/>
        <w:t>o podmienkach úhrady lieku podľa § 7a ods. 1</w:t>
      </w:r>
      <w:r w:rsidR="00B97327" w:rsidRPr="002735F2">
        <w:rPr>
          <w:rFonts w:ascii="Times New Roman" w:hAnsi="Times New Roman" w:cs="Times New Roman"/>
        </w:rPr>
        <w:t>, ktorá obsahuje dohodu zmluvných strán o</w:t>
      </w:r>
      <w:r w:rsidR="00513DE4" w:rsidRPr="002735F2">
        <w:rPr>
          <w:rFonts w:ascii="Times New Roman" w:hAnsi="Times New Roman" w:cs="Times New Roman"/>
        </w:rPr>
        <w:t> automatickom znížení</w:t>
      </w:r>
      <w:r w:rsidR="0072394B" w:rsidRPr="002735F2">
        <w:rPr>
          <w:rFonts w:ascii="Times New Roman" w:hAnsi="Times New Roman" w:cs="Times New Roman"/>
        </w:rPr>
        <w:t xml:space="preserve"> </w:t>
      </w:r>
      <w:r w:rsidR="00642AD4" w:rsidRPr="002735F2">
        <w:rPr>
          <w:rFonts w:ascii="Times New Roman" w:hAnsi="Times New Roman" w:cs="Times New Roman"/>
        </w:rPr>
        <w:t xml:space="preserve">maximálnej dohodnutej úhrady zdravotnej poisťovne podľa § 7a ods. 3 písm. </w:t>
      </w:r>
      <w:r w:rsidR="009F098B" w:rsidRPr="002735F2">
        <w:rPr>
          <w:rFonts w:ascii="Times New Roman" w:hAnsi="Times New Roman" w:cs="Times New Roman"/>
        </w:rPr>
        <w:t>d</w:t>
      </w:r>
      <w:r w:rsidR="00642AD4" w:rsidRPr="002735F2">
        <w:rPr>
          <w:rFonts w:ascii="Times New Roman" w:hAnsi="Times New Roman" w:cs="Times New Roman"/>
        </w:rPr>
        <w:t>)</w:t>
      </w:r>
      <w:r w:rsidR="00232989" w:rsidRPr="002735F2">
        <w:rPr>
          <w:rFonts w:ascii="Times New Roman" w:hAnsi="Times New Roman" w:cs="Times New Roman"/>
        </w:rPr>
        <w:t xml:space="preserve"> na základe poklesu európskej referenčnej ceny lieku</w:t>
      </w:r>
      <w:r w:rsidR="003B4AF1" w:rsidRPr="002735F2">
        <w:rPr>
          <w:rFonts w:ascii="Times New Roman" w:hAnsi="Times New Roman" w:cs="Times New Roman"/>
        </w:rPr>
        <w:t>,</w:t>
      </w:r>
      <w:r w:rsidR="0015342D" w:rsidRPr="002735F2">
        <w:rPr>
          <w:rFonts w:ascii="Times New Roman" w:hAnsi="Times New Roman" w:cs="Times New Roman"/>
        </w:rPr>
        <w:t xml:space="preserve"> počas prvých 3 rokov </w:t>
      </w:r>
      <w:r w:rsidR="00D94F19" w:rsidRPr="002735F2">
        <w:rPr>
          <w:rFonts w:ascii="Times New Roman" w:hAnsi="Times New Roman" w:cs="Times New Roman"/>
        </w:rPr>
        <w:t>od</w:t>
      </w:r>
      <w:r w:rsidR="0015342D" w:rsidRPr="002735F2">
        <w:rPr>
          <w:rFonts w:ascii="Times New Roman" w:hAnsi="Times New Roman" w:cs="Times New Roman"/>
        </w:rPr>
        <w:t xml:space="preserve"> vykonateľnosti rozhodnutia o zaradení lieku do zoznamu kategorizovaných liekov alebo do </w:t>
      </w:r>
      <w:r w:rsidR="003D2219" w:rsidRPr="002735F2">
        <w:rPr>
          <w:rFonts w:ascii="Times New Roman" w:hAnsi="Times New Roman" w:cs="Times New Roman"/>
        </w:rPr>
        <w:t>dňa podania žiadosti o zaradenie</w:t>
      </w:r>
      <w:r w:rsidR="0015342D" w:rsidRPr="002735F2">
        <w:rPr>
          <w:rFonts w:ascii="Times New Roman" w:hAnsi="Times New Roman" w:cs="Times New Roman"/>
        </w:rPr>
        <w:t xml:space="preserve"> prvého generického lieku alebo prvého biologicky podobného lieku do zoznamu kategorizovan</w:t>
      </w:r>
      <w:r w:rsidR="00E51301" w:rsidRPr="002735F2">
        <w:rPr>
          <w:rFonts w:ascii="Times New Roman" w:hAnsi="Times New Roman" w:cs="Times New Roman"/>
        </w:rPr>
        <w:t xml:space="preserve">ých </w:t>
      </w:r>
      <w:r w:rsidR="0015342D" w:rsidRPr="002735F2">
        <w:rPr>
          <w:rFonts w:ascii="Times New Roman" w:hAnsi="Times New Roman" w:cs="Times New Roman"/>
        </w:rPr>
        <w:t>liek</w:t>
      </w:r>
      <w:r w:rsidR="00E51301" w:rsidRPr="002735F2">
        <w:rPr>
          <w:rFonts w:ascii="Times New Roman" w:hAnsi="Times New Roman" w:cs="Times New Roman"/>
        </w:rPr>
        <w:t>ov</w:t>
      </w:r>
      <w:r w:rsidR="004339DC" w:rsidRPr="002735F2">
        <w:rPr>
          <w:rFonts w:ascii="Times New Roman" w:hAnsi="Times New Roman" w:cs="Times New Roman"/>
        </w:rPr>
        <w:t xml:space="preserve">, ktorý </w:t>
      </w:r>
      <w:r w:rsidR="00E51301" w:rsidRPr="002735F2">
        <w:rPr>
          <w:rFonts w:ascii="Times New Roman" w:hAnsi="Times New Roman" w:cs="Times New Roman"/>
        </w:rPr>
        <w:t>má byť</w:t>
      </w:r>
      <w:r w:rsidR="004339DC" w:rsidRPr="002735F2">
        <w:rPr>
          <w:rFonts w:ascii="Times New Roman" w:hAnsi="Times New Roman" w:cs="Times New Roman"/>
        </w:rPr>
        <w:t xml:space="preserve"> zaradený do tej istej </w:t>
      </w:r>
      <w:r w:rsidR="0084333A" w:rsidRPr="002735F2">
        <w:rPr>
          <w:rFonts w:ascii="Times New Roman" w:hAnsi="Times New Roman" w:cs="Times New Roman"/>
        </w:rPr>
        <w:t>referenčnej</w:t>
      </w:r>
      <w:r w:rsidR="004339DC" w:rsidRPr="002735F2">
        <w:rPr>
          <w:rFonts w:ascii="Times New Roman" w:hAnsi="Times New Roman" w:cs="Times New Roman"/>
        </w:rPr>
        <w:t xml:space="preserve"> skupiny</w:t>
      </w:r>
      <w:r w:rsidR="0084333A" w:rsidRPr="002735F2">
        <w:rPr>
          <w:rFonts w:ascii="Times New Roman" w:hAnsi="Times New Roman" w:cs="Times New Roman"/>
        </w:rPr>
        <w:t>, podľa toho</w:t>
      </w:r>
      <w:r w:rsidR="00092236" w:rsidRPr="002735F2">
        <w:rPr>
          <w:rFonts w:ascii="Times New Roman" w:hAnsi="Times New Roman" w:cs="Times New Roman"/>
        </w:rPr>
        <w:t>,</w:t>
      </w:r>
      <w:r w:rsidR="0084333A" w:rsidRPr="002735F2">
        <w:rPr>
          <w:rFonts w:ascii="Times New Roman" w:hAnsi="Times New Roman" w:cs="Times New Roman"/>
        </w:rPr>
        <w:t xml:space="preserve"> ktorá zo skutočností nastane skôr</w:t>
      </w:r>
      <w:r w:rsidR="004339DC" w:rsidRPr="002735F2">
        <w:rPr>
          <w:rFonts w:ascii="Times New Roman" w:hAnsi="Times New Roman" w:cs="Times New Roman"/>
        </w:rPr>
        <w:t>.</w:t>
      </w:r>
      <w:r w:rsidR="004816CF" w:rsidRPr="002735F2">
        <w:rPr>
          <w:rFonts w:ascii="Times New Roman" w:hAnsi="Times New Roman" w:cs="Times New Roman"/>
        </w:rPr>
        <w:t xml:space="preserve"> Ak nastane niektorá zo skutočností</w:t>
      </w:r>
      <w:r w:rsidR="005078F9" w:rsidRPr="002735F2">
        <w:rPr>
          <w:rFonts w:ascii="Times New Roman" w:hAnsi="Times New Roman" w:cs="Times New Roman"/>
        </w:rPr>
        <w:t xml:space="preserve"> uvedená v predchádzajúcej vete vykoná ministerstvo porovnávanie úradne určených cien bezodkladne.</w:t>
      </w:r>
      <w:r w:rsidR="003B4AF1" w:rsidRPr="002735F2">
        <w:rPr>
          <w:rFonts w:ascii="Times New Roman" w:hAnsi="Times New Roman" w:cs="Times New Roman"/>
        </w:rPr>
        <w:t xml:space="preserve"> </w:t>
      </w:r>
      <w:r w:rsidR="00300232" w:rsidRPr="002735F2">
        <w:rPr>
          <w:rFonts w:ascii="Times New Roman" w:hAnsi="Times New Roman" w:cs="Times New Roman"/>
        </w:rPr>
        <w:t>Na účely automatického zníženia maximálnej dohodnutej úhrady zdravotnej poisťovne podľa § 7a ods. 3 písm. c) je d</w:t>
      </w:r>
      <w:r w:rsidR="003B4AF1" w:rsidRPr="002735F2">
        <w:rPr>
          <w:rFonts w:ascii="Times New Roman" w:hAnsi="Times New Roman" w:cs="Times New Roman"/>
        </w:rPr>
        <w:t xml:space="preserve">ržiteľ registrácie </w:t>
      </w:r>
      <w:r w:rsidR="001245B9" w:rsidRPr="002735F2">
        <w:rPr>
          <w:rFonts w:ascii="Times New Roman" w:hAnsi="Times New Roman" w:cs="Times New Roman"/>
        </w:rPr>
        <w:t xml:space="preserve">povinný ministerstvu oznámiť </w:t>
      </w:r>
      <w:r w:rsidR="00920990" w:rsidRPr="002735F2">
        <w:rPr>
          <w:rFonts w:ascii="Times New Roman" w:hAnsi="Times New Roman" w:cs="Times New Roman"/>
        </w:rPr>
        <w:t>európsku referenčnú cenu lieku</w:t>
      </w:r>
      <w:r w:rsidR="00300232" w:rsidRPr="002735F2">
        <w:rPr>
          <w:rFonts w:ascii="Times New Roman" w:hAnsi="Times New Roman" w:cs="Times New Roman"/>
        </w:rPr>
        <w:t xml:space="preserve"> </w:t>
      </w:r>
      <w:r w:rsidR="00DE5D42" w:rsidRPr="002735F2">
        <w:rPr>
          <w:rFonts w:ascii="Times New Roman" w:hAnsi="Times New Roman" w:cs="Times New Roman"/>
        </w:rPr>
        <w:t xml:space="preserve">podľa </w:t>
      </w:r>
      <w:r w:rsidR="002347B4" w:rsidRPr="002735F2">
        <w:rPr>
          <w:rFonts w:ascii="Times New Roman" w:eastAsia="Times New Roman" w:hAnsi="Times New Roman" w:cs="Times New Roman"/>
          <w:color w:val="000000"/>
          <w:kern w:val="0"/>
          <w:lang w:eastAsia="sk-SK"/>
          <w14:ligatures w14:val="none"/>
        </w:rPr>
        <w:t>záväzn</w:t>
      </w:r>
      <w:r w:rsidR="00953B3D" w:rsidRPr="002735F2">
        <w:rPr>
          <w:rFonts w:ascii="Times New Roman" w:eastAsia="Times New Roman" w:hAnsi="Times New Roman" w:cs="Times New Roman"/>
          <w:color w:val="000000"/>
          <w:kern w:val="0"/>
          <w:lang w:eastAsia="sk-SK"/>
          <w14:ligatures w14:val="none"/>
        </w:rPr>
        <w:t>ého p</w:t>
      </w:r>
      <w:r w:rsidR="002347B4" w:rsidRPr="002735F2">
        <w:rPr>
          <w:rFonts w:ascii="Times New Roman" w:eastAsia="Times New Roman" w:hAnsi="Times New Roman" w:cs="Times New Roman"/>
          <w:color w:val="000000"/>
          <w:kern w:val="0"/>
          <w:lang w:eastAsia="sk-SK"/>
          <w14:ligatures w14:val="none"/>
        </w:rPr>
        <w:t>lán</w:t>
      </w:r>
      <w:r w:rsidR="00953B3D" w:rsidRPr="002735F2">
        <w:rPr>
          <w:rFonts w:ascii="Times New Roman" w:eastAsia="Times New Roman" w:hAnsi="Times New Roman" w:cs="Times New Roman"/>
          <w:color w:val="000000"/>
          <w:kern w:val="0"/>
          <w:lang w:eastAsia="sk-SK"/>
          <w14:ligatures w14:val="none"/>
        </w:rPr>
        <w:t xml:space="preserve">u </w:t>
      </w:r>
      <w:r w:rsidR="002347B4" w:rsidRPr="002735F2">
        <w:rPr>
          <w:rFonts w:ascii="Times New Roman" w:eastAsia="Times New Roman" w:hAnsi="Times New Roman" w:cs="Times New Roman"/>
          <w:color w:val="000000"/>
          <w:kern w:val="0"/>
          <w:lang w:eastAsia="sk-SK"/>
          <w14:ligatures w14:val="none"/>
        </w:rPr>
        <w:t>porovnávania úradne určených cien liekov, cien zdravotníckych pomôcok, okrem zdravotníckych pomôcok zaradených v zozname kategorizovaných špeciálnych zdravotníckych materiálov, a cien dietetických potravín</w:t>
      </w:r>
      <w:r w:rsidR="00953B3D" w:rsidRPr="002735F2">
        <w:rPr>
          <w:rFonts w:ascii="Times New Roman" w:eastAsia="Times New Roman" w:hAnsi="Times New Roman" w:cs="Times New Roman"/>
          <w:color w:val="000000"/>
          <w:kern w:val="0"/>
          <w:lang w:eastAsia="sk-SK"/>
          <w14:ligatures w14:val="none"/>
        </w:rPr>
        <w:t xml:space="preserve"> podľa odseku 3.</w:t>
      </w:r>
      <w:r w:rsidR="004339DC" w:rsidRPr="002735F2">
        <w:rPr>
          <w:rFonts w:ascii="Times New Roman" w:hAnsi="Times New Roman" w:cs="Times New Roman"/>
        </w:rPr>
        <w:t>“.</w:t>
      </w:r>
    </w:p>
    <w:p w14:paraId="11D918E9"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509D4FAD"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97 ods. 1 písmeno c) znie: </w:t>
      </w:r>
    </w:p>
    <w:p w14:paraId="3E06800E" w14:textId="77777777"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1A6B7B9F" w14:textId="578C76E0" w:rsidR="00C94B6C" w:rsidRPr="002735F2"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w:t>
      </w:r>
      <w:bookmarkStart w:id="601" w:name="_Hlk206355001"/>
      <w:r w:rsidRPr="002735F2">
        <w:rPr>
          <w:rFonts w:ascii="Times New Roman" w:eastAsia="Times New Roman" w:hAnsi="Times New Roman" w:cs="Times New Roman"/>
          <w:color w:val="000000"/>
          <w:kern w:val="0"/>
          <w:lang w:eastAsia="sk-SK"/>
          <w14:ligatures w14:val="none"/>
        </w:rPr>
        <w:t xml:space="preserve">c) </w:t>
      </w:r>
      <w:bookmarkStart w:id="602" w:name="_Hlk215402820"/>
      <w:r w:rsidR="007F7AE6" w:rsidRPr="002735F2">
        <w:rPr>
          <w:rFonts w:ascii="Times New Roman" w:eastAsia="Times New Roman" w:hAnsi="Times New Roman" w:cs="Times New Roman"/>
          <w:color w:val="000000"/>
          <w:kern w:val="0"/>
          <w:lang w:eastAsia="sk-SK"/>
          <w14:ligatures w14:val="none"/>
        </w:rPr>
        <w:t>ten kto</w:t>
      </w:r>
      <w:r w:rsidRPr="002735F2">
        <w:rPr>
          <w:rFonts w:ascii="Times New Roman" w:eastAsia="Times New Roman" w:hAnsi="Times New Roman" w:cs="Times New Roman"/>
          <w:color w:val="000000"/>
          <w:kern w:val="0"/>
          <w:lang w:eastAsia="sk-SK"/>
          <w14:ligatures w14:val="none"/>
        </w:rPr>
        <w:t xml:space="preserve"> poruš</w:t>
      </w:r>
      <w:r w:rsidR="007F7AE6" w:rsidRPr="002735F2">
        <w:rPr>
          <w:rFonts w:ascii="Times New Roman" w:eastAsia="Times New Roman" w:hAnsi="Times New Roman" w:cs="Times New Roman"/>
          <w:color w:val="000000"/>
          <w:kern w:val="0"/>
          <w:lang w:eastAsia="sk-SK"/>
          <w14:ligatures w14:val="none"/>
        </w:rPr>
        <w:t>í</w:t>
      </w:r>
      <w:r w:rsidRPr="002735F2">
        <w:rPr>
          <w:rFonts w:ascii="Times New Roman" w:eastAsia="Times New Roman" w:hAnsi="Times New Roman" w:cs="Times New Roman"/>
          <w:color w:val="000000"/>
          <w:kern w:val="0"/>
          <w:lang w:eastAsia="sk-SK"/>
          <w14:ligatures w14:val="none"/>
        </w:rPr>
        <w:t xml:space="preserve"> povinnosť podľa § 7</w:t>
      </w:r>
      <w:r w:rsidR="007F7AE6" w:rsidRPr="002735F2">
        <w:rPr>
          <w:rFonts w:ascii="Times New Roman" w:eastAsia="Times New Roman" w:hAnsi="Times New Roman" w:cs="Times New Roman"/>
          <w:color w:val="000000"/>
          <w:kern w:val="0"/>
          <w:lang w:eastAsia="sk-SK"/>
          <w14:ligatures w14:val="none"/>
        </w:rPr>
        <w:t>5</w:t>
      </w:r>
      <w:r w:rsidRPr="002735F2">
        <w:rPr>
          <w:rFonts w:ascii="Times New Roman" w:eastAsia="Times New Roman" w:hAnsi="Times New Roman" w:cs="Times New Roman"/>
          <w:color w:val="000000"/>
          <w:kern w:val="0"/>
          <w:lang w:eastAsia="sk-SK"/>
          <w14:ligatures w14:val="none"/>
        </w:rPr>
        <w:t xml:space="preserve">a ods. </w:t>
      </w:r>
      <w:r w:rsidR="000773C7" w:rsidRPr="002735F2">
        <w:rPr>
          <w:rFonts w:ascii="Times New Roman" w:eastAsia="Times New Roman" w:hAnsi="Times New Roman" w:cs="Times New Roman"/>
          <w:color w:val="000000"/>
          <w:kern w:val="0"/>
          <w:lang w:eastAsia="sk-SK"/>
          <w14:ligatures w14:val="none"/>
        </w:rPr>
        <w:t>4</w:t>
      </w:r>
      <w:r w:rsidRPr="002735F2">
        <w:rPr>
          <w:rFonts w:ascii="Times New Roman" w:eastAsia="Times New Roman" w:hAnsi="Times New Roman" w:cs="Times New Roman"/>
          <w:color w:val="000000"/>
          <w:kern w:val="0"/>
          <w:lang w:eastAsia="sk-SK"/>
          <w14:ligatures w14:val="none"/>
        </w:rPr>
        <w:t xml:space="preserve">,“. </w:t>
      </w:r>
      <w:bookmarkEnd w:id="601"/>
      <w:bookmarkEnd w:id="602"/>
    </w:p>
    <w:p w14:paraId="287230C5"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3FC5BD46" w14:textId="42B948FD" w:rsidR="004F7527" w:rsidRPr="002735F2" w:rsidRDefault="004F7527" w:rsidP="00E76EDB">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97 sa odsek 1 dopĺňa písmenami e) až </w:t>
      </w:r>
      <w:r w:rsidR="004C6A63" w:rsidRPr="002735F2">
        <w:rPr>
          <w:rFonts w:ascii="Times New Roman" w:eastAsia="Times New Roman" w:hAnsi="Times New Roman" w:cs="Times New Roman"/>
          <w:color w:val="000000"/>
          <w:kern w:val="0"/>
          <w:lang w:eastAsia="sk-SK"/>
          <w14:ligatures w14:val="none"/>
        </w:rPr>
        <w:t>g</w:t>
      </w:r>
      <w:r w:rsidRPr="002735F2">
        <w:rPr>
          <w:rFonts w:ascii="Times New Roman" w:eastAsia="Times New Roman" w:hAnsi="Times New Roman" w:cs="Times New Roman"/>
          <w:color w:val="000000"/>
          <w:kern w:val="0"/>
          <w:lang w:eastAsia="sk-SK"/>
          <w14:ligatures w14:val="none"/>
        </w:rPr>
        <w:t xml:space="preserve">), ktoré znejú: </w:t>
      </w:r>
    </w:p>
    <w:p w14:paraId="1FFAF9C1"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7A4C13FD" w14:textId="77777777" w:rsidR="004F7527" w:rsidRPr="002735F2" w:rsidRDefault="004F7527" w:rsidP="004F7527">
      <w:pPr>
        <w:pStyle w:val="Odsekzoznamu"/>
        <w:spacing w:line="276" w:lineRule="auto"/>
        <w:ind w:left="0"/>
        <w:rPr>
          <w:rFonts w:ascii="Times New Roman" w:eastAsia="Times New Roman" w:hAnsi="Times New Roman" w:cs="Times New Roman"/>
          <w:color w:val="000000"/>
          <w:kern w:val="0"/>
          <w:lang w:eastAsia="sk-SK"/>
          <w14:ligatures w14:val="none"/>
        </w:rPr>
      </w:pPr>
      <w:bookmarkStart w:id="603" w:name="_Hlk206355018"/>
      <w:r w:rsidRPr="002735F2">
        <w:rPr>
          <w:rFonts w:ascii="Times New Roman" w:eastAsia="Times New Roman" w:hAnsi="Times New Roman" w:cs="Times New Roman"/>
          <w:color w:val="000000"/>
          <w:kern w:val="0"/>
          <w:lang w:eastAsia="sk-SK"/>
          <w14:ligatures w14:val="none"/>
        </w:rPr>
        <w:t>„</w:t>
      </w:r>
      <w:bookmarkStart w:id="604" w:name="_Hlk215402875"/>
      <w:r w:rsidRPr="002735F2">
        <w:rPr>
          <w:rFonts w:ascii="Times New Roman" w:eastAsia="Times New Roman" w:hAnsi="Times New Roman" w:cs="Times New Roman"/>
          <w:color w:val="000000"/>
          <w:kern w:val="0"/>
          <w:lang w:eastAsia="sk-SK"/>
          <w14:ligatures w14:val="none"/>
        </w:rPr>
        <w:t>e) výrobca zdravotníckej pomôcky, ak nepodal žiadosť o vyradenie zdravotníckej pomôcky zo zoznamu kategorizovaných zdravotníckych pomôcok alebo špeciálnych zdravotníckych materiálov podľa § 33 ods. 4 alebo podľa § 46 ods. 4,</w:t>
      </w:r>
    </w:p>
    <w:p w14:paraId="53A7B790" w14:textId="77777777" w:rsidR="004F7527" w:rsidRPr="002735F2" w:rsidRDefault="004F7527" w:rsidP="004F7527">
      <w:pPr>
        <w:pStyle w:val="Odsekzoznamu"/>
        <w:spacing w:line="276" w:lineRule="auto"/>
        <w:ind w:left="0"/>
        <w:rPr>
          <w:rFonts w:ascii="Times New Roman" w:eastAsia="Times New Roman" w:hAnsi="Times New Roman" w:cs="Times New Roman"/>
          <w:color w:val="000000"/>
          <w:kern w:val="0"/>
          <w:lang w:eastAsia="sk-SK"/>
          <w14:ligatures w14:val="none"/>
        </w:rPr>
      </w:pPr>
    </w:p>
    <w:p w14:paraId="6439E375" w14:textId="77777777" w:rsidR="004F7527" w:rsidRPr="002735F2" w:rsidRDefault="004F7527" w:rsidP="004F7527">
      <w:pPr>
        <w:spacing w:line="276" w:lineRule="auto"/>
        <w:rPr>
          <w:rFonts w:ascii="Times New Roman" w:eastAsia="Times New Roman" w:hAnsi="Times New Roman" w:cs="Times New Roman"/>
          <w:color w:val="000000"/>
          <w:lang w:eastAsia="sk-SK"/>
        </w:rPr>
      </w:pPr>
      <w:r w:rsidRPr="002735F2">
        <w:rPr>
          <w:rFonts w:ascii="Times New Roman" w:eastAsia="Times New Roman" w:hAnsi="Times New Roman" w:cs="Times New Roman"/>
          <w:color w:val="000000"/>
          <w:lang w:eastAsia="sk-SK"/>
        </w:rPr>
        <w:t>f) výrobca dietetickej potraviny, ak nepodal žiadosť o vyradenie dietetickej potraviny zo zoznamu kategorizovaných dietetických potravín podľa § 61 ods. 4,</w:t>
      </w:r>
    </w:p>
    <w:p w14:paraId="1BD7D8AC" w14:textId="77777777" w:rsidR="004F7527" w:rsidRPr="002735F2" w:rsidRDefault="004F7527" w:rsidP="004F7527">
      <w:pPr>
        <w:spacing w:line="276" w:lineRule="auto"/>
        <w:rPr>
          <w:rFonts w:ascii="Times New Roman" w:eastAsia="Times New Roman" w:hAnsi="Times New Roman" w:cs="Times New Roman"/>
          <w:color w:val="000000"/>
          <w:lang w:eastAsia="sk-SK"/>
        </w:rPr>
      </w:pPr>
    </w:p>
    <w:p w14:paraId="42C34553" w14:textId="77777777" w:rsidR="00DC2345" w:rsidRPr="002735F2" w:rsidRDefault="00DC2345" w:rsidP="004F7527">
      <w:pPr>
        <w:spacing w:line="276" w:lineRule="auto"/>
        <w:rPr>
          <w:rFonts w:ascii="Times New Roman" w:eastAsia="Times New Roman" w:hAnsi="Times New Roman" w:cs="Times New Roman"/>
          <w:color w:val="000000"/>
          <w:lang w:eastAsia="sk-SK"/>
        </w:rPr>
      </w:pPr>
      <w:bookmarkStart w:id="605" w:name="_Hlk213271115"/>
    </w:p>
    <w:p w14:paraId="429FF7CE" w14:textId="476EB111" w:rsidR="004F7527" w:rsidRPr="002735F2" w:rsidRDefault="00BE74C2" w:rsidP="004F7527">
      <w:pPr>
        <w:spacing w:line="276" w:lineRule="auto"/>
        <w:rPr>
          <w:rFonts w:ascii="Times New Roman" w:eastAsia="Times New Roman" w:hAnsi="Times New Roman" w:cs="Times New Roman"/>
          <w:color w:val="000000"/>
          <w:lang w:eastAsia="sk-SK"/>
        </w:rPr>
      </w:pPr>
      <w:r w:rsidRPr="002735F2">
        <w:rPr>
          <w:rFonts w:ascii="Times New Roman" w:eastAsia="Times New Roman" w:hAnsi="Times New Roman" w:cs="Times New Roman"/>
          <w:color w:val="000000"/>
          <w:lang w:eastAsia="sk-SK"/>
        </w:rPr>
        <w:t>g</w:t>
      </w:r>
      <w:r w:rsidR="00DC2345" w:rsidRPr="002735F2">
        <w:rPr>
          <w:rFonts w:ascii="Times New Roman" w:eastAsia="Times New Roman" w:hAnsi="Times New Roman" w:cs="Times New Roman"/>
          <w:color w:val="000000"/>
          <w:lang w:eastAsia="sk-SK"/>
        </w:rPr>
        <w:t>) ten, kto poruší povinnosť podľa § 17 ods. 7</w:t>
      </w:r>
      <w:r w:rsidR="00F03884" w:rsidRPr="002735F2">
        <w:rPr>
          <w:rFonts w:ascii="Times New Roman" w:eastAsia="Times New Roman" w:hAnsi="Times New Roman" w:cs="Times New Roman"/>
          <w:color w:val="000000"/>
          <w:lang w:eastAsia="sk-SK"/>
        </w:rPr>
        <w:t>.</w:t>
      </w:r>
      <w:r w:rsidR="004F7527" w:rsidRPr="002735F2">
        <w:rPr>
          <w:rFonts w:ascii="Times New Roman" w:eastAsia="Times New Roman" w:hAnsi="Times New Roman" w:cs="Times New Roman"/>
          <w:color w:val="000000"/>
          <w:lang w:eastAsia="sk-SK"/>
        </w:rPr>
        <w:t>“.</w:t>
      </w:r>
    </w:p>
    <w:bookmarkEnd w:id="603"/>
    <w:bookmarkEnd w:id="604"/>
    <w:bookmarkEnd w:id="605"/>
    <w:p w14:paraId="0DF271F4"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290A687F"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EE0000"/>
          <w:kern w:val="0"/>
          <w:lang w:eastAsia="sk-SK"/>
          <w14:ligatures w14:val="none"/>
        </w:rPr>
      </w:pPr>
      <w:r w:rsidRPr="002735F2">
        <w:rPr>
          <w:rFonts w:ascii="Times New Roman" w:eastAsia="Times New Roman" w:hAnsi="Times New Roman" w:cs="Times New Roman"/>
          <w:color w:val="000000"/>
          <w:kern w:val="0"/>
          <w:lang w:eastAsia="sk-SK"/>
          <w14:ligatures w14:val="none"/>
        </w:rPr>
        <w:t>V § 97 ods. 2 písm</w:t>
      </w:r>
      <w:r w:rsidR="006A4087" w:rsidRPr="002735F2">
        <w:rPr>
          <w:rFonts w:ascii="Times New Roman" w:eastAsia="Times New Roman" w:hAnsi="Times New Roman" w:cs="Times New Roman"/>
          <w:color w:val="000000"/>
          <w:kern w:val="0"/>
          <w:lang w:eastAsia="sk-SK"/>
          <w14:ligatures w14:val="none"/>
        </w:rPr>
        <w:t>.</w:t>
      </w:r>
      <w:r w:rsidRPr="002735F2">
        <w:rPr>
          <w:rFonts w:ascii="Times New Roman" w:eastAsia="Times New Roman" w:hAnsi="Times New Roman" w:cs="Times New Roman"/>
          <w:color w:val="000000"/>
          <w:kern w:val="0"/>
          <w:lang w:eastAsia="sk-SK"/>
          <w14:ligatures w14:val="none"/>
        </w:rPr>
        <w:t xml:space="preserve"> a) sa za slová „písm. a)“ </w:t>
      </w:r>
      <w:r w:rsidR="00FE7B2B" w:rsidRPr="002735F2">
        <w:rPr>
          <w:rFonts w:ascii="Times New Roman" w:eastAsia="Times New Roman" w:hAnsi="Times New Roman" w:cs="Times New Roman"/>
          <w:color w:val="000000"/>
          <w:kern w:val="0"/>
          <w:lang w:eastAsia="sk-SK"/>
          <w14:ligatures w14:val="none"/>
        </w:rPr>
        <w:t>vklad</w:t>
      </w:r>
      <w:r w:rsidR="00475498" w:rsidRPr="002735F2">
        <w:rPr>
          <w:rFonts w:ascii="Times New Roman" w:eastAsia="Times New Roman" w:hAnsi="Times New Roman" w:cs="Times New Roman"/>
          <w:color w:val="000000"/>
          <w:kern w:val="0"/>
          <w:lang w:eastAsia="sk-SK"/>
          <w14:ligatures w14:val="none"/>
        </w:rPr>
        <w:t>á čiarka a</w:t>
      </w:r>
      <w:r w:rsidRPr="002735F2">
        <w:rPr>
          <w:rFonts w:ascii="Times New Roman" w:eastAsia="Times New Roman" w:hAnsi="Times New Roman" w:cs="Times New Roman"/>
          <w:color w:val="000000"/>
          <w:kern w:val="0"/>
          <w:lang w:eastAsia="sk-SK"/>
          <w14:ligatures w14:val="none"/>
        </w:rPr>
        <w:t xml:space="preserve"> slová „</w:t>
      </w:r>
      <w:bookmarkStart w:id="606" w:name="_Hlk206355047"/>
      <w:r w:rsidRPr="002735F2">
        <w:rPr>
          <w:rFonts w:ascii="Times New Roman" w:eastAsia="Times New Roman" w:hAnsi="Times New Roman" w:cs="Times New Roman"/>
          <w:color w:val="000000"/>
          <w:kern w:val="0"/>
          <w:lang w:eastAsia="sk-SK"/>
          <w14:ligatures w14:val="none"/>
        </w:rPr>
        <w:t>e) a f)</w:t>
      </w:r>
      <w:bookmarkEnd w:id="606"/>
      <w:r w:rsidRPr="002735F2">
        <w:rPr>
          <w:rFonts w:ascii="Times New Roman" w:eastAsia="Times New Roman" w:hAnsi="Times New Roman" w:cs="Times New Roman"/>
          <w:color w:val="000000"/>
          <w:kern w:val="0"/>
          <w:lang w:eastAsia="sk-SK"/>
          <w14:ligatures w14:val="none"/>
        </w:rPr>
        <w:t xml:space="preserve">“. </w:t>
      </w:r>
    </w:p>
    <w:p w14:paraId="0F579539"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2E047151" w14:textId="7777777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 97 ods. 2 písmeno c) znie: </w:t>
      </w:r>
    </w:p>
    <w:p w14:paraId="7B7C0072"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5F2A1551" w14:textId="6901DC5C"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w:t>
      </w:r>
      <w:bookmarkStart w:id="607" w:name="_Hlk206355064"/>
      <w:r w:rsidR="006A4087" w:rsidRPr="002735F2">
        <w:rPr>
          <w:rFonts w:ascii="Times New Roman" w:eastAsia="Times New Roman" w:hAnsi="Times New Roman" w:cs="Times New Roman"/>
          <w:color w:val="000000"/>
          <w:kern w:val="0"/>
          <w:lang w:eastAsia="sk-SK"/>
          <w14:ligatures w14:val="none"/>
        </w:rPr>
        <w:t xml:space="preserve">c) </w:t>
      </w:r>
      <w:bookmarkStart w:id="608" w:name="_Hlk215402986"/>
      <w:r w:rsidRPr="002735F2">
        <w:rPr>
          <w:rFonts w:ascii="Times New Roman" w:eastAsia="Times New Roman" w:hAnsi="Times New Roman" w:cs="Times New Roman"/>
          <w:color w:val="000000"/>
          <w:kern w:val="0"/>
          <w:lang w:eastAsia="sk-SK"/>
          <w14:ligatures w14:val="none"/>
        </w:rPr>
        <w:t xml:space="preserve">podľa odseku 1 písm. c) vo výške </w:t>
      </w:r>
      <w:r w:rsidR="004C6A63" w:rsidRPr="002735F2">
        <w:rPr>
          <w:rFonts w:ascii="Times New Roman" w:eastAsia="Times New Roman" w:hAnsi="Times New Roman" w:cs="Times New Roman"/>
          <w:color w:val="000000"/>
          <w:kern w:val="0"/>
          <w:lang w:eastAsia="sk-SK"/>
          <w14:ligatures w14:val="none"/>
        </w:rPr>
        <w:t xml:space="preserve">od 10 000 eur </w:t>
      </w:r>
      <w:r w:rsidRPr="002735F2">
        <w:rPr>
          <w:rFonts w:ascii="Times New Roman" w:eastAsia="Times New Roman" w:hAnsi="Times New Roman" w:cs="Times New Roman"/>
          <w:color w:val="000000"/>
          <w:kern w:val="0"/>
          <w:lang w:eastAsia="sk-SK"/>
          <w14:ligatures w14:val="none"/>
        </w:rPr>
        <w:t>do 100 000 eur</w:t>
      </w:r>
      <w:bookmarkEnd w:id="607"/>
      <w:r w:rsidRPr="002735F2">
        <w:rPr>
          <w:rFonts w:ascii="Times New Roman" w:eastAsia="Times New Roman" w:hAnsi="Times New Roman" w:cs="Times New Roman"/>
          <w:color w:val="000000"/>
          <w:kern w:val="0"/>
          <w:lang w:eastAsia="sk-SK"/>
          <w14:ligatures w14:val="none"/>
        </w:rPr>
        <w:t xml:space="preserve">,“. </w:t>
      </w:r>
      <w:bookmarkEnd w:id="608"/>
    </w:p>
    <w:p w14:paraId="6C80A0A9" w14:textId="77777777" w:rsidR="004F7527" w:rsidRPr="002735F2" w:rsidRDefault="004F7527" w:rsidP="00C94B6C">
      <w:pPr>
        <w:spacing w:line="276" w:lineRule="auto"/>
        <w:rPr>
          <w:rFonts w:ascii="Times New Roman" w:eastAsia="Times New Roman" w:hAnsi="Times New Roman" w:cs="Times New Roman"/>
          <w:color w:val="000000"/>
          <w:kern w:val="0"/>
          <w:lang w:eastAsia="sk-SK"/>
          <w14:ligatures w14:val="none"/>
        </w:rPr>
      </w:pPr>
    </w:p>
    <w:p w14:paraId="1DA0643D" w14:textId="1603080C" w:rsidR="004F7527" w:rsidRPr="002735F2" w:rsidRDefault="004F7527" w:rsidP="004F7527">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 97 sa odsek 2 dopĺňa písmen</w:t>
      </w:r>
      <w:r w:rsidR="007F7AE6" w:rsidRPr="002735F2">
        <w:rPr>
          <w:rFonts w:ascii="Times New Roman" w:eastAsia="Times New Roman" w:hAnsi="Times New Roman" w:cs="Times New Roman"/>
          <w:color w:val="000000"/>
          <w:kern w:val="0"/>
          <w:lang w:eastAsia="sk-SK"/>
          <w14:ligatures w14:val="none"/>
        </w:rPr>
        <w:t>om</w:t>
      </w:r>
      <w:r w:rsidRPr="002735F2">
        <w:rPr>
          <w:rFonts w:ascii="Times New Roman" w:eastAsia="Times New Roman" w:hAnsi="Times New Roman" w:cs="Times New Roman"/>
          <w:color w:val="000000"/>
          <w:kern w:val="0"/>
          <w:lang w:eastAsia="sk-SK"/>
          <w14:ligatures w14:val="none"/>
        </w:rPr>
        <w:t xml:space="preserve"> e), ktoré zn</w:t>
      </w:r>
      <w:r w:rsidR="007F7AE6" w:rsidRPr="002735F2">
        <w:rPr>
          <w:rFonts w:ascii="Times New Roman" w:eastAsia="Times New Roman" w:hAnsi="Times New Roman" w:cs="Times New Roman"/>
          <w:color w:val="000000"/>
          <w:kern w:val="0"/>
          <w:lang w:eastAsia="sk-SK"/>
          <w14:ligatures w14:val="none"/>
        </w:rPr>
        <w:t>ie</w:t>
      </w:r>
      <w:r w:rsidRPr="002735F2">
        <w:rPr>
          <w:rFonts w:ascii="Times New Roman" w:eastAsia="Times New Roman" w:hAnsi="Times New Roman" w:cs="Times New Roman"/>
          <w:color w:val="000000"/>
          <w:kern w:val="0"/>
          <w:lang w:eastAsia="sk-SK"/>
          <w14:ligatures w14:val="none"/>
        </w:rPr>
        <w:t>:</w:t>
      </w:r>
    </w:p>
    <w:p w14:paraId="2D3240EB" w14:textId="77777777" w:rsidR="004F7527" w:rsidRPr="002735F2" w:rsidRDefault="004F7527" w:rsidP="00C94B6C">
      <w:pPr>
        <w:spacing w:line="276" w:lineRule="auto"/>
        <w:rPr>
          <w:rFonts w:ascii="Times New Roman" w:eastAsia="Times New Roman" w:hAnsi="Times New Roman" w:cs="Times New Roman"/>
          <w:color w:val="000000"/>
          <w:kern w:val="0"/>
          <w:lang w:eastAsia="sk-SK"/>
          <w14:ligatures w14:val="none"/>
        </w:rPr>
      </w:pPr>
    </w:p>
    <w:p w14:paraId="1328431C" w14:textId="0D58715B" w:rsidR="00AF540B" w:rsidRPr="002735F2" w:rsidRDefault="004F7527" w:rsidP="004F7527">
      <w:pPr>
        <w:spacing w:line="276" w:lineRule="auto"/>
        <w:rPr>
          <w:rFonts w:ascii="Times New Roman" w:eastAsia="Times New Roman" w:hAnsi="Times New Roman" w:cs="Times New Roman"/>
          <w:color w:val="000000"/>
          <w:kern w:val="0"/>
          <w:lang w:eastAsia="sk-SK"/>
          <w14:ligatures w14:val="none"/>
        </w:rPr>
      </w:pPr>
      <w:bookmarkStart w:id="609" w:name="_Hlk213271140"/>
      <w:r w:rsidRPr="002735F2">
        <w:rPr>
          <w:rFonts w:ascii="Times New Roman" w:eastAsia="Times New Roman" w:hAnsi="Times New Roman" w:cs="Times New Roman"/>
          <w:color w:val="000000"/>
          <w:kern w:val="0"/>
          <w:lang w:eastAsia="sk-SK"/>
          <w14:ligatures w14:val="none"/>
        </w:rPr>
        <w:t>„</w:t>
      </w:r>
      <w:bookmarkStart w:id="610" w:name="_Hlk215403014"/>
      <w:r w:rsidRPr="002735F2">
        <w:rPr>
          <w:rFonts w:ascii="Times New Roman" w:eastAsia="Times New Roman" w:hAnsi="Times New Roman" w:cs="Times New Roman"/>
          <w:color w:val="000000"/>
          <w:kern w:val="0"/>
          <w:lang w:eastAsia="sk-SK"/>
          <w14:ligatures w14:val="none"/>
        </w:rPr>
        <w:t xml:space="preserve">e) podľa odseku 1 písm. g) vo výške od </w:t>
      </w:r>
      <w:r w:rsidR="007D30DC" w:rsidRPr="002735F2">
        <w:rPr>
          <w:rFonts w:ascii="Times New Roman" w:eastAsia="Times New Roman" w:hAnsi="Times New Roman" w:cs="Times New Roman"/>
          <w:color w:val="000000"/>
          <w:kern w:val="0"/>
          <w:lang w:eastAsia="sk-SK"/>
          <w14:ligatures w14:val="none"/>
        </w:rPr>
        <w:t xml:space="preserve">10 000 </w:t>
      </w:r>
      <w:r w:rsidRPr="002735F2">
        <w:rPr>
          <w:rFonts w:ascii="Times New Roman" w:eastAsia="Times New Roman" w:hAnsi="Times New Roman" w:cs="Times New Roman"/>
          <w:color w:val="000000"/>
          <w:kern w:val="0"/>
          <w:lang w:eastAsia="sk-SK"/>
          <w14:ligatures w14:val="none"/>
        </w:rPr>
        <w:t xml:space="preserve">eur do </w:t>
      </w:r>
      <w:r w:rsidR="0076308B" w:rsidRPr="002735F2">
        <w:rPr>
          <w:rFonts w:ascii="Times New Roman" w:eastAsia="Times New Roman" w:hAnsi="Times New Roman" w:cs="Times New Roman"/>
          <w:color w:val="000000"/>
          <w:kern w:val="0"/>
          <w:lang w:eastAsia="sk-SK"/>
          <w14:ligatures w14:val="none"/>
        </w:rPr>
        <w:t>100 000</w:t>
      </w:r>
      <w:r w:rsidRPr="002735F2">
        <w:rPr>
          <w:rFonts w:ascii="Times New Roman" w:eastAsia="Times New Roman" w:hAnsi="Times New Roman" w:cs="Times New Roman"/>
          <w:color w:val="000000"/>
          <w:kern w:val="0"/>
          <w:lang w:eastAsia="sk-SK"/>
          <w14:ligatures w14:val="none"/>
        </w:rPr>
        <w:t xml:space="preserve"> eur</w:t>
      </w:r>
      <w:r w:rsidR="007F7AE6" w:rsidRPr="002735F2">
        <w:rPr>
          <w:rFonts w:ascii="Times New Roman" w:eastAsia="Times New Roman" w:hAnsi="Times New Roman" w:cs="Times New Roman"/>
          <w:color w:val="000000"/>
          <w:kern w:val="0"/>
          <w:lang w:eastAsia="sk-SK"/>
          <w14:ligatures w14:val="none"/>
        </w:rPr>
        <w:t>.“.</w:t>
      </w:r>
    </w:p>
    <w:p w14:paraId="3310F738" w14:textId="77777777" w:rsidR="00AF540B" w:rsidRPr="002735F2" w:rsidRDefault="00AF540B" w:rsidP="004F7527">
      <w:pPr>
        <w:spacing w:line="276" w:lineRule="auto"/>
        <w:rPr>
          <w:rFonts w:ascii="Times New Roman" w:eastAsia="Times New Roman" w:hAnsi="Times New Roman" w:cs="Times New Roman"/>
          <w:color w:val="000000"/>
          <w:kern w:val="0"/>
          <w:lang w:eastAsia="sk-SK"/>
          <w14:ligatures w14:val="none"/>
        </w:rPr>
      </w:pPr>
    </w:p>
    <w:p w14:paraId="7BF13928" w14:textId="6A443C87" w:rsidR="004F7527" w:rsidRPr="002735F2" w:rsidRDefault="004F7527" w:rsidP="004F7527">
      <w:pPr>
        <w:spacing w:line="276" w:lineRule="auto"/>
        <w:rPr>
          <w:rFonts w:ascii="Times New Roman" w:eastAsia="Times New Roman" w:hAnsi="Times New Roman" w:cs="Times New Roman"/>
          <w:color w:val="000000"/>
          <w:kern w:val="0"/>
          <w:lang w:eastAsia="sk-SK"/>
          <w14:ligatures w14:val="none"/>
        </w:rPr>
      </w:pPr>
    </w:p>
    <w:bookmarkEnd w:id="609"/>
    <w:bookmarkEnd w:id="610"/>
    <w:p w14:paraId="6574A11F" w14:textId="77777777" w:rsidR="003B5FF7" w:rsidRPr="002735F2" w:rsidRDefault="003B5FF7" w:rsidP="00C94B6C">
      <w:pPr>
        <w:spacing w:line="276" w:lineRule="auto"/>
        <w:rPr>
          <w:rFonts w:ascii="Times New Roman" w:eastAsia="Times New Roman" w:hAnsi="Times New Roman" w:cs="Times New Roman"/>
          <w:color w:val="000000"/>
          <w:kern w:val="0"/>
          <w:lang w:eastAsia="sk-SK"/>
          <w14:ligatures w14:val="none"/>
        </w:rPr>
      </w:pPr>
    </w:p>
    <w:p w14:paraId="46560C83" w14:textId="4592C9A7" w:rsidR="00C94B6C" w:rsidRPr="002735F2" w:rsidRDefault="00C94B6C" w:rsidP="00C94B6C">
      <w:pPr>
        <w:pStyle w:val="Odsekzoznamu"/>
        <w:numPr>
          <w:ilvl w:val="0"/>
          <w:numId w:val="2"/>
        </w:numPr>
        <w:spacing w:line="276" w:lineRule="auto"/>
        <w:ind w:left="0"/>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Za § 98</w:t>
      </w:r>
      <w:r w:rsidR="00EE3E8A" w:rsidRPr="002735F2">
        <w:rPr>
          <w:rFonts w:ascii="Times New Roman" w:eastAsia="Times New Roman" w:hAnsi="Times New Roman" w:cs="Times New Roman"/>
          <w:color w:val="000000"/>
          <w:kern w:val="0"/>
          <w:lang w:eastAsia="sk-SK"/>
          <w14:ligatures w14:val="none"/>
        </w:rPr>
        <w:t>j</w:t>
      </w:r>
      <w:r w:rsidRPr="002735F2">
        <w:rPr>
          <w:rFonts w:ascii="Times New Roman" w:eastAsia="Times New Roman" w:hAnsi="Times New Roman" w:cs="Times New Roman"/>
          <w:color w:val="000000"/>
          <w:kern w:val="0"/>
          <w:lang w:eastAsia="sk-SK"/>
          <w14:ligatures w14:val="none"/>
        </w:rPr>
        <w:t xml:space="preserve"> sa vkladá § 98</w:t>
      </w:r>
      <w:r w:rsidR="00EE3E8A" w:rsidRPr="002735F2">
        <w:rPr>
          <w:rFonts w:ascii="Times New Roman" w:eastAsia="Times New Roman" w:hAnsi="Times New Roman" w:cs="Times New Roman"/>
          <w:color w:val="000000"/>
          <w:kern w:val="0"/>
          <w:lang w:eastAsia="sk-SK"/>
          <w14:ligatures w14:val="none"/>
        </w:rPr>
        <w:t>k</w:t>
      </w:r>
      <w:r w:rsidR="006F3694" w:rsidRPr="002735F2">
        <w:rPr>
          <w:rFonts w:ascii="Times New Roman" w:eastAsia="Times New Roman" w:hAnsi="Times New Roman" w:cs="Times New Roman"/>
          <w:color w:val="000000"/>
          <w:kern w:val="0"/>
          <w:lang w:eastAsia="sk-SK"/>
          <w14:ligatures w14:val="none"/>
        </w:rPr>
        <w:t xml:space="preserve"> a § 98</w:t>
      </w:r>
      <w:r w:rsidR="003826AC" w:rsidRPr="002735F2">
        <w:rPr>
          <w:rFonts w:ascii="Times New Roman" w:eastAsia="Times New Roman" w:hAnsi="Times New Roman" w:cs="Times New Roman"/>
          <w:color w:val="000000"/>
          <w:kern w:val="0"/>
          <w:lang w:eastAsia="sk-SK"/>
          <w14:ligatures w14:val="none"/>
        </w:rPr>
        <w:t>l</w:t>
      </w:r>
      <w:r w:rsidRPr="002735F2">
        <w:rPr>
          <w:rFonts w:ascii="Times New Roman" w:eastAsia="Times New Roman" w:hAnsi="Times New Roman" w:cs="Times New Roman"/>
          <w:color w:val="000000"/>
          <w:kern w:val="0"/>
          <w:lang w:eastAsia="sk-SK"/>
          <w14:ligatures w14:val="none"/>
        </w:rPr>
        <w:t>, ktor</w:t>
      </w:r>
      <w:r w:rsidR="003826AC" w:rsidRPr="002735F2">
        <w:rPr>
          <w:rFonts w:ascii="Times New Roman" w:eastAsia="Times New Roman" w:hAnsi="Times New Roman" w:cs="Times New Roman"/>
          <w:color w:val="000000"/>
          <w:kern w:val="0"/>
          <w:lang w:eastAsia="sk-SK"/>
          <w14:ligatures w14:val="none"/>
        </w:rPr>
        <w:t>é</w:t>
      </w:r>
      <w:r w:rsidRPr="002735F2">
        <w:rPr>
          <w:rFonts w:ascii="Times New Roman" w:eastAsia="Times New Roman" w:hAnsi="Times New Roman" w:cs="Times New Roman"/>
          <w:color w:val="000000"/>
          <w:kern w:val="0"/>
          <w:lang w:eastAsia="sk-SK"/>
          <w14:ligatures w14:val="none"/>
        </w:rPr>
        <w:t xml:space="preserve"> vrátane nadpis</w:t>
      </w:r>
      <w:r w:rsidR="003826AC" w:rsidRPr="002735F2">
        <w:rPr>
          <w:rFonts w:ascii="Times New Roman" w:eastAsia="Times New Roman" w:hAnsi="Times New Roman" w:cs="Times New Roman"/>
          <w:color w:val="000000"/>
          <w:kern w:val="0"/>
          <w:lang w:eastAsia="sk-SK"/>
          <w14:ligatures w14:val="none"/>
        </w:rPr>
        <w:t>ov</w:t>
      </w:r>
      <w:r w:rsidRPr="002735F2">
        <w:rPr>
          <w:rFonts w:ascii="Times New Roman" w:eastAsia="Times New Roman" w:hAnsi="Times New Roman" w:cs="Times New Roman"/>
          <w:color w:val="000000"/>
          <w:kern w:val="0"/>
          <w:lang w:eastAsia="sk-SK"/>
          <w14:ligatures w14:val="none"/>
        </w:rPr>
        <w:t xml:space="preserve"> zn</w:t>
      </w:r>
      <w:r w:rsidR="003826AC" w:rsidRPr="002735F2">
        <w:rPr>
          <w:rFonts w:ascii="Times New Roman" w:eastAsia="Times New Roman" w:hAnsi="Times New Roman" w:cs="Times New Roman"/>
          <w:color w:val="000000"/>
          <w:kern w:val="0"/>
          <w:lang w:eastAsia="sk-SK"/>
          <w14:ligatures w14:val="none"/>
        </w:rPr>
        <w:t>ejú</w:t>
      </w:r>
      <w:r w:rsidRPr="002735F2">
        <w:rPr>
          <w:rFonts w:ascii="Times New Roman" w:eastAsia="Times New Roman" w:hAnsi="Times New Roman" w:cs="Times New Roman"/>
          <w:color w:val="000000"/>
          <w:kern w:val="0"/>
          <w:lang w:eastAsia="sk-SK"/>
          <w14:ligatures w14:val="none"/>
        </w:rPr>
        <w:t xml:space="preserve">: </w:t>
      </w:r>
    </w:p>
    <w:p w14:paraId="6E2AC6CB"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7A194557" w14:textId="77777777" w:rsidR="00C94B6C" w:rsidRPr="002735F2" w:rsidRDefault="00C94B6C" w:rsidP="00C94B6C">
      <w:pPr>
        <w:spacing w:line="276" w:lineRule="auto"/>
        <w:jc w:val="center"/>
        <w:rPr>
          <w:rFonts w:ascii="Times New Roman" w:eastAsia="Times New Roman" w:hAnsi="Times New Roman" w:cs="Times New Roman"/>
          <w:b/>
          <w:bCs/>
          <w:color w:val="000000"/>
          <w:kern w:val="0"/>
          <w:lang w:eastAsia="sk-SK"/>
          <w14:ligatures w14:val="none"/>
        </w:rPr>
      </w:pPr>
      <w:bookmarkStart w:id="611" w:name="_Hlk215403131"/>
      <w:bookmarkStart w:id="612" w:name="_Hlk206355119"/>
      <w:r w:rsidRPr="002735F2">
        <w:rPr>
          <w:rFonts w:ascii="Times New Roman" w:eastAsia="Times New Roman" w:hAnsi="Times New Roman" w:cs="Times New Roman"/>
          <w:b/>
          <w:bCs/>
          <w:color w:val="000000"/>
          <w:kern w:val="0"/>
          <w:lang w:eastAsia="sk-SK"/>
          <w14:ligatures w14:val="none"/>
        </w:rPr>
        <w:t>„§ 98</w:t>
      </w:r>
      <w:r w:rsidR="00EE3E8A" w:rsidRPr="002735F2">
        <w:rPr>
          <w:rFonts w:ascii="Times New Roman" w:eastAsia="Times New Roman" w:hAnsi="Times New Roman" w:cs="Times New Roman"/>
          <w:b/>
          <w:bCs/>
          <w:color w:val="000000"/>
          <w:kern w:val="0"/>
          <w:lang w:eastAsia="sk-SK"/>
          <w14:ligatures w14:val="none"/>
        </w:rPr>
        <w:t>k</w:t>
      </w:r>
    </w:p>
    <w:p w14:paraId="36861484" w14:textId="1ADDD153" w:rsidR="00C94B6C" w:rsidRPr="002735F2" w:rsidRDefault="00C94B6C" w:rsidP="00C94B6C">
      <w:pPr>
        <w:spacing w:line="276" w:lineRule="auto"/>
        <w:jc w:val="center"/>
        <w:rPr>
          <w:rFonts w:ascii="Times New Roman" w:eastAsia="Times New Roman" w:hAnsi="Times New Roman" w:cs="Times New Roman"/>
          <w:b/>
          <w:bCs/>
          <w:kern w:val="0"/>
          <w:lang w:eastAsia="sk-SK"/>
          <w14:ligatures w14:val="none"/>
        </w:rPr>
      </w:pPr>
      <w:r w:rsidRPr="002735F2">
        <w:rPr>
          <w:rFonts w:ascii="Times New Roman" w:eastAsia="Times New Roman" w:hAnsi="Times New Roman" w:cs="Times New Roman"/>
          <w:b/>
          <w:bCs/>
          <w:color w:val="000000"/>
          <w:kern w:val="0"/>
          <w:lang w:eastAsia="sk-SK"/>
          <w14:ligatures w14:val="none"/>
        </w:rPr>
        <w:t xml:space="preserve">Prechodné ustanovenia k úpravám účinným od 1. </w:t>
      </w:r>
      <w:r w:rsidR="004D6C8F" w:rsidRPr="002735F2">
        <w:rPr>
          <w:rFonts w:ascii="Times New Roman" w:eastAsia="Times New Roman" w:hAnsi="Times New Roman" w:cs="Times New Roman"/>
          <w:b/>
          <w:bCs/>
          <w:color w:val="000000"/>
          <w:kern w:val="0"/>
          <w:lang w:eastAsia="sk-SK"/>
          <w14:ligatures w14:val="none"/>
        </w:rPr>
        <w:t>októbra</w:t>
      </w:r>
      <w:r w:rsidR="00BC5BAD" w:rsidRPr="002735F2">
        <w:rPr>
          <w:rFonts w:ascii="Times New Roman" w:eastAsia="Times New Roman" w:hAnsi="Times New Roman" w:cs="Times New Roman"/>
          <w:b/>
          <w:bCs/>
          <w:color w:val="000000"/>
          <w:kern w:val="0"/>
          <w:lang w:eastAsia="sk-SK"/>
          <w14:ligatures w14:val="none"/>
        </w:rPr>
        <w:t xml:space="preserve"> </w:t>
      </w:r>
      <w:r w:rsidRPr="002735F2">
        <w:rPr>
          <w:rFonts w:ascii="Times New Roman" w:eastAsia="Times New Roman" w:hAnsi="Times New Roman" w:cs="Times New Roman"/>
          <w:b/>
          <w:bCs/>
          <w:color w:val="000000"/>
          <w:kern w:val="0"/>
          <w:lang w:eastAsia="sk-SK"/>
          <w14:ligatures w14:val="none"/>
        </w:rPr>
        <w:t>2026</w:t>
      </w:r>
    </w:p>
    <w:p w14:paraId="50CDD3CF" w14:textId="77777777" w:rsidR="00C94B6C" w:rsidRPr="002735F2" w:rsidRDefault="00C94B6C" w:rsidP="00C94B6C">
      <w:pPr>
        <w:spacing w:line="276" w:lineRule="auto"/>
        <w:jc w:val="center"/>
        <w:rPr>
          <w:rFonts w:ascii="Times New Roman" w:eastAsia="Times New Roman" w:hAnsi="Times New Roman" w:cs="Times New Roman"/>
          <w:color w:val="000000"/>
          <w:kern w:val="0"/>
          <w:lang w:eastAsia="sk-SK"/>
          <w14:ligatures w14:val="none"/>
        </w:rPr>
      </w:pPr>
    </w:p>
    <w:p w14:paraId="51EF7B51" w14:textId="2B4ED579" w:rsidR="006E239F" w:rsidRPr="002735F2" w:rsidRDefault="006E239F" w:rsidP="00C94B6C">
      <w:pPr>
        <w:pStyle w:val="Odsekzoznamu"/>
        <w:numPr>
          <w:ilvl w:val="0"/>
          <w:numId w:val="1"/>
        </w:numPr>
        <w:spacing w:line="276" w:lineRule="auto"/>
        <w:rPr>
          <w:rFonts w:ascii="Times New Roman" w:eastAsia="Times New Roman" w:hAnsi="Times New Roman" w:cs="Times New Roman"/>
          <w:color w:val="000000"/>
          <w:kern w:val="0"/>
          <w:lang w:eastAsia="sk-SK"/>
          <w14:ligatures w14:val="none"/>
        </w:rPr>
      </w:pPr>
      <w:bookmarkStart w:id="613" w:name="_Hlk213269468"/>
      <w:r w:rsidRPr="002735F2">
        <w:rPr>
          <w:rFonts w:ascii="Times New Roman" w:eastAsia="Times New Roman" w:hAnsi="Times New Roman" w:cs="Times New Roman"/>
          <w:color w:val="000000"/>
          <w:kern w:val="0"/>
          <w:lang w:eastAsia="sk-SK"/>
          <w14:ligatures w14:val="none"/>
        </w:rPr>
        <w:t xml:space="preserve">Konania o určení, že liek podlieha osobitnej cenovej regulácii, začaté na základe žiadosti podľa § 14a alebo z vlastného podnetu ministerstva podľa § 21 ods. 1 v znení účinnom do 30. </w:t>
      </w:r>
      <w:r w:rsidR="00554184" w:rsidRPr="002735F2">
        <w:rPr>
          <w:rFonts w:ascii="Times New Roman" w:eastAsia="Times New Roman" w:hAnsi="Times New Roman" w:cs="Times New Roman"/>
          <w:color w:val="000000"/>
          <w:kern w:val="0"/>
          <w:lang w:eastAsia="sk-SK"/>
          <w14:ligatures w14:val="none"/>
        </w:rPr>
        <w:t>septembra</w:t>
      </w:r>
      <w:r w:rsidRPr="002735F2">
        <w:rPr>
          <w:rFonts w:ascii="Times New Roman" w:eastAsia="Times New Roman" w:hAnsi="Times New Roman" w:cs="Times New Roman"/>
          <w:color w:val="000000"/>
          <w:kern w:val="0"/>
          <w:lang w:eastAsia="sk-SK"/>
          <w14:ligatures w14:val="none"/>
        </w:rPr>
        <w:t xml:space="preserve"> 2026, právoplatne ne</w:t>
      </w:r>
      <w:r w:rsidR="008062A7" w:rsidRPr="002735F2">
        <w:rPr>
          <w:rFonts w:ascii="Times New Roman" w:eastAsia="Times New Roman" w:hAnsi="Times New Roman" w:cs="Times New Roman"/>
          <w:color w:val="000000"/>
          <w:kern w:val="0"/>
          <w:lang w:eastAsia="sk-SK"/>
          <w14:ligatures w14:val="none"/>
        </w:rPr>
        <w:t>s</w:t>
      </w:r>
      <w:r w:rsidRPr="002735F2">
        <w:rPr>
          <w:rFonts w:ascii="Times New Roman" w:eastAsia="Times New Roman" w:hAnsi="Times New Roman" w:cs="Times New Roman"/>
          <w:color w:val="000000"/>
          <w:kern w:val="0"/>
          <w:lang w:eastAsia="sk-SK"/>
          <w14:ligatures w14:val="none"/>
        </w:rPr>
        <w:t xml:space="preserve">končené do 30. </w:t>
      </w:r>
      <w:r w:rsidR="00554184" w:rsidRPr="002735F2">
        <w:rPr>
          <w:rFonts w:ascii="Times New Roman" w:eastAsia="Times New Roman" w:hAnsi="Times New Roman" w:cs="Times New Roman"/>
          <w:color w:val="000000"/>
          <w:kern w:val="0"/>
          <w:lang w:eastAsia="sk-SK"/>
          <w14:ligatures w14:val="none"/>
        </w:rPr>
        <w:t>septembra</w:t>
      </w:r>
      <w:r w:rsidRPr="002735F2">
        <w:rPr>
          <w:rFonts w:ascii="Times New Roman" w:eastAsia="Times New Roman" w:hAnsi="Times New Roman" w:cs="Times New Roman"/>
          <w:color w:val="000000"/>
          <w:kern w:val="0"/>
          <w:lang w:eastAsia="sk-SK"/>
          <w14:ligatures w14:val="none"/>
        </w:rPr>
        <w:t xml:space="preserve"> 2026, sa zastavujú</w:t>
      </w:r>
      <w:r w:rsidR="008062A7" w:rsidRPr="002735F2">
        <w:rPr>
          <w:rFonts w:ascii="Times New Roman" w:eastAsia="Times New Roman" w:hAnsi="Times New Roman" w:cs="Times New Roman"/>
          <w:color w:val="000000"/>
          <w:kern w:val="0"/>
          <w:lang w:eastAsia="sk-SK"/>
          <w14:ligatures w14:val="none"/>
        </w:rPr>
        <w:t>.</w:t>
      </w:r>
    </w:p>
    <w:p w14:paraId="3E41914E" w14:textId="0A605994" w:rsidR="006E239F" w:rsidRPr="002735F2" w:rsidRDefault="006E239F" w:rsidP="006E239F">
      <w:pPr>
        <w:pStyle w:val="Odsekzoznamu"/>
        <w:numPr>
          <w:ilvl w:val="0"/>
          <w:numId w:val="1"/>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Konania o zrušení určenia, že liek podlieha osobitnej cenovej regulácii, začaté na základe žiadosti podľa § 14b alebo z vlastného podnetu ministerstva podľa § 21 ods. 13 v znení účinnom do </w:t>
      </w:r>
      <w:r w:rsidR="00E81DCC" w:rsidRPr="002735F2">
        <w:rPr>
          <w:rFonts w:ascii="Times New Roman" w:eastAsia="Times New Roman" w:hAnsi="Times New Roman" w:cs="Times New Roman"/>
          <w:color w:val="000000"/>
          <w:kern w:val="0"/>
          <w:lang w:eastAsia="sk-SK"/>
          <w14:ligatures w14:val="none"/>
        </w:rPr>
        <w:t xml:space="preserve">30. </w:t>
      </w:r>
      <w:r w:rsidR="00554184" w:rsidRPr="002735F2">
        <w:rPr>
          <w:rFonts w:ascii="Times New Roman" w:eastAsia="Times New Roman" w:hAnsi="Times New Roman" w:cs="Times New Roman"/>
          <w:color w:val="000000"/>
          <w:kern w:val="0"/>
          <w:lang w:eastAsia="sk-SK"/>
          <w14:ligatures w14:val="none"/>
        </w:rPr>
        <w:t>septembra</w:t>
      </w:r>
      <w:r w:rsidR="00E81DCC"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2026, právoplatne ne</w:t>
      </w:r>
      <w:r w:rsidR="004000BA" w:rsidRPr="002735F2">
        <w:rPr>
          <w:rFonts w:ascii="Times New Roman" w:eastAsia="Times New Roman" w:hAnsi="Times New Roman" w:cs="Times New Roman"/>
          <w:color w:val="000000"/>
          <w:kern w:val="0"/>
          <w:lang w:eastAsia="sk-SK"/>
          <w14:ligatures w14:val="none"/>
        </w:rPr>
        <w:t>s</w:t>
      </w:r>
      <w:r w:rsidRPr="002735F2">
        <w:rPr>
          <w:rFonts w:ascii="Times New Roman" w:eastAsia="Times New Roman" w:hAnsi="Times New Roman" w:cs="Times New Roman"/>
          <w:color w:val="000000"/>
          <w:kern w:val="0"/>
          <w:lang w:eastAsia="sk-SK"/>
          <w14:ligatures w14:val="none"/>
        </w:rPr>
        <w:t xml:space="preserve">končené do </w:t>
      </w:r>
      <w:r w:rsidR="00E81DCC" w:rsidRPr="002735F2">
        <w:rPr>
          <w:rFonts w:ascii="Times New Roman" w:eastAsia="Times New Roman" w:hAnsi="Times New Roman" w:cs="Times New Roman"/>
          <w:color w:val="000000"/>
          <w:kern w:val="0"/>
          <w:lang w:eastAsia="sk-SK"/>
          <w14:ligatures w14:val="none"/>
        </w:rPr>
        <w:t xml:space="preserve">30. </w:t>
      </w:r>
      <w:r w:rsidR="00554184" w:rsidRPr="002735F2">
        <w:rPr>
          <w:rFonts w:ascii="Times New Roman" w:eastAsia="Times New Roman" w:hAnsi="Times New Roman" w:cs="Times New Roman"/>
          <w:color w:val="000000"/>
          <w:kern w:val="0"/>
          <w:lang w:eastAsia="sk-SK"/>
          <w14:ligatures w14:val="none"/>
        </w:rPr>
        <w:t>septembra</w:t>
      </w:r>
      <w:r w:rsidR="00E81DCC"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2026, sa zastavujú.</w:t>
      </w:r>
    </w:p>
    <w:p w14:paraId="17B67044" w14:textId="5EF931EE" w:rsidR="006E239F" w:rsidRPr="002735F2" w:rsidRDefault="006E239F" w:rsidP="006E239F">
      <w:pPr>
        <w:pStyle w:val="Odsekzoznamu"/>
        <w:numPr>
          <w:ilvl w:val="0"/>
          <w:numId w:val="1"/>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Rozhodnutia o určení, že liek podlieha osobitnej cenovej regulácii vydané podľa tohto zákona</w:t>
      </w:r>
      <w:r w:rsidR="006F7E12" w:rsidRPr="002735F2">
        <w:rPr>
          <w:rFonts w:ascii="Times New Roman" w:eastAsia="Times New Roman" w:hAnsi="Times New Roman" w:cs="Times New Roman"/>
          <w:color w:val="000000"/>
          <w:kern w:val="0"/>
          <w:lang w:eastAsia="sk-SK"/>
          <w14:ligatures w14:val="none"/>
        </w:rPr>
        <w:t xml:space="preserve"> v znení účinnom do </w:t>
      </w:r>
      <w:r w:rsidR="00E81DCC" w:rsidRPr="002735F2">
        <w:rPr>
          <w:rFonts w:ascii="Times New Roman" w:eastAsia="Times New Roman" w:hAnsi="Times New Roman" w:cs="Times New Roman"/>
          <w:color w:val="000000"/>
          <w:kern w:val="0"/>
          <w:lang w:eastAsia="sk-SK"/>
          <w14:ligatures w14:val="none"/>
        </w:rPr>
        <w:t xml:space="preserve">30. </w:t>
      </w:r>
      <w:r w:rsidR="00444264" w:rsidRPr="002735F2">
        <w:rPr>
          <w:rFonts w:ascii="Times New Roman" w:eastAsia="Times New Roman" w:hAnsi="Times New Roman" w:cs="Times New Roman"/>
          <w:color w:val="000000"/>
          <w:kern w:val="0"/>
          <w:lang w:eastAsia="sk-SK"/>
          <w14:ligatures w14:val="none"/>
        </w:rPr>
        <w:t>septembra</w:t>
      </w:r>
      <w:r w:rsidR="00E81DCC" w:rsidRPr="002735F2">
        <w:rPr>
          <w:rFonts w:ascii="Times New Roman" w:eastAsia="Times New Roman" w:hAnsi="Times New Roman" w:cs="Times New Roman"/>
          <w:color w:val="000000"/>
          <w:kern w:val="0"/>
          <w:lang w:eastAsia="sk-SK"/>
          <w14:ligatures w14:val="none"/>
        </w:rPr>
        <w:t xml:space="preserve"> </w:t>
      </w:r>
      <w:r w:rsidR="006F7E12" w:rsidRPr="002735F2">
        <w:rPr>
          <w:rFonts w:ascii="Times New Roman" w:eastAsia="Times New Roman" w:hAnsi="Times New Roman" w:cs="Times New Roman"/>
          <w:color w:val="000000"/>
          <w:kern w:val="0"/>
          <w:lang w:eastAsia="sk-SK"/>
          <w14:ligatures w14:val="none"/>
        </w:rPr>
        <w:t>2026</w:t>
      </w:r>
      <w:r w:rsidRPr="002735F2">
        <w:rPr>
          <w:rFonts w:ascii="Times New Roman" w:eastAsia="Times New Roman" w:hAnsi="Times New Roman" w:cs="Times New Roman"/>
          <w:color w:val="000000"/>
          <w:kern w:val="0"/>
          <w:lang w:eastAsia="sk-SK"/>
          <w14:ligatures w14:val="none"/>
        </w:rPr>
        <w:t xml:space="preserve">, ktoré </w:t>
      </w:r>
      <w:r w:rsidR="006F7E12" w:rsidRPr="002735F2">
        <w:rPr>
          <w:rFonts w:ascii="Times New Roman" w:eastAsia="Times New Roman" w:hAnsi="Times New Roman" w:cs="Times New Roman"/>
          <w:color w:val="000000"/>
          <w:kern w:val="0"/>
          <w:lang w:eastAsia="sk-SK"/>
          <w14:ligatures w14:val="none"/>
        </w:rPr>
        <w:t>nadobudli právoplatnosť do</w:t>
      </w:r>
      <w:r w:rsidRPr="002735F2">
        <w:rPr>
          <w:rFonts w:ascii="Times New Roman" w:eastAsia="Times New Roman" w:hAnsi="Times New Roman" w:cs="Times New Roman"/>
          <w:color w:val="000000"/>
          <w:kern w:val="0"/>
          <w:lang w:eastAsia="sk-SK"/>
          <w14:ligatures w14:val="none"/>
        </w:rPr>
        <w:t xml:space="preserve"> </w:t>
      </w:r>
      <w:r w:rsidR="00E81DCC" w:rsidRPr="002735F2">
        <w:rPr>
          <w:rFonts w:ascii="Times New Roman" w:eastAsia="Times New Roman" w:hAnsi="Times New Roman" w:cs="Times New Roman"/>
          <w:color w:val="000000"/>
          <w:kern w:val="0"/>
          <w:lang w:eastAsia="sk-SK"/>
          <w14:ligatures w14:val="none"/>
        </w:rPr>
        <w:t xml:space="preserve">30. </w:t>
      </w:r>
      <w:r w:rsidR="00444264" w:rsidRPr="002735F2">
        <w:rPr>
          <w:rFonts w:ascii="Times New Roman" w:eastAsia="Times New Roman" w:hAnsi="Times New Roman" w:cs="Times New Roman"/>
          <w:color w:val="000000"/>
          <w:kern w:val="0"/>
          <w:lang w:eastAsia="sk-SK"/>
          <w14:ligatures w14:val="none"/>
        </w:rPr>
        <w:t>septembra</w:t>
      </w:r>
      <w:r w:rsidR="00E81DCC" w:rsidRPr="002735F2">
        <w:rPr>
          <w:rFonts w:ascii="Times New Roman" w:eastAsia="Times New Roman" w:hAnsi="Times New Roman" w:cs="Times New Roman"/>
          <w:color w:val="000000"/>
          <w:kern w:val="0"/>
          <w:lang w:eastAsia="sk-SK"/>
          <w14:ligatures w14:val="none"/>
        </w:rPr>
        <w:t xml:space="preserve"> </w:t>
      </w:r>
      <w:r w:rsidRPr="002735F2">
        <w:rPr>
          <w:rFonts w:ascii="Times New Roman" w:eastAsia="Times New Roman" w:hAnsi="Times New Roman" w:cs="Times New Roman"/>
          <w:color w:val="000000"/>
          <w:kern w:val="0"/>
          <w:lang w:eastAsia="sk-SK"/>
          <w14:ligatures w14:val="none"/>
        </w:rPr>
        <w:t xml:space="preserve">2026, sa dňom </w:t>
      </w:r>
      <w:r w:rsidR="00242ADE" w:rsidRPr="002735F2">
        <w:rPr>
          <w:rFonts w:ascii="Times New Roman" w:eastAsia="Times New Roman" w:hAnsi="Times New Roman" w:cs="Times New Roman"/>
          <w:color w:val="000000"/>
          <w:kern w:val="0"/>
          <w:lang w:eastAsia="sk-SK"/>
          <w14:ligatures w14:val="none"/>
        </w:rPr>
        <w:t>3</w:t>
      </w:r>
      <w:r w:rsidRPr="002735F2">
        <w:rPr>
          <w:rFonts w:ascii="Times New Roman" w:eastAsia="Times New Roman" w:hAnsi="Times New Roman" w:cs="Times New Roman"/>
          <w:color w:val="000000"/>
          <w:kern w:val="0"/>
          <w:lang w:eastAsia="sk-SK"/>
          <w14:ligatures w14:val="none"/>
        </w:rPr>
        <w:t>1.</w:t>
      </w:r>
      <w:r w:rsidR="00E81DCC" w:rsidRPr="002735F2">
        <w:rPr>
          <w:rFonts w:ascii="Times New Roman" w:eastAsia="Times New Roman" w:hAnsi="Times New Roman" w:cs="Times New Roman"/>
          <w:color w:val="000000"/>
          <w:kern w:val="0"/>
          <w:lang w:eastAsia="sk-SK"/>
          <w14:ligatures w14:val="none"/>
        </w:rPr>
        <w:t xml:space="preserve"> </w:t>
      </w:r>
      <w:r w:rsidR="00B404B5" w:rsidRPr="002735F2">
        <w:rPr>
          <w:rFonts w:ascii="Times New Roman" w:eastAsia="Times New Roman" w:hAnsi="Times New Roman" w:cs="Times New Roman"/>
          <w:color w:val="000000"/>
          <w:kern w:val="0"/>
          <w:lang w:eastAsia="sk-SK"/>
          <w14:ligatures w14:val="none"/>
        </w:rPr>
        <w:t xml:space="preserve">októbra </w:t>
      </w:r>
      <w:r w:rsidRPr="002735F2">
        <w:rPr>
          <w:rFonts w:ascii="Times New Roman" w:eastAsia="Times New Roman" w:hAnsi="Times New Roman" w:cs="Times New Roman"/>
          <w:color w:val="000000"/>
          <w:kern w:val="0"/>
          <w:lang w:eastAsia="sk-SK"/>
          <w14:ligatures w14:val="none"/>
        </w:rPr>
        <w:t xml:space="preserve">2026 </w:t>
      </w:r>
      <w:r w:rsidR="00567CCE" w:rsidRPr="002735F2">
        <w:rPr>
          <w:rFonts w:ascii="Times New Roman" w:eastAsia="Times New Roman" w:hAnsi="Times New Roman" w:cs="Times New Roman"/>
          <w:color w:val="000000"/>
          <w:kern w:val="0"/>
          <w:lang w:eastAsia="sk-SK"/>
          <w14:ligatures w14:val="none"/>
        </w:rPr>
        <w:t>z</w:t>
      </w:r>
      <w:r w:rsidR="000A7710" w:rsidRPr="002735F2">
        <w:rPr>
          <w:rFonts w:ascii="Times New Roman" w:eastAsia="Times New Roman" w:hAnsi="Times New Roman" w:cs="Times New Roman"/>
          <w:color w:val="000000"/>
          <w:kern w:val="0"/>
          <w:lang w:eastAsia="sk-SK"/>
          <w14:ligatures w14:val="none"/>
        </w:rPr>
        <w:t>ruš</w:t>
      </w:r>
      <w:r w:rsidR="00567CCE" w:rsidRPr="002735F2">
        <w:rPr>
          <w:rFonts w:ascii="Times New Roman" w:eastAsia="Times New Roman" w:hAnsi="Times New Roman" w:cs="Times New Roman"/>
          <w:color w:val="000000"/>
          <w:kern w:val="0"/>
          <w:lang w:eastAsia="sk-SK"/>
          <w14:ligatures w14:val="none"/>
        </w:rPr>
        <w:t>ujú</w:t>
      </w:r>
      <w:r w:rsidR="009802CB" w:rsidRPr="002735F2">
        <w:rPr>
          <w:rFonts w:ascii="Times New Roman" w:eastAsia="Times New Roman" w:hAnsi="Times New Roman" w:cs="Times New Roman"/>
          <w:color w:val="000000" w:themeColor="text1"/>
          <w:kern w:val="0"/>
          <w:lang w:eastAsia="sk-SK"/>
          <w14:ligatures w14:val="none"/>
        </w:rPr>
        <w:t xml:space="preserve">; to neplatí, </w:t>
      </w:r>
      <w:r w:rsidR="001428CF" w:rsidRPr="002735F2">
        <w:rPr>
          <w:rFonts w:ascii="Times New Roman" w:eastAsia="Times New Roman" w:hAnsi="Times New Roman" w:cs="Times New Roman"/>
          <w:color w:val="000000" w:themeColor="text1"/>
          <w:kern w:val="0"/>
          <w:lang w:eastAsia="sk-SK"/>
          <w14:ligatures w14:val="none"/>
        </w:rPr>
        <w:t xml:space="preserve">ak držiteľ registrácie podal žiadosť o zvýšenie alebo zníženie úradne určenej ceny lieku na výšku podľa § 19 ods. 6 v znení účinnom od 1. </w:t>
      </w:r>
      <w:r w:rsidR="00B404B5" w:rsidRPr="002735F2">
        <w:rPr>
          <w:rFonts w:ascii="Times New Roman" w:eastAsia="Times New Roman" w:hAnsi="Times New Roman" w:cs="Times New Roman"/>
          <w:color w:val="000000" w:themeColor="text1"/>
          <w:kern w:val="0"/>
          <w:lang w:eastAsia="sk-SK"/>
          <w14:ligatures w14:val="none"/>
        </w:rPr>
        <w:t>októbra</w:t>
      </w:r>
      <w:r w:rsidR="001428CF" w:rsidRPr="002735F2">
        <w:rPr>
          <w:rFonts w:ascii="Times New Roman" w:eastAsia="Times New Roman" w:hAnsi="Times New Roman" w:cs="Times New Roman"/>
          <w:color w:val="000000" w:themeColor="text1"/>
          <w:kern w:val="0"/>
          <w:lang w:eastAsia="sk-SK"/>
          <w14:ligatures w14:val="none"/>
        </w:rPr>
        <w:t xml:space="preserve"> 2026</w:t>
      </w:r>
      <w:r w:rsidR="00481FC9" w:rsidRPr="002735F2">
        <w:rPr>
          <w:rFonts w:ascii="Times New Roman" w:eastAsia="Times New Roman" w:hAnsi="Times New Roman" w:cs="Times New Roman"/>
          <w:color w:val="000000" w:themeColor="text1"/>
          <w:kern w:val="0"/>
          <w:lang w:eastAsia="sk-SK"/>
          <w14:ligatures w14:val="none"/>
        </w:rPr>
        <w:t xml:space="preserve"> do </w:t>
      </w:r>
      <w:r w:rsidR="00DA5E2B" w:rsidRPr="002735F2">
        <w:rPr>
          <w:rFonts w:ascii="Times New Roman" w:eastAsia="Times New Roman" w:hAnsi="Times New Roman" w:cs="Times New Roman"/>
          <w:color w:val="000000" w:themeColor="text1"/>
          <w:kern w:val="0"/>
          <w:lang w:eastAsia="sk-SK"/>
          <w14:ligatures w14:val="none"/>
        </w:rPr>
        <w:t>31</w:t>
      </w:r>
      <w:r w:rsidR="00AC6831" w:rsidRPr="002735F2">
        <w:rPr>
          <w:rFonts w:ascii="Times New Roman" w:eastAsia="Times New Roman" w:hAnsi="Times New Roman" w:cs="Times New Roman"/>
          <w:color w:val="000000" w:themeColor="text1"/>
          <w:kern w:val="0"/>
          <w:lang w:eastAsia="sk-SK"/>
          <w14:ligatures w14:val="none"/>
        </w:rPr>
        <w:t xml:space="preserve">. </w:t>
      </w:r>
      <w:r w:rsidR="00DA5E2B" w:rsidRPr="002735F2">
        <w:rPr>
          <w:rFonts w:ascii="Times New Roman" w:eastAsia="Times New Roman" w:hAnsi="Times New Roman" w:cs="Times New Roman"/>
          <w:color w:val="000000" w:themeColor="text1"/>
          <w:kern w:val="0"/>
          <w:lang w:eastAsia="sk-SK"/>
          <w14:ligatures w14:val="none"/>
        </w:rPr>
        <w:t>októbra</w:t>
      </w:r>
      <w:r w:rsidR="00AC6831" w:rsidRPr="002735F2">
        <w:rPr>
          <w:rFonts w:ascii="Times New Roman" w:eastAsia="Times New Roman" w:hAnsi="Times New Roman" w:cs="Times New Roman"/>
          <w:color w:val="000000" w:themeColor="text1"/>
          <w:kern w:val="0"/>
          <w:lang w:eastAsia="sk-SK"/>
          <w14:ligatures w14:val="none"/>
        </w:rPr>
        <w:t xml:space="preserve"> 2026</w:t>
      </w:r>
      <w:r w:rsidR="001428CF" w:rsidRPr="002735F2">
        <w:rPr>
          <w:rFonts w:ascii="Times New Roman" w:eastAsia="Times New Roman" w:hAnsi="Times New Roman" w:cs="Times New Roman"/>
          <w:color w:val="000000" w:themeColor="text1"/>
          <w:kern w:val="0"/>
          <w:lang w:eastAsia="sk-SK"/>
          <w14:ligatures w14:val="none"/>
        </w:rPr>
        <w:t>. V takom prípade rozhodnutie o určení, že liek podlieha osobitnej cenovej regulácii zaniká dňom vykonateľnosti rozhodnutia o tejto žiadosti.</w:t>
      </w:r>
    </w:p>
    <w:bookmarkEnd w:id="611"/>
    <w:bookmarkEnd w:id="613"/>
    <w:p w14:paraId="5704C948" w14:textId="60D1F860" w:rsidR="00594BB6" w:rsidRPr="002735F2" w:rsidRDefault="000836DF" w:rsidP="001C5FEC">
      <w:pPr>
        <w:pStyle w:val="Odsekzoznamu"/>
        <w:numPr>
          <w:ilvl w:val="0"/>
          <w:numId w:val="1"/>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Konania začaté podľa tohto zákona a neukončené do 30. </w:t>
      </w:r>
      <w:r w:rsidR="00592C79" w:rsidRPr="002735F2">
        <w:rPr>
          <w:rFonts w:ascii="Times New Roman" w:eastAsia="Times New Roman" w:hAnsi="Times New Roman" w:cs="Times New Roman"/>
          <w:color w:val="000000"/>
          <w:kern w:val="0"/>
          <w:lang w:eastAsia="sk-SK"/>
          <w14:ligatures w14:val="none"/>
        </w:rPr>
        <w:t>septembra</w:t>
      </w:r>
      <w:r w:rsidRPr="002735F2">
        <w:rPr>
          <w:rFonts w:ascii="Times New Roman" w:eastAsia="Times New Roman" w:hAnsi="Times New Roman" w:cs="Times New Roman"/>
          <w:color w:val="000000"/>
          <w:kern w:val="0"/>
          <w:lang w:eastAsia="sk-SK"/>
          <w14:ligatures w14:val="none"/>
        </w:rPr>
        <w:t xml:space="preserve"> 2026 </w:t>
      </w:r>
      <w:r w:rsidR="00E851B0" w:rsidRPr="002735F2">
        <w:rPr>
          <w:rFonts w:ascii="Times New Roman" w:eastAsia="Times New Roman" w:hAnsi="Times New Roman" w:cs="Times New Roman"/>
          <w:color w:val="000000"/>
          <w:kern w:val="0"/>
          <w:lang w:eastAsia="sk-SK"/>
          <w14:ligatures w14:val="none"/>
        </w:rPr>
        <w:t xml:space="preserve">sa posudzujú podľa tohto zákona </w:t>
      </w:r>
      <w:r w:rsidR="002628B9" w:rsidRPr="002735F2">
        <w:rPr>
          <w:rFonts w:ascii="Times New Roman" w:eastAsia="Times New Roman" w:hAnsi="Times New Roman" w:cs="Times New Roman"/>
          <w:color w:val="000000"/>
          <w:kern w:val="0"/>
          <w:lang w:eastAsia="sk-SK"/>
          <w14:ligatures w14:val="none"/>
        </w:rPr>
        <w:t xml:space="preserve">v znení účinnom do 30. </w:t>
      </w:r>
      <w:r w:rsidR="00592C79" w:rsidRPr="002735F2">
        <w:rPr>
          <w:rFonts w:ascii="Times New Roman" w:eastAsia="Times New Roman" w:hAnsi="Times New Roman" w:cs="Times New Roman"/>
          <w:color w:val="000000"/>
          <w:kern w:val="0"/>
          <w:lang w:eastAsia="sk-SK"/>
          <w14:ligatures w14:val="none"/>
        </w:rPr>
        <w:t>septembra</w:t>
      </w:r>
      <w:r w:rsidR="002628B9" w:rsidRPr="002735F2">
        <w:rPr>
          <w:rFonts w:ascii="Times New Roman" w:eastAsia="Times New Roman" w:hAnsi="Times New Roman" w:cs="Times New Roman"/>
          <w:color w:val="000000"/>
          <w:kern w:val="0"/>
          <w:lang w:eastAsia="sk-SK"/>
          <w14:ligatures w14:val="none"/>
        </w:rPr>
        <w:t xml:space="preserve"> 2026 ak </w:t>
      </w:r>
      <w:r w:rsidR="002F187E" w:rsidRPr="002735F2">
        <w:rPr>
          <w:rFonts w:ascii="Times New Roman" w:eastAsia="Times New Roman" w:hAnsi="Times New Roman" w:cs="Times New Roman"/>
          <w:color w:val="000000"/>
          <w:kern w:val="0"/>
          <w:lang w:eastAsia="sk-SK"/>
          <w14:ligatures w14:val="none"/>
        </w:rPr>
        <w:t>odsek 1 až odsek 3</w:t>
      </w:r>
      <w:r w:rsidR="002628B9" w:rsidRPr="002735F2">
        <w:rPr>
          <w:rFonts w:ascii="Times New Roman" w:eastAsia="Times New Roman" w:hAnsi="Times New Roman" w:cs="Times New Roman"/>
          <w:color w:val="000000"/>
          <w:kern w:val="0"/>
          <w:lang w:eastAsia="sk-SK"/>
          <w14:ligatures w14:val="none"/>
        </w:rPr>
        <w:t xml:space="preserve"> neustanovuj</w:t>
      </w:r>
      <w:r w:rsidR="002F187E" w:rsidRPr="002735F2">
        <w:rPr>
          <w:rFonts w:ascii="Times New Roman" w:eastAsia="Times New Roman" w:hAnsi="Times New Roman" w:cs="Times New Roman"/>
          <w:color w:val="000000"/>
          <w:kern w:val="0"/>
          <w:lang w:eastAsia="sk-SK"/>
          <w14:ligatures w14:val="none"/>
        </w:rPr>
        <w:t>ú</w:t>
      </w:r>
      <w:r w:rsidR="002628B9" w:rsidRPr="002735F2">
        <w:rPr>
          <w:rFonts w:ascii="Times New Roman" w:eastAsia="Times New Roman" w:hAnsi="Times New Roman" w:cs="Times New Roman"/>
          <w:color w:val="000000"/>
          <w:kern w:val="0"/>
          <w:lang w:eastAsia="sk-SK"/>
          <w14:ligatures w14:val="none"/>
        </w:rPr>
        <w:t xml:space="preserve"> ina</w:t>
      </w:r>
      <w:r w:rsidR="001371B4" w:rsidRPr="002735F2">
        <w:rPr>
          <w:rFonts w:ascii="Times New Roman" w:eastAsia="Times New Roman" w:hAnsi="Times New Roman" w:cs="Times New Roman"/>
          <w:color w:val="000000"/>
          <w:kern w:val="0"/>
          <w:lang w:eastAsia="sk-SK"/>
          <w14:ligatures w14:val="none"/>
        </w:rPr>
        <w:t>k</w:t>
      </w:r>
      <w:r w:rsidR="002628B9" w:rsidRPr="002735F2">
        <w:rPr>
          <w:rFonts w:ascii="Times New Roman" w:eastAsia="Times New Roman" w:hAnsi="Times New Roman" w:cs="Times New Roman"/>
          <w:color w:val="000000"/>
          <w:kern w:val="0"/>
          <w:lang w:eastAsia="sk-SK"/>
          <w14:ligatures w14:val="none"/>
        </w:rPr>
        <w:t>.</w:t>
      </w:r>
    </w:p>
    <w:p w14:paraId="16EFF890" w14:textId="723270E2" w:rsidR="00AC126D" w:rsidRPr="002735F2" w:rsidRDefault="001D3EB3" w:rsidP="001C5FEC">
      <w:pPr>
        <w:pStyle w:val="Odsekzoznamu"/>
        <w:numPr>
          <w:ilvl w:val="0"/>
          <w:numId w:val="1"/>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Aj bez posúdenia nákladovej efektívnosti podľa </w:t>
      </w:r>
      <w:r w:rsidR="001161FD" w:rsidRPr="002735F2">
        <w:rPr>
          <w:rFonts w:ascii="Times New Roman" w:eastAsia="Times New Roman" w:hAnsi="Times New Roman" w:cs="Times New Roman"/>
          <w:color w:val="000000"/>
          <w:kern w:val="0"/>
          <w:lang w:eastAsia="sk-SK"/>
          <w14:ligatures w14:val="none"/>
        </w:rPr>
        <w:t>§ 25a a § 25b</w:t>
      </w:r>
      <w:r w:rsidRPr="002735F2">
        <w:rPr>
          <w:rFonts w:ascii="Times New Roman" w:eastAsia="Times New Roman" w:hAnsi="Times New Roman" w:cs="Times New Roman"/>
          <w:color w:val="000000"/>
          <w:kern w:val="0"/>
          <w:lang w:eastAsia="sk-SK"/>
          <w14:ligatures w14:val="none"/>
        </w:rPr>
        <w:t xml:space="preserve"> sa na základe verejného zdravotného poistenia plne uhrádzajú lieky poskytované v rámci ústavnej starostlivosti, ktoré boli zaradené v zozname liekov s úradne určenou cenou podľa tohto zákona v znení účinnom do 30. septembra 2026</w:t>
      </w:r>
      <w:r w:rsidR="004C3F78" w:rsidRPr="002735F2">
        <w:rPr>
          <w:rFonts w:ascii="Times New Roman" w:eastAsia="Times New Roman" w:hAnsi="Times New Roman" w:cs="Times New Roman"/>
          <w:color w:val="000000"/>
          <w:kern w:val="0"/>
          <w:lang w:eastAsia="sk-SK"/>
          <w14:ligatures w14:val="none"/>
        </w:rPr>
        <w:t>.</w:t>
      </w:r>
    </w:p>
    <w:p w14:paraId="5FF7C4DF" w14:textId="22486728" w:rsidR="00DD3A51" w:rsidRPr="002735F2" w:rsidRDefault="00647ABB" w:rsidP="00A1454A">
      <w:pPr>
        <w:pStyle w:val="Odsekzoznamu"/>
        <w:numPr>
          <w:ilvl w:val="0"/>
          <w:numId w:val="1"/>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Zmluvy o podmienkach úhrady lieku uzatvorené podľa § 7a ods. 1 v znení účinnom do 30. septembra 2026 </w:t>
      </w:r>
      <w:r w:rsidR="00BD42C4" w:rsidRPr="002735F2">
        <w:rPr>
          <w:rFonts w:ascii="Times New Roman" w:eastAsia="Times New Roman" w:hAnsi="Times New Roman" w:cs="Times New Roman"/>
          <w:color w:val="000000"/>
          <w:kern w:val="0"/>
          <w:lang w:eastAsia="sk-SK"/>
          <w14:ligatures w14:val="none"/>
        </w:rPr>
        <w:t>uvedú</w:t>
      </w:r>
      <w:r w:rsidR="007715F6" w:rsidRPr="002735F2">
        <w:rPr>
          <w:rFonts w:ascii="Times New Roman" w:eastAsia="Times New Roman" w:hAnsi="Times New Roman" w:cs="Times New Roman"/>
          <w:color w:val="000000"/>
          <w:kern w:val="0"/>
          <w:lang w:eastAsia="sk-SK"/>
          <w14:ligatures w14:val="none"/>
        </w:rPr>
        <w:t xml:space="preserve"> zmluvné strany do súladu</w:t>
      </w:r>
      <w:r w:rsidRPr="002735F2">
        <w:rPr>
          <w:rFonts w:ascii="Times New Roman" w:eastAsia="Times New Roman" w:hAnsi="Times New Roman" w:cs="Times New Roman"/>
          <w:color w:val="000000"/>
          <w:kern w:val="0"/>
          <w:lang w:eastAsia="sk-SK"/>
          <w14:ligatures w14:val="none"/>
        </w:rPr>
        <w:t xml:space="preserve"> s týmto zákonom v znení účinnom od 1. októbra 2026 </w:t>
      </w:r>
      <w:r w:rsidR="00DD1677" w:rsidRPr="002735F2">
        <w:rPr>
          <w:rFonts w:ascii="Times New Roman" w:eastAsia="Times New Roman" w:hAnsi="Times New Roman" w:cs="Times New Roman"/>
          <w:color w:val="000000"/>
          <w:kern w:val="0"/>
          <w:lang w:eastAsia="sk-SK"/>
          <w14:ligatures w14:val="none"/>
        </w:rPr>
        <w:t xml:space="preserve">najneskôr </w:t>
      </w:r>
      <w:r w:rsidRPr="002735F2">
        <w:rPr>
          <w:rFonts w:ascii="Times New Roman" w:eastAsia="Times New Roman" w:hAnsi="Times New Roman" w:cs="Times New Roman"/>
          <w:color w:val="000000"/>
          <w:kern w:val="0"/>
          <w:lang w:eastAsia="sk-SK"/>
          <w14:ligatures w14:val="none"/>
        </w:rPr>
        <w:t>do 31. decembra 2026.</w:t>
      </w:r>
    </w:p>
    <w:bookmarkEnd w:id="612"/>
    <w:p w14:paraId="19318E62" w14:textId="77777777" w:rsidR="007C1F91" w:rsidRPr="002735F2" w:rsidRDefault="007C1F91" w:rsidP="00227D96">
      <w:pPr>
        <w:spacing w:line="276" w:lineRule="auto"/>
        <w:jc w:val="center"/>
        <w:rPr>
          <w:rFonts w:ascii="Times New Roman" w:eastAsia="Times New Roman" w:hAnsi="Times New Roman" w:cs="Times New Roman"/>
          <w:b/>
          <w:bCs/>
          <w:color w:val="000000"/>
          <w:kern w:val="0"/>
          <w:lang w:eastAsia="sk-SK"/>
          <w14:ligatures w14:val="none"/>
        </w:rPr>
      </w:pPr>
    </w:p>
    <w:p w14:paraId="137EA4C0" w14:textId="77777777" w:rsidR="00826743" w:rsidRPr="002735F2" w:rsidRDefault="00826743" w:rsidP="00597F09">
      <w:pPr>
        <w:spacing w:line="276" w:lineRule="auto"/>
        <w:rPr>
          <w:rFonts w:ascii="Times New Roman" w:eastAsia="Times New Roman" w:hAnsi="Times New Roman" w:cs="Times New Roman"/>
          <w:color w:val="000000"/>
          <w:kern w:val="0"/>
          <w:lang w:eastAsia="sk-SK"/>
          <w14:ligatures w14:val="none"/>
        </w:rPr>
      </w:pPr>
    </w:p>
    <w:p w14:paraId="0C664CC8" w14:textId="5ECA9500" w:rsidR="00826743" w:rsidRPr="002735F2" w:rsidRDefault="00826743" w:rsidP="00D97A01">
      <w:pPr>
        <w:pStyle w:val="Odsekzoznamu"/>
        <w:spacing w:line="276" w:lineRule="auto"/>
        <w:ind w:left="0"/>
        <w:rPr>
          <w:rFonts w:ascii="Times New Roman" w:eastAsia="Times New Roman" w:hAnsi="Times New Roman" w:cs="Times New Roman"/>
          <w:color w:val="000000"/>
          <w:kern w:val="0"/>
          <w:lang w:eastAsia="sk-SK"/>
          <w14:ligatures w14:val="none"/>
        </w:rPr>
      </w:pPr>
    </w:p>
    <w:p w14:paraId="4B9C5492" w14:textId="77777777" w:rsidR="00826743" w:rsidRPr="002735F2" w:rsidRDefault="00826743" w:rsidP="00826743">
      <w:pPr>
        <w:spacing w:line="276" w:lineRule="auto"/>
        <w:rPr>
          <w:rFonts w:ascii="Times New Roman" w:eastAsia="Times New Roman" w:hAnsi="Times New Roman" w:cs="Times New Roman"/>
          <w:color w:val="000000"/>
          <w:kern w:val="0"/>
          <w:lang w:eastAsia="sk-SK"/>
          <w14:ligatures w14:val="none"/>
        </w:rPr>
      </w:pPr>
    </w:p>
    <w:p w14:paraId="47653C8E" w14:textId="1CC3166A" w:rsidR="00826743" w:rsidRPr="002735F2" w:rsidRDefault="00826743" w:rsidP="00826743">
      <w:pPr>
        <w:spacing w:line="276" w:lineRule="auto"/>
        <w:jc w:val="center"/>
        <w:rPr>
          <w:rFonts w:ascii="Times New Roman" w:eastAsia="Times New Roman" w:hAnsi="Times New Roman" w:cs="Times New Roman"/>
          <w:b/>
          <w:bCs/>
          <w:color w:val="000000"/>
          <w:kern w:val="0"/>
          <w:lang w:eastAsia="sk-SK"/>
          <w14:ligatures w14:val="none"/>
        </w:rPr>
      </w:pPr>
      <w:r w:rsidRPr="002735F2">
        <w:rPr>
          <w:rFonts w:ascii="Times New Roman" w:eastAsia="Times New Roman" w:hAnsi="Times New Roman" w:cs="Times New Roman"/>
          <w:b/>
          <w:bCs/>
          <w:color w:val="000000"/>
          <w:kern w:val="0"/>
          <w:lang w:eastAsia="sk-SK"/>
          <w14:ligatures w14:val="none"/>
        </w:rPr>
        <w:t>§ 98l</w:t>
      </w:r>
    </w:p>
    <w:p w14:paraId="11D0F36C" w14:textId="440F4B39" w:rsidR="00826743" w:rsidRPr="002735F2" w:rsidRDefault="00826743" w:rsidP="00826743">
      <w:pPr>
        <w:spacing w:line="276" w:lineRule="auto"/>
        <w:jc w:val="center"/>
        <w:rPr>
          <w:rFonts w:ascii="Times New Roman" w:eastAsia="Times New Roman" w:hAnsi="Times New Roman" w:cs="Times New Roman"/>
          <w:b/>
          <w:bCs/>
          <w:kern w:val="0"/>
          <w:lang w:eastAsia="sk-SK"/>
          <w14:ligatures w14:val="none"/>
        </w:rPr>
      </w:pPr>
      <w:r w:rsidRPr="002735F2">
        <w:rPr>
          <w:rFonts w:ascii="Times New Roman" w:eastAsia="Times New Roman" w:hAnsi="Times New Roman" w:cs="Times New Roman"/>
          <w:b/>
          <w:bCs/>
          <w:color w:val="000000"/>
          <w:kern w:val="0"/>
          <w:lang w:eastAsia="sk-SK"/>
          <w14:ligatures w14:val="none"/>
        </w:rPr>
        <w:t>Prechodné ustanovenia k úpravám účinným od 1. januára 2027</w:t>
      </w:r>
    </w:p>
    <w:p w14:paraId="046BF26C" w14:textId="3CBD7272" w:rsidR="00BF0D74" w:rsidRPr="002735F2" w:rsidRDefault="00BF0D74" w:rsidP="00464C88">
      <w:pPr>
        <w:pStyle w:val="Odsekzoznamu"/>
        <w:numPr>
          <w:ilvl w:val="0"/>
          <w:numId w:val="145"/>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Žiadosť poskytovateľa o</w:t>
      </w:r>
      <w:r w:rsidR="00E17F6C" w:rsidRPr="002735F2">
        <w:rPr>
          <w:rFonts w:ascii="Times New Roman" w:eastAsia="Times New Roman" w:hAnsi="Times New Roman" w:cs="Times New Roman"/>
          <w:color w:val="000000"/>
          <w:kern w:val="0"/>
          <w:lang w:eastAsia="sk-SK"/>
          <w14:ligatures w14:val="none"/>
        </w:rPr>
        <w:t> udelenie súhlasu</w:t>
      </w:r>
      <w:r w:rsidR="009D43BF" w:rsidRPr="002735F2">
        <w:rPr>
          <w:rFonts w:ascii="Times New Roman" w:eastAsia="Times New Roman" w:hAnsi="Times New Roman" w:cs="Times New Roman"/>
          <w:color w:val="000000"/>
          <w:kern w:val="0"/>
          <w:lang w:eastAsia="sk-SK"/>
          <w14:ligatures w14:val="none"/>
        </w:rPr>
        <w:t xml:space="preserve"> </w:t>
      </w:r>
      <w:r w:rsidR="00AA3E04" w:rsidRPr="002735F2">
        <w:rPr>
          <w:rFonts w:ascii="Times New Roman" w:eastAsia="Times New Roman" w:hAnsi="Times New Roman" w:cs="Times New Roman"/>
          <w:color w:val="000000"/>
          <w:kern w:val="0"/>
          <w:lang w:eastAsia="sk-SK"/>
          <w14:ligatures w14:val="none"/>
        </w:rPr>
        <w:t xml:space="preserve">na </w:t>
      </w:r>
      <w:r w:rsidRPr="002735F2">
        <w:rPr>
          <w:rFonts w:ascii="Times New Roman" w:eastAsia="Times New Roman" w:hAnsi="Times New Roman" w:cs="Times New Roman"/>
          <w:color w:val="000000"/>
          <w:kern w:val="0"/>
          <w:lang w:eastAsia="sk-SK"/>
          <w14:ligatures w14:val="none"/>
        </w:rPr>
        <w:t xml:space="preserve">úhradu lieku, zdravotníckej pomôcky alebo </w:t>
      </w:r>
      <w:r w:rsidR="009D730D" w:rsidRPr="002735F2">
        <w:rPr>
          <w:rFonts w:ascii="Times New Roman" w:eastAsia="Times New Roman" w:hAnsi="Times New Roman" w:cs="Times New Roman"/>
          <w:color w:val="000000"/>
          <w:kern w:val="0"/>
          <w:lang w:eastAsia="sk-SK"/>
          <w14:ligatures w14:val="none"/>
        </w:rPr>
        <w:t xml:space="preserve">o úhradu </w:t>
      </w:r>
      <w:r w:rsidRPr="002735F2">
        <w:rPr>
          <w:rFonts w:ascii="Times New Roman" w:eastAsia="Times New Roman" w:hAnsi="Times New Roman" w:cs="Times New Roman"/>
          <w:color w:val="000000"/>
          <w:kern w:val="0"/>
          <w:lang w:eastAsia="sk-SK"/>
          <w14:ligatures w14:val="none"/>
        </w:rPr>
        <w:t>dietetickej potraviny podľa § 88</w:t>
      </w:r>
      <w:r w:rsidR="00E30F71" w:rsidRPr="002735F2">
        <w:rPr>
          <w:rFonts w:ascii="Times New Roman" w:eastAsia="Times New Roman" w:hAnsi="Times New Roman" w:cs="Times New Roman"/>
          <w:color w:val="000000"/>
          <w:kern w:val="0"/>
          <w:lang w:eastAsia="sk-SK"/>
          <w14:ligatures w14:val="none"/>
        </w:rPr>
        <w:t xml:space="preserve"> ods. 7 a 8</w:t>
      </w:r>
      <w:r w:rsidRPr="002735F2">
        <w:rPr>
          <w:rFonts w:ascii="Times New Roman" w:eastAsia="Times New Roman" w:hAnsi="Times New Roman" w:cs="Times New Roman"/>
          <w:color w:val="000000"/>
          <w:kern w:val="0"/>
          <w:lang w:eastAsia="sk-SK"/>
          <w14:ligatures w14:val="none"/>
        </w:rPr>
        <w:t xml:space="preserve"> v znení účinnom do 3</w:t>
      </w:r>
      <w:r w:rsidR="00F36E98" w:rsidRPr="002735F2">
        <w:rPr>
          <w:rFonts w:ascii="Times New Roman" w:eastAsia="Times New Roman" w:hAnsi="Times New Roman" w:cs="Times New Roman"/>
          <w:color w:val="000000"/>
          <w:kern w:val="0"/>
          <w:lang w:eastAsia="sk-SK"/>
          <w14:ligatures w14:val="none"/>
        </w:rPr>
        <w:t>1</w:t>
      </w:r>
      <w:r w:rsidRPr="002735F2">
        <w:rPr>
          <w:rFonts w:ascii="Times New Roman" w:eastAsia="Times New Roman" w:hAnsi="Times New Roman" w:cs="Times New Roman"/>
          <w:color w:val="000000"/>
          <w:kern w:val="0"/>
          <w:lang w:eastAsia="sk-SK"/>
          <w14:ligatures w14:val="none"/>
        </w:rPr>
        <w:t xml:space="preserve">. </w:t>
      </w:r>
      <w:r w:rsidR="00F36E98" w:rsidRPr="002735F2">
        <w:rPr>
          <w:rFonts w:ascii="Times New Roman" w:eastAsia="Times New Roman" w:hAnsi="Times New Roman" w:cs="Times New Roman"/>
          <w:color w:val="000000"/>
          <w:kern w:val="0"/>
          <w:lang w:eastAsia="sk-SK"/>
          <w14:ligatures w14:val="none"/>
        </w:rPr>
        <w:t>decembra</w:t>
      </w:r>
      <w:r w:rsidRPr="002735F2">
        <w:rPr>
          <w:rFonts w:ascii="Times New Roman" w:eastAsia="Times New Roman" w:hAnsi="Times New Roman" w:cs="Times New Roman"/>
          <w:color w:val="000000"/>
          <w:kern w:val="0"/>
          <w:lang w:eastAsia="sk-SK"/>
          <w14:ligatures w14:val="none"/>
        </w:rPr>
        <w:t xml:space="preserve"> 2026, o ktorej nebolo rozhodnuté do 3</w:t>
      </w:r>
      <w:r w:rsidR="00F36E98" w:rsidRPr="002735F2">
        <w:rPr>
          <w:rFonts w:ascii="Times New Roman" w:eastAsia="Times New Roman" w:hAnsi="Times New Roman" w:cs="Times New Roman"/>
          <w:color w:val="000000"/>
          <w:kern w:val="0"/>
          <w:lang w:eastAsia="sk-SK"/>
          <w14:ligatures w14:val="none"/>
        </w:rPr>
        <w:t>1</w:t>
      </w:r>
      <w:r w:rsidRPr="002735F2">
        <w:rPr>
          <w:rFonts w:ascii="Times New Roman" w:eastAsia="Times New Roman" w:hAnsi="Times New Roman" w:cs="Times New Roman"/>
          <w:color w:val="000000"/>
          <w:kern w:val="0"/>
          <w:lang w:eastAsia="sk-SK"/>
          <w14:ligatures w14:val="none"/>
        </w:rPr>
        <w:t xml:space="preserve">. </w:t>
      </w:r>
      <w:r w:rsidR="00F36E98" w:rsidRPr="002735F2">
        <w:rPr>
          <w:rFonts w:ascii="Times New Roman" w:eastAsia="Times New Roman" w:hAnsi="Times New Roman" w:cs="Times New Roman"/>
          <w:color w:val="000000"/>
          <w:kern w:val="0"/>
          <w:lang w:eastAsia="sk-SK"/>
          <w14:ligatures w14:val="none"/>
        </w:rPr>
        <w:t>decembra</w:t>
      </w:r>
      <w:r w:rsidRPr="002735F2">
        <w:rPr>
          <w:rFonts w:ascii="Times New Roman" w:eastAsia="Times New Roman" w:hAnsi="Times New Roman" w:cs="Times New Roman"/>
          <w:color w:val="000000"/>
          <w:kern w:val="0"/>
          <w:lang w:eastAsia="sk-SK"/>
          <w14:ligatures w14:val="none"/>
        </w:rPr>
        <w:t xml:space="preserve"> 2026, sa posúdi podľa § 88a až § 88h v znení účinnom od 1. </w:t>
      </w:r>
      <w:r w:rsidR="00F36E98" w:rsidRPr="002735F2">
        <w:rPr>
          <w:rFonts w:ascii="Times New Roman" w:eastAsia="Times New Roman" w:hAnsi="Times New Roman" w:cs="Times New Roman"/>
          <w:color w:val="000000"/>
          <w:kern w:val="0"/>
          <w:lang w:eastAsia="sk-SK"/>
          <w14:ligatures w14:val="none"/>
        </w:rPr>
        <w:t>januára</w:t>
      </w:r>
      <w:r w:rsidRPr="002735F2">
        <w:rPr>
          <w:rFonts w:ascii="Times New Roman" w:eastAsia="Times New Roman" w:hAnsi="Times New Roman" w:cs="Times New Roman"/>
          <w:color w:val="000000"/>
          <w:kern w:val="0"/>
          <w:lang w:eastAsia="sk-SK"/>
          <w14:ligatures w14:val="none"/>
        </w:rPr>
        <w:t xml:space="preserve"> 202</w:t>
      </w:r>
      <w:r w:rsidR="00F36E98" w:rsidRPr="002735F2">
        <w:rPr>
          <w:rFonts w:ascii="Times New Roman" w:eastAsia="Times New Roman" w:hAnsi="Times New Roman" w:cs="Times New Roman"/>
          <w:color w:val="000000"/>
          <w:kern w:val="0"/>
          <w:lang w:eastAsia="sk-SK"/>
          <w14:ligatures w14:val="none"/>
        </w:rPr>
        <w:t>7</w:t>
      </w:r>
      <w:r w:rsidRPr="002735F2">
        <w:rPr>
          <w:rFonts w:ascii="Times New Roman" w:eastAsia="Times New Roman" w:hAnsi="Times New Roman" w:cs="Times New Roman"/>
          <w:color w:val="000000"/>
          <w:kern w:val="0"/>
          <w:lang w:eastAsia="sk-SK"/>
          <w14:ligatures w14:val="none"/>
        </w:rPr>
        <w:t>.</w:t>
      </w:r>
    </w:p>
    <w:p w14:paraId="3C3FC272" w14:textId="37A22F5C" w:rsidR="00BF0D74" w:rsidRPr="002735F2" w:rsidRDefault="00BF0D74" w:rsidP="00464C88">
      <w:pPr>
        <w:pStyle w:val="Odsekzoznamu"/>
        <w:numPr>
          <w:ilvl w:val="0"/>
          <w:numId w:val="145"/>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Súhlas zdravotnej poisťovne s úhradou lieku, zdravotníckej pomôcky alebo dietetickej potraviny udelený podľa § 88 </w:t>
      </w:r>
      <w:r w:rsidR="00814D35" w:rsidRPr="002735F2">
        <w:rPr>
          <w:rFonts w:ascii="Times New Roman" w:eastAsia="Times New Roman" w:hAnsi="Times New Roman" w:cs="Times New Roman"/>
          <w:color w:val="000000"/>
          <w:kern w:val="0"/>
          <w:lang w:eastAsia="sk-SK"/>
          <w14:ligatures w14:val="none"/>
        </w:rPr>
        <w:t xml:space="preserve">ods. 7 a 8 </w:t>
      </w:r>
      <w:r w:rsidRPr="002735F2">
        <w:rPr>
          <w:rFonts w:ascii="Times New Roman" w:eastAsia="Times New Roman" w:hAnsi="Times New Roman" w:cs="Times New Roman"/>
          <w:color w:val="000000"/>
          <w:kern w:val="0"/>
          <w:lang w:eastAsia="sk-SK"/>
          <w14:ligatures w14:val="none"/>
        </w:rPr>
        <w:t>v znení účinnom do 3</w:t>
      </w:r>
      <w:r w:rsidR="009A753A" w:rsidRPr="002735F2">
        <w:rPr>
          <w:rFonts w:ascii="Times New Roman" w:eastAsia="Times New Roman" w:hAnsi="Times New Roman" w:cs="Times New Roman"/>
          <w:color w:val="000000"/>
          <w:kern w:val="0"/>
          <w:lang w:eastAsia="sk-SK"/>
          <w14:ligatures w14:val="none"/>
        </w:rPr>
        <w:t>1</w:t>
      </w:r>
      <w:r w:rsidRPr="002735F2">
        <w:rPr>
          <w:rFonts w:ascii="Times New Roman" w:eastAsia="Times New Roman" w:hAnsi="Times New Roman" w:cs="Times New Roman"/>
          <w:color w:val="000000"/>
          <w:kern w:val="0"/>
          <w:lang w:eastAsia="sk-SK"/>
          <w14:ligatures w14:val="none"/>
        </w:rPr>
        <w:t xml:space="preserve">. </w:t>
      </w:r>
      <w:r w:rsidR="009A753A" w:rsidRPr="002735F2">
        <w:rPr>
          <w:rFonts w:ascii="Times New Roman" w:eastAsia="Times New Roman" w:hAnsi="Times New Roman" w:cs="Times New Roman"/>
          <w:color w:val="000000"/>
          <w:kern w:val="0"/>
          <w:lang w:eastAsia="sk-SK"/>
          <w14:ligatures w14:val="none"/>
        </w:rPr>
        <w:t xml:space="preserve">decembra </w:t>
      </w:r>
      <w:r w:rsidRPr="002735F2">
        <w:rPr>
          <w:rFonts w:ascii="Times New Roman" w:eastAsia="Times New Roman" w:hAnsi="Times New Roman" w:cs="Times New Roman"/>
          <w:color w:val="000000"/>
          <w:kern w:val="0"/>
          <w:lang w:eastAsia="sk-SK"/>
          <w14:ligatures w14:val="none"/>
        </w:rPr>
        <w:t>2026, zostáva v platnosti počas doby, na ktorú bol udelený. Ak poistenec, ktorému bol udelený súhlas s úhradou lieku zdravotníckej pomôcky alebo dietetickej potraviny podľa § 88</w:t>
      </w:r>
      <w:r w:rsidR="00406F9A" w:rsidRPr="002735F2">
        <w:rPr>
          <w:rFonts w:ascii="Times New Roman" w:eastAsia="Times New Roman" w:hAnsi="Times New Roman" w:cs="Times New Roman"/>
          <w:color w:val="000000"/>
          <w:kern w:val="0"/>
          <w:lang w:eastAsia="sk-SK"/>
          <w14:ligatures w14:val="none"/>
        </w:rPr>
        <w:t xml:space="preserve"> ods. 7 a 8</w:t>
      </w:r>
      <w:r w:rsidRPr="002735F2">
        <w:rPr>
          <w:rFonts w:ascii="Times New Roman" w:eastAsia="Times New Roman" w:hAnsi="Times New Roman" w:cs="Times New Roman"/>
          <w:color w:val="000000"/>
          <w:kern w:val="0"/>
          <w:lang w:eastAsia="sk-SK"/>
          <w14:ligatures w14:val="none"/>
        </w:rPr>
        <w:t xml:space="preserve"> v znení účinnom do 3</w:t>
      </w:r>
      <w:r w:rsidR="009A753A" w:rsidRPr="002735F2">
        <w:rPr>
          <w:rFonts w:ascii="Times New Roman" w:eastAsia="Times New Roman" w:hAnsi="Times New Roman" w:cs="Times New Roman"/>
          <w:color w:val="000000"/>
          <w:kern w:val="0"/>
          <w:lang w:eastAsia="sk-SK"/>
          <w14:ligatures w14:val="none"/>
        </w:rPr>
        <w:t>1</w:t>
      </w:r>
      <w:r w:rsidRPr="002735F2">
        <w:rPr>
          <w:rFonts w:ascii="Times New Roman" w:eastAsia="Times New Roman" w:hAnsi="Times New Roman" w:cs="Times New Roman"/>
          <w:color w:val="000000"/>
          <w:kern w:val="0"/>
          <w:lang w:eastAsia="sk-SK"/>
          <w14:ligatures w14:val="none"/>
        </w:rPr>
        <w:t xml:space="preserve">. </w:t>
      </w:r>
      <w:r w:rsidR="009A753A" w:rsidRPr="002735F2">
        <w:rPr>
          <w:rFonts w:ascii="Times New Roman" w:eastAsia="Times New Roman" w:hAnsi="Times New Roman" w:cs="Times New Roman"/>
          <w:color w:val="000000"/>
          <w:kern w:val="0"/>
          <w:lang w:eastAsia="sk-SK"/>
          <w14:ligatures w14:val="none"/>
        </w:rPr>
        <w:t>decembra</w:t>
      </w:r>
      <w:r w:rsidRPr="002735F2">
        <w:rPr>
          <w:rFonts w:ascii="Times New Roman" w:eastAsia="Times New Roman" w:hAnsi="Times New Roman" w:cs="Times New Roman"/>
          <w:color w:val="000000"/>
          <w:kern w:val="0"/>
          <w:lang w:eastAsia="sk-SK"/>
          <w14:ligatures w14:val="none"/>
        </w:rPr>
        <w:t xml:space="preserve"> 2026 požiada o súhlas zdravotnej poisťovne s úhradou toho istého lieku, zdravotníckej pomôcky alebo dietetickej potraviny posudzuje sa táto </w:t>
      </w:r>
      <w:r w:rsidRPr="002735F2">
        <w:rPr>
          <w:rFonts w:ascii="Times New Roman" w:eastAsia="Times New Roman" w:hAnsi="Times New Roman" w:cs="Times New Roman"/>
          <w:color w:val="000000"/>
          <w:kern w:val="0"/>
          <w:lang w:eastAsia="sk-SK"/>
          <w14:ligatures w14:val="none"/>
        </w:rPr>
        <w:lastRenderedPageBreak/>
        <w:t>žiadosť ako opakovaná žiadosť podľa § 88 ods. 9 druhej vety v znení účinnom do 3</w:t>
      </w:r>
      <w:r w:rsidR="009A753A" w:rsidRPr="002735F2">
        <w:rPr>
          <w:rFonts w:ascii="Times New Roman" w:eastAsia="Times New Roman" w:hAnsi="Times New Roman" w:cs="Times New Roman"/>
          <w:color w:val="000000"/>
          <w:kern w:val="0"/>
          <w:lang w:eastAsia="sk-SK"/>
          <w14:ligatures w14:val="none"/>
        </w:rPr>
        <w:t>1</w:t>
      </w:r>
      <w:r w:rsidRPr="002735F2">
        <w:rPr>
          <w:rFonts w:ascii="Times New Roman" w:eastAsia="Times New Roman" w:hAnsi="Times New Roman" w:cs="Times New Roman"/>
          <w:color w:val="000000"/>
          <w:kern w:val="0"/>
          <w:lang w:eastAsia="sk-SK"/>
          <w14:ligatures w14:val="none"/>
        </w:rPr>
        <w:t xml:space="preserve">. </w:t>
      </w:r>
      <w:r w:rsidR="009A753A" w:rsidRPr="002735F2">
        <w:rPr>
          <w:rFonts w:ascii="Times New Roman" w:eastAsia="Times New Roman" w:hAnsi="Times New Roman" w:cs="Times New Roman"/>
          <w:color w:val="000000"/>
          <w:kern w:val="0"/>
          <w:lang w:eastAsia="sk-SK"/>
          <w14:ligatures w14:val="none"/>
        </w:rPr>
        <w:t>decembra</w:t>
      </w:r>
      <w:r w:rsidRPr="002735F2">
        <w:rPr>
          <w:rFonts w:ascii="Times New Roman" w:eastAsia="Times New Roman" w:hAnsi="Times New Roman" w:cs="Times New Roman"/>
          <w:color w:val="000000"/>
          <w:kern w:val="0"/>
          <w:lang w:eastAsia="sk-SK"/>
          <w14:ligatures w14:val="none"/>
        </w:rPr>
        <w:t xml:space="preserve"> 2026 a v súlade s kritériami rozhodovania zverejnených na webovom sídle príslušnej zdravotnej poisťovne ku dňu odsúhlasenia úhrady podľa § 88 ods. 9 v znení účinnom do 3</w:t>
      </w:r>
      <w:r w:rsidR="009A753A" w:rsidRPr="002735F2">
        <w:rPr>
          <w:rFonts w:ascii="Times New Roman" w:eastAsia="Times New Roman" w:hAnsi="Times New Roman" w:cs="Times New Roman"/>
          <w:color w:val="000000"/>
          <w:kern w:val="0"/>
          <w:lang w:eastAsia="sk-SK"/>
          <w14:ligatures w14:val="none"/>
        </w:rPr>
        <w:t>1</w:t>
      </w:r>
      <w:r w:rsidRPr="002735F2">
        <w:rPr>
          <w:rFonts w:ascii="Times New Roman" w:eastAsia="Times New Roman" w:hAnsi="Times New Roman" w:cs="Times New Roman"/>
          <w:color w:val="000000"/>
          <w:kern w:val="0"/>
          <w:lang w:eastAsia="sk-SK"/>
          <w14:ligatures w14:val="none"/>
        </w:rPr>
        <w:t xml:space="preserve">. </w:t>
      </w:r>
      <w:r w:rsidR="009A753A" w:rsidRPr="002735F2">
        <w:rPr>
          <w:rFonts w:ascii="Times New Roman" w:eastAsia="Times New Roman" w:hAnsi="Times New Roman" w:cs="Times New Roman"/>
          <w:color w:val="000000"/>
          <w:kern w:val="0"/>
          <w:lang w:eastAsia="sk-SK"/>
          <w14:ligatures w14:val="none"/>
        </w:rPr>
        <w:t>decembra</w:t>
      </w:r>
      <w:r w:rsidRPr="002735F2">
        <w:rPr>
          <w:rFonts w:ascii="Times New Roman" w:eastAsia="Times New Roman" w:hAnsi="Times New Roman" w:cs="Times New Roman"/>
          <w:color w:val="000000"/>
          <w:kern w:val="0"/>
          <w:lang w:eastAsia="sk-SK"/>
          <w14:ligatures w14:val="none"/>
        </w:rPr>
        <w:t xml:space="preserve"> 2026.</w:t>
      </w:r>
      <w:r w:rsidR="003826AC" w:rsidRPr="002735F2">
        <w:rPr>
          <w:rFonts w:ascii="Times New Roman" w:eastAsia="Times New Roman" w:hAnsi="Times New Roman" w:cs="Times New Roman"/>
          <w:color w:val="000000"/>
          <w:kern w:val="0"/>
          <w:lang w:eastAsia="sk-SK"/>
          <w14:ligatures w14:val="none"/>
        </w:rPr>
        <w:t>“.</w:t>
      </w:r>
    </w:p>
    <w:p w14:paraId="2CDC1900" w14:textId="737729F3" w:rsidR="00826743" w:rsidRPr="002735F2" w:rsidRDefault="002F59D0" w:rsidP="00597F09">
      <w:pPr>
        <w:spacing w:line="276" w:lineRule="auto"/>
        <w:rPr>
          <w:rFonts w:ascii="Times New Roman" w:eastAsia="Times New Roman" w:hAnsi="Times New Roman" w:cs="Times New Roman"/>
          <w:b/>
          <w:bCs/>
          <w:color w:val="000000"/>
          <w:kern w:val="0"/>
          <w:lang w:eastAsia="sk-SK"/>
          <w14:ligatures w14:val="none"/>
        </w:rPr>
      </w:pPr>
      <w:r w:rsidRPr="002735F2">
        <w:rPr>
          <w:rFonts w:ascii="Times New Roman" w:eastAsia="Times New Roman" w:hAnsi="Times New Roman" w:cs="Times New Roman"/>
          <w:b/>
          <w:bCs/>
          <w:color w:val="000000"/>
          <w:kern w:val="0"/>
          <w:lang w:eastAsia="sk-SK"/>
          <w14:ligatures w14:val="none"/>
        </w:rPr>
        <w:t xml:space="preserve"> </w:t>
      </w:r>
    </w:p>
    <w:p w14:paraId="074A2C66" w14:textId="77777777" w:rsidR="00137D2C" w:rsidRPr="002735F2" w:rsidRDefault="00137D2C" w:rsidP="00227D96">
      <w:pPr>
        <w:spacing w:line="276" w:lineRule="auto"/>
        <w:jc w:val="center"/>
        <w:rPr>
          <w:rFonts w:ascii="Times New Roman" w:eastAsia="Times New Roman" w:hAnsi="Times New Roman" w:cs="Times New Roman"/>
          <w:b/>
          <w:bCs/>
          <w:color w:val="000000"/>
          <w:kern w:val="0"/>
          <w:lang w:eastAsia="sk-SK"/>
          <w14:ligatures w14:val="none"/>
        </w:rPr>
      </w:pPr>
    </w:p>
    <w:p w14:paraId="5C17406F" w14:textId="213213E2" w:rsidR="00227D96" w:rsidRPr="002735F2" w:rsidRDefault="00227D96" w:rsidP="00227D96">
      <w:pPr>
        <w:spacing w:line="276" w:lineRule="auto"/>
        <w:jc w:val="center"/>
        <w:rPr>
          <w:rFonts w:ascii="Times New Roman" w:eastAsia="Times New Roman" w:hAnsi="Times New Roman" w:cs="Times New Roman"/>
          <w:b/>
          <w:bCs/>
          <w:color w:val="000000"/>
          <w:kern w:val="0"/>
          <w:lang w:eastAsia="sk-SK"/>
          <w14:ligatures w14:val="none"/>
        </w:rPr>
      </w:pPr>
      <w:r w:rsidRPr="002735F2">
        <w:rPr>
          <w:rFonts w:ascii="Times New Roman" w:eastAsia="Times New Roman" w:hAnsi="Times New Roman" w:cs="Times New Roman"/>
          <w:b/>
          <w:bCs/>
          <w:color w:val="000000"/>
          <w:kern w:val="0"/>
          <w:lang w:eastAsia="sk-SK"/>
          <w14:ligatures w14:val="none"/>
        </w:rPr>
        <w:t>Čl. II</w:t>
      </w:r>
    </w:p>
    <w:p w14:paraId="030FBCC4" w14:textId="77777777" w:rsidR="00227D96" w:rsidRPr="002735F2" w:rsidRDefault="00227D96" w:rsidP="00227D96">
      <w:pPr>
        <w:spacing w:line="276" w:lineRule="auto"/>
        <w:rPr>
          <w:rFonts w:ascii="Times New Roman" w:eastAsia="Times New Roman" w:hAnsi="Times New Roman" w:cs="Times New Roman"/>
          <w:color w:val="000000"/>
          <w:kern w:val="0"/>
          <w:lang w:eastAsia="sk-SK"/>
          <w14:ligatures w14:val="none"/>
        </w:rPr>
      </w:pPr>
    </w:p>
    <w:p w14:paraId="449894D4" w14:textId="4ADC646B" w:rsidR="00BA2C3E" w:rsidRPr="002735F2" w:rsidRDefault="00BA2C3E" w:rsidP="00BA2C3E">
      <w:pPr>
        <w:spacing w:line="276" w:lineRule="auto"/>
        <w:rPr>
          <w:rFonts w:ascii="Times New Roman" w:hAnsi="Times New Roman" w:cs="Times New Roman"/>
        </w:rPr>
      </w:pPr>
      <w:r w:rsidRPr="002735F2">
        <w:rPr>
          <w:rFonts w:ascii="Times New Roman" w:hAnsi="Times New Roman" w:cs="Times New Roman"/>
        </w:rPr>
        <w:t xml:space="preserve">Zákon Národnej rady Slovenskej republiky č. 145/1995 Z. z.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468/2005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 z., zákona č. 556/2010 Z. z., zákona č. 39/2011 Z. z., zákona č. 119/2011 Z .z., zákona                       č. 200/2011 Z. z., zákona č. 223/2011 Z. z., zákona č. 254/2011 Z. z., zákona č. 256/2011 Z. z., zákona č. 258/2011 Z. z., zákona č. 324/2011 Z. z., zákona č. 342/2011 Z. z., zákona č. 363/2011 </w:t>
      </w:r>
      <w:r w:rsidRPr="002735F2">
        <w:rPr>
          <w:rFonts w:ascii="Times New Roman" w:hAnsi="Times New Roman" w:cs="Times New Roman"/>
        </w:rPr>
        <w:lastRenderedPageBreak/>
        <w:t xml:space="preserve">Z. z., zákona č. 381/2011 Z. z., zákona č. 392/2011 Z. z., zákona č. 404/2011 Z. z., zákona                 č. 405/2011 Z. z., zákona č. 409/2011 Z. z., zákona č. 519/2011 Z. z., zákona č. 547/2011 Z. z., zákona č. 49/2012 Z. z., zákona č. 96/2012 Z. z., zákona č. 251/2012 Z. z., zákona č. 286/2012 Z. z., zákona č. 336/2012 Z. z., zákona č. 339/2012 Z. z., zákona č. 351/2012 Z. z., zákona              č. 439/2012 Z. z., zákona č. 447/2012 Z. z., zákona č. 459/2012 Z. z., zákona č. 8/2013 Z. z., zákona č. 39/2013 Z. z., zákona č. 40/2013 Z. z., zákona č. 72/2013 Z. z., zákona č. 75/2013 Z. z., zákona č. 94/2013 Z. z., zákona č. 96/2013 Z. z., zákona č. 122/2013 Z. z., zákona                               č. 144/2013 Z. z., zákona č. 154/2013 Z. z., zákona č. 213/2013 Z. z., zákona č. 311/2013 Z. z., zákona č. 319/2013 Z. z., zákona č. 347/2013 Z. z., zákona č. 387/2013 Z. z., zákona                               č. 388/2013 Z. z., zákona č. 474/2013 Z. z., zákona č. 506/2013 Z. z., zákona č. 35/2014 Z. z., zákona č. 58/2014 Z. z., zákona č. 84/2014 Z. z., zákona č. 152/2014 Z. z., zákona č. 162/2014 Z. z., zákona č. 182/2014 Z. z., zákona č. 204/2014 Z. z., zákona č. 262/2014 Z. z., zákona             č. 293/2014 Z. z., zákona č. 335/2014 Z. z., zákona č. 399/2014 Z. z., zákona č. 40/2015 Z. z., zákona č. 79/2015 Z. z., zákona č. 120/2015 Z. z., zákona č. 128/2015 Z. z., zákona č. 129/2015 Z. z., zákona č. 247/2015 Z. z., zákona č. 253/2015 Z. z., zákona č. 259/2015 Z. z., zákona                  č. 262/2015 Z. z., zákona č. 273/2015 Z. z., zákona č. 387/2015 Z. z., zákona č. 403/2015 Z. z., zákona č. 125/2016 Z. z., zákona č. 272/2016 Z. z., zákona č. 342/2016 Z. z., zákona                              č. 386/2016 Z. z., zákona č. 51/2017 Z. z., zákona č. 238/2017 Z. z., zákona č. 242/2017 Z. z., zákona č. 276/2017 Z. z., zákona č. 292/2017 Z. z., zákona č. 293/2017 Z. z., zákona                              č. 336/2017 Z. z., zákona č. 17/2018 Z. z., zákona č. 18/2018 Z. z., zákona č. 49/2018 Z. z., zákona č. 52/2018 Z. z., zákona č. 56/2018 Z. z., zákona č. 87/2018 Z. z., zákona č. 106/2018 Z. z., zákona č. 108/2018 Z. z., zákona č. 110/2018 Z. z., zákona č. 156/2018 Z. z., zákona                       č. 157/2018 Z. z., zákona č. 212/2018 Z. z., zákona č. 215/2018 Z. z., zákona č. 284/2018 Z. z., zákona č. 312/2018 Z. z., zákona č. 346/2018 Z. z., zákona č. 9/2019 Z. z., zákona č. 30/2019 Z. z., zákona č. 150/2019 Z. z., zákona č. 156/2019 Z. z., zákona č. 158/2019 Z. z., zákona           č. 211/2019 Z. z., zákona č. 213/2019 Z. z., zákona č. 216/2019 Z. z., zákona č. 221/2019 Z. z., zákona č. 234/2019 Z. z., zákona č. 356/2019 Z. z., zákona č. 364/2019 Z. z., zákona                            č. 383/2019 Z. z., zákona č. 386/2019 Z. z., zákona č. 390/2019 Z. z., zákona č. 395/2019 Z. z., zákona č. 460/2019 Z. z., zákona č. 165/2020 Z .z., zákona č. 198/2020 Z. z., zákona                                č. 310/2020 Z. z., zákona č. 128/2021 Z. z., zákona č. 149/2021 Z. z., zákona č. 259/2021 Z. z., zákona č. 287/2021 Z. z., zákona č. 310/2021 Z. z., zákona č. 372/2021 Z. z., zákona                              č. 378/2021 Z. z., zákona č. 395/2021 Z. z., zákona č. 402/2021 Z. z., zákona č. 404/2021 Z. z., zákona č. 455/2021 Z. z., zákona č. 490/2021 Z. z., zákona č. 500/2021 Z. z., zákona                          č. 532/2021 Z. z., zákona č. 540/2021 Z. z., zákona č. 111/2022 Z. z., zákona č. 114/2022 Z. z., zákona č. 122/2022 Z. z., zákona č. 180/2022 Z. z., zákona č. 181/2022 Z. z., zákona                               č. 246/2022 Z. z., zákona č. 249/2022 Z. z., zákona č. 253/2022 Z. z., zákona č. 264/2022 Z. z., zákona č. 265/2022 Z. z., zákona č. 266/2022 Z. z., zákona č. 325/2022 Z. z., zákona                               č. 408/2022 Z. z., zákona č. 427/2022 Z. z., zákona č. 429/2022 Z. z., zákona č. 59/2023 Z. z., zákona č. 109/2023 Z. z., zákona č. 119/2023 Z. z., zákona č. 135/2023 Z. z., zákona č. 146/2023 Z. z., zákona č. 183/2023 Z. z., zákona č. 192/2023 Z. z., zákona č. 287/2023 Z. z., zákona                       č. 293/2023 Z. z., zákona č. 309/2023 Z. z.,  zákona č. 331/2023 Z. z., zákona č. 332/2023 Z. z., zákona č. 530/2023 Z. z., zákona č. 120/2024 Z. z., zákona č. 142/2024 Z. z., zákona                  č. 160/2024 Z. z., zákona č. 161/2024 Z. z., zákona č. 162/2024 Z. z., zákona č. 246/2024 Z. z., zákona č. 292/2024 Z. z., zákona č. 307/2024 Z. z., zákona č. 364/2024 Z. z., zákona                            č. 366/2024 Z. z., zákona č. 377/2024 Z. z., zákona č. 378/2024 Z. z., zákona č. 26/2025 Z. z., zákona č. 98/2025 Z. z., zákona č. 143/2025 Z. z., zákona č. 176/2025 Z. z., zákona                                </w:t>
      </w:r>
      <w:r w:rsidRPr="002735F2">
        <w:rPr>
          <w:rFonts w:ascii="Times New Roman" w:hAnsi="Times New Roman" w:cs="Times New Roman"/>
        </w:rPr>
        <w:lastRenderedPageBreak/>
        <w:t xml:space="preserve">č. </w:t>
      </w:r>
      <w:hyperlink r:id="rId24">
        <w:r w:rsidRPr="002735F2">
          <w:rPr>
            <w:rFonts w:ascii="Times New Roman" w:hAnsi="Times New Roman" w:cs="Times New Roman"/>
          </w:rPr>
          <w:t>177/2025 Z. z.</w:t>
        </w:r>
      </w:hyperlink>
      <w:r w:rsidRPr="002735F2">
        <w:rPr>
          <w:rFonts w:ascii="Times New Roman" w:hAnsi="Times New Roman" w:cs="Times New Roman"/>
        </w:rPr>
        <w:t>, zákona č. 273/2025 Z. z., zákona č. 292/2025 Z. z., zákona č. 307/2025 Z. z., zákona č. 318/2025 Z. z., zákona č. 335/2025 Z. z. a</w:t>
      </w:r>
      <w:r w:rsidR="002559B7">
        <w:rPr>
          <w:rFonts w:ascii="Times New Roman" w:hAnsi="Times New Roman" w:cs="Times New Roman"/>
        </w:rPr>
        <w:t xml:space="preserve"> zákona č. </w:t>
      </w:r>
      <w:r w:rsidRPr="002735F2">
        <w:rPr>
          <w:rFonts w:ascii="Times New Roman" w:hAnsi="Times New Roman" w:cs="Times New Roman"/>
        </w:rPr>
        <w:t xml:space="preserve">383/2025 Z. z. sa mení </w:t>
      </w:r>
      <w:r w:rsidR="3711B41A" w:rsidRPr="002735F2">
        <w:rPr>
          <w:rFonts w:ascii="Times New Roman" w:hAnsi="Times New Roman" w:cs="Times New Roman"/>
        </w:rPr>
        <w:t xml:space="preserve">a dopĺňa </w:t>
      </w:r>
      <w:r w:rsidRPr="002735F2">
        <w:rPr>
          <w:rFonts w:ascii="Times New Roman" w:hAnsi="Times New Roman" w:cs="Times New Roman"/>
        </w:rPr>
        <w:t xml:space="preserve">takto: </w:t>
      </w:r>
    </w:p>
    <w:p w14:paraId="02A39AFB" w14:textId="77777777" w:rsidR="00227D96" w:rsidRPr="002735F2" w:rsidRDefault="00227D96" w:rsidP="00227D96">
      <w:pPr>
        <w:spacing w:line="276" w:lineRule="auto"/>
        <w:rPr>
          <w:b/>
        </w:rPr>
      </w:pPr>
    </w:p>
    <w:p w14:paraId="597D510B" w14:textId="54BD7BCF" w:rsidR="00227D96" w:rsidRPr="002735F2" w:rsidRDefault="003F2F83" w:rsidP="00BC5B65">
      <w:pPr>
        <w:pStyle w:val="Odsekzoznamu"/>
        <w:numPr>
          <w:ilvl w:val="0"/>
          <w:numId w:val="146"/>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V prílohe Sadzobníku správnych poplatkov</w:t>
      </w:r>
      <w:r w:rsidR="00227D96" w:rsidRPr="002735F2">
        <w:rPr>
          <w:rFonts w:ascii="Times New Roman" w:eastAsia="Times New Roman" w:hAnsi="Times New Roman" w:cs="Times New Roman"/>
          <w:color w:val="000000"/>
          <w:kern w:val="0"/>
          <w:lang w:eastAsia="sk-SK"/>
          <w14:ligatures w14:val="none"/>
        </w:rPr>
        <w:t xml:space="preserve"> časti VIII. Finančná správa a obchodná činnosť položke 15</w:t>
      </w:r>
      <w:r w:rsidR="004F1B01" w:rsidRPr="002735F2">
        <w:rPr>
          <w:rFonts w:ascii="Times New Roman" w:eastAsia="Times New Roman" w:hAnsi="Times New Roman" w:cs="Times New Roman"/>
          <w:color w:val="000000"/>
          <w:kern w:val="0"/>
          <w:lang w:eastAsia="sk-SK"/>
          <w14:ligatures w14:val="none"/>
        </w:rPr>
        <w:t>2</w:t>
      </w:r>
      <w:r w:rsidR="00227D96" w:rsidRPr="002735F2">
        <w:rPr>
          <w:rFonts w:ascii="Times New Roman" w:eastAsia="Times New Roman" w:hAnsi="Times New Roman" w:cs="Times New Roman"/>
          <w:color w:val="000000"/>
          <w:kern w:val="0"/>
          <w:lang w:eastAsia="sk-SK"/>
          <w14:ligatures w14:val="none"/>
        </w:rPr>
        <w:t xml:space="preserve"> písmeno j) znie: </w:t>
      </w:r>
    </w:p>
    <w:p w14:paraId="379B063D" w14:textId="77777777" w:rsidR="00227D96" w:rsidRPr="002735F2" w:rsidRDefault="00227D96" w:rsidP="00227D96">
      <w:pPr>
        <w:spacing w:line="276" w:lineRule="auto"/>
      </w:pPr>
    </w:p>
    <w:p w14:paraId="514B2A93" w14:textId="17BC3118" w:rsidR="00227D96" w:rsidRPr="002735F2" w:rsidRDefault="00227D96" w:rsidP="00227D96">
      <w:pPr>
        <w:rPr>
          <w:rFonts w:ascii="Times New Roman" w:hAnsi="Times New Roman" w:cs="Times New Roman"/>
        </w:rPr>
      </w:pPr>
      <w:r w:rsidRPr="002735F2">
        <w:rPr>
          <w:rFonts w:ascii="Times New Roman" w:hAnsi="Times New Roman" w:cs="Times New Roman"/>
        </w:rPr>
        <w:t xml:space="preserve">„j) </w:t>
      </w:r>
      <w:bookmarkStart w:id="614" w:name="_Hlk213145857"/>
      <w:r w:rsidRPr="002735F2">
        <w:rPr>
          <w:rFonts w:ascii="Times New Roman" w:hAnsi="Times New Roman" w:cs="Times New Roman"/>
        </w:rPr>
        <w:t xml:space="preserve">Rozhodovanie o posúdení nákladovej efektívnosti lieku na účel jeho poskytovania v rámci ústavnej starostlivosti </w:t>
      </w:r>
      <w:r w:rsidR="00167169" w:rsidRPr="002735F2">
        <w:rPr>
          <w:rFonts w:ascii="Times New Roman" w:hAnsi="Times New Roman" w:cs="Times New Roman"/>
        </w:rPr>
        <w:t>..................................................................................................</w:t>
      </w:r>
      <w:r w:rsidRPr="002735F2">
        <w:rPr>
          <w:rFonts w:ascii="Times New Roman" w:hAnsi="Times New Roman" w:cs="Times New Roman"/>
        </w:rPr>
        <w:t>4</w:t>
      </w:r>
      <w:r w:rsidR="002E5454" w:rsidRPr="002735F2">
        <w:rPr>
          <w:rFonts w:ascii="Times New Roman" w:hAnsi="Times New Roman" w:cs="Times New Roman"/>
        </w:rPr>
        <w:t xml:space="preserve"> </w:t>
      </w:r>
      <w:r w:rsidRPr="002735F2">
        <w:rPr>
          <w:rFonts w:ascii="Times New Roman" w:hAnsi="Times New Roman" w:cs="Times New Roman"/>
        </w:rPr>
        <w:t>600 eur</w:t>
      </w:r>
      <w:bookmarkEnd w:id="614"/>
      <w:r w:rsidRPr="002735F2">
        <w:rPr>
          <w:rFonts w:ascii="Times New Roman" w:hAnsi="Times New Roman" w:cs="Times New Roman"/>
        </w:rPr>
        <w:t>“.</w:t>
      </w:r>
    </w:p>
    <w:p w14:paraId="4BF7418E" w14:textId="77777777" w:rsidR="007C1F91" w:rsidRPr="002735F2" w:rsidRDefault="007C1F91" w:rsidP="007C1F91">
      <w:pPr>
        <w:spacing w:line="276" w:lineRule="auto"/>
        <w:jc w:val="center"/>
        <w:rPr>
          <w:rFonts w:ascii="Times New Roman" w:eastAsia="Times New Roman" w:hAnsi="Times New Roman" w:cs="Times New Roman"/>
          <w:b/>
          <w:bCs/>
          <w:color w:val="000000"/>
          <w:kern w:val="0"/>
          <w:lang w:eastAsia="sk-SK"/>
          <w14:ligatures w14:val="none"/>
        </w:rPr>
      </w:pPr>
    </w:p>
    <w:p w14:paraId="3605DB63" w14:textId="59A8B7EA" w:rsidR="00F024EC" w:rsidRPr="00D97A01" w:rsidRDefault="3DF5FD90" w:rsidP="00F024EC">
      <w:pPr>
        <w:pStyle w:val="Odsekzoznamu"/>
        <w:numPr>
          <w:ilvl w:val="0"/>
          <w:numId w:val="146"/>
        </w:numPr>
        <w:spacing w:line="276" w:lineRule="auto"/>
        <w:rPr>
          <w:rFonts w:ascii="Times New Roman" w:eastAsia="Times New Roman" w:hAnsi="Times New Roman" w:cs="Times New Roman"/>
          <w:color w:val="000000"/>
          <w:kern w:val="0"/>
          <w:lang w:eastAsia="sk-SK"/>
          <w14:ligatures w14:val="none"/>
        </w:rPr>
      </w:pPr>
      <w:r w:rsidRPr="00D97A01">
        <w:rPr>
          <w:rFonts w:ascii="Times New Roman" w:eastAsia="Times New Roman" w:hAnsi="Times New Roman" w:cs="Times New Roman"/>
          <w:color w:val="000000"/>
          <w:kern w:val="0"/>
          <w:lang w:eastAsia="sk-SK"/>
          <w14:ligatures w14:val="none"/>
        </w:rPr>
        <w:t xml:space="preserve">V prílohe Sadzobníku správnych poplatkov časti VIII. Finančná správa a obchodná činnosť položke 152 sa za písmeno k) vkladá nové písmeno l), ktoré znie:  </w:t>
      </w:r>
    </w:p>
    <w:p w14:paraId="586B2CDA" w14:textId="6E507F4E" w:rsidR="6D3157D1" w:rsidRPr="002735F2" w:rsidRDefault="6D3157D1" w:rsidP="00D97A01">
      <w:pPr>
        <w:pStyle w:val="Odsekzoznamu"/>
        <w:spacing w:line="276" w:lineRule="auto"/>
        <w:rPr>
          <w:rFonts w:ascii="Times New Roman" w:eastAsia="Times New Roman" w:hAnsi="Times New Roman" w:cs="Times New Roman"/>
          <w:color w:val="000000" w:themeColor="text1"/>
          <w:lang w:eastAsia="sk-SK"/>
        </w:rPr>
      </w:pPr>
    </w:p>
    <w:p w14:paraId="7730055D" w14:textId="77777777" w:rsidR="00F024EC" w:rsidRPr="002735F2" w:rsidRDefault="00F024EC" w:rsidP="00F024EC">
      <w:pPr>
        <w:spacing w:line="276" w:lineRule="auto"/>
        <w:rPr>
          <w:rFonts w:ascii="Times New Roman" w:eastAsia="Times New Roman" w:hAnsi="Times New Roman" w:cs="Times New Roman"/>
          <w:color w:val="000000"/>
          <w:kern w:val="0"/>
          <w:lang w:eastAsia="sk-SK"/>
          <w14:ligatures w14:val="none"/>
        </w:rPr>
      </w:pPr>
    </w:p>
    <w:p w14:paraId="084AC723" w14:textId="400F3ADC" w:rsidR="00F024EC" w:rsidRPr="002735F2" w:rsidRDefault="00F024EC" w:rsidP="00F024EC">
      <w:pPr>
        <w:rPr>
          <w:rFonts w:ascii="Times New Roman" w:hAnsi="Times New Roman" w:cs="Times New Roman"/>
        </w:rPr>
      </w:pPr>
      <w:r w:rsidRPr="002735F2">
        <w:rPr>
          <w:rFonts w:ascii="Times New Roman" w:hAnsi="Times New Roman" w:cs="Times New Roman"/>
        </w:rPr>
        <w:t>„l) Rozhodovanie o žiadosti o zaradenie zdravotníckej pomôcky do zoznamu kategorizovaných zdravotníckych pomôcok na mieru a úradné určenie ceny zdravotníckej pomôcky.......1 300 eur“</w:t>
      </w:r>
    </w:p>
    <w:p w14:paraId="37C6310E" w14:textId="77777777" w:rsidR="00F024EC" w:rsidRPr="002735F2" w:rsidRDefault="00F024EC" w:rsidP="00F024EC">
      <w:pPr>
        <w:rPr>
          <w:rFonts w:ascii="Times New Roman" w:hAnsi="Times New Roman" w:cs="Times New Roman"/>
        </w:rPr>
      </w:pPr>
    </w:p>
    <w:p w14:paraId="78A236A5" w14:textId="38A46C84" w:rsidR="00F024EC" w:rsidRPr="002735F2" w:rsidRDefault="6BB3EEC5" w:rsidP="14E2AB55">
      <w:pPr>
        <w:rPr>
          <w:rFonts w:ascii="Times New Roman" w:eastAsia="Times New Roman" w:hAnsi="Times New Roman" w:cs="Times New Roman"/>
        </w:rPr>
      </w:pPr>
      <w:r w:rsidRPr="00D97A01">
        <w:rPr>
          <w:rFonts w:ascii="Times New Roman" w:hAnsi="Times New Roman" w:cs="Times New Roman"/>
        </w:rPr>
        <w:t xml:space="preserve"> Doterajšie písmená l) až ad) sa označujú ako písmená m) až </w:t>
      </w:r>
      <w:proofErr w:type="spellStart"/>
      <w:r w:rsidRPr="00D97A01">
        <w:rPr>
          <w:rFonts w:ascii="Times New Roman" w:hAnsi="Times New Roman" w:cs="Times New Roman"/>
        </w:rPr>
        <w:t>ae</w:t>
      </w:r>
      <w:proofErr w:type="spellEnd"/>
      <w:r w:rsidRPr="00D97A01">
        <w:rPr>
          <w:rFonts w:ascii="Times New Roman" w:hAnsi="Times New Roman" w:cs="Times New Roman"/>
        </w:rPr>
        <w:t>).</w:t>
      </w:r>
    </w:p>
    <w:p w14:paraId="0339C2FE" w14:textId="2BA2F4D6" w:rsidR="14E2AB55" w:rsidRPr="002735F2" w:rsidRDefault="14E2AB55" w:rsidP="14E2AB55">
      <w:pPr>
        <w:rPr>
          <w:rFonts w:ascii="Times New Roman" w:hAnsi="Times New Roman" w:cs="Times New Roman"/>
        </w:rPr>
      </w:pPr>
    </w:p>
    <w:p w14:paraId="4FA7C30F" w14:textId="77777777" w:rsidR="00F024EC" w:rsidRPr="002735F2" w:rsidRDefault="00F024EC" w:rsidP="00F024EC">
      <w:pPr>
        <w:rPr>
          <w:rFonts w:ascii="Times New Roman" w:hAnsi="Times New Roman" w:cs="Times New Roman"/>
        </w:rPr>
      </w:pPr>
    </w:p>
    <w:p w14:paraId="71F2F4B5" w14:textId="16E3DBFF" w:rsidR="00F024EC" w:rsidRPr="002735F2" w:rsidRDefault="25605881" w:rsidP="00F024EC">
      <w:pPr>
        <w:pStyle w:val="Odsekzoznamu"/>
        <w:numPr>
          <w:ilvl w:val="0"/>
          <w:numId w:val="146"/>
        </w:numPr>
        <w:spacing w:line="276" w:lineRule="auto"/>
        <w:rPr>
          <w:rFonts w:ascii="Times New Roman" w:eastAsia="Times New Roman" w:hAnsi="Times New Roman" w:cs="Times New Roman"/>
          <w:color w:val="000000"/>
          <w:kern w:val="0"/>
          <w:lang w:eastAsia="sk-SK"/>
          <w14:ligatures w14:val="none"/>
        </w:rPr>
      </w:pPr>
      <w:r w:rsidRPr="00D97A01">
        <w:rPr>
          <w:rFonts w:ascii="Times New Roman" w:eastAsia="Times New Roman" w:hAnsi="Times New Roman" w:cs="Times New Roman"/>
          <w:color w:val="000000"/>
          <w:kern w:val="0"/>
          <w:lang w:eastAsia="sk-SK"/>
          <w14:ligatures w14:val="none"/>
        </w:rPr>
        <w:t xml:space="preserve">V prílohe Sadzobníku správnych poplatkov časti VIII. Finančná správa a obchodná činnosť položke 152 sa za písmeno p) vkladá nové písmeno q), ktoré znie:  </w:t>
      </w:r>
    </w:p>
    <w:p w14:paraId="7F4B4E4C" w14:textId="571E3F9D" w:rsidR="25605881" w:rsidRPr="002735F2" w:rsidRDefault="25605881" w:rsidP="00D97A01">
      <w:pPr>
        <w:spacing w:line="276" w:lineRule="auto"/>
        <w:ind w:left="360"/>
      </w:pPr>
    </w:p>
    <w:p w14:paraId="10A2B0ED" w14:textId="77777777" w:rsidR="00F024EC" w:rsidRPr="002735F2" w:rsidRDefault="00F024EC" w:rsidP="00F024EC">
      <w:pPr>
        <w:rPr>
          <w:rFonts w:ascii="Times New Roman" w:hAnsi="Times New Roman" w:cs="Times New Roman"/>
        </w:rPr>
      </w:pPr>
    </w:p>
    <w:p w14:paraId="4C6A4099" w14:textId="3F5F73A2" w:rsidR="00F024EC" w:rsidRPr="002735F2" w:rsidRDefault="00F024EC" w:rsidP="00F024EC">
      <w:pPr>
        <w:rPr>
          <w:rFonts w:ascii="Times New Roman" w:hAnsi="Times New Roman" w:cs="Times New Roman"/>
        </w:rPr>
      </w:pPr>
      <w:r w:rsidRPr="002735F2">
        <w:rPr>
          <w:rFonts w:ascii="Times New Roman" w:hAnsi="Times New Roman" w:cs="Times New Roman"/>
        </w:rPr>
        <w:t>„q) Rozhodovanie o žiadosti o zvýšenie úradne určenej ceny zdravotníckej pomôcky zaradenej v zozname kategorizovaných zdravotníckych pomôcok na mieru..................................300 eur“.</w:t>
      </w:r>
    </w:p>
    <w:p w14:paraId="233D18E2" w14:textId="77777777" w:rsidR="00F024EC" w:rsidRPr="002735F2" w:rsidRDefault="00F024EC" w:rsidP="00F024EC">
      <w:pPr>
        <w:rPr>
          <w:rFonts w:ascii="Times New Roman" w:hAnsi="Times New Roman" w:cs="Times New Roman"/>
        </w:rPr>
      </w:pPr>
    </w:p>
    <w:p w14:paraId="55AB867A" w14:textId="3E7B8986" w:rsidR="00F024EC" w:rsidRPr="00D97A01" w:rsidRDefault="3711ECCE" w:rsidP="03EEE774">
      <w:pPr>
        <w:rPr>
          <w:rFonts w:ascii="Times New Roman" w:hAnsi="Times New Roman" w:cs="Times New Roman"/>
        </w:rPr>
      </w:pPr>
      <w:r w:rsidRPr="00D97A01">
        <w:rPr>
          <w:rFonts w:ascii="Times New Roman" w:hAnsi="Times New Roman" w:cs="Times New Roman"/>
        </w:rPr>
        <w:t xml:space="preserve"> Doterajšie písmená q) až </w:t>
      </w:r>
      <w:proofErr w:type="spellStart"/>
      <w:r w:rsidRPr="00D97A01">
        <w:rPr>
          <w:rFonts w:ascii="Times New Roman" w:hAnsi="Times New Roman" w:cs="Times New Roman"/>
        </w:rPr>
        <w:t>ae</w:t>
      </w:r>
      <w:proofErr w:type="spellEnd"/>
      <w:r w:rsidRPr="00D97A01">
        <w:rPr>
          <w:rFonts w:ascii="Times New Roman" w:hAnsi="Times New Roman" w:cs="Times New Roman"/>
        </w:rPr>
        <w:t xml:space="preserve">) sa označujú ako písmená r) až </w:t>
      </w:r>
      <w:proofErr w:type="spellStart"/>
      <w:r w:rsidRPr="00D97A01">
        <w:rPr>
          <w:rFonts w:ascii="Times New Roman" w:hAnsi="Times New Roman" w:cs="Times New Roman"/>
        </w:rPr>
        <w:t>af</w:t>
      </w:r>
      <w:proofErr w:type="spellEnd"/>
      <w:r w:rsidRPr="00D97A01">
        <w:rPr>
          <w:rFonts w:ascii="Times New Roman" w:hAnsi="Times New Roman" w:cs="Times New Roman"/>
        </w:rPr>
        <w:t>).</w:t>
      </w:r>
    </w:p>
    <w:p w14:paraId="69590D26" w14:textId="4DA741B1" w:rsidR="03EEE774" w:rsidRPr="002735F2" w:rsidRDefault="03EEE774" w:rsidP="03EEE774">
      <w:pPr>
        <w:rPr>
          <w:rFonts w:ascii="Times New Roman" w:hAnsi="Times New Roman" w:cs="Times New Roman"/>
        </w:rPr>
      </w:pPr>
    </w:p>
    <w:p w14:paraId="12E47D33" w14:textId="77777777" w:rsidR="00F024EC" w:rsidRPr="002735F2" w:rsidRDefault="00F024EC" w:rsidP="00F024EC">
      <w:pPr>
        <w:pStyle w:val="Odsekzoznamu"/>
        <w:spacing w:line="276" w:lineRule="auto"/>
        <w:rPr>
          <w:rFonts w:ascii="Times New Roman" w:eastAsia="Times New Roman" w:hAnsi="Times New Roman" w:cs="Times New Roman"/>
          <w:color w:val="000000"/>
          <w:kern w:val="0"/>
          <w:lang w:eastAsia="sk-SK"/>
          <w14:ligatures w14:val="none"/>
        </w:rPr>
      </w:pPr>
    </w:p>
    <w:p w14:paraId="62A3C01A" w14:textId="2457A2E3" w:rsidR="00F024EC" w:rsidRPr="002735F2" w:rsidRDefault="53D36450" w:rsidP="00F024EC">
      <w:pPr>
        <w:pStyle w:val="Odsekzoznamu"/>
        <w:numPr>
          <w:ilvl w:val="0"/>
          <w:numId w:val="146"/>
        </w:numPr>
        <w:spacing w:line="276" w:lineRule="auto"/>
        <w:rPr>
          <w:rFonts w:ascii="Times New Roman" w:eastAsia="Times New Roman" w:hAnsi="Times New Roman" w:cs="Times New Roman"/>
          <w:color w:val="000000"/>
          <w:kern w:val="0"/>
          <w:lang w:eastAsia="sk-SK"/>
          <w14:ligatures w14:val="none"/>
        </w:rPr>
      </w:pPr>
      <w:r w:rsidRPr="00D97A01">
        <w:rPr>
          <w:rFonts w:ascii="Times New Roman" w:eastAsia="Times New Roman" w:hAnsi="Times New Roman" w:cs="Times New Roman"/>
          <w:color w:val="000000"/>
          <w:kern w:val="0"/>
          <w:lang w:eastAsia="sk-SK"/>
          <w14:ligatures w14:val="none"/>
        </w:rPr>
        <w:t xml:space="preserve">V prílohe Sadzobníku správnych poplatkov časti VIII. Finančná správa a obchodná činnosť položke 152 sa za písmeno u) vkladá nové písmeno v), ktoré znie:  </w:t>
      </w:r>
    </w:p>
    <w:p w14:paraId="7160C739" w14:textId="679F1372" w:rsidR="53D36450" w:rsidRPr="002735F2" w:rsidRDefault="53D36450" w:rsidP="00D97A01">
      <w:pPr>
        <w:spacing w:line="276" w:lineRule="auto"/>
      </w:pPr>
    </w:p>
    <w:p w14:paraId="3F0D9696" w14:textId="77777777" w:rsidR="00F024EC" w:rsidRPr="002735F2" w:rsidRDefault="00F024EC" w:rsidP="00F024EC">
      <w:pPr>
        <w:rPr>
          <w:rFonts w:ascii="Times New Roman" w:hAnsi="Times New Roman" w:cs="Times New Roman"/>
        </w:rPr>
      </w:pPr>
    </w:p>
    <w:p w14:paraId="0756DCFA" w14:textId="53CC0E06" w:rsidR="00F024EC" w:rsidRPr="002735F2" w:rsidRDefault="00F024EC" w:rsidP="00F024EC">
      <w:pPr>
        <w:rPr>
          <w:rFonts w:ascii="Times New Roman" w:hAnsi="Times New Roman" w:cs="Times New Roman"/>
        </w:rPr>
      </w:pPr>
      <w:r w:rsidRPr="002735F2">
        <w:rPr>
          <w:rFonts w:ascii="Times New Roman" w:hAnsi="Times New Roman" w:cs="Times New Roman"/>
        </w:rPr>
        <w:t>„v) Rozhodovanie o žiadosti o zmenu charakteristík podskupiny zdravotníckych</w:t>
      </w:r>
      <w:r w:rsidRPr="002735F2">
        <w:rPr>
          <w:rFonts w:ascii="Times New Roman" w:hAnsi="Times New Roman" w:cs="Times New Roman"/>
        </w:rPr>
        <w:br/>
        <w:t>pomôcok na mieru.......................................................................................................... 600 eur“.</w:t>
      </w:r>
    </w:p>
    <w:p w14:paraId="2A680630" w14:textId="77777777" w:rsidR="00F024EC" w:rsidRPr="002735F2" w:rsidRDefault="00F024EC" w:rsidP="00F024EC">
      <w:pPr>
        <w:rPr>
          <w:rFonts w:ascii="Times New Roman" w:hAnsi="Times New Roman" w:cs="Times New Roman"/>
        </w:rPr>
      </w:pPr>
    </w:p>
    <w:p w14:paraId="7C4CF96C" w14:textId="5110A3B3" w:rsidR="197704A3" w:rsidRPr="00D97A01" w:rsidRDefault="15787164" w:rsidP="197704A3">
      <w:pPr>
        <w:rPr>
          <w:rFonts w:ascii="Times New Roman" w:hAnsi="Times New Roman" w:cs="Times New Roman"/>
        </w:rPr>
      </w:pPr>
      <w:r w:rsidRPr="00D97A01">
        <w:rPr>
          <w:rFonts w:ascii="Times New Roman" w:hAnsi="Times New Roman" w:cs="Times New Roman"/>
        </w:rPr>
        <w:t xml:space="preserve"> Doterajšie písmená v) až </w:t>
      </w:r>
      <w:proofErr w:type="spellStart"/>
      <w:r w:rsidRPr="00D97A01">
        <w:rPr>
          <w:rFonts w:ascii="Times New Roman" w:hAnsi="Times New Roman" w:cs="Times New Roman"/>
        </w:rPr>
        <w:t>af</w:t>
      </w:r>
      <w:proofErr w:type="spellEnd"/>
      <w:r w:rsidRPr="00D97A01">
        <w:rPr>
          <w:rFonts w:ascii="Times New Roman" w:hAnsi="Times New Roman" w:cs="Times New Roman"/>
        </w:rPr>
        <w:t xml:space="preserve">) sa označujú ako písmená w) až </w:t>
      </w:r>
      <w:proofErr w:type="spellStart"/>
      <w:r w:rsidRPr="00D97A01">
        <w:rPr>
          <w:rFonts w:ascii="Times New Roman" w:hAnsi="Times New Roman" w:cs="Times New Roman"/>
        </w:rPr>
        <w:t>ag</w:t>
      </w:r>
      <w:proofErr w:type="spellEnd"/>
      <w:r w:rsidRPr="00D97A01">
        <w:rPr>
          <w:rFonts w:ascii="Times New Roman" w:hAnsi="Times New Roman" w:cs="Times New Roman"/>
        </w:rPr>
        <w:t>).</w:t>
      </w:r>
    </w:p>
    <w:p w14:paraId="7B953C0D" w14:textId="25D4834D" w:rsidR="00F024EC" w:rsidRPr="002735F2" w:rsidRDefault="00F024EC" w:rsidP="00F024EC">
      <w:pPr>
        <w:rPr>
          <w:rFonts w:ascii="Times New Roman" w:hAnsi="Times New Roman" w:cs="Times New Roman"/>
        </w:rPr>
      </w:pPr>
    </w:p>
    <w:p w14:paraId="272DAFA4" w14:textId="0664DD94" w:rsidR="00F024EC" w:rsidRPr="002735F2" w:rsidRDefault="479E70B6" w:rsidP="00F024EC">
      <w:pPr>
        <w:pStyle w:val="Odsekzoznamu"/>
        <w:numPr>
          <w:ilvl w:val="0"/>
          <w:numId w:val="146"/>
        </w:numPr>
        <w:spacing w:line="276" w:lineRule="auto"/>
        <w:rPr>
          <w:rFonts w:ascii="Times New Roman" w:eastAsia="Times New Roman" w:hAnsi="Times New Roman" w:cs="Times New Roman"/>
          <w:color w:val="000000"/>
          <w:kern w:val="0"/>
          <w:lang w:eastAsia="sk-SK"/>
          <w14:ligatures w14:val="none"/>
        </w:rPr>
      </w:pPr>
      <w:r w:rsidRPr="00D97A01">
        <w:rPr>
          <w:rFonts w:ascii="Times New Roman" w:eastAsia="Times New Roman" w:hAnsi="Times New Roman" w:cs="Times New Roman"/>
          <w:color w:val="000000"/>
          <w:kern w:val="0"/>
          <w:lang w:eastAsia="sk-SK"/>
          <w14:ligatures w14:val="none"/>
        </w:rPr>
        <w:lastRenderedPageBreak/>
        <w:t xml:space="preserve">V prílohe Sadzobníku správnych poplatkov časti VIII. Finančná správa a obchodná činnosť položke 152 sa za písmeno z) vkladá nové písmeno </w:t>
      </w:r>
      <w:proofErr w:type="spellStart"/>
      <w:r w:rsidRPr="00D97A01">
        <w:rPr>
          <w:rFonts w:ascii="Times New Roman" w:eastAsia="Times New Roman" w:hAnsi="Times New Roman" w:cs="Times New Roman"/>
          <w:color w:val="000000"/>
          <w:kern w:val="0"/>
          <w:lang w:eastAsia="sk-SK"/>
          <w14:ligatures w14:val="none"/>
        </w:rPr>
        <w:t>aa</w:t>
      </w:r>
      <w:proofErr w:type="spellEnd"/>
      <w:r w:rsidRPr="00D97A01">
        <w:rPr>
          <w:rFonts w:ascii="Times New Roman" w:eastAsia="Times New Roman" w:hAnsi="Times New Roman" w:cs="Times New Roman"/>
          <w:color w:val="000000"/>
          <w:kern w:val="0"/>
          <w:lang w:eastAsia="sk-SK"/>
          <w14:ligatures w14:val="none"/>
        </w:rPr>
        <w:t xml:space="preserve">), ktoré znie:  </w:t>
      </w:r>
    </w:p>
    <w:p w14:paraId="4B4FA769" w14:textId="61E54AEB" w:rsidR="479E70B6" w:rsidRPr="002735F2" w:rsidRDefault="479E70B6" w:rsidP="00D97A01">
      <w:pPr>
        <w:pStyle w:val="Odsekzoznamu"/>
        <w:spacing w:line="276" w:lineRule="auto"/>
      </w:pPr>
    </w:p>
    <w:p w14:paraId="1EB7F63B" w14:textId="77777777" w:rsidR="00F024EC" w:rsidRPr="002735F2" w:rsidRDefault="00F024EC" w:rsidP="00F024EC">
      <w:pPr>
        <w:rPr>
          <w:rFonts w:ascii="Times New Roman" w:hAnsi="Times New Roman" w:cs="Times New Roman"/>
        </w:rPr>
      </w:pPr>
    </w:p>
    <w:p w14:paraId="126DEC22" w14:textId="7A0DD9F2" w:rsidR="00F024EC" w:rsidRPr="002735F2" w:rsidRDefault="00F024EC" w:rsidP="00F024EC">
      <w:pPr>
        <w:rPr>
          <w:rFonts w:ascii="Times New Roman" w:hAnsi="Times New Roman" w:cs="Times New Roman"/>
        </w:rPr>
      </w:pPr>
      <w:r w:rsidRPr="002735F2">
        <w:rPr>
          <w:rFonts w:ascii="Times New Roman" w:hAnsi="Times New Roman" w:cs="Times New Roman"/>
        </w:rPr>
        <w:t>„</w:t>
      </w:r>
      <w:proofErr w:type="spellStart"/>
      <w:r w:rsidRPr="002735F2">
        <w:rPr>
          <w:rFonts w:ascii="Times New Roman" w:hAnsi="Times New Roman" w:cs="Times New Roman"/>
        </w:rPr>
        <w:t>aa</w:t>
      </w:r>
      <w:proofErr w:type="spellEnd"/>
      <w:r w:rsidRPr="002735F2">
        <w:rPr>
          <w:rFonts w:ascii="Times New Roman" w:hAnsi="Times New Roman" w:cs="Times New Roman"/>
        </w:rPr>
        <w:t>) Rozhodovanie o žiadosti o vyradení zdravotníckej pomôcky zo zoznamu kategorizovaných zdravotníckych pomôcok na mieru.................................................................................600 eur“.</w:t>
      </w:r>
    </w:p>
    <w:p w14:paraId="1E089EC2" w14:textId="77777777" w:rsidR="00F024EC" w:rsidRPr="002735F2" w:rsidRDefault="00F024EC" w:rsidP="00F024EC">
      <w:pPr>
        <w:rPr>
          <w:rFonts w:ascii="Times New Roman" w:hAnsi="Times New Roman" w:cs="Times New Roman"/>
        </w:rPr>
      </w:pPr>
    </w:p>
    <w:p w14:paraId="4EE1CCC5" w14:textId="6695182E" w:rsidR="00F024EC" w:rsidRPr="002735F2" w:rsidRDefault="291CA976" w:rsidP="69E05578">
      <w:pPr>
        <w:rPr>
          <w:rFonts w:ascii="Times New Roman" w:eastAsia="Times New Roman" w:hAnsi="Times New Roman" w:cs="Times New Roman"/>
        </w:rPr>
      </w:pPr>
      <w:r w:rsidRPr="002735F2">
        <w:rPr>
          <w:rFonts w:ascii="Calibri" w:eastAsia="Calibri" w:hAnsi="Calibri" w:cs="Calibri"/>
          <w:i/>
          <w:iCs/>
          <w:color w:val="000000" w:themeColor="text1"/>
          <w:sz w:val="22"/>
          <w:szCs w:val="22"/>
        </w:rPr>
        <w:t xml:space="preserve"> Doterajšie písmená </w:t>
      </w:r>
      <w:proofErr w:type="spellStart"/>
      <w:r w:rsidRPr="002735F2">
        <w:rPr>
          <w:rFonts w:ascii="Calibri" w:eastAsia="Calibri" w:hAnsi="Calibri" w:cs="Calibri"/>
          <w:i/>
          <w:iCs/>
          <w:color w:val="000000" w:themeColor="text1"/>
          <w:sz w:val="22"/>
          <w:szCs w:val="22"/>
        </w:rPr>
        <w:t>aa</w:t>
      </w:r>
      <w:proofErr w:type="spellEnd"/>
      <w:r w:rsidRPr="002735F2">
        <w:rPr>
          <w:rFonts w:ascii="Calibri" w:eastAsia="Calibri" w:hAnsi="Calibri" w:cs="Calibri"/>
          <w:i/>
          <w:iCs/>
          <w:color w:val="000000" w:themeColor="text1"/>
          <w:sz w:val="22"/>
          <w:szCs w:val="22"/>
        </w:rPr>
        <w:t xml:space="preserve">) až </w:t>
      </w:r>
      <w:proofErr w:type="spellStart"/>
      <w:r w:rsidRPr="002735F2">
        <w:rPr>
          <w:rFonts w:ascii="Calibri" w:eastAsia="Calibri" w:hAnsi="Calibri" w:cs="Calibri"/>
          <w:i/>
          <w:iCs/>
          <w:color w:val="000000" w:themeColor="text1"/>
          <w:sz w:val="22"/>
          <w:szCs w:val="22"/>
        </w:rPr>
        <w:t>ag</w:t>
      </w:r>
      <w:proofErr w:type="spellEnd"/>
      <w:r w:rsidRPr="002735F2">
        <w:rPr>
          <w:rFonts w:ascii="Calibri" w:eastAsia="Calibri" w:hAnsi="Calibri" w:cs="Calibri"/>
          <w:i/>
          <w:iCs/>
          <w:color w:val="000000" w:themeColor="text1"/>
          <w:sz w:val="22"/>
          <w:szCs w:val="22"/>
        </w:rPr>
        <w:t xml:space="preserve">) sa označujú ako písmená </w:t>
      </w:r>
      <w:proofErr w:type="spellStart"/>
      <w:r w:rsidRPr="002735F2">
        <w:rPr>
          <w:rFonts w:ascii="Calibri" w:eastAsia="Calibri" w:hAnsi="Calibri" w:cs="Calibri"/>
          <w:i/>
          <w:iCs/>
          <w:color w:val="000000" w:themeColor="text1"/>
          <w:sz w:val="22"/>
          <w:szCs w:val="22"/>
        </w:rPr>
        <w:t>ab</w:t>
      </w:r>
      <w:proofErr w:type="spellEnd"/>
      <w:r w:rsidRPr="002735F2">
        <w:rPr>
          <w:rFonts w:ascii="Calibri" w:eastAsia="Calibri" w:hAnsi="Calibri" w:cs="Calibri"/>
          <w:i/>
          <w:iCs/>
          <w:color w:val="000000" w:themeColor="text1"/>
          <w:sz w:val="22"/>
          <w:szCs w:val="22"/>
        </w:rPr>
        <w:t>) až ah).“.</w:t>
      </w:r>
    </w:p>
    <w:p w14:paraId="4A744AAC" w14:textId="4C5519FC" w:rsidR="69E05578" w:rsidRPr="002735F2" w:rsidRDefault="69E05578" w:rsidP="69E05578">
      <w:pPr>
        <w:rPr>
          <w:rFonts w:ascii="Times New Roman" w:hAnsi="Times New Roman" w:cs="Times New Roman"/>
        </w:rPr>
      </w:pPr>
    </w:p>
    <w:p w14:paraId="022548E0" w14:textId="77777777" w:rsidR="00F024EC" w:rsidRPr="002735F2" w:rsidRDefault="00F024EC" w:rsidP="00F024EC">
      <w:pPr>
        <w:rPr>
          <w:rFonts w:ascii="Times New Roman" w:hAnsi="Times New Roman" w:cs="Times New Roman"/>
        </w:rPr>
      </w:pPr>
    </w:p>
    <w:p w14:paraId="6B6960C9" w14:textId="00CD9D5E" w:rsidR="00F024EC" w:rsidRPr="002735F2" w:rsidRDefault="00F024EC" w:rsidP="00F024EC">
      <w:pPr>
        <w:pStyle w:val="Odsekzoznamu"/>
        <w:numPr>
          <w:ilvl w:val="0"/>
          <w:numId w:val="146"/>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w:t>
      </w:r>
      <w:r w:rsidR="07C0F4CF" w:rsidRPr="002735F2">
        <w:rPr>
          <w:rFonts w:ascii="Times New Roman" w:eastAsia="Times New Roman" w:hAnsi="Times New Roman" w:cs="Times New Roman"/>
          <w:color w:val="000000"/>
          <w:kern w:val="0"/>
          <w:lang w:eastAsia="sk-SK"/>
          <w14:ligatures w14:val="none"/>
        </w:rPr>
        <w:t>prílohe</w:t>
      </w:r>
      <w:r w:rsidRPr="002735F2">
        <w:rPr>
          <w:rFonts w:ascii="Times New Roman" w:eastAsia="Times New Roman" w:hAnsi="Times New Roman" w:cs="Times New Roman"/>
          <w:color w:val="000000"/>
          <w:kern w:val="0"/>
          <w:lang w:eastAsia="sk-SK"/>
          <w14:ligatures w14:val="none"/>
        </w:rPr>
        <w:t xml:space="preserve"> </w:t>
      </w:r>
      <w:r w:rsidR="5D7ED564" w:rsidRPr="002735F2">
        <w:rPr>
          <w:rFonts w:ascii="Times New Roman" w:eastAsia="Times New Roman" w:hAnsi="Times New Roman" w:cs="Times New Roman"/>
          <w:color w:val="000000"/>
          <w:kern w:val="0"/>
          <w:lang w:eastAsia="sk-SK"/>
          <w14:ligatures w14:val="none"/>
        </w:rPr>
        <w:t>S</w:t>
      </w:r>
      <w:r w:rsidRPr="002735F2">
        <w:rPr>
          <w:rFonts w:ascii="Times New Roman" w:eastAsia="Times New Roman" w:hAnsi="Times New Roman" w:cs="Times New Roman"/>
          <w:color w:val="000000"/>
          <w:kern w:val="0"/>
          <w:lang w:eastAsia="sk-SK"/>
          <w14:ligatures w14:val="none"/>
        </w:rPr>
        <w:t>adzobníku správnych poplatkov časti VIII. Finančná správa a obchodná činnosť položke 152 Oslobodenie znie:</w:t>
      </w:r>
    </w:p>
    <w:p w14:paraId="44B2EDB1" w14:textId="77777777" w:rsidR="00F024EC" w:rsidRPr="002735F2" w:rsidRDefault="00F024EC" w:rsidP="00F024EC">
      <w:pPr>
        <w:rPr>
          <w:rFonts w:ascii="Times New Roman" w:hAnsi="Times New Roman" w:cs="Times New Roman"/>
        </w:rPr>
      </w:pPr>
    </w:p>
    <w:p w14:paraId="1F5574A5" w14:textId="087856F6" w:rsidR="00F024EC" w:rsidRPr="002735F2" w:rsidRDefault="00F024EC" w:rsidP="00F024EC">
      <w:pPr>
        <w:rPr>
          <w:rFonts w:ascii="Times New Roman" w:hAnsi="Times New Roman" w:cs="Times New Roman"/>
        </w:rPr>
      </w:pPr>
      <w:r w:rsidRPr="002735F2">
        <w:rPr>
          <w:rFonts w:ascii="Times New Roman" w:hAnsi="Times New Roman" w:cs="Times New Roman"/>
          <w:b/>
          <w:bCs/>
        </w:rPr>
        <w:t>„</w:t>
      </w:r>
      <w:r w:rsidRPr="002735F2">
        <w:rPr>
          <w:rFonts w:ascii="Times New Roman" w:hAnsi="Times New Roman" w:cs="Times New Roman"/>
        </w:rPr>
        <w:t>Oslobodenie</w:t>
      </w:r>
    </w:p>
    <w:p w14:paraId="2C68B383" w14:textId="77777777" w:rsidR="00F024EC" w:rsidRPr="002735F2" w:rsidRDefault="00F024EC" w:rsidP="00F024EC">
      <w:pPr>
        <w:rPr>
          <w:rFonts w:ascii="Times New Roman" w:hAnsi="Times New Roman" w:cs="Times New Roman"/>
        </w:rPr>
      </w:pPr>
      <w:r w:rsidRPr="002735F2">
        <w:rPr>
          <w:rFonts w:ascii="Times New Roman" w:hAnsi="Times New Roman" w:cs="Times New Roman"/>
        </w:rPr>
        <w:t>Od poplatkov podľa písmen t) až x) je účastník konania oslobodený, ak predmetom žiadosti je</w:t>
      </w:r>
    </w:p>
    <w:p w14:paraId="47BB6CB3" w14:textId="77777777" w:rsidR="00F024EC" w:rsidRPr="002735F2" w:rsidRDefault="00F024EC" w:rsidP="00F024EC">
      <w:pPr>
        <w:rPr>
          <w:rFonts w:ascii="Times New Roman" w:hAnsi="Times New Roman" w:cs="Times New Roman"/>
        </w:rPr>
      </w:pPr>
      <w:r w:rsidRPr="002735F2">
        <w:rPr>
          <w:rFonts w:ascii="Times New Roman" w:hAnsi="Times New Roman" w:cs="Times New Roman"/>
          <w:b/>
          <w:bCs/>
        </w:rPr>
        <w:t>1.</w:t>
      </w:r>
      <w:r w:rsidRPr="002735F2">
        <w:rPr>
          <w:rFonts w:ascii="Times New Roman" w:hAnsi="Times New Roman" w:cs="Times New Roman"/>
        </w:rPr>
        <w:t>zníženie maximálnej výšky úhrady zdravotnej poisťovne za štandardnú dávku liečiva,</w:t>
      </w:r>
    </w:p>
    <w:p w14:paraId="7C45ED22" w14:textId="77777777" w:rsidR="00F024EC" w:rsidRPr="002735F2" w:rsidRDefault="00F024EC" w:rsidP="00F024EC">
      <w:pPr>
        <w:rPr>
          <w:rFonts w:ascii="Times New Roman" w:hAnsi="Times New Roman" w:cs="Times New Roman"/>
        </w:rPr>
      </w:pPr>
      <w:r w:rsidRPr="002735F2">
        <w:rPr>
          <w:rFonts w:ascii="Times New Roman" w:hAnsi="Times New Roman" w:cs="Times New Roman"/>
          <w:b/>
          <w:bCs/>
        </w:rPr>
        <w:t>2.</w:t>
      </w:r>
      <w:r w:rsidRPr="002735F2">
        <w:rPr>
          <w:rFonts w:ascii="Times New Roman" w:hAnsi="Times New Roman" w:cs="Times New Roman"/>
        </w:rPr>
        <w:t>zníženie maximálnej výšky úhrady zdravotnej poisťovne za zdravotnícku pomôcku zaradenú</w:t>
      </w:r>
      <w:r w:rsidRPr="002735F2">
        <w:rPr>
          <w:rFonts w:ascii="Times New Roman" w:hAnsi="Times New Roman" w:cs="Times New Roman"/>
        </w:rPr>
        <w:br/>
        <w:t>v podskupine zdravotníckych pomôcok,</w:t>
      </w:r>
    </w:p>
    <w:p w14:paraId="21A736F3" w14:textId="77777777" w:rsidR="00F024EC" w:rsidRPr="002735F2" w:rsidRDefault="00F024EC" w:rsidP="00F024EC">
      <w:pPr>
        <w:rPr>
          <w:rFonts w:ascii="Times New Roman" w:hAnsi="Times New Roman" w:cs="Times New Roman"/>
          <w:b/>
          <w:bCs/>
        </w:rPr>
      </w:pPr>
      <w:r w:rsidRPr="002735F2">
        <w:rPr>
          <w:rFonts w:ascii="Times New Roman" w:hAnsi="Times New Roman" w:cs="Times New Roman"/>
          <w:b/>
          <w:bCs/>
        </w:rPr>
        <w:t xml:space="preserve">3. </w:t>
      </w:r>
      <w:r w:rsidRPr="002735F2">
        <w:rPr>
          <w:rFonts w:ascii="Times New Roman" w:hAnsi="Times New Roman" w:cs="Times New Roman"/>
        </w:rPr>
        <w:t>zníženie maximálnej výšky úhrady zdravotnej poisťovne za zdravotnícku pomôcku zaradenú</w:t>
      </w:r>
      <w:r w:rsidRPr="002735F2">
        <w:rPr>
          <w:rFonts w:ascii="Times New Roman" w:hAnsi="Times New Roman" w:cs="Times New Roman"/>
        </w:rPr>
        <w:br/>
        <w:t>v podskupine zdravotníckych pomôcok na mieru,</w:t>
      </w:r>
    </w:p>
    <w:p w14:paraId="26F3DD06" w14:textId="77777777" w:rsidR="00F024EC" w:rsidRPr="002735F2" w:rsidRDefault="00F024EC" w:rsidP="00F024EC">
      <w:pPr>
        <w:rPr>
          <w:rFonts w:ascii="Times New Roman" w:hAnsi="Times New Roman" w:cs="Times New Roman"/>
        </w:rPr>
      </w:pPr>
      <w:r w:rsidRPr="002735F2">
        <w:rPr>
          <w:rFonts w:ascii="Times New Roman" w:hAnsi="Times New Roman" w:cs="Times New Roman"/>
          <w:b/>
          <w:bCs/>
        </w:rPr>
        <w:t>4.</w:t>
      </w:r>
      <w:r w:rsidRPr="002735F2">
        <w:rPr>
          <w:rFonts w:ascii="Times New Roman" w:hAnsi="Times New Roman" w:cs="Times New Roman"/>
        </w:rPr>
        <w:t>zníženie maximálnej výšky úhrady zdravotnej poisťovne za zdravotnícku pomôcku zaradenú</w:t>
      </w:r>
      <w:r w:rsidRPr="002735F2">
        <w:rPr>
          <w:rFonts w:ascii="Times New Roman" w:hAnsi="Times New Roman" w:cs="Times New Roman"/>
        </w:rPr>
        <w:br/>
        <w:t>v podskupine špeciálnych zdravotníckych materiálov,</w:t>
      </w:r>
    </w:p>
    <w:p w14:paraId="7472F35D" w14:textId="77777777" w:rsidR="00F024EC" w:rsidRPr="002735F2" w:rsidRDefault="00F024EC" w:rsidP="00F024EC">
      <w:pPr>
        <w:rPr>
          <w:rFonts w:ascii="Times New Roman" w:hAnsi="Times New Roman" w:cs="Times New Roman"/>
        </w:rPr>
      </w:pPr>
      <w:r w:rsidRPr="002735F2">
        <w:rPr>
          <w:rFonts w:ascii="Times New Roman" w:hAnsi="Times New Roman" w:cs="Times New Roman"/>
          <w:b/>
          <w:bCs/>
        </w:rPr>
        <w:t>5.</w:t>
      </w:r>
      <w:r w:rsidRPr="002735F2">
        <w:rPr>
          <w:rFonts w:ascii="Times New Roman" w:hAnsi="Times New Roman" w:cs="Times New Roman"/>
        </w:rPr>
        <w:t>zníženie maximálnej výšky úhrady zdravotnej poisťovne za jednotku referenčnej dávky dietetickej potraviny,</w:t>
      </w:r>
    </w:p>
    <w:p w14:paraId="78EF1BDC" w14:textId="77777777" w:rsidR="00F024EC" w:rsidRPr="002735F2" w:rsidRDefault="00F024EC" w:rsidP="00F024EC">
      <w:pPr>
        <w:rPr>
          <w:rFonts w:ascii="Times New Roman" w:hAnsi="Times New Roman" w:cs="Times New Roman"/>
        </w:rPr>
      </w:pPr>
      <w:r w:rsidRPr="002735F2">
        <w:rPr>
          <w:rFonts w:ascii="Times New Roman" w:hAnsi="Times New Roman" w:cs="Times New Roman"/>
          <w:b/>
          <w:bCs/>
        </w:rPr>
        <w:t>6.</w:t>
      </w:r>
      <w:r w:rsidRPr="002735F2">
        <w:rPr>
          <w:rFonts w:ascii="Times New Roman" w:hAnsi="Times New Roman" w:cs="Times New Roman"/>
        </w:rPr>
        <w:t xml:space="preserve">zúženie </w:t>
      </w:r>
      <w:proofErr w:type="spellStart"/>
      <w:r w:rsidRPr="002735F2">
        <w:rPr>
          <w:rFonts w:ascii="Times New Roman" w:hAnsi="Times New Roman" w:cs="Times New Roman"/>
        </w:rPr>
        <w:t>preskripčného</w:t>
      </w:r>
      <w:proofErr w:type="spellEnd"/>
      <w:r w:rsidRPr="002735F2">
        <w:rPr>
          <w:rFonts w:ascii="Times New Roman" w:hAnsi="Times New Roman" w:cs="Times New Roman"/>
        </w:rPr>
        <w:t xml:space="preserve"> obmedzenia,</w:t>
      </w:r>
    </w:p>
    <w:p w14:paraId="080CC87A" w14:textId="77777777" w:rsidR="00F024EC" w:rsidRPr="002735F2" w:rsidRDefault="00F024EC" w:rsidP="00F024EC">
      <w:pPr>
        <w:rPr>
          <w:rFonts w:ascii="Times New Roman" w:hAnsi="Times New Roman" w:cs="Times New Roman"/>
        </w:rPr>
      </w:pPr>
      <w:r w:rsidRPr="002735F2">
        <w:rPr>
          <w:rFonts w:ascii="Times New Roman" w:hAnsi="Times New Roman" w:cs="Times New Roman"/>
          <w:b/>
          <w:bCs/>
        </w:rPr>
        <w:t>7.</w:t>
      </w:r>
      <w:r w:rsidRPr="002735F2">
        <w:rPr>
          <w:rFonts w:ascii="Times New Roman" w:hAnsi="Times New Roman" w:cs="Times New Roman"/>
        </w:rPr>
        <w:t>zúženie indikačného obmedzenia,</w:t>
      </w:r>
    </w:p>
    <w:p w14:paraId="6D73A60B" w14:textId="77777777" w:rsidR="00F024EC" w:rsidRPr="002735F2" w:rsidRDefault="00F024EC" w:rsidP="00F024EC">
      <w:pPr>
        <w:rPr>
          <w:rFonts w:ascii="Times New Roman" w:hAnsi="Times New Roman" w:cs="Times New Roman"/>
        </w:rPr>
      </w:pPr>
      <w:r w:rsidRPr="002735F2">
        <w:rPr>
          <w:rFonts w:ascii="Times New Roman" w:hAnsi="Times New Roman" w:cs="Times New Roman"/>
          <w:b/>
          <w:bCs/>
        </w:rPr>
        <w:t>8.</w:t>
      </w:r>
      <w:r w:rsidRPr="002735F2">
        <w:rPr>
          <w:rFonts w:ascii="Times New Roman" w:hAnsi="Times New Roman" w:cs="Times New Roman"/>
        </w:rPr>
        <w:t>zníženie množstvového limitu alebo</w:t>
      </w:r>
    </w:p>
    <w:p w14:paraId="08B5D6E8" w14:textId="60C7088C" w:rsidR="00F024EC" w:rsidRPr="002735F2" w:rsidRDefault="00F024EC" w:rsidP="00F024EC">
      <w:pPr>
        <w:rPr>
          <w:rFonts w:ascii="Times New Roman" w:hAnsi="Times New Roman" w:cs="Times New Roman"/>
        </w:rPr>
      </w:pPr>
      <w:r w:rsidRPr="002735F2">
        <w:rPr>
          <w:rFonts w:ascii="Times New Roman" w:hAnsi="Times New Roman" w:cs="Times New Roman"/>
          <w:b/>
          <w:bCs/>
        </w:rPr>
        <w:t>9.</w:t>
      </w:r>
      <w:r w:rsidRPr="002735F2">
        <w:rPr>
          <w:rFonts w:ascii="Times New Roman" w:hAnsi="Times New Roman" w:cs="Times New Roman"/>
        </w:rPr>
        <w:t>zníženie finančného limitu.</w:t>
      </w:r>
      <w:r w:rsidR="02D1BB8C" w:rsidRPr="002735F2">
        <w:rPr>
          <w:rFonts w:ascii="Times New Roman" w:hAnsi="Times New Roman" w:cs="Times New Roman"/>
        </w:rPr>
        <w:t>”.</w:t>
      </w:r>
    </w:p>
    <w:p w14:paraId="43022CC4" w14:textId="77777777" w:rsidR="00F024EC" w:rsidRPr="002735F2" w:rsidRDefault="00F024EC" w:rsidP="00F024EC">
      <w:pPr>
        <w:rPr>
          <w:rFonts w:ascii="Times New Roman" w:hAnsi="Times New Roman" w:cs="Times New Roman"/>
        </w:rPr>
      </w:pPr>
    </w:p>
    <w:p w14:paraId="4B3C9FCF" w14:textId="6B1ACDE7" w:rsidR="00F024EC" w:rsidRPr="002735F2" w:rsidRDefault="00F024EC" w:rsidP="00F024EC">
      <w:pPr>
        <w:pStyle w:val="Odsekzoznamu"/>
        <w:numPr>
          <w:ilvl w:val="0"/>
          <w:numId w:val="146"/>
        </w:num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V </w:t>
      </w:r>
      <w:r w:rsidR="62CF7CE4" w:rsidRPr="002735F2">
        <w:rPr>
          <w:rFonts w:ascii="Times New Roman" w:eastAsia="Times New Roman" w:hAnsi="Times New Roman" w:cs="Times New Roman"/>
          <w:color w:val="000000"/>
          <w:kern w:val="0"/>
          <w:lang w:eastAsia="sk-SK"/>
          <w14:ligatures w14:val="none"/>
        </w:rPr>
        <w:t>prílohe S</w:t>
      </w:r>
      <w:r w:rsidRPr="002735F2">
        <w:rPr>
          <w:rFonts w:ascii="Times New Roman" w:eastAsia="Times New Roman" w:hAnsi="Times New Roman" w:cs="Times New Roman"/>
          <w:color w:val="000000"/>
          <w:kern w:val="0"/>
          <w:lang w:eastAsia="sk-SK"/>
          <w14:ligatures w14:val="none"/>
        </w:rPr>
        <w:t>adzobníku správnych poplatkov časti VIII. Finančná správa a obchodná činnosť položke 152 Poznámky znejú:</w:t>
      </w:r>
    </w:p>
    <w:p w14:paraId="342003C0" w14:textId="77777777" w:rsidR="00F024EC" w:rsidRPr="002735F2" w:rsidRDefault="00F024EC" w:rsidP="00F024EC">
      <w:pPr>
        <w:rPr>
          <w:rFonts w:ascii="Times New Roman" w:hAnsi="Times New Roman" w:cs="Times New Roman"/>
        </w:rPr>
      </w:pPr>
    </w:p>
    <w:p w14:paraId="457C34AB" w14:textId="637BC157" w:rsidR="00F024EC" w:rsidRPr="002735F2" w:rsidRDefault="01913EFB" w:rsidP="00F024EC">
      <w:pPr>
        <w:rPr>
          <w:rFonts w:ascii="Times New Roman" w:hAnsi="Times New Roman" w:cs="Times New Roman"/>
        </w:rPr>
      </w:pPr>
      <w:r w:rsidRPr="002735F2">
        <w:rPr>
          <w:rFonts w:ascii="Times New Roman" w:hAnsi="Times New Roman" w:cs="Times New Roman"/>
          <w:b/>
          <w:bCs/>
        </w:rPr>
        <w:t>“</w:t>
      </w:r>
      <w:r w:rsidR="00F024EC" w:rsidRPr="002735F2">
        <w:rPr>
          <w:rFonts w:ascii="Times New Roman" w:hAnsi="Times New Roman" w:cs="Times New Roman"/>
          <w:b/>
          <w:bCs/>
        </w:rPr>
        <w:t>Poznámky</w:t>
      </w:r>
    </w:p>
    <w:p w14:paraId="48FD5950" w14:textId="77777777" w:rsidR="00F024EC" w:rsidRPr="002735F2" w:rsidRDefault="00F024EC" w:rsidP="00F024EC">
      <w:pPr>
        <w:rPr>
          <w:rFonts w:ascii="Times New Roman" w:hAnsi="Times New Roman" w:cs="Times New Roman"/>
        </w:rPr>
      </w:pPr>
      <w:r w:rsidRPr="002735F2">
        <w:rPr>
          <w:rFonts w:ascii="Times New Roman" w:hAnsi="Times New Roman" w:cs="Times New Roman"/>
          <w:b/>
          <w:bCs/>
        </w:rPr>
        <w:t xml:space="preserve">1. </w:t>
      </w:r>
      <w:r w:rsidRPr="002735F2">
        <w:rPr>
          <w:rFonts w:ascii="Times New Roman" w:hAnsi="Times New Roman" w:cs="Times New Roman"/>
        </w:rPr>
        <w:t>Zmena v registrácii podmienená nariadením Európskej komisie sa nespoplatňuje.</w:t>
      </w:r>
    </w:p>
    <w:p w14:paraId="3A58400F" w14:textId="77777777" w:rsidR="00F024EC" w:rsidRPr="002735F2" w:rsidRDefault="00F024EC" w:rsidP="00F024EC">
      <w:pPr>
        <w:rPr>
          <w:rFonts w:ascii="Times New Roman" w:hAnsi="Times New Roman" w:cs="Times New Roman"/>
        </w:rPr>
      </w:pPr>
      <w:r w:rsidRPr="002735F2">
        <w:rPr>
          <w:rFonts w:ascii="Times New Roman" w:hAnsi="Times New Roman" w:cs="Times New Roman"/>
          <w:b/>
          <w:bCs/>
        </w:rPr>
        <w:t>2.</w:t>
      </w:r>
      <w:r w:rsidRPr="002735F2">
        <w:rPr>
          <w:rFonts w:ascii="Times New Roman" w:hAnsi="Times New Roman" w:cs="Times New Roman"/>
        </w:rPr>
        <w:t xml:space="preserve">Poplatok podľa písmena f) až </w:t>
      </w:r>
      <w:proofErr w:type="spellStart"/>
      <w:r w:rsidRPr="002735F2">
        <w:rPr>
          <w:rFonts w:ascii="Times New Roman" w:hAnsi="Times New Roman" w:cs="Times New Roman"/>
        </w:rPr>
        <w:t>ac</w:t>
      </w:r>
      <w:proofErr w:type="spellEnd"/>
      <w:r w:rsidRPr="002735F2">
        <w:rPr>
          <w:rFonts w:ascii="Times New Roman" w:hAnsi="Times New Roman" w:cs="Times New Roman"/>
        </w:rPr>
        <w:t>) musí byť uhradený najneskôr do siedmich dní odo dňa doručenia žiadosti, inak sa konanie zastaví.</w:t>
      </w:r>
    </w:p>
    <w:p w14:paraId="669E4BCD" w14:textId="77777777" w:rsidR="00F024EC" w:rsidRPr="002735F2" w:rsidRDefault="00F024EC" w:rsidP="00F024EC">
      <w:pPr>
        <w:rPr>
          <w:rFonts w:ascii="Times New Roman" w:hAnsi="Times New Roman" w:cs="Times New Roman"/>
        </w:rPr>
      </w:pPr>
      <w:r w:rsidRPr="002735F2">
        <w:rPr>
          <w:rFonts w:ascii="Times New Roman" w:hAnsi="Times New Roman" w:cs="Times New Roman"/>
          <w:b/>
          <w:bCs/>
        </w:rPr>
        <w:t>3.</w:t>
      </w:r>
      <w:r w:rsidRPr="002735F2">
        <w:rPr>
          <w:rFonts w:ascii="Times New Roman" w:hAnsi="Times New Roman" w:cs="Times New Roman"/>
        </w:rPr>
        <w:t xml:space="preserve">Ak konanie podľa písmen f) až </w:t>
      </w:r>
      <w:proofErr w:type="spellStart"/>
      <w:r w:rsidRPr="002735F2">
        <w:rPr>
          <w:rFonts w:ascii="Times New Roman" w:hAnsi="Times New Roman" w:cs="Times New Roman"/>
        </w:rPr>
        <w:t>ac</w:t>
      </w:r>
      <w:proofErr w:type="spellEnd"/>
      <w:r w:rsidRPr="002735F2">
        <w:rPr>
          <w:rFonts w:ascii="Times New Roman" w:hAnsi="Times New Roman" w:cs="Times New Roman"/>
        </w:rPr>
        <w:t>) bolo zastavené, uhradené poplatky sa nevracajú.</w:t>
      </w:r>
    </w:p>
    <w:p w14:paraId="61CED4D5" w14:textId="77777777" w:rsidR="00F024EC" w:rsidRPr="002735F2" w:rsidRDefault="00F024EC" w:rsidP="00F024EC">
      <w:pPr>
        <w:rPr>
          <w:rFonts w:ascii="Times New Roman" w:hAnsi="Times New Roman" w:cs="Times New Roman"/>
        </w:rPr>
      </w:pPr>
      <w:r w:rsidRPr="002735F2">
        <w:rPr>
          <w:rFonts w:ascii="Times New Roman" w:hAnsi="Times New Roman" w:cs="Times New Roman"/>
          <w:b/>
          <w:bCs/>
        </w:rPr>
        <w:lastRenderedPageBreak/>
        <w:t>4.</w:t>
      </w:r>
      <w:r w:rsidRPr="002735F2">
        <w:rPr>
          <w:rFonts w:ascii="Times New Roman" w:hAnsi="Times New Roman" w:cs="Times New Roman"/>
        </w:rPr>
        <w:t>Poplatok podľa písmena h) sa zníži o</w:t>
      </w:r>
    </w:p>
    <w:p w14:paraId="56C7D5A8" w14:textId="77777777" w:rsidR="00F024EC" w:rsidRPr="002735F2" w:rsidRDefault="00F024EC" w:rsidP="00F024EC">
      <w:pPr>
        <w:rPr>
          <w:rFonts w:ascii="Times New Roman" w:hAnsi="Times New Roman" w:cs="Times New Roman"/>
        </w:rPr>
      </w:pPr>
      <w:r w:rsidRPr="002735F2">
        <w:rPr>
          <w:rFonts w:ascii="Times New Roman" w:hAnsi="Times New Roman" w:cs="Times New Roman"/>
          <w:b/>
          <w:bCs/>
        </w:rPr>
        <w:t>a)</w:t>
      </w:r>
      <w:r w:rsidRPr="002735F2">
        <w:rPr>
          <w:rFonts w:ascii="Times New Roman" w:hAnsi="Times New Roman" w:cs="Times New Roman"/>
        </w:rPr>
        <w:t>40 %, ak je navrhovaná celková suma úhrad za liek alebo za spoločne posudzované lieky do 400 000 eur za 24 po sebe nasledujúcich mesiacov od nadobudnutia vykonateľnosti rozhodnutia o zaradení lieku do zoznamu kategorizovaných liekov,</w:t>
      </w:r>
    </w:p>
    <w:p w14:paraId="4B5C658C" w14:textId="77777777" w:rsidR="00F024EC" w:rsidRPr="002735F2" w:rsidRDefault="00F024EC" w:rsidP="00F024EC">
      <w:pPr>
        <w:rPr>
          <w:rFonts w:ascii="Times New Roman" w:hAnsi="Times New Roman" w:cs="Times New Roman"/>
        </w:rPr>
      </w:pPr>
      <w:r w:rsidRPr="002735F2">
        <w:rPr>
          <w:rFonts w:ascii="Times New Roman" w:hAnsi="Times New Roman" w:cs="Times New Roman"/>
          <w:b/>
          <w:bCs/>
        </w:rPr>
        <w:t>b)</w:t>
      </w:r>
      <w:r w:rsidRPr="002735F2">
        <w:rPr>
          <w:rFonts w:ascii="Times New Roman" w:hAnsi="Times New Roman" w:cs="Times New Roman"/>
        </w:rPr>
        <w:t>25 %, ak je navrhovaná celková suma úhrad za liek alebo za spoločne posudzované lieky viac ako 400 000 eur, ale menej ako 1 000 000 eur za 24 po sebe nasledujúcich mesiacov od nadobudnutia vykonateľnosti rozhodnutia o zaradení lieku do zoznamu kategorizovaných liekov.</w:t>
      </w:r>
    </w:p>
    <w:p w14:paraId="32B08BB2" w14:textId="77777777" w:rsidR="00F024EC" w:rsidRPr="002735F2" w:rsidRDefault="00F024EC" w:rsidP="00F024EC">
      <w:pPr>
        <w:rPr>
          <w:rFonts w:ascii="Times New Roman" w:hAnsi="Times New Roman" w:cs="Times New Roman"/>
        </w:rPr>
      </w:pPr>
      <w:r w:rsidRPr="002735F2">
        <w:rPr>
          <w:rFonts w:ascii="Times New Roman" w:hAnsi="Times New Roman" w:cs="Times New Roman"/>
          <w:b/>
          <w:bCs/>
        </w:rPr>
        <w:t>6.</w:t>
      </w:r>
      <w:r w:rsidRPr="002735F2">
        <w:rPr>
          <w:rFonts w:ascii="Times New Roman" w:hAnsi="Times New Roman" w:cs="Times New Roman"/>
        </w:rPr>
        <w:t>Poplatok podľa písmen k) až n) sa zníži o</w:t>
      </w:r>
    </w:p>
    <w:p w14:paraId="39EBEB5B" w14:textId="77777777" w:rsidR="00F024EC" w:rsidRPr="002735F2" w:rsidRDefault="00F024EC" w:rsidP="00F024EC">
      <w:pPr>
        <w:rPr>
          <w:rFonts w:ascii="Times New Roman" w:hAnsi="Times New Roman" w:cs="Times New Roman"/>
        </w:rPr>
      </w:pPr>
      <w:r w:rsidRPr="002735F2">
        <w:rPr>
          <w:rFonts w:ascii="Times New Roman" w:hAnsi="Times New Roman" w:cs="Times New Roman"/>
          <w:b/>
          <w:bCs/>
        </w:rPr>
        <w:t>a)</w:t>
      </w:r>
      <w:r w:rsidRPr="002735F2">
        <w:rPr>
          <w:rFonts w:ascii="Times New Roman" w:hAnsi="Times New Roman" w:cs="Times New Roman"/>
        </w:rPr>
        <w:t>75 %, ak je navrhovaná celková suma úhrad za zdravotnícku pomôcku alebo dietetickú potravinu najviac 2 000 eur za 24 po sebe nasledujúcich mesiacov od nadobudnutia vykonateľnosti rozhodnutia o zaradení zdravotníckej pomôcky do zoznamu kategorizovaných zdravotníckych pomôcok alebo rozhodnutia o zaradení dietetickej potraviny do zoznamu kategorizovaných dietetických potravín,</w:t>
      </w:r>
    </w:p>
    <w:p w14:paraId="2AB0C4AC" w14:textId="77777777" w:rsidR="00F024EC" w:rsidRPr="002735F2" w:rsidRDefault="00F024EC" w:rsidP="00F024EC">
      <w:pPr>
        <w:rPr>
          <w:rFonts w:ascii="Times New Roman" w:hAnsi="Times New Roman" w:cs="Times New Roman"/>
        </w:rPr>
      </w:pPr>
      <w:r w:rsidRPr="002735F2">
        <w:rPr>
          <w:rFonts w:ascii="Times New Roman" w:hAnsi="Times New Roman" w:cs="Times New Roman"/>
          <w:b/>
          <w:bCs/>
        </w:rPr>
        <w:t>b)</w:t>
      </w:r>
      <w:r w:rsidRPr="002735F2">
        <w:rPr>
          <w:rFonts w:ascii="Times New Roman" w:hAnsi="Times New Roman" w:cs="Times New Roman"/>
        </w:rPr>
        <w:t>50 %, ak je navrhovaná celková suma úhrad za zdravotnícku pomôcku alebo dietetickú potravinu viac ako 2 000 eur, ale menej ako 100 000 eur za 24 po sebe nasledujúcich mesiacov od nadobudnutia vykonateľnosti rozhodnutia o zaradení zdravotníckej pomôcky do zoznamu kategorizovaných zdravotníckych pomôcok alebo rozhodnutia o zaradení dietetickej potraviny do zoznamu kategorizovaných dietetických potravín.</w:t>
      </w:r>
    </w:p>
    <w:p w14:paraId="5A75C051" w14:textId="77777777" w:rsidR="00F024EC" w:rsidRPr="002735F2" w:rsidRDefault="00F024EC" w:rsidP="00F024EC">
      <w:pPr>
        <w:rPr>
          <w:rFonts w:ascii="Times New Roman" w:hAnsi="Times New Roman" w:cs="Times New Roman"/>
        </w:rPr>
      </w:pPr>
      <w:r w:rsidRPr="002735F2">
        <w:rPr>
          <w:rFonts w:ascii="Times New Roman" w:hAnsi="Times New Roman" w:cs="Times New Roman"/>
          <w:b/>
          <w:bCs/>
        </w:rPr>
        <w:t>7.</w:t>
      </w:r>
      <w:r w:rsidRPr="002735F2">
        <w:rPr>
          <w:rFonts w:ascii="Times New Roman" w:hAnsi="Times New Roman" w:cs="Times New Roman"/>
        </w:rPr>
        <w:t>Poplatok podľa písmena y) sa zníži o</w:t>
      </w:r>
    </w:p>
    <w:p w14:paraId="725FC85A" w14:textId="77777777" w:rsidR="00F024EC" w:rsidRPr="002735F2" w:rsidRDefault="00F024EC" w:rsidP="00F024EC">
      <w:pPr>
        <w:rPr>
          <w:rFonts w:ascii="Times New Roman" w:hAnsi="Times New Roman" w:cs="Times New Roman"/>
        </w:rPr>
      </w:pPr>
      <w:r w:rsidRPr="002735F2">
        <w:rPr>
          <w:rFonts w:ascii="Times New Roman" w:hAnsi="Times New Roman" w:cs="Times New Roman"/>
          <w:b/>
          <w:bCs/>
        </w:rPr>
        <w:t>a)</w:t>
      </w:r>
      <w:r w:rsidRPr="002735F2">
        <w:rPr>
          <w:rFonts w:ascii="Times New Roman" w:hAnsi="Times New Roman" w:cs="Times New Roman"/>
        </w:rPr>
        <w:t>100 %, ak je reálna celková suma úhrad za liek alebo za spoločne posudzované lieky najviac 10 000 eur za 12 kalendárnych mesiacov predchádzajúcich dňu podania žiadosti,</w:t>
      </w:r>
    </w:p>
    <w:p w14:paraId="5F96183C" w14:textId="77777777" w:rsidR="00F024EC" w:rsidRPr="002735F2" w:rsidRDefault="00F024EC" w:rsidP="00F024EC">
      <w:pPr>
        <w:rPr>
          <w:rFonts w:ascii="Times New Roman" w:hAnsi="Times New Roman" w:cs="Times New Roman"/>
        </w:rPr>
      </w:pPr>
      <w:r w:rsidRPr="002735F2">
        <w:rPr>
          <w:rFonts w:ascii="Times New Roman" w:hAnsi="Times New Roman" w:cs="Times New Roman"/>
          <w:b/>
          <w:bCs/>
        </w:rPr>
        <w:t>b)</w:t>
      </w:r>
      <w:r w:rsidRPr="002735F2">
        <w:rPr>
          <w:rFonts w:ascii="Times New Roman" w:hAnsi="Times New Roman" w:cs="Times New Roman"/>
        </w:rPr>
        <w:t>50 %, ak je reálna celková suma úhrad za liek alebo za spoločne posudzované lieky viac ako 10 000 eur, ale menej ako 50 000 eur za 12 kalendárnych mesiacov predchádzajúcich dňu podania žiadosti.</w:t>
      </w:r>
    </w:p>
    <w:p w14:paraId="1C2C933C" w14:textId="77777777" w:rsidR="00F024EC" w:rsidRPr="002735F2" w:rsidRDefault="00F024EC" w:rsidP="00F024EC">
      <w:pPr>
        <w:rPr>
          <w:rFonts w:ascii="Times New Roman" w:hAnsi="Times New Roman" w:cs="Times New Roman"/>
        </w:rPr>
      </w:pPr>
      <w:r w:rsidRPr="002735F2">
        <w:rPr>
          <w:rFonts w:ascii="Times New Roman" w:hAnsi="Times New Roman" w:cs="Times New Roman"/>
          <w:b/>
          <w:bCs/>
        </w:rPr>
        <w:t>8.</w:t>
      </w:r>
      <w:r w:rsidRPr="002735F2">
        <w:rPr>
          <w:rFonts w:ascii="Times New Roman" w:hAnsi="Times New Roman" w:cs="Times New Roman"/>
        </w:rPr>
        <w:t xml:space="preserve">Poplatok podľa písmen z) až </w:t>
      </w:r>
      <w:proofErr w:type="spellStart"/>
      <w:r w:rsidRPr="002735F2">
        <w:rPr>
          <w:rFonts w:ascii="Times New Roman" w:hAnsi="Times New Roman" w:cs="Times New Roman"/>
        </w:rPr>
        <w:t>ac</w:t>
      </w:r>
      <w:proofErr w:type="spellEnd"/>
      <w:r w:rsidRPr="002735F2">
        <w:rPr>
          <w:rFonts w:ascii="Times New Roman" w:hAnsi="Times New Roman" w:cs="Times New Roman"/>
        </w:rPr>
        <w:t>) sa zníži o</w:t>
      </w:r>
    </w:p>
    <w:p w14:paraId="75192BAD" w14:textId="77777777" w:rsidR="00F024EC" w:rsidRPr="002735F2" w:rsidRDefault="00F024EC" w:rsidP="00F024EC">
      <w:pPr>
        <w:rPr>
          <w:rFonts w:ascii="Times New Roman" w:hAnsi="Times New Roman" w:cs="Times New Roman"/>
        </w:rPr>
      </w:pPr>
      <w:r w:rsidRPr="002735F2">
        <w:rPr>
          <w:rFonts w:ascii="Times New Roman" w:hAnsi="Times New Roman" w:cs="Times New Roman"/>
          <w:b/>
          <w:bCs/>
        </w:rPr>
        <w:t>a)</w:t>
      </w:r>
      <w:r w:rsidRPr="002735F2">
        <w:rPr>
          <w:rFonts w:ascii="Times New Roman" w:hAnsi="Times New Roman" w:cs="Times New Roman"/>
        </w:rPr>
        <w:t>100 %, ak je reálna celková suma úhrad za zdravotnícku pomôcku alebo dietetickú potravinu najviac 1 000 eur za 12 kalendárnych mesiacov predchádzajúcich dňu podania žiadosti,</w:t>
      </w:r>
    </w:p>
    <w:p w14:paraId="61AD859B" w14:textId="77777777" w:rsidR="00F024EC" w:rsidRPr="002735F2" w:rsidRDefault="00F024EC" w:rsidP="00F024EC">
      <w:pPr>
        <w:rPr>
          <w:rFonts w:ascii="Times New Roman" w:hAnsi="Times New Roman" w:cs="Times New Roman"/>
        </w:rPr>
      </w:pPr>
      <w:r w:rsidRPr="002735F2">
        <w:rPr>
          <w:rFonts w:ascii="Times New Roman" w:hAnsi="Times New Roman" w:cs="Times New Roman"/>
          <w:b/>
          <w:bCs/>
        </w:rPr>
        <w:t>b)</w:t>
      </w:r>
      <w:r w:rsidRPr="002735F2">
        <w:rPr>
          <w:rFonts w:ascii="Times New Roman" w:hAnsi="Times New Roman" w:cs="Times New Roman"/>
        </w:rPr>
        <w:t>50 %, ak je reálna celková suma úhrad za zdravotnícku pomôcku alebo dietetickú potravinu viac ako 1 000 eur, ale menej ako 50 000 eur za 12 kalendárnych mesiacov predchádzajúcich dňu podania žiadosti.</w:t>
      </w:r>
    </w:p>
    <w:p w14:paraId="58EB6B97" w14:textId="22FBBC8F" w:rsidR="00F024EC" w:rsidRPr="002735F2" w:rsidRDefault="00F024EC" w:rsidP="00F024EC">
      <w:pPr>
        <w:rPr>
          <w:rFonts w:ascii="Times New Roman" w:hAnsi="Times New Roman" w:cs="Times New Roman"/>
        </w:rPr>
      </w:pPr>
      <w:r w:rsidRPr="002735F2">
        <w:rPr>
          <w:rFonts w:ascii="Times New Roman" w:hAnsi="Times New Roman" w:cs="Times New Roman"/>
          <w:b/>
          <w:bCs/>
        </w:rPr>
        <w:t>9.</w:t>
      </w:r>
      <w:r w:rsidRPr="002735F2">
        <w:rPr>
          <w:rFonts w:ascii="Times New Roman" w:hAnsi="Times New Roman" w:cs="Times New Roman"/>
        </w:rPr>
        <w:t>Poplatok podľa písmena ah) sa znižuje na 5 eur, ak ide o nekomerčné klinické skúšanie.</w:t>
      </w:r>
      <w:r w:rsidR="0BA005FE" w:rsidRPr="002735F2">
        <w:rPr>
          <w:rFonts w:ascii="Times New Roman" w:hAnsi="Times New Roman" w:cs="Times New Roman"/>
        </w:rPr>
        <w:t>”.</w:t>
      </w:r>
    </w:p>
    <w:p w14:paraId="07D74D01" w14:textId="77777777" w:rsidR="004A32FD" w:rsidRPr="002735F2" w:rsidRDefault="004A32FD" w:rsidP="004A32FD">
      <w:pPr>
        <w:spacing w:line="276" w:lineRule="auto"/>
        <w:rPr>
          <w:rFonts w:ascii="Times New Roman" w:eastAsia="Times New Roman" w:hAnsi="Times New Roman" w:cs="Times New Roman"/>
          <w:b/>
          <w:bCs/>
          <w:color w:val="000000"/>
          <w:kern w:val="0"/>
          <w:lang w:eastAsia="sk-SK"/>
          <w14:ligatures w14:val="none"/>
        </w:rPr>
      </w:pPr>
    </w:p>
    <w:p w14:paraId="25A08916" w14:textId="77777777" w:rsidR="00E76EDB" w:rsidRPr="002735F2" w:rsidRDefault="00E76EDB" w:rsidP="007C1F91">
      <w:pPr>
        <w:spacing w:line="276" w:lineRule="auto"/>
        <w:jc w:val="center"/>
        <w:rPr>
          <w:rFonts w:ascii="Times New Roman" w:eastAsia="Times New Roman" w:hAnsi="Times New Roman" w:cs="Times New Roman"/>
          <w:b/>
          <w:bCs/>
          <w:color w:val="000000"/>
          <w:kern w:val="0"/>
          <w:lang w:eastAsia="sk-SK"/>
          <w14:ligatures w14:val="none"/>
        </w:rPr>
      </w:pPr>
    </w:p>
    <w:p w14:paraId="18A82DDF" w14:textId="77777777" w:rsidR="00E76EDB" w:rsidRPr="002735F2" w:rsidRDefault="00E76EDB" w:rsidP="007C1F91">
      <w:pPr>
        <w:spacing w:line="276" w:lineRule="auto"/>
        <w:jc w:val="center"/>
        <w:rPr>
          <w:rFonts w:ascii="Times New Roman" w:eastAsia="Times New Roman" w:hAnsi="Times New Roman" w:cs="Times New Roman"/>
          <w:b/>
          <w:bCs/>
          <w:color w:val="000000"/>
          <w:kern w:val="0"/>
          <w:lang w:eastAsia="sk-SK"/>
          <w14:ligatures w14:val="none"/>
        </w:rPr>
      </w:pPr>
    </w:p>
    <w:p w14:paraId="6AE0D05B" w14:textId="77777777" w:rsidR="00E76EDB" w:rsidRPr="002735F2" w:rsidRDefault="00E76EDB" w:rsidP="007C1F91">
      <w:pPr>
        <w:spacing w:line="276" w:lineRule="auto"/>
        <w:jc w:val="center"/>
        <w:rPr>
          <w:rFonts w:ascii="Times New Roman" w:eastAsia="Times New Roman" w:hAnsi="Times New Roman" w:cs="Times New Roman"/>
          <w:b/>
          <w:bCs/>
          <w:color w:val="000000"/>
          <w:kern w:val="0"/>
          <w:lang w:eastAsia="sk-SK"/>
          <w14:ligatures w14:val="none"/>
        </w:rPr>
      </w:pPr>
    </w:p>
    <w:p w14:paraId="0FC19BD8" w14:textId="3837C7E0" w:rsidR="007C1F91" w:rsidRPr="002735F2" w:rsidRDefault="007C1F91" w:rsidP="007C1F91">
      <w:pPr>
        <w:spacing w:line="276" w:lineRule="auto"/>
        <w:jc w:val="center"/>
        <w:rPr>
          <w:rFonts w:ascii="Times New Roman" w:eastAsia="Times New Roman" w:hAnsi="Times New Roman" w:cs="Times New Roman"/>
          <w:b/>
          <w:bCs/>
          <w:color w:val="000000"/>
          <w:kern w:val="0"/>
          <w:lang w:eastAsia="sk-SK"/>
          <w14:ligatures w14:val="none"/>
        </w:rPr>
      </w:pPr>
      <w:r w:rsidRPr="002735F2">
        <w:rPr>
          <w:rFonts w:ascii="Times New Roman" w:eastAsia="Times New Roman" w:hAnsi="Times New Roman" w:cs="Times New Roman"/>
          <w:b/>
          <w:bCs/>
          <w:color w:val="000000"/>
          <w:kern w:val="0"/>
          <w:lang w:eastAsia="sk-SK"/>
          <w14:ligatures w14:val="none"/>
        </w:rPr>
        <w:lastRenderedPageBreak/>
        <w:t>Čl. III</w:t>
      </w:r>
    </w:p>
    <w:p w14:paraId="1B0E5CCA" w14:textId="77777777" w:rsidR="00D63C6E" w:rsidRPr="002735F2" w:rsidRDefault="00D63C6E" w:rsidP="007C1F91">
      <w:pPr>
        <w:spacing w:line="276" w:lineRule="auto"/>
        <w:jc w:val="center"/>
        <w:rPr>
          <w:rFonts w:ascii="Times New Roman" w:eastAsia="Times New Roman" w:hAnsi="Times New Roman" w:cs="Times New Roman"/>
          <w:b/>
          <w:bCs/>
          <w:color w:val="000000"/>
          <w:kern w:val="0"/>
          <w:lang w:eastAsia="sk-SK"/>
          <w14:ligatures w14:val="none"/>
        </w:rPr>
      </w:pPr>
    </w:p>
    <w:p w14:paraId="50524FD8" w14:textId="5D700900" w:rsidR="00153E87" w:rsidRPr="002735F2" w:rsidRDefault="6FD8523A" w:rsidP="0F0B0238">
      <w:p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Zákon č. </w:t>
      </w:r>
      <w:hyperlink r:id="rId25" w:history="1">
        <w:r w:rsidRPr="002735F2">
          <w:rPr>
            <w:rStyle w:val="Hypertextovprepojenie"/>
            <w:rFonts w:ascii="Times New Roman" w:eastAsia="Times New Roman" w:hAnsi="Times New Roman" w:cs="Times New Roman"/>
            <w:color w:val="auto"/>
            <w:kern w:val="0"/>
            <w:u w:val="none"/>
            <w:lang w:eastAsia="sk-SK"/>
            <w14:ligatures w14:val="none"/>
          </w:rPr>
          <w:t>578/2004 Z. z.</w:t>
        </w:r>
      </w:hyperlink>
      <w:r w:rsidRPr="002735F2">
        <w:rPr>
          <w:rFonts w:ascii="Times New Roman" w:eastAsia="Times New Roman" w:hAnsi="Times New Roman" w:cs="Times New Roman"/>
          <w:color w:val="000000"/>
          <w:kern w:val="0"/>
          <w:lang w:eastAsia="sk-SK"/>
          <w14:ligatures w14:val="none"/>
        </w:rPr>
        <w:t xml:space="preserve"> o poskytovateľoch zdravotnej starostlivosti, zdravotníckych pracovníkoch, stavovských organizáciách v zdravotníctve a o zmene a doplnení niektorých zákonov v znení zákona č. 720/2004 Z. z., zákona č. 351/2005 Z. z., zákona č. 538/2005 Z. z., zákona č. 282/2006 Z. z., zákona č. 527/2006 Z. z., zákona č. 673/2006 Z. z., </w:t>
      </w:r>
      <w:r w:rsidR="5E8A9EB6" w:rsidRPr="002735F2">
        <w:rPr>
          <w:rFonts w:ascii="Times New Roman" w:eastAsia="Times New Roman" w:hAnsi="Times New Roman" w:cs="Times New Roman"/>
        </w:rPr>
        <w:t xml:space="preserve"> uznesenia Ústavného súdu Slovenskej republiky č. 18/2007 Z. z.</w:t>
      </w:r>
      <w:r w:rsidRPr="002735F2">
        <w:rPr>
          <w:rFonts w:ascii="Times New Roman" w:eastAsia="Times New Roman" w:hAnsi="Times New Roman" w:cs="Times New Roman"/>
          <w:color w:val="000000"/>
          <w:kern w:val="0"/>
          <w:lang w:eastAsia="sk-SK"/>
          <w14:ligatures w14:val="none"/>
        </w:rPr>
        <w:t xml:space="preserve">, zákona č. 272/2007 Z. z., zákona č. 330/2007 Z. z., zákona č. 464/2007 Z. z., zákona č. 653/2007 Z. z., </w:t>
      </w:r>
      <w:r w:rsidR="7739278E" w:rsidRPr="002735F2">
        <w:rPr>
          <w:rFonts w:ascii="Times New Roman" w:eastAsia="Times New Roman" w:hAnsi="Times New Roman" w:cs="Times New Roman"/>
        </w:rPr>
        <w:t xml:space="preserve">uznesenia Ústavného súdu Slovenskej republiky č. 206/2008 Z. z. </w:t>
      </w:r>
      <w:r w:rsidRPr="002735F2">
        <w:rPr>
          <w:rFonts w:ascii="Times New Roman" w:eastAsia="Times New Roman" w:hAnsi="Times New Roman" w:cs="Times New Roman"/>
          <w:color w:val="000000"/>
          <w:kern w:val="0"/>
          <w:lang w:eastAsia="sk-SK"/>
          <w14:ligatures w14:val="none"/>
        </w:rPr>
        <w:t xml:space="preserve">, zákona č. 284/2008 Z. z., zákona č. 447/2008 Z. z., zákona č. 461/2008 Z. z., zákona č. 560/2008 Z. z., zákona č. 192/2009 Z. z., zákona č. 214/2009 Z. z., zákona č. 8/2010 Z. z., zákona č. 133/2010 Z. z., zákona č. 34/2011 Z. z., zákona č. 250/2011 Z. z., zákona č. 362/2011 Z. z., zákona č. 390/2011 Z. z., zákona č. 512/2011 Z. z., nálezu Ústavného súdu Slovenskej republiky č. 5/2012 Z. z., zákona č. 185/2012 Z. z., zákona č. 313/2012 Z. z., zákona č. 324/2012 Z. z., zákona č. 41/2013 Z. z., zákona č. 153/2013 Z. z., zákona č. 204/2013 Z. z., zákona č. 220/2013 Z. z., zákona č. 365/2013 Z. z., zákona č. 185/2014 Z. z., zákona č. 333/2014 Z. z., zákona č. 53/2015 Z. z., zákona č. 77/2015 Z. z., zákona č. 393/2015 Z. z., zákona č. 422/2015 Z. z., zákona č. 428/2015 Z. z., zákona č. 91/2016 Z. z., zákona č. 125/2016 Z. z., zákona č. 167/2016 Z. z., zákona č. 317/2016 Z. z., zákona č. 356/2016 Z. z., zákona č. 41/2017 Z. z., zákona č. 92/2017 Z. z., zákona č. 257/2017 Z. z., zákona č. 336/2017 Z. z., zákona č. 351/2017 Z. z., zákona č. 4/2018 Z. z., zákona č. 87/2018 Z. z., zákona č. 109/2018 Z. z., zákona č. 156/2018 Z. z., zákona č. 177/2018 Z. z., zákona č. 192/2018 Z. z., zákona č. 270/2018 Z. z., zákona č. 351/2018 Z. z., zákona č. 374/2018 Z. z., zákona č. 139/2019 Z. z., zákona č. 212/2019 Z. z., zákona č. 231/2019 Z. z., zákona č. 383/2019 Z. z., zákona č. 398/2019 Z. z., zákona č. 467/2019 Z. z., zákona č. 125/2020 Z. z., zákona č. 158/2020 Z. z., zákona č. 243/2020 Z. z., zákona č. 319/2020 Z. z., zákona č. 346/2020 Z. z., nálezu Ústavného súdu Slovenskej republiky č. 347/2020 Z. z., zákona č. 392/2020 Z. z., zákona č. 393/2020 Z. z., zákona č. 9/2021 Z. z., zákona č. 133/2021 Z. z., zákona č. 213/2021 Z. z., zákona č. 252/2021 Z. z., zákona č. 264/2021 Z. z., zákona č. 310/2021 Z. z., zákona č. 540/2021 Z. z., zákona č. 2/2022 Z. z., zákona č. 67/2022 Z. z., zákona č. 92/2022 Z. z., zákona č. 266/2022 Z. z., zákona č. 267/2022 Z. z., zákona č. 341/2022 Z. z., zákona č. 390/2022 Z. z., zákona č. 419/2022 Z. z., zákona č. 495/2022 Z. z., zákona č. 518/2022 Z. z., zákona č. 119/2023 Z. z., zákona č. 285/2023 Z. z., zákona č. 310/2023 Z. z., zákona č. 125/2024 Z. z., zákona č. 201/2024 Z. z., zákona č. 278/2024 Z. z., zákona č. 309/2024 Z. z., </w:t>
      </w:r>
      <w:r w:rsidRPr="002735F2">
        <w:rPr>
          <w:rFonts w:ascii="Times New Roman" w:hAnsi="Times New Roman" w:cs="Times New Roman"/>
        </w:rPr>
        <w:t>zákona č. 360/2024 Z. z., zákona č. 361/2024 Z. z., zákona č. 363/2024 Z. z., zákona č. 367/2024 Z. z., zákona č. 23/2025 Z. z., zákona č. 69/2025 Z. z., zákona č. 176/2025 Z. z., zákona č. 242/2025 Z. z., zákona č. 344/2025 Z. z., zákona č. 30/2026 Z. z. a zákona č. 44/2026 Z. z.</w:t>
      </w:r>
      <w:r w:rsidRPr="002735F2">
        <w:rPr>
          <w:rFonts w:ascii="Times New Roman" w:eastAsia="Times New Roman" w:hAnsi="Times New Roman" w:cs="Times New Roman"/>
          <w:color w:val="000000"/>
          <w:kern w:val="0"/>
          <w:lang w:eastAsia="sk-SK"/>
          <w14:ligatures w14:val="none"/>
        </w:rPr>
        <w:t xml:space="preserve"> sa mení a dopĺňa takto: </w:t>
      </w:r>
    </w:p>
    <w:p w14:paraId="203CE1EE" w14:textId="77777777" w:rsidR="007C1F91" w:rsidRPr="002735F2" w:rsidRDefault="007C1F91" w:rsidP="007C1F91">
      <w:pPr>
        <w:spacing w:line="276" w:lineRule="auto"/>
        <w:rPr>
          <w:rFonts w:ascii="Times New Roman" w:eastAsia="Times New Roman" w:hAnsi="Times New Roman" w:cs="Times New Roman"/>
          <w:color w:val="000000"/>
          <w:kern w:val="0"/>
          <w:lang w:eastAsia="sk-SK"/>
          <w14:ligatures w14:val="none"/>
        </w:rPr>
      </w:pPr>
    </w:p>
    <w:p w14:paraId="4B10813D" w14:textId="2E1627FB" w:rsidR="009E0BB4" w:rsidRPr="002735F2" w:rsidRDefault="004E35C6" w:rsidP="00DC55C3">
      <w:pPr>
        <w:spacing w:before="225" w:after="225"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1.</w:t>
      </w:r>
      <w:r w:rsidR="009E0BB4" w:rsidRPr="002735F2">
        <w:rPr>
          <w:rFonts w:ascii="Times New Roman" w:eastAsia="Times New Roman" w:hAnsi="Times New Roman" w:cs="Times New Roman"/>
          <w:color w:val="000000"/>
          <w:kern w:val="0"/>
          <w:lang w:eastAsia="sk-SK"/>
          <w14:ligatures w14:val="none"/>
        </w:rPr>
        <w:t>V § 17a ods</w:t>
      </w:r>
      <w:r w:rsidR="00A027EE" w:rsidRPr="002735F2">
        <w:rPr>
          <w:rFonts w:ascii="Times New Roman" w:eastAsia="Times New Roman" w:hAnsi="Times New Roman" w:cs="Times New Roman"/>
          <w:color w:val="000000"/>
          <w:kern w:val="0"/>
          <w:lang w:eastAsia="sk-SK"/>
          <w14:ligatures w14:val="none"/>
        </w:rPr>
        <w:t>.</w:t>
      </w:r>
      <w:r w:rsidR="009E0BB4" w:rsidRPr="002735F2">
        <w:rPr>
          <w:rFonts w:ascii="Times New Roman" w:eastAsia="Times New Roman" w:hAnsi="Times New Roman" w:cs="Times New Roman"/>
          <w:color w:val="000000"/>
          <w:kern w:val="0"/>
          <w:lang w:eastAsia="sk-SK"/>
          <w14:ligatures w14:val="none"/>
        </w:rPr>
        <w:t xml:space="preserve"> 1 sa </w:t>
      </w:r>
      <w:r w:rsidR="00A027EE" w:rsidRPr="002735F2">
        <w:rPr>
          <w:rFonts w:ascii="Times New Roman" w:eastAsia="Times New Roman" w:hAnsi="Times New Roman" w:cs="Times New Roman"/>
          <w:color w:val="000000"/>
          <w:kern w:val="0"/>
          <w:lang w:eastAsia="sk-SK"/>
          <w14:ligatures w14:val="none"/>
        </w:rPr>
        <w:t>slová „</w:t>
      </w:r>
      <w:hyperlink w:anchor="paragraf-74.odsek-1.pismeno-c">
        <w:r w:rsidR="00A027EE" w:rsidRPr="002735F2">
          <w:rPr>
            <w:rFonts w:ascii="Times New Roman" w:hAnsi="Times New Roman"/>
            <w:color w:val="0000FF"/>
            <w:u w:val="single"/>
          </w:rPr>
          <w:t xml:space="preserve">c) až </w:t>
        </w:r>
        <w:r w:rsidR="00A027EE" w:rsidRPr="002735F2">
          <w:rPr>
            <w:rFonts w:ascii="Times New Roman" w:hAnsi="Times New Roman"/>
            <w:color w:val="FF0000"/>
            <w:u w:val="single"/>
          </w:rPr>
          <w:t>g)</w:t>
        </w:r>
      </w:hyperlink>
      <w:r w:rsidR="00A027EE" w:rsidRPr="002735F2">
        <w:rPr>
          <w:rFonts w:ascii="Times New Roman" w:hAnsi="Times New Roman"/>
          <w:color w:val="000000"/>
        </w:rPr>
        <w:t>“ nahrádzajú slovami „</w:t>
      </w:r>
      <w:hyperlink w:anchor="paragraf-74.odsek-1.pismeno-c">
        <w:r w:rsidR="00A027EE" w:rsidRPr="002735F2">
          <w:rPr>
            <w:rFonts w:ascii="Times New Roman" w:hAnsi="Times New Roman"/>
            <w:color w:val="0000FF"/>
            <w:u w:val="single"/>
          </w:rPr>
          <w:t xml:space="preserve">c) až </w:t>
        </w:r>
        <w:r w:rsidR="00A027EE" w:rsidRPr="002735F2">
          <w:rPr>
            <w:rFonts w:ascii="Times New Roman" w:hAnsi="Times New Roman"/>
            <w:color w:val="FF0000"/>
            <w:u w:val="single"/>
          </w:rPr>
          <w:t>h)</w:t>
        </w:r>
      </w:hyperlink>
      <w:r w:rsidR="00EA4EFF" w:rsidRPr="00D97A01">
        <w:rPr>
          <w:rFonts w:ascii="Times New Roman" w:hAnsi="Times New Roman" w:cs="Times New Roman"/>
        </w:rPr>
        <w:t>“</w:t>
      </w:r>
      <w:r w:rsidR="00EA4EFF" w:rsidRPr="002735F2">
        <w:rPr>
          <w:rFonts w:ascii="Times New Roman" w:hAnsi="Times New Roman" w:cs="Times New Roman"/>
        </w:rPr>
        <w:t>.</w:t>
      </w:r>
    </w:p>
    <w:p w14:paraId="3E15CDD6" w14:textId="7CDBEFD3" w:rsidR="00A20603" w:rsidRPr="002735F2" w:rsidRDefault="004E35C6" w:rsidP="00DC55C3">
      <w:pPr>
        <w:spacing w:before="225" w:after="225"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2. </w:t>
      </w:r>
      <w:r w:rsidR="00A20603" w:rsidRPr="002735F2">
        <w:rPr>
          <w:rFonts w:ascii="Times New Roman" w:eastAsia="Times New Roman" w:hAnsi="Times New Roman" w:cs="Times New Roman"/>
          <w:color w:val="000000"/>
          <w:kern w:val="0"/>
          <w:lang w:eastAsia="sk-SK"/>
          <w14:ligatures w14:val="none"/>
        </w:rPr>
        <w:t>V § 69 ods. 3 sa písmeno „</w:t>
      </w:r>
      <w:r w:rsidR="00A20603" w:rsidRPr="002735F2">
        <w:rPr>
          <w:rFonts w:ascii="Times New Roman" w:hAnsi="Times New Roman"/>
          <w:color w:val="000000"/>
        </w:rPr>
        <w:t>g)“ nahrádza písmenom „h)“.</w:t>
      </w:r>
    </w:p>
    <w:p w14:paraId="65865059" w14:textId="2308A000" w:rsidR="00A20603" w:rsidRPr="002735F2" w:rsidRDefault="004E35C6" w:rsidP="004E35C6">
      <w:pPr>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3. </w:t>
      </w:r>
      <w:r w:rsidR="00A20603" w:rsidRPr="002735F2">
        <w:rPr>
          <w:rFonts w:ascii="Times New Roman" w:eastAsia="Times New Roman" w:hAnsi="Times New Roman" w:cs="Times New Roman"/>
          <w:color w:val="000000"/>
          <w:kern w:val="0"/>
          <w:lang w:eastAsia="sk-SK"/>
          <w14:ligatures w14:val="none"/>
        </w:rPr>
        <w:t xml:space="preserve">V § 74 sa odsek 1  dopĺňa písmenom h), ktoré znie: </w:t>
      </w:r>
    </w:p>
    <w:p w14:paraId="6CC55CB7" w14:textId="26A14E16" w:rsidR="00A20603" w:rsidRPr="002735F2" w:rsidRDefault="00A20603" w:rsidP="00D97A01">
      <w:pPr>
        <w:pStyle w:val="Odsekzoznamu"/>
        <w:spacing w:line="276" w:lineRule="auto"/>
        <w:rPr>
          <w:rFonts w:ascii="Times New Roman" w:eastAsia="Times New Roman" w:hAnsi="Times New Roman" w:cs="Times New Roman"/>
          <w:color w:val="000000"/>
          <w:kern w:val="0"/>
          <w:lang w:eastAsia="sk-SK"/>
          <w14:ligatures w14:val="none"/>
        </w:rPr>
      </w:pPr>
      <w:r w:rsidRPr="002735F2">
        <w:rPr>
          <w:rFonts w:ascii="Times New Roman" w:eastAsia="Times New Roman" w:hAnsi="Times New Roman" w:cs="Times New Roman"/>
          <w:color w:val="000000"/>
          <w:kern w:val="0"/>
          <w:lang w:eastAsia="sk-SK"/>
          <w14:ligatures w14:val="none"/>
        </w:rPr>
        <w:t xml:space="preserve">„h) </w:t>
      </w:r>
      <w:r w:rsidR="78645C35" w:rsidRPr="002735F2">
        <w:rPr>
          <w:rFonts w:ascii="Calibri" w:eastAsia="Calibri" w:hAnsi="Calibri" w:cs="Calibri"/>
          <w:sz w:val="22"/>
          <w:szCs w:val="22"/>
        </w:rPr>
        <w:t xml:space="preserve"> </w:t>
      </w:r>
      <w:r w:rsidR="78645C35" w:rsidRPr="00D97A01">
        <w:rPr>
          <w:rFonts w:ascii="Times New Roman" w:eastAsia="Times New Roman" w:hAnsi="Times New Roman" w:cs="Times New Roman"/>
        </w:rPr>
        <w:t>opakovane porušil povinnosť podľa osobitného predpisu.</w:t>
      </w:r>
      <w:r w:rsidRPr="002735F2">
        <w:rPr>
          <w:rFonts w:ascii="Times New Roman" w:eastAsia="Times New Roman" w:hAnsi="Times New Roman" w:cs="Times New Roman"/>
          <w:color w:val="000000"/>
          <w:vertAlign w:val="superscript"/>
          <w:lang w:eastAsia="sk-SK"/>
        </w:rPr>
        <w:t>44a</w:t>
      </w:r>
      <w:r w:rsidRPr="002735F2">
        <w:rPr>
          <w:rFonts w:ascii="Times New Roman" w:eastAsia="Times New Roman" w:hAnsi="Times New Roman" w:cs="Times New Roman"/>
          <w:color w:val="000000"/>
          <w:kern w:val="0"/>
          <w:lang w:eastAsia="sk-SK"/>
          <w14:ligatures w14:val="none"/>
        </w:rPr>
        <w:t>)“.</w:t>
      </w:r>
    </w:p>
    <w:p w14:paraId="6A82D861" w14:textId="77777777" w:rsidR="00A20603" w:rsidRPr="002735F2" w:rsidRDefault="00A20603" w:rsidP="00A20603">
      <w:pPr>
        <w:spacing w:line="276" w:lineRule="auto"/>
        <w:ind w:left="708"/>
        <w:rPr>
          <w:rFonts w:ascii="Times New Roman" w:eastAsia="Times New Roman" w:hAnsi="Times New Roman" w:cs="Times New Roman"/>
          <w:color w:val="000000"/>
          <w:kern w:val="0"/>
          <w:lang w:eastAsia="sk-SK"/>
          <w14:ligatures w14:val="none"/>
        </w:rPr>
      </w:pPr>
    </w:p>
    <w:p w14:paraId="38B403D7" w14:textId="77777777" w:rsidR="00A20603" w:rsidRPr="002735F2" w:rsidRDefault="00A20603" w:rsidP="00D97A01">
      <w:pPr>
        <w:pStyle w:val="Odsekzoznamu"/>
        <w:spacing w:line="276" w:lineRule="auto"/>
        <w:rPr>
          <w:rFonts w:ascii="Times New Roman" w:hAnsi="Times New Roman" w:cs="Times New Roman"/>
        </w:rPr>
      </w:pPr>
      <w:r w:rsidRPr="002735F2">
        <w:rPr>
          <w:rFonts w:ascii="Times New Roman" w:hAnsi="Times New Roman" w:cs="Times New Roman"/>
        </w:rPr>
        <w:t xml:space="preserve">Poznámka pod čiarou k odkazu 44a znie: </w:t>
      </w:r>
    </w:p>
    <w:p w14:paraId="6D041995" w14:textId="481F0E22" w:rsidR="00A20603" w:rsidRPr="002735F2" w:rsidRDefault="00A20603" w:rsidP="00D97A01">
      <w:pPr>
        <w:pStyle w:val="Odsekzoznamu"/>
        <w:spacing w:line="276" w:lineRule="auto"/>
        <w:rPr>
          <w:rFonts w:ascii="Times New Roman" w:eastAsia="Times New Roman" w:hAnsi="Times New Roman" w:cs="Times New Roman"/>
          <w:color w:val="000000"/>
          <w:lang w:eastAsia="sk-SK"/>
        </w:rPr>
      </w:pPr>
      <w:r w:rsidRPr="002735F2">
        <w:rPr>
          <w:rFonts w:ascii="Times New Roman" w:hAnsi="Times New Roman" w:cs="Times New Roman"/>
        </w:rPr>
        <w:lastRenderedPageBreak/>
        <w:t>„</w:t>
      </w:r>
      <w:r w:rsidR="78BE2286" w:rsidRPr="002735F2">
        <w:rPr>
          <w:rFonts w:ascii="Times New Roman" w:hAnsi="Times New Roman" w:cs="Times New Roman"/>
        </w:rPr>
        <w:t>44a</w:t>
      </w:r>
      <w:r w:rsidRPr="002735F2">
        <w:rPr>
          <w:rFonts w:ascii="Times New Roman" w:eastAsia="Times New Roman" w:hAnsi="Times New Roman" w:cs="Times New Roman"/>
          <w:color w:val="000000" w:themeColor="text1"/>
          <w:lang w:eastAsia="sk-SK"/>
        </w:rPr>
        <w:t xml:space="preserve">§ </w:t>
      </w:r>
      <w:r w:rsidRPr="002735F2">
        <w:rPr>
          <w:rFonts w:ascii="Calibri" w:eastAsia="Calibri" w:hAnsi="Calibri" w:cs="Calibri"/>
          <w:sz w:val="22"/>
          <w:szCs w:val="22"/>
        </w:rPr>
        <w:t xml:space="preserve"> </w:t>
      </w:r>
      <w:r w:rsidR="52E34CA7" w:rsidRPr="00D97A01">
        <w:rPr>
          <w:rFonts w:ascii="Times New Roman" w:eastAsia="Times New Roman" w:hAnsi="Times New Roman" w:cs="Times New Roman"/>
        </w:rPr>
        <w:t xml:space="preserve">138 ods. 16 písm. f) zákona č. 362/2011 Z. </w:t>
      </w:r>
      <w:proofErr w:type="spellStart"/>
      <w:r w:rsidR="52E34CA7" w:rsidRPr="00D97A01">
        <w:rPr>
          <w:rFonts w:ascii="Times New Roman" w:eastAsia="Times New Roman" w:hAnsi="Times New Roman" w:cs="Times New Roman"/>
        </w:rPr>
        <w:t>z.</w:t>
      </w:r>
      <w:r w:rsidRPr="002735F2">
        <w:rPr>
          <w:rFonts w:ascii="Times New Roman" w:eastAsia="Times New Roman" w:hAnsi="Times New Roman" w:cs="Times New Roman"/>
          <w:color w:val="000000" w:themeColor="text1"/>
          <w:lang w:eastAsia="sk-SK"/>
        </w:rPr>
        <w:t>v</w:t>
      </w:r>
      <w:proofErr w:type="spellEnd"/>
      <w:r w:rsidRPr="002735F2">
        <w:rPr>
          <w:rFonts w:ascii="Times New Roman" w:eastAsia="Times New Roman" w:hAnsi="Times New Roman" w:cs="Times New Roman"/>
          <w:color w:val="000000" w:themeColor="text1"/>
          <w:lang w:eastAsia="sk-SK"/>
        </w:rPr>
        <w:t> znení zákona č. .../2026 Z. z.“.</w:t>
      </w:r>
    </w:p>
    <w:p w14:paraId="51565819" w14:textId="77777777" w:rsidR="00A20603" w:rsidRPr="002735F2" w:rsidRDefault="00A20603" w:rsidP="00A20603">
      <w:pPr>
        <w:spacing w:line="276" w:lineRule="auto"/>
        <w:ind w:left="709" w:hanging="1"/>
        <w:jc w:val="center"/>
        <w:rPr>
          <w:rFonts w:ascii="Times New Roman" w:eastAsia="Times New Roman" w:hAnsi="Times New Roman" w:cs="Times New Roman"/>
          <w:color w:val="000000"/>
          <w:lang w:eastAsia="sk-SK"/>
        </w:rPr>
      </w:pPr>
    </w:p>
    <w:p w14:paraId="787E915E" w14:textId="18882522" w:rsidR="00A20603" w:rsidRPr="002735F2" w:rsidRDefault="004E35C6" w:rsidP="00D97A01">
      <w:pPr>
        <w:tabs>
          <w:tab w:val="left" w:pos="993"/>
        </w:tabs>
        <w:spacing w:line="276" w:lineRule="auto"/>
        <w:rPr>
          <w:rFonts w:ascii="Times New Roman" w:hAnsi="Times New Roman" w:cs="Times New Roman"/>
        </w:rPr>
      </w:pPr>
      <w:r w:rsidRPr="002735F2">
        <w:rPr>
          <w:rFonts w:ascii="Times New Roman" w:hAnsi="Times New Roman" w:cs="Times New Roman"/>
        </w:rPr>
        <w:t xml:space="preserve">4. </w:t>
      </w:r>
      <w:r w:rsidR="00A20603" w:rsidRPr="002735F2">
        <w:rPr>
          <w:rFonts w:ascii="Times New Roman" w:hAnsi="Times New Roman" w:cs="Times New Roman"/>
        </w:rPr>
        <w:t xml:space="preserve">V § 74 ods. 2 sa na konci pripájajú tieto slová: „a z dôvodu ustanoveného v odseku 1 písm. h) aj na návrh </w:t>
      </w:r>
      <w:r w:rsidR="008C4081" w:rsidRPr="002735F2">
        <w:rPr>
          <w:rFonts w:ascii="Times New Roman" w:hAnsi="Times New Roman" w:cs="Times New Roman"/>
        </w:rPr>
        <w:t>ministerstva</w:t>
      </w:r>
      <w:r w:rsidR="00254507" w:rsidRPr="002735F2">
        <w:rPr>
          <w:rFonts w:ascii="Times New Roman" w:hAnsi="Times New Roman" w:cs="Times New Roman"/>
        </w:rPr>
        <w:t xml:space="preserve"> zdravotníctva</w:t>
      </w:r>
      <w:r w:rsidR="008C4081" w:rsidRPr="002735F2">
        <w:rPr>
          <w:rFonts w:ascii="Times New Roman" w:hAnsi="Times New Roman" w:cs="Times New Roman"/>
        </w:rPr>
        <w:t xml:space="preserve">, </w:t>
      </w:r>
      <w:r w:rsidR="00A20603" w:rsidRPr="002735F2">
        <w:rPr>
          <w:rFonts w:ascii="Times New Roman" w:hAnsi="Times New Roman" w:cs="Times New Roman"/>
        </w:rPr>
        <w:t>Štátneho ústavu pre kontrolu liečiv alebo samosprávneho kraja“.</w:t>
      </w:r>
    </w:p>
    <w:p w14:paraId="2A9BBEA2" w14:textId="77777777" w:rsidR="00A20603" w:rsidRPr="002735F2" w:rsidRDefault="00A20603" w:rsidP="00A20603">
      <w:pPr>
        <w:pStyle w:val="Odsekzoznamu"/>
        <w:tabs>
          <w:tab w:val="left" w:pos="993"/>
        </w:tabs>
        <w:spacing w:line="276" w:lineRule="auto"/>
        <w:ind w:left="709" w:hanging="1"/>
        <w:rPr>
          <w:rFonts w:ascii="Times New Roman" w:hAnsi="Times New Roman" w:cs="Times New Roman"/>
        </w:rPr>
      </w:pPr>
    </w:p>
    <w:p w14:paraId="33ED0D84" w14:textId="3A0548F7" w:rsidR="00A20603" w:rsidRPr="002735F2" w:rsidRDefault="004A19A2" w:rsidP="00D97A01">
      <w:pPr>
        <w:tabs>
          <w:tab w:val="left" w:pos="993"/>
        </w:tabs>
        <w:spacing w:line="276" w:lineRule="auto"/>
        <w:rPr>
          <w:rFonts w:ascii="Times New Roman" w:hAnsi="Times New Roman" w:cs="Times New Roman"/>
        </w:rPr>
      </w:pPr>
      <w:r w:rsidRPr="002735F2">
        <w:rPr>
          <w:rFonts w:ascii="Times New Roman" w:hAnsi="Times New Roman" w:cs="Times New Roman"/>
        </w:rPr>
        <w:t>5.</w:t>
      </w:r>
      <w:r w:rsidR="00A20603" w:rsidRPr="002735F2">
        <w:rPr>
          <w:rFonts w:ascii="Times New Roman" w:hAnsi="Times New Roman" w:cs="Times New Roman"/>
        </w:rPr>
        <w:t>V § 74 ods. 3 písm. b) sa slová „a g)“ nahrádzajú slovami „až h).“.</w:t>
      </w:r>
    </w:p>
    <w:p w14:paraId="4BAD3021" w14:textId="77777777" w:rsidR="00C94B6C" w:rsidRPr="002735F2" w:rsidRDefault="00C94B6C" w:rsidP="00C94B6C">
      <w:pPr>
        <w:spacing w:line="276" w:lineRule="auto"/>
        <w:rPr>
          <w:rFonts w:ascii="Times New Roman" w:eastAsia="Times New Roman" w:hAnsi="Times New Roman" w:cs="Times New Roman"/>
          <w:color w:val="000000"/>
          <w:kern w:val="0"/>
          <w:lang w:eastAsia="sk-SK"/>
          <w14:ligatures w14:val="none"/>
        </w:rPr>
      </w:pPr>
    </w:p>
    <w:p w14:paraId="4E1C3CF3" w14:textId="3F85EB29" w:rsidR="00C94B6C" w:rsidRPr="002735F2" w:rsidRDefault="00C94B6C" w:rsidP="00C94B6C">
      <w:pPr>
        <w:spacing w:line="276" w:lineRule="auto"/>
        <w:ind w:left="360" w:hanging="360"/>
        <w:jc w:val="center"/>
        <w:rPr>
          <w:rFonts w:ascii="Times New Roman" w:hAnsi="Times New Roman" w:cs="Times New Roman"/>
          <w:b/>
        </w:rPr>
      </w:pPr>
      <w:r w:rsidRPr="002735F2">
        <w:rPr>
          <w:rFonts w:ascii="Times New Roman" w:hAnsi="Times New Roman" w:cs="Times New Roman"/>
          <w:b/>
        </w:rPr>
        <w:t xml:space="preserve">Čl. </w:t>
      </w:r>
      <w:r w:rsidR="007C1F91" w:rsidRPr="002735F2">
        <w:rPr>
          <w:rFonts w:ascii="Times New Roman" w:hAnsi="Times New Roman" w:cs="Times New Roman"/>
          <w:b/>
        </w:rPr>
        <w:t>IV</w:t>
      </w:r>
    </w:p>
    <w:p w14:paraId="2C5B23C0" w14:textId="77777777" w:rsidR="00C94B6C" w:rsidRPr="002735F2" w:rsidRDefault="00C94B6C" w:rsidP="00C94B6C">
      <w:pPr>
        <w:spacing w:line="276" w:lineRule="auto"/>
        <w:ind w:left="360" w:hanging="360"/>
        <w:rPr>
          <w:rFonts w:ascii="Times New Roman" w:hAnsi="Times New Roman" w:cs="Times New Roman"/>
        </w:rPr>
      </w:pPr>
    </w:p>
    <w:p w14:paraId="3F773EB0" w14:textId="77777777" w:rsidR="00C94B6C" w:rsidRPr="002735F2" w:rsidRDefault="00C94B6C" w:rsidP="00C94B6C">
      <w:pPr>
        <w:spacing w:line="276" w:lineRule="auto"/>
        <w:ind w:left="-37" w:hanging="360"/>
        <w:rPr>
          <w:rFonts w:ascii="Times New Roman" w:hAnsi="Times New Roman" w:cs="Times New Roman"/>
        </w:rPr>
      </w:pPr>
      <w:r w:rsidRPr="002735F2">
        <w:rPr>
          <w:rFonts w:ascii="Times New Roman" w:hAnsi="Times New Roman" w:cs="Times New Roman"/>
        </w:rPr>
        <w:t xml:space="preserve">      Zákon č. 581/2004 Z. z. o zdravotných poisťovniach, dohľade nad zdravotnou starostlivosťou</w:t>
      </w:r>
    </w:p>
    <w:p w14:paraId="5CACB9C8" w14:textId="74AA47F6" w:rsidR="00C94B6C" w:rsidRPr="002735F2" w:rsidRDefault="00C94B6C" w:rsidP="00C94B6C">
      <w:pPr>
        <w:spacing w:line="276" w:lineRule="auto"/>
        <w:ind w:left="-37" w:hanging="360"/>
        <w:rPr>
          <w:rFonts w:ascii="Times New Roman" w:hAnsi="Times New Roman" w:cs="Times New Roman"/>
        </w:rPr>
      </w:pPr>
      <w:r w:rsidRPr="002735F2">
        <w:rPr>
          <w:rFonts w:ascii="Times New Roman" w:hAnsi="Times New Roman" w:cs="Times New Roman"/>
        </w:rPr>
        <w:t xml:space="preserve">      a o zmene a doplnení niektorých zákonov v znení zákona č. 719/2004 Z. z., zákona č. 353/2005 Z. z., zákona č. 538/2005 Z. z., zákona č. 660/2005 Z. z., 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34/2011 Z. z., nálezu Ústavného súdu Slovenskej republiky č. 79/2011 Z. z., zákona č. 97/2011 Z. z., zákona č. 133/2011 Z. z., zákona č. 250/2011 Z. z., zákona č. 362/2011 Z. z., zákona č. 547/2011 Z. z., zákona č. 185/2012 Z. z., zákona č. 313/2012 Z. z., zákona č. 421/2012 Z. z., zákona č. 41/2013 Z. z., zákona č. 153/2013 Z. z., zákona č. 220/2013 Z. z., zákona č. 338/2013 Z. z., zákona č. 352/2013 Z. z., zákona č. 185/2014 Z. z., zákona č. 77/2015 Z. z., zákona č. 140/2015 Z. z., zákona č. 265/2015 Z. z., zákona č. 429/2015 Z. z., zákona č. 91/2016 Z. z., zákona č. 125/2016 Z. z., zákona č. 286/2016 Z. z., zákona č. 315/2016 Z. z., zákona č. 317/2016 Z. z., zákona č. 356/2016 Z. z., zákona č. 41/2017 Z. z., zákona č. 238/2017 Z. z., zákona č. 257/2017 Z. z., zákona č. 266/2017 Z. z., zákona č. 336/2017 Z. z., zákona č. 351/2017 Z. z., zákona č. 87/2018 Z. z., zákona č. 109/2018 Z. z., zákona č. 156/2018 Z. z., zákona č. 177/2018 Z. z., zákona č. 192/2018 Z. z., zákona č. 345/2018 Z. z., zákona č. 351/2018 Z. z., zákona č. 35/2019 Z. z., zákona č. 139/2019 Z. z., zákona č. 221/2019 Z. z., zákona č. 231/2019 Z. z., zákona č. 398/2019 Z. z., zákona č. 125/2020 Z. z., zákona č. 264/2020 Z. z., zákona č. 392/2020 Z. z., zákona č. 81/2021 Z. z., zákona č. 133/2021 Z. z., zákona č. 252/2021 Z. z., zákona č. 310/2021 Z. z., zákona č. 358/2021 Z. z., zákona č. 540/2021 Z. z., zákona č. 2/2022 Z. z., zákona č. 67/2022 Z. z., zákona č. 125/2022 Z. z., zákona č. 266/2022 Z. z., zákona č. 267/2022 Z. z., zákona č. 390/2022 Z. z., zákona č. 392/2022 Z. z., zákona č. 420/2022 Z. z., zákona č. 518/2022 Z. z., zákona č. 285/2023 Z. z., zákona č. 293/2023 Z. z., zákona č. 309/2023 Z. z., zákona č. 530/2023 Z. z., zákona č. 7/2024 Z. z., zákona č. 175/2024 Z. z., zákona č. 360/2024 Z. z., zákona č. 361/2024 Z. z., zákona č. 362/2024 Z. z., zákona č. 363/2024 Z. z.</w:t>
      </w:r>
      <w:r w:rsidR="00A5474C" w:rsidRPr="002735F2">
        <w:rPr>
          <w:rFonts w:ascii="Times New Roman" w:hAnsi="Times New Roman" w:cs="Times New Roman"/>
        </w:rPr>
        <w:t>,</w:t>
      </w:r>
      <w:r w:rsidRPr="002735F2">
        <w:rPr>
          <w:rFonts w:ascii="Times New Roman" w:hAnsi="Times New Roman" w:cs="Times New Roman"/>
        </w:rPr>
        <w:t xml:space="preserve"> zákona č. 23/2025 Z. z.</w:t>
      </w:r>
      <w:r w:rsidR="00E70FD5" w:rsidRPr="002735F2">
        <w:rPr>
          <w:rFonts w:ascii="Times New Roman" w:hAnsi="Times New Roman" w:cs="Times New Roman"/>
        </w:rPr>
        <w:t>, zákona č. 176/2025 Z. z., zákona č. 260/2025 Z. z.,</w:t>
      </w:r>
      <w:r w:rsidR="00C239F5" w:rsidRPr="002735F2">
        <w:rPr>
          <w:rFonts w:ascii="Times New Roman" w:hAnsi="Times New Roman" w:cs="Times New Roman"/>
        </w:rPr>
        <w:t xml:space="preserve"> zákona</w:t>
      </w:r>
      <w:r w:rsidR="00A5474C" w:rsidRPr="002735F2">
        <w:rPr>
          <w:rFonts w:ascii="Times New Roman" w:hAnsi="Times New Roman" w:cs="Times New Roman"/>
        </w:rPr>
        <w:t xml:space="preserve"> č. </w:t>
      </w:r>
      <w:r w:rsidR="00E70FD5" w:rsidRPr="002735F2">
        <w:rPr>
          <w:rFonts w:ascii="Times New Roman" w:hAnsi="Times New Roman" w:cs="Times New Roman"/>
        </w:rPr>
        <w:t>293</w:t>
      </w:r>
      <w:r w:rsidR="00A5474C" w:rsidRPr="002735F2">
        <w:rPr>
          <w:rFonts w:ascii="Times New Roman" w:hAnsi="Times New Roman" w:cs="Times New Roman"/>
        </w:rPr>
        <w:t>/2025 Z. z.</w:t>
      </w:r>
      <w:r w:rsidR="00E70FD5" w:rsidRPr="002735F2">
        <w:rPr>
          <w:rFonts w:ascii="Times New Roman" w:hAnsi="Times New Roman" w:cs="Times New Roman"/>
        </w:rPr>
        <w:t xml:space="preserve"> a zákona č. 344/2025 Z. z.</w:t>
      </w:r>
      <w:r w:rsidR="00A06240" w:rsidRPr="002735F2">
        <w:rPr>
          <w:rFonts w:ascii="Times New Roman" w:hAnsi="Times New Roman" w:cs="Times New Roman"/>
        </w:rPr>
        <w:t xml:space="preserve">, </w:t>
      </w:r>
      <w:r w:rsidR="00A06240" w:rsidRPr="002735F2">
        <w:rPr>
          <w:rFonts w:ascii="Times New Roman" w:eastAsia="SimSun" w:hAnsi="Times New Roman" w:cs="Times New Roman"/>
          <w:kern w:val="3"/>
        </w:rPr>
        <w:t>zákona č. 406/2025 Z. z. a zákona č. 30/2026 Z. z.</w:t>
      </w:r>
      <w:r w:rsidRPr="002735F2">
        <w:rPr>
          <w:rFonts w:ascii="Times New Roman" w:hAnsi="Times New Roman" w:cs="Times New Roman"/>
        </w:rPr>
        <w:t xml:space="preserve"> sa mení a dopĺňa takto: </w:t>
      </w:r>
    </w:p>
    <w:p w14:paraId="2CE75B0E" w14:textId="77777777" w:rsidR="00DA612F" w:rsidRPr="002735F2" w:rsidRDefault="00DA612F" w:rsidP="00C94B6C">
      <w:pPr>
        <w:spacing w:line="276" w:lineRule="auto"/>
        <w:ind w:left="-37" w:hanging="360"/>
        <w:rPr>
          <w:rFonts w:ascii="Times New Roman" w:hAnsi="Times New Roman" w:cs="Times New Roman"/>
        </w:rPr>
      </w:pPr>
    </w:p>
    <w:p w14:paraId="54E72A8F" w14:textId="77777777" w:rsidR="00DA612F" w:rsidRPr="002735F2" w:rsidRDefault="00DA612F" w:rsidP="00DA612F">
      <w:pPr>
        <w:pStyle w:val="Odsekzoznamu"/>
        <w:numPr>
          <w:ilvl w:val="0"/>
          <w:numId w:val="38"/>
        </w:numPr>
        <w:spacing w:line="276" w:lineRule="auto"/>
        <w:ind w:left="303"/>
        <w:rPr>
          <w:rFonts w:ascii="Times New Roman" w:hAnsi="Times New Roman" w:cs="Times New Roman"/>
        </w:rPr>
      </w:pPr>
      <w:r w:rsidRPr="002735F2">
        <w:rPr>
          <w:rFonts w:ascii="Times New Roman" w:hAnsi="Times New Roman" w:cs="Times New Roman"/>
        </w:rPr>
        <w:t xml:space="preserve">Poznámka pod čiarou k odkazu 37 znie: </w:t>
      </w:r>
    </w:p>
    <w:p w14:paraId="66127736" w14:textId="25C14DFB" w:rsidR="00DA612F" w:rsidRPr="002735F2" w:rsidRDefault="00DA612F" w:rsidP="00D97A01">
      <w:pPr>
        <w:pStyle w:val="Odsekzoznamu"/>
        <w:spacing w:line="276" w:lineRule="auto"/>
        <w:ind w:left="303"/>
        <w:rPr>
          <w:rFonts w:ascii="Times New Roman" w:hAnsi="Times New Roman" w:cs="Times New Roman"/>
        </w:rPr>
      </w:pPr>
      <w:r w:rsidRPr="002735F2">
        <w:rPr>
          <w:rFonts w:ascii="Times New Roman" w:hAnsi="Times New Roman" w:cs="Times New Roman"/>
        </w:rPr>
        <w:t>„</w:t>
      </w:r>
      <w:r w:rsidRPr="002735F2">
        <w:rPr>
          <w:rFonts w:ascii="Times New Roman" w:hAnsi="Times New Roman" w:cs="Times New Roman"/>
          <w:vertAlign w:val="superscript"/>
        </w:rPr>
        <w:t>37</w:t>
      </w:r>
      <w:r w:rsidRPr="002735F2">
        <w:rPr>
          <w:rFonts w:ascii="Times New Roman" w:hAnsi="Times New Roman" w:cs="Times New Roman"/>
        </w:rPr>
        <w:t>) Zákon č. 580/2004 Z. z. a § 88g ods. 14 zákona č. 363/2011 Z. z. v znení zákona                 č. .../2026 Z. z.“.</w:t>
      </w:r>
    </w:p>
    <w:p w14:paraId="6960114F" w14:textId="77777777" w:rsidR="00C94B6C" w:rsidRPr="002735F2" w:rsidRDefault="00C94B6C" w:rsidP="00C94B6C">
      <w:pPr>
        <w:spacing w:line="276" w:lineRule="auto"/>
        <w:ind w:left="-37" w:hanging="360"/>
        <w:rPr>
          <w:rFonts w:ascii="Times New Roman" w:hAnsi="Times New Roman" w:cs="Times New Roman"/>
        </w:rPr>
      </w:pPr>
      <w:r w:rsidRPr="002735F2">
        <w:rPr>
          <w:rFonts w:ascii="Times New Roman" w:hAnsi="Times New Roman" w:cs="Times New Roman"/>
        </w:rPr>
        <w:t xml:space="preserve">      </w:t>
      </w:r>
    </w:p>
    <w:p w14:paraId="14C36C0C" w14:textId="77777777" w:rsidR="000F4141" w:rsidRPr="002735F2" w:rsidRDefault="000F4141" w:rsidP="000F4141">
      <w:pPr>
        <w:pStyle w:val="Odsekzoznamu"/>
        <w:numPr>
          <w:ilvl w:val="0"/>
          <w:numId w:val="38"/>
        </w:numPr>
        <w:spacing w:line="276" w:lineRule="auto"/>
        <w:ind w:left="303"/>
        <w:rPr>
          <w:rFonts w:ascii="Times New Roman" w:hAnsi="Times New Roman" w:cs="Times New Roman"/>
        </w:rPr>
      </w:pPr>
      <w:r w:rsidRPr="002735F2">
        <w:rPr>
          <w:rFonts w:ascii="Times New Roman" w:hAnsi="Times New Roman" w:cs="Times New Roman"/>
        </w:rPr>
        <w:t xml:space="preserve">V § 6 sa odsek 1 dopĺňa písmenami </w:t>
      </w:r>
      <w:proofErr w:type="spellStart"/>
      <w:r w:rsidRPr="002735F2">
        <w:rPr>
          <w:rFonts w:ascii="Times New Roman" w:hAnsi="Times New Roman" w:cs="Times New Roman"/>
        </w:rPr>
        <w:t>ai</w:t>
      </w:r>
      <w:proofErr w:type="spellEnd"/>
      <w:r w:rsidRPr="002735F2">
        <w:rPr>
          <w:rFonts w:ascii="Times New Roman" w:hAnsi="Times New Roman" w:cs="Times New Roman"/>
        </w:rPr>
        <w:t xml:space="preserve">) a aj), ktoré znejú: </w:t>
      </w:r>
    </w:p>
    <w:p w14:paraId="2814C68D" w14:textId="77777777" w:rsidR="000F4141" w:rsidRPr="002735F2" w:rsidRDefault="000F4141" w:rsidP="000F4141">
      <w:pPr>
        <w:pStyle w:val="Odsekzoznamu"/>
        <w:spacing w:line="276" w:lineRule="auto"/>
        <w:ind w:left="303"/>
        <w:rPr>
          <w:rFonts w:ascii="Times New Roman" w:hAnsi="Times New Roman" w:cs="Times New Roman"/>
        </w:rPr>
      </w:pPr>
    </w:p>
    <w:p w14:paraId="4011DFEC" w14:textId="1094D59E" w:rsidR="000F4141" w:rsidRPr="002735F2" w:rsidRDefault="000F4141" w:rsidP="000F4141">
      <w:pPr>
        <w:pStyle w:val="Odsekzoznamu"/>
        <w:spacing w:line="276" w:lineRule="auto"/>
        <w:ind w:left="303"/>
        <w:rPr>
          <w:rFonts w:ascii="Times New Roman" w:hAnsi="Times New Roman" w:cs="Times New Roman"/>
        </w:rPr>
      </w:pPr>
      <w:r w:rsidRPr="002735F2">
        <w:rPr>
          <w:rFonts w:ascii="Times New Roman" w:hAnsi="Times New Roman" w:cs="Times New Roman"/>
        </w:rPr>
        <w:t>„</w:t>
      </w:r>
      <w:proofErr w:type="spellStart"/>
      <w:r w:rsidRPr="002735F2">
        <w:rPr>
          <w:rFonts w:ascii="Times New Roman" w:hAnsi="Times New Roman" w:cs="Times New Roman"/>
        </w:rPr>
        <w:t>ai</w:t>
      </w:r>
      <w:proofErr w:type="spellEnd"/>
      <w:r w:rsidRPr="002735F2">
        <w:rPr>
          <w:rFonts w:ascii="Times New Roman" w:hAnsi="Times New Roman" w:cs="Times New Roman"/>
        </w:rPr>
        <w:t xml:space="preserve">) vydáva súhlas </w:t>
      </w:r>
      <w:r w:rsidRPr="002735F2">
        <w:rPr>
          <w:rFonts w:ascii="Times New Roman" w:eastAsia="Times New Roman" w:hAnsi="Times New Roman" w:cs="Times New Roman"/>
          <w:color w:val="000000" w:themeColor="text1"/>
          <w:lang w:eastAsia="sk-SK"/>
        </w:rPr>
        <w:t>s</w:t>
      </w:r>
      <w:r w:rsidR="000B412C" w:rsidRPr="002735F2">
        <w:rPr>
          <w:rFonts w:ascii="Times New Roman" w:eastAsia="Times New Roman" w:hAnsi="Times New Roman" w:cs="Times New Roman"/>
          <w:color w:val="000000" w:themeColor="text1"/>
          <w:lang w:eastAsia="sk-SK"/>
        </w:rPr>
        <w:t xml:space="preserve"> výnimočnou </w:t>
      </w:r>
      <w:r w:rsidRPr="002735F2">
        <w:rPr>
          <w:rFonts w:ascii="Times New Roman" w:eastAsia="Times New Roman" w:hAnsi="Times New Roman" w:cs="Times New Roman"/>
          <w:color w:val="000000" w:themeColor="text1"/>
          <w:lang w:eastAsia="sk-SK"/>
        </w:rPr>
        <w:t>úhradou lieku, zdravotníckej pomôcky alebo dietetickej potraviny</w:t>
      </w:r>
      <w:r w:rsidRPr="002735F2">
        <w:rPr>
          <w:rFonts w:ascii="Times New Roman" w:hAnsi="Times New Roman" w:cs="Times New Roman"/>
        </w:rPr>
        <w:t xml:space="preserve">, </w:t>
      </w:r>
      <w:r w:rsidRPr="002735F2">
        <w:rPr>
          <w:rFonts w:ascii="Times New Roman" w:eastAsia="Times New Roman" w:hAnsi="Times New Roman" w:cs="Times New Roman"/>
          <w:color w:val="000000" w:themeColor="text1"/>
          <w:lang w:eastAsia="sk-SK"/>
        </w:rPr>
        <w:t>rozhodnutie o neudelení súhlasu s</w:t>
      </w:r>
      <w:r w:rsidR="000B412C" w:rsidRPr="002735F2">
        <w:rPr>
          <w:rFonts w:ascii="Times New Roman" w:eastAsia="Times New Roman" w:hAnsi="Times New Roman" w:cs="Times New Roman"/>
          <w:color w:val="000000" w:themeColor="text1"/>
          <w:lang w:eastAsia="sk-SK"/>
        </w:rPr>
        <w:t xml:space="preserve"> výnimočnou </w:t>
      </w:r>
      <w:r w:rsidRPr="002735F2">
        <w:rPr>
          <w:rFonts w:ascii="Times New Roman" w:eastAsia="Times New Roman" w:hAnsi="Times New Roman" w:cs="Times New Roman"/>
          <w:color w:val="000000" w:themeColor="text1"/>
          <w:lang w:eastAsia="sk-SK"/>
        </w:rPr>
        <w:t>úhradou lieku, zdravotníckej pomôcky</w:t>
      </w:r>
      <w:r w:rsidR="00567F86" w:rsidRPr="002735F2">
        <w:rPr>
          <w:rFonts w:ascii="Times New Roman" w:eastAsia="Times New Roman" w:hAnsi="Times New Roman" w:cs="Times New Roman"/>
          <w:color w:val="000000" w:themeColor="text1"/>
          <w:lang w:eastAsia="sk-SK"/>
        </w:rPr>
        <w:t xml:space="preserve"> alebo dietetickej potraviny</w:t>
      </w:r>
      <w:r w:rsidRPr="002735F2">
        <w:rPr>
          <w:rFonts w:ascii="Times New Roman" w:eastAsia="Times New Roman" w:hAnsi="Times New Roman" w:cs="Times New Roman"/>
          <w:color w:val="000000" w:themeColor="text1"/>
          <w:lang w:eastAsia="sk-SK"/>
        </w:rPr>
        <w:t>, súhlas s pokračovaním v úhrade lieku, zdravotníckej pomôcky alebo dietetickej potraviny alebo rozhodnutie o neudelení súhlasu s pokračovaním v úhrade lieku, zdravotníckej pomôcky alebo dietetickej potraviny</w:t>
      </w:r>
      <w:r w:rsidRPr="002735F2">
        <w:rPr>
          <w:rFonts w:ascii="Times New Roman" w:hAnsi="Times New Roman" w:cs="Times New Roman"/>
        </w:rPr>
        <w:t xml:space="preserve"> podľa osobitného predpisu,</w:t>
      </w:r>
      <w:r w:rsidRPr="002735F2">
        <w:rPr>
          <w:rFonts w:ascii="Times New Roman" w:hAnsi="Times New Roman" w:cs="Times New Roman"/>
          <w:vertAlign w:val="superscript"/>
        </w:rPr>
        <w:t>16s</w:t>
      </w:r>
      <w:r w:rsidRPr="002735F2">
        <w:rPr>
          <w:rFonts w:ascii="Times New Roman" w:hAnsi="Times New Roman" w:cs="Times New Roman"/>
        </w:rPr>
        <w:t xml:space="preserve">) </w:t>
      </w:r>
    </w:p>
    <w:p w14:paraId="08C82C44" w14:textId="77777777" w:rsidR="000F4141" w:rsidRPr="002735F2" w:rsidRDefault="000F4141" w:rsidP="000F4141">
      <w:pPr>
        <w:pStyle w:val="Odsekzoznamu"/>
        <w:spacing w:line="276" w:lineRule="auto"/>
        <w:ind w:left="303"/>
        <w:rPr>
          <w:rFonts w:ascii="Times New Roman" w:hAnsi="Times New Roman" w:cs="Times New Roman"/>
          <w:vertAlign w:val="superscript"/>
        </w:rPr>
      </w:pPr>
      <w:r w:rsidRPr="002735F2">
        <w:rPr>
          <w:rFonts w:ascii="Times New Roman" w:hAnsi="Times New Roman" w:cs="Times New Roman"/>
        </w:rPr>
        <w:t>aj) zverejňuje informácie o výnimočných úhradách lieku, zdravotníckej pomôcky a dietetickej potraviny v rozsahu podľa osobitného predpisu.</w:t>
      </w:r>
      <w:r w:rsidRPr="002735F2">
        <w:rPr>
          <w:rFonts w:ascii="Times New Roman" w:hAnsi="Times New Roman" w:cs="Times New Roman"/>
          <w:vertAlign w:val="superscript"/>
        </w:rPr>
        <w:t>16t</w:t>
      </w:r>
      <w:r w:rsidRPr="002735F2">
        <w:rPr>
          <w:rFonts w:ascii="Times New Roman" w:hAnsi="Times New Roman" w:cs="Times New Roman"/>
        </w:rPr>
        <w:t>).“.</w:t>
      </w:r>
    </w:p>
    <w:p w14:paraId="0256E3C8" w14:textId="77777777" w:rsidR="000F4141" w:rsidRPr="002735F2" w:rsidRDefault="000F4141" w:rsidP="000F4141">
      <w:pPr>
        <w:pStyle w:val="Odsekzoznamu"/>
        <w:spacing w:line="276" w:lineRule="auto"/>
        <w:ind w:left="303"/>
        <w:rPr>
          <w:rFonts w:ascii="Times New Roman" w:hAnsi="Times New Roman" w:cs="Times New Roman"/>
          <w:vertAlign w:val="superscript"/>
        </w:rPr>
      </w:pPr>
    </w:p>
    <w:p w14:paraId="5A6D102D" w14:textId="77777777" w:rsidR="000F4141" w:rsidRPr="002735F2" w:rsidRDefault="000F4141" w:rsidP="000F4141">
      <w:pPr>
        <w:pStyle w:val="Odsekzoznamu"/>
        <w:spacing w:line="276" w:lineRule="auto"/>
        <w:ind w:left="303"/>
        <w:rPr>
          <w:rFonts w:ascii="Times New Roman" w:hAnsi="Times New Roman" w:cs="Times New Roman"/>
        </w:rPr>
      </w:pPr>
      <w:r w:rsidRPr="002735F2">
        <w:rPr>
          <w:rFonts w:ascii="Times New Roman" w:hAnsi="Times New Roman" w:cs="Times New Roman"/>
        </w:rPr>
        <w:t xml:space="preserve">Poznámky pod čiarou k odkazom 16s a 16t znejú: </w:t>
      </w:r>
    </w:p>
    <w:p w14:paraId="251261BF" w14:textId="77777777" w:rsidR="000F4141" w:rsidRPr="002735F2" w:rsidRDefault="000F4141" w:rsidP="000F4141">
      <w:pPr>
        <w:pStyle w:val="Odsekzoznamu"/>
        <w:spacing w:line="276" w:lineRule="auto"/>
        <w:ind w:left="303"/>
        <w:rPr>
          <w:rFonts w:ascii="Times New Roman" w:hAnsi="Times New Roman" w:cs="Times New Roman"/>
        </w:rPr>
      </w:pPr>
      <w:r w:rsidRPr="002735F2">
        <w:rPr>
          <w:rFonts w:ascii="Times New Roman" w:hAnsi="Times New Roman" w:cs="Times New Roman"/>
        </w:rPr>
        <w:t>„</w:t>
      </w:r>
      <w:r w:rsidRPr="002735F2">
        <w:rPr>
          <w:rFonts w:ascii="Times New Roman" w:hAnsi="Times New Roman" w:cs="Times New Roman"/>
          <w:vertAlign w:val="superscript"/>
        </w:rPr>
        <w:t>16s</w:t>
      </w:r>
      <w:r w:rsidRPr="002735F2">
        <w:rPr>
          <w:rFonts w:ascii="Times New Roman" w:hAnsi="Times New Roman" w:cs="Times New Roman"/>
        </w:rPr>
        <w:t>) § 88g ods. 1 a 2 a § 88h zákona č. 363/2011 Z. z. v znení zákona č. .../2026 Z. z.</w:t>
      </w:r>
    </w:p>
    <w:p w14:paraId="4D3CAD3C" w14:textId="77777777" w:rsidR="000F4141" w:rsidRPr="002735F2" w:rsidRDefault="000F4141" w:rsidP="000F4141">
      <w:pPr>
        <w:pStyle w:val="Odsekzoznamu"/>
        <w:spacing w:line="276" w:lineRule="auto"/>
        <w:ind w:left="303"/>
        <w:rPr>
          <w:rFonts w:ascii="Times New Roman" w:hAnsi="Times New Roman" w:cs="Times New Roman"/>
        </w:rPr>
      </w:pPr>
      <w:r w:rsidRPr="002735F2">
        <w:rPr>
          <w:rFonts w:ascii="Times New Roman" w:hAnsi="Times New Roman" w:cs="Times New Roman"/>
          <w:vertAlign w:val="superscript"/>
        </w:rPr>
        <w:t>16t</w:t>
      </w:r>
      <w:r w:rsidRPr="002735F2">
        <w:rPr>
          <w:rFonts w:ascii="Times New Roman" w:hAnsi="Times New Roman" w:cs="Times New Roman"/>
        </w:rPr>
        <w:t>) § 88i ods. 1 zákona č. 363/2011 Z. z. v znení zákona č. .../2026 Z. z.“.</w:t>
      </w:r>
    </w:p>
    <w:p w14:paraId="2BCEB043" w14:textId="77777777" w:rsidR="000F4141" w:rsidRPr="002735F2" w:rsidRDefault="000F4141" w:rsidP="000F4141">
      <w:pPr>
        <w:pStyle w:val="Odsekzoznamu"/>
        <w:spacing w:line="276" w:lineRule="auto"/>
        <w:ind w:left="303"/>
        <w:rPr>
          <w:rFonts w:ascii="Times New Roman" w:hAnsi="Times New Roman" w:cs="Times New Roman"/>
        </w:rPr>
      </w:pPr>
    </w:p>
    <w:p w14:paraId="334CCF89" w14:textId="77777777" w:rsidR="000F4141" w:rsidRPr="002735F2" w:rsidRDefault="000F4141" w:rsidP="000F4141">
      <w:pPr>
        <w:pStyle w:val="Odsekzoznamu"/>
        <w:numPr>
          <w:ilvl w:val="0"/>
          <w:numId w:val="38"/>
        </w:numPr>
        <w:spacing w:line="276" w:lineRule="auto"/>
        <w:ind w:left="303"/>
        <w:rPr>
          <w:rFonts w:ascii="Times New Roman" w:hAnsi="Times New Roman" w:cs="Times New Roman"/>
        </w:rPr>
      </w:pPr>
      <w:r w:rsidRPr="002735F2">
        <w:rPr>
          <w:rFonts w:ascii="Times New Roman" w:hAnsi="Times New Roman" w:cs="Times New Roman"/>
        </w:rPr>
        <w:t xml:space="preserve">V § 6 sa odsek 2 dopĺňa písmenami o) až q), ktoré znejú: </w:t>
      </w:r>
    </w:p>
    <w:p w14:paraId="24C28267" w14:textId="77777777" w:rsidR="000F4141" w:rsidRPr="002735F2" w:rsidRDefault="000F4141" w:rsidP="000F4141">
      <w:pPr>
        <w:pStyle w:val="Odsekzoznamu"/>
        <w:spacing w:line="276" w:lineRule="auto"/>
        <w:ind w:left="303"/>
        <w:rPr>
          <w:rFonts w:ascii="Times New Roman" w:hAnsi="Times New Roman" w:cs="Times New Roman"/>
        </w:rPr>
      </w:pPr>
    </w:p>
    <w:p w14:paraId="551175C5" w14:textId="38D3CCAA" w:rsidR="000F4141" w:rsidRPr="002735F2" w:rsidRDefault="000F4141" w:rsidP="000F4141">
      <w:pPr>
        <w:pStyle w:val="Odsekzoznamu"/>
        <w:spacing w:line="276" w:lineRule="auto"/>
        <w:ind w:left="303"/>
        <w:rPr>
          <w:rFonts w:ascii="Times New Roman" w:hAnsi="Times New Roman" w:cs="Times New Roman"/>
        </w:rPr>
      </w:pPr>
      <w:r w:rsidRPr="002735F2">
        <w:rPr>
          <w:rFonts w:ascii="Times New Roman" w:hAnsi="Times New Roman" w:cs="Times New Roman"/>
        </w:rPr>
        <w:t>„o) poskytnúť ministerstvu zdravotníctva a Národné</w:t>
      </w:r>
      <w:r w:rsidR="00417D2C" w:rsidRPr="002735F2">
        <w:rPr>
          <w:rFonts w:ascii="Times New Roman" w:hAnsi="Times New Roman" w:cs="Times New Roman"/>
        </w:rPr>
        <w:t>mu</w:t>
      </w:r>
      <w:r w:rsidRPr="002735F2">
        <w:rPr>
          <w:rFonts w:ascii="Times New Roman" w:hAnsi="Times New Roman" w:cs="Times New Roman"/>
        </w:rPr>
        <w:t xml:space="preserve"> inštitútu pre hodnotu a technológie v zdravotníctve</w:t>
      </w:r>
      <w:r w:rsidRPr="002735F2">
        <w:rPr>
          <w:rFonts w:ascii="Times New Roman" w:hAnsi="Times New Roman" w:cs="Times New Roman"/>
          <w:vertAlign w:val="superscript"/>
        </w:rPr>
        <w:t>18d</w:t>
      </w:r>
      <w:r w:rsidRPr="002735F2">
        <w:rPr>
          <w:rFonts w:ascii="Times New Roman" w:hAnsi="Times New Roman" w:cs="Times New Roman"/>
        </w:rPr>
        <w:t xml:space="preserve">) (ďalej len "inštitút") </w:t>
      </w:r>
      <w:proofErr w:type="spellStart"/>
      <w:r w:rsidRPr="002735F2">
        <w:rPr>
          <w:rFonts w:ascii="Times New Roman" w:hAnsi="Times New Roman" w:cs="Times New Roman"/>
        </w:rPr>
        <w:t>pseudonymyzované</w:t>
      </w:r>
      <w:proofErr w:type="spellEnd"/>
      <w:r w:rsidRPr="002735F2">
        <w:rPr>
          <w:rFonts w:ascii="Times New Roman" w:hAnsi="Times New Roman" w:cs="Times New Roman"/>
        </w:rPr>
        <w:t xml:space="preserve"> informácie na účel prehodnotenia lieku podľa osobitného predpisu,</w:t>
      </w:r>
      <w:r w:rsidRPr="002735F2">
        <w:rPr>
          <w:rFonts w:ascii="Times New Roman" w:hAnsi="Times New Roman" w:cs="Times New Roman"/>
          <w:vertAlign w:val="superscript"/>
        </w:rPr>
        <w:t>17fa</w:t>
      </w:r>
      <w:r w:rsidRPr="002735F2">
        <w:rPr>
          <w:rFonts w:ascii="Times New Roman" w:hAnsi="Times New Roman" w:cs="Times New Roman"/>
        </w:rPr>
        <w:t>)</w:t>
      </w:r>
    </w:p>
    <w:p w14:paraId="46A35444" w14:textId="77777777" w:rsidR="00B24C4D" w:rsidRPr="002735F2" w:rsidRDefault="00B24C4D" w:rsidP="000F4141">
      <w:pPr>
        <w:pStyle w:val="Odsekzoznamu"/>
        <w:spacing w:line="276" w:lineRule="auto"/>
        <w:ind w:left="303"/>
        <w:rPr>
          <w:rFonts w:ascii="Times New Roman" w:hAnsi="Times New Roman" w:cs="Times New Roman"/>
        </w:rPr>
      </w:pPr>
    </w:p>
    <w:p w14:paraId="19DFE3EE" w14:textId="77777777" w:rsidR="000F4141" w:rsidRPr="002735F2" w:rsidRDefault="000F4141" w:rsidP="000F4141">
      <w:pPr>
        <w:pStyle w:val="Odsekzoznamu"/>
        <w:spacing w:line="276" w:lineRule="auto"/>
        <w:ind w:left="303"/>
        <w:rPr>
          <w:rFonts w:ascii="Times New Roman" w:hAnsi="Times New Roman" w:cs="Times New Roman"/>
        </w:rPr>
      </w:pPr>
      <w:r w:rsidRPr="002735F2">
        <w:rPr>
          <w:rFonts w:ascii="Times New Roman" w:hAnsi="Times New Roman" w:cs="Times New Roman"/>
        </w:rPr>
        <w:t>p) poskytnúť ministerstvu zdravotníctva všetky udelené súhlasy a rozhodnutia podľa osobitného predpisu,</w:t>
      </w:r>
      <w:r w:rsidRPr="002735F2">
        <w:rPr>
          <w:rFonts w:ascii="Times New Roman" w:hAnsi="Times New Roman" w:cs="Times New Roman"/>
          <w:vertAlign w:val="superscript"/>
        </w:rPr>
        <w:t>17fb</w:t>
      </w:r>
      <w:r w:rsidRPr="002735F2">
        <w:rPr>
          <w:rFonts w:ascii="Times New Roman" w:hAnsi="Times New Roman" w:cs="Times New Roman"/>
        </w:rPr>
        <w:t>)</w:t>
      </w:r>
    </w:p>
    <w:p w14:paraId="6119FBB3" w14:textId="77777777" w:rsidR="00B24C4D" w:rsidRPr="002735F2" w:rsidRDefault="00B24C4D" w:rsidP="000F4141">
      <w:pPr>
        <w:pStyle w:val="Odsekzoznamu"/>
        <w:spacing w:line="276" w:lineRule="auto"/>
        <w:ind w:left="303"/>
        <w:rPr>
          <w:rFonts w:ascii="Times New Roman" w:hAnsi="Times New Roman" w:cs="Times New Roman"/>
        </w:rPr>
      </w:pPr>
    </w:p>
    <w:p w14:paraId="3D37E160" w14:textId="305F6D6D" w:rsidR="000F4141" w:rsidRPr="002735F2" w:rsidRDefault="000F4141" w:rsidP="000F4141">
      <w:pPr>
        <w:pStyle w:val="Odsekzoznamu"/>
        <w:spacing w:line="276" w:lineRule="auto"/>
        <w:ind w:left="303"/>
        <w:rPr>
          <w:rFonts w:ascii="Times New Roman" w:hAnsi="Times New Roman" w:cs="Times New Roman"/>
        </w:rPr>
      </w:pPr>
      <w:r w:rsidRPr="002735F2">
        <w:rPr>
          <w:rFonts w:ascii="Times New Roman" w:hAnsi="Times New Roman" w:cs="Times New Roman"/>
        </w:rPr>
        <w:t>q) bezodkladne sprístupniť na žiadosť držiteľa registrácie lieku alebo držiteľ</w:t>
      </w:r>
      <w:r w:rsidR="0067785E" w:rsidRPr="002735F2">
        <w:rPr>
          <w:rFonts w:ascii="Times New Roman" w:hAnsi="Times New Roman" w:cs="Times New Roman"/>
        </w:rPr>
        <w:t>a</w:t>
      </w:r>
      <w:r w:rsidRPr="002735F2">
        <w:rPr>
          <w:rFonts w:ascii="Times New Roman" w:hAnsi="Times New Roman" w:cs="Times New Roman"/>
        </w:rPr>
        <w:t xml:space="preserve"> povolenia na veľkodistribúciu liekov</w:t>
      </w:r>
    </w:p>
    <w:p w14:paraId="23CDF765" w14:textId="77777777" w:rsidR="000F4141" w:rsidRPr="002735F2" w:rsidRDefault="000F4141" w:rsidP="000F4141">
      <w:pPr>
        <w:pStyle w:val="Odsekzoznamu"/>
        <w:spacing w:line="276" w:lineRule="auto"/>
        <w:ind w:left="303"/>
        <w:rPr>
          <w:rFonts w:ascii="Times New Roman" w:hAnsi="Times New Roman" w:cs="Times New Roman"/>
        </w:rPr>
      </w:pPr>
      <w:r w:rsidRPr="002735F2">
        <w:rPr>
          <w:rFonts w:ascii="Times New Roman" w:hAnsi="Times New Roman" w:cs="Times New Roman"/>
        </w:rPr>
        <w:t>1. číslo súhlasu zdravotnej poisťovne s úhradou lieku zaradeného v zozname kategorizovaných liekov,</w:t>
      </w:r>
    </w:p>
    <w:p w14:paraId="2F98972A" w14:textId="77777777" w:rsidR="000F4141" w:rsidRPr="002735F2" w:rsidRDefault="000F4141" w:rsidP="000F4141">
      <w:pPr>
        <w:pStyle w:val="Odsekzoznamu"/>
        <w:spacing w:line="276" w:lineRule="auto"/>
        <w:ind w:left="303"/>
        <w:rPr>
          <w:rFonts w:ascii="Times New Roman" w:hAnsi="Times New Roman" w:cs="Times New Roman"/>
        </w:rPr>
      </w:pPr>
      <w:r w:rsidRPr="002735F2">
        <w:rPr>
          <w:rFonts w:ascii="Times New Roman" w:hAnsi="Times New Roman" w:cs="Times New Roman"/>
        </w:rPr>
        <w:t xml:space="preserve">2. </w:t>
      </w:r>
      <w:proofErr w:type="spellStart"/>
      <w:r w:rsidRPr="002735F2">
        <w:rPr>
          <w:rFonts w:ascii="Times New Roman" w:hAnsi="Times New Roman" w:cs="Times New Roman"/>
        </w:rPr>
        <w:t>pseudonymyzované</w:t>
      </w:r>
      <w:proofErr w:type="spellEnd"/>
      <w:r w:rsidRPr="002735F2">
        <w:rPr>
          <w:rFonts w:ascii="Times New Roman" w:hAnsi="Times New Roman" w:cs="Times New Roman"/>
        </w:rPr>
        <w:t xml:space="preserve"> identifikačné číslo poistenca, ktorému bol súhlas s úhradou lieku udelený, </w:t>
      </w:r>
    </w:p>
    <w:p w14:paraId="0BEBE5F3" w14:textId="77777777" w:rsidR="000F4141" w:rsidRPr="002735F2" w:rsidRDefault="000F4141" w:rsidP="000F4141">
      <w:pPr>
        <w:pStyle w:val="Odsekzoznamu"/>
        <w:spacing w:line="276" w:lineRule="auto"/>
        <w:ind w:left="303"/>
        <w:rPr>
          <w:rFonts w:ascii="Times New Roman" w:hAnsi="Times New Roman" w:cs="Times New Roman"/>
        </w:rPr>
      </w:pPr>
      <w:r w:rsidRPr="002735F2">
        <w:rPr>
          <w:rFonts w:ascii="Times New Roman" w:hAnsi="Times New Roman" w:cs="Times New Roman"/>
        </w:rPr>
        <w:t>3.obdobie, na ktoré bol súhlas s úhradou lieku zaradeného v zozname kategorizovaných liekov udelený,</w:t>
      </w:r>
    </w:p>
    <w:p w14:paraId="73E15DE3" w14:textId="77777777" w:rsidR="000F4141" w:rsidRPr="002735F2" w:rsidRDefault="000F4141" w:rsidP="000F4141">
      <w:pPr>
        <w:pStyle w:val="Odsekzoznamu"/>
        <w:spacing w:line="276" w:lineRule="auto"/>
        <w:ind w:left="303"/>
        <w:rPr>
          <w:rFonts w:ascii="Times New Roman" w:hAnsi="Times New Roman" w:cs="Times New Roman"/>
        </w:rPr>
      </w:pPr>
      <w:r w:rsidRPr="002735F2">
        <w:rPr>
          <w:rFonts w:ascii="Times New Roman" w:hAnsi="Times New Roman" w:cs="Times New Roman"/>
        </w:rPr>
        <w:t>4. počet balení lieku zaradeného v zozname kategorizovaných liekov, ktorý bol pacientovi schválený.“.</w:t>
      </w:r>
    </w:p>
    <w:p w14:paraId="27DBB9AA" w14:textId="77777777" w:rsidR="000F4141" w:rsidRPr="002735F2" w:rsidRDefault="000F4141" w:rsidP="000F4141">
      <w:pPr>
        <w:pStyle w:val="Odsekzoznamu"/>
        <w:spacing w:line="276" w:lineRule="auto"/>
        <w:ind w:left="303"/>
        <w:rPr>
          <w:rFonts w:ascii="Times New Roman" w:hAnsi="Times New Roman" w:cs="Times New Roman"/>
        </w:rPr>
      </w:pPr>
    </w:p>
    <w:p w14:paraId="336E6D53" w14:textId="77777777" w:rsidR="000F4141" w:rsidRPr="002735F2" w:rsidRDefault="000F4141" w:rsidP="000F4141">
      <w:pPr>
        <w:pStyle w:val="Odsekzoznamu"/>
        <w:spacing w:line="276" w:lineRule="auto"/>
        <w:ind w:left="303"/>
        <w:rPr>
          <w:rFonts w:ascii="Times New Roman" w:hAnsi="Times New Roman" w:cs="Times New Roman"/>
        </w:rPr>
      </w:pPr>
      <w:r w:rsidRPr="002735F2">
        <w:rPr>
          <w:rFonts w:ascii="Times New Roman" w:hAnsi="Times New Roman" w:cs="Times New Roman"/>
        </w:rPr>
        <w:t xml:space="preserve">Poznámky pod čiarou k odkazom 17fa a 17fb znejú: </w:t>
      </w:r>
    </w:p>
    <w:p w14:paraId="2E64D654" w14:textId="77777777" w:rsidR="000F4141" w:rsidRPr="002735F2" w:rsidRDefault="000F4141" w:rsidP="000F4141">
      <w:pPr>
        <w:pStyle w:val="Odsekzoznamu"/>
        <w:spacing w:line="276" w:lineRule="auto"/>
        <w:ind w:left="303"/>
        <w:rPr>
          <w:rFonts w:ascii="Times New Roman" w:hAnsi="Times New Roman" w:cs="Times New Roman"/>
        </w:rPr>
      </w:pPr>
      <w:r w:rsidRPr="002735F2">
        <w:rPr>
          <w:rFonts w:ascii="Times New Roman" w:hAnsi="Times New Roman" w:cs="Times New Roman"/>
        </w:rPr>
        <w:t>„</w:t>
      </w:r>
      <w:r w:rsidRPr="002735F2">
        <w:rPr>
          <w:rFonts w:ascii="Times New Roman" w:hAnsi="Times New Roman" w:cs="Times New Roman"/>
          <w:vertAlign w:val="superscript"/>
        </w:rPr>
        <w:t>17fa</w:t>
      </w:r>
      <w:r w:rsidRPr="002735F2">
        <w:rPr>
          <w:rFonts w:ascii="Times New Roman" w:hAnsi="Times New Roman" w:cs="Times New Roman"/>
        </w:rPr>
        <w:t>) § 16 ods. 11 a § 93 ods. 2 zákona č. 363/2011 Z. z. v znení zákona č. .../2026 Z. z.</w:t>
      </w:r>
    </w:p>
    <w:p w14:paraId="6D7F31CD" w14:textId="77777777" w:rsidR="000F4141" w:rsidRPr="002735F2" w:rsidRDefault="000F4141" w:rsidP="000F4141">
      <w:pPr>
        <w:pStyle w:val="Odsekzoznamu"/>
        <w:spacing w:line="276" w:lineRule="auto"/>
        <w:ind w:left="303"/>
        <w:rPr>
          <w:rFonts w:ascii="Times New Roman" w:hAnsi="Times New Roman" w:cs="Times New Roman"/>
        </w:rPr>
      </w:pPr>
    </w:p>
    <w:p w14:paraId="43A664C8" w14:textId="77777777" w:rsidR="000F4141" w:rsidRPr="002735F2" w:rsidRDefault="000F4141" w:rsidP="000F4141">
      <w:pPr>
        <w:pStyle w:val="Odsekzoznamu"/>
        <w:spacing w:line="276" w:lineRule="auto"/>
        <w:ind w:left="303"/>
        <w:rPr>
          <w:rFonts w:ascii="Times New Roman" w:hAnsi="Times New Roman" w:cs="Times New Roman"/>
        </w:rPr>
      </w:pPr>
      <w:r w:rsidRPr="002735F2">
        <w:rPr>
          <w:rFonts w:ascii="Times New Roman" w:hAnsi="Times New Roman" w:cs="Times New Roman"/>
          <w:vertAlign w:val="superscript"/>
        </w:rPr>
        <w:t>17fb</w:t>
      </w:r>
      <w:r w:rsidRPr="002735F2">
        <w:rPr>
          <w:rFonts w:ascii="Times New Roman" w:hAnsi="Times New Roman" w:cs="Times New Roman"/>
        </w:rPr>
        <w:t xml:space="preserve">) § 88i ods. 2 </w:t>
      </w:r>
      <w:r w:rsidRPr="002735F2">
        <w:rPr>
          <w:rFonts w:ascii="Times New Roman" w:eastAsia="Times New Roman" w:hAnsi="Times New Roman" w:cs="Times New Roman"/>
          <w:color w:val="000000"/>
          <w:kern w:val="0"/>
          <w:lang w:eastAsia="sk-SK"/>
          <w14:ligatures w14:val="none"/>
        </w:rPr>
        <w:t>zákona č. 363/2011 Z. z. v znení zákona č. .../2026 Z. z.“.</w:t>
      </w:r>
    </w:p>
    <w:p w14:paraId="6175284B" w14:textId="77777777" w:rsidR="000F4141" w:rsidRPr="002735F2" w:rsidRDefault="000F4141" w:rsidP="000F4141">
      <w:pPr>
        <w:pStyle w:val="Odsekzoznamu"/>
        <w:spacing w:line="276" w:lineRule="auto"/>
        <w:ind w:left="303"/>
        <w:rPr>
          <w:rFonts w:ascii="Times New Roman" w:hAnsi="Times New Roman" w:cs="Times New Roman"/>
        </w:rPr>
      </w:pPr>
    </w:p>
    <w:p w14:paraId="6697A4B4" w14:textId="77777777" w:rsidR="000F4141" w:rsidRPr="002735F2" w:rsidRDefault="000F4141" w:rsidP="000F4141">
      <w:pPr>
        <w:pStyle w:val="Odsekzoznamu"/>
        <w:numPr>
          <w:ilvl w:val="0"/>
          <w:numId w:val="38"/>
        </w:numPr>
        <w:spacing w:line="276" w:lineRule="auto"/>
        <w:ind w:left="303"/>
        <w:rPr>
          <w:rFonts w:ascii="Times New Roman" w:hAnsi="Times New Roman" w:cs="Times New Roman"/>
        </w:rPr>
      </w:pPr>
      <w:r w:rsidRPr="002735F2">
        <w:rPr>
          <w:rFonts w:ascii="Times New Roman" w:hAnsi="Times New Roman" w:cs="Times New Roman"/>
        </w:rPr>
        <w:t>V § 6a ods. 3 písm. g) sa slová „Národného inštitútu pre hodnotu a technológie v zdravotníctve</w:t>
      </w:r>
      <w:hyperlink r:id="rId26" w:anchor="poznamky.poznamka-18d" w:tooltip="Odkaz na predpis alebo ustanovenie" w:history="1">
        <w:r w:rsidRPr="002735F2">
          <w:rPr>
            <w:rFonts w:ascii="Times New Roman" w:hAnsi="Times New Roman" w:cs="Times New Roman"/>
            <w:vertAlign w:val="superscript"/>
          </w:rPr>
          <w:t>18d</w:t>
        </w:r>
        <w:r w:rsidRPr="002735F2">
          <w:rPr>
            <w:rFonts w:ascii="Times New Roman" w:hAnsi="Times New Roman" w:cs="Times New Roman"/>
          </w:rPr>
          <w:t>)</w:t>
        </w:r>
      </w:hyperlink>
      <w:r w:rsidRPr="002735F2">
        <w:rPr>
          <w:rFonts w:ascii="Times New Roman" w:hAnsi="Times New Roman" w:cs="Times New Roman"/>
        </w:rPr>
        <w:t> (ďalej len „inštitút“)“ nahrádzajú slovami „inštitútu“.</w:t>
      </w:r>
    </w:p>
    <w:p w14:paraId="629676F6" w14:textId="77777777" w:rsidR="000F4141" w:rsidRPr="002735F2" w:rsidRDefault="000F4141" w:rsidP="000F4141">
      <w:pPr>
        <w:pStyle w:val="Odsekzoznamu"/>
        <w:spacing w:line="276" w:lineRule="auto"/>
        <w:ind w:left="303"/>
        <w:rPr>
          <w:rFonts w:ascii="Times New Roman" w:hAnsi="Times New Roman" w:cs="Times New Roman"/>
        </w:rPr>
      </w:pPr>
    </w:p>
    <w:p w14:paraId="415EB8F2" w14:textId="4FC832E4" w:rsidR="000F4141" w:rsidRPr="002735F2" w:rsidRDefault="000F4141" w:rsidP="000F4141">
      <w:pPr>
        <w:pStyle w:val="Odsekzoznamu"/>
        <w:numPr>
          <w:ilvl w:val="0"/>
          <w:numId w:val="38"/>
        </w:numPr>
        <w:spacing w:line="276" w:lineRule="auto"/>
        <w:ind w:left="303"/>
        <w:rPr>
          <w:rFonts w:ascii="Times New Roman" w:hAnsi="Times New Roman" w:cs="Times New Roman"/>
        </w:rPr>
      </w:pPr>
      <w:r w:rsidRPr="002735F2">
        <w:rPr>
          <w:rFonts w:ascii="Times New Roman" w:hAnsi="Times New Roman" w:cs="Times New Roman"/>
        </w:rPr>
        <w:t>V </w:t>
      </w:r>
      <w:r w:rsidR="00DB7529" w:rsidRPr="002735F2">
        <w:rPr>
          <w:rFonts w:ascii="Times New Roman" w:hAnsi="Times New Roman" w:cs="Times New Roman"/>
        </w:rPr>
        <w:t xml:space="preserve">§ </w:t>
      </w:r>
      <w:r w:rsidRPr="002735F2">
        <w:rPr>
          <w:rFonts w:ascii="Times New Roman" w:hAnsi="Times New Roman" w:cs="Times New Roman"/>
        </w:rPr>
        <w:t>15 ods. 8 písm. d) sa na konci pripája bodkočiarka a tieto slová: „ak sa maximálna suma výdavkov určuje pre lieky, zdravotnícke pomôcky a dietetické potraviny určí sa ako maximálna suma výdavkov určená pre lieky, zdravotnícke pomôcky a dietetické potraviny v rozpočte verejnej správy jednotlivo pre každú zdravotnú poisťovňu“.</w:t>
      </w:r>
    </w:p>
    <w:p w14:paraId="69EA063C" w14:textId="77777777" w:rsidR="000F4141" w:rsidRPr="002735F2" w:rsidRDefault="000F4141" w:rsidP="000F4141">
      <w:pPr>
        <w:spacing w:line="276" w:lineRule="auto"/>
      </w:pPr>
    </w:p>
    <w:p w14:paraId="51FE2255" w14:textId="57F5B601" w:rsidR="000F4141" w:rsidRPr="002735F2" w:rsidRDefault="000F4141" w:rsidP="000F4141">
      <w:pPr>
        <w:pStyle w:val="Odsekzoznamu"/>
        <w:numPr>
          <w:ilvl w:val="0"/>
          <w:numId w:val="38"/>
        </w:numPr>
        <w:spacing w:line="276" w:lineRule="auto"/>
        <w:ind w:left="303"/>
        <w:rPr>
          <w:rFonts w:ascii="Times New Roman" w:hAnsi="Times New Roman" w:cs="Times New Roman"/>
        </w:rPr>
      </w:pPr>
      <w:r w:rsidRPr="002735F2">
        <w:rPr>
          <w:rFonts w:ascii="Times New Roman" w:hAnsi="Times New Roman" w:cs="Times New Roman"/>
        </w:rPr>
        <w:t xml:space="preserve">V § 43a ods. 8 </w:t>
      </w:r>
      <w:r w:rsidR="0062065E" w:rsidRPr="002735F2">
        <w:rPr>
          <w:rFonts w:ascii="Times New Roman" w:hAnsi="Times New Roman" w:cs="Times New Roman"/>
        </w:rPr>
        <w:t>prvej vete sa na konci pripája</w:t>
      </w:r>
      <w:r w:rsidRPr="002735F2">
        <w:rPr>
          <w:rFonts w:ascii="Times New Roman" w:hAnsi="Times New Roman" w:cs="Times New Roman"/>
        </w:rPr>
        <w:t xml:space="preserve"> bodkočiarka a tieto slová: „ak ide o podnet na výkon dohľadu podľa osobitného predpisu,</w:t>
      </w:r>
      <w:r w:rsidRPr="002735F2">
        <w:rPr>
          <w:rFonts w:ascii="Times New Roman" w:hAnsi="Times New Roman" w:cs="Times New Roman"/>
          <w:vertAlign w:val="superscript"/>
        </w:rPr>
        <w:t>62b</w:t>
      </w:r>
      <w:r w:rsidRPr="002735F2">
        <w:rPr>
          <w:rFonts w:ascii="Times New Roman" w:hAnsi="Times New Roman" w:cs="Times New Roman"/>
        </w:rPr>
        <w:t>) lehota na doplnenie podnetu je päť pracovných dní“</w:t>
      </w:r>
    </w:p>
    <w:p w14:paraId="1D77FE5B" w14:textId="77777777" w:rsidR="000F4141" w:rsidRPr="002735F2" w:rsidRDefault="000F4141" w:rsidP="000F4141">
      <w:pPr>
        <w:spacing w:line="276" w:lineRule="auto"/>
        <w:rPr>
          <w:rFonts w:ascii="Times New Roman" w:hAnsi="Times New Roman" w:cs="Times New Roman"/>
        </w:rPr>
      </w:pPr>
    </w:p>
    <w:p w14:paraId="1F65BCFB" w14:textId="77777777" w:rsidR="000F4141" w:rsidRPr="002735F2" w:rsidRDefault="000F4141" w:rsidP="000F4141">
      <w:pPr>
        <w:pStyle w:val="Odsekzoznamu"/>
        <w:spacing w:line="276" w:lineRule="auto"/>
        <w:ind w:left="303"/>
        <w:rPr>
          <w:rFonts w:ascii="Times New Roman" w:hAnsi="Times New Roman" w:cs="Times New Roman"/>
        </w:rPr>
      </w:pPr>
      <w:r w:rsidRPr="002735F2">
        <w:rPr>
          <w:rFonts w:ascii="Times New Roman" w:hAnsi="Times New Roman" w:cs="Times New Roman"/>
        </w:rPr>
        <w:t xml:space="preserve">Poznámka pod čiarou k odkazu 62b znie: </w:t>
      </w:r>
    </w:p>
    <w:p w14:paraId="1D0FAD72" w14:textId="77777777" w:rsidR="000F4141" w:rsidRPr="002735F2" w:rsidRDefault="000F4141" w:rsidP="000F4141">
      <w:pPr>
        <w:pStyle w:val="Odsekzoznamu"/>
        <w:spacing w:line="276" w:lineRule="auto"/>
        <w:ind w:left="303"/>
        <w:rPr>
          <w:rFonts w:ascii="Times New Roman" w:hAnsi="Times New Roman" w:cs="Times New Roman"/>
        </w:rPr>
      </w:pPr>
      <w:r w:rsidRPr="002735F2">
        <w:rPr>
          <w:rFonts w:ascii="Times New Roman" w:hAnsi="Times New Roman" w:cs="Times New Roman"/>
        </w:rPr>
        <w:t>„</w:t>
      </w:r>
      <w:r w:rsidRPr="002735F2">
        <w:rPr>
          <w:rFonts w:ascii="Times New Roman" w:hAnsi="Times New Roman" w:cs="Times New Roman"/>
          <w:vertAlign w:val="superscript"/>
        </w:rPr>
        <w:t>62b</w:t>
      </w:r>
      <w:r w:rsidRPr="002735F2">
        <w:rPr>
          <w:rFonts w:ascii="Times New Roman" w:hAnsi="Times New Roman" w:cs="Times New Roman"/>
        </w:rPr>
        <w:t>) § 88g ods. 14 zákona č. 363/2011 Z. z. v znení zákona č. ......./2026 Z. z.“.</w:t>
      </w:r>
    </w:p>
    <w:p w14:paraId="7D7DB418" w14:textId="77777777" w:rsidR="000F4141" w:rsidRPr="002735F2" w:rsidRDefault="000F4141" w:rsidP="000F4141">
      <w:pPr>
        <w:pStyle w:val="Odsekzoznamu"/>
        <w:spacing w:line="276" w:lineRule="auto"/>
        <w:ind w:left="303"/>
        <w:rPr>
          <w:rFonts w:ascii="Times New Roman" w:hAnsi="Times New Roman" w:cs="Times New Roman"/>
        </w:rPr>
      </w:pPr>
    </w:p>
    <w:p w14:paraId="5A72FA13" w14:textId="77777777" w:rsidR="000F4141" w:rsidRPr="002735F2" w:rsidRDefault="000F4141" w:rsidP="000F4141">
      <w:pPr>
        <w:pStyle w:val="Odsekzoznamu"/>
        <w:numPr>
          <w:ilvl w:val="0"/>
          <w:numId w:val="38"/>
        </w:numPr>
        <w:spacing w:line="276" w:lineRule="auto"/>
        <w:ind w:left="303"/>
        <w:rPr>
          <w:rFonts w:ascii="Times New Roman" w:hAnsi="Times New Roman" w:cs="Times New Roman"/>
        </w:rPr>
      </w:pPr>
      <w:r w:rsidRPr="002735F2">
        <w:rPr>
          <w:rFonts w:ascii="Times New Roman" w:hAnsi="Times New Roman" w:cs="Times New Roman"/>
        </w:rPr>
        <w:t>V § 43b ods. 8 sa na konci pripája táto veta:</w:t>
      </w:r>
    </w:p>
    <w:p w14:paraId="07F08066" w14:textId="11EDF531" w:rsidR="000F4141" w:rsidRPr="002735F2" w:rsidRDefault="000F4141" w:rsidP="000F4141">
      <w:pPr>
        <w:pStyle w:val="Odsekzoznamu"/>
        <w:spacing w:line="276" w:lineRule="auto"/>
        <w:ind w:left="303"/>
        <w:rPr>
          <w:rFonts w:ascii="Times New Roman" w:hAnsi="Times New Roman" w:cs="Times New Roman"/>
        </w:rPr>
      </w:pPr>
      <w:r w:rsidRPr="002735F2">
        <w:rPr>
          <w:rFonts w:ascii="Times New Roman" w:hAnsi="Times New Roman" w:cs="Times New Roman"/>
        </w:rPr>
        <w:t>„Výkon dohľadu</w:t>
      </w:r>
      <w:r w:rsidR="0053648B" w:rsidRPr="002735F2">
        <w:rPr>
          <w:rFonts w:ascii="Times New Roman" w:hAnsi="Times New Roman" w:cs="Times New Roman"/>
        </w:rPr>
        <w:t xml:space="preserve"> podľa osobitného predpisu.</w:t>
      </w:r>
      <w:r w:rsidR="0053648B" w:rsidRPr="002735F2">
        <w:rPr>
          <w:rFonts w:ascii="Times New Roman" w:hAnsi="Times New Roman" w:cs="Times New Roman"/>
          <w:vertAlign w:val="superscript"/>
        </w:rPr>
        <w:t>62b</w:t>
      </w:r>
      <w:r w:rsidR="0053648B" w:rsidRPr="002735F2">
        <w:rPr>
          <w:rFonts w:ascii="Times New Roman" w:hAnsi="Times New Roman" w:cs="Times New Roman"/>
        </w:rPr>
        <w:t>)</w:t>
      </w:r>
      <w:r w:rsidRPr="002735F2">
        <w:rPr>
          <w:rFonts w:ascii="Times New Roman" w:hAnsi="Times New Roman" w:cs="Times New Roman"/>
        </w:rPr>
        <w:t xml:space="preserve"> je úrad povinný skončiť do dvoch mesiacov od </w:t>
      </w:r>
      <w:r w:rsidR="000C0C52" w:rsidRPr="002735F2">
        <w:rPr>
          <w:rFonts w:ascii="Times New Roman" w:hAnsi="Times New Roman" w:cs="Times New Roman"/>
        </w:rPr>
        <w:t xml:space="preserve">začatia </w:t>
      </w:r>
      <w:r w:rsidRPr="002735F2">
        <w:rPr>
          <w:rFonts w:ascii="Times New Roman" w:hAnsi="Times New Roman" w:cs="Times New Roman"/>
        </w:rPr>
        <w:t xml:space="preserve">výkonu </w:t>
      </w:r>
      <w:r w:rsidR="000C0C52" w:rsidRPr="002735F2">
        <w:rPr>
          <w:rFonts w:ascii="Times New Roman" w:hAnsi="Times New Roman" w:cs="Times New Roman"/>
        </w:rPr>
        <w:t>tohto</w:t>
      </w:r>
      <w:r w:rsidRPr="002735F2">
        <w:rPr>
          <w:rFonts w:ascii="Times New Roman" w:hAnsi="Times New Roman" w:cs="Times New Roman"/>
        </w:rPr>
        <w:t xml:space="preserve"> dohľadu</w:t>
      </w:r>
      <w:r w:rsidR="00D521EF" w:rsidRPr="002735F2">
        <w:rPr>
          <w:rFonts w:ascii="Times New Roman" w:hAnsi="Times New Roman" w:cs="Times New Roman"/>
        </w:rPr>
        <w:t>.</w:t>
      </w:r>
      <w:r w:rsidRPr="002735F2">
        <w:rPr>
          <w:rFonts w:ascii="Times New Roman" w:hAnsi="Times New Roman" w:cs="Times New Roman"/>
        </w:rPr>
        <w:t>“.</w:t>
      </w:r>
    </w:p>
    <w:p w14:paraId="307A8633" w14:textId="77777777" w:rsidR="000F4141" w:rsidRPr="002735F2" w:rsidRDefault="000F4141" w:rsidP="000F4141">
      <w:pPr>
        <w:pStyle w:val="Odsekzoznamu"/>
        <w:spacing w:line="276" w:lineRule="auto"/>
        <w:ind w:left="303"/>
        <w:rPr>
          <w:rFonts w:ascii="Times New Roman" w:hAnsi="Times New Roman" w:cs="Times New Roman"/>
        </w:rPr>
      </w:pPr>
    </w:p>
    <w:p w14:paraId="677B0E65" w14:textId="70E40382" w:rsidR="000F4141" w:rsidRPr="002735F2" w:rsidRDefault="000F4141" w:rsidP="000F4141">
      <w:pPr>
        <w:pStyle w:val="Odsekzoznamu"/>
        <w:numPr>
          <w:ilvl w:val="0"/>
          <w:numId w:val="38"/>
        </w:numPr>
        <w:spacing w:line="276" w:lineRule="auto"/>
        <w:ind w:left="303"/>
        <w:rPr>
          <w:rFonts w:ascii="Times New Roman" w:hAnsi="Times New Roman" w:cs="Times New Roman"/>
        </w:rPr>
      </w:pPr>
      <w:r w:rsidRPr="002735F2">
        <w:rPr>
          <w:rFonts w:ascii="Times New Roman" w:hAnsi="Times New Roman" w:cs="Times New Roman"/>
        </w:rPr>
        <w:t>V § 43e ods. 1 písm. d) sa za slová „pracovných dní“ vkladá čiarka a slová „</w:t>
      </w:r>
      <w:r w:rsidR="00E7507E" w:rsidRPr="002735F2">
        <w:rPr>
          <w:rFonts w:ascii="Times New Roman" w:hAnsi="Times New Roman" w:cs="Times New Roman"/>
        </w:rPr>
        <w:t xml:space="preserve">a </w:t>
      </w:r>
      <w:r w:rsidRPr="002735F2">
        <w:rPr>
          <w:rFonts w:ascii="Times New Roman" w:hAnsi="Times New Roman" w:cs="Times New Roman"/>
        </w:rPr>
        <w:t>ak ide o výkon dohľadu podľa osobitného predpisu,</w:t>
      </w:r>
      <w:r w:rsidRPr="002735F2">
        <w:rPr>
          <w:rFonts w:ascii="Times New Roman" w:hAnsi="Times New Roman" w:cs="Times New Roman"/>
          <w:vertAlign w:val="superscript"/>
        </w:rPr>
        <w:t>62b</w:t>
      </w:r>
      <w:r w:rsidRPr="002735F2">
        <w:rPr>
          <w:rFonts w:ascii="Times New Roman" w:hAnsi="Times New Roman" w:cs="Times New Roman"/>
        </w:rPr>
        <w:t xml:space="preserve">) </w:t>
      </w:r>
      <w:r w:rsidR="00776887" w:rsidRPr="002735F2">
        <w:rPr>
          <w:rFonts w:ascii="Times New Roman" w:hAnsi="Times New Roman" w:cs="Times New Roman"/>
        </w:rPr>
        <w:t>v lehote päť pracovných dní odo dňa doručenia protokolu dohliadanému subjektu</w:t>
      </w:r>
      <w:r w:rsidRPr="002735F2">
        <w:rPr>
          <w:rFonts w:ascii="Times New Roman" w:hAnsi="Times New Roman" w:cs="Times New Roman"/>
        </w:rPr>
        <w:t>“.</w:t>
      </w:r>
    </w:p>
    <w:p w14:paraId="76E4178C" w14:textId="77777777" w:rsidR="000F4141" w:rsidRPr="002735F2" w:rsidRDefault="000F4141" w:rsidP="000F4141">
      <w:pPr>
        <w:pStyle w:val="Odsekzoznamu"/>
        <w:spacing w:line="276" w:lineRule="auto"/>
        <w:ind w:left="303"/>
        <w:rPr>
          <w:rFonts w:ascii="Times New Roman" w:hAnsi="Times New Roman" w:cs="Times New Roman"/>
        </w:rPr>
      </w:pPr>
    </w:p>
    <w:p w14:paraId="2768546A" w14:textId="24E02936" w:rsidR="000F4141" w:rsidRPr="002735F2" w:rsidRDefault="000F4141" w:rsidP="000F4141">
      <w:pPr>
        <w:pStyle w:val="Odsekzoznamu"/>
        <w:numPr>
          <w:ilvl w:val="0"/>
          <w:numId w:val="38"/>
        </w:numPr>
        <w:spacing w:line="276" w:lineRule="auto"/>
        <w:ind w:left="303"/>
        <w:rPr>
          <w:rFonts w:ascii="Times New Roman" w:hAnsi="Times New Roman" w:cs="Times New Roman"/>
        </w:rPr>
      </w:pPr>
      <w:r w:rsidRPr="002735F2">
        <w:rPr>
          <w:rFonts w:ascii="Times New Roman" w:hAnsi="Times New Roman" w:cs="Times New Roman"/>
        </w:rPr>
        <w:t xml:space="preserve">V § 43e ods. 2 písm. f) sa na konci pripája </w:t>
      </w:r>
      <w:r w:rsidR="00A436CB" w:rsidRPr="002735F2">
        <w:rPr>
          <w:rFonts w:ascii="Times New Roman" w:hAnsi="Times New Roman" w:cs="Times New Roman"/>
        </w:rPr>
        <w:t>bodkočiarka a tieto slová</w:t>
      </w:r>
      <w:r w:rsidRPr="002735F2">
        <w:rPr>
          <w:rFonts w:ascii="Times New Roman" w:hAnsi="Times New Roman" w:cs="Times New Roman"/>
        </w:rPr>
        <w:t>: „</w:t>
      </w:r>
      <w:r w:rsidR="006A3BC5" w:rsidRPr="002735F2">
        <w:rPr>
          <w:rFonts w:ascii="Times New Roman" w:hAnsi="Times New Roman" w:cs="Times New Roman"/>
        </w:rPr>
        <w:t>a</w:t>
      </w:r>
      <w:r w:rsidRPr="002735F2">
        <w:rPr>
          <w:rFonts w:ascii="Times New Roman" w:hAnsi="Times New Roman" w:cs="Times New Roman"/>
        </w:rPr>
        <w:t>k ide o výkon dohľadu podľa osobitného predpisu,</w:t>
      </w:r>
      <w:r w:rsidRPr="002735F2">
        <w:rPr>
          <w:rFonts w:ascii="Times New Roman" w:hAnsi="Times New Roman" w:cs="Times New Roman"/>
          <w:vertAlign w:val="superscript"/>
        </w:rPr>
        <w:t>62b</w:t>
      </w:r>
      <w:r w:rsidRPr="002735F2">
        <w:rPr>
          <w:rFonts w:ascii="Times New Roman" w:hAnsi="Times New Roman" w:cs="Times New Roman"/>
        </w:rPr>
        <w:t xml:space="preserve">) lehota podľa prechádzajúcej vety nesmie byť kratšia ako 15 pracovných dní.“. </w:t>
      </w:r>
    </w:p>
    <w:p w14:paraId="687B3867" w14:textId="77777777" w:rsidR="000F4141" w:rsidRPr="002735F2" w:rsidRDefault="000F4141" w:rsidP="000F4141">
      <w:pPr>
        <w:pStyle w:val="Odsekzoznamu"/>
        <w:spacing w:line="276" w:lineRule="auto"/>
        <w:ind w:left="303"/>
        <w:rPr>
          <w:rFonts w:ascii="Times New Roman" w:hAnsi="Times New Roman" w:cs="Times New Roman"/>
        </w:rPr>
      </w:pPr>
    </w:p>
    <w:p w14:paraId="5A2FB5B6" w14:textId="77777777" w:rsidR="000F4141" w:rsidRPr="002735F2" w:rsidRDefault="000F4141" w:rsidP="000F4141">
      <w:pPr>
        <w:pStyle w:val="Odsekzoznamu"/>
        <w:numPr>
          <w:ilvl w:val="0"/>
          <w:numId w:val="38"/>
        </w:numPr>
        <w:spacing w:line="276" w:lineRule="auto"/>
        <w:ind w:left="303"/>
        <w:rPr>
          <w:rFonts w:ascii="Times New Roman" w:hAnsi="Times New Roman" w:cs="Times New Roman"/>
        </w:rPr>
      </w:pPr>
      <w:r w:rsidRPr="002735F2">
        <w:rPr>
          <w:rFonts w:ascii="Times New Roman" w:hAnsi="Times New Roman" w:cs="Times New Roman"/>
        </w:rPr>
        <w:t>V § 44 ods. 2 sa na konci pripája táto veta: „Ak ide o výkon dohľadu podľa osobitného predpisu,</w:t>
      </w:r>
      <w:r w:rsidRPr="002735F2">
        <w:rPr>
          <w:rFonts w:ascii="Times New Roman" w:hAnsi="Times New Roman" w:cs="Times New Roman"/>
          <w:vertAlign w:val="superscript"/>
        </w:rPr>
        <w:t>62b</w:t>
      </w:r>
      <w:r w:rsidRPr="002735F2">
        <w:rPr>
          <w:rFonts w:ascii="Times New Roman" w:hAnsi="Times New Roman" w:cs="Times New Roman"/>
        </w:rPr>
        <w:t>) lehota podľa prechádzajúcej vety je päť pracovných dní.“.</w:t>
      </w:r>
    </w:p>
    <w:p w14:paraId="735AEF57" w14:textId="77777777" w:rsidR="000F4141" w:rsidRPr="002735F2" w:rsidRDefault="000F4141" w:rsidP="000F4141">
      <w:pPr>
        <w:pStyle w:val="Odsekzoznamu"/>
        <w:spacing w:line="276" w:lineRule="auto"/>
        <w:ind w:left="303"/>
        <w:rPr>
          <w:rFonts w:ascii="Times New Roman" w:hAnsi="Times New Roman" w:cs="Times New Roman"/>
        </w:rPr>
      </w:pPr>
    </w:p>
    <w:p w14:paraId="029CCFD9" w14:textId="03187AB6" w:rsidR="000F4141" w:rsidRPr="002735F2" w:rsidRDefault="000F4141" w:rsidP="000F4141">
      <w:pPr>
        <w:pStyle w:val="Odsekzoznamu"/>
        <w:numPr>
          <w:ilvl w:val="0"/>
          <w:numId w:val="38"/>
        </w:numPr>
        <w:spacing w:line="276" w:lineRule="auto"/>
        <w:ind w:left="303"/>
        <w:rPr>
          <w:rFonts w:ascii="Times New Roman" w:hAnsi="Times New Roman" w:cs="Times New Roman"/>
        </w:rPr>
      </w:pPr>
      <w:r w:rsidRPr="002735F2">
        <w:rPr>
          <w:rFonts w:ascii="Times New Roman" w:hAnsi="Times New Roman" w:cs="Times New Roman"/>
        </w:rPr>
        <w:t>V § 45 ods. 2 sa na konci pripája táto veta: „Ak ide o výkon dohľadu podľa osobitného predpisu</w:t>
      </w:r>
      <w:r w:rsidRPr="002735F2">
        <w:rPr>
          <w:rFonts w:ascii="Times New Roman" w:hAnsi="Times New Roman" w:cs="Times New Roman"/>
          <w:vertAlign w:val="superscript"/>
        </w:rPr>
        <w:t>62b</w:t>
      </w:r>
      <w:r w:rsidRPr="002735F2">
        <w:rPr>
          <w:rFonts w:ascii="Times New Roman" w:hAnsi="Times New Roman" w:cs="Times New Roman"/>
        </w:rPr>
        <w:t xml:space="preserve">) a úrad uloží zdravotnej poisťovni </w:t>
      </w:r>
      <w:r w:rsidR="00423809" w:rsidRPr="002735F2">
        <w:rPr>
          <w:rFonts w:ascii="Times New Roman" w:hAnsi="Times New Roman" w:cs="Times New Roman"/>
        </w:rPr>
        <w:t>povinnosť opätovne posúdiť žiadosť, vydaním nového rozhodnutia zdravotnej poisťovne o žiadosti podanej podľa osobitného predpisu</w:t>
      </w:r>
      <w:r w:rsidR="00423809" w:rsidRPr="002735F2">
        <w:rPr>
          <w:rFonts w:ascii="Times New Roman" w:hAnsi="Times New Roman" w:cs="Times New Roman"/>
          <w:vertAlign w:val="superscript"/>
        </w:rPr>
        <w:t>63b</w:t>
      </w:r>
      <w:r w:rsidR="00423809" w:rsidRPr="002735F2">
        <w:rPr>
          <w:rFonts w:ascii="Times New Roman" w:hAnsi="Times New Roman" w:cs="Times New Roman"/>
        </w:rPr>
        <w:t>) sa jej pôvodné rozhodnutie zrušuje</w:t>
      </w:r>
      <w:r w:rsidRPr="002735F2">
        <w:rPr>
          <w:rFonts w:ascii="Times New Roman" w:hAnsi="Times New Roman" w:cs="Times New Roman"/>
        </w:rPr>
        <w:t xml:space="preserve">“. </w:t>
      </w:r>
    </w:p>
    <w:p w14:paraId="54DE7965" w14:textId="77777777" w:rsidR="000F4141" w:rsidRPr="002735F2" w:rsidRDefault="000F4141" w:rsidP="000F4141">
      <w:pPr>
        <w:spacing w:line="276" w:lineRule="auto"/>
        <w:rPr>
          <w:rFonts w:ascii="Times New Roman" w:hAnsi="Times New Roman" w:cs="Times New Roman"/>
        </w:rPr>
      </w:pPr>
    </w:p>
    <w:p w14:paraId="75E3EF0F" w14:textId="77777777" w:rsidR="000F4141" w:rsidRPr="002735F2" w:rsidRDefault="000F4141" w:rsidP="000F4141">
      <w:pPr>
        <w:spacing w:line="276" w:lineRule="auto"/>
        <w:rPr>
          <w:rFonts w:ascii="Times New Roman" w:hAnsi="Times New Roman" w:cs="Times New Roman"/>
        </w:rPr>
      </w:pPr>
      <w:r w:rsidRPr="002735F2">
        <w:rPr>
          <w:rFonts w:ascii="Times New Roman" w:hAnsi="Times New Roman" w:cs="Times New Roman"/>
        </w:rPr>
        <w:t xml:space="preserve">     Poznámka pod čiarou k odkazu 63b znie: </w:t>
      </w:r>
    </w:p>
    <w:p w14:paraId="4456FB59" w14:textId="6B25B7B4" w:rsidR="000F4141" w:rsidRPr="002735F2" w:rsidRDefault="000F4141" w:rsidP="000F4141">
      <w:pPr>
        <w:spacing w:line="276" w:lineRule="auto"/>
        <w:rPr>
          <w:rFonts w:ascii="Times New Roman" w:hAnsi="Times New Roman" w:cs="Times New Roman"/>
        </w:rPr>
      </w:pPr>
      <w:r w:rsidRPr="002735F2">
        <w:rPr>
          <w:rFonts w:ascii="Times New Roman" w:hAnsi="Times New Roman" w:cs="Times New Roman"/>
        </w:rPr>
        <w:t xml:space="preserve">     „</w:t>
      </w:r>
      <w:r w:rsidRPr="002735F2">
        <w:rPr>
          <w:rFonts w:ascii="Times New Roman" w:hAnsi="Times New Roman" w:cs="Times New Roman"/>
          <w:vertAlign w:val="superscript"/>
        </w:rPr>
        <w:t>63b</w:t>
      </w:r>
      <w:r w:rsidRPr="002735F2">
        <w:rPr>
          <w:rFonts w:ascii="Times New Roman" w:hAnsi="Times New Roman" w:cs="Times New Roman"/>
        </w:rPr>
        <w:t xml:space="preserve">) § 88a až 88c a 88f zákona č. 363/2011 Z. z. v znení zákona č. .../2026 Z. z.“ . </w:t>
      </w:r>
    </w:p>
    <w:p w14:paraId="57F56A8F" w14:textId="77777777" w:rsidR="000F4141" w:rsidRPr="002735F2" w:rsidRDefault="000F4141" w:rsidP="000F4141">
      <w:pPr>
        <w:pStyle w:val="Odsekzoznamu"/>
        <w:spacing w:line="276" w:lineRule="auto"/>
        <w:ind w:left="303"/>
        <w:rPr>
          <w:rFonts w:ascii="Times New Roman" w:hAnsi="Times New Roman" w:cs="Times New Roman"/>
        </w:rPr>
      </w:pPr>
    </w:p>
    <w:p w14:paraId="7D05D8FF" w14:textId="77777777" w:rsidR="000F4141" w:rsidRPr="002735F2" w:rsidRDefault="000F4141" w:rsidP="000F4141">
      <w:pPr>
        <w:pStyle w:val="Odsekzoznamu"/>
        <w:numPr>
          <w:ilvl w:val="0"/>
          <w:numId w:val="38"/>
        </w:numPr>
        <w:spacing w:line="276" w:lineRule="auto"/>
        <w:ind w:left="303"/>
        <w:rPr>
          <w:rFonts w:ascii="Times New Roman" w:hAnsi="Times New Roman" w:cs="Times New Roman"/>
        </w:rPr>
      </w:pPr>
      <w:r w:rsidRPr="002735F2">
        <w:rPr>
          <w:rFonts w:ascii="Times New Roman" w:hAnsi="Times New Roman" w:cs="Times New Roman"/>
        </w:rPr>
        <w:t>V § 46a ods. 6 sa na konci pripája táto veta: „Ak ide o výkon dohľadu podľa osobitného predpisu,</w:t>
      </w:r>
      <w:r w:rsidRPr="002735F2">
        <w:rPr>
          <w:rFonts w:ascii="Times New Roman" w:hAnsi="Times New Roman" w:cs="Times New Roman"/>
          <w:vertAlign w:val="superscript"/>
        </w:rPr>
        <w:t>62b</w:t>
      </w:r>
      <w:r w:rsidRPr="002735F2">
        <w:rPr>
          <w:rFonts w:ascii="Times New Roman" w:hAnsi="Times New Roman" w:cs="Times New Roman"/>
        </w:rPr>
        <w:t>) lehota podľa prechádzajúcej vety nemôže byť kratšia ako tri pracovné dni.“.</w:t>
      </w:r>
    </w:p>
    <w:p w14:paraId="6462A1CD" w14:textId="77777777" w:rsidR="000F4141" w:rsidRPr="002735F2" w:rsidRDefault="000F4141" w:rsidP="000F4141">
      <w:pPr>
        <w:pStyle w:val="Odsekzoznamu"/>
        <w:spacing w:line="276" w:lineRule="auto"/>
        <w:ind w:left="303"/>
      </w:pPr>
    </w:p>
    <w:p w14:paraId="33F47594" w14:textId="77777777" w:rsidR="000F4141" w:rsidRPr="002735F2" w:rsidRDefault="000F4141" w:rsidP="000F4141">
      <w:pPr>
        <w:pStyle w:val="Odsekzoznamu"/>
        <w:spacing w:line="276" w:lineRule="auto"/>
        <w:ind w:left="303"/>
        <w:rPr>
          <w:rFonts w:ascii="Times New Roman" w:hAnsi="Times New Roman" w:cs="Times New Roman"/>
        </w:rPr>
      </w:pPr>
    </w:p>
    <w:p w14:paraId="5E283B7E" w14:textId="6C29C199" w:rsidR="00C94B6C" w:rsidRPr="002735F2" w:rsidRDefault="00C94B6C" w:rsidP="00C94B6C">
      <w:pPr>
        <w:spacing w:line="276" w:lineRule="auto"/>
        <w:rPr>
          <w:rFonts w:ascii="Times New Roman" w:hAnsi="Times New Roman" w:cs="Times New Roman"/>
          <w:b/>
        </w:rPr>
      </w:pPr>
    </w:p>
    <w:p w14:paraId="487F4297" w14:textId="44F617B5" w:rsidR="00C94B6C" w:rsidRPr="002735F2" w:rsidRDefault="00C94B6C" w:rsidP="00C94B6C">
      <w:pPr>
        <w:spacing w:line="276" w:lineRule="auto"/>
        <w:ind w:hanging="360"/>
        <w:jc w:val="center"/>
        <w:rPr>
          <w:rFonts w:ascii="Times New Roman" w:hAnsi="Times New Roman" w:cs="Times New Roman"/>
          <w:b/>
        </w:rPr>
      </w:pPr>
      <w:r w:rsidRPr="002735F2">
        <w:rPr>
          <w:rFonts w:ascii="Times New Roman" w:hAnsi="Times New Roman" w:cs="Times New Roman"/>
          <w:b/>
        </w:rPr>
        <w:t xml:space="preserve">Čl. </w:t>
      </w:r>
      <w:r w:rsidR="00227D96" w:rsidRPr="002735F2">
        <w:rPr>
          <w:rFonts w:ascii="Times New Roman" w:hAnsi="Times New Roman" w:cs="Times New Roman"/>
          <w:b/>
        </w:rPr>
        <w:t>V</w:t>
      </w:r>
    </w:p>
    <w:p w14:paraId="552A7152" w14:textId="77777777" w:rsidR="00C94B6C" w:rsidRPr="002735F2" w:rsidRDefault="00C94B6C" w:rsidP="00C94B6C">
      <w:pPr>
        <w:spacing w:line="276" w:lineRule="auto"/>
        <w:ind w:hanging="360"/>
        <w:rPr>
          <w:rFonts w:ascii="Times New Roman" w:hAnsi="Times New Roman" w:cs="Times New Roman"/>
          <w:bCs/>
        </w:rPr>
      </w:pPr>
    </w:p>
    <w:p w14:paraId="584A4828" w14:textId="77777777" w:rsidR="00DF654A" w:rsidRPr="002735F2" w:rsidRDefault="00DF654A" w:rsidP="00BE4C59">
      <w:pPr>
        <w:spacing w:line="276" w:lineRule="auto"/>
        <w:ind w:left="360" w:hanging="360"/>
        <w:rPr>
          <w:rFonts w:ascii="Times New Roman" w:hAnsi="Times New Roman" w:cs="Times New Roman"/>
          <w:bCs/>
        </w:rPr>
      </w:pPr>
      <w:r w:rsidRPr="002735F2">
        <w:rPr>
          <w:rFonts w:ascii="Times New Roman" w:hAnsi="Times New Roman" w:cs="Times New Roman"/>
          <w:bCs/>
        </w:rPr>
        <w:t xml:space="preserve">Zákon č. 362/2011 Z. z. o liekoch a zdravotníckych pomôckach a o zmene a doplnení niektorých </w:t>
      </w:r>
    </w:p>
    <w:p w14:paraId="34BEF98E" w14:textId="77777777" w:rsidR="00DF654A" w:rsidRPr="002735F2" w:rsidRDefault="00DF654A" w:rsidP="00BE4C59">
      <w:pPr>
        <w:spacing w:line="276" w:lineRule="auto"/>
        <w:ind w:left="360" w:hanging="360"/>
        <w:rPr>
          <w:rFonts w:ascii="Times New Roman" w:hAnsi="Times New Roman" w:cs="Times New Roman"/>
          <w:bCs/>
        </w:rPr>
      </w:pPr>
      <w:r w:rsidRPr="002735F2">
        <w:rPr>
          <w:rFonts w:ascii="Times New Roman" w:hAnsi="Times New Roman" w:cs="Times New Roman"/>
          <w:bCs/>
        </w:rPr>
        <w:t>zákonov v znení zákona č. 244/2012 Z. z., zákona č. 459/2012 Z. z., zákona č. 153/2013 Z. z.,</w:t>
      </w:r>
    </w:p>
    <w:p w14:paraId="1D7879F4" w14:textId="77777777" w:rsidR="00DF654A" w:rsidRPr="002735F2" w:rsidRDefault="00DF654A" w:rsidP="00BE4C59">
      <w:pPr>
        <w:spacing w:line="276" w:lineRule="auto"/>
        <w:ind w:left="360" w:hanging="360"/>
        <w:rPr>
          <w:rFonts w:ascii="Times New Roman" w:hAnsi="Times New Roman" w:cs="Times New Roman"/>
          <w:bCs/>
        </w:rPr>
      </w:pPr>
      <w:r w:rsidRPr="002735F2">
        <w:rPr>
          <w:rFonts w:ascii="Times New Roman" w:hAnsi="Times New Roman" w:cs="Times New Roman"/>
          <w:bCs/>
        </w:rPr>
        <w:t xml:space="preserve">zákona č. 220/2013 Z. z., zákona č. 185/2014 Z. z., zákona č. 77/2015 Z. z., zákona č. 393/2015 </w:t>
      </w:r>
    </w:p>
    <w:p w14:paraId="31EB566A" w14:textId="77777777" w:rsidR="00DF654A" w:rsidRPr="002735F2" w:rsidRDefault="00DF654A" w:rsidP="00BE4C59">
      <w:pPr>
        <w:spacing w:line="276" w:lineRule="auto"/>
        <w:ind w:left="360" w:hanging="360"/>
        <w:rPr>
          <w:rFonts w:ascii="Times New Roman" w:hAnsi="Times New Roman" w:cs="Times New Roman"/>
          <w:bCs/>
        </w:rPr>
      </w:pPr>
      <w:r w:rsidRPr="002735F2">
        <w:rPr>
          <w:rFonts w:ascii="Times New Roman" w:hAnsi="Times New Roman" w:cs="Times New Roman"/>
          <w:bCs/>
        </w:rPr>
        <w:t xml:space="preserve">Z. z., zákona č. 91/2016 Z. z., zákona č. 167/2016 Z. z., zákona č. 306/2016 Z. z., zákona č. </w:t>
      </w:r>
    </w:p>
    <w:p w14:paraId="2C5EF301" w14:textId="77777777" w:rsidR="00DF654A" w:rsidRPr="002735F2" w:rsidRDefault="00DF654A" w:rsidP="00BE4C59">
      <w:pPr>
        <w:spacing w:line="276" w:lineRule="auto"/>
        <w:ind w:left="360" w:hanging="360"/>
        <w:rPr>
          <w:rFonts w:ascii="Times New Roman" w:hAnsi="Times New Roman" w:cs="Times New Roman"/>
          <w:bCs/>
        </w:rPr>
      </w:pPr>
      <w:r w:rsidRPr="002735F2">
        <w:rPr>
          <w:rFonts w:ascii="Times New Roman" w:hAnsi="Times New Roman" w:cs="Times New Roman"/>
          <w:bCs/>
        </w:rPr>
        <w:t xml:space="preserve">41/2017 Z. z., zákona č. 257/2017 Z. z., zákona č. 336/2017 Z. z., zákona č. 351/2017 Z. z., </w:t>
      </w:r>
    </w:p>
    <w:p w14:paraId="519D46AD" w14:textId="77777777" w:rsidR="00DF654A" w:rsidRPr="002735F2" w:rsidRDefault="00DF654A" w:rsidP="00BE4C59">
      <w:pPr>
        <w:spacing w:line="276" w:lineRule="auto"/>
        <w:ind w:left="360" w:hanging="360"/>
        <w:rPr>
          <w:rFonts w:ascii="Times New Roman" w:hAnsi="Times New Roman" w:cs="Times New Roman"/>
          <w:bCs/>
        </w:rPr>
      </w:pPr>
      <w:r w:rsidRPr="002735F2">
        <w:rPr>
          <w:rFonts w:ascii="Times New Roman" w:hAnsi="Times New Roman" w:cs="Times New Roman"/>
          <w:bCs/>
        </w:rPr>
        <w:t xml:space="preserve">zákona č. 87/2018 Z. z., zákona č. 156/2018 Z. z., zákona č. 177/2018 Z. z., zákona č. 192/2018 </w:t>
      </w:r>
    </w:p>
    <w:p w14:paraId="19AD4878" w14:textId="0349C5B1" w:rsidR="00DF654A" w:rsidRPr="002735F2" w:rsidRDefault="00DF654A" w:rsidP="00BE4C59">
      <w:pPr>
        <w:spacing w:line="276" w:lineRule="auto"/>
        <w:ind w:left="360" w:hanging="360"/>
        <w:rPr>
          <w:rFonts w:ascii="Times New Roman" w:hAnsi="Times New Roman" w:cs="Times New Roman"/>
          <w:bCs/>
        </w:rPr>
      </w:pPr>
      <w:r w:rsidRPr="002735F2">
        <w:rPr>
          <w:rFonts w:ascii="Times New Roman" w:hAnsi="Times New Roman" w:cs="Times New Roman"/>
          <w:bCs/>
        </w:rPr>
        <w:t>Z. z., zákona č. 374/2018 Z. z.,</w:t>
      </w:r>
      <w:r w:rsidRPr="002735F2">
        <w:t xml:space="preserve"> </w:t>
      </w:r>
      <w:r w:rsidRPr="002735F2">
        <w:rPr>
          <w:rFonts w:ascii="Times New Roman" w:hAnsi="Times New Roman" w:cs="Times New Roman"/>
          <w:bCs/>
        </w:rPr>
        <w:t xml:space="preserve">zákona č. </w:t>
      </w:r>
      <w:r w:rsidR="00614F24" w:rsidRPr="002735F2">
        <w:rPr>
          <w:rFonts w:ascii="Times New Roman" w:hAnsi="Times New Roman" w:cs="Times New Roman"/>
          <w:bCs/>
        </w:rPr>
        <w:t>83/2019 Z. z.,</w:t>
      </w:r>
      <w:r w:rsidRPr="002735F2">
        <w:rPr>
          <w:rFonts w:ascii="Times New Roman" w:hAnsi="Times New Roman" w:cs="Times New Roman"/>
          <w:bCs/>
        </w:rPr>
        <w:t xml:space="preserve"> zákona č. 221/2019 Z. z., zákona č.383/2019 Z. z., zákona č. </w:t>
      </w:r>
    </w:p>
    <w:p w14:paraId="27C1F378" w14:textId="6B4F28E0" w:rsidR="00DF654A" w:rsidRPr="002735F2" w:rsidRDefault="00614F24" w:rsidP="00D97A01">
      <w:pPr>
        <w:spacing w:line="276" w:lineRule="auto"/>
        <w:rPr>
          <w:rFonts w:ascii="Times New Roman" w:hAnsi="Times New Roman" w:cs="Times New Roman"/>
          <w:bCs/>
        </w:rPr>
      </w:pPr>
      <w:r w:rsidRPr="002735F2">
        <w:rPr>
          <w:rFonts w:ascii="Times New Roman" w:hAnsi="Times New Roman" w:cs="Times New Roman"/>
          <w:bCs/>
        </w:rPr>
        <w:lastRenderedPageBreak/>
        <w:t xml:space="preserve"> </w:t>
      </w:r>
      <w:r w:rsidR="00DF654A" w:rsidRPr="002735F2">
        <w:rPr>
          <w:rFonts w:ascii="Times New Roman" w:hAnsi="Times New Roman" w:cs="Times New Roman"/>
          <w:bCs/>
        </w:rPr>
        <w:t xml:space="preserve">69/2020 Z. z., zákona č. 125/2020 Z. z., zákona č. 165/2020 Z. z., zákona č. 133/2021 Z. z., </w:t>
      </w:r>
    </w:p>
    <w:p w14:paraId="56A60E32" w14:textId="77777777" w:rsidR="00DF654A" w:rsidRPr="002735F2" w:rsidRDefault="00DF654A" w:rsidP="00BE4C59">
      <w:pPr>
        <w:spacing w:line="276" w:lineRule="auto"/>
        <w:ind w:left="360" w:hanging="360"/>
        <w:rPr>
          <w:rFonts w:ascii="Times New Roman" w:hAnsi="Times New Roman" w:cs="Times New Roman"/>
          <w:bCs/>
        </w:rPr>
      </w:pPr>
      <w:r w:rsidRPr="002735F2">
        <w:rPr>
          <w:rFonts w:ascii="Times New Roman" w:hAnsi="Times New Roman" w:cs="Times New Roman"/>
          <w:bCs/>
        </w:rPr>
        <w:t xml:space="preserve">zákona č. 532/2021 Z. z., zákona č. 67/2022 Z. z., zákona č. 92/2022 Z. z., zákona č. 266/2022 </w:t>
      </w:r>
    </w:p>
    <w:p w14:paraId="3B7B7892" w14:textId="77777777" w:rsidR="00DF654A" w:rsidRPr="002735F2" w:rsidRDefault="00DF654A" w:rsidP="00BE4C59">
      <w:pPr>
        <w:spacing w:line="276" w:lineRule="auto"/>
        <w:ind w:left="360" w:hanging="360"/>
        <w:rPr>
          <w:rFonts w:ascii="Times New Roman" w:hAnsi="Times New Roman" w:cs="Times New Roman"/>
          <w:bCs/>
        </w:rPr>
      </w:pPr>
      <w:r w:rsidRPr="002735F2">
        <w:rPr>
          <w:rFonts w:ascii="Times New Roman" w:hAnsi="Times New Roman" w:cs="Times New Roman"/>
          <w:bCs/>
        </w:rPr>
        <w:t>Z. z., zákona č. 390/2022 Z. z., zákona č. 518/2022 Z. z., zákona č. 293/2023 Z. z., zákona č.</w:t>
      </w:r>
    </w:p>
    <w:p w14:paraId="0ACD3BCE" w14:textId="0D4D66E3" w:rsidR="00DF654A" w:rsidRDefault="00DF654A" w:rsidP="00BE4C59">
      <w:pPr>
        <w:spacing w:line="276" w:lineRule="auto"/>
        <w:ind w:left="360" w:hanging="360"/>
        <w:rPr>
          <w:rFonts w:ascii="Times New Roman" w:hAnsi="Times New Roman" w:cs="Times New Roman"/>
          <w:bCs/>
        </w:rPr>
      </w:pPr>
      <w:r w:rsidRPr="002735F2">
        <w:rPr>
          <w:rFonts w:ascii="Times New Roman" w:hAnsi="Times New Roman" w:cs="Times New Roman"/>
          <w:bCs/>
        </w:rPr>
        <w:t>360/2024 Z. z.</w:t>
      </w:r>
      <w:r w:rsidR="00252067" w:rsidRPr="002735F2">
        <w:rPr>
          <w:rFonts w:ascii="Times New Roman" w:hAnsi="Times New Roman" w:cs="Times New Roman"/>
          <w:bCs/>
        </w:rPr>
        <w:t>,</w:t>
      </w:r>
      <w:r w:rsidRPr="002735F2">
        <w:rPr>
          <w:rFonts w:ascii="Times New Roman" w:hAnsi="Times New Roman" w:cs="Times New Roman"/>
          <w:bCs/>
        </w:rPr>
        <w:t xml:space="preserve"> zákona č. 361/2024 Z. z. </w:t>
      </w:r>
      <w:r w:rsidR="00252067" w:rsidRPr="002735F2">
        <w:rPr>
          <w:rFonts w:ascii="Times New Roman" w:hAnsi="Times New Roman" w:cs="Times New Roman"/>
          <w:bCs/>
        </w:rPr>
        <w:t xml:space="preserve">a zákona č 307/2025 Z. z. </w:t>
      </w:r>
      <w:r w:rsidRPr="002735F2">
        <w:rPr>
          <w:rFonts w:ascii="Times New Roman" w:hAnsi="Times New Roman" w:cs="Times New Roman"/>
          <w:bCs/>
        </w:rPr>
        <w:t>sa mení a dopĺňa takto:</w:t>
      </w:r>
    </w:p>
    <w:p w14:paraId="7743EEE7" w14:textId="77777777" w:rsidR="00A32E0D" w:rsidRPr="002735F2" w:rsidRDefault="00A32E0D" w:rsidP="00BE4C59">
      <w:pPr>
        <w:spacing w:line="276" w:lineRule="auto"/>
        <w:ind w:left="360" w:hanging="360"/>
        <w:rPr>
          <w:rFonts w:ascii="Times New Roman" w:hAnsi="Times New Roman" w:cs="Times New Roman"/>
          <w:bCs/>
        </w:rPr>
      </w:pPr>
    </w:p>
    <w:p w14:paraId="693BFCD7" w14:textId="77777777" w:rsidR="00DB56B1" w:rsidRPr="002735F2" w:rsidRDefault="00DB56B1" w:rsidP="00DB56B1">
      <w:pPr>
        <w:numPr>
          <w:ilvl w:val="0"/>
          <w:numId w:val="51"/>
        </w:numPr>
        <w:spacing w:after="200" w:line="276" w:lineRule="auto"/>
        <w:ind w:left="720"/>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V § 2 ods. 3 prvej vete sa na konci pripája bodkočiarka a tieto slová: „nedovolené zaobchádzanie s liekmi je aj nadobudnutie lieku od fyzickej osoby alebo od právnickej osoby, ktorá nie je držiteľom povolenia na zaobchádzanie s liekmi podľa tohto zákona“.</w:t>
      </w:r>
    </w:p>
    <w:p w14:paraId="3D5FC459" w14:textId="77777777" w:rsidR="00DB56B1" w:rsidRPr="002735F2" w:rsidRDefault="00DB56B1" w:rsidP="00DB56B1">
      <w:pPr>
        <w:numPr>
          <w:ilvl w:val="0"/>
          <w:numId w:val="51"/>
        </w:numPr>
        <w:spacing w:after="200" w:line="276" w:lineRule="auto"/>
        <w:ind w:left="709"/>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V § 2 ods. 22 sa slová „z ľudskej plazmy</w:t>
      </w:r>
      <w:r w:rsidRPr="002735F2">
        <w:rPr>
          <w:rFonts w:ascii="Times New Roman" w:eastAsia="Times New Roman" w:hAnsi="Times New Roman" w:cs="Times New Roman"/>
          <w:color w:val="000000" w:themeColor="text1"/>
          <w:kern w:val="0"/>
          <w:lang w:eastAsia="cs-CZ"/>
          <w14:ligatures w14:val="none"/>
        </w:rPr>
        <w:t xml:space="preserve">“ nahrádzajú slovami „zo zložky z krvi“. </w:t>
      </w:r>
    </w:p>
    <w:p w14:paraId="1DFC4C45" w14:textId="77777777" w:rsidR="00DB56B1" w:rsidRPr="002735F2" w:rsidRDefault="00DB56B1" w:rsidP="00DB56B1">
      <w:pPr>
        <w:numPr>
          <w:ilvl w:val="0"/>
          <w:numId w:val="51"/>
        </w:numPr>
        <w:spacing w:after="200" w:line="276" w:lineRule="auto"/>
        <w:ind w:left="720"/>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V § 2 ods. 24 sa slová „uchováva a z ktorého sa distribuuje krv a zložky z krvi a vykonávajú sa skúšky kompatibility krvi a zložiek z krvi“ nahrádzajú slovami „uchovávajú a z ktorého sa distribuujú transfúzne lieky a v ktorom sa vykonávajú skúšky kompatibility transfúznych liekov“. </w:t>
      </w:r>
    </w:p>
    <w:p w14:paraId="7306C6E9" w14:textId="77777777" w:rsidR="00DB56B1" w:rsidRPr="001A0F4A" w:rsidRDefault="00DB56B1" w:rsidP="00DB56B1">
      <w:pPr>
        <w:numPr>
          <w:ilvl w:val="0"/>
          <w:numId w:val="51"/>
        </w:numPr>
        <w:spacing w:after="200"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V § 2 ods. 29 písm. a) sa za slová „jeho označenia,“ vkladajú slová „o zložení akejkoľvek jeho zložky, vrátane pomocných látok, a sily týchto zložiek,“. </w:t>
      </w:r>
    </w:p>
    <w:p w14:paraId="6609BC4C" w14:textId="77777777" w:rsidR="00DB56B1" w:rsidRPr="002735F2" w:rsidRDefault="00DB56B1" w:rsidP="00DB56B1">
      <w:pPr>
        <w:numPr>
          <w:ilvl w:val="0"/>
          <w:numId w:val="51"/>
        </w:numPr>
        <w:spacing w:after="240" w:line="276" w:lineRule="auto"/>
        <w:rPr>
          <w:rFonts w:ascii="Times New Roman" w:eastAsia="Times New Roman" w:hAnsi="Times New Roman" w:cs="Times New Roman"/>
          <w:kern w:val="0"/>
          <w:lang w:eastAsia="cs-CZ"/>
          <w14:ligatures w14:val="none"/>
        </w:rPr>
      </w:pPr>
      <w:r w:rsidRPr="002735F2">
        <w:rPr>
          <w:rFonts w:ascii="Times New Roman" w:eastAsiaTheme="minorEastAsia" w:hAnsi="Times New Roman" w:cs="Times New Roman"/>
          <w:kern w:val="0"/>
          <w:lang w:eastAsia="cs-CZ"/>
          <w14:ligatures w14:val="none"/>
        </w:rPr>
        <w:t xml:space="preserve">V </w:t>
      </w:r>
      <w:r w:rsidRPr="002735F2">
        <w:rPr>
          <w:rFonts w:ascii="Times New Roman" w:eastAsia="Times New Roman" w:hAnsi="Times New Roman" w:cs="Times New Roman"/>
          <w:kern w:val="0"/>
          <w:lang w:eastAsia="cs-CZ"/>
          <w14:ligatures w14:val="none"/>
        </w:rPr>
        <w:t xml:space="preserve">§ 2 ods. 33, § 2 ods. 34, </w:t>
      </w:r>
      <w:r w:rsidRPr="002735F2">
        <w:rPr>
          <w:rFonts w:ascii="Times New Roman" w:eastAsiaTheme="minorEastAsia" w:hAnsi="Times New Roman" w:cs="Times New Roman"/>
          <w:kern w:val="0"/>
          <w:lang w:eastAsia="cs-CZ"/>
          <w14:ligatures w14:val="none"/>
        </w:rPr>
        <w:t>sa za slová „vo verejnej lekárni“ vkladá čiarka a slová „v pobočke verejnej lekárne“.</w:t>
      </w:r>
    </w:p>
    <w:p w14:paraId="1E899FEE" w14:textId="77777777" w:rsidR="00DB56B1" w:rsidRPr="002735F2" w:rsidRDefault="00DB56B1" w:rsidP="00DB56B1">
      <w:pPr>
        <w:numPr>
          <w:ilvl w:val="0"/>
          <w:numId w:val="51"/>
        </w:numPr>
        <w:spacing w:line="276" w:lineRule="auto"/>
        <w:rPr>
          <w:rFonts w:ascii="Times New Roman" w:eastAsia="Times New Roman" w:hAnsi="Times New Roman" w:cs="Times New Roman"/>
          <w:color w:val="00B0F0"/>
          <w:kern w:val="0"/>
          <w:lang w:eastAsia="cs-CZ"/>
          <w14:ligatures w14:val="none"/>
        </w:rPr>
      </w:pPr>
      <w:r w:rsidRPr="002735F2">
        <w:rPr>
          <w:rFonts w:ascii="Times New Roman" w:eastAsia="Times New Roman" w:hAnsi="Times New Roman" w:cs="Times New Roman"/>
          <w:kern w:val="0"/>
          <w:lang w:eastAsia="cs-CZ"/>
          <w14:ligatures w14:val="none"/>
        </w:rPr>
        <w:t xml:space="preserve"> § 2 sa dopĺňa odsekom 42, ktorý znie: </w:t>
      </w:r>
    </w:p>
    <w:p w14:paraId="20C92BA7" w14:textId="77777777" w:rsidR="00DB56B1" w:rsidRPr="002735F2" w:rsidRDefault="00DB56B1" w:rsidP="00DB56B1">
      <w:pPr>
        <w:spacing w:line="276" w:lineRule="auto"/>
        <w:ind w:left="720"/>
        <w:rPr>
          <w:rFonts w:ascii="Times New Roman" w:eastAsia="Times New Roman" w:hAnsi="Times New Roman" w:cs="Times New Roman"/>
          <w:color w:val="00B0F0"/>
          <w:kern w:val="0"/>
          <w:lang w:eastAsia="cs-CZ"/>
          <w14:ligatures w14:val="none"/>
        </w:rPr>
      </w:pPr>
      <w:r w:rsidRPr="002735F2">
        <w:rPr>
          <w:rFonts w:ascii="Times New Roman" w:eastAsia="Times New Roman" w:hAnsi="Times New Roman" w:cs="Times New Roman"/>
          <w:kern w:val="0"/>
          <w:lang w:eastAsia="cs-CZ"/>
          <w14:ligatures w14:val="none"/>
        </w:rPr>
        <w:t xml:space="preserve">„(42) Výdaj je výdaj humánneho lieku, veterinárneho lieku, zdravotníckej pomôcky alebo dietetickej potraviny pacientovi na území Slovenskej republiky pri poskytovaní lekárenskej starostlivosti vo verejnej lekárni, v pobočke verejnej lekárne, a nemocničnej lekárni, ktoré zásobujú ústavné zdravotnícke zariadenie za účelom výdaja alebo podania humánneho lieku, zdravotníckej pomôcky alebo dietetickej potraviny pacientovi a v nemocničnej lekárni s oddelením výdaja liekov, zdravotníckych pomôcok a dietetických potravín verejnosti; výdaj vykonáva oprávnená osoba podľa § 25 ods. 2.“. </w:t>
      </w:r>
    </w:p>
    <w:p w14:paraId="609C765D" w14:textId="77777777" w:rsidR="00DB56B1" w:rsidRPr="002735F2" w:rsidRDefault="00DB56B1" w:rsidP="00DB56B1">
      <w:pPr>
        <w:spacing w:line="276" w:lineRule="auto"/>
        <w:ind w:left="720"/>
        <w:rPr>
          <w:rFonts w:ascii="Times New Roman" w:eastAsia="Times New Roman" w:hAnsi="Times New Roman" w:cs="Times New Roman"/>
          <w:kern w:val="0"/>
          <w:lang w:eastAsia="cs-CZ"/>
          <w14:ligatures w14:val="none"/>
        </w:rPr>
      </w:pPr>
    </w:p>
    <w:p w14:paraId="6D75BFAC" w14:textId="77777777" w:rsidR="00DB56B1" w:rsidRPr="002735F2" w:rsidRDefault="00DB56B1" w:rsidP="00DB56B1">
      <w:pPr>
        <w:numPr>
          <w:ilvl w:val="0"/>
          <w:numId w:val="51"/>
        </w:numPr>
        <w:spacing w:line="276" w:lineRule="auto"/>
        <w:jc w:val="left"/>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V § 3 ods. 9 sa na konci pripája táto veta: </w:t>
      </w:r>
      <w:r w:rsidRPr="002735F2">
        <w:rPr>
          <w:rFonts w:ascii="Times New Roman" w:eastAsia="Times New Roman" w:hAnsi="Times New Roman" w:cs="Times New Roman"/>
          <w:kern w:val="0"/>
          <w:lang w:eastAsia="cs-CZ"/>
          <w14:ligatures w14:val="none"/>
        </w:rPr>
        <w:br/>
        <w:t>„Odborný zástupca za certifikovanie šarží liekov nemôže byť členom štatutárneho orgánu držiteľa povolenia.“.</w:t>
      </w:r>
    </w:p>
    <w:p w14:paraId="59472D48" w14:textId="77777777" w:rsidR="00DB56B1" w:rsidRPr="002735F2" w:rsidRDefault="00DB56B1" w:rsidP="00DB56B1">
      <w:pPr>
        <w:spacing w:line="276" w:lineRule="auto"/>
        <w:ind w:left="786"/>
        <w:rPr>
          <w:rFonts w:ascii="Times New Roman" w:eastAsia="Times New Roman" w:hAnsi="Times New Roman" w:cs="Times New Roman"/>
          <w:kern w:val="0"/>
          <w:lang w:eastAsia="cs-CZ"/>
          <w14:ligatures w14:val="none"/>
        </w:rPr>
      </w:pPr>
    </w:p>
    <w:p w14:paraId="1AA1107B" w14:textId="77777777" w:rsidR="00DB56B1" w:rsidRPr="002735F2"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V § 5 ods. 1 písmeno a) znie: </w:t>
      </w:r>
    </w:p>
    <w:p w14:paraId="3001F2AF" w14:textId="77777777" w:rsidR="00DB56B1" w:rsidRPr="002735F2" w:rsidRDefault="00DB56B1" w:rsidP="00DB56B1">
      <w:pPr>
        <w:spacing w:line="276" w:lineRule="auto"/>
        <w:ind w:left="720"/>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„a) jedného držiteľa povolenia na výrobu liekov s viacerými miestami výkonu činnosti, ak sa časti výrobnej operácie, kontrola a uchovávanie liekov vzájomne dopĺňajú a ak osobitný predpis neustanovuje inak</w:t>
      </w:r>
      <w:r w:rsidRPr="002735F2">
        <w:rPr>
          <w:rFonts w:ascii="Times New Roman" w:eastAsia="Times New Roman" w:hAnsi="Times New Roman" w:cs="Times New Roman"/>
          <w:kern w:val="0"/>
          <w:vertAlign w:val="superscript"/>
          <w:lang w:eastAsia="cs-CZ"/>
          <w14:ligatures w14:val="none"/>
        </w:rPr>
        <w:t>5a</w:t>
      </w:r>
      <w:r w:rsidRPr="002735F2">
        <w:rPr>
          <w:rFonts w:ascii="Times New Roman" w:eastAsia="Times New Roman" w:hAnsi="Times New Roman" w:cs="Times New Roman"/>
          <w:kern w:val="0"/>
          <w:lang w:eastAsia="cs-CZ"/>
          <w14:ligatures w14:val="none"/>
        </w:rPr>
        <w:t>),“.</w:t>
      </w:r>
    </w:p>
    <w:p w14:paraId="55C7FFA9" w14:textId="77777777" w:rsidR="00DB56B1" w:rsidRPr="002735F2" w:rsidRDefault="00DB56B1" w:rsidP="00DB56B1">
      <w:pPr>
        <w:spacing w:line="276" w:lineRule="auto"/>
        <w:rPr>
          <w:rFonts w:ascii="Times New Roman" w:eastAsia="Times New Roman" w:hAnsi="Times New Roman" w:cs="Times New Roman"/>
          <w:kern w:val="0"/>
          <w:lang w:eastAsia="cs-CZ"/>
          <w14:ligatures w14:val="none"/>
        </w:rPr>
      </w:pPr>
    </w:p>
    <w:p w14:paraId="74A7D94C" w14:textId="77777777" w:rsidR="00DB56B1" w:rsidRPr="002735F2" w:rsidRDefault="00DB56B1" w:rsidP="00DB56B1">
      <w:pPr>
        <w:pStyle w:val="Odsekzoznamu"/>
        <w:numPr>
          <w:ilvl w:val="0"/>
          <w:numId w:val="51"/>
        </w:numPr>
        <w:spacing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V § 5 ods. 1 sa za písmeno a) vkladá nové písmeno b), ktoré znie:</w:t>
      </w:r>
    </w:p>
    <w:p w14:paraId="66482FD1" w14:textId="77777777" w:rsidR="00DB56B1" w:rsidRPr="002735F2" w:rsidRDefault="00DB56B1" w:rsidP="00DB56B1">
      <w:pPr>
        <w:pStyle w:val="Odsekzoznamu"/>
        <w:spacing w:line="276"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„b) držiteľa povolenia na veľkodistribúciu liekov, ktorý môže vykonávať činnosť odborného zástupcu výlučne pre jedného držiteľa povolenia najviac na dvoch miestach výkonu činnosti alebo“.</w:t>
      </w:r>
    </w:p>
    <w:p w14:paraId="7A5F64D3" w14:textId="77777777" w:rsidR="00DB56B1" w:rsidRPr="002735F2" w:rsidRDefault="00DB56B1" w:rsidP="00DB56B1">
      <w:pPr>
        <w:spacing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ab/>
        <w:t>Doterajšie písmeno b) sa označuje ako písmeno c).</w:t>
      </w:r>
    </w:p>
    <w:p w14:paraId="38ABF52E" w14:textId="77777777" w:rsidR="00DB56B1" w:rsidRPr="002735F2" w:rsidRDefault="00DB56B1" w:rsidP="00DB56B1">
      <w:pPr>
        <w:spacing w:line="276" w:lineRule="auto"/>
        <w:rPr>
          <w:rFonts w:ascii="Times New Roman" w:eastAsia="Times New Roman" w:hAnsi="Times New Roman" w:cs="Times New Roman"/>
          <w:kern w:val="0"/>
          <w:lang w:eastAsia="cs-CZ"/>
          <w14:ligatures w14:val="none"/>
        </w:rPr>
      </w:pPr>
    </w:p>
    <w:p w14:paraId="37E9A95F" w14:textId="77777777" w:rsidR="00DB56B1" w:rsidRPr="002735F2" w:rsidRDefault="00DB56B1" w:rsidP="00DB56B1">
      <w:pPr>
        <w:numPr>
          <w:ilvl w:val="0"/>
          <w:numId w:val="51"/>
        </w:numPr>
        <w:spacing w:line="276" w:lineRule="auto"/>
        <w:jc w:val="left"/>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lastRenderedPageBreak/>
        <w:t>V § 5 ods. 5 sa na konci pripája táto veta:</w:t>
      </w:r>
      <w:r w:rsidRPr="002735F2">
        <w:rPr>
          <w:rFonts w:ascii="Times New Roman" w:eastAsia="Times New Roman" w:hAnsi="Times New Roman" w:cs="Times New Roman"/>
          <w:kern w:val="0"/>
          <w:lang w:eastAsia="cs-CZ"/>
          <w14:ligatures w14:val="none"/>
        </w:rPr>
        <w:br/>
        <w:t>„Na náhradného odborného zástupcu držiteľa povolenia na poskytovanie lekárenskej starostlivosti sa vzťahujú povinnosti podľa § 23a písm. b) až d).“.</w:t>
      </w:r>
    </w:p>
    <w:p w14:paraId="1A137C2D" w14:textId="77777777" w:rsidR="00DB56B1" w:rsidRPr="002735F2" w:rsidRDefault="00DB56B1" w:rsidP="00DB56B1">
      <w:pPr>
        <w:spacing w:line="276" w:lineRule="auto"/>
        <w:ind w:left="786"/>
        <w:rPr>
          <w:rFonts w:ascii="Times New Roman" w:eastAsia="Times New Roman" w:hAnsi="Times New Roman" w:cs="Times New Roman"/>
          <w:kern w:val="0"/>
          <w:lang w:eastAsia="cs-CZ"/>
          <w14:ligatures w14:val="none"/>
        </w:rPr>
      </w:pPr>
    </w:p>
    <w:p w14:paraId="788F9BF1" w14:textId="77777777" w:rsidR="00DB56B1" w:rsidRPr="002735F2"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V § 6 ods. 4 sa za slová „vo výdajni ortopedicko-protetických zdravotníckych pomôcok“ vkladá čiarka a slová „v mernom mieste výdajne ortopedicko-protetických zdravotníckych pomôcok “.</w:t>
      </w:r>
    </w:p>
    <w:p w14:paraId="385E6556" w14:textId="77777777" w:rsidR="00DB56B1" w:rsidRPr="002735F2" w:rsidRDefault="00DB56B1" w:rsidP="00DB56B1">
      <w:pPr>
        <w:spacing w:line="276" w:lineRule="auto"/>
        <w:rPr>
          <w:rFonts w:ascii="Times New Roman" w:eastAsia="Times New Roman" w:hAnsi="Times New Roman" w:cs="Times New Roman"/>
          <w:kern w:val="0"/>
          <w:lang w:eastAsia="cs-CZ"/>
          <w14:ligatures w14:val="none"/>
        </w:rPr>
      </w:pPr>
    </w:p>
    <w:p w14:paraId="18626697" w14:textId="77777777" w:rsidR="00DB56B1" w:rsidRPr="002735F2"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V § 6 ods. 6 písmeno i) znie: </w:t>
      </w:r>
    </w:p>
    <w:p w14:paraId="12067A3D" w14:textId="77777777" w:rsidR="00DB56B1" w:rsidRPr="002735F2" w:rsidRDefault="00DB56B1" w:rsidP="00DB56B1">
      <w:pPr>
        <w:spacing w:line="276"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„i) rozsah týždenného prevádzkového času, ak ide o žiadosť o poskytovanie lekárenskej starostlivosti vo verejnej lekárni a v nemocničnej lekárni s oddelením výdaja liekov, zdravotníckych pomôcok a dietetických potravín verejnosti, ktorý nesmie byť kratší ako 30 hodín týždenne; ak je rozsah týždenného prevádzkového času kratší ako 40 hodín týždenne, žiadateľ je povinný uviesť objektívne a preskúmateľné dôvody, pre ktoré prevádzkový čas v kratšom rozsahu žiada,“.</w:t>
      </w:r>
    </w:p>
    <w:p w14:paraId="1D8C1F4C" w14:textId="77777777" w:rsidR="00DB56B1" w:rsidRPr="002735F2" w:rsidRDefault="00DB56B1" w:rsidP="00DB56B1">
      <w:pPr>
        <w:spacing w:line="276" w:lineRule="auto"/>
        <w:ind w:left="786"/>
        <w:rPr>
          <w:rFonts w:ascii="Times New Roman" w:eastAsia="Times New Roman" w:hAnsi="Times New Roman" w:cs="Times New Roman"/>
          <w:kern w:val="0"/>
          <w:lang w:eastAsia="cs-CZ"/>
          <w14:ligatures w14:val="none"/>
        </w:rPr>
      </w:pPr>
    </w:p>
    <w:p w14:paraId="239975BC" w14:textId="77777777" w:rsidR="00DB56B1" w:rsidRPr="002735F2" w:rsidRDefault="00DB56B1" w:rsidP="00DB56B1">
      <w:pPr>
        <w:numPr>
          <w:ilvl w:val="0"/>
          <w:numId w:val="51"/>
        </w:numPr>
        <w:spacing w:line="276" w:lineRule="auto"/>
        <w:rPr>
          <w:rFonts w:ascii="Times New Roman" w:eastAsiaTheme="minorEastAsia" w:hAnsi="Times New Roman" w:cs="Times New Roman"/>
          <w:kern w:val="0"/>
          <w:lang w:eastAsia="cs-CZ"/>
          <w14:ligatures w14:val="none"/>
        </w:rPr>
      </w:pPr>
      <w:r w:rsidRPr="002735F2">
        <w:rPr>
          <w:rFonts w:ascii="Times New Roman" w:eastAsiaTheme="minorEastAsia" w:hAnsi="Times New Roman" w:cs="Times New Roman"/>
          <w:kern w:val="0"/>
          <w:lang w:eastAsia="cs-CZ"/>
          <w14:ligatures w14:val="none"/>
        </w:rPr>
        <w:t>V § 7 ods. 1 písm. c) štvrtý bod znie:</w:t>
      </w:r>
    </w:p>
    <w:p w14:paraId="51467FF1" w14:textId="77777777" w:rsidR="00DB56B1" w:rsidRPr="002735F2" w:rsidRDefault="00DB56B1" w:rsidP="00DB56B1">
      <w:pPr>
        <w:spacing w:line="276" w:lineRule="auto"/>
        <w:ind w:left="786"/>
        <w:rPr>
          <w:rFonts w:ascii="Times New Roman" w:eastAsiaTheme="minorEastAsia" w:hAnsi="Times New Roman" w:cs="Times New Roman"/>
          <w:kern w:val="0"/>
          <w:lang w:eastAsia="cs-CZ"/>
          <w14:ligatures w14:val="none"/>
        </w:rPr>
      </w:pPr>
      <w:r w:rsidRPr="002735F2">
        <w:rPr>
          <w:rFonts w:ascii="Times New Roman" w:eastAsiaTheme="minorEastAsia" w:hAnsi="Times New Roman" w:cs="Times New Roman"/>
          <w:kern w:val="0"/>
          <w:lang w:eastAsia="cs-CZ"/>
          <w14:ligatures w14:val="none"/>
        </w:rPr>
        <w:t>„4. merné miesto výdajne ortopedicko-protetických zdravotníckych pomôcok,“.</w:t>
      </w:r>
    </w:p>
    <w:p w14:paraId="18A727CE" w14:textId="77777777" w:rsidR="00DB56B1" w:rsidRPr="002735F2" w:rsidRDefault="00DB56B1" w:rsidP="00DB56B1">
      <w:pPr>
        <w:spacing w:line="276" w:lineRule="auto"/>
        <w:ind w:left="786"/>
        <w:rPr>
          <w:rFonts w:ascii="Times New Roman" w:eastAsiaTheme="minorEastAsia" w:hAnsi="Times New Roman" w:cs="Times New Roman"/>
          <w:kern w:val="0"/>
          <w:lang w:eastAsia="cs-CZ"/>
          <w14:ligatures w14:val="none"/>
        </w:rPr>
      </w:pPr>
    </w:p>
    <w:p w14:paraId="5FAEC8D9" w14:textId="77777777" w:rsidR="00DB56B1" w:rsidRPr="002735F2" w:rsidRDefault="00DB56B1" w:rsidP="00DB56B1">
      <w:pPr>
        <w:numPr>
          <w:ilvl w:val="0"/>
          <w:numId w:val="51"/>
        </w:numPr>
        <w:spacing w:line="276" w:lineRule="auto"/>
        <w:rPr>
          <w:rFonts w:ascii="Times New Roman" w:eastAsiaTheme="minorEastAsia" w:hAnsi="Times New Roman" w:cs="Times New Roman"/>
          <w:kern w:val="0"/>
          <w:lang w:eastAsia="cs-CZ"/>
          <w14:ligatures w14:val="none"/>
        </w:rPr>
      </w:pPr>
      <w:r w:rsidRPr="002735F2">
        <w:rPr>
          <w:rFonts w:ascii="Times New Roman" w:eastAsiaTheme="minorEastAsia" w:hAnsi="Times New Roman" w:cs="Times New Roman"/>
          <w:kern w:val="0"/>
          <w:lang w:eastAsia="cs-CZ"/>
          <w14:ligatures w14:val="none"/>
        </w:rPr>
        <w:t xml:space="preserve"> V § 7 ods. 1 sa písmeno c) dopĺňa piatym bodom, ktorý znie:</w:t>
      </w:r>
    </w:p>
    <w:p w14:paraId="4F5C23D1" w14:textId="77777777" w:rsidR="00DB56B1" w:rsidRDefault="00DB56B1" w:rsidP="00DB56B1">
      <w:pPr>
        <w:pStyle w:val="Odsekzoznamu"/>
        <w:spacing w:after="200" w:line="276" w:lineRule="auto"/>
        <w:ind w:left="567"/>
        <w:rPr>
          <w:rFonts w:ascii="Times New Roman" w:eastAsiaTheme="minorEastAsia" w:hAnsi="Times New Roman" w:cs="Times New Roman"/>
          <w:kern w:val="0"/>
          <w:lang w:eastAsia="cs-CZ"/>
          <w14:ligatures w14:val="none"/>
        </w:rPr>
      </w:pPr>
      <w:r w:rsidRPr="002735F2">
        <w:rPr>
          <w:rFonts w:ascii="Times New Roman" w:eastAsiaTheme="minorEastAsia" w:hAnsi="Times New Roman" w:cs="Times New Roman"/>
          <w:kern w:val="0"/>
          <w:lang w:eastAsia="cs-CZ"/>
          <w14:ligatures w14:val="none"/>
        </w:rPr>
        <w:t xml:space="preserve"> „5. výdajňa audio-protetických zdravotníckych pomôcok,“.</w:t>
      </w:r>
    </w:p>
    <w:p w14:paraId="1CD6F3DA" w14:textId="77777777" w:rsidR="00DB56B1" w:rsidRDefault="00DB56B1" w:rsidP="00DB56B1">
      <w:pPr>
        <w:pStyle w:val="Odsekzoznamu"/>
        <w:spacing w:after="200" w:line="276" w:lineRule="auto"/>
        <w:ind w:left="567"/>
        <w:rPr>
          <w:rFonts w:ascii="Times New Roman" w:eastAsiaTheme="minorEastAsia" w:hAnsi="Times New Roman" w:cs="Times New Roman"/>
          <w:kern w:val="0"/>
          <w:lang w:eastAsia="cs-CZ"/>
          <w14:ligatures w14:val="none"/>
        </w:rPr>
      </w:pPr>
    </w:p>
    <w:p w14:paraId="7D55AD63" w14:textId="77777777" w:rsidR="00DB56B1" w:rsidRPr="001A0F4A" w:rsidRDefault="00DB56B1" w:rsidP="00DB56B1">
      <w:pPr>
        <w:pStyle w:val="Odsekzoznamu"/>
        <w:numPr>
          <w:ilvl w:val="0"/>
          <w:numId w:val="51"/>
        </w:numPr>
        <w:spacing w:after="200" w:line="276" w:lineRule="auto"/>
        <w:rPr>
          <w:rFonts w:ascii="Times New Roman" w:eastAsiaTheme="minorEastAsia" w:hAnsi="Times New Roman" w:cs="Times New Roman"/>
          <w:kern w:val="0"/>
          <w:lang w:eastAsia="cs-CZ"/>
          <w14:ligatures w14:val="none"/>
        </w:rPr>
      </w:pPr>
      <w:r w:rsidRPr="001A0F4A">
        <w:rPr>
          <w:rFonts w:ascii="Times New Roman" w:eastAsiaTheme="minorEastAsia" w:hAnsi="Times New Roman" w:cs="Times New Roman"/>
          <w:kern w:val="0"/>
          <w:lang w:eastAsia="cs-CZ"/>
          <w14:ligatures w14:val="none"/>
        </w:rPr>
        <w:t xml:space="preserve">V § 8 odsek 1 znie: </w:t>
      </w:r>
    </w:p>
    <w:p w14:paraId="5AE99BD6" w14:textId="77777777" w:rsidR="00DB56B1" w:rsidRPr="002735F2" w:rsidRDefault="00DB56B1" w:rsidP="00DB56B1">
      <w:pPr>
        <w:pStyle w:val="Odsekzoznamu"/>
        <w:spacing w:after="200" w:line="276" w:lineRule="auto"/>
        <w:ind w:left="786"/>
        <w:rPr>
          <w:rFonts w:ascii="Times New Roman" w:eastAsiaTheme="minorEastAsia" w:hAnsi="Times New Roman" w:cs="Times New Roman"/>
          <w:lang w:eastAsia="cs-CZ"/>
        </w:rPr>
      </w:pPr>
      <w:r w:rsidRPr="002735F2">
        <w:rPr>
          <w:rFonts w:ascii="Times New Roman" w:eastAsiaTheme="minorEastAsia" w:hAnsi="Times New Roman" w:cs="Times New Roman"/>
          <w:kern w:val="0"/>
          <w:lang w:eastAsia="cs-CZ"/>
          <w14:ligatures w14:val="none"/>
        </w:rPr>
        <w:t xml:space="preserve">„(1) </w:t>
      </w:r>
      <w:r w:rsidRPr="002735F2">
        <w:rPr>
          <w:rFonts w:ascii="Times New Roman" w:eastAsiaTheme="minorEastAsia" w:hAnsi="Times New Roman" w:cs="Times New Roman"/>
          <w:lang w:eastAsia="cs-CZ"/>
        </w:rPr>
        <w:t>Držiteľ povolenia je povinný najneskôr do 30 dní odo dňa, v ktorom oznamované zmeny nastali, oznámiť orgánu príslušnému na vydanie povolenia</w:t>
      </w:r>
    </w:p>
    <w:p w14:paraId="4F0C37BC" w14:textId="77777777" w:rsidR="00DB56B1" w:rsidRPr="002735F2" w:rsidRDefault="00DB56B1" w:rsidP="00DB56B1">
      <w:pPr>
        <w:pStyle w:val="Odsekzoznamu"/>
        <w:spacing w:after="200" w:line="276" w:lineRule="auto"/>
        <w:ind w:left="786"/>
        <w:rPr>
          <w:rFonts w:ascii="Times New Roman" w:eastAsiaTheme="minorEastAsia" w:hAnsi="Times New Roman" w:cs="Times New Roman"/>
          <w:lang w:eastAsia="cs-CZ"/>
        </w:rPr>
      </w:pPr>
      <w:r w:rsidRPr="002735F2">
        <w:rPr>
          <w:rFonts w:ascii="Times New Roman" w:eastAsiaTheme="minorEastAsia" w:hAnsi="Times New Roman" w:cs="Times New Roman"/>
          <w:lang w:eastAsia="cs-CZ"/>
        </w:rPr>
        <w:t xml:space="preserve">a) zmenu mena, priezviska a adresy bydliska držiteľa povolenia, ak ide o fyzickú osobu, alebo odborného zástupcu, ak bol ustanovený, </w:t>
      </w:r>
    </w:p>
    <w:p w14:paraId="22C2FCB8" w14:textId="77777777" w:rsidR="00DB56B1" w:rsidRPr="002735F2" w:rsidRDefault="00DB56B1" w:rsidP="00DB56B1">
      <w:pPr>
        <w:pStyle w:val="Odsekzoznamu"/>
        <w:spacing w:after="200" w:line="276" w:lineRule="auto"/>
        <w:ind w:left="786"/>
        <w:rPr>
          <w:rFonts w:ascii="Times New Roman" w:eastAsiaTheme="minorEastAsia" w:hAnsi="Times New Roman" w:cs="Times New Roman"/>
          <w:lang w:eastAsia="cs-CZ"/>
        </w:rPr>
      </w:pPr>
      <w:r w:rsidRPr="002735F2">
        <w:rPr>
          <w:rFonts w:ascii="Times New Roman" w:eastAsiaTheme="minorEastAsia" w:hAnsi="Times New Roman" w:cs="Times New Roman"/>
          <w:lang w:eastAsia="cs-CZ"/>
        </w:rPr>
        <w:t>b)</w:t>
      </w:r>
      <w:r>
        <w:rPr>
          <w:rFonts w:ascii="Times New Roman" w:eastAsiaTheme="minorEastAsia" w:hAnsi="Times New Roman" w:cs="Times New Roman"/>
          <w:lang w:eastAsia="cs-CZ"/>
        </w:rPr>
        <w:t xml:space="preserve"> </w:t>
      </w:r>
      <w:r w:rsidRPr="002735F2">
        <w:rPr>
          <w:rFonts w:ascii="Times New Roman" w:eastAsiaTheme="minorEastAsia" w:hAnsi="Times New Roman" w:cs="Times New Roman"/>
          <w:lang w:eastAsia="cs-CZ"/>
        </w:rPr>
        <w:t xml:space="preserve">zmenu názvu, obchodného mena a adresy sídla držiteľa povolenia, ak ide o právnickú osobu,  </w:t>
      </w:r>
    </w:p>
    <w:p w14:paraId="2D65D505" w14:textId="77777777" w:rsidR="00DB56B1" w:rsidRPr="002735F2" w:rsidRDefault="00DB56B1" w:rsidP="00DB56B1">
      <w:pPr>
        <w:pStyle w:val="Odsekzoznamu"/>
        <w:spacing w:after="200" w:line="276" w:lineRule="auto"/>
        <w:ind w:left="786"/>
        <w:rPr>
          <w:rFonts w:ascii="Times New Roman" w:eastAsiaTheme="minorEastAsia" w:hAnsi="Times New Roman" w:cs="Times New Roman"/>
          <w:lang w:eastAsia="cs-CZ"/>
        </w:rPr>
      </w:pPr>
      <w:r w:rsidRPr="002735F2">
        <w:rPr>
          <w:rFonts w:ascii="Times New Roman" w:eastAsiaTheme="minorEastAsia" w:hAnsi="Times New Roman" w:cs="Times New Roman"/>
          <w:lang w:eastAsia="cs-CZ"/>
        </w:rPr>
        <w:t>c)</w:t>
      </w:r>
      <w:r>
        <w:rPr>
          <w:rFonts w:ascii="Times New Roman" w:eastAsiaTheme="minorEastAsia" w:hAnsi="Times New Roman" w:cs="Times New Roman"/>
          <w:lang w:eastAsia="cs-CZ"/>
        </w:rPr>
        <w:t xml:space="preserve"> </w:t>
      </w:r>
      <w:r w:rsidRPr="002735F2">
        <w:rPr>
          <w:rFonts w:ascii="Times New Roman" w:eastAsiaTheme="minorEastAsia" w:hAnsi="Times New Roman" w:cs="Times New Roman"/>
          <w:lang w:eastAsia="cs-CZ"/>
        </w:rPr>
        <w:t>zmenu osoby alebo zmenu mena, priezviska alebo adresy bydliska osoby, ktorá je jej štatutárnym orgánom alebo členom jej štatutárneho orgánu.“.</w:t>
      </w:r>
    </w:p>
    <w:p w14:paraId="36A9E0CE" w14:textId="77777777" w:rsidR="00DB56B1" w:rsidRPr="002735F2" w:rsidRDefault="00DB56B1" w:rsidP="00DB56B1">
      <w:pPr>
        <w:numPr>
          <w:ilvl w:val="0"/>
          <w:numId w:val="51"/>
        </w:numPr>
        <w:spacing w:after="200" w:line="276" w:lineRule="auto"/>
        <w:ind w:left="851" w:hanging="436"/>
        <w:rPr>
          <w:rFonts w:ascii="Times New Roman" w:eastAsiaTheme="minorEastAsia" w:hAnsi="Times New Roman" w:cs="Times New Roman"/>
          <w:kern w:val="0"/>
          <w:lang w:eastAsia="cs-CZ"/>
          <w14:ligatures w14:val="none"/>
        </w:rPr>
      </w:pPr>
      <w:r w:rsidRPr="002735F2">
        <w:rPr>
          <w:rFonts w:ascii="Times New Roman" w:eastAsiaTheme="minorEastAsia" w:hAnsi="Times New Roman" w:cs="Times New Roman"/>
          <w:kern w:val="0"/>
          <w:lang w:eastAsia="cs-CZ"/>
          <w14:ligatures w14:val="none"/>
        </w:rPr>
        <w:t xml:space="preserve">V § 8 ods. 2 sa na konci pripájajú tieto slová: „a identifikátor zdravotníckeho zariadenia, </w:t>
      </w:r>
      <w:r w:rsidRPr="002735F2">
        <w:rPr>
          <w:rFonts w:ascii="Times New Roman" w:eastAsia="Times New Roman" w:hAnsi="Times New Roman" w:cs="Times New Roman"/>
          <w:kern w:val="0"/>
          <w:lang w:eastAsia="cs-CZ"/>
          <w14:ligatures w14:val="none"/>
        </w:rPr>
        <w:t>ak povolenie tento identifikátor neobsahuje“.</w:t>
      </w:r>
    </w:p>
    <w:p w14:paraId="2E221D52" w14:textId="77777777" w:rsidR="00DB56B1" w:rsidRPr="002735F2" w:rsidRDefault="00DB56B1" w:rsidP="00DB56B1">
      <w:pPr>
        <w:numPr>
          <w:ilvl w:val="0"/>
          <w:numId w:val="51"/>
        </w:numPr>
        <w:spacing w:after="200" w:line="276" w:lineRule="auto"/>
        <w:ind w:left="851" w:hanging="43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V § 8 ods. 3 sa slová „h) a j)“ nahrádzajú slovami „h), i) a j)“.</w:t>
      </w:r>
    </w:p>
    <w:p w14:paraId="6DCBAE80" w14:textId="77777777" w:rsidR="00DB56B1" w:rsidRPr="002735F2" w:rsidRDefault="00DB56B1" w:rsidP="00DB56B1">
      <w:pPr>
        <w:numPr>
          <w:ilvl w:val="0"/>
          <w:numId w:val="51"/>
        </w:numPr>
        <w:spacing w:after="200"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V § 9 ods. 4 sa za prvú vetu vkladá nová druhá veta a tretia veta, ktoré znejú: </w:t>
      </w:r>
      <w:r w:rsidRPr="002735F2">
        <w:rPr>
          <w:rFonts w:ascii="Times New Roman" w:eastAsia="Times New Roman" w:hAnsi="Times New Roman" w:cs="Times New Roman"/>
          <w:kern w:val="0"/>
          <w:lang w:eastAsia="cs-CZ"/>
          <w14:ligatures w14:val="none"/>
        </w:rPr>
        <w:br/>
        <w:t>„Ak ide o držiteľa povolenia na poskytovanie lekárenskej starostlivosti vo verejnej lekárni alebo v nemocničnej lekárni, orgán príslušný na vydanie povolenia pozastaví činnosť najviac dvakrát počas doby platnosti povolenia na poskytovanie lekárenskej starostlivosti vo verejnej lekárni alebo v nemocničnej lekárni. Držiteľ povolenia na poskytovanie lekárenskej starostlivosti vo verejnej lekárni alebo v nemocničnej lekárni je povinný podať žiadosť o pozastavenie činnosti najneskôr 15 pracovných dní pred dňom, od ktorého žiada činnosť pozastaviť.“.</w:t>
      </w:r>
    </w:p>
    <w:p w14:paraId="39F24AED" w14:textId="77777777" w:rsidR="00DB56B1" w:rsidRPr="002735F2"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V § 10 ods. 1 písmeno. e) znie:</w:t>
      </w:r>
    </w:p>
    <w:p w14:paraId="1F314BA1" w14:textId="77777777" w:rsidR="00DB56B1" w:rsidRPr="002735F2" w:rsidRDefault="00DB56B1" w:rsidP="00DB56B1">
      <w:pPr>
        <w:spacing w:after="200" w:line="276"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lastRenderedPageBreak/>
        <w:t>„e) požiadal o zrušenie povolenia; žiadosť o zrušenie povolenia je držiteľ povolenia povinný podať najmenej dva mesiace pred dňom, od ktorého žiada povolenie zrušiť,“.</w:t>
      </w:r>
    </w:p>
    <w:p w14:paraId="412F17AF" w14:textId="77777777" w:rsidR="00DB56B1" w:rsidRPr="002735F2"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V § 10 sa odsek 1 dopĺňa písmenom j), ktoré znie:</w:t>
      </w:r>
    </w:p>
    <w:p w14:paraId="46AC7741" w14:textId="77777777" w:rsidR="00DB56B1" w:rsidRPr="002735F2" w:rsidRDefault="00DB56B1" w:rsidP="00DB56B1">
      <w:pPr>
        <w:spacing w:after="200" w:line="276" w:lineRule="auto"/>
        <w:ind w:firstLine="709"/>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„j) neoznámi, že pominul dôvod pozastavenia činnosti.“.</w:t>
      </w:r>
    </w:p>
    <w:p w14:paraId="6167DAEB" w14:textId="77777777" w:rsidR="00DB56B1" w:rsidRPr="002735F2" w:rsidRDefault="00DB56B1" w:rsidP="00DB56B1">
      <w:pPr>
        <w:numPr>
          <w:ilvl w:val="0"/>
          <w:numId w:val="51"/>
        </w:numPr>
        <w:spacing w:after="200" w:line="276" w:lineRule="auto"/>
        <w:ind w:left="851" w:hanging="425"/>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V § 10 ods. 4 sa na konci pripája táto veta:</w:t>
      </w:r>
      <w:r w:rsidRPr="002735F2">
        <w:rPr>
          <w:rFonts w:ascii="Times New Roman" w:eastAsia="Times New Roman" w:hAnsi="Times New Roman" w:cs="Times New Roman"/>
          <w:kern w:val="0"/>
          <w:lang w:eastAsia="cs-CZ"/>
          <w14:ligatures w14:val="none"/>
        </w:rPr>
        <w:br/>
        <w:t>„Držiteľ povolenia na poskytovanie lekárenskej starostlivosti vo verejnej lekárni</w:t>
      </w:r>
      <w:r>
        <w:rPr>
          <w:rFonts w:ascii="Times New Roman" w:eastAsia="Times New Roman" w:hAnsi="Times New Roman" w:cs="Times New Roman"/>
          <w:kern w:val="0"/>
          <w:lang w:eastAsia="cs-CZ"/>
          <w14:ligatures w14:val="none"/>
        </w:rPr>
        <w:t xml:space="preserve"> </w:t>
      </w:r>
      <w:r w:rsidRPr="002735F2">
        <w:rPr>
          <w:rFonts w:ascii="Times New Roman" w:eastAsia="Times New Roman" w:hAnsi="Times New Roman" w:cs="Times New Roman"/>
          <w:kern w:val="0"/>
          <w:lang w:eastAsia="cs-CZ"/>
          <w14:ligatures w14:val="none"/>
        </w:rPr>
        <w:t xml:space="preserve">alebo v nemocničnej lekárni </w:t>
      </w:r>
      <w:r w:rsidRPr="002735F2">
        <w:rPr>
          <w:rFonts w:ascii="Times New Roman" w:eastAsia="Times New Roman" w:hAnsi="Times New Roman" w:cs="Times New Roman"/>
          <w:lang w:eastAsia="cs-CZ"/>
        </w:rPr>
        <w:t xml:space="preserve">je povinný oznámiť orgánu, ktorý povolenie zrušil, ako naloží </w:t>
      </w:r>
      <w:r w:rsidRPr="002735F2">
        <w:rPr>
          <w:rFonts w:ascii="Times New Roman" w:eastAsia="Times New Roman" w:hAnsi="Times New Roman" w:cs="Times New Roman"/>
          <w:kern w:val="0"/>
          <w:lang w:eastAsia="cs-CZ"/>
          <w14:ligatures w14:val="none"/>
        </w:rPr>
        <w:t>s liekmi a zdravotníckymi pomôckami a  predložiť dokumenty preukazujúce splnenie povinnosti uloženej podľa prvej vety do dňa nadobudnutia právoplatnosti rozhodnutia, ktorým bolo povolenie zrušené alebo v lehote, ktoré je uvedená v rozhodnutí o zrušení povolenia na poskytovanie lekárenskej starostlivosti vo verejnej lekárni alebo v nemocničnej lekárni.“.</w:t>
      </w:r>
    </w:p>
    <w:p w14:paraId="68464F32" w14:textId="77777777" w:rsidR="00DB56B1" w:rsidRPr="002735F2"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 10 sa dopĺňa odsekom 5, ktorý znie: </w:t>
      </w:r>
    </w:p>
    <w:p w14:paraId="6C592B98" w14:textId="77777777" w:rsidR="00DB56B1" w:rsidRPr="002735F2" w:rsidRDefault="00DB56B1" w:rsidP="00DB56B1">
      <w:pPr>
        <w:spacing w:after="200" w:line="276"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„(5) V konaní o zrušení povolenia na poskytovanie lekárenskej starostlivosti vo verejnej lekárni alebo v nemocničnej lekárni začatom podľa odseku 1 písm. e) orgán príslušný na vydanie povolenia toto konanie preruší, ak sa v čase podania žiadosti o zrušenie povolenia voči držiteľovi povolenia na poskytovanie lekárenskej starostlivosti vo verejnej lekárni,  v nemocničnej lekárni vykonáva štátny dozor na úseku humánnej farmácie podľa tohto zákona. Orgán príslušný na vydanie povolenia na poskytovanie lekárenskej starostlivosti vo verejnej lekárni a nemocničnej lekárni v konaní o zrušenie povolenia pokračuje po skončení štátneho dozoru na úseku humánnej farmácie podľa tohto zákona.“.</w:t>
      </w:r>
    </w:p>
    <w:p w14:paraId="33EA5EC8" w14:textId="77777777" w:rsidR="00DB56B1" w:rsidRPr="002735F2" w:rsidRDefault="00DB56B1" w:rsidP="00DB56B1">
      <w:pPr>
        <w:numPr>
          <w:ilvl w:val="0"/>
          <w:numId w:val="51"/>
        </w:numPr>
        <w:spacing w:after="200"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V § 12 ods. 1 písm. d) úvodnej vete, písm. e) úvodnej vete a písm. f) sa za slovo „liekov“ vkladajú slová „podľa rozsahu vykonávaných činností“.</w:t>
      </w:r>
    </w:p>
    <w:p w14:paraId="4142DC2C" w14:textId="77777777" w:rsidR="00DB56B1" w:rsidRPr="002735F2"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V § 12 ods. 1 písmeno g) znie:</w:t>
      </w:r>
    </w:p>
    <w:p w14:paraId="3D0562B2" w14:textId="77777777" w:rsidR="00DB56B1" w:rsidRPr="002735F2" w:rsidRDefault="00DB56B1" w:rsidP="00DB56B1">
      <w:pPr>
        <w:spacing w:line="276"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„g) </w:t>
      </w:r>
      <w:r w:rsidRPr="6DBBE062">
        <w:rPr>
          <w:rFonts w:ascii="Times New Roman" w:eastAsia="Times New Roman" w:hAnsi="Times New Roman" w:cs="Times New Roman"/>
        </w:rPr>
        <w:t xml:space="preserve"> ustanovil najmenej jedného odborného zástupcu za certifikovanie šarží liekov, ktorý je trvale a sústavne k dispozícii držiteľovi povolenia na výrobu liekov na plnenie povinností pri certifikovaní a prepúšťaní šarží liekov a ktorým musí byť fyzická osoba s prechodným pobytom alebo trvalým pobytom na území Slovenskej republiky, </w:t>
      </w:r>
      <w:r w:rsidRPr="00BA42ED">
        <w:rPr>
          <w:rFonts w:ascii="Times New Roman" w:eastAsia="Times New Roman" w:hAnsi="Times New Roman" w:cs="Times New Roman"/>
        </w:rPr>
        <w:t>ktorá získala vysokoškolské vzdelanie druhého stupňa v študijnom odbore farmácia, všeobecné lekárstvo, veterinárske lekárstvo, chémia, farmaceutická chémia a farmaceutická technológia alebo biológia a má najmenej jednoročnú odbornú prax v oblasti kvalitatívnej analýzy liekov, kvantitatívnej analýzy liečiv alebo skúšok a kontrol potrebných na zabezpečenie kvality liekov</w:t>
      </w:r>
      <w:r w:rsidRPr="6DBBE062">
        <w:rPr>
          <w:rFonts w:ascii="Times New Roman" w:eastAsia="Times New Roman" w:hAnsi="Times New Roman" w:cs="Times New Roman"/>
        </w:rPr>
        <w:t>; pri rozhodovaní o vydaní povolenia na výrobu humánnych liekov sa nevzťahujú požiadavky ustanoviť odborných zástupcov podľa písmen d) až f)</w:t>
      </w:r>
      <w:r w:rsidRPr="002735F2">
        <w:rPr>
          <w:rFonts w:ascii="Times New Roman" w:eastAsia="Times New Roman" w:hAnsi="Times New Roman" w:cs="Times New Roman"/>
          <w:kern w:val="0"/>
          <w:lang w:eastAsia="cs-CZ"/>
          <w14:ligatures w14:val="none"/>
        </w:rPr>
        <w:t>.“.</w:t>
      </w:r>
    </w:p>
    <w:p w14:paraId="12A810EC" w14:textId="77777777" w:rsidR="00DB56B1" w:rsidRPr="002735F2" w:rsidRDefault="00DB56B1" w:rsidP="00DB56B1">
      <w:pPr>
        <w:spacing w:line="276" w:lineRule="auto"/>
        <w:rPr>
          <w:rFonts w:ascii="Times New Roman" w:eastAsia="Times New Roman" w:hAnsi="Times New Roman" w:cs="Times New Roman"/>
          <w:kern w:val="0"/>
          <w:lang w:eastAsia="cs-CZ"/>
          <w14:ligatures w14:val="none"/>
        </w:rPr>
      </w:pPr>
    </w:p>
    <w:p w14:paraId="549DE16F" w14:textId="77777777" w:rsidR="00DB56B1" w:rsidRPr="002735F2" w:rsidRDefault="00DB56B1" w:rsidP="00DB56B1">
      <w:pPr>
        <w:numPr>
          <w:ilvl w:val="0"/>
          <w:numId w:val="51"/>
        </w:numPr>
        <w:spacing w:line="276" w:lineRule="auto"/>
        <w:ind w:left="720"/>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V § 12d ods. 9 úvodná veta znie: „Ošetrujúci veterinárny lekár je povinný najneskôr do 15 dní hlásiť držiteľovi povolenia na výrobu veterinárnej autogénnej vakcíny, ktorý veterinárnu autogénnu vakcínu vyrobil, a ústavu kontroly veterinárnych liečiv,“. </w:t>
      </w:r>
    </w:p>
    <w:p w14:paraId="47DE45E7" w14:textId="77777777" w:rsidR="00DB56B1" w:rsidRPr="002735F2" w:rsidRDefault="00DB56B1" w:rsidP="00DB56B1">
      <w:pPr>
        <w:spacing w:line="276" w:lineRule="auto"/>
        <w:ind w:left="720"/>
        <w:rPr>
          <w:rFonts w:ascii="Times New Roman" w:eastAsia="Times New Roman" w:hAnsi="Times New Roman" w:cs="Times New Roman"/>
          <w:kern w:val="0"/>
          <w:lang w:eastAsia="cs-CZ"/>
          <w14:ligatures w14:val="none"/>
        </w:rPr>
      </w:pPr>
    </w:p>
    <w:p w14:paraId="352C7BF2" w14:textId="77777777" w:rsidR="00DB56B1" w:rsidRPr="002735F2"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V § 13 ods. 2 písm. d) sa za druhý bod vkladá nový tretí bod, ktorý znie:  </w:t>
      </w:r>
    </w:p>
    <w:p w14:paraId="069BC244" w14:textId="77777777" w:rsidR="00DB56B1" w:rsidRPr="002735F2" w:rsidRDefault="00DB56B1" w:rsidP="00DB56B1">
      <w:pPr>
        <w:spacing w:line="276" w:lineRule="auto"/>
        <w:ind w:left="720"/>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„3. biológia a</w:t>
      </w:r>
    </w:p>
    <w:p w14:paraId="20786BE5" w14:textId="77777777" w:rsidR="00DB56B1" w:rsidRPr="002735F2" w:rsidRDefault="00DB56B1" w:rsidP="00DB56B1">
      <w:pPr>
        <w:spacing w:line="276" w:lineRule="auto"/>
        <w:ind w:left="720"/>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lastRenderedPageBreak/>
        <w:t xml:space="preserve">3.1 certifikát v certifikovanej pracovnej činnosti zabezpečovanie kvality transfúznych liekov a má odbornú prax najmenej dva roky na pracovisku držiteľa povolenia na prípravu transfúznych liekov v plnom rozsahu alebo“. </w:t>
      </w:r>
    </w:p>
    <w:p w14:paraId="46CFE4B7" w14:textId="77777777" w:rsidR="00DB56B1" w:rsidRPr="002735F2" w:rsidRDefault="00DB56B1" w:rsidP="00DB56B1">
      <w:pPr>
        <w:spacing w:line="276" w:lineRule="auto"/>
        <w:ind w:left="720"/>
        <w:rPr>
          <w:rFonts w:ascii="Times New Roman" w:eastAsia="Times New Roman" w:hAnsi="Times New Roman" w:cs="Times New Roman"/>
          <w:kern w:val="0"/>
          <w:lang w:eastAsia="cs-CZ"/>
          <w14:ligatures w14:val="none"/>
        </w:rPr>
      </w:pPr>
    </w:p>
    <w:p w14:paraId="308626FC" w14:textId="77777777" w:rsidR="00DB56B1" w:rsidRPr="002735F2" w:rsidRDefault="00DB56B1" w:rsidP="00DB56B1">
      <w:pPr>
        <w:spacing w:line="276" w:lineRule="auto"/>
        <w:ind w:left="720"/>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Doterajší tretí bod sa označuje ako štvrtý bod. </w:t>
      </w:r>
    </w:p>
    <w:p w14:paraId="2592579B" w14:textId="77777777" w:rsidR="00DB56B1" w:rsidRPr="002735F2" w:rsidRDefault="00DB56B1" w:rsidP="00DB56B1">
      <w:pPr>
        <w:spacing w:line="276" w:lineRule="auto"/>
        <w:ind w:left="720"/>
        <w:rPr>
          <w:rFonts w:ascii="Times New Roman" w:eastAsia="Times New Roman" w:hAnsi="Times New Roman" w:cs="Times New Roman"/>
          <w:kern w:val="0"/>
          <w:lang w:eastAsia="cs-CZ"/>
          <w14:ligatures w14:val="none"/>
        </w:rPr>
      </w:pPr>
    </w:p>
    <w:p w14:paraId="7A37A8C7" w14:textId="77777777" w:rsidR="00DB56B1" w:rsidRPr="002735F2" w:rsidRDefault="00DB56B1" w:rsidP="00DB56B1">
      <w:pPr>
        <w:numPr>
          <w:ilvl w:val="0"/>
          <w:numId w:val="51"/>
        </w:numPr>
        <w:spacing w:after="200" w:line="276" w:lineRule="auto"/>
        <w:ind w:left="720"/>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V § 13 ods. 9 písm. a) druhom bode sa na konci pripája čiarka a tieto slová: „ak odber krvi alebo zložky z krvi nebol otestovaný individuálnym testom nukleových kyselín pre infekčné markery - hepatitída B, hepatitída C a HIV“.</w:t>
      </w:r>
    </w:p>
    <w:p w14:paraId="4452C178" w14:textId="77777777" w:rsidR="00DB56B1" w:rsidRPr="002735F2"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V § 13 ods. 9 sa písmeno a) dopĺňa tretím až piatym bodom, ktoré znejú:</w:t>
      </w:r>
    </w:p>
    <w:p w14:paraId="35D4F714" w14:textId="77777777" w:rsidR="00DB56B1" w:rsidRPr="002735F2" w:rsidRDefault="00DB56B1" w:rsidP="00DB56B1">
      <w:pPr>
        <w:spacing w:line="276"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„3. 4 roky vzorky plazmy alebo séra v zmrazenom stave z každého odberu krvi alebo zložky z krvi, ak odber krvi alebo zložky z krvi bol otestovaný ID testom nukleových kyselín pre infekčné markery - hepatitída B, hepatitída C a HIV,</w:t>
      </w:r>
    </w:p>
    <w:p w14:paraId="461795FA" w14:textId="77777777" w:rsidR="00DB56B1" w:rsidRPr="002735F2" w:rsidRDefault="00DB56B1" w:rsidP="00DB56B1">
      <w:pPr>
        <w:spacing w:line="276"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4. 10 rokov nasledujúcich po roku, ktorého sa týka, dokumentáciu systému kvality a s ňou súvisiace záznamy,</w:t>
      </w:r>
    </w:p>
    <w:p w14:paraId="11E17E40" w14:textId="77777777" w:rsidR="00DB56B1" w:rsidRPr="002735F2" w:rsidRDefault="00DB56B1" w:rsidP="00DB56B1">
      <w:pPr>
        <w:spacing w:line="276"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5. 15 rokov nasledujúcich po roku, ktorého sa týka, výročnú správu transfuziologického zariadenia elektronicky na dátovom nosiči.“.</w:t>
      </w:r>
    </w:p>
    <w:p w14:paraId="12B51C58" w14:textId="77777777" w:rsidR="00DB56B1" w:rsidRPr="002735F2" w:rsidRDefault="00DB56B1" w:rsidP="00DB56B1">
      <w:pPr>
        <w:spacing w:line="276" w:lineRule="auto"/>
        <w:ind w:left="720"/>
        <w:rPr>
          <w:rFonts w:ascii="Times New Roman" w:eastAsia="Times New Roman" w:hAnsi="Times New Roman" w:cs="Times New Roman"/>
          <w:kern w:val="0"/>
          <w:lang w:eastAsia="cs-CZ"/>
          <w14:ligatures w14:val="none"/>
        </w:rPr>
      </w:pPr>
    </w:p>
    <w:p w14:paraId="490D0D32" w14:textId="77777777" w:rsidR="00DB56B1" w:rsidRPr="002735F2"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V § 15 ods. 1 písmeno g) sa dopĺňa štvrtým bodom, ktorý znie:</w:t>
      </w:r>
    </w:p>
    <w:p w14:paraId="14C01DF8" w14:textId="77777777" w:rsidR="00DB56B1" w:rsidRPr="002735F2" w:rsidRDefault="00DB56B1" w:rsidP="00DB56B1">
      <w:pPr>
        <w:spacing w:line="276"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„4. certifikovanie šarží liekov,“.</w:t>
      </w:r>
    </w:p>
    <w:p w14:paraId="294A6EAA" w14:textId="77777777" w:rsidR="00DB56B1" w:rsidRPr="002735F2" w:rsidRDefault="00DB56B1" w:rsidP="00DB56B1">
      <w:pPr>
        <w:spacing w:line="276" w:lineRule="auto"/>
        <w:ind w:left="786"/>
        <w:rPr>
          <w:rFonts w:ascii="Times New Roman" w:eastAsia="Times New Roman" w:hAnsi="Times New Roman" w:cs="Times New Roman"/>
          <w:kern w:val="0"/>
          <w:lang w:eastAsia="cs-CZ"/>
          <w14:ligatures w14:val="none"/>
        </w:rPr>
      </w:pPr>
    </w:p>
    <w:p w14:paraId="278432BF" w14:textId="77777777" w:rsidR="00DB56B1" w:rsidRPr="002735F2" w:rsidRDefault="00DB56B1" w:rsidP="00DB56B1">
      <w:pPr>
        <w:numPr>
          <w:ilvl w:val="0"/>
          <w:numId w:val="51"/>
        </w:numPr>
        <w:spacing w:after="200"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V § 15 ods. 1 písm. s) druhom bode sa za slovo „liekov“ vkladajú slová „alebo odborného zástupcu zodpovedného za certifikovanie šarží liekov“.</w:t>
      </w:r>
    </w:p>
    <w:p w14:paraId="159B8BB4" w14:textId="77777777" w:rsidR="00DB56B1" w:rsidRPr="002735F2"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V § 15 odsek 2 znie: </w:t>
      </w:r>
    </w:p>
    <w:p w14:paraId="0B4B225B" w14:textId="77777777" w:rsidR="00DB56B1" w:rsidRPr="002735F2" w:rsidRDefault="00DB56B1" w:rsidP="00DB56B1">
      <w:pPr>
        <w:spacing w:after="200" w:line="276"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„(2) Pri dodávaní liekov osobám uvedeným v odseku 1 písm. d) môže výrobca týchto liekov a výrobca týchto liekov s povolením vydaným v inom členskom štáte vykonávať činnosti veľkodistribúcie, pričom musí dodržiavať požiadavky na správnu veľkodistribučnú prax alebo distribučnú prax pre veterinárne lieky; za dodanie liekov nie je oprávnený účtovať cenu obchodného alebo sprostredkovateľského výkonu.</w:t>
      </w:r>
      <w:r w:rsidRPr="002735F2">
        <w:rPr>
          <w:rFonts w:ascii="Times New Roman" w:eastAsia="Times New Roman" w:hAnsi="Times New Roman" w:cs="Times New Roman"/>
          <w:kern w:val="0"/>
          <w:vertAlign w:val="superscript"/>
          <w:lang w:eastAsia="cs-CZ"/>
          <w14:ligatures w14:val="none"/>
        </w:rPr>
        <w:t>16</w:t>
      </w:r>
      <w:r w:rsidRPr="002735F2">
        <w:rPr>
          <w:rFonts w:ascii="Times New Roman" w:eastAsia="Times New Roman" w:hAnsi="Times New Roman" w:cs="Times New Roman"/>
          <w:kern w:val="0"/>
          <w:lang w:eastAsia="cs-CZ"/>
          <w14:ligatures w14:val="none"/>
        </w:rPr>
        <w:t xml:space="preserve">)“.  </w:t>
      </w:r>
    </w:p>
    <w:p w14:paraId="5C71A5BE" w14:textId="77777777" w:rsidR="00DB56B1" w:rsidRPr="002735F2" w:rsidRDefault="00DB56B1" w:rsidP="00DB56B1">
      <w:pPr>
        <w:numPr>
          <w:ilvl w:val="0"/>
          <w:numId w:val="51"/>
        </w:numPr>
        <w:spacing w:after="200"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V § 16 ods. 2 úvodnej vete sa slová „je povinný“ nahrádzajú slovami „a odborný zástupca zodpovedný za certifikovanie šarží liekov sú povinní“.</w:t>
      </w:r>
    </w:p>
    <w:p w14:paraId="0EF05C11" w14:textId="77777777" w:rsidR="00DB56B1" w:rsidRPr="002735F2"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V § 16 sa odsek 2 dopĺňa písmenom f), ktoré znie:</w:t>
      </w:r>
    </w:p>
    <w:p w14:paraId="3608BD30" w14:textId="77777777" w:rsidR="00DB56B1" w:rsidRPr="001A0F4A" w:rsidRDefault="00DB56B1" w:rsidP="00DB56B1">
      <w:pPr>
        <w:spacing w:after="200" w:line="276" w:lineRule="auto"/>
        <w:ind w:left="786"/>
        <w:rPr>
          <w:rFonts w:ascii="Times New Roman" w:eastAsia="Times New Roman" w:hAnsi="Times New Roman" w:cs="Times New Roman"/>
          <w:kern w:val="0"/>
          <w:lang w:eastAsia="cs-CZ"/>
          <w14:ligatures w14:val="none"/>
        </w:rPr>
      </w:pPr>
      <w:r w:rsidRPr="1A46585B">
        <w:rPr>
          <w:rFonts w:ascii="Times New Roman" w:eastAsia="Times New Roman" w:hAnsi="Times New Roman" w:cs="Times New Roman"/>
        </w:rPr>
        <w:t xml:space="preserve"> „f) pri certifikovaní a prepúšťaní šarže lieku overiť a zabezpečiť, že šarža lieku bola vyrobená a kontrolovaná v súlade s požiadavkami správnej výrobnej praxe, požiadavkami registrácie lieku a postupmi schválenými pri registrácii lieku.“.</w:t>
      </w:r>
    </w:p>
    <w:p w14:paraId="084E9915" w14:textId="77777777" w:rsidR="00DB56B1" w:rsidRPr="002735F2" w:rsidRDefault="00DB56B1" w:rsidP="00DB56B1">
      <w:pPr>
        <w:numPr>
          <w:ilvl w:val="0"/>
          <w:numId w:val="51"/>
        </w:numPr>
        <w:spacing w:after="200"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V § 17 ods. 3 písm. b) sa slová „farmácia alebo veterinárne lekárstvo“ nahrádzajú slovami „farmácia, všeobecné lekárstvo, veterinárne lekárstvo, chémia alebo biológia“.</w:t>
      </w:r>
    </w:p>
    <w:p w14:paraId="4A536869" w14:textId="77777777" w:rsidR="00DB56B1" w:rsidRPr="002735F2"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V § 18 ods. 1 písmeno b) znie: </w:t>
      </w:r>
    </w:p>
    <w:p w14:paraId="7CD95D4E" w14:textId="77777777" w:rsidR="00DB56B1" w:rsidRPr="002735F2" w:rsidRDefault="00DB56B1" w:rsidP="00DB56B1">
      <w:pPr>
        <w:spacing w:line="276" w:lineRule="auto"/>
        <w:ind w:left="720"/>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„b) distribuovať v rozsahu podľa vydaného povolenia len lieky</w:t>
      </w:r>
    </w:p>
    <w:p w14:paraId="39DD7F62" w14:textId="77777777" w:rsidR="00DB56B1" w:rsidRPr="002735F2" w:rsidRDefault="00DB56B1" w:rsidP="00DB56B1">
      <w:pPr>
        <w:numPr>
          <w:ilvl w:val="1"/>
          <w:numId w:val="70"/>
        </w:numPr>
        <w:spacing w:after="200"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registrované podľa § 46 ods. 1 alebo § 84 ods. 1, </w:t>
      </w:r>
    </w:p>
    <w:p w14:paraId="016CAACC" w14:textId="77777777" w:rsidR="00DB56B1" w:rsidRPr="002735F2" w:rsidRDefault="00DB56B1" w:rsidP="00DB56B1">
      <w:pPr>
        <w:numPr>
          <w:ilvl w:val="1"/>
          <w:numId w:val="70"/>
        </w:numPr>
        <w:spacing w:after="200"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povolené podľa § 46 ods. 4 alebo § 84 ods. 3 alebo</w:t>
      </w:r>
    </w:p>
    <w:p w14:paraId="40E0FF91" w14:textId="77777777" w:rsidR="00DB56B1" w:rsidRPr="002735F2" w:rsidRDefault="00DB56B1" w:rsidP="00DB56B1">
      <w:pPr>
        <w:numPr>
          <w:ilvl w:val="1"/>
          <w:numId w:val="70"/>
        </w:numPr>
        <w:spacing w:after="200"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lastRenderedPageBreak/>
        <w:t>neregistrované na území Slovenskej republiky, ak sú registrované v súlade s právom Európskej únie príslušným orgánom iného členského štátu alebo iného štátu Dohody o Európskom hospodárskom priestore, okrem liekov povolených podľa § 46 ods. 4, ak tieto neregistrované lieky nie sú určené do obehu v Slovenskej republike,</w:t>
      </w:r>
      <w:r w:rsidRPr="002735F2">
        <w:rPr>
          <w:rFonts w:ascii="Times New Roman" w:hAnsi="Times New Roman" w:cs="Times New Roman"/>
          <w:kern w:val="0"/>
          <w14:ligatures w14:val="none"/>
        </w:rPr>
        <w:t xml:space="preserve">”. </w:t>
      </w:r>
      <w:r w:rsidRPr="002735F2">
        <w:rPr>
          <w:rFonts w:ascii="Times New Roman" w:eastAsia="Times New Roman" w:hAnsi="Times New Roman" w:cs="Times New Roman"/>
          <w:kern w:val="0"/>
          <w:sz w:val="40"/>
          <w:szCs w:val="40"/>
          <w:lang w:eastAsia="cs-CZ"/>
          <w14:ligatures w14:val="none"/>
        </w:rPr>
        <w:t xml:space="preserve"> </w:t>
      </w:r>
    </w:p>
    <w:p w14:paraId="12B94502" w14:textId="77777777" w:rsidR="00DB56B1" w:rsidRPr="002735F2"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V § 18 ods. 1 písm. d) druhý bod znie:</w:t>
      </w:r>
    </w:p>
    <w:p w14:paraId="689908CF" w14:textId="77777777" w:rsidR="00DB56B1" w:rsidRPr="002735F2" w:rsidRDefault="00DB56B1" w:rsidP="00DB56B1">
      <w:pPr>
        <w:spacing w:line="276"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„2. </w:t>
      </w:r>
      <w:r w:rsidRPr="002735F2">
        <w:rPr>
          <w:rFonts w:ascii="Times New Roman" w:eastAsia="Times New Roman" w:hAnsi="Times New Roman" w:cs="Times New Roman"/>
          <w:color w:val="000000"/>
          <w:kern w:val="0"/>
          <w:lang w:eastAsia="cs-CZ"/>
          <w14:ligatures w14:val="none"/>
        </w:rPr>
        <w:t>držiteľom povolenia na poskytovanie lekárenskej starostlivosti vo verejnej lekárni  alebo v nemocničnej lekárni</w:t>
      </w:r>
      <w:r w:rsidRPr="002735F2">
        <w:rPr>
          <w:rFonts w:ascii="Times New Roman" w:eastAsia="Times New Roman" w:hAnsi="Times New Roman" w:cs="Times New Roman"/>
          <w:lang w:eastAsia="cs-CZ"/>
        </w:rPr>
        <w:t xml:space="preserve"> s </w:t>
      </w:r>
      <w:r w:rsidRPr="002735F2">
        <w:rPr>
          <w:rFonts w:ascii="Times New Roman" w:eastAsia="Times New Roman" w:hAnsi="Times New Roman" w:cs="Times New Roman"/>
          <w:kern w:val="0"/>
          <w:lang w:eastAsia="cs-CZ"/>
          <w14:ligatures w14:val="none"/>
        </w:rPr>
        <w:t>oddelen</w:t>
      </w:r>
      <w:r w:rsidRPr="002735F2">
        <w:rPr>
          <w:rFonts w:ascii="Times New Roman" w:eastAsia="Times New Roman" w:hAnsi="Times New Roman" w:cs="Times New Roman"/>
          <w:lang w:eastAsia="cs-CZ"/>
        </w:rPr>
        <w:t>ím</w:t>
      </w:r>
      <w:r w:rsidRPr="002735F2">
        <w:rPr>
          <w:rFonts w:ascii="Times New Roman" w:eastAsia="Times New Roman" w:hAnsi="Times New Roman" w:cs="Times New Roman"/>
          <w:kern w:val="0"/>
          <w:lang w:eastAsia="cs-CZ"/>
          <w14:ligatures w14:val="none"/>
        </w:rPr>
        <w:t xml:space="preserve"> </w:t>
      </w:r>
      <w:r w:rsidRPr="002735F2">
        <w:rPr>
          <w:rFonts w:ascii="Times New Roman" w:eastAsia="Times New Roman" w:hAnsi="Times New Roman" w:cs="Times New Roman"/>
          <w:lang w:eastAsia="cs-CZ"/>
        </w:rPr>
        <w:t>s výdaja liekov, zdravotníckych pomôcok a dietetických potravín verejnosti</w:t>
      </w:r>
      <w:r w:rsidRPr="002735F2" w:rsidDel="007B4831">
        <w:rPr>
          <w:rFonts w:ascii="Times New Roman" w:eastAsia="Times New Roman" w:hAnsi="Times New Roman" w:cs="Times New Roman"/>
          <w:lang w:eastAsia="cs-CZ"/>
        </w:rPr>
        <w:t xml:space="preserve"> </w:t>
      </w:r>
      <w:r w:rsidRPr="002735F2">
        <w:rPr>
          <w:rFonts w:ascii="Times New Roman" w:eastAsia="Times New Roman" w:hAnsi="Times New Roman" w:cs="Times New Roman"/>
          <w:kern w:val="0"/>
          <w:lang w:eastAsia="cs-CZ"/>
          <w14:ligatures w14:val="none"/>
        </w:rPr>
        <w:t>,“</w:t>
      </w:r>
      <w:r w:rsidRPr="002735F2">
        <w:rPr>
          <w:rFonts w:ascii="Times New Roman" w:eastAsia="Times New Roman" w:hAnsi="Times New Roman" w:cs="Times New Roman"/>
          <w:color w:val="000000"/>
          <w:kern w:val="0"/>
          <w:lang w:eastAsia="cs-CZ"/>
          <w14:ligatures w14:val="none"/>
        </w:rPr>
        <w:t>.</w:t>
      </w:r>
    </w:p>
    <w:p w14:paraId="51F3D80C" w14:textId="77777777" w:rsidR="00DB56B1" w:rsidRPr="002735F2" w:rsidRDefault="00DB56B1" w:rsidP="00DB56B1">
      <w:pPr>
        <w:spacing w:line="276" w:lineRule="auto"/>
        <w:ind w:left="1440"/>
        <w:rPr>
          <w:rFonts w:ascii="Times New Roman" w:eastAsia="Times New Roman" w:hAnsi="Times New Roman" w:cs="Times New Roman"/>
          <w:kern w:val="0"/>
          <w:lang w:eastAsia="cs-CZ"/>
          <w14:ligatures w14:val="none"/>
        </w:rPr>
      </w:pPr>
    </w:p>
    <w:p w14:paraId="12B41EF3" w14:textId="77777777" w:rsidR="00DB56B1" w:rsidRPr="002735F2"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V § 18 ods. 1 písmená </w:t>
      </w:r>
      <w:proofErr w:type="spellStart"/>
      <w:r w:rsidRPr="002735F2">
        <w:rPr>
          <w:rFonts w:ascii="Times New Roman" w:eastAsia="Times New Roman" w:hAnsi="Times New Roman" w:cs="Times New Roman"/>
          <w:kern w:val="0"/>
          <w:lang w:eastAsia="cs-CZ"/>
          <w14:ligatures w14:val="none"/>
        </w:rPr>
        <w:t>ac</w:t>
      </w:r>
      <w:proofErr w:type="spellEnd"/>
      <w:r w:rsidRPr="002735F2">
        <w:rPr>
          <w:rFonts w:ascii="Times New Roman" w:eastAsia="Times New Roman" w:hAnsi="Times New Roman" w:cs="Times New Roman"/>
          <w:kern w:val="0"/>
          <w:lang w:eastAsia="cs-CZ"/>
          <w14:ligatures w14:val="none"/>
        </w:rPr>
        <w:t xml:space="preserve">) až </w:t>
      </w:r>
      <w:proofErr w:type="spellStart"/>
      <w:r w:rsidRPr="002735F2">
        <w:rPr>
          <w:rFonts w:ascii="Times New Roman" w:eastAsia="Times New Roman" w:hAnsi="Times New Roman" w:cs="Times New Roman"/>
          <w:kern w:val="0"/>
          <w:lang w:eastAsia="cs-CZ"/>
          <w14:ligatures w14:val="none"/>
        </w:rPr>
        <w:t>ae</w:t>
      </w:r>
      <w:proofErr w:type="spellEnd"/>
      <w:r w:rsidRPr="002735F2">
        <w:rPr>
          <w:rFonts w:ascii="Times New Roman" w:eastAsia="Times New Roman" w:hAnsi="Times New Roman" w:cs="Times New Roman"/>
          <w:kern w:val="0"/>
          <w:lang w:eastAsia="cs-CZ"/>
          <w14:ligatures w14:val="none"/>
        </w:rPr>
        <w:t xml:space="preserve">) znejú: </w:t>
      </w:r>
    </w:p>
    <w:p w14:paraId="23141AE8" w14:textId="77777777" w:rsidR="00DB56B1" w:rsidRPr="002735F2" w:rsidRDefault="00DB56B1" w:rsidP="00DB56B1">
      <w:pPr>
        <w:spacing w:line="276" w:lineRule="auto"/>
        <w:ind w:left="720"/>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w:t>
      </w:r>
      <w:proofErr w:type="spellStart"/>
      <w:r w:rsidRPr="002735F2">
        <w:rPr>
          <w:rFonts w:ascii="Times New Roman" w:eastAsia="Times New Roman" w:hAnsi="Times New Roman" w:cs="Times New Roman"/>
          <w:kern w:val="0"/>
          <w:lang w:eastAsia="cs-CZ"/>
          <w14:ligatures w14:val="none"/>
        </w:rPr>
        <w:t>ac</w:t>
      </w:r>
      <w:proofErr w:type="spellEnd"/>
      <w:r w:rsidRPr="002735F2">
        <w:rPr>
          <w:rFonts w:ascii="Times New Roman" w:eastAsia="Times New Roman" w:hAnsi="Times New Roman" w:cs="Times New Roman"/>
          <w:kern w:val="0"/>
          <w:lang w:eastAsia="cs-CZ"/>
          <w14:ligatures w14:val="none"/>
        </w:rPr>
        <w:t>) prevziať od držiteľa</w:t>
      </w:r>
    </w:p>
    <w:p w14:paraId="55590CD3" w14:textId="77777777" w:rsidR="00DB56B1" w:rsidRPr="001A0F4A" w:rsidRDefault="00DB56B1" w:rsidP="00DB56B1">
      <w:pPr>
        <w:pStyle w:val="Odsekzoznamu"/>
        <w:numPr>
          <w:ilvl w:val="1"/>
          <w:numId w:val="51"/>
        </w:numPr>
        <w:spacing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registrácie humánneho lieku humánny liek zaradený v zozname kategorizovaných liekov, ktorý bol objednaný podľa § 23 ods. 1 písm. at) a au) na účel jeho dodania držiteľovi povolenia na poskytovanie lekárenskej starostlivosti vo verejnej lekárni alebo v nemocničnej lekárni alebo </w:t>
      </w:r>
    </w:p>
    <w:p w14:paraId="544DCC9F" w14:textId="77777777" w:rsidR="00DB56B1" w:rsidRPr="001A0F4A" w:rsidRDefault="00DB56B1" w:rsidP="00DB56B1">
      <w:pPr>
        <w:pStyle w:val="Odsekzoznamu"/>
        <w:numPr>
          <w:ilvl w:val="1"/>
          <w:numId w:val="51"/>
        </w:numPr>
        <w:spacing w:after="200" w:line="276" w:lineRule="auto"/>
        <w:rPr>
          <w:rFonts w:ascii="Times New Roman" w:eastAsia="Times New Roman" w:hAnsi="Times New Roman" w:cs="Times New Roman"/>
          <w:kern w:val="0"/>
          <w:lang w:eastAsia="cs-CZ"/>
          <w14:ligatures w14:val="none"/>
        </w:rPr>
      </w:pPr>
      <w:r w:rsidRPr="001A0F4A">
        <w:rPr>
          <w:rFonts w:ascii="Times New Roman" w:eastAsia="Times New Roman" w:hAnsi="Times New Roman" w:cs="Times New Roman"/>
          <w:kern w:val="0"/>
          <w:lang w:eastAsia="cs-CZ"/>
          <w14:ligatures w14:val="none"/>
        </w:rPr>
        <w:t>povolenia na poskytovanie lekárenskej starostlivosti vo verejnej lekárni alebo v nemocničnej lekárni humánny liek zaradený v zozname kategorizovaných liekov, ktorý bol objednaný podľa § 23 ods. 1 písm. at) a au), ak držiteľ povolenia tento liek pacientovi, pre ktorého bol objednaný, nevydal,</w:t>
      </w:r>
    </w:p>
    <w:p w14:paraId="47AFE506" w14:textId="77777777" w:rsidR="00DB56B1" w:rsidRPr="002735F2" w:rsidRDefault="00DB56B1" w:rsidP="00DB56B1">
      <w:pPr>
        <w:spacing w:line="276"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ad) dodať humánny liek zaradený v zozname kategorizovaných liekov, ktorý prevzal podľa písmena </w:t>
      </w:r>
      <w:proofErr w:type="spellStart"/>
      <w:r w:rsidRPr="002735F2">
        <w:rPr>
          <w:rFonts w:ascii="Times New Roman" w:eastAsia="Times New Roman" w:hAnsi="Times New Roman" w:cs="Times New Roman"/>
          <w:kern w:val="0"/>
          <w:lang w:eastAsia="cs-CZ"/>
          <w14:ligatures w14:val="none"/>
        </w:rPr>
        <w:t>ac</w:t>
      </w:r>
      <w:proofErr w:type="spellEnd"/>
      <w:r w:rsidRPr="002735F2">
        <w:rPr>
          <w:rFonts w:ascii="Times New Roman" w:eastAsia="Times New Roman" w:hAnsi="Times New Roman" w:cs="Times New Roman"/>
          <w:kern w:val="0"/>
          <w:lang w:eastAsia="cs-CZ"/>
          <w14:ligatures w14:val="none"/>
        </w:rPr>
        <w:t xml:space="preserve">) </w:t>
      </w:r>
      <w:r w:rsidRPr="002735F2">
        <w:rPr>
          <w:rFonts w:ascii="Times New Roman" w:eastAsia="Times New Roman" w:hAnsi="Times New Roman" w:cs="Times New Roman"/>
          <w:color w:val="000000"/>
          <w:kern w:val="0"/>
          <w:lang w:eastAsia="cs-CZ"/>
          <w14:ligatures w14:val="none"/>
        </w:rPr>
        <w:t>prvého bodu</w:t>
      </w:r>
      <w:r w:rsidRPr="002735F2">
        <w:rPr>
          <w:rFonts w:ascii="Times New Roman" w:eastAsia="Times New Roman" w:hAnsi="Times New Roman" w:cs="Times New Roman"/>
          <w:kern w:val="0"/>
          <w:lang w:eastAsia="cs-CZ"/>
          <w14:ligatures w14:val="none"/>
        </w:rPr>
        <w:t>, držiteľovi povolenia na poskytovanie lekárenskej starostlivosti vo verejnej lekárni alebo v nemocničnej lekárni do dvoch pracovných dní  od uskutočnenia objednávky podľa § 23 ods. 1 písm. at) a au); to neplatí ak</w:t>
      </w:r>
    </w:p>
    <w:p w14:paraId="41F1FB49" w14:textId="77777777" w:rsidR="00DB56B1" w:rsidRPr="001A0F4A" w:rsidRDefault="00DB56B1" w:rsidP="00DB56B1">
      <w:pPr>
        <w:pStyle w:val="Odsekzoznamu"/>
        <w:numPr>
          <w:ilvl w:val="0"/>
          <w:numId w:val="71"/>
        </w:numPr>
        <w:spacing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má držiteľ povolenia na veľkodistribúciu humánnych liekov voči držiteľovi povolenia na poskytovanie lekárenskej starostlivosti vo verejnej </w:t>
      </w:r>
      <w:proofErr w:type="spellStart"/>
      <w:r w:rsidRPr="002735F2">
        <w:rPr>
          <w:rFonts w:ascii="Times New Roman" w:eastAsia="Times New Roman" w:hAnsi="Times New Roman" w:cs="Times New Roman"/>
          <w:kern w:val="0"/>
          <w:lang w:eastAsia="cs-CZ"/>
          <w14:ligatures w14:val="none"/>
        </w:rPr>
        <w:t>lekárnialebo</w:t>
      </w:r>
      <w:proofErr w:type="spellEnd"/>
      <w:r w:rsidRPr="002735F2">
        <w:rPr>
          <w:rFonts w:ascii="Times New Roman" w:eastAsia="Times New Roman" w:hAnsi="Times New Roman" w:cs="Times New Roman"/>
          <w:kern w:val="0"/>
          <w:lang w:eastAsia="cs-CZ"/>
          <w14:ligatures w14:val="none"/>
        </w:rPr>
        <w:t xml:space="preserve"> nemocničnej lekárni pohľadávky za dodané lieky po uplynutí dvojnásobku zmluvne dohodnutej lehoty splatnosti, musí dodať humánny liek zaradený v zozname kategorizovaných liekov, prevzatý podľa písmena </w:t>
      </w:r>
      <w:proofErr w:type="spellStart"/>
      <w:r w:rsidRPr="002735F2">
        <w:rPr>
          <w:rFonts w:ascii="Times New Roman" w:eastAsia="Times New Roman" w:hAnsi="Times New Roman" w:cs="Times New Roman"/>
          <w:kern w:val="0"/>
          <w:lang w:eastAsia="cs-CZ"/>
          <w14:ligatures w14:val="none"/>
        </w:rPr>
        <w:t>ac</w:t>
      </w:r>
      <w:proofErr w:type="spellEnd"/>
      <w:r w:rsidRPr="002735F2">
        <w:rPr>
          <w:rFonts w:ascii="Times New Roman" w:eastAsia="Times New Roman" w:hAnsi="Times New Roman" w:cs="Times New Roman"/>
          <w:kern w:val="0"/>
          <w:lang w:eastAsia="cs-CZ"/>
          <w14:ligatures w14:val="none"/>
        </w:rPr>
        <w:t xml:space="preserve">) </w:t>
      </w:r>
      <w:r w:rsidRPr="002735F2">
        <w:rPr>
          <w:rFonts w:ascii="Times New Roman" w:eastAsia="Times New Roman" w:hAnsi="Times New Roman" w:cs="Times New Roman"/>
          <w:color w:val="000000"/>
          <w:kern w:val="0"/>
          <w:lang w:eastAsia="cs-CZ"/>
          <w14:ligatures w14:val="none"/>
        </w:rPr>
        <w:t>prvého bodu</w:t>
      </w:r>
      <w:r w:rsidRPr="002735F2">
        <w:rPr>
          <w:rFonts w:ascii="Times New Roman" w:eastAsia="Times New Roman" w:hAnsi="Times New Roman" w:cs="Times New Roman"/>
          <w:kern w:val="0"/>
          <w:lang w:eastAsia="cs-CZ"/>
          <w14:ligatures w14:val="none"/>
        </w:rPr>
        <w:t>, len ak držiteľ povolenia na poskytovanie lekárenskej starostlivosti vo verejnej lekárni alebo nemocničnej lekárni uhradí cenu humánneho lieku zaradeného v zozname kategorizovaných liekov objednaného podľa § 23 ods. 1 písm. at) najneskôr pri jeho prevzatí,</w:t>
      </w:r>
    </w:p>
    <w:p w14:paraId="7B41ECC4" w14:textId="77777777" w:rsidR="00DB56B1" w:rsidRPr="002735F2" w:rsidRDefault="00DB56B1" w:rsidP="00DB56B1">
      <w:pPr>
        <w:pStyle w:val="Odsekzoznamu"/>
        <w:numPr>
          <w:ilvl w:val="0"/>
          <w:numId w:val="71"/>
        </w:numPr>
        <w:spacing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k objednávke podľa § 23 ods. 1 písm. at) a au) nebol priložený lekársky predpis v anonymizovanej podobe alebo </w:t>
      </w:r>
      <w:proofErr w:type="spellStart"/>
      <w:r w:rsidRPr="002735F2">
        <w:rPr>
          <w:rFonts w:ascii="Times New Roman" w:eastAsia="Times New Roman" w:hAnsi="Times New Roman" w:cs="Times New Roman"/>
          <w:kern w:val="0"/>
          <w:lang w:eastAsia="cs-CZ"/>
          <w14:ligatures w14:val="none"/>
        </w:rPr>
        <w:t>preskripčný</w:t>
      </w:r>
      <w:proofErr w:type="spellEnd"/>
      <w:r w:rsidRPr="002735F2">
        <w:rPr>
          <w:rFonts w:ascii="Times New Roman" w:eastAsia="Times New Roman" w:hAnsi="Times New Roman" w:cs="Times New Roman"/>
          <w:kern w:val="0"/>
          <w:lang w:eastAsia="cs-CZ"/>
          <w14:ligatures w14:val="none"/>
        </w:rPr>
        <w:t xml:space="preserve"> záznam v anonymizovanej podobe podľa § 23 ods. 1 písm. au), lekársky predpis v anonymizovanej podobe alebo </w:t>
      </w:r>
      <w:proofErr w:type="spellStart"/>
      <w:r w:rsidRPr="002735F2">
        <w:rPr>
          <w:rFonts w:ascii="Times New Roman" w:eastAsia="Times New Roman" w:hAnsi="Times New Roman" w:cs="Times New Roman"/>
          <w:kern w:val="0"/>
          <w:lang w:eastAsia="cs-CZ"/>
          <w14:ligatures w14:val="none"/>
        </w:rPr>
        <w:t>preskripčný</w:t>
      </w:r>
      <w:proofErr w:type="spellEnd"/>
      <w:r w:rsidRPr="002735F2">
        <w:rPr>
          <w:rFonts w:ascii="Times New Roman" w:eastAsia="Times New Roman" w:hAnsi="Times New Roman" w:cs="Times New Roman"/>
          <w:kern w:val="0"/>
          <w:lang w:eastAsia="cs-CZ"/>
          <w14:ligatures w14:val="none"/>
        </w:rPr>
        <w:t xml:space="preserve"> záznam v anonymizovanej podobe podľa § 23 ods. 1 písm. au) priložený k objednávke podľa § 23 ods. 1 písm. at) a au) už bol použitý na účely dodania humánneho lieku zaradeného v zozname kategorizovaných liekov od držiteľa jeho registrácie prostredníctvom informačného systému na mimoriadne objednávanie liekov podľa § 23 ods. 1 písm. at) a au), lekársky predpis alebo </w:t>
      </w:r>
      <w:proofErr w:type="spellStart"/>
      <w:r w:rsidRPr="002735F2">
        <w:rPr>
          <w:rFonts w:ascii="Times New Roman" w:eastAsia="Times New Roman" w:hAnsi="Times New Roman" w:cs="Times New Roman"/>
          <w:kern w:val="0"/>
          <w:lang w:eastAsia="cs-CZ"/>
          <w14:ligatures w14:val="none"/>
        </w:rPr>
        <w:t>preskripčný</w:t>
      </w:r>
      <w:proofErr w:type="spellEnd"/>
      <w:r w:rsidRPr="002735F2">
        <w:rPr>
          <w:rFonts w:ascii="Times New Roman" w:eastAsia="Times New Roman" w:hAnsi="Times New Roman" w:cs="Times New Roman"/>
          <w:kern w:val="0"/>
          <w:lang w:eastAsia="cs-CZ"/>
          <w14:ligatures w14:val="none"/>
        </w:rPr>
        <w:t xml:space="preserve"> záznam priložený k objednávke podľa § 23 ods. 1 písm. at) a au) nie je anonymizovaným lekárskym predpisom podľa § 2 ods. 33, alebo anonymizovaným </w:t>
      </w:r>
      <w:proofErr w:type="spellStart"/>
      <w:r w:rsidRPr="002735F2">
        <w:rPr>
          <w:rFonts w:ascii="Times New Roman" w:eastAsia="Times New Roman" w:hAnsi="Times New Roman" w:cs="Times New Roman"/>
          <w:kern w:val="0"/>
          <w:lang w:eastAsia="cs-CZ"/>
          <w14:ligatures w14:val="none"/>
        </w:rPr>
        <w:t>preskripčným</w:t>
      </w:r>
      <w:proofErr w:type="spellEnd"/>
      <w:r w:rsidRPr="002735F2">
        <w:rPr>
          <w:rFonts w:ascii="Times New Roman" w:eastAsia="Times New Roman" w:hAnsi="Times New Roman" w:cs="Times New Roman"/>
          <w:kern w:val="0"/>
          <w:lang w:eastAsia="cs-CZ"/>
          <w14:ligatures w14:val="none"/>
        </w:rPr>
        <w:t xml:space="preserve"> záznamom podľa § 2 ods. 34, </w:t>
      </w:r>
      <w:r w:rsidRPr="002735F2">
        <w:rPr>
          <w:rFonts w:ascii="Times New Roman" w:eastAsia="Times New Roman" w:hAnsi="Times New Roman" w:cs="Times New Roman"/>
          <w:kern w:val="0"/>
          <w:lang w:eastAsia="cs-CZ"/>
          <w14:ligatures w14:val="none"/>
        </w:rPr>
        <w:lastRenderedPageBreak/>
        <w:t>neobsahuje náležitosti podľa § 120 ods. 1 alebo je dôvodné podozrenie, že bol sfalšovaný alebo inak upravený alebo pozmenený.</w:t>
      </w:r>
    </w:p>
    <w:p w14:paraId="2B2525D2" w14:textId="77777777" w:rsidR="00DB56B1" w:rsidRPr="002735F2" w:rsidRDefault="00DB56B1" w:rsidP="00DB56B1">
      <w:pPr>
        <w:spacing w:line="276" w:lineRule="auto"/>
        <w:rPr>
          <w:rFonts w:ascii="Times New Roman" w:eastAsia="Times New Roman" w:hAnsi="Times New Roman" w:cs="Times New Roman"/>
          <w:kern w:val="0"/>
          <w:lang w:eastAsia="cs-CZ"/>
          <w14:ligatures w14:val="none"/>
        </w:rPr>
      </w:pPr>
    </w:p>
    <w:p w14:paraId="4B28C4A0" w14:textId="77777777" w:rsidR="00DB56B1" w:rsidRPr="002735F2" w:rsidRDefault="00DB56B1" w:rsidP="00DB56B1">
      <w:pPr>
        <w:spacing w:line="276" w:lineRule="auto"/>
        <w:ind w:left="720"/>
        <w:rPr>
          <w:rFonts w:ascii="Times New Roman" w:eastAsia="Times New Roman" w:hAnsi="Times New Roman" w:cs="Times New Roman"/>
          <w:kern w:val="0"/>
          <w:lang w:eastAsia="cs-CZ"/>
          <w14:ligatures w14:val="none"/>
        </w:rPr>
      </w:pPr>
      <w:proofErr w:type="spellStart"/>
      <w:r w:rsidRPr="002735F2">
        <w:rPr>
          <w:rFonts w:ascii="Times New Roman" w:eastAsia="Times New Roman" w:hAnsi="Times New Roman" w:cs="Times New Roman"/>
          <w:kern w:val="0"/>
          <w:lang w:eastAsia="cs-CZ"/>
          <w14:ligatures w14:val="none"/>
        </w:rPr>
        <w:t>ae</w:t>
      </w:r>
      <w:proofErr w:type="spellEnd"/>
      <w:r w:rsidRPr="002735F2">
        <w:rPr>
          <w:rFonts w:ascii="Times New Roman" w:eastAsia="Times New Roman" w:hAnsi="Times New Roman" w:cs="Times New Roman"/>
          <w:kern w:val="0"/>
          <w:lang w:eastAsia="cs-CZ"/>
          <w14:ligatures w14:val="none"/>
        </w:rPr>
        <w:t xml:space="preserve">) vrátiť držiteľovi registrácie humánneho lieku humánny liek zaradený v zozname   kategorizovaných liekov, ktorý bol objednaný podľa § 23 ods. 1 písm. at) a ktorý </w:t>
      </w:r>
    </w:p>
    <w:p w14:paraId="760C1812" w14:textId="77777777" w:rsidR="00DB56B1" w:rsidRPr="002735F2" w:rsidRDefault="00DB56B1" w:rsidP="00DB56B1">
      <w:pPr>
        <w:numPr>
          <w:ilvl w:val="0"/>
          <w:numId w:val="52"/>
        </w:numPr>
        <w:spacing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nedodal držiteľovi povolenia na poskytovanie lekárenskej starostlivosti </w:t>
      </w:r>
      <w:r w:rsidRPr="002735F2">
        <w:rPr>
          <w:rFonts w:ascii="Times New Roman" w:eastAsia="Times New Roman" w:hAnsi="Times New Roman" w:cs="Times New Roman"/>
          <w:color w:val="000000"/>
          <w:kern w:val="0"/>
          <w:lang w:eastAsia="cs-CZ"/>
          <w14:ligatures w14:val="none"/>
        </w:rPr>
        <w:t>vo verejnej lekárni alebo v nemocničnej lekárni</w:t>
      </w:r>
      <w:r w:rsidRPr="002735F2">
        <w:rPr>
          <w:rFonts w:ascii="Times New Roman" w:eastAsia="Times New Roman" w:hAnsi="Times New Roman" w:cs="Times New Roman"/>
          <w:kern w:val="0"/>
          <w:lang w:eastAsia="cs-CZ"/>
          <w14:ligatures w14:val="none"/>
        </w:rPr>
        <w:t>, ak má držiteľ povolenia na veľkodistribúciu humánnych liekov voči držiteľovi povolenia na poskytovanie lekárenskej starostlivosti vo verejnej lekárni alebo v nemocničnej lekárni pohľadávky za dodaný liek po uplynutí dvojnásobku zmluvne dohodnutej lehoty splatnosti, ak držiteľ povolenia na poskytovanie lekárenskej starostlivosti vo verejnej lekárni alebo v nemocničnej lekárni neuhradí cenu humánneho lieku najneskôr pri jeho prevzatí podľa písmena ad),</w:t>
      </w:r>
    </w:p>
    <w:p w14:paraId="49046499" w14:textId="77777777" w:rsidR="00DB56B1" w:rsidRPr="0024164C" w:rsidRDefault="00DB56B1" w:rsidP="00DB56B1">
      <w:pPr>
        <w:numPr>
          <w:ilvl w:val="0"/>
          <w:numId w:val="52"/>
        </w:numPr>
        <w:spacing w:after="200"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prevzal od držiteľa povolenia na poskytovanie lekárenskej starostlivosti, ak ho nevydal pacientovi, pre ktorého bol objednaný,“.</w:t>
      </w:r>
    </w:p>
    <w:p w14:paraId="48941760" w14:textId="77777777" w:rsidR="00DB56B1" w:rsidRPr="002735F2" w:rsidRDefault="00DB56B1" w:rsidP="00DB56B1">
      <w:pPr>
        <w:numPr>
          <w:ilvl w:val="0"/>
          <w:numId w:val="51"/>
        </w:numPr>
        <w:spacing w:after="200"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V § 18 ods. 1 písm. </w:t>
      </w:r>
      <w:proofErr w:type="spellStart"/>
      <w:r w:rsidRPr="002735F2">
        <w:rPr>
          <w:rFonts w:ascii="Times New Roman" w:eastAsia="Times New Roman" w:hAnsi="Times New Roman" w:cs="Times New Roman"/>
          <w:kern w:val="0"/>
          <w:lang w:eastAsia="cs-CZ"/>
          <w14:ligatures w14:val="none"/>
        </w:rPr>
        <w:t>ai</w:t>
      </w:r>
      <w:proofErr w:type="spellEnd"/>
      <w:r w:rsidRPr="002735F2">
        <w:rPr>
          <w:rFonts w:ascii="Times New Roman" w:eastAsia="Times New Roman" w:hAnsi="Times New Roman" w:cs="Times New Roman"/>
          <w:kern w:val="0"/>
          <w:lang w:eastAsia="cs-CZ"/>
          <w14:ligatures w14:val="none"/>
        </w:rPr>
        <w:t>) sa za slovo „</w:t>
      </w:r>
      <w:r w:rsidRPr="002735F2">
        <w:rPr>
          <w:rFonts w:ascii="Times New Roman" w:eastAsia="Times New Roman" w:hAnsi="Times New Roman" w:cs="Times New Roman"/>
          <w:color w:val="000000"/>
          <w:kern w:val="0"/>
          <w:lang w:eastAsia="cs-CZ"/>
          <w14:ligatures w14:val="none"/>
        </w:rPr>
        <w:t xml:space="preserve">cenou“ vkladajú slová „a doklady o vrátení humánneho lieku podľa písmena </w:t>
      </w:r>
      <w:proofErr w:type="spellStart"/>
      <w:r w:rsidRPr="002735F2">
        <w:rPr>
          <w:rFonts w:ascii="Times New Roman" w:eastAsia="Times New Roman" w:hAnsi="Times New Roman" w:cs="Times New Roman"/>
          <w:color w:val="000000"/>
          <w:kern w:val="0"/>
          <w:lang w:eastAsia="cs-CZ"/>
          <w14:ligatures w14:val="none"/>
        </w:rPr>
        <w:t>ae</w:t>
      </w:r>
      <w:proofErr w:type="spellEnd"/>
      <w:r w:rsidRPr="002735F2">
        <w:rPr>
          <w:rFonts w:ascii="Times New Roman" w:eastAsia="Times New Roman" w:hAnsi="Times New Roman" w:cs="Times New Roman"/>
          <w:color w:val="000000"/>
          <w:kern w:val="0"/>
          <w:lang w:eastAsia="cs-CZ"/>
          <w14:ligatures w14:val="none"/>
        </w:rPr>
        <w:t>)“.</w:t>
      </w:r>
    </w:p>
    <w:p w14:paraId="745196E3" w14:textId="77777777" w:rsidR="00DB56B1" w:rsidRPr="002735F2" w:rsidRDefault="00DB56B1" w:rsidP="00DB56B1">
      <w:pPr>
        <w:numPr>
          <w:ilvl w:val="0"/>
          <w:numId w:val="51"/>
        </w:numPr>
        <w:spacing w:line="240"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V § 18 sa odsek 1 dopĺňa písmenami ak) a </w:t>
      </w:r>
      <w:proofErr w:type="spellStart"/>
      <w:r w:rsidRPr="002735F2">
        <w:rPr>
          <w:rFonts w:ascii="Times New Roman" w:eastAsia="Times New Roman" w:hAnsi="Times New Roman" w:cs="Times New Roman"/>
          <w:kern w:val="0"/>
          <w:lang w:eastAsia="cs-CZ"/>
          <w14:ligatures w14:val="none"/>
        </w:rPr>
        <w:t>al</w:t>
      </w:r>
      <w:proofErr w:type="spellEnd"/>
      <w:r w:rsidRPr="002735F2">
        <w:rPr>
          <w:rFonts w:ascii="Times New Roman" w:eastAsia="Times New Roman" w:hAnsi="Times New Roman" w:cs="Times New Roman"/>
          <w:kern w:val="0"/>
          <w:lang w:eastAsia="cs-CZ"/>
          <w14:ligatures w14:val="none"/>
        </w:rPr>
        <w:t>), ktoré znejú:</w:t>
      </w:r>
    </w:p>
    <w:p w14:paraId="79167A92" w14:textId="77777777" w:rsidR="00DB56B1" w:rsidRPr="002735F2" w:rsidRDefault="00DB56B1" w:rsidP="00DB56B1">
      <w:pPr>
        <w:spacing w:line="240" w:lineRule="auto"/>
        <w:ind w:left="709"/>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„ak) viesť evidenciu držiteľov registrácie humánneho lieku a evidenciu držiteľov povolenia na poskytovanie lekárenskej starostlivosti vo verejnej lekárni alebo v nemocničnej lekárni, od ktorých prevzal humánny liek zaradený v zozname kategorizovaných liekov, ktorý prevzal podľa písmena </w:t>
      </w:r>
      <w:proofErr w:type="spellStart"/>
      <w:r w:rsidRPr="002735F2">
        <w:rPr>
          <w:rFonts w:ascii="Times New Roman" w:eastAsia="Times New Roman" w:hAnsi="Times New Roman" w:cs="Times New Roman"/>
          <w:kern w:val="0"/>
          <w:lang w:eastAsia="cs-CZ"/>
          <w14:ligatures w14:val="none"/>
        </w:rPr>
        <w:t>ac</w:t>
      </w:r>
      <w:proofErr w:type="spellEnd"/>
      <w:r w:rsidRPr="002735F2">
        <w:rPr>
          <w:rFonts w:ascii="Times New Roman" w:eastAsia="Times New Roman" w:hAnsi="Times New Roman" w:cs="Times New Roman"/>
          <w:kern w:val="0"/>
          <w:lang w:eastAsia="cs-CZ"/>
          <w14:ligatures w14:val="none"/>
        </w:rPr>
        <w:t xml:space="preserve">), uchovávať ju najmenej päť rokov odo dňa prevzatia humánneho lieku zaradeného v zozname kategorizovaných liekov a na požiadanie predložiť túto evidenciu alebo údaje z nej ministerstvu zdravotníctva v elektronickej podobe umožňujúcej automatizované spracúvanie údajov v lehote určenej ministerstvom zdravotníctva; evidencia musí obsahovať okrem identifikačných údajov držiteľa registrácie humánneho lieku a držiteľa povolenia na poskytovanie lekárenskej starostlivosti vo verejnej lekárni alebo v nemocničnej lekárni aj názov prevzatého humánneho lieku zaradeného v zozname kategorizovaných liekov, kód dodaného humánneho lieku zaradeného v zozname kategorizovaných liekov a počet prevzatých balení tohto humánneho lieku, </w:t>
      </w:r>
    </w:p>
    <w:p w14:paraId="6E6939D5" w14:textId="77777777" w:rsidR="00DB56B1" w:rsidRPr="002735F2" w:rsidRDefault="00DB56B1" w:rsidP="00DB56B1">
      <w:pPr>
        <w:spacing w:line="240" w:lineRule="auto"/>
        <w:ind w:left="709"/>
        <w:rPr>
          <w:rFonts w:ascii="Times New Roman" w:eastAsia="Times New Roman" w:hAnsi="Times New Roman" w:cs="Times New Roman"/>
          <w:kern w:val="0"/>
          <w:lang w:eastAsia="cs-CZ"/>
          <w14:ligatures w14:val="none"/>
        </w:rPr>
      </w:pPr>
    </w:p>
    <w:p w14:paraId="55DC97E3" w14:textId="77777777" w:rsidR="00DB56B1" w:rsidRPr="002735F2" w:rsidRDefault="00DB56B1" w:rsidP="00DB56B1">
      <w:pPr>
        <w:spacing w:line="240" w:lineRule="auto"/>
        <w:ind w:left="709"/>
        <w:rPr>
          <w:rFonts w:ascii="Times New Roman" w:eastAsia="Times New Roman" w:hAnsi="Times New Roman" w:cs="Times New Roman"/>
          <w:kern w:val="0"/>
          <w:lang w:eastAsia="cs-CZ"/>
          <w14:ligatures w14:val="none"/>
        </w:rPr>
      </w:pPr>
      <w:proofErr w:type="spellStart"/>
      <w:r w:rsidRPr="002735F2">
        <w:rPr>
          <w:rFonts w:ascii="Times New Roman" w:eastAsia="Times New Roman" w:hAnsi="Times New Roman" w:cs="Times New Roman"/>
          <w:kern w:val="0"/>
          <w:lang w:eastAsia="cs-CZ"/>
          <w14:ligatures w14:val="none"/>
        </w:rPr>
        <w:t>al</w:t>
      </w:r>
      <w:proofErr w:type="spellEnd"/>
      <w:r w:rsidRPr="002735F2">
        <w:rPr>
          <w:rFonts w:ascii="Times New Roman" w:eastAsia="Times New Roman" w:hAnsi="Times New Roman" w:cs="Times New Roman"/>
          <w:kern w:val="0"/>
          <w:lang w:eastAsia="cs-CZ"/>
          <w14:ligatures w14:val="none"/>
        </w:rPr>
        <w:t xml:space="preserve">) viesť evidenciu držiteľov registrácie humánneho lieku, ktorým vrátil humánne lieky zaradené v zozname kategorizovaných liekov podľa písmena </w:t>
      </w:r>
      <w:proofErr w:type="spellStart"/>
      <w:r w:rsidRPr="002735F2">
        <w:rPr>
          <w:rFonts w:ascii="Times New Roman" w:eastAsia="Times New Roman" w:hAnsi="Times New Roman" w:cs="Times New Roman"/>
          <w:kern w:val="0"/>
          <w:lang w:eastAsia="cs-CZ"/>
          <w14:ligatures w14:val="none"/>
        </w:rPr>
        <w:t>ae</w:t>
      </w:r>
      <w:proofErr w:type="spellEnd"/>
      <w:r w:rsidRPr="002735F2">
        <w:rPr>
          <w:rFonts w:ascii="Times New Roman" w:eastAsia="Times New Roman" w:hAnsi="Times New Roman" w:cs="Times New Roman"/>
          <w:kern w:val="0"/>
          <w:lang w:eastAsia="cs-CZ"/>
          <w14:ligatures w14:val="none"/>
        </w:rPr>
        <w:t xml:space="preserve">) a evidenciu držiteľov povolenia na poskytovanie lekárenskej starostlivosti vo verejnej lekárni alebo v nemocničnej lekárni, od ktorých prevzal humánne lieky zaradené v zozname kategorizovaných liekov podľa písmena </w:t>
      </w:r>
      <w:proofErr w:type="spellStart"/>
      <w:r w:rsidRPr="002735F2">
        <w:rPr>
          <w:rFonts w:ascii="Times New Roman" w:eastAsia="Times New Roman" w:hAnsi="Times New Roman" w:cs="Times New Roman"/>
          <w:kern w:val="0"/>
          <w:lang w:eastAsia="cs-CZ"/>
          <w14:ligatures w14:val="none"/>
        </w:rPr>
        <w:t>ae</w:t>
      </w:r>
      <w:proofErr w:type="spellEnd"/>
      <w:r w:rsidRPr="002735F2">
        <w:rPr>
          <w:rFonts w:ascii="Times New Roman" w:eastAsia="Times New Roman" w:hAnsi="Times New Roman" w:cs="Times New Roman"/>
          <w:kern w:val="0"/>
          <w:lang w:eastAsia="cs-CZ"/>
          <w14:ligatures w14:val="none"/>
        </w:rPr>
        <w:t>), uchovávať ju najmenej päť rokov odo dňa prevzatia humánneho lieku zaradeného v zozname kategorizovaných liekov a na požiadanie predložiť túto evidenciu alebo údaje z nej ministerstvu zdravotníctva v elektronickej podobe umožňujúcej automatizované spracúvanie údajov v lehote určenej ministerstvom zdravotníctva; evidencia musí obsahovať okrem identifikačných údajov držiteľa registrácie humánneho lieku a držiteľa povolenia na poskytovanie lekárenskej starostlivosti vo verejnej lekárni,  alebo v nemocničnej lekárni aj názov vráteného alebo prevzatého humánneho lieku zaradeného v zozname kategorizovaných liekov, kód dodaného humánneho lieku zaradeného v zozname kategorizovaných liekov a počet dodaných a vrátených balení.“.</w:t>
      </w:r>
    </w:p>
    <w:p w14:paraId="0ABBD4E2" w14:textId="77777777" w:rsidR="00DB56B1" w:rsidRPr="002735F2" w:rsidRDefault="00DB56B1" w:rsidP="00DB56B1">
      <w:pPr>
        <w:spacing w:line="240" w:lineRule="auto"/>
        <w:ind w:left="786"/>
        <w:rPr>
          <w:rFonts w:ascii="Times New Roman" w:eastAsia="Times New Roman" w:hAnsi="Times New Roman" w:cs="Times New Roman"/>
          <w:kern w:val="0"/>
          <w:lang w:eastAsia="cs-CZ"/>
          <w14:ligatures w14:val="none"/>
        </w:rPr>
      </w:pPr>
    </w:p>
    <w:p w14:paraId="62E2876A" w14:textId="77777777" w:rsidR="00DB56B1" w:rsidRPr="002735F2" w:rsidRDefault="00DB56B1" w:rsidP="00DB56B1">
      <w:pPr>
        <w:numPr>
          <w:ilvl w:val="0"/>
          <w:numId w:val="51"/>
        </w:numPr>
        <w:spacing w:line="240"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V § 20 ods. 1 písmeno i) znie: </w:t>
      </w:r>
    </w:p>
    <w:p w14:paraId="2771D8E2" w14:textId="77777777" w:rsidR="00DB56B1" w:rsidRPr="002735F2" w:rsidRDefault="00DB56B1" w:rsidP="00DB56B1">
      <w:pPr>
        <w:spacing w:line="240"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lastRenderedPageBreak/>
        <w:t xml:space="preserve">„i) spätný predaj humánnych liekov zaradených v zozname kategorizovaných liekov alebo liekov zaradených v zozname liekov s úradne určenou cenou držiteľovi povolenia na veľkodistribúciu humánnych liekov, ktorý ich držiteľovi povolenia na poskytovanie lekárenskej starostlivosti vo verejnej lekárni alebo v nemocničnej lekárni dodal, a predaj humánnych liekov zaradených v zozname kategorizovaných liekov alebo liekov zaradených v zozname liekov s úradne určenou cenou medzi dvoma držiteľmi povolenia na poskytovanie lekárenskej starostlivosti vo verejnej lekárni alebo v nemocničnej lekárni v počte najviac dve balenia humánneho lieku s rovnakým kódom lieku prideleným štátnym ústavom za kalendárny mesiac za účelom ich výdaja,“. </w:t>
      </w:r>
    </w:p>
    <w:p w14:paraId="559A14BE" w14:textId="77777777" w:rsidR="00DB56B1" w:rsidRPr="002735F2" w:rsidRDefault="00DB56B1" w:rsidP="00DB56B1">
      <w:pPr>
        <w:spacing w:line="240" w:lineRule="auto"/>
        <w:ind w:left="786"/>
        <w:rPr>
          <w:rFonts w:ascii="Calibri" w:eastAsia="Calibri" w:hAnsi="Calibri" w:cs="Times New Roman"/>
          <w:kern w:val="0"/>
          <w:sz w:val="22"/>
          <w:szCs w:val="22"/>
          <w14:ligatures w14:val="none"/>
        </w:rPr>
      </w:pPr>
    </w:p>
    <w:p w14:paraId="131A912C" w14:textId="77777777" w:rsidR="00DB56B1" w:rsidRPr="002735F2" w:rsidRDefault="00DB56B1" w:rsidP="00DB56B1">
      <w:pPr>
        <w:numPr>
          <w:ilvl w:val="0"/>
          <w:numId w:val="51"/>
        </w:numPr>
        <w:spacing w:line="240"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V § 20 odsek 7 znie:</w:t>
      </w:r>
    </w:p>
    <w:p w14:paraId="7D3FF7C8" w14:textId="77777777" w:rsidR="00DB56B1" w:rsidRPr="002735F2" w:rsidRDefault="00DB56B1" w:rsidP="00DB56B1">
      <w:pPr>
        <w:spacing w:line="240"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„(7) Verejná lekáreň poskytuje lekárenskú starostlivosť podľa tohto zákona vrátane individuálnej prípravy liekov pacientom a zariadeniam ústavnej zdravotnej starostlivosti, ak zariadenie ústavnej zdravotnej starostlivosti nemá zriadenú nemocničnú lekáreň. Verejná lekáreň vydáva zariadeniam ambulantnej starostlivosti lieky a zdravotnícke pomôcky, na ktoré sa vzťahuje osobitný spôsob úhrady lieku podľa osobitného predpisu</w:t>
      </w:r>
      <w:r w:rsidRPr="002735F2">
        <w:rPr>
          <w:rFonts w:ascii="Times New Roman" w:eastAsia="Times New Roman" w:hAnsi="Times New Roman" w:cs="Times New Roman"/>
          <w:kern w:val="0"/>
          <w:vertAlign w:val="superscript"/>
          <w:lang w:eastAsia="cs-CZ"/>
          <w14:ligatures w14:val="none"/>
        </w:rPr>
        <w:t>28</w:t>
      </w:r>
      <w:r w:rsidRPr="002735F2">
        <w:rPr>
          <w:rFonts w:ascii="Times New Roman" w:eastAsia="Times New Roman" w:hAnsi="Times New Roman" w:cs="Times New Roman"/>
          <w:kern w:val="0"/>
          <w:lang w:eastAsia="cs-CZ"/>
          <w14:ligatures w14:val="none"/>
        </w:rPr>
        <w:t>) a lieky a zdravotnícke pomôcky na základe objednávky zariadenia ambulantnej starostlivosti, ak humánny liek alebo zdravotnícku pomôcku obstarala zdravotná poisťovňa podľa osobitného predpisu</w:t>
      </w:r>
      <w:r w:rsidRPr="002735F2">
        <w:rPr>
          <w:rFonts w:ascii="Times New Roman" w:eastAsia="Times New Roman" w:hAnsi="Times New Roman" w:cs="Times New Roman"/>
          <w:kern w:val="0"/>
          <w:vertAlign w:val="superscript"/>
          <w:lang w:eastAsia="cs-CZ"/>
          <w14:ligatures w14:val="none"/>
        </w:rPr>
        <w:t>20</w:t>
      </w:r>
      <w:r w:rsidRPr="002735F2">
        <w:rPr>
          <w:rFonts w:ascii="Times New Roman" w:eastAsia="Times New Roman" w:hAnsi="Times New Roman" w:cs="Times New Roman"/>
          <w:kern w:val="0"/>
          <w:lang w:eastAsia="cs-CZ"/>
          <w14:ligatures w14:val="none"/>
        </w:rPr>
        <w:t>) alebo ak ide o humánny liek, ktorého cena je regulovaná  osobitným predpisom.</w:t>
      </w:r>
      <w:r w:rsidRPr="002735F2">
        <w:rPr>
          <w:rFonts w:ascii="Times New Roman" w:eastAsia="Times New Roman" w:hAnsi="Times New Roman" w:cs="Times New Roman"/>
          <w:kern w:val="0"/>
          <w:vertAlign w:val="superscript"/>
          <w:lang w:eastAsia="cs-CZ"/>
          <w14:ligatures w14:val="none"/>
        </w:rPr>
        <w:t>23a</w:t>
      </w:r>
      <w:r w:rsidRPr="002735F2">
        <w:rPr>
          <w:rFonts w:ascii="Times New Roman" w:eastAsia="Times New Roman" w:hAnsi="Times New Roman" w:cs="Times New Roman"/>
          <w:kern w:val="0"/>
          <w:lang w:eastAsia="cs-CZ"/>
          <w14:ligatures w14:val="none"/>
        </w:rPr>
        <w:t xml:space="preserve">).“. </w:t>
      </w:r>
    </w:p>
    <w:p w14:paraId="1A11B9B5" w14:textId="77777777" w:rsidR="00DB56B1" w:rsidRPr="002735F2" w:rsidRDefault="00DB56B1" w:rsidP="00DB56B1">
      <w:pPr>
        <w:spacing w:line="240" w:lineRule="auto"/>
        <w:ind w:left="786"/>
        <w:rPr>
          <w:rFonts w:ascii="Times New Roman" w:eastAsia="Times New Roman" w:hAnsi="Times New Roman" w:cs="Times New Roman"/>
          <w:kern w:val="0"/>
          <w:lang w:eastAsia="cs-CZ"/>
          <w14:ligatures w14:val="none"/>
        </w:rPr>
      </w:pPr>
    </w:p>
    <w:p w14:paraId="350E0695" w14:textId="77777777" w:rsidR="00DB56B1" w:rsidRPr="002735F2" w:rsidRDefault="00DB56B1" w:rsidP="00DB56B1">
      <w:pPr>
        <w:spacing w:line="240"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Poznámka pod čiarou k odkazu 23a znie:</w:t>
      </w:r>
    </w:p>
    <w:p w14:paraId="761F53F3" w14:textId="77777777" w:rsidR="00DB56B1" w:rsidRPr="002735F2" w:rsidRDefault="00DB56B1" w:rsidP="00DB56B1">
      <w:pPr>
        <w:spacing w:line="240"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w:t>
      </w:r>
      <w:r w:rsidRPr="002735F2">
        <w:rPr>
          <w:rFonts w:ascii="Times New Roman" w:eastAsia="Times New Roman" w:hAnsi="Times New Roman" w:cs="Times New Roman"/>
          <w:kern w:val="0"/>
          <w:vertAlign w:val="superscript"/>
          <w:lang w:eastAsia="cs-CZ"/>
          <w14:ligatures w14:val="none"/>
        </w:rPr>
        <w:t>23a</w:t>
      </w:r>
      <w:r w:rsidRPr="002735F2">
        <w:rPr>
          <w:rFonts w:ascii="Times New Roman" w:eastAsia="Times New Roman" w:hAnsi="Times New Roman" w:cs="Times New Roman"/>
          <w:kern w:val="0"/>
          <w:lang w:eastAsia="cs-CZ"/>
          <w14:ligatures w14:val="none"/>
        </w:rPr>
        <w:t>)</w:t>
      </w:r>
      <w:r w:rsidRPr="002735F2">
        <w:rPr>
          <w:rFonts w:ascii="Times New Roman" w:eastAsia="Times New Roman" w:hAnsi="Times New Roman" w:cs="Times New Roman"/>
          <w:kern w:val="0"/>
          <w:vertAlign w:val="superscript"/>
          <w:lang w:eastAsia="cs-CZ"/>
          <w14:ligatures w14:val="none"/>
        </w:rPr>
        <w:t xml:space="preserve"> </w:t>
      </w:r>
      <w:r w:rsidRPr="002735F2">
        <w:rPr>
          <w:rFonts w:ascii="Times New Roman" w:eastAsia="Times New Roman" w:hAnsi="Times New Roman" w:cs="Times New Roman"/>
          <w:kern w:val="0"/>
          <w:lang w:eastAsia="cs-CZ"/>
          <w14:ligatures w14:val="none"/>
        </w:rPr>
        <w:t>§ 11 ods. 1 zákona Národnej rady Slovenskej republiky č. 18/1996 Z. z. v znení neskorších predpisov.“.</w:t>
      </w:r>
    </w:p>
    <w:p w14:paraId="2AE4789B" w14:textId="77777777" w:rsidR="00DB56B1" w:rsidRPr="002735F2" w:rsidRDefault="00DB56B1" w:rsidP="00DB56B1">
      <w:pPr>
        <w:spacing w:line="240" w:lineRule="auto"/>
        <w:ind w:left="786"/>
        <w:rPr>
          <w:rFonts w:ascii="Times New Roman" w:eastAsia="Times New Roman" w:hAnsi="Times New Roman" w:cs="Times New Roman"/>
          <w:kern w:val="0"/>
          <w:lang w:eastAsia="cs-CZ"/>
          <w14:ligatures w14:val="none"/>
        </w:rPr>
      </w:pPr>
    </w:p>
    <w:p w14:paraId="19F3985F" w14:textId="77777777" w:rsidR="00DB56B1" w:rsidRPr="002735F2" w:rsidRDefault="00DB56B1" w:rsidP="00DB56B1">
      <w:pPr>
        <w:numPr>
          <w:ilvl w:val="0"/>
          <w:numId w:val="51"/>
        </w:numPr>
        <w:spacing w:line="240"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V § 20 ods</w:t>
      </w:r>
      <w:r w:rsidRPr="002735F2">
        <w:rPr>
          <w:rFonts w:ascii="Times New Roman" w:eastAsia="Times New Roman" w:hAnsi="Times New Roman" w:cs="Times New Roman"/>
          <w:lang w:eastAsia="cs-CZ"/>
        </w:rPr>
        <w:t>ek</w:t>
      </w:r>
      <w:r w:rsidRPr="002735F2">
        <w:rPr>
          <w:rFonts w:ascii="Times New Roman" w:eastAsia="Times New Roman" w:hAnsi="Times New Roman" w:cs="Times New Roman"/>
          <w:kern w:val="0"/>
          <w:lang w:eastAsia="cs-CZ"/>
          <w14:ligatures w14:val="none"/>
        </w:rPr>
        <w:t xml:space="preserve"> 15</w:t>
      </w:r>
      <w:r w:rsidRPr="002735F2">
        <w:rPr>
          <w:rFonts w:ascii="Times New Roman" w:eastAsia="Times New Roman" w:hAnsi="Times New Roman" w:cs="Times New Roman"/>
          <w:lang w:eastAsia="cs-CZ"/>
        </w:rPr>
        <w:t xml:space="preserve"> znie: </w:t>
      </w:r>
      <w:r w:rsidRPr="00BA42ED">
        <w:rPr>
          <w:rFonts w:ascii="Times New Roman" w:eastAsia="Times New Roman" w:hAnsi="Times New Roman" w:cs="Times New Roman"/>
          <w:color w:val="000000" w:themeColor="text1"/>
          <w:lang w:eastAsia="cs-CZ"/>
        </w:rPr>
        <w:t>„</w:t>
      </w:r>
      <w:r w:rsidRPr="002735F2">
        <w:rPr>
          <w:rFonts w:ascii="Times New Roman" w:hAnsi="Times New Roman"/>
          <w:color w:val="000000" w:themeColor="text1"/>
        </w:rPr>
        <w:t>(15) Lekárenskou starostlivosťou nie je dodanie humánneho lieku zaradeného v zozname kategorizovaných liekov alebo lieku zaradeného v zozname liekov s úradne určenou cenou od držiteľa povolenia na poskytovanie lekárenskej starostlivosti vo verejnej lekárni</w:t>
      </w:r>
      <w:r w:rsidRPr="00BA42ED">
        <w:rPr>
          <w:rFonts w:ascii="Times New Roman" w:eastAsia="Times New Roman" w:hAnsi="Times New Roman" w:cs="Times New Roman"/>
          <w:color w:val="000000" w:themeColor="text1"/>
          <w:lang w:eastAsia="cs-CZ"/>
        </w:rPr>
        <w:t xml:space="preserve"> alebo v nemocničnej lekárni</w:t>
      </w:r>
      <w:r w:rsidRPr="00BA42ED">
        <w:rPr>
          <w:rFonts w:ascii="Times New Roman" w:hAnsi="Times New Roman"/>
          <w:color w:val="000000" w:themeColor="text1"/>
        </w:rPr>
        <w:t xml:space="preserve"> </w:t>
      </w:r>
      <w:r w:rsidRPr="00BA42ED">
        <w:rPr>
          <w:rFonts w:ascii="Times New Roman" w:eastAsia="Times New Roman" w:hAnsi="Times New Roman" w:cs="Times New Roman"/>
          <w:color w:val="000000" w:themeColor="text1"/>
          <w:lang w:eastAsia="cs-CZ"/>
        </w:rPr>
        <w:t>viac ako jednému</w:t>
      </w:r>
      <w:r w:rsidRPr="00BA42ED">
        <w:rPr>
          <w:rFonts w:ascii="Times New Roman" w:hAnsi="Times New Roman"/>
          <w:color w:val="000000" w:themeColor="text1"/>
        </w:rPr>
        <w:t xml:space="preserve"> </w:t>
      </w:r>
      <w:r w:rsidRPr="002735F2">
        <w:rPr>
          <w:rFonts w:ascii="Times New Roman" w:hAnsi="Times New Roman"/>
          <w:color w:val="000000" w:themeColor="text1"/>
        </w:rPr>
        <w:t xml:space="preserve">inému držiteľovi povolenia na poskytovanie lekárenskej starostlivosti vo verejnej lekárni v počte väčšom ako </w:t>
      </w:r>
      <w:r w:rsidRPr="00BA42ED">
        <w:rPr>
          <w:rFonts w:ascii="Times New Roman" w:hAnsi="Times New Roman"/>
          <w:color w:val="000000" w:themeColor="text1"/>
        </w:rPr>
        <w:t xml:space="preserve">dve balenia </w:t>
      </w:r>
      <w:r w:rsidRPr="002735F2">
        <w:rPr>
          <w:rFonts w:ascii="Times New Roman" w:hAnsi="Times New Roman"/>
          <w:color w:val="000000" w:themeColor="text1"/>
        </w:rPr>
        <w:t xml:space="preserve">humánneho lieku s rovnakým kódom lieku prideleným štátnym ústavom za kalendárny mesiac </w:t>
      </w:r>
      <w:r w:rsidRPr="00BA42ED">
        <w:rPr>
          <w:rFonts w:ascii="Times New Roman" w:eastAsia="Times New Roman" w:hAnsi="Times New Roman" w:cs="Times New Roman"/>
          <w:color w:val="000000" w:themeColor="text1"/>
          <w:lang w:eastAsia="cs-CZ"/>
        </w:rPr>
        <w:t>za iným účelom ako je výdaj pacientovi.“.</w:t>
      </w:r>
      <w:r w:rsidRPr="00BA42ED">
        <w:rPr>
          <w:rFonts w:ascii="Times New Roman" w:eastAsia="Times New Roman" w:hAnsi="Times New Roman" w:cs="Times New Roman"/>
          <w:color w:val="000000" w:themeColor="text1"/>
          <w:kern w:val="0"/>
          <w:lang w:eastAsia="cs-CZ"/>
          <w14:ligatures w14:val="none"/>
        </w:rPr>
        <w:t xml:space="preserve"> </w:t>
      </w:r>
    </w:p>
    <w:p w14:paraId="3129219F" w14:textId="77777777" w:rsidR="00DB56B1" w:rsidRPr="002735F2" w:rsidRDefault="00DB56B1" w:rsidP="00DB56B1">
      <w:pPr>
        <w:spacing w:line="240" w:lineRule="auto"/>
        <w:ind w:left="786"/>
        <w:rPr>
          <w:rFonts w:ascii="Times New Roman" w:eastAsia="Times New Roman" w:hAnsi="Times New Roman" w:cs="Times New Roman"/>
          <w:kern w:val="0"/>
          <w:lang w:eastAsia="cs-CZ"/>
          <w14:ligatures w14:val="none"/>
        </w:rPr>
      </w:pPr>
    </w:p>
    <w:p w14:paraId="11FB9194" w14:textId="77777777" w:rsidR="00DB56B1" w:rsidRPr="00BA42ED" w:rsidRDefault="00DB56B1" w:rsidP="00DB56B1">
      <w:pPr>
        <w:numPr>
          <w:ilvl w:val="0"/>
          <w:numId w:val="51"/>
        </w:numPr>
        <w:spacing w:line="240"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V § 23 ods. 1 písmeno k) znie:</w:t>
      </w:r>
    </w:p>
    <w:p w14:paraId="7B0C92CF" w14:textId="77777777" w:rsidR="00DB56B1" w:rsidRDefault="00DB56B1" w:rsidP="00DB56B1">
      <w:pPr>
        <w:spacing w:line="240" w:lineRule="auto"/>
        <w:ind w:left="708"/>
        <w:rPr>
          <w:rFonts w:ascii="Times New Roman" w:eastAsia="Times New Roman" w:hAnsi="Times New Roman" w:cs="Times New Roman"/>
          <w:color w:val="000000" w:themeColor="text1"/>
          <w:lang w:eastAsia="cs-CZ"/>
        </w:rPr>
      </w:pPr>
      <w:r w:rsidRPr="002735F2">
        <w:rPr>
          <w:rFonts w:ascii="Times New Roman" w:eastAsia="Times New Roman" w:hAnsi="Times New Roman" w:cs="Times New Roman"/>
          <w:kern w:val="0"/>
          <w:lang w:eastAsia="cs-CZ"/>
          <w14:ligatures w14:val="none"/>
        </w:rPr>
        <w:t>„</w:t>
      </w:r>
      <w:r w:rsidRPr="00BA42ED">
        <w:rPr>
          <w:rFonts w:ascii="Times New Roman" w:hAnsi="Times New Roman"/>
          <w:color w:val="000000" w:themeColor="text1"/>
        </w:rPr>
        <w:t xml:space="preserve">k) zabezpečiť odbornému zástupcovi </w:t>
      </w:r>
      <w:r w:rsidRPr="00BA42ED">
        <w:rPr>
          <w:rFonts w:ascii="Times New Roman" w:eastAsia="Times New Roman" w:hAnsi="Times New Roman" w:cs="Times New Roman"/>
          <w:color w:val="000000" w:themeColor="text1"/>
          <w:lang w:eastAsia="cs-CZ"/>
        </w:rPr>
        <w:t>a náhradnému odbornému zástupcovi</w:t>
      </w:r>
      <w:r w:rsidRPr="00BA42ED">
        <w:rPr>
          <w:rFonts w:ascii="Times New Roman" w:hAnsi="Times New Roman"/>
          <w:color w:val="000000" w:themeColor="text1"/>
        </w:rPr>
        <w:t xml:space="preserve"> materiálne vybavenie, personálne zabezpečenie a prevádzkové podmienky na plnenie povinností </w:t>
      </w:r>
      <w:r w:rsidRPr="0024164C">
        <w:rPr>
          <w:rFonts w:ascii="Times New Roman" w:hAnsi="Times New Roman" w:cs="Times New Roman"/>
          <w:color w:val="000000" w:themeColor="text1"/>
        </w:rPr>
        <w:t xml:space="preserve">ustanovených v </w:t>
      </w:r>
      <w:hyperlink w:anchor="paragraf-23a">
        <w:r w:rsidRPr="0024164C">
          <w:rPr>
            <w:rFonts w:ascii="Times New Roman" w:hAnsi="Times New Roman" w:cs="Times New Roman"/>
            <w:color w:val="000000" w:themeColor="text1"/>
          </w:rPr>
          <w:t>§ 23a</w:t>
        </w:r>
      </w:hyperlink>
      <w:r w:rsidRPr="00BA42ED">
        <w:rPr>
          <w:rFonts w:ascii="Times New Roman" w:hAnsi="Times New Roman"/>
          <w:color w:val="000000" w:themeColor="text1"/>
        </w:rPr>
        <w:t xml:space="preserve">; </w:t>
      </w:r>
      <w:r w:rsidRPr="00BA42ED">
        <w:rPr>
          <w:rFonts w:ascii="Times New Roman" w:eastAsia="Times New Roman" w:hAnsi="Times New Roman" w:cs="Times New Roman"/>
          <w:color w:val="000000" w:themeColor="text1"/>
          <w:lang w:eastAsia="cs-CZ"/>
        </w:rPr>
        <w:t xml:space="preserve">minimálne personálne zabezpečenie verejnej lekárne, nemocničnej lekárne </w:t>
      </w:r>
      <w:r w:rsidRPr="00BA42ED">
        <w:rPr>
          <w:rFonts w:ascii="Times New Roman" w:eastAsia="Times New Roman" w:hAnsi="Times New Roman" w:cs="Times New Roman"/>
          <w:color w:val="000000" w:themeColor="text1"/>
          <w:kern w:val="0"/>
          <w:lang w:eastAsia="cs-CZ"/>
          <w14:ligatures w14:val="none"/>
        </w:rPr>
        <w:t>s oddelením výdaja liekov, zdravotníckych pomôcok a dietetických potravín verejnosti</w:t>
      </w:r>
      <w:r w:rsidRPr="00BA42ED">
        <w:rPr>
          <w:rFonts w:ascii="Times New Roman" w:eastAsia="Times New Roman" w:hAnsi="Times New Roman" w:cs="Times New Roman"/>
          <w:color w:val="000000" w:themeColor="text1"/>
          <w:lang w:eastAsia="cs-CZ"/>
        </w:rPr>
        <w:t xml:space="preserve"> tvorí  fyzická osoba, ktorá získala vysokoškolské vzdelanie druhého stupňa v študijnom odbore farmácia, ktorá musí byť prítomná v mieste výkonu činnosti počas celého prevádzkového času,“.</w:t>
      </w:r>
    </w:p>
    <w:p w14:paraId="2C690A4F" w14:textId="77777777" w:rsidR="00DB56B1" w:rsidRPr="002735F2" w:rsidRDefault="00DB56B1" w:rsidP="00DB56B1">
      <w:pPr>
        <w:spacing w:line="240" w:lineRule="auto"/>
        <w:ind w:left="708"/>
        <w:rPr>
          <w:rFonts w:ascii="Times New Roman" w:eastAsia="Times New Roman" w:hAnsi="Times New Roman" w:cs="Times New Roman"/>
          <w:kern w:val="0"/>
          <w:lang w:eastAsia="cs-CZ"/>
          <w14:ligatures w14:val="none"/>
        </w:rPr>
      </w:pPr>
    </w:p>
    <w:p w14:paraId="54BD3CF5" w14:textId="77777777" w:rsidR="00DB56B1" w:rsidRPr="002735F2" w:rsidRDefault="00DB56B1" w:rsidP="00DB56B1">
      <w:pPr>
        <w:numPr>
          <w:ilvl w:val="0"/>
          <w:numId w:val="51"/>
        </w:numPr>
        <w:spacing w:line="240"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V § 23 ods. 1 písmeno w) znie:</w:t>
      </w:r>
    </w:p>
    <w:p w14:paraId="7AD86F0C" w14:textId="77777777" w:rsidR="00DB56B1" w:rsidRPr="002735F2" w:rsidRDefault="00DB56B1" w:rsidP="00DB56B1">
      <w:pPr>
        <w:spacing w:line="240"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„w) oznámiť farmaceutovi samosprávneho kraja vopred hromadné čerpanie dovolenky alebo iné prekážky poskytovania lekárenskej starostlivosti vo verejnej lekárni</w:t>
      </w:r>
      <w:r>
        <w:rPr>
          <w:rFonts w:ascii="Times New Roman" w:eastAsia="Times New Roman" w:hAnsi="Times New Roman" w:cs="Times New Roman"/>
          <w:kern w:val="0"/>
          <w:lang w:eastAsia="cs-CZ"/>
          <w14:ligatures w14:val="none"/>
        </w:rPr>
        <w:t xml:space="preserve"> </w:t>
      </w:r>
      <w:r w:rsidRPr="002735F2">
        <w:rPr>
          <w:rFonts w:ascii="Times New Roman" w:eastAsia="Times New Roman" w:hAnsi="Times New Roman" w:cs="Times New Roman"/>
          <w:kern w:val="0"/>
          <w:lang w:eastAsia="cs-CZ"/>
          <w14:ligatures w14:val="none"/>
        </w:rPr>
        <w:t>alebo vo výdajni zdravotníckych pomôcok; ak sa vyskytnú prekážky poskytovania lekárenskej starostlivosti, ktoré trvávajú viac ako 30 dní, je držiteľ povolenia povinný požiadať o pozastavenie činnosti podľa § 9 ods. 4,“.</w:t>
      </w:r>
    </w:p>
    <w:p w14:paraId="5C291CB7" w14:textId="77777777" w:rsidR="00DB56B1" w:rsidRPr="002735F2" w:rsidRDefault="00DB56B1" w:rsidP="00DB56B1">
      <w:pPr>
        <w:spacing w:line="240" w:lineRule="auto"/>
        <w:ind w:left="786"/>
        <w:rPr>
          <w:rFonts w:ascii="Times New Roman" w:eastAsia="Times New Roman" w:hAnsi="Times New Roman" w:cs="Times New Roman"/>
          <w:kern w:val="0"/>
          <w:lang w:eastAsia="cs-CZ"/>
          <w14:ligatures w14:val="none"/>
        </w:rPr>
      </w:pPr>
    </w:p>
    <w:p w14:paraId="303F6DFA" w14:textId="77777777" w:rsidR="00DB56B1" w:rsidRPr="002735F2" w:rsidRDefault="00DB56B1" w:rsidP="00DB56B1">
      <w:pPr>
        <w:numPr>
          <w:ilvl w:val="0"/>
          <w:numId w:val="51"/>
        </w:numPr>
        <w:spacing w:after="200" w:line="240"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V § 23 ods. 1 písm. z) sa za slovo „poisťovni“ vkladajú slová „a orgánom štátnej správy na úseku humánnej farmácie“ a slová „zdravotná poisťovňa mohla“ sa nahrádzajú </w:t>
      </w:r>
      <w:r w:rsidRPr="002735F2">
        <w:rPr>
          <w:rFonts w:ascii="Times New Roman" w:eastAsia="Times New Roman" w:hAnsi="Times New Roman" w:cs="Times New Roman"/>
          <w:kern w:val="0"/>
          <w:lang w:eastAsia="cs-CZ"/>
          <w14:ligatures w14:val="none"/>
        </w:rPr>
        <w:lastRenderedPageBreak/>
        <w:t>slovami „zdravotná poisťovňa a orgány štátnej správy na úseku humánnej farmácie mohli“.“.</w:t>
      </w:r>
    </w:p>
    <w:p w14:paraId="0C6ACCF7" w14:textId="77777777" w:rsidR="00DB56B1" w:rsidRPr="002735F2" w:rsidRDefault="00DB56B1" w:rsidP="00DB56B1">
      <w:pPr>
        <w:numPr>
          <w:ilvl w:val="0"/>
          <w:numId w:val="51"/>
        </w:numPr>
        <w:spacing w:line="240"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V § 23 ods. 1 písmeno as) znie: </w:t>
      </w:r>
    </w:p>
    <w:p w14:paraId="7845DB98" w14:textId="77777777" w:rsidR="00DB56B1" w:rsidRPr="002735F2" w:rsidRDefault="00DB56B1" w:rsidP="00DB56B1">
      <w:pPr>
        <w:spacing w:line="240"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„as) vydávať humánne lieky zaradené v zozname kategorizovaných liekov a lieky zaradené v zozname liekov s úradne určenou cenou vo verejnej lekárni alebo v nemocničnej lekárni; za porušenie tejto povinnosti sa nepovažuje spätný predaj týchto liekov držiteľovi povolenia na veľkodistribúciu humánnych liekov, ktorý ich držiteľovi povolenia na poskytovanie lekárenskej starostlivosti vo verejnej lekárni alebo v nemocničnej lekárni dodal, ani dodanie humánneho lieku zaradeného v zozname kategorizovaných liekov alebo liekov zaradených v zozname liekov s úradne určenou cenou od držiteľa povolenia na poskytovanie lekárenskej starostlivosti vo verejnej lekárni alebo v nemocničnej lekárni iba jednému držiteľovi povolenia na poskytovanie lekárenskej starostlivosti vo verejnej lekárni alebo v nemocničnej lekárni v počte menšom ako tri balenia humánneho lieku s rovnakým kódom lieku prideleným štátnym ústavom za kalendárny mesiac, </w:t>
      </w:r>
      <w:r w:rsidRPr="002735F2">
        <w:rPr>
          <w:rFonts w:ascii="Times New Roman" w:eastAsia="Times New Roman" w:hAnsi="Times New Roman" w:cs="Times New Roman"/>
          <w:lang w:eastAsia="cs-CZ"/>
        </w:rPr>
        <w:t xml:space="preserve">pričom </w:t>
      </w:r>
      <w:r w:rsidRPr="002735F2">
        <w:rPr>
          <w:rFonts w:ascii="Times New Roman" w:eastAsia="Times New Roman" w:hAnsi="Times New Roman" w:cs="Times New Roman"/>
          <w:kern w:val="0"/>
          <w:lang w:eastAsia="cs-CZ"/>
          <w14:ligatures w14:val="none"/>
        </w:rPr>
        <w:t>takto dodaný liek má poskytovateľ lekárenskej starostlivosti povinnosť vydať pacientovi,“.</w:t>
      </w:r>
    </w:p>
    <w:p w14:paraId="2B065B71" w14:textId="77777777" w:rsidR="00DB56B1" w:rsidRPr="002735F2" w:rsidRDefault="00DB56B1" w:rsidP="00DB56B1">
      <w:pPr>
        <w:spacing w:line="240" w:lineRule="auto"/>
        <w:ind w:left="720"/>
        <w:rPr>
          <w:rFonts w:ascii="Times New Roman" w:eastAsiaTheme="minorEastAsia" w:hAnsi="Times New Roman" w:cs="Times New Roman"/>
          <w:kern w:val="0"/>
          <w:lang w:eastAsia="cs-CZ"/>
          <w14:ligatures w14:val="none"/>
        </w:rPr>
      </w:pPr>
    </w:p>
    <w:p w14:paraId="2DEED665" w14:textId="77777777" w:rsidR="00DB56B1" w:rsidRPr="002735F2" w:rsidRDefault="00DB56B1" w:rsidP="00DB56B1">
      <w:pPr>
        <w:numPr>
          <w:ilvl w:val="0"/>
          <w:numId w:val="51"/>
        </w:numPr>
        <w:spacing w:line="240" w:lineRule="auto"/>
        <w:rPr>
          <w:rFonts w:ascii="Times New Roman" w:eastAsiaTheme="minorEastAsia"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V </w:t>
      </w:r>
      <w:r w:rsidRPr="002735F2">
        <w:rPr>
          <w:rFonts w:ascii="Times New Roman" w:eastAsiaTheme="minorEastAsia" w:hAnsi="Times New Roman" w:cs="Times New Roman"/>
          <w:kern w:val="0"/>
          <w:lang w:eastAsia="cs-CZ"/>
          <w14:ligatures w14:val="none"/>
        </w:rPr>
        <w:t xml:space="preserve">§ 23 ods. 1 písmeno </w:t>
      </w:r>
      <w:proofErr w:type="spellStart"/>
      <w:r w:rsidRPr="002735F2">
        <w:rPr>
          <w:rFonts w:ascii="Times New Roman" w:eastAsiaTheme="minorEastAsia" w:hAnsi="Times New Roman" w:cs="Times New Roman"/>
          <w:kern w:val="0"/>
          <w:lang w:eastAsia="cs-CZ"/>
          <w14:ligatures w14:val="none"/>
        </w:rPr>
        <w:t>ax</w:t>
      </w:r>
      <w:proofErr w:type="spellEnd"/>
      <w:r w:rsidRPr="002735F2">
        <w:rPr>
          <w:rFonts w:ascii="Times New Roman" w:eastAsiaTheme="minorEastAsia" w:hAnsi="Times New Roman" w:cs="Times New Roman"/>
          <w:kern w:val="0"/>
          <w:lang w:eastAsia="cs-CZ"/>
          <w14:ligatures w14:val="none"/>
        </w:rPr>
        <w:t xml:space="preserve">) znie: </w:t>
      </w:r>
    </w:p>
    <w:p w14:paraId="3EA39A16" w14:textId="77777777" w:rsidR="00DB56B1" w:rsidRPr="002735F2" w:rsidRDefault="00DB56B1" w:rsidP="00DB56B1">
      <w:pPr>
        <w:spacing w:line="240" w:lineRule="auto"/>
        <w:ind w:left="720"/>
        <w:rPr>
          <w:rFonts w:ascii="Times New Roman" w:eastAsiaTheme="minorEastAsia" w:hAnsi="Times New Roman" w:cs="Times New Roman"/>
          <w:kern w:val="0"/>
          <w:lang w:eastAsia="cs-CZ"/>
          <w14:ligatures w14:val="none"/>
        </w:rPr>
      </w:pPr>
      <w:r w:rsidRPr="002735F2">
        <w:rPr>
          <w:rFonts w:ascii="Times New Roman" w:eastAsiaTheme="minorEastAsia" w:hAnsi="Times New Roman" w:cs="Times New Roman"/>
          <w:kern w:val="0"/>
          <w:lang w:eastAsia="cs-CZ"/>
          <w14:ligatures w14:val="none"/>
        </w:rPr>
        <w:t>„</w:t>
      </w:r>
      <w:proofErr w:type="spellStart"/>
      <w:r w:rsidRPr="002735F2">
        <w:rPr>
          <w:rFonts w:ascii="Times New Roman" w:eastAsiaTheme="minorEastAsia" w:hAnsi="Times New Roman" w:cs="Times New Roman"/>
          <w:kern w:val="0"/>
          <w:lang w:eastAsia="cs-CZ"/>
          <w14:ligatures w14:val="none"/>
        </w:rPr>
        <w:t>ax</w:t>
      </w:r>
      <w:proofErr w:type="spellEnd"/>
      <w:r w:rsidRPr="002735F2">
        <w:rPr>
          <w:rFonts w:ascii="Times New Roman" w:eastAsiaTheme="minorEastAsia" w:hAnsi="Times New Roman" w:cs="Times New Roman"/>
          <w:kern w:val="0"/>
          <w:lang w:eastAsia="cs-CZ"/>
          <w14:ligatures w14:val="none"/>
        </w:rPr>
        <w:t xml:space="preserve">) vydať pacientovi humánny liek zaradený v zozname kategorizovaných liekov dodaný podľa písmena at); ak nedôjde k výdaju lieku zaradeného v zozname kategorizovaných liekov pacientovi, pre ktorého bol objednaný prostredníctvom informačného systému na mimoriadne objednávanie liekov, je držiteľ povolenia na poskytovanie lekárenskej starostlivosti povinný uskutočniť spätný predaj tohto lieku do troch pracovných dní po uplynutí platnosti lekárskeho predpisu alebo </w:t>
      </w:r>
      <w:proofErr w:type="spellStart"/>
      <w:r w:rsidRPr="002735F2">
        <w:rPr>
          <w:rFonts w:ascii="Times New Roman" w:eastAsiaTheme="minorEastAsia" w:hAnsi="Times New Roman" w:cs="Times New Roman"/>
          <w:kern w:val="0"/>
          <w:lang w:eastAsia="cs-CZ"/>
          <w14:ligatures w14:val="none"/>
        </w:rPr>
        <w:t>preskripčného</w:t>
      </w:r>
      <w:proofErr w:type="spellEnd"/>
      <w:r w:rsidRPr="002735F2">
        <w:rPr>
          <w:rFonts w:ascii="Times New Roman" w:eastAsiaTheme="minorEastAsia" w:hAnsi="Times New Roman" w:cs="Times New Roman"/>
          <w:kern w:val="0"/>
          <w:lang w:eastAsia="cs-CZ"/>
          <w14:ligatures w14:val="none"/>
        </w:rPr>
        <w:t xml:space="preserve"> záznamu držiteľovi povolenia na veľkodistribúciu humánnych liekov, ktorý ho držiteľovi povolenia na poskytovanie lekárenskej starostlivosti podľa písmena at) dodal,“.</w:t>
      </w:r>
    </w:p>
    <w:p w14:paraId="255B1D14" w14:textId="77777777" w:rsidR="00DB56B1" w:rsidRPr="002735F2" w:rsidRDefault="00DB56B1" w:rsidP="00DB56B1">
      <w:pPr>
        <w:spacing w:line="240" w:lineRule="auto"/>
        <w:ind w:left="720"/>
        <w:rPr>
          <w:rFonts w:ascii="Times New Roman" w:eastAsiaTheme="minorEastAsia" w:hAnsi="Times New Roman" w:cs="Times New Roman"/>
          <w:kern w:val="0"/>
          <w:lang w:eastAsia="cs-CZ"/>
          <w14:ligatures w14:val="none"/>
        </w:rPr>
      </w:pPr>
    </w:p>
    <w:p w14:paraId="33774F00" w14:textId="77777777" w:rsidR="00DB56B1" w:rsidRPr="002735F2" w:rsidRDefault="00DB56B1" w:rsidP="00DB56B1">
      <w:pPr>
        <w:numPr>
          <w:ilvl w:val="0"/>
          <w:numId w:val="51"/>
        </w:numPr>
        <w:spacing w:after="200" w:line="240"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V § 23 ods. 1 písm. </w:t>
      </w:r>
      <w:proofErr w:type="spellStart"/>
      <w:r w:rsidRPr="002735F2">
        <w:rPr>
          <w:rFonts w:ascii="Times New Roman" w:eastAsia="Times New Roman" w:hAnsi="Times New Roman" w:cs="Times New Roman"/>
          <w:kern w:val="0"/>
          <w:lang w:eastAsia="cs-CZ"/>
          <w14:ligatures w14:val="none"/>
        </w:rPr>
        <w:t>bc</w:t>
      </w:r>
      <w:proofErr w:type="spellEnd"/>
      <w:r w:rsidRPr="002735F2">
        <w:rPr>
          <w:rFonts w:ascii="Times New Roman" w:eastAsia="Times New Roman" w:hAnsi="Times New Roman" w:cs="Times New Roman"/>
          <w:kern w:val="0"/>
          <w:lang w:eastAsia="cs-CZ"/>
          <w14:ligatures w14:val="none"/>
        </w:rPr>
        <w:t>) sa za slovo „cenou“ vkladajú slová „až do času, keď nastane jedna zo skutočností podľa písmena as),“.</w:t>
      </w:r>
    </w:p>
    <w:p w14:paraId="031E7876" w14:textId="77777777" w:rsidR="00DB56B1" w:rsidRPr="002735F2" w:rsidRDefault="00DB56B1" w:rsidP="00DB56B1">
      <w:pPr>
        <w:numPr>
          <w:ilvl w:val="0"/>
          <w:numId w:val="51"/>
        </w:numPr>
        <w:spacing w:line="240"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V § 23 sa odsek 1 dopĺňa písmenami </w:t>
      </w:r>
      <w:proofErr w:type="spellStart"/>
      <w:r w:rsidRPr="002735F2">
        <w:rPr>
          <w:rFonts w:ascii="Times New Roman" w:eastAsia="Times New Roman" w:hAnsi="Times New Roman" w:cs="Times New Roman"/>
          <w:kern w:val="0"/>
          <w:lang w:eastAsia="cs-CZ"/>
          <w14:ligatures w14:val="none"/>
        </w:rPr>
        <w:t>bf</w:t>
      </w:r>
      <w:proofErr w:type="spellEnd"/>
      <w:r w:rsidRPr="002735F2">
        <w:rPr>
          <w:rFonts w:ascii="Times New Roman" w:eastAsia="Times New Roman" w:hAnsi="Times New Roman" w:cs="Times New Roman"/>
          <w:kern w:val="0"/>
          <w:lang w:eastAsia="cs-CZ"/>
          <w14:ligatures w14:val="none"/>
        </w:rPr>
        <w:t>) a </w:t>
      </w:r>
      <w:proofErr w:type="spellStart"/>
      <w:r w:rsidRPr="002735F2">
        <w:rPr>
          <w:rFonts w:ascii="Times New Roman" w:eastAsia="Times New Roman" w:hAnsi="Times New Roman" w:cs="Times New Roman"/>
          <w:kern w:val="0"/>
          <w:lang w:eastAsia="cs-CZ"/>
          <w14:ligatures w14:val="none"/>
        </w:rPr>
        <w:t>bg</w:t>
      </w:r>
      <w:proofErr w:type="spellEnd"/>
      <w:r w:rsidRPr="002735F2">
        <w:rPr>
          <w:rFonts w:ascii="Times New Roman" w:eastAsia="Times New Roman" w:hAnsi="Times New Roman" w:cs="Times New Roman"/>
          <w:kern w:val="0"/>
          <w:lang w:eastAsia="cs-CZ"/>
          <w14:ligatures w14:val="none"/>
        </w:rPr>
        <w:t>), ktoré znejú:</w:t>
      </w:r>
    </w:p>
    <w:p w14:paraId="430008F4" w14:textId="77777777" w:rsidR="00DB56B1" w:rsidRPr="002735F2" w:rsidRDefault="00DB56B1" w:rsidP="00DB56B1">
      <w:pPr>
        <w:spacing w:line="240"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w:t>
      </w:r>
      <w:proofErr w:type="spellStart"/>
      <w:r w:rsidRPr="002735F2">
        <w:rPr>
          <w:rFonts w:ascii="Times New Roman" w:eastAsia="Times New Roman" w:hAnsi="Times New Roman" w:cs="Times New Roman"/>
          <w:kern w:val="0"/>
          <w:lang w:eastAsia="cs-CZ"/>
          <w14:ligatures w14:val="none"/>
        </w:rPr>
        <w:t>bf</w:t>
      </w:r>
      <w:proofErr w:type="spellEnd"/>
      <w:r w:rsidRPr="002735F2">
        <w:rPr>
          <w:rFonts w:ascii="Times New Roman" w:eastAsia="Times New Roman" w:hAnsi="Times New Roman" w:cs="Times New Roman"/>
          <w:kern w:val="0"/>
          <w:lang w:eastAsia="cs-CZ"/>
          <w14:ligatures w14:val="none"/>
        </w:rPr>
        <w:t>) vydávať humánne lieky zaradené v zozname kategorizovaných liekov a lieky zaradené v zozname liekov s úradne určenou cenou vo verejnej lekárni  alebo v nemocničnej lekárni, ak mu tieto lieky boli dodané podľa písmena as),</w:t>
      </w:r>
    </w:p>
    <w:p w14:paraId="73645A6C" w14:textId="77777777" w:rsidR="00DB56B1" w:rsidRPr="002735F2" w:rsidRDefault="00DB56B1" w:rsidP="00DB56B1">
      <w:pPr>
        <w:spacing w:after="200" w:line="276" w:lineRule="auto"/>
        <w:ind w:left="786"/>
        <w:rPr>
          <w:rFonts w:ascii="Times New Roman" w:eastAsia="Times New Roman" w:hAnsi="Times New Roman" w:cs="Times New Roman"/>
          <w:kern w:val="0"/>
          <w:lang w:eastAsia="cs-CZ"/>
          <w14:ligatures w14:val="none"/>
        </w:rPr>
      </w:pPr>
      <w:proofErr w:type="spellStart"/>
      <w:r w:rsidRPr="002735F2">
        <w:rPr>
          <w:rFonts w:ascii="Times New Roman" w:eastAsia="Times New Roman" w:hAnsi="Times New Roman" w:cs="Times New Roman"/>
          <w:kern w:val="0"/>
          <w:lang w:eastAsia="cs-CZ"/>
          <w14:ligatures w14:val="none"/>
        </w:rPr>
        <w:t>bg</w:t>
      </w:r>
      <w:proofErr w:type="spellEnd"/>
      <w:r w:rsidRPr="002735F2">
        <w:rPr>
          <w:rFonts w:ascii="Times New Roman" w:eastAsia="Times New Roman" w:hAnsi="Times New Roman" w:cs="Times New Roman"/>
          <w:kern w:val="0"/>
          <w:lang w:eastAsia="cs-CZ"/>
          <w14:ligatures w14:val="none"/>
        </w:rPr>
        <w:t xml:space="preserve">) bezodkladne sprístupniť držiteľovi registrácie humánneho lieku zaradeného v zozname kategorizovaných liekov na jeho žiadosť lekársky predpis alebo </w:t>
      </w:r>
      <w:proofErr w:type="spellStart"/>
      <w:r w:rsidRPr="002735F2">
        <w:rPr>
          <w:rFonts w:ascii="Times New Roman" w:eastAsia="Times New Roman" w:hAnsi="Times New Roman" w:cs="Times New Roman"/>
          <w:kern w:val="0"/>
          <w:lang w:eastAsia="cs-CZ"/>
          <w14:ligatures w14:val="none"/>
        </w:rPr>
        <w:t>preskripčný</w:t>
      </w:r>
      <w:proofErr w:type="spellEnd"/>
      <w:r w:rsidRPr="002735F2">
        <w:rPr>
          <w:rFonts w:ascii="Times New Roman" w:eastAsia="Times New Roman" w:hAnsi="Times New Roman" w:cs="Times New Roman"/>
          <w:kern w:val="0"/>
          <w:lang w:eastAsia="cs-CZ"/>
          <w14:ligatures w14:val="none"/>
        </w:rPr>
        <w:t xml:space="preserve"> záznam v anonymizovanej podobe, na základe ktorého bol humánny liek zaradený v zozname kategorizovaných liekov dodaný podľa § 23 ods. 1 písm. at), za obdobie uvedené v žiadosti držiteľa registrácie humánneho lieku zaradeného v zozname kategorizovaných liekov.“.</w:t>
      </w:r>
    </w:p>
    <w:p w14:paraId="6BEDD3A6" w14:textId="77777777" w:rsidR="00DB56B1" w:rsidRPr="002735F2"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23 sa dopĺňa odsekmi 16 a 17, ktoré znejú:</w:t>
      </w:r>
    </w:p>
    <w:p w14:paraId="1DDD6F3C" w14:textId="77777777" w:rsidR="00DB56B1" w:rsidRPr="002735F2" w:rsidRDefault="00DB56B1" w:rsidP="00DB56B1">
      <w:pPr>
        <w:spacing w:line="276"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„(16) Držiteľ povolenia na poskytovanie lekárenskej starostlivosti vo verejnej lekárni alebo v nemocničnej lekárni je povinný viesť evidenciu o dodaní humánneho lieku zaradeného v zozname kategorizovaných liekov a lieku zaradeného v zozname liekov s úradne určenou cenou inému držiteľovi povolenia na poskytovanie lekárenskej starostlivosti vo verejnej lekárni alebo v nemocničnej lekárni pre každé balenie dodaného humánneho lieku v rozsahu</w:t>
      </w:r>
    </w:p>
    <w:p w14:paraId="530101E0" w14:textId="77777777" w:rsidR="00DB56B1" w:rsidRPr="002735F2" w:rsidRDefault="00DB56B1" w:rsidP="00DB56B1">
      <w:pPr>
        <w:spacing w:line="276"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a) dátum dodania humánneho lieku,</w:t>
      </w:r>
    </w:p>
    <w:p w14:paraId="68B1C73D" w14:textId="77777777" w:rsidR="00DB56B1" w:rsidRPr="002735F2" w:rsidRDefault="00DB56B1" w:rsidP="00DB56B1">
      <w:pPr>
        <w:spacing w:line="276"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b) názov humánneho lieku, lieková forma a sila lieku,</w:t>
      </w:r>
    </w:p>
    <w:p w14:paraId="07355956" w14:textId="77777777" w:rsidR="00DB56B1" w:rsidRPr="002735F2" w:rsidRDefault="00DB56B1" w:rsidP="00DB56B1">
      <w:pPr>
        <w:spacing w:line="276"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lastRenderedPageBreak/>
        <w:t>c) číslo šarže,</w:t>
      </w:r>
    </w:p>
    <w:p w14:paraId="24B0FA7B" w14:textId="77777777" w:rsidR="00DB56B1" w:rsidRPr="002735F2" w:rsidRDefault="00DB56B1" w:rsidP="00DB56B1">
      <w:pPr>
        <w:spacing w:line="276"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d) čas použiteľnosti humánneho lieku,,</w:t>
      </w:r>
    </w:p>
    <w:p w14:paraId="34860A0A" w14:textId="77777777" w:rsidR="00DB56B1" w:rsidRPr="002735F2" w:rsidRDefault="00DB56B1" w:rsidP="00DB56B1">
      <w:pPr>
        <w:spacing w:line="276"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e) veľkosť balenia,</w:t>
      </w:r>
    </w:p>
    <w:p w14:paraId="153BF4CE" w14:textId="77777777" w:rsidR="00DB56B1" w:rsidRPr="002735F2" w:rsidRDefault="00DB56B1" w:rsidP="00DB56B1">
      <w:pPr>
        <w:spacing w:line="276"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f) špecifický identifikátor, ak je ním humánny liek označený,</w:t>
      </w:r>
    </w:p>
    <w:p w14:paraId="382B4E24" w14:textId="77777777" w:rsidR="00DB56B1" w:rsidRDefault="00DB56B1" w:rsidP="00DB56B1">
      <w:pPr>
        <w:spacing w:line="276"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g) meno alebo obchodný názov a adresu miesta výkonu činnosti držiteľa povolenia na poskytovanie lekárenskej starostlivosti, ktorému bol humánny liek dodaný.</w:t>
      </w:r>
    </w:p>
    <w:p w14:paraId="7061839B" w14:textId="77777777" w:rsidR="00DB56B1" w:rsidRPr="002735F2" w:rsidRDefault="00DB56B1" w:rsidP="00DB56B1">
      <w:pPr>
        <w:spacing w:line="276" w:lineRule="auto"/>
        <w:ind w:left="786"/>
        <w:rPr>
          <w:rFonts w:ascii="Times New Roman" w:eastAsia="Times New Roman" w:hAnsi="Times New Roman" w:cs="Times New Roman"/>
          <w:kern w:val="0"/>
          <w:lang w:eastAsia="cs-CZ"/>
          <w14:ligatures w14:val="none"/>
        </w:rPr>
      </w:pPr>
    </w:p>
    <w:p w14:paraId="6802CAEA" w14:textId="77777777" w:rsidR="00DB56B1" w:rsidRPr="002735F2" w:rsidRDefault="00DB56B1" w:rsidP="00DB56B1">
      <w:pPr>
        <w:spacing w:after="200" w:line="276" w:lineRule="auto"/>
        <w:ind w:left="786"/>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(17) Držiteľ povolenia na poskytovanie lekárenskej starostlivosti vo verejnej lekárni  alebo v nemocničnej lekárni je povinný sprístupniť údaje podľa odseku 16 ministerstvu zdravotníctva, štátnemu ústavu a samosprávnemu kraju počas výkonu štátneho dozoru alebo na ich požiadanie.“. </w:t>
      </w:r>
    </w:p>
    <w:p w14:paraId="4E2F6BB7" w14:textId="77777777" w:rsidR="00DB56B1" w:rsidRPr="002735F2" w:rsidRDefault="00DB56B1" w:rsidP="00DB56B1">
      <w:pPr>
        <w:numPr>
          <w:ilvl w:val="0"/>
          <w:numId w:val="51"/>
        </w:numPr>
        <w:spacing w:after="200"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V § 23a písm. a) sa slová „oznámiť bezodkladne“ nahrádzajú slovami „bezodkladne písomne oznámiť“.</w:t>
      </w:r>
    </w:p>
    <w:p w14:paraId="0C443D3A" w14:textId="77777777" w:rsidR="00DB56B1" w:rsidRPr="002735F2"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V § 23a písmeno b) znie: </w:t>
      </w:r>
    </w:p>
    <w:p w14:paraId="30ED8335" w14:textId="77777777" w:rsidR="00DB56B1" w:rsidRPr="002735F2" w:rsidRDefault="00DB56B1" w:rsidP="00DB56B1">
      <w:pPr>
        <w:spacing w:line="276" w:lineRule="auto"/>
        <w:ind w:left="720"/>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„b) odborne riadiť a koordinovať poskytovanie lekárenskej starostlivosti,“. </w:t>
      </w:r>
    </w:p>
    <w:p w14:paraId="22CF5761" w14:textId="77777777" w:rsidR="00DB56B1" w:rsidRPr="002735F2" w:rsidRDefault="00DB56B1" w:rsidP="00DB56B1">
      <w:pPr>
        <w:numPr>
          <w:ilvl w:val="0"/>
          <w:numId w:val="51"/>
        </w:numPr>
        <w:spacing w:before="240"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23a sa dopĺňa písmenom d), ktoré znie:</w:t>
      </w:r>
    </w:p>
    <w:p w14:paraId="0757F6E3" w14:textId="77777777" w:rsidR="00DB56B1" w:rsidRPr="002735F2" w:rsidRDefault="00DB56B1" w:rsidP="00DB56B1">
      <w:pPr>
        <w:spacing w:after="240" w:line="276" w:lineRule="auto"/>
        <w:ind w:left="708"/>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„d) zabezpečiť, ak nedôjde k výdaju lieku zaradeného v zozname kategorizovaných liekov pacientovi, pre ktorého bol objednaný prostredníctvom informačného systému na mimoriadne objednávanie liekov, spätný predaj tohto lieku do troch pracovných dní po uplynutí platnosti lekárskeho predpisu alebo </w:t>
      </w:r>
      <w:proofErr w:type="spellStart"/>
      <w:r w:rsidRPr="002735F2">
        <w:rPr>
          <w:rFonts w:ascii="Times New Roman" w:eastAsia="Times New Roman" w:hAnsi="Times New Roman" w:cs="Times New Roman"/>
          <w:kern w:val="0"/>
          <w:lang w:eastAsia="cs-CZ"/>
          <w14:ligatures w14:val="none"/>
        </w:rPr>
        <w:t>preskripčného</w:t>
      </w:r>
      <w:proofErr w:type="spellEnd"/>
      <w:r w:rsidRPr="002735F2">
        <w:rPr>
          <w:rFonts w:ascii="Times New Roman" w:eastAsia="Times New Roman" w:hAnsi="Times New Roman" w:cs="Times New Roman"/>
          <w:kern w:val="0"/>
          <w:lang w:eastAsia="cs-CZ"/>
          <w14:ligatures w14:val="none"/>
        </w:rPr>
        <w:t xml:space="preserve"> záznamu držiteľovi povolenia na veľkodistribúciu humánnych liekov, ktorý ho držiteľovi povolenia na poskytovanie lekárenskej starostlivosti podľa § 23 ods. 1 písm. at) dodal.“. </w:t>
      </w:r>
    </w:p>
    <w:p w14:paraId="54A7235A" w14:textId="77777777" w:rsidR="00DB56B1" w:rsidRPr="002735F2" w:rsidRDefault="00DB56B1" w:rsidP="00DB56B1">
      <w:pPr>
        <w:numPr>
          <w:ilvl w:val="0"/>
          <w:numId w:val="51"/>
        </w:numPr>
        <w:spacing w:line="276" w:lineRule="auto"/>
        <w:rPr>
          <w:rFonts w:ascii="Times New Roman" w:eastAsia="Times New Roman" w:hAnsi="Times New Roman" w:cs="Times New Roman"/>
          <w:i/>
          <w:iCs/>
          <w:kern w:val="0"/>
          <w:lang w:eastAsia="cs-CZ"/>
          <w14:ligatures w14:val="none"/>
        </w:rPr>
      </w:pPr>
      <w:r w:rsidRPr="002735F2">
        <w:rPr>
          <w:rFonts w:ascii="Times New Roman" w:eastAsia="Times New Roman" w:hAnsi="Times New Roman" w:cs="Times New Roman"/>
          <w:kern w:val="0"/>
          <w:lang w:eastAsia="cs-CZ"/>
          <w14:ligatures w14:val="none"/>
        </w:rPr>
        <w:t xml:space="preserve">V § 29n ods. 1 písmeno g) znie: </w:t>
      </w:r>
    </w:p>
    <w:p w14:paraId="2B041913" w14:textId="77777777" w:rsidR="00DB56B1" w:rsidRPr="002735F2" w:rsidRDefault="00DB56B1" w:rsidP="00DB56B1">
      <w:pPr>
        <w:spacing w:line="276" w:lineRule="auto"/>
        <w:ind w:left="720"/>
        <w:rPr>
          <w:rFonts w:ascii="Times New Roman" w:eastAsia="Times New Roman" w:hAnsi="Times New Roman" w:cs="Times New Roman"/>
          <w:i/>
          <w:iCs/>
          <w:kern w:val="0"/>
          <w:lang w:eastAsia="cs-CZ"/>
          <w14:ligatures w14:val="none"/>
        </w:rPr>
      </w:pPr>
      <w:r w:rsidRPr="002735F2">
        <w:rPr>
          <w:rFonts w:ascii="Times New Roman" w:eastAsia="Times New Roman" w:hAnsi="Times New Roman" w:cs="Times New Roman"/>
          <w:kern w:val="0"/>
          <w:lang w:eastAsia="cs-CZ"/>
          <w14:ligatures w14:val="none"/>
        </w:rPr>
        <w:t>„g) predložiť na požiadanie štátnemu ústavu a etickej komisii údaje a dokumentáciu o klinickom skúšaní.“.</w:t>
      </w:r>
    </w:p>
    <w:p w14:paraId="5742BE86" w14:textId="77777777" w:rsidR="00DB56B1" w:rsidRPr="002735F2" w:rsidRDefault="00DB56B1" w:rsidP="00DB56B1">
      <w:pPr>
        <w:spacing w:line="276" w:lineRule="auto"/>
        <w:ind w:left="720"/>
        <w:rPr>
          <w:rFonts w:ascii="Times New Roman" w:eastAsia="Times New Roman" w:hAnsi="Times New Roman" w:cs="Times New Roman"/>
          <w:iCs/>
          <w:kern w:val="0"/>
          <w:lang w:eastAsia="cs-CZ"/>
          <w14:ligatures w14:val="none"/>
        </w:rPr>
      </w:pPr>
    </w:p>
    <w:p w14:paraId="3694059A" w14:textId="77777777" w:rsidR="00DB56B1" w:rsidRPr="002735F2"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V § 46 ods. 3 sa vypúšťa písmeno a). </w:t>
      </w:r>
    </w:p>
    <w:p w14:paraId="67A7C680" w14:textId="77777777" w:rsidR="00DB56B1" w:rsidRPr="002735F2" w:rsidRDefault="00DB56B1" w:rsidP="00DB56B1">
      <w:pPr>
        <w:spacing w:line="276" w:lineRule="auto"/>
        <w:ind w:left="720"/>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Doterajšie písmená b) až e) sa označujú ako písmená a) až d). </w:t>
      </w:r>
    </w:p>
    <w:p w14:paraId="2A77095F" w14:textId="77777777" w:rsidR="00DB56B1" w:rsidRPr="002735F2" w:rsidRDefault="00DB56B1" w:rsidP="00DB56B1">
      <w:pPr>
        <w:numPr>
          <w:ilvl w:val="0"/>
          <w:numId w:val="51"/>
        </w:numPr>
        <w:spacing w:before="240" w:after="200" w:line="276" w:lineRule="auto"/>
        <w:rPr>
          <w:rFonts w:ascii="Times New Roman" w:eastAsia="Times New Roman" w:hAnsi="Times New Roman" w:cs="Times New Roman"/>
          <w:kern w:val="0"/>
          <w:lang w:eastAsia="cs-CZ"/>
          <w14:ligatures w14:val="none"/>
        </w:rPr>
      </w:pPr>
      <w:r w:rsidRPr="002735F2">
        <w:rPr>
          <w:rFonts w:ascii="Times New Roman" w:eastAsia="Times New Roman" w:hAnsi="Times New Roman" w:cs="Times New Roman"/>
          <w:kern w:val="0"/>
          <w:lang w:eastAsia="cs-CZ"/>
          <w14:ligatures w14:val="none"/>
        </w:rPr>
        <w:t xml:space="preserve">V § 51 ods. 7 sa slová „účinnosti a bezpečnosti“ nahrádzajú slovami „účinnosti alebo bezpečnosti“. </w:t>
      </w:r>
    </w:p>
    <w:p w14:paraId="33AF586E" w14:textId="77777777" w:rsidR="00DB56B1" w:rsidRPr="00F57364"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2735F2">
        <w:rPr>
          <w:rFonts w:ascii="Times New Roman" w:eastAsiaTheme="minorEastAsia" w:hAnsi="Times New Roman" w:cs="Times New Roman"/>
          <w:kern w:val="0"/>
          <w:lang w:eastAsia="cs-CZ"/>
          <w14:ligatures w14:val="none"/>
        </w:rPr>
        <w:t>V § 60 ods. 1 písm. i) druhý bod zn</w:t>
      </w:r>
      <w:r>
        <w:rPr>
          <w:rFonts w:ascii="Times New Roman" w:eastAsiaTheme="minorEastAsia" w:hAnsi="Times New Roman" w:cs="Times New Roman"/>
          <w:kern w:val="0"/>
          <w:lang w:eastAsia="cs-CZ"/>
          <w14:ligatures w14:val="none"/>
        </w:rPr>
        <w:t>ie</w:t>
      </w:r>
      <w:r w:rsidRPr="002735F2">
        <w:rPr>
          <w:rFonts w:ascii="Times New Roman" w:eastAsiaTheme="minorEastAsia" w:hAnsi="Times New Roman" w:cs="Times New Roman"/>
          <w:kern w:val="0"/>
          <w:lang w:eastAsia="cs-CZ"/>
          <w14:ligatures w14:val="none"/>
        </w:rPr>
        <w:t xml:space="preserve">: </w:t>
      </w:r>
    </w:p>
    <w:p w14:paraId="68E04269" w14:textId="77777777" w:rsidR="00DB56B1" w:rsidRPr="00F57364" w:rsidRDefault="00DB56B1" w:rsidP="00DB56B1">
      <w:pPr>
        <w:pStyle w:val="Odsekzoznamu"/>
        <w:spacing w:before="240" w:after="240" w:line="276" w:lineRule="auto"/>
        <w:ind w:left="786"/>
        <w:rPr>
          <w:rFonts w:ascii="Times New Roman" w:eastAsia="Times New Roman" w:hAnsi="Times New Roman" w:cs="Times New Roman"/>
          <w:kern w:val="0"/>
          <w:lang w:eastAsia="cs-CZ"/>
          <w14:ligatures w14:val="none"/>
        </w:rPr>
      </w:pPr>
      <w:r w:rsidRPr="00F57364">
        <w:rPr>
          <w:rFonts w:ascii="Times New Roman" w:eastAsiaTheme="minorEastAsia" w:hAnsi="Times New Roman" w:cs="Times New Roman"/>
          <w:kern w:val="0"/>
          <w:lang w:eastAsia="cs-CZ"/>
          <w14:ligatures w14:val="none"/>
        </w:rPr>
        <w:t>„2</w:t>
      </w:r>
      <w:r w:rsidRPr="00F57364">
        <w:rPr>
          <w:rFonts w:ascii="Times New Roman" w:eastAsia="Times New Roman" w:hAnsi="Times New Roman" w:cs="Times New Roman"/>
          <w:kern w:val="0"/>
          <w:lang w:eastAsia="cs-CZ"/>
          <w14:ligatures w14:val="none"/>
        </w:rPr>
        <w:t>. prerušenie alebo zrušenie dodávania humánneho lieku na trh Slovenskej republiky s uvedením dôvodov pred prerušením alebo zrušením dodávania alebo bezodkladne po tom, ako sa o takejto skutočnosti dozvie; platnosť tohto oznámenia, ak ide o prerušenie dodávania, je najviac 60 dní. Pri opakovanom oznámení znova uvedie dôvody nedostupnosti spolu s odhadovaným termínom obnovenia dodávok,</w:t>
      </w:r>
      <w:r>
        <w:rPr>
          <w:rFonts w:ascii="Times New Roman" w:eastAsia="Times New Roman" w:hAnsi="Times New Roman" w:cs="Times New Roman"/>
          <w:kern w:val="0"/>
          <w:lang w:eastAsia="cs-CZ"/>
          <w14:ligatures w14:val="none"/>
        </w:rPr>
        <w:t>“.</w:t>
      </w:r>
    </w:p>
    <w:p w14:paraId="7E6096CC" w14:textId="77777777" w:rsidR="00DB56B1" w:rsidRPr="00F57364" w:rsidRDefault="00DB56B1" w:rsidP="00DB56B1">
      <w:pPr>
        <w:spacing w:before="240" w:line="276" w:lineRule="auto"/>
        <w:ind w:left="786"/>
        <w:rPr>
          <w:rFonts w:ascii="Times New Roman" w:eastAsia="Times New Roman" w:hAnsi="Times New Roman" w:cs="Times New Roman"/>
          <w:kern w:val="0"/>
          <w:lang w:eastAsia="cs-CZ"/>
          <w14:ligatures w14:val="none"/>
        </w:rPr>
      </w:pPr>
    </w:p>
    <w:p w14:paraId="5A861C73" w14:textId="77777777" w:rsidR="00DB56B1" w:rsidRPr="00F57364"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2735F2">
        <w:rPr>
          <w:rFonts w:ascii="Times New Roman" w:eastAsiaTheme="minorEastAsia" w:hAnsi="Times New Roman" w:cs="Times New Roman"/>
          <w:kern w:val="0"/>
          <w:lang w:eastAsia="cs-CZ"/>
          <w14:ligatures w14:val="none"/>
        </w:rPr>
        <w:t xml:space="preserve">V § 60 ods. 1 písm. i) </w:t>
      </w:r>
      <w:r>
        <w:rPr>
          <w:rFonts w:ascii="Times New Roman" w:eastAsiaTheme="minorEastAsia" w:hAnsi="Times New Roman" w:cs="Times New Roman"/>
          <w:kern w:val="0"/>
          <w:lang w:eastAsia="cs-CZ"/>
          <w14:ligatures w14:val="none"/>
        </w:rPr>
        <w:t>sa za druhý bod vkladá nový tretí bod, ktorý znie</w:t>
      </w:r>
      <w:r w:rsidRPr="002735F2">
        <w:rPr>
          <w:rFonts w:ascii="Times New Roman" w:eastAsiaTheme="minorEastAsia" w:hAnsi="Times New Roman" w:cs="Times New Roman"/>
          <w:kern w:val="0"/>
          <w:lang w:eastAsia="cs-CZ"/>
          <w14:ligatures w14:val="none"/>
        </w:rPr>
        <w:t xml:space="preserve">: </w:t>
      </w:r>
    </w:p>
    <w:p w14:paraId="65FE49DB" w14:textId="77777777" w:rsidR="00DB56B1" w:rsidRPr="001C3DC3" w:rsidRDefault="00DB56B1" w:rsidP="00DB56B1">
      <w:pPr>
        <w:spacing w:before="240" w:after="240" w:line="276" w:lineRule="auto"/>
        <w:ind w:left="786"/>
        <w:rPr>
          <w:rFonts w:ascii="Times New Roman" w:eastAsia="Times New Roman" w:hAnsi="Times New Roman" w:cs="Times New Roman"/>
          <w:kern w:val="0"/>
          <w:lang w:eastAsia="cs-CZ"/>
          <w14:ligatures w14:val="none"/>
        </w:rPr>
      </w:pPr>
      <w:r w:rsidRPr="002735F2">
        <w:rPr>
          <w:rFonts w:ascii="Times New Roman" w:eastAsiaTheme="minorEastAsia" w:hAnsi="Times New Roman" w:cs="Times New Roman"/>
          <w:kern w:val="0"/>
          <w:lang w:eastAsia="cs-CZ"/>
          <w14:ligatures w14:val="none"/>
        </w:rPr>
        <w:t>„</w:t>
      </w:r>
      <w:r w:rsidRPr="001C3DC3">
        <w:rPr>
          <w:rFonts w:ascii="Times New Roman" w:eastAsia="Times New Roman" w:hAnsi="Times New Roman" w:cs="Times New Roman"/>
          <w:kern w:val="0"/>
          <w:lang w:eastAsia="cs-CZ"/>
          <w14:ligatures w14:val="none"/>
        </w:rPr>
        <w:t>3. v prípade obnovenia dostupnosti humánneho lieku zaradeného v zozname kategorizovaných liekov na trhu v dostatočnom množstve</w:t>
      </w:r>
      <w:r w:rsidRPr="001C3DC3">
        <w:rPr>
          <w:rFonts w:ascii="Times New Roman" w:eastAsia="Times New Roman" w:hAnsi="Times New Roman" w:cs="Times New Roman"/>
          <w:kern w:val="0"/>
          <w:vertAlign w:val="superscript"/>
          <w:lang w:eastAsia="cs-CZ"/>
          <w14:ligatures w14:val="none"/>
        </w:rPr>
        <w:t>57c</w:t>
      </w:r>
      <w:r w:rsidRPr="001C3DC3">
        <w:rPr>
          <w:rFonts w:ascii="Times New Roman" w:eastAsia="Times New Roman" w:hAnsi="Times New Roman" w:cs="Times New Roman"/>
          <w:kern w:val="0"/>
          <w:lang w:eastAsia="cs-CZ"/>
          <w14:ligatures w14:val="none"/>
        </w:rPr>
        <w:t xml:space="preserve">) je povinný o tejto </w:t>
      </w:r>
      <w:r w:rsidRPr="001C3DC3">
        <w:rPr>
          <w:rFonts w:ascii="Times New Roman" w:eastAsia="Times New Roman" w:hAnsi="Times New Roman" w:cs="Times New Roman"/>
          <w:kern w:val="0"/>
          <w:lang w:eastAsia="cs-CZ"/>
          <w14:ligatures w14:val="none"/>
        </w:rPr>
        <w:lastRenderedPageBreak/>
        <w:t>skutočnosti bezodkladne písomne informovať štátny ústav; plánované prerušenie alebo plánované zrušenie dodávania humánneho lieku na trh Slovenskej republiky je držiteľ registrácie povinný oznámiť štátnemu ústavu najmenej dva mesiace vopred,“</w:t>
      </w:r>
      <w:r w:rsidRPr="001C3DC3">
        <w:rPr>
          <w:rFonts w:ascii="Times New Roman" w:eastAsiaTheme="minorEastAsia" w:hAnsi="Times New Roman" w:cs="Times New Roman"/>
          <w:kern w:val="0"/>
          <w:lang w:eastAsia="cs-CZ"/>
          <w14:ligatures w14:val="none"/>
        </w:rPr>
        <w:t>.</w:t>
      </w:r>
    </w:p>
    <w:p w14:paraId="67644DD8" w14:textId="77777777" w:rsidR="00DB56B1" w:rsidRPr="001C3DC3" w:rsidRDefault="00DB56B1" w:rsidP="00DB56B1">
      <w:pPr>
        <w:spacing w:line="276" w:lineRule="auto"/>
        <w:ind w:left="786"/>
        <w:rPr>
          <w:rFonts w:ascii="Times New Roman" w:eastAsiaTheme="minorEastAsia" w:hAnsi="Times New Roman" w:cs="Times New Roman"/>
          <w:kern w:val="0"/>
          <w:lang w:eastAsia="cs-CZ"/>
          <w14:ligatures w14:val="none"/>
        </w:rPr>
      </w:pPr>
      <w:r w:rsidRPr="001C3DC3">
        <w:rPr>
          <w:rFonts w:ascii="Times New Roman" w:eastAsiaTheme="minorEastAsia" w:hAnsi="Times New Roman" w:cs="Times New Roman"/>
          <w:kern w:val="0"/>
          <w:lang w:eastAsia="cs-CZ"/>
          <w14:ligatures w14:val="none"/>
        </w:rPr>
        <w:t xml:space="preserve">Poznámka pod čiarou k odkazu 57c znie: </w:t>
      </w:r>
    </w:p>
    <w:p w14:paraId="0E0B37E8" w14:textId="77777777" w:rsidR="00DB56B1" w:rsidRPr="001C3DC3" w:rsidRDefault="00DB56B1" w:rsidP="00DB56B1">
      <w:pPr>
        <w:spacing w:before="240" w:after="240" w:line="276" w:lineRule="auto"/>
        <w:ind w:left="786"/>
        <w:rPr>
          <w:rFonts w:ascii="Times New Roman" w:eastAsiaTheme="minorEastAsia" w:hAnsi="Times New Roman" w:cs="Times New Roman"/>
          <w:kern w:val="0"/>
          <w:lang w:eastAsia="cs-CZ"/>
          <w14:ligatures w14:val="none"/>
        </w:rPr>
      </w:pPr>
      <w:r w:rsidRPr="001C3DC3">
        <w:rPr>
          <w:rFonts w:ascii="Times New Roman" w:eastAsiaTheme="minorEastAsia" w:hAnsi="Times New Roman" w:cs="Times New Roman"/>
          <w:kern w:val="0"/>
          <w:lang w:eastAsia="cs-CZ"/>
          <w14:ligatures w14:val="none"/>
        </w:rPr>
        <w:t>„</w:t>
      </w:r>
      <w:r w:rsidRPr="001C3DC3">
        <w:rPr>
          <w:rFonts w:ascii="Times New Roman" w:eastAsiaTheme="minorEastAsia" w:hAnsi="Times New Roman" w:cs="Times New Roman"/>
          <w:kern w:val="0"/>
          <w:vertAlign w:val="superscript"/>
          <w:lang w:eastAsia="cs-CZ"/>
          <w14:ligatures w14:val="none"/>
        </w:rPr>
        <w:t>57c</w:t>
      </w:r>
      <w:r w:rsidRPr="001C3DC3">
        <w:rPr>
          <w:rFonts w:ascii="Times New Roman" w:eastAsiaTheme="minorEastAsia" w:hAnsi="Times New Roman" w:cs="Times New Roman"/>
          <w:kern w:val="0"/>
          <w:lang w:eastAsia="cs-CZ"/>
          <w14:ligatures w14:val="none"/>
        </w:rPr>
        <w:t>) § 9 ods. 2 zákona č. 363/2011 Z. z.“.</w:t>
      </w:r>
    </w:p>
    <w:p w14:paraId="5F6C69FD" w14:textId="77777777" w:rsidR="00DB56B1" w:rsidRPr="00BA42ED" w:rsidRDefault="00DB56B1" w:rsidP="00DB56B1">
      <w:pPr>
        <w:shd w:val="clear" w:color="auto" w:fill="FFFFFF"/>
        <w:spacing w:line="276" w:lineRule="auto"/>
        <w:ind w:left="786"/>
        <w:rPr>
          <w:rFonts w:ascii="Times New Roman" w:eastAsia="Times New Roman" w:hAnsi="Times New Roman" w:cs="Times New Roman"/>
          <w:color w:val="000000"/>
          <w:kern w:val="0"/>
          <w:szCs w:val="29"/>
          <w:lang w:eastAsia="sk-SK"/>
          <w14:ligatures w14:val="none"/>
        </w:rPr>
      </w:pPr>
      <w:r w:rsidRPr="001C3DC3">
        <w:rPr>
          <w:rFonts w:ascii="Times New Roman" w:eastAsia="Times New Roman" w:hAnsi="Times New Roman" w:cs="Times New Roman"/>
          <w:color w:val="000000"/>
          <w:kern w:val="0"/>
          <w:szCs w:val="29"/>
          <w:lang w:eastAsia="sk-SK"/>
          <w14:ligatures w14:val="none"/>
        </w:rPr>
        <w:t xml:space="preserve">Doterajší </w:t>
      </w:r>
      <w:r>
        <w:rPr>
          <w:rFonts w:ascii="Times New Roman" w:eastAsia="Times New Roman" w:hAnsi="Times New Roman" w:cs="Times New Roman"/>
          <w:color w:val="000000"/>
          <w:kern w:val="0"/>
          <w:szCs w:val="29"/>
          <w:lang w:eastAsia="sk-SK"/>
          <w14:ligatures w14:val="none"/>
        </w:rPr>
        <w:t>tretí</w:t>
      </w:r>
      <w:r w:rsidRPr="001C3DC3">
        <w:rPr>
          <w:rFonts w:ascii="Times New Roman" w:eastAsia="Times New Roman" w:hAnsi="Times New Roman" w:cs="Times New Roman"/>
          <w:color w:val="000000"/>
          <w:kern w:val="0"/>
          <w:szCs w:val="29"/>
          <w:lang w:eastAsia="sk-SK"/>
          <w14:ligatures w14:val="none"/>
        </w:rPr>
        <w:t xml:space="preserve"> bod až desiaty bod sa označujú ako </w:t>
      </w:r>
      <w:proofErr w:type="spellStart"/>
      <w:r>
        <w:rPr>
          <w:rFonts w:ascii="Times New Roman" w:eastAsia="Times New Roman" w:hAnsi="Times New Roman" w:cs="Times New Roman"/>
          <w:color w:val="000000"/>
          <w:kern w:val="0"/>
          <w:szCs w:val="29"/>
          <w:lang w:eastAsia="sk-SK"/>
          <w14:ligatures w14:val="none"/>
        </w:rPr>
        <w:t>štrvtý</w:t>
      </w:r>
      <w:proofErr w:type="spellEnd"/>
      <w:r w:rsidRPr="001C3DC3">
        <w:rPr>
          <w:rFonts w:ascii="Times New Roman" w:eastAsia="Times New Roman" w:hAnsi="Times New Roman" w:cs="Times New Roman"/>
          <w:color w:val="000000"/>
          <w:kern w:val="0"/>
          <w:szCs w:val="29"/>
          <w:lang w:eastAsia="sk-SK"/>
          <w14:ligatures w14:val="none"/>
        </w:rPr>
        <w:t xml:space="preserve"> bod až jedenásty bod.</w:t>
      </w:r>
    </w:p>
    <w:p w14:paraId="5D2AFD47" w14:textId="77777777" w:rsidR="00DB56B1" w:rsidRPr="001C3DC3" w:rsidRDefault="00DB56B1" w:rsidP="00DB56B1">
      <w:pPr>
        <w:numPr>
          <w:ilvl w:val="0"/>
          <w:numId w:val="51"/>
        </w:numPr>
        <w:spacing w:before="240" w:after="200" w:line="276" w:lineRule="auto"/>
        <w:rPr>
          <w:rFonts w:ascii="Calibri" w:eastAsia="Calibri" w:hAnsi="Calibri" w:cs="Times New Roman"/>
          <w:kern w:val="0"/>
          <w14:ligatures w14:val="none"/>
        </w:rPr>
      </w:pPr>
      <w:r w:rsidRPr="001C3DC3">
        <w:rPr>
          <w:rFonts w:ascii="Times New Roman" w:eastAsia="Times New Roman" w:hAnsi="Times New Roman" w:cs="Times New Roman"/>
          <w:kern w:val="0"/>
          <w:lang w:eastAsia="cs-CZ"/>
          <w14:ligatures w14:val="none"/>
        </w:rPr>
        <w:t>V § 60 ods. 1 písm. s) a t) a § 138 ods. 2 písm. ak) a </w:t>
      </w:r>
      <w:proofErr w:type="spellStart"/>
      <w:r w:rsidRPr="001C3DC3">
        <w:rPr>
          <w:rFonts w:ascii="Times New Roman" w:eastAsia="Times New Roman" w:hAnsi="Times New Roman" w:cs="Times New Roman"/>
          <w:kern w:val="0"/>
          <w:lang w:eastAsia="cs-CZ"/>
          <w14:ligatures w14:val="none"/>
        </w:rPr>
        <w:t>am</w:t>
      </w:r>
      <w:proofErr w:type="spellEnd"/>
      <w:r w:rsidRPr="001C3DC3">
        <w:rPr>
          <w:rFonts w:ascii="Times New Roman" w:eastAsia="Times New Roman" w:hAnsi="Times New Roman" w:cs="Times New Roman"/>
          <w:kern w:val="0"/>
          <w:lang w:eastAsia="cs-CZ"/>
          <w14:ligatures w14:val="none"/>
        </w:rPr>
        <w:t>) sa slová „zabezpečovanie kvality“ nahrádzajú slovami „certifikovanie šarží liekov“.</w:t>
      </w:r>
    </w:p>
    <w:p w14:paraId="55437BFC" w14:textId="77777777" w:rsidR="00DB56B1" w:rsidRPr="001C3DC3" w:rsidRDefault="00DB56B1" w:rsidP="00DB56B1">
      <w:pPr>
        <w:numPr>
          <w:ilvl w:val="0"/>
          <w:numId w:val="51"/>
        </w:numPr>
        <w:spacing w:before="240" w:after="200" w:line="276" w:lineRule="auto"/>
        <w:rPr>
          <w:rFonts w:ascii="Calibri" w:eastAsia="Calibri" w:hAnsi="Calibri" w:cs="Times New Roman"/>
          <w:kern w:val="0"/>
          <w14:ligatures w14:val="none"/>
        </w:rPr>
      </w:pPr>
      <w:r w:rsidRPr="001C3DC3">
        <w:rPr>
          <w:rFonts w:ascii="Times New Roman" w:eastAsia="Calibri" w:hAnsi="Times New Roman" w:cs="Times New Roman"/>
          <w:kern w:val="0"/>
          <w14:ligatures w14:val="none"/>
        </w:rPr>
        <w:t xml:space="preserve">V § 60 ods. 1 písm. t) a § 138 ods. 2 písm. </w:t>
      </w:r>
      <w:proofErr w:type="spellStart"/>
      <w:r w:rsidRPr="001C3DC3">
        <w:rPr>
          <w:rFonts w:ascii="Times New Roman" w:eastAsia="Calibri" w:hAnsi="Times New Roman" w:cs="Times New Roman"/>
          <w:kern w:val="0"/>
          <w14:ligatures w14:val="none"/>
        </w:rPr>
        <w:t>al</w:t>
      </w:r>
      <w:proofErr w:type="spellEnd"/>
      <w:r w:rsidRPr="001C3DC3">
        <w:rPr>
          <w:rFonts w:ascii="Times New Roman" w:eastAsia="Calibri" w:hAnsi="Times New Roman" w:cs="Times New Roman"/>
          <w:kern w:val="0"/>
          <w14:ligatures w14:val="none"/>
        </w:rPr>
        <w:t xml:space="preserve">) sa slová </w:t>
      </w:r>
      <w:r w:rsidRPr="001C3DC3">
        <w:rPr>
          <w:rFonts w:ascii="Times New Roman" w:eastAsia="Times New Roman" w:hAnsi="Times New Roman" w:cs="Times New Roman"/>
          <w:kern w:val="0"/>
          <w:lang w:eastAsia="cs-CZ"/>
          <w14:ligatures w14:val="none"/>
        </w:rPr>
        <w:t>„zabezpečenie kvality humánneho lieku“ nahrádzajú slovami „certifikovanie šarží liekov“.</w:t>
      </w:r>
    </w:p>
    <w:p w14:paraId="18F861AB" w14:textId="77777777" w:rsidR="00DB56B1" w:rsidRPr="001C3DC3" w:rsidRDefault="00DB56B1" w:rsidP="00DB56B1">
      <w:pPr>
        <w:numPr>
          <w:ilvl w:val="0"/>
          <w:numId w:val="51"/>
        </w:numPr>
        <w:spacing w:before="240" w:after="200" w:line="276" w:lineRule="auto"/>
        <w:rPr>
          <w:rFonts w:ascii="Calibri" w:eastAsia="Calibri" w:hAnsi="Calibri" w:cs="Times New Roman"/>
          <w:kern w:val="0"/>
          <w:sz w:val="22"/>
          <w:szCs w:val="22"/>
          <w14:ligatures w14:val="none"/>
        </w:rPr>
      </w:pPr>
      <w:r w:rsidRPr="001C3DC3">
        <w:rPr>
          <w:rFonts w:ascii="Times New Roman" w:eastAsia="Times New Roman" w:hAnsi="Times New Roman" w:cs="Times New Roman"/>
          <w:kern w:val="0"/>
          <w:lang w:eastAsia="cs-CZ"/>
          <w14:ligatures w14:val="none"/>
        </w:rPr>
        <w:t>V § 60 ods. 1 písm. x) sa na konci</w:t>
      </w:r>
      <w:r w:rsidRPr="001C3DC3">
        <w:t xml:space="preserve"> </w:t>
      </w:r>
      <w:r w:rsidRPr="001C3DC3">
        <w:rPr>
          <w:rFonts w:ascii="Times New Roman" w:eastAsia="Times New Roman" w:hAnsi="Times New Roman" w:cs="Times New Roman"/>
          <w:kern w:val="0"/>
          <w:lang w:eastAsia="cs-CZ"/>
          <w14:ligatures w14:val="none"/>
        </w:rPr>
        <w:t>pripája čiarka a</w:t>
      </w:r>
      <w:r>
        <w:rPr>
          <w:rFonts w:ascii="Times New Roman" w:eastAsia="Times New Roman" w:hAnsi="Times New Roman" w:cs="Times New Roman"/>
          <w:kern w:val="0"/>
          <w:lang w:eastAsia="cs-CZ"/>
          <w14:ligatures w14:val="none"/>
        </w:rPr>
        <w:t xml:space="preserve"> </w:t>
      </w:r>
      <w:r w:rsidRPr="001C3DC3">
        <w:rPr>
          <w:rFonts w:ascii="Times New Roman" w:eastAsia="Times New Roman" w:hAnsi="Times New Roman" w:cs="Times New Roman"/>
          <w:kern w:val="0"/>
          <w:lang w:eastAsia="cs-CZ"/>
          <w14:ligatures w14:val="none"/>
        </w:rPr>
        <w:t>tieto slová: „a prostredníctvom tejto osoby zabezpečiť na požiadanie štátneho ústavu bezodkladné poskytnutie súčinnosti“.</w:t>
      </w:r>
    </w:p>
    <w:p w14:paraId="0BC79EE9" w14:textId="77777777" w:rsidR="00DB56B1" w:rsidRPr="001C3DC3" w:rsidRDefault="00DB56B1" w:rsidP="00DB56B1">
      <w:pPr>
        <w:numPr>
          <w:ilvl w:val="0"/>
          <w:numId w:val="51"/>
        </w:numPr>
        <w:spacing w:after="240" w:line="276" w:lineRule="auto"/>
        <w:rPr>
          <w:rFonts w:ascii="Times New Roman" w:eastAsia="Times New Roman" w:hAnsi="Times New Roman" w:cs="Times New Roman"/>
          <w:color w:val="FF0000"/>
          <w:kern w:val="0"/>
          <w:lang w:eastAsia="cs-CZ"/>
          <w14:ligatures w14:val="none"/>
        </w:rPr>
      </w:pPr>
      <w:r w:rsidRPr="001C3DC3">
        <w:rPr>
          <w:rFonts w:ascii="Times New Roman" w:eastAsiaTheme="minorEastAsia" w:hAnsi="Times New Roman" w:cs="Times New Roman"/>
          <w:kern w:val="0"/>
          <w:lang w:eastAsia="cs-CZ"/>
          <w14:ligatures w14:val="none"/>
        </w:rPr>
        <w:t xml:space="preserve">V § 60 ods. 1 písm. </w:t>
      </w:r>
      <w:proofErr w:type="spellStart"/>
      <w:r w:rsidRPr="001C3DC3">
        <w:rPr>
          <w:rFonts w:ascii="Times New Roman" w:eastAsiaTheme="minorEastAsia" w:hAnsi="Times New Roman" w:cs="Times New Roman"/>
          <w:kern w:val="0"/>
          <w:lang w:eastAsia="cs-CZ"/>
          <w14:ligatures w14:val="none"/>
        </w:rPr>
        <w:t>ac</w:t>
      </w:r>
      <w:proofErr w:type="spellEnd"/>
      <w:r w:rsidRPr="001C3DC3">
        <w:rPr>
          <w:rFonts w:ascii="Times New Roman" w:eastAsiaTheme="minorEastAsia" w:hAnsi="Times New Roman" w:cs="Times New Roman"/>
          <w:kern w:val="0"/>
          <w:lang w:eastAsia="cs-CZ"/>
          <w14:ligatures w14:val="none"/>
        </w:rPr>
        <w:t xml:space="preserve">) sa  na konci sa pripájajú tieto slová: „alebo ak držiteľ registrácie humánneho lieku podal oznámenie o dočasnom prerušení dodávok podľa písmena i) druhého bodu, ak k objednávke podľa § 23 ods. 1 písm. at) a au) nebol priložený lekársky predpis v anonymizovanej podobe alebo </w:t>
      </w:r>
      <w:proofErr w:type="spellStart"/>
      <w:r w:rsidRPr="001C3DC3">
        <w:rPr>
          <w:rFonts w:ascii="Times New Roman" w:eastAsiaTheme="minorEastAsia" w:hAnsi="Times New Roman" w:cs="Times New Roman"/>
          <w:kern w:val="0"/>
          <w:lang w:eastAsia="cs-CZ"/>
          <w14:ligatures w14:val="none"/>
        </w:rPr>
        <w:t>preskripčný</w:t>
      </w:r>
      <w:proofErr w:type="spellEnd"/>
      <w:r w:rsidRPr="001C3DC3">
        <w:rPr>
          <w:rFonts w:ascii="Times New Roman" w:eastAsiaTheme="minorEastAsia" w:hAnsi="Times New Roman" w:cs="Times New Roman"/>
          <w:kern w:val="0"/>
          <w:lang w:eastAsia="cs-CZ"/>
          <w14:ligatures w14:val="none"/>
        </w:rPr>
        <w:t xml:space="preserve"> záznam v anonymizovanej podobe podľa § 23 ods. 1 písm. au), lekársky predpis v anonymizovanej podobe alebo </w:t>
      </w:r>
      <w:proofErr w:type="spellStart"/>
      <w:r w:rsidRPr="001C3DC3">
        <w:rPr>
          <w:rFonts w:ascii="Times New Roman" w:eastAsiaTheme="minorEastAsia" w:hAnsi="Times New Roman" w:cs="Times New Roman"/>
          <w:kern w:val="0"/>
          <w:lang w:eastAsia="cs-CZ"/>
          <w14:ligatures w14:val="none"/>
        </w:rPr>
        <w:t>preskripčný</w:t>
      </w:r>
      <w:proofErr w:type="spellEnd"/>
      <w:r w:rsidRPr="001C3DC3">
        <w:rPr>
          <w:rFonts w:ascii="Times New Roman" w:eastAsiaTheme="minorEastAsia" w:hAnsi="Times New Roman" w:cs="Times New Roman"/>
          <w:kern w:val="0"/>
          <w:lang w:eastAsia="cs-CZ"/>
          <w14:ligatures w14:val="none"/>
        </w:rPr>
        <w:t xml:space="preserve"> záznam v anonymizovanej podobe podľa § 23 ods. 1 písm. au) priložený k objednávke podľa § 23 ods. 1 písm. at) a au) už bol použitý na účely dodania humánneho lieku zaradeného v zozname kategorizovaných liekov od držiteľa jeho registrácie prostredníctvom informačného systému na mimoriadne objednávanie liekov podľa § 23 ods. 1 písm. at) a au), lekársky predpis alebo </w:t>
      </w:r>
      <w:proofErr w:type="spellStart"/>
      <w:r w:rsidRPr="001C3DC3">
        <w:rPr>
          <w:rFonts w:ascii="Times New Roman" w:eastAsiaTheme="minorEastAsia" w:hAnsi="Times New Roman" w:cs="Times New Roman"/>
          <w:kern w:val="0"/>
          <w:lang w:eastAsia="cs-CZ"/>
          <w14:ligatures w14:val="none"/>
        </w:rPr>
        <w:t>preskripčný</w:t>
      </w:r>
      <w:proofErr w:type="spellEnd"/>
      <w:r w:rsidRPr="001C3DC3">
        <w:rPr>
          <w:rFonts w:ascii="Times New Roman" w:eastAsiaTheme="minorEastAsia" w:hAnsi="Times New Roman" w:cs="Times New Roman"/>
          <w:kern w:val="0"/>
          <w:lang w:eastAsia="cs-CZ"/>
          <w14:ligatures w14:val="none"/>
        </w:rPr>
        <w:t xml:space="preserve"> záznam priložený k objednávke podľa § 23 ods. 1 písm. at) a au) nie je anonymizovaným lekárskym predpisom podľa § 2 ods. 33 alebo anonymizovaným </w:t>
      </w:r>
      <w:proofErr w:type="spellStart"/>
      <w:r w:rsidRPr="001C3DC3">
        <w:rPr>
          <w:rFonts w:ascii="Times New Roman" w:eastAsiaTheme="minorEastAsia" w:hAnsi="Times New Roman" w:cs="Times New Roman"/>
          <w:kern w:val="0"/>
          <w:lang w:eastAsia="cs-CZ"/>
          <w14:ligatures w14:val="none"/>
        </w:rPr>
        <w:t>preskripčným</w:t>
      </w:r>
      <w:proofErr w:type="spellEnd"/>
      <w:r w:rsidRPr="001C3DC3">
        <w:rPr>
          <w:rFonts w:ascii="Times New Roman" w:eastAsiaTheme="minorEastAsia" w:hAnsi="Times New Roman" w:cs="Times New Roman"/>
          <w:kern w:val="0"/>
          <w:lang w:eastAsia="cs-CZ"/>
          <w14:ligatures w14:val="none"/>
        </w:rPr>
        <w:t xml:space="preserve"> záznamom podľa § 2 ods. 34, neobsahuje náležitosti podľa § 120 ods. 1 alebo je dôvodné podozrenie, že bol sfalšovaný alebo inak upravený alebo pozmenený“.</w:t>
      </w:r>
    </w:p>
    <w:p w14:paraId="0428168E" w14:textId="77777777" w:rsidR="00DB56B1" w:rsidRPr="001C3DC3"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1C3DC3">
        <w:rPr>
          <w:rFonts w:ascii="Times New Roman" w:eastAsiaTheme="minorEastAsia" w:hAnsi="Times New Roman" w:cs="Times New Roman"/>
          <w:kern w:val="0"/>
          <w:lang w:eastAsia="cs-CZ"/>
          <w14:ligatures w14:val="none"/>
        </w:rPr>
        <w:t xml:space="preserve">V § 60 ods. 1 písmeno </w:t>
      </w:r>
      <w:proofErr w:type="spellStart"/>
      <w:r w:rsidRPr="001C3DC3">
        <w:rPr>
          <w:rFonts w:ascii="Times New Roman" w:eastAsiaTheme="minorEastAsia" w:hAnsi="Times New Roman" w:cs="Times New Roman"/>
          <w:kern w:val="0"/>
          <w:lang w:eastAsia="cs-CZ"/>
          <w14:ligatures w14:val="none"/>
        </w:rPr>
        <w:t>af</w:t>
      </w:r>
      <w:proofErr w:type="spellEnd"/>
      <w:r w:rsidRPr="001C3DC3">
        <w:rPr>
          <w:rFonts w:ascii="Times New Roman" w:eastAsiaTheme="minorEastAsia" w:hAnsi="Times New Roman" w:cs="Times New Roman"/>
          <w:kern w:val="0"/>
          <w:lang w:eastAsia="cs-CZ"/>
          <w14:ligatures w14:val="none"/>
        </w:rPr>
        <w:t>) znie:</w:t>
      </w:r>
    </w:p>
    <w:p w14:paraId="10F60B1F" w14:textId="77777777" w:rsidR="00DB56B1" w:rsidRPr="001C3DC3" w:rsidRDefault="00DB56B1" w:rsidP="00DB56B1">
      <w:pPr>
        <w:spacing w:line="276" w:lineRule="auto"/>
        <w:ind w:left="786"/>
        <w:rPr>
          <w:rFonts w:ascii="Times New Roman" w:eastAsiaTheme="minorEastAsia" w:hAnsi="Times New Roman" w:cs="Times New Roman"/>
          <w:kern w:val="0"/>
          <w:lang w:eastAsia="cs-CZ"/>
          <w14:ligatures w14:val="none"/>
        </w:rPr>
      </w:pPr>
      <w:r w:rsidRPr="001C3DC3">
        <w:rPr>
          <w:rFonts w:ascii="Times New Roman" w:eastAsiaTheme="minorEastAsia" w:hAnsi="Times New Roman" w:cs="Times New Roman"/>
          <w:kern w:val="0"/>
          <w:lang w:eastAsia="cs-CZ"/>
          <w14:ligatures w14:val="none"/>
        </w:rPr>
        <w:t>„</w:t>
      </w:r>
      <w:proofErr w:type="spellStart"/>
      <w:r w:rsidRPr="001C3DC3">
        <w:rPr>
          <w:rFonts w:ascii="Times New Roman" w:eastAsia="Times New Roman" w:hAnsi="Times New Roman" w:cs="Times New Roman"/>
          <w:color w:val="000000"/>
          <w:kern w:val="0"/>
          <w:lang w:eastAsia="cs-CZ"/>
          <w14:ligatures w14:val="none"/>
        </w:rPr>
        <w:t>af</w:t>
      </w:r>
      <w:proofErr w:type="spellEnd"/>
      <w:r w:rsidRPr="001C3DC3">
        <w:rPr>
          <w:rFonts w:ascii="Times New Roman" w:eastAsia="Times New Roman" w:hAnsi="Times New Roman" w:cs="Times New Roman"/>
          <w:color w:val="000000"/>
          <w:kern w:val="0"/>
          <w:lang w:eastAsia="cs-CZ"/>
          <w14:ligatures w14:val="none"/>
        </w:rPr>
        <w:t xml:space="preserve">) </w:t>
      </w:r>
      <w:r w:rsidRPr="001C3DC3">
        <w:rPr>
          <w:rFonts w:ascii="Times New Roman" w:eastAsia="Times New Roman" w:hAnsi="Times New Roman" w:cs="Times New Roman"/>
          <w:kern w:val="0"/>
          <w:lang w:eastAsia="cs-CZ"/>
          <w14:ligatures w14:val="none"/>
        </w:rPr>
        <w:t>viesť evidenciu držiteľov povolenia na veľkodistribúciu humánnych liekov a držiteľov povolenia na poskytovanie lekárenskej starostlivosti vo verejnej lekárni</w:t>
      </w:r>
      <w:r>
        <w:rPr>
          <w:rFonts w:ascii="Times New Roman" w:eastAsia="Times New Roman" w:hAnsi="Times New Roman" w:cs="Times New Roman"/>
          <w:kern w:val="0"/>
          <w:lang w:eastAsia="cs-CZ"/>
          <w14:ligatures w14:val="none"/>
        </w:rPr>
        <w:t xml:space="preserve"> </w:t>
      </w:r>
      <w:r w:rsidRPr="001C3DC3">
        <w:rPr>
          <w:rFonts w:ascii="Times New Roman" w:eastAsia="Times New Roman" w:hAnsi="Times New Roman" w:cs="Times New Roman"/>
          <w:kern w:val="0"/>
          <w:lang w:eastAsia="cs-CZ"/>
          <w14:ligatures w14:val="none"/>
        </w:rPr>
        <w:t xml:space="preserve">alebo v nemocničnej lekárni, ktorým dodal humánne lieky zaradené v zozname kategorizovaných liekov za kalendárny rok, viesť evidenciu držiteľov povolenia na poskytovanie lekárenskej starostlivosti vo verejnej lekárni alebo v nemocničnej lekárni, ktorí mu vrátili humánne lieky zaradené v zozname kategorizovaných liekov objednané podľa § 23 ods. 1 písm. at), uchovávať ich najmenej päť rokov odo dňa dodania alebo spätného predaja humánneho lieku zaradeného v zozname kategorizovaných liekov a na požiadanie predložiť túto evidenciu alebo údaje z nej ministerstvu zdravotníctva v elektronickej podobe umožňujúcej automatizované spracúvanie údajov v lehote určenej ministerstvom zdravotníctva; evidencia musí obsahovať aj názov dodaného a vráteného  humánneho lieku zaradeného v zozname kategorizovaných liekov, kód </w:t>
      </w:r>
      <w:r w:rsidRPr="001C3DC3">
        <w:rPr>
          <w:rFonts w:ascii="Times New Roman" w:eastAsia="Times New Roman" w:hAnsi="Times New Roman" w:cs="Times New Roman"/>
          <w:kern w:val="0"/>
          <w:lang w:eastAsia="cs-CZ"/>
          <w14:ligatures w14:val="none"/>
        </w:rPr>
        <w:lastRenderedPageBreak/>
        <w:t>dodaného humánneho lieku zaradeného v zozname kategorizovaných liekov a počet dodaných a vrátených balení,</w:t>
      </w:r>
      <w:r w:rsidRPr="001C3DC3">
        <w:rPr>
          <w:rFonts w:ascii="Times New Roman" w:eastAsiaTheme="minorEastAsia" w:hAnsi="Times New Roman" w:cs="Times New Roman"/>
          <w:kern w:val="0"/>
          <w:lang w:eastAsia="cs-CZ"/>
          <w14:ligatures w14:val="none"/>
        </w:rPr>
        <w:t>“.</w:t>
      </w:r>
    </w:p>
    <w:p w14:paraId="4A156D51" w14:textId="77777777" w:rsidR="00DB56B1" w:rsidRPr="001C3DC3" w:rsidRDefault="00DB56B1" w:rsidP="00DB56B1">
      <w:pPr>
        <w:spacing w:line="276" w:lineRule="auto"/>
        <w:ind w:left="786"/>
        <w:rPr>
          <w:rFonts w:ascii="Times New Roman" w:eastAsia="Times New Roman" w:hAnsi="Times New Roman" w:cs="Times New Roman"/>
          <w:kern w:val="0"/>
          <w:lang w:eastAsia="cs-CZ"/>
          <w14:ligatures w14:val="none"/>
        </w:rPr>
      </w:pPr>
    </w:p>
    <w:p w14:paraId="330F9A16" w14:textId="77777777" w:rsidR="00DB56B1" w:rsidRPr="001C3DC3" w:rsidRDefault="00DB56B1" w:rsidP="00DB56B1">
      <w:pPr>
        <w:numPr>
          <w:ilvl w:val="0"/>
          <w:numId w:val="51"/>
        </w:numPr>
        <w:spacing w:line="276" w:lineRule="auto"/>
        <w:rPr>
          <w:rFonts w:ascii="Times New Roman" w:eastAsiaTheme="minorEastAsia" w:hAnsi="Times New Roman" w:cs="Times New Roman"/>
          <w:kern w:val="0"/>
          <w:lang w:eastAsia="cs-CZ"/>
          <w14:ligatures w14:val="none"/>
        </w:rPr>
      </w:pPr>
      <w:r w:rsidRPr="001C3DC3">
        <w:rPr>
          <w:rFonts w:ascii="Times New Roman" w:eastAsiaTheme="minorEastAsia" w:hAnsi="Times New Roman" w:cs="Times New Roman"/>
          <w:kern w:val="0"/>
          <w:lang w:eastAsia="cs-CZ"/>
          <w14:ligatures w14:val="none"/>
        </w:rPr>
        <w:t>V § 69 sa odsek 6 dopĺňa písmenom g), ktoré znie:</w:t>
      </w:r>
    </w:p>
    <w:p w14:paraId="789719C7" w14:textId="77777777" w:rsidR="00DB56B1" w:rsidRPr="001C3DC3" w:rsidRDefault="00DB56B1" w:rsidP="00DB56B1">
      <w:pPr>
        <w:spacing w:line="276" w:lineRule="auto"/>
        <w:ind w:left="786"/>
        <w:rPr>
          <w:rFonts w:ascii="Times New Roman" w:eastAsiaTheme="minorEastAsia" w:hAnsi="Times New Roman" w:cs="Times New Roman"/>
          <w:kern w:val="0"/>
          <w:lang w:eastAsia="cs-CZ"/>
          <w14:ligatures w14:val="none"/>
        </w:rPr>
      </w:pPr>
      <w:r w:rsidRPr="001C3DC3">
        <w:rPr>
          <w:rFonts w:ascii="Times New Roman" w:eastAsiaTheme="minorEastAsia" w:hAnsi="Times New Roman" w:cs="Times New Roman"/>
          <w:kern w:val="0"/>
          <w:lang w:eastAsia="cs-CZ"/>
          <w14:ligatures w14:val="none"/>
        </w:rPr>
        <w:t>„g) raz ročne do 30. apríla nasledujúceho kalendárneho roka výročnú správu transfuziologického zariadenia.</w:t>
      </w:r>
      <w:r w:rsidRPr="001C3DC3">
        <w:rPr>
          <w:rFonts w:ascii="Times New Roman" w:eastAsiaTheme="minorEastAsia" w:hAnsi="Times New Roman" w:cs="Times New Roman"/>
          <w:kern w:val="0"/>
          <w:vertAlign w:val="superscript"/>
          <w:lang w:eastAsia="cs-CZ"/>
          <w14:ligatures w14:val="none"/>
        </w:rPr>
        <w:t>58d</w:t>
      </w:r>
      <w:r w:rsidRPr="001C3DC3">
        <w:rPr>
          <w:rFonts w:ascii="Times New Roman" w:eastAsiaTheme="minorEastAsia" w:hAnsi="Times New Roman" w:cs="Times New Roman"/>
          <w:kern w:val="0"/>
          <w:lang w:eastAsia="cs-CZ"/>
          <w14:ligatures w14:val="none"/>
        </w:rPr>
        <w:t>)“.</w:t>
      </w:r>
    </w:p>
    <w:p w14:paraId="57C4D4B0" w14:textId="77777777" w:rsidR="00DB56B1" w:rsidRPr="001C3DC3" w:rsidRDefault="00DB56B1" w:rsidP="00DB56B1">
      <w:pPr>
        <w:spacing w:line="276" w:lineRule="auto"/>
        <w:ind w:left="786"/>
        <w:rPr>
          <w:rFonts w:ascii="Times New Roman" w:eastAsiaTheme="minorEastAsia" w:hAnsi="Times New Roman" w:cs="Times New Roman"/>
          <w:kern w:val="0"/>
          <w:lang w:eastAsia="cs-CZ"/>
          <w14:ligatures w14:val="none"/>
        </w:rPr>
      </w:pPr>
    </w:p>
    <w:p w14:paraId="35204545" w14:textId="77777777" w:rsidR="00DB56B1" w:rsidRPr="001C3DC3" w:rsidRDefault="00DB56B1" w:rsidP="00DB56B1">
      <w:pPr>
        <w:spacing w:line="276" w:lineRule="auto"/>
        <w:ind w:left="786"/>
        <w:rPr>
          <w:rFonts w:ascii="Times New Roman" w:eastAsiaTheme="minorEastAsia" w:hAnsi="Times New Roman" w:cs="Times New Roman"/>
          <w:kern w:val="0"/>
          <w:lang w:eastAsia="cs-CZ"/>
          <w14:ligatures w14:val="none"/>
        </w:rPr>
      </w:pPr>
      <w:r w:rsidRPr="001C3DC3">
        <w:rPr>
          <w:rFonts w:ascii="Times New Roman" w:eastAsiaTheme="minorEastAsia" w:hAnsi="Times New Roman" w:cs="Times New Roman"/>
          <w:kern w:val="0"/>
          <w:lang w:eastAsia="cs-CZ"/>
          <w14:ligatures w14:val="none"/>
        </w:rPr>
        <w:t>Poznámka pod čiarou k odkazu 58d znie:</w:t>
      </w:r>
    </w:p>
    <w:p w14:paraId="320E4009" w14:textId="77777777" w:rsidR="00DB56B1" w:rsidRPr="001C3DC3" w:rsidRDefault="00DB56B1" w:rsidP="00DB56B1">
      <w:pPr>
        <w:spacing w:after="160" w:line="276" w:lineRule="auto"/>
        <w:ind w:left="708"/>
        <w:contextualSpacing/>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w:t>
      </w:r>
      <w:r w:rsidRPr="001C3DC3">
        <w:rPr>
          <w:rFonts w:ascii="Times New Roman" w:eastAsia="Times New Roman" w:hAnsi="Times New Roman" w:cs="Times New Roman"/>
          <w:kern w:val="0"/>
          <w:vertAlign w:val="superscript"/>
          <w:lang w:eastAsia="cs-CZ"/>
          <w14:ligatures w14:val="none"/>
        </w:rPr>
        <w:t>58d</w:t>
      </w:r>
      <w:r w:rsidRPr="001C3DC3">
        <w:rPr>
          <w:rFonts w:ascii="Times New Roman" w:eastAsia="Times New Roman" w:hAnsi="Times New Roman" w:cs="Times New Roman"/>
          <w:kern w:val="0"/>
          <w:lang w:eastAsia="cs-CZ"/>
          <w14:ligatures w14:val="none"/>
        </w:rPr>
        <w:t>) Príloha č. 9 vyhlášky Ministerstva zdravotníctva Slovenskej republiky č. 158/2015 Z. z. o požiadavkách na správnu prax prípravy transfúznych liekov.“.</w:t>
      </w:r>
    </w:p>
    <w:p w14:paraId="67BB562F" w14:textId="77777777" w:rsidR="00DB56B1" w:rsidRPr="001C3DC3" w:rsidRDefault="00DB56B1" w:rsidP="00DB56B1">
      <w:pPr>
        <w:spacing w:line="276" w:lineRule="auto"/>
        <w:ind w:left="786"/>
        <w:rPr>
          <w:rFonts w:ascii="Times New Roman" w:eastAsiaTheme="minorEastAsia" w:hAnsi="Times New Roman" w:cs="Times New Roman"/>
          <w:kern w:val="0"/>
          <w:lang w:eastAsia="cs-CZ"/>
          <w14:ligatures w14:val="none"/>
        </w:rPr>
      </w:pPr>
    </w:p>
    <w:p w14:paraId="18E63CC4" w14:textId="77777777" w:rsidR="00DB56B1" w:rsidRPr="001C3DC3" w:rsidRDefault="00DB56B1" w:rsidP="00DB56B1">
      <w:pPr>
        <w:numPr>
          <w:ilvl w:val="0"/>
          <w:numId w:val="51"/>
        </w:numPr>
        <w:spacing w:line="276" w:lineRule="auto"/>
        <w:rPr>
          <w:rFonts w:ascii="Times New Roman" w:eastAsiaTheme="minorEastAsia" w:hAnsi="Times New Roman" w:cs="Times New Roman"/>
          <w:kern w:val="0"/>
          <w:lang w:eastAsia="cs-CZ"/>
          <w14:ligatures w14:val="none"/>
        </w:rPr>
      </w:pPr>
      <w:r w:rsidRPr="001C3DC3">
        <w:rPr>
          <w:rFonts w:ascii="Times New Roman" w:eastAsiaTheme="minorEastAsia" w:hAnsi="Times New Roman" w:cs="Times New Roman"/>
          <w:kern w:val="0"/>
          <w:lang w:eastAsia="cs-CZ"/>
          <w14:ligatures w14:val="none"/>
        </w:rPr>
        <w:t>V § 74a odsek 5 znie:</w:t>
      </w:r>
    </w:p>
    <w:p w14:paraId="53B5F010" w14:textId="77777777" w:rsidR="00DB56B1" w:rsidRPr="001C3DC3" w:rsidRDefault="00DB56B1" w:rsidP="00DB56B1">
      <w:pPr>
        <w:spacing w:line="276" w:lineRule="auto"/>
        <w:ind w:left="720"/>
        <w:rPr>
          <w:rFonts w:ascii="Times New Roman" w:eastAsiaTheme="minorEastAsia" w:hAnsi="Times New Roman" w:cs="Times New Roman"/>
          <w:kern w:val="0"/>
          <w:lang w:eastAsia="cs-CZ"/>
          <w14:ligatures w14:val="none"/>
        </w:rPr>
      </w:pPr>
      <w:r w:rsidRPr="001C3DC3">
        <w:rPr>
          <w:rFonts w:ascii="Times New Roman" w:eastAsiaTheme="minorEastAsia" w:hAnsi="Times New Roman" w:cs="Times New Roman"/>
          <w:kern w:val="0"/>
          <w:lang w:eastAsia="cs-CZ"/>
          <w14:ligatures w14:val="none"/>
        </w:rPr>
        <w:t xml:space="preserve"> „(5) Farmaceutická spoločnosť je povinná bezodkladne oznámiť ministerstvu zdravotníctva zmenu údajov podľa odseku 3.“.</w:t>
      </w:r>
    </w:p>
    <w:p w14:paraId="05C76CE2" w14:textId="77777777" w:rsidR="00DB56B1" w:rsidRPr="001C3DC3" w:rsidRDefault="00DB56B1" w:rsidP="00DB56B1">
      <w:pPr>
        <w:spacing w:line="276" w:lineRule="auto"/>
        <w:ind w:left="720"/>
        <w:rPr>
          <w:rFonts w:ascii="Times New Roman" w:eastAsiaTheme="minorEastAsia" w:hAnsi="Times New Roman" w:cs="Times New Roman"/>
          <w:kern w:val="0"/>
          <w:lang w:eastAsia="cs-CZ"/>
          <w14:ligatures w14:val="none"/>
        </w:rPr>
      </w:pPr>
      <w:r w:rsidRPr="001C3DC3">
        <w:rPr>
          <w:rFonts w:ascii="Times New Roman" w:eastAsiaTheme="minorEastAsia" w:hAnsi="Times New Roman" w:cs="Times New Roman"/>
          <w:kern w:val="0"/>
          <w:lang w:eastAsia="cs-CZ"/>
          <w14:ligatures w14:val="none"/>
        </w:rPr>
        <w:t xml:space="preserve"> </w:t>
      </w:r>
    </w:p>
    <w:p w14:paraId="4EA8D020" w14:textId="77777777" w:rsidR="00DB56B1" w:rsidRPr="001C3DC3" w:rsidRDefault="00DB56B1" w:rsidP="00DB56B1">
      <w:pPr>
        <w:numPr>
          <w:ilvl w:val="0"/>
          <w:numId w:val="51"/>
        </w:numPr>
        <w:spacing w:line="276" w:lineRule="auto"/>
        <w:rPr>
          <w:rFonts w:ascii="Arial" w:eastAsia="Times New Roman" w:hAnsi="Arial" w:cs="Arial"/>
          <w:color w:val="000000"/>
          <w:kern w:val="0"/>
          <w:sz w:val="29"/>
          <w:szCs w:val="29"/>
          <w:lang w:eastAsia="sk-SK"/>
          <w14:ligatures w14:val="none"/>
        </w:rPr>
      </w:pPr>
      <w:r w:rsidRPr="001C3DC3">
        <w:rPr>
          <w:rFonts w:ascii="Times New Roman" w:eastAsiaTheme="minorEastAsia" w:hAnsi="Times New Roman" w:cs="Times New Roman"/>
          <w:kern w:val="0"/>
          <w:lang w:eastAsia="cs-CZ"/>
          <w14:ligatures w14:val="none"/>
        </w:rPr>
        <w:t xml:space="preserve">V § 74a sa vypúšťa odsek 6. </w:t>
      </w:r>
    </w:p>
    <w:p w14:paraId="3D45340A" w14:textId="77777777" w:rsidR="00DB56B1" w:rsidRPr="001C3DC3" w:rsidRDefault="00DB56B1" w:rsidP="00DB56B1">
      <w:pPr>
        <w:spacing w:line="276" w:lineRule="auto"/>
        <w:ind w:left="720"/>
        <w:rPr>
          <w:rFonts w:ascii="Times New Roman" w:eastAsiaTheme="minorEastAsia" w:hAnsi="Times New Roman" w:cs="Times New Roman"/>
          <w:kern w:val="0"/>
          <w:lang w:eastAsia="cs-CZ"/>
          <w14:ligatures w14:val="none"/>
        </w:rPr>
      </w:pPr>
      <w:r w:rsidRPr="001C3DC3">
        <w:rPr>
          <w:rFonts w:ascii="Times New Roman" w:eastAsiaTheme="minorEastAsia" w:hAnsi="Times New Roman" w:cs="Times New Roman"/>
          <w:kern w:val="0"/>
          <w:lang w:eastAsia="cs-CZ"/>
          <w14:ligatures w14:val="none"/>
        </w:rPr>
        <w:t xml:space="preserve">Doterajšie odseky 7 až 14 sa označujú ako odseky 6 až 13. </w:t>
      </w:r>
    </w:p>
    <w:p w14:paraId="22EA4A5D" w14:textId="77777777" w:rsidR="00DB56B1" w:rsidRPr="001C3DC3" w:rsidRDefault="00DB56B1" w:rsidP="00DB56B1">
      <w:pPr>
        <w:spacing w:line="276" w:lineRule="auto"/>
        <w:ind w:left="720"/>
        <w:rPr>
          <w:rFonts w:ascii="Times New Roman" w:eastAsiaTheme="minorEastAsia" w:hAnsi="Times New Roman" w:cs="Times New Roman"/>
          <w:kern w:val="0"/>
          <w:lang w:eastAsia="cs-CZ"/>
          <w14:ligatures w14:val="none"/>
        </w:rPr>
      </w:pPr>
    </w:p>
    <w:p w14:paraId="11338663" w14:textId="77777777" w:rsidR="00DB56B1" w:rsidRPr="001C3DC3" w:rsidRDefault="00DB56B1" w:rsidP="00DB56B1">
      <w:pPr>
        <w:numPr>
          <w:ilvl w:val="0"/>
          <w:numId w:val="51"/>
        </w:numPr>
        <w:spacing w:after="160" w:line="276" w:lineRule="auto"/>
        <w:contextualSpacing/>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V § 74a ods. 9 úvodnej vete sa slová „odseku 9 písm. c) a d)“ nahrádzajú slovami „odseku 8 písm. c) a d)“.</w:t>
      </w:r>
    </w:p>
    <w:p w14:paraId="00B74B13" w14:textId="77777777" w:rsidR="00DB56B1" w:rsidRPr="001C3DC3" w:rsidRDefault="00DB56B1" w:rsidP="00DB56B1">
      <w:pPr>
        <w:spacing w:after="160" w:line="276" w:lineRule="auto"/>
        <w:contextualSpacing/>
        <w:rPr>
          <w:rFonts w:ascii="Times New Roman" w:eastAsia="Times New Roman" w:hAnsi="Times New Roman" w:cs="Times New Roman"/>
          <w:kern w:val="0"/>
          <w:lang w:eastAsia="cs-CZ"/>
          <w14:ligatures w14:val="none"/>
        </w:rPr>
      </w:pPr>
    </w:p>
    <w:p w14:paraId="12C7D9D8" w14:textId="77777777" w:rsidR="00DB56B1" w:rsidRPr="001C3DC3" w:rsidRDefault="00DB56B1" w:rsidP="00DB56B1">
      <w:pPr>
        <w:numPr>
          <w:ilvl w:val="0"/>
          <w:numId w:val="51"/>
        </w:numPr>
        <w:spacing w:after="160" w:line="276" w:lineRule="auto"/>
        <w:contextualSpacing/>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V § 74a ods. 10, ods. 12 a ods. 13 prvej vete sa slová „odsekov 9 a 10“ nahrádzajú slovami „odsekov 8 a 9“.</w:t>
      </w:r>
    </w:p>
    <w:p w14:paraId="17FCE0F4" w14:textId="77777777" w:rsidR="00DB56B1" w:rsidRPr="001C3DC3" w:rsidRDefault="00DB56B1" w:rsidP="00DB56B1">
      <w:pPr>
        <w:spacing w:after="160" w:line="276" w:lineRule="auto"/>
        <w:contextualSpacing/>
        <w:rPr>
          <w:rFonts w:ascii="Times New Roman" w:eastAsia="Times New Roman" w:hAnsi="Times New Roman" w:cs="Times New Roman"/>
          <w:kern w:val="0"/>
          <w:lang w:eastAsia="cs-CZ"/>
          <w14:ligatures w14:val="none"/>
        </w:rPr>
      </w:pPr>
    </w:p>
    <w:p w14:paraId="5B4EB96F" w14:textId="77777777" w:rsidR="00DB56B1" w:rsidRPr="001C3DC3" w:rsidRDefault="00DB56B1" w:rsidP="00DB56B1">
      <w:pPr>
        <w:numPr>
          <w:ilvl w:val="0"/>
          <w:numId w:val="51"/>
        </w:numPr>
        <w:spacing w:after="160" w:line="276" w:lineRule="auto"/>
        <w:contextualSpacing/>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V § 98 ods. 2 písm. c) sa na konci pripájajú tieto slová: „a o prijatých opatreniach“.</w:t>
      </w:r>
    </w:p>
    <w:p w14:paraId="762CAFC6" w14:textId="77777777" w:rsidR="00DB56B1" w:rsidRPr="001C3DC3" w:rsidRDefault="00DB56B1" w:rsidP="00DB56B1">
      <w:pPr>
        <w:spacing w:after="160" w:line="276" w:lineRule="auto"/>
        <w:ind w:left="786"/>
        <w:contextualSpacing/>
        <w:rPr>
          <w:rFonts w:ascii="Times New Roman" w:eastAsia="Times New Roman" w:hAnsi="Times New Roman" w:cs="Times New Roman"/>
          <w:kern w:val="0"/>
          <w:lang w:eastAsia="cs-CZ"/>
          <w14:ligatures w14:val="none"/>
        </w:rPr>
      </w:pPr>
    </w:p>
    <w:p w14:paraId="2B603C5C" w14:textId="77777777" w:rsidR="00DB56B1" w:rsidRPr="001C3DC3" w:rsidRDefault="00DB56B1" w:rsidP="00DB56B1">
      <w:pPr>
        <w:numPr>
          <w:ilvl w:val="0"/>
          <w:numId w:val="51"/>
        </w:numPr>
        <w:spacing w:after="160" w:line="276" w:lineRule="auto"/>
        <w:contextualSpacing/>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 106 sa dopĺňa odsekom 5, ktorý znie:</w:t>
      </w:r>
    </w:p>
    <w:p w14:paraId="25F871F6" w14:textId="77777777" w:rsidR="00DB56B1" w:rsidRPr="001C3DC3" w:rsidRDefault="00DB56B1" w:rsidP="00DB56B1">
      <w:pPr>
        <w:spacing w:after="160" w:line="276" w:lineRule="auto"/>
        <w:ind w:left="786"/>
        <w:contextualSpacing/>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„(5) Dovoz veterinárneho lieku registrovaného v treťom štáte, ktorý má byť použitý podľa osobitného predpisu</w:t>
      </w:r>
      <w:r w:rsidRPr="001C3DC3">
        <w:rPr>
          <w:rFonts w:ascii="Times New Roman" w:eastAsia="Times New Roman" w:hAnsi="Times New Roman" w:cs="Times New Roman"/>
          <w:kern w:val="0"/>
          <w:vertAlign w:val="superscript"/>
          <w:lang w:eastAsia="cs-CZ"/>
          <w14:ligatures w14:val="none"/>
        </w:rPr>
        <w:t>69b</w:t>
      </w:r>
      <w:r w:rsidRPr="001C3DC3">
        <w:rPr>
          <w:rFonts w:ascii="Times New Roman" w:eastAsia="Times New Roman" w:hAnsi="Times New Roman" w:cs="Times New Roman"/>
          <w:kern w:val="0"/>
          <w:lang w:eastAsia="cs-CZ"/>
          <w14:ligatures w14:val="none"/>
        </w:rPr>
        <w:t>) povoľuje ústav kontroly veterinárnych liečiv na základe žiadosti fyzickej osoby alebo právnickej osoby, ktorá bude veterinárny liek používať.“.</w:t>
      </w:r>
    </w:p>
    <w:p w14:paraId="4738AA5B" w14:textId="77777777" w:rsidR="00DB56B1" w:rsidRPr="001C3DC3" w:rsidRDefault="00DB56B1" w:rsidP="00DB56B1">
      <w:pPr>
        <w:spacing w:after="160" w:line="276" w:lineRule="auto"/>
        <w:ind w:left="786"/>
        <w:contextualSpacing/>
        <w:rPr>
          <w:rFonts w:ascii="Times New Roman" w:eastAsia="Times New Roman" w:hAnsi="Times New Roman" w:cs="Times New Roman"/>
          <w:kern w:val="0"/>
          <w:lang w:eastAsia="cs-CZ"/>
          <w14:ligatures w14:val="none"/>
        </w:rPr>
      </w:pPr>
    </w:p>
    <w:p w14:paraId="63EC438B" w14:textId="77777777" w:rsidR="00DB56B1" w:rsidRPr="001C3DC3" w:rsidRDefault="00DB56B1" w:rsidP="00DB56B1">
      <w:pPr>
        <w:spacing w:after="160" w:line="276" w:lineRule="auto"/>
        <w:ind w:left="786"/>
        <w:contextualSpacing/>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Poznámka pod čiarou k odkazu 69b znie:</w:t>
      </w:r>
    </w:p>
    <w:p w14:paraId="79E80735" w14:textId="77777777" w:rsidR="00DB56B1" w:rsidRPr="001C3DC3" w:rsidRDefault="00DB56B1" w:rsidP="00DB56B1">
      <w:pPr>
        <w:spacing w:after="160" w:line="276" w:lineRule="auto"/>
        <w:ind w:left="786"/>
        <w:contextualSpacing/>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w:t>
      </w:r>
      <w:r w:rsidRPr="001C3DC3">
        <w:rPr>
          <w:rFonts w:ascii="Times New Roman" w:eastAsia="Times New Roman" w:hAnsi="Times New Roman" w:cs="Times New Roman"/>
          <w:kern w:val="0"/>
          <w:vertAlign w:val="superscript"/>
          <w:lang w:eastAsia="cs-CZ"/>
          <w14:ligatures w14:val="none"/>
        </w:rPr>
        <w:t>69b</w:t>
      </w:r>
      <w:r w:rsidRPr="001C3DC3">
        <w:rPr>
          <w:rFonts w:ascii="Times New Roman" w:eastAsia="Times New Roman" w:hAnsi="Times New Roman" w:cs="Times New Roman"/>
          <w:kern w:val="0"/>
          <w:lang w:eastAsia="cs-CZ"/>
          <w14:ligatures w14:val="none"/>
        </w:rPr>
        <w:t>) Čl. 112 ods. 2, čl. 113 ods. 2 a čl. 114 ods. 4 nariadenia (EÚ) 2019/6</w:t>
      </w:r>
      <w:r w:rsidRPr="64294D7E">
        <w:rPr>
          <w:rFonts w:ascii="Times New Roman" w:eastAsia="Times New Roman" w:hAnsi="Times New Roman" w:cs="Times New Roman"/>
        </w:rPr>
        <w:t xml:space="preserve"> v platnom znení</w:t>
      </w:r>
      <w:r w:rsidRPr="001C3DC3">
        <w:rPr>
          <w:rFonts w:ascii="Times New Roman" w:eastAsia="Times New Roman" w:hAnsi="Times New Roman" w:cs="Times New Roman"/>
          <w:kern w:val="0"/>
          <w:lang w:eastAsia="cs-CZ"/>
          <w14:ligatures w14:val="none"/>
        </w:rPr>
        <w:t>.“.</w:t>
      </w:r>
    </w:p>
    <w:p w14:paraId="556962AE" w14:textId="77777777" w:rsidR="00DB56B1" w:rsidRPr="001C3DC3" w:rsidRDefault="00DB56B1" w:rsidP="00DB56B1">
      <w:pPr>
        <w:spacing w:after="160" w:line="276" w:lineRule="auto"/>
        <w:ind w:left="720"/>
        <w:contextualSpacing/>
        <w:rPr>
          <w:rFonts w:ascii="Times New Roman" w:eastAsia="Times New Roman" w:hAnsi="Times New Roman" w:cs="Times New Roman"/>
          <w:kern w:val="0"/>
          <w:lang w:eastAsia="cs-CZ"/>
          <w14:ligatures w14:val="none"/>
        </w:rPr>
      </w:pPr>
    </w:p>
    <w:p w14:paraId="46FB92BD" w14:textId="77777777" w:rsidR="00DB56B1" w:rsidRPr="001C3DC3" w:rsidRDefault="00DB56B1" w:rsidP="00DB56B1">
      <w:pPr>
        <w:numPr>
          <w:ilvl w:val="0"/>
          <w:numId w:val="51"/>
        </w:numPr>
        <w:spacing w:after="160" w:line="276" w:lineRule="auto"/>
        <w:contextualSpacing/>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Za § 108 sa vkladá § 109, ktorý vrátane nadpisu znie:</w:t>
      </w:r>
    </w:p>
    <w:p w14:paraId="3C393B38" w14:textId="77777777" w:rsidR="00DB56B1" w:rsidRPr="001C3DC3" w:rsidRDefault="00DB56B1" w:rsidP="00DB56B1">
      <w:pPr>
        <w:spacing w:line="276" w:lineRule="auto"/>
        <w:ind w:left="708"/>
        <w:rPr>
          <w:rFonts w:ascii="Times New Roman" w:eastAsia="Times New Roman" w:hAnsi="Times New Roman" w:cs="Times New Roman"/>
          <w:kern w:val="0"/>
          <w:lang w:eastAsia="cs-CZ"/>
          <w14:ligatures w14:val="none"/>
        </w:rPr>
      </w:pPr>
    </w:p>
    <w:p w14:paraId="7AA1B605" w14:textId="77777777" w:rsidR="00DB56B1" w:rsidRPr="001C3DC3" w:rsidRDefault="00DB56B1" w:rsidP="00DB56B1">
      <w:pPr>
        <w:spacing w:line="276" w:lineRule="auto"/>
        <w:ind w:left="396"/>
        <w:jc w:val="center"/>
        <w:rPr>
          <w:rFonts w:ascii="Times New Roman" w:eastAsia="Times New Roman" w:hAnsi="Times New Roman" w:cs="Times New Roman"/>
          <w:b/>
          <w:kern w:val="0"/>
          <w:lang w:eastAsia="cs-CZ"/>
          <w14:ligatures w14:val="none"/>
        </w:rPr>
      </w:pPr>
      <w:r w:rsidRPr="001C3DC3">
        <w:rPr>
          <w:rFonts w:ascii="Times New Roman" w:eastAsia="Times New Roman" w:hAnsi="Times New Roman" w:cs="Times New Roman"/>
          <w:kern w:val="0"/>
          <w:lang w:eastAsia="cs-CZ"/>
          <w14:ligatures w14:val="none"/>
        </w:rPr>
        <w:t>„</w:t>
      </w:r>
      <w:r w:rsidRPr="001C3DC3">
        <w:rPr>
          <w:rFonts w:ascii="Times New Roman" w:eastAsia="Times New Roman" w:hAnsi="Times New Roman" w:cs="Times New Roman"/>
          <w:b/>
          <w:kern w:val="0"/>
          <w:lang w:eastAsia="cs-CZ"/>
          <w14:ligatures w14:val="none"/>
        </w:rPr>
        <w:t>§ 109</w:t>
      </w:r>
    </w:p>
    <w:p w14:paraId="28D0E67D" w14:textId="77777777" w:rsidR="00DB56B1" w:rsidRPr="001C3DC3" w:rsidRDefault="00DB56B1" w:rsidP="00DB56B1">
      <w:pPr>
        <w:spacing w:line="276" w:lineRule="auto"/>
        <w:ind w:left="396"/>
        <w:jc w:val="center"/>
        <w:rPr>
          <w:rFonts w:ascii="Times New Roman" w:eastAsia="Times New Roman" w:hAnsi="Times New Roman" w:cs="Times New Roman"/>
          <w:b/>
          <w:kern w:val="0"/>
          <w:lang w:eastAsia="cs-CZ"/>
          <w14:ligatures w14:val="none"/>
        </w:rPr>
      </w:pPr>
      <w:r w:rsidRPr="001C3DC3">
        <w:rPr>
          <w:rFonts w:ascii="Times New Roman" w:eastAsia="Times New Roman" w:hAnsi="Times New Roman" w:cs="Times New Roman"/>
          <w:b/>
          <w:kern w:val="0"/>
          <w:lang w:eastAsia="cs-CZ"/>
          <w14:ligatures w14:val="none"/>
        </w:rPr>
        <w:t>Systém rýchleho varovania</w:t>
      </w:r>
    </w:p>
    <w:p w14:paraId="712708DF" w14:textId="77777777" w:rsidR="00DB56B1" w:rsidRPr="001C3DC3" w:rsidRDefault="00DB56B1" w:rsidP="00DB56B1">
      <w:pPr>
        <w:spacing w:line="276" w:lineRule="auto"/>
        <w:ind w:left="396"/>
        <w:rPr>
          <w:rFonts w:ascii="Times New Roman" w:eastAsia="Times New Roman" w:hAnsi="Times New Roman" w:cs="Times New Roman"/>
          <w:kern w:val="0"/>
          <w:lang w:eastAsia="cs-CZ"/>
          <w14:ligatures w14:val="none"/>
        </w:rPr>
      </w:pPr>
    </w:p>
    <w:p w14:paraId="018C4D73" w14:textId="77777777" w:rsidR="00DB56B1" w:rsidRPr="001C3DC3" w:rsidRDefault="00DB56B1" w:rsidP="00DB56B1">
      <w:pPr>
        <w:spacing w:line="276" w:lineRule="auto"/>
        <w:ind w:left="396"/>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 xml:space="preserve">(1) Ústav kontroly veterinárnych liečiv prevádzkuje a spravuje systém rýchleho varovania na účel nepretržitého prijímania a vyhodnocovania oznámení o podozreniach, že veterinárny liek je falšovaný a oznámení o podozreniach na kvalitatívne nedostatky veterinárneho lieku. Systém rýchleho varovania umožňuje stiahnutie veterinárneho lieku z trhu na základe rozhodnutia ústavu kontroly veterinárnych liečiv. </w:t>
      </w:r>
    </w:p>
    <w:p w14:paraId="7E83E0C2" w14:textId="77777777" w:rsidR="00DB56B1" w:rsidRPr="001C3DC3" w:rsidRDefault="00DB56B1" w:rsidP="00DB56B1">
      <w:pPr>
        <w:spacing w:line="276" w:lineRule="auto"/>
        <w:ind w:left="396"/>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lastRenderedPageBreak/>
        <w:t>(2) Ak existuje podozrenie, že falšovaný veterinárny liek alebo veterinárny liek, ktorý má kvalitatívne nedostatky, predstavuje vážne riziko pre zdravie zvierat alebo zdravie verejnosti alebo môže nepriaznivo pôsobiť na životné prostredie, Ústav kontroly veterinárnych liečiv bezodkladne vydá oznámenie o rýchlom varovaní a o jeho vydaní bezodkladne informuje držiteľa registrácie príslušného veterinárneho lieku, držiteľov povolenia na veľkodistribúciu liekov a príslušné orgány iných členských štátov. Ak je predpoklad, že takýto veterinárny liek bol vydaný veterinárnemu lekárovi, Ústav kontroly veterinárnych liečiv do 24 hodín vykoná naliehavé verejné oznámenie s cieľom stiahnuť takýto veterinárny liek od veterinárneho lekára. Toto naliehavé verejné oznámenie obsahuje informáciu o podozrení, že veterinárny liek je falšovaný alebo má kvalitatívne nedostatky a informácie o súvisiacich rizikách pre zdravie zvierat alebo zdravie verejnosti alebo možnosti jeho nepriaznivého pôsobenia na životné prostredie.“.</w:t>
      </w:r>
    </w:p>
    <w:p w14:paraId="24526439" w14:textId="77777777" w:rsidR="00DB56B1" w:rsidRPr="001C3DC3" w:rsidRDefault="00DB56B1" w:rsidP="00DB56B1">
      <w:pPr>
        <w:spacing w:line="276" w:lineRule="auto"/>
        <w:ind w:left="396"/>
        <w:rPr>
          <w:rFonts w:ascii="Times New Roman" w:eastAsia="Times New Roman" w:hAnsi="Times New Roman" w:cs="Times New Roman"/>
          <w:kern w:val="0"/>
          <w:lang w:eastAsia="cs-CZ"/>
          <w14:ligatures w14:val="none"/>
        </w:rPr>
      </w:pPr>
    </w:p>
    <w:p w14:paraId="07DB9363" w14:textId="77777777" w:rsidR="00DB56B1" w:rsidRPr="001C3DC3" w:rsidRDefault="00DB56B1" w:rsidP="00DB56B1">
      <w:pPr>
        <w:numPr>
          <w:ilvl w:val="0"/>
          <w:numId w:val="51"/>
        </w:numPr>
        <w:spacing w:after="200" w:line="276" w:lineRule="auto"/>
        <w:rPr>
          <w:rFonts w:ascii="Times New Roman" w:eastAsia="Times New Roman" w:hAnsi="Times New Roman" w:cs="Times New Roman"/>
          <w:color w:val="000000"/>
          <w:kern w:val="0"/>
          <w:szCs w:val="29"/>
          <w:lang w:eastAsia="sk-SK"/>
          <w14:ligatures w14:val="none"/>
        </w:rPr>
      </w:pPr>
      <w:r w:rsidRPr="001C3DC3">
        <w:rPr>
          <w:rFonts w:ascii="Times New Roman" w:eastAsia="Times New Roman" w:hAnsi="Times New Roman" w:cs="Times New Roman"/>
          <w:color w:val="000000"/>
          <w:kern w:val="0"/>
          <w:szCs w:val="29"/>
          <w:lang w:eastAsia="sk-SK"/>
          <w14:ligatures w14:val="none"/>
        </w:rPr>
        <w:t>V § 110b ods. 1 druhej vete sa za slová „</w:t>
      </w:r>
      <w:r w:rsidRPr="001C3DC3">
        <w:rPr>
          <w:rFonts w:ascii="Times New Roman" w:eastAsia="Times New Roman" w:hAnsi="Times New Roman" w:cs="Times New Roman"/>
          <w:kern w:val="0"/>
          <w:lang w:eastAsia="cs-CZ"/>
          <w14:ligatures w14:val="none"/>
        </w:rPr>
        <w:t>v anglickom jazyku“ vkladajú sa slová „alebo v českom jazyku“ a na konci sa pripája čiarka a tieto slová: „v anglickom jazyku alebo v českom jazyku“.</w:t>
      </w:r>
    </w:p>
    <w:p w14:paraId="0DB1E4AE" w14:textId="77777777" w:rsidR="00DB56B1" w:rsidRPr="001C3DC3" w:rsidRDefault="00DB56B1" w:rsidP="00DB56B1">
      <w:pPr>
        <w:numPr>
          <w:ilvl w:val="0"/>
          <w:numId w:val="51"/>
        </w:numPr>
        <w:spacing w:line="276" w:lineRule="auto"/>
        <w:rPr>
          <w:rFonts w:ascii="Times New Roman" w:eastAsia="Times New Roman" w:hAnsi="Times New Roman" w:cs="Times New Roman"/>
          <w:color w:val="000000"/>
          <w:kern w:val="0"/>
          <w:szCs w:val="29"/>
          <w:lang w:eastAsia="sk-SK"/>
          <w14:ligatures w14:val="none"/>
        </w:rPr>
      </w:pPr>
      <w:r w:rsidRPr="001C3DC3">
        <w:rPr>
          <w:rFonts w:ascii="Times New Roman" w:eastAsia="Times New Roman" w:hAnsi="Times New Roman" w:cs="Times New Roman"/>
          <w:color w:val="000000"/>
          <w:kern w:val="0"/>
          <w:szCs w:val="29"/>
          <w:lang w:eastAsia="sk-SK"/>
          <w14:ligatures w14:val="none"/>
        </w:rPr>
        <w:t xml:space="preserve">V § 119 sa odsek 15 dopĺňa písmenom i), ktoré znie: </w:t>
      </w:r>
    </w:p>
    <w:p w14:paraId="7C9EA506" w14:textId="77777777" w:rsidR="00DB56B1" w:rsidRPr="001C3DC3" w:rsidRDefault="00DB56B1" w:rsidP="00DB56B1">
      <w:pPr>
        <w:spacing w:line="276" w:lineRule="auto"/>
        <w:ind w:left="720"/>
        <w:rPr>
          <w:rFonts w:ascii="Times New Roman" w:eastAsia="Times New Roman" w:hAnsi="Times New Roman" w:cs="Times New Roman"/>
          <w:color w:val="000000"/>
          <w:kern w:val="0"/>
          <w:szCs w:val="29"/>
          <w:lang w:eastAsia="sk-SK"/>
          <w14:ligatures w14:val="none"/>
        </w:rPr>
      </w:pPr>
      <w:r w:rsidRPr="001C3DC3">
        <w:rPr>
          <w:rFonts w:ascii="Times New Roman" w:eastAsia="Times New Roman" w:hAnsi="Times New Roman" w:cs="Times New Roman"/>
          <w:color w:val="000000"/>
          <w:kern w:val="0"/>
          <w:szCs w:val="29"/>
          <w:lang w:eastAsia="sk-SK"/>
          <w14:ligatures w14:val="none"/>
        </w:rPr>
        <w:t>„i) pri predpisovaní humánneho lieku registrovaného podľa § 46 ods. 1 na terapeutickú indikáciu, ktorá nie je uvedená v rozhodnutí o registrácii humánneho lieku, jeho predpísanie alebo podanie vyznačiť v </w:t>
      </w:r>
      <w:proofErr w:type="spellStart"/>
      <w:r w:rsidRPr="001C3DC3">
        <w:rPr>
          <w:rFonts w:ascii="Times New Roman" w:eastAsia="Times New Roman" w:hAnsi="Times New Roman" w:cs="Times New Roman"/>
          <w:color w:val="000000"/>
          <w:kern w:val="0"/>
          <w:szCs w:val="29"/>
          <w:lang w:eastAsia="sk-SK"/>
          <w14:ligatures w14:val="none"/>
        </w:rPr>
        <w:t>preskripčnom</w:t>
      </w:r>
      <w:proofErr w:type="spellEnd"/>
      <w:r w:rsidRPr="001C3DC3">
        <w:rPr>
          <w:rFonts w:ascii="Times New Roman" w:eastAsia="Times New Roman" w:hAnsi="Times New Roman" w:cs="Times New Roman"/>
          <w:color w:val="000000"/>
          <w:kern w:val="0"/>
          <w:szCs w:val="29"/>
          <w:lang w:eastAsia="sk-SK"/>
          <w14:ligatures w14:val="none"/>
        </w:rPr>
        <w:t xml:space="preserve"> zázname alebo lekárskom predpise; ak takto predpísaný alebo podaný liek pre jedného pacienta alebo skupinu pacientov má byť uhrádzaný z verejného zdravotného poistenia, poskytovateľ zdravotnej starostlivosti je povinný pred jeho predpísaním alebo podaním požiadať o úhradu zdravotnú poisťovňu, ktorá udelí súhlas s jeho úhradou podľa osobitného predpisu</w:t>
      </w:r>
      <w:r w:rsidRPr="001C3DC3">
        <w:rPr>
          <w:rFonts w:ascii="Times New Roman" w:eastAsia="Times New Roman" w:hAnsi="Times New Roman" w:cs="Times New Roman"/>
          <w:color w:val="000000"/>
          <w:kern w:val="0"/>
          <w:szCs w:val="29"/>
          <w:vertAlign w:val="superscript"/>
          <w:lang w:eastAsia="sk-SK"/>
          <w14:ligatures w14:val="none"/>
        </w:rPr>
        <w:t>28</w:t>
      </w:r>
      <w:r w:rsidRPr="001C3DC3">
        <w:rPr>
          <w:rFonts w:ascii="Times New Roman" w:eastAsia="Times New Roman" w:hAnsi="Times New Roman" w:cs="Times New Roman"/>
          <w:color w:val="000000"/>
          <w:kern w:val="0"/>
          <w:szCs w:val="29"/>
          <w:lang w:eastAsia="sk-SK"/>
          <w14:ligatures w14:val="none"/>
        </w:rPr>
        <w:t>).“.</w:t>
      </w:r>
    </w:p>
    <w:p w14:paraId="6D2DD1C3" w14:textId="77777777" w:rsidR="00DB56B1" w:rsidRPr="001C3DC3" w:rsidRDefault="00DB56B1" w:rsidP="00DB56B1">
      <w:pPr>
        <w:spacing w:line="276" w:lineRule="auto"/>
        <w:ind w:left="720"/>
        <w:rPr>
          <w:rFonts w:ascii="Times New Roman" w:eastAsia="Times New Roman" w:hAnsi="Times New Roman" w:cs="Times New Roman"/>
          <w:strike/>
          <w:color w:val="000000"/>
          <w:kern w:val="0"/>
          <w:szCs w:val="29"/>
          <w:lang w:eastAsia="sk-SK"/>
          <w14:ligatures w14:val="none"/>
        </w:rPr>
      </w:pPr>
    </w:p>
    <w:p w14:paraId="11D505FA" w14:textId="77777777" w:rsidR="00DB56B1" w:rsidRPr="001C3DC3" w:rsidRDefault="00DB56B1" w:rsidP="00DB56B1">
      <w:pPr>
        <w:numPr>
          <w:ilvl w:val="0"/>
          <w:numId w:val="51"/>
        </w:numPr>
        <w:spacing w:after="200" w:line="276" w:lineRule="auto"/>
        <w:ind w:left="720"/>
        <w:rPr>
          <w:rFonts w:ascii="Times New Roman" w:eastAsia="Times New Roman" w:hAnsi="Times New Roman" w:cs="Times New Roman"/>
          <w:color w:val="000000"/>
          <w:kern w:val="0"/>
          <w:szCs w:val="29"/>
          <w:lang w:eastAsia="sk-SK"/>
          <w14:ligatures w14:val="none"/>
        </w:rPr>
      </w:pPr>
      <w:r w:rsidRPr="001C3DC3">
        <w:rPr>
          <w:rFonts w:ascii="Times New Roman" w:eastAsia="Times New Roman" w:hAnsi="Times New Roman" w:cs="Times New Roman"/>
          <w:color w:val="000000"/>
          <w:kern w:val="0"/>
          <w:szCs w:val="29"/>
          <w:lang w:eastAsia="sk-SK"/>
          <w14:ligatures w14:val="none"/>
        </w:rPr>
        <w:t xml:space="preserve">V § 119 ods. 29 sa vypúšťajú slová „z dôvodu ochorenia COVID-19 spôsobeným koronavírusom SARS-CoV-2“. </w:t>
      </w:r>
    </w:p>
    <w:p w14:paraId="3452FD18" w14:textId="77777777" w:rsidR="00DB56B1" w:rsidRPr="001C3DC3" w:rsidRDefault="00DB56B1" w:rsidP="00DB56B1">
      <w:pPr>
        <w:numPr>
          <w:ilvl w:val="0"/>
          <w:numId w:val="51"/>
        </w:numPr>
        <w:shd w:val="clear" w:color="auto" w:fill="FFFFFF"/>
        <w:spacing w:after="200" w:line="276" w:lineRule="auto"/>
        <w:ind w:left="720"/>
        <w:rPr>
          <w:rFonts w:ascii="Arial" w:eastAsia="Times New Roman" w:hAnsi="Arial" w:cs="Arial"/>
          <w:color w:val="000000"/>
          <w:kern w:val="0"/>
          <w:sz w:val="29"/>
          <w:szCs w:val="29"/>
          <w:lang w:eastAsia="sk-SK"/>
          <w14:ligatures w14:val="none"/>
        </w:rPr>
      </w:pPr>
      <w:r w:rsidRPr="001C3DC3">
        <w:rPr>
          <w:rFonts w:ascii="Times New Roman" w:eastAsiaTheme="minorEastAsia" w:hAnsi="Times New Roman" w:cs="Times New Roman"/>
          <w:kern w:val="0"/>
          <w:lang w:eastAsia="cs-CZ"/>
          <w14:ligatures w14:val="none"/>
        </w:rPr>
        <w:t>V § 128 ods. 1 písm. b) sa za slovami „transfúznych liekov“ vypúšťa čiarka a  slová „na individuálnu prípravu liekov na inovatívnu liečbu“.</w:t>
      </w:r>
    </w:p>
    <w:p w14:paraId="6EC4612D" w14:textId="77777777" w:rsidR="00DB56B1" w:rsidRPr="001C3DC3" w:rsidRDefault="00DB56B1" w:rsidP="00DB56B1">
      <w:pPr>
        <w:numPr>
          <w:ilvl w:val="0"/>
          <w:numId w:val="51"/>
        </w:numPr>
        <w:shd w:val="clear" w:color="auto" w:fill="FFFFFF"/>
        <w:spacing w:after="200" w:line="276" w:lineRule="auto"/>
        <w:rPr>
          <w:rFonts w:ascii="Arial" w:eastAsia="Times New Roman" w:hAnsi="Arial" w:cs="Arial"/>
          <w:color w:val="000000"/>
          <w:kern w:val="0"/>
          <w:sz w:val="29"/>
          <w:szCs w:val="29"/>
          <w:lang w:eastAsia="sk-SK"/>
          <w14:ligatures w14:val="none"/>
        </w:rPr>
      </w:pPr>
      <w:r w:rsidRPr="001C3DC3">
        <w:rPr>
          <w:rFonts w:ascii="Times New Roman" w:eastAsiaTheme="minorEastAsia" w:hAnsi="Times New Roman" w:cs="Times New Roman"/>
          <w:kern w:val="0"/>
          <w:lang w:eastAsia="cs-CZ"/>
          <w14:ligatures w14:val="none"/>
        </w:rPr>
        <w:t xml:space="preserve">V § 128 ods. 1 písm. g) sa vypúšťa prvý bod. </w:t>
      </w:r>
    </w:p>
    <w:p w14:paraId="7ED0E4EB" w14:textId="77777777" w:rsidR="00DB56B1" w:rsidRPr="001C3DC3" w:rsidRDefault="00DB56B1" w:rsidP="00DB56B1">
      <w:pPr>
        <w:shd w:val="clear" w:color="auto" w:fill="FFFFFF"/>
        <w:spacing w:line="276" w:lineRule="auto"/>
        <w:ind w:left="720"/>
        <w:rPr>
          <w:rFonts w:ascii="Times New Roman" w:eastAsiaTheme="minorEastAsia" w:hAnsi="Times New Roman" w:cs="Times New Roman"/>
          <w:kern w:val="0"/>
          <w:lang w:eastAsia="cs-CZ"/>
          <w14:ligatures w14:val="none"/>
        </w:rPr>
      </w:pPr>
      <w:r w:rsidRPr="001C3DC3">
        <w:rPr>
          <w:rFonts w:ascii="Times New Roman" w:eastAsiaTheme="minorEastAsia" w:hAnsi="Times New Roman" w:cs="Times New Roman"/>
          <w:kern w:val="0"/>
          <w:lang w:eastAsia="cs-CZ"/>
          <w14:ligatures w14:val="none"/>
        </w:rPr>
        <w:t xml:space="preserve">Doterajší druhý bod až siedmy bod sa označujú ako prvý bod až šiesty bod. </w:t>
      </w:r>
    </w:p>
    <w:p w14:paraId="2EEB0907" w14:textId="77777777" w:rsidR="00DB56B1" w:rsidRPr="001C3DC3" w:rsidRDefault="00DB56B1" w:rsidP="00DB56B1">
      <w:pPr>
        <w:shd w:val="clear" w:color="auto" w:fill="FFFFFF"/>
        <w:spacing w:line="276" w:lineRule="auto"/>
        <w:ind w:left="720"/>
        <w:rPr>
          <w:rFonts w:ascii="Times New Roman" w:eastAsiaTheme="minorEastAsia" w:hAnsi="Times New Roman" w:cs="Times New Roman"/>
          <w:kern w:val="0"/>
          <w:lang w:eastAsia="cs-CZ"/>
          <w14:ligatures w14:val="none"/>
        </w:rPr>
      </w:pPr>
    </w:p>
    <w:p w14:paraId="09C61C8D" w14:textId="77777777" w:rsidR="00DB56B1" w:rsidRPr="001C3DC3" w:rsidRDefault="00DB56B1" w:rsidP="00DB56B1">
      <w:pPr>
        <w:numPr>
          <w:ilvl w:val="0"/>
          <w:numId w:val="51"/>
        </w:numPr>
        <w:shd w:val="clear" w:color="auto" w:fill="FFFFFF"/>
        <w:spacing w:line="276" w:lineRule="auto"/>
        <w:rPr>
          <w:rFonts w:ascii="Times New Roman" w:eastAsia="Times New Roman" w:hAnsi="Times New Roman" w:cs="Times New Roman"/>
          <w:color w:val="000000"/>
          <w:kern w:val="0"/>
          <w:szCs w:val="29"/>
          <w:lang w:eastAsia="sk-SK"/>
          <w14:ligatures w14:val="none"/>
        </w:rPr>
      </w:pPr>
      <w:r w:rsidRPr="001C3DC3">
        <w:rPr>
          <w:rFonts w:ascii="Times New Roman" w:eastAsia="Times New Roman" w:hAnsi="Times New Roman" w:cs="Times New Roman"/>
          <w:color w:val="000000"/>
          <w:kern w:val="0"/>
          <w:szCs w:val="29"/>
          <w:lang w:eastAsia="sk-SK"/>
          <w14:ligatures w14:val="none"/>
        </w:rPr>
        <w:t>V § 128 ods. 8 úvodnej vete sa za slovo „situácie“ vkladajú slová „alebo ak hrozí bezprostredné ohrozenie života alebo zdravia pacientov“.</w:t>
      </w:r>
    </w:p>
    <w:p w14:paraId="1041F9E2" w14:textId="77777777" w:rsidR="00DB56B1" w:rsidRPr="001C3DC3" w:rsidRDefault="00DB56B1" w:rsidP="00DB56B1">
      <w:pPr>
        <w:shd w:val="clear" w:color="auto" w:fill="FFFFFF"/>
        <w:spacing w:line="276" w:lineRule="auto"/>
        <w:rPr>
          <w:rFonts w:ascii="Times New Roman" w:eastAsia="Times New Roman" w:hAnsi="Times New Roman" w:cs="Times New Roman"/>
          <w:color w:val="000000"/>
          <w:kern w:val="0"/>
          <w:szCs w:val="29"/>
          <w:lang w:eastAsia="sk-SK"/>
          <w14:ligatures w14:val="none"/>
        </w:rPr>
      </w:pPr>
    </w:p>
    <w:p w14:paraId="4E1C1078" w14:textId="77777777" w:rsidR="00DB56B1" w:rsidRPr="001C3DC3" w:rsidRDefault="00DB56B1" w:rsidP="00DB56B1">
      <w:pPr>
        <w:numPr>
          <w:ilvl w:val="0"/>
          <w:numId w:val="51"/>
        </w:numPr>
        <w:shd w:val="clear" w:color="auto" w:fill="FFFFFF"/>
        <w:spacing w:line="276" w:lineRule="auto"/>
        <w:rPr>
          <w:rFonts w:ascii="Times New Roman" w:eastAsia="Times New Roman" w:hAnsi="Times New Roman" w:cs="Times New Roman"/>
          <w:color w:val="000000"/>
          <w:kern w:val="0"/>
          <w:szCs w:val="29"/>
          <w:lang w:eastAsia="sk-SK"/>
          <w14:ligatures w14:val="none"/>
        </w:rPr>
      </w:pPr>
      <w:r w:rsidRPr="001C3DC3">
        <w:rPr>
          <w:rFonts w:ascii="Times New Roman" w:eastAsia="Times New Roman" w:hAnsi="Times New Roman" w:cs="Times New Roman"/>
          <w:color w:val="000000"/>
          <w:kern w:val="0"/>
          <w:szCs w:val="29"/>
          <w:lang w:eastAsia="sk-SK"/>
          <w14:ligatures w14:val="none"/>
        </w:rPr>
        <w:t xml:space="preserve">V § 128 ods. 8 písm. a) sa za prvý bod vkladá nový druhý bod, ktorý znie: </w:t>
      </w:r>
    </w:p>
    <w:p w14:paraId="25B09C5E" w14:textId="77777777" w:rsidR="00DB56B1" w:rsidRPr="001C3DC3" w:rsidRDefault="00DB56B1" w:rsidP="00DB56B1">
      <w:pPr>
        <w:shd w:val="clear" w:color="auto" w:fill="FFFFFF"/>
        <w:spacing w:line="276" w:lineRule="auto"/>
        <w:ind w:left="786"/>
        <w:rPr>
          <w:rFonts w:ascii="Times New Roman" w:eastAsia="Times New Roman" w:hAnsi="Times New Roman" w:cs="Times New Roman"/>
          <w:color w:val="000000"/>
          <w:kern w:val="0"/>
          <w:szCs w:val="29"/>
          <w:lang w:eastAsia="sk-SK"/>
          <w14:ligatures w14:val="none"/>
        </w:rPr>
      </w:pPr>
      <w:r w:rsidRPr="001C3DC3">
        <w:rPr>
          <w:rFonts w:ascii="Times New Roman" w:eastAsia="Times New Roman" w:hAnsi="Times New Roman" w:cs="Times New Roman"/>
          <w:color w:val="000000"/>
          <w:kern w:val="0"/>
          <w:szCs w:val="29"/>
          <w:lang w:eastAsia="sk-SK"/>
          <w14:ligatures w14:val="none"/>
        </w:rPr>
        <w:t xml:space="preserve">„2. humánneho lieku, ktorého výdaj je viazaný na lekársky predpis a je zaradený v zozname kategorizovaných liekov, ak </w:t>
      </w:r>
    </w:p>
    <w:p w14:paraId="036B94A6" w14:textId="77777777" w:rsidR="00DB56B1" w:rsidRPr="001C3DC3" w:rsidRDefault="00DB56B1" w:rsidP="00DB56B1">
      <w:pPr>
        <w:shd w:val="clear" w:color="auto" w:fill="FFFFFF"/>
        <w:spacing w:line="276" w:lineRule="auto"/>
        <w:ind w:left="1416"/>
        <w:rPr>
          <w:rFonts w:ascii="Times New Roman" w:eastAsia="Times New Roman" w:hAnsi="Times New Roman" w:cs="Times New Roman"/>
          <w:color w:val="000000"/>
          <w:kern w:val="0"/>
          <w:szCs w:val="29"/>
          <w:lang w:eastAsia="sk-SK"/>
          <w14:ligatures w14:val="none"/>
        </w:rPr>
      </w:pPr>
      <w:r w:rsidRPr="001C3DC3">
        <w:rPr>
          <w:rFonts w:ascii="Times New Roman" w:eastAsia="Times New Roman" w:hAnsi="Times New Roman" w:cs="Times New Roman"/>
          <w:color w:val="000000"/>
          <w:kern w:val="0"/>
          <w:szCs w:val="29"/>
          <w:lang w:eastAsia="sk-SK"/>
          <w14:ligatures w14:val="none"/>
        </w:rPr>
        <w:t xml:space="preserve">2a. tento humánny liek nie je nahraditeľný iným humánnym liekom s porovnateľnými liečebnými vlastnosťami alebo ide o skupinu vzájomne zameniteľných humánnych liekov, ktorých dostupnosť dostatočne nepokrýva aktuálne potreby pacientov; na tieto účely si ministerstvo zdravotníctva môže </w:t>
      </w:r>
      <w:r w:rsidRPr="001C3DC3">
        <w:rPr>
          <w:rFonts w:ascii="Times New Roman" w:eastAsia="Times New Roman" w:hAnsi="Times New Roman" w:cs="Times New Roman"/>
          <w:color w:val="000000"/>
          <w:kern w:val="0"/>
          <w:szCs w:val="29"/>
          <w:lang w:eastAsia="sk-SK"/>
          <w14:ligatures w14:val="none"/>
        </w:rPr>
        <w:lastRenderedPageBreak/>
        <w:t>vyžiadať stanovisko hlavného odborníka ministerstva zdravotníctva pre príslušnú terapeutickú oblasť,</w:t>
      </w:r>
    </w:p>
    <w:p w14:paraId="51325741" w14:textId="77777777" w:rsidR="00DB56B1" w:rsidRPr="001C3DC3" w:rsidRDefault="00DB56B1" w:rsidP="00DB56B1">
      <w:pPr>
        <w:shd w:val="clear" w:color="auto" w:fill="FFFFFF"/>
        <w:spacing w:line="276" w:lineRule="auto"/>
        <w:ind w:left="1416"/>
        <w:rPr>
          <w:rFonts w:ascii="Times New Roman" w:eastAsia="Times New Roman" w:hAnsi="Times New Roman" w:cs="Times New Roman"/>
          <w:color w:val="000000"/>
          <w:kern w:val="0"/>
          <w:szCs w:val="29"/>
          <w:lang w:eastAsia="sk-SK"/>
          <w14:ligatures w14:val="none"/>
        </w:rPr>
      </w:pPr>
      <w:r w:rsidRPr="001C3DC3">
        <w:rPr>
          <w:rFonts w:ascii="Times New Roman" w:eastAsia="Times New Roman" w:hAnsi="Times New Roman" w:cs="Times New Roman"/>
          <w:color w:val="000000"/>
          <w:kern w:val="0"/>
          <w:szCs w:val="29"/>
          <w:lang w:eastAsia="sk-SK"/>
          <w14:ligatures w14:val="none"/>
        </w:rPr>
        <w:t>2b. vývozom tohto humánneho lieku by došlo alebo mohlo dôjsť k prehĺbeniu jeho nedostatku na trhu v rozsahu predstavujúcom bezprostredné ohrozenie života alebo zdravia pacientov; na tento účel si ministerstvo zdravotníctva môže vyžiadať stanovisko štátneho ústavu a</w:t>
      </w:r>
    </w:p>
    <w:p w14:paraId="134A463D" w14:textId="77777777" w:rsidR="00DB56B1" w:rsidRPr="00BA42ED" w:rsidRDefault="00DB56B1" w:rsidP="00DB56B1">
      <w:pPr>
        <w:shd w:val="clear" w:color="auto" w:fill="FFFFFF"/>
        <w:spacing w:line="276" w:lineRule="auto"/>
        <w:ind w:left="1416"/>
        <w:rPr>
          <w:rFonts w:ascii="Times New Roman" w:eastAsia="Times New Roman" w:hAnsi="Times New Roman" w:cs="Times New Roman"/>
          <w:color w:val="000000"/>
          <w:kern w:val="0"/>
          <w:szCs w:val="29"/>
          <w:lang w:eastAsia="sk-SK"/>
          <w14:ligatures w14:val="none"/>
        </w:rPr>
      </w:pPr>
      <w:r w:rsidRPr="001C3DC3">
        <w:rPr>
          <w:rFonts w:ascii="Times New Roman" w:eastAsia="Times New Roman" w:hAnsi="Times New Roman" w:cs="Times New Roman"/>
          <w:color w:val="000000"/>
          <w:kern w:val="0"/>
          <w:szCs w:val="29"/>
          <w:lang w:eastAsia="sk-SK"/>
          <w14:ligatures w14:val="none"/>
        </w:rPr>
        <w:t>2c. verejný záujem na ochrane zdravia obyvateľstva a na zabezpečení dostupnosti humánnych liekov odôvodňuje vhodnosť a primeranosť takéhoto opatrenia vo vzťahu k zásade voľného pohybu tovaru na vnútornom trhu Európskej únie,“.</w:t>
      </w:r>
    </w:p>
    <w:p w14:paraId="23753BAC" w14:textId="77777777" w:rsidR="00DB56B1" w:rsidRPr="00BA42ED" w:rsidRDefault="00DB56B1" w:rsidP="00DB56B1">
      <w:pPr>
        <w:shd w:val="clear" w:color="auto" w:fill="FFFFFF"/>
        <w:spacing w:line="276" w:lineRule="auto"/>
        <w:rPr>
          <w:rFonts w:ascii="Times New Roman" w:eastAsia="Times New Roman" w:hAnsi="Times New Roman" w:cs="Times New Roman"/>
          <w:color w:val="000000"/>
          <w:kern w:val="0"/>
          <w:szCs w:val="29"/>
          <w:lang w:eastAsia="sk-SK"/>
          <w14:ligatures w14:val="none"/>
        </w:rPr>
      </w:pPr>
    </w:p>
    <w:p w14:paraId="637F0116" w14:textId="77777777" w:rsidR="00DB56B1" w:rsidRPr="001C3DC3" w:rsidRDefault="00DB56B1" w:rsidP="00DB56B1">
      <w:pPr>
        <w:shd w:val="clear" w:color="auto" w:fill="FFFFFF"/>
        <w:spacing w:line="276" w:lineRule="auto"/>
        <w:ind w:left="786"/>
        <w:rPr>
          <w:rFonts w:ascii="Times New Roman" w:eastAsia="Times New Roman" w:hAnsi="Times New Roman" w:cs="Times New Roman"/>
          <w:color w:val="000000"/>
          <w:kern w:val="0"/>
          <w:szCs w:val="29"/>
          <w:lang w:eastAsia="sk-SK"/>
          <w14:ligatures w14:val="none"/>
        </w:rPr>
      </w:pPr>
      <w:r w:rsidRPr="001C3DC3">
        <w:rPr>
          <w:rFonts w:ascii="Times New Roman" w:eastAsia="Times New Roman" w:hAnsi="Times New Roman" w:cs="Times New Roman"/>
          <w:color w:val="000000"/>
          <w:kern w:val="0"/>
          <w:szCs w:val="29"/>
          <w:lang w:eastAsia="sk-SK"/>
          <w14:ligatures w14:val="none"/>
        </w:rPr>
        <w:t>Doterajší druhý bod až štvrtý bod sa označujú ako tretí bod až piaty bod.</w:t>
      </w:r>
    </w:p>
    <w:p w14:paraId="1A598D66" w14:textId="77777777" w:rsidR="00DB56B1" w:rsidRPr="001C3DC3" w:rsidRDefault="00DB56B1" w:rsidP="00DB56B1">
      <w:pPr>
        <w:shd w:val="clear" w:color="auto" w:fill="FFFFFF"/>
        <w:spacing w:line="276" w:lineRule="auto"/>
        <w:ind w:left="786"/>
        <w:rPr>
          <w:rFonts w:ascii="Times New Roman" w:eastAsia="Times New Roman" w:hAnsi="Times New Roman" w:cs="Times New Roman"/>
          <w:color w:val="000000"/>
          <w:kern w:val="0"/>
          <w:szCs w:val="29"/>
          <w:lang w:eastAsia="sk-SK"/>
          <w14:ligatures w14:val="none"/>
        </w:rPr>
      </w:pPr>
    </w:p>
    <w:p w14:paraId="789244D0" w14:textId="77777777" w:rsidR="00DB56B1" w:rsidRPr="001C3DC3" w:rsidRDefault="00DB56B1" w:rsidP="00DB56B1">
      <w:pPr>
        <w:numPr>
          <w:ilvl w:val="0"/>
          <w:numId w:val="51"/>
        </w:numPr>
        <w:shd w:val="clear" w:color="auto" w:fill="FFFFFF"/>
        <w:spacing w:line="276" w:lineRule="auto"/>
        <w:rPr>
          <w:rFonts w:ascii="Arial" w:eastAsia="Times New Roman" w:hAnsi="Arial" w:cs="Arial"/>
          <w:color w:val="000000"/>
          <w:kern w:val="0"/>
          <w:sz w:val="29"/>
          <w:szCs w:val="29"/>
          <w:lang w:eastAsia="sk-SK"/>
          <w14:ligatures w14:val="none"/>
        </w:rPr>
      </w:pPr>
      <w:r w:rsidRPr="001C3DC3">
        <w:rPr>
          <w:rFonts w:ascii="Times New Roman" w:eastAsiaTheme="minorEastAsia" w:hAnsi="Times New Roman" w:cs="Times New Roman"/>
          <w:kern w:val="0"/>
          <w:lang w:eastAsia="cs-CZ"/>
          <w14:ligatures w14:val="none"/>
        </w:rPr>
        <w:t xml:space="preserve">V § 129 ods. 2 písm. e) piaty bod znie: </w:t>
      </w:r>
    </w:p>
    <w:p w14:paraId="1E66D9B3" w14:textId="77777777" w:rsidR="00DB56B1" w:rsidRPr="001C3DC3" w:rsidRDefault="00DB56B1" w:rsidP="00DB56B1">
      <w:pPr>
        <w:shd w:val="clear" w:color="auto" w:fill="FFFFFF"/>
        <w:spacing w:line="276" w:lineRule="auto"/>
        <w:ind w:left="720"/>
        <w:rPr>
          <w:rFonts w:ascii="Times New Roman" w:eastAsiaTheme="minorEastAsia" w:hAnsi="Times New Roman" w:cs="Times New Roman"/>
          <w:kern w:val="0"/>
          <w:lang w:eastAsia="cs-CZ"/>
          <w14:ligatures w14:val="none"/>
        </w:rPr>
      </w:pPr>
      <w:r w:rsidRPr="001C3DC3">
        <w:rPr>
          <w:rFonts w:ascii="Times New Roman" w:eastAsiaTheme="minorEastAsia" w:hAnsi="Times New Roman" w:cs="Times New Roman"/>
          <w:kern w:val="0"/>
          <w:lang w:eastAsia="cs-CZ"/>
          <w14:ligatures w14:val="none"/>
        </w:rPr>
        <w:t>„5. povolenie na vykonanie očkovacej kampane,“.</w:t>
      </w:r>
    </w:p>
    <w:p w14:paraId="6ABA5E7F" w14:textId="77777777" w:rsidR="00DB56B1" w:rsidRPr="001C3DC3" w:rsidRDefault="00DB56B1" w:rsidP="00DB56B1">
      <w:pPr>
        <w:shd w:val="clear" w:color="auto" w:fill="FFFFFF"/>
        <w:spacing w:line="276" w:lineRule="auto"/>
        <w:ind w:left="720"/>
        <w:rPr>
          <w:rFonts w:ascii="Times New Roman" w:eastAsiaTheme="minorEastAsia" w:hAnsi="Times New Roman" w:cs="Times New Roman"/>
          <w:kern w:val="0"/>
          <w:lang w:eastAsia="cs-CZ"/>
          <w14:ligatures w14:val="none"/>
        </w:rPr>
      </w:pPr>
    </w:p>
    <w:p w14:paraId="0AC8305E" w14:textId="77777777" w:rsidR="00DB56B1" w:rsidRPr="001C3DC3" w:rsidRDefault="00DB56B1" w:rsidP="00DB56B1">
      <w:pPr>
        <w:numPr>
          <w:ilvl w:val="0"/>
          <w:numId w:val="51"/>
        </w:numPr>
        <w:shd w:val="clear" w:color="auto" w:fill="FFFFFF"/>
        <w:spacing w:line="276" w:lineRule="auto"/>
        <w:rPr>
          <w:rFonts w:ascii="Arial" w:eastAsia="Times New Roman" w:hAnsi="Arial" w:cs="Arial"/>
          <w:color w:val="000000"/>
          <w:kern w:val="0"/>
          <w:sz w:val="29"/>
          <w:szCs w:val="29"/>
          <w:lang w:eastAsia="sk-SK"/>
          <w14:ligatures w14:val="none"/>
        </w:rPr>
      </w:pPr>
      <w:r w:rsidRPr="001C3DC3">
        <w:rPr>
          <w:rFonts w:ascii="Times New Roman" w:eastAsiaTheme="minorEastAsia" w:hAnsi="Times New Roman" w:cs="Times New Roman"/>
          <w:kern w:val="0"/>
          <w:lang w:eastAsia="cs-CZ"/>
          <w14:ligatures w14:val="none"/>
        </w:rPr>
        <w:t xml:space="preserve">V § 129 ods. 2 sa písmeno e) dopĺňa siedmym bodom, ktorý znie: </w:t>
      </w:r>
    </w:p>
    <w:p w14:paraId="3CF42DC9" w14:textId="77777777" w:rsidR="00DB56B1" w:rsidRPr="001C3DC3" w:rsidRDefault="00DB56B1" w:rsidP="00DB56B1">
      <w:pPr>
        <w:shd w:val="clear" w:color="auto" w:fill="FFFFFF"/>
        <w:spacing w:line="276" w:lineRule="auto"/>
        <w:ind w:left="720"/>
        <w:rPr>
          <w:rFonts w:ascii="Times New Roman" w:eastAsiaTheme="minorEastAsia" w:hAnsi="Times New Roman" w:cs="Times New Roman"/>
          <w:kern w:val="0"/>
          <w:lang w:eastAsia="cs-CZ"/>
          <w14:ligatures w14:val="none"/>
        </w:rPr>
      </w:pPr>
      <w:r w:rsidRPr="001C3DC3">
        <w:rPr>
          <w:rFonts w:ascii="Times New Roman" w:eastAsiaTheme="minorEastAsia" w:hAnsi="Times New Roman" w:cs="Times New Roman"/>
          <w:kern w:val="0"/>
          <w:lang w:eastAsia="cs-CZ"/>
          <w14:ligatures w14:val="none"/>
        </w:rPr>
        <w:t>„7. povolenie na individuálnu prípravu liekov na inovatívnu liečbu,“.</w:t>
      </w:r>
    </w:p>
    <w:p w14:paraId="7E8D553A" w14:textId="77777777" w:rsidR="00DB56B1" w:rsidRPr="001C3DC3" w:rsidRDefault="00DB56B1" w:rsidP="00DB56B1">
      <w:pPr>
        <w:shd w:val="clear" w:color="auto" w:fill="FFFFFF"/>
        <w:spacing w:line="276" w:lineRule="auto"/>
        <w:ind w:left="720"/>
        <w:rPr>
          <w:rFonts w:ascii="Times New Roman" w:eastAsiaTheme="minorEastAsia" w:hAnsi="Times New Roman" w:cs="Times New Roman"/>
          <w:kern w:val="0"/>
          <w:lang w:eastAsia="cs-CZ"/>
          <w14:ligatures w14:val="none"/>
        </w:rPr>
      </w:pPr>
    </w:p>
    <w:p w14:paraId="0F0B90C7" w14:textId="77777777" w:rsidR="00DB56B1" w:rsidRPr="001C3DC3" w:rsidRDefault="00DB56B1" w:rsidP="00DB56B1">
      <w:pPr>
        <w:numPr>
          <w:ilvl w:val="0"/>
          <w:numId w:val="51"/>
        </w:numPr>
        <w:shd w:val="clear" w:color="auto" w:fill="FFFFFF"/>
        <w:spacing w:after="200" w:line="276" w:lineRule="auto"/>
        <w:rPr>
          <w:rFonts w:ascii="Calibri" w:eastAsia="Calibri" w:hAnsi="Calibri" w:cs="Times New Roman"/>
          <w:kern w:val="0"/>
          <w:sz w:val="22"/>
          <w:szCs w:val="22"/>
          <w14:ligatures w14:val="none"/>
        </w:rPr>
      </w:pPr>
      <w:r w:rsidRPr="001C3DC3">
        <w:rPr>
          <w:rFonts w:ascii="Times New Roman" w:eastAsiaTheme="minorEastAsia" w:hAnsi="Times New Roman" w:cs="Times New Roman"/>
          <w:kern w:val="0"/>
          <w:lang w:eastAsia="cs-CZ"/>
          <w14:ligatures w14:val="none"/>
        </w:rPr>
        <w:t xml:space="preserve">V § 129 ods. 2 písm. f) sa za slová </w:t>
      </w:r>
      <w:r w:rsidRPr="001C3DC3">
        <w:rPr>
          <w:rFonts w:ascii="Times New Roman" w:eastAsia="Times New Roman" w:hAnsi="Times New Roman" w:cs="Times New Roman"/>
          <w:kern w:val="0"/>
          <w:lang w:eastAsia="cs-CZ"/>
          <w14:ligatures w14:val="none"/>
        </w:rPr>
        <w:t>„humánnymi liekmi,</w:t>
      </w:r>
      <w:r w:rsidRPr="001C3DC3">
        <w:rPr>
          <w:rFonts w:ascii="Times New Roman" w:eastAsiaTheme="minorEastAsia" w:hAnsi="Times New Roman" w:cs="Times New Roman"/>
          <w:kern w:val="0"/>
          <w:lang w:eastAsia="cs-CZ"/>
          <w14:ligatures w14:val="none"/>
        </w:rPr>
        <w:t xml:space="preserve">“ vkladajú slová „nemocničnou krvnou bankou a“. </w:t>
      </w:r>
    </w:p>
    <w:p w14:paraId="49BDDBC3" w14:textId="77777777" w:rsidR="00DB56B1" w:rsidRPr="001C3DC3" w:rsidRDefault="00DB56B1" w:rsidP="00DB56B1">
      <w:pPr>
        <w:numPr>
          <w:ilvl w:val="0"/>
          <w:numId w:val="51"/>
        </w:numPr>
        <w:shd w:val="clear" w:color="auto" w:fill="FFFFFF"/>
        <w:spacing w:after="160" w:line="276" w:lineRule="auto"/>
        <w:contextualSpacing/>
        <w:rPr>
          <w:rFonts w:ascii="Times New Roman" w:eastAsia="Times New Roman" w:hAnsi="Times New Roman" w:cs="Times New Roman"/>
          <w:kern w:val="0"/>
          <w:lang w:eastAsia="cs-CZ"/>
          <w14:ligatures w14:val="none"/>
        </w:rPr>
      </w:pPr>
      <w:r w:rsidRPr="001C3DC3">
        <w:rPr>
          <w:rFonts w:ascii="Times New Roman" w:eastAsiaTheme="minorEastAsia" w:hAnsi="Times New Roman" w:cs="Times New Roman"/>
          <w:kern w:val="0"/>
          <w:lang w:eastAsia="cs-CZ"/>
          <w14:ligatures w14:val="none"/>
        </w:rPr>
        <w:t xml:space="preserve">V § 129 sa odsek 2 dopĺňa písmenom </w:t>
      </w:r>
      <w:proofErr w:type="spellStart"/>
      <w:r w:rsidRPr="001C3DC3">
        <w:rPr>
          <w:rFonts w:ascii="Times New Roman" w:eastAsiaTheme="minorEastAsia" w:hAnsi="Times New Roman" w:cs="Times New Roman"/>
          <w:kern w:val="0"/>
          <w:lang w:eastAsia="cs-CZ"/>
          <w14:ligatures w14:val="none"/>
        </w:rPr>
        <w:t>al</w:t>
      </w:r>
      <w:proofErr w:type="spellEnd"/>
      <w:r w:rsidRPr="001C3DC3">
        <w:rPr>
          <w:rFonts w:ascii="Times New Roman" w:eastAsiaTheme="minorEastAsia" w:hAnsi="Times New Roman" w:cs="Times New Roman"/>
          <w:kern w:val="0"/>
          <w:lang w:eastAsia="cs-CZ"/>
          <w14:ligatures w14:val="none"/>
        </w:rPr>
        <w:t xml:space="preserve">), ktoré znie: </w:t>
      </w:r>
    </w:p>
    <w:p w14:paraId="13A4ADE5" w14:textId="77777777" w:rsidR="00DB56B1" w:rsidRPr="001C3DC3" w:rsidRDefault="00DB56B1" w:rsidP="00DB56B1">
      <w:pPr>
        <w:shd w:val="clear" w:color="auto" w:fill="FFFFFF"/>
        <w:spacing w:after="160" w:line="276" w:lineRule="auto"/>
        <w:ind w:left="720"/>
        <w:contextualSpacing/>
        <w:rPr>
          <w:rFonts w:ascii="Times New Roman" w:eastAsiaTheme="minorEastAsia" w:hAnsi="Times New Roman" w:cs="Times New Roman"/>
          <w:kern w:val="0"/>
          <w:lang w:eastAsia="cs-CZ"/>
          <w14:ligatures w14:val="none"/>
        </w:rPr>
      </w:pPr>
      <w:r w:rsidRPr="001C3DC3">
        <w:rPr>
          <w:rFonts w:ascii="Times New Roman" w:eastAsiaTheme="minorEastAsia" w:hAnsi="Times New Roman" w:cs="Times New Roman"/>
          <w:kern w:val="0"/>
          <w:lang w:eastAsia="cs-CZ"/>
          <w14:ligatures w14:val="none"/>
        </w:rPr>
        <w:t>„</w:t>
      </w:r>
      <w:proofErr w:type="spellStart"/>
      <w:r w:rsidRPr="001C3DC3">
        <w:rPr>
          <w:rFonts w:ascii="Times New Roman" w:eastAsiaTheme="minorEastAsia" w:hAnsi="Times New Roman" w:cs="Times New Roman"/>
          <w:kern w:val="0"/>
          <w:lang w:eastAsia="cs-CZ"/>
          <w14:ligatures w14:val="none"/>
        </w:rPr>
        <w:t>al</w:t>
      </w:r>
      <w:proofErr w:type="spellEnd"/>
      <w:r w:rsidRPr="001C3DC3">
        <w:rPr>
          <w:rFonts w:ascii="Times New Roman" w:eastAsiaTheme="minorEastAsia" w:hAnsi="Times New Roman" w:cs="Times New Roman"/>
          <w:kern w:val="0"/>
          <w:lang w:eastAsia="cs-CZ"/>
          <w14:ligatures w14:val="none"/>
        </w:rPr>
        <w:t>)</w:t>
      </w:r>
      <w:r w:rsidRPr="001C3DC3">
        <w:t xml:space="preserve"> </w:t>
      </w:r>
      <w:r w:rsidRPr="001C3DC3">
        <w:rPr>
          <w:rFonts w:ascii="Times New Roman" w:eastAsiaTheme="minorEastAsia" w:hAnsi="Times New Roman" w:cs="Times New Roman"/>
          <w:kern w:val="0"/>
          <w:lang w:eastAsia="cs-CZ"/>
          <w14:ligatures w14:val="none"/>
        </w:rPr>
        <w:t>zabezpečuje centralizovaný zber, vyhodnocovanie a sumarizáciu štatistických údajov z výročných správ držiteľov povolenia na prípravu transfúznych liekov, ktoré sú nevyhnutné na plnenie záväzkov Slovenskej republike v rámci spolupráce a regulácie v oblasti transfuziológie.“.</w:t>
      </w:r>
    </w:p>
    <w:p w14:paraId="2FAFECCE" w14:textId="77777777" w:rsidR="00DB56B1" w:rsidRPr="001C3DC3" w:rsidRDefault="00DB56B1" w:rsidP="00DB56B1">
      <w:pPr>
        <w:shd w:val="clear" w:color="auto" w:fill="FFFFFF"/>
        <w:spacing w:after="160" w:line="276" w:lineRule="auto"/>
        <w:ind w:left="720"/>
        <w:contextualSpacing/>
        <w:rPr>
          <w:rFonts w:ascii="Times New Roman" w:eastAsiaTheme="minorEastAsia" w:hAnsi="Times New Roman" w:cs="Times New Roman"/>
          <w:kern w:val="0"/>
          <w:lang w:eastAsia="cs-CZ"/>
          <w14:ligatures w14:val="none"/>
        </w:rPr>
      </w:pPr>
    </w:p>
    <w:p w14:paraId="0B1C60AC" w14:textId="77777777" w:rsidR="00DB56B1" w:rsidRPr="001C3DC3" w:rsidRDefault="00DB56B1" w:rsidP="00DB56B1">
      <w:pPr>
        <w:numPr>
          <w:ilvl w:val="0"/>
          <w:numId w:val="51"/>
        </w:numPr>
        <w:shd w:val="clear" w:color="auto" w:fill="FFFFFF"/>
        <w:spacing w:after="160" w:line="276" w:lineRule="auto"/>
        <w:contextualSpacing/>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V § 134 ods. 2 písm. b) sa slová „lieky a“ nahrádzajú slovami „lieky,“ a za slová „</w:t>
      </w:r>
      <w:proofErr w:type="spellStart"/>
      <w:r w:rsidRPr="001C3DC3">
        <w:rPr>
          <w:rFonts w:ascii="Times New Roman" w:eastAsia="Times New Roman" w:hAnsi="Times New Roman" w:cs="Times New Roman"/>
          <w:kern w:val="0"/>
          <w:lang w:eastAsia="cs-CZ"/>
          <w14:ligatures w14:val="none"/>
        </w:rPr>
        <w:t>farmakovigilančnej</w:t>
      </w:r>
      <w:proofErr w:type="spellEnd"/>
      <w:r w:rsidRPr="001C3DC3">
        <w:rPr>
          <w:rFonts w:ascii="Times New Roman" w:eastAsia="Times New Roman" w:hAnsi="Times New Roman" w:cs="Times New Roman"/>
          <w:kern w:val="0"/>
          <w:lang w:eastAsia="cs-CZ"/>
          <w14:ligatures w14:val="none"/>
        </w:rPr>
        <w:t xml:space="preserve"> praxe“ sa vkladajú slová „a správnej klinickej praxe“.</w:t>
      </w:r>
    </w:p>
    <w:p w14:paraId="5AB5650C" w14:textId="77777777" w:rsidR="00DB56B1" w:rsidRPr="001C3DC3" w:rsidRDefault="00DB56B1" w:rsidP="00DB56B1">
      <w:pPr>
        <w:shd w:val="clear" w:color="auto" w:fill="FFFFFF"/>
        <w:spacing w:after="160" w:line="276" w:lineRule="auto"/>
        <w:ind w:left="720"/>
        <w:contextualSpacing/>
        <w:rPr>
          <w:rFonts w:ascii="Times New Roman" w:eastAsia="Times New Roman" w:hAnsi="Times New Roman" w:cs="Times New Roman"/>
          <w:kern w:val="0"/>
          <w:lang w:eastAsia="cs-CZ"/>
          <w14:ligatures w14:val="none"/>
        </w:rPr>
      </w:pPr>
    </w:p>
    <w:p w14:paraId="7BF270E5" w14:textId="77777777" w:rsidR="00DB56B1" w:rsidRPr="001C3DC3" w:rsidRDefault="00DB56B1" w:rsidP="00DB56B1">
      <w:pPr>
        <w:numPr>
          <w:ilvl w:val="0"/>
          <w:numId w:val="51"/>
        </w:numPr>
        <w:spacing w:after="160" w:line="276" w:lineRule="auto"/>
        <w:contextualSpacing/>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V § 134 ods. 2 písm. f) treťom bode sa na konci pripájajú tieto slová: „a certifikát správnej distribučnej praxe“.</w:t>
      </w:r>
    </w:p>
    <w:p w14:paraId="1EE204D8" w14:textId="77777777" w:rsidR="00DB56B1" w:rsidRPr="001C3DC3" w:rsidRDefault="00DB56B1" w:rsidP="00DB56B1">
      <w:pPr>
        <w:spacing w:after="160" w:line="276" w:lineRule="auto"/>
        <w:ind w:left="720"/>
        <w:contextualSpacing/>
        <w:rPr>
          <w:rFonts w:ascii="Times New Roman" w:eastAsia="Times New Roman" w:hAnsi="Times New Roman" w:cs="Times New Roman"/>
          <w:kern w:val="0"/>
          <w:lang w:eastAsia="cs-CZ"/>
          <w14:ligatures w14:val="none"/>
        </w:rPr>
      </w:pPr>
    </w:p>
    <w:p w14:paraId="5FE08B7D" w14:textId="77777777" w:rsidR="00DB56B1" w:rsidRPr="001C3DC3" w:rsidRDefault="00DB56B1" w:rsidP="00DB56B1">
      <w:pPr>
        <w:numPr>
          <w:ilvl w:val="0"/>
          <w:numId w:val="51"/>
        </w:numPr>
        <w:shd w:val="clear" w:color="auto" w:fill="FFFFFF"/>
        <w:spacing w:after="240" w:line="276" w:lineRule="auto"/>
        <w:rPr>
          <w:rFonts w:ascii="Times New Roman" w:eastAsia="Times New Roman" w:hAnsi="Times New Roman" w:cs="Times New Roman"/>
          <w:kern w:val="0"/>
          <w:lang w:eastAsia="sk-SK"/>
          <w14:ligatures w14:val="none"/>
        </w:rPr>
      </w:pPr>
      <w:r w:rsidRPr="001C3DC3">
        <w:rPr>
          <w:rFonts w:ascii="Times New Roman" w:eastAsia="Times New Roman" w:hAnsi="Times New Roman" w:cs="Times New Roman"/>
          <w:kern w:val="0"/>
          <w:lang w:eastAsia="cs-CZ"/>
          <w14:ligatures w14:val="none"/>
        </w:rPr>
        <w:t>V § 138 ods. 1 písm. g) sa slová „odborného zástupcu za výrobu humánnych liekov, odborného zástupcu za zabezpečovanie kvality a odborného zástupcu za registráciu humánnych liekov“ nahrádzajú slovami „odborného zástupcu za certifikovanie šarží humánnych liekov“</w:t>
      </w:r>
      <w:r w:rsidRPr="001C3DC3">
        <w:rPr>
          <w:rFonts w:ascii="Times New Roman" w:eastAsia="Times New Roman" w:hAnsi="Times New Roman" w:cs="Times New Roman"/>
          <w:kern w:val="0"/>
          <w:lang w:eastAsia="sk-SK"/>
          <w14:ligatures w14:val="none"/>
        </w:rPr>
        <w:t>.</w:t>
      </w:r>
    </w:p>
    <w:p w14:paraId="44541D04" w14:textId="77777777" w:rsidR="00DB56B1" w:rsidRPr="001C3DC3" w:rsidRDefault="00DB56B1" w:rsidP="00DB56B1">
      <w:pPr>
        <w:numPr>
          <w:ilvl w:val="0"/>
          <w:numId w:val="51"/>
        </w:numPr>
        <w:shd w:val="clear" w:color="auto" w:fill="FFFFFF"/>
        <w:spacing w:after="240" w:line="276" w:lineRule="auto"/>
        <w:rPr>
          <w:rFonts w:ascii="Times New Roman" w:eastAsia="Times New Roman" w:hAnsi="Times New Roman" w:cs="Times New Roman"/>
          <w:kern w:val="0"/>
          <w:lang w:eastAsia="sk-SK"/>
          <w14:ligatures w14:val="none"/>
        </w:rPr>
      </w:pPr>
      <w:r w:rsidRPr="001C3DC3">
        <w:rPr>
          <w:rFonts w:ascii="Times New Roman" w:eastAsia="Times New Roman" w:hAnsi="Times New Roman" w:cs="Times New Roman"/>
          <w:kern w:val="0"/>
          <w:lang w:eastAsia="sk-SK"/>
          <w14:ligatures w14:val="none"/>
        </w:rPr>
        <w:t>V § 138 ods. 1 písm. h) sa na konci pripája bodkočiarka a tieto slová: „za porušenie tejto povinnosti sa považuje aj keď oznámi ne</w:t>
      </w:r>
      <w:r w:rsidRPr="001C3DC3">
        <w:rPr>
          <w:rFonts w:ascii="Times New Roman" w:eastAsia="Times New Roman" w:hAnsi="Times New Roman" w:cs="Times New Roman"/>
          <w:kern w:val="0"/>
          <w:lang w:eastAsia="cs-CZ"/>
          <w14:ligatures w14:val="none"/>
        </w:rPr>
        <w:t>presné, neúplné alebo nepravdivé údaje o počte balení alebo veľkosti balení alebo o druhu vyrobených liekov alebo liekov dodaných na domáci trh alebo na zahraničný trh“.</w:t>
      </w:r>
    </w:p>
    <w:p w14:paraId="69E9FDCA" w14:textId="77777777" w:rsidR="00DB56B1" w:rsidRPr="001C3DC3"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 xml:space="preserve">V § 138 ods. 2 písmeno j) znie: </w:t>
      </w:r>
    </w:p>
    <w:p w14:paraId="50BA1855" w14:textId="77777777" w:rsidR="00DB56B1" w:rsidRPr="001C3DC3" w:rsidRDefault="00DB56B1" w:rsidP="00DB56B1">
      <w:pPr>
        <w:spacing w:line="276" w:lineRule="auto"/>
        <w:ind w:left="786"/>
        <w:rPr>
          <w:rFonts w:ascii="Times New Roman" w:eastAsia="Times New Roman" w:hAnsi="Times New Roman" w:cs="Times New Roman"/>
          <w:kern w:val="0"/>
          <w:lang w:eastAsia="sk-SK"/>
          <w14:ligatures w14:val="none"/>
        </w:rPr>
      </w:pPr>
      <w:r w:rsidRPr="001C3DC3">
        <w:rPr>
          <w:rFonts w:ascii="Times New Roman" w:eastAsia="Times New Roman" w:hAnsi="Times New Roman" w:cs="Times New Roman"/>
          <w:kern w:val="0"/>
          <w:lang w:eastAsia="cs-CZ"/>
          <w14:ligatures w14:val="none"/>
        </w:rPr>
        <w:t>„j) neoznámi štátnemu ústavu prerušenie, zrušenie alebo obnovenie dodávania humánneho lieku zaradeného do zoznamu kategorizovaných liekov</w:t>
      </w:r>
      <w:r w:rsidRPr="001C3DC3">
        <w:t xml:space="preserve"> </w:t>
      </w:r>
      <w:r w:rsidRPr="001C3DC3">
        <w:rPr>
          <w:rFonts w:ascii="Times New Roman" w:eastAsia="Times New Roman" w:hAnsi="Times New Roman" w:cs="Times New Roman"/>
          <w:kern w:val="0"/>
          <w:lang w:eastAsia="cs-CZ"/>
          <w14:ligatures w14:val="none"/>
        </w:rPr>
        <w:t xml:space="preserve">na trh Slovenskej </w:t>
      </w:r>
      <w:r w:rsidRPr="001C3DC3">
        <w:rPr>
          <w:rFonts w:ascii="Times New Roman" w:eastAsia="Times New Roman" w:hAnsi="Times New Roman" w:cs="Times New Roman"/>
          <w:kern w:val="0"/>
          <w:lang w:eastAsia="cs-CZ"/>
          <w14:ligatures w14:val="none"/>
        </w:rPr>
        <w:lastRenderedPageBreak/>
        <w:t xml:space="preserve">republiky s uvedením dôvodov prerušenia alebo zrušenia dodávania; </w:t>
      </w:r>
      <w:r w:rsidRPr="001C3DC3">
        <w:rPr>
          <w:rFonts w:ascii="Times New Roman" w:eastAsia="Times New Roman" w:hAnsi="Times New Roman" w:cs="Times New Roman"/>
          <w:kern w:val="0"/>
          <w:lang w:eastAsia="sk-SK"/>
          <w14:ligatures w14:val="none"/>
        </w:rPr>
        <w:t>za porušenie tejto povinnosti sa považuje aj keď oznámi nepresné, neúplné alebo nepravdivé údaje,“.</w:t>
      </w:r>
    </w:p>
    <w:p w14:paraId="0E444894" w14:textId="77777777" w:rsidR="00DB56B1" w:rsidRPr="001C3DC3" w:rsidRDefault="00DB56B1" w:rsidP="00DB56B1">
      <w:pPr>
        <w:spacing w:line="276" w:lineRule="auto"/>
        <w:ind w:left="786"/>
        <w:rPr>
          <w:rFonts w:ascii="Times New Roman" w:eastAsia="Times New Roman" w:hAnsi="Times New Roman" w:cs="Times New Roman"/>
          <w:kern w:val="0"/>
          <w:lang w:eastAsia="sk-SK"/>
          <w14:ligatures w14:val="none"/>
        </w:rPr>
      </w:pPr>
    </w:p>
    <w:p w14:paraId="6CA1051E" w14:textId="77777777" w:rsidR="00DB56B1" w:rsidRPr="001C3DC3" w:rsidRDefault="00DB56B1" w:rsidP="00DB56B1">
      <w:pPr>
        <w:numPr>
          <w:ilvl w:val="0"/>
          <w:numId w:val="51"/>
        </w:numPr>
        <w:shd w:val="clear" w:color="auto" w:fill="FFFFFF"/>
        <w:spacing w:line="276" w:lineRule="auto"/>
        <w:rPr>
          <w:rFonts w:ascii="Times New Roman" w:eastAsia="Times New Roman" w:hAnsi="Times New Roman" w:cs="Times New Roman"/>
          <w:kern w:val="0"/>
          <w:lang w:eastAsia="sk-SK"/>
          <w14:ligatures w14:val="none"/>
        </w:rPr>
      </w:pPr>
      <w:r w:rsidRPr="001C3DC3">
        <w:rPr>
          <w:rFonts w:ascii="Times New Roman" w:eastAsia="Times New Roman" w:hAnsi="Times New Roman" w:cs="Times New Roman"/>
          <w:kern w:val="0"/>
          <w:lang w:eastAsia="sk-SK"/>
          <w14:ligatures w14:val="none"/>
        </w:rPr>
        <w:t xml:space="preserve">V § 138 ods. 2 písm. p) tretí bod znie: </w:t>
      </w:r>
    </w:p>
    <w:p w14:paraId="784E484E" w14:textId="77777777" w:rsidR="00DB56B1" w:rsidRPr="001C3DC3" w:rsidRDefault="00DB56B1" w:rsidP="00DB56B1">
      <w:pPr>
        <w:shd w:val="clear" w:color="auto" w:fill="FFFFFF"/>
        <w:spacing w:line="276" w:lineRule="auto"/>
        <w:ind w:left="720"/>
        <w:rPr>
          <w:rFonts w:ascii="Times New Roman" w:eastAsia="Times New Roman" w:hAnsi="Times New Roman" w:cs="Times New Roman"/>
          <w:kern w:val="0"/>
          <w:lang w:eastAsia="sk-SK"/>
          <w14:ligatures w14:val="none"/>
        </w:rPr>
      </w:pPr>
      <w:r w:rsidRPr="001C3DC3">
        <w:rPr>
          <w:rFonts w:ascii="Times New Roman" w:eastAsia="Times New Roman" w:hAnsi="Times New Roman" w:cs="Times New Roman"/>
          <w:kern w:val="0"/>
          <w:lang w:eastAsia="sk-SK"/>
          <w14:ligatures w14:val="none"/>
        </w:rPr>
        <w:t>„3. fyzickú osobu s trvalým pobytom v Slovenskej republike alebo právnickú osobu so sídlom na území Slovenskej republiky splnomocnenú zastupovať ho a konať v jeho mene alebo prostredníctvom tejto osoby nezabezpečí na požiadanie štátneho ústavu bezodkladné poskytnutie súčinnosti,“.</w:t>
      </w:r>
    </w:p>
    <w:p w14:paraId="6E38D4A4" w14:textId="77777777" w:rsidR="00DB56B1" w:rsidRPr="001C3DC3" w:rsidRDefault="00DB56B1" w:rsidP="00DB56B1">
      <w:pPr>
        <w:shd w:val="clear" w:color="auto" w:fill="FFFFFF"/>
        <w:spacing w:line="276" w:lineRule="auto"/>
        <w:ind w:left="720"/>
        <w:rPr>
          <w:rFonts w:ascii="Times New Roman" w:eastAsia="Times New Roman" w:hAnsi="Times New Roman" w:cs="Times New Roman"/>
          <w:kern w:val="0"/>
          <w:lang w:eastAsia="sk-SK"/>
          <w14:ligatures w14:val="none"/>
        </w:rPr>
      </w:pPr>
    </w:p>
    <w:p w14:paraId="15427E9C" w14:textId="77777777" w:rsidR="00DB56B1" w:rsidRPr="001C3DC3" w:rsidRDefault="00DB56B1" w:rsidP="00DB56B1">
      <w:pPr>
        <w:numPr>
          <w:ilvl w:val="0"/>
          <w:numId w:val="51"/>
        </w:numPr>
        <w:shd w:val="clear" w:color="auto" w:fill="FFFFFF"/>
        <w:spacing w:after="240" w:line="276" w:lineRule="auto"/>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 xml:space="preserve">V § 138 ods. 2 písm. </w:t>
      </w:r>
      <w:proofErr w:type="spellStart"/>
      <w:r w:rsidRPr="001C3DC3">
        <w:rPr>
          <w:rFonts w:ascii="Times New Roman" w:eastAsia="Times New Roman" w:hAnsi="Times New Roman" w:cs="Times New Roman"/>
          <w:kern w:val="0"/>
          <w:lang w:eastAsia="cs-CZ"/>
          <w14:ligatures w14:val="none"/>
        </w:rPr>
        <w:t>bc</w:t>
      </w:r>
      <w:proofErr w:type="spellEnd"/>
      <w:r w:rsidRPr="001C3DC3">
        <w:rPr>
          <w:rFonts w:ascii="Times New Roman" w:eastAsia="Times New Roman" w:hAnsi="Times New Roman" w:cs="Times New Roman"/>
          <w:kern w:val="0"/>
          <w:lang w:eastAsia="cs-CZ"/>
          <w14:ligatures w14:val="none"/>
        </w:rPr>
        <w:t xml:space="preserve">) </w:t>
      </w:r>
      <w:r w:rsidRPr="001C3DC3">
        <w:rPr>
          <w:rFonts w:ascii="Times New Roman" w:eastAsia="Times New Roman" w:hAnsi="Times New Roman" w:cs="Times New Roman"/>
          <w:kern w:val="0"/>
          <w:lang w:eastAsia="sk-SK"/>
          <w14:ligatures w14:val="none"/>
        </w:rPr>
        <w:t>sa na konci pripája bodkočiarka a tieto slová</w:t>
      </w:r>
      <w:r w:rsidRPr="001C3DC3">
        <w:rPr>
          <w:rFonts w:ascii="Times New Roman" w:eastAsia="Times New Roman" w:hAnsi="Times New Roman" w:cs="Times New Roman"/>
          <w:kern w:val="0"/>
          <w:lang w:eastAsia="cs-CZ"/>
          <w14:ligatures w14:val="none"/>
        </w:rPr>
        <w:t xml:space="preserve">: „to neplatí, ak podľa § 60 ods. 1 písm. </w:t>
      </w:r>
      <w:proofErr w:type="spellStart"/>
      <w:r w:rsidRPr="001C3DC3">
        <w:rPr>
          <w:rFonts w:ascii="Times New Roman" w:eastAsia="Times New Roman" w:hAnsi="Times New Roman" w:cs="Times New Roman"/>
          <w:kern w:val="0"/>
          <w:lang w:eastAsia="cs-CZ"/>
          <w14:ligatures w14:val="none"/>
        </w:rPr>
        <w:t>ac</w:t>
      </w:r>
      <w:proofErr w:type="spellEnd"/>
      <w:r w:rsidRPr="001C3DC3">
        <w:rPr>
          <w:rFonts w:ascii="Times New Roman" w:eastAsia="Times New Roman" w:hAnsi="Times New Roman" w:cs="Times New Roman"/>
          <w:kern w:val="0"/>
          <w:lang w:eastAsia="cs-CZ"/>
          <w14:ligatures w14:val="none"/>
        </w:rPr>
        <w:t>) takéto humánne lieky dodať nemusí“.</w:t>
      </w:r>
    </w:p>
    <w:p w14:paraId="32FFD0DC" w14:textId="77777777" w:rsidR="00DB56B1" w:rsidRPr="001C3DC3"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1C3DC3">
        <w:rPr>
          <w:rFonts w:ascii="Times New Roman" w:eastAsiaTheme="minorEastAsia" w:hAnsi="Times New Roman" w:cs="Times New Roman"/>
          <w:kern w:val="0"/>
          <w:lang w:eastAsia="cs-CZ"/>
          <w14:ligatures w14:val="none"/>
        </w:rPr>
        <w:t xml:space="preserve">V § 138 ods. 2 písmeno </w:t>
      </w:r>
      <w:proofErr w:type="spellStart"/>
      <w:r w:rsidRPr="001C3DC3">
        <w:rPr>
          <w:rFonts w:ascii="Times New Roman" w:eastAsiaTheme="minorEastAsia" w:hAnsi="Times New Roman" w:cs="Times New Roman"/>
          <w:kern w:val="0"/>
          <w:lang w:eastAsia="cs-CZ"/>
          <w14:ligatures w14:val="none"/>
        </w:rPr>
        <w:t>bg</w:t>
      </w:r>
      <w:proofErr w:type="spellEnd"/>
      <w:r w:rsidRPr="001C3DC3">
        <w:rPr>
          <w:rFonts w:ascii="Times New Roman" w:eastAsiaTheme="minorEastAsia" w:hAnsi="Times New Roman" w:cs="Times New Roman"/>
          <w:kern w:val="0"/>
          <w:lang w:eastAsia="cs-CZ"/>
          <w14:ligatures w14:val="none"/>
        </w:rPr>
        <w:t>) znie:</w:t>
      </w:r>
    </w:p>
    <w:p w14:paraId="1AFC4584" w14:textId="77777777" w:rsidR="00DB56B1" w:rsidRPr="001C3DC3" w:rsidRDefault="00DB56B1" w:rsidP="00DB56B1">
      <w:pPr>
        <w:spacing w:line="276" w:lineRule="auto"/>
        <w:ind w:left="786"/>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color w:val="000000"/>
          <w:kern w:val="0"/>
          <w:lang w:eastAsia="cs-CZ"/>
          <w14:ligatures w14:val="none"/>
        </w:rPr>
        <w:t>„</w:t>
      </w:r>
      <w:proofErr w:type="spellStart"/>
      <w:r w:rsidRPr="001C3DC3">
        <w:rPr>
          <w:rFonts w:ascii="Times New Roman" w:eastAsia="Times New Roman" w:hAnsi="Times New Roman" w:cs="Times New Roman"/>
          <w:color w:val="000000"/>
          <w:kern w:val="0"/>
          <w:lang w:eastAsia="cs-CZ"/>
          <w14:ligatures w14:val="none"/>
        </w:rPr>
        <w:t>bg</w:t>
      </w:r>
      <w:proofErr w:type="spellEnd"/>
      <w:r w:rsidRPr="001C3DC3">
        <w:rPr>
          <w:rFonts w:ascii="Times New Roman" w:eastAsia="Times New Roman" w:hAnsi="Times New Roman" w:cs="Times New Roman"/>
          <w:color w:val="000000"/>
          <w:kern w:val="0"/>
          <w:lang w:eastAsia="cs-CZ"/>
          <w14:ligatures w14:val="none"/>
        </w:rPr>
        <w:t xml:space="preserve">) </w:t>
      </w:r>
      <w:r w:rsidRPr="001C3DC3">
        <w:rPr>
          <w:rFonts w:ascii="Times New Roman" w:eastAsia="Times New Roman" w:hAnsi="Times New Roman" w:cs="Times New Roman"/>
          <w:kern w:val="0"/>
          <w:lang w:eastAsia="cs-CZ"/>
          <w14:ligatures w14:val="none"/>
        </w:rPr>
        <w:t>nevedie alebo neuchováva najmenej počas piatich rokov evidenciu držiteľov povolenia na veľkodistribúciu humánnych liekov a držiteľov povolenia na poskytovanie lekárenskej starostlivosti vo verejnej lekárni alebo v nemocničnej lekárni, ktorým dodal humánne lieky zaradené v zozname kategorizovaných liekov, nevedie evidenciu držiteľov povolenia na poskytovanie lekárenskej starostlivosti vo verejnej lekárni alebo v nemocničnej lekárni, ktorí mu vrátili humánne lieky zaradené v zozname kategorizovaných liekov objednané podľa § 23 ods. 1 písm. at) alebo na požiadanie nepredloží túto evidenciu alebo údaje z nej ministerstvu zdravotníctva v elektronickej podobe umožňujúcej automatizované spracúvanie údajov,“.</w:t>
      </w:r>
    </w:p>
    <w:p w14:paraId="5B039844" w14:textId="77777777" w:rsidR="00DB56B1" w:rsidRPr="001C3DC3" w:rsidRDefault="00DB56B1" w:rsidP="00DB56B1">
      <w:pPr>
        <w:spacing w:line="276" w:lineRule="auto"/>
        <w:ind w:left="786"/>
        <w:rPr>
          <w:rFonts w:ascii="Times New Roman" w:eastAsia="Times New Roman" w:hAnsi="Times New Roman" w:cs="Times New Roman"/>
          <w:kern w:val="0"/>
          <w:lang w:eastAsia="cs-CZ"/>
          <w14:ligatures w14:val="none"/>
        </w:rPr>
      </w:pPr>
    </w:p>
    <w:p w14:paraId="33F55533" w14:textId="77777777" w:rsidR="00DB56B1" w:rsidRPr="001C3DC3" w:rsidRDefault="00DB56B1" w:rsidP="00DB56B1">
      <w:pPr>
        <w:numPr>
          <w:ilvl w:val="0"/>
          <w:numId w:val="51"/>
        </w:numPr>
        <w:spacing w:after="200" w:line="276" w:lineRule="auto"/>
        <w:rPr>
          <w:rFonts w:ascii="Times New Roman" w:eastAsia="Times New Roman" w:hAnsi="Times New Roman" w:cs="Times New Roman"/>
          <w:kern w:val="0"/>
          <w:lang w:eastAsia="sk-SK"/>
          <w14:ligatures w14:val="none"/>
        </w:rPr>
      </w:pPr>
      <w:r w:rsidRPr="001C3DC3">
        <w:rPr>
          <w:rFonts w:ascii="Times New Roman" w:eastAsia="Times New Roman" w:hAnsi="Times New Roman" w:cs="Times New Roman"/>
          <w:kern w:val="0"/>
          <w:lang w:eastAsia="sk-SK"/>
          <w14:ligatures w14:val="none"/>
        </w:rPr>
        <w:t>V § 138 ods. 3 písm. g) sa na konci pripája bodkočiarka a tieto slová: „za porušenie tejto povinnosti sa považuje aj keď oznámi nepresné, neúplné alebo nepravdivé údaje o dovezených humánnych liekoch s uvedením počtu balení alebo veľkosti balenia, čísla šarže alebo výrobného čísla“.</w:t>
      </w:r>
    </w:p>
    <w:p w14:paraId="65D25FF7" w14:textId="77777777" w:rsidR="00DB56B1" w:rsidRPr="001C3DC3" w:rsidRDefault="00DB56B1" w:rsidP="00DB56B1">
      <w:pPr>
        <w:numPr>
          <w:ilvl w:val="0"/>
          <w:numId w:val="51"/>
        </w:numPr>
        <w:spacing w:line="276" w:lineRule="auto"/>
        <w:rPr>
          <w:rFonts w:ascii="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 xml:space="preserve">V § 138 ods. 3 písmeno i) znie: </w:t>
      </w:r>
    </w:p>
    <w:p w14:paraId="52B869C9" w14:textId="77777777" w:rsidR="00DB56B1" w:rsidRPr="001C3DC3" w:rsidRDefault="00DB56B1" w:rsidP="00DB56B1">
      <w:pPr>
        <w:spacing w:line="276" w:lineRule="auto"/>
        <w:ind w:left="720"/>
        <w:rPr>
          <w:rFonts w:ascii="Times New Roman" w:eastAsia="Times New Roman" w:hAnsi="Times New Roman" w:cs="Times New Roman"/>
          <w:kern w:val="0"/>
          <w:lang w:eastAsia="sk-SK"/>
          <w14:ligatures w14:val="none"/>
        </w:rPr>
      </w:pPr>
      <w:r w:rsidRPr="001C3DC3">
        <w:rPr>
          <w:rFonts w:ascii="Times New Roman" w:eastAsia="Times New Roman" w:hAnsi="Times New Roman" w:cs="Times New Roman"/>
          <w:kern w:val="0"/>
          <w:lang w:eastAsia="cs-CZ"/>
          <w14:ligatures w14:val="none"/>
        </w:rPr>
        <w:t xml:space="preserve">„i) nepodá do siedmich dní po skončení štvrťroka štátnemu ústavu hlásenie o množstve alebo o druhu humánnych liekov dodaných na domáci trh alebo na zahraničný trh; </w:t>
      </w:r>
      <w:r w:rsidRPr="001C3DC3">
        <w:rPr>
          <w:rFonts w:ascii="Times New Roman" w:eastAsia="Times New Roman" w:hAnsi="Times New Roman" w:cs="Times New Roman"/>
          <w:kern w:val="0"/>
          <w:lang w:eastAsia="sk-SK"/>
          <w14:ligatures w14:val="none"/>
        </w:rPr>
        <w:t>za porušenie tejto povinnosti sa považuje aj keď v hlásení oznámi nepresné, neúplné alebo nepravdivé údaje o</w:t>
      </w:r>
      <w:r w:rsidRPr="001C3DC3">
        <w:rPr>
          <w:rFonts w:ascii="Times New Roman" w:eastAsia="Times New Roman" w:hAnsi="Times New Roman" w:cs="Times New Roman"/>
          <w:kern w:val="0"/>
          <w:lang w:eastAsia="cs-CZ"/>
          <w14:ligatures w14:val="none"/>
        </w:rPr>
        <w:t xml:space="preserve"> </w:t>
      </w:r>
      <w:r w:rsidRPr="001C3DC3">
        <w:rPr>
          <w:rFonts w:ascii="Times New Roman" w:eastAsia="Times New Roman" w:hAnsi="Times New Roman" w:cs="Times New Roman"/>
          <w:kern w:val="0"/>
          <w:lang w:eastAsia="sk-SK"/>
          <w14:ligatures w14:val="none"/>
        </w:rPr>
        <w:t>množstve alebo o druhu humánnych liekov dodaných na domáci trh alebo na zahraničný trh,“.</w:t>
      </w:r>
    </w:p>
    <w:p w14:paraId="07BF22CF" w14:textId="77777777" w:rsidR="00DB56B1" w:rsidRPr="001C3DC3" w:rsidRDefault="00DB56B1" w:rsidP="00DB56B1">
      <w:pPr>
        <w:spacing w:line="276" w:lineRule="auto"/>
        <w:ind w:left="720"/>
        <w:rPr>
          <w:rFonts w:ascii="Times New Roman" w:hAnsi="Times New Roman" w:cs="Times New Roman"/>
          <w:kern w:val="0"/>
          <w:lang w:eastAsia="cs-CZ"/>
          <w14:ligatures w14:val="none"/>
        </w:rPr>
      </w:pPr>
    </w:p>
    <w:p w14:paraId="4AA70A0F" w14:textId="77777777" w:rsidR="00DB56B1" w:rsidRPr="001C3DC3" w:rsidRDefault="00DB56B1" w:rsidP="00DB56B1">
      <w:pPr>
        <w:numPr>
          <w:ilvl w:val="0"/>
          <w:numId w:val="51"/>
        </w:numPr>
        <w:spacing w:after="240" w:line="276" w:lineRule="auto"/>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 xml:space="preserve">V § 138 ods. 3 písm. s) </w:t>
      </w:r>
      <w:r w:rsidRPr="001C3DC3">
        <w:rPr>
          <w:rFonts w:ascii="Times New Roman" w:eastAsia="Times New Roman" w:hAnsi="Times New Roman" w:cs="Times New Roman"/>
          <w:kern w:val="0"/>
          <w:lang w:eastAsia="sk-SK"/>
          <w14:ligatures w14:val="none"/>
        </w:rPr>
        <w:t>sa na konci pripája bodkočiarka a tieto slová</w:t>
      </w:r>
      <w:r w:rsidRPr="001C3DC3">
        <w:rPr>
          <w:rFonts w:ascii="Times New Roman" w:eastAsia="Times New Roman" w:hAnsi="Times New Roman" w:cs="Times New Roman"/>
          <w:kern w:val="0"/>
          <w:lang w:eastAsia="cs-CZ"/>
          <w14:ligatures w14:val="none"/>
        </w:rPr>
        <w:t>: „nedovoleným zaobchádzaním s liekmi sa rozumie aj nadobudnutie lieku od fyzickej osoby alebo od právnickej osoby, ktoré nie sú držiteľom povolenia na zaobchádzanie s liekmi podľa tohto zákona“.</w:t>
      </w:r>
    </w:p>
    <w:p w14:paraId="0539B765" w14:textId="77777777" w:rsidR="00DB56B1" w:rsidRPr="001C3DC3" w:rsidRDefault="00DB56B1" w:rsidP="00DB56B1">
      <w:pPr>
        <w:numPr>
          <w:ilvl w:val="0"/>
          <w:numId w:val="51"/>
        </w:numPr>
        <w:spacing w:after="240" w:line="276" w:lineRule="auto"/>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 xml:space="preserve">V § 138 ods. 3 písm. aj) </w:t>
      </w:r>
      <w:r w:rsidRPr="001C3DC3">
        <w:rPr>
          <w:rFonts w:ascii="Times New Roman" w:eastAsia="Times New Roman" w:hAnsi="Times New Roman" w:cs="Times New Roman"/>
          <w:kern w:val="0"/>
          <w:lang w:eastAsia="sk-SK"/>
          <w14:ligatures w14:val="none"/>
        </w:rPr>
        <w:t>sa na konci pripája bodkočiarka a tieto slová</w:t>
      </w:r>
      <w:r w:rsidRPr="001C3DC3">
        <w:rPr>
          <w:rFonts w:ascii="Times New Roman" w:eastAsia="Times New Roman" w:hAnsi="Times New Roman" w:cs="Times New Roman"/>
          <w:kern w:val="0"/>
          <w:lang w:eastAsia="cs-CZ"/>
          <w14:ligatures w14:val="none"/>
        </w:rPr>
        <w:t>: „to neplatí, ak podľa § 18 ods. 1 písm. ad) takýto humánny liek dodať nemusí“.</w:t>
      </w:r>
    </w:p>
    <w:p w14:paraId="123D5E48" w14:textId="77777777" w:rsidR="00DB56B1" w:rsidRPr="001C3DC3" w:rsidRDefault="00DB56B1" w:rsidP="00DB56B1">
      <w:pPr>
        <w:numPr>
          <w:ilvl w:val="0"/>
          <w:numId w:val="51"/>
        </w:numPr>
        <w:spacing w:after="240" w:line="276" w:lineRule="auto"/>
        <w:rPr>
          <w:rFonts w:ascii="Times New Roman" w:eastAsia="Times New Roman" w:hAnsi="Times New Roman" w:cs="Times New Roman"/>
          <w:kern w:val="0"/>
          <w:lang w:eastAsia="cs-CZ"/>
          <w14:ligatures w14:val="none"/>
        </w:rPr>
      </w:pPr>
      <w:r w:rsidRPr="001C3DC3">
        <w:rPr>
          <w:rFonts w:ascii="Times New Roman" w:eastAsiaTheme="minorEastAsia" w:hAnsi="Times New Roman" w:cs="Times New Roman"/>
          <w:kern w:val="0"/>
          <w:lang w:eastAsia="cs-CZ"/>
          <w14:ligatures w14:val="none"/>
        </w:rPr>
        <w:t xml:space="preserve">V § 138 ods. 3 písm. </w:t>
      </w:r>
      <w:proofErr w:type="spellStart"/>
      <w:r w:rsidRPr="001C3DC3">
        <w:rPr>
          <w:rFonts w:ascii="Times New Roman" w:eastAsiaTheme="minorEastAsia" w:hAnsi="Times New Roman" w:cs="Times New Roman"/>
          <w:kern w:val="0"/>
          <w:lang w:eastAsia="cs-CZ"/>
          <w14:ligatures w14:val="none"/>
        </w:rPr>
        <w:t>ar</w:t>
      </w:r>
      <w:proofErr w:type="spellEnd"/>
      <w:r w:rsidRPr="001C3DC3">
        <w:rPr>
          <w:rFonts w:ascii="Times New Roman" w:eastAsiaTheme="minorEastAsia" w:hAnsi="Times New Roman" w:cs="Times New Roman"/>
          <w:kern w:val="0"/>
          <w:lang w:eastAsia="cs-CZ"/>
          <w14:ligatures w14:val="none"/>
        </w:rPr>
        <w:t>) sa za slová „</w:t>
      </w:r>
      <w:r w:rsidRPr="001C3DC3">
        <w:rPr>
          <w:rFonts w:ascii="Times New Roman" w:eastAsia="Times New Roman" w:hAnsi="Times New Roman" w:cs="Times New Roman"/>
          <w:color w:val="000000"/>
          <w:kern w:val="0"/>
          <w:lang w:eastAsia="cs-CZ"/>
          <w14:ligatures w14:val="none"/>
        </w:rPr>
        <w:t xml:space="preserve">určenou cenou“ vkladajú slová „alebo doklady o vrátení humánneho lieku podľa § 18 ods. 1 písm. </w:t>
      </w:r>
      <w:proofErr w:type="spellStart"/>
      <w:r w:rsidRPr="001C3DC3">
        <w:rPr>
          <w:rFonts w:ascii="Times New Roman" w:eastAsia="Times New Roman" w:hAnsi="Times New Roman" w:cs="Times New Roman"/>
          <w:color w:val="000000"/>
          <w:kern w:val="0"/>
          <w:lang w:eastAsia="cs-CZ"/>
          <w14:ligatures w14:val="none"/>
        </w:rPr>
        <w:t>ae</w:t>
      </w:r>
      <w:proofErr w:type="spellEnd"/>
      <w:r w:rsidRPr="001C3DC3">
        <w:rPr>
          <w:rFonts w:ascii="Times New Roman" w:eastAsia="Times New Roman" w:hAnsi="Times New Roman" w:cs="Times New Roman"/>
          <w:color w:val="000000"/>
          <w:kern w:val="0"/>
          <w:lang w:eastAsia="cs-CZ"/>
          <w14:ligatures w14:val="none"/>
        </w:rPr>
        <w:t>)“.</w:t>
      </w:r>
    </w:p>
    <w:p w14:paraId="5756B9A9" w14:textId="77777777" w:rsidR="00DB56B1" w:rsidRPr="001A0F4A"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1C3DC3">
        <w:rPr>
          <w:rFonts w:ascii="Times New Roman" w:eastAsiaTheme="minorEastAsia" w:hAnsi="Times New Roman" w:cs="Times New Roman"/>
          <w:kern w:val="0"/>
          <w:lang w:eastAsia="cs-CZ"/>
          <w14:ligatures w14:val="none"/>
        </w:rPr>
        <w:t>V § 138 sa odsek 3 dopĺňa písmenami as) a at), ktoré znejú:</w:t>
      </w:r>
    </w:p>
    <w:p w14:paraId="351D6981" w14:textId="77777777" w:rsidR="00DB56B1" w:rsidRPr="001C3DC3" w:rsidRDefault="00DB56B1" w:rsidP="00DB56B1">
      <w:pPr>
        <w:spacing w:before="225" w:line="276" w:lineRule="auto"/>
        <w:ind w:left="645"/>
        <w:rPr>
          <w:rFonts w:ascii="Times New Roman" w:eastAsiaTheme="minorEastAsia" w:hAnsi="Times New Roman" w:cs="Times New Roman"/>
          <w:kern w:val="0"/>
          <w:lang w:eastAsia="cs-CZ"/>
          <w14:ligatures w14:val="none"/>
        </w:rPr>
      </w:pPr>
      <w:r w:rsidRPr="001C3DC3">
        <w:rPr>
          <w:rFonts w:ascii="Times New Roman" w:eastAsiaTheme="minorEastAsia" w:hAnsi="Times New Roman" w:cs="Times New Roman"/>
          <w:lang w:eastAsia="cs-CZ"/>
        </w:rPr>
        <w:lastRenderedPageBreak/>
        <w:t xml:space="preserve">„as) nevedie evidenciu držiteľov registrácie humánneho lieku alebo evidenciu držiteľov povolenia na poskytovanie lekárenskej starostlivosti vo verejnej lekárni alebo v nemocničnej lekárni, od ktorých podľa § 18 ods. 1 písm. </w:t>
      </w:r>
      <w:proofErr w:type="spellStart"/>
      <w:r w:rsidRPr="001C3DC3">
        <w:rPr>
          <w:rFonts w:ascii="Times New Roman" w:eastAsiaTheme="minorEastAsia" w:hAnsi="Times New Roman" w:cs="Times New Roman"/>
          <w:lang w:eastAsia="cs-CZ"/>
        </w:rPr>
        <w:t>ac</w:t>
      </w:r>
      <w:proofErr w:type="spellEnd"/>
      <w:r w:rsidRPr="001C3DC3">
        <w:rPr>
          <w:rFonts w:ascii="Times New Roman" w:eastAsiaTheme="minorEastAsia" w:hAnsi="Times New Roman" w:cs="Times New Roman"/>
          <w:lang w:eastAsia="cs-CZ"/>
        </w:rPr>
        <w:t>) prevzal humánny liek zaradený v zozname kategorizovaných liekov, neuchováva ju najmenej päť rokov odo dňa prevzatia humánneho lieku zaradeného v zozname kategorizovaných liekov alebo na požiadanie nepredloží túto evidenciu alebo údaje z nej ministerstvu zdravotníctva v elektronickej podobe umožňujúcej automatizované spracúvanie údajov v lehote určenej ministerstvom zdravotníctva,</w:t>
      </w:r>
    </w:p>
    <w:p w14:paraId="44653CED" w14:textId="77777777" w:rsidR="00DB56B1" w:rsidRPr="001C3DC3" w:rsidRDefault="00DB56B1" w:rsidP="00DB56B1">
      <w:pPr>
        <w:spacing w:before="225" w:after="225" w:line="276" w:lineRule="auto"/>
        <w:ind w:left="570"/>
        <w:rPr>
          <w:rFonts w:ascii="Times New Roman" w:eastAsiaTheme="minorEastAsia" w:hAnsi="Times New Roman" w:cs="Times New Roman"/>
          <w:kern w:val="0"/>
          <w:lang w:eastAsia="cs-CZ"/>
          <w14:ligatures w14:val="none"/>
        </w:rPr>
      </w:pPr>
      <w:r w:rsidRPr="001C3DC3">
        <w:rPr>
          <w:rFonts w:ascii="Times New Roman" w:eastAsiaTheme="minorEastAsia" w:hAnsi="Times New Roman" w:cs="Times New Roman"/>
          <w:lang w:eastAsia="cs-CZ"/>
        </w:rPr>
        <w:t xml:space="preserve">at) nevedie evidenciu držiteľov registrácie humánneho lieku, ktorým podľa § 18 ods. 1 písm. </w:t>
      </w:r>
      <w:proofErr w:type="spellStart"/>
      <w:r w:rsidRPr="001C3DC3">
        <w:rPr>
          <w:rFonts w:ascii="Times New Roman" w:eastAsiaTheme="minorEastAsia" w:hAnsi="Times New Roman" w:cs="Times New Roman"/>
          <w:lang w:eastAsia="cs-CZ"/>
        </w:rPr>
        <w:t>ae</w:t>
      </w:r>
      <w:proofErr w:type="spellEnd"/>
      <w:r w:rsidRPr="001C3DC3">
        <w:rPr>
          <w:rFonts w:ascii="Times New Roman" w:eastAsiaTheme="minorEastAsia" w:hAnsi="Times New Roman" w:cs="Times New Roman"/>
          <w:lang w:eastAsia="cs-CZ"/>
        </w:rPr>
        <w:t>) vrátil humánne lieky zaradené v zozname kategorizovaných liekov, alebo evidenciu držiteľov povolenia na poskytovanie lekárenskej starostlivosti vo verejnej lekárni alebo v nemocničnej lekárni, od ktorých prevzal humánne lieky zaradené v zozname kategorizovaných liekov, neuchováva ju najmenej päť rokov odo dňa prevzatia humánneho lieku zaradeného v zozname kategorizovaných liekov alebo na požiadanie nepredloží túto evidenciu alebo údaje z nej ministerstvu zdravotníctva v elektronickej podobe umožňujúcej automatizované spracúvanie údajov v lehote určenej ministerstvom zdravotníctva.“.</w:t>
      </w:r>
    </w:p>
    <w:p w14:paraId="7ADF1960" w14:textId="77777777" w:rsidR="00DB56B1" w:rsidRPr="001C3DC3" w:rsidRDefault="00DB56B1" w:rsidP="00DB56B1">
      <w:pPr>
        <w:numPr>
          <w:ilvl w:val="0"/>
          <w:numId w:val="51"/>
        </w:numPr>
        <w:spacing w:after="200" w:line="276" w:lineRule="auto"/>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 xml:space="preserve">V § 138 ods. 5 písmeno k) znie: </w:t>
      </w:r>
    </w:p>
    <w:p w14:paraId="5BDD6A70" w14:textId="77777777" w:rsidR="00DB56B1" w:rsidRPr="001C3DC3" w:rsidRDefault="00DB56B1" w:rsidP="00DB56B1">
      <w:pPr>
        <w:spacing w:after="200" w:line="276" w:lineRule="auto"/>
        <w:ind w:left="786"/>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„k) nezabezpečí odbornému zástupcovi alebo náhradnému odbornému zástupcovi materiálne vybavenie, personálne zabezpečenie a prevádzkové podmienky na plnenie povinností podľa § 23a alebo nezabezpečil počas celého prevádzkového času verejnej lekárne, nemocničnej lekárne s oddelením výdaja liekov, zdravotníckych pomôcok a dietetických potravín verejnosti</w:t>
      </w:r>
      <w:r w:rsidRPr="001C3DC3" w:rsidDel="005C7C96">
        <w:rPr>
          <w:rFonts w:ascii="Times New Roman" w:eastAsia="Times New Roman" w:hAnsi="Times New Roman" w:cs="Times New Roman"/>
          <w:kern w:val="0"/>
          <w:lang w:eastAsia="cs-CZ"/>
          <w14:ligatures w14:val="none"/>
        </w:rPr>
        <w:t xml:space="preserve"> </w:t>
      </w:r>
      <w:r w:rsidRPr="001C3DC3">
        <w:rPr>
          <w:rFonts w:ascii="Times New Roman" w:eastAsia="Times New Roman" w:hAnsi="Times New Roman" w:cs="Times New Roman"/>
          <w:kern w:val="0"/>
          <w:lang w:eastAsia="cs-CZ"/>
          <w14:ligatures w14:val="none"/>
        </w:rPr>
        <w:t>prítomnosť fyzickej osoby, ktorá získala vysokoškolské vzdelanie druhého stupňa v študijnom odbore farmácia,“.</w:t>
      </w:r>
    </w:p>
    <w:p w14:paraId="5849408C" w14:textId="77777777" w:rsidR="00DB56B1" w:rsidRPr="001C3DC3"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 xml:space="preserve">V § 138 ods. 5 písmeno v) znie: </w:t>
      </w:r>
    </w:p>
    <w:p w14:paraId="0D3E305A" w14:textId="77777777" w:rsidR="00DB56B1" w:rsidRPr="001C3DC3" w:rsidRDefault="00DB56B1" w:rsidP="00DB56B1">
      <w:pPr>
        <w:spacing w:after="200" w:line="276" w:lineRule="auto"/>
        <w:ind w:left="786"/>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„v) neoznámi vopred farmaceutovi samosprávneho kraja hromadné čerpanie dovolenky alebo iné prekážky poskytovania lekárenskej starostlivosti vo verejnej lekárni alebo vo výdajni zdravotníckych pomôcok alebo nepožiada o pozastavenie činnosti, ak sa vyskytnú prekážky v poskytovaní lekárenskej starostlivosti, ktoré pretrvávajú viac ako 30 dní,“.</w:t>
      </w:r>
    </w:p>
    <w:p w14:paraId="25D198FB" w14:textId="77777777" w:rsidR="00DB56B1" w:rsidRPr="001C3DC3"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 xml:space="preserve">V § 138 ods. 5 písmeno z) znie: </w:t>
      </w:r>
    </w:p>
    <w:p w14:paraId="74E69612" w14:textId="77777777" w:rsidR="00DB56B1" w:rsidRPr="001C3DC3" w:rsidRDefault="00DB56B1" w:rsidP="00DB56B1">
      <w:pPr>
        <w:spacing w:line="276" w:lineRule="auto"/>
        <w:ind w:left="786"/>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„z) nesprístupní zdravotnej poisťovni alebo orgánom štátnej správy na úseku humánnej farmácie na požiadanie systém kusovej evidencie tak, aby zdravotná poisťovňa alebo orgán štátnej správy na úseku humánnej farmácie mohli účinne skontrolovať správnosť predpisovania a výdaja a všetky doklady o nadobudnutí liekov, zdravotníckych pomôcok a dietetických potravín, a neumožní súčasne kontrolu skladových zásob, údaje o počtoch všetkých vydaných liekov, zdravotníckych pomôcok a dietetických potravín v kontrolovanom období za všetky zdravotné poisťovne,“.</w:t>
      </w:r>
    </w:p>
    <w:p w14:paraId="4D1815EB" w14:textId="77777777" w:rsidR="00DB56B1" w:rsidRPr="001C3DC3" w:rsidRDefault="00DB56B1" w:rsidP="00DB56B1">
      <w:pPr>
        <w:spacing w:line="276" w:lineRule="auto"/>
        <w:ind w:left="786"/>
        <w:rPr>
          <w:rFonts w:ascii="Times New Roman" w:eastAsia="Times New Roman" w:hAnsi="Times New Roman" w:cs="Times New Roman"/>
          <w:kern w:val="0"/>
          <w:lang w:eastAsia="cs-CZ"/>
          <w14:ligatures w14:val="none"/>
        </w:rPr>
      </w:pPr>
    </w:p>
    <w:p w14:paraId="300DA912" w14:textId="77777777" w:rsidR="00DB56B1" w:rsidRPr="001C3DC3" w:rsidRDefault="00DB56B1" w:rsidP="00DB56B1">
      <w:pPr>
        <w:numPr>
          <w:ilvl w:val="0"/>
          <w:numId w:val="51"/>
        </w:numPr>
        <w:spacing w:after="200" w:line="276" w:lineRule="auto"/>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 xml:space="preserve">V § 138 ods. 5 písm. </w:t>
      </w:r>
      <w:proofErr w:type="spellStart"/>
      <w:r w:rsidRPr="001C3DC3">
        <w:rPr>
          <w:rFonts w:ascii="Times New Roman" w:eastAsia="Times New Roman" w:hAnsi="Times New Roman" w:cs="Times New Roman"/>
          <w:kern w:val="0"/>
          <w:lang w:eastAsia="cs-CZ"/>
          <w14:ligatures w14:val="none"/>
        </w:rPr>
        <w:t>bm</w:t>
      </w:r>
      <w:proofErr w:type="spellEnd"/>
      <w:r w:rsidRPr="001C3DC3">
        <w:rPr>
          <w:rFonts w:ascii="Times New Roman" w:eastAsia="Times New Roman" w:hAnsi="Times New Roman" w:cs="Times New Roman"/>
          <w:kern w:val="0"/>
          <w:lang w:eastAsia="cs-CZ"/>
          <w14:ligatures w14:val="none"/>
        </w:rPr>
        <w:t xml:space="preserve">) sa na konci pripájajú tieto slová: „alebo k objednávke podľa § 23 ods. 1 písm. at) priloží lekársky predpis v anonymizovanej podobe alebo </w:t>
      </w:r>
      <w:proofErr w:type="spellStart"/>
      <w:r w:rsidRPr="001C3DC3">
        <w:rPr>
          <w:rFonts w:ascii="Times New Roman" w:eastAsia="Times New Roman" w:hAnsi="Times New Roman" w:cs="Times New Roman"/>
          <w:kern w:val="0"/>
          <w:lang w:eastAsia="cs-CZ"/>
          <w14:ligatures w14:val="none"/>
        </w:rPr>
        <w:t>preskripčný</w:t>
      </w:r>
      <w:proofErr w:type="spellEnd"/>
      <w:r w:rsidRPr="001C3DC3">
        <w:rPr>
          <w:rFonts w:ascii="Times New Roman" w:eastAsia="Times New Roman" w:hAnsi="Times New Roman" w:cs="Times New Roman"/>
          <w:kern w:val="0"/>
          <w:lang w:eastAsia="cs-CZ"/>
          <w14:ligatures w14:val="none"/>
        </w:rPr>
        <w:t xml:space="preserve"> záznam v anonymizovanej podobe, ktorý už bol použitý na účely dodania humánneho lieku zaradeného v zozname kategorizovaných liekov od držiteľa jeho </w:t>
      </w:r>
      <w:r w:rsidRPr="001C3DC3">
        <w:rPr>
          <w:rFonts w:ascii="Times New Roman" w:eastAsia="Times New Roman" w:hAnsi="Times New Roman" w:cs="Times New Roman"/>
          <w:kern w:val="0"/>
          <w:lang w:eastAsia="cs-CZ"/>
          <w14:ligatures w14:val="none"/>
        </w:rPr>
        <w:lastRenderedPageBreak/>
        <w:t>registrácie prostredníctvom informačného systému na mimoriadne objednávanie liekov podľa § 23 ods. 1 písm. at) a au), alebo ktorý bol sfalšovaný, pozmenený alebo inak upravený“.</w:t>
      </w:r>
    </w:p>
    <w:p w14:paraId="171BE312" w14:textId="77777777" w:rsidR="00DB56B1" w:rsidRPr="001C3DC3"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 xml:space="preserve">V § 138 ods. 5 písmeno </w:t>
      </w:r>
      <w:proofErr w:type="spellStart"/>
      <w:r w:rsidRPr="001C3DC3">
        <w:rPr>
          <w:rFonts w:ascii="Times New Roman" w:eastAsia="Times New Roman" w:hAnsi="Times New Roman" w:cs="Times New Roman"/>
          <w:kern w:val="0"/>
          <w:lang w:eastAsia="cs-CZ"/>
          <w14:ligatures w14:val="none"/>
        </w:rPr>
        <w:t>bp</w:t>
      </w:r>
      <w:proofErr w:type="spellEnd"/>
      <w:r w:rsidRPr="001C3DC3">
        <w:rPr>
          <w:rFonts w:ascii="Times New Roman" w:eastAsia="Times New Roman" w:hAnsi="Times New Roman" w:cs="Times New Roman"/>
          <w:kern w:val="0"/>
          <w:lang w:eastAsia="cs-CZ"/>
          <w14:ligatures w14:val="none"/>
        </w:rPr>
        <w:t xml:space="preserve">) znie: </w:t>
      </w:r>
    </w:p>
    <w:p w14:paraId="23E2E09D" w14:textId="77777777" w:rsidR="00DB56B1" w:rsidRPr="001C3DC3" w:rsidRDefault="00DB56B1" w:rsidP="00DB56B1">
      <w:pPr>
        <w:spacing w:line="276" w:lineRule="auto"/>
        <w:ind w:left="720"/>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w:t>
      </w:r>
      <w:proofErr w:type="spellStart"/>
      <w:r w:rsidRPr="001C3DC3">
        <w:rPr>
          <w:rFonts w:ascii="Times New Roman" w:eastAsia="Times New Roman" w:hAnsi="Times New Roman" w:cs="Times New Roman"/>
          <w:kern w:val="0"/>
          <w:lang w:eastAsia="cs-CZ"/>
          <w14:ligatures w14:val="none"/>
        </w:rPr>
        <w:t>bp</w:t>
      </w:r>
      <w:proofErr w:type="spellEnd"/>
      <w:r w:rsidRPr="001C3DC3">
        <w:rPr>
          <w:rFonts w:ascii="Times New Roman" w:eastAsia="Times New Roman" w:hAnsi="Times New Roman" w:cs="Times New Roman"/>
          <w:kern w:val="0"/>
          <w:lang w:eastAsia="cs-CZ"/>
          <w14:ligatures w14:val="none"/>
        </w:rPr>
        <w:t xml:space="preserve">) nevydá pacientovi humánny liek zaradený v zozname kategorizovaných liekov, ktorý bol dodaný podľa § 23 ods. 1 písm. at), alebo ho nevráti držiteľovi povolenia na veľkodistribúciu humánnych liekov, ktorý ho dodal najneskôr do troch pracovných dní po uplynutí platnosti lekárskeho predpisu alebo </w:t>
      </w:r>
      <w:proofErr w:type="spellStart"/>
      <w:r w:rsidRPr="001C3DC3">
        <w:rPr>
          <w:rFonts w:ascii="Times New Roman" w:eastAsia="Times New Roman" w:hAnsi="Times New Roman" w:cs="Times New Roman"/>
          <w:kern w:val="0"/>
          <w:lang w:eastAsia="cs-CZ"/>
          <w14:ligatures w14:val="none"/>
        </w:rPr>
        <w:t>preskripčného</w:t>
      </w:r>
      <w:proofErr w:type="spellEnd"/>
      <w:r w:rsidRPr="001C3DC3">
        <w:rPr>
          <w:rFonts w:ascii="Times New Roman" w:eastAsia="Times New Roman" w:hAnsi="Times New Roman" w:cs="Times New Roman"/>
          <w:kern w:val="0"/>
          <w:lang w:eastAsia="cs-CZ"/>
          <w14:ligatures w14:val="none"/>
        </w:rPr>
        <w:t xml:space="preserve"> záznamu, ak nedošlo k jeho výdaju pacientovi,“. </w:t>
      </w:r>
    </w:p>
    <w:p w14:paraId="51CFADEB" w14:textId="77777777" w:rsidR="00DB56B1" w:rsidRPr="001C3DC3" w:rsidRDefault="00DB56B1" w:rsidP="00DB56B1">
      <w:pPr>
        <w:spacing w:line="276" w:lineRule="auto"/>
        <w:ind w:left="720"/>
        <w:rPr>
          <w:rFonts w:ascii="Times New Roman" w:eastAsia="Times New Roman" w:hAnsi="Times New Roman" w:cs="Times New Roman"/>
          <w:kern w:val="0"/>
          <w:lang w:eastAsia="cs-CZ"/>
          <w14:ligatures w14:val="none"/>
        </w:rPr>
      </w:pPr>
    </w:p>
    <w:p w14:paraId="274FE3C5" w14:textId="77777777" w:rsidR="00DB56B1" w:rsidRPr="001C3DC3"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 xml:space="preserve">V § 138 ods. 5 písmeno by) znie: </w:t>
      </w:r>
    </w:p>
    <w:p w14:paraId="3EE1B669" w14:textId="77777777" w:rsidR="00DB56B1" w:rsidRPr="001C3DC3" w:rsidRDefault="00DB56B1" w:rsidP="00DB56B1">
      <w:pPr>
        <w:spacing w:line="276" w:lineRule="auto"/>
        <w:ind w:left="720"/>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„by) neuchová až do času kým nastane jedna zo skutočností podľa § 23 ods. 1 písm. as) humánny liek zaradený v zozname kategorizovaných liekov alebo liek zaradený v zozname liekov s úradne určenou cenou v priestoroch, na ktoré mu, ako na miesto výkonu činnosti, bolo vydané povolenie,“.</w:t>
      </w:r>
    </w:p>
    <w:p w14:paraId="741FBCAC" w14:textId="77777777" w:rsidR="00DB56B1" w:rsidRPr="001C3DC3" w:rsidRDefault="00DB56B1" w:rsidP="00DB56B1">
      <w:pPr>
        <w:spacing w:line="276" w:lineRule="auto"/>
        <w:ind w:left="720"/>
        <w:rPr>
          <w:rFonts w:ascii="Times New Roman" w:eastAsia="Times New Roman" w:hAnsi="Times New Roman" w:cs="Times New Roman"/>
          <w:kern w:val="0"/>
          <w:lang w:eastAsia="cs-CZ"/>
          <w14:ligatures w14:val="none"/>
        </w:rPr>
      </w:pPr>
    </w:p>
    <w:p w14:paraId="00960D39" w14:textId="77777777" w:rsidR="00DB56B1" w:rsidRPr="001C3DC3"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 xml:space="preserve">V § 138 ods. 5 písmeno </w:t>
      </w:r>
      <w:proofErr w:type="spellStart"/>
      <w:r w:rsidRPr="001C3DC3">
        <w:rPr>
          <w:rFonts w:ascii="Times New Roman" w:eastAsia="Times New Roman" w:hAnsi="Times New Roman" w:cs="Times New Roman"/>
          <w:kern w:val="0"/>
          <w:lang w:eastAsia="cs-CZ"/>
          <w14:ligatures w14:val="none"/>
        </w:rPr>
        <w:t>ca</w:t>
      </w:r>
      <w:proofErr w:type="spellEnd"/>
      <w:r w:rsidRPr="001C3DC3">
        <w:rPr>
          <w:rFonts w:ascii="Times New Roman" w:eastAsia="Times New Roman" w:hAnsi="Times New Roman" w:cs="Times New Roman"/>
          <w:kern w:val="0"/>
          <w:lang w:eastAsia="cs-CZ"/>
          <w14:ligatures w14:val="none"/>
        </w:rPr>
        <w:t xml:space="preserve">) znie: </w:t>
      </w:r>
    </w:p>
    <w:p w14:paraId="1785E534" w14:textId="77777777" w:rsidR="00DB56B1" w:rsidRPr="001C3DC3" w:rsidRDefault="00DB56B1" w:rsidP="00DB56B1">
      <w:pPr>
        <w:spacing w:after="200" w:line="276" w:lineRule="auto"/>
        <w:ind w:left="786"/>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w:t>
      </w:r>
      <w:proofErr w:type="spellStart"/>
      <w:r w:rsidRPr="001C3DC3">
        <w:rPr>
          <w:rFonts w:ascii="Times New Roman" w:eastAsia="Times New Roman" w:hAnsi="Times New Roman" w:cs="Times New Roman"/>
          <w:kern w:val="0"/>
          <w:lang w:eastAsia="cs-CZ"/>
          <w14:ligatures w14:val="none"/>
        </w:rPr>
        <w:t>ca</w:t>
      </w:r>
      <w:proofErr w:type="spellEnd"/>
      <w:r w:rsidRPr="001C3DC3">
        <w:rPr>
          <w:rFonts w:ascii="Times New Roman" w:eastAsia="Times New Roman" w:hAnsi="Times New Roman" w:cs="Times New Roman"/>
          <w:kern w:val="0"/>
          <w:lang w:eastAsia="cs-CZ"/>
          <w14:ligatures w14:val="none"/>
        </w:rPr>
        <w:t>) dodá humánny liek zaradený v zozname kategorizovaných liekov alebo liek zaradený v zozname liekov s úradne určenou cenou viac ako jednému držiteľovi povolenia na poskytovanie lekárenskej starostlivosti alebo v počte väčšom ako dve balenia humánneho lieku s rovnakým kódom lieku prideleným štátnym ústavom za kalendárny mesiac,“.</w:t>
      </w:r>
    </w:p>
    <w:p w14:paraId="06B6B6CA" w14:textId="77777777" w:rsidR="00DB56B1" w:rsidRPr="001C3DC3"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V § 138 sa odsek 5 dopĺňa písmenami cm) až </w:t>
      </w:r>
      <w:proofErr w:type="spellStart"/>
      <w:r w:rsidRPr="001C3DC3">
        <w:rPr>
          <w:rFonts w:ascii="Times New Roman" w:eastAsia="Times New Roman" w:hAnsi="Times New Roman" w:cs="Times New Roman"/>
          <w:kern w:val="0"/>
          <w:lang w:eastAsia="cs-CZ"/>
          <w14:ligatures w14:val="none"/>
        </w:rPr>
        <w:t>co</w:t>
      </w:r>
      <w:proofErr w:type="spellEnd"/>
      <w:r w:rsidRPr="001C3DC3">
        <w:rPr>
          <w:rFonts w:ascii="Times New Roman" w:eastAsia="Times New Roman" w:hAnsi="Times New Roman" w:cs="Times New Roman"/>
          <w:kern w:val="0"/>
          <w:lang w:eastAsia="cs-CZ"/>
          <w14:ligatures w14:val="none"/>
        </w:rPr>
        <w:t xml:space="preserve">), ktoré znejú: </w:t>
      </w:r>
    </w:p>
    <w:p w14:paraId="2A8F1985" w14:textId="77777777" w:rsidR="00DB56B1" w:rsidRPr="001C3DC3" w:rsidRDefault="00DB56B1" w:rsidP="00DB56B1">
      <w:pPr>
        <w:spacing w:line="276" w:lineRule="auto"/>
        <w:ind w:left="720"/>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„cm) nevydá pacientovi humánny liek zaradený v zozname kategorizovaných liekov alebo liek zaradený v zozname liekov s úradne určenou cenou, ktorý bol dodaný od iného držiteľa povolenia na poskytovanie lekárenskej starostlivosti,</w:t>
      </w:r>
    </w:p>
    <w:p w14:paraId="4ED2D301" w14:textId="77777777" w:rsidR="00DB56B1" w:rsidRPr="001C3DC3" w:rsidRDefault="00DB56B1" w:rsidP="00DB56B1">
      <w:pPr>
        <w:spacing w:line="276" w:lineRule="auto"/>
        <w:ind w:left="720"/>
        <w:rPr>
          <w:rFonts w:ascii="Times New Roman" w:eastAsia="Times New Roman" w:hAnsi="Times New Roman" w:cs="Times New Roman"/>
          <w:kern w:val="0"/>
          <w:lang w:eastAsia="cs-CZ"/>
          <w14:ligatures w14:val="none"/>
        </w:rPr>
      </w:pPr>
    </w:p>
    <w:p w14:paraId="08F59ABB" w14:textId="77777777" w:rsidR="00DB56B1" w:rsidRPr="001C3DC3" w:rsidRDefault="00DB56B1" w:rsidP="00DB56B1">
      <w:pPr>
        <w:spacing w:line="276" w:lineRule="auto"/>
        <w:ind w:left="720"/>
        <w:rPr>
          <w:rFonts w:ascii="Times New Roman" w:eastAsia="Times New Roman" w:hAnsi="Times New Roman" w:cs="Times New Roman"/>
          <w:kern w:val="0"/>
          <w:lang w:eastAsia="cs-CZ"/>
          <w14:ligatures w14:val="none"/>
        </w:rPr>
      </w:pPr>
      <w:proofErr w:type="spellStart"/>
      <w:r w:rsidRPr="001C3DC3">
        <w:rPr>
          <w:rFonts w:ascii="Times New Roman" w:eastAsia="Times New Roman" w:hAnsi="Times New Roman" w:cs="Times New Roman"/>
          <w:kern w:val="0"/>
          <w:lang w:eastAsia="cs-CZ"/>
          <w14:ligatures w14:val="none"/>
        </w:rPr>
        <w:t>cn</w:t>
      </w:r>
      <w:proofErr w:type="spellEnd"/>
      <w:r w:rsidRPr="001C3DC3">
        <w:rPr>
          <w:rFonts w:ascii="Times New Roman" w:eastAsia="Times New Roman" w:hAnsi="Times New Roman" w:cs="Times New Roman"/>
          <w:kern w:val="0"/>
          <w:lang w:eastAsia="cs-CZ"/>
          <w14:ligatures w14:val="none"/>
        </w:rPr>
        <w:t>) nevedie evidenciu o dodaní humánneho lieku zaradeného v zozname kategorizovaných liekov alebo lieku zaradeného v zozname liekov s úradne určenou cenou inému držiteľovi povolenia na poskytovanie lekárenskej starostlivosti pre každé balenie dodaného humánneho lieku v požadovanom rozsahu a nesprístupní údaje pod</w:t>
      </w:r>
      <w:r w:rsidRPr="001C3DC3">
        <w:rPr>
          <w:rFonts w:ascii="Times New Roman" w:eastAsia="Times New Roman" w:hAnsi="Times New Roman" w:cs="Times New Roman"/>
          <w:lang w:eastAsia="cs-CZ"/>
        </w:rPr>
        <w:t>ľa</w:t>
      </w:r>
      <w:r w:rsidRPr="001C3DC3">
        <w:rPr>
          <w:rFonts w:ascii="Times New Roman" w:eastAsia="Times New Roman" w:hAnsi="Times New Roman" w:cs="Times New Roman"/>
          <w:kern w:val="0"/>
          <w:lang w:eastAsia="cs-CZ"/>
          <w14:ligatures w14:val="none"/>
        </w:rPr>
        <w:t xml:space="preserve"> § 23 ods. 16 ministerstvu, štátnemu ústavu a samosprávnemu kraju počas výkonu štátneho dozoru alebo na ich požiadanie,</w:t>
      </w:r>
    </w:p>
    <w:p w14:paraId="513DAD22" w14:textId="77777777" w:rsidR="00DB56B1" w:rsidRPr="001C3DC3" w:rsidRDefault="00DB56B1" w:rsidP="00DB56B1">
      <w:pPr>
        <w:spacing w:line="276" w:lineRule="auto"/>
        <w:ind w:left="720"/>
        <w:rPr>
          <w:rFonts w:ascii="Times New Roman" w:eastAsia="Times New Roman" w:hAnsi="Times New Roman" w:cs="Times New Roman"/>
          <w:lang w:eastAsia="cs-CZ"/>
        </w:rPr>
      </w:pPr>
    </w:p>
    <w:p w14:paraId="4627C9D8" w14:textId="77777777" w:rsidR="00DB56B1" w:rsidRPr="001C3DC3" w:rsidRDefault="00DB56B1" w:rsidP="00DB56B1">
      <w:pPr>
        <w:spacing w:line="276" w:lineRule="auto"/>
        <w:ind w:left="720"/>
        <w:rPr>
          <w:rFonts w:ascii="Times New Roman" w:eastAsia="Times New Roman" w:hAnsi="Times New Roman" w:cs="Times New Roman"/>
          <w:kern w:val="0"/>
          <w:lang w:eastAsia="cs-CZ"/>
          <w14:ligatures w14:val="none"/>
        </w:rPr>
      </w:pPr>
      <w:proofErr w:type="spellStart"/>
      <w:r w:rsidRPr="001C3DC3">
        <w:rPr>
          <w:rFonts w:ascii="Times New Roman" w:eastAsia="Times New Roman" w:hAnsi="Times New Roman" w:cs="Times New Roman"/>
          <w:kern w:val="0"/>
          <w:lang w:eastAsia="cs-CZ"/>
          <w14:ligatures w14:val="none"/>
        </w:rPr>
        <w:t>co</w:t>
      </w:r>
      <w:proofErr w:type="spellEnd"/>
      <w:r w:rsidRPr="001C3DC3">
        <w:rPr>
          <w:rFonts w:ascii="Times New Roman" w:eastAsia="Times New Roman" w:hAnsi="Times New Roman" w:cs="Times New Roman"/>
          <w:kern w:val="0"/>
          <w:lang w:eastAsia="cs-CZ"/>
          <w14:ligatures w14:val="none"/>
        </w:rPr>
        <w:t>) nepodá žiadosť o pozastavenie činnosti v lehote podľa § 9 ods. 4.“.</w:t>
      </w:r>
    </w:p>
    <w:p w14:paraId="7F772ACC" w14:textId="77777777" w:rsidR="00DB56B1" w:rsidRPr="001C3DC3" w:rsidRDefault="00DB56B1" w:rsidP="00DB56B1">
      <w:pPr>
        <w:spacing w:line="276" w:lineRule="auto"/>
        <w:ind w:left="720"/>
        <w:rPr>
          <w:rFonts w:ascii="Times New Roman" w:eastAsia="Times New Roman" w:hAnsi="Times New Roman" w:cs="Times New Roman"/>
          <w:kern w:val="0"/>
          <w:lang w:eastAsia="cs-CZ"/>
          <w14:ligatures w14:val="none"/>
        </w:rPr>
      </w:pPr>
    </w:p>
    <w:p w14:paraId="19B1D151" w14:textId="77777777" w:rsidR="00DB56B1" w:rsidRPr="001C3DC3"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 xml:space="preserve">V § 138 sa vypúšťa odsek 7. </w:t>
      </w:r>
    </w:p>
    <w:p w14:paraId="55B7D7FB" w14:textId="77777777" w:rsidR="00DB56B1" w:rsidRPr="001C3DC3" w:rsidRDefault="00DB56B1" w:rsidP="00DB56B1">
      <w:pPr>
        <w:spacing w:line="276" w:lineRule="auto"/>
        <w:ind w:left="786"/>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Doterajšie odseky 8 až 45 sa označujú ako odseky 7 až 44.</w:t>
      </w:r>
    </w:p>
    <w:p w14:paraId="08E5A3EF" w14:textId="77777777" w:rsidR="00DB56B1" w:rsidRPr="001C3DC3" w:rsidRDefault="00DB56B1" w:rsidP="00DB56B1">
      <w:pPr>
        <w:spacing w:line="276" w:lineRule="auto"/>
        <w:ind w:left="786"/>
        <w:rPr>
          <w:rFonts w:ascii="Times New Roman" w:eastAsia="Times New Roman" w:hAnsi="Times New Roman" w:cs="Times New Roman"/>
          <w:kern w:val="0"/>
          <w:lang w:eastAsia="cs-CZ"/>
          <w14:ligatures w14:val="none"/>
        </w:rPr>
      </w:pPr>
    </w:p>
    <w:p w14:paraId="6CCEC2F1" w14:textId="77777777" w:rsidR="00DB56B1" w:rsidRPr="001C3DC3"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V § 138 ods. 7 úvodnej vete sa za slovo „liekov“ vkladajú slová „a odborný zástupca za certifikovanie šarží liekov“ a slovo „dopustí“ sa nahrádza slovom „dopustia“.</w:t>
      </w:r>
    </w:p>
    <w:p w14:paraId="53197D74" w14:textId="77777777" w:rsidR="00DB56B1" w:rsidRPr="001C3DC3" w:rsidRDefault="00DB56B1" w:rsidP="00DB56B1">
      <w:pPr>
        <w:spacing w:line="276" w:lineRule="auto"/>
        <w:ind w:left="786"/>
        <w:rPr>
          <w:rFonts w:ascii="Times New Roman" w:eastAsia="Times New Roman" w:hAnsi="Times New Roman" w:cs="Times New Roman"/>
          <w:kern w:val="0"/>
          <w:lang w:eastAsia="cs-CZ"/>
          <w14:ligatures w14:val="none"/>
        </w:rPr>
      </w:pPr>
    </w:p>
    <w:p w14:paraId="13EEA62E" w14:textId="77777777" w:rsidR="00DB56B1" w:rsidRPr="001C3DC3"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 xml:space="preserve">V § 138 ods. 7 písm. a), b) a f) sa slovo „nezabezpečí“ nahrádza slovom „nezabezpečia“. </w:t>
      </w:r>
    </w:p>
    <w:p w14:paraId="456A00C9" w14:textId="77777777" w:rsidR="00DB56B1" w:rsidRPr="001C3DC3" w:rsidRDefault="00DB56B1" w:rsidP="00DB56B1">
      <w:pPr>
        <w:pStyle w:val="Odsekzoznamu"/>
        <w:spacing w:line="276" w:lineRule="auto"/>
        <w:rPr>
          <w:rFonts w:ascii="Times New Roman" w:eastAsia="Times New Roman" w:hAnsi="Times New Roman" w:cs="Times New Roman"/>
          <w:kern w:val="0"/>
          <w:lang w:eastAsia="cs-CZ"/>
          <w14:ligatures w14:val="none"/>
        </w:rPr>
      </w:pPr>
    </w:p>
    <w:p w14:paraId="0EAD0334" w14:textId="77777777" w:rsidR="00DB56B1" w:rsidRPr="001C3DC3"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V § 138 ods. 7 písm. c) sa slovo „neosvedčí“ nahrádza slovom „neosvedčia“.</w:t>
      </w:r>
    </w:p>
    <w:p w14:paraId="1E608FC0" w14:textId="77777777" w:rsidR="00DB56B1" w:rsidRPr="001C3DC3" w:rsidRDefault="00DB56B1" w:rsidP="00DB56B1">
      <w:pPr>
        <w:pStyle w:val="Odsekzoznamu"/>
        <w:spacing w:line="276" w:lineRule="auto"/>
        <w:rPr>
          <w:rFonts w:ascii="Times New Roman" w:eastAsia="Times New Roman" w:hAnsi="Times New Roman" w:cs="Times New Roman"/>
          <w:kern w:val="0"/>
          <w:lang w:eastAsia="cs-CZ"/>
          <w14:ligatures w14:val="none"/>
        </w:rPr>
      </w:pPr>
    </w:p>
    <w:p w14:paraId="79777284" w14:textId="77777777" w:rsidR="00DB56B1" w:rsidRPr="001C3DC3"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V § 138 ods. 7 písm. d) sa slovo „zaobchádza“ nahrádza slovom „zaobchádzajú“.</w:t>
      </w:r>
    </w:p>
    <w:p w14:paraId="767133E0" w14:textId="77777777" w:rsidR="00DB56B1" w:rsidRPr="001C3DC3" w:rsidRDefault="00DB56B1" w:rsidP="00DB56B1">
      <w:pPr>
        <w:pStyle w:val="Odsekzoznamu"/>
        <w:spacing w:line="276" w:lineRule="auto"/>
        <w:rPr>
          <w:rFonts w:ascii="Times New Roman" w:eastAsia="Times New Roman" w:hAnsi="Times New Roman" w:cs="Times New Roman"/>
          <w:kern w:val="0"/>
          <w:lang w:eastAsia="cs-CZ"/>
          <w14:ligatures w14:val="none"/>
        </w:rPr>
      </w:pPr>
    </w:p>
    <w:p w14:paraId="6FE01760" w14:textId="77777777" w:rsidR="00DB56B1" w:rsidRPr="001C3DC3"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V § 138 ods. 7 písm. e) sa slovo „neuchováva“ nahrádza slovom „neuchovávajú“.</w:t>
      </w:r>
    </w:p>
    <w:p w14:paraId="02EDB996" w14:textId="77777777" w:rsidR="00DB56B1" w:rsidRPr="001C3DC3" w:rsidRDefault="00DB56B1" w:rsidP="00DB56B1">
      <w:pPr>
        <w:pStyle w:val="Odsekzoznamu"/>
        <w:spacing w:line="276" w:lineRule="auto"/>
        <w:rPr>
          <w:rFonts w:ascii="Times New Roman" w:eastAsia="Times New Roman" w:hAnsi="Times New Roman" w:cs="Times New Roman"/>
          <w:kern w:val="0"/>
          <w:lang w:eastAsia="cs-CZ"/>
          <w14:ligatures w14:val="none"/>
        </w:rPr>
      </w:pPr>
    </w:p>
    <w:p w14:paraId="74F55EC5" w14:textId="77777777" w:rsidR="00DB56B1" w:rsidRPr="001C3DC3"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V § 138 sa odsek 7 dopĺňa písmenami g) a h), ktoré znejú:</w:t>
      </w:r>
    </w:p>
    <w:p w14:paraId="04419D04" w14:textId="77777777" w:rsidR="00DB56B1" w:rsidRPr="001C3DC3" w:rsidRDefault="00DB56B1" w:rsidP="00DB56B1">
      <w:pPr>
        <w:spacing w:line="276" w:lineRule="auto"/>
        <w:ind w:left="786"/>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„g) nedodržiavajú pri prepúšťaní šarže lieku požiadavky správnej výrobnej praxe,</w:t>
      </w:r>
      <w:r w:rsidRPr="001C3DC3">
        <w:rPr>
          <w:rFonts w:ascii="Times New Roman" w:eastAsia="Times New Roman" w:hAnsi="Times New Roman" w:cs="Times New Roman"/>
          <w:kern w:val="0"/>
          <w:vertAlign w:val="superscript"/>
          <w:lang w:eastAsia="cs-CZ"/>
          <w14:ligatures w14:val="none"/>
        </w:rPr>
        <w:t>18g</w:t>
      </w:r>
      <w:r w:rsidRPr="001C3DC3">
        <w:rPr>
          <w:rFonts w:ascii="Times New Roman" w:eastAsia="Times New Roman" w:hAnsi="Times New Roman" w:cs="Times New Roman"/>
          <w:kern w:val="0"/>
          <w:lang w:eastAsia="cs-CZ"/>
          <w14:ligatures w14:val="none"/>
        </w:rPr>
        <w:t>)</w:t>
      </w:r>
    </w:p>
    <w:p w14:paraId="643146CB" w14:textId="77777777" w:rsidR="00DB56B1" w:rsidRPr="001C3DC3" w:rsidRDefault="00DB56B1" w:rsidP="00DB56B1">
      <w:pPr>
        <w:spacing w:line="276" w:lineRule="auto"/>
        <w:ind w:left="786"/>
        <w:rPr>
          <w:rFonts w:ascii="Times New Roman" w:eastAsia="Times New Roman" w:hAnsi="Times New Roman" w:cs="Times New Roman"/>
          <w:kern w:val="0"/>
          <w:lang w:eastAsia="cs-CZ"/>
          <w14:ligatures w14:val="none"/>
        </w:rPr>
      </w:pPr>
    </w:p>
    <w:p w14:paraId="5175B742" w14:textId="77777777" w:rsidR="00DB56B1" w:rsidRPr="001C3DC3" w:rsidRDefault="00DB56B1" w:rsidP="00DB56B1">
      <w:pPr>
        <w:spacing w:line="276" w:lineRule="auto"/>
        <w:ind w:left="786"/>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h) nezabezpečia, aby každá šarža humánneho lieku bola vyrobená v súlade s požiadavkami správnej výrobnej praxe a výrobnými postupmi schválenými pri registrácii lieku a aby výrobné metódy boli v súlade so súčasnými poznatkami vedy a techniky.“.</w:t>
      </w:r>
    </w:p>
    <w:p w14:paraId="2C042CD4" w14:textId="77777777" w:rsidR="00DB56B1" w:rsidRPr="001C3DC3" w:rsidRDefault="00DB56B1" w:rsidP="00DB56B1">
      <w:pPr>
        <w:spacing w:line="276" w:lineRule="auto"/>
        <w:ind w:left="786"/>
        <w:rPr>
          <w:rFonts w:ascii="Times New Roman" w:eastAsia="Times New Roman" w:hAnsi="Times New Roman" w:cs="Times New Roman"/>
          <w:kern w:val="0"/>
          <w:lang w:eastAsia="cs-CZ"/>
          <w14:ligatures w14:val="none"/>
        </w:rPr>
      </w:pPr>
    </w:p>
    <w:p w14:paraId="3738904A" w14:textId="77777777" w:rsidR="00DB56B1" w:rsidRPr="001C3DC3"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V § 138 ods. 16 úvodnej vete sa za slovo „zástupca“ vkladajú slová „alebo náhradný odborný zástupca“.</w:t>
      </w:r>
    </w:p>
    <w:p w14:paraId="10044778" w14:textId="77777777" w:rsidR="00DB56B1" w:rsidRPr="001C3DC3" w:rsidRDefault="00DB56B1" w:rsidP="00DB56B1">
      <w:pPr>
        <w:spacing w:line="276" w:lineRule="auto"/>
        <w:ind w:left="786"/>
        <w:rPr>
          <w:rFonts w:ascii="Times New Roman" w:eastAsia="Times New Roman" w:hAnsi="Times New Roman" w:cs="Times New Roman"/>
          <w:kern w:val="0"/>
          <w:lang w:eastAsia="cs-CZ"/>
          <w14:ligatures w14:val="none"/>
        </w:rPr>
      </w:pPr>
    </w:p>
    <w:p w14:paraId="0F367F3E" w14:textId="77777777" w:rsidR="00DB56B1" w:rsidRPr="001C3DC3"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V § 138 ods. 16 písm. a) až c) sa za slovo „zástupcu“ vkladajú slová „alebo náhradného odborného zástupcu“.</w:t>
      </w:r>
    </w:p>
    <w:p w14:paraId="38BC2D4A" w14:textId="77777777" w:rsidR="00DB56B1" w:rsidRPr="001C3DC3" w:rsidRDefault="00DB56B1" w:rsidP="00DB56B1">
      <w:pPr>
        <w:pStyle w:val="Odsekzoznamu"/>
        <w:spacing w:line="276" w:lineRule="auto"/>
        <w:rPr>
          <w:rFonts w:ascii="Times New Roman" w:eastAsia="Times New Roman" w:hAnsi="Times New Roman" w:cs="Times New Roman"/>
          <w:kern w:val="0"/>
          <w:lang w:eastAsia="cs-CZ"/>
          <w14:ligatures w14:val="none"/>
        </w:rPr>
      </w:pPr>
    </w:p>
    <w:p w14:paraId="26223977" w14:textId="77777777" w:rsidR="00DB56B1" w:rsidRPr="001C3DC3"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V § 138 ods. 16 písm. c) sa za slovo „</w:t>
      </w:r>
      <w:r w:rsidRPr="001C3DC3">
        <w:rPr>
          <w:rFonts w:ascii="Times New Roman" w:eastAsia="Times New Roman" w:hAnsi="Times New Roman" w:cs="Times New Roman"/>
          <w:color w:val="000000"/>
          <w:kern w:val="0"/>
          <w:lang w:eastAsia="cs-CZ"/>
          <w14:ligatures w14:val="none"/>
        </w:rPr>
        <w:t>bezodkladne“ vkladá slovo „písomne“.</w:t>
      </w:r>
    </w:p>
    <w:p w14:paraId="0A034BF2" w14:textId="77777777" w:rsidR="00DB56B1" w:rsidRPr="001C3DC3" w:rsidRDefault="00DB56B1" w:rsidP="00DB56B1">
      <w:pPr>
        <w:spacing w:line="276" w:lineRule="auto"/>
        <w:ind w:left="786"/>
        <w:rPr>
          <w:rFonts w:ascii="Times New Roman" w:eastAsia="Times New Roman" w:hAnsi="Times New Roman" w:cs="Times New Roman"/>
          <w:kern w:val="0"/>
          <w:lang w:eastAsia="cs-CZ"/>
          <w14:ligatures w14:val="none"/>
        </w:rPr>
      </w:pPr>
    </w:p>
    <w:p w14:paraId="3B8541DB" w14:textId="77777777" w:rsidR="00DB56B1" w:rsidRPr="001C3DC3"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 xml:space="preserve">V § 138 ods. 16 písmeno d) znie: </w:t>
      </w:r>
    </w:p>
    <w:p w14:paraId="023C3838" w14:textId="77777777" w:rsidR="00DB56B1" w:rsidRPr="001C3DC3" w:rsidRDefault="00DB56B1" w:rsidP="00DB56B1">
      <w:pPr>
        <w:spacing w:line="276" w:lineRule="auto"/>
        <w:ind w:left="720"/>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„d) odborne neriadi alebo nekoordinuje poskytovanie lekárenskej starostlivosti,“.</w:t>
      </w:r>
    </w:p>
    <w:p w14:paraId="5B455EA9" w14:textId="77777777" w:rsidR="00DB56B1" w:rsidRPr="001C3DC3" w:rsidRDefault="00DB56B1" w:rsidP="00DB56B1">
      <w:pPr>
        <w:spacing w:line="276" w:lineRule="auto"/>
        <w:ind w:left="720"/>
        <w:rPr>
          <w:rFonts w:ascii="Times New Roman" w:eastAsia="Times New Roman" w:hAnsi="Times New Roman" w:cs="Times New Roman"/>
          <w:kern w:val="0"/>
          <w:lang w:eastAsia="cs-CZ"/>
          <w14:ligatures w14:val="none"/>
        </w:rPr>
      </w:pPr>
    </w:p>
    <w:p w14:paraId="0F4D5A95" w14:textId="77777777" w:rsidR="00DB56B1" w:rsidRPr="001C3DC3"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V § 138 sa odsek 16 dopĺňa písmenom f), ktoré znie:</w:t>
      </w:r>
    </w:p>
    <w:p w14:paraId="2598C0CD" w14:textId="77777777" w:rsidR="00DB56B1" w:rsidRPr="001C3DC3" w:rsidRDefault="00DB56B1" w:rsidP="00DB56B1">
      <w:pPr>
        <w:spacing w:line="276" w:lineRule="auto"/>
        <w:ind w:left="786"/>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 xml:space="preserve">„f) nezabezpečí, ak nedôjde k výdaju lieku zaradeného v zozname kategorizovaných liekov pacientovi, pre ktorého bol objednaný prostredníctvom informačného systému na mimoriadne objednávanie liekov, spätný predaj tohto lieku do troch pracovných dní po uplynutí platnosti lekárskeho predpisu alebo </w:t>
      </w:r>
      <w:proofErr w:type="spellStart"/>
      <w:r w:rsidRPr="001C3DC3">
        <w:rPr>
          <w:rFonts w:ascii="Times New Roman" w:eastAsia="Times New Roman" w:hAnsi="Times New Roman" w:cs="Times New Roman"/>
          <w:kern w:val="0"/>
          <w:lang w:eastAsia="cs-CZ"/>
          <w14:ligatures w14:val="none"/>
        </w:rPr>
        <w:t>preskripčného</w:t>
      </w:r>
      <w:proofErr w:type="spellEnd"/>
      <w:r w:rsidRPr="001C3DC3">
        <w:rPr>
          <w:rFonts w:ascii="Times New Roman" w:eastAsia="Times New Roman" w:hAnsi="Times New Roman" w:cs="Times New Roman"/>
          <w:kern w:val="0"/>
          <w:lang w:eastAsia="cs-CZ"/>
          <w14:ligatures w14:val="none"/>
        </w:rPr>
        <w:t xml:space="preserve"> záznamu držiteľovi povolenia na veľkodistribúciu humánnych liekov, ktorý ho držiteľovi povolenia na poskytovanie lekárenskej starostlivosti podľa § 23 ods. 1 písm. at) dodal.“.</w:t>
      </w:r>
    </w:p>
    <w:p w14:paraId="70293490" w14:textId="77777777" w:rsidR="00DB56B1" w:rsidRPr="001C3DC3" w:rsidRDefault="00DB56B1" w:rsidP="00DB56B1">
      <w:pPr>
        <w:spacing w:line="276" w:lineRule="auto"/>
        <w:ind w:left="786"/>
        <w:rPr>
          <w:rFonts w:ascii="Times New Roman" w:eastAsia="Times New Roman" w:hAnsi="Times New Roman" w:cs="Times New Roman"/>
          <w:kern w:val="0"/>
          <w:lang w:eastAsia="cs-CZ"/>
          <w14:ligatures w14:val="none"/>
        </w:rPr>
      </w:pPr>
    </w:p>
    <w:p w14:paraId="77D26C13" w14:textId="77777777" w:rsidR="00DB56B1" w:rsidRPr="001C3DC3" w:rsidRDefault="00DB56B1" w:rsidP="00DB56B1">
      <w:pPr>
        <w:numPr>
          <w:ilvl w:val="0"/>
          <w:numId w:val="51"/>
        </w:numPr>
        <w:spacing w:line="276" w:lineRule="auto"/>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 xml:space="preserve">V § 138 sa odsek 21 dopĺňa písmenom </w:t>
      </w:r>
      <w:proofErr w:type="spellStart"/>
      <w:r w:rsidRPr="001C3DC3">
        <w:rPr>
          <w:rFonts w:ascii="Times New Roman" w:eastAsia="Times New Roman" w:hAnsi="Times New Roman" w:cs="Times New Roman"/>
          <w:kern w:val="0"/>
          <w:lang w:eastAsia="cs-CZ"/>
          <w14:ligatures w14:val="none"/>
        </w:rPr>
        <w:t>ai</w:t>
      </w:r>
      <w:proofErr w:type="spellEnd"/>
      <w:r w:rsidRPr="001C3DC3">
        <w:rPr>
          <w:rFonts w:ascii="Times New Roman" w:eastAsia="Times New Roman" w:hAnsi="Times New Roman" w:cs="Times New Roman"/>
          <w:kern w:val="0"/>
          <w:lang w:eastAsia="cs-CZ"/>
          <w14:ligatures w14:val="none"/>
        </w:rPr>
        <w:t xml:space="preserve">), ktoré znie: </w:t>
      </w:r>
    </w:p>
    <w:p w14:paraId="5E89072B" w14:textId="77777777" w:rsidR="00DB56B1" w:rsidRPr="001C3DC3" w:rsidRDefault="00DB56B1" w:rsidP="00DB56B1">
      <w:pPr>
        <w:spacing w:line="276" w:lineRule="auto"/>
        <w:ind w:left="786"/>
        <w:rPr>
          <w:rFonts w:ascii="Times New Roman" w:eastAsia="Times New Roman" w:hAnsi="Times New Roman" w:cs="Times New Roman"/>
          <w:color w:val="000000"/>
          <w:kern w:val="0"/>
          <w:szCs w:val="29"/>
          <w:lang w:eastAsia="sk-SK"/>
          <w14:ligatures w14:val="none"/>
        </w:rPr>
      </w:pPr>
      <w:r w:rsidRPr="001C3DC3">
        <w:rPr>
          <w:rFonts w:ascii="Times New Roman" w:eastAsia="Times New Roman" w:hAnsi="Times New Roman" w:cs="Times New Roman"/>
          <w:kern w:val="0"/>
          <w:lang w:eastAsia="cs-CZ"/>
          <w14:ligatures w14:val="none"/>
        </w:rPr>
        <w:t>„</w:t>
      </w:r>
      <w:proofErr w:type="spellStart"/>
      <w:r w:rsidRPr="001C3DC3">
        <w:rPr>
          <w:rFonts w:ascii="Times New Roman" w:eastAsia="Times New Roman" w:hAnsi="Times New Roman" w:cs="Times New Roman"/>
          <w:kern w:val="0"/>
          <w:lang w:eastAsia="cs-CZ"/>
          <w14:ligatures w14:val="none"/>
        </w:rPr>
        <w:t>ai</w:t>
      </w:r>
      <w:proofErr w:type="spellEnd"/>
      <w:r w:rsidRPr="001C3DC3">
        <w:rPr>
          <w:rFonts w:ascii="Times New Roman" w:eastAsia="Times New Roman" w:hAnsi="Times New Roman" w:cs="Times New Roman"/>
          <w:kern w:val="0"/>
          <w:lang w:eastAsia="cs-CZ"/>
          <w14:ligatures w14:val="none"/>
        </w:rPr>
        <w:t xml:space="preserve">) </w:t>
      </w:r>
      <w:r w:rsidRPr="001C3DC3">
        <w:rPr>
          <w:rFonts w:ascii="Times New Roman" w:eastAsia="Times New Roman" w:hAnsi="Times New Roman" w:cs="Times New Roman"/>
          <w:color w:val="000000"/>
          <w:kern w:val="0"/>
          <w:szCs w:val="29"/>
          <w:lang w:eastAsia="sk-SK"/>
          <w14:ligatures w14:val="none"/>
        </w:rPr>
        <w:t>pri predpisovaní humánneho lieku registrovaného podľa § 46 ods. 1 na terapeutickú indikáciu, ktorá nie je uvedená v rozhodnutí o registrácii humánneho lieku, nevyznačí túto skutočnosť v </w:t>
      </w:r>
      <w:proofErr w:type="spellStart"/>
      <w:r w:rsidRPr="001C3DC3">
        <w:rPr>
          <w:rFonts w:ascii="Times New Roman" w:eastAsia="Times New Roman" w:hAnsi="Times New Roman" w:cs="Times New Roman"/>
          <w:color w:val="000000"/>
          <w:kern w:val="0"/>
          <w:szCs w:val="29"/>
          <w:lang w:eastAsia="sk-SK"/>
          <w14:ligatures w14:val="none"/>
        </w:rPr>
        <w:t>preskripčnom</w:t>
      </w:r>
      <w:proofErr w:type="spellEnd"/>
      <w:r w:rsidRPr="001C3DC3">
        <w:rPr>
          <w:rFonts w:ascii="Times New Roman" w:eastAsia="Times New Roman" w:hAnsi="Times New Roman" w:cs="Times New Roman"/>
          <w:color w:val="000000"/>
          <w:kern w:val="0"/>
          <w:szCs w:val="29"/>
          <w:lang w:eastAsia="sk-SK"/>
          <w14:ligatures w14:val="none"/>
        </w:rPr>
        <w:t xml:space="preserve"> zázname alebo v lekárskom predpise.“. </w:t>
      </w:r>
    </w:p>
    <w:p w14:paraId="49E4D69C" w14:textId="77777777" w:rsidR="00DB56B1" w:rsidRPr="001C3DC3" w:rsidRDefault="00DB56B1" w:rsidP="00DB56B1">
      <w:pPr>
        <w:spacing w:line="276" w:lineRule="auto"/>
        <w:ind w:left="720"/>
        <w:rPr>
          <w:rFonts w:ascii="Times New Roman" w:eastAsia="Times New Roman" w:hAnsi="Times New Roman" w:cs="Times New Roman"/>
          <w:kern w:val="0"/>
          <w:lang w:eastAsia="cs-CZ"/>
          <w14:ligatures w14:val="none"/>
        </w:rPr>
      </w:pPr>
    </w:p>
    <w:p w14:paraId="6B09FE47" w14:textId="77777777" w:rsidR="00DB56B1" w:rsidRPr="001C3DC3" w:rsidRDefault="00DB56B1" w:rsidP="00DB56B1">
      <w:pPr>
        <w:numPr>
          <w:ilvl w:val="0"/>
          <w:numId w:val="51"/>
        </w:numPr>
        <w:shd w:val="clear" w:color="auto" w:fill="FFFFFF"/>
        <w:spacing w:line="276" w:lineRule="auto"/>
        <w:rPr>
          <w:rFonts w:ascii="Arial" w:eastAsia="Times New Roman" w:hAnsi="Arial" w:cs="Arial"/>
          <w:color w:val="000000"/>
          <w:kern w:val="0"/>
          <w:sz w:val="29"/>
          <w:szCs w:val="29"/>
          <w:lang w:eastAsia="sk-SK"/>
          <w14:ligatures w14:val="none"/>
        </w:rPr>
      </w:pPr>
      <w:r w:rsidRPr="001C3DC3">
        <w:rPr>
          <w:rFonts w:ascii="Times New Roman" w:eastAsia="Times New Roman" w:hAnsi="Times New Roman" w:cs="Times New Roman"/>
          <w:kern w:val="0"/>
          <w:lang w:eastAsia="cs-CZ"/>
          <w14:ligatures w14:val="none"/>
        </w:rPr>
        <w:t xml:space="preserve">V § 138 ods. 26 sa vypúšťa písmeno d). </w:t>
      </w:r>
    </w:p>
    <w:p w14:paraId="796CE14D" w14:textId="77777777" w:rsidR="00DB56B1" w:rsidRPr="001C3DC3" w:rsidRDefault="00DB56B1" w:rsidP="00DB56B1">
      <w:pPr>
        <w:shd w:val="clear" w:color="auto" w:fill="FFFFFF"/>
        <w:spacing w:line="276" w:lineRule="auto"/>
        <w:ind w:left="720"/>
        <w:rPr>
          <w:rFonts w:ascii="Times New Roman" w:eastAsia="Times New Roman" w:hAnsi="Times New Roman" w:cs="Times New Roman"/>
          <w:kern w:val="0"/>
          <w:lang w:eastAsia="cs-CZ"/>
          <w14:ligatures w14:val="none"/>
        </w:rPr>
      </w:pPr>
      <w:r w:rsidRPr="001C3DC3">
        <w:rPr>
          <w:rFonts w:ascii="Times New Roman" w:eastAsia="Times New Roman" w:hAnsi="Times New Roman" w:cs="Times New Roman"/>
          <w:kern w:val="0"/>
          <w:lang w:eastAsia="cs-CZ"/>
          <w14:ligatures w14:val="none"/>
        </w:rPr>
        <w:t xml:space="preserve">Doterajšie písmená e) a f) sa označujú ako písmená d) a e). </w:t>
      </w:r>
    </w:p>
    <w:p w14:paraId="610C3C62" w14:textId="77777777" w:rsidR="00DB56B1" w:rsidRPr="001C3DC3" w:rsidRDefault="00DB56B1" w:rsidP="00DB56B1">
      <w:pPr>
        <w:shd w:val="clear" w:color="auto" w:fill="FFFFFF"/>
        <w:spacing w:line="276" w:lineRule="auto"/>
        <w:ind w:left="720"/>
        <w:rPr>
          <w:rFonts w:ascii="Arial" w:eastAsia="Times New Roman" w:hAnsi="Arial" w:cs="Arial"/>
          <w:color w:val="000000"/>
          <w:kern w:val="0"/>
          <w:sz w:val="29"/>
          <w:szCs w:val="29"/>
          <w:lang w:eastAsia="sk-SK"/>
          <w14:ligatures w14:val="none"/>
        </w:rPr>
      </w:pPr>
    </w:p>
    <w:p w14:paraId="2D756DB8" w14:textId="77777777" w:rsidR="00DB56B1" w:rsidRPr="001C3DC3" w:rsidRDefault="00DB56B1" w:rsidP="00DB56B1">
      <w:pPr>
        <w:numPr>
          <w:ilvl w:val="0"/>
          <w:numId w:val="51"/>
        </w:numPr>
        <w:shd w:val="clear" w:color="auto" w:fill="FFFFFF"/>
        <w:spacing w:line="276" w:lineRule="auto"/>
        <w:rPr>
          <w:rFonts w:ascii="Arial" w:eastAsia="Times New Roman" w:hAnsi="Arial" w:cs="Arial"/>
          <w:color w:val="000000"/>
          <w:kern w:val="0"/>
          <w:sz w:val="29"/>
          <w:szCs w:val="29"/>
          <w:lang w:eastAsia="sk-SK"/>
          <w14:ligatures w14:val="none"/>
        </w:rPr>
      </w:pPr>
      <w:r w:rsidRPr="001C3DC3">
        <w:rPr>
          <w:rFonts w:ascii="Times New Roman" w:eastAsia="Times New Roman" w:hAnsi="Times New Roman" w:cs="Times New Roman"/>
          <w:kern w:val="0"/>
          <w:lang w:eastAsia="cs-CZ"/>
          <w14:ligatures w14:val="none"/>
        </w:rPr>
        <w:t>V § 138 ods. 30 sa za slová „</w:t>
      </w:r>
      <w:proofErr w:type="spellStart"/>
      <w:r w:rsidRPr="001C3DC3">
        <w:rPr>
          <w:rFonts w:ascii="Times New Roman" w:eastAsia="Times New Roman" w:hAnsi="Times New Roman" w:cs="Times New Roman"/>
          <w:kern w:val="0"/>
          <w:lang w:eastAsia="cs-CZ"/>
          <w14:ligatures w14:val="none"/>
        </w:rPr>
        <w:t>bh</w:t>
      </w:r>
      <w:proofErr w:type="spellEnd"/>
      <w:r w:rsidRPr="001C3DC3">
        <w:rPr>
          <w:rFonts w:ascii="Times New Roman" w:eastAsia="Times New Roman" w:hAnsi="Times New Roman" w:cs="Times New Roman"/>
          <w:kern w:val="0"/>
          <w:lang w:eastAsia="cs-CZ"/>
          <w14:ligatures w14:val="none"/>
        </w:rPr>
        <w:t xml:space="preserve">) až </w:t>
      </w:r>
      <w:proofErr w:type="spellStart"/>
      <w:r w:rsidRPr="001C3DC3">
        <w:rPr>
          <w:rFonts w:ascii="Times New Roman" w:eastAsia="Times New Roman" w:hAnsi="Times New Roman" w:cs="Times New Roman"/>
          <w:kern w:val="0"/>
          <w:lang w:eastAsia="cs-CZ"/>
          <w14:ligatures w14:val="none"/>
        </w:rPr>
        <w:t>bp</w:t>
      </w:r>
      <w:proofErr w:type="spellEnd"/>
      <w:r w:rsidRPr="001C3DC3">
        <w:rPr>
          <w:rFonts w:ascii="Times New Roman" w:eastAsia="Times New Roman" w:hAnsi="Times New Roman" w:cs="Times New Roman"/>
          <w:kern w:val="0"/>
          <w:lang w:eastAsia="cs-CZ"/>
          <w14:ligatures w14:val="none"/>
        </w:rPr>
        <w:t xml:space="preserve">),“ vkladajú slová „odseku 21 písm. </w:t>
      </w:r>
      <w:proofErr w:type="spellStart"/>
      <w:r w:rsidRPr="001C3DC3">
        <w:rPr>
          <w:rFonts w:ascii="Times New Roman" w:eastAsia="Times New Roman" w:hAnsi="Times New Roman" w:cs="Times New Roman"/>
          <w:kern w:val="0"/>
          <w:lang w:eastAsia="cs-CZ"/>
          <w14:ligatures w14:val="none"/>
        </w:rPr>
        <w:t>ai</w:t>
      </w:r>
      <w:proofErr w:type="spellEnd"/>
      <w:r w:rsidRPr="001C3DC3">
        <w:rPr>
          <w:rFonts w:ascii="Times New Roman" w:eastAsia="Times New Roman" w:hAnsi="Times New Roman" w:cs="Times New Roman"/>
          <w:kern w:val="0"/>
          <w:lang w:eastAsia="cs-CZ"/>
          <w14:ligatures w14:val="none"/>
        </w:rPr>
        <w:t>), slová „odseku 24“ sa nahrádzajú slovami „odseku 23“ a slová „odseku 27“ sa nahrádzajú slovami „odseku 26“.</w:t>
      </w:r>
    </w:p>
    <w:p w14:paraId="0CFEF7D3" w14:textId="77777777" w:rsidR="00DB56B1" w:rsidRPr="001C3DC3" w:rsidRDefault="00DB56B1" w:rsidP="00DB56B1">
      <w:pPr>
        <w:shd w:val="clear" w:color="auto" w:fill="FFFFFF"/>
        <w:spacing w:line="276" w:lineRule="auto"/>
        <w:ind w:left="720"/>
        <w:rPr>
          <w:rFonts w:ascii="Arial" w:eastAsia="Times New Roman" w:hAnsi="Arial" w:cs="Arial"/>
          <w:color w:val="000000"/>
          <w:kern w:val="0"/>
          <w:sz w:val="29"/>
          <w:szCs w:val="29"/>
          <w:lang w:eastAsia="sk-SK"/>
          <w14:ligatures w14:val="none"/>
        </w:rPr>
      </w:pPr>
    </w:p>
    <w:p w14:paraId="2C76142C" w14:textId="77777777" w:rsidR="00DB56B1" w:rsidRPr="001C3DC3" w:rsidRDefault="00DB56B1" w:rsidP="00DB56B1">
      <w:pPr>
        <w:numPr>
          <w:ilvl w:val="0"/>
          <w:numId w:val="51"/>
        </w:numPr>
        <w:shd w:val="clear" w:color="auto" w:fill="FFFFFF"/>
        <w:spacing w:line="276" w:lineRule="auto"/>
        <w:rPr>
          <w:rFonts w:ascii="Times New Roman" w:eastAsia="Times New Roman" w:hAnsi="Times New Roman" w:cs="Times New Roman"/>
          <w:color w:val="000000"/>
          <w:kern w:val="0"/>
          <w:lang w:eastAsia="sk-SK"/>
          <w14:ligatures w14:val="none"/>
        </w:rPr>
      </w:pPr>
      <w:r w:rsidRPr="001C3DC3">
        <w:rPr>
          <w:rFonts w:ascii="Times New Roman" w:eastAsia="Times New Roman" w:hAnsi="Times New Roman" w:cs="Times New Roman"/>
          <w:color w:val="000000"/>
          <w:kern w:val="0"/>
          <w:lang w:eastAsia="sk-SK"/>
          <w14:ligatures w14:val="none"/>
        </w:rPr>
        <w:t>V § 138 ods. 31 sa slová „odseku 27“ nahrádzajú slovami „odseku 26“ a slová „odseku 28“ sa nahrádzajú slovami „odseku 27“.</w:t>
      </w:r>
    </w:p>
    <w:p w14:paraId="48F0B081" w14:textId="77777777" w:rsidR="00DB56B1" w:rsidRPr="001C3DC3" w:rsidRDefault="00DB56B1" w:rsidP="00DB56B1">
      <w:pPr>
        <w:pStyle w:val="Odsekzoznamu"/>
        <w:spacing w:line="276" w:lineRule="auto"/>
        <w:rPr>
          <w:rFonts w:ascii="Times New Roman" w:eastAsia="Times New Roman" w:hAnsi="Times New Roman" w:cs="Times New Roman"/>
          <w:kern w:val="0"/>
          <w:lang w:eastAsia="cs-CZ"/>
          <w14:ligatures w14:val="none"/>
        </w:rPr>
      </w:pPr>
    </w:p>
    <w:p w14:paraId="54B01A81" w14:textId="77777777" w:rsidR="00DB56B1" w:rsidRPr="001C3DC3" w:rsidRDefault="00DB56B1" w:rsidP="00DB56B1">
      <w:pPr>
        <w:numPr>
          <w:ilvl w:val="0"/>
          <w:numId w:val="51"/>
        </w:numPr>
        <w:shd w:val="clear" w:color="auto" w:fill="FFFFFF"/>
        <w:spacing w:line="276" w:lineRule="auto"/>
        <w:rPr>
          <w:rFonts w:ascii="Arial" w:eastAsia="Times New Roman" w:hAnsi="Arial" w:cs="Arial"/>
          <w:color w:val="000000"/>
          <w:kern w:val="0"/>
          <w:sz w:val="29"/>
          <w:szCs w:val="29"/>
          <w:lang w:eastAsia="sk-SK"/>
          <w14:ligatures w14:val="none"/>
        </w:rPr>
      </w:pPr>
      <w:r w:rsidRPr="001C3DC3">
        <w:rPr>
          <w:rFonts w:ascii="Times New Roman" w:eastAsia="Times New Roman" w:hAnsi="Times New Roman" w:cs="Times New Roman"/>
          <w:kern w:val="0"/>
          <w:lang w:eastAsia="cs-CZ"/>
          <w14:ligatures w14:val="none"/>
        </w:rPr>
        <w:t>V § 138 ods. 32 sa za slová „ah) až ak),“ vkladajú slová „ as) a at),“ slovo „</w:t>
      </w:r>
      <w:proofErr w:type="spellStart"/>
      <w:r w:rsidRPr="001C3DC3">
        <w:rPr>
          <w:rFonts w:ascii="Times New Roman" w:eastAsia="Times New Roman" w:hAnsi="Times New Roman" w:cs="Times New Roman"/>
          <w:kern w:val="0"/>
          <w:lang w:eastAsia="cs-CZ"/>
          <w14:ligatures w14:val="none"/>
        </w:rPr>
        <w:t>bk</w:t>
      </w:r>
      <w:proofErr w:type="spellEnd"/>
      <w:r w:rsidRPr="001C3DC3">
        <w:rPr>
          <w:rFonts w:ascii="Times New Roman" w:eastAsia="Times New Roman" w:hAnsi="Times New Roman" w:cs="Times New Roman"/>
          <w:kern w:val="0"/>
          <w:lang w:eastAsia="cs-CZ"/>
          <w14:ligatures w14:val="none"/>
        </w:rPr>
        <w:t>)“ sa nahrádza slovami „</w:t>
      </w:r>
      <w:proofErr w:type="spellStart"/>
      <w:r w:rsidRPr="001C3DC3">
        <w:rPr>
          <w:rFonts w:ascii="Times New Roman" w:eastAsia="Times New Roman" w:hAnsi="Times New Roman" w:cs="Times New Roman"/>
          <w:kern w:val="0"/>
          <w:lang w:eastAsia="cs-CZ"/>
          <w14:ligatures w14:val="none"/>
        </w:rPr>
        <w:t>bl</w:t>
      </w:r>
      <w:proofErr w:type="spellEnd"/>
      <w:r w:rsidRPr="001C3DC3">
        <w:rPr>
          <w:rFonts w:ascii="Times New Roman" w:eastAsia="Times New Roman" w:hAnsi="Times New Roman" w:cs="Times New Roman"/>
          <w:kern w:val="0"/>
          <w:lang w:eastAsia="cs-CZ"/>
          <w14:ligatures w14:val="none"/>
        </w:rPr>
        <w:t xml:space="preserve">), </w:t>
      </w:r>
      <w:proofErr w:type="spellStart"/>
      <w:r w:rsidRPr="001C3DC3">
        <w:rPr>
          <w:rFonts w:ascii="Times New Roman" w:eastAsia="Times New Roman" w:hAnsi="Times New Roman" w:cs="Times New Roman"/>
          <w:kern w:val="0"/>
          <w:lang w:eastAsia="cs-CZ"/>
          <w14:ligatures w14:val="none"/>
        </w:rPr>
        <w:t>bm</w:t>
      </w:r>
      <w:proofErr w:type="spellEnd"/>
      <w:r w:rsidRPr="001C3DC3">
        <w:rPr>
          <w:rFonts w:ascii="Times New Roman" w:eastAsia="Times New Roman" w:hAnsi="Times New Roman" w:cs="Times New Roman"/>
          <w:kern w:val="0"/>
          <w:lang w:eastAsia="cs-CZ"/>
          <w14:ligatures w14:val="none"/>
        </w:rPr>
        <w:t>)“ a slová „odseku 30“ sa nahrádzajú slovami „odseku 29“.</w:t>
      </w:r>
    </w:p>
    <w:p w14:paraId="02F5B84F" w14:textId="77777777" w:rsidR="00DB56B1" w:rsidRPr="001C3DC3" w:rsidRDefault="00DB56B1" w:rsidP="00DB56B1">
      <w:pPr>
        <w:shd w:val="clear" w:color="auto" w:fill="FFFFFF"/>
        <w:spacing w:line="276" w:lineRule="auto"/>
        <w:ind w:left="720"/>
        <w:rPr>
          <w:rFonts w:ascii="Arial" w:eastAsia="Times New Roman" w:hAnsi="Arial" w:cs="Arial"/>
          <w:color w:val="000000"/>
          <w:kern w:val="0"/>
          <w:sz w:val="29"/>
          <w:szCs w:val="29"/>
          <w:lang w:eastAsia="sk-SK"/>
          <w14:ligatures w14:val="none"/>
        </w:rPr>
      </w:pPr>
    </w:p>
    <w:p w14:paraId="27AC6254" w14:textId="77777777" w:rsidR="00DB56B1" w:rsidRPr="001C3DC3" w:rsidRDefault="00DB56B1" w:rsidP="00DB56B1">
      <w:pPr>
        <w:numPr>
          <w:ilvl w:val="0"/>
          <w:numId w:val="51"/>
        </w:numPr>
        <w:shd w:val="clear" w:color="auto" w:fill="FFFFFF"/>
        <w:spacing w:line="276" w:lineRule="auto"/>
        <w:rPr>
          <w:rFonts w:ascii="Arial" w:eastAsia="Times New Roman" w:hAnsi="Arial" w:cs="Arial"/>
          <w:color w:val="000000"/>
          <w:kern w:val="0"/>
          <w:sz w:val="29"/>
          <w:szCs w:val="29"/>
          <w:lang w:eastAsia="sk-SK"/>
          <w14:ligatures w14:val="none"/>
        </w:rPr>
      </w:pPr>
      <w:r w:rsidRPr="001C3DC3">
        <w:rPr>
          <w:rFonts w:ascii="Times New Roman" w:eastAsiaTheme="minorEastAsia" w:hAnsi="Times New Roman" w:cs="Times New Roman"/>
          <w:kern w:val="0"/>
          <w:lang w:eastAsia="cs-CZ"/>
          <w14:ligatures w14:val="none"/>
        </w:rPr>
        <w:t>V § 138 ods. 35 sa slová „až s)“ nahrádzajú slovami „až r)“, slová „23, 24 písm. d) 25, 26 a 29“ sa nahrádzajú slovami „22, 23 písm. d), 24, 25 a 28“ a na konci sa pripája táto veta: „Štátny ústav uloží pokutu za iný správny delikt podľa odseku 3 písm. s) od 50 000 eur do 500 000 eur.“.</w:t>
      </w:r>
    </w:p>
    <w:p w14:paraId="1B44E9C4" w14:textId="77777777" w:rsidR="00DB56B1" w:rsidRPr="001C3DC3" w:rsidRDefault="00DB56B1" w:rsidP="00DB56B1">
      <w:pPr>
        <w:shd w:val="clear" w:color="auto" w:fill="FFFFFF"/>
        <w:spacing w:line="276" w:lineRule="auto"/>
        <w:ind w:left="720"/>
        <w:rPr>
          <w:rFonts w:ascii="Arial" w:eastAsia="Times New Roman" w:hAnsi="Arial" w:cs="Arial"/>
          <w:color w:val="000000"/>
          <w:kern w:val="0"/>
          <w:sz w:val="29"/>
          <w:szCs w:val="29"/>
          <w:lang w:eastAsia="sk-SK"/>
          <w14:ligatures w14:val="none"/>
        </w:rPr>
      </w:pPr>
    </w:p>
    <w:p w14:paraId="3DC8C5FE" w14:textId="77777777" w:rsidR="00DB56B1" w:rsidRPr="001C3DC3" w:rsidRDefault="00DB56B1" w:rsidP="00DB56B1">
      <w:pPr>
        <w:numPr>
          <w:ilvl w:val="0"/>
          <w:numId w:val="51"/>
        </w:numPr>
        <w:shd w:val="clear" w:color="auto" w:fill="FFFFFF"/>
        <w:spacing w:line="276" w:lineRule="auto"/>
        <w:rPr>
          <w:rFonts w:ascii="Times New Roman" w:eastAsiaTheme="minorEastAsia" w:hAnsi="Times New Roman" w:cs="Times New Roman"/>
          <w:kern w:val="0"/>
          <w:lang w:eastAsia="cs-CZ"/>
          <w14:ligatures w14:val="none"/>
        </w:rPr>
      </w:pPr>
      <w:r w:rsidRPr="001C3DC3">
        <w:rPr>
          <w:rFonts w:ascii="Times New Roman" w:eastAsiaTheme="minorEastAsia" w:hAnsi="Times New Roman" w:cs="Times New Roman"/>
          <w:kern w:val="0"/>
          <w:lang w:eastAsia="cs-CZ"/>
          <w14:ligatures w14:val="none"/>
        </w:rPr>
        <w:t xml:space="preserve">V § 138 odsek 36 znie: </w:t>
      </w:r>
    </w:p>
    <w:p w14:paraId="5A60672E" w14:textId="77777777" w:rsidR="00DB56B1" w:rsidRPr="001C3DC3" w:rsidRDefault="00DB56B1" w:rsidP="00DB56B1">
      <w:pPr>
        <w:shd w:val="clear" w:color="auto" w:fill="FFFFFF"/>
        <w:spacing w:line="276" w:lineRule="auto"/>
        <w:ind w:left="786"/>
        <w:rPr>
          <w:rFonts w:ascii="Times New Roman" w:eastAsiaTheme="minorEastAsia" w:hAnsi="Times New Roman" w:cs="Times New Roman"/>
          <w:kern w:val="0"/>
          <w:lang w:eastAsia="cs-CZ"/>
          <w14:ligatures w14:val="none"/>
        </w:rPr>
      </w:pPr>
      <w:r w:rsidRPr="001C3DC3">
        <w:rPr>
          <w:rFonts w:ascii="Times New Roman" w:eastAsiaTheme="minorEastAsia" w:hAnsi="Times New Roman" w:cs="Times New Roman"/>
          <w:kern w:val="0"/>
          <w:lang w:eastAsia="cs-CZ"/>
          <w14:ligatures w14:val="none"/>
        </w:rPr>
        <w:t xml:space="preserve">„(36) Štátny ústav uloží pokutu za iné správne delikty podľa odseku 2 písm. j), odseku 3 písm. </w:t>
      </w:r>
      <w:proofErr w:type="spellStart"/>
      <w:r w:rsidRPr="001C3DC3">
        <w:rPr>
          <w:rFonts w:ascii="Times New Roman" w:eastAsiaTheme="minorEastAsia" w:hAnsi="Times New Roman" w:cs="Times New Roman"/>
          <w:kern w:val="0"/>
          <w:lang w:eastAsia="cs-CZ"/>
          <w14:ligatures w14:val="none"/>
        </w:rPr>
        <w:t>aq</w:t>
      </w:r>
      <w:proofErr w:type="spellEnd"/>
      <w:r w:rsidRPr="001C3DC3">
        <w:rPr>
          <w:rFonts w:ascii="Times New Roman" w:eastAsiaTheme="minorEastAsia" w:hAnsi="Times New Roman" w:cs="Times New Roman"/>
          <w:kern w:val="0"/>
          <w:lang w:eastAsia="cs-CZ"/>
          <w14:ligatures w14:val="none"/>
        </w:rPr>
        <w:t xml:space="preserve">) a </w:t>
      </w:r>
      <w:proofErr w:type="spellStart"/>
      <w:r w:rsidRPr="001C3DC3">
        <w:rPr>
          <w:rFonts w:ascii="Times New Roman" w:eastAsiaTheme="minorEastAsia" w:hAnsi="Times New Roman" w:cs="Times New Roman"/>
          <w:kern w:val="0"/>
          <w:lang w:eastAsia="cs-CZ"/>
          <w14:ligatures w14:val="none"/>
        </w:rPr>
        <w:t>ar</w:t>
      </w:r>
      <w:proofErr w:type="spellEnd"/>
      <w:r w:rsidRPr="001C3DC3">
        <w:rPr>
          <w:rFonts w:ascii="Times New Roman" w:eastAsiaTheme="minorEastAsia" w:hAnsi="Times New Roman" w:cs="Times New Roman"/>
          <w:kern w:val="0"/>
          <w:lang w:eastAsia="cs-CZ"/>
          <w14:ligatures w14:val="none"/>
        </w:rPr>
        <w:t xml:space="preserve">) a odseku 5 písm. y), </w:t>
      </w:r>
      <w:proofErr w:type="spellStart"/>
      <w:r w:rsidRPr="001C3DC3">
        <w:rPr>
          <w:rFonts w:ascii="Times New Roman" w:eastAsiaTheme="minorEastAsia" w:hAnsi="Times New Roman" w:cs="Times New Roman"/>
          <w:kern w:val="0"/>
          <w:lang w:eastAsia="cs-CZ"/>
          <w14:ligatures w14:val="none"/>
        </w:rPr>
        <w:t>bk</w:t>
      </w:r>
      <w:proofErr w:type="spellEnd"/>
      <w:r w:rsidRPr="001C3DC3">
        <w:rPr>
          <w:rFonts w:ascii="Times New Roman" w:eastAsiaTheme="minorEastAsia" w:hAnsi="Times New Roman" w:cs="Times New Roman"/>
          <w:kern w:val="0"/>
          <w:lang w:eastAsia="cs-CZ"/>
          <w14:ligatures w14:val="none"/>
        </w:rPr>
        <w:t xml:space="preserve">), </w:t>
      </w:r>
      <w:proofErr w:type="spellStart"/>
      <w:r w:rsidRPr="001C3DC3">
        <w:rPr>
          <w:rFonts w:ascii="Times New Roman" w:eastAsiaTheme="minorEastAsia" w:hAnsi="Times New Roman" w:cs="Times New Roman"/>
          <w:kern w:val="0"/>
          <w:lang w:eastAsia="cs-CZ"/>
          <w14:ligatures w14:val="none"/>
        </w:rPr>
        <w:t>bv</w:t>
      </w:r>
      <w:proofErr w:type="spellEnd"/>
      <w:r w:rsidRPr="001C3DC3">
        <w:rPr>
          <w:rFonts w:ascii="Times New Roman" w:eastAsiaTheme="minorEastAsia" w:hAnsi="Times New Roman" w:cs="Times New Roman"/>
          <w:kern w:val="0"/>
          <w:lang w:eastAsia="cs-CZ"/>
          <w14:ligatures w14:val="none"/>
        </w:rPr>
        <w:t xml:space="preserve">), </w:t>
      </w:r>
      <w:proofErr w:type="spellStart"/>
      <w:r w:rsidRPr="001C3DC3">
        <w:rPr>
          <w:rFonts w:ascii="Times New Roman" w:eastAsiaTheme="minorEastAsia" w:hAnsi="Times New Roman" w:cs="Times New Roman"/>
          <w:kern w:val="0"/>
          <w:lang w:eastAsia="cs-CZ"/>
          <w14:ligatures w14:val="none"/>
        </w:rPr>
        <w:t>bx</w:t>
      </w:r>
      <w:proofErr w:type="spellEnd"/>
      <w:r w:rsidRPr="001C3DC3">
        <w:rPr>
          <w:rFonts w:ascii="Times New Roman" w:eastAsiaTheme="minorEastAsia" w:hAnsi="Times New Roman" w:cs="Times New Roman"/>
          <w:kern w:val="0"/>
          <w:lang w:eastAsia="cs-CZ"/>
          <w14:ligatures w14:val="none"/>
        </w:rPr>
        <w:t xml:space="preserve">) až </w:t>
      </w:r>
      <w:proofErr w:type="spellStart"/>
      <w:r w:rsidRPr="001C3DC3">
        <w:rPr>
          <w:rFonts w:ascii="Times New Roman" w:eastAsiaTheme="minorEastAsia" w:hAnsi="Times New Roman" w:cs="Times New Roman"/>
          <w:kern w:val="0"/>
          <w:lang w:eastAsia="cs-CZ"/>
          <w14:ligatures w14:val="none"/>
        </w:rPr>
        <w:t>cb</w:t>
      </w:r>
      <w:proofErr w:type="spellEnd"/>
      <w:r w:rsidRPr="001C3DC3">
        <w:rPr>
          <w:rFonts w:ascii="Times New Roman" w:eastAsiaTheme="minorEastAsia" w:hAnsi="Times New Roman" w:cs="Times New Roman"/>
          <w:kern w:val="0"/>
          <w:lang w:eastAsia="cs-CZ"/>
          <w14:ligatures w14:val="none"/>
        </w:rPr>
        <w:t>), cm) a </w:t>
      </w:r>
      <w:proofErr w:type="spellStart"/>
      <w:r w:rsidRPr="001C3DC3">
        <w:rPr>
          <w:rFonts w:ascii="Times New Roman" w:eastAsiaTheme="minorEastAsia" w:hAnsi="Times New Roman" w:cs="Times New Roman"/>
          <w:kern w:val="0"/>
          <w:lang w:eastAsia="cs-CZ"/>
          <w14:ligatures w14:val="none"/>
        </w:rPr>
        <w:t>cn</w:t>
      </w:r>
      <w:proofErr w:type="spellEnd"/>
      <w:r w:rsidRPr="001C3DC3">
        <w:rPr>
          <w:rFonts w:ascii="Times New Roman" w:eastAsiaTheme="minorEastAsia" w:hAnsi="Times New Roman" w:cs="Times New Roman"/>
          <w:kern w:val="0"/>
          <w:lang w:eastAsia="cs-CZ"/>
          <w14:ligatures w14:val="none"/>
        </w:rPr>
        <w:t xml:space="preserve">) od 5 000 eur do 100 000 eur.“. </w:t>
      </w:r>
    </w:p>
    <w:p w14:paraId="3F633B9C" w14:textId="77777777" w:rsidR="00DB56B1" w:rsidRPr="001C3DC3" w:rsidRDefault="00DB56B1" w:rsidP="00DB56B1">
      <w:pPr>
        <w:shd w:val="clear" w:color="auto" w:fill="FFFFFF"/>
        <w:spacing w:line="276" w:lineRule="auto"/>
        <w:ind w:left="720"/>
        <w:rPr>
          <w:rFonts w:ascii="Arial" w:eastAsia="Times New Roman" w:hAnsi="Arial" w:cs="Arial"/>
          <w:color w:val="000000"/>
          <w:kern w:val="0"/>
          <w:sz w:val="29"/>
          <w:szCs w:val="29"/>
          <w:lang w:eastAsia="sk-SK"/>
          <w14:ligatures w14:val="none"/>
        </w:rPr>
      </w:pPr>
    </w:p>
    <w:p w14:paraId="5CF298BA" w14:textId="77777777" w:rsidR="00DB56B1" w:rsidRPr="001C3DC3" w:rsidRDefault="00DB56B1" w:rsidP="00DB56B1">
      <w:pPr>
        <w:numPr>
          <w:ilvl w:val="0"/>
          <w:numId w:val="51"/>
        </w:numPr>
        <w:shd w:val="clear" w:color="auto" w:fill="FFFFFF"/>
        <w:spacing w:line="276" w:lineRule="auto"/>
        <w:rPr>
          <w:rFonts w:ascii="Times New Roman" w:eastAsia="Times New Roman" w:hAnsi="Times New Roman" w:cs="Times New Roman"/>
          <w:color w:val="000000"/>
          <w:kern w:val="0"/>
          <w:lang w:eastAsia="sk-SK"/>
          <w14:ligatures w14:val="none"/>
        </w:rPr>
      </w:pPr>
      <w:r w:rsidRPr="001C3DC3">
        <w:rPr>
          <w:rFonts w:ascii="Times New Roman" w:eastAsia="Times New Roman" w:hAnsi="Times New Roman" w:cs="Times New Roman"/>
          <w:color w:val="000000"/>
          <w:kern w:val="0"/>
          <w:lang w:eastAsia="sk-SK"/>
          <w14:ligatures w14:val="none"/>
        </w:rPr>
        <w:t xml:space="preserve">V § 138 odsek 37 sa slová „až cl)“ nahrádzajú slovami „až </w:t>
      </w:r>
      <w:proofErr w:type="spellStart"/>
      <w:r w:rsidRPr="001C3DC3">
        <w:rPr>
          <w:rFonts w:ascii="Times New Roman" w:eastAsia="Times New Roman" w:hAnsi="Times New Roman" w:cs="Times New Roman"/>
          <w:color w:val="000000"/>
          <w:kern w:val="0"/>
          <w:lang w:eastAsia="sk-SK"/>
          <w14:ligatures w14:val="none"/>
        </w:rPr>
        <w:t>cn</w:t>
      </w:r>
      <w:proofErr w:type="spellEnd"/>
      <w:r w:rsidRPr="001C3DC3">
        <w:rPr>
          <w:rFonts w:ascii="Times New Roman" w:eastAsia="Times New Roman" w:hAnsi="Times New Roman" w:cs="Times New Roman"/>
          <w:color w:val="000000"/>
          <w:kern w:val="0"/>
          <w:lang w:eastAsia="sk-SK"/>
          <w14:ligatures w14:val="none"/>
        </w:rPr>
        <w:t xml:space="preserve">). </w:t>
      </w:r>
      <w:r w:rsidRPr="001C3DC3">
        <w:rPr>
          <w:rFonts w:ascii="Times New Roman" w:eastAsia="Times New Roman" w:hAnsi="Times New Roman" w:cs="Times New Roman"/>
          <w:color w:val="000000"/>
          <w:kern w:val="0"/>
          <w:lang w:eastAsia="sk-SK"/>
          <w14:ligatures w14:val="none"/>
        </w:rPr>
        <w:br/>
      </w:r>
    </w:p>
    <w:p w14:paraId="61D9F53B" w14:textId="77777777" w:rsidR="00DB56B1" w:rsidRPr="001C3DC3" w:rsidRDefault="00DB56B1" w:rsidP="00DB56B1">
      <w:pPr>
        <w:numPr>
          <w:ilvl w:val="0"/>
          <w:numId w:val="51"/>
        </w:numPr>
        <w:shd w:val="clear" w:color="auto" w:fill="FFFFFF"/>
        <w:spacing w:line="276" w:lineRule="auto"/>
        <w:rPr>
          <w:rFonts w:ascii="Arial" w:eastAsia="Times New Roman" w:hAnsi="Arial" w:cs="Arial"/>
          <w:color w:val="000000"/>
          <w:kern w:val="0"/>
          <w:sz w:val="29"/>
          <w:szCs w:val="29"/>
          <w:lang w:eastAsia="sk-SK"/>
          <w14:ligatures w14:val="none"/>
        </w:rPr>
      </w:pPr>
      <w:r w:rsidRPr="001C3DC3">
        <w:rPr>
          <w:rFonts w:ascii="Times New Roman" w:eastAsiaTheme="minorEastAsia" w:hAnsi="Times New Roman" w:cs="Times New Roman"/>
          <w:kern w:val="0"/>
          <w:lang w:eastAsia="cs-CZ"/>
          <w14:ligatures w14:val="none"/>
        </w:rPr>
        <w:t>V § 138 ods. 38 sa slová „odseku 33“ nahrádzajú slovami „odseku 3 písm. s) a odseku 32“.</w:t>
      </w:r>
    </w:p>
    <w:p w14:paraId="01A1B43A" w14:textId="77777777" w:rsidR="00DB56B1" w:rsidRPr="001C3DC3" w:rsidRDefault="00DB56B1" w:rsidP="00DB56B1">
      <w:pPr>
        <w:shd w:val="clear" w:color="auto" w:fill="FFFFFF"/>
        <w:spacing w:line="276" w:lineRule="auto"/>
        <w:ind w:left="720"/>
        <w:rPr>
          <w:rFonts w:ascii="Arial" w:eastAsia="Times New Roman" w:hAnsi="Arial" w:cs="Arial"/>
          <w:color w:val="000000"/>
          <w:kern w:val="0"/>
          <w:sz w:val="29"/>
          <w:szCs w:val="29"/>
          <w:lang w:eastAsia="sk-SK"/>
          <w14:ligatures w14:val="none"/>
        </w:rPr>
      </w:pPr>
    </w:p>
    <w:p w14:paraId="338BB5BD" w14:textId="77777777" w:rsidR="00DB56B1" w:rsidRPr="001C3DC3" w:rsidRDefault="00DB56B1" w:rsidP="00DB56B1">
      <w:pPr>
        <w:numPr>
          <w:ilvl w:val="0"/>
          <w:numId w:val="51"/>
        </w:numPr>
        <w:shd w:val="clear" w:color="auto" w:fill="FFFFFF"/>
        <w:spacing w:line="276" w:lineRule="auto"/>
        <w:rPr>
          <w:rFonts w:ascii="Times New Roman" w:eastAsia="Times New Roman" w:hAnsi="Times New Roman" w:cs="Times New Roman"/>
          <w:kern w:val="0"/>
          <w:lang w:eastAsia="sk-SK"/>
          <w14:ligatures w14:val="none"/>
        </w:rPr>
      </w:pPr>
      <w:r w:rsidRPr="001C3DC3">
        <w:rPr>
          <w:rFonts w:ascii="Times New Roman" w:eastAsia="Times New Roman" w:hAnsi="Times New Roman" w:cs="Times New Roman"/>
          <w:kern w:val="0"/>
          <w:lang w:eastAsia="sk-SK"/>
          <w14:ligatures w14:val="none"/>
        </w:rPr>
        <w:t>V § 138 ods. 44 sa slová „až 29“ nahrádzajú slovami „až 28“.</w:t>
      </w:r>
    </w:p>
    <w:p w14:paraId="11C7F4FF" w14:textId="77777777" w:rsidR="00DB56B1" w:rsidRPr="001C3DC3" w:rsidRDefault="00DB56B1" w:rsidP="00DB56B1">
      <w:pPr>
        <w:spacing w:line="276" w:lineRule="auto"/>
        <w:rPr>
          <w:rFonts w:ascii="Times New Roman" w:eastAsia="Times New Roman" w:hAnsi="Times New Roman" w:cs="Times New Roman"/>
          <w:kern w:val="0"/>
          <w:lang w:eastAsia="sk-SK"/>
          <w14:ligatures w14:val="none"/>
        </w:rPr>
      </w:pPr>
    </w:p>
    <w:p w14:paraId="3F0E97BE" w14:textId="77777777" w:rsidR="00DB56B1" w:rsidRPr="001C3DC3" w:rsidRDefault="00DB56B1" w:rsidP="00DB56B1">
      <w:pPr>
        <w:pStyle w:val="Normlnywebov"/>
        <w:numPr>
          <w:ilvl w:val="0"/>
          <w:numId w:val="51"/>
        </w:numPr>
      </w:pPr>
      <w:r w:rsidRPr="00BA42ED">
        <w:rPr>
          <w:rStyle w:val="Vrazn"/>
          <w:rFonts w:eastAsiaTheme="majorEastAsia"/>
        </w:rPr>
        <w:t>V § 138 sa dopĺňa odsekom 45, ktorý znie:</w:t>
      </w:r>
    </w:p>
    <w:p w14:paraId="2DE01F97" w14:textId="77777777" w:rsidR="00DB56B1" w:rsidRPr="001C3DC3" w:rsidRDefault="00DB56B1" w:rsidP="00DB56B1">
      <w:pPr>
        <w:pStyle w:val="Normlnywebov"/>
        <w:ind w:left="786"/>
        <w:jc w:val="both"/>
      </w:pPr>
      <w:r w:rsidRPr="001C3DC3">
        <w:t>„(45) Ak ministerstvo, štátny ústav alebo samosprávny kraj pri výkone dozoru alebo inšpekcie na úseku humánnej farmácie zistí porušenie § 138 ods. 16 písm. f), ktoré môže zakladať dôvod na začatie konania o zrušení licencie podľa osobitného predpisu</w:t>
      </w:r>
      <w:r w:rsidRPr="00BA42ED">
        <w:rPr>
          <w:vertAlign w:val="superscript"/>
        </w:rPr>
        <w:t>94aa</w:t>
      </w:r>
      <w:r w:rsidRPr="001C3DC3">
        <w:t>) podá príslušnej komore</w:t>
      </w:r>
      <w:r w:rsidRPr="001C3DC3">
        <w:rPr>
          <w:vertAlign w:val="superscript"/>
        </w:rPr>
        <w:t>94ab</w:t>
      </w:r>
      <w:r w:rsidRPr="001C3DC3">
        <w:t>) návrh podľa osobitného predpisu.</w:t>
      </w:r>
      <w:r w:rsidRPr="00BA42ED">
        <w:rPr>
          <w:vertAlign w:val="superscript"/>
        </w:rPr>
        <w:t>94ac</w:t>
      </w:r>
      <w:r w:rsidRPr="001C3DC3">
        <w:t>)”. </w:t>
      </w:r>
    </w:p>
    <w:p w14:paraId="0A28B1A2" w14:textId="77777777" w:rsidR="00DB56B1" w:rsidRPr="001C3DC3" w:rsidRDefault="00DB56B1" w:rsidP="00DB56B1">
      <w:pPr>
        <w:shd w:val="clear" w:color="auto" w:fill="FFFFFF"/>
        <w:spacing w:line="276" w:lineRule="auto"/>
        <w:ind w:left="786"/>
        <w:rPr>
          <w:rStyle w:val="Vrazn"/>
          <w:rFonts w:ascii="Times New Roman" w:eastAsiaTheme="majorEastAsia" w:hAnsi="Times New Roman" w:cs="Times New Roman"/>
          <w:b w:val="0"/>
          <w:bCs w:val="0"/>
          <w:kern w:val="0"/>
          <w:lang w:eastAsia="sk-SK"/>
          <w14:ligatures w14:val="none"/>
        </w:rPr>
      </w:pPr>
      <w:r w:rsidRPr="001C3DC3">
        <w:rPr>
          <w:rStyle w:val="Vrazn"/>
          <w:rFonts w:ascii="Times New Roman" w:eastAsiaTheme="majorEastAsia" w:hAnsi="Times New Roman" w:cs="Times New Roman"/>
          <w:kern w:val="0"/>
          <w:lang w:eastAsia="sk-SK"/>
          <w14:ligatures w14:val="none"/>
        </w:rPr>
        <w:t>Poznámky pod čiarou k odkazom 94aa až 94ac znejú:</w:t>
      </w:r>
    </w:p>
    <w:p w14:paraId="56335C28" w14:textId="77777777" w:rsidR="00DB56B1" w:rsidRPr="001C3DC3" w:rsidRDefault="00DB56B1" w:rsidP="00DB56B1">
      <w:pPr>
        <w:shd w:val="clear" w:color="auto" w:fill="FFFFFF"/>
        <w:spacing w:line="276" w:lineRule="auto"/>
        <w:ind w:left="786"/>
        <w:rPr>
          <w:rStyle w:val="Vrazn"/>
          <w:rFonts w:ascii="Times New Roman" w:eastAsiaTheme="majorEastAsia" w:hAnsi="Times New Roman" w:cs="Times New Roman"/>
          <w:b w:val="0"/>
          <w:bCs w:val="0"/>
          <w:kern w:val="0"/>
          <w:lang w:eastAsia="sk-SK"/>
          <w14:ligatures w14:val="none"/>
        </w:rPr>
      </w:pPr>
    </w:p>
    <w:p w14:paraId="0B634F3D" w14:textId="77777777" w:rsidR="00DB56B1" w:rsidRPr="001C3DC3" w:rsidRDefault="00DB56B1" w:rsidP="00DB56B1">
      <w:pPr>
        <w:shd w:val="clear" w:color="auto" w:fill="FFFFFF"/>
        <w:spacing w:line="276" w:lineRule="auto"/>
        <w:ind w:left="786"/>
        <w:rPr>
          <w:rStyle w:val="Vrazn"/>
          <w:rFonts w:ascii="Times New Roman" w:eastAsiaTheme="majorEastAsia" w:hAnsi="Times New Roman" w:cs="Times New Roman"/>
          <w:b w:val="0"/>
          <w:bCs w:val="0"/>
          <w:kern w:val="0"/>
          <w:lang w:eastAsia="sk-SK"/>
          <w14:ligatures w14:val="none"/>
        </w:rPr>
      </w:pPr>
      <w:r w:rsidRPr="001C3DC3">
        <w:rPr>
          <w:rStyle w:val="Vrazn"/>
          <w:rFonts w:ascii="Times New Roman" w:eastAsiaTheme="majorEastAsia" w:hAnsi="Times New Roman" w:cs="Times New Roman"/>
          <w:kern w:val="0"/>
          <w:lang w:eastAsia="sk-SK"/>
          <w14:ligatures w14:val="none"/>
        </w:rPr>
        <w:t>„</w:t>
      </w:r>
      <w:r w:rsidRPr="00BA42ED">
        <w:rPr>
          <w:rStyle w:val="Vrazn"/>
          <w:rFonts w:ascii="Times New Roman" w:eastAsiaTheme="majorEastAsia" w:hAnsi="Times New Roman" w:cs="Times New Roman"/>
          <w:kern w:val="0"/>
          <w:vertAlign w:val="superscript"/>
          <w:lang w:eastAsia="sk-SK"/>
          <w14:ligatures w14:val="none"/>
        </w:rPr>
        <w:t>94aa</w:t>
      </w:r>
      <w:r w:rsidRPr="001C3DC3">
        <w:rPr>
          <w:rStyle w:val="Vrazn"/>
          <w:rFonts w:ascii="Times New Roman" w:eastAsiaTheme="majorEastAsia" w:hAnsi="Times New Roman" w:cs="Times New Roman"/>
          <w:kern w:val="0"/>
          <w:lang w:eastAsia="sk-SK"/>
          <w14:ligatures w14:val="none"/>
        </w:rPr>
        <w:t>) § 74 ods. 1 písm. h) zákona č. 578/2004 Z. z. v znení zákona č. .../2026 Z. z.</w:t>
      </w:r>
    </w:p>
    <w:p w14:paraId="7BE38F6E" w14:textId="77777777" w:rsidR="00DB56B1" w:rsidRPr="001C3DC3" w:rsidRDefault="00DB56B1" w:rsidP="00DB56B1">
      <w:pPr>
        <w:shd w:val="clear" w:color="auto" w:fill="FFFFFF"/>
        <w:spacing w:line="276" w:lineRule="auto"/>
        <w:ind w:left="786"/>
        <w:rPr>
          <w:rStyle w:val="Vrazn"/>
          <w:rFonts w:ascii="Times New Roman" w:eastAsiaTheme="majorEastAsia" w:hAnsi="Times New Roman" w:cs="Times New Roman"/>
          <w:b w:val="0"/>
          <w:bCs w:val="0"/>
          <w:kern w:val="0"/>
          <w:lang w:eastAsia="sk-SK"/>
          <w14:ligatures w14:val="none"/>
        </w:rPr>
      </w:pPr>
    </w:p>
    <w:p w14:paraId="6402589C" w14:textId="77777777" w:rsidR="00DB56B1" w:rsidRPr="00BA42ED" w:rsidRDefault="00DB56B1" w:rsidP="00DB56B1">
      <w:pPr>
        <w:shd w:val="clear" w:color="auto" w:fill="FFFFFF"/>
        <w:spacing w:line="276" w:lineRule="auto"/>
        <w:ind w:left="786"/>
        <w:rPr>
          <w:rStyle w:val="Vrazn"/>
          <w:rFonts w:ascii="Times New Roman" w:eastAsia="Times New Roman" w:hAnsi="Times New Roman" w:cs="Times New Roman"/>
          <w:b w:val="0"/>
          <w:bCs w:val="0"/>
          <w:kern w:val="0"/>
          <w:lang w:eastAsia="sk-SK"/>
          <w14:ligatures w14:val="none"/>
        </w:rPr>
      </w:pPr>
      <w:r w:rsidRPr="00BA42ED">
        <w:rPr>
          <w:rStyle w:val="Vrazn"/>
          <w:rFonts w:ascii="Times New Roman" w:eastAsiaTheme="majorEastAsia" w:hAnsi="Times New Roman" w:cs="Times New Roman"/>
          <w:kern w:val="0"/>
          <w:vertAlign w:val="superscript"/>
          <w:lang w:eastAsia="sk-SK"/>
          <w14:ligatures w14:val="none"/>
        </w:rPr>
        <w:t>94ab</w:t>
      </w:r>
      <w:r w:rsidRPr="001C3DC3">
        <w:rPr>
          <w:rStyle w:val="Vrazn"/>
          <w:rFonts w:ascii="Times New Roman" w:eastAsiaTheme="majorEastAsia" w:hAnsi="Times New Roman" w:cs="Times New Roman"/>
          <w:kern w:val="0"/>
          <w:lang w:eastAsia="sk-SK"/>
          <w14:ligatures w14:val="none"/>
        </w:rPr>
        <w:t>) § 68 ods. 4 zákona č. 578/2004 Z. z.</w:t>
      </w:r>
    </w:p>
    <w:p w14:paraId="490E3702" w14:textId="77777777" w:rsidR="00DB56B1" w:rsidRDefault="00DB56B1" w:rsidP="00DB56B1">
      <w:pPr>
        <w:pStyle w:val="Odsekzoznamu"/>
        <w:spacing w:line="276" w:lineRule="auto"/>
        <w:rPr>
          <w:rStyle w:val="Vrazn"/>
          <w:rFonts w:ascii="Times New Roman" w:eastAsiaTheme="majorEastAsia" w:hAnsi="Times New Roman" w:cs="Times New Roman"/>
          <w:b w:val="0"/>
          <w:bCs w:val="0"/>
          <w:kern w:val="0"/>
          <w:lang w:eastAsia="sk-SK"/>
          <w14:ligatures w14:val="none"/>
        </w:rPr>
      </w:pPr>
      <w:r w:rsidRPr="00BA42ED">
        <w:rPr>
          <w:rFonts w:ascii="Times New Roman" w:hAnsi="Times New Roman" w:cs="Times New Roman"/>
          <w:vertAlign w:val="superscript"/>
        </w:rPr>
        <w:t>94ac</w:t>
      </w:r>
      <w:r w:rsidRPr="00BA42ED">
        <w:rPr>
          <w:rFonts w:ascii="Times New Roman" w:hAnsi="Times New Roman" w:cs="Times New Roman"/>
        </w:rPr>
        <w:t>) § 74 ods. 2 zákona č. 578/2004 Z. z. v znení zákona č. .../2026 Z. z.</w:t>
      </w:r>
      <w:r w:rsidRPr="001C3DC3">
        <w:t> </w:t>
      </w:r>
      <w:r w:rsidRPr="001C3DC3">
        <w:rPr>
          <w:rStyle w:val="Vrazn"/>
          <w:rFonts w:ascii="Times New Roman" w:eastAsiaTheme="majorEastAsia" w:hAnsi="Times New Roman" w:cs="Times New Roman"/>
          <w:kern w:val="0"/>
          <w:lang w:eastAsia="sk-SK"/>
          <w14:ligatures w14:val="none"/>
        </w:rPr>
        <w:t>“.</w:t>
      </w:r>
      <w:r w:rsidRPr="001C3DC3" w:rsidDel="008B1A12">
        <w:rPr>
          <w:rStyle w:val="Vrazn"/>
          <w:rFonts w:ascii="Times New Roman" w:eastAsiaTheme="majorEastAsia" w:hAnsi="Times New Roman" w:cs="Times New Roman"/>
          <w:kern w:val="0"/>
          <w:lang w:eastAsia="sk-SK"/>
          <w14:ligatures w14:val="none"/>
        </w:rPr>
        <w:t xml:space="preserve"> </w:t>
      </w:r>
    </w:p>
    <w:p w14:paraId="41611581" w14:textId="77777777" w:rsidR="00DB56B1" w:rsidRPr="001C3DC3" w:rsidRDefault="00DB56B1" w:rsidP="00DB56B1">
      <w:pPr>
        <w:pStyle w:val="Odsekzoznamu"/>
        <w:spacing w:line="276" w:lineRule="auto"/>
        <w:rPr>
          <w:rFonts w:ascii="Times New Roman" w:eastAsia="Times New Roman" w:hAnsi="Times New Roman" w:cs="Times New Roman"/>
          <w:kern w:val="0"/>
          <w:lang w:eastAsia="sk-SK"/>
          <w14:ligatures w14:val="none"/>
        </w:rPr>
      </w:pPr>
    </w:p>
    <w:p w14:paraId="4482BE2B" w14:textId="77777777" w:rsidR="00DB56B1" w:rsidRPr="001C3DC3" w:rsidRDefault="00DB56B1" w:rsidP="00DB56B1">
      <w:pPr>
        <w:numPr>
          <w:ilvl w:val="0"/>
          <w:numId w:val="51"/>
        </w:numPr>
        <w:shd w:val="clear" w:color="auto" w:fill="FFFFFF"/>
        <w:spacing w:line="276" w:lineRule="auto"/>
        <w:rPr>
          <w:rFonts w:ascii="Arial" w:eastAsia="Times New Roman" w:hAnsi="Arial" w:cs="Arial"/>
          <w:kern w:val="0"/>
          <w:sz w:val="29"/>
          <w:szCs w:val="29"/>
          <w:lang w:eastAsia="sk-SK"/>
          <w14:ligatures w14:val="none"/>
        </w:rPr>
      </w:pPr>
      <w:r w:rsidRPr="001C3DC3">
        <w:rPr>
          <w:rFonts w:ascii="Times New Roman" w:eastAsia="Times New Roman" w:hAnsi="Times New Roman" w:cs="Times New Roman"/>
          <w:kern w:val="0"/>
          <w:lang w:eastAsia="sk-SK"/>
          <w14:ligatures w14:val="none"/>
        </w:rPr>
        <w:t xml:space="preserve">V § 138a ods. 1 sa za písmeno a) vkladá nové písmeno b), ktoré znie: </w:t>
      </w:r>
    </w:p>
    <w:p w14:paraId="66C65C53" w14:textId="77777777" w:rsidR="00DB56B1" w:rsidRPr="001C3DC3" w:rsidRDefault="00DB56B1" w:rsidP="00DB56B1">
      <w:pPr>
        <w:shd w:val="clear" w:color="auto" w:fill="FFFFFF"/>
        <w:spacing w:line="276" w:lineRule="auto"/>
        <w:ind w:left="720"/>
        <w:rPr>
          <w:rFonts w:ascii="Times New Roman" w:eastAsia="Times New Roman" w:hAnsi="Times New Roman" w:cs="Times New Roman"/>
          <w:kern w:val="0"/>
          <w:lang w:eastAsia="sk-SK"/>
          <w14:ligatures w14:val="none"/>
        </w:rPr>
      </w:pPr>
      <w:r w:rsidRPr="001C3DC3">
        <w:rPr>
          <w:rFonts w:ascii="Times New Roman" w:eastAsia="Times New Roman" w:hAnsi="Times New Roman" w:cs="Times New Roman"/>
          <w:kern w:val="0"/>
          <w:lang w:eastAsia="sk-SK"/>
          <w14:ligatures w14:val="none"/>
        </w:rPr>
        <w:t>„b) nerozdelí úlohy jednotlivým skúšajúcim alebo neriadi alebo nekoordinuje ich činnosť,“.</w:t>
      </w:r>
    </w:p>
    <w:p w14:paraId="62D0BAC9" w14:textId="77777777" w:rsidR="00DB56B1" w:rsidRPr="001C3DC3" w:rsidRDefault="00DB56B1" w:rsidP="00DB56B1">
      <w:pPr>
        <w:shd w:val="clear" w:color="auto" w:fill="FFFFFF"/>
        <w:spacing w:line="276" w:lineRule="auto"/>
        <w:ind w:left="720"/>
        <w:rPr>
          <w:rFonts w:ascii="Times New Roman" w:eastAsia="Times New Roman" w:hAnsi="Times New Roman" w:cs="Times New Roman"/>
          <w:kern w:val="0"/>
          <w:lang w:eastAsia="sk-SK"/>
          <w14:ligatures w14:val="none"/>
        </w:rPr>
      </w:pPr>
      <w:r w:rsidRPr="001C3DC3">
        <w:rPr>
          <w:rFonts w:ascii="Times New Roman" w:eastAsia="Times New Roman" w:hAnsi="Times New Roman" w:cs="Times New Roman"/>
          <w:kern w:val="0"/>
          <w:lang w:eastAsia="sk-SK"/>
          <w14:ligatures w14:val="none"/>
        </w:rPr>
        <w:t xml:space="preserve">Doterajšie písmená b) až f) sa označujú ako písmená c) až g). </w:t>
      </w:r>
    </w:p>
    <w:p w14:paraId="7C9A9AAA" w14:textId="77777777" w:rsidR="00DB56B1" w:rsidRPr="001C3DC3" w:rsidRDefault="00DB56B1" w:rsidP="00DB56B1">
      <w:pPr>
        <w:shd w:val="clear" w:color="auto" w:fill="FFFFFF"/>
        <w:spacing w:line="276" w:lineRule="auto"/>
        <w:ind w:left="720"/>
        <w:rPr>
          <w:rFonts w:ascii="Arial" w:eastAsia="Times New Roman" w:hAnsi="Arial" w:cs="Arial"/>
          <w:kern w:val="0"/>
          <w:sz w:val="29"/>
          <w:szCs w:val="29"/>
          <w:lang w:eastAsia="sk-SK"/>
          <w14:ligatures w14:val="none"/>
        </w:rPr>
      </w:pPr>
    </w:p>
    <w:p w14:paraId="522C704E" w14:textId="77777777" w:rsidR="00DB56B1" w:rsidRPr="001C3DC3" w:rsidRDefault="00DB56B1" w:rsidP="00DB56B1">
      <w:pPr>
        <w:numPr>
          <w:ilvl w:val="0"/>
          <w:numId w:val="51"/>
        </w:numPr>
        <w:shd w:val="clear" w:color="auto" w:fill="FFFFFF"/>
        <w:spacing w:line="276" w:lineRule="auto"/>
        <w:rPr>
          <w:rFonts w:ascii="Arial" w:eastAsia="Times New Roman" w:hAnsi="Arial" w:cs="Arial"/>
          <w:kern w:val="0"/>
          <w:sz w:val="29"/>
          <w:szCs w:val="29"/>
          <w:lang w:eastAsia="sk-SK"/>
          <w14:ligatures w14:val="none"/>
        </w:rPr>
      </w:pPr>
      <w:r w:rsidRPr="001C3DC3">
        <w:rPr>
          <w:rFonts w:ascii="Times New Roman" w:eastAsia="Times New Roman" w:hAnsi="Times New Roman" w:cs="Times New Roman"/>
          <w:kern w:val="0"/>
          <w:lang w:eastAsia="sk-SK"/>
          <w14:ligatures w14:val="none"/>
        </w:rPr>
        <w:t xml:space="preserve">V § 138a sa odsek 1 dopĺňa písmenom h), ktoré znie: </w:t>
      </w:r>
    </w:p>
    <w:p w14:paraId="0DDD469E" w14:textId="77777777" w:rsidR="00DB56B1" w:rsidRPr="001C3DC3" w:rsidRDefault="00DB56B1" w:rsidP="00DB56B1">
      <w:pPr>
        <w:shd w:val="clear" w:color="auto" w:fill="FFFFFF"/>
        <w:spacing w:line="276" w:lineRule="auto"/>
        <w:ind w:left="786"/>
        <w:rPr>
          <w:rFonts w:ascii="Arial" w:eastAsia="Times New Roman" w:hAnsi="Arial" w:cs="Arial"/>
          <w:kern w:val="0"/>
          <w:sz w:val="29"/>
          <w:szCs w:val="29"/>
          <w:lang w:eastAsia="sk-SK"/>
          <w14:ligatures w14:val="none"/>
        </w:rPr>
      </w:pPr>
      <w:r w:rsidRPr="001C3DC3">
        <w:rPr>
          <w:rFonts w:ascii="Times New Roman" w:eastAsia="Times New Roman" w:hAnsi="Times New Roman" w:cs="Times New Roman"/>
          <w:kern w:val="0"/>
          <w:lang w:eastAsia="sk-SK"/>
          <w14:ligatures w14:val="none"/>
        </w:rPr>
        <w:lastRenderedPageBreak/>
        <w:t>„h) nepredloží na požiadanie štátnemu ústavu alebo etickej komisii údaje alebo dokumentáciu o klinickom skúšaní.“.</w:t>
      </w:r>
    </w:p>
    <w:p w14:paraId="7CEACC8C" w14:textId="77777777" w:rsidR="00DB56B1" w:rsidRPr="001C3DC3" w:rsidRDefault="00DB56B1" w:rsidP="00DB56B1">
      <w:pPr>
        <w:shd w:val="clear" w:color="auto" w:fill="FFFFFF"/>
        <w:spacing w:line="276" w:lineRule="auto"/>
        <w:ind w:left="720"/>
        <w:rPr>
          <w:rFonts w:ascii="Arial" w:eastAsia="Times New Roman" w:hAnsi="Arial" w:cs="Arial"/>
          <w:kern w:val="0"/>
          <w:sz w:val="29"/>
          <w:szCs w:val="29"/>
          <w:lang w:eastAsia="sk-SK"/>
          <w14:ligatures w14:val="none"/>
        </w:rPr>
      </w:pPr>
    </w:p>
    <w:p w14:paraId="56B61D0E" w14:textId="77777777" w:rsidR="00DB56B1" w:rsidRPr="001C3DC3" w:rsidRDefault="00DB56B1" w:rsidP="00DB56B1">
      <w:pPr>
        <w:numPr>
          <w:ilvl w:val="0"/>
          <w:numId w:val="51"/>
        </w:numPr>
        <w:shd w:val="clear" w:color="auto" w:fill="FFFFFF"/>
        <w:spacing w:line="276" w:lineRule="auto"/>
        <w:rPr>
          <w:rFonts w:ascii="Times New Roman" w:eastAsia="Times New Roman" w:hAnsi="Times New Roman" w:cs="Times New Roman"/>
          <w:kern w:val="0"/>
          <w:lang w:eastAsia="sk-SK"/>
          <w14:ligatures w14:val="none"/>
        </w:rPr>
      </w:pPr>
      <w:r w:rsidRPr="001C3DC3">
        <w:rPr>
          <w:rFonts w:ascii="Times New Roman" w:eastAsia="Times New Roman" w:hAnsi="Times New Roman" w:cs="Times New Roman"/>
          <w:kern w:val="0"/>
          <w:lang w:eastAsia="sk-SK"/>
          <w14:ligatures w14:val="none"/>
        </w:rPr>
        <w:t xml:space="preserve">V § 139 sa odsek 8 dopĺňa písmenom j), ktoré znie: </w:t>
      </w:r>
    </w:p>
    <w:p w14:paraId="23858837" w14:textId="77777777" w:rsidR="00DB56B1" w:rsidRPr="001C3DC3" w:rsidRDefault="00DB56B1" w:rsidP="00DB56B1">
      <w:pPr>
        <w:shd w:val="clear" w:color="auto" w:fill="FFFFFF"/>
        <w:spacing w:line="276" w:lineRule="auto"/>
        <w:ind w:left="786"/>
        <w:rPr>
          <w:rFonts w:ascii="Times New Roman" w:eastAsia="Times New Roman" w:hAnsi="Times New Roman" w:cs="Times New Roman"/>
          <w:kern w:val="0"/>
          <w:lang w:eastAsia="sk-SK"/>
          <w14:ligatures w14:val="none"/>
        </w:rPr>
      </w:pPr>
      <w:r w:rsidRPr="001C3DC3">
        <w:rPr>
          <w:rFonts w:ascii="Times New Roman" w:eastAsia="Times New Roman" w:hAnsi="Times New Roman" w:cs="Times New Roman"/>
          <w:kern w:val="0"/>
          <w:lang w:eastAsia="sk-SK"/>
          <w14:ligatures w14:val="none"/>
        </w:rPr>
        <w:t>„j) sfalšuje tlačivo veterinárneho lekárskeho predpisu alebo osobitné tlačivo veterinárneho lekárskeho predpisu označeného šikmým modrým pruhom v prvkoch podľa osobitného predpisu.</w:t>
      </w:r>
      <w:r w:rsidRPr="001C3DC3">
        <w:rPr>
          <w:rFonts w:ascii="Times New Roman" w:eastAsia="Times New Roman" w:hAnsi="Times New Roman" w:cs="Times New Roman"/>
          <w:kern w:val="0"/>
          <w:vertAlign w:val="superscript"/>
          <w:lang w:eastAsia="sk-SK"/>
          <w14:ligatures w14:val="none"/>
        </w:rPr>
        <w:t>12c</w:t>
      </w:r>
      <w:r w:rsidRPr="001C3DC3">
        <w:rPr>
          <w:rFonts w:ascii="Times New Roman" w:eastAsia="Times New Roman" w:hAnsi="Times New Roman" w:cs="Times New Roman"/>
          <w:kern w:val="0"/>
          <w:lang w:eastAsia="sk-SK"/>
          <w14:ligatures w14:val="none"/>
        </w:rPr>
        <w:t>)“.</w:t>
      </w:r>
    </w:p>
    <w:p w14:paraId="54C76F8F" w14:textId="77777777" w:rsidR="00DB56B1" w:rsidRPr="001C3DC3" w:rsidRDefault="00DB56B1" w:rsidP="00DB56B1">
      <w:pPr>
        <w:shd w:val="clear" w:color="auto" w:fill="FFFFFF"/>
        <w:spacing w:line="276" w:lineRule="auto"/>
        <w:ind w:left="720"/>
        <w:rPr>
          <w:rFonts w:ascii="Arial" w:eastAsia="Times New Roman" w:hAnsi="Arial" w:cs="Arial"/>
          <w:kern w:val="0"/>
          <w:sz w:val="29"/>
          <w:szCs w:val="29"/>
          <w:lang w:eastAsia="sk-SK"/>
          <w14:ligatures w14:val="none"/>
        </w:rPr>
      </w:pPr>
    </w:p>
    <w:p w14:paraId="020FA907" w14:textId="77777777" w:rsidR="00DB56B1" w:rsidRPr="001C3DC3" w:rsidRDefault="00DB56B1" w:rsidP="00DB56B1">
      <w:pPr>
        <w:numPr>
          <w:ilvl w:val="0"/>
          <w:numId w:val="51"/>
        </w:numPr>
        <w:shd w:val="clear" w:color="auto" w:fill="FFFFFF"/>
        <w:spacing w:line="276" w:lineRule="auto"/>
        <w:rPr>
          <w:rFonts w:ascii="Times New Roman" w:eastAsia="Times New Roman" w:hAnsi="Times New Roman" w:cs="Times New Roman"/>
          <w:kern w:val="0"/>
          <w:lang w:eastAsia="sk-SK"/>
          <w14:ligatures w14:val="none"/>
        </w:rPr>
      </w:pPr>
      <w:r w:rsidRPr="001C3DC3">
        <w:rPr>
          <w:rFonts w:ascii="Times New Roman" w:eastAsia="Times New Roman" w:hAnsi="Times New Roman" w:cs="Times New Roman"/>
          <w:kern w:val="0"/>
          <w:lang w:eastAsia="sk-SK"/>
          <w14:ligatures w14:val="none"/>
        </w:rPr>
        <w:t xml:space="preserve">V § 141 sa odsek 1 dopĺňa písmenom p), ktoré znie: </w:t>
      </w:r>
    </w:p>
    <w:p w14:paraId="2DD4307C" w14:textId="77777777" w:rsidR="00DB56B1" w:rsidRPr="001C3DC3" w:rsidRDefault="00DB56B1" w:rsidP="00DB56B1">
      <w:pPr>
        <w:shd w:val="clear" w:color="auto" w:fill="FFFFFF"/>
        <w:spacing w:line="240" w:lineRule="auto"/>
        <w:ind w:left="786"/>
        <w:rPr>
          <w:rFonts w:ascii="Times New Roman" w:eastAsia="Times New Roman" w:hAnsi="Times New Roman" w:cs="Times New Roman"/>
          <w:kern w:val="0"/>
          <w:lang w:eastAsia="sk-SK"/>
          <w14:ligatures w14:val="none"/>
        </w:rPr>
      </w:pPr>
      <w:r w:rsidRPr="001C3DC3">
        <w:rPr>
          <w:rFonts w:ascii="Times New Roman" w:eastAsia="Times New Roman" w:hAnsi="Times New Roman" w:cs="Times New Roman"/>
          <w:kern w:val="0"/>
          <w:lang w:eastAsia="sk-SK"/>
          <w14:ligatures w14:val="none"/>
        </w:rPr>
        <w:t>„p) podrobnosti o povoľovaní terapeutického použitia hromadne vyrábaných liekov, ktoré nepodliehajú registrácii.“.</w:t>
      </w:r>
    </w:p>
    <w:p w14:paraId="62D732CC" w14:textId="77777777" w:rsidR="00A85D55" w:rsidRPr="001C3DC3" w:rsidRDefault="00A85D55" w:rsidP="007C213C">
      <w:pPr>
        <w:spacing w:line="276" w:lineRule="auto"/>
        <w:rPr>
          <w:rFonts w:ascii="Times New Roman" w:hAnsi="Times New Roman" w:cs="Times New Roman"/>
          <w:b/>
        </w:rPr>
      </w:pPr>
    </w:p>
    <w:p w14:paraId="5243A8C9" w14:textId="77777777" w:rsidR="00C94B6C" w:rsidRPr="001C3DC3" w:rsidRDefault="00C94B6C" w:rsidP="00C94B6C">
      <w:pPr>
        <w:shd w:val="clear" w:color="auto" w:fill="FFFFFF"/>
        <w:spacing w:line="276" w:lineRule="auto"/>
        <w:rPr>
          <w:rFonts w:ascii="Times New Roman" w:hAnsi="Times New Roman" w:cs="Times New Roman"/>
          <w:bCs/>
        </w:rPr>
      </w:pPr>
    </w:p>
    <w:p w14:paraId="7E427BC8" w14:textId="77777777" w:rsidR="000116AA" w:rsidRPr="001C3DC3" w:rsidRDefault="000116AA" w:rsidP="000116AA">
      <w:pPr>
        <w:spacing w:line="276" w:lineRule="auto"/>
        <w:ind w:hanging="360"/>
        <w:jc w:val="center"/>
        <w:rPr>
          <w:rFonts w:ascii="Times New Roman" w:hAnsi="Times New Roman" w:cs="Times New Roman"/>
          <w:b/>
        </w:rPr>
      </w:pPr>
      <w:r w:rsidRPr="001C3DC3">
        <w:rPr>
          <w:rFonts w:ascii="Times New Roman" w:hAnsi="Times New Roman" w:cs="Times New Roman"/>
          <w:b/>
        </w:rPr>
        <w:t>Čl. VI</w:t>
      </w:r>
    </w:p>
    <w:p w14:paraId="5793A77C" w14:textId="77777777" w:rsidR="000116AA" w:rsidRPr="001C3DC3" w:rsidRDefault="000116AA" w:rsidP="000116AA">
      <w:pPr>
        <w:spacing w:line="276" w:lineRule="auto"/>
        <w:ind w:hanging="360"/>
        <w:rPr>
          <w:rFonts w:ascii="Times New Roman" w:hAnsi="Times New Roman" w:cs="Times New Roman"/>
          <w:b/>
          <w:bCs/>
        </w:rPr>
      </w:pPr>
    </w:p>
    <w:p w14:paraId="568D1564" w14:textId="77777777" w:rsidR="000116AA" w:rsidRPr="001C3DC3" w:rsidRDefault="000116AA" w:rsidP="000116AA">
      <w:pPr>
        <w:spacing w:line="276" w:lineRule="auto"/>
        <w:ind w:hanging="360"/>
        <w:rPr>
          <w:rFonts w:ascii="Times New Roman" w:hAnsi="Times New Roman" w:cs="Times New Roman"/>
        </w:rPr>
      </w:pPr>
      <w:r w:rsidRPr="001C3DC3">
        <w:rPr>
          <w:rFonts w:ascii="Times New Roman" w:hAnsi="Times New Roman" w:cs="Times New Roman"/>
        </w:rPr>
        <w:t xml:space="preserve">      Zákon č. 358/2021 Z. z. o Národnom inštitúte pre hodnotu a technológie v zdravotníctve a o zmene a doplnení niektorých zákonov v znení zákona č. 266/2022 Z. z., zákona                                         č. 293/2023 Z. z. a zákona č. 175/2024 Z. z. sa mení a dopĺňa takto: </w:t>
      </w:r>
    </w:p>
    <w:p w14:paraId="7D7A72E5" w14:textId="77777777" w:rsidR="000116AA" w:rsidRPr="001C3DC3" w:rsidRDefault="000116AA" w:rsidP="000116AA">
      <w:pPr>
        <w:spacing w:line="276" w:lineRule="auto"/>
        <w:rPr>
          <w:rFonts w:ascii="Times New Roman" w:hAnsi="Times New Roman" w:cs="Times New Roman"/>
        </w:rPr>
      </w:pPr>
    </w:p>
    <w:p w14:paraId="5D96A5AA" w14:textId="77777777" w:rsidR="000116AA" w:rsidRPr="001C3DC3" w:rsidRDefault="000116AA" w:rsidP="000116AA">
      <w:pPr>
        <w:pStyle w:val="Odsekzoznamu"/>
        <w:numPr>
          <w:ilvl w:val="0"/>
          <w:numId w:val="24"/>
        </w:numPr>
        <w:spacing w:line="276" w:lineRule="auto"/>
        <w:ind w:left="0"/>
        <w:rPr>
          <w:rFonts w:ascii="Times New Roman" w:hAnsi="Times New Roman" w:cs="Times New Roman"/>
        </w:rPr>
      </w:pPr>
      <w:r w:rsidRPr="001C3DC3">
        <w:rPr>
          <w:rFonts w:ascii="Times New Roman" w:hAnsi="Times New Roman" w:cs="Times New Roman"/>
        </w:rPr>
        <w:t>§ 2 sa dopĺňa písmenom c), ktoré znie:</w:t>
      </w:r>
    </w:p>
    <w:p w14:paraId="775E48F1" w14:textId="77777777" w:rsidR="000116AA" w:rsidRPr="001C3DC3" w:rsidRDefault="000116AA" w:rsidP="000116AA">
      <w:pPr>
        <w:pStyle w:val="Odsekzoznamu"/>
        <w:spacing w:line="276" w:lineRule="auto"/>
        <w:ind w:left="0"/>
        <w:rPr>
          <w:rFonts w:ascii="Times New Roman" w:hAnsi="Times New Roman" w:cs="Times New Roman"/>
        </w:rPr>
      </w:pPr>
    </w:p>
    <w:p w14:paraId="77212BC0" w14:textId="77777777" w:rsidR="000116AA" w:rsidRPr="001C3DC3" w:rsidRDefault="000116AA" w:rsidP="000116AA">
      <w:pPr>
        <w:pStyle w:val="Odsekzoznamu"/>
        <w:spacing w:line="276" w:lineRule="auto"/>
        <w:ind w:left="0"/>
        <w:rPr>
          <w:rFonts w:ascii="Times New Roman" w:hAnsi="Times New Roman" w:cs="Times New Roman"/>
        </w:rPr>
      </w:pPr>
      <w:r w:rsidRPr="001C3DC3">
        <w:rPr>
          <w:rFonts w:ascii="Times New Roman" w:hAnsi="Times New Roman" w:cs="Times New Roman"/>
        </w:rPr>
        <w:t>„c) hodnotením zdravotníckych technológií na účely kategorizácie analyzovanie ich klinického prínosu a ekonomickej hodnoty tohto prínosu vo vzťahu ku kritériám kategorizácie.</w:t>
      </w:r>
      <w:r w:rsidRPr="001C3DC3">
        <w:rPr>
          <w:rFonts w:ascii="Times New Roman" w:hAnsi="Times New Roman" w:cs="Times New Roman"/>
          <w:vertAlign w:val="superscript"/>
        </w:rPr>
        <w:t>2</w:t>
      </w:r>
      <w:r w:rsidRPr="001C3DC3">
        <w:rPr>
          <w:rFonts w:ascii="Times New Roman" w:hAnsi="Times New Roman" w:cs="Times New Roman"/>
        </w:rPr>
        <w:t xml:space="preserve">)“. </w:t>
      </w:r>
    </w:p>
    <w:p w14:paraId="4E985BA9" w14:textId="77777777" w:rsidR="000116AA" w:rsidRPr="001C3DC3" w:rsidRDefault="000116AA" w:rsidP="000116AA">
      <w:pPr>
        <w:pStyle w:val="Odsekzoznamu"/>
        <w:spacing w:line="276" w:lineRule="auto"/>
        <w:ind w:left="0"/>
        <w:rPr>
          <w:rFonts w:ascii="Times New Roman" w:hAnsi="Times New Roman" w:cs="Times New Roman"/>
        </w:rPr>
      </w:pPr>
    </w:p>
    <w:p w14:paraId="4601466C" w14:textId="77777777" w:rsidR="000116AA" w:rsidRPr="001C3DC3" w:rsidRDefault="000116AA" w:rsidP="000116AA">
      <w:pPr>
        <w:pStyle w:val="Odsekzoznamu"/>
        <w:numPr>
          <w:ilvl w:val="0"/>
          <w:numId w:val="24"/>
        </w:numPr>
        <w:spacing w:line="276" w:lineRule="auto"/>
        <w:ind w:left="0"/>
        <w:rPr>
          <w:rFonts w:ascii="Times New Roman" w:hAnsi="Times New Roman" w:cs="Times New Roman"/>
        </w:rPr>
      </w:pPr>
      <w:r w:rsidRPr="001C3DC3">
        <w:rPr>
          <w:rFonts w:ascii="Times New Roman" w:hAnsi="Times New Roman" w:cs="Times New Roman"/>
        </w:rPr>
        <w:t xml:space="preserve">V § 3 odseky 1 až 4 znejú: </w:t>
      </w:r>
    </w:p>
    <w:p w14:paraId="39F789E2" w14:textId="77777777" w:rsidR="000116AA" w:rsidRPr="001C3DC3" w:rsidRDefault="000116AA" w:rsidP="000116AA">
      <w:pPr>
        <w:pStyle w:val="Odsekzoznamu"/>
        <w:spacing w:line="276" w:lineRule="auto"/>
        <w:ind w:left="0"/>
        <w:rPr>
          <w:rFonts w:ascii="Times New Roman" w:hAnsi="Times New Roman" w:cs="Times New Roman"/>
        </w:rPr>
      </w:pPr>
    </w:p>
    <w:p w14:paraId="6871651C" w14:textId="77777777" w:rsidR="000116AA" w:rsidRPr="001C3DC3" w:rsidRDefault="000116AA" w:rsidP="000116AA">
      <w:pPr>
        <w:pStyle w:val="Odsekzoznamu"/>
        <w:spacing w:line="276" w:lineRule="auto"/>
        <w:ind w:left="360"/>
        <w:rPr>
          <w:rFonts w:ascii="Times New Roman" w:hAnsi="Times New Roman" w:cs="Times New Roman"/>
        </w:rPr>
      </w:pPr>
      <w:r w:rsidRPr="001C3DC3">
        <w:rPr>
          <w:rFonts w:ascii="Times New Roman" w:hAnsi="Times New Roman" w:cs="Times New Roman"/>
        </w:rPr>
        <w:t xml:space="preserve">„(1) Hlavnou úlohou inštitútu je hodnotenie zdravotníckych technológií na účely </w:t>
      </w:r>
    </w:p>
    <w:p w14:paraId="6140E459" w14:textId="77777777" w:rsidR="000116AA" w:rsidRPr="001C3DC3" w:rsidRDefault="000116AA" w:rsidP="000116AA">
      <w:pPr>
        <w:pStyle w:val="Odsekzoznamu"/>
        <w:spacing w:line="276" w:lineRule="auto"/>
        <w:ind w:left="360"/>
        <w:rPr>
          <w:rFonts w:ascii="Times New Roman" w:hAnsi="Times New Roman" w:cs="Times New Roman"/>
          <w:vertAlign w:val="superscript"/>
        </w:rPr>
      </w:pPr>
      <w:r w:rsidRPr="001C3DC3">
        <w:rPr>
          <w:rFonts w:ascii="Times New Roman" w:hAnsi="Times New Roman" w:cs="Times New Roman"/>
        </w:rPr>
        <w:t xml:space="preserve">a) kategorizácie, </w:t>
      </w:r>
    </w:p>
    <w:p w14:paraId="118509DE" w14:textId="77777777" w:rsidR="000116AA" w:rsidRPr="001C3DC3" w:rsidRDefault="000116AA" w:rsidP="000116AA">
      <w:pPr>
        <w:pStyle w:val="Odsekzoznamu"/>
        <w:numPr>
          <w:ilvl w:val="0"/>
          <w:numId w:val="40"/>
        </w:numPr>
        <w:spacing w:line="276" w:lineRule="auto"/>
        <w:ind w:left="984"/>
        <w:rPr>
          <w:rFonts w:ascii="Times New Roman" w:hAnsi="Times New Roman" w:cs="Times New Roman"/>
        </w:rPr>
      </w:pPr>
      <w:r w:rsidRPr="001C3DC3">
        <w:rPr>
          <w:rFonts w:ascii="Times New Roman" w:hAnsi="Times New Roman" w:cs="Times New Roman"/>
        </w:rPr>
        <w:t>originálneho lieku,</w:t>
      </w:r>
      <w:r w:rsidRPr="001C3DC3">
        <w:rPr>
          <w:rFonts w:ascii="Times New Roman" w:hAnsi="Times New Roman" w:cs="Times New Roman"/>
          <w:vertAlign w:val="superscript"/>
        </w:rPr>
        <w:t>2a</w:t>
      </w:r>
      <w:r w:rsidRPr="001C3DC3">
        <w:rPr>
          <w:rFonts w:ascii="Times New Roman" w:hAnsi="Times New Roman" w:cs="Times New Roman"/>
        </w:rPr>
        <w:t>) okrem originálneho lieku podľa osobitného predpisu,</w:t>
      </w:r>
      <w:r w:rsidRPr="001C3DC3">
        <w:rPr>
          <w:rFonts w:ascii="Times New Roman" w:hAnsi="Times New Roman" w:cs="Times New Roman"/>
          <w:vertAlign w:val="superscript"/>
        </w:rPr>
        <w:t>2b</w:t>
      </w:r>
      <w:r w:rsidRPr="001C3DC3">
        <w:rPr>
          <w:rFonts w:ascii="Times New Roman" w:hAnsi="Times New Roman" w:cs="Times New Roman"/>
        </w:rPr>
        <w:t xml:space="preserve">) vrátane hodnotenia na účel prehodnotenia </w:t>
      </w:r>
      <w:proofErr w:type="spellStart"/>
      <w:r w:rsidRPr="001C3DC3">
        <w:rPr>
          <w:rFonts w:ascii="Times New Roman" w:hAnsi="Times New Roman" w:cs="Times New Roman"/>
        </w:rPr>
        <w:t>farmako</w:t>
      </w:r>
      <w:proofErr w:type="spellEnd"/>
      <w:r w:rsidRPr="001C3DC3">
        <w:rPr>
          <w:rFonts w:ascii="Times New Roman" w:hAnsi="Times New Roman" w:cs="Times New Roman"/>
        </w:rPr>
        <w:t>-ekonomického rozboru lieku,</w:t>
      </w:r>
      <w:r w:rsidRPr="001C3DC3">
        <w:rPr>
          <w:rFonts w:ascii="Times New Roman" w:hAnsi="Times New Roman" w:cs="Times New Roman"/>
          <w:vertAlign w:val="superscript"/>
        </w:rPr>
        <w:t>2c</w:t>
      </w:r>
      <w:r w:rsidRPr="001C3DC3">
        <w:rPr>
          <w:rFonts w:ascii="Times New Roman" w:hAnsi="Times New Roman" w:cs="Times New Roman"/>
        </w:rPr>
        <w:t xml:space="preserve">) </w:t>
      </w:r>
    </w:p>
    <w:p w14:paraId="37D853D4" w14:textId="4031D711" w:rsidR="000116AA" w:rsidRPr="001C3DC3" w:rsidRDefault="000116AA" w:rsidP="000116AA">
      <w:pPr>
        <w:pStyle w:val="Odsekzoznamu"/>
        <w:numPr>
          <w:ilvl w:val="0"/>
          <w:numId w:val="40"/>
        </w:numPr>
        <w:spacing w:line="276" w:lineRule="auto"/>
        <w:ind w:left="984"/>
        <w:rPr>
          <w:rFonts w:ascii="Times New Roman" w:hAnsi="Times New Roman" w:cs="Times New Roman"/>
        </w:rPr>
      </w:pPr>
      <w:r w:rsidRPr="001C3DC3">
        <w:rPr>
          <w:rFonts w:ascii="Times New Roman" w:hAnsi="Times New Roman" w:cs="Times New Roman"/>
        </w:rPr>
        <w:t>prvého generického lieku</w:t>
      </w:r>
      <w:r w:rsidRPr="001C3DC3">
        <w:rPr>
          <w:rFonts w:ascii="Times New Roman" w:hAnsi="Times New Roman" w:cs="Times New Roman"/>
          <w:vertAlign w:val="superscript"/>
        </w:rPr>
        <w:t>2d</w:t>
      </w:r>
      <w:r w:rsidRPr="001C3DC3">
        <w:rPr>
          <w:rFonts w:ascii="Times New Roman" w:hAnsi="Times New Roman" w:cs="Times New Roman"/>
        </w:rPr>
        <w:t>) alebo prvého biologicky podobného lieku,</w:t>
      </w:r>
      <w:r w:rsidRPr="001C3DC3">
        <w:rPr>
          <w:rFonts w:ascii="Times New Roman" w:hAnsi="Times New Roman" w:cs="Times New Roman"/>
          <w:vertAlign w:val="superscript"/>
        </w:rPr>
        <w:t>2e</w:t>
      </w:r>
      <w:r w:rsidRPr="001C3DC3">
        <w:rPr>
          <w:rFonts w:ascii="Times New Roman" w:hAnsi="Times New Roman" w:cs="Times New Roman"/>
        </w:rPr>
        <w:t>) ktoré svojou charakteristikou nepatr</w:t>
      </w:r>
      <w:r w:rsidR="003E2CD9" w:rsidRPr="001C3DC3">
        <w:rPr>
          <w:rFonts w:ascii="Times New Roman" w:hAnsi="Times New Roman" w:cs="Times New Roman"/>
        </w:rPr>
        <w:t>ia</w:t>
      </w:r>
      <w:r w:rsidRPr="001C3DC3">
        <w:rPr>
          <w:rFonts w:ascii="Times New Roman" w:hAnsi="Times New Roman" w:cs="Times New Roman"/>
        </w:rPr>
        <w:t xml:space="preserve"> do žiadnej referenčnej skupiny zaradenej v zozname kategorizovaných liekov, vrátane hodnotenia na účel prehodnotenia                           </w:t>
      </w:r>
      <w:proofErr w:type="spellStart"/>
      <w:r w:rsidRPr="001C3DC3">
        <w:rPr>
          <w:rFonts w:ascii="Times New Roman" w:hAnsi="Times New Roman" w:cs="Times New Roman"/>
        </w:rPr>
        <w:t>farmako</w:t>
      </w:r>
      <w:proofErr w:type="spellEnd"/>
      <w:r w:rsidRPr="001C3DC3">
        <w:rPr>
          <w:rFonts w:ascii="Times New Roman" w:hAnsi="Times New Roman" w:cs="Times New Roman"/>
        </w:rPr>
        <w:t>-ekonomického rozboru lieku,</w:t>
      </w:r>
    </w:p>
    <w:p w14:paraId="0114BF1E" w14:textId="77777777" w:rsidR="000116AA" w:rsidRPr="001C3DC3" w:rsidRDefault="000116AA" w:rsidP="000116AA">
      <w:pPr>
        <w:pStyle w:val="Odsekzoznamu"/>
        <w:numPr>
          <w:ilvl w:val="0"/>
          <w:numId w:val="40"/>
        </w:numPr>
        <w:spacing w:line="276" w:lineRule="auto"/>
        <w:ind w:left="984"/>
        <w:rPr>
          <w:rFonts w:ascii="Times New Roman" w:hAnsi="Times New Roman" w:cs="Times New Roman"/>
        </w:rPr>
      </w:pPr>
      <w:r w:rsidRPr="001C3DC3">
        <w:rPr>
          <w:rFonts w:ascii="Times New Roman" w:hAnsi="Times New Roman" w:cs="Times New Roman"/>
        </w:rPr>
        <w:t>zdravotníckej pomôcky, ktorá podlieha spoločnému klinickému hodnoteniu,</w:t>
      </w:r>
      <w:r w:rsidRPr="001C3DC3">
        <w:rPr>
          <w:rFonts w:ascii="Times New Roman" w:hAnsi="Times New Roman" w:cs="Times New Roman"/>
          <w:vertAlign w:val="superscript"/>
        </w:rPr>
        <w:t>2f</w:t>
      </w:r>
      <w:r w:rsidRPr="001C3DC3">
        <w:rPr>
          <w:rFonts w:ascii="Times New Roman" w:hAnsi="Times New Roman" w:cs="Times New Roman"/>
        </w:rPr>
        <w:t>) vrátane hodnotenia na účel prehodnotenia medicínsko-ekonomického rozboru zdravotníckej pomôcky,</w:t>
      </w:r>
      <w:r w:rsidRPr="001C3DC3">
        <w:rPr>
          <w:rFonts w:ascii="Times New Roman" w:hAnsi="Times New Roman" w:cs="Times New Roman"/>
          <w:vertAlign w:val="superscript"/>
        </w:rPr>
        <w:t>2c</w:t>
      </w:r>
      <w:r w:rsidRPr="001C3DC3">
        <w:rPr>
          <w:rFonts w:ascii="Times New Roman" w:hAnsi="Times New Roman" w:cs="Times New Roman"/>
        </w:rPr>
        <w:t>)</w:t>
      </w:r>
    </w:p>
    <w:p w14:paraId="13F47FDF" w14:textId="77777777" w:rsidR="000116AA" w:rsidRPr="001C3DC3" w:rsidRDefault="000116AA" w:rsidP="000116AA">
      <w:pPr>
        <w:pStyle w:val="Odsekzoznamu"/>
        <w:numPr>
          <w:ilvl w:val="0"/>
          <w:numId w:val="40"/>
        </w:numPr>
        <w:spacing w:line="276" w:lineRule="auto"/>
        <w:rPr>
          <w:rFonts w:ascii="Times New Roman" w:hAnsi="Times New Roman" w:cs="Times New Roman"/>
        </w:rPr>
      </w:pPr>
      <w:r w:rsidRPr="001C3DC3">
        <w:rPr>
          <w:rFonts w:ascii="Times New Roman" w:hAnsi="Times New Roman" w:cs="Times New Roman"/>
        </w:rPr>
        <w:t>špeciálneho zdravotníckeho materiálu,</w:t>
      </w:r>
      <w:r w:rsidRPr="001C3DC3">
        <w:rPr>
          <w:rFonts w:ascii="Times New Roman" w:hAnsi="Times New Roman" w:cs="Times New Roman"/>
          <w:vertAlign w:val="superscript"/>
        </w:rPr>
        <w:t>2g</w:t>
      </w:r>
      <w:r w:rsidRPr="001C3DC3">
        <w:rPr>
          <w:rFonts w:ascii="Times New Roman" w:hAnsi="Times New Roman" w:cs="Times New Roman"/>
        </w:rPr>
        <w:t>) za ktorý predpokladaná suma úhrad zdravotných poisťovní je najmenej 750 000 eur za 1 až 12, 13 až 24 alebo 25 až 36 po sebe nasledujúcich kalendárnych mesiacov od nadobudnutia vykonateľnosti rozhodnutia o zaradení špeciálneho zdravotníckeho materiálu do zoznamu kategorizovaných špeciálnych zdravotníckych materiálov, vrátane hodnotenia na účel prehodnotenia medicínsko-ekonomického rozboru zdravotníckej pomôcky,</w:t>
      </w:r>
    </w:p>
    <w:p w14:paraId="25DA5AAB" w14:textId="77777777" w:rsidR="000116AA" w:rsidRPr="001C3DC3" w:rsidRDefault="000116AA" w:rsidP="000116AA">
      <w:pPr>
        <w:spacing w:line="276" w:lineRule="auto"/>
        <w:ind w:left="113"/>
        <w:rPr>
          <w:rFonts w:ascii="Times New Roman" w:hAnsi="Times New Roman" w:cs="Times New Roman"/>
        </w:rPr>
      </w:pPr>
      <w:r w:rsidRPr="001C3DC3">
        <w:rPr>
          <w:rFonts w:ascii="Times New Roman" w:hAnsi="Times New Roman" w:cs="Times New Roman"/>
        </w:rPr>
        <w:t xml:space="preserve">      b) posúdenia nákladovej efektívnosti lieku na účel jeho poskytovania v rámci ústavnej      starostlivosti.</w:t>
      </w:r>
      <w:r w:rsidRPr="001C3DC3">
        <w:rPr>
          <w:rFonts w:ascii="Times New Roman" w:hAnsi="Times New Roman" w:cs="Times New Roman"/>
          <w:vertAlign w:val="superscript"/>
        </w:rPr>
        <w:t>2h</w:t>
      </w:r>
      <w:r w:rsidRPr="001C3DC3">
        <w:rPr>
          <w:rFonts w:ascii="Times New Roman" w:hAnsi="Times New Roman" w:cs="Times New Roman"/>
        </w:rPr>
        <w:t>)</w:t>
      </w:r>
    </w:p>
    <w:p w14:paraId="44D50A21" w14:textId="77777777" w:rsidR="000116AA" w:rsidRPr="001C3DC3" w:rsidRDefault="000116AA" w:rsidP="000116AA">
      <w:pPr>
        <w:pStyle w:val="Odsekzoznamu"/>
        <w:numPr>
          <w:ilvl w:val="0"/>
          <w:numId w:val="73"/>
        </w:numPr>
        <w:spacing w:line="276" w:lineRule="auto"/>
        <w:rPr>
          <w:rFonts w:ascii="Times New Roman" w:hAnsi="Times New Roman" w:cs="Times New Roman"/>
        </w:rPr>
      </w:pPr>
      <w:r w:rsidRPr="001C3DC3">
        <w:rPr>
          <w:rFonts w:ascii="Times New Roman" w:hAnsi="Times New Roman" w:cs="Times New Roman"/>
        </w:rPr>
        <w:t xml:space="preserve">Inštitút hodnotí zdravotnícke technológie podľa odseku 1 v konaní </w:t>
      </w:r>
    </w:p>
    <w:p w14:paraId="3BF2786E" w14:textId="77777777" w:rsidR="000116AA" w:rsidRPr="001C3DC3" w:rsidRDefault="000116AA" w:rsidP="000116AA">
      <w:pPr>
        <w:pStyle w:val="Odsekzoznamu"/>
        <w:numPr>
          <w:ilvl w:val="0"/>
          <w:numId w:val="26"/>
        </w:numPr>
        <w:spacing w:line="276" w:lineRule="auto"/>
        <w:ind w:left="757"/>
        <w:rPr>
          <w:rFonts w:ascii="Times New Roman" w:hAnsi="Times New Roman" w:cs="Times New Roman"/>
        </w:rPr>
      </w:pPr>
      <w:r w:rsidRPr="001C3DC3">
        <w:rPr>
          <w:rFonts w:ascii="Times New Roman" w:hAnsi="Times New Roman" w:cs="Times New Roman"/>
        </w:rPr>
        <w:lastRenderedPageBreak/>
        <w:t>o žiadosti držiteľa registrácie lieku alebo o žiadosti výrobcu zdravotníckej pomôcky podľa osobitného predpisu,</w:t>
      </w:r>
      <w:r w:rsidRPr="001C3DC3">
        <w:rPr>
          <w:rFonts w:ascii="Times New Roman" w:hAnsi="Times New Roman" w:cs="Times New Roman"/>
          <w:vertAlign w:val="superscript"/>
        </w:rPr>
        <w:t>2i</w:t>
      </w:r>
      <w:r w:rsidRPr="001C3DC3">
        <w:rPr>
          <w:rFonts w:ascii="Times New Roman" w:hAnsi="Times New Roman" w:cs="Times New Roman"/>
        </w:rPr>
        <w:t>)</w:t>
      </w:r>
    </w:p>
    <w:p w14:paraId="6002ED6C" w14:textId="77777777" w:rsidR="000116AA" w:rsidRPr="001C3DC3" w:rsidRDefault="000116AA" w:rsidP="000116AA">
      <w:pPr>
        <w:pStyle w:val="Odsekzoznamu"/>
        <w:numPr>
          <w:ilvl w:val="0"/>
          <w:numId w:val="26"/>
        </w:numPr>
        <w:spacing w:line="276" w:lineRule="auto"/>
        <w:ind w:left="757"/>
        <w:rPr>
          <w:rFonts w:ascii="Times New Roman" w:hAnsi="Times New Roman" w:cs="Times New Roman"/>
        </w:rPr>
      </w:pPr>
      <w:r w:rsidRPr="001C3DC3">
        <w:rPr>
          <w:rFonts w:ascii="Times New Roman" w:hAnsi="Times New Roman" w:cs="Times New Roman"/>
        </w:rPr>
        <w:t>začatom na podnet Ministerstva zdravotníctva Slovenskej republiky (ďalej len „ministerstvo zdravotníctva“) podľa osobitného predpisu.</w:t>
      </w:r>
      <w:r w:rsidRPr="001C3DC3">
        <w:rPr>
          <w:rFonts w:ascii="Times New Roman" w:hAnsi="Times New Roman" w:cs="Times New Roman"/>
          <w:vertAlign w:val="superscript"/>
        </w:rPr>
        <w:t>2</w:t>
      </w:r>
      <w:r w:rsidRPr="001C3DC3">
        <w:rPr>
          <w:rFonts w:ascii="Times New Roman" w:hAnsi="Times New Roman" w:cs="Times New Roman"/>
        </w:rPr>
        <w:t xml:space="preserve">) </w:t>
      </w:r>
    </w:p>
    <w:p w14:paraId="6B5B43CA" w14:textId="77777777" w:rsidR="000116AA" w:rsidRPr="001C3DC3" w:rsidRDefault="000116AA" w:rsidP="000116AA">
      <w:pPr>
        <w:pStyle w:val="Odsekzoznamu"/>
        <w:numPr>
          <w:ilvl w:val="0"/>
          <w:numId w:val="73"/>
        </w:numPr>
        <w:spacing w:line="276" w:lineRule="auto"/>
        <w:rPr>
          <w:rFonts w:ascii="Times New Roman" w:hAnsi="Times New Roman" w:cs="Times New Roman"/>
        </w:rPr>
      </w:pPr>
      <w:r w:rsidRPr="001C3DC3">
        <w:rPr>
          <w:rFonts w:ascii="Times New Roman" w:hAnsi="Times New Roman" w:cs="Times New Roman"/>
        </w:rPr>
        <w:t>Inštitút zverejňuje na svojom webovom sídle a na elektronickom portáli ministerstva zdravotníctva na účely kategorizácie a úradného určenia cien</w:t>
      </w:r>
      <w:r w:rsidRPr="001C3DC3">
        <w:rPr>
          <w:rFonts w:ascii="Times New Roman" w:hAnsi="Times New Roman" w:cs="Times New Roman"/>
          <w:vertAlign w:val="superscript"/>
        </w:rPr>
        <w:t>4</w:t>
      </w:r>
      <w:r w:rsidRPr="001C3DC3">
        <w:rPr>
          <w:rFonts w:ascii="Times New Roman" w:hAnsi="Times New Roman" w:cs="Times New Roman"/>
        </w:rPr>
        <w:t>)</w:t>
      </w:r>
      <w:r w:rsidRPr="001C3DC3">
        <w:rPr>
          <w:rFonts w:ascii="Times New Roman" w:hAnsi="Times New Roman" w:cs="Times New Roman"/>
          <w:vertAlign w:val="superscript"/>
        </w:rPr>
        <w:t xml:space="preserve"> </w:t>
      </w:r>
      <w:r w:rsidRPr="001C3DC3">
        <w:rPr>
          <w:rFonts w:ascii="Times New Roman" w:hAnsi="Times New Roman" w:cs="Times New Roman"/>
        </w:rPr>
        <w:t>(ďalej len „elektronický portál“) predbežné odborné hodnotenie ako predbežný výsledok hodnotenia zdravotníckej technológie do 130 dní odo dňa</w:t>
      </w:r>
    </w:p>
    <w:p w14:paraId="27448A61" w14:textId="77777777" w:rsidR="000116AA" w:rsidRPr="001C3DC3" w:rsidRDefault="000116AA" w:rsidP="000116AA">
      <w:pPr>
        <w:pStyle w:val="Odsekzoznamu"/>
        <w:numPr>
          <w:ilvl w:val="0"/>
          <w:numId w:val="42"/>
        </w:numPr>
        <w:spacing w:line="276" w:lineRule="auto"/>
        <w:ind w:left="757"/>
        <w:rPr>
          <w:rFonts w:ascii="Times New Roman" w:hAnsi="Times New Roman" w:cs="Times New Roman"/>
        </w:rPr>
      </w:pPr>
      <w:r w:rsidRPr="001C3DC3">
        <w:rPr>
          <w:rFonts w:ascii="Times New Roman" w:hAnsi="Times New Roman" w:cs="Times New Roman"/>
        </w:rPr>
        <w:t xml:space="preserve">začatia plynutia lehoty na vydanie rozhodnutia vo veci kategorizácie lieku alebo zdravotníckej pomôcky, </w:t>
      </w:r>
    </w:p>
    <w:p w14:paraId="0B7D7798" w14:textId="77777777" w:rsidR="000116AA" w:rsidRPr="001C3DC3" w:rsidRDefault="000116AA" w:rsidP="000116AA">
      <w:pPr>
        <w:pStyle w:val="Odsekzoznamu"/>
        <w:numPr>
          <w:ilvl w:val="0"/>
          <w:numId w:val="42"/>
        </w:numPr>
        <w:spacing w:line="276" w:lineRule="auto"/>
        <w:ind w:left="757"/>
        <w:rPr>
          <w:rFonts w:ascii="Times New Roman" w:hAnsi="Times New Roman" w:cs="Times New Roman"/>
        </w:rPr>
      </w:pPr>
      <w:r w:rsidRPr="001C3DC3">
        <w:rPr>
          <w:rFonts w:ascii="Times New Roman" w:hAnsi="Times New Roman" w:cs="Times New Roman"/>
        </w:rPr>
        <w:t xml:space="preserve">začatia plynutia lehoty na vydanie rozhodnutia vo veci posúdenia nákladovej efektívnosti lieku na účel jeho poskytovania v rámci ústavnej starostlivosti, </w:t>
      </w:r>
    </w:p>
    <w:p w14:paraId="6761B937" w14:textId="77777777" w:rsidR="000116AA" w:rsidRPr="001C3DC3" w:rsidRDefault="000116AA" w:rsidP="000116AA">
      <w:pPr>
        <w:pStyle w:val="Odsekzoznamu"/>
        <w:numPr>
          <w:ilvl w:val="0"/>
          <w:numId w:val="42"/>
        </w:numPr>
        <w:spacing w:line="276" w:lineRule="auto"/>
        <w:ind w:left="757"/>
        <w:rPr>
          <w:rFonts w:ascii="Times New Roman" w:hAnsi="Times New Roman" w:cs="Times New Roman"/>
        </w:rPr>
      </w:pPr>
      <w:r w:rsidRPr="001C3DC3">
        <w:rPr>
          <w:rFonts w:ascii="Times New Roman" w:hAnsi="Times New Roman" w:cs="Times New Roman"/>
        </w:rPr>
        <w:t xml:space="preserve">predloženia </w:t>
      </w:r>
      <w:proofErr w:type="spellStart"/>
      <w:r w:rsidRPr="001C3DC3">
        <w:rPr>
          <w:rFonts w:ascii="Times New Roman" w:hAnsi="Times New Roman" w:cs="Times New Roman"/>
        </w:rPr>
        <w:t>farmako</w:t>
      </w:r>
      <w:proofErr w:type="spellEnd"/>
      <w:r w:rsidRPr="001C3DC3">
        <w:rPr>
          <w:rFonts w:ascii="Times New Roman" w:hAnsi="Times New Roman" w:cs="Times New Roman"/>
        </w:rPr>
        <w:t>-ekonomického rozboru lieku alebo medicínsko-ekonomického rozboru zdravotníckej pomôcky držiteľom registrácie lieku alebo výrobcom zdravotníckej pomôcky na účel jeho prehodnotenia.</w:t>
      </w:r>
      <w:r w:rsidRPr="001C3DC3">
        <w:rPr>
          <w:rFonts w:ascii="Times New Roman" w:hAnsi="Times New Roman" w:cs="Times New Roman"/>
          <w:vertAlign w:val="superscript"/>
        </w:rPr>
        <w:t>2c</w:t>
      </w:r>
      <w:r w:rsidRPr="001C3DC3">
        <w:rPr>
          <w:rFonts w:ascii="Times New Roman" w:hAnsi="Times New Roman" w:cs="Times New Roman"/>
        </w:rPr>
        <w:t xml:space="preserve">) </w:t>
      </w:r>
    </w:p>
    <w:p w14:paraId="2B0B5942" w14:textId="77777777" w:rsidR="000116AA" w:rsidRPr="001C3DC3" w:rsidRDefault="000116AA" w:rsidP="000116AA">
      <w:pPr>
        <w:pStyle w:val="Odsekzoznamu"/>
        <w:numPr>
          <w:ilvl w:val="0"/>
          <w:numId w:val="73"/>
        </w:numPr>
        <w:spacing w:line="276" w:lineRule="auto"/>
        <w:rPr>
          <w:rFonts w:ascii="Times New Roman" w:hAnsi="Times New Roman" w:cs="Times New Roman"/>
        </w:rPr>
      </w:pPr>
      <w:r w:rsidRPr="001C3DC3">
        <w:rPr>
          <w:rFonts w:ascii="Times New Roman" w:hAnsi="Times New Roman" w:cs="Times New Roman"/>
        </w:rPr>
        <w:t>Lehota na zverejnenie odborného hodnotenia podľa odseku 3 neplynie počas prerušenia konania vo veci kategorizácie.</w:t>
      </w:r>
      <w:r w:rsidRPr="001C3DC3">
        <w:rPr>
          <w:rFonts w:ascii="Times New Roman" w:hAnsi="Times New Roman" w:cs="Times New Roman"/>
          <w:vertAlign w:val="superscript"/>
        </w:rPr>
        <w:t>2j</w:t>
      </w:r>
      <w:r w:rsidRPr="001C3DC3">
        <w:rPr>
          <w:rFonts w:ascii="Times New Roman" w:hAnsi="Times New Roman" w:cs="Times New Roman"/>
        </w:rPr>
        <w:t>)“.</w:t>
      </w:r>
    </w:p>
    <w:p w14:paraId="6D6C107E" w14:textId="77777777" w:rsidR="000116AA" w:rsidRPr="001C3DC3" w:rsidRDefault="000116AA" w:rsidP="000116AA">
      <w:pPr>
        <w:spacing w:line="276" w:lineRule="auto"/>
        <w:rPr>
          <w:rFonts w:ascii="Times New Roman" w:hAnsi="Times New Roman" w:cs="Times New Roman"/>
        </w:rPr>
      </w:pPr>
    </w:p>
    <w:p w14:paraId="33024DCB" w14:textId="4D887359" w:rsidR="00C94B6C" w:rsidRPr="001C3DC3" w:rsidRDefault="000116AA" w:rsidP="00C94B6C">
      <w:pPr>
        <w:spacing w:line="276" w:lineRule="auto"/>
        <w:rPr>
          <w:rFonts w:ascii="Times New Roman" w:hAnsi="Times New Roman" w:cs="Times New Roman"/>
        </w:rPr>
      </w:pPr>
      <w:r w:rsidRPr="001C3DC3">
        <w:rPr>
          <w:rFonts w:ascii="Times New Roman" w:hAnsi="Times New Roman" w:cs="Times New Roman"/>
        </w:rPr>
        <w:t xml:space="preserve">Poznámky pod čiarou k odkazom 2a až 2j znejú: </w:t>
      </w:r>
    </w:p>
    <w:p w14:paraId="177C00C8" w14:textId="77777777" w:rsidR="00C94B6C" w:rsidRPr="001C3DC3" w:rsidRDefault="00C94B6C" w:rsidP="00C94B6C">
      <w:pPr>
        <w:spacing w:line="276" w:lineRule="auto"/>
        <w:rPr>
          <w:rFonts w:ascii="Times New Roman" w:hAnsi="Times New Roman" w:cs="Times New Roman"/>
        </w:rPr>
      </w:pPr>
    </w:p>
    <w:p w14:paraId="0B36B115" w14:textId="531470C2" w:rsidR="00C94B6C" w:rsidRPr="001C3DC3" w:rsidRDefault="00C94B6C" w:rsidP="00C94B6C">
      <w:pPr>
        <w:spacing w:line="276" w:lineRule="auto"/>
        <w:rPr>
          <w:rFonts w:ascii="Times New Roman" w:hAnsi="Times New Roman" w:cs="Times New Roman"/>
        </w:rPr>
      </w:pPr>
      <w:r w:rsidRPr="001C3DC3">
        <w:rPr>
          <w:rFonts w:ascii="Times New Roman" w:hAnsi="Times New Roman" w:cs="Times New Roman"/>
        </w:rPr>
        <w:t>„</w:t>
      </w:r>
      <w:bookmarkStart w:id="615" w:name="_Hlk213150160"/>
      <w:r w:rsidR="00B26751" w:rsidRPr="001C3DC3">
        <w:rPr>
          <w:rFonts w:ascii="Times New Roman" w:hAnsi="Times New Roman" w:cs="Times New Roman"/>
          <w:vertAlign w:val="superscript"/>
        </w:rPr>
        <w:t>2a</w:t>
      </w:r>
      <w:r w:rsidR="00B26751" w:rsidRPr="001C3DC3">
        <w:rPr>
          <w:rFonts w:ascii="Times New Roman" w:hAnsi="Times New Roman" w:cs="Times New Roman"/>
        </w:rPr>
        <w:t>)</w:t>
      </w:r>
      <w:r w:rsidRPr="001C3DC3">
        <w:rPr>
          <w:rFonts w:ascii="Times New Roman" w:hAnsi="Times New Roman" w:cs="Times New Roman"/>
        </w:rPr>
        <w:t xml:space="preserve"> </w:t>
      </w:r>
      <w:bookmarkStart w:id="616" w:name="_Hlk213150123"/>
      <w:bookmarkEnd w:id="615"/>
      <w:r w:rsidRPr="001C3DC3">
        <w:rPr>
          <w:rFonts w:ascii="Times New Roman" w:hAnsi="Times New Roman" w:cs="Times New Roman"/>
        </w:rPr>
        <w:t>§ 2 písm</w:t>
      </w:r>
      <w:r w:rsidR="00267876" w:rsidRPr="001C3DC3">
        <w:rPr>
          <w:rFonts w:ascii="Times New Roman" w:hAnsi="Times New Roman" w:cs="Times New Roman"/>
        </w:rPr>
        <w:t>.</w:t>
      </w:r>
      <w:r w:rsidRPr="001C3DC3">
        <w:rPr>
          <w:rFonts w:ascii="Times New Roman" w:hAnsi="Times New Roman" w:cs="Times New Roman"/>
        </w:rPr>
        <w:t xml:space="preserve"> r) zákona č. 363/2011 Z. z. </w:t>
      </w:r>
      <w:bookmarkEnd w:id="616"/>
      <w:r w:rsidR="00082AE8" w:rsidRPr="001C3DC3">
        <w:rPr>
          <w:rFonts w:ascii="Times New Roman" w:hAnsi="Times New Roman" w:cs="Times New Roman"/>
        </w:rPr>
        <w:t>v znení zákona č. 363/201</w:t>
      </w:r>
      <w:r w:rsidR="00225548" w:rsidRPr="001C3DC3">
        <w:rPr>
          <w:rFonts w:ascii="Times New Roman" w:hAnsi="Times New Roman" w:cs="Times New Roman"/>
        </w:rPr>
        <w:t>7</w:t>
      </w:r>
      <w:r w:rsidR="00082AE8" w:rsidRPr="001C3DC3">
        <w:rPr>
          <w:rFonts w:ascii="Times New Roman" w:hAnsi="Times New Roman" w:cs="Times New Roman"/>
        </w:rPr>
        <w:t xml:space="preserve"> Z. z.</w:t>
      </w:r>
    </w:p>
    <w:p w14:paraId="4C341D7D" w14:textId="77777777" w:rsidR="009C222D" w:rsidRPr="001C3DC3" w:rsidRDefault="00B26751" w:rsidP="00C94B6C">
      <w:pPr>
        <w:spacing w:line="276" w:lineRule="auto"/>
        <w:rPr>
          <w:rFonts w:ascii="Times New Roman" w:hAnsi="Times New Roman" w:cs="Times New Roman"/>
        </w:rPr>
      </w:pPr>
      <w:bookmarkStart w:id="617" w:name="_Hlk213150167"/>
      <w:r w:rsidRPr="001C3DC3">
        <w:rPr>
          <w:rFonts w:ascii="Times New Roman" w:hAnsi="Times New Roman" w:cs="Times New Roman"/>
          <w:vertAlign w:val="superscript"/>
        </w:rPr>
        <w:t>2b</w:t>
      </w:r>
      <w:r w:rsidRPr="001C3DC3">
        <w:rPr>
          <w:rFonts w:ascii="Times New Roman" w:hAnsi="Times New Roman" w:cs="Times New Roman"/>
        </w:rPr>
        <w:t>)</w:t>
      </w:r>
      <w:r w:rsidR="00C94B6C" w:rsidRPr="001C3DC3">
        <w:rPr>
          <w:rFonts w:ascii="Times New Roman" w:hAnsi="Times New Roman" w:cs="Times New Roman"/>
        </w:rPr>
        <w:t xml:space="preserve"> </w:t>
      </w:r>
      <w:r w:rsidR="009C222D" w:rsidRPr="001C3DC3">
        <w:rPr>
          <w:rFonts w:ascii="Times New Roman" w:hAnsi="Times New Roman" w:cs="Times New Roman"/>
        </w:rPr>
        <w:t>§ 7 ods. 5 zákona č. 363/2011 z. z. v znení zákona č. .../2026 Z. z.</w:t>
      </w:r>
      <w:r w:rsidR="00C94B6C" w:rsidRPr="001C3DC3">
        <w:rPr>
          <w:rFonts w:ascii="Times New Roman" w:hAnsi="Times New Roman" w:cs="Times New Roman"/>
        </w:rPr>
        <w:t xml:space="preserve"> </w:t>
      </w:r>
      <w:bookmarkStart w:id="618" w:name="_Hlk213150148"/>
      <w:bookmarkEnd w:id="617"/>
    </w:p>
    <w:p w14:paraId="065C1A5B" w14:textId="04439C94" w:rsidR="00C94B6C" w:rsidRPr="001C3DC3" w:rsidRDefault="009C222D" w:rsidP="00C94B6C">
      <w:pPr>
        <w:spacing w:line="276" w:lineRule="auto"/>
        <w:rPr>
          <w:rFonts w:ascii="Times New Roman" w:hAnsi="Times New Roman" w:cs="Times New Roman"/>
        </w:rPr>
      </w:pPr>
      <w:r w:rsidRPr="001C3DC3">
        <w:rPr>
          <w:rFonts w:ascii="Times New Roman" w:hAnsi="Times New Roman" w:cs="Times New Roman"/>
          <w:vertAlign w:val="superscript"/>
        </w:rPr>
        <w:t>2c</w:t>
      </w:r>
      <w:r w:rsidRPr="001C3DC3">
        <w:rPr>
          <w:rFonts w:ascii="Times New Roman" w:hAnsi="Times New Roman" w:cs="Times New Roman"/>
        </w:rPr>
        <w:t xml:space="preserve">) </w:t>
      </w:r>
      <w:r w:rsidR="00C94B6C" w:rsidRPr="001C3DC3">
        <w:rPr>
          <w:rFonts w:ascii="Times New Roman" w:hAnsi="Times New Roman" w:cs="Times New Roman"/>
        </w:rPr>
        <w:t xml:space="preserve">§ 93 zákona č. 363/2011 Z. z. </w:t>
      </w:r>
      <w:r w:rsidR="00267876" w:rsidRPr="001C3DC3">
        <w:rPr>
          <w:rFonts w:ascii="Times New Roman" w:hAnsi="Times New Roman" w:cs="Times New Roman"/>
        </w:rPr>
        <w:t xml:space="preserve">v znení </w:t>
      </w:r>
      <w:r w:rsidR="00342B28" w:rsidRPr="001C3DC3">
        <w:rPr>
          <w:rFonts w:ascii="Times New Roman" w:hAnsi="Times New Roman" w:cs="Times New Roman"/>
        </w:rPr>
        <w:t>neskorších predpisov.</w:t>
      </w:r>
      <w:bookmarkEnd w:id="618"/>
    </w:p>
    <w:p w14:paraId="166BD5A6" w14:textId="720DE706" w:rsidR="00C94B6C" w:rsidRPr="001C3DC3" w:rsidRDefault="009C222D" w:rsidP="00C94B6C">
      <w:pPr>
        <w:spacing w:line="276" w:lineRule="auto"/>
        <w:rPr>
          <w:rFonts w:ascii="Times New Roman" w:hAnsi="Times New Roman" w:cs="Times New Roman"/>
        </w:rPr>
      </w:pPr>
      <w:bookmarkStart w:id="619" w:name="_Hlk213150185"/>
      <w:r w:rsidRPr="001C3DC3">
        <w:rPr>
          <w:rFonts w:ascii="Times New Roman" w:hAnsi="Times New Roman" w:cs="Times New Roman"/>
          <w:vertAlign w:val="superscript"/>
        </w:rPr>
        <w:t>2d</w:t>
      </w:r>
      <w:r w:rsidRPr="001C3DC3">
        <w:rPr>
          <w:rFonts w:ascii="Times New Roman" w:hAnsi="Times New Roman" w:cs="Times New Roman"/>
        </w:rPr>
        <w:t>)</w:t>
      </w:r>
      <w:r w:rsidR="00C94B6C" w:rsidRPr="001C3DC3">
        <w:rPr>
          <w:rFonts w:ascii="Times New Roman" w:hAnsi="Times New Roman" w:cs="Times New Roman"/>
        </w:rPr>
        <w:t xml:space="preserve"> § 2 písm</w:t>
      </w:r>
      <w:r w:rsidR="00267876" w:rsidRPr="001C3DC3">
        <w:rPr>
          <w:rFonts w:ascii="Times New Roman" w:hAnsi="Times New Roman" w:cs="Times New Roman"/>
        </w:rPr>
        <w:t>.</w:t>
      </w:r>
      <w:r w:rsidR="00C94B6C" w:rsidRPr="001C3DC3">
        <w:rPr>
          <w:rFonts w:ascii="Times New Roman" w:hAnsi="Times New Roman" w:cs="Times New Roman"/>
        </w:rPr>
        <w:t xml:space="preserve"> v) zákona č. 363/2011 Z. z. </w:t>
      </w:r>
      <w:r w:rsidR="0014089E" w:rsidRPr="001C3DC3">
        <w:rPr>
          <w:rFonts w:ascii="Times New Roman" w:hAnsi="Times New Roman" w:cs="Times New Roman"/>
        </w:rPr>
        <w:t>v znení zákona č. 266/2022 Z. z.</w:t>
      </w:r>
    </w:p>
    <w:p w14:paraId="41F00ACF" w14:textId="355E6C8E" w:rsidR="00C94B6C" w:rsidRPr="001C3DC3" w:rsidRDefault="009C222D" w:rsidP="00C94B6C">
      <w:pPr>
        <w:spacing w:line="276" w:lineRule="auto"/>
        <w:rPr>
          <w:rFonts w:ascii="Times New Roman" w:hAnsi="Times New Roman" w:cs="Times New Roman"/>
        </w:rPr>
      </w:pPr>
      <w:bookmarkStart w:id="620" w:name="_Hlk213150218"/>
      <w:bookmarkEnd w:id="619"/>
      <w:r w:rsidRPr="001C3DC3">
        <w:rPr>
          <w:rFonts w:ascii="Times New Roman" w:hAnsi="Times New Roman" w:cs="Times New Roman"/>
          <w:vertAlign w:val="superscript"/>
        </w:rPr>
        <w:t>2e</w:t>
      </w:r>
      <w:r w:rsidRPr="001C3DC3">
        <w:rPr>
          <w:rFonts w:ascii="Times New Roman" w:hAnsi="Times New Roman" w:cs="Times New Roman"/>
        </w:rPr>
        <w:t>)</w:t>
      </w:r>
      <w:r w:rsidR="00C94B6C" w:rsidRPr="001C3DC3">
        <w:rPr>
          <w:rFonts w:ascii="Times New Roman" w:hAnsi="Times New Roman" w:cs="Times New Roman"/>
        </w:rPr>
        <w:t xml:space="preserve"> § 2 písm</w:t>
      </w:r>
      <w:r w:rsidR="00267876" w:rsidRPr="001C3DC3">
        <w:rPr>
          <w:rFonts w:ascii="Times New Roman" w:hAnsi="Times New Roman" w:cs="Times New Roman"/>
        </w:rPr>
        <w:t>.</w:t>
      </w:r>
      <w:r w:rsidR="00C94B6C" w:rsidRPr="001C3DC3">
        <w:rPr>
          <w:rFonts w:ascii="Times New Roman" w:hAnsi="Times New Roman" w:cs="Times New Roman"/>
        </w:rPr>
        <w:t xml:space="preserve"> w) zákona č. 363/2011 Z. z.</w:t>
      </w:r>
      <w:r w:rsidR="0014089E" w:rsidRPr="001C3DC3">
        <w:rPr>
          <w:rFonts w:ascii="Times New Roman" w:hAnsi="Times New Roman" w:cs="Times New Roman"/>
        </w:rPr>
        <w:t xml:space="preserve"> v znení zákona č. 266/2022 Z. z.</w:t>
      </w:r>
    </w:p>
    <w:p w14:paraId="30DB884F" w14:textId="0F22EDAB" w:rsidR="00C94B6C" w:rsidRPr="001C3DC3" w:rsidRDefault="009C222D" w:rsidP="00C94B6C">
      <w:pPr>
        <w:spacing w:line="276" w:lineRule="auto"/>
        <w:rPr>
          <w:rFonts w:ascii="Times New Roman" w:hAnsi="Times New Roman" w:cs="Times New Roman"/>
        </w:rPr>
      </w:pPr>
      <w:bookmarkStart w:id="621" w:name="_Hlk213150244"/>
      <w:bookmarkEnd w:id="620"/>
      <w:r w:rsidRPr="001C3DC3">
        <w:rPr>
          <w:rFonts w:ascii="Times New Roman" w:hAnsi="Times New Roman" w:cs="Times New Roman"/>
          <w:vertAlign w:val="superscript"/>
        </w:rPr>
        <w:t>2f</w:t>
      </w:r>
      <w:r w:rsidRPr="001C3DC3">
        <w:rPr>
          <w:rFonts w:ascii="Times New Roman" w:hAnsi="Times New Roman" w:cs="Times New Roman"/>
        </w:rPr>
        <w:t>)</w:t>
      </w:r>
      <w:r w:rsidR="00C94B6C" w:rsidRPr="001C3DC3">
        <w:rPr>
          <w:rFonts w:ascii="Times New Roman" w:hAnsi="Times New Roman" w:cs="Times New Roman"/>
          <w:vertAlign w:val="superscript"/>
        </w:rPr>
        <w:t xml:space="preserve"> </w:t>
      </w:r>
      <w:r w:rsidR="00426908" w:rsidRPr="001C3DC3">
        <w:rPr>
          <w:rFonts w:ascii="Times New Roman" w:hAnsi="Times New Roman" w:cs="Times New Roman"/>
        </w:rPr>
        <w:t>Čl. 7 bod 1 písm. c) a d) nariadenia Európskeho parlamentu a Rady (EÚ) 2021/2282 z 15. decembra 2021 o hodnotení zdravotníckych technológií a zmene smernice 2011/24/EÚ (Ú. v. EÚ L 458, 22.12.2021).</w:t>
      </w:r>
    </w:p>
    <w:p w14:paraId="710901C2" w14:textId="30DA8E37" w:rsidR="00C94B6C" w:rsidRPr="001C3DC3" w:rsidRDefault="00C94B6C" w:rsidP="00C94B6C">
      <w:pPr>
        <w:spacing w:line="276" w:lineRule="auto"/>
        <w:rPr>
          <w:rFonts w:ascii="Times New Roman" w:hAnsi="Times New Roman" w:cs="Times New Roman"/>
        </w:rPr>
      </w:pPr>
      <w:bookmarkStart w:id="622" w:name="_Hlk213150265"/>
      <w:bookmarkEnd w:id="621"/>
      <w:r w:rsidRPr="001C3DC3">
        <w:rPr>
          <w:rFonts w:ascii="Times New Roman" w:hAnsi="Times New Roman" w:cs="Times New Roman"/>
          <w:vertAlign w:val="superscript"/>
        </w:rPr>
        <w:t>2</w:t>
      </w:r>
      <w:r w:rsidR="00E222C7" w:rsidRPr="001C3DC3">
        <w:rPr>
          <w:rFonts w:ascii="Times New Roman" w:hAnsi="Times New Roman" w:cs="Times New Roman"/>
          <w:vertAlign w:val="superscript"/>
        </w:rPr>
        <w:t>g</w:t>
      </w:r>
      <w:r w:rsidR="00E222C7" w:rsidRPr="001C3DC3">
        <w:rPr>
          <w:rFonts w:ascii="Times New Roman" w:hAnsi="Times New Roman" w:cs="Times New Roman"/>
        </w:rPr>
        <w:t>)</w:t>
      </w:r>
      <w:r w:rsidRPr="001C3DC3">
        <w:rPr>
          <w:rFonts w:ascii="Times New Roman" w:hAnsi="Times New Roman" w:cs="Times New Roman"/>
          <w:vertAlign w:val="superscript"/>
        </w:rPr>
        <w:t xml:space="preserve"> </w:t>
      </w:r>
      <w:r w:rsidRPr="001C3DC3">
        <w:rPr>
          <w:rFonts w:ascii="Times New Roman" w:hAnsi="Times New Roman" w:cs="Times New Roman"/>
        </w:rPr>
        <w:t>§ 2 písm</w:t>
      </w:r>
      <w:r w:rsidR="00267876" w:rsidRPr="001C3DC3">
        <w:rPr>
          <w:rFonts w:ascii="Times New Roman" w:hAnsi="Times New Roman" w:cs="Times New Roman"/>
        </w:rPr>
        <w:t>.</w:t>
      </w:r>
      <w:r w:rsidRPr="001C3DC3">
        <w:rPr>
          <w:rFonts w:ascii="Times New Roman" w:hAnsi="Times New Roman" w:cs="Times New Roman"/>
        </w:rPr>
        <w:t xml:space="preserve"> q) zákona č. 363/2011 Z. z.</w:t>
      </w:r>
      <w:r w:rsidR="00267876" w:rsidRPr="001C3DC3">
        <w:rPr>
          <w:rFonts w:ascii="Times New Roman" w:hAnsi="Times New Roman" w:cs="Times New Roman"/>
        </w:rPr>
        <w:t xml:space="preserve"> v znení zákona č. </w:t>
      </w:r>
      <w:r w:rsidR="009A7965" w:rsidRPr="001C3DC3">
        <w:rPr>
          <w:rFonts w:ascii="Times New Roman" w:hAnsi="Times New Roman" w:cs="Times New Roman"/>
        </w:rPr>
        <w:t>266/2022 Z. z.</w:t>
      </w:r>
    </w:p>
    <w:p w14:paraId="01955F20" w14:textId="77777777" w:rsidR="00C94B6C" w:rsidRPr="001C3DC3" w:rsidRDefault="00E222C7" w:rsidP="00C94B6C">
      <w:pPr>
        <w:spacing w:line="276" w:lineRule="auto"/>
        <w:rPr>
          <w:rFonts w:ascii="Times New Roman" w:hAnsi="Times New Roman" w:cs="Times New Roman"/>
        </w:rPr>
      </w:pPr>
      <w:bookmarkStart w:id="623" w:name="_Hlk213150288"/>
      <w:bookmarkEnd w:id="622"/>
      <w:r w:rsidRPr="001C3DC3">
        <w:rPr>
          <w:rFonts w:ascii="Times New Roman" w:hAnsi="Times New Roman" w:cs="Times New Roman"/>
          <w:vertAlign w:val="superscript"/>
        </w:rPr>
        <w:t>2h</w:t>
      </w:r>
      <w:r w:rsidRPr="001C3DC3">
        <w:rPr>
          <w:rFonts w:ascii="Times New Roman" w:hAnsi="Times New Roman" w:cs="Times New Roman"/>
        </w:rPr>
        <w:t>)</w:t>
      </w:r>
      <w:r w:rsidR="00C94B6C" w:rsidRPr="001C3DC3">
        <w:rPr>
          <w:rFonts w:ascii="Times New Roman" w:hAnsi="Times New Roman" w:cs="Times New Roman"/>
        </w:rPr>
        <w:t xml:space="preserve"> § 25a a 25b zákona č. 363/2011 Z. z.</w:t>
      </w:r>
      <w:r w:rsidR="00753636" w:rsidRPr="001C3DC3">
        <w:rPr>
          <w:rFonts w:ascii="Times New Roman" w:hAnsi="Times New Roman" w:cs="Times New Roman"/>
        </w:rPr>
        <w:t xml:space="preserve"> v znení zákona č. .../2026 Z. z</w:t>
      </w:r>
      <w:bookmarkEnd w:id="623"/>
      <w:r w:rsidR="00753636" w:rsidRPr="001C3DC3">
        <w:rPr>
          <w:rFonts w:ascii="Times New Roman" w:hAnsi="Times New Roman" w:cs="Times New Roman"/>
        </w:rPr>
        <w:t>.</w:t>
      </w:r>
    </w:p>
    <w:p w14:paraId="5A6EF49D" w14:textId="52369B31" w:rsidR="00C94B6C" w:rsidRPr="001C3DC3" w:rsidRDefault="00C94B6C" w:rsidP="00C94B6C">
      <w:pPr>
        <w:spacing w:line="276" w:lineRule="auto"/>
        <w:rPr>
          <w:rFonts w:ascii="Times New Roman" w:hAnsi="Times New Roman" w:cs="Times New Roman"/>
        </w:rPr>
      </w:pPr>
      <w:bookmarkStart w:id="624" w:name="_Hlk213150310"/>
      <w:r w:rsidRPr="001C3DC3">
        <w:rPr>
          <w:rFonts w:ascii="Times New Roman" w:hAnsi="Times New Roman" w:cs="Times New Roman"/>
          <w:vertAlign w:val="superscript"/>
        </w:rPr>
        <w:t>2</w:t>
      </w:r>
      <w:r w:rsidR="00E222C7" w:rsidRPr="001C3DC3">
        <w:rPr>
          <w:rFonts w:ascii="Times New Roman" w:hAnsi="Times New Roman" w:cs="Times New Roman"/>
          <w:vertAlign w:val="superscript"/>
        </w:rPr>
        <w:t>i</w:t>
      </w:r>
      <w:r w:rsidR="00E222C7" w:rsidRPr="001C3DC3">
        <w:rPr>
          <w:rFonts w:ascii="Times New Roman" w:hAnsi="Times New Roman" w:cs="Times New Roman"/>
        </w:rPr>
        <w:t>)</w:t>
      </w:r>
      <w:r w:rsidRPr="001C3DC3">
        <w:rPr>
          <w:rFonts w:ascii="Times New Roman" w:hAnsi="Times New Roman" w:cs="Times New Roman"/>
          <w:vertAlign w:val="superscript"/>
        </w:rPr>
        <w:t xml:space="preserve"> </w:t>
      </w:r>
      <w:r w:rsidRPr="001C3DC3">
        <w:rPr>
          <w:rFonts w:ascii="Times New Roman" w:hAnsi="Times New Roman" w:cs="Times New Roman"/>
        </w:rPr>
        <w:t>§ 10 ods. 2 písm. e), § 14 ods. 5 písm. e), § 32 ods. 2 písm. n), § 36 ods. 5 písm. e), § 45 ods. 2 písm. n)</w:t>
      </w:r>
      <w:r w:rsidR="002B12B2" w:rsidRPr="001C3DC3">
        <w:rPr>
          <w:rFonts w:ascii="Times New Roman" w:hAnsi="Times New Roman" w:cs="Times New Roman"/>
        </w:rPr>
        <w:t xml:space="preserve"> a</w:t>
      </w:r>
      <w:r w:rsidRPr="001C3DC3">
        <w:rPr>
          <w:rFonts w:ascii="Times New Roman" w:hAnsi="Times New Roman" w:cs="Times New Roman"/>
        </w:rPr>
        <w:t xml:space="preserve"> § 49 ods. 5 písm. e) zákona č. 363/2011 Z. z.</w:t>
      </w:r>
      <w:r w:rsidR="00761280" w:rsidRPr="001C3DC3">
        <w:rPr>
          <w:rFonts w:ascii="Times New Roman" w:hAnsi="Times New Roman" w:cs="Times New Roman"/>
        </w:rPr>
        <w:t xml:space="preserve"> v znení neskorších predpisov.</w:t>
      </w:r>
    </w:p>
    <w:p w14:paraId="6DAB0865" w14:textId="5ACB15F8" w:rsidR="00C94B6C" w:rsidRPr="001C3DC3" w:rsidRDefault="0041730D" w:rsidP="00C94B6C">
      <w:pPr>
        <w:spacing w:line="276" w:lineRule="auto"/>
        <w:rPr>
          <w:rFonts w:ascii="Times New Roman" w:hAnsi="Times New Roman" w:cs="Times New Roman"/>
        </w:rPr>
      </w:pPr>
      <w:bookmarkStart w:id="625" w:name="_Hlk213150333"/>
      <w:bookmarkEnd w:id="624"/>
      <w:r w:rsidRPr="001C3DC3">
        <w:rPr>
          <w:rFonts w:ascii="Times New Roman" w:hAnsi="Times New Roman" w:cs="Times New Roman"/>
          <w:vertAlign w:val="superscript"/>
        </w:rPr>
        <w:t>2j</w:t>
      </w:r>
      <w:r w:rsidR="00C94B6C" w:rsidRPr="001C3DC3">
        <w:rPr>
          <w:rFonts w:ascii="Times New Roman" w:hAnsi="Times New Roman" w:cs="Times New Roman"/>
          <w:vertAlign w:val="superscript"/>
        </w:rPr>
        <w:t>)</w:t>
      </w:r>
      <w:r w:rsidR="00C94B6C" w:rsidRPr="001C3DC3">
        <w:rPr>
          <w:rFonts w:ascii="Times New Roman" w:hAnsi="Times New Roman" w:cs="Times New Roman"/>
        </w:rPr>
        <w:t xml:space="preserve"> § 78a zákona č. 363/2011 Z. z.</w:t>
      </w:r>
      <w:r w:rsidR="00A1387E" w:rsidRPr="001C3DC3">
        <w:rPr>
          <w:rFonts w:ascii="Times New Roman" w:hAnsi="Times New Roman" w:cs="Times New Roman"/>
        </w:rPr>
        <w:t xml:space="preserve"> </w:t>
      </w:r>
      <w:r w:rsidR="00761280" w:rsidRPr="001C3DC3">
        <w:rPr>
          <w:rFonts w:ascii="Times New Roman" w:hAnsi="Times New Roman" w:cs="Times New Roman"/>
        </w:rPr>
        <w:t>v znení neskorších predpisov.</w:t>
      </w:r>
      <w:r w:rsidR="00C94B6C" w:rsidRPr="001C3DC3">
        <w:rPr>
          <w:rFonts w:ascii="Times New Roman" w:hAnsi="Times New Roman" w:cs="Times New Roman"/>
        </w:rPr>
        <w:t>“</w:t>
      </w:r>
      <w:r w:rsidR="00CA4891" w:rsidRPr="001C3DC3">
        <w:rPr>
          <w:rFonts w:ascii="Times New Roman" w:hAnsi="Times New Roman" w:cs="Times New Roman"/>
        </w:rPr>
        <w:t>.</w:t>
      </w:r>
    </w:p>
    <w:bookmarkEnd w:id="625"/>
    <w:p w14:paraId="556DFC6E" w14:textId="77777777" w:rsidR="00C94B6C" w:rsidRPr="001C3DC3" w:rsidRDefault="00C94B6C" w:rsidP="00C94B6C">
      <w:pPr>
        <w:pStyle w:val="Odsekzoznamu"/>
        <w:spacing w:line="276" w:lineRule="auto"/>
        <w:ind w:left="0"/>
        <w:rPr>
          <w:rFonts w:ascii="Times New Roman" w:hAnsi="Times New Roman" w:cs="Times New Roman"/>
        </w:rPr>
      </w:pPr>
    </w:p>
    <w:p w14:paraId="7779FDF8" w14:textId="13EC830A" w:rsidR="00C94B6C" w:rsidRPr="001C3DC3" w:rsidRDefault="00C94B6C" w:rsidP="00C94B6C">
      <w:pPr>
        <w:pStyle w:val="Odsekzoznamu"/>
        <w:numPr>
          <w:ilvl w:val="0"/>
          <w:numId w:val="24"/>
        </w:numPr>
        <w:spacing w:line="276" w:lineRule="auto"/>
        <w:ind w:left="0"/>
        <w:rPr>
          <w:rFonts w:ascii="Times New Roman" w:hAnsi="Times New Roman" w:cs="Times New Roman"/>
        </w:rPr>
      </w:pPr>
      <w:r w:rsidRPr="001C3DC3">
        <w:rPr>
          <w:rFonts w:ascii="Times New Roman" w:hAnsi="Times New Roman" w:cs="Times New Roman"/>
        </w:rPr>
        <w:t xml:space="preserve">V § 3 sa za odsek 4 vkladajú nové odseky 5 až </w:t>
      </w:r>
      <w:r w:rsidR="00122F38">
        <w:rPr>
          <w:rFonts w:ascii="Times New Roman" w:hAnsi="Times New Roman" w:cs="Times New Roman"/>
        </w:rPr>
        <w:t>9</w:t>
      </w:r>
      <w:r w:rsidRPr="001C3DC3">
        <w:rPr>
          <w:rFonts w:ascii="Times New Roman" w:hAnsi="Times New Roman" w:cs="Times New Roman"/>
        </w:rPr>
        <w:t>, ktoré znejú:</w:t>
      </w:r>
    </w:p>
    <w:p w14:paraId="1E111685" w14:textId="77777777" w:rsidR="00C94B6C" w:rsidRPr="001C3DC3" w:rsidRDefault="00C94B6C" w:rsidP="00C94B6C">
      <w:pPr>
        <w:pStyle w:val="Odsekzoznamu"/>
        <w:spacing w:line="276" w:lineRule="auto"/>
        <w:ind w:left="0"/>
        <w:rPr>
          <w:rFonts w:ascii="Times New Roman" w:hAnsi="Times New Roman" w:cs="Times New Roman"/>
        </w:rPr>
      </w:pPr>
    </w:p>
    <w:p w14:paraId="74095895" w14:textId="5DFBE536" w:rsidR="00C94B6C" w:rsidRPr="001C3DC3" w:rsidRDefault="006025A0" w:rsidP="00947FE1">
      <w:pPr>
        <w:pStyle w:val="Odsekzoznamu"/>
        <w:spacing w:line="276" w:lineRule="auto"/>
        <w:ind w:left="360"/>
        <w:rPr>
          <w:rFonts w:ascii="Times New Roman" w:hAnsi="Times New Roman" w:cs="Times New Roman"/>
        </w:rPr>
      </w:pPr>
      <w:bookmarkStart w:id="626" w:name="_Hlk213150390"/>
      <w:r w:rsidRPr="001C3DC3">
        <w:rPr>
          <w:rFonts w:ascii="Times New Roman" w:hAnsi="Times New Roman" w:cs="Times New Roman"/>
        </w:rPr>
        <w:t xml:space="preserve">„(5) </w:t>
      </w:r>
      <w:r w:rsidR="00E35E2A" w:rsidRPr="001C3DC3">
        <w:rPr>
          <w:rFonts w:ascii="Times New Roman" w:hAnsi="Times New Roman" w:cs="Times New Roman"/>
        </w:rPr>
        <w:t>Predbežné o</w:t>
      </w:r>
      <w:r w:rsidR="00C94B6C" w:rsidRPr="001C3DC3">
        <w:rPr>
          <w:rFonts w:ascii="Times New Roman" w:hAnsi="Times New Roman" w:cs="Times New Roman"/>
        </w:rPr>
        <w:t>dborné hodnotenie podľa odseku 3 písm. a) obsahuje analytickú časť a záver s odôvodnením. Záver podľa prvej vety obsahuje odporúčanie</w:t>
      </w:r>
    </w:p>
    <w:p w14:paraId="25984896" w14:textId="77777777" w:rsidR="00C94B6C" w:rsidRPr="001C3DC3" w:rsidRDefault="00C94B6C" w:rsidP="00947FE1">
      <w:pPr>
        <w:pStyle w:val="Odsekzoznamu"/>
        <w:numPr>
          <w:ilvl w:val="0"/>
          <w:numId w:val="43"/>
        </w:numPr>
        <w:spacing w:line="276" w:lineRule="auto"/>
        <w:rPr>
          <w:rFonts w:ascii="Times New Roman" w:eastAsia="Times New Roman" w:hAnsi="Times New Roman" w:cs="Times New Roman"/>
          <w:color w:val="000000"/>
          <w:kern w:val="0"/>
          <w:lang w:eastAsia="sk-SK"/>
          <w14:ligatures w14:val="none"/>
        </w:rPr>
      </w:pPr>
      <w:r w:rsidRPr="001C3DC3">
        <w:rPr>
          <w:rFonts w:ascii="Times New Roman" w:eastAsia="Times New Roman" w:hAnsi="Times New Roman" w:cs="Times New Roman"/>
          <w:color w:val="000000"/>
          <w:kern w:val="0"/>
          <w:lang w:eastAsia="sk-SK"/>
          <w14:ligatures w14:val="none"/>
        </w:rPr>
        <w:t>vyhovieť žiadosti držiteľa registrácie lieku alebo výrobcu zdravotníckej pomôcky,</w:t>
      </w:r>
    </w:p>
    <w:p w14:paraId="5E257117" w14:textId="736BE11C" w:rsidR="00C94B6C" w:rsidRPr="001C3DC3" w:rsidRDefault="00C94B6C" w:rsidP="00947FE1">
      <w:pPr>
        <w:pStyle w:val="Odsekzoznamu"/>
        <w:numPr>
          <w:ilvl w:val="0"/>
          <w:numId w:val="43"/>
        </w:numPr>
        <w:spacing w:line="276" w:lineRule="auto"/>
        <w:rPr>
          <w:rFonts w:ascii="Times New Roman" w:eastAsia="Times New Roman" w:hAnsi="Times New Roman" w:cs="Times New Roman"/>
          <w:color w:val="000000"/>
          <w:kern w:val="0"/>
          <w:lang w:eastAsia="sk-SK"/>
          <w14:ligatures w14:val="none"/>
        </w:rPr>
      </w:pPr>
      <w:r w:rsidRPr="001C3DC3">
        <w:rPr>
          <w:rFonts w:ascii="Times New Roman" w:eastAsia="Times New Roman" w:hAnsi="Times New Roman" w:cs="Times New Roman"/>
          <w:color w:val="000000"/>
          <w:kern w:val="0"/>
          <w:lang w:eastAsia="sk-SK"/>
          <w14:ligatures w14:val="none"/>
        </w:rPr>
        <w:t>nevyhovieť žiadosti držiteľa registrácie lieku alebo výrobcu zdravotníckej pomôcky</w:t>
      </w:r>
      <w:r w:rsidR="00F65003" w:rsidRPr="001C3DC3">
        <w:rPr>
          <w:rFonts w:ascii="Times New Roman" w:eastAsia="Times New Roman" w:hAnsi="Times New Roman" w:cs="Times New Roman"/>
          <w:color w:val="000000"/>
          <w:kern w:val="0"/>
          <w:lang w:eastAsia="sk-SK"/>
          <w14:ligatures w14:val="none"/>
        </w:rPr>
        <w:t xml:space="preserve"> alebo</w:t>
      </w:r>
      <w:r w:rsidRPr="001C3DC3">
        <w:rPr>
          <w:rFonts w:ascii="Times New Roman" w:eastAsia="Times New Roman" w:hAnsi="Times New Roman" w:cs="Times New Roman"/>
          <w:color w:val="000000"/>
          <w:kern w:val="0"/>
          <w:lang w:eastAsia="sk-SK"/>
          <w14:ligatures w14:val="none"/>
        </w:rPr>
        <w:t xml:space="preserve"> </w:t>
      </w:r>
    </w:p>
    <w:p w14:paraId="6D4DFA04" w14:textId="3F8EB3A1" w:rsidR="00F96E1E" w:rsidRPr="001C3DC3" w:rsidRDefault="00C94B6C" w:rsidP="00797272">
      <w:pPr>
        <w:pStyle w:val="Odsekzoznamu"/>
        <w:numPr>
          <w:ilvl w:val="0"/>
          <w:numId w:val="43"/>
        </w:numPr>
        <w:spacing w:line="276" w:lineRule="auto"/>
        <w:rPr>
          <w:rFonts w:ascii="Times New Roman" w:eastAsia="Times New Roman" w:hAnsi="Times New Roman" w:cs="Times New Roman"/>
          <w:color w:val="000000"/>
          <w:kern w:val="0"/>
          <w:lang w:eastAsia="sk-SK"/>
          <w14:ligatures w14:val="none"/>
        </w:rPr>
      </w:pPr>
      <w:r w:rsidRPr="001C3DC3">
        <w:rPr>
          <w:rFonts w:ascii="Times New Roman" w:eastAsia="Times New Roman" w:hAnsi="Times New Roman" w:cs="Times New Roman"/>
          <w:color w:val="000000"/>
          <w:kern w:val="0"/>
          <w:lang w:eastAsia="sk-SK"/>
          <w14:ligatures w14:val="none"/>
        </w:rPr>
        <w:t xml:space="preserve">vyhovieť žiadosti, ak </w:t>
      </w:r>
      <w:r w:rsidR="002D29DA" w:rsidRPr="001C3DC3">
        <w:rPr>
          <w:rFonts w:ascii="Times New Roman" w:eastAsia="Times New Roman" w:hAnsi="Times New Roman" w:cs="Times New Roman"/>
          <w:color w:val="000000"/>
          <w:kern w:val="0"/>
          <w:lang w:eastAsia="sk-SK"/>
          <w14:ligatures w14:val="none"/>
        </w:rPr>
        <w:t>držiteľ registrácie</w:t>
      </w:r>
      <w:r w:rsidR="00296782" w:rsidRPr="001C3DC3">
        <w:rPr>
          <w:rFonts w:ascii="Times New Roman" w:eastAsia="Times New Roman" w:hAnsi="Times New Roman" w:cs="Times New Roman"/>
          <w:color w:val="000000"/>
          <w:kern w:val="0"/>
          <w:lang w:eastAsia="sk-SK"/>
          <w14:ligatures w14:val="none"/>
        </w:rPr>
        <w:t xml:space="preserve"> lieku</w:t>
      </w:r>
      <w:r w:rsidR="002D29DA" w:rsidRPr="001C3DC3">
        <w:rPr>
          <w:rFonts w:ascii="Times New Roman" w:eastAsia="Times New Roman" w:hAnsi="Times New Roman" w:cs="Times New Roman"/>
          <w:color w:val="000000"/>
          <w:kern w:val="0"/>
          <w:lang w:eastAsia="sk-SK"/>
          <w14:ligatures w14:val="none"/>
        </w:rPr>
        <w:t xml:space="preserve"> alebo </w:t>
      </w:r>
      <w:r w:rsidR="00BA1641" w:rsidRPr="001C3DC3">
        <w:rPr>
          <w:rFonts w:ascii="Times New Roman" w:eastAsia="Times New Roman" w:hAnsi="Times New Roman" w:cs="Times New Roman"/>
          <w:color w:val="000000"/>
          <w:kern w:val="0"/>
          <w:lang w:eastAsia="sk-SK"/>
          <w14:ligatures w14:val="none"/>
        </w:rPr>
        <w:t>výrobca zdravotníckej pomôcky</w:t>
      </w:r>
      <w:r w:rsidRPr="001C3DC3">
        <w:rPr>
          <w:rFonts w:ascii="Times New Roman" w:eastAsia="Times New Roman" w:hAnsi="Times New Roman" w:cs="Times New Roman"/>
          <w:color w:val="000000"/>
          <w:kern w:val="0"/>
          <w:lang w:eastAsia="sk-SK"/>
          <w14:ligatures w14:val="none"/>
        </w:rPr>
        <w:t>, ktor</w:t>
      </w:r>
      <w:r w:rsidR="00BA1641" w:rsidRPr="001C3DC3">
        <w:rPr>
          <w:rFonts w:ascii="Times New Roman" w:eastAsia="Times New Roman" w:hAnsi="Times New Roman" w:cs="Times New Roman"/>
          <w:color w:val="000000"/>
          <w:kern w:val="0"/>
          <w:lang w:eastAsia="sk-SK"/>
          <w14:ligatures w14:val="none"/>
        </w:rPr>
        <w:t>ý</w:t>
      </w:r>
      <w:r w:rsidRPr="001C3DC3">
        <w:rPr>
          <w:rFonts w:ascii="Times New Roman" w:eastAsia="Times New Roman" w:hAnsi="Times New Roman" w:cs="Times New Roman"/>
          <w:color w:val="000000"/>
          <w:kern w:val="0"/>
          <w:lang w:eastAsia="sk-SK"/>
          <w14:ligatures w14:val="none"/>
        </w:rPr>
        <w:t xml:space="preserve"> podal žiadosť vo veci kategorizácie, upraví údaje uvedené v žiadosti </w:t>
      </w:r>
      <w:r w:rsidR="003468FD" w:rsidRPr="001C3DC3">
        <w:rPr>
          <w:rFonts w:ascii="Times New Roman" w:eastAsia="Times New Roman" w:hAnsi="Times New Roman" w:cs="Times New Roman"/>
          <w:color w:val="000000"/>
          <w:kern w:val="0"/>
          <w:lang w:eastAsia="sk-SK"/>
          <w14:ligatures w14:val="none"/>
        </w:rPr>
        <w:t>podľa</w:t>
      </w:r>
      <w:r w:rsidRPr="001C3DC3">
        <w:rPr>
          <w:rFonts w:ascii="Times New Roman" w:eastAsia="Times New Roman" w:hAnsi="Times New Roman" w:cs="Times New Roman"/>
          <w:color w:val="000000"/>
          <w:kern w:val="0"/>
          <w:lang w:eastAsia="sk-SK"/>
          <w14:ligatures w14:val="none"/>
        </w:rPr>
        <w:t xml:space="preserve"> odôvodnen</w:t>
      </w:r>
      <w:r w:rsidR="003468FD" w:rsidRPr="001C3DC3">
        <w:rPr>
          <w:rFonts w:ascii="Times New Roman" w:eastAsia="Times New Roman" w:hAnsi="Times New Roman" w:cs="Times New Roman"/>
          <w:color w:val="000000"/>
          <w:kern w:val="0"/>
          <w:lang w:eastAsia="sk-SK"/>
          <w14:ligatures w14:val="none"/>
        </w:rPr>
        <w:t>ia</w:t>
      </w:r>
      <w:r w:rsidRPr="001C3DC3">
        <w:rPr>
          <w:rFonts w:ascii="Times New Roman" w:eastAsia="Times New Roman" w:hAnsi="Times New Roman" w:cs="Times New Roman"/>
          <w:color w:val="000000"/>
          <w:kern w:val="0"/>
          <w:lang w:eastAsia="sk-SK"/>
          <w14:ligatures w14:val="none"/>
        </w:rPr>
        <w:t xml:space="preserve"> odborného hodnotenia</w:t>
      </w:r>
      <w:r w:rsidR="00014151" w:rsidRPr="001C3DC3">
        <w:rPr>
          <w:rFonts w:ascii="Times New Roman" w:eastAsia="Times New Roman" w:hAnsi="Times New Roman" w:cs="Times New Roman"/>
          <w:color w:val="000000"/>
          <w:kern w:val="0"/>
          <w:lang w:eastAsia="sk-SK"/>
          <w14:ligatures w14:val="none"/>
        </w:rPr>
        <w:t>.</w:t>
      </w:r>
    </w:p>
    <w:p w14:paraId="4A34C3FF" w14:textId="77777777" w:rsidR="00797272" w:rsidRPr="001C3DC3" w:rsidRDefault="00797272" w:rsidP="00947FE1">
      <w:pPr>
        <w:pStyle w:val="Odsekzoznamu"/>
        <w:spacing w:line="276" w:lineRule="auto"/>
        <w:ind w:left="719"/>
        <w:rPr>
          <w:rFonts w:ascii="Times New Roman" w:eastAsia="Times New Roman" w:hAnsi="Times New Roman" w:cs="Times New Roman"/>
          <w:color w:val="000000"/>
          <w:kern w:val="0"/>
          <w:lang w:eastAsia="sk-SK"/>
          <w14:ligatures w14:val="none"/>
        </w:rPr>
      </w:pPr>
    </w:p>
    <w:p w14:paraId="7D6312D8" w14:textId="1F01E55E" w:rsidR="00C94B6C" w:rsidRPr="001C3DC3" w:rsidRDefault="00E35E2A" w:rsidP="00947FE1">
      <w:pPr>
        <w:pStyle w:val="Odsekzoznamu"/>
        <w:numPr>
          <w:ilvl w:val="0"/>
          <w:numId w:val="141"/>
        </w:numPr>
        <w:spacing w:line="276" w:lineRule="auto"/>
        <w:rPr>
          <w:rFonts w:ascii="Times New Roman" w:hAnsi="Times New Roman" w:cs="Times New Roman"/>
        </w:rPr>
      </w:pPr>
      <w:r w:rsidRPr="001C3DC3">
        <w:rPr>
          <w:rFonts w:ascii="Times New Roman" w:hAnsi="Times New Roman" w:cs="Times New Roman"/>
        </w:rPr>
        <w:lastRenderedPageBreak/>
        <w:t>Predbežné o</w:t>
      </w:r>
      <w:r w:rsidR="00C94B6C" w:rsidRPr="001C3DC3">
        <w:rPr>
          <w:rFonts w:ascii="Times New Roman" w:hAnsi="Times New Roman" w:cs="Times New Roman"/>
        </w:rPr>
        <w:t xml:space="preserve">dborné hodnotenie podľa odseku 3 písm. b) obsahuje analytickú časť a záver s odôvodnením. Záver podľa prvej vety obsahuje </w:t>
      </w:r>
      <w:r w:rsidR="00014151" w:rsidRPr="001C3DC3">
        <w:rPr>
          <w:rFonts w:ascii="Times New Roman" w:hAnsi="Times New Roman" w:cs="Times New Roman"/>
        </w:rPr>
        <w:t>odporúčanie</w:t>
      </w:r>
      <w:r w:rsidR="00991269" w:rsidRPr="001C3DC3">
        <w:rPr>
          <w:rFonts w:ascii="Times New Roman" w:hAnsi="Times New Roman" w:cs="Times New Roman"/>
        </w:rPr>
        <w:t xml:space="preserve">, že liek </w:t>
      </w:r>
    </w:p>
    <w:p w14:paraId="34B66264" w14:textId="0C4E43BC" w:rsidR="00797272" w:rsidRPr="001C3DC3" w:rsidRDefault="00E143AB" w:rsidP="00947FE1">
      <w:pPr>
        <w:pStyle w:val="Odsekzoznamu"/>
        <w:numPr>
          <w:ilvl w:val="0"/>
          <w:numId w:val="143"/>
        </w:numPr>
        <w:spacing w:line="276" w:lineRule="auto"/>
        <w:rPr>
          <w:rFonts w:ascii="Times New Roman" w:eastAsia="Times New Roman" w:hAnsi="Times New Roman" w:cs="Times New Roman"/>
          <w:color w:val="000000"/>
          <w:kern w:val="0"/>
          <w:lang w:eastAsia="sk-SK"/>
          <w14:ligatures w14:val="none"/>
        </w:rPr>
      </w:pPr>
      <w:r w:rsidRPr="001C3DC3">
        <w:rPr>
          <w:rFonts w:ascii="Times New Roman" w:eastAsia="Times New Roman" w:hAnsi="Times New Roman" w:cs="Times New Roman"/>
          <w:color w:val="000000"/>
          <w:kern w:val="0"/>
          <w:lang w:eastAsia="sk-SK"/>
          <w14:ligatures w14:val="none"/>
        </w:rPr>
        <w:t>je</w:t>
      </w:r>
      <w:r w:rsidR="00797272" w:rsidRPr="001C3DC3">
        <w:rPr>
          <w:rFonts w:ascii="Times New Roman" w:eastAsia="Times New Roman" w:hAnsi="Times New Roman" w:cs="Times New Roman"/>
          <w:color w:val="000000"/>
          <w:kern w:val="0"/>
          <w:lang w:eastAsia="sk-SK"/>
          <w14:ligatures w14:val="none"/>
        </w:rPr>
        <w:t xml:space="preserve"> nákladovo efektívn</w:t>
      </w:r>
      <w:r w:rsidRPr="001C3DC3">
        <w:rPr>
          <w:rFonts w:ascii="Times New Roman" w:eastAsia="Times New Roman" w:hAnsi="Times New Roman" w:cs="Times New Roman"/>
          <w:color w:val="000000"/>
          <w:kern w:val="0"/>
          <w:lang w:eastAsia="sk-SK"/>
          <w14:ligatures w14:val="none"/>
        </w:rPr>
        <w:t>y</w:t>
      </w:r>
      <w:r w:rsidR="00797272" w:rsidRPr="001C3DC3">
        <w:rPr>
          <w:rFonts w:ascii="Times New Roman" w:eastAsia="Times New Roman" w:hAnsi="Times New Roman" w:cs="Times New Roman"/>
          <w:color w:val="000000"/>
          <w:kern w:val="0"/>
          <w:lang w:eastAsia="sk-SK"/>
          <w14:ligatures w14:val="none"/>
        </w:rPr>
        <w:t xml:space="preserve"> </w:t>
      </w:r>
      <w:r w:rsidRPr="001C3DC3">
        <w:rPr>
          <w:rFonts w:ascii="Times New Roman" w:eastAsia="Times New Roman" w:hAnsi="Times New Roman" w:cs="Times New Roman"/>
          <w:color w:val="000000"/>
          <w:kern w:val="0"/>
          <w:lang w:eastAsia="sk-SK"/>
          <w14:ligatures w14:val="none"/>
        </w:rPr>
        <w:t>alebo</w:t>
      </w:r>
    </w:p>
    <w:p w14:paraId="392E4516" w14:textId="244546E0" w:rsidR="00797272" w:rsidRPr="001C3DC3" w:rsidRDefault="00E143AB" w:rsidP="00797272">
      <w:pPr>
        <w:pStyle w:val="Odsekzoznamu"/>
        <w:numPr>
          <w:ilvl w:val="0"/>
          <w:numId w:val="143"/>
        </w:numPr>
        <w:spacing w:line="276" w:lineRule="auto"/>
        <w:rPr>
          <w:rFonts w:ascii="Times New Roman" w:eastAsia="Times New Roman" w:hAnsi="Times New Roman" w:cs="Times New Roman"/>
          <w:color w:val="000000"/>
          <w:kern w:val="0"/>
          <w:lang w:eastAsia="sk-SK"/>
          <w14:ligatures w14:val="none"/>
        </w:rPr>
      </w:pPr>
      <w:r w:rsidRPr="001C3DC3">
        <w:rPr>
          <w:rFonts w:ascii="Times New Roman" w:eastAsia="Times New Roman" w:hAnsi="Times New Roman" w:cs="Times New Roman"/>
          <w:color w:val="000000"/>
          <w:kern w:val="0"/>
          <w:lang w:eastAsia="sk-SK"/>
          <w14:ligatures w14:val="none"/>
        </w:rPr>
        <w:t>je</w:t>
      </w:r>
      <w:r w:rsidR="00797272" w:rsidRPr="001C3DC3">
        <w:rPr>
          <w:rFonts w:ascii="Times New Roman" w:eastAsia="Times New Roman" w:hAnsi="Times New Roman" w:cs="Times New Roman"/>
          <w:color w:val="000000"/>
          <w:kern w:val="0"/>
          <w:lang w:eastAsia="sk-SK"/>
          <w14:ligatures w14:val="none"/>
        </w:rPr>
        <w:t xml:space="preserve"> nákladovo efektívn</w:t>
      </w:r>
      <w:r w:rsidRPr="001C3DC3">
        <w:rPr>
          <w:rFonts w:ascii="Times New Roman" w:eastAsia="Times New Roman" w:hAnsi="Times New Roman" w:cs="Times New Roman"/>
          <w:color w:val="000000"/>
          <w:kern w:val="0"/>
          <w:lang w:eastAsia="sk-SK"/>
          <w14:ligatures w14:val="none"/>
        </w:rPr>
        <w:t>y</w:t>
      </w:r>
      <w:r w:rsidR="00797272" w:rsidRPr="001C3DC3">
        <w:rPr>
          <w:rFonts w:ascii="Times New Roman" w:eastAsia="Times New Roman" w:hAnsi="Times New Roman" w:cs="Times New Roman"/>
          <w:color w:val="000000"/>
          <w:kern w:val="0"/>
          <w:lang w:eastAsia="sk-SK"/>
          <w14:ligatures w14:val="none"/>
        </w:rPr>
        <w:t xml:space="preserve"> po splnení všetkých podmienok uvedených v odbornom </w:t>
      </w:r>
      <w:r w:rsidR="00D71C35" w:rsidRPr="001C3DC3">
        <w:rPr>
          <w:rFonts w:ascii="Times New Roman" w:eastAsia="Times New Roman" w:hAnsi="Times New Roman" w:cs="Times New Roman"/>
          <w:color w:val="000000"/>
          <w:kern w:val="0"/>
          <w:lang w:eastAsia="sk-SK"/>
          <w14:ligatures w14:val="none"/>
        </w:rPr>
        <w:t>hodnotení</w:t>
      </w:r>
      <w:r w:rsidR="00797272" w:rsidRPr="001C3DC3">
        <w:rPr>
          <w:rFonts w:ascii="Times New Roman" w:eastAsia="Times New Roman" w:hAnsi="Times New Roman" w:cs="Times New Roman"/>
          <w:color w:val="000000"/>
          <w:kern w:val="0"/>
          <w:lang w:eastAsia="sk-SK"/>
          <w14:ligatures w14:val="none"/>
        </w:rPr>
        <w:t>.</w:t>
      </w:r>
    </w:p>
    <w:p w14:paraId="7634622C" w14:textId="77777777" w:rsidR="00797272" w:rsidRPr="001C3DC3" w:rsidRDefault="00797272" w:rsidP="00947FE1">
      <w:pPr>
        <w:pStyle w:val="Odsekzoznamu"/>
        <w:spacing w:line="276" w:lineRule="auto"/>
        <w:ind w:left="719"/>
        <w:rPr>
          <w:rFonts w:ascii="Times New Roman" w:hAnsi="Times New Roman" w:cs="Times New Roman"/>
        </w:rPr>
      </w:pPr>
    </w:p>
    <w:p w14:paraId="7CBC2004" w14:textId="7791CBEF" w:rsidR="00E143AB" w:rsidRPr="001C3DC3" w:rsidRDefault="00E143AB" w:rsidP="00E143AB">
      <w:pPr>
        <w:pStyle w:val="Odsekzoznamu"/>
        <w:numPr>
          <w:ilvl w:val="0"/>
          <w:numId w:val="141"/>
        </w:numPr>
        <w:spacing w:line="276" w:lineRule="auto"/>
        <w:rPr>
          <w:rFonts w:ascii="Times New Roman" w:hAnsi="Times New Roman" w:cs="Times New Roman"/>
        </w:rPr>
      </w:pPr>
      <w:r w:rsidRPr="001C3DC3">
        <w:rPr>
          <w:rFonts w:ascii="Times New Roman" w:hAnsi="Times New Roman" w:cs="Times New Roman"/>
        </w:rPr>
        <w:t>Predbežné odborné hodnotenie podľa odseku 3 písm. c) obsahuje analytickú časť a záver s odôvodnením. Záver podľa prvej vety obsahuje odporúčanie, že liek alebo zdravotnícka pomôcka</w:t>
      </w:r>
    </w:p>
    <w:p w14:paraId="58253037" w14:textId="77777777" w:rsidR="00E143AB" w:rsidRPr="001C3DC3" w:rsidRDefault="00E143AB" w:rsidP="00D97A01">
      <w:pPr>
        <w:pStyle w:val="Odsekzoznamu"/>
        <w:numPr>
          <w:ilvl w:val="0"/>
          <w:numId w:val="150"/>
        </w:numPr>
        <w:spacing w:line="276" w:lineRule="auto"/>
        <w:rPr>
          <w:rFonts w:ascii="Times New Roman" w:eastAsia="Times New Roman" w:hAnsi="Times New Roman" w:cs="Times New Roman"/>
          <w:color w:val="000000"/>
          <w:kern w:val="0"/>
          <w:lang w:eastAsia="sk-SK"/>
          <w14:ligatures w14:val="none"/>
        </w:rPr>
      </w:pPr>
      <w:r w:rsidRPr="001C3DC3">
        <w:rPr>
          <w:rFonts w:ascii="Times New Roman" w:eastAsia="Times New Roman" w:hAnsi="Times New Roman" w:cs="Times New Roman"/>
          <w:color w:val="000000"/>
          <w:kern w:val="0"/>
          <w:lang w:eastAsia="sk-SK"/>
          <w14:ligatures w14:val="none"/>
        </w:rPr>
        <w:t xml:space="preserve">sú nákladovo efektívne </w:t>
      </w:r>
    </w:p>
    <w:p w14:paraId="25B78413" w14:textId="77777777" w:rsidR="00E143AB" w:rsidRPr="001C3DC3" w:rsidRDefault="00E143AB" w:rsidP="00D97A01">
      <w:pPr>
        <w:pStyle w:val="Odsekzoznamu"/>
        <w:numPr>
          <w:ilvl w:val="0"/>
          <w:numId w:val="150"/>
        </w:numPr>
        <w:spacing w:line="276" w:lineRule="auto"/>
        <w:rPr>
          <w:rFonts w:ascii="Times New Roman" w:eastAsia="Times New Roman" w:hAnsi="Times New Roman" w:cs="Times New Roman"/>
          <w:color w:val="000000"/>
          <w:kern w:val="0"/>
          <w:lang w:eastAsia="sk-SK"/>
          <w14:ligatures w14:val="none"/>
        </w:rPr>
      </w:pPr>
      <w:r w:rsidRPr="001C3DC3">
        <w:rPr>
          <w:rFonts w:ascii="Times New Roman" w:eastAsia="Times New Roman" w:hAnsi="Times New Roman" w:cs="Times New Roman"/>
          <w:color w:val="000000"/>
          <w:kern w:val="0"/>
          <w:lang w:eastAsia="sk-SK"/>
          <w14:ligatures w14:val="none"/>
        </w:rPr>
        <w:t xml:space="preserve">nie sú nákladovo efektívne alebo </w:t>
      </w:r>
    </w:p>
    <w:p w14:paraId="0ADF5945" w14:textId="41C3A31D" w:rsidR="00E143AB" w:rsidRPr="00D97A01" w:rsidRDefault="00E143AB" w:rsidP="00D97A01">
      <w:pPr>
        <w:pStyle w:val="Odsekzoznamu"/>
        <w:numPr>
          <w:ilvl w:val="0"/>
          <w:numId w:val="150"/>
        </w:numPr>
        <w:spacing w:line="276" w:lineRule="auto"/>
        <w:rPr>
          <w:rFonts w:ascii="Times New Roman" w:eastAsia="Times New Roman" w:hAnsi="Times New Roman" w:cs="Times New Roman"/>
          <w:color w:val="000000"/>
          <w:kern w:val="0"/>
          <w:lang w:eastAsia="sk-SK"/>
          <w14:ligatures w14:val="none"/>
        </w:rPr>
      </w:pPr>
      <w:r w:rsidRPr="001C3DC3">
        <w:rPr>
          <w:rFonts w:ascii="Times New Roman" w:eastAsia="Times New Roman" w:hAnsi="Times New Roman" w:cs="Times New Roman"/>
          <w:color w:val="000000"/>
          <w:kern w:val="0"/>
          <w:lang w:eastAsia="sk-SK"/>
          <w14:ligatures w14:val="none"/>
        </w:rPr>
        <w:t xml:space="preserve">sú nákladovo efektívne po splnení všetkých podmienok uvedených v odbornom </w:t>
      </w:r>
      <w:r w:rsidR="00D71C35" w:rsidRPr="001C3DC3">
        <w:rPr>
          <w:rFonts w:ascii="Times New Roman" w:eastAsia="Times New Roman" w:hAnsi="Times New Roman" w:cs="Times New Roman"/>
          <w:color w:val="000000"/>
          <w:kern w:val="0"/>
          <w:lang w:eastAsia="sk-SK"/>
          <w14:ligatures w14:val="none"/>
        </w:rPr>
        <w:t>hodnotení</w:t>
      </w:r>
      <w:r w:rsidRPr="001C3DC3">
        <w:rPr>
          <w:rFonts w:ascii="Times New Roman" w:eastAsia="Times New Roman" w:hAnsi="Times New Roman" w:cs="Times New Roman"/>
          <w:color w:val="000000"/>
          <w:kern w:val="0"/>
          <w:lang w:eastAsia="sk-SK"/>
          <w14:ligatures w14:val="none"/>
        </w:rPr>
        <w:t>.</w:t>
      </w:r>
    </w:p>
    <w:p w14:paraId="2A1822EF" w14:textId="77777777" w:rsidR="00E143AB" w:rsidRPr="001C3DC3" w:rsidRDefault="00E143AB" w:rsidP="00947FE1">
      <w:pPr>
        <w:pStyle w:val="Odsekzoznamu"/>
        <w:spacing w:line="276" w:lineRule="auto"/>
        <w:ind w:left="719"/>
        <w:rPr>
          <w:rFonts w:ascii="Times New Roman" w:hAnsi="Times New Roman" w:cs="Times New Roman"/>
        </w:rPr>
      </w:pPr>
    </w:p>
    <w:p w14:paraId="1C20CC51" w14:textId="21B90ED6" w:rsidR="00502A2B" w:rsidRPr="001C3DC3" w:rsidRDefault="00996029" w:rsidP="00947FE1">
      <w:pPr>
        <w:pStyle w:val="Odsekzoznamu"/>
        <w:numPr>
          <w:ilvl w:val="0"/>
          <w:numId w:val="141"/>
        </w:numPr>
        <w:spacing w:line="276" w:lineRule="auto"/>
        <w:rPr>
          <w:rFonts w:ascii="Times New Roman" w:hAnsi="Times New Roman" w:cs="Times New Roman"/>
        </w:rPr>
      </w:pPr>
      <w:r w:rsidRPr="001C3DC3">
        <w:rPr>
          <w:rFonts w:ascii="Times New Roman" w:hAnsi="Times New Roman" w:cs="Times New Roman"/>
        </w:rPr>
        <w:t>P</w:t>
      </w:r>
      <w:r w:rsidR="00654756" w:rsidRPr="001C3DC3">
        <w:rPr>
          <w:rFonts w:ascii="Times New Roman" w:hAnsi="Times New Roman" w:cs="Times New Roman"/>
        </w:rPr>
        <w:t>o</w:t>
      </w:r>
      <w:r w:rsidRPr="001C3DC3">
        <w:rPr>
          <w:rFonts w:ascii="Times New Roman" w:hAnsi="Times New Roman" w:cs="Times New Roman"/>
        </w:rPr>
        <w:t xml:space="preserve"> zverejnení</w:t>
      </w:r>
      <w:r w:rsidR="00654756" w:rsidRPr="001C3DC3">
        <w:rPr>
          <w:rFonts w:ascii="Times New Roman" w:hAnsi="Times New Roman" w:cs="Times New Roman"/>
        </w:rPr>
        <w:t xml:space="preserve"> predbežného</w:t>
      </w:r>
      <w:r w:rsidRPr="001C3DC3">
        <w:rPr>
          <w:rFonts w:ascii="Times New Roman" w:hAnsi="Times New Roman" w:cs="Times New Roman"/>
        </w:rPr>
        <w:t xml:space="preserve"> </w:t>
      </w:r>
      <w:r w:rsidR="00520FD7" w:rsidRPr="001C3DC3">
        <w:rPr>
          <w:rFonts w:ascii="Times New Roman" w:hAnsi="Times New Roman" w:cs="Times New Roman"/>
        </w:rPr>
        <w:t xml:space="preserve">odborného hodnotenia podľa odseku </w:t>
      </w:r>
      <w:r w:rsidR="00BB627D" w:rsidRPr="001C3DC3">
        <w:rPr>
          <w:rFonts w:ascii="Times New Roman" w:hAnsi="Times New Roman" w:cs="Times New Roman"/>
        </w:rPr>
        <w:t xml:space="preserve">3 vyzve inštitút </w:t>
      </w:r>
      <w:r w:rsidR="00C94B6C" w:rsidRPr="001C3DC3">
        <w:rPr>
          <w:rFonts w:ascii="Times New Roman" w:hAnsi="Times New Roman" w:cs="Times New Roman"/>
        </w:rPr>
        <w:t>účastník</w:t>
      </w:r>
      <w:r w:rsidR="006B0ACA" w:rsidRPr="001C3DC3">
        <w:rPr>
          <w:rFonts w:ascii="Times New Roman" w:hAnsi="Times New Roman" w:cs="Times New Roman"/>
        </w:rPr>
        <w:t>ov</w:t>
      </w:r>
      <w:r w:rsidR="00C94B6C" w:rsidRPr="001C3DC3">
        <w:rPr>
          <w:rFonts w:ascii="Times New Roman" w:hAnsi="Times New Roman" w:cs="Times New Roman"/>
        </w:rPr>
        <w:t xml:space="preserve"> konania vo veci kategorizácie </w:t>
      </w:r>
      <w:r w:rsidR="00481CC7" w:rsidRPr="001C3DC3">
        <w:rPr>
          <w:rFonts w:ascii="Times New Roman" w:hAnsi="Times New Roman" w:cs="Times New Roman"/>
        </w:rPr>
        <w:t>na vyjadrenie sa k</w:t>
      </w:r>
      <w:r w:rsidR="00E35E2A" w:rsidRPr="001C3DC3">
        <w:rPr>
          <w:rFonts w:ascii="Times New Roman" w:hAnsi="Times New Roman" w:cs="Times New Roman"/>
        </w:rPr>
        <w:t xml:space="preserve"> predbežnému </w:t>
      </w:r>
      <w:r w:rsidR="008804AF" w:rsidRPr="001C3DC3">
        <w:rPr>
          <w:rFonts w:ascii="Times New Roman" w:hAnsi="Times New Roman" w:cs="Times New Roman"/>
        </w:rPr>
        <w:t>odbornému hodnoteniu podľa odsek</w:t>
      </w:r>
      <w:r w:rsidR="00947FE1" w:rsidRPr="001C3DC3">
        <w:rPr>
          <w:rFonts w:ascii="Times New Roman" w:hAnsi="Times New Roman" w:cs="Times New Roman"/>
        </w:rPr>
        <w:t>ov</w:t>
      </w:r>
      <w:r w:rsidR="008804AF" w:rsidRPr="001C3DC3">
        <w:rPr>
          <w:rFonts w:ascii="Times New Roman" w:hAnsi="Times New Roman" w:cs="Times New Roman"/>
        </w:rPr>
        <w:t xml:space="preserve"> 5 </w:t>
      </w:r>
      <w:r w:rsidR="00A45AF3" w:rsidRPr="001C3DC3">
        <w:rPr>
          <w:rFonts w:ascii="Times New Roman" w:hAnsi="Times New Roman" w:cs="Times New Roman"/>
        </w:rPr>
        <w:t xml:space="preserve">až </w:t>
      </w:r>
      <w:r w:rsidR="00E60170" w:rsidRPr="001C3DC3">
        <w:rPr>
          <w:rFonts w:ascii="Times New Roman" w:hAnsi="Times New Roman" w:cs="Times New Roman"/>
        </w:rPr>
        <w:t>7</w:t>
      </w:r>
      <w:r w:rsidR="00A45AF3" w:rsidRPr="001C3DC3">
        <w:rPr>
          <w:rFonts w:ascii="Times New Roman" w:hAnsi="Times New Roman" w:cs="Times New Roman"/>
        </w:rPr>
        <w:t>.</w:t>
      </w:r>
      <w:r w:rsidR="00502A2B" w:rsidRPr="001C3DC3">
        <w:rPr>
          <w:rFonts w:ascii="Times New Roman" w:hAnsi="Times New Roman" w:cs="Times New Roman"/>
        </w:rPr>
        <w:t xml:space="preserve"> </w:t>
      </w:r>
      <w:r w:rsidR="005D1D4D" w:rsidRPr="001C3DC3">
        <w:rPr>
          <w:rFonts w:ascii="Times New Roman" w:hAnsi="Times New Roman" w:cs="Times New Roman"/>
        </w:rPr>
        <w:t xml:space="preserve">Účastníci konania vo veci kategorizácie majú </w:t>
      </w:r>
      <w:r w:rsidR="006F7D56" w:rsidRPr="001C3DC3">
        <w:rPr>
          <w:rFonts w:ascii="Times New Roman" w:hAnsi="Times New Roman" w:cs="Times New Roman"/>
        </w:rPr>
        <w:t>30</w:t>
      </w:r>
      <w:r w:rsidR="00905746" w:rsidRPr="001C3DC3">
        <w:rPr>
          <w:rFonts w:ascii="Times New Roman" w:hAnsi="Times New Roman" w:cs="Times New Roman"/>
        </w:rPr>
        <w:t xml:space="preserve"> dní odo dňa doručenia výzvy na podanie odôvodneného nesúhlasu</w:t>
      </w:r>
      <w:r w:rsidR="009B185B" w:rsidRPr="001C3DC3">
        <w:rPr>
          <w:rFonts w:ascii="Times New Roman" w:hAnsi="Times New Roman" w:cs="Times New Roman"/>
        </w:rPr>
        <w:t xml:space="preserve"> so záverom odborného hodnotenia inštitútu podľa odsek</w:t>
      </w:r>
      <w:r w:rsidR="00947FE1" w:rsidRPr="001C3DC3">
        <w:rPr>
          <w:rFonts w:ascii="Times New Roman" w:hAnsi="Times New Roman" w:cs="Times New Roman"/>
        </w:rPr>
        <w:t>ov</w:t>
      </w:r>
      <w:r w:rsidR="009B185B" w:rsidRPr="001C3DC3">
        <w:rPr>
          <w:rFonts w:ascii="Times New Roman" w:hAnsi="Times New Roman" w:cs="Times New Roman"/>
        </w:rPr>
        <w:t xml:space="preserve"> </w:t>
      </w:r>
      <w:r w:rsidR="00A45AF3" w:rsidRPr="001C3DC3">
        <w:rPr>
          <w:rFonts w:ascii="Times New Roman" w:hAnsi="Times New Roman" w:cs="Times New Roman"/>
        </w:rPr>
        <w:t xml:space="preserve">5 až </w:t>
      </w:r>
      <w:r w:rsidR="00E60170" w:rsidRPr="001C3DC3">
        <w:rPr>
          <w:rFonts w:ascii="Times New Roman" w:hAnsi="Times New Roman" w:cs="Times New Roman"/>
        </w:rPr>
        <w:t>7</w:t>
      </w:r>
      <w:r w:rsidR="009B185B" w:rsidRPr="001C3DC3">
        <w:rPr>
          <w:rFonts w:ascii="Times New Roman" w:hAnsi="Times New Roman" w:cs="Times New Roman"/>
        </w:rPr>
        <w:t>.</w:t>
      </w:r>
      <w:r w:rsidR="00F96E1E" w:rsidRPr="001C3DC3">
        <w:rPr>
          <w:rFonts w:ascii="Times New Roman" w:hAnsi="Times New Roman" w:cs="Times New Roman"/>
        </w:rPr>
        <w:t xml:space="preserve"> </w:t>
      </w:r>
      <w:r w:rsidR="00A4238E" w:rsidRPr="001C3DC3">
        <w:rPr>
          <w:rFonts w:ascii="Times New Roman" w:hAnsi="Times New Roman" w:cs="Times New Roman"/>
        </w:rPr>
        <w:t>Inštitút zmení záver odborného hodnotenia podľa odseku</w:t>
      </w:r>
      <w:r w:rsidR="00A45AF3" w:rsidRPr="001C3DC3">
        <w:rPr>
          <w:rFonts w:ascii="Times New Roman" w:hAnsi="Times New Roman" w:cs="Times New Roman"/>
        </w:rPr>
        <w:t xml:space="preserve"> 5</w:t>
      </w:r>
      <w:r w:rsidR="00A4238E" w:rsidRPr="001C3DC3">
        <w:rPr>
          <w:rFonts w:ascii="Times New Roman" w:hAnsi="Times New Roman" w:cs="Times New Roman"/>
        </w:rPr>
        <w:t xml:space="preserve"> </w:t>
      </w:r>
      <w:r w:rsidR="00A45AF3" w:rsidRPr="001C3DC3">
        <w:rPr>
          <w:rFonts w:ascii="Times New Roman" w:hAnsi="Times New Roman" w:cs="Times New Roman"/>
        </w:rPr>
        <w:t xml:space="preserve">až </w:t>
      </w:r>
      <w:r w:rsidR="008B10F6">
        <w:rPr>
          <w:rFonts w:ascii="Times New Roman" w:hAnsi="Times New Roman" w:cs="Times New Roman"/>
        </w:rPr>
        <w:t>7</w:t>
      </w:r>
      <w:r w:rsidR="0004688E" w:rsidRPr="001C3DC3">
        <w:rPr>
          <w:rFonts w:ascii="Times New Roman" w:hAnsi="Times New Roman" w:cs="Times New Roman"/>
        </w:rPr>
        <w:t xml:space="preserve"> na základe odôvodneného nesúhlasu účastník</w:t>
      </w:r>
      <w:r w:rsidR="006327C9" w:rsidRPr="001C3DC3">
        <w:rPr>
          <w:rFonts w:ascii="Times New Roman" w:hAnsi="Times New Roman" w:cs="Times New Roman"/>
        </w:rPr>
        <w:t xml:space="preserve">ov konania vo veci kategorizácie alebo nezmení </w:t>
      </w:r>
      <w:r w:rsidR="00260A57" w:rsidRPr="001C3DC3">
        <w:rPr>
          <w:rFonts w:ascii="Times New Roman" w:hAnsi="Times New Roman" w:cs="Times New Roman"/>
        </w:rPr>
        <w:t>záver odborného hodnotenia podľa odsek</w:t>
      </w:r>
      <w:r w:rsidR="00947FE1" w:rsidRPr="001C3DC3">
        <w:rPr>
          <w:rFonts w:ascii="Times New Roman" w:hAnsi="Times New Roman" w:cs="Times New Roman"/>
        </w:rPr>
        <w:t>ov</w:t>
      </w:r>
      <w:r w:rsidR="00A45AF3" w:rsidRPr="001C3DC3">
        <w:rPr>
          <w:rFonts w:ascii="Times New Roman" w:hAnsi="Times New Roman" w:cs="Times New Roman"/>
        </w:rPr>
        <w:t xml:space="preserve"> 5</w:t>
      </w:r>
      <w:r w:rsidR="00260A57" w:rsidRPr="001C3DC3">
        <w:rPr>
          <w:rFonts w:ascii="Times New Roman" w:hAnsi="Times New Roman" w:cs="Times New Roman"/>
        </w:rPr>
        <w:t xml:space="preserve"> </w:t>
      </w:r>
      <w:r w:rsidR="00A45AF3" w:rsidRPr="001C3DC3">
        <w:rPr>
          <w:rFonts w:ascii="Times New Roman" w:hAnsi="Times New Roman" w:cs="Times New Roman"/>
        </w:rPr>
        <w:t xml:space="preserve">až </w:t>
      </w:r>
      <w:r w:rsidR="00E60170" w:rsidRPr="001C3DC3">
        <w:rPr>
          <w:rFonts w:ascii="Times New Roman" w:hAnsi="Times New Roman" w:cs="Times New Roman"/>
        </w:rPr>
        <w:t>7</w:t>
      </w:r>
      <w:r w:rsidR="00260A57" w:rsidRPr="001C3DC3">
        <w:rPr>
          <w:rFonts w:ascii="Times New Roman" w:hAnsi="Times New Roman" w:cs="Times New Roman"/>
        </w:rPr>
        <w:t xml:space="preserve"> a</w:t>
      </w:r>
      <w:r w:rsidR="00D24986" w:rsidRPr="001C3DC3">
        <w:rPr>
          <w:rFonts w:ascii="Times New Roman" w:hAnsi="Times New Roman" w:cs="Times New Roman"/>
        </w:rPr>
        <w:t> uvedie svoje stanovisko k odôvodnenému nesúhlasu účastníka konania vo veci kategorizácie</w:t>
      </w:r>
      <w:r w:rsidR="006F7D56" w:rsidRPr="001C3DC3">
        <w:rPr>
          <w:rFonts w:ascii="Times New Roman" w:hAnsi="Times New Roman" w:cs="Times New Roman"/>
        </w:rPr>
        <w:t xml:space="preserve"> do </w:t>
      </w:r>
      <w:r w:rsidR="00BA1641" w:rsidRPr="001C3DC3">
        <w:rPr>
          <w:rFonts w:ascii="Times New Roman" w:hAnsi="Times New Roman" w:cs="Times New Roman"/>
        </w:rPr>
        <w:t>15</w:t>
      </w:r>
      <w:r w:rsidR="006F7D56" w:rsidRPr="001C3DC3">
        <w:rPr>
          <w:rFonts w:ascii="Times New Roman" w:hAnsi="Times New Roman" w:cs="Times New Roman"/>
        </w:rPr>
        <w:t xml:space="preserve"> dní</w:t>
      </w:r>
      <w:r w:rsidR="00C877CC" w:rsidRPr="001C3DC3">
        <w:rPr>
          <w:rFonts w:ascii="Times New Roman" w:hAnsi="Times New Roman" w:cs="Times New Roman"/>
        </w:rPr>
        <w:t xml:space="preserve"> odo dňa uplynutia lehoty na podanie odôvodneného nesúhlasu</w:t>
      </w:r>
      <w:r w:rsidR="009C49A6" w:rsidRPr="001C3DC3">
        <w:rPr>
          <w:rFonts w:ascii="Times New Roman" w:hAnsi="Times New Roman" w:cs="Times New Roman"/>
        </w:rPr>
        <w:t xml:space="preserve"> a </w:t>
      </w:r>
      <w:r w:rsidR="003C031A" w:rsidRPr="001C3DC3">
        <w:rPr>
          <w:rFonts w:ascii="Times New Roman" w:hAnsi="Times New Roman" w:cs="Times New Roman"/>
        </w:rPr>
        <w:t xml:space="preserve">bezodkladne </w:t>
      </w:r>
      <w:r w:rsidR="009C49A6" w:rsidRPr="001C3DC3">
        <w:rPr>
          <w:rFonts w:ascii="Times New Roman" w:hAnsi="Times New Roman" w:cs="Times New Roman"/>
        </w:rPr>
        <w:t xml:space="preserve">zverejní odborné odporúčanie inštitútu </w:t>
      </w:r>
      <w:r w:rsidR="008561CE" w:rsidRPr="001C3DC3">
        <w:rPr>
          <w:rFonts w:ascii="Times New Roman" w:hAnsi="Times New Roman" w:cs="Times New Roman"/>
        </w:rPr>
        <w:t xml:space="preserve">a stanovisko k odôvodnenému nesúhlasu </w:t>
      </w:r>
      <w:r w:rsidR="009C49A6" w:rsidRPr="001C3DC3">
        <w:rPr>
          <w:rFonts w:ascii="Times New Roman" w:hAnsi="Times New Roman" w:cs="Times New Roman"/>
        </w:rPr>
        <w:t>na svojom webovom sídle a na elektronickom portál</w:t>
      </w:r>
      <w:r w:rsidR="00AF4EA5" w:rsidRPr="001C3DC3">
        <w:rPr>
          <w:rFonts w:ascii="Times New Roman" w:hAnsi="Times New Roman" w:cs="Times New Roman"/>
        </w:rPr>
        <w:t>i</w:t>
      </w:r>
      <w:r w:rsidR="00C877CC" w:rsidRPr="001C3DC3">
        <w:rPr>
          <w:rFonts w:ascii="Times New Roman" w:hAnsi="Times New Roman" w:cs="Times New Roman"/>
        </w:rPr>
        <w:t>.</w:t>
      </w:r>
    </w:p>
    <w:p w14:paraId="7F0C8B66" w14:textId="77777777" w:rsidR="00502A2B" w:rsidRPr="001C3DC3" w:rsidRDefault="00502A2B" w:rsidP="00502A2B">
      <w:pPr>
        <w:pStyle w:val="Odsekzoznamu"/>
        <w:spacing w:line="276" w:lineRule="auto"/>
        <w:ind w:left="360"/>
        <w:rPr>
          <w:rFonts w:ascii="Times New Roman" w:eastAsia="Times New Roman" w:hAnsi="Times New Roman" w:cs="Times New Roman"/>
          <w:kern w:val="0"/>
          <w:lang w:eastAsia="sk-SK"/>
          <w14:ligatures w14:val="none"/>
        </w:rPr>
      </w:pPr>
    </w:p>
    <w:p w14:paraId="74D014AF" w14:textId="77777777" w:rsidR="00C94B6C" w:rsidRPr="001C3DC3" w:rsidRDefault="00C94B6C" w:rsidP="00082AE8">
      <w:pPr>
        <w:pStyle w:val="Odsekzoznamu"/>
        <w:numPr>
          <w:ilvl w:val="0"/>
          <w:numId w:val="141"/>
        </w:numPr>
        <w:spacing w:line="276" w:lineRule="auto"/>
        <w:rPr>
          <w:rFonts w:ascii="Times New Roman" w:hAnsi="Times New Roman" w:cs="Times New Roman"/>
        </w:rPr>
      </w:pPr>
      <w:r w:rsidRPr="001C3DC3">
        <w:rPr>
          <w:rFonts w:ascii="Times New Roman" w:hAnsi="Times New Roman" w:cs="Times New Roman"/>
        </w:rPr>
        <w:t xml:space="preserve">Inštitút a účastníci konania vo veciach kategorizácie liekov a zdravotníckych pomôcok a vo veciach posúdenia nákladovej efektívnosti liekov na účel ich poskytovania v rámci ústavnej </w:t>
      </w:r>
      <w:r w:rsidR="000D6BB9" w:rsidRPr="001C3DC3">
        <w:rPr>
          <w:rFonts w:ascii="Times New Roman" w:hAnsi="Times New Roman" w:cs="Times New Roman"/>
        </w:rPr>
        <w:t xml:space="preserve">zdravotnej </w:t>
      </w:r>
      <w:r w:rsidRPr="001C3DC3">
        <w:rPr>
          <w:rFonts w:ascii="Times New Roman" w:hAnsi="Times New Roman" w:cs="Times New Roman"/>
        </w:rPr>
        <w:t>starostlivosti sú oprávnení komunikovať o náležitostiach hodnotených technológií.</w:t>
      </w:r>
    </w:p>
    <w:p w14:paraId="4806434E" w14:textId="77777777" w:rsidR="0034509F" w:rsidRPr="001C3DC3" w:rsidRDefault="0034509F" w:rsidP="00947FE1">
      <w:pPr>
        <w:pStyle w:val="Odsekzoznamu"/>
        <w:spacing w:line="276" w:lineRule="auto"/>
        <w:ind w:left="719"/>
        <w:rPr>
          <w:rFonts w:ascii="Times New Roman" w:eastAsia="Times New Roman" w:hAnsi="Times New Roman" w:cs="Times New Roman"/>
          <w:kern w:val="0"/>
          <w:lang w:eastAsia="sk-SK"/>
          <w14:ligatures w14:val="none"/>
        </w:rPr>
      </w:pPr>
    </w:p>
    <w:p w14:paraId="51A13A7A" w14:textId="307FD3BC" w:rsidR="00BD0285" w:rsidRPr="001C3DC3" w:rsidRDefault="00BD0285" w:rsidP="00BD0285">
      <w:pPr>
        <w:pStyle w:val="Odsekzoznamu"/>
        <w:spacing w:line="276" w:lineRule="auto"/>
        <w:ind w:left="0"/>
        <w:rPr>
          <w:rFonts w:ascii="Times New Roman" w:eastAsia="Times New Roman" w:hAnsi="Times New Roman" w:cs="Times New Roman"/>
          <w:kern w:val="0"/>
          <w:lang w:eastAsia="sk-SK"/>
          <w14:ligatures w14:val="none"/>
        </w:rPr>
      </w:pPr>
      <w:r w:rsidRPr="001C3DC3">
        <w:rPr>
          <w:rFonts w:ascii="Times New Roman" w:eastAsia="Times New Roman" w:hAnsi="Times New Roman" w:cs="Times New Roman"/>
          <w:kern w:val="0"/>
          <w:lang w:eastAsia="sk-SK"/>
          <w14:ligatures w14:val="none"/>
        </w:rPr>
        <w:t xml:space="preserve">Doterajšie odseky 5 až 8 sa označujú ako odseky </w:t>
      </w:r>
      <w:r w:rsidR="00E60170" w:rsidRPr="001C3DC3">
        <w:rPr>
          <w:rFonts w:ascii="Times New Roman" w:eastAsia="Times New Roman" w:hAnsi="Times New Roman" w:cs="Times New Roman"/>
          <w:kern w:val="0"/>
          <w:lang w:eastAsia="sk-SK"/>
          <w14:ligatures w14:val="none"/>
        </w:rPr>
        <w:t>10</w:t>
      </w:r>
      <w:r w:rsidRPr="001C3DC3">
        <w:rPr>
          <w:rFonts w:ascii="Times New Roman" w:eastAsia="Times New Roman" w:hAnsi="Times New Roman" w:cs="Times New Roman"/>
          <w:kern w:val="0"/>
          <w:lang w:eastAsia="sk-SK"/>
          <w14:ligatures w14:val="none"/>
        </w:rPr>
        <w:t xml:space="preserve"> až 1</w:t>
      </w:r>
      <w:r w:rsidR="00E60170" w:rsidRPr="001C3DC3">
        <w:rPr>
          <w:rFonts w:ascii="Times New Roman" w:eastAsia="Times New Roman" w:hAnsi="Times New Roman" w:cs="Times New Roman"/>
          <w:kern w:val="0"/>
          <w:lang w:eastAsia="sk-SK"/>
          <w14:ligatures w14:val="none"/>
        </w:rPr>
        <w:t>3</w:t>
      </w:r>
      <w:r w:rsidRPr="001C3DC3">
        <w:rPr>
          <w:rFonts w:ascii="Times New Roman" w:eastAsia="Times New Roman" w:hAnsi="Times New Roman" w:cs="Times New Roman"/>
          <w:kern w:val="0"/>
          <w:lang w:eastAsia="sk-SK"/>
          <w14:ligatures w14:val="none"/>
        </w:rPr>
        <w:t>.</w:t>
      </w:r>
    </w:p>
    <w:bookmarkEnd w:id="626"/>
    <w:p w14:paraId="78811D07" w14:textId="77777777" w:rsidR="00C94B6C" w:rsidRPr="001C3DC3" w:rsidRDefault="00C94B6C"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34974EF8" w14:textId="695AC914" w:rsidR="0055336B" w:rsidRPr="001C3DC3" w:rsidRDefault="00564A87" w:rsidP="00082AE8">
      <w:pPr>
        <w:pStyle w:val="Odsekzoznamu"/>
        <w:numPr>
          <w:ilvl w:val="0"/>
          <w:numId w:val="24"/>
        </w:numPr>
        <w:spacing w:line="276" w:lineRule="auto"/>
        <w:ind w:left="0"/>
        <w:rPr>
          <w:rFonts w:ascii="Times New Roman" w:hAnsi="Times New Roman" w:cs="Times New Roman"/>
        </w:rPr>
      </w:pPr>
      <w:r w:rsidRPr="001C3DC3">
        <w:rPr>
          <w:rFonts w:ascii="Times New Roman" w:hAnsi="Times New Roman" w:cs="Times New Roman"/>
        </w:rPr>
        <w:t xml:space="preserve">Za § 3 sa </w:t>
      </w:r>
      <w:r w:rsidR="006E3B3C" w:rsidRPr="001C3DC3">
        <w:rPr>
          <w:rFonts w:ascii="Times New Roman" w:hAnsi="Times New Roman" w:cs="Times New Roman"/>
        </w:rPr>
        <w:t>vkladá</w:t>
      </w:r>
      <w:r w:rsidRPr="001C3DC3">
        <w:rPr>
          <w:rFonts w:ascii="Times New Roman" w:hAnsi="Times New Roman" w:cs="Times New Roman"/>
        </w:rPr>
        <w:t xml:space="preserve"> § 3a, ktorý znie</w:t>
      </w:r>
      <w:r w:rsidR="0065574A" w:rsidRPr="001C3DC3">
        <w:rPr>
          <w:rFonts w:ascii="Times New Roman" w:hAnsi="Times New Roman" w:cs="Times New Roman"/>
        </w:rPr>
        <w:t xml:space="preserve">: </w:t>
      </w:r>
    </w:p>
    <w:p w14:paraId="4B52EA05" w14:textId="77777777" w:rsidR="0065574A" w:rsidRPr="001C3DC3" w:rsidRDefault="0065574A"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60687D02" w14:textId="643E88D4" w:rsidR="0065574A" w:rsidRPr="001C3DC3" w:rsidRDefault="0065574A" w:rsidP="007169EB">
      <w:pPr>
        <w:pStyle w:val="Odsekzoznamu"/>
        <w:spacing w:line="276" w:lineRule="auto"/>
        <w:ind w:left="0"/>
        <w:jc w:val="center"/>
        <w:rPr>
          <w:rFonts w:ascii="Times New Roman" w:eastAsia="Times New Roman" w:hAnsi="Times New Roman" w:cs="Times New Roman"/>
          <w:b/>
          <w:bCs/>
          <w:color w:val="000000"/>
          <w:kern w:val="0"/>
          <w:lang w:eastAsia="sk-SK"/>
          <w14:ligatures w14:val="none"/>
        </w:rPr>
      </w:pPr>
      <w:r w:rsidRPr="001C3DC3">
        <w:rPr>
          <w:rFonts w:ascii="Times New Roman" w:eastAsia="Times New Roman" w:hAnsi="Times New Roman" w:cs="Times New Roman"/>
          <w:color w:val="000000"/>
          <w:kern w:val="0"/>
          <w:lang w:eastAsia="sk-SK"/>
          <w14:ligatures w14:val="none"/>
        </w:rPr>
        <w:t>„</w:t>
      </w:r>
      <w:r w:rsidRPr="001C3DC3">
        <w:rPr>
          <w:rFonts w:ascii="Times New Roman" w:eastAsia="Times New Roman" w:hAnsi="Times New Roman" w:cs="Times New Roman"/>
          <w:b/>
          <w:bCs/>
          <w:color w:val="000000"/>
          <w:kern w:val="0"/>
          <w:lang w:eastAsia="sk-SK"/>
          <w14:ligatures w14:val="none"/>
        </w:rPr>
        <w:t>§ 3a</w:t>
      </w:r>
    </w:p>
    <w:p w14:paraId="4C3730A2" w14:textId="6BFB506B" w:rsidR="0065574A" w:rsidRPr="001C3DC3" w:rsidRDefault="00B80E85" w:rsidP="00C94B6C">
      <w:pPr>
        <w:pStyle w:val="Odsekzoznamu"/>
        <w:spacing w:line="276" w:lineRule="auto"/>
        <w:ind w:left="0"/>
        <w:rPr>
          <w:rFonts w:ascii="Times New Roman" w:eastAsia="Times New Roman" w:hAnsi="Times New Roman" w:cs="Times New Roman"/>
          <w:color w:val="000000"/>
          <w:kern w:val="0"/>
          <w:lang w:eastAsia="sk-SK"/>
          <w14:ligatures w14:val="none"/>
        </w:rPr>
      </w:pPr>
      <w:r w:rsidRPr="001C3DC3">
        <w:rPr>
          <w:rFonts w:ascii="Times New Roman" w:eastAsia="Times New Roman" w:hAnsi="Times New Roman" w:cs="Times New Roman"/>
          <w:color w:val="000000"/>
          <w:kern w:val="0"/>
          <w:lang w:eastAsia="sk-SK"/>
          <w14:ligatures w14:val="none"/>
        </w:rPr>
        <w:t>Akákoľvek komunikácia</w:t>
      </w:r>
      <w:r w:rsidR="00FC0FDF" w:rsidRPr="001C3DC3">
        <w:rPr>
          <w:rFonts w:ascii="Times New Roman" w:eastAsia="Times New Roman" w:hAnsi="Times New Roman" w:cs="Times New Roman"/>
          <w:color w:val="000000"/>
          <w:kern w:val="0"/>
          <w:lang w:eastAsia="sk-SK"/>
          <w14:ligatures w14:val="none"/>
        </w:rPr>
        <w:t xml:space="preserve"> týkajúca sa odborného hodnotenia</w:t>
      </w:r>
      <w:r w:rsidR="0049238A" w:rsidRPr="001C3DC3">
        <w:rPr>
          <w:rFonts w:ascii="Times New Roman" w:eastAsia="Times New Roman" w:hAnsi="Times New Roman" w:cs="Times New Roman"/>
          <w:color w:val="000000"/>
          <w:kern w:val="0"/>
          <w:lang w:eastAsia="sk-SK"/>
          <w14:ligatures w14:val="none"/>
        </w:rPr>
        <w:t xml:space="preserve"> sa ministerstvu</w:t>
      </w:r>
      <w:r w:rsidR="00947FE1" w:rsidRPr="001C3DC3">
        <w:rPr>
          <w:rFonts w:ascii="Times New Roman" w:eastAsia="Times New Roman" w:hAnsi="Times New Roman" w:cs="Times New Roman"/>
          <w:color w:val="000000"/>
          <w:kern w:val="0"/>
          <w:lang w:eastAsia="sk-SK"/>
          <w14:ligatures w14:val="none"/>
        </w:rPr>
        <w:t xml:space="preserve"> zdravotníctva</w:t>
      </w:r>
      <w:r w:rsidR="0087516C" w:rsidRPr="001C3DC3">
        <w:rPr>
          <w:rFonts w:ascii="Times New Roman" w:eastAsia="Times New Roman" w:hAnsi="Times New Roman" w:cs="Times New Roman"/>
          <w:color w:val="000000"/>
          <w:kern w:val="0"/>
          <w:lang w:eastAsia="sk-SK"/>
          <w14:ligatures w14:val="none"/>
        </w:rPr>
        <w:t xml:space="preserve"> a držiteľovi registrácie lieku alebo výrobcovi zdravotníckej pomôcky</w:t>
      </w:r>
      <w:r w:rsidR="0049238A" w:rsidRPr="001C3DC3">
        <w:rPr>
          <w:rFonts w:ascii="Times New Roman" w:eastAsia="Times New Roman" w:hAnsi="Times New Roman" w:cs="Times New Roman"/>
          <w:color w:val="000000"/>
          <w:kern w:val="0"/>
          <w:lang w:eastAsia="sk-SK"/>
          <w14:ligatures w14:val="none"/>
        </w:rPr>
        <w:t xml:space="preserve"> doručuj</w:t>
      </w:r>
      <w:r w:rsidR="00291189" w:rsidRPr="001C3DC3">
        <w:rPr>
          <w:rFonts w:ascii="Times New Roman" w:eastAsia="Times New Roman" w:hAnsi="Times New Roman" w:cs="Times New Roman"/>
          <w:color w:val="000000"/>
          <w:kern w:val="0"/>
          <w:lang w:eastAsia="sk-SK"/>
          <w14:ligatures w14:val="none"/>
        </w:rPr>
        <w:t>e</w:t>
      </w:r>
      <w:r w:rsidR="0049238A" w:rsidRPr="001C3DC3">
        <w:rPr>
          <w:rFonts w:ascii="Times New Roman" w:eastAsia="Times New Roman" w:hAnsi="Times New Roman" w:cs="Times New Roman"/>
          <w:color w:val="000000"/>
          <w:kern w:val="0"/>
          <w:lang w:eastAsia="sk-SK"/>
          <w14:ligatures w14:val="none"/>
        </w:rPr>
        <w:t xml:space="preserve"> </w:t>
      </w:r>
      <w:r w:rsidR="0087516C" w:rsidRPr="001C3DC3">
        <w:rPr>
          <w:rFonts w:ascii="Times New Roman" w:eastAsia="Times New Roman" w:hAnsi="Times New Roman" w:cs="Times New Roman"/>
          <w:color w:val="000000"/>
          <w:kern w:val="0"/>
          <w:lang w:eastAsia="sk-SK"/>
          <w14:ligatures w14:val="none"/>
        </w:rPr>
        <w:t xml:space="preserve">výhradne </w:t>
      </w:r>
      <w:r w:rsidR="0049238A" w:rsidRPr="001C3DC3">
        <w:rPr>
          <w:rFonts w:ascii="Times New Roman" w:eastAsia="Times New Roman" w:hAnsi="Times New Roman" w:cs="Times New Roman"/>
          <w:color w:val="000000"/>
          <w:kern w:val="0"/>
          <w:lang w:eastAsia="sk-SK"/>
          <w14:ligatures w14:val="none"/>
        </w:rPr>
        <w:t>prostredníctvom elektronického portálu</w:t>
      </w:r>
      <w:r w:rsidR="002130BA" w:rsidRPr="001C3DC3">
        <w:rPr>
          <w:rFonts w:ascii="Times New Roman" w:eastAsia="Times New Roman" w:hAnsi="Times New Roman" w:cs="Times New Roman"/>
          <w:color w:val="000000"/>
          <w:kern w:val="0"/>
          <w:lang w:eastAsia="sk-SK"/>
          <w14:ligatures w14:val="none"/>
        </w:rPr>
        <w:t xml:space="preserve"> podľa § 3 ods. 3</w:t>
      </w:r>
      <w:r w:rsidR="0049238A" w:rsidRPr="001C3DC3">
        <w:rPr>
          <w:rFonts w:ascii="Times New Roman" w:eastAsia="Times New Roman" w:hAnsi="Times New Roman" w:cs="Times New Roman"/>
          <w:color w:val="000000"/>
          <w:kern w:val="0"/>
          <w:lang w:eastAsia="sk-SK"/>
          <w14:ligatures w14:val="none"/>
        </w:rPr>
        <w:t>.</w:t>
      </w:r>
      <w:r w:rsidR="001C27D8" w:rsidRPr="001C3DC3">
        <w:rPr>
          <w:rFonts w:ascii="Times New Roman" w:eastAsia="Times New Roman" w:hAnsi="Times New Roman" w:cs="Times New Roman"/>
          <w:color w:val="000000"/>
          <w:kern w:val="0"/>
          <w:lang w:eastAsia="sk-SK"/>
          <w14:ligatures w14:val="none"/>
        </w:rPr>
        <w:t>“</w:t>
      </w:r>
      <w:r w:rsidR="006E3B3C" w:rsidRPr="001C3DC3">
        <w:rPr>
          <w:rFonts w:ascii="Times New Roman" w:eastAsia="Times New Roman" w:hAnsi="Times New Roman" w:cs="Times New Roman"/>
          <w:color w:val="000000"/>
          <w:kern w:val="0"/>
          <w:lang w:eastAsia="sk-SK"/>
          <w14:ligatures w14:val="none"/>
        </w:rPr>
        <w:t>.</w:t>
      </w:r>
    </w:p>
    <w:p w14:paraId="46DF3321" w14:textId="77777777" w:rsidR="0055336B" w:rsidRPr="001C3DC3" w:rsidRDefault="0055336B"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0EEACA25" w14:textId="1EA8632D" w:rsidR="00A466D4" w:rsidRPr="00D97A01" w:rsidRDefault="005B7A5B" w:rsidP="00D97A01">
      <w:pPr>
        <w:pStyle w:val="Odsekzoznamu"/>
        <w:numPr>
          <w:ilvl w:val="0"/>
          <w:numId w:val="24"/>
        </w:numPr>
        <w:spacing w:line="276" w:lineRule="auto"/>
        <w:ind w:left="0"/>
        <w:rPr>
          <w:rFonts w:ascii="Times New Roman" w:hAnsi="Times New Roman" w:cs="Times New Roman"/>
        </w:rPr>
      </w:pPr>
      <w:r w:rsidRPr="00D97A01">
        <w:rPr>
          <w:rFonts w:ascii="Times New Roman" w:hAnsi="Times New Roman" w:cs="Times New Roman"/>
        </w:rPr>
        <w:t xml:space="preserve">V § 11 ods. 5 písm. c) sa slová „§ 3 ods. 5“ nahrádzajú slovami „§ 3 ods. </w:t>
      </w:r>
      <w:r w:rsidR="003F19D8" w:rsidRPr="00D97A01">
        <w:rPr>
          <w:rFonts w:ascii="Times New Roman" w:hAnsi="Times New Roman" w:cs="Times New Roman"/>
        </w:rPr>
        <w:t>10“.</w:t>
      </w:r>
    </w:p>
    <w:p w14:paraId="33C1C329" w14:textId="77777777" w:rsidR="003F19D8" w:rsidRPr="001C3DC3" w:rsidRDefault="003F19D8"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6EF54638" w14:textId="60E3D2F2" w:rsidR="003F19D8" w:rsidRPr="00D97A01" w:rsidRDefault="003F19D8" w:rsidP="00D97A01">
      <w:pPr>
        <w:pStyle w:val="Odsekzoznamu"/>
        <w:numPr>
          <w:ilvl w:val="0"/>
          <w:numId w:val="24"/>
        </w:numPr>
        <w:spacing w:line="276" w:lineRule="auto"/>
        <w:ind w:left="0"/>
        <w:rPr>
          <w:rFonts w:ascii="Times New Roman" w:hAnsi="Times New Roman" w:cs="Times New Roman"/>
        </w:rPr>
      </w:pPr>
      <w:r w:rsidRPr="00D97A01">
        <w:rPr>
          <w:rFonts w:ascii="Times New Roman" w:hAnsi="Times New Roman" w:cs="Times New Roman"/>
        </w:rPr>
        <w:t>V § 11 ods. 6 sa slová „§ 3 ods. 6“ nahrádzajú slovami „§ 3 ods. 11“</w:t>
      </w:r>
      <w:r w:rsidRPr="001C3DC3">
        <w:rPr>
          <w:rFonts w:ascii="Times New Roman" w:hAnsi="Times New Roman" w:cs="Times New Roman"/>
        </w:rPr>
        <w:t>.</w:t>
      </w:r>
    </w:p>
    <w:p w14:paraId="49330AA8" w14:textId="77777777" w:rsidR="00987BA6" w:rsidRPr="001C3DC3" w:rsidRDefault="00987BA6"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3882B9C4" w14:textId="77777777" w:rsidR="00987BA6" w:rsidRPr="001C3DC3" w:rsidRDefault="00987BA6" w:rsidP="00C94B6C">
      <w:pPr>
        <w:pStyle w:val="Odsekzoznamu"/>
        <w:spacing w:line="276" w:lineRule="auto"/>
        <w:ind w:left="0"/>
        <w:rPr>
          <w:rFonts w:ascii="Times New Roman" w:eastAsia="Times New Roman" w:hAnsi="Times New Roman" w:cs="Times New Roman"/>
          <w:color w:val="000000"/>
          <w:kern w:val="0"/>
          <w:lang w:eastAsia="sk-SK"/>
          <w14:ligatures w14:val="none"/>
        </w:rPr>
      </w:pPr>
    </w:p>
    <w:p w14:paraId="0C437D19" w14:textId="222D14E2" w:rsidR="00C94B6C" w:rsidRPr="001C3DC3" w:rsidRDefault="00C94B6C" w:rsidP="00C94B6C">
      <w:pPr>
        <w:spacing w:line="276" w:lineRule="auto"/>
        <w:jc w:val="center"/>
        <w:rPr>
          <w:rFonts w:ascii="Times New Roman" w:eastAsia="Times New Roman" w:hAnsi="Times New Roman" w:cs="Times New Roman"/>
          <w:b/>
          <w:bCs/>
          <w:color w:val="000000"/>
          <w:kern w:val="0"/>
          <w:lang w:eastAsia="sk-SK"/>
          <w14:ligatures w14:val="none"/>
        </w:rPr>
      </w:pPr>
      <w:r w:rsidRPr="001C3DC3">
        <w:rPr>
          <w:rFonts w:ascii="Times New Roman" w:eastAsia="Times New Roman" w:hAnsi="Times New Roman" w:cs="Times New Roman"/>
          <w:b/>
          <w:bCs/>
          <w:color w:val="000000"/>
          <w:kern w:val="0"/>
          <w:lang w:eastAsia="sk-SK"/>
          <w14:ligatures w14:val="none"/>
        </w:rPr>
        <w:t>Čl. VI</w:t>
      </w:r>
      <w:r w:rsidR="000A151A" w:rsidRPr="001C3DC3">
        <w:rPr>
          <w:rFonts w:ascii="Times New Roman" w:eastAsia="Times New Roman" w:hAnsi="Times New Roman" w:cs="Times New Roman"/>
          <w:b/>
          <w:bCs/>
          <w:color w:val="000000"/>
          <w:kern w:val="0"/>
          <w:lang w:eastAsia="sk-SK"/>
          <w14:ligatures w14:val="none"/>
        </w:rPr>
        <w:t>I</w:t>
      </w:r>
    </w:p>
    <w:p w14:paraId="1422DCC2" w14:textId="77777777" w:rsidR="00C94B6C" w:rsidRPr="001C3DC3" w:rsidRDefault="00C94B6C" w:rsidP="00C94B6C">
      <w:pPr>
        <w:spacing w:line="276" w:lineRule="auto"/>
        <w:rPr>
          <w:rFonts w:ascii="Times New Roman" w:hAnsi="Times New Roman" w:cs="Times New Roman"/>
          <w:strike/>
        </w:rPr>
      </w:pPr>
    </w:p>
    <w:p w14:paraId="139BBB5F" w14:textId="48AD49A5" w:rsidR="00991F33" w:rsidRPr="001C3DC3" w:rsidRDefault="00991F33" w:rsidP="00991F33">
      <w:pPr>
        <w:spacing w:line="276" w:lineRule="auto"/>
        <w:rPr>
          <w:rFonts w:ascii="Times New Roman" w:hAnsi="Times New Roman" w:cs="Times New Roman"/>
        </w:rPr>
      </w:pPr>
      <w:r w:rsidRPr="001C3DC3">
        <w:rPr>
          <w:rFonts w:ascii="Times New Roman" w:hAnsi="Times New Roman" w:cs="Times New Roman"/>
        </w:rPr>
        <w:t xml:space="preserve">Tento zákona nadobúda účinnosť 1. októbra 2026 okrem čl. I bodov 16, 149, 150 a § 98l </w:t>
      </w:r>
      <w:r w:rsidR="006A2583">
        <w:rPr>
          <w:rFonts w:ascii="Times New Roman" w:hAnsi="Times New Roman" w:cs="Times New Roman"/>
        </w:rPr>
        <w:t xml:space="preserve">v bode 178 </w:t>
      </w:r>
      <w:r w:rsidRPr="001C3DC3">
        <w:rPr>
          <w:rFonts w:ascii="Times New Roman" w:hAnsi="Times New Roman" w:cs="Times New Roman"/>
        </w:rPr>
        <w:t>a čl. IV prvého a druhého bodu, § 6 ods. 2 písm. p) v treťom bode a bodov 5 až 12, ktoré nadobúdajú účinnosť 1. januára 2027 a § 6 ods. 2 písm. q) v druhom bode, ktorý nadobúda účinnosť 1. júla 2027.</w:t>
      </w:r>
    </w:p>
    <w:p w14:paraId="2F773949" w14:textId="77777777" w:rsidR="00991F33" w:rsidRPr="001C3DC3" w:rsidRDefault="00991F33" w:rsidP="00991F33">
      <w:pPr>
        <w:spacing w:line="276" w:lineRule="auto"/>
        <w:rPr>
          <w:rFonts w:ascii="Times New Roman" w:hAnsi="Times New Roman" w:cs="Times New Roman"/>
        </w:rPr>
      </w:pPr>
    </w:p>
    <w:p w14:paraId="0D056A17" w14:textId="4C527D3F" w:rsidR="00392A47" w:rsidRPr="00D97A01" w:rsidRDefault="00392A47">
      <w:pPr>
        <w:rPr>
          <w:rFonts w:ascii="Times New Roman" w:hAnsi="Times New Roman" w:cs="Times New Roman"/>
        </w:rPr>
      </w:pPr>
    </w:p>
    <w:sectPr w:rsidR="00392A47" w:rsidRPr="00D97A01" w:rsidSect="00E519D6">
      <w:footerReference w:type="default" r:id="rId27"/>
      <w:pgSz w:w="11906" w:h="16838"/>
      <w:pgMar w:top="709" w:right="1417" w:bottom="1417" w:left="1417"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11225" w14:textId="77777777" w:rsidR="00E667FB" w:rsidRDefault="00E667FB" w:rsidP="00587917">
      <w:pPr>
        <w:spacing w:line="240" w:lineRule="auto"/>
      </w:pPr>
      <w:r>
        <w:separator/>
      </w:r>
    </w:p>
  </w:endnote>
  <w:endnote w:type="continuationSeparator" w:id="0">
    <w:p w14:paraId="2B466356" w14:textId="77777777" w:rsidR="00E667FB" w:rsidRDefault="00E667FB" w:rsidP="005879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4495863"/>
      <w:docPartObj>
        <w:docPartGallery w:val="Page Numbers (Bottom of Page)"/>
        <w:docPartUnique/>
      </w:docPartObj>
    </w:sdtPr>
    <w:sdtContent>
      <w:p w14:paraId="3759EB3F" w14:textId="696BFA2B" w:rsidR="00373530" w:rsidRDefault="00373530">
        <w:pPr>
          <w:pStyle w:val="Pta"/>
          <w:jc w:val="center"/>
        </w:pPr>
        <w:r>
          <w:fldChar w:fldCharType="begin"/>
        </w:r>
        <w:r>
          <w:instrText>PAGE   \* MERGEFORMAT</w:instrText>
        </w:r>
        <w:r>
          <w:fldChar w:fldCharType="separate"/>
        </w:r>
        <w:r w:rsidR="0046681C">
          <w:rPr>
            <w:noProof/>
          </w:rPr>
          <w:t>45</w:t>
        </w:r>
        <w:r>
          <w:fldChar w:fldCharType="end"/>
        </w:r>
      </w:p>
    </w:sdtContent>
  </w:sdt>
  <w:p w14:paraId="0FA2AE73" w14:textId="77777777" w:rsidR="00373530" w:rsidRDefault="0037353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E8C46" w14:textId="77777777" w:rsidR="00E667FB" w:rsidRDefault="00E667FB" w:rsidP="00587917">
      <w:pPr>
        <w:spacing w:line="240" w:lineRule="auto"/>
      </w:pPr>
      <w:r>
        <w:separator/>
      </w:r>
    </w:p>
  </w:footnote>
  <w:footnote w:type="continuationSeparator" w:id="0">
    <w:p w14:paraId="043CE6B0" w14:textId="77777777" w:rsidR="00E667FB" w:rsidRDefault="00E667FB" w:rsidP="00587917">
      <w:pPr>
        <w:spacing w:line="240" w:lineRule="auto"/>
      </w:pPr>
      <w:r>
        <w:continuationSeparator/>
      </w:r>
    </w:p>
  </w:footnote>
  <w:footnote w:id="1">
    <w:p w14:paraId="51B2C230" w14:textId="28740697" w:rsidR="00AD5C46" w:rsidRDefault="00AD5C46" w:rsidP="00AD5C46">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789D"/>
    <w:multiLevelType w:val="hybridMultilevel"/>
    <w:tmpl w:val="EA36CC8E"/>
    <w:lvl w:ilvl="0" w:tplc="041B0017">
      <w:start w:val="1"/>
      <w:numFmt w:val="lowerLetter"/>
      <w:lvlText w:val="%1)"/>
      <w:lvlJc w:val="left"/>
      <w:pPr>
        <w:ind w:left="1173" w:hanging="360"/>
      </w:pPr>
    </w:lvl>
    <w:lvl w:ilvl="1" w:tplc="041B0019" w:tentative="1">
      <w:start w:val="1"/>
      <w:numFmt w:val="lowerLetter"/>
      <w:lvlText w:val="%2."/>
      <w:lvlJc w:val="left"/>
      <w:pPr>
        <w:ind w:left="1893" w:hanging="360"/>
      </w:pPr>
    </w:lvl>
    <w:lvl w:ilvl="2" w:tplc="041B001B" w:tentative="1">
      <w:start w:val="1"/>
      <w:numFmt w:val="lowerRoman"/>
      <w:lvlText w:val="%3."/>
      <w:lvlJc w:val="right"/>
      <w:pPr>
        <w:ind w:left="2613" w:hanging="180"/>
      </w:pPr>
    </w:lvl>
    <w:lvl w:ilvl="3" w:tplc="041B000F" w:tentative="1">
      <w:start w:val="1"/>
      <w:numFmt w:val="decimal"/>
      <w:lvlText w:val="%4."/>
      <w:lvlJc w:val="left"/>
      <w:pPr>
        <w:ind w:left="3333" w:hanging="360"/>
      </w:pPr>
    </w:lvl>
    <w:lvl w:ilvl="4" w:tplc="041B0019" w:tentative="1">
      <w:start w:val="1"/>
      <w:numFmt w:val="lowerLetter"/>
      <w:lvlText w:val="%5."/>
      <w:lvlJc w:val="left"/>
      <w:pPr>
        <w:ind w:left="4053" w:hanging="360"/>
      </w:pPr>
    </w:lvl>
    <w:lvl w:ilvl="5" w:tplc="041B001B" w:tentative="1">
      <w:start w:val="1"/>
      <w:numFmt w:val="lowerRoman"/>
      <w:lvlText w:val="%6."/>
      <w:lvlJc w:val="right"/>
      <w:pPr>
        <w:ind w:left="4773" w:hanging="180"/>
      </w:pPr>
    </w:lvl>
    <w:lvl w:ilvl="6" w:tplc="041B000F" w:tentative="1">
      <w:start w:val="1"/>
      <w:numFmt w:val="decimal"/>
      <w:lvlText w:val="%7."/>
      <w:lvlJc w:val="left"/>
      <w:pPr>
        <w:ind w:left="5493" w:hanging="360"/>
      </w:pPr>
    </w:lvl>
    <w:lvl w:ilvl="7" w:tplc="041B0019" w:tentative="1">
      <w:start w:val="1"/>
      <w:numFmt w:val="lowerLetter"/>
      <w:lvlText w:val="%8."/>
      <w:lvlJc w:val="left"/>
      <w:pPr>
        <w:ind w:left="6213" w:hanging="360"/>
      </w:pPr>
    </w:lvl>
    <w:lvl w:ilvl="8" w:tplc="041B001B" w:tentative="1">
      <w:start w:val="1"/>
      <w:numFmt w:val="lowerRoman"/>
      <w:lvlText w:val="%9."/>
      <w:lvlJc w:val="right"/>
      <w:pPr>
        <w:ind w:left="6933" w:hanging="180"/>
      </w:pPr>
    </w:lvl>
  </w:abstractNum>
  <w:abstractNum w:abstractNumId="1" w15:restartNumberingAfterBreak="0">
    <w:nsid w:val="0374280F"/>
    <w:multiLevelType w:val="hybridMultilevel"/>
    <w:tmpl w:val="048259F6"/>
    <w:lvl w:ilvl="0" w:tplc="8CAAD9F6">
      <w:start w:val="1"/>
      <w:numFmt w:val="lowerLetter"/>
      <w:lvlText w:val="%1)"/>
      <w:lvlJc w:val="left"/>
      <w:pPr>
        <w:ind w:left="786" w:hanging="360"/>
      </w:pPr>
      <w:rPr>
        <w:rFonts w:hint="default"/>
        <w:color w:val="auto"/>
      </w:rPr>
    </w:lvl>
    <w:lvl w:ilvl="1" w:tplc="FFFFFFFF">
      <w:start w:val="1"/>
      <w:numFmt w:val="lowerRoman"/>
      <w:lvlText w:val="%2)"/>
      <w:lvlJc w:val="left"/>
      <w:pPr>
        <w:ind w:left="1799" w:hanging="720"/>
      </w:pPr>
      <w:rPr>
        <w:rFonts w:hint="default"/>
      </w:r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2" w15:restartNumberingAfterBreak="0">
    <w:nsid w:val="040857C2"/>
    <w:multiLevelType w:val="hybridMultilevel"/>
    <w:tmpl w:val="056C80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E01FA4"/>
    <w:multiLevelType w:val="hybridMultilevel"/>
    <w:tmpl w:val="8DE2876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5E72E69"/>
    <w:multiLevelType w:val="hybridMultilevel"/>
    <w:tmpl w:val="20F22B3A"/>
    <w:lvl w:ilvl="0" w:tplc="0486F5A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137ED4"/>
    <w:multiLevelType w:val="hybridMultilevel"/>
    <w:tmpl w:val="A196AA9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08AF4060"/>
    <w:multiLevelType w:val="hybridMultilevel"/>
    <w:tmpl w:val="94B67D20"/>
    <w:lvl w:ilvl="0" w:tplc="FFFFFFFF">
      <w:start w:val="1"/>
      <w:numFmt w:val="decimal"/>
      <w:lvlText w:val="(%1)"/>
      <w:lvlJc w:val="left"/>
      <w:pPr>
        <w:ind w:left="2203"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8B64EE6"/>
    <w:multiLevelType w:val="hybridMultilevel"/>
    <w:tmpl w:val="40F44D1C"/>
    <w:lvl w:ilvl="0" w:tplc="041B0017">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0B945A8B"/>
    <w:multiLevelType w:val="hybridMultilevel"/>
    <w:tmpl w:val="8DE287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C69564B"/>
    <w:multiLevelType w:val="hybridMultilevel"/>
    <w:tmpl w:val="A030CA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C985847"/>
    <w:multiLevelType w:val="hybridMultilevel"/>
    <w:tmpl w:val="C1F44674"/>
    <w:lvl w:ilvl="0" w:tplc="041B0017">
      <w:start w:val="1"/>
      <w:numFmt w:val="lowerLetter"/>
      <w:lvlText w:val="%1)"/>
      <w:lvlJc w:val="left"/>
      <w:pPr>
        <w:ind w:left="720" w:hanging="360"/>
      </w:pPr>
    </w:lvl>
    <w:lvl w:ilvl="1" w:tplc="FFFFFFFF">
      <w:start w:val="1"/>
      <w:numFmt w:val="lowerLetter"/>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F434241"/>
    <w:multiLevelType w:val="hybridMultilevel"/>
    <w:tmpl w:val="F54E46B4"/>
    <w:lvl w:ilvl="0" w:tplc="F3A474D4">
      <w:start w:val="6"/>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AF611E"/>
    <w:multiLevelType w:val="hybridMultilevel"/>
    <w:tmpl w:val="49860730"/>
    <w:lvl w:ilvl="0" w:tplc="FFFFFFFF">
      <w:start w:val="1"/>
      <w:numFmt w:val="lowerLetter"/>
      <w:lvlText w:val="%1)"/>
      <w:lvlJc w:val="left"/>
      <w:pPr>
        <w:ind w:left="1079" w:hanging="360"/>
      </w:pPr>
    </w:lvl>
    <w:lvl w:ilvl="1" w:tplc="041B000F">
      <w:start w:val="1"/>
      <w:numFmt w:val="decimal"/>
      <w:lvlText w:val="%2."/>
      <w:lvlJc w:val="left"/>
      <w:pPr>
        <w:ind w:left="4045" w:hanging="360"/>
      </w:pPr>
    </w:lvl>
    <w:lvl w:ilvl="2" w:tplc="FFFFFFFF">
      <w:start w:val="1"/>
      <w:numFmt w:val="lowerRoman"/>
      <w:lvlText w:val="%3."/>
      <w:lvlJc w:val="right"/>
      <w:pPr>
        <w:ind w:left="2519" w:hanging="180"/>
      </w:pPr>
    </w:lvl>
    <w:lvl w:ilvl="3" w:tplc="FFFFFFFF">
      <w:start w:val="1"/>
      <w:numFmt w:val="decimal"/>
      <w:lvlText w:val="%4."/>
      <w:lvlJc w:val="left"/>
      <w:pPr>
        <w:ind w:left="3239" w:hanging="360"/>
      </w:pPr>
    </w:lvl>
    <w:lvl w:ilvl="4" w:tplc="FFFFFFFF">
      <w:start w:val="1"/>
      <w:numFmt w:val="lowerLetter"/>
      <w:lvlText w:val="%5."/>
      <w:lvlJc w:val="left"/>
      <w:pPr>
        <w:ind w:left="3959" w:hanging="360"/>
      </w:pPr>
    </w:lvl>
    <w:lvl w:ilvl="5" w:tplc="FFFFFFFF">
      <w:start w:val="1"/>
      <w:numFmt w:val="lowerRoman"/>
      <w:lvlText w:val="%6."/>
      <w:lvlJc w:val="right"/>
      <w:pPr>
        <w:ind w:left="4679" w:hanging="180"/>
      </w:pPr>
    </w:lvl>
    <w:lvl w:ilvl="6" w:tplc="FFFFFFFF">
      <w:start w:val="1"/>
      <w:numFmt w:val="decimal"/>
      <w:lvlText w:val="%7."/>
      <w:lvlJc w:val="left"/>
      <w:pPr>
        <w:ind w:left="5399" w:hanging="360"/>
      </w:pPr>
    </w:lvl>
    <w:lvl w:ilvl="7" w:tplc="FFFFFFFF">
      <w:start w:val="1"/>
      <w:numFmt w:val="lowerLetter"/>
      <w:lvlText w:val="%8."/>
      <w:lvlJc w:val="left"/>
      <w:pPr>
        <w:ind w:left="6119" w:hanging="360"/>
      </w:pPr>
    </w:lvl>
    <w:lvl w:ilvl="8" w:tplc="FFFFFFFF">
      <w:start w:val="1"/>
      <w:numFmt w:val="lowerRoman"/>
      <w:lvlText w:val="%9."/>
      <w:lvlJc w:val="right"/>
      <w:pPr>
        <w:ind w:left="6839" w:hanging="180"/>
      </w:pPr>
    </w:lvl>
  </w:abstractNum>
  <w:abstractNum w:abstractNumId="13" w15:restartNumberingAfterBreak="0">
    <w:nsid w:val="10665B99"/>
    <w:multiLevelType w:val="hybridMultilevel"/>
    <w:tmpl w:val="D65643BA"/>
    <w:lvl w:ilvl="0" w:tplc="AF34F480">
      <w:start w:val="1"/>
      <w:numFmt w:val="lowerLetter"/>
      <w:lvlText w:val="%1)"/>
      <w:lvlJc w:val="left"/>
      <w:pPr>
        <w:ind w:left="1068" w:hanging="360"/>
      </w:pPr>
      <w:rPr>
        <w:rFonts w:hint="default"/>
        <w:vertAlign w:val="baseline"/>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1181417E"/>
    <w:multiLevelType w:val="hybridMultilevel"/>
    <w:tmpl w:val="D65643BA"/>
    <w:lvl w:ilvl="0" w:tplc="FFFFFFFF">
      <w:start w:val="1"/>
      <w:numFmt w:val="lowerLetter"/>
      <w:lvlText w:val="%1)"/>
      <w:lvlJc w:val="left"/>
      <w:pPr>
        <w:ind w:left="1068" w:hanging="360"/>
      </w:pPr>
      <w:rPr>
        <w:vertAlign w:val="baseline"/>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5" w15:restartNumberingAfterBreak="0">
    <w:nsid w:val="13B13247"/>
    <w:multiLevelType w:val="hybridMultilevel"/>
    <w:tmpl w:val="286AD4B4"/>
    <w:lvl w:ilvl="0" w:tplc="976E020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41354EB"/>
    <w:multiLevelType w:val="hybridMultilevel"/>
    <w:tmpl w:val="94B67D20"/>
    <w:lvl w:ilvl="0" w:tplc="FFFFFFFF">
      <w:start w:val="1"/>
      <w:numFmt w:val="decimal"/>
      <w:lvlText w:val="(%1)"/>
      <w:lvlJc w:val="left"/>
      <w:pPr>
        <w:ind w:left="2203"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155E5999"/>
    <w:multiLevelType w:val="hybridMultilevel"/>
    <w:tmpl w:val="C358950C"/>
    <w:lvl w:ilvl="0" w:tplc="FFFFFFFF">
      <w:start w:val="1"/>
      <w:numFmt w:val="decimal"/>
      <w:lvlText w:val="(%1)"/>
      <w:lvlJc w:val="left"/>
      <w:pPr>
        <w:ind w:left="780" w:hanging="360"/>
      </w:pPr>
      <w:rPr>
        <w:rFonts w:hint="default"/>
        <w:b w:val="0"/>
      </w:rPr>
    </w:lvl>
    <w:lvl w:ilvl="1" w:tplc="FFFFFFFF">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8" w15:restartNumberingAfterBreak="0">
    <w:nsid w:val="15E36A45"/>
    <w:multiLevelType w:val="hybridMultilevel"/>
    <w:tmpl w:val="4C82A8D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16C66995"/>
    <w:multiLevelType w:val="hybridMultilevel"/>
    <w:tmpl w:val="69F6638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184F46F6"/>
    <w:multiLevelType w:val="hybridMultilevel"/>
    <w:tmpl w:val="4920AD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8CF7AB9"/>
    <w:multiLevelType w:val="hybridMultilevel"/>
    <w:tmpl w:val="96445B56"/>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1CFE6FFE"/>
    <w:multiLevelType w:val="hybridMultilevel"/>
    <w:tmpl w:val="6CEACA36"/>
    <w:lvl w:ilvl="0" w:tplc="DDD24AD2">
      <w:start w:val="7"/>
      <w:numFmt w:val="decimal"/>
      <w:lvlText w:val="(%1)"/>
      <w:lvlJc w:val="left"/>
      <w:pPr>
        <w:ind w:left="71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F84475F"/>
    <w:multiLevelType w:val="hybridMultilevel"/>
    <w:tmpl w:val="4C7E0888"/>
    <w:lvl w:ilvl="0" w:tplc="CD18A658">
      <w:start w:val="1"/>
      <w:numFmt w:val="decimal"/>
      <w:lvlText w:val="%1."/>
      <w:lvlJc w:val="left"/>
      <w:pPr>
        <w:ind w:left="360" w:hanging="360"/>
      </w:pPr>
      <w:rPr>
        <w:i w:val="0"/>
        <w:iCs w:val="0"/>
        <w:color w:val="auto"/>
      </w:rPr>
    </w:lvl>
    <w:lvl w:ilvl="1" w:tplc="8E9A1FD2">
      <w:start w:val="1"/>
      <w:numFmt w:val="lowerRoman"/>
      <w:lvlText w:val="%2)"/>
      <w:lvlJc w:val="left"/>
      <w:pPr>
        <w:ind w:left="1800" w:hanging="720"/>
      </w:pPr>
      <w:rPr>
        <w:rFonts w:hint="default"/>
      </w:rPr>
    </w:lvl>
    <w:lvl w:ilvl="2" w:tplc="5622D7D0">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FA93E03"/>
    <w:multiLevelType w:val="hybridMultilevel"/>
    <w:tmpl w:val="BA668558"/>
    <w:lvl w:ilvl="0" w:tplc="FFFFFFFF">
      <w:start w:val="1"/>
      <w:numFmt w:val="lowerLetter"/>
      <w:lvlText w:val="%1)"/>
      <w:lvlJc w:val="left"/>
      <w:pPr>
        <w:ind w:left="1068" w:hanging="360"/>
      </w:pPr>
      <w:rPr>
        <w:strike w:val="0"/>
        <w:dstrike w:val="0"/>
        <w:u w:val="none"/>
        <w:effect w:val="none"/>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25" w15:restartNumberingAfterBreak="0">
    <w:nsid w:val="220D7E07"/>
    <w:multiLevelType w:val="hybridMultilevel"/>
    <w:tmpl w:val="71623E8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25722D7"/>
    <w:multiLevelType w:val="hybridMultilevel"/>
    <w:tmpl w:val="C358950C"/>
    <w:lvl w:ilvl="0" w:tplc="6FA206E2">
      <w:start w:val="1"/>
      <w:numFmt w:val="decimal"/>
      <w:lvlText w:val="(%1)"/>
      <w:lvlJc w:val="left"/>
      <w:pPr>
        <w:ind w:left="780" w:hanging="360"/>
      </w:pPr>
      <w:rPr>
        <w:rFonts w:hint="default"/>
        <w:b w:val="0"/>
      </w:rPr>
    </w:lvl>
    <w:lvl w:ilvl="1" w:tplc="041B0019">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7" w15:restartNumberingAfterBreak="0">
    <w:nsid w:val="253F0B43"/>
    <w:multiLevelType w:val="hybridMultilevel"/>
    <w:tmpl w:val="1F3A5E44"/>
    <w:lvl w:ilvl="0" w:tplc="041B000F">
      <w:start w:val="1"/>
      <w:numFmt w:val="decimal"/>
      <w:lvlText w:val="%1."/>
      <w:lvlJc w:val="left"/>
      <w:pPr>
        <w:ind w:left="1078" w:hanging="360"/>
      </w:pPr>
    </w:lvl>
    <w:lvl w:ilvl="1" w:tplc="FFFFFFFF" w:tentative="1">
      <w:start w:val="1"/>
      <w:numFmt w:val="lowerLetter"/>
      <w:lvlText w:val="%2."/>
      <w:lvlJc w:val="left"/>
      <w:pPr>
        <w:ind w:left="1798" w:hanging="360"/>
      </w:pPr>
    </w:lvl>
    <w:lvl w:ilvl="2" w:tplc="FFFFFFFF" w:tentative="1">
      <w:start w:val="1"/>
      <w:numFmt w:val="lowerRoman"/>
      <w:lvlText w:val="%3."/>
      <w:lvlJc w:val="right"/>
      <w:pPr>
        <w:ind w:left="2518" w:hanging="180"/>
      </w:pPr>
    </w:lvl>
    <w:lvl w:ilvl="3" w:tplc="FFFFFFFF" w:tentative="1">
      <w:start w:val="1"/>
      <w:numFmt w:val="decimal"/>
      <w:lvlText w:val="%4."/>
      <w:lvlJc w:val="left"/>
      <w:pPr>
        <w:ind w:left="3238" w:hanging="360"/>
      </w:pPr>
    </w:lvl>
    <w:lvl w:ilvl="4" w:tplc="FFFFFFFF" w:tentative="1">
      <w:start w:val="1"/>
      <w:numFmt w:val="lowerLetter"/>
      <w:lvlText w:val="%5."/>
      <w:lvlJc w:val="left"/>
      <w:pPr>
        <w:ind w:left="3958" w:hanging="360"/>
      </w:pPr>
    </w:lvl>
    <w:lvl w:ilvl="5" w:tplc="FFFFFFFF" w:tentative="1">
      <w:start w:val="1"/>
      <w:numFmt w:val="lowerRoman"/>
      <w:lvlText w:val="%6."/>
      <w:lvlJc w:val="right"/>
      <w:pPr>
        <w:ind w:left="4678" w:hanging="180"/>
      </w:pPr>
    </w:lvl>
    <w:lvl w:ilvl="6" w:tplc="FFFFFFFF" w:tentative="1">
      <w:start w:val="1"/>
      <w:numFmt w:val="decimal"/>
      <w:lvlText w:val="%7."/>
      <w:lvlJc w:val="left"/>
      <w:pPr>
        <w:ind w:left="5398" w:hanging="360"/>
      </w:pPr>
    </w:lvl>
    <w:lvl w:ilvl="7" w:tplc="FFFFFFFF" w:tentative="1">
      <w:start w:val="1"/>
      <w:numFmt w:val="lowerLetter"/>
      <w:lvlText w:val="%8."/>
      <w:lvlJc w:val="left"/>
      <w:pPr>
        <w:ind w:left="6118" w:hanging="360"/>
      </w:pPr>
    </w:lvl>
    <w:lvl w:ilvl="8" w:tplc="FFFFFFFF" w:tentative="1">
      <w:start w:val="1"/>
      <w:numFmt w:val="lowerRoman"/>
      <w:lvlText w:val="%9."/>
      <w:lvlJc w:val="right"/>
      <w:pPr>
        <w:ind w:left="6838" w:hanging="180"/>
      </w:pPr>
    </w:lvl>
  </w:abstractNum>
  <w:abstractNum w:abstractNumId="28" w15:restartNumberingAfterBreak="0">
    <w:nsid w:val="267C2FCA"/>
    <w:multiLevelType w:val="hybridMultilevel"/>
    <w:tmpl w:val="259AD338"/>
    <w:lvl w:ilvl="0" w:tplc="5590CBDC">
      <w:start w:val="6"/>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7231DC9"/>
    <w:multiLevelType w:val="hybridMultilevel"/>
    <w:tmpl w:val="40F44D1C"/>
    <w:lvl w:ilvl="0" w:tplc="041B0017">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0" w15:restartNumberingAfterBreak="0">
    <w:nsid w:val="272B6083"/>
    <w:multiLevelType w:val="hybridMultilevel"/>
    <w:tmpl w:val="A030CA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7C26B7A"/>
    <w:multiLevelType w:val="hybridMultilevel"/>
    <w:tmpl w:val="BA68A520"/>
    <w:lvl w:ilvl="0" w:tplc="565EA88E">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A397F33"/>
    <w:multiLevelType w:val="hybridMultilevel"/>
    <w:tmpl w:val="A0D6BF72"/>
    <w:lvl w:ilvl="0" w:tplc="FFFFFFFF">
      <w:start w:val="1"/>
      <w:numFmt w:val="lowerLetter"/>
      <w:lvlText w:val="%1)"/>
      <w:lvlJc w:val="left"/>
      <w:pPr>
        <w:ind w:left="720" w:hanging="360"/>
      </w:pPr>
      <w:rPr>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A50756B"/>
    <w:multiLevelType w:val="hybridMultilevel"/>
    <w:tmpl w:val="BD62D62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2A5E1EDE"/>
    <w:multiLevelType w:val="hybridMultilevel"/>
    <w:tmpl w:val="A4C83D84"/>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BEC395A"/>
    <w:multiLevelType w:val="hybridMultilevel"/>
    <w:tmpl w:val="2BFA9CFA"/>
    <w:lvl w:ilvl="0" w:tplc="041B0017">
      <w:start w:val="1"/>
      <w:numFmt w:val="lowerLetter"/>
      <w:lvlText w:val="%1)"/>
      <w:lvlJc w:val="left"/>
      <w:pPr>
        <w:ind w:left="3053" w:hanging="360"/>
      </w:pPr>
      <w:rPr>
        <w:rFonts w:hint="default"/>
        <w:i w:val="0"/>
        <w:iCs w:val="0"/>
      </w:rPr>
    </w:lvl>
    <w:lvl w:ilvl="1" w:tplc="FFFFFFFF">
      <w:start w:val="1"/>
      <w:numFmt w:val="lowerRoman"/>
      <w:lvlText w:val="%2)"/>
      <w:lvlJc w:val="left"/>
      <w:pPr>
        <w:ind w:left="1799" w:hanging="720"/>
      </w:pPr>
      <w:rPr>
        <w:rFonts w:hint="default"/>
      </w:r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36" w15:restartNumberingAfterBreak="0">
    <w:nsid w:val="2C9C101F"/>
    <w:multiLevelType w:val="hybridMultilevel"/>
    <w:tmpl w:val="94B67D20"/>
    <w:lvl w:ilvl="0" w:tplc="FFFFFFFF">
      <w:start w:val="1"/>
      <w:numFmt w:val="decimal"/>
      <w:lvlText w:val="(%1)"/>
      <w:lvlJc w:val="left"/>
      <w:pPr>
        <w:ind w:left="2203"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2D0F66B7"/>
    <w:multiLevelType w:val="hybridMultilevel"/>
    <w:tmpl w:val="51B046DA"/>
    <w:lvl w:ilvl="0" w:tplc="041B0017">
      <w:start w:val="1"/>
      <w:numFmt w:val="lowerLetter"/>
      <w:lvlText w:val="%1)"/>
      <w:lvlJc w:val="left"/>
      <w:pPr>
        <w:ind w:left="719" w:hanging="360"/>
      </w:pPr>
      <w:rPr>
        <w:rFonts w:hint="default"/>
        <w:vertAlign w:val="baseline"/>
      </w:rPr>
    </w:lvl>
    <w:lvl w:ilvl="1" w:tplc="FFFFFFFF">
      <w:start w:val="1"/>
      <w:numFmt w:val="lowerRoman"/>
      <w:lvlText w:val="%2)"/>
      <w:lvlJc w:val="left"/>
      <w:pPr>
        <w:ind w:left="1799" w:hanging="720"/>
      </w:pPr>
      <w:rPr>
        <w:rFonts w:hint="default"/>
      </w:r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38" w15:restartNumberingAfterBreak="0">
    <w:nsid w:val="2FD8226D"/>
    <w:multiLevelType w:val="hybridMultilevel"/>
    <w:tmpl w:val="FFFFFFFF"/>
    <w:lvl w:ilvl="0" w:tplc="FFFFFFFF">
      <w:start w:val="1"/>
      <w:numFmt w:val="decimal"/>
      <w:lvlText w:val="(%1)"/>
      <w:lvlJc w:val="left"/>
      <w:pPr>
        <w:ind w:left="1215" w:hanging="360"/>
      </w:pPr>
      <w:rPr>
        <w:rFonts w:ascii="Times New Roman" w:hAnsi="Times New Roman" w:cs="Times New Roman" w:hint="default"/>
      </w:rPr>
    </w:lvl>
    <w:lvl w:ilvl="1" w:tplc="FFFFFFFF">
      <w:start w:val="1"/>
      <w:numFmt w:val="lowerLetter"/>
      <w:lvlText w:val="%2."/>
      <w:lvlJc w:val="left"/>
      <w:pPr>
        <w:ind w:left="1935" w:hanging="360"/>
      </w:pPr>
      <w:rPr>
        <w:rFonts w:cs="Times New Roman"/>
      </w:rPr>
    </w:lvl>
    <w:lvl w:ilvl="2" w:tplc="FFFFFFFF">
      <w:start w:val="1"/>
      <w:numFmt w:val="lowerRoman"/>
      <w:lvlText w:val="%3."/>
      <w:lvlJc w:val="right"/>
      <w:pPr>
        <w:ind w:left="2655" w:hanging="180"/>
      </w:pPr>
      <w:rPr>
        <w:rFonts w:cs="Times New Roman"/>
      </w:rPr>
    </w:lvl>
    <w:lvl w:ilvl="3" w:tplc="FFFFFFFF">
      <w:start w:val="1"/>
      <w:numFmt w:val="decimal"/>
      <w:lvlText w:val="%4."/>
      <w:lvlJc w:val="left"/>
      <w:pPr>
        <w:ind w:left="3375" w:hanging="360"/>
      </w:pPr>
      <w:rPr>
        <w:rFonts w:cs="Times New Roman"/>
      </w:rPr>
    </w:lvl>
    <w:lvl w:ilvl="4" w:tplc="FFFFFFFF">
      <w:start w:val="1"/>
      <w:numFmt w:val="lowerLetter"/>
      <w:lvlText w:val="%5."/>
      <w:lvlJc w:val="left"/>
      <w:pPr>
        <w:ind w:left="4095" w:hanging="360"/>
      </w:pPr>
      <w:rPr>
        <w:rFonts w:cs="Times New Roman"/>
      </w:rPr>
    </w:lvl>
    <w:lvl w:ilvl="5" w:tplc="FFFFFFFF">
      <w:start w:val="1"/>
      <w:numFmt w:val="lowerRoman"/>
      <w:lvlText w:val="%6."/>
      <w:lvlJc w:val="right"/>
      <w:pPr>
        <w:ind w:left="4815" w:hanging="180"/>
      </w:pPr>
      <w:rPr>
        <w:rFonts w:cs="Times New Roman"/>
      </w:rPr>
    </w:lvl>
    <w:lvl w:ilvl="6" w:tplc="FFFFFFFF">
      <w:start w:val="1"/>
      <w:numFmt w:val="decimal"/>
      <w:lvlText w:val="%7."/>
      <w:lvlJc w:val="left"/>
      <w:pPr>
        <w:ind w:left="5535" w:hanging="360"/>
      </w:pPr>
      <w:rPr>
        <w:rFonts w:cs="Times New Roman"/>
      </w:rPr>
    </w:lvl>
    <w:lvl w:ilvl="7" w:tplc="FFFFFFFF">
      <w:start w:val="1"/>
      <w:numFmt w:val="lowerLetter"/>
      <w:lvlText w:val="%8."/>
      <w:lvlJc w:val="left"/>
      <w:pPr>
        <w:ind w:left="6255" w:hanging="360"/>
      </w:pPr>
      <w:rPr>
        <w:rFonts w:cs="Times New Roman"/>
      </w:rPr>
    </w:lvl>
    <w:lvl w:ilvl="8" w:tplc="FFFFFFFF">
      <w:start w:val="1"/>
      <w:numFmt w:val="lowerRoman"/>
      <w:lvlText w:val="%9."/>
      <w:lvlJc w:val="right"/>
      <w:pPr>
        <w:ind w:left="6975" w:hanging="180"/>
      </w:pPr>
      <w:rPr>
        <w:rFonts w:cs="Times New Roman"/>
      </w:rPr>
    </w:lvl>
  </w:abstractNum>
  <w:abstractNum w:abstractNumId="39" w15:restartNumberingAfterBreak="0">
    <w:nsid w:val="30A67AC7"/>
    <w:multiLevelType w:val="hybridMultilevel"/>
    <w:tmpl w:val="F08E0F0E"/>
    <w:lvl w:ilvl="0" w:tplc="FFFFFFFF">
      <w:start w:val="1"/>
      <w:numFmt w:val="lowerLetter"/>
      <w:lvlText w:val="%1)"/>
      <w:lvlJc w:val="left"/>
      <w:pPr>
        <w:ind w:left="720" w:hanging="360"/>
      </w:pPr>
      <w:rPr>
        <w:color w:val="000000" w:themeColor="text1"/>
      </w:rPr>
    </w:lvl>
    <w:lvl w:ilvl="1" w:tplc="041B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0F74169"/>
    <w:multiLevelType w:val="hybridMultilevel"/>
    <w:tmpl w:val="090EBA70"/>
    <w:lvl w:ilvl="0" w:tplc="F360304C">
      <w:start w:val="1"/>
      <w:numFmt w:val="decimal"/>
      <w:lvlText w:val="%1."/>
      <w:lvlJc w:val="left"/>
      <w:pPr>
        <w:ind w:left="360" w:hanging="360"/>
      </w:pPr>
      <w:rPr>
        <w:rFonts w:ascii="Times New Roman" w:hAnsi="Times New Roman" w:cs="Times New Roman" w:hint="default"/>
        <w:i w:val="0"/>
        <w:iCs w:val="0"/>
        <w:color w:val="auto"/>
      </w:rPr>
    </w:lvl>
    <w:lvl w:ilvl="1" w:tplc="8E9A1FD2">
      <w:start w:val="1"/>
      <w:numFmt w:val="lowerRoman"/>
      <w:lvlText w:val="%2)"/>
      <w:lvlJc w:val="left"/>
      <w:pPr>
        <w:ind w:left="1800" w:hanging="720"/>
      </w:pPr>
      <w:rPr>
        <w:rFonts w:hint="default"/>
      </w:rPr>
    </w:lvl>
    <w:lvl w:ilvl="2" w:tplc="5622D7D0">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1DC79CB"/>
    <w:multiLevelType w:val="hybridMultilevel"/>
    <w:tmpl w:val="ED56AAA4"/>
    <w:lvl w:ilvl="0" w:tplc="041B000F">
      <w:start w:val="1"/>
      <w:numFmt w:val="decimal"/>
      <w:lvlText w:val="%1."/>
      <w:lvlJc w:val="left"/>
      <w:pPr>
        <w:ind w:left="720" w:hanging="360"/>
      </w:pPr>
    </w:lvl>
    <w:lvl w:ilvl="1" w:tplc="FFFFFFFF">
      <w:start w:val="1"/>
      <w:numFmt w:val="lowerRoman"/>
      <w:lvlText w:val="%2)"/>
      <w:lvlJc w:val="left"/>
      <w:pPr>
        <w:ind w:left="1800" w:hanging="720"/>
      </w:pPr>
      <w:rPr>
        <w:rFonts w:hint="default"/>
      </w:rPr>
    </w:lvl>
    <w:lvl w:ilvl="2" w:tplc="E0081C9A">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21A4FF3"/>
    <w:multiLevelType w:val="hybridMultilevel"/>
    <w:tmpl w:val="C06CA9B0"/>
    <w:lvl w:ilvl="0" w:tplc="75A6F8AC">
      <w:start w:val="1"/>
      <w:numFmt w:val="lowerLetter"/>
      <w:lvlText w:val="%1)"/>
      <w:lvlJc w:val="left"/>
      <w:pPr>
        <w:ind w:left="720" w:hanging="360"/>
      </w:pPr>
    </w:lvl>
    <w:lvl w:ilvl="1" w:tplc="9D1496A4">
      <w:start w:val="1"/>
      <w:numFmt w:val="lowerLetter"/>
      <w:lvlText w:val="%2)"/>
      <w:lvlJc w:val="left"/>
      <w:pPr>
        <w:ind w:left="720" w:hanging="360"/>
      </w:pPr>
    </w:lvl>
    <w:lvl w:ilvl="2" w:tplc="789EA128">
      <w:start w:val="1"/>
      <w:numFmt w:val="lowerLetter"/>
      <w:lvlText w:val="%3)"/>
      <w:lvlJc w:val="left"/>
      <w:pPr>
        <w:ind w:left="720" w:hanging="360"/>
      </w:pPr>
    </w:lvl>
    <w:lvl w:ilvl="3" w:tplc="EBA0164E">
      <w:start w:val="1"/>
      <w:numFmt w:val="lowerLetter"/>
      <w:lvlText w:val="%4)"/>
      <w:lvlJc w:val="left"/>
      <w:pPr>
        <w:ind w:left="720" w:hanging="360"/>
      </w:pPr>
    </w:lvl>
    <w:lvl w:ilvl="4" w:tplc="28665D7A">
      <w:start w:val="1"/>
      <w:numFmt w:val="lowerLetter"/>
      <w:lvlText w:val="%5)"/>
      <w:lvlJc w:val="left"/>
      <w:pPr>
        <w:ind w:left="720" w:hanging="360"/>
      </w:pPr>
    </w:lvl>
    <w:lvl w:ilvl="5" w:tplc="A65E1370">
      <w:start w:val="1"/>
      <w:numFmt w:val="lowerLetter"/>
      <w:lvlText w:val="%6)"/>
      <w:lvlJc w:val="left"/>
      <w:pPr>
        <w:ind w:left="720" w:hanging="360"/>
      </w:pPr>
    </w:lvl>
    <w:lvl w:ilvl="6" w:tplc="15048680">
      <w:start w:val="1"/>
      <w:numFmt w:val="lowerLetter"/>
      <w:lvlText w:val="%7)"/>
      <w:lvlJc w:val="left"/>
      <w:pPr>
        <w:ind w:left="720" w:hanging="360"/>
      </w:pPr>
    </w:lvl>
    <w:lvl w:ilvl="7" w:tplc="5D96B19A">
      <w:start w:val="1"/>
      <w:numFmt w:val="lowerLetter"/>
      <w:lvlText w:val="%8)"/>
      <w:lvlJc w:val="left"/>
      <w:pPr>
        <w:ind w:left="720" w:hanging="360"/>
      </w:pPr>
    </w:lvl>
    <w:lvl w:ilvl="8" w:tplc="0A1C1C9C">
      <w:start w:val="1"/>
      <w:numFmt w:val="lowerLetter"/>
      <w:lvlText w:val="%9)"/>
      <w:lvlJc w:val="left"/>
      <w:pPr>
        <w:ind w:left="720" w:hanging="360"/>
      </w:pPr>
    </w:lvl>
  </w:abstractNum>
  <w:abstractNum w:abstractNumId="43" w15:restartNumberingAfterBreak="0">
    <w:nsid w:val="32867221"/>
    <w:multiLevelType w:val="hybridMultilevel"/>
    <w:tmpl w:val="4920AD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3033BE0"/>
    <w:multiLevelType w:val="hybridMultilevel"/>
    <w:tmpl w:val="E8048E66"/>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45" w15:restartNumberingAfterBreak="0">
    <w:nsid w:val="33962D6E"/>
    <w:multiLevelType w:val="hybridMultilevel"/>
    <w:tmpl w:val="FF3671DC"/>
    <w:lvl w:ilvl="0" w:tplc="041B0017">
      <w:start w:val="1"/>
      <w:numFmt w:val="lowerLetter"/>
      <w:lvlText w:val="%1)"/>
      <w:lvlJc w:val="left"/>
      <w:pPr>
        <w:ind w:left="3337"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5DF5736"/>
    <w:multiLevelType w:val="hybridMultilevel"/>
    <w:tmpl w:val="A1DAA3EC"/>
    <w:lvl w:ilvl="0" w:tplc="37E48924">
      <w:start w:val="1"/>
      <w:numFmt w:val="decimal"/>
      <w:lvlText w:val="%1."/>
      <w:lvlJc w:val="left"/>
      <w:pPr>
        <w:ind w:left="1069" w:hanging="360"/>
      </w:pPr>
      <w:rPr>
        <w:rFonts w:hint="default"/>
        <w:color w:val="auto"/>
        <w:vertAlign w:val="baseline"/>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7" w15:restartNumberingAfterBreak="0">
    <w:nsid w:val="376A2704"/>
    <w:multiLevelType w:val="hybridMultilevel"/>
    <w:tmpl w:val="DF3ED05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8" w15:restartNumberingAfterBreak="0">
    <w:nsid w:val="377A0F03"/>
    <w:multiLevelType w:val="hybridMultilevel"/>
    <w:tmpl w:val="A06E13E4"/>
    <w:lvl w:ilvl="0" w:tplc="041B0017">
      <w:start w:val="1"/>
      <w:numFmt w:val="lowerLetter"/>
      <w:lvlText w:val="%1)"/>
      <w:lvlJc w:val="left"/>
      <w:pPr>
        <w:ind w:left="718" w:hanging="360"/>
      </w:pPr>
      <w:rPr>
        <w:rFonts w:hint="default"/>
      </w:r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49" w15:restartNumberingAfterBreak="0">
    <w:nsid w:val="38F13387"/>
    <w:multiLevelType w:val="hybridMultilevel"/>
    <w:tmpl w:val="4920AD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C833FE0"/>
    <w:multiLevelType w:val="hybridMultilevel"/>
    <w:tmpl w:val="D2C208BC"/>
    <w:lvl w:ilvl="0" w:tplc="041B0017">
      <w:start w:val="1"/>
      <w:numFmt w:val="lowerLetter"/>
      <w:lvlText w:val="%1)"/>
      <w:lvlJc w:val="left"/>
      <w:pPr>
        <w:ind w:left="720" w:hanging="360"/>
      </w:pPr>
      <w:rPr>
        <w:i w:val="0"/>
        <w:iCs w:val="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CD04304"/>
    <w:multiLevelType w:val="hybridMultilevel"/>
    <w:tmpl w:val="861C7A6E"/>
    <w:lvl w:ilvl="0" w:tplc="041B000F">
      <w:start w:val="1"/>
      <w:numFmt w:val="decimal"/>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52" w15:restartNumberingAfterBreak="0">
    <w:nsid w:val="3D8B33A8"/>
    <w:multiLevelType w:val="hybridMultilevel"/>
    <w:tmpl w:val="94B67D20"/>
    <w:lvl w:ilvl="0" w:tplc="FFFFFFFF">
      <w:start w:val="1"/>
      <w:numFmt w:val="decimal"/>
      <w:lvlText w:val="(%1)"/>
      <w:lvlJc w:val="left"/>
      <w:pPr>
        <w:ind w:left="2203"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3" w15:restartNumberingAfterBreak="0">
    <w:nsid w:val="3F16012A"/>
    <w:multiLevelType w:val="hybridMultilevel"/>
    <w:tmpl w:val="91C0064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F210A01"/>
    <w:multiLevelType w:val="hybridMultilevel"/>
    <w:tmpl w:val="D3F03780"/>
    <w:lvl w:ilvl="0" w:tplc="FFFFFFFF">
      <w:start w:val="1"/>
      <w:numFmt w:val="lowerLetter"/>
      <w:lvlText w:val="%1)"/>
      <w:lvlJc w:val="left"/>
      <w:pPr>
        <w:ind w:left="720" w:hanging="360"/>
      </w:pPr>
    </w:lvl>
    <w:lvl w:ilvl="1" w:tplc="041B000F">
      <w:start w:val="1"/>
      <w:numFmt w:val="decimal"/>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F973C8C"/>
    <w:multiLevelType w:val="hybridMultilevel"/>
    <w:tmpl w:val="40A09B74"/>
    <w:lvl w:ilvl="0" w:tplc="52DEA562">
      <w:start w:val="1"/>
      <w:numFmt w:val="decimal"/>
      <w:lvlText w:val="%1."/>
      <w:lvlJc w:val="left"/>
      <w:pPr>
        <w:ind w:left="720" w:hanging="360"/>
      </w:pPr>
      <w:rPr>
        <w:color w:val="auto"/>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0A6601D"/>
    <w:multiLevelType w:val="hybridMultilevel"/>
    <w:tmpl w:val="B6F0BD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1E812D2"/>
    <w:multiLevelType w:val="hybridMultilevel"/>
    <w:tmpl w:val="00DE8E42"/>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436B12EC"/>
    <w:multiLevelType w:val="hybridMultilevel"/>
    <w:tmpl w:val="53680D7A"/>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9" w15:restartNumberingAfterBreak="0">
    <w:nsid w:val="44D74023"/>
    <w:multiLevelType w:val="hybridMultilevel"/>
    <w:tmpl w:val="EF60B6BC"/>
    <w:lvl w:ilvl="0" w:tplc="FFFFFFFF">
      <w:start w:val="1"/>
      <w:numFmt w:val="lowerLetter"/>
      <w:lvlText w:val="%1)"/>
      <w:lvlJc w:val="left"/>
      <w:pPr>
        <w:ind w:left="1068" w:hanging="360"/>
      </w:pPr>
      <w:rPr>
        <w:rFonts w:ascii="Times New Roman" w:eastAsia="Times New Roman" w:hAnsi="Times New Roman" w:cs="Times New Roman"/>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60" w15:restartNumberingAfterBreak="0">
    <w:nsid w:val="45144C64"/>
    <w:multiLevelType w:val="hybridMultilevel"/>
    <w:tmpl w:val="D0C46DCC"/>
    <w:lvl w:ilvl="0" w:tplc="041B000F">
      <w:start w:val="1"/>
      <w:numFmt w:val="decimal"/>
      <w:lvlText w:val="%1."/>
      <w:lvlJc w:val="left"/>
      <w:pPr>
        <w:ind w:left="719" w:hanging="360"/>
      </w:p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61" w15:restartNumberingAfterBreak="0">
    <w:nsid w:val="45C31929"/>
    <w:multiLevelType w:val="hybridMultilevel"/>
    <w:tmpl w:val="D0C46DCC"/>
    <w:lvl w:ilvl="0" w:tplc="041B000F">
      <w:start w:val="1"/>
      <w:numFmt w:val="decimal"/>
      <w:lvlText w:val="%1."/>
      <w:lvlJc w:val="left"/>
      <w:pPr>
        <w:ind w:left="719" w:hanging="360"/>
      </w:p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62" w15:restartNumberingAfterBreak="0">
    <w:nsid w:val="45FA3ADD"/>
    <w:multiLevelType w:val="hybridMultilevel"/>
    <w:tmpl w:val="C9D44E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7432497"/>
    <w:multiLevelType w:val="hybridMultilevel"/>
    <w:tmpl w:val="C11A84BE"/>
    <w:lvl w:ilvl="0" w:tplc="FFFFFFFF">
      <w:start w:val="1"/>
      <w:numFmt w:val="lowerLetter"/>
      <w:lvlText w:val="%1)"/>
      <w:lvlJc w:val="left"/>
      <w:pPr>
        <w:ind w:left="719" w:hanging="360"/>
      </w:pPr>
      <w:rPr>
        <w:rFonts w:hint="default"/>
      </w:rPr>
    </w:lvl>
    <w:lvl w:ilvl="1" w:tplc="FFFFFFFF">
      <w:start w:val="180"/>
      <w:numFmt w:val="bullet"/>
      <w:lvlText w:val=""/>
      <w:lvlJc w:val="left"/>
      <w:pPr>
        <w:ind w:left="1439" w:hanging="360"/>
      </w:pPr>
      <w:rPr>
        <w:rFonts w:ascii="Symbol" w:eastAsiaTheme="minorHAnsi" w:hAnsi="Symbol" w:cs="Times New Roman" w:hint="default"/>
      </w:r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64" w15:restartNumberingAfterBreak="0">
    <w:nsid w:val="47FD6F05"/>
    <w:multiLevelType w:val="hybridMultilevel"/>
    <w:tmpl w:val="FB86DBD2"/>
    <w:lvl w:ilvl="0" w:tplc="04090017">
      <w:start w:val="1"/>
      <w:numFmt w:val="lowerLetter"/>
      <w:lvlText w:val="%1)"/>
      <w:lvlJc w:val="left"/>
      <w:pPr>
        <w:ind w:left="924" w:hanging="360"/>
      </w:pPr>
    </w:lvl>
    <w:lvl w:ilvl="1" w:tplc="04090019">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65" w15:restartNumberingAfterBreak="0">
    <w:nsid w:val="486B7955"/>
    <w:multiLevelType w:val="hybridMultilevel"/>
    <w:tmpl w:val="C11A84BE"/>
    <w:lvl w:ilvl="0" w:tplc="041B0017">
      <w:start w:val="1"/>
      <w:numFmt w:val="lowerLetter"/>
      <w:lvlText w:val="%1)"/>
      <w:lvlJc w:val="left"/>
      <w:pPr>
        <w:ind w:left="719" w:hanging="360"/>
      </w:pPr>
      <w:rPr>
        <w:rFonts w:hint="default"/>
      </w:rPr>
    </w:lvl>
    <w:lvl w:ilvl="1" w:tplc="FFFFFFFF">
      <w:start w:val="180"/>
      <w:numFmt w:val="bullet"/>
      <w:lvlText w:val=""/>
      <w:lvlJc w:val="left"/>
      <w:pPr>
        <w:ind w:left="1439" w:hanging="360"/>
      </w:pPr>
      <w:rPr>
        <w:rFonts w:ascii="Symbol" w:eastAsiaTheme="minorHAnsi" w:hAnsi="Symbol" w:cs="Times New Roman" w:hint="default"/>
      </w:r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66" w15:restartNumberingAfterBreak="0">
    <w:nsid w:val="4AA97597"/>
    <w:multiLevelType w:val="hybridMultilevel"/>
    <w:tmpl w:val="E91426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B7C1D6D"/>
    <w:multiLevelType w:val="hybridMultilevel"/>
    <w:tmpl w:val="2ED63E98"/>
    <w:lvl w:ilvl="0" w:tplc="041B0017">
      <w:start w:val="1"/>
      <w:numFmt w:val="lowerLetter"/>
      <w:lvlText w:val="%1)"/>
      <w:lvlJc w:val="left"/>
      <w:pPr>
        <w:ind w:left="1079" w:hanging="360"/>
      </w:pPr>
    </w:lvl>
    <w:lvl w:ilvl="1" w:tplc="041B0019" w:tentative="1">
      <w:start w:val="1"/>
      <w:numFmt w:val="lowerLetter"/>
      <w:lvlText w:val="%2."/>
      <w:lvlJc w:val="left"/>
      <w:pPr>
        <w:ind w:left="1799" w:hanging="360"/>
      </w:pPr>
    </w:lvl>
    <w:lvl w:ilvl="2" w:tplc="041B001B" w:tentative="1">
      <w:start w:val="1"/>
      <w:numFmt w:val="lowerRoman"/>
      <w:lvlText w:val="%3."/>
      <w:lvlJc w:val="right"/>
      <w:pPr>
        <w:ind w:left="2519" w:hanging="180"/>
      </w:pPr>
    </w:lvl>
    <w:lvl w:ilvl="3" w:tplc="041B000F" w:tentative="1">
      <w:start w:val="1"/>
      <w:numFmt w:val="decimal"/>
      <w:lvlText w:val="%4."/>
      <w:lvlJc w:val="left"/>
      <w:pPr>
        <w:ind w:left="3239" w:hanging="360"/>
      </w:pPr>
    </w:lvl>
    <w:lvl w:ilvl="4" w:tplc="041B0019" w:tentative="1">
      <w:start w:val="1"/>
      <w:numFmt w:val="lowerLetter"/>
      <w:lvlText w:val="%5."/>
      <w:lvlJc w:val="left"/>
      <w:pPr>
        <w:ind w:left="3959" w:hanging="360"/>
      </w:pPr>
    </w:lvl>
    <w:lvl w:ilvl="5" w:tplc="041B001B" w:tentative="1">
      <w:start w:val="1"/>
      <w:numFmt w:val="lowerRoman"/>
      <w:lvlText w:val="%6."/>
      <w:lvlJc w:val="right"/>
      <w:pPr>
        <w:ind w:left="4679" w:hanging="180"/>
      </w:pPr>
    </w:lvl>
    <w:lvl w:ilvl="6" w:tplc="041B000F" w:tentative="1">
      <w:start w:val="1"/>
      <w:numFmt w:val="decimal"/>
      <w:lvlText w:val="%7."/>
      <w:lvlJc w:val="left"/>
      <w:pPr>
        <w:ind w:left="5399" w:hanging="360"/>
      </w:pPr>
    </w:lvl>
    <w:lvl w:ilvl="7" w:tplc="041B0019" w:tentative="1">
      <w:start w:val="1"/>
      <w:numFmt w:val="lowerLetter"/>
      <w:lvlText w:val="%8."/>
      <w:lvlJc w:val="left"/>
      <w:pPr>
        <w:ind w:left="6119" w:hanging="360"/>
      </w:pPr>
    </w:lvl>
    <w:lvl w:ilvl="8" w:tplc="041B001B" w:tentative="1">
      <w:start w:val="1"/>
      <w:numFmt w:val="lowerRoman"/>
      <w:lvlText w:val="%9."/>
      <w:lvlJc w:val="right"/>
      <w:pPr>
        <w:ind w:left="6839" w:hanging="180"/>
      </w:pPr>
    </w:lvl>
  </w:abstractNum>
  <w:abstractNum w:abstractNumId="68" w15:restartNumberingAfterBreak="0">
    <w:nsid w:val="4C2153EA"/>
    <w:multiLevelType w:val="hybridMultilevel"/>
    <w:tmpl w:val="70587ED4"/>
    <w:lvl w:ilvl="0" w:tplc="041B000F">
      <w:start w:val="1"/>
      <w:numFmt w:val="decimal"/>
      <w:lvlText w:val="%1."/>
      <w:lvlJc w:val="left"/>
      <w:pPr>
        <w:ind w:left="4045" w:hanging="360"/>
      </w:pPr>
      <w:rPr>
        <w:rFonts w:hint="default"/>
      </w:rPr>
    </w:lvl>
    <w:lvl w:ilvl="1" w:tplc="FFFFFFFF" w:tentative="1">
      <w:start w:val="1"/>
      <w:numFmt w:val="lowerLetter"/>
      <w:lvlText w:val="%2."/>
      <w:lvlJc w:val="left"/>
      <w:pPr>
        <w:ind w:left="4765" w:hanging="360"/>
      </w:pPr>
    </w:lvl>
    <w:lvl w:ilvl="2" w:tplc="FFFFFFFF" w:tentative="1">
      <w:start w:val="1"/>
      <w:numFmt w:val="lowerRoman"/>
      <w:lvlText w:val="%3."/>
      <w:lvlJc w:val="right"/>
      <w:pPr>
        <w:ind w:left="5485" w:hanging="180"/>
      </w:pPr>
    </w:lvl>
    <w:lvl w:ilvl="3" w:tplc="FFFFFFFF" w:tentative="1">
      <w:start w:val="1"/>
      <w:numFmt w:val="decimal"/>
      <w:lvlText w:val="%4."/>
      <w:lvlJc w:val="left"/>
      <w:pPr>
        <w:ind w:left="6205" w:hanging="360"/>
      </w:pPr>
    </w:lvl>
    <w:lvl w:ilvl="4" w:tplc="FFFFFFFF" w:tentative="1">
      <w:start w:val="1"/>
      <w:numFmt w:val="lowerLetter"/>
      <w:lvlText w:val="%5."/>
      <w:lvlJc w:val="left"/>
      <w:pPr>
        <w:ind w:left="6925" w:hanging="360"/>
      </w:pPr>
    </w:lvl>
    <w:lvl w:ilvl="5" w:tplc="FFFFFFFF" w:tentative="1">
      <w:start w:val="1"/>
      <w:numFmt w:val="lowerRoman"/>
      <w:lvlText w:val="%6."/>
      <w:lvlJc w:val="right"/>
      <w:pPr>
        <w:ind w:left="7645" w:hanging="180"/>
      </w:pPr>
    </w:lvl>
    <w:lvl w:ilvl="6" w:tplc="FFFFFFFF" w:tentative="1">
      <w:start w:val="1"/>
      <w:numFmt w:val="decimal"/>
      <w:lvlText w:val="%7."/>
      <w:lvlJc w:val="left"/>
      <w:pPr>
        <w:ind w:left="8365" w:hanging="360"/>
      </w:pPr>
    </w:lvl>
    <w:lvl w:ilvl="7" w:tplc="FFFFFFFF" w:tentative="1">
      <w:start w:val="1"/>
      <w:numFmt w:val="lowerLetter"/>
      <w:lvlText w:val="%8."/>
      <w:lvlJc w:val="left"/>
      <w:pPr>
        <w:ind w:left="9085" w:hanging="360"/>
      </w:pPr>
    </w:lvl>
    <w:lvl w:ilvl="8" w:tplc="FFFFFFFF" w:tentative="1">
      <w:start w:val="1"/>
      <w:numFmt w:val="lowerRoman"/>
      <w:lvlText w:val="%9."/>
      <w:lvlJc w:val="right"/>
      <w:pPr>
        <w:ind w:left="9805" w:hanging="180"/>
      </w:pPr>
    </w:lvl>
  </w:abstractNum>
  <w:abstractNum w:abstractNumId="69" w15:restartNumberingAfterBreak="0">
    <w:nsid w:val="4C872084"/>
    <w:multiLevelType w:val="hybridMultilevel"/>
    <w:tmpl w:val="547ED4F0"/>
    <w:lvl w:ilvl="0" w:tplc="A0C894BE">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EBE26FB"/>
    <w:multiLevelType w:val="hybridMultilevel"/>
    <w:tmpl w:val="96A83578"/>
    <w:lvl w:ilvl="0" w:tplc="FFFFFFFF">
      <w:start w:val="1"/>
      <w:numFmt w:val="lowerLetter"/>
      <w:lvlText w:val="%1)"/>
      <w:lvlJc w:val="left"/>
      <w:pPr>
        <w:ind w:left="1068" w:hanging="360"/>
      </w:pPr>
      <w:rPr>
        <w:strike w:val="0"/>
        <w:dstrike w:val="0"/>
        <w:u w:val="none"/>
        <w:effect w:val="none"/>
      </w:rPr>
    </w:lvl>
    <w:lvl w:ilvl="1" w:tplc="041B000F">
      <w:start w:val="1"/>
      <w:numFmt w:val="decimal"/>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71" w15:restartNumberingAfterBreak="0">
    <w:nsid w:val="50ED6AF9"/>
    <w:multiLevelType w:val="hybridMultilevel"/>
    <w:tmpl w:val="5A48EC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2" w15:restartNumberingAfterBreak="0">
    <w:nsid w:val="522D615B"/>
    <w:multiLevelType w:val="hybridMultilevel"/>
    <w:tmpl w:val="00DE8E42"/>
    <w:lvl w:ilvl="0" w:tplc="041B000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52E317E6"/>
    <w:multiLevelType w:val="hybridMultilevel"/>
    <w:tmpl w:val="FB0ED6FA"/>
    <w:lvl w:ilvl="0" w:tplc="E6A85B74">
      <w:start w:val="2"/>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4" w15:restartNumberingAfterBreak="0">
    <w:nsid w:val="53287111"/>
    <w:multiLevelType w:val="hybridMultilevel"/>
    <w:tmpl w:val="94B67D20"/>
    <w:lvl w:ilvl="0" w:tplc="FFFFFFFF">
      <w:start w:val="1"/>
      <w:numFmt w:val="decimal"/>
      <w:lvlText w:val="(%1)"/>
      <w:lvlJc w:val="left"/>
      <w:pPr>
        <w:ind w:left="2203"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5" w15:restartNumberingAfterBreak="0">
    <w:nsid w:val="5378677B"/>
    <w:multiLevelType w:val="hybridMultilevel"/>
    <w:tmpl w:val="5E0ED1A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3A53A4D"/>
    <w:multiLevelType w:val="hybridMultilevel"/>
    <w:tmpl w:val="D15A14FC"/>
    <w:lvl w:ilvl="0" w:tplc="D44E724E">
      <w:start w:val="2"/>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44B1AB1"/>
    <w:multiLevelType w:val="hybridMultilevel"/>
    <w:tmpl w:val="4B50C9B0"/>
    <w:lvl w:ilvl="0" w:tplc="976E0208">
      <w:start w:val="1"/>
      <w:numFmt w:val="decimal"/>
      <w:lvlText w:val="(%1)"/>
      <w:lvlJc w:val="left"/>
      <w:pPr>
        <w:ind w:left="719" w:hanging="360"/>
      </w:pPr>
      <w:rPr>
        <w:rFonts w:hint="default"/>
      </w:rPr>
    </w:lvl>
    <w:lvl w:ilvl="1" w:tplc="E8360CBA">
      <w:start w:val="180"/>
      <w:numFmt w:val="bullet"/>
      <w:lvlText w:val=""/>
      <w:lvlJc w:val="left"/>
      <w:pPr>
        <w:ind w:left="1439" w:hanging="360"/>
      </w:pPr>
      <w:rPr>
        <w:rFonts w:ascii="Symbol" w:eastAsiaTheme="minorHAnsi" w:hAnsi="Symbol" w:cs="Times New Roman" w:hint="default"/>
      </w:r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78" w15:restartNumberingAfterBreak="0">
    <w:nsid w:val="55335802"/>
    <w:multiLevelType w:val="hybridMultilevel"/>
    <w:tmpl w:val="DBC48220"/>
    <w:lvl w:ilvl="0" w:tplc="041B0017">
      <w:start w:val="1"/>
      <w:numFmt w:val="lowerLetter"/>
      <w:lvlText w:val="%1)"/>
      <w:lvlJc w:val="left"/>
      <w:pPr>
        <w:ind w:left="719" w:hanging="360"/>
      </w:pPr>
      <w:rPr>
        <w:rFonts w:hint="default"/>
      </w:rPr>
    </w:lvl>
    <w:lvl w:ilvl="1" w:tplc="FFFFFFFF" w:tentative="1">
      <w:start w:val="1"/>
      <w:numFmt w:val="lowerLetter"/>
      <w:lvlText w:val="%2."/>
      <w:lvlJc w:val="left"/>
      <w:pPr>
        <w:ind w:left="1439" w:hanging="360"/>
      </w:p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79" w15:restartNumberingAfterBreak="0">
    <w:nsid w:val="55D47847"/>
    <w:multiLevelType w:val="hybridMultilevel"/>
    <w:tmpl w:val="94B67D20"/>
    <w:lvl w:ilvl="0" w:tplc="FFFFFFFF">
      <w:start w:val="1"/>
      <w:numFmt w:val="decimal"/>
      <w:lvlText w:val="(%1)"/>
      <w:lvlJc w:val="left"/>
      <w:pPr>
        <w:ind w:left="2203"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0" w15:restartNumberingAfterBreak="0">
    <w:nsid w:val="55F84911"/>
    <w:multiLevelType w:val="hybridMultilevel"/>
    <w:tmpl w:val="C28027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7675EE3"/>
    <w:multiLevelType w:val="hybridMultilevel"/>
    <w:tmpl w:val="C37AB340"/>
    <w:lvl w:ilvl="0" w:tplc="5554DE26">
      <w:start w:val="1"/>
      <w:numFmt w:val="decimal"/>
      <w:lvlText w:val="%1."/>
      <w:lvlJc w:val="left"/>
      <w:pPr>
        <w:ind w:left="786" w:hanging="360"/>
      </w:pPr>
      <w:rPr>
        <w:rFonts w:ascii="Times New Roman" w:hAnsi="Times New Roman" w:cs="Times New Roman" w:hint="default"/>
        <w:i w:val="0"/>
        <w:strike w:val="0"/>
        <w:color w:val="auto"/>
        <w:sz w:val="24"/>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90D050B"/>
    <w:multiLevelType w:val="hybridMultilevel"/>
    <w:tmpl w:val="A030CA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A3A23AC"/>
    <w:multiLevelType w:val="hybridMultilevel"/>
    <w:tmpl w:val="A4C83D84"/>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BE35E32"/>
    <w:multiLevelType w:val="hybridMultilevel"/>
    <w:tmpl w:val="BD80561C"/>
    <w:lvl w:ilvl="0" w:tplc="976E020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5E011760"/>
    <w:multiLevelType w:val="hybridMultilevel"/>
    <w:tmpl w:val="C1F08BEA"/>
    <w:lvl w:ilvl="0" w:tplc="976E0208">
      <w:start w:val="1"/>
      <w:numFmt w:val="decimal"/>
      <w:lvlText w:val="(%1)"/>
      <w:lvlJc w:val="left"/>
      <w:pPr>
        <w:ind w:left="718" w:hanging="360"/>
      </w:pPr>
      <w:rPr>
        <w:rFonts w:hint="default"/>
      </w:rPr>
    </w:lvl>
    <w:lvl w:ilvl="1" w:tplc="041B0019" w:tentative="1">
      <w:start w:val="1"/>
      <w:numFmt w:val="lowerLetter"/>
      <w:lvlText w:val="%2."/>
      <w:lvlJc w:val="left"/>
      <w:pPr>
        <w:ind w:left="1438" w:hanging="360"/>
      </w:pPr>
    </w:lvl>
    <w:lvl w:ilvl="2" w:tplc="041B001B" w:tentative="1">
      <w:start w:val="1"/>
      <w:numFmt w:val="lowerRoman"/>
      <w:lvlText w:val="%3."/>
      <w:lvlJc w:val="right"/>
      <w:pPr>
        <w:ind w:left="2158" w:hanging="180"/>
      </w:pPr>
    </w:lvl>
    <w:lvl w:ilvl="3" w:tplc="041B000F" w:tentative="1">
      <w:start w:val="1"/>
      <w:numFmt w:val="decimal"/>
      <w:lvlText w:val="%4."/>
      <w:lvlJc w:val="left"/>
      <w:pPr>
        <w:ind w:left="2878" w:hanging="360"/>
      </w:pPr>
    </w:lvl>
    <w:lvl w:ilvl="4" w:tplc="041B0019" w:tentative="1">
      <w:start w:val="1"/>
      <w:numFmt w:val="lowerLetter"/>
      <w:lvlText w:val="%5."/>
      <w:lvlJc w:val="left"/>
      <w:pPr>
        <w:ind w:left="3598" w:hanging="360"/>
      </w:pPr>
    </w:lvl>
    <w:lvl w:ilvl="5" w:tplc="041B001B" w:tentative="1">
      <w:start w:val="1"/>
      <w:numFmt w:val="lowerRoman"/>
      <w:lvlText w:val="%6."/>
      <w:lvlJc w:val="right"/>
      <w:pPr>
        <w:ind w:left="4318" w:hanging="180"/>
      </w:pPr>
    </w:lvl>
    <w:lvl w:ilvl="6" w:tplc="041B000F" w:tentative="1">
      <w:start w:val="1"/>
      <w:numFmt w:val="decimal"/>
      <w:lvlText w:val="%7."/>
      <w:lvlJc w:val="left"/>
      <w:pPr>
        <w:ind w:left="5038" w:hanging="360"/>
      </w:pPr>
    </w:lvl>
    <w:lvl w:ilvl="7" w:tplc="041B0019" w:tentative="1">
      <w:start w:val="1"/>
      <w:numFmt w:val="lowerLetter"/>
      <w:lvlText w:val="%8."/>
      <w:lvlJc w:val="left"/>
      <w:pPr>
        <w:ind w:left="5758" w:hanging="360"/>
      </w:pPr>
    </w:lvl>
    <w:lvl w:ilvl="8" w:tplc="041B001B" w:tentative="1">
      <w:start w:val="1"/>
      <w:numFmt w:val="lowerRoman"/>
      <w:lvlText w:val="%9."/>
      <w:lvlJc w:val="right"/>
      <w:pPr>
        <w:ind w:left="6478" w:hanging="180"/>
      </w:pPr>
    </w:lvl>
  </w:abstractNum>
  <w:abstractNum w:abstractNumId="86" w15:restartNumberingAfterBreak="0">
    <w:nsid w:val="610433DD"/>
    <w:multiLevelType w:val="hybridMultilevel"/>
    <w:tmpl w:val="C1C40404"/>
    <w:lvl w:ilvl="0" w:tplc="041B000F">
      <w:start w:val="1"/>
      <w:numFmt w:val="decimal"/>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87" w15:restartNumberingAfterBreak="0">
    <w:nsid w:val="626037D6"/>
    <w:multiLevelType w:val="hybridMultilevel"/>
    <w:tmpl w:val="94B67D20"/>
    <w:lvl w:ilvl="0" w:tplc="FFFFFFFF">
      <w:start w:val="1"/>
      <w:numFmt w:val="decimal"/>
      <w:lvlText w:val="(%1)"/>
      <w:lvlJc w:val="left"/>
      <w:pPr>
        <w:ind w:left="2203"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8" w15:restartNumberingAfterBreak="0">
    <w:nsid w:val="6298313E"/>
    <w:multiLevelType w:val="hybridMultilevel"/>
    <w:tmpl w:val="C11A84BE"/>
    <w:lvl w:ilvl="0" w:tplc="FFFFFFFF">
      <w:start w:val="1"/>
      <w:numFmt w:val="lowerLetter"/>
      <w:lvlText w:val="%1)"/>
      <w:lvlJc w:val="left"/>
      <w:pPr>
        <w:ind w:left="719" w:hanging="360"/>
      </w:pPr>
      <w:rPr>
        <w:rFonts w:hint="default"/>
      </w:rPr>
    </w:lvl>
    <w:lvl w:ilvl="1" w:tplc="FFFFFFFF">
      <w:start w:val="180"/>
      <w:numFmt w:val="bullet"/>
      <w:lvlText w:val=""/>
      <w:lvlJc w:val="left"/>
      <w:pPr>
        <w:ind w:left="1439" w:hanging="360"/>
      </w:pPr>
      <w:rPr>
        <w:rFonts w:ascii="Symbol" w:eastAsiaTheme="minorHAnsi" w:hAnsi="Symbol" w:cs="Times New Roman" w:hint="default"/>
      </w:r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89" w15:restartNumberingAfterBreak="0">
    <w:nsid w:val="63451F8F"/>
    <w:multiLevelType w:val="hybridMultilevel"/>
    <w:tmpl w:val="C43E2B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513491C"/>
    <w:multiLevelType w:val="hybridMultilevel"/>
    <w:tmpl w:val="AA504848"/>
    <w:lvl w:ilvl="0" w:tplc="041B0017">
      <w:start w:val="1"/>
      <w:numFmt w:val="lowerLetter"/>
      <w:lvlText w:val="%1)"/>
      <w:lvlJc w:val="left"/>
      <w:pPr>
        <w:ind w:left="719" w:hanging="360"/>
      </w:pPr>
      <w:rPr>
        <w:rFonts w:hint="default"/>
        <w:vertAlign w:val="baseline"/>
      </w:rPr>
    </w:lvl>
    <w:lvl w:ilvl="1" w:tplc="FFFFFFFF">
      <w:start w:val="1"/>
      <w:numFmt w:val="lowerRoman"/>
      <w:lvlText w:val="%2)"/>
      <w:lvlJc w:val="left"/>
      <w:pPr>
        <w:ind w:left="1799" w:hanging="720"/>
      </w:pPr>
      <w:rPr>
        <w:rFonts w:hint="default"/>
      </w:r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91" w15:restartNumberingAfterBreak="0">
    <w:nsid w:val="66052A46"/>
    <w:multiLevelType w:val="hybridMultilevel"/>
    <w:tmpl w:val="20F22B3A"/>
    <w:lvl w:ilvl="0" w:tplc="0486F5A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63B30A9"/>
    <w:multiLevelType w:val="hybridMultilevel"/>
    <w:tmpl w:val="70587ED4"/>
    <w:lvl w:ilvl="0" w:tplc="041B000F">
      <w:start w:val="1"/>
      <w:numFmt w:val="decimal"/>
      <w:lvlText w:val="%1."/>
      <w:lvlJc w:val="left"/>
      <w:pPr>
        <w:ind w:left="4045" w:hanging="360"/>
      </w:pPr>
      <w:rPr>
        <w:rFonts w:hint="default"/>
      </w:rPr>
    </w:lvl>
    <w:lvl w:ilvl="1" w:tplc="FFFFFFFF" w:tentative="1">
      <w:start w:val="1"/>
      <w:numFmt w:val="lowerLetter"/>
      <w:lvlText w:val="%2."/>
      <w:lvlJc w:val="left"/>
      <w:pPr>
        <w:ind w:left="4765" w:hanging="360"/>
      </w:pPr>
    </w:lvl>
    <w:lvl w:ilvl="2" w:tplc="FFFFFFFF" w:tentative="1">
      <w:start w:val="1"/>
      <w:numFmt w:val="lowerRoman"/>
      <w:lvlText w:val="%3."/>
      <w:lvlJc w:val="right"/>
      <w:pPr>
        <w:ind w:left="5485" w:hanging="180"/>
      </w:pPr>
    </w:lvl>
    <w:lvl w:ilvl="3" w:tplc="FFFFFFFF" w:tentative="1">
      <w:start w:val="1"/>
      <w:numFmt w:val="decimal"/>
      <w:lvlText w:val="%4."/>
      <w:lvlJc w:val="left"/>
      <w:pPr>
        <w:ind w:left="6205" w:hanging="360"/>
      </w:pPr>
    </w:lvl>
    <w:lvl w:ilvl="4" w:tplc="FFFFFFFF" w:tentative="1">
      <w:start w:val="1"/>
      <w:numFmt w:val="lowerLetter"/>
      <w:lvlText w:val="%5."/>
      <w:lvlJc w:val="left"/>
      <w:pPr>
        <w:ind w:left="6925" w:hanging="360"/>
      </w:pPr>
    </w:lvl>
    <w:lvl w:ilvl="5" w:tplc="FFFFFFFF" w:tentative="1">
      <w:start w:val="1"/>
      <w:numFmt w:val="lowerRoman"/>
      <w:lvlText w:val="%6."/>
      <w:lvlJc w:val="right"/>
      <w:pPr>
        <w:ind w:left="7645" w:hanging="180"/>
      </w:pPr>
    </w:lvl>
    <w:lvl w:ilvl="6" w:tplc="FFFFFFFF" w:tentative="1">
      <w:start w:val="1"/>
      <w:numFmt w:val="decimal"/>
      <w:lvlText w:val="%7."/>
      <w:lvlJc w:val="left"/>
      <w:pPr>
        <w:ind w:left="8365" w:hanging="360"/>
      </w:pPr>
    </w:lvl>
    <w:lvl w:ilvl="7" w:tplc="FFFFFFFF" w:tentative="1">
      <w:start w:val="1"/>
      <w:numFmt w:val="lowerLetter"/>
      <w:lvlText w:val="%8."/>
      <w:lvlJc w:val="left"/>
      <w:pPr>
        <w:ind w:left="9085" w:hanging="360"/>
      </w:pPr>
    </w:lvl>
    <w:lvl w:ilvl="8" w:tplc="FFFFFFFF" w:tentative="1">
      <w:start w:val="1"/>
      <w:numFmt w:val="lowerRoman"/>
      <w:lvlText w:val="%9."/>
      <w:lvlJc w:val="right"/>
      <w:pPr>
        <w:ind w:left="9805" w:hanging="180"/>
      </w:pPr>
    </w:lvl>
  </w:abstractNum>
  <w:abstractNum w:abstractNumId="93" w15:restartNumberingAfterBreak="0">
    <w:nsid w:val="66D83FB6"/>
    <w:multiLevelType w:val="hybridMultilevel"/>
    <w:tmpl w:val="70587ED4"/>
    <w:lvl w:ilvl="0" w:tplc="041B000F">
      <w:start w:val="1"/>
      <w:numFmt w:val="decimal"/>
      <w:lvlText w:val="%1."/>
      <w:lvlJc w:val="left"/>
      <w:pPr>
        <w:ind w:left="4045" w:hanging="360"/>
      </w:pPr>
      <w:rPr>
        <w:rFonts w:hint="default"/>
      </w:rPr>
    </w:lvl>
    <w:lvl w:ilvl="1" w:tplc="FFFFFFFF" w:tentative="1">
      <w:start w:val="1"/>
      <w:numFmt w:val="lowerLetter"/>
      <w:lvlText w:val="%2."/>
      <w:lvlJc w:val="left"/>
      <w:pPr>
        <w:ind w:left="4765" w:hanging="360"/>
      </w:pPr>
    </w:lvl>
    <w:lvl w:ilvl="2" w:tplc="FFFFFFFF" w:tentative="1">
      <w:start w:val="1"/>
      <w:numFmt w:val="lowerRoman"/>
      <w:lvlText w:val="%3."/>
      <w:lvlJc w:val="right"/>
      <w:pPr>
        <w:ind w:left="5485" w:hanging="180"/>
      </w:pPr>
    </w:lvl>
    <w:lvl w:ilvl="3" w:tplc="FFFFFFFF" w:tentative="1">
      <w:start w:val="1"/>
      <w:numFmt w:val="decimal"/>
      <w:lvlText w:val="%4."/>
      <w:lvlJc w:val="left"/>
      <w:pPr>
        <w:ind w:left="6205" w:hanging="360"/>
      </w:pPr>
    </w:lvl>
    <w:lvl w:ilvl="4" w:tplc="FFFFFFFF" w:tentative="1">
      <w:start w:val="1"/>
      <w:numFmt w:val="lowerLetter"/>
      <w:lvlText w:val="%5."/>
      <w:lvlJc w:val="left"/>
      <w:pPr>
        <w:ind w:left="6925" w:hanging="360"/>
      </w:pPr>
    </w:lvl>
    <w:lvl w:ilvl="5" w:tplc="FFFFFFFF" w:tentative="1">
      <w:start w:val="1"/>
      <w:numFmt w:val="lowerRoman"/>
      <w:lvlText w:val="%6."/>
      <w:lvlJc w:val="right"/>
      <w:pPr>
        <w:ind w:left="7645" w:hanging="180"/>
      </w:pPr>
    </w:lvl>
    <w:lvl w:ilvl="6" w:tplc="FFFFFFFF" w:tentative="1">
      <w:start w:val="1"/>
      <w:numFmt w:val="decimal"/>
      <w:lvlText w:val="%7."/>
      <w:lvlJc w:val="left"/>
      <w:pPr>
        <w:ind w:left="8365" w:hanging="360"/>
      </w:pPr>
    </w:lvl>
    <w:lvl w:ilvl="7" w:tplc="FFFFFFFF" w:tentative="1">
      <w:start w:val="1"/>
      <w:numFmt w:val="lowerLetter"/>
      <w:lvlText w:val="%8."/>
      <w:lvlJc w:val="left"/>
      <w:pPr>
        <w:ind w:left="9085" w:hanging="360"/>
      </w:pPr>
    </w:lvl>
    <w:lvl w:ilvl="8" w:tplc="FFFFFFFF" w:tentative="1">
      <w:start w:val="1"/>
      <w:numFmt w:val="lowerRoman"/>
      <w:lvlText w:val="%9."/>
      <w:lvlJc w:val="right"/>
      <w:pPr>
        <w:ind w:left="9805" w:hanging="180"/>
      </w:pPr>
    </w:lvl>
  </w:abstractNum>
  <w:abstractNum w:abstractNumId="94" w15:restartNumberingAfterBreak="0">
    <w:nsid w:val="6952419C"/>
    <w:multiLevelType w:val="hybridMultilevel"/>
    <w:tmpl w:val="7C4CFD74"/>
    <w:lvl w:ilvl="0" w:tplc="041B0017">
      <w:start w:val="1"/>
      <w:numFmt w:val="lowerLetter"/>
      <w:lvlText w:val="%1)"/>
      <w:lvlJc w:val="left"/>
      <w:pPr>
        <w:ind w:left="1079" w:hanging="360"/>
      </w:pPr>
    </w:lvl>
    <w:lvl w:ilvl="1" w:tplc="041B0019">
      <w:start w:val="1"/>
      <w:numFmt w:val="lowerLetter"/>
      <w:lvlText w:val="%2."/>
      <w:lvlJc w:val="left"/>
      <w:pPr>
        <w:ind w:left="1799" w:hanging="360"/>
      </w:pPr>
    </w:lvl>
    <w:lvl w:ilvl="2" w:tplc="041B001B" w:tentative="1">
      <w:start w:val="1"/>
      <w:numFmt w:val="lowerRoman"/>
      <w:lvlText w:val="%3."/>
      <w:lvlJc w:val="right"/>
      <w:pPr>
        <w:ind w:left="2519" w:hanging="180"/>
      </w:pPr>
    </w:lvl>
    <w:lvl w:ilvl="3" w:tplc="041B000F" w:tentative="1">
      <w:start w:val="1"/>
      <w:numFmt w:val="decimal"/>
      <w:lvlText w:val="%4."/>
      <w:lvlJc w:val="left"/>
      <w:pPr>
        <w:ind w:left="3239" w:hanging="360"/>
      </w:pPr>
    </w:lvl>
    <w:lvl w:ilvl="4" w:tplc="041B0019" w:tentative="1">
      <w:start w:val="1"/>
      <w:numFmt w:val="lowerLetter"/>
      <w:lvlText w:val="%5."/>
      <w:lvlJc w:val="left"/>
      <w:pPr>
        <w:ind w:left="3959" w:hanging="360"/>
      </w:pPr>
    </w:lvl>
    <w:lvl w:ilvl="5" w:tplc="041B001B" w:tentative="1">
      <w:start w:val="1"/>
      <w:numFmt w:val="lowerRoman"/>
      <w:lvlText w:val="%6."/>
      <w:lvlJc w:val="right"/>
      <w:pPr>
        <w:ind w:left="4679" w:hanging="180"/>
      </w:pPr>
    </w:lvl>
    <w:lvl w:ilvl="6" w:tplc="041B000F" w:tentative="1">
      <w:start w:val="1"/>
      <w:numFmt w:val="decimal"/>
      <w:lvlText w:val="%7."/>
      <w:lvlJc w:val="left"/>
      <w:pPr>
        <w:ind w:left="5399" w:hanging="360"/>
      </w:pPr>
    </w:lvl>
    <w:lvl w:ilvl="7" w:tplc="041B0019" w:tentative="1">
      <w:start w:val="1"/>
      <w:numFmt w:val="lowerLetter"/>
      <w:lvlText w:val="%8."/>
      <w:lvlJc w:val="left"/>
      <w:pPr>
        <w:ind w:left="6119" w:hanging="360"/>
      </w:pPr>
    </w:lvl>
    <w:lvl w:ilvl="8" w:tplc="041B001B" w:tentative="1">
      <w:start w:val="1"/>
      <w:numFmt w:val="lowerRoman"/>
      <w:lvlText w:val="%9."/>
      <w:lvlJc w:val="right"/>
      <w:pPr>
        <w:ind w:left="6839" w:hanging="180"/>
      </w:pPr>
    </w:lvl>
  </w:abstractNum>
  <w:abstractNum w:abstractNumId="95" w15:restartNumberingAfterBreak="0">
    <w:nsid w:val="6A5A581A"/>
    <w:multiLevelType w:val="hybridMultilevel"/>
    <w:tmpl w:val="C9D44E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A6147B6"/>
    <w:multiLevelType w:val="hybridMultilevel"/>
    <w:tmpl w:val="B6F0BD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AC13D57"/>
    <w:multiLevelType w:val="hybridMultilevel"/>
    <w:tmpl w:val="F770306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8" w15:restartNumberingAfterBreak="0">
    <w:nsid w:val="6B724125"/>
    <w:multiLevelType w:val="hybridMultilevel"/>
    <w:tmpl w:val="FED00DB2"/>
    <w:lvl w:ilvl="0" w:tplc="041B0017">
      <w:start w:val="1"/>
      <w:numFmt w:val="lowerLetter"/>
      <w:lvlText w:val="%1)"/>
      <w:lvlJc w:val="left"/>
      <w:pPr>
        <w:ind w:left="4045" w:hanging="360"/>
      </w:pPr>
      <w:rPr>
        <w:rFonts w:hint="default"/>
      </w:rPr>
    </w:lvl>
    <w:lvl w:ilvl="1" w:tplc="FFFFFFFF" w:tentative="1">
      <w:start w:val="1"/>
      <w:numFmt w:val="lowerLetter"/>
      <w:lvlText w:val="%2."/>
      <w:lvlJc w:val="left"/>
      <w:pPr>
        <w:ind w:left="4765" w:hanging="360"/>
      </w:pPr>
    </w:lvl>
    <w:lvl w:ilvl="2" w:tplc="FFFFFFFF" w:tentative="1">
      <w:start w:val="1"/>
      <w:numFmt w:val="lowerRoman"/>
      <w:lvlText w:val="%3."/>
      <w:lvlJc w:val="right"/>
      <w:pPr>
        <w:ind w:left="5485" w:hanging="180"/>
      </w:pPr>
    </w:lvl>
    <w:lvl w:ilvl="3" w:tplc="FFFFFFFF" w:tentative="1">
      <w:start w:val="1"/>
      <w:numFmt w:val="decimal"/>
      <w:lvlText w:val="%4."/>
      <w:lvlJc w:val="left"/>
      <w:pPr>
        <w:ind w:left="6205" w:hanging="360"/>
      </w:pPr>
    </w:lvl>
    <w:lvl w:ilvl="4" w:tplc="FFFFFFFF" w:tentative="1">
      <w:start w:val="1"/>
      <w:numFmt w:val="lowerLetter"/>
      <w:lvlText w:val="%5."/>
      <w:lvlJc w:val="left"/>
      <w:pPr>
        <w:ind w:left="6925" w:hanging="360"/>
      </w:pPr>
    </w:lvl>
    <w:lvl w:ilvl="5" w:tplc="FFFFFFFF" w:tentative="1">
      <w:start w:val="1"/>
      <w:numFmt w:val="lowerRoman"/>
      <w:lvlText w:val="%6."/>
      <w:lvlJc w:val="right"/>
      <w:pPr>
        <w:ind w:left="7645" w:hanging="180"/>
      </w:pPr>
    </w:lvl>
    <w:lvl w:ilvl="6" w:tplc="FFFFFFFF" w:tentative="1">
      <w:start w:val="1"/>
      <w:numFmt w:val="decimal"/>
      <w:lvlText w:val="%7."/>
      <w:lvlJc w:val="left"/>
      <w:pPr>
        <w:ind w:left="8365" w:hanging="360"/>
      </w:pPr>
    </w:lvl>
    <w:lvl w:ilvl="7" w:tplc="FFFFFFFF" w:tentative="1">
      <w:start w:val="1"/>
      <w:numFmt w:val="lowerLetter"/>
      <w:lvlText w:val="%8."/>
      <w:lvlJc w:val="left"/>
      <w:pPr>
        <w:ind w:left="9085" w:hanging="360"/>
      </w:pPr>
    </w:lvl>
    <w:lvl w:ilvl="8" w:tplc="FFFFFFFF" w:tentative="1">
      <w:start w:val="1"/>
      <w:numFmt w:val="lowerRoman"/>
      <w:lvlText w:val="%9."/>
      <w:lvlJc w:val="right"/>
      <w:pPr>
        <w:ind w:left="9805" w:hanging="180"/>
      </w:pPr>
    </w:lvl>
  </w:abstractNum>
  <w:abstractNum w:abstractNumId="99" w15:restartNumberingAfterBreak="0">
    <w:nsid w:val="6DFA6115"/>
    <w:multiLevelType w:val="hybridMultilevel"/>
    <w:tmpl w:val="08EEDD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FEA2981"/>
    <w:multiLevelType w:val="hybridMultilevel"/>
    <w:tmpl w:val="4D9CB9E6"/>
    <w:lvl w:ilvl="0" w:tplc="424E383A">
      <w:start w:val="1"/>
      <w:numFmt w:val="decimal"/>
      <w:lvlText w:val="(%1)"/>
      <w:lvlJc w:val="left"/>
      <w:pPr>
        <w:ind w:left="3054" w:hanging="360"/>
      </w:pPr>
      <w:rPr>
        <w:rFonts w:hint="default"/>
        <w:i w:val="0"/>
        <w:iCs w:val="0"/>
        <w:vertAlign w:val="baseline"/>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7045547A"/>
    <w:multiLevelType w:val="hybridMultilevel"/>
    <w:tmpl w:val="A030CA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1213D45"/>
    <w:multiLevelType w:val="hybridMultilevel"/>
    <w:tmpl w:val="81BA5F14"/>
    <w:lvl w:ilvl="0" w:tplc="023654AC">
      <w:start w:val="3"/>
      <w:numFmt w:val="decimal"/>
      <w:lvlText w:val="(%1)"/>
      <w:lvlJc w:val="left"/>
      <w:pPr>
        <w:ind w:left="360" w:hanging="360"/>
      </w:pPr>
    </w:lvl>
    <w:lvl w:ilvl="1" w:tplc="041B0019">
      <w:start w:val="1"/>
      <w:numFmt w:val="lowerLetter"/>
      <w:lvlText w:val="%2."/>
      <w:lvlJc w:val="left"/>
      <w:pPr>
        <w:ind w:left="-403" w:hanging="360"/>
      </w:pPr>
    </w:lvl>
    <w:lvl w:ilvl="2" w:tplc="041B001B">
      <w:start w:val="1"/>
      <w:numFmt w:val="lowerRoman"/>
      <w:lvlText w:val="%3."/>
      <w:lvlJc w:val="right"/>
      <w:pPr>
        <w:ind w:left="317" w:hanging="180"/>
      </w:pPr>
    </w:lvl>
    <w:lvl w:ilvl="3" w:tplc="041B000F">
      <w:start w:val="1"/>
      <w:numFmt w:val="decimal"/>
      <w:lvlText w:val="%4."/>
      <w:lvlJc w:val="left"/>
      <w:pPr>
        <w:ind w:left="1037" w:hanging="360"/>
      </w:pPr>
    </w:lvl>
    <w:lvl w:ilvl="4" w:tplc="041B0019">
      <w:start w:val="1"/>
      <w:numFmt w:val="lowerLetter"/>
      <w:lvlText w:val="%5."/>
      <w:lvlJc w:val="left"/>
      <w:pPr>
        <w:ind w:left="1757" w:hanging="360"/>
      </w:pPr>
    </w:lvl>
    <w:lvl w:ilvl="5" w:tplc="041B001B">
      <w:start w:val="1"/>
      <w:numFmt w:val="lowerRoman"/>
      <w:lvlText w:val="%6."/>
      <w:lvlJc w:val="right"/>
      <w:pPr>
        <w:ind w:left="2477" w:hanging="180"/>
      </w:pPr>
    </w:lvl>
    <w:lvl w:ilvl="6" w:tplc="041B000F">
      <w:start w:val="1"/>
      <w:numFmt w:val="decimal"/>
      <w:lvlText w:val="%7."/>
      <w:lvlJc w:val="left"/>
      <w:pPr>
        <w:ind w:left="3197" w:hanging="360"/>
      </w:pPr>
    </w:lvl>
    <w:lvl w:ilvl="7" w:tplc="041B0019">
      <w:start w:val="1"/>
      <w:numFmt w:val="lowerLetter"/>
      <w:lvlText w:val="%8."/>
      <w:lvlJc w:val="left"/>
      <w:pPr>
        <w:ind w:left="3917" w:hanging="360"/>
      </w:pPr>
    </w:lvl>
    <w:lvl w:ilvl="8" w:tplc="041B001B">
      <w:start w:val="1"/>
      <w:numFmt w:val="lowerRoman"/>
      <w:lvlText w:val="%9."/>
      <w:lvlJc w:val="right"/>
      <w:pPr>
        <w:ind w:left="4637" w:hanging="180"/>
      </w:pPr>
    </w:lvl>
  </w:abstractNum>
  <w:abstractNum w:abstractNumId="103" w15:restartNumberingAfterBreak="0">
    <w:nsid w:val="719C452E"/>
    <w:multiLevelType w:val="hybridMultilevel"/>
    <w:tmpl w:val="5F5A7C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1BD29A2"/>
    <w:multiLevelType w:val="hybridMultilevel"/>
    <w:tmpl w:val="EF60B6BC"/>
    <w:lvl w:ilvl="0" w:tplc="FFFFFFFF">
      <w:start w:val="1"/>
      <w:numFmt w:val="lowerLetter"/>
      <w:lvlText w:val="%1)"/>
      <w:lvlJc w:val="left"/>
      <w:pPr>
        <w:ind w:left="1068" w:hanging="360"/>
      </w:pPr>
      <w:rPr>
        <w:rFonts w:ascii="Times New Roman" w:eastAsia="Times New Roman" w:hAnsi="Times New Roman" w:cs="Times New Roman"/>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05" w15:restartNumberingAfterBreak="0">
    <w:nsid w:val="72E5198B"/>
    <w:multiLevelType w:val="multilevel"/>
    <w:tmpl w:val="6450D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3BB2D96"/>
    <w:multiLevelType w:val="hybridMultilevel"/>
    <w:tmpl w:val="94B67D20"/>
    <w:lvl w:ilvl="0" w:tplc="976E0208">
      <w:start w:val="1"/>
      <w:numFmt w:val="decimal"/>
      <w:lvlText w:val="(%1)"/>
      <w:lvlJc w:val="left"/>
      <w:pPr>
        <w:ind w:left="2203" w:hanging="360"/>
      </w:pPr>
      <w:rPr>
        <w:rFonts w:hint="default"/>
      </w:rPr>
    </w:lvl>
    <w:lvl w:ilvl="1" w:tplc="A0C894B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54B1A45"/>
    <w:multiLevelType w:val="hybridMultilevel"/>
    <w:tmpl w:val="A64C2DDC"/>
    <w:lvl w:ilvl="0" w:tplc="B046E494">
      <w:start w:val="1"/>
      <w:numFmt w:val="lowerLetter"/>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70E25B9"/>
    <w:multiLevelType w:val="hybridMultilevel"/>
    <w:tmpl w:val="E8048E66"/>
    <w:lvl w:ilvl="0" w:tplc="041B0017">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9" w15:restartNumberingAfterBreak="0">
    <w:nsid w:val="7942285B"/>
    <w:multiLevelType w:val="hybridMultilevel"/>
    <w:tmpl w:val="2A6836CE"/>
    <w:lvl w:ilvl="0" w:tplc="F0822B4E">
      <w:start w:val="1"/>
      <w:numFmt w:val="lowerLetter"/>
      <w:lvlText w:val="%1)"/>
      <w:lvlJc w:val="left"/>
      <w:pPr>
        <w:ind w:left="1636" w:hanging="360"/>
      </w:pPr>
      <w:rPr>
        <w:rFonts w:ascii="Arial" w:hAnsi="Arial" w:cs="Arial" w:hint="default"/>
        <w:color w:val="auto"/>
      </w:rPr>
    </w:lvl>
    <w:lvl w:ilvl="1" w:tplc="FFFFFFFF">
      <w:start w:val="1"/>
      <w:numFmt w:val="decimal"/>
      <w:lvlText w:val="%2."/>
      <w:lvlJc w:val="left"/>
      <w:pPr>
        <w:ind w:left="1841" w:hanging="360"/>
      </w:pPr>
      <w:rPr>
        <w:rFonts w:ascii="Times New Roman" w:hAnsi="Times New Roman" w:cs="Times New Roman" w:hint="default"/>
        <w:color w:val="000000"/>
      </w:rPr>
    </w:lvl>
    <w:lvl w:ilvl="2" w:tplc="FFFFFFFF">
      <w:start w:val="1"/>
      <w:numFmt w:val="lowerRoman"/>
      <w:lvlText w:val="%3."/>
      <w:lvlJc w:val="right"/>
      <w:pPr>
        <w:ind w:left="2561" w:hanging="180"/>
      </w:pPr>
      <w:rPr>
        <w:rFonts w:cs="Times New Roman"/>
      </w:rPr>
    </w:lvl>
    <w:lvl w:ilvl="3" w:tplc="FFFFFFFF">
      <w:start w:val="1"/>
      <w:numFmt w:val="decimal"/>
      <w:lvlText w:val="%4."/>
      <w:lvlJc w:val="left"/>
      <w:pPr>
        <w:ind w:left="3281" w:hanging="360"/>
      </w:pPr>
      <w:rPr>
        <w:rFonts w:cs="Times New Roman"/>
      </w:rPr>
    </w:lvl>
    <w:lvl w:ilvl="4" w:tplc="FFFFFFFF">
      <w:start w:val="1"/>
      <w:numFmt w:val="lowerLetter"/>
      <w:lvlText w:val="%5."/>
      <w:lvlJc w:val="left"/>
      <w:pPr>
        <w:ind w:left="4001" w:hanging="360"/>
      </w:pPr>
      <w:rPr>
        <w:rFonts w:cs="Times New Roman"/>
      </w:rPr>
    </w:lvl>
    <w:lvl w:ilvl="5" w:tplc="FFFFFFFF">
      <w:start w:val="1"/>
      <w:numFmt w:val="lowerRoman"/>
      <w:lvlText w:val="%6."/>
      <w:lvlJc w:val="right"/>
      <w:pPr>
        <w:ind w:left="4721" w:hanging="180"/>
      </w:pPr>
      <w:rPr>
        <w:rFonts w:cs="Times New Roman"/>
      </w:rPr>
    </w:lvl>
    <w:lvl w:ilvl="6" w:tplc="FFFFFFFF">
      <w:start w:val="1"/>
      <w:numFmt w:val="decimal"/>
      <w:lvlText w:val="%7."/>
      <w:lvlJc w:val="left"/>
      <w:pPr>
        <w:ind w:left="5441" w:hanging="360"/>
      </w:pPr>
      <w:rPr>
        <w:rFonts w:cs="Times New Roman"/>
      </w:rPr>
    </w:lvl>
    <w:lvl w:ilvl="7" w:tplc="FFFFFFFF">
      <w:start w:val="1"/>
      <w:numFmt w:val="lowerLetter"/>
      <w:lvlText w:val="%8."/>
      <w:lvlJc w:val="left"/>
      <w:pPr>
        <w:ind w:left="6161" w:hanging="360"/>
      </w:pPr>
      <w:rPr>
        <w:rFonts w:cs="Times New Roman"/>
      </w:rPr>
    </w:lvl>
    <w:lvl w:ilvl="8" w:tplc="FFFFFFFF">
      <w:start w:val="1"/>
      <w:numFmt w:val="lowerRoman"/>
      <w:lvlText w:val="%9."/>
      <w:lvlJc w:val="right"/>
      <w:pPr>
        <w:ind w:left="6881" w:hanging="180"/>
      </w:pPr>
      <w:rPr>
        <w:rFonts w:cs="Times New Roman"/>
      </w:rPr>
    </w:lvl>
  </w:abstractNum>
  <w:abstractNum w:abstractNumId="110" w15:restartNumberingAfterBreak="0">
    <w:nsid w:val="79550CFC"/>
    <w:multiLevelType w:val="hybridMultilevel"/>
    <w:tmpl w:val="99FA8814"/>
    <w:lvl w:ilvl="0" w:tplc="C7744B0C">
      <w:start w:val="1"/>
      <w:numFmt w:val="lowerLetter"/>
      <w:lvlText w:val="%1)"/>
      <w:lvlJc w:val="left"/>
      <w:pPr>
        <w:ind w:left="720" w:hanging="360"/>
      </w:pPr>
    </w:lvl>
    <w:lvl w:ilvl="1" w:tplc="6ECACB1C">
      <w:start w:val="1"/>
      <w:numFmt w:val="lowerLetter"/>
      <w:lvlText w:val="%2)"/>
      <w:lvlJc w:val="left"/>
      <w:pPr>
        <w:ind w:left="720" w:hanging="360"/>
      </w:pPr>
    </w:lvl>
    <w:lvl w:ilvl="2" w:tplc="90826164">
      <w:start w:val="1"/>
      <w:numFmt w:val="lowerLetter"/>
      <w:lvlText w:val="%3)"/>
      <w:lvlJc w:val="left"/>
      <w:pPr>
        <w:ind w:left="720" w:hanging="360"/>
      </w:pPr>
    </w:lvl>
    <w:lvl w:ilvl="3" w:tplc="BF967ADE">
      <w:start w:val="1"/>
      <w:numFmt w:val="lowerLetter"/>
      <w:lvlText w:val="%4)"/>
      <w:lvlJc w:val="left"/>
      <w:pPr>
        <w:ind w:left="720" w:hanging="360"/>
      </w:pPr>
    </w:lvl>
    <w:lvl w:ilvl="4" w:tplc="1F6CF0E6">
      <w:start w:val="1"/>
      <w:numFmt w:val="lowerLetter"/>
      <w:lvlText w:val="%5)"/>
      <w:lvlJc w:val="left"/>
      <w:pPr>
        <w:ind w:left="720" w:hanging="360"/>
      </w:pPr>
    </w:lvl>
    <w:lvl w:ilvl="5" w:tplc="63C2604E">
      <w:start w:val="1"/>
      <w:numFmt w:val="lowerLetter"/>
      <w:lvlText w:val="%6)"/>
      <w:lvlJc w:val="left"/>
      <w:pPr>
        <w:ind w:left="720" w:hanging="360"/>
      </w:pPr>
    </w:lvl>
    <w:lvl w:ilvl="6" w:tplc="1FFC8200">
      <w:start w:val="1"/>
      <w:numFmt w:val="lowerLetter"/>
      <w:lvlText w:val="%7)"/>
      <w:lvlJc w:val="left"/>
      <w:pPr>
        <w:ind w:left="720" w:hanging="360"/>
      </w:pPr>
    </w:lvl>
    <w:lvl w:ilvl="7" w:tplc="AEF685F2">
      <w:start w:val="1"/>
      <w:numFmt w:val="lowerLetter"/>
      <w:lvlText w:val="%8)"/>
      <w:lvlJc w:val="left"/>
      <w:pPr>
        <w:ind w:left="720" w:hanging="360"/>
      </w:pPr>
    </w:lvl>
    <w:lvl w:ilvl="8" w:tplc="060418DA">
      <w:start w:val="1"/>
      <w:numFmt w:val="lowerLetter"/>
      <w:lvlText w:val="%9)"/>
      <w:lvlJc w:val="left"/>
      <w:pPr>
        <w:ind w:left="720" w:hanging="360"/>
      </w:pPr>
    </w:lvl>
  </w:abstractNum>
  <w:abstractNum w:abstractNumId="111" w15:restartNumberingAfterBreak="0">
    <w:nsid w:val="796E461D"/>
    <w:multiLevelType w:val="hybridMultilevel"/>
    <w:tmpl w:val="F328CE6E"/>
    <w:lvl w:ilvl="0" w:tplc="976E0208">
      <w:start w:val="1"/>
      <w:numFmt w:val="decimal"/>
      <w:lvlText w:val="(%1)"/>
      <w:lvlJc w:val="lef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12" w15:restartNumberingAfterBreak="0">
    <w:nsid w:val="7A0A2404"/>
    <w:multiLevelType w:val="hybridMultilevel"/>
    <w:tmpl w:val="D7EAA8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A6B33B2"/>
    <w:multiLevelType w:val="hybridMultilevel"/>
    <w:tmpl w:val="CE48361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7B1F28C3"/>
    <w:multiLevelType w:val="hybridMultilevel"/>
    <w:tmpl w:val="C11A84BE"/>
    <w:lvl w:ilvl="0" w:tplc="FFFFFFFF">
      <w:start w:val="1"/>
      <w:numFmt w:val="lowerLetter"/>
      <w:lvlText w:val="%1)"/>
      <w:lvlJc w:val="left"/>
      <w:pPr>
        <w:ind w:left="719" w:hanging="360"/>
      </w:pPr>
      <w:rPr>
        <w:rFonts w:hint="default"/>
      </w:rPr>
    </w:lvl>
    <w:lvl w:ilvl="1" w:tplc="FFFFFFFF">
      <w:start w:val="180"/>
      <w:numFmt w:val="bullet"/>
      <w:lvlText w:val=""/>
      <w:lvlJc w:val="left"/>
      <w:pPr>
        <w:ind w:left="1439" w:hanging="360"/>
      </w:pPr>
      <w:rPr>
        <w:rFonts w:ascii="Symbol" w:eastAsiaTheme="minorHAnsi" w:hAnsi="Symbol" w:cs="Times New Roman" w:hint="default"/>
      </w:r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115" w15:restartNumberingAfterBreak="0">
    <w:nsid w:val="7C534CFA"/>
    <w:multiLevelType w:val="hybridMultilevel"/>
    <w:tmpl w:val="C37AB340"/>
    <w:lvl w:ilvl="0" w:tplc="5554DE26">
      <w:start w:val="1"/>
      <w:numFmt w:val="decimal"/>
      <w:lvlText w:val="%1."/>
      <w:lvlJc w:val="left"/>
      <w:pPr>
        <w:ind w:left="786" w:hanging="360"/>
      </w:pPr>
      <w:rPr>
        <w:rFonts w:ascii="Times New Roman" w:hAnsi="Times New Roman" w:cs="Times New Roman" w:hint="default"/>
        <w:i w:val="0"/>
        <w:strike w:val="0"/>
        <w:color w:val="auto"/>
        <w:sz w:val="24"/>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CC31890"/>
    <w:multiLevelType w:val="hybridMultilevel"/>
    <w:tmpl w:val="40F44D1C"/>
    <w:lvl w:ilvl="0" w:tplc="041B0017">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7" w15:restartNumberingAfterBreak="0">
    <w:nsid w:val="7EFA1821"/>
    <w:multiLevelType w:val="hybridMultilevel"/>
    <w:tmpl w:val="BD80561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916208005">
    <w:abstractNumId w:val="84"/>
  </w:num>
  <w:num w:numId="2" w16cid:durableId="2092652378">
    <w:abstractNumId w:val="40"/>
  </w:num>
  <w:num w:numId="3" w16cid:durableId="377896803">
    <w:abstractNumId w:val="55"/>
  </w:num>
  <w:num w:numId="4" w16cid:durableId="752242022">
    <w:abstractNumId w:val="66"/>
  </w:num>
  <w:num w:numId="5" w16cid:durableId="893780449">
    <w:abstractNumId w:val="31"/>
  </w:num>
  <w:num w:numId="6" w16cid:durableId="1648628766">
    <w:abstractNumId w:val="37"/>
  </w:num>
  <w:num w:numId="7" w16cid:durableId="341126700">
    <w:abstractNumId w:val="41"/>
  </w:num>
  <w:num w:numId="8" w16cid:durableId="1290362570">
    <w:abstractNumId w:val="50"/>
  </w:num>
  <w:num w:numId="9" w16cid:durableId="1197696979">
    <w:abstractNumId w:val="75"/>
  </w:num>
  <w:num w:numId="10" w16cid:durableId="1460302182">
    <w:abstractNumId w:val="89"/>
  </w:num>
  <w:num w:numId="11" w16cid:durableId="1984001918">
    <w:abstractNumId w:val="100"/>
  </w:num>
  <w:num w:numId="12" w16cid:durableId="2088116127">
    <w:abstractNumId w:val="35"/>
  </w:num>
  <w:num w:numId="13" w16cid:durableId="575437208">
    <w:abstractNumId w:val="107"/>
  </w:num>
  <w:num w:numId="14" w16cid:durableId="1642887328">
    <w:abstractNumId w:val="106"/>
  </w:num>
  <w:num w:numId="15" w16cid:durableId="1227450361">
    <w:abstractNumId w:val="13"/>
  </w:num>
  <w:num w:numId="16" w16cid:durableId="618146538">
    <w:abstractNumId w:val="29"/>
  </w:num>
  <w:num w:numId="17" w16cid:durableId="1706443134">
    <w:abstractNumId w:val="46"/>
  </w:num>
  <w:num w:numId="18" w16cid:durableId="551379921">
    <w:abstractNumId w:val="92"/>
  </w:num>
  <w:num w:numId="19" w16cid:durableId="734471690">
    <w:abstractNumId w:val="108"/>
  </w:num>
  <w:num w:numId="20" w16cid:durableId="1130904529">
    <w:abstractNumId w:val="34"/>
  </w:num>
  <w:num w:numId="21" w16cid:durableId="692918163">
    <w:abstractNumId w:val="10"/>
  </w:num>
  <w:num w:numId="22" w16cid:durableId="1531647231">
    <w:abstractNumId w:val="8"/>
  </w:num>
  <w:num w:numId="23" w16cid:durableId="592280130">
    <w:abstractNumId w:val="62"/>
  </w:num>
  <w:num w:numId="24" w16cid:durableId="439184380">
    <w:abstractNumId w:val="96"/>
  </w:num>
  <w:num w:numId="25" w16cid:durableId="1342319631">
    <w:abstractNumId w:val="77"/>
  </w:num>
  <w:num w:numId="26" w16cid:durableId="1302540257">
    <w:abstractNumId w:val="94"/>
  </w:num>
  <w:num w:numId="27" w16cid:durableId="1477063264">
    <w:abstractNumId w:val="113"/>
  </w:num>
  <w:num w:numId="28" w16cid:durableId="1820808812">
    <w:abstractNumId w:val="54"/>
  </w:num>
  <w:num w:numId="29" w16cid:durableId="1132744384">
    <w:abstractNumId w:val="53"/>
  </w:num>
  <w:num w:numId="30" w16cid:durableId="346905552">
    <w:abstractNumId w:val="15"/>
  </w:num>
  <w:num w:numId="31" w16cid:durableId="1021316003">
    <w:abstractNumId w:val="85"/>
  </w:num>
  <w:num w:numId="32" w16cid:durableId="818112584">
    <w:abstractNumId w:val="48"/>
  </w:num>
  <w:num w:numId="33" w16cid:durableId="1323582213">
    <w:abstractNumId w:val="0"/>
  </w:num>
  <w:num w:numId="34" w16cid:durableId="529146102">
    <w:abstractNumId w:val="45"/>
  </w:num>
  <w:num w:numId="35" w16cid:durableId="2032292251">
    <w:abstractNumId w:val="1"/>
  </w:num>
  <w:num w:numId="36" w16cid:durableId="1474638822">
    <w:abstractNumId w:val="90"/>
  </w:num>
  <w:num w:numId="37" w16cid:durableId="1825078717">
    <w:abstractNumId w:val="67"/>
  </w:num>
  <w:num w:numId="38" w16cid:durableId="1915894065">
    <w:abstractNumId w:val="61"/>
  </w:num>
  <w:num w:numId="39" w16cid:durableId="233315853">
    <w:abstractNumId w:val="25"/>
  </w:num>
  <w:num w:numId="40" w16cid:durableId="2027365097">
    <w:abstractNumId w:val="27"/>
  </w:num>
  <w:num w:numId="41" w16cid:durableId="1610578188">
    <w:abstractNumId w:val="71"/>
  </w:num>
  <w:num w:numId="42" w16cid:durableId="1080521728">
    <w:abstractNumId w:val="97"/>
  </w:num>
  <w:num w:numId="43" w16cid:durableId="1387336463">
    <w:abstractNumId w:val="65"/>
  </w:num>
  <w:num w:numId="44" w16cid:durableId="626005920">
    <w:abstractNumId w:val="33"/>
  </w:num>
  <w:num w:numId="45" w16cid:durableId="1270547224">
    <w:abstractNumId w:val="111"/>
  </w:num>
  <w:num w:numId="46" w16cid:durableId="1736656647">
    <w:abstractNumId w:val="78"/>
  </w:num>
  <w:num w:numId="47" w16cid:durableId="1209683920">
    <w:abstractNumId w:val="2"/>
  </w:num>
  <w:num w:numId="48" w16cid:durableId="400907225">
    <w:abstractNumId w:val="5"/>
  </w:num>
  <w:num w:numId="49" w16cid:durableId="2086606198">
    <w:abstractNumId w:val="18"/>
  </w:num>
  <w:num w:numId="50" w16cid:durableId="372579018">
    <w:abstractNumId w:val="64"/>
  </w:num>
  <w:num w:numId="51" w16cid:durableId="966014165">
    <w:abstractNumId w:val="81"/>
  </w:num>
  <w:num w:numId="52" w16cid:durableId="1786344315">
    <w:abstractNumId w:val="47"/>
  </w:num>
  <w:num w:numId="53" w16cid:durableId="2143303243">
    <w:abstractNumId w:val="60"/>
  </w:num>
  <w:num w:numId="54" w16cid:durableId="421339666">
    <w:abstractNumId w:val="26"/>
  </w:num>
  <w:num w:numId="55" w16cid:durableId="1716349147">
    <w:abstractNumId w:val="116"/>
  </w:num>
  <w:num w:numId="56" w16cid:durableId="83325366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737778915">
    <w:abstractNumId w:val="68"/>
  </w:num>
  <w:num w:numId="58" w16cid:durableId="171915736">
    <w:abstractNumId w:val="7"/>
  </w:num>
  <w:num w:numId="59" w16cid:durableId="1000500142">
    <w:abstractNumId w:val="83"/>
  </w:num>
  <w:num w:numId="60" w16cid:durableId="1198129457">
    <w:abstractNumId w:val="93"/>
  </w:num>
  <w:num w:numId="61" w16cid:durableId="1232042301">
    <w:abstractNumId w:val="95"/>
  </w:num>
  <w:num w:numId="62" w16cid:durableId="1166171862">
    <w:abstractNumId w:val="91"/>
  </w:num>
  <w:num w:numId="63" w16cid:durableId="1924338214">
    <w:abstractNumId w:val="82"/>
  </w:num>
  <w:num w:numId="64" w16cid:durableId="1249076501">
    <w:abstractNumId w:val="30"/>
  </w:num>
  <w:num w:numId="65" w16cid:durableId="1901939536">
    <w:abstractNumId w:val="4"/>
  </w:num>
  <w:num w:numId="66" w16cid:durableId="296448472">
    <w:abstractNumId w:val="101"/>
  </w:num>
  <w:num w:numId="67" w16cid:durableId="398285696">
    <w:abstractNumId w:val="9"/>
  </w:num>
  <w:num w:numId="68" w16cid:durableId="1634368926">
    <w:abstractNumId w:val="56"/>
  </w:num>
  <w:num w:numId="69" w16cid:durableId="345133073">
    <w:abstractNumId w:val="23"/>
  </w:num>
  <w:num w:numId="70" w16cid:durableId="1557012985">
    <w:abstractNumId w:val="115"/>
  </w:num>
  <w:num w:numId="71" w16cid:durableId="1762217018">
    <w:abstractNumId w:val="51"/>
  </w:num>
  <w:num w:numId="72" w16cid:durableId="151217456">
    <w:abstractNumId w:val="69"/>
  </w:num>
  <w:num w:numId="73" w16cid:durableId="1149249893">
    <w:abstractNumId w:val="76"/>
  </w:num>
  <w:num w:numId="74" w16cid:durableId="93870095">
    <w:abstractNumId w:val="42"/>
  </w:num>
  <w:num w:numId="75" w16cid:durableId="82841580">
    <w:abstractNumId w:val="110"/>
  </w:num>
  <w:num w:numId="76" w16cid:durableId="41097370">
    <w:abstractNumId w:val="105"/>
  </w:num>
  <w:num w:numId="77" w16cid:durableId="277376144">
    <w:abstractNumId w:val="19"/>
  </w:num>
  <w:num w:numId="78" w16cid:durableId="1539733625">
    <w:abstractNumId w:val="21"/>
  </w:num>
  <w:num w:numId="79" w16cid:durableId="1032077389">
    <w:abstractNumId w:val="72"/>
  </w:num>
  <w:num w:numId="80" w16cid:durableId="729621091">
    <w:abstractNumId w:val="57"/>
  </w:num>
  <w:num w:numId="81" w16cid:durableId="206378407">
    <w:abstractNumId w:val="32"/>
  </w:num>
  <w:num w:numId="82" w16cid:durableId="2119595552">
    <w:abstractNumId w:val="39"/>
  </w:num>
  <w:num w:numId="83" w16cid:durableId="1941598807">
    <w:abstractNumId w:val="58"/>
  </w:num>
  <w:num w:numId="84" w16cid:durableId="1837067335">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8642958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823350853">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6168630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28419464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35785491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7212542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756252423">
    <w:abstractNumId w:val="10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78653787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86963720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2965943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32181112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5304119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5323777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643263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6067355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741274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2343637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8592718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1138685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36814366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21429156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29834756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60916824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2284224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774549804">
    <w:abstractNumId w:val="7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629314168">
    <w:abstractNumId w:val="52"/>
  </w:num>
  <w:num w:numId="111" w16cid:durableId="1440757994">
    <w:abstractNumId w:val="87"/>
  </w:num>
  <w:num w:numId="112" w16cid:durableId="1329016837">
    <w:abstractNumId w:val="44"/>
  </w:num>
  <w:num w:numId="113" w16cid:durableId="2048142022">
    <w:abstractNumId w:val="16"/>
  </w:num>
  <w:num w:numId="114" w16cid:durableId="300967206">
    <w:abstractNumId w:val="12"/>
  </w:num>
  <w:num w:numId="115" w16cid:durableId="1775323028">
    <w:abstractNumId w:val="6"/>
  </w:num>
  <w:num w:numId="116" w16cid:durableId="1644038626">
    <w:abstractNumId w:val="74"/>
  </w:num>
  <w:num w:numId="117" w16cid:durableId="242108371">
    <w:abstractNumId w:val="3"/>
  </w:num>
  <w:num w:numId="118" w16cid:durableId="1280916767">
    <w:abstractNumId w:val="14"/>
  </w:num>
  <w:num w:numId="119" w16cid:durableId="748890997">
    <w:abstractNumId w:val="36"/>
  </w:num>
  <w:num w:numId="120" w16cid:durableId="1666203244">
    <w:abstractNumId w:val="102"/>
  </w:num>
  <w:num w:numId="121" w16cid:durableId="694891574">
    <w:abstractNumId w:val="24"/>
  </w:num>
  <w:num w:numId="122" w16cid:durableId="260336854">
    <w:abstractNumId w:val="79"/>
  </w:num>
  <w:num w:numId="123" w16cid:durableId="1810244402">
    <w:abstractNumId w:val="104"/>
  </w:num>
  <w:num w:numId="124" w16cid:durableId="1087115066">
    <w:abstractNumId w:val="59"/>
  </w:num>
  <w:num w:numId="125" w16cid:durableId="783884341">
    <w:abstractNumId w:val="70"/>
  </w:num>
  <w:num w:numId="126" w16cid:durableId="107678083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222486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80631443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55666906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4883950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6490993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89628374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9643585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506135282">
    <w:abstractNumId w:val="17"/>
  </w:num>
  <w:num w:numId="135" w16cid:durableId="515462870">
    <w:abstractNumId w:val="28"/>
  </w:num>
  <w:num w:numId="136" w16cid:durableId="1410884647">
    <w:abstractNumId w:val="112"/>
  </w:num>
  <w:num w:numId="137" w16cid:durableId="1351374030">
    <w:abstractNumId w:val="103"/>
  </w:num>
  <w:num w:numId="138" w16cid:durableId="1299723459">
    <w:abstractNumId w:val="86"/>
  </w:num>
  <w:num w:numId="139" w16cid:durableId="958531782">
    <w:abstractNumId w:val="80"/>
  </w:num>
  <w:num w:numId="140" w16cid:durableId="1657567123">
    <w:abstractNumId w:val="22"/>
  </w:num>
  <w:num w:numId="141" w16cid:durableId="1012924689">
    <w:abstractNumId w:val="11"/>
  </w:num>
  <w:num w:numId="142" w16cid:durableId="2004892301">
    <w:abstractNumId w:val="114"/>
  </w:num>
  <w:num w:numId="143" w16cid:durableId="1224491111">
    <w:abstractNumId w:val="88"/>
  </w:num>
  <w:num w:numId="144" w16cid:durableId="1481966438">
    <w:abstractNumId w:val="98"/>
  </w:num>
  <w:num w:numId="145" w16cid:durableId="1759519864">
    <w:abstractNumId w:val="117"/>
  </w:num>
  <w:num w:numId="146" w16cid:durableId="135489909">
    <w:abstractNumId w:val="99"/>
  </w:num>
  <w:num w:numId="147" w16cid:durableId="348679215">
    <w:abstractNumId w:val="20"/>
  </w:num>
  <w:num w:numId="148" w16cid:durableId="461849341">
    <w:abstractNumId w:val="43"/>
  </w:num>
  <w:num w:numId="149" w16cid:durableId="142625509">
    <w:abstractNumId w:val="49"/>
  </w:num>
  <w:num w:numId="150" w16cid:durableId="1760131410">
    <w:abstractNumId w:val="63"/>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B6C"/>
    <w:rsid w:val="00000233"/>
    <w:rsid w:val="00000CD8"/>
    <w:rsid w:val="000015E8"/>
    <w:rsid w:val="00002CC9"/>
    <w:rsid w:val="00002E3A"/>
    <w:rsid w:val="00002E6F"/>
    <w:rsid w:val="00003BB8"/>
    <w:rsid w:val="000041F4"/>
    <w:rsid w:val="00005067"/>
    <w:rsid w:val="0000564A"/>
    <w:rsid w:val="00005F10"/>
    <w:rsid w:val="0000695D"/>
    <w:rsid w:val="00006B0D"/>
    <w:rsid w:val="00006C2D"/>
    <w:rsid w:val="00007625"/>
    <w:rsid w:val="00010198"/>
    <w:rsid w:val="000109A7"/>
    <w:rsid w:val="00010D64"/>
    <w:rsid w:val="00011294"/>
    <w:rsid w:val="00011623"/>
    <w:rsid w:val="000116AA"/>
    <w:rsid w:val="0001185B"/>
    <w:rsid w:val="00011CB6"/>
    <w:rsid w:val="00012032"/>
    <w:rsid w:val="0001250D"/>
    <w:rsid w:val="000126B9"/>
    <w:rsid w:val="00014151"/>
    <w:rsid w:val="000143C5"/>
    <w:rsid w:val="000145BD"/>
    <w:rsid w:val="00014604"/>
    <w:rsid w:val="000146DD"/>
    <w:rsid w:val="00014B18"/>
    <w:rsid w:val="00014B33"/>
    <w:rsid w:val="00015AA6"/>
    <w:rsid w:val="0001681C"/>
    <w:rsid w:val="00016C57"/>
    <w:rsid w:val="00016ECE"/>
    <w:rsid w:val="00017D14"/>
    <w:rsid w:val="00020020"/>
    <w:rsid w:val="0002070C"/>
    <w:rsid w:val="00021F25"/>
    <w:rsid w:val="00022D43"/>
    <w:rsid w:val="00023C87"/>
    <w:rsid w:val="00024736"/>
    <w:rsid w:val="00025F2F"/>
    <w:rsid w:val="000260C7"/>
    <w:rsid w:val="0002610B"/>
    <w:rsid w:val="000265FE"/>
    <w:rsid w:val="00027D05"/>
    <w:rsid w:val="000308FA"/>
    <w:rsid w:val="00030C33"/>
    <w:rsid w:val="00031315"/>
    <w:rsid w:val="00031EA5"/>
    <w:rsid w:val="000320F4"/>
    <w:rsid w:val="0003299F"/>
    <w:rsid w:val="000331DE"/>
    <w:rsid w:val="00033E6D"/>
    <w:rsid w:val="00034FE9"/>
    <w:rsid w:val="00035590"/>
    <w:rsid w:val="000358E8"/>
    <w:rsid w:val="00036044"/>
    <w:rsid w:val="0003608C"/>
    <w:rsid w:val="000361B6"/>
    <w:rsid w:val="00036803"/>
    <w:rsid w:val="000372C9"/>
    <w:rsid w:val="000378B8"/>
    <w:rsid w:val="00037A32"/>
    <w:rsid w:val="00037AD6"/>
    <w:rsid w:val="00037D69"/>
    <w:rsid w:val="00040508"/>
    <w:rsid w:val="000409B3"/>
    <w:rsid w:val="0004182D"/>
    <w:rsid w:val="00042315"/>
    <w:rsid w:val="00042ABE"/>
    <w:rsid w:val="000432B4"/>
    <w:rsid w:val="000437DD"/>
    <w:rsid w:val="00043E8D"/>
    <w:rsid w:val="00044FAC"/>
    <w:rsid w:val="0004615F"/>
    <w:rsid w:val="0004688E"/>
    <w:rsid w:val="00046C60"/>
    <w:rsid w:val="00046DCC"/>
    <w:rsid w:val="00046F38"/>
    <w:rsid w:val="00046FB5"/>
    <w:rsid w:val="0004725E"/>
    <w:rsid w:val="000475E2"/>
    <w:rsid w:val="00047A87"/>
    <w:rsid w:val="00050599"/>
    <w:rsid w:val="00051B14"/>
    <w:rsid w:val="00051CAB"/>
    <w:rsid w:val="00052308"/>
    <w:rsid w:val="000550EA"/>
    <w:rsid w:val="00055428"/>
    <w:rsid w:val="00056578"/>
    <w:rsid w:val="00056DEE"/>
    <w:rsid w:val="00056E34"/>
    <w:rsid w:val="00057763"/>
    <w:rsid w:val="000577CB"/>
    <w:rsid w:val="00057C70"/>
    <w:rsid w:val="00060C4A"/>
    <w:rsid w:val="00060D2F"/>
    <w:rsid w:val="00061E42"/>
    <w:rsid w:val="00062023"/>
    <w:rsid w:val="000620A7"/>
    <w:rsid w:val="00062577"/>
    <w:rsid w:val="00063584"/>
    <w:rsid w:val="00064DC4"/>
    <w:rsid w:val="00065E91"/>
    <w:rsid w:val="00066965"/>
    <w:rsid w:val="00067289"/>
    <w:rsid w:val="00067A6D"/>
    <w:rsid w:val="00067C54"/>
    <w:rsid w:val="00067D0A"/>
    <w:rsid w:val="0007035E"/>
    <w:rsid w:val="000712A5"/>
    <w:rsid w:val="00071782"/>
    <w:rsid w:val="00071838"/>
    <w:rsid w:val="00072132"/>
    <w:rsid w:val="000722EF"/>
    <w:rsid w:val="00072694"/>
    <w:rsid w:val="00072A00"/>
    <w:rsid w:val="00072BC3"/>
    <w:rsid w:val="00072CC0"/>
    <w:rsid w:val="00072CDC"/>
    <w:rsid w:val="00073326"/>
    <w:rsid w:val="00074B34"/>
    <w:rsid w:val="00074C62"/>
    <w:rsid w:val="00074D58"/>
    <w:rsid w:val="00074DD3"/>
    <w:rsid w:val="0007542D"/>
    <w:rsid w:val="00075568"/>
    <w:rsid w:val="000757FD"/>
    <w:rsid w:val="00075A70"/>
    <w:rsid w:val="00076B9C"/>
    <w:rsid w:val="000773C7"/>
    <w:rsid w:val="00077543"/>
    <w:rsid w:val="00077A38"/>
    <w:rsid w:val="00077C79"/>
    <w:rsid w:val="00080244"/>
    <w:rsid w:val="00080C91"/>
    <w:rsid w:val="00081391"/>
    <w:rsid w:val="0008178A"/>
    <w:rsid w:val="00082212"/>
    <w:rsid w:val="00082314"/>
    <w:rsid w:val="00082552"/>
    <w:rsid w:val="00082AE8"/>
    <w:rsid w:val="000836DF"/>
    <w:rsid w:val="000851B9"/>
    <w:rsid w:val="0008520C"/>
    <w:rsid w:val="0008589A"/>
    <w:rsid w:val="00085D6F"/>
    <w:rsid w:val="00086389"/>
    <w:rsid w:val="00086404"/>
    <w:rsid w:val="00086E73"/>
    <w:rsid w:val="00086E9D"/>
    <w:rsid w:val="00087B57"/>
    <w:rsid w:val="00087B6E"/>
    <w:rsid w:val="00091176"/>
    <w:rsid w:val="00091337"/>
    <w:rsid w:val="0009139B"/>
    <w:rsid w:val="00091505"/>
    <w:rsid w:val="00092236"/>
    <w:rsid w:val="00092514"/>
    <w:rsid w:val="00092EA0"/>
    <w:rsid w:val="000930A2"/>
    <w:rsid w:val="00093608"/>
    <w:rsid w:val="00093C37"/>
    <w:rsid w:val="00093E31"/>
    <w:rsid w:val="00093F2A"/>
    <w:rsid w:val="0009548A"/>
    <w:rsid w:val="000959D8"/>
    <w:rsid w:val="0009642E"/>
    <w:rsid w:val="0009673D"/>
    <w:rsid w:val="000A0329"/>
    <w:rsid w:val="000A0774"/>
    <w:rsid w:val="000A106F"/>
    <w:rsid w:val="000A151A"/>
    <w:rsid w:val="000A23EE"/>
    <w:rsid w:val="000A25D0"/>
    <w:rsid w:val="000A26A7"/>
    <w:rsid w:val="000A28D0"/>
    <w:rsid w:val="000A2C37"/>
    <w:rsid w:val="000A2D67"/>
    <w:rsid w:val="000A2F3F"/>
    <w:rsid w:val="000A337A"/>
    <w:rsid w:val="000A3415"/>
    <w:rsid w:val="000A3655"/>
    <w:rsid w:val="000A4BC2"/>
    <w:rsid w:val="000A551C"/>
    <w:rsid w:val="000A630E"/>
    <w:rsid w:val="000A6542"/>
    <w:rsid w:val="000A6746"/>
    <w:rsid w:val="000A70B8"/>
    <w:rsid w:val="000A7629"/>
    <w:rsid w:val="000A7710"/>
    <w:rsid w:val="000A7F22"/>
    <w:rsid w:val="000A7FFD"/>
    <w:rsid w:val="000B01D4"/>
    <w:rsid w:val="000B0ABE"/>
    <w:rsid w:val="000B1022"/>
    <w:rsid w:val="000B1045"/>
    <w:rsid w:val="000B17BF"/>
    <w:rsid w:val="000B1EDC"/>
    <w:rsid w:val="000B2468"/>
    <w:rsid w:val="000B2810"/>
    <w:rsid w:val="000B2C7F"/>
    <w:rsid w:val="000B2F59"/>
    <w:rsid w:val="000B31D7"/>
    <w:rsid w:val="000B3966"/>
    <w:rsid w:val="000B3971"/>
    <w:rsid w:val="000B412C"/>
    <w:rsid w:val="000B4598"/>
    <w:rsid w:val="000B4A32"/>
    <w:rsid w:val="000B52C6"/>
    <w:rsid w:val="000B6995"/>
    <w:rsid w:val="000B723A"/>
    <w:rsid w:val="000B73BF"/>
    <w:rsid w:val="000B7AAE"/>
    <w:rsid w:val="000C0AF3"/>
    <w:rsid w:val="000C0C52"/>
    <w:rsid w:val="000C0F23"/>
    <w:rsid w:val="000C24E0"/>
    <w:rsid w:val="000C2808"/>
    <w:rsid w:val="000C2B40"/>
    <w:rsid w:val="000C2E18"/>
    <w:rsid w:val="000C38B5"/>
    <w:rsid w:val="000C3B02"/>
    <w:rsid w:val="000C5AE5"/>
    <w:rsid w:val="000C64A3"/>
    <w:rsid w:val="000C67AC"/>
    <w:rsid w:val="000C6C16"/>
    <w:rsid w:val="000C73A1"/>
    <w:rsid w:val="000D0BB6"/>
    <w:rsid w:val="000D11BC"/>
    <w:rsid w:val="000D1746"/>
    <w:rsid w:val="000D1E05"/>
    <w:rsid w:val="000D22A8"/>
    <w:rsid w:val="000D2384"/>
    <w:rsid w:val="000D294E"/>
    <w:rsid w:val="000D37CB"/>
    <w:rsid w:val="000D3872"/>
    <w:rsid w:val="000D3910"/>
    <w:rsid w:val="000D4757"/>
    <w:rsid w:val="000D48C0"/>
    <w:rsid w:val="000D48C5"/>
    <w:rsid w:val="000D4AAE"/>
    <w:rsid w:val="000D4B6E"/>
    <w:rsid w:val="000D4E01"/>
    <w:rsid w:val="000D59B6"/>
    <w:rsid w:val="000D5BD8"/>
    <w:rsid w:val="000D6AF8"/>
    <w:rsid w:val="000D6B60"/>
    <w:rsid w:val="000D6BB9"/>
    <w:rsid w:val="000D6F65"/>
    <w:rsid w:val="000D7326"/>
    <w:rsid w:val="000D79E3"/>
    <w:rsid w:val="000E125B"/>
    <w:rsid w:val="000E1405"/>
    <w:rsid w:val="000E1EC7"/>
    <w:rsid w:val="000E2429"/>
    <w:rsid w:val="000E2743"/>
    <w:rsid w:val="000E33F3"/>
    <w:rsid w:val="000E366C"/>
    <w:rsid w:val="000E4424"/>
    <w:rsid w:val="000E5539"/>
    <w:rsid w:val="000E5F05"/>
    <w:rsid w:val="000E693B"/>
    <w:rsid w:val="000E6B6A"/>
    <w:rsid w:val="000E76DD"/>
    <w:rsid w:val="000E787D"/>
    <w:rsid w:val="000F0091"/>
    <w:rsid w:val="000F1C4B"/>
    <w:rsid w:val="000F332E"/>
    <w:rsid w:val="000F3F8A"/>
    <w:rsid w:val="000F4141"/>
    <w:rsid w:val="000F462D"/>
    <w:rsid w:val="000F470E"/>
    <w:rsid w:val="000F4B3F"/>
    <w:rsid w:val="000F4D06"/>
    <w:rsid w:val="000F5066"/>
    <w:rsid w:val="000F58DF"/>
    <w:rsid w:val="000F6560"/>
    <w:rsid w:val="000F6792"/>
    <w:rsid w:val="000F6B8D"/>
    <w:rsid w:val="000F6D4D"/>
    <w:rsid w:val="000F740E"/>
    <w:rsid w:val="000F7D65"/>
    <w:rsid w:val="001008B2"/>
    <w:rsid w:val="00100BB0"/>
    <w:rsid w:val="0010142E"/>
    <w:rsid w:val="001024C3"/>
    <w:rsid w:val="001028E5"/>
    <w:rsid w:val="001036D9"/>
    <w:rsid w:val="001042A7"/>
    <w:rsid w:val="00104DEA"/>
    <w:rsid w:val="001054E4"/>
    <w:rsid w:val="0010553C"/>
    <w:rsid w:val="001067DE"/>
    <w:rsid w:val="00107897"/>
    <w:rsid w:val="0011128B"/>
    <w:rsid w:val="001112E5"/>
    <w:rsid w:val="00111807"/>
    <w:rsid w:val="00111FE1"/>
    <w:rsid w:val="001123D3"/>
    <w:rsid w:val="00112F51"/>
    <w:rsid w:val="0011360D"/>
    <w:rsid w:val="00113E15"/>
    <w:rsid w:val="00113E17"/>
    <w:rsid w:val="00113E45"/>
    <w:rsid w:val="001141C5"/>
    <w:rsid w:val="0011446E"/>
    <w:rsid w:val="00114808"/>
    <w:rsid w:val="001149F9"/>
    <w:rsid w:val="001157CE"/>
    <w:rsid w:val="00115A67"/>
    <w:rsid w:val="00115BBD"/>
    <w:rsid w:val="00116058"/>
    <w:rsid w:val="001161FD"/>
    <w:rsid w:val="0011639D"/>
    <w:rsid w:val="00116938"/>
    <w:rsid w:val="00116EBC"/>
    <w:rsid w:val="00117C44"/>
    <w:rsid w:val="0012095D"/>
    <w:rsid w:val="00120B1A"/>
    <w:rsid w:val="00120BC2"/>
    <w:rsid w:val="00120D70"/>
    <w:rsid w:val="001212E7"/>
    <w:rsid w:val="00121E9E"/>
    <w:rsid w:val="00121EAE"/>
    <w:rsid w:val="0012260B"/>
    <w:rsid w:val="00122F38"/>
    <w:rsid w:val="00123B90"/>
    <w:rsid w:val="0012455A"/>
    <w:rsid w:val="001245B9"/>
    <w:rsid w:val="001246E2"/>
    <w:rsid w:val="001248C8"/>
    <w:rsid w:val="00124A59"/>
    <w:rsid w:val="00124CD5"/>
    <w:rsid w:val="001257EE"/>
    <w:rsid w:val="00126443"/>
    <w:rsid w:val="0012667E"/>
    <w:rsid w:val="0012673B"/>
    <w:rsid w:val="00126A64"/>
    <w:rsid w:val="00126F2A"/>
    <w:rsid w:val="001272E5"/>
    <w:rsid w:val="00127AF5"/>
    <w:rsid w:val="00127C0E"/>
    <w:rsid w:val="00127C90"/>
    <w:rsid w:val="00127D37"/>
    <w:rsid w:val="001313F7"/>
    <w:rsid w:val="00131D00"/>
    <w:rsid w:val="001320A1"/>
    <w:rsid w:val="001322D3"/>
    <w:rsid w:val="0013306F"/>
    <w:rsid w:val="0013351C"/>
    <w:rsid w:val="001336C3"/>
    <w:rsid w:val="00133C3C"/>
    <w:rsid w:val="00133CEC"/>
    <w:rsid w:val="0013406E"/>
    <w:rsid w:val="001342E2"/>
    <w:rsid w:val="0013460B"/>
    <w:rsid w:val="001346A0"/>
    <w:rsid w:val="00134BE2"/>
    <w:rsid w:val="0013570C"/>
    <w:rsid w:val="0013649D"/>
    <w:rsid w:val="001367C5"/>
    <w:rsid w:val="00136A5F"/>
    <w:rsid w:val="00136FF3"/>
    <w:rsid w:val="001371B4"/>
    <w:rsid w:val="00137D2C"/>
    <w:rsid w:val="00140330"/>
    <w:rsid w:val="00140444"/>
    <w:rsid w:val="0014089E"/>
    <w:rsid w:val="001408A3"/>
    <w:rsid w:val="00140BD7"/>
    <w:rsid w:val="00140E01"/>
    <w:rsid w:val="00141812"/>
    <w:rsid w:val="001420EB"/>
    <w:rsid w:val="001428CF"/>
    <w:rsid w:val="00142D30"/>
    <w:rsid w:val="00142E2F"/>
    <w:rsid w:val="00142FE2"/>
    <w:rsid w:val="00143119"/>
    <w:rsid w:val="0014638C"/>
    <w:rsid w:val="00146A09"/>
    <w:rsid w:val="001479C8"/>
    <w:rsid w:val="00150FBD"/>
    <w:rsid w:val="0015154E"/>
    <w:rsid w:val="00151CC9"/>
    <w:rsid w:val="00151DEF"/>
    <w:rsid w:val="0015342D"/>
    <w:rsid w:val="001535C8"/>
    <w:rsid w:val="00153E87"/>
    <w:rsid w:val="00154228"/>
    <w:rsid w:val="00154BB0"/>
    <w:rsid w:val="00155462"/>
    <w:rsid w:val="00155E07"/>
    <w:rsid w:val="00156CEE"/>
    <w:rsid w:val="00157318"/>
    <w:rsid w:val="001574D5"/>
    <w:rsid w:val="00160380"/>
    <w:rsid w:val="00160BAE"/>
    <w:rsid w:val="00160F9E"/>
    <w:rsid w:val="001615BE"/>
    <w:rsid w:val="001616EC"/>
    <w:rsid w:val="0016171B"/>
    <w:rsid w:val="001617C7"/>
    <w:rsid w:val="00161C6F"/>
    <w:rsid w:val="00162855"/>
    <w:rsid w:val="00163C98"/>
    <w:rsid w:val="0016425B"/>
    <w:rsid w:val="00164323"/>
    <w:rsid w:val="00165002"/>
    <w:rsid w:val="00165CDD"/>
    <w:rsid w:val="0016628F"/>
    <w:rsid w:val="00166930"/>
    <w:rsid w:val="00166EB8"/>
    <w:rsid w:val="00167169"/>
    <w:rsid w:val="001672BE"/>
    <w:rsid w:val="00167B55"/>
    <w:rsid w:val="0017091D"/>
    <w:rsid w:val="00170EA4"/>
    <w:rsid w:val="00171657"/>
    <w:rsid w:val="001720A4"/>
    <w:rsid w:val="001729D2"/>
    <w:rsid w:val="00172DAF"/>
    <w:rsid w:val="0017301D"/>
    <w:rsid w:val="00173100"/>
    <w:rsid w:val="0017384E"/>
    <w:rsid w:val="001742D3"/>
    <w:rsid w:val="00174512"/>
    <w:rsid w:val="001747B3"/>
    <w:rsid w:val="00174E7F"/>
    <w:rsid w:val="001753C0"/>
    <w:rsid w:val="00175BB3"/>
    <w:rsid w:val="00176206"/>
    <w:rsid w:val="00176752"/>
    <w:rsid w:val="001767A7"/>
    <w:rsid w:val="00176ACB"/>
    <w:rsid w:val="00177751"/>
    <w:rsid w:val="0017780C"/>
    <w:rsid w:val="00177964"/>
    <w:rsid w:val="0018049F"/>
    <w:rsid w:val="00181004"/>
    <w:rsid w:val="001816FF"/>
    <w:rsid w:val="0018192C"/>
    <w:rsid w:val="0018199A"/>
    <w:rsid w:val="001828A5"/>
    <w:rsid w:val="00182B3E"/>
    <w:rsid w:val="00183F57"/>
    <w:rsid w:val="00184362"/>
    <w:rsid w:val="001846CD"/>
    <w:rsid w:val="0018472F"/>
    <w:rsid w:val="0018505E"/>
    <w:rsid w:val="00185A3E"/>
    <w:rsid w:val="00185B32"/>
    <w:rsid w:val="001870DE"/>
    <w:rsid w:val="0019042A"/>
    <w:rsid w:val="001913E4"/>
    <w:rsid w:val="001936B8"/>
    <w:rsid w:val="0019412A"/>
    <w:rsid w:val="0019448A"/>
    <w:rsid w:val="00194867"/>
    <w:rsid w:val="001952D7"/>
    <w:rsid w:val="00195401"/>
    <w:rsid w:val="0019613C"/>
    <w:rsid w:val="00196830"/>
    <w:rsid w:val="001975BB"/>
    <w:rsid w:val="00197937"/>
    <w:rsid w:val="00197A6E"/>
    <w:rsid w:val="001A038D"/>
    <w:rsid w:val="001A07F6"/>
    <w:rsid w:val="001A08BE"/>
    <w:rsid w:val="001A0CD6"/>
    <w:rsid w:val="001A1067"/>
    <w:rsid w:val="001A150E"/>
    <w:rsid w:val="001A1C3A"/>
    <w:rsid w:val="001A28F2"/>
    <w:rsid w:val="001A44F9"/>
    <w:rsid w:val="001A4A79"/>
    <w:rsid w:val="001A5E4E"/>
    <w:rsid w:val="001A626B"/>
    <w:rsid w:val="001A6BF5"/>
    <w:rsid w:val="001A7988"/>
    <w:rsid w:val="001A7B21"/>
    <w:rsid w:val="001B008C"/>
    <w:rsid w:val="001B1076"/>
    <w:rsid w:val="001B2BFF"/>
    <w:rsid w:val="001B35BC"/>
    <w:rsid w:val="001B3AFF"/>
    <w:rsid w:val="001B3E6B"/>
    <w:rsid w:val="001B587D"/>
    <w:rsid w:val="001B595E"/>
    <w:rsid w:val="001B6A63"/>
    <w:rsid w:val="001B7E2E"/>
    <w:rsid w:val="001C0139"/>
    <w:rsid w:val="001C02C2"/>
    <w:rsid w:val="001C0577"/>
    <w:rsid w:val="001C0880"/>
    <w:rsid w:val="001C0A2D"/>
    <w:rsid w:val="001C0C3E"/>
    <w:rsid w:val="001C0C4B"/>
    <w:rsid w:val="001C0FBB"/>
    <w:rsid w:val="001C11C8"/>
    <w:rsid w:val="001C19F8"/>
    <w:rsid w:val="001C1A83"/>
    <w:rsid w:val="001C1FBF"/>
    <w:rsid w:val="001C241B"/>
    <w:rsid w:val="001C27D8"/>
    <w:rsid w:val="001C2A98"/>
    <w:rsid w:val="001C2C77"/>
    <w:rsid w:val="001C2F94"/>
    <w:rsid w:val="001C3421"/>
    <w:rsid w:val="001C3DC3"/>
    <w:rsid w:val="001C3F70"/>
    <w:rsid w:val="001C540F"/>
    <w:rsid w:val="001C56E3"/>
    <w:rsid w:val="001C5998"/>
    <w:rsid w:val="001C5A8F"/>
    <w:rsid w:val="001C5FEC"/>
    <w:rsid w:val="001C60F6"/>
    <w:rsid w:val="001C63CD"/>
    <w:rsid w:val="001C64AB"/>
    <w:rsid w:val="001C7977"/>
    <w:rsid w:val="001D05F2"/>
    <w:rsid w:val="001D0A27"/>
    <w:rsid w:val="001D17F2"/>
    <w:rsid w:val="001D2BA8"/>
    <w:rsid w:val="001D39D0"/>
    <w:rsid w:val="001D3EB3"/>
    <w:rsid w:val="001D54A0"/>
    <w:rsid w:val="001D5F54"/>
    <w:rsid w:val="001D6495"/>
    <w:rsid w:val="001D6873"/>
    <w:rsid w:val="001D688C"/>
    <w:rsid w:val="001D7061"/>
    <w:rsid w:val="001D70DE"/>
    <w:rsid w:val="001D7247"/>
    <w:rsid w:val="001D74B4"/>
    <w:rsid w:val="001D750A"/>
    <w:rsid w:val="001D79B6"/>
    <w:rsid w:val="001D7A2E"/>
    <w:rsid w:val="001D7E6F"/>
    <w:rsid w:val="001E0AE5"/>
    <w:rsid w:val="001E0B3F"/>
    <w:rsid w:val="001E1464"/>
    <w:rsid w:val="001E1B31"/>
    <w:rsid w:val="001E21AD"/>
    <w:rsid w:val="001E2223"/>
    <w:rsid w:val="001E269A"/>
    <w:rsid w:val="001E2925"/>
    <w:rsid w:val="001E2C42"/>
    <w:rsid w:val="001E2D77"/>
    <w:rsid w:val="001E3462"/>
    <w:rsid w:val="001E4B7A"/>
    <w:rsid w:val="001E575E"/>
    <w:rsid w:val="001E5781"/>
    <w:rsid w:val="001E5C78"/>
    <w:rsid w:val="001E6429"/>
    <w:rsid w:val="001E73C0"/>
    <w:rsid w:val="001F09F5"/>
    <w:rsid w:val="001F0A36"/>
    <w:rsid w:val="001F0B29"/>
    <w:rsid w:val="001F264F"/>
    <w:rsid w:val="001F2DDE"/>
    <w:rsid w:val="001F34FE"/>
    <w:rsid w:val="001F36CB"/>
    <w:rsid w:val="001F46E9"/>
    <w:rsid w:val="001F482F"/>
    <w:rsid w:val="001F4916"/>
    <w:rsid w:val="001F52ED"/>
    <w:rsid w:val="001F6843"/>
    <w:rsid w:val="001F6CF4"/>
    <w:rsid w:val="001F7920"/>
    <w:rsid w:val="0020004E"/>
    <w:rsid w:val="00200063"/>
    <w:rsid w:val="002002E4"/>
    <w:rsid w:val="0020057F"/>
    <w:rsid w:val="00200D83"/>
    <w:rsid w:val="00201530"/>
    <w:rsid w:val="00201BF1"/>
    <w:rsid w:val="00201E92"/>
    <w:rsid w:val="00202437"/>
    <w:rsid w:val="00202943"/>
    <w:rsid w:val="00202E32"/>
    <w:rsid w:val="0020327F"/>
    <w:rsid w:val="002034ED"/>
    <w:rsid w:val="00203814"/>
    <w:rsid w:val="00204607"/>
    <w:rsid w:val="00204BD7"/>
    <w:rsid w:val="00205326"/>
    <w:rsid w:val="002053E4"/>
    <w:rsid w:val="00205698"/>
    <w:rsid w:val="00205702"/>
    <w:rsid w:val="00205BA1"/>
    <w:rsid w:val="00206039"/>
    <w:rsid w:val="0020637B"/>
    <w:rsid w:val="00207350"/>
    <w:rsid w:val="0020747B"/>
    <w:rsid w:val="002074D2"/>
    <w:rsid w:val="00207854"/>
    <w:rsid w:val="00210448"/>
    <w:rsid w:val="00210A2E"/>
    <w:rsid w:val="00210A60"/>
    <w:rsid w:val="00210A94"/>
    <w:rsid w:val="00211541"/>
    <w:rsid w:val="00211CCE"/>
    <w:rsid w:val="00212635"/>
    <w:rsid w:val="002130BA"/>
    <w:rsid w:val="00213530"/>
    <w:rsid w:val="00213D7E"/>
    <w:rsid w:val="00213F17"/>
    <w:rsid w:val="002146D9"/>
    <w:rsid w:val="00214B12"/>
    <w:rsid w:val="00214F8B"/>
    <w:rsid w:val="00215361"/>
    <w:rsid w:val="00216964"/>
    <w:rsid w:val="002169D0"/>
    <w:rsid w:val="00217B3E"/>
    <w:rsid w:val="00220FB8"/>
    <w:rsid w:val="00221AE1"/>
    <w:rsid w:val="0022289B"/>
    <w:rsid w:val="0022331D"/>
    <w:rsid w:val="00223546"/>
    <w:rsid w:val="00225548"/>
    <w:rsid w:val="002258E4"/>
    <w:rsid w:val="00225FBD"/>
    <w:rsid w:val="0022674B"/>
    <w:rsid w:val="0022716F"/>
    <w:rsid w:val="00227697"/>
    <w:rsid w:val="00227D96"/>
    <w:rsid w:val="002303C5"/>
    <w:rsid w:val="00230A90"/>
    <w:rsid w:val="00231327"/>
    <w:rsid w:val="00231B94"/>
    <w:rsid w:val="00231DCF"/>
    <w:rsid w:val="0023212D"/>
    <w:rsid w:val="0023217E"/>
    <w:rsid w:val="002323EF"/>
    <w:rsid w:val="00232989"/>
    <w:rsid w:val="00233144"/>
    <w:rsid w:val="002347B4"/>
    <w:rsid w:val="00235032"/>
    <w:rsid w:val="002360C1"/>
    <w:rsid w:val="002360EC"/>
    <w:rsid w:val="00236490"/>
    <w:rsid w:val="00236C7D"/>
    <w:rsid w:val="00237A88"/>
    <w:rsid w:val="00237C41"/>
    <w:rsid w:val="002401A5"/>
    <w:rsid w:val="002418BF"/>
    <w:rsid w:val="0024203A"/>
    <w:rsid w:val="00242ADE"/>
    <w:rsid w:val="00242B50"/>
    <w:rsid w:val="00243038"/>
    <w:rsid w:val="00243144"/>
    <w:rsid w:val="00243592"/>
    <w:rsid w:val="00243652"/>
    <w:rsid w:val="002438A5"/>
    <w:rsid w:val="002442E1"/>
    <w:rsid w:val="00244453"/>
    <w:rsid w:val="002451FA"/>
    <w:rsid w:val="0024531A"/>
    <w:rsid w:val="0024550F"/>
    <w:rsid w:val="00245600"/>
    <w:rsid w:val="002461B8"/>
    <w:rsid w:val="00247BFD"/>
    <w:rsid w:val="00250201"/>
    <w:rsid w:val="00250BC2"/>
    <w:rsid w:val="00250C27"/>
    <w:rsid w:val="00250E21"/>
    <w:rsid w:val="00251AEA"/>
    <w:rsid w:val="00251D16"/>
    <w:rsid w:val="00252067"/>
    <w:rsid w:val="002521F0"/>
    <w:rsid w:val="0025228B"/>
    <w:rsid w:val="00252FDA"/>
    <w:rsid w:val="00253927"/>
    <w:rsid w:val="00254507"/>
    <w:rsid w:val="00254FDE"/>
    <w:rsid w:val="002559B7"/>
    <w:rsid w:val="002560E2"/>
    <w:rsid w:val="0026073E"/>
    <w:rsid w:val="00260A57"/>
    <w:rsid w:val="00261691"/>
    <w:rsid w:val="00261B60"/>
    <w:rsid w:val="002620EB"/>
    <w:rsid w:val="002623C8"/>
    <w:rsid w:val="002627BA"/>
    <w:rsid w:val="002628B9"/>
    <w:rsid w:val="00262CCF"/>
    <w:rsid w:val="00262CD7"/>
    <w:rsid w:val="002631A4"/>
    <w:rsid w:val="0026333C"/>
    <w:rsid w:val="002634B8"/>
    <w:rsid w:val="00263F6C"/>
    <w:rsid w:val="00264030"/>
    <w:rsid w:val="00264066"/>
    <w:rsid w:val="002645B2"/>
    <w:rsid w:val="0026474A"/>
    <w:rsid w:val="00264E61"/>
    <w:rsid w:val="0026538F"/>
    <w:rsid w:val="0026540B"/>
    <w:rsid w:val="00265F14"/>
    <w:rsid w:val="00265F82"/>
    <w:rsid w:val="00266962"/>
    <w:rsid w:val="0026709D"/>
    <w:rsid w:val="00267876"/>
    <w:rsid w:val="0026787E"/>
    <w:rsid w:val="00267E01"/>
    <w:rsid w:val="002700C2"/>
    <w:rsid w:val="00270416"/>
    <w:rsid w:val="002729D2"/>
    <w:rsid w:val="00272E36"/>
    <w:rsid w:val="00272F61"/>
    <w:rsid w:val="002732AB"/>
    <w:rsid w:val="00273458"/>
    <w:rsid w:val="002735F2"/>
    <w:rsid w:val="0027361A"/>
    <w:rsid w:val="00273CBA"/>
    <w:rsid w:val="0027485B"/>
    <w:rsid w:val="00274B36"/>
    <w:rsid w:val="0027519B"/>
    <w:rsid w:val="00275A92"/>
    <w:rsid w:val="00275AF5"/>
    <w:rsid w:val="002763C5"/>
    <w:rsid w:val="00276BF9"/>
    <w:rsid w:val="00276DA6"/>
    <w:rsid w:val="00276DD6"/>
    <w:rsid w:val="00277006"/>
    <w:rsid w:val="0027726F"/>
    <w:rsid w:val="0028058D"/>
    <w:rsid w:val="0028133B"/>
    <w:rsid w:val="00281945"/>
    <w:rsid w:val="00281E93"/>
    <w:rsid w:val="00282534"/>
    <w:rsid w:val="002829C4"/>
    <w:rsid w:val="00282C10"/>
    <w:rsid w:val="00283312"/>
    <w:rsid w:val="0028338C"/>
    <w:rsid w:val="00283C48"/>
    <w:rsid w:val="00283DD0"/>
    <w:rsid w:val="00284F2F"/>
    <w:rsid w:val="002850D7"/>
    <w:rsid w:val="002850FD"/>
    <w:rsid w:val="002851E8"/>
    <w:rsid w:val="002854AE"/>
    <w:rsid w:val="002854E5"/>
    <w:rsid w:val="0028586E"/>
    <w:rsid w:val="00285F68"/>
    <w:rsid w:val="002861AB"/>
    <w:rsid w:val="00287C00"/>
    <w:rsid w:val="00287C39"/>
    <w:rsid w:val="0029037D"/>
    <w:rsid w:val="002904CE"/>
    <w:rsid w:val="00290798"/>
    <w:rsid w:val="00290964"/>
    <w:rsid w:val="00290AFF"/>
    <w:rsid w:val="00290CEA"/>
    <w:rsid w:val="00291189"/>
    <w:rsid w:val="002913D8"/>
    <w:rsid w:val="002934A7"/>
    <w:rsid w:val="002952BE"/>
    <w:rsid w:val="002952D0"/>
    <w:rsid w:val="00295860"/>
    <w:rsid w:val="0029596D"/>
    <w:rsid w:val="00296004"/>
    <w:rsid w:val="002961A0"/>
    <w:rsid w:val="002963E0"/>
    <w:rsid w:val="00296424"/>
    <w:rsid w:val="00296782"/>
    <w:rsid w:val="00297014"/>
    <w:rsid w:val="00297363"/>
    <w:rsid w:val="00297A96"/>
    <w:rsid w:val="002A02B5"/>
    <w:rsid w:val="002A0386"/>
    <w:rsid w:val="002A108F"/>
    <w:rsid w:val="002A112D"/>
    <w:rsid w:val="002A12EA"/>
    <w:rsid w:val="002A1841"/>
    <w:rsid w:val="002A1BFE"/>
    <w:rsid w:val="002A1FA0"/>
    <w:rsid w:val="002A2543"/>
    <w:rsid w:val="002A30A3"/>
    <w:rsid w:val="002A330E"/>
    <w:rsid w:val="002A35B0"/>
    <w:rsid w:val="002A378F"/>
    <w:rsid w:val="002A3902"/>
    <w:rsid w:val="002A3AB0"/>
    <w:rsid w:val="002A3CDE"/>
    <w:rsid w:val="002A3EB0"/>
    <w:rsid w:val="002A4268"/>
    <w:rsid w:val="002A4998"/>
    <w:rsid w:val="002A5B2D"/>
    <w:rsid w:val="002A60AE"/>
    <w:rsid w:val="002A611C"/>
    <w:rsid w:val="002A66F1"/>
    <w:rsid w:val="002A69E2"/>
    <w:rsid w:val="002AA412"/>
    <w:rsid w:val="002B0578"/>
    <w:rsid w:val="002B06B9"/>
    <w:rsid w:val="002B0A67"/>
    <w:rsid w:val="002B0DBA"/>
    <w:rsid w:val="002B12B2"/>
    <w:rsid w:val="002B1302"/>
    <w:rsid w:val="002B2357"/>
    <w:rsid w:val="002B259F"/>
    <w:rsid w:val="002B27C3"/>
    <w:rsid w:val="002B2E48"/>
    <w:rsid w:val="002B3464"/>
    <w:rsid w:val="002B41D4"/>
    <w:rsid w:val="002B45CB"/>
    <w:rsid w:val="002B472B"/>
    <w:rsid w:val="002B5486"/>
    <w:rsid w:val="002B56FE"/>
    <w:rsid w:val="002B5B8E"/>
    <w:rsid w:val="002B5E5D"/>
    <w:rsid w:val="002B689D"/>
    <w:rsid w:val="002B6B59"/>
    <w:rsid w:val="002B6B80"/>
    <w:rsid w:val="002B6E17"/>
    <w:rsid w:val="002B702E"/>
    <w:rsid w:val="002B7B61"/>
    <w:rsid w:val="002C00EB"/>
    <w:rsid w:val="002C0537"/>
    <w:rsid w:val="002C104E"/>
    <w:rsid w:val="002C1386"/>
    <w:rsid w:val="002C18E4"/>
    <w:rsid w:val="002C19D9"/>
    <w:rsid w:val="002C229F"/>
    <w:rsid w:val="002C2C4D"/>
    <w:rsid w:val="002C3C71"/>
    <w:rsid w:val="002C4072"/>
    <w:rsid w:val="002C6493"/>
    <w:rsid w:val="002C6921"/>
    <w:rsid w:val="002C6CF0"/>
    <w:rsid w:val="002C7284"/>
    <w:rsid w:val="002D034A"/>
    <w:rsid w:val="002D0390"/>
    <w:rsid w:val="002D04DC"/>
    <w:rsid w:val="002D0F30"/>
    <w:rsid w:val="002D112F"/>
    <w:rsid w:val="002D1460"/>
    <w:rsid w:val="002D158D"/>
    <w:rsid w:val="002D182D"/>
    <w:rsid w:val="002D238A"/>
    <w:rsid w:val="002D29DA"/>
    <w:rsid w:val="002D387E"/>
    <w:rsid w:val="002D477A"/>
    <w:rsid w:val="002D4C26"/>
    <w:rsid w:val="002D5E28"/>
    <w:rsid w:val="002D60E9"/>
    <w:rsid w:val="002D6827"/>
    <w:rsid w:val="002D683F"/>
    <w:rsid w:val="002D7B19"/>
    <w:rsid w:val="002D7D53"/>
    <w:rsid w:val="002E0B61"/>
    <w:rsid w:val="002E0BF0"/>
    <w:rsid w:val="002E0CB1"/>
    <w:rsid w:val="002E0D31"/>
    <w:rsid w:val="002E1B5D"/>
    <w:rsid w:val="002E1CB6"/>
    <w:rsid w:val="002E1D31"/>
    <w:rsid w:val="002E1E81"/>
    <w:rsid w:val="002E348A"/>
    <w:rsid w:val="002E4046"/>
    <w:rsid w:val="002E414D"/>
    <w:rsid w:val="002E428C"/>
    <w:rsid w:val="002E5454"/>
    <w:rsid w:val="002E55FE"/>
    <w:rsid w:val="002E5AC8"/>
    <w:rsid w:val="002E6511"/>
    <w:rsid w:val="002E67A0"/>
    <w:rsid w:val="002E73CC"/>
    <w:rsid w:val="002F0A92"/>
    <w:rsid w:val="002F0FFE"/>
    <w:rsid w:val="002F187E"/>
    <w:rsid w:val="002F1CA1"/>
    <w:rsid w:val="002F1D9D"/>
    <w:rsid w:val="002F29AC"/>
    <w:rsid w:val="002F36C3"/>
    <w:rsid w:val="002F38DB"/>
    <w:rsid w:val="002F4DCC"/>
    <w:rsid w:val="002F520A"/>
    <w:rsid w:val="002F5573"/>
    <w:rsid w:val="002F5827"/>
    <w:rsid w:val="002F59D0"/>
    <w:rsid w:val="002F61A0"/>
    <w:rsid w:val="002F7766"/>
    <w:rsid w:val="002F7855"/>
    <w:rsid w:val="002F7FCC"/>
    <w:rsid w:val="00300232"/>
    <w:rsid w:val="003009F1"/>
    <w:rsid w:val="00300DB6"/>
    <w:rsid w:val="00301A16"/>
    <w:rsid w:val="00301C08"/>
    <w:rsid w:val="00301F9D"/>
    <w:rsid w:val="00302476"/>
    <w:rsid w:val="003029C1"/>
    <w:rsid w:val="0030359D"/>
    <w:rsid w:val="0030435F"/>
    <w:rsid w:val="00304918"/>
    <w:rsid w:val="003049FD"/>
    <w:rsid w:val="00305F61"/>
    <w:rsid w:val="00306340"/>
    <w:rsid w:val="003064F1"/>
    <w:rsid w:val="00306693"/>
    <w:rsid w:val="00306D0E"/>
    <w:rsid w:val="00306F46"/>
    <w:rsid w:val="003108FF"/>
    <w:rsid w:val="00311A56"/>
    <w:rsid w:val="003124B9"/>
    <w:rsid w:val="00312668"/>
    <w:rsid w:val="003128B6"/>
    <w:rsid w:val="0031368C"/>
    <w:rsid w:val="00314131"/>
    <w:rsid w:val="0031451C"/>
    <w:rsid w:val="0031482B"/>
    <w:rsid w:val="00314AFF"/>
    <w:rsid w:val="00314E0F"/>
    <w:rsid w:val="00315178"/>
    <w:rsid w:val="003154ED"/>
    <w:rsid w:val="00315D84"/>
    <w:rsid w:val="00316169"/>
    <w:rsid w:val="0031693E"/>
    <w:rsid w:val="00316A5B"/>
    <w:rsid w:val="00316C0C"/>
    <w:rsid w:val="0031754B"/>
    <w:rsid w:val="003178C5"/>
    <w:rsid w:val="00321103"/>
    <w:rsid w:val="0032134B"/>
    <w:rsid w:val="00322F27"/>
    <w:rsid w:val="00323792"/>
    <w:rsid w:val="00323C4E"/>
    <w:rsid w:val="00323F63"/>
    <w:rsid w:val="003246E2"/>
    <w:rsid w:val="00324B73"/>
    <w:rsid w:val="00324CCC"/>
    <w:rsid w:val="00324F35"/>
    <w:rsid w:val="00325243"/>
    <w:rsid w:val="00326D72"/>
    <w:rsid w:val="00327091"/>
    <w:rsid w:val="003271F0"/>
    <w:rsid w:val="003275F4"/>
    <w:rsid w:val="00330F55"/>
    <w:rsid w:val="0033174E"/>
    <w:rsid w:val="0033214C"/>
    <w:rsid w:val="00332C84"/>
    <w:rsid w:val="003334E0"/>
    <w:rsid w:val="003336BE"/>
    <w:rsid w:val="003336EF"/>
    <w:rsid w:val="00333819"/>
    <w:rsid w:val="00333FB4"/>
    <w:rsid w:val="00334C3D"/>
    <w:rsid w:val="0033551C"/>
    <w:rsid w:val="00335A8F"/>
    <w:rsid w:val="00335BFD"/>
    <w:rsid w:val="003363BC"/>
    <w:rsid w:val="0033753D"/>
    <w:rsid w:val="00337556"/>
    <w:rsid w:val="00337FE4"/>
    <w:rsid w:val="00340107"/>
    <w:rsid w:val="0034094B"/>
    <w:rsid w:val="00341CD3"/>
    <w:rsid w:val="00341E50"/>
    <w:rsid w:val="00341F66"/>
    <w:rsid w:val="0034242A"/>
    <w:rsid w:val="00342A4E"/>
    <w:rsid w:val="00342B28"/>
    <w:rsid w:val="00342FB6"/>
    <w:rsid w:val="00343C40"/>
    <w:rsid w:val="003442EA"/>
    <w:rsid w:val="0034450E"/>
    <w:rsid w:val="003447AA"/>
    <w:rsid w:val="0034509F"/>
    <w:rsid w:val="00345898"/>
    <w:rsid w:val="00345BCF"/>
    <w:rsid w:val="00345C3A"/>
    <w:rsid w:val="003460E0"/>
    <w:rsid w:val="003465A7"/>
    <w:rsid w:val="003468FD"/>
    <w:rsid w:val="00346D4A"/>
    <w:rsid w:val="00346FE5"/>
    <w:rsid w:val="00347802"/>
    <w:rsid w:val="00347851"/>
    <w:rsid w:val="00350B18"/>
    <w:rsid w:val="0035153C"/>
    <w:rsid w:val="0035172F"/>
    <w:rsid w:val="00351DD5"/>
    <w:rsid w:val="0035245C"/>
    <w:rsid w:val="003524FE"/>
    <w:rsid w:val="003526A1"/>
    <w:rsid w:val="00352C30"/>
    <w:rsid w:val="00353422"/>
    <w:rsid w:val="0035348A"/>
    <w:rsid w:val="003536D9"/>
    <w:rsid w:val="00354673"/>
    <w:rsid w:val="0035512D"/>
    <w:rsid w:val="003556A4"/>
    <w:rsid w:val="003557AA"/>
    <w:rsid w:val="00355E3A"/>
    <w:rsid w:val="00355EC0"/>
    <w:rsid w:val="00356436"/>
    <w:rsid w:val="00356A8F"/>
    <w:rsid w:val="00357091"/>
    <w:rsid w:val="0035709E"/>
    <w:rsid w:val="00357981"/>
    <w:rsid w:val="00357EE4"/>
    <w:rsid w:val="00357EFE"/>
    <w:rsid w:val="0036026C"/>
    <w:rsid w:val="003608AF"/>
    <w:rsid w:val="003611EC"/>
    <w:rsid w:val="00361868"/>
    <w:rsid w:val="0036199E"/>
    <w:rsid w:val="00361D5E"/>
    <w:rsid w:val="0036208D"/>
    <w:rsid w:val="0036377A"/>
    <w:rsid w:val="00364A9E"/>
    <w:rsid w:val="00364C8C"/>
    <w:rsid w:val="003656AE"/>
    <w:rsid w:val="003658CC"/>
    <w:rsid w:val="003658F3"/>
    <w:rsid w:val="00366F32"/>
    <w:rsid w:val="00366F9E"/>
    <w:rsid w:val="003673D7"/>
    <w:rsid w:val="00367E17"/>
    <w:rsid w:val="00370421"/>
    <w:rsid w:val="00370665"/>
    <w:rsid w:val="0037207C"/>
    <w:rsid w:val="00372234"/>
    <w:rsid w:val="00372A24"/>
    <w:rsid w:val="00372D76"/>
    <w:rsid w:val="00373109"/>
    <w:rsid w:val="00373530"/>
    <w:rsid w:val="00374265"/>
    <w:rsid w:val="00374678"/>
    <w:rsid w:val="00374FCE"/>
    <w:rsid w:val="00374FEA"/>
    <w:rsid w:val="00375398"/>
    <w:rsid w:val="003753CC"/>
    <w:rsid w:val="0037615D"/>
    <w:rsid w:val="003772B1"/>
    <w:rsid w:val="00377B19"/>
    <w:rsid w:val="003807D8"/>
    <w:rsid w:val="00381768"/>
    <w:rsid w:val="00381C3F"/>
    <w:rsid w:val="00382116"/>
    <w:rsid w:val="003826AC"/>
    <w:rsid w:val="00383C78"/>
    <w:rsid w:val="003851A4"/>
    <w:rsid w:val="00385348"/>
    <w:rsid w:val="0038542D"/>
    <w:rsid w:val="00385C01"/>
    <w:rsid w:val="00386A9D"/>
    <w:rsid w:val="00387746"/>
    <w:rsid w:val="00387891"/>
    <w:rsid w:val="00390311"/>
    <w:rsid w:val="00390714"/>
    <w:rsid w:val="003907D6"/>
    <w:rsid w:val="00390E24"/>
    <w:rsid w:val="0039161C"/>
    <w:rsid w:val="00391AB2"/>
    <w:rsid w:val="00391E90"/>
    <w:rsid w:val="00391F00"/>
    <w:rsid w:val="00392A47"/>
    <w:rsid w:val="00392B75"/>
    <w:rsid w:val="00393BA8"/>
    <w:rsid w:val="0039534D"/>
    <w:rsid w:val="003955B2"/>
    <w:rsid w:val="003965F6"/>
    <w:rsid w:val="003974A3"/>
    <w:rsid w:val="003A02E6"/>
    <w:rsid w:val="003A0A21"/>
    <w:rsid w:val="003A0B7F"/>
    <w:rsid w:val="003A0EEC"/>
    <w:rsid w:val="003A119A"/>
    <w:rsid w:val="003A2883"/>
    <w:rsid w:val="003A2CDD"/>
    <w:rsid w:val="003A2DE5"/>
    <w:rsid w:val="003A2ECC"/>
    <w:rsid w:val="003A327E"/>
    <w:rsid w:val="003A3F49"/>
    <w:rsid w:val="003A40B0"/>
    <w:rsid w:val="003A4209"/>
    <w:rsid w:val="003A4EF7"/>
    <w:rsid w:val="003A52CC"/>
    <w:rsid w:val="003A56A1"/>
    <w:rsid w:val="003A573A"/>
    <w:rsid w:val="003A5CEF"/>
    <w:rsid w:val="003A60CD"/>
    <w:rsid w:val="003A6D19"/>
    <w:rsid w:val="003A71EA"/>
    <w:rsid w:val="003B03DA"/>
    <w:rsid w:val="003B0D70"/>
    <w:rsid w:val="003B1462"/>
    <w:rsid w:val="003B16DB"/>
    <w:rsid w:val="003B1B39"/>
    <w:rsid w:val="003B1DFC"/>
    <w:rsid w:val="003B2C55"/>
    <w:rsid w:val="003B3808"/>
    <w:rsid w:val="003B3998"/>
    <w:rsid w:val="003B3AE5"/>
    <w:rsid w:val="003B3DD1"/>
    <w:rsid w:val="003B4AF1"/>
    <w:rsid w:val="003B4BA2"/>
    <w:rsid w:val="003B4FF4"/>
    <w:rsid w:val="003B5D76"/>
    <w:rsid w:val="003B5FF7"/>
    <w:rsid w:val="003B6D74"/>
    <w:rsid w:val="003B6DAA"/>
    <w:rsid w:val="003B7343"/>
    <w:rsid w:val="003C031A"/>
    <w:rsid w:val="003C05F3"/>
    <w:rsid w:val="003C07FF"/>
    <w:rsid w:val="003C0EF7"/>
    <w:rsid w:val="003C1577"/>
    <w:rsid w:val="003C16E0"/>
    <w:rsid w:val="003C21FA"/>
    <w:rsid w:val="003C286C"/>
    <w:rsid w:val="003C2ED9"/>
    <w:rsid w:val="003C2FA9"/>
    <w:rsid w:val="003C5386"/>
    <w:rsid w:val="003C5815"/>
    <w:rsid w:val="003C58CA"/>
    <w:rsid w:val="003C5EFA"/>
    <w:rsid w:val="003C6CCC"/>
    <w:rsid w:val="003D0C67"/>
    <w:rsid w:val="003D0F3A"/>
    <w:rsid w:val="003D1356"/>
    <w:rsid w:val="003D2219"/>
    <w:rsid w:val="003D310F"/>
    <w:rsid w:val="003D3587"/>
    <w:rsid w:val="003D4A60"/>
    <w:rsid w:val="003D5AA6"/>
    <w:rsid w:val="003D7812"/>
    <w:rsid w:val="003E02A9"/>
    <w:rsid w:val="003E06AF"/>
    <w:rsid w:val="003E0AAA"/>
    <w:rsid w:val="003E0AE3"/>
    <w:rsid w:val="003E19D3"/>
    <w:rsid w:val="003E1A89"/>
    <w:rsid w:val="003E1CBA"/>
    <w:rsid w:val="003E229C"/>
    <w:rsid w:val="003E298B"/>
    <w:rsid w:val="003E2CD9"/>
    <w:rsid w:val="003E2D9B"/>
    <w:rsid w:val="003E327A"/>
    <w:rsid w:val="003E41EC"/>
    <w:rsid w:val="003E4408"/>
    <w:rsid w:val="003E4A3C"/>
    <w:rsid w:val="003E599F"/>
    <w:rsid w:val="003E5D68"/>
    <w:rsid w:val="003E6E95"/>
    <w:rsid w:val="003E7251"/>
    <w:rsid w:val="003F01FC"/>
    <w:rsid w:val="003F088C"/>
    <w:rsid w:val="003F08A8"/>
    <w:rsid w:val="003F19D8"/>
    <w:rsid w:val="003F2E47"/>
    <w:rsid w:val="003F2F83"/>
    <w:rsid w:val="003F3701"/>
    <w:rsid w:val="003F3C96"/>
    <w:rsid w:val="003F414A"/>
    <w:rsid w:val="003F483F"/>
    <w:rsid w:val="003F54C9"/>
    <w:rsid w:val="003F579E"/>
    <w:rsid w:val="003F5A9A"/>
    <w:rsid w:val="003F681F"/>
    <w:rsid w:val="003F76E3"/>
    <w:rsid w:val="003F793C"/>
    <w:rsid w:val="003F7A60"/>
    <w:rsid w:val="004000BA"/>
    <w:rsid w:val="00400B6F"/>
    <w:rsid w:val="00400DC6"/>
    <w:rsid w:val="00401095"/>
    <w:rsid w:val="00401208"/>
    <w:rsid w:val="00401371"/>
    <w:rsid w:val="00402111"/>
    <w:rsid w:val="00402A84"/>
    <w:rsid w:val="0040305F"/>
    <w:rsid w:val="00403B1F"/>
    <w:rsid w:val="004044EE"/>
    <w:rsid w:val="00404CB2"/>
    <w:rsid w:val="004051AD"/>
    <w:rsid w:val="0040535E"/>
    <w:rsid w:val="00405CA3"/>
    <w:rsid w:val="00405F86"/>
    <w:rsid w:val="00406501"/>
    <w:rsid w:val="00406972"/>
    <w:rsid w:val="00406B57"/>
    <w:rsid w:val="00406F9A"/>
    <w:rsid w:val="00407017"/>
    <w:rsid w:val="00407752"/>
    <w:rsid w:val="0040791C"/>
    <w:rsid w:val="00407C36"/>
    <w:rsid w:val="00411119"/>
    <w:rsid w:val="004118E3"/>
    <w:rsid w:val="00411AE8"/>
    <w:rsid w:val="00411F20"/>
    <w:rsid w:val="00413CD7"/>
    <w:rsid w:val="004142E3"/>
    <w:rsid w:val="00414F8E"/>
    <w:rsid w:val="004153D0"/>
    <w:rsid w:val="00415BAE"/>
    <w:rsid w:val="004163FA"/>
    <w:rsid w:val="004164ED"/>
    <w:rsid w:val="00416636"/>
    <w:rsid w:val="00416F5B"/>
    <w:rsid w:val="004170C2"/>
    <w:rsid w:val="004170ED"/>
    <w:rsid w:val="0041721B"/>
    <w:rsid w:val="0041730D"/>
    <w:rsid w:val="0041778E"/>
    <w:rsid w:val="00417D2C"/>
    <w:rsid w:val="00417D68"/>
    <w:rsid w:val="00420224"/>
    <w:rsid w:val="0042047F"/>
    <w:rsid w:val="00420D74"/>
    <w:rsid w:val="00421ED4"/>
    <w:rsid w:val="0042259D"/>
    <w:rsid w:val="00423025"/>
    <w:rsid w:val="00423809"/>
    <w:rsid w:val="004245B1"/>
    <w:rsid w:val="00424BEA"/>
    <w:rsid w:val="00424CAA"/>
    <w:rsid w:val="0042547E"/>
    <w:rsid w:val="00425A0A"/>
    <w:rsid w:val="00426908"/>
    <w:rsid w:val="00427280"/>
    <w:rsid w:val="00427DD4"/>
    <w:rsid w:val="00427E92"/>
    <w:rsid w:val="004308AC"/>
    <w:rsid w:val="00430C2C"/>
    <w:rsid w:val="00431154"/>
    <w:rsid w:val="00431DBC"/>
    <w:rsid w:val="00431E74"/>
    <w:rsid w:val="00432564"/>
    <w:rsid w:val="00432829"/>
    <w:rsid w:val="00432CFB"/>
    <w:rsid w:val="004339DC"/>
    <w:rsid w:val="00435F1A"/>
    <w:rsid w:val="004361D6"/>
    <w:rsid w:val="00437B42"/>
    <w:rsid w:val="00437B6A"/>
    <w:rsid w:val="004423CE"/>
    <w:rsid w:val="00442696"/>
    <w:rsid w:val="00442A7E"/>
    <w:rsid w:val="00443285"/>
    <w:rsid w:val="00443EB4"/>
    <w:rsid w:val="00444264"/>
    <w:rsid w:val="004442A0"/>
    <w:rsid w:val="004444E1"/>
    <w:rsid w:val="00444915"/>
    <w:rsid w:val="00444B8D"/>
    <w:rsid w:val="00444D43"/>
    <w:rsid w:val="00444DE8"/>
    <w:rsid w:val="004451FB"/>
    <w:rsid w:val="0044582D"/>
    <w:rsid w:val="00445918"/>
    <w:rsid w:val="00445D4D"/>
    <w:rsid w:val="00445D9D"/>
    <w:rsid w:val="00446815"/>
    <w:rsid w:val="00446A45"/>
    <w:rsid w:val="004470B9"/>
    <w:rsid w:val="00447153"/>
    <w:rsid w:val="00450711"/>
    <w:rsid w:val="00450A8B"/>
    <w:rsid w:val="0045165D"/>
    <w:rsid w:val="00451800"/>
    <w:rsid w:val="004521FA"/>
    <w:rsid w:val="0045226D"/>
    <w:rsid w:val="00452A32"/>
    <w:rsid w:val="00452E83"/>
    <w:rsid w:val="004537B3"/>
    <w:rsid w:val="004538FE"/>
    <w:rsid w:val="00453B8E"/>
    <w:rsid w:val="00453CF5"/>
    <w:rsid w:val="0045427C"/>
    <w:rsid w:val="00454EA8"/>
    <w:rsid w:val="0045514D"/>
    <w:rsid w:val="004558D9"/>
    <w:rsid w:val="004559A9"/>
    <w:rsid w:val="00455CDF"/>
    <w:rsid w:val="00456162"/>
    <w:rsid w:val="004565E5"/>
    <w:rsid w:val="00456A38"/>
    <w:rsid w:val="00456B3E"/>
    <w:rsid w:val="00457358"/>
    <w:rsid w:val="004574DC"/>
    <w:rsid w:val="0045792E"/>
    <w:rsid w:val="004607A0"/>
    <w:rsid w:val="00460BB6"/>
    <w:rsid w:val="00460CCF"/>
    <w:rsid w:val="004610DD"/>
    <w:rsid w:val="00461457"/>
    <w:rsid w:val="0046231F"/>
    <w:rsid w:val="004626C8"/>
    <w:rsid w:val="00462F8B"/>
    <w:rsid w:val="00463A0F"/>
    <w:rsid w:val="00463A5A"/>
    <w:rsid w:val="00463DCF"/>
    <w:rsid w:val="00463F01"/>
    <w:rsid w:val="00464C88"/>
    <w:rsid w:val="004652CF"/>
    <w:rsid w:val="00466500"/>
    <w:rsid w:val="0046681C"/>
    <w:rsid w:val="00466A22"/>
    <w:rsid w:val="00466E54"/>
    <w:rsid w:val="00467E5F"/>
    <w:rsid w:val="00470248"/>
    <w:rsid w:val="00470D4B"/>
    <w:rsid w:val="00471AE9"/>
    <w:rsid w:val="00471D5F"/>
    <w:rsid w:val="0047238B"/>
    <w:rsid w:val="004734DC"/>
    <w:rsid w:val="00473783"/>
    <w:rsid w:val="00473D64"/>
    <w:rsid w:val="00474675"/>
    <w:rsid w:val="00474CBB"/>
    <w:rsid w:val="004753B2"/>
    <w:rsid w:val="00475498"/>
    <w:rsid w:val="00475703"/>
    <w:rsid w:val="00475989"/>
    <w:rsid w:val="00475A8A"/>
    <w:rsid w:val="0047615E"/>
    <w:rsid w:val="00476C0D"/>
    <w:rsid w:val="00477719"/>
    <w:rsid w:val="00477A05"/>
    <w:rsid w:val="00477D48"/>
    <w:rsid w:val="00477F4F"/>
    <w:rsid w:val="004816CF"/>
    <w:rsid w:val="00481CC7"/>
    <w:rsid w:val="00481FC9"/>
    <w:rsid w:val="00482B7D"/>
    <w:rsid w:val="00482CAB"/>
    <w:rsid w:val="00482EC5"/>
    <w:rsid w:val="00483934"/>
    <w:rsid w:val="00483D5D"/>
    <w:rsid w:val="0048407A"/>
    <w:rsid w:val="004848E1"/>
    <w:rsid w:val="0048595C"/>
    <w:rsid w:val="0048652F"/>
    <w:rsid w:val="004868D5"/>
    <w:rsid w:val="00486D62"/>
    <w:rsid w:val="00486E98"/>
    <w:rsid w:val="0048710F"/>
    <w:rsid w:val="00487776"/>
    <w:rsid w:val="004879F0"/>
    <w:rsid w:val="00487D23"/>
    <w:rsid w:val="00491CBC"/>
    <w:rsid w:val="0049227C"/>
    <w:rsid w:val="0049238A"/>
    <w:rsid w:val="004935FC"/>
    <w:rsid w:val="0049362A"/>
    <w:rsid w:val="00493791"/>
    <w:rsid w:val="00493D78"/>
    <w:rsid w:val="0049422B"/>
    <w:rsid w:val="00494D56"/>
    <w:rsid w:val="004952AE"/>
    <w:rsid w:val="0049532C"/>
    <w:rsid w:val="00495571"/>
    <w:rsid w:val="00495CED"/>
    <w:rsid w:val="0049679B"/>
    <w:rsid w:val="00496D96"/>
    <w:rsid w:val="004974C3"/>
    <w:rsid w:val="0049775E"/>
    <w:rsid w:val="00497B74"/>
    <w:rsid w:val="004A008A"/>
    <w:rsid w:val="004A11AF"/>
    <w:rsid w:val="004A153D"/>
    <w:rsid w:val="004A17EC"/>
    <w:rsid w:val="004A1827"/>
    <w:rsid w:val="004A19A2"/>
    <w:rsid w:val="004A1E84"/>
    <w:rsid w:val="004A239E"/>
    <w:rsid w:val="004A287F"/>
    <w:rsid w:val="004A32FD"/>
    <w:rsid w:val="004A349A"/>
    <w:rsid w:val="004A3B8A"/>
    <w:rsid w:val="004A3C8B"/>
    <w:rsid w:val="004A3E2D"/>
    <w:rsid w:val="004A43E8"/>
    <w:rsid w:val="004A4A33"/>
    <w:rsid w:val="004A4DC5"/>
    <w:rsid w:val="004A5029"/>
    <w:rsid w:val="004A5087"/>
    <w:rsid w:val="004A6B66"/>
    <w:rsid w:val="004A6E2B"/>
    <w:rsid w:val="004A764D"/>
    <w:rsid w:val="004A79E9"/>
    <w:rsid w:val="004A7A71"/>
    <w:rsid w:val="004B00F1"/>
    <w:rsid w:val="004B1391"/>
    <w:rsid w:val="004B1763"/>
    <w:rsid w:val="004B1950"/>
    <w:rsid w:val="004B1D7F"/>
    <w:rsid w:val="004B1D9A"/>
    <w:rsid w:val="004B2DFA"/>
    <w:rsid w:val="004B3A63"/>
    <w:rsid w:val="004B480B"/>
    <w:rsid w:val="004B49A3"/>
    <w:rsid w:val="004B4DC3"/>
    <w:rsid w:val="004B4EA8"/>
    <w:rsid w:val="004B5A77"/>
    <w:rsid w:val="004B5C32"/>
    <w:rsid w:val="004B60B8"/>
    <w:rsid w:val="004B69BE"/>
    <w:rsid w:val="004B77C9"/>
    <w:rsid w:val="004B7B27"/>
    <w:rsid w:val="004C040C"/>
    <w:rsid w:val="004C1785"/>
    <w:rsid w:val="004C1F66"/>
    <w:rsid w:val="004C2037"/>
    <w:rsid w:val="004C37AC"/>
    <w:rsid w:val="004C3F78"/>
    <w:rsid w:val="004C3FBA"/>
    <w:rsid w:val="004C481B"/>
    <w:rsid w:val="004C4A86"/>
    <w:rsid w:val="004C540D"/>
    <w:rsid w:val="004C6147"/>
    <w:rsid w:val="004C63CE"/>
    <w:rsid w:val="004C6682"/>
    <w:rsid w:val="004C6A63"/>
    <w:rsid w:val="004C7190"/>
    <w:rsid w:val="004C78AB"/>
    <w:rsid w:val="004C7D4C"/>
    <w:rsid w:val="004D0BE4"/>
    <w:rsid w:val="004D16E4"/>
    <w:rsid w:val="004D1B67"/>
    <w:rsid w:val="004D2D50"/>
    <w:rsid w:val="004D2F2B"/>
    <w:rsid w:val="004D3BAE"/>
    <w:rsid w:val="004D47DD"/>
    <w:rsid w:val="004D6AE7"/>
    <w:rsid w:val="004D6BF3"/>
    <w:rsid w:val="004D6C8F"/>
    <w:rsid w:val="004D6E66"/>
    <w:rsid w:val="004D6F60"/>
    <w:rsid w:val="004D6F7B"/>
    <w:rsid w:val="004D7185"/>
    <w:rsid w:val="004E019C"/>
    <w:rsid w:val="004E02BA"/>
    <w:rsid w:val="004E0778"/>
    <w:rsid w:val="004E09FE"/>
    <w:rsid w:val="004E1468"/>
    <w:rsid w:val="004E19A3"/>
    <w:rsid w:val="004E27EB"/>
    <w:rsid w:val="004E2C54"/>
    <w:rsid w:val="004E35C6"/>
    <w:rsid w:val="004E4441"/>
    <w:rsid w:val="004E465A"/>
    <w:rsid w:val="004E57C0"/>
    <w:rsid w:val="004E57F9"/>
    <w:rsid w:val="004E6463"/>
    <w:rsid w:val="004E6B10"/>
    <w:rsid w:val="004E6F15"/>
    <w:rsid w:val="004E758B"/>
    <w:rsid w:val="004F009B"/>
    <w:rsid w:val="004F0D72"/>
    <w:rsid w:val="004F18C2"/>
    <w:rsid w:val="004F1B01"/>
    <w:rsid w:val="004F1F6F"/>
    <w:rsid w:val="004F2952"/>
    <w:rsid w:val="004F3C0F"/>
    <w:rsid w:val="004F3CE3"/>
    <w:rsid w:val="004F421F"/>
    <w:rsid w:val="004F5409"/>
    <w:rsid w:val="004F5877"/>
    <w:rsid w:val="004F633C"/>
    <w:rsid w:val="004F64CB"/>
    <w:rsid w:val="004F6C88"/>
    <w:rsid w:val="004F7527"/>
    <w:rsid w:val="004F7EDE"/>
    <w:rsid w:val="00500637"/>
    <w:rsid w:val="00501361"/>
    <w:rsid w:val="00501BB8"/>
    <w:rsid w:val="005024A5"/>
    <w:rsid w:val="00502942"/>
    <w:rsid w:val="00502A2B"/>
    <w:rsid w:val="00502B30"/>
    <w:rsid w:val="00502BDC"/>
    <w:rsid w:val="00503418"/>
    <w:rsid w:val="0050341F"/>
    <w:rsid w:val="005035DB"/>
    <w:rsid w:val="00503918"/>
    <w:rsid w:val="00503A11"/>
    <w:rsid w:val="00503AEF"/>
    <w:rsid w:val="00503CF0"/>
    <w:rsid w:val="00503FB7"/>
    <w:rsid w:val="00504367"/>
    <w:rsid w:val="00504551"/>
    <w:rsid w:val="00505195"/>
    <w:rsid w:val="0050578E"/>
    <w:rsid w:val="00505AAB"/>
    <w:rsid w:val="00506017"/>
    <w:rsid w:val="005062BE"/>
    <w:rsid w:val="005078F9"/>
    <w:rsid w:val="00507E59"/>
    <w:rsid w:val="00507F69"/>
    <w:rsid w:val="0051067E"/>
    <w:rsid w:val="005107AA"/>
    <w:rsid w:val="005111D0"/>
    <w:rsid w:val="00511235"/>
    <w:rsid w:val="00511775"/>
    <w:rsid w:val="00511DBE"/>
    <w:rsid w:val="00511E04"/>
    <w:rsid w:val="0051255B"/>
    <w:rsid w:val="00512C09"/>
    <w:rsid w:val="00512D74"/>
    <w:rsid w:val="00513703"/>
    <w:rsid w:val="00513DE4"/>
    <w:rsid w:val="005147EE"/>
    <w:rsid w:val="00514CFC"/>
    <w:rsid w:val="0051507D"/>
    <w:rsid w:val="00515083"/>
    <w:rsid w:val="00515EA8"/>
    <w:rsid w:val="005169DD"/>
    <w:rsid w:val="00516AC7"/>
    <w:rsid w:val="005178BF"/>
    <w:rsid w:val="00517D7C"/>
    <w:rsid w:val="00517E0C"/>
    <w:rsid w:val="00520895"/>
    <w:rsid w:val="00520BB6"/>
    <w:rsid w:val="00520BDB"/>
    <w:rsid w:val="00520FD7"/>
    <w:rsid w:val="00521E44"/>
    <w:rsid w:val="00522992"/>
    <w:rsid w:val="005236EC"/>
    <w:rsid w:val="005238BB"/>
    <w:rsid w:val="00523C31"/>
    <w:rsid w:val="00524513"/>
    <w:rsid w:val="00524D02"/>
    <w:rsid w:val="005257EE"/>
    <w:rsid w:val="005259C9"/>
    <w:rsid w:val="00525B3E"/>
    <w:rsid w:val="0052640D"/>
    <w:rsid w:val="00527344"/>
    <w:rsid w:val="0052757E"/>
    <w:rsid w:val="00527A32"/>
    <w:rsid w:val="00530099"/>
    <w:rsid w:val="0053055C"/>
    <w:rsid w:val="00530984"/>
    <w:rsid w:val="005312A5"/>
    <w:rsid w:val="005325C0"/>
    <w:rsid w:val="00532617"/>
    <w:rsid w:val="0053267A"/>
    <w:rsid w:val="00532C7E"/>
    <w:rsid w:val="00532CAB"/>
    <w:rsid w:val="005330C9"/>
    <w:rsid w:val="00533335"/>
    <w:rsid w:val="00534453"/>
    <w:rsid w:val="00534D53"/>
    <w:rsid w:val="00534F57"/>
    <w:rsid w:val="005351E3"/>
    <w:rsid w:val="0053614C"/>
    <w:rsid w:val="0053648B"/>
    <w:rsid w:val="00536879"/>
    <w:rsid w:val="00536A55"/>
    <w:rsid w:val="0053785A"/>
    <w:rsid w:val="005403AA"/>
    <w:rsid w:val="00540BDA"/>
    <w:rsid w:val="0054110F"/>
    <w:rsid w:val="00541460"/>
    <w:rsid w:val="00542CF3"/>
    <w:rsid w:val="00542D88"/>
    <w:rsid w:val="0054342F"/>
    <w:rsid w:val="0054364C"/>
    <w:rsid w:val="005438FC"/>
    <w:rsid w:val="005439D1"/>
    <w:rsid w:val="00543F68"/>
    <w:rsid w:val="0054596B"/>
    <w:rsid w:val="00545C0D"/>
    <w:rsid w:val="00545D7D"/>
    <w:rsid w:val="00546123"/>
    <w:rsid w:val="005461E8"/>
    <w:rsid w:val="005462BE"/>
    <w:rsid w:val="00546BE1"/>
    <w:rsid w:val="00546CAC"/>
    <w:rsid w:val="00547608"/>
    <w:rsid w:val="00547745"/>
    <w:rsid w:val="00547BCA"/>
    <w:rsid w:val="00550AA9"/>
    <w:rsid w:val="00550CBA"/>
    <w:rsid w:val="005519BD"/>
    <w:rsid w:val="00551DA7"/>
    <w:rsid w:val="00552163"/>
    <w:rsid w:val="005529A6"/>
    <w:rsid w:val="00552AA4"/>
    <w:rsid w:val="0055336B"/>
    <w:rsid w:val="00553380"/>
    <w:rsid w:val="00553692"/>
    <w:rsid w:val="00553BB9"/>
    <w:rsid w:val="00553C5A"/>
    <w:rsid w:val="00553C88"/>
    <w:rsid w:val="005540AA"/>
    <w:rsid w:val="00554184"/>
    <w:rsid w:val="00554C68"/>
    <w:rsid w:val="00555EA4"/>
    <w:rsid w:val="0055675A"/>
    <w:rsid w:val="00556849"/>
    <w:rsid w:val="00556868"/>
    <w:rsid w:val="005568D8"/>
    <w:rsid w:val="005569DC"/>
    <w:rsid w:val="00556FBD"/>
    <w:rsid w:val="00557D4D"/>
    <w:rsid w:val="005600AD"/>
    <w:rsid w:val="005602F5"/>
    <w:rsid w:val="0056085B"/>
    <w:rsid w:val="00560A2D"/>
    <w:rsid w:val="00560A5D"/>
    <w:rsid w:val="00561235"/>
    <w:rsid w:val="005618A5"/>
    <w:rsid w:val="00562072"/>
    <w:rsid w:val="00563293"/>
    <w:rsid w:val="0056428C"/>
    <w:rsid w:val="005643C8"/>
    <w:rsid w:val="00564A87"/>
    <w:rsid w:val="00565150"/>
    <w:rsid w:val="0056533A"/>
    <w:rsid w:val="00565436"/>
    <w:rsid w:val="005656F1"/>
    <w:rsid w:val="00565D50"/>
    <w:rsid w:val="00566906"/>
    <w:rsid w:val="005674F9"/>
    <w:rsid w:val="00567CCE"/>
    <w:rsid w:val="00567EBD"/>
    <w:rsid w:val="00567EFA"/>
    <w:rsid w:val="00567F86"/>
    <w:rsid w:val="005720E0"/>
    <w:rsid w:val="0057279F"/>
    <w:rsid w:val="0057356A"/>
    <w:rsid w:val="00574352"/>
    <w:rsid w:val="005745AD"/>
    <w:rsid w:val="0057494E"/>
    <w:rsid w:val="00574A33"/>
    <w:rsid w:val="00575430"/>
    <w:rsid w:val="005755FD"/>
    <w:rsid w:val="005758B8"/>
    <w:rsid w:val="00575F61"/>
    <w:rsid w:val="00576045"/>
    <w:rsid w:val="0057609B"/>
    <w:rsid w:val="00576D37"/>
    <w:rsid w:val="00577000"/>
    <w:rsid w:val="0057779E"/>
    <w:rsid w:val="0057797B"/>
    <w:rsid w:val="00577AF4"/>
    <w:rsid w:val="00577CFF"/>
    <w:rsid w:val="0058085D"/>
    <w:rsid w:val="00581063"/>
    <w:rsid w:val="00581412"/>
    <w:rsid w:val="00581414"/>
    <w:rsid w:val="00582408"/>
    <w:rsid w:val="00582763"/>
    <w:rsid w:val="005828D7"/>
    <w:rsid w:val="0058369E"/>
    <w:rsid w:val="0058411C"/>
    <w:rsid w:val="005843D1"/>
    <w:rsid w:val="005844B5"/>
    <w:rsid w:val="00585307"/>
    <w:rsid w:val="005869FA"/>
    <w:rsid w:val="0058722A"/>
    <w:rsid w:val="00587917"/>
    <w:rsid w:val="00587932"/>
    <w:rsid w:val="00587A58"/>
    <w:rsid w:val="00587C90"/>
    <w:rsid w:val="00590B85"/>
    <w:rsid w:val="00590C91"/>
    <w:rsid w:val="00591774"/>
    <w:rsid w:val="00591E70"/>
    <w:rsid w:val="00592C79"/>
    <w:rsid w:val="005937B4"/>
    <w:rsid w:val="00593C6E"/>
    <w:rsid w:val="0059499C"/>
    <w:rsid w:val="00594BB6"/>
    <w:rsid w:val="00596F97"/>
    <w:rsid w:val="0059721D"/>
    <w:rsid w:val="00597943"/>
    <w:rsid w:val="00597F09"/>
    <w:rsid w:val="005A03CD"/>
    <w:rsid w:val="005A0B0B"/>
    <w:rsid w:val="005A1366"/>
    <w:rsid w:val="005A2284"/>
    <w:rsid w:val="005A292F"/>
    <w:rsid w:val="005A3AE0"/>
    <w:rsid w:val="005A4710"/>
    <w:rsid w:val="005A4CA1"/>
    <w:rsid w:val="005A505C"/>
    <w:rsid w:val="005A52BF"/>
    <w:rsid w:val="005A5F91"/>
    <w:rsid w:val="005A7C2B"/>
    <w:rsid w:val="005B0888"/>
    <w:rsid w:val="005B08E6"/>
    <w:rsid w:val="005B24CF"/>
    <w:rsid w:val="005B28D4"/>
    <w:rsid w:val="005B4090"/>
    <w:rsid w:val="005B4C91"/>
    <w:rsid w:val="005B548D"/>
    <w:rsid w:val="005B576E"/>
    <w:rsid w:val="005B57ED"/>
    <w:rsid w:val="005B5AE4"/>
    <w:rsid w:val="005B724F"/>
    <w:rsid w:val="005B7A5B"/>
    <w:rsid w:val="005C004C"/>
    <w:rsid w:val="005C01E0"/>
    <w:rsid w:val="005C0439"/>
    <w:rsid w:val="005C0AFC"/>
    <w:rsid w:val="005C0D0C"/>
    <w:rsid w:val="005C0D83"/>
    <w:rsid w:val="005C1052"/>
    <w:rsid w:val="005C1988"/>
    <w:rsid w:val="005C1F45"/>
    <w:rsid w:val="005C342E"/>
    <w:rsid w:val="005C3D31"/>
    <w:rsid w:val="005C3D76"/>
    <w:rsid w:val="005C44EF"/>
    <w:rsid w:val="005C4A5C"/>
    <w:rsid w:val="005C5143"/>
    <w:rsid w:val="005C535F"/>
    <w:rsid w:val="005C579C"/>
    <w:rsid w:val="005C5FE7"/>
    <w:rsid w:val="005C6D38"/>
    <w:rsid w:val="005C6FCC"/>
    <w:rsid w:val="005C6FE4"/>
    <w:rsid w:val="005C71E1"/>
    <w:rsid w:val="005C7C96"/>
    <w:rsid w:val="005C7D2C"/>
    <w:rsid w:val="005D0082"/>
    <w:rsid w:val="005D0369"/>
    <w:rsid w:val="005D062B"/>
    <w:rsid w:val="005D1D4D"/>
    <w:rsid w:val="005D1DE6"/>
    <w:rsid w:val="005D1F3F"/>
    <w:rsid w:val="005D229D"/>
    <w:rsid w:val="005D2A18"/>
    <w:rsid w:val="005D2ADD"/>
    <w:rsid w:val="005D2B06"/>
    <w:rsid w:val="005D2DD8"/>
    <w:rsid w:val="005D3787"/>
    <w:rsid w:val="005D4F1A"/>
    <w:rsid w:val="005D5605"/>
    <w:rsid w:val="005D578B"/>
    <w:rsid w:val="005D5C70"/>
    <w:rsid w:val="005D662C"/>
    <w:rsid w:val="005D69DF"/>
    <w:rsid w:val="005D7C8F"/>
    <w:rsid w:val="005E070D"/>
    <w:rsid w:val="005E107C"/>
    <w:rsid w:val="005E2F55"/>
    <w:rsid w:val="005E313A"/>
    <w:rsid w:val="005E3811"/>
    <w:rsid w:val="005E3B6F"/>
    <w:rsid w:val="005E4094"/>
    <w:rsid w:val="005E4923"/>
    <w:rsid w:val="005E4EEA"/>
    <w:rsid w:val="005E518E"/>
    <w:rsid w:val="005E5234"/>
    <w:rsid w:val="005E65B4"/>
    <w:rsid w:val="005E6B8D"/>
    <w:rsid w:val="005E710C"/>
    <w:rsid w:val="005E7948"/>
    <w:rsid w:val="005F0028"/>
    <w:rsid w:val="005F00F1"/>
    <w:rsid w:val="005F0590"/>
    <w:rsid w:val="005F23EF"/>
    <w:rsid w:val="005F2793"/>
    <w:rsid w:val="005F27BD"/>
    <w:rsid w:val="005F3CB2"/>
    <w:rsid w:val="005F3CEF"/>
    <w:rsid w:val="005F3D78"/>
    <w:rsid w:val="005F4052"/>
    <w:rsid w:val="005F45E9"/>
    <w:rsid w:val="005F4927"/>
    <w:rsid w:val="005F4A5B"/>
    <w:rsid w:val="005F4DA9"/>
    <w:rsid w:val="005F543C"/>
    <w:rsid w:val="005F55BE"/>
    <w:rsid w:val="005F66D3"/>
    <w:rsid w:val="005F6CB9"/>
    <w:rsid w:val="005F763B"/>
    <w:rsid w:val="005F7EC0"/>
    <w:rsid w:val="00600762"/>
    <w:rsid w:val="00602321"/>
    <w:rsid w:val="006025A0"/>
    <w:rsid w:val="006029B4"/>
    <w:rsid w:val="006039BC"/>
    <w:rsid w:val="00603EB5"/>
    <w:rsid w:val="0060583A"/>
    <w:rsid w:val="00606211"/>
    <w:rsid w:val="006073CC"/>
    <w:rsid w:val="006107E2"/>
    <w:rsid w:val="0061139D"/>
    <w:rsid w:val="00611643"/>
    <w:rsid w:val="00611BDD"/>
    <w:rsid w:val="00611CBF"/>
    <w:rsid w:val="00611E78"/>
    <w:rsid w:val="006144F5"/>
    <w:rsid w:val="00614808"/>
    <w:rsid w:val="00614900"/>
    <w:rsid w:val="00614B88"/>
    <w:rsid w:val="00614E23"/>
    <w:rsid w:val="00614F24"/>
    <w:rsid w:val="00615107"/>
    <w:rsid w:val="006163CA"/>
    <w:rsid w:val="006166A3"/>
    <w:rsid w:val="00616938"/>
    <w:rsid w:val="0062022F"/>
    <w:rsid w:val="006202D9"/>
    <w:rsid w:val="0062065E"/>
    <w:rsid w:val="00620B86"/>
    <w:rsid w:val="006213BB"/>
    <w:rsid w:val="0062184A"/>
    <w:rsid w:val="00621863"/>
    <w:rsid w:val="00621B8E"/>
    <w:rsid w:val="0062326D"/>
    <w:rsid w:val="006239D3"/>
    <w:rsid w:val="0062434F"/>
    <w:rsid w:val="00624B96"/>
    <w:rsid w:val="006255F1"/>
    <w:rsid w:val="006258A1"/>
    <w:rsid w:val="00625A14"/>
    <w:rsid w:val="0062683F"/>
    <w:rsid w:val="00626962"/>
    <w:rsid w:val="00626D2E"/>
    <w:rsid w:val="0062749F"/>
    <w:rsid w:val="00627F05"/>
    <w:rsid w:val="0063165E"/>
    <w:rsid w:val="00632514"/>
    <w:rsid w:val="006327C9"/>
    <w:rsid w:val="00632D72"/>
    <w:rsid w:val="0063358A"/>
    <w:rsid w:val="00633EBC"/>
    <w:rsid w:val="00635922"/>
    <w:rsid w:val="00636004"/>
    <w:rsid w:val="00636574"/>
    <w:rsid w:val="006365F1"/>
    <w:rsid w:val="00636632"/>
    <w:rsid w:val="006373B7"/>
    <w:rsid w:val="006378E2"/>
    <w:rsid w:val="00637C32"/>
    <w:rsid w:val="006400C8"/>
    <w:rsid w:val="006403AD"/>
    <w:rsid w:val="00640867"/>
    <w:rsid w:val="00640D22"/>
    <w:rsid w:val="0064126D"/>
    <w:rsid w:val="00641419"/>
    <w:rsid w:val="00642AD4"/>
    <w:rsid w:val="00642DE8"/>
    <w:rsid w:val="00643095"/>
    <w:rsid w:val="00643220"/>
    <w:rsid w:val="006435D0"/>
    <w:rsid w:val="00643E83"/>
    <w:rsid w:val="0064409E"/>
    <w:rsid w:val="0064645B"/>
    <w:rsid w:val="006469BE"/>
    <w:rsid w:val="00646C45"/>
    <w:rsid w:val="00647134"/>
    <w:rsid w:val="00647ABB"/>
    <w:rsid w:val="00650264"/>
    <w:rsid w:val="006503D4"/>
    <w:rsid w:val="00652A32"/>
    <w:rsid w:val="00652AEE"/>
    <w:rsid w:val="00653AAA"/>
    <w:rsid w:val="00653ADB"/>
    <w:rsid w:val="006543E9"/>
    <w:rsid w:val="00654756"/>
    <w:rsid w:val="00655444"/>
    <w:rsid w:val="00655552"/>
    <w:rsid w:val="0065574A"/>
    <w:rsid w:val="00656625"/>
    <w:rsid w:val="0065668B"/>
    <w:rsid w:val="00657E93"/>
    <w:rsid w:val="00660461"/>
    <w:rsid w:val="006605EE"/>
    <w:rsid w:val="006607F0"/>
    <w:rsid w:val="006615F6"/>
    <w:rsid w:val="006616FC"/>
    <w:rsid w:val="006624AD"/>
    <w:rsid w:val="006637DA"/>
    <w:rsid w:val="00663E96"/>
    <w:rsid w:val="00663F0E"/>
    <w:rsid w:val="006653EE"/>
    <w:rsid w:val="0066577C"/>
    <w:rsid w:val="006658B2"/>
    <w:rsid w:val="00666310"/>
    <w:rsid w:val="00667054"/>
    <w:rsid w:val="00667F86"/>
    <w:rsid w:val="00670031"/>
    <w:rsid w:val="006702EE"/>
    <w:rsid w:val="006704A9"/>
    <w:rsid w:val="00670EDA"/>
    <w:rsid w:val="006718C4"/>
    <w:rsid w:val="00671A5E"/>
    <w:rsid w:val="00671FD1"/>
    <w:rsid w:val="00672A48"/>
    <w:rsid w:val="006732B4"/>
    <w:rsid w:val="006737B4"/>
    <w:rsid w:val="006739AF"/>
    <w:rsid w:val="00674161"/>
    <w:rsid w:val="00675304"/>
    <w:rsid w:val="00676486"/>
    <w:rsid w:val="0067730D"/>
    <w:rsid w:val="006777AA"/>
    <w:rsid w:val="0067785E"/>
    <w:rsid w:val="00677AA8"/>
    <w:rsid w:val="00677AAF"/>
    <w:rsid w:val="00677EDF"/>
    <w:rsid w:val="0068004B"/>
    <w:rsid w:val="00680105"/>
    <w:rsid w:val="00680584"/>
    <w:rsid w:val="00680E54"/>
    <w:rsid w:val="006818D4"/>
    <w:rsid w:val="00681C86"/>
    <w:rsid w:val="00683413"/>
    <w:rsid w:val="00683962"/>
    <w:rsid w:val="0068416C"/>
    <w:rsid w:val="00684173"/>
    <w:rsid w:val="00684407"/>
    <w:rsid w:val="00685118"/>
    <w:rsid w:val="00685FC0"/>
    <w:rsid w:val="0068684D"/>
    <w:rsid w:val="00686CC1"/>
    <w:rsid w:val="00686EBD"/>
    <w:rsid w:val="006871DC"/>
    <w:rsid w:val="006909E7"/>
    <w:rsid w:val="00691FB4"/>
    <w:rsid w:val="006926C6"/>
    <w:rsid w:val="00692770"/>
    <w:rsid w:val="00692EE1"/>
    <w:rsid w:val="00693071"/>
    <w:rsid w:val="0069332F"/>
    <w:rsid w:val="00693641"/>
    <w:rsid w:val="00693AEC"/>
    <w:rsid w:val="006943E5"/>
    <w:rsid w:val="0069440F"/>
    <w:rsid w:val="00694D40"/>
    <w:rsid w:val="00694FEB"/>
    <w:rsid w:val="00696C26"/>
    <w:rsid w:val="00697535"/>
    <w:rsid w:val="0069761B"/>
    <w:rsid w:val="006976F9"/>
    <w:rsid w:val="0069773F"/>
    <w:rsid w:val="00697EA1"/>
    <w:rsid w:val="00697F82"/>
    <w:rsid w:val="006A0587"/>
    <w:rsid w:val="006A0C45"/>
    <w:rsid w:val="006A1B05"/>
    <w:rsid w:val="006A1F3E"/>
    <w:rsid w:val="006A2571"/>
    <w:rsid w:val="006A2583"/>
    <w:rsid w:val="006A2586"/>
    <w:rsid w:val="006A2D15"/>
    <w:rsid w:val="006A3204"/>
    <w:rsid w:val="006A3875"/>
    <w:rsid w:val="006A3BC5"/>
    <w:rsid w:val="006A4087"/>
    <w:rsid w:val="006A4985"/>
    <w:rsid w:val="006A4C5F"/>
    <w:rsid w:val="006A531B"/>
    <w:rsid w:val="006A53B8"/>
    <w:rsid w:val="006A59F5"/>
    <w:rsid w:val="006A5E90"/>
    <w:rsid w:val="006A68F1"/>
    <w:rsid w:val="006A7273"/>
    <w:rsid w:val="006B01E7"/>
    <w:rsid w:val="006B042D"/>
    <w:rsid w:val="006B09E4"/>
    <w:rsid w:val="006B0ACA"/>
    <w:rsid w:val="006B0C98"/>
    <w:rsid w:val="006B0EA8"/>
    <w:rsid w:val="006B13F5"/>
    <w:rsid w:val="006B1630"/>
    <w:rsid w:val="006B1A48"/>
    <w:rsid w:val="006B221E"/>
    <w:rsid w:val="006B2AB9"/>
    <w:rsid w:val="006B30C6"/>
    <w:rsid w:val="006B44A1"/>
    <w:rsid w:val="006B4AED"/>
    <w:rsid w:val="006B4B32"/>
    <w:rsid w:val="006B4BA3"/>
    <w:rsid w:val="006B524C"/>
    <w:rsid w:val="006B5275"/>
    <w:rsid w:val="006B534D"/>
    <w:rsid w:val="006B5D98"/>
    <w:rsid w:val="006B73B4"/>
    <w:rsid w:val="006B7B03"/>
    <w:rsid w:val="006C0359"/>
    <w:rsid w:val="006C048C"/>
    <w:rsid w:val="006C0ABB"/>
    <w:rsid w:val="006C2352"/>
    <w:rsid w:val="006C2F1E"/>
    <w:rsid w:val="006C2FB1"/>
    <w:rsid w:val="006C2FF1"/>
    <w:rsid w:val="006C3112"/>
    <w:rsid w:val="006C3193"/>
    <w:rsid w:val="006C4686"/>
    <w:rsid w:val="006C4A9C"/>
    <w:rsid w:val="006C4B27"/>
    <w:rsid w:val="006C4C1D"/>
    <w:rsid w:val="006C51E9"/>
    <w:rsid w:val="006C62C7"/>
    <w:rsid w:val="006C631C"/>
    <w:rsid w:val="006C72C1"/>
    <w:rsid w:val="006C7BB8"/>
    <w:rsid w:val="006D01DA"/>
    <w:rsid w:val="006D0CD2"/>
    <w:rsid w:val="006D15C5"/>
    <w:rsid w:val="006D1699"/>
    <w:rsid w:val="006D1DA9"/>
    <w:rsid w:val="006D3E98"/>
    <w:rsid w:val="006D4B22"/>
    <w:rsid w:val="006D4D09"/>
    <w:rsid w:val="006D5096"/>
    <w:rsid w:val="006D56A7"/>
    <w:rsid w:val="006D5CBC"/>
    <w:rsid w:val="006D5D99"/>
    <w:rsid w:val="006D5E1C"/>
    <w:rsid w:val="006D60D3"/>
    <w:rsid w:val="006D660B"/>
    <w:rsid w:val="006D6C3B"/>
    <w:rsid w:val="006D6E87"/>
    <w:rsid w:val="006D7533"/>
    <w:rsid w:val="006E1C0D"/>
    <w:rsid w:val="006E20F1"/>
    <w:rsid w:val="006E239F"/>
    <w:rsid w:val="006E2DB4"/>
    <w:rsid w:val="006E3313"/>
    <w:rsid w:val="006E36B6"/>
    <w:rsid w:val="006E3B3C"/>
    <w:rsid w:val="006E420D"/>
    <w:rsid w:val="006E47FC"/>
    <w:rsid w:val="006E4BCC"/>
    <w:rsid w:val="006E581D"/>
    <w:rsid w:val="006E58A9"/>
    <w:rsid w:val="006E5D08"/>
    <w:rsid w:val="006E6B4C"/>
    <w:rsid w:val="006E6F5B"/>
    <w:rsid w:val="006E725E"/>
    <w:rsid w:val="006E72F1"/>
    <w:rsid w:val="006E7A22"/>
    <w:rsid w:val="006E7C02"/>
    <w:rsid w:val="006F02AA"/>
    <w:rsid w:val="006F072C"/>
    <w:rsid w:val="006F0F32"/>
    <w:rsid w:val="006F11FA"/>
    <w:rsid w:val="006F2160"/>
    <w:rsid w:val="006F28FA"/>
    <w:rsid w:val="006F3007"/>
    <w:rsid w:val="006F3067"/>
    <w:rsid w:val="006F3694"/>
    <w:rsid w:val="006F40BE"/>
    <w:rsid w:val="006F5749"/>
    <w:rsid w:val="006F5B2D"/>
    <w:rsid w:val="006F6615"/>
    <w:rsid w:val="006F6EC2"/>
    <w:rsid w:val="006F72C0"/>
    <w:rsid w:val="006F75AC"/>
    <w:rsid w:val="006F7D56"/>
    <w:rsid w:val="006F7E12"/>
    <w:rsid w:val="00700AD0"/>
    <w:rsid w:val="00700ECE"/>
    <w:rsid w:val="007010DC"/>
    <w:rsid w:val="0070130D"/>
    <w:rsid w:val="00701BBD"/>
    <w:rsid w:val="00701E7F"/>
    <w:rsid w:val="00702023"/>
    <w:rsid w:val="00702377"/>
    <w:rsid w:val="00702734"/>
    <w:rsid w:val="0070273A"/>
    <w:rsid w:val="00702C6B"/>
    <w:rsid w:val="0070329B"/>
    <w:rsid w:val="00703317"/>
    <w:rsid w:val="00703AC4"/>
    <w:rsid w:val="00704F1A"/>
    <w:rsid w:val="0070537B"/>
    <w:rsid w:val="00705384"/>
    <w:rsid w:val="0070543E"/>
    <w:rsid w:val="007054FF"/>
    <w:rsid w:val="00705908"/>
    <w:rsid w:val="00705EBA"/>
    <w:rsid w:val="00706AEC"/>
    <w:rsid w:val="00707158"/>
    <w:rsid w:val="00710730"/>
    <w:rsid w:val="007108B3"/>
    <w:rsid w:val="007117BE"/>
    <w:rsid w:val="00712035"/>
    <w:rsid w:val="00712060"/>
    <w:rsid w:val="007136AE"/>
    <w:rsid w:val="00713D6C"/>
    <w:rsid w:val="007148D8"/>
    <w:rsid w:val="00714C45"/>
    <w:rsid w:val="007157A2"/>
    <w:rsid w:val="00715917"/>
    <w:rsid w:val="007160EF"/>
    <w:rsid w:val="007161C2"/>
    <w:rsid w:val="007169EB"/>
    <w:rsid w:val="00716AB7"/>
    <w:rsid w:val="00716B39"/>
    <w:rsid w:val="007171C2"/>
    <w:rsid w:val="0071740F"/>
    <w:rsid w:val="00717993"/>
    <w:rsid w:val="00717E28"/>
    <w:rsid w:val="00717F35"/>
    <w:rsid w:val="007204B7"/>
    <w:rsid w:val="0072162F"/>
    <w:rsid w:val="007232E3"/>
    <w:rsid w:val="0072394B"/>
    <w:rsid w:val="007241E9"/>
    <w:rsid w:val="00724405"/>
    <w:rsid w:val="007244C3"/>
    <w:rsid w:val="007248DD"/>
    <w:rsid w:val="00724F1E"/>
    <w:rsid w:val="00726587"/>
    <w:rsid w:val="0072667B"/>
    <w:rsid w:val="00726AC4"/>
    <w:rsid w:val="007271FC"/>
    <w:rsid w:val="00727D73"/>
    <w:rsid w:val="00727F27"/>
    <w:rsid w:val="007303C8"/>
    <w:rsid w:val="0073082B"/>
    <w:rsid w:val="00730A2C"/>
    <w:rsid w:val="00730BDC"/>
    <w:rsid w:val="00730DB1"/>
    <w:rsid w:val="00731372"/>
    <w:rsid w:val="007319D9"/>
    <w:rsid w:val="00732116"/>
    <w:rsid w:val="00732766"/>
    <w:rsid w:val="0073296C"/>
    <w:rsid w:val="00732CE0"/>
    <w:rsid w:val="00732EE1"/>
    <w:rsid w:val="00733019"/>
    <w:rsid w:val="007342D3"/>
    <w:rsid w:val="00734798"/>
    <w:rsid w:val="00734C5A"/>
    <w:rsid w:val="00735306"/>
    <w:rsid w:val="00736910"/>
    <w:rsid w:val="00736B00"/>
    <w:rsid w:val="00736E25"/>
    <w:rsid w:val="00737647"/>
    <w:rsid w:val="007377FE"/>
    <w:rsid w:val="00740540"/>
    <w:rsid w:val="00740757"/>
    <w:rsid w:val="00740FBA"/>
    <w:rsid w:val="007410B3"/>
    <w:rsid w:val="007424F5"/>
    <w:rsid w:val="007439D9"/>
    <w:rsid w:val="007445D1"/>
    <w:rsid w:val="00745EAD"/>
    <w:rsid w:val="00746025"/>
    <w:rsid w:val="007462A8"/>
    <w:rsid w:val="00746386"/>
    <w:rsid w:val="00746B6A"/>
    <w:rsid w:val="007472CE"/>
    <w:rsid w:val="00747EB0"/>
    <w:rsid w:val="007508A2"/>
    <w:rsid w:val="00751E95"/>
    <w:rsid w:val="00752438"/>
    <w:rsid w:val="00752A18"/>
    <w:rsid w:val="00752E75"/>
    <w:rsid w:val="00753132"/>
    <w:rsid w:val="00753138"/>
    <w:rsid w:val="00753636"/>
    <w:rsid w:val="007540E3"/>
    <w:rsid w:val="00754C37"/>
    <w:rsid w:val="00754EAE"/>
    <w:rsid w:val="007550A4"/>
    <w:rsid w:val="00755DDC"/>
    <w:rsid w:val="007567E1"/>
    <w:rsid w:val="007571C8"/>
    <w:rsid w:val="007573EA"/>
    <w:rsid w:val="00757733"/>
    <w:rsid w:val="0075786B"/>
    <w:rsid w:val="007603C1"/>
    <w:rsid w:val="0076125E"/>
    <w:rsid w:val="00761280"/>
    <w:rsid w:val="00761F5F"/>
    <w:rsid w:val="007624B1"/>
    <w:rsid w:val="00762B4D"/>
    <w:rsid w:val="0076308B"/>
    <w:rsid w:val="007631E7"/>
    <w:rsid w:val="0076445C"/>
    <w:rsid w:val="007644EE"/>
    <w:rsid w:val="00764611"/>
    <w:rsid w:val="0076565B"/>
    <w:rsid w:val="007658EA"/>
    <w:rsid w:val="00765C20"/>
    <w:rsid w:val="0076666D"/>
    <w:rsid w:val="007668E6"/>
    <w:rsid w:val="00767A42"/>
    <w:rsid w:val="00767C35"/>
    <w:rsid w:val="00767DF3"/>
    <w:rsid w:val="00770B7A"/>
    <w:rsid w:val="00771349"/>
    <w:rsid w:val="0077134C"/>
    <w:rsid w:val="0077157F"/>
    <w:rsid w:val="007715F6"/>
    <w:rsid w:val="00772615"/>
    <w:rsid w:val="007726D3"/>
    <w:rsid w:val="00772B1A"/>
    <w:rsid w:val="00772B7A"/>
    <w:rsid w:val="007731FC"/>
    <w:rsid w:val="0077343A"/>
    <w:rsid w:val="00773946"/>
    <w:rsid w:val="00773999"/>
    <w:rsid w:val="00774329"/>
    <w:rsid w:val="0077478A"/>
    <w:rsid w:val="0077505D"/>
    <w:rsid w:val="00775499"/>
    <w:rsid w:val="00775D13"/>
    <w:rsid w:val="00776080"/>
    <w:rsid w:val="0077649E"/>
    <w:rsid w:val="00776887"/>
    <w:rsid w:val="00776DF2"/>
    <w:rsid w:val="00777123"/>
    <w:rsid w:val="00777B86"/>
    <w:rsid w:val="0078032A"/>
    <w:rsid w:val="007804DB"/>
    <w:rsid w:val="00781AEE"/>
    <w:rsid w:val="00781E24"/>
    <w:rsid w:val="00782D4B"/>
    <w:rsid w:val="00784216"/>
    <w:rsid w:val="00785059"/>
    <w:rsid w:val="00786CBF"/>
    <w:rsid w:val="00786DC2"/>
    <w:rsid w:val="00787317"/>
    <w:rsid w:val="007875F7"/>
    <w:rsid w:val="00787EB4"/>
    <w:rsid w:val="00790214"/>
    <w:rsid w:val="007905D6"/>
    <w:rsid w:val="00790A8B"/>
    <w:rsid w:val="00790CF3"/>
    <w:rsid w:val="00793073"/>
    <w:rsid w:val="00793584"/>
    <w:rsid w:val="00793BF8"/>
    <w:rsid w:val="00793DC4"/>
    <w:rsid w:val="00793E48"/>
    <w:rsid w:val="00794601"/>
    <w:rsid w:val="007946BE"/>
    <w:rsid w:val="007949B9"/>
    <w:rsid w:val="007949E2"/>
    <w:rsid w:val="0079634B"/>
    <w:rsid w:val="00797272"/>
    <w:rsid w:val="007973DC"/>
    <w:rsid w:val="0079746B"/>
    <w:rsid w:val="0079753A"/>
    <w:rsid w:val="00797D3E"/>
    <w:rsid w:val="007A0373"/>
    <w:rsid w:val="007A04C2"/>
    <w:rsid w:val="007A26A2"/>
    <w:rsid w:val="007A2B4C"/>
    <w:rsid w:val="007A372A"/>
    <w:rsid w:val="007A4FC6"/>
    <w:rsid w:val="007A5D32"/>
    <w:rsid w:val="007A624C"/>
    <w:rsid w:val="007A6620"/>
    <w:rsid w:val="007A7F41"/>
    <w:rsid w:val="007B01D6"/>
    <w:rsid w:val="007B0595"/>
    <w:rsid w:val="007B05E0"/>
    <w:rsid w:val="007B0C45"/>
    <w:rsid w:val="007B1494"/>
    <w:rsid w:val="007B210C"/>
    <w:rsid w:val="007B2A50"/>
    <w:rsid w:val="007B2FCC"/>
    <w:rsid w:val="007B3976"/>
    <w:rsid w:val="007B41DD"/>
    <w:rsid w:val="007B4831"/>
    <w:rsid w:val="007B4F8D"/>
    <w:rsid w:val="007B573F"/>
    <w:rsid w:val="007B5A36"/>
    <w:rsid w:val="007B6A53"/>
    <w:rsid w:val="007B6BD0"/>
    <w:rsid w:val="007B6D29"/>
    <w:rsid w:val="007B7A6A"/>
    <w:rsid w:val="007B7DA3"/>
    <w:rsid w:val="007C000B"/>
    <w:rsid w:val="007C07F9"/>
    <w:rsid w:val="007C0DE9"/>
    <w:rsid w:val="007C105E"/>
    <w:rsid w:val="007C1F06"/>
    <w:rsid w:val="007C1F91"/>
    <w:rsid w:val="007C213C"/>
    <w:rsid w:val="007C2236"/>
    <w:rsid w:val="007C2347"/>
    <w:rsid w:val="007C27EE"/>
    <w:rsid w:val="007C2A1F"/>
    <w:rsid w:val="007C2FDC"/>
    <w:rsid w:val="007C3124"/>
    <w:rsid w:val="007C3CCF"/>
    <w:rsid w:val="007C45F1"/>
    <w:rsid w:val="007C4A9A"/>
    <w:rsid w:val="007C4AB4"/>
    <w:rsid w:val="007C4B38"/>
    <w:rsid w:val="007C4BE2"/>
    <w:rsid w:val="007C4EEB"/>
    <w:rsid w:val="007C5305"/>
    <w:rsid w:val="007C68D4"/>
    <w:rsid w:val="007C69D3"/>
    <w:rsid w:val="007C6BA2"/>
    <w:rsid w:val="007C6E3A"/>
    <w:rsid w:val="007D00C0"/>
    <w:rsid w:val="007D02DB"/>
    <w:rsid w:val="007D16D5"/>
    <w:rsid w:val="007D2E53"/>
    <w:rsid w:val="007D30DC"/>
    <w:rsid w:val="007D3534"/>
    <w:rsid w:val="007D48BE"/>
    <w:rsid w:val="007D4AD5"/>
    <w:rsid w:val="007D4B0E"/>
    <w:rsid w:val="007D4D19"/>
    <w:rsid w:val="007D4E3D"/>
    <w:rsid w:val="007D5213"/>
    <w:rsid w:val="007D54AB"/>
    <w:rsid w:val="007D5937"/>
    <w:rsid w:val="007D671C"/>
    <w:rsid w:val="007D6BDB"/>
    <w:rsid w:val="007D7071"/>
    <w:rsid w:val="007D77DE"/>
    <w:rsid w:val="007E04B1"/>
    <w:rsid w:val="007E096C"/>
    <w:rsid w:val="007E1C8E"/>
    <w:rsid w:val="007E3642"/>
    <w:rsid w:val="007E494B"/>
    <w:rsid w:val="007E4A20"/>
    <w:rsid w:val="007E5380"/>
    <w:rsid w:val="007E5E7C"/>
    <w:rsid w:val="007E65EC"/>
    <w:rsid w:val="007E6D5D"/>
    <w:rsid w:val="007E7037"/>
    <w:rsid w:val="007E7A08"/>
    <w:rsid w:val="007E7C99"/>
    <w:rsid w:val="007F1375"/>
    <w:rsid w:val="007F1E50"/>
    <w:rsid w:val="007F2737"/>
    <w:rsid w:val="007F274D"/>
    <w:rsid w:val="007F2859"/>
    <w:rsid w:val="007F4A4E"/>
    <w:rsid w:val="007F545B"/>
    <w:rsid w:val="007F6157"/>
    <w:rsid w:val="007F62CF"/>
    <w:rsid w:val="007F68CD"/>
    <w:rsid w:val="007F6DC3"/>
    <w:rsid w:val="007F761F"/>
    <w:rsid w:val="007F7AE6"/>
    <w:rsid w:val="007F7B5C"/>
    <w:rsid w:val="00800125"/>
    <w:rsid w:val="00800412"/>
    <w:rsid w:val="008011A6"/>
    <w:rsid w:val="00801B95"/>
    <w:rsid w:val="00802762"/>
    <w:rsid w:val="008027FC"/>
    <w:rsid w:val="008029D2"/>
    <w:rsid w:val="00803664"/>
    <w:rsid w:val="00803FBF"/>
    <w:rsid w:val="00803FDD"/>
    <w:rsid w:val="0080488A"/>
    <w:rsid w:val="00804B62"/>
    <w:rsid w:val="00804C55"/>
    <w:rsid w:val="00804E8C"/>
    <w:rsid w:val="00804FAB"/>
    <w:rsid w:val="00805146"/>
    <w:rsid w:val="0080519C"/>
    <w:rsid w:val="008056E5"/>
    <w:rsid w:val="008062A7"/>
    <w:rsid w:val="008065E4"/>
    <w:rsid w:val="00806C5C"/>
    <w:rsid w:val="008107FE"/>
    <w:rsid w:val="00810FC7"/>
    <w:rsid w:val="008110A0"/>
    <w:rsid w:val="00811171"/>
    <w:rsid w:val="0081166F"/>
    <w:rsid w:val="0081198C"/>
    <w:rsid w:val="00812492"/>
    <w:rsid w:val="00812D74"/>
    <w:rsid w:val="008135AC"/>
    <w:rsid w:val="00814A50"/>
    <w:rsid w:val="00814D35"/>
    <w:rsid w:val="00814FF9"/>
    <w:rsid w:val="00815514"/>
    <w:rsid w:val="00816A60"/>
    <w:rsid w:val="0081767E"/>
    <w:rsid w:val="008176F1"/>
    <w:rsid w:val="00817C01"/>
    <w:rsid w:val="00817F04"/>
    <w:rsid w:val="00820A59"/>
    <w:rsid w:val="008217CC"/>
    <w:rsid w:val="008217DA"/>
    <w:rsid w:val="008219F4"/>
    <w:rsid w:val="00822033"/>
    <w:rsid w:val="008235A9"/>
    <w:rsid w:val="0082399F"/>
    <w:rsid w:val="00823E93"/>
    <w:rsid w:val="008240C4"/>
    <w:rsid w:val="00825367"/>
    <w:rsid w:val="00825B20"/>
    <w:rsid w:val="00826743"/>
    <w:rsid w:val="00826CF8"/>
    <w:rsid w:val="0082732E"/>
    <w:rsid w:val="008274CF"/>
    <w:rsid w:val="00830D6D"/>
    <w:rsid w:val="00831B67"/>
    <w:rsid w:val="00833666"/>
    <w:rsid w:val="00833A2F"/>
    <w:rsid w:val="008341EE"/>
    <w:rsid w:val="00834FFF"/>
    <w:rsid w:val="00835301"/>
    <w:rsid w:val="00835592"/>
    <w:rsid w:val="008355D4"/>
    <w:rsid w:val="008356A4"/>
    <w:rsid w:val="0083576B"/>
    <w:rsid w:val="00836300"/>
    <w:rsid w:val="00837903"/>
    <w:rsid w:val="00837F4F"/>
    <w:rsid w:val="008403C1"/>
    <w:rsid w:val="0084058D"/>
    <w:rsid w:val="00840702"/>
    <w:rsid w:val="00840CB2"/>
    <w:rsid w:val="008412CF"/>
    <w:rsid w:val="008419A4"/>
    <w:rsid w:val="00841D64"/>
    <w:rsid w:val="00842362"/>
    <w:rsid w:val="00842E0F"/>
    <w:rsid w:val="00842F76"/>
    <w:rsid w:val="0084333A"/>
    <w:rsid w:val="008435AC"/>
    <w:rsid w:val="00843627"/>
    <w:rsid w:val="0084448D"/>
    <w:rsid w:val="00844690"/>
    <w:rsid w:val="00844F5A"/>
    <w:rsid w:val="0084512B"/>
    <w:rsid w:val="00845502"/>
    <w:rsid w:val="00846220"/>
    <w:rsid w:val="00846B36"/>
    <w:rsid w:val="008479AF"/>
    <w:rsid w:val="00850A20"/>
    <w:rsid w:val="00850A42"/>
    <w:rsid w:val="00850D0D"/>
    <w:rsid w:val="00850ED4"/>
    <w:rsid w:val="00850EF1"/>
    <w:rsid w:val="00851B3F"/>
    <w:rsid w:val="00851F87"/>
    <w:rsid w:val="00852355"/>
    <w:rsid w:val="00852912"/>
    <w:rsid w:val="00852D36"/>
    <w:rsid w:val="00852F07"/>
    <w:rsid w:val="00853951"/>
    <w:rsid w:val="00853CEA"/>
    <w:rsid w:val="00853EA7"/>
    <w:rsid w:val="00854C4C"/>
    <w:rsid w:val="008552C4"/>
    <w:rsid w:val="0085546B"/>
    <w:rsid w:val="0085557C"/>
    <w:rsid w:val="00855764"/>
    <w:rsid w:val="0085584A"/>
    <w:rsid w:val="008561CE"/>
    <w:rsid w:val="008563D5"/>
    <w:rsid w:val="00857550"/>
    <w:rsid w:val="00860092"/>
    <w:rsid w:val="008604CF"/>
    <w:rsid w:val="00860887"/>
    <w:rsid w:val="0086109B"/>
    <w:rsid w:val="00861373"/>
    <w:rsid w:val="008616CA"/>
    <w:rsid w:val="00862058"/>
    <w:rsid w:val="00862EBE"/>
    <w:rsid w:val="00863218"/>
    <w:rsid w:val="0086429B"/>
    <w:rsid w:val="00864429"/>
    <w:rsid w:val="0086568C"/>
    <w:rsid w:val="0086629E"/>
    <w:rsid w:val="00870100"/>
    <w:rsid w:val="0087020B"/>
    <w:rsid w:val="008713D4"/>
    <w:rsid w:val="00873254"/>
    <w:rsid w:val="00873515"/>
    <w:rsid w:val="008735ED"/>
    <w:rsid w:val="00873DA7"/>
    <w:rsid w:val="0087429D"/>
    <w:rsid w:val="00874847"/>
    <w:rsid w:val="00874F40"/>
    <w:rsid w:val="0087516C"/>
    <w:rsid w:val="0087547F"/>
    <w:rsid w:val="00875A47"/>
    <w:rsid w:val="008761A5"/>
    <w:rsid w:val="0087656B"/>
    <w:rsid w:val="00876DA3"/>
    <w:rsid w:val="00876F56"/>
    <w:rsid w:val="00877481"/>
    <w:rsid w:val="00880465"/>
    <w:rsid w:val="008804AF"/>
    <w:rsid w:val="0088063A"/>
    <w:rsid w:val="008807B2"/>
    <w:rsid w:val="00880E92"/>
    <w:rsid w:val="008813CA"/>
    <w:rsid w:val="00881962"/>
    <w:rsid w:val="00881EED"/>
    <w:rsid w:val="008820AD"/>
    <w:rsid w:val="00882426"/>
    <w:rsid w:val="008833A5"/>
    <w:rsid w:val="00884303"/>
    <w:rsid w:val="00884EC9"/>
    <w:rsid w:val="00885F20"/>
    <w:rsid w:val="008860A1"/>
    <w:rsid w:val="008860C8"/>
    <w:rsid w:val="00886B27"/>
    <w:rsid w:val="00886CA8"/>
    <w:rsid w:val="00886DE4"/>
    <w:rsid w:val="00886E27"/>
    <w:rsid w:val="008872E6"/>
    <w:rsid w:val="0088753C"/>
    <w:rsid w:val="00890449"/>
    <w:rsid w:val="008904C9"/>
    <w:rsid w:val="008916FE"/>
    <w:rsid w:val="00892138"/>
    <w:rsid w:val="0089263E"/>
    <w:rsid w:val="008926B6"/>
    <w:rsid w:val="008941F9"/>
    <w:rsid w:val="00894537"/>
    <w:rsid w:val="00894684"/>
    <w:rsid w:val="008952DA"/>
    <w:rsid w:val="00895C3E"/>
    <w:rsid w:val="00895F2B"/>
    <w:rsid w:val="00896056"/>
    <w:rsid w:val="008962FC"/>
    <w:rsid w:val="008966C9"/>
    <w:rsid w:val="0089695D"/>
    <w:rsid w:val="00896BE1"/>
    <w:rsid w:val="00896FC5"/>
    <w:rsid w:val="00897AD1"/>
    <w:rsid w:val="00897DE1"/>
    <w:rsid w:val="008A00B7"/>
    <w:rsid w:val="008A0321"/>
    <w:rsid w:val="008A0747"/>
    <w:rsid w:val="008A0896"/>
    <w:rsid w:val="008A0FE3"/>
    <w:rsid w:val="008A153D"/>
    <w:rsid w:val="008A1627"/>
    <w:rsid w:val="008A188F"/>
    <w:rsid w:val="008A1B0D"/>
    <w:rsid w:val="008A25D5"/>
    <w:rsid w:val="008A2797"/>
    <w:rsid w:val="008A2CAB"/>
    <w:rsid w:val="008A34CE"/>
    <w:rsid w:val="008A39E6"/>
    <w:rsid w:val="008A3EAB"/>
    <w:rsid w:val="008A4656"/>
    <w:rsid w:val="008A4D35"/>
    <w:rsid w:val="008A5924"/>
    <w:rsid w:val="008A5DAB"/>
    <w:rsid w:val="008A62B0"/>
    <w:rsid w:val="008A6910"/>
    <w:rsid w:val="008A7A6B"/>
    <w:rsid w:val="008B0576"/>
    <w:rsid w:val="008B08D4"/>
    <w:rsid w:val="008B0D5C"/>
    <w:rsid w:val="008B10F6"/>
    <w:rsid w:val="008B11F7"/>
    <w:rsid w:val="008B1A12"/>
    <w:rsid w:val="008B2187"/>
    <w:rsid w:val="008B2592"/>
    <w:rsid w:val="008B4675"/>
    <w:rsid w:val="008B4920"/>
    <w:rsid w:val="008B520A"/>
    <w:rsid w:val="008B67D8"/>
    <w:rsid w:val="008B720C"/>
    <w:rsid w:val="008B78E6"/>
    <w:rsid w:val="008C0A30"/>
    <w:rsid w:val="008C1DCE"/>
    <w:rsid w:val="008C1E23"/>
    <w:rsid w:val="008C1F1F"/>
    <w:rsid w:val="008C2185"/>
    <w:rsid w:val="008C23ED"/>
    <w:rsid w:val="008C2615"/>
    <w:rsid w:val="008C2660"/>
    <w:rsid w:val="008C2950"/>
    <w:rsid w:val="008C2D13"/>
    <w:rsid w:val="008C2F6B"/>
    <w:rsid w:val="008C2F81"/>
    <w:rsid w:val="008C33C8"/>
    <w:rsid w:val="008C3732"/>
    <w:rsid w:val="008C3F12"/>
    <w:rsid w:val="008C4081"/>
    <w:rsid w:val="008C51E5"/>
    <w:rsid w:val="008C5623"/>
    <w:rsid w:val="008C58C5"/>
    <w:rsid w:val="008C5A40"/>
    <w:rsid w:val="008C5AE2"/>
    <w:rsid w:val="008C6243"/>
    <w:rsid w:val="008C678C"/>
    <w:rsid w:val="008C6809"/>
    <w:rsid w:val="008C6A7C"/>
    <w:rsid w:val="008C72DA"/>
    <w:rsid w:val="008D01C4"/>
    <w:rsid w:val="008D051E"/>
    <w:rsid w:val="008D0AB7"/>
    <w:rsid w:val="008D1F7F"/>
    <w:rsid w:val="008D1F90"/>
    <w:rsid w:val="008D2398"/>
    <w:rsid w:val="008D28D6"/>
    <w:rsid w:val="008D2F84"/>
    <w:rsid w:val="008D33E4"/>
    <w:rsid w:val="008D3637"/>
    <w:rsid w:val="008D36F9"/>
    <w:rsid w:val="008D370A"/>
    <w:rsid w:val="008D39F4"/>
    <w:rsid w:val="008D4BFA"/>
    <w:rsid w:val="008D4DFC"/>
    <w:rsid w:val="008D6726"/>
    <w:rsid w:val="008D6B01"/>
    <w:rsid w:val="008D6BC8"/>
    <w:rsid w:val="008D7D57"/>
    <w:rsid w:val="008D7ED6"/>
    <w:rsid w:val="008E0A8F"/>
    <w:rsid w:val="008E0AEA"/>
    <w:rsid w:val="008E2985"/>
    <w:rsid w:val="008E2A2D"/>
    <w:rsid w:val="008E2B24"/>
    <w:rsid w:val="008E396A"/>
    <w:rsid w:val="008E4957"/>
    <w:rsid w:val="008E4E32"/>
    <w:rsid w:val="008E51C8"/>
    <w:rsid w:val="008E550D"/>
    <w:rsid w:val="008E6314"/>
    <w:rsid w:val="008E684F"/>
    <w:rsid w:val="008E6BB1"/>
    <w:rsid w:val="008E7A78"/>
    <w:rsid w:val="008E7DB4"/>
    <w:rsid w:val="008F01D0"/>
    <w:rsid w:val="008F07F9"/>
    <w:rsid w:val="008F1398"/>
    <w:rsid w:val="008F1B12"/>
    <w:rsid w:val="008F2245"/>
    <w:rsid w:val="008F2603"/>
    <w:rsid w:val="008F305E"/>
    <w:rsid w:val="008F3CC2"/>
    <w:rsid w:val="008F3CC8"/>
    <w:rsid w:val="008F3FC8"/>
    <w:rsid w:val="008F59E2"/>
    <w:rsid w:val="008F59F9"/>
    <w:rsid w:val="008F5FC3"/>
    <w:rsid w:val="008F7265"/>
    <w:rsid w:val="008F7380"/>
    <w:rsid w:val="008F7516"/>
    <w:rsid w:val="008F7C65"/>
    <w:rsid w:val="0090074A"/>
    <w:rsid w:val="00900FD5"/>
    <w:rsid w:val="00901251"/>
    <w:rsid w:val="00902696"/>
    <w:rsid w:val="0090286F"/>
    <w:rsid w:val="00903B52"/>
    <w:rsid w:val="00903CA6"/>
    <w:rsid w:val="00903CB9"/>
    <w:rsid w:val="00903E96"/>
    <w:rsid w:val="00905746"/>
    <w:rsid w:val="00905A1C"/>
    <w:rsid w:val="00905C11"/>
    <w:rsid w:val="00907757"/>
    <w:rsid w:val="00907949"/>
    <w:rsid w:val="00910933"/>
    <w:rsid w:val="009114F8"/>
    <w:rsid w:val="009118D3"/>
    <w:rsid w:val="0091196E"/>
    <w:rsid w:val="00912328"/>
    <w:rsid w:val="00912C0A"/>
    <w:rsid w:val="009148E0"/>
    <w:rsid w:val="0091560C"/>
    <w:rsid w:val="00916543"/>
    <w:rsid w:val="009170D2"/>
    <w:rsid w:val="00917263"/>
    <w:rsid w:val="0091776D"/>
    <w:rsid w:val="00920507"/>
    <w:rsid w:val="009206DC"/>
    <w:rsid w:val="00920990"/>
    <w:rsid w:val="00920C98"/>
    <w:rsid w:val="009211CA"/>
    <w:rsid w:val="00921875"/>
    <w:rsid w:val="00922A6F"/>
    <w:rsid w:val="009234B8"/>
    <w:rsid w:val="00923E87"/>
    <w:rsid w:val="00924688"/>
    <w:rsid w:val="009261F8"/>
    <w:rsid w:val="009265DB"/>
    <w:rsid w:val="00926A7C"/>
    <w:rsid w:val="00926CF1"/>
    <w:rsid w:val="00926DFE"/>
    <w:rsid w:val="00926E53"/>
    <w:rsid w:val="00927455"/>
    <w:rsid w:val="00927BC3"/>
    <w:rsid w:val="00927C37"/>
    <w:rsid w:val="00930072"/>
    <w:rsid w:val="00931FF9"/>
    <w:rsid w:val="0093224A"/>
    <w:rsid w:val="0093235B"/>
    <w:rsid w:val="009326A8"/>
    <w:rsid w:val="009326DE"/>
    <w:rsid w:val="009329A7"/>
    <w:rsid w:val="00933B29"/>
    <w:rsid w:val="009345E4"/>
    <w:rsid w:val="00936D0B"/>
    <w:rsid w:val="0093702B"/>
    <w:rsid w:val="00941096"/>
    <w:rsid w:val="009413DB"/>
    <w:rsid w:val="00941AC5"/>
    <w:rsid w:val="00941D6E"/>
    <w:rsid w:val="009427E5"/>
    <w:rsid w:val="009434EC"/>
    <w:rsid w:val="00944A4F"/>
    <w:rsid w:val="0094644E"/>
    <w:rsid w:val="009464D8"/>
    <w:rsid w:val="00946EA6"/>
    <w:rsid w:val="00947FE1"/>
    <w:rsid w:val="00950921"/>
    <w:rsid w:val="00950B4C"/>
    <w:rsid w:val="0095118A"/>
    <w:rsid w:val="00951B10"/>
    <w:rsid w:val="00951FE9"/>
    <w:rsid w:val="0095254B"/>
    <w:rsid w:val="00952C8C"/>
    <w:rsid w:val="009535B8"/>
    <w:rsid w:val="0095370C"/>
    <w:rsid w:val="0095390E"/>
    <w:rsid w:val="00953B3D"/>
    <w:rsid w:val="0095412F"/>
    <w:rsid w:val="00954254"/>
    <w:rsid w:val="00954B87"/>
    <w:rsid w:val="009557F7"/>
    <w:rsid w:val="00955D21"/>
    <w:rsid w:val="009568CC"/>
    <w:rsid w:val="009574DA"/>
    <w:rsid w:val="0096028E"/>
    <w:rsid w:val="009607D8"/>
    <w:rsid w:val="00960ADE"/>
    <w:rsid w:val="00960D7D"/>
    <w:rsid w:val="00960E81"/>
    <w:rsid w:val="00961C8C"/>
    <w:rsid w:val="009625C6"/>
    <w:rsid w:val="009628AF"/>
    <w:rsid w:val="009629E6"/>
    <w:rsid w:val="009629FD"/>
    <w:rsid w:val="00962BC9"/>
    <w:rsid w:val="00964471"/>
    <w:rsid w:val="00965582"/>
    <w:rsid w:val="00965A0A"/>
    <w:rsid w:val="00965E7E"/>
    <w:rsid w:val="00966A28"/>
    <w:rsid w:val="00966D62"/>
    <w:rsid w:val="0096757B"/>
    <w:rsid w:val="0097077B"/>
    <w:rsid w:val="00970A49"/>
    <w:rsid w:val="00973139"/>
    <w:rsid w:val="00973B4F"/>
    <w:rsid w:val="00973BE6"/>
    <w:rsid w:val="0097421C"/>
    <w:rsid w:val="00974513"/>
    <w:rsid w:val="009745F5"/>
    <w:rsid w:val="00974BCB"/>
    <w:rsid w:val="0097572F"/>
    <w:rsid w:val="00975B3E"/>
    <w:rsid w:val="009760E9"/>
    <w:rsid w:val="00976175"/>
    <w:rsid w:val="0097676F"/>
    <w:rsid w:val="00977261"/>
    <w:rsid w:val="00977D0E"/>
    <w:rsid w:val="00977F23"/>
    <w:rsid w:val="009802CB"/>
    <w:rsid w:val="0098064B"/>
    <w:rsid w:val="00981219"/>
    <w:rsid w:val="009814D3"/>
    <w:rsid w:val="009816B3"/>
    <w:rsid w:val="009826A4"/>
    <w:rsid w:val="00983563"/>
    <w:rsid w:val="00984294"/>
    <w:rsid w:val="00984CAF"/>
    <w:rsid w:val="0098570B"/>
    <w:rsid w:val="009859CE"/>
    <w:rsid w:val="00987982"/>
    <w:rsid w:val="00987BA6"/>
    <w:rsid w:val="00987D6F"/>
    <w:rsid w:val="00991269"/>
    <w:rsid w:val="009914AB"/>
    <w:rsid w:val="009918A4"/>
    <w:rsid w:val="00991F33"/>
    <w:rsid w:val="0099269C"/>
    <w:rsid w:val="00992842"/>
    <w:rsid w:val="009928CB"/>
    <w:rsid w:val="00992C35"/>
    <w:rsid w:val="009946E7"/>
    <w:rsid w:val="00994E84"/>
    <w:rsid w:val="0099557B"/>
    <w:rsid w:val="009955BE"/>
    <w:rsid w:val="00995DBE"/>
    <w:rsid w:val="00996029"/>
    <w:rsid w:val="00996AAC"/>
    <w:rsid w:val="00996C3F"/>
    <w:rsid w:val="00996DB6"/>
    <w:rsid w:val="00997020"/>
    <w:rsid w:val="009976A3"/>
    <w:rsid w:val="00997A5E"/>
    <w:rsid w:val="00997CD5"/>
    <w:rsid w:val="009A0E66"/>
    <w:rsid w:val="009A100D"/>
    <w:rsid w:val="009A1C6A"/>
    <w:rsid w:val="009A2183"/>
    <w:rsid w:val="009A27E3"/>
    <w:rsid w:val="009A28B1"/>
    <w:rsid w:val="009A29FB"/>
    <w:rsid w:val="009A328C"/>
    <w:rsid w:val="009A432F"/>
    <w:rsid w:val="009A45F8"/>
    <w:rsid w:val="009A4C08"/>
    <w:rsid w:val="009A4DC2"/>
    <w:rsid w:val="009A50E1"/>
    <w:rsid w:val="009A5579"/>
    <w:rsid w:val="009A5D4A"/>
    <w:rsid w:val="009A6240"/>
    <w:rsid w:val="009A73E1"/>
    <w:rsid w:val="009A753A"/>
    <w:rsid w:val="009A759A"/>
    <w:rsid w:val="009A781B"/>
    <w:rsid w:val="009A7965"/>
    <w:rsid w:val="009B082E"/>
    <w:rsid w:val="009B0F3B"/>
    <w:rsid w:val="009B185B"/>
    <w:rsid w:val="009B1FC8"/>
    <w:rsid w:val="009B226E"/>
    <w:rsid w:val="009B235D"/>
    <w:rsid w:val="009B2C5E"/>
    <w:rsid w:val="009B3744"/>
    <w:rsid w:val="009B3825"/>
    <w:rsid w:val="009B3E1D"/>
    <w:rsid w:val="009B61AF"/>
    <w:rsid w:val="009B6D0F"/>
    <w:rsid w:val="009B6E3F"/>
    <w:rsid w:val="009B7B99"/>
    <w:rsid w:val="009C0749"/>
    <w:rsid w:val="009C08EF"/>
    <w:rsid w:val="009C13C8"/>
    <w:rsid w:val="009C1A30"/>
    <w:rsid w:val="009C1DA2"/>
    <w:rsid w:val="009C222D"/>
    <w:rsid w:val="009C22BA"/>
    <w:rsid w:val="009C2899"/>
    <w:rsid w:val="009C2C7E"/>
    <w:rsid w:val="009C3287"/>
    <w:rsid w:val="009C3B98"/>
    <w:rsid w:val="009C3D1A"/>
    <w:rsid w:val="009C4872"/>
    <w:rsid w:val="009C49A6"/>
    <w:rsid w:val="009C4CB2"/>
    <w:rsid w:val="009C5B2A"/>
    <w:rsid w:val="009C5D35"/>
    <w:rsid w:val="009C5DAA"/>
    <w:rsid w:val="009C64CA"/>
    <w:rsid w:val="009D0D60"/>
    <w:rsid w:val="009D134C"/>
    <w:rsid w:val="009D2024"/>
    <w:rsid w:val="009D226C"/>
    <w:rsid w:val="009D2A30"/>
    <w:rsid w:val="009D2A47"/>
    <w:rsid w:val="009D3450"/>
    <w:rsid w:val="009D4145"/>
    <w:rsid w:val="009D43BF"/>
    <w:rsid w:val="009D456E"/>
    <w:rsid w:val="009D4914"/>
    <w:rsid w:val="009D5B60"/>
    <w:rsid w:val="009D5D5A"/>
    <w:rsid w:val="009D6343"/>
    <w:rsid w:val="009D6B69"/>
    <w:rsid w:val="009D6E41"/>
    <w:rsid w:val="009D730D"/>
    <w:rsid w:val="009D7CE2"/>
    <w:rsid w:val="009E0BB4"/>
    <w:rsid w:val="009E1360"/>
    <w:rsid w:val="009E235D"/>
    <w:rsid w:val="009E2F70"/>
    <w:rsid w:val="009E3172"/>
    <w:rsid w:val="009E3355"/>
    <w:rsid w:val="009E3392"/>
    <w:rsid w:val="009E3D05"/>
    <w:rsid w:val="009E42F4"/>
    <w:rsid w:val="009E478A"/>
    <w:rsid w:val="009E4831"/>
    <w:rsid w:val="009E5036"/>
    <w:rsid w:val="009E5430"/>
    <w:rsid w:val="009E56C6"/>
    <w:rsid w:val="009E58F8"/>
    <w:rsid w:val="009E6D19"/>
    <w:rsid w:val="009E6E03"/>
    <w:rsid w:val="009E7186"/>
    <w:rsid w:val="009F078D"/>
    <w:rsid w:val="009F098B"/>
    <w:rsid w:val="009F0AB8"/>
    <w:rsid w:val="009F0C96"/>
    <w:rsid w:val="009F1198"/>
    <w:rsid w:val="009F1479"/>
    <w:rsid w:val="009F1A10"/>
    <w:rsid w:val="009F1BBE"/>
    <w:rsid w:val="009F2427"/>
    <w:rsid w:val="009F27A5"/>
    <w:rsid w:val="009F27B2"/>
    <w:rsid w:val="009F2907"/>
    <w:rsid w:val="009F3019"/>
    <w:rsid w:val="009F4584"/>
    <w:rsid w:val="009F4C7E"/>
    <w:rsid w:val="009F60D3"/>
    <w:rsid w:val="009F65DA"/>
    <w:rsid w:val="009F7108"/>
    <w:rsid w:val="009F7D26"/>
    <w:rsid w:val="00A00807"/>
    <w:rsid w:val="00A00E41"/>
    <w:rsid w:val="00A0137D"/>
    <w:rsid w:val="00A01465"/>
    <w:rsid w:val="00A014E0"/>
    <w:rsid w:val="00A01994"/>
    <w:rsid w:val="00A027EE"/>
    <w:rsid w:val="00A02906"/>
    <w:rsid w:val="00A029AF"/>
    <w:rsid w:val="00A02CA3"/>
    <w:rsid w:val="00A02D7E"/>
    <w:rsid w:val="00A02D8A"/>
    <w:rsid w:val="00A042AB"/>
    <w:rsid w:val="00A0487F"/>
    <w:rsid w:val="00A048B1"/>
    <w:rsid w:val="00A04E80"/>
    <w:rsid w:val="00A056ED"/>
    <w:rsid w:val="00A05C14"/>
    <w:rsid w:val="00A06240"/>
    <w:rsid w:val="00A06760"/>
    <w:rsid w:val="00A07835"/>
    <w:rsid w:val="00A07CD0"/>
    <w:rsid w:val="00A07FE6"/>
    <w:rsid w:val="00A11452"/>
    <w:rsid w:val="00A11CF0"/>
    <w:rsid w:val="00A11E5C"/>
    <w:rsid w:val="00A1387E"/>
    <w:rsid w:val="00A13BDD"/>
    <w:rsid w:val="00A1421C"/>
    <w:rsid w:val="00A14379"/>
    <w:rsid w:val="00A1454A"/>
    <w:rsid w:val="00A145A1"/>
    <w:rsid w:val="00A15767"/>
    <w:rsid w:val="00A157F3"/>
    <w:rsid w:val="00A17350"/>
    <w:rsid w:val="00A2017E"/>
    <w:rsid w:val="00A20299"/>
    <w:rsid w:val="00A20603"/>
    <w:rsid w:val="00A20A4A"/>
    <w:rsid w:val="00A20AA4"/>
    <w:rsid w:val="00A20C62"/>
    <w:rsid w:val="00A21208"/>
    <w:rsid w:val="00A2149E"/>
    <w:rsid w:val="00A22525"/>
    <w:rsid w:val="00A2289A"/>
    <w:rsid w:val="00A22D94"/>
    <w:rsid w:val="00A22FB1"/>
    <w:rsid w:val="00A23453"/>
    <w:rsid w:val="00A23631"/>
    <w:rsid w:val="00A2403B"/>
    <w:rsid w:val="00A24CC7"/>
    <w:rsid w:val="00A24D01"/>
    <w:rsid w:val="00A24E24"/>
    <w:rsid w:val="00A25039"/>
    <w:rsid w:val="00A258FC"/>
    <w:rsid w:val="00A26362"/>
    <w:rsid w:val="00A267E3"/>
    <w:rsid w:val="00A27444"/>
    <w:rsid w:val="00A27818"/>
    <w:rsid w:val="00A27868"/>
    <w:rsid w:val="00A27950"/>
    <w:rsid w:val="00A27CCB"/>
    <w:rsid w:val="00A27E2F"/>
    <w:rsid w:val="00A3014B"/>
    <w:rsid w:val="00A3090D"/>
    <w:rsid w:val="00A3201F"/>
    <w:rsid w:val="00A322C0"/>
    <w:rsid w:val="00A32E0D"/>
    <w:rsid w:val="00A32F39"/>
    <w:rsid w:val="00A33689"/>
    <w:rsid w:val="00A336A6"/>
    <w:rsid w:val="00A33A00"/>
    <w:rsid w:val="00A34421"/>
    <w:rsid w:val="00A34C5C"/>
    <w:rsid w:val="00A3626B"/>
    <w:rsid w:val="00A36682"/>
    <w:rsid w:val="00A36B2D"/>
    <w:rsid w:val="00A36D7F"/>
    <w:rsid w:val="00A37618"/>
    <w:rsid w:val="00A37BE2"/>
    <w:rsid w:val="00A40004"/>
    <w:rsid w:val="00A40251"/>
    <w:rsid w:val="00A409A9"/>
    <w:rsid w:val="00A4173F"/>
    <w:rsid w:val="00A4174D"/>
    <w:rsid w:val="00A41860"/>
    <w:rsid w:val="00A4238E"/>
    <w:rsid w:val="00A42639"/>
    <w:rsid w:val="00A428DF"/>
    <w:rsid w:val="00A42BCB"/>
    <w:rsid w:val="00A42BF0"/>
    <w:rsid w:val="00A436CB"/>
    <w:rsid w:val="00A43904"/>
    <w:rsid w:val="00A4392B"/>
    <w:rsid w:val="00A43CC0"/>
    <w:rsid w:val="00A45AF3"/>
    <w:rsid w:val="00A45BD7"/>
    <w:rsid w:val="00A45C93"/>
    <w:rsid w:val="00A466D4"/>
    <w:rsid w:val="00A4790B"/>
    <w:rsid w:val="00A47B87"/>
    <w:rsid w:val="00A47B93"/>
    <w:rsid w:val="00A47BC7"/>
    <w:rsid w:val="00A500F0"/>
    <w:rsid w:val="00A50DF1"/>
    <w:rsid w:val="00A51A9E"/>
    <w:rsid w:val="00A5289B"/>
    <w:rsid w:val="00A52CBF"/>
    <w:rsid w:val="00A52F5D"/>
    <w:rsid w:val="00A537E8"/>
    <w:rsid w:val="00A5458C"/>
    <w:rsid w:val="00A5474C"/>
    <w:rsid w:val="00A54785"/>
    <w:rsid w:val="00A547EC"/>
    <w:rsid w:val="00A5502B"/>
    <w:rsid w:val="00A556F4"/>
    <w:rsid w:val="00A5598B"/>
    <w:rsid w:val="00A55A8D"/>
    <w:rsid w:val="00A55EF2"/>
    <w:rsid w:val="00A564D4"/>
    <w:rsid w:val="00A5684C"/>
    <w:rsid w:val="00A56DC6"/>
    <w:rsid w:val="00A56E2F"/>
    <w:rsid w:val="00A571CE"/>
    <w:rsid w:val="00A57A15"/>
    <w:rsid w:val="00A57C88"/>
    <w:rsid w:val="00A57D80"/>
    <w:rsid w:val="00A57DDB"/>
    <w:rsid w:val="00A57F43"/>
    <w:rsid w:val="00A60215"/>
    <w:rsid w:val="00A60D4A"/>
    <w:rsid w:val="00A611BA"/>
    <w:rsid w:val="00A61FC7"/>
    <w:rsid w:val="00A62554"/>
    <w:rsid w:val="00A62599"/>
    <w:rsid w:val="00A63ACD"/>
    <w:rsid w:val="00A65180"/>
    <w:rsid w:val="00A65F62"/>
    <w:rsid w:val="00A66547"/>
    <w:rsid w:val="00A6664A"/>
    <w:rsid w:val="00A67043"/>
    <w:rsid w:val="00A6710F"/>
    <w:rsid w:val="00A67892"/>
    <w:rsid w:val="00A67A3D"/>
    <w:rsid w:val="00A7182C"/>
    <w:rsid w:val="00A71C3B"/>
    <w:rsid w:val="00A7248E"/>
    <w:rsid w:val="00A72ED1"/>
    <w:rsid w:val="00A73567"/>
    <w:rsid w:val="00A73CA7"/>
    <w:rsid w:val="00A73E67"/>
    <w:rsid w:val="00A73EAC"/>
    <w:rsid w:val="00A74525"/>
    <w:rsid w:val="00A74F3D"/>
    <w:rsid w:val="00A756AF"/>
    <w:rsid w:val="00A75C2C"/>
    <w:rsid w:val="00A76939"/>
    <w:rsid w:val="00A76CD9"/>
    <w:rsid w:val="00A771D9"/>
    <w:rsid w:val="00A77592"/>
    <w:rsid w:val="00A77D85"/>
    <w:rsid w:val="00A806C4"/>
    <w:rsid w:val="00A80C4D"/>
    <w:rsid w:val="00A81ADD"/>
    <w:rsid w:val="00A81AF7"/>
    <w:rsid w:val="00A81CAE"/>
    <w:rsid w:val="00A81E2A"/>
    <w:rsid w:val="00A81EFA"/>
    <w:rsid w:val="00A81F66"/>
    <w:rsid w:val="00A82CD7"/>
    <w:rsid w:val="00A83A32"/>
    <w:rsid w:val="00A8468D"/>
    <w:rsid w:val="00A84AB0"/>
    <w:rsid w:val="00A85357"/>
    <w:rsid w:val="00A85D55"/>
    <w:rsid w:val="00A86283"/>
    <w:rsid w:val="00A869BF"/>
    <w:rsid w:val="00A87AA0"/>
    <w:rsid w:val="00A90E81"/>
    <w:rsid w:val="00A90F07"/>
    <w:rsid w:val="00A915DB"/>
    <w:rsid w:val="00A915F9"/>
    <w:rsid w:val="00A918C1"/>
    <w:rsid w:val="00A923AC"/>
    <w:rsid w:val="00A92DB1"/>
    <w:rsid w:val="00A92EB8"/>
    <w:rsid w:val="00A939DE"/>
    <w:rsid w:val="00A93D1D"/>
    <w:rsid w:val="00A941F8"/>
    <w:rsid w:val="00A94975"/>
    <w:rsid w:val="00A949DB"/>
    <w:rsid w:val="00A94A1A"/>
    <w:rsid w:val="00A956E0"/>
    <w:rsid w:val="00A96104"/>
    <w:rsid w:val="00A96BF2"/>
    <w:rsid w:val="00A96C54"/>
    <w:rsid w:val="00A96D6D"/>
    <w:rsid w:val="00A970C4"/>
    <w:rsid w:val="00A971CE"/>
    <w:rsid w:val="00A972C7"/>
    <w:rsid w:val="00A973A0"/>
    <w:rsid w:val="00A9780F"/>
    <w:rsid w:val="00A97889"/>
    <w:rsid w:val="00A97C6E"/>
    <w:rsid w:val="00A97E28"/>
    <w:rsid w:val="00AA01D5"/>
    <w:rsid w:val="00AA0601"/>
    <w:rsid w:val="00AA0724"/>
    <w:rsid w:val="00AA201F"/>
    <w:rsid w:val="00AA2065"/>
    <w:rsid w:val="00AA20F8"/>
    <w:rsid w:val="00AA2B5C"/>
    <w:rsid w:val="00AA2BB9"/>
    <w:rsid w:val="00AA352B"/>
    <w:rsid w:val="00AA3BA8"/>
    <w:rsid w:val="00AA3C25"/>
    <w:rsid w:val="00AA3E04"/>
    <w:rsid w:val="00AA3F7C"/>
    <w:rsid w:val="00AA410F"/>
    <w:rsid w:val="00AA5BC0"/>
    <w:rsid w:val="00AA5BE3"/>
    <w:rsid w:val="00AA60D4"/>
    <w:rsid w:val="00AA6C47"/>
    <w:rsid w:val="00AA6E40"/>
    <w:rsid w:val="00AA7820"/>
    <w:rsid w:val="00AB0104"/>
    <w:rsid w:val="00AB0DF7"/>
    <w:rsid w:val="00AB16A4"/>
    <w:rsid w:val="00AB1C8B"/>
    <w:rsid w:val="00AB1D0E"/>
    <w:rsid w:val="00AB3509"/>
    <w:rsid w:val="00AB38F8"/>
    <w:rsid w:val="00AB41C6"/>
    <w:rsid w:val="00AB45BC"/>
    <w:rsid w:val="00AB4887"/>
    <w:rsid w:val="00AB4DF9"/>
    <w:rsid w:val="00AB4F3F"/>
    <w:rsid w:val="00AB6185"/>
    <w:rsid w:val="00AB66CF"/>
    <w:rsid w:val="00AB6B6B"/>
    <w:rsid w:val="00AB7458"/>
    <w:rsid w:val="00AB7747"/>
    <w:rsid w:val="00AB7E7C"/>
    <w:rsid w:val="00AC0B18"/>
    <w:rsid w:val="00AC0F64"/>
    <w:rsid w:val="00AC11DC"/>
    <w:rsid w:val="00AC126D"/>
    <w:rsid w:val="00AC1354"/>
    <w:rsid w:val="00AC1672"/>
    <w:rsid w:val="00AC1D51"/>
    <w:rsid w:val="00AC2069"/>
    <w:rsid w:val="00AC240E"/>
    <w:rsid w:val="00AC2998"/>
    <w:rsid w:val="00AC2D57"/>
    <w:rsid w:val="00AC2F69"/>
    <w:rsid w:val="00AC2FC7"/>
    <w:rsid w:val="00AC302C"/>
    <w:rsid w:val="00AC3E49"/>
    <w:rsid w:val="00AC40A4"/>
    <w:rsid w:val="00AC44AE"/>
    <w:rsid w:val="00AC4EF6"/>
    <w:rsid w:val="00AC5515"/>
    <w:rsid w:val="00AC6831"/>
    <w:rsid w:val="00AC6CCC"/>
    <w:rsid w:val="00AC7D11"/>
    <w:rsid w:val="00AC7D8D"/>
    <w:rsid w:val="00AD058B"/>
    <w:rsid w:val="00AD0CDF"/>
    <w:rsid w:val="00AD2B81"/>
    <w:rsid w:val="00AD2E32"/>
    <w:rsid w:val="00AD2F60"/>
    <w:rsid w:val="00AD3112"/>
    <w:rsid w:val="00AD31B6"/>
    <w:rsid w:val="00AD32DC"/>
    <w:rsid w:val="00AD35BB"/>
    <w:rsid w:val="00AD3BFA"/>
    <w:rsid w:val="00AD50C4"/>
    <w:rsid w:val="00AD53F2"/>
    <w:rsid w:val="00AD5C46"/>
    <w:rsid w:val="00AD659F"/>
    <w:rsid w:val="00AD6B08"/>
    <w:rsid w:val="00AD730A"/>
    <w:rsid w:val="00AD7390"/>
    <w:rsid w:val="00AD781C"/>
    <w:rsid w:val="00AD7CC2"/>
    <w:rsid w:val="00AE0362"/>
    <w:rsid w:val="00AE0706"/>
    <w:rsid w:val="00AE0A25"/>
    <w:rsid w:val="00AE0AB7"/>
    <w:rsid w:val="00AE1F9E"/>
    <w:rsid w:val="00AE2CF1"/>
    <w:rsid w:val="00AE38D9"/>
    <w:rsid w:val="00AE4953"/>
    <w:rsid w:val="00AE4B78"/>
    <w:rsid w:val="00AE4C27"/>
    <w:rsid w:val="00AE5936"/>
    <w:rsid w:val="00AF053A"/>
    <w:rsid w:val="00AF0742"/>
    <w:rsid w:val="00AF0B4F"/>
    <w:rsid w:val="00AF0DDF"/>
    <w:rsid w:val="00AF107A"/>
    <w:rsid w:val="00AF14F6"/>
    <w:rsid w:val="00AF1507"/>
    <w:rsid w:val="00AF2274"/>
    <w:rsid w:val="00AF2455"/>
    <w:rsid w:val="00AF2AC3"/>
    <w:rsid w:val="00AF2B9B"/>
    <w:rsid w:val="00AF3088"/>
    <w:rsid w:val="00AF3313"/>
    <w:rsid w:val="00AF339F"/>
    <w:rsid w:val="00AF3503"/>
    <w:rsid w:val="00AF37B4"/>
    <w:rsid w:val="00AF3DCC"/>
    <w:rsid w:val="00AF4096"/>
    <w:rsid w:val="00AF4708"/>
    <w:rsid w:val="00AF4EA5"/>
    <w:rsid w:val="00AF540B"/>
    <w:rsid w:val="00AF5CDC"/>
    <w:rsid w:val="00AF6110"/>
    <w:rsid w:val="00AF641F"/>
    <w:rsid w:val="00AF7322"/>
    <w:rsid w:val="00AF7584"/>
    <w:rsid w:val="00AF79E6"/>
    <w:rsid w:val="00AF7BC8"/>
    <w:rsid w:val="00B010A6"/>
    <w:rsid w:val="00B01185"/>
    <w:rsid w:val="00B012CF"/>
    <w:rsid w:val="00B02B96"/>
    <w:rsid w:val="00B02CC4"/>
    <w:rsid w:val="00B03397"/>
    <w:rsid w:val="00B0362A"/>
    <w:rsid w:val="00B03999"/>
    <w:rsid w:val="00B042F1"/>
    <w:rsid w:val="00B046F1"/>
    <w:rsid w:val="00B050A9"/>
    <w:rsid w:val="00B05E4C"/>
    <w:rsid w:val="00B064EF"/>
    <w:rsid w:val="00B07DBA"/>
    <w:rsid w:val="00B103AD"/>
    <w:rsid w:val="00B10661"/>
    <w:rsid w:val="00B10883"/>
    <w:rsid w:val="00B1109D"/>
    <w:rsid w:val="00B113AE"/>
    <w:rsid w:val="00B12B37"/>
    <w:rsid w:val="00B13800"/>
    <w:rsid w:val="00B14A51"/>
    <w:rsid w:val="00B14C9A"/>
    <w:rsid w:val="00B14CE8"/>
    <w:rsid w:val="00B14DF2"/>
    <w:rsid w:val="00B154B8"/>
    <w:rsid w:val="00B15AE0"/>
    <w:rsid w:val="00B16B24"/>
    <w:rsid w:val="00B1746E"/>
    <w:rsid w:val="00B17FBD"/>
    <w:rsid w:val="00B22873"/>
    <w:rsid w:val="00B22B05"/>
    <w:rsid w:val="00B237A4"/>
    <w:rsid w:val="00B237CF"/>
    <w:rsid w:val="00B23ADF"/>
    <w:rsid w:val="00B23BCB"/>
    <w:rsid w:val="00B23F1A"/>
    <w:rsid w:val="00B2448F"/>
    <w:rsid w:val="00B24A82"/>
    <w:rsid w:val="00B24C4D"/>
    <w:rsid w:val="00B24FE7"/>
    <w:rsid w:val="00B265D8"/>
    <w:rsid w:val="00B26751"/>
    <w:rsid w:val="00B269A9"/>
    <w:rsid w:val="00B2734D"/>
    <w:rsid w:val="00B27415"/>
    <w:rsid w:val="00B30005"/>
    <w:rsid w:val="00B30A99"/>
    <w:rsid w:val="00B30DB1"/>
    <w:rsid w:val="00B31A48"/>
    <w:rsid w:val="00B32B67"/>
    <w:rsid w:val="00B33247"/>
    <w:rsid w:val="00B33B4F"/>
    <w:rsid w:val="00B34041"/>
    <w:rsid w:val="00B34530"/>
    <w:rsid w:val="00B3485D"/>
    <w:rsid w:val="00B34CED"/>
    <w:rsid w:val="00B35255"/>
    <w:rsid w:val="00B352E9"/>
    <w:rsid w:val="00B35A02"/>
    <w:rsid w:val="00B36079"/>
    <w:rsid w:val="00B3622D"/>
    <w:rsid w:val="00B370A6"/>
    <w:rsid w:val="00B372EA"/>
    <w:rsid w:val="00B3789F"/>
    <w:rsid w:val="00B37C8C"/>
    <w:rsid w:val="00B404B5"/>
    <w:rsid w:val="00B40F6F"/>
    <w:rsid w:val="00B41697"/>
    <w:rsid w:val="00B41E0D"/>
    <w:rsid w:val="00B42545"/>
    <w:rsid w:val="00B42A0D"/>
    <w:rsid w:val="00B42F45"/>
    <w:rsid w:val="00B4313A"/>
    <w:rsid w:val="00B439F2"/>
    <w:rsid w:val="00B43A27"/>
    <w:rsid w:val="00B47693"/>
    <w:rsid w:val="00B47D57"/>
    <w:rsid w:val="00B47EC8"/>
    <w:rsid w:val="00B47F67"/>
    <w:rsid w:val="00B51107"/>
    <w:rsid w:val="00B51206"/>
    <w:rsid w:val="00B51909"/>
    <w:rsid w:val="00B522C4"/>
    <w:rsid w:val="00B525B5"/>
    <w:rsid w:val="00B52D12"/>
    <w:rsid w:val="00B531C0"/>
    <w:rsid w:val="00B53A74"/>
    <w:rsid w:val="00B53CE2"/>
    <w:rsid w:val="00B557C7"/>
    <w:rsid w:val="00B55E72"/>
    <w:rsid w:val="00B56A32"/>
    <w:rsid w:val="00B56B5B"/>
    <w:rsid w:val="00B56B6B"/>
    <w:rsid w:val="00B56BED"/>
    <w:rsid w:val="00B56F0F"/>
    <w:rsid w:val="00B5726A"/>
    <w:rsid w:val="00B5751D"/>
    <w:rsid w:val="00B57B1B"/>
    <w:rsid w:val="00B57C5F"/>
    <w:rsid w:val="00B600CA"/>
    <w:rsid w:val="00B6066C"/>
    <w:rsid w:val="00B61E15"/>
    <w:rsid w:val="00B6220B"/>
    <w:rsid w:val="00B62C32"/>
    <w:rsid w:val="00B63137"/>
    <w:rsid w:val="00B6323E"/>
    <w:rsid w:val="00B634A5"/>
    <w:rsid w:val="00B63521"/>
    <w:rsid w:val="00B65147"/>
    <w:rsid w:val="00B65609"/>
    <w:rsid w:val="00B659F2"/>
    <w:rsid w:val="00B65E63"/>
    <w:rsid w:val="00B6689E"/>
    <w:rsid w:val="00B66A80"/>
    <w:rsid w:val="00B66EBB"/>
    <w:rsid w:val="00B67630"/>
    <w:rsid w:val="00B679B6"/>
    <w:rsid w:val="00B701C4"/>
    <w:rsid w:val="00B70350"/>
    <w:rsid w:val="00B70890"/>
    <w:rsid w:val="00B70EF8"/>
    <w:rsid w:val="00B711D2"/>
    <w:rsid w:val="00B71AE1"/>
    <w:rsid w:val="00B71F46"/>
    <w:rsid w:val="00B7392D"/>
    <w:rsid w:val="00B73BD9"/>
    <w:rsid w:val="00B74390"/>
    <w:rsid w:val="00B74736"/>
    <w:rsid w:val="00B74A14"/>
    <w:rsid w:val="00B74BD7"/>
    <w:rsid w:val="00B7534E"/>
    <w:rsid w:val="00B75E21"/>
    <w:rsid w:val="00B76118"/>
    <w:rsid w:val="00B76807"/>
    <w:rsid w:val="00B76B8D"/>
    <w:rsid w:val="00B76C34"/>
    <w:rsid w:val="00B76D37"/>
    <w:rsid w:val="00B7717D"/>
    <w:rsid w:val="00B773CE"/>
    <w:rsid w:val="00B7746B"/>
    <w:rsid w:val="00B7798F"/>
    <w:rsid w:val="00B77A71"/>
    <w:rsid w:val="00B8003D"/>
    <w:rsid w:val="00B80C13"/>
    <w:rsid w:val="00B80E85"/>
    <w:rsid w:val="00B81E8E"/>
    <w:rsid w:val="00B829E1"/>
    <w:rsid w:val="00B830CD"/>
    <w:rsid w:val="00B8448D"/>
    <w:rsid w:val="00B84AAD"/>
    <w:rsid w:val="00B84DC7"/>
    <w:rsid w:val="00B854C0"/>
    <w:rsid w:val="00B85D6E"/>
    <w:rsid w:val="00B8684F"/>
    <w:rsid w:val="00B86DF9"/>
    <w:rsid w:val="00B8700C"/>
    <w:rsid w:val="00B87CC9"/>
    <w:rsid w:val="00B9047E"/>
    <w:rsid w:val="00B90605"/>
    <w:rsid w:val="00B909EE"/>
    <w:rsid w:val="00B90C1C"/>
    <w:rsid w:val="00B91336"/>
    <w:rsid w:val="00B91415"/>
    <w:rsid w:val="00B9162B"/>
    <w:rsid w:val="00B91F8D"/>
    <w:rsid w:val="00B92324"/>
    <w:rsid w:val="00B92D8E"/>
    <w:rsid w:val="00B93973"/>
    <w:rsid w:val="00B9415A"/>
    <w:rsid w:val="00B95565"/>
    <w:rsid w:val="00B95751"/>
    <w:rsid w:val="00B95804"/>
    <w:rsid w:val="00B96922"/>
    <w:rsid w:val="00B97327"/>
    <w:rsid w:val="00B97CBF"/>
    <w:rsid w:val="00BA110E"/>
    <w:rsid w:val="00BA1115"/>
    <w:rsid w:val="00BA1641"/>
    <w:rsid w:val="00BA1C8E"/>
    <w:rsid w:val="00BA20E1"/>
    <w:rsid w:val="00BA2AFE"/>
    <w:rsid w:val="00BA2C3E"/>
    <w:rsid w:val="00BA2F9C"/>
    <w:rsid w:val="00BA3225"/>
    <w:rsid w:val="00BA3307"/>
    <w:rsid w:val="00BA46D4"/>
    <w:rsid w:val="00BA476A"/>
    <w:rsid w:val="00BA4C58"/>
    <w:rsid w:val="00BA4F6D"/>
    <w:rsid w:val="00BA524F"/>
    <w:rsid w:val="00BA593B"/>
    <w:rsid w:val="00BA5EB0"/>
    <w:rsid w:val="00BA623C"/>
    <w:rsid w:val="00BA6356"/>
    <w:rsid w:val="00BA67AB"/>
    <w:rsid w:val="00BA6985"/>
    <w:rsid w:val="00BA6FAC"/>
    <w:rsid w:val="00BA71AC"/>
    <w:rsid w:val="00BA7546"/>
    <w:rsid w:val="00BB02F9"/>
    <w:rsid w:val="00BB0338"/>
    <w:rsid w:val="00BB080F"/>
    <w:rsid w:val="00BB0C84"/>
    <w:rsid w:val="00BB11F6"/>
    <w:rsid w:val="00BB19FA"/>
    <w:rsid w:val="00BB2043"/>
    <w:rsid w:val="00BB2F69"/>
    <w:rsid w:val="00BB337C"/>
    <w:rsid w:val="00BB375A"/>
    <w:rsid w:val="00BB5A9E"/>
    <w:rsid w:val="00BB5E83"/>
    <w:rsid w:val="00BB627D"/>
    <w:rsid w:val="00BB67B6"/>
    <w:rsid w:val="00BB7026"/>
    <w:rsid w:val="00BB71C7"/>
    <w:rsid w:val="00BB787B"/>
    <w:rsid w:val="00BC0973"/>
    <w:rsid w:val="00BC0B7B"/>
    <w:rsid w:val="00BC1040"/>
    <w:rsid w:val="00BC191D"/>
    <w:rsid w:val="00BC1C20"/>
    <w:rsid w:val="00BC1D85"/>
    <w:rsid w:val="00BC2E42"/>
    <w:rsid w:val="00BC3AEC"/>
    <w:rsid w:val="00BC3FD7"/>
    <w:rsid w:val="00BC4157"/>
    <w:rsid w:val="00BC4361"/>
    <w:rsid w:val="00BC4BB8"/>
    <w:rsid w:val="00BC5A87"/>
    <w:rsid w:val="00BC5B65"/>
    <w:rsid w:val="00BC5BAD"/>
    <w:rsid w:val="00BC639A"/>
    <w:rsid w:val="00BC6910"/>
    <w:rsid w:val="00BC736F"/>
    <w:rsid w:val="00BC7699"/>
    <w:rsid w:val="00BD0285"/>
    <w:rsid w:val="00BD0591"/>
    <w:rsid w:val="00BD079E"/>
    <w:rsid w:val="00BD10D4"/>
    <w:rsid w:val="00BD136D"/>
    <w:rsid w:val="00BD17EC"/>
    <w:rsid w:val="00BD1F5F"/>
    <w:rsid w:val="00BD223C"/>
    <w:rsid w:val="00BD3308"/>
    <w:rsid w:val="00BD3D43"/>
    <w:rsid w:val="00BD40AC"/>
    <w:rsid w:val="00BD42C4"/>
    <w:rsid w:val="00BD4346"/>
    <w:rsid w:val="00BD60F5"/>
    <w:rsid w:val="00BD664D"/>
    <w:rsid w:val="00BD67D4"/>
    <w:rsid w:val="00BD6BD1"/>
    <w:rsid w:val="00BD7270"/>
    <w:rsid w:val="00BD7D46"/>
    <w:rsid w:val="00BE03C8"/>
    <w:rsid w:val="00BE3216"/>
    <w:rsid w:val="00BE3442"/>
    <w:rsid w:val="00BE4072"/>
    <w:rsid w:val="00BE4077"/>
    <w:rsid w:val="00BE4921"/>
    <w:rsid w:val="00BE4C59"/>
    <w:rsid w:val="00BE5465"/>
    <w:rsid w:val="00BE58C0"/>
    <w:rsid w:val="00BE5BFA"/>
    <w:rsid w:val="00BE6125"/>
    <w:rsid w:val="00BE66E8"/>
    <w:rsid w:val="00BE74C2"/>
    <w:rsid w:val="00BE74CA"/>
    <w:rsid w:val="00BE7527"/>
    <w:rsid w:val="00BE75B0"/>
    <w:rsid w:val="00BF051B"/>
    <w:rsid w:val="00BF0906"/>
    <w:rsid w:val="00BF0D13"/>
    <w:rsid w:val="00BF0D74"/>
    <w:rsid w:val="00BF1674"/>
    <w:rsid w:val="00BF30F4"/>
    <w:rsid w:val="00BF31F1"/>
    <w:rsid w:val="00BF3B7F"/>
    <w:rsid w:val="00BF3D3B"/>
    <w:rsid w:val="00BF4270"/>
    <w:rsid w:val="00BF47B8"/>
    <w:rsid w:val="00BF5068"/>
    <w:rsid w:val="00BF509C"/>
    <w:rsid w:val="00BF5A9E"/>
    <w:rsid w:val="00BF5F97"/>
    <w:rsid w:val="00BF628D"/>
    <w:rsid w:val="00BF723F"/>
    <w:rsid w:val="00BF7E1A"/>
    <w:rsid w:val="00C00E6F"/>
    <w:rsid w:val="00C01E05"/>
    <w:rsid w:val="00C01E60"/>
    <w:rsid w:val="00C01E6F"/>
    <w:rsid w:val="00C02000"/>
    <w:rsid w:val="00C0255C"/>
    <w:rsid w:val="00C02C4A"/>
    <w:rsid w:val="00C03090"/>
    <w:rsid w:val="00C03EA3"/>
    <w:rsid w:val="00C04339"/>
    <w:rsid w:val="00C04E17"/>
    <w:rsid w:val="00C04E2D"/>
    <w:rsid w:val="00C0596B"/>
    <w:rsid w:val="00C0723F"/>
    <w:rsid w:val="00C079BF"/>
    <w:rsid w:val="00C10341"/>
    <w:rsid w:val="00C10DCB"/>
    <w:rsid w:val="00C113D1"/>
    <w:rsid w:val="00C11408"/>
    <w:rsid w:val="00C12720"/>
    <w:rsid w:val="00C13260"/>
    <w:rsid w:val="00C1327C"/>
    <w:rsid w:val="00C142F3"/>
    <w:rsid w:val="00C1494B"/>
    <w:rsid w:val="00C14A13"/>
    <w:rsid w:val="00C14E49"/>
    <w:rsid w:val="00C1503D"/>
    <w:rsid w:val="00C1567A"/>
    <w:rsid w:val="00C159E3"/>
    <w:rsid w:val="00C16868"/>
    <w:rsid w:val="00C16D2E"/>
    <w:rsid w:val="00C16E3B"/>
    <w:rsid w:val="00C16F7E"/>
    <w:rsid w:val="00C1775C"/>
    <w:rsid w:val="00C17CE2"/>
    <w:rsid w:val="00C20168"/>
    <w:rsid w:val="00C20AD8"/>
    <w:rsid w:val="00C20EB8"/>
    <w:rsid w:val="00C211BA"/>
    <w:rsid w:val="00C2126B"/>
    <w:rsid w:val="00C22DF2"/>
    <w:rsid w:val="00C23182"/>
    <w:rsid w:val="00C23689"/>
    <w:rsid w:val="00C239F5"/>
    <w:rsid w:val="00C23E44"/>
    <w:rsid w:val="00C24B72"/>
    <w:rsid w:val="00C255FA"/>
    <w:rsid w:val="00C25AEA"/>
    <w:rsid w:val="00C26F5E"/>
    <w:rsid w:val="00C3048F"/>
    <w:rsid w:val="00C30E23"/>
    <w:rsid w:val="00C31785"/>
    <w:rsid w:val="00C31A70"/>
    <w:rsid w:val="00C336C7"/>
    <w:rsid w:val="00C33CB6"/>
    <w:rsid w:val="00C3413D"/>
    <w:rsid w:val="00C352F5"/>
    <w:rsid w:val="00C36CB7"/>
    <w:rsid w:val="00C37261"/>
    <w:rsid w:val="00C37FBF"/>
    <w:rsid w:val="00C413F0"/>
    <w:rsid w:val="00C418CC"/>
    <w:rsid w:val="00C41AC2"/>
    <w:rsid w:val="00C42422"/>
    <w:rsid w:val="00C425CA"/>
    <w:rsid w:val="00C42F0C"/>
    <w:rsid w:val="00C43052"/>
    <w:rsid w:val="00C43B70"/>
    <w:rsid w:val="00C43EBC"/>
    <w:rsid w:val="00C43FBB"/>
    <w:rsid w:val="00C44E74"/>
    <w:rsid w:val="00C46238"/>
    <w:rsid w:val="00C474E6"/>
    <w:rsid w:val="00C4750B"/>
    <w:rsid w:val="00C47886"/>
    <w:rsid w:val="00C47A17"/>
    <w:rsid w:val="00C47ADC"/>
    <w:rsid w:val="00C47C36"/>
    <w:rsid w:val="00C5041E"/>
    <w:rsid w:val="00C50A6E"/>
    <w:rsid w:val="00C50C87"/>
    <w:rsid w:val="00C511CC"/>
    <w:rsid w:val="00C5148F"/>
    <w:rsid w:val="00C518C9"/>
    <w:rsid w:val="00C51EE5"/>
    <w:rsid w:val="00C52149"/>
    <w:rsid w:val="00C52411"/>
    <w:rsid w:val="00C528BC"/>
    <w:rsid w:val="00C52A8D"/>
    <w:rsid w:val="00C53D7B"/>
    <w:rsid w:val="00C53E13"/>
    <w:rsid w:val="00C543D4"/>
    <w:rsid w:val="00C5499B"/>
    <w:rsid w:val="00C54A31"/>
    <w:rsid w:val="00C54CF5"/>
    <w:rsid w:val="00C55C02"/>
    <w:rsid w:val="00C560C1"/>
    <w:rsid w:val="00C5685D"/>
    <w:rsid w:val="00C5687A"/>
    <w:rsid w:val="00C56ED3"/>
    <w:rsid w:val="00C57B0E"/>
    <w:rsid w:val="00C57DB4"/>
    <w:rsid w:val="00C6015F"/>
    <w:rsid w:val="00C610D8"/>
    <w:rsid w:val="00C61B24"/>
    <w:rsid w:val="00C6238A"/>
    <w:rsid w:val="00C62570"/>
    <w:rsid w:val="00C62BC5"/>
    <w:rsid w:val="00C62D73"/>
    <w:rsid w:val="00C62F09"/>
    <w:rsid w:val="00C630E0"/>
    <w:rsid w:val="00C630F6"/>
    <w:rsid w:val="00C63508"/>
    <w:rsid w:val="00C63765"/>
    <w:rsid w:val="00C639DB"/>
    <w:rsid w:val="00C6492E"/>
    <w:rsid w:val="00C64AE7"/>
    <w:rsid w:val="00C65A21"/>
    <w:rsid w:val="00C65EBC"/>
    <w:rsid w:val="00C66073"/>
    <w:rsid w:val="00C661A9"/>
    <w:rsid w:val="00C668CD"/>
    <w:rsid w:val="00C67290"/>
    <w:rsid w:val="00C70588"/>
    <w:rsid w:val="00C705FB"/>
    <w:rsid w:val="00C70E09"/>
    <w:rsid w:val="00C7118C"/>
    <w:rsid w:val="00C717C1"/>
    <w:rsid w:val="00C720C4"/>
    <w:rsid w:val="00C731DC"/>
    <w:rsid w:val="00C731DE"/>
    <w:rsid w:val="00C73AAC"/>
    <w:rsid w:val="00C7510D"/>
    <w:rsid w:val="00C7579B"/>
    <w:rsid w:val="00C75DCC"/>
    <w:rsid w:val="00C7651E"/>
    <w:rsid w:val="00C768E5"/>
    <w:rsid w:val="00C76BF6"/>
    <w:rsid w:val="00C76D56"/>
    <w:rsid w:val="00C77986"/>
    <w:rsid w:val="00C77D29"/>
    <w:rsid w:val="00C80274"/>
    <w:rsid w:val="00C813F0"/>
    <w:rsid w:val="00C823D1"/>
    <w:rsid w:val="00C826D7"/>
    <w:rsid w:val="00C8390D"/>
    <w:rsid w:val="00C83A41"/>
    <w:rsid w:val="00C83C84"/>
    <w:rsid w:val="00C840B1"/>
    <w:rsid w:val="00C84EAC"/>
    <w:rsid w:val="00C86009"/>
    <w:rsid w:val="00C860EB"/>
    <w:rsid w:val="00C860ED"/>
    <w:rsid w:val="00C8633B"/>
    <w:rsid w:val="00C8676B"/>
    <w:rsid w:val="00C86775"/>
    <w:rsid w:val="00C86BA4"/>
    <w:rsid w:val="00C8708A"/>
    <w:rsid w:val="00C8778B"/>
    <w:rsid w:val="00C877CC"/>
    <w:rsid w:val="00C90120"/>
    <w:rsid w:val="00C90670"/>
    <w:rsid w:val="00C92738"/>
    <w:rsid w:val="00C92B8B"/>
    <w:rsid w:val="00C93646"/>
    <w:rsid w:val="00C936CC"/>
    <w:rsid w:val="00C93725"/>
    <w:rsid w:val="00C93761"/>
    <w:rsid w:val="00C93A54"/>
    <w:rsid w:val="00C93E3A"/>
    <w:rsid w:val="00C94845"/>
    <w:rsid w:val="00C94B6C"/>
    <w:rsid w:val="00C94CCC"/>
    <w:rsid w:val="00C950CA"/>
    <w:rsid w:val="00C95610"/>
    <w:rsid w:val="00C95E3C"/>
    <w:rsid w:val="00C966A6"/>
    <w:rsid w:val="00C96D8C"/>
    <w:rsid w:val="00CA11A7"/>
    <w:rsid w:val="00CA1339"/>
    <w:rsid w:val="00CA1ECD"/>
    <w:rsid w:val="00CA2C30"/>
    <w:rsid w:val="00CA304F"/>
    <w:rsid w:val="00CA3179"/>
    <w:rsid w:val="00CA3A10"/>
    <w:rsid w:val="00CA431D"/>
    <w:rsid w:val="00CA4891"/>
    <w:rsid w:val="00CA4CF3"/>
    <w:rsid w:val="00CA5C1D"/>
    <w:rsid w:val="00CA5FF0"/>
    <w:rsid w:val="00CA64E0"/>
    <w:rsid w:val="00CA698F"/>
    <w:rsid w:val="00CA6E0D"/>
    <w:rsid w:val="00CA6FB5"/>
    <w:rsid w:val="00CA7188"/>
    <w:rsid w:val="00CA74E3"/>
    <w:rsid w:val="00CA772F"/>
    <w:rsid w:val="00CA7828"/>
    <w:rsid w:val="00CA7A35"/>
    <w:rsid w:val="00CB0F5C"/>
    <w:rsid w:val="00CB1CA5"/>
    <w:rsid w:val="00CB1F4D"/>
    <w:rsid w:val="00CB20FF"/>
    <w:rsid w:val="00CB2867"/>
    <w:rsid w:val="00CB33FA"/>
    <w:rsid w:val="00CB5197"/>
    <w:rsid w:val="00CB61A2"/>
    <w:rsid w:val="00CB6311"/>
    <w:rsid w:val="00CB6F1C"/>
    <w:rsid w:val="00CC1888"/>
    <w:rsid w:val="00CC19BB"/>
    <w:rsid w:val="00CC1E86"/>
    <w:rsid w:val="00CC284F"/>
    <w:rsid w:val="00CC2C73"/>
    <w:rsid w:val="00CC2C96"/>
    <w:rsid w:val="00CC3409"/>
    <w:rsid w:val="00CC5127"/>
    <w:rsid w:val="00CC59E1"/>
    <w:rsid w:val="00CC5D34"/>
    <w:rsid w:val="00CC5DD4"/>
    <w:rsid w:val="00CC5F8F"/>
    <w:rsid w:val="00CC606C"/>
    <w:rsid w:val="00CC6651"/>
    <w:rsid w:val="00CC6C9E"/>
    <w:rsid w:val="00CC7242"/>
    <w:rsid w:val="00CC75DB"/>
    <w:rsid w:val="00CC75E9"/>
    <w:rsid w:val="00CC78CD"/>
    <w:rsid w:val="00CC7908"/>
    <w:rsid w:val="00CD01C6"/>
    <w:rsid w:val="00CD0252"/>
    <w:rsid w:val="00CD0265"/>
    <w:rsid w:val="00CD04EC"/>
    <w:rsid w:val="00CD13CF"/>
    <w:rsid w:val="00CD2458"/>
    <w:rsid w:val="00CD285F"/>
    <w:rsid w:val="00CD2C02"/>
    <w:rsid w:val="00CD3459"/>
    <w:rsid w:val="00CD4DDB"/>
    <w:rsid w:val="00CD4FBB"/>
    <w:rsid w:val="00CD53B9"/>
    <w:rsid w:val="00CD5BB4"/>
    <w:rsid w:val="00CD5C45"/>
    <w:rsid w:val="00CD6BED"/>
    <w:rsid w:val="00CD7156"/>
    <w:rsid w:val="00CD7514"/>
    <w:rsid w:val="00CE0A9A"/>
    <w:rsid w:val="00CE0BFA"/>
    <w:rsid w:val="00CE1557"/>
    <w:rsid w:val="00CE2292"/>
    <w:rsid w:val="00CE2968"/>
    <w:rsid w:val="00CE3063"/>
    <w:rsid w:val="00CE33EE"/>
    <w:rsid w:val="00CE386E"/>
    <w:rsid w:val="00CE3C25"/>
    <w:rsid w:val="00CE3DCC"/>
    <w:rsid w:val="00CE43B9"/>
    <w:rsid w:val="00CE43C1"/>
    <w:rsid w:val="00CE4B56"/>
    <w:rsid w:val="00CE5210"/>
    <w:rsid w:val="00CE5A6F"/>
    <w:rsid w:val="00CE5CA9"/>
    <w:rsid w:val="00CE5E5D"/>
    <w:rsid w:val="00CE6D9C"/>
    <w:rsid w:val="00CE75CC"/>
    <w:rsid w:val="00CE7A61"/>
    <w:rsid w:val="00CE7BFB"/>
    <w:rsid w:val="00CF02FD"/>
    <w:rsid w:val="00CF0761"/>
    <w:rsid w:val="00CF0F92"/>
    <w:rsid w:val="00CF12E3"/>
    <w:rsid w:val="00CF1E9A"/>
    <w:rsid w:val="00CF268F"/>
    <w:rsid w:val="00CF2C54"/>
    <w:rsid w:val="00CF2C90"/>
    <w:rsid w:val="00CF31B5"/>
    <w:rsid w:val="00CF368F"/>
    <w:rsid w:val="00CF5616"/>
    <w:rsid w:val="00CF5FC2"/>
    <w:rsid w:val="00CF6014"/>
    <w:rsid w:val="00CF69AF"/>
    <w:rsid w:val="00CF6B61"/>
    <w:rsid w:val="00CF6C88"/>
    <w:rsid w:val="00CF6D54"/>
    <w:rsid w:val="00CF7F31"/>
    <w:rsid w:val="00D0010A"/>
    <w:rsid w:val="00D004F6"/>
    <w:rsid w:val="00D00511"/>
    <w:rsid w:val="00D0067E"/>
    <w:rsid w:val="00D01202"/>
    <w:rsid w:val="00D01E4F"/>
    <w:rsid w:val="00D0228F"/>
    <w:rsid w:val="00D023B7"/>
    <w:rsid w:val="00D029A3"/>
    <w:rsid w:val="00D02CCE"/>
    <w:rsid w:val="00D033A3"/>
    <w:rsid w:val="00D038AA"/>
    <w:rsid w:val="00D04D54"/>
    <w:rsid w:val="00D0522F"/>
    <w:rsid w:val="00D0582C"/>
    <w:rsid w:val="00D05B7B"/>
    <w:rsid w:val="00D06899"/>
    <w:rsid w:val="00D06AA9"/>
    <w:rsid w:val="00D06F40"/>
    <w:rsid w:val="00D06FDF"/>
    <w:rsid w:val="00D0726F"/>
    <w:rsid w:val="00D07539"/>
    <w:rsid w:val="00D077D5"/>
    <w:rsid w:val="00D100C2"/>
    <w:rsid w:val="00D1191E"/>
    <w:rsid w:val="00D11A4F"/>
    <w:rsid w:val="00D11D0D"/>
    <w:rsid w:val="00D126B4"/>
    <w:rsid w:val="00D12E26"/>
    <w:rsid w:val="00D12F9F"/>
    <w:rsid w:val="00D13AAC"/>
    <w:rsid w:val="00D142B2"/>
    <w:rsid w:val="00D144AB"/>
    <w:rsid w:val="00D1451D"/>
    <w:rsid w:val="00D16B0C"/>
    <w:rsid w:val="00D170CF"/>
    <w:rsid w:val="00D20006"/>
    <w:rsid w:val="00D202D2"/>
    <w:rsid w:val="00D203E6"/>
    <w:rsid w:val="00D208D1"/>
    <w:rsid w:val="00D22549"/>
    <w:rsid w:val="00D22579"/>
    <w:rsid w:val="00D22655"/>
    <w:rsid w:val="00D22DDF"/>
    <w:rsid w:val="00D22F49"/>
    <w:rsid w:val="00D2306D"/>
    <w:rsid w:val="00D24164"/>
    <w:rsid w:val="00D24392"/>
    <w:rsid w:val="00D24986"/>
    <w:rsid w:val="00D24C8F"/>
    <w:rsid w:val="00D254E3"/>
    <w:rsid w:val="00D25963"/>
    <w:rsid w:val="00D2650D"/>
    <w:rsid w:val="00D26FBC"/>
    <w:rsid w:val="00D271CB"/>
    <w:rsid w:val="00D278ED"/>
    <w:rsid w:val="00D27A9A"/>
    <w:rsid w:val="00D3043B"/>
    <w:rsid w:val="00D30C69"/>
    <w:rsid w:val="00D30DC1"/>
    <w:rsid w:val="00D316B0"/>
    <w:rsid w:val="00D32000"/>
    <w:rsid w:val="00D32707"/>
    <w:rsid w:val="00D338B2"/>
    <w:rsid w:val="00D33E95"/>
    <w:rsid w:val="00D342F1"/>
    <w:rsid w:val="00D349D9"/>
    <w:rsid w:val="00D34B5D"/>
    <w:rsid w:val="00D34E8A"/>
    <w:rsid w:val="00D351B4"/>
    <w:rsid w:val="00D35CE5"/>
    <w:rsid w:val="00D363DA"/>
    <w:rsid w:val="00D370FB"/>
    <w:rsid w:val="00D37216"/>
    <w:rsid w:val="00D37361"/>
    <w:rsid w:val="00D37531"/>
    <w:rsid w:val="00D37815"/>
    <w:rsid w:val="00D40537"/>
    <w:rsid w:val="00D40791"/>
    <w:rsid w:val="00D40E7B"/>
    <w:rsid w:val="00D4306C"/>
    <w:rsid w:val="00D432D8"/>
    <w:rsid w:val="00D433B2"/>
    <w:rsid w:val="00D4347C"/>
    <w:rsid w:val="00D43741"/>
    <w:rsid w:val="00D43F37"/>
    <w:rsid w:val="00D43F98"/>
    <w:rsid w:val="00D448F3"/>
    <w:rsid w:val="00D44B17"/>
    <w:rsid w:val="00D45004"/>
    <w:rsid w:val="00D456E2"/>
    <w:rsid w:val="00D46261"/>
    <w:rsid w:val="00D46682"/>
    <w:rsid w:val="00D46B21"/>
    <w:rsid w:val="00D46C78"/>
    <w:rsid w:val="00D472A1"/>
    <w:rsid w:val="00D47DD8"/>
    <w:rsid w:val="00D47F85"/>
    <w:rsid w:val="00D5000C"/>
    <w:rsid w:val="00D500CD"/>
    <w:rsid w:val="00D50478"/>
    <w:rsid w:val="00D50EAB"/>
    <w:rsid w:val="00D51A86"/>
    <w:rsid w:val="00D521EF"/>
    <w:rsid w:val="00D52532"/>
    <w:rsid w:val="00D527DE"/>
    <w:rsid w:val="00D528B3"/>
    <w:rsid w:val="00D52C8E"/>
    <w:rsid w:val="00D52F53"/>
    <w:rsid w:val="00D53F97"/>
    <w:rsid w:val="00D5455D"/>
    <w:rsid w:val="00D545DC"/>
    <w:rsid w:val="00D54B0C"/>
    <w:rsid w:val="00D54BBB"/>
    <w:rsid w:val="00D54E14"/>
    <w:rsid w:val="00D55250"/>
    <w:rsid w:val="00D560EE"/>
    <w:rsid w:val="00D5624E"/>
    <w:rsid w:val="00D57186"/>
    <w:rsid w:val="00D5788B"/>
    <w:rsid w:val="00D57BDF"/>
    <w:rsid w:val="00D601C0"/>
    <w:rsid w:val="00D60328"/>
    <w:rsid w:val="00D605A3"/>
    <w:rsid w:val="00D60E0F"/>
    <w:rsid w:val="00D61669"/>
    <w:rsid w:val="00D61B23"/>
    <w:rsid w:val="00D62BA4"/>
    <w:rsid w:val="00D62E23"/>
    <w:rsid w:val="00D63631"/>
    <w:rsid w:val="00D63C15"/>
    <w:rsid w:val="00D63C6E"/>
    <w:rsid w:val="00D63F83"/>
    <w:rsid w:val="00D6420E"/>
    <w:rsid w:val="00D644F6"/>
    <w:rsid w:val="00D6548C"/>
    <w:rsid w:val="00D65A2D"/>
    <w:rsid w:val="00D66756"/>
    <w:rsid w:val="00D66C18"/>
    <w:rsid w:val="00D670B2"/>
    <w:rsid w:val="00D673C1"/>
    <w:rsid w:val="00D67656"/>
    <w:rsid w:val="00D6788E"/>
    <w:rsid w:val="00D67F18"/>
    <w:rsid w:val="00D70556"/>
    <w:rsid w:val="00D70A8C"/>
    <w:rsid w:val="00D70A95"/>
    <w:rsid w:val="00D70B11"/>
    <w:rsid w:val="00D70C95"/>
    <w:rsid w:val="00D7176E"/>
    <w:rsid w:val="00D71C0C"/>
    <w:rsid w:val="00D71C35"/>
    <w:rsid w:val="00D726C5"/>
    <w:rsid w:val="00D72A1A"/>
    <w:rsid w:val="00D73DCF"/>
    <w:rsid w:val="00D757B3"/>
    <w:rsid w:val="00D75CB6"/>
    <w:rsid w:val="00D75FAF"/>
    <w:rsid w:val="00D764C4"/>
    <w:rsid w:val="00D76BC2"/>
    <w:rsid w:val="00D776D0"/>
    <w:rsid w:val="00D778BE"/>
    <w:rsid w:val="00D77C84"/>
    <w:rsid w:val="00D77ECD"/>
    <w:rsid w:val="00D77FD3"/>
    <w:rsid w:val="00D80336"/>
    <w:rsid w:val="00D80564"/>
    <w:rsid w:val="00D807E3"/>
    <w:rsid w:val="00D81648"/>
    <w:rsid w:val="00D81924"/>
    <w:rsid w:val="00D81F48"/>
    <w:rsid w:val="00D82839"/>
    <w:rsid w:val="00D82B45"/>
    <w:rsid w:val="00D834C3"/>
    <w:rsid w:val="00D837C0"/>
    <w:rsid w:val="00D84884"/>
    <w:rsid w:val="00D84930"/>
    <w:rsid w:val="00D85607"/>
    <w:rsid w:val="00D87121"/>
    <w:rsid w:val="00D8746C"/>
    <w:rsid w:val="00D90E72"/>
    <w:rsid w:val="00D9127F"/>
    <w:rsid w:val="00D916EA"/>
    <w:rsid w:val="00D923BF"/>
    <w:rsid w:val="00D9252D"/>
    <w:rsid w:val="00D929EE"/>
    <w:rsid w:val="00D9318B"/>
    <w:rsid w:val="00D933F1"/>
    <w:rsid w:val="00D93522"/>
    <w:rsid w:val="00D93947"/>
    <w:rsid w:val="00D942C1"/>
    <w:rsid w:val="00D9478A"/>
    <w:rsid w:val="00D94BA8"/>
    <w:rsid w:val="00D94BE1"/>
    <w:rsid w:val="00D94F19"/>
    <w:rsid w:val="00D94F8C"/>
    <w:rsid w:val="00D95481"/>
    <w:rsid w:val="00D95F5E"/>
    <w:rsid w:val="00D964E9"/>
    <w:rsid w:val="00D964FC"/>
    <w:rsid w:val="00D96843"/>
    <w:rsid w:val="00D968DE"/>
    <w:rsid w:val="00D96B86"/>
    <w:rsid w:val="00D979CD"/>
    <w:rsid w:val="00D97A01"/>
    <w:rsid w:val="00DA062F"/>
    <w:rsid w:val="00DA27CD"/>
    <w:rsid w:val="00DA31BD"/>
    <w:rsid w:val="00DA3E3C"/>
    <w:rsid w:val="00DA4188"/>
    <w:rsid w:val="00DA4203"/>
    <w:rsid w:val="00DA4FF7"/>
    <w:rsid w:val="00DA55D4"/>
    <w:rsid w:val="00DA5765"/>
    <w:rsid w:val="00DA5A3B"/>
    <w:rsid w:val="00DA5E2B"/>
    <w:rsid w:val="00DA612F"/>
    <w:rsid w:val="00DA626D"/>
    <w:rsid w:val="00DA68B9"/>
    <w:rsid w:val="00DA6DE7"/>
    <w:rsid w:val="00DA7311"/>
    <w:rsid w:val="00DA7F31"/>
    <w:rsid w:val="00DB00B9"/>
    <w:rsid w:val="00DB0CFA"/>
    <w:rsid w:val="00DB186D"/>
    <w:rsid w:val="00DB1E9A"/>
    <w:rsid w:val="00DB361E"/>
    <w:rsid w:val="00DB3959"/>
    <w:rsid w:val="00DB3F2D"/>
    <w:rsid w:val="00DB4BEF"/>
    <w:rsid w:val="00DB5054"/>
    <w:rsid w:val="00DB56B1"/>
    <w:rsid w:val="00DB5958"/>
    <w:rsid w:val="00DB5C72"/>
    <w:rsid w:val="00DB5EC1"/>
    <w:rsid w:val="00DB6567"/>
    <w:rsid w:val="00DB6CCA"/>
    <w:rsid w:val="00DB7529"/>
    <w:rsid w:val="00DB7608"/>
    <w:rsid w:val="00DB76B0"/>
    <w:rsid w:val="00DB7C61"/>
    <w:rsid w:val="00DB7FC4"/>
    <w:rsid w:val="00DC0028"/>
    <w:rsid w:val="00DC0269"/>
    <w:rsid w:val="00DC169A"/>
    <w:rsid w:val="00DC2345"/>
    <w:rsid w:val="00DC23DA"/>
    <w:rsid w:val="00DC2C40"/>
    <w:rsid w:val="00DC3253"/>
    <w:rsid w:val="00DC4156"/>
    <w:rsid w:val="00DC53B9"/>
    <w:rsid w:val="00DC5598"/>
    <w:rsid w:val="00DC55C3"/>
    <w:rsid w:val="00DC5625"/>
    <w:rsid w:val="00DC56BD"/>
    <w:rsid w:val="00DC6678"/>
    <w:rsid w:val="00DC6A67"/>
    <w:rsid w:val="00DC7BB6"/>
    <w:rsid w:val="00DD0AD9"/>
    <w:rsid w:val="00DD0DF5"/>
    <w:rsid w:val="00DD0FDE"/>
    <w:rsid w:val="00DD1677"/>
    <w:rsid w:val="00DD1E61"/>
    <w:rsid w:val="00DD2B64"/>
    <w:rsid w:val="00DD2EF9"/>
    <w:rsid w:val="00DD34D7"/>
    <w:rsid w:val="00DD3576"/>
    <w:rsid w:val="00DD3A51"/>
    <w:rsid w:val="00DD3FEB"/>
    <w:rsid w:val="00DD52C7"/>
    <w:rsid w:val="00DD572A"/>
    <w:rsid w:val="00DD61A6"/>
    <w:rsid w:val="00DD6329"/>
    <w:rsid w:val="00DD6798"/>
    <w:rsid w:val="00DD67DE"/>
    <w:rsid w:val="00DD6EF2"/>
    <w:rsid w:val="00DD6F3A"/>
    <w:rsid w:val="00DD774F"/>
    <w:rsid w:val="00DD7F16"/>
    <w:rsid w:val="00DD7FAA"/>
    <w:rsid w:val="00DE076A"/>
    <w:rsid w:val="00DE0BC4"/>
    <w:rsid w:val="00DE149F"/>
    <w:rsid w:val="00DE154E"/>
    <w:rsid w:val="00DE18A1"/>
    <w:rsid w:val="00DE1974"/>
    <w:rsid w:val="00DE25D7"/>
    <w:rsid w:val="00DE2F41"/>
    <w:rsid w:val="00DE30A5"/>
    <w:rsid w:val="00DE42C9"/>
    <w:rsid w:val="00DE43E0"/>
    <w:rsid w:val="00DE461E"/>
    <w:rsid w:val="00DE4A82"/>
    <w:rsid w:val="00DE4C6C"/>
    <w:rsid w:val="00DE5433"/>
    <w:rsid w:val="00DE5C6C"/>
    <w:rsid w:val="00DE5D42"/>
    <w:rsid w:val="00DE642B"/>
    <w:rsid w:val="00DE64B0"/>
    <w:rsid w:val="00DE6AE8"/>
    <w:rsid w:val="00DE6DBB"/>
    <w:rsid w:val="00DE6ECB"/>
    <w:rsid w:val="00DE6FFB"/>
    <w:rsid w:val="00DE7E1C"/>
    <w:rsid w:val="00DE7EF3"/>
    <w:rsid w:val="00DF06D8"/>
    <w:rsid w:val="00DF0C13"/>
    <w:rsid w:val="00DF0D62"/>
    <w:rsid w:val="00DF1ABA"/>
    <w:rsid w:val="00DF1CC5"/>
    <w:rsid w:val="00DF227F"/>
    <w:rsid w:val="00DF2866"/>
    <w:rsid w:val="00DF3819"/>
    <w:rsid w:val="00DF4148"/>
    <w:rsid w:val="00DF5475"/>
    <w:rsid w:val="00DF56A9"/>
    <w:rsid w:val="00DF5C10"/>
    <w:rsid w:val="00DF654A"/>
    <w:rsid w:val="00DF723C"/>
    <w:rsid w:val="00E00792"/>
    <w:rsid w:val="00E00C9F"/>
    <w:rsid w:val="00E00EE6"/>
    <w:rsid w:val="00E01B7E"/>
    <w:rsid w:val="00E03613"/>
    <w:rsid w:val="00E03DE3"/>
    <w:rsid w:val="00E03F4C"/>
    <w:rsid w:val="00E0540F"/>
    <w:rsid w:val="00E054F3"/>
    <w:rsid w:val="00E05ABE"/>
    <w:rsid w:val="00E05E83"/>
    <w:rsid w:val="00E063AD"/>
    <w:rsid w:val="00E06B4A"/>
    <w:rsid w:val="00E06E4F"/>
    <w:rsid w:val="00E06E95"/>
    <w:rsid w:val="00E07AF7"/>
    <w:rsid w:val="00E10405"/>
    <w:rsid w:val="00E10556"/>
    <w:rsid w:val="00E105C9"/>
    <w:rsid w:val="00E12310"/>
    <w:rsid w:val="00E124D5"/>
    <w:rsid w:val="00E12549"/>
    <w:rsid w:val="00E12C6B"/>
    <w:rsid w:val="00E12CB1"/>
    <w:rsid w:val="00E12E1C"/>
    <w:rsid w:val="00E13149"/>
    <w:rsid w:val="00E136EF"/>
    <w:rsid w:val="00E13E9E"/>
    <w:rsid w:val="00E143AB"/>
    <w:rsid w:val="00E146B0"/>
    <w:rsid w:val="00E14D4B"/>
    <w:rsid w:val="00E14D7B"/>
    <w:rsid w:val="00E14EA7"/>
    <w:rsid w:val="00E14F20"/>
    <w:rsid w:val="00E16C8E"/>
    <w:rsid w:val="00E17669"/>
    <w:rsid w:val="00E17A40"/>
    <w:rsid w:val="00E17DBA"/>
    <w:rsid w:val="00E17F6C"/>
    <w:rsid w:val="00E208AF"/>
    <w:rsid w:val="00E213CD"/>
    <w:rsid w:val="00E222C7"/>
    <w:rsid w:val="00E229D3"/>
    <w:rsid w:val="00E23473"/>
    <w:rsid w:val="00E23A68"/>
    <w:rsid w:val="00E23D71"/>
    <w:rsid w:val="00E23DB8"/>
    <w:rsid w:val="00E23E97"/>
    <w:rsid w:val="00E24288"/>
    <w:rsid w:val="00E2447D"/>
    <w:rsid w:val="00E2453F"/>
    <w:rsid w:val="00E24683"/>
    <w:rsid w:val="00E24C21"/>
    <w:rsid w:val="00E24CE8"/>
    <w:rsid w:val="00E2657D"/>
    <w:rsid w:val="00E265D4"/>
    <w:rsid w:val="00E26777"/>
    <w:rsid w:val="00E27D9E"/>
    <w:rsid w:val="00E3057D"/>
    <w:rsid w:val="00E30587"/>
    <w:rsid w:val="00E30B51"/>
    <w:rsid w:val="00E30F71"/>
    <w:rsid w:val="00E31476"/>
    <w:rsid w:val="00E34B19"/>
    <w:rsid w:val="00E3545E"/>
    <w:rsid w:val="00E354A7"/>
    <w:rsid w:val="00E35737"/>
    <w:rsid w:val="00E35ADD"/>
    <w:rsid w:val="00E35E2A"/>
    <w:rsid w:val="00E35FD1"/>
    <w:rsid w:val="00E365D0"/>
    <w:rsid w:val="00E36944"/>
    <w:rsid w:val="00E36AAC"/>
    <w:rsid w:val="00E36E5E"/>
    <w:rsid w:val="00E37111"/>
    <w:rsid w:val="00E377BD"/>
    <w:rsid w:val="00E37ABD"/>
    <w:rsid w:val="00E400A3"/>
    <w:rsid w:val="00E40217"/>
    <w:rsid w:val="00E40653"/>
    <w:rsid w:val="00E4201D"/>
    <w:rsid w:val="00E42315"/>
    <w:rsid w:val="00E425B1"/>
    <w:rsid w:val="00E4393D"/>
    <w:rsid w:val="00E440B4"/>
    <w:rsid w:val="00E45137"/>
    <w:rsid w:val="00E46EB9"/>
    <w:rsid w:val="00E50358"/>
    <w:rsid w:val="00E50826"/>
    <w:rsid w:val="00E51301"/>
    <w:rsid w:val="00E519D6"/>
    <w:rsid w:val="00E529CA"/>
    <w:rsid w:val="00E537DB"/>
    <w:rsid w:val="00E5381D"/>
    <w:rsid w:val="00E53B31"/>
    <w:rsid w:val="00E5403F"/>
    <w:rsid w:val="00E5480C"/>
    <w:rsid w:val="00E55CF9"/>
    <w:rsid w:val="00E5629D"/>
    <w:rsid w:val="00E564A5"/>
    <w:rsid w:val="00E56826"/>
    <w:rsid w:val="00E56878"/>
    <w:rsid w:val="00E57B03"/>
    <w:rsid w:val="00E600CB"/>
    <w:rsid w:val="00E60170"/>
    <w:rsid w:val="00E60629"/>
    <w:rsid w:val="00E60648"/>
    <w:rsid w:val="00E606EA"/>
    <w:rsid w:val="00E61281"/>
    <w:rsid w:val="00E61598"/>
    <w:rsid w:val="00E62791"/>
    <w:rsid w:val="00E628D0"/>
    <w:rsid w:val="00E62958"/>
    <w:rsid w:val="00E629AC"/>
    <w:rsid w:val="00E62C86"/>
    <w:rsid w:val="00E633BD"/>
    <w:rsid w:val="00E638B5"/>
    <w:rsid w:val="00E638E6"/>
    <w:rsid w:val="00E64252"/>
    <w:rsid w:val="00E65FC6"/>
    <w:rsid w:val="00E66476"/>
    <w:rsid w:val="00E664A3"/>
    <w:rsid w:val="00E664E7"/>
    <w:rsid w:val="00E667FB"/>
    <w:rsid w:val="00E66B56"/>
    <w:rsid w:val="00E670B0"/>
    <w:rsid w:val="00E67701"/>
    <w:rsid w:val="00E70FD5"/>
    <w:rsid w:val="00E71184"/>
    <w:rsid w:val="00E7191B"/>
    <w:rsid w:val="00E71A2C"/>
    <w:rsid w:val="00E71A35"/>
    <w:rsid w:val="00E72C8A"/>
    <w:rsid w:val="00E72EA5"/>
    <w:rsid w:val="00E731A2"/>
    <w:rsid w:val="00E737DA"/>
    <w:rsid w:val="00E73834"/>
    <w:rsid w:val="00E73A1A"/>
    <w:rsid w:val="00E74C0F"/>
    <w:rsid w:val="00E7500E"/>
    <w:rsid w:val="00E7507E"/>
    <w:rsid w:val="00E75AB7"/>
    <w:rsid w:val="00E75FEB"/>
    <w:rsid w:val="00E76762"/>
    <w:rsid w:val="00E76DBB"/>
    <w:rsid w:val="00E76EDB"/>
    <w:rsid w:val="00E80346"/>
    <w:rsid w:val="00E8065E"/>
    <w:rsid w:val="00E80990"/>
    <w:rsid w:val="00E8192D"/>
    <w:rsid w:val="00E81DCC"/>
    <w:rsid w:val="00E81F1C"/>
    <w:rsid w:val="00E82F02"/>
    <w:rsid w:val="00E830CA"/>
    <w:rsid w:val="00E831A2"/>
    <w:rsid w:val="00E849C3"/>
    <w:rsid w:val="00E851B0"/>
    <w:rsid w:val="00E85401"/>
    <w:rsid w:val="00E85DD6"/>
    <w:rsid w:val="00E86A71"/>
    <w:rsid w:val="00E8769D"/>
    <w:rsid w:val="00E90B55"/>
    <w:rsid w:val="00E91C89"/>
    <w:rsid w:val="00E92289"/>
    <w:rsid w:val="00E9256C"/>
    <w:rsid w:val="00E93457"/>
    <w:rsid w:val="00E93508"/>
    <w:rsid w:val="00E9438D"/>
    <w:rsid w:val="00E94CAB"/>
    <w:rsid w:val="00E95449"/>
    <w:rsid w:val="00E9550A"/>
    <w:rsid w:val="00E9568C"/>
    <w:rsid w:val="00E95C4D"/>
    <w:rsid w:val="00E95E5D"/>
    <w:rsid w:val="00E9600D"/>
    <w:rsid w:val="00E978AA"/>
    <w:rsid w:val="00E97F56"/>
    <w:rsid w:val="00EA14F6"/>
    <w:rsid w:val="00EA1681"/>
    <w:rsid w:val="00EA16E8"/>
    <w:rsid w:val="00EA24E9"/>
    <w:rsid w:val="00EA2751"/>
    <w:rsid w:val="00EA3CAB"/>
    <w:rsid w:val="00EA4DD5"/>
    <w:rsid w:val="00EA4EFF"/>
    <w:rsid w:val="00EA5065"/>
    <w:rsid w:val="00EA5CF7"/>
    <w:rsid w:val="00EA6161"/>
    <w:rsid w:val="00EA667D"/>
    <w:rsid w:val="00EA6D6F"/>
    <w:rsid w:val="00EA6E4C"/>
    <w:rsid w:val="00EA6EAB"/>
    <w:rsid w:val="00EA77D9"/>
    <w:rsid w:val="00EA7FA8"/>
    <w:rsid w:val="00EB0532"/>
    <w:rsid w:val="00EB0C0B"/>
    <w:rsid w:val="00EB1004"/>
    <w:rsid w:val="00EB1197"/>
    <w:rsid w:val="00EB14B5"/>
    <w:rsid w:val="00EB1EA1"/>
    <w:rsid w:val="00EB1EEA"/>
    <w:rsid w:val="00EB2261"/>
    <w:rsid w:val="00EB258D"/>
    <w:rsid w:val="00EB27A2"/>
    <w:rsid w:val="00EB35C9"/>
    <w:rsid w:val="00EB4D71"/>
    <w:rsid w:val="00EB5540"/>
    <w:rsid w:val="00EB5914"/>
    <w:rsid w:val="00EB67D0"/>
    <w:rsid w:val="00EB67E2"/>
    <w:rsid w:val="00EB67E3"/>
    <w:rsid w:val="00EB6C59"/>
    <w:rsid w:val="00EB73BC"/>
    <w:rsid w:val="00EB7CF4"/>
    <w:rsid w:val="00EC0131"/>
    <w:rsid w:val="00EC056F"/>
    <w:rsid w:val="00EC1255"/>
    <w:rsid w:val="00EC13AF"/>
    <w:rsid w:val="00EC1964"/>
    <w:rsid w:val="00EC1C46"/>
    <w:rsid w:val="00EC236E"/>
    <w:rsid w:val="00EC2D78"/>
    <w:rsid w:val="00EC2F9D"/>
    <w:rsid w:val="00EC3751"/>
    <w:rsid w:val="00EC39CD"/>
    <w:rsid w:val="00EC4DE6"/>
    <w:rsid w:val="00EC5D11"/>
    <w:rsid w:val="00EC608A"/>
    <w:rsid w:val="00EC6AE4"/>
    <w:rsid w:val="00EC7132"/>
    <w:rsid w:val="00ED2105"/>
    <w:rsid w:val="00ED2F9A"/>
    <w:rsid w:val="00ED30FF"/>
    <w:rsid w:val="00ED4B9A"/>
    <w:rsid w:val="00ED5302"/>
    <w:rsid w:val="00ED6470"/>
    <w:rsid w:val="00ED7191"/>
    <w:rsid w:val="00ED74B0"/>
    <w:rsid w:val="00ED7608"/>
    <w:rsid w:val="00ED78DD"/>
    <w:rsid w:val="00ED7993"/>
    <w:rsid w:val="00ED7E76"/>
    <w:rsid w:val="00ED7EB3"/>
    <w:rsid w:val="00EE07FD"/>
    <w:rsid w:val="00EE0D72"/>
    <w:rsid w:val="00EE0DBC"/>
    <w:rsid w:val="00EE13DB"/>
    <w:rsid w:val="00EE179C"/>
    <w:rsid w:val="00EE2270"/>
    <w:rsid w:val="00EE2EB8"/>
    <w:rsid w:val="00EE34F7"/>
    <w:rsid w:val="00EE3608"/>
    <w:rsid w:val="00EE386F"/>
    <w:rsid w:val="00EE3E8A"/>
    <w:rsid w:val="00EE44DB"/>
    <w:rsid w:val="00EE464F"/>
    <w:rsid w:val="00EE4C0A"/>
    <w:rsid w:val="00EE4D31"/>
    <w:rsid w:val="00EE6129"/>
    <w:rsid w:val="00EE6309"/>
    <w:rsid w:val="00EE7AAD"/>
    <w:rsid w:val="00EF0534"/>
    <w:rsid w:val="00EF0B38"/>
    <w:rsid w:val="00EF10F9"/>
    <w:rsid w:val="00EF12C7"/>
    <w:rsid w:val="00EF1768"/>
    <w:rsid w:val="00EF1DDB"/>
    <w:rsid w:val="00EF1F8C"/>
    <w:rsid w:val="00EF2B81"/>
    <w:rsid w:val="00EF303C"/>
    <w:rsid w:val="00EF337A"/>
    <w:rsid w:val="00EF3B3F"/>
    <w:rsid w:val="00EF4283"/>
    <w:rsid w:val="00EF5091"/>
    <w:rsid w:val="00EF50FD"/>
    <w:rsid w:val="00EF5BEC"/>
    <w:rsid w:val="00EF5C1D"/>
    <w:rsid w:val="00EF63C2"/>
    <w:rsid w:val="00EF6784"/>
    <w:rsid w:val="00EF6A4E"/>
    <w:rsid w:val="00EF6CF0"/>
    <w:rsid w:val="00EF705E"/>
    <w:rsid w:val="00EF7333"/>
    <w:rsid w:val="00EF75CA"/>
    <w:rsid w:val="00EF7CBE"/>
    <w:rsid w:val="00F00FF6"/>
    <w:rsid w:val="00F016AF"/>
    <w:rsid w:val="00F01824"/>
    <w:rsid w:val="00F02393"/>
    <w:rsid w:val="00F024EC"/>
    <w:rsid w:val="00F025CE"/>
    <w:rsid w:val="00F027E7"/>
    <w:rsid w:val="00F02C31"/>
    <w:rsid w:val="00F02F12"/>
    <w:rsid w:val="00F0329B"/>
    <w:rsid w:val="00F03884"/>
    <w:rsid w:val="00F038F3"/>
    <w:rsid w:val="00F03D88"/>
    <w:rsid w:val="00F03F06"/>
    <w:rsid w:val="00F04535"/>
    <w:rsid w:val="00F045F8"/>
    <w:rsid w:val="00F04EDB"/>
    <w:rsid w:val="00F055E8"/>
    <w:rsid w:val="00F05F08"/>
    <w:rsid w:val="00F05F98"/>
    <w:rsid w:val="00F10645"/>
    <w:rsid w:val="00F10A41"/>
    <w:rsid w:val="00F11397"/>
    <w:rsid w:val="00F11947"/>
    <w:rsid w:val="00F119C3"/>
    <w:rsid w:val="00F12269"/>
    <w:rsid w:val="00F1226C"/>
    <w:rsid w:val="00F12458"/>
    <w:rsid w:val="00F1248C"/>
    <w:rsid w:val="00F12FE7"/>
    <w:rsid w:val="00F1325D"/>
    <w:rsid w:val="00F1424D"/>
    <w:rsid w:val="00F14D7F"/>
    <w:rsid w:val="00F1548F"/>
    <w:rsid w:val="00F16266"/>
    <w:rsid w:val="00F16946"/>
    <w:rsid w:val="00F1704D"/>
    <w:rsid w:val="00F17204"/>
    <w:rsid w:val="00F1739D"/>
    <w:rsid w:val="00F175FA"/>
    <w:rsid w:val="00F17723"/>
    <w:rsid w:val="00F20886"/>
    <w:rsid w:val="00F20E83"/>
    <w:rsid w:val="00F218E1"/>
    <w:rsid w:val="00F22227"/>
    <w:rsid w:val="00F22E63"/>
    <w:rsid w:val="00F2303E"/>
    <w:rsid w:val="00F23185"/>
    <w:rsid w:val="00F23500"/>
    <w:rsid w:val="00F25CA9"/>
    <w:rsid w:val="00F26806"/>
    <w:rsid w:val="00F26E52"/>
    <w:rsid w:val="00F270C6"/>
    <w:rsid w:val="00F27A72"/>
    <w:rsid w:val="00F30F42"/>
    <w:rsid w:val="00F314C6"/>
    <w:rsid w:val="00F3159C"/>
    <w:rsid w:val="00F31F56"/>
    <w:rsid w:val="00F3203C"/>
    <w:rsid w:val="00F32062"/>
    <w:rsid w:val="00F3212F"/>
    <w:rsid w:val="00F3239C"/>
    <w:rsid w:val="00F3302B"/>
    <w:rsid w:val="00F33216"/>
    <w:rsid w:val="00F33752"/>
    <w:rsid w:val="00F34037"/>
    <w:rsid w:val="00F34106"/>
    <w:rsid w:val="00F34A56"/>
    <w:rsid w:val="00F36332"/>
    <w:rsid w:val="00F36523"/>
    <w:rsid w:val="00F36777"/>
    <w:rsid w:val="00F36C66"/>
    <w:rsid w:val="00F36E98"/>
    <w:rsid w:val="00F36F21"/>
    <w:rsid w:val="00F36F61"/>
    <w:rsid w:val="00F377D8"/>
    <w:rsid w:val="00F4094F"/>
    <w:rsid w:val="00F40D3A"/>
    <w:rsid w:val="00F40DA3"/>
    <w:rsid w:val="00F41644"/>
    <w:rsid w:val="00F41926"/>
    <w:rsid w:val="00F41943"/>
    <w:rsid w:val="00F41DDC"/>
    <w:rsid w:val="00F42775"/>
    <w:rsid w:val="00F42C87"/>
    <w:rsid w:val="00F435D3"/>
    <w:rsid w:val="00F43B41"/>
    <w:rsid w:val="00F43F61"/>
    <w:rsid w:val="00F4429D"/>
    <w:rsid w:val="00F45590"/>
    <w:rsid w:val="00F45753"/>
    <w:rsid w:val="00F4709B"/>
    <w:rsid w:val="00F47D30"/>
    <w:rsid w:val="00F5006E"/>
    <w:rsid w:val="00F50252"/>
    <w:rsid w:val="00F503A3"/>
    <w:rsid w:val="00F50989"/>
    <w:rsid w:val="00F50A87"/>
    <w:rsid w:val="00F51000"/>
    <w:rsid w:val="00F52813"/>
    <w:rsid w:val="00F52815"/>
    <w:rsid w:val="00F52A53"/>
    <w:rsid w:val="00F52EE4"/>
    <w:rsid w:val="00F53271"/>
    <w:rsid w:val="00F53956"/>
    <w:rsid w:val="00F53967"/>
    <w:rsid w:val="00F54076"/>
    <w:rsid w:val="00F54663"/>
    <w:rsid w:val="00F5588E"/>
    <w:rsid w:val="00F55DE1"/>
    <w:rsid w:val="00F56477"/>
    <w:rsid w:val="00F5698B"/>
    <w:rsid w:val="00F56D6B"/>
    <w:rsid w:val="00F5733C"/>
    <w:rsid w:val="00F579A7"/>
    <w:rsid w:val="00F57D02"/>
    <w:rsid w:val="00F57E5F"/>
    <w:rsid w:val="00F60001"/>
    <w:rsid w:val="00F606A2"/>
    <w:rsid w:val="00F607C4"/>
    <w:rsid w:val="00F60FD5"/>
    <w:rsid w:val="00F61619"/>
    <w:rsid w:val="00F617E5"/>
    <w:rsid w:val="00F61BE4"/>
    <w:rsid w:val="00F64025"/>
    <w:rsid w:val="00F643CD"/>
    <w:rsid w:val="00F64538"/>
    <w:rsid w:val="00F65003"/>
    <w:rsid w:val="00F65602"/>
    <w:rsid w:val="00F66258"/>
    <w:rsid w:val="00F66378"/>
    <w:rsid w:val="00F66946"/>
    <w:rsid w:val="00F66D1A"/>
    <w:rsid w:val="00F67114"/>
    <w:rsid w:val="00F67280"/>
    <w:rsid w:val="00F6783E"/>
    <w:rsid w:val="00F67949"/>
    <w:rsid w:val="00F67A88"/>
    <w:rsid w:val="00F70AC7"/>
    <w:rsid w:val="00F71F9A"/>
    <w:rsid w:val="00F72CCC"/>
    <w:rsid w:val="00F74578"/>
    <w:rsid w:val="00F74C09"/>
    <w:rsid w:val="00F75371"/>
    <w:rsid w:val="00F75A52"/>
    <w:rsid w:val="00F76165"/>
    <w:rsid w:val="00F76202"/>
    <w:rsid w:val="00F767F2"/>
    <w:rsid w:val="00F777A2"/>
    <w:rsid w:val="00F7790D"/>
    <w:rsid w:val="00F77C49"/>
    <w:rsid w:val="00F77CB1"/>
    <w:rsid w:val="00F77EB4"/>
    <w:rsid w:val="00F77EEA"/>
    <w:rsid w:val="00F80446"/>
    <w:rsid w:val="00F80947"/>
    <w:rsid w:val="00F80B9E"/>
    <w:rsid w:val="00F81359"/>
    <w:rsid w:val="00F817CC"/>
    <w:rsid w:val="00F83213"/>
    <w:rsid w:val="00F834CB"/>
    <w:rsid w:val="00F8357D"/>
    <w:rsid w:val="00F83782"/>
    <w:rsid w:val="00F83940"/>
    <w:rsid w:val="00F84B49"/>
    <w:rsid w:val="00F84F24"/>
    <w:rsid w:val="00F853AB"/>
    <w:rsid w:val="00F85A17"/>
    <w:rsid w:val="00F85F14"/>
    <w:rsid w:val="00F86988"/>
    <w:rsid w:val="00F87657"/>
    <w:rsid w:val="00F87C65"/>
    <w:rsid w:val="00F87EB9"/>
    <w:rsid w:val="00F9056B"/>
    <w:rsid w:val="00F909C9"/>
    <w:rsid w:val="00F91612"/>
    <w:rsid w:val="00F916E4"/>
    <w:rsid w:val="00F92714"/>
    <w:rsid w:val="00F9315B"/>
    <w:rsid w:val="00F93271"/>
    <w:rsid w:val="00F932BA"/>
    <w:rsid w:val="00F9373C"/>
    <w:rsid w:val="00F93995"/>
    <w:rsid w:val="00F939D4"/>
    <w:rsid w:val="00F93EEC"/>
    <w:rsid w:val="00F9487A"/>
    <w:rsid w:val="00F94A5C"/>
    <w:rsid w:val="00F94FA4"/>
    <w:rsid w:val="00F95384"/>
    <w:rsid w:val="00F95AC2"/>
    <w:rsid w:val="00F969B3"/>
    <w:rsid w:val="00F96AB0"/>
    <w:rsid w:val="00F96E1E"/>
    <w:rsid w:val="00FA1714"/>
    <w:rsid w:val="00FA1A1A"/>
    <w:rsid w:val="00FA253C"/>
    <w:rsid w:val="00FA305E"/>
    <w:rsid w:val="00FA31D9"/>
    <w:rsid w:val="00FA3D0E"/>
    <w:rsid w:val="00FA4154"/>
    <w:rsid w:val="00FA43DC"/>
    <w:rsid w:val="00FA49C9"/>
    <w:rsid w:val="00FA4F00"/>
    <w:rsid w:val="00FA5117"/>
    <w:rsid w:val="00FA527A"/>
    <w:rsid w:val="00FA547A"/>
    <w:rsid w:val="00FA5761"/>
    <w:rsid w:val="00FA5E24"/>
    <w:rsid w:val="00FA62F6"/>
    <w:rsid w:val="00FA6820"/>
    <w:rsid w:val="00FA6C8A"/>
    <w:rsid w:val="00FA745B"/>
    <w:rsid w:val="00FA7B76"/>
    <w:rsid w:val="00FB0698"/>
    <w:rsid w:val="00FB0E41"/>
    <w:rsid w:val="00FB12A6"/>
    <w:rsid w:val="00FB21C0"/>
    <w:rsid w:val="00FB21F8"/>
    <w:rsid w:val="00FB2574"/>
    <w:rsid w:val="00FB267F"/>
    <w:rsid w:val="00FB27CD"/>
    <w:rsid w:val="00FB2A78"/>
    <w:rsid w:val="00FB2E9A"/>
    <w:rsid w:val="00FB33D3"/>
    <w:rsid w:val="00FB36D7"/>
    <w:rsid w:val="00FB3F3C"/>
    <w:rsid w:val="00FB59F6"/>
    <w:rsid w:val="00FB5B64"/>
    <w:rsid w:val="00FB63EA"/>
    <w:rsid w:val="00FB68AB"/>
    <w:rsid w:val="00FB7E79"/>
    <w:rsid w:val="00FB7F89"/>
    <w:rsid w:val="00FC0041"/>
    <w:rsid w:val="00FC0990"/>
    <w:rsid w:val="00FC0FDF"/>
    <w:rsid w:val="00FC1087"/>
    <w:rsid w:val="00FC1BDA"/>
    <w:rsid w:val="00FC27E1"/>
    <w:rsid w:val="00FC290D"/>
    <w:rsid w:val="00FC3008"/>
    <w:rsid w:val="00FC3165"/>
    <w:rsid w:val="00FC3EE4"/>
    <w:rsid w:val="00FC48DD"/>
    <w:rsid w:val="00FC5208"/>
    <w:rsid w:val="00FC5890"/>
    <w:rsid w:val="00FC58D1"/>
    <w:rsid w:val="00FC597D"/>
    <w:rsid w:val="00FC63F1"/>
    <w:rsid w:val="00FC6AD5"/>
    <w:rsid w:val="00FD1DA6"/>
    <w:rsid w:val="00FD2EE4"/>
    <w:rsid w:val="00FD30A0"/>
    <w:rsid w:val="00FD32A8"/>
    <w:rsid w:val="00FD373B"/>
    <w:rsid w:val="00FD3DF2"/>
    <w:rsid w:val="00FD3FF9"/>
    <w:rsid w:val="00FD5260"/>
    <w:rsid w:val="00FD59BE"/>
    <w:rsid w:val="00FD5B1C"/>
    <w:rsid w:val="00FD5D13"/>
    <w:rsid w:val="00FD5DCE"/>
    <w:rsid w:val="00FD6745"/>
    <w:rsid w:val="00FD6894"/>
    <w:rsid w:val="00FD6B3F"/>
    <w:rsid w:val="00FD7938"/>
    <w:rsid w:val="00FD7C8D"/>
    <w:rsid w:val="00FE02EA"/>
    <w:rsid w:val="00FE031D"/>
    <w:rsid w:val="00FE0BE7"/>
    <w:rsid w:val="00FE26EB"/>
    <w:rsid w:val="00FE3165"/>
    <w:rsid w:val="00FE3328"/>
    <w:rsid w:val="00FE3529"/>
    <w:rsid w:val="00FE447D"/>
    <w:rsid w:val="00FE489A"/>
    <w:rsid w:val="00FE4D18"/>
    <w:rsid w:val="00FE4D5A"/>
    <w:rsid w:val="00FE5732"/>
    <w:rsid w:val="00FE5CFA"/>
    <w:rsid w:val="00FE61AD"/>
    <w:rsid w:val="00FE6ACB"/>
    <w:rsid w:val="00FE750C"/>
    <w:rsid w:val="00FE776C"/>
    <w:rsid w:val="00FE7B2B"/>
    <w:rsid w:val="00FE7C5D"/>
    <w:rsid w:val="00FE7D68"/>
    <w:rsid w:val="00FF021F"/>
    <w:rsid w:val="00FF1581"/>
    <w:rsid w:val="00FF20B1"/>
    <w:rsid w:val="00FF2EA1"/>
    <w:rsid w:val="00FF31F2"/>
    <w:rsid w:val="00FF3304"/>
    <w:rsid w:val="00FF3AD9"/>
    <w:rsid w:val="00FF3BB6"/>
    <w:rsid w:val="00FF41FD"/>
    <w:rsid w:val="00FF441A"/>
    <w:rsid w:val="00FF44B2"/>
    <w:rsid w:val="00FF5431"/>
    <w:rsid w:val="00FF5922"/>
    <w:rsid w:val="00FF5FFF"/>
    <w:rsid w:val="00FF67C9"/>
    <w:rsid w:val="00FF7599"/>
    <w:rsid w:val="00FF7939"/>
    <w:rsid w:val="00FF7CA2"/>
    <w:rsid w:val="01205F79"/>
    <w:rsid w:val="017A203A"/>
    <w:rsid w:val="01913EFB"/>
    <w:rsid w:val="02420D10"/>
    <w:rsid w:val="02CFAA7C"/>
    <w:rsid w:val="02D1BB8C"/>
    <w:rsid w:val="03EEE774"/>
    <w:rsid w:val="04213EFE"/>
    <w:rsid w:val="049ED75D"/>
    <w:rsid w:val="06DDDF02"/>
    <w:rsid w:val="0707AC85"/>
    <w:rsid w:val="0784BD0B"/>
    <w:rsid w:val="07856C0F"/>
    <w:rsid w:val="07C0F4CF"/>
    <w:rsid w:val="07C9EF37"/>
    <w:rsid w:val="0801CDA0"/>
    <w:rsid w:val="084166B5"/>
    <w:rsid w:val="088ADC41"/>
    <w:rsid w:val="08AAD7D8"/>
    <w:rsid w:val="0918CD83"/>
    <w:rsid w:val="0918D3FF"/>
    <w:rsid w:val="0970A1E4"/>
    <w:rsid w:val="0AF979ED"/>
    <w:rsid w:val="0B42C7AB"/>
    <w:rsid w:val="0B47E34E"/>
    <w:rsid w:val="0B4FDA1F"/>
    <w:rsid w:val="0B87268C"/>
    <w:rsid w:val="0BA005FE"/>
    <w:rsid w:val="0BAA7014"/>
    <w:rsid w:val="0C0F8B55"/>
    <w:rsid w:val="0CE91857"/>
    <w:rsid w:val="0E0638AF"/>
    <w:rsid w:val="0E06F957"/>
    <w:rsid w:val="0E3C5DBE"/>
    <w:rsid w:val="0F0B0238"/>
    <w:rsid w:val="0F0BDA1C"/>
    <w:rsid w:val="0F1E9893"/>
    <w:rsid w:val="0F2A996B"/>
    <w:rsid w:val="0FA5430C"/>
    <w:rsid w:val="1069BAEB"/>
    <w:rsid w:val="109F8027"/>
    <w:rsid w:val="11C05023"/>
    <w:rsid w:val="12282D04"/>
    <w:rsid w:val="1248DF9D"/>
    <w:rsid w:val="12B3FCF6"/>
    <w:rsid w:val="130B65A6"/>
    <w:rsid w:val="1396C5AF"/>
    <w:rsid w:val="139A122C"/>
    <w:rsid w:val="14DCED7C"/>
    <w:rsid w:val="14E2AB55"/>
    <w:rsid w:val="14FB124D"/>
    <w:rsid w:val="151E0C76"/>
    <w:rsid w:val="15787164"/>
    <w:rsid w:val="1596375F"/>
    <w:rsid w:val="162BB79D"/>
    <w:rsid w:val="16447099"/>
    <w:rsid w:val="16F43659"/>
    <w:rsid w:val="17717844"/>
    <w:rsid w:val="17A2B1B0"/>
    <w:rsid w:val="18BC030A"/>
    <w:rsid w:val="18C408C0"/>
    <w:rsid w:val="18E857CB"/>
    <w:rsid w:val="18F6B547"/>
    <w:rsid w:val="193D39B8"/>
    <w:rsid w:val="194318A8"/>
    <w:rsid w:val="197704A3"/>
    <w:rsid w:val="199B403B"/>
    <w:rsid w:val="1A46585B"/>
    <w:rsid w:val="1ACC86D1"/>
    <w:rsid w:val="1AD88FDF"/>
    <w:rsid w:val="1BA7A2CB"/>
    <w:rsid w:val="1C216D31"/>
    <w:rsid w:val="1C5B3015"/>
    <w:rsid w:val="1CF823C7"/>
    <w:rsid w:val="1D2C3DD7"/>
    <w:rsid w:val="1D2ED288"/>
    <w:rsid w:val="1DD7AFAE"/>
    <w:rsid w:val="1E3A5F26"/>
    <w:rsid w:val="1EAFF644"/>
    <w:rsid w:val="1EBFD973"/>
    <w:rsid w:val="1F6F44B5"/>
    <w:rsid w:val="211A510E"/>
    <w:rsid w:val="2216C22C"/>
    <w:rsid w:val="227A30A1"/>
    <w:rsid w:val="23D12219"/>
    <w:rsid w:val="240286A6"/>
    <w:rsid w:val="24762E4C"/>
    <w:rsid w:val="24DAA940"/>
    <w:rsid w:val="250B8F4E"/>
    <w:rsid w:val="25146021"/>
    <w:rsid w:val="25605881"/>
    <w:rsid w:val="2568E0F1"/>
    <w:rsid w:val="25B069BF"/>
    <w:rsid w:val="26428BC1"/>
    <w:rsid w:val="26447D64"/>
    <w:rsid w:val="289C792C"/>
    <w:rsid w:val="291CA976"/>
    <w:rsid w:val="29393898"/>
    <w:rsid w:val="29B8E47B"/>
    <w:rsid w:val="2A147426"/>
    <w:rsid w:val="2A6A5730"/>
    <w:rsid w:val="2AAB0812"/>
    <w:rsid w:val="2B4546EC"/>
    <w:rsid w:val="2B834319"/>
    <w:rsid w:val="2BBFB337"/>
    <w:rsid w:val="2C86D10B"/>
    <w:rsid w:val="2CF4C619"/>
    <w:rsid w:val="2D0CAD19"/>
    <w:rsid w:val="2D305C61"/>
    <w:rsid w:val="2DBAE09C"/>
    <w:rsid w:val="2E874BE9"/>
    <w:rsid w:val="2F0C6E23"/>
    <w:rsid w:val="2F45E4A7"/>
    <w:rsid w:val="2FDD571E"/>
    <w:rsid w:val="2FFA8BF9"/>
    <w:rsid w:val="30138AD9"/>
    <w:rsid w:val="301ACA11"/>
    <w:rsid w:val="3024FBB4"/>
    <w:rsid w:val="30D486A1"/>
    <w:rsid w:val="310D0C83"/>
    <w:rsid w:val="312E40D1"/>
    <w:rsid w:val="315972E9"/>
    <w:rsid w:val="31BC3110"/>
    <w:rsid w:val="321ADAA9"/>
    <w:rsid w:val="327CAEED"/>
    <w:rsid w:val="32DEAC52"/>
    <w:rsid w:val="33859F9D"/>
    <w:rsid w:val="3420A6CD"/>
    <w:rsid w:val="3432D57E"/>
    <w:rsid w:val="355D85E5"/>
    <w:rsid w:val="35AD8268"/>
    <w:rsid w:val="366FF271"/>
    <w:rsid w:val="36E31F4C"/>
    <w:rsid w:val="3711B41A"/>
    <w:rsid w:val="3711ECCE"/>
    <w:rsid w:val="38393D71"/>
    <w:rsid w:val="3892B546"/>
    <w:rsid w:val="3A3D6BFE"/>
    <w:rsid w:val="3A444025"/>
    <w:rsid w:val="3A604C7F"/>
    <w:rsid w:val="3AE29404"/>
    <w:rsid w:val="3B36AA26"/>
    <w:rsid w:val="3B977A9E"/>
    <w:rsid w:val="3C18B21A"/>
    <w:rsid w:val="3C7422C2"/>
    <w:rsid w:val="3C840621"/>
    <w:rsid w:val="3CB04352"/>
    <w:rsid w:val="3D1AB913"/>
    <w:rsid w:val="3D87595C"/>
    <w:rsid w:val="3D98048B"/>
    <w:rsid w:val="3DBD2878"/>
    <w:rsid w:val="3DF5FD90"/>
    <w:rsid w:val="3E663611"/>
    <w:rsid w:val="3FE01DE0"/>
    <w:rsid w:val="4028EE3F"/>
    <w:rsid w:val="4110893F"/>
    <w:rsid w:val="4223E0B7"/>
    <w:rsid w:val="42863899"/>
    <w:rsid w:val="434FA23E"/>
    <w:rsid w:val="43AFF456"/>
    <w:rsid w:val="43E89627"/>
    <w:rsid w:val="442810E2"/>
    <w:rsid w:val="446813BD"/>
    <w:rsid w:val="45B89954"/>
    <w:rsid w:val="45EB6CB8"/>
    <w:rsid w:val="4640D706"/>
    <w:rsid w:val="46B2EFE4"/>
    <w:rsid w:val="46B3E110"/>
    <w:rsid w:val="46C6994E"/>
    <w:rsid w:val="47905002"/>
    <w:rsid w:val="479E70B6"/>
    <w:rsid w:val="47F44F7F"/>
    <w:rsid w:val="4836F45A"/>
    <w:rsid w:val="48D9F35B"/>
    <w:rsid w:val="4999FD40"/>
    <w:rsid w:val="4AE41A60"/>
    <w:rsid w:val="4B5E0D70"/>
    <w:rsid w:val="4BEC4C0C"/>
    <w:rsid w:val="4C4FB21D"/>
    <w:rsid w:val="4C51C572"/>
    <w:rsid w:val="4C6E4547"/>
    <w:rsid w:val="4E0D277E"/>
    <w:rsid w:val="4E3847E0"/>
    <w:rsid w:val="4ECC76B9"/>
    <w:rsid w:val="4F3C627B"/>
    <w:rsid w:val="4F3E4751"/>
    <w:rsid w:val="50366EEB"/>
    <w:rsid w:val="50F98105"/>
    <w:rsid w:val="52E34CA7"/>
    <w:rsid w:val="534F2ACF"/>
    <w:rsid w:val="53D36450"/>
    <w:rsid w:val="549B527E"/>
    <w:rsid w:val="55638B2C"/>
    <w:rsid w:val="557BD7E7"/>
    <w:rsid w:val="559A4968"/>
    <w:rsid w:val="56076ACE"/>
    <w:rsid w:val="5612DC78"/>
    <w:rsid w:val="5626D489"/>
    <w:rsid w:val="56968066"/>
    <w:rsid w:val="56EFBF4D"/>
    <w:rsid w:val="5770616C"/>
    <w:rsid w:val="58C2BE9B"/>
    <w:rsid w:val="590D05D0"/>
    <w:rsid w:val="5A488748"/>
    <w:rsid w:val="5AD0098F"/>
    <w:rsid w:val="5AEE7F8D"/>
    <w:rsid w:val="5BC215B6"/>
    <w:rsid w:val="5BD2479A"/>
    <w:rsid w:val="5BEE1D02"/>
    <w:rsid w:val="5CC8DF3D"/>
    <w:rsid w:val="5D7ED564"/>
    <w:rsid w:val="5D8827A7"/>
    <w:rsid w:val="5DB96740"/>
    <w:rsid w:val="5E8A9EB6"/>
    <w:rsid w:val="5E922913"/>
    <w:rsid w:val="609DEB2E"/>
    <w:rsid w:val="62C10183"/>
    <w:rsid w:val="62CF7CE4"/>
    <w:rsid w:val="632E369B"/>
    <w:rsid w:val="635F6CE6"/>
    <w:rsid w:val="636EE901"/>
    <w:rsid w:val="63D63B9E"/>
    <w:rsid w:val="64294D7E"/>
    <w:rsid w:val="645820B2"/>
    <w:rsid w:val="64C35C78"/>
    <w:rsid w:val="651AA0DB"/>
    <w:rsid w:val="65A91A79"/>
    <w:rsid w:val="65F70CA0"/>
    <w:rsid w:val="66096ADC"/>
    <w:rsid w:val="66201F75"/>
    <w:rsid w:val="66FC0013"/>
    <w:rsid w:val="68623C5F"/>
    <w:rsid w:val="68D93729"/>
    <w:rsid w:val="69422B9F"/>
    <w:rsid w:val="69E05578"/>
    <w:rsid w:val="69F897E2"/>
    <w:rsid w:val="6A1707AD"/>
    <w:rsid w:val="6A723832"/>
    <w:rsid w:val="6A7A97FC"/>
    <w:rsid w:val="6AE931C7"/>
    <w:rsid w:val="6B80CF76"/>
    <w:rsid w:val="6BB3EEC5"/>
    <w:rsid w:val="6BF54056"/>
    <w:rsid w:val="6C82D0C2"/>
    <w:rsid w:val="6C9A57E8"/>
    <w:rsid w:val="6CEC8622"/>
    <w:rsid w:val="6CEE2D90"/>
    <w:rsid w:val="6CF29B9C"/>
    <w:rsid w:val="6D1E730C"/>
    <w:rsid w:val="6D24034A"/>
    <w:rsid w:val="6D3157D1"/>
    <w:rsid w:val="6D3B8577"/>
    <w:rsid w:val="6DBBE062"/>
    <w:rsid w:val="6E3CAD04"/>
    <w:rsid w:val="6F0C5C6A"/>
    <w:rsid w:val="6F25789A"/>
    <w:rsid w:val="6F3CE8BC"/>
    <w:rsid w:val="6FD8523A"/>
    <w:rsid w:val="6FDB5CE7"/>
    <w:rsid w:val="7236A92B"/>
    <w:rsid w:val="723908D5"/>
    <w:rsid w:val="72E71A8A"/>
    <w:rsid w:val="72ECB818"/>
    <w:rsid w:val="72F2CA77"/>
    <w:rsid w:val="73C91A8F"/>
    <w:rsid w:val="7408809D"/>
    <w:rsid w:val="7487FAA6"/>
    <w:rsid w:val="74CFD1A1"/>
    <w:rsid w:val="74FFDBE0"/>
    <w:rsid w:val="750DCC94"/>
    <w:rsid w:val="75612FF1"/>
    <w:rsid w:val="75BA440A"/>
    <w:rsid w:val="7605815D"/>
    <w:rsid w:val="766B1F12"/>
    <w:rsid w:val="768039B5"/>
    <w:rsid w:val="7707E8A8"/>
    <w:rsid w:val="7739278E"/>
    <w:rsid w:val="780E8803"/>
    <w:rsid w:val="781C1351"/>
    <w:rsid w:val="78318510"/>
    <w:rsid w:val="78645C35"/>
    <w:rsid w:val="7879FB6E"/>
    <w:rsid w:val="78852AAC"/>
    <w:rsid w:val="78BE2286"/>
    <w:rsid w:val="78F90D4E"/>
    <w:rsid w:val="7913312E"/>
    <w:rsid w:val="7946B408"/>
    <w:rsid w:val="796FEB7E"/>
    <w:rsid w:val="7A9C655E"/>
    <w:rsid w:val="7AD64B58"/>
    <w:rsid w:val="7D36ABD3"/>
    <w:rsid w:val="7DF8BABA"/>
    <w:rsid w:val="7E1A0222"/>
    <w:rsid w:val="7ECFC50A"/>
    <w:rsid w:val="7F377EAA"/>
    <w:rsid w:val="7F91D250"/>
    <w:rsid w:val="7FA1995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FB5CB"/>
  <w15:chartTrackingRefBased/>
  <w15:docId w15:val="{DFCDA9B0-E09D-4B33-A2AC-65E019281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94B6C"/>
    <w:pPr>
      <w:spacing w:after="0" w:line="360" w:lineRule="auto"/>
      <w:jc w:val="both"/>
    </w:pPr>
    <w:rPr>
      <w:kern w:val="2"/>
      <w:sz w:val="24"/>
      <w:szCs w:val="24"/>
      <w14:ligatures w14:val="standardContextual"/>
    </w:rPr>
  </w:style>
  <w:style w:type="paragraph" w:styleId="Nadpis1">
    <w:name w:val="heading 1"/>
    <w:basedOn w:val="Normlny"/>
    <w:next w:val="Normlny"/>
    <w:link w:val="Nadpis1Char"/>
    <w:uiPriority w:val="9"/>
    <w:qFormat/>
    <w:rsid w:val="00C94B6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C94B6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C94B6C"/>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C94B6C"/>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C94B6C"/>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C94B6C"/>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94B6C"/>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94B6C"/>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94B6C"/>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94B6C"/>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Nadpis2Char">
    <w:name w:val="Nadpis 2 Char"/>
    <w:basedOn w:val="Predvolenpsmoodseku"/>
    <w:link w:val="Nadpis2"/>
    <w:uiPriority w:val="9"/>
    <w:semiHidden/>
    <w:rsid w:val="00C94B6C"/>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Nadpis3Char">
    <w:name w:val="Nadpis 3 Char"/>
    <w:basedOn w:val="Predvolenpsmoodseku"/>
    <w:link w:val="Nadpis3"/>
    <w:uiPriority w:val="9"/>
    <w:semiHidden/>
    <w:rsid w:val="00C94B6C"/>
    <w:rPr>
      <w:rFonts w:eastAsiaTheme="majorEastAsia" w:cstheme="majorBidi"/>
      <w:color w:val="2E74B5" w:themeColor="accent1" w:themeShade="BF"/>
      <w:kern w:val="2"/>
      <w:sz w:val="28"/>
      <w:szCs w:val="28"/>
      <w14:ligatures w14:val="standardContextual"/>
    </w:rPr>
  </w:style>
  <w:style w:type="character" w:customStyle="1" w:styleId="Nadpis4Char">
    <w:name w:val="Nadpis 4 Char"/>
    <w:basedOn w:val="Predvolenpsmoodseku"/>
    <w:link w:val="Nadpis4"/>
    <w:uiPriority w:val="9"/>
    <w:semiHidden/>
    <w:rsid w:val="00C94B6C"/>
    <w:rPr>
      <w:rFonts w:eastAsiaTheme="majorEastAsia" w:cstheme="majorBidi"/>
      <w:i/>
      <w:iCs/>
      <w:color w:val="2E74B5" w:themeColor="accent1" w:themeShade="BF"/>
      <w:kern w:val="2"/>
      <w:sz w:val="24"/>
      <w:szCs w:val="24"/>
      <w14:ligatures w14:val="standardContextual"/>
    </w:rPr>
  </w:style>
  <w:style w:type="character" w:customStyle="1" w:styleId="Nadpis5Char">
    <w:name w:val="Nadpis 5 Char"/>
    <w:basedOn w:val="Predvolenpsmoodseku"/>
    <w:link w:val="Nadpis5"/>
    <w:uiPriority w:val="9"/>
    <w:semiHidden/>
    <w:rsid w:val="00C94B6C"/>
    <w:rPr>
      <w:rFonts w:eastAsiaTheme="majorEastAsia" w:cstheme="majorBidi"/>
      <w:color w:val="2E74B5" w:themeColor="accent1" w:themeShade="BF"/>
      <w:kern w:val="2"/>
      <w:sz w:val="24"/>
      <w:szCs w:val="24"/>
      <w14:ligatures w14:val="standardContextual"/>
    </w:rPr>
  </w:style>
  <w:style w:type="character" w:customStyle="1" w:styleId="Nadpis6Char">
    <w:name w:val="Nadpis 6 Char"/>
    <w:basedOn w:val="Predvolenpsmoodseku"/>
    <w:link w:val="Nadpis6"/>
    <w:uiPriority w:val="9"/>
    <w:semiHidden/>
    <w:rsid w:val="00C94B6C"/>
    <w:rPr>
      <w:rFonts w:eastAsiaTheme="majorEastAsia" w:cstheme="majorBidi"/>
      <w:i/>
      <w:iCs/>
      <w:color w:val="595959" w:themeColor="text1" w:themeTint="A6"/>
      <w:kern w:val="2"/>
      <w:sz w:val="24"/>
      <w:szCs w:val="24"/>
      <w14:ligatures w14:val="standardContextual"/>
    </w:rPr>
  </w:style>
  <w:style w:type="character" w:customStyle="1" w:styleId="Nadpis7Char">
    <w:name w:val="Nadpis 7 Char"/>
    <w:basedOn w:val="Predvolenpsmoodseku"/>
    <w:link w:val="Nadpis7"/>
    <w:uiPriority w:val="9"/>
    <w:semiHidden/>
    <w:rsid w:val="00C94B6C"/>
    <w:rPr>
      <w:rFonts w:eastAsiaTheme="majorEastAsia" w:cstheme="majorBidi"/>
      <w:color w:val="595959" w:themeColor="text1" w:themeTint="A6"/>
      <w:kern w:val="2"/>
      <w:sz w:val="24"/>
      <w:szCs w:val="24"/>
      <w14:ligatures w14:val="standardContextual"/>
    </w:rPr>
  </w:style>
  <w:style w:type="character" w:customStyle="1" w:styleId="Nadpis8Char">
    <w:name w:val="Nadpis 8 Char"/>
    <w:basedOn w:val="Predvolenpsmoodseku"/>
    <w:link w:val="Nadpis8"/>
    <w:uiPriority w:val="9"/>
    <w:semiHidden/>
    <w:rsid w:val="00C94B6C"/>
    <w:rPr>
      <w:rFonts w:eastAsiaTheme="majorEastAsia" w:cstheme="majorBidi"/>
      <w:i/>
      <w:iCs/>
      <w:color w:val="272727" w:themeColor="text1" w:themeTint="D8"/>
      <w:kern w:val="2"/>
      <w:sz w:val="24"/>
      <w:szCs w:val="24"/>
      <w14:ligatures w14:val="standardContextual"/>
    </w:rPr>
  </w:style>
  <w:style w:type="character" w:customStyle="1" w:styleId="Nadpis9Char">
    <w:name w:val="Nadpis 9 Char"/>
    <w:basedOn w:val="Predvolenpsmoodseku"/>
    <w:link w:val="Nadpis9"/>
    <w:uiPriority w:val="9"/>
    <w:semiHidden/>
    <w:rsid w:val="00C94B6C"/>
    <w:rPr>
      <w:rFonts w:eastAsiaTheme="majorEastAsia" w:cstheme="majorBidi"/>
      <w:color w:val="272727" w:themeColor="text1" w:themeTint="D8"/>
      <w:kern w:val="2"/>
      <w:sz w:val="24"/>
      <w:szCs w:val="24"/>
      <w14:ligatures w14:val="standardContextual"/>
    </w:rPr>
  </w:style>
  <w:style w:type="paragraph" w:styleId="Nzov">
    <w:name w:val="Title"/>
    <w:basedOn w:val="Normlny"/>
    <w:next w:val="Normlny"/>
    <w:link w:val="NzovChar"/>
    <w:uiPriority w:val="10"/>
    <w:qFormat/>
    <w:rsid w:val="00C94B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94B6C"/>
    <w:rPr>
      <w:rFonts w:asciiTheme="majorHAnsi" w:eastAsiaTheme="majorEastAsia" w:hAnsiTheme="majorHAnsi" w:cstheme="majorBidi"/>
      <w:spacing w:val="-10"/>
      <w:kern w:val="28"/>
      <w:sz w:val="56"/>
      <w:szCs w:val="56"/>
      <w14:ligatures w14:val="standardContextual"/>
    </w:rPr>
  </w:style>
  <w:style w:type="paragraph" w:styleId="Podtitul">
    <w:name w:val="Subtitle"/>
    <w:basedOn w:val="Normlny"/>
    <w:next w:val="Normlny"/>
    <w:link w:val="PodtitulChar"/>
    <w:uiPriority w:val="11"/>
    <w:qFormat/>
    <w:rsid w:val="00C94B6C"/>
    <w:pPr>
      <w:numPr>
        <w:ilvl w:val="1"/>
      </w:numPr>
      <w:ind w:left="357" w:hanging="357"/>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94B6C"/>
    <w:rPr>
      <w:rFonts w:eastAsiaTheme="majorEastAsia" w:cstheme="majorBidi"/>
      <w:color w:val="595959" w:themeColor="text1" w:themeTint="A6"/>
      <w:spacing w:val="15"/>
      <w:kern w:val="2"/>
      <w:sz w:val="28"/>
      <w:szCs w:val="28"/>
      <w14:ligatures w14:val="standardContextual"/>
    </w:rPr>
  </w:style>
  <w:style w:type="paragraph" w:styleId="Citcia">
    <w:name w:val="Quote"/>
    <w:basedOn w:val="Normlny"/>
    <w:next w:val="Normlny"/>
    <w:link w:val="CitciaChar"/>
    <w:uiPriority w:val="29"/>
    <w:qFormat/>
    <w:rsid w:val="00C94B6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94B6C"/>
    <w:rPr>
      <w:i/>
      <w:iCs/>
      <w:color w:val="404040" w:themeColor="text1" w:themeTint="BF"/>
      <w:kern w:val="2"/>
      <w:sz w:val="24"/>
      <w:szCs w:val="24"/>
      <w14:ligatures w14:val="standardContextual"/>
    </w:rPr>
  </w:style>
  <w:style w:type="paragraph" w:styleId="Odsekzoznamu">
    <w:name w:val="List Paragraph"/>
    <w:basedOn w:val="Normlny"/>
    <w:uiPriority w:val="34"/>
    <w:qFormat/>
    <w:rsid w:val="00C94B6C"/>
    <w:pPr>
      <w:ind w:left="720"/>
      <w:contextualSpacing/>
    </w:pPr>
  </w:style>
  <w:style w:type="character" w:styleId="Intenzvnezvraznenie">
    <w:name w:val="Intense Emphasis"/>
    <w:basedOn w:val="Predvolenpsmoodseku"/>
    <w:uiPriority w:val="21"/>
    <w:qFormat/>
    <w:rsid w:val="00C94B6C"/>
    <w:rPr>
      <w:i/>
      <w:iCs/>
      <w:color w:val="2E74B5" w:themeColor="accent1" w:themeShade="BF"/>
    </w:rPr>
  </w:style>
  <w:style w:type="paragraph" w:styleId="Zvraznencitcia">
    <w:name w:val="Intense Quote"/>
    <w:basedOn w:val="Normlny"/>
    <w:next w:val="Normlny"/>
    <w:link w:val="ZvraznencitciaChar"/>
    <w:uiPriority w:val="30"/>
    <w:qFormat/>
    <w:rsid w:val="00C94B6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C94B6C"/>
    <w:rPr>
      <w:i/>
      <w:iCs/>
      <w:color w:val="2E74B5" w:themeColor="accent1" w:themeShade="BF"/>
      <w:kern w:val="2"/>
      <w:sz w:val="24"/>
      <w:szCs w:val="24"/>
      <w14:ligatures w14:val="standardContextual"/>
    </w:rPr>
  </w:style>
  <w:style w:type="character" w:styleId="Zvraznenodkaz">
    <w:name w:val="Intense Reference"/>
    <w:basedOn w:val="Predvolenpsmoodseku"/>
    <w:uiPriority w:val="32"/>
    <w:qFormat/>
    <w:rsid w:val="00C94B6C"/>
    <w:rPr>
      <w:b/>
      <w:bCs/>
      <w:smallCaps/>
      <w:color w:val="2E74B5" w:themeColor="accent1" w:themeShade="BF"/>
      <w:spacing w:val="5"/>
    </w:rPr>
  </w:style>
  <w:style w:type="paragraph" w:styleId="Revzia">
    <w:name w:val="Revision"/>
    <w:hidden/>
    <w:uiPriority w:val="99"/>
    <w:rsid w:val="00C94B6C"/>
    <w:pPr>
      <w:spacing w:after="0" w:line="240" w:lineRule="auto"/>
      <w:jc w:val="both"/>
    </w:pPr>
    <w:rPr>
      <w:kern w:val="2"/>
      <w:sz w:val="24"/>
      <w:szCs w:val="24"/>
      <w14:ligatures w14:val="standardContextual"/>
    </w:rPr>
  </w:style>
  <w:style w:type="paragraph" w:styleId="Textpoznmkypodiarou">
    <w:name w:val="footnote text"/>
    <w:basedOn w:val="Normlny"/>
    <w:link w:val="TextpoznmkypodiarouChar"/>
    <w:uiPriority w:val="99"/>
    <w:unhideWhenUsed/>
    <w:rsid w:val="00C94B6C"/>
    <w:pPr>
      <w:spacing w:line="240" w:lineRule="auto"/>
    </w:pPr>
    <w:rPr>
      <w:rFonts w:ascii="Times New Roman" w:hAnsi="Times New Roman"/>
      <w:sz w:val="20"/>
      <w:szCs w:val="20"/>
    </w:rPr>
  </w:style>
  <w:style w:type="character" w:customStyle="1" w:styleId="TextpoznmkypodiarouChar">
    <w:name w:val="Text poznámky pod čiarou Char"/>
    <w:basedOn w:val="Predvolenpsmoodseku"/>
    <w:link w:val="Textpoznmkypodiarou"/>
    <w:uiPriority w:val="99"/>
    <w:rsid w:val="00C94B6C"/>
    <w:rPr>
      <w:rFonts w:ascii="Times New Roman" w:hAnsi="Times New Roman"/>
      <w:kern w:val="2"/>
      <w:sz w:val="20"/>
      <w:szCs w:val="20"/>
      <w14:ligatures w14:val="standardContextual"/>
    </w:rPr>
  </w:style>
  <w:style w:type="character" w:styleId="Odkaznapoznmkupodiarou">
    <w:name w:val="footnote reference"/>
    <w:aliases w:val="text pozn. pod čarou,Footnote symbol,text pozn. pod earou"/>
    <w:basedOn w:val="Predvolenpsmoodseku"/>
    <w:uiPriority w:val="99"/>
    <w:unhideWhenUsed/>
    <w:rsid w:val="00C94B6C"/>
    <w:rPr>
      <w:vertAlign w:val="superscript"/>
    </w:rPr>
  </w:style>
  <w:style w:type="paragraph" w:styleId="Bezriadkovania">
    <w:name w:val="No Spacing"/>
    <w:uiPriority w:val="1"/>
    <w:qFormat/>
    <w:rsid w:val="00683413"/>
    <w:pPr>
      <w:spacing w:after="0" w:line="240" w:lineRule="auto"/>
    </w:pPr>
  </w:style>
  <w:style w:type="character" w:customStyle="1" w:styleId="CommentReference1">
    <w:name w:val="Comment Reference1"/>
    <w:basedOn w:val="Predvolenpsmoodseku"/>
    <w:uiPriority w:val="99"/>
    <w:semiHidden/>
    <w:unhideWhenUsed/>
    <w:rsid w:val="007B6A53"/>
    <w:rPr>
      <w:sz w:val="16"/>
      <w:szCs w:val="16"/>
    </w:rPr>
  </w:style>
  <w:style w:type="paragraph" w:customStyle="1" w:styleId="CommentText1">
    <w:name w:val="Comment Text1"/>
    <w:basedOn w:val="Normlny"/>
    <w:uiPriority w:val="99"/>
    <w:unhideWhenUsed/>
    <w:rsid w:val="007B6A53"/>
    <w:pPr>
      <w:spacing w:line="240" w:lineRule="auto"/>
    </w:pPr>
    <w:rPr>
      <w:sz w:val="20"/>
      <w:szCs w:val="20"/>
    </w:rPr>
  </w:style>
  <w:style w:type="paragraph" w:styleId="Textbubliny">
    <w:name w:val="Balloon Text"/>
    <w:basedOn w:val="Normlny"/>
    <w:link w:val="TextbublinyChar"/>
    <w:uiPriority w:val="99"/>
    <w:semiHidden/>
    <w:unhideWhenUsed/>
    <w:rsid w:val="00C94B6C"/>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94B6C"/>
    <w:rPr>
      <w:rFonts w:ascii="Segoe UI" w:hAnsi="Segoe UI" w:cs="Segoe UI"/>
      <w:kern w:val="2"/>
      <w:sz w:val="18"/>
      <w:szCs w:val="18"/>
      <w14:ligatures w14:val="standardContextual"/>
    </w:rPr>
  </w:style>
  <w:style w:type="character" w:styleId="Hypertextovprepojenie">
    <w:name w:val="Hyperlink"/>
    <w:basedOn w:val="Predvolenpsmoodseku"/>
    <w:uiPriority w:val="99"/>
    <w:unhideWhenUsed/>
    <w:rsid w:val="00C94B6C"/>
    <w:rPr>
      <w:color w:val="0563C1" w:themeColor="hyperlink"/>
      <w:u w:val="single"/>
    </w:rPr>
  </w:style>
  <w:style w:type="character" w:customStyle="1" w:styleId="UnresolvedMention1">
    <w:name w:val="Unresolved Mention1"/>
    <w:basedOn w:val="Predvolenpsmoodseku"/>
    <w:uiPriority w:val="99"/>
    <w:semiHidden/>
    <w:unhideWhenUsed/>
    <w:rsid w:val="00C94B6C"/>
    <w:rPr>
      <w:color w:val="605E5C"/>
      <w:shd w:val="clear" w:color="auto" w:fill="E1DFDD"/>
    </w:rPr>
  </w:style>
  <w:style w:type="paragraph" w:styleId="Normlnywebov">
    <w:name w:val="Normal (Web)"/>
    <w:basedOn w:val="Normlny"/>
    <w:uiPriority w:val="99"/>
    <w:unhideWhenUsed/>
    <w:rsid w:val="00C94B6C"/>
    <w:pPr>
      <w:spacing w:before="100" w:beforeAutospacing="1" w:after="100" w:afterAutospacing="1" w:line="240" w:lineRule="auto"/>
      <w:jc w:val="left"/>
    </w:pPr>
    <w:rPr>
      <w:rFonts w:ascii="Times New Roman" w:eastAsia="Times New Roman" w:hAnsi="Times New Roman" w:cs="Times New Roman"/>
      <w:kern w:val="0"/>
      <w:lang w:eastAsia="sk-SK"/>
      <w14:ligatures w14:val="none"/>
    </w:rPr>
  </w:style>
  <w:style w:type="character" w:styleId="PouitHypertextovPrepojenie">
    <w:name w:val="FollowedHyperlink"/>
    <w:basedOn w:val="Predvolenpsmoodseku"/>
    <w:uiPriority w:val="99"/>
    <w:semiHidden/>
    <w:unhideWhenUsed/>
    <w:rsid w:val="00C94B6C"/>
    <w:rPr>
      <w:color w:val="954F72" w:themeColor="followedHyperlink"/>
      <w:u w:val="single"/>
    </w:rPr>
  </w:style>
  <w:style w:type="character" w:customStyle="1" w:styleId="Nevyrieenzmienka1">
    <w:name w:val="Nevyriešená zmienka1"/>
    <w:basedOn w:val="Predvolenpsmoodseku"/>
    <w:uiPriority w:val="99"/>
    <w:semiHidden/>
    <w:unhideWhenUsed/>
    <w:rsid w:val="00C94B6C"/>
    <w:rPr>
      <w:color w:val="605E5C"/>
      <w:shd w:val="clear" w:color="auto" w:fill="E1DFDD"/>
    </w:rPr>
  </w:style>
  <w:style w:type="paragraph" w:styleId="Hlavika">
    <w:name w:val="header"/>
    <w:basedOn w:val="Normlny"/>
    <w:link w:val="HlavikaChar"/>
    <w:uiPriority w:val="99"/>
    <w:unhideWhenUsed/>
    <w:rsid w:val="00587917"/>
    <w:pPr>
      <w:tabs>
        <w:tab w:val="center" w:pos="4536"/>
        <w:tab w:val="right" w:pos="9072"/>
      </w:tabs>
      <w:spacing w:line="240" w:lineRule="auto"/>
    </w:pPr>
  </w:style>
  <w:style w:type="character" w:customStyle="1" w:styleId="HlavikaChar">
    <w:name w:val="Hlavička Char"/>
    <w:basedOn w:val="Predvolenpsmoodseku"/>
    <w:link w:val="Hlavika"/>
    <w:uiPriority w:val="99"/>
    <w:rsid w:val="00587917"/>
    <w:rPr>
      <w:kern w:val="2"/>
      <w:sz w:val="24"/>
      <w:szCs w:val="24"/>
      <w14:ligatures w14:val="standardContextual"/>
    </w:rPr>
  </w:style>
  <w:style w:type="paragraph" w:styleId="Pta">
    <w:name w:val="footer"/>
    <w:basedOn w:val="Normlny"/>
    <w:link w:val="PtaChar"/>
    <w:uiPriority w:val="99"/>
    <w:unhideWhenUsed/>
    <w:rsid w:val="00587917"/>
    <w:pPr>
      <w:tabs>
        <w:tab w:val="center" w:pos="4536"/>
        <w:tab w:val="right" w:pos="9072"/>
      </w:tabs>
      <w:spacing w:line="240" w:lineRule="auto"/>
    </w:pPr>
  </w:style>
  <w:style w:type="character" w:customStyle="1" w:styleId="PtaChar">
    <w:name w:val="Päta Char"/>
    <w:basedOn w:val="Predvolenpsmoodseku"/>
    <w:link w:val="Pta"/>
    <w:uiPriority w:val="99"/>
    <w:rsid w:val="00587917"/>
    <w:rPr>
      <w:kern w:val="2"/>
      <w:sz w:val="24"/>
      <w:szCs w:val="24"/>
      <w14:ligatures w14:val="standardContextual"/>
    </w:rPr>
  </w:style>
  <w:style w:type="character" w:customStyle="1" w:styleId="Nevyrieenzmienka2">
    <w:name w:val="Nevyriešená zmienka2"/>
    <w:basedOn w:val="Predvolenpsmoodseku"/>
    <w:uiPriority w:val="99"/>
    <w:semiHidden/>
    <w:unhideWhenUsed/>
    <w:rsid w:val="0077343A"/>
    <w:rPr>
      <w:color w:val="605E5C"/>
      <w:shd w:val="clear" w:color="auto" w:fill="E1DFDD"/>
    </w:rPr>
  </w:style>
  <w:style w:type="character" w:styleId="Nevyrieenzmienka">
    <w:name w:val="Unresolved Mention"/>
    <w:basedOn w:val="Predvolenpsmoodseku"/>
    <w:uiPriority w:val="99"/>
    <w:semiHidden/>
    <w:unhideWhenUsed/>
    <w:rsid w:val="0076666D"/>
    <w:rPr>
      <w:color w:val="605E5C"/>
      <w:shd w:val="clear" w:color="auto" w:fill="E1DFDD"/>
    </w:rPr>
  </w:style>
  <w:style w:type="character" w:styleId="Vrazn">
    <w:name w:val="Strong"/>
    <w:basedOn w:val="Predvolenpsmoodseku"/>
    <w:uiPriority w:val="22"/>
    <w:qFormat/>
    <w:rsid w:val="008B1A12"/>
    <w:rPr>
      <w:b/>
      <w:bCs/>
    </w:r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kern w:val="2"/>
      <w:sz w:val="20"/>
      <w:szCs w:val="20"/>
      <w14:ligatures w14:val="standardContextual"/>
    </w:rPr>
  </w:style>
  <w:style w:type="character" w:styleId="Odkaznakomentr">
    <w:name w:val="annotation reference"/>
    <w:basedOn w:val="Predvolenpsmoodseku"/>
    <w:uiPriority w:val="99"/>
    <w:semiHidden/>
    <w:unhideWhenUsed/>
    <w:rPr>
      <w:sz w:val="16"/>
      <w:szCs w:val="16"/>
    </w:rPr>
  </w:style>
  <w:style w:type="paragraph" w:styleId="Predmetkomentra">
    <w:name w:val="annotation subject"/>
    <w:basedOn w:val="Textkomentra"/>
    <w:next w:val="Textkomentra"/>
    <w:link w:val="PredmetkomentraChar"/>
    <w:uiPriority w:val="99"/>
    <w:semiHidden/>
    <w:unhideWhenUsed/>
    <w:rsid w:val="00AF107A"/>
    <w:rPr>
      <w:b/>
      <w:bCs/>
    </w:rPr>
  </w:style>
  <w:style w:type="character" w:customStyle="1" w:styleId="PredmetkomentraChar">
    <w:name w:val="Predmet komentára Char"/>
    <w:basedOn w:val="TextkomentraChar"/>
    <w:link w:val="Predmetkomentra"/>
    <w:uiPriority w:val="99"/>
    <w:semiHidden/>
    <w:rsid w:val="00AF107A"/>
    <w:rPr>
      <w:b/>
      <w:bCs/>
      <w:kern w:val="2"/>
      <w:sz w:val="20"/>
      <w:szCs w:val="20"/>
      <w14:ligatures w14:val="standardContextual"/>
    </w:rPr>
  </w:style>
  <w:style w:type="paragraph" w:styleId="Zkladntext">
    <w:name w:val="Body Text"/>
    <w:basedOn w:val="Normlny"/>
    <w:link w:val="ZkladntextChar"/>
    <w:semiHidden/>
    <w:rsid w:val="00AC7D11"/>
    <w:pPr>
      <w:spacing w:line="240" w:lineRule="auto"/>
    </w:pPr>
    <w:rPr>
      <w:rFonts w:ascii="Times New Roman" w:eastAsia="Times New Roman" w:hAnsi="Times New Roman" w:cs="Times New Roman"/>
      <w:kern w:val="0"/>
      <w14:ligatures w14:val="none"/>
    </w:rPr>
  </w:style>
  <w:style w:type="character" w:customStyle="1" w:styleId="ZkladntextChar">
    <w:name w:val="Základný text Char"/>
    <w:basedOn w:val="Predvolenpsmoodseku"/>
    <w:link w:val="Zkladntext"/>
    <w:semiHidden/>
    <w:rsid w:val="00AC7D1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9396">
      <w:bodyDiv w:val="1"/>
      <w:marLeft w:val="0"/>
      <w:marRight w:val="0"/>
      <w:marTop w:val="0"/>
      <w:marBottom w:val="0"/>
      <w:divBdr>
        <w:top w:val="none" w:sz="0" w:space="0" w:color="auto"/>
        <w:left w:val="none" w:sz="0" w:space="0" w:color="auto"/>
        <w:bottom w:val="none" w:sz="0" w:space="0" w:color="auto"/>
        <w:right w:val="none" w:sz="0" w:space="0" w:color="auto"/>
      </w:divBdr>
      <w:divsChild>
        <w:div w:id="182205266">
          <w:marLeft w:val="255"/>
          <w:marRight w:val="0"/>
          <w:marTop w:val="0"/>
          <w:marBottom w:val="0"/>
          <w:divBdr>
            <w:top w:val="none" w:sz="0" w:space="0" w:color="auto"/>
            <w:left w:val="none" w:sz="0" w:space="0" w:color="auto"/>
            <w:bottom w:val="none" w:sz="0" w:space="0" w:color="auto"/>
            <w:right w:val="none" w:sz="0" w:space="0" w:color="auto"/>
          </w:divBdr>
        </w:div>
        <w:div w:id="299655833">
          <w:marLeft w:val="255"/>
          <w:marRight w:val="0"/>
          <w:marTop w:val="0"/>
          <w:marBottom w:val="0"/>
          <w:divBdr>
            <w:top w:val="none" w:sz="0" w:space="0" w:color="auto"/>
            <w:left w:val="none" w:sz="0" w:space="0" w:color="auto"/>
            <w:bottom w:val="none" w:sz="0" w:space="0" w:color="auto"/>
            <w:right w:val="none" w:sz="0" w:space="0" w:color="auto"/>
          </w:divBdr>
        </w:div>
        <w:div w:id="379676203">
          <w:marLeft w:val="255"/>
          <w:marRight w:val="0"/>
          <w:marTop w:val="0"/>
          <w:marBottom w:val="0"/>
          <w:divBdr>
            <w:top w:val="none" w:sz="0" w:space="0" w:color="auto"/>
            <w:left w:val="none" w:sz="0" w:space="0" w:color="auto"/>
            <w:bottom w:val="none" w:sz="0" w:space="0" w:color="auto"/>
            <w:right w:val="none" w:sz="0" w:space="0" w:color="auto"/>
          </w:divBdr>
        </w:div>
        <w:div w:id="742216358">
          <w:marLeft w:val="255"/>
          <w:marRight w:val="0"/>
          <w:marTop w:val="0"/>
          <w:marBottom w:val="0"/>
          <w:divBdr>
            <w:top w:val="none" w:sz="0" w:space="0" w:color="auto"/>
            <w:left w:val="none" w:sz="0" w:space="0" w:color="auto"/>
            <w:bottom w:val="none" w:sz="0" w:space="0" w:color="auto"/>
            <w:right w:val="none" w:sz="0" w:space="0" w:color="auto"/>
          </w:divBdr>
        </w:div>
        <w:div w:id="828640858">
          <w:marLeft w:val="255"/>
          <w:marRight w:val="0"/>
          <w:marTop w:val="0"/>
          <w:marBottom w:val="0"/>
          <w:divBdr>
            <w:top w:val="none" w:sz="0" w:space="0" w:color="auto"/>
            <w:left w:val="none" w:sz="0" w:space="0" w:color="auto"/>
            <w:bottom w:val="none" w:sz="0" w:space="0" w:color="auto"/>
            <w:right w:val="none" w:sz="0" w:space="0" w:color="auto"/>
          </w:divBdr>
        </w:div>
        <w:div w:id="872109729">
          <w:marLeft w:val="255"/>
          <w:marRight w:val="0"/>
          <w:marTop w:val="0"/>
          <w:marBottom w:val="0"/>
          <w:divBdr>
            <w:top w:val="none" w:sz="0" w:space="0" w:color="auto"/>
            <w:left w:val="none" w:sz="0" w:space="0" w:color="auto"/>
            <w:bottom w:val="none" w:sz="0" w:space="0" w:color="auto"/>
            <w:right w:val="none" w:sz="0" w:space="0" w:color="auto"/>
          </w:divBdr>
        </w:div>
        <w:div w:id="1271427938">
          <w:marLeft w:val="255"/>
          <w:marRight w:val="0"/>
          <w:marTop w:val="0"/>
          <w:marBottom w:val="0"/>
          <w:divBdr>
            <w:top w:val="none" w:sz="0" w:space="0" w:color="auto"/>
            <w:left w:val="none" w:sz="0" w:space="0" w:color="auto"/>
            <w:bottom w:val="none" w:sz="0" w:space="0" w:color="auto"/>
            <w:right w:val="none" w:sz="0" w:space="0" w:color="auto"/>
          </w:divBdr>
        </w:div>
        <w:div w:id="1630740195">
          <w:marLeft w:val="255"/>
          <w:marRight w:val="0"/>
          <w:marTop w:val="0"/>
          <w:marBottom w:val="0"/>
          <w:divBdr>
            <w:top w:val="none" w:sz="0" w:space="0" w:color="auto"/>
            <w:left w:val="none" w:sz="0" w:space="0" w:color="auto"/>
            <w:bottom w:val="none" w:sz="0" w:space="0" w:color="auto"/>
            <w:right w:val="none" w:sz="0" w:space="0" w:color="auto"/>
          </w:divBdr>
        </w:div>
        <w:div w:id="2064864542">
          <w:marLeft w:val="255"/>
          <w:marRight w:val="0"/>
          <w:marTop w:val="0"/>
          <w:marBottom w:val="0"/>
          <w:divBdr>
            <w:top w:val="none" w:sz="0" w:space="0" w:color="auto"/>
            <w:left w:val="none" w:sz="0" w:space="0" w:color="auto"/>
            <w:bottom w:val="none" w:sz="0" w:space="0" w:color="auto"/>
            <w:right w:val="none" w:sz="0" w:space="0" w:color="auto"/>
          </w:divBdr>
        </w:div>
      </w:divsChild>
    </w:div>
    <w:div w:id="548416016">
      <w:bodyDiv w:val="1"/>
      <w:marLeft w:val="0"/>
      <w:marRight w:val="0"/>
      <w:marTop w:val="0"/>
      <w:marBottom w:val="0"/>
      <w:divBdr>
        <w:top w:val="none" w:sz="0" w:space="0" w:color="auto"/>
        <w:left w:val="none" w:sz="0" w:space="0" w:color="auto"/>
        <w:bottom w:val="none" w:sz="0" w:space="0" w:color="auto"/>
        <w:right w:val="none" w:sz="0" w:space="0" w:color="auto"/>
      </w:divBdr>
    </w:div>
    <w:div w:id="557472054">
      <w:bodyDiv w:val="1"/>
      <w:marLeft w:val="0"/>
      <w:marRight w:val="0"/>
      <w:marTop w:val="0"/>
      <w:marBottom w:val="0"/>
      <w:divBdr>
        <w:top w:val="none" w:sz="0" w:space="0" w:color="auto"/>
        <w:left w:val="none" w:sz="0" w:space="0" w:color="auto"/>
        <w:bottom w:val="none" w:sz="0" w:space="0" w:color="auto"/>
        <w:right w:val="none" w:sz="0" w:space="0" w:color="auto"/>
      </w:divBdr>
      <w:divsChild>
        <w:div w:id="375591321">
          <w:marLeft w:val="255"/>
          <w:marRight w:val="0"/>
          <w:marTop w:val="0"/>
          <w:marBottom w:val="0"/>
          <w:divBdr>
            <w:top w:val="none" w:sz="0" w:space="0" w:color="auto"/>
            <w:left w:val="none" w:sz="0" w:space="0" w:color="auto"/>
            <w:bottom w:val="none" w:sz="0" w:space="0" w:color="auto"/>
            <w:right w:val="none" w:sz="0" w:space="0" w:color="auto"/>
          </w:divBdr>
        </w:div>
        <w:div w:id="1302610628">
          <w:marLeft w:val="255"/>
          <w:marRight w:val="0"/>
          <w:marTop w:val="0"/>
          <w:marBottom w:val="0"/>
          <w:divBdr>
            <w:top w:val="none" w:sz="0" w:space="0" w:color="auto"/>
            <w:left w:val="none" w:sz="0" w:space="0" w:color="auto"/>
            <w:bottom w:val="none" w:sz="0" w:space="0" w:color="auto"/>
            <w:right w:val="none" w:sz="0" w:space="0" w:color="auto"/>
          </w:divBdr>
        </w:div>
        <w:div w:id="1977101429">
          <w:marLeft w:val="255"/>
          <w:marRight w:val="0"/>
          <w:marTop w:val="0"/>
          <w:marBottom w:val="0"/>
          <w:divBdr>
            <w:top w:val="none" w:sz="0" w:space="0" w:color="auto"/>
            <w:left w:val="none" w:sz="0" w:space="0" w:color="auto"/>
            <w:bottom w:val="none" w:sz="0" w:space="0" w:color="auto"/>
            <w:right w:val="none" w:sz="0" w:space="0" w:color="auto"/>
          </w:divBdr>
        </w:div>
      </w:divsChild>
    </w:div>
    <w:div w:id="957105920">
      <w:bodyDiv w:val="1"/>
      <w:marLeft w:val="0"/>
      <w:marRight w:val="0"/>
      <w:marTop w:val="0"/>
      <w:marBottom w:val="0"/>
      <w:divBdr>
        <w:top w:val="none" w:sz="0" w:space="0" w:color="auto"/>
        <w:left w:val="none" w:sz="0" w:space="0" w:color="auto"/>
        <w:bottom w:val="none" w:sz="0" w:space="0" w:color="auto"/>
        <w:right w:val="none" w:sz="0" w:space="0" w:color="auto"/>
      </w:divBdr>
    </w:div>
    <w:div w:id="1081172233">
      <w:bodyDiv w:val="1"/>
      <w:marLeft w:val="0"/>
      <w:marRight w:val="0"/>
      <w:marTop w:val="0"/>
      <w:marBottom w:val="0"/>
      <w:divBdr>
        <w:top w:val="none" w:sz="0" w:space="0" w:color="auto"/>
        <w:left w:val="none" w:sz="0" w:space="0" w:color="auto"/>
        <w:bottom w:val="none" w:sz="0" w:space="0" w:color="auto"/>
        <w:right w:val="none" w:sz="0" w:space="0" w:color="auto"/>
      </w:divBdr>
      <w:divsChild>
        <w:div w:id="391926608">
          <w:marLeft w:val="255"/>
          <w:marRight w:val="0"/>
          <w:marTop w:val="0"/>
          <w:marBottom w:val="0"/>
          <w:divBdr>
            <w:top w:val="none" w:sz="0" w:space="0" w:color="auto"/>
            <w:left w:val="none" w:sz="0" w:space="0" w:color="auto"/>
            <w:bottom w:val="none" w:sz="0" w:space="0" w:color="auto"/>
            <w:right w:val="none" w:sz="0" w:space="0" w:color="auto"/>
          </w:divBdr>
        </w:div>
      </w:divsChild>
    </w:div>
    <w:div w:id="1275986363">
      <w:bodyDiv w:val="1"/>
      <w:marLeft w:val="0"/>
      <w:marRight w:val="0"/>
      <w:marTop w:val="0"/>
      <w:marBottom w:val="0"/>
      <w:divBdr>
        <w:top w:val="none" w:sz="0" w:space="0" w:color="auto"/>
        <w:left w:val="none" w:sz="0" w:space="0" w:color="auto"/>
        <w:bottom w:val="none" w:sz="0" w:space="0" w:color="auto"/>
        <w:right w:val="none" w:sz="0" w:space="0" w:color="auto"/>
      </w:divBdr>
      <w:divsChild>
        <w:div w:id="57947911">
          <w:marLeft w:val="255"/>
          <w:marRight w:val="0"/>
          <w:marTop w:val="0"/>
          <w:marBottom w:val="0"/>
          <w:divBdr>
            <w:top w:val="none" w:sz="0" w:space="0" w:color="auto"/>
            <w:left w:val="none" w:sz="0" w:space="0" w:color="auto"/>
            <w:bottom w:val="none" w:sz="0" w:space="0" w:color="auto"/>
            <w:right w:val="none" w:sz="0" w:space="0" w:color="auto"/>
          </w:divBdr>
        </w:div>
        <w:div w:id="747386839">
          <w:marLeft w:val="255"/>
          <w:marRight w:val="0"/>
          <w:marTop w:val="0"/>
          <w:marBottom w:val="0"/>
          <w:divBdr>
            <w:top w:val="none" w:sz="0" w:space="0" w:color="auto"/>
            <w:left w:val="none" w:sz="0" w:space="0" w:color="auto"/>
            <w:bottom w:val="none" w:sz="0" w:space="0" w:color="auto"/>
            <w:right w:val="none" w:sz="0" w:space="0" w:color="auto"/>
          </w:divBdr>
        </w:div>
      </w:divsChild>
    </w:div>
    <w:div w:id="2032415374">
      <w:bodyDiv w:val="1"/>
      <w:marLeft w:val="0"/>
      <w:marRight w:val="0"/>
      <w:marTop w:val="0"/>
      <w:marBottom w:val="0"/>
      <w:divBdr>
        <w:top w:val="none" w:sz="0" w:space="0" w:color="auto"/>
        <w:left w:val="none" w:sz="0" w:space="0" w:color="auto"/>
        <w:bottom w:val="none" w:sz="0" w:space="0" w:color="auto"/>
        <w:right w:val="none" w:sz="0" w:space="0" w:color="auto"/>
      </w:divBdr>
      <w:divsChild>
        <w:div w:id="1981302629">
          <w:marLeft w:val="255"/>
          <w:marRight w:val="0"/>
          <w:marTop w:val="0"/>
          <w:marBottom w:val="0"/>
          <w:divBdr>
            <w:top w:val="none" w:sz="0" w:space="0" w:color="auto"/>
            <w:left w:val="none" w:sz="0" w:space="0" w:color="auto"/>
            <w:bottom w:val="none" w:sz="0" w:space="0" w:color="auto"/>
            <w:right w:val="none" w:sz="0" w:space="0" w:color="auto"/>
          </w:divBdr>
        </w:div>
      </w:divsChild>
    </w:div>
    <w:div w:id="204173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lov-lex.sk/ezbierky-fe/pravne-predpisy/SK/ZZ/2011/363/?ucinnost=10.10.2025" TargetMode="External"/><Relationship Id="rId18" Type="http://schemas.openxmlformats.org/officeDocument/2006/relationships/hyperlink" Target="file:///C:/Users/melichm/Downloads/27%20Zoznam%20zdravotn&#237;ckych%20pom&#244;cok%20na%20mieru.docx" TargetMode="External"/><Relationship Id="rId26" Type="http://schemas.openxmlformats.org/officeDocument/2006/relationships/hyperlink" Target="https://www.slov-lex.sk/ezbierky/pravne-predpisy/SK/ZZ/2004/581/?ucinnost=19.04.2026" TargetMode="External"/><Relationship Id="rId3" Type="http://schemas.openxmlformats.org/officeDocument/2006/relationships/customXml" Target="../customXml/item3.xml"/><Relationship Id="rId21" Type="http://schemas.openxmlformats.org/officeDocument/2006/relationships/hyperlink" Target="file:///C:/Users/melichm/Downloads/27%20Zoznam%20zdravotn&#237;ckych%20pom&#244;cok%20na%20mieru.docx" TargetMode="External"/><Relationship Id="rId7" Type="http://schemas.openxmlformats.org/officeDocument/2006/relationships/styles" Target="styles.xml"/><Relationship Id="rId12" Type="http://schemas.openxmlformats.org/officeDocument/2006/relationships/hyperlink" Target="https://www.slov-lex.sk/ezbierky/pravne-predpisy/SK/ZZ/2011/363/?ucinnost=28.04.2026" TargetMode="External"/><Relationship Id="rId17" Type="http://schemas.openxmlformats.org/officeDocument/2006/relationships/hyperlink" Target="file:///C:/Users/melichm/Downloads/27%20Zoznam%20zdravotn&#237;ckych%20pom&#244;cok%20na%20mieru.docx" TargetMode="External"/><Relationship Id="rId25" Type="http://schemas.openxmlformats.org/officeDocument/2006/relationships/hyperlink" Target="https://www.slov-lex.sk/ezbierky-fe/pravne-predpisy/SK/ZZ/2004/578/" TargetMode="External"/><Relationship Id="rId2" Type="http://schemas.openxmlformats.org/officeDocument/2006/relationships/customXml" Target="../customXml/item2.xml"/><Relationship Id="rId16" Type="http://schemas.openxmlformats.org/officeDocument/2006/relationships/hyperlink" Target="file:///C:/Users/melichm/Downloads/27%20Zoznam%20zdravotn&#237;ckych%20pom&#244;cok%20na%20mieru.docx" TargetMode="External"/><Relationship Id="rId20" Type="http://schemas.openxmlformats.org/officeDocument/2006/relationships/hyperlink" Target="file:///C:/Users/melichm/Downloads/27%20Zoznam%20zdravotn&#237;ckych%20pom&#244;cok%20na%20mieru.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lov-lex.sk/ezbierky-fe/pravne-predpisy/SK/ZZ/2025/177/" TargetMode="External"/><Relationship Id="rId5" Type="http://schemas.openxmlformats.org/officeDocument/2006/relationships/customXml" Target="../customXml/item5.xml"/><Relationship Id="rId15" Type="http://schemas.openxmlformats.org/officeDocument/2006/relationships/hyperlink" Target="file:///C:/Users/melichm/Downloads/27%20Zoznam%20zdravotn&#237;ckych%20pom&#244;cok%20na%20mieru.docx" TargetMode="External"/><Relationship Id="rId23" Type="http://schemas.openxmlformats.org/officeDocument/2006/relationships/hyperlink" Target="https://www.slov-lex.sk/ezbierky/pravne-predpisy/SK/ZZ/2011/363/?ucinnost=14.04.2026"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file:///C:/Users/melichm/Downloads/27%20Zoznam%20zdravotn&#237;ckych%20pom&#244;cok%20na%20mieru.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ile:///C:/Users/melichm/Downloads/27%20Zoznam%20zdravotn&#237;ckych%20pom&#244;cok%20na%20mieru.docx" TargetMode="External"/><Relationship Id="rId22" Type="http://schemas.openxmlformats.org/officeDocument/2006/relationships/hyperlink" Target="https://www.slov-lex.sk/ezbierky/pravne-predpisy/SK/ZZ/2011/363/?ucinnost=14.04.2026" TargetMode="External"/><Relationship Id="rId27"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7CCB251706C946A2A537085AD9BAC9" ma:contentTypeVersion="3" ma:contentTypeDescription="Create a new document." ma:contentTypeScope="" ma:versionID="09e9dba4c20edd71f8da29c9edef144b">
  <xsd:schema xmlns:xsd="http://www.w3.org/2001/XMLSchema" xmlns:xs="http://www.w3.org/2001/XMLSchema" xmlns:p="http://schemas.microsoft.com/office/2006/metadata/properties" xmlns:ns2="6705262f-3e15-439e-9543-588af1f6cd77" targetNamespace="http://schemas.microsoft.com/office/2006/metadata/properties" ma:root="true" ma:fieldsID="c542a91e614684887897a21ccf86fbbb" ns2:_="">
    <xsd:import namespace="6705262f-3e15-439e-9543-588af1f6cd7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5262f-3e15-439e-9543-588af1f6cd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363_2011_Vlastný_materiál_OL" edit="true"/>
    <f:field ref="objsubject" par="" text="" edit="true"/>
    <f:field ref="objcreatedby" par="" text="Nosálová, Oľga"/>
    <f:field ref="objcreatedat" par="" date="2025-10-06T15:14:42" text="6.10.2025 15:14:42"/>
    <f:field ref="objchangedby" par="" text="Melich, Michal, Mgr."/>
    <f:field ref="objmodifiedat" par="" date="2025-10-06T15:34:17" text="6.10.2025 15:34:17"/>
    <f:field ref="doc_FSCFOLIO_1_1001_FieldDocumentNumber" par="" text=""/>
    <f:field ref="doc_FSCFOLIO_1_1001_FieldSubject" par="" text=""/>
    <f:field ref="FSCFOLIO_1_1001_FieldCurrentUser" par="" text="Mgr. Michal Melich"/>
    <f:field ref="CCAPRECONFIG_15_1001_Objektname" par="" text="363_2011_Vlastný_materiál_O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17A494-1FE8-402C-8458-0A7C84887F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5262f-3e15-439e-9543-588af1f6cd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EE422A80-F039-4C71-A040-86E15F873D4F}">
  <ds:schemaRefs>
    <ds:schemaRef ds:uri="http://schemas.microsoft.com/sharepoint/v3/contenttype/forms"/>
  </ds:schemaRefs>
</ds:datastoreItem>
</file>

<file path=customXml/itemProps4.xml><?xml version="1.0" encoding="utf-8"?>
<ds:datastoreItem xmlns:ds="http://schemas.openxmlformats.org/officeDocument/2006/customXml" ds:itemID="{3D4AFA14-9F3D-4C9C-BBBD-08CDF65EAC93}">
  <ds:schemaRefs>
    <ds:schemaRef ds:uri="http://schemas.openxmlformats.org/officeDocument/2006/bibliography"/>
  </ds:schemaRefs>
</ds:datastoreItem>
</file>

<file path=customXml/itemProps5.xml><?xml version="1.0" encoding="utf-8"?>
<ds:datastoreItem xmlns:ds="http://schemas.openxmlformats.org/officeDocument/2006/customXml" ds:itemID="{B729CBD1-73B1-495B-8409-524CA0FE58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89</Pages>
  <Words>33879</Words>
  <Characters>193113</Characters>
  <Application>Microsoft Office Word</Application>
  <DocSecurity>0</DocSecurity>
  <Lines>1609</Lines>
  <Paragraphs>453</Paragraphs>
  <ScaleCrop>false</ScaleCrop>
  <Company>MZSR</Company>
  <LinksUpToDate>false</LinksUpToDate>
  <CharactersWithSpaces>226539</CharactersWithSpaces>
  <SharedDoc>false</SharedDoc>
  <HLinks>
    <vt:vector size="108" baseType="variant">
      <vt:variant>
        <vt:i4>4653082</vt:i4>
      </vt:variant>
      <vt:variant>
        <vt:i4>51</vt:i4>
      </vt:variant>
      <vt:variant>
        <vt:i4>0</vt:i4>
      </vt:variant>
      <vt:variant>
        <vt:i4>5</vt:i4>
      </vt:variant>
      <vt:variant>
        <vt:lpwstr/>
      </vt:variant>
      <vt:variant>
        <vt:lpwstr>paragraf-23a</vt:lpwstr>
      </vt:variant>
      <vt:variant>
        <vt:i4>5701633</vt:i4>
      </vt:variant>
      <vt:variant>
        <vt:i4>48</vt:i4>
      </vt:variant>
      <vt:variant>
        <vt:i4>0</vt:i4>
      </vt:variant>
      <vt:variant>
        <vt:i4>5</vt:i4>
      </vt:variant>
      <vt:variant>
        <vt:lpwstr>https://www.slov-lex.sk/ezbierky/pravne-predpisy/SK/ZZ/2004/581/?ucinnost=19.04.2026</vt:lpwstr>
      </vt:variant>
      <vt:variant>
        <vt:lpwstr>poznamky.poznamka-18d</vt:lpwstr>
      </vt:variant>
      <vt:variant>
        <vt:i4>4718674</vt:i4>
      </vt:variant>
      <vt:variant>
        <vt:i4>45</vt:i4>
      </vt:variant>
      <vt:variant>
        <vt:i4>0</vt:i4>
      </vt:variant>
      <vt:variant>
        <vt:i4>5</vt:i4>
      </vt:variant>
      <vt:variant>
        <vt:lpwstr/>
      </vt:variant>
      <vt:variant>
        <vt:lpwstr>paragraf-74.odsek-1.pismeno-c</vt:lpwstr>
      </vt:variant>
      <vt:variant>
        <vt:i4>4718674</vt:i4>
      </vt:variant>
      <vt:variant>
        <vt:i4>42</vt:i4>
      </vt:variant>
      <vt:variant>
        <vt:i4>0</vt:i4>
      </vt:variant>
      <vt:variant>
        <vt:i4>5</vt:i4>
      </vt:variant>
      <vt:variant>
        <vt:lpwstr/>
      </vt:variant>
      <vt:variant>
        <vt:lpwstr>paragraf-74.odsek-1.pismeno-c</vt:lpwstr>
      </vt:variant>
      <vt:variant>
        <vt:i4>2359416</vt:i4>
      </vt:variant>
      <vt:variant>
        <vt:i4>39</vt:i4>
      </vt:variant>
      <vt:variant>
        <vt:i4>0</vt:i4>
      </vt:variant>
      <vt:variant>
        <vt:i4>5</vt:i4>
      </vt:variant>
      <vt:variant>
        <vt:lpwstr>https://www.slov-lex.sk/ezbierky-fe/pravne-predpisy/SK/ZZ/2004/578/</vt:lpwstr>
      </vt:variant>
      <vt:variant>
        <vt:lpwstr/>
      </vt:variant>
      <vt:variant>
        <vt:i4>3014778</vt:i4>
      </vt:variant>
      <vt:variant>
        <vt:i4>36</vt:i4>
      </vt:variant>
      <vt:variant>
        <vt:i4>0</vt:i4>
      </vt:variant>
      <vt:variant>
        <vt:i4>5</vt:i4>
      </vt:variant>
      <vt:variant>
        <vt:lpwstr>https://www.slov-lex.sk/ezbierky-fe/pravne-predpisy/SK/ZZ/2025/177/</vt:lpwstr>
      </vt:variant>
      <vt:variant>
        <vt:lpwstr/>
      </vt:variant>
      <vt:variant>
        <vt:i4>3407929</vt:i4>
      </vt:variant>
      <vt:variant>
        <vt:i4>33</vt:i4>
      </vt:variant>
      <vt:variant>
        <vt:i4>0</vt:i4>
      </vt:variant>
      <vt:variant>
        <vt:i4>5</vt:i4>
      </vt:variant>
      <vt:variant>
        <vt:lpwstr>https://www.slov-lex.sk/ezbierky/pravne-predpisy/SK/ZZ/2011/363/?ucinnost=14.04.2026</vt:lpwstr>
      </vt:variant>
      <vt:variant>
        <vt:lpwstr>paragraf-7.odsek-5</vt:lpwstr>
      </vt:variant>
      <vt:variant>
        <vt:i4>3407929</vt:i4>
      </vt:variant>
      <vt:variant>
        <vt:i4>30</vt:i4>
      </vt:variant>
      <vt:variant>
        <vt:i4>0</vt:i4>
      </vt:variant>
      <vt:variant>
        <vt:i4>5</vt:i4>
      </vt:variant>
      <vt:variant>
        <vt:lpwstr>https://www.slov-lex.sk/ezbierky/pravne-predpisy/SK/ZZ/2011/363/?ucinnost=14.04.2026</vt:lpwstr>
      </vt:variant>
      <vt:variant>
        <vt:lpwstr>paragraf-7.odsek-5</vt:lpwstr>
      </vt:variant>
      <vt:variant>
        <vt:i4>6422564</vt:i4>
      </vt:variant>
      <vt:variant>
        <vt:i4>27</vt:i4>
      </vt:variant>
      <vt:variant>
        <vt:i4>0</vt:i4>
      </vt:variant>
      <vt:variant>
        <vt:i4>5</vt:i4>
      </vt:variant>
      <vt:variant>
        <vt:lpwstr>C:\Users\melichm\Downloads\27 Zoznam zdravotníckych pomôcok na mieru.docx</vt:lpwstr>
      </vt:variant>
      <vt:variant>
        <vt:lpwstr>paragraf-36</vt:lpwstr>
      </vt:variant>
      <vt:variant>
        <vt:i4>6422564</vt:i4>
      </vt:variant>
      <vt:variant>
        <vt:i4>24</vt:i4>
      </vt:variant>
      <vt:variant>
        <vt:i4>0</vt:i4>
      </vt:variant>
      <vt:variant>
        <vt:i4>5</vt:i4>
      </vt:variant>
      <vt:variant>
        <vt:lpwstr>C:\Users\melichm\Downloads\27 Zoznam zdravotníckych pomôcok na mieru.docx</vt:lpwstr>
      </vt:variant>
      <vt:variant>
        <vt:lpwstr>paragraf-35</vt:lpwstr>
      </vt:variant>
      <vt:variant>
        <vt:i4>6422564</vt:i4>
      </vt:variant>
      <vt:variant>
        <vt:i4>21</vt:i4>
      </vt:variant>
      <vt:variant>
        <vt:i4>0</vt:i4>
      </vt:variant>
      <vt:variant>
        <vt:i4>5</vt:i4>
      </vt:variant>
      <vt:variant>
        <vt:lpwstr>C:\Users\melichm\Downloads\27 Zoznam zdravotníckych pomôcok na mieru.docx</vt:lpwstr>
      </vt:variant>
      <vt:variant>
        <vt:lpwstr>paragraf-34</vt:lpwstr>
      </vt:variant>
      <vt:variant>
        <vt:i4>6422564</vt:i4>
      </vt:variant>
      <vt:variant>
        <vt:i4>18</vt:i4>
      </vt:variant>
      <vt:variant>
        <vt:i4>0</vt:i4>
      </vt:variant>
      <vt:variant>
        <vt:i4>5</vt:i4>
      </vt:variant>
      <vt:variant>
        <vt:lpwstr>C:\Users\melichm\Downloads\27 Zoznam zdravotníckych pomôcok na mieru.docx</vt:lpwstr>
      </vt:variant>
      <vt:variant>
        <vt:lpwstr>paragraf-33</vt:lpwstr>
      </vt:variant>
      <vt:variant>
        <vt:i4>589916</vt:i4>
      </vt:variant>
      <vt:variant>
        <vt:i4>15</vt:i4>
      </vt:variant>
      <vt:variant>
        <vt:i4>0</vt:i4>
      </vt:variant>
      <vt:variant>
        <vt:i4>5</vt:i4>
      </vt:variant>
      <vt:variant>
        <vt:lpwstr>C:\Users\melichm\Downloads\27 Zoznam zdravotníckych pomôcok na mieru.docx</vt:lpwstr>
      </vt:variant>
      <vt:variant>
        <vt:lpwstr>paragraf-34.odsek-2.pismeno-d</vt:lpwstr>
      </vt:variant>
      <vt:variant>
        <vt:i4>589916</vt:i4>
      </vt:variant>
      <vt:variant>
        <vt:i4>12</vt:i4>
      </vt:variant>
      <vt:variant>
        <vt:i4>0</vt:i4>
      </vt:variant>
      <vt:variant>
        <vt:i4>5</vt:i4>
      </vt:variant>
      <vt:variant>
        <vt:lpwstr>C:\Users\melichm\Downloads\27 Zoznam zdravotníckych pomôcok na mieru.docx</vt:lpwstr>
      </vt:variant>
      <vt:variant>
        <vt:lpwstr>paragraf-34.odsek-2.pismeno-c</vt:lpwstr>
      </vt:variant>
      <vt:variant>
        <vt:i4>589916</vt:i4>
      </vt:variant>
      <vt:variant>
        <vt:i4>9</vt:i4>
      </vt:variant>
      <vt:variant>
        <vt:i4>0</vt:i4>
      </vt:variant>
      <vt:variant>
        <vt:i4>5</vt:i4>
      </vt:variant>
      <vt:variant>
        <vt:lpwstr>C:\Users\melichm\Downloads\27 Zoznam zdravotníckych pomôcok na mieru.docx</vt:lpwstr>
      </vt:variant>
      <vt:variant>
        <vt:lpwstr>paragraf-34.odsek-2.pismeno-a</vt:lpwstr>
      </vt:variant>
      <vt:variant>
        <vt:i4>5177375</vt:i4>
      </vt:variant>
      <vt:variant>
        <vt:i4>6</vt:i4>
      </vt:variant>
      <vt:variant>
        <vt:i4>0</vt:i4>
      </vt:variant>
      <vt:variant>
        <vt:i4>5</vt:i4>
      </vt:variant>
      <vt:variant>
        <vt:lpwstr>C:\Users\melichm\Downloads\27 Zoznam zdravotníckych pomôcok na mieru.docx</vt:lpwstr>
      </vt:variant>
      <vt:variant>
        <vt:lpwstr>poznamky.poznamka-12</vt:lpwstr>
      </vt:variant>
      <vt:variant>
        <vt:i4>393309</vt:i4>
      </vt:variant>
      <vt:variant>
        <vt:i4>3</vt:i4>
      </vt:variant>
      <vt:variant>
        <vt:i4>0</vt:i4>
      </vt:variant>
      <vt:variant>
        <vt:i4>5</vt:i4>
      </vt:variant>
      <vt:variant>
        <vt:lpwstr>https://www.slov-lex.sk/ezbierky-fe/pravne-predpisy/SK/ZZ/2011/363/?ucinnost=10.10.2025</vt:lpwstr>
      </vt:variant>
      <vt:variant>
        <vt:lpwstr>paragraf-88</vt:lpwstr>
      </vt:variant>
      <vt:variant>
        <vt:i4>6</vt:i4>
      </vt:variant>
      <vt:variant>
        <vt:i4>0</vt:i4>
      </vt:variant>
      <vt:variant>
        <vt:i4>0</vt:i4>
      </vt:variant>
      <vt:variant>
        <vt:i4>5</vt:i4>
      </vt:variant>
      <vt:variant>
        <vt:lpwstr>https://www.slov-lex.sk/ezbierky/pravne-predpisy/SK/ZZ/2011/363/?ucinnost=28.04.2026</vt:lpwstr>
      </vt:variant>
      <vt:variant>
        <vt:lpwstr>poznamky.poznamka-4a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Melich Michal</dc:creator>
  <cp:keywords/>
  <dc:description/>
  <cp:lastModifiedBy>Kidala Viktor</cp:lastModifiedBy>
  <cp:revision>7</cp:revision>
  <cp:lastPrinted>2026-05-06T10:54:00Z</cp:lastPrinted>
  <dcterms:created xsi:type="dcterms:W3CDTF">2026-05-05T12:53:00Z</dcterms:created>
  <dcterms:modified xsi:type="dcterms:W3CDTF">2026-05-06T10:58:00Z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0x0101008B7CCB251706C946A2A537085AD9BAC9</vt:lpwstr>
  </property>
  <property fmtid="{D5CDD505-2E9C-101B-9397-08002B2CF9AE}" pid="3" name="FSC#SKMZ@103.510:mz_zaznam_jeden_adresat">
    <vt:lpwstr/>
  </property>
  <property fmtid="{D5CDD505-2E9C-101B-9397-08002B2CF9AE}" pid="4" name="FSC#SKMZ@103.510:mz_zaznam_hlavny_adresat">
    <vt:lpwstr/>
  </property>
  <property fmtid="{D5CDD505-2E9C-101B-9397-08002B2CF9AE}" pid="5" name="FSC#SKMZ@103.510:mz_zaznam_vnut_adresati_01">
    <vt:lpwstr/>
  </property>
  <property fmtid="{D5CDD505-2E9C-101B-9397-08002B2CF9AE}" pid="6" name="FSC#SKMZ@103.510:mz_zaznam_vnut_adresati_02">
    <vt:lpwstr/>
  </property>
  <property fmtid="{D5CDD505-2E9C-101B-9397-08002B2CF9AE}" pid="7" name="FSC#SKMZ@103.510:mz_zaznam_vnut_adresati_03">
    <vt:lpwstr/>
  </property>
  <property fmtid="{D5CDD505-2E9C-101B-9397-08002B2CF9AE}" pid="8" name="FSC#SKMZ@103.510:mz_zaznam_vnut_adresati_04">
    <vt:lpwstr/>
  </property>
  <property fmtid="{D5CDD505-2E9C-101B-9397-08002B2CF9AE}" pid="9" name="FSC#SKMZ@103.510:mz_zaznam_vnut_adresati_05">
    <vt:lpwstr/>
  </property>
  <property fmtid="{D5CDD505-2E9C-101B-9397-08002B2CF9AE}" pid="10" name="FSC#SKMZ@103.510:mz_zaznam_vnut_adresati_06">
    <vt:lpwstr/>
  </property>
  <property fmtid="{D5CDD505-2E9C-101B-9397-08002B2CF9AE}" pid="11" name="FSC#SKMZ@103.510:mz_zaznam_vnut_adresati_07">
    <vt:lpwstr/>
  </property>
  <property fmtid="{D5CDD505-2E9C-101B-9397-08002B2CF9AE}" pid="12" name="FSC#SKMZ@103.510:mz_zaznam_vnut_adresati_08">
    <vt:lpwstr/>
  </property>
  <property fmtid="{D5CDD505-2E9C-101B-9397-08002B2CF9AE}" pid="13" name="FSC#SKMZ@103.510:mz_zaznam_vnut_adresati_09">
    <vt:lpwstr/>
  </property>
  <property fmtid="{D5CDD505-2E9C-101B-9397-08002B2CF9AE}" pid="14" name="FSC#SKMZ@103.510:mz_zaznam_vnut_adresati_10">
    <vt:lpwstr/>
  </property>
  <property fmtid="{D5CDD505-2E9C-101B-9397-08002B2CF9AE}" pid="15" name="FSC#SKMZ@103.510:mz_zaznam_vnut_adresati_11">
    <vt:lpwstr/>
  </property>
  <property fmtid="{D5CDD505-2E9C-101B-9397-08002B2CF9AE}" pid="16" name="FSC#SKMZ@103.510:mz_zaznam_vnut_adresati_12">
    <vt:lpwstr/>
  </property>
  <property fmtid="{D5CDD505-2E9C-101B-9397-08002B2CF9AE}" pid="17" name="FSC#SKMZ@103.510:mz_zaznam_vnut_adresati_13">
    <vt:lpwstr/>
  </property>
  <property fmtid="{D5CDD505-2E9C-101B-9397-08002B2CF9AE}" pid="18" name="FSC#SKMZ@103.510:mz_zaznam_vnut_adresati_14">
    <vt:lpwstr/>
  </property>
  <property fmtid="{D5CDD505-2E9C-101B-9397-08002B2CF9AE}" pid="19" name="FSC#SKMZ@103.510:mz_zaznam_vnut_adresati_15">
    <vt:lpwstr/>
  </property>
  <property fmtid="{D5CDD505-2E9C-101B-9397-08002B2CF9AE}" pid="20" name="FSC#SKMZ@103.510:mz_zaznam_vnut_adresati_16">
    <vt:lpwstr/>
  </property>
  <property fmtid="{D5CDD505-2E9C-101B-9397-08002B2CF9AE}" pid="21" name="FSC#SKMZ@103.510:mz_zaznam_vnut_adresati_17">
    <vt:lpwstr/>
  </property>
  <property fmtid="{D5CDD505-2E9C-101B-9397-08002B2CF9AE}" pid="22" name="FSC#SKMZ@103.510:mz_zaznam_vnut_adresati_18">
    <vt:lpwstr/>
  </property>
  <property fmtid="{D5CDD505-2E9C-101B-9397-08002B2CF9AE}" pid="23" name="FSC#SKMZ@103.510:mz_zaznam_vnut_adresati_19">
    <vt:lpwstr/>
  </property>
  <property fmtid="{D5CDD505-2E9C-101B-9397-08002B2CF9AE}" pid="24" name="FSC#SKMZ@103.510:mz_zaznam_vnut_adresati_20">
    <vt:lpwstr/>
  </property>
  <property fmtid="{D5CDD505-2E9C-101B-9397-08002B2CF9AE}" pid="25" name="FSC#SKMZ@103.510:mz_zaznam_vnut_adresati_21">
    <vt:lpwstr/>
  </property>
  <property fmtid="{D5CDD505-2E9C-101B-9397-08002B2CF9AE}" pid="26" name="FSC#SKMZ@103.510:mz_zaznam_vnut_adresati_22">
    <vt:lpwstr/>
  </property>
  <property fmtid="{D5CDD505-2E9C-101B-9397-08002B2CF9AE}" pid="27" name="FSC#SKMZ@103.510:mz_zaznam_vnut_adresati_23">
    <vt:lpwstr/>
  </property>
  <property fmtid="{D5CDD505-2E9C-101B-9397-08002B2CF9AE}" pid="28" name="FSC#SKMZ@103.510:mz_zaznam_vnut_adresati_24">
    <vt:lpwstr/>
  </property>
  <property fmtid="{D5CDD505-2E9C-101B-9397-08002B2CF9AE}" pid="29" name="FSC#SKMZ@103.510:mz_zaznam_vnut_adresati_25">
    <vt:lpwstr/>
  </property>
  <property fmtid="{D5CDD505-2E9C-101B-9397-08002B2CF9AE}" pid="30" name="FSC#SKMZ@103.510:mz_zaznam_vnut_adresati_26">
    <vt:lpwstr/>
  </property>
  <property fmtid="{D5CDD505-2E9C-101B-9397-08002B2CF9AE}" pid="31" name="FSC#SKMZ@103.510:mz_zaznam_vnut_adresati_27">
    <vt:lpwstr/>
  </property>
  <property fmtid="{D5CDD505-2E9C-101B-9397-08002B2CF9AE}" pid="32" name="FSC#SKMZ@103.510:mz_zaznam_vnut_adresati_28">
    <vt:lpwstr/>
  </property>
  <property fmtid="{D5CDD505-2E9C-101B-9397-08002B2CF9AE}" pid="33" name="FSC#SKMZ@103.510:mz_zaznam_vnut_adresati_29">
    <vt:lpwstr/>
  </property>
  <property fmtid="{D5CDD505-2E9C-101B-9397-08002B2CF9AE}" pid="34" name="FSC#SKMZ@103.510:mz_zaznam_vnut_adresati_30">
    <vt:lpwstr/>
  </property>
  <property fmtid="{D5CDD505-2E9C-101B-9397-08002B2CF9AE}" pid="35" name="FSC#SKMZ@103.510:mz_zaznam_vnut_adresati_31">
    <vt:lpwstr/>
  </property>
  <property fmtid="{D5CDD505-2E9C-101B-9397-08002B2CF9AE}" pid="36" name="FSC#SKMZ@103.510:mz_zaznam_vnut_adresati_32">
    <vt:lpwstr/>
  </property>
  <property fmtid="{D5CDD505-2E9C-101B-9397-08002B2CF9AE}" pid="37" name="FSC#SKMZ@103.510:mz_zaznam_vnut_adresati_33">
    <vt:lpwstr/>
  </property>
  <property fmtid="{D5CDD505-2E9C-101B-9397-08002B2CF9AE}" pid="38" name="FSC#SKMZ@103.510:mz_zaznam_vnut_adresati_34">
    <vt:lpwstr/>
  </property>
  <property fmtid="{D5CDD505-2E9C-101B-9397-08002B2CF9AE}" pid="39" name="FSC#SKMZ@103.510:mz_zaznam_vnut_adresati_35">
    <vt:lpwstr/>
  </property>
  <property fmtid="{D5CDD505-2E9C-101B-9397-08002B2CF9AE}" pid="40" name="FSC#SKMZ@103.510:mz_zaznam_vnut_adresati_36">
    <vt:lpwstr/>
  </property>
  <property fmtid="{D5CDD505-2E9C-101B-9397-08002B2CF9AE}" pid="41" name="FSC#SKMZ@103.510:mz_zaznam_vnut_adresati_37">
    <vt:lpwstr/>
  </property>
  <property fmtid="{D5CDD505-2E9C-101B-9397-08002B2CF9AE}" pid="42" name="FSC#SKMZ@103.510:mz_zaznam_vnut_adresati_38">
    <vt:lpwstr/>
  </property>
  <property fmtid="{D5CDD505-2E9C-101B-9397-08002B2CF9AE}" pid="43" name="FSC#SKMZ@103.510:mz_zaznam_vnut_adresati_39">
    <vt:lpwstr/>
  </property>
  <property fmtid="{D5CDD505-2E9C-101B-9397-08002B2CF9AE}" pid="44" name="FSC#SKMZ@103.510:mz_zaznam_vnut_adresati_40">
    <vt:lpwstr/>
  </property>
  <property fmtid="{D5CDD505-2E9C-101B-9397-08002B2CF9AE}" pid="45" name="FSC#SKMZ@103.510:mz_zaznam_vnut_adresati_41">
    <vt:lpwstr/>
  </property>
  <property fmtid="{D5CDD505-2E9C-101B-9397-08002B2CF9AE}" pid="46" name="FSC#SKMZ@103.510:mz_zaznam_vnut_adresati_42">
    <vt:lpwstr/>
  </property>
  <property fmtid="{D5CDD505-2E9C-101B-9397-08002B2CF9AE}" pid="47" name="FSC#SKMZ@103.510:mz_zaznam_vnut_adresati_43">
    <vt:lpwstr/>
  </property>
  <property fmtid="{D5CDD505-2E9C-101B-9397-08002B2CF9AE}" pid="48" name="FSC#SKMZ@103.510:mz_zaznam_vnut_adresati_44">
    <vt:lpwstr/>
  </property>
  <property fmtid="{D5CDD505-2E9C-101B-9397-08002B2CF9AE}" pid="49" name="FSC#SKMZ@103.510:mz_zaznam_vnut_adresati_45">
    <vt:lpwstr/>
  </property>
  <property fmtid="{D5CDD505-2E9C-101B-9397-08002B2CF9AE}" pid="50" name="FSC#SKMZ@103.510:mz_zaznam_vnut_adresati_46">
    <vt:lpwstr/>
  </property>
  <property fmtid="{D5CDD505-2E9C-101B-9397-08002B2CF9AE}" pid="51" name="FSC#SKMZ@103.510:mz_zaznam_vnut_adresati_47">
    <vt:lpwstr/>
  </property>
  <property fmtid="{D5CDD505-2E9C-101B-9397-08002B2CF9AE}" pid="52" name="FSC#SKMZ@103.510:mz_zaznam_vnut_adresati_48">
    <vt:lpwstr/>
  </property>
  <property fmtid="{D5CDD505-2E9C-101B-9397-08002B2CF9AE}" pid="53" name="FSC#SKMZ@103.510:mz_zaznam_vnut_adresati_49">
    <vt:lpwstr/>
  </property>
  <property fmtid="{D5CDD505-2E9C-101B-9397-08002B2CF9AE}" pid="54" name="FSC#SKMZ@103.510:mz_zaznam_vnut_adresati_50">
    <vt:lpwstr/>
  </property>
  <property fmtid="{D5CDD505-2E9C-101B-9397-08002B2CF9AE}" pid="55" name="FSC#SKMZ@103.510:mz_zaznam_vnut_adresati_51">
    <vt:lpwstr/>
  </property>
  <property fmtid="{D5CDD505-2E9C-101B-9397-08002B2CF9AE}" pid="56" name="FSC#SKMZ@103.510:mz_EnumStupenKlasifikacie">
    <vt:lpwstr/>
  </property>
  <property fmtid="{D5CDD505-2E9C-101B-9397-08002B2CF9AE}" pid="57" name="FSC#SKMZ@103.510:mz_OpravneneOsoby">
    <vt:lpwstr>Rozsah: </vt:lpwstr>
  </property>
  <property fmtid="{D5CDD505-2E9C-101B-9397-08002B2CF9AE}" pid="58" name="FSC#SKMZ@103.510:mz_OpravneneOsoby_en">
    <vt:lpwstr>Scope: </vt:lpwstr>
  </property>
  <property fmtid="{D5CDD505-2E9C-101B-9397-08002B2CF9AE}" pid="59" name="FSC#SKMZ@103.510:mz_Vlastnik">
    <vt:lpwstr>Vlastník: </vt:lpwstr>
  </property>
  <property fmtid="{D5CDD505-2E9C-101B-9397-08002B2CF9AE}" pid="60" name="FSC#SKMZ@103.510:mz_Vlastnik_en">
    <vt:lpwstr>Owner: </vt:lpwstr>
  </property>
  <property fmtid="{D5CDD505-2E9C-101B-9397-08002B2CF9AE}" pid="61" name="FSC#SKMZ@103.510:mz_SpracEmail">
    <vt:lpwstr/>
  </property>
  <property fmtid="{D5CDD505-2E9C-101B-9397-08002B2CF9AE}" pid="62" name="FSC#SKMZ@103.510:mz_skratkaou">
    <vt:lpwstr>SFLP</vt:lpwstr>
  </property>
  <property fmtid="{D5CDD505-2E9C-101B-9397-08002B2CF9AE}" pid="63" name="FSC#SKMZ@103.510:mz_zaznam_adresat_mail">
    <vt:lpwstr/>
  </property>
  <property fmtid="{D5CDD505-2E9C-101B-9397-08002B2CF9AE}" pid="64" name="FSC#SKMZ@103.510:mz_zaznam_adresat_mail_1">
    <vt:lpwstr/>
  </property>
  <property fmtid="{D5CDD505-2E9C-101B-9397-08002B2CF9AE}" pid="65" name="FSC#SKMZ@103.510:mz_zaznam_adresat_mail_2">
    <vt:lpwstr/>
  </property>
  <property fmtid="{D5CDD505-2E9C-101B-9397-08002B2CF9AE}" pid="66" name="FSC#SKMZ@103.510:mz_zaznam_adresat_mail_3">
    <vt:lpwstr/>
  </property>
  <property fmtid="{D5CDD505-2E9C-101B-9397-08002B2CF9AE}" pid="67" name="FSC#SKMZ@103.510:mz_zaznam_adresat_mail_4">
    <vt:lpwstr/>
  </property>
  <property fmtid="{D5CDD505-2E9C-101B-9397-08002B2CF9AE}" pid="68" name="FSC#SKMZ@103.510:mz_zaznam_adresat_mail_5">
    <vt:lpwstr/>
  </property>
  <property fmtid="{D5CDD505-2E9C-101B-9397-08002B2CF9AE}" pid="69" name="FSC#SKMZ@103.510:mz_zaznam_adresat_mail_6">
    <vt:lpwstr/>
  </property>
  <property fmtid="{D5CDD505-2E9C-101B-9397-08002B2CF9AE}" pid="70" name="FSC#SKMZ@103.510:mz_zaznam_adresat_mail_7">
    <vt:lpwstr/>
  </property>
  <property fmtid="{D5CDD505-2E9C-101B-9397-08002B2CF9AE}" pid="71" name="FSC#SKMZ@103.510:mz_zaznam_adresat_mail_8">
    <vt:lpwstr/>
  </property>
  <property fmtid="{D5CDD505-2E9C-101B-9397-08002B2CF9AE}" pid="72" name="FSC#SKMZ@103.510:mz_zaznam_adresat_mail_9">
    <vt:lpwstr/>
  </property>
  <property fmtid="{D5CDD505-2E9C-101B-9397-08002B2CF9AE}" pid="73" name="FSC#SKMZ@103.510:mz_zaznam_adresat_mail_10">
    <vt:lpwstr/>
  </property>
  <property fmtid="{D5CDD505-2E9C-101B-9397-08002B2CF9AE}" pid="74" name="FSC#SKMZ@103.510:mz_zaznam_adresat_mail_11">
    <vt:lpwstr/>
  </property>
  <property fmtid="{D5CDD505-2E9C-101B-9397-08002B2CF9AE}" pid="75" name="FSC#SKMZ@103.510:mz_zaznam_adresat_mail_12">
    <vt:lpwstr/>
  </property>
  <property fmtid="{D5CDD505-2E9C-101B-9397-08002B2CF9AE}" pid="76" name="FSC#SKMZ@103.510:mz_zaznam_adresat_mail_13">
    <vt:lpwstr/>
  </property>
  <property fmtid="{D5CDD505-2E9C-101B-9397-08002B2CF9AE}" pid="77" name="FSC#SKMZ@103.510:mz_zaznam_adresat_mail_14">
    <vt:lpwstr/>
  </property>
  <property fmtid="{D5CDD505-2E9C-101B-9397-08002B2CF9AE}" pid="78" name="FSC#SKMZ@103.510:mz_zaznam_adresat_mail_15">
    <vt:lpwstr/>
  </property>
  <property fmtid="{D5CDD505-2E9C-101B-9397-08002B2CF9AE}" pid="79" name="FSC#SKMZ@103.510:a_veduciOd">
    <vt:lpwstr/>
  </property>
  <property fmtid="{D5CDD505-2E9C-101B-9397-08002B2CF9AE}" pid="80" name="FSC#SKEDITIONREG@103.510:a_acceptor">
    <vt:lpwstr/>
  </property>
  <property fmtid="{D5CDD505-2E9C-101B-9397-08002B2CF9AE}" pid="81" name="FSC#SKEDITIONREG@103.510:a_clearedat">
    <vt:lpwstr/>
  </property>
  <property fmtid="{D5CDD505-2E9C-101B-9397-08002B2CF9AE}" pid="82" name="FSC#SKEDITIONREG@103.510:a_clearedby">
    <vt:lpwstr/>
  </property>
  <property fmtid="{D5CDD505-2E9C-101B-9397-08002B2CF9AE}" pid="83" name="FSC#SKEDITIONREG@103.510:a_comm">
    <vt:lpwstr/>
  </property>
  <property fmtid="{D5CDD505-2E9C-101B-9397-08002B2CF9AE}" pid="84" name="FSC#SKEDITIONREG@103.510:a_decisionattachments">
    <vt:lpwstr/>
  </property>
  <property fmtid="{D5CDD505-2E9C-101B-9397-08002B2CF9AE}" pid="85" name="FSC#SKEDITIONREG@103.510:a_deliveredat">
    <vt:lpwstr/>
  </property>
  <property fmtid="{D5CDD505-2E9C-101B-9397-08002B2CF9AE}" pid="86" name="FSC#SKEDITIONREG@103.510:a_delivery">
    <vt:lpwstr/>
  </property>
  <property fmtid="{D5CDD505-2E9C-101B-9397-08002B2CF9AE}" pid="87" name="FSC#SKEDITIONREG@103.510:a_extension">
    <vt:lpwstr/>
  </property>
  <property fmtid="{D5CDD505-2E9C-101B-9397-08002B2CF9AE}" pid="88" name="FSC#SKEDITIONREG@103.510:a_filenumber">
    <vt:lpwstr/>
  </property>
  <property fmtid="{D5CDD505-2E9C-101B-9397-08002B2CF9AE}" pid="89" name="FSC#SKEDITIONREG@103.510:a_fileresponsible">
    <vt:lpwstr/>
  </property>
  <property fmtid="{D5CDD505-2E9C-101B-9397-08002B2CF9AE}" pid="90" name="FSC#SKEDITIONREG@103.510:a_fileresporg">
    <vt:lpwstr/>
  </property>
  <property fmtid="{D5CDD505-2E9C-101B-9397-08002B2CF9AE}" pid="91" name="FSC#SKEDITIONREG@103.510:a_fileresporg_email_OU">
    <vt:lpwstr/>
  </property>
  <property fmtid="{D5CDD505-2E9C-101B-9397-08002B2CF9AE}" pid="92" name="FSC#SKEDITIONREG@103.510:a_fileresporg_emailaddress">
    <vt:lpwstr/>
  </property>
  <property fmtid="{D5CDD505-2E9C-101B-9397-08002B2CF9AE}" pid="93" name="FSC#SKEDITIONREG@103.510:a_fileresporg_fax">
    <vt:lpwstr/>
  </property>
  <property fmtid="{D5CDD505-2E9C-101B-9397-08002B2CF9AE}" pid="94" name="FSC#SKEDITIONREG@103.510:a_fileresporg_fax_OU">
    <vt:lpwstr/>
  </property>
  <property fmtid="{D5CDD505-2E9C-101B-9397-08002B2CF9AE}" pid="95" name="FSC#SKEDITIONREG@103.510:a_fileresporg_function">
    <vt:lpwstr/>
  </property>
  <property fmtid="{D5CDD505-2E9C-101B-9397-08002B2CF9AE}" pid="96" name="FSC#SKEDITIONREG@103.510:a_fileresporg_function_OU">
    <vt:lpwstr/>
  </property>
  <property fmtid="{D5CDD505-2E9C-101B-9397-08002B2CF9AE}" pid="97" name="FSC#SKEDITIONREG@103.510:a_fileresporg_head">
    <vt:lpwstr/>
  </property>
  <property fmtid="{D5CDD505-2E9C-101B-9397-08002B2CF9AE}" pid="98" name="FSC#SKEDITIONREG@103.510:a_fileresporg_head_OU">
    <vt:lpwstr/>
  </property>
  <property fmtid="{D5CDD505-2E9C-101B-9397-08002B2CF9AE}" pid="99" name="FSC#SKEDITIONREG@103.510:a_fileresporg_OU">
    <vt:lpwstr/>
  </property>
  <property fmtid="{D5CDD505-2E9C-101B-9397-08002B2CF9AE}" pid="100" name="FSC#SKEDITIONREG@103.510:a_fileresporg_phone">
    <vt:lpwstr/>
  </property>
  <property fmtid="{D5CDD505-2E9C-101B-9397-08002B2CF9AE}" pid="101" name="FSC#SKEDITIONREG@103.510:a_fileresporg_phone_OU">
    <vt:lpwstr/>
  </property>
  <property fmtid="{D5CDD505-2E9C-101B-9397-08002B2CF9AE}" pid="102" name="FSC#SKEDITIONREG@103.510:a_incattachments">
    <vt:lpwstr/>
  </property>
  <property fmtid="{D5CDD505-2E9C-101B-9397-08002B2CF9AE}" pid="103" name="FSC#SKEDITIONREG@103.510:a_incnr">
    <vt:lpwstr/>
  </property>
  <property fmtid="{D5CDD505-2E9C-101B-9397-08002B2CF9AE}" pid="104" name="FSC#SKEDITIONREG@103.510:a_objcreatedstr">
    <vt:lpwstr/>
  </property>
  <property fmtid="{D5CDD505-2E9C-101B-9397-08002B2CF9AE}" pid="105" name="FSC#SKEDITIONREG@103.510:a_ordernumber">
    <vt:lpwstr/>
  </property>
  <property fmtid="{D5CDD505-2E9C-101B-9397-08002B2CF9AE}" pid="106" name="FSC#SKEDITIONREG@103.510:a_oursign">
    <vt:lpwstr/>
  </property>
  <property fmtid="{D5CDD505-2E9C-101B-9397-08002B2CF9AE}" pid="107" name="FSC#SKEDITIONREG@103.510:a_sendersign">
    <vt:lpwstr/>
  </property>
  <property fmtid="{D5CDD505-2E9C-101B-9397-08002B2CF9AE}" pid="108" name="FSC#SKEDITIONREG@103.510:a_shortou">
    <vt:lpwstr/>
  </property>
  <property fmtid="{D5CDD505-2E9C-101B-9397-08002B2CF9AE}" pid="109" name="FSC#SKEDITIONREG@103.510:a_testsalutation">
    <vt:lpwstr/>
  </property>
  <property fmtid="{D5CDD505-2E9C-101B-9397-08002B2CF9AE}" pid="110" name="FSC#SKEDITIONREG@103.510:a_validfrom">
    <vt:lpwstr/>
  </property>
  <property fmtid="{D5CDD505-2E9C-101B-9397-08002B2CF9AE}" pid="111" name="FSC#SKEDITIONREG@103.510:as_activity">
    <vt:lpwstr/>
  </property>
  <property fmtid="{D5CDD505-2E9C-101B-9397-08002B2CF9AE}" pid="112" name="FSC#SKEDITIONREG@103.510:as_docdate">
    <vt:lpwstr/>
  </property>
  <property fmtid="{D5CDD505-2E9C-101B-9397-08002B2CF9AE}" pid="113" name="FSC#SKEDITIONREG@103.510:as_establishdate">
    <vt:lpwstr/>
  </property>
  <property fmtid="{D5CDD505-2E9C-101B-9397-08002B2CF9AE}" pid="114" name="FSC#SKEDITIONREG@103.510:as_fileresphead">
    <vt:lpwstr/>
  </property>
  <property fmtid="{D5CDD505-2E9C-101B-9397-08002B2CF9AE}" pid="115" name="FSC#SKEDITIONREG@103.510:as_filerespheadfnct">
    <vt:lpwstr/>
  </property>
  <property fmtid="{D5CDD505-2E9C-101B-9397-08002B2CF9AE}" pid="116" name="FSC#SKEDITIONREG@103.510:as_fileresponsible">
    <vt:lpwstr/>
  </property>
  <property fmtid="{D5CDD505-2E9C-101B-9397-08002B2CF9AE}" pid="117" name="FSC#SKEDITIONREG@103.510:as_filesubj">
    <vt:lpwstr/>
  </property>
  <property fmtid="{D5CDD505-2E9C-101B-9397-08002B2CF9AE}" pid="118" name="FSC#SKEDITIONREG@103.510:as_objname">
    <vt:lpwstr/>
  </property>
  <property fmtid="{D5CDD505-2E9C-101B-9397-08002B2CF9AE}" pid="119" name="FSC#SKEDITIONREG@103.510:as_ou">
    <vt:lpwstr/>
  </property>
  <property fmtid="{D5CDD505-2E9C-101B-9397-08002B2CF9AE}" pid="120" name="FSC#SKEDITIONREG@103.510:as_owner">
    <vt:lpwstr>MVDr. Martina Vulganová, MPH</vt:lpwstr>
  </property>
  <property fmtid="{D5CDD505-2E9C-101B-9397-08002B2CF9AE}" pid="121" name="FSC#SKEDITIONREG@103.510:as_phonelink">
    <vt:lpwstr/>
  </property>
  <property fmtid="{D5CDD505-2E9C-101B-9397-08002B2CF9AE}" pid="122" name="FSC#SKEDITIONREG@103.510:oz_externAdr">
    <vt:lpwstr/>
  </property>
  <property fmtid="{D5CDD505-2E9C-101B-9397-08002B2CF9AE}" pid="123" name="FSC#SKEDITIONREG@103.510:a_depositperiod">
    <vt:lpwstr/>
  </property>
  <property fmtid="{D5CDD505-2E9C-101B-9397-08002B2CF9AE}" pid="124" name="FSC#SKEDITIONREG@103.510:a_disposestate">
    <vt:lpwstr/>
  </property>
  <property fmtid="{D5CDD505-2E9C-101B-9397-08002B2CF9AE}" pid="125" name="FSC#SKEDITIONREG@103.510:a_fileresponsiblefnct">
    <vt:lpwstr/>
  </property>
  <property fmtid="{D5CDD505-2E9C-101B-9397-08002B2CF9AE}" pid="126" name="FSC#SKEDITIONREG@103.510:a_fileresporg_position">
    <vt:lpwstr/>
  </property>
  <property fmtid="{D5CDD505-2E9C-101B-9397-08002B2CF9AE}" pid="127" name="FSC#SKEDITIONREG@103.510:a_fileresporg_position_OU">
    <vt:lpwstr/>
  </property>
  <property fmtid="{D5CDD505-2E9C-101B-9397-08002B2CF9AE}" pid="128" name="FSC#SKEDITIONREG@103.510:a_osobnecislosprac">
    <vt:lpwstr/>
  </property>
  <property fmtid="{D5CDD505-2E9C-101B-9397-08002B2CF9AE}" pid="129" name="FSC#SKEDITIONREG@103.510:a_registrysign">
    <vt:lpwstr/>
  </property>
  <property fmtid="{D5CDD505-2E9C-101B-9397-08002B2CF9AE}" pid="130" name="FSC#SKEDITIONREG@103.510:a_subfileatt">
    <vt:lpwstr/>
  </property>
  <property fmtid="{D5CDD505-2E9C-101B-9397-08002B2CF9AE}" pid="131" name="FSC#SKEDITIONREG@103.510:as_filesubjall">
    <vt:lpwstr/>
  </property>
  <property fmtid="{D5CDD505-2E9C-101B-9397-08002B2CF9AE}" pid="132" name="FSC#SKEDITIONREG@103.510:CreatedAt">
    <vt:lpwstr>6. 10. 2025, 15:14</vt:lpwstr>
  </property>
  <property fmtid="{D5CDD505-2E9C-101B-9397-08002B2CF9AE}" pid="133" name="FSC#SKEDITIONREG@103.510:curruserrolegroup">
    <vt:lpwstr>Sekcia farmácie a liekovej politiky</vt:lpwstr>
  </property>
  <property fmtid="{D5CDD505-2E9C-101B-9397-08002B2CF9AE}" pid="134" name="FSC#SKEDITIONREG@103.510:currusersubst">
    <vt:lpwstr>Mgr. Michal Melich</vt:lpwstr>
  </property>
  <property fmtid="{D5CDD505-2E9C-101B-9397-08002B2CF9AE}" pid="135" name="FSC#SKEDITIONREG@103.510:emailsprac">
    <vt:lpwstr/>
  </property>
  <property fmtid="{D5CDD505-2E9C-101B-9397-08002B2CF9AE}" pid="136" name="FSC#SKEDITIONREG@103.510:ms_VyskladaniePoznamok">
    <vt:lpwstr/>
  </property>
  <property fmtid="{D5CDD505-2E9C-101B-9397-08002B2CF9AE}" pid="137" name="FSC#SKEDITIONREG@103.510:oumlname_fnct">
    <vt:lpwstr/>
  </property>
  <property fmtid="{D5CDD505-2E9C-101B-9397-08002B2CF9AE}" pid="138" name="FSC#SKEDITIONREG@103.510:sk_org_city">
    <vt:lpwstr>Bratislava 37</vt:lpwstr>
  </property>
  <property fmtid="{D5CDD505-2E9C-101B-9397-08002B2CF9AE}" pid="139" name="FSC#SKEDITIONREG@103.510:sk_org_dic">
    <vt:lpwstr/>
  </property>
  <property fmtid="{D5CDD505-2E9C-101B-9397-08002B2CF9AE}" pid="140" name="FSC#SKEDITIONREG@103.510:sk_org_email">
    <vt:lpwstr/>
  </property>
  <property fmtid="{D5CDD505-2E9C-101B-9397-08002B2CF9AE}" pid="141" name="FSC#SKEDITIONREG@103.510:sk_org_fax">
    <vt:lpwstr/>
  </property>
  <property fmtid="{D5CDD505-2E9C-101B-9397-08002B2CF9AE}" pid="142" name="FSC#SKEDITIONREG@103.510:sk_org_fullname">
    <vt:lpwstr>Ministerstvo zdravotníctva Slovenskej republiky</vt:lpwstr>
  </property>
  <property fmtid="{D5CDD505-2E9C-101B-9397-08002B2CF9AE}" pid="143" name="FSC#SKEDITIONREG@103.510:sk_org_ico">
    <vt:lpwstr>00165565</vt:lpwstr>
  </property>
  <property fmtid="{D5CDD505-2E9C-101B-9397-08002B2CF9AE}" pid="144" name="FSC#SKEDITIONREG@103.510:sk_org_phone">
    <vt:lpwstr/>
  </property>
  <property fmtid="{D5CDD505-2E9C-101B-9397-08002B2CF9AE}" pid="145" name="FSC#SKEDITIONREG@103.510:sk_org_shortname">
    <vt:lpwstr/>
  </property>
  <property fmtid="{D5CDD505-2E9C-101B-9397-08002B2CF9AE}" pid="146" name="FSC#SKEDITIONREG@103.510:sk_org_state">
    <vt:lpwstr/>
  </property>
  <property fmtid="{D5CDD505-2E9C-101B-9397-08002B2CF9AE}" pid="147" name="FSC#SKEDITIONREG@103.510:sk_org_street">
    <vt:lpwstr>Limbova 2</vt:lpwstr>
  </property>
  <property fmtid="{D5CDD505-2E9C-101B-9397-08002B2CF9AE}" pid="148" name="FSC#SKEDITIONREG@103.510:sk_org_zip">
    <vt:lpwstr>837 52</vt:lpwstr>
  </property>
  <property fmtid="{D5CDD505-2E9C-101B-9397-08002B2CF9AE}" pid="149" name="FSC#SKEDITIONREG@103.510:viz_clearedat">
    <vt:lpwstr/>
  </property>
  <property fmtid="{D5CDD505-2E9C-101B-9397-08002B2CF9AE}" pid="150" name="FSC#SKEDITIONREG@103.510:viz_clearedby">
    <vt:lpwstr/>
  </property>
  <property fmtid="{D5CDD505-2E9C-101B-9397-08002B2CF9AE}" pid="151" name="FSC#SKEDITIONREG@103.510:viz_comm">
    <vt:lpwstr/>
  </property>
  <property fmtid="{D5CDD505-2E9C-101B-9397-08002B2CF9AE}" pid="152" name="FSC#SKEDITIONREG@103.510:viz_decisionattachments">
    <vt:lpwstr/>
  </property>
  <property fmtid="{D5CDD505-2E9C-101B-9397-08002B2CF9AE}" pid="153" name="FSC#SKEDITIONREG@103.510:viz_deliveredat">
    <vt:lpwstr/>
  </property>
  <property fmtid="{D5CDD505-2E9C-101B-9397-08002B2CF9AE}" pid="154" name="FSC#SKEDITIONREG@103.510:viz_delivery">
    <vt:lpwstr/>
  </property>
  <property fmtid="{D5CDD505-2E9C-101B-9397-08002B2CF9AE}" pid="155" name="FSC#SKEDITIONREG@103.510:viz_extension">
    <vt:lpwstr/>
  </property>
  <property fmtid="{D5CDD505-2E9C-101B-9397-08002B2CF9AE}" pid="156" name="FSC#SKEDITIONREG@103.510:viz_filenumber">
    <vt:lpwstr/>
  </property>
  <property fmtid="{D5CDD505-2E9C-101B-9397-08002B2CF9AE}" pid="157" name="FSC#SKEDITIONREG@103.510:viz_fileresponsible">
    <vt:lpwstr/>
  </property>
  <property fmtid="{D5CDD505-2E9C-101B-9397-08002B2CF9AE}" pid="158" name="FSC#SKEDITIONREG@103.510:viz_fileresporg">
    <vt:lpwstr/>
  </property>
  <property fmtid="{D5CDD505-2E9C-101B-9397-08002B2CF9AE}" pid="159" name="FSC#SKEDITIONREG@103.510:viz_fileresporg_email_OU">
    <vt:lpwstr/>
  </property>
  <property fmtid="{D5CDD505-2E9C-101B-9397-08002B2CF9AE}" pid="160" name="FSC#SKEDITIONREG@103.510:viz_fileresporg_emailaddress">
    <vt:lpwstr/>
  </property>
  <property fmtid="{D5CDD505-2E9C-101B-9397-08002B2CF9AE}" pid="161" name="FSC#SKEDITIONREG@103.510:viz_fileresporg_fax">
    <vt:lpwstr/>
  </property>
  <property fmtid="{D5CDD505-2E9C-101B-9397-08002B2CF9AE}" pid="162" name="FSC#SKEDITIONREG@103.510:viz_fileresporg_fax_OU">
    <vt:lpwstr/>
  </property>
  <property fmtid="{D5CDD505-2E9C-101B-9397-08002B2CF9AE}" pid="163" name="FSC#SKEDITIONREG@103.510:viz_fileresporg_function">
    <vt:lpwstr/>
  </property>
  <property fmtid="{D5CDD505-2E9C-101B-9397-08002B2CF9AE}" pid="164" name="FSC#SKEDITIONREG@103.510:viz_fileresporg_function_OU">
    <vt:lpwstr/>
  </property>
  <property fmtid="{D5CDD505-2E9C-101B-9397-08002B2CF9AE}" pid="165" name="FSC#SKEDITIONREG@103.510:viz_fileresporg_head">
    <vt:lpwstr/>
  </property>
  <property fmtid="{D5CDD505-2E9C-101B-9397-08002B2CF9AE}" pid="166" name="FSC#SKEDITIONREG@103.510:viz_fileresporg_head_OU">
    <vt:lpwstr/>
  </property>
  <property fmtid="{D5CDD505-2E9C-101B-9397-08002B2CF9AE}" pid="167" name="FSC#SKEDITIONREG@103.510:viz_fileresporg_longname">
    <vt:lpwstr/>
  </property>
  <property fmtid="{D5CDD505-2E9C-101B-9397-08002B2CF9AE}" pid="168" name="FSC#SKEDITIONREG@103.510:viz_fileresporg_mesto">
    <vt:lpwstr/>
  </property>
  <property fmtid="{D5CDD505-2E9C-101B-9397-08002B2CF9AE}" pid="169" name="FSC#SKEDITIONREG@103.510:viz_fileresporg_odbor">
    <vt:lpwstr/>
  </property>
  <property fmtid="{D5CDD505-2E9C-101B-9397-08002B2CF9AE}" pid="170" name="FSC#SKEDITIONREG@103.510:viz_fileresporg_odbor_function">
    <vt:lpwstr/>
  </property>
  <property fmtid="{D5CDD505-2E9C-101B-9397-08002B2CF9AE}" pid="171" name="FSC#SKEDITIONREG@103.510:viz_fileresporg_odbor_head">
    <vt:lpwstr/>
  </property>
  <property fmtid="{D5CDD505-2E9C-101B-9397-08002B2CF9AE}" pid="172" name="FSC#SKEDITIONREG@103.510:viz_fileresporg_OU">
    <vt:lpwstr/>
  </property>
  <property fmtid="{D5CDD505-2E9C-101B-9397-08002B2CF9AE}" pid="173" name="FSC#SKEDITIONREG@103.510:viz_fileresporg_phone">
    <vt:lpwstr/>
  </property>
  <property fmtid="{D5CDD505-2E9C-101B-9397-08002B2CF9AE}" pid="174" name="FSC#SKEDITIONREG@103.510:viz_fileresporg_phone_OU">
    <vt:lpwstr/>
  </property>
  <property fmtid="{D5CDD505-2E9C-101B-9397-08002B2CF9AE}" pid="175" name="FSC#SKEDITIONREG@103.510:viz_fileresporg_position">
    <vt:lpwstr/>
  </property>
  <property fmtid="{D5CDD505-2E9C-101B-9397-08002B2CF9AE}" pid="176" name="FSC#SKEDITIONREG@103.510:viz_fileresporg_position_OU">
    <vt:lpwstr/>
  </property>
  <property fmtid="{D5CDD505-2E9C-101B-9397-08002B2CF9AE}" pid="177" name="FSC#SKEDITIONREG@103.510:viz_fileresporg_psc">
    <vt:lpwstr/>
  </property>
  <property fmtid="{D5CDD505-2E9C-101B-9397-08002B2CF9AE}" pid="178" name="FSC#SKEDITIONREG@103.510:viz_fileresporg_sekcia">
    <vt:lpwstr/>
  </property>
  <property fmtid="{D5CDD505-2E9C-101B-9397-08002B2CF9AE}" pid="179" name="FSC#SKEDITIONREG@103.510:viz_fileresporg_sekcia_function">
    <vt:lpwstr/>
  </property>
  <property fmtid="{D5CDD505-2E9C-101B-9397-08002B2CF9AE}" pid="180" name="FSC#SKEDITIONREG@103.510:viz_fileresporg_sekcia_head">
    <vt:lpwstr/>
  </property>
  <property fmtid="{D5CDD505-2E9C-101B-9397-08002B2CF9AE}" pid="181" name="FSC#SKEDITIONREG@103.510:viz_fileresporg_stat">
    <vt:lpwstr/>
  </property>
  <property fmtid="{D5CDD505-2E9C-101B-9397-08002B2CF9AE}" pid="182" name="FSC#SKEDITIONREG@103.510:viz_fileresporg_ulica">
    <vt:lpwstr/>
  </property>
  <property fmtid="{D5CDD505-2E9C-101B-9397-08002B2CF9AE}" pid="183" name="FSC#SKEDITIONREG@103.510:viz_fileresporgknazov">
    <vt:lpwstr/>
  </property>
  <property fmtid="{D5CDD505-2E9C-101B-9397-08002B2CF9AE}" pid="184" name="FSC#SKEDITIONREG@103.510:viz_filesubj">
    <vt:lpwstr/>
  </property>
  <property fmtid="{D5CDD505-2E9C-101B-9397-08002B2CF9AE}" pid="185" name="FSC#SKEDITIONREG@103.510:viz_incattachments">
    <vt:lpwstr/>
  </property>
  <property fmtid="{D5CDD505-2E9C-101B-9397-08002B2CF9AE}" pid="186" name="FSC#SKEDITIONREG@103.510:viz_incnr">
    <vt:lpwstr/>
  </property>
  <property fmtid="{D5CDD505-2E9C-101B-9397-08002B2CF9AE}" pid="187" name="FSC#SKEDITIONREG@103.510:viz_intletterrecivers">
    <vt:lpwstr/>
  </property>
  <property fmtid="{D5CDD505-2E9C-101B-9397-08002B2CF9AE}" pid="188" name="FSC#SKEDITIONREG@103.510:viz_objcreatedstr">
    <vt:lpwstr/>
  </property>
  <property fmtid="{D5CDD505-2E9C-101B-9397-08002B2CF9AE}" pid="189" name="FSC#SKEDITIONREG@103.510:viz_ordernumber">
    <vt:lpwstr/>
  </property>
  <property fmtid="{D5CDD505-2E9C-101B-9397-08002B2CF9AE}" pid="190" name="FSC#SKEDITIONREG@103.510:viz_oursign">
    <vt:lpwstr/>
  </property>
  <property fmtid="{D5CDD505-2E9C-101B-9397-08002B2CF9AE}" pid="191" name="FSC#SKEDITIONREG@103.510:viz_responseto_createdby">
    <vt:lpwstr/>
  </property>
  <property fmtid="{D5CDD505-2E9C-101B-9397-08002B2CF9AE}" pid="192" name="FSC#SKEDITIONREG@103.510:viz_sendersign">
    <vt:lpwstr/>
  </property>
  <property fmtid="{D5CDD505-2E9C-101B-9397-08002B2CF9AE}" pid="193" name="FSC#SKEDITIONREG@103.510:viz_shortfileresporg">
    <vt:lpwstr/>
  </property>
  <property fmtid="{D5CDD505-2E9C-101B-9397-08002B2CF9AE}" pid="194" name="FSC#SKEDITIONREG@103.510:viz_tel_number">
    <vt:lpwstr/>
  </property>
  <property fmtid="{D5CDD505-2E9C-101B-9397-08002B2CF9AE}" pid="195" name="FSC#SKEDITIONREG@103.510:viz_tel_number2">
    <vt:lpwstr/>
  </property>
  <property fmtid="{D5CDD505-2E9C-101B-9397-08002B2CF9AE}" pid="196" name="FSC#SKEDITIONREG@103.510:viz_testsalutation">
    <vt:lpwstr/>
  </property>
  <property fmtid="{D5CDD505-2E9C-101B-9397-08002B2CF9AE}" pid="197" name="FSC#SKEDITIONREG@103.510:viz_validfrom">
    <vt:lpwstr/>
  </property>
  <property fmtid="{D5CDD505-2E9C-101B-9397-08002B2CF9AE}" pid="198" name="FSC#SKEDITIONREG@103.510:zaznam_jeden_adresat">
    <vt:lpwstr/>
  </property>
  <property fmtid="{D5CDD505-2E9C-101B-9397-08002B2CF9AE}" pid="199" name="FSC#SKEDITIONREG@103.510:zaznam_vnut_adresati_1">
    <vt:lpwstr/>
  </property>
  <property fmtid="{D5CDD505-2E9C-101B-9397-08002B2CF9AE}" pid="200" name="FSC#SKEDITIONREG@103.510:zaznam_vnut_adresati_2">
    <vt:lpwstr/>
  </property>
  <property fmtid="{D5CDD505-2E9C-101B-9397-08002B2CF9AE}" pid="201" name="FSC#SKEDITIONREG@103.510:zaznam_vnut_adresati_3">
    <vt:lpwstr/>
  </property>
  <property fmtid="{D5CDD505-2E9C-101B-9397-08002B2CF9AE}" pid="202" name="FSC#SKEDITIONREG@103.510:zaznam_vnut_adresati_4">
    <vt:lpwstr/>
  </property>
  <property fmtid="{D5CDD505-2E9C-101B-9397-08002B2CF9AE}" pid="203" name="FSC#SKEDITIONREG@103.510:zaznam_vnut_adresati_5">
    <vt:lpwstr/>
  </property>
  <property fmtid="{D5CDD505-2E9C-101B-9397-08002B2CF9AE}" pid="204" name="FSC#SKEDITIONREG@103.510:zaznam_vnut_adresati_6">
    <vt:lpwstr/>
  </property>
  <property fmtid="{D5CDD505-2E9C-101B-9397-08002B2CF9AE}" pid="205" name="FSC#SKEDITIONREG@103.510:zaznam_vnut_adresati_7">
    <vt:lpwstr/>
  </property>
  <property fmtid="{D5CDD505-2E9C-101B-9397-08002B2CF9AE}" pid="206" name="FSC#SKEDITIONREG@103.510:zaznam_vnut_adresati_8">
    <vt:lpwstr/>
  </property>
  <property fmtid="{D5CDD505-2E9C-101B-9397-08002B2CF9AE}" pid="207" name="FSC#SKEDITIONREG@103.510:zaznam_vnut_adresati_9">
    <vt:lpwstr/>
  </property>
  <property fmtid="{D5CDD505-2E9C-101B-9397-08002B2CF9AE}" pid="208" name="FSC#SKEDITIONREG@103.510:zaznam_vnut_adresati_10">
    <vt:lpwstr/>
  </property>
  <property fmtid="{D5CDD505-2E9C-101B-9397-08002B2CF9AE}" pid="209" name="FSC#SKEDITIONREG@103.510:zaznam_vnut_adresati_11">
    <vt:lpwstr/>
  </property>
  <property fmtid="{D5CDD505-2E9C-101B-9397-08002B2CF9AE}" pid="210" name="FSC#SKEDITIONREG@103.510:zaznam_vnut_adresati_12">
    <vt:lpwstr/>
  </property>
  <property fmtid="{D5CDD505-2E9C-101B-9397-08002B2CF9AE}" pid="211" name="FSC#SKEDITIONREG@103.510:zaznam_vnut_adresati_13">
    <vt:lpwstr/>
  </property>
  <property fmtid="{D5CDD505-2E9C-101B-9397-08002B2CF9AE}" pid="212" name="FSC#SKEDITIONREG@103.510:zaznam_vnut_adresati_14">
    <vt:lpwstr/>
  </property>
  <property fmtid="{D5CDD505-2E9C-101B-9397-08002B2CF9AE}" pid="213" name="FSC#SKEDITIONREG@103.510:zaznam_vnut_adresati_15">
    <vt:lpwstr/>
  </property>
  <property fmtid="{D5CDD505-2E9C-101B-9397-08002B2CF9AE}" pid="214" name="FSC#SKEDITIONREG@103.510:zaznam_vnut_adresati_16">
    <vt:lpwstr/>
  </property>
  <property fmtid="{D5CDD505-2E9C-101B-9397-08002B2CF9AE}" pid="215" name="FSC#SKEDITIONREG@103.510:zaznam_vnut_adresati_17">
    <vt:lpwstr/>
  </property>
  <property fmtid="{D5CDD505-2E9C-101B-9397-08002B2CF9AE}" pid="216" name="FSC#SKEDITIONREG@103.510:zaznam_vnut_adresati_18">
    <vt:lpwstr/>
  </property>
  <property fmtid="{D5CDD505-2E9C-101B-9397-08002B2CF9AE}" pid="217" name="FSC#SKEDITIONREG@103.510:zaznam_vnut_adresati_19">
    <vt:lpwstr/>
  </property>
  <property fmtid="{D5CDD505-2E9C-101B-9397-08002B2CF9AE}" pid="218" name="FSC#SKEDITIONREG@103.510:zaznam_vnut_adresati_20">
    <vt:lpwstr/>
  </property>
  <property fmtid="{D5CDD505-2E9C-101B-9397-08002B2CF9AE}" pid="219" name="FSC#SKEDITIONREG@103.510:zaznam_vnut_adresati_21">
    <vt:lpwstr/>
  </property>
  <property fmtid="{D5CDD505-2E9C-101B-9397-08002B2CF9AE}" pid="220" name="FSC#SKEDITIONREG@103.510:zaznam_vnut_adresati_22">
    <vt:lpwstr/>
  </property>
  <property fmtid="{D5CDD505-2E9C-101B-9397-08002B2CF9AE}" pid="221" name="FSC#SKEDITIONREG@103.510:zaznam_vnut_adresati_23">
    <vt:lpwstr/>
  </property>
  <property fmtid="{D5CDD505-2E9C-101B-9397-08002B2CF9AE}" pid="222" name="FSC#SKEDITIONREG@103.510:zaznam_vnut_adresati_24">
    <vt:lpwstr/>
  </property>
  <property fmtid="{D5CDD505-2E9C-101B-9397-08002B2CF9AE}" pid="223" name="FSC#SKEDITIONREG@103.510:zaznam_vnut_adresati_25">
    <vt:lpwstr/>
  </property>
  <property fmtid="{D5CDD505-2E9C-101B-9397-08002B2CF9AE}" pid="224" name="FSC#SKEDITIONREG@103.510:zaznam_vnut_adresati_26">
    <vt:lpwstr/>
  </property>
  <property fmtid="{D5CDD505-2E9C-101B-9397-08002B2CF9AE}" pid="225" name="FSC#SKEDITIONREG@103.510:zaznam_vnut_adresati_27">
    <vt:lpwstr/>
  </property>
  <property fmtid="{D5CDD505-2E9C-101B-9397-08002B2CF9AE}" pid="226" name="FSC#SKEDITIONREG@103.510:zaznam_vnut_adresati_28">
    <vt:lpwstr/>
  </property>
  <property fmtid="{D5CDD505-2E9C-101B-9397-08002B2CF9AE}" pid="227" name="FSC#SKEDITIONREG@103.510:zaznam_vnut_adresati_29">
    <vt:lpwstr/>
  </property>
  <property fmtid="{D5CDD505-2E9C-101B-9397-08002B2CF9AE}" pid="228" name="FSC#SKEDITIONREG@103.510:zaznam_vnut_adresati_30">
    <vt:lpwstr/>
  </property>
  <property fmtid="{D5CDD505-2E9C-101B-9397-08002B2CF9AE}" pid="229" name="FSC#SKEDITIONREG@103.510:zaznam_vnut_adresati_31">
    <vt:lpwstr/>
  </property>
  <property fmtid="{D5CDD505-2E9C-101B-9397-08002B2CF9AE}" pid="230" name="FSC#SKEDITIONREG@103.510:zaznam_vnut_adresati_32">
    <vt:lpwstr/>
  </property>
  <property fmtid="{D5CDD505-2E9C-101B-9397-08002B2CF9AE}" pid="231" name="FSC#SKEDITIONREG@103.510:zaznam_vnut_adresati_33">
    <vt:lpwstr/>
  </property>
  <property fmtid="{D5CDD505-2E9C-101B-9397-08002B2CF9AE}" pid="232" name="FSC#SKEDITIONREG@103.510:zaznam_vnut_adresati_34">
    <vt:lpwstr/>
  </property>
  <property fmtid="{D5CDD505-2E9C-101B-9397-08002B2CF9AE}" pid="233" name="FSC#SKEDITIONREG@103.510:zaznam_vnut_adresati_35">
    <vt:lpwstr/>
  </property>
  <property fmtid="{D5CDD505-2E9C-101B-9397-08002B2CF9AE}" pid="234" name="FSC#SKEDITIONREG@103.510:zaznam_vnut_adresati_36">
    <vt:lpwstr/>
  </property>
  <property fmtid="{D5CDD505-2E9C-101B-9397-08002B2CF9AE}" pid="235" name="FSC#SKEDITIONREG@103.510:zaznam_vnut_adresati_37">
    <vt:lpwstr/>
  </property>
  <property fmtid="{D5CDD505-2E9C-101B-9397-08002B2CF9AE}" pid="236" name="FSC#SKEDITIONREG@103.510:zaznam_vnut_adresati_38">
    <vt:lpwstr/>
  </property>
  <property fmtid="{D5CDD505-2E9C-101B-9397-08002B2CF9AE}" pid="237" name="FSC#SKEDITIONREG@103.510:zaznam_vnut_adresati_39">
    <vt:lpwstr/>
  </property>
  <property fmtid="{D5CDD505-2E9C-101B-9397-08002B2CF9AE}" pid="238" name="FSC#SKEDITIONREG@103.510:zaznam_vnut_adresati_40">
    <vt:lpwstr/>
  </property>
  <property fmtid="{D5CDD505-2E9C-101B-9397-08002B2CF9AE}" pid="239" name="FSC#SKEDITIONREG@103.510:zaznam_vnut_adresati_41">
    <vt:lpwstr/>
  </property>
  <property fmtid="{D5CDD505-2E9C-101B-9397-08002B2CF9AE}" pid="240" name="FSC#SKEDITIONREG@103.510:zaznam_vnut_adresati_42">
    <vt:lpwstr/>
  </property>
  <property fmtid="{D5CDD505-2E9C-101B-9397-08002B2CF9AE}" pid="241" name="FSC#SKEDITIONREG@103.510:zaznam_vnut_adresati_43">
    <vt:lpwstr/>
  </property>
  <property fmtid="{D5CDD505-2E9C-101B-9397-08002B2CF9AE}" pid="242" name="FSC#SKEDITIONREG@103.510:zaznam_vnut_adresati_44">
    <vt:lpwstr/>
  </property>
  <property fmtid="{D5CDD505-2E9C-101B-9397-08002B2CF9AE}" pid="243" name="FSC#SKEDITIONREG@103.510:zaznam_vnut_adresati_45">
    <vt:lpwstr/>
  </property>
  <property fmtid="{D5CDD505-2E9C-101B-9397-08002B2CF9AE}" pid="244" name="FSC#SKEDITIONREG@103.510:zaznam_vnut_adresati_46">
    <vt:lpwstr/>
  </property>
  <property fmtid="{D5CDD505-2E9C-101B-9397-08002B2CF9AE}" pid="245" name="FSC#SKEDITIONREG@103.510:zaznam_vnut_adresati_47">
    <vt:lpwstr/>
  </property>
  <property fmtid="{D5CDD505-2E9C-101B-9397-08002B2CF9AE}" pid="246" name="FSC#SKEDITIONREG@103.510:zaznam_vnut_adresati_48">
    <vt:lpwstr/>
  </property>
  <property fmtid="{D5CDD505-2E9C-101B-9397-08002B2CF9AE}" pid="247" name="FSC#SKEDITIONREG@103.510:zaznam_vnut_adresati_49">
    <vt:lpwstr/>
  </property>
  <property fmtid="{D5CDD505-2E9C-101B-9397-08002B2CF9AE}" pid="248" name="FSC#SKEDITIONREG@103.510:zaznam_vnut_adresati_50">
    <vt:lpwstr/>
  </property>
  <property fmtid="{D5CDD505-2E9C-101B-9397-08002B2CF9AE}" pid="249" name="FSC#SKEDITIONREG@103.510:zaznam_vnut_adresati_51">
    <vt:lpwstr/>
  </property>
  <property fmtid="{D5CDD505-2E9C-101B-9397-08002B2CF9AE}" pid="250" name="FSC#SKEDITIONREG@103.510:zaznam_vnut_adresati_52">
    <vt:lpwstr/>
  </property>
  <property fmtid="{D5CDD505-2E9C-101B-9397-08002B2CF9AE}" pid="251" name="FSC#SKEDITIONREG@103.510:zaznam_vnut_adresati_53">
    <vt:lpwstr/>
  </property>
  <property fmtid="{D5CDD505-2E9C-101B-9397-08002B2CF9AE}" pid="252" name="FSC#SKEDITIONREG@103.510:zaznam_vnut_adresati_54">
    <vt:lpwstr/>
  </property>
  <property fmtid="{D5CDD505-2E9C-101B-9397-08002B2CF9AE}" pid="253" name="FSC#SKEDITIONREG@103.510:zaznam_vnut_adresati_55">
    <vt:lpwstr/>
  </property>
  <property fmtid="{D5CDD505-2E9C-101B-9397-08002B2CF9AE}" pid="254" name="FSC#SKEDITIONREG@103.510:zaznam_vnut_adresati_56">
    <vt:lpwstr/>
  </property>
  <property fmtid="{D5CDD505-2E9C-101B-9397-08002B2CF9AE}" pid="255" name="FSC#SKEDITIONREG@103.510:zaznam_vnut_adresati_57">
    <vt:lpwstr/>
  </property>
  <property fmtid="{D5CDD505-2E9C-101B-9397-08002B2CF9AE}" pid="256" name="FSC#SKEDITIONREG@103.510:zaznam_vnut_adresati_58">
    <vt:lpwstr/>
  </property>
  <property fmtid="{D5CDD505-2E9C-101B-9397-08002B2CF9AE}" pid="257" name="FSC#SKEDITIONREG@103.510:zaznam_vnut_adresati_59">
    <vt:lpwstr/>
  </property>
  <property fmtid="{D5CDD505-2E9C-101B-9397-08002B2CF9AE}" pid="258" name="FSC#SKEDITIONREG@103.510:zaznam_vnut_adresati_60">
    <vt:lpwstr/>
  </property>
  <property fmtid="{D5CDD505-2E9C-101B-9397-08002B2CF9AE}" pid="259" name="FSC#SKEDITIONREG@103.510:zaznam_vnut_adresati_61">
    <vt:lpwstr/>
  </property>
  <property fmtid="{D5CDD505-2E9C-101B-9397-08002B2CF9AE}" pid="260" name="FSC#SKEDITIONREG@103.510:zaznam_vnut_adresati_62">
    <vt:lpwstr/>
  </property>
  <property fmtid="{D5CDD505-2E9C-101B-9397-08002B2CF9AE}" pid="261" name="FSC#SKEDITIONREG@103.510:zaznam_vnut_adresati_63">
    <vt:lpwstr/>
  </property>
  <property fmtid="{D5CDD505-2E9C-101B-9397-08002B2CF9AE}" pid="262" name="FSC#SKEDITIONREG@103.510:zaznam_vnut_adresati_64">
    <vt:lpwstr/>
  </property>
  <property fmtid="{D5CDD505-2E9C-101B-9397-08002B2CF9AE}" pid="263" name="FSC#SKEDITIONREG@103.510:zaznam_vnut_adresati_65">
    <vt:lpwstr/>
  </property>
  <property fmtid="{D5CDD505-2E9C-101B-9397-08002B2CF9AE}" pid="264" name="FSC#SKEDITIONREG@103.510:zaznam_vnut_adresati_66">
    <vt:lpwstr/>
  </property>
  <property fmtid="{D5CDD505-2E9C-101B-9397-08002B2CF9AE}" pid="265" name="FSC#SKEDITIONREG@103.510:zaznam_vnut_adresati_67">
    <vt:lpwstr/>
  </property>
  <property fmtid="{D5CDD505-2E9C-101B-9397-08002B2CF9AE}" pid="266" name="FSC#SKEDITIONREG@103.510:zaznam_vnut_adresati_68">
    <vt:lpwstr/>
  </property>
  <property fmtid="{D5CDD505-2E9C-101B-9397-08002B2CF9AE}" pid="267" name="FSC#SKEDITIONREG@103.510:zaznam_vnut_adresati_69">
    <vt:lpwstr/>
  </property>
  <property fmtid="{D5CDD505-2E9C-101B-9397-08002B2CF9AE}" pid="268" name="FSC#SKEDITIONREG@103.510:zaznam_vnut_adresati_70">
    <vt:lpwstr/>
  </property>
  <property fmtid="{D5CDD505-2E9C-101B-9397-08002B2CF9AE}" pid="269" name="FSC#SKEDITIONREG@103.510:zaznam_vonk_adresati_1">
    <vt:lpwstr/>
  </property>
  <property fmtid="{D5CDD505-2E9C-101B-9397-08002B2CF9AE}" pid="270" name="FSC#SKEDITIONREG@103.510:zaznam_vonk_adresati_2">
    <vt:lpwstr/>
  </property>
  <property fmtid="{D5CDD505-2E9C-101B-9397-08002B2CF9AE}" pid="271" name="FSC#SKEDITIONREG@103.510:zaznam_vonk_adresati_3">
    <vt:lpwstr/>
  </property>
  <property fmtid="{D5CDD505-2E9C-101B-9397-08002B2CF9AE}" pid="272" name="FSC#SKEDITIONREG@103.510:zaznam_vonk_adresati_4">
    <vt:lpwstr/>
  </property>
  <property fmtid="{D5CDD505-2E9C-101B-9397-08002B2CF9AE}" pid="273" name="FSC#SKEDITIONREG@103.510:zaznam_vonk_adresati_5">
    <vt:lpwstr/>
  </property>
  <property fmtid="{D5CDD505-2E9C-101B-9397-08002B2CF9AE}" pid="274" name="FSC#SKEDITIONREG@103.510:zaznam_vonk_adresati_6">
    <vt:lpwstr/>
  </property>
  <property fmtid="{D5CDD505-2E9C-101B-9397-08002B2CF9AE}" pid="275" name="FSC#SKEDITIONREG@103.510:zaznam_vonk_adresati_7">
    <vt:lpwstr/>
  </property>
  <property fmtid="{D5CDD505-2E9C-101B-9397-08002B2CF9AE}" pid="276" name="FSC#SKEDITIONREG@103.510:zaznam_vonk_adresati_8">
    <vt:lpwstr/>
  </property>
  <property fmtid="{D5CDD505-2E9C-101B-9397-08002B2CF9AE}" pid="277" name="FSC#SKEDITIONREG@103.510:zaznam_vonk_adresati_9">
    <vt:lpwstr/>
  </property>
  <property fmtid="{D5CDD505-2E9C-101B-9397-08002B2CF9AE}" pid="278" name="FSC#SKEDITIONREG@103.510:zaznam_vonk_adresati_10">
    <vt:lpwstr/>
  </property>
  <property fmtid="{D5CDD505-2E9C-101B-9397-08002B2CF9AE}" pid="279" name="FSC#SKEDITIONREG@103.510:zaznam_vonk_adresati_11">
    <vt:lpwstr/>
  </property>
  <property fmtid="{D5CDD505-2E9C-101B-9397-08002B2CF9AE}" pid="280" name="FSC#SKEDITIONREG@103.510:zaznam_vonk_adresati_12">
    <vt:lpwstr/>
  </property>
  <property fmtid="{D5CDD505-2E9C-101B-9397-08002B2CF9AE}" pid="281" name="FSC#SKEDITIONREG@103.510:zaznam_vonk_adresati_13">
    <vt:lpwstr/>
  </property>
  <property fmtid="{D5CDD505-2E9C-101B-9397-08002B2CF9AE}" pid="282" name="FSC#SKEDITIONREG@103.510:zaznam_vonk_adresati_14">
    <vt:lpwstr/>
  </property>
  <property fmtid="{D5CDD505-2E9C-101B-9397-08002B2CF9AE}" pid="283" name="FSC#SKEDITIONREG@103.510:zaznam_vonk_adresati_15">
    <vt:lpwstr/>
  </property>
  <property fmtid="{D5CDD505-2E9C-101B-9397-08002B2CF9AE}" pid="284" name="FSC#SKEDITIONREG@103.510:zaznam_vonk_adresati_16">
    <vt:lpwstr/>
  </property>
  <property fmtid="{D5CDD505-2E9C-101B-9397-08002B2CF9AE}" pid="285" name="FSC#SKEDITIONREG@103.510:zaznam_vonk_adresati_17">
    <vt:lpwstr/>
  </property>
  <property fmtid="{D5CDD505-2E9C-101B-9397-08002B2CF9AE}" pid="286" name="FSC#SKEDITIONREG@103.510:zaznam_vonk_adresati_18">
    <vt:lpwstr/>
  </property>
  <property fmtid="{D5CDD505-2E9C-101B-9397-08002B2CF9AE}" pid="287" name="FSC#SKEDITIONREG@103.510:zaznam_vonk_adresati_19">
    <vt:lpwstr/>
  </property>
  <property fmtid="{D5CDD505-2E9C-101B-9397-08002B2CF9AE}" pid="288" name="FSC#SKEDITIONREG@103.510:zaznam_vonk_adresati_20">
    <vt:lpwstr/>
  </property>
  <property fmtid="{D5CDD505-2E9C-101B-9397-08002B2CF9AE}" pid="289" name="FSC#SKEDITIONREG@103.510:zaznam_vonk_adresati_21">
    <vt:lpwstr/>
  </property>
  <property fmtid="{D5CDD505-2E9C-101B-9397-08002B2CF9AE}" pid="290" name="FSC#SKEDITIONREG@103.510:zaznam_vonk_adresati_22">
    <vt:lpwstr/>
  </property>
  <property fmtid="{D5CDD505-2E9C-101B-9397-08002B2CF9AE}" pid="291" name="FSC#SKEDITIONREG@103.510:zaznam_vonk_adresati_23">
    <vt:lpwstr/>
  </property>
  <property fmtid="{D5CDD505-2E9C-101B-9397-08002B2CF9AE}" pid="292" name="FSC#SKEDITIONREG@103.510:zaznam_vonk_adresati_24">
    <vt:lpwstr/>
  </property>
  <property fmtid="{D5CDD505-2E9C-101B-9397-08002B2CF9AE}" pid="293" name="FSC#SKEDITIONREG@103.510:zaznam_vonk_adresati_25">
    <vt:lpwstr/>
  </property>
  <property fmtid="{D5CDD505-2E9C-101B-9397-08002B2CF9AE}" pid="294" name="FSC#SKEDITIONREG@103.510:zaznam_vonk_adresati_26">
    <vt:lpwstr/>
  </property>
  <property fmtid="{D5CDD505-2E9C-101B-9397-08002B2CF9AE}" pid="295" name="FSC#SKEDITIONREG@103.510:zaznam_vonk_adresati_27">
    <vt:lpwstr/>
  </property>
  <property fmtid="{D5CDD505-2E9C-101B-9397-08002B2CF9AE}" pid="296" name="FSC#SKEDITIONREG@103.510:zaznam_vonk_adresati_28">
    <vt:lpwstr/>
  </property>
  <property fmtid="{D5CDD505-2E9C-101B-9397-08002B2CF9AE}" pid="297" name="FSC#SKEDITIONREG@103.510:zaznam_vonk_adresati_29">
    <vt:lpwstr/>
  </property>
  <property fmtid="{D5CDD505-2E9C-101B-9397-08002B2CF9AE}" pid="298" name="FSC#SKEDITIONREG@103.510:zaznam_vonk_adresati_30">
    <vt:lpwstr/>
  </property>
  <property fmtid="{D5CDD505-2E9C-101B-9397-08002B2CF9AE}" pid="299" name="FSC#SKEDITIONREG@103.510:zaznam_vonk_adresati_31">
    <vt:lpwstr/>
  </property>
  <property fmtid="{D5CDD505-2E9C-101B-9397-08002B2CF9AE}" pid="300" name="FSC#SKEDITIONREG@103.510:zaznam_vonk_adresati_32">
    <vt:lpwstr/>
  </property>
  <property fmtid="{D5CDD505-2E9C-101B-9397-08002B2CF9AE}" pid="301" name="FSC#SKEDITIONREG@103.510:zaznam_vonk_adresati_33">
    <vt:lpwstr/>
  </property>
  <property fmtid="{D5CDD505-2E9C-101B-9397-08002B2CF9AE}" pid="302" name="FSC#SKEDITIONREG@103.510:zaznam_vonk_adresati_34">
    <vt:lpwstr/>
  </property>
  <property fmtid="{D5CDD505-2E9C-101B-9397-08002B2CF9AE}" pid="303" name="FSC#SKEDITIONREG@103.510:zaznam_vonk_adresati_35">
    <vt:lpwstr/>
  </property>
  <property fmtid="{D5CDD505-2E9C-101B-9397-08002B2CF9AE}" pid="304" name="FSC#SKEDITIONREG@103.510:Stazovatel">
    <vt:lpwstr/>
  </property>
  <property fmtid="{D5CDD505-2E9C-101B-9397-08002B2CF9AE}" pid="305" name="FSC#SKEDITIONREG@103.510:ProtiKomu">
    <vt:lpwstr/>
  </property>
  <property fmtid="{D5CDD505-2E9C-101B-9397-08002B2CF9AE}" pid="306" name="FSC#SKEDITIONREG@103.510:EvCisloStaz">
    <vt:lpwstr/>
  </property>
  <property fmtid="{D5CDD505-2E9C-101B-9397-08002B2CF9AE}" pid="307" name="FSC#SKEDITIONREG@103.510:jod_AttrDateSkutocnyDatumVydania">
    <vt:lpwstr/>
  </property>
  <property fmtid="{D5CDD505-2E9C-101B-9397-08002B2CF9AE}" pid="308" name="FSC#SKEDITIONREG@103.510:jod_AttrNumCisloZmeny">
    <vt:lpwstr/>
  </property>
  <property fmtid="{D5CDD505-2E9C-101B-9397-08002B2CF9AE}" pid="309" name="FSC#SKEDITIONREG@103.510:jod_AttrStrRegCisloZaznamu">
    <vt:lpwstr/>
  </property>
  <property fmtid="{D5CDD505-2E9C-101B-9397-08002B2CF9AE}" pid="310" name="FSC#SKEDITIONREG@103.510:jod_cislodoc">
    <vt:lpwstr/>
  </property>
  <property fmtid="{D5CDD505-2E9C-101B-9397-08002B2CF9AE}" pid="311" name="FSC#SKEDITIONREG@103.510:jod_druh">
    <vt:lpwstr/>
  </property>
  <property fmtid="{D5CDD505-2E9C-101B-9397-08002B2CF9AE}" pid="312" name="FSC#SKEDITIONREG@103.510:jod_lu">
    <vt:lpwstr/>
  </property>
  <property fmtid="{D5CDD505-2E9C-101B-9397-08002B2CF9AE}" pid="313" name="FSC#SKEDITIONREG@103.510:jod_nazov">
    <vt:lpwstr/>
  </property>
  <property fmtid="{D5CDD505-2E9C-101B-9397-08002B2CF9AE}" pid="314" name="FSC#SKEDITIONREG@103.510:jod_typ">
    <vt:lpwstr/>
  </property>
  <property fmtid="{D5CDD505-2E9C-101B-9397-08002B2CF9AE}" pid="315" name="FSC#SKEDITIONREG@103.510:jod_zh">
    <vt:lpwstr/>
  </property>
  <property fmtid="{D5CDD505-2E9C-101B-9397-08002B2CF9AE}" pid="316" name="FSC#SKEDITIONREG@103.510:jod_sAttrDatePlatnostDo">
    <vt:lpwstr/>
  </property>
  <property fmtid="{D5CDD505-2E9C-101B-9397-08002B2CF9AE}" pid="317" name="FSC#SKEDITIONREG@103.510:jod_sAttrDatePlatnostOd">
    <vt:lpwstr/>
  </property>
  <property fmtid="{D5CDD505-2E9C-101B-9397-08002B2CF9AE}" pid="318" name="FSC#SKEDITIONREG@103.510:jod_sAttrDateUcinnostDoc">
    <vt:lpwstr/>
  </property>
  <property fmtid="{D5CDD505-2E9C-101B-9397-08002B2CF9AE}" pid="319" name="FSC#SKEDITIONREG@103.510:a_telephone">
    <vt:lpwstr/>
  </property>
  <property fmtid="{D5CDD505-2E9C-101B-9397-08002B2CF9AE}" pid="320" name="FSC#SKEDITIONREG@103.510:a_email">
    <vt:lpwstr/>
  </property>
  <property fmtid="{D5CDD505-2E9C-101B-9397-08002B2CF9AE}" pid="321" name="FSC#SKEDITIONREG@103.510:a_nazovOU">
    <vt:lpwstr/>
  </property>
  <property fmtid="{D5CDD505-2E9C-101B-9397-08002B2CF9AE}" pid="322" name="FSC#SKEDITIONREG@103.510:a_veduciOU">
    <vt:lpwstr/>
  </property>
  <property fmtid="{D5CDD505-2E9C-101B-9397-08002B2CF9AE}" pid="323" name="FSC#SKEDITIONREG@103.510:a_nadradeneOU">
    <vt:lpwstr/>
  </property>
  <property fmtid="{D5CDD505-2E9C-101B-9397-08002B2CF9AE}" pid="324" name="FSC#SKEDITIONREG@103.510:a_veduciOd">
    <vt:lpwstr/>
  </property>
  <property fmtid="{D5CDD505-2E9C-101B-9397-08002B2CF9AE}" pid="325" name="FSC#SKEDITIONREG@103.510:a_komu">
    <vt:lpwstr/>
  </property>
  <property fmtid="{D5CDD505-2E9C-101B-9397-08002B2CF9AE}" pid="326" name="FSC#SKEDITIONREG@103.510:a_nasecislo">
    <vt:lpwstr/>
  </property>
  <property fmtid="{D5CDD505-2E9C-101B-9397-08002B2CF9AE}" pid="327" name="FSC#SKEDITIONREG@103.510:a_riaditelOdboru">
    <vt:lpwstr/>
  </property>
  <property fmtid="{D5CDD505-2E9C-101B-9397-08002B2CF9AE}" pid="328" name="FSC#SKEDITIONREG@103.510:zaz_fileresporg_addrstreet">
    <vt:lpwstr/>
  </property>
  <property fmtid="{D5CDD505-2E9C-101B-9397-08002B2CF9AE}" pid="329" name="FSC#SKEDITIONREG@103.510:zaz_fileresporg_addrzipcode">
    <vt:lpwstr/>
  </property>
  <property fmtid="{D5CDD505-2E9C-101B-9397-08002B2CF9AE}" pid="330" name="FSC#SKEDITIONREG@103.510:zaz_fileresporg_addrcity">
    <vt:lpwstr/>
  </property>
  <property fmtid="{D5CDD505-2E9C-101B-9397-08002B2CF9AE}" pid="331" name="FSC#COOELAK@1.1001:Subject">
    <vt:lpwstr/>
  </property>
  <property fmtid="{D5CDD505-2E9C-101B-9397-08002B2CF9AE}" pid="332" name="FSC#COOELAK@1.1001:FileReference">
    <vt:lpwstr/>
  </property>
  <property fmtid="{D5CDD505-2E9C-101B-9397-08002B2CF9AE}" pid="333" name="FSC#COOELAK@1.1001:FileRefYear">
    <vt:lpwstr/>
  </property>
  <property fmtid="{D5CDD505-2E9C-101B-9397-08002B2CF9AE}" pid="334" name="FSC#COOELAK@1.1001:FileRefOrdinal">
    <vt:lpwstr/>
  </property>
  <property fmtid="{D5CDD505-2E9C-101B-9397-08002B2CF9AE}" pid="335" name="FSC#COOELAK@1.1001:FileRefOU">
    <vt:lpwstr/>
  </property>
  <property fmtid="{D5CDD505-2E9C-101B-9397-08002B2CF9AE}" pid="336" name="FSC#COOELAK@1.1001:Organization">
    <vt:lpwstr/>
  </property>
  <property fmtid="{D5CDD505-2E9C-101B-9397-08002B2CF9AE}" pid="337" name="FSC#COOELAK@1.1001:Owner">
    <vt:lpwstr>Vulganová, Martina, MVDr., MPH</vt:lpwstr>
  </property>
  <property fmtid="{D5CDD505-2E9C-101B-9397-08002B2CF9AE}" pid="338" name="FSC#COOELAK@1.1001:OwnerExtension">
    <vt:lpwstr/>
  </property>
  <property fmtid="{D5CDD505-2E9C-101B-9397-08002B2CF9AE}" pid="339" name="FSC#COOELAK@1.1001:OwnerFaxExtension">
    <vt:lpwstr/>
  </property>
  <property fmtid="{D5CDD505-2E9C-101B-9397-08002B2CF9AE}" pid="340" name="FSC#COOELAK@1.1001:DispatchedBy">
    <vt:lpwstr/>
  </property>
  <property fmtid="{D5CDD505-2E9C-101B-9397-08002B2CF9AE}" pid="341" name="FSC#COOELAK@1.1001:DispatchedAt">
    <vt:lpwstr/>
  </property>
  <property fmtid="{D5CDD505-2E9C-101B-9397-08002B2CF9AE}" pid="342" name="FSC#COOELAK@1.1001:ApprovedBy">
    <vt:lpwstr/>
  </property>
  <property fmtid="{D5CDD505-2E9C-101B-9397-08002B2CF9AE}" pid="343" name="FSC#COOELAK@1.1001:ApprovedAt">
    <vt:lpwstr/>
  </property>
  <property fmtid="{D5CDD505-2E9C-101B-9397-08002B2CF9AE}" pid="344" name="FSC#COOELAK@1.1001:Department">
    <vt:lpwstr>SFLP (Sekcia farmácie a liekovej politiky)</vt:lpwstr>
  </property>
  <property fmtid="{D5CDD505-2E9C-101B-9397-08002B2CF9AE}" pid="345" name="FSC#COOELAK@1.1001:CreatedAt">
    <vt:lpwstr>06.10.2025</vt:lpwstr>
  </property>
  <property fmtid="{D5CDD505-2E9C-101B-9397-08002B2CF9AE}" pid="346" name="FSC#COOELAK@1.1001:OU">
    <vt:lpwstr>SFLP (Sekcia farmácie a liekovej politiky)</vt:lpwstr>
  </property>
  <property fmtid="{D5CDD505-2E9C-101B-9397-08002B2CF9AE}" pid="347" name="FSC#COOELAK@1.1001:Priority">
    <vt:lpwstr> ()</vt:lpwstr>
  </property>
  <property fmtid="{D5CDD505-2E9C-101B-9397-08002B2CF9AE}" pid="348" name="FSC#COOELAK@1.1001:ObjBarCode">
    <vt:lpwstr>*COO.2289.100.2.3834665*</vt:lpwstr>
  </property>
  <property fmtid="{D5CDD505-2E9C-101B-9397-08002B2CF9AE}" pid="349" name="FSC#COOELAK@1.1001:RefBarCode">
    <vt:lpwstr/>
  </property>
  <property fmtid="{D5CDD505-2E9C-101B-9397-08002B2CF9AE}" pid="350" name="FSC#COOELAK@1.1001:FileRefBarCode">
    <vt:lpwstr>**</vt:lpwstr>
  </property>
  <property fmtid="{D5CDD505-2E9C-101B-9397-08002B2CF9AE}" pid="351" name="FSC#COOELAK@1.1001:ExternalRef">
    <vt:lpwstr/>
  </property>
  <property fmtid="{D5CDD505-2E9C-101B-9397-08002B2CF9AE}" pid="352" name="FSC#COOELAK@1.1001:IncomingNumber">
    <vt:lpwstr/>
  </property>
  <property fmtid="{D5CDD505-2E9C-101B-9397-08002B2CF9AE}" pid="353" name="FSC#COOELAK@1.1001:IncomingSubject">
    <vt:lpwstr/>
  </property>
  <property fmtid="{D5CDD505-2E9C-101B-9397-08002B2CF9AE}" pid="354" name="FSC#COOELAK@1.1001:ProcessResponsible">
    <vt:lpwstr/>
  </property>
  <property fmtid="{D5CDD505-2E9C-101B-9397-08002B2CF9AE}" pid="355" name="FSC#COOELAK@1.1001:ProcessResponsiblePhone">
    <vt:lpwstr/>
  </property>
  <property fmtid="{D5CDD505-2E9C-101B-9397-08002B2CF9AE}" pid="356" name="FSC#COOELAK@1.1001:ProcessResponsibleMail">
    <vt:lpwstr/>
  </property>
  <property fmtid="{D5CDD505-2E9C-101B-9397-08002B2CF9AE}" pid="357" name="FSC#COOELAK@1.1001:ProcessResponsibleFax">
    <vt:lpwstr/>
  </property>
  <property fmtid="{D5CDD505-2E9C-101B-9397-08002B2CF9AE}" pid="358" name="FSC#COOELAK@1.1001:ApproverFirstName">
    <vt:lpwstr/>
  </property>
  <property fmtid="{D5CDD505-2E9C-101B-9397-08002B2CF9AE}" pid="359" name="FSC#COOELAK@1.1001:ApproverSurName">
    <vt:lpwstr/>
  </property>
  <property fmtid="{D5CDD505-2E9C-101B-9397-08002B2CF9AE}" pid="360" name="FSC#COOELAK@1.1001:ApproverTitle">
    <vt:lpwstr/>
  </property>
  <property fmtid="{D5CDD505-2E9C-101B-9397-08002B2CF9AE}" pid="361" name="FSC#COOELAK@1.1001:ExternalDate">
    <vt:lpwstr/>
  </property>
  <property fmtid="{D5CDD505-2E9C-101B-9397-08002B2CF9AE}" pid="362" name="FSC#COOELAK@1.1001:SettlementApprovedAt">
    <vt:lpwstr/>
  </property>
  <property fmtid="{D5CDD505-2E9C-101B-9397-08002B2CF9AE}" pid="363" name="FSC#COOELAK@1.1001:BaseNumber">
    <vt:lpwstr/>
  </property>
  <property fmtid="{D5CDD505-2E9C-101B-9397-08002B2CF9AE}" pid="364" name="FSC#COOELAK@1.1001:CurrentUserRolePos">
    <vt:lpwstr>referent 1</vt:lpwstr>
  </property>
  <property fmtid="{D5CDD505-2E9C-101B-9397-08002B2CF9AE}" pid="365" name="FSC#COOELAK@1.1001:CurrentUserEmail">
    <vt:lpwstr>michal.melich@health.gov.sk</vt:lpwstr>
  </property>
  <property fmtid="{D5CDD505-2E9C-101B-9397-08002B2CF9AE}" pid="366" name="FSC#ELAKGOV@1.1001:PersonalSubjGender">
    <vt:lpwstr/>
  </property>
  <property fmtid="{D5CDD505-2E9C-101B-9397-08002B2CF9AE}" pid="367" name="FSC#ELAKGOV@1.1001:PersonalSubjFirstName">
    <vt:lpwstr/>
  </property>
  <property fmtid="{D5CDD505-2E9C-101B-9397-08002B2CF9AE}" pid="368" name="FSC#ELAKGOV@1.1001:PersonalSubjSurName">
    <vt:lpwstr/>
  </property>
  <property fmtid="{D5CDD505-2E9C-101B-9397-08002B2CF9AE}" pid="369" name="FSC#ELAKGOV@1.1001:PersonalSubjSalutation">
    <vt:lpwstr/>
  </property>
  <property fmtid="{D5CDD505-2E9C-101B-9397-08002B2CF9AE}" pid="370" name="FSC#ELAKGOV@1.1001:PersonalSubjAddress">
    <vt:lpwstr/>
  </property>
  <property fmtid="{D5CDD505-2E9C-101B-9397-08002B2CF9AE}" pid="371" name="FSC#ATSTATECFG@1.1001:Office">
    <vt:lpwstr/>
  </property>
  <property fmtid="{D5CDD505-2E9C-101B-9397-08002B2CF9AE}" pid="372" name="FSC#ATSTATECFG@1.1001:Agent">
    <vt:lpwstr/>
  </property>
  <property fmtid="{D5CDD505-2E9C-101B-9397-08002B2CF9AE}" pid="373" name="FSC#ATSTATECFG@1.1001:AgentPhone">
    <vt:lpwstr/>
  </property>
  <property fmtid="{D5CDD505-2E9C-101B-9397-08002B2CF9AE}" pid="374" name="FSC#ATSTATECFG@1.1001:DepartmentFax">
    <vt:lpwstr/>
  </property>
  <property fmtid="{D5CDD505-2E9C-101B-9397-08002B2CF9AE}" pid="375" name="FSC#ATSTATECFG@1.1001:DepartmentEmail">
    <vt:lpwstr/>
  </property>
  <property fmtid="{D5CDD505-2E9C-101B-9397-08002B2CF9AE}" pid="376" name="FSC#ATSTATECFG@1.1001:SubfileDate">
    <vt:lpwstr/>
  </property>
  <property fmtid="{D5CDD505-2E9C-101B-9397-08002B2CF9AE}" pid="377" name="FSC#ATSTATECFG@1.1001:SubfileSubject">
    <vt:lpwstr/>
  </property>
  <property fmtid="{D5CDD505-2E9C-101B-9397-08002B2CF9AE}" pid="378" name="FSC#ATSTATECFG@1.1001:DepartmentZipCode">
    <vt:lpwstr/>
  </property>
  <property fmtid="{D5CDD505-2E9C-101B-9397-08002B2CF9AE}" pid="379" name="FSC#ATSTATECFG@1.1001:DepartmentCountry">
    <vt:lpwstr/>
  </property>
  <property fmtid="{D5CDD505-2E9C-101B-9397-08002B2CF9AE}" pid="380" name="FSC#ATSTATECFG@1.1001:DepartmentCity">
    <vt:lpwstr/>
  </property>
  <property fmtid="{D5CDD505-2E9C-101B-9397-08002B2CF9AE}" pid="381" name="FSC#ATSTATECFG@1.1001:DepartmentStreet">
    <vt:lpwstr/>
  </property>
  <property fmtid="{D5CDD505-2E9C-101B-9397-08002B2CF9AE}" pid="382" name="FSC#ATSTATECFG@1.1001:DepartmentDVR">
    <vt:lpwstr/>
  </property>
  <property fmtid="{D5CDD505-2E9C-101B-9397-08002B2CF9AE}" pid="383" name="FSC#ATSTATECFG@1.1001:DepartmentUID">
    <vt:lpwstr/>
  </property>
  <property fmtid="{D5CDD505-2E9C-101B-9397-08002B2CF9AE}" pid="384" name="FSC#ATSTATECFG@1.1001:SubfileReference">
    <vt:lpwstr/>
  </property>
  <property fmtid="{D5CDD505-2E9C-101B-9397-08002B2CF9AE}" pid="385" name="FSC#ATSTATECFG@1.1001:Clause">
    <vt:lpwstr/>
  </property>
  <property fmtid="{D5CDD505-2E9C-101B-9397-08002B2CF9AE}" pid="386" name="FSC#ATSTATECFG@1.1001:ApprovedSignature">
    <vt:lpwstr/>
  </property>
  <property fmtid="{D5CDD505-2E9C-101B-9397-08002B2CF9AE}" pid="387" name="FSC#ATSTATECFG@1.1001:BankAccount">
    <vt:lpwstr/>
  </property>
  <property fmtid="{D5CDD505-2E9C-101B-9397-08002B2CF9AE}" pid="388" name="FSC#ATSTATECFG@1.1001:BankAccountOwner">
    <vt:lpwstr/>
  </property>
  <property fmtid="{D5CDD505-2E9C-101B-9397-08002B2CF9AE}" pid="389" name="FSC#ATSTATECFG@1.1001:BankInstitute">
    <vt:lpwstr/>
  </property>
  <property fmtid="{D5CDD505-2E9C-101B-9397-08002B2CF9AE}" pid="390" name="FSC#ATSTATECFG@1.1001:BankAccountID">
    <vt:lpwstr/>
  </property>
  <property fmtid="{D5CDD505-2E9C-101B-9397-08002B2CF9AE}" pid="391" name="FSC#ATSTATECFG@1.1001:BankAccountIBAN">
    <vt:lpwstr/>
  </property>
  <property fmtid="{D5CDD505-2E9C-101B-9397-08002B2CF9AE}" pid="392" name="FSC#ATSTATECFG@1.1001:BankAccountBIC">
    <vt:lpwstr/>
  </property>
  <property fmtid="{D5CDD505-2E9C-101B-9397-08002B2CF9AE}" pid="393" name="FSC#ATSTATECFG@1.1001:BankName">
    <vt:lpwstr/>
  </property>
  <property fmtid="{D5CDD505-2E9C-101B-9397-08002B2CF9AE}" pid="394" name="FSC#COOELAK@1.1001:ObjectAddressees">
    <vt:lpwstr/>
  </property>
  <property fmtid="{D5CDD505-2E9C-101B-9397-08002B2CF9AE}" pid="395" name="FSC#COOELAK@1.1001:replyreference">
    <vt:lpwstr/>
  </property>
  <property fmtid="{D5CDD505-2E9C-101B-9397-08002B2CF9AE}" pid="396" name="FSC#SKCONV@103.510:docname">
    <vt:lpwstr/>
  </property>
  <property fmtid="{D5CDD505-2E9C-101B-9397-08002B2CF9AE}" pid="397" name="FSC#COOSYSTEM@1.1:Container">
    <vt:lpwstr>COO.2289.100.2.3834665</vt:lpwstr>
  </property>
  <property fmtid="{D5CDD505-2E9C-101B-9397-08002B2CF9AE}" pid="398" name="FSC#FSCFOLIO@1.1001:docpropproject">
    <vt:lpwstr/>
  </property>
</Properties>
</file>