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960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"/>
        <w:gridCol w:w="3427"/>
        <w:gridCol w:w="567"/>
        <w:gridCol w:w="1559"/>
        <w:gridCol w:w="851"/>
        <w:gridCol w:w="3685"/>
        <w:gridCol w:w="851"/>
        <w:gridCol w:w="2835"/>
        <w:gridCol w:w="708"/>
        <w:gridCol w:w="851"/>
      </w:tblGrid>
      <w:tr w:rsidR="003B7044" w:rsidRPr="00F27088" w14:paraId="1E0FFAB8" w14:textId="77777777" w:rsidTr="00C60F5E">
        <w:trPr>
          <w:trHeight w:val="969"/>
        </w:trPr>
        <w:tc>
          <w:tcPr>
            <w:tcW w:w="14601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14:paraId="2774A9C4" w14:textId="1EE750ED" w:rsidR="003B7044" w:rsidRPr="00F27088" w:rsidRDefault="003B7044" w:rsidP="007936E0">
            <w:pPr>
              <w:pStyle w:val="Nadpis1"/>
              <w:rPr>
                <w:rFonts w:ascii="Times New Roman" w:hAnsi="Times New Roman"/>
                <w:kern w:val="0"/>
                <w:sz w:val="18"/>
                <w:szCs w:val="18"/>
                <w:lang w:val="sk-SK" w:eastAsia="sk-SK"/>
              </w:rPr>
            </w:pPr>
            <w:bookmarkStart w:id="0" w:name="_GoBack"/>
            <w:bookmarkEnd w:id="0"/>
            <w:r w:rsidRPr="00F27088">
              <w:rPr>
                <w:rFonts w:ascii="Times New Roman" w:hAnsi="Times New Roman"/>
                <w:kern w:val="0"/>
                <w:sz w:val="18"/>
                <w:szCs w:val="18"/>
                <w:lang w:val="sk-SK" w:eastAsia="sk-SK"/>
              </w:rPr>
              <w:t>TABUĽKA  ZHODY</w:t>
            </w:r>
          </w:p>
          <w:p w14:paraId="41A17AE7" w14:textId="77777777" w:rsidR="003B7044" w:rsidRPr="00F27088" w:rsidRDefault="003B7044" w:rsidP="003B7044">
            <w:pPr>
              <w:jc w:val="center"/>
              <w:rPr>
                <w:b/>
                <w:bCs/>
                <w:sz w:val="18"/>
                <w:szCs w:val="18"/>
              </w:rPr>
            </w:pPr>
            <w:r w:rsidRPr="00F27088">
              <w:rPr>
                <w:b/>
                <w:sz w:val="18"/>
                <w:szCs w:val="18"/>
              </w:rPr>
              <w:t>návrhu právneho predpisu s právom Európskej únie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</w:tcPr>
          <w:p w14:paraId="6AF4BA52" w14:textId="77777777" w:rsidR="003B7044" w:rsidRPr="00F27088" w:rsidRDefault="003B7044" w:rsidP="003B7044">
            <w:pPr>
              <w:pStyle w:val="Nadpis1"/>
              <w:rPr>
                <w:rFonts w:ascii="Times New Roman" w:hAnsi="Times New Roman"/>
                <w:kern w:val="0"/>
                <w:sz w:val="18"/>
                <w:szCs w:val="18"/>
                <w:lang w:val="sk-SK"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499CC3CA" w14:textId="77777777" w:rsidR="003B7044" w:rsidRPr="00F27088" w:rsidRDefault="003B7044" w:rsidP="003B7044">
            <w:pPr>
              <w:pStyle w:val="Nadpis1"/>
              <w:rPr>
                <w:rFonts w:ascii="Times New Roman" w:hAnsi="Times New Roman"/>
                <w:kern w:val="0"/>
                <w:sz w:val="18"/>
                <w:szCs w:val="18"/>
                <w:lang w:val="sk-SK" w:eastAsia="sk-SK"/>
              </w:rPr>
            </w:pPr>
          </w:p>
        </w:tc>
      </w:tr>
      <w:tr w:rsidR="009258F6" w:rsidRPr="00F27088" w14:paraId="43EA6D14" w14:textId="77777777" w:rsidTr="00A248C4">
        <w:trPr>
          <w:trHeight w:val="969"/>
        </w:trPr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6612329E" w14:textId="5DA69101" w:rsidR="009258F6" w:rsidRPr="00F27088" w:rsidRDefault="009258F6" w:rsidP="009258F6">
            <w:pPr>
              <w:jc w:val="both"/>
              <w:rPr>
                <w:b/>
                <w:bCs/>
                <w:sz w:val="18"/>
                <w:szCs w:val="18"/>
              </w:rPr>
            </w:pPr>
            <w:r w:rsidRPr="009258F6">
              <w:rPr>
                <w:b/>
                <w:bCs/>
                <w:sz w:val="18"/>
                <w:szCs w:val="18"/>
              </w:rPr>
              <w:t>Smernica Európskeho parlamentu a Rady 2012/29/EÚ z 25. októbra 2012, ktorou sa stanovujú minimálne normy v oblasti práv, podpory a ochrany obetí trestných činov a ktorou sa nahrádza rámcové rozhodnutie Rady 2001/220/SVV (Ú. v. EÚ  L 315, 14. 11. 2012)</w:t>
            </w:r>
          </w:p>
        </w:tc>
        <w:tc>
          <w:tcPr>
            <w:tcW w:w="11340" w:type="dxa"/>
            <w:gridSpan w:val="7"/>
            <w:shd w:val="clear" w:color="auto" w:fill="FFFFFF" w:themeFill="background1"/>
          </w:tcPr>
          <w:p w14:paraId="50FC43F9" w14:textId="77777777" w:rsidR="009258F6" w:rsidRPr="009258F6" w:rsidRDefault="009258F6" w:rsidP="009258F6">
            <w:pPr>
              <w:jc w:val="both"/>
              <w:rPr>
                <w:b/>
                <w:bCs/>
                <w:sz w:val="18"/>
                <w:szCs w:val="18"/>
              </w:rPr>
            </w:pPr>
            <w:r w:rsidRPr="009258F6">
              <w:rPr>
                <w:b/>
                <w:bCs/>
                <w:sz w:val="18"/>
                <w:szCs w:val="18"/>
              </w:rPr>
              <w:t>Zákon č. 583/2008 Z. z. o prevencii kriminality a inej protispoločenskej činnosti a o zmene a doplnení niektorých zákonov v znení neskorších predpisov (ďalej len „zákon č. 583/2008 Z. z.“)</w:t>
            </w:r>
          </w:p>
          <w:p w14:paraId="36AA7229" w14:textId="78C87EAC" w:rsidR="009258F6" w:rsidRPr="00F27088" w:rsidRDefault="009258F6" w:rsidP="009258F6">
            <w:pPr>
              <w:jc w:val="both"/>
              <w:rPr>
                <w:b/>
                <w:bCs/>
                <w:sz w:val="18"/>
                <w:szCs w:val="18"/>
              </w:rPr>
            </w:pPr>
            <w:r w:rsidRPr="009258F6">
              <w:rPr>
                <w:b/>
                <w:bCs/>
                <w:sz w:val="18"/>
                <w:szCs w:val="18"/>
              </w:rPr>
              <w:t>Návrh zákona, ktorým sa mení a dopĺňa zákon č. 583/2008 Z. z. o prevencii kriminality a inej protispoločenskej činnosti a o zmene a doplnení niektorých zákonov v znení neskorších predpisov (ďalej len „návrh zákona“)</w:t>
            </w:r>
          </w:p>
        </w:tc>
      </w:tr>
      <w:tr w:rsidR="009258F6" w:rsidRPr="00F27088" w14:paraId="548116EC" w14:textId="77777777" w:rsidTr="00C60F5E">
        <w:trPr>
          <w:trHeight w:val="259"/>
        </w:trPr>
        <w:tc>
          <w:tcPr>
            <w:tcW w:w="826" w:type="dxa"/>
            <w:shd w:val="clear" w:color="auto" w:fill="FFFFFF" w:themeFill="background1"/>
            <w:vAlign w:val="center"/>
          </w:tcPr>
          <w:p w14:paraId="13677E79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1</w:t>
            </w:r>
          </w:p>
        </w:tc>
        <w:tc>
          <w:tcPr>
            <w:tcW w:w="3427" w:type="dxa"/>
            <w:shd w:val="clear" w:color="auto" w:fill="FFFFFF" w:themeFill="background1"/>
          </w:tcPr>
          <w:p w14:paraId="046B9225" w14:textId="77777777" w:rsidR="009258F6" w:rsidRPr="00F27088" w:rsidRDefault="009258F6" w:rsidP="009258F6">
            <w:pPr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14:paraId="2DD25309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C83F95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3C23A0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F2F8B90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FFFFF" w:themeFill="background1"/>
          </w:tcPr>
          <w:p w14:paraId="3E09F65E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7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3D52EF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0EA36C0D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14:paraId="2E74DE4E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10</w:t>
            </w:r>
          </w:p>
        </w:tc>
      </w:tr>
      <w:tr w:rsidR="009258F6" w:rsidRPr="00F27088" w14:paraId="675504EF" w14:textId="77777777" w:rsidTr="00C60F5E">
        <w:trPr>
          <w:trHeight w:val="904"/>
        </w:trPr>
        <w:tc>
          <w:tcPr>
            <w:tcW w:w="826" w:type="dxa"/>
            <w:shd w:val="clear" w:color="auto" w:fill="FFFFFF" w:themeFill="background1"/>
            <w:vAlign w:val="center"/>
          </w:tcPr>
          <w:p w14:paraId="77594B99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Článok  (Č, O, V, P)</w:t>
            </w:r>
          </w:p>
        </w:tc>
        <w:tc>
          <w:tcPr>
            <w:tcW w:w="3427" w:type="dxa"/>
            <w:shd w:val="clear" w:color="auto" w:fill="FFFFFF" w:themeFill="background1"/>
            <w:vAlign w:val="center"/>
          </w:tcPr>
          <w:p w14:paraId="37B6340E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Text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F7C025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Spôsob transpozície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933B16" w14:textId="77777777" w:rsidR="009258F6" w:rsidRPr="000F3310" w:rsidRDefault="009258F6" w:rsidP="009258F6">
            <w:pPr>
              <w:jc w:val="center"/>
              <w:rPr>
                <w:sz w:val="18"/>
                <w:szCs w:val="18"/>
              </w:rPr>
            </w:pPr>
            <w:r w:rsidRPr="000F3310">
              <w:rPr>
                <w:sz w:val="18"/>
                <w:szCs w:val="18"/>
              </w:rPr>
              <w:t>Číslo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4E8731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Článok (Č, §, O, V, P)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0A55897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Text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2446103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Zhoda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44A86DC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Poznámky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246670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 xml:space="preserve">Identifikácia  </w:t>
            </w:r>
            <w:proofErr w:type="spellStart"/>
            <w:r w:rsidRPr="00F27088">
              <w:rPr>
                <w:sz w:val="18"/>
                <w:szCs w:val="18"/>
              </w:rPr>
              <w:t>goldplatingu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17A9939" w14:textId="77777777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 xml:space="preserve">Identifikácia oblasti </w:t>
            </w:r>
            <w:proofErr w:type="spellStart"/>
            <w:r w:rsidRPr="00F27088">
              <w:rPr>
                <w:sz w:val="18"/>
                <w:szCs w:val="18"/>
              </w:rPr>
              <w:t>gold</w:t>
            </w:r>
            <w:proofErr w:type="spellEnd"/>
            <w:r w:rsidRPr="00F27088">
              <w:rPr>
                <w:sz w:val="18"/>
                <w:szCs w:val="18"/>
              </w:rPr>
              <w:t xml:space="preserve">- </w:t>
            </w:r>
            <w:proofErr w:type="spellStart"/>
            <w:r w:rsidRPr="00F27088">
              <w:rPr>
                <w:sz w:val="18"/>
                <w:szCs w:val="18"/>
              </w:rPr>
              <w:t>platingu</w:t>
            </w:r>
            <w:proofErr w:type="spellEnd"/>
            <w:r w:rsidRPr="00F27088">
              <w:rPr>
                <w:sz w:val="18"/>
                <w:szCs w:val="18"/>
              </w:rPr>
              <w:t xml:space="preserve"> a vyjadrenie k opodstatnenosti </w:t>
            </w:r>
            <w:proofErr w:type="spellStart"/>
            <w:r w:rsidRPr="00F27088">
              <w:rPr>
                <w:sz w:val="18"/>
                <w:szCs w:val="18"/>
              </w:rPr>
              <w:t>goldplatingu</w:t>
            </w:r>
            <w:proofErr w:type="spellEnd"/>
            <w:r w:rsidRPr="00F27088">
              <w:rPr>
                <w:sz w:val="18"/>
                <w:szCs w:val="18"/>
              </w:rPr>
              <w:t>*</w:t>
            </w:r>
          </w:p>
        </w:tc>
      </w:tr>
      <w:tr w:rsidR="009258F6" w:rsidRPr="00F27088" w14:paraId="1FDD9FCC" w14:textId="77777777" w:rsidTr="00C60F5E">
        <w:trPr>
          <w:trHeight w:val="259"/>
        </w:trPr>
        <w:tc>
          <w:tcPr>
            <w:tcW w:w="826" w:type="dxa"/>
            <w:shd w:val="clear" w:color="auto" w:fill="FFFFFF" w:themeFill="background1"/>
          </w:tcPr>
          <w:p w14:paraId="2714F8B9" w14:textId="77777777" w:rsidR="009258F6" w:rsidRP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>Čl. 8</w:t>
            </w:r>
          </w:p>
          <w:p w14:paraId="190BB72E" w14:textId="6A968BA6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>O: 4</w:t>
            </w:r>
          </w:p>
        </w:tc>
        <w:tc>
          <w:tcPr>
            <w:tcW w:w="3427" w:type="dxa"/>
            <w:shd w:val="clear" w:color="auto" w:fill="FFFFFF" w:themeFill="background1"/>
          </w:tcPr>
          <w:p w14:paraId="2F756354" w14:textId="77777777" w:rsidR="009258F6" w:rsidRPr="009258F6" w:rsidRDefault="009258F6" w:rsidP="009258F6">
            <w:pPr>
              <w:spacing w:before="75" w:after="75"/>
              <w:ind w:right="72"/>
              <w:jc w:val="both"/>
              <w:rPr>
                <w:color w:val="000000"/>
                <w:sz w:val="18"/>
                <w:szCs w:val="18"/>
              </w:rPr>
            </w:pPr>
            <w:r w:rsidRPr="009258F6">
              <w:rPr>
                <w:color w:val="000000"/>
                <w:sz w:val="18"/>
                <w:szCs w:val="18"/>
              </w:rPr>
              <w:t xml:space="preserve">Právo na prístup k službám na podporu obetí </w:t>
            </w:r>
          </w:p>
          <w:p w14:paraId="717F1A27" w14:textId="45704F4D" w:rsidR="009258F6" w:rsidRPr="00871045" w:rsidRDefault="009258F6" w:rsidP="009258F6">
            <w:pPr>
              <w:spacing w:before="75" w:after="75"/>
              <w:ind w:right="72"/>
              <w:jc w:val="both"/>
              <w:rPr>
                <w:color w:val="000000"/>
                <w:sz w:val="18"/>
                <w:szCs w:val="18"/>
              </w:rPr>
            </w:pPr>
            <w:r w:rsidRPr="009258F6">
              <w:rPr>
                <w:color w:val="000000"/>
                <w:sz w:val="18"/>
                <w:szCs w:val="18"/>
              </w:rPr>
              <w:t>4. Služby na podporu obetí a akékoľvek služby špecializovanej podpory sa môžu zriadiť ako verejné alebo mimovládne organizácie a môžu sa organizovať na profesionálnom alebo dobrovoľnom základe.</w:t>
            </w:r>
          </w:p>
        </w:tc>
        <w:tc>
          <w:tcPr>
            <w:tcW w:w="567" w:type="dxa"/>
            <w:shd w:val="clear" w:color="auto" w:fill="FFFFFF" w:themeFill="background1"/>
          </w:tcPr>
          <w:p w14:paraId="341B3E15" w14:textId="77777777" w:rsidR="009258F6" w:rsidRPr="000F3310" w:rsidRDefault="009258F6" w:rsidP="009258F6">
            <w:pPr>
              <w:jc w:val="center"/>
              <w:rPr>
                <w:sz w:val="18"/>
                <w:szCs w:val="18"/>
              </w:rPr>
            </w:pPr>
            <w:r w:rsidRPr="000F3310">
              <w:rPr>
                <w:sz w:val="18"/>
                <w:szCs w:val="18"/>
              </w:rPr>
              <w:t>N</w:t>
            </w:r>
          </w:p>
        </w:tc>
        <w:tc>
          <w:tcPr>
            <w:tcW w:w="1559" w:type="dxa"/>
            <w:shd w:val="clear" w:color="auto" w:fill="FFFFFF" w:themeFill="background1"/>
          </w:tcPr>
          <w:p w14:paraId="59D78AA3" w14:textId="77777777" w:rsidR="009258F6" w:rsidRP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 xml:space="preserve">zákon č. 583/2008 Z. z. </w:t>
            </w:r>
          </w:p>
          <w:p w14:paraId="3CEE86CD" w14:textId="77777777" w:rsidR="009258F6" w:rsidRP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 xml:space="preserve">+ </w:t>
            </w:r>
          </w:p>
          <w:p w14:paraId="24CA9960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>návrh zákona</w:t>
            </w:r>
          </w:p>
          <w:p w14:paraId="175340D3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18394807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04E0E920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71FB7263" w14:textId="77777777" w:rsidR="009258F6" w:rsidRDefault="009258F6" w:rsidP="00B30435">
            <w:pPr>
              <w:rPr>
                <w:sz w:val="18"/>
                <w:szCs w:val="18"/>
              </w:rPr>
            </w:pPr>
          </w:p>
          <w:p w14:paraId="749DD024" w14:textId="77777777" w:rsidR="009258F6" w:rsidRP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 xml:space="preserve">zákon č. 583/2008 Z. z. </w:t>
            </w:r>
          </w:p>
          <w:p w14:paraId="6546FD72" w14:textId="77777777" w:rsidR="009258F6" w:rsidRP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 xml:space="preserve">+ </w:t>
            </w:r>
          </w:p>
          <w:p w14:paraId="14298579" w14:textId="6F75EEBB" w:rsidR="009258F6" w:rsidRPr="000F3310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>návrh zákona</w:t>
            </w:r>
          </w:p>
        </w:tc>
        <w:tc>
          <w:tcPr>
            <w:tcW w:w="851" w:type="dxa"/>
            <w:shd w:val="clear" w:color="auto" w:fill="FFFFFF" w:themeFill="background1"/>
          </w:tcPr>
          <w:p w14:paraId="5BC69592" w14:textId="77777777" w:rsidR="009258F6" w:rsidRP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>§ 7</w:t>
            </w:r>
          </w:p>
          <w:p w14:paraId="6C64F461" w14:textId="77777777" w:rsidR="009258F6" w:rsidRP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>O: 1</w:t>
            </w:r>
          </w:p>
          <w:p w14:paraId="24BC26D6" w14:textId="06048B18" w:rsid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9258F6">
              <w:rPr>
                <w:sz w:val="18"/>
                <w:szCs w:val="18"/>
              </w:rPr>
              <w:t xml:space="preserve">P: </w:t>
            </w:r>
            <w:r>
              <w:rPr>
                <w:sz w:val="18"/>
                <w:szCs w:val="18"/>
              </w:rPr>
              <w:t>g</w:t>
            </w:r>
            <w:r w:rsidRPr="009258F6">
              <w:rPr>
                <w:sz w:val="18"/>
                <w:szCs w:val="18"/>
              </w:rPr>
              <w:t>)</w:t>
            </w:r>
          </w:p>
          <w:p w14:paraId="2D478756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589C72B3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7DB48D98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0C37D608" w14:textId="77777777" w:rsidR="00B30435" w:rsidRDefault="00B30435" w:rsidP="00B30435">
            <w:pPr>
              <w:rPr>
                <w:sz w:val="18"/>
                <w:szCs w:val="18"/>
              </w:rPr>
            </w:pPr>
          </w:p>
          <w:p w14:paraId="2D5A43A4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3F8FCD32" w14:textId="14F7BF84" w:rsidR="00B30435" w:rsidRDefault="00B30435" w:rsidP="00925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§ 7a</w:t>
            </w:r>
          </w:p>
          <w:p w14:paraId="31B697DD" w14:textId="543FE9DD" w:rsidR="00B30435" w:rsidRDefault="00B30435" w:rsidP="009258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O: 3</w:t>
            </w:r>
          </w:p>
          <w:p w14:paraId="13E8F9FC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65AB25C0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577CF588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02302994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0B0517EB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29497B04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2A337930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3393B7BE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38A96294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314F82C2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3CD7731F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5AB2DC0F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5101E0CC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290CF284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1147629F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056AA73D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65C1033D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</w:p>
          <w:p w14:paraId="3E7FF018" w14:textId="29C695E1" w:rsidR="009258F6" w:rsidRPr="00F27088" w:rsidRDefault="009258F6" w:rsidP="009258F6">
            <w:pPr>
              <w:rPr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5594CB50" w14:textId="5FC75F9E" w:rsidR="00B30435" w:rsidRDefault="00B30435" w:rsidP="009258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(1) </w:t>
            </w:r>
            <w:r w:rsidRPr="00B30435">
              <w:rPr>
                <w:sz w:val="18"/>
                <w:szCs w:val="18"/>
              </w:rPr>
              <w:t>Ministerstvo vnútra okrem pôsobnosti podľa § 6</w:t>
            </w:r>
          </w:p>
          <w:p w14:paraId="7920EDCB" w14:textId="77777777" w:rsidR="009258F6" w:rsidRDefault="009258F6" w:rsidP="009258F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g)</w:t>
            </w:r>
            <w:r>
              <w:t xml:space="preserve"> </w:t>
            </w:r>
            <w:r w:rsidRPr="009258F6">
              <w:rPr>
                <w:sz w:val="18"/>
                <w:szCs w:val="18"/>
              </w:rPr>
              <w:t>zriaďuje informačné kancelárie podľa § 7a na účel zlepšenia ochrany, podpory a pomoci obetiam kriminality a inej protispoločenskej činnosti.</w:t>
            </w:r>
          </w:p>
          <w:p w14:paraId="445CD52F" w14:textId="77777777" w:rsidR="00B30435" w:rsidRDefault="00B30435" w:rsidP="009258F6">
            <w:pPr>
              <w:jc w:val="both"/>
              <w:rPr>
                <w:sz w:val="18"/>
                <w:szCs w:val="18"/>
              </w:rPr>
            </w:pPr>
          </w:p>
          <w:p w14:paraId="047789ED" w14:textId="77777777" w:rsidR="00B30435" w:rsidRDefault="00B30435" w:rsidP="009258F6">
            <w:pPr>
              <w:jc w:val="both"/>
              <w:rPr>
                <w:sz w:val="18"/>
                <w:szCs w:val="18"/>
              </w:rPr>
            </w:pPr>
          </w:p>
          <w:p w14:paraId="4D3CB0D8" w14:textId="410A70AD" w:rsidR="00B30435" w:rsidRPr="00B30435" w:rsidRDefault="00B30435" w:rsidP="00B30435">
            <w:pPr>
              <w:jc w:val="both"/>
              <w:rPr>
                <w:sz w:val="18"/>
                <w:szCs w:val="18"/>
              </w:rPr>
            </w:pPr>
            <w:r w:rsidRPr="00812825">
              <w:rPr>
                <w:sz w:val="18"/>
                <w:szCs w:val="18"/>
              </w:rPr>
              <w:t>(3) Informačná kancelária na účel</w:t>
            </w:r>
            <w:r w:rsidR="00E36C63" w:rsidRPr="00812825">
              <w:rPr>
                <w:sz w:val="18"/>
                <w:szCs w:val="18"/>
              </w:rPr>
              <w:t>y</w:t>
            </w:r>
            <w:r w:rsidRPr="00812825">
              <w:rPr>
                <w:sz w:val="18"/>
                <w:szCs w:val="18"/>
              </w:rPr>
              <w:t xml:space="preserve"> prevencie kriminality ďalej</w:t>
            </w:r>
            <w:r w:rsidRPr="00B30435">
              <w:rPr>
                <w:sz w:val="18"/>
                <w:szCs w:val="18"/>
              </w:rPr>
              <w:t xml:space="preserve"> </w:t>
            </w:r>
          </w:p>
          <w:p w14:paraId="2C5937D2" w14:textId="77777777" w:rsidR="00B30435" w:rsidRPr="00B30435" w:rsidRDefault="00B30435" w:rsidP="00B30435">
            <w:pPr>
              <w:jc w:val="both"/>
              <w:rPr>
                <w:sz w:val="18"/>
                <w:szCs w:val="18"/>
              </w:rPr>
            </w:pPr>
            <w:r w:rsidRPr="00B30435">
              <w:rPr>
                <w:sz w:val="18"/>
                <w:szCs w:val="18"/>
              </w:rPr>
              <w:t>a) spolupracuje a vymieňa si informácie s intervenčnými centrami, so subjektmi poskytujúcimi pomoc obetiam kriminality a inej protispoločenskej činnosti,</w:t>
            </w:r>
            <w:r w:rsidRPr="007B64E1">
              <w:rPr>
                <w:sz w:val="18"/>
                <w:szCs w:val="18"/>
                <w:vertAlign w:val="superscript"/>
              </w:rPr>
              <w:t>1e</w:t>
            </w:r>
            <w:r w:rsidRPr="00B30435">
              <w:rPr>
                <w:sz w:val="18"/>
                <w:szCs w:val="18"/>
              </w:rPr>
              <w:t xml:space="preserve">) s poskytovateľmi sociálnych služieb a s orgánmi verejnej moci, </w:t>
            </w:r>
          </w:p>
          <w:p w14:paraId="29C42594" w14:textId="77777777" w:rsidR="00B30435" w:rsidRDefault="00B30435" w:rsidP="00B30435">
            <w:pPr>
              <w:jc w:val="both"/>
              <w:rPr>
                <w:sz w:val="18"/>
                <w:szCs w:val="18"/>
              </w:rPr>
            </w:pPr>
            <w:r w:rsidRPr="00B30435">
              <w:rPr>
                <w:sz w:val="18"/>
                <w:szCs w:val="18"/>
              </w:rPr>
              <w:t>b) realizuje aktivity napomáhajúce osvetovej činnosti na ochranu obetí kriminality a inej protispoločenskej činnosti.</w:t>
            </w:r>
          </w:p>
          <w:p w14:paraId="7C6E7E01" w14:textId="77777777" w:rsidR="007B64E1" w:rsidRDefault="007B64E1" w:rsidP="00B30435">
            <w:pPr>
              <w:jc w:val="both"/>
              <w:rPr>
                <w:sz w:val="18"/>
                <w:szCs w:val="18"/>
              </w:rPr>
            </w:pPr>
          </w:p>
          <w:p w14:paraId="48B9E9B6" w14:textId="77777777" w:rsidR="00B30435" w:rsidRDefault="00B30435" w:rsidP="00B30435">
            <w:pPr>
              <w:jc w:val="both"/>
              <w:rPr>
                <w:sz w:val="18"/>
                <w:szCs w:val="18"/>
              </w:rPr>
            </w:pPr>
            <w:r w:rsidRPr="00B30435">
              <w:rPr>
                <w:sz w:val="18"/>
                <w:szCs w:val="18"/>
              </w:rPr>
              <w:t>Poznámk</w:t>
            </w:r>
            <w:r>
              <w:rPr>
                <w:sz w:val="18"/>
                <w:szCs w:val="18"/>
              </w:rPr>
              <w:t>a</w:t>
            </w:r>
            <w:r w:rsidRPr="00B30435">
              <w:rPr>
                <w:sz w:val="18"/>
                <w:szCs w:val="18"/>
              </w:rPr>
              <w:t xml:space="preserve"> pod čiarou k odkaz</w:t>
            </w:r>
            <w:r>
              <w:rPr>
                <w:sz w:val="18"/>
                <w:szCs w:val="18"/>
              </w:rPr>
              <w:t>u</w:t>
            </w:r>
            <w:r w:rsidRPr="00B30435">
              <w:rPr>
                <w:sz w:val="18"/>
                <w:szCs w:val="18"/>
              </w:rPr>
              <w:t xml:space="preserve"> 1e zn</w:t>
            </w:r>
            <w:r>
              <w:rPr>
                <w:sz w:val="18"/>
                <w:szCs w:val="18"/>
              </w:rPr>
              <w:t>ie</w:t>
            </w:r>
            <w:r w:rsidRPr="00B30435">
              <w:rPr>
                <w:sz w:val="18"/>
                <w:szCs w:val="18"/>
              </w:rPr>
              <w:t>:</w:t>
            </w:r>
          </w:p>
          <w:p w14:paraId="3560A519" w14:textId="2860DB74" w:rsidR="00B30435" w:rsidRPr="00F27088" w:rsidRDefault="00B30435" w:rsidP="00B30435">
            <w:pPr>
              <w:jc w:val="both"/>
              <w:rPr>
                <w:sz w:val="18"/>
                <w:szCs w:val="18"/>
              </w:rPr>
            </w:pPr>
            <w:r w:rsidRPr="00B30435">
              <w:rPr>
                <w:sz w:val="18"/>
                <w:szCs w:val="18"/>
                <w:vertAlign w:val="superscript"/>
              </w:rPr>
              <w:t>1e</w:t>
            </w:r>
            <w:r w:rsidRPr="00B30435">
              <w:rPr>
                <w:sz w:val="18"/>
                <w:szCs w:val="18"/>
              </w:rPr>
              <w:t>) Napríklad zákon č. 327/2005 Z. z. o</w:t>
            </w:r>
            <w:r>
              <w:rPr>
                <w:sz w:val="18"/>
                <w:szCs w:val="18"/>
              </w:rPr>
              <w:t> </w:t>
            </w:r>
            <w:r w:rsidRPr="00B30435">
              <w:rPr>
                <w:sz w:val="18"/>
                <w:szCs w:val="18"/>
              </w:rPr>
              <w:t>poskytovaní právnej pomoci osobám v</w:t>
            </w:r>
            <w:r>
              <w:rPr>
                <w:sz w:val="18"/>
                <w:szCs w:val="18"/>
              </w:rPr>
              <w:t> </w:t>
            </w:r>
            <w:r w:rsidRPr="00B30435">
              <w:rPr>
                <w:sz w:val="18"/>
                <w:szCs w:val="18"/>
              </w:rPr>
              <w:t xml:space="preserve">materiálnej núdzi a o zmene a doplnení zákona č. 586/2003 Z. z. o advokácii a o zmene a doplnení zákona č. 455/1991 Zb. o </w:t>
            </w:r>
            <w:r w:rsidRPr="00B30435">
              <w:rPr>
                <w:sz w:val="18"/>
                <w:szCs w:val="18"/>
              </w:rPr>
              <w:lastRenderedPageBreak/>
              <w:t>živnostenskom podnikaní (živnostenský zákon) v znení neskorších predpisov v znení zákona č. 8/2005 Z. z. v znení neskorších predpisov, § 32 zákona č. 274/2017 Z. z. v znení zákona č. 217/2021 Z. z.</w:t>
            </w:r>
          </w:p>
        </w:tc>
        <w:tc>
          <w:tcPr>
            <w:tcW w:w="851" w:type="dxa"/>
            <w:shd w:val="clear" w:color="auto" w:fill="FFFFFF" w:themeFill="background1"/>
          </w:tcPr>
          <w:p w14:paraId="7BC4C263" w14:textId="77777777" w:rsidR="009258F6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lastRenderedPageBreak/>
              <w:t>Ú</w:t>
            </w:r>
          </w:p>
          <w:p w14:paraId="466ABF31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0CF2ADF7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466B5D96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27E02618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031F81A3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70BED111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1010795F" w14:textId="77777777" w:rsidR="00B30435" w:rsidRDefault="00B30435" w:rsidP="009258F6">
            <w:pPr>
              <w:jc w:val="center"/>
              <w:rPr>
                <w:sz w:val="18"/>
                <w:szCs w:val="18"/>
              </w:rPr>
            </w:pPr>
          </w:p>
          <w:p w14:paraId="57AA911D" w14:textId="18838804" w:rsidR="00B30435" w:rsidRPr="00F27088" w:rsidRDefault="00B30435" w:rsidP="009258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3FE1253" w14:textId="77777777" w:rsidR="009258F6" w:rsidRPr="00F27088" w:rsidRDefault="009258F6" w:rsidP="009258F6">
            <w:pPr>
              <w:jc w:val="both"/>
              <w:rPr>
                <w:i/>
                <w:sz w:val="18"/>
                <w:szCs w:val="18"/>
              </w:rPr>
            </w:pPr>
          </w:p>
          <w:p w14:paraId="458DE7FE" w14:textId="02709483" w:rsidR="009258F6" w:rsidRPr="00F27088" w:rsidRDefault="009258F6" w:rsidP="009258F6">
            <w:pPr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7009C8AC" w14:textId="1FC18926" w:rsidR="009258F6" w:rsidRPr="00F27088" w:rsidRDefault="009258F6" w:rsidP="009258F6">
            <w:pPr>
              <w:jc w:val="center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GP - N</w:t>
            </w:r>
          </w:p>
        </w:tc>
        <w:tc>
          <w:tcPr>
            <w:tcW w:w="851" w:type="dxa"/>
            <w:shd w:val="clear" w:color="auto" w:fill="FFFFFF" w:themeFill="background1"/>
          </w:tcPr>
          <w:p w14:paraId="426460AD" w14:textId="77777777" w:rsidR="009258F6" w:rsidRPr="00F27088" w:rsidRDefault="009258F6" w:rsidP="009258F6">
            <w:pPr>
              <w:rPr>
                <w:sz w:val="18"/>
                <w:szCs w:val="18"/>
              </w:rPr>
            </w:pPr>
          </w:p>
        </w:tc>
      </w:tr>
    </w:tbl>
    <w:p w14:paraId="36BE2214" w14:textId="7810CBCC" w:rsidR="003E64B1" w:rsidRPr="00F27088" w:rsidRDefault="003E64B1" w:rsidP="003E64B1">
      <w:pPr>
        <w:jc w:val="both"/>
        <w:rPr>
          <w:sz w:val="18"/>
          <w:szCs w:val="18"/>
        </w:rPr>
      </w:pPr>
      <w:r w:rsidRPr="00F27088">
        <w:rPr>
          <w:sz w:val="18"/>
          <w:szCs w:val="18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3780"/>
        <w:gridCol w:w="2340"/>
        <w:gridCol w:w="7200"/>
      </w:tblGrid>
      <w:tr w:rsidR="003E64B1" w:rsidRPr="00924AEB" w14:paraId="6F490966" w14:textId="77777777" w:rsidTr="003B704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72E356E" w14:textId="77777777" w:rsidR="003E64B1" w:rsidRPr="00F27088" w:rsidRDefault="003E64B1" w:rsidP="003B7044">
            <w:pPr>
              <w:pStyle w:val="Normlny0"/>
              <w:autoSpaceDE/>
              <w:autoSpaceDN/>
              <w:jc w:val="both"/>
              <w:rPr>
                <w:sz w:val="18"/>
                <w:szCs w:val="18"/>
                <w:lang w:eastAsia="sk-SK"/>
              </w:rPr>
            </w:pPr>
            <w:r w:rsidRPr="00F27088">
              <w:rPr>
                <w:sz w:val="18"/>
                <w:szCs w:val="18"/>
                <w:lang w:eastAsia="sk-SK"/>
              </w:rPr>
              <w:t>V stĺpci (1):</w:t>
            </w:r>
          </w:p>
          <w:p w14:paraId="02C4807A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Č – článok</w:t>
            </w:r>
          </w:p>
          <w:p w14:paraId="47816EAF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O – odsek</w:t>
            </w:r>
          </w:p>
          <w:p w14:paraId="4B80096A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V – veta</w:t>
            </w:r>
          </w:p>
          <w:p w14:paraId="09F61030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P – písmeno (číslo)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3FD7AB66" w14:textId="77777777" w:rsidR="003E64B1" w:rsidRPr="00F27088" w:rsidRDefault="003E64B1" w:rsidP="003B7044">
            <w:pPr>
              <w:pStyle w:val="Normlny0"/>
              <w:autoSpaceDE/>
              <w:autoSpaceDN/>
              <w:jc w:val="both"/>
              <w:rPr>
                <w:sz w:val="18"/>
                <w:szCs w:val="18"/>
                <w:lang w:eastAsia="sk-SK"/>
              </w:rPr>
            </w:pPr>
            <w:r w:rsidRPr="00F27088">
              <w:rPr>
                <w:sz w:val="18"/>
                <w:szCs w:val="18"/>
                <w:lang w:eastAsia="sk-SK"/>
              </w:rPr>
              <w:t>V stĺpci (3):</w:t>
            </w:r>
          </w:p>
          <w:p w14:paraId="4FD7371A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N – bežná transpozícia</w:t>
            </w:r>
          </w:p>
          <w:p w14:paraId="0E69D27D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O – transpozícia s možnosťou voľby</w:t>
            </w:r>
          </w:p>
          <w:p w14:paraId="0CBCCA6C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D – transpozícia podľa úvahy (dobrovoľná)</w:t>
            </w:r>
          </w:p>
          <w:p w14:paraId="41AE4FE0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proofErr w:type="spellStart"/>
            <w:r w:rsidRPr="00F27088">
              <w:rPr>
                <w:sz w:val="18"/>
                <w:szCs w:val="18"/>
              </w:rPr>
              <w:t>n.a</w:t>
            </w:r>
            <w:proofErr w:type="spellEnd"/>
            <w:r w:rsidRPr="00F27088">
              <w:rPr>
                <w:sz w:val="18"/>
                <w:szCs w:val="18"/>
              </w:rPr>
              <w:t>. – transpozícia sa neuskutočňuje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</w:tcPr>
          <w:p w14:paraId="573B1885" w14:textId="77777777" w:rsidR="003E64B1" w:rsidRPr="00F27088" w:rsidRDefault="003E64B1" w:rsidP="003B7044">
            <w:pPr>
              <w:pStyle w:val="Normlny0"/>
              <w:autoSpaceDE/>
              <w:autoSpaceDN/>
              <w:jc w:val="both"/>
              <w:rPr>
                <w:sz w:val="18"/>
                <w:szCs w:val="18"/>
                <w:lang w:eastAsia="sk-SK"/>
              </w:rPr>
            </w:pPr>
            <w:r w:rsidRPr="00F27088">
              <w:rPr>
                <w:sz w:val="18"/>
                <w:szCs w:val="18"/>
                <w:lang w:eastAsia="sk-SK"/>
              </w:rPr>
              <w:t>V stĺpci (5):</w:t>
            </w:r>
          </w:p>
          <w:p w14:paraId="11287F7C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Č – článok</w:t>
            </w:r>
          </w:p>
          <w:p w14:paraId="59AF715E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§ – paragraf</w:t>
            </w:r>
          </w:p>
          <w:p w14:paraId="3A9CFB44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O – odsek</w:t>
            </w:r>
          </w:p>
          <w:p w14:paraId="33602A8F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V – veta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0B4D7509" w14:textId="77777777" w:rsidR="003E64B1" w:rsidRPr="00F27088" w:rsidRDefault="003E64B1" w:rsidP="003B7044">
            <w:pPr>
              <w:pStyle w:val="Normlny0"/>
              <w:autoSpaceDE/>
              <w:autoSpaceDN/>
              <w:jc w:val="both"/>
              <w:rPr>
                <w:sz w:val="18"/>
                <w:szCs w:val="18"/>
                <w:lang w:eastAsia="sk-SK"/>
              </w:rPr>
            </w:pPr>
            <w:r w:rsidRPr="00F27088">
              <w:rPr>
                <w:sz w:val="18"/>
                <w:szCs w:val="18"/>
                <w:lang w:eastAsia="sk-SK"/>
              </w:rPr>
              <w:t>V stĺpci (7):</w:t>
            </w:r>
          </w:p>
          <w:p w14:paraId="358F9FE1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Ú – úplná zhoda</w:t>
            </w:r>
          </w:p>
          <w:p w14:paraId="61F54AC3" w14:textId="77777777" w:rsidR="003E64B1" w:rsidRPr="00F27088" w:rsidRDefault="003E64B1" w:rsidP="003B7044">
            <w:pPr>
              <w:jc w:val="both"/>
              <w:rPr>
                <w:sz w:val="18"/>
                <w:szCs w:val="18"/>
              </w:rPr>
            </w:pPr>
            <w:r w:rsidRPr="00F27088">
              <w:rPr>
                <w:sz w:val="18"/>
                <w:szCs w:val="18"/>
              </w:rPr>
              <w:t>Č – čiastočná zhoda</w:t>
            </w:r>
          </w:p>
          <w:p w14:paraId="1A41F462" w14:textId="77777777" w:rsidR="003E64B1" w:rsidRPr="00924AEB" w:rsidRDefault="003E64B1" w:rsidP="003B7044">
            <w:pPr>
              <w:pStyle w:val="Zarkazkladnhotextu2"/>
              <w:jc w:val="both"/>
              <w:rPr>
                <w:sz w:val="18"/>
                <w:szCs w:val="18"/>
                <w:lang w:val="sk-SK" w:eastAsia="sk-SK"/>
              </w:rPr>
            </w:pPr>
            <w:r w:rsidRPr="00F27088">
              <w:rPr>
                <w:sz w:val="18"/>
                <w:szCs w:val="18"/>
                <w:lang w:val="sk-SK" w:eastAsia="sk-SK"/>
              </w:rPr>
              <w:t xml:space="preserve">Ž – žiadna zhoda (ak nebola dosiahnutá ani </w:t>
            </w:r>
            <w:proofErr w:type="spellStart"/>
            <w:r w:rsidRPr="00F27088">
              <w:rPr>
                <w:sz w:val="18"/>
                <w:szCs w:val="18"/>
                <w:lang w:val="sk-SK" w:eastAsia="sk-SK"/>
              </w:rPr>
              <w:t>čiast</w:t>
            </w:r>
            <w:proofErr w:type="spellEnd"/>
            <w:r w:rsidRPr="00F27088">
              <w:rPr>
                <w:sz w:val="18"/>
                <w:szCs w:val="18"/>
                <w:lang w:val="sk-SK" w:eastAsia="sk-SK"/>
              </w:rPr>
              <w:t>. ani úplná zhoda alebo k prebratiu dôjde v budúcnosti)</w:t>
            </w:r>
          </w:p>
        </w:tc>
      </w:tr>
    </w:tbl>
    <w:p w14:paraId="26D7B244" w14:textId="723C545D" w:rsidR="003E64B1" w:rsidRPr="00924AEB" w:rsidRDefault="003E64B1" w:rsidP="003E64B1">
      <w:pPr>
        <w:rPr>
          <w:sz w:val="18"/>
          <w:szCs w:val="18"/>
        </w:rPr>
      </w:pPr>
    </w:p>
    <w:p w14:paraId="3BDE9526" w14:textId="77777777" w:rsidR="00AD63AE" w:rsidRPr="00924AEB" w:rsidRDefault="00AD63AE">
      <w:pPr>
        <w:rPr>
          <w:sz w:val="18"/>
          <w:szCs w:val="18"/>
        </w:rPr>
      </w:pPr>
    </w:p>
    <w:sectPr w:rsidR="00AD63AE" w:rsidRPr="00924AEB" w:rsidSect="003B7044">
      <w:footerReference w:type="default" r:id="rId9"/>
      <w:pgSz w:w="16838" w:h="11906" w:orient="landscape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4B37A" w14:textId="77777777" w:rsidR="004339B0" w:rsidRDefault="004339B0">
      <w:r>
        <w:separator/>
      </w:r>
    </w:p>
  </w:endnote>
  <w:endnote w:type="continuationSeparator" w:id="0">
    <w:p w14:paraId="6E711ABB" w14:textId="77777777" w:rsidR="004339B0" w:rsidRDefault="00433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F8915" w14:textId="293074E8" w:rsidR="006C0714" w:rsidRPr="00174247" w:rsidRDefault="006C0714" w:rsidP="003B7044">
    <w:pPr>
      <w:pStyle w:val="Pta"/>
      <w:jc w:val="center"/>
      <w:rPr>
        <w:sz w:val="20"/>
        <w:szCs w:val="20"/>
      </w:rPr>
    </w:pPr>
    <w:r w:rsidRPr="00174247">
      <w:rPr>
        <w:rStyle w:val="slostrany"/>
        <w:sz w:val="20"/>
        <w:szCs w:val="20"/>
      </w:rPr>
      <w:t xml:space="preserve">Strana </w:t>
    </w:r>
    <w:r w:rsidRPr="00174247">
      <w:rPr>
        <w:rStyle w:val="slostrany"/>
        <w:sz w:val="20"/>
        <w:szCs w:val="20"/>
      </w:rPr>
      <w:fldChar w:fldCharType="begin"/>
    </w:r>
    <w:r w:rsidRPr="00174247">
      <w:rPr>
        <w:rStyle w:val="slostrany"/>
        <w:sz w:val="20"/>
        <w:szCs w:val="20"/>
      </w:rPr>
      <w:instrText xml:space="preserve"> PAGE </w:instrText>
    </w:r>
    <w:r w:rsidRPr="00174247">
      <w:rPr>
        <w:rStyle w:val="slostrany"/>
        <w:sz w:val="20"/>
        <w:szCs w:val="20"/>
      </w:rPr>
      <w:fldChar w:fldCharType="separate"/>
    </w:r>
    <w:r w:rsidR="007E7860">
      <w:rPr>
        <w:rStyle w:val="slostrany"/>
        <w:noProof/>
        <w:sz w:val="20"/>
        <w:szCs w:val="20"/>
      </w:rPr>
      <w:t>2</w:t>
    </w:r>
    <w:r w:rsidRPr="00174247">
      <w:rPr>
        <w:rStyle w:val="slostrany"/>
        <w:sz w:val="20"/>
        <w:szCs w:val="20"/>
      </w:rPr>
      <w:fldChar w:fldCharType="end"/>
    </w:r>
    <w:r w:rsidRPr="00174247">
      <w:rPr>
        <w:rStyle w:val="slostrany"/>
        <w:sz w:val="20"/>
        <w:szCs w:val="20"/>
      </w:rPr>
      <w:t xml:space="preserve"> z </w:t>
    </w:r>
    <w:r w:rsidRPr="00174247">
      <w:rPr>
        <w:rStyle w:val="slostrany"/>
        <w:sz w:val="20"/>
        <w:szCs w:val="20"/>
      </w:rPr>
      <w:fldChar w:fldCharType="begin"/>
    </w:r>
    <w:r w:rsidRPr="00174247">
      <w:rPr>
        <w:rStyle w:val="slostrany"/>
        <w:sz w:val="20"/>
        <w:szCs w:val="20"/>
      </w:rPr>
      <w:instrText xml:space="preserve"> NUMPAGES </w:instrText>
    </w:r>
    <w:r w:rsidRPr="00174247">
      <w:rPr>
        <w:rStyle w:val="slostrany"/>
        <w:sz w:val="20"/>
        <w:szCs w:val="20"/>
      </w:rPr>
      <w:fldChar w:fldCharType="separate"/>
    </w:r>
    <w:r w:rsidR="007E7860">
      <w:rPr>
        <w:rStyle w:val="slostrany"/>
        <w:noProof/>
        <w:sz w:val="20"/>
        <w:szCs w:val="20"/>
      </w:rPr>
      <w:t>2</w:t>
    </w:r>
    <w:r w:rsidRPr="00174247">
      <w:rPr>
        <w:rStyle w:val="slostra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2A271" w14:textId="77777777" w:rsidR="004339B0" w:rsidRDefault="004339B0">
      <w:r>
        <w:separator/>
      </w:r>
    </w:p>
  </w:footnote>
  <w:footnote w:type="continuationSeparator" w:id="0">
    <w:p w14:paraId="6C16CF33" w14:textId="77777777" w:rsidR="004339B0" w:rsidRDefault="00433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6A"/>
    <w:multiLevelType w:val="hybridMultilevel"/>
    <w:tmpl w:val="F51274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457B3B"/>
    <w:multiLevelType w:val="hybridMultilevel"/>
    <w:tmpl w:val="AC7200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97F2D"/>
    <w:multiLevelType w:val="hybridMultilevel"/>
    <w:tmpl w:val="B6D6E39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242FD5"/>
    <w:multiLevelType w:val="hybridMultilevel"/>
    <w:tmpl w:val="79B48DEA"/>
    <w:lvl w:ilvl="0" w:tplc="8026A54A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0BB60617"/>
    <w:multiLevelType w:val="hybridMultilevel"/>
    <w:tmpl w:val="C39E35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DA2560"/>
    <w:multiLevelType w:val="hybridMultilevel"/>
    <w:tmpl w:val="1E563B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4381"/>
    <w:multiLevelType w:val="hybridMultilevel"/>
    <w:tmpl w:val="F66670D4"/>
    <w:lvl w:ilvl="0" w:tplc="3D64A18C">
      <w:start w:val="3"/>
      <w:numFmt w:val="decimal"/>
      <w:lvlText w:val="(%1)"/>
      <w:lvlJc w:val="left"/>
      <w:pPr>
        <w:ind w:left="1878" w:hanging="117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3B6F10"/>
    <w:multiLevelType w:val="hybridMultilevel"/>
    <w:tmpl w:val="6F4C1098"/>
    <w:lvl w:ilvl="0" w:tplc="C63A3F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75C548C"/>
    <w:multiLevelType w:val="hybridMultilevel"/>
    <w:tmpl w:val="105040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C87FC7"/>
    <w:multiLevelType w:val="hybridMultilevel"/>
    <w:tmpl w:val="A7A615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461E5"/>
    <w:multiLevelType w:val="hybridMultilevel"/>
    <w:tmpl w:val="4490C256"/>
    <w:lvl w:ilvl="0" w:tplc="E3F6E0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71546"/>
    <w:multiLevelType w:val="hybridMultilevel"/>
    <w:tmpl w:val="6D4422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7B05C3"/>
    <w:multiLevelType w:val="hybridMultilevel"/>
    <w:tmpl w:val="97E006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3566C6"/>
    <w:multiLevelType w:val="hybridMultilevel"/>
    <w:tmpl w:val="B32E8632"/>
    <w:lvl w:ilvl="0" w:tplc="D85CEA14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27744ECA"/>
    <w:multiLevelType w:val="hybridMultilevel"/>
    <w:tmpl w:val="105A91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77DAC"/>
    <w:multiLevelType w:val="hybridMultilevel"/>
    <w:tmpl w:val="A2E0FCE8"/>
    <w:lvl w:ilvl="0" w:tplc="B8DC5D52">
      <w:start w:val="1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C4914E1"/>
    <w:multiLevelType w:val="hybridMultilevel"/>
    <w:tmpl w:val="B2BC718C"/>
    <w:lvl w:ilvl="0" w:tplc="ED9AC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07C6B"/>
    <w:multiLevelType w:val="hybridMultilevel"/>
    <w:tmpl w:val="656A031E"/>
    <w:lvl w:ilvl="0" w:tplc="7F66E2E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1D274F"/>
    <w:multiLevelType w:val="hybridMultilevel"/>
    <w:tmpl w:val="6C742E30"/>
    <w:lvl w:ilvl="0" w:tplc="FAF8C7B8">
      <w:start w:val="1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0C5054"/>
    <w:multiLevelType w:val="hybridMultilevel"/>
    <w:tmpl w:val="9ABEDA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71D55"/>
    <w:multiLevelType w:val="hybridMultilevel"/>
    <w:tmpl w:val="AC7200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D1150"/>
    <w:multiLevelType w:val="hybridMultilevel"/>
    <w:tmpl w:val="AA52BE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21466"/>
    <w:multiLevelType w:val="hybridMultilevel"/>
    <w:tmpl w:val="5418874A"/>
    <w:lvl w:ilvl="0" w:tplc="B3985A08">
      <w:start w:val="1"/>
      <w:numFmt w:val="decimal"/>
      <w:lvlText w:val="(%1)"/>
      <w:lvlJc w:val="left"/>
      <w:pPr>
        <w:ind w:left="1818" w:hanging="111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 w15:restartNumberingAfterBreak="0">
    <w:nsid w:val="3FAE4871"/>
    <w:multiLevelType w:val="hybridMultilevel"/>
    <w:tmpl w:val="B0E0093A"/>
    <w:lvl w:ilvl="0" w:tplc="4572AD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E0CBF"/>
    <w:multiLevelType w:val="hybridMultilevel"/>
    <w:tmpl w:val="B5D43EAC"/>
    <w:lvl w:ilvl="0" w:tplc="B8A8963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6438A1"/>
    <w:multiLevelType w:val="hybridMultilevel"/>
    <w:tmpl w:val="D2EA1C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B68C9A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34683"/>
    <w:multiLevelType w:val="hybridMultilevel"/>
    <w:tmpl w:val="AC7200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5431A"/>
    <w:multiLevelType w:val="hybridMultilevel"/>
    <w:tmpl w:val="68FE7A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9B9145A"/>
    <w:multiLevelType w:val="hybridMultilevel"/>
    <w:tmpl w:val="7D84C85A"/>
    <w:lvl w:ilvl="0" w:tplc="F45038C0">
      <w:start w:val="2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9" w15:restartNumberingAfterBreak="0">
    <w:nsid w:val="4A3D4EA1"/>
    <w:multiLevelType w:val="hybridMultilevel"/>
    <w:tmpl w:val="6E564100"/>
    <w:lvl w:ilvl="0" w:tplc="975AC4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C4B0D"/>
    <w:multiLevelType w:val="hybridMultilevel"/>
    <w:tmpl w:val="D882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C65E1"/>
    <w:multiLevelType w:val="hybridMultilevel"/>
    <w:tmpl w:val="4FE6A2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280B19"/>
    <w:multiLevelType w:val="hybridMultilevel"/>
    <w:tmpl w:val="A272A19A"/>
    <w:lvl w:ilvl="0" w:tplc="CC4E72A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3782F"/>
    <w:multiLevelType w:val="hybridMultilevel"/>
    <w:tmpl w:val="0B80951A"/>
    <w:lvl w:ilvl="0" w:tplc="F7727666">
      <w:start w:val="3"/>
      <w:numFmt w:val="decimal"/>
      <w:lvlText w:val="(%1)"/>
      <w:lvlJc w:val="left"/>
      <w:pPr>
        <w:ind w:left="1818" w:hanging="11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D543D"/>
    <w:multiLevelType w:val="hybridMultilevel"/>
    <w:tmpl w:val="AC7200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D37E4"/>
    <w:multiLevelType w:val="hybridMultilevel"/>
    <w:tmpl w:val="AA52BE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33DD1"/>
    <w:multiLevelType w:val="hybridMultilevel"/>
    <w:tmpl w:val="870E85D0"/>
    <w:lvl w:ilvl="0" w:tplc="E7B0E6C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3952EF"/>
    <w:multiLevelType w:val="hybridMultilevel"/>
    <w:tmpl w:val="E166B0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6633F9C"/>
    <w:multiLevelType w:val="hybridMultilevel"/>
    <w:tmpl w:val="5740C2F4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9" w15:restartNumberingAfterBreak="0">
    <w:nsid w:val="7077420E"/>
    <w:multiLevelType w:val="hybridMultilevel"/>
    <w:tmpl w:val="65E2E4D2"/>
    <w:lvl w:ilvl="0" w:tplc="DD50C6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35770B"/>
    <w:multiLevelType w:val="hybridMultilevel"/>
    <w:tmpl w:val="B0A66956"/>
    <w:lvl w:ilvl="0" w:tplc="E062AB0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27FFC"/>
    <w:multiLevelType w:val="hybridMultilevel"/>
    <w:tmpl w:val="758CECFC"/>
    <w:lvl w:ilvl="0" w:tplc="DE02B64E">
      <w:start w:val="1"/>
      <w:numFmt w:val="decimal"/>
      <w:lvlText w:val="(%1)"/>
      <w:lvlJc w:val="left"/>
      <w:pPr>
        <w:tabs>
          <w:tab w:val="num" w:pos="915"/>
        </w:tabs>
        <w:ind w:left="915" w:hanging="55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280B74"/>
    <w:multiLevelType w:val="hybridMultilevel"/>
    <w:tmpl w:val="85CC5B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E3464"/>
    <w:multiLevelType w:val="hybridMultilevel"/>
    <w:tmpl w:val="97F4D5CE"/>
    <w:lvl w:ilvl="0" w:tplc="E7B0E6C4">
      <w:start w:val="1"/>
      <w:numFmt w:val="decimal"/>
      <w:lvlText w:val="(%1)"/>
      <w:lvlJc w:val="left"/>
      <w:pPr>
        <w:ind w:left="1758" w:hanging="105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41"/>
  </w:num>
  <w:num w:numId="2">
    <w:abstractNumId w:val="7"/>
  </w:num>
  <w:num w:numId="3">
    <w:abstractNumId w:val="39"/>
  </w:num>
  <w:num w:numId="4">
    <w:abstractNumId w:val="4"/>
  </w:num>
  <w:num w:numId="5">
    <w:abstractNumId w:val="37"/>
  </w:num>
  <w:num w:numId="6">
    <w:abstractNumId w:val="17"/>
  </w:num>
  <w:num w:numId="7">
    <w:abstractNumId w:val="19"/>
  </w:num>
  <w:num w:numId="8">
    <w:abstractNumId w:val="3"/>
  </w:num>
  <w:num w:numId="9">
    <w:abstractNumId w:val="36"/>
  </w:num>
  <w:num w:numId="10">
    <w:abstractNumId w:val="8"/>
  </w:num>
  <w:num w:numId="11">
    <w:abstractNumId w:val="2"/>
  </w:num>
  <w:num w:numId="12">
    <w:abstractNumId w:val="0"/>
  </w:num>
  <w:num w:numId="13">
    <w:abstractNumId w:val="22"/>
  </w:num>
  <w:num w:numId="14">
    <w:abstractNumId w:val="28"/>
  </w:num>
  <w:num w:numId="15">
    <w:abstractNumId w:val="12"/>
  </w:num>
  <w:num w:numId="16">
    <w:abstractNumId w:val="38"/>
  </w:num>
  <w:num w:numId="17">
    <w:abstractNumId w:val="13"/>
  </w:num>
  <w:num w:numId="18">
    <w:abstractNumId w:val="6"/>
  </w:num>
  <w:num w:numId="19">
    <w:abstractNumId w:val="27"/>
  </w:num>
  <w:num w:numId="20">
    <w:abstractNumId w:val="43"/>
  </w:num>
  <w:num w:numId="21">
    <w:abstractNumId w:val="11"/>
  </w:num>
  <w:num w:numId="22">
    <w:abstractNumId w:val="26"/>
  </w:num>
  <w:num w:numId="23">
    <w:abstractNumId w:val="20"/>
  </w:num>
  <w:num w:numId="24">
    <w:abstractNumId w:val="1"/>
  </w:num>
  <w:num w:numId="25">
    <w:abstractNumId w:val="34"/>
  </w:num>
  <w:num w:numId="26">
    <w:abstractNumId w:val="21"/>
  </w:num>
  <w:num w:numId="27">
    <w:abstractNumId w:val="35"/>
  </w:num>
  <w:num w:numId="28">
    <w:abstractNumId w:val="29"/>
  </w:num>
  <w:num w:numId="29">
    <w:abstractNumId w:val="14"/>
  </w:num>
  <w:num w:numId="30">
    <w:abstractNumId w:val="15"/>
  </w:num>
  <w:num w:numId="31">
    <w:abstractNumId w:val="33"/>
  </w:num>
  <w:num w:numId="32">
    <w:abstractNumId w:val="9"/>
  </w:num>
  <w:num w:numId="33">
    <w:abstractNumId w:val="31"/>
  </w:num>
  <w:num w:numId="34">
    <w:abstractNumId w:val="23"/>
  </w:num>
  <w:num w:numId="35">
    <w:abstractNumId w:val="32"/>
  </w:num>
  <w:num w:numId="36">
    <w:abstractNumId w:val="5"/>
  </w:num>
  <w:num w:numId="37">
    <w:abstractNumId w:val="25"/>
  </w:num>
  <w:num w:numId="38">
    <w:abstractNumId w:val="30"/>
  </w:num>
  <w:num w:numId="39">
    <w:abstractNumId w:val="40"/>
  </w:num>
  <w:num w:numId="40">
    <w:abstractNumId w:val="42"/>
  </w:num>
  <w:num w:numId="41">
    <w:abstractNumId w:val="24"/>
  </w:num>
  <w:num w:numId="42">
    <w:abstractNumId w:val="10"/>
  </w:num>
  <w:num w:numId="43">
    <w:abstractNumId w:val="18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B1"/>
    <w:rsid w:val="00000C3D"/>
    <w:rsid w:val="00005EB0"/>
    <w:rsid w:val="0001500D"/>
    <w:rsid w:val="00021151"/>
    <w:rsid w:val="00022AE7"/>
    <w:rsid w:val="00022D15"/>
    <w:rsid w:val="000440F6"/>
    <w:rsid w:val="00052316"/>
    <w:rsid w:val="00067FA3"/>
    <w:rsid w:val="00074625"/>
    <w:rsid w:val="00076E9B"/>
    <w:rsid w:val="00077677"/>
    <w:rsid w:val="000847C6"/>
    <w:rsid w:val="000852D5"/>
    <w:rsid w:val="00093441"/>
    <w:rsid w:val="000A0BFE"/>
    <w:rsid w:val="000B0E85"/>
    <w:rsid w:val="000B27C3"/>
    <w:rsid w:val="000B350D"/>
    <w:rsid w:val="000B391B"/>
    <w:rsid w:val="000C346D"/>
    <w:rsid w:val="000C508D"/>
    <w:rsid w:val="000D5FAF"/>
    <w:rsid w:val="000E5D9D"/>
    <w:rsid w:val="000F0819"/>
    <w:rsid w:val="000F0BFC"/>
    <w:rsid w:val="000F3310"/>
    <w:rsid w:val="000F5F99"/>
    <w:rsid w:val="000F6133"/>
    <w:rsid w:val="000F701A"/>
    <w:rsid w:val="001027D4"/>
    <w:rsid w:val="001041B6"/>
    <w:rsid w:val="00105895"/>
    <w:rsid w:val="001067AF"/>
    <w:rsid w:val="00106FE9"/>
    <w:rsid w:val="00107E3D"/>
    <w:rsid w:val="00120B4D"/>
    <w:rsid w:val="00126791"/>
    <w:rsid w:val="00127C18"/>
    <w:rsid w:val="00127EA7"/>
    <w:rsid w:val="001339B6"/>
    <w:rsid w:val="00133A4A"/>
    <w:rsid w:val="001358CC"/>
    <w:rsid w:val="001365F8"/>
    <w:rsid w:val="00150040"/>
    <w:rsid w:val="00151CAB"/>
    <w:rsid w:val="00154201"/>
    <w:rsid w:val="00156C26"/>
    <w:rsid w:val="00164690"/>
    <w:rsid w:val="00171561"/>
    <w:rsid w:val="0017564A"/>
    <w:rsid w:val="00182037"/>
    <w:rsid w:val="00185137"/>
    <w:rsid w:val="0018764D"/>
    <w:rsid w:val="00195243"/>
    <w:rsid w:val="001973BC"/>
    <w:rsid w:val="001A02E5"/>
    <w:rsid w:val="001A25B8"/>
    <w:rsid w:val="001A4B01"/>
    <w:rsid w:val="001B0467"/>
    <w:rsid w:val="001B143C"/>
    <w:rsid w:val="001B159F"/>
    <w:rsid w:val="001B2D94"/>
    <w:rsid w:val="001C17A6"/>
    <w:rsid w:val="001C50E1"/>
    <w:rsid w:val="001D3D74"/>
    <w:rsid w:val="001D74AD"/>
    <w:rsid w:val="001E425A"/>
    <w:rsid w:val="001F1ECD"/>
    <w:rsid w:val="001F568C"/>
    <w:rsid w:val="001F5DA1"/>
    <w:rsid w:val="002008B9"/>
    <w:rsid w:val="00205D14"/>
    <w:rsid w:val="002078BD"/>
    <w:rsid w:val="00220C4F"/>
    <w:rsid w:val="0022103D"/>
    <w:rsid w:val="0022353D"/>
    <w:rsid w:val="0022685E"/>
    <w:rsid w:val="00237EE3"/>
    <w:rsid w:val="00240903"/>
    <w:rsid w:val="0024600D"/>
    <w:rsid w:val="00260EDB"/>
    <w:rsid w:val="002641E9"/>
    <w:rsid w:val="0026520F"/>
    <w:rsid w:val="00266072"/>
    <w:rsid w:val="002709BA"/>
    <w:rsid w:val="002719F6"/>
    <w:rsid w:val="00271C61"/>
    <w:rsid w:val="00272BFD"/>
    <w:rsid w:val="002747E0"/>
    <w:rsid w:val="00277FCE"/>
    <w:rsid w:val="002825A7"/>
    <w:rsid w:val="0029563E"/>
    <w:rsid w:val="00296D05"/>
    <w:rsid w:val="002A0667"/>
    <w:rsid w:val="002A213D"/>
    <w:rsid w:val="002A3415"/>
    <w:rsid w:val="002A3889"/>
    <w:rsid w:val="002A4A1C"/>
    <w:rsid w:val="002A4DA5"/>
    <w:rsid w:val="002A5896"/>
    <w:rsid w:val="002B29D4"/>
    <w:rsid w:val="002B6D11"/>
    <w:rsid w:val="002C1A44"/>
    <w:rsid w:val="002C38E8"/>
    <w:rsid w:val="002D1D27"/>
    <w:rsid w:val="002D257A"/>
    <w:rsid w:val="002D5D69"/>
    <w:rsid w:val="002D6C66"/>
    <w:rsid w:val="002E0709"/>
    <w:rsid w:val="002E13B2"/>
    <w:rsid w:val="002E5903"/>
    <w:rsid w:val="002E6233"/>
    <w:rsid w:val="002E7C42"/>
    <w:rsid w:val="002F071E"/>
    <w:rsid w:val="002F0D26"/>
    <w:rsid w:val="002F1A5B"/>
    <w:rsid w:val="003051DD"/>
    <w:rsid w:val="00307271"/>
    <w:rsid w:val="0030754E"/>
    <w:rsid w:val="003107C9"/>
    <w:rsid w:val="003121F9"/>
    <w:rsid w:val="0031430D"/>
    <w:rsid w:val="003149F4"/>
    <w:rsid w:val="00315150"/>
    <w:rsid w:val="00324577"/>
    <w:rsid w:val="0032567D"/>
    <w:rsid w:val="00330AB9"/>
    <w:rsid w:val="003313B4"/>
    <w:rsid w:val="0033678C"/>
    <w:rsid w:val="003375CD"/>
    <w:rsid w:val="0034064C"/>
    <w:rsid w:val="003432EA"/>
    <w:rsid w:val="003433A1"/>
    <w:rsid w:val="00343D6C"/>
    <w:rsid w:val="00350477"/>
    <w:rsid w:val="0035470B"/>
    <w:rsid w:val="0035556F"/>
    <w:rsid w:val="00370062"/>
    <w:rsid w:val="003710D6"/>
    <w:rsid w:val="00371885"/>
    <w:rsid w:val="0037291E"/>
    <w:rsid w:val="00382DC8"/>
    <w:rsid w:val="00383A80"/>
    <w:rsid w:val="00386C02"/>
    <w:rsid w:val="00387D8B"/>
    <w:rsid w:val="00391C3E"/>
    <w:rsid w:val="00394C1D"/>
    <w:rsid w:val="003A2623"/>
    <w:rsid w:val="003A3686"/>
    <w:rsid w:val="003B0BA9"/>
    <w:rsid w:val="003B7044"/>
    <w:rsid w:val="003C09F7"/>
    <w:rsid w:val="003C25A2"/>
    <w:rsid w:val="003D5FBE"/>
    <w:rsid w:val="003E64B1"/>
    <w:rsid w:val="003F379B"/>
    <w:rsid w:val="003F62BC"/>
    <w:rsid w:val="003F781A"/>
    <w:rsid w:val="00404E5C"/>
    <w:rsid w:val="0040778A"/>
    <w:rsid w:val="00417DA6"/>
    <w:rsid w:val="0042375C"/>
    <w:rsid w:val="004250F2"/>
    <w:rsid w:val="0042519D"/>
    <w:rsid w:val="00426E20"/>
    <w:rsid w:val="00430AC4"/>
    <w:rsid w:val="004339B0"/>
    <w:rsid w:val="00433B51"/>
    <w:rsid w:val="0044057A"/>
    <w:rsid w:val="004406A8"/>
    <w:rsid w:val="00443096"/>
    <w:rsid w:val="004471E1"/>
    <w:rsid w:val="00453EDE"/>
    <w:rsid w:val="00455403"/>
    <w:rsid w:val="0045736C"/>
    <w:rsid w:val="004632A0"/>
    <w:rsid w:val="004725DB"/>
    <w:rsid w:val="00480238"/>
    <w:rsid w:val="004848EF"/>
    <w:rsid w:val="00484ED4"/>
    <w:rsid w:val="00490138"/>
    <w:rsid w:val="0049509B"/>
    <w:rsid w:val="00497710"/>
    <w:rsid w:val="004A4E3B"/>
    <w:rsid w:val="004B22B3"/>
    <w:rsid w:val="004B2565"/>
    <w:rsid w:val="004C0FF5"/>
    <w:rsid w:val="004C15A9"/>
    <w:rsid w:val="004C3E40"/>
    <w:rsid w:val="004D6590"/>
    <w:rsid w:val="004E2D43"/>
    <w:rsid w:val="004E5EF0"/>
    <w:rsid w:val="004F1119"/>
    <w:rsid w:val="004F1949"/>
    <w:rsid w:val="0050456B"/>
    <w:rsid w:val="00506771"/>
    <w:rsid w:val="005114BC"/>
    <w:rsid w:val="0051227F"/>
    <w:rsid w:val="0052396D"/>
    <w:rsid w:val="0052596F"/>
    <w:rsid w:val="00532506"/>
    <w:rsid w:val="00536AF3"/>
    <w:rsid w:val="00536DAB"/>
    <w:rsid w:val="0054164E"/>
    <w:rsid w:val="0054495B"/>
    <w:rsid w:val="0056691F"/>
    <w:rsid w:val="00572536"/>
    <w:rsid w:val="00584A1F"/>
    <w:rsid w:val="00586B3F"/>
    <w:rsid w:val="005875EC"/>
    <w:rsid w:val="005A1455"/>
    <w:rsid w:val="005A56E8"/>
    <w:rsid w:val="005A6D29"/>
    <w:rsid w:val="005B36ED"/>
    <w:rsid w:val="005B4B62"/>
    <w:rsid w:val="005C105A"/>
    <w:rsid w:val="005C1D52"/>
    <w:rsid w:val="005C6ADF"/>
    <w:rsid w:val="005D2013"/>
    <w:rsid w:val="005D37DD"/>
    <w:rsid w:val="005D45E7"/>
    <w:rsid w:val="005D67B6"/>
    <w:rsid w:val="005E12CD"/>
    <w:rsid w:val="005E73CA"/>
    <w:rsid w:val="00600698"/>
    <w:rsid w:val="00603401"/>
    <w:rsid w:val="006035D3"/>
    <w:rsid w:val="00605871"/>
    <w:rsid w:val="00607791"/>
    <w:rsid w:val="006159DB"/>
    <w:rsid w:val="00615F45"/>
    <w:rsid w:val="00620D9A"/>
    <w:rsid w:val="00624508"/>
    <w:rsid w:val="00626791"/>
    <w:rsid w:val="00653960"/>
    <w:rsid w:val="00667619"/>
    <w:rsid w:val="006722A3"/>
    <w:rsid w:val="00673A5B"/>
    <w:rsid w:val="00674A6F"/>
    <w:rsid w:val="00677F96"/>
    <w:rsid w:val="00684C51"/>
    <w:rsid w:val="00686511"/>
    <w:rsid w:val="00690450"/>
    <w:rsid w:val="00690709"/>
    <w:rsid w:val="00690FC3"/>
    <w:rsid w:val="006A2317"/>
    <w:rsid w:val="006B2359"/>
    <w:rsid w:val="006B568B"/>
    <w:rsid w:val="006B7AD8"/>
    <w:rsid w:val="006C0714"/>
    <w:rsid w:val="006C217E"/>
    <w:rsid w:val="006C54A1"/>
    <w:rsid w:val="006D7B77"/>
    <w:rsid w:val="006E1675"/>
    <w:rsid w:val="006E527A"/>
    <w:rsid w:val="006F299E"/>
    <w:rsid w:val="006F5051"/>
    <w:rsid w:val="0070142C"/>
    <w:rsid w:val="007024A6"/>
    <w:rsid w:val="007041FD"/>
    <w:rsid w:val="00717467"/>
    <w:rsid w:val="00721EE9"/>
    <w:rsid w:val="00735B7E"/>
    <w:rsid w:val="0075434A"/>
    <w:rsid w:val="00757FBF"/>
    <w:rsid w:val="00766ADE"/>
    <w:rsid w:val="007672B4"/>
    <w:rsid w:val="00767EB7"/>
    <w:rsid w:val="00772154"/>
    <w:rsid w:val="007769ED"/>
    <w:rsid w:val="00780024"/>
    <w:rsid w:val="007936E0"/>
    <w:rsid w:val="0079460F"/>
    <w:rsid w:val="0079583F"/>
    <w:rsid w:val="007A29B5"/>
    <w:rsid w:val="007A3E18"/>
    <w:rsid w:val="007A53DF"/>
    <w:rsid w:val="007A544C"/>
    <w:rsid w:val="007A70ED"/>
    <w:rsid w:val="007B2546"/>
    <w:rsid w:val="007B64E1"/>
    <w:rsid w:val="007C29D3"/>
    <w:rsid w:val="007D15EB"/>
    <w:rsid w:val="007D1ECF"/>
    <w:rsid w:val="007D4CE3"/>
    <w:rsid w:val="007E1E66"/>
    <w:rsid w:val="007E5282"/>
    <w:rsid w:val="007E7860"/>
    <w:rsid w:val="0080326F"/>
    <w:rsid w:val="008078DD"/>
    <w:rsid w:val="00812825"/>
    <w:rsid w:val="00815D2F"/>
    <w:rsid w:val="00817B03"/>
    <w:rsid w:val="00825EE7"/>
    <w:rsid w:val="0082746A"/>
    <w:rsid w:val="008307BB"/>
    <w:rsid w:val="00830F81"/>
    <w:rsid w:val="008332B2"/>
    <w:rsid w:val="00834A0C"/>
    <w:rsid w:val="00834D6C"/>
    <w:rsid w:val="008437CC"/>
    <w:rsid w:val="00844A8B"/>
    <w:rsid w:val="00845C80"/>
    <w:rsid w:val="0084665B"/>
    <w:rsid w:val="0085183E"/>
    <w:rsid w:val="0085332F"/>
    <w:rsid w:val="008610BB"/>
    <w:rsid w:val="008656AD"/>
    <w:rsid w:val="00866675"/>
    <w:rsid w:val="00871045"/>
    <w:rsid w:val="00872793"/>
    <w:rsid w:val="00872EE7"/>
    <w:rsid w:val="00875878"/>
    <w:rsid w:val="00884010"/>
    <w:rsid w:val="00884907"/>
    <w:rsid w:val="00884AA6"/>
    <w:rsid w:val="0089170C"/>
    <w:rsid w:val="00895653"/>
    <w:rsid w:val="00897676"/>
    <w:rsid w:val="008A56B3"/>
    <w:rsid w:val="008C0D5F"/>
    <w:rsid w:val="008C421F"/>
    <w:rsid w:val="008D0420"/>
    <w:rsid w:val="008D3302"/>
    <w:rsid w:val="008D4676"/>
    <w:rsid w:val="008E0343"/>
    <w:rsid w:val="008E48D2"/>
    <w:rsid w:val="008E4A79"/>
    <w:rsid w:val="008E74B5"/>
    <w:rsid w:val="008E79A4"/>
    <w:rsid w:val="008F0143"/>
    <w:rsid w:val="008F01FA"/>
    <w:rsid w:val="008F13E5"/>
    <w:rsid w:val="00901B27"/>
    <w:rsid w:val="00911E28"/>
    <w:rsid w:val="00913C82"/>
    <w:rsid w:val="00915428"/>
    <w:rsid w:val="00917479"/>
    <w:rsid w:val="00921A3C"/>
    <w:rsid w:val="00924AEB"/>
    <w:rsid w:val="009258F6"/>
    <w:rsid w:val="009276E7"/>
    <w:rsid w:val="00930CDA"/>
    <w:rsid w:val="00941E5A"/>
    <w:rsid w:val="009456A6"/>
    <w:rsid w:val="00953EF5"/>
    <w:rsid w:val="009622C8"/>
    <w:rsid w:val="0096520D"/>
    <w:rsid w:val="00965AE1"/>
    <w:rsid w:val="009660C5"/>
    <w:rsid w:val="00967AD9"/>
    <w:rsid w:val="00971ED2"/>
    <w:rsid w:val="0098316F"/>
    <w:rsid w:val="00984560"/>
    <w:rsid w:val="0098579A"/>
    <w:rsid w:val="00995E4A"/>
    <w:rsid w:val="009961AC"/>
    <w:rsid w:val="009964E9"/>
    <w:rsid w:val="009A31E1"/>
    <w:rsid w:val="009A338B"/>
    <w:rsid w:val="009A3CDE"/>
    <w:rsid w:val="009B036D"/>
    <w:rsid w:val="009B0B30"/>
    <w:rsid w:val="009C0510"/>
    <w:rsid w:val="009C1356"/>
    <w:rsid w:val="009C18FD"/>
    <w:rsid w:val="009C1BD7"/>
    <w:rsid w:val="009C2BCE"/>
    <w:rsid w:val="009D3B4A"/>
    <w:rsid w:val="009E015E"/>
    <w:rsid w:val="009E201A"/>
    <w:rsid w:val="009F0619"/>
    <w:rsid w:val="009F19D8"/>
    <w:rsid w:val="009F6AA2"/>
    <w:rsid w:val="00A20C2A"/>
    <w:rsid w:val="00A259DC"/>
    <w:rsid w:val="00A2722B"/>
    <w:rsid w:val="00A32ECB"/>
    <w:rsid w:val="00A33BB2"/>
    <w:rsid w:val="00A35C42"/>
    <w:rsid w:val="00A4344C"/>
    <w:rsid w:val="00A4644A"/>
    <w:rsid w:val="00A555B0"/>
    <w:rsid w:val="00A632A2"/>
    <w:rsid w:val="00A72498"/>
    <w:rsid w:val="00A8369A"/>
    <w:rsid w:val="00A839A8"/>
    <w:rsid w:val="00A851BD"/>
    <w:rsid w:val="00A90D47"/>
    <w:rsid w:val="00A9341A"/>
    <w:rsid w:val="00A97AA1"/>
    <w:rsid w:val="00AB36F6"/>
    <w:rsid w:val="00AB616D"/>
    <w:rsid w:val="00AC1349"/>
    <w:rsid w:val="00AD63AE"/>
    <w:rsid w:val="00AD70A7"/>
    <w:rsid w:val="00AE0E20"/>
    <w:rsid w:val="00AE2149"/>
    <w:rsid w:val="00AF18DE"/>
    <w:rsid w:val="00B02050"/>
    <w:rsid w:val="00B14BFF"/>
    <w:rsid w:val="00B30435"/>
    <w:rsid w:val="00B415A6"/>
    <w:rsid w:val="00B4279B"/>
    <w:rsid w:val="00B46677"/>
    <w:rsid w:val="00B47B4E"/>
    <w:rsid w:val="00B57971"/>
    <w:rsid w:val="00B630E0"/>
    <w:rsid w:val="00B70005"/>
    <w:rsid w:val="00B751B0"/>
    <w:rsid w:val="00B759F0"/>
    <w:rsid w:val="00B77C2F"/>
    <w:rsid w:val="00B85FFF"/>
    <w:rsid w:val="00B86173"/>
    <w:rsid w:val="00B9262A"/>
    <w:rsid w:val="00B93F0D"/>
    <w:rsid w:val="00BB0968"/>
    <w:rsid w:val="00BC3BFA"/>
    <w:rsid w:val="00BC6B3D"/>
    <w:rsid w:val="00BC730D"/>
    <w:rsid w:val="00BD455A"/>
    <w:rsid w:val="00BD5017"/>
    <w:rsid w:val="00BD64A4"/>
    <w:rsid w:val="00BE1D35"/>
    <w:rsid w:val="00BE3368"/>
    <w:rsid w:val="00BE3D26"/>
    <w:rsid w:val="00BF063F"/>
    <w:rsid w:val="00BF3B8A"/>
    <w:rsid w:val="00C024B5"/>
    <w:rsid w:val="00C032EF"/>
    <w:rsid w:val="00C03F8D"/>
    <w:rsid w:val="00C04193"/>
    <w:rsid w:val="00C04586"/>
    <w:rsid w:val="00C14EC1"/>
    <w:rsid w:val="00C15A5C"/>
    <w:rsid w:val="00C2079B"/>
    <w:rsid w:val="00C410B6"/>
    <w:rsid w:val="00C60F5E"/>
    <w:rsid w:val="00C66988"/>
    <w:rsid w:val="00C71E4B"/>
    <w:rsid w:val="00C80DBE"/>
    <w:rsid w:val="00C811CE"/>
    <w:rsid w:val="00C82C78"/>
    <w:rsid w:val="00C84CDD"/>
    <w:rsid w:val="00C93F45"/>
    <w:rsid w:val="00C94C95"/>
    <w:rsid w:val="00C950DE"/>
    <w:rsid w:val="00CA1537"/>
    <w:rsid w:val="00CB4320"/>
    <w:rsid w:val="00CC2D6C"/>
    <w:rsid w:val="00CC49A1"/>
    <w:rsid w:val="00CC79C8"/>
    <w:rsid w:val="00CD33CC"/>
    <w:rsid w:val="00CF43FF"/>
    <w:rsid w:val="00D0517A"/>
    <w:rsid w:val="00D114C1"/>
    <w:rsid w:val="00D12606"/>
    <w:rsid w:val="00D13DE5"/>
    <w:rsid w:val="00D30E5B"/>
    <w:rsid w:val="00D424CD"/>
    <w:rsid w:val="00D5065D"/>
    <w:rsid w:val="00D53D15"/>
    <w:rsid w:val="00D5465F"/>
    <w:rsid w:val="00D6608C"/>
    <w:rsid w:val="00D7382E"/>
    <w:rsid w:val="00D77B7A"/>
    <w:rsid w:val="00D827E2"/>
    <w:rsid w:val="00D965EB"/>
    <w:rsid w:val="00D9735C"/>
    <w:rsid w:val="00D97C37"/>
    <w:rsid w:val="00DA730F"/>
    <w:rsid w:val="00DB361C"/>
    <w:rsid w:val="00DB41C4"/>
    <w:rsid w:val="00DC14C3"/>
    <w:rsid w:val="00DC3ABE"/>
    <w:rsid w:val="00DC4348"/>
    <w:rsid w:val="00DC58FF"/>
    <w:rsid w:val="00DD1FC5"/>
    <w:rsid w:val="00DD310C"/>
    <w:rsid w:val="00DE3D0F"/>
    <w:rsid w:val="00DE5616"/>
    <w:rsid w:val="00DF2D07"/>
    <w:rsid w:val="00DF4943"/>
    <w:rsid w:val="00DF5E62"/>
    <w:rsid w:val="00E00DFA"/>
    <w:rsid w:val="00E10A47"/>
    <w:rsid w:val="00E1439D"/>
    <w:rsid w:val="00E24154"/>
    <w:rsid w:val="00E33AF8"/>
    <w:rsid w:val="00E36C63"/>
    <w:rsid w:val="00E45CD2"/>
    <w:rsid w:val="00E47F2C"/>
    <w:rsid w:val="00E5072F"/>
    <w:rsid w:val="00E547A0"/>
    <w:rsid w:val="00E55026"/>
    <w:rsid w:val="00E57F9D"/>
    <w:rsid w:val="00E60036"/>
    <w:rsid w:val="00E6477F"/>
    <w:rsid w:val="00E654F9"/>
    <w:rsid w:val="00E658AA"/>
    <w:rsid w:val="00E75C34"/>
    <w:rsid w:val="00E80449"/>
    <w:rsid w:val="00E80D84"/>
    <w:rsid w:val="00E84FE6"/>
    <w:rsid w:val="00E8585B"/>
    <w:rsid w:val="00E94B3E"/>
    <w:rsid w:val="00EA0AAA"/>
    <w:rsid w:val="00EA5387"/>
    <w:rsid w:val="00EA6FA8"/>
    <w:rsid w:val="00EA7AF3"/>
    <w:rsid w:val="00EB261D"/>
    <w:rsid w:val="00EB3385"/>
    <w:rsid w:val="00EB7AAF"/>
    <w:rsid w:val="00EB7B5D"/>
    <w:rsid w:val="00EB7DFB"/>
    <w:rsid w:val="00EC7C78"/>
    <w:rsid w:val="00ED4FB4"/>
    <w:rsid w:val="00ED77E0"/>
    <w:rsid w:val="00EF2BE5"/>
    <w:rsid w:val="00F03342"/>
    <w:rsid w:val="00F10C0B"/>
    <w:rsid w:val="00F11CA9"/>
    <w:rsid w:val="00F210A2"/>
    <w:rsid w:val="00F256F4"/>
    <w:rsid w:val="00F262B1"/>
    <w:rsid w:val="00F268A1"/>
    <w:rsid w:val="00F27088"/>
    <w:rsid w:val="00F42108"/>
    <w:rsid w:val="00F5258A"/>
    <w:rsid w:val="00F759DD"/>
    <w:rsid w:val="00F82ED9"/>
    <w:rsid w:val="00F85331"/>
    <w:rsid w:val="00F9192A"/>
    <w:rsid w:val="00FA3D7B"/>
    <w:rsid w:val="00FA3E90"/>
    <w:rsid w:val="00FA5D62"/>
    <w:rsid w:val="00FA693A"/>
    <w:rsid w:val="00FB6026"/>
    <w:rsid w:val="00FB7332"/>
    <w:rsid w:val="00FC68AE"/>
    <w:rsid w:val="00FD4682"/>
    <w:rsid w:val="00FD5C30"/>
    <w:rsid w:val="00FE1CE5"/>
    <w:rsid w:val="00FF6912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A9F4"/>
  <w15:chartTrackingRefBased/>
  <w15:docId w15:val="{09987FD5-725E-4C79-A92F-7BA2E68C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6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64B1"/>
    <w:pPr>
      <w:keepNext/>
      <w:autoSpaceDE w:val="0"/>
      <w:autoSpaceDN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64B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Pta">
    <w:name w:val="footer"/>
    <w:basedOn w:val="Normlny"/>
    <w:link w:val="PtaChar"/>
    <w:uiPriority w:val="99"/>
    <w:rsid w:val="003E64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3E64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slostrany">
    <w:name w:val="page number"/>
    <w:uiPriority w:val="99"/>
    <w:rsid w:val="003E64B1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3E64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E64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poznmkypodiarou">
    <w:name w:val="footnote text"/>
    <w:basedOn w:val="Normlny"/>
    <w:link w:val="TextpoznmkypodiarouChar"/>
    <w:semiHidden/>
    <w:rsid w:val="003E64B1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3E64B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poznmkupodiarou">
    <w:name w:val="footnote reference"/>
    <w:semiHidden/>
    <w:rsid w:val="003E64B1"/>
    <w:rPr>
      <w:rFonts w:cs="Times New Roman"/>
      <w:vertAlign w:val="superscript"/>
    </w:rPr>
  </w:style>
  <w:style w:type="paragraph" w:customStyle="1" w:styleId="Normlny0">
    <w:name w:val="_Normálny"/>
    <w:basedOn w:val="Normlny"/>
    <w:uiPriority w:val="99"/>
    <w:rsid w:val="003E64B1"/>
    <w:pPr>
      <w:autoSpaceDE w:val="0"/>
      <w:autoSpaceDN w:val="0"/>
    </w:pPr>
    <w:rPr>
      <w:sz w:val="20"/>
      <w:szCs w:val="20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3E64B1"/>
    <w:pPr>
      <w:ind w:left="290" w:hanging="290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E64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textovprepojenie">
    <w:name w:val="Hyperlink"/>
    <w:uiPriority w:val="99"/>
    <w:rsid w:val="003E64B1"/>
    <w:rPr>
      <w:rFonts w:cs="Times New Roman"/>
      <w:color w:val="0000FF"/>
      <w:u w:val="single"/>
    </w:rPr>
  </w:style>
  <w:style w:type="character" w:customStyle="1" w:styleId="apple-style-span">
    <w:name w:val="apple-style-span"/>
    <w:rsid w:val="003E64B1"/>
    <w:rPr>
      <w:rFonts w:cs="Times New Roman"/>
    </w:rPr>
  </w:style>
  <w:style w:type="paragraph" w:styleId="Odsekzoznamu">
    <w:name w:val="List Paragraph"/>
    <w:basedOn w:val="Normlny"/>
    <w:uiPriority w:val="34"/>
    <w:qFormat/>
    <w:rsid w:val="003E64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2">
    <w:name w:val="Char Char2"/>
    <w:uiPriority w:val="99"/>
    <w:semiHidden/>
    <w:rsid w:val="003E64B1"/>
    <w:rPr>
      <w:rFonts w:cs="Times New Roman"/>
    </w:rPr>
  </w:style>
  <w:style w:type="paragraph" w:styleId="Bezriadkovania">
    <w:name w:val="No Spacing"/>
    <w:uiPriority w:val="1"/>
    <w:qFormat/>
    <w:rsid w:val="003E64B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3E64B1"/>
    <w:rPr>
      <w:rFonts w:cs="Times New Roman"/>
    </w:rPr>
  </w:style>
  <w:style w:type="paragraph" w:styleId="Normlnywebov">
    <w:name w:val="Normal (Web)"/>
    <w:basedOn w:val="Normlny"/>
    <w:uiPriority w:val="99"/>
    <w:unhideWhenUsed/>
    <w:rsid w:val="003E64B1"/>
    <w:pPr>
      <w:spacing w:before="100" w:beforeAutospacing="1" w:after="100" w:afterAutospacing="1"/>
    </w:pPr>
  </w:style>
  <w:style w:type="paragraph" w:customStyle="1" w:styleId="CM1">
    <w:name w:val="CM1"/>
    <w:basedOn w:val="Normlny"/>
    <w:next w:val="Normlny"/>
    <w:uiPriority w:val="99"/>
    <w:rsid w:val="003E64B1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lny"/>
    <w:next w:val="Normlny"/>
    <w:uiPriority w:val="99"/>
    <w:rsid w:val="003E64B1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4">
    <w:name w:val="CM4"/>
    <w:basedOn w:val="Normlny"/>
    <w:next w:val="Normlny"/>
    <w:uiPriority w:val="99"/>
    <w:rsid w:val="003E64B1"/>
    <w:pPr>
      <w:autoSpaceDE w:val="0"/>
      <w:autoSpaceDN w:val="0"/>
      <w:adjustRightInd w:val="0"/>
    </w:pPr>
    <w:rPr>
      <w:rFonts w:ascii="EUAlbertina" w:hAnsi="EUAlbertin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64B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64B1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Odkaznakomentr">
    <w:name w:val="annotation reference"/>
    <w:uiPriority w:val="99"/>
    <w:semiHidden/>
    <w:unhideWhenUsed/>
    <w:rsid w:val="003E64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E64B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E64B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E64B1"/>
    <w:rPr>
      <w:b/>
      <w:bCs/>
      <w:lang w:val="x-none" w:eastAsia="x-none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E64B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99"/>
    <w:unhideWhenUsed/>
    <w:rsid w:val="003E64B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E64B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rsid w:val="003E64B1"/>
    <w:pPr>
      <w:widowControl w:val="0"/>
      <w:jc w:val="both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E64B1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Spiatonadresanaoblke">
    <w:name w:val="envelope return"/>
    <w:basedOn w:val="Normlny"/>
    <w:uiPriority w:val="99"/>
    <w:rsid w:val="003E64B1"/>
    <w:rPr>
      <w:b/>
      <w:bCs/>
      <w:shadow/>
      <w:color w:val="000000"/>
      <w:sz w:val="20"/>
      <w:szCs w:val="20"/>
      <w:lang w:eastAsia="cs-CZ"/>
    </w:rPr>
  </w:style>
  <w:style w:type="paragraph" w:customStyle="1" w:styleId="Default">
    <w:name w:val="Default"/>
    <w:rsid w:val="0052596F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7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084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8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0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0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19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97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41496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251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0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8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84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8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04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554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265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93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46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5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9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6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ab.-zhody-smernica-2011_36_EU"/>
    <f:field ref="objsubject" par="" edit="true" text=""/>
    <f:field ref="objcreatedby" par="" text="Hanáková, Michaela"/>
    <f:field ref="objcreatedat" par="" text="30.8.2022 13:17:18"/>
    <f:field ref="objchangedby" par="" text="Administrator, System"/>
    <f:field ref="objmodifiedat" par="" text="30.8.2022 13:17:18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D7E9504-CA40-4752-8265-B595CC2D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GAROFALO Michaela</dc:creator>
  <cp:keywords/>
  <dc:description/>
  <cp:lastModifiedBy>Nataša Wiedemannová</cp:lastModifiedBy>
  <cp:revision>2</cp:revision>
  <cp:lastPrinted>2025-12-16T09:59:00Z</cp:lastPrinted>
  <dcterms:created xsi:type="dcterms:W3CDTF">2026-05-05T14:15:00Z</dcterms:created>
  <dcterms:modified xsi:type="dcterms:W3CDTF">2026-05-05T14:15:00Z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2022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Trestné právo hmotné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Michaela Hanáková</vt:lpwstr>
  </property>
  <property fmtid="{D5CDD505-2E9C-101B-9397-08002B2CF9AE}" pid="12" name="FSC#SKEDITIONSLOVLEX@103.510:zodppredkladatel">
    <vt:lpwstr>Mária Kolíková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300/2005 Z. z. Trestný zákon v znení neskorších predpisov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 - Sekcia legislatívy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Programové vyhlásenie vlády Slovenskej republiky na roky 2021 až 2024</vt:lpwstr>
  </property>
  <property fmtid="{D5CDD505-2E9C-101B-9397-08002B2CF9AE}" pid="23" name="FSC#SKEDITIONSLOVLEX@103.510:plnynazovpredpis">
    <vt:lpwstr> Zákon, ktorým sa mení a dopĺňa zákon č. 300/2005 Z. z. Trestný zákon v znení neskorších predpisov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10408/2022/120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LP/2022/511</vt:lpwstr>
  </property>
  <property fmtid="{D5CDD505-2E9C-101B-9397-08002B2CF9AE}" pid="37" name="FSC#SKEDITIONSLOVLEX@103.510:typsprievdok">
    <vt:lpwstr>Tabuľka zhody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>Nariadenie č. 111/2005 – 18. august 2005_x000d_
Smernica 2008/99/ES - 26. december 2010_x000d_
Smernica 2009/123/ES - 16. november 2010_x000d_
Nariadenie č. 995/2010 - povinnosť určiť príslušné orgány zodpovedné za uplatňovanie nariadenia do 2. decembra 2012 (Čl. 7 ods. 1 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konanie proti Slovenskej republike č. 2019/2135 podľa čl. 258 Zmluvy o fungovaní Európskej únie týkajúce sa nesplnenia povinnosti vyplývajúcej z článku 2 písm. c) body i) a iv), článku 9 písm. c) a f), článku 14 a článku 15 ods. 2 smernice 2011/93/EÚ</vt:lpwstr>
  </property>
  <property fmtid="{D5CDD505-2E9C-101B-9397-08002B2CF9AE}" pid="55" name="FSC#SKEDITIONSLOVLEX@103.510:AttrStrListDocPropInfoUzPreberanePP">
    <vt:lpwstr>Smernica 2008/99/ES_x000d_
• Zákon č. 543/2002 Z. z. o ochrane prírody a krajiny  v znení neskorších predpisov (úplná transpozícia)_x000d_
• Zákon č. 300/2005 Z. z. Trestný zákon v znení neskorších predpisov (úplná transpozícia)_x000d_
• Zákon č. 321/2012 Z. z. o ochrane o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ministerka spravodlivosti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ministerka spravodlivosti Slovenskej republiky</vt:lpwstr>
  </property>
  <property fmtid="{D5CDD505-2E9C-101B-9397-08002B2CF9AE}" pid="142" name="FSC#SKEDITIONSLOVLEX@103.510:funkciaZodpPredAkuzativ">
    <vt:lpwstr>ministerke spravodlivosti Slovenskej republiky</vt:lpwstr>
  </property>
  <property fmtid="{D5CDD505-2E9C-101B-9397-08002B2CF9AE}" pid="143" name="FSC#SKEDITIONSLOVLEX@103.510:funkciaZodpPredDativ">
    <vt:lpwstr>ministerke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Mária Kolíková_x000d_
ministerka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spravodlivosti Slovenskej republiky predkladá do medzirezortného pripomienkového konania návrh zákona, ktorým sa mení a dopĺňa zákon č. 300/2005 Z. z. Trestný zákon v znení neskorších predpisov a o zmene a dopl</vt:lpwstr>
  </property>
  <property fmtid="{D5CDD505-2E9C-101B-9397-08002B2CF9AE}" pid="150" name="FSC#SKEDITIONSLOVLEX@103.510:vytvorenedna">
    <vt:lpwstr>30. 8. 2022</vt:lpwstr>
  </property>
  <property fmtid="{D5CDD505-2E9C-101B-9397-08002B2CF9AE}" pid="151" name="FSC#COOSYSTEM@1.1:Container">
    <vt:lpwstr>COO.2145.1000.3.5159792</vt:lpwstr>
  </property>
  <property fmtid="{D5CDD505-2E9C-101B-9397-08002B2CF9AE}" pid="152" name="FSC#FSCFOLIO@1.1001:docpropproject">
    <vt:lpwstr/>
  </property>
</Properties>
</file>