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F07F8" w14:textId="77777777" w:rsidR="00D45F49" w:rsidRPr="00D45F49" w:rsidRDefault="00D45F49" w:rsidP="00D45F4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5F49">
        <w:rPr>
          <w:rFonts w:ascii="Times New Roman" w:hAnsi="Times New Roman" w:cs="Times New Roman"/>
          <w:b/>
          <w:sz w:val="28"/>
          <w:szCs w:val="28"/>
          <w:u w:val="single"/>
        </w:rPr>
        <w:t>Predkladacia správa</w:t>
      </w:r>
    </w:p>
    <w:p w14:paraId="0491C230" w14:textId="77777777" w:rsidR="00D45F49" w:rsidRPr="00D45F49" w:rsidRDefault="00D45F49" w:rsidP="00D45F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F49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61B069C" w14:textId="3867DDA2" w:rsidR="00D45F49" w:rsidRPr="00D45F49" w:rsidRDefault="00D45F49" w:rsidP="00D45F4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45F49">
        <w:rPr>
          <w:rFonts w:ascii="Times New Roman" w:hAnsi="Times New Roman" w:cs="Times New Roman"/>
          <w:sz w:val="28"/>
          <w:szCs w:val="28"/>
        </w:rPr>
        <w:t>V rámci schváleného programu 46. schôdze Národnej rady Slovenskej republiky bol zaradený ako 42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45F49">
        <w:rPr>
          <w:rFonts w:ascii="Times New Roman" w:hAnsi="Times New Roman" w:cs="Times New Roman"/>
          <w:sz w:val="28"/>
          <w:szCs w:val="28"/>
        </w:rPr>
        <w:t xml:space="preserve"> bod programu </w:t>
      </w:r>
      <w:r>
        <w:rPr>
          <w:rFonts w:ascii="Times New Roman" w:hAnsi="Times New Roman" w:cs="Times New Roman"/>
          <w:sz w:val="28"/>
          <w:szCs w:val="28"/>
        </w:rPr>
        <w:t>„O</w:t>
      </w:r>
      <w:r w:rsidRPr="00D45F49">
        <w:rPr>
          <w:rFonts w:ascii="Times New Roman" w:hAnsi="Times New Roman" w:cs="Times New Roman"/>
          <w:sz w:val="28"/>
          <w:szCs w:val="28"/>
        </w:rPr>
        <w:t>spravedlnenie poslanca Národnej rady Slovenskej republiky Igora Matoviča v zmysle prijat</w:t>
      </w:r>
      <w:r>
        <w:rPr>
          <w:rFonts w:ascii="Times New Roman" w:hAnsi="Times New Roman" w:cs="Times New Roman"/>
          <w:sz w:val="28"/>
          <w:szCs w:val="28"/>
        </w:rPr>
        <w:t>é</w:t>
      </w:r>
      <w:r w:rsidRPr="00D45F49"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D45F49">
        <w:rPr>
          <w:rFonts w:ascii="Times New Roman" w:hAnsi="Times New Roman" w:cs="Times New Roman"/>
          <w:sz w:val="28"/>
          <w:szCs w:val="28"/>
        </w:rPr>
        <w:t xml:space="preserve"> uznesen</w:t>
      </w:r>
      <w:r>
        <w:rPr>
          <w:rFonts w:ascii="Times New Roman" w:hAnsi="Times New Roman" w:cs="Times New Roman"/>
          <w:sz w:val="28"/>
          <w:szCs w:val="28"/>
        </w:rPr>
        <w:t>ia</w:t>
      </w:r>
      <w:r w:rsidRPr="00D45F49">
        <w:rPr>
          <w:rFonts w:ascii="Times New Roman" w:hAnsi="Times New Roman" w:cs="Times New Roman"/>
          <w:sz w:val="28"/>
          <w:szCs w:val="28"/>
        </w:rPr>
        <w:t xml:space="preserve"> Mandátového a imunitného výboru Národnej rady Slovenskej republiky č. 22 z 26. novembra 2025</w:t>
      </w:r>
      <w:r>
        <w:rPr>
          <w:rFonts w:ascii="Times New Roman" w:hAnsi="Times New Roman" w:cs="Times New Roman"/>
          <w:sz w:val="28"/>
          <w:szCs w:val="28"/>
        </w:rPr>
        <w:t xml:space="preserve">. V prijatom uznesení výbor </w:t>
      </w:r>
      <w:r w:rsidRPr="00D45F49">
        <w:rPr>
          <w:rFonts w:ascii="Times New Roman" w:hAnsi="Times New Roman" w:cs="Times New Roman"/>
          <w:sz w:val="28"/>
          <w:szCs w:val="28"/>
        </w:rPr>
        <w:t>odporučil poslancovi Národnej rady Slovenskej republiky Igorovi Matovičovi ospravedlniť sa podpredsedovi Národnej rady Slovenskej republiky Tiborovi Gašparovi za výroky</w:t>
      </w:r>
      <w:r>
        <w:rPr>
          <w:rFonts w:ascii="Times New Roman" w:hAnsi="Times New Roman" w:cs="Times New Roman"/>
          <w:sz w:val="28"/>
          <w:szCs w:val="28"/>
        </w:rPr>
        <w:t xml:space="preserve"> pri výkone funkcie poslanca</w:t>
      </w:r>
      <w:r w:rsidRPr="00D45F49">
        <w:rPr>
          <w:rFonts w:ascii="Times New Roman" w:hAnsi="Times New Roman" w:cs="Times New Roman"/>
          <w:sz w:val="28"/>
          <w:szCs w:val="28"/>
        </w:rPr>
        <w:t xml:space="preserve"> prednesené na 33. schôdzi Národnej rady Slovenskej republiky dňa 25. marca 2025. </w:t>
      </w:r>
    </w:p>
    <w:p w14:paraId="412FBD8C" w14:textId="77777777" w:rsidR="00D45F49" w:rsidRDefault="00D45F49" w:rsidP="00D45F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6267A4" w14:textId="7DE812DA" w:rsidR="00D45F49" w:rsidRPr="00D45F49" w:rsidRDefault="00D45F49" w:rsidP="00D45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 uvedenom bode programu Národná rada Slovenskej republiky rokovala dňa </w:t>
      </w:r>
      <w:r w:rsidRPr="00D45F49">
        <w:rPr>
          <w:rFonts w:ascii="Times New Roman" w:hAnsi="Times New Roman" w:cs="Times New Roman"/>
          <w:sz w:val="28"/>
          <w:szCs w:val="28"/>
        </w:rPr>
        <w:t>13. februára 2026 o 10.50 hod..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F49">
        <w:rPr>
          <w:rFonts w:ascii="Times New Roman" w:hAnsi="Times New Roman" w:cs="Times New Roman"/>
          <w:sz w:val="28"/>
          <w:szCs w:val="28"/>
        </w:rPr>
        <w:t xml:space="preserve">Poslanec Národnej rady Slovenskej republiky Igor Matovič </w:t>
      </w:r>
      <w:r>
        <w:rPr>
          <w:rFonts w:ascii="Times New Roman" w:hAnsi="Times New Roman" w:cs="Times New Roman"/>
          <w:sz w:val="28"/>
          <w:szCs w:val="28"/>
        </w:rPr>
        <w:t xml:space="preserve">v zmysle prijatého uznesenia Mandátového a imunitného výboru Národnej rady Slovenskej republiky č. 22 z 26. novembra 2025 sa </w:t>
      </w:r>
      <w:r w:rsidRPr="00D45F49">
        <w:rPr>
          <w:rFonts w:ascii="Times New Roman" w:hAnsi="Times New Roman" w:cs="Times New Roman"/>
          <w:sz w:val="28"/>
          <w:szCs w:val="28"/>
        </w:rPr>
        <w:t xml:space="preserve">na schôdzi Národnej rady Slovenskej republiky 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D45F49">
        <w:rPr>
          <w:rFonts w:ascii="Times New Roman" w:hAnsi="Times New Roman" w:cs="Times New Roman"/>
          <w:sz w:val="28"/>
          <w:szCs w:val="28"/>
        </w:rPr>
        <w:t xml:space="preserve">eospravedlnil. </w:t>
      </w:r>
    </w:p>
    <w:p w14:paraId="3C2EDA24" w14:textId="2469EB37" w:rsidR="00D45F49" w:rsidRPr="00D45F49" w:rsidRDefault="00D45F49" w:rsidP="00D45F49">
      <w:pPr>
        <w:jc w:val="both"/>
        <w:rPr>
          <w:rFonts w:ascii="Times New Roman" w:hAnsi="Times New Roman" w:cs="Times New Roman"/>
          <w:sz w:val="28"/>
          <w:szCs w:val="28"/>
        </w:rPr>
      </w:pPr>
      <w:r w:rsidRPr="00D45F49">
        <w:rPr>
          <w:rFonts w:ascii="Times New Roman" w:hAnsi="Times New Roman" w:cs="Times New Roman"/>
          <w:sz w:val="28"/>
          <w:szCs w:val="28"/>
        </w:rPr>
        <w:t xml:space="preserve">           Na základe tejto skutočnosti v zmysle príslušných ustanovení zákona č. 350/1996 Z. z.  o rokovacom poriadku Národnej rady Slovenskej republiky v znení neskorších predpisov rokoval Mandátový a imunitný výbor Národnej rady Slovenskej republiky dňa </w:t>
      </w:r>
      <w:r w:rsidR="00744431">
        <w:rPr>
          <w:rFonts w:ascii="Times New Roman" w:hAnsi="Times New Roman" w:cs="Times New Roman"/>
          <w:sz w:val="28"/>
          <w:szCs w:val="28"/>
        </w:rPr>
        <w:t>28. apríla 2026</w:t>
      </w:r>
      <w:r w:rsidRPr="00D45F49">
        <w:rPr>
          <w:rFonts w:ascii="Times New Roman" w:hAnsi="Times New Roman" w:cs="Times New Roman"/>
          <w:sz w:val="28"/>
          <w:szCs w:val="28"/>
        </w:rPr>
        <w:t xml:space="preserve">. </w:t>
      </w:r>
      <w:r w:rsidR="00744431">
        <w:rPr>
          <w:rFonts w:ascii="Times New Roman" w:hAnsi="Times New Roman" w:cs="Times New Roman"/>
          <w:sz w:val="28"/>
          <w:szCs w:val="28"/>
        </w:rPr>
        <w:t xml:space="preserve">Výbor </w:t>
      </w:r>
      <w:r w:rsidRPr="00D45F49">
        <w:rPr>
          <w:rFonts w:ascii="Times New Roman" w:hAnsi="Times New Roman" w:cs="Times New Roman"/>
          <w:sz w:val="28"/>
          <w:szCs w:val="28"/>
        </w:rPr>
        <w:t>prijal uznesenie</w:t>
      </w:r>
      <w:r w:rsidR="00744431">
        <w:rPr>
          <w:rFonts w:ascii="Times New Roman" w:hAnsi="Times New Roman" w:cs="Times New Roman"/>
          <w:sz w:val="28"/>
          <w:szCs w:val="28"/>
        </w:rPr>
        <w:t xml:space="preserve"> č. 27</w:t>
      </w:r>
      <w:r w:rsidRPr="00D45F49">
        <w:rPr>
          <w:rFonts w:ascii="Times New Roman" w:hAnsi="Times New Roman" w:cs="Times New Roman"/>
          <w:sz w:val="28"/>
          <w:szCs w:val="28"/>
        </w:rPr>
        <w:t>, v ktorom odporučil Národnej rade Slovenskej republiky podľa § 139 ods. 1 zákona č. 350/1996 Z. z. o rokovacom poriadku Národnej rady Slovenskej republiky poslancovi Národnej rady Slovenskej republiky Igorovi Matovičovi u</w:t>
      </w:r>
      <w:r w:rsidR="009F4A56">
        <w:rPr>
          <w:rFonts w:ascii="Times New Roman" w:hAnsi="Times New Roman" w:cs="Times New Roman"/>
          <w:sz w:val="28"/>
          <w:szCs w:val="28"/>
        </w:rPr>
        <w:t>ložiť</w:t>
      </w:r>
      <w:r w:rsidRPr="00D45F49">
        <w:rPr>
          <w:rFonts w:ascii="Times New Roman" w:hAnsi="Times New Roman" w:cs="Times New Roman"/>
          <w:sz w:val="28"/>
          <w:szCs w:val="28"/>
        </w:rPr>
        <w:t xml:space="preserve"> pokutu vo výške 1.000 €.</w:t>
      </w:r>
    </w:p>
    <w:p w14:paraId="6C736F91" w14:textId="434AF2FB" w:rsidR="00D45F49" w:rsidRPr="00D45F49" w:rsidRDefault="00D45F49" w:rsidP="00D45F49">
      <w:pPr>
        <w:rPr>
          <w:rFonts w:ascii="Times New Roman" w:hAnsi="Times New Roman" w:cs="Times New Roman"/>
          <w:sz w:val="28"/>
          <w:szCs w:val="28"/>
        </w:rPr>
      </w:pPr>
      <w:r w:rsidRPr="00D45F49">
        <w:rPr>
          <w:rFonts w:ascii="Times New Roman" w:hAnsi="Times New Roman" w:cs="Times New Roman"/>
          <w:sz w:val="28"/>
          <w:szCs w:val="28"/>
        </w:rPr>
        <w:t xml:space="preserve"> (Uznesenie MIV č. </w:t>
      </w:r>
      <w:r w:rsidR="00744431">
        <w:rPr>
          <w:rFonts w:ascii="Times New Roman" w:hAnsi="Times New Roman" w:cs="Times New Roman"/>
          <w:sz w:val="28"/>
          <w:szCs w:val="28"/>
        </w:rPr>
        <w:t>27</w:t>
      </w:r>
      <w:r w:rsidRPr="00D45F49">
        <w:rPr>
          <w:rFonts w:ascii="Times New Roman" w:hAnsi="Times New Roman" w:cs="Times New Roman"/>
          <w:sz w:val="28"/>
          <w:szCs w:val="28"/>
        </w:rPr>
        <w:t xml:space="preserve"> z</w:t>
      </w:r>
      <w:r w:rsidR="00744431">
        <w:rPr>
          <w:rFonts w:ascii="Times New Roman" w:hAnsi="Times New Roman" w:cs="Times New Roman"/>
          <w:sz w:val="28"/>
          <w:szCs w:val="28"/>
        </w:rPr>
        <w:t> 28. apríla</w:t>
      </w:r>
      <w:r w:rsidRPr="00D45F49">
        <w:rPr>
          <w:rFonts w:ascii="Times New Roman" w:hAnsi="Times New Roman" w:cs="Times New Roman"/>
          <w:sz w:val="28"/>
          <w:szCs w:val="28"/>
        </w:rPr>
        <w:t xml:space="preserve"> 2026)</w:t>
      </w:r>
    </w:p>
    <w:p w14:paraId="238BFB5F" w14:textId="77777777" w:rsidR="00D45F49" w:rsidRPr="00D45F49" w:rsidRDefault="00D45F49" w:rsidP="00D45F49">
      <w:pPr>
        <w:rPr>
          <w:rFonts w:ascii="Times New Roman" w:hAnsi="Times New Roman" w:cs="Times New Roman"/>
          <w:sz w:val="28"/>
          <w:szCs w:val="28"/>
        </w:rPr>
      </w:pPr>
    </w:p>
    <w:p w14:paraId="4C37425A" w14:textId="77777777" w:rsidR="00D45F49" w:rsidRPr="00D45F49" w:rsidRDefault="00D45F49" w:rsidP="00744431">
      <w:pPr>
        <w:jc w:val="both"/>
        <w:rPr>
          <w:rFonts w:ascii="Times New Roman" w:hAnsi="Times New Roman" w:cs="Times New Roman"/>
          <w:sz w:val="28"/>
          <w:szCs w:val="28"/>
        </w:rPr>
      </w:pPr>
      <w:r w:rsidRPr="00D45F49">
        <w:rPr>
          <w:rFonts w:ascii="Times New Roman" w:hAnsi="Times New Roman" w:cs="Times New Roman"/>
          <w:sz w:val="28"/>
          <w:szCs w:val="28"/>
        </w:rPr>
        <w:t xml:space="preserve">Návrh uznesenia Národnej rady Slovenskej republiky je súčasťou predloženého návrhu. </w:t>
      </w:r>
    </w:p>
    <w:p w14:paraId="3C26A273" w14:textId="77777777" w:rsidR="00D45F49" w:rsidRDefault="00D45F49" w:rsidP="00E86376">
      <w:pPr>
        <w:pStyle w:val="Nzov"/>
        <w:tabs>
          <w:tab w:val="left" w:pos="940"/>
        </w:tabs>
        <w:jc w:val="both"/>
        <w:rPr>
          <w:b w:val="0"/>
          <w:szCs w:val="28"/>
        </w:rPr>
      </w:pPr>
    </w:p>
    <w:p w14:paraId="09B4F6DC" w14:textId="77777777" w:rsidR="00D45F49" w:rsidRDefault="00D45F49" w:rsidP="00E86376">
      <w:pPr>
        <w:pStyle w:val="Nzov"/>
        <w:tabs>
          <w:tab w:val="left" w:pos="940"/>
        </w:tabs>
        <w:jc w:val="both"/>
        <w:rPr>
          <w:b w:val="0"/>
          <w:szCs w:val="28"/>
        </w:rPr>
      </w:pPr>
    </w:p>
    <w:p w14:paraId="338349DC" w14:textId="77777777" w:rsidR="00744431" w:rsidRDefault="00744431" w:rsidP="00E86376">
      <w:pPr>
        <w:pStyle w:val="Nzov"/>
        <w:tabs>
          <w:tab w:val="left" w:pos="940"/>
        </w:tabs>
        <w:jc w:val="both"/>
        <w:rPr>
          <w:b w:val="0"/>
          <w:szCs w:val="28"/>
        </w:rPr>
      </w:pPr>
    </w:p>
    <w:p w14:paraId="1CFC71F4" w14:textId="77777777" w:rsidR="00744431" w:rsidRDefault="00744431" w:rsidP="00E86376">
      <w:pPr>
        <w:pStyle w:val="Nzov"/>
        <w:tabs>
          <w:tab w:val="left" w:pos="940"/>
        </w:tabs>
        <w:jc w:val="both"/>
        <w:rPr>
          <w:b w:val="0"/>
          <w:szCs w:val="28"/>
        </w:rPr>
      </w:pPr>
    </w:p>
    <w:p w14:paraId="4176669B" w14:textId="77777777" w:rsidR="00744431" w:rsidRDefault="00744431" w:rsidP="00E86376">
      <w:pPr>
        <w:pStyle w:val="Nzov"/>
        <w:tabs>
          <w:tab w:val="left" w:pos="940"/>
        </w:tabs>
        <w:jc w:val="both"/>
        <w:rPr>
          <w:b w:val="0"/>
          <w:szCs w:val="28"/>
        </w:rPr>
      </w:pPr>
    </w:p>
    <w:p w14:paraId="3D55675D" w14:textId="77777777" w:rsidR="00744431" w:rsidRDefault="00744431" w:rsidP="00E86376">
      <w:pPr>
        <w:pStyle w:val="Nzov"/>
        <w:tabs>
          <w:tab w:val="left" w:pos="940"/>
        </w:tabs>
        <w:jc w:val="both"/>
        <w:rPr>
          <w:b w:val="0"/>
          <w:szCs w:val="28"/>
        </w:rPr>
      </w:pPr>
    </w:p>
    <w:p w14:paraId="79A108E2" w14:textId="77777777" w:rsidR="00744431" w:rsidRDefault="00744431" w:rsidP="00E86376">
      <w:pPr>
        <w:pStyle w:val="Nzov"/>
        <w:tabs>
          <w:tab w:val="left" w:pos="940"/>
        </w:tabs>
        <w:jc w:val="both"/>
        <w:rPr>
          <w:b w:val="0"/>
          <w:szCs w:val="28"/>
        </w:rPr>
      </w:pPr>
    </w:p>
    <w:p w14:paraId="496D7B77" w14:textId="77777777" w:rsidR="00744431" w:rsidRDefault="00744431" w:rsidP="00E86376">
      <w:pPr>
        <w:pStyle w:val="Nzov"/>
        <w:tabs>
          <w:tab w:val="left" w:pos="940"/>
        </w:tabs>
        <w:jc w:val="both"/>
        <w:rPr>
          <w:b w:val="0"/>
          <w:szCs w:val="28"/>
        </w:rPr>
      </w:pPr>
    </w:p>
    <w:p w14:paraId="40C8E32C" w14:textId="77777777" w:rsidR="00744431" w:rsidRDefault="00744431" w:rsidP="00E86376">
      <w:pPr>
        <w:pStyle w:val="Nzov"/>
        <w:tabs>
          <w:tab w:val="left" w:pos="940"/>
        </w:tabs>
        <w:jc w:val="both"/>
        <w:rPr>
          <w:b w:val="0"/>
          <w:szCs w:val="28"/>
        </w:rPr>
      </w:pPr>
    </w:p>
    <w:p w14:paraId="5CB8AAD1" w14:textId="77777777" w:rsidR="00744431" w:rsidRDefault="00744431" w:rsidP="00E86376">
      <w:pPr>
        <w:pStyle w:val="Nzov"/>
        <w:tabs>
          <w:tab w:val="left" w:pos="940"/>
        </w:tabs>
        <w:jc w:val="both"/>
        <w:rPr>
          <w:b w:val="0"/>
          <w:szCs w:val="28"/>
        </w:rPr>
      </w:pPr>
    </w:p>
    <w:p w14:paraId="031CB29A" w14:textId="77777777" w:rsidR="00744431" w:rsidRPr="00785C2E" w:rsidRDefault="00744431" w:rsidP="00E86376">
      <w:pPr>
        <w:pStyle w:val="Nzov"/>
        <w:tabs>
          <w:tab w:val="left" w:pos="940"/>
        </w:tabs>
        <w:jc w:val="both"/>
        <w:rPr>
          <w:b w:val="0"/>
          <w:szCs w:val="28"/>
        </w:rPr>
      </w:pPr>
    </w:p>
    <w:sectPr w:rsidR="00744431" w:rsidRPr="00785C2E" w:rsidSect="00F02E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85935" w14:textId="77777777" w:rsidR="002815D6" w:rsidRDefault="002815D6" w:rsidP="00ED2E3F">
      <w:pPr>
        <w:spacing w:after="0" w:line="240" w:lineRule="auto"/>
      </w:pPr>
      <w:r>
        <w:separator/>
      </w:r>
    </w:p>
  </w:endnote>
  <w:endnote w:type="continuationSeparator" w:id="0">
    <w:p w14:paraId="5AA32558" w14:textId="77777777" w:rsidR="002815D6" w:rsidRDefault="002815D6" w:rsidP="00ED2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0F96" w14:textId="77777777" w:rsidR="00ED2E3F" w:rsidRDefault="00ED2E3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3105C" w14:textId="77777777" w:rsidR="00ED2E3F" w:rsidRDefault="00ED2E3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A233A" w14:textId="77777777" w:rsidR="00ED2E3F" w:rsidRDefault="00ED2E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6A778" w14:textId="77777777" w:rsidR="002815D6" w:rsidRDefault="002815D6" w:rsidP="00ED2E3F">
      <w:pPr>
        <w:spacing w:after="0" w:line="240" w:lineRule="auto"/>
      </w:pPr>
      <w:r>
        <w:separator/>
      </w:r>
    </w:p>
  </w:footnote>
  <w:footnote w:type="continuationSeparator" w:id="0">
    <w:p w14:paraId="061D23C8" w14:textId="77777777" w:rsidR="002815D6" w:rsidRDefault="002815D6" w:rsidP="00ED2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666A0" w14:textId="77777777" w:rsidR="00ED2E3F" w:rsidRDefault="00ED2E3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BD9DA" w14:textId="77777777" w:rsidR="00ED2E3F" w:rsidRDefault="00ED2E3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A013F" w14:textId="77777777" w:rsidR="00ED2E3F" w:rsidRDefault="00ED2E3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B89"/>
    <w:rsid w:val="00002D3B"/>
    <w:rsid w:val="000531F6"/>
    <w:rsid w:val="000A288F"/>
    <w:rsid w:val="000C7453"/>
    <w:rsid w:val="000E329F"/>
    <w:rsid w:val="001628D3"/>
    <w:rsid w:val="00175952"/>
    <w:rsid w:val="00187585"/>
    <w:rsid w:val="00194E2E"/>
    <w:rsid w:val="002425E7"/>
    <w:rsid w:val="00255E82"/>
    <w:rsid w:val="00270A96"/>
    <w:rsid w:val="002815D6"/>
    <w:rsid w:val="002F0C68"/>
    <w:rsid w:val="002F5DC2"/>
    <w:rsid w:val="003239A2"/>
    <w:rsid w:val="00332A5F"/>
    <w:rsid w:val="00337057"/>
    <w:rsid w:val="003622C4"/>
    <w:rsid w:val="00364A28"/>
    <w:rsid w:val="00373CF4"/>
    <w:rsid w:val="00376720"/>
    <w:rsid w:val="003B5B89"/>
    <w:rsid w:val="003E0F6C"/>
    <w:rsid w:val="0042371D"/>
    <w:rsid w:val="004564AC"/>
    <w:rsid w:val="00470D8F"/>
    <w:rsid w:val="0049313A"/>
    <w:rsid w:val="00496DDA"/>
    <w:rsid w:val="005079E2"/>
    <w:rsid w:val="00522709"/>
    <w:rsid w:val="00533523"/>
    <w:rsid w:val="00541921"/>
    <w:rsid w:val="005C4896"/>
    <w:rsid w:val="006009E5"/>
    <w:rsid w:val="00635E06"/>
    <w:rsid w:val="006402DA"/>
    <w:rsid w:val="006A59A9"/>
    <w:rsid w:val="00744431"/>
    <w:rsid w:val="007718DF"/>
    <w:rsid w:val="00773DD8"/>
    <w:rsid w:val="00785C2E"/>
    <w:rsid w:val="0079325C"/>
    <w:rsid w:val="007C50F9"/>
    <w:rsid w:val="007F3FAE"/>
    <w:rsid w:val="00814058"/>
    <w:rsid w:val="00825D70"/>
    <w:rsid w:val="008D066C"/>
    <w:rsid w:val="00944EF9"/>
    <w:rsid w:val="009B28E2"/>
    <w:rsid w:val="009D1276"/>
    <w:rsid w:val="009F13E3"/>
    <w:rsid w:val="009F4A56"/>
    <w:rsid w:val="00A03ACD"/>
    <w:rsid w:val="00B22F24"/>
    <w:rsid w:val="00B34B6D"/>
    <w:rsid w:val="00B456A5"/>
    <w:rsid w:val="00B9069F"/>
    <w:rsid w:val="00C3284C"/>
    <w:rsid w:val="00C55844"/>
    <w:rsid w:val="00C62881"/>
    <w:rsid w:val="00C678C6"/>
    <w:rsid w:val="00CF1F3F"/>
    <w:rsid w:val="00CF21CF"/>
    <w:rsid w:val="00CF4DC7"/>
    <w:rsid w:val="00D33A6E"/>
    <w:rsid w:val="00D45F49"/>
    <w:rsid w:val="00E20E6E"/>
    <w:rsid w:val="00E36F92"/>
    <w:rsid w:val="00E86376"/>
    <w:rsid w:val="00E94E67"/>
    <w:rsid w:val="00EA3743"/>
    <w:rsid w:val="00EB19F0"/>
    <w:rsid w:val="00EC49DF"/>
    <w:rsid w:val="00ED2E3F"/>
    <w:rsid w:val="00ED45FB"/>
    <w:rsid w:val="00ED6932"/>
    <w:rsid w:val="00F02ECF"/>
    <w:rsid w:val="00F41380"/>
    <w:rsid w:val="00F56CDD"/>
    <w:rsid w:val="00F601E6"/>
    <w:rsid w:val="00F7413F"/>
    <w:rsid w:val="00FA2591"/>
    <w:rsid w:val="00FD1EE5"/>
    <w:rsid w:val="00F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976FE"/>
  <w15:chartTrackingRefBased/>
  <w15:docId w15:val="{4D68961B-6EF6-4AB4-BE74-83C95E40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F56C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F56CD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E8637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E86376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CDD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F56CDD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F56CDD"/>
    <w:rPr>
      <w:rFonts w:ascii="Times New Roman" w:eastAsia="Times New Roman" w:hAnsi="Times New Roman" w:cs="Times New Roman"/>
      <w:sz w:val="28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D2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2E3F"/>
  </w:style>
  <w:style w:type="paragraph" w:styleId="Pta">
    <w:name w:val="footer"/>
    <w:basedOn w:val="Normlny"/>
    <w:link w:val="PtaChar"/>
    <w:uiPriority w:val="99"/>
    <w:unhideWhenUsed/>
    <w:rsid w:val="00ED2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2E3F"/>
  </w:style>
  <w:style w:type="paragraph" w:customStyle="1" w:styleId="Default">
    <w:name w:val="Default"/>
    <w:rsid w:val="002F0C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Kastlerová, Iveta</dc:creator>
  <cp:keywords/>
  <dc:description/>
  <cp:lastModifiedBy>Krupanská, Petra</cp:lastModifiedBy>
  <cp:revision>2</cp:revision>
  <cp:lastPrinted>2026-04-29T10:34:00Z</cp:lastPrinted>
  <dcterms:created xsi:type="dcterms:W3CDTF">2026-04-29T14:50:00Z</dcterms:created>
  <dcterms:modified xsi:type="dcterms:W3CDTF">2026-04-29T14:50:00Z</dcterms:modified>
</cp:coreProperties>
</file>