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39A1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14:paraId="4966A2AA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14:paraId="017B310C" w14:textId="0A8661FF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 w:rsidR="008115AC">
        <w:rPr>
          <w:szCs w:val="24"/>
          <w:lang w:eastAsia="sk-SK"/>
        </w:rPr>
        <w:t>4130</w:t>
      </w:r>
      <w:r>
        <w:rPr>
          <w:szCs w:val="24"/>
          <w:lang w:eastAsia="sk-SK"/>
        </w:rPr>
        <w:t>/2026-</w:t>
      </w:r>
      <w:r w:rsidR="00D61BB4">
        <w:rPr>
          <w:szCs w:val="24"/>
          <w:lang w:eastAsia="sk-SK"/>
        </w:rPr>
        <w:t>12</w:t>
      </w:r>
    </w:p>
    <w:p w14:paraId="6E15524D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14:paraId="430355F9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14:paraId="72061C87" w14:textId="0127195E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1179a</w:t>
      </w:r>
    </w:p>
    <w:p w14:paraId="6F815689" w14:textId="77777777" w:rsidR="009139D2" w:rsidRDefault="009139D2" w:rsidP="009139D2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14:paraId="4FE1AA66" w14:textId="77777777" w:rsidR="009139D2" w:rsidRDefault="009139D2" w:rsidP="009139D2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14:paraId="1F52E2CC" w14:textId="4F140B50" w:rsidR="009139D2" w:rsidRPr="00D640C4" w:rsidRDefault="009139D2" w:rsidP="009139D2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5534DD">
        <w:rPr>
          <w:b/>
          <w:bCs/>
          <w:color w:val="000000"/>
          <w:szCs w:val="24"/>
          <w:lang w:eastAsia="sk-SK"/>
        </w:rPr>
        <w:t>skupiny poslancov Národnej rady Slovenskej republiky na prijatie uznesenia Národnej rady Slovenskej republiky k porušovaniu ústavného zákona č. 493/2011 Z. z. o rozpočtovej zodpovednosti vládou Slovenskej republiky (</w:t>
      </w:r>
      <w:r>
        <w:rPr>
          <w:b/>
          <w:bCs/>
          <w:color w:val="000000"/>
          <w:szCs w:val="24"/>
          <w:lang w:eastAsia="sk-SK"/>
        </w:rPr>
        <w:t xml:space="preserve">tlač </w:t>
      </w:r>
      <w:r w:rsidRPr="005534DD">
        <w:rPr>
          <w:b/>
          <w:bCs/>
          <w:color w:val="000000"/>
          <w:szCs w:val="24"/>
          <w:lang w:eastAsia="sk-SK"/>
        </w:rPr>
        <w:t>1179)</w:t>
      </w:r>
    </w:p>
    <w:p w14:paraId="49D37A7C" w14:textId="77777777" w:rsidR="009139D2" w:rsidRDefault="009139D2" w:rsidP="009139D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14:paraId="510EC0BC" w14:textId="77777777" w:rsidR="009139D2" w:rsidRDefault="009139D2" w:rsidP="009139D2">
      <w:pPr>
        <w:spacing w:after="0" w:line="240" w:lineRule="auto"/>
        <w:jc w:val="both"/>
        <w:rPr>
          <w:szCs w:val="24"/>
          <w:lang w:eastAsia="sk-SK"/>
        </w:rPr>
      </w:pPr>
    </w:p>
    <w:p w14:paraId="3E04D665" w14:textId="6A6DB90D" w:rsidR="009139D2" w:rsidRDefault="009139D2" w:rsidP="009139D2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="008115AC" w:rsidRPr="005534DD">
        <w:rPr>
          <w:b/>
          <w:bCs/>
          <w:color w:val="000000"/>
          <w:szCs w:val="24"/>
          <w:lang w:eastAsia="sk-SK"/>
        </w:rPr>
        <w:t>skupiny poslancov Národnej rady Slovenskej republiky na prijatie uznesenia Národnej rady Slovenskej republiky k porušovaniu ústavného zákona č. 493/2011 Z. z. o rozpočtovej zodpovednosti vládou Slovenskej republiky (</w:t>
      </w:r>
      <w:r w:rsidR="008115AC">
        <w:rPr>
          <w:b/>
          <w:bCs/>
          <w:color w:val="000000"/>
          <w:szCs w:val="24"/>
          <w:lang w:eastAsia="sk-SK"/>
        </w:rPr>
        <w:t xml:space="preserve">tlač </w:t>
      </w:r>
      <w:r w:rsidR="008115AC" w:rsidRPr="005534DD">
        <w:rPr>
          <w:b/>
          <w:bCs/>
          <w:color w:val="000000"/>
          <w:szCs w:val="24"/>
          <w:lang w:eastAsia="sk-SK"/>
        </w:rPr>
        <w:t>1179)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14:paraId="5AA1C252" w14:textId="77777777" w:rsidR="009139D2" w:rsidRDefault="009139D2" w:rsidP="009139D2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14:paraId="0AA8B7A2" w14:textId="65A26939" w:rsidR="009139D2" w:rsidRDefault="009139D2" w:rsidP="009139D2">
      <w:pPr>
        <w:spacing w:after="0" w:line="240" w:lineRule="auto"/>
        <w:ind w:firstLine="708"/>
        <w:jc w:val="both"/>
        <w:rPr>
          <w:b/>
          <w:color w:val="000000"/>
        </w:rPr>
      </w:pP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</w:t>
      </w:r>
      <w:r w:rsidR="008115AC">
        <w:rPr>
          <w:b/>
          <w:szCs w:val="24"/>
          <w:lang w:eastAsia="sk-SK"/>
        </w:rPr>
        <w:t>245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 2</w:t>
      </w:r>
      <w:r w:rsidR="008115AC">
        <w:rPr>
          <w:szCs w:val="24"/>
          <w:lang w:eastAsia="sk-SK"/>
        </w:rPr>
        <w:t>9</w:t>
      </w:r>
      <w:r>
        <w:rPr>
          <w:szCs w:val="24"/>
          <w:lang w:eastAsia="sk-SK"/>
        </w:rPr>
        <w:t xml:space="preserve">. </w:t>
      </w:r>
      <w:r w:rsidR="008115AC">
        <w:rPr>
          <w:szCs w:val="24"/>
          <w:lang w:eastAsia="sk-SK"/>
        </w:rPr>
        <w:t>januára 2026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 </w:t>
      </w:r>
      <w:r w:rsidR="008115AC" w:rsidRPr="005534DD">
        <w:rPr>
          <w:b/>
          <w:bCs/>
          <w:color w:val="000000"/>
          <w:szCs w:val="24"/>
          <w:lang w:eastAsia="sk-SK"/>
        </w:rPr>
        <w:t>skupiny poslancov Národnej rady Slovenskej republiky na prijatie uznesenia Národnej rady Slovenskej republiky k porušovaniu ústavného zákona č. 493/2011 Z. z. o rozpočtovej zodpovednosti vládou Slovenskej republiky (</w:t>
      </w:r>
      <w:r w:rsidR="008115AC">
        <w:rPr>
          <w:b/>
          <w:bCs/>
          <w:color w:val="000000"/>
          <w:szCs w:val="24"/>
          <w:lang w:eastAsia="sk-SK"/>
        </w:rPr>
        <w:t xml:space="preserve">tlač </w:t>
      </w:r>
      <w:r w:rsidR="008115AC" w:rsidRPr="005534DD">
        <w:rPr>
          <w:b/>
          <w:bCs/>
          <w:color w:val="000000"/>
          <w:szCs w:val="24"/>
          <w:lang w:eastAsia="sk-SK"/>
        </w:rPr>
        <w:t>1179)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14:paraId="05996E4A" w14:textId="77777777" w:rsidR="009139D2" w:rsidRDefault="009139D2" w:rsidP="009139D2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6A28B558" w14:textId="77777777" w:rsidR="009139D2" w:rsidRDefault="009139D2" w:rsidP="009139D2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14:paraId="36C1CE1B" w14:textId="5789E5DE" w:rsidR="009139D2" w:rsidRDefault="009139D2" w:rsidP="009139D2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Z  celkového počtu 12 poslancov Výboru Národnej rady Slovenskej republiky pre financie a rozpočet bolo prítomných </w:t>
      </w:r>
      <w:r w:rsidR="00D61BB4">
        <w:rPr>
          <w:szCs w:val="24"/>
        </w:rPr>
        <w:t>9</w:t>
      </w:r>
      <w:r>
        <w:rPr>
          <w:szCs w:val="24"/>
        </w:rPr>
        <w:t xml:space="preserve"> poslancov. Za návrh predneseného uznesenia hlasovali </w:t>
      </w:r>
      <w:r w:rsidR="00D61BB4">
        <w:rPr>
          <w:szCs w:val="24"/>
        </w:rPr>
        <w:t>3</w:t>
      </w:r>
      <w:r w:rsidR="008115AC">
        <w:rPr>
          <w:szCs w:val="24"/>
        </w:rPr>
        <w:t xml:space="preserve"> </w:t>
      </w:r>
      <w:r>
        <w:rPr>
          <w:szCs w:val="24"/>
        </w:rPr>
        <w:t xml:space="preserve">poslanci  a </w:t>
      </w:r>
      <w:r w:rsidR="00D61BB4">
        <w:rPr>
          <w:szCs w:val="24"/>
        </w:rPr>
        <w:t>6</w:t>
      </w:r>
      <w:r>
        <w:rPr>
          <w:szCs w:val="24"/>
        </w:rPr>
        <w:t xml:space="preserve"> poslanci </w:t>
      </w:r>
      <w:r w:rsidR="00D61BB4">
        <w:rPr>
          <w:szCs w:val="24"/>
        </w:rPr>
        <w:t>boli proti.</w:t>
      </w:r>
      <w:r>
        <w:rPr>
          <w:szCs w:val="24"/>
        </w:rPr>
        <w:t xml:space="preserve"> </w:t>
      </w:r>
    </w:p>
    <w:p w14:paraId="440CB32E" w14:textId="77777777" w:rsidR="009139D2" w:rsidRDefault="009139D2" w:rsidP="009139D2">
      <w:pPr>
        <w:spacing w:after="0" w:line="240" w:lineRule="auto"/>
        <w:jc w:val="both"/>
        <w:rPr>
          <w:szCs w:val="24"/>
        </w:rPr>
      </w:pPr>
    </w:p>
    <w:p w14:paraId="3642CF97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14:paraId="3C22B291" w14:textId="77777777" w:rsidR="009139D2" w:rsidRDefault="009139D2" w:rsidP="009139D2">
      <w:pPr>
        <w:pStyle w:val="Zkladntext2"/>
        <w:spacing w:after="0" w:line="240" w:lineRule="auto"/>
        <w:jc w:val="center"/>
      </w:pPr>
    </w:p>
    <w:p w14:paraId="1A292EEF" w14:textId="77777777" w:rsidR="009139D2" w:rsidRDefault="009139D2" w:rsidP="009139D2">
      <w:pPr>
        <w:pStyle w:val="Zkladntext2"/>
        <w:spacing w:after="0" w:line="240" w:lineRule="auto"/>
      </w:pPr>
    </w:p>
    <w:p w14:paraId="38FA3A87" w14:textId="77777777" w:rsidR="009139D2" w:rsidRDefault="009139D2" w:rsidP="009139D2">
      <w:pPr>
        <w:pStyle w:val="Zkladntext2"/>
        <w:spacing w:after="0" w:line="240" w:lineRule="auto"/>
      </w:pPr>
    </w:p>
    <w:p w14:paraId="72A40D41" w14:textId="77777777" w:rsidR="009139D2" w:rsidRDefault="009139D2" w:rsidP="009139D2">
      <w:pPr>
        <w:pStyle w:val="Zkladntext2"/>
        <w:spacing w:after="0" w:line="240" w:lineRule="auto"/>
      </w:pPr>
    </w:p>
    <w:p w14:paraId="1A9D6A01" w14:textId="4F30EC70" w:rsidR="009139D2" w:rsidRDefault="009139D2" w:rsidP="009139D2">
      <w:pPr>
        <w:pStyle w:val="Zkladntext2"/>
        <w:spacing w:after="0" w:line="240" w:lineRule="auto"/>
        <w:jc w:val="center"/>
      </w:pPr>
      <w:r>
        <w:t xml:space="preserve">Bratislava, </w:t>
      </w:r>
      <w:r w:rsidR="008115AC">
        <w:t>9. apríla 2026</w:t>
      </w:r>
    </w:p>
    <w:p w14:paraId="23F877B7" w14:textId="77777777" w:rsidR="009139D2" w:rsidRDefault="009139D2" w:rsidP="009139D2">
      <w:pPr>
        <w:pStyle w:val="Zkladntext2"/>
        <w:spacing w:after="0" w:line="240" w:lineRule="auto"/>
      </w:pPr>
    </w:p>
    <w:p w14:paraId="0E1568AC" w14:textId="77777777" w:rsidR="009139D2" w:rsidRDefault="009139D2" w:rsidP="009139D2">
      <w:pPr>
        <w:pStyle w:val="Zkladntext2"/>
        <w:spacing w:after="0" w:line="240" w:lineRule="auto"/>
      </w:pPr>
    </w:p>
    <w:p w14:paraId="665D4302" w14:textId="74326962" w:rsidR="009139D2" w:rsidRDefault="009139D2" w:rsidP="009139D2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Ján Blcháč</w:t>
      </w:r>
      <w:r w:rsidR="00EF61AF">
        <w:rPr>
          <w:b/>
          <w:bCs/>
        </w:rPr>
        <w:t xml:space="preserve">, v. r.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22E08A3B" w14:textId="77777777" w:rsidR="009139D2" w:rsidRDefault="009139D2" w:rsidP="009139D2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14:paraId="1B23BF7E" w14:textId="7FFD60E4" w:rsidR="009139D2" w:rsidRDefault="009139D2" w:rsidP="009139D2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</w:t>
      </w:r>
      <w:r w:rsidR="00D61BB4">
        <w:rPr>
          <w:b/>
          <w:bCs/>
        </w:rPr>
        <w:t> </w:t>
      </w:r>
      <w:r>
        <w:rPr>
          <w:b/>
          <w:bCs/>
        </w:rPr>
        <w:t>rozpočet</w:t>
      </w:r>
    </w:p>
    <w:p w14:paraId="3A50A190" w14:textId="77777777" w:rsidR="00D61BB4" w:rsidRDefault="00D61BB4" w:rsidP="009139D2">
      <w:pPr>
        <w:pStyle w:val="Zkladntext2"/>
        <w:spacing w:after="0" w:line="240" w:lineRule="auto"/>
        <w:jc w:val="center"/>
        <w:rPr>
          <w:b/>
          <w:bCs/>
        </w:rPr>
      </w:pPr>
    </w:p>
    <w:p w14:paraId="4576183E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14:paraId="5E8CE9B3" w14:textId="77777777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14:paraId="5EEE566F" w14:textId="5A77629A" w:rsidR="009139D2" w:rsidRDefault="009139D2" w:rsidP="009139D2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 w:rsidR="008115AC">
        <w:rPr>
          <w:szCs w:val="24"/>
          <w:lang w:eastAsia="sk-SK"/>
        </w:rPr>
        <w:t>4130</w:t>
      </w:r>
      <w:r>
        <w:rPr>
          <w:szCs w:val="24"/>
          <w:lang w:eastAsia="sk-SK"/>
        </w:rPr>
        <w:t>/2026-</w:t>
      </w:r>
    </w:p>
    <w:p w14:paraId="7876DB6E" w14:textId="77777777" w:rsidR="009139D2" w:rsidRDefault="009139D2" w:rsidP="009139D2">
      <w:pPr>
        <w:spacing w:after="0" w:line="240" w:lineRule="auto"/>
        <w:rPr>
          <w:szCs w:val="24"/>
          <w:lang w:eastAsia="sk-SK"/>
        </w:rPr>
      </w:pPr>
    </w:p>
    <w:p w14:paraId="02CCF583" w14:textId="77777777" w:rsidR="009139D2" w:rsidRDefault="009139D2" w:rsidP="009139D2">
      <w:pPr>
        <w:spacing w:after="0" w:line="240" w:lineRule="auto"/>
        <w:rPr>
          <w:sz w:val="28"/>
          <w:szCs w:val="24"/>
          <w:lang w:eastAsia="sk-SK"/>
        </w:rPr>
      </w:pPr>
    </w:p>
    <w:p w14:paraId="0BF36175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</w:pPr>
      <w:r>
        <w:t>N á v r h</w:t>
      </w:r>
    </w:p>
    <w:p w14:paraId="12EE8832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</w:pPr>
    </w:p>
    <w:p w14:paraId="63EBA398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  <w:rPr>
          <w:b/>
        </w:rPr>
      </w:pPr>
      <w:r>
        <w:rPr>
          <w:b/>
        </w:rPr>
        <w:t xml:space="preserve">UZNESENIE </w:t>
      </w:r>
    </w:p>
    <w:p w14:paraId="61EFED13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  <w:rPr>
          <w:b/>
        </w:rPr>
      </w:pPr>
      <w:r>
        <w:rPr>
          <w:b/>
        </w:rPr>
        <w:t>NÁRODNEJ RADY SLOVENSKEJ REPUBLIKY</w:t>
      </w:r>
    </w:p>
    <w:p w14:paraId="4C66D4CF" w14:textId="77777777" w:rsidR="009139D2" w:rsidRDefault="009139D2" w:rsidP="009139D2">
      <w:pPr>
        <w:tabs>
          <w:tab w:val="left" w:pos="567"/>
        </w:tabs>
        <w:spacing w:after="0" w:line="240" w:lineRule="auto"/>
        <w:rPr>
          <w:b/>
        </w:rPr>
      </w:pPr>
    </w:p>
    <w:p w14:paraId="1FFEDA0D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</w:pPr>
      <w:r>
        <w:rPr>
          <w:b/>
        </w:rPr>
        <w:t>z .............. 2026</w:t>
      </w:r>
    </w:p>
    <w:p w14:paraId="0EFFD7D4" w14:textId="77777777" w:rsidR="009139D2" w:rsidRDefault="009139D2" w:rsidP="009139D2">
      <w:pPr>
        <w:tabs>
          <w:tab w:val="left" w:pos="567"/>
        </w:tabs>
        <w:spacing w:after="0" w:line="240" w:lineRule="auto"/>
        <w:jc w:val="center"/>
      </w:pPr>
    </w:p>
    <w:p w14:paraId="08078ED9" w14:textId="7303595B" w:rsidR="009139D2" w:rsidRDefault="009139D2" w:rsidP="009139D2">
      <w:pPr>
        <w:spacing w:line="240" w:lineRule="auto"/>
        <w:jc w:val="both"/>
        <w:rPr>
          <w:b/>
          <w:bCs/>
          <w:szCs w:val="24"/>
        </w:rPr>
      </w:pPr>
      <w:bookmarkStart w:id="0" w:name="_Hlk207788263"/>
      <w:bookmarkStart w:id="1" w:name="_Hlk207805998"/>
      <w:r w:rsidRPr="00D640C4">
        <w:rPr>
          <w:b/>
          <w:bCs/>
        </w:rPr>
        <w:t xml:space="preserve">k </w:t>
      </w:r>
      <w:r w:rsidR="008115AC" w:rsidRPr="005534DD">
        <w:rPr>
          <w:b/>
          <w:bCs/>
          <w:color w:val="000000"/>
          <w:szCs w:val="24"/>
          <w:lang w:eastAsia="sk-SK"/>
        </w:rPr>
        <w:t xml:space="preserve">porušovaniu ústavného zákona č. 493/2011 Z. z. o rozpočtovej zodpovednosti vládou Slovenskej republiky </w:t>
      </w:r>
      <w:r>
        <w:rPr>
          <w:b/>
          <w:bCs/>
          <w:szCs w:val="24"/>
        </w:rPr>
        <w:t xml:space="preserve"> </w:t>
      </w:r>
    </w:p>
    <w:p w14:paraId="24FFE277" w14:textId="77777777" w:rsidR="009139D2" w:rsidRDefault="009139D2" w:rsidP="009139D2">
      <w:pPr>
        <w:spacing w:line="240" w:lineRule="auto"/>
        <w:jc w:val="both"/>
        <w:rPr>
          <w:b/>
          <w:bCs/>
          <w:szCs w:val="24"/>
        </w:rPr>
      </w:pPr>
    </w:p>
    <w:p w14:paraId="079FBB96" w14:textId="77777777" w:rsidR="009139D2" w:rsidRDefault="009139D2" w:rsidP="009139D2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14:paraId="114F81ED" w14:textId="77777777" w:rsidR="008115AC" w:rsidRDefault="008115AC" w:rsidP="009139D2">
      <w:pPr>
        <w:spacing w:line="240" w:lineRule="auto"/>
        <w:jc w:val="both"/>
        <w:rPr>
          <w:b/>
          <w:bCs/>
          <w:sz w:val="28"/>
          <w:szCs w:val="28"/>
        </w:rPr>
      </w:pPr>
    </w:p>
    <w:p w14:paraId="070E4A68" w14:textId="77777777" w:rsidR="008115AC" w:rsidRPr="008115AC" w:rsidRDefault="008115AC" w:rsidP="008115AC">
      <w:pPr>
        <w:tabs>
          <w:tab w:val="left" w:pos="1095"/>
        </w:tabs>
        <w:spacing w:before="120" w:line="360" w:lineRule="auto"/>
        <w:jc w:val="both"/>
        <w:rPr>
          <w:b/>
          <w:bCs/>
          <w:szCs w:val="24"/>
        </w:rPr>
      </w:pPr>
      <w:r w:rsidRPr="008115AC">
        <w:rPr>
          <w:b/>
          <w:bCs/>
          <w:szCs w:val="24"/>
        </w:rPr>
        <w:t xml:space="preserve">Národná rada Slovenskej republiky </w:t>
      </w:r>
    </w:p>
    <w:p w14:paraId="4B53A40A" w14:textId="77777777" w:rsidR="008115AC" w:rsidRPr="008115AC" w:rsidRDefault="008115AC" w:rsidP="008115AC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ind w:left="0" w:firstLine="0"/>
        <w:contextualSpacing w:val="0"/>
        <w:jc w:val="both"/>
        <w:rPr>
          <w:szCs w:val="24"/>
        </w:rPr>
      </w:pPr>
      <w:r w:rsidRPr="008115AC">
        <w:rPr>
          <w:b/>
          <w:bCs/>
          <w:szCs w:val="24"/>
        </w:rPr>
        <w:t xml:space="preserve">konštatuje, </w:t>
      </w:r>
    </w:p>
    <w:p w14:paraId="4A49373F" w14:textId="61C4F834" w:rsidR="008115AC" w:rsidRPr="008115AC" w:rsidRDefault="008115AC" w:rsidP="008115AC">
      <w:pPr>
        <w:pStyle w:val="Odsekzoznamu"/>
        <w:tabs>
          <w:tab w:val="left" w:pos="1095"/>
        </w:tabs>
        <w:spacing w:before="120" w:line="240" w:lineRule="auto"/>
        <w:ind w:left="0"/>
        <w:contextualSpacing w:val="0"/>
        <w:jc w:val="both"/>
        <w:rPr>
          <w:szCs w:val="24"/>
        </w:rPr>
      </w:pPr>
      <w:r>
        <w:rPr>
          <w:szCs w:val="24"/>
        </w:rPr>
        <w:t xml:space="preserve">     </w:t>
      </w:r>
      <w:r w:rsidRPr="008115AC">
        <w:rPr>
          <w:szCs w:val="24"/>
        </w:rPr>
        <w:t>že 22. novembra 2025 uplynula 24 mesačná lehota, počas ktorej sa na vládu Slovenskej republiky nevzťahovala povinnosť požiadať Národnú radu Slovenskej republiky o vyslovenie dôvery vláde Slovenskej republiky,</w:t>
      </w:r>
    </w:p>
    <w:p w14:paraId="7D8FD2E1" w14:textId="77777777" w:rsidR="008115AC" w:rsidRPr="008115AC" w:rsidRDefault="008115AC" w:rsidP="008115AC">
      <w:pPr>
        <w:pStyle w:val="Odsekzoznamu"/>
        <w:tabs>
          <w:tab w:val="left" w:pos="1095"/>
        </w:tabs>
        <w:spacing w:before="120" w:line="240" w:lineRule="auto"/>
        <w:ind w:left="0"/>
        <w:contextualSpacing w:val="0"/>
        <w:jc w:val="both"/>
        <w:rPr>
          <w:szCs w:val="24"/>
        </w:rPr>
      </w:pPr>
    </w:p>
    <w:p w14:paraId="6D55D4A5" w14:textId="77777777" w:rsidR="008115AC" w:rsidRPr="008115AC" w:rsidRDefault="008115AC" w:rsidP="008115AC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ind w:left="0" w:firstLine="0"/>
        <w:contextualSpacing w:val="0"/>
        <w:jc w:val="both"/>
        <w:rPr>
          <w:szCs w:val="24"/>
        </w:rPr>
      </w:pPr>
      <w:r w:rsidRPr="008115AC">
        <w:rPr>
          <w:b/>
          <w:bCs/>
          <w:szCs w:val="24"/>
        </w:rPr>
        <w:t>so znepokojením vníma</w:t>
      </w:r>
      <w:r w:rsidRPr="008115AC">
        <w:rPr>
          <w:szCs w:val="24"/>
        </w:rPr>
        <w:t xml:space="preserve"> </w:t>
      </w:r>
    </w:p>
    <w:p w14:paraId="75D93FF4" w14:textId="2DAB33A8" w:rsidR="008115AC" w:rsidRDefault="008115AC" w:rsidP="008115AC">
      <w:pPr>
        <w:pStyle w:val="Odsekzoznamu"/>
        <w:tabs>
          <w:tab w:val="left" w:pos="1095"/>
        </w:tabs>
        <w:spacing w:before="120" w:line="240" w:lineRule="auto"/>
        <w:ind w:left="0"/>
        <w:contextualSpacing w:val="0"/>
        <w:jc w:val="both"/>
        <w:rPr>
          <w:szCs w:val="24"/>
        </w:rPr>
      </w:pPr>
      <w:r w:rsidRPr="008115AC">
        <w:rPr>
          <w:szCs w:val="24"/>
        </w:rPr>
        <w:t xml:space="preserve">     porušovanie </w:t>
      </w:r>
      <w:bookmarkStart w:id="2" w:name="_Hlk219807348"/>
      <w:r w:rsidRPr="008115AC">
        <w:rPr>
          <w:szCs w:val="24"/>
        </w:rPr>
        <w:t>ústavného zákona č. 493/2011 Z. z. o rozpočtovej zodpovednosti vládou Slovenskej republiky</w:t>
      </w:r>
      <w:bookmarkEnd w:id="2"/>
      <w:r w:rsidRPr="008115AC">
        <w:rPr>
          <w:szCs w:val="24"/>
        </w:rPr>
        <w:t xml:space="preserve">, </w:t>
      </w:r>
    </w:p>
    <w:p w14:paraId="5A6A5A2D" w14:textId="77777777" w:rsidR="00D442E2" w:rsidRPr="008115AC" w:rsidRDefault="00D442E2" w:rsidP="008115AC">
      <w:pPr>
        <w:pStyle w:val="Odsekzoznamu"/>
        <w:tabs>
          <w:tab w:val="left" w:pos="1095"/>
        </w:tabs>
        <w:spacing w:before="120" w:line="240" w:lineRule="auto"/>
        <w:ind w:left="0"/>
        <w:contextualSpacing w:val="0"/>
        <w:jc w:val="both"/>
        <w:rPr>
          <w:szCs w:val="24"/>
        </w:rPr>
      </w:pPr>
    </w:p>
    <w:p w14:paraId="0BB45709" w14:textId="77777777" w:rsidR="008115AC" w:rsidRPr="008115AC" w:rsidRDefault="008115AC" w:rsidP="008115AC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ind w:left="0" w:firstLine="0"/>
        <w:contextualSpacing w:val="0"/>
        <w:jc w:val="both"/>
        <w:rPr>
          <w:szCs w:val="24"/>
        </w:rPr>
      </w:pPr>
      <w:r w:rsidRPr="008115AC">
        <w:rPr>
          <w:b/>
          <w:bCs/>
          <w:szCs w:val="24"/>
        </w:rPr>
        <w:t xml:space="preserve">vyzýva </w:t>
      </w:r>
    </w:p>
    <w:p w14:paraId="2A776C34" w14:textId="125D78C9" w:rsidR="008115AC" w:rsidRPr="008115AC" w:rsidRDefault="008115AC" w:rsidP="008115AC">
      <w:pPr>
        <w:pStyle w:val="Odsekzoznamu"/>
        <w:tabs>
          <w:tab w:val="left" w:pos="1095"/>
        </w:tabs>
        <w:spacing w:before="120" w:line="240" w:lineRule="auto"/>
        <w:ind w:left="0"/>
        <w:contextualSpacing w:val="0"/>
        <w:jc w:val="both"/>
        <w:rPr>
          <w:szCs w:val="24"/>
        </w:rPr>
      </w:pPr>
      <w:r w:rsidRPr="008115AC">
        <w:rPr>
          <w:b/>
          <w:bCs/>
          <w:szCs w:val="24"/>
        </w:rPr>
        <w:t xml:space="preserve">     </w:t>
      </w:r>
      <w:r w:rsidRPr="008115AC">
        <w:rPr>
          <w:szCs w:val="24"/>
        </w:rPr>
        <w:t>vládu Slovenskej republiky, aby si bezodkladne splnila svoju povinnosť a požiadala Národnú radu Slovenskej republiky o vyslovenie dôvery na svojom najbližšom rokovaní.</w:t>
      </w:r>
    </w:p>
    <w:bookmarkEnd w:id="0"/>
    <w:bookmarkEnd w:id="1"/>
    <w:sectPr w:rsidR="008115AC" w:rsidRPr="0081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7BE"/>
    <w:multiLevelType w:val="multilevel"/>
    <w:tmpl w:val="9A80C17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C046174"/>
    <w:multiLevelType w:val="hybridMultilevel"/>
    <w:tmpl w:val="417C9C8E"/>
    <w:lvl w:ilvl="0" w:tplc="785020E6">
      <w:start w:val="1"/>
      <w:numFmt w:val="upp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6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73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7"/>
    <w:rsid w:val="003427F8"/>
    <w:rsid w:val="00585943"/>
    <w:rsid w:val="006C698F"/>
    <w:rsid w:val="008115AC"/>
    <w:rsid w:val="0082660A"/>
    <w:rsid w:val="009139D2"/>
    <w:rsid w:val="00A00DDA"/>
    <w:rsid w:val="00B1433E"/>
    <w:rsid w:val="00BB0113"/>
    <w:rsid w:val="00C33D27"/>
    <w:rsid w:val="00D442E2"/>
    <w:rsid w:val="00D61BB4"/>
    <w:rsid w:val="00E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AC8F"/>
  <w15:chartTrackingRefBased/>
  <w15:docId w15:val="{AC4BB8CE-0BD7-4CDE-9C44-BD4ABF8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39D2"/>
    <w:pPr>
      <w:spacing w:after="120" w:line="276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3D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3D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3D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3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3D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3D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3D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3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3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3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3D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3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3D27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C33D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3D2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3D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3D2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33D27"/>
    <w:rPr>
      <w:b/>
      <w:bCs/>
      <w:smallCaps/>
      <w:color w:val="2E74B5" w:themeColor="accent1" w:themeShade="BF"/>
      <w:spacing w:val="5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39D2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39D2"/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2026-04-14T11:57:00Z</cp:lastPrinted>
  <dcterms:created xsi:type="dcterms:W3CDTF">2026-03-17T12:04:00Z</dcterms:created>
  <dcterms:modified xsi:type="dcterms:W3CDTF">2026-04-14T12:24:00Z</dcterms:modified>
</cp:coreProperties>
</file>