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0256" w14:textId="77777777" w:rsidR="00C1783A" w:rsidRDefault="00C1783A" w:rsidP="00C178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Výbor </w:t>
      </w:r>
    </w:p>
    <w:p w14:paraId="50527535" w14:textId="77777777" w:rsidR="00C1783A" w:rsidRDefault="00C1783A" w:rsidP="00C178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Národnej rady Slovenskej republiky</w:t>
      </w:r>
    </w:p>
    <w:p w14:paraId="45493618" w14:textId="163897AE" w:rsidR="00C1783A" w:rsidRDefault="00C1783A" w:rsidP="00C807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 verejnú správu a regionálny rozvoj</w:t>
      </w:r>
    </w:p>
    <w:p w14:paraId="24AD21F1" w14:textId="77777777" w:rsidR="00C1783A" w:rsidRDefault="00C1783A" w:rsidP="00C1783A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schôdza výboru </w:t>
      </w:r>
    </w:p>
    <w:p w14:paraId="20FBF19F" w14:textId="59CA53EB" w:rsidR="00C1783A" w:rsidRDefault="00C1783A" w:rsidP="00C1783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Číslo: KNR-VSRR-</w:t>
      </w:r>
      <w:r w:rsidR="00C6747C">
        <w:rPr>
          <w:rFonts w:ascii="Times New Roman" w:hAnsi="Times New Roman" w:cs="Times New Roman"/>
          <w:sz w:val="24"/>
          <w:szCs w:val="24"/>
        </w:rPr>
        <w:t>4368</w:t>
      </w:r>
      <w:r>
        <w:rPr>
          <w:rFonts w:ascii="Times New Roman" w:hAnsi="Times New Roman" w:cs="Times New Roman"/>
          <w:sz w:val="24"/>
          <w:szCs w:val="24"/>
        </w:rPr>
        <w:t>/2026-</w:t>
      </w:r>
      <w:r w:rsidR="00B10F25">
        <w:rPr>
          <w:rFonts w:ascii="Times New Roman" w:hAnsi="Times New Roman" w:cs="Times New Roman"/>
          <w:sz w:val="24"/>
          <w:szCs w:val="24"/>
        </w:rPr>
        <w:t>4</w:t>
      </w:r>
    </w:p>
    <w:p w14:paraId="7C7116C8" w14:textId="77777777" w:rsidR="00C1783A" w:rsidRDefault="00C1783A" w:rsidP="00C17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83F570" w14:textId="6429C19D" w:rsidR="00C1783A" w:rsidRDefault="00B10F25" w:rsidP="00C17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146</w:t>
      </w:r>
    </w:p>
    <w:p w14:paraId="06DCD706" w14:textId="77777777" w:rsidR="003801A8" w:rsidRDefault="003801A8" w:rsidP="00C17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9BEFB0" w14:textId="0E26E420" w:rsidR="00C1783A" w:rsidRPr="00AE49B6" w:rsidRDefault="00C1783A" w:rsidP="00C1783A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AE49B6">
        <w:rPr>
          <w:rFonts w:ascii="Times New Roman" w:hAnsi="Times New Roman" w:cs="Times New Roman"/>
          <w:b/>
          <w:spacing w:val="60"/>
          <w:sz w:val="24"/>
          <w:szCs w:val="24"/>
        </w:rPr>
        <w:t>Uznesenie</w:t>
      </w:r>
    </w:p>
    <w:p w14:paraId="7746FA31" w14:textId="77777777" w:rsidR="00C1783A" w:rsidRDefault="00C1783A" w:rsidP="00C17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Výboru Národnej rady Slovenskej republiky </w:t>
      </w:r>
    </w:p>
    <w:p w14:paraId="78F92009" w14:textId="77777777" w:rsidR="00C1783A" w:rsidRDefault="00C1783A" w:rsidP="00C17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verejnú správu a regionálny rozvoj </w:t>
      </w:r>
    </w:p>
    <w:p w14:paraId="084EEB64" w14:textId="3CBE3AA8" w:rsidR="00C1783A" w:rsidRDefault="00C1783A" w:rsidP="00C17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801A8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 14. apríla 2026</w:t>
      </w:r>
    </w:p>
    <w:p w14:paraId="2C98DE4E" w14:textId="18B86F91" w:rsidR="00C1783A" w:rsidRDefault="00C1783A" w:rsidP="003801A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</w:t>
      </w:r>
      <w:r w:rsidR="004462BA">
        <w:rPr>
          <w:rFonts w:ascii="Times New Roman" w:hAnsi="Times New Roman" w:cs="Times New Roman"/>
          <w:iCs/>
          <w:sz w:val="24"/>
          <w:szCs w:val="24"/>
        </w:rPr>
        <w:t>n</w:t>
      </w:r>
      <w:r w:rsidR="004462BA" w:rsidRPr="004462BA">
        <w:rPr>
          <w:rFonts w:ascii="Times New Roman" w:hAnsi="Times New Roman" w:cs="Times New Roman"/>
          <w:iCs/>
          <w:sz w:val="24"/>
          <w:szCs w:val="24"/>
        </w:rPr>
        <w:t>ávrh</w:t>
      </w:r>
      <w:r w:rsidR="006806AB">
        <w:rPr>
          <w:rFonts w:ascii="Times New Roman" w:hAnsi="Times New Roman" w:cs="Times New Roman"/>
          <w:iCs/>
          <w:sz w:val="24"/>
          <w:szCs w:val="24"/>
        </w:rPr>
        <w:t>u</w:t>
      </w:r>
      <w:r w:rsidR="004462BA" w:rsidRPr="004462BA">
        <w:rPr>
          <w:rFonts w:ascii="Times New Roman" w:hAnsi="Times New Roman" w:cs="Times New Roman"/>
          <w:iCs/>
          <w:sz w:val="24"/>
          <w:szCs w:val="24"/>
        </w:rPr>
        <w:t xml:space="preserve"> poslancov Národnej rady Slovenskej republiky Dávida DEMEČKA a Richarda ELIÁŠA na vydanie zákona, ktorým sa mení a dopĺňa zákon č. 180/2014 Z. z. o podmienkach výkonu volebného práva a o zmene a doplnení niektorých zákonov v znení neskorších predpisov </w:t>
      </w:r>
      <w:r w:rsidR="004462BA" w:rsidRPr="004462BA">
        <w:rPr>
          <w:rFonts w:ascii="Times New Roman" w:hAnsi="Times New Roman" w:cs="Times New Roman"/>
          <w:b/>
          <w:bCs/>
          <w:iCs/>
          <w:sz w:val="24"/>
          <w:szCs w:val="24"/>
        </w:rPr>
        <w:t>(tlač 1028</w:t>
      </w:r>
      <w:r w:rsidR="006806AB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FBD051" w14:textId="3F49AB50" w:rsidR="00C1783A" w:rsidRDefault="00C1783A" w:rsidP="003801A8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Výbor Národnej rady Slovenskej republiky</w:t>
      </w:r>
    </w:p>
    <w:p w14:paraId="32737AFC" w14:textId="77777777" w:rsidR="00C1783A" w:rsidRDefault="00C1783A" w:rsidP="003801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verejnú správu a regionálny rozvoj </w:t>
      </w:r>
    </w:p>
    <w:p w14:paraId="42FAE61F" w14:textId="77777777" w:rsidR="003801A8" w:rsidRPr="003801A8" w:rsidRDefault="00C1783A" w:rsidP="003801A8">
      <w:pPr>
        <w:pStyle w:val="Odsekzoznamu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3801A8">
        <w:rPr>
          <w:rFonts w:ascii="Times New Roman" w:hAnsi="Times New Roman" w:cs="Times New Roman"/>
          <w:b/>
          <w:spacing w:val="40"/>
          <w:sz w:val="24"/>
          <w:szCs w:val="24"/>
        </w:rPr>
        <w:t xml:space="preserve">súhlasí </w:t>
      </w:r>
    </w:p>
    <w:p w14:paraId="27B3B92E" w14:textId="65E951FB" w:rsidR="00C1783A" w:rsidRPr="003801A8" w:rsidRDefault="00C1783A" w:rsidP="003801A8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3801A8">
        <w:rPr>
          <w:rFonts w:ascii="Times New Roman" w:hAnsi="Times New Roman" w:cs="Times New Roman"/>
          <w:sz w:val="24"/>
          <w:szCs w:val="24"/>
        </w:rPr>
        <w:t xml:space="preserve">s </w:t>
      </w:r>
      <w:r w:rsidR="006806AB" w:rsidRPr="003801A8">
        <w:rPr>
          <w:rFonts w:ascii="Times New Roman" w:hAnsi="Times New Roman" w:cs="Times New Roman"/>
          <w:iCs/>
          <w:sz w:val="24"/>
          <w:szCs w:val="24"/>
        </w:rPr>
        <w:t xml:space="preserve">návrhom poslancov Národnej rady Slovenskej republiky Dávida DEMEČKA a Richarda ELIÁŠA na vydanie zákona, ktorým sa mení a dopĺňa zákon č. 180/2014 Z. z. o podmienkach výkonu volebného práva a o zmene a doplnení niektorých zákonov v znení neskorších predpisov </w:t>
      </w:r>
      <w:r w:rsidR="006806AB" w:rsidRPr="003801A8">
        <w:rPr>
          <w:rFonts w:ascii="Times New Roman" w:hAnsi="Times New Roman" w:cs="Times New Roman"/>
          <w:b/>
          <w:bCs/>
          <w:iCs/>
          <w:sz w:val="24"/>
          <w:szCs w:val="24"/>
        </w:rPr>
        <w:t>(tlač 1028</w:t>
      </w:r>
      <w:r w:rsidRPr="003801A8">
        <w:rPr>
          <w:rFonts w:ascii="Times New Roman" w:hAnsi="Times New Roman" w:cs="Times New Roman"/>
          <w:b/>
          <w:sz w:val="24"/>
          <w:szCs w:val="24"/>
        </w:rPr>
        <w:t>)</w:t>
      </w:r>
      <w:r w:rsidRPr="003801A8">
        <w:rPr>
          <w:rFonts w:ascii="Times New Roman" w:hAnsi="Times New Roman" w:cs="Times New Roman"/>
          <w:sz w:val="24"/>
          <w:szCs w:val="24"/>
        </w:rPr>
        <w:t>;</w:t>
      </w:r>
    </w:p>
    <w:p w14:paraId="406FEE33" w14:textId="04A47DF6" w:rsidR="00C1783A" w:rsidRPr="003801A8" w:rsidRDefault="00C1783A" w:rsidP="003801A8">
      <w:pPr>
        <w:pStyle w:val="Odsekzoznamu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3801A8">
        <w:rPr>
          <w:rFonts w:ascii="Times New Roman" w:hAnsi="Times New Roman" w:cs="Times New Roman"/>
          <w:b/>
          <w:spacing w:val="40"/>
          <w:sz w:val="24"/>
          <w:szCs w:val="24"/>
        </w:rPr>
        <w:t xml:space="preserve">odporúča </w:t>
      </w:r>
    </w:p>
    <w:p w14:paraId="2AEF3082" w14:textId="77777777" w:rsidR="003801A8" w:rsidRDefault="00C1783A" w:rsidP="003801A8">
      <w:pPr>
        <w:pStyle w:val="Odsekzoznamu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Národnej rade Slovenskej republiky</w:t>
      </w:r>
    </w:p>
    <w:p w14:paraId="67D7CAE0" w14:textId="3524AA51" w:rsidR="00C1783A" w:rsidRPr="003801A8" w:rsidRDefault="006806AB" w:rsidP="003801A8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1A8">
        <w:rPr>
          <w:rFonts w:ascii="Times New Roman" w:hAnsi="Times New Roman" w:cs="Times New Roman"/>
          <w:iCs/>
          <w:sz w:val="24"/>
          <w:szCs w:val="24"/>
        </w:rPr>
        <w:t xml:space="preserve">návrh poslancov Národnej rady Slovenskej republiky Dávida DEMEČKA a Richarda ELIÁŠA na vydanie zákona, ktorým sa mení a dopĺňa zákon č. 180/2014 Z. z. o podmienkach výkonu volebného práva a o zmene a doplnení niektorých zákonov v znení neskorších predpisov </w:t>
      </w:r>
      <w:r w:rsidRPr="003801A8">
        <w:rPr>
          <w:rFonts w:ascii="Times New Roman" w:hAnsi="Times New Roman" w:cs="Times New Roman"/>
          <w:b/>
          <w:bCs/>
          <w:iCs/>
          <w:sz w:val="24"/>
          <w:szCs w:val="24"/>
        </w:rPr>
        <w:t>(tlač 1028)</w:t>
      </w:r>
      <w:r w:rsidR="00C1783A" w:rsidRPr="003801A8">
        <w:rPr>
          <w:rFonts w:cs="Times New Roman"/>
          <w:b/>
          <w:sz w:val="24"/>
          <w:szCs w:val="24"/>
        </w:rPr>
        <w:t xml:space="preserve"> </w:t>
      </w:r>
      <w:r w:rsidR="00C1783A" w:rsidRPr="003801A8">
        <w:rPr>
          <w:rFonts w:ascii="Times New Roman" w:hAnsi="Times New Roman" w:cs="Times New Roman"/>
          <w:b/>
          <w:sz w:val="24"/>
          <w:szCs w:val="24"/>
        </w:rPr>
        <w:t xml:space="preserve">schváliť </w:t>
      </w:r>
      <w:r w:rsidR="00FE0838" w:rsidRPr="003801A8">
        <w:rPr>
          <w:rFonts w:ascii="Times New Roman" w:hAnsi="Times New Roman" w:cs="Times New Roman"/>
          <w:sz w:val="24"/>
          <w:szCs w:val="24"/>
        </w:rPr>
        <w:t>s</w:t>
      </w:r>
      <w:r w:rsidR="003801A8" w:rsidRPr="003801A8">
        <w:rPr>
          <w:rFonts w:ascii="Times New Roman" w:hAnsi="Times New Roman" w:cs="Times New Roman"/>
          <w:sz w:val="24"/>
          <w:szCs w:val="24"/>
        </w:rPr>
        <w:t xml:space="preserve"> týmto </w:t>
      </w:r>
      <w:r w:rsidR="00FE0838" w:rsidRPr="003801A8">
        <w:rPr>
          <w:rFonts w:ascii="Times New Roman" w:hAnsi="Times New Roman" w:cs="Times New Roman"/>
          <w:sz w:val="24"/>
          <w:szCs w:val="24"/>
        </w:rPr>
        <w:t>pozmeňujúcim návrhom;</w:t>
      </w:r>
    </w:p>
    <w:p w14:paraId="6D444DC0" w14:textId="77777777" w:rsidR="002B1B2C" w:rsidRDefault="002B1B2C" w:rsidP="00C1783A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1151D" w14:textId="77777777" w:rsidR="006806AB" w:rsidRPr="006806AB" w:rsidRDefault="006806AB" w:rsidP="006806A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6AB">
        <w:rPr>
          <w:rFonts w:ascii="Times New Roman" w:eastAsia="Calibri" w:hAnsi="Times New Roman" w:cs="Times New Roman"/>
          <w:sz w:val="24"/>
          <w:szCs w:val="24"/>
        </w:rPr>
        <w:t>V čl. II sa slová „1. januára“ nahrádzajú slovami „1. júna“.</w:t>
      </w:r>
    </w:p>
    <w:p w14:paraId="6703CC2E" w14:textId="77777777" w:rsidR="006806AB" w:rsidRPr="006806AB" w:rsidRDefault="006806AB" w:rsidP="006806AB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6AB">
        <w:rPr>
          <w:rFonts w:ascii="Times New Roman" w:eastAsia="Calibri" w:hAnsi="Times New Roman" w:cs="Times New Roman"/>
          <w:sz w:val="24"/>
          <w:szCs w:val="24"/>
        </w:rPr>
        <w:t>Súčasne sa v čl. I bode 3 v nadpise § 220c slová „1. januára“ nahrádzajú slovami „1. júna“ a v § 220c sa slová „31. decembra 2025“ nahrádzajú slovami „31. mája 2026“.</w:t>
      </w:r>
    </w:p>
    <w:p w14:paraId="451BADBF" w14:textId="77777777" w:rsidR="006806AB" w:rsidRPr="006806AB" w:rsidRDefault="006806AB" w:rsidP="00137C46">
      <w:pPr>
        <w:spacing w:before="240"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6AB">
        <w:rPr>
          <w:rFonts w:ascii="Times New Roman" w:eastAsia="Calibri" w:hAnsi="Times New Roman" w:cs="Times New Roman"/>
          <w:sz w:val="24"/>
          <w:szCs w:val="24"/>
        </w:rPr>
        <w:t>Posunutie dátumu účinnosti návrhu zákona sa navrhuje vzhľadom na priebeh a dĺžku legislatívneho procesu v Národnej rade Slovenskej republiky, potrebu dodržania lehoty podľa čl. 102 ods. 1 písm. o) Ústavy Slovenskej republiky a tiež lehoty pre publikáciu zákona v Zbierke zákonov Slovenskej republiky.</w:t>
      </w:r>
    </w:p>
    <w:p w14:paraId="51E54902" w14:textId="77777777" w:rsidR="006806AB" w:rsidRDefault="006806AB" w:rsidP="006806AB">
      <w:pPr>
        <w:spacing w:after="0" w:line="36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174F99" w14:textId="77777777" w:rsidR="00137C46" w:rsidRPr="006806AB" w:rsidRDefault="00137C46" w:rsidP="006806AB">
      <w:pPr>
        <w:spacing w:after="0" w:line="36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0CAE98" w14:textId="77777777" w:rsidR="00C807A9" w:rsidRPr="003801A8" w:rsidRDefault="00C807A9" w:rsidP="00C807A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3801A8">
        <w:rPr>
          <w:rFonts w:ascii="Times New Roman" w:hAnsi="Times New Roman" w:cs="Times New Roman"/>
          <w:b/>
          <w:spacing w:val="40"/>
          <w:sz w:val="24"/>
          <w:szCs w:val="24"/>
        </w:rPr>
        <w:lastRenderedPageBreak/>
        <w:t>poveruje</w:t>
      </w:r>
    </w:p>
    <w:p w14:paraId="6C92E30B" w14:textId="77777777" w:rsidR="00C807A9" w:rsidRDefault="00C807A9" w:rsidP="00C807A9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predsedu výboru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A1D176D" w14:textId="54FBB0BD" w:rsidR="00C807A9" w:rsidRDefault="00C807A9" w:rsidP="003801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výsledky rokovania Výboru Národnej rady Slovenskej republiky pre verejnú správu a regionálny rozvoj v druhom čítaní </w:t>
      </w:r>
      <w:r w:rsidR="003801A8" w:rsidRPr="003801A8">
        <w:rPr>
          <w:rFonts w:ascii="Times New Roman" w:hAnsi="Times New Roman" w:cs="Times New Roman"/>
          <w:sz w:val="24"/>
          <w:szCs w:val="24"/>
        </w:rPr>
        <w:t xml:space="preserve">spolu s výsledkami rokovania ostatných výborov spracoval </w:t>
      </w:r>
      <w:r>
        <w:rPr>
          <w:rFonts w:ascii="Times New Roman" w:hAnsi="Times New Roman" w:cs="Times New Roman"/>
          <w:sz w:val="24"/>
          <w:szCs w:val="24"/>
        </w:rPr>
        <w:t xml:space="preserve"> do písomnej spoločnej správy výborov Národnej rady Slovenskej republiky podľa § 79 ods. 1 zákona Národnej rady Slovenskej republiky č. 350/1996 Z. z. o rokovacom poriadku Národnej rady Slovenskej republiky v znení neskorších predpisov a predložil ju na schválenie. </w:t>
      </w:r>
    </w:p>
    <w:p w14:paraId="4AE1F9EA" w14:textId="77777777" w:rsidR="00C1783A" w:rsidRDefault="00C1783A" w:rsidP="00C1783A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6BECF" w14:textId="77777777" w:rsidR="00137C46" w:rsidRDefault="00137C46" w:rsidP="00C1783A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B291B" w14:textId="77777777" w:rsidR="00137C46" w:rsidRDefault="00137C46" w:rsidP="00C1783A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D71C1" w14:textId="77777777" w:rsidR="00C1783A" w:rsidRDefault="00C1783A" w:rsidP="00C1783A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1DA99" w14:textId="77777777" w:rsidR="00C1783A" w:rsidRDefault="00C1783A" w:rsidP="00C1783A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Igor JANCKULÍK, v. r.</w:t>
      </w:r>
    </w:p>
    <w:p w14:paraId="336BDF1F" w14:textId="77777777" w:rsidR="00C1783A" w:rsidRDefault="00C1783A" w:rsidP="00C1783A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podpredseda výboru</w:t>
      </w:r>
    </w:p>
    <w:p w14:paraId="4C5B834D" w14:textId="77777777" w:rsidR="00C1783A" w:rsidRDefault="00C1783A" w:rsidP="00C1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9060C" w14:textId="77777777" w:rsidR="00C1783A" w:rsidRDefault="00C1783A" w:rsidP="00C17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Viliam ZAHORČÁK, v. r. </w:t>
      </w:r>
    </w:p>
    <w:p w14:paraId="53F9FBD6" w14:textId="77777777" w:rsidR="00C1783A" w:rsidRDefault="00C1783A" w:rsidP="00C17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Marek LACKOVIČ, v. r.</w:t>
      </w:r>
    </w:p>
    <w:p w14:paraId="383F15C9" w14:textId="77777777" w:rsidR="00C1783A" w:rsidRDefault="00C1783A" w:rsidP="00C1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overovatelia výboru</w:t>
      </w:r>
    </w:p>
    <w:p w14:paraId="4E9B4C2C" w14:textId="77777777" w:rsidR="006806AB" w:rsidRDefault="006806AB" w:rsidP="00C1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7E07"/>
    <w:multiLevelType w:val="hybridMultilevel"/>
    <w:tmpl w:val="A2E4910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4315F"/>
    <w:multiLevelType w:val="hybridMultilevel"/>
    <w:tmpl w:val="8B4202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051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5954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5B"/>
    <w:rsid w:val="0006748C"/>
    <w:rsid w:val="00136BF5"/>
    <w:rsid w:val="00137C46"/>
    <w:rsid w:val="001E3730"/>
    <w:rsid w:val="002B1B2C"/>
    <w:rsid w:val="00306B90"/>
    <w:rsid w:val="003801A8"/>
    <w:rsid w:val="003D72FE"/>
    <w:rsid w:val="004368EC"/>
    <w:rsid w:val="004462BA"/>
    <w:rsid w:val="00584600"/>
    <w:rsid w:val="00644267"/>
    <w:rsid w:val="00647EB4"/>
    <w:rsid w:val="006806AB"/>
    <w:rsid w:val="006C6C5B"/>
    <w:rsid w:val="00725D8B"/>
    <w:rsid w:val="007E1C37"/>
    <w:rsid w:val="00AE49B6"/>
    <w:rsid w:val="00AF4936"/>
    <w:rsid w:val="00B10F25"/>
    <w:rsid w:val="00C1783A"/>
    <w:rsid w:val="00C6747C"/>
    <w:rsid w:val="00C807A9"/>
    <w:rsid w:val="00F93ECA"/>
    <w:rsid w:val="00FA1B17"/>
    <w:rsid w:val="00FE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B9B5"/>
  <w15:chartTrackingRefBased/>
  <w15:docId w15:val="{8697F5C8-2796-42B6-B72D-75D5B2CE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783A"/>
    <w:pPr>
      <w:spacing w:line="254" w:lineRule="auto"/>
    </w:pPr>
    <w:rPr>
      <w:rFonts w:asciiTheme="minorHAnsi" w:hAnsiTheme="minorHAnsi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C6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C6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C6C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C6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C6C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C6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C6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C6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C6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C6C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6C6C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C6C5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C6C5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C6C5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C6C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C6C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C6C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C6C5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C6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C6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C6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C6C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C6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C6C5B"/>
    <w:rPr>
      <w:i/>
      <w:iCs/>
      <w:color w:val="404040" w:themeColor="text1" w:themeTint="BF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6C6C5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C6C5B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C6C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C6C5B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C6C5B"/>
    <w:rPr>
      <w:b/>
      <w:bCs/>
      <w:smallCaps/>
      <w:color w:val="2E74B5" w:themeColor="accent1" w:themeShade="BF"/>
      <w:spacing w:val="5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C1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Garajova, Zlatica</dc:creator>
  <cp:keywords/>
  <dc:description/>
  <cp:lastModifiedBy>Garajova, Zlatica</cp:lastModifiedBy>
  <cp:revision>8</cp:revision>
  <dcterms:created xsi:type="dcterms:W3CDTF">2026-04-08T10:26:00Z</dcterms:created>
  <dcterms:modified xsi:type="dcterms:W3CDTF">2026-04-14T08:46:00Z</dcterms:modified>
</cp:coreProperties>
</file>