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6AB25" w14:textId="77777777" w:rsidR="00682D29" w:rsidRPr="00F535F3" w:rsidRDefault="00682D29" w:rsidP="00682D29">
      <w:pPr>
        <w:pStyle w:val="Nadpis9"/>
        <w:rPr>
          <w:rFonts w:ascii="Interkvop Text" w:hAnsi="Interkvop Text"/>
          <w:b/>
          <w:bCs/>
          <w:caps/>
          <w:sz w:val="28"/>
          <w:szCs w:val="24"/>
        </w:rPr>
      </w:pPr>
      <w:r w:rsidRPr="00F535F3">
        <w:rPr>
          <w:rFonts w:ascii="Interkvop Text" w:hAnsi="Interkvop Text"/>
          <w:bCs/>
          <w:caps/>
          <w:sz w:val="28"/>
          <w:szCs w:val="24"/>
        </w:rPr>
        <w:t xml:space="preserve">                       </w:t>
      </w:r>
      <w:r w:rsidRPr="00F535F3">
        <w:rPr>
          <w:rFonts w:ascii="Interkvop Text" w:hAnsi="Interkvop Text"/>
          <w:bCs/>
          <w:caps/>
          <w:sz w:val="28"/>
          <w:szCs w:val="24"/>
        </w:rPr>
        <w:tab/>
      </w:r>
      <w:r w:rsidRPr="00F535F3">
        <w:rPr>
          <w:rFonts w:ascii="Interkvop Text" w:hAnsi="Interkvop Text"/>
          <w:bCs/>
          <w:caps/>
          <w:sz w:val="28"/>
          <w:szCs w:val="24"/>
        </w:rPr>
        <w:tab/>
      </w:r>
      <w:r w:rsidRPr="00F535F3">
        <w:rPr>
          <w:rFonts w:ascii="Interkvop Text" w:hAnsi="Interkvop Text"/>
          <w:bCs/>
          <w:caps/>
          <w:sz w:val="28"/>
          <w:szCs w:val="24"/>
        </w:rPr>
        <w:tab/>
      </w:r>
      <w:r w:rsidRPr="00F535F3">
        <w:rPr>
          <w:rFonts w:ascii="Interkvop Text" w:hAnsi="Interkvop Text"/>
          <w:bCs/>
          <w:caps/>
          <w:sz w:val="28"/>
          <w:szCs w:val="24"/>
        </w:rPr>
        <w:tab/>
      </w:r>
      <w:r w:rsidRPr="00F535F3">
        <w:rPr>
          <w:rFonts w:ascii="Interkvop Text" w:hAnsi="Interkvop Text"/>
          <w:bCs/>
          <w:caps/>
          <w:sz w:val="28"/>
          <w:szCs w:val="24"/>
        </w:rPr>
        <w:tab/>
      </w:r>
    </w:p>
    <w:p w14:paraId="7AA095F6" w14:textId="77777777" w:rsidR="00682D29" w:rsidRPr="00F535F3" w:rsidRDefault="00682D29" w:rsidP="00682D29">
      <w:pPr>
        <w:pStyle w:val="Nadpis9"/>
        <w:jc w:val="center"/>
        <w:rPr>
          <w:rFonts w:ascii="Interkvop Text" w:hAnsi="Interkvop Text"/>
          <w:b/>
          <w:bCs/>
          <w:sz w:val="28"/>
          <w:szCs w:val="24"/>
        </w:rPr>
      </w:pPr>
      <w:r w:rsidRPr="00F535F3">
        <w:rPr>
          <w:rFonts w:ascii="Interkvop Text" w:hAnsi="Interkvop Text"/>
          <w:bCs/>
          <w:caps/>
          <w:sz w:val="28"/>
          <w:szCs w:val="24"/>
        </w:rPr>
        <w:t>VEREJNÝ  OCHRANCA  PRÁV</w:t>
      </w:r>
    </w:p>
    <w:p w14:paraId="7DA5F14E" w14:textId="77777777" w:rsidR="00682D29" w:rsidRPr="00F535F3" w:rsidRDefault="00682D29" w:rsidP="00682D29">
      <w:pPr>
        <w:jc w:val="center"/>
        <w:rPr>
          <w:rFonts w:ascii="Interkvop Text" w:hAnsi="Interkvop Text"/>
        </w:rPr>
      </w:pPr>
      <w:r w:rsidRPr="00F535F3">
        <w:rPr>
          <w:rFonts w:ascii="Interkvop Text" w:hAnsi="Interkvop Text"/>
        </w:rPr>
        <w:t>_</w:t>
      </w:r>
      <w:r>
        <w:rPr>
          <w:rFonts w:ascii="Interkvop Text" w:hAnsi="Interkvop Text"/>
        </w:rPr>
        <w:t>______________</w:t>
      </w:r>
      <w:r w:rsidRPr="00F535F3">
        <w:rPr>
          <w:rFonts w:ascii="Interkvop Text" w:hAnsi="Interkvop Text"/>
        </w:rPr>
        <w:t>____________________________________________________________________</w:t>
      </w:r>
    </w:p>
    <w:p w14:paraId="62272FC0" w14:textId="77777777" w:rsidR="00682D29" w:rsidRPr="00F535F3" w:rsidRDefault="00682D29" w:rsidP="00682D29">
      <w:pPr>
        <w:jc w:val="both"/>
        <w:rPr>
          <w:rFonts w:ascii="Interkvop Text" w:hAnsi="Interkvop Text"/>
          <w:b/>
          <w:bCs/>
        </w:rPr>
      </w:pPr>
    </w:p>
    <w:p w14:paraId="145FC0AE" w14:textId="77777777" w:rsidR="00682D29" w:rsidRPr="00F535F3" w:rsidRDefault="00682D29" w:rsidP="00682D29">
      <w:pPr>
        <w:pStyle w:val="Pta"/>
        <w:spacing w:line="276" w:lineRule="auto"/>
        <w:rPr>
          <w:rFonts w:ascii="Interkvop Text" w:hAnsi="Interkvop Text"/>
          <w:szCs w:val="24"/>
        </w:rPr>
      </w:pPr>
      <w:r w:rsidRPr="00F535F3">
        <w:rPr>
          <w:rFonts w:ascii="Interkvop Text" w:hAnsi="Interkvop Text"/>
          <w:szCs w:val="24"/>
        </w:rPr>
        <w:t xml:space="preserve">Materiál na rokovanie </w:t>
      </w:r>
      <w:r w:rsidRPr="00F535F3">
        <w:rPr>
          <w:rFonts w:ascii="Interkvop Text" w:hAnsi="Interkvop Text"/>
          <w:szCs w:val="24"/>
        </w:rPr>
        <w:tab/>
        <w:t xml:space="preserve">                                                                 </w:t>
      </w:r>
    </w:p>
    <w:p w14:paraId="386F8437" w14:textId="77777777" w:rsidR="00682D29" w:rsidRPr="002D3870" w:rsidRDefault="00682D29" w:rsidP="00682D29">
      <w:pPr>
        <w:pStyle w:val="Pta"/>
        <w:tabs>
          <w:tab w:val="left" w:pos="708"/>
        </w:tabs>
        <w:spacing w:line="276" w:lineRule="auto"/>
        <w:rPr>
          <w:rFonts w:ascii="Interkvop Text" w:hAnsi="Interkvop Text"/>
          <w:b/>
          <w:bCs/>
          <w:szCs w:val="24"/>
        </w:rPr>
      </w:pPr>
      <w:r w:rsidRPr="00F535F3">
        <w:rPr>
          <w:rFonts w:ascii="Interkvop Text" w:hAnsi="Interkvop Text"/>
          <w:szCs w:val="24"/>
        </w:rPr>
        <w:t xml:space="preserve">Národnej rady </w:t>
      </w:r>
      <w:r w:rsidRPr="00F535F3">
        <w:rPr>
          <w:rFonts w:ascii="Interkvop Text" w:hAnsi="Interkvop Text"/>
        </w:rPr>
        <w:t>Slovenskej republiky</w:t>
      </w:r>
      <w:r w:rsidRPr="00F535F3">
        <w:rPr>
          <w:rFonts w:ascii="Interkvop Text" w:hAnsi="Interkvop Text"/>
          <w:szCs w:val="24"/>
        </w:rPr>
        <w:tab/>
      </w:r>
      <w:r w:rsidRPr="00F535F3">
        <w:rPr>
          <w:rFonts w:ascii="Interkvop Text" w:hAnsi="Interkvop Text"/>
          <w:szCs w:val="24"/>
        </w:rPr>
        <w:tab/>
      </w:r>
      <w:r w:rsidRPr="00F535F3">
        <w:rPr>
          <w:rFonts w:ascii="Interkvop Text" w:hAnsi="Interkvop Text"/>
          <w:szCs w:val="24"/>
        </w:rPr>
        <w:tab/>
        <w:t xml:space="preserve">        </w:t>
      </w:r>
      <w:r w:rsidRPr="00F535F3">
        <w:rPr>
          <w:rFonts w:ascii="Interkvop Text" w:hAnsi="Interkvop Text"/>
        </w:rPr>
        <w:tab/>
      </w:r>
      <w:r w:rsidRPr="00F535F3">
        <w:rPr>
          <w:rFonts w:ascii="Interkvop Text" w:hAnsi="Interkvop Text"/>
        </w:rPr>
        <w:tab/>
      </w:r>
      <w:r w:rsidRPr="00F535F3">
        <w:rPr>
          <w:rFonts w:ascii="Interkvop Text" w:hAnsi="Interkvop Text"/>
        </w:rPr>
        <w:tab/>
      </w:r>
      <w:r w:rsidRPr="00F535F3">
        <w:rPr>
          <w:rFonts w:ascii="Interkvop Text" w:hAnsi="Interkvop Text"/>
        </w:rPr>
        <w:tab/>
      </w:r>
      <w:r w:rsidRPr="00F535F3">
        <w:rPr>
          <w:rFonts w:ascii="Interkvop Text" w:hAnsi="Interkvop Text"/>
        </w:rPr>
        <w:tab/>
        <w:t xml:space="preserve">       </w:t>
      </w:r>
      <w:r w:rsidRPr="00F535F3">
        <w:rPr>
          <w:rFonts w:ascii="Interkvop Text" w:hAnsi="Interkvop Text"/>
        </w:rPr>
        <w:tab/>
        <w:t xml:space="preserve"> </w:t>
      </w:r>
    </w:p>
    <w:p w14:paraId="293003E1" w14:textId="4C85A9C6" w:rsidR="00682D29" w:rsidRPr="00F535F3" w:rsidRDefault="00682D29" w:rsidP="00AF4FD7">
      <w:pPr>
        <w:spacing w:line="276" w:lineRule="auto"/>
        <w:rPr>
          <w:rFonts w:ascii="Interkvop Text" w:hAnsi="Interkvop Text"/>
          <w:caps/>
          <w:sz w:val="28"/>
        </w:rPr>
      </w:pPr>
      <w:r w:rsidRPr="00F535F3">
        <w:rPr>
          <w:rFonts w:ascii="Interkvop Text" w:hAnsi="Interkvop Text"/>
          <w:caps/>
          <w:sz w:val="28"/>
        </w:rPr>
        <w:tab/>
      </w:r>
    </w:p>
    <w:p w14:paraId="321196AC" w14:textId="77777777" w:rsidR="00682D29" w:rsidRPr="00F535F3" w:rsidRDefault="00682D29" w:rsidP="00682D29">
      <w:pPr>
        <w:spacing w:line="276" w:lineRule="auto"/>
        <w:rPr>
          <w:rFonts w:ascii="Interkvop Text" w:hAnsi="Interkvop Text"/>
          <w:caps/>
          <w:sz w:val="28"/>
        </w:rPr>
      </w:pPr>
    </w:p>
    <w:p w14:paraId="67CE0658" w14:textId="77777777" w:rsidR="00682D29" w:rsidRPr="00F535F3" w:rsidRDefault="00682D29" w:rsidP="00682D29">
      <w:pPr>
        <w:spacing w:line="276" w:lineRule="auto"/>
        <w:jc w:val="both"/>
        <w:rPr>
          <w:rFonts w:ascii="Interkvop Text" w:hAnsi="Interkvop Text"/>
          <w:b/>
          <w:bCs/>
        </w:rPr>
      </w:pPr>
    </w:p>
    <w:p w14:paraId="65D65135" w14:textId="77777777" w:rsidR="00682D29" w:rsidRPr="00F535F3" w:rsidRDefault="00682D29" w:rsidP="00682D29">
      <w:pPr>
        <w:spacing w:line="276" w:lineRule="auto"/>
        <w:rPr>
          <w:rFonts w:ascii="Interkvop Text" w:hAnsi="Interkvop Text"/>
          <w:b/>
          <w:bCs/>
        </w:rPr>
      </w:pPr>
    </w:p>
    <w:p w14:paraId="69F64607" w14:textId="37FB6946" w:rsidR="00682D29" w:rsidRPr="00F535F3" w:rsidRDefault="00682D29" w:rsidP="00682D29">
      <w:pPr>
        <w:spacing w:line="276" w:lineRule="auto"/>
        <w:jc w:val="center"/>
        <w:rPr>
          <w:rFonts w:ascii="Interkvop Text" w:hAnsi="Interkvop Text"/>
          <w:b/>
          <w:bCs/>
          <w:sz w:val="28"/>
          <w:szCs w:val="28"/>
        </w:rPr>
      </w:pPr>
      <w:r>
        <w:rPr>
          <w:rFonts w:ascii="Interkvop Text" w:hAnsi="Interkvop Text"/>
          <w:b/>
          <w:bCs/>
          <w:sz w:val="28"/>
          <w:szCs w:val="28"/>
        </w:rPr>
        <w:t>1198</w:t>
      </w:r>
    </w:p>
    <w:p w14:paraId="27E96A56" w14:textId="77777777" w:rsidR="00682D29" w:rsidRPr="00F535F3" w:rsidRDefault="00682D29" w:rsidP="00682D29">
      <w:pPr>
        <w:spacing w:line="276" w:lineRule="auto"/>
        <w:jc w:val="center"/>
        <w:rPr>
          <w:rFonts w:ascii="Interkvop Text" w:hAnsi="Interkvop Text"/>
          <w:b/>
          <w:bCs/>
          <w:sz w:val="28"/>
          <w:szCs w:val="28"/>
        </w:rPr>
      </w:pPr>
    </w:p>
    <w:p w14:paraId="40A13F62" w14:textId="56EEE986" w:rsidR="00682D29" w:rsidRPr="00F535F3" w:rsidRDefault="00AF4FD7" w:rsidP="00682D29">
      <w:pPr>
        <w:spacing w:line="276" w:lineRule="auto"/>
        <w:jc w:val="center"/>
        <w:rPr>
          <w:rFonts w:ascii="Interkvop Text" w:hAnsi="Interkvop Text"/>
          <w:b/>
          <w:sz w:val="28"/>
          <w:szCs w:val="28"/>
        </w:rPr>
      </w:pPr>
      <w:r>
        <w:rPr>
          <w:rFonts w:ascii="Interkvop Text" w:hAnsi="Interkvop Text"/>
          <w:b/>
          <w:sz w:val="28"/>
          <w:szCs w:val="28"/>
        </w:rPr>
        <w:t>Výročná s</w:t>
      </w:r>
      <w:r w:rsidR="00682D29" w:rsidRPr="00F535F3">
        <w:rPr>
          <w:rFonts w:ascii="Interkvop Text" w:hAnsi="Interkvop Text"/>
          <w:b/>
          <w:sz w:val="28"/>
          <w:szCs w:val="28"/>
        </w:rPr>
        <w:t xml:space="preserve">práva </w:t>
      </w:r>
    </w:p>
    <w:p w14:paraId="510CE1C1" w14:textId="2F712C5A" w:rsidR="00682D29" w:rsidRPr="00682D29" w:rsidRDefault="00682D29" w:rsidP="00682D29">
      <w:pPr>
        <w:jc w:val="center"/>
        <w:rPr>
          <w:rFonts w:ascii="Interkvop Text" w:hAnsi="Interkvop Text"/>
          <w:b/>
          <w:sz w:val="28"/>
          <w:szCs w:val="28"/>
        </w:rPr>
      </w:pPr>
      <w:r w:rsidRPr="00682D29">
        <w:rPr>
          <w:rFonts w:ascii="Interkvop Text" w:hAnsi="Interkvop Text"/>
          <w:b/>
          <w:sz w:val="28"/>
          <w:szCs w:val="28"/>
        </w:rPr>
        <w:t>Národného preventívneho mechanizmu</w:t>
      </w:r>
    </w:p>
    <w:p w14:paraId="52C63CED" w14:textId="77777777" w:rsidR="00682D29" w:rsidRPr="00F535F3" w:rsidRDefault="00682D29" w:rsidP="00682D29">
      <w:pPr>
        <w:spacing w:line="480" w:lineRule="auto"/>
        <w:jc w:val="center"/>
        <w:rPr>
          <w:rFonts w:ascii="Interkvop Text" w:hAnsi="Interkvop Text"/>
          <w:b/>
          <w:sz w:val="28"/>
          <w:szCs w:val="28"/>
        </w:rPr>
      </w:pPr>
      <w:r w:rsidRPr="00F535F3">
        <w:rPr>
          <w:rFonts w:ascii="Interkvop Text" w:hAnsi="Interkvop Text"/>
          <w:b/>
          <w:sz w:val="28"/>
          <w:szCs w:val="28"/>
        </w:rPr>
        <w:t xml:space="preserve">za </w:t>
      </w:r>
      <w:r>
        <w:rPr>
          <w:rFonts w:ascii="Interkvop Text" w:hAnsi="Interkvop Text"/>
          <w:b/>
          <w:sz w:val="28"/>
          <w:szCs w:val="28"/>
        </w:rPr>
        <w:t>rok</w:t>
      </w:r>
      <w:r w:rsidRPr="00F535F3">
        <w:rPr>
          <w:rFonts w:ascii="Interkvop Text" w:hAnsi="Interkvop Text"/>
          <w:b/>
          <w:sz w:val="28"/>
          <w:szCs w:val="28"/>
        </w:rPr>
        <w:t xml:space="preserve"> 20</w:t>
      </w:r>
      <w:r>
        <w:rPr>
          <w:rFonts w:ascii="Interkvop Text" w:hAnsi="Interkvop Text"/>
          <w:b/>
          <w:sz w:val="28"/>
          <w:szCs w:val="28"/>
        </w:rPr>
        <w:t>25</w:t>
      </w:r>
    </w:p>
    <w:p w14:paraId="1A1C1FD3" w14:textId="77777777" w:rsidR="00682D29" w:rsidRPr="00F535F3" w:rsidRDefault="00682D29" w:rsidP="00682D29">
      <w:pPr>
        <w:spacing w:line="276" w:lineRule="auto"/>
        <w:jc w:val="center"/>
        <w:rPr>
          <w:rFonts w:ascii="Interkvop Text" w:hAnsi="Interkvop Text"/>
          <w:b/>
          <w:sz w:val="28"/>
          <w:szCs w:val="28"/>
        </w:rPr>
      </w:pPr>
    </w:p>
    <w:p w14:paraId="43FD9F52" w14:textId="77777777" w:rsidR="00682D29" w:rsidRPr="00F535F3" w:rsidRDefault="00682D29" w:rsidP="00682D29">
      <w:pPr>
        <w:spacing w:line="276" w:lineRule="auto"/>
        <w:jc w:val="both"/>
        <w:rPr>
          <w:rFonts w:ascii="Interkvop Text" w:hAnsi="Interkvop Text"/>
          <w:b/>
          <w:bCs/>
        </w:rPr>
      </w:pPr>
      <w:r w:rsidRPr="00F535F3">
        <w:rPr>
          <w:rFonts w:ascii="Interkvop Text" w:hAnsi="Interkvop Text"/>
          <w:b/>
          <w:bCs/>
        </w:rPr>
        <w:t>___________________________________________________________________________</w:t>
      </w:r>
    </w:p>
    <w:p w14:paraId="73D5D312" w14:textId="77777777" w:rsidR="00682D29" w:rsidRPr="00F535F3" w:rsidRDefault="00682D29" w:rsidP="00682D29">
      <w:pPr>
        <w:spacing w:line="276" w:lineRule="auto"/>
        <w:jc w:val="both"/>
        <w:rPr>
          <w:rFonts w:ascii="Interkvop Text" w:hAnsi="Interkvop Text"/>
          <w:b/>
          <w:bCs/>
        </w:rPr>
      </w:pPr>
    </w:p>
    <w:p w14:paraId="6D0F41E9" w14:textId="77777777" w:rsidR="00682D29" w:rsidRPr="00F535F3" w:rsidRDefault="00682D29" w:rsidP="00682D29">
      <w:pPr>
        <w:spacing w:line="276" w:lineRule="auto"/>
        <w:jc w:val="both"/>
        <w:rPr>
          <w:rFonts w:ascii="Interkvop Text" w:hAnsi="Interkvop Text"/>
          <w:b/>
          <w:bCs/>
        </w:rPr>
      </w:pPr>
    </w:p>
    <w:p w14:paraId="7D6088E4" w14:textId="14A42538" w:rsidR="00682D29" w:rsidRPr="00F535F3" w:rsidRDefault="00682D29" w:rsidP="00290C5A">
      <w:pPr>
        <w:spacing w:line="276" w:lineRule="auto"/>
        <w:ind w:left="4962" w:hanging="4962"/>
        <w:jc w:val="both"/>
        <w:rPr>
          <w:rFonts w:ascii="Interkvop Text" w:hAnsi="Interkvop Text"/>
          <w:b/>
          <w:bCs/>
          <w:sz w:val="22"/>
          <w:szCs w:val="22"/>
          <w:u w:val="single"/>
        </w:rPr>
      </w:pPr>
      <w:r w:rsidRPr="00F535F3">
        <w:rPr>
          <w:rFonts w:ascii="Interkvop Text" w:hAnsi="Interkvop Text"/>
          <w:b/>
          <w:bCs/>
          <w:sz w:val="22"/>
          <w:szCs w:val="22"/>
          <w:u w:val="single"/>
        </w:rPr>
        <w:t>Materiál sa predkladá:</w:t>
      </w:r>
      <w:r w:rsidRPr="00F535F3">
        <w:rPr>
          <w:rFonts w:ascii="Interkvop Text" w:hAnsi="Interkvop Text"/>
          <w:b/>
          <w:bCs/>
          <w:sz w:val="22"/>
          <w:szCs w:val="22"/>
        </w:rPr>
        <w:tab/>
      </w:r>
      <w:r w:rsidRPr="00F535F3">
        <w:rPr>
          <w:rFonts w:ascii="Interkvop Text" w:hAnsi="Interkvop Text"/>
          <w:b/>
          <w:bCs/>
          <w:sz w:val="22"/>
          <w:szCs w:val="22"/>
          <w:u w:val="single"/>
        </w:rPr>
        <w:t>Návrh uznesenia:</w:t>
      </w:r>
    </w:p>
    <w:p w14:paraId="7B709FC4" w14:textId="77777777" w:rsidR="00682D29" w:rsidRPr="00F535F3" w:rsidRDefault="00682D29" w:rsidP="00682D29">
      <w:pPr>
        <w:spacing w:line="276" w:lineRule="auto"/>
        <w:ind w:left="4248" w:firstLine="708"/>
        <w:jc w:val="both"/>
        <w:rPr>
          <w:rFonts w:ascii="Interkvop Text" w:hAnsi="Interkvop Text"/>
          <w:b/>
          <w:bCs/>
          <w:sz w:val="22"/>
          <w:szCs w:val="22"/>
        </w:rPr>
      </w:pPr>
    </w:p>
    <w:p w14:paraId="2AAE15AB" w14:textId="34E5789A" w:rsidR="00682D29" w:rsidRPr="00F535F3" w:rsidRDefault="00682D29" w:rsidP="00290C5A">
      <w:pPr>
        <w:spacing w:line="276" w:lineRule="auto"/>
        <w:ind w:left="4962" w:hanging="4962"/>
        <w:rPr>
          <w:rFonts w:ascii="Interkvop Text" w:hAnsi="Interkvop Text"/>
          <w:sz w:val="22"/>
          <w:szCs w:val="22"/>
        </w:rPr>
      </w:pPr>
      <w:r w:rsidRPr="00F535F3">
        <w:rPr>
          <w:rFonts w:ascii="Interkvop Text" w:hAnsi="Interkvop Text"/>
          <w:sz w:val="22"/>
          <w:szCs w:val="22"/>
        </w:rPr>
        <w:t xml:space="preserve">podľa § 23 ods. </w:t>
      </w:r>
      <w:r>
        <w:rPr>
          <w:rFonts w:ascii="Interkvop Text" w:hAnsi="Interkvop Text"/>
          <w:sz w:val="22"/>
          <w:szCs w:val="22"/>
        </w:rPr>
        <w:t>2</w:t>
      </w:r>
      <w:r w:rsidRPr="00F535F3">
        <w:rPr>
          <w:rFonts w:ascii="Interkvop Text" w:hAnsi="Interkvop Text"/>
          <w:sz w:val="22"/>
          <w:szCs w:val="22"/>
        </w:rPr>
        <w:t xml:space="preserve"> zákona č. 564/2001 Z. z.</w:t>
      </w:r>
      <w:r w:rsidR="00290C5A">
        <w:rPr>
          <w:rFonts w:ascii="Interkvop Text" w:hAnsi="Interkvop Text"/>
          <w:sz w:val="22"/>
          <w:szCs w:val="22"/>
        </w:rPr>
        <w:tab/>
      </w:r>
      <w:r w:rsidRPr="00F535F3">
        <w:rPr>
          <w:rFonts w:ascii="Interkvop Text" w:hAnsi="Interkvop Text"/>
          <w:sz w:val="22"/>
          <w:szCs w:val="22"/>
        </w:rPr>
        <w:t xml:space="preserve">Národná rada Slovenskej republiky </w:t>
      </w:r>
    </w:p>
    <w:p w14:paraId="73821783" w14:textId="45D8C550" w:rsidR="00682D29" w:rsidRPr="00F535F3" w:rsidRDefault="00682D29" w:rsidP="00682D29">
      <w:pPr>
        <w:spacing w:line="276" w:lineRule="auto"/>
        <w:rPr>
          <w:rFonts w:ascii="Interkvop Text" w:hAnsi="Interkvop Text"/>
          <w:sz w:val="22"/>
          <w:szCs w:val="22"/>
        </w:rPr>
      </w:pPr>
      <w:r w:rsidRPr="00F535F3">
        <w:rPr>
          <w:rFonts w:ascii="Interkvop Text" w:hAnsi="Interkvop Text"/>
          <w:sz w:val="22"/>
          <w:szCs w:val="22"/>
        </w:rPr>
        <w:t xml:space="preserve">o verejnom ochrancovi práv </w:t>
      </w:r>
      <w:r w:rsidRPr="00F535F3">
        <w:rPr>
          <w:rFonts w:ascii="Interkvop Text" w:hAnsi="Interkvop Text"/>
          <w:sz w:val="22"/>
          <w:szCs w:val="22"/>
        </w:rPr>
        <w:tab/>
      </w:r>
      <w:r w:rsidRPr="00F535F3">
        <w:rPr>
          <w:rFonts w:ascii="Interkvop Text" w:hAnsi="Interkvop Text"/>
          <w:sz w:val="22"/>
          <w:szCs w:val="22"/>
        </w:rPr>
        <w:tab/>
      </w:r>
      <w:r w:rsidRPr="00F535F3">
        <w:rPr>
          <w:rFonts w:ascii="Interkvop Text" w:hAnsi="Interkvop Text"/>
          <w:sz w:val="22"/>
          <w:szCs w:val="22"/>
        </w:rPr>
        <w:tab/>
      </w:r>
      <w:r w:rsidRPr="00F535F3">
        <w:rPr>
          <w:rFonts w:ascii="Interkvop Text" w:hAnsi="Interkvop Text"/>
          <w:b/>
          <w:sz w:val="22"/>
          <w:szCs w:val="22"/>
        </w:rPr>
        <w:t>berie na vedomie</w:t>
      </w:r>
    </w:p>
    <w:p w14:paraId="2FC64F0E" w14:textId="0F321771" w:rsidR="00682D29" w:rsidRPr="00AF4FD7" w:rsidRDefault="00682D29" w:rsidP="00AF4FD7">
      <w:pPr>
        <w:spacing w:line="276" w:lineRule="auto"/>
        <w:ind w:left="4956" w:hanging="4956"/>
        <w:rPr>
          <w:rFonts w:ascii="Interkvop Text" w:hAnsi="Interkvop Text"/>
          <w:sz w:val="22"/>
          <w:szCs w:val="22"/>
        </w:rPr>
      </w:pPr>
      <w:r w:rsidRPr="00F535F3">
        <w:rPr>
          <w:rFonts w:ascii="Interkvop Text" w:hAnsi="Interkvop Text"/>
          <w:sz w:val="22"/>
          <w:szCs w:val="22"/>
        </w:rPr>
        <w:t>v znení neskorších predpisov</w:t>
      </w:r>
      <w:r w:rsidRPr="00F535F3">
        <w:rPr>
          <w:rFonts w:ascii="Interkvop Text" w:hAnsi="Interkvop Text"/>
          <w:sz w:val="22"/>
          <w:szCs w:val="22"/>
        </w:rPr>
        <w:tab/>
      </w:r>
      <w:r w:rsidR="00AF4FD7">
        <w:rPr>
          <w:rFonts w:ascii="Interkvop Text" w:hAnsi="Interkvop Text"/>
          <w:sz w:val="22"/>
          <w:szCs w:val="22"/>
        </w:rPr>
        <w:t>Výročnú s</w:t>
      </w:r>
      <w:r w:rsidRPr="00F535F3">
        <w:rPr>
          <w:rFonts w:ascii="Interkvop Text" w:hAnsi="Interkvop Text"/>
          <w:sz w:val="22"/>
          <w:szCs w:val="22"/>
        </w:rPr>
        <w:t>práv</w:t>
      </w:r>
      <w:r w:rsidR="00AF4FD7">
        <w:rPr>
          <w:rFonts w:ascii="Interkvop Text" w:hAnsi="Interkvop Text"/>
          <w:sz w:val="22"/>
          <w:szCs w:val="22"/>
        </w:rPr>
        <w:t xml:space="preserve">u Národného </w:t>
      </w:r>
      <w:r>
        <w:rPr>
          <w:rFonts w:ascii="Interkvop Text" w:hAnsi="Interkvop Text"/>
          <w:sz w:val="22"/>
          <w:szCs w:val="22"/>
        </w:rPr>
        <w:t>preventívneho mechanizmu</w:t>
      </w:r>
      <w:r w:rsidRPr="00F535F3">
        <w:rPr>
          <w:rFonts w:ascii="Interkvop Text" w:hAnsi="Interkvop Text"/>
          <w:sz w:val="22"/>
          <w:szCs w:val="22"/>
        </w:rPr>
        <w:t xml:space="preserve"> za rok 20</w:t>
      </w:r>
      <w:r>
        <w:rPr>
          <w:rFonts w:ascii="Interkvop Text" w:hAnsi="Interkvop Text"/>
          <w:sz w:val="22"/>
          <w:szCs w:val="22"/>
        </w:rPr>
        <w:t>25</w:t>
      </w:r>
    </w:p>
    <w:p w14:paraId="65D38913" w14:textId="77777777" w:rsidR="00682D29" w:rsidRPr="00F535F3" w:rsidRDefault="00682D29" w:rsidP="00682D29">
      <w:pPr>
        <w:spacing w:line="276" w:lineRule="auto"/>
        <w:ind w:left="4248" w:firstLine="708"/>
        <w:jc w:val="both"/>
        <w:rPr>
          <w:rFonts w:ascii="Interkvop Text" w:hAnsi="Interkvop Text"/>
        </w:rPr>
      </w:pPr>
    </w:p>
    <w:p w14:paraId="7F3E988E" w14:textId="77777777" w:rsidR="00682D29" w:rsidRPr="00F535F3" w:rsidRDefault="00682D29" w:rsidP="00682D29">
      <w:pPr>
        <w:spacing w:line="276" w:lineRule="auto"/>
        <w:ind w:left="4245" w:firstLine="708"/>
        <w:jc w:val="both"/>
        <w:rPr>
          <w:rFonts w:ascii="Interkvop Text" w:hAnsi="Interkvop Text"/>
          <w:b/>
        </w:rPr>
      </w:pPr>
    </w:p>
    <w:p w14:paraId="1F6F8D0E" w14:textId="77777777" w:rsidR="00682D29" w:rsidRPr="00F535F3" w:rsidRDefault="00682D29" w:rsidP="00682D29">
      <w:pPr>
        <w:spacing w:line="276" w:lineRule="auto"/>
        <w:ind w:left="4953"/>
        <w:rPr>
          <w:rFonts w:ascii="Interkvop Text" w:hAnsi="Interkvop Text"/>
        </w:rPr>
      </w:pPr>
    </w:p>
    <w:p w14:paraId="1583032B" w14:textId="77777777" w:rsidR="00682D29" w:rsidRPr="00F535F3" w:rsidRDefault="00682D29" w:rsidP="00682D29">
      <w:pPr>
        <w:spacing w:line="276" w:lineRule="auto"/>
        <w:jc w:val="both"/>
        <w:rPr>
          <w:rFonts w:ascii="Interkvop Text" w:hAnsi="Interkvop Text"/>
          <w:b/>
          <w:bCs/>
        </w:rPr>
      </w:pPr>
    </w:p>
    <w:p w14:paraId="5E1D3B1F" w14:textId="77777777" w:rsidR="00682D29" w:rsidRPr="00F535F3" w:rsidRDefault="00682D29" w:rsidP="00682D29">
      <w:pPr>
        <w:spacing w:line="276" w:lineRule="auto"/>
        <w:jc w:val="both"/>
        <w:rPr>
          <w:rFonts w:ascii="Interkvop Text" w:hAnsi="Interkvop Text"/>
          <w:b/>
          <w:bCs/>
        </w:rPr>
      </w:pPr>
    </w:p>
    <w:p w14:paraId="2271FE70" w14:textId="77777777" w:rsidR="00682D29" w:rsidRPr="00F535F3" w:rsidRDefault="00682D29" w:rsidP="00682D29">
      <w:pPr>
        <w:spacing w:line="276" w:lineRule="auto"/>
        <w:jc w:val="both"/>
        <w:rPr>
          <w:rFonts w:ascii="Interkvop Text" w:hAnsi="Interkvop Text"/>
          <w:b/>
          <w:bCs/>
          <w:u w:val="single"/>
        </w:rPr>
      </w:pPr>
      <w:r w:rsidRPr="00F535F3">
        <w:rPr>
          <w:rFonts w:ascii="Interkvop Text" w:hAnsi="Interkvop Text"/>
          <w:b/>
          <w:bCs/>
          <w:u w:val="single"/>
        </w:rPr>
        <w:t>Predkladá:</w:t>
      </w:r>
    </w:p>
    <w:p w14:paraId="0A3AD0ED" w14:textId="77777777" w:rsidR="00682D29" w:rsidRPr="00F535F3" w:rsidRDefault="00682D29" w:rsidP="00682D29">
      <w:pPr>
        <w:spacing w:line="276" w:lineRule="auto"/>
        <w:jc w:val="both"/>
        <w:rPr>
          <w:rFonts w:ascii="Interkvop Text" w:hAnsi="Interkvop Text"/>
        </w:rPr>
      </w:pPr>
    </w:p>
    <w:p w14:paraId="0D6DDD75" w14:textId="475BD4A4" w:rsidR="00682D29" w:rsidRPr="00F535F3" w:rsidRDefault="00682D29" w:rsidP="00682D29">
      <w:pPr>
        <w:spacing w:line="276" w:lineRule="auto"/>
        <w:jc w:val="both"/>
        <w:rPr>
          <w:rFonts w:ascii="Interkvop Text" w:hAnsi="Interkvop Text"/>
        </w:rPr>
      </w:pPr>
      <w:r>
        <w:rPr>
          <w:rFonts w:ascii="Interkvop Text" w:hAnsi="Interkvop Text"/>
        </w:rPr>
        <w:t>Róbert Dobrovodský</w:t>
      </w:r>
      <w:r w:rsidR="00B65B11">
        <w:rPr>
          <w:rFonts w:ascii="Interkvop Text" w:hAnsi="Interkvop Text"/>
        </w:rPr>
        <w:t xml:space="preserve"> v. r.</w:t>
      </w:r>
    </w:p>
    <w:p w14:paraId="4AD57E50" w14:textId="77777777" w:rsidR="00682D29" w:rsidRPr="00F535F3" w:rsidRDefault="00682D29" w:rsidP="00682D29">
      <w:pPr>
        <w:spacing w:line="276" w:lineRule="auto"/>
        <w:jc w:val="both"/>
        <w:rPr>
          <w:rFonts w:ascii="Interkvop Text" w:hAnsi="Interkvop Text"/>
          <w:bCs/>
        </w:rPr>
      </w:pPr>
      <w:r w:rsidRPr="00F535F3">
        <w:rPr>
          <w:rFonts w:ascii="Interkvop Text" w:hAnsi="Interkvop Text"/>
          <w:bCs/>
        </w:rPr>
        <w:t>verejn</w:t>
      </w:r>
      <w:r>
        <w:rPr>
          <w:rFonts w:ascii="Interkvop Text" w:hAnsi="Interkvop Text"/>
          <w:bCs/>
        </w:rPr>
        <w:t>ý</w:t>
      </w:r>
      <w:r w:rsidRPr="00F535F3">
        <w:rPr>
          <w:rFonts w:ascii="Interkvop Text" w:hAnsi="Interkvop Text"/>
          <w:bCs/>
        </w:rPr>
        <w:t xml:space="preserve"> ochran</w:t>
      </w:r>
      <w:r>
        <w:rPr>
          <w:rFonts w:ascii="Interkvop Text" w:hAnsi="Interkvop Text"/>
          <w:bCs/>
        </w:rPr>
        <w:t>ca</w:t>
      </w:r>
      <w:r w:rsidRPr="00F535F3">
        <w:rPr>
          <w:rFonts w:ascii="Interkvop Text" w:hAnsi="Interkvop Text"/>
          <w:bCs/>
        </w:rPr>
        <w:t xml:space="preserve"> práv</w:t>
      </w:r>
    </w:p>
    <w:p w14:paraId="7B5B8E5D" w14:textId="77777777" w:rsidR="00682D29" w:rsidRPr="00F535F3" w:rsidRDefault="00682D29" w:rsidP="00682D29">
      <w:pPr>
        <w:jc w:val="both"/>
        <w:rPr>
          <w:rFonts w:ascii="Interkvop Text" w:hAnsi="Interkvop Text"/>
          <w:b/>
          <w:bCs/>
        </w:rPr>
      </w:pPr>
    </w:p>
    <w:p w14:paraId="027174AF" w14:textId="77777777" w:rsidR="00682D29" w:rsidRPr="00F535F3" w:rsidRDefault="00682D29" w:rsidP="00682D29">
      <w:pPr>
        <w:jc w:val="both"/>
        <w:rPr>
          <w:rFonts w:ascii="Interkvop Text" w:hAnsi="Interkvop Text"/>
          <w:b/>
          <w:bCs/>
        </w:rPr>
      </w:pPr>
    </w:p>
    <w:p w14:paraId="55960A75" w14:textId="77777777" w:rsidR="00682D29" w:rsidRPr="00F535F3" w:rsidRDefault="00682D29" w:rsidP="00682D29">
      <w:pPr>
        <w:pStyle w:val="Pta"/>
        <w:tabs>
          <w:tab w:val="left" w:pos="708"/>
        </w:tabs>
        <w:jc w:val="center"/>
        <w:rPr>
          <w:rFonts w:ascii="Interkvop Text" w:hAnsi="Interkvop Text"/>
        </w:rPr>
      </w:pPr>
      <w:r w:rsidRPr="00F535F3">
        <w:rPr>
          <w:rFonts w:ascii="Interkvop Text" w:hAnsi="Interkvop Text"/>
        </w:rPr>
        <w:t xml:space="preserve">Bratislava </w:t>
      </w:r>
      <w:r>
        <w:rPr>
          <w:rFonts w:ascii="Interkvop Text" w:hAnsi="Interkvop Text"/>
        </w:rPr>
        <w:t>marec</w:t>
      </w:r>
      <w:r w:rsidRPr="00F535F3">
        <w:rPr>
          <w:rFonts w:ascii="Interkvop Text" w:hAnsi="Interkvop Text"/>
        </w:rPr>
        <w:t xml:space="preserve"> 20</w:t>
      </w:r>
      <w:r>
        <w:rPr>
          <w:rFonts w:ascii="Interkvop Text" w:hAnsi="Interkvop Text"/>
        </w:rPr>
        <w:t>26</w:t>
      </w:r>
    </w:p>
    <w:p w14:paraId="6C611C44" w14:textId="77777777" w:rsidR="00D15C6E" w:rsidRDefault="00D15C6E"/>
    <w:sectPr w:rsidR="00D15C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Interkvop Text">
    <w:panose1 w:val="02000503000000020004"/>
    <w:charset w:val="00"/>
    <w:family w:val="modern"/>
    <w:notTrueType/>
    <w:pitch w:val="variable"/>
    <w:sig w:usb0="E0000AFF" w:usb1="5200A1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D29"/>
    <w:rsid w:val="000613DF"/>
    <w:rsid w:val="001F47DE"/>
    <w:rsid w:val="00290C5A"/>
    <w:rsid w:val="003E2110"/>
    <w:rsid w:val="00415128"/>
    <w:rsid w:val="004D5608"/>
    <w:rsid w:val="00682D29"/>
    <w:rsid w:val="00732A8F"/>
    <w:rsid w:val="007532B7"/>
    <w:rsid w:val="007C57DD"/>
    <w:rsid w:val="00801A69"/>
    <w:rsid w:val="00862F51"/>
    <w:rsid w:val="008C05E1"/>
    <w:rsid w:val="00A8677E"/>
    <w:rsid w:val="00AF4FD7"/>
    <w:rsid w:val="00B65B11"/>
    <w:rsid w:val="00D15C6E"/>
    <w:rsid w:val="00D24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DFAC4"/>
  <w15:chartTrackingRefBased/>
  <w15:docId w15:val="{A890A197-90C3-408C-98EE-AADF9B168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82D2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682D2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82D2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82D2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82D2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82D2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82D2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82D2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82D2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682D2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82D2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82D2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82D2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82D29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82D29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82D2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82D2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82D2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rsid w:val="00682D2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82D2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682D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82D2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682D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82D2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682D2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82D2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682D29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82D2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82D29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82D29"/>
    <w:rPr>
      <w:b/>
      <w:bCs/>
      <w:smallCaps/>
      <w:color w:val="2E74B5" w:themeColor="accent1" w:themeShade="BF"/>
      <w:spacing w:val="5"/>
    </w:rPr>
  </w:style>
  <w:style w:type="paragraph" w:styleId="Pta">
    <w:name w:val="footer"/>
    <w:basedOn w:val="Normlny"/>
    <w:link w:val="PtaChar"/>
    <w:uiPriority w:val="99"/>
    <w:unhideWhenUsed/>
    <w:rsid w:val="00682D29"/>
    <w:pPr>
      <w:tabs>
        <w:tab w:val="center" w:pos="4153"/>
        <w:tab w:val="right" w:pos="8306"/>
      </w:tabs>
    </w:pPr>
    <w:rPr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682D29"/>
    <w:rPr>
      <w:rFonts w:ascii="Times New Roman" w:eastAsia="Times New Roman" w:hAnsi="Times New Roman" w:cs="Times New Roman"/>
      <w:kern w:val="0"/>
      <w:sz w:val="24"/>
      <w:szCs w:val="2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779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Nosianová</dc:creator>
  <cp:keywords/>
  <dc:description/>
  <cp:lastModifiedBy>Janka Milan Laššáková</cp:lastModifiedBy>
  <cp:revision>2</cp:revision>
  <cp:lastPrinted>2026-03-26T16:57:00Z</cp:lastPrinted>
  <dcterms:created xsi:type="dcterms:W3CDTF">2026-03-30T08:24:00Z</dcterms:created>
  <dcterms:modified xsi:type="dcterms:W3CDTF">2026-03-30T08:24:00Z</dcterms:modified>
</cp:coreProperties>
</file>