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9CAE6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5DC99605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98D2E10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4AA8D517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82CD30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07E4C230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A039E82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641EEE31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6DFA608F" w14:textId="77777777" w:rsidR="001B23B7" w:rsidRPr="00BC24F5" w:rsidRDefault="005E45AD" w:rsidP="005E45AD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C24F5">
              <w:rPr>
                <w:rFonts w:ascii="Times New Roman" w:eastAsia="Times New Roman" w:hAnsi="Times New Roman" w:cs="Times New Roman"/>
                <w:lang w:eastAsia="sk-SK"/>
              </w:rPr>
              <w:t>Poslanecký návrh zákona, ktorým sa mení a dopĺňa zákon č. 461/2003 Z. z. o sociálnom poistení v znení neskorších predpisov</w:t>
            </w:r>
          </w:p>
          <w:p w14:paraId="395745D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9FE73D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1A4CAA2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923EF2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31BEF07F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F6B95" w14:textId="3FD2AC9D" w:rsidR="001B23B7" w:rsidRPr="00612E08" w:rsidRDefault="00923EF2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69CF">
              <w:rPr>
                <w:rFonts w:ascii="Times New Roman" w:eastAsia="Calibri" w:hAnsi="Times New Roman" w:cs="Times New Roman"/>
                <w:sz w:val="24"/>
                <w:szCs w:val="24"/>
              </w:rPr>
              <w:t>poslanci Národnej rady Slovenskej republiky Roman MICHELKO, Dagmar KRAMPLOVÁ, Jozef CECH, Paula PUŠKÁROVÁ a Zdenka MAČICOVÁ</w:t>
            </w:r>
          </w:p>
        </w:tc>
      </w:tr>
      <w:tr w:rsidR="00612E08" w:rsidRPr="00612E08" w14:paraId="1FC5FCF3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51D08EA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5EBA524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2F6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4DC2617F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985C63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C1271A4" w14:textId="77777777" w:rsidR="001B23B7" w:rsidRPr="00612E08" w:rsidRDefault="005C1AA9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A9E80DD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1CAF2F63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35231C5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F039305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72BF6FD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6177E94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07B9BCE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7B9014B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A66C3E4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03C39C1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47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DFBB3C4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375C291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0C1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5A3258A8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2C2A03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DB1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7E647CB1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87FF833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E3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5D43BF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108BE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155980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A0E4AB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6222AB69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682CA" w14:textId="77777777" w:rsidR="00304519" w:rsidRDefault="00304519" w:rsidP="005E45AD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3C439FA" w14:textId="358B71FE" w:rsidR="00B637A9" w:rsidRDefault="005E45AD" w:rsidP="005E45AD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C24F5">
              <w:rPr>
                <w:rFonts w:ascii="Times New Roman" w:eastAsia="Times New Roman" w:hAnsi="Times New Roman" w:cs="Times New Roman"/>
                <w:lang w:eastAsia="sk-SK"/>
              </w:rPr>
              <w:t xml:space="preserve">Poslanecký návrh zákona </w:t>
            </w:r>
            <w:r w:rsidR="00BC24F5" w:rsidRPr="00BC24F5">
              <w:rPr>
                <w:rFonts w:ascii="Times New Roman" w:eastAsia="Times New Roman" w:hAnsi="Times New Roman" w:cs="Times New Roman"/>
                <w:lang w:eastAsia="sk-SK"/>
              </w:rPr>
              <w:t xml:space="preserve">rieši </w:t>
            </w:r>
            <w:r w:rsidR="00304519">
              <w:rPr>
                <w:rFonts w:ascii="Times New Roman" w:eastAsia="Times New Roman" w:hAnsi="Times New Roman" w:cs="Times New Roman"/>
                <w:lang w:eastAsia="sk-SK"/>
              </w:rPr>
              <w:t>nasledovn</w:t>
            </w:r>
            <w:r w:rsidR="00721FC4">
              <w:rPr>
                <w:rFonts w:ascii="Times New Roman" w:eastAsia="Times New Roman" w:hAnsi="Times New Roman" w:cs="Times New Roman"/>
                <w:lang w:eastAsia="sk-SK"/>
              </w:rPr>
              <w:t>ú</w:t>
            </w:r>
            <w:r w:rsidR="00304519">
              <w:rPr>
                <w:rFonts w:ascii="Times New Roman" w:eastAsia="Times New Roman" w:hAnsi="Times New Roman" w:cs="Times New Roman"/>
                <w:lang w:eastAsia="sk-SK"/>
              </w:rPr>
              <w:t xml:space="preserve"> situáci</w:t>
            </w:r>
            <w:r w:rsidR="00721FC4">
              <w:rPr>
                <w:rFonts w:ascii="Times New Roman" w:eastAsia="Times New Roman" w:hAnsi="Times New Roman" w:cs="Times New Roman"/>
                <w:lang w:eastAsia="sk-SK"/>
              </w:rPr>
              <w:t>u</w:t>
            </w:r>
            <w:r w:rsidR="00BC24F5" w:rsidRPr="00BC24F5">
              <w:rPr>
                <w:rFonts w:ascii="Times New Roman" w:eastAsia="Times New Roman" w:hAnsi="Times New Roman" w:cs="Times New Roman"/>
                <w:lang w:eastAsia="sk-SK"/>
              </w:rPr>
              <w:t>:</w:t>
            </w:r>
          </w:p>
          <w:p w14:paraId="59F1074E" w14:textId="77777777" w:rsidR="00304519" w:rsidRPr="00BC24F5" w:rsidRDefault="00304519" w:rsidP="005E45AD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1F5D38DF" w14:textId="77777777" w:rsidR="001B23B7" w:rsidRPr="007E2573" w:rsidRDefault="00BC24F5" w:rsidP="007E2573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83DC7">
              <w:rPr>
                <w:rFonts w:ascii="Times New Roman" w:eastAsia="Times New Roman" w:hAnsi="Times New Roman" w:cs="Times New Roman"/>
                <w:lang w:eastAsia="sk-SK"/>
              </w:rPr>
              <w:t xml:space="preserve">Zákonom č. 261/2025 Z. z., ktorým sa </w:t>
            </w:r>
            <w:r w:rsidRPr="00A83DC7">
              <w:rPr>
                <w:rFonts w:ascii="Times New Roman" w:hAnsi="Times New Roman" w:cs="Times New Roman"/>
              </w:rPr>
              <w:t>menia a dopĺňajú niektoré zákony v súvislosti s konsolidáciou verejných financií, bol novelizovaný aj zákon č. 461/2003 Z. z. o sociálnom poistení (ďalej len „zákon o sociálnom poistení“)</w:t>
            </w:r>
            <w:r w:rsidRPr="00BC24F5">
              <w:t xml:space="preserve"> </w:t>
            </w:r>
            <w:r w:rsidRPr="00A83DC7">
              <w:rPr>
                <w:rFonts w:ascii="Times New Roman" w:hAnsi="Times New Roman" w:cs="Times New Roman"/>
              </w:rPr>
              <w:t>v znení neskorších predpisov. Táto novela od 1. januára 2026 zaviedla nový mechanizmus vzniku a zániku povinného nemocenského poistenia a povinného dôchodkového poistenia SZČO. Povinné nemocenské poistenie a povinné dôchodkové poistenie (ďalej len „povinné poistenie“) SZČO vzniká od prvého dňa šiesteho kalendárneho mesiaca nasledujúceho po mesiaci, od ktorého je fyzická osoba oprávnená na výkon alebo prevádzkovanie podnikania a inej samostatnej zárobkovej činnosti</w:t>
            </w:r>
            <w:r w:rsidRPr="00A83DC7">
              <w:rPr>
                <w:rFonts w:ascii="Times New Roman" w:hAnsi="Times New Roman" w:cs="Times New Roman"/>
                <w:color w:val="000000"/>
              </w:rPr>
              <w:t>; okrem situácie, ak nové oprávnenie na podnikanie vznikne do 60 mesiacov od zániku posledného oprávnenia</w:t>
            </w:r>
            <w:r w:rsidRPr="00A83DC7">
              <w:rPr>
                <w:rFonts w:ascii="Times New Roman" w:hAnsi="Times New Roman" w:cs="Times New Roman"/>
              </w:rPr>
              <w:t>. Vznik poistenia už nie je podmienený dosiahnutím hranice príjmu z podnikania a z inej samostatnej zárobkovej činnosti. Uvedené znamená, že ak povinné poistenie SZČO už raz vznikne, bude trvať pokým jej nezanikne oprávnenie na výkon alebo na prevádzkovanie podnikania a inej samostatnej zárobkovej činnosti. Takto koncipovaná právna úprava má za dôsledok vznik povinného poistenia aj u tých SZČO, ktoré síce sú oprávnené na podnikanie a vykonávanie inej samostatnej zárobkovej činnosti, ale nedosahujú z nej žiadny alebo dosahujú tak nízky príjem, že po zaplatení poistného na sociálne poistenie je výkon tejto činnosti neefektívny.</w:t>
            </w:r>
            <w:r w:rsidR="007E2573">
              <w:rPr>
                <w:rFonts w:ascii="Times New Roman" w:hAnsi="Times New Roman" w:cs="Times New Roman"/>
              </w:rPr>
              <w:t xml:space="preserve"> </w:t>
            </w:r>
          </w:p>
          <w:p w14:paraId="744DA793" w14:textId="00FDB033" w:rsidR="007E2573" w:rsidRPr="00612E08" w:rsidRDefault="007E2573" w:rsidP="007E2573">
            <w:pPr>
              <w:pStyle w:val="Odsekzoznamu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6F2F61F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716C27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4D4102AE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D270E" w14:textId="77777777" w:rsidR="001B23B7" w:rsidRDefault="001B23B7" w:rsidP="00304519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D01748F" w14:textId="77777777" w:rsidR="00531260" w:rsidRDefault="00304519" w:rsidP="007E2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Cieľom predloženého poslaneckého návrhu zákona je</w:t>
            </w:r>
            <w:r w:rsidR="00721FC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B656A1" w:rsidRPr="00721FC4">
              <w:rPr>
                <w:rFonts w:ascii="Times New Roman" w:eastAsia="Times New Roman" w:hAnsi="Times New Roman" w:cs="Times New Roman"/>
                <w:lang w:eastAsia="sk-SK"/>
              </w:rPr>
              <w:t xml:space="preserve">zavedenie tzv. príjmového testu pre vznik povinného poistenia SZČO. </w:t>
            </w:r>
            <w:r w:rsidR="00531260" w:rsidRPr="00721FC4">
              <w:rPr>
                <w:rFonts w:ascii="Times New Roman" w:hAnsi="Times New Roman" w:cs="Times New Roman"/>
              </w:rPr>
              <w:t>Povinné poistenie nevznikne tej SZČO, ktorej príjem z podnikania a z inej samostatnej zárobkovej činnosti za relevantné obdobie nebude vyšší ako 10,5-násobku sumy životného minima platného k 1. januáru toho zdaňovacieho obdobia (kalendárneho roka), za ktorý sa príjem posudzuje.</w:t>
            </w:r>
            <w:r w:rsidR="007E2573">
              <w:rPr>
                <w:rFonts w:ascii="Times New Roman" w:hAnsi="Times New Roman" w:cs="Times New Roman"/>
              </w:rPr>
              <w:t xml:space="preserve"> </w:t>
            </w:r>
          </w:p>
          <w:p w14:paraId="547346A4" w14:textId="77777777" w:rsidR="007E2573" w:rsidRDefault="007E2573" w:rsidP="007E2573">
            <w:pPr>
              <w:jc w:val="both"/>
              <w:rPr>
                <w:rFonts w:ascii="Times New Roman" w:hAnsi="Times New Roman" w:cs="Times New Roman"/>
              </w:rPr>
            </w:pPr>
          </w:p>
          <w:p w14:paraId="416F0EA0" w14:textId="77777777" w:rsidR="007E2573" w:rsidRDefault="007E2573" w:rsidP="007E2573">
            <w:pPr>
              <w:jc w:val="both"/>
              <w:rPr>
                <w:rFonts w:ascii="Times New Roman" w:hAnsi="Times New Roman" w:cs="Times New Roman"/>
              </w:rPr>
            </w:pPr>
          </w:p>
          <w:p w14:paraId="2788FC3A" w14:textId="1BB67339" w:rsidR="007E2573" w:rsidRPr="007D37B2" w:rsidRDefault="007E2573" w:rsidP="007E2573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12E08" w:rsidRPr="00612E08" w14:paraId="626CE05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2109D3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612E08" w:rsidRPr="00612E08" w14:paraId="5CF5EB4B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1F68" w14:textId="77777777" w:rsidR="004929EF" w:rsidRDefault="004929E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EAC9C4C" w14:textId="59FB3735" w:rsidR="001B23B7" w:rsidRPr="001B5993" w:rsidRDefault="00304519" w:rsidP="001B5993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B5993">
              <w:rPr>
                <w:rFonts w:ascii="Times New Roman" w:eastAsia="Times New Roman" w:hAnsi="Times New Roman" w:cs="Times New Roman"/>
                <w:lang w:eastAsia="sk-SK"/>
              </w:rPr>
              <w:t xml:space="preserve">Navrhovaná právna úprava sa priamo dotkne </w:t>
            </w:r>
            <w:r w:rsidR="005C1AA9" w:rsidRPr="001B5993">
              <w:rPr>
                <w:rFonts w:ascii="Times New Roman" w:eastAsia="Times New Roman" w:hAnsi="Times New Roman" w:cs="Times New Roman"/>
                <w:lang w:eastAsia="sk-SK"/>
              </w:rPr>
              <w:t>SZČO</w:t>
            </w:r>
            <w:r w:rsidR="00721FC4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0EF4B5F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B55678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150944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3F7A9A5D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23416" w14:textId="77777777" w:rsidR="00304519" w:rsidRDefault="00304519" w:rsidP="00956BA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14:paraId="2644FBBF" w14:textId="5A2526CC" w:rsidR="00990368" w:rsidRPr="008F0BD9" w:rsidRDefault="00304519" w:rsidP="007E25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20546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Žiadne alternatí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vne riešenia neboli posudzované.</w:t>
            </w:r>
            <w:r w:rsidR="007E2573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 </w:t>
            </w:r>
          </w:p>
        </w:tc>
      </w:tr>
      <w:tr w:rsidR="00612E08" w:rsidRPr="00612E08" w14:paraId="2FB8EEA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D80C2A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339FB956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A7DF3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172B58CA" w14:textId="77777777" w:rsidR="001B23B7" w:rsidRPr="00612E08" w:rsidRDefault="00A34400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F9F101" w14:textId="77777777" w:rsidR="001B23B7" w:rsidRPr="00612E08" w:rsidRDefault="00A34400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BD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670C250B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E96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3F27704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463CE0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7F6067D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6F2C73E0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73AAAA60" w14:textId="77777777">
              <w:trPr>
                <w:trHeight w:val="90"/>
              </w:trPr>
              <w:tc>
                <w:tcPr>
                  <w:tcW w:w="8643" w:type="dxa"/>
                </w:tcPr>
                <w:p w14:paraId="53E42D4C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64240F9B" w14:textId="77777777">
              <w:trPr>
                <w:trHeight w:val="296"/>
              </w:trPr>
              <w:tc>
                <w:tcPr>
                  <w:tcW w:w="8643" w:type="dxa"/>
                </w:tcPr>
                <w:p w14:paraId="7557290C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BD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2BCE9B16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302059DC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12E08" w:rsidRPr="00612E08" w14:paraId="465422C4" w14:textId="77777777">
              <w:trPr>
                <w:trHeight w:val="296"/>
              </w:trPr>
              <w:tc>
                <w:tcPr>
                  <w:tcW w:w="8643" w:type="dxa"/>
                </w:tcPr>
                <w:p w14:paraId="5677A079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4C686C2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A1C51A3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4972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66BB76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74AF0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5EB0B249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8B3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843A80B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B4927B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9644B1B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7A21D28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614552E8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3B8A8425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4BFC4E91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95EE353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A6CDCB7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6926D0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6BA3C5F8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5C1D0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1D2EA31" w14:textId="7C322304" w:rsidR="001B23B7" w:rsidRPr="00612E08" w:rsidRDefault="00721FC4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36F204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9374D9E" w14:textId="77777777"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A974D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4F4897E" w14:textId="77777777" w:rsidR="001B23B7" w:rsidRPr="00612E08" w:rsidRDefault="005C1AA9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44B6663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A0D4D95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4EEAB6A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5332BFC6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5CF3E698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3E242FE" w14:textId="77777777"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30C1B8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849991" w14:textId="2F9783AF" w:rsidR="001B23B7" w:rsidRPr="00612E08" w:rsidRDefault="00721FC4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0434D4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16B8B40" w14:textId="77777777" w:rsidR="001B23B7" w:rsidRPr="00612E08" w:rsidRDefault="001B599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C9CEBE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7470C859" w14:textId="77777777" w:rsidTr="001B5E2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B65F897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1FE79D1" w14:textId="77777777" w:rsidR="003145AE" w:rsidRPr="001B5E25" w:rsidRDefault="00686EB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943346" w14:textId="77777777" w:rsidR="003145AE" w:rsidRPr="001B5E25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B5E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27FD0EF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7F25C2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4D86183" w14:textId="77777777" w:rsidR="003145AE" w:rsidRPr="00612E08" w:rsidRDefault="00686EBB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21B6DB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4A20CD2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5C2E18A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4053317E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9E77C1" w14:textId="77777777" w:rsidR="003145AE" w:rsidRPr="00612E08" w:rsidRDefault="00686EBB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4FDCF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69A7BE" w14:textId="77777777" w:rsidR="003145AE" w:rsidRPr="00612E08" w:rsidRDefault="00686EBB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5110B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7BB7DA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EC67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69597CDE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7D2D997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EF22EBA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76A3D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389BE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800EF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8B288" w14:textId="77777777" w:rsidR="00A7788F" w:rsidRPr="00612E08" w:rsidRDefault="005C1AA9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DFD9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044F8422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918465D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3501EFA" w14:textId="77777777" w:rsidR="007F587A" w:rsidRPr="00612E08" w:rsidRDefault="001B5993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1115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3437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03F0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7E4FEC" w14:textId="77777777" w:rsidR="007F587A" w:rsidRPr="00612E08" w:rsidRDefault="001B5993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F7E9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C9C7BC8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98CC1B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7EFD675" w14:textId="77777777" w:rsidR="007F587A" w:rsidRPr="00612E08" w:rsidRDefault="001B599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0305A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9FD4FA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E6A8E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CEA1523" w14:textId="77777777" w:rsidR="007F587A" w:rsidRPr="00612E08" w:rsidRDefault="001B599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399F2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A27CDEC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A4579D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3660840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2FB4CBB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F90666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D7750BE" w14:textId="77777777" w:rsidR="007F587A" w:rsidRPr="00612E08" w:rsidRDefault="00686EBB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61731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8A4DE4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B17A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D6DD6D2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137F3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6B037E4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11215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9110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DF349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B072B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CED9AE" w14:textId="77777777" w:rsidR="007F587A" w:rsidRPr="00612E08" w:rsidRDefault="005C1AA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D8F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5E5C0DDE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9D7149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B3F0BE6" w14:textId="77777777" w:rsidR="007F587A" w:rsidRPr="00612E08" w:rsidRDefault="00956BA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86539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910207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B1AA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FA37D6" w14:textId="003F47E1" w:rsidR="007F587A" w:rsidRPr="00612E08" w:rsidRDefault="00721FC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CC4F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D68C1F9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C8CDFF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378797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8C4A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9FD7FF5" w14:textId="77777777" w:rsidR="007F587A" w:rsidRPr="00612E08" w:rsidRDefault="005C1AA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2977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18C82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374E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EDFEFED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6E6313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7FA066E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DD59DE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67438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533A7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B670E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BD78AD" w14:textId="77777777" w:rsidR="007F587A" w:rsidRPr="00612E08" w:rsidRDefault="005C1AA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509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64684762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004119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724AEEC" w14:textId="77777777" w:rsidR="007F587A" w:rsidRPr="00612E08" w:rsidRDefault="005C1AA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74303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B2BB8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12A8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15A040A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9E30E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543089AD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875664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0A015C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E307C1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AD4F15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BF958C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D8E930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769B4D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0E85420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51E8E3B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0436C36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9B3A59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F1A1CEE" w14:textId="77777777" w:rsidR="000F2BE9" w:rsidRPr="00612E08" w:rsidRDefault="005C1AA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7D4C3EF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6D69D6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82118F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154A17B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EFF370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F5B0925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7AC6C2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B27ACC3" w14:textId="77777777" w:rsidR="000F2BE9" w:rsidRPr="00612E08" w:rsidRDefault="005C1AA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1B75BB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48045F4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4BE7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059522A6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6C3A6E0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E5CC3F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963E0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AD98427" w14:textId="77777777" w:rsidR="00A340BB" w:rsidRPr="00612E08" w:rsidRDefault="005C1AA9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FCF12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A7A59B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EA67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455EFABE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38B775F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7C62CF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00AE5A3C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C3171D1" w14:textId="2873E801" w:rsidR="00635E48" w:rsidRDefault="004929EF" w:rsidP="00635E4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86EB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Poslanecký návrh zákona má nega</w:t>
            </w:r>
            <w:r w:rsidR="00C318E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tívne</w:t>
            </w:r>
            <w:r w:rsidR="00686EB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</w:t>
            </w:r>
            <w:r w:rsidR="00635E48" w:rsidRPr="00635E48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vplyv</w:t>
            </w:r>
            <w:r w:rsidR="00C318E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y</w:t>
            </w:r>
            <w:r w:rsidR="00635E48" w:rsidRPr="00635E48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na rozpočet verejnej správy</w:t>
            </w:r>
            <w:r w:rsidR="00686EB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, ktorý</w:t>
            </w:r>
            <w:r w:rsidR="00635E48" w:rsidRPr="00635E48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súvisí s</w:t>
            </w:r>
            <w:r w:rsidR="00686EB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 úpravou odvodových povinnosti pre SZČO</w:t>
            </w:r>
            <w:r w:rsidR="00C318E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</w:t>
            </w:r>
            <w:r w:rsidR="006A4106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a s tým súvisiacou úpravou</w:t>
            </w:r>
            <w:r w:rsidR="00686EBB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informačných systémov Sociálnej poisťovne.</w:t>
            </w:r>
            <w:r w:rsidR="00635E48" w:rsidRPr="00635E48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</w:t>
            </w:r>
          </w:p>
          <w:p w14:paraId="1FE82DFA" w14:textId="77777777" w:rsidR="00686EBB" w:rsidRDefault="00686EBB" w:rsidP="00635E4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  <w:p w14:paraId="29389B80" w14:textId="6661F6D7" w:rsidR="00686EBB" w:rsidRPr="00635E48" w:rsidRDefault="00686EBB" w:rsidP="00635E4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Vyššie uveden</w:t>
            </w:r>
            <w:r w:rsidR="00721FC4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ý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návrh bud</w:t>
            </w:r>
            <w:r w:rsidR="00721FC4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e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mať zároveň pozitívn</w:t>
            </w:r>
            <w:r w:rsidR="00C318E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e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vplyv</w:t>
            </w:r>
            <w:r w:rsidR="00C318E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y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na podnikateľské prostredie</w:t>
            </w:r>
            <w:r w:rsidR="00721FC4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na informatizáciu spoločnosti</w:t>
            </w:r>
            <w:r w:rsidR="00721FC4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 pozitívn</w:t>
            </w:r>
            <w:r w:rsidR="00C318E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e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</w:t>
            </w:r>
            <w:r w:rsidR="00C318E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sociálne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 vplyv</w:t>
            </w:r>
            <w:r w:rsidR="00C318E5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>y</w:t>
            </w:r>
            <w:r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. Poslanecký návrh zákona nemá vplyvy na životné prostredie, vplyvy na služby verejnej správy pre občana a ani vplyvy na manželstvo, rodičovstvo a rodinu. </w:t>
            </w:r>
          </w:p>
          <w:p w14:paraId="7BB24281" w14:textId="77777777" w:rsidR="001B23B7" w:rsidRPr="00612E08" w:rsidRDefault="001B23B7" w:rsidP="00686EB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10BACFEF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C85D9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3067D8C6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7C89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189B56F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AF3DE1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7FE65F38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45CD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D7992AD" w14:textId="77777777" w:rsidR="00635E48" w:rsidRPr="00635E48" w:rsidRDefault="00635E48" w:rsidP="00635E4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  <w:r w:rsidRPr="00635E48">
              <w:rPr>
                <w:rFonts w:ascii="Times New Roman" w:eastAsia="Times New Roman" w:hAnsi="Times New Roman" w:cs="Times New Roman"/>
                <w:szCs w:val="20"/>
                <w:lang w:eastAsia="sk-SK"/>
              </w:rPr>
              <w:t xml:space="preserve">Štatistické údaje poskytnuté Sociálnou poisťovňou. </w:t>
            </w:r>
          </w:p>
          <w:p w14:paraId="6BFCE271" w14:textId="77777777" w:rsidR="00635E48" w:rsidRPr="00612E08" w:rsidRDefault="00635E4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F8802F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14868B7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3DFEEF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00DF4AE2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4E17DE75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F93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6D3DD6B5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E95A170" w14:textId="77777777" w:rsidR="001B23B7" w:rsidRPr="00612E08" w:rsidRDefault="00A344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1D5EEC3E" w14:textId="77777777" w:rsidR="001B23B7" w:rsidRPr="00612E08" w:rsidRDefault="00A344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5D99B83D" w14:textId="77777777" w:rsidR="001B23B7" w:rsidRPr="00612E08" w:rsidRDefault="00A344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7862DE7A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3FDF0E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010584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8C3301C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04BE049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41489047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4319636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4D3D11D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40087B2E" w14:textId="77777777" w:rsidR="001B23B7" w:rsidRPr="00612E08" w:rsidRDefault="00A344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06A7618" w14:textId="77777777" w:rsidR="001B23B7" w:rsidRPr="00612E08" w:rsidRDefault="00A344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2F413D27" w14:textId="77777777" w:rsidR="001B23B7" w:rsidRPr="00612E08" w:rsidRDefault="00A344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7D0A3E7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D0B620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8BC77B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17D3B881" w14:textId="77777777" w:rsidR="00274130" w:rsidRPr="00612E08" w:rsidRDefault="00A34400"/>
    <w:sectPr w:rsidR="00274130" w:rsidRPr="00612E08" w:rsidSect="001E3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A11DC" w14:textId="77777777" w:rsidR="00A34400" w:rsidRDefault="00A34400" w:rsidP="001B23B7">
      <w:pPr>
        <w:spacing w:after="0" w:line="240" w:lineRule="auto"/>
      </w:pPr>
      <w:r>
        <w:separator/>
      </w:r>
    </w:p>
  </w:endnote>
  <w:endnote w:type="continuationSeparator" w:id="0">
    <w:p w14:paraId="47136FAA" w14:textId="77777777" w:rsidR="00A34400" w:rsidRDefault="00A34400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1928" w14:textId="77777777" w:rsidR="00862E28" w:rsidRDefault="00862E2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6ECE82" w14:textId="45F2E1B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3EF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F5363B" w14:textId="77777777"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C695" w14:textId="77777777" w:rsidR="00862E28" w:rsidRDefault="00862E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3ABF7" w14:textId="77777777" w:rsidR="00A34400" w:rsidRDefault="00A34400" w:rsidP="001B23B7">
      <w:pPr>
        <w:spacing w:after="0" w:line="240" w:lineRule="auto"/>
      </w:pPr>
      <w:r>
        <w:separator/>
      </w:r>
    </w:p>
  </w:footnote>
  <w:footnote w:type="continuationSeparator" w:id="0">
    <w:p w14:paraId="3A792D03" w14:textId="77777777" w:rsidR="00A34400" w:rsidRDefault="00A34400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3C3DE" w14:textId="77777777" w:rsidR="00862E28" w:rsidRDefault="00862E2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A005B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78EC690A" w14:textId="77777777" w:rsidR="001B23B7" w:rsidRDefault="001B23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93DF" w14:textId="77777777" w:rsidR="00862E28" w:rsidRDefault="00862E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349"/>
    <w:multiLevelType w:val="multilevel"/>
    <w:tmpl w:val="F56E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16E5"/>
    <w:multiLevelType w:val="hybridMultilevel"/>
    <w:tmpl w:val="2B860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7E93"/>
    <w:multiLevelType w:val="hybridMultilevel"/>
    <w:tmpl w:val="2794D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452D1"/>
    <w:multiLevelType w:val="hybridMultilevel"/>
    <w:tmpl w:val="E356E0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E7EED"/>
    <w:multiLevelType w:val="hybridMultilevel"/>
    <w:tmpl w:val="2F4CCAB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DAB70E8"/>
    <w:multiLevelType w:val="hybridMultilevel"/>
    <w:tmpl w:val="89B20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26D56"/>
    <w:multiLevelType w:val="hybridMultilevel"/>
    <w:tmpl w:val="7918F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EF85438"/>
    <w:multiLevelType w:val="hybridMultilevel"/>
    <w:tmpl w:val="3A58B2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304C2"/>
    <w:rsid w:val="00043706"/>
    <w:rsid w:val="00065372"/>
    <w:rsid w:val="00097069"/>
    <w:rsid w:val="000A00B1"/>
    <w:rsid w:val="000B1410"/>
    <w:rsid w:val="000D227A"/>
    <w:rsid w:val="000D348F"/>
    <w:rsid w:val="000F2BE9"/>
    <w:rsid w:val="00113AE4"/>
    <w:rsid w:val="00156064"/>
    <w:rsid w:val="0018203C"/>
    <w:rsid w:val="00187182"/>
    <w:rsid w:val="0019735D"/>
    <w:rsid w:val="001B23B7"/>
    <w:rsid w:val="001B279C"/>
    <w:rsid w:val="001B5993"/>
    <w:rsid w:val="001B5E25"/>
    <w:rsid w:val="001C202D"/>
    <w:rsid w:val="001E3562"/>
    <w:rsid w:val="001F7337"/>
    <w:rsid w:val="00203EE3"/>
    <w:rsid w:val="002243BB"/>
    <w:rsid w:val="0023360B"/>
    <w:rsid w:val="00243652"/>
    <w:rsid w:val="002F6ADB"/>
    <w:rsid w:val="00304519"/>
    <w:rsid w:val="003145AE"/>
    <w:rsid w:val="0034083D"/>
    <w:rsid w:val="003553ED"/>
    <w:rsid w:val="003A057B"/>
    <w:rsid w:val="003A381E"/>
    <w:rsid w:val="003D027B"/>
    <w:rsid w:val="003F317E"/>
    <w:rsid w:val="00411898"/>
    <w:rsid w:val="00420F8E"/>
    <w:rsid w:val="004702B9"/>
    <w:rsid w:val="004929EF"/>
    <w:rsid w:val="0049476D"/>
    <w:rsid w:val="004A4383"/>
    <w:rsid w:val="004C3168"/>
    <w:rsid w:val="004C6831"/>
    <w:rsid w:val="00531260"/>
    <w:rsid w:val="00537CA9"/>
    <w:rsid w:val="005418F1"/>
    <w:rsid w:val="005804D7"/>
    <w:rsid w:val="00584D45"/>
    <w:rsid w:val="00591EC6"/>
    <w:rsid w:val="00591ED3"/>
    <w:rsid w:val="005C1AA9"/>
    <w:rsid w:val="005E1366"/>
    <w:rsid w:val="005E45AD"/>
    <w:rsid w:val="00607319"/>
    <w:rsid w:val="00612E08"/>
    <w:rsid w:val="00635E48"/>
    <w:rsid w:val="00681540"/>
    <w:rsid w:val="00686EBB"/>
    <w:rsid w:val="00694580"/>
    <w:rsid w:val="006A4106"/>
    <w:rsid w:val="006A703A"/>
    <w:rsid w:val="006F678E"/>
    <w:rsid w:val="006F6B62"/>
    <w:rsid w:val="00720322"/>
    <w:rsid w:val="00721FC4"/>
    <w:rsid w:val="00740F7F"/>
    <w:rsid w:val="0075197E"/>
    <w:rsid w:val="00761208"/>
    <w:rsid w:val="007756BE"/>
    <w:rsid w:val="007A44B6"/>
    <w:rsid w:val="007B40C1"/>
    <w:rsid w:val="007C5312"/>
    <w:rsid w:val="007D37B2"/>
    <w:rsid w:val="007D6F2C"/>
    <w:rsid w:val="007E2573"/>
    <w:rsid w:val="007F587A"/>
    <w:rsid w:val="0080042A"/>
    <w:rsid w:val="00806C20"/>
    <w:rsid w:val="00827768"/>
    <w:rsid w:val="00846842"/>
    <w:rsid w:val="00851EEC"/>
    <w:rsid w:val="00862E28"/>
    <w:rsid w:val="00865E81"/>
    <w:rsid w:val="008801B5"/>
    <w:rsid w:val="00881E07"/>
    <w:rsid w:val="008B222D"/>
    <w:rsid w:val="008C79B7"/>
    <w:rsid w:val="008F0BD9"/>
    <w:rsid w:val="00923EF2"/>
    <w:rsid w:val="00942129"/>
    <w:rsid w:val="009431E3"/>
    <w:rsid w:val="009475F5"/>
    <w:rsid w:val="0095044E"/>
    <w:rsid w:val="00956BAF"/>
    <w:rsid w:val="009629DB"/>
    <w:rsid w:val="009717F5"/>
    <w:rsid w:val="009760BE"/>
    <w:rsid w:val="0098472E"/>
    <w:rsid w:val="00990368"/>
    <w:rsid w:val="009A44A7"/>
    <w:rsid w:val="009C424C"/>
    <w:rsid w:val="009E09F7"/>
    <w:rsid w:val="009F4832"/>
    <w:rsid w:val="00A12269"/>
    <w:rsid w:val="00A258BF"/>
    <w:rsid w:val="00A3233F"/>
    <w:rsid w:val="00A340BB"/>
    <w:rsid w:val="00A34400"/>
    <w:rsid w:val="00A60413"/>
    <w:rsid w:val="00A7788F"/>
    <w:rsid w:val="00A83DC7"/>
    <w:rsid w:val="00AC0807"/>
    <w:rsid w:val="00AC30D6"/>
    <w:rsid w:val="00B00B6E"/>
    <w:rsid w:val="00B06DEB"/>
    <w:rsid w:val="00B2425D"/>
    <w:rsid w:val="00B2465A"/>
    <w:rsid w:val="00B326A9"/>
    <w:rsid w:val="00B547F5"/>
    <w:rsid w:val="00B637A9"/>
    <w:rsid w:val="00B656A1"/>
    <w:rsid w:val="00B84F87"/>
    <w:rsid w:val="00BA2BF4"/>
    <w:rsid w:val="00BB1F26"/>
    <w:rsid w:val="00BC24F5"/>
    <w:rsid w:val="00C318E5"/>
    <w:rsid w:val="00C86714"/>
    <w:rsid w:val="00C94E4E"/>
    <w:rsid w:val="00CB08AE"/>
    <w:rsid w:val="00CD2B21"/>
    <w:rsid w:val="00CD6E04"/>
    <w:rsid w:val="00CE6AAE"/>
    <w:rsid w:val="00CE7E0C"/>
    <w:rsid w:val="00CF0B8D"/>
    <w:rsid w:val="00CF1A25"/>
    <w:rsid w:val="00D2313B"/>
    <w:rsid w:val="00D50F1E"/>
    <w:rsid w:val="00D618D8"/>
    <w:rsid w:val="00DC4039"/>
    <w:rsid w:val="00DF357C"/>
    <w:rsid w:val="00E440B4"/>
    <w:rsid w:val="00E963E0"/>
    <w:rsid w:val="00ED165A"/>
    <w:rsid w:val="00ED1AC0"/>
    <w:rsid w:val="00ED4F3A"/>
    <w:rsid w:val="00EE32DA"/>
    <w:rsid w:val="00F21113"/>
    <w:rsid w:val="00F37C8D"/>
    <w:rsid w:val="00F50A84"/>
    <w:rsid w:val="00F87681"/>
    <w:rsid w:val="00FA02DB"/>
    <w:rsid w:val="00FD2260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DA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1A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956B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6B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6B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6B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6BAF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827768"/>
    <w:pPr>
      <w:ind w:left="720"/>
      <w:contextualSpacing/>
    </w:pPr>
  </w:style>
  <w:style w:type="paragraph" w:customStyle="1" w:styleId="NormlB">
    <w:name w:val="Normál (B)"/>
    <w:basedOn w:val="Normlny"/>
    <w:link w:val="NormlBChar"/>
    <w:qFormat/>
    <w:rsid w:val="00BC24F5"/>
    <w:pPr>
      <w:spacing w:before="120" w:after="120" w:line="276" w:lineRule="auto"/>
      <w:jc w:val="both"/>
    </w:pPr>
    <w:rPr>
      <w:rFonts w:ascii="Times New Roman" w:hAnsi="Times New Roman"/>
      <w:sz w:val="24"/>
    </w:rPr>
  </w:style>
  <w:style w:type="character" w:customStyle="1" w:styleId="NormlBChar">
    <w:name w:val="Normál (B) Char"/>
    <w:basedOn w:val="Predvolenpsmoodseku"/>
    <w:link w:val="NormlB"/>
    <w:rsid w:val="00BC24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D20F95A-BC07-4755-8F43-A3922099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5778</Characters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2026-03-20T13:20:00Z</dcterms:created>
  <dcterms:modified xsi:type="dcterms:W3CDTF">2026-03-24T19:46:00Z</dcterms:modified>
</cp:coreProperties>
</file>