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8DC63" w14:textId="77777777" w:rsidR="00C32D82" w:rsidRDefault="007C7A86" w:rsidP="00446129">
      <w:pPr>
        <w:pStyle w:val="NormlB"/>
        <w:spacing w:line="240" w:lineRule="auto"/>
        <w:jc w:val="center"/>
        <w:rPr>
          <w:b/>
        </w:rPr>
      </w:pPr>
      <w:r w:rsidRPr="007C7A86">
        <w:rPr>
          <w:b/>
        </w:rPr>
        <w:t>DÔVODOVÁ SPRÁVA</w:t>
      </w:r>
    </w:p>
    <w:p w14:paraId="6D9B94FC" w14:textId="77777777" w:rsidR="00C32D82" w:rsidRDefault="00C32D82" w:rsidP="00446129">
      <w:pPr>
        <w:pStyle w:val="NormlB"/>
        <w:spacing w:line="240" w:lineRule="auto"/>
        <w:rPr>
          <w:b/>
        </w:rPr>
      </w:pPr>
    </w:p>
    <w:p w14:paraId="7DB5FA8F" w14:textId="77777777" w:rsidR="006C401F" w:rsidRDefault="006C401F" w:rsidP="00007EC8">
      <w:pPr>
        <w:pStyle w:val="NormlB"/>
        <w:spacing w:before="0" w:after="0" w:line="240" w:lineRule="auto"/>
      </w:pPr>
    </w:p>
    <w:p w14:paraId="495A4B5A" w14:textId="77777777" w:rsidR="0096473D" w:rsidRDefault="0096473D" w:rsidP="00007E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F5A">
        <w:rPr>
          <w:rFonts w:ascii="Times New Roman" w:hAnsi="Times New Roman" w:cs="Times New Roman"/>
          <w:b/>
          <w:sz w:val="24"/>
          <w:szCs w:val="24"/>
        </w:rPr>
        <w:t>B. Osobitná časť</w:t>
      </w:r>
    </w:p>
    <w:p w14:paraId="2809A69F" w14:textId="77777777" w:rsidR="007F30EF" w:rsidRDefault="007F30EF" w:rsidP="00007E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49DCF5" w14:textId="2001CCED" w:rsidR="0096473D" w:rsidRDefault="005D5142" w:rsidP="00007E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142">
        <w:rPr>
          <w:rFonts w:ascii="Times New Roman" w:hAnsi="Times New Roman" w:cs="Times New Roman"/>
          <w:b/>
          <w:sz w:val="24"/>
          <w:szCs w:val="24"/>
        </w:rPr>
        <w:t xml:space="preserve">K čl. I </w:t>
      </w:r>
    </w:p>
    <w:p w14:paraId="4DAE6983" w14:textId="77777777" w:rsidR="005D5142" w:rsidRPr="00993F5A" w:rsidRDefault="005D5142" w:rsidP="00007E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B117C" w14:textId="3CC6FF78" w:rsidR="00257776" w:rsidRPr="00257776" w:rsidRDefault="00257776" w:rsidP="00007EC8">
      <w:pPr>
        <w:pStyle w:val="NormlB"/>
        <w:spacing w:before="0" w:after="0" w:line="240" w:lineRule="auto"/>
        <w:rPr>
          <w:b/>
        </w:rPr>
      </w:pPr>
      <w:r w:rsidRPr="00257776">
        <w:rPr>
          <w:b/>
        </w:rPr>
        <w:t>K</w:t>
      </w:r>
      <w:r w:rsidR="0096473D">
        <w:rPr>
          <w:b/>
        </w:rPr>
        <w:t xml:space="preserve"> bodom </w:t>
      </w:r>
      <w:r w:rsidR="003458D2">
        <w:rPr>
          <w:b/>
        </w:rPr>
        <w:t>1</w:t>
      </w:r>
      <w:r w:rsidR="0096473D">
        <w:rPr>
          <w:b/>
        </w:rPr>
        <w:t xml:space="preserve"> až </w:t>
      </w:r>
      <w:r w:rsidR="0057253F">
        <w:rPr>
          <w:b/>
        </w:rPr>
        <w:t>3</w:t>
      </w:r>
      <w:r w:rsidR="0096473D">
        <w:rPr>
          <w:b/>
        </w:rPr>
        <w:t xml:space="preserve"> (</w:t>
      </w:r>
      <w:r w:rsidRPr="00257776">
        <w:rPr>
          <w:b/>
        </w:rPr>
        <w:t>§ 21</w:t>
      </w:r>
      <w:r w:rsidR="0096473D">
        <w:rPr>
          <w:b/>
        </w:rPr>
        <w:t>)</w:t>
      </w:r>
    </w:p>
    <w:p w14:paraId="43FB4A53" w14:textId="39437B6E" w:rsidR="003458D2" w:rsidRDefault="003458D2" w:rsidP="00007EC8">
      <w:pPr>
        <w:pStyle w:val="NormlB"/>
        <w:spacing w:before="0" w:after="0" w:line="240" w:lineRule="auto"/>
      </w:pPr>
      <w:r>
        <w:t>V o</w:t>
      </w:r>
      <w:r w:rsidR="00257776">
        <w:t>dsek</w:t>
      </w:r>
      <w:r>
        <w:t>u</w:t>
      </w:r>
      <w:r w:rsidR="00257776">
        <w:t xml:space="preserve"> 3</w:t>
      </w:r>
      <w:r>
        <w:t xml:space="preserve"> sa navrhuje l</w:t>
      </w:r>
      <w:r w:rsidRPr="003458D2">
        <w:t>egislatívno-technická úprava, ktorá súvisí s</w:t>
      </w:r>
      <w:r>
        <w:t> novým odsekom 4.</w:t>
      </w:r>
    </w:p>
    <w:p w14:paraId="4696E9F9" w14:textId="77777777" w:rsidR="003A2754" w:rsidRDefault="003A2754" w:rsidP="00007EC8">
      <w:pPr>
        <w:pStyle w:val="NormlB"/>
        <w:spacing w:before="0" w:after="0" w:line="240" w:lineRule="auto"/>
      </w:pPr>
    </w:p>
    <w:p w14:paraId="6FFACCF6" w14:textId="264F8F3C" w:rsidR="00257776" w:rsidRDefault="003458D2" w:rsidP="00007EC8">
      <w:pPr>
        <w:pStyle w:val="NormlB"/>
        <w:spacing w:before="0" w:after="0" w:line="240" w:lineRule="auto"/>
      </w:pPr>
      <w:r>
        <w:t>V § 21 sa navrhuje doplniť odsek 4</w:t>
      </w:r>
      <w:r w:rsidR="00257776">
        <w:t>,</w:t>
      </w:r>
      <w:r w:rsidR="0050209E" w:rsidRPr="0050209E">
        <w:rPr>
          <w:rFonts w:cs="Times New Roman"/>
          <w:color w:val="000000"/>
          <w:szCs w:val="24"/>
        </w:rPr>
        <w:t xml:space="preserve"> </w:t>
      </w:r>
      <w:r w:rsidR="00F668F9">
        <w:t>ktorý</w:t>
      </w:r>
      <w:r>
        <w:t xml:space="preserve"> nadväzuje na odsek 3</w:t>
      </w:r>
      <w:r w:rsidR="007D1B7D">
        <w:t xml:space="preserve"> </w:t>
      </w:r>
      <w:r w:rsidR="00F668F9">
        <w:t>ustanovuj</w:t>
      </w:r>
      <w:r w:rsidR="00D574C1">
        <w:t>úci</w:t>
      </w:r>
      <w:r w:rsidR="00F668F9">
        <w:t xml:space="preserve"> osobitnú úpravu</w:t>
      </w:r>
      <w:r w:rsidR="00F668F9" w:rsidRPr="00F668F9">
        <w:t xml:space="preserve"> pre opätovný vznik povinného poistenia SZČO</w:t>
      </w:r>
      <w:r w:rsidR="00D574C1">
        <w:t>. V odseku 4 sa zavádza</w:t>
      </w:r>
      <w:r w:rsidR="00257776">
        <w:t xml:space="preserve"> </w:t>
      </w:r>
      <w:r w:rsidR="007D1B7D">
        <w:t xml:space="preserve">tzv. </w:t>
      </w:r>
      <w:r w:rsidR="00D654B6">
        <w:t>príjmový test pre </w:t>
      </w:r>
      <w:r w:rsidR="00257776">
        <w:t xml:space="preserve">vznik povinného poistenia SZČO. </w:t>
      </w:r>
      <w:r w:rsidR="0054232A">
        <w:t>N</w:t>
      </w:r>
      <w:r w:rsidR="00257776">
        <w:t>aďalej platí, že</w:t>
      </w:r>
      <w:r w:rsidR="0050209E">
        <w:t xml:space="preserve"> fyzická osoba,</w:t>
      </w:r>
      <w:r w:rsidR="00257776">
        <w:t xml:space="preserve"> ktorá opätovne </w:t>
      </w:r>
      <w:r w:rsidR="0050209E">
        <w:t>nadobudla postavenie SZČO</w:t>
      </w:r>
      <w:r w:rsidR="00257776">
        <w:t>, pričom od zániku jej posledného oprávnenia na</w:t>
      </w:r>
      <w:r w:rsidR="008D3B91">
        <w:t xml:space="preserve"> výkon alebo prevádzkovanie </w:t>
      </w:r>
      <w:r w:rsidR="00257776">
        <w:t>podnikani</w:t>
      </w:r>
      <w:r w:rsidR="008D3B91">
        <w:t>a a inej samostatnej zárobkovej činnosti/skončenia vykonávania samostatnej zárobkovej činnosti, ak ide o SZČO bez oprávnenia</w:t>
      </w:r>
      <w:r w:rsidR="00063109">
        <w:t>,</w:t>
      </w:r>
      <w:r w:rsidR="00D654B6">
        <w:t xml:space="preserve"> uplynulo 60 mesiacov a </w:t>
      </w:r>
      <w:r w:rsidR="00257776">
        <w:t>menej, vznik</w:t>
      </w:r>
      <w:r w:rsidR="00D574C1">
        <w:t>á</w:t>
      </w:r>
      <w:r w:rsidR="00257776">
        <w:t xml:space="preserve"> povinné poistenie dňom opätovného </w:t>
      </w:r>
      <w:r w:rsidR="008D3B91">
        <w:t>nadobudnutia postavenia SZČO</w:t>
      </w:r>
      <w:r w:rsidR="00257776">
        <w:t xml:space="preserve">. </w:t>
      </w:r>
      <w:r w:rsidR="005A289A">
        <w:t>Podľa navrhovanej úpravy p</w:t>
      </w:r>
      <w:r w:rsidR="008D3B91" w:rsidRPr="007D1B7D">
        <w:t>ovinné poistenie</w:t>
      </w:r>
      <w:r w:rsidR="005A289A">
        <w:t>, s ktorým je spojená aj povinnosť platiť poistné na</w:t>
      </w:r>
      <w:r w:rsidR="00D654B6">
        <w:t> </w:t>
      </w:r>
      <w:r w:rsidR="005A289A">
        <w:t>nemocenské poistenie, dôchodkové poistenie a poistné do rezervného fondu solidarity (ďalej len „poistné“),</w:t>
      </w:r>
      <w:r w:rsidR="008D3B91" w:rsidRPr="007D1B7D">
        <w:t xml:space="preserve"> </w:t>
      </w:r>
      <w:r w:rsidR="008D3B91">
        <w:t>nevz</w:t>
      </w:r>
      <w:r w:rsidR="008D3B91" w:rsidRPr="007D1B7D">
        <w:t>nik</w:t>
      </w:r>
      <w:r w:rsidR="00D574C1">
        <w:t>á</w:t>
      </w:r>
      <w:r w:rsidR="008D3B91" w:rsidRPr="007D1B7D">
        <w:t xml:space="preserve"> </w:t>
      </w:r>
      <w:r w:rsidR="0054232A">
        <w:t>tej</w:t>
      </w:r>
      <w:r w:rsidR="008D3B91" w:rsidRPr="007D1B7D">
        <w:t xml:space="preserve"> SZČO, ktor</w:t>
      </w:r>
      <w:r w:rsidR="0054232A">
        <w:t>ej</w:t>
      </w:r>
      <w:r w:rsidR="00E12216">
        <w:t xml:space="preserve"> príjem z </w:t>
      </w:r>
      <w:r w:rsidR="008D3B91" w:rsidRPr="007D1B7D">
        <w:t xml:space="preserve">podnikania a z inej samostatnej zárobkovej činnosti za </w:t>
      </w:r>
      <w:r w:rsidR="008D3B91">
        <w:t>relevantné obdobie</w:t>
      </w:r>
      <w:r w:rsidR="008D3B91" w:rsidRPr="007D1B7D">
        <w:t xml:space="preserve"> </w:t>
      </w:r>
      <w:r w:rsidR="008D3B91">
        <w:t>n</w:t>
      </w:r>
      <w:r w:rsidR="00D574C1">
        <w:t>i</w:t>
      </w:r>
      <w:r w:rsidR="008D3B91">
        <w:t>e</w:t>
      </w:r>
      <w:r w:rsidR="00D574C1">
        <w:t xml:space="preserve"> je</w:t>
      </w:r>
      <w:r w:rsidR="008D3B91">
        <w:t xml:space="preserve"> vyšší ako</w:t>
      </w:r>
      <w:r w:rsidR="008D3B91" w:rsidRPr="007D1B7D">
        <w:t xml:space="preserve"> 10,5-násob</w:t>
      </w:r>
      <w:r w:rsidR="005B7FD5">
        <w:t>ku</w:t>
      </w:r>
      <w:r w:rsidR="008D3B91" w:rsidRPr="007D1B7D">
        <w:t xml:space="preserve"> sumy životného minima</w:t>
      </w:r>
      <w:r w:rsidR="008D3B91" w:rsidRPr="00EB65B1">
        <w:t xml:space="preserve"> platného </w:t>
      </w:r>
      <w:r w:rsidR="00790CDB">
        <w:t>k </w:t>
      </w:r>
      <w:r w:rsidR="008D3B91" w:rsidRPr="00EB65B1">
        <w:t>1.</w:t>
      </w:r>
      <w:r w:rsidR="00790CDB">
        <w:t> </w:t>
      </w:r>
      <w:r w:rsidR="008D3B91" w:rsidRPr="00EB65B1">
        <w:t>január</w:t>
      </w:r>
      <w:r w:rsidR="00790CDB">
        <w:t>u</w:t>
      </w:r>
      <w:r w:rsidR="008D3B91" w:rsidRPr="00EB65B1">
        <w:t xml:space="preserve"> toho zdaňovacieho obdobia (kalendárneho roka), za ktorý sa príj</w:t>
      </w:r>
      <w:r w:rsidR="0054232A">
        <w:t>em</w:t>
      </w:r>
      <w:r w:rsidR="008D3B91" w:rsidRPr="00EB65B1">
        <w:t xml:space="preserve"> posudzuj</w:t>
      </w:r>
      <w:r w:rsidR="0054232A">
        <w:t>e</w:t>
      </w:r>
      <w:r w:rsidR="00F44065">
        <w:t xml:space="preserve">. </w:t>
      </w:r>
      <w:r w:rsidR="00257776">
        <w:t xml:space="preserve">Ak </w:t>
      </w:r>
      <w:r w:rsidR="001529C3">
        <w:t>fyzická osoba</w:t>
      </w:r>
      <w:r w:rsidR="000047E8">
        <w:t xml:space="preserve"> </w:t>
      </w:r>
      <w:r w:rsidR="00113FC2" w:rsidRPr="00113FC2">
        <w:t>opätovne nadobudla postavenie SZČO</w:t>
      </w:r>
      <w:r w:rsidR="00257776">
        <w:t xml:space="preserve"> v 1. polroku kalendárneho roka, pre posúdenie</w:t>
      </w:r>
      <w:r w:rsidR="009341DA">
        <w:t xml:space="preserve"> vzniku povinného poistenia</w:t>
      </w:r>
      <w:r w:rsidR="00257776">
        <w:t xml:space="preserve"> </w:t>
      </w:r>
      <w:r w:rsidR="00D574C1">
        <w:t>sú</w:t>
      </w:r>
      <w:r w:rsidR="00257776">
        <w:t xml:space="preserve"> relevantné jej príj</w:t>
      </w:r>
      <w:r w:rsidR="0054232A">
        <w:t>m</w:t>
      </w:r>
      <w:r w:rsidR="00F44065">
        <w:t>y</w:t>
      </w:r>
      <w:r w:rsidR="009341DA">
        <w:t xml:space="preserve"> z podnikania a z inej samostatnej zárobkovej činnosti</w:t>
      </w:r>
      <w:r w:rsidR="00257776">
        <w:t xml:space="preserve"> spred dvoch rokov. Ak </w:t>
      </w:r>
      <w:r w:rsidR="00F44065">
        <w:t xml:space="preserve">opätovne nadobudla postavenie SZČO </w:t>
      </w:r>
      <w:r w:rsidR="00257776">
        <w:t xml:space="preserve">v 2. polroku kalendárneho roka, </w:t>
      </w:r>
      <w:r w:rsidR="009341DA">
        <w:t>rozhodujúc</w:t>
      </w:r>
      <w:r w:rsidR="0054232A">
        <w:t>i</w:t>
      </w:r>
      <w:r w:rsidR="009341DA">
        <w:t xml:space="preserve"> pre vznik povinného poistenia </w:t>
      </w:r>
      <w:r w:rsidR="00D574C1">
        <w:t>je</w:t>
      </w:r>
      <w:r w:rsidR="00257776">
        <w:t xml:space="preserve"> príj</w:t>
      </w:r>
      <w:r w:rsidR="0054232A">
        <w:t>e</w:t>
      </w:r>
      <w:r w:rsidR="00257776">
        <w:t>m, ktor</w:t>
      </w:r>
      <w:r w:rsidR="0054232A">
        <w:t>ý</w:t>
      </w:r>
      <w:r w:rsidR="00EF4024">
        <w:t xml:space="preserve"> dosiahla v </w:t>
      </w:r>
      <w:r w:rsidR="00257776">
        <w:t xml:space="preserve">predchádzajúcom kalendárnom roku. </w:t>
      </w:r>
      <w:r w:rsidR="00755774">
        <w:t xml:space="preserve">Výnimkou je situácia, ak  </w:t>
      </w:r>
      <w:r w:rsidR="00755774" w:rsidRPr="00755774">
        <w:t xml:space="preserve">opätovne nadobudla postavenie SZČO </w:t>
      </w:r>
      <w:r w:rsidR="00755774">
        <w:t>v období od 1. júla do 30. septembra a má predĺženú lehotu na podanie daňového priznania. P</w:t>
      </w:r>
      <w:r w:rsidR="00755774" w:rsidRPr="00755774">
        <w:t>re posúdenie vzniku povinného poist</w:t>
      </w:r>
      <w:r w:rsidR="00B8544B">
        <w:t>enia sú relevantné jej príjmy z </w:t>
      </w:r>
      <w:r w:rsidR="00755774" w:rsidRPr="00755774">
        <w:t>podnikania a z inej samostatnej zárobkovej činnosti spred dvoch rokov</w:t>
      </w:r>
      <w:r w:rsidR="00755774">
        <w:t>.</w:t>
      </w:r>
      <w:r w:rsidR="00755774" w:rsidRPr="00755774">
        <w:t xml:space="preserve"> </w:t>
      </w:r>
      <w:r w:rsidR="00257776">
        <w:t>Povinné poistenie</w:t>
      </w:r>
      <w:r w:rsidR="00343D7E">
        <w:t xml:space="preserve"> a</w:t>
      </w:r>
      <w:r w:rsidR="00B8544B">
        <w:t> </w:t>
      </w:r>
      <w:r w:rsidR="005A289A">
        <w:t>ani povinnosť platiť poistné</w:t>
      </w:r>
      <w:r w:rsidR="00257776">
        <w:t xml:space="preserve"> nevznik</w:t>
      </w:r>
      <w:r w:rsidR="00D574C1">
        <w:t>á</w:t>
      </w:r>
      <w:r w:rsidR="00EF4024">
        <w:t xml:space="preserve"> iba takej SZČO, ktorá v </w:t>
      </w:r>
      <w:r w:rsidR="00257776">
        <w:t>období relevantnom pre posúdenie príjm</w:t>
      </w:r>
      <w:r w:rsidR="0054232A">
        <w:t>u</w:t>
      </w:r>
      <w:r w:rsidR="00257776">
        <w:t xml:space="preserve"> mala postavenie SZČO</w:t>
      </w:r>
      <w:r w:rsidR="000047E8">
        <w:t xml:space="preserve">, teda v relevantnom období vykonávala </w:t>
      </w:r>
      <w:r w:rsidR="00D654B6">
        <w:t>samostatnú zárobkovú činnosť na </w:t>
      </w:r>
      <w:r w:rsidR="000047E8">
        <w:t xml:space="preserve">základe oprávnenia alebo </w:t>
      </w:r>
      <w:r w:rsidR="0037522B">
        <w:t xml:space="preserve">bez oprávnenia na základe </w:t>
      </w:r>
      <w:r w:rsidR="000047E8">
        <w:t xml:space="preserve">čestného vyhlásenia, </w:t>
      </w:r>
      <w:r w:rsidR="00257776">
        <w:t>a jej príj</w:t>
      </w:r>
      <w:r w:rsidR="0054232A">
        <w:t>e</w:t>
      </w:r>
      <w:r w:rsidR="00257776">
        <w:t xml:space="preserve">m </w:t>
      </w:r>
      <w:r w:rsidR="0011740F">
        <w:t xml:space="preserve">za toto obdobie </w:t>
      </w:r>
      <w:r w:rsidR="0037522B">
        <w:t>podľa</w:t>
      </w:r>
      <w:r w:rsidR="00257776">
        <w:t xml:space="preserve"> podaného daňového priznania neprekročil hranicu 10,5-násobku sumy životného minima, alebo ak daňové priznanie nepodala, pretože jej nevznikla povinnosť ho podať z</w:t>
      </w:r>
      <w:r w:rsidR="00790CDB">
        <w:t> </w:t>
      </w:r>
      <w:r w:rsidR="00257776">
        <w:t xml:space="preserve">dôvodu, </w:t>
      </w:r>
      <w:r w:rsidR="00EF4024">
        <w:t>že jej príjmy nedosiahli ani 50 </w:t>
      </w:r>
      <w:r w:rsidR="00257776">
        <w:t>% nezd</w:t>
      </w:r>
      <w:r w:rsidR="00D654B6">
        <w:t>aniteľnej časti základu dane na </w:t>
      </w:r>
      <w:r w:rsidR="00257776">
        <w:t>daňovníka.</w:t>
      </w:r>
    </w:p>
    <w:p w14:paraId="0C81A7B9" w14:textId="6A56C49F" w:rsidR="00E12216" w:rsidRDefault="00257776" w:rsidP="00007EC8">
      <w:pPr>
        <w:pStyle w:val="NormlB"/>
        <w:spacing w:before="0" w:after="0" w:line="240" w:lineRule="auto"/>
        <w:rPr>
          <w:rFonts w:cs="Times New Roman"/>
          <w:color w:val="000000"/>
          <w:szCs w:val="24"/>
        </w:rPr>
      </w:pPr>
      <w:r>
        <w:t>Ak SZČO v relevantnom období nemala postavenie SZČO</w:t>
      </w:r>
      <w:r w:rsidR="00871898">
        <w:t>, takáto výnimka sa na ňu nevzťahuje.</w:t>
      </w:r>
      <w:r>
        <w:t xml:space="preserve"> </w:t>
      </w:r>
      <w:r w:rsidR="00871898">
        <w:t>P</w:t>
      </w:r>
      <w:r>
        <w:t>ovinné poistenie</w:t>
      </w:r>
      <w:r w:rsidR="005A289A">
        <w:t xml:space="preserve"> a povinnosť platiť poistné vo výške tzv. </w:t>
      </w:r>
      <w:proofErr w:type="spellStart"/>
      <w:r w:rsidR="005A289A">
        <w:t>mikroodvodu</w:t>
      </w:r>
      <w:proofErr w:type="spellEnd"/>
      <w:r>
        <w:t xml:space="preserve"> jej vznik</w:t>
      </w:r>
      <w:r w:rsidR="00F75A99">
        <w:t>á</w:t>
      </w:r>
      <w:r>
        <w:t xml:space="preserve"> </w:t>
      </w:r>
      <w:r w:rsidR="00A31F8C">
        <w:t xml:space="preserve">štandardne </w:t>
      </w:r>
      <w:r>
        <w:t>dňom</w:t>
      </w:r>
      <w:r w:rsidR="009341DA">
        <w:t xml:space="preserve">, od ktorého je opätovne </w:t>
      </w:r>
      <w:r w:rsidR="00113FC2" w:rsidRPr="00113FC2">
        <w:t>oprávnená na výkon alebo prevádzkovanie podnikania a inej samostatnej zárobkovej činnosti/podľa svojho čestného vyhlásenia znovu začala vykonávať samostatnú zárobkovú činnosť, a teda opätovne nadobudla postavenie SZČO</w:t>
      </w:r>
      <w:r w:rsidR="00F44065">
        <w:t>.</w:t>
      </w:r>
      <w:r>
        <w:t xml:space="preserve"> </w:t>
      </w:r>
      <w:r w:rsidR="00871898">
        <w:t xml:space="preserve">Následne </w:t>
      </w:r>
      <w:r>
        <w:t>sa bude posudzovať možný zánik jej povinného poistenia z dôvodu neprekročenia zákonom stanovenej príjmovej hranice k</w:t>
      </w:r>
      <w:r w:rsidR="00C2370C">
        <w:t> </w:t>
      </w:r>
      <w:r>
        <w:t>30.</w:t>
      </w:r>
      <w:r w:rsidR="00F44065">
        <w:t> </w:t>
      </w:r>
      <w:r>
        <w:t>júnu</w:t>
      </w:r>
      <w:r w:rsidR="00871898">
        <w:t>/</w:t>
      </w:r>
      <w:r w:rsidR="00A31F8C">
        <w:t>30. septembru, ak m</w:t>
      </w:r>
      <w:r w:rsidR="00F75A99">
        <w:t>á</w:t>
      </w:r>
      <w:r w:rsidR="00D654B6">
        <w:t xml:space="preserve"> predĺženú lehotu na </w:t>
      </w:r>
      <w:r w:rsidR="00A31F8C">
        <w:t>podanie daňového priznania</w:t>
      </w:r>
      <w:r>
        <w:t>, ktorý nasleduje po vzniku jej povinného poistenia</w:t>
      </w:r>
      <w:r w:rsidR="00C65094">
        <w:t>,</w:t>
      </w:r>
      <w:r w:rsidR="00081B35">
        <w:t xml:space="preserve"> a to</w:t>
      </w:r>
      <w:r w:rsidR="00A31F8C">
        <w:t xml:space="preserve"> podľa navrhovaného </w:t>
      </w:r>
      <w:r w:rsidR="00871898">
        <w:t xml:space="preserve">§ 21 ods. </w:t>
      </w:r>
      <w:r w:rsidR="00F75A99">
        <w:t>5</w:t>
      </w:r>
      <w:r w:rsidR="00A31F8C">
        <w:t xml:space="preserve"> písm. b</w:t>
      </w:r>
      <w:r w:rsidR="00C2370C">
        <w:t>)</w:t>
      </w:r>
      <w:r w:rsidR="00871898">
        <w:t>.</w:t>
      </w:r>
      <w:r>
        <w:t xml:space="preserve"> </w:t>
      </w:r>
      <w:r w:rsidR="00797BBE">
        <w:t xml:space="preserve">Zánik poistenia znamená pre SZČO aj zánik platenia poistného. </w:t>
      </w:r>
      <w:r>
        <w:t xml:space="preserve">Rovnako sa príjmový test </w:t>
      </w:r>
      <w:r w:rsidR="008D3B91">
        <w:t>navrhuje vykonávať</w:t>
      </w:r>
      <w:r>
        <w:t xml:space="preserve"> aj u SZČO, ktorej povinné poistenie vzniklo opätovne po prerušení povinného poistenia</w:t>
      </w:r>
      <w:r w:rsidR="00063109">
        <w:t xml:space="preserve"> </w:t>
      </w:r>
      <w:r w:rsidR="00063109" w:rsidRPr="00063109">
        <w:t>napr. z dôvodu pozastavenia prevádzkovania živnosti, výkonu činnosti, nároku</w:t>
      </w:r>
      <w:r w:rsidR="00D654B6">
        <w:t xml:space="preserve"> na rodičovský príspevok alebo </w:t>
      </w:r>
      <w:r w:rsidR="00063109" w:rsidRPr="00063109">
        <w:lastRenderedPageBreak/>
        <w:t>práceneschopnosti dlhšej ako 52 týždňov</w:t>
      </w:r>
      <w:r>
        <w:t>. V tomto prípade je naďalej irelevantné, aká dlhá doba uplynula medzi vznikom prerušenia povinného poistenia a jeho zán</w:t>
      </w:r>
      <w:r w:rsidR="0096473D">
        <w:t>i</w:t>
      </w:r>
      <w:r>
        <w:t>kom.</w:t>
      </w:r>
    </w:p>
    <w:p w14:paraId="1D00DD6C" w14:textId="77777777" w:rsidR="003A2754" w:rsidRDefault="003A2754" w:rsidP="00007EC8">
      <w:pPr>
        <w:pStyle w:val="NormlB"/>
        <w:spacing w:before="0" w:after="0" w:line="240" w:lineRule="auto"/>
      </w:pPr>
    </w:p>
    <w:p w14:paraId="2A3B374E" w14:textId="4F9F36DB" w:rsidR="002929F0" w:rsidRPr="001B20C3" w:rsidRDefault="00C65094" w:rsidP="00007EC8">
      <w:pPr>
        <w:pStyle w:val="NormlB"/>
        <w:spacing w:before="0" w:after="0" w:line="240" w:lineRule="auto"/>
      </w:pPr>
      <w:r>
        <w:t>V § 21 sa n</w:t>
      </w:r>
      <w:r w:rsidR="00C43890">
        <w:t>avrh</w:t>
      </w:r>
      <w:r w:rsidR="0096473D">
        <w:t xml:space="preserve">uje </w:t>
      </w:r>
      <w:r w:rsidR="00063109">
        <w:t xml:space="preserve">doplniť </w:t>
      </w:r>
      <w:r w:rsidR="0096473D">
        <w:t xml:space="preserve">nový </w:t>
      </w:r>
      <w:r w:rsidR="002929F0" w:rsidRPr="001B20C3">
        <w:t xml:space="preserve">odsek </w:t>
      </w:r>
      <w:r w:rsidR="00F75A99">
        <w:t>5</w:t>
      </w:r>
      <w:r w:rsidR="0096473D">
        <w:t>,</w:t>
      </w:r>
      <w:r>
        <w:t xml:space="preserve"> v ktorom</w:t>
      </w:r>
      <w:r w:rsidR="002929F0" w:rsidRPr="001B20C3">
        <w:t xml:space="preserve"> sa zavádza</w:t>
      </w:r>
      <w:r w:rsidR="00163014">
        <w:t xml:space="preserve"> posudzovanie vzniku a zániku povinného poistenia SZČO aj na základe</w:t>
      </w:r>
      <w:r w:rsidR="002929F0" w:rsidRPr="001B20C3">
        <w:t xml:space="preserve"> príjmov</w:t>
      </w:r>
      <w:r w:rsidR="00163014">
        <w:t>ej</w:t>
      </w:r>
      <w:r w:rsidR="002929F0" w:rsidRPr="001B20C3">
        <w:t xml:space="preserve"> hranic</w:t>
      </w:r>
      <w:r w:rsidR="00163014">
        <w:t>e</w:t>
      </w:r>
      <w:r w:rsidR="006C538D">
        <w:t>,</w:t>
      </w:r>
      <w:r w:rsidR="00163014">
        <w:t xml:space="preserve"> </w:t>
      </w:r>
      <w:r w:rsidR="004B57F9">
        <w:t>tzv. príjmový test</w:t>
      </w:r>
      <w:r w:rsidR="002929F0" w:rsidRPr="001B20C3">
        <w:t xml:space="preserve">. </w:t>
      </w:r>
      <w:r w:rsidR="00296C8A">
        <w:t>Táto</w:t>
      </w:r>
      <w:r w:rsidR="002929F0" w:rsidRPr="001B20C3">
        <w:t xml:space="preserve"> hranica je stanovená na 10,5-násob</w:t>
      </w:r>
      <w:r w:rsidR="005B7FD5">
        <w:t>ku</w:t>
      </w:r>
      <w:r w:rsidR="002929F0" w:rsidRPr="001B20C3">
        <w:t xml:space="preserve"> sumy životného minima platného </w:t>
      </w:r>
      <w:r w:rsidR="00296C8A">
        <w:t xml:space="preserve">1. januára </w:t>
      </w:r>
      <w:r w:rsidR="002929F0" w:rsidRPr="001B20C3">
        <w:t>toho zdaňovacieho obdobia (kalendárneho roka), za ktorý sa príj</w:t>
      </w:r>
      <w:r w:rsidR="00163014">
        <w:t>e</w:t>
      </w:r>
      <w:r w:rsidR="002929F0" w:rsidRPr="001B20C3">
        <w:t>m posudzuj</w:t>
      </w:r>
      <w:r w:rsidR="00163014">
        <w:t>e</w:t>
      </w:r>
      <w:r w:rsidR="002929F0" w:rsidRPr="001B20C3">
        <w:t>.</w:t>
      </w:r>
      <w:r w:rsidR="00296C8A">
        <w:t xml:space="preserve"> Filozofia posudzovania vzniku a zániku povinného poistenia SZČO podľa </w:t>
      </w:r>
      <w:r w:rsidR="00A63EC5">
        <w:t>príjmovej hranice</w:t>
      </w:r>
      <w:r w:rsidR="00296C8A">
        <w:t xml:space="preserve"> je v podstate rovnaká, ako </w:t>
      </w:r>
      <w:r w:rsidR="00EF1093">
        <w:t>v</w:t>
      </w:r>
      <w:r w:rsidR="00E12216">
        <w:t> </w:t>
      </w:r>
      <w:r w:rsidR="00296C8A">
        <w:t>právnej úprav</w:t>
      </w:r>
      <w:r w:rsidR="00EF1093">
        <w:t>e</w:t>
      </w:r>
      <w:r w:rsidR="00296C8A">
        <w:t xml:space="preserve"> účinnej do 31. decembra 2025.</w:t>
      </w:r>
      <w:r w:rsidR="002929F0" w:rsidRPr="001B20C3">
        <w:t xml:space="preserve"> K zániku povinného poistenia</w:t>
      </w:r>
      <w:r w:rsidR="00EF1093">
        <w:t xml:space="preserve"> SZČO</w:t>
      </w:r>
      <w:r w:rsidR="00797BBE">
        <w:t xml:space="preserve"> a</w:t>
      </w:r>
      <w:r w:rsidR="00343D7E">
        <w:t> povinnosti platiť poistné</w:t>
      </w:r>
      <w:r w:rsidR="002929F0" w:rsidRPr="001B20C3">
        <w:t xml:space="preserve"> z dôvodu nedosiahnutia </w:t>
      </w:r>
      <w:r w:rsidR="00A63EC5">
        <w:t>vyššieho príjmu</w:t>
      </w:r>
      <w:r w:rsidR="00EF1093">
        <w:t xml:space="preserve"> z podnikania a</w:t>
      </w:r>
      <w:r w:rsidR="00EB65B1">
        <w:t xml:space="preserve"> z </w:t>
      </w:r>
      <w:r w:rsidR="00EF1093">
        <w:t>inej samostatnej zárobkovej činnosti</w:t>
      </w:r>
      <w:r w:rsidR="00A63EC5">
        <w:t xml:space="preserve"> ako </w:t>
      </w:r>
      <w:r w:rsidR="002929F0" w:rsidRPr="001B20C3">
        <w:t>príjmov</w:t>
      </w:r>
      <w:r w:rsidR="00A63EC5">
        <w:t>á</w:t>
      </w:r>
      <w:r w:rsidR="002929F0" w:rsidRPr="001B20C3">
        <w:t xml:space="preserve"> hranic</w:t>
      </w:r>
      <w:r w:rsidR="00A63EC5">
        <w:t>a</w:t>
      </w:r>
      <w:r w:rsidR="002929F0" w:rsidRPr="001B20C3">
        <w:t xml:space="preserve"> môže dôjsť 30. júna alebo 30.</w:t>
      </w:r>
      <w:r w:rsidR="001B20C3">
        <w:t> </w:t>
      </w:r>
      <w:r w:rsidR="002929F0" w:rsidRPr="001B20C3">
        <w:t>septembra</w:t>
      </w:r>
      <w:r w:rsidR="00446129">
        <w:t>,</w:t>
      </w:r>
      <w:r w:rsidR="00C2370C">
        <w:t xml:space="preserve"> </w:t>
      </w:r>
      <w:r w:rsidR="00296C8A">
        <w:t>ak</w:t>
      </w:r>
      <w:r w:rsidR="00EB65B1">
        <w:t xml:space="preserve"> SZČO</w:t>
      </w:r>
      <w:r w:rsidR="00DB1503">
        <w:t xml:space="preserve"> m</w:t>
      </w:r>
      <w:r w:rsidR="00EF1093">
        <w:t>á</w:t>
      </w:r>
      <w:r w:rsidR="00296C8A">
        <w:t xml:space="preserve"> predĺženú lehotu na podanie daňového priznania</w:t>
      </w:r>
      <w:r w:rsidR="006C538D">
        <w:t>,</w:t>
      </w:r>
      <w:r w:rsidR="00A63EC5">
        <w:t xml:space="preserve"> </w:t>
      </w:r>
      <w:r w:rsidR="002929F0" w:rsidRPr="001B20C3">
        <w:t xml:space="preserve">a k vzniku povinného poistenia </w:t>
      </w:r>
      <w:r w:rsidR="008A474F">
        <w:t>a</w:t>
      </w:r>
      <w:r w:rsidR="00343D7E">
        <w:t> povinnosti platiť poistné</w:t>
      </w:r>
      <w:r w:rsidR="008A474F">
        <w:t xml:space="preserve"> </w:t>
      </w:r>
      <w:r w:rsidR="002929F0" w:rsidRPr="001B20C3">
        <w:t>z dôvodu prekročenia príjmovej hranice 1. júla alebo 1. októbra</w:t>
      </w:r>
      <w:r w:rsidR="00C2370C">
        <w:t>,</w:t>
      </w:r>
      <w:r w:rsidR="00446129">
        <w:t xml:space="preserve"> </w:t>
      </w:r>
      <w:r w:rsidR="008E6A2B">
        <w:t>ak</w:t>
      </w:r>
      <w:r w:rsidR="002929F0" w:rsidRPr="001B20C3">
        <w:t xml:space="preserve"> SZČO má predĺženú lehotu na podanie</w:t>
      </w:r>
      <w:r w:rsidR="008E6A2B">
        <w:t xml:space="preserve"> daňového priznania</w:t>
      </w:r>
      <w:r w:rsidR="002929F0" w:rsidRPr="001B20C3">
        <w:t>.</w:t>
      </w:r>
      <w:r w:rsidR="00A63EC5">
        <w:t xml:space="preserve"> </w:t>
      </w:r>
      <w:r w:rsidR="006655C6">
        <w:t>Tiež sa navrhuje, aby n</w:t>
      </w:r>
      <w:r w:rsidR="00EF1093">
        <w:t>a tento účel b</w:t>
      </w:r>
      <w:r w:rsidR="006655C6">
        <w:t>ol</w:t>
      </w:r>
      <w:r w:rsidR="00EF1093">
        <w:t xml:space="preserve"> rozhodujúci príjem z podnikania a z inej samostatnej zárobkovej </w:t>
      </w:r>
      <w:r w:rsidR="00C2370C">
        <w:t xml:space="preserve">činnosti </w:t>
      </w:r>
      <w:r w:rsidR="00EF1093">
        <w:t xml:space="preserve">z podaného daňového priznania. </w:t>
      </w:r>
      <w:r w:rsidR="006655C6">
        <w:t>V prípade SZČO</w:t>
      </w:r>
      <w:r w:rsidR="00EF1093" w:rsidRPr="00EF1093">
        <w:t>, ktorá nebola povinná podať daňové priznanie z</w:t>
      </w:r>
      <w:r w:rsidR="00DB2A5E">
        <w:t> </w:t>
      </w:r>
      <w:r w:rsidR="00EF1093" w:rsidRPr="00EF1093">
        <w:t>dôvodu</w:t>
      </w:r>
      <w:r w:rsidR="00DB2A5E">
        <w:t>,</w:t>
      </w:r>
      <w:r w:rsidR="00EF1093" w:rsidRPr="00EF1093">
        <w:t xml:space="preserve"> že za zdaňovacie obdobie nedosiahla zdaniteľné príjmy presahujúce sumu ustanovenú osobitným predpisom</w:t>
      </w:r>
      <w:r w:rsidR="00C2370C">
        <w:t>,</w:t>
      </w:r>
      <w:r w:rsidR="006655C6">
        <w:t xml:space="preserve"> </w:t>
      </w:r>
      <w:r w:rsidR="00EB65B1">
        <w:t xml:space="preserve">sa má za to, </w:t>
      </w:r>
      <w:r w:rsidR="006655C6">
        <w:t>že jej príjem z podnikania a z inej samostatnej zárobkovej činnosti nebol vyšší ako zákonom stanovená príjmová hranica preto</w:t>
      </w:r>
      <w:r w:rsidR="00C2370C">
        <w:t>,</w:t>
      </w:r>
      <w:r w:rsidR="006655C6">
        <w:t xml:space="preserve"> že </w:t>
      </w:r>
      <w:r w:rsidR="006A3CED">
        <w:t>t</w:t>
      </w:r>
      <w:r w:rsidR="006655C6" w:rsidRPr="006655C6">
        <w:t>áto hranica korešponduje s hranicou pre povinnosť podať daňové priznanie podľa §</w:t>
      </w:r>
      <w:r w:rsidR="00C2370C">
        <w:t> </w:t>
      </w:r>
      <w:r w:rsidR="00D654B6">
        <w:t>32 ods. 1 zákona č. </w:t>
      </w:r>
      <w:r w:rsidR="006655C6" w:rsidRPr="006655C6">
        <w:t>595/2003 Z. z. o dani z</w:t>
      </w:r>
      <w:r w:rsidR="00401819">
        <w:t> </w:t>
      </w:r>
      <w:r w:rsidR="006655C6" w:rsidRPr="006655C6">
        <w:t>príjmov</w:t>
      </w:r>
      <w:r w:rsidR="00401819" w:rsidRPr="00401819">
        <w:t xml:space="preserve"> v </w:t>
      </w:r>
      <w:r w:rsidR="00401819">
        <w:t>znení  zákona č. 688/2006 Z. z</w:t>
      </w:r>
      <w:r w:rsidR="006655C6">
        <w:t>.</w:t>
      </w:r>
    </w:p>
    <w:p w14:paraId="401A5E17" w14:textId="63B1865F" w:rsidR="00E12216" w:rsidRDefault="00DB1503" w:rsidP="00007EC8">
      <w:pPr>
        <w:pStyle w:val="NormlB"/>
        <w:spacing w:before="0" w:after="0" w:line="240" w:lineRule="auto"/>
      </w:pPr>
      <w:r w:rsidRPr="00DB1503">
        <w:t>V prípade nových SZČO</w:t>
      </w:r>
      <w:r w:rsidR="00880495">
        <w:t xml:space="preserve">, teda tých, ktorým vzniká poistenie podľa § 21 ods. 1 v znení účinnom od 1. januára 2026, </w:t>
      </w:r>
      <w:r w:rsidRPr="00DB1503">
        <w:t>sa príjmov</w:t>
      </w:r>
      <w:r>
        <w:t>á hranica</w:t>
      </w:r>
      <w:r w:rsidRPr="00DB1503">
        <w:t xml:space="preserve"> bude </w:t>
      </w:r>
      <w:r>
        <w:t>sledovať</w:t>
      </w:r>
      <w:r w:rsidRPr="00DB1503">
        <w:t xml:space="preserve"> najskôr v kalendárnom roku nasledujúcom po kalendárnom roku, v ktorom vzniklo oprávnenie na podnikanie</w:t>
      </w:r>
      <w:r w:rsidR="00163014">
        <w:t>/</w:t>
      </w:r>
      <w:r w:rsidR="00766735">
        <w:t xml:space="preserve">v ktorom SZČO </w:t>
      </w:r>
      <w:r w:rsidR="00766735" w:rsidRPr="00766735">
        <w:t xml:space="preserve">podľa svojho čestného vyhlásenia </w:t>
      </w:r>
      <w:r w:rsidR="00766735">
        <w:t>začala vykoná</w:t>
      </w:r>
      <w:r w:rsidR="00766735" w:rsidRPr="00766735">
        <w:t>va</w:t>
      </w:r>
      <w:r w:rsidR="00766735">
        <w:t>ť</w:t>
      </w:r>
      <w:r w:rsidR="00C2370C">
        <w:t xml:space="preserve"> </w:t>
      </w:r>
      <w:r w:rsidR="006C538D" w:rsidRPr="00F668F9">
        <w:t xml:space="preserve">samostatnú zárobkovú </w:t>
      </w:r>
      <w:r w:rsidR="00C2370C">
        <w:t>činnosť</w:t>
      </w:r>
      <w:r w:rsidR="00766735">
        <w:t>,</w:t>
      </w:r>
      <w:r w:rsidR="00766735" w:rsidRPr="00766735">
        <w:t xml:space="preserve"> </w:t>
      </w:r>
      <w:r w:rsidR="00704459">
        <w:t xml:space="preserve">ale </w:t>
      </w:r>
      <w:r w:rsidR="00766735" w:rsidRPr="00766735">
        <w:t>najskôr v ktorom toto vyhlásenie bolo doručené Sociálnej poisťovni</w:t>
      </w:r>
      <w:r w:rsidRPr="00DB1503">
        <w:t xml:space="preserve">. </w:t>
      </w:r>
      <w:r>
        <w:t>N</w:t>
      </w:r>
      <w:r w:rsidR="002929F0" w:rsidRPr="001B20C3">
        <w:t>aďalej</w:t>
      </w:r>
      <w:r>
        <w:t xml:space="preserve"> </w:t>
      </w:r>
      <w:r w:rsidR="002929F0" w:rsidRPr="001B20C3">
        <w:t>platí, že povinné poistenie SZČO</w:t>
      </w:r>
      <w:r w:rsidR="008A474F">
        <w:t xml:space="preserve"> a povinnosť platiť poistné vo výške tzv. </w:t>
      </w:r>
      <w:proofErr w:type="spellStart"/>
      <w:r w:rsidR="008A474F">
        <w:t>mikroodvo</w:t>
      </w:r>
      <w:r w:rsidR="00C67CFA">
        <w:t>d</w:t>
      </w:r>
      <w:r w:rsidR="008A474F">
        <w:t>u</w:t>
      </w:r>
      <w:proofErr w:type="spellEnd"/>
      <w:r w:rsidR="002929F0" w:rsidRPr="001B20C3">
        <w:t xml:space="preserve"> vzniká od prvého dňa šiesteho kalendárneho mesiaca nasledujúceho po mesiaci, v</w:t>
      </w:r>
      <w:r w:rsidR="006A3CED">
        <w:t> </w:t>
      </w:r>
      <w:r w:rsidR="002929F0" w:rsidRPr="001B20C3">
        <w:t>ktorom</w:t>
      </w:r>
      <w:r w:rsidR="006A3CED">
        <w:t xml:space="preserve"> fyzická osoba</w:t>
      </w:r>
      <w:r w:rsidR="002929F0" w:rsidRPr="001B20C3">
        <w:t xml:space="preserve"> nadobudla postavenie SZČO</w:t>
      </w:r>
      <w:r w:rsidR="00C2370C">
        <w:t>.</w:t>
      </w:r>
      <w:r w:rsidR="002929F0" w:rsidRPr="001B20C3">
        <w:t xml:space="preserve"> Prvýkrát sa budú posudzovať príjmy SZČO, ktorej vzniklo povinné poistenie po uplynutí tzv. odvodových prázdnin upravených v</w:t>
      </w:r>
      <w:r w:rsidR="00F31C50">
        <w:t> </w:t>
      </w:r>
      <w:r w:rsidR="002929F0" w:rsidRPr="001B20C3">
        <w:t>§</w:t>
      </w:r>
      <w:r w:rsidR="00F31C50">
        <w:t> </w:t>
      </w:r>
      <w:r w:rsidR="002929F0" w:rsidRPr="001B20C3">
        <w:t>21 ods. 1</w:t>
      </w:r>
      <w:r w:rsidR="00F31C50">
        <w:t xml:space="preserve"> zákona o sociálnom poistení</w:t>
      </w:r>
      <w:r w:rsidR="00487AF0">
        <w:t xml:space="preserve"> v znení účinnom od 1. januára 2026</w:t>
      </w:r>
      <w:r w:rsidR="002929F0" w:rsidRPr="001B20C3">
        <w:t>, na účely zániku jej povinného poistenia 30.</w:t>
      </w:r>
      <w:r w:rsidR="00343D7E">
        <w:t> </w:t>
      </w:r>
      <w:r w:rsidR="002929F0" w:rsidRPr="001B20C3">
        <w:t>júna</w:t>
      </w:r>
      <w:r w:rsidR="006A3CED">
        <w:t>/</w:t>
      </w:r>
      <w:r w:rsidR="002929F0" w:rsidRPr="001B20C3">
        <w:t>30.</w:t>
      </w:r>
      <w:r w:rsidR="00F31C50">
        <w:t> </w:t>
      </w:r>
      <w:r w:rsidR="002929F0" w:rsidRPr="001B20C3">
        <w:t>septembra kalendárneho roka, ktorý nasleduje po vzniku jej povinného poistenia, podľa toho, či podala daňové priznanie v riadnom termíne alebo m</w:t>
      </w:r>
      <w:r w:rsidR="00766735">
        <w:t>ala</w:t>
      </w:r>
      <w:r w:rsidR="002929F0" w:rsidRPr="001B20C3">
        <w:t xml:space="preserve"> predĺženú lehotu na jeho podanie. Na posúdenie príjmovej hranice je relevantné obdobie kalendárneho roka, ktorý predchádza kalendárnemu roku, v ktorom sa posudzovanie príjmu uskutočňuje. Ak </w:t>
      </w:r>
      <w:r w:rsidR="00290D60">
        <w:t xml:space="preserve">táto </w:t>
      </w:r>
      <w:r w:rsidR="002929F0" w:rsidRPr="001B20C3">
        <w:t xml:space="preserve">SZČO v posudzovanom období nemala </w:t>
      </w:r>
      <w:r w:rsidR="00290D60">
        <w:t>na základe podaného daňového priznania</w:t>
      </w:r>
      <w:r w:rsidR="00040A4C">
        <w:t>, podaného v riadnom termíne,</w:t>
      </w:r>
      <w:r w:rsidR="00290D60">
        <w:t xml:space="preserve"> </w:t>
      </w:r>
      <w:r w:rsidR="002929F0" w:rsidRPr="001B20C3">
        <w:t>príj</w:t>
      </w:r>
      <w:r w:rsidR="006C12C5">
        <w:t>e</w:t>
      </w:r>
      <w:r w:rsidR="002929F0" w:rsidRPr="001B20C3">
        <w:t>m vyšš</w:t>
      </w:r>
      <w:r w:rsidR="006C12C5">
        <w:t>í</w:t>
      </w:r>
      <w:r w:rsidR="002929F0" w:rsidRPr="001B20C3">
        <w:t xml:space="preserve"> ako 10,5-násob</w:t>
      </w:r>
      <w:r w:rsidR="005B7FD5">
        <w:t>ku</w:t>
      </w:r>
      <w:r w:rsidR="002929F0" w:rsidRPr="001B20C3">
        <w:t xml:space="preserve"> sumy životného minima, jej povinné poistenie</w:t>
      </w:r>
      <w:r w:rsidR="008A474F">
        <w:t xml:space="preserve"> a povinnosť platiť poistné</w:t>
      </w:r>
      <w:r w:rsidR="002929F0" w:rsidRPr="001B20C3">
        <w:t xml:space="preserve"> zanikne 30. júna</w:t>
      </w:r>
      <w:r w:rsidR="00F31C50">
        <w:t>. Ak</w:t>
      </w:r>
      <w:r w:rsidR="002929F0" w:rsidRPr="001B20C3">
        <w:t xml:space="preserve"> </w:t>
      </w:r>
      <w:r w:rsidR="00F31C50" w:rsidRPr="001B20C3">
        <w:t>mala predĺženú lehotu na podanie daňového priznania</w:t>
      </w:r>
      <w:r w:rsidR="00C2370C">
        <w:t>,</w:t>
      </w:r>
      <w:r w:rsidR="00F31C50" w:rsidRPr="001B20C3">
        <w:t xml:space="preserve"> </w:t>
      </w:r>
      <w:r w:rsidR="00F31C50">
        <w:t>povinné poistenie</w:t>
      </w:r>
      <w:r w:rsidR="008A474F">
        <w:t xml:space="preserve"> a povinnosť platiť poistné</w:t>
      </w:r>
      <w:r w:rsidR="00F31C50">
        <w:t xml:space="preserve"> zanikne</w:t>
      </w:r>
      <w:r w:rsidR="002929F0" w:rsidRPr="001B20C3">
        <w:t xml:space="preserve"> 30.</w:t>
      </w:r>
      <w:r w:rsidR="00F31C50">
        <w:t> </w:t>
      </w:r>
      <w:r w:rsidR="002929F0" w:rsidRPr="001B20C3">
        <w:t>septembra. K</w:t>
      </w:r>
      <w:r w:rsidR="005A06D9">
        <w:t> </w:t>
      </w:r>
      <w:r w:rsidR="002929F0" w:rsidRPr="001B20C3">
        <w:t>zániku povinného poistenia</w:t>
      </w:r>
      <w:r w:rsidR="008A474F">
        <w:t xml:space="preserve"> a povinnosti platiť poistné</w:t>
      </w:r>
      <w:r w:rsidR="002929F0" w:rsidRPr="001B20C3">
        <w:t xml:space="preserve"> dôjde aj u takej SZČO, ktorá podľa osobitného predpisu nebola povinná podať daňové priznanie</w:t>
      </w:r>
      <w:r w:rsidR="006C538D">
        <w:t>,</w:t>
      </w:r>
      <w:r w:rsidR="002929F0" w:rsidRPr="001B20C3">
        <w:t xml:space="preserve"> pretože jej príjmy nedosiahli </w:t>
      </w:r>
      <w:r w:rsidR="00F31C50">
        <w:t xml:space="preserve">ani 50 </w:t>
      </w:r>
      <w:r w:rsidR="00F31C50" w:rsidRPr="005006C5">
        <w:t>% nezdaniteľnej časti základu dane na daňovníka</w:t>
      </w:r>
      <w:r w:rsidR="00F31C50">
        <w:t>.</w:t>
      </w:r>
    </w:p>
    <w:p w14:paraId="09D4F91F" w14:textId="77777777" w:rsidR="003A2754" w:rsidRDefault="003A2754" w:rsidP="00007EC8">
      <w:pPr>
        <w:pStyle w:val="NormlB"/>
        <w:spacing w:before="0" w:after="0" w:line="240" w:lineRule="auto"/>
        <w:rPr>
          <w:rFonts w:cs="Times New Roman"/>
          <w:szCs w:val="24"/>
        </w:rPr>
      </w:pPr>
    </w:p>
    <w:p w14:paraId="032DFAD3" w14:textId="4A8DF678" w:rsidR="00043EA6" w:rsidRDefault="003B513E" w:rsidP="00007EC8">
      <w:pPr>
        <w:pStyle w:val="NormlB"/>
        <w:spacing w:before="0" w:after="0" w:line="240" w:lineRule="auto"/>
        <w:rPr>
          <w:rFonts w:cs="Times New Roman"/>
          <w:szCs w:val="24"/>
        </w:rPr>
      </w:pPr>
      <w:r w:rsidRPr="007C24DB">
        <w:rPr>
          <w:rFonts w:cs="Times New Roman"/>
          <w:szCs w:val="24"/>
        </w:rPr>
        <w:t xml:space="preserve">V odseku </w:t>
      </w:r>
      <w:r w:rsidR="00EE4456">
        <w:rPr>
          <w:rFonts w:cs="Times New Roman"/>
          <w:szCs w:val="24"/>
        </w:rPr>
        <w:t>6</w:t>
      </w:r>
      <w:r w:rsidRPr="007C24DB">
        <w:rPr>
          <w:rFonts w:cs="Times New Roman"/>
          <w:szCs w:val="24"/>
        </w:rPr>
        <w:t xml:space="preserve"> sa</w:t>
      </w:r>
      <w:r w:rsidR="0020068E">
        <w:rPr>
          <w:rFonts w:cs="Times New Roman"/>
          <w:szCs w:val="24"/>
        </w:rPr>
        <w:t xml:space="preserve"> v nadväznosti na </w:t>
      </w:r>
      <w:r w:rsidR="00FD5DDC">
        <w:rPr>
          <w:rFonts w:cs="Times New Roman"/>
          <w:szCs w:val="24"/>
        </w:rPr>
        <w:t xml:space="preserve">navrhovanú </w:t>
      </w:r>
      <w:r w:rsidR="0020068E">
        <w:rPr>
          <w:rFonts w:cs="Times New Roman"/>
          <w:szCs w:val="24"/>
        </w:rPr>
        <w:t xml:space="preserve">úpravu v odsekoch </w:t>
      </w:r>
      <w:r w:rsidR="00EE4456">
        <w:rPr>
          <w:rFonts w:cs="Times New Roman"/>
          <w:szCs w:val="24"/>
        </w:rPr>
        <w:t>4</w:t>
      </w:r>
      <w:r w:rsidR="0020068E">
        <w:rPr>
          <w:rFonts w:cs="Times New Roman"/>
          <w:szCs w:val="24"/>
        </w:rPr>
        <w:t xml:space="preserve"> a </w:t>
      </w:r>
      <w:r w:rsidR="00EE4456">
        <w:rPr>
          <w:rFonts w:cs="Times New Roman"/>
          <w:szCs w:val="24"/>
        </w:rPr>
        <w:t>5</w:t>
      </w:r>
      <w:r w:rsidRPr="007C24DB">
        <w:rPr>
          <w:rFonts w:cs="Times New Roman"/>
          <w:szCs w:val="24"/>
        </w:rPr>
        <w:t xml:space="preserve"> navrhuje </w:t>
      </w:r>
      <w:r w:rsidR="007C24DB" w:rsidRPr="007C24DB">
        <w:rPr>
          <w:rFonts w:cs="Times New Roman"/>
          <w:szCs w:val="24"/>
        </w:rPr>
        <w:t xml:space="preserve">zaviesť </w:t>
      </w:r>
      <w:r w:rsidR="00207DC0">
        <w:rPr>
          <w:rFonts w:cs="Times New Roman"/>
          <w:szCs w:val="24"/>
        </w:rPr>
        <w:t xml:space="preserve">rovnaké </w:t>
      </w:r>
      <w:r w:rsidR="007C24DB" w:rsidRPr="007C24DB">
        <w:rPr>
          <w:rFonts w:cs="Times New Roman"/>
          <w:szCs w:val="24"/>
        </w:rPr>
        <w:t>pravidlo</w:t>
      </w:r>
      <w:r w:rsidR="007C24DB">
        <w:rPr>
          <w:rFonts w:cs="Times New Roman"/>
          <w:szCs w:val="24"/>
        </w:rPr>
        <w:t>,</w:t>
      </w:r>
      <w:r w:rsidR="00207DC0" w:rsidRPr="00207DC0">
        <w:t xml:space="preserve"> </w:t>
      </w:r>
      <w:r w:rsidR="00207DC0">
        <w:t>aké bolo v právnej úprave účinnej do 31. decembra 2025,</w:t>
      </w:r>
      <w:r w:rsidR="007C24DB" w:rsidRPr="007C24DB">
        <w:rPr>
          <w:rFonts w:cs="Times New Roman"/>
          <w:szCs w:val="24"/>
        </w:rPr>
        <w:t xml:space="preserve"> podľa ktorého, ak SZČO podá dodatočné daňové priznanie </w:t>
      </w:r>
      <w:r w:rsidR="007C24DB">
        <w:rPr>
          <w:rFonts w:cs="Times New Roman"/>
          <w:szCs w:val="24"/>
        </w:rPr>
        <w:t xml:space="preserve">alebo správca dane vydá rozhodnutie vo vyrubovacom konaní, </w:t>
      </w:r>
      <w:r w:rsidR="007C24DB" w:rsidRPr="007C24DB">
        <w:rPr>
          <w:rFonts w:cs="Times New Roman"/>
          <w:szCs w:val="24"/>
        </w:rPr>
        <w:t xml:space="preserve">bude mať toto na vznik a zánik </w:t>
      </w:r>
      <w:r w:rsidR="007C24DB">
        <w:rPr>
          <w:rFonts w:cs="Times New Roman"/>
          <w:szCs w:val="24"/>
        </w:rPr>
        <w:t xml:space="preserve">povinného </w:t>
      </w:r>
      <w:r w:rsidR="007C24DB" w:rsidRPr="007C24DB">
        <w:rPr>
          <w:rFonts w:cs="Times New Roman"/>
          <w:szCs w:val="24"/>
        </w:rPr>
        <w:t xml:space="preserve">poistenia vplyv len v tom prípade, ak dodatočné daňové priznanie </w:t>
      </w:r>
      <w:r w:rsidR="007C24DB">
        <w:rPr>
          <w:rFonts w:cs="Times New Roman"/>
          <w:szCs w:val="24"/>
        </w:rPr>
        <w:t>alebo rozhodnutie vydané vo vyrubovacom konaní</w:t>
      </w:r>
      <w:r w:rsidR="00A2363A">
        <w:rPr>
          <w:rFonts w:cs="Times New Roman"/>
          <w:szCs w:val="24"/>
        </w:rPr>
        <w:t xml:space="preserve"> </w:t>
      </w:r>
      <w:r w:rsidR="007C24DB" w:rsidRPr="007C24DB">
        <w:rPr>
          <w:rFonts w:cs="Times New Roman"/>
          <w:szCs w:val="24"/>
        </w:rPr>
        <w:t xml:space="preserve">má bezprostredný vplyv na „práve existujúce“ </w:t>
      </w:r>
      <w:r w:rsidR="00A2363A">
        <w:rPr>
          <w:rFonts w:cs="Times New Roman"/>
          <w:szCs w:val="24"/>
        </w:rPr>
        <w:t xml:space="preserve">povinné </w:t>
      </w:r>
      <w:r w:rsidR="007C24DB" w:rsidRPr="007C24DB">
        <w:rPr>
          <w:rFonts w:cs="Times New Roman"/>
          <w:szCs w:val="24"/>
        </w:rPr>
        <w:t>poistenie</w:t>
      </w:r>
      <w:r w:rsidR="00A2363A">
        <w:rPr>
          <w:rFonts w:cs="Times New Roman"/>
          <w:szCs w:val="24"/>
        </w:rPr>
        <w:t xml:space="preserve"> SZČO.</w:t>
      </w:r>
      <w:r w:rsidR="007C24DB" w:rsidRPr="007C24DB">
        <w:rPr>
          <w:rFonts w:cs="Times New Roman"/>
          <w:szCs w:val="24"/>
        </w:rPr>
        <w:t xml:space="preserve"> Ak by na základe dodatočného daňového priznania nastali zmeny v rozhodujúcich skutočnostiach, bude sa </w:t>
      </w:r>
      <w:r w:rsidR="007C24DB" w:rsidRPr="007C24DB">
        <w:rPr>
          <w:rFonts w:cs="Times New Roman"/>
          <w:szCs w:val="24"/>
        </w:rPr>
        <w:lastRenderedPageBreak/>
        <w:t>prípadná zmena v poistení realizovať od prvého dňa kalend</w:t>
      </w:r>
      <w:r w:rsidR="00D654B6">
        <w:rPr>
          <w:rFonts w:cs="Times New Roman"/>
          <w:szCs w:val="24"/>
        </w:rPr>
        <w:t>árneho mesiaca nasledujúceho po </w:t>
      </w:r>
      <w:r w:rsidR="007C24DB" w:rsidRPr="007C24DB">
        <w:rPr>
          <w:rFonts w:cs="Times New Roman"/>
          <w:szCs w:val="24"/>
        </w:rPr>
        <w:t>mesiaci</w:t>
      </w:r>
      <w:r w:rsidR="006C538D">
        <w:rPr>
          <w:rFonts w:cs="Times New Roman"/>
          <w:szCs w:val="24"/>
        </w:rPr>
        <w:t>,</w:t>
      </w:r>
      <w:r w:rsidR="007C24DB" w:rsidRPr="007C24DB">
        <w:rPr>
          <w:rFonts w:cs="Times New Roman"/>
          <w:szCs w:val="24"/>
        </w:rPr>
        <w:t xml:space="preserve"> v ktorom bolo podané dodatočné daňové priznanie správcovi dane, alebo v ktorom správca dane vydal rozhodnutie vo vyrubovacom konaní.</w:t>
      </w:r>
      <w:r w:rsidR="008A474F">
        <w:rPr>
          <w:rFonts w:cs="Times New Roman"/>
          <w:szCs w:val="24"/>
        </w:rPr>
        <w:t xml:space="preserve"> </w:t>
      </w:r>
      <w:r w:rsidR="008A474F" w:rsidRPr="008A474F">
        <w:rPr>
          <w:rFonts w:cs="Times New Roman"/>
          <w:szCs w:val="24"/>
        </w:rPr>
        <w:t>V nadväznosti na to sa upraví aj povinnosť platiť poistné</w:t>
      </w:r>
      <w:r w:rsidR="008A474F">
        <w:rPr>
          <w:rFonts w:cs="Times New Roman"/>
          <w:szCs w:val="24"/>
        </w:rPr>
        <w:t>. A</w:t>
      </w:r>
      <w:r w:rsidR="008A474F" w:rsidRPr="008A474F">
        <w:rPr>
          <w:rFonts w:cs="Times New Roman"/>
          <w:szCs w:val="24"/>
        </w:rPr>
        <w:t>k sa vymeriavací základ</w:t>
      </w:r>
      <w:r w:rsidR="008A474F">
        <w:rPr>
          <w:rFonts w:cs="Times New Roman"/>
          <w:szCs w:val="24"/>
        </w:rPr>
        <w:t xml:space="preserve"> pre platenie poistného</w:t>
      </w:r>
      <w:r w:rsidR="008A474F" w:rsidRPr="008A474F">
        <w:rPr>
          <w:rFonts w:cs="Times New Roman"/>
          <w:szCs w:val="24"/>
        </w:rPr>
        <w:t xml:space="preserve"> zvýši, SZČO je povinná platiť poistné z tohto vyššieho základu. Ak sa naopak poistenie zruší alebo sa vymeriavací základ zníži, vzniká nárok na vrátenie poistného zaplateného bez právneho dôvodu.</w:t>
      </w:r>
    </w:p>
    <w:p w14:paraId="04D1F9DD" w14:textId="77777777" w:rsidR="00043EA6" w:rsidRDefault="00043EA6" w:rsidP="00007EC8">
      <w:pPr>
        <w:pStyle w:val="NormlB"/>
        <w:spacing w:before="0" w:after="0" w:line="240" w:lineRule="auto"/>
        <w:rPr>
          <w:rFonts w:cs="Times New Roman"/>
          <w:szCs w:val="24"/>
        </w:rPr>
      </w:pPr>
    </w:p>
    <w:p w14:paraId="508A0483" w14:textId="09744512" w:rsidR="00043EA6" w:rsidRDefault="00043EA6" w:rsidP="00007EC8">
      <w:pPr>
        <w:pStyle w:val="NormlB"/>
        <w:spacing w:before="0" w:after="0" w:line="240" w:lineRule="auto"/>
      </w:pPr>
      <w:r>
        <w:rPr>
          <w:rFonts w:cs="Times New Roman"/>
          <w:szCs w:val="24"/>
        </w:rPr>
        <w:t xml:space="preserve">V odseku 7 sa navrhuje upraviť zaokrúhľovanie príjmovej hranice </w:t>
      </w:r>
      <w:r w:rsidRPr="00043EA6">
        <w:rPr>
          <w:rFonts w:cs="Times New Roman"/>
          <w:szCs w:val="24"/>
        </w:rPr>
        <w:t>10,5-násobku sumy životného minima platného 1. januára toho zdaňovacieho obdobia (kalendárneho roka), za ktorý sa príjem posudzuje</w:t>
      </w:r>
      <w:r>
        <w:rPr>
          <w:rFonts w:cs="Times New Roman"/>
          <w:szCs w:val="24"/>
        </w:rPr>
        <w:t xml:space="preserve">, rovnako ako </w:t>
      </w:r>
      <w:r w:rsidRPr="006655C6">
        <w:t>hranic</w:t>
      </w:r>
      <w:r>
        <w:t>a</w:t>
      </w:r>
      <w:r w:rsidRPr="006655C6">
        <w:t xml:space="preserve"> pre povinnosť podať daňové priznanie podľa </w:t>
      </w:r>
      <w:r>
        <w:t xml:space="preserve">zákona </w:t>
      </w:r>
      <w:r w:rsidRPr="006655C6">
        <w:t>o dani z</w:t>
      </w:r>
      <w:r>
        <w:t> </w:t>
      </w:r>
      <w:r w:rsidRPr="006655C6">
        <w:t>príjmov</w:t>
      </w:r>
      <w:r>
        <w:t>.</w:t>
      </w:r>
    </w:p>
    <w:p w14:paraId="59228363" w14:textId="77777777" w:rsidR="00043EA6" w:rsidRDefault="00043EA6" w:rsidP="00007EC8">
      <w:pPr>
        <w:pStyle w:val="NormlB"/>
        <w:spacing w:before="0" w:after="0" w:line="240" w:lineRule="auto"/>
        <w:rPr>
          <w:rFonts w:cs="Times New Roman"/>
          <w:szCs w:val="24"/>
        </w:rPr>
      </w:pPr>
    </w:p>
    <w:p w14:paraId="6B5E0CB1" w14:textId="1C175A4A" w:rsidR="00450CC0" w:rsidRDefault="00A0755D" w:rsidP="00007EC8">
      <w:pPr>
        <w:pStyle w:val="NormlB"/>
        <w:spacing w:before="0"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Zároveň sa navrhuje </w:t>
      </w:r>
      <w:r w:rsidR="00E34FF2">
        <w:rPr>
          <w:rFonts w:cs="Times New Roman"/>
          <w:szCs w:val="24"/>
        </w:rPr>
        <w:t>v</w:t>
      </w:r>
      <w:r>
        <w:rPr>
          <w:rFonts w:cs="Times New Roman"/>
          <w:szCs w:val="24"/>
        </w:rPr>
        <w:t xml:space="preserve"> § 21</w:t>
      </w:r>
      <w:r w:rsidR="00E34FF2">
        <w:rPr>
          <w:rFonts w:cs="Times New Roman"/>
          <w:szCs w:val="24"/>
        </w:rPr>
        <w:t xml:space="preserve"> ods. 4</w:t>
      </w:r>
      <w:r>
        <w:rPr>
          <w:rFonts w:cs="Times New Roman"/>
          <w:szCs w:val="24"/>
        </w:rPr>
        <w:t xml:space="preserve"> zaviesť odkaz</w:t>
      </w:r>
      <w:r w:rsidR="00E34FF2">
        <w:rPr>
          <w:rFonts w:cs="Times New Roman"/>
          <w:szCs w:val="24"/>
        </w:rPr>
        <w:t xml:space="preserve"> 42f, 42g a 42h, a poznámky pod čiarou k týmto odkazom.</w:t>
      </w:r>
      <w:r>
        <w:rPr>
          <w:rFonts w:cs="Times New Roman"/>
          <w:szCs w:val="24"/>
        </w:rPr>
        <w:t xml:space="preserve"> </w:t>
      </w:r>
    </w:p>
    <w:p w14:paraId="46EF7CE2" w14:textId="77777777" w:rsidR="00043EA6" w:rsidRDefault="00043EA6" w:rsidP="00007EC8">
      <w:pPr>
        <w:pStyle w:val="NormlB"/>
        <w:spacing w:before="0" w:after="0" w:line="240" w:lineRule="auto"/>
        <w:rPr>
          <w:rFonts w:cs="Times New Roman"/>
          <w:szCs w:val="24"/>
        </w:rPr>
      </w:pPr>
    </w:p>
    <w:p w14:paraId="785628D0" w14:textId="2F76A81E" w:rsidR="00DD561F" w:rsidRDefault="00DD561F" w:rsidP="00007EC8">
      <w:pPr>
        <w:pStyle w:val="Normlnywebov"/>
        <w:spacing w:before="0" w:beforeAutospacing="0" w:after="0" w:afterAutospacing="0"/>
        <w:jc w:val="both"/>
      </w:pPr>
      <w:r w:rsidRPr="00993F5A">
        <w:t xml:space="preserve">Pre lepšie pochopenie praktických dopadov navrhovaného režimu v odsekoch </w:t>
      </w:r>
      <w:r w:rsidR="005B6BE2">
        <w:t>4</w:t>
      </w:r>
      <w:r w:rsidRPr="00993F5A">
        <w:t xml:space="preserve"> a </w:t>
      </w:r>
      <w:r w:rsidR="005B6BE2">
        <w:t>5</w:t>
      </w:r>
      <w:r w:rsidRPr="00993F5A">
        <w:t xml:space="preserve"> uvádzame nasledovné ilustračné príklady:</w:t>
      </w:r>
    </w:p>
    <w:p w14:paraId="761C48C2" w14:textId="36202DB8" w:rsidR="005E2978" w:rsidRDefault="005E2978" w:rsidP="00007EC8">
      <w:pPr>
        <w:pStyle w:val="Normlnywebov"/>
        <w:spacing w:before="0" w:beforeAutospacing="0" w:after="0" w:afterAutospacing="0"/>
        <w:jc w:val="both"/>
      </w:pPr>
    </w:p>
    <w:p w14:paraId="160C0E08" w14:textId="5880F6E1" w:rsidR="005E2978" w:rsidRDefault="005E2978" w:rsidP="005E297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07EC8">
        <w:rPr>
          <w:rFonts w:ascii="Times New Roman" w:hAnsi="Times New Roman"/>
          <w:i/>
          <w:sz w:val="24"/>
        </w:rPr>
        <w:t>Príklad 1</w:t>
      </w:r>
      <w:r>
        <w:rPr>
          <w:rFonts w:ascii="Times New Roman" w:hAnsi="Times New Roman"/>
          <w:i/>
          <w:sz w:val="24"/>
        </w:rPr>
        <w:t xml:space="preserve">: </w:t>
      </w:r>
      <w:r>
        <w:rPr>
          <w:rFonts w:ascii="Times New Roman" w:hAnsi="Times New Roman"/>
          <w:sz w:val="24"/>
        </w:rPr>
        <w:t>Fyzickej</w:t>
      </w:r>
      <w:r w:rsidRPr="00487AF0">
        <w:rPr>
          <w:rFonts w:ascii="Times New Roman" w:hAnsi="Times New Roman"/>
          <w:sz w:val="24"/>
        </w:rPr>
        <w:t xml:space="preserve"> osob</w:t>
      </w:r>
      <w:r>
        <w:rPr>
          <w:rFonts w:ascii="Times New Roman" w:hAnsi="Times New Roman"/>
          <w:sz w:val="24"/>
        </w:rPr>
        <w:t>e</w:t>
      </w:r>
      <w:r w:rsidRPr="00487AF0">
        <w:rPr>
          <w:rFonts w:ascii="Times New Roman" w:hAnsi="Times New Roman"/>
          <w:sz w:val="24"/>
        </w:rPr>
        <w:t xml:space="preserve"> (FO) </w:t>
      </w:r>
      <w:r>
        <w:rPr>
          <w:rFonts w:ascii="Times New Roman" w:hAnsi="Times New Roman"/>
          <w:sz w:val="24"/>
        </w:rPr>
        <w:t>vzniklo</w:t>
      </w:r>
      <w:r w:rsidRPr="00487AF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živnostenské oprávnenie</w:t>
      </w:r>
      <w:r w:rsidRPr="00487AF0">
        <w:rPr>
          <w:rFonts w:ascii="Times New Roman" w:hAnsi="Times New Roman"/>
          <w:sz w:val="24"/>
        </w:rPr>
        <w:t xml:space="preserve"> 1. </w:t>
      </w:r>
      <w:r>
        <w:rPr>
          <w:rFonts w:ascii="Times New Roman" w:hAnsi="Times New Roman"/>
          <w:sz w:val="24"/>
        </w:rPr>
        <w:t>mája 2026. Predtým nikdy nebola SZČO.</w:t>
      </w:r>
    </w:p>
    <w:p w14:paraId="67831615" w14:textId="0C1D118C" w:rsidR="005E2978" w:rsidRDefault="005E2978" w:rsidP="005E297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Dňom vzniku živnostenského oprávnenia začnú SZČO plynúť odvodové prázdniny, povinné poistenie jej vznikne po ich uplynutí </w:t>
      </w:r>
      <w:r w:rsidRPr="005E2978">
        <w:rPr>
          <w:rFonts w:ascii="Times New Roman" w:hAnsi="Times New Roman"/>
          <w:sz w:val="24"/>
        </w:rPr>
        <w:t>1. novembra 2026</w:t>
      </w:r>
      <w:r>
        <w:rPr>
          <w:rFonts w:ascii="Times New Roman" w:hAnsi="Times New Roman"/>
          <w:sz w:val="24"/>
        </w:rPr>
        <w:t xml:space="preserve"> (§ 21 ods. 1). Od tohto dňa bude platiť poistné, tzv. </w:t>
      </w:r>
      <w:proofErr w:type="spellStart"/>
      <w:r>
        <w:rPr>
          <w:rFonts w:ascii="Times New Roman" w:hAnsi="Times New Roman"/>
          <w:sz w:val="24"/>
        </w:rPr>
        <w:t>mikroodvod</w:t>
      </w:r>
      <w:proofErr w:type="spellEnd"/>
      <w:r>
        <w:rPr>
          <w:rFonts w:ascii="Times New Roman" w:hAnsi="Times New Roman"/>
          <w:sz w:val="24"/>
        </w:rPr>
        <w:t xml:space="preserve">, </w:t>
      </w:r>
      <w:r w:rsidRPr="00B737E9">
        <w:rPr>
          <w:rFonts w:ascii="Times New Roman" w:hAnsi="Times New Roman"/>
          <w:sz w:val="24"/>
        </w:rPr>
        <w:t>vo výške 131,34 eura,</w:t>
      </w:r>
      <w:r>
        <w:rPr>
          <w:rFonts w:ascii="Times New Roman" w:hAnsi="Times New Roman"/>
          <w:sz w:val="24"/>
        </w:rPr>
        <w:t xml:space="preserve"> pretože v roku 2025 nedosahovala žiadne príjmy z podnikania. Ak bude mať FO postavenie SZČO aj naďalej, najbližší príjmový test sa vykoná k 30. júnu 2027/30. septembru 2027, v prípade predĺženej lehoty na podanie daňového priznania. Ak príjem z podnikania za rok 2026 podľa daňového priznania podaného v riadnom termíne bude vyšší ako 10,5-násobku sumy životného minima platného k 1. januáru 2026, povinné poistenie SZČO nezaniká. Vymeriavací základ bude od </w:t>
      </w:r>
      <w:r w:rsidRPr="005E2978">
        <w:rPr>
          <w:rFonts w:ascii="Times New Roman" w:hAnsi="Times New Roman"/>
          <w:sz w:val="24"/>
        </w:rPr>
        <w:t>1. júla 2027</w:t>
      </w:r>
      <w:r>
        <w:rPr>
          <w:rFonts w:ascii="Times New Roman" w:hAnsi="Times New Roman"/>
          <w:sz w:val="24"/>
        </w:rPr>
        <w:t xml:space="preserve"> určený z dosiahnutého (čiastkového) základu dane tejto SZČO za rok 2026</w:t>
      </w:r>
      <w:r w:rsidR="0050578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(ak príjem za rok 2026 bude vyšší ako </w:t>
      </w:r>
      <w:r w:rsidRPr="005E2978">
        <w:rPr>
          <w:rFonts w:ascii="Times New Roman" w:hAnsi="Times New Roman"/>
          <w:sz w:val="24"/>
        </w:rPr>
        <w:t>50 % všeobecného vymeriavacieho základu platného v kalendárnom roku 2025</w:t>
      </w:r>
      <w:r>
        <w:rPr>
          <w:rFonts w:ascii="Times New Roman" w:hAnsi="Times New Roman"/>
          <w:sz w:val="24"/>
        </w:rPr>
        <w:t>)</w:t>
      </w:r>
      <w:r w:rsidR="00505787">
        <w:rPr>
          <w:rFonts w:ascii="Times New Roman" w:hAnsi="Times New Roman"/>
          <w:sz w:val="24"/>
        </w:rPr>
        <w:t>,</w:t>
      </w:r>
      <w:r w:rsidR="00505787" w:rsidRPr="00505787">
        <w:t xml:space="preserve"> </w:t>
      </w:r>
      <w:r w:rsidR="00505787" w:rsidRPr="00505787">
        <w:rPr>
          <w:rFonts w:ascii="Times New Roman" w:hAnsi="Times New Roman"/>
          <w:sz w:val="24"/>
        </w:rPr>
        <w:t>najmenej v sume minimálneho vymeriavacieho základu</w:t>
      </w:r>
      <w:r>
        <w:rPr>
          <w:rFonts w:ascii="Times New Roman" w:hAnsi="Times New Roman"/>
          <w:sz w:val="24"/>
        </w:rPr>
        <w:t xml:space="preserve">. V ostatných prípadoch bude </w:t>
      </w:r>
      <w:r w:rsidR="00505787">
        <w:rPr>
          <w:rFonts w:ascii="Times New Roman" w:hAnsi="Times New Roman"/>
          <w:sz w:val="24"/>
        </w:rPr>
        <w:t xml:space="preserve">určený </w:t>
      </w:r>
      <w:r>
        <w:rPr>
          <w:rFonts w:ascii="Times New Roman" w:hAnsi="Times New Roman"/>
          <w:sz w:val="24"/>
        </w:rPr>
        <w:t>osobitn</w:t>
      </w:r>
      <w:r w:rsidR="00505787">
        <w:rPr>
          <w:rFonts w:ascii="Times New Roman" w:hAnsi="Times New Roman"/>
          <w:sz w:val="24"/>
        </w:rPr>
        <w:t>ý</w:t>
      </w:r>
      <w:r>
        <w:rPr>
          <w:rFonts w:ascii="Times New Roman" w:hAnsi="Times New Roman"/>
          <w:sz w:val="24"/>
        </w:rPr>
        <w:t xml:space="preserve"> vymeriavac</w:t>
      </w:r>
      <w:r w:rsidR="00505787">
        <w:rPr>
          <w:rFonts w:ascii="Times New Roman" w:hAnsi="Times New Roman"/>
          <w:sz w:val="24"/>
        </w:rPr>
        <w:t>í z</w:t>
      </w:r>
      <w:r>
        <w:rPr>
          <w:rFonts w:ascii="Times New Roman" w:hAnsi="Times New Roman"/>
          <w:sz w:val="24"/>
        </w:rPr>
        <w:t>áklad</w:t>
      </w:r>
      <w:r w:rsidR="00505787">
        <w:rPr>
          <w:rFonts w:ascii="Times New Roman" w:hAnsi="Times New Roman"/>
          <w:sz w:val="24"/>
        </w:rPr>
        <w:t>, z ktorého sa platí</w:t>
      </w:r>
      <w:r>
        <w:rPr>
          <w:rFonts w:ascii="Times New Roman" w:hAnsi="Times New Roman"/>
          <w:sz w:val="24"/>
        </w:rPr>
        <w:t xml:space="preserve"> tzv. </w:t>
      </w:r>
      <w:proofErr w:type="spellStart"/>
      <w:r>
        <w:rPr>
          <w:rFonts w:ascii="Times New Roman" w:hAnsi="Times New Roman"/>
          <w:sz w:val="24"/>
        </w:rPr>
        <w:t>mikroodvod</w:t>
      </w:r>
      <w:proofErr w:type="spellEnd"/>
      <w:r>
        <w:rPr>
          <w:rFonts w:ascii="Times New Roman" w:hAnsi="Times New Roman"/>
          <w:sz w:val="24"/>
        </w:rPr>
        <w:t>.</w:t>
      </w:r>
    </w:p>
    <w:p w14:paraId="2AF300EB" w14:textId="5CF75760" w:rsidR="005E2978" w:rsidRPr="00DB138C" w:rsidRDefault="005E2978" w:rsidP="005E2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Ak príjem nebude vyšší</w:t>
      </w:r>
      <w:r w:rsidRPr="00A908C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ako 10,5- násobku sumy životného minima platného k 1. januáru 2026, povinné poistenie SZČO zaniká 30. júna 2027 </w:t>
      </w:r>
      <w:r w:rsidRPr="0014249B">
        <w:rPr>
          <w:rFonts w:ascii="Times New Roman" w:hAnsi="Times New Roman"/>
          <w:sz w:val="24"/>
        </w:rPr>
        <w:t xml:space="preserve">(§ 21 ods. </w:t>
      </w:r>
      <w:r>
        <w:rPr>
          <w:rFonts w:ascii="Times New Roman" w:hAnsi="Times New Roman"/>
          <w:sz w:val="24"/>
        </w:rPr>
        <w:t>5</w:t>
      </w:r>
      <w:r w:rsidRPr="0014249B">
        <w:rPr>
          <w:rFonts w:ascii="Times New Roman" w:hAnsi="Times New Roman"/>
          <w:sz w:val="24"/>
        </w:rPr>
        <w:t>).</w:t>
      </w:r>
      <w:r>
        <w:rPr>
          <w:rFonts w:ascii="Times New Roman" w:hAnsi="Times New Roman"/>
          <w:sz w:val="24"/>
        </w:rPr>
        <w:t xml:space="preserve"> Poistenie zaniká aj vtedy, ak SZČO </w:t>
      </w:r>
      <w:r w:rsidRPr="00DB138C">
        <w:rPr>
          <w:rFonts w:ascii="Times New Roman" w:hAnsi="Times New Roman" w:cs="Times New Roman"/>
          <w:sz w:val="24"/>
          <w:szCs w:val="24"/>
        </w:rPr>
        <w:t xml:space="preserve">nebola povinná podať daňové priznanie z dôvodu, že za </w:t>
      </w:r>
      <w:r>
        <w:rPr>
          <w:rFonts w:ascii="Times New Roman" w:hAnsi="Times New Roman" w:cs="Times New Roman"/>
          <w:sz w:val="24"/>
          <w:szCs w:val="24"/>
        </w:rPr>
        <w:t>rok 2026</w:t>
      </w:r>
      <w:r w:rsidRPr="00DB138C">
        <w:rPr>
          <w:rFonts w:ascii="Times New Roman" w:hAnsi="Times New Roman" w:cs="Times New Roman"/>
          <w:sz w:val="24"/>
          <w:szCs w:val="24"/>
        </w:rPr>
        <w:t xml:space="preserve"> nedosiahla zdaniteľné príjmy presahujúce </w:t>
      </w:r>
      <w:r>
        <w:rPr>
          <w:rFonts w:ascii="Times New Roman" w:hAnsi="Times New Roman" w:cs="Times New Roman"/>
          <w:sz w:val="24"/>
          <w:szCs w:val="24"/>
        </w:rPr>
        <w:t>50 </w:t>
      </w:r>
      <w:r w:rsidRPr="00567F11">
        <w:rPr>
          <w:rFonts w:ascii="Times New Roman" w:hAnsi="Times New Roman" w:cs="Times New Roman"/>
          <w:sz w:val="24"/>
          <w:szCs w:val="24"/>
        </w:rPr>
        <w:t>% nezdaniteľnej časti základu dane na daňovníka</w:t>
      </w:r>
      <w:r>
        <w:rPr>
          <w:rFonts w:ascii="Times New Roman" w:hAnsi="Times New Roman" w:cs="Times New Roman"/>
          <w:sz w:val="24"/>
          <w:szCs w:val="24"/>
        </w:rPr>
        <w:t>. Zánikom poistenia zaniká aj povinnosť platiť poistné.</w:t>
      </w:r>
    </w:p>
    <w:p w14:paraId="4C06C9FA" w14:textId="77777777" w:rsidR="00700880" w:rsidRDefault="00700880" w:rsidP="005E2978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14:paraId="38EE2F10" w14:textId="1E9B6F3A" w:rsidR="005E2978" w:rsidRDefault="005E2978" w:rsidP="005E297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Príklad 2: </w:t>
      </w:r>
      <w:r w:rsidRPr="00487AF0">
        <w:rPr>
          <w:rFonts w:ascii="Times New Roman" w:hAnsi="Times New Roman"/>
          <w:sz w:val="24"/>
        </w:rPr>
        <w:t xml:space="preserve">Fyzická osoba (FO) mala </w:t>
      </w:r>
      <w:r>
        <w:rPr>
          <w:rFonts w:ascii="Times New Roman" w:hAnsi="Times New Roman"/>
          <w:sz w:val="24"/>
        </w:rPr>
        <w:t>živnostenské oprávnenie</w:t>
      </w:r>
      <w:r w:rsidRPr="00487AF0">
        <w:rPr>
          <w:rFonts w:ascii="Times New Roman" w:hAnsi="Times New Roman"/>
          <w:sz w:val="24"/>
        </w:rPr>
        <w:t xml:space="preserve"> od 1. januára 2026 do 31. mája 2026</w:t>
      </w:r>
      <w:r>
        <w:rPr>
          <w:rFonts w:ascii="Times New Roman" w:hAnsi="Times New Roman"/>
          <w:sz w:val="24"/>
        </w:rPr>
        <w:t xml:space="preserve">. Od </w:t>
      </w:r>
      <w:r w:rsidRPr="00487AF0">
        <w:rPr>
          <w:rFonts w:ascii="Times New Roman" w:hAnsi="Times New Roman"/>
          <w:sz w:val="24"/>
        </w:rPr>
        <w:t>1. augusta 2026</w:t>
      </w:r>
      <w:r>
        <w:rPr>
          <w:rFonts w:ascii="Times New Roman" w:hAnsi="Times New Roman"/>
          <w:sz w:val="24"/>
        </w:rPr>
        <w:t xml:space="preserve"> má nové živnostenské oprávnenie.</w:t>
      </w:r>
      <w:r w:rsidRPr="00487AF0">
        <w:rPr>
          <w:rFonts w:ascii="Times New Roman" w:hAnsi="Times New Roman"/>
          <w:sz w:val="24"/>
        </w:rPr>
        <w:t xml:space="preserve"> </w:t>
      </w:r>
    </w:p>
    <w:p w14:paraId="24905846" w14:textId="49301475" w:rsidR="005E2978" w:rsidRDefault="005E2978" w:rsidP="005E297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</w:t>
      </w:r>
      <w:r w:rsidRPr="00487AF0">
        <w:rPr>
          <w:rFonts w:ascii="Times New Roman" w:hAnsi="Times New Roman"/>
          <w:sz w:val="24"/>
        </w:rPr>
        <w:t>u dňu opätovného vzniku oprávnenia (1. augusta 2026)</w:t>
      </w:r>
      <w:r>
        <w:rPr>
          <w:rFonts w:ascii="Times New Roman" w:hAnsi="Times New Roman"/>
          <w:sz w:val="24"/>
        </w:rPr>
        <w:t xml:space="preserve"> sa vykoná príjmový test podľa príjmu z podnikania za rok</w:t>
      </w:r>
      <w:r w:rsidRPr="00487AF0">
        <w:rPr>
          <w:rFonts w:ascii="Times New Roman" w:hAnsi="Times New Roman"/>
          <w:sz w:val="24"/>
        </w:rPr>
        <w:t xml:space="preserve"> 2025 (tento kalendárny rok predchádza 1. júlu 2026). </w:t>
      </w:r>
      <w:r>
        <w:rPr>
          <w:rFonts w:ascii="Times New Roman" w:hAnsi="Times New Roman"/>
          <w:sz w:val="24"/>
        </w:rPr>
        <w:t>P</w:t>
      </w:r>
      <w:r w:rsidRPr="00487AF0">
        <w:rPr>
          <w:rFonts w:ascii="Times New Roman" w:hAnsi="Times New Roman"/>
          <w:sz w:val="24"/>
        </w:rPr>
        <w:t>retože v</w:t>
      </w:r>
      <w:r>
        <w:rPr>
          <w:rFonts w:ascii="Times New Roman" w:hAnsi="Times New Roman"/>
          <w:sz w:val="24"/>
        </w:rPr>
        <w:t xml:space="preserve"> roku</w:t>
      </w:r>
      <w:r w:rsidRPr="00487AF0">
        <w:rPr>
          <w:rFonts w:ascii="Times New Roman" w:hAnsi="Times New Roman"/>
          <w:sz w:val="24"/>
        </w:rPr>
        <w:t xml:space="preserve"> 2025 táto FO nemala postavenie SZČO</w:t>
      </w:r>
      <w:r>
        <w:rPr>
          <w:rFonts w:ascii="Times New Roman" w:hAnsi="Times New Roman"/>
          <w:sz w:val="24"/>
        </w:rPr>
        <w:t xml:space="preserve"> a ako SZČO nepodala daňové priznanie, nesplnila podmienky na </w:t>
      </w:r>
      <w:proofErr w:type="spellStart"/>
      <w:r>
        <w:rPr>
          <w:rFonts w:ascii="Times New Roman" w:hAnsi="Times New Roman"/>
          <w:sz w:val="24"/>
        </w:rPr>
        <w:t>nevznik</w:t>
      </w:r>
      <w:proofErr w:type="spellEnd"/>
      <w:r>
        <w:rPr>
          <w:rFonts w:ascii="Times New Roman" w:hAnsi="Times New Roman"/>
          <w:sz w:val="24"/>
        </w:rPr>
        <w:t xml:space="preserve"> povinného poistenia SZČO. P</w:t>
      </w:r>
      <w:r w:rsidRPr="00487AF0">
        <w:rPr>
          <w:rFonts w:ascii="Times New Roman" w:hAnsi="Times New Roman"/>
          <w:sz w:val="24"/>
        </w:rPr>
        <w:t xml:space="preserve">ovinné poistenie </w:t>
      </w:r>
      <w:r>
        <w:rPr>
          <w:rFonts w:ascii="Times New Roman" w:hAnsi="Times New Roman"/>
          <w:sz w:val="24"/>
        </w:rPr>
        <w:t>jej</w:t>
      </w:r>
      <w:r w:rsidRPr="00487AF0">
        <w:rPr>
          <w:rFonts w:ascii="Times New Roman" w:hAnsi="Times New Roman"/>
          <w:sz w:val="24"/>
        </w:rPr>
        <w:t xml:space="preserve"> vznikne </w:t>
      </w:r>
      <w:r>
        <w:rPr>
          <w:rFonts w:ascii="Times New Roman" w:hAnsi="Times New Roman"/>
          <w:sz w:val="24"/>
        </w:rPr>
        <w:t>od</w:t>
      </w:r>
      <w:r w:rsidRPr="00487AF0">
        <w:rPr>
          <w:rFonts w:ascii="Times New Roman" w:hAnsi="Times New Roman"/>
          <w:sz w:val="24"/>
        </w:rPr>
        <w:t xml:space="preserve"> </w:t>
      </w:r>
      <w:r w:rsidRPr="005E2978">
        <w:rPr>
          <w:rFonts w:ascii="Times New Roman" w:hAnsi="Times New Roman"/>
          <w:sz w:val="24"/>
        </w:rPr>
        <w:t>1. augusta 2026</w:t>
      </w:r>
      <w:r w:rsidRPr="00487AF0">
        <w:rPr>
          <w:rFonts w:ascii="Times New Roman" w:hAnsi="Times New Roman"/>
          <w:sz w:val="24"/>
        </w:rPr>
        <w:t xml:space="preserve">, teda </w:t>
      </w:r>
      <w:r>
        <w:rPr>
          <w:rFonts w:ascii="Times New Roman" w:hAnsi="Times New Roman"/>
          <w:sz w:val="24"/>
        </w:rPr>
        <w:t>odo dňa</w:t>
      </w:r>
      <w:r w:rsidRPr="00487AF0">
        <w:rPr>
          <w:rFonts w:ascii="Times New Roman" w:hAnsi="Times New Roman"/>
          <w:sz w:val="24"/>
        </w:rPr>
        <w:t xml:space="preserve"> vzniku </w:t>
      </w:r>
      <w:r w:rsidRPr="00D27BC2">
        <w:rPr>
          <w:rFonts w:ascii="Times New Roman" w:hAnsi="Times New Roman"/>
          <w:sz w:val="24"/>
        </w:rPr>
        <w:t xml:space="preserve">živnostenského oprávnenia (§ 21 ods. 3 a 4) a bude platiť </w:t>
      </w:r>
      <w:r>
        <w:rPr>
          <w:rFonts w:ascii="Times New Roman" w:hAnsi="Times New Roman"/>
          <w:sz w:val="24"/>
        </w:rPr>
        <w:t xml:space="preserve"> poistné, </w:t>
      </w:r>
      <w:r w:rsidRPr="00D27BC2">
        <w:rPr>
          <w:rFonts w:ascii="Times New Roman" w:hAnsi="Times New Roman"/>
          <w:sz w:val="24"/>
        </w:rPr>
        <w:t>tzv</w:t>
      </w:r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mikroodvod</w:t>
      </w:r>
      <w:proofErr w:type="spellEnd"/>
      <w:r w:rsidRPr="00B737E9">
        <w:rPr>
          <w:rFonts w:ascii="Times New Roman" w:hAnsi="Times New Roman"/>
          <w:sz w:val="24"/>
        </w:rPr>
        <w:t>, vo výške  131,34 eura.</w:t>
      </w:r>
      <w:r>
        <w:rPr>
          <w:rFonts w:ascii="Times New Roman" w:hAnsi="Times New Roman"/>
          <w:sz w:val="24"/>
        </w:rPr>
        <w:t xml:space="preserve"> Ak bude mať FO postavenie SZČO aj naďalej, najbližší príjmový test sa vykoná k 30. júnu 2027/30. septembru </w:t>
      </w:r>
      <w:r w:rsidR="00D654B6">
        <w:rPr>
          <w:rFonts w:ascii="Times New Roman" w:hAnsi="Times New Roman"/>
          <w:sz w:val="24"/>
        </w:rPr>
        <w:t>2027, ak má predĺženú lehotu na </w:t>
      </w:r>
      <w:r>
        <w:rPr>
          <w:rFonts w:ascii="Times New Roman" w:hAnsi="Times New Roman"/>
          <w:sz w:val="24"/>
        </w:rPr>
        <w:t xml:space="preserve">podanie daňového priznania. Ak príjem z podnikania za rok 2026 podľa daňového priznania podaného v riadnom termíne bude vyšší ako 10,5-násobku sumy životného minima platného </w:t>
      </w:r>
      <w:r>
        <w:rPr>
          <w:rFonts w:ascii="Times New Roman" w:hAnsi="Times New Roman"/>
          <w:sz w:val="24"/>
        </w:rPr>
        <w:lastRenderedPageBreak/>
        <w:t xml:space="preserve">k 1. januáru 2026, povinné poistenie SZČO nezaniká. Vymeriavací základ  bude od 1. júla 2027/1. októbra 2027 určený z dosiahnutého (čiastkového) základu dane tejto SZČO za rok 2026 (ak príjem za rok 2026 bude vyšší ako </w:t>
      </w:r>
      <w:r w:rsidRPr="005E2978">
        <w:rPr>
          <w:rFonts w:ascii="Times New Roman" w:hAnsi="Times New Roman"/>
          <w:sz w:val="24"/>
        </w:rPr>
        <w:t>50 % všeobecného vymeriavacieho základu platného v kalendárnom roku 2025</w:t>
      </w:r>
      <w:r w:rsidR="00505787">
        <w:rPr>
          <w:rFonts w:ascii="Times New Roman" w:hAnsi="Times New Roman"/>
          <w:sz w:val="24"/>
        </w:rPr>
        <w:t>)</w:t>
      </w:r>
      <w:r w:rsidR="004A5B06">
        <w:rPr>
          <w:rFonts w:ascii="Times New Roman" w:hAnsi="Times New Roman"/>
          <w:sz w:val="24"/>
        </w:rPr>
        <w:t>, najmenej v sume minimálneho vymeriavacieho základu</w:t>
      </w:r>
      <w:r>
        <w:rPr>
          <w:rFonts w:ascii="Times New Roman" w:hAnsi="Times New Roman"/>
          <w:sz w:val="24"/>
        </w:rPr>
        <w:t xml:space="preserve">. V ostatných prípadoch bude </w:t>
      </w:r>
      <w:r w:rsidR="00505787">
        <w:rPr>
          <w:rFonts w:ascii="Times New Roman" w:hAnsi="Times New Roman"/>
          <w:sz w:val="24"/>
        </w:rPr>
        <w:t>určený</w:t>
      </w:r>
      <w:r w:rsidR="00DE7B89">
        <w:rPr>
          <w:rFonts w:ascii="Times New Roman" w:hAnsi="Times New Roman"/>
          <w:sz w:val="24"/>
        </w:rPr>
        <w:t> osobitn</w:t>
      </w:r>
      <w:r w:rsidR="00505787">
        <w:rPr>
          <w:rFonts w:ascii="Times New Roman" w:hAnsi="Times New Roman"/>
          <w:sz w:val="24"/>
        </w:rPr>
        <w:t>ý</w:t>
      </w:r>
      <w:r w:rsidR="00DE7B89">
        <w:rPr>
          <w:rFonts w:ascii="Times New Roman" w:hAnsi="Times New Roman"/>
          <w:sz w:val="24"/>
        </w:rPr>
        <w:t xml:space="preserve"> vymeriavac</w:t>
      </w:r>
      <w:r w:rsidR="00505787">
        <w:rPr>
          <w:rFonts w:ascii="Times New Roman" w:hAnsi="Times New Roman"/>
          <w:sz w:val="24"/>
        </w:rPr>
        <w:t>í</w:t>
      </w:r>
      <w:r w:rsidR="00DE7B89">
        <w:rPr>
          <w:rFonts w:ascii="Times New Roman" w:hAnsi="Times New Roman"/>
          <w:sz w:val="24"/>
        </w:rPr>
        <w:t xml:space="preserve"> základ</w:t>
      </w:r>
      <w:r w:rsidR="00505787">
        <w:rPr>
          <w:rFonts w:ascii="Times New Roman" w:hAnsi="Times New Roman"/>
          <w:sz w:val="24"/>
        </w:rPr>
        <w:t>, z ktorého sa platí tzv.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mikroodvod</w:t>
      </w:r>
      <w:proofErr w:type="spellEnd"/>
      <w:r>
        <w:rPr>
          <w:rFonts w:ascii="Times New Roman" w:hAnsi="Times New Roman"/>
          <w:sz w:val="24"/>
        </w:rPr>
        <w:t>.</w:t>
      </w:r>
    </w:p>
    <w:p w14:paraId="509738A4" w14:textId="6B60CD1E" w:rsidR="005E2978" w:rsidRPr="00DB138C" w:rsidRDefault="005E2978" w:rsidP="005E2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Ak príjem za rok 2026 nebude vyšší </w:t>
      </w:r>
      <w:r w:rsidR="00461E77" w:rsidRPr="00461E77">
        <w:rPr>
          <w:rFonts w:ascii="Times New Roman" w:hAnsi="Times New Roman"/>
          <w:sz w:val="24"/>
        </w:rPr>
        <w:t>ako 10,5- násobku sumy</w:t>
      </w:r>
      <w:r w:rsidR="00D654B6">
        <w:rPr>
          <w:rFonts w:ascii="Times New Roman" w:hAnsi="Times New Roman"/>
          <w:sz w:val="24"/>
        </w:rPr>
        <w:t xml:space="preserve"> životného minima platného k </w:t>
      </w:r>
      <w:r w:rsidR="00DE7B89">
        <w:rPr>
          <w:rFonts w:ascii="Times New Roman" w:hAnsi="Times New Roman"/>
          <w:sz w:val="24"/>
        </w:rPr>
        <w:t>1. </w:t>
      </w:r>
      <w:r w:rsidR="00461E77" w:rsidRPr="00461E77">
        <w:rPr>
          <w:rFonts w:ascii="Times New Roman" w:hAnsi="Times New Roman"/>
          <w:sz w:val="24"/>
        </w:rPr>
        <w:t>januáru 2026</w:t>
      </w:r>
      <w:r>
        <w:rPr>
          <w:rFonts w:ascii="Times New Roman" w:hAnsi="Times New Roman"/>
          <w:sz w:val="24"/>
        </w:rPr>
        <w:t xml:space="preserve">, povinné poistenie SZČO zaniká 30. júna 2027 </w:t>
      </w:r>
      <w:r w:rsidRPr="0014249B">
        <w:rPr>
          <w:rFonts w:ascii="Times New Roman" w:hAnsi="Times New Roman"/>
          <w:sz w:val="24"/>
        </w:rPr>
        <w:t xml:space="preserve">(§ 21 ods. </w:t>
      </w:r>
      <w:r>
        <w:rPr>
          <w:rFonts w:ascii="Times New Roman" w:hAnsi="Times New Roman"/>
          <w:sz w:val="24"/>
        </w:rPr>
        <w:t>5</w:t>
      </w:r>
      <w:r w:rsidRPr="0014249B">
        <w:rPr>
          <w:rFonts w:ascii="Times New Roman" w:hAnsi="Times New Roman"/>
          <w:sz w:val="24"/>
        </w:rPr>
        <w:t>).</w:t>
      </w:r>
      <w:r>
        <w:rPr>
          <w:rFonts w:ascii="Times New Roman" w:hAnsi="Times New Roman"/>
          <w:sz w:val="24"/>
        </w:rPr>
        <w:t xml:space="preserve"> Poistenie zaniká aj vtedy, ak SZČO </w:t>
      </w:r>
      <w:r w:rsidRPr="00DB138C">
        <w:rPr>
          <w:rFonts w:ascii="Times New Roman" w:hAnsi="Times New Roman" w:cs="Times New Roman"/>
          <w:sz w:val="24"/>
          <w:szCs w:val="24"/>
        </w:rPr>
        <w:t xml:space="preserve">nebola povinná podať daňové priznanie z dôvodu, že za </w:t>
      </w:r>
      <w:r>
        <w:rPr>
          <w:rFonts w:ascii="Times New Roman" w:hAnsi="Times New Roman" w:cs="Times New Roman"/>
          <w:sz w:val="24"/>
          <w:szCs w:val="24"/>
        </w:rPr>
        <w:t>rok 2026</w:t>
      </w:r>
      <w:r w:rsidRPr="00DB138C">
        <w:rPr>
          <w:rFonts w:ascii="Times New Roman" w:hAnsi="Times New Roman" w:cs="Times New Roman"/>
          <w:sz w:val="24"/>
          <w:szCs w:val="24"/>
        </w:rPr>
        <w:t xml:space="preserve"> nedosiahla zdaniteľné príjmy presahujúce </w:t>
      </w:r>
      <w:r>
        <w:rPr>
          <w:rFonts w:ascii="Times New Roman" w:hAnsi="Times New Roman" w:cs="Times New Roman"/>
          <w:sz w:val="24"/>
          <w:szCs w:val="24"/>
        </w:rPr>
        <w:t xml:space="preserve">50 </w:t>
      </w:r>
      <w:r w:rsidRPr="00567F11">
        <w:rPr>
          <w:rFonts w:ascii="Times New Roman" w:hAnsi="Times New Roman" w:cs="Times New Roman"/>
          <w:sz w:val="24"/>
          <w:szCs w:val="24"/>
        </w:rPr>
        <w:t>% nezdaniteľnej časti základu dane na daňovníka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7EAAA8" w14:textId="77777777" w:rsidR="008254B8" w:rsidRDefault="008254B8" w:rsidP="005E2978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14:paraId="3891D012" w14:textId="5A78F5E8" w:rsidR="005E2978" w:rsidRDefault="005E2978" w:rsidP="005E297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12216">
        <w:rPr>
          <w:rFonts w:ascii="Times New Roman" w:hAnsi="Times New Roman"/>
          <w:i/>
          <w:sz w:val="24"/>
        </w:rPr>
        <w:t xml:space="preserve">Príklad </w:t>
      </w:r>
      <w:r>
        <w:rPr>
          <w:rFonts w:ascii="Times New Roman" w:hAnsi="Times New Roman"/>
          <w:i/>
          <w:sz w:val="24"/>
        </w:rPr>
        <w:t xml:space="preserve">3: </w:t>
      </w:r>
      <w:r w:rsidRPr="00487AF0">
        <w:rPr>
          <w:rFonts w:ascii="Times New Roman" w:hAnsi="Times New Roman"/>
          <w:sz w:val="24"/>
        </w:rPr>
        <w:t xml:space="preserve"> FO mala</w:t>
      </w:r>
      <w:r>
        <w:rPr>
          <w:rFonts w:ascii="Times New Roman" w:hAnsi="Times New Roman"/>
          <w:sz w:val="24"/>
        </w:rPr>
        <w:t xml:space="preserve"> živnostenské oprávnenie</w:t>
      </w:r>
      <w:r w:rsidRPr="00487AF0">
        <w:rPr>
          <w:rFonts w:ascii="Times New Roman" w:hAnsi="Times New Roman"/>
          <w:sz w:val="24"/>
        </w:rPr>
        <w:t xml:space="preserve"> od 1. júna 2027 do 31. októbra 2027</w:t>
      </w:r>
      <w:r>
        <w:rPr>
          <w:rFonts w:ascii="Times New Roman" w:hAnsi="Times New Roman"/>
          <w:sz w:val="24"/>
        </w:rPr>
        <w:t>. Od</w:t>
      </w:r>
      <w:r w:rsidRPr="00487AF0">
        <w:rPr>
          <w:rFonts w:ascii="Times New Roman" w:hAnsi="Times New Roman"/>
          <w:sz w:val="24"/>
        </w:rPr>
        <w:t xml:space="preserve"> 1. mája 2028</w:t>
      </w:r>
      <w:r>
        <w:rPr>
          <w:rFonts w:ascii="Times New Roman" w:hAnsi="Times New Roman"/>
          <w:sz w:val="24"/>
        </w:rPr>
        <w:t xml:space="preserve"> má nové živnostenské oprávnenie. </w:t>
      </w:r>
    </w:p>
    <w:p w14:paraId="4CE812B6" w14:textId="455096A4" w:rsidR="005E2978" w:rsidRDefault="005E2978" w:rsidP="005E297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</w:t>
      </w:r>
      <w:r w:rsidRPr="00487AF0">
        <w:rPr>
          <w:rFonts w:ascii="Times New Roman" w:hAnsi="Times New Roman"/>
          <w:sz w:val="24"/>
        </w:rPr>
        <w:t>u dňu opätovného vzniku oprávnenia (1.</w:t>
      </w:r>
      <w:r>
        <w:rPr>
          <w:rFonts w:ascii="Times New Roman" w:hAnsi="Times New Roman"/>
          <w:sz w:val="24"/>
        </w:rPr>
        <w:t xml:space="preserve"> </w:t>
      </w:r>
      <w:r w:rsidRPr="00487AF0">
        <w:rPr>
          <w:rFonts w:ascii="Times New Roman" w:hAnsi="Times New Roman"/>
          <w:sz w:val="24"/>
        </w:rPr>
        <w:t xml:space="preserve">máj 2028) </w:t>
      </w:r>
      <w:r>
        <w:rPr>
          <w:rFonts w:ascii="Times New Roman" w:hAnsi="Times New Roman"/>
          <w:sz w:val="24"/>
        </w:rPr>
        <w:t>sa vykoná príjmový test podľa príjmu z podnikania za</w:t>
      </w:r>
      <w:r w:rsidRPr="00487AF0">
        <w:rPr>
          <w:rFonts w:ascii="Times New Roman" w:hAnsi="Times New Roman"/>
          <w:sz w:val="24"/>
        </w:rPr>
        <w:t xml:space="preserve"> rok 2026 (tento kalendárny rok predchádza 1. júlu 2027). </w:t>
      </w:r>
      <w:r>
        <w:rPr>
          <w:rFonts w:ascii="Times New Roman" w:hAnsi="Times New Roman"/>
          <w:sz w:val="24"/>
        </w:rPr>
        <w:t>P</w:t>
      </w:r>
      <w:r w:rsidRPr="00487AF0">
        <w:rPr>
          <w:rFonts w:ascii="Times New Roman" w:hAnsi="Times New Roman"/>
          <w:sz w:val="24"/>
        </w:rPr>
        <w:t>retože v rok</w:t>
      </w:r>
      <w:r>
        <w:rPr>
          <w:rFonts w:ascii="Times New Roman" w:hAnsi="Times New Roman"/>
          <w:sz w:val="24"/>
        </w:rPr>
        <w:t>u</w:t>
      </w:r>
      <w:r w:rsidRPr="00487AF0">
        <w:rPr>
          <w:rFonts w:ascii="Times New Roman" w:hAnsi="Times New Roman"/>
          <w:sz w:val="24"/>
        </w:rPr>
        <w:t xml:space="preserve"> 2026 táto FO nemala postavenie SZČO</w:t>
      </w:r>
      <w:r>
        <w:rPr>
          <w:rFonts w:ascii="Times New Roman" w:hAnsi="Times New Roman"/>
          <w:sz w:val="24"/>
        </w:rPr>
        <w:t>,</w:t>
      </w:r>
      <w:r w:rsidRPr="00A44E8B">
        <w:t xml:space="preserve"> </w:t>
      </w:r>
      <w:r w:rsidRPr="00A44E8B">
        <w:rPr>
          <w:rFonts w:ascii="Times New Roman" w:hAnsi="Times New Roman"/>
          <w:sz w:val="24"/>
        </w:rPr>
        <w:t xml:space="preserve">nesplnila podmienky na </w:t>
      </w:r>
      <w:proofErr w:type="spellStart"/>
      <w:r w:rsidRPr="00A44E8B">
        <w:rPr>
          <w:rFonts w:ascii="Times New Roman" w:hAnsi="Times New Roman"/>
          <w:sz w:val="24"/>
        </w:rPr>
        <w:t>nevznik</w:t>
      </w:r>
      <w:proofErr w:type="spellEnd"/>
      <w:r w:rsidRPr="00A44E8B">
        <w:rPr>
          <w:rFonts w:ascii="Times New Roman" w:hAnsi="Times New Roman"/>
          <w:sz w:val="24"/>
        </w:rPr>
        <w:t xml:space="preserve"> povinného poistenia SZČO</w:t>
      </w:r>
      <w:r w:rsidRPr="00487AF0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Povinné poistenie jej vznikne od </w:t>
      </w:r>
      <w:r w:rsidRPr="00081518">
        <w:rPr>
          <w:rFonts w:ascii="Times New Roman" w:hAnsi="Times New Roman"/>
          <w:sz w:val="24"/>
        </w:rPr>
        <w:t>1. mája 2028</w:t>
      </w:r>
      <w:r>
        <w:rPr>
          <w:rFonts w:ascii="Times New Roman" w:hAnsi="Times New Roman"/>
          <w:sz w:val="24"/>
        </w:rPr>
        <w:t xml:space="preserve">, teda odo dňa vzniku živnostenského oprávnenia (§ 21 ods. 3 a 4) a poistné bude platiť vo výške, tzv. </w:t>
      </w:r>
      <w:proofErr w:type="spellStart"/>
      <w:r>
        <w:rPr>
          <w:rFonts w:ascii="Times New Roman" w:hAnsi="Times New Roman"/>
          <w:sz w:val="24"/>
        </w:rPr>
        <w:t>mikroodvodu</w:t>
      </w:r>
      <w:proofErr w:type="spellEnd"/>
      <w:r>
        <w:rPr>
          <w:rFonts w:ascii="Times New Roman" w:hAnsi="Times New Roman"/>
          <w:sz w:val="24"/>
        </w:rPr>
        <w:t>. Ak bude mať FO postavenie SZČO aj naďalej, najbližší príjmový test sa vykoná k 30. júnu 2028/30. septembru 2028, ak má predĺženú lehotu na podanie daňového priznania. Ak príjem z podnikania za rok 2027 podľa daňového priznania podaného v riadnom termíne bude vyšší ako 10,5-násobku sumy životného minima platného k 1. januáru 2027, povinné poistenie SZČO nezaniká. Vymeriavací základ  bude od 1. júla 2028/1. októbra 2028 určený z dosiahnutého (čiastkového) základu dane tejto SZČO za rok 202</w:t>
      </w:r>
      <w:r w:rsidR="00505787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(ak príjem za rok 2027 bude vyšší ako </w:t>
      </w:r>
      <w:r w:rsidRPr="00B23D21">
        <w:rPr>
          <w:rFonts w:ascii="Times New Roman" w:hAnsi="Times New Roman"/>
          <w:sz w:val="24"/>
        </w:rPr>
        <w:t>50 % všeobecného vymeriavacieho základu platného v kalendárnom roku 202</w:t>
      </w:r>
      <w:r>
        <w:rPr>
          <w:rFonts w:ascii="Times New Roman" w:hAnsi="Times New Roman"/>
          <w:sz w:val="24"/>
        </w:rPr>
        <w:t xml:space="preserve">6), najmenej </w:t>
      </w:r>
      <w:r w:rsidR="00505787">
        <w:rPr>
          <w:rFonts w:ascii="Times New Roman" w:hAnsi="Times New Roman"/>
          <w:sz w:val="24"/>
        </w:rPr>
        <w:t>v sume minimálne</w:t>
      </w:r>
      <w:r>
        <w:rPr>
          <w:rFonts w:ascii="Times New Roman" w:hAnsi="Times New Roman"/>
          <w:sz w:val="24"/>
        </w:rPr>
        <w:t>ho vymeriavacieho základu. V ostatných prípadoch bude</w:t>
      </w:r>
      <w:r w:rsidR="00505787">
        <w:rPr>
          <w:rFonts w:ascii="Times New Roman" w:hAnsi="Times New Roman"/>
          <w:sz w:val="24"/>
        </w:rPr>
        <w:t xml:space="preserve"> určený osobitný vymeriavací základ, z ktorého sa platí</w:t>
      </w:r>
      <w:r>
        <w:rPr>
          <w:rFonts w:ascii="Times New Roman" w:hAnsi="Times New Roman"/>
          <w:sz w:val="24"/>
        </w:rPr>
        <w:t xml:space="preserve"> tzv. </w:t>
      </w:r>
      <w:proofErr w:type="spellStart"/>
      <w:r>
        <w:rPr>
          <w:rFonts w:ascii="Times New Roman" w:hAnsi="Times New Roman"/>
          <w:sz w:val="24"/>
        </w:rPr>
        <w:t>mikroodvod</w:t>
      </w:r>
      <w:proofErr w:type="spellEnd"/>
      <w:r>
        <w:rPr>
          <w:rFonts w:ascii="Times New Roman" w:hAnsi="Times New Roman"/>
          <w:sz w:val="24"/>
        </w:rPr>
        <w:t>.</w:t>
      </w:r>
    </w:p>
    <w:p w14:paraId="7E22B797" w14:textId="49FA4685" w:rsidR="005E2978" w:rsidRPr="00DB138C" w:rsidRDefault="005E2978" w:rsidP="005E2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Ak príjem nebude vyšší</w:t>
      </w:r>
      <w:r w:rsidR="00EC613C">
        <w:rPr>
          <w:rFonts w:ascii="Times New Roman" w:hAnsi="Times New Roman"/>
          <w:sz w:val="24"/>
        </w:rPr>
        <w:t xml:space="preserve"> ako 10,5- násobku sumy životného minima platného k 1. januáru 2026</w:t>
      </w:r>
      <w:r>
        <w:rPr>
          <w:rFonts w:ascii="Times New Roman" w:hAnsi="Times New Roman"/>
          <w:sz w:val="24"/>
        </w:rPr>
        <w:t xml:space="preserve">, povinné poistenie SZČO zaniká 30. júna 2028 </w:t>
      </w:r>
      <w:r w:rsidRPr="0014249B">
        <w:rPr>
          <w:rFonts w:ascii="Times New Roman" w:hAnsi="Times New Roman"/>
          <w:sz w:val="24"/>
        </w:rPr>
        <w:t xml:space="preserve">(§ 21 ods. </w:t>
      </w:r>
      <w:r>
        <w:rPr>
          <w:rFonts w:ascii="Times New Roman" w:hAnsi="Times New Roman"/>
          <w:sz w:val="24"/>
        </w:rPr>
        <w:t>5</w:t>
      </w:r>
      <w:r w:rsidRPr="0014249B">
        <w:rPr>
          <w:rFonts w:ascii="Times New Roman" w:hAnsi="Times New Roman"/>
          <w:sz w:val="24"/>
        </w:rPr>
        <w:t>).</w:t>
      </w:r>
      <w:r>
        <w:rPr>
          <w:rFonts w:ascii="Times New Roman" w:hAnsi="Times New Roman"/>
          <w:sz w:val="24"/>
        </w:rPr>
        <w:t xml:space="preserve"> Poistenie zaniká aj vtedy, ak SZČO </w:t>
      </w:r>
      <w:r w:rsidRPr="00DB138C">
        <w:rPr>
          <w:rFonts w:ascii="Times New Roman" w:hAnsi="Times New Roman" w:cs="Times New Roman"/>
          <w:sz w:val="24"/>
          <w:szCs w:val="24"/>
        </w:rPr>
        <w:t xml:space="preserve">nebola povinná podať daňové priznanie z dôvodu, že za </w:t>
      </w:r>
      <w:r>
        <w:rPr>
          <w:rFonts w:ascii="Times New Roman" w:hAnsi="Times New Roman" w:cs="Times New Roman"/>
          <w:sz w:val="24"/>
          <w:szCs w:val="24"/>
        </w:rPr>
        <w:t>rok 2027</w:t>
      </w:r>
      <w:r w:rsidRPr="00DB138C">
        <w:rPr>
          <w:rFonts w:ascii="Times New Roman" w:hAnsi="Times New Roman" w:cs="Times New Roman"/>
          <w:sz w:val="24"/>
          <w:szCs w:val="24"/>
        </w:rPr>
        <w:t xml:space="preserve"> nedosiahla zdaniteľné príjmy presahujúce </w:t>
      </w:r>
      <w:r>
        <w:rPr>
          <w:rFonts w:ascii="Times New Roman" w:hAnsi="Times New Roman" w:cs="Times New Roman"/>
          <w:sz w:val="24"/>
          <w:szCs w:val="24"/>
        </w:rPr>
        <w:t xml:space="preserve">50 </w:t>
      </w:r>
      <w:r w:rsidRPr="00567F11">
        <w:rPr>
          <w:rFonts w:ascii="Times New Roman" w:hAnsi="Times New Roman" w:cs="Times New Roman"/>
          <w:sz w:val="24"/>
          <w:szCs w:val="24"/>
        </w:rPr>
        <w:t>% nezdaniteľnej časti základu dane na daňovníka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EA1624" w14:textId="77777777" w:rsidR="005E2978" w:rsidRPr="00487AF0" w:rsidRDefault="005E2978" w:rsidP="005E297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602756" w14:textId="3824E839" w:rsidR="005E2978" w:rsidRPr="00487AF0" w:rsidRDefault="005E2978" w:rsidP="005E297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12216">
        <w:rPr>
          <w:rFonts w:ascii="Times New Roman" w:hAnsi="Times New Roman"/>
          <w:i/>
          <w:sz w:val="24"/>
        </w:rPr>
        <w:t xml:space="preserve">Príklad </w:t>
      </w:r>
      <w:r>
        <w:rPr>
          <w:rFonts w:ascii="Times New Roman" w:hAnsi="Times New Roman"/>
          <w:i/>
          <w:sz w:val="24"/>
        </w:rPr>
        <w:t>4:</w:t>
      </w:r>
      <w:r w:rsidRPr="00487AF0">
        <w:rPr>
          <w:rFonts w:ascii="Times New Roman" w:hAnsi="Times New Roman"/>
          <w:sz w:val="24"/>
        </w:rPr>
        <w:t xml:space="preserve"> FO mala </w:t>
      </w:r>
      <w:r>
        <w:rPr>
          <w:rFonts w:ascii="Times New Roman" w:hAnsi="Times New Roman"/>
          <w:sz w:val="24"/>
        </w:rPr>
        <w:t>živnostenské oprávnenie</w:t>
      </w:r>
      <w:r w:rsidRPr="00487AF0">
        <w:rPr>
          <w:rFonts w:ascii="Times New Roman" w:hAnsi="Times New Roman"/>
          <w:sz w:val="24"/>
        </w:rPr>
        <w:t xml:space="preserve"> od 1. júla 2026 do 31. decembra 2026</w:t>
      </w:r>
      <w:r>
        <w:rPr>
          <w:rFonts w:ascii="Times New Roman" w:hAnsi="Times New Roman"/>
          <w:sz w:val="24"/>
        </w:rPr>
        <w:t>. Od </w:t>
      </w:r>
      <w:r w:rsidRPr="00487AF0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 </w:t>
      </w:r>
      <w:r w:rsidRPr="00487AF0">
        <w:rPr>
          <w:rFonts w:ascii="Times New Roman" w:hAnsi="Times New Roman"/>
          <w:sz w:val="24"/>
        </w:rPr>
        <w:t>augusta 2027</w:t>
      </w:r>
      <w:r>
        <w:rPr>
          <w:rFonts w:ascii="Times New Roman" w:hAnsi="Times New Roman"/>
          <w:sz w:val="24"/>
        </w:rPr>
        <w:t xml:space="preserve"> má nové živnostenské oprávnenie.</w:t>
      </w:r>
    </w:p>
    <w:p w14:paraId="4AD1FA4A" w14:textId="3C97D9C4" w:rsidR="005E2978" w:rsidRDefault="005E2978" w:rsidP="005E297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</w:t>
      </w:r>
      <w:r w:rsidRPr="00487AF0">
        <w:rPr>
          <w:rFonts w:ascii="Times New Roman" w:hAnsi="Times New Roman"/>
          <w:sz w:val="24"/>
        </w:rPr>
        <w:t>u dňu opätovného</w:t>
      </w:r>
      <w:r>
        <w:rPr>
          <w:rFonts w:ascii="Times New Roman" w:hAnsi="Times New Roman"/>
          <w:sz w:val="24"/>
        </w:rPr>
        <w:t xml:space="preserve"> vzniku oprávnenia</w:t>
      </w:r>
      <w:r w:rsidRPr="00487AF0">
        <w:rPr>
          <w:rFonts w:ascii="Times New Roman" w:hAnsi="Times New Roman"/>
          <w:sz w:val="24"/>
        </w:rPr>
        <w:t xml:space="preserve"> (1. august 2027) </w:t>
      </w:r>
      <w:r>
        <w:rPr>
          <w:rFonts w:ascii="Times New Roman" w:hAnsi="Times New Roman"/>
          <w:sz w:val="24"/>
        </w:rPr>
        <w:t>sa vykoná príjmový test podľa príjmu z podnikania za</w:t>
      </w:r>
      <w:r w:rsidRPr="00487AF0">
        <w:rPr>
          <w:rFonts w:ascii="Times New Roman" w:hAnsi="Times New Roman"/>
          <w:sz w:val="24"/>
        </w:rPr>
        <w:t xml:space="preserve"> rok 2026 (tento kalendárny rok predchádza 1. júlu 2027). Povinné poistenie SZČO vznikne v závislosti od výšky príjm</w:t>
      </w:r>
      <w:r>
        <w:rPr>
          <w:rFonts w:ascii="Times New Roman" w:hAnsi="Times New Roman"/>
          <w:sz w:val="24"/>
        </w:rPr>
        <w:t>u</w:t>
      </w:r>
      <w:r w:rsidRPr="00487AF0">
        <w:rPr>
          <w:rFonts w:ascii="Times New Roman" w:hAnsi="Times New Roman"/>
          <w:sz w:val="24"/>
        </w:rPr>
        <w:t>, ktor</w:t>
      </w:r>
      <w:r>
        <w:rPr>
          <w:rFonts w:ascii="Times New Roman" w:hAnsi="Times New Roman"/>
          <w:sz w:val="24"/>
        </w:rPr>
        <w:t>ý</w:t>
      </w:r>
      <w:r w:rsidRPr="00487AF0">
        <w:rPr>
          <w:rFonts w:ascii="Times New Roman" w:hAnsi="Times New Roman"/>
          <w:sz w:val="24"/>
        </w:rPr>
        <w:t xml:space="preserve"> táto SZČO</w:t>
      </w:r>
      <w:r>
        <w:rPr>
          <w:rFonts w:ascii="Times New Roman" w:hAnsi="Times New Roman"/>
          <w:sz w:val="24"/>
        </w:rPr>
        <w:t xml:space="preserve"> </w:t>
      </w:r>
      <w:r w:rsidRPr="00487AF0">
        <w:rPr>
          <w:rFonts w:ascii="Times New Roman" w:hAnsi="Times New Roman"/>
          <w:sz w:val="24"/>
        </w:rPr>
        <w:t>dosiahla v roku 2026, kedy mala postavenie SZČO. Ak za rok 2026 táto SZČO podala daňové priznanie v riadnom termíne a jej príj</w:t>
      </w:r>
      <w:r>
        <w:rPr>
          <w:rFonts w:ascii="Times New Roman" w:hAnsi="Times New Roman"/>
          <w:sz w:val="24"/>
        </w:rPr>
        <w:t>e</w:t>
      </w:r>
      <w:r w:rsidRPr="00487AF0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 z podnikania</w:t>
      </w:r>
      <w:r w:rsidRPr="00487AF0">
        <w:rPr>
          <w:rFonts w:ascii="Times New Roman" w:hAnsi="Times New Roman"/>
          <w:sz w:val="24"/>
        </w:rPr>
        <w:t xml:space="preserve"> nebol vyšš</w:t>
      </w:r>
      <w:r>
        <w:rPr>
          <w:rFonts w:ascii="Times New Roman" w:hAnsi="Times New Roman"/>
          <w:sz w:val="24"/>
        </w:rPr>
        <w:t>í</w:t>
      </w:r>
      <w:r w:rsidRPr="00487AF0">
        <w:rPr>
          <w:rFonts w:ascii="Times New Roman" w:hAnsi="Times New Roman"/>
          <w:sz w:val="24"/>
        </w:rPr>
        <w:t xml:space="preserve"> ako 10,5-násob</w:t>
      </w:r>
      <w:r>
        <w:rPr>
          <w:rFonts w:ascii="Times New Roman" w:hAnsi="Times New Roman"/>
          <w:sz w:val="24"/>
        </w:rPr>
        <w:t>ku</w:t>
      </w:r>
      <w:r w:rsidRPr="00487AF0">
        <w:rPr>
          <w:rFonts w:ascii="Times New Roman" w:hAnsi="Times New Roman"/>
          <w:sz w:val="24"/>
        </w:rPr>
        <w:t xml:space="preserve"> sumy životného minima platného k 1.</w:t>
      </w:r>
      <w:r>
        <w:rPr>
          <w:rFonts w:ascii="Times New Roman" w:hAnsi="Times New Roman"/>
          <w:sz w:val="24"/>
        </w:rPr>
        <w:t> </w:t>
      </w:r>
      <w:r w:rsidRPr="00487AF0">
        <w:rPr>
          <w:rFonts w:ascii="Times New Roman" w:hAnsi="Times New Roman"/>
          <w:sz w:val="24"/>
        </w:rPr>
        <w:t>januáru 2026,</w:t>
      </w:r>
      <w:r>
        <w:rPr>
          <w:rFonts w:ascii="Times New Roman" w:hAnsi="Times New Roman"/>
          <w:sz w:val="24"/>
        </w:rPr>
        <w:t xml:space="preserve"> povinné </w:t>
      </w:r>
      <w:r w:rsidRPr="00487AF0">
        <w:rPr>
          <w:rFonts w:ascii="Times New Roman" w:hAnsi="Times New Roman"/>
          <w:sz w:val="24"/>
        </w:rPr>
        <w:t>poistenie jej 1. augusta 2027 nevznikne. Rovnako jej povinné poistenie 1. augusta 2027 nevznikne ani vtedy, ak daňové priznanie nepodala, pretože jej prí</w:t>
      </w:r>
      <w:r>
        <w:rPr>
          <w:rFonts w:ascii="Times New Roman" w:hAnsi="Times New Roman"/>
          <w:sz w:val="24"/>
        </w:rPr>
        <w:t>jem</w:t>
      </w:r>
      <w:r w:rsidRPr="00487AF0">
        <w:rPr>
          <w:rFonts w:ascii="Times New Roman" w:hAnsi="Times New Roman"/>
          <w:sz w:val="24"/>
        </w:rPr>
        <w:t xml:space="preserve"> za rok 2026 nedosiah</w:t>
      </w:r>
      <w:r>
        <w:rPr>
          <w:rFonts w:ascii="Times New Roman" w:hAnsi="Times New Roman"/>
          <w:sz w:val="24"/>
        </w:rPr>
        <w:t>ol</w:t>
      </w:r>
      <w:r w:rsidRPr="00487AF0">
        <w:rPr>
          <w:rFonts w:ascii="Times New Roman" w:hAnsi="Times New Roman"/>
          <w:sz w:val="24"/>
        </w:rPr>
        <w:t xml:space="preserve"> ani 50 % nezdaniteľnej časti základu dane na daňovníka</w:t>
      </w:r>
      <w:r>
        <w:rPr>
          <w:rFonts w:ascii="Times New Roman" w:hAnsi="Times New Roman"/>
          <w:sz w:val="24"/>
        </w:rPr>
        <w:t xml:space="preserve"> </w:t>
      </w:r>
      <w:r w:rsidRPr="009354E5">
        <w:rPr>
          <w:rFonts w:ascii="Times New Roman" w:hAnsi="Times New Roman"/>
          <w:sz w:val="24"/>
        </w:rPr>
        <w:t xml:space="preserve">(§ 21 ods. </w:t>
      </w:r>
      <w:r>
        <w:rPr>
          <w:rFonts w:ascii="Times New Roman" w:hAnsi="Times New Roman"/>
          <w:sz w:val="24"/>
        </w:rPr>
        <w:t>4</w:t>
      </w:r>
      <w:r w:rsidRPr="009354E5">
        <w:rPr>
          <w:rFonts w:ascii="Times New Roman" w:hAnsi="Times New Roman"/>
          <w:sz w:val="24"/>
        </w:rPr>
        <w:t>).</w:t>
      </w:r>
      <w:r w:rsidRPr="00487AF0">
        <w:rPr>
          <w:rFonts w:ascii="Times New Roman" w:hAnsi="Times New Roman"/>
          <w:sz w:val="24"/>
        </w:rPr>
        <w:t xml:space="preserve"> Ak </w:t>
      </w:r>
      <w:r>
        <w:rPr>
          <w:rFonts w:ascii="Times New Roman" w:hAnsi="Times New Roman"/>
          <w:sz w:val="24"/>
        </w:rPr>
        <w:t xml:space="preserve">by </w:t>
      </w:r>
      <w:r w:rsidRPr="00487AF0">
        <w:rPr>
          <w:rFonts w:ascii="Times New Roman" w:hAnsi="Times New Roman"/>
          <w:sz w:val="24"/>
        </w:rPr>
        <w:t>príj</w:t>
      </w:r>
      <w:r>
        <w:rPr>
          <w:rFonts w:ascii="Times New Roman" w:hAnsi="Times New Roman"/>
          <w:sz w:val="24"/>
        </w:rPr>
        <w:t>em</w:t>
      </w:r>
      <w:r w:rsidRPr="00487AF0">
        <w:rPr>
          <w:rFonts w:ascii="Times New Roman" w:hAnsi="Times New Roman"/>
          <w:sz w:val="24"/>
        </w:rPr>
        <w:t xml:space="preserve"> tejto SZČO v roku 2026 bol vyšš</w:t>
      </w:r>
      <w:r>
        <w:rPr>
          <w:rFonts w:ascii="Times New Roman" w:hAnsi="Times New Roman"/>
          <w:sz w:val="24"/>
        </w:rPr>
        <w:t>í</w:t>
      </w:r>
      <w:r w:rsidRPr="00487AF0">
        <w:rPr>
          <w:rFonts w:ascii="Times New Roman" w:hAnsi="Times New Roman"/>
          <w:sz w:val="24"/>
        </w:rPr>
        <w:t xml:space="preserve"> ako 10,5-násob</w:t>
      </w:r>
      <w:r>
        <w:rPr>
          <w:rFonts w:ascii="Times New Roman" w:hAnsi="Times New Roman"/>
          <w:sz w:val="24"/>
        </w:rPr>
        <w:t>ku</w:t>
      </w:r>
      <w:r w:rsidRPr="00487AF0">
        <w:rPr>
          <w:rFonts w:ascii="Times New Roman" w:hAnsi="Times New Roman"/>
          <w:sz w:val="24"/>
        </w:rPr>
        <w:t xml:space="preserve"> sumy životného minima platného k 1. januáru 2026, povinné poistenie jej vznik</w:t>
      </w:r>
      <w:r>
        <w:rPr>
          <w:rFonts w:ascii="Times New Roman" w:hAnsi="Times New Roman"/>
          <w:sz w:val="24"/>
        </w:rPr>
        <w:t>á</w:t>
      </w:r>
      <w:r w:rsidRPr="00487AF0">
        <w:rPr>
          <w:rFonts w:ascii="Times New Roman" w:hAnsi="Times New Roman"/>
          <w:sz w:val="24"/>
        </w:rPr>
        <w:t xml:space="preserve"> </w:t>
      </w:r>
      <w:r w:rsidRPr="00081518">
        <w:rPr>
          <w:rFonts w:ascii="Times New Roman" w:hAnsi="Times New Roman"/>
          <w:sz w:val="24"/>
        </w:rPr>
        <w:t>1. augusta 2027</w:t>
      </w:r>
      <w:r>
        <w:rPr>
          <w:rFonts w:ascii="Times New Roman" w:hAnsi="Times New Roman"/>
          <w:sz w:val="24"/>
        </w:rPr>
        <w:t>, teda dňom opätovného vzniku živnostenského oprávnenia</w:t>
      </w:r>
      <w:r w:rsidRPr="00487AF0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747BC006" w14:textId="6D779055" w:rsidR="005E2978" w:rsidRDefault="005E2978" w:rsidP="005E297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Vymeriavací základ  bude od 1. augusta 2027 určený z dosiahnutého (čiastkového) základu dane tejto SZČO za rok 2026 (ak príjem za rok 2026 bude vyšší ako </w:t>
      </w:r>
      <w:r w:rsidRPr="00B23D21">
        <w:rPr>
          <w:rFonts w:ascii="Times New Roman" w:hAnsi="Times New Roman"/>
          <w:sz w:val="24"/>
        </w:rPr>
        <w:t>50 % všeobecného vymeriavacieho základu platného v kalendárnom roku 2025</w:t>
      </w:r>
      <w:r>
        <w:rPr>
          <w:rFonts w:ascii="Times New Roman" w:hAnsi="Times New Roman"/>
          <w:sz w:val="24"/>
        </w:rPr>
        <w:t xml:space="preserve">), </w:t>
      </w:r>
      <w:r w:rsidR="007563F0">
        <w:rPr>
          <w:rFonts w:ascii="Times New Roman" w:hAnsi="Times New Roman"/>
          <w:sz w:val="24"/>
        </w:rPr>
        <w:t xml:space="preserve">najmenej </w:t>
      </w:r>
      <w:r w:rsidR="004A5B06">
        <w:rPr>
          <w:rFonts w:ascii="Times New Roman" w:hAnsi="Times New Roman"/>
          <w:sz w:val="24"/>
        </w:rPr>
        <w:t>v sume</w:t>
      </w:r>
      <w:r w:rsidR="007563F0">
        <w:rPr>
          <w:rFonts w:ascii="Times New Roman" w:hAnsi="Times New Roman"/>
          <w:sz w:val="24"/>
        </w:rPr>
        <w:t xml:space="preserve"> minimálneho </w:t>
      </w:r>
      <w:r>
        <w:rPr>
          <w:rFonts w:ascii="Times New Roman" w:hAnsi="Times New Roman"/>
          <w:sz w:val="24"/>
        </w:rPr>
        <w:t>vymeriavacieho základu.</w:t>
      </w:r>
      <w:r w:rsidRPr="00390AB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 ostatných prípadoch bude</w:t>
      </w:r>
      <w:r w:rsidR="004A5B06">
        <w:rPr>
          <w:rFonts w:ascii="Times New Roman" w:hAnsi="Times New Roman"/>
          <w:sz w:val="24"/>
        </w:rPr>
        <w:t xml:space="preserve"> určený osobitný vymeriavací základ, z ktorého sa platí</w:t>
      </w:r>
      <w:r>
        <w:rPr>
          <w:rFonts w:ascii="Times New Roman" w:hAnsi="Times New Roman"/>
          <w:sz w:val="24"/>
        </w:rPr>
        <w:t xml:space="preserve"> tzv. </w:t>
      </w:r>
      <w:proofErr w:type="spellStart"/>
      <w:r>
        <w:rPr>
          <w:rFonts w:ascii="Times New Roman" w:hAnsi="Times New Roman"/>
          <w:sz w:val="24"/>
        </w:rPr>
        <w:t>mikroodvod</w:t>
      </w:r>
      <w:proofErr w:type="spellEnd"/>
      <w:r>
        <w:rPr>
          <w:rFonts w:ascii="Times New Roman" w:hAnsi="Times New Roman"/>
          <w:sz w:val="24"/>
        </w:rPr>
        <w:t>.</w:t>
      </w:r>
    </w:p>
    <w:p w14:paraId="007E09A9" w14:textId="3D48F4B6" w:rsidR="005E2978" w:rsidRPr="00487AF0" w:rsidRDefault="005E2978" w:rsidP="005E297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Ak uvedená SZČO má</w:t>
      </w:r>
      <w:r w:rsidRPr="00487AF0">
        <w:rPr>
          <w:rFonts w:ascii="Times New Roman" w:hAnsi="Times New Roman"/>
          <w:sz w:val="24"/>
        </w:rPr>
        <w:t xml:space="preserve"> predĺžen</w:t>
      </w:r>
      <w:r>
        <w:rPr>
          <w:rFonts w:ascii="Times New Roman" w:hAnsi="Times New Roman"/>
          <w:sz w:val="24"/>
        </w:rPr>
        <w:t>ú</w:t>
      </w:r>
      <w:r w:rsidRPr="00487AF0">
        <w:rPr>
          <w:rFonts w:ascii="Times New Roman" w:hAnsi="Times New Roman"/>
          <w:sz w:val="24"/>
        </w:rPr>
        <w:t xml:space="preserve"> lehot</w:t>
      </w:r>
      <w:r>
        <w:rPr>
          <w:rFonts w:ascii="Times New Roman" w:hAnsi="Times New Roman"/>
          <w:sz w:val="24"/>
        </w:rPr>
        <w:t>u</w:t>
      </w:r>
      <w:r w:rsidRPr="00487AF0">
        <w:rPr>
          <w:rFonts w:ascii="Times New Roman" w:hAnsi="Times New Roman"/>
          <w:sz w:val="24"/>
        </w:rPr>
        <w:t xml:space="preserve"> na podanie daňového priznania</w:t>
      </w:r>
      <w:r>
        <w:rPr>
          <w:rFonts w:ascii="Times New Roman" w:hAnsi="Times New Roman"/>
          <w:sz w:val="24"/>
        </w:rPr>
        <w:t xml:space="preserve"> za rok 2026,</w:t>
      </w:r>
      <w:r w:rsidRPr="00487AF0">
        <w:rPr>
          <w:rFonts w:ascii="Times New Roman" w:hAnsi="Times New Roman"/>
          <w:sz w:val="24"/>
        </w:rPr>
        <w:t xml:space="preserve"> povinné poistenie SZČO </w:t>
      </w:r>
      <w:r>
        <w:rPr>
          <w:rFonts w:ascii="Times New Roman" w:hAnsi="Times New Roman"/>
          <w:sz w:val="24"/>
        </w:rPr>
        <w:t xml:space="preserve">jej vzniká </w:t>
      </w:r>
      <w:r w:rsidRPr="00081518">
        <w:rPr>
          <w:rFonts w:ascii="Times New Roman" w:hAnsi="Times New Roman"/>
          <w:sz w:val="24"/>
        </w:rPr>
        <w:t>1. augusta 2027</w:t>
      </w:r>
      <w:r>
        <w:rPr>
          <w:rFonts w:ascii="Times New Roman" w:hAnsi="Times New Roman"/>
          <w:sz w:val="24"/>
        </w:rPr>
        <w:t>, teda dňom opätovného vzniku živnostenského oprávnenia, pretože v roku 2025 táto SZČO nepodnikala (§ 21 ods. 3 a 4)</w:t>
      </w:r>
      <w:r w:rsidRPr="00487AF0">
        <w:rPr>
          <w:rFonts w:ascii="Times New Roman" w:hAnsi="Times New Roman"/>
          <w:sz w:val="24"/>
        </w:rPr>
        <w:t xml:space="preserve">. </w:t>
      </w:r>
      <w:r w:rsidR="00965AE3">
        <w:rPr>
          <w:rFonts w:ascii="Times New Roman" w:hAnsi="Times New Roman"/>
          <w:sz w:val="24"/>
        </w:rPr>
        <w:t xml:space="preserve">Bude platiť </w:t>
      </w:r>
      <w:r>
        <w:rPr>
          <w:rFonts w:ascii="Times New Roman" w:hAnsi="Times New Roman"/>
          <w:sz w:val="24"/>
        </w:rPr>
        <w:t>tzv</w:t>
      </w:r>
      <w:r w:rsidR="00965AE3"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mikroodvod</w:t>
      </w:r>
      <w:proofErr w:type="spellEnd"/>
      <w:r>
        <w:rPr>
          <w:rFonts w:ascii="Times New Roman" w:hAnsi="Times New Roman"/>
          <w:sz w:val="24"/>
        </w:rPr>
        <w:t>.</w:t>
      </w:r>
      <w:r w:rsidR="00965AE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Následne k </w:t>
      </w:r>
      <w:r w:rsidRPr="00487AF0">
        <w:rPr>
          <w:rFonts w:ascii="Times New Roman" w:hAnsi="Times New Roman"/>
          <w:sz w:val="24"/>
        </w:rPr>
        <w:t>30. septembr</w:t>
      </w:r>
      <w:r>
        <w:rPr>
          <w:rFonts w:ascii="Times New Roman" w:hAnsi="Times New Roman"/>
          <w:sz w:val="24"/>
        </w:rPr>
        <w:t>u</w:t>
      </w:r>
      <w:r w:rsidRPr="00487AF0">
        <w:rPr>
          <w:rFonts w:ascii="Times New Roman" w:hAnsi="Times New Roman"/>
          <w:sz w:val="24"/>
        </w:rPr>
        <w:t xml:space="preserve"> 2027 sa </w:t>
      </w:r>
      <w:r>
        <w:rPr>
          <w:rFonts w:ascii="Times New Roman" w:hAnsi="Times New Roman"/>
          <w:sz w:val="24"/>
        </w:rPr>
        <w:t xml:space="preserve">vykoná príjmový test podľa príjmu z podnikania za rok 2026 </w:t>
      </w:r>
      <w:r w:rsidRPr="00487AF0">
        <w:rPr>
          <w:rFonts w:ascii="Times New Roman" w:hAnsi="Times New Roman"/>
          <w:sz w:val="24"/>
        </w:rPr>
        <w:t>na základe daňového priznania za rok 2026 podaného v predĺženej lehote. Ak prí</w:t>
      </w:r>
      <w:r>
        <w:rPr>
          <w:rFonts w:ascii="Times New Roman" w:hAnsi="Times New Roman"/>
          <w:sz w:val="24"/>
        </w:rPr>
        <w:t>jem</w:t>
      </w:r>
      <w:r w:rsidRPr="00487AF0">
        <w:rPr>
          <w:rFonts w:ascii="Times New Roman" w:hAnsi="Times New Roman"/>
          <w:sz w:val="24"/>
        </w:rPr>
        <w:t xml:space="preserve"> SZČO za rok 2026 nebol vyšš</w:t>
      </w:r>
      <w:r>
        <w:rPr>
          <w:rFonts w:ascii="Times New Roman" w:hAnsi="Times New Roman"/>
          <w:sz w:val="24"/>
        </w:rPr>
        <w:t>í</w:t>
      </w:r>
      <w:r w:rsidRPr="00487AF0">
        <w:rPr>
          <w:rFonts w:ascii="Times New Roman" w:hAnsi="Times New Roman"/>
          <w:sz w:val="24"/>
        </w:rPr>
        <w:t xml:space="preserve"> ako 10,5-násob</w:t>
      </w:r>
      <w:r>
        <w:rPr>
          <w:rFonts w:ascii="Times New Roman" w:hAnsi="Times New Roman"/>
          <w:sz w:val="24"/>
        </w:rPr>
        <w:t>ku</w:t>
      </w:r>
      <w:r w:rsidRPr="00487AF0">
        <w:rPr>
          <w:rFonts w:ascii="Times New Roman" w:hAnsi="Times New Roman"/>
          <w:sz w:val="24"/>
        </w:rPr>
        <w:t xml:space="preserve"> sumy životného minima platného k 1. januáru 2026, povinné poistenie zanikne 30. septembra 2027</w:t>
      </w:r>
      <w:r>
        <w:rPr>
          <w:rFonts w:ascii="Times New Roman" w:hAnsi="Times New Roman"/>
          <w:sz w:val="24"/>
        </w:rPr>
        <w:t xml:space="preserve"> (§ 21 ods. 5)</w:t>
      </w:r>
      <w:r w:rsidRPr="00487AF0">
        <w:rPr>
          <w:rFonts w:ascii="Times New Roman" w:hAnsi="Times New Roman"/>
          <w:sz w:val="24"/>
        </w:rPr>
        <w:t>. Ak príj</w:t>
      </w:r>
      <w:r>
        <w:rPr>
          <w:rFonts w:ascii="Times New Roman" w:hAnsi="Times New Roman"/>
          <w:sz w:val="24"/>
        </w:rPr>
        <w:t>e</w:t>
      </w:r>
      <w:r w:rsidRPr="00487AF0">
        <w:rPr>
          <w:rFonts w:ascii="Times New Roman" w:hAnsi="Times New Roman"/>
          <w:sz w:val="24"/>
        </w:rPr>
        <w:t>m SZČO za rok 2026 bol vyšš</w:t>
      </w:r>
      <w:r>
        <w:rPr>
          <w:rFonts w:ascii="Times New Roman" w:hAnsi="Times New Roman"/>
          <w:sz w:val="24"/>
        </w:rPr>
        <w:t>í</w:t>
      </w:r>
      <w:r w:rsidRPr="00487AF0">
        <w:rPr>
          <w:rFonts w:ascii="Times New Roman" w:hAnsi="Times New Roman"/>
          <w:sz w:val="24"/>
        </w:rPr>
        <w:t xml:space="preserve"> ako 10,5-násob</w:t>
      </w:r>
      <w:r w:rsidR="00965AE3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>u</w:t>
      </w:r>
      <w:r w:rsidRPr="00487AF0">
        <w:rPr>
          <w:rFonts w:ascii="Times New Roman" w:hAnsi="Times New Roman"/>
          <w:sz w:val="24"/>
        </w:rPr>
        <w:t xml:space="preserve"> sumy životného minima, povinné poistenie nezanikne</w:t>
      </w:r>
      <w:r>
        <w:rPr>
          <w:rFonts w:ascii="Times New Roman" w:hAnsi="Times New Roman"/>
          <w:sz w:val="24"/>
        </w:rPr>
        <w:t xml:space="preserve"> (§ 21 ods. 5).</w:t>
      </w:r>
      <w:r w:rsidR="00965AE3">
        <w:rPr>
          <w:rFonts w:ascii="Times New Roman" w:hAnsi="Times New Roman"/>
          <w:sz w:val="24"/>
        </w:rPr>
        <w:t xml:space="preserve"> </w:t>
      </w:r>
      <w:r w:rsidR="00D70245">
        <w:rPr>
          <w:rFonts w:ascii="Times New Roman" w:hAnsi="Times New Roman"/>
          <w:sz w:val="24"/>
        </w:rPr>
        <w:t>Bude platiť poistné z v</w:t>
      </w:r>
      <w:r w:rsidR="00965AE3" w:rsidRPr="00965AE3">
        <w:rPr>
          <w:rFonts w:ascii="Times New Roman" w:hAnsi="Times New Roman"/>
          <w:sz w:val="24"/>
        </w:rPr>
        <w:t>ymeriavac</w:t>
      </w:r>
      <w:r w:rsidR="00D70245">
        <w:rPr>
          <w:rFonts w:ascii="Times New Roman" w:hAnsi="Times New Roman"/>
          <w:sz w:val="24"/>
        </w:rPr>
        <w:t>ieho</w:t>
      </w:r>
      <w:r w:rsidR="00965AE3" w:rsidRPr="00965AE3">
        <w:rPr>
          <w:rFonts w:ascii="Times New Roman" w:hAnsi="Times New Roman"/>
          <w:sz w:val="24"/>
        </w:rPr>
        <w:t xml:space="preserve"> základ</w:t>
      </w:r>
      <w:r w:rsidR="00D70245">
        <w:rPr>
          <w:rFonts w:ascii="Times New Roman" w:hAnsi="Times New Roman"/>
          <w:sz w:val="24"/>
        </w:rPr>
        <w:t>u</w:t>
      </w:r>
      <w:r w:rsidR="00965AE3" w:rsidRPr="00965AE3">
        <w:rPr>
          <w:rFonts w:ascii="Times New Roman" w:hAnsi="Times New Roman"/>
          <w:sz w:val="24"/>
        </w:rPr>
        <w:t xml:space="preserve"> určen</w:t>
      </w:r>
      <w:r w:rsidR="00D70245">
        <w:rPr>
          <w:rFonts w:ascii="Times New Roman" w:hAnsi="Times New Roman"/>
          <w:sz w:val="24"/>
        </w:rPr>
        <w:t>ého</w:t>
      </w:r>
      <w:r w:rsidR="00D654B6">
        <w:rPr>
          <w:rFonts w:ascii="Times New Roman" w:hAnsi="Times New Roman"/>
          <w:sz w:val="24"/>
        </w:rPr>
        <w:t xml:space="preserve"> z </w:t>
      </w:r>
      <w:r w:rsidR="00965AE3" w:rsidRPr="00965AE3">
        <w:rPr>
          <w:rFonts w:ascii="Times New Roman" w:hAnsi="Times New Roman"/>
          <w:sz w:val="24"/>
        </w:rPr>
        <w:t>dosiahnutého (čiastkového) základu dane za rok 2026  (ak príjem za rok 2026 bude vyšší ako 50 % všeobecného vymeriavacieho základu platného v kal</w:t>
      </w:r>
      <w:r w:rsidR="00D654B6">
        <w:rPr>
          <w:rFonts w:ascii="Times New Roman" w:hAnsi="Times New Roman"/>
          <w:sz w:val="24"/>
        </w:rPr>
        <w:t>endárnom roku 2025), najmenej z </w:t>
      </w:r>
      <w:r w:rsidR="00965AE3" w:rsidRPr="00965AE3">
        <w:rPr>
          <w:rFonts w:ascii="Times New Roman" w:hAnsi="Times New Roman"/>
          <w:sz w:val="24"/>
        </w:rPr>
        <w:t xml:space="preserve">minimálneho vymeriavacieho základu. V ostatných prípadoch bude platiť tzv. </w:t>
      </w:r>
      <w:proofErr w:type="spellStart"/>
      <w:r w:rsidR="00965AE3" w:rsidRPr="00965AE3">
        <w:rPr>
          <w:rFonts w:ascii="Times New Roman" w:hAnsi="Times New Roman"/>
          <w:sz w:val="24"/>
        </w:rPr>
        <w:t>mikroodvod</w:t>
      </w:r>
      <w:proofErr w:type="spellEnd"/>
      <w:r w:rsidR="00965AE3" w:rsidRPr="00965AE3">
        <w:rPr>
          <w:rFonts w:ascii="Times New Roman" w:hAnsi="Times New Roman"/>
          <w:sz w:val="24"/>
        </w:rPr>
        <w:t>.</w:t>
      </w:r>
    </w:p>
    <w:p w14:paraId="7E45413A" w14:textId="77777777" w:rsidR="005E2978" w:rsidRPr="007C24DB" w:rsidRDefault="005E2978" w:rsidP="005E2978">
      <w:pPr>
        <w:pStyle w:val="NormlB"/>
        <w:spacing w:before="0" w:after="0" w:line="240" w:lineRule="auto"/>
        <w:rPr>
          <w:rFonts w:cs="Times New Roman"/>
          <w:szCs w:val="24"/>
        </w:rPr>
      </w:pPr>
    </w:p>
    <w:p w14:paraId="41E44E0D" w14:textId="3D0B5CAB" w:rsidR="005E2978" w:rsidRPr="00487AF0" w:rsidRDefault="005E2978" w:rsidP="005E297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12216">
        <w:rPr>
          <w:rFonts w:ascii="Times New Roman" w:hAnsi="Times New Roman"/>
          <w:i/>
          <w:sz w:val="24"/>
        </w:rPr>
        <w:t xml:space="preserve">Príklad </w:t>
      </w:r>
      <w:r>
        <w:rPr>
          <w:rFonts w:ascii="Times New Roman" w:hAnsi="Times New Roman"/>
          <w:i/>
          <w:sz w:val="24"/>
        </w:rPr>
        <w:t xml:space="preserve">5: </w:t>
      </w:r>
      <w:r w:rsidRPr="00487AF0">
        <w:rPr>
          <w:rFonts w:ascii="Times New Roman" w:hAnsi="Times New Roman"/>
          <w:sz w:val="24"/>
        </w:rPr>
        <w:t xml:space="preserve">FO mala </w:t>
      </w:r>
      <w:r>
        <w:rPr>
          <w:rFonts w:ascii="Times New Roman" w:hAnsi="Times New Roman"/>
          <w:sz w:val="24"/>
        </w:rPr>
        <w:t>živnostenské oprávnenie</w:t>
      </w:r>
      <w:r w:rsidRPr="00487AF0">
        <w:rPr>
          <w:rFonts w:ascii="Times New Roman" w:hAnsi="Times New Roman"/>
          <w:sz w:val="24"/>
        </w:rPr>
        <w:t xml:space="preserve"> od 1. júla 202</w:t>
      </w:r>
      <w:r>
        <w:rPr>
          <w:rFonts w:ascii="Times New Roman" w:hAnsi="Times New Roman"/>
          <w:sz w:val="24"/>
        </w:rPr>
        <w:t>5</w:t>
      </w:r>
      <w:r w:rsidRPr="00487AF0">
        <w:rPr>
          <w:rFonts w:ascii="Times New Roman" w:hAnsi="Times New Roman"/>
          <w:sz w:val="24"/>
        </w:rPr>
        <w:t xml:space="preserve"> do 31. decembra 2026</w:t>
      </w:r>
      <w:r>
        <w:rPr>
          <w:rFonts w:ascii="Times New Roman" w:hAnsi="Times New Roman"/>
          <w:sz w:val="24"/>
        </w:rPr>
        <w:t>. Od </w:t>
      </w:r>
      <w:r w:rsidRPr="00487AF0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 </w:t>
      </w:r>
      <w:r w:rsidRPr="00487AF0">
        <w:rPr>
          <w:rFonts w:ascii="Times New Roman" w:hAnsi="Times New Roman"/>
          <w:sz w:val="24"/>
        </w:rPr>
        <w:t>augusta 2027</w:t>
      </w:r>
      <w:r>
        <w:rPr>
          <w:rFonts w:ascii="Times New Roman" w:hAnsi="Times New Roman"/>
          <w:sz w:val="24"/>
        </w:rPr>
        <w:t xml:space="preserve"> má nové živnostenské oprávnenie. SZČO má predĺženú lehotu na podanie daňového priznania za rok 2026.</w:t>
      </w:r>
    </w:p>
    <w:p w14:paraId="6E931107" w14:textId="1770C395" w:rsidR="005E2978" w:rsidRDefault="005E2978" w:rsidP="005E297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</w:t>
      </w:r>
      <w:r w:rsidRPr="00487AF0">
        <w:rPr>
          <w:rFonts w:ascii="Times New Roman" w:hAnsi="Times New Roman"/>
          <w:sz w:val="24"/>
        </w:rPr>
        <w:t>u dňu opätovného</w:t>
      </w:r>
      <w:r>
        <w:rPr>
          <w:rFonts w:ascii="Times New Roman" w:hAnsi="Times New Roman"/>
          <w:sz w:val="24"/>
        </w:rPr>
        <w:t xml:space="preserve"> vzniku oprávnenia</w:t>
      </w:r>
      <w:r w:rsidRPr="00487AF0">
        <w:rPr>
          <w:rFonts w:ascii="Times New Roman" w:hAnsi="Times New Roman"/>
          <w:sz w:val="24"/>
        </w:rPr>
        <w:t xml:space="preserve"> (1. august 2027) </w:t>
      </w:r>
      <w:r>
        <w:rPr>
          <w:rFonts w:ascii="Times New Roman" w:hAnsi="Times New Roman"/>
          <w:sz w:val="24"/>
        </w:rPr>
        <w:t>sa vykoná príjmový test. Keďže SZČO ešte nemá daňové priznanie za rok 2026, bude sa posudzovať jej príjem z podnikania za</w:t>
      </w:r>
      <w:r w:rsidRPr="00487AF0">
        <w:rPr>
          <w:rFonts w:ascii="Times New Roman" w:hAnsi="Times New Roman"/>
          <w:sz w:val="24"/>
        </w:rPr>
        <w:t xml:space="preserve"> rok 202</w:t>
      </w:r>
      <w:r>
        <w:rPr>
          <w:rFonts w:ascii="Times New Roman" w:hAnsi="Times New Roman"/>
          <w:sz w:val="24"/>
        </w:rPr>
        <w:t>5</w:t>
      </w:r>
      <w:r w:rsidRPr="00487AF0">
        <w:rPr>
          <w:rFonts w:ascii="Times New Roman" w:hAnsi="Times New Roman"/>
          <w:sz w:val="24"/>
        </w:rPr>
        <w:t xml:space="preserve"> (tento kalendárny rok predchádza 1. </w:t>
      </w:r>
      <w:r>
        <w:rPr>
          <w:rFonts w:ascii="Times New Roman" w:hAnsi="Times New Roman"/>
          <w:sz w:val="24"/>
        </w:rPr>
        <w:t>októbru 2026</w:t>
      </w:r>
      <w:r w:rsidRPr="00487AF0">
        <w:rPr>
          <w:rFonts w:ascii="Times New Roman" w:hAnsi="Times New Roman"/>
          <w:sz w:val="24"/>
        </w:rPr>
        <w:t>).</w:t>
      </w:r>
      <w:r>
        <w:rPr>
          <w:rFonts w:ascii="Times New Roman" w:hAnsi="Times New Roman"/>
          <w:sz w:val="24"/>
        </w:rPr>
        <w:t xml:space="preserve"> Ak príjem nebude </w:t>
      </w:r>
      <w:r w:rsidRPr="00487AF0">
        <w:rPr>
          <w:rFonts w:ascii="Times New Roman" w:hAnsi="Times New Roman"/>
          <w:sz w:val="24"/>
        </w:rPr>
        <w:t>vyšš</w:t>
      </w:r>
      <w:r>
        <w:rPr>
          <w:rFonts w:ascii="Times New Roman" w:hAnsi="Times New Roman"/>
          <w:sz w:val="24"/>
        </w:rPr>
        <w:t>í</w:t>
      </w:r>
      <w:r w:rsidRPr="00487AF0">
        <w:rPr>
          <w:rFonts w:ascii="Times New Roman" w:hAnsi="Times New Roman"/>
          <w:sz w:val="24"/>
        </w:rPr>
        <w:t xml:space="preserve"> ako 10,5-násob</w:t>
      </w:r>
      <w:r>
        <w:rPr>
          <w:rFonts w:ascii="Times New Roman" w:hAnsi="Times New Roman"/>
          <w:sz w:val="24"/>
        </w:rPr>
        <w:t>ku</w:t>
      </w:r>
      <w:r w:rsidRPr="00487AF0">
        <w:rPr>
          <w:rFonts w:ascii="Times New Roman" w:hAnsi="Times New Roman"/>
          <w:sz w:val="24"/>
        </w:rPr>
        <w:t xml:space="preserve"> sumy životného minima platného k 1.</w:t>
      </w:r>
      <w:r>
        <w:rPr>
          <w:rFonts w:ascii="Times New Roman" w:hAnsi="Times New Roman"/>
          <w:sz w:val="24"/>
        </w:rPr>
        <w:t> </w:t>
      </w:r>
      <w:r w:rsidRPr="00487AF0">
        <w:rPr>
          <w:rFonts w:ascii="Times New Roman" w:hAnsi="Times New Roman"/>
          <w:sz w:val="24"/>
        </w:rPr>
        <w:t>januáru 202</w:t>
      </w:r>
      <w:r>
        <w:rPr>
          <w:rFonts w:ascii="Times New Roman" w:hAnsi="Times New Roman"/>
          <w:sz w:val="24"/>
        </w:rPr>
        <w:t>5</w:t>
      </w:r>
      <w:r w:rsidRPr="00487AF0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čo je 2 876,90 eura,</w:t>
      </w:r>
      <w:r w:rsidRPr="00487AF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povinné </w:t>
      </w:r>
      <w:r w:rsidRPr="00487AF0">
        <w:rPr>
          <w:rFonts w:ascii="Times New Roman" w:hAnsi="Times New Roman"/>
          <w:sz w:val="24"/>
        </w:rPr>
        <w:t xml:space="preserve">poistenie jej 1. augusta 2027 nevznikne. </w:t>
      </w:r>
      <w:r w:rsidRPr="00066487">
        <w:rPr>
          <w:rFonts w:ascii="Times New Roman" w:hAnsi="Times New Roman"/>
          <w:sz w:val="24"/>
        </w:rPr>
        <w:t>Rovnako jej povinné poistenie 1. augusta 2027 nevznikne ani vtedy, ak daňové priznanie nepodala, pretože jej príjem za rok 202</w:t>
      </w:r>
      <w:r w:rsidRPr="004A5B06">
        <w:rPr>
          <w:rFonts w:ascii="Times New Roman" w:hAnsi="Times New Roman"/>
          <w:sz w:val="24"/>
        </w:rPr>
        <w:t>5</w:t>
      </w:r>
      <w:r w:rsidRPr="00066487">
        <w:rPr>
          <w:rFonts w:ascii="Times New Roman" w:hAnsi="Times New Roman"/>
          <w:sz w:val="24"/>
        </w:rPr>
        <w:t xml:space="preserve"> nedosiahol ani 50 % nezdaniteľnej časti základu dane na daňovníka (§ 21 ods. 4).</w:t>
      </w:r>
      <w:r>
        <w:rPr>
          <w:rFonts w:ascii="Times New Roman" w:hAnsi="Times New Roman"/>
          <w:sz w:val="24"/>
        </w:rPr>
        <w:t xml:space="preserve"> </w:t>
      </w:r>
    </w:p>
    <w:p w14:paraId="1B011E40" w14:textId="7F5F4DCF" w:rsidR="005E2978" w:rsidRDefault="005E2978" w:rsidP="005E297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87AF0">
        <w:rPr>
          <w:rFonts w:ascii="Times New Roman" w:hAnsi="Times New Roman"/>
          <w:sz w:val="24"/>
        </w:rPr>
        <w:t xml:space="preserve">Ak </w:t>
      </w:r>
      <w:r>
        <w:rPr>
          <w:rFonts w:ascii="Times New Roman" w:hAnsi="Times New Roman"/>
          <w:sz w:val="24"/>
        </w:rPr>
        <w:t xml:space="preserve">by </w:t>
      </w:r>
      <w:r w:rsidRPr="00487AF0">
        <w:rPr>
          <w:rFonts w:ascii="Times New Roman" w:hAnsi="Times New Roman"/>
          <w:sz w:val="24"/>
        </w:rPr>
        <w:t>príj</w:t>
      </w:r>
      <w:r>
        <w:rPr>
          <w:rFonts w:ascii="Times New Roman" w:hAnsi="Times New Roman"/>
          <w:sz w:val="24"/>
        </w:rPr>
        <w:t>em</w:t>
      </w:r>
      <w:r w:rsidRPr="00487AF0">
        <w:rPr>
          <w:rFonts w:ascii="Times New Roman" w:hAnsi="Times New Roman"/>
          <w:sz w:val="24"/>
        </w:rPr>
        <w:t xml:space="preserve"> tejto SZČO </w:t>
      </w:r>
      <w:r>
        <w:rPr>
          <w:rFonts w:ascii="Times New Roman" w:hAnsi="Times New Roman"/>
          <w:sz w:val="24"/>
        </w:rPr>
        <w:t> za rok</w:t>
      </w:r>
      <w:r w:rsidRPr="00487AF0">
        <w:rPr>
          <w:rFonts w:ascii="Times New Roman" w:hAnsi="Times New Roman"/>
          <w:sz w:val="24"/>
        </w:rPr>
        <w:t xml:space="preserve"> 202</w:t>
      </w:r>
      <w:r>
        <w:rPr>
          <w:rFonts w:ascii="Times New Roman" w:hAnsi="Times New Roman"/>
          <w:sz w:val="24"/>
        </w:rPr>
        <w:t>5</w:t>
      </w:r>
      <w:r w:rsidRPr="00487AF0">
        <w:rPr>
          <w:rFonts w:ascii="Times New Roman" w:hAnsi="Times New Roman"/>
          <w:sz w:val="24"/>
        </w:rPr>
        <w:t xml:space="preserve"> bol vyšš</w:t>
      </w:r>
      <w:r>
        <w:rPr>
          <w:rFonts w:ascii="Times New Roman" w:hAnsi="Times New Roman"/>
          <w:sz w:val="24"/>
        </w:rPr>
        <w:t>í</w:t>
      </w:r>
      <w:r w:rsidRPr="00487AF0">
        <w:rPr>
          <w:rFonts w:ascii="Times New Roman" w:hAnsi="Times New Roman"/>
          <w:sz w:val="24"/>
        </w:rPr>
        <w:t xml:space="preserve"> ako </w:t>
      </w:r>
      <w:r>
        <w:rPr>
          <w:rFonts w:ascii="Times New Roman" w:hAnsi="Times New Roman"/>
          <w:sz w:val="24"/>
        </w:rPr>
        <w:t>2 876,90 eura</w:t>
      </w:r>
      <w:r w:rsidRPr="00487AF0">
        <w:rPr>
          <w:rFonts w:ascii="Times New Roman" w:hAnsi="Times New Roman"/>
          <w:sz w:val="24"/>
        </w:rPr>
        <w:t>, povinné poistenie jej vznik</w:t>
      </w:r>
      <w:r>
        <w:rPr>
          <w:rFonts w:ascii="Times New Roman" w:hAnsi="Times New Roman"/>
          <w:sz w:val="24"/>
        </w:rPr>
        <w:t>á</w:t>
      </w:r>
      <w:r w:rsidRPr="00487AF0">
        <w:rPr>
          <w:rFonts w:ascii="Times New Roman" w:hAnsi="Times New Roman"/>
          <w:sz w:val="24"/>
        </w:rPr>
        <w:t xml:space="preserve"> </w:t>
      </w:r>
      <w:r w:rsidRPr="008033FC">
        <w:rPr>
          <w:rFonts w:ascii="Times New Roman" w:hAnsi="Times New Roman"/>
          <w:sz w:val="24"/>
        </w:rPr>
        <w:t>1. augusta 2027</w:t>
      </w:r>
      <w:r>
        <w:rPr>
          <w:rFonts w:ascii="Times New Roman" w:hAnsi="Times New Roman"/>
          <w:sz w:val="24"/>
        </w:rPr>
        <w:t>, teda dňom opätovného vzniku živnostenského oprávnenia</w:t>
      </w:r>
      <w:r w:rsidRPr="00487AF0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Vymeriavací základ  bude od 1. augusta 2027  určený z dosiahnutého (čiastkového) základu dane tejto SZČO za rok 2025 (ak príjem za rok 2025 bude vyšší ako </w:t>
      </w:r>
      <w:r w:rsidRPr="00B23D21">
        <w:rPr>
          <w:rFonts w:ascii="Times New Roman" w:hAnsi="Times New Roman"/>
          <w:sz w:val="24"/>
        </w:rPr>
        <w:t>50 % všeobecného vymeriavacieho základu platného v kalendárnom roku 202</w:t>
      </w:r>
      <w:r>
        <w:rPr>
          <w:rFonts w:ascii="Times New Roman" w:hAnsi="Times New Roman"/>
          <w:sz w:val="24"/>
        </w:rPr>
        <w:t xml:space="preserve">4, čo je suma 9 144 eur), </w:t>
      </w:r>
      <w:r w:rsidR="00E36D88" w:rsidRPr="00965AE3">
        <w:rPr>
          <w:rFonts w:ascii="Times New Roman" w:hAnsi="Times New Roman"/>
          <w:sz w:val="24"/>
        </w:rPr>
        <w:t xml:space="preserve">najmenej </w:t>
      </w:r>
      <w:r w:rsidR="004A5B06">
        <w:rPr>
          <w:rFonts w:ascii="Times New Roman" w:hAnsi="Times New Roman"/>
          <w:sz w:val="24"/>
        </w:rPr>
        <w:t xml:space="preserve">v sume </w:t>
      </w:r>
      <w:r w:rsidR="00E36D88" w:rsidRPr="00965AE3">
        <w:rPr>
          <w:rFonts w:ascii="Times New Roman" w:hAnsi="Times New Roman"/>
          <w:sz w:val="24"/>
        </w:rPr>
        <w:t>minimálneho vymeriavacieho základu</w:t>
      </w:r>
      <w:r w:rsidR="00E36D88">
        <w:rPr>
          <w:rFonts w:ascii="Times New Roman" w:hAnsi="Times New Roman"/>
          <w:sz w:val="24"/>
        </w:rPr>
        <w:t xml:space="preserve"> platného v roku 2027.</w:t>
      </w:r>
      <w:r w:rsidR="004C136D" w:rsidRPr="004C136D">
        <w:t xml:space="preserve"> </w:t>
      </w:r>
      <w:r w:rsidR="004C136D" w:rsidRPr="004C136D">
        <w:rPr>
          <w:rFonts w:ascii="Times New Roman" w:hAnsi="Times New Roman"/>
          <w:sz w:val="24"/>
        </w:rPr>
        <w:t>V ostatných prípadoch bude</w:t>
      </w:r>
      <w:r w:rsidR="004A5B06">
        <w:rPr>
          <w:rFonts w:ascii="Times New Roman" w:hAnsi="Times New Roman"/>
          <w:sz w:val="24"/>
        </w:rPr>
        <w:t xml:space="preserve"> určený osobitný vymeriavací základ, z ktorého sa platí</w:t>
      </w:r>
      <w:r w:rsidR="004C136D" w:rsidRPr="004C136D">
        <w:rPr>
          <w:rFonts w:ascii="Times New Roman" w:hAnsi="Times New Roman"/>
          <w:sz w:val="24"/>
        </w:rPr>
        <w:t xml:space="preserve"> tzv. </w:t>
      </w:r>
      <w:proofErr w:type="spellStart"/>
      <w:r w:rsidR="004C136D" w:rsidRPr="004C136D">
        <w:rPr>
          <w:rFonts w:ascii="Times New Roman" w:hAnsi="Times New Roman"/>
          <w:sz w:val="24"/>
        </w:rPr>
        <w:t>mikroodvod</w:t>
      </w:r>
      <w:proofErr w:type="spellEnd"/>
      <w:r w:rsidR="004C136D" w:rsidRPr="004C136D">
        <w:rPr>
          <w:rFonts w:ascii="Times New Roman" w:hAnsi="Times New Roman"/>
          <w:sz w:val="24"/>
        </w:rPr>
        <w:t>.</w:t>
      </w:r>
    </w:p>
    <w:p w14:paraId="14F23586" w14:textId="77777777" w:rsidR="005E2978" w:rsidRDefault="005E2978" w:rsidP="005E297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AFC18F8" w14:textId="77777777" w:rsidR="005E2978" w:rsidRPr="008C3EF2" w:rsidRDefault="005E2978" w:rsidP="005E297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66487">
        <w:rPr>
          <w:rFonts w:ascii="Times New Roman" w:hAnsi="Times New Roman"/>
          <w:i/>
          <w:sz w:val="24"/>
        </w:rPr>
        <w:t>Príklad 6:</w:t>
      </w:r>
      <w:r>
        <w:rPr>
          <w:rFonts w:ascii="Times New Roman" w:hAnsi="Times New Roman"/>
          <w:sz w:val="24"/>
        </w:rPr>
        <w:t xml:space="preserve"> </w:t>
      </w:r>
      <w:r w:rsidRPr="008C3EF2">
        <w:rPr>
          <w:rFonts w:ascii="Times New Roman" w:hAnsi="Times New Roman"/>
          <w:sz w:val="24"/>
        </w:rPr>
        <w:t>FO mala živnostenské oprávnenie od 1. januára 2020 do 31. decembra 2020.</w:t>
      </w:r>
      <w:r>
        <w:rPr>
          <w:rFonts w:ascii="Times New Roman" w:hAnsi="Times New Roman"/>
          <w:sz w:val="24"/>
        </w:rPr>
        <w:t xml:space="preserve"> </w:t>
      </w:r>
      <w:r w:rsidRPr="00F94D54"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z w:val="24"/>
        </w:rPr>
        <w:t> 15. júla 2026</w:t>
      </w:r>
      <w:r w:rsidRPr="00F94D54">
        <w:rPr>
          <w:rFonts w:ascii="Times New Roman" w:hAnsi="Times New Roman"/>
          <w:sz w:val="24"/>
        </w:rPr>
        <w:t xml:space="preserve"> má nové živnostenské o</w:t>
      </w:r>
      <w:r>
        <w:rPr>
          <w:rFonts w:ascii="Times New Roman" w:hAnsi="Times New Roman"/>
          <w:sz w:val="24"/>
        </w:rPr>
        <w:t xml:space="preserve">právnenie. </w:t>
      </w:r>
    </w:p>
    <w:p w14:paraId="245699EB" w14:textId="3FB22585" w:rsidR="005E2978" w:rsidRDefault="005E2978" w:rsidP="005E297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C3EF2">
        <w:rPr>
          <w:rFonts w:ascii="Times New Roman" w:hAnsi="Times New Roman"/>
          <w:sz w:val="24"/>
        </w:rPr>
        <w:t xml:space="preserve">Keďže medzi zánikom predchádzajúceho živnostenského oprávnenia a vznikom nového živnostenského oprávnenia uplynulo viac ako 60 mesiacov, bude sa vznik povinného poistenia posudzovať ako u novo vzniknutej SZČO. Povinné poistenie vznikne po uplynutí piatich mesiacov nasledujúcich po júli 2026, teda </w:t>
      </w:r>
      <w:r w:rsidRPr="00066487">
        <w:rPr>
          <w:rFonts w:ascii="Times New Roman" w:hAnsi="Times New Roman"/>
          <w:sz w:val="24"/>
        </w:rPr>
        <w:t>1. januára 2027</w:t>
      </w:r>
      <w:r w:rsidRPr="008C3EF2">
        <w:rPr>
          <w:rFonts w:ascii="Times New Roman" w:hAnsi="Times New Roman"/>
          <w:sz w:val="24"/>
        </w:rPr>
        <w:t xml:space="preserve">. </w:t>
      </w:r>
      <w:r w:rsidR="004C136D">
        <w:rPr>
          <w:rFonts w:ascii="Times New Roman" w:hAnsi="Times New Roman"/>
          <w:sz w:val="24"/>
        </w:rPr>
        <w:t>Bude platiť</w:t>
      </w:r>
      <w:r>
        <w:rPr>
          <w:rFonts w:ascii="Times New Roman" w:hAnsi="Times New Roman"/>
          <w:sz w:val="24"/>
        </w:rPr>
        <w:t xml:space="preserve"> tzv. </w:t>
      </w:r>
      <w:proofErr w:type="spellStart"/>
      <w:r>
        <w:rPr>
          <w:rFonts w:ascii="Times New Roman" w:hAnsi="Times New Roman"/>
          <w:sz w:val="24"/>
        </w:rPr>
        <w:t>mikroodvod</w:t>
      </w:r>
      <w:proofErr w:type="spellEnd"/>
      <w:r>
        <w:rPr>
          <w:rFonts w:ascii="Times New Roman" w:hAnsi="Times New Roman"/>
          <w:sz w:val="24"/>
        </w:rPr>
        <w:t>.</w:t>
      </w:r>
    </w:p>
    <w:p w14:paraId="295B8C36" w14:textId="5236E992" w:rsidR="005E2978" w:rsidRDefault="005E2978" w:rsidP="005E297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Najbližší príjmový test sa vykoná k </w:t>
      </w:r>
      <w:r w:rsidRPr="008C3EF2">
        <w:rPr>
          <w:rFonts w:ascii="Times New Roman" w:hAnsi="Times New Roman"/>
          <w:sz w:val="24"/>
        </w:rPr>
        <w:t>30. jún</w:t>
      </w:r>
      <w:r>
        <w:rPr>
          <w:rFonts w:ascii="Times New Roman" w:hAnsi="Times New Roman"/>
          <w:sz w:val="24"/>
        </w:rPr>
        <w:t>u</w:t>
      </w:r>
      <w:r w:rsidRPr="008C3EF2">
        <w:rPr>
          <w:rFonts w:ascii="Times New Roman" w:hAnsi="Times New Roman"/>
          <w:sz w:val="24"/>
        </w:rPr>
        <w:t xml:space="preserve"> 2027</w:t>
      </w:r>
      <w:r>
        <w:rPr>
          <w:rFonts w:ascii="Times New Roman" w:hAnsi="Times New Roman"/>
          <w:sz w:val="24"/>
        </w:rPr>
        <w:t>/30. septembru 2027, ak SZČO má predĺženú lehotu na podanie daňového priznania, kedy</w:t>
      </w:r>
      <w:r w:rsidRPr="008C3EF2">
        <w:rPr>
          <w:rFonts w:ascii="Times New Roman" w:hAnsi="Times New Roman"/>
          <w:sz w:val="24"/>
        </w:rPr>
        <w:t xml:space="preserve"> sa posúdi zánik povinného poistenia SZČO podľa príjm</w:t>
      </w:r>
      <w:r>
        <w:rPr>
          <w:rFonts w:ascii="Times New Roman" w:hAnsi="Times New Roman"/>
          <w:sz w:val="24"/>
        </w:rPr>
        <w:t>u</w:t>
      </w:r>
      <w:r w:rsidRPr="008C3EF2">
        <w:rPr>
          <w:rFonts w:ascii="Times New Roman" w:hAnsi="Times New Roman"/>
          <w:sz w:val="24"/>
        </w:rPr>
        <w:t xml:space="preserve"> za rok 2026. Ak príj</w:t>
      </w:r>
      <w:r>
        <w:rPr>
          <w:rFonts w:ascii="Times New Roman" w:hAnsi="Times New Roman"/>
          <w:sz w:val="24"/>
        </w:rPr>
        <w:t>em nebol vyšší ako</w:t>
      </w:r>
      <w:r w:rsidRPr="008C3EF2">
        <w:rPr>
          <w:rFonts w:ascii="Times New Roman" w:hAnsi="Times New Roman"/>
          <w:sz w:val="24"/>
        </w:rPr>
        <w:t xml:space="preserve"> 10,5-násob</w:t>
      </w:r>
      <w:r>
        <w:rPr>
          <w:rFonts w:ascii="Times New Roman" w:hAnsi="Times New Roman"/>
          <w:sz w:val="24"/>
        </w:rPr>
        <w:t>ku</w:t>
      </w:r>
      <w:r w:rsidRPr="008C3EF2">
        <w:rPr>
          <w:rFonts w:ascii="Times New Roman" w:hAnsi="Times New Roman"/>
          <w:sz w:val="24"/>
        </w:rPr>
        <w:t xml:space="preserve"> sumy životného minima platného k 1. januáru 2026,</w:t>
      </w:r>
      <w:r>
        <w:rPr>
          <w:rFonts w:ascii="Times New Roman" w:hAnsi="Times New Roman"/>
          <w:sz w:val="24"/>
        </w:rPr>
        <w:t xml:space="preserve"> ale aj vtedy,</w:t>
      </w:r>
      <w:r w:rsidRPr="008C3EF2">
        <w:rPr>
          <w:rFonts w:ascii="Times New Roman" w:hAnsi="Times New Roman"/>
          <w:sz w:val="24"/>
        </w:rPr>
        <w:t xml:space="preserve"> ak</w:t>
      </w:r>
      <w:r>
        <w:rPr>
          <w:rFonts w:ascii="Times New Roman" w:hAnsi="Times New Roman"/>
          <w:sz w:val="24"/>
        </w:rPr>
        <w:t xml:space="preserve"> SZČO</w:t>
      </w:r>
      <w:r w:rsidRPr="008C3EF2">
        <w:rPr>
          <w:rFonts w:ascii="Times New Roman" w:hAnsi="Times New Roman"/>
          <w:sz w:val="24"/>
        </w:rPr>
        <w:t xml:space="preserve"> nebola povinná podať daňové priznanie, pretože jej príj</w:t>
      </w:r>
      <w:r>
        <w:rPr>
          <w:rFonts w:ascii="Times New Roman" w:hAnsi="Times New Roman"/>
          <w:sz w:val="24"/>
        </w:rPr>
        <w:t>em</w:t>
      </w:r>
      <w:r w:rsidRPr="008C3EF2">
        <w:rPr>
          <w:rFonts w:ascii="Times New Roman" w:hAnsi="Times New Roman"/>
          <w:sz w:val="24"/>
        </w:rPr>
        <w:t xml:space="preserve"> nedosiah</w:t>
      </w:r>
      <w:r>
        <w:rPr>
          <w:rFonts w:ascii="Times New Roman" w:hAnsi="Times New Roman"/>
          <w:sz w:val="24"/>
        </w:rPr>
        <w:t>ol</w:t>
      </w:r>
      <w:r w:rsidRPr="008C3EF2">
        <w:rPr>
          <w:rFonts w:ascii="Times New Roman" w:hAnsi="Times New Roman"/>
          <w:sz w:val="24"/>
        </w:rPr>
        <w:t xml:space="preserve"> ani 50 % nezdaniteľnej časti základu dane na daňovníka</w:t>
      </w:r>
      <w:r>
        <w:rPr>
          <w:rFonts w:ascii="Times New Roman" w:hAnsi="Times New Roman"/>
          <w:sz w:val="24"/>
        </w:rPr>
        <w:t>, zanikne jej povinné poistenie SZČO 30. júna 2027/30. septembra 2027, ak má predĺženú lehotu na podanie daňového priznania</w:t>
      </w:r>
      <w:r w:rsidRPr="008C3EF2">
        <w:rPr>
          <w:rFonts w:ascii="Times New Roman" w:hAnsi="Times New Roman"/>
          <w:sz w:val="24"/>
        </w:rPr>
        <w:t>. Ak jej príj</w:t>
      </w:r>
      <w:r>
        <w:rPr>
          <w:rFonts w:ascii="Times New Roman" w:hAnsi="Times New Roman"/>
          <w:sz w:val="24"/>
        </w:rPr>
        <w:t>e</w:t>
      </w:r>
      <w:r w:rsidRPr="008C3EF2">
        <w:rPr>
          <w:rFonts w:ascii="Times New Roman" w:hAnsi="Times New Roman"/>
          <w:sz w:val="24"/>
        </w:rPr>
        <w:t>m bol vyšš</w:t>
      </w:r>
      <w:r>
        <w:rPr>
          <w:rFonts w:ascii="Times New Roman" w:hAnsi="Times New Roman"/>
          <w:sz w:val="24"/>
        </w:rPr>
        <w:t>í</w:t>
      </w:r>
      <w:r w:rsidRPr="008C3EF2">
        <w:rPr>
          <w:rFonts w:ascii="Times New Roman" w:hAnsi="Times New Roman"/>
          <w:sz w:val="24"/>
        </w:rPr>
        <w:t xml:space="preserve"> ako 10,5-násob</w:t>
      </w:r>
      <w:r>
        <w:rPr>
          <w:rFonts w:ascii="Times New Roman" w:hAnsi="Times New Roman"/>
          <w:sz w:val="24"/>
        </w:rPr>
        <w:t>ku</w:t>
      </w:r>
      <w:r w:rsidRPr="008C3EF2">
        <w:rPr>
          <w:rFonts w:ascii="Times New Roman" w:hAnsi="Times New Roman"/>
          <w:sz w:val="24"/>
        </w:rPr>
        <w:t xml:space="preserve"> sumy životného minima platného k 1. januáru 2026, povinné poistenie nezanikne.</w:t>
      </w:r>
      <w:r>
        <w:rPr>
          <w:rFonts w:ascii="Times New Roman" w:hAnsi="Times New Roman"/>
          <w:sz w:val="24"/>
        </w:rPr>
        <w:t xml:space="preserve"> Vymeriavací základ bude od 1. júla 2027/1. októbra 2027 určený z dosiahnutého (čiastkového) základu dane tejto SZČO za rok 2026 (ak príjem za rok 2026 bude vyšší ako </w:t>
      </w:r>
      <w:r w:rsidRPr="00B23D21">
        <w:rPr>
          <w:rFonts w:ascii="Times New Roman" w:hAnsi="Times New Roman"/>
          <w:sz w:val="24"/>
        </w:rPr>
        <w:t>50 % všeobecného vymeriavacieho základu platného v kalendárnom roku 2025</w:t>
      </w:r>
      <w:r>
        <w:rPr>
          <w:rFonts w:ascii="Times New Roman" w:hAnsi="Times New Roman"/>
          <w:sz w:val="24"/>
        </w:rPr>
        <w:t xml:space="preserve">), </w:t>
      </w:r>
      <w:r w:rsidR="004C136D">
        <w:rPr>
          <w:rFonts w:ascii="Times New Roman" w:hAnsi="Times New Roman"/>
          <w:sz w:val="24"/>
        </w:rPr>
        <w:t xml:space="preserve">najmenej však </w:t>
      </w:r>
      <w:r w:rsidR="004A5B06">
        <w:rPr>
          <w:rFonts w:ascii="Times New Roman" w:hAnsi="Times New Roman"/>
          <w:sz w:val="24"/>
        </w:rPr>
        <w:t>v sume</w:t>
      </w:r>
      <w:r w:rsidR="004C136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minimálne</w:t>
      </w:r>
      <w:r w:rsidR="004C136D">
        <w:rPr>
          <w:rFonts w:ascii="Times New Roman" w:hAnsi="Times New Roman"/>
          <w:sz w:val="24"/>
        </w:rPr>
        <w:t>ho</w:t>
      </w:r>
      <w:r>
        <w:rPr>
          <w:rFonts w:ascii="Times New Roman" w:hAnsi="Times New Roman"/>
          <w:sz w:val="24"/>
        </w:rPr>
        <w:t> vymeriavacieho základu. V ostatných prípadoch bude</w:t>
      </w:r>
      <w:r w:rsidR="004A5B06">
        <w:rPr>
          <w:rFonts w:ascii="Times New Roman" w:hAnsi="Times New Roman"/>
          <w:sz w:val="24"/>
        </w:rPr>
        <w:t xml:space="preserve"> určený v sume osobitného vymeriavacieho základu, z ktorého sa platí</w:t>
      </w:r>
      <w:r>
        <w:rPr>
          <w:rFonts w:ascii="Times New Roman" w:hAnsi="Times New Roman"/>
          <w:sz w:val="24"/>
        </w:rPr>
        <w:t xml:space="preserve"> tzv. </w:t>
      </w:r>
      <w:proofErr w:type="spellStart"/>
      <w:r>
        <w:rPr>
          <w:rFonts w:ascii="Times New Roman" w:hAnsi="Times New Roman"/>
          <w:sz w:val="24"/>
        </w:rPr>
        <w:t>mikroodvod</w:t>
      </w:r>
      <w:proofErr w:type="spellEnd"/>
      <w:r>
        <w:rPr>
          <w:rFonts w:ascii="Times New Roman" w:hAnsi="Times New Roman"/>
          <w:sz w:val="24"/>
        </w:rPr>
        <w:t>.</w:t>
      </w:r>
    </w:p>
    <w:p w14:paraId="3D4A93CF" w14:textId="0635E8DD" w:rsidR="0057253F" w:rsidRDefault="0057253F" w:rsidP="00007E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950">
        <w:rPr>
          <w:rFonts w:ascii="Times New Roman" w:hAnsi="Times New Roman"/>
          <w:b/>
          <w:sz w:val="24"/>
        </w:rPr>
        <w:lastRenderedPageBreak/>
        <w:t xml:space="preserve">K bodu </w:t>
      </w:r>
      <w:r>
        <w:rPr>
          <w:rFonts w:ascii="Times New Roman" w:hAnsi="Times New Roman"/>
          <w:b/>
          <w:sz w:val="24"/>
        </w:rPr>
        <w:t xml:space="preserve">4 </w:t>
      </w:r>
      <w:r w:rsidRPr="0057253F">
        <w:rPr>
          <w:rFonts w:ascii="Times New Roman" w:hAnsi="Times New Roman" w:cs="Times New Roman"/>
          <w:b/>
          <w:sz w:val="24"/>
        </w:rPr>
        <w:t>[</w:t>
      </w:r>
      <w:r w:rsidRPr="0057253F">
        <w:rPr>
          <w:rFonts w:ascii="Times New Roman" w:hAnsi="Times New Roman" w:cs="Times New Roman"/>
          <w:b/>
          <w:sz w:val="24"/>
          <w:szCs w:val="24"/>
        </w:rPr>
        <w:t>§ 67 ods. 1 písm. c) a ods. 2 písm. c), § 82b ods. 1 písm. a) a § 116 ods. 6]</w:t>
      </w:r>
    </w:p>
    <w:p w14:paraId="5D3308AD" w14:textId="1303DADF" w:rsidR="0057253F" w:rsidRDefault="009475D2" w:rsidP="00007E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55D">
        <w:rPr>
          <w:rFonts w:ascii="Times New Roman" w:hAnsi="Times New Roman"/>
          <w:sz w:val="24"/>
        </w:rPr>
        <w:t>Legislatívno-technická úprava</w:t>
      </w:r>
      <w:r>
        <w:rPr>
          <w:rFonts w:ascii="Times New Roman" w:hAnsi="Times New Roman"/>
          <w:sz w:val="24"/>
        </w:rPr>
        <w:t xml:space="preserve"> s</w:t>
      </w:r>
      <w:r w:rsidRPr="00A0755D">
        <w:rPr>
          <w:rFonts w:ascii="Times New Roman" w:hAnsi="Times New Roman"/>
          <w:sz w:val="24"/>
        </w:rPr>
        <w:t>úvisiaca s</w:t>
      </w:r>
      <w:r>
        <w:rPr>
          <w:rFonts w:ascii="Times New Roman" w:hAnsi="Times New Roman"/>
          <w:sz w:val="24"/>
        </w:rPr>
        <w:t>o za</w:t>
      </w:r>
      <w:r w:rsidR="00D84CEA">
        <w:rPr>
          <w:rFonts w:ascii="Times New Roman" w:hAnsi="Times New Roman"/>
          <w:sz w:val="24"/>
        </w:rPr>
        <w:t>vedením poznámky pod čiarou 42f v § 21 ods. 4.</w:t>
      </w:r>
    </w:p>
    <w:p w14:paraId="3836716E" w14:textId="77777777" w:rsidR="009475D2" w:rsidRDefault="009475D2" w:rsidP="00007E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416361" w14:textId="55422F75" w:rsidR="0057253F" w:rsidRDefault="0057253F" w:rsidP="00007EC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CC5950">
        <w:rPr>
          <w:rFonts w:ascii="Times New Roman" w:hAnsi="Times New Roman"/>
          <w:b/>
          <w:sz w:val="24"/>
        </w:rPr>
        <w:t xml:space="preserve">K bodu </w:t>
      </w:r>
      <w:r w:rsidR="006E2683">
        <w:rPr>
          <w:rFonts w:ascii="Times New Roman" w:hAnsi="Times New Roman"/>
          <w:b/>
          <w:sz w:val="24"/>
        </w:rPr>
        <w:t xml:space="preserve">5 </w:t>
      </w:r>
      <w:r>
        <w:rPr>
          <w:rFonts w:ascii="Times New Roman" w:hAnsi="Times New Roman" w:cs="Times New Roman"/>
          <w:b/>
          <w:sz w:val="24"/>
        </w:rPr>
        <w:t>[</w:t>
      </w:r>
      <w:r>
        <w:rPr>
          <w:rFonts w:ascii="Times New Roman" w:hAnsi="Times New Roman"/>
          <w:b/>
          <w:sz w:val="24"/>
        </w:rPr>
        <w:t>§ 138 ods. 2 písm. a) druhý bod</w:t>
      </w:r>
      <w:r>
        <w:rPr>
          <w:rFonts w:ascii="Times New Roman" w:hAnsi="Times New Roman" w:cs="Times New Roman"/>
          <w:b/>
          <w:sz w:val="24"/>
        </w:rPr>
        <w:t>]</w:t>
      </w:r>
    </w:p>
    <w:p w14:paraId="422AC9AB" w14:textId="681B05C2" w:rsidR="00450CC0" w:rsidRDefault="00A0755D" w:rsidP="00007EC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0755D">
        <w:rPr>
          <w:rFonts w:ascii="Times New Roman" w:hAnsi="Times New Roman"/>
          <w:sz w:val="24"/>
        </w:rPr>
        <w:t>Legislatívno-technická úprava</w:t>
      </w:r>
      <w:r>
        <w:rPr>
          <w:rFonts w:ascii="Times New Roman" w:hAnsi="Times New Roman"/>
          <w:sz w:val="24"/>
        </w:rPr>
        <w:t xml:space="preserve"> s</w:t>
      </w:r>
      <w:r w:rsidRPr="00A0755D">
        <w:rPr>
          <w:rFonts w:ascii="Times New Roman" w:hAnsi="Times New Roman"/>
          <w:sz w:val="24"/>
        </w:rPr>
        <w:t xml:space="preserve">úvisiaca so zavedením odkazu </w:t>
      </w:r>
      <w:r>
        <w:rPr>
          <w:rFonts w:ascii="Times New Roman" w:hAnsi="Times New Roman"/>
          <w:sz w:val="24"/>
        </w:rPr>
        <w:t>42h v</w:t>
      </w:r>
      <w:r w:rsidRPr="00A0755D">
        <w:rPr>
          <w:rFonts w:ascii="Times New Roman" w:hAnsi="Times New Roman"/>
          <w:sz w:val="24"/>
        </w:rPr>
        <w:t xml:space="preserve"> §</w:t>
      </w:r>
      <w:r>
        <w:rPr>
          <w:rFonts w:ascii="Times New Roman" w:hAnsi="Times New Roman"/>
          <w:sz w:val="24"/>
        </w:rPr>
        <w:t xml:space="preserve"> 21</w:t>
      </w:r>
      <w:r w:rsidRPr="00A0755D">
        <w:rPr>
          <w:rFonts w:ascii="Times New Roman" w:hAnsi="Times New Roman"/>
          <w:sz w:val="24"/>
        </w:rPr>
        <w:t xml:space="preserve"> </w:t>
      </w:r>
      <w:r w:rsidR="00E34FF2">
        <w:rPr>
          <w:rFonts w:ascii="Times New Roman" w:hAnsi="Times New Roman"/>
          <w:sz w:val="24"/>
        </w:rPr>
        <w:t>od</w:t>
      </w:r>
      <w:r w:rsidRPr="00A0755D">
        <w:rPr>
          <w:rFonts w:ascii="Times New Roman" w:hAnsi="Times New Roman"/>
          <w:sz w:val="24"/>
        </w:rPr>
        <w:t xml:space="preserve">s. </w:t>
      </w:r>
      <w:r>
        <w:rPr>
          <w:rFonts w:ascii="Times New Roman" w:hAnsi="Times New Roman"/>
          <w:sz w:val="24"/>
        </w:rPr>
        <w:t>4</w:t>
      </w:r>
      <w:r w:rsidRPr="00A0755D">
        <w:rPr>
          <w:rFonts w:ascii="Times New Roman" w:hAnsi="Times New Roman"/>
          <w:sz w:val="24"/>
        </w:rPr>
        <w:t>.</w:t>
      </w:r>
      <w:r w:rsidR="00450CC0">
        <w:rPr>
          <w:rFonts w:ascii="Times New Roman" w:hAnsi="Times New Roman"/>
          <w:sz w:val="24"/>
        </w:rPr>
        <w:t xml:space="preserve"> </w:t>
      </w:r>
    </w:p>
    <w:p w14:paraId="516ACB4F" w14:textId="77777777" w:rsidR="007B6AB0" w:rsidRDefault="007B6AB0" w:rsidP="00007E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01F5CBB" w14:textId="67238A19" w:rsidR="00E34FF2" w:rsidRDefault="00E34FF2" w:rsidP="00007EC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E34FF2">
        <w:rPr>
          <w:rFonts w:ascii="Times New Roman" w:hAnsi="Times New Roman"/>
          <w:b/>
          <w:sz w:val="24"/>
        </w:rPr>
        <w:t xml:space="preserve">K bodu </w:t>
      </w:r>
      <w:r w:rsidR="006E2683">
        <w:rPr>
          <w:rFonts w:ascii="Times New Roman" w:hAnsi="Times New Roman"/>
          <w:b/>
          <w:sz w:val="24"/>
        </w:rPr>
        <w:t>6</w:t>
      </w:r>
      <w:r w:rsidR="006E2683" w:rsidRPr="00E34FF2">
        <w:rPr>
          <w:rFonts w:ascii="Times New Roman" w:hAnsi="Times New Roman"/>
          <w:b/>
          <w:sz w:val="24"/>
        </w:rPr>
        <w:t xml:space="preserve"> </w:t>
      </w:r>
      <w:r w:rsidRPr="00E34FF2">
        <w:rPr>
          <w:rFonts w:ascii="Times New Roman" w:hAnsi="Times New Roman"/>
          <w:b/>
          <w:sz w:val="24"/>
        </w:rPr>
        <w:t>(§ 293gmg ods. 1)</w:t>
      </w:r>
    </w:p>
    <w:p w14:paraId="223E01B9" w14:textId="2453C405" w:rsidR="000266E4" w:rsidRPr="000266E4" w:rsidRDefault="000266E4" w:rsidP="00007EC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266E4">
        <w:rPr>
          <w:rFonts w:ascii="Times New Roman" w:hAnsi="Times New Roman"/>
          <w:sz w:val="24"/>
        </w:rPr>
        <w:t>Zákon č. 387/2025 Z. z., ktorým sa mení a dopĺňa zákon č. 461/2003 Z. z. o sociálnom poistení v znení neskorších predpisov a ktorým sa menia a dopĺňajú nie</w:t>
      </w:r>
      <w:r w:rsidR="00D654B6">
        <w:rPr>
          <w:rFonts w:ascii="Times New Roman" w:hAnsi="Times New Roman"/>
          <w:sz w:val="24"/>
        </w:rPr>
        <w:t>ktoré zákony s účinnosťou od </w:t>
      </w:r>
      <w:r w:rsidR="00EF4024">
        <w:rPr>
          <w:rFonts w:ascii="Times New Roman" w:hAnsi="Times New Roman"/>
          <w:sz w:val="24"/>
        </w:rPr>
        <w:t>1. </w:t>
      </w:r>
      <w:r w:rsidRPr="000266E4">
        <w:rPr>
          <w:rFonts w:ascii="Times New Roman" w:hAnsi="Times New Roman"/>
          <w:sz w:val="24"/>
        </w:rPr>
        <w:t>januára 2026 okrem iného ustanovil zavedenie garancie zachovania osobného vymeriavacieho základu za obdobia starostlivosti o dieťa minimálne v rovnakej výške ako podľa doterajšej právnej úpravy (§ 61 ods. 2). Uvedená garancia zabezpečuje, aby osoba starajúca sa o dieťa, ktorá popri starostlivosti začala súbežne vykonávať zárobkovú činnosť zakladajúcu povinné dôchodkové poistenie, nebola na úč</w:t>
      </w:r>
      <w:r w:rsidR="00EF4024">
        <w:rPr>
          <w:rFonts w:ascii="Times New Roman" w:hAnsi="Times New Roman"/>
          <w:sz w:val="24"/>
        </w:rPr>
        <w:t>ely výpočtu dôchodkovej dávky v </w:t>
      </w:r>
      <w:r w:rsidRPr="000266E4">
        <w:rPr>
          <w:rFonts w:ascii="Times New Roman" w:hAnsi="Times New Roman"/>
          <w:sz w:val="24"/>
        </w:rPr>
        <w:t xml:space="preserve">nevýhodnejšej pozícii v porovnaní s osobou, ktorá počas celého obdobia starostlivosti zárobkovú činnosť nevykonávala a zároveň, aby sa zachovala úroveň dôchodkového zabezpečenia za obdobie starostlivosti o dieťa účinná do 31. decembra 2025. Ak starostlivosť o dieťa zabezpečoval počas celého obdobia len jeden rodič, je uplatnenie garancie jednoznačné. Ak sa však </w:t>
      </w:r>
      <w:r w:rsidR="00040A4C">
        <w:rPr>
          <w:rFonts w:ascii="Times New Roman" w:hAnsi="Times New Roman"/>
          <w:sz w:val="24"/>
        </w:rPr>
        <w:t xml:space="preserve">o to isté dieťa starali obaja </w:t>
      </w:r>
      <w:r w:rsidRPr="000266E4">
        <w:rPr>
          <w:rFonts w:ascii="Times New Roman" w:hAnsi="Times New Roman"/>
          <w:sz w:val="24"/>
        </w:rPr>
        <w:t>rodičia, pričom táto skutočnosť nastala v o</w:t>
      </w:r>
      <w:r w:rsidR="00D654B6">
        <w:rPr>
          <w:rFonts w:ascii="Times New Roman" w:hAnsi="Times New Roman"/>
          <w:sz w:val="24"/>
        </w:rPr>
        <w:t>bdobí od 1. </w:t>
      </w:r>
      <w:r w:rsidR="00EF4024">
        <w:rPr>
          <w:rFonts w:ascii="Times New Roman" w:hAnsi="Times New Roman"/>
          <w:sz w:val="24"/>
        </w:rPr>
        <w:t>januára 2004 do 31. </w:t>
      </w:r>
      <w:r w:rsidRPr="000266E4">
        <w:rPr>
          <w:rFonts w:ascii="Times New Roman" w:hAnsi="Times New Roman"/>
          <w:sz w:val="24"/>
        </w:rPr>
        <w:t>decembra 2025, podľa aktuálnej právnej úpravy nie je jednoznačne zrejmé, ktorej osobe sa má pri výpočte dôchodkovej dávky doba starostlivosti zohľadniť, a teda aj ktorej osobe sa má priznať garancia zachovania osobného vymeriavacieho základu vo výške 60 % všeobecného vymeriavacieho základu spred dvoch rokov. Z kvantifikácií Ministerstva práce, sociálnych vecí a rodiny SR jednoznačne vyplynulo, že starostlivosť o dieťa do dovŕšenia šiestich rokov jeho veku zabezpečujú v prevažnej miere ženy. Podiel žien medzi poberateľmi rodičovského príspevku stabilne dosahuje 94 % a medzi poberateľmi materského približne 80 %. Zároveň sa na základe administratívnych údajov Sociálnej poisťovne potvrdilo, že z osôb, ktoré po ukončení obdobia starostlivosti o dieťa začali vykonávať zárobkovú činnosť a ich vymeriavací základ bol nižší ako 60 % všeobecného vymeriavacieho základu spred dvoch rokov, tvoria ženy viac ako 97 %. Aby bol naplnený účel garancie, navrhuje sa ustanoviť, aby doba starostlivosti bola zohľadnená prioritne žene, ak sa s druhou osobou riadne sa starajúcou o to isté dieťa nedohodnú inak, s cieľom zníženia administratívn</w:t>
      </w:r>
      <w:r w:rsidR="00D654B6">
        <w:rPr>
          <w:rFonts w:ascii="Times New Roman" w:hAnsi="Times New Roman"/>
          <w:sz w:val="24"/>
        </w:rPr>
        <w:t>ej záťaže osôb starajúcich sa o </w:t>
      </w:r>
      <w:r w:rsidRPr="000266E4">
        <w:rPr>
          <w:rFonts w:ascii="Times New Roman" w:hAnsi="Times New Roman"/>
          <w:sz w:val="24"/>
        </w:rPr>
        <w:t>dieťa ako aj Sociálnej poisťovne.</w:t>
      </w:r>
    </w:p>
    <w:p w14:paraId="452355ED" w14:textId="77777777" w:rsidR="00CC5950" w:rsidRPr="000266E4" w:rsidRDefault="00CC5950" w:rsidP="00007E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7A43CC3" w14:textId="76A60E7B" w:rsidR="00CC5950" w:rsidRPr="00CC5950" w:rsidRDefault="00CC5950" w:rsidP="00007E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950">
        <w:rPr>
          <w:rFonts w:ascii="Times New Roman" w:hAnsi="Times New Roman"/>
          <w:b/>
          <w:sz w:val="24"/>
        </w:rPr>
        <w:t xml:space="preserve">K bodu </w:t>
      </w:r>
      <w:r w:rsidR="006E2683">
        <w:rPr>
          <w:rFonts w:ascii="Times New Roman" w:hAnsi="Times New Roman"/>
          <w:b/>
          <w:sz w:val="24"/>
        </w:rPr>
        <w:t>7</w:t>
      </w:r>
      <w:r w:rsidR="006E2683" w:rsidRPr="00CC5950">
        <w:rPr>
          <w:rFonts w:ascii="Times New Roman" w:hAnsi="Times New Roman"/>
          <w:b/>
          <w:sz w:val="24"/>
        </w:rPr>
        <w:t xml:space="preserve"> </w:t>
      </w:r>
      <w:r w:rsidR="001760B6">
        <w:rPr>
          <w:rFonts w:ascii="Times New Roman" w:hAnsi="Times New Roman" w:cs="Times New Roman"/>
          <w:b/>
          <w:sz w:val="24"/>
          <w:szCs w:val="24"/>
        </w:rPr>
        <w:t>(</w:t>
      </w:r>
      <w:r w:rsidRPr="00CC595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CC5950">
        <w:rPr>
          <w:rFonts w:ascii="Times New Roman" w:hAnsi="Times New Roman"/>
          <w:b/>
          <w:sz w:val="24"/>
        </w:rPr>
        <w:t>293gna</w:t>
      </w:r>
      <w:r w:rsidR="001760B6">
        <w:rPr>
          <w:rFonts w:ascii="Times New Roman" w:hAnsi="Times New Roman" w:cs="Times New Roman"/>
          <w:b/>
          <w:sz w:val="24"/>
          <w:szCs w:val="24"/>
        </w:rPr>
        <w:t>)</w:t>
      </w:r>
    </w:p>
    <w:p w14:paraId="33BF9F00" w14:textId="7093FCBB" w:rsidR="00CC5950" w:rsidRPr="00CC5950" w:rsidRDefault="002671FF" w:rsidP="00007EC8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V § 293gna </w:t>
      </w:r>
      <w:r w:rsidR="00AD118E">
        <w:rPr>
          <w:rFonts w:ascii="Times New Roman" w:hAnsi="Times New Roman"/>
          <w:sz w:val="24"/>
        </w:rPr>
        <w:t>sa</w:t>
      </w:r>
      <w:r>
        <w:rPr>
          <w:rFonts w:ascii="Times New Roman" w:hAnsi="Times New Roman"/>
          <w:sz w:val="24"/>
        </w:rPr>
        <w:t xml:space="preserve"> navrhuje</w:t>
      </w:r>
      <w:r w:rsidR="00AD118E">
        <w:rPr>
          <w:rFonts w:ascii="Times New Roman" w:hAnsi="Times New Roman"/>
          <w:sz w:val="24"/>
        </w:rPr>
        <w:t xml:space="preserve"> zavedenie prechodného ustanovenia</w:t>
      </w:r>
      <w:r w:rsidR="00076097">
        <w:rPr>
          <w:rFonts w:ascii="Times New Roman" w:hAnsi="Times New Roman"/>
          <w:sz w:val="24"/>
        </w:rPr>
        <w:t>,</w:t>
      </w:r>
      <w:r w:rsidR="00AD118E">
        <w:rPr>
          <w:rFonts w:ascii="Times New Roman" w:hAnsi="Times New Roman"/>
          <w:sz w:val="24"/>
        </w:rPr>
        <w:t xml:space="preserve"> ktorého cieľom je </w:t>
      </w:r>
      <w:r w:rsidR="00AA766B">
        <w:rPr>
          <w:rFonts w:ascii="Times New Roman" w:hAnsi="Times New Roman"/>
          <w:sz w:val="24"/>
        </w:rPr>
        <w:t xml:space="preserve">zabezpečiť prechod na novú právnu úpravu </w:t>
      </w:r>
      <w:r w:rsidR="00076097" w:rsidRPr="00076097">
        <w:rPr>
          <w:rFonts w:ascii="Times New Roman" w:hAnsi="Times New Roman"/>
          <w:sz w:val="24"/>
        </w:rPr>
        <w:t>pre fyzické osoby defin</w:t>
      </w:r>
      <w:r w:rsidR="00EF4024">
        <w:rPr>
          <w:rFonts w:ascii="Times New Roman" w:hAnsi="Times New Roman"/>
          <w:sz w:val="24"/>
        </w:rPr>
        <w:t>ované v § 293gma ods.</w:t>
      </w:r>
      <w:r w:rsidR="0029605D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EF4024">
        <w:rPr>
          <w:rFonts w:ascii="Times New Roman" w:hAnsi="Times New Roman"/>
          <w:sz w:val="24"/>
        </w:rPr>
        <w:t>1 zákona o </w:t>
      </w:r>
      <w:r w:rsidR="00076097" w:rsidRPr="00076097">
        <w:rPr>
          <w:rFonts w:ascii="Times New Roman" w:hAnsi="Times New Roman"/>
          <w:sz w:val="24"/>
        </w:rPr>
        <w:t>sociálnom poistení v znení účinnom od 1. januára 2026</w:t>
      </w:r>
      <w:r w:rsidR="00AA766B">
        <w:rPr>
          <w:rFonts w:ascii="Times New Roman" w:hAnsi="Times New Roman"/>
          <w:sz w:val="24"/>
        </w:rPr>
        <w:t>.</w:t>
      </w:r>
      <w:r w:rsidR="00AD118E">
        <w:rPr>
          <w:rFonts w:ascii="Times New Roman" w:hAnsi="Times New Roman"/>
          <w:sz w:val="24"/>
        </w:rPr>
        <w:t xml:space="preserve"> </w:t>
      </w:r>
    </w:p>
    <w:p w14:paraId="5EAA13A4" w14:textId="77777777" w:rsidR="003A2754" w:rsidRDefault="003A2754" w:rsidP="00007E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B7C18A8" w14:textId="405B3DA0" w:rsidR="009C7294" w:rsidRDefault="00CC5950" w:rsidP="00007EC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C5950">
        <w:rPr>
          <w:rFonts w:ascii="Times New Roman" w:hAnsi="Times New Roman"/>
          <w:sz w:val="24"/>
        </w:rPr>
        <w:t>V</w:t>
      </w:r>
      <w:r w:rsidR="00AA766B">
        <w:rPr>
          <w:rFonts w:ascii="Times New Roman" w:hAnsi="Times New Roman"/>
          <w:sz w:val="24"/>
        </w:rPr>
        <w:t> odseku 1 sa navrhuje upraviť</w:t>
      </w:r>
      <w:r w:rsidRPr="00CC5950">
        <w:rPr>
          <w:rFonts w:ascii="Times New Roman" w:hAnsi="Times New Roman"/>
          <w:sz w:val="24"/>
        </w:rPr>
        <w:t xml:space="preserve"> vznik povinného poistenia SZČO </w:t>
      </w:r>
      <w:r w:rsidR="00076097">
        <w:rPr>
          <w:rFonts w:ascii="Times New Roman" w:hAnsi="Times New Roman"/>
          <w:sz w:val="24"/>
        </w:rPr>
        <w:t>tej fyzickej osoby,</w:t>
      </w:r>
      <w:r w:rsidRPr="00CC5950">
        <w:rPr>
          <w:rFonts w:ascii="Times New Roman" w:hAnsi="Times New Roman"/>
          <w:sz w:val="24"/>
        </w:rPr>
        <w:t xml:space="preserve"> ktor</w:t>
      </w:r>
      <w:r w:rsidR="00E34FF2">
        <w:rPr>
          <w:rFonts w:ascii="Times New Roman" w:hAnsi="Times New Roman"/>
          <w:sz w:val="24"/>
        </w:rPr>
        <w:t>ej</w:t>
      </w:r>
      <w:r w:rsidRPr="00CC5950">
        <w:rPr>
          <w:rFonts w:ascii="Times New Roman" w:hAnsi="Times New Roman"/>
          <w:sz w:val="24"/>
        </w:rPr>
        <w:t xml:space="preserve"> k 30. júnu 2026 </w:t>
      </w:r>
      <w:r w:rsidR="00E34FF2">
        <w:rPr>
          <w:rFonts w:ascii="Times New Roman" w:hAnsi="Times New Roman"/>
          <w:sz w:val="24"/>
        </w:rPr>
        <w:t>netrvá povinné poistenie</w:t>
      </w:r>
      <w:r w:rsidRPr="00CC5950">
        <w:rPr>
          <w:rFonts w:ascii="Times New Roman" w:hAnsi="Times New Roman"/>
          <w:sz w:val="24"/>
        </w:rPr>
        <w:t xml:space="preserve"> SZČO. T</w:t>
      </w:r>
      <w:r w:rsidR="00076097">
        <w:rPr>
          <w:rFonts w:ascii="Times New Roman" w:hAnsi="Times New Roman"/>
          <w:sz w:val="24"/>
        </w:rPr>
        <w:t>akejto</w:t>
      </w:r>
      <w:r w:rsidRPr="00CC5950">
        <w:rPr>
          <w:rFonts w:ascii="Times New Roman" w:hAnsi="Times New Roman"/>
          <w:sz w:val="24"/>
        </w:rPr>
        <w:t xml:space="preserve"> osob</w:t>
      </w:r>
      <w:r w:rsidR="00076097">
        <w:rPr>
          <w:rFonts w:ascii="Times New Roman" w:hAnsi="Times New Roman"/>
          <w:sz w:val="24"/>
        </w:rPr>
        <w:t>e</w:t>
      </w:r>
      <w:r w:rsidRPr="00CC5950">
        <w:rPr>
          <w:rFonts w:ascii="Times New Roman" w:hAnsi="Times New Roman"/>
          <w:sz w:val="24"/>
        </w:rPr>
        <w:t xml:space="preserve">, za podmienky, že 1. júla 2026 </w:t>
      </w:r>
      <w:r w:rsidR="00076097">
        <w:rPr>
          <w:rFonts w:ascii="Times New Roman" w:hAnsi="Times New Roman"/>
          <w:sz w:val="24"/>
        </w:rPr>
        <w:t>bude mať postavenie</w:t>
      </w:r>
      <w:r w:rsidRPr="00CC5950">
        <w:rPr>
          <w:rFonts w:ascii="Times New Roman" w:hAnsi="Times New Roman"/>
          <w:sz w:val="24"/>
        </w:rPr>
        <w:t xml:space="preserve"> SZČO, vznikne 1. júla 2026 povinné poistenie, ak </w:t>
      </w:r>
      <w:r w:rsidR="00076097">
        <w:rPr>
          <w:rFonts w:ascii="Times New Roman" w:hAnsi="Times New Roman"/>
          <w:sz w:val="24"/>
        </w:rPr>
        <w:t>jej</w:t>
      </w:r>
      <w:r w:rsidRPr="00CC5950">
        <w:rPr>
          <w:rFonts w:ascii="Times New Roman" w:hAnsi="Times New Roman"/>
          <w:sz w:val="24"/>
        </w:rPr>
        <w:t xml:space="preserve"> príjem za rok 2025 na základe daňového priznania</w:t>
      </w:r>
      <w:r w:rsidR="006B458F">
        <w:rPr>
          <w:rFonts w:ascii="Times New Roman" w:hAnsi="Times New Roman"/>
          <w:sz w:val="24"/>
        </w:rPr>
        <w:t xml:space="preserve"> podaného v riadnej lehote </w:t>
      </w:r>
      <w:r w:rsidRPr="00CC5950">
        <w:rPr>
          <w:rFonts w:ascii="Times New Roman" w:hAnsi="Times New Roman"/>
          <w:sz w:val="24"/>
        </w:rPr>
        <w:t>bol vyšší ako 10,5-násob</w:t>
      </w:r>
      <w:r w:rsidR="005B7FD5">
        <w:rPr>
          <w:rFonts w:ascii="Times New Roman" w:hAnsi="Times New Roman"/>
          <w:sz w:val="24"/>
        </w:rPr>
        <w:t>ku</w:t>
      </w:r>
      <w:r w:rsidRPr="00CC5950">
        <w:rPr>
          <w:rFonts w:ascii="Times New Roman" w:hAnsi="Times New Roman"/>
          <w:sz w:val="24"/>
        </w:rPr>
        <w:t xml:space="preserve"> sumy životného minima platného 1. januára 2025, teda vyšší ako 2 876,90 eura. </w:t>
      </w:r>
      <w:r w:rsidR="003079E9">
        <w:rPr>
          <w:rFonts w:ascii="Times New Roman" w:hAnsi="Times New Roman"/>
          <w:sz w:val="24"/>
        </w:rPr>
        <w:t>V prípade</w:t>
      </w:r>
      <w:r w:rsidRPr="00CC5950">
        <w:rPr>
          <w:rFonts w:ascii="Times New Roman" w:hAnsi="Times New Roman"/>
          <w:sz w:val="24"/>
        </w:rPr>
        <w:t xml:space="preserve"> predĺžen</w:t>
      </w:r>
      <w:r w:rsidR="003079E9">
        <w:rPr>
          <w:rFonts w:ascii="Times New Roman" w:hAnsi="Times New Roman"/>
          <w:sz w:val="24"/>
        </w:rPr>
        <w:t>ej</w:t>
      </w:r>
      <w:r w:rsidRPr="00CC5950">
        <w:rPr>
          <w:rFonts w:ascii="Times New Roman" w:hAnsi="Times New Roman"/>
          <w:sz w:val="24"/>
        </w:rPr>
        <w:t xml:space="preserve"> lehot</w:t>
      </w:r>
      <w:r w:rsidR="003079E9">
        <w:rPr>
          <w:rFonts w:ascii="Times New Roman" w:hAnsi="Times New Roman"/>
          <w:sz w:val="24"/>
        </w:rPr>
        <w:t>y</w:t>
      </w:r>
      <w:r w:rsidRPr="00CC5950">
        <w:rPr>
          <w:rFonts w:ascii="Times New Roman" w:hAnsi="Times New Roman"/>
          <w:sz w:val="24"/>
        </w:rPr>
        <w:t xml:space="preserve"> na podanie daňového priznania za rok 2025</w:t>
      </w:r>
      <w:r w:rsidR="006B458F">
        <w:rPr>
          <w:rFonts w:ascii="Times New Roman" w:hAnsi="Times New Roman"/>
          <w:sz w:val="24"/>
        </w:rPr>
        <w:t xml:space="preserve"> </w:t>
      </w:r>
      <w:r w:rsidRPr="00CC5950">
        <w:rPr>
          <w:rFonts w:ascii="Times New Roman" w:hAnsi="Times New Roman"/>
          <w:sz w:val="24"/>
        </w:rPr>
        <w:t>povinné poistenie</w:t>
      </w:r>
      <w:r w:rsidR="003079E9">
        <w:rPr>
          <w:rFonts w:ascii="Times New Roman" w:hAnsi="Times New Roman"/>
          <w:sz w:val="24"/>
        </w:rPr>
        <w:t xml:space="preserve"> SZČO</w:t>
      </w:r>
      <w:r w:rsidRPr="00CC5950">
        <w:rPr>
          <w:rFonts w:ascii="Times New Roman" w:hAnsi="Times New Roman"/>
          <w:sz w:val="24"/>
        </w:rPr>
        <w:t xml:space="preserve"> z dôvodu dosiahnutia príjmov vyšších ako 2</w:t>
      </w:r>
      <w:r w:rsidR="008D4837">
        <w:rPr>
          <w:rFonts w:ascii="Times New Roman" w:hAnsi="Times New Roman"/>
          <w:sz w:val="24"/>
        </w:rPr>
        <w:t xml:space="preserve"> </w:t>
      </w:r>
      <w:r w:rsidRPr="00CC5950">
        <w:rPr>
          <w:rFonts w:ascii="Times New Roman" w:hAnsi="Times New Roman"/>
          <w:sz w:val="24"/>
        </w:rPr>
        <w:t>876,90 eura vznikne až 1. októbra 2026</w:t>
      </w:r>
      <w:r w:rsidR="003079E9">
        <w:rPr>
          <w:rFonts w:ascii="Times New Roman" w:hAnsi="Times New Roman"/>
          <w:sz w:val="24"/>
        </w:rPr>
        <w:t>, ak k tomuto dňu bude mať postavenie SZČO</w:t>
      </w:r>
      <w:r w:rsidRPr="00CC5950">
        <w:rPr>
          <w:rFonts w:ascii="Times New Roman" w:hAnsi="Times New Roman"/>
          <w:sz w:val="24"/>
        </w:rPr>
        <w:t>. Povinné poistenie vznikne 1. júla 2026 aj tak</w:t>
      </w:r>
      <w:r w:rsidR="003079E9">
        <w:rPr>
          <w:rFonts w:ascii="Times New Roman" w:hAnsi="Times New Roman"/>
          <w:sz w:val="24"/>
        </w:rPr>
        <w:t>ej</w:t>
      </w:r>
      <w:r w:rsidRPr="00CC5950">
        <w:rPr>
          <w:rFonts w:ascii="Times New Roman" w:hAnsi="Times New Roman"/>
          <w:sz w:val="24"/>
        </w:rPr>
        <w:t xml:space="preserve"> </w:t>
      </w:r>
      <w:r w:rsidR="003079E9">
        <w:rPr>
          <w:rFonts w:ascii="Times New Roman" w:hAnsi="Times New Roman"/>
          <w:sz w:val="24"/>
        </w:rPr>
        <w:t>SZČO, ktorá</w:t>
      </w:r>
      <w:r w:rsidRPr="00CC5950">
        <w:rPr>
          <w:rFonts w:ascii="Times New Roman" w:hAnsi="Times New Roman"/>
          <w:sz w:val="24"/>
        </w:rPr>
        <w:t xml:space="preserve"> v roku 2025 nedosiahl</w:t>
      </w:r>
      <w:r w:rsidR="003079E9">
        <w:rPr>
          <w:rFonts w:ascii="Times New Roman" w:hAnsi="Times New Roman"/>
          <w:sz w:val="24"/>
        </w:rPr>
        <w:t>a</w:t>
      </w:r>
      <w:r w:rsidRPr="00CC5950">
        <w:rPr>
          <w:rFonts w:ascii="Times New Roman" w:hAnsi="Times New Roman"/>
          <w:sz w:val="24"/>
        </w:rPr>
        <w:t xml:space="preserve"> žiadn</w:t>
      </w:r>
      <w:r w:rsidR="008D4837">
        <w:rPr>
          <w:rFonts w:ascii="Times New Roman" w:hAnsi="Times New Roman"/>
          <w:sz w:val="24"/>
        </w:rPr>
        <w:t>y</w:t>
      </w:r>
      <w:r w:rsidRPr="00CC5950">
        <w:rPr>
          <w:rFonts w:ascii="Times New Roman" w:hAnsi="Times New Roman"/>
          <w:sz w:val="24"/>
        </w:rPr>
        <w:t xml:space="preserve"> príj</w:t>
      </w:r>
      <w:r w:rsidR="008D4837">
        <w:rPr>
          <w:rFonts w:ascii="Times New Roman" w:hAnsi="Times New Roman"/>
          <w:sz w:val="24"/>
        </w:rPr>
        <w:t>e</w:t>
      </w:r>
      <w:r w:rsidRPr="00CC5950">
        <w:rPr>
          <w:rFonts w:ascii="Times New Roman" w:hAnsi="Times New Roman"/>
          <w:sz w:val="24"/>
        </w:rPr>
        <w:t>m z podnikania a z inej samostatnej zárobkovej činnosti, pretože v tom roku nemal</w:t>
      </w:r>
      <w:r w:rsidR="003079E9">
        <w:rPr>
          <w:rFonts w:ascii="Times New Roman" w:hAnsi="Times New Roman"/>
          <w:sz w:val="24"/>
        </w:rPr>
        <w:t>a</w:t>
      </w:r>
      <w:r w:rsidRPr="00CC5950">
        <w:rPr>
          <w:rFonts w:ascii="Times New Roman" w:hAnsi="Times New Roman"/>
          <w:sz w:val="24"/>
        </w:rPr>
        <w:t xml:space="preserve"> oprávnenie </w:t>
      </w:r>
      <w:r w:rsidR="003079E9">
        <w:rPr>
          <w:rFonts w:ascii="Times New Roman" w:hAnsi="Times New Roman"/>
          <w:sz w:val="24"/>
        </w:rPr>
        <w:t>na výkon alebo prevádzkovanie podnikania alebo inej samostatnej zárobkovej činnosti,</w:t>
      </w:r>
      <w:r w:rsidRPr="00CC5950">
        <w:rPr>
          <w:rFonts w:ascii="Times New Roman" w:hAnsi="Times New Roman"/>
          <w:sz w:val="24"/>
        </w:rPr>
        <w:t xml:space="preserve"> resp. ju nevykonával</w:t>
      </w:r>
      <w:r w:rsidR="008D4837">
        <w:rPr>
          <w:rFonts w:ascii="Times New Roman" w:hAnsi="Times New Roman"/>
          <w:sz w:val="24"/>
        </w:rPr>
        <w:t>a</w:t>
      </w:r>
      <w:r w:rsidRPr="00CC5950">
        <w:rPr>
          <w:rFonts w:ascii="Times New Roman" w:hAnsi="Times New Roman"/>
          <w:sz w:val="24"/>
        </w:rPr>
        <w:t xml:space="preserve"> ani na základe svojho čestného </w:t>
      </w:r>
      <w:r w:rsidRPr="00CC5950">
        <w:rPr>
          <w:rFonts w:ascii="Times New Roman" w:hAnsi="Times New Roman"/>
          <w:sz w:val="24"/>
        </w:rPr>
        <w:lastRenderedPageBreak/>
        <w:t>vyhlásenia.</w:t>
      </w:r>
      <w:r w:rsidR="000A0C45">
        <w:rPr>
          <w:rFonts w:ascii="Times New Roman" w:hAnsi="Times New Roman"/>
          <w:sz w:val="24"/>
        </w:rPr>
        <w:t xml:space="preserve"> Z pohľadu platenia poistného to znamená, že takáto SZČO bude od 1. júla 2026 alebo od 1. októbra 2026, ak mala predĺženú lehotu na podanie daňového priznania za rok 2025</w:t>
      </w:r>
      <w:r w:rsidR="00D42090">
        <w:rPr>
          <w:rFonts w:ascii="Times New Roman" w:hAnsi="Times New Roman"/>
          <w:sz w:val="24"/>
        </w:rPr>
        <w:t>,</w:t>
      </w:r>
      <w:r w:rsidR="000A0C45">
        <w:rPr>
          <w:rFonts w:ascii="Times New Roman" w:hAnsi="Times New Roman"/>
          <w:sz w:val="24"/>
        </w:rPr>
        <w:t xml:space="preserve"> platiť poistné </w:t>
      </w:r>
      <w:r w:rsidR="00A64277">
        <w:rPr>
          <w:rFonts w:ascii="Times New Roman" w:hAnsi="Times New Roman"/>
          <w:sz w:val="24"/>
        </w:rPr>
        <w:t xml:space="preserve">nasledovne. Ak </w:t>
      </w:r>
      <w:r w:rsidR="00A64277" w:rsidRPr="00A64277">
        <w:rPr>
          <w:rFonts w:ascii="Times New Roman" w:hAnsi="Times New Roman"/>
          <w:sz w:val="24"/>
        </w:rPr>
        <w:t>výška jej príjmov z podnikania a z inej samostatnej zárobkovej činnosti za rok 2025 presiahne 50 % priemernej mesačnej mzdy v hospodárstve Slovenskej republiky spred dvoch rokov, čo je suma 9 144 eur</w:t>
      </w:r>
      <w:r w:rsidR="004C136D">
        <w:rPr>
          <w:rFonts w:ascii="Times New Roman" w:hAnsi="Times New Roman"/>
          <w:sz w:val="24"/>
        </w:rPr>
        <w:t>,</w:t>
      </w:r>
      <w:r w:rsidR="00A64277">
        <w:rPr>
          <w:rFonts w:ascii="Times New Roman" w:hAnsi="Times New Roman"/>
          <w:sz w:val="24"/>
        </w:rPr>
        <w:t xml:space="preserve"> bude platiť poistné</w:t>
      </w:r>
      <w:r w:rsidR="00A64277" w:rsidRPr="00A64277">
        <w:rPr>
          <w:rFonts w:ascii="Times New Roman" w:hAnsi="Times New Roman"/>
          <w:sz w:val="24"/>
        </w:rPr>
        <w:t xml:space="preserve"> </w:t>
      </w:r>
      <w:r w:rsidR="004E4293">
        <w:rPr>
          <w:rFonts w:ascii="Times New Roman" w:hAnsi="Times New Roman"/>
          <w:sz w:val="24"/>
        </w:rPr>
        <w:t xml:space="preserve">z </w:t>
      </w:r>
      <w:r w:rsidR="000A0C45" w:rsidRPr="000A0C45">
        <w:rPr>
          <w:rFonts w:ascii="Times New Roman" w:hAnsi="Times New Roman"/>
          <w:sz w:val="24"/>
        </w:rPr>
        <w:t>vymeriavacieho základu</w:t>
      </w:r>
      <w:r w:rsidR="005F401C">
        <w:rPr>
          <w:rFonts w:ascii="Times New Roman" w:hAnsi="Times New Roman"/>
          <w:sz w:val="24"/>
        </w:rPr>
        <w:t xml:space="preserve"> určeného </w:t>
      </w:r>
      <w:r w:rsidR="000A0C45" w:rsidRPr="000A0C45">
        <w:rPr>
          <w:rFonts w:ascii="Times New Roman" w:hAnsi="Times New Roman"/>
          <w:sz w:val="24"/>
        </w:rPr>
        <w:t>zo základu dane z príjmov z podnikania a inej samostatnej zárobkovej činnosti</w:t>
      </w:r>
      <w:r w:rsidR="005F401C">
        <w:rPr>
          <w:rFonts w:ascii="Times New Roman" w:hAnsi="Times New Roman"/>
          <w:sz w:val="24"/>
        </w:rPr>
        <w:t xml:space="preserve"> za rok 2025</w:t>
      </w:r>
      <w:r w:rsidR="00D42090">
        <w:rPr>
          <w:rFonts w:ascii="Times New Roman" w:hAnsi="Times New Roman"/>
          <w:sz w:val="24"/>
        </w:rPr>
        <w:t>. Takto určený vymeriavací základ</w:t>
      </w:r>
      <w:r w:rsidR="00A64277">
        <w:rPr>
          <w:rFonts w:ascii="Times New Roman" w:hAnsi="Times New Roman"/>
          <w:sz w:val="24"/>
        </w:rPr>
        <w:t xml:space="preserve"> nemôže byť nižší ako zákonom stanovený</w:t>
      </w:r>
      <w:r w:rsidR="000A0C45" w:rsidRPr="000A0C45">
        <w:rPr>
          <w:rFonts w:ascii="Times New Roman" w:hAnsi="Times New Roman"/>
          <w:sz w:val="24"/>
        </w:rPr>
        <w:t xml:space="preserve"> minimáln</w:t>
      </w:r>
      <w:r w:rsidR="00A64277">
        <w:rPr>
          <w:rFonts w:ascii="Times New Roman" w:hAnsi="Times New Roman"/>
          <w:sz w:val="24"/>
        </w:rPr>
        <w:t>y</w:t>
      </w:r>
      <w:r w:rsidR="000A0C45" w:rsidRPr="000A0C45">
        <w:rPr>
          <w:rFonts w:ascii="Times New Roman" w:hAnsi="Times New Roman"/>
          <w:sz w:val="24"/>
        </w:rPr>
        <w:t xml:space="preserve"> vymeriavac</w:t>
      </w:r>
      <w:r w:rsidR="00A64277">
        <w:rPr>
          <w:rFonts w:ascii="Times New Roman" w:hAnsi="Times New Roman"/>
          <w:sz w:val="24"/>
        </w:rPr>
        <w:t>í</w:t>
      </w:r>
      <w:r w:rsidR="000A0C45" w:rsidRPr="000A0C45">
        <w:rPr>
          <w:rFonts w:ascii="Times New Roman" w:hAnsi="Times New Roman"/>
          <w:sz w:val="24"/>
        </w:rPr>
        <w:t xml:space="preserve"> základ</w:t>
      </w:r>
      <w:r w:rsidR="005F401C">
        <w:rPr>
          <w:rFonts w:ascii="Times New Roman" w:hAnsi="Times New Roman"/>
          <w:sz w:val="24"/>
        </w:rPr>
        <w:t xml:space="preserve">, čo je </w:t>
      </w:r>
      <w:r w:rsidR="00A64277">
        <w:rPr>
          <w:rFonts w:ascii="Times New Roman" w:hAnsi="Times New Roman"/>
          <w:sz w:val="24"/>
        </w:rPr>
        <w:t xml:space="preserve">pre rok 2026 suma 914,40 eur a </w:t>
      </w:r>
      <w:r w:rsidR="005F401C">
        <w:rPr>
          <w:rFonts w:ascii="Times New Roman" w:hAnsi="Times New Roman"/>
          <w:sz w:val="24"/>
        </w:rPr>
        <w:t xml:space="preserve">poistné </w:t>
      </w:r>
      <w:r w:rsidR="00A64277">
        <w:rPr>
          <w:rFonts w:ascii="Times New Roman" w:hAnsi="Times New Roman"/>
          <w:sz w:val="24"/>
        </w:rPr>
        <w:t xml:space="preserve">z takéhoto vymeriavacieho základu je </w:t>
      </w:r>
      <w:r w:rsidR="005F401C">
        <w:rPr>
          <w:rFonts w:ascii="Times New Roman" w:hAnsi="Times New Roman"/>
          <w:sz w:val="24"/>
        </w:rPr>
        <w:t>v sume 303,11 eura</w:t>
      </w:r>
      <w:r w:rsidR="00A64277">
        <w:rPr>
          <w:rFonts w:ascii="Times New Roman" w:hAnsi="Times New Roman"/>
          <w:sz w:val="24"/>
        </w:rPr>
        <w:t xml:space="preserve"> mesačne. A</w:t>
      </w:r>
      <w:r w:rsidR="00A64277" w:rsidRPr="00A64277">
        <w:rPr>
          <w:rFonts w:ascii="Times New Roman" w:hAnsi="Times New Roman"/>
          <w:sz w:val="24"/>
        </w:rPr>
        <w:t>k výška príjmov SZČO z podnikania a z inej samostatnej zárobkovej činnosti za rok 2025 nepresiahne 50 % priemernej mesačnej mzdy v hospodárstve Slovenskej republiky spred dvoch rokov</w:t>
      </w:r>
      <w:r w:rsidR="00A64277">
        <w:rPr>
          <w:rFonts w:ascii="Times New Roman" w:hAnsi="Times New Roman"/>
          <w:sz w:val="24"/>
        </w:rPr>
        <w:t>, bude platiť poistné z vymeriavacieho základu určeného ako</w:t>
      </w:r>
      <w:r w:rsidR="000A0C45" w:rsidRPr="000A0C45">
        <w:rPr>
          <w:rFonts w:ascii="Times New Roman" w:hAnsi="Times New Roman"/>
          <w:sz w:val="24"/>
        </w:rPr>
        <w:t xml:space="preserve"> 26 % priemernej mesačnej mzdy v hospodárstve Slovenskej republiky spred dvoch rokov</w:t>
      </w:r>
      <w:r w:rsidR="005F401C" w:rsidRPr="005F401C">
        <w:rPr>
          <w:rFonts w:ascii="Times New Roman" w:hAnsi="Times New Roman"/>
          <w:sz w:val="24"/>
        </w:rPr>
        <w:t xml:space="preserve"> </w:t>
      </w:r>
      <w:r w:rsidR="009946F7">
        <w:rPr>
          <w:rFonts w:ascii="Times New Roman" w:hAnsi="Times New Roman"/>
          <w:sz w:val="24"/>
        </w:rPr>
        <w:t>a </w:t>
      </w:r>
      <w:r w:rsidR="005F401C" w:rsidRPr="005F401C">
        <w:rPr>
          <w:rFonts w:ascii="Times New Roman" w:hAnsi="Times New Roman"/>
          <w:sz w:val="24"/>
        </w:rPr>
        <w:t>poistné</w:t>
      </w:r>
      <w:r w:rsidR="009946F7">
        <w:rPr>
          <w:rFonts w:ascii="Times New Roman" w:hAnsi="Times New Roman"/>
          <w:sz w:val="24"/>
        </w:rPr>
        <w:t xml:space="preserve"> z takéhoto vymeriavacieho základu, </w:t>
      </w:r>
      <w:r w:rsidR="005F401C" w:rsidRPr="005F401C">
        <w:rPr>
          <w:rFonts w:ascii="Times New Roman" w:hAnsi="Times New Roman"/>
          <w:sz w:val="24"/>
        </w:rPr>
        <w:t xml:space="preserve">tzv. </w:t>
      </w:r>
      <w:proofErr w:type="spellStart"/>
      <w:r w:rsidR="005F401C" w:rsidRPr="005F401C">
        <w:rPr>
          <w:rFonts w:ascii="Times New Roman" w:hAnsi="Times New Roman"/>
          <w:sz w:val="24"/>
        </w:rPr>
        <w:t>mikroodvod</w:t>
      </w:r>
      <w:proofErr w:type="spellEnd"/>
      <w:r w:rsidR="009C7294">
        <w:rPr>
          <w:rFonts w:ascii="Times New Roman" w:hAnsi="Times New Roman"/>
          <w:sz w:val="24"/>
        </w:rPr>
        <w:t>,</w:t>
      </w:r>
      <w:r w:rsidR="005F401C" w:rsidRPr="005F401C">
        <w:rPr>
          <w:rFonts w:ascii="Times New Roman" w:hAnsi="Times New Roman"/>
          <w:sz w:val="24"/>
        </w:rPr>
        <w:t xml:space="preserve"> </w:t>
      </w:r>
      <w:r w:rsidR="009946F7">
        <w:rPr>
          <w:rFonts w:ascii="Times New Roman" w:hAnsi="Times New Roman"/>
          <w:sz w:val="24"/>
        </w:rPr>
        <w:t xml:space="preserve">je </w:t>
      </w:r>
      <w:r w:rsidR="005F401C" w:rsidRPr="005F401C">
        <w:rPr>
          <w:rFonts w:ascii="Times New Roman" w:hAnsi="Times New Roman"/>
          <w:sz w:val="24"/>
        </w:rPr>
        <w:t>vo výške 131,34 eur</w:t>
      </w:r>
      <w:r w:rsidR="009C7294">
        <w:rPr>
          <w:rFonts w:ascii="Times New Roman" w:hAnsi="Times New Roman"/>
          <w:sz w:val="24"/>
        </w:rPr>
        <w:t>a</w:t>
      </w:r>
      <w:r w:rsidR="005F401C" w:rsidRPr="005F401C">
        <w:rPr>
          <w:rFonts w:ascii="Times New Roman" w:hAnsi="Times New Roman"/>
          <w:sz w:val="24"/>
        </w:rPr>
        <w:t xml:space="preserve"> mesačne. </w:t>
      </w:r>
      <w:r w:rsidR="000A0C45" w:rsidRPr="000A0C45">
        <w:rPr>
          <w:rFonts w:ascii="Times New Roman" w:hAnsi="Times New Roman"/>
          <w:sz w:val="24"/>
        </w:rPr>
        <w:t xml:space="preserve"> </w:t>
      </w:r>
      <w:r w:rsidRPr="00CC5950">
        <w:rPr>
          <w:rFonts w:ascii="Times New Roman" w:hAnsi="Times New Roman"/>
          <w:sz w:val="24"/>
        </w:rPr>
        <w:t xml:space="preserve"> </w:t>
      </w:r>
    </w:p>
    <w:p w14:paraId="594390C6" w14:textId="5EB06EE6" w:rsidR="00CC5950" w:rsidRPr="00CC5950" w:rsidRDefault="003079E9" w:rsidP="00007EC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Takej SZČO, ktorá nedosiahla</w:t>
      </w:r>
      <w:r w:rsidR="00CC5950" w:rsidRPr="00CC5950">
        <w:rPr>
          <w:rFonts w:ascii="Times New Roman" w:hAnsi="Times New Roman"/>
          <w:sz w:val="24"/>
        </w:rPr>
        <w:t xml:space="preserve"> v roku 2025 príj</w:t>
      </w:r>
      <w:r>
        <w:rPr>
          <w:rFonts w:ascii="Times New Roman" w:hAnsi="Times New Roman"/>
          <w:sz w:val="24"/>
        </w:rPr>
        <w:t>e</w:t>
      </w:r>
      <w:r w:rsidR="00CC5950" w:rsidRPr="00CC5950">
        <w:rPr>
          <w:rFonts w:ascii="Times New Roman" w:hAnsi="Times New Roman"/>
          <w:sz w:val="24"/>
        </w:rPr>
        <w:t>m z podnikania a z inej samostatnej zárobkovej činnosti vyšš</w:t>
      </w:r>
      <w:r>
        <w:rPr>
          <w:rFonts w:ascii="Times New Roman" w:hAnsi="Times New Roman"/>
          <w:sz w:val="24"/>
        </w:rPr>
        <w:t>í</w:t>
      </w:r>
      <w:r w:rsidR="00CC5950" w:rsidRPr="00CC5950">
        <w:rPr>
          <w:rFonts w:ascii="Times New Roman" w:hAnsi="Times New Roman"/>
          <w:sz w:val="24"/>
        </w:rPr>
        <w:t xml:space="preserve"> ako 2 876,90 eura, hoci v roku 2025 bol</w:t>
      </w:r>
      <w:r>
        <w:rPr>
          <w:rFonts w:ascii="Times New Roman" w:hAnsi="Times New Roman"/>
          <w:sz w:val="24"/>
        </w:rPr>
        <w:t>a</w:t>
      </w:r>
      <w:r w:rsidR="00CC5950" w:rsidRPr="00CC5950">
        <w:rPr>
          <w:rFonts w:ascii="Times New Roman" w:hAnsi="Times New Roman"/>
          <w:sz w:val="24"/>
        </w:rPr>
        <w:t xml:space="preserve"> oprávnen</w:t>
      </w:r>
      <w:r w:rsidR="0019782B">
        <w:rPr>
          <w:rFonts w:ascii="Times New Roman" w:hAnsi="Times New Roman"/>
          <w:sz w:val="24"/>
        </w:rPr>
        <w:t>á</w:t>
      </w:r>
      <w:r w:rsidR="00CC5950" w:rsidRPr="00CC5950">
        <w:rPr>
          <w:rFonts w:ascii="Times New Roman" w:hAnsi="Times New Roman"/>
          <w:sz w:val="24"/>
        </w:rPr>
        <w:t xml:space="preserve"> na výkon tejto činnosti, resp. ju vykonával</w:t>
      </w:r>
      <w:r>
        <w:rPr>
          <w:rFonts w:ascii="Times New Roman" w:hAnsi="Times New Roman"/>
          <w:sz w:val="24"/>
        </w:rPr>
        <w:t>a</w:t>
      </w:r>
      <w:r w:rsidR="00CC5950" w:rsidRPr="00CC5950">
        <w:rPr>
          <w:rFonts w:ascii="Times New Roman" w:hAnsi="Times New Roman"/>
          <w:sz w:val="24"/>
        </w:rPr>
        <w:t xml:space="preserve"> na základe svojho čestného vyhlásenia, povinné poistenie SZČO 1. júla 2026 nevznikne</w:t>
      </w:r>
      <w:r w:rsidR="009C7294">
        <w:rPr>
          <w:rFonts w:ascii="Times New Roman" w:hAnsi="Times New Roman"/>
          <w:sz w:val="24"/>
        </w:rPr>
        <w:t xml:space="preserve">, a preto jej nevznikne ani povinnosť platiť tzv. </w:t>
      </w:r>
      <w:proofErr w:type="spellStart"/>
      <w:r w:rsidR="009C7294">
        <w:rPr>
          <w:rFonts w:ascii="Times New Roman" w:hAnsi="Times New Roman"/>
          <w:sz w:val="24"/>
        </w:rPr>
        <w:t>mikroodvod</w:t>
      </w:r>
      <w:proofErr w:type="spellEnd"/>
      <w:r w:rsidR="00CC5950" w:rsidRPr="00CC5950">
        <w:rPr>
          <w:rFonts w:ascii="Times New Roman" w:hAnsi="Times New Roman"/>
          <w:sz w:val="24"/>
        </w:rPr>
        <w:t>.</w:t>
      </w:r>
      <w:r w:rsidR="00BF657A">
        <w:rPr>
          <w:rFonts w:ascii="Times New Roman" w:hAnsi="Times New Roman"/>
          <w:sz w:val="24"/>
        </w:rPr>
        <w:t xml:space="preserve"> </w:t>
      </w:r>
    </w:p>
    <w:p w14:paraId="1836AA3E" w14:textId="77777777" w:rsidR="003A2754" w:rsidRDefault="003A2754" w:rsidP="00007E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F69638A" w14:textId="2B73D319" w:rsidR="003A2754" w:rsidRDefault="00CC5950" w:rsidP="00007EC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C5950">
        <w:rPr>
          <w:rFonts w:ascii="Times New Roman" w:hAnsi="Times New Roman"/>
          <w:sz w:val="24"/>
        </w:rPr>
        <w:t>V ods</w:t>
      </w:r>
      <w:r w:rsidR="003079E9">
        <w:rPr>
          <w:rFonts w:ascii="Times New Roman" w:hAnsi="Times New Roman"/>
          <w:sz w:val="24"/>
        </w:rPr>
        <w:t>eku</w:t>
      </w:r>
      <w:r w:rsidRPr="00CC5950">
        <w:rPr>
          <w:rFonts w:ascii="Times New Roman" w:hAnsi="Times New Roman"/>
          <w:sz w:val="24"/>
        </w:rPr>
        <w:t xml:space="preserve"> </w:t>
      </w:r>
      <w:r w:rsidR="00E12216">
        <w:rPr>
          <w:rFonts w:ascii="Times New Roman" w:hAnsi="Times New Roman"/>
          <w:sz w:val="24"/>
        </w:rPr>
        <w:t>2</w:t>
      </w:r>
      <w:r w:rsidRPr="00CC5950">
        <w:rPr>
          <w:rFonts w:ascii="Times New Roman" w:hAnsi="Times New Roman"/>
          <w:sz w:val="24"/>
        </w:rPr>
        <w:t xml:space="preserve"> </w:t>
      </w:r>
      <w:r w:rsidR="008D4837">
        <w:rPr>
          <w:rFonts w:ascii="Times New Roman" w:hAnsi="Times New Roman"/>
          <w:sz w:val="24"/>
        </w:rPr>
        <w:t>sa upravuje</w:t>
      </w:r>
      <w:r w:rsidRPr="00CC5950">
        <w:rPr>
          <w:rFonts w:ascii="Times New Roman" w:hAnsi="Times New Roman"/>
          <w:sz w:val="24"/>
        </w:rPr>
        <w:t xml:space="preserve"> trvanie povinného poistenia </w:t>
      </w:r>
      <w:r w:rsidR="00D7537E">
        <w:rPr>
          <w:rFonts w:ascii="Times New Roman" w:hAnsi="Times New Roman"/>
          <w:sz w:val="24"/>
        </w:rPr>
        <w:t xml:space="preserve">tej </w:t>
      </w:r>
      <w:r w:rsidRPr="00CC5950">
        <w:rPr>
          <w:rFonts w:ascii="Times New Roman" w:hAnsi="Times New Roman"/>
          <w:sz w:val="24"/>
        </w:rPr>
        <w:t>SZČO</w:t>
      </w:r>
      <w:r w:rsidR="00D7537E">
        <w:rPr>
          <w:rFonts w:ascii="Times New Roman" w:hAnsi="Times New Roman"/>
          <w:sz w:val="24"/>
        </w:rPr>
        <w:t>,</w:t>
      </w:r>
      <w:r w:rsidRPr="00CC5950">
        <w:rPr>
          <w:rFonts w:ascii="Times New Roman" w:hAnsi="Times New Roman"/>
          <w:sz w:val="24"/>
        </w:rPr>
        <w:t xml:space="preserve"> ktor</w:t>
      </w:r>
      <w:r w:rsidR="0012140A">
        <w:rPr>
          <w:rFonts w:ascii="Times New Roman" w:hAnsi="Times New Roman"/>
          <w:sz w:val="24"/>
        </w:rPr>
        <w:t>ej k</w:t>
      </w:r>
      <w:r w:rsidRPr="00CC5950">
        <w:rPr>
          <w:rFonts w:ascii="Times New Roman" w:hAnsi="Times New Roman"/>
          <w:sz w:val="24"/>
        </w:rPr>
        <w:t xml:space="preserve"> 30. jún</w:t>
      </w:r>
      <w:r w:rsidR="0012140A">
        <w:rPr>
          <w:rFonts w:ascii="Times New Roman" w:hAnsi="Times New Roman"/>
          <w:sz w:val="24"/>
        </w:rPr>
        <w:t>u</w:t>
      </w:r>
      <w:r w:rsidRPr="00CC5950">
        <w:rPr>
          <w:rFonts w:ascii="Times New Roman" w:hAnsi="Times New Roman"/>
          <w:sz w:val="24"/>
        </w:rPr>
        <w:t xml:space="preserve"> 2026 </w:t>
      </w:r>
      <w:r w:rsidR="0012140A">
        <w:rPr>
          <w:rFonts w:ascii="Times New Roman" w:hAnsi="Times New Roman"/>
          <w:sz w:val="24"/>
        </w:rPr>
        <w:t xml:space="preserve">trvá </w:t>
      </w:r>
      <w:r w:rsidRPr="00CC5950">
        <w:rPr>
          <w:rFonts w:ascii="Times New Roman" w:hAnsi="Times New Roman"/>
          <w:sz w:val="24"/>
        </w:rPr>
        <w:t>povinn</w:t>
      </w:r>
      <w:r w:rsidR="0012140A">
        <w:rPr>
          <w:rFonts w:ascii="Times New Roman" w:hAnsi="Times New Roman"/>
          <w:sz w:val="24"/>
        </w:rPr>
        <w:t>é</w:t>
      </w:r>
      <w:r w:rsidRPr="00CC5950">
        <w:rPr>
          <w:rFonts w:ascii="Times New Roman" w:hAnsi="Times New Roman"/>
          <w:sz w:val="24"/>
        </w:rPr>
        <w:t xml:space="preserve"> poisten</w:t>
      </w:r>
      <w:r w:rsidR="0012140A">
        <w:rPr>
          <w:rFonts w:ascii="Times New Roman" w:hAnsi="Times New Roman"/>
          <w:sz w:val="24"/>
        </w:rPr>
        <w:t>ie</w:t>
      </w:r>
      <w:r w:rsidRPr="00CC5950">
        <w:rPr>
          <w:rFonts w:ascii="Times New Roman" w:hAnsi="Times New Roman"/>
          <w:sz w:val="24"/>
        </w:rPr>
        <w:t xml:space="preserve"> SZČO. </w:t>
      </w:r>
      <w:r w:rsidR="0012140A">
        <w:rPr>
          <w:rFonts w:ascii="Times New Roman" w:hAnsi="Times New Roman"/>
          <w:sz w:val="24"/>
        </w:rPr>
        <w:t xml:space="preserve">Takejto SZČO bude povinné poistenie pokračovať aj po 30. júni 2026, ak jej príjem na základe daňového priznania za rok 2025 </w:t>
      </w:r>
      <w:r w:rsidR="005B7FD5">
        <w:rPr>
          <w:rFonts w:ascii="Times New Roman" w:hAnsi="Times New Roman"/>
          <w:sz w:val="24"/>
        </w:rPr>
        <w:t>je</w:t>
      </w:r>
      <w:r w:rsidR="0012140A">
        <w:rPr>
          <w:rFonts w:ascii="Times New Roman" w:hAnsi="Times New Roman"/>
          <w:sz w:val="24"/>
        </w:rPr>
        <w:t xml:space="preserve"> vyšší ako 10</w:t>
      </w:r>
      <w:r w:rsidR="005B7FD5">
        <w:rPr>
          <w:rFonts w:ascii="Times New Roman" w:hAnsi="Times New Roman"/>
          <w:sz w:val="24"/>
        </w:rPr>
        <w:t>,</w:t>
      </w:r>
      <w:r w:rsidR="0012140A">
        <w:rPr>
          <w:rFonts w:ascii="Times New Roman" w:hAnsi="Times New Roman"/>
          <w:sz w:val="24"/>
        </w:rPr>
        <w:t>5</w:t>
      </w:r>
      <w:r w:rsidR="005B7FD5">
        <w:rPr>
          <w:rFonts w:ascii="Times New Roman" w:hAnsi="Times New Roman"/>
          <w:sz w:val="24"/>
        </w:rPr>
        <w:t>-</w:t>
      </w:r>
      <w:r w:rsidR="0012140A">
        <w:rPr>
          <w:rFonts w:ascii="Times New Roman" w:hAnsi="Times New Roman"/>
          <w:sz w:val="24"/>
        </w:rPr>
        <w:t>násob</w:t>
      </w:r>
      <w:r w:rsidR="005B7FD5">
        <w:rPr>
          <w:rFonts w:ascii="Times New Roman" w:hAnsi="Times New Roman"/>
          <w:sz w:val="24"/>
        </w:rPr>
        <w:t>ku</w:t>
      </w:r>
      <w:r w:rsidR="0012140A">
        <w:rPr>
          <w:rFonts w:ascii="Times New Roman" w:hAnsi="Times New Roman"/>
          <w:sz w:val="24"/>
        </w:rPr>
        <w:t xml:space="preserve"> sumy životného minima platného k 1. január</w:t>
      </w:r>
      <w:r w:rsidR="005B7FD5">
        <w:rPr>
          <w:rFonts w:ascii="Times New Roman" w:hAnsi="Times New Roman"/>
          <w:sz w:val="24"/>
        </w:rPr>
        <w:t>u</w:t>
      </w:r>
      <w:r w:rsidR="0012140A">
        <w:rPr>
          <w:rFonts w:ascii="Times New Roman" w:hAnsi="Times New Roman"/>
          <w:sz w:val="24"/>
        </w:rPr>
        <w:t xml:space="preserve"> 2025. </w:t>
      </w:r>
      <w:r w:rsidRPr="00CC5950">
        <w:rPr>
          <w:rFonts w:ascii="Times New Roman" w:hAnsi="Times New Roman"/>
          <w:sz w:val="24"/>
        </w:rPr>
        <w:t xml:space="preserve">Rovnako bude povinné poistenie SZČO pokračovať </w:t>
      </w:r>
      <w:r w:rsidR="00F55172">
        <w:rPr>
          <w:rFonts w:ascii="Times New Roman" w:hAnsi="Times New Roman"/>
          <w:sz w:val="24"/>
        </w:rPr>
        <w:t xml:space="preserve">od </w:t>
      </w:r>
      <w:r w:rsidRPr="00CC5950">
        <w:rPr>
          <w:rFonts w:ascii="Times New Roman" w:hAnsi="Times New Roman"/>
          <w:sz w:val="24"/>
        </w:rPr>
        <w:t xml:space="preserve">1. júla 2026 </w:t>
      </w:r>
      <w:r w:rsidR="00F55172">
        <w:rPr>
          <w:rFonts w:ascii="Times New Roman" w:hAnsi="Times New Roman"/>
          <w:sz w:val="24"/>
        </w:rPr>
        <w:t xml:space="preserve">do 30. septembra 2026 </w:t>
      </w:r>
      <w:r w:rsidRPr="00CC5950">
        <w:rPr>
          <w:rFonts w:ascii="Times New Roman" w:hAnsi="Times New Roman"/>
          <w:sz w:val="24"/>
        </w:rPr>
        <w:t xml:space="preserve">aj </w:t>
      </w:r>
      <w:r w:rsidR="00765918">
        <w:rPr>
          <w:rFonts w:ascii="Times New Roman" w:hAnsi="Times New Roman"/>
          <w:sz w:val="24"/>
        </w:rPr>
        <w:t>tej fyzickej osobe,</w:t>
      </w:r>
      <w:r w:rsidRPr="00CC5950">
        <w:rPr>
          <w:rFonts w:ascii="Times New Roman" w:hAnsi="Times New Roman"/>
          <w:sz w:val="24"/>
        </w:rPr>
        <w:t xml:space="preserve"> ktor</w:t>
      </w:r>
      <w:r w:rsidR="00765918">
        <w:rPr>
          <w:rFonts w:ascii="Times New Roman" w:hAnsi="Times New Roman"/>
          <w:sz w:val="24"/>
        </w:rPr>
        <w:t>á</w:t>
      </w:r>
      <w:r w:rsidR="0019782B">
        <w:rPr>
          <w:rFonts w:ascii="Times New Roman" w:hAnsi="Times New Roman"/>
          <w:sz w:val="24"/>
        </w:rPr>
        <w:t xml:space="preserve"> </w:t>
      </w:r>
      <w:r w:rsidR="00765918">
        <w:rPr>
          <w:rFonts w:ascii="Times New Roman" w:hAnsi="Times New Roman"/>
          <w:sz w:val="24"/>
        </w:rPr>
        <w:t>je</w:t>
      </w:r>
      <w:r w:rsidRPr="00CC5950">
        <w:rPr>
          <w:rFonts w:ascii="Times New Roman" w:hAnsi="Times New Roman"/>
          <w:sz w:val="24"/>
        </w:rPr>
        <w:t xml:space="preserve"> 30. júna 2026 povinne poisten</w:t>
      </w:r>
      <w:r w:rsidR="0019782B">
        <w:rPr>
          <w:rFonts w:ascii="Times New Roman" w:hAnsi="Times New Roman"/>
          <w:sz w:val="24"/>
        </w:rPr>
        <w:t>á</w:t>
      </w:r>
      <w:r w:rsidRPr="00CC5950">
        <w:rPr>
          <w:rFonts w:ascii="Times New Roman" w:hAnsi="Times New Roman"/>
          <w:sz w:val="24"/>
        </w:rPr>
        <w:t xml:space="preserve"> ako SZČO a m</w:t>
      </w:r>
      <w:r w:rsidR="00765918">
        <w:rPr>
          <w:rFonts w:ascii="Times New Roman" w:hAnsi="Times New Roman"/>
          <w:sz w:val="24"/>
        </w:rPr>
        <w:t>á</w:t>
      </w:r>
      <w:r w:rsidRPr="00CC5950">
        <w:rPr>
          <w:rFonts w:ascii="Times New Roman" w:hAnsi="Times New Roman"/>
          <w:sz w:val="24"/>
        </w:rPr>
        <w:t xml:space="preserve"> predĺženú lehotu na podanie daňového priznania k dani z príjmov za rok 2025.</w:t>
      </w:r>
      <w:r w:rsidR="00F55172">
        <w:rPr>
          <w:rFonts w:ascii="Times New Roman" w:hAnsi="Times New Roman"/>
          <w:sz w:val="24"/>
        </w:rPr>
        <w:t xml:space="preserve"> </w:t>
      </w:r>
      <w:r w:rsidR="00CB51BF" w:rsidRPr="00CB51BF">
        <w:rPr>
          <w:rFonts w:ascii="Times New Roman" w:hAnsi="Times New Roman"/>
          <w:sz w:val="24"/>
        </w:rPr>
        <w:t>Bude platiť poistné z vymeriavacieho základu určeného z dosiahnutého (čiast</w:t>
      </w:r>
      <w:r w:rsidR="00CB51BF">
        <w:rPr>
          <w:rFonts w:ascii="Times New Roman" w:hAnsi="Times New Roman"/>
          <w:sz w:val="24"/>
        </w:rPr>
        <w:t>kového) základu dane za rok 2025</w:t>
      </w:r>
      <w:r w:rsidR="00CB51BF" w:rsidRPr="00CB51BF">
        <w:rPr>
          <w:rFonts w:ascii="Times New Roman" w:hAnsi="Times New Roman"/>
          <w:sz w:val="24"/>
        </w:rPr>
        <w:t xml:space="preserve"> (ak príjem za rok 202</w:t>
      </w:r>
      <w:r w:rsidR="00CB51BF">
        <w:rPr>
          <w:rFonts w:ascii="Times New Roman" w:hAnsi="Times New Roman"/>
          <w:sz w:val="24"/>
        </w:rPr>
        <w:t>5</w:t>
      </w:r>
      <w:r w:rsidR="00CB51BF" w:rsidRPr="00CB51BF">
        <w:rPr>
          <w:rFonts w:ascii="Times New Roman" w:hAnsi="Times New Roman"/>
          <w:sz w:val="24"/>
        </w:rPr>
        <w:t xml:space="preserve"> bude vyšší ako 50 % všeobecného vymeriavacieho základu platného v kalendárnom roku 202</w:t>
      </w:r>
      <w:r w:rsidR="00CB51BF">
        <w:rPr>
          <w:rFonts w:ascii="Times New Roman" w:hAnsi="Times New Roman"/>
          <w:sz w:val="24"/>
        </w:rPr>
        <w:t>4</w:t>
      </w:r>
      <w:r w:rsidR="00CB51BF" w:rsidRPr="00CB51BF">
        <w:rPr>
          <w:rFonts w:ascii="Times New Roman" w:hAnsi="Times New Roman"/>
          <w:sz w:val="24"/>
        </w:rPr>
        <w:t>), najmenej z</w:t>
      </w:r>
      <w:r w:rsidR="00D654B6">
        <w:rPr>
          <w:rFonts w:ascii="Times New Roman" w:hAnsi="Times New Roman"/>
          <w:sz w:val="24"/>
        </w:rPr>
        <w:t> </w:t>
      </w:r>
      <w:r w:rsidR="00CB51BF" w:rsidRPr="00CB51BF">
        <w:rPr>
          <w:rFonts w:ascii="Times New Roman" w:hAnsi="Times New Roman"/>
          <w:sz w:val="24"/>
        </w:rPr>
        <w:t xml:space="preserve">minimálneho vymeriavacieho základu. V ostatných prípadoch bude platiť tzv. </w:t>
      </w:r>
      <w:proofErr w:type="spellStart"/>
      <w:r w:rsidR="00CB51BF" w:rsidRPr="00CB51BF">
        <w:rPr>
          <w:rFonts w:ascii="Times New Roman" w:hAnsi="Times New Roman"/>
          <w:sz w:val="24"/>
        </w:rPr>
        <w:t>mikroodvod</w:t>
      </w:r>
      <w:proofErr w:type="spellEnd"/>
      <w:r w:rsidR="00CB51BF" w:rsidRPr="00CB51BF">
        <w:rPr>
          <w:rFonts w:ascii="Times New Roman" w:hAnsi="Times New Roman"/>
          <w:sz w:val="24"/>
        </w:rPr>
        <w:t>.</w:t>
      </w:r>
    </w:p>
    <w:p w14:paraId="2DD6BD7C" w14:textId="77777777" w:rsidR="003A2754" w:rsidRDefault="003A2754" w:rsidP="00007E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122C65B" w14:textId="591C4D85" w:rsidR="00F55172" w:rsidRPr="00CC5950" w:rsidRDefault="00765FB4" w:rsidP="00007EC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súlade s navrhovaným odsekom 3 je v</w:t>
      </w:r>
      <w:r w:rsidR="00F55172">
        <w:rPr>
          <w:rFonts w:ascii="Times New Roman" w:hAnsi="Times New Roman"/>
          <w:sz w:val="24"/>
        </w:rPr>
        <w:t xml:space="preserve">ymeriavací základ pre toto obdobie </w:t>
      </w:r>
      <w:r>
        <w:rPr>
          <w:rFonts w:ascii="Times New Roman" w:hAnsi="Times New Roman"/>
          <w:sz w:val="24"/>
        </w:rPr>
        <w:t>rovnaký aký bol do 30. júna 2026.</w:t>
      </w:r>
      <w:r w:rsidR="00F55172">
        <w:rPr>
          <w:rFonts w:ascii="Times New Roman" w:hAnsi="Times New Roman"/>
          <w:sz w:val="24"/>
        </w:rPr>
        <w:t xml:space="preserve"> </w:t>
      </w:r>
      <w:r w:rsidR="00353417">
        <w:rPr>
          <w:rFonts w:ascii="Times New Roman" w:hAnsi="Times New Roman"/>
          <w:sz w:val="24"/>
        </w:rPr>
        <w:t xml:space="preserve"> Najbližší príjmový test sa vykoná k 30. septembru 2026</w:t>
      </w:r>
      <w:r w:rsidR="00CE788C">
        <w:rPr>
          <w:rFonts w:ascii="Times New Roman" w:hAnsi="Times New Roman"/>
          <w:sz w:val="24"/>
        </w:rPr>
        <w:t xml:space="preserve"> na základe príjmov z</w:t>
      </w:r>
      <w:r w:rsidR="00D4559B">
        <w:rPr>
          <w:rFonts w:ascii="Times New Roman" w:hAnsi="Times New Roman"/>
          <w:sz w:val="24"/>
        </w:rPr>
        <w:t> </w:t>
      </w:r>
      <w:r w:rsidR="00CE788C">
        <w:rPr>
          <w:rFonts w:ascii="Times New Roman" w:hAnsi="Times New Roman"/>
          <w:sz w:val="24"/>
        </w:rPr>
        <w:t>podnikania</w:t>
      </w:r>
      <w:r w:rsidR="00D4559B">
        <w:rPr>
          <w:rFonts w:ascii="Times New Roman" w:hAnsi="Times New Roman"/>
          <w:sz w:val="24"/>
        </w:rPr>
        <w:t xml:space="preserve"> a z inej samostatnej zárobkovej činnosti</w:t>
      </w:r>
      <w:r w:rsidR="00CE788C">
        <w:rPr>
          <w:rFonts w:ascii="Times New Roman" w:hAnsi="Times New Roman"/>
          <w:sz w:val="24"/>
        </w:rPr>
        <w:t xml:space="preserve"> za rok 2025.</w:t>
      </w:r>
      <w:r w:rsidR="00F55172">
        <w:rPr>
          <w:rFonts w:ascii="Times New Roman" w:hAnsi="Times New Roman"/>
          <w:sz w:val="24"/>
        </w:rPr>
        <w:t xml:space="preserve"> P</w:t>
      </w:r>
      <w:r w:rsidR="00F55172" w:rsidRPr="00F55172">
        <w:rPr>
          <w:rFonts w:ascii="Times New Roman" w:hAnsi="Times New Roman"/>
          <w:sz w:val="24"/>
        </w:rPr>
        <w:t xml:space="preserve">ovinné poistenie pokračovať aj po 30. </w:t>
      </w:r>
      <w:r w:rsidR="00F55172">
        <w:rPr>
          <w:rFonts w:ascii="Times New Roman" w:hAnsi="Times New Roman"/>
          <w:sz w:val="24"/>
        </w:rPr>
        <w:t>septembri</w:t>
      </w:r>
      <w:r w:rsidR="00F55172" w:rsidRPr="00F55172">
        <w:rPr>
          <w:rFonts w:ascii="Times New Roman" w:hAnsi="Times New Roman"/>
          <w:sz w:val="24"/>
        </w:rPr>
        <w:t xml:space="preserve"> 2026, ak jej príjem na základe daňového priznania za rok 2025 je vyšší ako 10,5-násobku sumy životného minima platného k 1. januáru 2025.</w:t>
      </w:r>
      <w:r w:rsidR="00A36F8A">
        <w:rPr>
          <w:rFonts w:ascii="Times New Roman" w:hAnsi="Times New Roman"/>
          <w:sz w:val="24"/>
        </w:rPr>
        <w:t xml:space="preserve"> Podmienkou je, </w:t>
      </w:r>
      <w:r w:rsidR="00E92F17">
        <w:rPr>
          <w:rFonts w:ascii="Times New Roman" w:hAnsi="Times New Roman"/>
          <w:sz w:val="24"/>
        </w:rPr>
        <w:t xml:space="preserve">že </w:t>
      </w:r>
      <w:r w:rsidR="00A36F8A">
        <w:rPr>
          <w:rFonts w:ascii="Times New Roman" w:hAnsi="Times New Roman"/>
          <w:sz w:val="24"/>
        </w:rPr>
        <w:t xml:space="preserve">má v tomto </w:t>
      </w:r>
      <w:r w:rsidR="00E92F17">
        <w:rPr>
          <w:rFonts w:ascii="Times New Roman" w:hAnsi="Times New Roman"/>
          <w:sz w:val="24"/>
        </w:rPr>
        <w:t xml:space="preserve">období </w:t>
      </w:r>
      <w:r w:rsidR="00A36F8A" w:rsidRPr="00A36F8A">
        <w:rPr>
          <w:rFonts w:ascii="Times New Roman" w:hAnsi="Times New Roman"/>
          <w:sz w:val="24"/>
        </w:rPr>
        <w:t>postavenie SZČO</w:t>
      </w:r>
      <w:r w:rsidR="00E92F17">
        <w:rPr>
          <w:rFonts w:ascii="Times New Roman" w:hAnsi="Times New Roman"/>
          <w:sz w:val="24"/>
        </w:rPr>
        <w:t>.</w:t>
      </w:r>
    </w:p>
    <w:p w14:paraId="4420201C" w14:textId="77777777" w:rsidR="003A2754" w:rsidRDefault="003A2754" w:rsidP="00007E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7DA68D1" w14:textId="76D4C540" w:rsidR="00CC5950" w:rsidRDefault="00E12216" w:rsidP="00007EC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 odseku </w:t>
      </w:r>
      <w:r w:rsidR="00765FB4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sa v</w:t>
      </w:r>
      <w:r w:rsidR="00CC5950" w:rsidRPr="00CC5950">
        <w:rPr>
          <w:rFonts w:ascii="Times New Roman" w:hAnsi="Times New Roman"/>
          <w:sz w:val="24"/>
        </w:rPr>
        <w:t xml:space="preserve">zhľadom na zavedenie </w:t>
      </w:r>
      <w:r w:rsidR="00765918">
        <w:rPr>
          <w:rFonts w:ascii="Times New Roman" w:hAnsi="Times New Roman"/>
          <w:sz w:val="24"/>
        </w:rPr>
        <w:t>nových prechodn</w:t>
      </w:r>
      <w:r w:rsidR="00C40D6D">
        <w:rPr>
          <w:rFonts w:ascii="Times New Roman" w:hAnsi="Times New Roman"/>
          <w:sz w:val="24"/>
        </w:rPr>
        <w:t>ých ustanovení v nadväznosti na </w:t>
      </w:r>
      <w:r w:rsidR="00765918">
        <w:rPr>
          <w:rFonts w:ascii="Times New Roman" w:hAnsi="Times New Roman"/>
          <w:sz w:val="24"/>
        </w:rPr>
        <w:t xml:space="preserve">zavedenie </w:t>
      </w:r>
      <w:r w:rsidR="00CC5950" w:rsidRPr="00CC5950">
        <w:rPr>
          <w:rFonts w:ascii="Times New Roman" w:hAnsi="Times New Roman"/>
          <w:sz w:val="24"/>
        </w:rPr>
        <w:t xml:space="preserve">príjmovej hranice pre vznik povinného poistenia SZČO </w:t>
      </w:r>
      <w:r w:rsidR="008250F4">
        <w:rPr>
          <w:rFonts w:ascii="Times New Roman" w:hAnsi="Times New Roman"/>
          <w:sz w:val="24"/>
        </w:rPr>
        <w:t xml:space="preserve">navrhuje </w:t>
      </w:r>
      <w:r>
        <w:rPr>
          <w:rFonts w:ascii="Times New Roman" w:hAnsi="Times New Roman"/>
          <w:sz w:val="24"/>
        </w:rPr>
        <w:t>ustanovenia §</w:t>
      </w:r>
      <w:r>
        <w:t> </w:t>
      </w:r>
      <w:r w:rsidR="00CC5950" w:rsidRPr="00CC5950">
        <w:rPr>
          <w:rFonts w:ascii="Times New Roman" w:hAnsi="Times New Roman"/>
          <w:sz w:val="24"/>
        </w:rPr>
        <w:t>293gma ods. 2</w:t>
      </w:r>
      <w:r w:rsidR="00765FB4">
        <w:rPr>
          <w:rFonts w:ascii="Times New Roman" w:hAnsi="Times New Roman"/>
          <w:sz w:val="24"/>
        </w:rPr>
        <w:t>, </w:t>
      </w:r>
      <w:r w:rsidR="00CC5950" w:rsidRPr="00CC5950">
        <w:rPr>
          <w:rFonts w:ascii="Times New Roman" w:hAnsi="Times New Roman"/>
          <w:sz w:val="24"/>
        </w:rPr>
        <w:t>3</w:t>
      </w:r>
      <w:r w:rsidR="00765FB4">
        <w:rPr>
          <w:rFonts w:ascii="Times New Roman" w:hAnsi="Times New Roman"/>
          <w:sz w:val="24"/>
        </w:rPr>
        <w:t xml:space="preserve"> a 5</w:t>
      </w:r>
      <w:r w:rsidR="00765918">
        <w:rPr>
          <w:rFonts w:ascii="Times New Roman" w:hAnsi="Times New Roman"/>
          <w:sz w:val="24"/>
        </w:rPr>
        <w:t xml:space="preserve"> </w:t>
      </w:r>
      <w:r w:rsidR="00CC5950" w:rsidRPr="00CC5950">
        <w:rPr>
          <w:rFonts w:ascii="Times New Roman" w:hAnsi="Times New Roman"/>
          <w:sz w:val="24"/>
        </w:rPr>
        <w:t xml:space="preserve">zákona o sociálnom poistení v znení </w:t>
      </w:r>
      <w:r w:rsidR="00765918">
        <w:rPr>
          <w:rFonts w:ascii="Times New Roman" w:hAnsi="Times New Roman"/>
          <w:sz w:val="24"/>
        </w:rPr>
        <w:t>účinnom</w:t>
      </w:r>
      <w:r w:rsidR="00CC5950" w:rsidRPr="00CC5950">
        <w:rPr>
          <w:rFonts w:ascii="Times New Roman" w:hAnsi="Times New Roman"/>
          <w:sz w:val="24"/>
        </w:rPr>
        <w:t xml:space="preserve"> od 1.</w:t>
      </w:r>
      <w:r w:rsidR="007C7DA1">
        <w:rPr>
          <w:rFonts w:ascii="Times New Roman" w:hAnsi="Times New Roman"/>
          <w:sz w:val="24"/>
        </w:rPr>
        <w:t xml:space="preserve"> januára</w:t>
      </w:r>
      <w:r w:rsidR="00CC5950" w:rsidRPr="00CC5950">
        <w:rPr>
          <w:rFonts w:ascii="Times New Roman" w:hAnsi="Times New Roman"/>
          <w:sz w:val="24"/>
        </w:rPr>
        <w:t xml:space="preserve"> 2026</w:t>
      </w:r>
      <w:r w:rsidR="00602367">
        <w:rPr>
          <w:rFonts w:ascii="Times New Roman" w:hAnsi="Times New Roman"/>
          <w:sz w:val="24"/>
        </w:rPr>
        <w:t xml:space="preserve"> </w:t>
      </w:r>
      <w:r w:rsidR="00CC5950" w:rsidRPr="00CC5950">
        <w:rPr>
          <w:rFonts w:ascii="Times New Roman" w:hAnsi="Times New Roman"/>
          <w:sz w:val="24"/>
        </w:rPr>
        <w:t>nepouži</w:t>
      </w:r>
      <w:r w:rsidR="008250F4">
        <w:rPr>
          <w:rFonts w:ascii="Times New Roman" w:hAnsi="Times New Roman"/>
          <w:sz w:val="24"/>
        </w:rPr>
        <w:t>ť</w:t>
      </w:r>
      <w:r w:rsidR="00CC5950" w:rsidRPr="00CC5950">
        <w:rPr>
          <w:rFonts w:ascii="Times New Roman" w:hAnsi="Times New Roman"/>
          <w:sz w:val="24"/>
        </w:rPr>
        <w:t>.</w:t>
      </w:r>
      <w:r w:rsidR="00602367">
        <w:rPr>
          <w:rFonts w:ascii="Times New Roman" w:hAnsi="Times New Roman"/>
          <w:sz w:val="24"/>
        </w:rPr>
        <w:t xml:space="preserve"> Ide o ustanovenia, ktoré pre zákonom stanovenú skupinu fyzických osôb upravujú vznik alebo trvanie povinného poistenia SZČO od 1. júla 2026 a určujú </w:t>
      </w:r>
      <w:r w:rsidR="00F36BA4">
        <w:rPr>
          <w:rFonts w:ascii="Times New Roman" w:hAnsi="Times New Roman"/>
          <w:sz w:val="24"/>
        </w:rPr>
        <w:t xml:space="preserve">na obdobie od </w:t>
      </w:r>
      <w:r w:rsidR="00F36BA4" w:rsidRPr="00F36BA4">
        <w:rPr>
          <w:rFonts w:ascii="Times New Roman" w:hAnsi="Times New Roman"/>
          <w:sz w:val="24"/>
        </w:rPr>
        <w:t xml:space="preserve">1. júla 2026 do 30. septembra 2026 </w:t>
      </w:r>
      <w:r w:rsidR="00602367">
        <w:rPr>
          <w:rFonts w:ascii="Times New Roman" w:hAnsi="Times New Roman"/>
          <w:sz w:val="24"/>
        </w:rPr>
        <w:t>vymeriavací základ</w:t>
      </w:r>
      <w:r w:rsidR="002615B0">
        <w:rPr>
          <w:rFonts w:ascii="Times New Roman" w:hAnsi="Times New Roman"/>
          <w:sz w:val="24"/>
        </w:rPr>
        <w:t xml:space="preserve"> na platenie poistného</w:t>
      </w:r>
      <w:r w:rsidR="00F36BA4">
        <w:rPr>
          <w:rFonts w:ascii="Times New Roman" w:hAnsi="Times New Roman"/>
          <w:sz w:val="24"/>
        </w:rPr>
        <w:t xml:space="preserve"> </w:t>
      </w:r>
      <w:r w:rsidR="00602367">
        <w:rPr>
          <w:rFonts w:ascii="Times New Roman" w:hAnsi="Times New Roman"/>
          <w:sz w:val="24"/>
        </w:rPr>
        <w:t>povinne poistenej SZČO, ktorá mala predĺžená lehotu na podanie daňového priznania za rok 2025</w:t>
      </w:r>
      <w:r w:rsidR="002615B0">
        <w:rPr>
          <w:rFonts w:ascii="Times New Roman" w:hAnsi="Times New Roman"/>
          <w:sz w:val="24"/>
        </w:rPr>
        <w:t>.</w:t>
      </w:r>
      <w:r w:rsidR="00602367">
        <w:rPr>
          <w:rFonts w:ascii="Times New Roman" w:hAnsi="Times New Roman"/>
          <w:sz w:val="24"/>
        </w:rPr>
        <w:t xml:space="preserve">  </w:t>
      </w:r>
    </w:p>
    <w:p w14:paraId="296A78A4" w14:textId="77777777" w:rsidR="003A2754" w:rsidRDefault="003A2754" w:rsidP="00007EC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982F91E" w14:textId="2F5FE394" w:rsidR="008250F4" w:rsidRPr="008250F4" w:rsidRDefault="008250F4" w:rsidP="00007E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8250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K čl. II </w:t>
      </w:r>
    </w:p>
    <w:p w14:paraId="2D5482F7" w14:textId="0CF2E594" w:rsidR="00CC5950" w:rsidRPr="00CC5950" w:rsidRDefault="008250F4" w:rsidP="00007EC8">
      <w:pPr>
        <w:spacing w:after="0" w:line="240" w:lineRule="auto"/>
        <w:jc w:val="both"/>
      </w:pPr>
      <w:r w:rsidRPr="00993F5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Navrhuje</w:t>
      </w:r>
      <w:r w:rsidRPr="008D483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93F5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sa,</w:t>
      </w:r>
      <w:r w:rsidRPr="008D483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93F5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aby</w:t>
      </w:r>
      <w:r w:rsidRPr="008D483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93F5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tento</w:t>
      </w:r>
      <w:r w:rsidRPr="008D483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93F5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8D483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93F5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nadobudol</w:t>
      </w:r>
      <w:r w:rsidRPr="008D483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B404C4" w:rsidRPr="008D483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účinnosť</w:t>
      </w:r>
      <w:r w:rsidR="0075704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1.</w:t>
      </w:r>
      <w:r w:rsidR="000E10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75704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júla 2026</w:t>
      </w:r>
      <w:r w:rsidR="00C578E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B404C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1E311A75" w14:textId="77777777" w:rsidR="006F320C" w:rsidRDefault="006F320C" w:rsidP="00007EC8">
      <w:pPr>
        <w:spacing w:after="0" w:line="240" w:lineRule="auto"/>
      </w:pPr>
    </w:p>
    <w:sectPr w:rsidR="006F320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5746A" w14:textId="77777777" w:rsidR="008A0836" w:rsidRDefault="008A0836" w:rsidP="00B8440C">
      <w:pPr>
        <w:spacing w:after="0" w:line="240" w:lineRule="auto"/>
      </w:pPr>
      <w:r>
        <w:separator/>
      </w:r>
    </w:p>
  </w:endnote>
  <w:endnote w:type="continuationSeparator" w:id="0">
    <w:p w14:paraId="2BBFC2FA" w14:textId="77777777" w:rsidR="008A0836" w:rsidRDefault="008A0836" w:rsidP="00B84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369212"/>
      <w:docPartObj>
        <w:docPartGallery w:val="Page Numbers (Bottom of Page)"/>
        <w:docPartUnique/>
      </w:docPartObj>
    </w:sdtPr>
    <w:sdtEndPr/>
    <w:sdtContent>
      <w:p w14:paraId="7103BDF7" w14:textId="2CC9AD4D" w:rsidR="00B8440C" w:rsidRDefault="00B8440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05D">
          <w:rPr>
            <w:noProof/>
          </w:rPr>
          <w:t>1</w:t>
        </w:r>
        <w:r>
          <w:fldChar w:fldCharType="end"/>
        </w:r>
      </w:p>
    </w:sdtContent>
  </w:sdt>
  <w:p w14:paraId="71AFEF29" w14:textId="77777777" w:rsidR="00B8440C" w:rsidRDefault="00B844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F5017" w14:textId="77777777" w:rsidR="008A0836" w:rsidRDefault="008A0836" w:rsidP="00B8440C">
      <w:pPr>
        <w:spacing w:after="0" w:line="240" w:lineRule="auto"/>
      </w:pPr>
      <w:r>
        <w:separator/>
      </w:r>
    </w:p>
  </w:footnote>
  <w:footnote w:type="continuationSeparator" w:id="0">
    <w:p w14:paraId="4D075435" w14:textId="77777777" w:rsidR="008A0836" w:rsidRDefault="008A0836" w:rsidP="00B84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4442"/>
    <w:multiLevelType w:val="hybridMultilevel"/>
    <w:tmpl w:val="8D58D30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61906"/>
    <w:multiLevelType w:val="multilevel"/>
    <w:tmpl w:val="6242F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54108D"/>
    <w:multiLevelType w:val="multilevel"/>
    <w:tmpl w:val="2FC8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5C1C3E"/>
    <w:multiLevelType w:val="hybridMultilevel"/>
    <w:tmpl w:val="C714E8B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F0"/>
    <w:rsid w:val="000047E8"/>
    <w:rsid w:val="00007EC8"/>
    <w:rsid w:val="00014D41"/>
    <w:rsid w:val="00025EE2"/>
    <w:rsid w:val="000266E4"/>
    <w:rsid w:val="000329EE"/>
    <w:rsid w:val="00040A4C"/>
    <w:rsid w:val="00043EA6"/>
    <w:rsid w:val="00063109"/>
    <w:rsid w:val="00066487"/>
    <w:rsid w:val="0007052E"/>
    <w:rsid w:val="00076097"/>
    <w:rsid w:val="00077153"/>
    <w:rsid w:val="00081518"/>
    <w:rsid w:val="00081B35"/>
    <w:rsid w:val="0009592E"/>
    <w:rsid w:val="000A0C45"/>
    <w:rsid w:val="000C6266"/>
    <w:rsid w:val="000D2E4C"/>
    <w:rsid w:val="000E10C7"/>
    <w:rsid w:val="00106C73"/>
    <w:rsid w:val="00113FC2"/>
    <w:rsid w:val="0011740F"/>
    <w:rsid w:val="0012015D"/>
    <w:rsid w:val="0012140A"/>
    <w:rsid w:val="001268D8"/>
    <w:rsid w:val="0014249B"/>
    <w:rsid w:val="001529C3"/>
    <w:rsid w:val="00163014"/>
    <w:rsid w:val="00163F95"/>
    <w:rsid w:val="001760B6"/>
    <w:rsid w:val="0018527A"/>
    <w:rsid w:val="0019223E"/>
    <w:rsid w:val="0019238B"/>
    <w:rsid w:val="0019782B"/>
    <w:rsid w:val="001B20C3"/>
    <w:rsid w:val="001C2303"/>
    <w:rsid w:val="001C5694"/>
    <w:rsid w:val="001D7325"/>
    <w:rsid w:val="001D7721"/>
    <w:rsid w:val="001E4837"/>
    <w:rsid w:val="0020068E"/>
    <w:rsid w:val="00203081"/>
    <w:rsid w:val="00203A3A"/>
    <w:rsid w:val="00207DC0"/>
    <w:rsid w:val="00211F98"/>
    <w:rsid w:val="00212838"/>
    <w:rsid w:val="0022122B"/>
    <w:rsid w:val="00223FB8"/>
    <w:rsid w:val="00230181"/>
    <w:rsid w:val="00257776"/>
    <w:rsid w:val="002615B0"/>
    <w:rsid w:val="00266F7F"/>
    <w:rsid w:val="002671FF"/>
    <w:rsid w:val="00273D42"/>
    <w:rsid w:val="00282689"/>
    <w:rsid w:val="00290D60"/>
    <w:rsid w:val="002929F0"/>
    <w:rsid w:val="002954FF"/>
    <w:rsid w:val="0029605D"/>
    <w:rsid w:val="00296C8A"/>
    <w:rsid w:val="002A0C84"/>
    <w:rsid w:val="003079E9"/>
    <w:rsid w:val="00343D7E"/>
    <w:rsid w:val="00343EAC"/>
    <w:rsid w:val="003458D2"/>
    <w:rsid w:val="00353417"/>
    <w:rsid w:val="00363062"/>
    <w:rsid w:val="0037522B"/>
    <w:rsid w:val="00391945"/>
    <w:rsid w:val="003A2754"/>
    <w:rsid w:val="003A7669"/>
    <w:rsid w:val="003B513E"/>
    <w:rsid w:val="003C093A"/>
    <w:rsid w:val="003C51D3"/>
    <w:rsid w:val="003C53BC"/>
    <w:rsid w:val="003C6D48"/>
    <w:rsid w:val="003D2B59"/>
    <w:rsid w:val="00400B82"/>
    <w:rsid w:val="00401819"/>
    <w:rsid w:val="004105D5"/>
    <w:rsid w:val="00446129"/>
    <w:rsid w:val="00450CC0"/>
    <w:rsid w:val="004610AA"/>
    <w:rsid w:val="00461E77"/>
    <w:rsid w:val="004674F5"/>
    <w:rsid w:val="00487AF0"/>
    <w:rsid w:val="004A5B06"/>
    <w:rsid w:val="004B57F9"/>
    <w:rsid w:val="004C136D"/>
    <w:rsid w:val="004D3048"/>
    <w:rsid w:val="004D42BA"/>
    <w:rsid w:val="004E4293"/>
    <w:rsid w:val="0050209E"/>
    <w:rsid w:val="00505787"/>
    <w:rsid w:val="0054232A"/>
    <w:rsid w:val="00560452"/>
    <w:rsid w:val="00567F11"/>
    <w:rsid w:val="0057253F"/>
    <w:rsid w:val="00590BA4"/>
    <w:rsid w:val="005A06D9"/>
    <w:rsid w:val="005A289A"/>
    <w:rsid w:val="005B228C"/>
    <w:rsid w:val="005B6BE2"/>
    <w:rsid w:val="005B7FD5"/>
    <w:rsid w:val="005D5142"/>
    <w:rsid w:val="005E006E"/>
    <w:rsid w:val="005E2978"/>
    <w:rsid w:val="005E51A7"/>
    <w:rsid w:val="005F401C"/>
    <w:rsid w:val="00602367"/>
    <w:rsid w:val="006231B4"/>
    <w:rsid w:val="00637C7C"/>
    <w:rsid w:val="00660883"/>
    <w:rsid w:val="006655C6"/>
    <w:rsid w:val="0067750C"/>
    <w:rsid w:val="00686525"/>
    <w:rsid w:val="00697C0F"/>
    <w:rsid w:val="006A3CED"/>
    <w:rsid w:val="006B4277"/>
    <w:rsid w:val="006B458F"/>
    <w:rsid w:val="006C12C5"/>
    <w:rsid w:val="006C401F"/>
    <w:rsid w:val="006C538D"/>
    <w:rsid w:val="006E2683"/>
    <w:rsid w:val="006F320C"/>
    <w:rsid w:val="006F50EF"/>
    <w:rsid w:val="00700880"/>
    <w:rsid w:val="00704459"/>
    <w:rsid w:val="00705FF5"/>
    <w:rsid w:val="007477BA"/>
    <w:rsid w:val="00755774"/>
    <w:rsid w:val="007563F0"/>
    <w:rsid w:val="00756E96"/>
    <w:rsid w:val="00757048"/>
    <w:rsid w:val="00757C9D"/>
    <w:rsid w:val="00765918"/>
    <w:rsid w:val="00765FB4"/>
    <w:rsid w:val="00766735"/>
    <w:rsid w:val="00767703"/>
    <w:rsid w:val="007701CD"/>
    <w:rsid w:val="00790CDB"/>
    <w:rsid w:val="00797327"/>
    <w:rsid w:val="00797BBE"/>
    <w:rsid w:val="007B6AB0"/>
    <w:rsid w:val="007C24DB"/>
    <w:rsid w:val="007C7A86"/>
    <w:rsid w:val="007C7DA1"/>
    <w:rsid w:val="007D1B7D"/>
    <w:rsid w:val="007F30EF"/>
    <w:rsid w:val="008033FC"/>
    <w:rsid w:val="00817965"/>
    <w:rsid w:val="008250F4"/>
    <w:rsid w:val="008254B8"/>
    <w:rsid w:val="00833202"/>
    <w:rsid w:val="00871898"/>
    <w:rsid w:val="00880495"/>
    <w:rsid w:val="008A0836"/>
    <w:rsid w:val="008A474F"/>
    <w:rsid w:val="008B00FB"/>
    <w:rsid w:val="008C3EF2"/>
    <w:rsid w:val="008C4625"/>
    <w:rsid w:val="008D3B91"/>
    <w:rsid w:val="008D4837"/>
    <w:rsid w:val="008E417C"/>
    <w:rsid w:val="008E6A2B"/>
    <w:rsid w:val="00911B03"/>
    <w:rsid w:val="009341DA"/>
    <w:rsid w:val="009354E5"/>
    <w:rsid w:val="00936ACD"/>
    <w:rsid w:val="00943BC7"/>
    <w:rsid w:val="009475D2"/>
    <w:rsid w:val="009550C6"/>
    <w:rsid w:val="0096473D"/>
    <w:rsid w:val="00965AE3"/>
    <w:rsid w:val="009946F7"/>
    <w:rsid w:val="009C7294"/>
    <w:rsid w:val="00A032B1"/>
    <w:rsid w:val="00A0755D"/>
    <w:rsid w:val="00A2363A"/>
    <w:rsid w:val="00A31F8C"/>
    <w:rsid w:val="00A36F8A"/>
    <w:rsid w:val="00A44E8B"/>
    <w:rsid w:val="00A552A9"/>
    <w:rsid w:val="00A63EC5"/>
    <w:rsid w:val="00A64277"/>
    <w:rsid w:val="00A67429"/>
    <w:rsid w:val="00A86480"/>
    <w:rsid w:val="00AA65C2"/>
    <w:rsid w:val="00AA766B"/>
    <w:rsid w:val="00AB2DAD"/>
    <w:rsid w:val="00AC2BD7"/>
    <w:rsid w:val="00AD118E"/>
    <w:rsid w:val="00AD1432"/>
    <w:rsid w:val="00AF2215"/>
    <w:rsid w:val="00AF490B"/>
    <w:rsid w:val="00B05A13"/>
    <w:rsid w:val="00B10595"/>
    <w:rsid w:val="00B15A43"/>
    <w:rsid w:val="00B404C4"/>
    <w:rsid w:val="00B5611C"/>
    <w:rsid w:val="00B63C78"/>
    <w:rsid w:val="00B6490C"/>
    <w:rsid w:val="00B664CE"/>
    <w:rsid w:val="00B737E9"/>
    <w:rsid w:val="00B8440C"/>
    <w:rsid w:val="00B8544B"/>
    <w:rsid w:val="00B85FB8"/>
    <w:rsid w:val="00BA0F9C"/>
    <w:rsid w:val="00BB1319"/>
    <w:rsid w:val="00BB3EF1"/>
    <w:rsid w:val="00BB62DD"/>
    <w:rsid w:val="00BE22C0"/>
    <w:rsid w:val="00BE76A5"/>
    <w:rsid w:val="00BF657A"/>
    <w:rsid w:val="00C03731"/>
    <w:rsid w:val="00C222BE"/>
    <w:rsid w:val="00C2370C"/>
    <w:rsid w:val="00C278FB"/>
    <w:rsid w:val="00C32D82"/>
    <w:rsid w:val="00C40D6D"/>
    <w:rsid w:val="00C41193"/>
    <w:rsid w:val="00C43890"/>
    <w:rsid w:val="00C578E8"/>
    <w:rsid w:val="00C60DD8"/>
    <w:rsid w:val="00C65094"/>
    <w:rsid w:val="00C67CFA"/>
    <w:rsid w:val="00C804AD"/>
    <w:rsid w:val="00C90577"/>
    <w:rsid w:val="00CB4E8D"/>
    <w:rsid w:val="00CB51BF"/>
    <w:rsid w:val="00CC5950"/>
    <w:rsid w:val="00CD1E35"/>
    <w:rsid w:val="00CD217F"/>
    <w:rsid w:val="00CE788C"/>
    <w:rsid w:val="00CF0DF1"/>
    <w:rsid w:val="00CF757B"/>
    <w:rsid w:val="00D030C9"/>
    <w:rsid w:val="00D31C3C"/>
    <w:rsid w:val="00D42090"/>
    <w:rsid w:val="00D43679"/>
    <w:rsid w:val="00D4559B"/>
    <w:rsid w:val="00D574C1"/>
    <w:rsid w:val="00D616FA"/>
    <w:rsid w:val="00D654B6"/>
    <w:rsid w:val="00D70245"/>
    <w:rsid w:val="00D7537E"/>
    <w:rsid w:val="00D8231D"/>
    <w:rsid w:val="00D84CEA"/>
    <w:rsid w:val="00DA3E31"/>
    <w:rsid w:val="00DA4CCD"/>
    <w:rsid w:val="00DA75BE"/>
    <w:rsid w:val="00DB138C"/>
    <w:rsid w:val="00DB1503"/>
    <w:rsid w:val="00DB2A5E"/>
    <w:rsid w:val="00DC5CD7"/>
    <w:rsid w:val="00DD1BC4"/>
    <w:rsid w:val="00DD561F"/>
    <w:rsid w:val="00DE7B89"/>
    <w:rsid w:val="00E068C9"/>
    <w:rsid w:val="00E07A1B"/>
    <w:rsid w:val="00E12216"/>
    <w:rsid w:val="00E305A5"/>
    <w:rsid w:val="00E31FAF"/>
    <w:rsid w:val="00E34FF2"/>
    <w:rsid w:val="00E35F65"/>
    <w:rsid w:val="00E36D88"/>
    <w:rsid w:val="00E42FE6"/>
    <w:rsid w:val="00E92F17"/>
    <w:rsid w:val="00E93F16"/>
    <w:rsid w:val="00E9413F"/>
    <w:rsid w:val="00EB65B1"/>
    <w:rsid w:val="00EC016D"/>
    <w:rsid w:val="00EC613C"/>
    <w:rsid w:val="00EE4456"/>
    <w:rsid w:val="00EF1093"/>
    <w:rsid w:val="00EF2586"/>
    <w:rsid w:val="00EF4024"/>
    <w:rsid w:val="00EF645C"/>
    <w:rsid w:val="00F06A36"/>
    <w:rsid w:val="00F31C50"/>
    <w:rsid w:val="00F342D8"/>
    <w:rsid w:val="00F36BA4"/>
    <w:rsid w:val="00F44065"/>
    <w:rsid w:val="00F55172"/>
    <w:rsid w:val="00F668F9"/>
    <w:rsid w:val="00F75A99"/>
    <w:rsid w:val="00F7651B"/>
    <w:rsid w:val="00F819DD"/>
    <w:rsid w:val="00F94D54"/>
    <w:rsid w:val="00F96788"/>
    <w:rsid w:val="00FB59C4"/>
    <w:rsid w:val="00FD5DDC"/>
    <w:rsid w:val="00FE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4B73"/>
  <w15:chartTrackingRefBased/>
  <w15:docId w15:val="{3B104A21-BB37-4BA3-BAEE-4065C536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929F0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278FB"/>
    <w:pPr>
      <w:keepNext/>
      <w:keepLines/>
      <w:spacing w:before="120" w:after="120" w:line="240" w:lineRule="auto"/>
      <w:outlineLvl w:val="1"/>
    </w:pPr>
    <w:rPr>
      <w:rFonts w:ascii="Times New Roman" w:eastAsiaTheme="majorEastAsia" w:hAnsi="Times New Roman" w:cstheme="majorBidi"/>
      <w:bCs/>
      <w:color w:val="C80000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C278FB"/>
    <w:rPr>
      <w:rFonts w:ascii="Times New Roman" w:eastAsiaTheme="majorEastAsia" w:hAnsi="Times New Roman" w:cstheme="majorBidi"/>
      <w:bCs/>
      <w:color w:val="C80000"/>
      <w:sz w:val="24"/>
      <w:szCs w:val="26"/>
    </w:rPr>
  </w:style>
  <w:style w:type="paragraph" w:customStyle="1" w:styleId="NormlB">
    <w:name w:val="Normál (B)"/>
    <w:basedOn w:val="Normlny"/>
    <w:link w:val="NormlBChar"/>
    <w:qFormat/>
    <w:rsid w:val="00C278FB"/>
    <w:pPr>
      <w:spacing w:before="120" w:after="120" w:line="276" w:lineRule="auto"/>
      <w:jc w:val="both"/>
    </w:pPr>
    <w:rPr>
      <w:rFonts w:ascii="Times New Roman" w:hAnsi="Times New Roman"/>
      <w:sz w:val="24"/>
    </w:rPr>
  </w:style>
  <w:style w:type="character" w:customStyle="1" w:styleId="NormlBChar">
    <w:name w:val="Normál (B) Char"/>
    <w:basedOn w:val="Predvolenpsmoodseku"/>
    <w:link w:val="NormlB"/>
    <w:rsid w:val="00C278FB"/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2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20C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43BC7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DD5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237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2370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2370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37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370C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84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440C"/>
  </w:style>
  <w:style w:type="paragraph" w:styleId="Pta">
    <w:name w:val="footer"/>
    <w:basedOn w:val="Normlny"/>
    <w:link w:val="PtaChar"/>
    <w:uiPriority w:val="99"/>
    <w:unhideWhenUsed/>
    <w:rsid w:val="00B84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4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BCEDB-C55C-4164-ACD8-5C53A5D5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3960</Words>
  <Characters>22576</Characters>
  <DocSecurity>0</DocSecurity>
  <Lines>188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2026-03-23T13:43:00Z</dcterms:created>
  <dcterms:modified xsi:type="dcterms:W3CDTF">2026-03-23T14:13:00Z</dcterms:modified>
</cp:coreProperties>
</file>