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10E62" w14:textId="77777777" w:rsidR="007375F5" w:rsidRDefault="007375F5" w:rsidP="007375F5">
      <w:pPr>
        <w:pStyle w:val="Nadpis1"/>
      </w:pPr>
      <w:r>
        <w:t>NÁRODNÁ RADA SLOVENSKEJ REPUBLIKY</w:t>
      </w:r>
    </w:p>
    <w:p w14:paraId="0AD1AF67" w14:textId="77777777"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14:paraId="2942C82E" w14:textId="6399FCAA" w:rsidR="007375F5" w:rsidRPr="00A40338" w:rsidRDefault="00E976A1" w:rsidP="007375F5">
      <w:pPr>
        <w:pStyle w:val="Protokoln"/>
      </w:pPr>
      <w:r w:rsidRPr="00A40338">
        <w:t xml:space="preserve">Číslo: </w:t>
      </w:r>
      <w:r w:rsidR="007452D9" w:rsidRPr="007452D9">
        <w:rPr>
          <w:rFonts w:cs="Arial"/>
          <w:color w:val="000000"/>
        </w:rPr>
        <w:t>KNR-ORGA-5919/2025</w:t>
      </w:r>
    </w:p>
    <w:p w14:paraId="02064450" w14:textId="77777777"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 wp14:anchorId="5272358B" wp14:editId="0B0BD296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75BFF" w14:textId="3DA16D2B" w:rsidR="007375F5" w:rsidRDefault="00192FBE" w:rsidP="007375F5">
      <w:pPr>
        <w:pStyle w:val="uznesenia"/>
      </w:pPr>
      <w:r>
        <w:t>1297</w:t>
      </w:r>
    </w:p>
    <w:p w14:paraId="0F11228E" w14:textId="77777777"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14:paraId="1F674EB2" w14:textId="77777777"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14:paraId="5942C37A" w14:textId="77777777" w:rsidR="007375F5" w:rsidRDefault="007375F5" w:rsidP="007375F5">
      <w:pPr>
        <w:keepNext w:val="0"/>
        <w:keepLines w:val="0"/>
        <w:widowControl w:val="0"/>
      </w:pPr>
    </w:p>
    <w:p w14:paraId="7151FDBA" w14:textId="4123D554"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 xml:space="preserve">z </w:t>
      </w:r>
      <w:r w:rsidR="00192FBE">
        <w:rPr>
          <w:spacing w:val="0"/>
        </w:rPr>
        <w:t>3</w:t>
      </w:r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192FBE">
        <w:rPr>
          <w:spacing w:val="0"/>
        </w:rPr>
        <w:t>februára</w:t>
      </w:r>
      <w:r w:rsidR="00607D5B">
        <w:rPr>
          <w:spacing w:val="0"/>
        </w:rPr>
        <w:t xml:space="preserve"> </w:t>
      </w:r>
      <w:r w:rsidR="00C87F61">
        <w:rPr>
          <w:spacing w:val="0"/>
        </w:rPr>
        <w:t>202</w:t>
      </w:r>
      <w:r w:rsidR="00C5769F">
        <w:rPr>
          <w:spacing w:val="0"/>
        </w:rPr>
        <w:t>6</w:t>
      </w:r>
    </w:p>
    <w:p w14:paraId="717FC3AD" w14:textId="77777777" w:rsidR="007375F5" w:rsidRPr="00A40338" w:rsidRDefault="007375F5" w:rsidP="007375F5">
      <w:pPr>
        <w:keepNext w:val="0"/>
        <w:keepLines w:val="0"/>
        <w:widowControl w:val="0"/>
      </w:pPr>
    </w:p>
    <w:p w14:paraId="4D82AE78" w14:textId="7A2BA468" w:rsidR="00911C04" w:rsidRPr="00187A42" w:rsidRDefault="002F0216" w:rsidP="00135E11">
      <w:pPr>
        <w:jc w:val="both"/>
        <w:rPr>
          <w:rFonts w:cs="Arial"/>
        </w:rPr>
      </w:pPr>
      <w:r>
        <w:rPr>
          <w:rFonts w:cs="Arial"/>
        </w:rPr>
        <w:t>k</w:t>
      </w:r>
      <w:r w:rsidR="00BD5FD6">
        <w:rPr>
          <w:rFonts w:cs="Arial"/>
        </w:rPr>
        <w:t> </w:t>
      </w:r>
      <w:r w:rsidR="007452D9" w:rsidRPr="007452D9">
        <w:rPr>
          <w:rFonts w:cs="Arial"/>
        </w:rPr>
        <w:t>vládn</w:t>
      </w:r>
      <w:r w:rsidR="007452D9">
        <w:rPr>
          <w:rFonts w:cs="Arial"/>
        </w:rPr>
        <w:t>emu</w:t>
      </w:r>
      <w:r w:rsidR="007452D9" w:rsidRPr="007452D9">
        <w:rPr>
          <w:rFonts w:cs="Arial"/>
        </w:rPr>
        <w:t xml:space="preserve"> návrh</w:t>
      </w:r>
      <w:r w:rsidR="007452D9">
        <w:rPr>
          <w:rFonts w:cs="Arial"/>
        </w:rPr>
        <w:t>u</w:t>
      </w:r>
      <w:r w:rsidR="007452D9" w:rsidRPr="007452D9">
        <w:rPr>
          <w:rFonts w:cs="Arial"/>
        </w:rPr>
        <w:t xml:space="preserve"> zákona o osvedčovaní listín a podpisov na listinách (tlač 1064)</w:t>
      </w:r>
      <w:r w:rsidR="00690ED4" w:rsidRPr="00690ED4">
        <w:rPr>
          <w:rFonts w:cs="Arial"/>
        </w:rPr>
        <w:t xml:space="preserve"> – prvé čítanie</w:t>
      </w:r>
    </w:p>
    <w:p w14:paraId="296C1DB8" w14:textId="77777777" w:rsidR="00645C1A" w:rsidRPr="00653B79" w:rsidRDefault="00645C1A" w:rsidP="007375F5">
      <w:pPr>
        <w:jc w:val="both"/>
        <w:rPr>
          <w:sz w:val="20"/>
          <w:szCs w:val="20"/>
        </w:rPr>
      </w:pPr>
    </w:p>
    <w:p w14:paraId="33BCD371" w14:textId="77777777" w:rsidR="005C313D" w:rsidRPr="00653B79" w:rsidRDefault="005C313D" w:rsidP="007375F5">
      <w:pPr>
        <w:jc w:val="both"/>
        <w:rPr>
          <w:sz w:val="20"/>
          <w:szCs w:val="20"/>
        </w:rPr>
      </w:pPr>
    </w:p>
    <w:p w14:paraId="6E086758" w14:textId="77777777"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14:paraId="53719E3E" w14:textId="77777777"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14:paraId="48D0935B" w14:textId="77777777"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14:paraId="04B1D3F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351C7BC6" w14:textId="72DED8B2" w:rsidR="007375F5" w:rsidRPr="00A40338" w:rsidRDefault="009D1F13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</w:t>
      </w:r>
      <w:r w:rsidR="0046264C">
        <w:rPr>
          <w:rFonts w:cs="Arial"/>
        </w:rPr>
        <w:t xml:space="preserve"> </w:t>
      </w:r>
      <w:r w:rsidR="001277E0">
        <w:rPr>
          <w:rFonts w:cs="Arial"/>
        </w:rPr>
        <w:t xml:space="preserve">vládny </w:t>
      </w:r>
      <w:r w:rsidR="007375F5" w:rsidRPr="00A40338">
        <w:rPr>
          <w:rFonts w:cs="Arial"/>
        </w:rPr>
        <w:t>návrh zákona v druhom čítaní;</w:t>
      </w:r>
    </w:p>
    <w:p w14:paraId="20C52FC0" w14:textId="77777777" w:rsidR="007375F5" w:rsidRPr="00653B79" w:rsidRDefault="007375F5" w:rsidP="007375F5">
      <w:pPr>
        <w:widowControl w:val="0"/>
        <w:ind w:firstLine="708"/>
        <w:jc w:val="both"/>
        <w:rPr>
          <w:rFonts w:cs="Arial"/>
          <w:sz w:val="20"/>
          <w:szCs w:val="20"/>
        </w:rPr>
      </w:pPr>
    </w:p>
    <w:p w14:paraId="47C5A3E7" w14:textId="77777777"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14:paraId="042DB5E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68A72DDC" w14:textId="06012A2F" w:rsidR="007375F5" w:rsidRPr="00A40338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 w:rsidRPr="00A40338">
        <w:rPr>
          <w:rFonts w:cs="Arial"/>
        </w:rPr>
        <w:t>tento</w:t>
      </w:r>
      <w:r w:rsidR="0046264C">
        <w:rPr>
          <w:rFonts w:cs="Arial"/>
        </w:rPr>
        <w:t xml:space="preserve"> </w:t>
      </w:r>
      <w:r w:rsidR="001277E0">
        <w:rPr>
          <w:rFonts w:cs="Arial"/>
        </w:rPr>
        <w:t xml:space="preserve">vládny </w:t>
      </w:r>
      <w:r w:rsidR="00F81FA3" w:rsidRPr="00A40338">
        <w:rPr>
          <w:rFonts w:cs="Arial"/>
        </w:rPr>
        <w:t>návrh</w:t>
      </w:r>
      <w:r w:rsidR="00A45BFB" w:rsidRPr="00A40338">
        <w:rPr>
          <w:rFonts w:cs="Arial"/>
        </w:rPr>
        <w:t xml:space="preserve"> </w:t>
      </w:r>
      <w:r w:rsidRPr="00A40338">
        <w:rPr>
          <w:rFonts w:cs="Arial"/>
        </w:rPr>
        <w:t>zákona na prerokovanie</w:t>
      </w:r>
    </w:p>
    <w:p w14:paraId="709748CE" w14:textId="77777777" w:rsidR="007375F5" w:rsidRPr="00A40338" w:rsidRDefault="007375F5" w:rsidP="007375F5">
      <w:pPr>
        <w:widowControl w:val="0"/>
        <w:ind w:left="1200"/>
        <w:jc w:val="both"/>
        <w:rPr>
          <w:rFonts w:cs="Arial"/>
        </w:rPr>
      </w:pPr>
    </w:p>
    <w:p w14:paraId="2BBFDA05" w14:textId="6918799B" w:rsidR="00FF4099" w:rsidRDefault="007375F5" w:rsidP="00491962">
      <w:pPr>
        <w:widowControl w:val="0"/>
        <w:ind w:left="1200" w:hanging="66"/>
        <w:jc w:val="both"/>
        <w:rPr>
          <w:rFonts w:cs="Arial"/>
        </w:rPr>
      </w:pPr>
      <w:r w:rsidRPr="00A40338">
        <w:rPr>
          <w:rFonts w:cs="Arial"/>
        </w:rPr>
        <w:t>Ústavnoprávnemu výboru Národnej rady Slovenskej republik</w:t>
      </w:r>
      <w:r w:rsidR="00D76BD2" w:rsidRPr="00A40338">
        <w:rPr>
          <w:rFonts w:cs="Arial"/>
        </w:rPr>
        <w:t>y</w:t>
      </w:r>
      <w:r w:rsidR="00BD5FD6">
        <w:rPr>
          <w:rFonts w:cs="Arial"/>
        </w:rPr>
        <w:t xml:space="preserve"> a</w:t>
      </w:r>
      <w:r w:rsidR="00D556D6">
        <w:rPr>
          <w:rFonts w:cs="Arial"/>
        </w:rPr>
        <w:t xml:space="preserve"> </w:t>
      </w:r>
    </w:p>
    <w:p w14:paraId="49DFF536" w14:textId="75500E37" w:rsidR="00A45BFB" w:rsidRPr="00A40338" w:rsidRDefault="00FF4099" w:rsidP="00BD5FD6">
      <w:pPr>
        <w:widowControl w:val="0"/>
        <w:ind w:left="1200" w:hanging="66"/>
        <w:jc w:val="both"/>
        <w:rPr>
          <w:rFonts w:cs="Arial"/>
        </w:rPr>
      </w:pPr>
      <w:r>
        <w:rPr>
          <w:rFonts w:cs="Arial"/>
        </w:rPr>
        <w:t xml:space="preserve">Výboru Národnej rady Slovenskej republiky pre </w:t>
      </w:r>
      <w:r w:rsidR="007452D9">
        <w:rPr>
          <w:rFonts w:cs="Arial"/>
        </w:rPr>
        <w:t>verejnú správu a regionálny rozvoj</w:t>
      </w:r>
      <w:r w:rsidR="00A40338" w:rsidRPr="00A40338">
        <w:rPr>
          <w:rFonts w:cs="Arial"/>
        </w:rPr>
        <w:t>;</w:t>
      </w:r>
      <w:r w:rsidR="00653B79" w:rsidRPr="00A40338">
        <w:rPr>
          <w:rFonts w:cs="Arial"/>
        </w:rPr>
        <w:t xml:space="preserve"> </w:t>
      </w:r>
    </w:p>
    <w:p w14:paraId="2FCEEAAA" w14:textId="77777777" w:rsidR="007375F5" w:rsidRPr="00653B79" w:rsidRDefault="007375F5" w:rsidP="007375F5">
      <w:pPr>
        <w:widowControl w:val="0"/>
        <w:ind w:left="1200"/>
        <w:jc w:val="both"/>
        <w:rPr>
          <w:rFonts w:cs="Arial"/>
          <w:sz w:val="20"/>
          <w:szCs w:val="20"/>
        </w:rPr>
      </w:pPr>
    </w:p>
    <w:p w14:paraId="300D51A0" w14:textId="77777777"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14:paraId="0A01471D" w14:textId="77777777" w:rsidR="007375F5" w:rsidRPr="00653B79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  <w:sz w:val="20"/>
          <w:szCs w:val="20"/>
        </w:rPr>
      </w:pPr>
    </w:p>
    <w:p w14:paraId="6E11CACC" w14:textId="082975B0" w:rsidR="00491962" w:rsidRPr="003544FB" w:rsidRDefault="007375F5" w:rsidP="003544FB">
      <w:pPr>
        <w:ind w:firstLine="1134"/>
        <w:jc w:val="both"/>
      </w:pPr>
      <w:r w:rsidRPr="00A40338">
        <w:t>ako gestorský</w:t>
      </w:r>
      <w:r w:rsidR="00D10246">
        <w:t xml:space="preserve"> </w:t>
      </w:r>
      <w:r w:rsidR="009A1780">
        <w:t>V</w:t>
      </w:r>
      <w:r w:rsidR="00057590" w:rsidRPr="00A40338">
        <w:t>ýbor Národnej rady Slovenskej republiky</w:t>
      </w:r>
      <w:r w:rsidR="009A1780">
        <w:t xml:space="preserve"> pre </w:t>
      </w:r>
      <w:r w:rsidR="007452D9">
        <w:t>verejnú správu a regionálny rozvoj</w:t>
      </w:r>
      <w:r w:rsidR="00A8078D">
        <w:t xml:space="preserve"> </w:t>
      </w:r>
      <w:r w:rsidR="00911C04" w:rsidRPr="00A40338">
        <w:t>a</w:t>
      </w:r>
      <w:r w:rsidR="002846B1" w:rsidRPr="00A40338">
        <w:t xml:space="preserve"> lehotu na jeho prerokovanie v </w:t>
      </w:r>
      <w:r w:rsidR="00341ADF" w:rsidRPr="00A40338">
        <w:t>druho</w:t>
      </w:r>
      <w:r w:rsidR="00057590" w:rsidRPr="00A40338">
        <w:t>m čítaní</w:t>
      </w:r>
      <w:r w:rsidR="00A738A1">
        <w:t xml:space="preserve"> vo výbor</w:t>
      </w:r>
      <w:r w:rsidR="00BD5FD6">
        <w:t>e</w:t>
      </w:r>
      <w:r w:rsidR="00F57A1A">
        <w:t xml:space="preserve"> </w:t>
      </w:r>
      <w:r w:rsidR="00A8078D">
        <w:t>a</w:t>
      </w:r>
      <w:r w:rsidR="004A46C0" w:rsidRPr="00A40338">
        <w:t xml:space="preserve"> </w:t>
      </w:r>
      <w:r w:rsidR="00750381" w:rsidRPr="00A40338">
        <w:t xml:space="preserve">v gestorskom výbore </w:t>
      </w:r>
      <w:r w:rsidR="00192FBE" w:rsidRPr="00192FBE">
        <w:t>do začiatku rokovania schôdze Národnej rady Slovenskej republiky o tomto návrhu</w:t>
      </w:r>
      <w:r w:rsidR="00192FBE">
        <w:t>.</w:t>
      </w:r>
    </w:p>
    <w:p w14:paraId="3B9DD4D8" w14:textId="77777777" w:rsidR="00201DAF" w:rsidRDefault="00201DAF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22E5C661" w14:textId="77777777" w:rsidR="00D10246" w:rsidRDefault="00D10246" w:rsidP="00187A42">
      <w:pPr>
        <w:keepNext w:val="0"/>
        <w:keepLines w:val="0"/>
        <w:widowControl w:val="0"/>
        <w:jc w:val="both"/>
        <w:rPr>
          <w:rFonts w:cs="Arial"/>
        </w:rPr>
      </w:pPr>
    </w:p>
    <w:p w14:paraId="48612F99" w14:textId="77777777" w:rsidR="004C4A54" w:rsidRDefault="004C4A54" w:rsidP="00187A42">
      <w:pPr>
        <w:keepNext w:val="0"/>
        <w:keepLines w:val="0"/>
        <w:widowControl w:val="0"/>
        <w:jc w:val="both"/>
        <w:rPr>
          <w:rFonts w:cs="Arial"/>
        </w:rPr>
      </w:pPr>
    </w:p>
    <w:p w14:paraId="6AF7DACB" w14:textId="77777777" w:rsidR="004C4A54" w:rsidRDefault="004C4A54" w:rsidP="00187A42">
      <w:pPr>
        <w:keepNext w:val="0"/>
        <w:keepLines w:val="0"/>
        <w:widowControl w:val="0"/>
        <w:jc w:val="both"/>
        <w:rPr>
          <w:rFonts w:cs="Arial"/>
        </w:rPr>
      </w:pPr>
    </w:p>
    <w:p w14:paraId="2EFFED3C" w14:textId="257C0C04" w:rsidR="00E31FDE" w:rsidRPr="00E31FDE" w:rsidRDefault="00E31FDE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  <w:r w:rsidRPr="00E31FDE">
        <w:rPr>
          <w:rFonts w:cs="Arial"/>
        </w:rPr>
        <w:t xml:space="preserve">Richard  R a š i   v. r. </w:t>
      </w:r>
    </w:p>
    <w:p w14:paraId="2B3CF5BC" w14:textId="77777777" w:rsidR="00E31FDE" w:rsidRPr="00E31FDE" w:rsidRDefault="00E31FDE" w:rsidP="00E31FDE">
      <w:pPr>
        <w:keepNext w:val="0"/>
        <w:keepLines w:val="0"/>
        <w:widowControl w:val="0"/>
        <w:ind w:left="7088" w:hanging="284"/>
        <w:jc w:val="both"/>
        <w:rPr>
          <w:rFonts w:cs="Arial"/>
        </w:rPr>
      </w:pPr>
      <w:r w:rsidRPr="00E31FDE">
        <w:rPr>
          <w:rFonts w:cs="Arial"/>
        </w:rPr>
        <w:t>predseda</w:t>
      </w:r>
    </w:p>
    <w:p w14:paraId="53B434AB" w14:textId="73174C4D" w:rsidR="00E32703" w:rsidRDefault="00E31FDE" w:rsidP="00187A42">
      <w:pPr>
        <w:keepNext w:val="0"/>
        <w:keepLines w:val="0"/>
        <w:widowControl w:val="0"/>
        <w:ind w:left="5812" w:hanging="284"/>
        <w:jc w:val="both"/>
        <w:rPr>
          <w:rFonts w:cs="Arial"/>
        </w:rPr>
      </w:pPr>
      <w:r w:rsidRPr="00E31FDE">
        <w:rPr>
          <w:rFonts w:cs="Arial"/>
        </w:rPr>
        <w:t>Národnej rady Slovenskej republiky</w:t>
      </w:r>
    </w:p>
    <w:p w14:paraId="07C1C358" w14:textId="77777777" w:rsidR="004C4A54" w:rsidRDefault="004C4A54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6DA689B2" w14:textId="77777777" w:rsidR="004C4A54" w:rsidRDefault="004C4A54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49A6F46B" w14:textId="28FD535F"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14:paraId="12198238" w14:textId="77777777" w:rsidR="00ED5F0B" w:rsidRPr="00ED5F0B" w:rsidRDefault="00ED5F0B" w:rsidP="00ED5F0B">
      <w:pPr>
        <w:keepNext w:val="0"/>
        <w:keepLines w:val="0"/>
        <w:widowControl w:val="0"/>
        <w:jc w:val="both"/>
        <w:rPr>
          <w:rFonts w:cs="Arial"/>
        </w:rPr>
      </w:pPr>
      <w:r w:rsidRPr="00ED5F0B">
        <w:rPr>
          <w:rFonts w:cs="Arial"/>
        </w:rPr>
        <w:t>Adam  L u č a n s k ý   v. r.</w:t>
      </w:r>
    </w:p>
    <w:p w14:paraId="77A547DA" w14:textId="77777777" w:rsidR="00ED5F0B" w:rsidRPr="00ED5F0B" w:rsidRDefault="00ED5F0B" w:rsidP="00ED5F0B">
      <w:pPr>
        <w:keepNext w:val="0"/>
        <w:keepLines w:val="0"/>
        <w:widowControl w:val="0"/>
        <w:jc w:val="both"/>
        <w:rPr>
          <w:rFonts w:cs="Arial"/>
        </w:rPr>
      </w:pPr>
      <w:r w:rsidRPr="00ED5F0B">
        <w:rPr>
          <w:rFonts w:cs="Arial"/>
        </w:rPr>
        <w:t>Marián  V i s k u p i č   v. r.</w:t>
      </w:r>
    </w:p>
    <w:p w14:paraId="627F8DDD" w14:textId="2CE96D79" w:rsidR="009D75E4" w:rsidRPr="00A40338" w:rsidRDefault="009D75E4" w:rsidP="00ED5F0B">
      <w:pPr>
        <w:keepNext w:val="0"/>
        <w:keepLines w:val="0"/>
        <w:widowControl w:val="0"/>
        <w:jc w:val="both"/>
        <w:rPr>
          <w:rFonts w:cs="Arial"/>
        </w:rPr>
      </w:pPr>
    </w:p>
    <w:sectPr w:rsidR="009D75E4" w:rsidRPr="00A40338" w:rsidSect="00ED0F53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 w16cid:durableId="9740662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5F5"/>
    <w:rsid w:val="000072E2"/>
    <w:rsid w:val="00026B98"/>
    <w:rsid w:val="000501CE"/>
    <w:rsid w:val="0005284C"/>
    <w:rsid w:val="00057590"/>
    <w:rsid w:val="00074AFD"/>
    <w:rsid w:val="0007505F"/>
    <w:rsid w:val="00077D06"/>
    <w:rsid w:val="000900DD"/>
    <w:rsid w:val="000965B4"/>
    <w:rsid w:val="000C79B7"/>
    <w:rsid w:val="000F6039"/>
    <w:rsid w:val="00100663"/>
    <w:rsid w:val="00101A9C"/>
    <w:rsid w:val="00112D83"/>
    <w:rsid w:val="001216F8"/>
    <w:rsid w:val="001277E0"/>
    <w:rsid w:val="00130B53"/>
    <w:rsid w:val="00132E15"/>
    <w:rsid w:val="00135E11"/>
    <w:rsid w:val="00163BE0"/>
    <w:rsid w:val="00164C7E"/>
    <w:rsid w:val="0016742F"/>
    <w:rsid w:val="00174C90"/>
    <w:rsid w:val="00180261"/>
    <w:rsid w:val="001814B9"/>
    <w:rsid w:val="00187A42"/>
    <w:rsid w:val="00192FBE"/>
    <w:rsid w:val="001A005E"/>
    <w:rsid w:val="001A0064"/>
    <w:rsid w:val="001B3DF8"/>
    <w:rsid w:val="001D51DA"/>
    <w:rsid w:val="001F419D"/>
    <w:rsid w:val="00201DAF"/>
    <w:rsid w:val="00203D11"/>
    <w:rsid w:val="0022714D"/>
    <w:rsid w:val="00257F9E"/>
    <w:rsid w:val="002846B1"/>
    <w:rsid w:val="0029671C"/>
    <w:rsid w:val="002B5886"/>
    <w:rsid w:val="002C1F65"/>
    <w:rsid w:val="002F0216"/>
    <w:rsid w:val="002F7658"/>
    <w:rsid w:val="00300BE9"/>
    <w:rsid w:val="003269BC"/>
    <w:rsid w:val="003308BF"/>
    <w:rsid w:val="003354D9"/>
    <w:rsid w:val="00336D7C"/>
    <w:rsid w:val="00341ADF"/>
    <w:rsid w:val="00351965"/>
    <w:rsid w:val="003520B7"/>
    <w:rsid w:val="003544FB"/>
    <w:rsid w:val="00355FC1"/>
    <w:rsid w:val="00361E2C"/>
    <w:rsid w:val="00367AF6"/>
    <w:rsid w:val="00383273"/>
    <w:rsid w:val="00385DE4"/>
    <w:rsid w:val="003A2139"/>
    <w:rsid w:val="003A4933"/>
    <w:rsid w:val="003A68ED"/>
    <w:rsid w:val="003B6D41"/>
    <w:rsid w:val="003C709A"/>
    <w:rsid w:val="003D0D9C"/>
    <w:rsid w:val="003F4A68"/>
    <w:rsid w:val="00447746"/>
    <w:rsid w:val="0046264C"/>
    <w:rsid w:val="00470F33"/>
    <w:rsid w:val="00471D8A"/>
    <w:rsid w:val="00491962"/>
    <w:rsid w:val="004A46C0"/>
    <w:rsid w:val="004B3D3C"/>
    <w:rsid w:val="004C06AB"/>
    <w:rsid w:val="004C4A54"/>
    <w:rsid w:val="004C6E0A"/>
    <w:rsid w:val="00506226"/>
    <w:rsid w:val="00514A2A"/>
    <w:rsid w:val="005346C6"/>
    <w:rsid w:val="005368AC"/>
    <w:rsid w:val="00541C2F"/>
    <w:rsid w:val="00547659"/>
    <w:rsid w:val="00552169"/>
    <w:rsid w:val="005710BE"/>
    <w:rsid w:val="00574382"/>
    <w:rsid w:val="005752EF"/>
    <w:rsid w:val="00587962"/>
    <w:rsid w:val="005B140E"/>
    <w:rsid w:val="005B2075"/>
    <w:rsid w:val="005C270B"/>
    <w:rsid w:val="005C313D"/>
    <w:rsid w:val="005C34BE"/>
    <w:rsid w:val="005E562B"/>
    <w:rsid w:val="005F7609"/>
    <w:rsid w:val="00606AD4"/>
    <w:rsid w:val="00607D5B"/>
    <w:rsid w:val="00616E88"/>
    <w:rsid w:val="00625EF7"/>
    <w:rsid w:val="00626960"/>
    <w:rsid w:val="006273E4"/>
    <w:rsid w:val="00640407"/>
    <w:rsid w:val="00645C1A"/>
    <w:rsid w:val="0065108B"/>
    <w:rsid w:val="00653B79"/>
    <w:rsid w:val="0065609D"/>
    <w:rsid w:val="00671734"/>
    <w:rsid w:val="00682703"/>
    <w:rsid w:val="00683C5D"/>
    <w:rsid w:val="00690ED4"/>
    <w:rsid w:val="006C600F"/>
    <w:rsid w:val="006C7F8C"/>
    <w:rsid w:val="006D0FC7"/>
    <w:rsid w:val="006D1D44"/>
    <w:rsid w:val="006D3E44"/>
    <w:rsid w:val="006F13A8"/>
    <w:rsid w:val="007111F0"/>
    <w:rsid w:val="00736CA6"/>
    <w:rsid w:val="007375F5"/>
    <w:rsid w:val="007452D9"/>
    <w:rsid w:val="00746274"/>
    <w:rsid w:val="00746E32"/>
    <w:rsid w:val="00750381"/>
    <w:rsid w:val="00752F12"/>
    <w:rsid w:val="0075589D"/>
    <w:rsid w:val="00761CEA"/>
    <w:rsid w:val="007958AD"/>
    <w:rsid w:val="00796E34"/>
    <w:rsid w:val="007C4AC0"/>
    <w:rsid w:val="007C6AF7"/>
    <w:rsid w:val="007E562D"/>
    <w:rsid w:val="007F004E"/>
    <w:rsid w:val="00800129"/>
    <w:rsid w:val="0080025B"/>
    <w:rsid w:val="008027F8"/>
    <w:rsid w:val="00803E7D"/>
    <w:rsid w:val="008113E8"/>
    <w:rsid w:val="00811DD8"/>
    <w:rsid w:val="008411AF"/>
    <w:rsid w:val="0085104E"/>
    <w:rsid w:val="00853377"/>
    <w:rsid w:val="00864EA9"/>
    <w:rsid w:val="00880DDA"/>
    <w:rsid w:val="00882176"/>
    <w:rsid w:val="0088458E"/>
    <w:rsid w:val="008A552A"/>
    <w:rsid w:val="008A6666"/>
    <w:rsid w:val="008C36C0"/>
    <w:rsid w:val="008C7399"/>
    <w:rsid w:val="008E6DE0"/>
    <w:rsid w:val="008F0855"/>
    <w:rsid w:val="008F69A6"/>
    <w:rsid w:val="0090179E"/>
    <w:rsid w:val="00911C04"/>
    <w:rsid w:val="00923C90"/>
    <w:rsid w:val="00935567"/>
    <w:rsid w:val="00937D98"/>
    <w:rsid w:val="00973F15"/>
    <w:rsid w:val="009A1780"/>
    <w:rsid w:val="009B0A2E"/>
    <w:rsid w:val="009B15B0"/>
    <w:rsid w:val="009C2A16"/>
    <w:rsid w:val="009D1F13"/>
    <w:rsid w:val="009D75E4"/>
    <w:rsid w:val="009E016B"/>
    <w:rsid w:val="00A02546"/>
    <w:rsid w:val="00A054F4"/>
    <w:rsid w:val="00A14EA7"/>
    <w:rsid w:val="00A2688B"/>
    <w:rsid w:val="00A37282"/>
    <w:rsid w:val="00A40338"/>
    <w:rsid w:val="00A430D7"/>
    <w:rsid w:val="00A43E77"/>
    <w:rsid w:val="00A45BFB"/>
    <w:rsid w:val="00A64527"/>
    <w:rsid w:val="00A734C4"/>
    <w:rsid w:val="00A738A1"/>
    <w:rsid w:val="00A8078D"/>
    <w:rsid w:val="00A80D1B"/>
    <w:rsid w:val="00A97858"/>
    <w:rsid w:val="00AA5BC7"/>
    <w:rsid w:val="00AA64D8"/>
    <w:rsid w:val="00AC09FF"/>
    <w:rsid w:val="00AD6076"/>
    <w:rsid w:val="00AD7B2E"/>
    <w:rsid w:val="00AE42EB"/>
    <w:rsid w:val="00AF0524"/>
    <w:rsid w:val="00AF5361"/>
    <w:rsid w:val="00AF7553"/>
    <w:rsid w:val="00B016F5"/>
    <w:rsid w:val="00B179B3"/>
    <w:rsid w:val="00B31D64"/>
    <w:rsid w:val="00B37C75"/>
    <w:rsid w:val="00B825E9"/>
    <w:rsid w:val="00B87C89"/>
    <w:rsid w:val="00B90B20"/>
    <w:rsid w:val="00B911C9"/>
    <w:rsid w:val="00BD1BF0"/>
    <w:rsid w:val="00BD5FD6"/>
    <w:rsid w:val="00BD64A8"/>
    <w:rsid w:val="00BE0143"/>
    <w:rsid w:val="00BF7376"/>
    <w:rsid w:val="00C02F88"/>
    <w:rsid w:val="00C03ED1"/>
    <w:rsid w:val="00C1418E"/>
    <w:rsid w:val="00C25EFF"/>
    <w:rsid w:val="00C3098F"/>
    <w:rsid w:val="00C5769F"/>
    <w:rsid w:val="00C62D15"/>
    <w:rsid w:val="00C644CC"/>
    <w:rsid w:val="00C64A4E"/>
    <w:rsid w:val="00C67E34"/>
    <w:rsid w:val="00C70C26"/>
    <w:rsid w:val="00C7702F"/>
    <w:rsid w:val="00C869FC"/>
    <w:rsid w:val="00C87F61"/>
    <w:rsid w:val="00CB0D4D"/>
    <w:rsid w:val="00CB0EE7"/>
    <w:rsid w:val="00CC61F9"/>
    <w:rsid w:val="00CD565A"/>
    <w:rsid w:val="00CE01D8"/>
    <w:rsid w:val="00CE5DCC"/>
    <w:rsid w:val="00D10246"/>
    <w:rsid w:val="00D23DBC"/>
    <w:rsid w:val="00D40F59"/>
    <w:rsid w:val="00D4401A"/>
    <w:rsid w:val="00D5004A"/>
    <w:rsid w:val="00D5099A"/>
    <w:rsid w:val="00D537DB"/>
    <w:rsid w:val="00D556D6"/>
    <w:rsid w:val="00D717D2"/>
    <w:rsid w:val="00D766C0"/>
    <w:rsid w:val="00D76BD2"/>
    <w:rsid w:val="00D80756"/>
    <w:rsid w:val="00D81C5D"/>
    <w:rsid w:val="00D92529"/>
    <w:rsid w:val="00D93F3B"/>
    <w:rsid w:val="00D9783D"/>
    <w:rsid w:val="00DA36EC"/>
    <w:rsid w:val="00DB0AC9"/>
    <w:rsid w:val="00DB6623"/>
    <w:rsid w:val="00DC055E"/>
    <w:rsid w:val="00DC7841"/>
    <w:rsid w:val="00DD07BF"/>
    <w:rsid w:val="00DD4864"/>
    <w:rsid w:val="00DD6DE9"/>
    <w:rsid w:val="00DE5BEB"/>
    <w:rsid w:val="00DF397D"/>
    <w:rsid w:val="00E028E4"/>
    <w:rsid w:val="00E145D9"/>
    <w:rsid w:val="00E218CA"/>
    <w:rsid w:val="00E230BC"/>
    <w:rsid w:val="00E31FDE"/>
    <w:rsid w:val="00E32703"/>
    <w:rsid w:val="00E426EC"/>
    <w:rsid w:val="00E45E55"/>
    <w:rsid w:val="00E46AB0"/>
    <w:rsid w:val="00E728C5"/>
    <w:rsid w:val="00E87C9B"/>
    <w:rsid w:val="00E972F2"/>
    <w:rsid w:val="00E976A1"/>
    <w:rsid w:val="00EB176B"/>
    <w:rsid w:val="00ED0288"/>
    <w:rsid w:val="00ED0F53"/>
    <w:rsid w:val="00ED1FF3"/>
    <w:rsid w:val="00ED454B"/>
    <w:rsid w:val="00ED5F0B"/>
    <w:rsid w:val="00EF1D2F"/>
    <w:rsid w:val="00EF7A41"/>
    <w:rsid w:val="00F0310A"/>
    <w:rsid w:val="00F03927"/>
    <w:rsid w:val="00F34A2F"/>
    <w:rsid w:val="00F51172"/>
    <w:rsid w:val="00F57A1A"/>
    <w:rsid w:val="00F66DFB"/>
    <w:rsid w:val="00F81FA3"/>
    <w:rsid w:val="00F832F3"/>
    <w:rsid w:val="00F847D6"/>
    <w:rsid w:val="00F91124"/>
    <w:rsid w:val="00FA1B74"/>
    <w:rsid w:val="00FA24D4"/>
    <w:rsid w:val="00FA5950"/>
    <w:rsid w:val="00FA63FE"/>
    <w:rsid w:val="00FC13BA"/>
    <w:rsid w:val="00FC371D"/>
    <w:rsid w:val="00FD21F8"/>
    <w:rsid w:val="00FE7A72"/>
    <w:rsid w:val="00FF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D368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1">
    <w:name w:val="awspan1"/>
    <w:basedOn w:val="Predvolenpsmoodseku"/>
    <w:rsid w:val="001277E0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9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155</cp:revision>
  <cp:lastPrinted>2024-05-07T09:42:00Z</cp:lastPrinted>
  <dcterms:created xsi:type="dcterms:W3CDTF">2022-11-24T09:04:00Z</dcterms:created>
  <dcterms:modified xsi:type="dcterms:W3CDTF">2026-02-23T08:56:00Z</dcterms:modified>
</cp:coreProperties>
</file>