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E8741" w14:textId="77777777" w:rsidR="000E0734" w:rsidRPr="000E0734" w:rsidRDefault="000E0734" w:rsidP="000E0734">
      <w:pPr>
        <w:pStyle w:val="Bezriadkovania"/>
        <w:jc w:val="right"/>
        <w:rPr>
          <w:rFonts w:ascii="Times New Roman" w:hAnsi="Times New Roman" w:cs="Times New Roman"/>
          <w:szCs w:val="22"/>
        </w:rPr>
      </w:pPr>
      <w:r w:rsidRPr="000E0734">
        <w:rPr>
          <w:rFonts w:ascii="Times New Roman" w:hAnsi="Times New Roman" w:cs="Times New Roman"/>
          <w:szCs w:val="22"/>
        </w:rPr>
        <w:t xml:space="preserve">Príloha </w:t>
      </w:r>
    </w:p>
    <w:p w14:paraId="54883C10" w14:textId="2C41D5C6" w:rsidR="00BB368F" w:rsidRPr="000E0734" w:rsidRDefault="000E0734" w:rsidP="000E0734">
      <w:pPr>
        <w:pStyle w:val="Bezriadkovania"/>
        <w:jc w:val="right"/>
        <w:rPr>
          <w:rFonts w:ascii="Times New Roman" w:hAnsi="Times New Roman" w:cs="Times New Roman"/>
          <w:szCs w:val="22"/>
        </w:rPr>
      </w:pPr>
      <w:r w:rsidRPr="000E0734">
        <w:rPr>
          <w:rFonts w:ascii="Times New Roman" w:hAnsi="Times New Roman" w:cs="Times New Roman"/>
          <w:szCs w:val="22"/>
        </w:rPr>
        <w:t xml:space="preserve">k uzneseniu </w:t>
      </w:r>
      <w:r w:rsidR="001F3FFE">
        <w:rPr>
          <w:rFonts w:ascii="Times New Roman" w:hAnsi="Times New Roman" w:cs="Times New Roman"/>
          <w:szCs w:val="22"/>
        </w:rPr>
        <w:t xml:space="preserve">NRSR </w:t>
      </w:r>
      <w:r w:rsidRPr="000E0734">
        <w:rPr>
          <w:rFonts w:ascii="Times New Roman" w:hAnsi="Times New Roman" w:cs="Times New Roman"/>
          <w:szCs w:val="22"/>
        </w:rPr>
        <w:t>č ....</w:t>
      </w:r>
      <w:r w:rsidR="00667D8A">
        <w:rPr>
          <w:rFonts w:ascii="Times New Roman" w:hAnsi="Times New Roman" w:cs="Times New Roman"/>
          <w:szCs w:val="22"/>
        </w:rPr>
        <w:t xml:space="preserve">  z  ........  </w:t>
      </w:r>
      <w:r w:rsidR="008E4E74">
        <w:rPr>
          <w:rFonts w:ascii="Times New Roman" w:hAnsi="Times New Roman" w:cs="Times New Roman"/>
          <w:szCs w:val="22"/>
        </w:rPr>
        <w:t>2026</w:t>
      </w:r>
      <w:r w:rsidRPr="000E0734">
        <w:rPr>
          <w:rFonts w:ascii="Times New Roman" w:hAnsi="Times New Roman" w:cs="Times New Roman"/>
          <w:szCs w:val="22"/>
        </w:rPr>
        <w:t xml:space="preserve"> </w:t>
      </w:r>
    </w:p>
    <w:p w14:paraId="263906EB" w14:textId="77777777" w:rsidR="000E0734" w:rsidRDefault="000E0734" w:rsidP="000E0734">
      <w:pPr>
        <w:pStyle w:val="Bezriadkovania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A65F0D9" w14:textId="77777777" w:rsidR="000E0734" w:rsidRPr="00BB368F" w:rsidRDefault="000E0734" w:rsidP="00B52CDA">
      <w:pPr>
        <w:pStyle w:val="Bezriadkovania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A4437BA" w14:textId="46949A62" w:rsidR="00BB368F" w:rsidRPr="00BB368F" w:rsidRDefault="00BB368F" w:rsidP="00B52CDA">
      <w:pPr>
        <w:pStyle w:val="Bezriadkovania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368F">
        <w:rPr>
          <w:rFonts w:ascii="Times New Roman" w:hAnsi="Times New Roman" w:cs="Times New Roman"/>
          <w:b/>
          <w:sz w:val="26"/>
          <w:szCs w:val="26"/>
        </w:rPr>
        <w:t>Etick</w:t>
      </w:r>
      <w:r>
        <w:rPr>
          <w:rFonts w:ascii="Times New Roman" w:hAnsi="Times New Roman" w:cs="Times New Roman"/>
          <w:b/>
          <w:sz w:val="26"/>
          <w:szCs w:val="26"/>
        </w:rPr>
        <w:t>ý</w:t>
      </w:r>
      <w:r w:rsidRPr="00BB368F">
        <w:rPr>
          <w:rFonts w:ascii="Times New Roman" w:hAnsi="Times New Roman" w:cs="Times New Roman"/>
          <w:b/>
          <w:sz w:val="26"/>
          <w:szCs w:val="26"/>
        </w:rPr>
        <w:t xml:space="preserve"> kódex poslanca Národnej rady Slovenskej republiky</w:t>
      </w:r>
    </w:p>
    <w:p w14:paraId="5B50FD41" w14:textId="4DF38BA0" w:rsidR="00BB368F" w:rsidRDefault="00BB368F" w:rsidP="00B52CDA">
      <w:pPr>
        <w:pStyle w:val="Bezriadkovania"/>
        <w:jc w:val="center"/>
        <w:rPr>
          <w:rFonts w:ascii="Times New Roman" w:hAnsi="Times New Roman" w:cs="Times New Roman"/>
        </w:rPr>
      </w:pPr>
    </w:p>
    <w:p w14:paraId="134053CB" w14:textId="77777777" w:rsidR="00BB368F" w:rsidRDefault="00BB368F" w:rsidP="00B52CDA">
      <w:pPr>
        <w:pStyle w:val="Bezriadkovania"/>
        <w:jc w:val="center"/>
        <w:rPr>
          <w:rFonts w:ascii="Times New Roman" w:hAnsi="Times New Roman" w:cs="Times New Roman"/>
        </w:rPr>
      </w:pPr>
    </w:p>
    <w:p w14:paraId="24370AEC" w14:textId="561AC052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Preambula</w:t>
      </w:r>
    </w:p>
    <w:p w14:paraId="6EAAC27E" w14:textId="77777777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</w:p>
    <w:p w14:paraId="27F455E9" w14:textId="01B5FDC6" w:rsidR="00F3080C" w:rsidRPr="00B52CDA" w:rsidRDefault="00F3080C" w:rsidP="00B52CDA">
      <w:pPr>
        <w:pStyle w:val="Bezriadkovania"/>
        <w:ind w:firstLine="708"/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My, poslanci Národnej rady Slovenskej republiky, vedomí si zodpovednosti voči občanom a spoločnosti, rešpektujúc princípy demokracie a právneho štátu, uznávajúc potrebu posilňovať dôveru verejnosti v činnosť jej zástupcov a v samotné inštitúcie, a presvedčení o nevyhnutnosti konať vždy vo ve</w:t>
      </w:r>
      <w:r w:rsidR="008E5230" w:rsidRPr="00B52CDA">
        <w:rPr>
          <w:rFonts w:ascii="Times New Roman" w:hAnsi="Times New Roman" w:cs="Times New Roman"/>
        </w:rPr>
        <w:t>rejnom záujme, prijímame tento E</w:t>
      </w:r>
      <w:r w:rsidRPr="00B52CDA">
        <w:rPr>
          <w:rFonts w:ascii="Times New Roman" w:hAnsi="Times New Roman" w:cs="Times New Roman"/>
        </w:rPr>
        <w:t>tický kódex</w:t>
      </w:r>
      <w:r w:rsidR="008E5230" w:rsidRPr="00B52CDA">
        <w:rPr>
          <w:rFonts w:ascii="Times New Roman" w:hAnsi="Times New Roman" w:cs="Times New Roman"/>
        </w:rPr>
        <w:t xml:space="preserve"> poslanca Národnej rady Slovenskej republiky</w:t>
      </w:r>
      <w:r w:rsidRPr="00B52CDA">
        <w:rPr>
          <w:rFonts w:ascii="Times New Roman" w:hAnsi="Times New Roman" w:cs="Times New Roman"/>
        </w:rPr>
        <w:t>:</w:t>
      </w:r>
    </w:p>
    <w:p w14:paraId="6390821E" w14:textId="77777777" w:rsidR="00F3080C" w:rsidRPr="00B52CDA" w:rsidRDefault="00F3080C" w:rsidP="00B52CDA">
      <w:pPr>
        <w:pStyle w:val="Bezriadkovania"/>
        <w:rPr>
          <w:rFonts w:ascii="Times New Roman" w:hAnsi="Times New Roman" w:cs="Times New Roman"/>
        </w:rPr>
      </w:pPr>
    </w:p>
    <w:p w14:paraId="39DC94C3" w14:textId="77777777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Čl. I</w:t>
      </w:r>
    </w:p>
    <w:p w14:paraId="5E43CAD7" w14:textId="20E859D2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Pôsobnosť etického kódexu</w:t>
      </w:r>
    </w:p>
    <w:p w14:paraId="69C97750" w14:textId="77777777" w:rsidR="00F3080C" w:rsidRPr="00B52CDA" w:rsidRDefault="00F3080C" w:rsidP="00B52CDA">
      <w:pPr>
        <w:pStyle w:val="Bezriadkovania"/>
        <w:rPr>
          <w:rFonts w:ascii="Times New Roman" w:hAnsi="Times New Roman" w:cs="Times New Roman"/>
        </w:rPr>
      </w:pPr>
    </w:p>
    <w:p w14:paraId="70F336C3" w14:textId="14732657" w:rsidR="00F3080C" w:rsidRPr="00B52CDA" w:rsidRDefault="00F3080C" w:rsidP="00B52CDA">
      <w:pPr>
        <w:pStyle w:val="Bezriadkovania"/>
        <w:ind w:firstLine="708"/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Etický kódex poslanca Národnej rady Slovenskej republiky (ďalej len „etický kódex“) </w:t>
      </w:r>
      <w:r w:rsidR="00970342" w:rsidRPr="00B52CDA">
        <w:rPr>
          <w:rFonts w:ascii="Times New Roman" w:hAnsi="Times New Roman" w:cs="Times New Roman"/>
        </w:rPr>
        <w:t xml:space="preserve">stanovuje štandardy </w:t>
      </w:r>
      <w:r w:rsidRPr="00B52CDA">
        <w:rPr>
          <w:rFonts w:ascii="Times New Roman" w:hAnsi="Times New Roman" w:cs="Times New Roman"/>
        </w:rPr>
        <w:t>a</w:t>
      </w:r>
      <w:r w:rsidR="00970342" w:rsidRPr="00B52CDA">
        <w:rPr>
          <w:rFonts w:ascii="Times New Roman" w:hAnsi="Times New Roman" w:cs="Times New Roman"/>
        </w:rPr>
        <w:t> </w:t>
      </w:r>
      <w:r w:rsidRPr="00B52CDA">
        <w:rPr>
          <w:rFonts w:ascii="Times New Roman" w:hAnsi="Times New Roman" w:cs="Times New Roman"/>
        </w:rPr>
        <w:t>pravidlá</w:t>
      </w:r>
      <w:r w:rsidR="00970342" w:rsidRPr="00B52CDA">
        <w:rPr>
          <w:rFonts w:ascii="Times New Roman" w:hAnsi="Times New Roman" w:cs="Times New Roman"/>
        </w:rPr>
        <w:t xml:space="preserve"> konania a </w:t>
      </w:r>
      <w:r w:rsidRPr="00B52CDA">
        <w:rPr>
          <w:rFonts w:ascii="Times New Roman" w:hAnsi="Times New Roman" w:cs="Times New Roman"/>
        </w:rPr>
        <w:t>správania sa poslanca Národnej rady Slovenskej republiky (ďalej len „poslanec“)</w:t>
      </w:r>
      <w:r w:rsidR="003F45CA">
        <w:rPr>
          <w:rFonts w:ascii="Times New Roman" w:hAnsi="Times New Roman" w:cs="Times New Roman"/>
        </w:rPr>
        <w:t>.</w:t>
      </w:r>
    </w:p>
    <w:p w14:paraId="72706B75" w14:textId="202B95D5" w:rsidR="0046537E" w:rsidRPr="00B52CDA" w:rsidRDefault="00F3080C" w:rsidP="00B52CDA">
      <w:pPr>
        <w:pStyle w:val="Bezriadkovania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 </w:t>
      </w:r>
    </w:p>
    <w:p w14:paraId="15049A9E" w14:textId="77777777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Čl. II</w:t>
      </w:r>
    </w:p>
    <w:p w14:paraId="6CAC623B" w14:textId="77777777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Všeobecné zásady</w:t>
      </w:r>
    </w:p>
    <w:p w14:paraId="37311267" w14:textId="77777777" w:rsidR="00F3080C" w:rsidRPr="00B52CDA" w:rsidRDefault="00F3080C" w:rsidP="00B52CDA">
      <w:pPr>
        <w:pStyle w:val="Bezriadkovania"/>
        <w:jc w:val="both"/>
        <w:rPr>
          <w:rFonts w:ascii="Times New Roman" w:hAnsi="Times New Roman" w:cs="Times New Roman"/>
        </w:rPr>
      </w:pPr>
    </w:p>
    <w:p w14:paraId="709BD727" w14:textId="7B1DD5B4" w:rsidR="00F3080C" w:rsidRPr="00B52CDA" w:rsidRDefault="00F3080C" w:rsidP="00B52CDA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Poslanec koná čestne, zodpovedne a svedomito, v súlade s odbornou starostlivosťou, verejným záujmom a dobrými mravmi. </w:t>
      </w:r>
    </w:p>
    <w:p w14:paraId="2599D5ED" w14:textId="77777777" w:rsidR="00F3080C" w:rsidRPr="00B52CDA" w:rsidRDefault="00F3080C" w:rsidP="00B52CDA">
      <w:pPr>
        <w:pStyle w:val="Bezriadkovania"/>
        <w:jc w:val="both"/>
        <w:rPr>
          <w:rFonts w:ascii="Times New Roman" w:hAnsi="Times New Roman" w:cs="Times New Roman"/>
        </w:rPr>
      </w:pPr>
    </w:p>
    <w:p w14:paraId="19B0A829" w14:textId="2A65247F" w:rsidR="00F3080C" w:rsidRPr="00B52CDA" w:rsidRDefault="00F3080C" w:rsidP="00B52CDA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Poslanec sa zdrží konania, ktoré by mohlo neprimerane ohroziť či poškodiť dôveru verejnosti k Národnej rade Slovenskej republiky. </w:t>
      </w:r>
    </w:p>
    <w:p w14:paraId="292FF62D" w14:textId="77777777" w:rsidR="00F3080C" w:rsidRPr="00B52CDA" w:rsidRDefault="00F3080C" w:rsidP="00B52CDA">
      <w:pPr>
        <w:pStyle w:val="Bezriadkovania"/>
        <w:jc w:val="both"/>
        <w:rPr>
          <w:rFonts w:ascii="Times New Roman" w:hAnsi="Times New Roman" w:cs="Times New Roman"/>
        </w:rPr>
      </w:pPr>
    </w:p>
    <w:p w14:paraId="28EDFC50" w14:textId="2092A037" w:rsidR="00812EBE" w:rsidRPr="00B52CDA" w:rsidRDefault="00F3080C" w:rsidP="00B52CDA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Poslanec komunikuje</w:t>
      </w:r>
      <w:r w:rsidR="00B87C4B" w:rsidRPr="00B52CDA">
        <w:rPr>
          <w:rFonts w:ascii="Times New Roman" w:hAnsi="Times New Roman" w:cs="Times New Roman"/>
        </w:rPr>
        <w:t xml:space="preserve"> </w:t>
      </w:r>
      <w:r w:rsidRPr="00B52CDA">
        <w:rPr>
          <w:rFonts w:ascii="Times New Roman" w:hAnsi="Times New Roman" w:cs="Times New Roman"/>
        </w:rPr>
        <w:t>s</w:t>
      </w:r>
      <w:r w:rsidR="001B4FF2" w:rsidRPr="00B52CDA">
        <w:rPr>
          <w:rFonts w:ascii="Times New Roman" w:hAnsi="Times New Roman" w:cs="Times New Roman"/>
        </w:rPr>
        <w:t> </w:t>
      </w:r>
      <w:r w:rsidRPr="00B52CDA">
        <w:rPr>
          <w:rFonts w:ascii="Times New Roman" w:hAnsi="Times New Roman" w:cs="Times New Roman"/>
        </w:rPr>
        <w:t>verejnosťou</w:t>
      </w:r>
      <w:r w:rsidR="001B4FF2" w:rsidRPr="00B52CDA">
        <w:rPr>
          <w:rFonts w:ascii="Times New Roman" w:hAnsi="Times New Roman" w:cs="Times New Roman"/>
        </w:rPr>
        <w:t>, zamestnancami Kancelárie Národnej rady Slovenskej republiky</w:t>
      </w:r>
      <w:r w:rsidRPr="00B52CDA">
        <w:rPr>
          <w:rFonts w:ascii="Times New Roman" w:hAnsi="Times New Roman" w:cs="Times New Roman"/>
        </w:rPr>
        <w:t xml:space="preserve"> a s ďalšími poslancami s rešpektom, zdvorilo a v súlade so štandardami slušného správania. Poslanec sa</w:t>
      </w:r>
      <w:r w:rsidR="008E760C" w:rsidRPr="00B52CDA">
        <w:rPr>
          <w:rFonts w:ascii="Times New Roman" w:hAnsi="Times New Roman" w:cs="Times New Roman"/>
        </w:rPr>
        <w:t xml:space="preserve"> </w:t>
      </w:r>
      <w:r w:rsidRPr="00B52CDA">
        <w:rPr>
          <w:rFonts w:ascii="Times New Roman" w:hAnsi="Times New Roman" w:cs="Times New Roman"/>
        </w:rPr>
        <w:t xml:space="preserve">zdrží mediálnych a verejných prejavov, ktoré narúšajú osobnú dôstojnosť poslancov alebo iných osôb a neprimeraným spôsobom znevažujú ich prácu. </w:t>
      </w:r>
    </w:p>
    <w:p w14:paraId="63BDDF6D" w14:textId="5608A08F" w:rsidR="00812EBE" w:rsidRPr="00B52CDA" w:rsidRDefault="00812EBE" w:rsidP="00B52CDA">
      <w:pPr>
        <w:pStyle w:val="Bezriadkovania"/>
        <w:jc w:val="both"/>
        <w:rPr>
          <w:rFonts w:ascii="Times New Roman" w:hAnsi="Times New Roman" w:cs="Times New Roman"/>
        </w:rPr>
      </w:pPr>
    </w:p>
    <w:p w14:paraId="45BE8E78" w14:textId="60131D4D" w:rsidR="00F3080C" w:rsidRPr="003F45CA" w:rsidRDefault="00F3080C" w:rsidP="003F45CA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Poslanec podporuje všetky opatrenia, ktoré posilnia informovanosť, otvorenosť a transparentnosť pri výkone funkcie poslanca. Poslanec poskytuje verejnosti informácie najmä o priebehu legislatívneho procesu a pravdivo uvádza všetky skutočnosti súvisiace s výkonom jeho mandátu. </w:t>
      </w:r>
    </w:p>
    <w:p w14:paraId="1BB105CD" w14:textId="71385573" w:rsidR="00146C16" w:rsidRPr="00B52CDA" w:rsidRDefault="00146C16" w:rsidP="003F45CA">
      <w:pPr>
        <w:pStyle w:val="Bezriadkovania"/>
        <w:jc w:val="both"/>
        <w:rPr>
          <w:rFonts w:ascii="Times New Roman" w:hAnsi="Times New Roman" w:cs="Times New Roman"/>
        </w:rPr>
      </w:pPr>
    </w:p>
    <w:p w14:paraId="3A6C76D3" w14:textId="3D699765" w:rsidR="00F3080C" w:rsidRPr="00B52CDA" w:rsidRDefault="00F3080C" w:rsidP="00B52CDA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Poslanec počas svojho mandátu neuzavrie žiadnu dohodu, ktorá by ho zaväzovala konať alebo hlasovať v súkromnom záujme iných osôb.</w:t>
      </w:r>
    </w:p>
    <w:p w14:paraId="68AD43AC" w14:textId="77777777" w:rsidR="00B52CDA" w:rsidRDefault="00B52CDA" w:rsidP="00B52CDA">
      <w:pPr>
        <w:pStyle w:val="Bezriadkovania"/>
        <w:jc w:val="both"/>
        <w:rPr>
          <w:rFonts w:ascii="Times New Roman" w:hAnsi="Times New Roman" w:cs="Times New Roman"/>
        </w:rPr>
      </w:pPr>
    </w:p>
    <w:p w14:paraId="0A8B0E0D" w14:textId="32E3D5A3" w:rsidR="006033F9" w:rsidRPr="00924501" w:rsidRDefault="00F3080C" w:rsidP="00B52CDA">
      <w:pPr>
        <w:pStyle w:val="Bezriadkovani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Poslanec pri výkone svojho mandátu koná hospodárne, chráni majetok štátu pred poškodením, zničením a zneužitím. Zverené finančné prostriedky využíva čo najefektívnejšie, v súlade s účelom, na ktorý boli určené a nezneužíva ich na dosiahnutie osobného prospechu.</w:t>
      </w:r>
    </w:p>
    <w:p w14:paraId="444B5187" w14:textId="111C44A8" w:rsidR="00951C94" w:rsidRDefault="00951C94" w:rsidP="00B52CDA">
      <w:pPr>
        <w:pStyle w:val="Bezriadkovania"/>
        <w:rPr>
          <w:rFonts w:ascii="Times New Roman" w:hAnsi="Times New Roman" w:cs="Times New Roman"/>
        </w:rPr>
      </w:pPr>
    </w:p>
    <w:p w14:paraId="2E673CC6" w14:textId="7DD81906" w:rsidR="00B302B1" w:rsidRPr="00B52CDA" w:rsidRDefault="00B302B1" w:rsidP="00B52CDA">
      <w:pPr>
        <w:pStyle w:val="Bezriadkovania"/>
        <w:rPr>
          <w:rFonts w:ascii="Times New Roman" w:hAnsi="Times New Roman" w:cs="Times New Roman"/>
        </w:rPr>
      </w:pPr>
    </w:p>
    <w:p w14:paraId="66E5989A" w14:textId="01010EC6" w:rsidR="00BB368F" w:rsidRPr="00B52CDA" w:rsidRDefault="00F3080C" w:rsidP="00BA42A6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lastRenderedPageBreak/>
        <w:t>Čl. III</w:t>
      </w:r>
    </w:p>
    <w:p w14:paraId="19F54F7C" w14:textId="77777777" w:rsidR="00BC5AE3" w:rsidRPr="00B52CDA" w:rsidRDefault="00BC5AE3" w:rsidP="00B52CDA">
      <w:pPr>
        <w:pStyle w:val="Bezriadkovania"/>
        <w:rPr>
          <w:rFonts w:ascii="Times New Roman" w:hAnsi="Times New Roman" w:cs="Times New Roman"/>
        </w:rPr>
      </w:pPr>
    </w:p>
    <w:p w14:paraId="1E4992FE" w14:textId="37B2E386" w:rsidR="00FB6BD9" w:rsidRDefault="00F3080C" w:rsidP="00924501">
      <w:pPr>
        <w:pStyle w:val="Bezriadkovania"/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Poslanec pri výkone svojej funkcie koná vždy so zreteľom na verejný záujem. Informácie nadobudnuté pri výkone funkcie alebo v jej súvislosti poslanec nesmie využívať ako nástroj na získanie </w:t>
      </w:r>
      <w:r w:rsidR="00FB6BD9" w:rsidRPr="00FB6BD9">
        <w:rPr>
          <w:rFonts w:ascii="Times New Roman" w:hAnsi="Times New Roman" w:cs="Times New Roman"/>
        </w:rPr>
        <w:t xml:space="preserve">osobného, majetkového alebo iného prospechu </w:t>
      </w:r>
      <w:r w:rsidR="002302D4">
        <w:rPr>
          <w:rFonts w:ascii="Times New Roman" w:hAnsi="Times New Roman" w:cs="Times New Roman"/>
        </w:rPr>
        <w:t xml:space="preserve">alebo výhody </w:t>
      </w:r>
      <w:r w:rsidRPr="00B52CDA">
        <w:rPr>
          <w:rFonts w:ascii="Times New Roman" w:hAnsi="Times New Roman" w:cs="Times New Roman"/>
        </w:rPr>
        <w:t>pre seba a pre iných, ani ich používať na ujmu inej osoby alebo skupiny osôb.</w:t>
      </w:r>
    </w:p>
    <w:p w14:paraId="0AB2432D" w14:textId="77777777" w:rsidR="002302D4" w:rsidRPr="003F45CA" w:rsidRDefault="002302D4" w:rsidP="00B52CDA">
      <w:pPr>
        <w:pStyle w:val="Bezriadkovania"/>
        <w:rPr>
          <w:rFonts w:ascii="Times New Roman" w:hAnsi="Times New Roman" w:cs="Times New Roman"/>
        </w:rPr>
      </w:pPr>
    </w:p>
    <w:p w14:paraId="33E9F485" w14:textId="2F69F51A" w:rsidR="00F3080C" w:rsidRPr="003F45C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3F45CA">
        <w:rPr>
          <w:rFonts w:ascii="Times New Roman" w:hAnsi="Times New Roman" w:cs="Times New Roman"/>
        </w:rPr>
        <w:t xml:space="preserve">Čl. </w:t>
      </w:r>
      <w:r w:rsidR="00FD001B">
        <w:rPr>
          <w:rFonts w:ascii="Times New Roman" w:hAnsi="Times New Roman" w:cs="Times New Roman"/>
        </w:rPr>
        <w:t>I</w:t>
      </w:r>
      <w:r w:rsidRPr="003F45CA">
        <w:rPr>
          <w:rFonts w:ascii="Times New Roman" w:hAnsi="Times New Roman" w:cs="Times New Roman"/>
        </w:rPr>
        <w:t>V</w:t>
      </w:r>
    </w:p>
    <w:p w14:paraId="35353D83" w14:textId="595DBD7A" w:rsidR="00E3205A" w:rsidRPr="003F45CA" w:rsidRDefault="00F3080C" w:rsidP="003F45CA">
      <w:pPr>
        <w:pStyle w:val="Bezriadkovania"/>
        <w:jc w:val="center"/>
        <w:rPr>
          <w:rFonts w:ascii="Times New Roman" w:hAnsi="Times New Roman" w:cs="Times New Roman"/>
        </w:rPr>
      </w:pPr>
      <w:r w:rsidRPr="003F45CA">
        <w:rPr>
          <w:rFonts w:ascii="Times New Roman" w:hAnsi="Times New Roman" w:cs="Times New Roman"/>
        </w:rPr>
        <w:t>Pravidlá obliekania</w:t>
      </w:r>
    </w:p>
    <w:p w14:paraId="77A2C07B" w14:textId="39BF206D" w:rsidR="008814F6" w:rsidRPr="003F45CA" w:rsidRDefault="008814F6" w:rsidP="003F45CA">
      <w:pPr>
        <w:pStyle w:val="Bezriadkovania"/>
        <w:jc w:val="both"/>
        <w:rPr>
          <w:rFonts w:ascii="Times New Roman" w:hAnsi="Times New Roman" w:cs="Times New Roman"/>
          <w:strike/>
        </w:rPr>
      </w:pPr>
    </w:p>
    <w:p w14:paraId="17DD1DB1" w14:textId="51F68644" w:rsidR="00A8087E" w:rsidRPr="00D353DC" w:rsidRDefault="00A8087E" w:rsidP="00B010D4">
      <w:pPr>
        <w:pStyle w:val="Bezriadkovani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F45CA">
        <w:rPr>
          <w:rFonts w:ascii="Times New Roman" w:hAnsi="Times New Roman" w:cs="Times New Roman"/>
        </w:rPr>
        <w:t>Za formáln</w:t>
      </w:r>
      <w:r w:rsidR="00D2610B">
        <w:rPr>
          <w:rFonts w:ascii="Times New Roman" w:hAnsi="Times New Roman" w:cs="Times New Roman"/>
        </w:rPr>
        <w:t>y odev</w:t>
      </w:r>
      <w:r w:rsidR="00B44411">
        <w:rPr>
          <w:rFonts w:ascii="Times New Roman" w:hAnsi="Times New Roman" w:cs="Times New Roman"/>
        </w:rPr>
        <w:t xml:space="preserve"> </w:t>
      </w:r>
      <w:r w:rsidRPr="003F45CA">
        <w:rPr>
          <w:rFonts w:ascii="Times New Roman" w:hAnsi="Times New Roman" w:cs="Times New Roman"/>
        </w:rPr>
        <w:t>sa považuje pánsky oblek s</w:t>
      </w:r>
      <w:r w:rsidR="00B010D4">
        <w:rPr>
          <w:rFonts w:ascii="Times New Roman" w:hAnsi="Times New Roman" w:cs="Times New Roman"/>
        </w:rPr>
        <w:t> </w:t>
      </w:r>
      <w:r w:rsidRPr="003F45CA">
        <w:rPr>
          <w:rFonts w:ascii="Times New Roman" w:hAnsi="Times New Roman" w:cs="Times New Roman"/>
        </w:rPr>
        <w:t>košeľou</w:t>
      </w:r>
      <w:r w:rsidR="00B010D4">
        <w:rPr>
          <w:rFonts w:ascii="Times New Roman" w:hAnsi="Times New Roman" w:cs="Times New Roman"/>
        </w:rPr>
        <w:t xml:space="preserve"> </w:t>
      </w:r>
      <w:r w:rsidR="00B010D4" w:rsidRPr="00D353DC">
        <w:rPr>
          <w:rFonts w:ascii="Times New Roman" w:hAnsi="Times New Roman" w:cs="Times New Roman"/>
        </w:rPr>
        <w:t xml:space="preserve">alebo slušné nohavice </w:t>
      </w:r>
      <w:r w:rsidR="005343E6" w:rsidRPr="00D353DC">
        <w:rPr>
          <w:rFonts w:ascii="Times New Roman" w:hAnsi="Times New Roman" w:cs="Times New Roman"/>
        </w:rPr>
        <w:t>so sakom</w:t>
      </w:r>
      <w:r w:rsidR="00B010D4" w:rsidRPr="00D353DC">
        <w:rPr>
          <w:rFonts w:ascii="Times New Roman" w:hAnsi="Times New Roman" w:cs="Times New Roman"/>
        </w:rPr>
        <w:t xml:space="preserve"> </w:t>
      </w:r>
      <w:r w:rsidR="00D353DC">
        <w:rPr>
          <w:rFonts w:ascii="Times New Roman" w:hAnsi="Times New Roman" w:cs="Times New Roman"/>
        </w:rPr>
        <w:t xml:space="preserve">a košeľou </w:t>
      </w:r>
      <w:r w:rsidRPr="00D353DC">
        <w:rPr>
          <w:rFonts w:ascii="Times New Roman" w:hAnsi="Times New Roman" w:cs="Times New Roman"/>
        </w:rPr>
        <w:t>pre muža a dámsky kostým, nohavice alebo sukňa</w:t>
      </w:r>
      <w:r w:rsidRPr="003F45CA">
        <w:rPr>
          <w:rFonts w:ascii="Times New Roman" w:hAnsi="Times New Roman" w:cs="Times New Roman"/>
        </w:rPr>
        <w:t xml:space="preserve"> s vrchným dielom alebo šaty vhodné na</w:t>
      </w:r>
      <w:r w:rsidR="00B010D4">
        <w:rPr>
          <w:rFonts w:ascii="Times New Roman" w:hAnsi="Times New Roman" w:cs="Times New Roman"/>
        </w:rPr>
        <w:t xml:space="preserve"> formálne príležitosti pre ženu</w:t>
      </w:r>
      <w:r w:rsidRPr="003F45CA">
        <w:rPr>
          <w:rFonts w:ascii="Times New Roman" w:hAnsi="Times New Roman" w:cs="Times New Roman"/>
        </w:rPr>
        <w:t xml:space="preserve"> a spoločenská </w:t>
      </w:r>
      <w:r w:rsidR="00B010D4">
        <w:rPr>
          <w:rFonts w:ascii="Times New Roman" w:hAnsi="Times New Roman" w:cs="Times New Roman"/>
        </w:rPr>
        <w:t xml:space="preserve">(formálna) </w:t>
      </w:r>
      <w:r w:rsidRPr="003F45CA">
        <w:rPr>
          <w:rFonts w:ascii="Times New Roman" w:hAnsi="Times New Roman" w:cs="Times New Roman"/>
        </w:rPr>
        <w:t>obuv. Za formáln</w:t>
      </w:r>
      <w:r w:rsidR="00D2610B">
        <w:rPr>
          <w:rFonts w:ascii="Times New Roman" w:hAnsi="Times New Roman" w:cs="Times New Roman"/>
        </w:rPr>
        <w:t>y</w:t>
      </w:r>
      <w:r w:rsidRPr="003F45CA">
        <w:rPr>
          <w:rFonts w:ascii="Times New Roman" w:hAnsi="Times New Roman" w:cs="Times New Roman"/>
        </w:rPr>
        <w:t xml:space="preserve"> </w:t>
      </w:r>
      <w:r w:rsidR="00D2610B">
        <w:rPr>
          <w:rFonts w:ascii="Times New Roman" w:hAnsi="Times New Roman" w:cs="Times New Roman"/>
        </w:rPr>
        <w:t xml:space="preserve">odev </w:t>
      </w:r>
      <w:r w:rsidRPr="003F45CA">
        <w:rPr>
          <w:rFonts w:ascii="Times New Roman" w:hAnsi="Times New Roman" w:cs="Times New Roman"/>
        </w:rPr>
        <w:t xml:space="preserve">sa nepovažuje </w:t>
      </w:r>
      <w:r w:rsidR="00B010D4" w:rsidRPr="00D353DC">
        <w:rPr>
          <w:rFonts w:ascii="Times New Roman" w:hAnsi="Times New Roman" w:cs="Times New Roman"/>
        </w:rPr>
        <w:t>napríklad</w:t>
      </w:r>
      <w:r w:rsidR="00FD001B" w:rsidRPr="00D353DC">
        <w:rPr>
          <w:rFonts w:ascii="Times New Roman" w:hAnsi="Times New Roman" w:cs="Times New Roman"/>
        </w:rPr>
        <w:t xml:space="preserve"> </w:t>
      </w:r>
      <w:r w:rsidRPr="00D353DC">
        <w:rPr>
          <w:rFonts w:ascii="Times New Roman" w:hAnsi="Times New Roman" w:cs="Times New Roman"/>
        </w:rPr>
        <w:t>športové oblečeni</w:t>
      </w:r>
      <w:r w:rsidR="00D353DC">
        <w:rPr>
          <w:rFonts w:ascii="Times New Roman" w:hAnsi="Times New Roman" w:cs="Times New Roman"/>
        </w:rPr>
        <w:t>e</w:t>
      </w:r>
      <w:r w:rsidR="005343E6" w:rsidRPr="00D353DC">
        <w:rPr>
          <w:rFonts w:ascii="Times New Roman" w:hAnsi="Times New Roman" w:cs="Times New Roman"/>
        </w:rPr>
        <w:t xml:space="preserve"> (vrátane tričiek</w:t>
      </w:r>
      <w:r w:rsidR="00D353DC">
        <w:rPr>
          <w:rFonts w:ascii="Times New Roman" w:hAnsi="Times New Roman" w:cs="Times New Roman"/>
        </w:rPr>
        <w:t xml:space="preserve"> a</w:t>
      </w:r>
      <w:r w:rsidR="00924501">
        <w:rPr>
          <w:rFonts w:ascii="Times New Roman" w:hAnsi="Times New Roman" w:cs="Times New Roman"/>
        </w:rPr>
        <w:t> </w:t>
      </w:r>
      <w:r w:rsidR="00D353DC">
        <w:rPr>
          <w:rFonts w:ascii="Times New Roman" w:hAnsi="Times New Roman" w:cs="Times New Roman"/>
        </w:rPr>
        <w:t>mikín</w:t>
      </w:r>
      <w:r w:rsidR="00924501">
        <w:rPr>
          <w:rFonts w:ascii="Times New Roman" w:hAnsi="Times New Roman" w:cs="Times New Roman"/>
        </w:rPr>
        <w:t>)</w:t>
      </w:r>
      <w:r w:rsidR="00924501" w:rsidRPr="00D353DC">
        <w:rPr>
          <w:rFonts w:ascii="Times New Roman" w:hAnsi="Times New Roman" w:cs="Times New Roman"/>
        </w:rPr>
        <w:t xml:space="preserve"> </w:t>
      </w:r>
      <w:r w:rsidR="003F45CA" w:rsidRPr="00D353DC">
        <w:rPr>
          <w:rFonts w:ascii="Times New Roman" w:hAnsi="Times New Roman" w:cs="Times New Roman"/>
        </w:rPr>
        <w:t>alebo</w:t>
      </w:r>
      <w:r w:rsidRPr="00D353DC">
        <w:rPr>
          <w:rFonts w:ascii="Times New Roman" w:hAnsi="Times New Roman" w:cs="Times New Roman"/>
        </w:rPr>
        <w:t xml:space="preserve"> </w:t>
      </w:r>
      <w:r w:rsidR="003F45CA" w:rsidRPr="00D353DC">
        <w:rPr>
          <w:rFonts w:ascii="Times New Roman" w:hAnsi="Times New Roman" w:cs="Times New Roman"/>
        </w:rPr>
        <w:t>športov</w:t>
      </w:r>
      <w:r w:rsidR="00D353DC">
        <w:rPr>
          <w:rFonts w:ascii="Times New Roman" w:hAnsi="Times New Roman" w:cs="Times New Roman"/>
        </w:rPr>
        <w:t>á</w:t>
      </w:r>
      <w:r w:rsidR="003F45CA" w:rsidRPr="00D353DC">
        <w:rPr>
          <w:rFonts w:ascii="Times New Roman" w:hAnsi="Times New Roman" w:cs="Times New Roman"/>
        </w:rPr>
        <w:t xml:space="preserve"> obuv</w:t>
      </w:r>
      <w:r w:rsidRPr="00D353DC">
        <w:rPr>
          <w:rFonts w:ascii="Times New Roman" w:hAnsi="Times New Roman" w:cs="Times New Roman"/>
        </w:rPr>
        <w:t>.</w:t>
      </w:r>
    </w:p>
    <w:p w14:paraId="18C8C241" w14:textId="77777777" w:rsidR="00A8087E" w:rsidRPr="003F45CA" w:rsidRDefault="00A8087E" w:rsidP="003F45CA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68D0FEDE" w14:textId="77777777" w:rsidR="00A8087E" w:rsidRPr="003F45CA" w:rsidRDefault="00A8087E" w:rsidP="003F45CA">
      <w:pPr>
        <w:pStyle w:val="Bezriadkovania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3F45CA">
        <w:rPr>
          <w:rFonts w:ascii="Times New Roman" w:hAnsi="Times New Roman" w:cs="Times New Roman"/>
        </w:rPr>
        <w:t xml:space="preserve">Poslanec môže na svojom oblečení nosiť odznaky alebo stužky na vyjadrenie podpory rôznych národných dní alebo medzinárodných dní. </w:t>
      </w:r>
    </w:p>
    <w:p w14:paraId="218ED1A1" w14:textId="439DD170" w:rsidR="00281631" w:rsidRDefault="00281631" w:rsidP="00281631">
      <w:pPr>
        <w:pStyle w:val="Bezriadkovania"/>
        <w:jc w:val="both"/>
        <w:rPr>
          <w:rFonts w:ascii="Times New Roman" w:hAnsi="Times New Roman" w:cs="Times New Roman"/>
        </w:rPr>
      </w:pPr>
    </w:p>
    <w:p w14:paraId="187899F2" w14:textId="77777777" w:rsidR="00281631" w:rsidRDefault="00281631" w:rsidP="00281631">
      <w:pPr>
        <w:pStyle w:val="Bezriadkovania"/>
        <w:jc w:val="both"/>
        <w:rPr>
          <w:rFonts w:ascii="Times New Roman" w:hAnsi="Times New Roman" w:cs="Times New Roman"/>
        </w:rPr>
      </w:pPr>
    </w:p>
    <w:p w14:paraId="3203C4D6" w14:textId="77777777" w:rsidR="00281631" w:rsidRPr="00B52CDA" w:rsidRDefault="00281631" w:rsidP="00281631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Čl. V</w:t>
      </w:r>
    </w:p>
    <w:p w14:paraId="29C07978" w14:textId="77777777" w:rsidR="00281631" w:rsidRPr="003F45CA" w:rsidRDefault="00281631" w:rsidP="003F45CA">
      <w:pPr>
        <w:pStyle w:val="Bezriadkovania"/>
        <w:ind w:left="360"/>
        <w:jc w:val="both"/>
        <w:rPr>
          <w:rFonts w:ascii="Times New Roman" w:hAnsi="Times New Roman" w:cs="Times New Roman"/>
        </w:rPr>
      </w:pPr>
    </w:p>
    <w:p w14:paraId="05C86B41" w14:textId="654EA53E" w:rsidR="00A469DF" w:rsidRPr="00281631" w:rsidRDefault="00A8087E" w:rsidP="00281631">
      <w:pPr>
        <w:pStyle w:val="Bezriadkovania"/>
        <w:jc w:val="both"/>
        <w:rPr>
          <w:rFonts w:ascii="Times New Roman" w:hAnsi="Times New Roman" w:cs="Times New Roman"/>
        </w:rPr>
      </w:pPr>
      <w:r w:rsidRPr="003F45CA">
        <w:rPr>
          <w:rFonts w:ascii="Times New Roman" w:hAnsi="Times New Roman" w:cs="Times New Roman"/>
        </w:rPr>
        <w:t xml:space="preserve">Poslanec môže mať na svojich osobných elektronických zariadeniach umiestnené nálepky a symboly osobnej identity alebo presvedčenia, </w:t>
      </w:r>
      <w:r w:rsidR="006E4C6C">
        <w:rPr>
          <w:rFonts w:ascii="Times New Roman" w:hAnsi="Times New Roman" w:cs="Times New Roman"/>
        </w:rPr>
        <w:t xml:space="preserve">avšak </w:t>
      </w:r>
      <w:r w:rsidRPr="003F45CA">
        <w:rPr>
          <w:rFonts w:ascii="Times New Roman" w:hAnsi="Times New Roman" w:cs="Times New Roman"/>
        </w:rPr>
        <w:t>zabezpečí, aby tieto nálepky a symboly neboli viditeľné počas jeho vystúpenia</w:t>
      </w:r>
      <w:r w:rsidR="000C6627">
        <w:rPr>
          <w:rFonts w:ascii="Times New Roman" w:hAnsi="Times New Roman" w:cs="Times New Roman"/>
        </w:rPr>
        <w:t xml:space="preserve"> od rečníckeho pultu</w:t>
      </w:r>
      <w:bookmarkStart w:id="0" w:name="_GoBack"/>
      <w:bookmarkEnd w:id="0"/>
      <w:r w:rsidRPr="003F45CA">
        <w:rPr>
          <w:rFonts w:ascii="Times New Roman" w:hAnsi="Times New Roman" w:cs="Times New Roman"/>
        </w:rPr>
        <w:t xml:space="preserve"> v rokovacej sále. </w:t>
      </w:r>
    </w:p>
    <w:p w14:paraId="61468C2A" w14:textId="584A9DD9" w:rsidR="000D048A" w:rsidRDefault="000D048A" w:rsidP="0054583A">
      <w:pPr>
        <w:pStyle w:val="Bezriadkovania"/>
        <w:rPr>
          <w:strike/>
        </w:rPr>
      </w:pPr>
    </w:p>
    <w:p w14:paraId="419671F0" w14:textId="77777777" w:rsidR="00281631" w:rsidRPr="00B22239" w:rsidRDefault="00281631" w:rsidP="0054583A">
      <w:pPr>
        <w:pStyle w:val="Bezriadkovania"/>
        <w:rPr>
          <w:strike/>
        </w:rPr>
      </w:pPr>
    </w:p>
    <w:p w14:paraId="6EBEB1F2" w14:textId="1B4AEC8E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Čl. V</w:t>
      </w:r>
      <w:r w:rsidR="00281631">
        <w:rPr>
          <w:rFonts w:ascii="Times New Roman" w:hAnsi="Times New Roman" w:cs="Times New Roman"/>
        </w:rPr>
        <w:t>I</w:t>
      </w:r>
    </w:p>
    <w:p w14:paraId="24BD75E2" w14:textId="77777777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Postup predsedajúceho na schôdzi národnej rady</w:t>
      </w:r>
    </w:p>
    <w:p w14:paraId="13601C9F" w14:textId="77777777" w:rsidR="00F3080C" w:rsidRPr="00B52CDA" w:rsidRDefault="00F3080C" w:rsidP="00B52CDA">
      <w:pPr>
        <w:pStyle w:val="Bezriadkovania"/>
        <w:rPr>
          <w:rFonts w:ascii="Times New Roman" w:hAnsi="Times New Roman" w:cs="Times New Roman"/>
        </w:rPr>
      </w:pPr>
    </w:p>
    <w:p w14:paraId="6936B81B" w14:textId="77777777" w:rsidR="00F3080C" w:rsidRPr="00B52CDA" w:rsidRDefault="00F3080C" w:rsidP="00B52CDA">
      <w:pPr>
        <w:pStyle w:val="Bezriadkovania"/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Predsedajúci na schôdzi národnej rady vedie schôdzu národnej rady spôsobom, ktorý posilňuje dôveryhodnosť a dobré meno národnej rady. Postupuje nestranne, zdvorilo, s odbornou starostlivosťou a s rešpektom voči všetkým poslancom a iným osobám prítomným na schôdzi národnej rady a dbá na zákaz diskriminácie. </w:t>
      </w:r>
    </w:p>
    <w:p w14:paraId="721D92FD" w14:textId="77777777" w:rsidR="00BC5AE3" w:rsidRPr="00B52CDA" w:rsidRDefault="00BC5AE3" w:rsidP="00B52CDA">
      <w:pPr>
        <w:pStyle w:val="Bezriadkovania"/>
        <w:rPr>
          <w:rFonts w:ascii="Times New Roman" w:hAnsi="Times New Roman" w:cs="Times New Roman"/>
        </w:rPr>
      </w:pPr>
    </w:p>
    <w:p w14:paraId="7341D46C" w14:textId="2461D58F" w:rsidR="00F3080C" w:rsidRPr="00B52CDA" w:rsidRDefault="00B22239" w:rsidP="00B52CDA">
      <w:pPr>
        <w:pStyle w:val="Bezriadkovani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V</w:t>
      </w:r>
      <w:r w:rsidR="00FD001B">
        <w:rPr>
          <w:rFonts w:ascii="Times New Roman" w:hAnsi="Times New Roman" w:cs="Times New Roman"/>
        </w:rPr>
        <w:t>I</w:t>
      </w:r>
      <w:r w:rsidR="00281631">
        <w:rPr>
          <w:rFonts w:ascii="Times New Roman" w:hAnsi="Times New Roman" w:cs="Times New Roman"/>
        </w:rPr>
        <w:t>I</w:t>
      </w:r>
    </w:p>
    <w:p w14:paraId="3F7F33A9" w14:textId="77777777" w:rsidR="00F3080C" w:rsidRPr="00B52CDA" w:rsidRDefault="00F3080C" w:rsidP="00B52CDA">
      <w:pPr>
        <w:pStyle w:val="Bezriadkovania"/>
        <w:jc w:val="center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>Postup pri porušení etického kódexu</w:t>
      </w:r>
    </w:p>
    <w:p w14:paraId="0DEDC120" w14:textId="77777777" w:rsidR="00F3080C" w:rsidRPr="00B52CDA" w:rsidRDefault="00F3080C" w:rsidP="00B52CDA">
      <w:pPr>
        <w:pStyle w:val="Bezriadkovania"/>
        <w:rPr>
          <w:rFonts w:ascii="Times New Roman" w:hAnsi="Times New Roman" w:cs="Times New Roman"/>
        </w:rPr>
      </w:pPr>
    </w:p>
    <w:p w14:paraId="75169D39" w14:textId="20BDAEB4" w:rsidR="00F3080C" w:rsidRPr="00B52CDA" w:rsidRDefault="00F3080C" w:rsidP="00B52CDA">
      <w:pPr>
        <w:pStyle w:val="Bezriadkovania"/>
        <w:jc w:val="both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 xml:space="preserve">Za porušenie kódexu poslanec podlieha disciplinárnej </w:t>
      </w:r>
      <w:r w:rsidR="00E90424" w:rsidRPr="00B52CDA">
        <w:rPr>
          <w:rFonts w:ascii="Times New Roman" w:hAnsi="Times New Roman" w:cs="Times New Roman"/>
        </w:rPr>
        <w:t>právomoci národnej rady podľa zákona Národnej rady Slovenskej republiky č.  350/1996 Z. z. o  rokovacom poriadku Národnej rady Slovenskej republiky v znení neskorších predpisov.</w:t>
      </w:r>
    </w:p>
    <w:p w14:paraId="7F9A812C" w14:textId="77777777" w:rsidR="00F3080C" w:rsidRPr="00B52CDA" w:rsidRDefault="00F3080C" w:rsidP="00B52CDA">
      <w:pPr>
        <w:pStyle w:val="Bezriadkovania"/>
        <w:rPr>
          <w:rFonts w:ascii="Times New Roman" w:hAnsi="Times New Roman" w:cs="Times New Roman"/>
        </w:rPr>
      </w:pPr>
    </w:p>
    <w:p w14:paraId="655A83B9" w14:textId="77777777" w:rsidR="00F3080C" w:rsidRPr="00B52CDA" w:rsidRDefault="00F3080C" w:rsidP="00B52CDA">
      <w:pPr>
        <w:pStyle w:val="Bezriadkovania"/>
        <w:rPr>
          <w:rFonts w:ascii="Times New Roman" w:hAnsi="Times New Roman" w:cs="Times New Roman"/>
        </w:rPr>
      </w:pPr>
      <w:r w:rsidRPr="00B52CDA">
        <w:rPr>
          <w:rFonts w:ascii="Times New Roman" w:hAnsi="Times New Roman" w:cs="Times New Roman"/>
        </w:rPr>
        <w:tab/>
      </w:r>
    </w:p>
    <w:p w14:paraId="5C7C2B18" w14:textId="77777777" w:rsidR="00F3080C" w:rsidRPr="00B52CDA" w:rsidRDefault="00F3080C" w:rsidP="00B52CDA">
      <w:pPr>
        <w:pStyle w:val="Bezriadkovania"/>
        <w:rPr>
          <w:rFonts w:ascii="Times New Roman" w:hAnsi="Times New Roman" w:cs="Times New Roman"/>
        </w:rPr>
      </w:pPr>
    </w:p>
    <w:p w14:paraId="70D22BC0" w14:textId="77777777" w:rsidR="00DD3587" w:rsidRPr="00DD3587" w:rsidRDefault="00DD3587" w:rsidP="00B52CDA">
      <w:pPr>
        <w:pStyle w:val="Bezriadkovania"/>
        <w:rPr>
          <w:rFonts w:ascii="Times New Roman" w:hAnsi="Times New Roman" w:cs="Times New Roman"/>
        </w:rPr>
      </w:pPr>
    </w:p>
    <w:sectPr w:rsidR="00DD3587" w:rsidRPr="00DD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A242F2" w14:textId="77777777" w:rsidR="00992473" w:rsidRDefault="00992473" w:rsidP="004E6AD3">
      <w:pPr>
        <w:spacing w:after="0" w:line="240" w:lineRule="auto"/>
      </w:pPr>
      <w:r>
        <w:separator/>
      </w:r>
    </w:p>
  </w:endnote>
  <w:endnote w:type="continuationSeparator" w:id="0">
    <w:p w14:paraId="589F740E" w14:textId="77777777" w:rsidR="00992473" w:rsidRDefault="00992473" w:rsidP="004E6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E38EF" w14:textId="77777777" w:rsidR="00992473" w:rsidRDefault="00992473" w:rsidP="004E6AD3">
      <w:pPr>
        <w:spacing w:after="0" w:line="240" w:lineRule="auto"/>
      </w:pPr>
      <w:r>
        <w:separator/>
      </w:r>
    </w:p>
  </w:footnote>
  <w:footnote w:type="continuationSeparator" w:id="0">
    <w:p w14:paraId="049F3C45" w14:textId="77777777" w:rsidR="00992473" w:rsidRDefault="00992473" w:rsidP="004E6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914D2"/>
    <w:multiLevelType w:val="hybridMultilevel"/>
    <w:tmpl w:val="CF26A49A"/>
    <w:lvl w:ilvl="0" w:tplc="572A53A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E123D"/>
    <w:multiLevelType w:val="hybridMultilevel"/>
    <w:tmpl w:val="4F60AA00"/>
    <w:lvl w:ilvl="0" w:tplc="09C62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4B0311"/>
    <w:multiLevelType w:val="hybridMultilevel"/>
    <w:tmpl w:val="72549144"/>
    <w:lvl w:ilvl="0" w:tplc="DD78C3F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6710B"/>
    <w:multiLevelType w:val="hybridMultilevel"/>
    <w:tmpl w:val="E05A5F0A"/>
    <w:lvl w:ilvl="0" w:tplc="22ECFF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D3D45"/>
    <w:multiLevelType w:val="hybridMultilevel"/>
    <w:tmpl w:val="B59E085A"/>
    <w:lvl w:ilvl="0" w:tplc="27D8F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B1F61"/>
    <w:multiLevelType w:val="hybridMultilevel"/>
    <w:tmpl w:val="CAFA78DC"/>
    <w:lvl w:ilvl="0" w:tplc="B79A2D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7943DF"/>
    <w:multiLevelType w:val="hybridMultilevel"/>
    <w:tmpl w:val="99468786"/>
    <w:lvl w:ilvl="0" w:tplc="9126EB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C57F3"/>
    <w:multiLevelType w:val="hybridMultilevel"/>
    <w:tmpl w:val="33B03226"/>
    <w:lvl w:ilvl="0" w:tplc="3208DF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AF4666"/>
    <w:multiLevelType w:val="hybridMultilevel"/>
    <w:tmpl w:val="07A0EBC8"/>
    <w:lvl w:ilvl="0" w:tplc="1910F75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F43DA"/>
    <w:multiLevelType w:val="hybridMultilevel"/>
    <w:tmpl w:val="CF26A49A"/>
    <w:lvl w:ilvl="0" w:tplc="572A53A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A7BBD"/>
    <w:multiLevelType w:val="hybridMultilevel"/>
    <w:tmpl w:val="F18E675A"/>
    <w:lvl w:ilvl="0" w:tplc="667C0518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10"/>
  </w:num>
  <w:num w:numId="7">
    <w:abstractNumId w:val="6"/>
  </w:num>
  <w:num w:numId="8">
    <w:abstractNumId w:val="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0C"/>
    <w:rsid w:val="00024279"/>
    <w:rsid w:val="00027833"/>
    <w:rsid w:val="0003467A"/>
    <w:rsid w:val="000535C7"/>
    <w:rsid w:val="00054D52"/>
    <w:rsid w:val="00071D55"/>
    <w:rsid w:val="000A0760"/>
    <w:rsid w:val="000A51FF"/>
    <w:rsid w:val="000C117F"/>
    <w:rsid w:val="000C6627"/>
    <w:rsid w:val="000D048A"/>
    <w:rsid w:val="000D2EB3"/>
    <w:rsid w:val="000E0734"/>
    <w:rsid w:val="000F1E9E"/>
    <w:rsid w:val="00146C16"/>
    <w:rsid w:val="00160716"/>
    <w:rsid w:val="00162140"/>
    <w:rsid w:val="001727E1"/>
    <w:rsid w:val="0019478D"/>
    <w:rsid w:val="001B4FF2"/>
    <w:rsid w:val="001F3FFE"/>
    <w:rsid w:val="00224082"/>
    <w:rsid w:val="00227A62"/>
    <w:rsid w:val="002302D4"/>
    <w:rsid w:val="00242A5A"/>
    <w:rsid w:val="00267AB3"/>
    <w:rsid w:val="00281631"/>
    <w:rsid w:val="002B2C0D"/>
    <w:rsid w:val="002B4310"/>
    <w:rsid w:val="002F1CDD"/>
    <w:rsid w:val="00322288"/>
    <w:rsid w:val="00336D1F"/>
    <w:rsid w:val="00395425"/>
    <w:rsid w:val="003A439F"/>
    <w:rsid w:val="003F2DE3"/>
    <w:rsid w:val="003F45CA"/>
    <w:rsid w:val="004174EC"/>
    <w:rsid w:val="0046537E"/>
    <w:rsid w:val="0046747B"/>
    <w:rsid w:val="004A3495"/>
    <w:rsid w:val="004C2D38"/>
    <w:rsid w:val="004E4117"/>
    <w:rsid w:val="004E6AD3"/>
    <w:rsid w:val="00523122"/>
    <w:rsid w:val="00526B03"/>
    <w:rsid w:val="005343E6"/>
    <w:rsid w:val="0053765B"/>
    <w:rsid w:val="005450D5"/>
    <w:rsid w:val="0054583A"/>
    <w:rsid w:val="005616EB"/>
    <w:rsid w:val="0056203A"/>
    <w:rsid w:val="00584298"/>
    <w:rsid w:val="006012B1"/>
    <w:rsid w:val="006033F9"/>
    <w:rsid w:val="00613C6B"/>
    <w:rsid w:val="00667D8A"/>
    <w:rsid w:val="00683841"/>
    <w:rsid w:val="006C0DC1"/>
    <w:rsid w:val="006E4C6C"/>
    <w:rsid w:val="006F2974"/>
    <w:rsid w:val="00790325"/>
    <w:rsid w:val="007F5783"/>
    <w:rsid w:val="00812EBE"/>
    <w:rsid w:val="00862C5A"/>
    <w:rsid w:val="00866E04"/>
    <w:rsid w:val="00876AAB"/>
    <w:rsid w:val="008814F6"/>
    <w:rsid w:val="008860B9"/>
    <w:rsid w:val="008A1DF1"/>
    <w:rsid w:val="008A5914"/>
    <w:rsid w:val="008B0A2F"/>
    <w:rsid w:val="008D67A3"/>
    <w:rsid w:val="008E4E74"/>
    <w:rsid w:val="008E5230"/>
    <w:rsid w:val="008E760C"/>
    <w:rsid w:val="00924501"/>
    <w:rsid w:val="00951C94"/>
    <w:rsid w:val="00970342"/>
    <w:rsid w:val="00981A92"/>
    <w:rsid w:val="00992473"/>
    <w:rsid w:val="009C3C72"/>
    <w:rsid w:val="009D301C"/>
    <w:rsid w:val="009E0148"/>
    <w:rsid w:val="009F2E35"/>
    <w:rsid w:val="00A01BDE"/>
    <w:rsid w:val="00A2648B"/>
    <w:rsid w:val="00A469DF"/>
    <w:rsid w:val="00A67193"/>
    <w:rsid w:val="00A77DA2"/>
    <w:rsid w:val="00A807A1"/>
    <w:rsid w:val="00A8087E"/>
    <w:rsid w:val="00A87B60"/>
    <w:rsid w:val="00A95814"/>
    <w:rsid w:val="00AC1E11"/>
    <w:rsid w:val="00AC5583"/>
    <w:rsid w:val="00AE058B"/>
    <w:rsid w:val="00AF0F7C"/>
    <w:rsid w:val="00B010D4"/>
    <w:rsid w:val="00B10E26"/>
    <w:rsid w:val="00B22239"/>
    <w:rsid w:val="00B302B1"/>
    <w:rsid w:val="00B33398"/>
    <w:rsid w:val="00B44411"/>
    <w:rsid w:val="00B52CDA"/>
    <w:rsid w:val="00B87C4B"/>
    <w:rsid w:val="00BA42A6"/>
    <w:rsid w:val="00BB0BB9"/>
    <w:rsid w:val="00BB368F"/>
    <w:rsid w:val="00BC1C35"/>
    <w:rsid w:val="00BC5AE3"/>
    <w:rsid w:val="00C054EC"/>
    <w:rsid w:val="00C35ED7"/>
    <w:rsid w:val="00C67E53"/>
    <w:rsid w:val="00C9549C"/>
    <w:rsid w:val="00CC1620"/>
    <w:rsid w:val="00CD69CB"/>
    <w:rsid w:val="00D20CD9"/>
    <w:rsid w:val="00D2610B"/>
    <w:rsid w:val="00D353DC"/>
    <w:rsid w:val="00D51BD9"/>
    <w:rsid w:val="00D6363E"/>
    <w:rsid w:val="00D7229E"/>
    <w:rsid w:val="00D82A8F"/>
    <w:rsid w:val="00D85C29"/>
    <w:rsid w:val="00D9599D"/>
    <w:rsid w:val="00DA725E"/>
    <w:rsid w:val="00DA7F10"/>
    <w:rsid w:val="00DD3587"/>
    <w:rsid w:val="00DF1409"/>
    <w:rsid w:val="00E127F0"/>
    <w:rsid w:val="00E2389C"/>
    <w:rsid w:val="00E3205A"/>
    <w:rsid w:val="00E32BFD"/>
    <w:rsid w:val="00E65E8C"/>
    <w:rsid w:val="00E90424"/>
    <w:rsid w:val="00E95B38"/>
    <w:rsid w:val="00EA54EB"/>
    <w:rsid w:val="00EB1557"/>
    <w:rsid w:val="00F3080C"/>
    <w:rsid w:val="00F4091E"/>
    <w:rsid w:val="00F71317"/>
    <w:rsid w:val="00FA4577"/>
    <w:rsid w:val="00FB6BD9"/>
    <w:rsid w:val="00FC545D"/>
    <w:rsid w:val="00FC5DFE"/>
    <w:rsid w:val="00FD001B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C79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3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0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0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0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0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0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080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080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08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08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08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08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08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080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080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0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080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080C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uiPriority w:val="1"/>
    <w:qFormat/>
    <w:rsid w:val="00862C5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E6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6AD3"/>
  </w:style>
  <w:style w:type="paragraph" w:styleId="Pta">
    <w:name w:val="footer"/>
    <w:basedOn w:val="Normlny"/>
    <w:link w:val="PtaChar"/>
    <w:uiPriority w:val="99"/>
    <w:unhideWhenUsed/>
    <w:rsid w:val="004E6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6AD3"/>
  </w:style>
  <w:style w:type="paragraph" w:styleId="Textbubliny">
    <w:name w:val="Balloon Text"/>
    <w:basedOn w:val="Normlny"/>
    <w:link w:val="TextbublinyChar"/>
    <w:uiPriority w:val="99"/>
    <w:semiHidden/>
    <w:unhideWhenUsed/>
    <w:rsid w:val="00526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6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2026-01-16T14:00:00Z</dcterms:created>
  <dcterms:modified xsi:type="dcterms:W3CDTF">2026-01-23T13:37:00Z</dcterms:modified>
</cp:coreProperties>
</file>